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7E2D4" w14:textId="77777777" w:rsidR="002C7070" w:rsidRPr="0019157F" w:rsidRDefault="00775AFE">
      <w:pPr>
        <w:pBdr>
          <w:top w:val="nil"/>
          <w:left w:val="nil"/>
          <w:bottom w:val="nil"/>
          <w:right w:val="nil"/>
          <w:between w:val="nil"/>
        </w:pBdr>
        <w:tabs>
          <w:tab w:val="left" w:pos="8273"/>
        </w:tabs>
        <w:rPr>
          <w:rFonts w:ascii="Arial" w:eastAsia="Arial" w:hAnsi="Arial" w:cs="Arial"/>
          <w:color w:val="000000"/>
          <w:sz w:val="22"/>
          <w:szCs w:val="22"/>
        </w:rPr>
      </w:pPr>
      <w:r w:rsidRPr="0019157F">
        <w:rPr>
          <w:rFonts w:ascii="Arial" w:eastAsia="Arial" w:hAnsi="Arial" w:cs="Arial"/>
          <w:color w:val="000000"/>
          <w:sz w:val="22"/>
          <w:szCs w:val="22"/>
        </w:rPr>
        <w:tab/>
      </w:r>
      <w:r w:rsidRPr="0019157F">
        <w:rPr>
          <w:rFonts w:ascii="Arial" w:hAnsi="Arial" w:cs="Arial"/>
          <w:noProof/>
          <w:sz w:val="22"/>
          <w:szCs w:val="22"/>
        </w:rPr>
        <w:drawing>
          <wp:anchor distT="0" distB="0" distL="0" distR="0" simplePos="0" relativeHeight="251658240" behindDoc="1" locked="0" layoutInCell="1" hidden="0" allowOverlap="1" wp14:anchorId="31E62FF6" wp14:editId="66CAC0D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92625" cy="1437005"/>
                    </a:xfrm>
                    <a:prstGeom prst="rect">
                      <a:avLst/>
                    </a:prstGeom>
                    <a:ln/>
                  </pic:spPr>
                </pic:pic>
              </a:graphicData>
            </a:graphic>
          </wp:anchor>
        </w:drawing>
      </w:r>
    </w:p>
    <w:p w14:paraId="2CB5CC1D"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p w14:paraId="556439FE"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rsidRPr="0019157F" w14:paraId="4F672845" w14:textId="77777777">
        <w:tc>
          <w:tcPr>
            <w:tcW w:w="1080" w:type="dxa"/>
            <w:vAlign w:val="center"/>
          </w:tcPr>
          <w:p w14:paraId="6A918497" w14:textId="025C23F0" w:rsidR="002C7070" w:rsidRPr="0019157F" w:rsidRDefault="002C7070" w:rsidP="00F741C5">
            <w:pPr>
              <w:rPr>
                <w:rFonts w:ascii="Arial" w:eastAsia="Arial" w:hAnsi="Arial" w:cs="Arial"/>
                <w:color w:val="000000"/>
                <w:sz w:val="22"/>
                <w:szCs w:val="22"/>
                <w:highlight w:val="yellow"/>
              </w:rPr>
            </w:pPr>
          </w:p>
        </w:tc>
        <w:tc>
          <w:tcPr>
            <w:tcW w:w="2160" w:type="dxa"/>
            <w:vAlign w:val="center"/>
          </w:tcPr>
          <w:p w14:paraId="6B987549" w14:textId="77777777" w:rsidR="002C7070" w:rsidRPr="0019157F"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52D868F4"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533F4729" w14:textId="77777777" w:rsidR="002C7070" w:rsidRPr="0019157F"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3D99C6A9" w14:textId="77777777" w:rsidR="002C7070" w:rsidRPr="0019157F" w:rsidRDefault="002C7070">
            <w:pPr>
              <w:pBdr>
                <w:top w:val="nil"/>
                <w:left w:val="nil"/>
                <w:bottom w:val="nil"/>
                <w:right w:val="nil"/>
                <w:between w:val="nil"/>
              </w:pBdr>
              <w:rPr>
                <w:rFonts w:ascii="Arial" w:eastAsia="Arial" w:hAnsi="Arial" w:cs="Arial"/>
                <w:color w:val="000000"/>
                <w:sz w:val="22"/>
                <w:szCs w:val="22"/>
              </w:rPr>
            </w:pPr>
          </w:p>
        </w:tc>
      </w:tr>
    </w:tbl>
    <w:p w14:paraId="4380C7F7" w14:textId="77777777" w:rsidR="002C7070" w:rsidRPr="0019157F"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3E8433F6" w14:textId="77777777" w:rsidR="002C7070" w:rsidRPr="0019157F"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34D5D74D" w14:textId="77777777" w:rsidR="00F741C5" w:rsidRDefault="00F741C5">
      <w:pPr>
        <w:pBdr>
          <w:top w:val="nil"/>
          <w:left w:val="nil"/>
          <w:bottom w:val="nil"/>
          <w:right w:val="nil"/>
          <w:between w:val="nil"/>
        </w:pBdr>
        <w:jc w:val="center"/>
        <w:rPr>
          <w:rFonts w:ascii="Arial" w:eastAsia="Arial" w:hAnsi="Arial" w:cs="Arial"/>
          <w:b/>
          <w:color w:val="000000"/>
          <w:sz w:val="22"/>
          <w:szCs w:val="22"/>
        </w:rPr>
      </w:pPr>
    </w:p>
    <w:p w14:paraId="1FAE65C1" w14:textId="77777777" w:rsidR="00F741C5" w:rsidRDefault="00F741C5">
      <w:pPr>
        <w:pBdr>
          <w:top w:val="nil"/>
          <w:left w:val="nil"/>
          <w:bottom w:val="nil"/>
          <w:right w:val="nil"/>
          <w:between w:val="nil"/>
        </w:pBdr>
        <w:jc w:val="center"/>
        <w:rPr>
          <w:rFonts w:ascii="Arial" w:eastAsia="Arial" w:hAnsi="Arial" w:cs="Arial"/>
          <w:b/>
          <w:color w:val="000000"/>
          <w:sz w:val="22"/>
          <w:szCs w:val="22"/>
        </w:rPr>
      </w:pPr>
    </w:p>
    <w:p w14:paraId="3137B990" w14:textId="77777777" w:rsidR="00F741C5" w:rsidRDefault="00F741C5">
      <w:pPr>
        <w:pBdr>
          <w:top w:val="nil"/>
          <w:left w:val="nil"/>
          <w:bottom w:val="nil"/>
          <w:right w:val="nil"/>
          <w:between w:val="nil"/>
        </w:pBdr>
        <w:jc w:val="center"/>
        <w:rPr>
          <w:rFonts w:ascii="Arial" w:eastAsia="Arial" w:hAnsi="Arial" w:cs="Arial"/>
          <w:b/>
          <w:color w:val="000000"/>
          <w:sz w:val="22"/>
          <w:szCs w:val="22"/>
        </w:rPr>
      </w:pPr>
    </w:p>
    <w:p w14:paraId="7CDEA34C" w14:textId="77777777" w:rsidR="00F741C5" w:rsidRDefault="00F741C5">
      <w:pPr>
        <w:pBdr>
          <w:top w:val="nil"/>
          <w:left w:val="nil"/>
          <w:bottom w:val="nil"/>
          <w:right w:val="nil"/>
          <w:between w:val="nil"/>
        </w:pBdr>
        <w:jc w:val="center"/>
        <w:rPr>
          <w:rFonts w:ascii="Arial" w:eastAsia="Arial" w:hAnsi="Arial" w:cs="Arial"/>
          <w:b/>
          <w:color w:val="000000"/>
          <w:sz w:val="22"/>
          <w:szCs w:val="22"/>
        </w:rPr>
      </w:pPr>
    </w:p>
    <w:p w14:paraId="4B79CA67" w14:textId="77777777" w:rsidR="00F741C5" w:rsidRDefault="00F741C5">
      <w:pPr>
        <w:pBdr>
          <w:top w:val="nil"/>
          <w:left w:val="nil"/>
          <w:bottom w:val="nil"/>
          <w:right w:val="nil"/>
          <w:between w:val="nil"/>
        </w:pBdr>
        <w:jc w:val="center"/>
        <w:rPr>
          <w:rFonts w:ascii="Arial" w:eastAsia="Arial" w:hAnsi="Arial" w:cs="Arial"/>
          <w:b/>
          <w:color w:val="000000"/>
          <w:sz w:val="22"/>
          <w:szCs w:val="22"/>
        </w:rPr>
      </w:pPr>
    </w:p>
    <w:p w14:paraId="33F7D971" w14:textId="77777777" w:rsidR="00F741C5" w:rsidRDefault="00F741C5">
      <w:pPr>
        <w:pBdr>
          <w:top w:val="nil"/>
          <w:left w:val="nil"/>
          <w:bottom w:val="nil"/>
          <w:right w:val="nil"/>
          <w:between w:val="nil"/>
        </w:pBdr>
        <w:jc w:val="center"/>
        <w:rPr>
          <w:rFonts w:ascii="Arial" w:eastAsia="Arial" w:hAnsi="Arial" w:cs="Arial"/>
          <w:b/>
          <w:color w:val="000000"/>
          <w:sz w:val="22"/>
          <w:szCs w:val="22"/>
        </w:rPr>
      </w:pPr>
    </w:p>
    <w:p w14:paraId="70CA270D" w14:textId="3C44BC48" w:rsidR="002C7070" w:rsidRPr="0019157F" w:rsidRDefault="00775AFE">
      <w:pPr>
        <w:pBdr>
          <w:top w:val="nil"/>
          <w:left w:val="nil"/>
          <w:bottom w:val="nil"/>
          <w:right w:val="nil"/>
          <w:between w:val="nil"/>
        </w:pBdr>
        <w:jc w:val="center"/>
        <w:rPr>
          <w:rFonts w:ascii="Arial" w:eastAsia="Arial" w:hAnsi="Arial" w:cs="Arial"/>
          <w:color w:val="000000"/>
          <w:sz w:val="22"/>
          <w:szCs w:val="22"/>
        </w:rPr>
      </w:pPr>
      <w:r w:rsidRPr="0019157F">
        <w:rPr>
          <w:rFonts w:ascii="Arial" w:eastAsia="Arial" w:hAnsi="Arial" w:cs="Arial"/>
          <w:b/>
          <w:color w:val="000000"/>
          <w:sz w:val="22"/>
          <w:szCs w:val="22"/>
        </w:rPr>
        <w:t xml:space="preserve">SPREMEMBA RAZPISNE DOKUMENTACIJE </w:t>
      </w:r>
    </w:p>
    <w:p w14:paraId="164910E4" w14:textId="77777777" w:rsidR="002C7070" w:rsidRPr="0019157F" w:rsidRDefault="00775AFE">
      <w:pPr>
        <w:pBdr>
          <w:top w:val="nil"/>
          <w:left w:val="nil"/>
          <w:bottom w:val="nil"/>
          <w:right w:val="nil"/>
          <w:between w:val="nil"/>
        </w:pBdr>
        <w:jc w:val="center"/>
        <w:rPr>
          <w:rFonts w:ascii="Arial" w:eastAsia="Arial" w:hAnsi="Arial" w:cs="Arial"/>
          <w:color w:val="000000"/>
          <w:sz w:val="22"/>
          <w:szCs w:val="22"/>
        </w:rPr>
      </w:pPr>
      <w:r w:rsidRPr="0019157F">
        <w:rPr>
          <w:rFonts w:ascii="Arial" w:eastAsia="Arial" w:hAnsi="Arial" w:cs="Arial"/>
          <w:b/>
          <w:color w:val="000000"/>
          <w:sz w:val="22"/>
          <w:szCs w:val="22"/>
        </w:rPr>
        <w:t xml:space="preserve">za oddajo javnega naročila </w:t>
      </w:r>
    </w:p>
    <w:p w14:paraId="0C19B55A" w14:textId="77777777" w:rsidR="002C7070" w:rsidRPr="0019157F" w:rsidRDefault="002C7070" w:rsidP="0019157F">
      <w:pPr>
        <w:pBdr>
          <w:top w:val="nil"/>
          <w:left w:val="nil"/>
          <w:bottom w:val="nil"/>
          <w:right w:val="nil"/>
          <w:between w:val="nil"/>
        </w:pBdr>
        <w:jc w:val="both"/>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rsidRPr="0019157F" w14:paraId="5BBADFD6" w14:textId="77777777">
        <w:tc>
          <w:tcPr>
            <w:tcW w:w="9288" w:type="dxa"/>
          </w:tcPr>
          <w:p w14:paraId="514EEBDA" w14:textId="74553655" w:rsidR="002C7070" w:rsidRPr="0019157F" w:rsidRDefault="0019157F" w:rsidP="0019157F">
            <w:pPr>
              <w:pStyle w:val="Telobesedila3"/>
              <w:jc w:val="both"/>
              <w:rPr>
                <w:rFonts w:ascii="Arial" w:eastAsia="Arial" w:hAnsi="Arial" w:cs="Arial"/>
                <w:b/>
                <w:color w:val="000000"/>
                <w:sz w:val="22"/>
                <w:szCs w:val="22"/>
              </w:rPr>
            </w:pPr>
            <w:r w:rsidRPr="0019157F">
              <w:rPr>
                <w:rFonts w:ascii="Arial" w:hAnsi="Arial" w:cs="Arial"/>
                <w:b/>
                <w:sz w:val="22"/>
                <w:szCs w:val="22"/>
              </w:rPr>
              <w:t>Izdelava strokovnih podlag, okoljskega poročila in študije variant / predinvesticijske zasnove za nadgradnjo železniške proge Ljubljana Šiška–Kamnik Graben</w:t>
            </w:r>
            <w:r w:rsidRPr="0019157F">
              <w:rPr>
                <w:rFonts w:ascii="Arial" w:hAnsi="Arial" w:cs="Arial"/>
                <w:sz w:val="22"/>
                <w:szCs w:val="22"/>
              </w:rPr>
              <w:t xml:space="preserve"> </w:t>
            </w:r>
          </w:p>
        </w:tc>
      </w:tr>
    </w:tbl>
    <w:p w14:paraId="2B2A062F" w14:textId="1FA51443" w:rsidR="002C7070" w:rsidRDefault="002C7070">
      <w:pPr>
        <w:pBdr>
          <w:top w:val="nil"/>
          <w:left w:val="nil"/>
          <w:bottom w:val="nil"/>
          <w:right w:val="nil"/>
          <w:between w:val="nil"/>
        </w:pBdr>
        <w:jc w:val="both"/>
        <w:rPr>
          <w:rFonts w:ascii="Arial" w:eastAsia="Arial" w:hAnsi="Arial" w:cs="Arial"/>
          <w:color w:val="000000"/>
          <w:sz w:val="22"/>
          <w:szCs w:val="22"/>
        </w:rPr>
      </w:pPr>
    </w:p>
    <w:p w14:paraId="1B071BF8" w14:textId="1575676A" w:rsidR="00F741C5" w:rsidRDefault="00F741C5">
      <w:pPr>
        <w:pBdr>
          <w:top w:val="nil"/>
          <w:left w:val="nil"/>
          <w:bottom w:val="nil"/>
          <w:right w:val="nil"/>
          <w:between w:val="nil"/>
        </w:pBdr>
        <w:jc w:val="both"/>
        <w:rPr>
          <w:rFonts w:ascii="Arial" w:eastAsia="Arial" w:hAnsi="Arial" w:cs="Arial"/>
          <w:color w:val="000000"/>
          <w:sz w:val="22"/>
          <w:szCs w:val="22"/>
        </w:rPr>
      </w:pPr>
    </w:p>
    <w:p w14:paraId="540D16DD" w14:textId="3672970C" w:rsidR="00F741C5" w:rsidRDefault="00F741C5">
      <w:pPr>
        <w:pBdr>
          <w:top w:val="nil"/>
          <w:left w:val="nil"/>
          <w:bottom w:val="nil"/>
          <w:right w:val="nil"/>
          <w:between w:val="nil"/>
        </w:pBdr>
        <w:jc w:val="both"/>
        <w:rPr>
          <w:rFonts w:ascii="Arial" w:eastAsia="Arial" w:hAnsi="Arial" w:cs="Arial"/>
          <w:color w:val="000000"/>
          <w:sz w:val="22"/>
          <w:szCs w:val="22"/>
        </w:rPr>
      </w:pPr>
    </w:p>
    <w:p w14:paraId="65197894" w14:textId="6DACE0CF" w:rsidR="00F741C5" w:rsidRDefault="00F741C5">
      <w:pPr>
        <w:pBdr>
          <w:top w:val="nil"/>
          <w:left w:val="nil"/>
          <w:bottom w:val="nil"/>
          <w:right w:val="nil"/>
          <w:between w:val="nil"/>
        </w:pBdr>
        <w:jc w:val="both"/>
        <w:rPr>
          <w:rFonts w:ascii="Arial" w:eastAsia="Arial" w:hAnsi="Arial" w:cs="Arial"/>
          <w:color w:val="000000"/>
          <w:sz w:val="22"/>
          <w:szCs w:val="22"/>
        </w:rPr>
      </w:pPr>
    </w:p>
    <w:p w14:paraId="1C396854" w14:textId="77777777" w:rsidR="00F741C5" w:rsidRPr="0019157F" w:rsidRDefault="00F741C5">
      <w:pPr>
        <w:pBdr>
          <w:top w:val="nil"/>
          <w:left w:val="nil"/>
          <w:bottom w:val="nil"/>
          <w:right w:val="nil"/>
          <w:between w:val="nil"/>
        </w:pBdr>
        <w:jc w:val="both"/>
        <w:rPr>
          <w:rFonts w:ascii="Arial" w:eastAsia="Arial" w:hAnsi="Arial" w:cs="Arial"/>
          <w:color w:val="000000"/>
          <w:sz w:val="22"/>
          <w:szCs w:val="22"/>
        </w:rPr>
      </w:pPr>
    </w:p>
    <w:p w14:paraId="063C1311" w14:textId="77777777" w:rsidR="002C7070" w:rsidRPr="0019157F" w:rsidRDefault="00775AFE">
      <w:pPr>
        <w:pBdr>
          <w:top w:val="nil"/>
          <w:left w:val="nil"/>
          <w:bottom w:val="nil"/>
          <w:right w:val="nil"/>
          <w:between w:val="nil"/>
        </w:pBdr>
        <w:jc w:val="both"/>
        <w:rPr>
          <w:rFonts w:ascii="Arial" w:eastAsia="Arial" w:hAnsi="Arial" w:cs="Arial"/>
          <w:color w:val="000000"/>
          <w:sz w:val="22"/>
          <w:szCs w:val="22"/>
        </w:rPr>
      </w:pPr>
      <w:r w:rsidRPr="0019157F">
        <w:rPr>
          <w:rFonts w:ascii="Arial" w:eastAsia="Arial" w:hAnsi="Arial" w:cs="Arial"/>
          <w:color w:val="000000"/>
          <w:sz w:val="22"/>
          <w:szCs w:val="22"/>
        </w:rPr>
        <w:t xml:space="preserve">Obvestilo o spremembi razpisne dokumentacije je objavljeno na "Portalu javnih naročil" in na naročnikovi spletni strani. </w:t>
      </w:r>
    </w:p>
    <w:p w14:paraId="49B42C6C" w14:textId="77777777" w:rsidR="002C7070" w:rsidRPr="0019157F" w:rsidRDefault="002C7070">
      <w:pPr>
        <w:pBdr>
          <w:top w:val="nil"/>
          <w:left w:val="nil"/>
          <w:bottom w:val="nil"/>
          <w:right w:val="nil"/>
          <w:between w:val="nil"/>
        </w:pBdr>
        <w:jc w:val="both"/>
        <w:rPr>
          <w:rFonts w:ascii="Arial" w:eastAsia="Arial" w:hAnsi="Arial" w:cs="Arial"/>
          <w:color w:val="000000"/>
          <w:sz w:val="22"/>
          <w:szCs w:val="22"/>
        </w:rPr>
      </w:pPr>
    </w:p>
    <w:p w14:paraId="2018FC62" w14:textId="5E6E1C58" w:rsidR="002C7070" w:rsidRDefault="00775AFE">
      <w:pPr>
        <w:pBdr>
          <w:top w:val="nil"/>
          <w:left w:val="nil"/>
          <w:bottom w:val="nil"/>
          <w:right w:val="nil"/>
          <w:between w:val="nil"/>
        </w:pBdr>
        <w:jc w:val="both"/>
        <w:rPr>
          <w:rFonts w:ascii="Arial" w:eastAsia="Arial" w:hAnsi="Arial" w:cs="Arial"/>
          <w:color w:val="000000"/>
          <w:sz w:val="22"/>
          <w:szCs w:val="22"/>
        </w:rPr>
      </w:pPr>
      <w:r w:rsidRPr="0019157F">
        <w:rPr>
          <w:rFonts w:ascii="Arial" w:eastAsia="Arial" w:hAnsi="Arial" w:cs="Arial"/>
          <w:color w:val="000000"/>
          <w:sz w:val="22"/>
          <w:szCs w:val="22"/>
        </w:rPr>
        <w:t>Obrazložitev sprememb:</w:t>
      </w:r>
    </w:p>
    <w:tbl>
      <w:tblPr>
        <w:tblStyle w:val="a2"/>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1"/>
      </w:tblGrid>
      <w:tr w:rsidR="007A0560" w:rsidRPr="0019157F" w14:paraId="5FE41B53" w14:textId="77777777" w:rsidTr="006F085F">
        <w:trPr>
          <w:trHeight w:val="835"/>
        </w:trPr>
        <w:tc>
          <w:tcPr>
            <w:tcW w:w="10201" w:type="dxa"/>
          </w:tcPr>
          <w:p w14:paraId="4CD9283B" w14:textId="77777777" w:rsidR="00F741C5" w:rsidRPr="00F741C5" w:rsidRDefault="00F741C5" w:rsidP="00F741C5">
            <w:pPr>
              <w:pStyle w:val="Odstavekseznama"/>
              <w:numPr>
                <w:ilvl w:val="0"/>
                <w:numId w:val="21"/>
              </w:numPr>
              <w:rPr>
                <w:rFonts w:ascii="Arial" w:hAnsi="Arial" w:cs="Arial"/>
                <w:b/>
                <w:bCs/>
                <w:color w:val="2F2F2F"/>
                <w:sz w:val="22"/>
                <w:szCs w:val="22"/>
              </w:rPr>
            </w:pPr>
            <w:r w:rsidRPr="00F741C5">
              <w:rPr>
                <w:rFonts w:ascii="Arial" w:hAnsi="Arial" w:cs="Arial"/>
                <w:b/>
                <w:bCs/>
                <w:color w:val="2F2F2F"/>
                <w:sz w:val="22"/>
                <w:szCs w:val="22"/>
              </w:rPr>
              <w:t xml:space="preserve">Naročnik spreminja zadnjo alinejo odstavka Tekstualni del (tehnično poročilo) v poglavju 7.1. Gradbeno tehnične rešitve trase Projektne naloge (stran 27), ki spremenjena glasi: </w:t>
            </w:r>
          </w:p>
          <w:p w14:paraId="41E94D94" w14:textId="77777777" w:rsidR="00F741C5" w:rsidRPr="00F741C5" w:rsidRDefault="00F741C5" w:rsidP="00F741C5">
            <w:pPr>
              <w:rPr>
                <w:rFonts w:ascii="Arial" w:hAnsi="Arial" w:cs="Arial"/>
                <w:b/>
                <w:bCs/>
                <w:color w:val="2F2F2F"/>
                <w:sz w:val="22"/>
                <w:szCs w:val="22"/>
              </w:rPr>
            </w:pPr>
          </w:p>
          <w:p w14:paraId="2E52010E" w14:textId="77777777" w:rsidR="00F741C5" w:rsidRPr="00F741C5" w:rsidRDefault="00F741C5" w:rsidP="00F741C5">
            <w:pPr>
              <w:rPr>
                <w:rFonts w:ascii="Arial" w:hAnsi="Arial" w:cs="Arial"/>
                <w:b/>
                <w:bCs/>
                <w:color w:val="2F2F2F"/>
                <w:sz w:val="22"/>
                <w:szCs w:val="22"/>
              </w:rPr>
            </w:pPr>
            <w:r w:rsidRPr="00F741C5">
              <w:rPr>
                <w:rFonts w:ascii="Arial" w:hAnsi="Arial" w:cs="Arial"/>
                <w:b/>
                <w:bCs/>
                <w:color w:val="2F2F2F"/>
                <w:sz w:val="22"/>
                <w:szCs w:val="22"/>
              </w:rPr>
              <w:t>»</w:t>
            </w:r>
          </w:p>
          <w:p w14:paraId="1AFF4B35" w14:textId="7EEEB4D8" w:rsidR="00F741C5" w:rsidRPr="00F741C5" w:rsidRDefault="00F741C5" w:rsidP="00F741C5">
            <w:pPr>
              <w:pStyle w:val="Odstavekseznama"/>
              <w:numPr>
                <w:ilvl w:val="0"/>
                <w:numId w:val="17"/>
              </w:numPr>
              <w:spacing w:after="240" w:line="276" w:lineRule="auto"/>
              <w:jc w:val="both"/>
              <w:rPr>
                <w:rFonts w:ascii="Arial" w:hAnsi="Arial" w:cs="Arial"/>
                <w:sz w:val="22"/>
                <w:szCs w:val="22"/>
              </w:rPr>
            </w:pPr>
            <w:r w:rsidRPr="00F741C5">
              <w:rPr>
                <w:rFonts w:ascii="Arial" w:hAnsi="Arial" w:cs="Arial"/>
                <w:sz w:val="22"/>
                <w:szCs w:val="22"/>
              </w:rPr>
              <w:t>izračun stroškov (ocena investicije posegov in povezanih ureditev), vključno z omilitvenimi ukrepi; pri predračunski vrednosti obravnavanih variant je treba upoštevati isti nivo cen.«</w:t>
            </w:r>
          </w:p>
          <w:p w14:paraId="269CC2F9" w14:textId="77777777" w:rsidR="00F741C5" w:rsidRPr="00F741C5" w:rsidRDefault="00F741C5" w:rsidP="00F741C5">
            <w:pPr>
              <w:pStyle w:val="Odstavekseznama"/>
              <w:spacing w:after="240" w:line="276" w:lineRule="auto"/>
              <w:ind w:left="360"/>
              <w:jc w:val="both"/>
              <w:rPr>
                <w:rFonts w:ascii="Arial" w:hAnsi="Arial" w:cs="Arial"/>
                <w:sz w:val="22"/>
                <w:szCs w:val="22"/>
              </w:rPr>
            </w:pPr>
          </w:p>
          <w:p w14:paraId="4EF4F0EB" w14:textId="647392A5" w:rsidR="00F741C5" w:rsidRPr="00F741C5" w:rsidRDefault="00F741C5" w:rsidP="00F741C5">
            <w:pPr>
              <w:pStyle w:val="Odstavekseznama"/>
              <w:numPr>
                <w:ilvl w:val="0"/>
                <w:numId w:val="21"/>
              </w:numPr>
              <w:spacing w:after="240" w:line="276" w:lineRule="auto"/>
              <w:jc w:val="both"/>
              <w:rPr>
                <w:rFonts w:ascii="Arial" w:hAnsi="Arial" w:cs="Arial"/>
                <w:sz w:val="22"/>
                <w:szCs w:val="22"/>
              </w:rPr>
            </w:pPr>
            <w:r w:rsidRPr="00F741C5">
              <w:rPr>
                <w:rFonts w:ascii="Arial" w:hAnsi="Arial" w:cs="Arial"/>
                <w:b/>
                <w:bCs/>
                <w:color w:val="2F2F2F"/>
                <w:sz w:val="22"/>
                <w:szCs w:val="22"/>
              </w:rPr>
              <w:t>Naročnik spreminja tudi točko 6.1 v poglavju 16. Roki za izdelavo posameznih aktivnosti Projektne naloge (stran 41), ki spremenjena glasi:</w:t>
            </w:r>
          </w:p>
          <w:p w14:paraId="25CB37D9" w14:textId="77777777" w:rsidR="00F741C5" w:rsidRPr="00F741C5" w:rsidRDefault="00F741C5" w:rsidP="00F741C5">
            <w:pPr>
              <w:rPr>
                <w:rFonts w:ascii="Arial" w:hAnsi="Arial" w:cs="Arial"/>
                <w:b/>
                <w:bCs/>
                <w:color w:val="2F2F2F"/>
                <w:sz w:val="22"/>
                <w:szCs w:val="22"/>
              </w:rPr>
            </w:pPr>
            <w:r w:rsidRPr="00F741C5">
              <w:rPr>
                <w:rFonts w:ascii="Arial" w:hAnsi="Arial" w:cs="Arial"/>
                <w:sz w:val="22"/>
                <w:szCs w:val="22"/>
              </w:rPr>
              <w:t>»Gradbeno tehnične rešitve trase (podrobnejše obdelane idejne rešitve za nadgradnjo železniške proge z vsemi povezanimi ureditvami in oceno investicije posegov)«</w:t>
            </w:r>
          </w:p>
          <w:p w14:paraId="002A3675" w14:textId="77777777" w:rsidR="00F741C5" w:rsidRPr="00F741C5" w:rsidRDefault="00F741C5" w:rsidP="00F741C5">
            <w:pPr>
              <w:rPr>
                <w:rFonts w:ascii="Arial" w:hAnsi="Arial" w:cs="Arial"/>
                <w:b/>
                <w:bCs/>
                <w:color w:val="2F2F2F"/>
                <w:sz w:val="22"/>
                <w:szCs w:val="22"/>
              </w:rPr>
            </w:pPr>
          </w:p>
          <w:p w14:paraId="6E77E9F0" w14:textId="6721268C" w:rsidR="00F741C5" w:rsidRPr="00F741C5" w:rsidRDefault="00F741C5" w:rsidP="00F741C5">
            <w:pPr>
              <w:pStyle w:val="Odstavekseznama"/>
              <w:numPr>
                <w:ilvl w:val="0"/>
                <w:numId w:val="21"/>
              </w:numPr>
              <w:rPr>
                <w:rFonts w:ascii="Arial" w:hAnsi="Arial" w:cs="Arial"/>
                <w:b/>
                <w:bCs/>
                <w:color w:val="2F2F2F"/>
                <w:sz w:val="22"/>
                <w:szCs w:val="22"/>
              </w:rPr>
            </w:pPr>
            <w:r w:rsidRPr="00F741C5">
              <w:rPr>
                <w:rFonts w:ascii="Arial" w:hAnsi="Arial" w:cs="Arial"/>
                <w:b/>
                <w:bCs/>
                <w:color w:val="2F2F2F"/>
                <w:sz w:val="22"/>
                <w:szCs w:val="22"/>
              </w:rPr>
              <w:t xml:space="preserve">Naročnik spreminja predzadnjo alinejo odstavka Grafični del v poglavju 7.1. Gradbeno tehnične rešitve trase Projektne naloge (stran 27), ki spremenjena glasi: </w:t>
            </w:r>
          </w:p>
          <w:p w14:paraId="09568850" w14:textId="77777777" w:rsidR="00F741C5" w:rsidRPr="00F741C5" w:rsidRDefault="00F741C5" w:rsidP="00F741C5">
            <w:pPr>
              <w:rPr>
                <w:rFonts w:ascii="Arial" w:hAnsi="Arial" w:cs="Arial"/>
                <w:b/>
                <w:bCs/>
                <w:color w:val="2F2F2F"/>
                <w:sz w:val="22"/>
                <w:szCs w:val="22"/>
              </w:rPr>
            </w:pPr>
          </w:p>
          <w:p w14:paraId="57B82B1F" w14:textId="77777777" w:rsidR="00F741C5" w:rsidRPr="00F741C5" w:rsidRDefault="00F741C5" w:rsidP="00F741C5">
            <w:pPr>
              <w:rPr>
                <w:rFonts w:ascii="Arial" w:hAnsi="Arial" w:cs="Arial"/>
                <w:b/>
                <w:bCs/>
                <w:color w:val="2F2F2F"/>
                <w:sz w:val="22"/>
                <w:szCs w:val="22"/>
              </w:rPr>
            </w:pPr>
            <w:r w:rsidRPr="00F741C5">
              <w:rPr>
                <w:rFonts w:ascii="Arial" w:hAnsi="Arial" w:cs="Arial"/>
                <w:b/>
                <w:bCs/>
                <w:color w:val="2F2F2F"/>
                <w:sz w:val="22"/>
                <w:szCs w:val="22"/>
              </w:rPr>
              <w:t>»</w:t>
            </w:r>
          </w:p>
          <w:p w14:paraId="4F5B17BB" w14:textId="77777777" w:rsidR="00F741C5" w:rsidRPr="00F741C5" w:rsidRDefault="00F741C5" w:rsidP="00F741C5">
            <w:pPr>
              <w:pStyle w:val="Odstavekseznama"/>
              <w:numPr>
                <w:ilvl w:val="0"/>
                <w:numId w:val="18"/>
              </w:numPr>
              <w:rPr>
                <w:rFonts w:ascii="Arial" w:hAnsi="Arial" w:cs="Arial"/>
                <w:b/>
                <w:bCs/>
                <w:color w:val="2F2F2F"/>
                <w:sz w:val="22"/>
                <w:szCs w:val="22"/>
              </w:rPr>
            </w:pPr>
            <w:r w:rsidRPr="00F741C5">
              <w:rPr>
                <w:rFonts w:ascii="Arial" w:hAnsi="Arial" w:cs="Arial"/>
                <w:sz w:val="22"/>
                <w:szCs w:val="22"/>
              </w:rPr>
              <w:t>zbirnik komunalnih vodov,«</w:t>
            </w:r>
          </w:p>
          <w:p w14:paraId="74AA481B" w14:textId="77777777" w:rsidR="00F741C5" w:rsidRPr="00F741C5" w:rsidRDefault="00F741C5" w:rsidP="00F741C5">
            <w:pPr>
              <w:rPr>
                <w:rFonts w:ascii="Arial" w:hAnsi="Arial" w:cs="Arial"/>
                <w:b/>
                <w:bCs/>
                <w:color w:val="2F2F2F"/>
                <w:sz w:val="22"/>
                <w:szCs w:val="22"/>
              </w:rPr>
            </w:pPr>
          </w:p>
          <w:p w14:paraId="439D3895" w14:textId="26A29397" w:rsidR="00F741C5" w:rsidRPr="00F741C5" w:rsidRDefault="00F741C5" w:rsidP="00F741C5">
            <w:pPr>
              <w:pStyle w:val="Odstavekseznama"/>
              <w:numPr>
                <w:ilvl w:val="0"/>
                <w:numId w:val="21"/>
              </w:numPr>
              <w:spacing w:after="240" w:line="276" w:lineRule="auto"/>
              <w:jc w:val="both"/>
              <w:rPr>
                <w:rFonts w:ascii="Arial" w:hAnsi="Arial" w:cs="Arial"/>
                <w:sz w:val="22"/>
                <w:szCs w:val="22"/>
              </w:rPr>
            </w:pPr>
            <w:r w:rsidRPr="00F741C5">
              <w:rPr>
                <w:rFonts w:ascii="Arial" w:hAnsi="Arial" w:cs="Arial"/>
                <w:b/>
                <w:bCs/>
                <w:color w:val="2F2F2F"/>
                <w:sz w:val="22"/>
                <w:szCs w:val="22"/>
              </w:rPr>
              <w:t>Naročnik spreminja rok pri točkah 3.1, 3.2 in 3.3 v poglavju 16. Roki za izdelavo posameznih aktivnosti Projektne naloge (stran 41), ki spremenjen glasi:</w:t>
            </w:r>
          </w:p>
          <w:p w14:paraId="019080E0" w14:textId="77777777" w:rsidR="00F741C5" w:rsidRPr="00F741C5" w:rsidRDefault="00F741C5" w:rsidP="00F741C5">
            <w:pPr>
              <w:rPr>
                <w:rFonts w:ascii="Arial" w:hAnsi="Arial" w:cs="Arial"/>
                <w:b/>
                <w:bCs/>
                <w:sz w:val="22"/>
                <w:szCs w:val="22"/>
              </w:rPr>
            </w:pPr>
            <w:r w:rsidRPr="00F741C5">
              <w:rPr>
                <w:rFonts w:ascii="Arial" w:hAnsi="Arial" w:cs="Arial"/>
                <w:bCs/>
                <w:color w:val="2F2F2F"/>
                <w:sz w:val="22"/>
                <w:szCs w:val="22"/>
              </w:rPr>
              <w:t xml:space="preserve">»40 dni po uvedbi v delo oz. za dodatno varianto na podlagi </w:t>
            </w:r>
            <w:r w:rsidRPr="00F741C5">
              <w:rPr>
                <w:rFonts w:ascii="Arial" w:hAnsi="Arial" w:cs="Arial"/>
                <w:bCs/>
                <w:sz w:val="22"/>
                <w:szCs w:val="22"/>
              </w:rPr>
              <w:t>usklajevanj z lokalno skupnostjo v roku 40 dni po pisnem naročilu naročnika«</w:t>
            </w:r>
          </w:p>
          <w:p w14:paraId="7D26B72B" w14:textId="5C551B7B" w:rsidR="007A0560" w:rsidRPr="001E36A0" w:rsidRDefault="007A0560" w:rsidP="001E36A0">
            <w:pPr>
              <w:pBdr>
                <w:top w:val="nil"/>
                <w:left w:val="nil"/>
                <w:bottom w:val="nil"/>
                <w:right w:val="nil"/>
                <w:between w:val="nil"/>
              </w:pBdr>
              <w:ind w:left="720"/>
              <w:rPr>
                <w:rFonts w:ascii="Arial" w:hAnsi="Arial"/>
                <w:sz w:val="22"/>
                <w:szCs w:val="22"/>
              </w:rPr>
            </w:pPr>
          </w:p>
          <w:p w14:paraId="179C3D30" w14:textId="77777777" w:rsidR="007A0560" w:rsidRPr="0019157F" w:rsidRDefault="007A0560" w:rsidP="006F085F">
            <w:pPr>
              <w:pBdr>
                <w:top w:val="nil"/>
                <w:left w:val="nil"/>
                <w:bottom w:val="nil"/>
                <w:right w:val="nil"/>
                <w:between w:val="nil"/>
              </w:pBdr>
              <w:rPr>
                <w:rFonts w:ascii="Arial" w:eastAsia="Arial" w:hAnsi="Arial" w:cs="Arial"/>
                <w:i/>
                <w:color w:val="2F2F2F"/>
                <w:sz w:val="22"/>
                <w:szCs w:val="22"/>
              </w:rPr>
            </w:pPr>
          </w:p>
        </w:tc>
      </w:tr>
    </w:tbl>
    <w:p w14:paraId="41424D09" w14:textId="249B1E48" w:rsidR="007A0560" w:rsidRDefault="007A0560">
      <w:pPr>
        <w:pBdr>
          <w:top w:val="nil"/>
          <w:left w:val="nil"/>
          <w:bottom w:val="nil"/>
          <w:right w:val="nil"/>
          <w:between w:val="nil"/>
        </w:pBdr>
        <w:jc w:val="both"/>
        <w:rPr>
          <w:rFonts w:ascii="Arial" w:eastAsia="Arial" w:hAnsi="Arial" w:cs="Arial"/>
          <w:color w:val="000000"/>
          <w:sz w:val="22"/>
          <w:szCs w:val="22"/>
        </w:rPr>
      </w:pPr>
    </w:p>
    <w:p w14:paraId="6DE583A0" w14:textId="0DF28DF4" w:rsidR="007A0560" w:rsidRDefault="007A0560">
      <w:pPr>
        <w:pBdr>
          <w:top w:val="nil"/>
          <w:left w:val="nil"/>
          <w:bottom w:val="nil"/>
          <w:right w:val="nil"/>
          <w:between w:val="nil"/>
        </w:pBdr>
        <w:jc w:val="both"/>
        <w:rPr>
          <w:rFonts w:ascii="Arial" w:eastAsia="Arial" w:hAnsi="Arial" w:cs="Arial"/>
          <w:color w:val="000000"/>
          <w:sz w:val="22"/>
          <w:szCs w:val="22"/>
        </w:rPr>
      </w:pPr>
    </w:p>
    <w:p w14:paraId="2D3C855C" w14:textId="396BF7ED" w:rsidR="007A0560" w:rsidRDefault="007A0560">
      <w:pPr>
        <w:pBdr>
          <w:top w:val="nil"/>
          <w:left w:val="nil"/>
          <w:bottom w:val="nil"/>
          <w:right w:val="nil"/>
          <w:between w:val="nil"/>
        </w:pBdr>
        <w:jc w:val="both"/>
        <w:rPr>
          <w:rFonts w:ascii="Arial" w:eastAsia="Arial" w:hAnsi="Arial" w:cs="Arial"/>
          <w:color w:val="000000"/>
          <w:sz w:val="22"/>
          <w:szCs w:val="22"/>
        </w:rPr>
      </w:pPr>
    </w:p>
    <w:p w14:paraId="7E130706" w14:textId="727785A9" w:rsidR="007A0560" w:rsidRDefault="007A0560">
      <w:pPr>
        <w:pBdr>
          <w:top w:val="nil"/>
          <w:left w:val="nil"/>
          <w:bottom w:val="nil"/>
          <w:right w:val="nil"/>
          <w:between w:val="nil"/>
        </w:pBdr>
        <w:jc w:val="both"/>
        <w:rPr>
          <w:rFonts w:ascii="Arial" w:eastAsia="Arial" w:hAnsi="Arial" w:cs="Arial"/>
          <w:color w:val="000000"/>
          <w:sz w:val="22"/>
          <w:szCs w:val="22"/>
        </w:rPr>
      </w:pPr>
    </w:p>
    <w:p w14:paraId="6E4FA3EC" w14:textId="7C81A606" w:rsidR="007A0560" w:rsidRDefault="007A0560">
      <w:pPr>
        <w:pBdr>
          <w:top w:val="nil"/>
          <w:left w:val="nil"/>
          <w:bottom w:val="nil"/>
          <w:right w:val="nil"/>
          <w:between w:val="nil"/>
        </w:pBdr>
        <w:jc w:val="both"/>
        <w:rPr>
          <w:rFonts w:ascii="Arial" w:eastAsia="Arial" w:hAnsi="Arial" w:cs="Arial"/>
          <w:color w:val="000000"/>
          <w:sz w:val="22"/>
          <w:szCs w:val="22"/>
        </w:rPr>
      </w:pPr>
    </w:p>
    <w:tbl>
      <w:tblPr>
        <w:tblStyle w:val="a2"/>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01"/>
      </w:tblGrid>
      <w:tr w:rsidR="002C7070" w:rsidRPr="0019157F" w14:paraId="4C94F141" w14:textId="77777777" w:rsidTr="0019157F">
        <w:trPr>
          <w:trHeight w:val="835"/>
        </w:trPr>
        <w:tc>
          <w:tcPr>
            <w:tcW w:w="10201" w:type="dxa"/>
          </w:tcPr>
          <w:p w14:paraId="47F1FBF1" w14:textId="1735E147" w:rsidR="00703D5D" w:rsidRPr="00F741C5" w:rsidRDefault="00CF04A0" w:rsidP="00F741C5">
            <w:pPr>
              <w:pStyle w:val="Odstavekseznama"/>
              <w:numPr>
                <w:ilvl w:val="0"/>
                <w:numId w:val="21"/>
              </w:numPr>
              <w:jc w:val="both"/>
              <w:rPr>
                <w:rFonts w:ascii="Arial" w:hAnsi="Arial" w:cs="Arial"/>
                <w:sz w:val="22"/>
                <w:szCs w:val="22"/>
              </w:rPr>
            </w:pPr>
            <w:r w:rsidRPr="00F741C5">
              <w:rPr>
                <w:rFonts w:ascii="Arial" w:hAnsi="Arial" w:cs="Arial"/>
                <w:sz w:val="22"/>
                <w:szCs w:val="22"/>
              </w:rPr>
              <w:t>Spremeni se točka 3.2.</w:t>
            </w:r>
            <w:r w:rsidR="0019157F" w:rsidRPr="00F741C5">
              <w:rPr>
                <w:rFonts w:ascii="Arial" w:hAnsi="Arial" w:cs="Arial"/>
                <w:sz w:val="22"/>
                <w:szCs w:val="22"/>
              </w:rPr>
              <w:t>2</w:t>
            </w:r>
            <w:r w:rsidRPr="00F741C5">
              <w:rPr>
                <w:rFonts w:ascii="Arial" w:hAnsi="Arial" w:cs="Arial"/>
                <w:sz w:val="22"/>
                <w:szCs w:val="22"/>
              </w:rPr>
              <w:t xml:space="preserve">.1 Navodil za pripravo ponudbe, tako, da </w:t>
            </w:r>
            <w:r w:rsidR="00735E8D">
              <w:rPr>
                <w:rFonts w:ascii="Arial" w:hAnsi="Arial" w:cs="Arial"/>
                <w:sz w:val="22"/>
                <w:szCs w:val="22"/>
              </w:rPr>
              <w:t>spremenjena</w:t>
            </w:r>
            <w:r w:rsidRPr="00F741C5">
              <w:rPr>
                <w:rFonts w:ascii="Arial" w:hAnsi="Arial" w:cs="Arial"/>
                <w:sz w:val="22"/>
                <w:szCs w:val="22"/>
              </w:rPr>
              <w:t xml:space="preserve"> glasi:</w:t>
            </w:r>
          </w:p>
          <w:p w14:paraId="295B2D6F" w14:textId="77777777" w:rsidR="00703D5D" w:rsidRPr="0019157F" w:rsidRDefault="00703D5D" w:rsidP="00703D5D">
            <w:pPr>
              <w:numPr>
                <w:ilvl w:val="12"/>
                <w:numId w:val="0"/>
              </w:numPr>
              <w:spacing w:line="288" w:lineRule="auto"/>
              <w:jc w:val="both"/>
              <w:rPr>
                <w:rFonts w:ascii="Arial" w:hAnsi="Arial" w:cs="Arial"/>
                <w:i/>
                <w:sz w:val="22"/>
                <w:szCs w:val="22"/>
                <w:highlight w:val="green"/>
              </w:rPr>
            </w:pPr>
          </w:p>
          <w:p w14:paraId="1BF3ED05" w14:textId="28A74BC5" w:rsidR="0019157F" w:rsidRPr="0019157F" w:rsidRDefault="00735E8D" w:rsidP="0019157F">
            <w:pPr>
              <w:pStyle w:val="Telobesedila2"/>
              <w:keepNext/>
              <w:tabs>
                <w:tab w:val="left" w:pos="9288"/>
              </w:tabs>
              <w:spacing w:before="60"/>
              <w:ind w:left="1276" w:hanging="709"/>
              <w:rPr>
                <w:rFonts w:ascii="Arial" w:hAnsi="Arial" w:cs="Arial"/>
                <w:b w:val="0"/>
                <w:sz w:val="22"/>
                <w:szCs w:val="22"/>
              </w:rPr>
            </w:pPr>
            <w:r>
              <w:rPr>
                <w:rFonts w:ascii="Arial" w:hAnsi="Arial" w:cs="Arial"/>
                <w:b w:val="0"/>
                <w:sz w:val="22"/>
                <w:szCs w:val="22"/>
              </w:rPr>
              <w:t>»</w:t>
            </w:r>
            <w:r w:rsidR="0019157F" w:rsidRPr="0019157F">
              <w:rPr>
                <w:rFonts w:ascii="Arial" w:hAnsi="Arial" w:cs="Arial"/>
                <w:b w:val="0"/>
                <w:sz w:val="22"/>
                <w:szCs w:val="22"/>
              </w:rPr>
              <w:t>3.2.2.1 Zagotovljene morajo biti kadrovske zmogljivosti za kvalitetno izvedbo celotnega naročila v predvidenem roku, skladno s predpisi in standardi s področja predmeta naročila ter delovnopravno zakonodajo.</w:t>
            </w:r>
          </w:p>
          <w:p w14:paraId="77D88A91" w14:textId="77777777" w:rsidR="0019157F" w:rsidRPr="0019157F" w:rsidRDefault="0019157F" w:rsidP="0019157F">
            <w:pPr>
              <w:pStyle w:val="Telobesedila2"/>
              <w:tabs>
                <w:tab w:val="left" w:pos="1985"/>
              </w:tabs>
              <w:spacing w:before="120"/>
              <w:ind w:left="1985" w:hanging="851"/>
              <w:rPr>
                <w:rFonts w:ascii="Arial" w:hAnsi="Arial" w:cs="Arial"/>
                <w:b w:val="0"/>
                <w:i/>
                <w:color w:val="FF0000"/>
                <w:sz w:val="22"/>
                <w:szCs w:val="22"/>
              </w:rPr>
            </w:pPr>
          </w:p>
          <w:p w14:paraId="4948CDE4" w14:textId="77777777" w:rsidR="0019157F" w:rsidRPr="0019157F" w:rsidRDefault="0019157F" w:rsidP="0019157F">
            <w:pPr>
              <w:pStyle w:val="Telobesedila2"/>
              <w:keepNext/>
              <w:tabs>
                <w:tab w:val="left" w:pos="9288"/>
              </w:tabs>
              <w:spacing w:before="60"/>
              <w:ind w:left="1276"/>
              <w:rPr>
                <w:rFonts w:ascii="Arial" w:hAnsi="Arial" w:cs="Arial"/>
                <w:b w:val="0"/>
                <w:color w:val="000000" w:themeColor="text1"/>
                <w:sz w:val="22"/>
                <w:szCs w:val="22"/>
              </w:rPr>
            </w:pPr>
            <w:r w:rsidRPr="0019157F">
              <w:rPr>
                <w:rFonts w:ascii="Arial" w:hAnsi="Arial" w:cs="Arial"/>
                <w:b w:val="0"/>
                <w:color w:val="000000" w:themeColor="text1"/>
                <w:sz w:val="22"/>
                <w:szCs w:val="22"/>
              </w:rPr>
              <w:t>Ponudnik mora zagotoviti delovno skupino z ustreznimi strokovnjaki posameznih področij, čeprav zanje niso zahtevane reference.</w:t>
            </w:r>
          </w:p>
          <w:p w14:paraId="090F8F5B" w14:textId="77777777" w:rsidR="0019157F" w:rsidRPr="0019157F" w:rsidRDefault="0019157F" w:rsidP="0019157F">
            <w:pPr>
              <w:pStyle w:val="Telobesedila2"/>
              <w:tabs>
                <w:tab w:val="left" w:pos="1276"/>
              </w:tabs>
              <w:spacing w:before="60"/>
              <w:ind w:left="1276" w:hanging="710"/>
              <w:rPr>
                <w:rFonts w:ascii="Arial" w:hAnsi="Arial" w:cs="Arial"/>
                <w:b w:val="0"/>
                <w:color w:val="FF0000"/>
                <w:sz w:val="22"/>
                <w:szCs w:val="22"/>
              </w:rPr>
            </w:pPr>
          </w:p>
          <w:p w14:paraId="34FB3C46" w14:textId="77777777" w:rsidR="0019157F" w:rsidRPr="0019157F" w:rsidRDefault="0019157F" w:rsidP="0019157F">
            <w:pPr>
              <w:pStyle w:val="Telobesedila2"/>
              <w:tabs>
                <w:tab w:val="left" w:pos="1985"/>
              </w:tabs>
              <w:spacing w:before="120"/>
              <w:ind w:left="1985" w:hanging="851"/>
              <w:rPr>
                <w:rFonts w:ascii="Arial" w:hAnsi="Arial" w:cs="Arial"/>
                <w:b w:val="0"/>
                <w:color w:val="000000" w:themeColor="text1"/>
                <w:sz w:val="22"/>
                <w:szCs w:val="22"/>
              </w:rPr>
            </w:pPr>
            <w:r w:rsidRPr="0019157F">
              <w:rPr>
                <w:rFonts w:ascii="Arial" w:hAnsi="Arial" w:cs="Arial"/>
                <w:b w:val="0"/>
                <w:color w:val="000000" w:themeColor="text1"/>
                <w:sz w:val="22"/>
                <w:szCs w:val="22"/>
              </w:rPr>
              <w:t>dokazilo:</w:t>
            </w:r>
            <w:r w:rsidRPr="0019157F">
              <w:rPr>
                <w:rFonts w:ascii="Arial" w:hAnsi="Arial" w:cs="Arial"/>
                <w:b w:val="0"/>
                <w:color w:val="000000" w:themeColor="text1"/>
                <w:sz w:val="22"/>
                <w:szCs w:val="22"/>
              </w:rPr>
              <w:tab/>
              <w:t xml:space="preserve">ESPD za ponudnika in </w:t>
            </w:r>
            <w:r w:rsidRPr="0019157F">
              <w:rPr>
                <w:rFonts w:ascii="Arial" w:hAnsi="Arial" w:cs="Arial"/>
                <w:b w:val="0"/>
                <w:sz w:val="22"/>
                <w:szCs w:val="22"/>
              </w:rPr>
              <w:t>izpolnjen obrazec »Podatki o kadrovskih zmogljivostih«. Zaželeno je, da ponudnik v ponudbi priloži tudi obrazec »Referenčno potrdilo kadra«, skladen s predlogo in potrjen s strani naročnika razen, če je naročnik referenčnih del MZI ali DRSI.</w:t>
            </w:r>
          </w:p>
          <w:p w14:paraId="25441556" w14:textId="77777777" w:rsidR="0019157F" w:rsidRPr="0019157F" w:rsidRDefault="0019157F" w:rsidP="0019157F">
            <w:pPr>
              <w:pStyle w:val="Telobesedila2"/>
              <w:tabs>
                <w:tab w:val="left" w:pos="1985"/>
              </w:tabs>
              <w:spacing w:before="120"/>
              <w:ind w:left="1985" w:hanging="851"/>
              <w:rPr>
                <w:rFonts w:ascii="Arial" w:hAnsi="Arial" w:cs="Arial"/>
                <w:b w:val="0"/>
                <w:i/>
                <w:sz w:val="22"/>
                <w:szCs w:val="22"/>
              </w:rPr>
            </w:pPr>
            <w:r w:rsidRPr="0019157F">
              <w:rPr>
                <w:rFonts w:ascii="Arial" w:hAnsi="Arial" w:cs="Arial"/>
                <w:b w:val="0"/>
                <w:sz w:val="22"/>
                <w:szCs w:val="22"/>
              </w:rPr>
              <w:t>opomba</w:t>
            </w:r>
            <w:r w:rsidRPr="0019157F">
              <w:rPr>
                <w:rFonts w:ascii="Arial" w:hAnsi="Arial" w:cs="Arial"/>
                <w:b w:val="0"/>
                <w:i/>
                <w:sz w:val="22"/>
                <w:szCs w:val="22"/>
              </w:rPr>
              <w:t>:</w:t>
            </w:r>
            <w:r w:rsidRPr="0019157F">
              <w:rPr>
                <w:rFonts w:ascii="Arial" w:hAnsi="Arial" w:cs="Arial"/>
                <w:b w:val="0"/>
                <w:i/>
                <w:sz w:val="22"/>
                <w:szCs w:val="22"/>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FF337CB" w14:textId="77777777" w:rsidR="0019157F" w:rsidRPr="0019157F" w:rsidRDefault="0019157F" w:rsidP="0019157F">
            <w:pPr>
              <w:pStyle w:val="Telobesedila2"/>
              <w:tabs>
                <w:tab w:val="left" w:pos="1985"/>
              </w:tabs>
              <w:spacing w:before="120"/>
              <w:ind w:left="1985" w:hanging="851"/>
              <w:rPr>
                <w:rFonts w:ascii="Arial" w:hAnsi="Arial" w:cs="Arial"/>
                <w:b w:val="0"/>
                <w:i/>
                <w:color w:val="FF0000"/>
                <w:sz w:val="22"/>
                <w:szCs w:val="22"/>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843"/>
              <w:gridCol w:w="5103"/>
              <w:gridCol w:w="14"/>
            </w:tblGrid>
            <w:tr w:rsidR="0019157F" w:rsidRPr="0019157F" w14:paraId="6A74C109" w14:textId="77777777" w:rsidTr="008A7126">
              <w:trPr>
                <w:gridAfter w:val="1"/>
                <w:wAfter w:w="14" w:type="dxa"/>
              </w:trPr>
              <w:tc>
                <w:tcPr>
                  <w:tcW w:w="567" w:type="dxa"/>
                  <w:shd w:val="clear" w:color="auto" w:fill="D9D9D9" w:themeFill="background1" w:themeFillShade="D9"/>
                </w:tcPr>
                <w:p w14:paraId="70B03F62" w14:textId="77777777" w:rsidR="0019157F" w:rsidRPr="0019157F" w:rsidRDefault="0019157F" w:rsidP="0019157F">
                  <w:pPr>
                    <w:tabs>
                      <w:tab w:val="left" w:pos="1276"/>
                    </w:tabs>
                    <w:spacing w:before="120"/>
                    <w:jc w:val="center"/>
                    <w:rPr>
                      <w:rFonts w:ascii="Arial" w:hAnsi="Arial" w:cs="Arial"/>
                      <w:color w:val="000000"/>
                      <w:sz w:val="22"/>
                      <w:szCs w:val="22"/>
                    </w:rPr>
                  </w:pPr>
                  <w:bookmarkStart w:id="0" w:name="_Hlk108438075"/>
                  <w:r w:rsidRPr="0019157F">
                    <w:rPr>
                      <w:rFonts w:ascii="Arial" w:hAnsi="Arial" w:cs="Arial"/>
                      <w:color w:val="000000"/>
                      <w:sz w:val="22"/>
                      <w:szCs w:val="22"/>
                    </w:rPr>
                    <w:t>Zap. št.</w:t>
                  </w:r>
                </w:p>
              </w:tc>
              <w:tc>
                <w:tcPr>
                  <w:tcW w:w="2268" w:type="dxa"/>
                  <w:shd w:val="clear" w:color="auto" w:fill="D9D9D9" w:themeFill="background1" w:themeFillShade="D9"/>
                </w:tcPr>
                <w:p w14:paraId="347C8E3C" w14:textId="77777777" w:rsidR="0019157F" w:rsidRPr="0019157F" w:rsidRDefault="0019157F" w:rsidP="0019157F">
                  <w:pPr>
                    <w:tabs>
                      <w:tab w:val="left" w:pos="1276"/>
                    </w:tabs>
                    <w:spacing w:before="120"/>
                    <w:jc w:val="center"/>
                    <w:rPr>
                      <w:rFonts w:ascii="Arial" w:hAnsi="Arial" w:cs="Arial"/>
                      <w:b/>
                      <w:color w:val="000000"/>
                      <w:sz w:val="22"/>
                      <w:szCs w:val="22"/>
                    </w:rPr>
                  </w:pPr>
                  <w:r w:rsidRPr="0019157F">
                    <w:rPr>
                      <w:rFonts w:ascii="Arial" w:hAnsi="Arial" w:cs="Arial"/>
                      <w:b/>
                      <w:color w:val="000000"/>
                      <w:sz w:val="22"/>
                      <w:szCs w:val="22"/>
                    </w:rPr>
                    <w:t>SEZNAM STROKOVNJAKOV</w:t>
                  </w:r>
                </w:p>
              </w:tc>
              <w:tc>
                <w:tcPr>
                  <w:tcW w:w="1843" w:type="dxa"/>
                  <w:shd w:val="clear" w:color="auto" w:fill="D9D9D9" w:themeFill="background1" w:themeFillShade="D9"/>
                </w:tcPr>
                <w:p w14:paraId="2969628C" w14:textId="77777777" w:rsidR="0019157F" w:rsidRPr="0019157F" w:rsidRDefault="0019157F" w:rsidP="0019157F">
                  <w:pPr>
                    <w:tabs>
                      <w:tab w:val="left" w:pos="1276"/>
                    </w:tabs>
                    <w:spacing w:before="120"/>
                    <w:jc w:val="center"/>
                    <w:rPr>
                      <w:rFonts w:ascii="Arial" w:hAnsi="Arial" w:cs="Arial"/>
                      <w:b/>
                      <w:color w:val="000000"/>
                      <w:sz w:val="22"/>
                      <w:szCs w:val="22"/>
                    </w:rPr>
                  </w:pPr>
                  <w:r w:rsidRPr="0019157F">
                    <w:rPr>
                      <w:rFonts w:ascii="Arial" w:hAnsi="Arial" w:cs="Arial"/>
                      <w:b/>
                      <w:color w:val="000000"/>
                      <w:sz w:val="22"/>
                      <w:szCs w:val="22"/>
                    </w:rPr>
                    <w:t>STROKOVNA IZOBRAZBA / ČLANSTVO V IZS ali ZAPS</w:t>
                  </w:r>
                </w:p>
              </w:tc>
              <w:tc>
                <w:tcPr>
                  <w:tcW w:w="5103" w:type="dxa"/>
                  <w:shd w:val="clear" w:color="auto" w:fill="D9D9D9" w:themeFill="background1" w:themeFillShade="D9"/>
                </w:tcPr>
                <w:p w14:paraId="4AF66B07" w14:textId="77777777" w:rsidR="0019157F" w:rsidRPr="0019157F" w:rsidRDefault="0019157F" w:rsidP="0019157F">
                  <w:pPr>
                    <w:tabs>
                      <w:tab w:val="left" w:pos="1276"/>
                    </w:tabs>
                    <w:spacing w:before="120"/>
                    <w:jc w:val="center"/>
                    <w:rPr>
                      <w:rFonts w:ascii="Arial" w:hAnsi="Arial" w:cs="Arial"/>
                      <w:b/>
                      <w:color w:val="000000"/>
                      <w:sz w:val="22"/>
                      <w:szCs w:val="22"/>
                    </w:rPr>
                  </w:pPr>
                  <w:r w:rsidRPr="0019157F">
                    <w:rPr>
                      <w:rFonts w:ascii="Arial" w:hAnsi="Arial" w:cs="Arial"/>
                      <w:b/>
                      <w:color w:val="000000"/>
                      <w:sz w:val="22"/>
                      <w:szCs w:val="22"/>
                    </w:rPr>
                    <w:t>ZAHTEVANE REFERENCE</w:t>
                  </w:r>
                </w:p>
              </w:tc>
            </w:tr>
            <w:tr w:rsidR="0019157F" w:rsidRPr="0019157F" w14:paraId="5366E329" w14:textId="77777777" w:rsidTr="008A7126">
              <w:tc>
                <w:tcPr>
                  <w:tcW w:w="9795" w:type="dxa"/>
                  <w:gridSpan w:val="5"/>
                  <w:shd w:val="clear" w:color="auto" w:fill="D9D9D9" w:themeFill="background1" w:themeFillShade="D9"/>
                </w:tcPr>
                <w:p w14:paraId="1C1E59C7" w14:textId="77777777" w:rsidR="0019157F" w:rsidRPr="0019157F" w:rsidRDefault="0019157F" w:rsidP="0019157F">
                  <w:pPr>
                    <w:pStyle w:val="Telobesedila2"/>
                    <w:tabs>
                      <w:tab w:val="left" w:pos="243"/>
                    </w:tabs>
                    <w:spacing w:before="120"/>
                    <w:jc w:val="left"/>
                    <w:rPr>
                      <w:rFonts w:ascii="Arial" w:hAnsi="Arial" w:cs="Arial"/>
                      <w:color w:val="000000"/>
                      <w:sz w:val="22"/>
                      <w:szCs w:val="22"/>
                    </w:rPr>
                  </w:pPr>
                  <w:r w:rsidRPr="0019157F">
                    <w:rPr>
                      <w:rFonts w:ascii="Arial" w:hAnsi="Arial" w:cs="Arial"/>
                      <w:sz w:val="22"/>
                      <w:szCs w:val="22"/>
                    </w:rPr>
                    <w:t>A/ za vodenje/koordiniranje projekta in področje prostorskega načrtovanja</w:t>
                  </w:r>
                </w:p>
              </w:tc>
            </w:tr>
            <w:tr w:rsidR="0019157F" w:rsidRPr="0019157F" w14:paraId="3C74FB8C" w14:textId="77777777" w:rsidTr="008A7126">
              <w:trPr>
                <w:gridAfter w:val="1"/>
                <w:wAfter w:w="14" w:type="dxa"/>
              </w:trPr>
              <w:tc>
                <w:tcPr>
                  <w:tcW w:w="567" w:type="dxa"/>
                  <w:shd w:val="clear" w:color="auto" w:fill="auto"/>
                </w:tcPr>
                <w:p w14:paraId="2D257AC1"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w:t>
                  </w:r>
                </w:p>
              </w:tc>
              <w:tc>
                <w:tcPr>
                  <w:tcW w:w="2268" w:type="dxa"/>
                  <w:shd w:val="clear" w:color="auto" w:fill="auto"/>
                </w:tcPr>
                <w:p w14:paraId="11E3164F"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w:t>
                  </w:r>
                  <w:bookmarkStart w:id="1" w:name="_Hlk90457079"/>
                  <w:r w:rsidRPr="0019157F">
                    <w:rPr>
                      <w:rFonts w:ascii="Arial" w:hAnsi="Arial" w:cs="Arial"/>
                      <w:sz w:val="22"/>
                      <w:szCs w:val="22"/>
                    </w:rPr>
                    <w:t>strokovnjak s področja prostorskega načrtovanja, odgovorni vodja naloge,</w:t>
                  </w:r>
                  <w:r w:rsidRPr="0019157F" w:rsidDel="00557713">
                    <w:rPr>
                      <w:rFonts w:ascii="Arial" w:hAnsi="Arial" w:cs="Arial"/>
                      <w:sz w:val="22"/>
                      <w:szCs w:val="22"/>
                    </w:rPr>
                    <w:t xml:space="preserve"> </w:t>
                  </w:r>
                  <w:r w:rsidRPr="0019157F">
                    <w:rPr>
                      <w:rFonts w:ascii="Arial" w:hAnsi="Arial" w:cs="Arial"/>
                      <w:sz w:val="22"/>
                      <w:szCs w:val="22"/>
                    </w:rPr>
                    <w:t>odgovorni vodja izdelave ŠV/PIZ in strokovnih podlag s področja prostorskega razvoja</w:t>
                  </w:r>
                  <w:bookmarkEnd w:id="1"/>
                  <w:r w:rsidRPr="0019157F">
                    <w:rPr>
                      <w:rFonts w:ascii="Arial" w:hAnsi="Arial" w:cs="Arial"/>
                      <w:sz w:val="22"/>
                      <w:szCs w:val="22"/>
                    </w:rPr>
                    <w:t xml:space="preserve"> </w:t>
                  </w:r>
                </w:p>
              </w:tc>
              <w:tc>
                <w:tcPr>
                  <w:tcW w:w="1843" w:type="dxa"/>
                  <w:shd w:val="clear" w:color="auto" w:fill="auto"/>
                </w:tcPr>
                <w:p w14:paraId="4FDB8028"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ZAPS, z aktivnim nazivom pooblaščeni prostorski načrtovalec (PPN)</w:t>
                  </w:r>
                </w:p>
              </w:tc>
              <w:tc>
                <w:tcPr>
                  <w:tcW w:w="5103" w:type="dxa"/>
                  <w:shd w:val="clear" w:color="auto" w:fill="auto"/>
                </w:tcPr>
                <w:p w14:paraId="32D065DC"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V zadnjih desetih letih pred rokom za oddajo ponudb je bil odgovorni vodja naloge pri izdelavi najmanj enega državnega prostorskega načrta za prostorsko ureditev državnega pomena s področja železniške ali cestne infrastrukture, pri čemer bo naročnik, kot ustrezno referenčno delo štel na Vladi RS sprejet državni prostorski načrt (številka in datum objave Uredbe o DPN v Uradnem listu RS).</w:t>
                  </w:r>
                </w:p>
                <w:p w14:paraId="7FE06EE7"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600B86C8"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19157F">
                    <w:rPr>
                      <w:rFonts w:ascii="Arial" w:hAnsi="Arial" w:cs="Arial"/>
                      <w:b w:val="0"/>
                      <w:color w:val="000000" w:themeColor="text1"/>
                      <w:sz w:val="22"/>
                      <w:szCs w:val="22"/>
                    </w:rPr>
                    <w:t>Common</w:t>
                  </w:r>
                  <w:proofErr w:type="spellEnd"/>
                  <w:r w:rsidRPr="0019157F">
                    <w:rPr>
                      <w:rFonts w:ascii="Arial" w:hAnsi="Arial" w:cs="Arial"/>
                      <w:b w:val="0"/>
                      <w:color w:val="000000" w:themeColor="text1"/>
                      <w:sz w:val="22"/>
                      <w:szCs w:val="22"/>
                    </w:rPr>
                    <w:t xml:space="preserve"> </w:t>
                  </w:r>
                  <w:proofErr w:type="spellStart"/>
                  <w:r w:rsidRPr="0019157F">
                    <w:rPr>
                      <w:rFonts w:ascii="Arial" w:hAnsi="Arial" w:cs="Arial"/>
                      <w:b w:val="0"/>
                      <w:color w:val="000000" w:themeColor="text1"/>
                      <w:sz w:val="22"/>
                      <w:szCs w:val="22"/>
                    </w:rPr>
                    <w:t>European</w:t>
                  </w:r>
                  <w:proofErr w:type="spellEnd"/>
                  <w:r w:rsidRPr="0019157F">
                    <w:rPr>
                      <w:rFonts w:ascii="Arial" w:hAnsi="Arial" w:cs="Arial"/>
                      <w:b w:val="0"/>
                      <w:color w:val="000000" w:themeColor="text1"/>
                      <w:sz w:val="22"/>
                      <w:szCs w:val="22"/>
                    </w:rPr>
                    <w:t xml:space="preserve"> </w:t>
                  </w:r>
                  <w:proofErr w:type="spellStart"/>
                  <w:r w:rsidRPr="0019157F">
                    <w:rPr>
                      <w:rFonts w:ascii="Arial" w:hAnsi="Arial" w:cs="Arial"/>
                      <w:b w:val="0"/>
                      <w:color w:val="000000" w:themeColor="text1"/>
                      <w:sz w:val="22"/>
                      <w:szCs w:val="22"/>
                    </w:rPr>
                    <w:t>Framework</w:t>
                  </w:r>
                  <w:proofErr w:type="spellEnd"/>
                  <w:r w:rsidRPr="0019157F">
                    <w:rPr>
                      <w:rFonts w:ascii="Arial" w:hAnsi="Arial" w:cs="Arial"/>
                      <w:b w:val="0"/>
                      <w:color w:val="000000" w:themeColor="text1"/>
                      <w:sz w:val="22"/>
                      <w:szCs w:val="22"/>
                    </w:rPr>
                    <w:t xml:space="preserve"> of Reference for </w:t>
                  </w:r>
                  <w:proofErr w:type="spellStart"/>
                  <w:r w:rsidRPr="0019157F">
                    <w:rPr>
                      <w:rFonts w:ascii="Arial" w:hAnsi="Arial" w:cs="Arial"/>
                      <w:b w:val="0"/>
                      <w:color w:val="000000" w:themeColor="text1"/>
                      <w:sz w:val="22"/>
                      <w:szCs w:val="22"/>
                    </w:rPr>
                    <w:t>Languages</w:t>
                  </w:r>
                  <w:proofErr w:type="spellEnd"/>
                  <w:r w:rsidRPr="0019157F">
                    <w:rPr>
                      <w:rFonts w:ascii="Arial" w:hAnsi="Arial" w:cs="Arial"/>
                      <w:b w:val="0"/>
                      <w:color w:val="000000" w:themeColor="text1"/>
                      <w:sz w:val="22"/>
                      <w:szCs w:val="22"/>
                    </w:rPr>
                    <w:t xml:space="preserve"> – CEFRL. Dokazilo mora biti izdano s strani Centra za slovenščino kot drugi in tuji jezik pri Filozofski fakulteti Univerze v Ljubljani ali s strani institucije, pooblaščene s strani </w:t>
                  </w:r>
                  <w:r w:rsidRPr="0019157F">
                    <w:rPr>
                      <w:rFonts w:ascii="Arial" w:hAnsi="Arial" w:cs="Arial"/>
                      <w:b w:val="0"/>
                      <w:color w:val="000000" w:themeColor="text1"/>
                      <w:sz w:val="22"/>
                      <w:szCs w:val="22"/>
                    </w:rPr>
                    <w:lastRenderedPageBreak/>
                    <w:t>Centra za slovenščino kot drugi in tuji jezik pri Filozofski fakulteti Univerze v Ljubljani.</w:t>
                  </w:r>
                </w:p>
                <w:p w14:paraId="353E9208"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15374588" w14:textId="77777777" w:rsidTr="008A7126">
              <w:tc>
                <w:tcPr>
                  <w:tcW w:w="9795" w:type="dxa"/>
                  <w:gridSpan w:val="5"/>
                  <w:shd w:val="clear" w:color="auto" w:fill="D9D9D9" w:themeFill="background1" w:themeFillShade="D9"/>
                </w:tcPr>
                <w:p w14:paraId="6EE2FE00" w14:textId="77777777" w:rsidR="0019157F" w:rsidRPr="0019157F" w:rsidRDefault="0019157F" w:rsidP="0019157F">
                  <w:pPr>
                    <w:tabs>
                      <w:tab w:val="left" w:pos="1276"/>
                    </w:tabs>
                    <w:spacing w:before="120"/>
                    <w:rPr>
                      <w:rFonts w:ascii="Arial" w:hAnsi="Arial" w:cs="Arial"/>
                      <w:sz w:val="22"/>
                      <w:szCs w:val="22"/>
                    </w:rPr>
                  </w:pPr>
                  <w:r w:rsidRPr="0019157F">
                    <w:rPr>
                      <w:rFonts w:ascii="Arial" w:hAnsi="Arial" w:cs="Arial"/>
                      <w:b/>
                      <w:color w:val="000000"/>
                      <w:sz w:val="22"/>
                      <w:szCs w:val="22"/>
                    </w:rPr>
                    <w:lastRenderedPageBreak/>
                    <w:t xml:space="preserve">B/ promet in prometna tehnologija </w:t>
                  </w:r>
                </w:p>
              </w:tc>
            </w:tr>
            <w:tr w:rsidR="0019157F" w:rsidRPr="0019157F" w14:paraId="09061763" w14:textId="77777777" w:rsidTr="008A7126">
              <w:trPr>
                <w:gridAfter w:val="1"/>
                <w:wAfter w:w="14" w:type="dxa"/>
              </w:trPr>
              <w:tc>
                <w:tcPr>
                  <w:tcW w:w="567" w:type="dxa"/>
                  <w:shd w:val="clear" w:color="auto" w:fill="auto"/>
                </w:tcPr>
                <w:p w14:paraId="04732BE1"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2.</w:t>
                  </w:r>
                </w:p>
              </w:tc>
              <w:tc>
                <w:tcPr>
                  <w:tcW w:w="2268" w:type="dxa"/>
                  <w:shd w:val="clear" w:color="auto" w:fill="auto"/>
                </w:tcPr>
                <w:p w14:paraId="5167166D"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prometa</w:t>
                  </w:r>
                </w:p>
              </w:tc>
              <w:tc>
                <w:tcPr>
                  <w:tcW w:w="1843" w:type="dxa"/>
                  <w:shd w:val="clear" w:color="auto" w:fill="auto"/>
                </w:tcPr>
                <w:p w14:paraId="7AD43C9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»prometno inženirstvo« (P)</w:t>
                  </w:r>
                </w:p>
              </w:tc>
              <w:tc>
                <w:tcPr>
                  <w:tcW w:w="5103" w:type="dxa"/>
                  <w:shd w:val="clear" w:color="auto" w:fill="auto"/>
                </w:tcPr>
                <w:p w14:paraId="3B24993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V zadnjih sedmih letih pred rokom za oddajo ponudb izkazuje najmanj eno referenco kot odgovorni izdelovalec prometne študije z izdelanim makroskopskim štiristopenjskim </w:t>
                  </w:r>
                  <w:proofErr w:type="spellStart"/>
                  <w:r w:rsidRPr="0019157F">
                    <w:rPr>
                      <w:rFonts w:ascii="Arial" w:hAnsi="Arial" w:cs="Arial"/>
                      <w:sz w:val="22"/>
                      <w:szCs w:val="22"/>
                    </w:rPr>
                    <w:t>multimodalnim</w:t>
                  </w:r>
                  <w:proofErr w:type="spellEnd"/>
                  <w:r w:rsidRPr="0019157F">
                    <w:rPr>
                      <w:rFonts w:ascii="Arial" w:hAnsi="Arial" w:cs="Arial"/>
                      <w:sz w:val="22"/>
                      <w:szCs w:val="22"/>
                    </w:rPr>
                    <w:t xml:space="preserve"> prometnim modelom, ki je obsegal vsaj 30 prometnih con z najmanj 30.000 prebivalci, in ki vsebuje tudi železniški promet.</w:t>
                  </w:r>
                </w:p>
                <w:p w14:paraId="061777BB" w14:textId="77777777" w:rsidR="0019157F" w:rsidRPr="0019157F" w:rsidRDefault="0019157F" w:rsidP="0019157F">
                  <w:pPr>
                    <w:autoSpaceDE w:val="0"/>
                    <w:autoSpaceDN w:val="0"/>
                    <w:adjustRightInd w:val="0"/>
                    <w:jc w:val="both"/>
                    <w:rPr>
                      <w:rFonts w:ascii="Arial" w:hAnsi="Arial" w:cs="Arial"/>
                      <w:sz w:val="22"/>
                      <w:szCs w:val="22"/>
                    </w:rPr>
                  </w:pPr>
                </w:p>
                <w:p w14:paraId="4D58E7BF"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končano prometno študijo (datum izdelave študije, prevzete s strani naročnika).</w:t>
                  </w:r>
                </w:p>
                <w:p w14:paraId="57F910CB" w14:textId="77777777" w:rsidR="0019157F" w:rsidRPr="0019157F" w:rsidRDefault="0019157F" w:rsidP="004D0B08">
                  <w:pPr>
                    <w:pStyle w:val="Telobesedila2"/>
                    <w:tabs>
                      <w:tab w:val="left" w:pos="1560"/>
                    </w:tabs>
                    <w:rPr>
                      <w:rFonts w:ascii="Arial" w:hAnsi="Arial" w:cs="Arial"/>
                      <w:sz w:val="22"/>
                      <w:szCs w:val="22"/>
                    </w:rPr>
                  </w:pPr>
                </w:p>
              </w:tc>
            </w:tr>
            <w:tr w:rsidR="0019157F" w:rsidRPr="0019157F" w14:paraId="13751A55" w14:textId="77777777" w:rsidTr="008A7126">
              <w:trPr>
                <w:gridAfter w:val="1"/>
                <w:wAfter w:w="14" w:type="dxa"/>
              </w:trPr>
              <w:tc>
                <w:tcPr>
                  <w:tcW w:w="567" w:type="dxa"/>
                  <w:shd w:val="clear" w:color="auto" w:fill="auto"/>
                </w:tcPr>
                <w:p w14:paraId="49BBEA0F"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sz w:val="22"/>
                      <w:szCs w:val="22"/>
                    </w:rPr>
                    <w:t>3.</w:t>
                  </w:r>
                </w:p>
              </w:tc>
              <w:tc>
                <w:tcPr>
                  <w:tcW w:w="2268" w:type="dxa"/>
                  <w:shd w:val="clear" w:color="auto" w:fill="auto"/>
                </w:tcPr>
                <w:p w14:paraId="490F2B0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za tehnologijo železniškega prometa</w:t>
                  </w:r>
                </w:p>
              </w:tc>
              <w:tc>
                <w:tcPr>
                  <w:tcW w:w="1843" w:type="dxa"/>
                  <w:shd w:val="clear" w:color="auto" w:fill="auto"/>
                </w:tcPr>
                <w:p w14:paraId="65F25C65"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»prometno inženirstvo« (P)</w:t>
                  </w:r>
                </w:p>
              </w:tc>
              <w:tc>
                <w:tcPr>
                  <w:tcW w:w="5103" w:type="dxa"/>
                  <w:shd w:val="clear" w:color="auto" w:fill="auto"/>
                </w:tcPr>
                <w:p w14:paraId="1DCF7904"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V zadnjih sedmih letih pred rokom za oddajo ponudb izkazuje najmanj eno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15 km).</w:t>
                  </w:r>
                </w:p>
                <w:p w14:paraId="3B625EA1"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47D5079A"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Naročnik bo kot ustrezno referenčno delo štel končan načrt/elaborat/študijo (datum izdelave študije, prevzete s strani naročnika).</w:t>
                  </w:r>
                </w:p>
                <w:p w14:paraId="30F072E9" w14:textId="77777777" w:rsidR="0019157F" w:rsidRPr="0019157F" w:rsidRDefault="0019157F" w:rsidP="004D0B08">
                  <w:pPr>
                    <w:pStyle w:val="Telobesedila2"/>
                    <w:tabs>
                      <w:tab w:val="left" w:pos="1560"/>
                    </w:tabs>
                    <w:rPr>
                      <w:rFonts w:ascii="Arial" w:hAnsi="Arial" w:cs="Arial"/>
                      <w:sz w:val="22"/>
                      <w:szCs w:val="22"/>
                    </w:rPr>
                  </w:pPr>
                </w:p>
              </w:tc>
            </w:tr>
            <w:tr w:rsidR="0019157F" w:rsidRPr="0019157F" w14:paraId="5AAE53A5" w14:textId="77777777" w:rsidTr="008A7126">
              <w:tc>
                <w:tcPr>
                  <w:tcW w:w="9795" w:type="dxa"/>
                  <w:gridSpan w:val="5"/>
                  <w:shd w:val="clear" w:color="auto" w:fill="D9D9D9" w:themeFill="background1" w:themeFillShade="D9"/>
                </w:tcPr>
                <w:p w14:paraId="0E7FDF83" w14:textId="77777777" w:rsidR="0019157F" w:rsidRPr="0019157F" w:rsidRDefault="0019157F" w:rsidP="0019157F">
                  <w:pPr>
                    <w:tabs>
                      <w:tab w:val="left" w:pos="1276"/>
                    </w:tabs>
                    <w:spacing w:before="120"/>
                    <w:rPr>
                      <w:rFonts w:ascii="Arial" w:hAnsi="Arial" w:cs="Arial"/>
                      <w:b/>
                      <w:color w:val="000000"/>
                      <w:sz w:val="22"/>
                      <w:szCs w:val="22"/>
                    </w:rPr>
                  </w:pPr>
                  <w:r w:rsidRPr="0019157F">
                    <w:rPr>
                      <w:rFonts w:ascii="Arial" w:hAnsi="Arial" w:cs="Arial"/>
                      <w:b/>
                      <w:sz w:val="22"/>
                      <w:szCs w:val="22"/>
                    </w:rPr>
                    <w:t>C/ projektiranje železniških prog in predorov (izdelava GTE)</w:t>
                  </w:r>
                </w:p>
              </w:tc>
            </w:tr>
            <w:tr w:rsidR="0019157F" w:rsidRPr="0019157F" w14:paraId="094E23E2" w14:textId="77777777" w:rsidTr="008A7126">
              <w:trPr>
                <w:gridAfter w:val="1"/>
                <w:wAfter w:w="14" w:type="dxa"/>
              </w:trPr>
              <w:tc>
                <w:tcPr>
                  <w:tcW w:w="567" w:type="dxa"/>
                  <w:shd w:val="clear" w:color="auto" w:fill="auto"/>
                </w:tcPr>
                <w:p w14:paraId="6CCBBD7A"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4.</w:t>
                  </w:r>
                </w:p>
              </w:tc>
              <w:tc>
                <w:tcPr>
                  <w:tcW w:w="2268" w:type="dxa"/>
                  <w:shd w:val="clear" w:color="auto" w:fill="auto"/>
                </w:tcPr>
                <w:p w14:paraId="5F30D7A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1 strokovnjak s področja projektiranja železniške infrastrukture, odgovorni vodja za področje gradbeništva</w:t>
                  </w:r>
                </w:p>
              </w:tc>
              <w:tc>
                <w:tcPr>
                  <w:tcW w:w="1843" w:type="dxa"/>
                  <w:shd w:val="clear" w:color="auto" w:fill="auto"/>
                </w:tcPr>
                <w:p w14:paraId="6FCEC01E"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69AD288C"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V zadnjih desetih letih pred rokom za oddajo ponudb izkazuje najmanj eno referenco na projektih javne železniške infrastrukture v dolžini najmanj 10 km, in sicer kot odgovorni vodja projekta (po ZGO-1) oz. vodja projekta (po GZ) izdelave strokovnih podlag v postopku izdelave predloga DPN, in/ali IDP in/ali PGD oziroma DGD in/ali PZI in/ali </w:t>
                  </w:r>
                  <w:proofErr w:type="spellStart"/>
                  <w:r w:rsidRPr="0019157F">
                    <w:rPr>
                      <w:rFonts w:ascii="Arial" w:hAnsi="Arial" w:cs="Arial"/>
                      <w:b w:val="0"/>
                      <w:color w:val="000000" w:themeColor="text1"/>
                      <w:sz w:val="22"/>
                      <w:szCs w:val="22"/>
                    </w:rPr>
                    <w:t>IzN</w:t>
                  </w:r>
                  <w:proofErr w:type="spellEnd"/>
                  <w:r w:rsidRPr="0019157F">
                    <w:rPr>
                      <w:rFonts w:ascii="Arial" w:hAnsi="Arial" w:cs="Arial"/>
                      <w:b w:val="0"/>
                      <w:color w:val="000000" w:themeColor="text1"/>
                      <w:sz w:val="22"/>
                      <w:szCs w:val="22"/>
                    </w:rPr>
                    <w:t>.</w:t>
                  </w:r>
                </w:p>
                <w:p w14:paraId="32F96132" w14:textId="77777777" w:rsidR="0019157F" w:rsidRPr="00F741C5" w:rsidRDefault="0019157F" w:rsidP="0019157F">
                  <w:pPr>
                    <w:pStyle w:val="Telobesedila2"/>
                    <w:tabs>
                      <w:tab w:val="left" w:pos="1560"/>
                    </w:tabs>
                    <w:rPr>
                      <w:rFonts w:ascii="Arial" w:hAnsi="Arial" w:cs="Arial"/>
                      <w:b w:val="0"/>
                      <w:sz w:val="22"/>
                      <w:szCs w:val="22"/>
                    </w:rPr>
                  </w:pPr>
                </w:p>
                <w:p w14:paraId="241288F1" w14:textId="5BB3525F" w:rsidR="0019157F" w:rsidRPr="00F741C5" w:rsidRDefault="0019157F" w:rsidP="0019157F">
                  <w:pPr>
                    <w:pStyle w:val="Telobesedila2"/>
                    <w:tabs>
                      <w:tab w:val="left" w:pos="1560"/>
                    </w:tabs>
                    <w:rPr>
                      <w:rFonts w:ascii="Arial" w:hAnsi="Arial" w:cs="Arial"/>
                      <w:sz w:val="22"/>
                      <w:szCs w:val="22"/>
                    </w:rPr>
                  </w:pPr>
                  <w:r w:rsidRPr="00F741C5">
                    <w:rPr>
                      <w:rFonts w:ascii="Arial" w:hAnsi="Arial" w:cs="Arial"/>
                      <w:b w:val="0"/>
                      <w:sz w:val="22"/>
                      <w:szCs w:val="22"/>
                    </w:rPr>
                    <w:t xml:space="preserve">Naročnik bo kot ustrezno referenčno delo </w:t>
                  </w:r>
                  <w:r w:rsidR="006B69D5" w:rsidRPr="00F741C5">
                    <w:rPr>
                      <w:rFonts w:ascii="Arial" w:hAnsi="Arial" w:cs="Arial"/>
                      <w:b w:val="0"/>
                      <w:sz w:val="22"/>
                      <w:szCs w:val="22"/>
                    </w:rPr>
                    <w:t>štel projektno dokumentacijo, popravljeno</w:t>
                  </w:r>
                  <w:r w:rsidRPr="00F741C5">
                    <w:rPr>
                      <w:rFonts w:ascii="Arial" w:hAnsi="Arial" w:cs="Arial"/>
                      <w:b w:val="0"/>
                      <w:sz w:val="22"/>
                      <w:szCs w:val="22"/>
                    </w:rPr>
                    <w:t xml:space="preserve"> po reviziji, recenziji ali strokovnem pregledu naročnika. </w:t>
                  </w:r>
                </w:p>
                <w:p w14:paraId="761C4DDB" w14:textId="77777777" w:rsidR="0019157F" w:rsidRPr="00F741C5" w:rsidRDefault="0019157F" w:rsidP="0019157F">
                  <w:pPr>
                    <w:pStyle w:val="Telobesedila2"/>
                    <w:tabs>
                      <w:tab w:val="left" w:pos="1560"/>
                    </w:tabs>
                    <w:rPr>
                      <w:rFonts w:ascii="Arial" w:hAnsi="Arial" w:cs="Arial"/>
                      <w:b w:val="0"/>
                      <w:sz w:val="22"/>
                      <w:szCs w:val="22"/>
                    </w:rPr>
                  </w:pPr>
                </w:p>
                <w:p w14:paraId="36E3AF43" w14:textId="237121A6" w:rsidR="0019157F" w:rsidRPr="00F741C5" w:rsidRDefault="0019157F" w:rsidP="0019157F">
                  <w:pPr>
                    <w:pStyle w:val="Telobesedila2"/>
                    <w:tabs>
                      <w:tab w:val="left" w:pos="1560"/>
                    </w:tabs>
                    <w:rPr>
                      <w:rFonts w:ascii="Arial" w:hAnsi="Arial" w:cs="Arial"/>
                      <w:sz w:val="22"/>
                      <w:szCs w:val="22"/>
                    </w:rPr>
                  </w:pPr>
                  <w:r w:rsidRPr="00F741C5">
                    <w:rPr>
                      <w:rFonts w:ascii="Arial" w:hAnsi="Arial" w:cs="Arial"/>
                      <w:b w:val="0"/>
                      <w:sz w:val="22"/>
                      <w:szCs w:val="22"/>
                    </w:rPr>
                    <w:t>Kot dokaz o izvedenem referenčnem delu se predloži kopija:</w:t>
                  </w:r>
                </w:p>
                <w:p w14:paraId="57C77BF9" w14:textId="77777777" w:rsidR="0019157F" w:rsidRPr="0019157F" w:rsidRDefault="0019157F" w:rsidP="0019157F">
                  <w:pPr>
                    <w:pStyle w:val="Telobesedila2"/>
                    <w:numPr>
                      <w:ilvl w:val="0"/>
                      <w:numId w:val="16"/>
                    </w:numPr>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dokazila, da gre za zaključeno delo;  </w:t>
                  </w:r>
                </w:p>
                <w:p w14:paraId="1AEBE91C" w14:textId="61C7F040" w:rsidR="0019157F" w:rsidRPr="0019157F" w:rsidRDefault="0019157F" w:rsidP="0019157F">
                  <w:pPr>
                    <w:pStyle w:val="Telobesedila2"/>
                    <w:numPr>
                      <w:ilvl w:val="0"/>
                      <w:numId w:val="16"/>
                    </w:numPr>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naslovne strani vodilne mape/načrta ali dokument, iz katerega je razvidno, da je projektna dokumentacija, popravljena po reviziji, recenziji ali strokovnem pregledu naročnika. Iz predloženih dokazil mora biti razvidno, da je imenovan vodja projekta, ki je </w:t>
                  </w:r>
                  <w:r w:rsidRPr="0019157F">
                    <w:rPr>
                      <w:rFonts w:ascii="Arial" w:hAnsi="Arial" w:cs="Arial"/>
                      <w:b w:val="0"/>
                      <w:color w:val="000000" w:themeColor="text1"/>
                      <w:sz w:val="22"/>
                      <w:szCs w:val="22"/>
                    </w:rPr>
                    <w:lastRenderedPageBreak/>
                    <w:t xml:space="preserve">hkrati kot vodja izvedbe naloge opravil referenčno delo. </w:t>
                  </w:r>
                </w:p>
                <w:p w14:paraId="675A8EFE"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182C8C7A"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Kot dokaz o obsegu referenčnega dela se predloži kopijo Splošni podatki o gradnji iz katerega je razvidna dolžina in/ali tehnično poročilo referenčnega dela (projekta/načrta).</w:t>
                  </w:r>
                </w:p>
                <w:p w14:paraId="0015F4DF"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655FCC9A"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19157F">
                    <w:rPr>
                      <w:rFonts w:ascii="Arial" w:hAnsi="Arial" w:cs="Arial"/>
                      <w:b w:val="0"/>
                      <w:color w:val="000000" w:themeColor="text1"/>
                      <w:sz w:val="22"/>
                      <w:szCs w:val="22"/>
                    </w:rPr>
                    <w:t>Common</w:t>
                  </w:r>
                  <w:proofErr w:type="spellEnd"/>
                  <w:r w:rsidRPr="0019157F">
                    <w:rPr>
                      <w:rFonts w:ascii="Arial" w:hAnsi="Arial" w:cs="Arial"/>
                      <w:b w:val="0"/>
                      <w:color w:val="000000" w:themeColor="text1"/>
                      <w:sz w:val="22"/>
                      <w:szCs w:val="22"/>
                    </w:rPr>
                    <w:t xml:space="preserve"> </w:t>
                  </w:r>
                  <w:proofErr w:type="spellStart"/>
                  <w:r w:rsidRPr="0019157F">
                    <w:rPr>
                      <w:rFonts w:ascii="Arial" w:hAnsi="Arial" w:cs="Arial"/>
                      <w:b w:val="0"/>
                      <w:color w:val="000000" w:themeColor="text1"/>
                      <w:sz w:val="22"/>
                      <w:szCs w:val="22"/>
                    </w:rPr>
                    <w:t>European</w:t>
                  </w:r>
                  <w:proofErr w:type="spellEnd"/>
                  <w:r w:rsidRPr="0019157F">
                    <w:rPr>
                      <w:rFonts w:ascii="Arial" w:hAnsi="Arial" w:cs="Arial"/>
                      <w:b w:val="0"/>
                      <w:color w:val="000000" w:themeColor="text1"/>
                      <w:sz w:val="22"/>
                      <w:szCs w:val="22"/>
                    </w:rPr>
                    <w:t xml:space="preserve"> </w:t>
                  </w:r>
                  <w:proofErr w:type="spellStart"/>
                  <w:r w:rsidRPr="0019157F">
                    <w:rPr>
                      <w:rFonts w:ascii="Arial" w:hAnsi="Arial" w:cs="Arial"/>
                      <w:b w:val="0"/>
                      <w:color w:val="000000" w:themeColor="text1"/>
                      <w:sz w:val="22"/>
                      <w:szCs w:val="22"/>
                    </w:rPr>
                    <w:t>Framework</w:t>
                  </w:r>
                  <w:proofErr w:type="spellEnd"/>
                  <w:r w:rsidRPr="0019157F">
                    <w:rPr>
                      <w:rFonts w:ascii="Arial" w:hAnsi="Arial" w:cs="Arial"/>
                      <w:b w:val="0"/>
                      <w:color w:val="000000" w:themeColor="text1"/>
                      <w:sz w:val="22"/>
                      <w:szCs w:val="22"/>
                    </w:rPr>
                    <w:t xml:space="preserve"> of Reference for </w:t>
                  </w:r>
                  <w:proofErr w:type="spellStart"/>
                  <w:r w:rsidRPr="0019157F">
                    <w:rPr>
                      <w:rFonts w:ascii="Arial" w:hAnsi="Arial" w:cs="Arial"/>
                      <w:b w:val="0"/>
                      <w:color w:val="000000" w:themeColor="text1"/>
                      <w:sz w:val="22"/>
                      <w:szCs w:val="22"/>
                    </w:rPr>
                    <w:t>Languages</w:t>
                  </w:r>
                  <w:proofErr w:type="spellEnd"/>
                  <w:r w:rsidRPr="0019157F">
                    <w:rPr>
                      <w:rFonts w:ascii="Arial" w:hAnsi="Arial" w:cs="Arial"/>
                      <w:b w:val="0"/>
                      <w:color w:val="000000" w:themeColor="text1"/>
                      <w:sz w:val="22"/>
                      <w:szCs w:val="22"/>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273915A0"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53FF6EE5"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79A61575" w14:textId="77777777" w:rsidTr="008A7126">
              <w:trPr>
                <w:gridAfter w:val="1"/>
                <w:wAfter w:w="14" w:type="dxa"/>
              </w:trPr>
              <w:tc>
                <w:tcPr>
                  <w:tcW w:w="567" w:type="dxa"/>
                  <w:shd w:val="clear" w:color="auto" w:fill="auto"/>
                </w:tcPr>
                <w:p w14:paraId="15C33CAB"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lastRenderedPageBreak/>
                    <w:t>5.</w:t>
                  </w:r>
                </w:p>
              </w:tc>
              <w:tc>
                <w:tcPr>
                  <w:tcW w:w="2268" w:type="dxa"/>
                  <w:shd w:val="clear" w:color="auto" w:fill="auto"/>
                </w:tcPr>
                <w:p w14:paraId="7DFB1BFF"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strokovnjak s področja projektiranja tirnih naprav </w:t>
                  </w:r>
                </w:p>
              </w:tc>
              <w:tc>
                <w:tcPr>
                  <w:tcW w:w="1843" w:type="dxa"/>
                  <w:shd w:val="clear" w:color="auto" w:fill="auto"/>
                </w:tcPr>
                <w:p w14:paraId="256E0877"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09477668" w14:textId="77777777" w:rsidR="0019157F" w:rsidRPr="00F741C5" w:rsidRDefault="0019157F" w:rsidP="0019157F">
                  <w:pPr>
                    <w:pStyle w:val="Telobesedila2"/>
                    <w:tabs>
                      <w:tab w:val="left" w:pos="1560"/>
                    </w:tabs>
                    <w:rPr>
                      <w:rFonts w:ascii="Arial" w:hAnsi="Arial" w:cs="Arial"/>
                      <w:sz w:val="22"/>
                      <w:szCs w:val="22"/>
                    </w:rPr>
                  </w:pPr>
                  <w:r w:rsidRPr="0019157F">
                    <w:rPr>
                      <w:rFonts w:ascii="Arial" w:hAnsi="Arial" w:cs="Arial"/>
                      <w:b w:val="0"/>
                      <w:color w:val="000000" w:themeColor="text1"/>
                      <w:sz w:val="22"/>
                      <w:szCs w:val="22"/>
                    </w:rPr>
                    <w:t>V zadnjih desetih letih pred rokom za oddajo ponudb izkazuje najmanj eno referenco na projektih javne železniške prometne infrastrukture, v dolžini najmanj 10 km, in sicer kot pooblaščeni inženir/odgovorni projektant tirnih naprav pri izdelavi strokovnih podlag v postopku izdelave predloga DPN, in/</w:t>
                  </w:r>
                  <w:r w:rsidRPr="00F741C5">
                    <w:rPr>
                      <w:rFonts w:ascii="Arial" w:hAnsi="Arial" w:cs="Arial"/>
                      <w:b w:val="0"/>
                      <w:sz w:val="22"/>
                      <w:szCs w:val="22"/>
                    </w:rPr>
                    <w:t xml:space="preserve">ali IDP in/ali PGD oziroma DGD in/ali PZI in/ali </w:t>
                  </w:r>
                  <w:proofErr w:type="spellStart"/>
                  <w:r w:rsidRPr="00F741C5">
                    <w:rPr>
                      <w:rFonts w:ascii="Arial" w:hAnsi="Arial" w:cs="Arial"/>
                      <w:b w:val="0"/>
                      <w:sz w:val="22"/>
                      <w:szCs w:val="22"/>
                    </w:rPr>
                    <w:t>IzN</w:t>
                  </w:r>
                  <w:proofErr w:type="spellEnd"/>
                  <w:r w:rsidRPr="00F741C5">
                    <w:rPr>
                      <w:rFonts w:ascii="Arial" w:hAnsi="Arial" w:cs="Arial"/>
                      <w:b w:val="0"/>
                      <w:sz w:val="22"/>
                      <w:szCs w:val="22"/>
                    </w:rPr>
                    <w:t>.</w:t>
                  </w:r>
                </w:p>
                <w:p w14:paraId="1596179A" w14:textId="77777777" w:rsidR="0019157F" w:rsidRPr="00F741C5" w:rsidRDefault="0019157F" w:rsidP="0019157F">
                  <w:pPr>
                    <w:pStyle w:val="Telobesedila2"/>
                    <w:tabs>
                      <w:tab w:val="left" w:pos="1560"/>
                    </w:tabs>
                    <w:rPr>
                      <w:rFonts w:ascii="Arial" w:hAnsi="Arial" w:cs="Arial"/>
                      <w:b w:val="0"/>
                      <w:sz w:val="22"/>
                      <w:szCs w:val="22"/>
                    </w:rPr>
                  </w:pPr>
                </w:p>
                <w:p w14:paraId="3A141BAE" w14:textId="28B7D1C9" w:rsidR="0019157F" w:rsidRPr="00F741C5" w:rsidRDefault="0019157F" w:rsidP="0019157F">
                  <w:pPr>
                    <w:pStyle w:val="Telobesedila2"/>
                    <w:tabs>
                      <w:tab w:val="left" w:pos="1560"/>
                    </w:tabs>
                    <w:rPr>
                      <w:rFonts w:ascii="Arial" w:hAnsi="Arial" w:cs="Arial"/>
                      <w:b w:val="0"/>
                      <w:sz w:val="22"/>
                      <w:szCs w:val="22"/>
                    </w:rPr>
                  </w:pPr>
                  <w:r w:rsidRPr="00F741C5">
                    <w:rPr>
                      <w:rFonts w:ascii="Arial" w:hAnsi="Arial" w:cs="Arial"/>
                      <w:b w:val="0"/>
                      <w:sz w:val="22"/>
                      <w:szCs w:val="22"/>
                    </w:rPr>
                    <w:t xml:space="preserve">Naročnik bo kot ustrezno referenčno delo </w:t>
                  </w:r>
                  <w:r w:rsidR="006B69D5" w:rsidRPr="00F741C5">
                    <w:rPr>
                      <w:rFonts w:ascii="Arial" w:hAnsi="Arial" w:cs="Arial"/>
                      <w:b w:val="0"/>
                      <w:sz w:val="22"/>
                      <w:szCs w:val="22"/>
                    </w:rPr>
                    <w:t xml:space="preserve">štel </w:t>
                  </w:r>
                  <w:r w:rsidRPr="00F741C5">
                    <w:rPr>
                      <w:rFonts w:ascii="Arial" w:hAnsi="Arial" w:cs="Arial"/>
                      <w:b w:val="0"/>
                      <w:sz w:val="22"/>
                      <w:szCs w:val="22"/>
                    </w:rPr>
                    <w:t>projektn</w:t>
                  </w:r>
                  <w:r w:rsidR="006B69D5" w:rsidRPr="00F741C5">
                    <w:rPr>
                      <w:rFonts w:ascii="Arial" w:hAnsi="Arial" w:cs="Arial"/>
                      <w:b w:val="0"/>
                      <w:sz w:val="22"/>
                      <w:szCs w:val="22"/>
                    </w:rPr>
                    <w:t>o</w:t>
                  </w:r>
                  <w:r w:rsidRPr="00F741C5">
                    <w:rPr>
                      <w:rFonts w:ascii="Arial" w:hAnsi="Arial" w:cs="Arial"/>
                      <w:b w:val="0"/>
                      <w:sz w:val="22"/>
                      <w:szCs w:val="22"/>
                    </w:rPr>
                    <w:t xml:space="preserve"> dokumentacij</w:t>
                  </w:r>
                  <w:r w:rsidR="006B69D5" w:rsidRPr="00F741C5">
                    <w:rPr>
                      <w:rFonts w:ascii="Arial" w:hAnsi="Arial" w:cs="Arial"/>
                      <w:b w:val="0"/>
                      <w:sz w:val="22"/>
                      <w:szCs w:val="22"/>
                    </w:rPr>
                    <w:t>o</w:t>
                  </w:r>
                  <w:r w:rsidRPr="00F741C5">
                    <w:rPr>
                      <w:rFonts w:ascii="Arial" w:hAnsi="Arial" w:cs="Arial"/>
                      <w:b w:val="0"/>
                      <w:sz w:val="22"/>
                      <w:szCs w:val="22"/>
                    </w:rPr>
                    <w:t>, popravljen</w:t>
                  </w:r>
                  <w:r w:rsidR="006B69D5" w:rsidRPr="00F741C5">
                    <w:rPr>
                      <w:rFonts w:ascii="Arial" w:hAnsi="Arial" w:cs="Arial"/>
                      <w:b w:val="0"/>
                      <w:sz w:val="22"/>
                      <w:szCs w:val="22"/>
                    </w:rPr>
                    <w:t>o</w:t>
                  </w:r>
                  <w:r w:rsidRPr="00F741C5">
                    <w:rPr>
                      <w:rFonts w:ascii="Arial" w:hAnsi="Arial" w:cs="Arial"/>
                      <w:b w:val="0"/>
                      <w:sz w:val="22"/>
                      <w:szCs w:val="22"/>
                    </w:rPr>
                    <w:t xml:space="preserve"> po reviziji, recenziji ali strokovnem pregledu naročnika.</w:t>
                  </w:r>
                </w:p>
                <w:p w14:paraId="3076A68C" w14:textId="77777777" w:rsidR="0019157F" w:rsidRPr="00F741C5" w:rsidRDefault="0019157F" w:rsidP="0019157F">
                  <w:pPr>
                    <w:pStyle w:val="Telobesedila2"/>
                    <w:tabs>
                      <w:tab w:val="left" w:pos="1560"/>
                    </w:tabs>
                    <w:rPr>
                      <w:rFonts w:ascii="Arial" w:hAnsi="Arial" w:cs="Arial"/>
                      <w:b w:val="0"/>
                      <w:sz w:val="22"/>
                      <w:szCs w:val="22"/>
                    </w:rPr>
                  </w:pPr>
                </w:p>
                <w:p w14:paraId="52E01583" w14:textId="77777777" w:rsidR="0019157F" w:rsidRPr="0019157F" w:rsidRDefault="0019157F" w:rsidP="004D0B08">
                  <w:pPr>
                    <w:pStyle w:val="Telobesedila2"/>
                    <w:tabs>
                      <w:tab w:val="left" w:pos="1560"/>
                    </w:tabs>
                    <w:rPr>
                      <w:rFonts w:ascii="Arial" w:hAnsi="Arial" w:cs="Arial"/>
                      <w:sz w:val="22"/>
                      <w:szCs w:val="22"/>
                    </w:rPr>
                  </w:pPr>
                </w:p>
              </w:tc>
            </w:tr>
            <w:tr w:rsidR="0019157F" w:rsidRPr="0019157F" w14:paraId="3578FD78" w14:textId="77777777" w:rsidTr="008A7126">
              <w:trPr>
                <w:gridAfter w:val="1"/>
                <w:wAfter w:w="14" w:type="dxa"/>
              </w:trPr>
              <w:tc>
                <w:tcPr>
                  <w:tcW w:w="567" w:type="dxa"/>
                  <w:shd w:val="clear" w:color="auto" w:fill="auto"/>
                </w:tcPr>
                <w:p w14:paraId="739225A8"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6.</w:t>
                  </w:r>
                </w:p>
              </w:tc>
              <w:tc>
                <w:tcPr>
                  <w:tcW w:w="2268" w:type="dxa"/>
                  <w:shd w:val="clear" w:color="auto" w:fill="auto"/>
                </w:tcPr>
                <w:p w14:paraId="48BB9D7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strokovnjak s področja projektiranja cest </w:t>
                  </w:r>
                </w:p>
              </w:tc>
              <w:tc>
                <w:tcPr>
                  <w:tcW w:w="1843" w:type="dxa"/>
                  <w:shd w:val="clear" w:color="auto" w:fill="auto"/>
                </w:tcPr>
                <w:p w14:paraId="609576D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60FCD2F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 xml:space="preserve">V zadnjih desetih letih pred rokom za oddajo ponudb </w:t>
                  </w:r>
                  <w:r w:rsidRPr="0019157F">
                    <w:rPr>
                      <w:rFonts w:ascii="Arial" w:hAnsi="Arial" w:cs="Arial"/>
                      <w:sz w:val="22"/>
                      <w:szCs w:val="22"/>
                    </w:rPr>
                    <w:t xml:space="preserve">izkazuje najmanj eno referenco kot odgovorni projektant za cestni del pri izdelavi najmanj 1 IDZ oz. IZP ali GTE (gradbeno tehničnega elaborata) ali strokovnih podlag v postopku izdelave DLN/DPN ali IDP ali PGD oz. DGD ali PZI, za cestno infrastrukturo državnega pomena z vrednostjo investicije najmanj 10 mio EUR (z DDV). </w:t>
                  </w:r>
                </w:p>
                <w:p w14:paraId="5E357AA2" w14:textId="77777777" w:rsidR="0019157F" w:rsidRPr="0019157F" w:rsidRDefault="0019157F" w:rsidP="0019157F">
                  <w:pPr>
                    <w:autoSpaceDE w:val="0"/>
                    <w:autoSpaceDN w:val="0"/>
                    <w:adjustRightInd w:val="0"/>
                    <w:jc w:val="both"/>
                    <w:rPr>
                      <w:rFonts w:ascii="Arial" w:hAnsi="Arial" w:cs="Arial"/>
                      <w:sz w:val="22"/>
                      <w:szCs w:val="22"/>
                    </w:rPr>
                  </w:pPr>
                </w:p>
                <w:p w14:paraId="44AE883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dokončan projekt oziroma elaborat (datum izdelave projekta oziroma elaborata, prevzetega s strani naročnika).</w:t>
                  </w:r>
                </w:p>
                <w:p w14:paraId="76ABBCDA"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676C5848" w14:textId="77777777" w:rsidTr="008A7126">
              <w:trPr>
                <w:gridAfter w:val="1"/>
                <w:wAfter w:w="14" w:type="dxa"/>
              </w:trPr>
              <w:tc>
                <w:tcPr>
                  <w:tcW w:w="567" w:type="dxa"/>
                  <w:shd w:val="clear" w:color="auto" w:fill="auto"/>
                </w:tcPr>
                <w:p w14:paraId="7DA0AB3F"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7.</w:t>
                  </w:r>
                </w:p>
              </w:tc>
              <w:tc>
                <w:tcPr>
                  <w:tcW w:w="2268" w:type="dxa"/>
                  <w:shd w:val="clear" w:color="auto" w:fill="auto"/>
                </w:tcPr>
                <w:p w14:paraId="17D69B1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1 strokovnjak s področja </w:t>
                  </w:r>
                  <w:r w:rsidRPr="0019157F">
                    <w:rPr>
                      <w:rFonts w:ascii="Arial" w:hAnsi="Arial" w:cs="Arial"/>
                      <w:sz w:val="22"/>
                      <w:szCs w:val="22"/>
                    </w:rPr>
                    <w:lastRenderedPageBreak/>
                    <w:t>projektiranja premostitvenih objektov</w:t>
                  </w:r>
                </w:p>
              </w:tc>
              <w:tc>
                <w:tcPr>
                  <w:tcW w:w="1843" w:type="dxa"/>
                  <w:shd w:val="clear" w:color="auto" w:fill="auto"/>
                </w:tcPr>
                <w:p w14:paraId="1F09212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lastRenderedPageBreak/>
                    <w:t xml:space="preserve">Vpisan v imenik pooblaščenih </w:t>
                  </w:r>
                  <w:r w:rsidRPr="0019157F">
                    <w:rPr>
                      <w:rFonts w:ascii="Arial" w:hAnsi="Arial" w:cs="Arial"/>
                      <w:sz w:val="22"/>
                      <w:szCs w:val="22"/>
                    </w:rPr>
                    <w:lastRenderedPageBreak/>
                    <w:t>inženirjev pri IZS, z aktivnim poklicnim nazivom pooblaščeni inženir (PI), za strokovno področje »gradbeništvo« (G)</w:t>
                  </w:r>
                </w:p>
              </w:tc>
              <w:tc>
                <w:tcPr>
                  <w:tcW w:w="5103" w:type="dxa"/>
                  <w:shd w:val="clear" w:color="auto" w:fill="auto"/>
                </w:tcPr>
                <w:p w14:paraId="3C4A379A" w14:textId="77777777" w:rsidR="0019157F" w:rsidRPr="00F741C5" w:rsidRDefault="0019157F" w:rsidP="0019157F">
                  <w:pPr>
                    <w:pStyle w:val="Telobesedila2"/>
                    <w:tabs>
                      <w:tab w:val="left" w:pos="1560"/>
                    </w:tabs>
                    <w:rPr>
                      <w:rFonts w:ascii="Arial" w:hAnsi="Arial" w:cs="Arial"/>
                      <w:sz w:val="22"/>
                      <w:szCs w:val="22"/>
                    </w:rPr>
                  </w:pPr>
                  <w:r w:rsidRPr="00F741C5">
                    <w:rPr>
                      <w:rFonts w:ascii="Arial" w:hAnsi="Arial" w:cs="Arial"/>
                      <w:b w:val="0"/>
                      <w:sz w:val="22"/>
                      <w:szCs w:val="22"/>
                    </w:rPr>
                    <w:lastRenderedPageBreak/>
                    <w:t xml:space="preserve">V zadnjih desetih letih pred rokom za oddajo ponudb izkazuje najmanj eno referenco kot </w:t>
                  </w:r>
                  <w:r w:rsidRPr="00F741C5">
                    <w:rPr>
                      <w:rFonts w:ascii="Arial" w:hAnsi="Arial" w:cs="Arial"/>
                      <w:b w:val="0"/>
                      <w:sz w:val="22"/>
                      <w:szCs w:val="22"/>
                    </w:rPr>
                    <w:lastRenderedPageBreak/>
                    <w:t xml:space="preserve">pooblaščeni inženir/odgovorni projektant premostitvenih objektov z razponom vsaj 30 m pri izdelavi IDP in/ali PGD oziroma DGD in/ali PZI in/ali </w:t>
                  </w:r>
                  <w:proofErr w:type="spellStart"/>
                  <w:r w:rsidRPr="00F741C5">
                    <w:rPr>
                      <w:rFonts w:ascii="Arial" w:hAnsi="Arial" w:cs="Arial"/>
                      <w:b w:val="0"/>
                      <w:sz w:val="22"/>
                      <w:szCs w:val="22"/>
                    </w:rPr>
                    <w:t>IzN</w:t>
                  </w:r>
                  <w:proofErr w:type="spellEnd"/>
                  <w:r w:rsidRPr="00F741C5">
                    <w:rPr>
                      <w:rFonts w:ascii="Arial" w:hAnsi="Arial" w:cs="Arial"/>
                      <w:b w:val="0"/>
                      <w:sz w:val="22"/>
                      <w:szCs w:val="22"/>
                    </w:rPr>
                    <w:t xml:space="preserve"> na projektih javne cestne ali javne železniške prometne infrastrukture državnega pomena.</w:t>
                  </w:r>
                </w:p>
                <w:p w14:paraId="0643E5A4" w14:textId="77777777" w:rsidR="0019157F" w:rsidRPr="00F741C5" w:rsidRDefault="0019157F" w:rsidP="0019157F">
                  <w:pPr>
                    <w:pStyle w:val="Telobesedila2"/>
                    <w:tabs>
                      <w:tab w:val="left" w:pos="1560"/>
                    </w:tabs>
                    <w:rPr>
                      <w:rFonts w:ascii="Arial" w:hAnsi="Arial" w:cs="Arial"/>
                      <w:b w:val="0"/>
                      <w:sz w:val="22"/>
                      <w:szCs w:val="22"/>
                    </w:rPr>
                  </w:pPr>
                </w:p>
                <w:p w14:paraId="75CD7E1F" w14:textId="6819307C" w:rsidR="0019157F" w:rsidRPr="00F741C5" w:rsidRDefault="0019157F" w:rsidP="00F741C5">
                  <w:pPr>
                    <w:pStyle w:val="Telobesedila2"/>
                    <w:tabs>
                      <w:tab w:val="left" w:pos="1560"/>
                    </w:tabs>
                    <w:rPr>
                      <w:rFonts w:ascii="Arial" w:hAnsi="Arial" w:cs="Arial"/>
                      <w:b w:val="0"/>
                      <w:sz w:val="22"/>
                      <w:szCs w:val="22"/>
                    </w:rPr>
                  </w:pPr>
                  <w:r w:rsidRPr="00F741C5">
                    <w:rPr>
                      <w:rFonts w:ascii="Arial" w:hAnsi="Arial" w:cs="Arial"/>
                      <w:b w:val="0"/>
                      <w:sz w:val="22"/>
                      <w:szCs w:val="22"/>
                    </w:rPr>
                    <w:t xml:space="preserve">Naročnik bo kot ustrezno referenčno delo </w:t>
                  </w:r>
                  <w:r w:rsidR="006B69D5" w:rsidRPr="00F741C5">
                    <w:rPr>
                      <w:rFonts w:ascii="Arial" w:hAnsi="Arial" w:cs="Arial"/>
                      <w:b w:val="0"/>
                      <w:sz w:val="22"/>
                      <w:szCs w:val="22"/>
                    </w:rPr>
                    <w:t>štel</w:t>
                  </w:r>
                  <w:r w:rsidRPr="00F741C5">
                    <w:rPr>
                      <w:rFonts w:ascii="Arial" w:hAnsi="Arial" w:cs="Arial"/>
                      <w:b w:val="0"/>
                      <w:sz w:val="22"/>
                      <w:szCs w:val="22"/>
                    </w:rPr>
                    <w:t xml:space="preserve"> </w:t>
                  </w:r>
                  <w:r w:rsidR="006B69D5" w:rsidRPr="00F741C5">
                    <w:rPr>
                      <w:rFonts w:ascii="Arial" w:hAnsi="Arial" w:cs="Arial"/>
                      <w:b w:val="0"/>
                      <w:sz w:val="22"/>
                      <w:szCs w:val="22"/>
                    </w:rPr>
                    <w:t>projektno dokumentacijo, popravljeno</w:t>
                  </w:r>
                  <w:r w:rsidRPr="00F741C5">
                    <w:rPr>
                      <w:rFonts w:ascii="Arial" w:hAnsi="Arial" w:cs="Arial"/>
                      <w:b w:val="0"/>
                      <w:sz w:val="22"/>
                      <w:szCs w:val="22"/>
                    </w:rPr>
                    <w:t xml:space="preserve"> po reviziji, recenziji ali strokovnem pregledu naročnika.</w:t>
                  </w:r>
                </w:p>
              </w:tc>
            </w:tr>
            <w:tr w:rsidR="0019157F" w:rsidRPr="0019157F" w14:paraId="3933523C" w14:textId="77777777" w:rsidTr="008A7126">
              <w:trPr>
                <w:gridAfter w:val="1"/>
                <w:wAfter w:w="14" w:type="dxa"/>
              </w:trPr>
              <w:tc>
                <w:tcPr>
                  <w:tcW w:w="567" w:type="dxa"/>
                  <w:shd w:val="clear" w:color="auto" w:fill="auto"/>
                </w:tcPr>
                <w:p w14:paraId="4283A716"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lastRenderedPageBreak/>
                    <w:t>8.</w:t>
                  </w:r>
                </w:p>
              </w:tc>
              <w:tc>
                <w:tcPr>
                  <w:tcW w:w="2268" w:type="dxa"/>
                  <w:shd w:val="clear" w:color="auto" w:fill="auto"/>
                </w:tcPr>
                <w:p w14:paraId="4FADC42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1 strokovnjak s področja projektiranja signalno-varnostnih naprav (SV)</w:t>
                  </w:r>
                </w:p>
              </w:tc>
              <w:tc>
                <w:tcPr>
                  <w:tcW w:w="1843" w:type="dxa"/>
                  <w:shd w:val="clear" w:color="auto" w:fill="auto"/>
                </w:tcPr>
                <w:p w14:paraId="584B82E8"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»elektrotehnika« (E);</w:t>
                  </w:r>
                </w:p>
              </w:tc>
              <w:tc>
                <w:tcPr>
                  <w:tcW w:w="5103" w:type="dxa"/>
                  <w:shd w:val="clear" w:color="auto" w:fill="auto"/>
                </w:tcPr>
                <w:p w14:paraId="63E9DD97" w14:textId="77777777" w:rsidR="0019157F" w:rsidRPr="00F741C5" w:rsidRDefault="0019157F" w:rsidP="0019157F">
                  <w:pPr>
                    <w:pStyle w:val="Telobesedila2"/>
                    <w:tabs>
                      <w:tab w:val="left" w:pos="1560"/>
                    </w:tabs>
                    <w:rPr>
                      <w:rFonts w:ascii="Arial" w:hAnsi="Arial" w:cs="Arial"/>
                      <w:b w:val="0"/>
                      <w:sz w:val="22"/>
                      <w:szCs w:val="22"/>
                    </w:rPr>
                  </w:pPr>
                  <w:r w:rsidRPr="00F741C5">
                    <w:rPr>
                      <w:rFonts w:ascii="Arial" w:hAnsi="Arial" w:cs="Arial"/>
                      <w:b w:val="0"/>
                      <w:sz w:val="22"/>
                      <w:szCs w:val="22"/>
                    </w:rPr>
                    <w:t xml:space="preserve">V zadnjih desetih letih pred rokom za oddajo ponudb izkazuje najmanj eno referenco kot pooblaščeni inženir/odgovorni projektant signalno-varnostnih naprav (SV) in/ali ETCS na projektih javne železniške prometne infrastrukture, v dolžini najmanj 5 km, pri izdelavi strokovnih podlag v postopku izdelave predloga DPN, in/ali IDP in/ali PGD oziroma DGD in/ali PZI in/ali </w:t>
                  </w:r>
                  <w:proofErr w:type="spellStart"/>
                  <w:r w:rsidRPr="00F741C5">
                    <w:rPr>
                      <w:rFonts w:ascii="Arial" w:hAnsi="Arial" w:cs="Arial"/>
                      <w:b w:val="0"/>
                      <w:sz w:val="22"/>
                      <w:szCs w:val="22"/>
                    </w:rPr>
                    <w:t>IzN</w:t>
                  </w:r>
                  <w:proofErr w:type="spellEnd"/>
                  <w:r w:rsidRPr="00F741C5">
                    <w:rPr>
                      <w:rFonts w:ascii="Arial" w:hAnsi="Arial" w:cs="Arial"/>
                      <w:b w:val="0"/>
                      <w:sz w:val="22"/>
                      <w:szCs w:val="22"/>
                    </w:rPr>
                    <w:t>.</w:t>
                  </w:r>
                </w:p>
                <w:p w14:paraId="1DE6C57F" w14:textId="40E10526" w:rsidR="0019157F" w:rsidRPr="00F741C5" w:rsidRDefault="0019157F" w:rsidP="00F741C5">
                  <w:pPr>
                    <w:pStyle w:val="Telobesedila2"/>
                    <w:tabs>
                      <w:tab w:val="left" w:pos="1560"/>
                    </w:tabs>
                    <w:rPr>
                      <w:rFonts w:ascii="Arial" w:hAnsi="Arial" w:cs="Arial"/>
                      <w:b w:val="0"/>
                      <w:sz w:val="22"/>
                      <w:szCs w:val="22"/>
                    </w:rPr>
                  </w:pPr>
                  <w:r w:rsidRPr="00F741C5">
                    <w:rPr>
                      <w:rFonts w:ascii="Arial" w:hAnsi="Arial" w:cs="Arial"/>
                      <w:b w:val="0"/>
                      <w:sz w:val="22"/>
                      <w:szCs w:val="22"/>
                    </w:rPr>
                    <w:t xml:space="preserve">Naročnik bo kot ustrezno referenčno delo </w:t>
                  </w:r>
                  <w:r w:rsidR="006B69D5" w:rsidRPr="00F741C5">
                    <w:rPr>
                      <w:rFonts w:ascii="Arial" w:hAnsi="Arial" w:cs="Arial"/>
                      <w:b w:val="0"/>
                      <w:sz w:val="22"/>
                      <w:szCs w:val="22"/>
                    </w:rPr>
                    <w:t xml:space="preserve">štel </w:t>
                  </w:r>
                  <w:r w:rsidRPr="00F741C5">
                    <w:rPr>
                      <w:rFonts w:ascii="Arial" w:hAnsi="Arial" w:cs="Arial"/>
                      <w:b w:val="0"/>
                      <w:sz w:val="22"/>
                      <w:szCs w:val="22"/>
                    </w:rPr>
                    <w:t>projektn</w:t>
                  </w:r>
                  <w:r w:rsidR="006B69D5" w:rsidRPr="00F741C5">
                    <w:rPr>
                      <w:rFonts w:ascii="Arial" w:hAnsi="Arial" w:cs="Arial"/>
                      <w:b w:val="0"/>
                      <w:sz w:val="22"/>
                      <w:szCs w:val="22"/>
                    </w:rPr>
                    <w:t>o</w:t>
                  </w:r>
                  <w:r w:rsidRPr="00F741C5">
                    <w:rPr>
                      <w:rFonts w:ascii="Arial" w:hAnsi="Arial" w:cs="Arial"/>
                      <w:b w:val="0"/>
                      <w:sz w:val="22"/>
                      <w:szCs w:val="22"/>
                    </w:rPr>
                    <w:t xml:space="preserve"> dokumentacij</w:t>
                  </w:r>
                  <w:r w:rsidR="006B69D5" w:rsidRPr="00F741C5">
                    <w:rPr>
                      <w:rFonts w:ascii="Arial" w:hAnsi="Arial" w:cs="Arial"/>
                      <w:b w:val="0"/>
                      <w:sz w:val="22"/>
                      <w:szCs w:val="22"/>
                    </w:rPr>
                    <w:t>o</w:t>
                  </w:r>
                  <w:r w:rsidRPr="00F741C5">
                    <w:rPr>
                      <w:rFonts w:ascii="Arial" w:hAnsi="Arial" w:cs="Arial"/>
                      <w:b w:val="0"/>
                      <w:sz w:val="22"/>
                      <w:szCs w:val="22"/>
                    </w:rPr>
                    <w:t>, popravljen</w:t>
                  </w:r>
                  <w:r w:rsidR="006B69D5" w:rsidRPr="00F741C5">
                    <w:rPr>
                      <w:rFonts w:ascii="Arial" w:hAnsi="Arial" w:cs="Arial"/>
                      <w:b w:val="0"/>
                      <w:sz w:val="22"/>
                      <w:szCs w:val="22"/>
                    </w:rPr>
                    <w:t>o</w:t>
                  </w:r>
                  <w:r w:rsidRPr="00F741C5">
                    <w:rPr>
                      <w:rFonts w:ascii="Arial" w:hAnsi="Arial" w:cs="Arial"/>
                      <w:b w:val="0"/>
                      <w:sz w:val="22"/>
                      <w:szCs w:val="22"/>
                    </w:rPr>
                    <w:t xml:space="preserve"> po reviziji, recenziji ali strokovnem pregledu naročnika.</w:t>
                  </w:r>
                </w:p>
              </w:tc>
            </w:tr>
            <w:tr w:rsidR="0019157F" w:rsidRPr="0019157F" w14:paraId="0CDCCECB" w14:textId="77777777" w:rsidTr="008A7126">
              <w:trPr>
                <w:gridAfter w:val="1"/>
                <w:wAfter w:w="14" w:type="dxa"/>
              </w:trPr>
              <w:tc>
                <w:tcPr>
                  <w:tcW w:w="567" w:type="dxa"/>
                  <w:shd w:val="clear" w:color="auto" w:fill="auto"/>
                </w:tcPr>
                <w:p w14:paraId="00E68B03"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9.</w:t>
                  </w:r>
                </w:p>
              </w:tc>
              <w:tc>
                <w:tcPr>
                  <w:tcW w:w="2268" w:type="dxa"/>
                  <w:shd w:val="clear" w:color="auto" w:fill="auto"/>
                </w:tcPr>
                <w:p w14:paraId="276FA2F2" w14:textId="77777777" w:rsidR="0019157F" w:rsidRPr="0019157F" w:rsidRDefault="0019157F" w:rsidP="0019157F">
                  <w:pPr>
                    <w:autoSpaceDE w:val="0"/>
                    <w:autoSpaceDN w:val="0"/>
                    <w:adjustRightInd w:val="0"/>
                    <w:jc w:val="both"/>
                    <w:rPr>
                      <w:rFonts w:ascii="Arial" w:hAnsi="Arial" w:cs="Arial"/>
                      <w:color w:val="000000" w:themeColor="text1"/>
                      <w:sz w:val="22"/>
                      <w:szCs w:val="22"/>
                    </w:rPr>
                  </w:pPr>
                  <w:r w:rsidRPr="0019157F">
                    <w:rPr>
                      <w:rFonts w:ascii="Arial" w:hAnsi="Arial" w:cs="Arial"/>
                      <w:color w:val="000000" w:themeColor="text1"/>
                      <w:sz w:val="22"/>
                      <w:szCs w:val="22"/>
                    </w:rPr>
                    <w:t>1 pooblaščeni inženir za stabilne naprave električne vleke - vozno omrežje,</w:t>
                  </w:r>
                </w:p>
              </w:tc>
              <w:tc>
                <w:tcPr>
                  <w:tcW w:w="1843" w:type="dxa"/>
                  <w:shd w:val="clear" w:color="auto" w:fill="auto"/>
                </w:tcPr>
                <w:p w14:paraId="00CAE1E1"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»elektrotehnika« (E);</w:t>
                  </w:r>
                </w:p>
              </w:tc>
              <w:tc>
                <w:tcPr>
                  <w:tcW w:w="5103" w:type="dxa"/>
                  <w:shd w:val="clear" w:color="auto" w:fill="auto"/>
                </w:tcPr>
                <w:p w14:paraId="02482A0E" w14:textId="77777777" w:rsidR="0019157F" w:rsidRPr="00F741C5" w:rsidRDefault="0019157F" w:rsidP="0019157F">
                  <w:pPr>
                    <w:pStyle w:val="Telobesedila2"/>
                    <w:tabs>
                      <w:tab w:val="left" w:pos="1560"/>
                    </w:tabs>
                    <w:rPr>
                      <w:rFonts w:ascii="Arial" w:hAnsi="Arial" w:cs="Arial"/>
                      <w:b w:val="0"/>
                      <w:sz w:val="22"/>
                      <w:szCs w:val="22"/>
                    </w:rPr>
                  </w:pPr>
                  <w:r w:rsidRPr="00F741C5">
                    <w:rPr>
                      <w:rFonts w:ascii="Arial" w:hAnsi="Arial" w:cs="Arial"/>
                      <w:b w:val="0"/>
                      <w:sz w:val="22"/>
                      <w:szCs w:val="22"/>
                    </w:rPr>
                    <w:t xml:space="preserve">V zadnjih desetih letih pred rokom za oddajo ponudb izkazuje najmanj eno referenco kot pooblaščeni inženir/odgovorni projektant za stabilne naprave električne vleke – vozno omrežje na projektih javne železniške prometne infrastrukture, v dolžini najmanj 5 km pri izdelavi strokovnih podlag v postopku izdelave predloga DPN, in/ali IDP in/ali PGD oziroma DGD in/ali PZI in/ali </w:t>
                  </w:r>
                  <w:proofErr w:type="spellStart"/>
                  <w:r w:rsidRPr="00F741C5">
                    <w:rPr>
                      <w:rFonts w:ascii="Arial" w:hAnsi="Arial" w:cs="Arial"/>
                      <w:b w:val="0"/>
                      <w:sz w:val="22"/>
                      <w:szCs w:val="22"/>
                    </w:rPr>
                    <w:t>IzN</w:t>
                  </w:r>
                  <w:proofErr w:type="spellEnd"/>
                  <w:r w:rsidRPr="00F741C5">
                    <w:rPr>
                      <w:rFonts w:ascii="Arial" w:hAnsi="Arial" w:cs="Arial"/>
                      <w:b w:val="0"/>
                      <w:sz w:val="22"/>
                      <w:szCs w:val="22"/>
                    </w:rPr>
                    <w:t>.</w:t>
                  </w:r>
                </w:p>
                <w:p w14:paraId="2582047D" w14:textId="77777777" w:rsidR="0019157F" w:rsidRPr="00F741C5" w:rsidRDefault="0019157F" w:rsidP="0019157F">
                  <w:pPr>
                    <w:pStyle w:val="Telobesedila2"/>
                    <w:tabs>
                      <w:tab w:val="left" w:pos="1560"/>
                    </w:tabs>
                    <w:rPr>
                      <w:rFonts w:ascii="Arial" w:hAnsi="Arial" w:cs="Arial"/>
                      <w:b w:val="0"/>
                      <w:sz w:val="22"/>
                      <w:szCs w:val="22"/>
                    </w:rPr>
                  </w:pPr>
                </w:p>
                <w:p w14:paraId="07F2E8E2" w14:textId="2D54E95C" w:rsidR="0019157F" w:rsidRPr="00F741C5" w:rsidRDefault="0019157F" w:rsidP="00F741C5">
                  <w:pPr>
                    <w:pStyle w:val="Telobesedila2"/>
                    <w:tabs>
                      <w:tab w:val="left" w:pos="1560"/>
                    </w:tabs>
                    <w:rPr>
                      <w:rFonts w:ascii="Arial" w:hAnsi="Arial" w:cs="Arial"/>
                      <w:b w:val="0"/>
                      <w:sz w:val="22"/>
                      <w:szCs w:val="22"/>
                    </w:rPr>
                  </w:pPr>
                  <w:r w:rsidRPr="00F741C5">
                    <w:rPr>
                      <w:rFonts w:ascii="Arial" w:hAnsi="Arial" w:cs="Arial"/>
                      <w:b w:val="0"/>
                      <w:sz w:val="22"/>
                      <w:szCs w:val="22"/>
                    </w:rPr>
                    <w:t xml:space="preserve">Naročnik bo kot ustrezno referenčno delo </w:t>
                  </w:r>
                  <w:r w:rsidR="006B69D5" w:rsidRPr="00F741C5">
                    <w:rPr>
                      <w:rFonts w:ascii="Arial" w:hAnsi="Arial" w:cs="Arial"/>
                      <w:b w:val="0"/>
                      <w:sz w:val="22"/>
                      <w:szCs w:val="22"/>
                    </w:rPr>
                    <w:t xml:space="preserve">štel </w:t>
                  </w:r>
                  <w:r w:rsidRPr="00F741C5">
                    <w:rPr>
                      <w:rFonts w:ascii="Arial" w:hAnsi="Arial" w:cs="Arial"/>
                      <w:b w:val="0"/>
                      <w:sz w:val="22"/>
                      <w:szCs w:val="22"/>
                    </w:rPr>
                    <w:t>projektn</w:t>
                  </w:r>
                  <w:r w:rsidR="006B69D5" w:rsidRPr="00F741C5">
                    <w:rPr>
                      <w:rFonts w:ascii="Arial" w:hAnsi="Arial" w:cs="Arial"/>
                      <w:b w:val="0"/>
                      <w:sz w:val="22"/>
                      <w:szCs w:val="22"/>
                    </w:rPr>
                    <w:t>o</w:t>
                  </w:r>
                  <w:r w:rsidRPr="00F741C5">
                    <w:rPr>
                      <w:rFonts w:ascii="Arial" w:hAnsi="Arial" w:cs="Arial"/>
                      <w:b w:val="0"/>
                      <w:sz w:val="22"/>
                      <w:szCs w:val="22"/>
                    </w:rPr>
                    <w:t xml:space="preserve"> dokumentacij</w:t>
                  </w:r>
                  <w:r w:rsidR="006B69D5" w:rsidRPr="00F741C5">
                    <w:rPr>
                      <w:rFonts w:ascii="Arial" w:hAnsi="Arial" w:cs="Arial"/>
                      <w:b w:val="0"/>
                      <w:sz w:val="22"/>
                      <w:szCs w:val="22"/>
                    </w:rPr>
                    <w:t>o</w:t>
                  </w:r>
                  <w:r w:rsidRPr="00F741C5">
                    <w:rPr>
                      <w:rFonts w:ascii="Arial" w:hAnsi="Arial" w:cs="Arial"/>
                      <w:b w:val="0"/>
                      <w:sz w:val="22"/>
                      <w:szCs w:val="22"/>
                    </w:rPr>
                    <w:t>, popravljen</w:t>
                  </w:r>
                  <w:r w:rsidR="006B69D5" w:rsidRPr="00F741C5">
                    <w:rPr>
                      <w:rFonts w:ascii="Arial" w:hAnsi="Arial" w:cs="Arial"/>
                      <w:b w:val="0"/>
                      <w:sz w:val="22"/>
                      <w:szCs w:val="22"/>
                    </w:rPr>
                    <w:t>o</w:t>
                  </w:r>
                  <w:r w:rsidRPr="00F741C5">
                    <w:rPr>
                      <w:rFonts w:ascii="Arial" w:hAnsi="Arial" w:cs="Arial"/>
                      <w:b w:val="0"/>
                      <w:sz w:val="22"/>
                      <w:szCs w:val="22"/>
                    </w:rPr>
                    <w:t xml:space="preserve"> po reviziji, recenziji ali strokovnem pregledu naročnika.</w:t>
                  </w:r>
                </w:p>
              </w:tc>
            </w:tr>
            <w:tr w:rsidR="0019157F" w:rsidRPr="0019157F" w14:paraId="7639440D" w14:textId="77777777" w:rsidTr="008A7126">
              <w:trPr>
                <w:gridAfter w:val="1"/>
                <w:wAfter w:w="14" w:type="dxa"/>
              </w:trPr>
              <w:tc>
                <w:tcPr>
                  <w:tcW w:w="567" w:type="dxa"/>
                  <w:shd w:val="clear" w:color="auto" w:fill="auto"/>
                </w:tcPr>
                <w:p w14:paraId="0DF5E710"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10.</w:t>
                  </w:r>
                </w:p>
              </w:tc>
              <w:tc>
                <w:tcPr>
                  <w:tcW w:w="2268" w:type="dxa"/>
                  <w:shd w:val="clear" w:color="auto" w:fill="auto"/>
                </w:tcPr>
                <w:p w14:paraId="2DAE15D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geologije in geotehnike</w:t>
                  </w:r>
                </w:p>
                <w:p w14:paraId="0A87FE4C" w14:textId="77777777" w:rsidR="0019157F" w:rsidRPr="0019157F" w:rsidRDefault="0019157F" w:rsidP="0019157F">
                  <w:pPr>
                    <w:autoSpaceDE w:val="0"/>
                    <w:autoSpaceDN w:val="0"/>
                    <w:adjustRightInd w:val="0"/>
                    <w:jc w:val="both"/>
                    <w:rPr>
                      <w:rFonts w:ascii="Arial" w:hAnsi="Arial" w:cs="Arial"/>
                      <w:sz w:val="22"/>
                      <w:szCs w:val="22"/>
                    </w:rPr>
                  </w:pPr>
                </w:p>
              </w:tc>
              <w:tc>
                <w:tcPr>
                  <w:tcW w:w="1843" w:type="dxa"/>
                  <w:shd w:val="clear" w:color="auto" w:fill="auto"/>
                </w:tcPr>
                <w:p w14:paraId="1E335765"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 ali »geotehnologija in rudarstvo« (RG)</w:t>
                  </w:r>
                </w:p>
              </w:tc>
              <w:tc>
                <w:tcPr>
                  <w:tcW w:w="5103" w:type="dxa"/>
                  <w:shd w:val="clear" w:color="auto" w:fill="auto"/>
                </w:tcPr>
                <w:p w14:paraId="32AC707E" w14:textId="77777777" w:rsidR="0019157F" w:rsidRPr="0019157F" w:rsidRDefault="0019157F" w:rsidP="0019157F">
                  <w:pPr>
                    <w:autoSpaceDE w:val="0"/>
                    <w:autoSpaceDN w:val="0"/>
                    <w:adjustRightInd w:val="0"/>
                    <w:jc w:val="both"/>
                    <w:rPr>
                      <w:rFonts w:ascii="Arial" w:hAnsi="Arial" w:cs="Arial"/>
                      <w:b/>
                      <w:sz w:val="22"/>
                      <w:szCs w:val="22"/>
                    </w:rPr>
                  </w:pPr>
                  <w:r w:rsidRPr="0019157F">
                    <w:rPr>
                      <w:rFonts w:ascii="Arial" w:hAnsi="Arial" w:cs="Arial"/>
                      <w:sz w:val="22"/>
                      <w:szCs w:val="22"/>
                    </w:rPr>
                    <w:t xml:space="preserve">V zadnjih desetih letih pred rokom za oddajo ponudb izkazuje najmanj eno referenco kot odgovorni vodja ali odgovorni projektant pri izvedbi geološko-geotehničnih raziskav na projektih javne železniške ali javne cestne infrastrukture, v dolžini najmanj 5 km, za potrebe izdelave strokovnih podlag v postopku izdelave predloga DPN in/ali IDP in/ali PGD oziroma DGD in/ali PZI in/ali </w:t>
                  </w:r>
                  <w:proofErr w:type="spellStart"/>
                  <w:r w:rsidRPr="0019157F">
                    <w:rPr>
                      <w:rFonts w:ascii="Arial" w:hAnsi="Arial" w:cs="Arial"/>
                      <w:sz w:val="22"/>
                      <w:szCs w:val="22"/>
                    </w:rPr>
                    <w:t>IzN</w:t>
                  </w:r>
                  <w:proofErr w:type="spellEnd"/>
                  <w:r w:rsidRPr="0019157F">
                    <w:rPr>
                      <w:rFonts w:ascii="Arial" w:hAnsi="Arial" w:cs="Arial"/>
                      <w:sz w:val="22"/>
                      <w:szCs w:val="22"/>
                    </w:rPr>
                    <w:t xml:space="preserve">. </w:t>
                  </w:r>
                </w:p>
                <w:p w14:paraId="1C647176" w14:textId="77777777" w:rsidR="0019157F" w:rsidRPr="0019157F" w:rsidRDefault="0019157F" w:rsidP="0019157F">
                  <w:pPr>
                    <w:autoSpaceDE w:val="0"/>
                    <w:autoSpaceDN w:val="0"/>
                    <w:adjustRightInd w:val="0"/>
                    <w:jc w:val="both"/>
                    <w:rPr>
                      <w:rFonts w:ascii="Arial" w:hAnsi="Arial" w:cs="Arial"/>
                      <w:sz w:val="22"/>
                      <w:szCs w:val="22"/>
                    </w:rPr>
                  </w:pPr>
                </w:p>
                <w:p w14:paraId="54616D9E" w14:textId="705206B2" w:rsidR="0019157F" w:rsidRPr="0019157F" w:rsidRDefault="0019157F" w:rsidP="0019157F">
                  <w:pPr>
                    <w:autoSpaceDE w:val="0"/>
                    <w:autoSpaceDN w:val="0"/>
                    <w:adjustRightInd w:val="0"/>
                    <w:jc w:val="both"/>
                    <w:rPr>
                      <w:rFonts w:ascii="Arial" w:hAnsi="Arial" w:cs="Arial"/>
                      <w:b/>
                      <w:sz w:val="22"/>
                      <w:szCs w:val="22"/>
                    </w:rPr>
                  </w:pPr>
                  <w:r w:rsidRPr="0019157F">
                    <w:rPr>
                      <w:rFonts w:ascii="Arial" w:hAnsi="Arial" w:cs="Arial"/>
                      <w:sz w:val="22"/>
                      <w:szCs w:val="22"/>
                    </w:rPr>
                    <w:t>Naročnik bo kot ustrezno referenčno delo, štel zaključeno poročilo oziroma elaborat o izvedenih geološko-geotehničnih raziskavah, pri čemer kot datum izdelave šteje datum, ki je naveden na predloženi naslovnici.</w:t>
                  </w:r>
                </w:p>
                <w:p w14:paraId="38B7379E" w14:textId="77777777" w:rsidR="0019157F" w:rsidRPr="0019157F" w:rsidRDefault="0019157F" w:rsidP="0019157F">
                  <w:pPr>
                    <w:autoSpaceDE w:val="0"/>
                    <w:autoSpaceDN w:val="0"/>
                    <w:adjustRightInd w:val="0"/>
                    <w:jc w:val="both"/>
                    <w:rPr>
                      <w:rFonts w:ascii="Arial" w:hAnsi="Arial" w:cs="Arial"/>
                      <w:sz w:val="22"/>
                      <w:szCs w:val="22"/>
                    </w:rPr>
                  </w:pPr>
                </w:p>
                <w:p w14:paraId="67DD6D7B"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sz w:val="22"/>
                      <w:szCs w:val="22"/>
                    </w:rPr>
                    <w:t>Kot dokaz o izvedenem referenčnem delu se predloži kopija naslovnih strani poročila ali elaborata, iz katerih mora biti razviden datum in da je imenovan pooblaščeni inženir opravil referenčno delo.</w:t>
                  </w:r>
                </w:p>
                <w:p w14:paraId="34BDF3A8"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578D5305" w14:textId="77777777" w:rsidTr="008A7126">
              <w:trPr>
                <w:gridAfter w:val="1"/>
                <w:wAfter w:w="14" w:type="dxa"/>
              </w:trPr>
              <w:tc>
                <w:tcPr>
                  <w:tcW w:w="567" w:type="dxa"/>
                  <w:shd w:val="clear" w:color="auto" w:fill="auto"/>
                </w:tcPr>
                <w:p w14:paraId="0DF4A6A1"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lastRenderedPageBreak/>
                    <w:t>11.</w:t>
                  </w:r>
                </w:p>
              </w:tc>
              <w:tc>
                <w:tcPr>
                  <w:tcW w:w="2268" w:type="dxa"/>
                  <w:shd w:val="clear" w:color="auto" w:fill="auto"/>
                </w:tcPr>
                <w:p w14:paraId="7DA9245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za izdelavo hidrogeološkega elaborata z/in analizo tveganja za onesnaženje vodnega telesa podzemne vode</w:t>
                  </w:r>
                </w:p>
              </w:tc>
              <w:tc>
                <w:tcPr>
                  <w:tcW w:w="1843" w:type="dxa"/>
                  <w:shd w:val="clear" w:color="auto" w:fill="auto"/>
                </w:tcPr>
                <w:p w14:paraId="5CE4CE4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»geotehnologija in rudarstvo« (RG)</w:t>
                  </w:r>
                </w:p>
              </w:tc>
              <w:tc>
                <w:tcPr>
                  <w:tcW w:w="5103" w:type="dxa"/>
                  <w:shd w:val="clear" w:color="auto" w:fill="auto"/>
                </w:tcPr>
                <w:p w14:paraId="50C9CF75"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V zadnjih desetih letih pred rokom za oddajo ponudb izkazuje najmanj eno referenco kot odgovorni vodja ali odgovorni projektant pri izdelavi hidrogeološkega elaborata z/in analizo tveganja za onesnaženje vodnega telesa podzemne vode na projektih javne železniške ali javne cestne infrastrukture za potrebe izdelave strokovnih podlag v postopku izdelave predloga DPN in/ali IDP in/ali PGD oziroma DGD in/ali PZI in/ali </w:t>
                  </w:r>
                  <w:proofErr w:type="spellStart"/>
                  <w:r w:rsidRPr="0019157F">
                    <w:rPr>
                      <w:rFonts w:ascii="Arial" w:hAnsi="Arial" w:cs="Arial"/>
                      <w:sz w:val="22"/>
                      <w:szCs w:val="22"/>
                    </w:rPr>
                    <w:t>IzN</w:t>
                  </w:r>
                  <w:proofErr w:type="spellEnd"/>
                  <w:r w:rsidRPr="0019157F">
                    <w:rPr>
                      <w:rFonts w:ascii="Arial" w:hAnsi="Arial" w:cs="Arial"/>
                      <w:sz w:val="22"/>
                      <w:szCs w:val="22"/>
                    </w:rPr>
                    <w:t xml:space="preserve">. </w:t>
                  </w:r>
                </w:p>
                <w:p w14:paraId="6928A3A7" w14:textId="77777777" w:rsidR="0019157F" w:rsidRPr="0019157F" w:rsidRDefault="0019157F" w:rsidP="0019157F">
                  <w:pPr>
                    <w:autoSpaceDE w:val="0"/>
                    <w:autoSpaceDN w:val="0"/>
                    <w:adjustRightInd w:val="0"/>
                    <w:jc w:val="both"/>
                    <w:rPr>
                      <w:rFonts w:ascii="Arial" w:hAnsi="Arial" w:cs="Arial"/>
                      <w:sz w:val="22"/>
                      <w:szCs w:val="22"/>
                    </w:rPr>
                  </w:pPr>
                </w:p>
                <w:p w14:paraId="571B29F0" w14:textId="0186B28F"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zaključeni hidrogeološki elaborat z/in analizo tveganja za onesnaženje podzemne vode, pri čemer kot datum izdelave šteje datum, ki je naveden na predloženi naslovnici.</w:t>
                  </w:r>
                </w:p>
                <w:p w14:paraId="4824C816" w14:textId="77777777" w:rsidR="0019157F" w:rsidRPr="0019157F" w:rsidRDefault="0019157F" w:rsidP="0019157F">
                  <w:pPr>
                    <w:autoSpaceDE w:val="0"/>
                    <w:autoSpaceDN w:val="0"/>
                    <w:adjustRightInd w:val="0"/>
                    <w:jc w:val="both"/>
                    <w:rPr>
                      <w:rFonts w:ascii="Arial" w:hAnsi="Arial" w:cs="Arial"/>
                      <w:sz w:val="22"/>
                      <w:szCs w:val="22"/>
                    </w:rPr>
                  </w:pPr>
                </w:p>
                <w:p w14:paraId="461CBD0C"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Kot dokaz o izvedenem referenčnem delu se predloži kopija naslovnih strani poročila ali elaborata, iz katerih mora biti razviden datum in da je imenovan pooblaščeni inženir opravil referenčno delo.</w:t>
                  </w:r>
                  <w:r w:rsidRPr="0019157F" w:rsidDel="00D028F7">
                    <w:rPr>
                      <w:rFonts w:ascii="Arial" w:hAnsi="Arial" w:cs="Arial"/>
                      <w:sz w:val="22"/>
                      <w:szCs w:val="22"/>
                    </w:rPr>
                    <w:t xml:space="preserve"> </w:t>
                  </w:r>
                </w:p>
              </w:tc>
            </w:tr>
            <w:tr w:rsidR="0019157F" w:rsidRPr="0019157F" w14:paraId="6AC547BA" w14:textId="77777777" w:rsidTr="008A7126">
              <w:trPr>
                <w:gridAfter w:val="1"/>
                <w:wAfter w:w="14" w:type="dxa"/>
              </w:trPr>
              <w:tc>
                <w:tcPr>
                  <w:tcW w:w="567" w:type="dxa"/>
                  <w:shd w:val="clear" w:color="auto" w:fill="auto"/>
                </w:tcPr>
                <w:p w14:paraId="63B6C29A"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12.</w:t>
                  </w:r>
                </w:p>
              </w:tc>
              <w:tc>
                <w:tcPr>
                  <w:tcW w:w="2268" w:type="dxa"/>
                  <w:shd w:val="clear" w:color="auto" w:fill="auto"/>
                </w:tcPr>
                <w:p w14:paraId="75547B5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za področje poplavne varnosti</w:t>
                  </w:r>
                </w:p>
              </w:tc>
              <w:tc>
                <w:tcPr>
                  <w:tcW w:w="1843" w:type="dxa"/>
                  <w:shd w:val="clear" w:color="auto" w:fill="auto"/>
                </w:tcPr>
                <w:p w14:paraId="450C99F0"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Vpisan v imenik pooblaščenih inženirjev pri IZS, z aktivnim poklicnim nazivom pooblaščeni inženir (PI), za strokovno področje »gradbeništvo« (G);</w:t>
                  </w:r>
                </w:p>
              </w:tc>
              <w:tc>
                <w:tcPr>
                  <w:tcW w:w="5103" w:type="dxa"/>
                  <w:shd w:val="clear" w:color="auto" w:fill="auto"/>
                </w:tcPr>
                <w:p w14:paraId="0F7A643B"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 xml:space="preserve">V zadnjih desetih letih pred rokom za oddajo ponudb izkazuje najmanj eno referenco kot kader, ki je bil odgovoren ali je sodeloval pri izdelavi hidrološko hidravličnih študij (HHŠ) in poplavnih/erozijskih kart v postopku izdelave predloga DPN, in/ali IDP in/ali PGD oziroma DGD in/ali PZI in/ali </w:t>
                  </w:r>
                  <w:proofErr w:type="spellStart"/>
                  <w:r w:rsidRPr="0019157F">
                    <w:rPr>
                      <w:rFonts w:ascii="Arial" w:hAnsi="Arial" w:cs="Arial"/>
                      <w:sz w:val="22"/>
                      <w:szCs w:val="22"/>
                    </w:rPr>
                    <w:t>IzN</w:t>
                  </w:r>
                  <w:proofErr w:type="spellEnd"/>
                  <w:r w:rsidRPr="0019157F">
                    <w:rPr>
                      <w:rFonts w:ascii="Arial" w:hAnsi="Arial" w:cs="Arial"/>
                      <w:sz w:val="22"/>
                      <w:szCs w:val="22"/>
                    </w:rPr>
                    <w:t xml:space="preserve"> na projektih javne železniške ali javne cestne infrastrukture ali HHŠ.</w:t>
                  </w:r>
                </w:p>
                <w:p w14:paraId="6563EF51" w14:textId="77777777" w:rsidR="0019157F" w:rsidRPr="0019157F" w:rsidRDefault="0019157F" w:rsidP="0019157F">
                  <w:pPr>
                    <w:autoSpaceDE w:val="0"/>
                    <w:autoSpaceDN w:val="0"/>
                    <w:adjustRightInd w:val="0"/>
                    <w:jc w:val="both"/>
                    <w:rPr>
                      <w:rFonts w:ascii="Arial" w:hAnsi="Arial" w:cs="Arial"/>
                      <w:sz w:val="22"/>
                      <w:szCs w:val="22"/>
                    </w:rPr>
                  </w:pPr>
                </w:p>
                <w:p w14:paraId="45E0E5FE" w14:textId="3E0413A6"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izdano vodno soglasje, pri čemer kot datum izdelave šteje datum, ki je naveden na kopiji predloženega vodnega soglasja.</w:t>
                  </w:r>
                </w:p>
                <w:p w14:paraId="5FE42CDE" w14:textId="77777777" w:rsidR="0019157F" w:rsidRPr="0019157F" w:rsidRDefault="0019157F" w:rsidP="0019157F">
                  <w:pPr>
                    <w:autoSpaceDE w:val="0"/>
                    <w:autoSpaceDN w:val="0"/>
                    <w:adjustRightInd w:val="0"/>
                    <w:jc w:val="both"/>
                    <w:rPr>
                      <w:rFonts w:ascii="Arial" w:hAnsi="Arial" w:cs="Arial"/>
                      <w:sz w:val="22"/>
                      <w:szCs w:val="22"/>
                    </w:rPr>
                  </w:pPr>
                </w:p>
                <w:p w14:paraId="4F9A3A8E"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Kot dokaz o izvedenem referenčnem delu se predloži kopija vodnega soglasja in kopija naslovnih strani HHŠ in poplavnih kart, iz katerih mora biti razvidno, da je imenovan kader opravil referenčno delo.</w:t>
                  </w:r>
                </w:p>
              </w:tc>
            </w:tr>
            <w:tr w:rsidR="0019157F" w:rsidRPr="0019157F" w14:paraId="7D7E7EE6" w14:textId="77777777" w:rsidTr="008A7126">
              <w:tc>
                <w:tcPr>
                  <w:tcW w:w="9795" w:type="dxa"/>
                  <w:gridSpan w:val="5"/>
                  <w:shd w:val="clear" w:color="auto" w:fill="D9D9D9" w:themeFill="background1" w:themeFillShade="D9"/>
                </w:tcPr>
                <w:p w14:paraId="2D5DAB39" w14:textId="77777777" w:rsidR="0019157F" w:rsidRPr="0019157F" w:rsidRDefault="0019157F" w:rsidP="0019157F">
                  <w:pPr>
                    <w:pStyle w:val="Telobesedila2"/>
                    <w:tabs>
                      <w:tab w:val="left" w:pos="1276"/>
                    </w:tabs>
                    <w:spacing w:before="120"/>
                    <w:jc w:val="left"/>
                    <w:rPr>
                      <w:rFonts w:ascii="Arial" w:hAnsi="Arial" w:cs="Arial"/>
                      <w:sz w:val="22"/>
                      <w:szCs w:val="22"/>
                    </w:rPr>
                  </w:pPr>
                  <w:r w:rsidRPr="0019157F">
                    <w:rPr>
                      <w:rFonts w:ascii="Arial" w:hAnsi="Arial" w:cs="Arial"/>
                      <w:sz w:val="22"/>
                      <w:szCs w:val="22"/>
                    </w:rPr>
                    <w:t>D</w:t>
                  </w:r>
                  <w:r w:rsidRPr="0019157F">
                    <w:rPr>
                      <w:rFonts w:ascii="Arial" w:hAnsi="Arial" w:cs="Arial"/>
                      <w:b w:val="0"/>
                      <w:sz w:val="22"/>
                      <w:szCs w:val="22"/>
                    </w:rPr>
                    <w:t xml:space="preserve">/ </w:t>
                  </w:r>
                  <w:r w:rsidRPr="0019157F">
                    <w:rPr>
                      <w:rFonts w:ascii="Arial" w:hAnsi="Arial" w:cs="Arial"/>
                      <w:sz w:val="22"/>
                      <w:szCs w:val="22"/>
                    </w:rPr>
                    <w:t>okolje</w:t>
                  </w:r>
                </w:p>
              </w:tc>
            </w:tr>
            <w:tr w:rsidR="0019157F" w:rsidRPr="0019157F" w14:paraId="23432D9F" w14:textId="77777777" w:rsidTr="008A7126">
              <w:trPr>
                <w:gridAfter w:val="1"/>
                <w:wAfter w:w="14" w:type="dxa"/>
              </w:trPr>
              <w:tc>
                <w:tcPr>
                  <w:tcW w:w="567" w:type="dxa"/>
                  <w:shd w:val="clear" w:color="auto" w:fill="auto"/>
                </w:tcPr>
                <w:p w14:paraId="78D72B8C" w14:textId="77777777" w:rsidR="0019157F" w:rsidRPr="0019157F" w:rsidRDefault="0019157F" w:rsidP="0019157F">
                  <w:pPr>
                    <w:tabs>
                      <w:tab w:val="left" w:pos="1276"/>
                    </w:tabs>
                    <w:spacing w:before="120"/>
                    <w:jc w:val="both"/>
                    <w:rPr>
                      <w:rFonts w:ascii="Arial" w:hAnsi="Arial" w:cs="Arial"/>
                      <w:sz w:val="22"/>
                      <w:szCs w:val="22"/>
                    </w:rPr>
                  </w:pPr>
                  <w:r w:rsidRPr="0019157F">
                    <w:rPr>
                      <w:rFonts w:ascii="Arial" w:hAnsi="Arial" w:cs="Arial"/>
                      <w:sz w:val="22"/>
                      <w:szCs w:val="22"/>
                    </w:rPr>
                    <w:t>13.</w:t>
                  </w:r>
                </w:p>
              </w:tc>
              <w:tc>
                <w:tcPr>
                  <w:tcW w:w="2268" w:type="dxa"/>
                  <w:shd w:val="clear" w:color="auto" w:fill="auto"/>
                </w:tcPr>
                <w:p w14:paraId="71AE8C92"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odgovorni vodja izdelave okoljskega poročila</w:t>
                  </w:r>
                </w:p>
              </w:tc>
              <w:tc>
                <w:tcPr>
                  <w:tcW w:w="1843" w:type="dxa"/>
                  <w:shd w:val="clear" w:color="auto" w:fill="auto"/>
                </w:tcPr>
                <w:p w14:paraId="5053C0D6"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najmanj univerzitetno izobrazbo (oz. raven 8 SOK)</w:t>
                  </w:r>
                </w:p>
              </w:tc>
              <w:tc>
                <w:tcPr>
                  <w:tcW w:w="5103" w:type="dxa"/>
                  <w:shd w:val="clear" w:color="auto" w:fill="auto"/>
                </w:tcPr>
                <w:p w14:paraId="3819BF10" w14:textId="77777777" w:rsidR="0019157F" w:rsidRPr="0019157F" w:rsidRDefault="0019157F" w:rsidP="0019157F">
                  <w:pPr>
                    <w:pStyle w:val="Telobesedila2"/>
                    <w:tabs>
                      <w:tab w:val="left" w:pos="1560"/>
                    </w:tabs>
                    <w:rPr>
                      <w:rFonts w:ascii="Arial" w:hAnsi="Arial" w:cs="Arial"/>
                      <w:b w:val="0"/>
                      <w:sz w:val="22"/>
                      <w:szCs w:val="22"/>
                    </w:rPr>
                  </w:pPr>
                  <w:r w:rsidRPr="0019157F">
                    <w:rPr>
                      <w:rFonts w:ascii="Arial" w:hAnsi="Arial" w:cs="Arial"/>
                      <w:b w:val="0"/>
                      <w:sz w:val="22"/>
                      <w:szCs w:val="22"/>
                    </w:rPr>
                    <w:t>V zadnjih desetih letih pred rokom za oddajo ponudb je bil odgovorni vodja naloge pri najmanj enem okoljskem poročilu za prostorsko ureditev državnega pomena s področja cestne ali železniške infrastrukture, pri čemer bo naročnik kot ustrezno referenčno delo štel okoljsko poročilo, za katero je bilo pridobljeno mnenje o ustreznosti okoljskega poročila ali pridobljena odločba o sprejemljivosti plana (datum izdaje mnenja oziroma odločbe).</w:t>
                  </w:r>
                </w:p>
                <w:p w14:paraId="4EC3A32D" w14:textId="77777777" w:rsidR="0019157F" w:rsidRPr="0019157F" w:rsidRDefault="0019157F" w:rsidP="0019157F">
                  <w:pPr>
                    <w:pStyle w:val="Telobesedila2"/>
                    <w:tabs>
                      <w:tab w:val="left" w:pos="1560"/>
                    </w:tabs>
                    <w:rPr>
                      <w:rFonts w:ascii="Arial" w:hAnsi="Arial" w:cs="Arial"/>
                      <w:b w:val="0"/>
                      <w:sz w:val="22"/>
                      <w:szCs w:val="22"/>
                    </w:rPr>
                  </w:pPr>
                </w:p>
                <w:p w14:paraId="4257D16F"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lastRenderedPageBreak/>
                    <w:t xml:space="preserve">Strokovnjak aktivno govori slovenski jezik. Šteje se, da oseba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19157F">
                    <w:rPr>
                      <w:rFonts w:ascii="Arial" w:hAnsi="Arial" w:cs="Arial"/>
                      <w:b w:val="0"/>
                      <w:color w:val="000000" w:themeColor="text1"/>
                      <w:sz w:val="22"/>
                      <w:szCs w:val="22"/>
                    </w:rPr>
                    <w:t>Common</w:t>
                  </w:r>
                  <w:proofErr w:type="spellEnd"/>
                  <w:r w:rsidRPr="0019157F">
                    <w:rPr>
                      <w:rFonts w:ascii="Arial" w:hAnsi="Arial" w:cs="Arial"/>
                      <w:b w:val="0"/>
                      <w:color w:val="000000" w:themeColor="text1"/>
                      <w:sz w:val="22"/>
                      <w:szCs w:val="22"/>
                    </w:rPr>
                    <w:t xml:space="preserve"> </w:t>
                  </w:r>
                  <w:proofErr w:type="spellStart"/>
                  <w:r w:rsidRPr="0019157F">
                    <w:rPr>
                      <w:rFonts w:ascii="Arial" w:hAnsi="Arial" w:cs="Arial"/>
                      <w:b w:val="0"/>
                      <w:color w:val="000000" w:themeColor="text1"/>
                      <w:sz w:val="22"/>
                      <w:szCs w:val="22"/>
                    </w:rPr>
                    <w:t>European</w:t>
                  </w:r>
                  <w:proofErr w:type="spellEnd"/>
                  <w:r w:rsidRPr="0019157F">
                    <w:rPr>
                      <w:rFonts w:ascii="Arial" w:hAnsi="Arial" w:cs="Arial"/>
                      <w:b w:val="0"/>
                      <w:color w:val="000000" w:themeColor="text1"/>
                      <w:sz w:val="22"/>
                      <w:szCs w:val="22"/>
                    </w:rPr>
                    <w:t xml:space="preserve"> </w:t>
                  </w:r>
                  <w:proofErr w:type="spellStart"/>
                  <w:r w:rsidRPr="0019157F">
                    <w:rPr>
                      <w:rFonts w:ascii="Arial" w:hAnsi="Arial" w:cs="Arial"/>
                      <w:b w:val="0"/>
                      <w:color w:val="000000" w:themeColor="text1"/>
                      <w:sz w:val="22"/>
                      <w:szCs w:val="22"/>
                    </w:rPr>
                    <w:t>Framework</w:t>
                  </w:r>
                  <w:proofErr w:type="spellEnd"/>
                  <w:r w:rsidRPr="0019157F">
                    <w:rPr>
                      <w:rFonts w:ascii="Arial" w:hAnsi="Arial" w:cs="Arial"/>
                      <w:b w:val="0"/>
                      <w:color w:val="000000" w:themeColor="text1"/>
                      <w:sz w:val="22"/>
                      <w:szCs w:val="22"/>
                    </w:rPr>
                    <w:t xml:space="preserve"> of Reference for </w:t>
                  </w:r>
                  <w:proofErr w:type="spellStart"/>
                  <w:r w:rsidRPr="0019157F">
                    <w:rPr>
                      <w:rFonts w:ascii="Arial" w:hAnsi="Arial" w:cs="Arial"/>
                      <w:b w:val="0"/>
                      <w:color w:val="000000" w:themeColor="text1"/>
                      <w:sz w:val="22"/>
                      <w:szCs w:val="22"/>
                    </w:rPr>
                    <w:t>Languages</w:t>
                  </w:r>
                  <w:proofErr w:type="spellEnd"/>
                  <w:r w:rsidRPr="0019157F">
                    <w:rPr>
                      <w:rFonts w:ascii="Arial" w:hAnsi="Arial" w:cs="Arial"/>
                      <w:b w:val="0"/>
                      <w:color w:val="000000" w:themeColor="text1"/>
                      <w:sz w:val="22"/>
                      <w:szCs w:val="22"/>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p w14:paraId="3E0A723B"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31CD1248" w14:textId="77777777" w:rsidR="0019157F" w:rsidRPr="0019157F" w:rsidRDefault="0019157F" w:rsidP="0019157F">
                  <w:pPr>
                    <w:autoSpaceDE w:val="0"/>
                    <w:autoSpaceDN w:val="0"/>
                    <w:adjustRightInd w:val="0"/>
                    <w:jc w:val="both"/>
                    <w:rPr>
                      <w:rFonts w:ascii="Arial" w:hAnsi="Arial" w:cs="Arial"/>
                      <w:sz w:val="22"/>
                      <w:szCs w:val="22"/>
                    </w:rPr>
                  </w:pPr>
                </w:p>
              </w:tc>
            </w:tr>
            <w:tr w:rsidR="0019157F" w:rsidRPr="0019157F" w14:paraId="58D923A7" w14:textId="77777777" w:rsidTr="008A7126">
              <w:trPr>
                <w:gridAfter w:val="1"/>
                <w:wAfter w:w="14" w:type="dxa"/>
              </w:trPr>
              <w:tc>
                <w:tcPr>
                  <w:tcW w:w="567" w:type="dxa"/>
                  <w:shd w:val="clear" w:color="auto" w:fill="auto"/>
                </w:tcPr>
                <w:p w14:paraId="633A01F4"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lastRenderedPageBreak/>
                    <w:t>14.</w:t>
                  </w:r>
                </w:p>
              </w:tc>
              <w:tc>
                <w:tcPr>
                  <w:tcW w:w="2268" w:type="dxa"/>
                  <w:shd w:val="clear" w:color="auto" w:fill="auto"/>
                </w:tcPr>
                <w:p w14:paraId="4369DBA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color w:val="000000" w:themeColor="text1"/>
                      <w:sz w:val="22"/>
                      <w:szCs w:val="22"/>
                    </w:rPr>
                    <w:t>1 strokovnjak za segment tla in kmetijska zemljišča</w:t>
                  </w:r>
                </w:p>
              </w:tc>
              <w:tc>
                <w:tcPr>
                  <w:tcW w:w="1843" w:type="dxa"/>
                  <w:shd w:val="clear" w:color="auto" w:fill="auto"/>
                </w:tcPr>
                <w:p w14:paraId="4F1BC891"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najmanj univerzitetno izobrazbo (oz. raven 8 SOK)</w:t>
                  </w:r>
                </w:p>
              </w:tc>
              <w:tc>
                <w:tcPr>
                  <w:tcW w:w="5103" w:type="dxa"/>
                  <w:shd w:val="clear" w:color="auto" w:fill="auto"/>
                </w:tcPr>
                <w:p w14:paraId="77EA4009"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V zadnjih desetih letih pred rokom za oddajo ponudb je kot strokovnjak sodeloval pri izdelavi segmenta tla in kmetijska zemljišča pri vsaj enem okoljskem poročilu za prostorsko ureditev državnega pomena s področja cestne ali železniške infrastrukture, pri čemer bo naročnik kot ustrezno referenčno delo štel okoljsko poročilo, za katero je bilo pridobljeno mnenje o ustreznosti ali pridobljena odločba o sprejemljivosti plana (datum izdaje mnenja oziroma odločbe).</w:t>
                  </w:r>
                </w:p>
                <w:p w14:paraId="70A77F8B" w14:textId="77777777" w:rsidR="0019157F" w:rsidRPr="0019157F" w:rsidRDefault="0019157F" w:rsidP="0019157F">
                  <w:pPr>
                    <w:autoSpaceDE w:val="0"/>
                    <w:autoSpaceDN w:val="0"/>
                    <w:adjustRightInd w:val="0"/>
                    <w:jc w:val="both"/>
                    <w:rPr>
                      <w:rFonts w:ascii="Arial" w:hAnsi="Arial" w:cs="Arial"/>
                      <w:sz w:val="22"/>
                      <w:szCs w:val="22"/>
                    </w:rPr>
                  </w:pPr>
                </w:p>
                <w:p w14:paraId="64D4F573"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Naročnik bo kot ustrezno referenčno delo štel dokončano študijo (datum izdelave študije, prevzete s strani naročnika).</w:t>
                  </w:r>
                </w:p>
              </w:tc>
            </w:tr>
            <w:tr w:rsidR="0019157F" w:rsidRPr="0019157F" w14:paraId="31AA9CC0" w14:textId="77777777" w:rsidTr="008A7126">
              <w:trPr>
                <w:gridAfter w:val="1"/>
                <w:wAfter w:w="14" w:type="dxa"/>
              </w:trPr>
              <w:tc>
                <w:tcPr>
                  <w:tcW w:w="567" w:type="dxa"/>
                  <w:shd w:val="clear" w:color="auto" w:fill="auto"/>
                </w:tcPr>
                <w:p w14:paraId="1D39A692"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15.</w:t>
                  </w:r>
                </w:p>
              </w:tc>
              <w:tc>
                <w:tcPr>
                  <w:tcW w:w="2268" w:type="dxa"/>
                  <w:shd w:val="clear" w:color="auto" w:fill="auto"/>
                </w:tcPr>
                <w:p w14:paraId="47B7EDE7" w14:textId="77777777" w:rsidR="0019157F" w:rsidRPr="0019157F" w:rsidRDefault="0019157F" w:rsidP="0019157F">
                  <w:pPr>
                    <w:autoSpaceDE w:val="0"/>
                    <w:autoSpaceDN w:val="0"/>
                    <w:adjustRightInd w:val="0"/>
                    <w:jc w:val="both"/>
                    <w:rPr>
                      <w:rFonts w:ascii="Arial" w:hAnsi="Arial" w:cs="Arial"/>
                      <w:color w:val="000000" w:themeColor="text1"/>
                      <w:sz w:val="22"/>
                      <w:szCs w:val="22"/>
                    </w:rPr>
                  </w:pPr>
                  <w:r w:rsidRPr="0019157F">
                    <w:rPr>
                      <w:rFonts w:ascii="Arial" w:hAnsi="Arial" w:cs="Arial"/>
                      <w:color w:val="000000" w:themeColor="text1"/>
                      <w:sz w:val="22"/>
                      <w:szCs w:val="22"/>
                    </w:rPr>
                    <w:t>1 strokovnjak za izdelavo študije hrupa</w:t>
                  </w:r>
                </w:p>
              </w:tc>
              <w:tc>
                <w:tcPr>
                  <w:tcW w:w="1843" w:type="dxa"/>
                  <w:shd w:val="clear" w:color="auto" w:fill="auto"/>
                </w:tcPr>
                <w:p w14:paraId="762E9FF7"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najmanj univerzitetno izobrazbo (oz. raven 7 SOK)</w:t>
                  </w:r>
                </w:p>
              </w:tc>
              <w:tc>
                <w:tcPr>
                  <w:tcW w:w="5103" w:type="dxa"/>
                  <w:shd w:val="clear" w:color="auto" w:fill="auto"/>
                </w:tcPr>
                <w:p w14:paraId="75BBB9E4" w14:textId="77777777" w:rsidR="0019157F" w:rsidRPr="0019157F" w:rsidRDefault="0019157F" w:rsidP="0019157F">
                  <w:pPr>
                    <w:jc w:val="both"/>
                    <w:rPr>
                      <w:rFonts w:ascii="Arial" w:hAnsi="Arial" w:cs="Arial"/>
                      <w:color w:val="000000" w:themeColor="text1"/>
                      <w:sz w:val="22"/>
                      <w:szCs w:val="22"/>
                    </w:rPr>
                  </w:pPr>
                  <w:r w:rsidRPr="0019157F">
                    <w:rPr>
                      <w:rFonts w:ascii="Arial" w:hAnsi="Arial" w:cs="Arial"/>
                      <w:color w:val="000000" w:themeColor="text1"/>
                      <w:sz w:val="22"/>
                      <w:szCs w:val="22"/>
                    </w:rPr>
                    <w:t xml:space="preserve">v zadnjih desetih letih pred rokom za oddajo ponudb je bil odgovorni izdelovalec pri najmanj dveh elaboratih – študije obremenitve s hrupom s predlogom protihrupne zaščite, ki sta bili podlaga za izdelavo načrta protihrupnih ukrepov v sklopu IDP ali PGD ali DGD ali PZI za železniške proge ali ceste, ki jih je naročil upravljavec teh virov hrupa in vsaka obsega vsaj 2 km železniških prog ali cest. </w:t>
                  </w:r>
                </w:p>
                <w:p w14:paraId="3DD76713" w14:textId="77777777" w:rsidR="0019157F" w:rsidRPr="0019157F" w:rsidRDefault="0019157F" w:rsidP="0019157F">
                  <w:pPr>
                    <w:jc w:val="both"/>
                    <w:rPr>
                      <w:rFonts w:ascii="Arial" w:hAnsi="Arial" w:cs="Arial"/>
                      <w:color w:val="000000" w:themeColor="text1"/>
                      <w:sz w:val="22"/>
                      <w:szCs w:val="22"/>
                    </w:rPr>
                  </w:pPr>
                </w:p>
                <w:p w14:paraId="0B9A1880" w14:textId="77777777" w:rsidR="0019157F" w:rsidRPr="0019157F" w:rsidRDefault="0019157F" w:rsidP="0019157F">
                  <w:pPr>
                    <w:jc w:val="both"/>
                    <w:rPr>
                      <w:rFonts w:ascii="Arial" w:hAnsi="Arial" w:cs="Arial"/>
                      <w:color w:val="000000" w:themeColor="text1"/>
                      <w:sz w:val="22"/>
                      <w:szCs w:val="22"/>
                    </w:rPr>
                  </w:pPr>
                  <w:r w:rsidRPr="0019157F">
                    <w:rPr>
                      <w:rFonts w:ascii="Arial" w:hAnsi="Arial" w:cs="Arial"/>
                      <w:color w:val="000000" w:themeColor="text1"/>
                      <w:sz w:val="22"/>
                      <w:szCs w:val="22"/>
                    </w:rPr>
                    <w:t>Kot datum dokončanja referenčnih del bo naročnik štel datum, kot je razviden iz naslovne strani izdelanega in podpisanega elaborata.</w:t>
                  </w:r>
                </w:p>
              </w:tc>
            </w:tr>
            <w:tr w:rsidR="0019157F" w:rsidRPr="0019157F" w14:paraId="7C28521D" w14:textId="77777777" w:rsidTr="008A7126">
              <w:tc>
                <w:tcPr>
                  <w:tcW w:w="9795" w:type="dxa"/>
                  <w:gridSpan w:val="5"/>
                  <w:shd w:val="clear" w:color="auto" w:fill="D9D9D9" w:themeFill="background1" w:themeFillShade="D9"/>
                </w:tcPr>
                <w:p w14:paraId="794C38B4" w14:textId="77777777" w:rsidR="0019157F" w:rsidRPr="0019157F" w:rsidRDefault="0019157F" w:rsidP="0019157F">
                  <w:pPr>
                    <w:tabs>
                      <w:tab w:val="left" w:pos="1276"/>
                    </w:tabs>
                    <w:spacing w:before="120"/>
                    <w:rPr>
                      <w:rFonts w:ascii="Arial" w:hAnsi="Arial" w:cs="Arial"/>
                      <w:color w:val="000000"/>
                      <w:sz w:val="22"/>
                      <w:szCs w:val="22"/>
                    </w:rPr>
                  </w:pPr>
                  <w:r w:rsidRPr="0019157F">
                    <w:rPr>
                      <w:rFonts w:ascii="Arial" w:hAnsi="Arial" w:cs="Arial"/>
                      <w:b/>
                      <w:color w:val="000000"/>
                      <w:sz w:val="22"/>
                      <w:szCs w:val="22"/>
                    </w:rPr>
                    <w:t xml:space="preserve">E/ Ekonomika in ocena investicije </w:t>
                  </w:r>
                </w:p>
              </w:tc>
            </w:tr>
            <w:tr w:rsidR="0019157F" w:rsidRPr="0019157F" w14:paraId="54D37A00" w14:textId="77777777" w:rsidTr="008A7126">
              <w:trPr>
                <w:gridAfter w:val="1"/>
                <w:wAfter w:w="14" w:type="dxa"/>
              </w:trPr>
              <w:tc>
                <w:tcPr>
                  <w:tcW w:w="567" w:type="dxa"/>
                  <w:shd w:val="clear" w:color="auto" w:fill="auto"/>
                </w:tcPr>
                <w:p w14:paraId="31E32523" w14:textId="77777777" w:rsidR="0019157F" w:rsidRPr="0019157F" w:rsidRDefault="0019157F" w:rsidP="0019157F">
                  <w:pPr>
                    <w:tabs>
                      <w:tab w:val="left" w:pos="1276"/>
                    </w:tabs>
                    <w:spacing w:before="120"/>
                    <w:jc w:val="both"/>
                    <w:rPr>
                      <w:rFonts w:ascii="Arial" w:hAnsi="Arial" w:cs="Arial"/>
                      <w:color w:val="000000"/>
                      <w:sz w:val="22"/>
                      <w:szCs w:val="22"/>
                    </w:rPr>
                  </w:pPr>
                  <w:r w:rsidRPr="0019157F">
                    <w:rPr>
                      <w:rFonts w:ascii="Arial" w:hAnsi="Arial" w:cs="Arial"/>
                      <w:color w:val="000000"/>
                      <w:sz w:val="22"/>
                      <w:szCs w:val="22"/>
                    </w:rPr>
                    <w:t>16.</w:t>
                  </w:r>
                </w:p>
              </w:tc>
              <w:tc>
                <w:tcPr>
                  <w:tcW w:w="2268" w:type="dxa"/>
                  <w:shd w:val="clear" w:color="auto" w:fill="auto"/>
                </w:tcPr>
                <w:p w14:paraId="72147A44" w14:textId="77777777" w:rsidR="0019157F" w:rsidRPr="0019157F" w:rsidRDefault="0019157F" w:rsidP="0019157F">
                  <w:pPr>
                    <w:autoSpaceDE w:val="0"/>
                    <w:autoSpaceDN w:val="0"/>
                    <w:adjustRightInd w:val="0"/>
                    <w:jc w:val="both"/>
                    <w:rPr>
                      <w:rFonts w:ascii="Arial" w:hAnsi="Arial" w:cs="Arial"/>
                      <w:sz w:val="22"/>
                      <w:szCs w:val="22"/>
                    </w:rPr>
                  </w:pPr>
                  <w:r w:rsidRPr="0019157F">
                    <w:rPr>
                      <w:rFonts w:ascii="Arial" w:hAnsi="Arial" w:cs="Arial"/>
                      <w:sz w:val="22"/>
                      <w:szCs w:val="22"/>
                    </w:rPr>
                    <w:t>1 strokovnjak s področja ekonomike oziroma priprave investicijske dokumentacije in ocene investicije</w:t>
                  </w:r>
                </w:p>
              </w:tc>
              <w:tc>
                <w:tcPr>
                  <w:tcW w:w="1843" w:type="dxa"/>
                  <w:shd w:val="clear" w:color="auto" w:fill="auto"/>
                </w:tcPr>
                <w:p w14:paraId="16A378A5"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t>najmanj univerzitetno izobrazbo ekonomske smeri (oz. najmanj raven 8 SOK);</w:t>
                  </w:r>
                </w:p>
                <w:p w14:paraId="185801D3" w14:textId="77777777" w:rsidR="0019157F" w:rsidRPr="0019157F" w:rsidRDefault="0019157F" w:rsidP="0019157F">
                  <w:pPr>
                    <w:autoSpaceDE w:val="0"/>
                    <w:autoSpaceDN w:val="0"/>
                    <w:adjustRightInd w:val="0"/>
                    <w:jc w:val="both"/>
                    <w:rPr>
                      <w:rFonts w:ascii="Arial" w:hAnsi="Arial" w:cs="Arial"/>
                      <w:sz w:val="22"/>
                      <w:szCs w:val="22"/>
                    </w:rPr>
                  </w:pPr>
                </w:p>
              </w:tc>
              <w:tc>
                <w:tcPr>
                  <w:tcW w:w="5103" w:type="dxa"/>
                  <w:shd w:val="clear" w:color="auto" w:fill="auto"/>
                </w:tcPr>
                <w:p w14:paraId="034AB1C1" w14:textId="77777777" w:rsidR="0019157F" w:rsidRPr="0019157F" w:rsidRDefault="0019157F" w:rsidP="0019157F">
                  <w:pPr>
                    <w:pStyle w:val="Telobesedila2"/>
                    <w:tabs>
                      <w:tab w:val="left" w:pos="1560"/>
                    </w:tabs>
                    <w:rPr>
                      <w:rFonts w:ascii="Arial" w:hAnsi="Arial" w:cs="Arial"/>
                      <w:color w:val="000000" w:themeColor="text1"/>
                      <w:sz w:val="22"/>
                      <w:szCs w:val="22"/>
                    </w:rPr>
                  </w:pPr>
                  <w:r w:rsidRPr="0019157F">
                    <w:rPr>
                      <w:rFonts w:ascii="Arial" w:hAnsi="Arial" w:cs="Arial"/>
                      <w:b w:val="0"/>
                      <w:color w:val="000000" w:themeColor="text1"/>
                      <w:sz w:val="22"/>
                      <w:szCs w:val="22"/>
                    </w:rPr>
                    <w:t xml:space="preserve">V zadnjih desetih letih pred rokom za oddajo ponudb izkazuje najmanj 1 referenco kot vodja pri izdelavi predinvesticijske zasnove (PIZ) ali investicijskega programa (IP) ali investicijske zasnove (IZ) ali študije upravičenosti (ŠU) ali </w:t>
                  </w:r>
                  <w:proofErr w:type="spellStart"/>
                  <w:r w:rsidRPr="0019157F">
                    <w:rPr>
                      <w:rFonts w:ascii="Arial" w:hAnsi="Arial" w:cs="Arial"/>
                      <w:b w:val="0"/>
                      <w:color w:val="000000" w:themeColor="text1"/>
                      <w:sz w:val="22"/>
                      <w:szCs w:val="22"/>
                    </w:rPr>
                    <w:t>predštudije</w:t>
                  </w:r>
                  <w:proofErr w:type="spellEnd"/>
                  <w:r w:rsidRPr="0019157F">
                    <w:rPr>
                      <w:rFonts w:ascii="Arial" w:hAnsi="Arial" w:cs="Arial"/>
                      <w:b w:val="0"/>
                      <w:color w:val="000000" w:themeColor="text1"/>
                      <w:sz w:val="22"/>
                      <w:szCs w:val="22"/>
                    </w:rPr>
                    <w:t xml:space="preserve"> upravičenosti (PŠU). Investicijska vrednost mora biti nad 10 mio EUR brez DDV za cestno ali železniško infrastrukturo državnega pomena. </w:t>
                  </w:r>
                </w:p>
                <w:p w14:paraId="6391F222" w14:textId="77777777" w:rsidR="0019157F" w:rsidRPr="0019157F" w:rsidRDefault="0019157F" w:rsidP="0019157F">
                  <w:pPr>
                    <w:pStyle w:val="Telobesedila2"/>
                    <w:tabs>
                      <w:tab w:val="left" w:pos="1560"/>
                    </w:tabs>
                    <w:rPr>
                      <w:rFonts w:ascii="Arial" w:hAnsi="Arial" w:cs="Arial"/>
                      <w:b w:val="0"/>
                      <w:color w:val="000000" w:themeColor="text1"/>
                      <w:sz w:val="22"/>
                      <w:szCs w:val="22"/>
                    </w:rPr>
                  </w:pPr>
                </w:p>
                <w:p w14:paraId="7102E4F5" w14:textId="77777777" w:rsidR="0019157F" w:rsidRPr="0019157F" w:rsidRDefault="0019157F" w:rsidP="0019157F">
                  <w:pPr>
                    <w:pStyle w:val="Telobesedila2"/>
                    <w:tabs>
                      <w:tab w:val="left" w:pos="1560"/>
                    </w:tabs>
                    <w:rPr>
                      <w:rFonts w:ascii="Arial" w:hAnsi="Arial" w:cs="Arial"/>
                      <w:b w:val="0"/>
                      <w:color w:val="000000" w:themeColor="text1"/>
                      <w:sz w:val="22"/>
                      <w:szCs w:val="22"/>
                    </w:rPr>
                  </w:pPr>
                  <w:r w:rsidRPr="0019157F">
                    <w:rPr>
                      <w:rFonts w:ascii="Arial" w:hAnsi="Arial" w:cs="Arial"/>
                      <w:b w:val="0"/>
                      <w:color w:val="000000" w:themeColor="text1"/>
                      <w:sz w:val="22"/>
                      <w:szCs w:val="22"/>
                    </w:rPr>
                    <w:lastRenderedPageBreak/>
                    <w:t>Naročnik bo kot ustrezno referenčno delo štel s strani KIOP potrjen PIZ oz. IZ (datum sklepa o potrditvi DIIP, PIZ oz. IZ).</w:t>
                  </w:r>
                </w:p>
                <w:p w14:paraId="17167D59" w14:textId="77777777" w:rsidR="0019157F" w:rsidRPr="0019157F" w:rsidRDefault="0019157F" w:rsidP="0019157F">
                  <w:pPr>
                    <w:autoSpaceDE w:val="0"/>
                    <w:autoSpaceDN w:val="0"/>
                    <w:adjustRightInd w:val="0"/>
                    <w:jc w:val="both"/>
                    <w:rPr>
                      <w:rFonts w:ascii="Arial" w:hAnsi="Arial" w:cs="Arial"/>
                      <w:sz w:val="22"/>
                      <w:szCs w:val="22"/>
                    </w:rPr>
                  </w:pPr>
                </w:p>
              </w:tc>
            </w:tr>
            <w:bookmarkEnd w:id="0"/>
          </w:tbl>
          <w:p w14:paraId="4FFC3475" w14:textId="77777777" w:rsidR="0019157F" w:rsidRPr="0019157F" w:rsidRDefault="0019157F" w:rsidP="0019157F">
            <w:pPr>
              <w:pStyle w:val="Telobesedila2"/>
              <w:tabs>
                <w:tab w:val="left" w:pos="1985"/>
              </w:tabs>
              <w:spacing w:before="60"/>
              <w:rPr>
                <w:rFonts w:ascii="Arial" w:hAnsi="Arial" w:cs="Arial"/>
                <w:b w:val="0"/>
                <w:i/>
                <w:color w:val="000000" w:themeColor="text1"/>
                <w:sz w:val="22"/>
                <w:szCs w:val="22"/>
              </w:rPr>
            </w:pPr>
          </w:p>
          <w:p w14:paraId="197539E8" w14:textId="77777777"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 xml:space="preserve">Iz opisa referenc mora biti razvidno, da gre za istovrstne načrte, kot jih ponudnik prevzema v ponudbi. </w:t>
            </w:r>
          </w:p>
          <w:p w14:paraId="413B451C" w14:textId="77777777" w:rsidR="0019157F" w:rsidRPr="0019157F" w:rsidRDefault="0019157F" w:rsidP="0019157F">
            <w:pPr>
              <w:pStyle w:val="Telobesedila2"/>
              <w:spacing w:before="60"/>
              <w:ind w:left="567"/>
              <w:rPr>
                <w:rFonts w:ascii="Arial" w:hAnsi="Arial" w:cs="Arial"/>
                <w:b w:val="0"/>
                <w:color w:val="000000" w:themeColor="text1"/>
                <w:sz w:val="22"/>
                <w:szCs w:val="22"/>
              </w:rPr>
            </w:pPr>
          </w:p>
          <w:p w14:paraId="19D7161F" w14:textId="77777777" w:rsidR="0019157F" w:rsidRPr="0019157F" w:rsidRDefault="0019157F" w:rsidP="0019157F">
            <w:pPr>
              <w:pStyle w:val="Telobesedila2"/>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Za zahtevanega strokovnjaka, ki ob oddaji ponudbe še ni vpisan v imenik pooblaščenih inženirjev IZS oziroma ZAPS, mora ponudnik podati izjavo, da izpolnjuje vse predpisane pogoje za vpis in da bo v primeru, če bo na razpisu izbran, pred podpisom pogodbe predložil dokazilo o tem vpisu.</w:t>
            </w:r>
          </w:p>
          <w:p w14:paraId="6B7859A8" w14:textId="77777777" w:rsidR="0019157F" w:rsidRPr="0019157F" w:rsidRDefault="0019157F" w:rsidP="0019157F">
            <w:pPr>
              <w:pStyle w:val="Telobesedila2"/>
              <w:tabs>
                <w:tab w:val="left" w:pos="1985"/>
              </w:tabs>
              <w:spacing w:before="60"/>
              <w:rPr>
                <w:rFonts w:ascii="Arial" w:hAnsi="Arial" w:cs="Arial"/>
                <w:b w:val="0"/>
                <w:color w:val="000000" w:themeColor="text1"/>
                <w:sz w:val="22"/>
                <w:szCs w:val="22"/>
              </w:rPr>
            </w:pPr>
          </w:p>
          <w:p w14:paraId="03147D4B" w14:textId="77777777"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 xml:space="preserve">Če kot pooblaščeni inženir opravlja poklicne naloge na način, določen v tretji alineji tretjega odstavka 5. člena ZAID, mora družba, za katero opravlja poklicne naloge, nastopati v ponudbi (kot ponudnik, partner, podizvajalec). </w:t>
            </w:r>
          </w:p>
          <w:p w14:paraId="44175214" w14:textId="77777777" w:rsidR="0019157F" w:rsidRPr="0019157F" w:rsidRDefault="0019157F" w:rsidP="0019157F">
            <w:pPr>
              <w:pStyle w:val="Telobesedila2"/>
              <w:tabs>
                <w:tab w:val="left" w:pos="1985"/>
              </w:tabs>
              <w:spacing w:before="60"/>
              <w:ind w:left="567"/>
              <w:rPr>
                <w:rFonts w:ascii="Arial" w:hAnsi="Arial" w:cs="Arial"/>
                <w:b w:val="0"/>
                <w:color w:val="000000" w:themeColor="text1"/>
                <w:sz w:val="22"/>
                <w:szCs w:val="22"/>
              </w:rPr>
            </w:pPr>
          </w:p>
          <w:p w14:paraId="72046C70" w14:textId="7CB26DBF" w:rsidR="00CF04A0" w:rsidRDefault="0019157F" w:rsidP="004336BA">
            <w:pPr>
              <w:pStyle w:val="Telobesedila2"/>
              <w:tabs>
                <w:tab w:val="left" w:pos="1985"/>
              </w:tabs>
              <w:spacing w:before="60"/>
              <w:ind w:left="567"/>
              <w:rPr>
                <w:rFonts w:ascii="Arial" w:hAnsi="Arial" w:cs="Arial"/>
                <w:b w:val="0"/>
                <w:color w:val="000000" w:themeColor="text1"/>
                <w:sz w:val="22"/>
                <w:szCs w:val="22"/>
              </w:rPr>
            </w:pPr>
            <w:r w:rsidRPr="0019157F">
              <w:rPr>
                <w:rFonts w:ascii="Arial" w:hAnsi="Arial" w:cs="Arial"/>
                <w:b w:val="0"/>
                <w:color w:val="000000" w:themeColor="text1"/>
                <w:sz w:val="22"/>
                <w:szCs w:val="22"/>
              </w:rPr>
              <w:t>Ponudnik lahko glede pogojev v zvezi s kadrovsko sposobnostjo uporabi kadrovske zmogljivosti drugih subjektov pod pogojem, da bodo slednji izvajali storitve, za katere se zahtevajo te zmogljivosti, gospodarski subjekt pa mora v ponudbi nastopati kot partner ali kot podizvajalec.</w:t>
            </w:r>
            <w:r w:rsidR="00735E8D">
              <w:rPr>
                <w:rFonts w:ascii="Arial" w:hAnsi="Arial" w:cs="Arial"/>
                <w:b w:val="0"/>
                <w:color w:val="000000" w:themeColor="text1"/>
                <w:sz w:val="22"/>
                <w:szCs w:val="22"/>
              </w:rPr>
              <w:t>«</w:t>
            </w:r>
          </w:p>
          <w:p w14:paraId="6429228F" w14:textId="67A8C784" w:rsidR="00735E8D" w:rsidRDefault="00735E8D" w:rsidP="004336BA">
            <w:pPr>
              <w:pStyle w:val="Telobesedila2"/>
              <w:tabs>
                <w:tab w:val="left" w:pos="1985"/>
              </w:tabs>
              <w:spacing w:before="60"/>
              <w:ind w:left="567"/>
              <w:rPr>
                <w:rFonts w:ascii="Arial" w:hAnsi="Arial" w:cs="Arial"/>
                <w:b w:val="0"/>
                <w:color w:val="000000" w:themeColor="text1"/>
                <w:sz w:val="22"/>
                <w:szCs w:val="22"/>
              </w:rPr>
            </w:pPr>
          </w:p>
          <w:p w14:paraId="0C6FA541" w14:textId="143A3D5C" w:rsidR="00735E8D" w:rsidRDefault="00735E8D" w:rsidP="00735E8D">
            <w:pPr>
              <w:pStyle w:val="Odstavekseznama"/>
              <w:numPr>
                <w:ilvl w:val="0"/>
                <w:numId w:val="21"/>
              </w:numPr>
              <w:rPr>
                <w:rFonts w:ascii="Arial" w:eastAsia="Arial" w:hAnsi="Arial" w:cs="Arial"/>
                <w:color w:val="000000"/>
                <w:sz w:val="22"/>
                <w:szCs w:val="22"/>
              </w:rPr>
            </w:pPr>
            <w:r w:rsidRPr="00735E8D">
              <w:rPr>
                <w:rFonts w:ascii="Arial" w:eastAsia="Arial" w:hAnsi="Arial" w:cs="Arial"/>
                <w:color w:val="000000"/>
                <w:sz w:val="22"/>
                <w:szCs w:val="22"/>
              </w:rPr>
              <w:t>Točka 1 Navodil za pripravo ponudbe se v delu, kjer sta navedena roka spremeni tako, da se glasi:</w:t>
            </w:r>
          </w:p>
          <w:p w14:paraId="1950AA3F" w14:textId="77777777" w:rsidR="00735E8D" w:rsidRPr="00735E8D" w:rsidRDefault="00735E8D" w:rsidP="00735E8D">
            <w:pPr>
              <w:pStyle w:val="Odstavekseznama"/>
              <w:rPr>
                <w:rFonts w:ascii="Arial" w:eastAsia="Arial" w:hAnsi="Arial" w:cs="Arial"/>
                <w:color w:val="000000"/>
                <w:sz w:val="22"/>
                <w:szCs w:val="22"/>
              </w:rPr>
            </w:pPr>
            <w:bookmarkStart w:id="2" w:name="_GoBack"/>
            <w:bookmarkEnd w:id="2"/>
          </w:p>
          <w:p w14:paraId="322371E6" w14:textId="77777777" w:rsidR="00735E8D" w:rsidRPr="00735E8D" w:rsidRDefault="00735E8D" w:rsidP="00735E8D">
            <w:pPr>
              <w:rPr>
                <w:rFonts w:ascii="Arial" w:eastAsia="Arial" w:hAnsi="Arial" w:cs="Arial"/>
                <w:color w:val="000000"/>
                <w:sz w:val="22"/>
                <w:szCs w:val="22"/>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5"/>
              <w:gridCol w:w="1560"/>
              <w:gridCol w:w="1702"/>
              <w:gridCol w:w="3403"/>
            </w:tblGrid>
            <w:tr w:rsidR="00735E8D" w:rsidRPr="00735E8D" w14:paraId="0D07AD16" w14:textId="77777777" w:rsidTr="00165480">
              <w:trPr>
                <w:cantSplit/>
              </w:trPr>
              <w:tc>
                <w:tcPr>
                  <w:tcW w:w="2694" w:type="dxa"/>
                  <w:tcBorders>
                    <w:top w:val="single" w:sz="2" w:space="0" w:color="auto"/>
                    <w:left w:val="single" w:sz="2" w:space="0" w:color="auto"/>
                    <w:bottom w:val="single" w:sz="2" w:space="0" w:color="auto"/>
                    <w:right w:val="single" w:sz="2" w:space="0" w:color="auto"/>
                  </w:tcBorders>
                  <w:hideMark/>
                </w:tcPr>
                <w:p w14:paraId="14D562BE" w14:textId="77777777" w:rsidR="00735E8D" w:rsidRPr="00735E8D" w:rsidRDefault="00735E8D" w:rsidP="00735E8D">
                  <w:pPr>
                    <w:jc w:val="right"/>
                    <w:rPr>
                      <w:rFonts w:ascii="Arial" w:hAnsi="Arial" w:cs="Arial"/>
                      <w:sz w:val="22"/>
                      <w:szCs w:val="22"/>
                    </w:rPr>
                  </w:pPr>
                  <w:r w:rsidRPr="00735E8D">
                    <w:rPr>
                      <w:rFonts w:ascii="Arial" w:hAnsi="Arial" w:cs="Arial"/>
                      <w:sz w:val="22"/>
                      <w:szCs w:val="22"/>
                    </w:rPr>
                    <w:t xml:space="preserve">Oddaja ponudb </w:t>
                  </w:r>
                  <w:r w:rsidRPr="00735E8D">
                    <w:rPr>
                      <w:rFonts w:ascii="Arial" w:hAnsi="Arial" w:cs="Arial"/>
                      <w:sz w:val="22"/>
                      <w:szCs w:val="22"/>
                    </w:rPr>
                    <w:br/>
                    <w:t>(datum, ura, naslov):</w:t>
                  </w:r>
                </w:p>
              </w:tc>
              <w:tc>
                <w:tcPr>
                  <w:tcW w:w="1559" w:type="dxa"/>
                  <w:tcBorders>
                    <w:top w:val="single" w:sz="2" w:space="0" w:color="auto"/>
                    <w:left w:val="single" w:sz="2" w:space="0" w:color="auto"/>
                    <w:bottom w:val="single" w:sz="2" w:space="0" w:color="auto"/>
                    <w:right w:val="single" w:sz="2" w:space="0" w:color="auto"/>
                  </w:tcBorders>
                  <w:vAlign w:val="center"/>
                  <w:hideMark/>
                </w:tcPr>
                <w:p w14:paraId="5939D2DC" w14:textId="77777777" w:rsidR="00735E8D" w:rsidRPr="00735E8D" w:rsidRDefault="00735E8D" w:rsidP="00735E8D">
                  <w:pPr>
                    <w:jc w:val="right"/>
                    <w:rPr>
                      <w:rFonts w:ascii="Arial" w:hAnsi="Arial" w:cs="Arial"/>
                      <w:sz w:val="22"/>
                      <w:szCs w:val="22"/>
                    </w:rPr>
                  </w:pPr>
                  <w:r w:rsidRPr="00735E8D">
                    <w:rPr>
                      <w:rFonts w:ascii="Arial" w:hAnsi="Arial" w:cs="Arial"/>
                      <w:b/>
                      <w:color w:val="FF0000"/>
                      <w:sz w:val="22"/>
                      <w:szCs w:val="22"/>
                    </w:rPr>
                    <w:t>15. 9. 2022</w:t>
                  </w:r>
                </w:p>
              </w:tc>
              <w:tc>
                <w:tcPr>
                  <w:tcW w:w="1701" w:type="dxa"/>
                  <w:tcBorders>
                    <w:top w:val="single" w:sz="2" w:space="0" w:color="auto"/>
                    <w:left w:val="single" w:sz="2" w:space="0" w:color="auto"/>
                    <w:bottom w:val="single" w:sz="2" w:space="0" w:color="auto"/>
                    <w:right w:val="single" w:sz="2" w:space="0" w:color="auto"/>
                  </w:tcBorders>
                  <w:vAlign w:val="center"/>
                  <w:hideMark/>
                </w:tcPr>
                <w:p w14:paraId="1A5B38D6" w14:textId="77777777" w:rsidR="00735E8D" w:rsidRPr="00735E8D" w:rsidRDefault="00735E8D" w:rsidP="00735E8D">
                  <w:pPr>
                    <w:jc w:val="right"/>
                    <w:rPr>
                      <w:rFonts w:ascii="Arial" w:hAnsi="Arial" w:cs="Arial"/>
                      <w:sz w:val="22"/>
                      <w:szCs w:val="22"/>
                    </w:rPr>
                  </w:pPr>
                  <w:r w:rsidRPr="00735E8D">
                    <w:rPr>
                      <w:rFonts w:ascii="Arial" w:hAnsi="Arial" w:cs="Arial"/>
                      <w:sz w:val="22"/>
                      <w:szCs w:val="22"/>
                    </w:rPr>
                    <w:t>10:00</w:t>
                  </w:r>
                </w:p>
              </w:tc>
              <w:tc>
                <w:tcPr>
                  <w:tcW w:w="3402" w:type="dxa"/>
                  <w:vMerge w:val="restart"/>
                  <w:tcBorders>
                    <w:top w:val="single" w:sz="2" w:space="0" w:color="auto"/>
                    <w:left w:val="single" w:sz="2" w:space="0" w:color="auto"/>
                    <w:bottom w:val="single" w:sz="2" w:space="0" w:color="auto"/>
                    <w:right w:val="single" w:sz="2" w:space="0" w:color="auto"/>
                  </w:tcBorders>
                  <w:vAlign w:val="center"/>
                </w:tcPr>
                <w:p w14:paraId="38A02756" w14:textId="77777777" w:rsidR="00735E8D" w:rsidRPr="00735E8D" w:rsidRDefault="00735E8D" w:rsidP="00735E8D">
                  <w:pPr>
                    <w:tabs>
                      <w:tab w:val="left" w:pos="540"/>
                    </w:tabs>
                    <w:jc w:val="both"/>
                    <w:outlineLvl w:val="0"/>
                    <w:rPr>
                      <w:rFonts w:ascii="Arial" w:hAnsi="Arial" w:cs="Arial"/>
                      <w:sz w:val="22"/>
                      <w:szCs w:val="22"/>
                    </w:rPr>
                  </w:pPr>
                  <w:hyperlink r:id="rId9" w:history="1">
                    <w:r w:rsidRPr="00735E8D">
                      <w:rPr>
                        <w:rStyle w:val="Hiperpovezava"/>
                        <w:rFonts w:ascii="Arial" w:hAnsi="Arial" w:cs="Arial"/>
                        <w:sz w:val="22"/>
                        <w:szCs w:val="22"/>
                      </w:rPr>
                      <w:t>https://ejn.gov.si/eJN2</w:t>
                    </w:r>
                  </w:hyperlink>
                </w:p>
                <w:p w14:paraId="7311CD8E" w14:textId="77777777" w:rsidR="00735E8D" w:rsidRPr="00735E8D" w:rsidRDefault="00735E8D" w:rsidP="00735E8D">
                  <w:pPr>
                    <w:rPr>
                      <w:rFonts w:ascii="Arial" w:hAnsi="Arial" w:cs="Arial"/>
                      <w:sz w:val="22"/>
                      <w:szCs w:val="22"/>
                    </w:rPr>
                  </w:pPr>
                </w:p>
              </w:tc>
            </w:tr>
            <w:tr w:rsidR="00735E8D" w:rsidRPr="00735E8D" w14:paraId="6DE7DF66" w14:textId="77777777" w:rsidTr="00165480">
              <w:trPr>
                <w:cantSplit/>
              </w:trPr>
              <w:tc>
                <w:tcPr>
                  <w:tcW w:w="2694" w:type="dxa"/>
                  <w:tcBorders>
                    <w:top w:val="single" w:sz="2" w:space="0" w:color="auto"/>
                    <w:left w:val="single" w:sz="2" w:space="0" w:color="auto"/>
                    <w:bottom w:val="single" w:sz="2" w:space="0" w:color="auto"/>
                    <w:right w:val="single" w:sz="2" w:space="0" w:color="auto"/>
                  </w:tcBorders>
                  <w:hideMark/>
                </w:tcPr>
                <w:p w14:paraId="7A87D910" w14:textId="77777777" w:rsidR="00735E8D" w:rsidRPr="00735E8D" w:rsidRDefault="00735E8D" w:rsidP="00735E8D">
                  <w:pPr>
                    <w:jc w:val="right"/>
                    <w:rPr>
                      <w:rFonts w:ascii="Arial" w:hAnsi="Arial" w:cs="Arial"/>
                      <w:sz w:val="22"/>
                      <w:szCs w:val="22"/>
                    </w:rPr>
                  </w:pPr>
                  <w:r w:rsidRPr="00735E8D">
                    <w:rPr>
                      <w:rFonts w:ascii="Arial" w:hAnsi="Arial" w:cs="Arial"/>
                      <w:sz w:val="22"/>
                      <w:szCs w:val="22"/>
                    </w:rPr>
                    <w:t xml:space="preserve">Odpiranje ponudb </w:t>
                  </w:r>
                  <w:r w:rsidRPr="00735E8D">
                    <w:rPr>
                      <w:rFonts w:ascii="Arial" w:hAnsi="Arial" w:cs="Arial"/>
                      <w:sz w:val="22"/>
                      <w:szCs w:val="22"/>
                    </w:rPr>
                    <w:br/>
                    <w:t>(datum, ura, naslov):</w:t>
                  </w:r>
                </w:p>
              </w:tc>
              <w:tc>
                <w:tcPr>
                  <w:tcW w:w="1559" w:type="dxa"/>
                  <w:tcBorders>
                    <w:top w:val="single" w:sz="2" w:space="0" w:color="auto"/>
                    <w:left w:val="single" w:sz="2" w:space="0" w:color="auto"/>
                    <w:bottom w:val="single" w:sz="2" w:space="0" w:color="auto"/>
                    <w:right w:val="single" w:sz="2" w:space="0" w:color="auto"/>
                  </w:tcBorders>
                  <w:vAlign w:val="center"/>
                  <w:hideMark/>
                </w:tcPr>
                <w:p w14:paraId="489F443B" w14:textId="77777777" w:rsidR="00735E8D" w:rsidRPr="00735E8D" w:rsidRDefault="00735E8D" w:rsidP="00735E8D">
                  <w:pPr>
                    <w:jc w:val="right"/>
                    <w:rPr>
                      <w:rFonts w:ascii="Arial" w:hAnsi="Arial" w:cs="Arial"/>
                      <w:sz w:val="22"/>
                      <w:szCs w:val="22"/>
                    </w:rPr>
                  </w:pPr>
                  <w:r w:rsidRPr="00735E8D">
                    <w:rPr>
                      <w:rFonts w:ascii="Arial" w:hAnsi="Arial" w:cs="Arial"/>
                      <w:b/>
                      <w:color w:val="FF0000"/>
                      <w:sz w:val="22"/>
                      <w:szCs w:val="22"/>
                    </w:rPr>
                    <w:t>15. 9. 2022</w:t>
                  </w:r>
                </w:p>
              </w:tc>
              <w:tc>
                <w:tcPr>
                  <w:tcW w:w="1701" w:type="dxa"/>
                  <w:tcBorders>
                    <w:top w:val="single" w:sz="2" w:space="0" w:color="auto"/>
                    <w:left w:val="single" w:sz="2" w:space="0" w:color="auto"/>
                    <w:bottom w:val="single" w:sz="2" w:space="0" w:color="auto"/>
                    <w:right w:val="single" w:sz="2" w:space="0" w:color="auto"/>
                  </w:tcBorders>
                  <w:vAlign w:val="center"/>
                  <w:hideMark/>
                </w:tcPr>
                <w:p w14:paraId="21096A5F" w14:textId="77777777" w:rsidR="00735E8D" w:rsidRPr="00735E8D" w:rsidRDefault="00735E8D" w:rsidP="00735E8D">
                  <w:pPr>
                    <w:jc w:val="right"/>
                    <w:rPr>
                      <w:rFonts w:ascii="Arial" w:hAnsi="Arial" w:cs="Arial"/>
                      <w:sz w:val="22"/>
                      <w:szCs w:val="22"/>
                    </w:rPr>
                  </w:pPr>
                  <w:r w:rsidRPr="00735E8D">
                    <w:rPr>
                      <w:rFonts w:ascii="Arial" w:hAnsi="Arial" w:cs="Arial"/>
                      <w:sz w:val="22"/>
                      <w:szCs w:val="22"/>
                    </w:rPr>
                    <w:t>12:00</w:t>
                  </w:r>
                </w:p>
              </w:tc>
              <w:tc>
                <w:tcPr>
                  <w:tcW w:w="3402" w:type="dxa"/>
                  <w:vMerge/>
                  <w:tcBorders>
                    <w:top w:val="single" w:sz="2" w:space="0" w:color="auto"/>
                    <w:left w:val="single" w:sz="2" w:space="0" w:color="auto"/>
                    <w:bottom w:val="single" w:sz="2" w:space="0" w:color="auto"/>
                    <w:right w:val="single" w:sz="2" w:space="0" w:color="auto"/>
                  </w:tcBorders>
                  <w:vAlign w:val="center"/>
                  <w:hideMark/>
                </w:tcPr>
                <w:p w14:paraId="01427750" w14:textId="77777777" w:rsidR="00735E8D" w:rsidRPr="00735E8D" w:rsidRDefault="00735E8D" w:rsidP="00735E8D">
                  <w:pPr>
                    <w:rPr>
                      <w:rFonts w:ascii="Arial" w:hAnsi="Arial" w:cs="Arial"/>
                      <w:sz w:val="22"/>
                      <w:szCs w:val="22"/>
                    </w:rPr>
                  </w:pPr>
                </w:p>
              </w:tc>
            </w:tr>
          </w:tbl>
          <w:p w14:paraId="737233C1" w14:textId="77777777" w:rsidR="00735E8D" w:rsidRPr="00735E8D" w:rsidRDefault="00735E8D" w:rsidP="00735E8D">
            <w:pPr>
              <w:pBdr>
                <w:top w:val="nil"/>
                <w:left w:val="nil"/>
                <w:bottom w:val="nil"/>
                <w:right w:val="nil"/>
                <w:between w:val="nil"/>
              </w:pBdr>
              <w:rPr>
                <w:rFonts w:ascii="Arial" w:eastAsia="Arial" w:hAnsi="Arial" w:cs="Arial"/>
                <w:color w:val="000000"/>
                <w:sz w:val="22"/>
                <w:szCs w:val="22"/>
              </w:rPr>
            </w:pPr>
          </w:p>
          <w:p w14:paraId="50FB0AF3" w14:textId="0B116328" w:rsidR="00735E8D" w:rsidRPr="00735E8D" w:rsidRDefault="00735E8D" w:rsidP="00735E8D">
            <w:pPr>
              <w:pStyle w:val="Telobesedila2"/>
              <w:tabs>
                <w:tab w:val="left" w:pos="1985"/>
              </w:tabs>
              <w:spacing w:before="60"/>
              <w:ind w:left="720"/>
              <w:rPr>
                <w:rFonts w:ascii="Arial" w:hAnsi="Arial" w:cs="Arial"/>
                <w:b w:val="0"/>
                <w:color w:val="000000" w:themeColor="text1"/>
                <w:sz w:val="22"/>
                <w:szCs w:val="22"/>
              </w:rPr>
            </w:pPr>
          </w:p>
          <w:p w14:paraId="1A81D6BF" w14:textId="6CBDA9F5" w:rsidR="00735E8D" w:rsidRDefault="00735E8D" w:rsidP="004336BA">
            <w:pPr>
              <w:pStyle w:val="Telobesedila2"/>
              <w:tabs>
                <w:tab w:val="left" w:pos="1985"/>
              </w:tabs>
              <w:spacing w:before="60"/>
              <w:ind w:left="567"/>
              <w:rPr>
                <w:rFonts w:ascii="Arial" w:hAnsi="Arial" w:cs="Arial"/>
                <w:b w:val="0"/>
                <w:color w:val="000000" w:themeColor="text1"/>
                <w:sz w:val="22"/>
                <w:szCs w:val="22"/>
              </w:rPr>
            </w:pPr>
          </w:p>
          <w:p w14:paraId="432E1C35" w14:textId="269DFB4C" w:rsidR="00735E8D" w:rsidRDefault="00735E8D" w:rsidP="004336BA">
            <w:pPr>
              <w:pStyle w:val="Telobesedila2"/>
              <w:tabs>
                <w:tab w:val="left" w:pos="1985"/>
              </w:tabs>
              <w:spacing w:before="60"/>
              <w:ind w:left="567"/>
              <w:rPr>
                <w:rFonts w:ascii="Arial" w:hAnsi="Arial" w:cs="Arial"/>
                <w:b w:val="0"/>
                <w:color w:val="000000" w:themeColor="text1"/>
                <w:sz w:val="22"/>
                <w:szCs w:val="22"/>
              </w:rPr>
            </w:pPr>
          </w:p>
          <w:p w14:paraId="15BE6179" w14:textId="77777777" w:rsidR="00735E8D" w:rsidRPr="004336BA" w:rsidRDefault="00735E8D" w:rsidP="004336BA">
            <w:pPr>
              <w:pStyle w:val="Telobesedila2"/>
              <w:tabs>
                <w:tab w:val="left" w:pos="1985"/>
              </w:tabs>
              <w:spacing w:before="60"/>
              <w:ind w:left="567"/>
              <w:rPr>
                <w:rFonts w:ascii="Arial" w:hAnsi="Arial" w:cs="Arial"/>
                <w:b w:val="0"/>
                <w:color w:val="000000" w:themeColor="text1"/>
                <w:sz w:val="22"/>
                <w:szCs w:val="22"/>
              </w:rPr>
            </w:pPr>
          </w:p>
          <w:p w14:paraId="27283563" w14:textId="77777777" w:rsidR="007015B1" w:rsidRPr="0019157F" w:rsidRDefault="007015B1" w:rsidP="00647639">
            <w:pPr>
              <w:pBdr>
                <w:top w:val="nil"/>
                <w:left w:val="nil"/>
                <w:bottom w:val="nil"/>
                <w:right w:val="nil"/>
                <w:between w:val="nil"/>
              </w:pBdr>
              <w:rPr>
                <w:rFonts w:ascii="Arial" w:eastAsia="Arial" w:hAnsi="Arial" w:cs="Arial"/>
                <w:i/>
                <w:color w:val="2F2F2F"/>
                <w:sz w:val="22"/>
                <w:szCs w:val="22"/>
              </w:rPr>
            </w:pPr>
          </w:p>
        </w:tc>
      </w:tr>
    </w:tbl>
    <w:p w14:paraId="08F81FBC" w14:textId="58133713" w:rsidR="002C7070" w:rsidRPr="0019157F" w:rsidRDefault="00775AFE">
      <w:pPr>
        <w:pBdr>
          <w:top w:val="nil"/>
          <w:left w:val="nil"/>
          <w:bottom w:val="nil"/>
          <w:right w:val="nil"/>
          <w:between w:val="nil"/>
        </w:pBdr>
        <w:rPr>
          <w:rFonts w:ascii="Arial" w:eastAsia="Arial" w:hAnsi="Arial" w:cs="Arial"/>
          <w:color w:val="000000"/>
          <w:sz w:val="22"/>
          <w:szCs w:val="22"/>
        </w:rPr>
      </w:pPr>
      <w:r w:rsidRPr="0019157F">
        <w:rPr>
          <w:rFonts w:ascii="Arial" w:eastAsia="Arial" w:hAnsi="Arial" w:cs="Arial"/>
          <w:color w:val="000000"/>
          <w:sz w:val="22"/>
          <w:szCs w:val="22"/>
        </w:rPr>
        <w:lastRenderedPageBreak/>
        <w:t xml:space="preserve">Spremembe so sestavni del razpisne dokumentacije in jih je </w:t>
      </w:r>
      <w:r w:rsidR="00527762" w:rsidRPr="0019157F">
        <w:rPr>
          <w:rFonts w:ascii="Arial" w:eastAsia="Arial" w:hAnsi="Arial" w:cs="Arial"/>
          <w:color w:val="000000"/>
          <w:sz w:val="22"/>
          <w:szCs w:val="22"/>
        </w:rPr>
        <w:t>treba</w:t>
      </w:r>
      <w:r w:rsidRPr="0019157F">
        <w:rPr>
          <w:rFonts w:ascii="Arial" w:eastAsia="Arial" w:hAnsi="Arial" w:cs="Arial"/>
          <w:color w:val="000000"/>
          <w:sz w:val="22"/>
          <w:szCs w:val="22"/>
        </w:rPr>
        <w:t xml:space="preserve"> upoštevati pri pripravi ponudbe.</w:t>
      </w:r>
    </w:p>
    <w:sectPr w:rsidR="002C7070" w:rsidRPr="0019157F">
      <w:headerReference w:type="even" r:id="rId10"/>
      <w:headerReference w:type="default" r:id="rId11"/>
      <w:footerReference w:type="even" r:id="rId12"/>
      <w:footerReference w:type="default" r:id="rId13"/>
      <w:headerReference w:type="first" r:id="rId14"/>
      <w:footerReference w:type="first" r:id="rId15"/>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82C98" w14:textId="77777777" w:rsidR="00674F81" w:rsidRDefault="00674F81">
      <w:r>
        <w:separator/>
      </w:r>
    </w:p>
  </w:endnote>
  <w:endnote w:type="continuationSeparator" w:id="0">
    <w:p w14:paraId="4271CC4D" w14:textId="77777777" w:rsidR="00674F81" w:rsidRDefault="0067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C52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A563"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241DC5BC" w14:textId="77777777">
      <w:trPr>
        <w:trHeight w:val="785"/>
      </w:trPr>
      <w:tc>
        <w:tcPr>
          <w:tcW w:w="3614" w:type="dxa"/>
          <w:tcBorders>
            <w:top w:val="single" w:sz="4" w:space="0" w:color="000000"/>
          </w:tcBorders>
          <w:vAlign w:val="center"/>
        </w:tcPr>
        <w:p w14:paraId="121F98A4"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612F7E9A"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7618CE88"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30B82986" w14:textId="1D80DED0"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735E8D">
            <w:rPr>
              <w:rFonts w:ascii="Arial" w:eastAsia="Arial" w:hAnsi="Arial" w:cs="Arial"/>
              <w:noProof/>
              <w:color w:val="000000"/>
              <w:sz w:val="16"/>
              <w:szCs w:val="16"/>
            </w:rPr>
            <w:t>8</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735E8D">
            <w:rPr>
              <w:noProof/>
              <w:color w:val="000000"/>
              <w:sz w:val="16"/>
              <w:szCs w:val="16"/>
            </w:rPr>
            <w:t>8</w:t>
          </w:r>
          <w:r>
            <w:rPr>
              <w:color w:val="000000"/>
              <w:sz w:val="16"/>
              <w:szCs w:val="16"/>
            </w:rPr>
            <w:fldChar w:fldCharType="end"/>
          </w:r>
        </w:p>
      </w:tc>
    </w:tr>
  </w:tbl>
  <w:p w14:paraId="25377EC9"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5D07B56B"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7A3D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79B65267" wp14:editId="628441EF">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06E26C3B" wp14:editId="375ED752">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4C772DFE" wp14:editId="132C54E0">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20E44878"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A9B7B" w14:textId="77777777" w:rsidR="00674F81" w:rsidRDefault="00674F81">
      <w:r>
        <w:separator/>
      </w:r>
    </w:p>
  </w:footnote>
  <w:footnote w:type="continuationSeparator" w:id="0">
    <w:p w14:paraId="3254CFE5" w14:textId="77777777" w:rsidR="00674F81" w:rsidRDefault="0067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6B120"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2C5B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DB563"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E1B"/>
    <w:multiLevelType w:val="hybridMultilevel"/>
    <w:tmpl w:val="9C96AE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4E54DF"/>
    <w:multiLevelType w:val="hybridMultilevel"/>
    <w:tmpl w:val="AB404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9860CA"/>
    <w:multiLevelType w:val="hybridMultilevel"/>
    <w:tmpl w:val="F336DF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C20456"/>
    <w:multiLevelType w:val="multilevel"/>
    <w:tmpl w:val="EF8EBED8"/>
    <w:lvl w:ilvl="0">
      <w:start w:val="1"/>
      <w:numFmt w:val="bullet"/>
      <w:lvlText w:val="●"/>
      <w:lvlJc w:val="left"/>
      <w:pPr>
        <w:ind w:left="7526" w:hanging="360"/>
      </w:pPr>
      <w:rPr>
        <w:rFonts w:ascii="Noto Sans Symbols" w:eastAsia="Noto Sans Symbols" w:hAnsi="Noto Sans Symbols" w:cs="Noto Sans Symbols"/>
        <w:vertAlign w:val="baseline"/>
      </w:rPr>
    </w:lvl>
    <w:lvl w:ilvl="1">
      <w:start w:val="1"/>
      <w:numFmt w:val="bullet"/>
      <w:lvlText w:val="o"/>
      <w:lvlJc w:val="left"/>
      <w:pPr>
        <w:ind w:left="8246" w:hanging="360"/>
      </w:pPr>
      <w:rPr>
        <w:rFonts w:ascii="Courier New" w:eastAsia="Courier New" w:hAnsi="Courier New" w:cs="Courier New"/>
        <w:vertAlign w:val="baseline"/>
      </w:rPr>
    </w:lvl>
    <w:lvl w:ilvl="2">
      <w:start w:val="1"/>
      <w:numFmt w:val="bullet"/>
      <w:lvlText w:val="▪"/>
      <w:lvlJc w:val="left"/>
      <w:pPr>
        <w:ind w:left="8966" w:hanging="360"/>
      </w:pPr>
      <w:rPr>
        <w:rFonts w:ascii="Noto Sans Symbols" w:eastAsia="Noto Sans Symbols" w:hAnsi="Noto Sans Symbols" w:cs="Noto Sans Symbols"/>
        <w:vertAlign w:val="baseline"/>
      </w:rPr>
    </w:lvl>
    <w:lvl w:ilvl="3">
      <w:start w:val="1"/>
      <w:numFmt w:val="bullet"/>
      <w:lvlText w:val="●"/>
      <w:lvlJc w:val="left"/>
      <w:pPr>
        <w:ind w:left="9686" w:hanging="360"/>
      </w:pPr>
      <w:rPr>
        <w:rFonts w:ascii="Noto Sans Symbols" w:eastAsia="Noto Sans Symbols" w:hAnsi="Noto Sans Symbols" w:cs="Noto Sans Symbols"/>
        <w:vertAlign w:val="baseline"/>
      </w:rPr>
    </w:lvl>
    <w:lvl w:ilvl="4">
      <w:start w:val="1"/>
      <w:numFmt w:val="bullet"/>
      <w:lvlText w:val="o"/>
      <w:lvlJc w:val="left"/>
      <w:pPr>
        <w:ind w:left="10406" w:hanging="360"/>
      </w:pPr>
      <w:rPr>
        <w:rFonts w:ascii="Courier New" w:eastAsia="Courier New" w:hAnsi="Courier New" w:cs="Courier New"/>
        <w:vertAlign w:val="baseline"/>
      </w:rPr>
    </w:lvl>
    <w:lvl w:ilvl="5">
      <w:start w:val="1"/>
      <w:numFmt w:val="bullet"/>
      <w:lvlText w:val="▪"/>
      <w:lvlJc w:val="left"/>
      <w:pPr>
        <w:ind w:left="11126" w:hanging="360"/>
      </w:pPr>
      <w:rPr>
        <w:rFonts w:ascii="Noto Sans Symbols" w:eastAsia="Noto Sans Symbols" w:hAnsi="Noto Sans Symbols" w:cs="Noto Sans Symbols"/>
        <w:vertAlign w:val="baseline"/>
      </w:rPr>
    </w:lvl>
    <w:lvl w:ilvl="6">
      <w:start w:val="1"/>
      <w:numFmt w:val="bullet"/>
      <w:lvlText w:val="●"/>
      <w:lvlJc w:val="left"/>
      <w:pPr>
        <w:ind w:left="11846" w:hanging="360"/>
      </w:pPr>
      <w:rPr>
        <w:rFonts w:ascii="Noto Sans Symbols" w:eastAsia="Noto Sans Symbols" w:hAnsi="Noto Sans Symbols" w:cs="Noto Sans Symbols"/>
        <w:vertAlign w:val="baseline"/>
      </w:rPr>
    </w:lvl>
    <w:lvl w:ilvl="7">
      <w:start w:val="1"/>
      <w:numFmt w:val="bullet"/>
      <w:lvlText w:val="o"/>
      <w:lvlJc w:val="left"/>
      <w:pPr>
        <w:ind w:left="12566" w:hanging="360"/>
      </w:pPr>
      <w:rPr>
        <w:rFonts w:ascii="Courier New" w:eastAsia="Courier New" w:hAnsi="Courier New" w:cs="Courier New"/>
        <w:vertAlign w:val="baseline"/>
      </w:rPr>
    </w:lvl>
    <w:lvl w:ilvl="8">
      <w:start w:val="1"/>
      <w:numFmt w:val="bullet"/>
      <w:lvlText w:val="▪"/>
      <w:lvlJc w:val="left"/>
      <w:pPr>
        <w:ind w:left="13286" w:hanging="360"/>
      </w:pPr>
      <w:rPr>
        <w:rFonts w:ascii="Noto Sans Symbols" w:eastAsia="Noto Sans Symbols" w:hAnsi="Noto Sans Symbols" w:cs="Noto Sans Symbols"/>
        <w:vertAlign w:val="baseline"/>
      </w:rPr>
    </w:lvl>
  </w:abstractNum>
  <w:abstractNum w:abstractNumId="4"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6" w15:restartNumberingAfterBreak="0">
    <w:nsid w:val="1BF66275"/>
    <w:multiLevelType w:val="hybridMultilevel"/>
    <w:tmpl w:val="AE8A6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B272A8"/>
    <w:multiLevelType w:val="hybridMultilevel"/>
    <w:tmpl w:val="55145376"/>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4B5ABD"/>
    <w:multiLevelType w:val="hybridMultilevel"/>
    <w:tmpl w:val="C1D46A70"/>
    <w:lvl w:ilvl="0" w:tplc="04602444">
      <w:start w:val="2"/>
      <w:numFmt w:val="bullet"/>
      <w:lvlText w:val="-"/>
      <w:lvlJc w:val="left"/>
      <w:pPr>
        <w:ind w:left="720" w:hanging="360"/>
      </w:pPr>
      <w:rPr>
        <w:rFonts w:ascii="Arial" w:eastAsiaTheme="minorHAnsi" w:hAnsi="Arial" w:cs="Arial" w:hint="default"/>
        <w:b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7068D9"/>
    <w:multiLevelType w:val="hybridMultilevel"/>
    <w:tmpl w:val="272649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071444"/>
    <w:multiLevelType w:val="hybridMultilevel"/>
    <w:tmpl w:val="9220507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113362"/>
    <w:multiLevelType w:val="hybridMultilevel"/>
    <w:tmpl w:val="55145376"/>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952258C"/>
    <w:multiLevelType w:val="hybridMultilevel"/>
    <w:tmpl w:val="76AAD500"/>
    <w:lvl w:ilvl="0" w:tplc="67F4566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3326076"/>
    <w:multiLevelType w:val="hybridMultilevel"/>
    <w:tmpl w:val="927AE756"/>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CE30838"/>
    <w:multiLevelType w:val="hybridMultilevel"/>
    <w:tmpl w:val="521EA4DA"/>
    <w:lvl w:ilvl="0" w:tplc="F9CEEEA2">
      <w:start w:val="40"/>
      <w:numFmt w:val="decimal"/>
      <w:lvlText w:val="%1"/>
      <w:lvlJc w:val="left"/>
      <w:pPr>
        <w:ind w:left="1130" w:hanging="360"/>
      </w:pPr>
      <w:rPr>
        <w:rFonts w:hint="default"/>
      </w:rPr>
    </w:lvl>
    <w:lvl w:ilvl="1" w:tplc="04240019" w:tentative="1">
      <w:start w:val="1"/>
      <w:numFmt w:val="lowerLetter"/>
      <w:lvlText w:val="%2."/>
      <w:lvlJc w:val="left"/>
      <w:pPr>
        <w:ind w:left="1850" w:hanging="360"/>
      </w:pPr>
    </w:lvl>
    <w:lvl w:ilvl="2" w:tplc="0424001B" w:tentative="1">
      <w:start w:val="1"/>
      <w:numFmt w:val="lowerRoman"/>
      <w:lvlText w:val="%3."/>
      <w:lvlJc w:val="right"/>
      <w:pPr>
        <w:ind w:left="2570" w:hanging="180"/>
      </w:pPr>
    </w:lvl>
    <w:lvl w:ilvl="3" w:tplc="0424000F" w:tentative="1">
      <w:start w:val="1"/>
      <w:numFmt w:val="decimal"/>
      <w:lvlText w:val="%4."/>
      <w:lvlJc w:val="left"/>
      <w:pPr>
        <w:ind w:left="3290" w:hanging="360"/>
      </w:pPr>
    </w:lvl>
    <w:lvl w:ilvl="4" w:tplc="04240019" w:tentative="1">
      <w:start w:val="1"/>
      <w:numFmt w:val="lowerLetter"/>
      <w:lvlText w:val="%5."/>
      <w:lvlJc w:val="left"/>
      <w:pPr>
        <w:ind w:left="4010" w:hanging="360"/>
      </w:pPr>
    </w:lvl>
    <w:lvl w:ilvl="5" w:tplc="0424001B" w:tentative="1">
      <w:start w:val="1"/>
      <w:numFmt w:val="lowerRoman"/>
      <w:lvlText w:val="%6."/>
      <w:lvlJc w:val="right"/>
      <w:pPr>
        <w:ind w:left="4730" w:hanging="180"/>
      </w:pPr>
    </w:lvl>
    <w:lvl w:ilvl="6" w:tplc="0424000F" w:tentative="1">
      <w:start w:val="1"/>
      <w:numFmt w:val="decimal"/>
      <w:lvlText w:val="%7."/>
      <w:lvlJc w:val="left"/>
      <w:pPr>
        <w:ind w:left="5450" w:hanging="360"/>
      </w:pPr>
    </w:lvl>
    <w:lvl w:ilvl="7" w:tplc="04240019" w:tentative="1">
      <w:start w:val="1"/>
      <w:numFmt w:val="lowerLetter"/>
      <w:lvlText w:val="%8."/>
      <w:lvlJc w:val="left"/>
      <w:pPr>
        <w:ind w:left="6170" w:hanging="360"/>
      </w:pPr>
    </w:lvl>
    <w:lvl w:ilvl="8" w:tplc="0424001B" w:tentative="1">
      <w:start w:val="1"/>
      <w:numFmt w:val="lowerRoman"/>
      <w:lvlText w:val="%9."/>
      <w:lvlJc w:val="right"/>
      <w:pPr>
        <w:ind w:left="6890" w:hanging="180"/>
      </w:pPr>
    </w:lvl>
  </w:abstractNum>
  <w:abstractNum w:abstractNumId="17"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B8A3D88"/>
    <w:multiLevelType w:val="hybridMultilevel"/>
    <w:tmpl w:val="64BAB74C"/>
    <w:lvl w:ilvl="0" w:tplc="665C6150">
      <w:start w:val="1"/>
      <w:numFmt w:val="bullet"/>
      <w:lvlText w:val=""/>
      <w:lvlJc w:val="left"/>
      <w:pPr>
        <w:ind w:left="360" w:hanging="360"/>
      </w:pPr>
      <w:rPr>
        <w:rFonts w:ascii="Symbol" w:hAnsi="Symbol" w:hint="default"/>
      </w:rPr>
    </w:lvl>
    <w:lvl w:ilvl="1" w:tplc="358EEE4C">
      <w:start w:val="1"/>
      <w:numFmt w:val="bullet"/>
      <w:lvlText w:val=""/>
      <w:lvlJc w:val="left"/>
      <w:pPr>
        <w:ind w:left="1080" w:hanging="360"/>
      </w:pPr>
      <w:rPr>
        <w:rFonts w:ascii="Symbol" w:hAnsi="Symbol" w:hint="default"/>
        <w:sz w:val="18"/>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7"/>
  </w:num>
  <w:num w:numId="2">
    <w:abstractNumId w:val="3"/>
  </w:num>
  <w:num w:numId="3">
    <w:abstractNumId w:val="15"/>
  </w:num>
  <w:num w:numId="4">
    <w:abstractNumId w:val="18"/>
  </w:num>
  <w:num w:numId="5">
    <w:abstractNumId w:val="10"/>
  </w:num>
  <w:num w:numId="6">
    <w:abstractNumId w:val="4"/>
  </w:num>
  <w:num w:numId="7">
    <w:abstractNumId w:val="5"/>
  </w:num>
  <w:num w:numId="8">
    <w:abstractNumId w:val="7"/>
  </w:num>
  <w:num w:numId="9">
    <w:abstractNumId w:val="8"/>
  </w:num>
  <w:num w:numId="10">
    <w:abstractNumId w:val="6"/>
  </w:num>
  <w:num w:numId="11">
    <w:abstractNumId w:val="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 w:numId="15">
    <w:abstractNumId w:val="13"/>
  </w:num>
  <w:num w:numId="16">
    <w:abstractNumId w:val="14"/>
  </w:num>
  <w:num w:numId="17">
    <w:abstractNumId w:val="19"/>
  </w:num>
  <w:num w:numId="18">
    <w:abstractNumId w:val="9"/>
  </w:num>
  <w:num w:numId="19">
    <w:abstractNumId w:val="12"/>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34D9C"/>
    <w:rsid w:val="00085B0B"/>
    <w:rsid w:val="001561D5"/>
    <w:rsid w:val="0017232E"/>
    <w:rsid w:val="0019157F"/>
    <w:rsid w:val="001E36A0"/>
    <w:rsid w:val="00262754"/>
    <w:rsid w:val="002C7070"/>
    <w:rsid w:val="002E7863"/>
    <w:rsid w:val="002F3AE5"/>
    <w:rsid w:val="0039659E"/>
    <w:rsid w:val="003B07A3"/>
    <w:rsid w:val="003F4905"/>
    <w:rsid w:val="004336BA"/>
    <w:rsid w:val="00454D70"/>
    <w:rsid w:val="00464F0E"/>
    <w:rsid w:val="00482D0E"/>
    <w:rsid w:val="004A4744"/>
    <w:rsid w:val="004C3E7B"/>
    <w:rsid w:val="004D0B08"/>
    <w:rsid w:val="00527762"/>
    <w:rsid w:val="005A1513"/>
    <w:rsid w:val="005A5B1B"/>
    <w:rsid w:val="00647639"/>
    <w:rsid w:val="00674F81"/>
    <w:rsid w:val="006B69D5"/>
    <w:rsid w:val="007015B1"/>
    <w:rsid w:val="00703D5D"/>
    <w:rsid w:val="00735E8D"/>
    <w:rsid w:val="00775AFE"/>
    <w:rsid w:val="007A0560"/>
    <w:rsid w:val="008A38B6"/>
    <w:rsid w:val="008B13E3"/>
    <w:rsid w:val="00904012"/>
    <w:rsid w:val="00945DA2"/>
    <w:rsid w:val="00A57B9E"/>
    <w:rsid w:val="00AD278C"/>
    <w:rsid w:val="00B11F8E"/>
    <w:rsid w:val="00B5646F"/>
    <w:rsid w:val="00BA3BA8"/>
    <w:rsid w:val="00C1550B"/>
    <w:rsid w:val="00C77BF4"/>
    <w:rsid w:val="00C80F90"/>
    <w:rsid w:val="00C93AF2"/>
    <w:rsid w:val="00CF04A0"/>
    <w:rsid w:val="00D23480"/>
    <w:rsid w:val="00D70770"/>
    <w:rsid w:val="00DE2995"/>
    <w:rsid w:val="00DE67E7"/>
    <w:rsid w:val="00F13610"/>
    <w:rsid w:val="00F741C5"/>
    <w:rsid w:val="00F816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4AFBB"/>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aliases w:val="Preglednica,Odstavek seznama1,Naslov2a,Tabela - prazna vrstica,Bullet 1,Bullet Points,Bullet layer,Colorful List - Accent 11,Dot pt,F5 List Paragraph,Indicator Text,Issue Action POC,List Paragraph Char Char Char,List Paragraph1,3"/>
    <w:basedOn w:val="Navaden"/>
    <w:link w:val="OdstavekseznamaZnak"/>
    <w:uiPriority w:val="34"/>
    <w:qFormat/>
    <w:rsid w:val="002E7863"/>
    <w:pPr>
      <w:ind w:left="720"/>
      <w:contextualSpacing/>
    </w:pPr>
  </w:style>
  <w:style w:type="paragraph" w:styleId="Telobesedila2">
    <w:name w:val="Body Text 2"/>
    <w:basedOn w:val="Navaden"/>
    <w:link w:val="Telobesedila2Znak"/>
    <w:rsid w:val="007015B1"/>
    <w:pPr>
      <w:jc w:val="both"/>
    </w:pPr>
    <w:rPr>
      <w:b/>
      <w:sz w:val="24"/>
      <w:szCs w:val="24"/>
    </w:rPr>
  </w:style>
  <w:style w:type="character" w:customStyle="1" w:styleId="Telobesedila2Znak">
    <w:name w:val="Telo besedila 2 Znak"/>
    <w:basedOn w:val="Privzetapisavaodstavka"/>
    <w:link w:val="Telobesedila2"/>
    <w:rsid w:val="007015B1"/>
    <w:rPr>
      <w:b/>
      <w:sz w:val="24"/>
      <w:szCs w:val="24"/>
    </w:rPr>
  </w:style>
  <w:style w:type="paragraph" w:styleId="Besedilooblaka">
    <w:name w:val="Balloon Text"/>
    <w:basedOn w:val="Navaden"/>
    <w:link w:val="BesedilooblakaZnak"/>
    <w:uiPriority w:val="99"/>
    <w:semiHidden/>
    <w:unhideWhenUsed/>
    <w:rsid w:val="002F3AE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3AE5"/>
    <w:rPr>
      <w:rFonts w:ascii="Segoe UI" w:hAnsi="Segoe UI" w:cs="Segoe UI"/>
      <w:sz w:val="18"/>
      <w:szCs w:val="18"/>
    </w:rPr>
  </w:style>
  <w:style w:type="character" w:styleId="Hiperpovezava">
    <w:name w:val="Hyperlink"/>
    <w:unhideWhenUsed/>
    <w:rsid w:val="00454D70"/>
    <w:rPr>
      <w:color w:val="0000FF"/>
      <w:u w:val="single"/>
    </w:rPr>
  </w:style>
  <w:style w:type="table" w:styleId="Tabelamrea">
    <w:name w:val="Table Grid"/>
    <w:basedOn w:val="Navadnatabela"/>
    <w:uiPriority w:val="59"/>
    <w:rsid w:val="00454D7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iPriority w:val="99"/>
    <w:unhideWhenUsed/>
    <w:rsid w:val="0019157F"/>
    <w:pPr>
      <w:spacing w:after="120"/>
    </w:pPr>
    <w:rPr>
      <w:sz w:val="16"/>
      <w:szCs w:val="16"/>
    </w:rPr>
  </w:style>
  <w:style w:type="character" w:customStyle="1" w:styleId="Telobesedila3Znak">
    <w:name w:val="Telo besedila 3 Znak"/>
    <w:basedOn w:val="Privzetapisavaodstavka"/>
    <w:link w:val="Telobesedila3"/>
    <w:uiPriority w:val="99"/>
    <w:rsid w:val="0019157F"/>
    <w:rPr>
      <w:sz w:val="16"/>
      <w:szCs w:val="16"/>
    </w:rPr>
  </w:style>
  <w:style w:type="character" w:customStyle="1" w:styleId="OdstavekseznamaZnak">
    <w:name w:val="Odstavek seznama Znak"/>
    <w:aliases w:val="Preglednica Znak,Odstavek seznama1 Znak,Naslov2a Znak,Tabela - prazna vrstica Znak,Bullet 1 Znak,Bullet Points Znak,Bullet layer Znak,Colorful List - Accent 11 Znak,Dot pt Znak,F5 List Paragraph Znak,Indicator Text Znak,3 Znak"/>
    <w:basedOn w:val="Privzetapisavaodstavka"/>
    <w:link w:val="Odstavekseznama"/>
    <w:uiPriority w:val="34"/>
    <w:qFormat/>
    <w:rsid w:val="007A0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890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D43602-D20B-4977-905E-F7C3D18E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2801</Words>
  <Characters>15971</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Elvir Beganovic</dc:creator>
  <cp:lastModifiedBy>Frančiška Mestinšek Podbrežnik</cp:lastModifiedBy>
  <cp:revision>3</cp:revision>
  <cp:lastPrinted>2022-08-30T11:06:00Z</cp:lastPrinted>
  <dcterms:created xsi:type="dcterms:W3CDTF">2022-08-30T11:04:00Z</dcterms:created>
  <dcterms:modified xsi:type="dcterms:W3CDTF">2022-08-30T11:06:00Z</dcterms:modified>
</cp:coreProperties>
</file>