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8047D1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8047D1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8047D1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8047D1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8047D1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02FEE6CB" w:rsidR="005D28B6" w:rsidRPr="008047D1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F790F">
              <w:rPr>
                <w:rFonts w:ascii="Verdana" w:hAnsi="Verdana"/>
                <w:b/>
                <w:sz w:val="20"/>
                <w:szCs w:val="28"/>
                <w:lang w:val="sl-SI"/>
              </w:rPr>
              <w:t>Narodna in univerzitetna knjižnica</w:t>
            </w: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02532C04" w:rsidR="004B2C5A" w:rsidRPr="008047D1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F790F">
              <w:rPr>
                <w:rFonts w:ascii="Verdana" w:hAnsi="Verdana"/>
                <w:b/>
                <w:sz w:val="20"/>
                <w:szCs w:val="28"/>
                <w:lang w:val="sl-SI"/>
              </w:rPr>
              <w:t>Turjaška ulica 1</w:t>
            </w: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794F6E8B" w:rsidR="001C5A88" w:rsidRPr="008047D1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F790F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8047D1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8047D1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6E5DEAB9" w:rsidR="005D28B6" w:rsidRPr="008047D1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 w:rsidRPr="008047D1"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Pr="008047D1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4F790F">
              <w:rPr>
                <w:rFonts w:ascii="Verdana" w:hAnsi="Verdana"/>
                <w:sz w:val="20"/>
                <w:szCs w:val="28"/>
                <w:lang w:val="sl-SI"/>
              </w:rPr>
              <w:t>430-237/2022</w:t>
            </w:r>
            <w:r w:rsidRPr="008047D1"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8047D1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8047D1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Naziv </w:t>
            </w:r>
            <w:r w:rsidR="00974AA2"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18103A91" w:rsidR="005D28B6" w:rsidRPr="008047D1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F790F">
              <w:rPr>
                <w:rFonts w:ascii="Verdana" w:hAnsi="Verdana"/>
                <w:b/>
                <w:sz w:val="20"/>
                <w:szCs w:val="28"/>
                <w:lang w:val="sl-SI"/>
              </w:rPr>
              <w:t>Okvirni sporazum za dobavo energijsko učinkovite računalniške opreme 2022-2026</w:t>
            </w:r>
            <w:r w:rsidRPr="008047D1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Pr="008047D1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8047D1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79089464" w14:textId="77777777" w:rsidR="002E3AAB" w:rsidRPr="008047D1" w:rsidRDefault="002E3AAB" w:rsidP="002E3AAB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8047D1">
        <w:rPr>
          <w:rFonts w:ascii="Verdana" w:hAnsi="Verdana"/>
          <w:b/>
          <w:lang w:val="sl-SI"/>
        </w:rPr>
        <w:t>1. VRSTA, LASTNOSTI, KAKOVOST IN IZGLED PREDMETA JAVNEGA NAROČILA/PONUDBE</w:t>
      </w:r>
    </w:p>
    <w:p w14:paraId="5931B3F1" w14:textId="77777777" w:rsidR="002E3AAB" w:rsidRPr="008047D1" w:rsidRDefault="002E3AAB" w:rsidP="002E3AAB">
      <w:p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8047D1">
        <w:rPr>
          <w:rFonts w:ascii="Verdana" w:hAnsi="Verdana"/>
          <w:sz w:val="20"/>
          <w:szCs w:val="20"/>
          <w:lang w:val="sl-SI"/>
        </w:rPr>
        <w:t>Naročnik bo predvidoma povpraševal po naslednjih vrstah strojne in programske opreme:</w:t>
      </w:r>
    </w:p>
    <w:p w14:paraId="62D108E1" w14:textId="77777777" w:rsidR="002E3AAB" w:rsidRPr="008047D1" w:rsidRDefault="002E3AAB" w:rsidP="002E3A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8047D1">
        <w:rPr>
          <w:rFonts w:ascii="Verdana" w:hAnsi="Verdana"/>
          <w:sz w:val="20"/>
          <w:szCs w:val="20"/>
          <w:lang w:val="sl-SI"/>
        </w:rPr>
        <w:t>računalniki in monitorji, tablični računalniki, tiskalniki, skenerji in druga periferna oprema</w:t>
      </w:r>
    </w:p>
    <w:p w14:paraId="084E81E6" w14:textId="77777777" w:rsidR="002E3AAB" w:rsidRPr="008047D1" w:rsidRDefault="002E3AAB" w:rsidP="002E3A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8047D1">
        <w:rPr>
          <w:rFonts w:ascii="Verdana" w:hAnsi="Verdana"/>
          <w:sz w:val="20"/>
          <w:szCs w:val="20"/>
          <w:lang w:val="sl-SI"/>
        </w:rPr>
        <w:t>interaktivni zasloni</w:t>
      </w:r>
    </w:p>
    <w:p w14:paraId="46DA0615" w14:textId="77777777" w:rsidR="002E3AAB" w:rsidRPr="008047D1" w:rsidRDefault="002E3AAB" w:rsidP="002E3A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8047D1">
        <w:rPr>
          <w:rFonts w:ascii="Verdana" w:hAnsi="Verdana"/>
          <w:sz w:val="20"/>
          <w:szCs w:val="20"/>
          <w:lang w:val="sl-SI"/>
        </w:rPr>
        <w:t>tiskalniki, fotokopirni stroji in večnamenske naprave</w:t>
      </w:r>
    </w:p>
    <w:p w14:paraId="35282FF1" w14:textId="77777777" w:rsidR="002E3AAB" w:rsidRPr="008047D1" w:rsidRDefault="002E3AAB" w:rsidP="002E3A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8047D1">
        <w:rPr>
          <w:rFonts w:ascii="Verdana" w:hAnsi="Verdana"/>
          <w:sz w:val="20"/>
          <w:szCs w:val="20"/>
          <w:lang w:val="sl-SI"/>
        </w:rPr>
        <w:t>strežniki in naprave za shranjevanje podatkov</w:t>
      </w:r>
    </w:p>
    <w:p w14:paraId="61C401FF" w14:textId="6346F448" w:rsidR="002E3AAB" w:rsidRPr="008047D1" w:rsidRDefault="002E3AAB" w:rsidP="002E3AA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8047D1">
        <w:rPr>
          <w:rFonts w:ascii="Verdana" w:hAnsi="Verdana"/>
          <w:sz w:val="20"/>
          <w:szCs w:val="20"/>
          <w:lang w:val="sl-SI"/>
        </w:rPr>
        <w:t>aktivna oprema za LAN in WAN</w:t>
      </w:r>
      <w:r w:rsidR="00A44AB9" w:rsidRPr="008047D1">
        <w:rPr>
          <w:rFonts w:ascii="Verdana" w:hAnsi="Verdana"/>
          <w:sz w:val="20"/>
          <w:szCs w:val="20"/>
          <w:lang w:val="sl-SI"/>
        </w:rPr>
        <w:t>.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0"/>
      </w:tblGrid>
      <w:tr w:rsidR="008047D1" w:rsidRPr="008047D1" w14:paraId="2B2A7AB7" w14:textId="77777777" w:rsidTr="008047D1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6A60C17" w14:textId="6BD3E544" w:rsidR="008047D1" w:rsidRPr="008047D1" w:rsidRDefault="008047D1" w:rsidP="008047D1">
            <w:p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Zahteve iz Uredbe o zelenem javnem naročanju</w:t>
            </w:r>
          </w:p>
        </w:tc>
      </w:tr>
      <w:tr w:rsidR="002E3AAB" w:rsidRPr="008047D1" w14:paraId="1EB5BE10" w14:textId="77777777" w:rsidTr="008047D1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362878D8" w14:textId="77777777" w:rsidR="002E3AAB" w:rsidRPr="008047D1" w:rsidRDefault="002E3AAB" w:rsidP="002E3AAB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Ponudnik zagotavlja brezplačen odvoz rabljenega oz. odsluženega ter za okolje nevarnega blaga, ki ga bo dobavljal</w:t>
            </w:r>
          </w:p>
          <w:p w14:paraId="49B0CD03" w14:textId="77777777" w:rsidR="002E3AAB" w:rsidRPr="008047D1" w:rsidRDefault="002E3AAB" w:rsidP="00FB1A1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skupaj)</w:t>
            </w:r>
          </w:p>
        </w:tc>
      </w:tr>
      <w:tr w:rsidR="002E3AAB" w:rsidRPr="008047D1" w14:paraId="6DAD9E6F" w14:textId="77777777" w:rsidTr="008047D1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3D493AB6" w14:textId="77777777" w:rsidR="002E3AAB" w:rsidRPr="008047D1" w:rsidRDefault="002E3AAB" w:rsidP="002E3AAB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Velja za osebne računalnike:</w:t>
            </w:r>
          </w:p>
          <w:p w14:paraId="3D5E3C39" w14:textId="77777777" w:rsidR="002E3AAB" w:rsidRPr="008047D1" w:rsidRDefault="002E3AAB" w:rsidP="002E3AAB">
            <w:pPr>
              <w:numPr>
                <w:ilvl w:val="0"/>
                <w:numId w:val="8"/>
              </w:numPr>
              <w:spacing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Osebni računalniki morajo izpolnjevati najnovejše standarde ENERGY STAR za energijsko učinkovitost, veljavne na dan objave obvestila o javnem naročilu ali na dan povabila k oddaji ponudbe, ali enakovredne standarde. </w:t>
            </w:r>
          </w:p>
          <w:p w14:paraId="633923F5" w14:textId="77777777" w:rsidR="002E3AAB" w:rsidRPr="008047D1" w:rsidRDefault="002E3AAB" w:rsidP="002E3AAB">
            <w:pPr>
              <w:numPr>
                <w:ilvl w:val="0"/>
                <w:numId w:val="8"/>
              </w:numPr>
              <w:spacing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Osebni računalniki morajo biti zasnovani tako, da sta trdi disk in pomnilnik zlahka dostopna z uporabo univerzalnega razpoložljivega orodja (tj. z izvijačem, lopatico, kleščami ali pinceto) in zamenljiva.</w:t>
            </w:r>
          </w:p>
          <w:p w14:paraId="22255243" w14:textId="77777777" w:rsidR="002E3AAB" w:rsidRPr="008047D1" w:rsidRDefault="002E3AAB" w:rsidP="002E3AAB">
            <w:pPr>
              <w:numPr>
                <w:ilvl w:val="0"/>
                <w:numId w:val="8"/>
              </w:numPr>
              <w:spacing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Glasnost osebnega računalnika mora biti izmerjena v skladu s standardom SIST EN ISO 7779 in v času zapisovanja na trdi disk ne sme presegati 26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. Podatek mora biti označen z oznako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LpAm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 3 v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CD1892B" w14:textId="77777777" w:rsidR="002E3AAB" w:rsidRPr="008047D1" w:rsidRDefault="002E3AAB" w:rsidP="00FB1A17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Ponudnik mora pri vsakem povpraševanju, kot dokazilo o izpolnjevanju navedenega pogoja, ponudbi priložiti:</w:t>
            </w:r>
          </w:p>
          <w:p w14:paraId="5D87EC45" w14:textId="77777777" w:rsidR="002E3AAB" w:rsidRPr="008047D1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ab/>
              <w:t xml:space="preserve">potrdilo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Energy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 Star ali potrdilo, da ima blago znak za okolje tipa I, ali tehnično dokumentacijo proizvajalca, iz katerega izhaja, da blago izpolnjuje zahteve.</w:t>
            </w:r>
          </w:p>
          <w:p w14:paraId="427FEF01" w14:textId="77777777" w:rsidR="002E3AAB" w:rsidRPr="008047D1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b)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ab/>
              <w:t>jasna navodila za razstavljanje in popravilo, ki omogočajo, da se izdelki pri zamenjavi ključnih komponent ali drugih delov za nadgradnjo ali popravilo razstavijo brez škode (npr. sliko z eksplozijskim pogledom, na kateri so prikazani dostopni deli, ki se lahko zamenjajo, in potrebna orodja, videoposnetek),</w:t>
            </w:r>
          </w:p>
          <w:p w14:paraId="4100CE55" w14:textId="77777777" w:rsidR="002E3AAB" w:rsidRPr="008047D1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in </w:t>
            </w:r>
          </w:p>
          <w:p w14:paraId="56F86BF8" w14:textId="77777777" w:rsidR="002E3AAB" w:rsidRPr="008047D1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potrdilo, da ima blago znak za okolje tipa I, iz katerega izhaja, da blago izpolnjuje zahteve, ali ustrezno dokazilo, iz katerega izhaja, da blago izpolnjuje zahteve.</w:t>
            </w:r>
          </w:p>
          <w:p w14:paraId="1352E1D0" w14:textId="77777777" w:rsidR="002E3AAB" w:rsidRPr="008047D1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c)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ab/>
              <w:t xml:space="preserve">potrdilo, da ima blago znak za okolje tipa I, iz katerega izhaja, da blago izpolnjuje zahteve, ali ustrezno dokazilo, iz katerega izhaja, da blago izpolnjuje zahteve. </w:t>
            </w:r>
          </w:p>
        </w:tc>
      </w:tr>
      <w:tr w:rsidR="002E3AAB" w:rsidRPr="008047D1" w14:paraId="2F0AABCB" w14:textId="77777777" w:rsidTr="008047D1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38A3F92B" w14:textId="77777777" w:rsidR="002E3AAB" w:rsidRPr="008047D1" w:rsidRDefault="002E3AAB" w:rsidP="002E3AAB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Velja za prenosne računalnike:</w:t>
            </w:r>
          </w:p>
          <w:p w14:paraId="059AAF61" w14:textId="77777777" w:rsidR="002E3AAB" w:rsidRPr="008047D1" w:rsidRDefault="002E3AAB" w:rsidP="002E3AAB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Prenosni ra</w:t>
            </w:r>
            <w:r w:rsidRPr="008047D1"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unalniki morajo izpolnjevati najnovejše standarde ENERGY STAR za energijsko u</w:t>
            </w:r>
            <w:r w:rsidRPr="008047D1"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inkovitost, veljavne na dan objave obvestila o javnem naro</w:t>
            </w:r>
            <w:r w:rsidRPr="008047D1"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ilu ali na dan povabila k oddaji ponudbe. </w:t>
            </w:r>
          </w:p>
          <w:p w14:paraId="1A46DE07" w14:textId="77777777" w:rsidR="002E3AAB" w:rsidRPr="008047D1" w:rsidRDefault="002E3AAB" w:rsidP="002E3AAB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Tablični računalniki in hibridni prenosni računalniki morajo biti zasnovani tako, da je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polnljiva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 baterija zlahka dostopna z uporabo univerzalnega razpoložljivega orodja (tj. z izvijačem, lopatico, kleščami ali pinceto) in zamenljiva, drugi prenosni računalniki pa morajo biti zasnovani tako, da so trdi disk, pomnilnik in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polnljiva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 baterija zlahka dostopni z uporabo univerzalnega razpoložljivega orodja (tj. z izvijačem, lopatico, kleščami ali pinceto) in zamenljivi. Za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polnljivo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 baterijo, ki je prilepljena ali spajkana na prenosni izdelek, se pojmuje, da ni zlahka dostopna in zamenljiva. </w:t>
            </w:r>
          </w:p>
          <w:p w14:paraId="2BC07874" w14:textId="77777777" w:rsidR="002E3AAB" w:rsidRPr="008047D1" w:rsidRDefault="002E3AAB" w:rsidP="002E3AAB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Glasnost prenosnega ra</w:t>
            </w:r>
            <w:r w:rsidRPr="008047D1"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unalnika mora biti izmerjena v skladu s standardom SIST EN ISO 7779 in v času zapisovanja na trdi disk ne sme presegati 33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. Podatek mora biti ozna</w:t>
            </w:r>
            <w:r w:rsidRPr="008047D1"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en z oznako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LpAm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 v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</w:p>
          <w:p w14:paraId="11D9BFAD" w14:textId="77777777" w:rsidR="002E3AAB" w:rsidRPr="008047D1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Ponudnik mora pri vsakem povpraševanju, kot dokazilo o izpolnjevanju navedenega pogoja, ponudbi priložiti:</w:t>
            </w:r>
          </w:p>
          <w:p w14:paraId="699B18E7" w14:textId="77777777" w:rsidR="002E3AAB" w:rsidRPr="008047D1" w:rsidRDefault="002E3AAB" w:rsidP="00FB1A17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ab/>
              <w:t xml:space="preserve">potrdilo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Energy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 Star  ali potrdilo, da ima blago znak za okolje tipa I, ali tehnično dokumentacijo proizvajalca.</w:t>
            </w:r>
          </w:p>
          <w:p w14:paraId="7E173393" w14:textId="77777777" w:rsidR="002E3AAB" w:rsidRPr="008047D1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b)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ab/>
              <w:t>jasna navodila za razstavljanje in popravilo, ki omogočajo, da se izdelki pri zamenjavi ključnih komponent ali drugih delov za nadgradnjo ali popravilo razstavijo brez škode (npr. sliko z eksplozijskim pogledom, na kateri so prikazani dostopni deli, ki se lahko zamenjajo, in potrebna orodja, videoposnetek),</w:t>
            </w:r>
          </w:p>
          <w:p w14:paraId="5B22908D" w14:textId="77777777" w:rsidR="002E3AAB" w:rsidRPr="008047D1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in </w:t>
            </w:r>
          </w:p>
          <w:p w14:paraId="58105EB1" w14:textId="77777777" w:rsidR="002E3AAB" w:rsidRPr="008047D1" w:rsidRDefault="002E3AAB" w:rsidP="00FB1A17">
            <w:pPr>
              <w:spacing w:after="120" w:line="240" w:lineRule="auto"/>
              <w:ind w:left="720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potrdilo, da ima blago znak za okolje tipa I, iz katerega izhaja, da blago izpolnjuje zahteve, ali ustrezno dokazilo, iz katerega izhaja, da blago izpolnjuje zahteve.</w:t>
            </w:r>
          </w:p>
          <w:p w14:paraId="070D949B" w14:textId="77777777" w:rsidR="002E3AAB" w:rsidRPr="008047D1" w:rsidRDefault="002E3AAB" w:rsidP="00FB1A17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c)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ab/>
              <w:t>potrdilo, da ima blago znak za okolje tipa I, iz katerega izhaja, da blago izpolnjuje zahteve, ali ustrezno dokazilo, iz katerega izhaja, da blago izpolnjuje zahteve.</w:t>
            </w:r>
          </w:p>
        </w:tc>
      </w:tr>
      <w:tr w:rsidR="002E3AAB" w:rsidRPr="008047D1" w14:paraId="38F40547" w14:textId="77777777" w:rsidTr="008047D1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476D480A" w14:textId="77777777" w:rsidR="002E3AAB" w:rsidRPr="008047D1" w:rsidRDefault="002E3AAB" w:rsidP="002E3AAB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Velja za zaslone:</w:t>
            </w:r>
          </w:p>
          <w:p w14:paraId="46717170" w14:textId="77777777" w:rsidR="002E3AAB" w:rsidRPr="008047D1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Zasloni morajo izpolnjevati najnovejše standarde ENERGY STAR za energijsko u</w:t>
            </w:r>
            <w:r w:rsidRPr="008047D1"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inkovitost, veljavne na dan objave obvestila o javnem naro</w:t>
            </w:r>
            <w:r w:rsidRPr="008047D1"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ilu ali na dan povabila k oddaji ponudbe. </w:t>
            </w:r>
          </w:p>
          <w:p w14:paraId="0919AC4F" w14:textId="77777777" w:rsidR="002E3AAB" w:rsidRPr="008047D1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Ponudnik mora pri vsakem povpraševanju, kot dokazilo o izpolnjevanju navedenega pogoja, ponudbi priložiti potrdilo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Energy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 Star, ali potrdilo, da ima blago znak za okolje tipa I, ali tehnično dokumentacijo proizvajalca, iz katerega izhaja, da blago izpolnjuje zahteve.</w:t>
            </w:r>
          </w:p>
        </w:tc>
      </w:tr>
      <w:tr w:rsidR="002E3AAB" w:rsidRPr="008047D1" w14:paraId="1D517AF2" w14:textId="77777777" w:rsidTr="008047D1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047B3F93" w14:textId="77777777" w:rsidR="002E3AAB" w:rsidRPr="008047D1" w:rsidRDefault="002E3AAB" w:rsidP="002E3AAB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Velja za opremo za slikovno obdelavo, vključno s fotokopirnimi stroji, tiskalniki, optičnimi bralniki, telefaksi, večnamenskimi napravami in podobnim:</w:t>
            </w:r>
          </w:p>
          <w:p w14:paraId="0742A886" w14:textId="77777777" w:rsidR="002E3AAB" w:rsidRPr="008047D1" w:rsidRDefault="002E3AAB" w:rsidP="002E3AAB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Naprave s funkcijo enobarvnega tiskanja in fotokopiranja, katerih največja hitrost delovanja presega 24 strani na minuto za papir formata A4, morajo imeti funkcijo samodejnega dvostranskega tiskanja oziroma fotokopiranja (enota dvojnega izpisa) v izvirni programski opremi, ki jo je zagotovil proizvajalec. Dvostransko tiskanje oziroma fotokopiranje mora biti nastavljeno kot privzeto. Vse druge naprave z manjšo največjo 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hitrostjo delovanja morajo vključevati možnost tiskanja oziroma fotokopiranja v programski opremi ali ročnih nastavitvah. </w:t>
            </w:r>
          </w:p>
          <w:p w14:paraId="2347C00C" w14:textId="77777777" w:rsidR="002E3AAB" w:rsidRPr="008047D1" w:rsidRDefault="002E3AAB" w:rsidP="002E3AAB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Oprema za zajem, obdelavo in prikaz slik mora izpolnjevati najnovejše standarde ENERGY STAR za energijsko učinkovitost, veljavne na dan objave obvestila o javnem naročilu ali na dan povabila k oddaji ponudbe. </w:t>
            </w:r>
          </w:p>
          <w:p w14:paraId="129F5C03" w14:textId="77777777" w:rsidR="002E3AAB" w:rsidRPr="008047D1" w:rsidRDefault="002E3AAB" w:rsidP="002E3AAB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Glasnost opreme s funkcijo tiskanja oziroma kopiranja mora biti izmerjena v skladu s standardom SIST EN ISO 7779 in ne sme presegati hrupa v vrednosti 53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, če gre za opremo, ki bo nameščena lokalno.</w:t>
            </w:r>
          </w:p>
          <w:p w14:paraId="069995CB" w14:textId="77777777" w:rsidR="002E3AAB" w:rsidRPr="008047D1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Ponudnik mora pri vsakem povpraševanju, kot dokazilo o izpolnjevanju navedenega pogoja, ponudbi priložiti:</w:t>
            </w:r>
          </w:p>
          <w:p w14:paraId="4D1430C9" w14:textId="77777777" w:rsidR="002E3AAB" w:rsidRPr="008047D1" w:rsidRDefault="002E3AAB" w:rsidP="00FB1A17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ab/>
              <w:t>tehnično dokumentacijo proizvajalca, iz katerega izhaja, da blago izpolnjuje zahteve.</w:t>
            </w:r>
          </w:p>
          <w:p w14:paraId="1AA07706" w14:textId="77777777" w:rsidR="002E3AAB" w:rsidRPr="008047D1" w:rsidRDefault="002E3AAB" w:rsidP="00FB1A17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b)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ab/>
              <w:t xml:space="preserve">potrdilo </w:t>
            </w:r>
            <w:proofErr w:type="spellStart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Energy</w:t>
            </w:r>
            <w:proofErr w:type="spellEnd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 xml:space="preserve"> Star, ali potrdilo, da ima blago znak za okolje tipa I, ali tehnično dokumentacijo proizvajalca, iz katerega izhaja, da blago izpolnjuje zahteve.</w:t>
            </w:r>
          </w:p>
          <w:p w14:paraId="1902D927" w14:textId="77777777" w:rsidR="002E3AAB" w:rsidRPr="008047D1" w:rsidRDefault="002E3AAB" w:rsidP="00FB1A17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c)</w:t>
            </w: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ab/>
              <w:t>potrdilo, da ima blago znak za okolje tipa I, ali ustrezno dokazilo, iz katerega izhaja, da so zahteve izpolnjene.</w:t>
            </w:r>
          </w:p>
        </w:tc>
      </w:tr>
      <w:tr w:rsidR="002E3AAB" w:rsidRPr="008047D1" w14:paraId="434DE2FF" w14:textId="77777777" w:rsidTr="008047D1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59E65E38" w14:textId="77777777" w:rsidR="002E3AAB" w:rsidRPr="008047D1" w:rsidRDefault="002E3AAB" w:rsidP="002E3AAB">
            <w:pPr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Ponudnik se obvezuje, da </w:t>
            </w:r>
          </w:p>
          <w:p w14:paraId="75B96F0B" w14:textId="77777777" w:rsidR="002E3AAB" w:rsidRPr="008047D1" w:rsidRDefault="002E3AAB" w:rsidP="002E3AAB">
            <w:pPr>
              <w:numPr>
                <w:ilvl w:val="1"/>
                <w:numId w:val="7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0" w:name="_Hlk27487464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v primeru dobav osebnih računalnikov, zaslonov ter opreme za slikovno obdelavo, vključno s fotokopirnimi stroji, tiskalniki, optičnimi bralniki, telefaksi, večnamenskimi napravami in podobnim zagotavlja razpoložljivost in združljivost nadomestnih delov najmanj dve leti po izteku garancijske dobe;</w:t>
            </w:r>
          </w:p>
          <w:p w14:paraId="65E5FDFE" w14:textId="77777777" w:rsidR="002E3AAB" w:rsidRPr="008047D1" w:rsidRDefault="002E3AAB" w:rsidP="002E3AAB">
            <w:pPr>
              <w:numPr>
                <w:ilvl w:val="1"/>
                <w:numId w:val="7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v primeru dobav prenosnih računalnikov zagotavlja razpoložljivost in združljivost baterij in napajalnikov ter tipkovnice in njenih delov najmanj dve leti po izteku garancijske dobe</w:t>
            </w:r>
            <w:bookmarkEnd w:id="0"/>
            <w:r w:rsidRPr="008047D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8047D1" w:rsidRPr="008047D1" w14:paraId="6B303611" w14:textId="77777777" w:rsidTr="008047D1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88180A0" w14:textId="768C8B06" w:rsidR="008047D1" w:rsidRPr="008047D1" w:rsidRDefault="008047D1" w:rsidP="008047D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sl-SI"/>
              </w:rPr>
              <w:t>DEFINICIJA STREŽNIŠKEGA, SAN IN BACKUP SISTEMA</w:t>
            </w:r>
          </w:p>
        </w:tc>
      </w:tr>
      <w:tr w:rsidR="008047D1" w:rsidRPr="008047D1" w14:paraId="739DB926" w14:textId="77777777" w:rsidTr="008047D1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E0C024A" w14:textId="77777777" w:rsidR="008047D1" w:rsidRPr="008047D1" w:rsidRDefault="008047D1" w:rsidP="008047D1">
            <w:pPr>
              <w:spacing w:after="1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STREŽNIŠKI SISTEM:     </w:t>
            </w:r>
          </w:p>
          <w:p w14:paraId="2DC0C660" w14:textId="77777777" w:rsidR="008047D1" w:rsidRPr="008047D1" w:rsidRDefault="008047D1" w:rsidP="008047D1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x86/</w:t>
            </w:r>
            <w:proofErr w:type="spellStart"/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Unix</w:t>
            </w:r>
            <w:proofErr w:type="spellEnd"/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 xml:space="preserve"> strežniški sistem (najmanj 1CPU, najmanj 256GB </w:t>
            </w:r>
            <w:proofErr w:type="spellStart"/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RAMa</w:t>
            </w:r>
            <w:proofErr w:type="spellEnd"/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),</w:t>
            </w:r>
          </w:p>
          <w:p w14:paraId="5787143C" w14:textId="77777777" w:rsidR="008047D1" w:rsidRPr="008047D1" w:rsidRDefault="008047D1" w:rsidP="008047D1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priklopljen na SAN.</w:t>
            </w:r>
          </w:p>
          <w:p w14:paraId="742026F2" w14:textId="77777777" w:rsidR="008047D1" w:rsidRPr="008047D1" w:rsidRDefault="008047D1" w:rsidP="008047D1">
            <w:pPr>
              <w:spacing w:after="1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SAN (</w:t>
            </w:r>
            <w:proofErr w:type="spellStart"/>
            <w:r w:rsidRPr="008047D1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Storage</w:t>
            </w:r>
            <w:proofErr w:type="spellEnd"/>
            <w:r w:rsidRPr="008047D1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 xml:space="preserve"> Area </w:t>
            </w:r>
            <w:proofErr w:type="spellStart"/>
            <w:r w:rsidRPr="008047D1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Network</w:t>
            </w:r>
            <w:proofErr w:type="spellEnd"/>
            <w:r w:rsidRPr="008047D1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) se smatra okolje, ki vsebuje:</w:t>
            </w:r>
          </w:p>
          <w:p w14:paraId="10831A5D" w14:textId="77777777" w:rsidR="008047D1" w:rsidRPr="008047D1" w:rsidRDefault="008047D1" w:rsidP="008047D1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centralno diskovno polje z najmanj 200 TB bruto kapacitete prostora, ki deluje na FC (</w:t>
            </w:r>
            <w:proofErr w:type="spellStart"/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Fibre</w:t>
            </w:r>
            <w:proofErr w:type="spellEnd"/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Channel</w:t>
            </w:r>
            <w:proofErr w:type="spellEnd"/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) protokolu (optična povezava diskovnih kontrolnih enot do trdih diskov in optična povezava do komunikacijskih stikal/strežnikov),</w:t>
            </w:r>
          </w:p>
          <w:p w14:paraId="10970C6C" w14:textId="77777777" w:rsidR="008047D1" w:rsidRPr="008047D1" w:rsidRDefault="008047D1" w:rsidP="008047D1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 xml:space="preserve">optična komunikacijska stikala 32 </w:t>
            </w:r>
            <w:proofErr w:type="spellStart"/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Gb</w:t>
            </w:r>
            <w:proofErr w:type="spellEnd"/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/s (z najmanj 16 aktivnimi porti),</w:t>
            </w:r>
          </w:p>
          <w:p w14:paraId="0DC44C47" w14:textId="77777777" w:rsidR="008047D1" w:rsidRPr="008047D1" w:rsidRDefault="008047D1" w:rsidP="008047D1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 xml:space="preserve">optično komunikacijski krmilniki 32 </w:t>
            </w:r>
            <w:proofErr w:type="spellStart"/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Gb</w:t>
            </w:r>
            <w:proofErr w:type="spellEnd"/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/s (vgrajenih v strežnikih).</w:t>
            </w:r>
          </w:p>
          <w:p w14:paraId="3EAEE662" w14:textId="77777777" w:rsidR="008047D1" w:rsidRPr="008047D1" w:rsidRDefault="008047D1" w:rsidP="008047D1">
            <w:pPr>
              <w:spacing w:after="1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BACKUP SISTEM (sistem za varnostno kopiranje podatkov):</w:t>
            </w:r>
          </w:p>
          <w:p w14:paraId="095F36FD" w14:textId="77777777" w:rsidR="008047D1" w:rsidRPr="008047D1" w:rsidRDefault="008047D1" w:rsidP="008047D1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tračna knjižnica (z najmanj 2 tračnima enotama) ali virtualna tračna knjižnica priključena na namenski strežnik ali SAN,</w:t>
            </w:r>
          </w:p>
          <w:p w14:paraId="5BA2121D" w14:textId="51CEE620" w:rsidR="008047D1" w:rsidRPr="008047D1" w:rsidRDefault="008047D1" w:rsidP="008047D1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sl-SI"/>
              </w:rPr>
            </w:pPr>
            <w:r w:rsidRPr="008047D1">
              <w:rPr>
                <w:rFonts w:ascii="Verdana" w:eastAsia="Times New Roman" w:hAnsi="Verdana"/>
                <w:color w:val="000000"/>
                <w:sz w:val="20"/>
                <w:szCs w:val="20"/>
                <w:lang w:val="sl-SI"/>
              </w:rPr>
              <w:t>programska oprema za varnostno kopiranje podatkov, ki varnostno kopira najmanj 4 strežnike (eden izmed njih moram biti datotečni strežnik).</w:t>
            </w:r>
          </w:p>
        </w:tc>
      </w:tr>
    </w:tbl>
    <w:p w14:paraId="1E0A35CB" w14:textId="77777777" w:rsidR="002E3AAB" w:rsidRPr="008047D1" w:rsidRDefault="002E3AAB" w:rsidP="002E3AAB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8BE6878" w14:textId="77777777" w:rsidR="002E3AAB" w:rsidRPr="008047D1" w:rsidRDefault="002E3AAB" w:rsidP="002E3AA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BBA6E28" w14:textId="77777777" w:rsidR="002E3AAB" w:rsidRPr="008047D1" w:rsidRDefault="002E3AAB" w:rsidP="002E3AA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20AE9B" w14:textId="77777777" w:rsidR="002E3AAB" w:rsidRPr="008047D1" w:rsidRDefault="002E3AAB" w:rsidP="002E3AA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 w:rsidRPr="008047D1">
        <w:rPr>
          <w:rFonts w:ascii="Verdana" w:hAnsi="Verdana"/>
          <w:b/>
          <w:sz w:val="20"/>
          <w:szCs w:val="20"/>
          <w:lang w:val="sl-SI"/>
        </w:rPr>
        <w:t xml:space="preserve">ODZIVNI ČAS PONUDNIKA (skladno s točko 8.: OCENJEVANJE PONUDB iz obrazca </w:t>
      </w:r>
      <w:proofErr w:type="spellStart"/>
      <w:r w:rsidRPr="008047D1"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 w:rsidRPr="008047D1">
        <w:rPr>
          <w:rFonts w:ascii="Verdana" w:hAnsi="Verdana"/>
          <w:b/>
          <w:sz w:val="20"/>
          <w:szCs w:val="20"/>
          <w:lang w:val="sl-SI"/>
        </w:rPr>
        <w:t xml:space="preserve"> - Navodila ponudnikom)</w:t>
      </w:r>
    </w:p>
    <w:p w14:paraId="22D71B05" w14:textId="77777777" w:rsidR="002E3AAB" w:rsidRPr="008047D1" w:rsidRDefault="002E3AAB" w:rsidP="002E3AA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702"/>
        <w:gridCol w:w="4702"/>
      </w:tblGrid>
      <w:tr w:rsidR="002E3AAB" w:rsidRPr="008047D1" w14:paraId="61B11E08" w14:textId="77777777" w:rsidTr="00FB1A17">
        <w:trPr>
          <w:trHeight w:val="63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0CED8990" w14:textId="77777777" w:rsidR="002E3AAB" w:rsidRPr="004F790F" w:rsidRDefault="002E3AAB" w:rsidP="00FB1A17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proofErr w:type="spellStart"/>
            <w:r w:rsidRPr="004F790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lastRenderedPageBreak/>
              <w:t>MERILO_Odzivni</w:t>
            </w:r>
            <w:proofErr w:type="spellEnd"/>
            <w:r w:rsidRPr="004F790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čas</w:t>
            </w:r>
            <w:r w:rsidR="00962ADC" w:rsidRPr="004F790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za ostalo računalniško opremo</w:t>
            </w:r>
            <w:r w:rsidRPr="004F790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(skladno s točko 8. OCENJEVANJE PONUDB iz obrazca </w:t>
            </w:r>
            <w:proofErr w:type="spellStart"/>
            <w:r w:rsidRPr="004F790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ePRO</w:t>
            </w:r>
            <w:proofErr w:type="spellEnd"/>
            <w:r w:rsidRPr="004F790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– Navodila ponudnikom)</w:t>
            </w:r>
          </w:p>
          <w:p w14:paraId="4810BB97" w14:textId="77777777" w:rsidR="00CD2DCD" w:rsidRPr="004F790F" w:rsidRDefault="00CD2DCD" w:rsidP="00FB1A17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  <w:p w14:paraId="313456D3" w14:textId="44F96CB1" w:rsidR="00CD2DCD" w:rsidRPr="004F790F" w:rsidRDefault="00CD2DCD" w:rsidP="00FB1A17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4F790F">
              <w:rPr>
                <w:rFonts w:ascii="Verdana" w:hAnsi="Verdana"/>
                <w:sz w:val="20"/>
                <w:szCs w:val="20"/>
                <w:lang w:val="sl-SI"/>
              </w:rPr>
              <w:t>Opomba: Odzivni čas izvajalca pri SAN napravah, diskovnih sistemih in strežnikih je v okvirnem sporazumu določen (4 ure do naslednji delovni dan) in ni predmet merila.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A57C" w14:textId="77777777" w:rsidR="002E3AAB" w:rsidRPr="004F790F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1204ECE" w14:textId="77777777" w:rsidR="002E3AAB" w:rsidRPr="004F790F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F790F">
              <w:rPr>
                <w:rFonts w:ascii="Verdana" w:hAnsi="Verdana"/>
                <w:sz w:val="20"/>
                <w:szCs w:val="20"/>
                <w:lang w:val="sl-SI"/>
              </w:rPr>
              <w:t>_______________ ur</w:t>
            </w:r>
          </w:p>
          <w:p w14:paraId="4F7BF69F" w14:textId="77777777" w:rsidR="002E3AAB" w:rsidRPr="008047D1" w:rsidRDefault="002E3AAB" w:rsidP="00FB1A17">
            <w:pPr>
              <w:spacing w:after="12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 w:rsidRPr="004F790F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(ponudnik navede predvideni odzivni čas)</w:t>
            </w:r>
          </w:p>
        </w:tc>
      </w:tr>
    </w:tbl>
    <w:p w14:paraId="62DA1044" w14:textId="77777777" w:rsidR="002E3AAB" w:rsidRPr="008047D1" w:rsidRDefault="002E3AAB" w:rsidP="002E3AAB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2AEE81A" w14:textId="77777777" w:rsidR="002E3AAB" w:rsidRPr="008047D1" w:rsidRDefault="002E3AAB" w:rsidP="002E3AAB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B0B20C2" w14:textId="77777777" w:rsidR="002E3AAB" w:rsidRPr="008047D1" w:rsidRDefault="002E3AAB" w:rsidP="002E3AAB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F4A139" w14:textId="77777777" w:rsidR="002E3AAB" w:rsidRPr="008047D1" w:rsidRDefault="002E3AAB" w:rsidP="002E3AAB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7D9CD2A" w14:textId="77777777" w:rsidR="002E3AAB" w:rsidRPr="008047D1" w:rsidRDefault="002E3AAB" w:rsidP="002E3AAB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047D1">
        <w:rPr>
          <w:rFonts w:ascii="Verdana" w:hAnsi="Verdana"/>
          <w:sz w:val="20"/>
          <w:szCs w:val="20"/>
          <w:lang w:val="sl-SI"/>
        </w:rPr>
        <w:t>Zastopnik/pooblaščeni predstavnik ponudnika izjavljam, da ponujeno blago/vse storitve v celoti ustreza/jo zgoraj navedenim opisom.</w:t>
      </w:r>
    </w:p>
    <w:p w14:paraId="59A0ACB5" w14:textId="77777777" w:rsidR="002E3AAB" w:rsidRPr="008047D1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040E7D8A" w14:textId="77777777" w:rsidR="002E3AAB" w:rsidRPr="008047D1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AF2CC2F" w14:textId="77777777" w:rsidR="002E3AAB" w:rsidRPr="008047D1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8047D1">
        <w:rPr>
          <w:rFonts w:ascii="Verdana" w:hAnsi="Verdana"/>
          <w:sz w:val="20"/>
          <w:szCs w:val="20"/>
          <w:lang w:val="sl-SI"/>
        </w:rPr>
        <w:tab/>
      </w:r>
      <w:r w:rsidRPr="008047D1">
        <w:rPr>
          <w:rFonts w:ascii="Verdana" w:hAnsi="Verdana"/>
          <w:sz w:val="20"/>
          <w:szCs w:val="20"/>
          <w:lang w:val="sl-SI"/>
        </w:rPr>
        <w:tab/>
      </w:r>
      <w:r w:rsidRPr="008047D1">
        <w:rPr>
          <w:rFonts w:ascii="Verdana" w:hAnsi="Verdana"/>
          <w:sz w:val="20"/>
          <w:szCs w:val="20"/>
          <w:lang w:val="sl-SI"/>
        </w:rPr>
        <w:tab/>
      </w:r>
      <w:r w:rsidRPr="008047D1">
        <w:rPr>
          <w:rFonts w:ascii="Verdana" w:hAnsi="Verdana"/>
          <w:sz w:val="20"/>
          <w:szCs w:val="20"/>
          <w:lang w:val="sl-SI"/>
        </w:rPr>
        <w:tab/>
      </w:r>
      <w:r w:rsidRPr="008047D1">
        <w:rPr>
          <w:rFonts w:ascii="Verdana" w:hAnsi="Verdana"/>
          <w:sz w:val="20"/>
          <w:szCs w:val="20"/>
          <w:lang w:val="sl-SI"/>
        </w:rPr>
        <w:tab/>
      </w:r>
      <w:r w:rsidRPr="008047D1">
        <w:rPr>
          <w:rFonts w:ascii="Verdana" w:hAnsi="Verdana"/>
          <w:sz w:val="20"/>
          <w:szCs w:val="20"/>
          <w:lang w:val="sl-SI"/>
        </w:rPr>
        <w:tab/>
      </w:r>
      <w:r w:rsidRPr="008047D1">
        <w:rPr>
          <w:rFonts w:ascii="Verdana" w:hAnsi="Verdana"/>
          <w:sz w:val="20"/>
          <w:szCs w:val="20"/>
          <w:lang w:val="sl-SI"/>
        </w:rPr>
        <w:tab/>
      </w:r>
      <w:bookmarkStart w:id="1" w:name="_Hlk511137352"/>
      <w:r w:rsidRPr="008047D1">
        <w:rPr>
          <w:rFonts w:ascii="Verdana" w:hAnsi="Verdana"/>
          <w:sz w:val="20"/>
          <w:szCs w:val="20"/>
          <w:lang w:val="sl-SI"/>
        </w:rPr>
        <w:t xml:space="preserve">V/na </w:t>
      </w:r>
      <w:r w:rsidRPr="008047D1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8047D1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8047D1">
        <w:rPr>
          <w:rFonts w:ascii="Verdana" w:hAnsi="Verdana"/>
          <w:sz w:val="20"/>
          <w:szCs w:val="20"/>
          <w:lang w:val="sl-SI"/>
        </w:rPr>
      </w:r>
      <w:r w:rsidRPr="008047D1">
        <w:rPr>
          <w:rFonts w:ascii="Verdana" w:hAnsi="Verdana"/>
          <w:sz w:val="20"/>
          <w:szCs w:val="20"/>
          <w:lang w:val="sl-SI"/>
        </w:rPr>
        <w:fldChar w:fldCharType="separate"/>
      </w:r>
      <w:r w:rsidRPr="008047D1">
        <w:rPr>
          <w:rFonts w:ascii="Verdana" w:hAnsi="Verdana"/>
          <w:noProof/>
          <w:sz w:val="20"/>
          <w:szCs w:val="20"/>
          <w:lang w:val="sl-SI"/>
        </w:rPr>
        <w:t> </w:t>
      </w:r>
      <w:r w:rsidRPr="008047D1">
        <w:rPr>
          <w:rFonts w:ascii="Verdana" w:hAnsi="Verdana"/>
          <w:noProof/>
          <w:sz w:val="20"/>
          <w:szCs w:val="20"/>
          <w:lang w:val="sl-SI"/>
        </w:rPr>
        <w:t> </w:t>
      </w:r>
      <w:r w:rsidRPr="008047D1">
        <w:rPr>
          <w:rFonts w:ascii="Verdana" w:hAnsi="Verdana"/>
          <w:noProof/>
          <w:sz w:val="20"/>
          <w:szCs w:val="20"/>
          <w:lang w:val="sl-SI"/>
        </w:rPr>
        <w:t> </w:t>
      </w:r>
      <w:r w:rsidRPr="008047D1">
        <w:rPr>
          <w:rFonts w:ascii="Verdana" w:hAnsi="Verdana"/>
          <w:noProof/>
          <w:sz w:val="20"/>
          <w:szCs w:val="20"/>
          <w:lang w:val="sl-SI"/>
        </w:rPr>
        <w:t> </w:t>
      </w:r>
      <w:r w:rsidRPr="008047D1">
        <w:rPr>
          <w:rFonts w:ascii="Verdana" w:hAnsi="Verdana"/>
          <w:noProof/>
          <w:sz w:val="20"/>
          <w:szCs w:val="20"/>
          <w:lang w:val="sl-SI"/>
        </w:rPr>
        <w:tab/>
      </w:r>
      <w:r w:rsidRPr="008047D1">
        <w:rPr>
          <w:rFonts w:ascii="Verdana" w:hAnsi="Verdana"/>
          <w:noProof/>
          <w:sz w:val="20"/>
          <w:szCs w:val="20"/>
          <w:lang w:val="sl-SI"/>
        </w:rPr>
        <w:tab/>
      </w:r>
      <w:r w:rsidRPr="008047D1">
        <w:rPr>
          <w:rFonts w:ascii="Verdana" w:hAnsi="Verdana"/>
          <w:noProof/>
          <w:sz w:val="20"/>
          <w:szCs w:val="20"/>
          <w:lang w:val="sl-SI"/>
        </w:rPr>
        <w:t> </w:t>
      </w:r>
      <w:r w:rsidRPr="008047D1">
        <w:rPr>
          <w:rFonts w:ascii="Verdana" w:hAnsi="Verdana"/>
          <w:sz w:val="20"/>
          <w:szCs w:val="20"/>
          <w:lang w:val="sl-SI"/>
        </w:rPr>
        <w:fldChar w:fldCharType="end"/>
      </w:r>
      <w:bookmarkEnd w:id="2"/>
      <w:r w:rsidRPr="008047D1">
        <w:rPr>
          <w:rFonts w:ascii="Verdana" w:hAnsi="Verdana"/>
          <w:sz w:val="20"/>
          <w:szCs w:val="20"/>
          <w:lang w:val="sl-SI"/>
        </w:rPr>
        <w:t xml:space="preserve">, dne </w:t>
      </w:r>
      <w:r w:rsidRPr="008047D1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8047D1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8047D1">
        <w:rPr>
          <w:rFonts w:ascii="Verdana" w:hAnsi="Verdana"/>
          <w:sz w:val="20"/>
          <w:szCs w:val="20"/>
          <w:lang w:val="sl-SI"/>
        </w:rPr>
      </w:r>
      <w:r w:rsidRPr="008047D1">
        <w:rPr>
          <w:rFonts w:ascii="Verdana" w:hAnsi="Verdana"/>
          <w:sz w:val="20"/>
          <w:szCs w:val="20"/>
          <w:lang w:val="sl-SI"/>
        </w:rPr>
        <w:fldChar w:fldCharType="separate"/>
      </w:r>
      <w:r w:rsidRPr="008047D1">
        <w:rPr>
          <w:rFonts w:ascii="Verdana" w:hAnsi="Verdana"/>
          <w:noProof/>
          <w:sz w:val="20"/>
          <w:szCs w:val="20"/>
          <w:lang w:val="sl-SI"/>
        </w:rPr>
        <w:t> </w:t>
      </w:r>
      <w:r w:rsidRPr="008047D1">
        <w:rPr>
          <w:rFonts w:ascii="Verdana" w:hAnsi="Verdana"/>
          <w:noProof/>
          <w:sz w:val="20"/>
          <w:szCs w:val="20"/>
          <w:lang w:val="sl-SI"/>
        </w:rPr>
        <w:t> </w:t>
      </w:r>
      <w:r w:rsidRPr="008047D1">
        <w:rPr>
          <w:rFonts w:ascii="Verdana" w:hAnsi="Verdana"/>
          <w:noProof/>
          <w:sz w:val="20"/>
          <w:szCs w:val="20"/>
          <w:lang w:val="sl-SI"/>
        </w:rPr>
        <w:t> </w:t>
      </w:r>
      <w:r w:rsidRPr="008047D1">
        <w:rPr>
          <w:rFonts w:ascii="Verdana" w:hAnsi="Verdana"/>
          <w:noProof/>
          <w:sz w:val="20"/>
          <w:szCs w:val="20"/>
          <w:lang w:val="sl-SI"/>
        </w:rPr>
        <w:t> </w:t>
      </w:r>
      <w:r w:rsidRPr="008047D1">
        <w:rPr>
          <w:rFonts w:ascii="Verdana" w:hAnsi="Verdana"/>
          <w:noProof/>
          <w:sz w:val="20"/>
          <w:szCs w:val="20"/>
          <w:lang w:val="sl-SI"/>
        </w:rPr>
        <w:tab/>
      </w:r>
      <w:r w:rsidRPr="008047D1">
        <w:rPr>
          <w:rFonts w:ascii="Verdana" w:hAnsi="Verdana"/>
          <w:noProof/>
          <w:sz w:val="20"/>
          <w:szCs w:val="20"/>
          <w:lang w:val="sl-SI"/>
        </w:rPr>
        <w:t> </w:t>
      </w:r>
      <w:r w:rsidRPr="008047D1">
        <w:rPr>
          <w:rFonts w:ascii="Verdana" w:hAnsi="Verdana"/>
          <w:sz w:val="20"/>
          <w:szCs w:val="20"/>
          <w:lang w:val="sl-SI"/>
        </w:rPr>
        <w:fldChar w:fldCharType="end"/>
      </w:r>
      <w:bookmarkEnd w:id="3"/>
    </w:p>
    <w:p w14:paraId="0F8FF1A2" w14:textId="77777777" w:rsidR="002E3AAB" w:rsidRPr="008047D1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0357D10" w14:textId="77777777" w:rsidR="002E3AAB" w:rsidRPr="008047D1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8047D1">
        <w:rPr>
          <w:rFonts w:ascii="Verdana" w:hAnsi="Verdana"/>
          <w:sz w:val="20"/>
          <w:szCs w:val="20"/>
          <w:lang w:val="sl-SI"/>
        </w:rPr>
        <w:tab/>
      </w:r>
      <w:r w:rsidRPr="008047D1">
        <w:rPr>
          <w:rFonts w:ascii="Verdana" w:hAnsi="Verdana"/>
          <w:sz w:val="20"/>
          <w:szCs w:val="20"/>
          <w:lang w:val="sl-SI"/>
        </w:rPr>
        <w:tab/>
      </w:r>
      <w:r w:rsidRPr="008047D1">
        <w:rPr>
          <w:rFonts w:ascii="Verdana" w:hAnsi="Verdana"/>
          <w:sz w:val="20"/>
          <w:szCs w:val="20"/>
          <w:lang w:val="sl-SI"/>
        </w:rPr>
        <w:tab/>
      </w:r>
      <w:r w:rsidRPr="008047D1">
        <w:rPr>
          <w:rFonts w:ascii="Verdana" w:hAnsi="Verdana"/>
          <w:sz w:val="20"/>
          <w:szCs w:val="20"/>
          <w:lang w:val="sl-SI"/>
        </w:rPr>
        <w:tab/>
      </w:r>
      <w:r w:rsidRPr="008047D1">
        <w:rPr>
          <w:rFonts w:ascii="Verdana" w:hAnsi="Verdana"/>
          <w:sz w:val="20"/>
          <w:szCs w:val="20"/>
          <w:lang w:val="sl-SI"/>
        </w:rPr>
        <w:tab/>
      </w:r>
      <w:r w:rsidRPr="008047D1">
        <w:rPr>
          <w:rFonts w:ascii="Verdana" w:hAnsi="Verdana"/>
          <w:sz w:val="20"/>
          <w:szCs w:val="20"/>
          <w:lang w:val="sl-SI"/>
        </w:rPr>
        <w:tab/>
      </w:r>
      <w:r w:rsidRPr="008047D1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1"/>
    <w:p w14:paraId="3F0BA4E8" w14:textId="77777777" w:rsidR="002E3AAB" w:rsidRPr="008047D1" w:rsidRDefault="002E3AAB" w:rsidP="002E3AAB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784EC743" w14:textId="77777777" w:rsidR="00792CE4" w:rsidRPr="008047D1" w:rsidRDefault="00792CE4" w:rsidP="002E3AAB">
      <w:pPr>
        <w:spacing w:after="12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RPr="008047D1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EA3CA" w14:textId="77777777" w:rsidR="00521968" w:rsidRDefault="00521968" w:rsidP="00540116">
      <w:pPr>
        <w:spacing w:after="0" w:line="240" w:lineRule="auto"/>
      </w:pPr>
      <w:r>
        <w:separator/>
      </w:r>
    </w:p>
  </w:endnote>
  <w:endnote w:type="continuationSeparator" w:id="0">
    <w:p w14:paraId="33091273" w14:textId="77777777" w:rsidR="00521968" w:rsidRDefault="00521968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E844F" w14:textId="77777777" w:rsidR="002E3AAB" w:rsidRDefault="002E3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62C2FD5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E33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0AECC" w14:textId="77777777" w:rsidR="002E3AAB" w:rsidRDefault="002E3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668D0" w14:textId="77777777" w:rsidR="00521968" w:rsidRDefault="00521968" w:rsidP="00540116">
      <w:pPr>
        <w:spacing w:after="0" w:line="240" w:lineRule="auto"/>
      </w:pPr>
      <w:r>
        <w:separator/>
      </w:r>
    </w:p>
  </w:footnote>
  <w:footnote w:type="continuationSeparator" w:id="0">
    <w:p w14:paraId="2B4BE3AA" w14:textId="77777777" w:rsidR="00521968" w:rsidRDefault="00521968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692BD" w14:textId="77777777" w:rsidR="002E3AAB" w:rsidRDefault="002E3A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8F4A7" w14:textId="77777777" w:rsidR="002E3AAB" w:rsidRDefault="002E3A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018FA"/>
    <w:multiLevelType w:val="hybridMultilevel"/>
    <w:tmpl w:val="E3A4CA8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A0E3C"/>
    <w:multiLevelType w:val="hybridMultilevel"/>
    <w:tmpl w:val="9A16D4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C1B5B"/>
    <w:multiLevelType w:val="hybridMultilevel"/>
    <w:tmpl w:val="D3C0EF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63002"/>
    <w:multiLevelType w:val="hybridMultilevel"/>
    <w:tmpl w:val="D16010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DF64D1"/>
    <w:multiLevelType w:val="hybridMultilevel"/>
    <w:tmpl w:val="FB2EA8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E5402"/>
    <w:multiLevelType w:val="hybridMultilevel"/>
    <w:tmpl w:val="ABE6376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C2ED6"/>
    <w:multiLevelType w:val="hybridMultilevel"/>
    <w:tmpl w:val="FDCAC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0260675">
    <w:abstractNumId w:val="5"/>
  </w:num>
  <w:num w:numId="2" w16cid:durableId="297997251">
    <w:abstractNumId w:val="11"/>
  </w:num>
  <w:num w:numId="3" w16cid:durableId="115803035">
    <w:abstractNumId w:val="10"/>
  </w:num>
  <w:num w:numId="4" w16cid:durableId="718865473">
    <w:abstractNumId w:val="4"/>
  </w:num>
  <w:num w:numId="5" w16cid:durableId="1315836132">
    <w:abstractNumId w:val="6"/>
  </w:num>
  <w:num w:numId="6" w16cid:durableId="1965846892">
    <w:abstractNumId w:val="0"/>
  </w:num>
  <w:num w:numId="7" w16cid:durableId="15842933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3048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528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8850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4385033">
    <w:abstractNumId w:val="2"/>
  </w:num>
  <w:num w:numId="12" w16cid:durableId="2138252004">
    <w:abstractNumId w:val="7"/>
  </w:num>
  <w:num w:numId="13" w16cid:durableId="800542417">
    <w:abstractNumId w:val="12"/>
  </w:num>
  <w:num w:numId="14" w16cid:durableId="18157516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12A5E"/>
    <w:rsid w:val="000317E9"/>
    <w:rsid w:val="00037DD9"/>
    <w:rsid w:val="000812BF"/>
    <w:rsid w:val="00090D3A"/>
    <w:rsid w:val="000B3251"/>
    <w:rsid w:val="000C630C"/>
    <w:rsid w:val="000E0809"/>
    <w:rsid w:val="0010095B"/>
    <w:rsid w:val="0013141E"/>
    <w:rsid w:val="001409D8"/>
    <w:rsid w:val="001456BC"/>
    <w:rsid w:val="0018304D"/>
    <w:rsid w:val="001B111F"/>
    <w:rsid w:val="001B524D"/>
    <w:rsid w:val="001C5A88"/>
    <w:rsid w:val="001D6BD3"/>
    <w:rsid w:val="00204FCF"/>
    <w:rsid w:val="002771C1"/>
    <w:rsid w:val="00286C6C"/>
    <w:rsid w:val="00292849"/>
    <w:rsid w:val="002A12DD"/>
    <w:rsid w:val="002A2382"/>
    <w:rsid w:val="002B0F7A"/>
    <w:rsid w:val="002B3F9F"/>
    <w:rsid w:val="002B4C03"/>
    <w:rsid w:val="002E2399"/>
    <w:rsid w:val="002E3AAB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40169F"/>
    <w:rsid w:val="00422BDB"/>
    <w:rsid w:val="00484860"/>
    <w:rsid w:val="004B2C5A"/>
    <w:rsid w:val="004D18FD"/>
    <w:rsid w:val="004F17F3"/>
    <w:rsid w:val="004F790F"/>
    <w:rsid w:val="00521968"/>
    <w:rsid w:val="00522A65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AC4"/>
    <w:rsid w:val="00792CE4"/>
    <w:rsid w:val="007E124B"/>
    <w:rsid w:val="007F141F"/>
    <w:rsid w:val="007F1E55"/>
    <w:rsid w:val="007F5782"/>
    <w:rsid w:val="008026F0"/>
    <w:rsid w:val="008047D1"/>
    <w:rsid w:val="008356AC"/>
    <w:rsid w:val="00844713"/>
    <w:rsid w:val="00850F3E"/>
    <w:rsid w:val="008A3921"/>
    <w:rsid w:val="008C14D0"/>
    <w:rsid w:val="008D12D3"/>
    <w:rsid w:val="008F0D04"/>
    <w:rsid w:val="009061C2"/>
    <w:rsid w:val="00911568"/>
    <w:rsid w:val="0093605A"/>
    <w:rsid w:val="0095520A"/>
    <w:rsid w:val="00957E74"/>
    <w:rsid w:val="00962ADC"/>
    <w:rsid w:val="00963F3E"/>
    <w:rsid w:val="00974AA2"/>
    <w:rsid w:val="00977253"/>
    <w:rsid w:val="00977CE6"/>
    <w:rsid w:val="009D4D96"/>
    <w:rsid w:val="009D5FC9"/>
    <w:rsid w:val="00A20748"/>
    <w:rsid w:val="00A218F2"/>
    <w:rsid w:val="00A40F38"/>
    <w:rsid w:val="00A44AB9"/>
    <w:rsid w:val="00A56531"/>
    <w:rsid w:val="00A70C25"/>
    <w:rsid w:val="00AC0CD8"/>
    <w:rsid w:val="00AC1077"/>
    <w:rsid w:val="00AE4BF2"/>
    <w:rsid w:val="00AE7853"/>
    <w:rsid w:val="00B226BE"/>
    <w:rsid w:val="00B367E7"/>
    <w:rsid w:val="00C1225D"/>
    <w:rsid w:val="00C8064E"/>
    <w:rsid w:val="00C87C53"/>
    <w:rsid w:val="00C94B62"/>
    <w:rsid w:val="00CA1906"/>
    <w:rsid w:val="00CA3765"/>
    <w:rsid w:val="00CD1F38"/>
    <w:rsid w:val="00CD2DCD"/>
    <w:rsid w:val="00CD5A0A"/>
    <w:rsid w:val="00CE1A2E"/>
    <w:rsid w:val="00CE7CC1"/>
    <w:rsid w:val="00D15D05"/>
    <w:rsid w:val="00D21E38"/>
    <w:rsid w:val="00D228E0"/>
    <w:rsid w:val="00D40296"/>
    <w:rsid w:val="00D61B05"/>
    <w:rsid w:val="00D64A14"/>
    <w:rsid w:val="00D64F06"/>
    <w:rsid w:val="00DC3054"/>
    <w:rsid w:val="00DF4CAC"/>
    <w:rsid w:val="00E03FA2"/>
    <w:rsid w:val="00E37053"/>
    <w:rsid w:val="00E40568"/>
    <w:rsid w:val="00EC7AFA"/>
    <w:rsid w:val="00EF1E3E"/>
    <w:rsid w:val="00EF626F"/>
    <w:rsid w:val="00F3087F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51</cp:revision>
  <cp:lastPrinted>2016-04-01T12:08:00Z</cp:lastPrinted>
  <dcterms:created xsi:type="dcterms:W3CDTF">2016-04-12T08:51:00Z</dcterms:created>
  <dcterms:modified xsi:type="dcterms:W3CDTF">2022-09-16T06:31:00Z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45">
    <vt:lpwstr>430-237/2022</vt:lpwstr>
  </property>
  <property fmtid="{D5CDD505-2E9C-101B-9397-08002B2CF9AE}" pid="5" name="MFiles_P1046">
    <vt:lpwstr>Okvirni sporazum za dobavo energijsko učinkovite računalniške opreme 2022-2026</vt:lpwstr>
  </property>
  <property fmtid="{D5CDD505-2E9C-101B-9397-08002B2CF9AE}" pid="6" name="MFiles_PG5BC2FC14A405421BA79F5FEC63BD00E3n1_PGB3D8D77D2D654902AEB821305A1A12BC">
    <vt:lpwstr>1000 Ljubljana</vt:lpwstr>
  </property>
</Properties>
</file>