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617022" w:rsidRDefault="00307037" w:rsidP="00164448">
            <w:pPr>
              <w:tabs>
                <w:tab w:val="left" w:pos="1080"/>
              </w:tabs>
            </w:pPr>
            <w:r w:rsidRPr="00617022">
              <w:t>Številka JN:</w:t>
            </w:r>
          </w:p>
        </w:tc>
        <w:tc>
          <w:tcPr>
            <w:tcW w:w="3240" w:type="dxa"/>
          </w:tcPr>
          <w:p w:rsidR="00307037" w:rsidRPr="00617022" w:rsidRDefault="00AA588B" w:rsidP="00164448">
            <w:pPr>
              <w:tabs>
                <w:tab w:val="left" w:pos="1080"/>
              </w:tabs>
              <w:rPr>
                <w:b/>
              </w:rPr>
            </w:pPr>
            <w:r w:rsidRPr="00617022">
              <w:rPr>
                <w:b/>
              </w:rPr>
              <w:t>JN-0045/2022</w:t>
            </w:r>
          </w:p>
        </w:tc>
      </w:tr>
      <w:tr w:rsidR="00307037" w:rsidRPr="00C40C27" w:rsidTr="00164448">
        <w:tc>
          <w:tcPr>
            <w:tcW w:w="1510" w:type="dxa"/>
          </w:tcPr>
          <w:p w:rsidR="00307037" w:rsidRPr="00617022" w:rsidRDefault="00307037" w:rsidP="00164448">
            <w:pPr>
              <w:tabs>
                <w:tab w:val="left" w:pos="1080"/>
              </w:tabs>
            </w:pPr>
            <w:r w:rsidRPr="00617022">
              <w:rPr>
                <w:lang w:eastAsia="en-US"/>
              </w:rPr>
              <w:t>Datum:</w:t>
            </w:r>
          </w:p>
        </w:tc>
        <w:tc>
          <w:tcPr>
            <w:tcW w:w="3240" w:type="dxa"/>
          </w:tcPr>
          <w:p w:rsidR="00307037" w:rsidRPr="00617022" w:rsidRDefault="00617022" w:rsidP="00EC3035">
            <w:pPr>
              <w:rPr>
                <w:rFonts w:cs="Arial"/>
              </w:rPr>
            </w:pPr>
            <w:r w:rsidRPr="00617022">
              <w:rPr>
                <w:b/>
              </w:rPr>
              <w:t>26.9.2022</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902849" w:rsidRDefault="00D1157B" w:rsidP="002D228A">
      <w:pPr>
        <w:jc w:val="center"/>
        <w:rPr>
          <w:rFonts w:cs="Arial"/>
        </w:rPr>
      </w:pPr>
      <w:r w:rsidRPr="002D228A">
        <w:rPr>
          <w:rFonts w:cs="Arial"/>
          <w:b/>
        </w:rPr>
        <w:t>NAKUP GAMA KAMERE S PRIPADAJOČO OPREMO</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outlineLvl w:val="0"/>
        <w:rPr>
          <w:rFonts w:cs="Arial"/>
          <w:b/>
        </w:rPr>
      </w:pPr>
      <w:r>
        <w:rPr>
          <w:rFonts w:cs="Arial"/>
          <w:b/>
        </w:rPr>
        <w:br w:type="page"/>
      </w: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DE289E">
      <w:pPr>
        <w:jc w:val="both"/>
        <w:rPr>
          <w:rFonts w:cs="Arial"/>
        </w:rPr>
      </w:pPr>
      <w:r w:rsidRPr="00821768">
        <w:t>Na podlagi Zakona o javnem naroča</w:t>
      </w:r>
      <w:r w:rsidR="00272D91" w:rsidRPr="00821768">
        <w:t>nju (</w:t>
      </w:r>
      <w:r w:rsidRPr="00821768">
        <w:t>v nadaljevanju</w:t>
      </w:r>
      <w:r w:rsidR="00272D91" w:rsidRPr="00821768">
        <w:t>:</w:t>
      </w:r>
      <w:r w:rsidRPr="00821768">
        <w:t xml:space="preserve"> ZJN-3), ONKOLOŠKI INŠTITUT LJUBLJANA, Zaloška cesta 2, 1000 Ljubljana</w:t>
      </w:r>
      <w:r w:rsidRPr="00821768">
        <w:rPr>
          <w:rFonts w:cs="Arial"/>
        </w:rPr>
        <w:t xml:space="preserve">, vabi ponudnike k predložitvi ponudbe v skladu z razpisna dokumentacija po </w:t>
      </w:r>
      <w:r w:rsidR="006A1E3C" w:rsidRPr="00821768">
        <w:rPr>
          <w:rFonts w:cs="Arial"/>
        </w:rPr>
        <w:t xml:space="preserve">odprtem </w:t>
      </w:r>
      <w:r w:rsidRPr="00821768">
        <w:rPr>
          <w:rFonts w:cs="Arial"/>
        </w:rPr>
        <w:t>postopku, za predmet naročila »</w:t>
      </w:r>
      <w:r w:rsidR="002D228A" w:rsidRPr="00821768">
        <w:rPr>
          <w:rFonts w:cs="Arial"/>
        </w:rPr>
        <w:t>NAKUP GAMA KAMERE S PRIPADAJOČO OPREMO</w:t>
      </w:r>
      <w:r w:rsidRPr="00821768">
        <w:rPr>
          <w:rFonts w:cs="Arial"/>
        </w:rPr>
        <w:t xml:space="preserve">«, najkasneje do: </w:t>
      </w:r>
      <w:r w:rsidRPr="00821768">
        <w:rPr>
          <w:b/>
          <w:sz w:val="24"/>
          <w:szCs w:val="24"/>
          <w:u w:val="single"/>
        </w:rPr>
        <w:t xml:space="preserve">dne </w:t>
      </w:r>
      <w:r w:rsidR="00617022">
        <w:rPr>
          <w:b/>
          <w:sz w:val="24"/>
          <w:szCs w:val="24"/>
          <w:u w:val="single"/>
        </w:rPr>
        <w:t>28</w:t>
      </w:r>
      <w:r w:rsidR="00821768" w:rsidRPr="00821768">
        <w:rPr>
          <w:b/>
          <w:sz w:val="24"/>
          <w:szCs w:val="24"/>
          <w:u w:val="single"/>
        </w:rPr>
        <w:t>.10.2022</w:t>
      </w:r>
      <w:r w:rsidRPr="00821768">
        <w:rPr>
          <w:b/>
          <w:sz w:val="24"/>
          <w:szCs w:val="24"/>
          <w:u w:val="single"/>
        </w:rPr>
        <w:t xml:space="preserve"> 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5C5E90" w:rsidRDefault="00272D91" w:rsidP="00272D91">
      <w:pPr>
        <w:jc w:val="both"/>
      </w:pPr>
    </w:p>
    <w:p w:rsidR="00272D91" w:rsidRPr="005C5E90" w:rsidRDefault="00272D91" w:rsidP="00272D91">
      <w:pPr>
        <w:jc w:val="both"/>
        <w:rPr>
          <w:b/>
        </w:rPr>
      </w:pPr>
      <w:r w:rsidRPr="005C5E90">
        <w:rPr>
          <w:b/>
        </w:rPr>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821768">
        <w:rPr>
          <w:rFonts w:cs="Arial"/>
        </w:rPr>
        <w:t xml:space="preserve">Odpiranje ponudb bo potekalo avtomatično v informacijskem sistemu </w:t>
      </w:r>
      <w:hyperlink r:id="rId13" w:history="1">
        <w:r w:rsidRPr="00821768">
          <w:rPr>
            <w:rStyle w:val="Hyperlink"/>
            <w:rFonts w:cs="Arial"/>
          </w:rPr>
          <w:t>https://ejn.gov.si/eJN2</w:t>
        </w:r>
      </w:hyperlink>
      <w:r w:rsidRPr="00821768">
        <w:rPr>
          <w:rFonts w:cs="Arial"/>
        </w:rPr>
        <w:t xml:space="preserve">, dne </w:t>
      </w:r>
      <w:r w:rsidR="00617022">
        <w:rPr>
          <w:b/>
          <w:sz w:val="24"/>
          <w:szCs w:val="24"/>
          <w:u w:val="single"/>
        </w:rPr>
        <w:t>28</w:t>
      </w:r>
      <w:r w:rsidR="00821768" w:rsidRPr="00821768">
        <w:rPr>
          <w:b/>
          <w:sz w:val="24"/>
          <w:szCs w:val="24"/>
          <w:u w:val="single"/>
        </w:rPr>
        <w:t>.10.2022</w:t>
      </w:r>
      <w:r w:rsidR="00A32077" w:rsidRPr="00821768">
        <w:rPr>
          <w:b/>
          <w:sz w:val="24"/>
          <w:szCs w:val="24"/>
          <w:u w:val="single"/>
        </w:rPr>
        <w:t xml:space="preserve"> </w:t>
      </w:r>
      <w:r w:rsidRPr="00821768">
        <w:rPr>
          <w:b/>
          <w:sz w:val="24"/>
          <w:szCs w:val="24"/>
          <w:u w:val="single"/>
        </w:rPr>
        <w:t xml:space="preserve">in se bo začelo ob </w:t>
      </w:r>
      <w:r w:rsidR="00821768" w:rsidRPr="00821768">
        <w:rPr>
          <w:b/>
          <w:sz w:val="24"/>
          <w:szCs w:val="24"/>
          <w:u w:val="single"/>
        </w:rPr>
        <w:t>11:00</w:t>
      </w:r>
      <w:r w:rsidRPr="00821768">
        <w:rPr>
          <w:b/>
          <w:sz w:val="24"/>
          <w:szCs w:val="24"/>
          <w:u w:val="single"/>
        </w:rPr>
        <w:t xml:space="preserve"> uri</w:t>
      </w:r>
      <w:r w:rsidRPr="00821768">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521F6C" w:rsidP="00521F6C">
            <w:pPr>
              <w:autoSpaceDE w:val="0"/>
              <w:autoSpaceDN w:val="0"/>
              <w:jc w:val="center"/>
              <w:rPr>
                <w:rFonts w:cs="Arial"/>
                <w:b/>
              </w:rPr>
            </w:pPr>
            <w:r>
              <w:t>v.d.</w:t>
            </w:r>
            <w:r w:rsidR="00272D91">
              <w:t>generaln</w:t>
            </w:r>
            <w:r>
              <w:t>ega</w:t>
            </w:r>
            <w:r w:rsidR="00272D91">
              <w:t xml:space="preserve"> direktor</w:t>
            </w:r>
            <w:r>
              <w:t>ja</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521F6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DE289E">
        <w:t xml:space="preserve">Naročnik oddaja naročilo </w:t>
      </w:r>
      <w:bookmarkStart w:id="1" w:name="OddajaNarocila"/>
      <w:r w:rsidRPr="00DE289E">
        <w:t>»</w:t>
      </w:r>
      <w:bookmarkEnd w:id="1"/>
      <w:r w:rsidR="002D228A" w:rsidRPr="002D228A">
        <w:t>NAKUP GAMA KAMERE S PRIPADAJOČO OPREMO</w:t>
      </w:r>
      <w:r w:rsidRPr="00DE289E">
        <w:t>«</w:t>
      </w:r>
      <w:r w:rsidR="001176A2">
        <w:t xml:space="preserve"> v celoti.</w:t>
      </w:r>
      <w:r w:rsidR="00F3728E">
        <w:t xml:space="preserve"> </w:t>
      </w:r>
      <w:r w:rsidRPr="004C56ED">
        <w:rPr>
          <w:u w:val="single"/>
        </w:rPr>
        <w:t>Ponudnik mora ponuditi vse razpisane vrste blaga (de</w:t>
      </w:r>
      <w:r w:rsidR="00504468" w:rsidRPr="004C56ED">
        <w:rPr>
          <w:u w:val="single"/>
        </w:rPr>
        <w:t>lne ponudbe niso dovoljene)</w:t>
      </w:r>
      <w:r w:rsidR="001176A2" w:rsidRPr="004C56ED">
        <w:rPr>
          <w:u w:val="single"/>
        </w:rPr>
        <w:t>.</w:t>
      </w:r>
      <w:r w:rsidR="00504468" w:rsidRPr="004C56ED">
        <w:rPr>
          <w:u w:val="single"/>
        </w:rPr>
        <w:t xml:space="preserve"> V primeru, da ponudnik ne ponudi vse postavk v ponudbenem predračunu, bo naročnk t</w:t>
      </w:r>
      <w:r w:rsidR="0011429C" w:rsidRPr="004C56ED">
        <w:rPr>
          <w:u w:val="single"/>
        </w:rPr>
        <w:t>akega ponudnika izločil iz nadal</w:t>
      </w:r>
      <w:r w:rsidR="00504468" w:rsidRPr="004C56ED">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821768">
        <w:rPr>
          <w:b/>
          <w:sz w:val="24"/>
          <w:szCs w:val="24"/>
          <w:u w:val="single"/>
        </w:rPr>
        <w:lastRenderedPageBreak/>
        <w:t xml:space="preserve">Rok za postavitev vprašanj: </w:t>
      </w:r>
      <w:r w:rsidR="00617022">
        <w:rPr>
          <w:b/>
          <w:sz w:val="24"/>
          <w:szCs w:val="24"/>
          <w:u w:val="single"/>
        </w:rPr>
        <w:t>19</w:t>
      </w:r>
      <w:bookmarkStart w:id="2" w:name="_GoBack"/>
      <w:bookmarkEnd w:id="2"/>
      <w:r w:rsidR="00821768" w:rsidRPr="00821768">
        <w:rPr>
          <w:b/>
          <w:sz w:val="24"/>
          <w:szCs w:val="24"/>
          <w:u w:val="single"/>
        </w:rPr>
        <w:t>.10.2022</w:t>
      </w:r>
      <w:r w:rsidRPr="00821768">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Pr="00DE289E" w:rsidRDefault="00DE289E" w:rsidP="00DE289E">
      <w:r w:rsidRPr="00DE289E">
        <w:t>Naročnik ne bo upošteval variantnih ponudb. Ponudnik lahko predloži samo eno ponudbo. Ponudnik, ki predloži več kot eno ponudbo bo izločen iz postopka.</w:t>
      </w:r>
    </w:p>
    <w:p w:rsidR="00DE289E" w:rsidRPr="00DE289E" w:rsidRDefault="00DE289E" w:rsidP="00870009">
      <w:pPr>
        <w:numPr>
          <w:ilvl w:val="1"/>
          <w:numId w:val="1"/>
        </w:numPr>
        <w:jc w:val="both"/>
        <w:rPr>
          <w:b/>
        </w:rPr>
      </w:pPr>
      <w:r w:rsidRPr="00DE289E">
        <w:rPr>
          <w:b/>
        </w:rPr>
        <w:lastRenderedPageBreak/>
        <w:t>Rok plačila</w:t>
      </w:r>
    </w:p>
    <w:p w:rsidR="00FC277D" w:rsidRDefault="00FC277D" w:rsidP="00DE289E">
      <w:pPr>
        <w:jc w:val="both"/>
      </w:pPr>
    </w:p>
    <w:p w:rsidR="00FC277D" w:rsidRPr="00DE1A5A" w:rsidRDefault="00FC277D" w:rsidP="00DE289E">
      <w:pPr>
        <w:jc w:val="both"/>
        <w:rPr>
          <w:u w:val="single"/>
        </w:rPr>
      </w:pPr>
      <w:r>
        <w:t xml:space="preserve">Plačilni rok je </w:t>
      </w:r>
      <w:r w:rsidR="00521F6C">
        <w:t>3</w:t>
      </w:r>
      <w:r w:rsidRPr="00DE289E">
        <w:t>0. dan od dneva prejetega računa s strani ponudnika/dobavitelja.</w:t>
      </w:r>
      <w:r>
        <w:t xml:space="preserve"> </w:t>
      </w:r>
      <w:r w:rsidR="007124F6">
        <w:t xml:space="preserve">Priloga računa </w:t>
      </w:r>
      <w:r w:rsidR="00EC3035">
        <w:t>sta</w:t>
      </w:r>
      <w:r w:rsidR="007124F6">
        <w:t xml:space="preserve"> </w:t>
      </w:r>
      <w:r w:rsidR="00EC3035">
        <w:t>oba prevzemna</w:t>
      </w:r>
      <w:r w:rsidRPr="00DE289E">
        <w:t xml:space="preserve"> zapisnik</w:t>
      </w:r>
      <w:r w:rsidR="00EC3035">
        <w:t>a</w:t>
      </w:r>
      <w:r w:rsidRPr="00DE289E">
        <w:t>. Na računu mora biti označen sklic na pogodbo/naročilnico.</w:t>
      </w:r>
      <w:r w:rsidR="00DE1A5A">
        <w:t xml:space="preserve"> </w:t>
      </w:r>
      <w:r w:rsidR="00DE1A5A" w:rsidRPr="00DE1A5A">
        <w:rPr>
          <w:u w:val="single"/>
        </w:rPr>
        <w:t xml:space="preserve">Ponudnik </w:t>
      </w:r>
      <w:r w:rsidR="00DE1A5A">
        <w:rPr>
          <w:u w:val="single"/>
        </w:rPr>
        <w:t xml:space="preserve">lahko izda račun </w:t>
      </w:r>
      <w:r w:rsidR="00DE1A5A" w:rsidRPr="00DE1A5A">
        <w:rPr>
          <w:u w:val="single"/>
        </w:rPr>
        <w:t>po končnem prevzemu aparata.</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3" w:name="merilaNarocilo"/>
            <w:bookmarkEnd w:id="3"/>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715D79">
      <w:pPr>
        <w:numPr>
          <w:ilvl w:val="0"/>
          <w:numId w:val="19"/>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Pr="00DE289E" w:rsidRDefault="00465F88"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P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465F88" w:rsidRDefault="00465F88" w:rsidP="00465F88">
      <w:pPr>
        <w:ind w:left="705"/>
        <w:jc w:val="both"/>
        <w:rPr>
          <w:b/>
        </w:rPr>
      </w:pPr>
    </w:p>
    <w:p w:rsidR="00723382" w:rsidRDefault="00723382" w:rsidP="00465F88">
      <w:pPr>
        <w:ind w:left="705"/>
        <w:jc w:val="both"/>
        <w:rPr>
          <w:b/>
        </w:rPr>
      </w:pPr>
    </w:p>
    <w:p w:rsidR="00723382" w:rsidRDefault="00723382" w:rsidP="00465F88">
      <w:pPr>
        <w:ind w:left="705"/>
        <w:jc w:val="both"/>
        <w:rPr>
          <w:b/>
        </w:rPr>
      </w:pPr>
    </w:p>
    <w:p w:rsidR="00723382" w:rsidRPr="00465F88" w:rsidRDefault="00723382" w:rsidP="00465F88">
      <w:pPr>
        <w:ind w:left="705"/>
        <w:jc w:val="both"/>
        <w:rPr>
          <w:b/>
        </w:rPr>
      </w:pPr>
    </w:p>
    <w:p w:rsidR="00DE289E" w:rsidRDefault="00DE289E" w:rsidP="00870009">
      <w:pPr>
        <w:numPr>
          <w:ilvl w:val="1"/>
          <w:numId w:val="1"/>
        </w:numPr>
        <w:jc w:val="both"/>
        <w:rPr>
          <w:b/>
        </w:rPr>
      </w:pPr>
      <w:r w:rsidRPr="00DE289E">
        <w:rPr>
          <w:b/>
        </w:rPr>
        <w:lastRenderedPageBreak/>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Finančna zavarovanja</w:t>
      </w:r>
    </w:p>
    <w:p w:rsidR="00DE289E" w:rsidRPr="00DE289E" w:rsidRDefault="00DE289E" w:rsidP="00DE289E">
      <w:pPr>
        <w:tabs>
          <w:tab w:val="left" w:pos="708"/>
        </w:tabs>
        <w:jc w:val="both"/>
        <w:rPr>
          <w:b/>
          <w:highlight w:val="yellow"/>
        </w:rPr>
      </w:pPr>
    </w:p>
    <w:p w:rsidR="00DE289E" w:rsidRPr="00DE289E" w:rsidRDefault="00DE289E" w:rsidP="00DE289E">
      <w:pPr>
        <w:jc w:val="both"/>
      </w:pPr>
      <w:r w:rsidRPr="00DE289E">
        <w:t>Ponudnik mora za zavarovanje izpolnitve svoje obveznosti do naročnika naročniku predložiti spodaj zahtevana zavarovanja, ki morajo biti brezpogojna in plačljiva na prvi poziv. Uporabljena valuta mora biti enaka valuti javnega naročila.</w:t>
      </w:r>
    </w:p>
    <w:p w:rsidR="00DE289E" w:rsidRPr="00DE289E" w:rsidRDefault="00DE289E" w:rsidP="00DE289E">
      <w:pPr>
        <w:jc w:val="both"/>
        <w:rPr>
          <w:rFonts w:cs="Arial"/>
        </w:rPr>
      </w:pPr>
    </w:p>
    <w:p w:rsidR="00DE289E" w:rsidRPr="00023D99" w:rsidRDefault="00DE289E" w:rsidP="00870009">
      <w:pPr>
        <w:numPr>
          <w:ilvl w:val="2"/>
          <w:numId w:val="1"/>
        </w:numPr>
        <w:jc w:val="both"/>
      </w:pPr>
      <w:r w:rsidRPr="00023D99">
        <w:rPr>
          <w:b/>
        </w:rPr>
        <w:t xml:space="preserve">Zavarovanje za dobro izvedbo pogodbenih obveznosti za ponujeno opremo </w:t>
      </w:r>
    </w:p>
    <w:p w:rsidR="00DE289E" w:rsidRPr="00023D99" w:rsidRDefault="00DE289E" w:rsidP="00DE289E">
      <w:pPr>
        <w:jc w:val="both"/>
        <w:rPr>
          <w:rFonts w:cs="Arial"/>
        </w:rPr>
      </w:pPr>
    </w:p>
    <w:p w:rsidR="00DE289E" w:rsidRPr="00023D99" w:rsidRDefault="00DE289E" w:rsidP="00DE289E">
      <w:pPr>
        <w:jc w:val="both"/>
        <w:rPr>
          <w:rFonts w:cs="Arial"/>
        </w:rPr>
      </w:pPr>
      <w:r w:rsidRPr="00023D99">
        <w:t xml:space="preserve">Izbrani ponudnik mora naročniku najkasneje </w:t>
      </w:r>
      <w:r w:rsidRPr="00023D99">
        <w:rPr>
          <w:rFonts w:cs="Arial"/>
        </w:rPr>
        <w:t>deset dni od sklenitve pogodbe</w:t>
      </w:r>
      <w:r w:rsidRPr="00023D99">
        <w:t xml:space="preserve"> predložiti zavarovanje za vso opremo, in sicer bančno garancijo </w:t>
      </w:r>
      <w:r w:rsidRPr="00023D99">
        <w:rPr>
          <w:rFonts w:cs="Arial"/>
        </w:rPr>
        <w:t xml:space="preserve">za dobro izvedbo pogodbenih obveznosti, in sicer v </w:t>
      </w:r>
      <w:r w:rsidRPr="00023D99">
        <w:rPr>
          <w:rFonts w:cs="Arial"/>
          <w:b/>
        </w:rPr>
        <w:t xml:space="preserve">višini </w:t>
      </w:r>
      <w:r w:rsidRPr="00023D99">
        <w:rPr>
          <w:b/>
        </w:rPr>
        <w:t xml:space="preserve">10 % </w:t>
      </w:r>
      <w:r w:rsidRPr="00023D99">
        <w:rPr>
          <w:b/>
        </w:rPr>
        <w:lastRenderedPageBreak/>
        <w:t xml:space="preserve">pogodbene vrednosti </w:t>
      </w:r>
      <w:r w:rsidR="007124F6">
        <w:rPr>
          <w:b/>
        </w:rPr>
        <w:t xml:space="preserve">v EUR </w:t>
      </w:r>
      <w:r w:rsidRPr="00023D99">
        <w:rPr>
          <w:b/>
        </w:rPr>
        <w:t>z DDV</w:t>
      </w:r>
      <w:r w:rsidR="00AA096E" w:rsidRPr="00023D99">
        <w:rPr>
          <w:b/>
        </w:rPr>
        <w:t xml:space="preserve"> za opremo</w:t>
      </w:r>
      <w:r w:rsidRPr="00023D99">
        <w:t>, z veljavnostjo 30 dni več od datuma, kot bo podpisan zapisnik o končnem prevzemu.</w:t>
      </w:r>
    </w:p>
    <w:p w:rsidR="00DE289E" w:rsidRPr="00023D99" w:rsidRDefault="00DE289E" w:rsidP="00DE289E">
      <w:pPr>
        <w:jc w:val="both"/>
        <w:rPr>
          <w:rFonts w:cs="Arial"/>
        </w:rPr>
      </w:pPr>
    </w:p>
    <w:p w:rsidR="00DE289E" w:rsidRPr="00023D99" w:rsidRDefault="00DE289E" w:rsidP="00DE289E">
      <w:pPr>
        <w:jc w:val="both"/>
        <w:rPr>
          <w:rFonts w:cs="Arial"/>
        </w:rPr>
      </w:pPr>
      <w:r w:rsidRPr="00023D99">
        <w:rPr>
          <w:rFonts w:cs="Arial"/>
        </w:rPr>
        <w:t>Ponudnik lahko predloži tudi polico zavarovalnice.</w:t>
      </w:r>
    </w:p>
    <w:p w:rsidR="00DE289E" w:rsidRPr="00023D99" w:rsidRDefault="00DE289E" w:rsidP="00DE289E">
      <w:pPr>
        <w:jc w:val="both"/>
        <w:rPr>
          <w:rFonts w:cs="Arial"/>
        </w:rPr>
      </w:pPr>
    </w:p>
    <w:p w:rsidR="00DE289E" w:rsidRPr="00023D99" w:rsidRDefault="00DE289E" w:rsidP="00DE289E">
      <w:pPr>
        <w:jc w:val="both"/>
        <w:rPr>
          <w:rFonts w:cs="Arial"/>
        </w:rPr>
      </w:pPr>
      <w:r w:rsidRPr="00023D99">
        <w:rPr>
          <w:rFonts w:cs="Arial"/>
        </w:rPr>
        <w:t>Naročnik bo unovčil zavarovanje za dobro izvedbo pogodbenih obveznosti v primeru:</w:t>
      </w:r>
    </w:p>
    <w:p w:rsidR="00DE289E" w:rsidRPr="00023D99" w:rsidRDefault="00DE289E" w:rsidP="007633AF">
      <w:pPr>
        <w:numPr>
          <w:ilvl w:val="0"/>
          <w:numId w:val="3"/>
        </w:numPr>
        <w:jc w:val="both"/>
      </w:pPr>
      <w:r w:rsidRPr="00023D99">
        <w:t>da obveznosti po pogodbi ne bodo pravočasno in pravilno izvajane oziroma jih bo izvajalec enostransko prenehal izvajati in</w:t>
      </w:r>
    </w:p>
    <w:p w:rsidR="00DE289E" w:rsidRPr="00023D99" w:rsidRDefault="00DE289E" w:rsidP="007633AF">
      <w:pPr>
        <w:numPr>
          <w:ilvl w:val="0"/>
          <w:numId w:val="3"/>
        </w:numPr>
        <w:jc w:val="both"/>
      </w:pPr>
      <w:r w:rsidRPr="00023D99">
        <w:t>prekinitve pogodbe po krivdi izvajalca.</w:t>
      </w:r>
    </w:p>
    <w:p w:rsidR="00DE289E" w:rsidRPr="00023D99"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023D99">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023D99">
        <w:t xml:space="preserve"> </w:t>
      </w:r>
    </w:p>
    <w:p w:rsidR="00DE289E" w:rsidRPr="00F308FD"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F308FD" w:rsidRDefault="00DE289E" w:rsidP="00870009">
      <w:pPr>
        <w:numPr>
          <w:ilvl w:val="2"/>
          <w:numId w:val="1"/>
        </w:numPr>
        <w:jc w:val="both"/>
        <w:rPr>
          <w:b/>
        </w:rPr>
      </w:pPr>
      <w:r w:rsidRPr="00F308FD">
        <w:rPr>
          <w:b/>
        </w:rPr>
        <w:t>Zavarovanje za odpravo napak v garancijski dobi za ponujeno opremo</w:t>
      </w:r>
    </w:p>
    <w:p w:rsidR="00DE289E" w:rsidRPr="00F308FD"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F308FD" w:rsidRDefault="00DE289E" w:rsidP="00DE289E">
      <w:pPr>
        <w:jc w:val="both"/>
        <w:rPr>
          <w:rFonts w:cs="Arial"/>
        </w:rPr>
      </w:pPr>
      <w:r w:rsidRPr="00F308FD">
        <w:rPr>
          <w:rFonts w:cs="Arial"/>
        </w:rPr>
        <w:t>Izbrani ponudnik mora naročniku po končni primopredaji predložiti zavarovanje za opremo, in sicer: b</w:t>
      </w:r>
      <w:r w:rsidRPr="00F308FD">
        <w:t>ančno garancijo</w:t>
      </w:r>
      <w:r w:rsidRPr="00F308FD">
        <w:rPr>
          <w:rFonts w:cs="Arial"/>
        </w:rPr>
        <w:t xml:space="preserve"> za odpravo napak v garanjcijski dobi, in sicer v </w:t>
      </w:r>
      <w:r w:rsidRPr="00F308FD">
        <w:rPr>
          <w:rFonts w:cs="Arial"/>
          <w:b/>
        </w:rPr>
        <w:t>višini</w:t>
      </w:r>
      <w:r w:rsidRPr="00F308FD">
        <w:t xml:space="preserve"> </w:t>
      </w:r>
      <w:r w:rsidRPr="00F308FD">
        <w:rPr>
          <w:b/>
        </w:rPr>
        <w:t>5 % pogodbene vrednosti</w:t>
      </w:r>
      <w:r w:rsidR="007124F6">
        <w:rPr>
          <w:b/>
        </w:rPr>
        <w:t xml:space="preserve"> v EUR</w:t>
      </w:r>
      <w:r w:rsidRPr="00F308FD">
        <w:rPr>
          <w:b/>
        </w:rPr>
        <w:t xml:space="preserve"> z DDV</w:t>
      </w:r>
      <w:r w:rsidR="00AA096E" w:rsidRPr="00F308FD">
        <w:rPr>
          <w:b/>
        </w:rPr>
        <w:t xml:space="preserve"> za opremo</w:t>
      </w:r>
      <w:r w:rsidRPr="00F308FD">
        <w:t>, z veljavnostjo vsaj še</w:t>
      </w:r>
      <w:r w:rsidRPr="00F308FD">
        <w:rPr>
          <w:rFonts w:cs="Arial"/>
        </w:rPr>
        <w:t xml:space="preserve"> </w:t>
      </w:r>
      <w:r w:rsidRPr="00F308FD">
        <w:t>30 dni</w:t>
      </w:r>
      <w:r w:rsidRPr="00F308FD">
        <w:rPr>
          <w:rFonts w:cs="Arial"/>
        </w:rPr>
        <w:t xml:space="preserve"> </w:t>
      </w:r>
      <w:r w:rsidRPr="00F308FD">
        <w:t>po preteku garancijske dobe.</w:t>
      </w:r>
      <w:r w:rsidRPr="00F308FD">
        <w:rPr>
          <w:b/>
        </w:rPr>
        <w:t xml:space="preserve"> </w:t>
      </w:r>
      <w:r w:rsidRPr="00F308FD">
        <w:t xml:space="preserve"> </w:t>
      </w:r>
    </w:p>
    <w:p w:rsidR="00DE289E" w:rsidRPr="00F308FD"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pPr>
      <w:r w:rsidRPr="00F308FD">
        <w:rPr>
          <w:rFonts w:cs="Arial"/>
        </w:rPr>
        <w:t>Ponudnik lahko predloži tudi polico zavarovalnice.</w:t>
      </w:r>
    </w:p>
    <w:p w:rsidR="00DE289E" w:rsidRPr="00DE289E"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br w:type="page"/>
      </w:r>
    </w:p>
    <w:p w:rsidR="00DE289E" w:rsidRPr="00DE289E" w:rsidRDefault="00DE289E" w:rsidP="00870009">
      <w:pPr>
        <w:numPr>
          <w:ilvl w:val="0"/>
          <w:numId w:val="1"/>
        </w:numPr>
        <w:jc w:val="both"/>
        <w:rPr>
          <w:b/>
          <w:i/>
          <w:szCs w:val="24"/>
        </w:rPr>
      </w:pPr>
      <w:r w:rsidRPr="00DE289E">
        <w:rPr>
          <w:b/>
          <w:i/>
          <w:szCs w:val="24"/>
        </w:rPr>
        <w:lastRenderedPageBreak/>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390087">
        <w:rPr>
          <w:rFonts w:eastAsia="Arial Unicode MS" w:cs="Arial"/>
        </w:rPr>
        <w:t>4</w:t>
      </w:r>
      <w:r w:rsidRPr="00D2387B">
        <w:rPr>
          <w:rFonts w:eastAsia="Arial Unicode MS" w:cs="Arial"/>
        </w:rPr>
        <w:t xml:space="preserve"> mesec</w:t>
      </w:r>
      <w:r w:rsidR="00390087">
        <w:rPr>
          <w:rFonts w:eastAsia="Arial Unicode MS" w:cs="Arial"/>
        </w:rPr>
        <w:t>ev</w:t>
      </w:r>
      <w:r w:rsidRPr="00D2387B">
        <w:rPr>
          <w:rFonts w:eastAsia="Arial Unicode MS" w:cs="Arial"/>
        </w:rPr>
        <w:t xml:space="preserve">, vezano na rok za oddajo ponudb. V primeru, da navedena potrdila predloži ponudnik sam, v ponudbi </w:t>
      </w:r>
      <w:r w:rsidRPr="00390087">
        <w:rPr>
          <w:rFonts w:eastAsia="Arial Unicode MS" w:cs="Arial"/>
        </w:rPr>
        <w:t>priloži tudi pooblastila za pridobitev podatkov iz kazenske evidence, in sicer za vse gospodarske subjekte v ponudbi in</w:t>
      </w:r>
      <w:r w:rsidRPr="00D2387B">
        <w:rPr>
          <w:rFonts w:eastAsia="Arial Unicode MS" w:cs="Arial"/>
        </w:rPr>
        <w:t xml:space="preserve"> za vse osebe, ki so članice upravnega, vodstvenega ali nadzornega organa gospodarskega subjekta vključno z vsemi </w:t>
      </w:r>
      <w:r w:rsidRPr="008A3AC8">
        <w:rPr>
          <w:rFonts w:eastAsia="Arial Unicode MS" w:cs="Arial"/>
        </w:rPr>
        <w:t xml:space="preserve">osebami, ki imajo pooblastila za njegovo zastopanje, odločanje ali nadzor, navedene v obrazcu ESPD </w:t>
      </w:r>
      <w:r w:rsidR="008A3AC8" w:rsidRPr="008A3AC8">
        <w:rPr>
          <w:rFonts w:eastAsia="Arial Unicode MS" w:cs="Arial"/>
        </w:rPr>
        <w:t>(Obrazec št. 6</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Default="00BB0B58" w:rsidP="00BB0B58">
      <w:pPr>
        <w:ind w:left="312"/>
        <w:jc w:val="both"/>
        <w:rPr>
          <w:b/>
        </w:rPr>
      </w:pPr>
      <w:r w:rsidRPr="00407F34">
        <w:rPr>
          <w:b/>
        </w:rPr>
        <w:t>DOKAZILO: Podpisan in priložen ESPD obrazec.</w:t>
      </w:r>
    </w:p>
    <w:p w:rsidR="002D228A" w:rsidRDefault="002D228A" w:rsidP="002D228A">
      <w:pPr>
        <w:rPr>
          <w:b/>
        </w:rPr>
      </w:pPr>
    </w:p>
    <w:p w:rsidR="002D228A" w:rsidRPr="00807C96" w:rsidRDefault="002D228A" w:rsidP="002D228A">
      <w:pPr>
        <w:rPr>
          <w:b/>
          <w:u w:val="single"/>
        </w:rPr>
      </w:pPr>
      <w:r w:rsidRPr="00807C96">
        <w:rPr>
          <w:b/>
        </w:rPr>
        <w:t>P9</w:t>
      </w:r>
      <w:r w:rsidRPr="00807C96">
        <w:rPr>
          <w:b/>
        </w:rPr>
        <w:tab/>
        <w:t xml:space="preserve">  </w:t>
      </w:r>
      <w:r w:rsidRPr="00807C96">
        <w:rPr>
          <w:b/>
          <w:u w:val="single"/>
        </w:rPr>
        <w:t>REFERENCE</w:t>
      </w:r>
    </w:p>
    <w:p w:rsidR="002D228A" w:rsidRPr="00807C96" w:rsidRDefault="002D228A" w:rsidP="002D228A">
      <w:pPr>
        <w:jc w:val="both"/>
        <w:rPr>
          <w:b/>
        </w:rPr>
      </w:pPr>
    </w:p>
    <w:p w:rsidR="002D228A" w:rsidRPr="00807C96" w:rsidRDefault="002D228A" w:rsidP="002D228A">
      <w:pPr>
        <w:keepNext/>
        <w:keepLines/>
        <w:widowControl w:val="0"/>
        <w:snapToGrid w:val="0"/>
        <w:ind w:left="284"/>
        <w:jc w:val="both"/>
        <w:rPr>
          <w:rFonts w:cs="Arial"/>
          <w:color w:val="000000"/>
        </w:rPr>
      </w:pPr>
      <w:r w:rsidRPr="00807C96">
        <w:rPr>
          <w:rFonts w:cs="Arial"/>
          <w:color w:val="000000"/>
        </w:rPr>
        <w:t>Ponudnik mora v ponudbi predložiti vsaj 1 referenco (referenčno ustanovo) iz EU, kjer sistem deluje.</w:t>
      </w:r>
    </w:p>
    <w:p w:rsidR="002D228A" w:rsidRPr="00807C96" w:rsidRDefault="002D228A" w:rsidP="002D228A">
      <w:pPr>
        <w:keepNext/>
        <w:keepLines/>
        <w:widowControl w:val="0"/>
        <w:snapToGrid w:val="0"/>
        <w:ind w:left="708"/>
        <w:jc w:val="both"/>
        <w:rPr>
          <w:rFonts w:cs="Arial"/>
          <w:color w:val="000000"/>
        </w:rPr>
      </w:pPr>
    </w:p>
    <w:p w:rsidR="002D228A" w:rsidRPr="00807C96" w:rsidRDefault="002D228A" w:rsidP="002D228A">
      <w:pPr>
        <w:keepNext/>
        <w:keepLines/>
        <w:widowControl w:val="0"/>
        <w:snapToGrid w:val="0"/>
        <w:ind w:left="284"/>
        <w:jc w:val="both"/>
        <w:rPr>
          <w:rFonts w:cs="Arial"/>
          <w:color w:val="000000"/>
        </w:rPr>
      </w:pPr>
      <w:r w:rsidRPr="00807C96">
        <w:rPr>
          <w:rFonts w:cs="Arial"/>
          <w:color w:val="000000"/>
        </w:rPr>
        <w:t xml:space="preserve">Reference morajo biti potrjene s strani naročnikov poslov. </w:t>
      </w:r>
    </w:p>
    <w:p w:rsidR="002D228A" w:rsidRPr="00807C96" w:rsidRDefault="002D228A" w:rsidP="002D228A">
      <w:pPr>
        <w:rPr>
          <w:b/>
        </w:rPr>
      </w:pPr>
    </w:p>
    <w:p w:rsidR="002D228A" w:rsidRDefault="002D228A" w:rsidP="002D228A">
      <w:pPr>
        <w:ind w:left="284"/>
        <w:rPr>
          <w:b/>
        </w:rPr>
      </w:pPr>
      <w:r w:rsidRPr="00807C96">
        <w:rPr>
          <w:b/>
        </w:rPr>
        <w:t>DOKAZILO: Izpolnjen in potrjen obrazec št. 11 »Referenca«</w:t>
      </w:r>
    </w:p>
    <w:p w:rsidR="00BB0B58" w:rsidRDefault="00BB0B58" w:rsidP="00DE289E">
      <w:pPr>
        <w:jc w:val="both"/>
        <w:outlineLvl w:val="0"/>
        <w:rPr>
          <w:rFonts w:cs="Arial"/>
        </w:rPr>
      </w:pPr>
    </w:p>
    <w:p w:rsidR="002D228A" w:rsidRDefault="002D228A"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5848CC" w:rsidRDefault="00DE289E" w:rsidP="00DE289E">
      <w:pPr>
        <w:jc w:val="both"/>
        <w:rPr>
          <w:rFonts w:cs="Arial"/>
        </w:rPr>
      </w:pPr>
      <w:r w:rsidRPr="00510AB9">
        <w:rPr>
          <w:rFonts w:cs="Arial"/>
          <w:color w:val="000000"/>
        </w:rPr>
        <w:t xml:space="preserve">Ponudba mora vsebovati vse spodaj navedene ustrezno izpolnjene obrazce in druge zahtevane </w:t>
      </w:r>
      <w:r w:rsidRPr="005848CC">
        <w:rPr>
          <w:rFonts w:cs="Arial"/>
          <w:color w:val="000000"/>
        </w:rPr>
        <w:t>dokumente:</w:t>
      </w:r>
    </w:p>
    <w:p w:rsidR="00DE289E" w:rsidRPr="005848CC" w:rsidRDefault="00DE289E" w:rsidP="00715D79">
      <w:pPr>
        <w:numPr>
          <w:ilvl w:val="0"/>
          <w:numId w:val="6"/>
        </w:numPr>
        <w:jc w:val="both"/>
        <w:rPr>
          <w:rFonts w:cs="Arial"/>
          <w:b/>
        </w:rPr>
      </w:pPr>
      <w:r w:rsidRPr="005848CC">
        <w:rPr>
          <w:rFonts w:cs="Arial"/>
        </w:rPr>
        <w:t>izpolnjen, podpisan in žigosan</w:t>
      </w:r>
      <w:r w:rsidRPr="005848CC">
        <w:rPr>
          <w:rFonts w:cs="Arial"/>
          <w:b/>
        </w:rPr>
        <w:t xml:space="preserve"> obrazec št. 1 - Ponudba</w:t>
      </w:r>
      <w:r w:rsidRPr="005848CC">
        <w:rPr>
          <w:rFonts w:cs="Arial"/>
        </w:rPr>
        <w:t>,</w:t>
      </w:r>
    </w:p>
    <w:p w:rsidR="00DE289E" w:rsidRPr="005848CC" w:rsidRDefault="00DE289E" w:rsidP="00715D79">
      <w:pPr>
        <w:numPr>
          <w:ilvl w:val="0"/>
          <w:numId w:val="6"/>
        </w:numPr>
        <w:jc w:val="both"/>
        <w:rPr>
          <w:rFonts w:cs="Arial"/>
          <w:b/>
        </w:rPr>
      </w:pPr>
      <w:r w:rsidRPr="005848CC">
        <w:rPr>
          <w:rFonts w:cs="Arial"/>
        </w:rPr>
        <w:t>izpolnjen, podpisan in žigosan</w:t>
      </w:r>
      <w:r w:rsidRPr="005848CC">
        <w:rPr>
          <w:rFonts w:cs="Arial"/>
          <w:b/>
        </w:rPr>
        <w:t xml:space="preserve"> obrazec št. 1A – Izjava o skupni ponudbi, </w:t>
      </w:r>
      <w:r w:rsidRPr="005848CC">
        <w:rPr>
          <w:rFonts w:cs="Arial"/>
        </w:rPr>
        <w:t xml:space="preserve">če ponudnik nastopa s skupno ponudbo, </w:t>
      </w:r>
    </w:p>
    <w:p w:rsidR="00DE289E" w:rsidRPr="005848CC" w:rsidRDefault="00DE289E" w:rsidP="00715D79">
      <w:pPr>
        <w:numPr>
          <w:ilvl w:val="0"/>
          <w:numId w:val="6"/>
        </w:numPr>
        <w:jc w:val="both"/>
        <w:rPr>
          <w:rFonts w:cs="Arial"/>
          <w:b/>
        </w:rPr>
      </w:pPr>
      <w:r w:rsidRPr="005848CC">
        <w:rPr>
          <w:rFonts w:cs="Arial"/>
        </w:rPr>
        <w:lastRenderedPageBreak/>
        <w:t xml:space="preserve">izpolnjen, podpisan in žigosan </w:t>
      </w:r>
      <w:r w:rsidR="005848CC" w:rsidRPr="005848CC">
        <w:rPr>
          <w:rFonts w:cs="Arial"/>
          <w:b/>
        </w:rPr>
        <w:t xml:space="preserve">obrazec št. 2 in </w:t>
      </w:r>
      <w:r w:rsidR="00A32077" w:rsidRPr="005848CC">
        <w:rPr>
          <w:rFonts w:cs="Arial"/>
          <w:b/>
        </w:rPr>
        <w:t xml:space="preserve">2A </w:t>
      </w:r>
      <w:r w:rsidRPr="005848CC">
        <w:rPr>
          <w:rFonts w:cs="Arial"/>
          <w:b/>
        </w:rPr>
        <w:t>– Ponudb</w:t>
      </w:r>
      <w:r w:rsidR="00A32077" w:rsidRPr="005848CC">
        <w:rPr>
          <w:rFonts w:cs="Arial"/>
          <w:b/>
        </w:rPr>
        <w:t>eni predračun (rekapitualcija,</w:t>
      </w:r>
      <w:r w:rsidRPr="005848CC">
        <w:rPr>
          <w:rFonts w:cs="Arial"/>
          <w:b/>
        </w:rPr>
        <w:t xml:space="preserve"> razčlenjen)</w:t>
      </w:r>
      <w:r w:rsidRPr="005848CC">
        <w:rPr>
          <w:rFonts w:cs="Arial"/>
        </w:rPr>
        <w:t>,</w:t>
      </w:r>
    </w:p>
    <w:p w:rsidR="00DE289E" w:rsidRPr="005848CC" w:rsidRDefault="00DE289E" w:rsidP="00715D79">
      <w:pPr>
        <w:numPr>
          <w:ilvl w:val="0"/>
          <w:numId w:val="6"/>
        </w:numPr>
        <w:jc w:val="both"/>
        <w:rPr>
          <w:rFonts w:cs="Arial"/>
          <w:b/>
        </w:rPr>
      </w:pPr>
      <w:r w:rsidRPr="005848CC">
        <w:rPr>
          <w:rFonts w:cs="Arial"/>
        </w:rPr>
        <w:t xml:space="preserve">izpolnjen, podpisan in žigosan </w:t>
      </w:r>
      <w:r w:rsidRPr="005848CC">
        <w:rPr>
          <w:rFonts w:cs="Arial"/>
          <w:b/>
        </w:rPr>
        <w:t>obrazec št. 3 – Tehnične specifikacije</w:t>
      </w:r>
      <w:r w:rsidRPr="005848CC">
        <w:rPr>
          <w:rFonts w:cs="Arial"/>
        </w:rPr>
        <w:t>,</w:t>
      </w:r>
    </w:p>
    <w:p w:rsidR="00DE289E" w:rsidRDefault="00DE289E" w:rsidP="00715D79">
      <w:pPr>
        <w:numPr>
          <w:ilvl w:val="0"/>
          <w:numId w:val="6"/>
        </w:numPr>
        <w:suppressAutoHyphens/>
        <w:autoSpaceDN w:val="0"/>
        <w:jc w:val="both"/>
        <w:textAlignment w:val="baseline"/>
        <w:rPr>
          <w:rFonts w:cs="Arial"/>
        </w:rPr>
      </w:pPr>
      <w:r w:rsidRPr="005848CC">
        <w:rPr>
          <w:rFonts w:cs="Arial"/>
        </w:rPr>
        <w:t>izpolnjen, podpisan in žigosan</w:t>
      </w:r>
      <w:r w:rsidRPr="005848CC">
        <w:rPr>
          <w:rFonts w:cs="Arial"/>
          <w:b/>
        </w:rPr>
        <w:t xml:space="preserve"> obrazec št. 4 - Izjava o </w:t>
      </w:r>
      <w:r w:rsidR="00C14D2B" w:rsidRPr="005848CC">
        <w:rPr>
          <w:rFonts w:cs="Arial"/>
          <w:b/>
        </w:rPr>
        <w:t>udeležbi fizičnih in pravnih oseb v lasništvu ponudnika</w:t>
      </w:r>
      <w:r w:rsidRPr="005848CC">
        <w:rPr>
          <w:rFonts w:cs="Arial"/>
        </w:rPr>
        <w:t>,</w:t>
      </w:r>
    </w:p>
    <w:p w:rsidR="00E549E7" w:rsidRPr="005848CC" w:rsidRDefault="00E549E7" w:rsidP="00E549E7">
      <w:pPr>
        <w:numPr>
          <w:ilvl w:val="0"/>
          <w:numId w:val="6"/>
        </w:numPr>
        <w:suppressAutoHyphens/>
        <w:autoSpaceDN w:val="0"/>
        <w:jc w:val="both"/>
        <w:textAlignment w:val="baseline"/>
        <w:rPr>
          <w:rFonts w:cs="Arial"/>
        </w:rPr>
      </w:pPr>
      <w:r w:rsidRPr="00E549E7">
        <w:rPr>
          <w:rFonts w:cs="Arial"/>
        </w:rPr>
        <w:t xml:space="preserve">izpolnjen, podpisan in žigosan </w:t>
      </w:r>
      <w:r w:rsidRPr="00E549E7">
        <w:rPr>
          <w:rFonts w:cs="Arial"/>
          <w:b/>
        </w:rPr>
        <w:t xml:space="preserve">obrazec št. 4A - </w:t>
      </w:r>
      <w:r>
        <w:rPr>
          <w:rFonts w:cs="Arial"/>
          <w:b/>
        </w:rPr>
        <w:t>I</w:t>
      </w:r>
      <w:r w:rsidRPr="00E549E7">
        <w:rPr>
          <w:rFonts w:cs="Arial"/>
          <w:b/>
        </w:rPr>
        <w:t>zjava po 35. členu ZIntPK</w:t>
      </w:r>
    </w:p>
    <w:p w:rsidR="00DE289E" w:rsidRPr="005848CC" w:rsidRDefault="00DE289E" w:rsidP="00715D79">
      <w:pPr>
        <w:numPr>
          <w:ilvl w:val="0"/>
          <w:numId w:val="6"/>
        </w:numPr>
        <w:contextualSpacing/>
        <w:rPr>
          <w:rFonts w:cs="Arial"/>
        </w:rPr>
      </w:pPr>
      <w:r w:rsidRPr="005848CC">
        <w:rPr>
          <w:rFonts w:cs="Arial"/>
        </w:rPr>
        <w:t xml:space="preserve">izpolnjen, podpisan in žigosan obrazec </w:t>
      </w:r>
      <w:r w:rsidRPr="005848CC">
        <w:rPr>
          <w:rFonts w:cs="Arial"/>
          <w:b/>
        </w:rPr>
        <w:t>ESPD,</w:t>
      </w:r>
    </w:p>
    <w:p w:rsidR="00DE289E" w:rsidRPr="005848CC" w:rsidRDefault="00DE289E" w:rsidP="00715D79">
      <w:pPr>
        <w:numPr>
          <w:ilvl w:val="0"/>
          <w:numId w:val="6"/>
        </w:numPr>
        <w:jc w:val="both"/>
        <w:rPr>
          <w:rFonts w:cs="Arial"/>
          <w:b/>
        </w:rPr>
      </w:pPr>
      <w:r w:rsidRPr="005848CC">
        <w:rPr>
          <w:rFonts w:cs="Arial"/>
        </w:rPr>
        <w:t xml:space="preserve">izpolnjen, podpisan in žigosan </w:t>
      </w:r>
      <w:r w:rsidRPr="005848CC">
        <w:rPr>
          <w:rFonts w:cs="Arial"/>
          <w:b/>
        </w:rPr>
        <w:t>obrazec št. 6 – Soglasje za pridobitev potrdila iz kazenske evidence,</w:t>
      </w:r>
    </w:p>
    <w:p w:rsidR="00DE289E" w:rsidRPr="00EE0599" w:rsidRDefault="00DE289E" w:rsidP="00715D79">
      <w:pPr>
        <w:numPr>
          <w:ilvl w:val="0"/>
          <w:numId w:val="6"/>
        </w:numPr>
        <w:rPr>
          <w:rFonts w:cs="Arial"/>
          <w:b/>
        </w:rPr>
      </w:pPr>
      <w:r w:rsidRPr="005848CC">
        <w:rPr>
          <w:rFonts w:cs="Arial"/>
          <w:b/>
        </w:rPr>
        <w:t xml:space="preserve">izpolnjen, podpisan in žigosan obrazec št. 7 – Soglasje za pridobitev podatkov iz davčne </w:t>
      </w:r>
      <w:r w:rsidRPr="00EE0599">
        <w:rPr>
          <w:rFonts w:cs="Arial"/>
          <w:b/>
        </w:rPr>
        <w:t>evidence,</w:t>
      </w:r>
    </w:p>
    <w:p w:rsidR="00EE0599" w:rsidRPr="00EE0599" w:rsidRDefault="00DE289E" w:rsidP="00EE0599">
      <w:pPr>
        <w:numPr>
          <w:ilvl w:val="0"/>
          <w:numId w:val="6"/>
        </w:numPr>
        <w:jc w:val="both"/>
        <w:rPr>
          <w:rFonts w:cs="Arial"/>
        </w:rPr>
      </w:pPr>
      <w:r w:rsidRPr="00EE0599">
        <w:rPr>
          <w:rFonts w:cs="Arial"/>
        </w:rPr>
        <w:t>izpolnjen, podpisan in žigosan</w:t>
      </w:r>
      <w:r w:rsidRPr="00EE0599">
        <w:rPr>
          <w:rFonts w:cs="Arial"/>
          <w:b/>
        </w:rPr>
        <w:t xml:space="preserve"> obrazec št. 1</w:t>
      </w:r>
      <w:r w:rsidR="00EE0599" w:rsidRPr="00EE0599">
        <w:rPr>
          <w:rFonts w:cs="Arial"/>
          <w:b/>
        </w:rPr>
        <w:t>0</w:t>
      </w:r>
      <w:r w:rsidRPr="00EE0599">
        <w:rPr>
          <w:rFonts w:cs="Arial"/>
          <w:b/>
        </w:rPr>
        <w:t xml:space="preserve"> - Podatki o podizvajalcu, Zahteva podizvajalca za neposredno plačilo</w:t>
      </w:r>
      <w:r w:rsidRPr="00EE0599">
        <w:rPr>
          <w:rFonts w:cs="Arial"/>
        </w:rPr>
        <w:t>, če ponudnik nastopa s podizvajalci,</w:t>
      </w:r>
    </w:p>
    <w:p w:rsidR="00EE0599" w:rsidRPr="00EE0599" w:rsidRDefault="00EE0599" w:rsidP="00EE0599">
      <w:pPr>
        <w:numPr>
          <w:ilvl w:val="0"/>
          <w:numId w:val="6"/>
        </w:numPr>
        <w:jc w:val="both"/>
        <w:rPr>
          <w:rFonts w:cs="Arial"/>
        </w:rPr>
      </w:pPr>
      <w:r w:rsidRPr="00EE0599">
        <w:rPr>
          <w:rFonts w:cs="Arial"/>
        </w:rPr>
        <w:t xml:space="preserve">izpolnjen, podpisan in žigosan </w:t>
      </w:r>
      <w:r w:rsidRPr="00EE0599">
        <w:rPr>
          <w:rFonts w:cs="Arial"/>
          <w:b/>
        </w:rPr>
        <w:t>obrazec št. 11 – Referenca,</w:t>
      </w:r>
    </w:p>
    <w:p w:rsidR="00DE289E" w:rsidRPr="00EE0599" w:rsidRDefault="00DE289E" w:rsidP="00715D79">
      <w:pPr>
        <w:numPr>
          <w:ilvl w:val="0"/>
          <w:numId w:val="6"/>
        </w:numPr>
        <w:jc w:val="both"/>
        <w:rPr>
          <w:rFonts w:cs="Arial"/>
        </w:rPr>
      </w:pPr>
      <w:r w:rsidRPr="00EE0599">
        <w:rPr>
          <w:rFonts w:cs="Arial"/>
        </w:rPr>
        <w:t>izpolnjen, podpisan in žigosan</w:t>
      </w:r>
      <w:r w:rsidRPr="00EE0599">
        <w:rPr>
          <w:b/>
        </w:rPr>
        <w:t xml:space="preserve"> vzorec pogodbe (obrazec št. 12),</w:t>
      </w:r>
    </w:p>
    <w:p w:rsidR="00DE289E" w:rsidRPr="00EE0599" w:rsidRDefault="00DE289E" w:rsidP="00715D79">
      <w:pPr>
        <w:numPr>
          <w:ilvl w:val="0"/>
          <w:numId w:val="6"/>
        </w:numPr>
        <w:jc w:val="both"/>
        <w:rPr>
          <w:rFonts w:cs="Arial"/>
        </w:rPr>
      </w:pPr>
      <w:r w:rsidRPr="00EE0599">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284FC7" w:rsidRDefault="00DE289E" w:rsidP="00DE289E">
      <w:pPr>
        <w:jc w:val="both"/>
        <w:rPr>
          <w:rFonts w:cs="Arial"/>
          <w:b/>
          <w:bCs/>
          <w:color w:val="000000"/>
        </w:rPr>
      </w:pPr>
      <w:r w:rsidRPr="00284FC7">
        <w:rPr>
          <w:rFonts w:cs="Arial"/>
          <w:b/>
          <w:bCs/>
          <w:color w:val="000000"/>
        </w:rPr>
        <w:t>3.1  Oddaja ponudbene dokumentacije:</w:t>
      </w:r>
    </w:p>
    <w:p w:rsidR="00DE289E" w:rsidRPr="00284FC7" w:rsidRDefault="00DE289E" w:rsidP="00DE289E">
      <w:pPr>
        <w:jc w:val="both"/>
        <w:rPr>
          <w:rFonts w:cs="Arial"/>
          <w:color w:val="000000"/>
        </w:rPr>
      </w:pPr>
    </w:p>
    <w:p w:rsidR="00F308FD" w:rsidRPr="00284FC7" w:rsidRDefault="00F308FD" w:rsidP="00F308FD">
      <w:pPr>
        <w:jc w:val="both"/>
        <w:rPr>
          <w:rFonts w:cs="Arial"/>
          <w:color w:val="000000"/>
        </w:rPr>
      </w:pPr>
      <w:r w:rsidRPr="00284FC7">
        <w:rPr>
          <w:rFonts w:cs="Arial"/>
          <w:color w:val="000000"/>
        </w:rPr>
        <w:t xml:space="preserve">Ponudnik ponudbeno dokumentacijo odda na način, da po registraciji oziroma prijavi v sistem eJN na naslovu: </w:t>
      </w:r>
      <w:r w:rsidRPr="00284FC7">
        <w:rPr>
          <w:rFonts w:cs="Arial"/>
          <w:b/>
          <w:u w:val="single"/>
        </w:rPr>
        <w:t>https://ejn.gov.si/eJN2</w:t>
      </w:r>
      <w:r w:rsidRPr="00284FC7">
        <w:rPr>
          <w:rFonts w:cs="Arial"/>
        </w:rPr>
        <w:t xml:space="preserve"> </w:t>
      </w:r>
      <w:r w:rsidRPr="00284FC7">
        <w:rPr>
          <w:rFonts w:cs="Arial"/>
          <w:color w:val="000000"/>
        </w:rPr>
        <w:t xml:space="preserve">pri predmetnem javnem naročilu izbere opcijo »Sodeluj na javnem naročilu«, s čimer se odpre stran za pripravo ponudbe. </w:t>
      </w:r>
    </w:p>
    <w:p w:rsidR="00F308FD" w:rsidRPr="00284FC7" w:rsidRDefault="00F308FD" w:rsidP="00F308FD">
      <w:pPr>
        <w:jc w:val="both"/>
        <w:rPr>
          <w:rFonts w:cs="Arial"/>
          <w:color w:val="000000"/>
        </w:rPr>
      </w:pPr>
    </w:p>
    <w:p w:rsidR="00F308FD" w:rsidRPr="00284FC7" w:rsidRDefault="00F308FD" w:rsidP="00F308FD">
      <w:pPr>
        <w:jc w:val="both"/>
        <w:rPr>
          <w:rFonts w:cs="Arial"/>
          <w:b/>
          <w:color w:val="000000"/>
        </w:rPr>
      </w:pPr>
      <w:r w:rsidRPr="00284FC7">
        <w:rPr>
          <w:rFonts w:cs="Arial"/>
          <w:b/>
          <w:color w:val="000000"/>
        </w:rPr>
        <w:t xml:space="preserve">V razdelek »Ponudbeni predračun« naloži le .pdf obliko obrazca št. 2: PONUDBENI PREDRAČUN – POVZETEK (rekapitulacija), </w:t>
      </w:r>
    </w:p>
    <w:p w:rsidR="00F308FD" w:rsidRPr="00284FC7" w:rsidRDefault="00F308FD" w:rsidP="00F308FD">
      <w:pPr>
        <w:jc w:val="both"/>
        <w:rPr>
          <w:rFonts w:cs="Arial"/>
          <w:b/>
          <w:color w:val="000000"/>
        </w:rPr>
      </w:pPr>
      <w:r w:rsidRPr="00284FC7">
        <w:rPr>
          <w:rFonts w:cs="Arial"/>
          <w:b/>
          <w:color w:val="000000"/>
        </w:rPr>
        <w:t>V »Drugi dokumenti« pa naloži ostale zahtevane dokumente kot celotno ponudbo v .pdf obliki in dodatno tudi Ponudbeni predračun-razčlenjen (obrazec št. 2A) v excel obliki.</w:t>
      </w:r>
    </w:p>
    <w:p w:rsidR="00F308FD" w:rsidRPr="00284FC7" w:rsidRDefault="00F308FD" w:rsidP="00F308FD">
      <w:pPr>
        <w:jc w:val="both"/>
        <w:rPr>
          <w:rFonts w:cs="Arial"/>
          <w:color w:val="000000"/>
        </w:rPr>
      </w:pPr>
    </w:p>
    <w:p w:rsidR="00F308FD" w:rsidRPr="00284FC7" w:rsidRDefault="00F308FD" w:rsidP="00F308FD">
      <w:pPr>
        <w:jc w:val="both"/>
        <w:rPr>
          <w:rFonts w:cs="Arial"/>
          <w:color w:val="000000"/>
        </w:rPr>
      </w:pPr>
      <w:r w:rsidRPr="00284FC7">
        <w:rPr>
          <w:rFonts w:cs="Arial"/>
          <w:color w:val="000000"/>
        </w:rPr>
        <w:t xml:space="preserve">Sistem e-JN omogoča naložitev datotek v velikosti posameznega dokumenta do 100 MB in v skupni velikosti vseh dokumentov največ 150 MB. </w:t>
      </w:r>
    </w:p>
    <w:p w:rsidR="00F308FD" w:rsidRPr="00284FC7" w:rsidRDefault="00F308FD" w:rsidP="00F308FD">
      <w:pPr>
        <w:jc w:val="both"/>
        <w:rPr>
          <w:rFonts w:cs="Arial"/>
          <w:color w:val="000000"/>
        </w:rPr>
      </w:pPr>
    </w:p>
    <w:p w:rsidR="00F308FD" w:rsidRPr="00284FC7" w:rsidRDefault="00F308FD" w:rsidP="00F308FD">
      <w:pPr>
        <w:jc w:val="both"/>
        <w:rPr>
          <w:rFonts w:cs="Arial"/>
          <w:b/>
          <w:bCs/>
          <w:color w:val="000000"/>
        </w:rPr>
      </w:pPr>
      <w:r w:rsidRPr="00284FC7">
        <w:rPr>
          <w:rFonts w:cs="Arial"/>
          <w:color w:val="000000"/>
        </w:rPr>
        <w:t xml:space="preserve">Podrobna navodila v zvezi z načinom priprave in oddaje ponudbe so navedena v Navodilih za uporabo e-JN, ki so objavljena na spletnem naslovu </w:t>
      </w:r>
      <w:r w:rsidRPr="00284FC7">
        <w:rPr>
          <w:rFonts w:cs="Arial"/>
          <w:u w:val="single"/>
        </w:rPr>
        <w:t>https://ejn.gov.si/eJN2.</w:t>
      </w:r>
    </w:p>
    <w:p w:rsidR="00F308FD" w:rsidRPr="006F6C33" w:rsidRDefault="00F308FD" w:rsidP="00F308FD">
      <w:pPr>
        <w:jc w:val="both"/>
        <w:rPr>
          <w:rFonts w:cs="Arial"/>
          <w:b/>
          <w:color w:val="000000"/>
          <w:highlight w:val="yellow"/>
        </w:rPr>
      </w:pPr>
    </w:p>
    <w:p w:rsidR="00F308FD" w:rsidRPr="00284FC7" w:rsidRDefault="00F308FD" w:rsidP="00F308FD">
      <w:pPr>
        <w:jc w:val="both"/>
        <w:rPr>
          <w:rFonts w:ascii="Times New Roman" w:hAnsi="Times New Roman"/>
          <w:b/>
          <w:sz w:val="24"/>
          <w:szCs w:val="24"/>
        </w:rPr>
      </w:pPr>
      <w:r w:rsidRPr="00284FC7">
        <w:rPr>
          <w:rFonts w:cs="Arial"/>
          <w:b/>
          <w:color w:val="000000"/>
        </w:rPr>
        <w:t>PONUDBENI PREDRAČUN:</w:t>
      </w:r>
    </w:p>
    <w:p w:rsidR="00F308FD" w:rsidRPr="002E003B" w:rsidRDefault="00F308FD" w:rsidP="00F308FD">
      <w:pPr>
        <w:jc w:val="both"/>
        <w:rPr>
          <w:rFonts w:cs="Arial"/>
          <w:b/>
          <w:color w:val="000000"/>
        </w:rPr>
      </w:pPr>
      <w:r w:rsidRPr="00284FC7">
        <w:rPr>
          <w:rFonts w:cs="Arial"/>
          <w:color w:val="000000"/>
        </w:rPr>
        <w:t xml:space="preserve">Ponudnik v informacijskem sistemu e-JN v razdelek </w:t>
      </w:r>
      <w:r w:rsidRPr="00284FC7">
        <w:rPr>
          <w:rFonts w:cs="Arial"/>
          <w:b/>
          <w:color w:val="000000"/>
        </w:rPr>
        <w:t>»Predračun«</w:t>
      </w:r>
      <w:r w:rsidRPr="00284FC7">
        <w:rPr>
          <w:rFonts w:cs="Arial"/>
          <w:color w:val="000000"/>
        </w:rPr>
        <w:t xml:space="preserve"> naloži izpolnjen obrazec št. 2 </w:t>
      </w:r>
      <w:r w:rsidRPr="00284FC7">
        <w:rPr>
          <w:rFonts w:cs="Arial"/>
          <w:b/>
          <w:color w:val="000000"/>
        </w:rPr>
        <w:t>»Ponudbeni predračun – povzetek (rekapitulacija)«</w:t>
      </w:r>
      <w:r w:rsidRPr="00284FC7">
        <w:rPr>
          <w:rFonts w:cs="Arial"/>
          <w:color w:val="000000"/>
        </w:rPr>
        <w:t xml:space="preserve"> v *.pdf datoteki, ki bo dostopen na javnem odpiranju ponudb, obrazec </w:t>
      </w:r>
      <w:r w:rsidRPr="00284FC7">
        <w:rPr>
          <w:rFonts w:cs="Arial"/>
          <w:b/>
          <w:color w:val="000000"/>
        </w:rPr>
        <w:t xml:space="preserve">Ponudbeni predračun-razčlenjen (obrazec št. 2A) </w:t>
      </w:r>
      <w:r w:rsidRPr="00284FC7">
        <w:rPr>
          <w:rFonts w:cs="Arial"/>
          <w:color w:val="000000"/>
        </w:rPr>
        <w:t xml:space="preserve">pa naloži v razdelek </w:t>
      </w:r>
      <w:r w:rsidR="00284FC7" w:rsidRPr="00284FC7">
        <w:rPr>
          <w:rFonts w:cs="Arial"/>
          <w:b/>
          <w:color w:val="000000"/>
        </w:rPr>
        <w:t>»Drugi dokumenti« v .pdf in excel obliki.</w:t>
      </w:r>
      <w:r w:rsidRPr="002E003B">
        <w:rPr>
          <w:rFonts w:cs="Arial"/>
          <w:b/>
          <w:color w:val="000000"/>
        </w:rPr>
        <w:t xml:space="preserve"> </w:t>
      </w:r>
    </w:p>
    <w:p w:rsidR="00DE289E" w:rsidRDefault="00DE289E" w:rsidP="00DE289E">
      <w:pPr>
        <w:jc w:val="both"/>
        <w:rPr>
          <w:u w:val="single"/>
        </w:rPr>
      </w:pPr>
    </w:p>
    <w:p w:rsidR="00F308FD" w:rsidRDefault="00F308FD" w:rsidP="00DE289E">
      <w:pPr>
        <w:jc w:val="both"/>
        <w:rPr>
          <w:u w:val="single"/>
        </w:rPr>
      </w:pPr>
    </w:p>
    <w:p w:rsidR="002648B1" w:rsidRDefault="002648B1"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2D228A" w:rsidRDefault="002D228A"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390087" w:rsidRDefault="00390087" w:rsidP="00DE289E">
      <w:pPr>
        <w:jc w:val="both"/>
        <w:rPr>
          <w:u w:val="single"/>
        </w:rPr>
      </w:pPr>
    </w:p>
    <w:p w:rsidR="00807C96" w:rsidRDefault="00807C96" w:rsidP="00DE289E">
      <w:pPr>
        <w:jc w:val="both"/>
        <w:rPr>
          <w:u w:val="single"/>
        </w:rPr>
      </w:pPr>
    </w:p>
    <w:p w:rsidR="00807C96" w:rsidRDefault="00807C96" w:rsidP="00DE289E">
      <w:pPr>
        <w:jc w:val="both"/>
        <w:rPr>
          <w:u w:val="single"/>
        </w:rPr>
      </w:pPr>
    </w:p>
    <w:p w:rsidR="00377D16" w:rsidRDefault="00377D16"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4" w:name="zacetekGlava"/>
            <w:bookmarkEnd w:id="4"/>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AA588B" w:rsidRPr="00AA588B">
        <w:rPr>
          <w:rFonts w:cs="Arial"/>
        </w:rPr>
        <w:t>JN-0045/2022</w:t>
      </w:r>
      <w:r w:rsidR="00AA588B">
        <w:rPr>
          <w:rFonts w:cs="Arial"/>
        </w:rPr>
        <w:t xml:space="preserve"> n</w:t>
      </w:r>
      <w:r w:rsidRPr="00DE289E">
        <w:rPr>
          <w:rFonts w:cs="Arial"/>
        </w:rPr>
        <w:t xml:space="preserve">po </w:t>
      </w:r>
      <w:r w:rsidR="0048710B">
        <w:rPr>
          <w:rFonts w:cs="Arial"/>
        </w:rPr>
        <w:t>odprtem postopku za »</w:t>
      </w:r>
      <w:r w:rsidR="002D228A" w:rsidRPr="002D228A">
        <w:rPr>
          <w:rFonts w:cs="Arial"/>
        </w:rPr>
        <w:t>NAKUP GAMA KAMERE S PRIPADAJOČO OPREMO</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AA588B" w:rsidRPr="00AA588B">
        <w:rPr>
          <w:rFonts w:cs="Arial"/>
        </w:rPr>
        <w:t>JN-0045/2022</w:t>
      </w:r>
      <w:r w:rsidR="00AA588B">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DE289E" w:rsidRPr="00DE289E" w:rsidRDefault="00DE289E" w:rsidP="00DE289E">
      <w:pPr>
        <w:rPr>
          <w:rFonts w:cs="Arial"/>
          <w:noProof/>
        </w:rPr>
      </w:pPr>
    </w:p>
    <w:p w:rsidR="00EE0599" w:rsidRDefault="00EE0599" w:rsidP="00DE289E">
      <w:pPr>
        <w:rPr>
          <w:rFonts w:cs="Arial"/>
          <w:noProof/>
        </w:rPr>
      </w:pPr>
    </w:p>
    <w:p w:rsidR="00EE0599" w:rsidRDefault="00EE0599" w:rsidP="00DE289E">
      <w:pPr>
        <w:rPr>
          <w:rFonts w:cs="Arial"/>
          <w:noProof/>
        </w:rPr>
      </w:pPr>
    </w:p>
    <w:p w:rsidR="00EE0599" w:rsidRDefault="00EE0599" w:rsidP="00DE289E">
      <w:pPr>
        <w:rPr>
          <w:rFonts w:cs="Arial"/>
          <w:noProof/>
        </w:rPr>
      </w:pPr>
    </w:p>
    <w:p w:rsidR="00EE0599" w:rsidRDefault="00EE0599" w:rsidP="00DE289E">
      <w:pPr>
        <w:rPr>
          <w:rFonts w:cs="Arial"/>
          <w:noProof/>
        </w:rPr>
      </w:pPr>
    </w:p>
    <w:p w:rsidR="00DE289E" w:rsidRPr="00DE289E" w:rsidRDefault="00DE289E" w:rsidP="00DE289E">
      <w:pPr>
        <w:rPr>
          <w:rFonts w:cs="Arial"/>
          <w:noProof/>
        </w:rPr>
      </w:pPr>
      <w:r w:rsidRPr="00DE289E">
        <w:rPr>
          <w:rFonts w:cs="Arial"/>
          <w:noProof/>
        </w:rPr>
        <w:lastRenderedPageBreak/>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807C96" w:rsidRDefault="00807C96" w:rsidP="00DE289E">
      <w:pPr>
        <w:rPr>
          <w:color w:val="FFFFFF"/>
          <w:lang w:eastAsia="en-US"/>
        </w:rPr>
      </w:pPr>
    </w:p>
    <w:p w:rsidR="00807C96" w:rsidRPr="00DE289E" w:rsidRDefault="00807C96"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2D228A" w:rsidRPr="002D228A">
        <w:rPr>
          <w:rFonts w:cs="Arial"/>
        </w:rPr>
        <w:t>NAKUP GAMA KAMERE S PRIPADAJOČO OPREMO</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2D228A" w:rsidRDefault="002D228A" w:rsidP="00DE289E">
      <w:pPr>
        <w:tabs>
          <w:tab w:val="center" w:pos="4536"/>
          <w:tab w:val="right" w:pos="9072"/>
        </w:tabs>
        <w:rPr>
          <w:rFonts w:cs="Arial"/>
          <w:b/>
        </w:rPr>
      </w:pPr>
    </w:p>
    <w:p w:rsidR="0048710B" w:rsidRPr="00DE289E" w:rsidRDefault="0048710B"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rsidR="00F57DD1" w:rsidRPr="0064256B" w:rsidRDefault="00F57DD1" w:rsidP="00715D79">
      <w:pPr>
        <w:widowControl w:val="0"/>
        <w:numPr>
          <w:ilvl w:val="0"/>
          <w:numId w:val="14"/>
        </w:numPr>
        <w:tabs>
          <w:tab w:val="left" w:pos="90"/>
          <w:tab w:val="left" w:pos="567"/>
        </w:tabs>
        <w:autoSpaceDE w:val="0"/>
        <w:autoSpaceDN w:val="0"/>
        <w:adjustRightInd w:val="0"/>
        <w:ind w:left="567" w:hanging="207"/>
        <w:jc w:val="both"/>
        <w:rPr>
          <w:rFonts w:cs="Arial"/>
          <w:color w:val="000000"/>
        </w:rPr>
      </w:pPr>
      <w:r w:rsidRPr="0064256B">
        <w:rPr>
          <w:rFonts w:cs="Arial"/>
          <w:color w:val="000000"/>
        </w:rPr>
        <w:t>Ponudnik mora Ponudbeni predračun izpolniti v elektronski obliki.</w:t>
      </w:r>
      <w:r w:rsidRPr="0064256B">
        <w:rPr>
          <w:rFonts w:cs="Arial"/>
          <w:color w:val="000000"/>
        </w:rPr>
        <w:tab/>
      </w:r>
      <w:r w:rsidRPr="0064256B">
        <w:rPr>
          <w:rFonts w:cs="Arial"/>
          <w:color w:val="000000"/>
        </w:rPr>
        <w:tab/>
      </w:r>
      <w:r w:rsidRPr="0064256B">
        <w:rPr>
          <w:rFonts w:cs="Arial"/>
          <w:color w:val="000000"/>
        </w:rPr>
        <w:tab/>
      </w:r>
      <w:r w:rsidRPr="0064256B">
        <w:rPr>
          <w:rFonts w:cs="Arial"/>
          <w:color w:val="000000"/>
        </w:rPr>
        <w:tab/>
      </w:r>
    </w:p>
    <w:p w:rsidR="006804BA" w:rsidRPr="0064256B" w:rsidRDefault="00F57DD1" w:rsidP="008A3AC8">
      <w:pPr>
        <w:widowControl w:val="0"/>
        <w:numPr>
          <w:ilvl w:val="0"/>
          <w:numId w:val="14"/>
        </w:numPr>
        <w:tabs>
          <w:tab w:val="left" w:pos="90"/>
          <w:tab w:val="left" w:pos="567"/>
        </w:tabs>
        <w:autoSpaceDE w:val="0"/>
        <w:autoSpaceDN w:val="0"/>
        <w:adjustRightInd w:val="0"/>
        <w:ind w:left="567" w:hanging="207"/>
        <w:jc w:val="both"/>
        <w:rPr>
          <w:rFonts w:cs="Arial"/>
          <w:color w:val="000000"/>
        </w:rPr>
      </w:pPr>
      <w:r w:rsidRPr="0064256B">
        <w:rPr>
          <w:rFonts w:cs="Arial"/>
          <w:color w:val="000000"/>
        </w:rPr>
        <w:t xml:space="preserve">Ponudnik izpolni </w:t>
      </w:r>
      <w:r w:rsidR="00377D16" w:rsidRPr="0064256B">
        <w:rPr>
          <w:rFonts w:cs="Arial"/>
          <w:color w:val="000000"/>
        </w:rPr>
        <w:t>kvadratke</w:t>
      </w:r>
      <w:r w:rsidRPr="0064256B">
        <w:rPr>
          <w:rFonts w:cs="Arial"/>
          <w:color w:val="000000"/>
        </w:rPr>
        <w:t xml:space="preserve">, ki </w:t>
      </w:r>
      <w:r w:rsidR="008A3AC8" w:rsidRPr="0064256B">
        <w:rPr>
          <w:rFonts w:cs="Arial"/>
          <w:color w:val="000000"/>
        </w:rPr>
        <w:t>so</w:t>
      </w:r>
      <w:r w:rsidRPr="0064256B">
        <w:rPr>
          <w:rFonts w:cs="Arial"/>
          <w:color w:val="000000"/>
        </w:rPr>
        <w:t xml:space="preserve"> </w:t>
      </w:r>
      <w:r w:rsidRPr="0064256B">
        <w:rPr>
          <w:rFonts w:cs="Arial"/>
          <w:b/>
          <w:color w:val="000000"/>
        </w:rPr>
        <w:t>obarvan</w:t>
      </w:r>
      <w:r w:rsidR="00377D16" w:rsidRPr="0064256B">
        <w:rPr>
          <w:rFonts w:cs="Arial"/>
          <w:b/>
          <w:color w:val="000000"/>
        </w:rPr>
        <w:t>i</w:t>
      </w:r>
      <w:r w:rsidRPr="0064256B">
        <w:rPr>
          <w:rFonts w:cs="Arial"/>
          <w:b/>
          <w:color w:val="000000"/>
        </w:rPr>
        <w:t xml:space="preserve"> rumeno.</w:t>
      </w:r>
      <w:r w:rsidRPr="0064256B">
        <w:rPr>
          <w:rFonts w:cs="Arial"/>
          <w:color w:val="000000"/>
        </w:rPr>
        <w:t xml:space="preserve"> Na pikice pa vpiše podatke, ki jih naročnik zahteva.</w:t>
      </w:r>
    </w:p>
    <w:p w:rsidR="00F57DD1" w:rsidRPr="0064256B" w:rsidRDefault="00F57DD1" w:rsidP="00715D79">
      <w:pPr>
        <w:widowControl w:val="0"/>
        <w:numPr>
          <w:ilvl w:val="0"/>
          <w:numId w:val="14"/>
        </w:numPr>
        <w:tabs>
          <w:tab w:val="left" w:pos="90"/>
          <w:tab w:val="left" w:pos="567"/>
        </w:tabs>
        <w:autoSpaceDE w:val="0"/>
        <w:autoSpaceDN w:val="0"/>
        <w:adjustRightInd w:val="0"/>
        <w:ind w:left="567" w:hanging="207"/>
        <w:jc w:val="both"/>
        <w:rPr>
          <w:rFonts w:cs="Arial"/>
          <w:color w:val="000000"/>
        </w:rPr>
      </w:pPr>
      <w:r w:rsidRPr="0064256B">
        <w:rPr>
          <w:rFonts w:cs="Arial"/>
          <w:color w:val="000000"/>
        </w:rPr>
        <w:t>Ko ponudnik v programsko orodje Excel vnese podatke v stolpec »Cena/EM brez DDV« in »Stopnja DDV« se ostali podatki izračunajo avtomatsko.</w:t>
      </w:r>
      <w:r w:rsidRPr="0064256B">
        <w:rPr>
          <w:rFonts w:cs="Arial"/>
          <w:color w:val="000000"/>
        </w:rPr>
        <w:tab/>
      </w:r>
    </w:p>
    <w:p w:rsidR="00F57DD1" w:rsidRPr="0064256B" w:rsidRDefault="00F57DD1" w:rsidP="00715D79">
      <w:pPr>
        <w:widowControl w:val="0"/>
        <w:numPr>
          <w:ilvl w:val="0"/>
          <w:numId w:val="14"/>
        </w:numPr>
        <w:tabs>
          <w:tab w:val="left" w:pos="90"/>
          <w:tab w:val="left" w:pos="567"/>
        </w:tabs>
        <w:autoSpaceDE w:val="0"/>
        <w:autoSpaceDN w:val="0"/>
        <w:adjustRightInd w:val="0"/>
        <w:ind w:left="567" w:hanging="207"/>
        <w:jc w:val="both"/>
        <w:rPr>
          <w:rFonts w:cs="Arial"/>
          <w:color w:val="000000"/>
        </w:rPr>
      </w:pPr>
      <w:r w:rsidRPr="0064256B">
        <w:rPr>
          <w:rFonts w:cs="Arial"/>
          <w:color w:val="000000"/>
        </w:rPr>
        <w:t>Ponudnik mora Ponudbenem predračunu obvezno izpolniti vse zahtevane podatke.</w:t>
      </w:r>
      <w:r w:rsidRPr="0064256B">
        <w:rPr>
          <w:rFonts w:cs="Arial"/>
          <w:color w:val="000000"/>
        </w:rPr>
        <w:tab/>
      </w:r>
    </w:p>
    <w:p w:rsidR="00F57DD1" w:rsidRPr="0064256B" w:rsidRDefault="00F57DD1" w:rsidP="00715D79">
      <w:pPr>
        <w:widowControl w:val="0"/>
        <w:numPr>
          <w:ilvl w:val="0"/>
          <w:numId w:val="14"/>
        </w:numPr>
        <w:tabs>
          <w:tab w:val="left" w:pos="90"/>
          <w:tab w:val="left" w:pos="567"/>
        </w:tabs>
        <w:autoSpaceDE w:val="0"/>
        <w:autoSpaceDN w:val="0"/>
        <w:adjustRightInd w:val="0"/>
        <w:ind w:left="567" w:hanging="207"/>
        <w:jc w:val="both"/>
        <w:rPr>
          <w:rFonts w:cs="Arial"/>
          <w:color w:val="000000"/>
        </w:rPr>
      </w:pPr>
      <w:r w:rsidRPr="0064256B">
        <w:rPr>
          <w:rFonts w:cs="Arial"/>
          <w:color w:val="000000"/>
        </w:rPr>
        <w:t>Decimalna mesta se bodo pri cenah in vrednostih avtomatsko zaokrožila na 2 decimalni mesti.</w:t>
      </w:r>
    </w:p>
    <w:p w:rsidR="00F57DD1" w:rsidRPr="0064256B" w:rsidRDefault="00F57DD1" w:rsidP="00715D79">
      <w:pPr>
        <w:widowControl w:val="0"/>
        <w:numPr>
          <w:ilvl w:val="0"/>
          <w:numId w:val="14"/>
        </w:numPr>
        <w:tabs>
          <w:tab w:val="left" w:pos="90"/>
          <w:tab w:val="left" w:pos="567"/>
        </w:tabs>
        <w:autoSpaceDE w:val="0"/>
        <w:autoSpaceDN w:val="0"/>
        <w:adjustRightInd w:val="0"/>
        <w:ind w:left="567" w:hanging="207"/>
        <w:jc w:val="both"/>
        <w:rPr>
          <w:rFonts w:cs="Arial"/>
          <w:color w:val="000000"/>
        </w:rPr>
      </w:pPr>
      <w:r w:rsidRPr="0064256B">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315"/>
        <w:gridCol w:w="3827"/>
      </w:tblGrid>
      <w:tr w:rsidR="00F57DD1" w:rsidRPr="002648B1" w:rsidTr="006804BA">
        <w:tc>
          <w:tcPr>
            <w:tcW w:w="2907" w:type="pct"/>
            <w:tcBorders>
              <w:top w:val="single" w:sz="4" w:space="0" w:color="auto"/>
              <w:left w:val="single" w:sz="4" w:space="0" w:color="auto"/>
              <w:bottom w:val="single" w:sz="4" w:space="0" w:color="auto"/>
              <w:right w:val="single" w:sz="4" w:space="0" w:color="auto"/>
            </w:tcBorders>
            <w:vAlign w:val="center"/>
            <w:hideMark/>
          </w:tcPr>
          <w:p w:rsidR="00F57DD1" w:rsidRPr="002648B1" w:rsidRDefault="0033103F" w:rsidP="00DD6718">
            <w:pPr>
              <w:rPr>
                <w:rFonts w:cs="Arial"/>
                <w:b/>
                <w:sz w:val="24"/>
              </w:rPr>
            </w:pPr>
            <w:r w:rsidRPr="002648B1">
              <w:rPr>
                <w:rFonts w:cs="Arial"/>
                <w:b/>
                <w:sz w:val="24"/>
              </w:rPr>
              <w:t>Predmet javnega naročila</w:t>
            </w:r>
          </w:p>
        </w:tc>
        <w:tc>
          <w:tcPr>
            <w:tcW w:w="2093"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33103F">
            <w:pPr>
              <w:jc w:val="center"/>
              <w:rPr>
                <w:rFonts w:cs="Arial"/>
                <w:b/>
                <w:sz w:val="24"/>
              </w:rPr>
            </w:pPr>
            <w:r w:rsidRPr="002648B1">
              <w:rPr>
                <w:rFonts w:cs="Arial"/>
                <w:b/>
                <w:sz w:val="24"/>
              </w:rPr>
              <w:t xml:space="preserve">SKUPNA VREDNOST </w:t>
            </w:r>
            <w:r w:rsidR="0033103F" w:rsidRPr="002648B1">
              <w:rPr>
                <w:rFonts w:cs="Arial"/>
                <w:b/>
                <w:sz w:val="24"/>
              </w:rPr>
              <w:t>CELOTNE PONUDBE</w:t>
            </w:r>
            <w:r w:rsidRPr="002648B1">
              <w:rPr>
                <w:rFonts w:cs="Arial"/>
                <w:b/>
                <w:sz w:val="24"/>
              </w:rPr>
              <w:t>*</w:t>
            </w:r>
          </w:p>
        </w:tc>
      </w:tr>
      <w:tr w:rsidR="00F57DD1" w:rsidRPr="009649E0" w:rsidTr="006804BA">
        <w:trPr>
          <w:trHeight w:val="187"/>
        </w:trPr>
        <w:tc>
          <w:tcPr>
            <w:tcW w:w="2907" w:type="pct"/>
            <w:tcBorders>
              <w:top w:val="single" w:sz="4" w:space="0" w:color="auto"/>
              <w:left w:val="single" w:sz="4" w:space="0" w:color="auto"/>
              <w:bottom w:val="single" w:sz="4" w:space="0" w:color="auto"/>
              <w:right w:val="single" w:sz="4" w:space="0" w:color="auto"/>
            </w:tcBorders>
            <w:vAlign w:val="center"/>
          </w:tcPr>
          <w:p w:rsidR="00F57DD1" w:rsidRPr="006804BA" w:rsidRDefault="002D228A" w:rsidP="00DD6718">
            <w:pPr>
              <w:rPr>
                <w:rFonts w:cs="Arial"/>
                <w:b/>
                <w:sz w:val="22"/>
                <w:szCs w:val="22"/>
              </w:rPr>
            </w:pPr>
            <w:r w:rsidRPr="002D228A">
              <w:rPr>
                <w:rFonts w:cs="Arial"/>
                <w:b/>
                <w:sz w:val="22"/>
                <w:szCs w:val="22"/>
              </w:rPr>
              <w:t>NAKUP GAMA KAMERE S PRIPADAJOČO OPREMO</w:t>
            </w:r>
          </w:p>
        </w:tc>
        <w:tc>
          <w:tcPr>
            <w:tcW w:w="2093"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DD6718">
            <w:pPr>
              <w:jc w:val="right"/>
              <w:rPr>
                <w:rFonts w:cs="Arial"/>
                <w:b/>
                <w:sz w:val="24"/>
              </w:rPr>
            </w:pPr>
          </w:p>
        </w:tc>
      </w:tr>
    </w:tbl>
    <w:p w:rsidR="00F57DD1" w:rsidRPr="002648B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2648B1">
        <w:rPr>
          <w:rFonts w:cs="Arial"/>
          <w:b/>
          <w:color w:val="000000"/>
          <w:sz w:val="24"/>
        </w:rPr>
        <w:t xml:space="preserve">* ponudnik iz obrazca »Ponudbeni predračun (razčlenjen)« prepiše znesek SKUPNA VREDNOST </w:t>
      </w:r>
      <w:r w:rsidRPr="002648B1">
        <w:rPr>
          <w:rFonts w:cs="Arial"/>
          <w:b/>
          <w:sz w:val="24"/>
        </w:rPr>
        <w:t>CELOTNE PONUDBE v EUR z DDV</w:t>
      </w:r>
      <w:r w:rsidR="00390087">
        <w:rPr>
          <w:rFonts w:cs="Arial"/>
          <w:b/>
          <w:sz w:val="24"/>
        </w:rPr>
        <w:t xml:space="preserve"> (modra vrstica)</w:t>
      </w:r>
      <w:r w:rsidRPr="002648B1">
        <w:rPr>
          <w:rFonts w:cs="Arial"/>
          <w:b/>
          <w:sz w:val="24"/>
        </w:rPr>
        <w:t>.</w:t>
      </w:r>
    </w:p>
    <w:p w:rsidR="00F57DD1" w:rsidRPr="00676208" w:rsidRDefault="00F57DD1" w:rsidP="00F57DD1">
      <w:pPr>
        <w:tabs>
          <w:tab w:val="left" w:pos="708"/>
        </w:tabs>
        <w:rPr>
          <w:rFonts w:cs="Arial"/>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D16414" w:rsidRDefault="00F57DD1" w:rsidP="00F57DD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2D228A">
        <w:rPr>
          <w:rFonts w:cs="Arial"/>
          <w:b/>
          <w:color w:val="000000"/>
        </w:rPr>
        <w:t>90</w:t>
      </w:r>
      <w:r w:rsidRPr="00D16414">
        <w:rPr>
          <w:rFonts w:cs="Arial"/>
          <w:b/>
          <w:color w:val="000000"/>
        </w:rPr>
        <w:t xml:space="preserve"> dni od skrajnega roka oddaje ponudb</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2D228A" w:rsidRDefault="002D228A" w:rsidP="00F57DD1">
      <w:pPr>
        <w:widowControl w:val="0"/>
        <w:tabs>
          <w:tab w:val="left" w:pos="90"/>
          <w:tab w:val="left" w:pos="964"/>
        </w:tabs>
        <w:autoSpaceDE w:val="0"/>
        <w:autoSpaceDN w:val="0"/>
        <w:adjustRightInd w:val="0"/>
        <w:jc w:val="both"/>
        <w:rPr>
          <w:rFonts w:cs="Arial"/>
          <w:color w:val="000000"/>
        </w:rPr>
      </w:pPr>
    </w:p>
    <w:p w:rsidR="002D228A" w:rsidRPr="00676208" w:rsidRDefault="002D228A"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DD6718">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DD6718">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Pr="00DE289E" w:rsidRDefault="00DE289E" w:rsidP="00DE289E">
      <w:pPr>
        <w:widowControl w:val="0"/>
        <w:tabs>
          <w:tab w:val="left" w:pos="90"/>
          <w:tab w:val="left" w:pos="964"/>
        </w:tabs>
        <w:autoSpaceDE w:val="0"/>
        <w:autoSpaceDN w:val="0"/>
        <w:adjustRightInd w:val="0"/>
        <w:jc w:val="both"/>
        <w:rPr>
          <w:rFonts w:cs="Arial"/>
          <w:color w:val="000000"/>
        </w:rPr>
      </w:pPr>
    </w:p>
    <w:p w:rsidR="00DE289E" w:rsidRPr="00DE289E" w:rsidRDefault="00DE289E" w:rsidP="00DE289E">
      <w:pPr>
        <w:rPr>
          <w:rFonts w:cs="Arial"/>
        </w:rPr>
      </w:pPr>
    </w:p>
    <w:p w:rsidR="002162B5" w:rsidRDefault="002162B5" w:rsidP="00DE289E">
      <w:pPr>
        <w:rPr>
          <w:rFonts w:cs="Arial"/>
        </w:rPr>
      </w:pPr>
    </w:p>
    <w:p w:rsidR="00B51E75" w:rsidRDefault="00B51E75" w:rsidP="00DE289E">
      <w:pPr>
        <w:rPr>
          <w:rFonts w:cs="Arial"/>
        </w:rPr>
      </w:pPr>
    </w:p>
    <w:p w:rsidR="00B51E75" w:rsidRDefault="00B51E75" w:rsidP="00DE289E">
      <w:pPr>
        <w:rPr>
          <w:rFonts w:cs="Arial"/>
        </w:rPr>
      </w:pPr>
    </w:p>
    <w:p w:rsidR="0033103F" w:rsidRDefault="0033103F" w:rsidP="00DE289E">
      <w:pPr>
        <w:rPr>
          <w:rFonts w:cs="Arial"/>
        </w:rPr>
      </w:pPr>
    </w:p>
    <w:p w:rsidR="003638F1" w:rsidRDefault="003638F1" w:rsidP="00DE289E">
      <w:pPr>
        <w:rPr>
          <w:rFonts w:cs="Arial"/>
        </w:rPr>
      </w:pPr>
    </w:p>
    <w:p w:rsidR="006804BA" w:rsidRDefault="006804BA" w:rsidP="00DE289E">
      <w:pPr>
        <w:rPr>
          <w:rFonts w:cs="Arial"/>
        </w:rPr>
      </w:pPr>
    </w:p>
    <w:p w:rsidR="000D2EC8" w:rsidRDefault="000D2EC8" w:rsidP="00DE289E">
      <w:pPr>
        <w:rPr>
          <w:rFonts w:cs="Arial"/>
        </w:rPr>
      </w:pPr>
    </w:p>
    <w:p w:rsidR="000D2EC8" w:rsidRDefault="000D2EC8" w:rsidP="00DE289E">
      <w:pPr>
        <w:rPr>
          <w:rFonts w:cs="Arial"/>
        </w:rPr>
      </w:pPr>
    </w:p>
    <w:p w:rsidR="000D2EC8" w:rsidRDefault="000D2EC8" w:rsidP="00DE289E">
      <w:pPr>
        <w:rPr>
          <w:rFonts w:cs="Arial"/>
        </w:rPr>
      </w:pPr>
    </w:p>
    <w:p w:rsidR="000D2EC8" w:rsidRDefault="000D2EC8" w:rsidP="00DE289E">
      <w:pPr>
        <w:rPr>
          <w:rFonts w:cs="Arial"/>
        </w:rPr>
      </w:pPr>
    </w:p>
    <w:p w:rsidR="000D2EC8" w:rsidRDefault="000D2EC8" w:rsidP="00DE289E">
      <w:pPr>
        <w:rPr>
          <w:rFonts w:cs="Arial"/>
        </w:rPr>
      </w:pPr>
    </w:p>
    <w:p w:rsidR="006804BA" w:rsidRDefault="006804BA" w:rsidP="00DE289E">
      <w:pPr>
        <w:rPr>
          <w:rFonts w:cs="Arial"/>
          <w:lang w:eastAsia="en-US"/>
        </w:rPr>
      </w:pPr>
    </w:p>
    <w:p w:rsidR="002648B1" w:rsidRDefault="002648B1" w:rsidP="00DE289E">
      <w:pPr>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3</w:t>
            </w:r>
          </w:p>
        </w:tc>
      </w:tr>
    </w:tbl>
    <w:p w:rsidR="00DE289E" w:rsidRPr="00DE289E" w:rsidRDefault="00DE289E" w:rsidP="00DE289E">
      <w:pPr>
        <w:rPr>
          <w:lang w:eastAsia="en-US"/>
        </w:rPr>
      </w:pPr>
    </w:p>
    <w:p w:rsidR="00DE289E" w:rsidRPr="00DE289E" w:rsidRDefault="00DE289E" w:rsidP="00DE289E">
      <w:pPr>
        <w:rPr>
          <w:lang w:eastAsia="en-US"/>
        </w:rPr>
      </w:pPr>
    </w:p>
    <w:p w:rsidR="00DE289E" w:rsidRPr="00DE289E" w:rsidRDefault="00DE289E" w:rsidP="00DE289E">
      <w:pPr>
        <w:jc w:val="center"/>
        <w:rPr>
          <w:rFonts w:cs="Arial"/>
          <w:b/>
          <w:sz w:val="24"/>
        </w:rPr>
      </w:pPr>
      <w:r w:rsidRPr="00DE289E">
        <w:rPr>
          <w:rFonts w:cs="Arial"/>
          <w:b/>
          <w:sz w:val="24"/>
        </w:rPr>
        <w:t>TEHNIČNE SPECIFIKACIJE</w:t>
      </w:r>
    </w:p>
    <w:p w:rsidR="002D228A" w:rsidRPr="002D228A" w:rsidRDefault="002D228A" w:rsidP="002D228A">
      <w:pPr>
        <w:jc w:val="center"/>
        <w:rPr>
          <w:rFonts w:cs="Arial"/>
          <w:b/>
          <w:sz w:val="24"/>
        </w:rPr>
      </w:pPr>
    </w:p>
    <w:p w:rsidR="00521F6C" w:rsidRPr="002D228A" w:rsidRDefault="00521F6C" w:rsidP="00521F6C">
      <w:pPr>
        <w:jc w:val="center"/>
        <w:rPr>
          <w:rFonts w:cs="Arial"/>
          <w:b/>
          <w:sz w:val="22"/>
          <w:szCs w:val="22"/>
        </w:rPr>
      </w:pPr>
      <w:r w:rsidRPr="002D228A">
        <w:rPr>
          <w:rFonts w:cs="Arial"/>
          <w:b/>
          <w:sz w:val="22"/>
          <w:szCs w:val="22"/>
        </w:rPr>
        <w:t xml:space="preserve">PREDMET JAVNEGA NAROČILA: </w:t>
      </w:r>
      <w:r w:rsidRPr="0046769C">
        <w:rPr>
          <w:rFonts w:cs="Arial"/>
          <w:b/>
          <w:sz w:val="22"/>
          <w:szCs w:val="22"/>
        </w:rPr>
        <w:t>Enoglava planarna kamera gama, s pripadajočim  računalniškim sistemom in povezavo in kompatibilnostjo z utečenim preiskušenim, pri nas razvitim in dograjenim zajemlno obdelovalnim računalniškim sistemom</w:t>
      </w:r>
      <w:r w:rsidRPr="002D228A">
        <w:rPr>
          <w:rFonts w:cs="Arial"/>
          <w:b/>
          <w:sz w:val="22"/>
          <w:szCs w:val="22"/>
        </w:rPr>
        <w:t>.</w:t>
      </w:r>
    </w:p>
    <w:p w:rsidR="00521F6C" w:rsidRPr="002D228A" w:rsidRDefault="00521F6C" w:rsidP="00521F6C">
      <w:pPr>
        <w:jc w:val="center"/>
        <w:rPr>
          <w:rFonts w:cs="Arial"/>
          <w:b/>
          <w:sz w:val="24"/>
        </w:rPr>
      </w:pPr>
    </w:p>
    <w:p w:rsidR="00521F6C" w:rsidRPr="002D228A"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rPr>
      </w:pPr>
      <w:r w:rsidRPr="002D228A">
        <w:rPr>
          <w:rFonts w:cs="Arial"/>
          <w:b/>
        </w:rPr>
        <w:t xml:space="preserve">1. SPLOŠNE ZAHTEVE </w:t>
      </w:r>
    </w:p>
    <w:p w:rsidR="00521F6C" w:rsidRPr="002D228A"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rPr>
      </w:pPr>
    </w:p>
    <w:p w:rsidR="00521F6C" w:rsidRPr="002D228A" w:rsidRDefault="00521F6C" w:rsidP="00521F6C">
      <w:pPr>
        <w:jc w:val="both"/>
        <w:rPr>
          <w:rFonts w:cs="Arial"/>
          <w:strike/>
        </w:rPr>
      </w:pPr>
      <w:r w:rsidRPr="002D228A">
        <w:rPr>
          <w:rFonts w:cs="Arial"/>
        </w:rPr>
        <w:t xml:space="preserve">a. Ponudnik mora dobaviti, namestiti in predati v uporabo Onkološkemu inštitutu Ljubljana opremo, specificirano v tem dokumentu. Vsa oprema mora biti nova in prevzeta s strani Onkološkega inštituta skladno s prevzemnimi protokoli posameznih proizvajalcev. Če prevzemni protokoli proizvajalcev ne predvidevajo preizkušanja določenih lastnosti opreme, ki so navedene v razpisnih pogojih, lahko predstavniki inštituta zahtevajo dodatne preizkuse na stroške ponudnika. </w:t>
      </w:r>
    </w:p>
    <w:p w:rsidR="00521F6C" w:rsidRPr="002D228A" w:rsidRDefault="00521F6C" w:rsidP="00521F6C">
      <w:pPr>
        <w:jc w:val="both"/>
        <w:rPr>
          <w:rFonts w:cs="Arial"/>
        </w:rPr>
      </w:pPr>
    </w:p>
    <w:p w:rsidR="00521F6C" w:rsidRPr="002D228A" w:rsidRDefault="00521F6C" w:rsidP="00521F6C">
      <w:pPr>
        <w:jc w:val="both"/>
        <w:rPr>
          <w:rFonts w:cs="Arial"/>
        </w:rPr>
      </w:pPr>
      <w:r w:rsidRPr="002D228A">
        <w:rPr>
          <w:rFonts w:cs="Arial"/>
        </w:rPr>
        <w:t xml:space="preserve">b. Aparat s pripadajočo opremo bo zamenjava za gama kamero MIE, IŠ: 014523.  </w:t>
      </w:r>
    </w:p>
    <w:p w:rsidR="00521F6C" w:rsidRPr="002D228A" w:rsidRDefault="00521F6C" w:rsidP="00521F6C">
      <w:pPr>
        <w:jc w:val="both"/>
        <w:rPr>
          <w:rFonts w:cs="Arial"/>
        </w:rPr>
      </w:pPr>
    </w:p>
    <w:p w:rsidR="00521F6C" w:rsidRPr="002D228A" w:rsidRDefault="00521F6C" w:rsidP="00521F6C">
      <w:pPr>
        <w:jc w:val="both"/>
        <w:rPr>
          <w:rFonts w:cs="Arial"/>
        </w:rPr>
      </w:pPr>
      <w:r w:rsidRPr="002D228A">
        <w:rPr>
          <w:rFonts w:cs="Arial"/>
        </w:rPr>
        <w:t xml:space="preserve">c. Vsa oprema se namesti po morebitnih ustreznih preureditvah prostorov, ki jih bo izvedel naročnik sam.     </w:t>
      </w:r>
    </w:p>
    <w:p w:rsidR="00521F6C" w:rsidRPr="002D228A" w:rsidRDefault="00521F6C" w:rsidP="00521F6C">
      <w:pPr>
        <w:ind w:left="426" w:hanging="142"/>
        <w:jc w:val="both"/>
        <w:rPr>
          <w:rFonts w:cs="Arial"/>
        </w:rPr>
      </w:pPr>
    </w:p>
    <w:p w:rsidR="00521F6C" w:rsidRPr="002D228A" w:rsidRDefault="00521F6C" w:rsidP="00521F6C">
      <w:pPr>
        <w:jc w:val="both"/>
        <w:rPr>
          <w:rFonts w:cs="Arial"/>
        </w:rPr>
      </w:pPr>
      <w:r w:rsidRPr="002D228A">
        <w:rPr>
          <w:rFonts w:cs="Arial"/>
        </w:rPr>
        <w:t xml:space="preserve">č. </w:t>
      </w:r>
      <w:r w:rsidRPr="0046769C">
        <w:rPr>
          <w:rFonts w:cs="Arial"/>
        </w:rPr>
        <w:t>Vsa oprema mora biti narejena po specifičnih zahtevah uporabnika (preizkus v obratu proizvajalca – šolanje), mora imeti evropski certifikat (oznako CE). Ponudnik mora priložiti dokument, iz katerega je razvidno, da oprema izpolnjuje to zahtevo.</w:t>
      </w:r>
    </w:p>
    <w:p w:rsidR="00521F6C" w:rsidRPr="002D228A" w:rsidRDefault="00521F6C" w:rsidP="00521F6C">
      <w:pPr>
        <w:jc w:val="both"/>
        <w:rPr>
          <w:rFonts w:cs="Arial"/>
        </w:rPr>
      </w:pPr>
    </w:p>
    <w:p w:rsidR="00521F6C" w:rsidRPr="002D228A" w:rsidRDefault="00521F6C" w:rsidP="00521F6C">
      <w:pPr>
        <w:jc w:val="both"/>
        <w:rPr>
          <w:rFonts w:cs="Arial"/>
        </w:rPr>
      </w:pPr>
      <w:r w:rsidRPr="002D228A">
        <w:rPr>
          <w:rFonts w:cs="Arial"/>
        </w:rPr>
        <w:t>d. Vse specifikacije opreme in njenih lastnosti, kakor tudi vsi ostali pogoji, ki so zapisani v tem dokumentu, so pogodbene obveznosti ne glede na način njihovega zapisa.</w:t>
      </w:r>
    </w:p>
    <w:p w:rsidR="00521F6C" w:rsidRPr="002D228A" w:rsidRDefault="00521F6C" w:rsidP="00521F6C">
      <w:pPr>
        <w:jc w:val="both"/>
        <w:rPr>
          <w:rFonts w:cs="Arial"/>
        </w:rPr>
      </w:pPr>
    </w:p>
    <w:p w:rsidR="00521F6C" w:rsidRPr="002D228A" w:rsidRDefault="00521F6C" w:rsidP="00521F6C">
      <w:pPr>
        <w:jc w:val="both"/>
        <w:rPr>
          <w:rFonts w:cs="Arial"/>
        </w:rPr>
      </w:pPr>
      <w:r w:rsidRPr="002D228A">
        <w:rPr>
          <w:rFonts w:cs="Arial"/>
        </w:rPr>
        <w:t>e. Ponudnik mora odgovoriti na vsako od točk v poglavjih  in sicer po vrsti, kakor so zapisane. Iz odgovora mora biti nedvoumno razvidno, da ponudba ustreza določenemu pogoju in kje v ponudbi je navedena in opisana.</w:t>
      </w:r>
    </w:p>
    <w:p w:rsidR="00521F6C" w:rsidRPr="002D228A" w:rsidRDefault="00521F6C" w:rsidP="00521F6C">
      <w:pPr>
        <w:widowControl w:val="0"/>
        <w:numPr>
          <w:ilvl w:val="0"/>
          <w:numId w:val="53"/>
        </w:numPr>
        <w:tabs>
          <w:tab w:val="num" w:pos="426"/>
          <w:tab w:val="left" w:pos="1134"/>
          <w:tab w:val="left" w:pos="1701"/>
          <w:tab w:val="left" w:pos="2835"/>
          <w:tab w:val="left" w:pos="5387"/>
          <w:tab w:val="right" w:pos="9356"/>
        </w:tabs>
        <w:suppressAutoHyphens/>
        <w:autoSpaceDE w:val="0"/>
        <w:spacing w:after="60" w:line="220" w:lineRule="atLeast"/>
        <w:ind w:left="426" w:hanging="284"/>
        <w:rPr>
          <w:rFonts w:cs="Arial"/>
        </w:rPr>
      </w:pPr>
      <w:r w:rsidRPr="002D228A">
        <w:rPr>
          <w:rFonts w:cs="Arial"/>
        </w:rPr>
        <w:t xml:space="preserve">Kjer je zahtevana številčna vrednost določenega parametra, mora ponudnik navesti vrednost, ki jo zagotavlja. Vrednost mora biti znotraj specificirane vrednosti, ki jo zahteva naročnik. </w:t>
      </w:r>
    </w:p>
    <w:p w:rsidR="00521F6C" w:rsidRPr="002D228A" w:rsidRDefault="00521F6C" w:rsidP="00521F6C">
      <w:pPr>
        <w:widowControl w:val="0"/>
        <w:numPr>
          <w:ilvl w:val="0"/>
          <w:numId w:val="53"/>
        </w:numPr>
        <w:tabs>
          <w:tab w:val="num" w:pos="426"/>
          <w:tab w:val="left" w:pos="1134"/>
          <w:tab w:val="left" w:pos="1701"/>
          <w:tab w:val="left" w:pos="2835"/>
          <w:tab w:val="left" w:pos="5387"/>
          <w:tab w:val="right" w:pos="9356"/>
        </w:tabs>
        <w:suppressAutoHyphens/>
        <w:autoSpaceDE w:val="0"/>
        <w:spacing w:after="60" w:line="220" w:lineRule="atLeast"/>
        <w:ind w:left="426" w:hanging="284"/>
        <w:rPr>
          <w:rFonts w:cs="Arial"/>
        </w:rPr>
      </w:pPr>
      <w:r w:rsidRPr="002D228A">
        <w:rPr>
          <w:rFonts w:cs="Arial"/>
        </w:rPr>
        <w:t xml:space="preserve">Kjer je zahtevan opisen odgovor, mora biti ta jasen in nedvoumen. </w:t>
      </w:r>
    </w:p>
    <w:p w:rsidR="00521F6C" w:rsidRPr="002D228A" w:rsidRDefault="00521F6C" w:rsidP="00521F6C">
      <w:pPr>
        <w:widowControl w:val="0"/>
        <w:numPr>
          <w:ilvl w:val="0"/>
          <w:numId w:val="53"/>
        </w:numPr>
        <w:tabs>
          <w:tab w:val="num" w:pos="426"/>
          <w:tab w:val="left" w:pos="1134"/>
          <w:tab w:val="left" w:pos="1701"/>
          <w:tab w:val="left" w:pos="2835"/>
          <w:tab w:val="left" w:pos="5387"/>
          <w:tab w:val="right" w:pos="9356"/>
        </w:tabs>
        <w:suppressAutoHyphens/>
        <w:autoSpaceDE w:val="0"/>
        <w:spacing w:after="60"/>
        <w:ind w:left="426" w:hanging="284"/>
        <w:rPr>
          <w:rFonts w:cs="Arial"/>
        </w:rPr>
      </w:pPr>
      <w:r w:rsidRPr="002D228A">
        <w:rPr>
          <w:rFonts w:cs="Arial"/>
        </w:rPr>
        <w:t>Kjer je zahtevano strinjanje z določenim pogojem, mora ponudnik v odgovoru to nedvoumno navesti (npr. se strinjamo ali DA).</w:t>
      </w:r>
    </w:p>
    <w:p w:rsidR="00521F6C" w:rsidRPr="002D228A" w:rsidRDefault="00521F6C" w:rsidP="00521F6C">
      <w:pPr>
        <w:widowControl w:val="0"/>
        <w:numPr>
          <w:ilvl w:val="0"/>
          <w:numId w:val="53"/>
        </w:numPr>
        <w:tabs>
          <w:tab w:val="num" w:pos="426"/>
          <w:tab w:val="left" w:pos="1134"/>
          <w:tab w:val="left" w:pos="1701"/>
          <w:tab w:val="left" w:pos="2835"/>
          <w:tab w:val="left" w:pos="5387"/>
          <w:tab w:val="right" w:pos="9356"/>
        </w:tabs>
        <w:suppressAutoHyphens/>
        <w:autoSpaceDE w:val="0"/>
        <w:spacing w:after="60"/>
        <w:ind w:left="426" w:hanging="284"/>
        <w:rPr>
          <w:rFonts w:cs="Arial"/>
        </w:rPr>
      </w:pPr>
      <w:r w:rsidRPr="002D228A">
        <w:rPr>
          <w:rFonts w:cs="Arial"/>
        </w:rPr>
        <w:t>Kjer so zahtevane posebne izjave, mora ponudnik navesti, da so priložene in jih mora izpolniti, podpisati ter navesti, kje v razpisni dokumentaciji jih je moč najti. Izjave morajo biti zložene po vrsti.</w:t>
      </w:r>
    </w:p>
    <w:p w:rsidR="00521F6C" w:rsidRPr="002D228A" w:rsidRDefault="00521F6C" w:rsidP="00521F6C">
      <w:pPr>
        <w:widowControl w:val="0"/>
        <w:numPr>
          <w:ilvl w:val="0"/>
          <w:numId w:val="53"/>
        </w:numPr>
        <w:tabs>
          <w:tab w:val="num" w:pos="426"/>
          <w:tab w:val="left" w:pos="1134"/>
          <w:tab w:val="left" w:pos="1701"/>
          <w:tab w:val="left" w:pos="2835"/>
          <w:tab w:val="left" w:pos="5387"/>
          <w:tab w:val="right" w:pos="9356"/>
        </w:tabs>
        <w:suppressAutoHyphens/>
        <w:autoSpaceDE w:val="0"/>
        <w:spacing w:after="60"/>
        <w:ind w:left="426" w:hanging="284"/>
        <w:rPr>
          <w:rFonts w:cs="Arial"/>
        </w:rPr>
      </w:pPr>
      <w:r w:rsidRPr="002D228A">
        <w:rPr>
          <w:rFonts w:cs="Arial"/>
        </w:rPr>
        <w:t>Vsi zahtevani certifikati morajo biti priloženi.</w:t>
      </w:r>
    </w:p>
    <w:p w:rsidR="00521F6C" w:rsidRPr="002D228A" w:rsidRDefault="00521F6C" w:rsidP="00521F6C">
      <w:pPr>
        <w:widowControl w:val="0"/>
        <w:numPr>
          <w:ilvl w:val="0"/>
          <w:numId w:val="53"/>
        </w:numPr>
        <w:tabs>
          <w:tab w:val="num" w:pos="426"/>
          <w:tab w:val="left" w:pos="1134"/>
          <w:tab w:val="left" w:pos="1701"/>
          <w:tab w:val="left" w:pos="2835"/>
          <w:tab w:val="left" w:pos="5387"/>
          <w:tab w:val="right" w:pos="9356"/>
        </w:tabs>
        <w:suppressAutoHyphens/>
        <w:autoSpaceDE w:val="0"/>
        <w:spacing w:after="60"/>
        <w:ind w:left="426" w:hanging="284"/>
        <w:rPr>
          <w:rFonts w:cs="Arial"/>
        </w:rPr>
      </w:pPr>
      <w:r w:rsidRPr="002D228A">
        <w:rPr>
          <w:rFonts w:cs="Arial"/>
        </w:rPr>
        <w:t>Za vsak del ponujene opreme mora ponudnik po vrsti priložiti dokumentacijo proizvajalca, iz katere mora biti razvidno, da oprema ustreza razpisnim pogojem. Označbe na prospektih in dokumentaciji se morajo ujemati s točkami iz zahtev.</w:t>
      </w:r>
    </w:p>
    <w:p w:rsidR="00521F6C" w:rsidRPr="002D228A" w:rsidRDefault="00521F6C" w:rsidP="00521F6C">
      <w:pPr>
        <w:widowControl w:val="0"/>
        <w:numPr>
          <w:ilvl w:val="0"/>
          <w:numId w:val="53"/>
        </w:numPr>
        <w:tabs>
          <w:tab w:val="num" w:pos="426"/>
          <w:tab w:val="left" w:pos="1134"/>
          <w:tab w:val="left" w:pos="1701"/>
          <w:tab w:val="left" w:pos="2835"/>
          <w:tab w:val="left" w:pos="5387"/>
          <w:tab w:val="right" w:pos="9356"/>
        </w:tabs>
        <w:suppressAutoHyphens/>
        <w:autoSpaceDE w:val="0"/>
        <w:spacing w:after="60"/>
        <w:ind w:left="426" w:hanging="284"/>
        <w:rPr>
          <w:rFonts w:cs="Arial"/>
          <w:b/>
        </w:rPr>
      </w:pPr>
      <w:r w:rsidRPr="002D228A">
        <w:rPr>
          <w:rFonts w:cs="Arial"/>
        </w:rPr>
        <w:t>Kjer naročnik zahteva od ponudnika določeno zavezo, mora ponudnik nedvoumno in natančno opisati, kako jo izpolnjuje oziroma kako jo bo izpolnjeval in ji zadostil.</w:t>
      </w:r>
    </w:p>
    <w:p w:rsidR="00521F6C" w:rsidRPr="002D228A" w:rsidRDefault="00521F6C" w:rsidP="00521F6C">
      <w:pPr>
        <w:widowControl w:val="0"/>
        <w:numPr>
          <w:ilvl w:val="0"/>
          <w:numId w:val="53"/>
        </w:numPr>
        <w:tabs>
          <w:tab w:val="num" w:pos="426"/>
          <w:tab w:val="left" w:pos="1134"/>
          <w:tab w:val="left" w:pos="1701"/>
          <w:tab w:val="left" w:pos="2835"/>
          <w:tab w:val="left" w:pos="5387"/>
          <w:tab w:val="right" w:pos="9356"/>
        </w:tabs>
        <w:suppressAutoHyphens/>
        <w:autoSpaceDE w:val="0"/>
        <w:spacing w:after="60"/>
        <w:ind w:left="426" w:hanging="284"/>
        <w:rPr>
          <w:rFonts w:cs="Arial"/>
          <w:b/>
        </w:rPr>
      </w:pPr>
      <w:r w:rsidRPr="002D228A">
        <w:rPr>
          <w:rFonts w:cs="Arial"/>
          <w:b/>
        </w:rPr>
        <w:t>Ponudbena specifikacija opreme mora biti navedena v enakem vrstnem redu, kot so navedeni tehnični pogoji zahtevane opreme</w:t>
      </w:r>
    </w:p>
    <w:p w:rsidR="00521F6C"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1F6C"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1F6C"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1F6C"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1F6C"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1F6C"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1F6C"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1F6C"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1F6C"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1F6C" w:rsidRPr="002D228A"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521F6C" w:rsidRPr="002D228A" w:rsidRDefault="00521F6C" w:rsidP="00521F6C">
      <w:pPr>
        <w:rPr>
          <w:rFonts w:cs="Arial"/>
          <w:b/>
          <w:bCs/>
        </w:rPr>
      </w:pPr>
      <w:r w:rsidRPr="002D228A">
        <w:rPr>
          <w:rFonts w:cs="Arial"/>
          <w:b/>
          <w:bCs/>
        </w:rPr>
        <w:lastRenderedPageBreak/>
        <w:t>2. TEHNIČNI POGOJI</w:t>
      </w:r>
    </w:p>
    <w:p w:rsidR="00521F6C" w:rsidRPr="002D228A" w:rsidRDefault="00521F6C" w:rsidP="00521F6C">
      <w:pPr>
        <w:rPr>
          <w:rFonts w:cs="Arial"/>
          <w:b/>
          <w:bCs/>
        </w:rPr>
      </w:pPr>
    </w:p>
    <w:tbl>
      <w:tblPr>
        <w:tblStyle w:val="TableGrid4"/>
        <w:tblW w:w="9464" w:type="dxa"/>
        <w:tblLook w:val="04A0" w:firstRow="1" w:lastRow="0" w:firstColumn="1" w:lastColumn="0" w:noHBand="0" w:noVBand="1"/>
      </w:tblPr>
      <w:tblGrid>
        <w:gridCol w:w="550"/>
        <w:gridCol w:w="5087"/>
        <w:gridCol w:w="3827"/>
      </w:tblGrid>
      <w:tr w:rsidR="00521F6C" w:rsidRPr="002D228A" w:rsidTr="00E549E7">
        <w:tc>
          <w:tcPr>
            <w:tcW w:w="550" w:type="dxa"/>
          </w:tcPr>
          <w:p w:rsidR="00521F6C" w:rsidRPr="002D228A" w:rsidRDefault="00521F6C" w:rsidP="00E549E7">
            <w:pPr>
              <w:jc w:val="center"/>
              <w:rPr>
                <w:rFonts w:cs="Arial"/>
                <w:b/>
                <w:bCs/>
              </w:rPr>
            </w:pPr>
            <w:r w:rsidRPr="002D228A">
              <w:rPr>
                <w:rFonts w:cs="Arial"/>
                <w:b/>
                <w:bCs/>
              </w:rPr>
              <w:t>ŠT.</w:t>
            </w:r>
          </w:p>
        </w:tc>
        <w:tc>
          <w:tcPr>
            <w:tcW w:w="5087" w:type="dxa"/>
          </w:tcPr>
          <w:p w:rsidR="00521F6C" w:rsidRPr="002D228A" w:rsidRDefault="00521F6C" w:rsidP="00E549E7">
            <w:pPr>
              <w:rPr>
                <w:rFonts w:cs="Arial"/>
                <w:b/>
                <w:bCs/>
              </w:rPr>
            </w:pPr>
            <w:r w:rsidRPr="002D228A">
              <w:rPr>
                <w:rFonts w:cs="Arial"/>
                <w:b/>
                <w:bCs/>
              </w:rPr>
              <w:t>ZAHTEVA</w:t>
            </w:r>
          </w:p>
        </w:tc>
        <w:tc>
          <w:tcPr>
            <w:tcW w:w="3827" w:type="dxa"/>
          </w:tcPr>
          <w:p w:rsidR="00521F6C" w:rsidRPr="002D228A" w:rsidRDefault="00521F6C" w:rsidP="00521F6C">
            <w:pPr>
              <w:keepNext/>
              <w:numPr>
                <w:ilvl w:val="0"/>
                <w:numId w:val="52"/>
              </w:numPr>
              <w:suppressAutoHyphens/>
              <w:ind w:left="0" w:firstLine="0"/>
              <w:outlineLvl w:val="0"/>
              <w:rPr>
                <w:rFonts w:cs="Arial"/>
                <w:b/>
                <w:color w:val="000000"/>
              </w:rPr>
            </w:pPr>
            <w:r w:rsidRPr="002D228A">
              <w:rPr>
                <w:rFonts w:cs="Arial"/>
                <w:b/>
                <w:color w:val="000000"/>
              </w:rPr>
              <w:t xml:space="preserve">IZPOLNI PONUDNIK </w:t>
            </w:r>
          </w:p>
          <w:p w:rsidR="00521F6C" w:rsidRPr="002D228A" w:rsidRDefault="00521F6C" w:rsidP="00521F6C">
            <w:pPr>
              <w:keepNext/>
              <w:numPr>
                <w:ilvl w:val="0"/>
                <w:numId w:val="52"/>
              </w:numPr>
              <w:suppressAutoHyphens/>
              <w:ind w:left="0" w:firstLine="0"/>
              <w:outlineLvl w:val="0"/>
              <w:rPr>
                <w:rFonts w:cs="Arial"/>
                <w:b/>
                <w:color w:val="000000"/>
              </w:rPr>
            </w:pPr>
            <w:r w:rsidRPr="002D228A">
              <w:rPr>
                <w:rFonts w:cs="Arial"/>
                <w:b/>
                <w:color w:val="000000"/>
              </w:rPr>
              <w:t xml:space="preserve">Obvezno navesti: </w:t>
            </w:r>
          </w:p>
          <w:p w:rsidR="00521F6C" w:rsidRPr="002D228A" w:rsidRDefault="00521F6C" w:rsidP="00521F6C">
            <w:pPr>
              <w:keepNext/>
              <w:numPr>
                <w:ilvl w:val="0"/>
                <w:numId w:val="52"/>
              </w:numPr>
              <w:suppressAutoHyphens/>
              <w:ind w:left="0" w:firstLine="0"/>
              <w:outlineLvl w:val="0"/>
              <w:rPr>
                <w:rFonts w:cs="Arial"/>
                <w:color w:val="000000"/>
                <w:sz w:val="18"/>
                <w:szCs w:val="18"/>
              </w:rPr>
            </w:pPr>
            <w:r w:rsidRPr="002D228A">
              <w:rPr>
                <w:rFonts w:cs="Arial"/>
                <w:color w:val="000000"/>
                <w:sz w:val="18"/>
                <w:szCs w:val="18"/>
              </w:rPr>
              <w:t>- ali je pogoj izpolnjen (DA ali NE)</w:t>
            </w:r>
          </w:p>
          <w:p w:rsidR="00521F6C" w:rsidRPr="002D228A" w:rsidRDefault="00521F6C" w:rsidP="00521F6C">
            <w:pPr>
              <w:keepNext/>
              <w:numPr>
                <w:ilvl w:val="0"/>
                <w:numId w:val="52"/>
              </w:numPr>
              <w:tabs>
                <w:tab w:val="left" w:pos="708"/>
              </w:tabs>
              <w:suppressAutoHyphens/>
              <w:ind w:left="84" w:hanging="84"/>
              <w:outlineLvl w:val="0"/>
              <w:rPr>
                <w:rFonts w:cs="Arial"/>
                <w:color w:val="000000"/>
                <w:sz w:val="18"/>
                <w:szCs w:val="18"/>
              </w:rPr>
            </w:pPr>
            <w:r w:rsidRPr="002D228A">
              <w:rPr>
                <w:rFonts w:cs="Arial"/>
                <w:color w:val="000000"/>
                <w:sz w:val="18"/>
                <w:szCs w:val="18"/>
              </w:rPr>
              <w:t>- označbo v prospektih oz. tehnični dokumentaciji in v ponudbi</w:t>
            </w:r>
          </w:p>
          <w:p w:rsidR="00521F6C" w:rsidRPr="002D228A" w:rsidRDefault="00521F6C" w:rsidP="00E549E7">
            <w:pPr>
              <w:rPr>
                <w:rFonts w:cs="Arial"/>
                <w:b/>
                <w:bCs/>
              </w:rPr>
            </w:pPr>
            <w:r w:rsidRPr="002D228A">
              <w:rPr>
                <w:rFonts w:cs="Arial"/>
                <w:color w:val="000000"/>
                <w:sz w:val="18"/>
                <w:szCs w:val="18"/>
              </w:rPr>
              <w:t>- komercialno ime modula, če se razlikuje</w:t>
            </w: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101</w:t>
            </w:r>
          </w:p>
        </w:tc>
        <w:tc>
          <w:tcPr>
            <w:tcW w:w="5087" w:type="dxa"/>
          </w:tcPr>
          <w:p w:rsidR="00521F6C" w:rsidRPr="002D228A" w:rsidRDefault="00521F6C" w:rsidP="00E549E7">
            <w:pPr>
              <w:keepLines/>
              <w:tabs>
                <w:tab w:val="left" w:pos="1134"/>
                <w:tab w:val="left" w:pos="1701"/>
                <w:tab w:val="left" w:pos="2835"/>
                <w:tab w:val="left" w:pos="5387"/>
                <w:tab w:val="right" w:pos="9356"/>
              </w:tabs>
              <w:suppressAutoHyphens/>
              <w:snapToGrid w:val="0"/>
              <w:spacing w:before="60" w:after="60"/>
              <w:rPr>
                <w:rFonts w:cs="Arial"/>
              </w:rPr>
            </w:pPr>
            <w:r w:rsidRPr="002D228A">
              <w:rPr>
                <w:rFonts w:cs="Arial"/>
              </w:rPr>
              <w:t>Montaža opreme mora biti možna v obstoječem prostoru, morebitne omejitve morajo biti navedene s strani ponudnika.</w:t>
            </w:r>
          </w:p>
          <w:p w:rsidR="00521F6C" w:rsidRPr="002D228A" w:rsidRDefault="00521F6C" w:rsidP="00E549E7">
            <w:pPr>
              <w:rPr>
                <w:rFonts w:cs="Arial"/>
                <w:b/>
                <w:bCs/>
              </w:rPr>
            </w:pPr>
            <w:r w:rsidRPr="002D228A">
              <w:rPr>
                <w:rFonts w:cs="Arial"/>
              </w:rPr>
              <w:t>Ponudnik lahko mere in prostor preveri in pregleda na objektu, dimenzije in načrti so na voljo pri naročniku.</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102</w:t>
            </w:r>
          </w:p>
        </w:tc>
        <w:tc>
          <w:tcPr>
            <w:tcW w:w="5087" w:type="dxa"/>
          </w:tcPr>
          <w:p w:rsidR="00521F6C" w:rsidRPr="002D228A" w:rsidRDefault="00521F6C" w:rsidP="00E549E7">
            <w:r w:rsidRPr="002D228A">
              <w:t>Ponudnik mora navesti priključno moč električnega napajanja in maksimalno obremenitev.</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103</w:t>
            </w:r>
          </w:p>
        </w:tc>
        <w:tc>
          <w:tcPr>
            <w:tcW w:w="5087" w:type="dxa"/>
          </w:tcPr>
          <w:p w:rsidR="00521F6C" w:rsidRPr="002D228A" w:rsidRDefault="00521F6C" w:rsidP="00E549E7">
            <w:pPr>
              <w:rPr>
                <w:rFonts w:cs="Arial"/>
                <w:b/>
                <w:bCs/>
              </w:rPr>
            </w:pPr>
            <w:r w:rsidRPr="002D228A">
              <w:rPr>
                <w:rFonts w:cs="Arial"/>
              </w:rPr>
              <w:t>Ponudnik mora navesti zahteve za hlajenje prostora in sistema.</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
                <w:bCs/>
              </w:rPr>
            </w:pPr>
            <w:r w:rsidRPr="002D228A">
              <w:rPr>
                <w:rFonts w:cs="Arial"/>
                <w:b/>
                <w:bCs/>
              </w:rPr>
              <w:t>200</w:t>
            </w:r>
          </w:p>
        </w:tc>
        <w:tc>
          <w:tcPr>
            <w:tcW w:w="5087" w:type="dxa"/>
          </w:tcPr>
          <w:p w:rsidR="00521F6C" w:rsidRPr="002D228A" w:rsidRDefault="00521F6C" w:rsidP="00E549E7">
            <w:pPr>
              <w:keepLines/>
              <w:tabs>
                <w:tab w:val="left" w:pos="1134"/>
                <w:tab w:val="left" w:pos="1701"/>
                <w:tab w:val="left" w:pos="2835"/>
                <w:tab w:val="left" w:pos="5387"/>
                <w:tab w:val="right" w:pos="9356"/>
              </w:tabs>
              <w:suppressAutoHyphens/>
              <w:snapToGrid w:val="0"/>
              <w:rPr>
                <w:rFonts w:cs="Arial"/>
                <w:b/>
                <w:bCs/>
                <w:i/>
              </w:rPr>
            </w:pPr>
            <w:r w:rsidRPr="002D228A">
              <w:rPr>
                <w:rFonts w:cs="Arial"/>
                <w:b/>
                <w:bCs/>
                <w:i/>
              </w:rPr>
              <w:t>Ogrodje</w:t>
            </w:r>
          </w:p>
          <w:p w:rsidR="00521F6C" w:rsidRPr="002D228A" w:rsidRDefault="00521F6C" w:rsidP="00E549E7">
            <w:pPr>
              <w:rPr>
                <w:rFonts w:cs="Arial"/>
                <w:b/>
                <w:bCs/>
              </w:rPr>
            </w:pPr>
            <w:r w:rsidRPr="002D228A">
              <w:rPr>
                <w:rFonts w:cs="Arial"/>
                <w:b/>
                <w:bCs/>
                <w:i/>
              </w:rPr>
              <w:t>(Gantry podsistem)</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201</w:t>
            </w:r>
          </w:p>
        </w:tc>
        <w:tc>
          <w:tcPr>
            <w:tcW w:w="5087" w:type="dxa"/>
          </w:tcPr>
          <w:p w:rsidR="00521F6C" w:rsidRPr="002D228A" w:rsidRDefault="00521F6C" w:rsidP="00E549E7">
            <w:pPr>
              <w:suppressAutoHyphens/>
              <w:rPr>
                <w:rFonts w:cs="Arial"/>
              </w:rPr>
            </w:pPr>
            <w:r w:rsidRPr="002D228A">
              <w:rPr>
                <w:rFonts w:cs="Arial"/>
              </w:rPr>
              <w:t>Mora imeti vključene sledeče kolimatorje z ustreznimi vozički in nosilci za hrambo kolimatorjev:</w:t>
            </w:r>
          </w:p>
          <w:p w:rsidR="00521F6C" w:rsidRPr="002D228A" w:rsidRDefault="00521F6C" w:rsidP="00521F6C">
            <w:pPr>
              <w:numPr>
                <w:ilvl w:val="0"/>
                <w:numId w:val="53"/>
              </w:numPr>
              <w:suppressAutoHyphens/>
              <w:rPr>
                <w:rFonts w:cs="Arial"/>
              </w:rPr>
            </w:pPr>
            <w:r w:rsidRPr="002D228A">
              <w:rPr>
                <w:rFonts w:cs="Arial"/>
              </w:rPr>
              <w:t xml:space="preserve">LEGP, nizkoenergijski kolimator, </w:t>
            </w:r>
          </w:p>
          <w:p w:rsidR="00521F6C" w:rsidRPr="002D228A" w:rsidRDefault="00521F6C" w:rsidP="00521F6C">
            <w:pPr>
              <w:numPr>
                <w:ilvl w:val="0"/>
                <w:numId w:val="53"/>
              </w:numPr>
              <w:suppressAutoHyphens/>
              <w:rPr>
                <w:rFonts w:cs="Arial"/>
              </w:rPr>
            </w:pPr>
            <w:r w:rsidRPr="002D228A">
              <w:rPr>
                <w:rFonts w:cs="Arial"/>
              </w:rPr>
              <w:t>MEGP, srednjeenergijski kolimator</w:t>
            </w:r>
          </w:p>
          <w:p w:rsidR="00521F6C" w:rsidRPr="002D228A" w:rsidRDefault="00521F6C" w:rsidP="00521F6C">
            <w:pPr>
              <w:numPr>
                <w:ilvl w:val="0"/>
                <w:numId w:val="53"/>
              </w:numPr>
              <w:suppressAutoHyphens/>
              <w:rPr>
                <w:rFonts w:cs="Arial"/>
              </w:rPr>
            </w:pPr>
            <w:r w:rsidRPr="002D228A">
              <w:rPr>
                <w:rFonts w:cs="Arial"/>
              </w:rPr>
              <w:t>HE-PinHole kolimator za visoke energije (I-131)</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202</w:t>
            </w:r>
          </w:p>
        </w:tc>
        <w:tc>
          <w:tcPr>
            <w:tcW w:w="5087" w:type="dxa"/>
          </w:tcPr>
          <w:p w:rsidR="00521F6C" w:rsidRPr="002D228A" w:rsidRDefault="00521F6C" w:rsidP="00E549E7">
            <w:pPr>
              <w:rPr>
                <w:rFonts w:cs="Arial"/>
                <w:b/>
                <w:bCs/>
              </w:rPr>
            </w:pPr>
            <w:r w:rsidRPr="002D228A">
              <w:rPr>
                <w:rFonts w:cs="Arial"/>
              </w:rPr>
              <w:t>Mora omogočati ročno zaustavitev vseh premikov z varnostnimi STOP stikali.</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
                <w:bCs/>
              </w:rPr>
            </w:pPr>
            <w:r w:rsidRPr="002D228A">
              <w:rPr>
                <w:rFonts w:cs="Arial"/>
                <w:b/>
                <w:bCs/>
              </w:rPr>
              <w:t>300</w:t>
            </w:r>
          </w:p>
        </w:tc>
        <w:tc>
          <w:tcPr>
            <w:tcW w:w="5087" w:type="dxa"/>
          </w:tcPr>
          <w:p w:rsidR="00521F6C" w:rsidRPr="002D228A" w:rsidRDefault="00521F6C" w:rsidP="00E549E7">
            <w:pPr>
              <w:rPr>
                <w:rFonts w:cs="Arial"/>
                <w:b/>
                <w:bCs/>
              </w:rPr>
            </w:pPr>
            <w:r w:rsidRPr="002D228A">
              <w:rPr>
                <w:rFonts w:cs="Arial"/>
                <w:b/>
                <w:bCs/>
              </w:rPr>
              <w:t>Mora ustrezati sledčim tehničnim pogojem in zahtevam (parametri in karakteristike gama kamere – merjeno po NEMA standardih)</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301</w:t>
            </w:r>
          </w:p>
        </w:tc>
        <w:tc>
          <w:tcPr>
            <w:tcW w:w="5087" w:type="dxa"/>
          </w:tcPr>
          <w:p w:rsidR="00521F6C" w:rsidRPr="002D228A" w:rsidRDefault="00521F6C" w:rsidP="00E549E7">
            <w:pPr>
              <w:rPr>
                <w:rFonts w:cs="Arial"/>
                <w:bCs/>
              </w:rPr>
            </w:pPr>
            <w:r w:rsidRPr="002D228A">
              <w:rPr>
                <w:rFonts w:cs="Arial"/>
                <w:bCs/>
              </w:rPr>
              <w:t>Digitalni detektor z 1 ADC/PMT</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302</w:t>
            </w:r>
          </w:p>
        </w:tc>
        <w:tc>
          <w:tcPr>
            <w:tcW w:w="5087" w:type="dxa"/>
          </w:tcPr>
          <w:p w:rsidR="00521F6C" w:rsidRPr="002D228A" w:rsidRDefault="00521F6C" w:rsidP="00E549E7">
            <w:pPr>
              <w:rPr>
                <w:rFonts w:cs="Arial"/>
                <w:bCs/>
              </w:rPr>
            </w:pPr>
            <w:r w:rsidRPr="002D228A">
              <w:rPr>
                <w:rFonts w:cs="Arial"/>
              </w:rPr>
              <w:t>Debelina kristala mora biti ≥ 9,5mm</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303</w:t>
            </w:r>
          </w:p>
        </w:tc>
        <w:tc>
          <w:tcPr>
            <w:tcW w:w="5087" w:type="dxa"/>
          </w:tcPr>
          <w:p w:rsidR="00521F6C" w:rsidRPr="002D228A" w:rsidRDefault="00521F6C" w:rsidP="00E549E7">
            <w:pPr>
              <w:rPr>
                <w:rFonts w:cs="Arial"/>
                <w:bCs/>
              </w:rPr>
            </w:pPr>
            <w:r w:rsidRPr="002D228A">
              <w:rPr>
                <w:rFonts w:cs="Arial"/>
              </w:rPr>
              <w:t>Vidno polje mora biti ≥ 35 cm (UFOV)</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304</w:t>
            </w:r>
          </w:p>
        </w:tc>
        <w:tc>
          <w:tcPr>
            <w:tcW w:w="5087" w:type="dxa"/>
          </w:tcPr>
          <w:p w:rsidR="00521F6C" w:rsidRPr="002D228A" w:rsidRDefault="00521F6C" w:rsidP="00E549E7">
            <w:pPr>
              <w:rPr>
                <w:rFonts w:cs="Arial"/>
                <w:bCs/>
              </w:rPr>
            </w:pPr>
            <w:r w:rsidRPr="002D228A">
              <w:rPr>
                <w:rFonts w:cs="Arial"/>
              </w:rPr>
              <w:t>Energijsko področje mora biti vsaj 70 – 400 keV</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305</w:t>
            </w:r>
          </w:p>
        </w:tc>
        <w:tc>
          <w:tcPr>
            <w:tcW w:w="5087" w:type="dxa"/>
          </w:tcPr>
          <w:p w:rsidR="00521F6C" w:rsidRPr="002D228A" w:rsidRDefault="00521F6C" w:rsidP="00E549E7">
            <w:pPr>
              <w:rPr>
                <w:rFonts w:cs="Arial"/>
                <w:bCs/>
              </w:rPr>
            </w:pPr>
            <w:r w:rsidRPr="002D228A">
              <w:rPr>
                <w:rFonts w:cs="Arial"/>
              </w:rPr>
              <w:t>Notranja energijska ločljivost @140 keV mora biti ≤10%</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306</w:t>
            </w:r>
          </w:p>
        </w:tc>
        <w:tc>
          <w:tcPr>
            <w:tcW w:w="5087" w:type="dxa"/>
          </w:tcPr>
          <w:p w:rsidR="00521F6C" w:rsidRPr="002D228A" w:rsidRDefault="00521F6C" w:rsidP="00E549E7">
            <w:pPr>
              <w:rPr>
                <w:rFonts w:cs="Arial"/>
              </w:rPr>
            </w:pPr>
            <w:r w:rsidRPr="002D228A">
              <w:rPr>
                <w:rFonts w:cs="Arial"/>
              </w:rPr>
              <w:t>Notranja prostorska ločljivost mora biti:</w:t>
            </w:r>
          </w:p>
          <w:p w:rsidR="00521F6C" w:rsidRPr="002D228A" w:rsidRDefault="00521F6C" w:rsidP="00E549E7">
            <w:pPr>
              <w:rPr>
                <w:rFonts w:cs="Arial"/>
                <w:bCs/>
              </w:rPr>
            </w:pPr>
            <w:r w:rsidRPr="002D228A">
              <w:rPr>
                <w:rFonts w:cs="Arial"/>
              </w:rPr>
              <w:t>UFOV FWHM ≤ 5,0 mm</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307</w:t>
            </w:r>
          </w:p>
        </w:tc>
        <w:tc>
          <w:tcPr>
            <w:tcW w:w="5087" w:type="dxa"/>
          </w:tcPr>
          <w:p w:rsidR="00521F6C" w:rsidRPr="002D228A" w:rsidRDefault="00521F6C" w:rsidP="00E549E7">
            <w:pPr>
              <w:rPr>
                <w:rFonts w:cs="Arial"/>
              </w:rPr>
            </w:pPr>
            <w:r w:rsidRPr="002D228A">
              <w:rPr>
                <w:rFonts w:cs="Arial"/>
              </w:rPr>
              <w:t>Notranja neenakomernost mora biti:</w:t>
            </w:r>
          </w:p>
          <w:p w:rsidR="00521F6C" w:rsidRPr="002D228A" w:rsidRDefault="00521F6C" w:rsidP="00E549E7">
            <w:pPr>
              <w:rPr>
                <w:rFonts w:cs="Arial"/>
              </w:rPr>
            </w:pPr>
            <w:r w:rsidRPr="002D228A">
              <w:rPr>
                <w:rFonts w:cs="Arial"/>
              </w:rPr>
              <w:t>integralna</w:t>
            </w:r>
            <w:r w:rsidRPr="002D228A">
              <w:rPr>
                <w:rFonts w:cs="Arial"/>
              </w:rPr>
              <w:tab/>
              <w:t>UFOV ≤ 3,5 %</w:t>
            </w:r>
          </w:p>
          <w:p w:rsidR="00521F6C" w:rsidRPr="002D228A" w:rsidRDefault="00521F6C" w:rsidP="00E549E7">
            <w:pPr>
              <w:rPr>
                <w:rFonts w:cs="Arial"/>
                <w:bCs/>
              </w:rPr>
            </w:pPr>
            <w:r w:rsidRPr="002D228A">
              <w:rPr>
                <w:rFonts w:cs="Arial"/>
              </w:rPr>
              <w:t>diferencialna</w:t>
            </w:r>
            <w:r w:rsidRPr="002D228A">
              <w:rPr>
                <w:rFonts w:cs="Arial"/>
              </w:rPr>
              <w:tab/>
              <w:t>UFOV ≤ 3,0 %</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308</w:t>
            </w:r>
          </w:p>
        </w:tc>
        <w:tc>
          <w:tcPr>
            <w:tcW w:w="5087" w:type="dxa"/>
          </w:tcPr>
          <w:p w:rsidR="00521F6C" w:rsidRPr="002D228A" w:rsidRDefault="00521F6C" w:rsidP="00E549E7">
            <w:pPr>
              <w:rPr>
                <w:rFonts w:eastAsia="Arial" w:cs="Arial"/>
              </w:rPr>
            </w:pPr>
            <w:r w:rsidRPr="002D228A">
              <w:rPr>
                <w:rFonts w:cs="Arial"/>
              </w:rPr>
              <w:t>Notranja števna hitrost pri 20 % izgubi</w:t>
            </w:r>
          </w:p>
          <w:p w:rsidR="00521F6C" w:rsidRPr="002D228A" w:rsidRDefault="00521F6C" w:rsidP="00E549E7">
            <w:pPr>
              <w:rPr>
                <w:rFonts w:cs="Arial"/>
                <w:bCs/>
              </w:rPr>
            </w:pPr>
            <w:r w:rsidRPr="002D228A">
              <w:rPr>
                <w:rFonts w:eastAsia="Arial" w:cs="Arial"/>
              </w:rPr>
              <w:t xml:space="preserve"> </w:t>
            </w:r>
            <w:r w:rsidRPr="002D228A">
              <w:rPr>
                <w:rFonts w:cs="Arial"/>
              </w:rPr>
              <w:t>( W = 20 % ) mora biti ≥ 180 kcps</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309</w:t>
            </w:r>
          </w:p>
        </w:tc>
        <w:tc>
          <w:tcPr>
            <w:tcW w:w="5087" w:type="dxa"/>
          </w:tcPr>
          <w:p w:rsidR="00521F6C" w:rsidRPr="002D228A" w:rsidRDefault="00521F6C" w:rsidP="00E549E7">
            <w:pPr>
              <w:rPr>
                <w:rFonts w:cs="Arial"/>
                <w:bCs/>
              </w:rPr>
            </w:pPr>
            <w:r w:rsidRPr="002D228A">
              <w:rPr>
                <w:rFonts w:cs="Arial"/>
              </w:rPr>
              <w:t>Mora omogočati sočasno zajemanje v vsaj dveh energijskih oknih.</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p>
        </w:tc>
        <w:tc>
          <w:tcPr>
            <w:tcW w:w="5087" w:type="dxa"/>
          </w:tcPr>
          <w:p w:rsidR="00521F6C" w:rsidRPr="002D228A" w:rsidRDefault="00521F6C" w:rsidP="00E549E7">
            <w:pPr>
              <w:keepLines/>
              <w:tabs>
                <w:tab w:val="left" w:pos="1134"/>
                <w:tab w:val="left" w:pos="1701"/>
                <w:tab w:val="left" w:pos="2835"/>
                <w:tab w:val="left" w:pos="5387"/>
                <w:tab w:val="right" w:pos="9356"/>
              </w:tabs>
              <w:suppressAutoHyphens/>
              <w:snapToGrid w:val="0"/>
              <w:rPr>
                <w:rFonts w:cs="Arial"/>
                <w:bCs/>
              </w:rPr>
            </w:pPr>
            <w:r w:rsidRPr="002D228A">
              <w:rPr>
                <w:rFonts w:cs="Arial"/>
                <w:bCs/>
              </w:rPr>
              <w:t>Dodatni paramet in karakteristike</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310</w:t>
            </w:r>
          </w:p>
        </w:tc>
        <w:tc>
          <w:tcPr>
            <w:tcW w:w="5087" w:type="dxa"/>
          </w:tcPr>
          <w:p w:rsidR="00521F6C" w:rsidRPr="002D228A" w:rsidRDefault="00521F6C" w:rsidP="00E549E7">
            <w:pPr>
              <w:keepLines/>
              <w:tabs>
                <w:tab w:val="left" w:pos="1134"/>
                <w:tab w:val="left" w:pos="1701"/>
                <w:tab w:val="left" w:pos="2835"/>
                <w:tab w:val="left" w:pos="5387"/>
                <w:tab w:val="right" w:pos="9356"/>
              </w:tabs>
              <w:suppressAutoHyphens/>
              <w:snapToGrid w:val="0"/>
              <w:rPr>
                <w:rFonts w:cs="Arial"/>
                <w:bCs/>
              </w:rPr>
            </w:pPr>
            <w:r w:rsidRPr="002D228A">
              <w:rPr>
                <w:rFonts w:cs="Arial"/>
                <w:bCs/>
              </w:rPr>
              <w:t>Aparat mora zagotavljati vsaj spodaj navedene tipe preiskav oz. akvizicije:</w:t>
            </w:r>
          </w:p>
          <w:p w:rsidR="00521F6C" w:rsidRPr="002D228A" w:rsidRDefault="00521F6C" w:rsidP="00E549E7">
            <w:pPr>
              <w:rPr>
                <w:rFonts w:cs="Arial"/>
                <w:bCs/>
              </w:rPr>
            </w:pPr>
            <w:r w:rsidRPr="002D228A">
              <w:rPr>
                <w:rFonts w:cs="Arial"/>
                <w:bCs/>
              </w:rPr>
              <w:t xml:space="preserve"> -PLANARNO (statično, dinamično, proženo)</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311</w:t>
            </w:r>
          </w:p>
        </w:tc>
        <w:tc>
          <w:tcPr>
            <w:tcW w:w="5087" w:type="dxa"/>
          </w:tcPr>
          <w:p w:rsidR="00521F6C" w:rsidRPr="002D228A" w:rsidRDefault="00521F6C" w:rsidP="00E549E7">
            <w:pPr>
              <w:keepLines/>
              <w:tabs>
                <w:tab w:val="left" w:pos="1134"/>
                <w:tab w:val="left" w:pos="1701"/>
                <w:tab w:val="left" w:pos="2835"/>
                <w:tab w:val="left" w:pos="5387"/>
                <w:tab w:val="right" w:pos="9356"/>
              </w:tabs>
              <w:suppressAutoHyphens/>
              <w:snapToGrid w:val="0"/>
              <w:rPr>
                <w:rFonts w:cs="Arial"/>
                <w:szCs w:val="22"/>
              </w:rPr>
            </w:pPr>
            <w:r w:rsidRPr="002D228A">
              <w:rPr>
                <w:rFonts w:cs="Arial"/>
                <w:szCs w:val="22"/>
              </w:rPr>
              <w:t>Ponudnik mora ob inštalaciji izvesti ali predložiti zahtevane sprejemne teste (po NEMA standardih) in vse periodične zahtevane teste kontrole kvalitete po navodilih proizvajalca in po zahtevah naročnika:</w:t>
            </w:r>
          </w:p>
          <w:p w:rsidR="00521F6C" w:rsidRPr="002D228A" w:rsidRDefault="00521F6C" w:rsidP="00521F6C">
            <w:pPr>
              <w:keepLines/>
              <w:numPr>
                <w:ilvl w:val="0"/>
                <w:numId w:val="53"/>
              </w:numPr>
              <w:tabs>
                <w:tab w:val="clear" w:pos="720"/>
                <w:tab w:val="num" w:pos="443"/>
                <w:tab w:val="left" w:pos="1134"/>
                <w:tab w:val="left" w:pos="1701"/>
                <w:tab w:val="left" w:pos="2835"/>
                <w:tab w:val="left" w:pos="5387"/>
                <w:tab w:val="right" w:pos="9356"/>
              </w:tabs>
              <w:suppressAutoHyphens/>
              <w:snapToGrid w:val="0"/>
              <w:ind w:left="443" w:hanging="284"/>
              <w:rPr>
                <w:rFonts w:cs="Arial"/>
              </w:rPr>
            </w:pPr>
            <w:r w:rsidRPr="002D228A">
              <w:rPr>
                <w:rFonts w:cs="Arial"/>
                <w:szCs w:val="22"/>
              </w:rPr>
              <w:t>Energijska ločljivost za izotope, ki jih uporablja naročnik,</w:t>
            </w:r>
          </w:p>
          <w:p w:rsidR="00521F6C" w:rsidRPr="002D228A" w:rsidRDefault="00521F6C" w:rsidP="00521F6C">
            <w:pPr>
              <w:keepLines/>
              <w:numPr>
                <w:ilvl w:val="0"/>
                <w:numId w:val="53"/>
              </w:numPr>
              <w:tabs>
                <w:tab w:val="clear" w:pos="720"/>
                <w:tab w:val="num" w:pos="443"/>
                <w:tab w:val="left" w:pos="1134"/>
                <w:tab w:val="left" w:pos="1701"/>
                <w:tab w:val="left" w:pos="2835"/>
                <w:tab w:val="left" w:pos="5387"/>
                <w:tab w:val="right" w:pos="9356"/>
              </w:tabs>
              <w:suppressAutoHyphens/>
              <w:snapToGrid w:val="0"/>
              <w:ind w:left="443" w:hanging="284"/>
              <w:rPr>
                <w:rFonts w:cs="Arial"/>
              </w:rPr>
            </w:pPr>
            <w:r w:rsidRPr="002D228A">
              <w:rPr>
                <w:rFonts w:cs="Arial"/>
                <w:szCs w:val="22"/>
              </w:rPr>
              <w:t>Uniformnost (notranja, sistemska) s simetričnim energijskim oknom za izotope, ki jih uporablja naročnik,</w:t>
            </w:r>
          </w:p>
          <w:p w:rsidR="00521F6C" w:rsidRPr="002D228A" w:rsidRDefault="00521F6C" w:rsidP="00521F6C">
            <w:pPr>
              <w:keepLines/>
              <w:numPr>
                <w:ilvl w:val="0"/>
                <w:numId w:val="53"/>
              </w:numPr>
              <w:tabs>
                <w:tab w:val="clear" w:pos="720"/>
                <w:tab w:val="num" w:pos="443"/>
                <w:tab w:val="left" w:pos="1134"/>
                <w:tab w:val="left" w:pos="1701"/>
                <w:tab w:val="left" w:pos="2835"/>
                <w:tab w:val="left" w:pos="5387"/>
                <w:tab w:val="right" w:pos="9356"/>
              </w:tabs>
              <w:suppressAutoHyphens/>
              <w:snapToGrid w:val="0"/>
              <w:ind w:left="443" w:hanging="284"/>
              <w:rPr>
                <w:rFonts w:cs="Arial"/>
              </w:rPr>
            </w:pPr>
            <w:r w:rsidRPr="002D228A">
              <w:rPr>
                <w:rFonts w:cs="Arial"/>
                <w:szCs w:val="22"/>
              </w:rPr>
              <w:t>Uniformnost (notranja, sistemska) z asimetričnim energijskim oknom,</w:t>
            </w:r>
          </w:p>
          <w:p w:rsidR="00521F6C" w:rsidRPr="002D228A" w:rsidRDefault="00521F6C" w:rsidP="00521F6C">
            <w:pPr>
              <w:keepLines/>
              <w:numPr>
                <w:ilvl w:val="0"/>
                <w:numId w:val="53"/>
              </w:numPr>
              <w:tabs>
                <w:tab w:val="clear" w:pos="720"/>
                <w:tab w:val="num" w:pos="443"/>
                <w:tab w:val="left" w:pos="1134"/>
                <w:tab w:val="left" w:pos="1701"/>
                <w:tab w:val="left" w:pos="2835"/>
                <w:tab w:val="left" w:pos="5387"/>
                <w:tab w:val="right" w:pos="9356"/>
              </w:tabs>
              <w:suppressAutoHyphens/>
              <w:snapToGrid w:val="0"/>
              <w:ind w:left="443" w:hanging="284"/>
              <w:rPr>
                <w:rFonts w:cs="Arial"/>
              </w:rPr>
            </w:pPr>
            <w:r w:rsidRPr="002D228A">
              <w:rPr>
                <w:rFonts w:cs="Arial"/>
                <w:szCs w:val="22"/>
              </w:rPr>
              <w:t>Senzitivnost,</w:t>
            </w:r>
          </w:p>
          <w:p w:rsidR="00521F6C" w:rsidRPr="002D228A" w:rsidRDefault="00521F6C" w:rsidP="00521F6C">
            <w:pPr>
              <w:keepLines/>
              <w:numPr>
                <w:ilvl w:val="0"/>
                <w:numId w:val="53"/>
              </w:numPr>
              <w:tabs>
                <w:tab w:val="clear" w:pos="720"/>
                <w:tab w:val="num" w:pos="443"/>
                <w:tab w:val="left" w:pos="1134"/>
                <w:tab w:val="left" w:pos="1701"/>
                <w:tab w:val="left" w:pos="2835"/>
                <w:tab w:val="left" w:pos="5387"/>
                <w:tab w:val="right" w:pos="9356"/>
              </w:tabs>
              <w:suppressAutoHyphens/>
              <w:snapToGrid w:val="0"/>
              <w:ind w:left="443" w:hanging="284"/>
              <w:rPr>
                <w:rFonts w:cs="Arial"/>
              </w:rPr>
            </w:pPr>
            <w:r w:rsidRPr="002D228A">
              <w:rPr>
                <w:rFonts w:cs="Arial"/>
                <w:szCs w:val="22"/>
              </w:rPr>
              <w:lastRenderedPageBreak/>
              <w:t>Prostorska linearnost (notranja, sistemska),</w:t>
            </w:r>
          </w:p>
          <w:p w:rsidR="00521F6C" w:rsidRPr="002D228A" w:rsidRDefault="00521F6C" w:rsidP="00521F6C">
            <w:pPr>
              <w:keepLines/>
              <w:numPr>
                <w:ilvl w:val="0"/>
                <w:numId w:val="53"/>
              </w:numPr>
              <w:tabs>
                <w:tab w:val="clear" w:pos="720"/>
                <w:tab w:val="num" w:pos="443"/>
                <w:tab w:val="left" w:pos="1134"/>
                <w:tab w:val="left" w:pos="1701"/>
                <w:tab w:val="left" w:pos="2835"/>
                <w:tab w:val="left" w:pos="5387"/>
                <w:tab w:val="right" w:pos="9356"/>
              </w:tabs>
              <w:suppressAutoHyphens/>
              <w:snapToGrid w:val="0"/>
              <w:ind w:left="443" w:hanging="284"/>
              <w:rPr>
                <w:rFonts w:cs="Arial"/>
              </w:rPr>
            </w:pPr>
            <w:r w:rsidRPr="002D228A">
              <w:rPr>
                <w:rFonts w:cs="Arial"/>
                <w:szCs w:val="22"/>
              </w:rPr>
              <w:t>Prostorska ločljivost (notranja, sistemska).</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
                <w:bCs/>
              </w:rPr>
            </w:pPr>
            <w:r w:rsidRPr="002D228A">
              <w:rPr>
                <w:rFonts w:cs="Arial"/>
                <w:b/>
                <w:bCs/>
              </w:rPr>
              <w:lastRenderedPageBreak/>
              <w:t>400</w:t>
            </w:r>
          </w:p>
        </w:tc>
        <w:tc>
          <w:tcPr>
            <w:tcW w:w="5087" w:type="dxa"/>
          </w:tcPr>
          <w:p w:rsidR="00521F6C" w:rsidRPr="002D228A" w:rsidRDefault="00521F6C" w:rsidP="00E549E7">
            <w:pPr>
              <w:rPr>
                <w:rFonts w:cs="Arial"/>
                <w:bCs/>
              </w:rPr>
            </w:pPr>
            <w:r w:rsidRPr="002D228A">
              <w:rPr>
                <w:rFonts w:cs="Arial"/>
                <w:b/>
                <w:i/>
              </w:rPr>
              <w:t>Računalniški podsistem</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401</w:t>
            </w:r>
          </w:p>
        </w:tc>
        <w:tc>
          <w:tcPr>
            <w:tcW w:w="5087" w:type="dxa"/>
          </w:tcPr>
          <w:p w:rsidR="00521F6C" w:rsidRPr="002D228A" w:rsidRDefault="00521F6C" w:rsidP="00E549E7">
            <w:pPr>
              <w:rPr>
                <w:rFonts w:cs="Arial"/>
                <w:bCs/>
              </w:rPr>
            </w:pPr>
            <w:r w:rsidRPr="002D228A">
              <w:rPr>
                <w:rFonts w:cs="Arial"/>
              </w:rPr>
              <w:t>Sistem mora omogočati zajemanje in obdelavo že posnetih preiskav</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402</w:t>
            </w:r>
          </w:p>
        </w:tc>
        <w:tc>
          <w:tcPr>
            <w:tcW w:w="5087" w:type="dxa"/>
          </w:tcPr>
          <w:p w:rsidR="00521F6C" w:rsidRPr="002D228A" w:rsidRDefault="00521F6C" w:rsidP="00E549E7">
            <w:pPr>
              <w:keepLines/>
              <w:tabs>
                <w:tab w:val="left" w:pos="1134"/>
                <w:tab w:val="left" w:pos="1701"/>
                <w:tab w:val="left" w:pos="2835"/>
                <w:tab w:val="left" w:pos="5387"/>
                <w:tab w:val="right" w:pos="9356"/>
              </w:tabs>
              <w:suppressAutoHyphens/>
              <w:snapToGrid w:val="0"/>
              <w:rPr>
                <w:rFonts w:cs="Arial"/>
              </w:rPr>
            </w:pPr>
            <w:r w:rsidRPr="002D228A">
              <w:rPr>
                <w:rFonts w:cs="Arial"/>
              </w:rPr>
              <w:t>Ponudnik mora zagotoviti možnost uporabe programa MedicView za akvizicijo in obdelavo preiskav.</w:t>
            </w:r>
          </w:p>
          <w:p w:rsidR="00521F6C" w:rsidRPr="002D228A" w:rsidRDefault="00521F6C" w:rsidP="00E549E7">
            <w:pPr>
              <w:keepLines/>
              <w:tabs>
                <w:tab w:val="left" w:pos="1134"/>
                <w:tab w:val="left" w:pos="1701"/>
                <w:tab w:val="left" w:pos="2835"/>
                <w:tab w:val="left" w:pos="5387"/>
                <w:tab w:val="right" w:pos="9356"/>
              </w:tabs>
              <w:suppressAutoHyphens/>
              <w:snapToGrid w:val="0"/>
              <w:rPr>
                <w:rFonts w:cs="Arial"/>
              </w:rPr>
            </w:pPr>
            <w:r w:rsidRPr="002D228A">
              <w:rPr>
                <w:rFonts w:cs="Arial"/>
              </w:rPr>
              <w:t>Dobavljeni sistem mora zagotavljati in omogočati:</w:t>
            </w:r>
          </w:p>
          <w:p w:rsidR="00521F6C" w:rsidRPr="002D228A" w:rsidRDefault="00521F6C" w:rsidP="00521F6C">
            <w:pPr>
              <w:keepLines/>
              <w:numPr>
                <w:ilvl w:val="0"/>
                <w:numId w:val="53"/>
              </w:numPr>
              <w:tabs>
                <w:tab w:val="num" w:pos="443"/>
                <w:tab w:val="left" w:pos="1134"/>
                <w:tab w:val="left" w:pos="1701"/>
                <w:tab w:val="left" w:pos="2835"/>
                <w:tab w:val="left" w:pos="5387"/>
                <w:tab w:val="right" w:pos="9356"/>
              </w:tabs>
              <w:suppressAutoHyphens/>
              <w:snapToGrid w:val="0"/>
              <w:ind w:left="443" w:hanging="284"/>
              <w:rPr>
                <w:rFonts w:cs="Arial"/>
              </w:rPr>
            </w:pPr>
            <w:r w:rsidRPr="002D228A">
              <w:rPr>
                <w:rFonts w:cs="Arial"/>
              </w:rPr>
              <w:t>Shranjevanje sekvence posamičnih pozicijskih, energijskih, prožilnih in časovnih podatkov ob detektiranih gama žarkih v gama kameri v krožni računalniški spomin za njihovo zajemanje in obdelavo z lastnim uporabniškim računalniškim programom,</w:t>
            </w:r>
          </w:p>
          <w:p w:rsidR="00521F6C" w:rsidRPr="002D228A" w:rsidRDefault="00521F6C" w:rsidP="00521F6C">
            <w:pPr>
              <w:keepLines/>
              <w:numPr>
                <w:ilvl w:val="0"/>
                <w:numId w:val="53"/>
              </w:numPr>
              <w:tabs>
                <w:tab w:val="num" w:pos="443"/>
                <w:tab w:val="left" w:pos="1134"/>
                <w:tab w:val="left" w:pos="1701"/>
                <w:tab w:val="left" w:pos="2835"/>
                <w:tab w:val="left" w:pos="5387"/>
                <w:tab w:val="right" w:pos="9356"/>
              </w:tabs>
              <w:suppressAutoHyphens/>
              <w:snapToGrid w:val="0"/>
              <w:ind w:left="443" w:hanging="284"/>
              <w:rPr>
                <w:rFonts w:cs="Arial"/>
              </w:rPr>
            </w:pPr>
            <w:r w:rsidRPr="002D228A">
              <w:rPr>
                <w:rFonts w:cs="Arial"/>
              </w:rPr>
              <w:t>Pozicijski podatki morajo biti energijsko, nelinearnostno in nehomogenostno korigirani,</w:t>
            </w:r>
          </w:p>
          <w:p w:rsidR="00521F6C" w:rsidRPr="002D228A" w:rsidRDefault="00521F6C" w:rsidP="00521F6C">
            <w:pPr>
              <w:keepLines/>
              <w:numPr>
                <w:ilvl w:val="0"/>
                <w:numId w:val="53"/>
              </w:numPr>
              <w:tabs>
                <w:tab w:val="num" w:pos="443"/>
                <w:tab w:val="left" w:pos="1134"/>
                <w:tab w:val="left" w:pos="1701"/>
                <w:tab w:val="left" w:pos="2835"/>
                <w:tab w:val="left" w:pos="5387"/>
                <w:tab w:val="right" w:pos="9356"/>
              </w:tabs>
              <w:suppressAutoHyphens/>
              <w:snapToGrid w:val="0"/>
              <w:ind w:left="443" w:hanging="284"/>
              <w:rPr>
                <w:rFonts w:cs="Arial"/>
              </w:rPr>
            </w:pPr>
            <w:r w:rsidRPr="002D228A">
              <w:rPr>
                <w:rFonts w:cs="Arial"/>
              </w:rPr>
              <w:t>Gonilnik za shranjevanje podatkov z gama kamere mora shranjevati podatke v ozadju v realnem času,</w:t>
            </w:r>
          </w:p>
          <w:p w:rsidR="00521F6C" w:rsidRPr="002D228A" w:rsidRDefault="00521F6C" w:rsidP="00521F6C">
            <w:pPr>
              <w:keepLines/>
              <w:numPr>
                <w:ilvl w:val="0"/>
                <w:numId w:val="53"/>
              </w:numPr>
              <w:tabs>
                <w:tab w:val="num" w:pos="443"/>
                <w:tab w:val="left" w:pos="1134"/>
                <w:tab w:val="left" w:pos="1701"/>
                <w:tab w:val="left" w:pos="2835"/>
                <w:tab w:val="left" w:pos="5387"/>
                <w:tab w:val="right" w:pos="9356"/>
              </w:tabs>
              <w:suppressAutoHyphens/>
              <w:snapToGrid w:val="0"/>
              <w:ind w:left="443" w:hanging="284"/>
              <w:rPr>
                <w:rFonts w:cs="Arial"/>
              </w:rPr>
            </w:pPr>
            <w:r w:rsidRPr="002D228A">
              <w:rPr>
                <w:rFonts w:cs="Arial"/>
              </w:rPr>
              <w:t>Programska knjižnica funkcij za branje podatkov iz krožnega spomina mora biti v C++,</w:t>
            </w:r>
          </w:p>
          <w:p w:rsidR="00521F6C" w:rsidRPr="002D228A" w:rsidRDefault="00521F6C" w:rsidP="00521F6C">
            <w:pPr>
              <w:keepLines/>
              <w:numPr>
                <w:ilvl w:val="0"/>
                <w:numId w:val="53"/>
              </w:numPr>
              <w:tabs>
                <w:tab w:val="num" w:pos="443"/>
                <w:tab w:val="left" w:pos="1134"/>
                <w:tab w:val="left" w:pos="1701"/>
                <w:tab w:val="left" w:pos="2835"/>
                <w:tab w:val="left" w:pos="5387"/>
                <w:tab w:val="right" w:pos="9356"/>
              </w:tabs>
              <w:suppressAutoHyphens/>
              <w:snapToGrid w:val="0"/>
              <w:ind w:left="443" w:hanging="284"/>
              <w:rPr>
                <w:rFonts w:cs="Arial"/>
              </w:rPr>
            </w:pPr>
            <w:r w:rsidRPr="002D228A">
              <w:rPr>
                <w:rFonts w:cs="Arial"/>
              </w:rPr>
              <w:t>Priloženi morajo biti preprosti delujoči primeri v C++ in za zajemanje statične, dinamične in MUGA preiskave,</w:t>
            </w:r>
          </w:p>
          <w:p w:rsidR="00521F6C" w:rsidRPr="002D228A" w:rsidRDefault="00521F6C" w:rsidP="00521F6C">
            <w:pPr>
              <w:keepLines/>
              <w:numPr>
                <w:ilvl w:val="0"/>
                <w:numId w:val="53"/>
              </w:numPr>
              <w:tabs>
                <w:tab w:val="num" w:pos="443"/>
                <w:tab w:val="left" w:pos="1134"/>
                <w:tab w:val="left" w:pos="1701"/>
                <w:tab w:val="left" w:pos="2835"/>
                <w:tab w:val="left" w:pos="5387"/>
                <w:tab w:val="right" w:pos="9356"/>
              </w:tabs>
              <w:suppressAutoHyphens/>
              <w:snapToGrid w:val="0"/>
              <w:ind w:left="443" w:hanging="284"/>
              <w:rPr>
                <w:rFonts w:cs="Arial"/>
              </w:rPr>
            </w:pPr>
            <w:r w:rsidRPr="002D228A">
              <w:rPr>
                <w:rFonts w:cs="Arial"/>
              </w:rPr>
              <w:t>Priložena mora biti dokumentacija za gonilnik, strukturo podatkov v krožnem spominu ter knjižico komunikacijskih rutin,</w:t>
            </w:r>
          </w:p>
          <w:p w:rsidR="00521F6C" w:rsidRPr="002D228A" w:rsidRDefault="00521F6C" w:rsidP="00521F6C">
            <w:pPr>
              <w:keepLines/>
              <w:numPr>
                <w:ilvl w:val="0"/>
                <w:numId w:val="53"/>
              </w:numPr>
              <w:tabs>
                <w:tab w:val="num" w:pos="443"/>
                <w:tab w:val="left" w:pos="1134"/>
                <w:tab w:val="left" w:pos="1701"/>
                <w:tab w:val="left" w:pos="2835"/>
                <w:tab w:val="left" w:pos="5387"/>
                <w:tab w:val="right" w:pos="9356"/>
              </w:tabs>
              <w:suppressAutoHyphens/>
              <w:snapToGrid w:val="0"/>
              <w:ind w:left="443" w:hanging="284"/>
              <w:rPr>
                <w:rFonts w:cs="Arial"/>
              </w:rPr>
            </w:pPr>
            <w:r w:rsidRPr="002D228A">
              <w:rPr>
                <w:rFonts w:cs="Arial"/>
              </w:rPr>
              <w:t>Knjižica mora vsebovati rutine za branje vseh potrebnih parametrov za prikaz slike ter energijskega spektra kot so: odmik slike z gama kamere v horizontalni in navpični smeri, ojačanje velikosti slike, odmik energijske skale, podatek o radioizotopu in o uporabljenih korekcijskih matrikah.</w:t>
            </w:r>
          </w:p>
          <w:p w:rsidR="00521F6C" w:rsidRPr="002D228A" w:rsidRDefault="00521F6C" w:rsidP="00E549E7">
            <w:pPr>
              <w:rPr>
                <w:rFonts w:cs="Arial"/>
                <w:bCs/>
              </w:rPr>
            </w:pPr>
            <w:r w:rsidRPr="002D228A">
              <w:rPr>
                <w:rFonts w:cs="Arial"/>
                <w:b/>
              </w:rPr>
              <w:t>Priložen mora biti demonstracijski program za delovanje krožnega spomina z generiranimi simulacijskimi slikovnimi podatki (brez uporabe gama kamere) za potrebe prilagoditve lastnega uporabniškega programa za zajemanje z gama kamere.</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
                <w:bCs/>
              </w:rPr>
            </w:pPr>
            <w:r w:rsidRPr="002D228A">
              <w:rPr>
                <w:rFonts w:cs="Arial"/>
                <w:b/>
                <w:bCs/>
              </w:rPr>
              <w:t>500</w:t>
            </w:r>
          </w:p>
        </w:tc>
        <w:tc>
          <w:tcPr>
            <w:tcW w:w="5087" w:type="dxa"/>
          </w:tcPr>
          <w:p w:rsidR="00521F6C" w:rsidRPr="002D228A" w:rsidRDefault="00521F6C" w:rsidP="00E549E7">
            <w:pPr>
              <w:rPr>
                <w:rFonts w:cs="Arial"/>
                <w:bCs/>
              </w:rPr>
            </w:pPr>
            <w:r w:rsidRPr="002D228A">
              <w:rPr>
                <w:rFonts w:cs="Arial"/>
                <w:b/>
                <w:i/>
              </w:rPr>
              <w:t>Zajemalni računalnik</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501</w:t>
            </w:r>
          </w:p>
        </w:tc>
        <w:tc>
          <w:tcPr>
            <w:tcW w:w="5087" w:type="dxa"/>
          </w:tcPr>
          <w:p w:rsidR="00521F6C" w:rsidRPr="002D228A" w:rsidRDefault="00521F6C" w:rsidP="00E549E7">
            <w:pPr>
              <w:suppressAutoHyphens/>
              <w:rPr>
                <w:rFonts w:cs="Arial"/>
              </w:rPr>
            </w:pPr>
            <w:r w:rsidRPr="002D228A">
              <w:rPr>
                <w:rFonts w:cs="Arial"/>
              </w:rPr>
              <w:t>Mora vsebovati akvizicijske protokole za zajemanje in obdelavo preiskav:</w:t>
            </w:r>
          </w:p>
          <w:p w:rsidR="00521F6C" w:rsidRPr="002D228A" w:rsidRDefault="00521F6C" w:rsidP="00E549E7">
            <w:pPr>
              <w:rPr>
                <w:rFonts w:cs="Arial"/>
                <w:bCs/>
              </w:rPr>
            </w:pPr>
            <w:r w:rsidRPr="002D228A">
              <w:rPr>
                <w:rFonts w:cs="Arial"/>
                <w:bCs/>
              </w:rPr>
              <w:t>-PLANARNO (statično, dinamično, proženo)</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502</w:t>
            </w:r>
          </w:p>
        </w:tc>
        <w:tc>
          <w:tcPr>
            <w:tcW w:w="5087" w:type="dxa"/>
          </w:tcPr>
          <w:p w:rsidR="00521F6C" w:rsidRPr="002D228A" w:rsidRDefault="00521F6C" w:rsidP="00E549E7">
            <w:pPr>
              <w:rPr>
                <w:rFonts w:cs="Arial"/>
                <w:bCs/>
              </w:rPr>
            </w:pPr>
            <w:r w:rsidRPr="002D228A">
              <w:rPr>
                <w:rFonts w:cs="Arial"/>
              </w:rPr>
              <w:t>Mora omogočati zajemanje v več energijskih oknih.</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503</w:t>
            </w:r>
          </w:p>
        </w:tc>
        <w:tc>
          <w:tcPr>
            <w:tcW w:w="5087" w:type="dxa"/>
          </w:tcPr>
          <w:p w:rsidR="00521F6C" w:rsidRPr="002D228A" w:rsidRDefault="00521F6C" w:rsidP="00E549E7">
            <w:pPr>
              <w:rPr>
                <w:rFonts w:cs="Arial"/>
                <w:bCs/>
              </w:rPr>
            </w:pPr>
            <w:r w:rsidRPr="002D228A">
              <w:rPr>
                <w:rFonts w:cs="Arial"/>
              </w:rPr>
              <w:t>Mora imeti možnost prilagajanja obstoječih in uvajanja lastnih akvizicijskih protokolov/programov.</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504</w:t>
            </w:r>
          </w:p>
        </w:tc>
        <w:tc>
          <w:tcPr>
            <w:tcW w:w="5087" w:type="dxa"/>
          </w:tcPr>
          <w:p w:rsidR="00521F6C" w:rsidRPr="002D228A" w:rsidRDefault="00521F6C" w:rsidP="00E549E7">
            <w:pPr>
              <w:rPr>
                <w:rFonts w:cs="Arial"/>
                <w:bCs/>
              </w:rPr>
            </w:pPr>
            <w:r w:rsidRPr="002D228A">
              <w:rPr>
                <w:rFonts w:cs="Arial"/>
              </w:rPr>
              <w:t>Omogočati mora arhiviranje in prikaz ter statistično analizo rezultatov dnevne, tedenske in mesečne kontrole kvalitete</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505</w:t>
            </w:r>
          </w:p>
        </w:tc>
        <w:tc>
          <w:tcPr>
            <w:tcW w:w="5087" w:type="dxa"/>
          </w:tcPr>
          <w:p w:rsidR="00521F6C" w:rsidRPr="002D228A" w:rsidRDefault="00521F6C" w:rsidP="00E549E7">
            <w:pPr>
              <w:snapToGrid w:val="0"/>
              <w:rPr>
                <w:rFonts w:cs="Arial"/>
              </w:rPr>
            </w:pPr>
            <w:r w:rsidRPr="002D228A">
              <w:rPr>
                <w:rFonts w:cs="Arial"/>
              </w:rPr>
              <w:t>Mora podpirati protokole in standarde:</w:t>
            </w:r>
          </w:p>
          <w:p w:rsidR="00521F6C" w:rsidRPr="002D228A" w:rsidRDefault="00521F6C" w:rsidP="00E549E7">
            <w:pPr>
              <w:rPr>
                <w:rFonts w:cs="Arial"/>
                <w:b/>
                <w:bCs/>
              </w:rPr>
            </w:pPr>
            <w:r w:rsidRPr="002D228A">
              <w:rPr>
                <w:rFonts w:cs="Arial"/>
              </w:rPr>
              <w:t>DICOM 3.0, Dicom Worklist</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506</w:t>
            </w:r>
          </w:p>
        </w:tc>
        <w:tc>
          <w:tcPr>
            <w:tcW w:w="5087" w:type="dxa"/>
          </w:tcPr>
          <w:p w:rsidR="00521F6C" w:rsidRPr="002D228A" w:rsidRDefault="00521F6C" w:rsidP="00E549E7">
            <w:pPr>
              <w:rPr>
                <w:rFonts w:cs="Arial"/>
                <w:b/>
                <w:bCs/>
              </w:rPr>
            </w:pPr>
            <w:r w:rsidRPr="002D228A">
              <w:rPr>
                <w:rFonts w:cs="Arial"/>
              </w:rPr>
              <w:t>Mora imeti programsko opremo za povezavo z OI-LJ informacijskim in PACS sistemom (IMPAX66)</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507</w:t>
            </w:r>
          </w:p>
        </w:tc>
        <w:tc>
          <w:tcPr>
            <w:tcW w:w="5087" w:type="dxa"/>
          </w:tcPr>
          <w:p w:rsidR="00521F6C" w:rsidRPr="002D228A" w:rsidRDefault="00521F6C" w:rsidP="00E549E7">
            <w:pPr>
              <w:rPr>
                <w:rFonts w:cs="Arial"/>
                <w:b/>
                <w:bCs/>
              </w:rPr>
            </w:pPr>
            <w:r w:rsidRPr="002D228A">
              <w:rPr>
                <w:rFonts w:cs="Arial"/>
              </w:rPr>
              <w:t>Ponudnik mora navesti ali sistem omogoča tiskanje na tiskalnike, ki podpirajo PostScript</w:t>
            </w:r>
            <w:r w:rsidRPr="002D228A">
              <w:rPr>
                <w:rFonts w:cs="Arial"/>
                <w:color w:val="222222"/>
              </w:rPr>
              <w:t xml:space="preserve"> protokol</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
                <w:bCs/>
              </w:rPr>
            </w:pPr>
            <w:r w:rsidRPr="002D228A">
              <w:rPr>
                <w:rFonts w:cs="Arial"/>
                <w:b/>
                <w:bCs/>
              </w:rPr>
              <w:t>600</w:t>
            </w:r>
          </w:p>
        </w:tc>
        <w:tc>
          <w:tcPr>
            <w:tcW w:w="5087" w:type="dxa"/>
          </w:tcPr>
          <w:p w:rsidR="00521F6C" w:rsidRPr="002D228A" w:rsidRDefault="00521F6C" w:rsidP="00E549E7">
            <w:pPr>
              <w:rPr>
                <w:rFonts w:cs="Arial"/>
                <w:b/>
                <w:bCs/>
              </w:rPr>
            </w:pPr>
            <w:r w:rsidRPr="002D228A">
              <w:rPr>
                <w:rFonts w:cs="Arial"/>
                <w:b/>
                <w:i/>
                <w:color w:val="000000"/>
              </w:rPr>
              <w:t>Obdelovalna delovna postaja</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601</w:t>
            </w:r>
          </w:p>
        </w:tc>
        <w:tc>
          <w:tcPr>
            <w:tcW w:w="5087" w:type="dxa"/>
          </w:tcPr>
          <w:p w:rsidR="00521F6C" w:rsidRPr="002D228A" w:rsidRDefault="00521F6C" w:rsidP="00E549E7">
            <w:pPr>
              <w:rPr>
                <w:rFonts w:cs="Arial"/>
                <w:b/>
                <w:bCs/>
              </w:rPr>
            </w:pPr>
            <w:r w:rsidRPr="002D228A">
              <w:t>Ponudnik mora navesti model in proizvajalca v ponudbenem predračunu.</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602</w:t>
            </w:r>
          </w:p>
        </w:tc>
        <w:tc>
          <w:tcPr>
            <w:tcW w:w="5087" w:type="dxa"/>
          </w:tcPr>
          <w:p w:rsidR="00521F6C" w:rsidRPr="002D228A" w:rsidRDefault="00521F6C" w:rsidP="00E549E7">
            <w:pPr>
              <w:rPr>
                <w:rFonts w:cs="Arial"/>
                <w:b/>
                <w:bCs/>
              </w:rPr>
            </w:pPr>
            <w:r w:rsidRPr="002D228A">
              <w:t>Ponudnik mora navesti strojno opremo in konfiguracijo ponujene obdelovalne delovne postaje.</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lastRenderedPageBreak/>
              <w:t>603</w:t>
            </w:r>
          </w:p>
        </w:tc>
        <w:tc>
          <w:tcPr>
            <w:tcW w:w="5087" w:type="dxa"/>
          </w:tcPr>
          <w:p w:rsidR="00521F6C" w:rsidRPr="002D228A" w:rsidRDefault="00521F6C" w:rsidP="00E549E7">
            <w:pPr>
              <w:rPr>
                <w:rFonts w:cs="Arial"/>
                <w:b/>
                <w:bCs/>
              </w:rPr>
            </w:pPr>
            <w:r w:rsidRPr="002D228A">
              <w:t>Mora omogočati kompletno obdelavo ter pregledovanje preiskav.</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604</w:t>
            </w:r>
          </w:p>
        </w:tc>
        <w:tc>
          <w:tcPr>
            <w:tcW w:w="5087" w:type="dxa"/>
          </w:tcPr>
          <w:p w:rsidR="00521F6C" w:rsidRPr="002D228A" w:rsidRDefault="00521F6C" w:rsidP="00E549E7">
            <w:pPr>
              <w:rPr>
                <w:rFonts w:cs="Arial"/>
                <w:b/>
                <w:bCs/>
              </w:rPr>
            </w:pPr>
            <w:r w:rsidRPr="002D228A">
              <w:t>Mora imeti programe za kvantitativno vrednotenje (npr. ROI, VOI, merjenje razdalj,..).</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605</w:t>
            </w:r>
          </w:p>
        </w:tc>
        <w:tc>
          <w:tcPr>
            <w:tcW w:w="5087" w:type="dxa"/>
          </w:tcPr>
          <w:p w:rsidR="00521F6C" w:rsidRPr="002D228A" w:rsidRDefault="00521F6C" w:rsidP="00E549E7">
            <w:r w:rsidRPr="002D228A">
              <w:t xml:space="preserve">Vsebovati mora standardni paket NM kliničnih programov za obdelavo preiskav. </w:t>
            </w:r>
          </w:p>
          <w:p w:rsidR="00521F6C" w:rsidRPr="002D228A" w:rsidRDefault="00521F6C" w:rsidP="00E549E7">
            <w:pPr>
              <w:rPr>
                <w:rFonts w:cs="Arial"/>
                <w:b/>
                <w:bCs/>
              </w:rPr>
            </w:pPr>
            <w:r w:rsidRPr="002D228A">
              <w:rPr>
                <w:b/>
              </w:rPr>
              <w:t>Ponudnik mora navesti in opisati programsko opremo za programe vključene v ponudbi.</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606</w:t>
            </w:r>
          </w:p>
        </w:tc>
        <w:tc>
          <w:tcPr>
            <w:tcW w:w="5087" w:type="dxa"/>
          </w:tcPr>
          <w:p w:rsidR="00521F6C" w:rsidRPr="002D228A" w:rsidRDefault="00521F6C" w:rsidP="00E549E7">
            <w:pPr>
              <w:rPr>
                <w:rFonts w:cs="Arial"/>
                <w:b/>
                <w:bCs/>
              </w:rPr>
            </w:pPr>
            <w:r w:rsidRPr="002D228A">
              <w:t>Mora omogočati pretvorbo celotne ekranske ali okenske slike v standardni grafični format.</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607</w:t>
            </w:r>
          </w:p>
        </w:tc>
        <w:tc>
          <w:tcPr>
            <w:tcW w:w="5087" w:type="dxa"/>
          </w:tcPr>
          <w:p w:rsidR="00521F6C" w:rsidRPr="002D228A" w:rsidRDefault="00521F6C" w:rsidP="00E549E7">
            <w:pPr>
              <w:snapToGrid w:val="0"/>
              <w:spacing w:before="60" w:after="60"/>
            </w:pPr>
            <w:r w:rsidRPr="002D228A">
              <w:t>Mora podpirati protokole in standarde:</w:t>
            </w:r>
          </w:p>
          <w:p w:rsidR="00521F6C" w:rsidRPr="002D228A" w:rsidRDefault="00521F6C" w:rsidP="00E549E7">
            <w:pPr>
              <w:rPr>
                <w:rFonts w:cs="Arial"/>
                <w:b/>
                <w:bCs/>
              </w:rPr>
            </w:pPr>
            <w:r w:rsidRPr="002D228A">
              <w:t>DICOM 3.0 in morebitne ostale, če so potrebni za nemoteno klinično delo oziroma za doseganje vseh zahtev v tem razpisu. Vse potrebne licence morajo biti vključene v ponudbo. Ponudnik mora posebej navesti morebitne omejitve.</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608</w:t>
            </w:r>
          </w:p>
        </w:tc>
        <w:tc>
          <w:tcPr>
            <w:tcW w:w="5087" w:type="dxa"/>
          </w:tcPr>
          <w:p w:rsidR="00521F6C" w:rsidRPr="002D228A" w:rsidRDefault="00521F6C" w:rsidP="00E549E7">
            <w:pPr>
              <w:rPr>
                <w:rFonts w:cs="Arial"/>
                <w:b/>
                <w:bCs/>
              </w:rPr>
            </w:pPr>
            <w:r w:rsidRPr="002D228A">
              <w:rPr>
                <w:rFonts w:cs="Arial"/>
              </w:rPr>
              <w:t>Mora imeti programsko opremo za povezavo z OI-LJ informacijskim in PACS sistemom (IMPAX66)</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609</w:t>
            </w:r>
          </w:p>
        </w:tc>
        <w:tc>
          <w:tcPr>
            <w:tcW w:w="5087" w:type="dxa"/>
          </w:tcPr>
          <w:p w:rsidR="00521F6C" w:rsidRPr="002D228A" w:rsidRDefault="00521F6C" w:rsidP="00E549E7">
            <w:pPr>
              <w:rPr>
                <w:rFonts w:cs="Arial"/>
                <w:b/>
                <w:bCs/>
              </w:rPr>
            </w:pPr>
            <w:r w:rsidRPr="002D228A">
              <w:rPr>
                <w:rFonts w:cs="Arial"/>
              </w:rPr>
              <w:t>Ponudnik mora navesti ali sistem omogoča tiskanje na tiskalnike, ki podpirajo PostScript</w:t>
            </w:r>
            <w:r w:rsidRPr="002D228A">
              <w:rPr>
                <w:rFonts w:cs="Arial"/>
                <w:color w:val="222222"/>
              </w:rPr>
              <w:t xml:space="preserve"> protokol</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610</w:t>
            </w:r>
          </w:p>
        </w:tc>
        <w:tc>
          <w:tcPr>
            <w:tcW w:w="5087" w:type="dxa"/>
          </w:tcPr>
          <w:p w:rsidR="00521F6C" w:rsidRPr="002D228A" w:rsidRDefault="00521F6C" w:rsidP="00E549E7">
            <w:pPr>
              <w:rPr>
                <w:rFonts w:cs="Arial"/>
                <w:b/>
                <w:bCs/>
              </w:rPr>
            </w:pPr>
            <w:r w:rsidRPr="002D228A">
              <w:rPr>
                <w:rFonts w:cs="Arial"/>
                <w:bCs/>
                <w:color w:val="000000"/>
              </w:rPr>
              <w:t>Aparat mora ustrezati vsem relevantnim mednarodnim IEC oziroma EN standardom.</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
                <w:bCs/>
              </w:rPr>
            </w:pPr>
            <w:r w:rsidRPr="002D228A">
              <w:rPr>
                <w:rFonts w:cs="Arial"/>
                <w:b/>
                <w:bCs/>
              </w:rPr>
              <w:t>700</w:t>
            </w:r>
          </w:p>
        </w:tc>
        <w:tc>
          <w:tcPr>
            <w:tcW w:w="5087" w:type="dxa"/>
          </w:tcPr>
          <w:p w:rsidR="00521F6C" w:rsidRPr="002D228A" w:rsidRDefault="00521F6C" w:rsidP="00E549E7">
            <w:pPr>
              <w:rPr>
                <w:rFonts w:cs="Arial"/>
                <w:b/>
                <w:bCs/>
                <w:color w:val="000000"/>
              </w:rPr>
            </w:pPr>
            <w:r w:rsidRPr="002D228A">
              <w:rPr>
                <w:rFonts w:cs="Arial"/>
                <w:b/>
                <w:bCs/>
                <w:color w:val="000000"/>
              </w:rPr>
              <w:t xml:space="preserve">GARANCIJA </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701</w:t>
            </w:r>
          </w:p>
        </w:tc>
        <w:tc>
          <w:tcPr>
            <w:tcW w:w="5087" w:type="dxa"/>
          </w:tcPr>
          <w:p w:rsidR="00521F6C" w:rsidRPr="002D228A" w:rsidRDefault="00521F6C" w:rsidP="00E549E7">
            <w:pPr>
              <w:keepLines/>
              <w:tabs>
                <w:tab w:val="left" w:pos="1134"/>
                <w:tab w:val="left" w:pos="1701"/>
                <w:tab w:val="left" w:pos="2835"/>
                <w:tab w:val="left" w:pos="5387"/>
                <w:tab w:val="right" w:pos="9356"/>
              </w:tabs>
              <w:suppressAutoHyphens/>
              <w:snapToGrid w:val="0"/>
              <w:jc w:val="both"/>
              <w:rPr>
                <w:rFonts w:cs="Arial"/>
                <w:b/>
                <w:szCs w:val="22"/>
              </w:rPr>
            </w:pPr>
            <w:r w:rsidRPr="002D228A">
              <w:rPr>
                <w:rFonts w:cs="Arial"/>
                <w:b/>
                <w:szCs w:val="22"/>
              </w:rPr>
              <w:t>Garancijski rok vsaj 12 mesecev.</w:t>
            </w:r>
          </w:p>
          <w:p w:rsidR="00521F6C" w:rsidRPr="002D228A" w:rsidRDefault="00521F6C" w:rsidP="00E549E7">
            <w:pPr>
              <w:rPr>
                <w:rFonts w:cs="Arial"/>
                <w:bCs/>
                <w:color w:val="000000"/>
              </w:rPr>
            </w:pPr>
            <w:r w:rsidRPr="002D228A">
              <w:rPr>
                <w:rFonts w:cs="Arial"/>
                <w:szCs w:val="22"/>
              </w:rPr>
              <w:t>Ponudnik mora zagotavljati brezplačno vzdrževanje in rezervne dele za opremo po pogodbi za obdobje veljavnosti garancije po načelu “all inclusive”</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702</w:t>
            </w:r>
          </w:p>
        </w:tc>
        <w:tc>
          <w:tcPr>
            <w:tcW w:w="5087" w:type="dxa"/>
          </w:tcPr>
          <w:p w:rsidR="00521F6C" w:rsidRPr="002D228A" w:rsidRDefault="00521F6C" w:rsidP="00E549E7">
            <w:pPr>
              <w:keepLines/>
              <w:tabs>
                <w:tab w:val="left" w:pos="1134"/>
                <w:tab w:val="left" w:pos="1701"/>
                <w:tab w:val="left" w:pos="2835"/>
                <w:tab w:val="left" w:pos="5387"/>
                <w:tab w:val="right" w:pos="9356"/>
              </w:tabs>
              <w:suppressAutoHyphens/>
              <w:snapToGrid w:val="0"/>
              <w:spacing w:before="60" w:after="60"/>
              <w:rPr>
                <w:rFonts w:cs="Arial"/>
                <w:szCs w:val="22"/>
              </w:rPr>
            </w:pPr>
            <w:r w:rsidRPr="002D228A">
              <w:rPr>
                <w:rFonts w:cs="Arial"/>
                <w:szCs w:val="22"/>
              </w:rPr>
              <w:t xml:space="preserve">Ponudnik mora v času garancije izvesti dva preventivna servisa (PM) na leto po navodilih proizvajalca in izvesti teste, ki jih zahteva naročnik: </w:t>
            </w:r>
          </w:p>
          <w:p w:rsidR="00521F6C" w:rsidRPr="002D228A" w:rsidRDefault="00521F6C" w:rsidP="00521F6C">
            <w:pPr>
              <w:keepLines/>
              <w:numPr>
                <w:ilvl w:val="0"/>
                <w:numId w:val="53"/>
              </w:numPr>
              <w:tabs>
                <w:tab w:val="num" w:pos="301"/>
                <w:tab w:val="left" w:pos="1134"/>
                <w:tab w:val="left" w:pos="1701"/>
                <w:tab w:val="left" w:pos="2835"/>
                <w:tab w:val="left" w:pos="5387"/>
                <w:tab w:val="right" w:pos="9356"/>
              </w:tabs>
              <w:suppressAutoHyphens/>
              <w:snapToGrid w:val="0"/>
              <w:ind w:left="301" w:hanging="142"/>
              <w:rPr>
                <w:rFonts w:cs="Arial"/>
              </w:rPr>
            </w:pPr>
            <w:r w:rsidRPr="002D228A">
              <w:rPr>
                <w:rFonts w:cs="Arial"/>
                <w:szCs w:val="22"/>
              </w:rPr>
              <w:t>Energijska ločljivost za izotope, ki jih uporablja naročnik,</w:t>
            </w:r>
          </w:p>
          <w:p w:rsidR="00521F6C" w:rsidRPr="002D228A" w:rsidRDefault="00521F6C" w:rsidP="00521F6C">
            <w:pPr>
              <w:keepLines/>
              <w:numPr>
                <w:ilvl w:val="0"/>
                <w:numId w:val="53"/>
              </w:numPr>
              <w:tabs>
                <w:tab w:val="num" w:pos="301"/>
                <w:tab w:val="left" w:pos="1134"/>
                <w:tab w:val="left" w:pos="1701"/>
                <w:tab w:val="left" w:pos="2835"/>
                <w:tab w:val="left" w:pos="5387"/>
                <w:tab w:val="right" w:pos="9356"/>
              </w:tabs>
              <w:suppressAutoHyphens/>
              <w:snapToGrid w:val="0"/>
              <w:ind w:left="301" w:hanging="142"/>
              <w:rPr>
                <w:rFonts w:cs="Arial"/>
              </w:rPr>
            </w:pPr>
            <w:r w:rsidRPr="002D228A">
              <w:rPr>
                <w:rFonts w:cs="Arial"/>
                <w:szCs w:val="22"/>
              </w:rPr>
              <w:t>Uniformnost (notranja, sistemska) s simetričnim energijskim oknom za izotope, ki jih uporablja naročnik,</w:t>
            </w:r>
          </w:p>
          <w:p w:rsidR="00521F6C" w:rsidRPr="002D228A" w:rsidRDefault="00521F6C" w:rsidP="00521F6C">
            <w:pPr>
              <w:keepLines/>
              <w:numPr>
                <w:ilvl w:val="0"/>
                <w:numId w:val="53"/>
              </w:numPr>
              <w:tabs>
                <w:tab w:val="num" w:pos="301"/>
                <w:tab w:val="left" w:pos="1134"/>
                <w:tab w:val="left" w:pos="1701"/>
                <w:tab w:val="left" w:pos="2835"/>
                <w:tab w:val="left" w:pos="5387"/>
                <w:tab w:val="right" w:pos="9356"/>
              </w:tabs>
              <w:suppressAutoHyphens/>
              <w:snapToGrid w:val="0"/>
              <w:ind w:left="301" w:hanging="142"/>
              <w:rPr>
                <w:rFonts w:cs="Arial"/>
              </w:rPr>
            </w:pPr>
            <w:r w:rsidRPr="002D228A">
              <w:rPr>
                <w:rFonts w:cs="Arial"/>
                <w:szCs w:val="22"/>
              </w:rPr>
              <w:t>Uniformnost (notranja, sistemska) z asimetričnim energijskim oknom,</w:t>
            </w:r>
          </w:p>
          <w:p w:rsidR="00521F6C" w:rsidRPr="002D228A" w:rsidRDefault="00521F6C" w:rsidP="00521F6C">
            <w:pPr>
              <w:keepLines/>
              <w:numPr>
                <w:ilvl w:val="0"/>
                <w:numId w:val="53"/>
              </w:numPr>
              <w:tabs>
                <w:tab w:val="num" w:pos="301"/>
                <w:tab w:val="left" w:pos="1134"/>
                <w:tab w:val="left" w:pos="1701"/>
                <w:tab w:val="left" w:pos="2835"/>
                <w:tab w:val="left" w:pos="5387"/>
                <w:tab w:val="right" w:pos="9356"/>
              </w:tabs>
              <w:suppressAutoHyphens/>
              <w:snapToGrid w:val="0"/>
              <w:ind w:left="301" w:hanging="142"/>
              <w:rPr>
                <w:rFonts w:cs="Arial"/>
              </w:rPr>
            </w:pPr>
            <w:r w:rsidRPr="002D228A">
              <w:rPr>
                <w:rFonts w:cs="Arial"/>
                <w:szCs w:val="22"/>
              </w:rPr>
              <w:t>Senzitivnost,</w:t>
            </w:r>
          </w:p>
          <w:p w:rsidR="00521F6C" w:rsidRPr="002D228A" w:rsidRDefault="00521F6C" w:rsidP="00521F6C">
            <w:pPr>
              <w:keepLines/>
              <w:numPr>
                <w:ilvl w:val="0"/>
                <w:numId w:val="53"/>
              </w:numPr>
              <w:tabs>
                <w:tab w:val="num" w:pos="301"/>
                <w:tab w:val="left" w:pos="1134"/>
                <w:tab w:val="left" w:pos="1701"/>
                <w:tab w:val="left" w:pos="2835"/>
                <w:tab w:val="left" w:pos="5387"/>
                <w:tab w:val="right" w:pos="9356"/>
              </w:tabs>
              <w:suppressAutoHyphens/>
              <w:snapToGrid w:val="0"/>
              <w:ind w:left="301" w:hanging="142"/>
              <w:rPr>
                <w:rFonts w:cs="Arial"/>
              </w:rPr>
            </w:pPr>
            <w:r w:rsidRPr="002D228A">
              <w:rPr>
                <w:rFonts w:cs="Arial"/>
                <w:szCs w:val="22"/>
              </w:rPr>
              <w:t>Prostorska linearnost (notranja, sistemska)</w:t>
            </w:r>
          </w:p>
          <w:p w:rsidR="00521F6C" w:rsidRPr="002D228A" w:rsidRDefault="00521F6C" w:rsidP="00521F6C">
            <w:pPr>
              <w:keepLines/>
              <w:numPr>
                <w:ilvl w:val="0"/>
                <w:numId w:val="53"/>
              </w:numPr>
              <w:tabs>
                <w:tab w:val="num" w:pos="301"/>
                <w:tab w:val="left" w:pos="1134"/>
                <w:tab w:val="left" w:pos="1701"/>
                <w:tab w:val="left" w:pos="2835"/>
                <w:tab w:val="left" w:pos="5387"/>
                <w:tab w:val="right" w:pos="9356"/>
              </w:tabs>
              <w:suppressAutoHyphens/>
              <w:snapToGrid w:val="0"/>
              <w:ind w:left="301" w:hanging="142"/>
              <w:rPr>
                <w:rFonts w:cs="Arial"/>
              </w:rPr>
            </w:pPr>
            <w:r w:rsidRPr="002D228A">
              <w:rPr>
                <w:rFonts w:cs="Arial"/>
                <w:szCs w:val="22"/>
              </w:rPr>
              <w:t>Prostorska ločljivost (notranja, sistemska)</w:t>
            </w:r>
          </w:p>
        </w:tc>
        <w:tc>
          <w:tcPr>
            <w:tcW w:w="3827" w:type="dxa"/>
          </w:tcPr>
          <w:p w:rsidR="00521F6C" w:rsidRPr="002D228A" w:rsidRDefault="00521F6C" w:rsidP="00E549E7">
            <w:pPr>
              <w:rPr>
                <w:rFonts w:cs="Arial"/>
                <w:b/>
                <w:bCs/>
              </w:rPr>
            </w:pPr>
          </w:p>
        </w:tc>
      </w:tr>
      <w:tr w:rsidR="00521F6C" w:rsidRPr="002D228A" w:rsidTr="00E549E7">
        <w:tc>
          <w:tcPr>
            <w:tcW w:w="550" w:type="dxa"/>
          </w:tcPr>
          <w:p w:rsidR="00521F6C" w:rsidRPr="002D228A" w:rsidRDefault="00521F6C" w:rsidP="00E549E7">
            <w:pPr>
              <w:jc w:val="center"/>
              <w:rPr>
                <w:rFonts w:cs="Arial"/>
                <w:bCs/>
              </w:rPr>
            </w:pPr>
            <w:r w:rsidRPr="002D228A">
              <w:rPr>
                <w:rFonts w:cs="Arial"/>
                <w:bCs/>
              </w:rPr>
              <w:t>703</w:t>
            </w:r>
          </w:p>
        </w:tc>
        <w:tc>
          <w:tcPr>
            <w:tcW w:w="5087" w:type="dxa"/>
          </w:tcPr>
          <w:p w:rsidR="00521F6C" w:rsidRPr="002D228A" w:rsidRDefault="00521F6C" w:rsidP="00E549E7">
            <w:pPr>
              <w:rPr>
                <w:rFonts w:cs="Arial"/>
                <w:bCs/>
                <w:color w:val="000000"/>
              </w:rPr>
            </w:pPr>
            <w:r w:rsidRPr="002D228A">
              <w:rPr>
                <w:rFonts w:cs="Arial"/>
              </w:rPr>
              <w:t>Ponudnik mora zagotavljati brezplačne varnostne in funkcionalne nadgradnje za programsko opremo aparata in programsko opremo delovnih postaj  za obdobje garancije.</w:t>
            </w:r>
          </w:p>
        </w:tc>
        <w:tc>
          <w:tcPr>
            <w:tcW w:w="3827" w:type="dxa"/>
          </w:tcPr>
          <w:p w:rsidR="00521F6C" w:rsidRPr="002D228A" w:rsidRDefault="00521F6C" w:rsidP="00E549E7">
            <w:pPr>
              <w:rPr>
                <w:rFonts w:cs="Arial"/>
                <w:b/>
                <w:bCs/>
              </w:rPr>
            </w:pPr>
          </w:p>
        </w:tc>
      </w:tr>
    </w:tbl>
    <w:p w:rsidR="00521F6C" w:rsidRPr="002D228A" w:rsidRDefault="00521F6C" w:rsidP="00521F6C">
      <w:pPr>
        <w:jc w:val="both"/>
        <w:rPr>
          <w:rFonts w:cs="Arial"/>
          <w:b/>
          <w:color w:val="000000"/>
          <w:u w:val="single"/>
        </w:rPr>
      </w:pPr>
    </w:p>
    <w:p w:rsidR="00521F6C" w:rsidRPr="002D228A" w:rsidRDefault="00521F6C" w:rsidP="00521F6C">
      <w:pPr>
        <w:jc w:val="both"/>
        <w:rPr>
          <w:rFonts w:cs="Arial"/>
          <w:b/>
          <w:color w:val="000000"/>
          <w:u w:val="single"/>
        </w:rPr>
      </w:pPr>
      <w:r w:rsidRPr="002D228A">
        <w:rPr>
          <w:rFonts w:cs="Arial"/>
          <w:b/>
          <w:color w:val="000000"/>
          <w:u w:val="single"/>
        </w:rPr>
        <w:t>3. IZOBRAŽEVANJE IN TESTIRANJE</w:t>
      </w:r>
    </w:p>
    <w:p w:rsidR="00703B59" w:rsidRDefault="00703B59" w:rsidP="00521F6C">
      <w:pPr>
        <w:jc w:val="both"/>
        <w:rPr>
          <w:rFonts w:cs="Arial"/>
        </w:rPr>
      </w:pPr>
    </w:p>
    <w:p w:rsidR="00521F6C" w:rsidRPr="002D228A" w:rsidRDefault="00521F6C" w:rsidP="00521F6C">
      <w:pPr>
        <w:jc w:val="both"/>
        <w:rPr>
          <w:rFonts w:cs="Arial"/>
          <w:u w:val="single"/>
        </w:rPr>
      </w:pPr>
      <w:r w:rsidRPr="002D228A">
        <w:rPr>
          <w:rFonts w:cs="Arial"/>
        </w:rPr>
        <w:t xml:space="preserve">Izobraževanje je potrebno izvesti takoj po inštalaciji aparata in pred končnim prevzemom. </w:t>
      </w:r>
    </w:p>
    <w:p w:rsidR="00521F6C" w:rsidRPr="002D228A" w:rsidRDefault="00521F6C" w:rsidP="00521F6C">
      <w:pPr>
        <w:jc w:val="both"/>
        <w:rPr>
          <w:rFonts w:cs="Arial"/>
        </w:rPr>
      </w:pPr>
      <w:r w:rsidRPr="002D228A">
        <w:rPr>
          <w:rFonts w:cs="Arial"/>
        </w:rPr>
        <w:t xml:space="preserve">Ponudnik mora zagotoviti  izobraževanje in testiranje aparata in kolimatorjev za specifične zahteve Onkološkega inštituta. Izvajanje izobraževanja in testiranja bo pri proizvajalcu za </w:t>
      </w:r>
      <w:r>
        <w:rPr>
          <w:rFonts w:cs="Arial"/>
        </w:rPr>
        <w:t>enega</w:t>
      </w:r>
      <w:r w:rsidRPr="002D228A">
        <w:rPr>
          <w:rFonts w:cs="Arial"/>
        </w:rPr>
        <w:t xml:space="preserve"> radiološka inženirja in enega vzdrževalca. Ponudnik mora vnesti stroške </w:t>
      </w:r>
      <w:r>
        <w:rPr>
          <w:rFonts w:cs="Arial"/>
        </w:rPr>
        <w:t>izobraževanja</w:t>
      </w:r>
      <w:r w:rsidRPr="002D228A">
        <w:rPr>
          <w:rFonts w:cs="Arial"/>
        </w:rPr>
        <w:t xml:space="preserve"> za naročnikov strokovni kader ter vrednost </w:t>
      </w:r>
      <w:r>
        <w:rPr>
          <w:rFonts w:cs="Arial"/>
        </w:rPr>
        <w:t>izobraževanja</w:t>
      </w:r>
      <w:r w:rsidRPr="002D228A">
        <w:rPr>
          <w:rFonts w:cs="Arial"/>
        </w:rPr>
        <w:t xml:space="preserve"> prikazati v ponudbenem predračunu. Ponudnik ne vnese stroškov poti, nastanitve, dnevnic in podobnega. Te stroške bo pokril naročnik sam.</w:t>
      </w:r>
    </w:p>
    <w:p w:rsidR="00521F6C" w:rsidRPr="002D228A" w:rsidRDefault="00521F6C" w:rsidP="00521F6C">
      <w:pPr>
        <w:jc w:val="both"/>
        <w:rPr>
          <w:rFonts w:cs="Arial"/>
          <w:b/>
          <w:u w:val="single"/>
        </w:rPr>
      </w:pPr>
    </w:p>
    <w:p w:rsidR="00521F6C" w:rsidRPr="002D228A" w:rsidRDefault="00521F6C" w:rsidP="00521F6C">
      <w:pPr>
        <w:jc w:val="both"/>
        <w:rPr>
          <w:rFonts w:cs="Arial"/>
        </w:rPr>
      </w:pPr>
      <w:r w:rsidRPr="002D228A">
        <w:rPr>
          <w:rFonts w:cs="Arial"/>
          <w:b/>
          <w:u w:val="single"/>
        </w:rPr>
        <w:t>4. POGARANCIJSKO VZDRŽEVANJE:</w:t>
      </w:r>
    </w:p>
    <w:p w:rsidR="00521F6C" w:rsidRPr="00390087" w:rsidRDefault="00521F6C" w:rsidP="00521F6C">
      <w:pPr>
        <w:jc w:val="both"/>
        <w:rPr>
          <w:rFonts w:cs="Arial"/>
          <w:szCs w:val="18"/>
        </w:rPr>
      </w:pPr>
    </w:p>
    <w:p w:rsidR="00521F6C" w:rsidRPr="00390087" w:rsidRDefault="00521F6C" w:rsidP="00521F6C">
      <w:pPr>
        <w:pStyle w:val="ListParagraph"/>
        <w:numPr>
          <w:ilvl w:val="0"/>
          <w:numId w:val="56"/>
        </w:numPr>
        <w:ind w:left="426" w:hanging="426"/>
        <w:jc w:val="both"/>
        <w:rPr>
          <w:rFonts w:cs="Arial"/>
        </w:rPr>
      </w:pPr>
      <w:r w:rsidRPr="00390087">
        <w:rPr>
          <w:rFonts w:cs="Arial"/>
        </w:rPr>
        <w:t>Naročnik želi od ponudnika, da ponudi možnost vzdrževanja v obliki »ALL INCLUSIVE« za obdobje štirih (4) let. V ceno vzdrževanja je vključeno sledeče:</w:t>
      </w:r>
    </w:p>
    <w:p w:rsidR="00521F6C" w:rsidRPr="00390087" w:rsidRDefault="00521F6C" w:rsidP="00521F6C">
      <w:pPr>
        <w:pStyle w:val="ListParagraph"/>
        <w:numPr>
          <w:ilvl w:val="0"/>
          <w:numId w:val="57"/>
        </w:numPr>
        <w:ind w:left="1434" w:hanging="357"/>
        <w:jc w:val="both"/>
        <w:rPr>
          <w:rFonts w:cs="Arial"/>
        </w:rPr>
      </w:pPr>
      <w:r w:rsidRPr="00390087">
        <w:rPr>
          <w:rFonts w:cs="Arial"/>
        </w:rPr>
        <w:t>odprava okvar ob normalni uporabi,</w:t>
      </w:r>
    </w:p>
    <w:p w:rsidR="00521F6C" w:rsidRPr="00390087" w:rsidRDefault="00521F6C" w:rsidP="00521F6C">
      <w:pPr>
        <w:pStyle w:val="ListParagraph"/>
        <w:numPr>
          <w:ilvl w:val="0"/>
          <w:numId w:val="57"/>
        </w:numPr>
        <w:ind w:left="1434" w:hanging="357"/>
        <w:jc w:val="both"/>
        <w:rPr>
          <w:rFonts w:cs="Arial"/>
        </w:rPr>
      </w:pPr>
      <w:r w:rsidRPr="00390087">
        <w:rPr>
          <w:rFonts w:cs="Arial"/>
        </w:rPr>
        <w:lastRenderedPageBreak/>
        <w:t>preventivno in korektivno vzdrževanje z vsemi rezervnimi deli, vključno z scintillation crystal in photomulipiers,</w:t>
      </w:r>
    </w:p>
    <w:p w:rsidR="00521F6C" w:rsidRPr="00390087" w:rsidRDefault="00521F6C" w:rsidP="00521F6C">
      <w:pPr>
        <w:pStyle w:val="ListParagraph"/>
        <w:numPr>
          <w:ilvl w:val="0"/>
          <w:numId w:val="57"/>
        </w:numPr>
        <w:ind w:left="1434" w:hanging="357"/>
        <w:jc w:val="both"/>
        <w:rPr>
          <w:rFonts w:cs="Arial"/>
        </w:rPr>
      </w:pPr>
      <w:r w:rsidRPr="00390087">
        <w:rPr>
          <w:rFonts w:cs="Arial"/>
        </w:rPr>
        <w:t xml:space="preserve">stroške dela in z njim povezane stroške (vključno s potnimi stroški in časom serviserja na poti), </w:t>
      </w:r>
    </w:p>
    <w:p w:rsidR="00521F6C" w:rsidRPr="00390087" w:rsidRDefault="00521F6C" w:rsidP="00521F6C">
      <w:pPr>
        <w:pStyle w:val="ListParagraph"/>
        <w:numPr>
          <w:ilvl w:val="0"/>
          <w:numId w:val="57"/>
        </w:numPr>
        <w:ind w:left="1434" w:hanging="357"/>
        <w:jc w:val="both"/>
        <w:rPr>
          <w:rFonts w:cs="Arial"/>
        </w:rPr>
      </w:pPr>
      <w:r w:rsidRPr="00390087">
        <w:rPr>
          <w:rFonts w:cs="Arial"/>
        </w:rPr>
        <w:t>zagotavljati najnovejše verzije programske opreme za ves čas pogarancijskega vzdrževanja,</w:t>
      </w:r>
    </w:p>
    <w:p w:rsidR="00521F6C" w:rsidRPr="00390087" w:rsidRDefault="00521F6C" w:rsidP="00521F6C">
      <w:pPr>
        <w:pStyle w:val="ListParagraph"/>
        <w:numPr>
          <w:ilvl w:val="0"/>
          <w:numId w:val="57"/>
        </w:numPr>
        <w:ind w:left="1434" w:hanging="357"/>
        <w:jc w:val="both"/>
        <w:rPr>
          <w:rFonts w:cs="Arial"/>
        </w:rPr>
      </w:pPr>
      <w:r w:rsidRPr="00390087">
        <w:rPr>
          <w:rFonts w:cs="Arial"/>
        </w:rPr>
        <w:t xml:space="preserve">zagotavljati brezplačne varnostne in funkcionalne nadgradnje za programske opreme aparata in programske opreme delovnih postaj, </w:t>
      </w:r>
    </w:p>
    <w:p w:rsidR="00521F6C" w:rsidRPr="00390087" w:rsidRDefault="00521F6C" w:rsidP="00521F6C">
      <w:pPr>
        <w:pStyle w:val="ListParagraph"/>
        <w:numPr>
          <w:ilvl w:val="0"/>
          <w:numId w:val="57"/>
        </w:numPr>
        <w:ind w:left="1434" w:hanging="357"/>
        <w:jc w:val="both"/>
        <w:rPr>
          <w:rFonts w:cs="Arial"/>
        </w:rPr>
      </w:pPr>
      <w:r w:rsidRPr="00390087">
        <w:rPr>
          <w:rFonts w:cs="Arial"/>
        </w:rPr>
        <w:t>ostale stroške, ki so potrebni za nemoteno delovanje opreme.</w:t>
      </w:r>
    </w:p>
    <w:p w:rsidR="00521F6C" w:rsidRPr="00390087" w:rsidRDefault="00521F6C" w:rsidP="00521F6C">
      <w:pPr>
        <w:jc w:val="both"/>
        <w:rPr>
          <w:rFonts w:cs="Arial"/>
        </w:rPr>
      </w:pPr>
    </w:p>
    <w:p w:rsidR="00521F6C" w:rsidRPr="00390087" w:rsidRDefault="00521F6C" w:rsidP="00521F6C">
      <w:pPr>
        <w:pStyle w:val="ListParagraph"/>
        <w:numPr>
          <w:ilvl w:val="0"/>
          <w:numId w:val="56"/>
        </w:numPr>
        <w:jc w:val="both"/>
        <w:rPr>
          <w:rFonts w:cs="Arial"/>
        </w:rPr>
      </w:pPr>
      <w:r w:rsidRPr="00390087">
        <w:rPr>
          <w:rFonts w:cs="Arial"/>
        </w:rPr>
        <w:t>Ponudnik naročniku lahko zaračuna delovno uro servisa za storitve, ki niso del pogodbe. Delovno/e uro/e servisa za storitve, ki niso del pogodbe ponudnik</w:t>
      </w:r>
      <w:r w:rsidR="00390087" w:rsidRPr="00390087">
        <w:rPr>
          <w:rFonts w:cs="Arial"/>
        </w:rPr>
        <w:t xml:space="preserve"> lahko zaračuna le v primerih</w:t>
      </w:r>
      <w:r w:rsidRPr="00390087">
        <w:rPr>
          <w:rFonts w:cs="Arial"/>
        </w:rPr>
        <w:t xml:space="preserve">, kadar oprema ne deluje zaradi posledice naklepnih dejanj s strani naročnika ali tretjih oseb in v primeru, ko naročnik z opremo ne ravna skladno z navodili - breme dokazovanja je na izbranem ponudniku. </w:t>
      </w:r>
    </w:p>
    <w:p w:rsidR="00521F6C" w:rsidRPr="00390087" w:rsidRDefault="00521F6C" w:rsidP="00521F6C">
      <w:pPr>
        <w:jc w:val="both"/>
        <w:rPr>
          <w:rFonts w:cs="Arial"/>
        </w:rPr>
      </w:pPr>
    </w:p>
    <w:p w:rsidR="00521F6C" w:rsidRPr="00390087" w:rsidRDefault="00521F6C" w:rsidP="00521F6C">
      <w:pPr>
        <w:pStyle w:val="ListParagraph"/>
        <w:numPr>
          <w:ilvl w:val="0"/>
          <w:numId w:val="56"/>
        </w:numPr>
        <w:jc w:val="both"/>
        <w:rPr>
          <w:rFonts w:cs="Arial"/>
        </w:rPr>
      </w:pPr>
      <w:r w:rsidRPr="00390087">
        <w:rPr>
          <w:rFonts w:cs="Arial"/>
        </w:rPr>
        <w:t>Ponudnik naročniku lahko zaračuna potne stroške za enkratni servisni obisk za storitve, ki niso del pogodbe. Potne stroške za enkratni servisni obisk za storitve, ki niso del pogodbe lahk</w:t>
      </w:r>
      <w:r w:rsidR="00390087" w:rsidRPr="00390087">
        <w:rPr>
          <w:rFonts w:cs="Arial"/>
        </w:rPr>
        <w:t>o ponudnik zaračuna le v primerih</w:t>
      </w:r>
      <w:r w:rsidRPr="00390087">
        <w:rPr>
          <w:rFonts w:cs="Arial"/>
        </w:rPr>
        <w:t>, kadar oprema ne deluje zaradi posledice naklepnih dejanj s strani naročnika ali tretjih oseb in v primeru, ko naročnik z opremo ne ravna skladno z navodili - breme dokazovanja je na izbranem ponudniku.</w:t>
      </w:r>
    </w:p>
    <w:p w:rsidR="00521F6C" w:rsidRPr="004B1D1C" w:rsidRDefault="00521F6C" w:rsidP="00521F6C">
      <w:pPr>
        <w:rPr>
          <w:rFonts w:cs="Arial"/>
          <w:color w:val="FF0000"/>
        </w:rPr>
      </w:pPr>
    </w:p>
    <w:p w:rsidR="00521F6C" w:rsidRPr="002D228A" w:rsidRDefault="00521F6C" w:rsidP="00521F6C">
      <w:pPr>
        <w:rPr>
          <w:rFonts w:cs="Arial"/>
        </w:rPr>
      </w:pPr>
    </w:p>
    <w:p w:rsidR="00521F6C" w:rsidRPr="002D228A" w:rsidRDefault="00521F6C" w:rsidP="00521F6C">
      <w:pPr>
        <w:rPr>
          <w:rFonts w:cs="Arial"/>
        </w:rPr>
      </w:pPr>
    </w:p>
    <w:p w:rsidR="002D228A" w:rsidRPr="002D228A" w:rsidRDefault="002D228A" w:rsidP="002D228A">
      <w:pPr>
        <w:spacing w:after="60"/>
        <w:jc w:val="both"/>
        <w:rPr>
          <w:rFonts w:cs="Arial"/>
          <w:b/>
          <w:szCs w:val="18"/>
        </w:rPr>
      </w:pPr>
      <w:r w:rsidRPr="002D228A">
        <w:rPr>
          <w:rFonts w:cs="Arial"/>
          <w:b/>
          <w:szCs w:val="18"/>
        </w:rPr>
        <w:t>PONUDNIK MORA V PONUDBI PREDLOŽITI PROSPEKTE/KATALOGE, IZ KATERIH MORA BITI JASNO RAZVIDNO IZPOLNJEVANJE VSEH TEHNIČNIH ZAHTEV NAROČNIKA.</w:t>
      </w:r>
    </w:p>
    <w:p w:rsidR="002D228A" w:rsidRPr="002D228A" w:rsidRDefault="002D228A" w:rsidP="002D228A">
      <w:pPr>
        <w:rPr>
          <w:rFonts w:cs="Arial"/>
        </w:rPr>
      </w:pPr>
    </w:p>
    <w:p w:rsidR="002D228A" w:rsidRPr="002D228A" w:rsidRDefault="002D228A" w:rsidP="002D228A">
      <w:pPr>
        <w:rPr>
          <w:rFonts w:cs="Arial"/>
        </w:rPr>
      </w:pPr>
    </w:p>
    <w:p w:rsidR="002D228A" w:rsidRDefault="002D228A" w:rsidP="002D228A">
      <w:pPr>
        <w:rPr>
          <w:rFonts w:cs="Arial"/>
        </w:rPr>
      </w:pPr>
    </w:p>
    <w:p w:rsidR="00E549E7" w:rsidRDefault="00E549E7" w:rsidP="002D228A">
      <w:pPr>
        <w:rPr>
          <w:rFonts w:cs="Arial"/>
        </w:rPr>
      </w:pPr>
    </w:p>
    <w:p w:rsidR="00E549E7" w:rsidRPr="002D228A" w:rsidRDefault="00E549E7" w:rsidP="002D228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D228A" w:rsidRPr="002D228A" w:rsidTr="00DF7590">
        <w:tc>
          <w:tcPr>
            <w:tcW w:w="3430" w:type="dxa"/>
            <w:hideMark/>
          </w:tcPr>
          <w:p w:rsidR="002D228A" w:rsidRPr="002D228A" w:rsidRDefault="002D228A" w:rsidP="002D228A">
            <w:pPr>
              <w:widowControl w:val="0"/>
              <w:tabs>
                <w:tab w:val="left" w:pos="5580"/>
              </w:tabs>
              <w:autoSpaceDE w:val="0"/>
              <w:autoSpaceDN w:val="0"/>
              <w:adjustRightInd w:val="0"/>
              <w:spacing w:before="48"/>
              <w:jc w:val="center"/>
              <w:rPr>
                <w:rFonts w:cs="Arial"/>
                <w:color w:val="000000"/>
              </w:rPr>
            </w:pPr>
            <w:r w:rsidRPr="002D228A">
              <w:rPr>
                <w:rFonts w:cs="Arial"/>
                <w:color w:val="000000"/>
              </w:rPr>
              <w:t>Kraj in datum:</w:t>
            </w:r>
          </w:p>
        </w:tc>
        <w:tc>
          <w:tcPr>
            <w:tcW w:w="2067" w:type="dxa"/>
          </w:tcPr>
          <w:p w:rsidR="002D228A" w:rsidRPr="002D228A" w:rsidRDefault="002D228A" w:rsidP="002D228A">
            <w:pPr>
              <w:widowControl w:val="0"/>
              <w:tabs>
                <w:tab w:val="left" w:pos="5580"/>
              </w:tabs>
              <w:autoSpaceDE w:val="0"/>
              <w:autoSpaceDN w:val="0"/>
              <w:adjustRightInd w:val="0"/>
              <w:spacing w:before="48"/>
              <w:jc w:val="center"/>
              <w:rPr>
                <w:rFonts w:cs="Arial"/>
                <w:color w:val="000000"/>
              </w:rPr>
            </w:pPr>
          </w:p>
        </w:tc>
        <w:tc>
          <w:tcPr>
            <w:tcW w:w="3573" w:type="dxa"/>
            <w:hideMark/>
          </w:tcPr>
          <w:p w:rsidR="002D228A" w:rsidRPr="002D228A" w:rsidRDefault="002D228A" w:rsidP="002D228A">
            <w:pPr>
              <w:widowControl w:val="0"/>
              <w:tabs>
                <w:tab w:val="left" w:pos="5580"/>
              </w:tabs>
              <w:autoSpaceDE w:val="0"/>
              <w:autoSpaceDN w:val="0"/>
              <w:adjustRightInd w:val="0"/>
              <w:spacing w:before="48"/>
              <w:jc w:val="center"/>
              <w:rPr>
                <w:rFonts w:cs="Arial"/>
                <w:color w:val="000000"/>
              </w:rPr>
            </w:pPr>
            <w:r w:rsidRPr="002D228A">
              <w:rPr>
                <w:rFonts w:cs="Arial"/>
                <w:color w:val="000000"/>
              </w:rPr>
              <w:t>Žig in podpis ponudnika:</w:t>
            </w:r>
          </w:p>
        </w:tc>
      </w:tr>
      <w:tr w:rsidR="002D228A" w:rsidRPr="002D228A" w:rsidTr="00DF7590">
        <w:tc>
          <w:tcPr>
            <w:tcW w:w="3430" w:type="dxa"/>
            <w:tcBorders>
              <w:top w:val="nil"/>
              <w:left w:val="nil"/>
              <w:bottom w:val="single" w:sz="4" w:space="0" w:color="auto"/>
              <w:right w:val="nil"/>
            </w:tcBorders>
          </w:tcPr>
          <w:p w:rsidR="002D228A" w:rsidRPr="002D228A" w:rsidRDefault="002D228A" w:rsidP="002D228A">
            <w:pPr>
              <w:widowControl w:val="0"/>
              <w:tabs>
                <w:tab w:val="left" w:pos="5580"/>
              </w:tabs>
              <w:autoSpaceDE w:val="0"/>
              <w:autoSpaceDN w:val="0"/>
              <w:adjustRightInd w:val="0"/>
              <w:spacing w:before="48"/>
              <w:jc w:val="both"/>
              <w:rPr>
                <w:rFonts w:cs="Arial"/>
                <w:color w:val="000000"/>
              </w:rPr>
            </w:pPr>
          </w:p>
          <w:p w:rsidR="002D228A" w:rsidRPr="002D228A" w:rsidRDefault="002D228A" w:rsidP="002D228A">
            <w:pPr>
              <w:widowControl w:val="0"/>
              <w:tabs>
                <w:tab w:val="left" w:pos="5580"/>
              </w:tabs>
              <w:autoSpaceDE w:val="0"/>
              <w:autoSpaceDN w:val="0"/>
              <w:adjustRightInd w:val="0"/>
              <w:spacing w:before="48"/>
              <w:jc w:val="both"/>
              <w:rPr>
                <w:rFonts w:cs="Arial"/>
                <w:color w:val="000000"/>
              </w:rPr>
            </w:pPr>
          </w:p>
        </w:tc>
        <w:tc>
          <w:tcPr>
            <w:tcW w:w="2067" w:type="dxa"/>
          </w:tcPr>
          <w:p w:rsidR="002D228A" w:rsidRPr="002D228A" w:rsidRDefault="002D228A" w:rsidP="002D228A">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2D228A" w:rsidRPr="002D228A" w:rsidRDefault="002D228A" w:rsidP="002D228A">
            <w:pPr>
              <w:widowControl w:val="0"/>
              <w:tabs>
                <w:tab w:val="left" w:pos="5580"/>
              </w:tabs>
              <w:autoSpaceDE w:val="0"/>
              <w:autoSpaceDN w:val="0"/>
              <w:adjustRightInd w:val="0"/>
              <w:spacing w:before="48"/>
              <w:jc w:val="both"/>
              <w:rPr>
                <w:rFonts w:cs="Arial"/>
                <w:color w:val="000000"/>
              </w:rPr>
            </w:pPr>
          </w:p>
          <w:p w:rsidR="002D228A" w:rsidRPr="002D228A" w:rsidRDefault="002D228A" w:rsidP="002D228A">
            <w:pPr>
              <w:widowControl w:val="0"/>
              <w:tabs>
                <w:tab w:val="left" w:pos="5580"/>
              </w:tabs>
              <w:autoSpaceDE w:val="0"/>
              <w:autoSpaceDN w:val="0"/>
              <w:adjustRightInd w:val="0"/>
              <w:spacing w:before="48"/>
              <w:jc w:val="both"/>
              <w:rPr>
                <w:rFonts w:cs="Arial"/>
                <w:color w:val="000000"/>
              </w:rPr>
            </w:pPr>
          </w:p>
        </w:tc>
      </w:tr>
    </w:tbl>
    <w:p w:rsidR="002D228A" w:rsidRPr="002D228A" w:rsidRDefault="002D228A" w:rsidP="002D228A">
      <w:pPr>
        <w:tabs>
          <w:tab w:val="left" w:pos="4860"/>
        </w:tabs>
        <w:jc w:val="both"/>
      </w:pPr>
    </w:p>
    <w:p w:rsidR="002D228A" w:rsidRPr="002D228A" w:rsidRDefault="002D228A"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2D228A" w:rsidRPr="002D228A" w:rsidRDefault="002D228A"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2D228A" w:rsidRDefault="002D228A"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521F6C" w:rsidRDefault="00521F6C"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rsidR="001D6176" w:rsidRDefault="001D6176" w:rsidP="002D228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252B94" w:rsidRDefault="00DE289E" w:rsidP="00521F6C">
      <w:pPr>
        <w:jc w:val="both"/>
      </w:pPr>
      <w:r w:rsidRPr="00DE289E">
        <w:t>Z</w:t>
      </w:r>
      <w:r w:rsidRPr="00DE289E">
        <w:rPr>
          <w:color w:val="000000"/>
        </w:rPr>
        <w:t xml:space="preserve">aradi zagotovitve transparentnosti posla in preprečitve korupcijskih tveganj pri sklepanju poslov v skladu s 6. odstavkom 14. </w:t>
      </w:r>
      <w:r w:rsidRPr="00DE289E">
        <w:t>člena ZintPK (Uradni list RS, št. 45/10, 26/11 in 43/11) ter 6. odstavkom 91. člena ZJN-3</w:t>
      </w:r>
      <w:r w:rsidRPr="00DE289E">
        <w:rPr>
          <w:color w:val="000000"/>
        </w:rPr>
        <w:t>, kot zakoniti zastopnik ponudnika (samostojni ponudnik/vsak partner v skupni ponudbi) v postopku oddaje naročila št</w:t>
      </w:r>
      <w:r w:rsidRPr="00DE289E">
        <w:t xml:space="preserve"> </w:t>
      </w:r>
      <w:r w:rsidR="00AA588B" w:rsidRPr="00AA588B">
        <w:rPr>
          <w:color w:val="000000"/>
        </w:rPr>
        <w:t>JN-0045/2022</w:t>
      </w:r>
      <w:r w:rsidRPr="00DE289E">
        <w:rPr>
          <w:color w:val="000000"/>
        </w:rPr>
        <w:t>, katerega predmet je »</w:t>
      </w:r>
      <w:r w:rsidR="00252B94" w:rsidRPr="00252B94">
        <w:t>NAKUP G</w:t>
      </w:r>
      <w:r w:rsidR="00252B94">
        <w:t>AMA KAMERE S PRIPADAJOČO OPREMO</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lastRenderedPageBreak/>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lang w:eastAsia="en-US"/>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p w:rsidR="00521F6C" w:rsidRDefault="00521F6C" w:rsidP="00DE289E">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21F6C" w:rsidRPr="00DE289E" w:rsidTr="00E549E7">
        <w:tc>
          <w:tcPr>
            <w:tcW w:w="1740" w:type="dxa"/>
            <w:tcBorders>
              <w:top w:val="single" w:sz="4" w:space="0" w:color="000000"/>
              <w:left w:val="single" w:sz="4" w:space="0" w:color="000000"/>
              <w:bottom w:val="single" w:sz="4" w:space="0" w:color="000000"/>
              <w:right w:val="single" w:sz="4" w:space="0" w:color="000000"/>
            </w:tcBorders>
            <w:vAlign w:val="center"/>
            <w:hideMark/>
          </w:tcPr>
          <w:p w:rsidR="00521F6C" w:rsidRPr="00DE289E" w:rsidRDefault="00521F6C" w:rsidP="00E549E7">
            <w:pPr>
              <w:jc w:val="both"/>
              <w:rPr>
                <w:b/>
                <w:szCs w:val="24"/>
                <w:lang w:eastAsia="en-US"/>
              </w:rPr>
            </w:pPr>
            <w:r w:rsidRPr="00DE289E">
              <w:rPr>
                <w:b/>
              </w:rPr>
              <w:lastRenderedPageBreak/>
              <w:t>Obrazec št. 4</w:t>
            </w:r>
            <w:r>
              <w:rPr>
                <w:b/>
              </w:rPr>
              <w:t>A</w:t>
            </w:r>
          </w:p>
        </w:tc>
      </w:tr>
    </w:tbl>
    <w:p w:rsidR="00521F6C" w:rsidRDefault="00521F6C" w:rsidP="00DE289E">
      <w:pPr>
        <w:rPr>
          <w:rFonts w:cs="Arial"/>
        </w:rPr>
      </w:pPr>
    </w:p>
    <w:p w:rsidR="00521F6C" w:rsidRPr="00521F6C" w:rsidRDefault="00521F6C" w:rsidP="00521F6C">
      <w:pPr>
        <w:jc w:val="center"/>
        <w:rPr>
          <w:rFonts w:cs="Arial"/>
          <w:sz w:val="24"/>
          <w:szCs w:val="24"/>
        </w:rPr>
      </w:pPr>
      <w:r w:rsidRPr="00521F6C">
        <w:rPr>
          <w:rFonts w:cs="Arial"/>
          <w:b/>
          <w:sz w:val="24"/>
          <w:szCs w:val="24"/>
        </w:rPr>
        <w:t>IZJAVA</w:t>
      </w:r>
      <w:r w:rsidR="00E549E7">
        <w:rPr>
          <w:rFonts w:cs="Arial"/>
          <w:sz w:val="24"/>
          <w:szCs w:val="24"/>
          <w:vertAlign w:val="superscript"/>
        </w:rPr>
        <w:t>1</w:t>
      </w:r>
      <w:r w:rsidRPr="00521F6C">
        <w:rPr>
          <w:rFonts w:cs="Arial"/>
          <w:b/>
          <w:sz w:val="24"/>
          <w:szCs w:val="24"/>
        </w:rPr>
        <w:t xml:space="preserve"> po 35. členu ZIntPK</w:t>
      </w:r>
    </w:p>
    <w:p w:rsidR="00521F6C" w:rsidRPr="00521F6C" w:rsidRDefault="00521F6C" w:rsidP="00521F6C">
      <w:pPr>
        <w:jc w:val="both"/>
        <w:rPr>
          <w:rFonts w:cs="Arial"/>
          <w:sz w:val="22"/>
          <w:szCs w:val="22"/>
        </w:rPr>
      </w:pPr>
    </w:p>
    <w:p w:rsidR="00521F6C" w:rsidRPr="00521F6C" w:rsidRDefault="00521F6C" w:rsidP="00521F6C">
      <w:pPr>
        <w:jc w:val="both"/>
        <w:rPr>
          <w:rFonts w:cs="Arial"/>
          <w:i/>
        </w:rPr>
      </w:pPr>
      <w:r w:rsidRPr="00521F6C">
        <w:rPr>
          <w:rFonts w:cs="Arial"/>
          <w:i/>
          <w:sz w:val="22"/>
          <w:szCs w:val="22"/>
        </w:rPr>
        <w:t xml:space="preserve">________________________________________________________________________ </w:t>
      </w:r>
      <w:r w:rsidRPr="00521F6C">
        <w:rPr>
          <w:rFonts w:cs="Arial"/>
          <w:i/>
        </w:rPr>
        <w:t>(Ime in priimek fizične osebe ali odgovorne osebe poslovnega subjekta)</w:t>
      </w:r>
    </w:p>
    <w:p w:rsidR="00521F6C" w:rsidRPr="00521F6C" w:rsidRDefault="00521F6C" w:rsidP="00521F6C">
      <w:pPr>
        <w:jc w:val="both"/>
        <w:rPr>
          <w:rFonts w:cs="Arial"/>
        </w:rPr>
      </w:pPr>
      <w:r w:rsidRPr="00521F6C">
        <w:rPr>
          <w:rFonts w:cs="Arial"/>
        </w:rPr>
        <w:t>izjavljam, da poslovni subjekt</w:t>
      </w:r>
    </w:p>
    <w:p w:rsidR="00521F6C" w:rsidRPr="00521F6C" w:rsidRDefault="00521F6C" w:rsidP="00521F6C">
      <w:pPr>
        <w:jc w:val="both"/>
        <w:rPr>
          <w:rFonts w:cs="Arial"/>
        </w:rPr>
      </w:pPr>
      <w:r w:rsidRPr="00521F6C">
        <w:rPr>
          <w:rFonts w:cs="Arial"/>
        </w:rPr>
        <w:t>__________________________________________________________________________</w:t>
      </w:r>
    </w:p>
    <w:p w:rsidR="00521F6C" w:rsidRPr="00521F6C" w:rsidRDefault="00521F6C" w:rsidP="00521F6C">
      <w:pPr>
        <w:jc w:val="both"/>
        <w:rPr>
          <w:rFonts w:cs="Arial"/>
        </w:rPr>
      </w:pPr>
      <w:r w:rsidRPr="00521F6C">
        <w:rPr>
          <w:rFonts w:cs="Arial"/>
        </w:rPr>
        <w:t xml:space="preserve"> </w:t>
      </w:r>
      <w:r w:rsidRPr="00521F6C">
        <w:rPr>
          <w:rFonts w:cs="Arial"/>
          <w:i/>
        </w:rPr>
        <w:t>(Naziv poslovnega subjekta (kot izhaja iz uradnih evidenc)</w:t>
      </w:r>
      <w:r w:rsidRPr="00521F6C">
        <w:rPr>
          <w:rFonts w:cs="Arial"/>
        </w:rPr>
        <w:t xml:space="preserve"> </w:t>
      </w:r>
    </w:p>
    <w:p w:rsidR="00521F6C" w:rsidRPr="00521F6C" w:rsidRDefault="00521F6C" w:rsidP="00521F6C">
      <w:pPr>
        <w:jc w:val="both"/>
        <w:rPr>
          <w:rFonts w:cs="Arial"/>
        </w:rPr>
      </w:pPr>
    </w:p>
    <w:p w:rsidR="00521F6C" w:rsidRPr="00521F6C" w:rsidRDefault="00521F6C" w:rsidP="00521F6C">
      <w:pPr>
        <w:jc w:val="both"/>
        <w:rPr>
          <w:rFonts w:cs="Arial"/>
        </w:rPr>
      </w:pPr>
      <w:r w:rsidRPr="00521F6C">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521F6C" w:rsidRPr="00521F6C" w:rsidRDefault="00521F6C" w:rsidP="00521F6C">
      <w:pPr>
        <w:jc w:val="both"/>
        <w:rPr>
          <w:rFonts w:cs="Arial"/>
        </w:rPr>
      </w:pPr>
    </w:p>
    <w:p w:rsidR="00521F6C" w:rsidRPr="00521F6C" w:rsidRDefault="00521F6C" w:rsidP="00521F6C">
      <w:pPr>
        <w:jc w:val="both"/>
        <w:rPr>
          <w:rFonts w:cs="Arial"/>
          <w:b/>
          <w:u w:val="single"/>
        </w:rPr>
      </w:pPr>
    </w:p>
    <w:p w:rsidR="00521F6C" w:rsidRPr="00521F6C" w:rsidRDefault="00521F6C" w:rsidP="00521F6C">
      <w:pPr>
        <w:jc w:val="both"/>
        <w:rPr>
          <w:rFonts w:cs="Arial"/>
          <w:b/>
          <w:u w:val="single"/>
        </w:rPr>
      </w:pPr>
    </w:p>
    <w:p w:rsidR="00521F6C" w:rsidRPr="00521F6C" w:rsidRDefault="00521F6C" w:rsidP="00521F6C">
      <w:pPr>
        <w:jc w:val="both"/>
        <w:rPr>
          <w:rFonts w:cs="Arial"/>
          <w:b/>
          <w:u w:val="single"/>
        </w:rPr>
      </w:pPr>
      <w:r w:rsidRPr="00521F6C">
        <w:rPr>
          <w:rFonts w:cs="Arial"/>
          <w:b/>
          <w:u w:val="single"/>
        </w:rPr>
        <w:t>1. odstavek 35. člena ZIntPK:</w:t>
      </w:r>
    </w:p>
    <w:p w:rsidR="00521F6C" w:rsidRPr="00521F6C" w:rsidRDefault="00521F6C" w:rsidP="00521F6C">
      <w:pPr>
        <w:rPr>
          <w:rFonts w:cs="Arial"/>
          <w:i/>
        </w:rPr>
      </w:pPr>
      <w:r w:rsidRPr="00521F6C">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521F6C" w:rsidRPr="00521F6C" w:rsidRDefault="00521F6C" w:rsidP="00E549E7">
      <w:pPr>
        <w:numPr>
          <w:ilvl w:val="0"/>
          <w:numId w:val="58"/>
        </w:numPr>
        <w:spacing w:line="276" w:lineRule="auto"/>
        <w:ind w:left="714" w:hanging="357"/>
        <w:rPr>
          <w:rFonts w:cs="Arial"/>
          <w:i/>
        </w:rPr>
      </w:pPr>
      <w:r w:rsidRPr="00521F6C">
        <w:rPr>
          <w:rFonts w:cs="Arial"/>
          <w:i/>
        </w:rPr>
        <w:t>udeležen kot poslovodja, član poslovodstva ali zakoniti zastopnik ali</w:t>
      </w:r>
    </w:p>
    <w:p w:rsidR="00521F6C" w:rsidRPr="00521F6C" w:rsidRDefault="00521F6C" w:rsidP="00E549E7">
      <w:pPr>
        <w:numPr>
          <w:ilvl w:val="0"/>
          <w:numId w:val="58"/>
        </w:numPr>
        <w:spacing w:line="276" w:lineRule="auto"/>
        <w:ind w:left="714" w:hanging="357"/>
        <w:rPr>
          <w:rFonts w:cs="Arial"/>
          <w:i/>
        </w:rPr>
      </w:pPr>
      <w:r w:rsidRPr="00521F6C">
        <w:rPr>
          <w:rFonts w:cs="Arial"/>
          <w:i/>
        </w:rPr>
        <w:t>neposredno ali prek drugih pravnih oseb v več kot pet odstotnem deležu udeležen pri ustanoviteljskih pravicah, upravljanju ali kapitalu.</w:t>
      </w:r>
    </w:p>
    <w:p w:rsidR="00521F6C" w:rsidRPr="00521F6C" w:rsidRDefault="00521F6C" w:rsidP="00521F6C">
      <w:pPr>
        <w:rPr>
          <w:rFonts w:cs="Arial"/>
          <w:sz w:val="22"/>
          <w:szCs w:val="22"/>
        </w:rPr>
      </w:pPr>
    </w:p>
    <w:p w:rsidR="00521F6C" w:rsidRPr="00521F6C" w:rsidRDefault="00521F6C" w:rsidP="00521F6C">
      <w:pPr>
        <w:rPr>
          <w:rFonts w:cs="Arial"/>
          <w:color w:val="FF0000"/>
          <w:sz w:val="22"/>
          <w:szCs w:val="22"/>
        </w:rPr>
      </w:pPr>
    </w:p>
    <w:p w:rsidR="00521F6C" w:rsidRPr="00521F6C" w:rsidRDefault="00521F6C" w:rsidP="00521F6C">
      <w:pPr>
        <w:rPr>
          <w:rFonts w:cs="Arial"/>
          <w:color w:val="FF0000"/>
          <w:sz w:val="22"/>
          <w:szCs w:val="22"/>
        </w:rPr>
      </w:pPr>
    </w:p>
    <w:p w:rsidR="00521F6C" w:rsidRPr="00521F6C" w:rsidRDefault="00521F6C" w:rsidP="00521F6C">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21F6C" w:rsidRPr="00521F6C" w:rsidTr="00E549E7">
        <w:tc>
          <w:tcPr>
            <w:tcW w:w="3430" w:type="dxa"/>
            <w:hideMark/>
          </w:tcPr>
          <w:p w:rsidR="00521F6C" w:rsidRPr="00521F6C" w:rsidRDefault="00521F6C" w:rsidP="00521F6C">
            <w:pPr>
              <w:widowControl w:val="0"/>
              <w:tabs>
                <w:tab w:val="left" w:pos="5580"/>
              </w:tabs>
              <w:autoSpaceDE w:val="0"/>
              <w:autoSpaceDN w:val="0"/>
              <w:adjustRightInd w:val="0"/>
              <w:spacing w:before="48"/>
              <w:jc w:val="center"/>
              <w:rPr>
                <w:rFonts w:cs="Arial"/>
                <w:color w:val="000000"/>
              </w:rPr>
            </w:pPr>
            <w:r w:rsidRPr="00521F6C">
              <w:rPr>
                <w:rFonts w:cs="Arial"/>
                <w:color w:val="000000"/>
              </w:rPr>
              <w:t>Datum in kraj:</w:t>
            </w:r>
          </w:p>
        </w:tc>
        <w:tc>
          <w:tcPr>
            <w:tcW w:w="2067" w:type="dxa"/>
          </w:tcPr>
          <w:p w:rsidR="00521F6C" w:rsidRPr="00521F6C" w:rsidRDefault="00521F6C" w:rsidP="00521F6C">
            <w:pPr>
              <w:widowControl w:val="0"/>
              <w:tabs>
                <w:tab w:val="left" w:pos="5580"/>
              </w:tabs>
              <w:autoSpaceDE w:val="0"/>
              <w:autoSpaceDN w:val="0"/>
              <w:adjustRightInd w:val="0"/>
              <w:spacing w:before="48"/>
              <w:jc w:val="center"/>
              <w:rPr>
                <w:rFonts w:cs="Arial"/>
                <w:color w:val="000000"/>
              </w:rPr>
            </w:pPr>
          </w:p>
        </w:tc>
        <w:tc>
          <w:tcPr>
            <w:tcW w:w="3573" w:type="dxa"/>
            <w:hideMark/>
          </w:tcPr>
          <w:p w:rsidR="00521F6C" w:rsidRPr="00521F6C" w:rsidRDefault="00521F6C" w:rsidP="00521F6C">
            <w:pPr>
              <w:widowControl w:val="0"/>
              <w:tabs>
                <w:tab w:val="left" w:pos="5580"/>
              </w:tabs>
              <w:autoSpaceDE w:val="0"/>
              <w:autoSpaceDN w:val="0"/>
              <w:adjustRightInd w:val="0"/>
              <w:spacing w:before="48"/>
              <w:jc w:val="center"/>
              <w:rPr>
                <w:rFonts w:cs="Arial"/>
                <w:color w:val="000000"/>
              </w:rPr>
            </w:pPr>
            <w:r w:rsidRPr="00521F6C">
              <w:rPr>
                <w:rFonts w:cs="Arial"/>
                <w:color w:val="000000"/>
              </w:rPr>
              <w:t>Žig in podpis zakonitega zastopnika:</w:t>
            </w:r>
          </w:p>
        </w:tc>
      </w:tr>
      <w:tr w:rsidR="00521F6C" w:rsidRPr="00521F6C" w:rsidTr="00E549E7">
        <w:tc>
          <w:tcPr>
            <w:tcW w:w="3430" w:type="dxa"/>
            <w:tcBorders>
              <w:top w:val="nil"/>
              <w:left w:val="nil"/>
              <w:bottom w:val="single" w:sz="4" w:space="0" w:color="auto"/>
              <w:right w:val="nil"/>
            </w:tcBorders>
          </w:tcPr>
          <w:p w:rsidR="00521F6C" w:rsidRPr="00521F6C" w:rsidRDefault="00521F6C" w:rsidP="00521F6C">
            <w:pPr>
              <w:widowControl w:val="0"/>
              <w:tabs>
                <w:tab w:val="left" w:pos="5580"/>
              </w:tabs>
              <w:autoSpaceDE w:val="0"/>
              <w:autoSpaceDN w:val="0"/>
              <w:adjustRightInd w:val="0"/>
              <w:spacing w:before="48"/>
              <w:rPr>
                <w:rFonts w:cs="Arial"/>
                <w:color w:val="000000"/>
              </w:rPr>
            </w:pPr>
          </w:p>
          <w:p w:rsidR="00521F6C" w:rsidRPr="00521F6C" w:rsidRDefault="00521F6C" w:rsidP="00521F6C">
            <w:pPr>
              <w:widowControl w:val="0"/>
              <w:tabs>
                <w:tab w:val="left" w:pos="5580"/>
              </w:tabs>
              <w:autoSpaceDE w:val="0"/>
              <w:autoSpaceDN w:val="0"/>
              <w:adjustRightInd w:val="0"/>
              <w:spacing w:before="48"/>
              <w:rPr>
                <w:rFonts w:cs="Arial"/>
                <w:color w:val="000000"/>
              </w:rPr>
            </w:pPr>
          </w:p>
        </w:tc>
        <w:tc>
          <w:tcPr>
            <w:tcW w:w="2067" w:type="dxa"/>
          </w:tcPr>
          <w:p w:rsidR="00521F6C" w:rsidRPr="00521F6C" w:rsidRDefault="00521F6C" w:rsidP="00521F6C">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521F6C" w:rsidRPr="00521F6C" w:rsidRDefault="00521F6C" w:rsidP="00521F6C">
            <w:pPr>
              <w:widowControl w:val="0"/>
              <w:tabs>
                <w:tab w:val="left" w:pos="5580"/>
              </w:tabs>
              <w:autoSpaceDE w:val="0"/>
              <w:autoSpaceDN w:val="0"/>
              <w:adjustRightInd w:val="0"/>
              <w:spacing w:before="48"/>
              <w:rPr>
                <w:rFonts w:cs="Arial"/>
                <w:color w:val="000000"/>
              </w:rPr>
            </w:pPr>
          </w:p>
          <w:p w:rsidR="00521F6C" w:rsidRPr="00521F6C" w:rsidRDefault="00521F6C" w:rsidP="00521F6C">
            <w:pPr>
              <w:widowControl w:val="0"/>
              <w:tabs>
                <w:tab w:val="left" w:pos="5580"/>
              </w:tabs>
              <w:autoSpaceDE w:val="0"/>
              <w:autoSpaceDN w:val="0"/>
              <w:adjustRightInd w:val="0"/>
              <w:spacing w:before="48"/>
              <w:rPr>
                <w:rFonts w:cs="Arial"/>
                <w:color w:val="000000"/>
              </w:rPr>
            </w:pPr>
          </w:p>
        </w:tc>
      </w:tr>
    </w:tbl>
    <w:p w:rsidR="00521F6C" w:rsidRPr="00521F6C" w:rsidRDefault="00521F6C" w:rsidP="00521F6C">
      <w:pPr>
        <w:rPr>
          <w:rFonts w:cs="Arial"/>
          <w:color w:val="FF0000"/>
          <w:sz w:val="22"/>
          <w:szCs w:val="22"/>
        </w:rPr>
      </w:pPr>
    </w:p>
    <w:p w:rsidR="00521F6C" w:rsidRPr="00521F6C" w:rsidRDefault="00521F6C" w:rsidP="00521F6C">
      <w:pPr>
        <w:rPr>
          <w:rFonts w:cs="Arial"/>
          <w:color w:val="FF0000"/>
          <w:sz w:val="22"/>
          <w:szCs w:val="22"/>
        </w:rPr>
      </w:pPr>
    </w:p>
    <w:p w:rsidR="00521F6C" w:rsidRDefault="00521F6C"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Default="00E549E7" w:rsidP="00521F6C">
      <w:pPr>
        <w:rPr>
          <w:rFonts w:cs="Arial"/>
          <w:color w:val="FF0000"/>
          <w:sz w:val="22"/>
          <w:szCs w:val="22"/>
        </w:rPr>
      </w:pPr>
    </w:p>
    <w:p w:rsidR="00E549E7" w:rsidRPr="00E549E7" w:rsidRDefault="00E549E7" w:rsidP="00521F6C">
      <w:pPr>
        <w:rPr>
          <w:rFonts w:cs="Arial"/>
          <w:sz w:val="22"/>
          <w:szCs w:val="22"/>
        </w:rPr>
      </w:pPr>
      <w:r w:rsidRPr="00E549E7">
        <w:rPr>
          <w:rFonts w:cs="Arial"/>
          <w:sz w:val="22"/>
          <w:szCs w:val="22"/>
        </w:rPr>
        <w:t>__________________________</w:t>
      </w:r>
    </w:p>
    <w:p w:rsidR="00521F6C" w:rsidRPr="00E549E7" w:rsidRDefault="00521F6C" w:rsidP="00E549E7">
      <w:pPr>
        <w:jc w:val="both"/>
        <w:rPr>
          <w:rFonts w:cs="Arial"/>
          <w:sz w:val="18"/>
          <w:szCs w:val="18"/>
        </w:rPr>
      </w:pPr>
    </w:p>
    <w:p w:rsidR="00DE289E" w:rsidRPr="00DE289E" w:rsidRDefault="00E549E7" w:rsidP="00E549E7">
      <w:pPr>
        <w:jc w:val="both"/>
        <w:rPr>
          <w:rFonts w:cs="Arial"/>
        </w:rPr>
      </w:pPr>
      <w:r w:rsidRPr="00E549E7">
        <w:rPr>
          <w:rFonts w:cs="Arial"/>
          <w:sz w:val="18"/>
          <w:szCs w:val="18"/>
          <w:vertAlign w:val="superscript"/>
        </w:rPr>
        <w:t>1</w:t>
      </w:r>
      <w:r w:rsidRPr="00E549E7">
        <w:rPr>
          <w:rFonts w:cs="Arial"/>
          <w:sz w:val="18"/>
          <w:szCs w:val="18"/>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r w:rsidR="00DE289E"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4" w:history="1">
        <w:r w:rsidRPr="00DC21DB">
          <w:rPr>
            <w:rFonts w:cs="Arial"/>
            <w:color w:val="0000FF" w:themeColor="hyperlink"/>
            <w:u w:val="single"/>
          </w:rPr>
          <w:t>http://www.enarocanje.si/_ESPD/</w:t>
        </w:r>
      </w:hyperlink>
      <w:r w:rsidRPr="00DC21DB">
        <w:rPr>
          <w:rFonts w:cs="Arial"/>
        </w:rPr>
        <w:t xml:space="preserve">.  </w:t>
      </w:r>
    </w:p>
    <w:p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252B94">
      <w:pPr>
        <w:jc w:val="both"/>
      </w:pPr>
    </w:p>
    <w:p w:rsidR="00DE289E" w:rsidRPr="00DE289E" w:rsidRDefault="00DE289E" w:rsidP="00252B94">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252B94" w:rsidRPr="00252B94">
        <w:t>NAKUP G</w:t>
      </w:r>
      <w:r w:rsidR="00252B94">
        <w:t>AMA KAMERE S PRIPADAJOČO OPREMO</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252B94" w:rsidRDefault="00DE289E" w:rsidP="00252B94">
      <w:pPr>
        <w:jc w:val="both"/>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252B94" w:rsidRPr="00252B94">
        <w:t>NAKUP G</w:t>
      </w:r>
      <w:r w:rsidR="00252B94">
        <w:t>AMA KAMERE S PRIPADAJOČO OPREMO</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7</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rPr>
          <w:rFonts w:cs="Arial"/>
        </w:rPr>
      </w:pPr>
      <w:r w:rsidRPr="00DE289E">
        <w:rPr>
          <w:rFonts w:cs="Arial"/>
        </w:rPr>
        <w:t xml:space="preserve">za izvedbo posla, razpisanega pod oznako </w:t>
      </w:r>
      <w:r w:rsidR="00AA588B" w:rsidRPr="00AA588B">
        <w:rPr>
          <w:rFonts w:cs="Arial"/>
        </w:rPr>
        <w:t>JN-0045/2022</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8</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 POGODBENIH OBVEZNOSTI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252B94">
      <w:pPr>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252B94" w:rsidRPr="00252B94">
        <w:rPr>
          <w:rFonts w:cs="Arial"/>
        </w:rPr>
        <w:t>NAKUP G</w:t>
      </w:r>
      <w:r w:rsidR="00252B94">
        <w:rPr>
          <w:rFonts w:cs="Arial"/>
        </w:rPr>
        <w:t>AMA KAMERE S PRIPADAJOČO OPREMO</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10% od vrednosti aparata iz pogodbe v EUR z DDV.</w:t>
      </w:r>
      <w:r w:rsidR="008E3FBE" w:rsidRPr="008E3FBE">
        <w:rPr>
          <w:i/>
          <w:sz w:val="18"/>
          <w:szCs w:val="18"/>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br w:type="page"/>
      </w:r>
      <w:r w:rsidRPr="00DE289E">
        <w:rPr>
          <w:rFonts w:cs="Arial"/>
          <w:b/>
          <w:bdr w:val="single" w:sz="4" w:space="0" w:color="auto" w:frame="1"/>
        </w:rPr>
        <w:lastRenderedPageBreak/>
        <w:t>Obrazec št. 9</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VZOREC BANČNE GARANCIJE ZA ODPRAVO NAPAK V GARANCIJSKEM ROKU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1D6176">
      <w:pPr>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252B94" w:rsidRPr="00252B94">
        <w:rPr>
          <w:rFonts w:cs="Arial"/>
        </w:rPr>
        <w:t>NAKUP G</w:t>
      </w:r>
      <w:r w:rsidR="00252B94">
        <w:rPr>
          <w:rFonts w:cs="Arial"/>
        </w:rPr>
        <w:t>AMA KAMERE S PRIPADAJOČO OPREMO</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1D6176">
      <w:pPr>
        <w:jc w:val="both"/>
      </w:pPr>
      <w:r w:rsidRPr="00DE289E">
        <w:t>originalno pismo upravičenca garancije za unovčenje garancije v skladu z zgornjim odstavkom</w:t>
      </w:r>
    </w:p>
    <w:p w:rsidR="00DE289E" w:rsidRPr="00DE289E" w:rsidRDefault="00DE289E" w:rsidP="001D6176">
      <w:pPr>
        <w:jc w:val="both"/>
      </w:pPr>
      <w:r w:rsidRPr="00DE289E">
        <w:t>original garancije št. _______/_______.</w:t>
      </w: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1D6176">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1D61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DE289E" w:rsidRDefault="00DE289E" w:rsidP="00DE289E">
      <w:pPr>
        <w:rPr>
          <w:rFonts w:cs="Arial"/>
        </w:rPr>
      </w:pPr>
    </w:p>
    <w:p w:rsidR="0048710B" w:rsidRDefault="0048710B" w:rsidP="00DE289E">
      <w:pPr>
        <w:rPr>
          <w:rFonts w:cs="Arial"/>
        </w:rPr>
      </w:pPr>
    </w:p>
    <w:p w:rsidR="00252B94" w:rsidRDefault="00252B94"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aparata iz pogodbe v EUR z DDV.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w:t>
            </w:r>
            <w:r w:rsidR="00807C96">
              <w:rPr>
                <w:b/>
              </w:rPr>
              <w:t>0</w:t>
            </w:r>
          </w:p>
        </w:tc>
      </w:tr>
    </w:tbl>
    <w:p w:rsidR="00DE289E" w:rsidRPr="00DE289E" w:rsidRDefault="00DE289E" w:rsidP="00DE289E">
      <w:pPr>
        <w:rPr>
          <w:rFonts w:cs="Arial"/>
        </w:rPr>
      </w:pPr>
    </w:p>
    <w:p w:rsidR="00DE289E" w:rsidRPr="00DE289E" w:rsidRDefault="00DE289E" w:rsidP="00DE289E">
      <w:pPr>
        <w:ind w:left="454" w:hanging="454"/>
        <w:jc w:val="center"/>
        <w:rPr>
          <w:rFonts w:cs="Arial"/>
          <w:b/>
          <w:sz w:val="24"/>
          <w:szCs w:val="24"/>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641877">
        <w:tc>
          <w:tcPr>
            <w:tcW w:w="4248" w:type="dxa"/>
            <w:hideMark/>
          </w:tcPr>
          <w:p w:rsidR="00DE289E" w:rsidRPr="00DE289E" w:rsidRDefault="00DE289E" w:rsidP="00DE289E">
            <w:pPr>
              <w:rPr>
                <w:rFonts w:cs="Arial"/>
                <w:szCs w:val="24"/>
                <w:lang w:eastAsia="en-US"/>
              </w:rPr>
            </w:pPr>
            <w:r w:rsidRPr="00DE289E">
              <w:rPr>
                <w:rFonts w:cs="Arial"/>
              </w:rPr>
              <w:t>POLNI NAZIV PODIZVAJALCA:</w:t>
            </w:r>
          </w:p>
        </w:tc>
        <w:tc>
          <w:tcPr>
            <w:tcW w:w="5580"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rPr>
          <w:trHeight w:val="692"/>
        </w:trPr>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KOLIČINA DEL PODIZVAJALCA: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rPr>
            </w:pPr>
            <w:r w:rsidRPr="00DE289E">
              <w:rPr>
                <w:rFonts w:cs="Arial"/>
              </w:rPr>
              <w:t>VREDNOST DEL PODIZVAJALCA:</w:t>
            </w:r>
          </w:p>
          <w:p w:rsidR="00DE289E" w:rsidRPr="00DE289E" w:rsidRDefault="00DE289E" w:rsidP="00DE289E">
            <w:pPr>
              <w:rPr>
                <w:rFonts w:cs="Arial"/>
                <w:szCs w:val="24"/>
                <w:lang w:eastAsia="en-US"/>
              </w:rPr>
            </w:pPr>
            <w:r w:rsidRPr="00DE289E">
              <w:rPr>
                <w:rFonts w:cs="Arial"/>
              </w:rPr>
              <w:t>(v EUR brez DDV)</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5"/>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6"/>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252B94" w:rsidRDefault="00DE289E" w:rsidP="00DE289E">
      <w:pPr>
        <w:rPr>
          <w:rFonts w:cs="Arial"/>
        </w:rPr>
      </w:pPr>
      <w:r w:rsidRPr="00DE289E">
        <w:t>za javno naročilo »</w:t>
      </w:r>
      <w:r w:rsidR="00252B94" w:rsidRPr="00252B94">
        <w:rPr>
          <w:rFonts w:cs="Arial"/>
        </w:rPr>
        <w:t>NAKUP G</w:t>
      </w:r>
      <w:r w:rsidR="00252B94">
        <w:rPr>
          <w:rFonts w:cs="Arial"/>
        </w:rPr>
        <w:t>AMA KAMERE S PRIPADAJOČO OPREMO</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7"/>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045985" w:rsidRDefault="00045985" w:rsidP="00DE289E">
      <w:pPr>
        <w:autoSpaceDE w:val="0"/>
        <w:autoSpaceDN w:val="0"/>
        <w:adjustRightInd w:val="0"/>
        <w:rPr>
          <w:rFonts w:cs="Arial"/>
          <w:color w:val="000000"/>
          <w:lang w:eastAsia="en-US"/>
        </w:rPr>
      </w:pPr>
    </w:p>
    <w:p w:rsidR="00045985" w:rsidRDefault="00045985" w:rsidP="00DE289E">
      <w:pPr>
        <w:autoSpaceDE w:val="0"/>
        <w:autoSpaceDN w:val="0"/>
        <w:adjustRightInd w:val="0"/>
        <w:rPr>
          <w:rFonts w:cs="Arial"/>
          <w:color w:val="000000"/>
          <w:lang w:eastAsia="en-US"/>
        </w:rPr>
      </w:pPr>
    </w:p>
    <w:p w:rsidR="00045985" w:rsidRDefault="00045985" w:rsidP="00DE289E">
      <w:pPr>
        <w:autoSpaceDE w:val="0"/>
        <w:autoSpaceDN w:val="0"/>
        <w:adjustRightInd w:val="0"/>
        <w:rPr>
          <w:rFonts w:cs="Arial"/>
          <w:color w:val="000000"/>
          <w:lang w:eastAsia="en-US"/>
        </w:rPr>
      </w:pPr>
    </w:p>
    <w:p w:rsidR="00045985" w:rsidRDefault="00045985" w:rsidP="00DE289E">
      <w:pPr>
        <w:autoSpaceDE w:val="0"/>
        <w:autoSpaceDN w:val="0"/>
        <w:adjustRightInd w:val="0"/>
        <w:rPr>
          <w:rFonts w:cs="Arial"/>
          <w:color w:val="000000"/>
          <w:lang w:eastAsia="en-US"/>
        </w:rPr>
      </w:pPr>
    </w:p>
    <w:p w:rsidR="00045985" w:rsidRDefault="00045985" w:rsidP="00DE289E">
      <w:pPr>
        <w:autoSpaceDE w:val="0"/>
        <w:autoSpaceDN w:val="0"/>
        <w:adjustRightInd w:val="0"/>
        <w:rPr>
          <w:rFonts w:cs="Arial"/>
          <w:color w:val="000000"/>
          <w:lang w:eastAsia="en-US"/>
        </w:rPr>
      </w:pPr>
    </w:p>
    <w:p w:rsidR="00045985" w:rsidRDefault="00045985" w:rsidP="00DE289E">
      <w:pPr>
        <w:autoSpaceDE w:val="0"/>
        <w:autoSpaceDN w:val="0"/>
        <w:adjustRightInd w:val="0"/>
        <w:rPr>
          <w:rFonts w:cs="Arial"/>
          <w:color w:val="000000"/>
          <w:lang w:eastAsia="en-US"/>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45985" w:rsidRPr="00DE289E" w:rsidTr="000D2EC8">
        <w:tc>
          <w:tcPr>
            <w:tcW w:w="1740" w:type="dxa"/>
            <w:tcBorders>
              <w:top w:val="single" w:sz="4" w:space="0" w:color="000000"/>
              <w:left w:val="single" w:sz="4" w:space="0" w:color="000000"/>
              <w:bottom w:val="single" w:sz="4" w:space="0" w:color="000000"/>
              <w:right w:val="single" w:sz="4" w:space="0" w:color="000000"/>
            </w:tcBorders>
            <w:vAlign w:val="center"/>
            <w:hideMark/>
          </w:tcPr>
          <w:p w:rsidR="00045985" w:rsidRPr="00DE289E" w:rsidRDefault="00045985" w:rsidP="000D2EC8">
            <w:pPr>
              <w:spacing w:line="260" w:lineRule="exact"/>
              <w:jc w:val="both"/>
              <w:rPr>
                <w:b/>
                <w:szCs w:val="24"/>
                <w:lang w:eastAsia="en-US"/>
              </w:rPr>
            </w:pPr>
            <w:r w:rsidRPr="00DE289E">
              <w:rPr>
                <w:b/>
              </w:rPr>
              <w:lastRenderedPageBreak/>
              <w:t xml:space="preserve">Obrazec št. </w:t>
            </w:r>
            <w:r>
              <w:rPr>
                <w:b/>
              </w:rPr>
              <w:t>1</w:t>
            </w:r>
            <w:r w:rsidR="00807C96">
              <w:rPr>
                <w:b/>
              </w:rPr>
              <w:t>1</w:t>
            </w:r>
          </w:p>
        </w:tc>
      </w:tr>
    </w:tbl>
    <w:p w:rsidR="00045985" w:rsidRPr="007C68C4" w:rsidRDefault="00045985" w:rsidP="00045985">
      <w:pPr>
        <w:rPr>
          <w:rFonts w:cs="Arial"/>
          <w:b/>
          <w:lang w:eastAsia="en-US"/>
        </w:rPr>
      </w:pPr>
    </w:p>
    <w:p w:rsidR="00045985" w:rsidRPr="007C68C4" w:rsidRDefault="00045985" w:rsidP="00045985">
      <w:pPr>
        <w:rPr>
          <w:rFonts w:cs="Arial"/>
          <w:b/>
          <w:lang w:eastAsia="en-US"/>
        </w:rPr>
      </w:pPr>
    </w:p>
    <w:p w:rsidR="00045985" w:rsidRPr="000F257B" w:rsidRDefault="00045985" w:rsidP="00045985">
      <w:pPr>
        <w:jc w:val="center"/>
        <w:rPr>
          <w:b/>
          <w:sz w:val="24"/>
          <w:szCs w:val="24"/>
        </w:rPr>
      </w:pPr>
      <w:r>
        <w:rPr>
          <w:b/>
          <w:sz w:val="24"/>
          <w:szCs w:val="24"/>
        </w:rPr>
        <w:t>REFERENCA</w:t>
      </w:r>
    </w:p>
    <w:p w:rsidR="00045985" w:rsidRPr="000F257B" w:rsidRDefault="00045985" w:rsidP="00045985">
      <w:pPr>
        <w:jc w:val="center"/>
        <w:rPr>
          <w:b/>
        </w:rPr>
      </w:pPr>
    </w:p>
    <w:p w:rsidR="00045985" w:rsidRPr="000F257B" w:rsidRDefault="00045985" w:rsidP="00045985">
      <w:pPr>
        <w:rPr>
          <w:b/>
        </w:rPr>
      </w:pPr>
    </w:p>
    <w:p w:rsidR="00045985" w:rsidRPr="000F257B" w:rsidRDefault="00045985" w:rsidP="00045985">
      <w:pPr>
        <w:rPr>
          <w:bCs/>
          <w:szCs w:val="24"/>
        </w:rPr>
      </w:pPr>
      <w:r w:rsidRPr="000F257B">
        <w:rPr>
          <w:bCs/>
          <w:szCs w:val="24"/>
        </w:rPr>
        <w:t xml:space="preserve">Javno naročilo: </w:t>
      </w:r>
      <w:r w:rsidRPr="00192BF2">
        <w:rPr>
          <w:rFonts w:cs="Arial"/>
          <w:b/>
        </w:rPr>
        <w:t>NAKUP GAMA KAMERE S PRIPADAJOČO OPREMO</w:t>
      </w:r>
    </w:p>
    <w:p w:rsidR="00045985" w:rsidRPr="000F257B" w:rsidRDefault="00045985" w:rsidP="00045985">
      <w:pPr>
        <w:rPr>
          <w:b/>
          <w:bCs/>
          <w:szCs w:val="24"/>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045985" w:rsidRPr="000F257B" w:rsidTr="00E549E7">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045985" w:rsidRPr="000F257B" w:rsidRDefault="00045985" w:rsidP="000D2EC8">
            <w:pPr>
              <w:widowControl w:val="0"/>
              <w:suppressLineNumbers/>
              <w:suppressAutoHyphens/>
              <w:rPr>
                <w:rFonts w:cs="Arial"/>
                <w:b/>
                <w:bCs/>
                <w:kern w:val="2"/>
                <w:szCs w:val="24"/>
              </w:rPr>
            </w:pPr>
            <w:r w:rsidRPr="000F257B">
              <w:rPr>
                <w:rFonts w:cs="Arial"/>
                <w:b/>
                <w:bCs/>
                <w:kern w:val="2"/>
                <w:szCs w:val="24"/>
              </w:rPr>
              <w:t>PONUDNIK</w:t>
            </w:r>
          </w:p>
        </w:tc>
        <w:tc>
          <w:tcPr>
            <w:tcW w:w="4395" w:type="dxa"/>
            <w:tcBorders>
              <w:top w:val="single" w:sz="4" w:space="0" w:color="auto"/>
              <w:left w:val="single" w:sz="4" w:space="0" w:color="auto"/>
              <w:bottom w:val="single" w:sz="4" w:space="0" w:color="auto"/>
              <w:right w:val="single" w:sz="4" w:space="0" w:color="auto"/>
            </w:tcBorders>
            <w:vAlign w:val="center"/>
          </w:tcPr>
          <w:p w:rsidR="00045985" w:rsidRPr="000F257B" w:rsidRDefault="00045985" w:rsidP="000D2EC8">
            <w:pPr>
              <w:widowControl w:val="0"/>
              <w:suppressLineNumbers/>
              <w:suppressAutoHyphens/>
              <w:rPr>
                <w:rFonts w:ascii="Verdana" w:hAnsi="Verdana"/>
                <w:kern w:val="2"/>
                <w:szCs w:val="24"/>
              </w:rPr>
            </w:pPr>
          </w:p>
          <w:p w:rsidR="00045985" w:rsidRPr="000F257B" w:rsidRDefault="00045985" w:rsidP="000D2EC8">
            <w:pPr>
              <w:widowControl w:val="0"/>
              <w:suppressLineNumbers/>
              <w:suppressAutoHyphens/>
              <w:rPr>
                <w:rFonts w:ascii="Verdana" w:hAnsi="Verdana"/>
                <w:kern w:val="2"/>
                <w:szCs w:val="24"/>
              </w:rPr>
            </w:pPr>
          </w:p>
          <w:p w:rsidR="00045985" w:rsidRPr="000F257B" w:rsidRDefault="00045985" w:rsidP="000D2EC8">
            <w:pPr>
              <w:widowControl w:val="0"/>
              <w:suppressLineNumbers/>
              <w:suppressAutoHyphens/>
              <w:rPr>
                <w:rFonts w:ascii="Verdana" w:hAnsi="Verdana"/>
                <w:kern w:val="2"/>
                <w:szCs w:val="24"/>
              </w:rPr>
            </w:pPr>
          </w:p>
        </w:tc>
      </w:tr>
      <w:tr w:rsidR="00045985" w:rsidRPr="000F257B" w:rsidTr="00E549E7">
        <w:tc>
          <w:tcPr>
            <w:tcW w:w="1559" w:type="dxa"/>
            <w:tcBorders>
              <w:top w:val="single" w:sz="4" w:space="0" w:color="auto"/>
              <w:left w:val="single" w:sz="4" w:space="0" w:color="auto"/>
              <w:bottom w:val="single" w:sz="4" w:space="0" w:color="auto"/>
              <w:right w:val="single" w:sz="4" w:space="0" w:color="auto"/>
            </w:tcBorders>
            <w:vAlign w:val="center"/>
            <w:hideMark/>
          </w:tcPr>
          <w:p w:rsidR="00045985" w:rsidRPr="000F257B" w:rsidRDefault="00045985" w:rsidP="000D2EC8">
            <w:pPr>
              <w:widowControl w:val="0"/>
              <w:suppressLineNumbers/>
              <w:suppressAutoHyphens/>
              <w:rPr>
                <w:rFonts w:cs="Arial"/>
                <w:b/>
                <w:bCs/>
                <w:kern w:val="2"/>
                <w:szCs w:val="24"/>
              </w:rPr>
            </w:pPr>
            <w:r w:rsidRPr="000F257B">
              <w:rPr>
                <w:rFonts w:cs="Arial"/>
                <w:b/>
                <w:bCs/>
                <w:kern w:val="2"/>
                <w:szCs w:val="24"/>
              </w:rPr>
              <w:t>Zaporedna številka reference</w:t>
            </w:r>
          </w:p>
        </w:tc>
        <w:tc>
          <w:tcPr>
            <w:tcW w:w="3256" w:type="dxa"/>
            <w:tcBorders>
              <w:top w:val="single" w:sz="4" w:space="0" w:color="auto"/>
              <w:left w:val="single" w:sz="4" w:space="0" w:color="auto"/>
              <w:bottom w:val="single" w:sz="4" w:space="0" w:color="auto"/>
              <w:right w:val="single" w:sz="4" w:space="0" w:color="auto"/>
            </w:tcBorders>
            <w:vAlign w:val="center"/>
            <w:hideMark/>
          </w:tcPr>
          <w:p w:rsidR="00045985" w:rsidRPr="000F257B" w:rsidRDefault="00045985" w:rsidP="000D2EC8">
            <w:pPr>
              <w:widowControl w:val="0"/>
              <w:suppressLineNumbers/>
              <w:suppressAutoHyphens/>
              <w:rPr>
                <w:rFonts w:cs="Arial"/>
                <w:b/>
                <w:bCs/>
                <w:kern w:val="2"/>
                <w:szCs w:val="24"/>
              </w:rPr>
            </w:pPr>
            <w:r w:rsidRPr="000F257B">
              <w:rPr>
                <w:rFonts w:cs="Arial"/>
                <w:b/>
                <w:bCs/>
                <w:kern w:val="2"/>
                <w:szCs w:val="24"/>
              </w:rPr>
              <w:t>Naročnik referenčnega posla (naziv in naslov)*</w:t>
            </w:r>
          </w:p>
        </w:tc>
        <w:tc>
          <w:tcPr>
            <w:tcW w:w="4395" w:type="dxa"/>
            <w:tcBorders>
              <w:top w:val="single" w:sz="4" w:space="0" w:color="auto"/>
              <w:left w:val="single" w:sz="4" w:space="0" w:color="auto"/>
              <w:bottom w:val="single" w:sz="4" w:space="0" w:color="auto"/>
              <w:right w:val="single" w:sz="4" w:space="0" w:color="auto"/>
            </w:tcBorders>
            <w:vAlign w:val="center"/>
          </w:tcPr>
          <w:p w:rsidR="00045985" w:rsidRPr="000F257B" w:rsidRDefault="00045985" w:rsidP="000D2EC8">
            <w:pPr>
              <w:widowControl w:val="0"/>
              <w:suppressLineNumbers/>
              <w:suppressAutoHyphens/>
              <w:rPr>
                <w:rFonts w:ascii="Verdana" w:hAnsi="Verdana"/>
                <w:kern w:val="2"/>
                <w:szCs w:val="24"/>
              </w:rPr>
            </w:pPr>
          </w:p>
        </w:tc>
      </w:tr>
      <w:tr w:rsidR="00045985" w:rsidRPr="000F257B" w:rsidTr="00E549E7">
        <w:tc>
          <w:tcPr>
            <w:tcW w:w="1559" w:type="dxa"/>
            <w:tcBorders>
              <w:top w:val="single" w:sz="4" w:space="0" w:color="auto"/>
              <w:left w:val="single" w:sz="4" w:space="0" w:color="auto"/>
              <w:bottom w:val="single" w:sz="4" w:space="0" w:color="auto"/>
              <w:right w:val="single" w:sz="4" w:space="0" w:color="auto"/>
            </w:tcBorders>
          </w:tcPr>
          <w:p w:rsidR="00045985" w:rsidRPr="000F257B" w:rsidRDefault="00045985" w:rsidP="000D2EC8">
            <w:pPr>
              <w:widowControl w:val="0"/>
              <w:suppressLineNumbers/>
              <w:suppressAutoHyphens/>
              <w:rPr>
                <w:rFonts w:cs="Arial"/>
                <w:kern w:val="2"/>
                <w:szCs w:val="24"/>
              </w:rPr>
            </w:pPr>
          </w:p>
        </w:tc>
        <w:tc>
          <w:tcPr>
            <w:tcW w:w="3256" w:type="dxa"/>
            <w:tcBorders>
              <w:top w:val="single" w:sz="4" w:space="0" w:color="auto"/>
              <w:left w:val="single" w:sz="4" w:space="0" w:color="auto"/>
              <w:bottom w:val="single" w:sz="4" w:space="0" w:color="auto"/>
              <w:right w:val="single" w:sz="4" w:space="0" w:color="auto"/>
            </w:tcBorders>
            <w:vAlign w:val="center"/>
            <w:hideMark/>
          </w:tcPr>
          <w:p w:rsidR="00045985" w:rsidRPr="000F257B" w:rsidRDefault="00045985" w:rsidP="000D2EC8">
            <w:pPr>
              <w:widowControl w:val="0"/>
              <w:suppressLineNumbers/>
              <w:suppressAutoHyphens/>
              <w:rPr>
                <w:rFonts w:cs="Arial"/>
                <w:b/>
                <w:bCs/>
                <w:kern w:val="2"/>
                <w:szCs w:val="24"/>
              </w:rPr>
            </w:pPr>
            <w:r w:rsidRPr="000F257B">
              <w:rPr>
                <w:rFonts w:cs="Arial"/>
                <w:b/>
                <w:bCs/>
                <w:kern w:val="2"/>
                <w:szCs w:val="24"/>
              </w:rPr>
              <w:t xml:space="preserve">Ime referenčnega posla </w:t>
            </w:r>
          </w:p>
        </w:tc>
        <w:tc>
          <w:tcPr>
            <w:tcW w:w="4395" w:type="dxa"/>
            <w:tcBorders>
              <w:top w:val="single" w:sz="4" w:space="0" w:color="auto"/>
              <w:left w:val="single" w:sz="4" w:space="0" w:color="auto"/>
              <w:bottom w:val="single" w:sz="4" w:space="0" w:color="auto"/>
              <w:right w:val="single" w:sz="4" w:space="0" w:color="auto"/>
            </w:tcBorders>
            <w:vAlign w:val="center"/>
          </w:tcPr>
          <w:p w:rsidR="00045985" w:rsidRPr="000F257B" w:rsidRDefault="00045985" w:rsidP="000D2EC8">
            <w:pPr>
              <w:widowControl w:val="0"/>
              <w:suppressLineNumbers/>
              <w:suppressAutoHyphens/>
              <w:rPr>
                <w:rFonts w:ascii="Verdana" w:hAnsi="Verdana"/>
                <w:kern w:val="2"/>
                <w:szCs w:val="24"/>
              </w:rPr>
            </w:pPr>
          </w:p>
          <w:p w:rsidR="00045985" w:rsidRPr="000F257B" w:rsidRDefault="00045985" w:rsidP="000D2EC8">
            <w:pPr>
              <w:widowControl w:val="0"/>
              <w:suppressLineNumbers/>
              <w:suppressAutoHyphens/>
              <w:rPr>
                <w:rFonts w:ascii="Verdana" w:hAnsi="Verdana"/>
                <w:kern w:val="2"/>
                <w:szCs w:val="24"/>
              </w:rPr>
            </w:pPr>
          </w:p>
        </w:tc>
      </w:tr>
      <w:tr w:rsidR="00045985" w:rsidRPr="000F257B" w:rsidTr="00E549E7">
        <w:tc>
          <w:tcPr>
            <w:tcW w:w="4815" w:type="dxa"/>
            <w:gridSpan w:val="2"/>
            <w:tcBorders>
              <w:top w:val="single" w:sz="4" w:space="0" w:color="auto"/>
              <w:left w:val="single" w:sz="4" w:space="0" w:color="auto"/>
              <w:bottom w:val="single" w:sz="4" w:space="0" w:color="auto"/>
              <w:right w:val="single" w:sz="4" w:space="0" w:color="auto"/>
            </w:tcBorders>
            <w:vAlign w:val="center"/>
          </w:tcPr>
          <w:p w:rsidR="00045985" w:rsidRPr="000F257B" w:rsidRDefault="00045985" w:rsidP="000D2EC8">
            <w:pPr>
              <w:widowControl w:val="0"/>
              <w:suppressLineNumbers/>
              <w:suppressAutoHyphens/>
              <w:rPr>
                <w:rFonts w:cs="Arial"/>
                <w:b/>
                <w:bCs/>
                <w:kern w:val="2"/>
                <w:szCs w:val="24"/>
              </w:rPr>
            </w:pPr>
          </w:p>
          <w:p w:rsidR="00045985" w:rsidRPr="000F257B" w:rsidRDefault="00045985" w:rsidP="000D2EC8">
            <w:pPr>
              <w:widowControl w:val="0"/>
              <w:suppressLineNumbers/>
              <w:suppressAutoHyphens/>
              <w:rPr>
                <w:rFonts w:cs="Arial"/>
                <w:b/>
                <w:bCs/>
                <w:kern w:val="2"/>
                <w:szCs w:val="24"/>
              </w:rPr>
            </w:pPr>
            <w:r w:rsidRPr="000F257B">
              <w:rPr>
                <w:rFonts w:cs="Arial"/>
                <w:b/>
                <w:bCs/>
                <w:kern w:val="2"/>
                <w:szCs w:val="24"/>
              </w:rPr>
              <w:t xml:space="preserve">Kratek opis </w:t>
            </w:r>
            <w:r>
              <w:rPr>
                <w:rFonts w:cs="Arial"/>
                <w:b/>
                <w:bCs/>
                <w:kern w:val="2"/>
                <w:szCs w:val="24"/>
              </w:rPr>
              <w:t>dobavljene opreme</w:t>
            </w:r>
            <w:r w:rsidRPr="000F257B">
              <w:rPr>
                <w:rFonts w:cs="Arial"/>
                <w:b/>
                <w:bCs/>
                <w:kern w:val="2"/>
                <w:szCs w:val="24"/>
              </w:rPr>
              <w:t xml:space="preserve"> </w:t>
            </w:r>
          </w:p>
          <w:p w:rsidR="00045985" w:rsidRPr="000F257B" w:rsidRDefault="00045985" w:rsidP="000D2EC8">
            <w:pPr>
              <w:widowControl w:val="0"/>
              <w:suppressLineNumbers/>
              <w:suppressAutoHyphens/>
              <w:rPr>
                <w:rFonts w:cs="Arial"/>
                <w:b/>
                <w:bCs/>
                <w:kern w:val="2"/>
                <w:szCs w:val="24"/>
              </w:rPr>
            </w:pPr>
          </w:p>
        </w:tc>
        <w:tc>
          <w:tcPr>
            <w:tcW w:w="4395" w:type="dxa"/>
            <w:tcBorders>
              <w:top w:val="single" w:sz="4" w:space="0" w:color="auto"/>
              <w:left w:val="single" w:sz="4" w:space="0" w:color="auto"/>
              <w:bottom w:val="single" w:sz="4" w:space="0" w:color="auto"/>
              <w:right w:val="single" w:sz="4" w:space="0" w:color="auto"/>
            </w:tcBorders>
            <w:vAlign w:val="center"/>
          </w:tcPr>
          <w:p w:rsidR="00045985" w:rsidRPr="000F257B" w:rsidRDefault="00045985" w:rsidP="000D2EC8">
            <w:pPr>
              <w:widowControl w:val="0"/>
              <w:suppressLineNumbers/>
              <w:suppressAutoHyphens/>
              <w:rPr>
                <w:rFonts w:ascii="Verdana" w:hAnsi="Verdana"/>
                <w:kern w:val="2"/>
                <w:szCs w:val="24"/>
              </w:rPr>
            </w:pPr>
          </w:p>
        </w:tc>
      </w:tr>
      <w:tr w:rsidR="00045985" w:rsidRPr="000F257B" w:rsidTr="00E549E7">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045985" w:rsidRPr="000F257B" w:rsidRDefault="00045985" w:rsidP="000D2EC8">
            <w:pPr>
              <w:widowControl w:val="0"/>
              <w:suppressLineNumbers/>
              <w:suppressAutoHyphens/>
              <w:rPr>
                <w:rFonts w:cs="Arial"/>
                <w:b/>
                <w:bCs/>
                <w:kern w:val="2"/>
                <w:szCs w:val="24"/>
              </w:rPr>
            </w:pPr>
            <w:r w:rsidRPr="000F257B">
              <w:rPr>
                <w:rFonts w:cs="Arial"/>
                <w:b/>
                <w:bCs/>
                <w:kern w:val="2"/>
                <w:szCs w:val="24"/>
              </w:rPr>
              <w:t>Izvajalec referenčnega posla</w:t>
            </w:r>
          </w:p>
        </w:tc>
        <w:tc>
          <w:tcPr>
            <w:tcW w:w="4395" w:type="dxa"/>
            <w:tcBorders>
              <w:top w:val="single" w:sz="4" w:space="0" w:color="auto"/>
              <w:left w:val="single" w:sz="4" w:space="0" w:color="auto"/>
              <w:bottom w:val="single" w:sz="4" w:space="0" w:color="auto"/>
              <w:right w:val="single" w:sz="4" w:space="0" w:color="auto"/>
            </w:tcBorders>
            <w:vAlign w:val="center"/>
          </w:tcPr>
          <w:p w:rsidR="00045985" w:rsidRPr="000F257B" w:rsidRDefault="00045985" w:rsidP="000D2EC8">
            <w:pPr>
              <w:widowControl w:val="0"/>
              <w:suppressLineNumbers/>
              <w:suppressAutoHyphens/>
              <w:rPr>
                <w:rFonts w:ascii="Verdana" w:hAnsi="Verdana"/>
                <w:kern w:val="2"/>
                <w:szCs w:val="24"/>
              </w:rPr>
            </w:pPr>
          </w:p>
        </w:tc>
      </w:tr>
      <w:tr w:rsidR="00045985" w:rsidRPr="000F257B" w:rsidTr="00E549E7">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045985" w:rsidRPr="000F257B" w:rsidRDefault="00045985" w:rsidP="000D2EC8">
            <w:pPr>
              <w:widowControl w:val="0"/>
              <w:suppressLineNumbers/>
              <w:suppressAutoHyphens/>
              <w:rPr>
                <w:rFonts w:cs="Arial"/>
                <w:b/>
                <w:bCs/>
                <w:kern w:val="2"/>
                <w:szCs w:val="24"/>
                <w:highlight w:val="yellow"/>
              </w:rPr>
            </w:pPr>
            <w:r w:rsidRPr="00192BF2">
              <w:rPr>
                <w:rFonts w:cs="Arial"/>
                <w:b/>
                <w:bCs/>
                <w:kern w:val="2"/>
                <w:szCs w:val="24"/>
              </w:rPr>
              <w:t xml:space="preserve">Vrednost </w:t>
            </w:r>
            <w:r>
              <w:rPr>
                <w:rFonts w:cs="Arial"/>
                <w:b/>
                <w:bCs/>
                <w:kern w:val="2"/>
                <w:szCs w:val="24"/>
              </w:rPr>
              <w:t>opreme</w:t>
            </w:r>
            <w:r w:rsidRPr="00192BF2">
              <w:rPr>
                <w:rFonts w:cs="Arial"/>
                <w:b/>
                <w:bCs/>
                <w:kern w:val="2"/>
                <w:szCs w:val="24"/>
              </w:rPr>
              <w:t xml:space="preserve"> v EUR z DDV</w:t>
            </w:r>
          </w:p>
        </w:tc>
        <w:tc>
          <w:tcPr>
            <w:tcW w:w="4395" w:type="dxa"/>
            <w:tcBorders>
              <w:top w:val="single" w:sz="4" w:space="0" w:color="auto"/>
              <w:left w:val="single" w:sz="4" w:space="0" w:color="auto"/>
              <w:bottom w:val="single" w:sz="4" w:space="0" w:color="auto"/>
              <w:right w:val="single" w:sz="4" w:space="0" w:color="auto"/>
            </w:tcBorders>
            <w:vAlign w:val="center"/>
          </w:tcPr>
          <w:p w:rsidR="00045985" w:rsidRPr="000F257B" w:rsidRDefault="00045985" w:rsidP="000D2EC8">
            <w:pPr>
              <w:widowControl w:val="0"/>
              <w:suppressLineNumbers/>
              <w:suppressAutoHyphens/>
              <w:rPr>
                <w:rFonts w:ascii="Verdana" w:hAnsi="Verdana"/>
                <w:kern w:val="2"/>
                <w:szCs w:val="24"/>
              </w:rPr>
            </w:pPr>
          </w:p>
        </w:tc>
      </w:tr>
      <w:tr w:rsidR="00045985" w:rsidRPr="000F257B" w:rsidTr="00E549E7">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045985" w:rsidRPr="000F257B" w:rsidRDefault="00045985" w:rsidP="000D2EC8">
            <w:pPr>
              <w:widowControl w:val="0"/>
              <w:suppressLineNumbers/>
              <w:suppressAutoHyphens/>
              <w:rPr>
                <w:rFonts w:cs="Arial"/>
                <w:b/>
                <w:bCs/>
                <w:kern w:val="2"/>
                <w:szCs w:val="24"/>
              </w:rPr>
            </w:pPr>
            <w:r w:rsidRPr="000F257B">
              <w:rPr>
                <w:rFonts w:cs="Arial"/>
                <w:b/>
                <w:bCs/>
                <w:kern w:val="2"/>
                <w:szCs w:val="24"/>
              </w:rPr>
              <w:t xml:space="preserve">Datum </w:t>
            </w:r>
            <w:r>
              <w:rPr>
                <w:rFonts w:cs="Arial"/>
                <w:b/>
                <w:bCs/>
                <w:kern w:val="2"/>
                <w:szCs w:val="24"/>
              </w:rPr>
              <w:t>dobave</w:t>
            </w:r>
          </w:p>
        </w:tc>
        <w:tc>
          <w:tcPr>
            <w:tcW w:w="4395" w:type="dxa"/>
            <w:tcBorders>
              <w:top w:val="single" w:sz="4" w:space="0" w:color="auto"/>
              <w:left w:val="single" w:sz="4" w:space="0" w:color="auto"/>
              <w:bottom w:val="single" w:sz="4" w:space="0" w:color="auto"/>
              <w:right w:val="single" w:sz="4" w:space="0" w:color="auto"/>
            </w:tcBorders>
            <w:vAlign w:val="center"/>
          </w:tcPr>
          <w:p w:rsidR="00045985" w:rsidRPr="000F257B" w:rsidRDefault="00045985" w:rsidP="000D2EC8">
            <w:pPr>
              <w:widowControl w:val="0"/>
              <w:suppressLineNumbers/>
              <w:suppressAutoHyphens/>
              <w:rPr>
                <w:rFonts w:ascii="Verdana" w:hAnsi="Verdana"/>
                <w:kern w:val="2"/>
                <w:szCs w:val="24"/>
              </w:rPr>
            </w:pPr>
          </w:p>
        </w:tc>
      </w:tr>
      <w:tr w:rsidR="00045985" w:rsidRPr="000F257B" w:rsidTr="00E549E7">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045985" w:rsidRPr="000F257B" w:rsidRDefault="00045985" w:rsidP="000D2EC8">
            <w:pPr>
              <w:widowControl w:val="0"/>
              <w:suppressLineNumbers/>
              <w:suppressAutoHyphens/>
              <w:rPr>
                <w:rFonts w:cs="Arial"/>
                <w:b/>
                <w:bCs/>
                <w:kern w:val="2"/>
                <w:szCs w:val="24"/>
              </w:rPr>
            </w:pPr>
            <w:r w:rsidRPr="000F257B">
              <w:rPr>
                <w:rFonts w:cs="Arial"/>
                <w:b/>
                <w:bCs/>
                <w:kern w:val="2"/>
                <w:szCs w:val="24"/>
              </w:rPr>
              <w:t>Delež ponudnika, če je bil udeležen v skupnem poslu</w:t>
            </w:r>
          </w:p>
        </w:tc>
        <w:tc>
          <w:tcPr>
            <w:tcW w:w="4395" w:type="dxa"/>
            <w:tcBorders>
              <w:top w:val="single" w:sz="4" w:space="0" w:color="auto"/>
              <w:left w:val="single" w:sz="4" w:space="0" w:color="auto"/>
              <w:bottom w:val="single" w:sz="4" w:space="0" w:color="auto"/>
              <w:right w:val="single" w:sz="4" w:space="0" w:color="auto"/>
            </w:tcBorders>
            <w:vAlign w:val="center"/>
          </w:tcPr>
          <w:p w:rsidR="00045985" w:rsidRPr="000F257B" w:rsidRDefault="00045985" w:rsidP="000D2EC8">
            <w:pPr>
              <w:widowControl w:val="0"/>
              <w:suppressLineNumbers/>
              <w:suppressAutoHyphens/>
              <w:rPr>
                <w:rFonts w:ascii="Verdana" w:hAnsi="Verdana"/>
                <w:kern w:val="2"/>
                <w:szCs w:val="24"/>
              </w:rPr>
            </w:pPr>
          </w:p>
        </w:tc>
      </w:tr>
      <w:tr w:rsidR="00045985" w:rsidRPr="000F257B" w:rsidTr="00E549E7">
        <w:tc>
          <w:tcPr>
            <w:tcW w:w="4815" w:type="dxa"/>
            <w:gridSpan w:val="2"/>
            <w:tcBorders>
              <w:top w:val="single" w:sz="4" w:space="0" w:color="auto"/>
              <w:left w:val="single" w:sz="4" w:space="0" w:color="auto"/>
              <w:bottom w:val="single" w:sz="4" w:space="0" w:color="auto"/>
              <w:right w:val="single" w:sz="4" w:space="0" w:color="auto"/>
            </w:tcBorders>
            <w:vAlign w:val="center"/>
            <w:hideMark/>
          </w:tcPr>
          <w:p w:rsidR="00045985" w:rsidRPr="000F257B" w:rsidRDefault="00045985" w:rsidP="000D2EC8">
            <w:pPr>
              <w:widowControl w:val="0"/>
              <w:suppressLineNumbers/>
              <w:suppressAutoHyphens/>
              <w:rPr>
                <w:rFonts w:cs="Arial"/>
                <w:b/>
                <w:bCs/>
                <w:kern w:val="2"/>
                <w:szCs w:val="24"/>
              </w:rPr>
            </w:pPr>
            <w:r w:rsidRPr="000F257B">
              <w:rPr>
                <w:rFonts w:cs="Arial"/>
                <w:b/>
                <w:bCs/>
                <w:kern w:val="2"/>
                <w:szCs w:val="24"/>
              </w:rPr>
              <w:t>Kontaktna oseba pri naročniku referenčnega posla, ki lahko potrdi referenco</w:t>
            </w:r>
          </w:p>
        </w:tc>
        <w:tc>
          <w:tcPr>
            <w:tcW w:w="4395" w:type="dxa"/>
            <w:tcBorders>
              <w:top w:val="single" w:sz="4" w:space="0" w:color="auto"/>
              <w:left w:val="single" w:sz="4" w:space="0" w:color="auto"/>
              <w:bottom w:val="single" w:sz="4" w:space="0" w:color="auto"/>
              <w:right w:val="single" w:sz="4" w:space="0" w:color="auto"/>
            </w:tcBorders>
            <w:vAlign w:val="center"/>
            <w:hideMark/>
          </w:tcPr>
          <w:p w:rsidR="00045985" w:rsidRPr="000F257B" w:rsidRDefault="00045985" w:rsidP="000D2EC8">
            <w:pPr>
              <w:widowControl w:val="0"/>
              <w:suppressLineNumbers/>
              <w:suppressAutoHyphens/>
              <w:rPr>
                <w:rFonts w:cs="Arial"/>
                <w:kern w:val="2"/>
                <w:szCs w:val="24"/>
              </w:rPr>
            </w:pPr>
            <w:r w:rsidRPr="000F257B">
              <w:rPr>
                <w:rFonts w:cs="Arial"/>
                <w:kern w:val="2"/>
                <w:szCs w:val="24"/>
              </w:rPr>
              <w:t>Ime in priimek:</w:t>
            </w:r>
          </w:p>
          <w:p w:rsidR="00045985" w:rsidRPr="000F257B" w:rsidRDefault="00045985" w:rsidP="000D2EC8">
            <w:pPr>
              <w:widowControl w:val="0"/>
              <w:suppressLineNumbers/>
              <w:suppressAutoHyphens/>
              <w:rPr>
                <w:rFonts w:cs="Arial"/>
                <w:kern w:val="2"/>
                <w:szCs w:val="24"/>
              </w:rPr>
            </w:pPr>
            <w:r w:rsidRPr="000F257B">
              <w:rPr>
                <w:rFonts w:cs="Arial"/>
                <w:kern w:val="2"/>
                <w:szCs w:val="24"/>
              </w:rPr>
              <w:t>E-pošta:</w:t>
            </w:r>
          </w:p>
          <w:p w:rsidR="00045985" w:rsidRPr="000F257B" w:rsidRDefault="00045985" w:rsidP="000D2EC8">
            <w:pPr>
              <w:widowControl w:val="0"/>
              <w:suppressLineNumbers/>
              <w:suppressAutoHyphens/>
              <w:rPr>
                <w:rFonts w:ascii="Verdana" w:hAnsi="Verdana"/>
                <w:kern w:val="2"/>
                <w:szCs w:val="24"/>
              </w:rPr>
            </w:pPr>
            <w:r w:rsidRPr="000F257B">
              <w:rPr>
                <w:rFonts w:cs="Arial"/>
                <w:kern w:val="2"/>
                <w:szCs w:val="24"/>
              </w:rPr>
              <w:t>Telefon:</w:t>
            </w:r>
          </w:p>
        </w:tc>
      </w:tr>
      <w:tr w:rsidR="00045985" w:rsidRPr="000F257B" w:rsidTr="00E549E7">
        <w:tc>
          <w:tcPr>
            <w:tcW w:w="4815" w:type="dxa"/>
            <w:gridSpan w:val="2"/>
            <w:tcBorders>
              <w:top w:val="single" w:sz="4" w:space="0" w:color="auto"/>
              <w:left w:val="single" w:sz="4" w:space="0" w:color="auto"/>
              <w:bottom w:val="single" w:sz="4" w:space="0" w:color="auto"/>
              <w:right w:val="single" w:sz="4" w:space="0" w:color="auto"/>
            </w:tcBorders>
            <w:vAlign w:val="center"/>
          </w:tcPr>
          <w:p w:rsidR="00045985" w:rsidRPr="000F257B" w:rsidRDefault="00045985" w:rsidP="000D2EC8">
            <w:pPr>
              <w:widowControl w:val="0"/>
              <w:suppressLineNumbers/>
              <w:suppressAutoHyphens/>
              <w:rPr>
                <w:rFonts w:cs="Arial"/>
                <w:b/>
                <w:bCs/>
                <w:kern w:val="2"/>
                <w:szCs w:val="24"/>
              </w:rPr>
            </w:pPr>
          </w:p>
          <w:p w:rsidR="00045985" w:rsidRPr="000F257B" w:rsidRDefault="00045985" w:rsidP="000D2EC8">
            <w:pPr>
              <w:widowControl w:val="0"/>
              <w:suppressLineNumbers/>
              <w:suppressAutoHyphens/>
              <w:rPr>
                <w:rFonts w:cs="Arial"/>
                <w:b/>
                <w:bCs/>
                <w:kern w:val="2"/>
                <w:szCs w:val="24"/>
              </w:rPr>
            </w:pPr>
            <w:r w:rsidRPr="000F257B">
              <w:rPr>
                <w:rFonts w:cs="Arial"/>
                <w:b/>
                <w:bCs/>
                <w:kern w:val="2"/>
                <w:szCs w:val="24"/>
              </w:rPr>
              <w:t xml:space="preserve">Podpis in žig naročnika referenčnega posla </w:t>
            </w:r>
          </w:p>
          <w:p w:rsidR="00045985" w:rsidRPr="000F257B" w:rsidRDefault="00045985" w:rsidP="000D2EC8">
            <w:pPr>
              <w:widowControl w:val="0"/>
              <w:suppressLineNumbers/>
              <w:suppressAutoHyphens/>
              <w:rPr>
                <w:rFonts w:cs="Arial"/>
                <w:b/>
                <w:bCs/>
                <w:kern w:val="2"/>
                <w:szCs w:val="24"/>
              </w:rPr>
            </w:pPr>
          </w:p>
        </w:tc>
        <w:tc>
          <w:tcPr>
            <w:tcW w:w="4395" w:type="dxa"/>
            <w:tcBorders>
              <w:top w:val="single" w:sz="4" w:space="0" w:color="auto"/>
              <w:left w:val="single" w:sz="4" w:space="0" w:color="auto"/>
              <w:bottom w:val="single" w:sz="4" w:space="0" w:color="auto"/>
              <w:right w:val="single" w:sz="4" w:space="0" w:color="auto"/>
            </w:tcBorders>
            <w:vAlign w:val="center"/>
          </w:tcPr>
          <w:p w:rsidR="00045985" w:rsidRPr="000F257B" w:rsidRDefault="00045985" w:rsidP="000D2EC8">
            <w:pPr>
              <w:widowControl w:val="0"/>
              <w:suppressLineNumbers/>
              <w:suppressAutoHyphens/>
              <w:rPr>
                <w:rFonts w:ascii="Verdana" w:hAnsi="Verdana"/>
                <w:kern w:val="2"/>
                <w:szCs w:val="24"/>
              </w:rPr>
            </w:pPr>
          </w:p>
        </w:tc>
      </w:tr>
    </w:tbl>
    <w:p w:rsidR="00045985" w:rsidRPr="000F257B" w:rsidRDefault="00045985" w:rsidP="00045985">
      <w:pPr>
        <w:rPr>
          <w:rFonts w:ascii="Verdana" w:hAnsi="Verdana"/>
          <w:b/>
          <w:bCs/>
          <w:kern w:val="2"/>
        </w:rPr>
      </w:pPr>
    </w:p>
    <w:p w:rsidR="00045985" w:rsidRPr="0014755D" w:rsidRDefault="00045985" w:rsidP="00045985">
      <w:pPr>
        <w:jc w:val="both"/>
        <w:rPr>
          <w:bCs/>
        </w:rPr>
      </w:pPr>
      <w:r w:rsidRPr="0014755D">
        <w:rPr>
          <w:bCs/>
        </w:rPr>
        <w:t xml:space="preserve">* kot naročnik referenčnega posla se šteje končni naročnik, pri kateri so se storitve dejansko izvajale (zdravstvena ustanova) </w:t>
      </w:r>
    </w:p>
    <w:p w:rsidR="00045985" w:rsidRDefault="00045985" w:rsidP="00045985">
      <w:pPr>
        <w:rPr>
          <w:rFonts w:cs="Arial"/>
          <w:b/>
          <w:bdr w:val="single" w:sz="4" w:space="0" w:color="auto" w:frame="1"/>
        </w:rPr>
      </w:pPr>
    </w:p>
    <w:p w:rsidR="00045985" w:rsidRPr="000F257B" w:rsidRDefault="00045985" w:rsidP="00045985">
      <w:pPr>
        <w:rPr>
          <w:rFonts w:cs="Arial"/>
          <w:b/>
          <w:bdr w:val="single" w:sz="4" w:space="0" w:color="auto" w:frame="1"/>
        </w:rPr>
      </w:pPr>
    </w:p>
    <w:p w:rsidR="00045985" w:rsidRPr="000F257B" w:rsidRDefault="00045985" w:rsidP="00045985">
      <w:pPr>
        <w:rPr>
          <w:rFonts w:cs="Arial"/>
          <w:b/>
          <w:bdr w:val="single" w:sz="4" w:space="0" w:color="auto" w:frame="1"/>
        </w:rPr>
      </w:pPr>
    </w:p>
    <w:p w:rsidR="00045985" w:rsidRPr="000F257B" w:rsidRDefault="00045985" w:rsidP="00045985">
      <w:pPr>
        <w:rPr>
          <w:rFonts w:cs="Arial"/>
          <w:bdr w:val="single" w:sz="4" w:space="0" w:color="auto" w:frame="1"/>
        </w:rPr>
      </w:pPr>
      <w:r w:rsidRPr="000F257B">
        <w:rPr>
          <w:rFonts w:cs="Arial"/>
          <w:bdr w:val="single" w:sz="4" w:space="0" w:color="auto" w:frame="1"/>
        </w:rPr>
        <w:t>Opomba</w:t>
      </w:r>
    </w:p>
    <w:p w:rsidR="00045985" w:rsidRPr="000F257B" w:rsidRDefault="00045985" w:rsidP="00045985">
      <w:pPr>
        <w:jc w:val="both"/>
        <w:rPr>
          <w:bCs/>
        </w:rPr>
      </w:pPr>
      <w:r w:rsidRPr="000F257B">
        <w:rPr>
          <w:bCs/>
        </w:rPr>
        <w:t xml:space="preserve">Ponudnik in morebitni ostali udeleženci pri skupnem poslu povzamejo najbolj pomembne referenčne projekte, ki so povezani s predmetom javnega naročila, na katerega se prijava nanaša, oziroma z navedbo katerih dokazujejo izpolnjevanje pogojev javnega naročila. </w:t>
      </w:r>
    </w:p>
    <w:p w:rsidR="00045985" w:rsidRPr="000F257B" w:rsidRDefault="00045985" w:rsidP="00045985">
      <w:pPr>
        <w:pBdr>
          <w:bottom w:val="single" w:sz="4" w:space="1" w:color="auto"/>
        </w:pBdr>
        <w:jc w:val="both"/>
        <w:rPr>
          <w:bCs/>
        </w:rPr>
      </w:pPr>
    </w:p>
    <w:p w:rsidR="00045985" w:rsidRPr="000F257B" w:rsidRDefault="00045985" w:rsidP="00045985">
      <w:pPr>
        <w:pBdr>
          <w:bottom w:val="single" w:sz="4" w:space="1" w:color="auto"/>
        </w:pBdr>
        <w:jc w:val="both"/>
        <w:rPr>
          <w:bCs/>
        </w:rPr>
      </w:pPr>
    </w:p>
    <w:p w:rsidR="00045985" w:rsidRDefault="00045985" w:rsidP="00045985">
      <w:pPr>
        <w:pBdr>
          <w:bottom w:val="single" w:sz="4" w:space="1" w:color="auto"/>
        </w:pBdr>
        <w:jc w:val="both"/>
        <w:rPr>
          <w:bCs/>
        </w:rPr>
      </w:pPr>
    </w:p>
    <w:p w:rsidR="001D6176" w:rsidRDefault="001D6176" w:rsidP="00045985">
      <w:pPr>
        <w:pBdr>
          <w:bottom w:val="single" w:sz="4" w:space="1" w:color="auto"/>
        </w:pBdr>
        <w:jc w:val="both"/>
        <w:rPr>
          <w:bCs/>
        </w:rPr>
      </w:pPr>
    </w:p>
    <w:p w:rsidR="001D6176" w:rsidRDefault="001D6176" w:rsidP="00045985">
      <w:pPr>
        <w:pBdr>
          <w:bottom w:val="single" w:sz="4" w:space="1" w:color="auto"/>
        </w:pBdr>
        <w:jc w:val="both"/>
        <w:rPr>
          <w:bCs/>
        </w:rPr>
      </w:pPr>
    </w:p>
    <w:p w:rsidR="001D6176" w:rsidRDefault="001D6176" w:rsidP="00045985">
      <w:pPr>
        <w:pBdr>
          <w:bottom w:val="single" w:sz="4" w:space="1" w:color="auto"/>
        </w:pBdr>
        <w:jc w:val="both"/>
        <w:rPr>
          <w:bCs/>
        </w:rPr>
      </w:pPr>
    </w:p>
    <w:p w:rsidR="001D6176" w:rsidRDefault="001D6176" w:rsidP="00045985">
      <w:pPr>
        <w:pBdr>
          <w:bottom w:val="single" w:sz="4" w:space="1" w:color="auto"/>
        </w:pBdr>
        <w:jc w:val="both"/>
        <w:rPr>
          <w:bCs/>
        </w:rPr>
      </w:pPr>
    </w:p>
    <w:p w:rsidR="001D6176" w:rsidRDefault="001D6176" w:rsidP="00045985">
      <w:pPr>
        <w:pBdr>
          <w:bottom w:val="single" w:sz="4" w:space="1" w:color="auto"/>
        </w:pBdr>
        <w:jc w:val="both"/>
        <w:rPr>
          <w:bCs/>
        </w:rPr>
      </w:pPr>
    </w:p>
    <w:p w:rsidR="001D6176" w:rsidRDefault="001D6176" w:rsidP="00045985">
      <w:pPr>
        <w:pBdr>
          <w:bottom w:val="single" w:sz="4" w:space="1" w:color="auto"/>
        </w:pBdr>
        <w:jc w:val="both"/>
        <w:rPr>
          <w:bCs/>
        </w:rPr>
      </w:pPr>
    </w:p>
    <w:p w:rsidR="001D6176" w:rsidRDefault="001D6176" w:rsidP="00045985">
      <w:pPr>
        <w:pBdr>
          <w:bottom w:val="single" w:sz="4" w:space="1" w:color="auto"/>
        </w:pBdr>
        <w:jc w:val="both"/>
        <w:rPr>
          <w:bCs/>
        </w:rPr>
      </w:pPr>
    </w:p>
    <w:p w:rsidR="00045985" w:rsidRDefault="00045985" w:rsidP="00045985">
      <w:pPr>
        <w:pBdr>
          <w:bottom w:val="single" w:sz="4" w:space="1" w:color="auto"/>
        </w:pBdr>
        <w:jc w:val="both"/>
        <w:rPr>
          <w:bCs/>
        </w:rPr>
      </w:pPr>
    </w:p>
    <w:p w:rsidR="00E549E7" w:rsidRDefault="00E549E7" w:rsidP="00045985">
      <w:pPr>
        <w:pBdr>
          <w:bottom w:val="single" w:sz="4" w:space="1" w:color="auto"/>
        </w:pBdr>
        <w:jc w:val="both"/>
        <w:rPr>
          <w:bCs/>
        </w:rPr>
      </w:pPr>
    </w:p>
    <w:p w:rsidR="00E549E7" w:rsidRDefault="00E549E7" w:rsidP="00045985">
      <w:pPr>
        <w:pBdr>
          <w:bottom w:val="single" w:sz="4" w:space="1" w:color="auto"/>
        </w:pBdr>
        <w:jc w:val="both"/>
        <w:rPr>
          <w:bCs/>
        </w:rPr>
      </w:pPr>
    </w:p>
    <w:p w:rsidR="00E549E7" w:rsidRDefault="00E549E7" w:rsidP="00045985">
      <w:pPr>
        <w:pBdr>
          <w:bottom w:val="single" w:sz="4" w:space="1" w:color="auto"/>
        </w:pBdr>
        <w:jc w:val="both"/>
        <w:rPr>
          <w:bCs/>
        </w:rPr>
      </w:pPr>
    </w:p>
    <w:p w:rsidR="00045985" w:rsidRDefault="00045985" w:rsidP="00045985">
      <w:pPr>
        <w:tabs>
          <w:tab w:val="center" w:pos="4536"/>
          <w:tab w:val="right" w:pos="9072"/>
        </w:tabs>
        <w:spacing w:line="260" w:lineRule="exact"/>
        <w:rPr>
          <w:bCs/>
        </w:rPr>
      </w:pPr>
    </w:p>
    <w:p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w:t>
            </w:r>
            <w:r w:rsidR="00807C96">
              <w:rPr>
                <w:b/>
              </w:rPr>
              <w:t>2</w:t>
            </w:r>
          </w:p>
        </w:tc>
      </w:tr>
    </w:tbl>
    <w:p w:rsidR="00DE289E" w:rsidRDefault="00DE289E" w:rsidP="00DE289E">
      <w:pPr>
        <w:rPr>
          <w:rFonts w:cs="Arial"/>
        </w:rPr>
      </w:pPr>
    </w:p>
    <w:p w:rsidR="00045985" w:rsidRPr="00DE289E" w:rsidRDefault="00045985"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521F6C" w:rsidRPr="00252B94" w:rsidRDefault="00521F6C" w:rsidP="00521F6C">
      <w:pPr>
        <w:rPr>
          <w:rFonts w:cs="Arial"/>
          <w:sz w:val="22"/>
        </w:rPr>
      </w:pPr>
      <w:r w:rsidRPr="00252B94">
        <w:rPr>
          <w:rFonts w:cs="Arial"/>
          <w:b/>
          <w:sz w:val="22"/>
        </w:rPr>
        <w:t>ONKOLOŠKI INŠTITUT LJUBLJANA, Zaloška cesta 2, 1000 Ljubljana</w:t>
      </w:r>
      <w:r w:rsidRPr="00252B94">
        <w:rPr>
          <w:rFonts w:cs="Arial"/>
          <w:sz w:val="22"/>
        </w:rPr>
        <w:t>,</w:t>
      </w:r>
    </w:p>
    <w:p w:rsidR="00521F6C" w:rsidRPr="00252B94" w:rsidRDefault="00521F6C" w:rsidP="00521F6C">
      <w:pPr>
        <w:rPr>
          <w:rFonts w:cs="Arial"/>
          <w:sz w:val="22"/>
        </w:rPr>
      </w:pPr>
      <w:r w:rsidRPr="00252B94">
        <w:rPr>
          <w:rFonts w:cs="Arial"/>
          <w:sz w:val="22"/>
        </w:rPr>
        <w:t>ki</w:t>
      </w:r>
      <w:r>
        <w:rPr>
          <w:rFonts w:cs="Arial"/>
          <w:sz w:val="22"/>
        </w:rPr>
        <w:t xml:space="preserve"> ga zastopa Andraž Jakelj, v.d. generalnega direktorja</w:t>
      </w:r>
    </w:p>
    <w:p w:rsidR="00521F6C" w:rsidRPr="00252B94" w:rsidRDefault="00521F6C" w:rsidP="00521F6C">
      <w:pPr>
        <w:rPr>
          <w:rFonts w:cs="Arial"/>
          <w:sz w:val="22"/>
        </w:rPr>
      </w:pPr>
      <w:r w:rsidRPr="00252B94">
        <w:rPr>
          <w:rFonts w:cs="Arial"/>
          <w:sz w:val="22"/>
        </w:rPr>
        <w:t>Identifikacijska št. za DDV: SI34052674</w:t>
      </w:r>
    </w:p>
    <w:p w:rsidR="00521F6C" w:rsidRPr="00252B94" w:rsidRDefault="00521F6C" w:rsidP="00521F6C">
      <w:pPr>
        <w:rPr>
          <w:rFonts w:cs="Arial"/>
          <w:sz w:val="22"/>
        </w:rPr>
      </w:pPr>
      <w:r w:rsidRPr="00252B94">
        <w:rPr>
          <w:rFonts w:cs="Arial"/>
          <w:sz w:val="22"/>
        </w:rPr>
        <w:t>Matična št.: 5055733</w:t>
      </w:r>
    </w:p>
    <w:p w:rsidR="00521F6C" w:rsidRPr="00252B94" w:rsidRDefault="00521F6C" w:rsidP="00521F6C">
      <w:pPr>
        <w:rPr>
          <w:rFonts w:cs="Arial"/>
          <w:sz w:val="22"/>
        </w:rPr>
      </w:pPr>
      <w:r w:rsidRPr="00252B94">
        <w:rPr>
          <w:rFonts w:cs="Arial"/>
          <w:sz w:val="22"/>
        </w:rPr>
        <w:t>(v nadaljnjem besedilu naročnik oz. kupec)</w:t>
      </w:r>
    </w:p>
    <w:p w:rsidR="00521F6C" w:rsidRPr="00252B94" w:rsidRDefault="00521F6C" w:rsidP="00521F6C">
      <w:pPr>
        <w:rPr>
          <w:rFonts w:cs="Arial"/>
          <w:sz w:val="22"/>
        </w:rPr>
      </w:pPr>
    </w:p>
    <w:p w:rsidR="00521F6C" w:rsidRPr="00252B94" w:rsidRDefault="00521F6C" w:rsidP="00521F6C">
      <w:pPr>
        <w:rPr>
          <w:rFonts w:cs="Arial"/>
          <w:sz w:val="22"/>
        </w:rPr>
      </w:pPr>
      <w:r w:rsidRPr="00252B94">
        <w:rPr>
          <w:rFonts w:cs="Arial"/>
          <w:sz w:val="22"/>
        </w:rPr>
        <w:t>in</w:t>
      </w:r>
    </w:p>
    <w:p w:rsidR="00521F6C" w:rsidRPr="00252B94" w:rsidRDefault="00521F6C" w:rsidP="00521F6C">
      <w:pPr>
        <w:rPr>
          <w:rFonts w:cs="Arial"/>
          <w:sz w:val="22"/>
        </w:rPr>
      </w:pPr>
    </w:p>
    <w:p w:rsidR="00521F6C" w:rsidRPr="00252B94" w:rsidRDefault="00521F6C" w:rsidP="00521F6C">
      <w:pPr>
        <w:rPr>
          <w:rFonts w:cs="Arial"/>
          <w:b/>
          <w:sz w:val="22"/>
        </w:rPr>
      </w:pPr>
      <w:r w:rsidRPr="00252B94">
        <w:rPr>
          <w:rFonts w:cs="Arial"/>
          <w:b/>
          <w:sz w:val="22"/>
        </w:rPr>
        <w:t>.............................................................................................................................,</w:t>
      </w:r>
    </w:p>
    <w:p w:rsidR="00521F6C" w:rsidRPr="00252B94" w:rsidRDefault="00521F6C" w:rsidP="00521F6C">
      <w:pPr>
        <w:rPr>
          <w:rFonts w:cs="Arial"/>
          <w:color w:val="000000"/>
          <w:sz w:val="22"/>
        </w:rPr>
      </w:pPr>
      <w:r w:rsidRPr="00252B94">
        <w:rPr>
          <w:rFonts w:cs="Arial"/>
          <w:color w:val="000000"/>
          <w:sz w:val="22"/>
        </w:rPr>
        <w:t>ki jo/ga zastopa .....................................................................</w:t>
      </w:r>
    </w:p>
    <w:p w:rsidR="00521F6C" w:rsidRPr="00252B94" w:rsidRDefault="00521F6C" w:rsidP="00521F6C">
      <w:pPr>
        <w:rPr>
          <w:rFonts w:cs="Arial"/>
          <w:color w:val="000000"/>
          <w:sz w:val="22"/>
        </w:rPr>
      </w:pPr>
      <w:r w:rsidRPr="00252B94">
        <w:rPr>
          <w:rFonts w:cs="Arial"/>
          <w:color w:val="000000"/>
          <w:sz w:val="22"/>
        </w:rPr>
        <w:t>Identifikacijska št. za DDV: ...................................</w:t>
      </w:r>
    </w:p>
    <w:p w:rsidR="00521F6C" w:rsidRPr="00252B94" w:rsidRDefault="00521F6C" w:rsidP="00521F6C">
      <w:pPr>
        <w:rPr>
          <w:rFonts w:cs="Arial"/>
          <w:color w:val="000000"/>
          <w:sz w:val="22"/>
        </w:rPr>
      </w:pPr>
      <w:r w:rsidRPr="00252B94">
        <w:rPr>
          <w:rFonts w:cs="Arial"/>
          <w:sz w:val="22"/>
        </w:rPr>
        <w:t>Matična št.: ..............................................</w:t>
      </w:r>
    </w:p>
    <w:p w:rsidR="00521F6C" w:rsidRPr="00252B94" w:rsidRDefault="00521F6C" w:rsidP="00521F6C">
      <w:pPr>
        <w:rPr>
          <w:rFonts w:cs="Arial"/>
          <w:color w:val="000000"/>
          <w:sz w:val="22"/>
        </w:rPr>
      </w:pPr>
      <w:r w:rsidRPr="00252B94">
        <w:rPr>
          <w:rFonts w:cs="Arial"/>
          <w:color w:val="000000"/>
          <w:sz w:val="22"/>
        </w:rPr>
        <w:t>(v nadaljnjem besedilu prodajalec oz. ponudnik)</w:t>
      </w:r>
    </w:p>
    <w:p w:rsidR="00521F6C" w:rsidRPr="00252B94" w:rsidRDefault="00521F6C" w:rsidP="00521F6C">
      <w:pPr>
        <w:ind w:left="20"/>
        <w:jc w:val="both"/>
        <w:rPr>
          <w:rFonts w:cs="Arial"/>
          <w:sz w:val="22"/>
          <w:szCs w:val="22"/>
          <w:lang w:eastAsia="en-US"/>
        </w:rPr>
      </w:pPr>
    </w:p>
    <w:p w:rsidR="00521F6C" w:rsidRPr="00252B94" w:rsidRDefault="00521F6C" w:rsidP="00521F6C">
      <w:pPr>
        <w:ind w:left="20"/>
        <w:jc w:val="both"/>
        <w:rPr>
          <w:rFonts w:cs="Arial"/>
          <w:sz w:val="22"/>
          <w:szCs w:val="22"/>
          <w:lang w:eastAsia="en-US"/>
        </w:rPr>
      </w:pPr>
      <w:r w:rsidRPr="00252B94">
        <w:rPr>
          <w:rFonts w:cs="Arial"/>
          <w:sz w:val="22"/>
          <w:szCs w:val="22"/>
          <w:lang w:eastAsia="en-US"/>
        </w:rPr>
        <w:t>sklepata</w:t>
      </w:r>
    </w:p>
    <w:p w:rsidR="00521F6C" w:rsidRPr="00252B94" w:rsidRDefault="00521F6C" w:rsidP="00521F6C">
      <w:pPr>
        <w:rPr>
          <w:rFonts w:cs="Arial"/>
          <w:highlight w:val="green"/>
        </w:rPr>
      </w:pPr>
    </w:p>
    <w:p w:rsidR="00521F6C" w:rsidRPr="00252B94" w:rsidRDefault="00521F6C" w:rsidP="00521F6C">
      <w:pPr>
        <w:rPr>
          <w:rFonts w:cs="Arial"/>
          <w:highlight w:val="green"/>
        </w:rPr>
      </w:pPr>
    </w:p>
    <w:p w:rsidR="00521F6C" w:rsidRPr="00252B94" w:rsidRDefault="00521F6C" w:rsidP="00521F6C">
      <w:pPr>
        <w:jc w:val="center"/>
        <w:rPr>
          <w:rFonts w:cs="Arial"/>
          <w:b/>
          <w:sz w:val="24"/>
          <w:szCs w:val="24"/>
        </w:rPr>
      </w:pPr>
      <w:r w:rsidRPr="00252B94">
        <w:rPr>
          <w:rFonts w:cs="Arial"/>
          <w:b/>
          <w:sz w:val="24"/>
          <w:szCs w:val="24"/>
        </w:rPr>
        <w:t>POGODBO</w:t>
      </w:r>
    </w:p>
    <w:p w:rsidR="00521F6C" w:rsidRPr="00252B94" w:rsidRDefault="00521F6C" w:rsidP="00521F6C">
      <w:pPr>
        <w:jc w:val="center"/>
        <w:rPr>
          <w:rFonts w:cs="Arial"/>
          <w:b/>
          <w:sz w:val="24"/>
          <w:szCs w:val="24"/>
        </w:rPr>
      </w:pPr>
      <w:r w:rsidRPr="00252B94">
        <w:rPr>
          <w:rFonts w:cs="Arial"/>
          <w:b/>
          <w:sz w:val="24"/>
          <w:szCs w:val="24"/>
        </w:rPr>
        <w:t>O NAKUP GAMA KAMERE S PRIPADAJOČO OPREMO</w:t>
      </w:r>
    </w:p>
    <w:p w:rsidR="00521F6C" w:rsidRPr="00252B94" w:rsidRDefault="00521F6C" w:rsidP="00521F6C">
      <w:pPr>
        <w:rPr>
          <w:rFonts w:cs="Arial"/>
          <w:sz w:val="22"/>
          <w:szCs w:val="22"/>
        </w:rPr>
      </w:pPr>
    </w:p>
    <w:p w:rsidR="00521F6C" w:rsidRPr="00252B94" w:rsidRDefault="00521F6C" w:rsidP="00521F6C">
      <w:pPr>
        <w:rPr>
          <w:rFonts w:cs="Arial"/>
          <w:color w:val="FF0000"/>
          <w:sz w:val="22"/>
          <w:szCs w:val="22"/>
        </w:rPr>
      </w:pPr>
    </w:p>
    <w:p w:rsidR="00521F6C" w:rsidRPr="00252B94" w:rsidRDefault="00521F6C" w:rsidP="00521F6C">
      <w:pPr>
        <w:rPr>
          <w:rFonts w:cs="Arial"/>
          <w:sz w:val="22"/>
          <w:szCs w:val="22"/>
        </w:rPr>
      </w:pPr>
    </w:p>
    <w:p w:rsidR="00521F6C" w:rsidRPr="00252B94" w:rsidRDefault="00521F6C" w:rsidP="00521F6C">
      <w:pPr>
        <w:rPr>
          <w:rFonts w:cs="Arial"/>
          <w:b/>
          <w:bCs/>
          <w:sz w:val="22"/>
          <w:szCs w:val="22"/>
        </w:rPr>
      </w:pPr>
      <w:r w:rsidRPr="00252B94">
        <w:rPr>
          <w:rFonts w:cs="Arial"/>
          <w:b/>
          <w:bCs/>
          <w:sz w:val="22"/>
          <w:szCs w:val="22"/>
        </w:rPr>
        <w:t>I. Podlaga za sklenitev pogodbe</w:t>
      </w:r>
    </w:p>
    <w:p w:rsidR="00521F6C" w:rsidRPr="00252B94" w:rsidRDefault="00521F6C" w:rsidP="00521F6C">
      <w:pPr>
        <w:rPr>
          <w:rFonts w:cs="Arial"/>
          <w:b/>
          <w:iCs/>
          <w:sz w:val="22"/>
          <w:szCs w:val="22"/>
        </w:rPr>
      </w:pPr>
    </w:p>
    <w:p w:rsidR="00521F6C" w:rsidRPr="00252B94" w:rsidRDefault="00521F6C" w:rsidP="00521F6C">
      <w:pPr>
        <w:numPr>
          <w:ilvl w:val="0"/>
          <w:numId w:val="54"/>
        </w:numPr>
        <w:jc w:val="center"/>
        <w:rPr>
          <w:rFonts w:cs="Arial"/>
          <w:bCs/>
          <w:sz w:val="22"/>
          <w:szCs w:val="22"/>
        </w:rPr>
      </w:pPr>
      <w:r w:rsidRPr="00252B94">
        <w:rPr>
          <w:rFonts w:cs="Arial"/>
          <w:bCs/>
          <w:sz w:val="22"/>
          <w:szCs w:val="22"/>
        </w:rPr>
        <w:t>člen</w:t>
      </w:r>
    </w:p>
    <w:p w:rsidR="00521F6C" w:rsidRPr="00252B94" w:rsidRDefault="00521F6C" w:rsidP="00521F6C">
      <w:pPr>
        <w:ind w:left="720"/>
        <w:rPr>
          <w:rFonts w:cs="Arial"/>
          <w:bCs/>
          <w:sz w:val="22"/>
          <w:szCs w:val="22"/>
        </w:rPr>
      </w:pPr>
    </w:p>
    <w:p w:rsidR="00521F6C" w:rsidRPr="00252B94" w:rsidRDefault="00521F6C" w:rsidP="00521F6C">
      <w:pPr>
        <w:rPr>
          <w:rFonts w:cs="Arial"/>
          <w:sz w:val="22"/>
          <w:szCs w:val="22"/>
        </w:rPr>
      </w:pPr>
      <w:r w:rsidRPr="00252B94">
        <w:rPr>
          <w:rFonts w:cs="Arial"/>
          <w:sz w:val="22"/>
          <w:szCs w:val="22"/>
        </w:rPr>
        <w:t>Podlaga za sklenitev pogodbe je:</w:t>
      </w:r>
    </w:p>
    <w:p w:rsidR="00521F6C" w:rsidRPr="00AA588B" w:rsidRDefault="00521F6C" w:rsidP="00AA588B">
      <w:pPr>
        <w:numPr>
          <w:ilvl w:val="0"/>
          <w:numId w:val="10"/>
        </w:numPr>
        <w:tabs>
          <w:tab w:val="clear" w:pos="720"/>
          <w:tab w:val="num" w:pos="426"/>
        </w:tabs>
        <w:ind w:left="426" w:hanging="284"/>
        <w:jc w:val="both"/>
        <w:rPr>
          <w:rFonts w:cs="Arial"/>
          <w:sz w:val="22"/>
          <w:szCs w:val="22"/>
        </w:rPr>
      </w:pPr>
      <w:r w:rsidRPr="00AA588B">
        <w:rPr>
          <w:rFonts w:cs="Arial"/>
          <w:sz w:val="22"/>
          <w:szCs w:val="22"/>
        </w:rPr>
        <w:t xml:space="preserve">izveden postopek oddaje javnega naročila za »NAKUP GAMA KAMERE S PRIPADAJOČO OPREMO« po odprtem postopku, št. </w:t>
      </w:r>
      <w:r w:rsidR="00AA588B" w:rsidRPr="00AA588B">
        <w:rPr>
          <w:rFonts w:cs="Arial"/>
          <w:sz w:val="22"/>
          <w:szCs w:val="22"/>
        </w:rPr>
        <w:t>JN-0045/2022</w:t>
      </w:r>
      <w:r w:rsidRPr="00AA588B">
        <w:rPr>
          <w:rFonts w:cs="Arial"/>
          <w:sz w:val="22"/>
          <w:szCs w:val="22"/>
        </w:rPr>
        <w:t>,</w:t>
      </w:r>
    </w:p>
    <w:p w:rsidR="00521F6C" w:rsidRPr="00252B94" w:rsidRDefault="00521F6C" w:rsidP="00521F6C">
      <w:pPr>
        <w:numPr>
          <w:ilvl w:val="0"/>
          <w:numId w:val="10"/>
        </w:numPr>
        <w:tabs>
          <w:tab w:val="num" w:pos="426"/>
        </w:tabs>
        <w:ind w:left="426" w:hanging="284"/>
        <w:jc w:val="both"/>
        <w:rPr>
          <w:rFonts w:cs="Arial"/>
          <w:sz w:val="22"/>
          <w:szCs w:val="22"/>
        </w:rPr>
      </w:pPr>
      <w:r w:rsidRPr="00252B94">
        <w:rPr>
          <w:rFonts w:cs="Arial"/>
          <w:sz w:val="22"/>
          <w:szCs w:val="22"/>
        </w:rPr>
        <w:t>ponudba prodajalca, z dne ________________;</w:t>
      </w:r>
    </w:p>
    <w:p w:rsidR="00521F6C" w:rsidRPr="00252B94" w:rsidRDefault="00521F6C" w:rsidP="00521F6C">
      <w:pPr>
        <w:numPr>
          <w:ilvl w:val="0"/>
          <w:numId w:val="10"/>
        </w:numPr>
        <w:tabs>
          <w:tab w:val="num" w:pos="426"/>
        </w:tabs>
        <w:ind w:left="426" w:hanging="284"/>
        <w:jc w:val="both"/>
        <w:rPr>
          <w:rFonts w:cs="Arial"/>
          <w:sz w:val="22"/>
          <w:szCs w:val="22"/>
        </w:rPr>
      </w:pPr>
      <w:r w:rsidRPr="00252B94">
        <w:rPr>
          <w:rFonts w:cs="Arial"/>
          <w:sz w:val="22"/>
          <w:szCs w:val="22"/>
        </w:rPr>
        <w:t>razpisna dokumentacija predmetnega javnega naročila, potrjena s strani izbranega ponudnika.</w:t>
      </w:r>
    </w:p>
    <w:p w:rsidR="00521F6C" w:rsidRPr="00252B94" w:rsidRDefault="00521F6C" w:rsidP="00521F6C">
      <w:pPr>
        <w:rPr>
          <w:rFonts w:cs="Arial"/>
          <w:sz w:val="22"/>
          <w:szCs w:val="22"/>
        </w:rPr>
      </w:pPr>
    </w:p>
    <w:p w:rsidR="00521F6C" w:rsidRPr="00252B94" w:rsidRDefault="00521F6C" w:rsidP="00521F6C">
      <w:pPr>
        <w:rPr>
          <w:rFonts w:cs="Arial"/>
          <w:sz w:val="22"/>
          <w:szCs w:val="22"/>
        </w:rPr>
      </w:pPr>
    </w:p>
    <w:p w:rsidR="00521F6C" w:rsidRPr="00252B94" w:rsidRDefault="00521F6C" w:rsidP="00521F6C">
      <w:pPr>
        <w:rPr>
          <w:rFonts w:cs="Arial"/>
          <w:b/>
          <w:bCs/>
          <w:sz w:val="22"/>
          <w:szCs w:val="22"/>
        </w:rPr>
      </w:pPr>
      <w:r w:rsidRPr="00252B94">
        <w:rPr>
          <w:rFonts w:cs="Arial"/>
          <w:b/>
          <w:bCs/>
          <w:sz w:val="22"/>
          <w:szCs w:val="22"/>
        </w:rPr>
        <w:t>II. Predmet pogodbe</w:t>
      </w:r>
    </w:p>
    <w:p w:rsidR="00521F6C" w:rsidRPr="00252B94" w:rsidRDefault="00521F6C" w:rsidP="00521F6C">
      <w:pPr>
        <w:rPr>
          <w:rFonts w:cs="Arial"/>
          <w:sz w:val="22"/>
          <w:szCs w:val="22"/>
        </w:rPr>
      </w:pPr>
    </w:p>
    <w:p w:rsidR="00521F6C" w:rsidRPr="00252B94" w:rsidRDefault="00521F6C" w:rsidP="00521F6C">
      <w:pPr>
        <w:jc w:val="center"/>
        <w:rPr>
          <w:rFonts w:cs="Arial"/>
          <w:bCs/>
          <w:sz w:val="22"/>
          <w:szCs w:val="22"/>
        </w:rPr>
      </w:pPr>
      <w:r w:rsidRPr="00252B94">
        <w:rPr>
          <w:rFonts w:cs="Arial"/>
          <w:bCs/>
          <w:sz w:val="22"/>
          <w:szCs w:val="22"/>
        </w:rPr>
        <w:t>2. člen</w:t>
      </w:r>
    </w:p>
    <w:p w:rsidR="00521F6C" w:rsidRPr="00D9253A" w:rsidRDefault="00521F6C" w:rsidP="00521F6C">
      <w:pPr>
        <w:jc w:val="center"/>
        <w:rPr>
          <w:rFonts w:cs="Arial"/>
          <w:bCs/>
          <w:sz w:val="22"/>
          <w:szCs w:val="22"/>
        </w:rPr>
      </w:pPr>
    </w:p>
    <w:p w:rsidR="00521F6C" w:rsidRPr="00D9253A" w:rsidRDefault="00521F6C" w:rsidP="00521F6C">
      <w:pPr>
        <w:jc w:val="both"/>
        <w:rPr>
          <w:rFonts w:cs="Arial"/>
          <w:sz w:val="22"/>
          <w:szCs w:val="22"/>
        </w:rPr>
      </w:pPr>
      <w:r w:rsidRPr="00D9253A">
        <w:rPr>
          <w:rFonts w:cs="Arial"/>
          <w:sz w:val="22"/>
          <w:szCs w:val="22"/>
        </w:rPr>
        <w:t>Predmet pogodbe je obveznost prodajalca, da kupcu za določeno kupnino dobavi in izroči v last in posest ter v funkcionalno uporabo novo in nerabljeno</w:t>
      </w:r>
      <w:r w:rsidRPr="00D9253A">
        <w:t xml:space="preserve"> (</w:t>
      </w:r>
      <w:r w:rsidRPr="00D9253A">
        <w:rPr>
          <w:rFonts w:cs="Arial"/>
          <w:sz w:val="22"/>
          <w:szCs w:val="22"/>
        </w:rPr>
        <w:t xml:space="preserve">leto izdelave 2022 ali novejši) ter še nikoli uporabljeno za klinične ali prikazovalne namene </w:t>
      </w:r>
      <w:r w:rsidRPr="00D9253A">
        <w:rPr>
          <w:rFonts w:cs="Arial"/>
          <w:b/>
          <w:sz w:val="22"/>
          <w:szCs w:val="22"/>
        </w:rPr>
        <w:t xml:space="preserve">GAMA KAMERO S PRIPADAJOČO OPREMO </w:t>
      </w:r>
      <w:r w:rsidRPr="00D9253A">
        <w:rPr>
          <w:rFonts w:cs="Arial"/>
          <w:sz w:val="22"/>
          <w:szCs w:val="22"/>
        </w:rPr>
        <w:t>(v nadaljevanju:</w:t>
      </w:r>
      <w:r w:rsidRPr="00D9253A">
        <w:rPr>
          <w:rFonts w:cs="Arial"/>
          <w:b/>
          <w:sz w:val="22"/>
          <w:szCs w:val="22"/>
        </w:rPr>
        <w:t xml:space="preserve"> </w:t>
      </w:r>
      <w:r w:rsidRPr="00D9253A">
        <w:rPr>
          <w:rFonts w:cs="Arial"/>
          <w:sz w:val="22"/>
          <w:szCs w:val="22"/>
        </w:rPr>
        <w:t>oprema ali aparat) v skladu s Tehničnimi specifikacijami (obrazec št. 7) in Ponudbenim predračunom-razčlenjen (obrazec št. 2A).</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 xml:space="preserve">Ponudbeni predračun in tehnične specifikacije so priloga in sestavni del te pogodbe. </w:t>
      </w:r>
    </w:p>
    <w:p w:rsidR="00521F6C" w:rsidRDefault="00521F6C" w:rsidP="00521F6C">
      <w:pPr>
        <w:rPr>
          <w:rFonts w:cs="Arial"/>
          <w:bCs/>
          <w:sz w:val="18"/>
          <w:szCs w:val="18"/>
        </w:rPr>
      </w:pPr>
    </w:p>
    <w:p w:rsidR="00521F6C" w:rsidRPr="00252B94" w:rsidRDefault="00521F6C" w:rsidP="00521F6C">
      <w:pPr>
        <w:rPr>
          <w:rFonts w:cs="Arial"/>
          <w:bCs/>
          <w:sz w:val="18"/>
          <w:szCs w:val="18"/>
        </w:rPr>
      </w:pPr>
    </w:p>
    <w:p w:rsidR="00521F6C" w:rsidRPr="00252B94" w:rsidRDefault="00521F6C" w:rsidP="00521F6C">
      <w:pPr>
        <w:jc w:val="center"/>
        <w:rPr>
          <w:rFonts w:cs="Arial"/>
          <w:bCs/>
          <w:sz w:val="22"/>
          <w:szCs w:val="22"/>
        </w:rPr>
      </w:pPr>
      <w:r w:rsidRPr="00252B94">
        <w:rPr>
          <w:rFonts w:cs="Arial"/>
          <w:bCs/>
          <w:sz w:val="22"/>
          <w:szCs w:val="22"/>
        </w:rPr>
        <w:t>3. člen</w:t>
      </w:r>
    </w:p>
    <w:p w:rsidR="00521F6C" w:rsidRPr="00252B94" w:rsidRDefault="00521F6C" w:rsidP="00521F6C">
      <w:pPr>
        <w:jc w:val="center"/>
        <w:rPr>
          <w:rFonts w:cs="Arial"/>
          <w:bCs/>
          <w:sz w:val="22"/>
          <w:szCs w:val="22"/>
        </w:rPr>
      </w:pPr>
    </w:p>
    <w:p w:rsidR="00521F6C" w:rsidRPr="00252B94" w:rsidRDefault="00521F6C" w:rsidP="00521F6C">
      <w:pPr>
        <w:jc w:val="both"/>
        <w:rPr>
          <w:rFonts w:cs="Arial"/>
          <w:sz w:val="22"/>
          <w:szCs w:val="22"/>
        </w:rPr>
      </w:pPr>
      <w:r w:rsidRPr="00252B94">
        <w:rPr>
          <w:rFonts w:cs="Arial"/>
          <w:sz w:val="22"/>
          <w:szCs w:val="22"/>
        </w:rPr>
        <w:t xml:space="preserve">Predmet pogodbe je tudi obveznost prodajalca, da priskrbi primerno embalažo in transport ter da na svoje stroške ščiti in zavaruje pogodbeno blago pred vremenskimi, tehničnimi, </w:t>
      </w:r>
      <w:r w:rsidRPr="00252B94">
        <w:rPr>
          <w:rFonts w:cs="Arial"/>
          <w:sz w:val="22"/>
          <w:szCs w:val="22"/>
        </w:rPr>
        <w:lastRenderedPageBreak/>
        <w:t>termičnimi, transportnimi in vsakovrstnimi drugimi škodljivimi vplivi in poškodbami in da odgovarja za varno delo do končne zapisniške primopredaje, za splošno varnost pa do konca življenjske dobe opreme.</w:t>
      </w:r>
    </w:p>
    <w:p w:rsidR="00521F6C" w:rsidRDefault="00521F6C" w:rsidP="00521F6C">
      <w:pPr>
        <w:rPr>
          <w:rFonts w:cs="Arial"/>
          <w:sz w:val="22"/>
          <w:szCs w:val="22"/>
        </w:rPr>
      </w:pPr>
    </w:p>
    <w:p w:rsidR="00521F6C" w:rsidRPr="00D9253A" w:rsidRDefault="00521F6C" w:rsidP="00521F6C">
      <w:pPr>
        <w:rPr>
          <w:rFonts w:cs="Arial"/>
          <w:sz w:val="22"/>
          <w:szCs w:val="22"/>
        </w:rPr>
      </w:pPr>
      <w:r w:rsidRPr="00D9253A">
        <w:rPr>
          <w:rFonts w:cs="Arial"/>
          <w:sz w:val="22"/>
          <w:szCs w:val="22"/>
        </w:rPr>
        <w:t>V predmet pogodbe ni vključena morebitna ureditev / priprava prostora.</w:t>
      </w:r>
    </w:p>
    <w:p w:rsidR="00521F6C" w:rsidRPr="00252B94" w:rsidRDefault="00521F6C" w:rsidP="00521F6C">
      <w:pPr>
        <w:rPr>
          <w:rFonts w:cs="Arial"/>
          <w:sz w:val="22"/>
          <w:szCs w:val="22"/>
        </w:rPr>
      </w:pPr>
    </w:p>
    <w:p w:rsidR="00521F6C" w:rsidRPr="00252B94" w:rsidRDefault="00521F6C" w:rsidP="00521F6C">
      <w:pPr>
        <w:jc w:val="center"/>
        <w:rPr>
          <w:rFonts w:cs="Arial"/>
          <w:bCs/>
          <w:sz w:val="22"/>
          <w:szCs w:val="22"/>
        </w:rPr>
      </w:pPr>
      <w:r w:rsidRPr="00252B94">
        <w:rPr>
          <w:rFonts w:cs="Arial"/>
          <w:bCs/>
          <w:sz w:val="22"/>
          <w:szCs w:val="22"/>
        </w:rPr>
        <w:t>4. člen</w:t>
      </w:r>
    </w:p>
    <w:p w:rsidR="00521F6C" w:rsidRPr="00252B94" w:rsidRDefault="00521F6C" w:rsidP="00521F6C">
      <w:pPr>
        <w:jc w:val="center"/>
        <w:rPr>
          <w:rFonts w:cs="Arial"/>
          <w:bCs/>
          <w:sz w:val="22"/>
          <w:szCs w:val="22"/>
        </w:rPr>
      </w:pPr>
    </w:p>
    <w:p w:rsidR="00521F6C" w:rsidRPr="00252B94" w:rsidRDefault="00521F6C" w:rsidP="00521F6C">
      <w:pPr>
        <w:jc w:val="both"/>
        <w:rPr>
          <w:rFonts w:cs="Arial"/>
          <w:sz w:val="22"/>
          <w:szCs w:val="22"/>
        </w:rPr>
      </w:pPr>
      <w:r w:rsidRPr="00252B94">
        <w:rPr>
          <w:rFonts w:cs="Arial"/>
          <w:sz w:val="22"/>
          <w:szCs w:val="22"/>
        </w:rPr>
        <w:t>Prodajalec izvede dostavo, priključitev (montažo) in prvi testni zagon s preizkusom fukcionalnega delovanja pogodbene opreme ob prisotnosti osebja naročnika.</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p>
    <w:p w:rsidR="00521F6C" w:rsidRPr="00252B94" w:rsidRDefault="00521F6C" w:rsidP="00521F6C">
      <w:pPr>
        <w:jc w:val="center"/>
        <w:rPr>
          <w:rFonts w:cs="Arial"/>
          <w:bCs/>
          <w:sz w:val="22"/>
          <w:szCs w:val="22"/>
        </w:rPr>
      </w:pPr>
      <w:r w:rsidRPr="00252B94">
        <w:rPr>
          <w:rFonts w:cs="Arial"/>
          <w:bCs/>
          <w:sz w:val="22"/>
          <w:szCs w:val="22"/>
        </w:rPr>
        <w:t>5. člen</w:t>
      </w:r>
    </w:p>
    <w:p w:rsidR="00521F6C" w:rsidRPr="00252B94" w:rsidRDefault="00521F6C" w:rsidP="00521F6C">
      <w:pPr>
        <w:jc w:val="center"/>
        <w:rPr>
          <w:rFonts w:cs="Arial"/>
          <w:bCs/>
          <w:sz w:val="22"/>
          <w:szCs w:val="22"/>
        </w:rPr>
      </w:pPr>
    </w:p>
    <w:p w:rsidR="00521F6C" w:rsidRPr="00252B94" w:rsidRDefault="00521F6C" w:rsidP="00521F6C">
      <w:pPr>
        <w:rPr>
          <w:rFonts w:cs="Arial"/>
          <w:sz w:val="22"/>
          <w:szCs w:val="22"/>
          <w:u w:val="single"/>
        </w:rPr>
      </w:pPr>
      <w:r w:rsidRPr="00252B94">
        <w:rPr>
          <w:rFonts w:cs="Arial"/>
          <w:sz w:val="22"/>
          <w:szCs w:val="22"/>
          <w:u w:val="single"/>
        </w:rPr>
        <w:t>Tehnični prevzem:</w:t>
      </w:r>
    </w:p>
    <w:p w:rsidR="00521F6C" w:rsidRPr="00252B94" w:rsidRDefault="00521F6C" w:rsidP="00521F6C">
      <w:pPr>
        <w:jc w:val="both"/>
        <w:rPr>
          <w:rFonts w:cs="Arial"/>
          <w:sz w:val="22"/>
          <w:szCs w:val="22"/>
        </w:rPr>
      </w:pPr>
      <w:r w:rsidRPr="00252B94">
        <w:rPr>
          <w:rFonts w:cs="Arial"/>
          <w:sz w:val="22"/>
          <w:szCs w:val="22"/>
        </w:rPr>
        <w:t>Po uspešno opravljenem prvem testnem zagon</w:t>
      </w:r>
      <w:r>
        <w:rPr>
          <w:rFonts w:cs="Arial"/>
          <w:sz w:val="22"/>
          <w:szCs w:val="22"/>
        </w:rPr>
        <w:t>u in sprejemnih testih</w:t>
      </w:r>
      <w:r w:rsidRPr="00252B94">
        <w:rPr>
          <w:rFonts w:cs="Arial"/>
          <w:sz w:val="22"/>
          <w:szCs w:val="22"/>
        </w:rPr>
        <w:t xml:space="preserve"> se opravi tehnični prevzem. Za datum tehničnega prevzema se smatra datum uspešno opravljenega kvalitativnega in kvantitativnega pregleda dobave in montaže o</w:t>
      </w:r>
      <w:r>
        <w:rPr>
          <w:rFonts w:cs="Arial"/>
          <w:sz w:val="22"/>
          <w:szCs w:val="22"/>
        </w:rPr>
        <w:t>preme ter izvedbe del, in sicer p</w:t>
      </w:r>
      <w:r w:rsidRPr="00252B94">
        <w:rPr>
          <w:rFonts w:cs="Arial"/>
          <w:sz w:val="22"/>
          <w:szCs w:val="22"/>
        </w:rPr>
        <w:t xml:space="preserve">rvi zagon in preizkus </w:t>
      </w:r>
      <w:r>
        <w:rPr>
          <w:rFonts w:cs="Arial"/>
          <w:sz w:val="22"/>
          <w:szCs w:val="22"/>
        </w:rPr>
        <w:t>funkcionalnega delovanja opreme.</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 xml:space="preserve">Tehnični prevzem mora biti opravljen najkasneje v 5 delovnih dneh od dobave opreme. Za datum uspešno opravljenega tehničnega prevzema se smatra datum, ko pooblaščena predstavnika pogodbenih strank podpišeta zapisnik o tehničnem prevzemu. </w:t>
      </w:r>
    </w:p>
    <w:p w:rsidR="00521F6C" w:rsidRPr="00252B94" w:rsidRDefault="00521F6C" w:rsidP="00521F6C">
      <w:pPr>
        <w:jc w:val="both"/>
        <w:rPr>
          <w:rFonts w:cs="Arial"/>
          <w:sz w:val="22"/>
          <w:szCs w:val="22"/>
        </w:rPr>
      </w:pPr>
      <w:r w:rsidRPr="00252B94">
        <w:rPr>
          <w:rFonts w:cs="Arial"/>
          <w:sz w:val="22"/>
          <w:szCs w:val="22"/>
        </w:rPr>
        <w:t>Naročnik sm</w:t>
      </w:r>
      <w:r>
        <w:rPr>
          <w:rFonts w:cs="Arial"/>
          <w:sz w:val="22"/>
          <w:szCs w:val="22"/>
        </w:rPr>
        <w:t>e pričeti uporabljati opremo v 15</w:t>
      </w:r>
      <w:r w:rsidRPr="00252B94">
        <w:rPr>
          <w:rFonts w:cs="Arial"/>
          <w:sz w:val="22"/>
          <w:szCs w:val="22"/>
        </w:rPr>
        <w:t xml:space="preserve"> dnevnem poskusnem delovanju po podpisu zapisnika o tehničnem prevzemu.</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p>
    <w:p w:rsidR="00521F6C" w:rsidRPr="00252B94" w:rsidRDefault="00521F6C" w:rsidP="00521F6C">
      <w:pPr>
        <w:jc w:val="center"/>
        <w:rPr>
          <w:rFonts w:cs="Arial"/>
          <w:sz w:val="22"/>
          <w:szCs w:val="22"/>
        </w:rPr>
      </w:pPr>
      <w:r w:rsidRPr="00252B94">
        <w:rPr>
          <w:rFonts w:cs="Arial"/>
          <w:sz w:val="22"/>
          <w:szCs w:val="22"/>
        </w:rPr>
        <w:t>6. člen</w:t>
      </w:r>
    </w:p>
    <w:p w:rsidR="00521F6C" w:rsidRPr="00252B94" w:rsidRDefault="00521F6C" w:rsidP="00521F6C">
      <w:pPr>
        <w:jc w:val="center"/>
        <w:rPr>
          <w:rFonts w:cs="Arial"/>
          <w:sz w:val="22"/>
          <w:szCs w:val="22"/>
        </w:rPr>
      </w:pPr>
    </w:p>
    <w:p w:rsidR="00521F6C" w:rsidRPr="00252B94" w:rsidRDefault="00521F6C" w:rsidP="00521F6C">
      <w:pPr>
        <w:rPr>
          <w:rFonts w:cs="Arial"/>
          <w:sz w:val="22"/>
          <w:szCs w:val="22"/>
          <w:u w:val="single"/>
        </w:rPr>
      </w:pPr>
      <w:r w:rsidRPr="00252B94">
        <w:rPr>
          <w:rFonts w:cs="Arial"/>
          <w:sz w:val="22"/>
          <w:szCs w:val="22"/>
          <w:u w:val="single"/>
        </w:rPr>
        <w:t>Poskusno delovanje:</w:t>
      </w:r>
    </w:p>
    <w:p w:rsidR="00521F6C" w:rsidRPr="00252B94" w:rsidRDefault="00521F6C" w:rsidP="00521F6C">
      <w:pPr>
        <w:jc w:val="both"/>
        <w:rPr>
          <w:rFonts w:cs="Arial"/>
          <w:sz w:val="22"/>
          <w:szCs w:val="22"/>
          <w:lang w:eastAsia="en-US"/>
        </w:rPr>
      </w:pPr>
      <w:r w:rsidRPr="00252B94">
        <w:rPr>
          <w:sz w:val="22"/>
          <w:szCs w:val="22"/>
        </w:rPr>
        <w:t xml:space="preserve">Dobavitelj med uspešno opravljenim tehničnim prevzemom in končnim prevzemom omogoči naročniku </w:t>
      </w:r>
      <w:r w:rsidRPr="00252B94">
        <w:rPr>
          <w:sz w:val="22"/>
          <w:szCs w:val="22"/>
          <w:u w:val="single"/>
        </w:rPr>
        <w:t>15 dnevno poskusno delovanje (15 delovnih dni)</w:t>
      </w:r>
      <w:r w:rsidRPr="00252B94">
        <w:rPr>
          <w:sz w:val="22"/>
          <w:szCs w:val="22"/>
        </w:rPr>
        <w:t xml:space="preserve"> na naslovu naročnika. </w:t>
      </w:r>
      <w:r w:rsidRPr="00252B94">
        <w:rPr>
          <w:rFonts w:cs="Arial"/>
          <w:sz w:val="22"/>
          <w:szCs w:val="22"/>
        </w:rPr>
        <w:t>V</w:t>
      </w:r>
      <w:r w:rsidRPr="00252B94">
        <w:rPr>
          <w:rFonts w:cs="Arial"/>
          <w:sz w:val="22"/>
          <w:szCs w:val="22"/>
          <w:lang w:eastAsia="en-US"/>
        </w:rPr>
        <w:t xml:space="preserve"> kolikor pride do napak pri delovanju opreme med poskusnim delovanjem (v 15 delovnih dni) jih mora izvajalec odpraviti po določilih in pod pogojih pogodbe, ki veljajo za garancijsko vzdrževanje. </w:t>
      </w:r>
    </w:p>
    <w:p w:rsidR="00521F6C" w:rsidRPr="00252B94" w:rsidRDefault="00521F6C" w:rsidP="00521F6C">
      <w:pPr>
        <w:widowControl w:val="0"/>
        <w:jc w:val="both"/>
        <w:rPr>
          <w:rFonts w:cs="Arial"/>
          <w:sz w:val="22"/>
          <w:szCs w:val="22"/>
          <w:lang w:eastAsia="en-US"/>
        </w:rPr>
      </w:pPr>
    </w:p>
    <w:p w:rsidR="00521F6C" w:rsidRPr="00252B94" w:rsidRDefault="00521F6C" w:rsidP="00521F6C">
      <w:pPr>
        <w:widowControl w:val="0"/>
        <w:jc w:val="both"/>
        <w:rPr>
          <w:rFonts w:cs="Arial"/>
          <w:sz w:val="22"/>
          <w:szCs w:val="22"/>
          <w:lang w:eastAsia="en-US"/>
        </w:rPr>
      </w:pPr>
      <w:r w:rsidRPr="00252B94">
        <w:rPr>
          <w:rFonts w:cs="Arial"/>
          <w:sz w:val="22"/>
          <w:szCs w:val="22"/>
          <w:lang w:eastAsia="en-US"/>
        </w:rPr>
        <w:t>V  primeru, da gre za večjo napako na opremi in je ponudnik ne odpravi v dveh (2) delovnih dneh se 15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rsidR="00521F6C" w:rsidRPr="00252B94" w:rsidRDefault="00521F6C" w:rsidP="00521F6C">
      <w:pPr>
        <w:jc w:val="both"/>
        <w:rPr>
          <w:sz w:val="22"/>
          <w:szCs w:val="22"/>
        </w:rPr>
      </w:pPr>
    </w:p>
    <w:p w:rsidR="00521F6C" w:rsidRPr="00252B94" w:rsidRDefault="00521F6C" w:rsidP="00521F6C">
      <w:pPr>
        <w:jc w:val="both"/>
        <w:rPr>
          <w:rFonts w:cs="Arial"/>
          <w:sz w:val="22"/>
          <w:szCs w:val="22"/>
        </w:rPr>
      </w:pPr>
      <w:r w:rsidRPr="00252B94">
        <w:rPr>
          <w:rFonts w:cs="Arial"/>
          <w:sz w:val="22"/>
          <w:szCs w:val="22"/>
        </w:rPr>
        <w:t xml:space="preserve">Dobavitelj bo v 15 dnevnem poskusnem delovanju zagotovil izobraževanje delavcev naročnika po programu proizvajalca opreme, kot je navedeno v Tehničnih specifikacijah. </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p>
    <w:p w:rsidR="00521F6C" w:rsidRPr="00252B94" w:rsidRDefault="00521F6C" w:rsidP="00521F6C">
      <w:pPr>
        <w:jc w:val="center"/>
        <w:rPr>
          <w:rFonts w:cs="Arial"/>
          <w:sz w:val="22"/>
          <w:szCs w:val="22"/>
        </w:rPr>
      </w:pPr>
      <w:r w:rsidRPr="00252B94">
        <w:rPr>
          <w:rFonts w:cs="Arial"/>
          <w:sz w:val="22"/>
          <w:szCs w:val="22"/>
        </w:rPr>
        <w:t>7. člen</w:t>
      </w:r>
    </w:p>
    <w:p w:rsidR="00521F6C" w:rsidRPr="00252B94" w:rsidRDefault="00521F6C" w:rsidP="00521F6C">
      <w:pPr>
        <w:jc w:val="center"/>
        <w:rPr>
          <w:rFonts w:cs="Arial"/>
          <w:sz w:val="22"/>
          <w:szCs w:val="22"/>
        </w:rPr>
      </w:pPr>
    </w:p>
    <w:p w:rsidR="00521F6C" w:rsidRPr="00252B94" w:rsidRDefault="00521F6C" w:rsidP="00521F6C">
      <w:pPr>
        <w:rPr>
          <w:rFonts w:cs="Arial"/>
          <w:sz w:val="22"/>
          <w:szCs w:val="22"/>
          <w:u w:val="single"/>
        </w:rPr>
      </w:pPr>
      <w:r w:rsidRPr="00252B94">
        <w:rPr>
          <w:rFonts w:cs="Arial"/>
          <w:sz w:val="22"/>
          <w:szCs w:val="22"/>
          <w:u w:val="single"/>
        </w:rPr>
        <w:t>Končni prevzem:</w:t>
      </w:r>
    </w:p>
    <w:p w:rsidR="00521F6C" w:rsidRPr="00252B94" w:rsidRDefault="00521F6C" w:rsidP="00521F6C">
      <w:pPr>
        <w:jc w:val="both"/>
        <w:rPr>
          <w:rFonts w:cs="Arial"/>
          <w:sz w:val="22"/>
          <w:szCs w:val="22"/>
        </w:rPr>
      </w:pPr>
      <w:r w:rsidRPr="00252B94">
        <w:rPr>
          <w:rFonts w:cs="Arial"/>
          <w:sz w:val="22"/>
          <w:szCs w:val="22"/>
        </w:rPr>
        <w:t xml:space="preserve">Prodajalec mora najkasneje do končne primopredaje kupcu izročiti: </w:t>
      </w:r>
    </w:p>
    <w:p w:rsidR="00521F6C" w:rsidRPr="00252B94" w:rsidRDefault="00521F6C" w:rsidP="00521F6C">
      <w:pPr>
        <w:numPr>
          <w:ilvl w:val="0"/>
          <w:numId w:val="11"/>
        </w:numPr>
        <w:ind w:left="709" w:hanging="283"/>
        <w:jc w:val="both"/>
        <w:rPr>
          <w:rFonts w:cs="Arial"/>
          <w:sz w:val="22"/>
          <w:szCs w:val="22"/>
        </w:rPr>
      </w:pPr>
      <w:r w:rsidRPr="00252B94">
        <w:rPr>
          <w:rFonts w:cs="Arial"/>
          <w:sz w:val="22"/>
          <w:szCs w:val="22"/>
        </w:rPr>
        <w:t>garancijske listine vključno s splošno garancijsko izjavo za dobavljeno, vgrajeno oziroma montirano opremo;</w:t>
      </w:r>
    </w:p>
    <w:p w:rsidR="00521F6C" w:rsidRPr="00252B94" w:rsidRDefault="00521F6C" w:rsidP="00521F6C">
      <w:pPr>
        <w:numPr>
          <w:ilvl w:val="0"/>
          <w:numId w:val="11"/>
        </w:numPr>
        <w:ind w:left="709" w:hanging="283"/>
        <w:jc w:val="both"/>
        <w:rPr>
          <w:rFonts w:cs="Arial"/>
          <w:sz w:val="22"/>
          <w:szCs w:val="22"/>
        </w:rPr>
      </w:pPr>
      <w:r w:rsidRPr="00252B94">
        <w:rPr>
          <w:rFonts w:cs="Arial"/>
          <w:sz w:val="22"/>
          <w:szCs w:val="22"/>
        </w:rPr>
        <w:t>navodila in drugo potrebno za montažo, uporabo in vzdrževanje opreme v slovenskem ali angleškem jeziku;</w:t>
      </w:r>
    </w:p>
    <w:p w:rsidR="00521F6C" w:rsidRPr="00252B94" w:rsidRDefault="00521F6C" w:rsidP="00521F6C">
      <w:pPr>
        <w:numPr>
          <w:ilvl w:val="0"/>
          <w:numId w:val="11"/>
        </w:numPr>
        <w:ind w:left="709" w:hanging="283"/>
        <w:jc w:val="both"/>
        <w:rPr>
          <w:rFonts w:cs="Arial"/>
          <w:sz w:val="22"/>
          <w:szCs w:val="22"/>
        </w:rPr>
      </w:pPr>
      <w:r w:rsidRPr="00252B94">
        <w:rPr>
          <w:rFonts w:cs="Arial"/>
          <w:sz w:val="22"/>
          <w:szCs w:val="22"/>
        </w:rPr>
        <w:t>vse certifikate, ki dokazujejo ustreznost glede na priložene tehnične specifikacije;</w:t>
      </w:r>
    </w:p>
    <w:p w:rsidR="00521F6C" w:rsidRPr="00252B94" w:rsidRDefault="00521F6C" w:rsidP="00521F6C">
      <w:pPr>
        <w:numPr>
          <w:ilvl w:val="0"/>
          <w:numId w:val="11"/>
        </w:numPr>
        <w:ind w:left="709" w:hanging="283"/>
        <w:jc w:val="both"/>
        <w:rPr>
          <w:rFonts w:cs="Arial"/>
          <w:sz w:val="22"/>
          <w:szCs w:val="22"/>
        </w:rPr>
      </w:pPr>
      <w:r w:rsidRPr="00252B94">
        <w:rPr>
          <w:rFonts w:cs="Arial"/>
          <w:sz w:val="22"/>
          <w:szCs w:val="22"/>
        </w:rPr>
        <w:t>izjavo, da je bilo izvedeno ustrezno izobraževanje kadrov pri kupcu;</w:t>
      </w:r>
    </w:p>
    <w:p w:rsidR="00521F6C" w:rsidRPr="00252B94" w:rsidRDefault="00521F6C" w:rsidP="00521F6C">
      <w:pPr>
        <w:numPr>
          <w:ilvl w:val="0"/>
          <w:numId w:val="11"/>
        </w:numPr>
        <w:ind w:left="709" w:hanging="283"/>
        <w:jc w:val="both"/>
        <w:rPr>
          <w:rFonts w:cs="Arial"/>
          <w:sz w:val="22"/>
          <w:szCs w:val="22"/>
        </w:rPr>
      </w:pPr>
      <w:r w:rsidRPr="00252B94">
        <w:rPr>
          <w:rFonts w:cs="Arial"/>
          <w:sz w:val="22"/>
          <w:szCs w:val="22"/>
        </w:rPr>
        <w:lastRenderedPageBreak/>
        <w:t>druga potrdila o skladnosti s Pravilnikom o Medicinskih pripomočkih za medicinske pripomočke in aparate.</w:t>
      </w:r>
    </w:p>
    <w:p w:rsidR="00521F6C" w:rsidRPr="00252B94" w:rsidRDefault="00521F6C" w:rsidP="00521F6C">
      <w:pPr>
        <w:ind w:left="720"/>
        <w:jc w:val="both"/>
        <w:rPr>
          <w:rFonts w:cs="Arial"/>
          <w:sz w:val="22"/>
          <w:szCs w:val="22"/>
        </w:rPr>
      </w:pPr>
    </w:p>
    <w:p w:rsidR="00521F6C" w:rsidRPr="00252B94" w:rsidRDefault="00521F6C" w:rsidP="00521F6C">
      <w:pPr>
        <w:tabs>
          <w:tab w:val="left" w:pos="1535"/>
        </w:tabs>
        <w:ind w:right="113"/>
        <w:jc w:val="both"/>
        <w:rPr>
          <w:rFonts w:eastAsia="Calibri" w:cs="Arial"/>
          <w:spacing w:val="-1"/>
          <w:sz w:val="22"/>
          <w:szCs w:val="22"/>
          <w:lang w:eastAsia="en-US"/>
        </w:rPr>
      </w:pPr>
      <w:r w:rsidRPr="00252B94">
        <w:rPr>
          <w:sz w:val="22"/>
          <w:szCs w:val="22"/>
        </w:rPr>
        <w:t xml:space="preserve">Končni prevzem je lahko izveden šele po uspešno opravjenem tehničnem prevzemu, po uspešnem 15 dnevnem poskusnem delovanju opreme in po končanem izobraževanju zaposlenih navedenem v Tehnični specifikacijah. </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10 dneh po zaključku poskusnega delovanja opreme.</w:t>
      </w:r>
    </w:p>
    <w:p w:rsidR="00521F6C" w:rsidRPr="00252B94" w:rsidRDefault="00521F6C" w:rsidP="00521F6C">
      <w:pPr>
        <w:tabs>
          <w:tab w:val="left" w:pos="1535"/>
        </w:tabs>
        <w:ind w:right="113"/>
        <w:rPr>
          <w:sz w:val="22"/>
          <w:szCs w:val="22"/>
        </w:rPr>
      </w:pPr>
    </w:p>
    <w:p w:rsidR="00521F6C" w:rsidRPr="00252B94" w:rsidRDefault="00521F6C" w:rsidP="00521F6C">
      <w:pPr>
        <w:jc w:val="center"/>
        <w:rPr>
          <w:rFonts w:cs="Arial"/>
          <w:bCs/>
          <w:sz w:val="22"/>
          <w:szCs w:val="22"/>
        </w:rPr>
      </w:pPr>
      <w:r w:rsidRPr="00252B94">
        <w:rPr>
          <w:rFonts w:cs="Arial"/>
          <w:bCs/>
          <w:sz w:val="22"/>
          <w:szCs w:val="22"/>
        </w:rPr>
        <w:t>8. člen</w:t>
      </w:r>
    </w:p>
    <w:p w:rsidR="00521F6C" w:rsidRPr="00252B94" w:rsidRDefault="00521F6C" w:rsidP="00521F6C">
      <w:pPr>
        <w:jc w:val="center"/>
        <w:rPr>
          <w:rFonts w:cs="Arial"/>
          <w:bCs/>
          <w:sz w:val="22"/>
          <w:szCs w:val="22"/>
        </w:rPr>
      </w:pPr>
    </w:p>
    <w:p w:rsidR="00521F6C" w:rsidRPr="00252B94" w:rsidRDefault="00521F6C" w:rsidP="00521F6C">
      <w:pPr>
        <w:jc w:val="both"/>
        <w:rPr>
          <w:rFonts w:cs="Arial"/>
          <w:sz w:val="22"/>
          <w:szCs w:val="22"/>
        </w:rPr>
      </w:pPr>
      <w:r w:rsidRPr="00252B94">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 xml:space="preserve">Pogodbena oprema in pogodbena dela bodo izdelani oziroma izvedeni kvalitetno, sodobno, skladno z veljavnimi predpisi in normativi. </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bCs/>
          <w:sz w:val="22"/>
          <w:szCs w:val="22"/>
        </w:rPr>
        <w:t>Prodajalec garantira, da je oprema, ki je dobavljena po tej pogodbi, nova in nerabljena. Prodajalec tudi garantira, da oprema nima napak ali pomanjkljivosti.</w:t>
      </w:r>
    </w:p>
    <w:p w:rsidR="00521F6C" w:rsidRPr="00252B94" w:rsidRDefault="00521F6C" w:rsidP="00521F6C">
      <w:pPr>
        <w:ind w:left="180"/>
        <w:jc w:val="both"/>
        <w:rPr>
          <w:rFonts w:cs="Arial"/>
          <w:sz w:val="22"/>
          <w:szCs w:val="22"/>
        </w:rPr>
      </w:pPr>
    </w:p>
    <w:p w:rsidR="00521F6C" w:rsidRPr="00252B94" w:rsidRDefault="00521F6C" w:rsidP="00521F6C">
      <w:pPr>
        <w:jc w:val="both"/>
        <w:rPr>
          <w:rFonts w:cs="Arial"/>
          <w:sz w:val="22"/>
          <w:szCs w:val="22"/>
        </w:rPr>
      </w:pPr>
    </w:p>
    <w:p w:rsidR="00521F6C" w:rsidRPr="00252B94" w:rsidRDefault="00521F6C" w:rsidP="00521F6C">
      <w:pPr>
        <w:jc w:val="center"/>
        <w:rPr>
          <w:rFonts w:cs="Arial"/>
          <w:sz w:val="22"/>
          <w:szCs w:val="22"/>
        </w:rPr>
      </w:pPr>
      <w:r w:rsidRPr="00252B94">
        <w:rPr>
          <w:rFonts w:cs="Arial"/>
          <w:sz w:val="22"/>
          <w:szCs w:val="22"/>
        </w:rPr>
        <w:t>9. člen</w:t>
      </w:r>
    </w:p>
    <w:p w:rsidR="00521F6C" w:rsidRPr="00252B94" w:rsidRDefault="00521F6C" w:rsidP="00521F6C">
      <w:pPr>
        <w:jc w:val="center"/>
        <w:rPr>
          <w:rFonts w:cs="Arial"/>
          <w:sz w:val="22"/>
          <w:szCs w:val="22"/>
        </w:rPr>
      </w:pPr>
    </w:p>
    <w:p w:rsidR="00521F6C" w:rsidRPr="00252B94" w:rsidRDefault="00521F6C" w:rsidP="00521F6C">
      <w:pPr>
        <w:tabs>
          <w:tab w:val="num" w:pos="704"/>
        </w:tabs>
        <w:jc w:val="both"/>
        <w:rPr>
          <w:rFonts w:cs="Arial"/>
          <w:sz w:val="22"/>
          <w:szCs w:val="22"/>
        </w:rPr>
      </w:pPr>
      <w:r w:rsidRPr="00252B94">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521F6C" w:rsidRPr="00252B94" w:rsidRDefault="00521F6C" w:rsidP="00521F6C">
      <w:pPr>
        <w:rPr>
          <w:rFonts w:cs="Arial"/>
          <w:sz w:val="22"/>
          <w:szCs w:val="22"/>
        </w:rPr>
      </w:pPr>
    </w:p>
    <w:p w:rsidR="00521F6C" w:rsidRPr="00252B94" w:rsidRDefault="00521F6C" w:rsidP="00521F6C">
      <w:pPr>
        <w:rPr>
          <w:rFonts w:cs="Arial"/>
          <w:sz w:val="22"/>
          <w:szCs w:val="22"/>
        </w:rPr>
      </w:pPr>
    </w:p>
    <w:p w:rsidR="00521F6C" w:rsidRPr="00252B94" w:rsidRDefault="00521F6C" w:rsidP="00521F6C">
      <w:pPr>
        <w:numPr>
          <w:ilvl w:val="0"/>
          <w:numId w:val="6"/>
        </w:numPr>
        <w:jc w:val="center"/>
        <w:rPr>
          <w:rFonts w:cs="Arial"/>
          <w:bCs/>
          <w:sz w:val="22"/>
          <w:szCs w:val="22"/>
        </w:rPr>
      </w:pPr>
      <w:r w:rsidRPr="00252B94">
        <w:rPr>
          <w:rFonts w:cs="Arial"/>
          <w:bCs/>
          <w:sz w:val="22"/>
          <w:szCs w:val="22"/>
        </w:rPr>
        <w:t>člen</w:t>
      </w:r>
    </w:p>
    <w:p w:rsidR="00521F6C" w:rsidRPr="00252B94" w:rsidRDefault="00521F6C" w:rsidP="00521F6C">
      <w:pPr>
        <w:ind w:left="360"/>
        <w:rPr>
          <w:rFonts w:cs="Arial"/>
          <w:bCs/>
          <w:sz w:val="22"/>
          <w:szCs w:val="22"/>
        </w:rPr>
      </w:pPr>
    </w:p>
    <w:p w:rsidR="00521F6C" w:rsidRPr="00252B94" w:rsidRDefault="00521F6C" w:rsidP="00521F6C">
      <w:pPr>
        <w:tabs>
          <w:tab w:val="num" w:pos="704"/>
        </w:tabs>
        <w:jc w:val="both"/>
        <w:rPr>
          <w:rFonts w:cs="Arial"/>
          <w:sz w:val="22"/>
          <w:szCs w:val="22"/>
        </w:rPr>
      </w:pPr>
      <w:r w:rsidRPr="00252B94">
        <w:rPr>
          <w:rFonts w:cs="Arial"/>
          <w:sz w:val="22"/>
          <w:szCs w:val="22"/>
        </w:rPr>
        <w:t>Prodajalec se obvezuje, da bo zagotovil kupcu rezervne dele</w:t>
      </w:r>
      <w:r>
        <w:rPr>
          <w:rFonts w:cs="Arial"/>
          <w:sz w:val="22"/>
          <w:szCs w:val="22"/>
        </w:rPr>
        <w:t xml:space="preserve"> in</w:t>
      </w:r>
      <w:r w:rsidRPr="00252B94">
        <w:rPr>
          <w:rFonts w:cs="Arial"/>
          <w:sz w:val="22"/>
          <w:szCs w:val="22"/>
        </w:rPr>
        <w:t xml:space="preserve"> servis opreme najmanj za 10-letno obdobje po </w:t>
      </w:r>
      <w:r>
        <w:rPr>
          <w:rFonts w:cs="Arial"/>
          <w:sz w:val="22"/>
          <w:szCs w:val="22"/>
        </w:rPr>
        <w:t>izteku garancije</w:t>
      </w:r>
      <w:r w:rsidRPr="00252B94">
        <w:rPr>
          <w:rFonts w:cs="Arial"/>
          <w:sz w:val="22"/>
          <w:szCs w:val="22"/>
        </w:rPr>
        <w:t>.</w:t>
      </w:r>
    </w:p>
    <w:p w:rsidR="00521F6C" w:rsidRPr="00252B94" w:rsidRDefault="00521F6C" w:rsidP="00521F6C">
      <w:pPr>
        <w:rPr>
          <w:rFonts w:cs="Arial"/>
          <w:sz w:val="22"/>
          <w:szCs w:val="22"/>
        </w:rPr>
      </w:pPr>
    </w:p>
    <w:p w:rsidR="00521F6C" w:rsidRPr="00252B94" w:rsidRDefault="00521F6C" w:rsidP="00521F6C">
      <w:pPr>
        <w:rPr>
          <w:rFonts w:cs="Arial"/>
          <w:sz w:val="22"/>
          <w:szCs w:val="22"/>
        </w:rPr>
      </w:pPr>
    </w:p>
    <w:p w:rsidR="00521F6C" w:rsidRPr="00252B94" w:rsidRDefault="00521F6C" w:rsidP="00521F6C">
      <w:pPr>
        <w:rPr>
          <w:rFonts w:cs="Arial"/>
          <w:b/>
          <w:bCs/>
          <w:sz w:val="22"/>
          <w:szCs w:val="22"/>
        </w:rPr>
      </w:pPr>
      <w:r w:rsidRPr="00252B94">
        <w:rPr>
          <w:rFonts w:cs="Arial"/>
          <w:b/>
          <w:bCs/>
          <w:sz w:val="22"/>
          <w:szCs w:val="22"/>
        </w:rPr>
        <w:t>III. Pogodbena cena, plačilni pogoji, obračuni</w:t>
      </w:r>
    </w:p>
    <w:p w:rsidR="00521F6C" w:rsidRPr="00252B94" w:rsidRDefault="00521F6C" w:rsidP="00521F6C">
      <w:pPr>
        <w:rPr>
          <w:rFonts w:cs="Arial"/>
          <w:b/>
          <w:bCs/>
          <w:sz w:val="22"/>
          <w:szCs w:val="22"/>
        </w:rPr>
      </w:pPr>
    </w:p>
    <w:p w:rsidR="00521F6C" w:rsidRPr="00252B94" w:rsidRDefault="00521F6C" w:rsidP="00521F6C">
      <w:pPr>
        <w:numPr>
          <w:ilvl w:val="0"/>
          <w:numId w:val="6"/>
        </w:numPr>
        <w:jc w:val="center"/>
        <w:rPr>
          <w:rFonts w:cs="Arial"/>
          <w:bCs/>
          <w:sz w:val="22"/>
          <w:szCs w:val="22"/>
        </w:rPr>
      </w:pPr>
      <w:r w:rsidRPr="00252B94">
        <w:rPr>
          <w:rFonts w:cs="Arial"/>
          <w:bCs/>
          <w:sz w:val="22"/>
          <w:szCs w:val="22"/>
        </w:rPr>
        <w:t>člen</w:t>
      </w:r>
    </w:p>
    <w:p w:rsidR="00521F6C" w:rsidRPr="00252B94" w:rsidRDefault="00521F6C" w:rsidP="00521F6C">
      <w:pPr>
        <w:ind w:left="360"/>
        <w:rPr>
          <w:rFonts w:cs="Arial"/>
          <w:bCs/>
          <w:sz w:val="22"/>
          <w:szCs w:val="22"/>
        </w:rPr>
      </w:pPr>
    </w:p>
    <w:p w:rsidR="00521F6C" w:rsidRPr="00252B94" w:rsidRDefault="00521F6C" w:rsidP="00521F6C">
      <w:pPr>
        <w:jc w:val="both"/>
        <w:rPr>
          <w:rFonts w:cs="Arial"/>
          <w:sz w:val="22"/>
          <w:szCs w:val="22"/>
        </w:rPr>
      </w:pPr>
      <w:r w:rsidRPr="00252B94">
        <w:rPr>
          <w:rFonts w:cs="Arial"/>
          <w:sz w:val="22"/>
          <w:szCs w:val="22"/>
        </w:rPr>
        <w:t>CENA DOBAVE OPREME</w:t>
      </w:r>
    </w:p>
    <w:p w:rsidR="00521F6C" w:rsidRPr="00252B94" w:rsidRDefault="00521F6C" w:rsidP="00521F6C">
      <w:pPr>
        <w:jc w:val="both"/>
        <w:rPr>
          <w:rFonts w:cs="Arial"/>
          <w:sz w:val="22"/>
          <w:szCs w:val="22"/>
        </w:rPr>
      </w:pPr>
      <w:r w:rsidRPr="00252B94">
        <w:rPr>
          <w:rFonts w:cs="Arial"/>
          <w:sz w:val="22"/>
          <w:szCs w:val="22"/>
        </w:rPr>
        <w:t xml:space="preserve">Pogodbena cena za opremo znaša </w:t>
      </w:r>
      <w:r w:rsidRPr="00252B94">
        <w:rPr>
          <w:rFonts w:cs="Arial"/>
          <w:b/>
          <w:sz w:val="22"/>
          <w:szCs w:val="22"/>
        </w:rPr>
        <w:t>_______________ EUR z DDV</w:t>
      </w:r>
      <w:r w:rsidRPr="00252B94">
        <w:rPr>
          <w:rFonts w:cs="Arial"/>
          <w:sz w:val="22"/>
          <w:szCs w:val="22"/>
        </w:rPr>
        <w:t xml:space="preserve"> in je fiksna ter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CENA POGARANCIJSKEGA VZDRŽEVANJA:</w:t>
      </w:r>
    </w:p>
    <w:p w:rsidR="00521F6C" w:rsidRPr="00252B94" w:rsidRDefault="00521F6C" w:rsidP="00521F6C">
      <w:pPr>
        <w:jc w:val="both"/>
        <w:rPr>
          <w:rFonts w:cs="Arial"/>
          <w:sz w:val="22"/>
          <w:szCs w:val="22"/>
        </w:rPr>
      </w:pPr>
      <w:r w:rsidRPr="00252B94">
        <w:rPr>
          <w:rFonts w:cs="Arial"/>
          <w:sz w:val="22"/>
          <w:szCs w:val="22"/>
        </w:rPr>
        <w:t xml:space="preserve">Cena za </w:t>
      </w:r>
      <w:r>
        <w:rPr>
          <w:rFonts w:cs="Arial"/>
          <w:sz w:val="22"/>
          <w:szCs w:val="22"/>
        </w:rPr>
        <w:t>štiri</w:t>
      </w:r>
      <w:r w:rsidRPr="00252B94">
        <w:rPr>
          <w:rFonts w:cs="Arial"/>
          <w:sz w:val="22"/>
          <w:szCs w:val="22"/>
        </w:rPr>
        <w:t xml:space="preserve"> (</w:t>
      </w:r>
      <w:r>
        <w:rPr>
          <w:rFonts w:cs="Arial"/>
          <w:sz w:val="22"/>
          <w:szCs w:val="22"/>
        </w:rPr>
        <w:t>4</w:t>
      </w:r>
      <w:r w:rsidRPr="00252B94">
        <w:rPr>
          <w:rFonts w:cs="Arial"/>
          <w:sz w:val="22"/>
          <w:szCs w:val="22"/>
        </w:rPr>
        <w:t xml:space="preserve">) letno pogarancijsko vzdrževanje po preteku garancijske dobe za »ALL INCLUSIVE« vzdrževanje znaša </w:t>
      </w:r>
      <w:r w:rsidRPr="00252B94">
        <w:rPr>
          <w:rFonts w:cs="Arial"/>
          <w:b/>
          <w:sz w:val="22"/>
          <w:szCs w:val="22"/>
        </w:rPr>
        <w:t>________________ EUR z DDV</w:t>
      </w:r>
      <w:r w:rsidRPr="00252B94">
        <w:rPr>
          <w:rFonts w:cs="Arial"/>
          <w:sz w:val="22"/>
          <w:szCs w:val="22"/>
        </w:rPr>
        <w:t xml:space="preserve"> in vsebuje vse elemente cene. </w:t>
      </w:r>
    </w:p>
    <w:p w:rsidR="00521F6C" w:rsidRPr="00252B94" w:rsidRDefault="00521F6C" w:rsidP="00521F6C">
      <w:pPr>
        <w:jc w:val="both"/>
        <w:rPr>
          <w:rFonts w:cs="Arial"/>
          <w:sz w:val="22"/>
          <w:szCs w:val="22"/>
          <w:highlight w:val="yellow"/>
        </w:rPr>
      </w:pPr>
    </w:p>
    <w:p w:rsidR="00521F6C" w:rsidRPr="00D9253A" w:rsidRDefault="00521F6C" w:rsidP="00521F6C">
      <w:pPr>
        <w:jc w:val="both"/>
        <w:rPr>
          <w:rFonts w:cs="Arial"/>
          <w:b/>
          <w:sz w:val="22"/>
          <w:szCs w:val="22"/>
        </w:rPr>
      </w:pPr>
      <w:r w:rsidRPr="00D9253A">
        <w:rPr>
          <w:rFonts w:cs="Arial"/>
          <w:sz w:val="22"/>
          <w:szCs w:val="22"/>
        </w:rPr>
        <w:t>Cena delovne ure pri pogarancijskem vzdrževanju »ALL INCLUSIV</w:t>
      </w:r>
      <w:r w:rsidR="00D9253A" w:rsidRPr="00D9253A">
        <w:rPr>
          <w:rFonts w:cs="Arial"/>
          <w:sz w:val="22"/>
          <w:szCs w:val="22"/>
        </w:rPr>
        <w:t>E</w:t>
      </w:r>
      <w:r w:rsidRPr="00D9253A">
        <w:rPr>
          <w:rFonts w:cs="Arial"/>
          <w:sz w:val="22"/>
          <w:szCs w:val="22"/>
        </w:rPr>
        <w:t xml:space="preserve">« za storitve, ki niso del pogodbe - točka 4.2. iz obrazca št. 7: Tehnične specifikacije, znaša </w:t>
      </w:r>
      <w:r w:rsidRPr="00D9253A">
        <w:rPr>
          <w:rFonts w:cs="Arial"/>
          <w:b/>
          <w:sz w:val="22"/>
          <w:szCs w:val="22"/>
        </w:rPr>
        <w:t>____________ EUR z DDV.</w:t>
      </w:r>
    </w:p>
    <w:p w:rsidR="00521F6C" w:rsidRPr="00D9253A" w:rsidRDefault="00521F6C" w:rsidP="00521F6C">
      <w:pPr>
        <w:jc w:val="both"/>
        <w:rPr>
          <w:rFonts w:cs="Arial"/>
          <w:highlight w:val="yellow"/>
        </w:rPr>
      </w:pPr>
    </w:p>
    <w:p w:rsidR="00521F6C" w:rsidRPr="00D9253A" w:rsidRDefault="00521F6C" w:rsidP="00521F6C">
      <w:pPr>
        <w:jc w:val="both"/>
        <w:rPr>
          <w:rFonts w:cs="Arial"/>
          <w:sz w:val="22"/>
          <w:szCs w:val="22"/>
          <w:highlight w:val="yellow"/>
        </w:rPr>
      </w:pPr>
      <w:r w:rsidRPr="00D9253A">
        <w:rPr>
          <w:rFonts w:cs="Arial"/>
          <w:sz w:val="22"/>
          <w:szCs w:val="22"/>
        </w:rPr>
        <w:t xml:space="preserve">Cena potnih stroškov za enkratni obisk pri pogarancijskem vzdrževanju »ALL INCLUSIVE« za storitve, ki niso del pogodbe - točka 4.3. iz obrazca št. 7: Tehnične specifikacije, znaša </w:t>
      </w:r>
      <w:r w:rsidRPr="00D9253A">
        <w:rPr>
          <w:rFonts w:cs="Arial"/>
          <w:b/>
          <w:sz w:val="22"/>
          <w:szCs w:val="22"/>
        </w:rPr>
        <w:t>_____________ EUR z DDV.</w:t>
      </w:r>
    </w:p>
    <w:p w:rsidR="00521F6C" w:rsidRPr="00D9253A" w:rsidRDefault="00521F6C" w:rsidP="00521F6C">
      <w:pPr>
        <w:jc w:val="both"/>
        <w:rPr>
          <w:rFonts w:eastAsia="Calibri" w:cs="Arial"/>
          <w:sz w:val="22"/>
          <w:szCs w:val="22"/>
          <w:lang w:eastAsia="en-US"/>
        </w:rPr>
      </w:pPr>
    </w:p>
    <w:p w:rsidR="00521F6C" w:rsidRPr="00D9253A" w:rsidRDefault="00D9253A" w:rsidP="00521F6C">
      <w:pPr>
        <w:jc w:val="both"/>
        <w:rPr>
          <w:rFonts w:cs="Arial"/>
          <w:sz w:val="22"/>
          <w:szCs w:val="22"/>
        </w:rPr>
      </w:pPr>
      <w:r w:rsidRPr="00D9253A">
        <w:rPr>
          <w:rFonts w:cs="Arial"/>
          <w:sz w:val="22"/>
          <w:szCs w:val="22"/>
        </w:rPr>
        <w:t xml:space="preserve">Dogovorjena cena za storitve pogarancijskega vzdrževanja lahko </w:t>
      </w:r>
      <w:r w:rsidR="00521F6C" w:rsidRPr="00D9253A">
        <w:rPr>
          <w:rFonts w:cs="Arial"/>
          <w:sz w:val="22"/>
          <w:szCs w:val="22"/>
        </w:rPr>
        <w:t>revalorizira v skladu s Pravilnikom o načinih valorizacije denarnih obveznosti, ki jih v večletnih pogodbah dogovarjajo pravne osebe javnega sektorja (Ur. list RS, št. 1/2014), in sicer na način, kot je to določeno 6. členu pravilnika.  Kot podlago za valorizacijo cen se uporabi indeks</w:t>
      </w:r>
      <w:r w:rsidRPr="00D9253A">
        <w:rPr>
          <w:rFonts w:cs="Arial"/>
          <w:sz w:val="22"/>
          <w:szCs w:val="22"/>
        </w:rPr>
        <w:t xml:space="preserve"> cen življenjskih  stroškov v Republiki Sloveniji</w:t>
      </w:r>
      <w:r w:rsidR="00521F6C" w:rsidRPr="00D9253A">
        <w:rPr>
          <w:rFonts w:cs="Arial"/>
          <w:sz w:val="22"/>
          <w:szCs w:val="22"/>
        </w:rPr>
        <w:t>, ki je uradno objav</w:t>
      </w:r>
      <w:r w:rsidRPr="00D9253A">
        <w:rPr>
          <w:rFonts w:cs="Arial"/>
          <w:sz w:val="22"/>
          <w:szCs w:val="22"/>
        </w:rPr>
        <w:t xml:space="preserve">i Statistični urad Republike Slovenije. </w:t>
      </w:r>
      <w:r w:rsidR="00521F6C" w:rsidRPr="00D9253A">
        <w:rPr>
          <w:rFonts w:cs="Arial"/>
          <w:sz w:val="22"/>
          <w:szCs w:val="22"/>
        </w:rPr>
        <w:t xml:space="preserve">Predlog za spremembo cen lahko pošlje katerakoli od strank v pogodbi vsaj petnajst (15) dni pred predlaganim datumom za spremembo cen. Na podlagi prejetega predloga za spremembo cen pogodbeni stranki po </w:t>
      </w:r>
      <w:r w:rsidR="00521F6C" w:rsidRPr="00D9253A">
        <w:rPr>
          <w:rFonts w:cs="Arial"/>
          <w:bCs/>
          <w:sz w:val="22"/>
          <w:szCs w:val="22"/>
        </w:rPr>
        <w:t>predhodnih pogajanjih</w:t>
      </w:r>
      <w:r w:rsidR="00521F6C" w:rsidRPr="00D9253A">
        <w:rPr>
          <w:rFonts w:cs="Arial"/>
          <w:sz w:val="22"/>
          <w:szCs w:val="22"/>
        </w:rPr>
        <w:t xml:space="preserve"> uskladita ceno. Pogodbeni stranki se zavežeta, da </w:t>
      </w:r>
      <w:r w:rsidR="00521F6C" w:rsidRPr="00D9253A">
        <w:rPr>
          <w:rFonts w:cs="Arial"/>
          <w:bCs/>
          <w:sz w:val="22"/>
          <w:szCs w:val="22"/>
        </w:rPr>
        <w:t>bosta spremembo cen izvedli</w:t>
      </w:r>
      <w:r w:rsidR="00521F6C" w:rsidRPr="00D9253A">
        <w:rPr>
          <w:rFonts w:cs="Arial"/>
          <w:sz w:val="22"/>
          <w:szCs w:val="22"/>
        </w:rPr>
        <w:t xml:space="preserve"> oziroma potrdili s sklenitvijo aneksa k pogodbi, v katerem se določi tudi datum veljavnosti novih cen. Nove cene morajo biti potem fiksne do konca veljavnosti te pogodbe. </w:t>
      </w:r>
    </w:p>
    <w:p w:rsidR="00521F6C" w:rsidRDefault="00521F6C" w:rsidP="00521F6C">
      <w:pPr>
        <w:jc w:val="both"/>
        <w:rPr>
          <w:rFonts w:eastAsia="Calibri" w:cs="Arial"/>
          <w:sz w:val="22"/>
          <w:szCs w:val="22"/>
          <w:lang w:eastAsia="en-US"/>
        </w:rPr>
      </w:pPr>
    </w:p>
    <w:p w:rsidR="00521F6C" w:rsidRDefault="00521F6C" w:rsidP="00521F6C">
      <w:pPr>
        <w:jc w:val="both"/>
        <w:rPr>
          <w:rFonts w:eastAsia="Calibri" w:cs="Arial"/>
          <w:sz w:val="22"/>
          <w:szCs w:val="22"/>
          <w:lang w:eastAsia="en-US"/>
        </w:rPr>
      </w:pPr>
      <w:r w:rsidRPr="00252B94">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w:t>
      </w:r>
    </w:p>
    <w:p w:rsidR="00521F6C" w:rsidRPr="00252B94" w:rsidRDefault="00521F6C" w:rsidP="00521F6C">
      <w:pPr>
        <w:jc w:val="both"/>
        <w:rPr>
          <w:rFonts w:cs="Arial"/>
          <w:sz w:val="22"/>
          <w:szCs w:val="22"/>
          <w:highlight w:val="yellow"/>
        </w:rPr>
      </w:pPr>
    </w:p>
    <w:p w:rsidR="00521F6C" w:rsidRDefault="00521F6C" w:rsidP="00521F6C">
      <w:pPr>
        <w:jc w:val="both"/>
        <w:rPr>
          <w:rFonts w:cs="Arial"/>
          <w:sz w:val="22"/>
          <w:szCs w:val="22"/>
        </w:rPr>
      </w:pPr>
      <w:r w:rsidRPr="00252B94">
        <w:rPr>
          <w:rFonts w:cs="Arial"/>
          <w:sz w:val="22"/>
          <w:szCs w:val="22"/>
        </w:rPr>
        <w:t xml:space="preserve">Ponudbena cena za pogarancijsko vzdrževanje je veljavna še 60 dni po preteku veljavnosti garancije. </w:t>
      </w:r>
    </w:p>
    <w:p w:rsidR="00D9253A" w:rsidRPr="00252B94" w:rsidRDefault="00D9253A" w:rsidP="00521F6C">
      <w:pPr>
        <w:jc w:val="both"/>
        <w:rPr>
          <w:rFonts w:cs="Arial"/>
          <w:sz w:val="22"/>
          <w:szCs w:val="22"/>
        </w:rPr>
      </w:pPr>
    </w:p>
    <w:p w:rsidR="00521F6C" w:rsidRPr="00252B94" w:rsidRDefault="00521F6C" w:rsidP="00521F6C">
      <w:pPr>
        <w:jc w:val="center"/>
        <w:rPr>
          <w:rFonts w:cs="Arial"/>
          <w:bCs/>
          <w:sz w:val="22"/>
          <w:szCs w:val="22"/>
        </w:rPr>
      </w:pPr>
      <w:r w:rsidRPr="00252B94">
        <w:rPr>
          <w:rFonts w:cs="Arial"/>
          <w:bCs/>
          <w:sz w:val="22"/>
          <w:szCs w:val="22"/>
        </w:rPr>
        <w:t>12. člen</w:t>
      </w:r>
    </w:p>
    <w:p w:rsidR="00521F6C" w:rsidRPr="00252B94" w:rsidRDefault="00521F6C" w:rsidP="00521F6C">
      <w:pPr>
        <w:jc w:val="center"/>
        <w:rPr>
          <w:rFonts w:cs="Arial"/>
          <w:bCs/>
          <w:sz w:val="22"/>
          <w:szCs w:val="22"/>
        </w:rPr>
      </w:pPr>
    </w:p>
    <w:p w:rsidR="00521F6C" w:rsidRPr="00252B94" w:rsidRDefault="00521F6C" w:rsidP="00521F6C">
      <w:pPr>
        <w:jc w:val="both"/>
        <w:rPr>
          <w:rFonts w:cs="Arial"/>
          <w:sz w:val="22"/>
          <w:szCs w:val="22"/>
        </w:rPr>
      </w:pPr>
      <w:r w:rsidRPr="00252B94">
        <w:rPr>
          <w:rFonts w:cs="Arial"/>
          <w:sz w:val="22"/>
          <w:szCs w:val="22"/>
        </w:rPr>
        <w:t>Vse cene se spremenijo le v primeru, če se do dne izdaje računa v skladu z zakonom, ki določa  DDV, spremeni stopnja DDV.</w:t>
      </w:r>
    </w:p>
    <w:p w:rsidR="00521F6C" w:rsidRDefault="00521F6C" w:rsidP="00521F6C">
      <w:pPr>
        <w:rPr>
          <w:rFonts w:cs="Arial"/>
          <w:sz w:val="22"/>
          <w:szCs w:val="22"/>
        </w:rPr>
      </w:pPr>
    </w:p>
    <w:p w:rsidR="00521F6C" w:rsidRPr="00252B94" w:rsidRDefault="00521F6C" w:rsidP="00521F6C">
      <w:pPr>
        <w:jc w:val="center"/>
        <w:rPr>
          <w:rFonts w:cs="Arial"/>
          <w:bCs/>
          <w:sz w:val="22"/>
          <w:szCs w:val="22"/>
        </w:rPr>
      </w:pPr>
    </w:p>
    <w:p w:rsidR="00521F6C" w:rsidRPr="00252B94" w:rsidRDefault="00521F6C" w:rsidP="00521F6C">
      <w:pPr>
        <w:jc w:val="center"/>
        <w:rPr>
          <w:rFonts w:cs="Arial"/>
          <w:bCs/>
          <w:sz w:val="22"/>
          <w:szCs w:val="22"/>
        </w:rPr>
      </w:pPr>
      <w:r w:rsidRPr="00252B94">
        <w:rPr>
          <w:rFonts w:cs="Arial"/>
          <w:bCs/>
          <w:sz w:val="22"/>
          <w:szCs w:val="22"/>
        </w:rPr>
        <w:t>13. člen</w:t>
      </w:r>
    </w:p>
    <w:p w:rsidR="00521F6C" w:rsidRPr="00252B94" w:rsidRDefault="00521F6C" w:rsidP="00521F6C">
      <w:pPr>
        <w:jc w:val="center"/>
        <w:rPr>
          <w:rFonts w:cs="Arial"/>
          <w:bCs/>
          <w:sz w:val="22"/>
          <w:szCs w:val="22"/>
        </w:rPr>
      </w:pPr>
    </w:p>
    <w:p w:rsidR="00521F6C" w:rsidRPr="00252B94" w:rsidRDefault="00521F6C" w:rsidP="00521F6C">
      <w:pPr>
        <w:jc w:val="both"/>
        <w:rPr>
          <w:rFonts w:cs="Arial"/>
          <w:sz w:val="22"/>
          <w:szCs w:val="22"/>
        </w:rPr>
      </w:pPr>
      <w:r w:rsidRPr="00252B94">
        <w:rPr>
          <w:rFonts w:cs="Arial"/>
          <w:sz w:val="22"/>
          <w:szCs w:val="22"/>
        </w:rPr>
        <w:t xml:space="preserve">Prodajalec izda račun po opravljeni končni primopredaji opreme. Vsa plačila se nakažejo na transakcijski račun prodajalca številka: _________________ pri </w:t>
      </w:r>
      <w:r>
        <w:rPr>
          <w:rFonts w:cs="Arial"/>
          <w:sz w:val="22"/>
          <w:szCs w:val="22"/>
        </w:rPr>
        <w:t>___________</w:t>
      </w:r>
      <w:r w:rsidRPr="00252B94">
        <w:rPr>
          <w:rFonts w:cs="Arial"/>
          <w:sz w:val="22"/>
          <w:szCs w:val="22"/>
        </w:rPr>
        <w:t>______.</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 xml:space="preserve">Kupec se obveže plačati kupnino za opremo v </w:t>
      </w:r>
      <w:r>
        <w:rPr>
          <w:rFonts w:cs="Arial"/>
          <w:sz w:val="22"/>
          <w:szCs w:val="22"/>
        </w:rPr>
        <w:t>3</w:t>
      </w:r>
      <w:r w:rsidRPr="00252B94">
        <w:rPr>
          <w:rFonts w:cs="Arial"/>
          <w:sz w:val="22"/>
          <w:szCs w:val="22"/>
        </w:rPr>
        <w:t>0 dneh po prevzemu predmeta javnega naročila. Prevzem (primopredaja) je izvršen ob podpisu končnega primopredajnega zapisnika s strani pooblaščene osebe kupca in prodajalca. Kopija končnega primopredajnega zapisnika mora biti priloga računa.</w:t>
      </w:r>
    </w:p>
    <w:p w:rsidR="00521F6C" w:rsidRPr="00252B94" w:rsidRDefault="00521F6C" w:rsidP="00521F6C">
      <w:pPr>
        <w:jc w:val="both"/>
        <w:rPr>
          <w:rFonts w:cs="Arial"/>
          <w:sz w:val="22"/>
          <w:szCs w:val="22"/>
          <w:highlight w:val="yellow"/>
        </w:rPr>
      </w:pPr>
    </w:p>
    <w:p w:rsidR="00521F6C" w:rsidRPr="00252B94" w:rsidRDefault="00521F6C" w:rsidP="00521F6C">
      <w:pPr>
        <w:jc w:val="both"/>
        <w:rPr>
          <w:rFonts w:cs="Arial"/>
          <w:sz w:val="22"/>
          <w:szCs w:val="22"/>
        </w:rPr>
      </w:pPr>
      <w:r w:rsidRPr="00252B94">
        <w:rPr>
          <w:rFonts w:cs="Arial"/>
          <w:sz w:val="22"/>
          <w:szCs w:val="22"/>
        </w:rPr>
        <w:t xml:space="preserve">Za storitve pogarancijskega vzdrževanja bo prodajalec po sklenitvi pogodbe izstavil račun v sorazmernem deležu glede na </w:t>
      </w:r>
      <w:r>
        <w:rPr>
          <w:rFonts w:cs="Arial"/>
          <w:sz w:val="22"/>
          <w:szCs w:val="22"/>
        </w:rPr>
        <w:t>osemletno obdobje (1/48</w:t>
      </w:r>
      <w:r w:rsidRPr="00252B94">
        <w:rPr>
          <w:rFonts w:cs="Arial"/>
          <w:sz w:val="22"/>
          <w:szCs w:val="22"/>
        </w:rPr>
        <w:t xml:space="preserve"> celotnega zneska vsak mesec) na koncu meseca za vsak mesec posebej po poteku garancije. Plačilni rok je 30. dan od dneva prejetega računa s strani izvajalca.</w:t>
      </w:r>
    </w:p>
    <w:p w:rsidR="00521F6C" w:rsidRDefault="00521F6C" w:rsidP="00521F6C">
      <w:pPr>
        <w:jc w:val="both"/>
        <w:rPr>
          <w:rFonts w:cs="Arial"/>
          <w:color w:val="000000"/>
          <w:sz w:val="22"/>
          <w:szCs w:val="22"/>
        </w:rPr>
      </w:pPr>
    </w:p>
    <w:p w:rsidR="00521F6C" w:rsidRPr="00252B94" w:rsidRDefault="00521F6C" w:rsidP="00521F6C">
      <w:pPr>
        <w:jc w:val="both"/>
        <w:rPr>
          <w:rFonts w:cs="Arial"/>
          <w:sz w:val="22"/>
          <w:szCs w:val="22"/>
        </w:rPr>
      </w:pPr>
      <w:r w:rsidRPr="00252B94">
        <w:rPr>
          <w:rFonts w:cs="Arial"/>
          <w:color w:val="000000"/>
          <w:sz w:val="22"/>
          <w:szCs w:val="22"/>
        </w:rPr>
        <w:t>V kolikor je v času izvajanja te pogodbe s posebnim zakonom za proračunske uporabnike določi drugačen plačilni rok, potem velja le-ta.</w:t>
      </w:r>
    </w:p>
    <w:p w:rsidR="00521F6C" w:rsidRPr="00252B94" w:rsidRDefault="00521F6C" w:rsidP="00521F6C">
      <w:pPr>
        <w:rPr>
          <w:rFonts w:cs="Arial"/>
          <w:sz w:val="22"/>
          <w:szCs w:val="22"/>
        </w:rPr>
      </w:pPr>
    </w:p>
    <w:p w:rsidR="00521F6C" w:rsidRPr="00252B94" w:rsidRDefault="00521F6C" w:rsidP="00521F6C">
      <w:pPr>
        <w:rPr>
          <w:rFonts w:cs="Arial"/>
          <w:sz w:val="22"/>
          <w:szCs w:val="22"/>
        </w:rPr>
      </w:pPr>
    </w:p>
    <w:p w:rsidR="00521F6C" w:rsidRPr="00252B94" w:rsidRDefault="00521F6C" w:rsidP="00521F6C">
      <w:pPr>
        <w:jc w:val="center"/>
        <w:rPr>
          <w:rFonts w:cs="Arial"/>
          <w:bCs/>
          <w:sz w:val="22"/>
          <w:szCs w:val="22"/>
        </w:rPr>
      </w:pPr>
      <w:r w:rsidRPr="00252B94">
        <w:rPr>
          <w:rFonts w:cs="Arial"/>
          <w:bCs/>
          <w:sz w:val="22"/>
          <w:szCs w:val="22"/>
        </w:rPr>
        <w:t>14. člen</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lastRenderedPageBreak/>
        <w:t>V primeru zamude plačila je kupec dolžan prodajalcu na njegovo pisno zahtevo plačati zakonite zamudne obresti za čas zamude.</w:t>
      </w:r>
    </w:p>
    <w:p w:rsidR="00521F6C" w:rsidRPr="00252B94" w:rsidRDefault="00521F6C" w:rsidP="00521F6C">
      <w:pPr>
        <w:rPr>
          <w:rFonts w:cs="Arial"/>
          <w:b/>
          <w:bCs/>
          <w:sz w:val="22"/>
          <w:szCs w:val="22"/>
        </w:rPr>
      </w:pPr>
    </w:p>
    <w:p w:rsidR="00521F6C" w:rsidRPr="00252B94" w:rsidRDefault="00521F6C" w:rsidP="00521F6C">
      <w:pPr>
        <w:rPr>
          <w:rFonts w:cs="Arial"/>
          <w:b/>
          <w:bCs/>
          <w:sz w:val="22"/>
          <w:szCs w:val="22"/>
        </w:rPr>
      </w:pPr>
    </w:p>
    <w:p w:rsidR="00521F6C" w:rsidRPr="00252B94" w:rsidRDefault="00521F6C" w:rsidP="00521F6C">
      <w:pPr>
        <w:rPr>
          <w:rFonts w:cs="Arial"/>
          <w:b/>
          <w:bCs/>
          <w:sz w:val="22"/>
          <w:szCs w:val="22"/>
        </w:rPr>
      </w:pPr>
      <w:r w:rsidRPr="00252B94">
        <w:rPr>
          <w:rFonts w:cs="Arial"/>
          <w:b/>
          <w:bCs/>
          <w:sz w:val="22"/>
          <w:szCs w:val="22"/>
        </w:rPr>
        <w:t>IV. Rok za izvedbo, podizvajalci</w:t>
      </w:r>
    </w:p>
    <w:p w:rsidR="00521F6C" w:rsidRPr="00252B94" w:rsidRDefault="00521F6C" w:rsidP="00521F6C">
      <w:pPr>
        <w:rPr>
          <w:rFonts w:cs="Arial"/>
          <w:sz w:val="22"/>
          <w:szCs w:val="22"/>
        </w:rPr>
      </w:pPr>
    </w:p>
    <w:p w:rsidR="00521F6C" w:rsidRPr="00252B94" w:rsidRDefault="00521F6C" w:rsidP="00521F6C">
      <w:pPr>
        <w:jc w:val="center"/>
        <w:rPr>
          <w:rFonts w:cs="Arial"/>
          <w:bCs/>
          <w:sz w:val="22"/>
          <w:szCs w:val="22"/>
        </w:rPr>
      </w:pPr>
      <w:r w:rsidRPr="00252B94">
        <w:rPr>
          <w:rFonts w:cs="Arial"/>
          <w:bCs/>
          <w:sz w:val="22"/>
          <w:szCs w:val="22"/>
        </w:rPr>
        <w:t>15. člen</w:t>
      </w:r>
    </w:p>
    <w:p w:rsidR="00521F6C" w:rsidRPr="00252B94" w:rsidRDefault="00521F6C" w:rsidP="00521F6C">
      <w:pPr>
        <w:jc w:val="both"/>
        <w:rPr>
          <w:rFonts w:cs="Arial"/>
          <w:sz w:val="22"/>
          <w:szCs w:val="22"/>
        </w:rPr>
      </w:pPr>
    </w:p>
    <w:p w:rsidR="00521F6C" w:rsidRDefault="00521F6C" w:rsidP="00521F6C">
      <w:pPr>
        <w:jc w:val="both"/>
        <w:rPr>
          <w:rFonts w:cs="Arial"/>
          <w:sz w:val="22"/>
          <w:szCs w:val="22"/>
        </w:rPr>
      </w:pPr>
      <w:r w:rsidRPr="00020A9F">
        <w:rPr>
          <w:rFonts w:cs="Arial"/>
          <w:sz w:val="22"/>
          <w:szCs w:val="22"/>
        </w:rPr>
        <w:t xml:space="preserve">Dobavo opreme bo prodajalec opravil </w:t>
      </w:r>
      <w:r w:rsidRPr="00D9253A">
        <w:rPr>
          <w:rFonts w:cs="Arial"/>
          <w:sz w:val="22"/>
          <w:szCs w:val="22"/>
        </w:rPr>
        <w:t xml:space="preserve">najkasneje </w:t>
      </w:r>
      <w:r w:rsidRPr="00D9253A">
        <w:rPr>
          <w:rFonts w:cs="Arial"/>
          <w:b/>
          <w:sz w:val="22"/>
          <w:szCs w:val="22"/>
        </w:rPr>
        <w:t xml:space="preserve">v roku 22 tednov </w:t>
      </w:r>
      <w:r w:rsidRPr="00020A9F">
        <w:rPr>
          <w:rFonts w:cs="Arial"/>
          <w:sz w:val="22"/>
          <w:szCs w:val="22"/>
        </w:rPr>
        <w:t>od sklenitve pogodbe. V tem času mora biti aparat postavljen (in testiran) do popolne funkcionalnosti. Poleg tega mora biti v tem času izvedeno tudi izobraževanje za delo z aparatom, kot je navedeno v Tehničnih specifikacijah.</w:t>
      </w:r>
      <w:r w:rsidRPr="00252B94">
        <w:rPr>
          <w:rFonts w:cs="Arial"/>
          <w:sz w:val="22"/>
          <w:szCs w:val="22"/>
        </w:rPr>
        <w:t xml:space="preserve">   </w:t>
      </w:r>
    </w:p>
    <w:p w:rsidR="00521F6C" w:rsidRPr="00252B94" w:rsidRDefault="00521F6C" w:rsidP="00521F6C">
      <w:pPr>
        <w:jc w:val="both"/>
        <w:rPr>
          <w:rFonts w:cs="Arial"/>
          <w:sz w:val="22"/>
          <w:szCs w:val="22"/>
        </w:rPr>
      </w:pPr>
    </w:p>
    <w:p w:rsidR="00521F6C" w:rsidRDefault="00521F6C" w:rsidP="00521F6C">
      <w:pPr>
        <w:jc w:val="center"/>
        <w:rPr>
          <w:rFonts w:cs="Arial"/>
          <w:sz w:val="22"/>
          <w:szCs w:val="22"/>
        </w:rPr>
      </w:pPr>
      <w:r>
        <w:rPr>
          <w:rFonts w:cs="Arial"/>
          <w:sz w:val="22"/>
          <w:szCs w:val="22"/>
        </w:rPr>
        <w:t>16. člen</w:t>
      </w:r>
    </w:p>
    <w:p w:rsidR="00521F6C" w:rsidRPr="00252B94" w:rsidRDefault="00521F6C" w:rsidP="00521F6C">
      <w:pPr>
        <w:jc w:val="center"/>
        <w:rPr>
          <w:rFonts w:cs="Arial"/>
          <w:sz w:val="22"/>
          <w:szCs w:val="22"/>
        </w:rPr>
      </w:pPr>
    </w:p>
    <w:p w:rsidR="00521F6C" w:rsidRPr="00252B94" w:rsidRDefault="00521F6C" w:rsidP="00521F6C">
      <w:pPr>
        <w:tabs>
          <w:tab w:val="num" w:pos="704"/>
        </w:tabs>
        <w:jc w:val="both"/>
        <w:rPr>
          <w:rFonts w:cs="Arial"/>
          <w:sz w:val="16"/>
          <w:szCs w:val="16"/>
        </w:rPr>
      </w:pPr>
      <w:r w:rsidRPr="00252B94">
        <w:rPr>
          <w:rFonts w:cs="Arial"/>
          <w:sz w:val="22"/>
          <w:szCs w:val="22"/>
        </w:rPr>
        <w:t xml:space="preserve">Prodajalec bo izpolnil obveznosti, prevzete s to pogodbo, s/brez podizvajalcev: </w:t>
      </w:r>
      <w:r w:rsidRPr="00252B94">
        <w:rPr>
          <w:rFonts w:cs="Arial"/>
          <w:sz w:val="16"/>
          <w:szCs w:val="16"/>
        </w:rPr>
        <w:t>(ustrezno označi)</w:t>
      </w:r>
    </w:p>
    <w:p w:rsidR="00521F6C" w:rsidRPr="00252B94" w:rsidRDefault="00521F6C" w:rsidP="00521F6C">
      <w:pPr>
        <w:numPr>
          <w:ilvl w:val="1"/>
          <w:numId w:val="13"/>
        </w:numPr>
        <w:tabs>
          <w:tab w:val="num" w:pos="567"/>
        </w:tabs>
        <w:ind w:left="567" w:hanging="425"/>
        <w:jc w:val="both"/>
        <w:rPr>
          <w:rFonts w:cs="Arial"/>
          <w:sz w:val="22"/>
          <w:szCs w:val="22"/>
        </w:rPr>
      </w:pPr>
      <w:r w:rsidRPr="00252B94">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521F6C" w:rsidRPr="00252B94" w:rsidRDefault="00521F6C" w:rsidP="00521F6C">
      <w:pPr>
        <w:numPr>
          <w:ilvl w:val="1"/>
          <w:numId w:val="13"/>
        </w:numPr>
        <w:tabs>
          <w:tab w:val="num" w:pos="567"/>
        </w:tabs>
        <w:ind w:left="567" w:hanging="425"/>
        <w:jc w:val="both"/>
        <w:rPr>
          <w:rFonts w:cs="Arial"/>
          <w:sz w:val="22"/>
          <w:szCs w:val="22"/>
        </w:rPr>
      </w:pPr>
      <w:r w:rsidRPr="00252B94">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521F6C" w:rsidRPr="00252B94" w:rsidRDefault="00521F6C" w:rsidP="00521F6C">
      <w:pPr>
        <w:ind w:left="426"/>
        <w:jc w:val="both"/>
      </w:pPr>
    </w:p>
    <w:p w:rsidR="00521F6C" w:rsidRPr="00252B94" w:rsidRDefault="00521F6C" w:rsidP="00521F6C">
      <w:pPr>
        <w:shd w:val="clear" w:color="auto" w:fill="FFFFFF"/>
        <w:jc w:val="both"/>
        <w:rPr>
          <w:rFonts w:cs="Arial"/>
          <w:color w:val="000000"/>
          <w:sz w:val="22"/>
          <w:szCs w:val="22"/>
        </w:rPr>
      </w:pPr>
      <w:r w:rsidRPr="00252B94">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521F6C" w:rsidRPr="00252B94" w:rsidRDefault="00521F6C" w:rsidP="00521F6C">
      <w:pPr>
        <w:shd w:val="clear" w:color="auto" w:fill="FFFFFF"/>
        <w:ind w:firstLine="329"/>
        <w:jc w:val="both"/>
        <w:rPr>
          <w:rFonts w:cs="Arial"/>
          <w:color w:val="000000"/>
          <w:sz w:val="22"/>
          <w:szCs w:val="22"/>
        </w:rPr>
      </w:pPr>
      <w:r w:rsidRPr="00252B94">
        <w:rPr>
          <w:rFonts w:cs="Arial"/>
          <w:color w:val="000000"/>
          <w:sz w:val="22"/>
          <w:szCs w:val="22"/>
        </w:rPr>
        <w:t>– glavni izvajalec v pogodbi pooblastiti naročnika, da na podlagi potrjenega računa oziroma situacije s strani glavnega izvajalca neposredno plačuje podizvajalcu,</w:t>
      </w:r>
    </w:p>
    <w:p w:rsidR="00521F6C" w:rsidRPr="00252B94" w:rsidRDefault="00521F6C" w:rsidP="00521F6C">
      <w:pPr>
        <w:shd w:val="clear" w:color="auto" w:fill="FFFFFF"/>
        <w:ind w:firstLine="329"/>
        <w:jc w:val="both"/>
        <w:rPr>
          <w:rFonts w:cs="Arial"/>
          <w:color w:val="000000"/>
          <w:sz w:val="22"/>
          <w:szCs w:val="22"/>
        </w:rPr>
      </w:pPr>
      <w:r w:rsidRPr="00252B94">
        <w:rPr>
          <w:rFonts w:cs="Arial"/>
          <w:color w:val="000000"/>
          <w:sz w:val="22"/>
          <w:szCs w:val="22"/>
        </w:rPr>
        <w:t>– podizvajalec predložiti soglasje, na podlagi katerega naročnik namesto ponudnika poravna podizvajalčevo terjatev do ponudnika,</w:t>
      </w:r>
    </w:p>
    <w:p w:rsidR="00521F6C" w:rsidRPr="00252B94" w:rsidRDefault="00521F6C" w:rsidP="00521F6C">
      <w:pPr>
        <w:shd w:val="clear" w:color="auto" w:fill="FFFFFF"/>
        <w:ind w:firstLine="329"/>
        <w:jc w:val="both"/>
        <w:rPr>
          <w:rFonts w:cs="Arial"/>
          <w:color w:val="000000"/>
          <w:sz w:val="22"/>
          <w:szCs w:val="22"/>
        </w:rPr>
      </w:pPr>
      <w:r w:rsidRPr="00252B94">
        <w:rPr>
          <w:rFonts w:cs="Arial"/>
          <w:color w:val="000000"/>
          <w:sz w:val="22"/>
          <w:szCs w:val="22"/>
        </w:rPr>
        <w:t>– glavni izvajalec svojemu računu ali situaciji priložiti račun ali situacijo podizvajalca, ki ga je predhodno potrdil.</w:t>
      </w:r>
    </w:p>
    <w:p w:rsidR="00521F6C" w:rsidRPr="00252B94" w:rsidRDefault="00521F6C" w:rsidP="00521F6C">
      <w:pPr>
        <w:shd w:val="clear" w:color="auto" w:fill="FFFFFF"/>
        <w:jc w:val="both"/>
        <w:rPr>
          <w:rFonts w:cs="Arial"/>
          <w:color w:val="000000"/>
          <w:sz w:val="22"/>
          <w:szCs w:val="22"/>
        </w:rPr>
      </w:pPr>
      <w:r w:rsidRPr="00252B94">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521F6C" w:rsidRPr="00252B94" w:rsidRDefault="00521F6C" w:rsidP="00521F6C">
      <w:pPr>
        <w:rPr>
          <w:rFonts w:cs="Arial"/>
          <w:sz w:val="22"/>
          <w:szCs w:val="22"/>
        </w:rPr>
      </w:pPr>
    </w:p>
    <w:p w:rsidR="00521F6C" w:rsidRPr="00252B94" w:rsidRDefault="00521F6C" w:rsidP="00521F6C">
      <w:pPr>
        <w:rPr>
          <w:rFonts w:cs="Arial"/>
          <w:sz w:val="22"/>
          <w:szCs w:val="22"/>
        </w:rPr>
      </w:pPr>
    </w:p>
    <w:p w:rsidR="00521F6C" w:rsidRPr="00252B94" w:rsidRDefault="00521F6C" w:rsidP="00521F6C">
      <w:pPr>
        <w:rPr>
          <w:rFonts w:cs="Arial"/>
          <w:sz w:val="22"/>
          <w:szCs w:val="22"/>
        </w:rPr>
      </w:pPr>
      <w:r w:rsidRPr="00252B94">
        <w:rPr>
          <w:rFonts w:cs="Arial"/>
          <w:b/>
          <w:bCs/>
          <w:sz w:val="22"/>
          <w:szCs w:val="22"/>
        </w:rPr>
        <w:t>V. Garancijski roki in odprava napak</w:t>
      </w:r>
    </w:p>
    <w:p w:rsidR="00521F6C" w:rsidRPr="00252B94" w:rsidRDefault="00521F6C" w:rsidP="00521F6C">
      <w:pPr>
        <w:rPr>
          <w:rFonts w:cs="Arial"/>
          <w:sz w:val="22"/>
          <w:szCs w:val="22"/>
        </w:rPr>
      </w:pPr>
    </w:p>
    <w:p w:rsidR="00521F6C" w:rsidRPr="00252B94" w:rsidRDefault="00521F6C" w:rsidP="00521F6C">
      <w:pPr>
        <w:rPr>
          <w:rFonts w:cs="Arial"/>
          <w:sz w:val="22"/>
          <w:szCs w:val="22"/>
        </w:rPr>
      </w:pPr>
    </w:p>
    <w:p w:rsidR="00521F6C" w:rsidRPr="00252B94" w:rsidRDefault="00521F6C" w:rsidP="00521F6C">
      <w:pPr>
        <w:jc w:val="center"/>
        <w:rPr>
          <w:rFonts w:cs="Arial"/>
          <w:bCs/>
          <w:sz w:val="22"/>
          <w:szCs w:val="22"/>
        </w:rPr>
      </w:pPr>
      <w:r>
        <w:rPr>
          <w:rFonts w:cs="Arial"/>
          <w:bCs/>
          <w:sz w:val="22"/>
          <w:szCs w:val="22"/>
        </w:rPr>
        <w:t>17</w:t>
      </w:r>
      <w:r w:rsidRPr="00252B94">
        <w:rPr>
          <w:rFonts w:cs="Arial"/>
          <w:bCs/>
          <w:sz w:val="22"/>
          <w:szCs w:val="22"/>
        </w:rPr>
        <w:t>. člen</w:t>
      </w:r>
    </w:p>
    <w:p w:rsidR="00521F6C" w:rsidRPr="00252B94" w:rsidRDefault="00521F6C" w:rsidP="00521F6C">
      <w:pPr>
        <w:jc w:val="both"/>
        <w:rPr>
          <w:rFonts w:cs="Arial"/>
          <w:sz w:val="22"/>
          <w:szCs w:val="22"/>
        </w:rPr>
      </w:pPr>
    </w:p>
    <w:p w:rsidR="00521F6C" w:rsidRPr="00D9253A" w:rsidRDefault="00521F6C" w:rsidP="00521F6C">
      <w:pPr>
        <w:jc w:val="both"/>
        <w:rPr>
          <w:rFonts w:cs="Arial"/>
          <w:sz w:val="22"/>
          <w:szCs w:val="22"/>
        </w:rPr>
      </w:pPr>
      <w:r w:rsidRPr="00D9253A">
        <w:rPr>
          <w:rFonts w:cs="Arial"/>
          <w:sz w:val="22"/>
          <w:szCs w:val="22"/>
        </w:rPr>
        <w:t>Garancijski rok začne teči z dnem podpisa končnega primopredajnega zapisnika in po tej pogodbi znaša 12 mesecev za aparat in 3 leta za vgrajeni kristal.</w:t>
      </w:r>
    </w:p>
    <w:p w:rsidR="00521F6C" w:rsidRDefault="00521F6C" w:rsidP="00521F6C">
      <w:pPr>
        <w:jc w:val="both"/>
        <w:rPr>
          <w:rFonts w:cs="Arial"/>
          <w:sz w:val="22"/>
          <w:szCs w:val="22"/>
        </w:rPr>
      </w:pPr>
    </w:p>
    <w:p w:rsidR="00521F6C" w:rsidRPr="00252B94" w:rsidRDefault="00521F6C" w:rsidP="00521F6C">
      <w:pPr>
        <w:jc w:val="both"/>
        <w:rPr>
          <w:rFonts w:cs="Arial"/>
          <w:sz w:val="22"/>
          <w:szCs w:val="22"/>
        </w:rPr>
      </w:pPr>
    </w:p>
    <w:p w:rsidR="00521F6C" w:rsidRPr="00252B94" w:rsidRDefault="00521F6C" w:rsidP="00521F6C">
      <w:pPr>
        <w:jc w:val="center"/>
        <w:rPr>
          <w:rFonts w:cs="Arial"/>
          <w:bCs/>
          <w:sz w:val="22"/>
          <w:szCs w:val="22"/>
        </w:rPr>
      </w:pPr>
      <w:r>
        <w:rPr>
          <w:rFonts w:cs="Arial"/>
          <w:bCs/>
          <w:sz w:val="22"/>
          <w:szCs w:val="22"/>
        </w:rPr>
        <w:t>18</w:t>
      </w:r>
      <w:r w:rsidRPr="00252B94">
        <w:rPr>
          <w:rFonts w:cs="Arial"/>
          <w:bCs/>
          <w:sz w:val="22"/>
          <w:szCs w:val="22"/>
        </w:rPr>
        <w:t>. člen</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Prodajalec zagotovi brezplačno garancijsko vzdrževanje in servisiranje opreme v času garancije v obsegu popolnega servisiranja in vzdrževanja (all inclusive), ki vključuje:</w:t>
      </w:r>
    </w:p>
    <w:p w:rsidR="00521F6C" w:rsidRPr="00D9253A" w:rsidRDefault="00521F6C" w:rsidP="00521F6C">
      <w:pPr>
        <w:pStyle w:val="ListParagraph"/>
        <w:numPr>
          <w:ilvl w:val="0"/>
          <w:numId w:val="59"/>
        </w:numPr>
        <w:ind w:left="714" w:hanging="357"/>
        <w:jc w:val="both"/>
        <w:rPr>
          <w:rFonts w:cs="Arial"/>
          <w:sz w:val="22"/>
          <w:szCs w:val="22"/>
        </w:rPr>
      </w:pPr>
      <w:r w:rsidRPr="00D9253A">
        <w:rPr>
          <w:rFonts w:cs="Arial"/>
          <w:sz w:val="22"/>
          <w:szCs w:val="22"/>
        </w:rPr>
        <w:t>odprava okvar ob normalni uporabi,</w:t>
      </w:r>
    </w:p>
    <w:p w:rsidR="00521F6C" w:rsidRPr="00D9253A" w:rsidRDefault="00521F6C" w:rsidP="00521F6C">
      <w:pPr>
        <w:pStyle w:val="ListParagraph"/>
        <w:numPr>
          <w:ilvl w:val="0"/>
          <w:numId w:val="59"/>
        </w:numPr>
        <w:ind w:left="714" w:hanging="357"/>
        <w:jc w:val="both"/>
        <w:rPr>
          <w:rFonts w:cs="Arial"/>
          <w:sz w:val="22"/>
          <w:szCs w:val="22"/>
        </w:rPr>
      </w:pPr>
      <w:r w:rsidRPr="00D9253A">
        <w:rPr>
          <w:rFonts w:cs="Arial"/>
          <w:sz w:val="22"/>
          <w:szCs w:val="22"/>
        </w:rPr>
        <w:lastRenderedPageBreak/>
        <w:t>preventivno in korektivno vzdrževanje z vsemi rezervnimi deli, vključno z scintillation crystal in photomulipiers,</w:t>
      </w:r>
    </w:p>
    <w:p w:rsidR="00521F6C" w:rsidRPr="00D9253A" w:rsidRDefault="00521F6C" w:rsidP="00521F6C">
      <w:pPr>
        <w:pStyle w:val="ListParagraph"/>
        <w:numPr>
          <w:ilvl w:val="0"/>
          <w:numId w:val="59"/>
        </w:numPr>
        <w:ind w:left="714" w:hanging="357"/>
        <w:jc w:val="both"/>
        <w:rPr>
          <w:rFonts w:cs="Arial"/>
          <w:sz w:val="22"/>
          <w:szCs w:val="22"/>
        </w:rPr>
      </w:pPr>
      <w:r w:rsidRPr="00D9253A">
        <w:rPr>
          <w:rFonts w:cs="Arial"/>
          <w:sz w:val="22"/>
          <w:szCs w:val="22"/>
        </w:rPr>
        <w:t xml:space="preserve">stroške dela in z njim povezane stroške (vključno s potnimi stroški in časom serviserja na poti), </w:t>
      </w:r>
    </w:p>
    <w:p w:rsidR="00521F6C" w:rsidRPr="00D9253A" w:rsidRDefault="00521F6C" w:rsidP="00521F6C">
      <w:pPr>
        <w:pStyle w:val="ListParagraph"/>
        <w:numPr>
          <w:ilvl w:val="0"/>
          <w:numId w:val="59"/>
        </w:numPr>
        <w:ind w:left="714" w:hanging="357"/>
        <w:jc w:val="both"/>
        <w:rPr>
          <w:rFonts w:cs="Arial"/>
          <w:sz w:val="22"/>
          <w:szCs w:val="22"/>
        </w:rPr>
      </w:pPr>
      <w:r w:rsidRPr="00D9253A">
        <w:rPr>
          <w:rFonts w:cs="Arial"/>
          <w:sz w:val="22"/>
          <w:szCs w:val="22"/>
        </w:rPr>
        <w:t>zagotavljati najnovejše verzije programske opreme za ves čas pogarancijskega vzdrževanja,</w:t>
      </w:r>
    </w:p>
    <w:p w:rsidR="00521F6C" w:rsidRPr="00D9253A" w:rsidRDefault="00521F6C" w:rsidP="00521F6C">
      <w:pPr>
        <w:pStyle w:val="ListParagraph"/>
        <w:numPr>
          <w:ilvl w:val="0"/>
          <w:numId w:val="59"/>
        </w:numPr>
        <w:ind w:left="714" w:hanging="357"/>
        <w:jc w:val="both"/>
        <w:rPr>
          <w:rFonts w:cs="Arial"/>
          <w:sz w:val="22"/>
          <w:szCs w:val="22"/>
        </w:rPr>
      </w:pPr>
      <w:r w:rsidRPr="00D9253A">
        <w:rPr>
          <w:rFonts w:cs="Arial"/>
          <w:sz w:val="22"/>
          <w:szCs w:val="22"/>
        </w:rPr>
        <w:t xml:space="preserve">zagotavljati brezplačne varnostne in funkcionalne nadgradnje za programske opreme aparata in programske opreme delovnih postaj, </w:t>
      </w:r>
    </w:p>
    <w:p w:rsidR="00521F6C" w:rsidRPr="00D9253A" w:rsidRDefault="00521F6C" w:rsidP="00521F6C">
      <w:pPr>
        <w:pStyle w:val="ListParagraph"/>
        <w:numPr>
          <w:ilvl w:val="0"/>
          <w:numId w:val="59"/>
        </w:numPr>
        <w:ind w:left="714" w:hanging="357"/>
        <w:jc w:val="both"/>
        <w:rPr>
          <w:rFonts w:cs="Arial"/>
          <w:sz w:val="22"/>
          <w:szCs w:val="22"/>
        </w:rPr>
      </w:pPr>
      <w:r w:rsidRPr="00D9253A">
        <w:rPr>
          <w:rFonts w:cs="Arial"/>
          <w:sz w:val="22"/>
          <w:szCs w:val="22"/>
        </w:rPr>
        <w:t>ostale stroške, ki so potrebni za nemoteno delovanje opreme.</w:t>
      </w:r>
    </w:p>
    <w:p w:rsidR="00521F6C" w:rsidRPr="00252B94" w:rsidRDefault="00521F6C" w:rsidP="00521F6C">
      <w:pPr>
        <w:jc w:val="both"/>
        <w:rPr>
          <w:rFonts w:cs="Arial"/>
          <w:sz w:val="22"/>
          <w:szCs w:val="22"/>
        </w:rPr>
      </w:pPr>
    </w:p>
    <w:p w:rsidR="00521F6C" w:rsidRPr="00D9253A" w:rsidRDefault="00521F6C" w:rsidP="00521F6C">
      <w:pPr>
        <w:autoSpaceDE w:val="0"/>
        <w:autoSpaceDN w:val="0"/>
        <w:adjustRightInd w:val="0"/>
        <w:jc w:val="both"/>
        <w:rPr>
          <w:rFonts w:cs="Arial"/>
          <w:sz w:val="22"/>
          <w:szCs w:val="22"/>
        </w:rPr>
      </w:pPr>
      <w:r w:rsidRPr="00252B94">
        <w:rPr>
          <w:rFonts w:cs="Arial"/>
          <w:sz w:val="22"/>
          <w:szCs w:val="22"/>
        </w:rPr>
        <w:t>Če kupec v garancijskem</w:t>
      </w:r>
      <w:r>
        <w:rPr>
          <w:rFonts w:cs="Arial"/>
          <w:sz w:val="22"/>
          <w:szCs w:val="22"/>
        </w:rPr>
        <w:t xml:space="preserve"> ali v pogarancijskem</w:t>
      </w:r>
      <w:r w:rsidRPr="00252B94">
        <w:rPr>
          <w:rFonts w:cs="Arial"/>
          <w:sz w:val="22"/>
          <w:szCs w:val="22"/>
        </w:rPr>
        <w:t xml:space="preserve"> času ugotovi napako ali pomanjkljivost pri delovanju opreme ali katerega koli dela opreme, ali napake v zvezi z montažo, mora to </w:t>
      </w:r>
      <w:r w:rsidR="00D9253A">
        <w:rPr>
          <w:rFonts w:cs="Arial"/>
          <w:sz w:val="22"/>
          <w:szCs w:val="22"/>
        </w:rPr>
        <w:t xml:space="preserve">nemudoma sporočiti prodajalcu. </w:t>
      </w:r>
      <w:r w:rsidRPr="00252B94">
        <w:rPr>
          <w:rFonts w:cs="Arial"/>
          <w:sz w:val="22"/>
          <w:szCs w:val="22"/>
        </w:rPr>
        <w:t xml:space="preserve">Prodajalec se obvezuje, da se bo na vsako prijavo okvare s strani kupca odzval z </w:t>
      </w:r>
      <w:r w:rsidRPr="00D9253A">
        <w:rPr>
          <w:rFonts w:cs="Arial"/>
          <w:sz w:val="22"/>
          <w:szCs w:val="22"/>
        </w:rPr>
        <w:t xml:space="preserve">intervencijo znotraj odzivnega časa. </w:t>
      </w:r>
    </w:p>
    <w:p w:rsidR="00521F6C" w:rsidRPr="00D9253A" w:rsidRDefault="00521F6C" w:rsidP="00521F6C">
      <w:pPr>
        <w:autoSpaceDE w:val="0"/>
        <w:autoSpaceDN w:val="0"/>
        <w:adjustRightInd w:val="0"/>
        <w:jc w:val="both"/>
        <w:rPr>
          <w:rFonts w:cs="Arial"/>
          <w:sz w:val="22"/>
          <w:szCs w:val="22"/>
        </w:rPr>
      </w:pPr>
      <w:r w:rsidRPr="00D9253A">
        <w:rPr>
          <w:rFonts w:cs="Arial"/>
          <w:sz w:val="22"/>
          <w:szCs w:val="22"/>
        </w:rPr>
        <w:t>Odzivni čas je čas od pisne prijave okvare do začetka odpravljanja okvare, in sicer najkasneje v roku štirih (4) ur po prejemu obvestila o okvari. Napako mora odpraviti v roku 10 delovnih dni po prejemu obvestila o okvari, razen pri odpravi napake scintillation crystal in photomulipiers je rok za odpravo napake 20 delovnih dni. Če prodajalec v roku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lahko naročnik ponudniku zaračuna dodeljena pogodbena kazen (za vsak naslednji dan).</w:t>
      </w:r>
    </w:p>
    <w:p w:rsidR="00521F6C" w:rsidRPr="00252B94" w:rsidRDefault="00521F6C" w:rsidP="00521F6C">
      <w:pPr>
        <w:autoSpaceDE w:val="0"/>
        <w:autoSpaceDN w:val="0"/>
        <w:adjustRightInd w:val="0"/>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V primeru, da opreme</w:t>
      </w:r>
      <w:r>
        <w:rPr>
          <w:rFonts w:cs="Arial"/>
          <w:sz w:val="22"/>
          <w:szCs w:val="22"/>
        </w:rPr>
        <w:t xml:space="preserve"> v času garancije</w:t>
      </w:r>
      <w:r w:rsidRPr="00252B94">
        <w:rPr>
          <w:rFonts w:cs="Arial"/>
          <w:sz w:val="22"/>
          <w:szCs w:val="22"/>
        </w:rPr>
        <w:t xml:space="preserve"> ne bo mogoče popraviti, bo ponudnik zamenjal opremo z novo nerabljeno.</w:t>
      </w:r>
    </w:p>
    <w:p w:rsidR="00521F6C" w:rsidRDefault="00521F6C" w:rsidP="00521F6C">
      <w:pPr>
        <w:tabs>
          <w:tab w:val="num" w:pos="704"/>
        </w:tabs>
        <w:jc w:val="both"/>
        <w:rPr>
          <w:rFonts w:cs="Arial"/>
          <w:sz w:val="22"/>
          <w:szCs w:val="22"/>
        </w:rPr>
      </w:pPr>
    </w:p>
    <w:p w:rsidR="00521F6C" w:rsidRDefault="00521F6C" w:rsidP="00521F6C">
      <w:pPr>
        <w:tabs>
          <w:tab w:val="num" w:pos="704"/>
        </w:tabs>
        <w:jc w:val="both"/>
        <w:rPr>
          <w:rFonts w:cs="Arial"/>
          <w:sz w:val="22"/>
          <w:szCs w:val="22"/>
        </w:rPr>
      </w:pPr>
    </w:p>
    <w:p w:rsidR="00521F6C" w:rsidRDefault="00521F6C" w:rsidP="00521F6C">
      <w:pPr>
        <w:jc w:val="center"/>
        <w:rPr>
          <w:rFonts w:cs="Arial"/>
          <w:bCs/>
          <w:sz w:val="22"/>
          <w:szCs w:val="22"/>
        </w:rPr>
      </w:pPr>
      <w:r>
        <w:rPr>
          <w:rFonts w:cs="Arial"/>
          <w:bCs/>
          <w:sz w:val="22"/>
          <w:szCs w:val="22"/>
        </w:rPr>
        <w:t>19</w:t>
      </w:r>
      <w:r w:rsidRPr="00252B94">
        <w:rPr>
          <w:rFonts w:cs="Arial"/>
          <w:bCs/>
          <w:sz w:val="22"/>
          <w:szCs w:val="22"/>
        </w:rPr>
        <w:t>. člen</w:t>
      </w:r>
    </w:p>
    <w:p w:rsidR="00521F6C" w:rsidRPr="00252B94" w:rsidRDefault="00521F6C" w:rsidP="00521F6C">
      <w:pPr>
        <w:jc w:val="center"/>
        <w:rPr>
          <w:rFonts w:cs="Arial"/>
          <w:bCs/>
          <w:sz w:val="22"/>
          <w:szCs w:val="22"/>
        </w:rPr>
      </w:pPr>
    </w:p>
    <w:p w:rsidR="00521F6C" w:rsidRPr="00252B94" w:rsidRDefault="00521F6C" w:rsidP="00521F6C">
      <w:pPr>
        <w:tabs>
          <w:tab w:val="num" w:pos="704"/>
        </w:tabs>
        <w:jc w:val="both"/>
        <w:rPr>
          <w:rFonts w:cs="Arial"/>
          <w:sz w:val="22"/>
          <w:szCs w:val="22"/>
        </w:rPr>
      </w:pPr>
      <w:r w:rsidRPr="00252B94">
        <w:rPr>
          <w:rFonts w:cs="Arial"/>
          <w:sz w:val="22"/>
          <w:szCs w:val="22"/>
        </w:rPr>
        <w:t>Pogodbena obveznosti bodo izpolnjene kvalitetno, sodobno, skladno z veljavnimi predpisi in normativi.</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Prodajalec je dolžan dopustiti in omogočiti kupcu učinkovit nadzor nad kvaliteto dobavljenih stvari in opravljenih storitev.</w:t>
      </w:r>
    </w:p>
    <w:p w:rsidR="00521F6C" w:rsidRPr="00252B94" w:rsidRDefault="00521F6C" w:rsidP="00521F6C">
      <w:pPr>
        <w:rPr>
          <w:rFonts w:cs="Arial"/>
          <w:sz w:val="22"/>
          <w:szCs w:val="22"/>
        </w:rPr>
      </w:pPr>
    </w:p>
    <w:p w:rsidR="00521F6C" w:rsidRPr="00252B94" w:rsidRDefault="00521F6C" w:rsidP="00521F6C">
      <w:pPr>
        <w:rPr>
          <w:rFonts w:cs="Arial"/>
          <w:sz w:val="22"/>
          <w:szCs w:val="22"/>
        </w:rPr>
      </w:pPr>
    </w:p>
    <w:p w:rsidR="00521F6C" w:rsidRPr="00252B94" w:rsidRDefault="00521F6C" w:rsidP="00521F6C">
      <w:pPr>
        <w:rPr>
          <w:rFonts w:cs="Arial"/>
          <w:b/>
          <w:bCs/>
          <w:sz w:val="22"/>
          <w:szCs w:val="22"/>
        </w:rPr>
      </w:pPr>
      <w:r w:rsidRPr="00252B94">
        <w:rPr>
          <w:rFonts w:cs="Arial"/>
          <w:b/>
          <w:bCs/>
          <w:sz w:val="22"/>
          <w:szCs w:val="22"/>
        </w:rPr>
        <w:t>VI.  Zavarovanje pogodbe</w:t>
      </w:r>
    </w:p>
    <w:p w:rsidR="00521F6C" w:rsidRPr="00252B94" w:rsidRDefault="00521F6C" w:rsidP="00521F6C">
      <w:pPr>
        <w:rPr>
          <w:rFonts w:cs="Arial"/>
          <w:sz w:val="22"/>
          <w:szCs w:val="22"/>
        </w:rPr>
      </w:pPr>
    </w:p>
    <w:p w:rsidR="00521F6C" w:rsidRPr="00252B94" w:rsidRDefault="00521F6C" w:rsidP="00521F6C">
      <w:pPr>
        <w:jc w:val="center"/>
        <w:rPr>
          <w:rFonts w:cs="Arial"/>
          <w:bCs/>
          <w:sz w:val="22"/>
          <w:szCs w:val="22"/>
        </w:rPr>
      </w:pPr>
      <w:r>
        <w:rPr>
          <w:rFonts w:cs="Arial"/>
          <w:bCs/>
          <w:sz w:val="22"/>
          <w:szCs w:val="22"/>
        </w:rPr>
        <w:t>20</w:t>
      </w:r>
      <w:r w:rsidRPr="00252B94">
        <w:rPr>
          <w:rFonts w:cs="Arial"/>
          <w:bCs/>
          <w:sz w:val="22"/>
          <w:szCs w:val="22"/>
        </w:rPr>
        <w:t>. člen</w:t>
      </w:r>
    </w:p>
    <w:p w:rsidR="00521F6C" w:rsidRPr="00252B94"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rsidR="00521F6C" w:rsidRPr="00252B94"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252B94">
        <w:rPr>
          <w:rFonts w:cs="Arial"/>
          <w:sz w:val="22"/>
          <w:szCs w:val="22"/>
        </w:rPr>
        <w:t>Prodajalec predloži kupcu najkasneje v 10 dneh po podpisu pogodbe nepreklicno brezpogojno bančno garancijo (garancijo zavarovalnice) na prvi poziv za dobro izvedbo pogodbenih obveznosti za opremo, in sicer v višini 10% pogodbene vrednosti z DDV. Predložitev te bančne garancije je pogoj za veljavnost pogodbe. Bančna garancija za dobro izvedbo pogodbenih obveznosti mora veljati še 30 dni po dobavnem roku.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5% pogodbene vrednosti z DDV, če izvajalec v garancijskem roku oz. v roku </w:t>
      </w:r>
      <w:r w:rsidRPr="00252B94">
        <w:rPr>
          <w:rFonts w:cs="Arial"/>
          <w:sz w:val="22"/>
          <w:szCs w:val="22"/>
        </w:rPr>
        <w:lastRenderedPageBreak/>
        <w:t>veljavnosti garancije, ne bo izpolnil svoje obveznosti, ki izhaja iz naslova garancijske obveznosti. Bančna garancija za odpravo napak v garancijski dobi mora veljati še 30 dni po preteku garancije.</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Naročnik ima pravico odložiti pogodbeno plačilo za čas do predložitve bančne garancije za odpravo napak v garancijskem roku.</w:t>
      </w:r>
    </w:p>
    <w:p w:rsidR="00521F6C" w:rsidRPr="00252B94" w:rsidRDefault="00521F6C" w:rsidP="00521F6C">
      <w:pPr>
        <w:jc w:val="both"/>
        <w:rPr>
          <w:rFonts w:cs="Arial"/>
          <w:sz w:val="22"/>
          <w:szCs w:val="22"/>
        </w:rPr>
      </w:pPr>
    </w:p>
    <w:p w:rsidR="00521F6C" w:rsidRPr="00252B94" w:rsidRDefault="00521F6C" w:rsidP="00521F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252B94">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p>
    <w:p w:rsidR="00521F6C" w:rsidRPr="00252B94" w:rsidRDefault="00521F6C" w:rsidP="00521F6C">
      <w:pPr>
        <w:rPr>
          <w:rFonts w:cs="Arial"/>
          <w:b/>
          <w:bCs/>
          <w:sz w:val="22"/>
          <w:szCs w:val="22"/>
        </w:rPr>
      </w:pPr>
      <w:r w:rsidRPr="00252B94">
        <w:rPr>
          <w:rFonts w:cs="Arial"/>
          <w:b/>
          <w:bCs/>
          <w:sz w:val="22"/>
          <w:szCs w:val="22"/>
        </w:rPr>
        <w:t>VII. Sodelovanje, pooblaščene osebe</w:t>
      </w:r>
      <w:r w:rsidRPr="005F74F3">
        <w:rPr>
          <w:rFonts w:cs="Arial"/>
          <w:b/>
          <w:bCs/>
          <w:sz w:val="22"/>
          <w:szCs w:val="22"/>
        </w:rPr>
        <w:t xml:space="preserve"> </w:t>
      </w:r>
      <w:r>
        <w:rPr>
          <w:rFonts w:cs="Arial"/>
          <w:b/>
          <w:bCs/>
          <w:sz w:val="22"/>
          <w:szCs w:val="22"/>
        </w:rPr>
        <w:t xml:space="preserve">in </w:t>
      </w:r>
      <w:r w:rsidRPr="00252B94">
        <w:rPr>
          <w:rFonts w:cs="Arial"/>
          <w:b/>
          <w:bCs/>
          <w:sz w:val="22"/>
          <w:szCs w:val="22"/>
        </w:rPr>
        <w:t>višja sila</w:t>
      </w:r>
    </w:p>
    <w:p w:rsidR="00521F6C" w:rsidRPr="00252B94" w:rsidRDefault="00521F6C" w:rsidP="00521F6C">
      <w:pPr>
        <w:rPr>
          <w:rFonts w:cs="Arial"/>
          <w:sz w:val="22"/>
          <w:szCs w:val="22"/>
        </w:rPr>
      </w:pPr>
    </w:p>
    <w:p w:rsidR="00521F6C" w:rsidRPr="00252B94" w:rsidRDefault="00521F6C" w:rsidP="00521F6C">
      <w:pPr>
        <w:jc w:val="center"/>
        <w:rPr>
          <w:rFonts w:cs="Arial"/>
          <w:bCs/>
          <w:sz w:val="22"/>
          <w:szCs w:val="22"/>
        </w:rPr>
      </w:pPr>
      <w:r>
        <w:rPr>
          <w:rFonts w:cs="Arial"/>
          <w:bCs/>
          <w:sz w:val="22"/>
          <w:szCs w:val="22"/>
        </w:rPr>
        <w:t>21</w:t>
      </w:r>
      <w:r w:rsidRPr="00252B94">
        <w:rPr>
          <w:rFonts w:cs="Arial"/>
          <w:bCs/>
          <w:sz w:val="22"/>
          <w:szCs w:val="22"/>
        </w:rPr>
        <w:t>. člen</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Kupec se zavezuje, da bo za nemoteno izvajanje pogodbenih obveznosti prodajalca zagotovil takoj po podpisu pogodbe sodelovanje oseb, ki bodo v stiku s prodajalcem.</w:t>
      </w:r>
    </w:p>
    <w:p w:rsidR="00521F6C" w:rsidRPr="00252B94" w:rsidRDefault="00521F6C" w:rsidP="00521F6C">
      <w:pPr>
        <w:rPr>
          <w:rFonts w:cs="Arial"/>
          <w:sz w:val="22"/>
          <w:szCs w:val="22"/>
        </w:rPr>
      </w:pPr>
    </w:p>
    <w:p w:rsidR="00521F6C" w:rsidRPr="00252B94" w:rsidRDefault="00521F6C" w:rsidP="00521F6C">
      <w:pPr>
        <w:rPr>
          <w:rFonts w:cs="Arial"/>
          <w:sz w:val="22"/>
          <w:szCs w:val="22"/>
        </w:rPr>
      </w:pPr>
    </w:p>
    <w:p w:rsidR="00521F6C" w:rsidRPr="00252B94" w:rsidRDefault="00521F6C" w:rsidP="00521F6C">
      <w:pPr>
        <w:jc w:val="center"/>
        <w:rPr>
          <w:rFonts w:cs="Arial"/>
          <w:bCs/>
          <w:sz w:val="22"/>
          <w:szCs w:val="22"/>
        </w:rPr>
      </w:pPr>
      <w:r>
        <w:rPr>
          <w:rFonts w:cs="Arial"/>
          <w:bCs/>
          <w:sz w:val="22"/>
          <w:szCs w:val="22"/>
        </w:rPr>
        <w:t>22</w:t>
      </w:r>
      <w:r w:rsidRPr="00252B94">
        <w:rPr>
          <w:rFonts w:cs="Arial"/>
          <w:bCs/>
          <w:sz w:val="22"/>
          <w:szCs w:val="22"/>
        </w:rPr>
        <w:t>. člen</w:t>
      </w:r>
    </w:p>
    <w:p w:rsidR="00521F6C" w:rsidRPr="00252B94" w:rsidRDefault="00521F6C" w:rsidP="00521F6C">
      <w:pPr>
        <w:jc w:val="both"/>
        <w:rPr>
          <w:rFonts w:cs="Arial"/>
          <w:sz w:val="22"/>
          <w:szCs w:val="22"/>
        </w:rPr>
      </w:pPr>
    </w:p>
    <w:p w:rsidR="00521F6C" w:rsidRPr="005F74F3" w:rsidRDefault="00521F6C" w:rsidP="00521F6C">
      <w:pPr>
        <w:jc w:val="both"/>
        <w:rPr>
          <w:rFonts w:cs="Arial"/>
          <w:sz w:val="22"/>
          <w:szCs w:val="22"/>
        </w:rPr>
      </w:pPr>
      <w:r w:rsidRPr="00252B94">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521F6C" w:rsidRPr="00252B94" w:rsidRDefault="00521F6C" w:rsidP="00521F6C">
      <w:pPr>
        <w:rPr>
          <w:rFonts w:cs="Arial"/>
          <w:sz w:val="22"/>
          <w:szCs w:val="22"/>
        </w:rPr>
      </w:pPr>
    </w:p>
    <w:p w:rsidR="00521F6C" w:rsidRPr="00252B94" w:rsidRDefault="00521F6C" w:rsidP="00521F6C">
      <w:pPr>
        <w:jc w:val="center"/>
        <w:rPr>
          <w:rFonts w:cs="Arial"/>
          <w:bCs/>
          <w:sz w:val="22"/>
          <w:szCs w:val="22"/>
        </w:rPr>
      </w:pPr>
      <w:r>
        <w:rPr>
          <w:rFonts w:cs="Arial"/>
          <w:bCs/>
          <w:sz w:val="22"/>
          <w:szCs w:val="22"/>
        </w:rPr>
        <w:t>23</w:t>
      </w:r>
      <w:r w:rsidRPr="00252B94">
        <w:rPr>
          <w:rFonts w:cs="Arial"/>
          <w:bCs/>
          <w:sz w:val="22"/>
          <w:szCs w:val="22"/>
        </w:rPr>
        <w:t>. člen</w:t>
      </w:r>
    </w:p>
    <w:p w:rsidR="00521F6C" w:rsidRPr="00252B94" w:rsidRDefault="00521F6C" w:rsidP="00521F6C">
      <w:pPr>
        <w:jc w:val="both"/>
        <w:rPr>
          <w:rFonts w:cs="Arial"/>
          <w:bCs/>
          <w:sz w:val="22"/>
          <w:szCs w:val="22"/>
        </w:rPr>
      </w:pPr>
    </w:p>
    <w:p w:rsidR="00521F6C" w:rsidRPr="00252B94" w:rsidRDefault="00521F6C" w:rsidP="00521F6C">
      <w:pPr>
        <w:jc w:val="both"/>
        <w:rPr>
          <w:rFonts w:cs="Arial"/>
          <w:bCs/>
          <w:sz w:val="22"/>
          <w:szCs w:val="22"/>
        </w:rPr>
      </w:pPr>
      <w:r w:rsidRPr="00252B94">
        <w:rPr>
          <w:rFonts w:cs="Arial"/>
          <w:bCs/>
          <w:sz w:val="22"/>
          <w:szCs w:val="22"/>
        </w:rPr>
        <w:t>Pogodbeni predstavnik naročnika po tej pogodbi oziroma skrbnik pogodbe je:</w:t>
      </w:r>
    </w:p>
    <w:p w:rsidR="00521F6C" w:rsidRPr="00252B94" w:rsidRDefault="00521F6C" w:rsidP="00521F6C">
      <w:pPr>
        <w:jc w:val="both"/>
        <w:rPr>
          <w:rFonts w:cs="Arial"/>
          <w:bCs/>
          <w:sz w:val="22"/>
          <w:szCs w:val="22"/>
        </w:rPr>
      </w:pPr>
    </w:p>
    <w:p w:rsidR="00521F6C" w:rsidRPr="00252B94" w:rsidRDefault="00521F6C" w:rsidP="00521F6C">
      <w:pPr>
        <w:jc w:val="both"/>
        <w:rPr>
          <w:rFonts w:cs="Arial"/>
          <w:sz w:val="22"/>
          <w:szCs w:val="22"/>
        </w:rPr>
      </w:pPr>
      <w:r w:rsidRPr="00252B94">
        <w:rPr>
          <w:rFonts w:cs="Arial"/>
          <w:sz w:val="22"/>
          <w:szCs w:val="22"/>
        </w:rPr>
        <w:t>______________________</w:t>
      </w:r>
    </w:p>
    <w:p w:rsidR="00521F6C" w:rsidRPr="00252B94" w:rsidRDefault="00521F6C" w:rsidP="00521F6C">
      <w:pPr>
        <w:jc w:val="both"/>
        <w:rPr>
          <w:rFonts w:cs="Arial"/>
          <w:bCs/>
          <w:sz w:val="22"/>
          <w:szCs w:val="22"/>
        </w:rPr>
      </w:pPr>
      <w:r w:rsidRPr="00252B94">
        <w:rPr>
          <w:rFonts w:cs="Arial"/>
          <w:bCs/>
          <w:sz w:val="22"/>
          <w:szCs w:val="22"/>
        </w:rPr>
        <w:t>Telefon: ______________</w:t>
      </w:r>
    </w:p>
    <w:p w:rsidR="00521F6C" w:rsidRPr="00252B94" w:rsidRDefault="00521F6C" w:rsidP="00521F6C">
      <w:pPr>
        <w:jc w:val="both"/>
        <w:rPr>
          <w:rFonts w:cs="Arial"/>
          <w:bCs/>
          <w:sz w:val="22"/>
          <w:szCs w:val="22"/>
        </w:rPr>
      </w:pPr>
      <w:r w:rsidRPr="00252B94">
        <w:rPr>
          <w:rFonts w:cs="Arial"/>
          <w:bCs/>
          <w:sz w:val="22"/>
          <w:szCs w:val="22"/>
        </w:rPr>
        <w:t>E-mail: _______________</w:t>
      </w:r>
    </w:p>
    <w:p w:rsidR="00521F6C" w:rsidRPr="00252B94" w:rsidRDefault="00521F6C" w:rsidP="00521F6C">
      <w:pPr>
        <w:jc w:val="both"/>
        <w:rPr>
          <w:rFonts w:cs="Arial"/>
          <w:bCs/>
          <w:sz w:val="22"/>
          <w:szCs w:val="22"/>
        </w:rPr>
      </w:pPr>
    </w:p>
    <w:p w:rsidR="00521F6C" w:rsidRPr="00252B94" w:rsidRDefault="00521F6C" w:rsidP="00521F6C">
      <w:pPr>
        <w:jc w:val="both"/>
        <w:rPr>
          <w:rFonts w:cs="Arial"/>
          <w:bCs/>
          <w:sz w:val="22"/>
          <w:szCs w:val="22"/>
        </w:rPr>
      </w:pPr>
      <w:r w:rsidRPr="00252B94">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521F6C" w:rsidRPr="00252B94" w:rsidRDefault="00521F6C" w:rsidP="00521F6C">
      <w:pPr>
        <w:rPr>
          <w:rFonts w:cs="Arial"/>
          <w:bCs/>
          <w:sz w:val="22"/>
          <w:szCs w:val="22"/>
        </w:rPr>
      </w:pPr>
    </w:p>
    <w:p w:rsidR="00521F6C" w:rsidRPr="00252B94" w:rsidRDefault="00521F6C" w:rsidP="00521F6C">
      <w:pPr>
        <w:jc w:val="both"/>
        <w:rPr>
          <w:rFonts w:cs="Arial"/>
          <w:bCs/>
          <w:sz w:val="22"/>
          <w:szCs w:val="22"/>
        </w:rPr>
      </w:pPr>
      <w:r w:rsidRPr="00252B94">
        <w:rPr>
          <w:rFonts w:cs="Arial"/>
          <w:bCs/>
          <w:sz w:val="22"/>
          <w:szCs w:val="22"/>
        </w:rPr>
        <w:t>Pogodbeni predstavnik prodajalca po tej pogodbi oziroma skrbnik pogodbe je:</w:t>
      </w:r>
    </w:p>
    <w:p w:rsidR="00521F6C" w:rsidRPr="00252B94" w:rsidRDefault="00521F6C" w:rsidP="00521F6C">
      <w:pPr>
        <w:jc w:val="both"/>
        <w:rPr>
          <w:rFonts w:cs="Arial"/>
          <w:bCs/>
          <w:sz w:val="22"/>
          <w:szCs w:val="22"/>
        </w:rPr>
      </w:pPr>
    </w:p>
    <w:p w:rsidR="00521F6C" w:rsidRPr="00252B94" w:rsidRDefault="00521F6C" w:rsidP="00521F6C">
      <w:pPr>
        <w:jc w:val="both"/>
        <w:rPr>
          <w:rFonts w:cs="Arial"/>
          <w:bCs/>
          <w:sz w:val="22"/>
          <w:szCs w:val="22"/>
        </w:rPr>
      </w:pPr>
      <w:r w:rsidRPr="00252B94">
        <w:rPr>
          <w:rFonts w:cs="Arial"/>
          <w:bCs/>
          <w:sz w:val="22"/>
          <w:szCs w:val="22"/>
        </w:rPr>
        <w:t>____________________________</w:t>
      </w:r>
    </w:p>
    <w:p w:rsidR="00521F6C" w:rsidRPr="00252B94" w:rsidRDefault="00521F6C" w:rsidP="00521F6C">
      <w:pPr>
        <w:jc w:val="both"/>
        <w:rPr>
          <w:rFonts w:cs="Arial"/>
          <w:bCs/>
          <w:sz w:val="22"/>
          <w:szCs w:val="22"/>
        </w:rPr>
      </w:pPr>
      <w:r w:rsidRPr="00252B94">
        <w:rPr>
          <w:rFonts w:cs="Arial"/>
          <w:bCs/>
          <w:sz w:val="22"/>
          <w:szCs w:val="22"/>
        </w:rPr>
        <w:t>Telefon: __________________</w:t>
      </w:r>
    </w:p>
    <w:p w:rsidR="00521F6C" w:rsidRPr="00252B94" w:rsidRDefault="00521F6C" w:rsidP="00521F6C">
      <w:pPr>
        <w:jc w:val="both"/>
        <w:rPr>
          <w:rFonts w:cs="Arial"/>
          <w:bCs/>
          <w:sz w:val="22"/>
          <w:szCs w:val="22"/>
        </w:rPr>
      </w:pPr>
      <w:r w:rsidRPr="00252B94">
        <w:rPr>
          <w:rFonts w:cs="Arial"/>
          <w:bCs/>
          <w:sz w:val="22"/>
          <w:szCs w:val="22"/>
        </w:rPr>
        <w:t>E-mail: ___________________</w:t>
      </w:r>
    </w:p>
    <w:p w:rsidR="00521F6C" w:rsidRPr="00252B94" w:rsidRDefault="00521F6C" w:rsidP="00521F6C">
      <w:pPr>
        <w:jc w:val="both"/>
        <w:rPr>
          <w:rFonts w:cs="Arial"/>
          <w:bCs/>
          <w:sz w:val="22"/>
          <w:szCs w:val="22"/>
        </w:rPr>
      </w:pPr>
    </w:p>
    <w:p w:rsidR="00521F6C" w:rsidRPr="00252B94" w:rsidRDefault="00521F6C" w:rsidP="00521F6C">
      <w:pPr>
        <w:jc w:val="both"/>
        <w:rPr>
          <w:rFonts w:cs="Arial"/>
          <w:bCs/>
          <w:sz w:val="22"/>
          <w:szCs w:val="22"/>
        </w:rPr>
      </w:pPr>
      <w:r w:rsidRPr="00252B94">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521F6C" w:rsidRPr="00252B94" w:rsidRDefault="00521F6C" w:rsidP="00521F6C">
      <w:pPr>
        <w:jc w:val="both"/>
        <w:rPr>
          <w:rFonts w:cs="Arial"/>
          <w:bCs/>
          <w:sz w:val="22"/>
          <w:szCs w:val="22"/>
        </w:rPr>
      </w:pPr>
    </w:p>
    <w:p w:rsidR="00521F6C" w:rsidRDefault="00521F6C" w:rsidP="00521F6C">
      <w:pPr>
        <w:jc w:val="center"/>
        <w:rPr>
          <w:rFonts w:cs="Arial"/>
          <w:bCs/>
          <w:sz w:val="22"/>
          <w:szCs w:val="22"/>
        </w:rPr>
      </w:pPr>
    </w:p>
    <w:p w:rsidR="00521F6C" w:rsidRPr="00252B94" w:rsidRDefault="00521F6C" w:rsidP="00521F6C">
      <w:pPr>
        <w:jc w:val="center"/>
        <w:rPr>
          <w:rFonts w:cs="Arial"/>
          <w:bCs/>
          <w:sz w:val="22"/>
          <w:szCs w:val="22"/>
        </w:rPr>
      </w:pPr>
      <w:r>
        <w:rPr>
          <w:rFonts w:cs="Arial"/>
          <w:bCs/>
          <w:sz w:val="22"/>
          <w:szCs w:val="22"/>
        </w:rPr>
        <w:t>24</w:t>
      </w:r>
      <w:r w:rsidRPr="00252B94">
        <w:rPr>
          <w:rFonts w:cs="Arial"/>
          <w:bCs/>
          <w:sz w:val="22"/>
          <w:szCs w:val="22"/>
        </w:rPr>
        <w:t>. člen</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V primeru višje sile, ki bi ovirala izvajanje pogodbenih določil se bosta kupec in prodajalec sestala in proučila oziroma opredelila nove rešitve.</w:t>
      </w:r>
    </w:p>
    <w:p w:rsidR="00521F6C" w:rsidRDefault="00521F6C" w:rsidP="00521F6C">
      <w:pPr>
        <w:jc w:val="both"/>
        <w:rPr>
          <w:rFonts w:cs="Arial"/>
          <w:bCs/>
          <w:sz w:val="22"/>
          <w:szCs w:val="22"/>
        </w:rPr>
      </w:pPr>
    </w:p>
    <w:p w:rsidR="00521F6C" w:rsidRPr="00252B94" w:rsidRDefault="00521F6C" w:rsidP="00521F6C">
      <w:pPr>
        <w:jc w:val="both"/>
        <w:rPr>
          <w:rFonts w:cs="Arial"/>
          <w:bCs/>
          <w:sz w:val="22"/>
          <w:szCs w:val="22"/>
        </w:rPr>
      </w:pPr>
    </w:p>
    <w:p w:rsidR="00521F6C" w:rsidRPr="00252B94" w:rsidRDefault="00521F6C" w:rsidP="00521F6C">
      <w:pPr>
        <w:rPr>
          <w:rFonts w:cs="Arial"/>
          <w:b/>
          <w:bCs/>
          <w:sz w:val="22"/>
          <w:szCs w:val="22"/>
        </w:rPr>
      </w:pPr>
      <w:r w:rsidRPr="00252B94">
        <w:rPr>
          <w:rFonts w:cs="Arial"/>
          <w:b/>
          <w:bCs/>
          <w:sz w:val="22"/>
          <w:szCs w:val="22"/>
        </w:rPr>
        <w:lastRenderedPageBreak/>
        <w:t xml:space="preserve">VIII. </w:t>
      </w:r>
      <w:r>
        <w:rPr>
          <w:rFonts w:cs="Arial"/>
          <w:b/>
          <w:bCs/>
          <w:sz w:val="22"/>
          <w:szCs w:val="22"/>
        </w:rPr>
        <w:t xml:space="preserve"> </w:t>
      </w:r>
      <w:r w:rsidRPr="00252B94">
        <w:rPr>
          <w:rFonts w:cs="Arial"/>
          <w:b/>
          <w:bCs/>
          <w:sz w:val="22"/>
          <w:szCs w:val="22"/>
        </w:rPr>
        <w:t>Protikorupcijska klavzula, reševanje sporov, dokumentacija</w:t>
      </w:r>
    </w:p>
    <w:p w:rsidR="00521F6C" w:rsidRPr="00252B94" w:rsidRDefault="00521F6C" w:rsidP="00521F6C">
      <w:pPr>
        <w:rPr>
          <w:rFonts w:cs="Arial"/>
          <w:b/>
          <w:bCs/>
          <w:i/>
          <w:sz w:val="22"/>
          <w:szCs w:val="22"/>
        </w:rPr>
      </w:pPr>
    </w:p>
    <w:p w:rsidR="00521F6C" w:rsidRPr="00252B94" w:rsidRDefault="00521F6C" w:rsidP="00521F6C">
      <w:pPr>
        <w:jc w:val="center"/>
        <w:rPr>
          <w:rFonts w:cs="Arial"/>
          <w:bCs/>
          <w:sz w:val="22"/>
          <w:szCs w:val="22"/>
        </w:rPr>
      </w:pPr>
      <w:r>
        <w:rPr>
          <w:rFonts w:cs="Arial"/>
          <w:bCs/>
          <w:sz w:val="22"/>
          <w:szCs w:val="22"/>
        </w:rPr>
        <w:t>25</w:t>
      </w:r>
      <w:r w:rsidRPr="00252B94">
        <w:rPr>
          <w:rFonts w:cs="Arial"/>
          <w:bCs/>
          <w:sz w:val="22"/>
          <w:szCs w:val="22"/>
        </w:rPr>
        <w:t>. člen</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Odstop te pogodbe tretjemu v primeru statusnih sprememb prodajalca je možen samo s pisnim soglasjem obeh pogodbenih strank.</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521F6C" w:rsidRPr="00252B94" w:rsidRDefault="00521F6C" w:rsidP="00521F6C">
      <w:pPr>
        <w:jc w:val="both"/>
        <w:rPr>
          <w:rFonts w:cs="Arial"/>
          <w:sz w:val="22"/>
          <w:szCs w:val="22"/>
        </w:rPr>
      </w:pPr>
    </w:p>
    <w:p w:rsidR="00521F6C" w:rsidRPr="00252B94" w:rsidRDefault="00521F6C" w:rsidP="00521F6C">
      <w:pPr>
        <w:keepNext/>
        <w:keepLines/>
        <w:jc w:val="both"/>
        <w:rPr>
          <w:rFonts w:cs="Arial"/>
          <w:sz w:val="22"/>
          <w:szCs w:val="22"/>
        </w:rPr>
      </w:pPr>
      <w:r w:rsidRPr="00252B94">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521F6C" w:rsidRPr="00252B94" w:rsidRDefault="00521F6C" w:rsidP="00521F6C">
      <w:pPr>
        <w:keepNext/>
        <w:keepLines/>
        <w:jc w:val="both"/>
        <w:rPr>
          <w:rFonts w:cs="Arial"/>
          <w:sz w:val="22"/>
          <w:szCs w:val="22"/>
        </w:rPr>
      </w:pPr>
    </w:p>
    <w:p w:rsidR="00521F6C" w:rsidRPr="00252B94" w:rsidRDefault="00521F6C" w:rsidP="00521F6C">
      <w:pPr>
        <w:keepNext/>
        <w:keepLines/>
        <w:jc w:val="both"/>
        <w:rPr>
          <w:rFonts w:cs="Arial"/>
          <w:sz w:val="22"/>
          <w:szCs w:val="22"/>
        </w:rPr>
      </w:pPr>
    </w:p>
    <w:p w:rsidR="00521F6C" w:rsidRPr="00252B94" w:rsidRDefault="00521F6C" w:rsidP="00521F6C">
      <w:pPr>
        <w:jc w:val="center"/>
        <w:rPr>
          <w:rFonts w:cs="Arial"/>
          <w:bCs/>
          <w:sz w:val="22"/>
          <w:szCs w:val="22"/>
        </w:rPr>
      </w:pPr>
      <w:r>
        <w:rPr>
          <w:rFonts w:cs="Arial"/>
          <w:bCs/>
          <w:sz w:val="22"/>
          <w:szCs w:val="22"/>
        </w:rPr>
        <w:t>26</w:t>
      </w:r>
      <w:r w:rsidRPr="00252B94">
        <w:rPr>
          <w:rFonts w:cs="Arial"/>
          <w:bCs/>
          <w:sz w:val="22"/>
          <w:szCs w:val="22"/>
        </w:rPr>
        <w:t>. člen</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Vse spore iz te pogodbe bosta pogodbeni stranki reševali prvenstveno sporazumno, če do sporazuma ne pride, bo pristojno stvarno pristojno sodišče v Ljubljani.</w:t>
      </w:r>
    </w:p>
    <w:p w:rsidR="00521F6C" w:rsidRPr="00252B94" w:rsidRDefault="00521F6C" w:rsidP="00521F6C">
      <w:pPr>
        <w:rPr>
          <w:rFonts w:cs="Arial"/>
          <w:sz w:val="22"/>
          <w:szCs w:val="22"/>
        </w:rPr>
      </w:pPr>
    </w:p>
    <w:p w:rsidR="00521F6C" w:rsidRPr="00252B94" w:rsidRDefault="00521F6C" w:rsidP="00521F6C">
      <w:pPr>
        <w:rPr>
          <w:rFonts w:cs="Arial"/>
          <w:sz w:val="22"/>
          <w:szCs w:val="22"/>
        </w:rPr>
      </w:pPr>
    </w:p>
    <w:p w:rsidR="00521F6C" w:rsidRPr="00252B94" w:rsidRDefault="00521F6C" w:rsidP="00521F6C">
      <w:pPr>
        <w:jc w:val="center"/>
        <w:rPr>
          <w:rFonts w:cs="Arial"/>
          <w:bCs/>
          <w:sz w:val="22"/>
          <w:szCs w:val="22"/>
        </w:rPr>
      </w:pPr>
      <w:r>
        <w:rPr>
          <w:rFonts w:cs="Arial"/>
          <w:bCs/>
          <w:sz w:val="22"/>
          <w:szCs w:val="22"/>
        </w:rPr>
        <w:t>27</w:t>
      </w:r>
      <w:r w:rsidRPr="00252B94">
        <w:rPr>
          <w:rFonts w:cs="Arial"/>
          <w:bCs/>
          <w:sz w:val="22"/>
          <w:szCs w:val="22"/>
        </w:rPr>
        <w:t>. člen</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Pri tolmačenju te pogodbe in reševanju sporov se poleg pogodbe in Obligacijskega upoštevajo kot sestavni deli pogodbe tudi:</w:t>
      </w:r>
    </w:p>
    <w:p w:rsidR="00521F6C" w:rsidRPr="00252B94" w:rsidRDefault="00521F6C" w:rsidP="00521F6C">
      <w:pPr>
        <w:numPr>
          <w:ilvl w:val="0"/>
          <w:numId w:val="8"/>
        </w:numPr>
        <w:ind w:left="714" w:hanging="357"/>
        <w:jc w:val="both"/>
        <w:rPr>
          <w:rFonts w:cs="Arial"/>
          <w:sz w:val="22"/>
          <w:szCs w:val="22"/>
        </w:rPr>
      </w:pPr>
      <w:r w:rsidRPr="00252B94">
        <w:rPr>
          <w:rFonts w:cs="Arial"/>
          <w:sz w:val="22"/>
          <w:szCs w:val="22"/>
        </w:rPr>
        <w:t>razpisna dokumentacija,</w:t>
      </w:r>
    </w:p>
    <w:p w:rsidR="00521F6C" w:rsidRPr="00252B94" w:rsidRDefault="00521F6C" w:rsidP="00521F6C">
      <w:pPr>
        <w:numPr>
          <w:ilvl w:val="0"/>
          <w:numId w:val="8"/>
        </w:numPr>
        <w:ind w:left="714" w:hanging="357"/>
        <w:jc w:val="both"/>
        <w:rPr>
          <w:rFonts w:cs="Arial"/>
          <w:sz w:val="22"/>
          <w:szCs w:val="22"/>
        </w:rPr>
      </w:pPr>
      <w:r w:rsidRPr="00252B94">
        <w:rPr>
          <w:rFonts w:cs="Arial"/>
          <w:sz w:val="22"/>
          <w:szCs w:val="22"/>
        </w:rPr>
        <w:t>ponudbena dokumentacija z izjavo o soglašanju z razpisnimi pogoji.</w:t>
      </w:r>
    </w:p>
    <w:p w:rsidR="00521F6C" w:rsidRPr="00252B94" w:rsidRDefault="00521F6C" w:rsidP="00521F6C">
      <w:pPr>
        <w:rPr>
          <w:rFonts w:cs="Arial"/>
          <w:b/>
          <w:bCs/>
          <w:sz w:val="22"/>
          <w:szCs w:val="22"/>
        </w:rPr>
      </w:pPr>
    </w:p>
    <w:p w:rsidR="00521F6C" w:rsidRPr="00252B94" w:rsidRDefault="00521F6C" w:rsidP="00521F6C">
      <w:pPr>
        <w:rPr>
          <w:rFonts w:cs="Arial"/>
          <w:b/>
          <w:bCs/>
          <w:sz w:val="22"/>
          <w:szCs w:val="22"/>
        </w:rPr>
      </w:pPr>
    </w:p>
    <w:p w:rsidR="00521F6C" w:rsidRPr="00252B94" w:rsidRDefault="00521F6C" w:rsidP="00521F6C">
      <w:pPr>
        <w:rPr>
          <w:rFonts w:cs="Arial"/>
          <w:b/>
          <w:bCs/>
          <w:sz w:val="22"/>
          <w:szCs w:val="22"/>
        </w:rPr>
      </w:pPr>
      <w:r w:rsidRPr="00252B94">
        <w:rPr>
          <w:rFonts w:cs="Arial"/>
          <w:b/>
          <w:bCs/>
          <w:sz w:val="22"/>
          <w:szCs w:val="22"/>
        </w:rPr>
        <w:t>IX. Varovanje zaupnih podatkov</w:t>
      </w:r>
    </w:p>
    <w:p w:rsidR="00521F6C" w:rsidRPr="00252B94" w:rsidRDefault="00521F6C" w:rsidP="00521F6C">
      <w:pPr>
        <w:jc w:val="both"/>
        <w:rPr>
          <w:rFonts w:cs="Arial"/>
          <w:sz w:val="22"/>
          <w:szCs w:val="22"/>
        </w:rPr>
      </w:pPr>
    </w:p>
    <w:p w:rsidR="00521F6C" w:rsidRPr="00252B94" w:rsidRDefault="00521F6C" w:rsidP="00521F6C">
      <w:pPr>
        <w:jc w:val="center"/>
        <w:rPr>
          <w:rFonts w:cs="Arial"/>
          <w:bCs/>
          <w:sz w:val="22"/>
          <w:szCs w:val="22"/>
        </w:rPr>
      </w:pPr>
      <w:r>
        <w:rPr>
          <w:rFonts w:cs="Arial"/>
          <w:bCs/>
          <w:sz w:val="22"/>
          <w:szCs w:val="22"/>
        </w:rPr>
        <w:t>28</w:t>
      </w:r>
      <w:r w:rsidRPr="00252B94">
        <w:rPr>
          <w:rFonts w:cs="Arial"/>
          <w:bCs/>
          <w:sz w:val="22"/>
          <w:szCs w:val="22"/>
        </w:rPr>
        <w:t>. člen</w:t>
      </w:r>
    </w:p>
    <w:p w:rsidR="00521F6C" w:rsidRPr="00252B94" w:rsidRDefault="00521F6C" w:rsidP="00521F6C">
      <w:pPr>
        <w:jc w:val="both"/>
        <w:rPr>
          <w:rFonts w:cs="Arial"/>
          <w:sz w:val="22"/>
          <w:szCs w:val="22"/>
          <w:lang w:eastAsia="en-US"/>
        </w:rPr>
      </w:pPr>
    </w:p>
    <w:p w:rsidR="00521F6C" w:rsidRPr="00252B94" w:rsidRDefault="00521F6C" w:rsidP="00521F6C">
      <w:pPr>
        <w:jc w:val="both"/>
        <w:rPr>
          <w:rFonts w:cs="Arial"/>
          <w:sz w:val="22"/>
          <w:szCs w:val="22"/>
          <w:lang w:eastAsia="en-US"/>
        </w:rPr>
      </w:pPr>
      <w:r w:rsidRPr="00252B9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521F6C" w:rsidRPr="00252B94" w:rsidRDefault="00521F6C" w:rsidP="00521F6C">
      <w:pPr>
        <w:jc w:val="center"/>
        <w:rPr>
          <w:rFonts w:cs="Arial"/>
          <w:bCs/>
          <w:sz w:val="22"/>
          <w:szCs w:val="22"/>
          <w:lang w:eastAsia="en-US"/>
        </w:rPr>
      </w:pPr>
    </w:p>
    <w:p w:rsidR="00521F6C" w:rsidRPr="00252B94" w:rsidRDefault="00521F6C" w:rsidP="00521F6C">
      <w:pPr>
        <w:jc w:val="center"/>
        <w:rPr>
          <w:rFonts w:cs="Arial"/>
          <w:bCs/>
          <w:sz w:val="22"/>
          <w:szCs w:val="22"/>
          <w:lang w:eastAsia="en-US"/>
        </w:rPr>
      </w:pPr>
    </w:p>
    <w:p w:rsidR="00521F6C" w:rsidRPr="00252B94" w:rsidRDefault="00521F6C" w:rsidP="00521F6C">
      <w:pPr>
        <w:jc w:val="center"/>
        <w:rPr>
          <w:rFonts w:cs="Arial"/>
          <w:bCs/>
          <w:sz w:val="22"/>
          <w:szCs w:val="22"/>
        </w:rPr>
      </w:pPr>
      <w:r>
        <w:rPr>
          <w:rFonts w:cs="Arial"/>
          <w:bCs/>
          <w:sz w:val="22"/>
          <w:szCs w:val="22"/>
        </w:rPr>
        <w:t>29</w:t>
      </w:r>
      <w:r w:rsidRPr="00252B94">
        <w:rPr>
          <w:rFonts w:cs="Arial"/>
          <w:bCs/>
          <w:sz w:val="22"/>
          <w:szCs w:val="22"/>
        </w:rPr>
        <w:t>. člen</w:t>
      </w:r>
    </w:p>
    <w:p w:rsidR="00521F6C" w:rsidRPr="00252B94" w:rsidRDefault="00521F6C" w:rsidP="00521F6C">
      <w:pPr>
        <w:tabs>
          <w:tab w:val="num" w:pos="704"/>
        </w:tabs>
        <w:jc w:val="both"/>
        <w:rPr>
          <w:rFonts w:cs="Arial"/>
          <w:sz w:val="22"/>
          <w:szCs w:val="22"/>
        </w:rPr>
      </w:pPr>
    </w:p>
    <w:p w:rsidR="00521F6C" w:rsidRPr="00252B94" w:rsidRDefault="00521F6C" w:rsidP="00521F6C">
      <w:pPr>
        <w:tabs>
          <w:tab w:val="num" w:pos="704"/>
        </w:tabs>
        <w:jc w:val="both"/>
        <w:rPr>
          <w:rFonts w:cs="Arial"/>
          <w:sz w:val="22"/>
          <w:szCs w:val="22"/>
        </w:rPr>
      </w:pPr>
      <w:r w:rsidRPr="00252B94">
        <w:rPr>
          <w:rFonts w:cs="Arial"/>
          <w:sz w:val="22"/>
          <w:szCs w:val="22"/>
        </w:rPr>
        <w:t>Pogodbeni stranki ugotavljata, da se zavedata pomembnosti zaščite pravice  do zasebnosti in sta seznanjeni z veljavni zakoni in predpisi o varstvu osebnih podatkov.</w:t>
      </w:r>
    </w:p>
    <w:p w:rsidR="00521F6C" w:rsidRPr="00252B94" w:rsidRDefault="00521F6C" w:rsidP="00521F6C">
      <w:pPr>
        <w:tabs>
          <w:tab w:val="num" w:pos="704"/>
        </w:tabs>
        <w:jc w:val="both"/>
        <w:rPr>
          <w:rFonts w:cs="Arial"/>
          <w:sz w:val="22"/>
          <w:szCs w:val="22"/>
        </w:rPr>
      </w:pPr>
    </w:p>
    <w:p w:rsidR="00521F6C" w:rsidRPr="00252B94" w:rsidRDefault="00521F6C" w:rsidP="00521F6C">
      <w:pPr>
        <w:tabs>
          <w:tab w:val="num" w:pos="704"/>
        </w:tabs>
        <w:jc w:val="both"/>
        <w:rPr>
          <w:rFonts w:cs="Arial"/>
          <w:sz w:val="22"/>
          <w:szCs w:val="22"/>
        </w:rPr>
      </w:pPr>
      <w:r w:rsidRPr="00252B94">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w:t>
      </w:r>
      <w:r w:rsidRPr="00252B94">
        <w:rPr>
          <w:rFonts w:cs="Arial"/>
          <w:sz w:val="22"/>
          <w:szCs w:val="22"/>
        </w:rPr>
        <w:lastRenderedPageBreak/>
        <w:t xml:space="preserve">za operativno izvedbo te pogodbe poskrbele, da bo vsak delavec izvajalca, pred uvedbo v delo, podpisal izjavo o varovanju osebnih podatkov pri naročniku. </w:t>
      </w:r>
    </w:p>
    <w:p w:rsidR="00521F6C" w:rsidRPr="00252B94" w:rsidRDefault="00521F6C" w:rsidP="00521F6C">
      <w:pPr>
        <w:tabs>
          <w:tab w:val="num" w:pos="704"/>
        </w:tabs>
        <w:jc w:val="both"/>
        <w:rPr>
          <w:rFonts w:cs="Arial"/>
          <w:sz w:val="22"/>
          <w:szCs w:val="22"/>
        </w:rPr>
      </w:pPr>
    </w:p>
    <w:p w:rsidR="00521F6C" w:rsidRPr="00252B94" w:rsidRDefault="00521F6C" w:rsidP="00521F6C">
      <w:pPr>
        <w:tabs>
          <w:tab w:val="num" w:pos="704"/>
        </w:tabs>
        <w:jc w:val="both"/>
        <w:rPr>
          <w:rFonts w:cs="Arial"/>
          <w:sz w:val="22"/>
          <w:szCs w:val="22"/>
        </w:rPr>
      </w:pPr>
      <w:r w:rsidRPr="00252B9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521F6C" w:rsidRDefault="00521F6C" w:rsidP="00521F6C">
      <w:pPr>
        <w:tabs>
          <w:tab w:val="num" w:pos="704"/>
        </w:tabs>
        <w:jc w:val="both"/>
        <w:rPr>
          <w:rFonts w:cs="Arial"/>
          <w:sz w:val="22"/>
          <w:szCs w:val="22"/>
        </w:rPr>
      </w:pPr>
    </w:p>
    <w:p w:rsidR="00521F6C" w:rsidRPr="00252B94" w:rsidRDefault="00521F6C" w:rsidP="00521F6C">
      <w:pPr>
        <w:tabs>
          <w:tab w:val="num" w:pos="704"/>
        </w:tabs>
        <w:jc w:val="both"/>
        <w:rPr>
          <w:rFonts w:cs="Arial"/>
          <w:sz w:val="22"/>
          <w:szCs w:val="22"/>
        </w:rPr>
      </w:pPr>
    </w:p>
    <w:p w:rsidR="00521F6C" w:rsidRPr="00447751" w:rsidRDefault="00521F6C" w:rsidP="00521F6C">
      <w:pPr>
        <w:jc w:val="both"/>
        <w:rPr>
          <w:rFonts w:cs="Arial"/>
          <w:b/>
          <w:bCs/>
          <w:sz w:val="22"/>
          <w:szCs w:val="22"/>
        </w:rPr>
      </w:pPr>
      <w:r>
        <w:rPr>
          <w:rFonts w:cs="Arial"/>
          <w:b/>
          <w:bCs/>
          <w:sz w:val="22"/>
          <w:szCs w:val="22"/>
        </w:rPr>
        <w:t xml:space="preserve">X. </w:t>
      </w:r>
      <w:r w:rsidRPr="00447751">
        <w:rPr>
          <w:rFonts w:cs="Arial"/>
          <w:b/>
          <w:bCs/>
          <w:sz w:val="22"/>
          <w:szCs w:val="22"/>
        </w:rPr>
        <w:t>Zamuda pri izpolnitvi pogodbenih obveznosti</w:t>
      </w:r>
    </w:p>
    <w:p w:rsidR="00521F6C" w:rsidRDefault="00521F6C" w:rsidP="00521F6C">
      <w:pPr>
        <w:rPr>
          <w:rFonts w:eastAsiaTheme="minorHAnsi" w:cs="Arial"/>
          <w:sz w:val="22"/>
          <w:szCs w:val="22"/>
        </w:rPr>
      </w:pPr>
    </w:p>
    <w:p w:rsidR="00521F6C" w:rsidRPr="00447751" w:rsidRDefault="00521F6C" w:rsidP="00521F6C">
      <w:pPr>
        <w:rPr>
          <w:rFonts w:eastAsiaTheme="minorHAnsi" w:cs="Arial"/>
          <w:sz w:val="22"/>
          <w:szCs w:val="22"/>
        </w:rPr>
      </w:pPr>
    </w:p>
    <w:p w:rsidR="00521F6C" w:rsidRPr="00447751" w:rsidRDefault="00521F6C" w:rsidP="00521F6C">
      <w:pPr>
        <w:contextualSpacing/>
        <w:jc w:val="center"/>
        <w:rPr>
          <w:rFonts w:cs="Arial"/>
          <w:sz w:val="22"/>
          <w:szCs w:val="22"/>
        </w:rPr>
      </w:pPr>
      <w:r>
        <w:rPr>
          <w:rFonts w:cs="Arial"/>
          <w:sz w:val="22"/>
          <w:szCs w:val="22"/>
        </w:rPr>
        <w:t xml:space="preserve">30. </w:t>
      </w:r>
      <w:r w:rsidRPr="00447751">
        <w:rPr>
          <w:rFonts w:cs="Arial"/>
          <w:sz w:val="22"/>
          <w:szCs w:val="22"/>
        </w:rPr>
        <w:t>člen</w:t>
      </w:r>
    </w:p>
    <w:p w:rsidR="00521F6C" w:rsidRPr="00447751" w:rsidRDefault="00521F6C" w:rsidP="00521F6C">
      <w:pPr>
        <w:rPr>
          <w:rFonts w:cs="Arial"/>
          <w:b/>
          <w:bCs/>
          <w:sz w:val="22"/>
          <w:szCs w:val="22"/>
        </w:rPr>
      </w:pPr>
    </w:p>
    <w:p w:rsidR="00521F6C" w:rsidRPr="00447751" w:rsidRDefault="00521F6C" w:rsidP="00521F6C">
      <w:pPr>
        <w:jc w:val="both"/>
        <w:rPr>
          <w:rFonts w:cs="Arial"/>
          <w:sz w:val="22"/>
          <w:szCs w:val="22"/>
          <w:lang w:eastAsia="en-US"/>
        </w:rPr>
      </w:pPr>
      <w:r w:rsidRPr="00447751">
        <w:rPr>
          <w:rFonts w:cs="Arial"/>
          <w:sz w:val="22"/>
          <w:szCs w:val="22"/>
        </w:rPr>
        <w:t xml:space="preserve">Če ponudnik ne izvede obveznosti v rokih, ki so navedeni v tej pogodbi oziroma v naknadno podaljšanih rokih, mu lahko naročnik zaračuna pogodbeno kazen v višini 0,5% pogodbene vrednosti z DDV </w:t>
      </w:r>
      <w:r>
        <w:rPr>
          <w:rFonts w:cs="Arial"/>
          <w:sz w:val="22"/>
          <w:szCs w:val="22"/>
        </w:rPr>
        <w:t>(vrednost aparata brez pogarancijskega vzdrževanja)</w:t>
      </w:r>
      <w:r w:rsidRPr="00447751">
        <w:rPr>
          <w:rFonts w:cs="Arial"/>
          <w:sz w:val="22"/>
          <w:szCs w:val="22"/>
        </w:rPr>
        <w:t xml:space="preserve"> za vsak dan zamude</w:t>
      </w:r>
      <w:r>
        <w:rPr>
          <w:rFonts w:cs="Arial"/>
          <w:sz w:val="22"/>
          <w:szCs w:val="22"/>
        </w:rPr>
        <w:t xml:space="preserve"> </w:t>
      </w:r>
      <w:r w:rsidRPr="00447751">
        <w:rPr>
          <w:rFonts w:cs="Arial"/>
          <w:sz w:val="22"/>
          <w:szCs w:val="22"/>
        </w:rPr>
        <w:t xml:space="preserve">vendar največ 10% pogodbene vrednosti z DDV. </w:t>
      </w:r>
    </w:p>
    <w:p w:rsidR="00521F6C" w:rsidRPr="00447751" w:rsidRDefault="00521F6C" w:rsidP="00521F6C">
      <w:pPr>
        <w:jc w:val="both"/>
        <w:rPr>
          <w:rFonts w:cs="Arial"/>
          <w:sz w:val="22"/>
          <w:szCs w:val="22"/>
        </w:rPr>
      </w:pPr>
    </w:p>
    <w:p w:rsidR="00521F6C" w:rsidRPr="00447751" w:rsidRDefault="00521F6C" w:rsidP="00521F6C">
      <w:pPr>
        <w:jc w:val="both"/>
        <w:rPr>
          <w:rFonts w:cs="Arial"/>
          <w:sz w:val="22"/>
          <w:szCs w:val="22"/>
        </w:rPr>
      </w:pPr>
      <w:r w:rsidRPr="00447751">
        <w:rPr>
          <w:rFonts w:cs="Arial"/>
          <w:sz w:val="22"/>
          <w:szCs w:val="22"/>
        </w:rPr>
        <w:t>Maksimalni znesek pogodbene kazni ne more presegati 10% pogodbene vrednosti</w:t>
      </w:r>
      <w:r>
        <w:rPr>
          <w:rFonts w:cs="Arial"/>
          <w:sz w:val="22"/>
          <w:szCs w:val="22"/>
        </w:rPr>
        <w:t xml:space="preserve"> za aparat</w:t>
      </w:r>
      <w:r w:rsidRPr="00447751">
        <w:rPr>
          <w:rFonts w:cs="Arial"/>
          <w:sz w:val="22"/>
          <w:szCs w:val="22"/>
        </w:rPr>
        <w:t>.</w:t>
      </w:r>
    </w:p>
    <w:p w:rsidR="00521F6C" w:rsidRPr="00447751" w:rsidRDefault="00521F6C" w:rsidP="00521F6C">
      <w:pPr>
        <w:jc w:val="both"/>
        <w:rPr>
          <w:rFonts w:cs="Arial"/>
          <w:sz w:val="22"/>
          <w:szCs w:val="22"/>
        </w:rPr>
      </w:pPr>
    </w:p>
    <w:p w:rsidR="00521F6C" w:rsidRPr="00447751" w:rsidRDefault="00521F6C" w:rsidP="00521F6C">
      <w:pPr>
        <w:jc w:val="both"/>
        <w:rPr>
          <w:rFonts w:cs="Arial"/>
          <w:sz w:val="22"/>
          <w:szCs w:val="22"/>
        </w:rPr>
      </w:pPr>
      <w:r w:rsidRPr="00447751">
        <w:rPr>
          <w:rFonts w:cs="Arial"/>
          <w:sz w:val="22"/>
          <w:szCs w:val="22"/>
        </w:rPr>
        <w:t>Naročnik lahko znesek pogodbene kazni odtegne od zneskov, ki jih mora po pogodbi plačati izvajalcu.</w:t>
      </w:r>
    </w:p>
    <w:p w:rsidR="00521F6C" w:rsidRPr="00447751" w:rsidRDefault="00521F6C" w:rsidP="00521F6C">
      <w:pPr>
        <w:jc w:val="both"/>
        <w:rPr>
          <w:rFonts w:cs="Arial"/>
          <w:sz w:val="22"/>
          <w:szCs w:val="22"/>
        </w:rPr>
      </w:pPr>
    </w:p>
    <w:p w:rsidR="00521F6C" w:rsidRPr="00447751" w:rsidRDefault="00521F6C" w:rsidP="00521F6C">
      <w:pPr>
        <w:jc w:val="both"/>
        <w:rPr>
          <w:rFonts w:cs="Arial"/>
          <w:sz w:val="22"/>
          <w:szCs w:val="22"/>
        </w:rPr>
      </w:pPr>
      <w:r w:rsidRPr="00447751">
        <w:rPr>
          <w:rFonts w:cs="Arial"/>
          <w:sz w:val="22"/>
          <w:szCs w:val="22"/>
        </w:rPr>
        <w:t>Naročnik in ponudnik soglašata, da pravica zaračunati pogodbeno kazen ni pogojena z nastankom škode naročniku. Povračilo tako nastale škode bo naročnik uveljavljal po načelih odškodninske odgovornosti, neodvisno od uveljavljanja pogodbene kazni.</w:t>
      </w:r>
    </w:p>
    <w:p w:rsidR="00521F6C" w:rsidRPr="00447751" w:rsidRDefault="00521F6C" w:rsidP="00521F6C">
      <w:pPr>
        <w:jc w:val="both"/>
        <w:rPr>
          <w:rFonts w:cs="Arial"/>
          <w:sz w:val="22"/>
          <w:szCs w:val="22"/>
        </w:rPr>
      </w:pPr>
    </w:p>
    <w:p w:rsidR="00521F6C" w:rsidRPr="00447751" w:rsidRDefault="00521F6C" w:rsidP="00521F6C">
      <w:pPr>
        <w:jc w:val="both"/>
        <w:rPr>
          <w:rFonts w:cs="Arial"/>
          <w:sz w:val="22"/>
          <w:szCs w:val="22"/>
        </w:rPr>
      </w:pPr>
      <w:r w:rsidRPr="00447751">
        <w:rPr>
          <w:rFonts w:cs="Arial"/>
          <w:sz w:val="22"/>
          <w:szCs w:val="22"/>
        </w:rPr>
        <w:t>Če je zaradi zamude nastala škoda večja od pogodbene kazni, ima naročnik pravico zahtevati razliko do popolne odškodnine</w:t>
      </w:r>
      <w:r>
        <w:rPr>
          <w:rFonts w:cs="Arial"/>
          <w:sz w:val="22"/>
          <w:szCs w:val="22"/>
        </w:rPr>
        <w:t>.</w:t>
      </w:r>
    </w:p>
    <w:p w:rsidR="00521F6C" w:rsidRPr="00447751" w:rsidRDefault="00521F6C" w:rsidP="00521F6C">
      <w:pPr>
        <w:rPr>
          <w:rFonts w:cs="Arial"/>
          <w:sz w:val="22"/>
          <w:szCs w:val="22"/>
        </w:rPr>
      </w:pPr>
    </w:p>
    <w:p w:rsidR="00521F6C" w:rsidRDefault="00521F6C" w:rsidP="00521F6C">
      <w:pPr>
        <w:tabs>
          <w:tab w:val="num" w:pos="704"/>
        </w:tabs>
        <w:rPr>
          <w:rFonts w:cs="Arial"/>
          <w:b/>
          <w:sz w:val="22"/>
          <w:szCs w:val="22"/>
        </w:rPr>
      </w:pPr>
    </w:p>
    <w:p w:rsidR="00521F6C" w:rsidRPr="00252B94" w:rsidRDefault="00521F6C" w:rsidP="00521F6C">
      <w:pPr>
        <w:tabs>
          <w:tab w:val="num" w:pos="704"/>
        </w:tabs>
        <w:rPr>
          <w:rFonts w:cs="Arial"/>
          <w:b/>
          <w:sz w:val="22"/>
          <w:szCs w:val="22"/>
        </w:rPr>
      </w:pPr>
      <w:r w:rsidRPr="00252B94">
        <w:rPr>
          <w:rFonts w:cs="Arial"/>
          <w:b/>
          <w:sz w:val="22"/>
          <w:szCs w:val="22"/>
        </w:rPr>
        <w:t>X</w:t>
      </w:r>
      <w:r>
        <w:rPr>
          <w:rFonts w:cs="Arial"/>
          <w:b/>
          <w:sz w:val="22"/>
          <w:szCs w:val="22"/>
        </w:rPr>
        <w:t>I</w:t>
      </w:r>
      <w:r w:rsidRPr="00252B94">
        <w:rPr>
          <w:rFonts w:cs="Arial"/>
          <w:b/>
          <w:sz w:val="22"/>
          <w:szCs w:val="22"/>
        </w:rPr>
        <w:t>. Odstop od pogodbe in razvezni pogoj</w:t>
      </w:r>
    </w:p>
    <w:p w:rsidR="00521F6C" w:rsidRPr="00252B94" w:rsidRDefault="00521F6C" w:rsidP="00521F6C">
      <w:pPr>
        <w:tabs>
          <w:tab w:val="num" w:pos="704"/>
        </w:tabs>
        <w:jc w:val="both"/>
        <w:rPr>
          <w:rFonts w:cs="Arial"/>
          <w:color w:val="FF0000"/>
          <w:sz w:val="22"/>
          <w:szCs w:val="22"/>
        </w:rPr>
      </w:pPr>
    </w:p>
    <w:p w:rsidR="00521F6C" w:rsidRPr="00252B94" w:rsidRDefault="00521F6C" w:rsidP="00521F6C">
      <w:pPr>
        <w:tabs>
          <w:tab w:val="num" w:pos="704"/>
        </w:tabs>
        <w:jc w:val="center"/>
        <w:rPr>
          <w:rFonts w:cs="Arial"/>
          <w:color w:val="FF0000"/>
          <w:sz w:val="22"/>
          <w:szCs w:val="22"/>
        </w:rPr>
      </w:pPr>
      <w:r>
        <w:rPr>
          <w:rFonts w:cs="Arial"/>
          <w:bCs/>
          <w:sz w:val="22"/>
          <w:szCs w:val="22"/>
        </w:rPr>
        <w:t>31</w:t>
      </w:r>
      <w:r w:rsidRPr="00252B94">
        <w:rPr>
          <w:rFonts w:cs="Arial"/>
          <w:bCs/>
          <w:sz w:val="22"/>
          <w:szCs w:val="22"/>
        </w:rPr>
        <w:t>. člen</w:t>
      </w:r>
    </w:p>
    <w:p w:rsidR="00521F6C" w:rsidRPr="00252B94" w:rsidRDefault="00521F6C" w:rsidP="00521F6C">
      <w:pPr>
        <w:tabs>
          <w:tab w:val="left" w:pos="1701"/>
        </w:tabs>
        <w:rPr>
          <w:rFonts w:cs="Arial"/>
          <w:bCs/>
          <w:sz w:val="22"/>
          <w:szCs w:val="22"/>
        </w:rPr>
      </w:pPr>
    </w:p>
    <w:p w:rsidR="00521F6C" w:rsidRPr="00252B94" w:rsidRDefault="00521F6C" w:rsidP="00521F6C">
      <w:pPr>
        <w:tabs>
          <w:tab w:val="left" w:pos="1701"/>
        </w:tabs>
        <w:rPr>
          <w:rFonts w:cs="Arial"/>
          <w:bCs/>
          <w:sz w:val="22"/>
          <w:szCs w:val="22"/>
        </w:rPr>
      </w:pPr>
      <w:r w:rsidRPr="00252B94">
        <w:rPr>
          <w:rFonts w:cs="Arial"/>
          <w:bCs/>
          <w:sz w:val="22"/>
          <w:szCs w:val="22"/>
        </w:rPr>
        <w:t>Odstop od pogodbe je možen na podlagi določil, ki jih ureja obligacijski zakonik.</w:t>
      </w:r>
    </w:p>
    <w:p w:rsidR="00521F6C" w:rsidRPr="00252B94" w:rsidRDefault="00521F6C" w:rsidP="00521F6C">
      <w:pPr>
        <w:tabs>
          <w:tab w:val="left" w:pos="1701"/>
        </w:tabs>
        <w:rPr>
          <w:rFonts w:cs="Arial"/>
          <w:bCs/>
          <w:sz w:val="22"/>
          <w:szCs w:val="22"/>
        </w:rPr>
      </w:pPr>
    </w:p>
    <w:p w:rsidR="00521F6C" w:rsidRPr="00252B94" w:rsidRDefault="00521F6C" w:rsidP="00521F6C">
      <w:pPr>
        <w:jc w:val="both"/>
        <w:rPr>
          <w:rFonts w:cs="Arial"/>
          <w:sz w:val="22"/>
          <w:szCs w:val="22"/>
          <w:lang w:eastAsia="en-US"/>
        </w:rPr>
      </w:pPr>
    </w:p>
    <w:p w:rsidR="00521F6C" w:rsidRPr="00252B94" w:rsidRDefault="00521F6C" w:rsidP="00521F6C">
      <w:pPr>
        <w:jc w:val="center"/>
        <w:rPr>
          <w:rFonts w:cs="Arial"/>
          <w:bCs/>
          <w:sz w:val="22"/>
          <w:szCs w:val="22"/>
          <w:lang w:eastAsia="en-US"/>
        </w:rPr>
      </w:pPr>
      <w:r>
        <w:rPr>
          <w:rFonts w:cs="Arial"/>
          <w:bCs/>
          <w:sz w:val="22"/>
          <w:szCs w:val="22"/>
          <w:lang w:eastAsia="en-US"/>
        </w:rPr>
        <w:t>32</w:t>
      </w:r>
      <w:r w:rsidRPr="00252B94">
        <w:rPr>
          <w:rFonts w:cs="Arial"/>
          <w:bCs/>
          <w:sz w:val="22"/>
          <w:szCs w:val="22"/>
          <w:lang w:eastAsia="en-US"/>
        </w:rPr>
        <w:t>. člen</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Ta pogodba je sklenjena pod razveznim pogojem, ki se uresniči v primeru izpolnitve ene od naslednjih okoliščin:</w:t>
      </w:r>
    </w:p>
    <w:p w:rsidR="00521F6C" w:rsidRPr="00252B94" w:rsidRDefault="00521F6C" w:rsidP="00521F6C">
      <w:pPr>
        <w:numPr>
          <w:ilvl w:val="0"/>
          <w:numId w:val="17"/>
        </w:numPr>
        <w:jc w:val="both"/>
        <w:rPr>
          <w:rFonts w:cs="Arial"/>
          <w:sz w:val="22"/>
          <w:szCs w:val="22"/>
        </w:rPr>
      </w:pPr>
      <w:r w:rsidRPr="00252B9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521F6C" w:rsidRPr="00252B94" w:rsidRDefault="00521F6C" w:rsidP="00521F6C">
      <w:pPr>
        <w:numPr>
          <w:ilvl w:val="0"/>
          <w:numId w:val="17"/>
        </w:numPr>
        <w:ind w:hanging="357"/>
        <w:jc w:val="both"/>
        <w:rPr>
          <w:rFonts w:cs="Arial"/>
          <w:sz w:val="22"/>
          <w:szCs w:val="22"/>
        </w:rPr>
      </w:pPr>
      <w:r w:rsidRPr="00252B94">
        <w:rPr>
          <w:rFonts w:cs="Arial"/>
          <w:sz w:val="22"/>
          <w:szCs w:val="22"/>
        </w:rPr>
        <w:t>če bo naročnik seznanjen, da je pristojni državni organ pri izvajalcu/dobavitelju ali podizvajalcu v času izvajanja pogodbe ugotovil najmanj dve kršitvi v zvezi s:</w:t>
      </w:r>
    </w:p>
    <w:p w:rsidR="00521F6C" w:rsidRPr="00252B94" w:rsidRDefault="00521F6C" w:rsidP="00521F6C">
      <w:pPr>
        <w:numPr>
          <w:ilvl w:val="0"/>
          <w:numId w:val="18"/>
        </w:numPr>
        <w:ind w:hanging="357"/>
        <w:jc w:val="both"/>
        <w:rPr>
          <w:rFonts w:cs="Arial"/>
          <w:sz w:val="22"/>
          <w:szCs w:val="22"/>
        </w:rPr>
      </w:pPr>
      <w:r w:rsidRPr="00252B94">
        <w:rPr>
          <w:rFonts w:cs="Arial"/>
          <w:sz w:val="22"/>
          <w:szCs w:val="22"/>
        </w:rPr>
        <w:t xml:space="preserve">plačilom za delo, </w:t>
      </w:r>
    </w:p>
    <w:p w:rsidR="00521F6C" w:rsidRPr="00252B94" w:rsidRDefault="00521F6C" w:rsidP="00521F6C">
      <w:pPr>
        <w:numPr>
          <w:ilvl w:val="0"/>
          <w:numId w:val="18"/>
        </w:numPr>
        <w:ind w:hanging="357"/>
        <w:jc w:val="both"/>
        <w:rPr>
          <w:rFonts w:cs="Arial"/>
          <w:sz w:val="22"/>
          <w:szCs w:val="22"/>
        </w:rPr>
      </w:pPr>
      <w:r w:rsidRPr="00252B94">
        <w:rPr>
          <w:rFonts w:cs="Arial"/>
          <w:sz w:val="22"/>
          <w:szCs w:val="22"/>
        </w:rPr>
        <w:t xml:space="preserve">delovnim časom, </w:t>
      </w:r>
    </w:p>
    <w:p w:rsidR="00521F6C" w:rsidRPr="00252B94" w:rsidRDefault="00521F6C" w:rsidP="00521F6C">
      <w:pPr>
        <w:numPr>
          <w:ilvl w:val="0"/>
          <w:numId w:val="18"/>
        </w:numPr>
        <w:ind w:hanging="357"/>
        <w:jc w:val="both"/>
        <w:rPr>
          <w:rFonts w:cs="Arial"/>
          <w:sz w:val="22"/>
          <w:szCs w:val="22"/>
        </w:rPr>
      </w:pPr>
      <w:r w:rsidRPr="00252B94">
        <w:rPr>
          <w:rFonts w:cs="Arial"/>
          <w:sz w:val="22"/>
          <w:szCs w:val="22"/>
        </w:rPr>
        <w:t xml:space="preserve">počitki, </w:t>
      </w:r>
    </w:p>
    <w:p w:rsidR="00521F6C" w:rsidRPr="00252B94" w:rsidRDefault="00521F6C" w:rsidP="00521F6C">
      <w:pPr>
        <w:numPr>
          <w:ilvl w:val="0"/>
          <w:numId w:val="18"/>
        </w:numPr>
        <w:ind w:hanging="357"/>
        <w:jc w:val="both"/>
        <w:rPr>
          <w:rFonts w:cs="Arial"/>
          <w:sz w:val="22"/>
          <w:szCs w:val="22"/>
        </w:rPr>
      </w:pPr>
      <w:r w:rsidRPr="00252B94">
        <w:rPr>
          <w:rFonts w:cs="Arial"/>
          <w:sz w:val="22"/>
          <w:szCs w:val="22"/>
        </w:rPr>
        <w:t xml:space="preserve">opravljanjem dela na podlagi pogodb civilnega prava kljub obstoju elementov delovnega razmerja ali v zvezi z zaposlovanjem na črno </w:t>
      </w:r>
    </w:p>
    <w:p w:rsidR="00521F6C" w:rsidRPr="00252B94" w:rsidRDefault="00521F6C" w:rsidP="00521F6C">
      <w:pPr>
        <w:ind w:left="708"/>
        <w:jc w:val="both"/>
        <w:rPr>
          <w:rFonts w:cs="Arial"/>
          <w:sz w:val="22"/>
          <w:szCs w:val="22"/>
        </w:rPr>
      </w:pPr>
      <w:r w:rsidRPr="00252B94">
        <w:rPr>
          <w:rFonts w:cs="Arial"/>
          <w:sz w:val="22"/>
          <w:szCs w:val="22"/>
        </w:rPr>
        <w:lastRenderedPageBreak/>
        <w:t>in za kateri mu je bila s pravnomočno odločitvijo ali več pravnomočnimi odločitvami izrečena globa za prekršek,</w:t>
      </w:r>
    </w:p>
    <w:p w:rsidR="00521F6C" w:rsidRPr="00252B94" w:rsidRDefault="00521F6C" w:rsidP="00521F6C">
      <w:pPr>
        <w:jc w:val="both"/>
        <w:rPr>
          <w:rFonts w:cs="Arial"/>
          <w:sz w:val="22"/>
          <w:szCs w:val="22"/>
        </w:rPr>
      </w:pPr>
      <w:r w:rsidRPr="00252B9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Če naročnik v roku 30 dni od seznanitve s kršitvijo ne začne novega postopka javnega naročila, se šteje, da je pogodba razvezana trideseti dan od seznanitve s kršitvijo.</w:t>
      </w:r>
    </w:p>
    <w:p w:rsidR="00521F6C" w:rsidRPr="00252B94" w:rsidRDefault="00521F6C" w:rsidP="00521F6C">
      <w:pPr>
        <w:tabs>
          <w:tab w:val="left" w:pos="1701"/>
        </w:tabs>
        <w:rPr>
          <w:rFonts w:cs="Arial"/>
          <w:sz w:val="22"/>
          <w:szCs w:val="22"/>
          <w:lang w:eastAsia="en-US"/>
        </w:rPr>
      </w:pPr>
    </w:p>
    <w:p w:rsidR="00521F6C" w:rsidRPr="00252B94" w:rsidRDefault="00521F6C" w:rsidP="00521F6C">
      <w:pPr>
        <w:tabs>
          <w:tab w:val="left" w:pos="1701"/>
        </w:tabs>
        <w:rPr>
          <w:rFonts w:cs="Arial"/>
          <w:bCs/>
          <w:sz w:val="22"/>
          <w:szCs w:val="22"/>
        </w:rPr>
      </w:pPr>
    </w:p>
    <w:p w:rsidR="00521F6C" w:rsidRPr="00252B94" w:rsidRDefault="00521F6C" w:rsidP="00521F6C">
      <w:pPr>
        <w:rPr>
          <w:rFonts w:cs="Arial"/>
          <w:b/>
          <w:bCs/>
          <w:sz w:val="22"/>
          <w:szCs w:val="22"/>
        </w:rPr>
      </w:pPr>
      <w:r w:rsidRPr="00252B94">
        <w:rPr>
          <w:rFonts w:cs="Arial"/>
          <w:b/>
          <w:bCs/>
          <w:sz w:val="22"/>
          <w:szCs w:val="22"/>
        </w:rPr>
        <w:t>XI. Veljavnost pogodbe, končne določbe</w:t>
      </w:r>
    </w:p>
    <w:p w:rsidR="00521F6C" w:rsidRPr="00252B94" w:rsidRDefault="00521F6C" w:rsidP="00521F6C">
      <w:pPr>
        <w:rPr>
          <w:rFonts w:cs="Arial"/>
          <w:sz w:val="22"/>
          <w:szCs w:val="22"/>
        </w:rPr>
      </w:pPr>
    </w:p>
    <w:p w:rsidR="00521F6C" w:rsidRPr="00252B94" w:rsidRDefault="00521F6C" w:rsidP="00521F6C">
      <w:pPr>
        <w:jc w:val="center"/>
        <w:rPr>
          <w:rFonts w:cs="Arial"/>
          <w:bCs/>
          <w:sz w:val="22"/>
          <w:szCs w:val="22"/>
        </w:rPr>
      </w:pPr>
      <w:r>
        <w:rPr>
          <w:rFonts w:cs="Arial"/>
          <w:bCs/>
          <w:sz w:val="22"/>
          <w:szCs w:val="22"/>
        </w:rPr>
        <w:t>33</w:t>
      </w:r>
      <w:r w:rsidRPr="00252B94">
        <w:rPr>
          <w:rFonts w:cs="Arial"/>
          <w:bCs/>
          <w:sz w:val="22"/>
          <w:szCs w:val="22"/>
        </w:rPr>
        <w:t>. člen</w:t>
      </w:r>
    </w:p>
    <w:p w:rsidR="00521F6C" w:rsidRPr="00252B94" w:rsidRDefault="00521F6C" w:rsidP="00521F6C">
      <w:pPr>
        <w:tabs>
          <w:tab w:val="left" w:pos="1701"/>
        </w:tabs>
        <w:jc w:val="both"/>
        <w:rPr>
          <w:rFonts w:cs="Arial"/>
          <w:bCs/>
          <w:sz w:val="22"/>
          <w:szCs w:val="22"/>
        </w:rPr>
      </w:pPr>
    </w:p>
    <w:p w:rsidR="00521F6C" w:rsidRPr="00252B94" w:rsidRDefault="00521F6C" w:rsidP="00521F6C">
      <w:pPr>
        <w:tabs>
          <w:tab w:val="left" w:pos="1701"/>
        </w:tabs>
        <w:jc w:val="both"/>
        <w:rPr>
          <w:rFonts w:cs="Arial"/>
          <w:bCs/>
          <w:sz w:val="22"/>
          <w:szCs w:val="22"/>
        </w:rPr>
      </w:pPr>
      <w:r w:rsidRPr="00252B94">
        <w:rPr>
          <w:rFonts w:cs="Arial"/>
          <w:bCs/>
          <w:sz w:val="22"/>
          <w:szCs w:val="22"/>
        </w:rPr>
        <w:t>Pogodba prične veljati, ko jo podpišejo zastopniki vseh pogodbenih strank in ko ponudnik dostavi garancijo za dobr</w:t>
      </w:r>
      <w:r>
        <w:rPr>
          <w:rFonts w:cs="Arial"/>
          <w:bCs/>
          <w:sz w:val="22"/>
          <w:szCs w:val="22"/>
        </w:rPr>
        <w:t>o izvedbo pogodbenih obveznosti iv velja do konca izvedbe pogodbenih obveznosti.</w:t>
      </w:r>
    </w:p>
    <w:p w:rsidR="00521F6C" w:rsidRPr="00252B94" w:rsidRDefault="00521F6C" w:rsidP="00521F6C">
      <w:pPr>
        <w:tabs>
          <w:tab w:val="left" w:pos="1701"/>
        </w:tabs>
        <w:jc w:val="both"/>
        <w:rPr>
          <w:rFonts w:cs="Arial"/>
          <w:bCs/>
          <w:sz w:val="22"/>
          <w:szCs w:val="22"/>
        </w:rPr>
      </w:pPr>
    </w:p>
    <w:p w:rsidR="00521F6C" w:rsidRPr="00252B94" w:rsidRDefault="00521F6C" w:rsidP="00521F6C">
      <w:pPr>
        <w:tabs>
          <w:tab w:val="left" w:pos="1701"/>
        </w:tabs>
        <w:jc w:val="both"/>
        <w:rPr>
          <w:rFonts w:cs="Arial"/>
          <w:bCs/>
          <w:sz w:val="22"/>
          <w:szCs w:val="22"/>
        </w:rPr>
      </w:pPr>
      <w:r w:rsidRPr="00252B94">
        <w:rPr>
          <w:rFonts w:cs="Arial"/>
          <w:bCs/>
          <w:sz w:val="22"/>
          <w:szCs w:val="22"/>
        </w:rPr>
        <w:t>Sporazumevanje v zvezi z izvajanjem te pogodbe bo opravljeno v slovenskem jeziku ali kadar bo to za naročnika oz. uporabnika sprejemljivo, tudi v angleškem jeziku.</w:t>
      </w:r>
    </w:p>
    <w:p w:rsidR="00521F6C" w:rsidRPr="00252B94" w:rsidRDefault="00521F6C" w:rsidP="00521F6C">
      <w:pPr>
        <w:tabs>
          <w:tab w:val="left" w:pos="1701"/>
        </w:tabs>
        <w:jc w:val="both"/>
        <w:rPr>
          <w:rFonts w:cs="Arial"/>
          <w:bCs/>
          <w:sz w:val="22"/>
          <w:szCs w:val="22"/>
        </w:rPr>
      </w:pPr>
    </w:p>
    <w:p w:rsidR="00521F6C" w:rsidRPr="00252B94" w:rsidRDefault="00521F6C" w:rsidP="00521F6C">
      <w:pPr>
        <w:tabs>
          <w:tab w:val="left" w:pos="1701"/>
        </w:tabs>
        <w:jc w:val="both"/>
        <w:rPr>
          <w:rFonts w:cs="Arial"/>
          <w:bCs/>
          <w:sz w:val="22"/>
          <w:szCs w:val="22"/>
        </w:rPr>
      </w:pPr>
      <w:r w:rsidRPr="00252B94">
        <w:rPr>
          <w:rFonts w:cs="Arial"/>
          <w:bCs/>
          <w:sz w:val="22"/>
          <w:szCs w:val="22"/>
        </w:rPr>
        <w:t>Če v dokumentih pride do dvoumnosti, mora prodajalec, naročnik oz. uporabnik dati vse potrebne obrazložitve ali navodila.</w:t>
      </w:r>
    </w:p>
    <w:p w:rsidR="00521F6C" w:rsidRPr="00252B94" w:rsidRDefault="00521F6C" w:rsidP="00521F6C">
      <w:pPr>
        <w:tabs>
          <w:tab w:val="left" w:pos="1701"/>
        </w:tabs>
        <w:jc w:val="both"/>
        <w:rPr>
          <w:rFonts w:cs="Arial"/>
          <w:bCs/>
          <w:sz w:val="22"/>
          <w:szCs w:val="22"/>
        </w:rPr>
      </w:pPr>
    </w:p>
    <w:p w:rsidR="00521F6C" w:rsidRPr="00252B94" w:rsidRDefault="00521F6C" w:rsidP="00521F6C">
      <w:pPr>
        <w:tabs>
          <w:tab w:val="left" w:pos="1701"/>
        </w:tabs>
        <w:jc w:val="both"/>
        <w:rPr>
          <w:rFonts w:cs="Arial"/>
          <w:bCs/>
          <w:sz w:val="22"/>
          <w:szCs w:val="22"/>
        </w:rPr>
      </w:pPr>
      <w:r w:rsidRPr="00252B94">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521F6C" w:rsidRPr="00252B94" w:rsidRDefault="00521F6C" w:rsidP="00521F6C">
      <w:pPr>
        <w:tabs>
          <w:tab w:val="left" w:pos="1701"/>
        </w:tabs>
        <w:jc w:val="both"/>
        <w:rPr>
          <w:rFonts w:cs="Arial"/>
          <w:bCs/>
          <w:sz w:val="22"/>
          <w:szCs w:val="22"/>
        </w:rPr>
      </w:pPr>
    </w:p>
    <w:p w:rsidR="00521F6C" w:rsidRPr="00252B94" w:rsidRDefault="00521F6C" w:rsidP="00521F6C">
      <w:pPr>
        <w:tabs>
          <w:tab w:val="left" w:pos="1701"/>
        </w:tabs>
        <w:jc w:val="both"/>
        <w:rPr>
          <w:rFonts w:cs="Arial"/>
          <w:bCs/>
          <w:sz w:val="22"/>
          <w:szCs w:val="22"/>
        </w:rPr>
      </w:pPr>
      <w:r w:rsidRPr="00252B94">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521F6C" w:rsidRPr="00252B94" w:rsidRDefault="00521F6C" w:rsidP="00521F6C">
      <w:pPr>
        <w:rPr>
          <w:rFonts w:cs="Arial"/>
          <w:sz w:val="22"/>
          <w:szCs w:val="22"/>
        </w:rPr>
      </w:pPr>
    </w:p>
    <w:p w:rsidR="00521F6C" w:rsidRPr="00252B94" w:rsidRDefault="00521F6C" w:rsidP="00521F6C">
      <w:pPr>
        <w:jc w:val="both"/>
        <w:rPr>
          <w:rFonts w:cs="Arial"/>
          <w:sz w:val="22"/>
          <w:szCs w:val="22"/>
        </w:rPr>
      </w:pPr>
      <w:r w:rsidRPr="00252B94">
        <w:rPr>
          <w:rFonts w:cs="Arial"/>
          <w:sz w:val="22"/>
          <w:szCs w:val="22"/>
        </w:rPr>
        <w:t>Pogodba solidarno zavezuje vsakokratne pravne naslednike tudi v primeru organizacijskih oziroma  statusno – lastninskih sprememb.</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p>
    <w:p w:rsidR="00521F6C" w:rsidRPr="00252B94" w:rsidRDefault="00521F6C" w:rsidP="00521F6C">
      <w:pPr>
        <w:jc w:val="center"/>
        <w:rPr>
          <w:rFonts w:cs="Arial"/>
          <w:bCs/>
          <w:sz w:val="22"/>
          <w:szCs w:val="22"/>
        </w:rPr>
      </w:pPr>
      <w:r w:rsidRPr="00252B94">
        <w:rPr>
          <w:rFonts w:cs="Arial"/>
          <w:bCs/>
          <w:sz w:val="22"/>
          <w:szCs w:val="22"/>
        </w:rPr>
        <w:t>3</w:t>
      </w:r>
      <w:r>
        <w:rPr>
          <w:rFonts w:cs="Arial"/>
          <w:bCs/>
          <w:sz w:val="22"/>
          <w:szCs w:val="22"/>
        </w:rPr>
        <w:t>4</w:t>
      </w:r>
      <w:r w:rsidRPr="00252B94">
        <w:rPr>
          <w:rFonts w:cs="Arial"/>
          <w:bCs/>
          <w:sz w:val="22"/>
          <w:szCs w:val="22"/>
        </w:rPr>
        <w:t>. člen</w:t>
      </w:r>
    </w:p>
    <w:p w:rsidR="00521F6C" w:rsidRPr="00252B94" w:rsidRDefault="00521F6C" w:rsidP="00521F6C">
      <w:pPr>
        <w:jc w:val="both"/>
        <w:rPr>
          <w:rFonts w:cs="Arial"/>
          <w:sz w:val="22"/>
          <w:szCs w:val="22"/>
        </w:rPr>
      </w:pPr>
    </w:p>
    <w:p w:rsidR="00521F6C" w:rsidRPr="00252B94" w:rsidRDefault="00521F6C" w:rsidP="00521F6C">
      <w:pPr>
        <w:jc w:val="both"/>
        <w:rPr>
          <w:rFonts w:cs="Arial"/>
          <w:sz w:val="22"/>
          <w:szCs w:val="22"/>
        </w:rPr>
      </w:pPr>
      <w:r w:rsidRPr="00252B94">
        <w:rPr>
          <w:rFonts w:cs="Arial"/>
          <w:sz w:val="22"/>
          <w:szCs w:val="22"/>
        </w:rPr>
        <w:t>Pogodba je sestavljena v dveh enakih izvodih, od katerih prejme vsaka pogodbena stranka po en izvod.</w:t>
      </w:r>
    </w:p>
    <w:p w:rsidR="00521F6C" w:rsidRPr="00252B94" w:rsidRDefault="00521F6C" w:rsidP="00521F6C">
      <w:pPr>
        <w:rPr>
          <w:rFonts w:cs="Arial"/>
          <w:sz w:val="22"/>
          <w:szCs w:val="22"/>
        </w:rPr>
      </w:pPr>
    </w:p>
    <w:p w:rsidR="00521F6C" w:rsidRDefault="00521F6C" w:rsidP="00521F6C">
      <w:pPr>
        <w:rPr>
          <w:rFonts w:cs="Arial"/>
          <w:i/>
        </w:rPr>
      </w:pPr>
    </w:p>
    <w:p w:rsidR="00521F6C" w:rsidRPr="00252B94" w:rsidRDefault="00521F6C" w:rsidP="00521F6C">
      <w:pPr>
        <w:rPr>
          <w:rFonts w:cs="Arial"/>
          <w:i/>
        </w:rPr>
      </w:pPr>
    </w:p>
    <w:p w:rsidR="00521F6C" w:rsidRPr="001B016D" w:rsidRDefault="00521F6C" w:rsidP="00521F6C">
      <w:pPr>
        <w:rPr>
          <w:rFonts w:cs="Arial"/>
          <w:i/>
        </w:rPr>
      </w:pPr>
      <w:r w:rsidRPr="001B016D">
        <w:rPr>
          <w:rFonts w:cs="Arial"/>
          <w:i/>
        </w:rPr>
        <w:t>Priloge:</w:t>
      </w:r>
    </w:p>
    <w:p w:rsidR="00521F6C" w:rsidRPr="001B016D" w:rsidRDefault="00521F6C" w:rsidP="00521F6C">
      <w:pPr>
        <w:numPr>
          <w:ilvl w:val="0"/>
          <w:numId w:val="9"/>
        </w:numPr>
        <w:ind w:left="714" w:hanging="357"/>
        <w:rPr>
          <w:rFonts w:cs="Arial"/>
          <w:i/>
        </w:rPr>
      </w:pPr>
      <w:r w:rsidRPr="001B016D">
        <w:rPr>
          <w:rFonts w:cs="Arial"/>
          <w:i/>
        </w:rPr>
        <w:t>Ponudbeni predračun (obrazec št. 2A)</w:t>
      </w:r>
    </w:p>
    <w:p w:rsidR="00521F6C" w:rsidRPr="001B016D" w:rsidRDefault="00521F6C" w:rsidP="00521F6C">
      <w:pPr>
        <w:numPr>
          <w:ilvl w:val="0"/>
          <w:numId w:val="9"/>
        </w:numPr>
        <w:ind w:left="714" w:hanging="357"/>
        <w:rPr>
          <w:rFonts w:cs="Arial"/>
          <w:i/>
        </w:rPr>
      </w:pPr>
      <w:r w:rsidRPr="001B016D">
        <w:rPr>
          <w:rFonts w:cs="Arial"/>
          <w:i/>
        </w:rPr>
        <w:t xml:space="preserve">Tehnične specifikacije (obarzec št. </w:t>
      </w:r>
      <w:r>
        <w:rPr>
          <w:rFonts w:cs="Arial"/>
          <w:i/>
        </w:rPr>
        <w:t>7</w:t>
      </w:r>
      <w:r w:rsidRPr="001B016D">
        <w:rPr>
          <w:rFonts w:cs="Arial"/>
          <w:i/>
        </w:rPr>
        <w:t>)</w:t>
      </w:r>
    </w:p>
    <w:p w:rsidR="00521F6C" w:rsidRPr="00252B94" w:rsidRDefault="00521F6C" w:rsidP="00521F6C"/>
    <w:p w:rsidR="00521F6C" w:rsidRPr="00252B94" w:rsidRDefault="00521F6C" w:rsidP="00521F6C">
      <w:pPr>
        <w:jc w:val="center"/>
        <w:rPr>
          <w:rFonts w:cs="Arial"/>
        </w:rPr>
      </w:pPr>
    </w:p>
    <w:p w:rsidR="00521F6C" w:rsidRPr="00252B94" w:rsidRDefault="00521F6C" w:rsidP="00521F6C">
      <w:pPr>
        <w:rPr>
          <w:rFonts w:cs="Arial"/>
          <w:sz w:val="22"/>
          <w:szCs w:val="22"/>
        </w:rPr>
      </w:pPr>
    </w:p>
    <w:p w:rsidR="00521F6C" w:rsidRPr="00252B94" w:rsidRDefault="00521F6C" w:rsidP="00521F6C">
      <w:pPr>
        <w:rPr>
          <w:rFonts w:cs="Arial"/>
          <w:sz w:val="22"/>
          <w:szCs w:val="22"/>
        </w:rPr>
      </w:pPr>
    </w:p>
    <w:p w:rsidR="00521F6C" w:rsidRPr="00252B94" w:rsidRDefault="00521F6C" w:rsidP="00521F6C">
      <w:pPr>
        <w:rPr>
          <w:rFonts w:cs="Arial"/>
          <w:sz w:val="22"/>
          <w:szCs w:val="22"/>
        </w:rPr>
      </w:pPr>
    </w:p>
    <w:tbl>
      <w:tblPr>
        <w:tblW w:w="0" w:type="auto"/>
        <w:jc w:val="center"/>
        <w:tblLook w:val="01E0" w:firstRow="1" w:lastRow="1" w:firstColumn="1" w:lastColumn="1" w:noHBand="0" w:noVBand="0"/>
      </w:tblPr>
      <w:tblGrid>
        <w:gridCol w:w="4605"/>
        <w:gridCol w:w="4605"/>
      </w:tblGrid>
      <w:tr w:rsidR="00521F6C" w:rsidRPr="00252B94" w:rsidTr="00E549E7">
        <w:trPr>
          <w:jc w:val="center"/>
        </w:trPr>
        <w:tc>
          <w:tcPr>
            <w:tcW w:w="4605" w:type="dxa"/>
          </w:tcPr>
          <w:p w:rsidR="00521F6C" w:rsidRPr="00252B94" w:rsidRDefault="00521F6C" w:rsidP="00E549E7">
            <w:pPr>
              <w:rPr>
                <w:rFonts w:cs="Arial"/>
                <w:sz w:val="22"/>
                <w:szCs w:val="22"/>
              </w:rPr>
            </w:pPr>
            <w:r w:rsidRPr="00252B94">
              <w:rPr>
                <w:rFonts w:cs="Arial"/>
                <w:sz w:val="22"/>
                <w:szCs w:val="22"/>
              </w:rPr>
              <w:t>Št. pogodbe: __________________</w:t>
            </w:r>
            <w:r w:rsidRPr="00252B94">
              <w:rPr>
                <w:rFonts w:cs="Arial"/>
                <w:sz w:val="22"/>
                <w:szCs w:val="22"/>
              </w:rPr>
              <w:tab/>
            </w:r>
            <w:r w:rsidRPr="00252B94">
              <w:rPr>
                <w:rFonts w:cs="Arial"/>
                <w:sz w:val="22"/>
                <w:szCs w:val="22"/>
              </w:rPr>
              <w:tab/>
            </w:r>
          </w:p>
          <w:p w:rsidR="00521F6C" w:rsidRPr="00252B94" w:rsidRDefault="00521F6C" w:rsidP="00E549E7">
            <w:pPr>
              <w:rPr>
                <w:rFonts w:cs="Arial"/>
                <w:sz w:val="22"/>
                <w:szCs w:val="22"/>
              </w:rPr>
            </w:pPr>
            <w:r w:rsidRPr="00252B94">
              <w:rPr>
                <w:rFonts w:cs="Arial"/>
                <w:sz w:val="22"/>
                <w:szCs w:val="22"/>
              </w:rPr>
              <w:t xml:space="preserve"> </w:t>
            </w:r>
          </w:p>
          <w:p w:rsidR="00521F6C" w:rsidRPr="00252B94" w:rsidRDefault="00521F6C" w:rsidP="00E549E7">
            <w:pPr>
              <w:jc w:val="both"/>
              <w:rPr>
                <w:rFonts w:eastAsia="Calibri"/>
                <w:sz w:val="22"/>
                <w:szCs w:val="22"/>
                <w:lang w:eastAsia="en-US"/>
              </w:rPr>
            </w:pPr>
            <w:r w:rsidRPr="00252B94">
              <w:rPr>
                <w:rFonts w:eastAsia="Calibri"/>
                <w:sz w:val="22"/>
                <w:szCs w:val="22"/>
                <w:lang w:eastAsia="en-US"/>
              </w:rPr>
              <w:t>V/na:</w:t>
            </w:r>
            <w:r w:rsidRPr="00252B94">
              <w:rPr>
                <w:rFonts w:eastAsia="Calibri" w:cs="Arial"/>
                <w:sz w:val="22"/>
                <w:szCs w:val="22"/>
                <w:lang w:eastAsia="en-US"/>
              </w:rPr>
              <w:t xml:space="preserve"> ______________, dne _________</w:t>
            </w:r>
          </w:p>
          <w:p w:rsidR="00521F6C" w:rsidRPr="00252B94" w:rsidRDefault="00521F6C" w:rsidP="00E549E7">
            <w:pPr>
              <w:rPr>
                <w:rFonts w:cs="Arial"/>
                <w:sz w:val="22"/>
                <w:szCs w:val="22"/>
              </w:rPr>
            </w:pPr>
            <w:r w:rsidRPr="00252B94">
              <w:rPr>
                <w:rFonts w:cs="Arial"/>
                <w:sz w:val="22"/>
                <w:szCs w:val="22"/>
              </w:rPr>
              <w:tab/>
            </w:r>
            <w:r w:rsidRPr="00252B94">
              <w:rPr>
                <w:rFonts w:cs="Arial"/>
                <w:sz w:val="22"/>
                <w:szCs w:val="22"/>
              </w:rPr>
              <w:tab/>
            </w:r>
            <w:r w:rsidRPr="00252B94">
              <w:rPr>
                <w:rFonts w:cs="Arial"/>
                <w:sz w:val="22"/>
                <w:szCs w:val="22"/>
              </w:rPr>
              <w:tab/>
            </w:r>
            <w:r w:rsidRPr="00252B94">
              <w:rPr>
                <w:rFonts w:cs="Arial"/>
                <w:sz w:val="22"/>
                <w:szCs w:val="22"/>
              </w:rPr>
              <w:tab/>
            </w:r>
            <w:r w:rsidRPr="00252B94">
              <w:rPr>
                <w:rFonts w:cs="Arial"/>
                <w:sz w:val="22"/>
                <w:szCs w:val="22"/>
              </w:rPr>
              <w:tab/>
            </w:r>
            <w:r w:rsidRPr="00252B94">
              <w:rPr>
                <w:rFonts w:cs="Arial"/>
                <w:sz w:val="22"/>
                <w:szCs w:val="22"/>
              </w:rPr>
              <w:tab/>
            </w:r>
          </w:p>
          <w:p w:rsidR="00521F6C" w:rsidRDefault="00521F6C" w:rsidP="00E549E7">
            <w:pPr>
              <w:rPr>
                <w:rFonts w:cs="Arial"/>
                <w:sz w:val="22"/>
                <w:szCs w:val="22"/>
              </w:rPr>
            </w:pPr>
          </w:p>
          <w:p w:rsidR="00521F6C" w:rsidRPr="00252B94" w:rsidRDefault="00521F6C" w:rsidP="00E549E7">
            <w:pPr>
              <w:rPr>
                <w:rFonts w:cs="Arial"/>
                <w:sz w:val="22"/>
                <w:szCs w:val="22"/>
              </w:rPr>
            </w:pPr>
            <w:r w:rsidRPr="00252B94">
              <w:rPr>
                <w:rFonts w:cs="Arial"/>
                <w:sz w:val="22"/>
                <w:szCs w:val="22"/>
              </w:rPr>
              <w:t>Dobavitelj:</w:t>
            </w:r>
          </w:p>
          <w:p w:rsidR="00521F6C" w:rsidRPr="00252B94" w:rsidRDefault="00521F6C" w:rsidP="00E549E7">
            <w:pPr>
              <w:jc w:val="both"/>
              <w:rPr>
                <w:rFonts w:eastAsia="Calibri" w:cs="Arial"/>
                <w:sz w:val="22"/>
                <w:szCs w:val="22"/>
                <w:lang w:eastAsia="en-US"/>
              </w:rPr>
            </w:pPr>
            <w:r w:rsidRPr="00252B94">
              <w:rPr>
                <w:rFonts w:eastAsia="Calibri" w:cs="Arial"/>
                <w:sz w:val="22"/>
                <w:szCs w:val="22"/>
                <w:lang w:eastAsia="en-US"/>
              </w:rPr>
              <w:t>_________________</w:t>
            </w:r>
          </w:p>
          <w:p w:rsidR="00521F6C" w:rsidRPr="00252B94" w:rsidRDefault="00521F6C" w:rsidP="00E549E7">
            <w:pPr>
              <w:rPr>
                <w:rFonts w:eastAsia="Calibri" w:cs="Arial"/>
                <w:sz w:val="22"/>
                <w:szCs w:val="22"/>
                <w:lang w:eastAsia="en-US"/>
              </w:rPr>
            </w:pPr>
            <w:r w:rsidRPr="00252B94">
              <w:rPr>
                <w:rFonts w:eastAsia="Calibri" w:cs="Arial"/>
                <w:sz w:val="22"/>
                <w:szCs w:val="22"/>
                <w:lang w:eastAsia="en-US"/>
              </w:rPr>
              <w:t>_________________</w:t>
            </w:r>
          </w:p>
          <w:p w:rsidR="00521F6C" w:rsidRPr="00252B94" w:rsidRDefault="00521F6C" w:rsidP="00E549E7">
            <w:pPr>
              <w:rPr>
                <w:rFonts w:cs="Arial"/>
                <w:sz w:val="22"/>
                <w:szCs w:val="22"/>
              </w:rPr>
            </w:pPr>
            <w:r w:rsidRPr="00252B94">
              <w:rPr>
                <w:rFonts w:eastAsia="Calibri" w:cs="Arial"/>
                <w:sz w:val="22"/>
                <w:szCs w:val="22"/>
                <w:lang w:eastAsia="en-US"/>
              </w:rPr>
              <w:t>_________________</w:t>
            </w:r>
            <w:r w:rsidRPr="00252B94">
              <w:rPr>
                <w:rFonts w:cs="Arial"/>
                <w:sz w:val="22"/>
                <w:szCs w:val="22"/>
              </w:rPr>
              <w:tab/>
              <w:t xml:space="preserve">                                 </w:t>
            </w:r>
          </w:p>
          <w:p w:rsidR="00521F6C" w:rsidRPr="00252B94" w:rsidRDefault="00521F6C" w:rsidP="00E549E7">
            <w:pPr>
              <w:rPr>
                <w:rFonts w:cs="Arial"/>
                <w:bCs/>
                <w:sz w:val="22"/>
                <w:szCs w:val="22"/>
              </w:rPr>
            </w:pPr>
          </w:p>
        </w:tc>
        <w:tc>
          <w:tcPr>
            <w:tcW w:w="4605" w:type="dxa"/>
            <w:hideMark/>
          </w:tcPr>
          <w:p w:rsidR="00521F6C" w:rsidRPr="00252B94" w:rsidRDefault="00521F6C" w:rsidP="00E549E7">
            <w:pPr>
              <w:rPr>
                <w:rFonts w:cs="Arial"/>
                <w:sz w:val="22"/>
                <w:szCs w:val="22"/>
              </w:rPr>
            </w:pPr>
            <w:r w:rsidRPr="00252B94">
              <w:rPr>
                <w:rFonts w:cs="Arial"/>
                <w:sz w:val="22"/>
                <w:szCs w:val="22"/>
              </w:rPr>
              <w:t xml:space="preserve">Št. pogodbe: 03 – </w:t>
            </w:r>
            <w:r>
              <w:rPr>
                <w:rFonts w:cs="Arial"/>
                <w:sz w:val="22"/>
                <w:szCs w:val="22"/>
              </w:rPr>
              <w:t>AJ – _____ / 2022</w:t>
            </w:r>
            <w:r w:rsidRPr="00252B94">
              <w:rPr>
                <w:rFonts w:cs="Arial"/>
                <w:sz w:val="22"/>
                <w:szCs w:val="22"/>
              </w:rPr>
              <w:tab/>
            </w:r>
          </w:p>
          <w:p w:rsidR="00521F6C" w:rsidRPr="00252B94" w:rsidRDefault="00521F6C" w:rsidP="00E549E7">
            <w:pPr>
              <w:rPr>
                <w:rFonts w:cs="Arial"/>
                <w:sz w:val="22"/>
                <w:szCs w:val="22"/>
              </w:rPr>
            </w:pPr>
            <w:r w:rsidRPr="00252B94">
              <w:rPr>
                <w:rFonts w:cs="Arial"/>
                <w:sz w:val="22"/>
                <w:szCs w:val="22"/>
              </w:rPr>
              <w:t xml:space="preserve"> </w:t>
            </w:r>
          </w:p>
          <w:p w:rsidR="00521F6C" w:rsidRPr="00252B94" w:rsidRDefault="00521F6C" w:rsidP="00E549E7">
            <w:pPr>
              <w:rPr>
                <w:rFonts w:cs="Arial"/>
                <w:sz w:val="22"/>
                <w:szCs w:val="22"/>
              </w:rPr>
            </w:pPr>
            <w:r w:rsidRPr="00252B94">
              <w:rPr>
                <w:rFonts w:cs="Arial"/>
                <w:sz w:val="22"/>
                <w:szCs w:val="22"/>
              </w:rPr>
              <w:t>V Ljubljani, dne _____________</w:t>
            </w:r>
            <w:r w:rsidRPr="00252B94">
              <w:rPr>
                <w:rFonts w:cs="Arial"/>
                <w:sz w:val="22"/>
                <w:szCs w:val="22"/>
              </w:rPr>
              <w:tab/>
            </w:r>
            <w:r w:rsidRPr="00252B94">
              <w:rPr>
                <w:rFonts w:cs="Arial"/>
                <w:sz w:val="22"/>
                <w:szCs w:val="22"/>
              </w:rPr>
              <w:tab/>
            </w:r>
            <w:r w:rsidRPr="00252B94">
              <w:rPr>
                <w:rFonts w:cs="Arial"/>
                <w:sz w:val="22"/>
                <w:szCs w:val="22"/>
              </w:rPr>
              <w:tab/>
            </w:r>
          </w:p>
          <w:p w:rsidR="00521F6C" w:rsidRPr="00252B94" w:rsidRDefault="00521F6C" w:rsidP="00E549E7">
            <w:pPr>
              <w:rPr>
                <w:rFonts w:cs="Arial"/>
                <w:sz w:val="22"/>
                <w:szCs w:val="22"/>
              </w:rPr>
            </w:pPr>
            <w:r w:rsidRPr="00252B94">
              <w:rPr>
                <w:rFonts w:cs="Arial"/>
                <w:sz w:val="22"/>
                <w:szCs w:val="22"/>
              </w:rPr>
              <w:tab/>
            </w:r>
            <w:r w:rsidRPr="00252B94">
              <w:rPr>
                <w:rFonts w:cs="Arial"/>
                <w:sz w:val="22"/>
                <w:szCs w:val="22"/>
              </w:rPr>
              <w:tab/>
            </w:r>
            <w:r w:rsidRPr="00252B94">
              <w:rPr>
                <w:rFonts w:cs="Arial"/>
                <w:sz w:val="22"/>
                <w:szCs w:val="22"/>
              </w:rPr>
              <w:tab/>
            </w:r>
            <w:r w:rsidRPr="00252B94">
              <w:rPr>
                <w:rFonts w:cs="Arial"/>
                <w:sz w:val="22"/>
                <w:szCs w:val="22"/>
              </w:rPr>
              <w:tab/>
            </w:r>
          </w:p>
          <w:p w:rsidR="00521F6C" w:rsidRDefault="00521F6C" w:rsidP="00E549E7">
            <w:pPr>
              <w:rPr>
                <w:rFonts w:cs="Arial"/>
                <w:sz w:val="22"/>
                <w:szCs w:val="22"/>
              </w:rPr>
            </w:pPr>
          </w:p>
          <w:p w:rsidR="00521F6C" w:rsidRPr="00252B94" w:rsidRDefault="00521F6C" w:rsidP="00E549E7">
            <w:pPr>
              <w:rPr>
                <w:rFonts w:cs="Arial"/>
                <w:sz w:val="22"/>
                <w:szCs w:val="22"/>
              </w:rPr>
            </w:pPr>
            <w:r w:rsidRPr="00252B94">
              <w:rPr>
                <w:rFonts w:cs="Arial"/>
                <w:sz w:val="22"/>
                <w:szCs w:val="22"/>
              </w:rPr>
              <w:t>Kupec:</w:t>
            </w:r>
          </w:p>
          <w:p w:rsidR="00521F6C" w:rsidRPr="00252B94" w:rsidRDefault="00521F6C" w:rsidP="00E549E7">
            <w:pPr>
              <w:jc w:val="both"/>
              <w:rPr>
                <w:rFonts w:eastAsia="Calibri" w:cs="Arial"/>
                <w:sz w:val="22"/>
                <w:szCs w:val="22"/>
                <w:lang w:eastAsia="en-US"/>
              </w:rPr>
            </w:pPr>
            <w:r w:rsidRPr="00252B94">
              <w:rPr>
                <w:rFonts w:eastAsia="Calibri" w:cs="Arial"/>
                <w:sz w:val="22"/>
                <w:szCs w:val="22"/>
                <w:lang w:eastAsia="en-US"/>
              </w:rPr>
              <w:t>Onkološki inštitut Ljubljana</w:t>
            </w:r>
          </w:p>
          <w:p w:rsidR="00521F6C" w:rsidRPr="00252B94" w:rsidRDefault="00521F6C" w:rsidP="00E549E7">
            <w:pPr>
              <w:rPr>
                <w:rFonts w:cs="Arial"/>
                <w:sz w:val="22"/>
                <w:szCs w:val="22"/>
              </w:rPr>
            </w:pPr>
            <w:r>
              <w:rPr>
                <w:rFonts w:eastAsia="Calibri" w:cs="Arial"/>
                <w:sz w:val="22"/>
              </w:rPr>
              <w:t>Andraž Jakelj</w:t>
            </w:r>
            <w:r w:rsidRPr="00252B94">
              <w:rPr>
                <w:rFonts w:cs="Arial"/>
                <w:sz w:val="22"/>
                <w:szCs w:val="22"/>
              </w:rPr>
              <w:tab/>
            </w:r>
          </w:p>
          <w:p w:rsidR="00521F6C" w:rsidRPr="00252B94" w:rsidRDefault="00521F6C" w:rsidP="00E549E7">
            <w:pPr>
              <w:rPr>
                <w:rFonts w:cs="Arial"/>
                <w:bCs/>
                <w:sz w:val="22"/>
                <w:szCs w:val="22"/>
              </w:rPr>
            </w:pPr>
            <w:r>
              <w:rPr>
                <w:rFonts w:cs="Arial"/>
                <w:bCs/>
                <w:sz w:val="22"/>
                <w:szCs w:val="22"/>
              </w:rPr>
              <w:t xml:space="preserve">v.d. </w:t>
            </w:r>
            <w:r w:rsidRPr="00252B94">
              <w:rPr>
                <w:rFonts w:cs="Arial"/>
                <w:bCs/>
                <w:sz w:val="22"/>
                <w:szCs w:val="22"/>
              </w:rPr>
              <w:t>generaln</w:t>
            </w:r>
            <w:r>
              <w:rPr>
                <w:rFonts w:cs="Arial"/>
                <w:bCs/>
                <w:sz w:val="22"/>
                <w:szCs w:val="22"/>
              </w:rPr>
              <w:t>ega</w:t>
            </w:r>
            <w:r w:rsidRPr="00252B94">
              <w:rPr>
                <w:rFonts w:cs="Arial"/>
                <w:bCs/>
                <w:sz w:val="22"/>
                <w:szCs w:val="22"/>
              </w:rPr>
              <w:t xml:space="preserve"> direktor</w:t>
            </w:r>
            <w:r>
              <w:rPr>
                <w:rFonts w:cs="Arial"/>
                <w:bCs/>
                <w:sz w:val="22"/>
                <w:szCs w:val="22"/>
              </w:rPr>
              <w:t>ja</w:t>
            </w:r>
          </w:p>
        </w:tc>
      </w:tr>
    </w:tbl>
    <w:p w:rsidR="00521F6C" w:rsidRPr="00DE289E" w:rsidRDefault="00521F6C" w:rsidP="00521F6C">
      <w:pPr>
        <w:spacing w:line="260" w:lineRule="exact"/>
        <w:rPr>
          <w:rFonts w:cs="Arial"/>
          <w:highlight w:val="green"/>
        </w:rPr>
      </w:pPr>
    </w:p>
    <w:p w:rsidR="00521F6C" w:rsidRDefault="00521F6C" w:rsidP="00521F6C">
      <w:pPr>
        <w:widowControl w:val="0"/>
        <w:tabs>
          <w:tab w:val="left" w:pos="90"/>
          <w:tab w:val="left" w:pos="964"/>
        </w:tabs>
        <w:autoSpaceDE w:val="0"/>
        <w:autoSpaceDN w:val="0"/>
        <w:adjustRightInd w:val="0"/>
        <w:rPr>
          <w:rFonts w:cs="Arial"/>
          <w:lang w:eastAsia="en-US"/>
        </w:rPr>
      </w:pPr>
    </w:p>
    <w:p w:rsidR="00DE289E" w:rsidRPr="00DE289E" w:rsidRDefault="00DE289E" w:rsidP="00521F6C">
      <w:pPr>
        <w:rPr>
          <w:rFonts w:cs="Arial"/>
          <w:highlight w:val="green"/>
        </w:rPr>
      </w:pPr>
    </w:p>
    <w:sectPr w:rsidR="00DE289E" w:rsidRPr="00DE289E" w:rsidSect="00C3203E">
      <w:headerReference w:type="first" r:id="rId15"/>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781" w:rsidRDefault="00854781">
      <w:r>
        <w:separator/>
      </w:r>
    </w:p>
  </w:endnote>
  <w:endnote w:type="continuationSeparator" w:id="0">
    <w:p w:rsidR="00854781" w:rsidRDefault="00854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NewRomanPS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781" w:rsidRPr="009B27E1" w:rsidRDefault="00854781">
      <w:pPr>
        <w:rPr>
          <w:sz w:val="2"/>
          <w:szCs w:val="2"/>
        </w:rPr>
      </w:pPr>
    </w:p>
  </w:footnote>
  <w:footnote w:type="continuationSeparator" w:id="0">
    <w:p w:rsidR="00854781" w:rsidRPr="009B27E1" w:rsidRDefault="00854781">
      <w:pPr>
        <w:rPr>
          <w:sz w:val="2"/>
          <w:szCs w:val="2"/>
        </w:rPr>
      </w:pPr>
    </w:p>
  </w:footnote>
  <w:footnote w:type="continuationNotice" w:id="1">
    <w:p w:rsidR="00854781" w:rsidRPr="009B27E1" w:rsidRDefault="00854781">
      <w:pPr>
        <w:rPr>
          <w:sz w:val="2"/>
          <w:szCs w:val="2"/>
        </w:rPr>
      </w:pPr>
    </w:p>
  </w:footnote>
  <w:footnote w:id="2">
    <w:p w:rsidR="00390087" w:rsidRPr="004D2A63" w:rsidRDefault="00390087">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390087" w:rsidRDefault="00390087" w:rsidP="00DE289E">
      <w:pPr>
        <w:autoSpaceDE w:val="0"/>
        <w:autoSpaceDN w:val="0"/>
        <w:adjustRightInd w:val="0"/>
        <w:rPr>
          <w:rFonts w:cs="Arial"/>
          <w:sz w:val="16"/>
          <w:szCs w:val="16"/>
        </w:rPr>
      </w:pPr>
      <w:r>
        <w:rPr>
          <w:rFonts w:cs="Arial"/>
          <w:b/>
          <w:bCs/>
          <w:iCs/>
          <w:sz w:val="16"/>
          <w:szCs w:val="16"/>
        </w:rPr>
        <w:t>Navodila za izpolnitev:</w:t>
      </w:r>
    </w:p>
    <w:p w:rsidR="00390087" w:rsidRDefault="00390087"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390087" w:rsidRDefault="00390087"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390087" w:rsidRDefault="00390087"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390087" w:rsidRDefault="00390087" w:rsidP="00DE289E">
      <w:pPr>
        <w:autoSpaceDE w:val="0"/>
        <w:autoSpaceDN w:val="0"/>
        <w:adjustRightInd w:val="0"/>
        <w:rPr>
          <w:rFonts w:cs="Arial"/>
          <w:sz w:val="16"/>
          <w:szCs w:val="16"/>
        </w:rPr>
      </w:pPr>
      <w:r>
        <w:rPr>
          <w:rFonts w:cs="Arial"/>
          <w:b/>
          <w:bCs/>
          <w:iCs/>
          <w:sz w:val="16"/>
          <w:szCs w:val="16"/>
        </w:rPr>
        <w:t xml:space="preserve">Navodila za izpolnitev: </w:t>
      </w:r>
    </w:p>
    <w:p w:rsidR="00390087" w:rsidRDefault="00390087"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390087" w:rsidRDefault="00390087"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390087" w:rsidRDefault="00390087"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390087" w:rsidRDefault="00390087"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390087" w:rsidRDefault="00390087"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390087" w:rsidRDefault="00390087"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390087" w:rsidRDefault="00390087"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390087" w:rsidRDefault="00390087"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390087" w:rsidRDefault="00390087"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390087" w:rsidRDefault="00390087"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390087" w:rsidRDefault="00390087"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390087" w:rsidRDefault="00390087"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087" w:rsidRDefault="00390087" w:rsidP="00307037">
    <w:pPr>
      <w:pStyle w:val="Header"/>
    </w:pPr>
    <w:r>
      <w:rPr>
        <w:noProof/>
      </w:rPr>
      <w:drawing>
        <wp:inline distT="0" distB="0" distL="0" distR="0" wp14:anchorId="1EC8BBCF" wp14:editId="15D9C3ED">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390087" w:rsidRDefault="003900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0A5D3698"/>
    <w:multiLevelType w:val="hybridMultilevel"/>
    <w:tmpl w:val="38405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AB73354"/>
    <w:multiLevelType w:val="hybridMultilevel"/>
    <w:tmpl w:val="D43A3E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0BC659F1"/>
    <w:multiLevelType w:val="hybridMultilevel"/>
    <w:tmpl w:val="5B1C9AE0"/>
    <w:lvl w:ilvl="0" w:tplc="04240001">
      <w:start w:val="1"/>
      <w:numFmt w:val="bullet"/>
      <w:lvlText w:val=""/>
      <w:lvlJc w:val="left"/>
      <w:pPr>
        <w:ind w:left="1272" w:hanging="360"/>
      </w:pPr>
      <w:rPr>
        <w:rFonts w:ascii="Symbol" w:hAnsi="Symbol" w:hint="default"/>
      </w:rPr>
    </w:lvl>
    <w:lvl w:ilvl="1" w:tplc="04240003" w:tentative="1">
      <w:start w:val="1"/>
      <w:numFmt w:val="bullet"/>
      <w:lvlText w:val="o"/>
      <w:lvlJc w:val="left"/>
      <w:pPr>
        <w:ind w:left="1992" w:hanging="360"/>
      </w:pPr>
      <w:rPr>
        <w:rFonts w:ascii="Courier New" w:hAnsi="Courier New" w:cs="Courier New" w:hint="default"/>
      </w:rPr>
    </w:lvl>
    <w:lvl w:ilvl="2" w:tplc="04240005" w:tentative="1">
      <w:start w:val="1"/>
      <w:numFmt w:val="bullet"/>
      <w:lvlText w:val=""/>
      <w:lvlJc w:val="left"/>
      <w:pPr>
        <w:ind w:left="2712" w:hanging="360"/>
      </w:pPr>
      <w:rPr>
        <w:rFonts w:ascii="Wingdings" w:hAnsi="Wingdings" w:hint="default"/>
      </w:rPr>
    </w:lvl>
    <w:lvl w:ilvl="3" w:tplc="04240001" w:tentative="1">
      <w:start w:val="1"/>
      <w:numFmt w:val="bullet"/>
      <w:lvlText w:val=""/>
      <w:lvlJc w:val="left"/>
      <w:pPr>
        <w:ind w:left="3432" w:hanging="360"/>
      </w:pPr>
      <w:rPr>
        <w:rFonts w:ascii="Symbol" w:hAnsi="Symbol" w:hint="default"/>
      </w:rPr>
    </w:lvl>
    <w:lvl w:ilvl="4" w:tplc="04240003" w:tentative="1">
      <w:start w:val="1"/>
      <w:numFmt w:val="bullet"/>
      <w:lvlText w:val="o"/>
      <w:lvlJc w:val="left"/>
      <w:pPr>
        <w:ind w:left="4152" w:hanging="360"/>
      </w:pPr>
      <w:rPr>
        <w:rFonts w:ascii="Courier New" w:hAnsi="Courier New" w:cs="Courier New" w:hint="default"/>
      </w:rPr>
    </w:lvl>
    <w:lvl w:ilvl="5" w:tplc="04240005" w:tentative="1">
      <w:start w:val="1"/>
      <w:numFmt w:val="bullet"/>
      <w:lvlText w:val=""/>
      <w:lvlJc w:val="left"/>
      <w:pPr>
        <w:ind w:left="4872" w:hanging="360"/>
      </w:pPr>
      <w:rPr>
        <w:rFonts w:ascii="Wingdings" w:hAnsi="Wingdings" w:hint="default"/>
      </w:rPr>
    </w:lvl>
    <w:lvl w:ilvl="6" w:tplc="04240001" w:tentative="1">
      <w:start w:val="1"/>
      <w:numFmt w:val="bullet"/>
      <w:lvlText w:val=""/>
      <w:lvlJc w:val="left"/>
      <w:pPr>
        <w:ind w:left="5592" w:hanging="360"/>
      </w:pPr>
      <w:rPr>
        <w:rFonts w:ascii="Symbol" w:hAnsi="Symbol" w:hint="default"/>
      </w:rPr>
    </w:lvl>
    <w:lvl w:ilvl="7" w:tplc="04240003" w:tentative="1">
      <w:start w:val="1"/>
      <w:numFmt w:val="bullet"/>
      <w:lvlText w:val="o"/>
      <w:lvlJc w:val="left"/>
      <w:pPr>
        <w:ind w:left="6312" w:hanging="360"/>
      </w:pPr>
      <w:rPr>
        <w:rFonts w:ascii="Courier New" w:hAnsi="Courier New" w:cs="Courier New" w:hint="default"/>
      </w:rPr>
    </w:lvl>
    <w:lvl w:ilvl="8" w:tplc="04240005" w:tentative="1">
      <w:start w:val="1"/>
      <w:numFmt w:val="bullet"/>
      <w:lvlText w:val=""/>
      <w:lvlJc w:val="left"/>
      <w:pPr>
        <w:ind w:left="7032" w:hanging="360"/>
      </w:pPr>
      <w:rPr>
        <w:rFonts w:ascii="Wingdings" w:hAnsi="Wingdings" w:hint="default"/>
      </w:rPr>
    </w:lvl>
  </w:abstractNum>
  <w:abstractNum w:abstractNumId="7">
    <w:nsid w:val="0DFA734D"/>
    <w:multiLevelType w:val="hybridMultilevel"/>
    <w:tmpl w:val="271EF5AC"/>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E1020E0"/>
    <w:multiLevelType w:val="hybridMultilevel"/>
    <w:tmpl w:val="D22C8908"/>
    <w:lvl w:ilvl="0" w:tplc="C8BA467A">
      <w:start w:val="1"/>
      <w:numFmt w:val="ordinal"/>
      <w:lvlText w:val="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09C7462"/>
    <w:multiLevelType w:val="hybridMultilevel"/>
    <w:tmpl w:val="5DECB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13EC08C6"/>
    <w:multiLevelType w:val="hybridMultilevel"/>
    <w:tmpl w:val="8992204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nsid w:val="15E40EE0"/>
    <w:multiLevelType w:val="hybridMultilevel"/>
    <w:tmpl w:val="AC0AA336"/>
    <w:lvl w:ilvl="0" w:tplc="C994B4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6F150F2"/>
    <w:multiLevelType w:val="hybridMultilevel"/>
    <w:tmpl w:val="3822D43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5">
    <w:nsid w:val="19BD2DE9"/>
    <w:multiLevelType w:val="multilevel"/>
    <w:tmpl w:val="0F1294A6"/>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6">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9CB330B"/>
    <w:multiLevelType w:val="hybridMultilevel"/>
    <w:tmpl w:val="5B100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A9C0A9D"/>
    <w:multiLevelType w:val="hybridMultilevel"/>
    <w:tmpl w:val="D23CE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1876326"/>
    <w:multiLevelType w:val="hybridMultilevel"/>
    <w:tmpl w:val="FA202FA6"/>
    <w:lvl w:ilvl="0" w:tplc="AAF87192">
      <w:start w:val="1000"/>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nsid w:val="22BC41E1"/>
    <w:multiLevelType w:val="hybridMultilevel"/>
    <w:tmpl w:val="31226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26966FF1"/>
    <w:multiLevelType w:val="hybridMultilevel"/>
    <w:tmpl w:val="1924EEBE"/>
    <w:lvl w:ilvl="0" w:tplc="04240001">
      <w:start w:val="1"/>
      <w:numFmt w:val="bullet"/>
      <w:lvlText w:val=""/>
      <w:lvlJc w:val="left"/>
      <w:pPr>
        <w:tabs>
          <w:tab w:val="num" w:pos="720"/>
        </w:tabs>
        <w:ind w:left="720" w:hanging="360"/>
      </w:pPr>
      <w:rPr>
        <w:rFonts w:ascii="Symbol" w:hAnsi="Symbo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8A74889"/>
    <w:multiLevelType w:val="hybridMultilevel"/>
    <w:tmpl w:val="03485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2E1771A9"/>
    <w:multiLevelType w:val="hybridMultilevel"/>
    <w:tmpl w:val="571C54CE"/>
    <w:lvl w:ilvl="0" w:tplc="079C546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nsid w:val="2F5C1CB2"/>
    <w:multiLevelType w:val="hybridMultilevel"/>
    <w:tmpl w:val="EB0E0B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nsid w:val="37C71E6A"/>
    <w:multiLevelType w:val="hybridMultilevel"/>
    <w:tmpl w:val="04487E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6">
    <w:nsid w:val="3F9F6992"/>
    <w:multiLevelType w:val="hybridMultilevel"/>
    <w:tmpl w:val="9BF0E31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413006BB"/>
    <w:multiLevelType w:val="hybridMultilevel"/>
    <w:tmpl w:val="C7DAB2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429643AF"/>
    <w:multiLevelType w:val="hybridMultilevel"/>
    <w:tmpl w:val="3FDE951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nsid w:val="46921C77"/>
    <w:multiLevelType w:val="hybridMultilevel"/>
    <w:tmpl w:val="E534BA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46AB4B57"/>
    <w:multiLevelType w:val="singleLevel"/>
    <w:tmpl w:val="122A503E"/>
    <w:lvl w:ilvl="0">
      <w:numFmt w:val="bullet"/>
      <w:lvlText w:val="-"/>
      <w:lvlJc w:val="left"/>
      <w:pPr>
        <w:tabs>
          <w:tab w:val="num" w:pos="705"/>
        </w:tabs>
        <w:ind w:left="705" w:hanging="360"/>
      </w:pPr>
    </w:lvl>
  </w:abstractNum>
  <w:abstractNum w:abstractNumId="41">
    <w:nsid w:val="49BD0F61"/>
    <w:multiLevelType w:val="hybridMultilevel"/>
    <w:tmpl w:val="5F300C46"/>
    <w:lvl w:ilvl="0" w:tplc="F69C54B4">
      <w:start w:val="16"/>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55380187"/>
    <w:multiLevelType w:val="multilevel"/>
    <w:tmpl w:val="E3F24C9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3">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nsid w:val="616112C0"/>
    <w:multiLevelType w:val="hybridMultilevel"/>
    <w:tmpl w:val="965232CE"/>
    <w:lvl w:ilvl="0" w:tplc="04240001">
      <w:start w:val="1"/>
      <w:numFmt w:val="bullet"/>
      <w:lvlText w:val=""/>
      <w:lvlJc w:val="left"/>
      <w:pPr>
        <w:tabs>
          <w:tab w:val="num" w:pos="720"/>
        </w:tabs>
        <w:ind w:left="720" w:hanging="360"/>
      </w:pPr>
      <w:rPr>
        <w:rFonts w:ascii="Symbol" w:hAnsi="Symbol" w:hint="default"/>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7">
    <w:nsid w:val="67BD09A9"/>
    <w:multiLevelType w:val="hybridMultilevel"/>
    <w:tmpl w:val="8212816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nsid w:val="692E4FE2"/>
    <w:multiLevelType w:val="hybridMultilevel"/>
    <w:tmpl w:val="89F03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0">
    <w:nsid w:val="6CC50A25"/>
    <w:multiLevelType w:val="hybridMultilevel"/>
    <w:tmpl w:val="92FE9A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nsid w:val="7013545B"/>
    <w:multiLevelType w:val="hybridMultilevel"/>
    <w:tmpl w:val="E012D7A6"/>
    <w:lvl w:ilvl="0" w:tplc="6DA6F410">
      <w:numFmt w:val="bullet"/>
      <w:lvlText w:val="-"/>
      <w:lvlJc w:val="left"/>
      <w:pPr>
        <w:ind w:left="1440" w:hanging="360"/>
      </w:pPr>
      <w:rPr>
        <w:rFonts w:ascii="TimesNewRomanPSMT" w:eastAsia="Calibri" w:hAnsi="TimesNewRomanPSMT" w:cs="TimesNewRomanPSMT"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nsid w:val="72AB647F"/>
    <w:multiLevelType w:val="hybridMultilevel"/>
    <w:tmpl w:val="54AE194A"/>
    <w:lvl w:ilvl="0" w:tplc="80D85E7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nsid w:val="73D45E25"/>
    <w:multiLevelType w:val="hybridMultilevel"/>
    <w:tmpl w:val="D402F06E"/>
    <w:lvl w:ilvl="0" w:tplc="878ED1F4">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74AA5CF5"/>
    <w:multiLevelType w:val="hybridMultilevel"/>
    <w:tmpl w:val="C7DAB2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75AD358D"/>
    <w:multiLevelType w:val="hybridMultilevel"/>
    <w:tmpl w:val="619038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769D3D2E"/>
    <w:multiLevelType w:val="hybridMultilevel"/>
    <w:tmpl w:val="AAF281C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7">
    <w:nsid w:val="796A37C0"/>
    <w:multiLevelType w:val="hybridMultilevel"/>
    <w:tmpl w:val="EFD6A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7C230FD8"/>
    <w:multiLevelType w:val="hybridMultilevel"/>
    <w:tmpl w:val="FE08174C"/>
    <w:lvl w:ilvl="0" w:tplc="6DA6F410">
      <w:numFmt w:val="bullet"/>
      <w:lvlText w:val="-"/>
      <w:lvlJc w:val="left"/>
      <w:pPr>
        <w:ind w:left="1080" w:hanging="360"/>
      </w:pPr>
      <w:rPr>
        <w:rFonts w:ascii="TimesNewRomanPSMT" w:eastAsia="Calibri"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24"/>
  </w:num>
  <w:num w:numId="5">
    <w:abstractNumId w:val="30"/>
  </w:num>
  <w:num w:numId="6">
    <w:abstractNumId w:val="35"/>
  </w:num>
  <w:num w:numId="7">
    <w:abstractNumId w:val="19"/>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9"/>
  </w:num>
  <w:num w:numId="11">
    <w:abstractNumId w:val="3"/>
  </w:num>
  <w:num w:numId="12">
    <w:abstractNumId w:val="21"/>
  </w:num>
  <w:num w:numId="13">
    <w:abstractNumId w:val="10"/>
  </w:num>
  <w:num w:numId="14">
    <w:abstractNumId w:val="16"/>
  </w:num>
  <w:num w:numId="15">
    <w:abstractNumId w:val="46"/>
  </w:num>
  <w:num w:numId="16">
    <w:abstractNumId w:val="27"/>
  </w:num>
  <w:num w:numId="17">
    <w:abstractNumId w:val="44"/>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42"/>
  </w:num>
  <w:num w:numId="21">
    <w:abstractNumId w:val="25"/>
  </w:num>
  <w:num w:numId="22">
    <w:abstractNumId w:val="45"/>
  </w:num>
  <w:num w:numId="23">
    <w:abstractNumId w:val="12"/>
  </w:num>
  <w:num w:numId="24">
    <w:abstractNumId w:val="54"/>
  </w:num>
  <w:num w:numId="25">
    <w:abstractNumId w:val="41"/>
  </w:num>
  <w:num w:numId="26">
    <w:abstractNumId w:val="9"/>
  </w:num>
  <w:num w:numId="27">
    <w:abstractNumId w:val="48"/>
  </w:num>
  <w:num w:numId="28">
    <w:abstractNumId w:val="4"/>
  </w:num>
  <w:num w:numId="29">
    <w:abstractNumId w:val="23"/>
  </w:num>
  <w:num w:numId="30">
    <w:abstractNumId w:val="37"/>
  </w:num>
  <w:num w:numId="31">
    <w:abstractNumId w:val="56"/>
  </w:num>
  <w:num w:numId="32">
    <w:abstractNumId w:val="57"/>
  </w:num>
  <w:num w:numId="33">
    <w:abstractNumId w:val="18"/>
  </w:num>
  <w:num w:numId="34">
    <w:abstractNumId w:val="38"/>
  </w:num>
  <w:num w:numId="35">
    <w:abstractNumId w:val="51"/>
  </w:num>
  <w:num w:numId="36">
    <w:abstractNumId w:val="58"/>
  </w:num>
  <w:num w:numId="37">
    <w:abstractNumId w:val="39"/>
  </w:num>
  <w:num w:numId="38">
    <w:abstractNumId w:val="55"/>
  </w:num>
  <w:num w:numId="39">
    <w:abstractNumId w:val="52"/>
  </w:num>
  <w:num w:numId="40">
    <w:abstractNumId w:val="40"/>
  </w:num>
  <w:num w:numId="41">
    <w:abstractNumId w:val="13"/>
  </w:num>
  <w:num w:numId="42">
    <w:abstractNumId w:val="7"/>
  </w:num>
  <w:num w:numId="43">
    <w:abstractNumId w:val="28"/>
  </w:num>
  <w:num w:numId="44">
    <w:abstractNumId w:val="36"/>
  </w:num>
  <w:num w:numId="45">
    <w:abstractNumId w:val="26"/>
  </w:num>
  <w:num w:numId="46">
    <w:abstractNumId w:val="50"/>
  </w:num>
  <w:num w:numId="47">
    <w:abstractNumId w:val="34"/>
  </w:num>
  <w:num w:numId="48">
    <w:abstractNumId w:val="5"/>
  </w:num>
  <w:num w:numId="49">
    <w:abstractNumId w:val="11"/>
  </w:num>
  <w:num w:numId="50">
    <w:abstractNumId w:val="6"/>
  </w:num>
  <w:num w:numId="51">
    <w:abstractNumId w:val="43"/>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7"/>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num>
  <w:num w:numId="57">
    <w:abstractNumId w:val="47"/>
  </w:num>
  <w:num w:numId="58">
    <w:abstractNumId w:val="29"/>
  </w:num>
  <w:num w:numId="59">
    <w:abstractNumId w:val="5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DD7"/>
    <w:rsid w:val="00006898"/>
    <w:rsid w:val="00016721"/>
    <w:rsid w:val="000215C0"/>
    <w:rsid w:val="00022675"/>
    <w:rsid w:val="00023D99"/>
    <w:rsid w:val="000434DE"/>
    <w:rsid w:val="00045985"/>
    <w:rsid w:val="00046541"/>
    <w:rsid w:val="00056BD4"/>
    <w:rsid w:val="00063FAB"/>
    <w:rsid w:val="0007762B"/>
    <w:rsid w:val="00084576"/>
    <w:rsid w:val="00095854"/>
    <w:rsid w:val="000A223D"/>
    <w:rsid w:val="000B5AD7"/>
    <w:rsid w:val="000B6091"/>
    <w:rsid w:val="000B7D6B"/>
    <w:rsid w:val="000C043E"/>
    <w:rsid w:val="000D2EC8"/>
    <w:rsid w:val="000D69A4"/>
    <w:rsid w:val="000E675B"/>
    <w:rsid w:val="00100F17"/>
    <w:rsid w:val="00101E79"/>
    <w:rsid w:val="0011429C"/>
    <w:rsid w:val="00114F4F"/>
    <w:rsid w:val="001171DE"/>
    <w:rsid w:val="001176A2"/>
    <w:rsid w:val="00124036"/>
    <w:rsid w:val="00145FA1"/>
    <w:rsid w:val="00161923"/>
    <w:rsid w:val="0016283C"/>
    <w:rsid w:val="00164448"/>
    <w:rsid w:val="001711A6"/>
    <w:rsid w:val="00181222"/>
    <w:rsid w:val="00195066"/>
    <w:rsid w:val="001B016D"/>
    <w:rsid w:val="001C24EF"/>
    <w:rsid w:val="001C33BA"/>
    <w:rsid w:val="001D6176"/>
    <w:rsid w:val="001E4923"/>
    <w:rsid w:val="002162B5"/>
    <w:rsid w:val="00216B2B"/>
    <w:rsid w:val="002447F7"/>
    <w:rsid w:val="00252B94"/>
    <w:rsid w:val="002546F1"/>
    <w:rsid w:val="002648B1"/>
    <w:rsid w:val="00265869"/>
    <w:rsid w:val="00272D91"/>
    <w:rsid w:val="00281A9F"/>
    <w:rsid w:val="00282365"/>
    <w:rsid w:val="00284FC7"/>
    <w:rsid w:val="00292974"/>
    <w:rsid w:val="0029584A"/>
    <w:rsid w:val="0029740C"/>
    <w:rsid w:val="00297736"/>
    <w:rsid w:val="002A05D6"/>
    <w:rsid w:val="002C46F3"/>
    <w:rsid w:val="002D14E5"/>
    <w:rsid w:val="002D228A"/>
    <w:rsid w:val="0030068A"/>
    <w:rsid w:val="00307037"/>
    <w:rsid w:val="0031446A"/>
    <w:rsid w:val="00322C84"/>
    <w:rsid w:val="0033103F"/>
    <w:rsid w:val="00334973"/>
    <w:rsid w:val="003369C8"/>
    <w:rsid w:val="0034019B"/>
    <w:rsid w:val="0034068C"/>
    <w:rsid w:val="00341C11"/>
    <w:rsid w:val="003569FD"/>
    <w:rsid w:val="00363289"/>
    <w:rsid w:val="003638F1"/>
    <w:rsid w:val="003677A0"/>
    <w:rsid w:val="003756DD"/>
    <w:rsid w:val="00377D16"/>
    <w:rsid w:val="00390087"/>
    <w:rsid w:val="00390233"/>
    <w:rsid w:val="00390533"/>
    <w:rsid w:val="003917D4"/>
    <w:rsid w:val="003A1D46"/>
    <w:rsid w:val="003A7CFB"/>
    <w:rsid w:val="003C3DBC"/>
    <w:rsid w:val="003C5405"/>
    <w:rsid w:val="003F1E44"/>
    <w:rsid w:val="003F1FCD"/>
    <w:rsid w:val="003F23EB"/>
    <w:rsid w:val="003F7BE7"/>
    <w:rsid w:val="00417AEC"/>
    <w:rsid w:val="004256D3"/>
    <w:rsid w:val="00425AF8"/>
    <w:rsid w:val="004338C0"/>
    <w:rsid w:val="00447751"/>
    <w:rsid w:val="0046023B"/>
    <w:rsid w:val="00465F88"/>
    <w:rsid w:val="0046769C"/>
    <w:rsid w:val="0048165D"/>
    <w:rsid w:val="0048696D"/>
    <w:rsid w:val="0048710B"/>
    <w:rsid w:val="004A5DD2"/>
    <w:rsid w:val="004C2AA6"/>
    <w:rsid w:val="004C56ED"/>
    <w:rsid w:val="004C5FBE"/>
    <w:rsid w:val="004C6DFD"/>
    <w:rsid w:val="004D068E"/>
    <w:rsid w:val="004D2A63"/>
    <w:rsid w:val="004E0C10"/>
    <w:rsid w:val="004E3871"/>
    <w:rsid w:val="004F034F"/>
    <w:rsid w:val="00504468"/>
    <w:rsid w:val="00507277"/>
    <w:rsid w:val="00510AB9"/>
    <w:rsid w:val="00521F6C"/>
    <w:rsid w:val="00550827"/>
    <w:rsid w:val="0056315F"/>
    <w:rsid w:val="00563E07"/>
    <w:rsid w:val="00567FD3"/>
    <w:rsid w:val="00576BC1"/>
    <w:rsid w:val="005848CC"/>
    <w:rsid w:val="00587BDA"/>
    <w:rsid w:val="00596121"/>
    <w:rsid w:val="005A1734"/>
    <w:rsid w:val="005A20CB"/>
    <w:rsid w:val="005A512C"/>
    <w:rsid w:val="005A6C6C"/>
    <w:rsid w:val="005A7D0D"/>
    <w:rsid w:val="005B38D4"/>
    <w:rsid w:val="005C5172"/>
    <w:rsid w:val="005D6DF0"/>
    <w:rsid w:val="005E19F2"/>
    <w:rsid w:val="005F74F3"/>
    <w:rsid w:val="0060150D"/>
    <w:rsid w:val="00607A61"/>
    <w:rsid w:val="00617022"/>
    <w:rsid w:val="00622B4F"/>
    <w:rsid w:val="006344D6"/>
    <w:rsid w:val="00641877"/>
    <w:rsid w:val="0064256B"/>
    <w:rsid w:val="0064392B"/>
    <w:rsid w:val="00663BCA"/>
    <w:rsid w:val="00672CEA"/>
    <w:rsid w:val="006804BA"/>
    <w:rsid w:val="00690215"/>
    <w:rsid w:val="006A093E"/>
    <w:rsid w:val="006A1E3C"/>
    <w:rsid w:val="006B1132"/>
    <w:rsid w:val="006B23B6"/>
    <w:rsid w:val="006C2A02"/>
    <w:rsid w:val="006C2E0A"/>
    <w:rsid w:val="006E0830"/>
    <w:rsid w:val="006E397D"/>
    <w:rsid w:val="006E4E69"/>
    <w:rsid w:val="006F49EC"/>
    <w:rsid w:val="006F6C33"/>
    <w:rsid w:val="007028CC"/>
    <w:rsid w:val="00703B59"/>
    <w:rsid w:val="007043F5"/>
    <w:rsid w:val="007124F6"/>
    <w:rsid w:val="00715D79"/>
    <w:rsid w:val="00716BF1"/>
    <w:rsid w:val="0071727C"/>
    <w:rsid w:val="00723382"/>
    <w:rsid w:val="007633AF"/>
    <w:rsid w:val="007953DA"/>
    <w:rsid w:val="007D5128"/>
    <w:rsid w:val="007E31E8"/>
    <w:rsid w:val="007E35A9"/>
    <w:rsid w:val="007E482E"/>
    <w:rsid w:val="007E7139"/>
    <w:rsid w:val="007F14CA"/>
    <w:rsid w:val="00802847"/>
    <w:rsid w:val="00807C96"/>
    <w:rsid w:val="00814B86"/>
    <w:rsid w:val="008157B8"/>
    <w:rsid w:val="0081757E"/>
    <w:rsid w:val="00821768"/>
    <w:rsid w:val="00821B35"/>
    <w:rsid w:val="008231BC"/>
    <w:rsid w:val="00824237"/>
    <w:rsid w:val="00826B97"/>
    <w:rsid w:val="0083591F"/>
    <w:rsid w:val="00842649"/>
    <w:rsid w:val="00854781"/>
    <w:rsid w:val="00861402"/>
    <w:rsid w:val="00870009"/>
    <w:rsid w:val="0087768C"/>
    <w:rsid w:val="008868B6"/>
    <w:rsid w:val="00892D76"/>
    <w:rsid w:val="0089645E"/>
    <w:rsid w:val="008A3AC8"/>
    <w:rsid w:val="008B4E23"/>
    <w:rsid w:val="008B5E7C"/>
    <w:rsid w:val="008B7ECC"/>
    <w:rsid w:val="008C7B59"/>
    <w:rsid w:val="008C7C4D"/>
    <w:rsid w:val="008E3FBE"/>
    <w:rsid w:val="008E5DD8"/>
    <w:rsid w:val="00902849"/>
    <w:rsid w:val="00905991"/>
    <w:rsid w:val="0092147D"/>
    <w:rsid w:val="00934827"/>
    <w:rsid w:val="00954170"/>
    <w:rsid w:val="009632AB"/>
    <w:rsid w:val="009649E0"/>
    <w:rsid w:val="00964BE2"/>
    <w:rsid w:val="00972F03"/>
    <w:rsid w:val="00980DBF"/>
    <w:rsid w:val="0098780E"/>
    <w:rsid w:val="009B27E1"/>
    <w:rsid w:val="009B3893"/>
    <w:rsid w:val="009B3B59"/>
    <w:rsid w:val="009D3A9E"/>
    <w:rsid w:val="009E46E8"/>
    <w:rsid w:val="009E75FD"/>
    <w:rsid w:val="00A24983"/>
    <w:rsid w:val="00A3014C"/>
    <w:rsid w:val="00A31112"/>
    <w:rsid w:val="00A32077"/>
    <w:rsid w:val="00A3266B"/>
    <w:rsid w:val="00A36660"/>
    <w:rsid w:val="00A4475D"/>
    <w:rsid w:val="00A64F38"/>
    <w:rsid w:val="00A74DC0"/>
    <w:rsid w:val="00A85AB7"/>
    <w:rsid w:val="00AA096E"/>
    <w:rsid w:val="00AA588B"/>
    <w:rsid w:val="00AB42CD"/>
    <w:rsid w:val="00AB50BE"/>
    <w:rsid w:val="00AC1C48"/>
    <w:rsid w:val="00AC28B6"/>
    <w:rsid w:val="00AC2AEE"/>
    <w:rsid w:val="00AC5C0D"/>
    <w:rsid w:val="00AC6974"/>
    <w:rsid w:val="00AC7538"/>
    <w:rsid w:val="00AD27D7"/>
    <w:rsid w:val="00AE7BF0"/>
    <w:rsid w:val="00AF0D58"/>
    <w:rsid w:val="00AF378B"/>
    <w:rsid w:val="00AF3DCA"/>
    <w:rsid w:val="00B0618F"/>
    <w:rsid w:val="00B121D4"/>
    <w:rsid w:val="00B34AEA"/>
    <w:rsid w:val="00B43C79"/>
    <w:rsid w:val="00B44371"/>
    <w:rsid w:val="00B51786"/>
    <w:rsid w:val="00B51CEB"/>
    <w:rsid w:val="00B51E75"/>
    <w:rsid w:val="00B5270F"/>
    <w:rsid w:val="00B57418"/>
    <w:rsid w:val="00B76501"/>
    <w:rsid w:val="00B844D1"/>
    <w:rsid w:val="00B914A9"/>
    <w:rsid w:val="00B92A64"/>
    <w:rsid w:val="00B933FC"/>
    <w:rsid w:val="00B93AF3"/>
    <w:rsid w:val="00BB0B58"/>
    <w:rsid w:val="00BB4E3B"/>
    <w:rsid w:val="00BC2288"/>
    <w:rsid w:val="00BD532A"/>
    <w:rsid w:val="00BE23A5"/>
    <w:rsid w:val="00BE4A92"/>
    <w:rsid w:val="00BF0FB1"/>
    <w:rsid w:val="00BF7A08"/>
    <w:rsid w:val="00C11131"/>
    <w:rsid w:val="00C14D2B"/>
    <w:rsid w:val="00C2467F"/>
    <w:rsid w:val="00C3203E"/>
    <w:rsid w:val="00C4178B"/>
    <w:rsid w:val="00C50D3A"/>
    <w:rsid w:val="00C57CFD"/>
    <w:rsid w:val="00C601F3"/>
    <w:rsid w:val="00C66130"/>
    <w:rsid w:val="00C81E07"/>
    <w:rsid w:val="00C84E67"/>
    <w:rsid w:val="00CA63F4"/>
    <w:rsid w:val="00CA67AA"/>
    <w:rsid w:val="00CB0A60"/>
    <w:rsid w:val="00CB69F5"/>
    <w:rsid w:val="00CD14EB"/>
    <w:rsid w:val="00CE398B"/>
    <w:rsid w:val="00D1151C"/>
    <w:rsid w:val="00D1157B"/>
    <w:rsid w:val="00D23250"/>
    <w:rsid w:val="00D260BC"/>
    <w:rsid w:val="00D262B9"/>
    <w:rsid w:val="00D26ACE"/>
    <w:rsid w:val="00D51B90"/>
    <w:rsid w:val="00D55FF4"/>
    <w:rsid w:val="00D67DC6"/>
    <w:rsid w:val="00D744ED"/>
    <w:rsid w:val="00D840C2"/>
    <w:rsid w:val="00D86979"/>
    <w:rsid w:val="00D91FB6"/>
    <w:rsid w:val="00D9253A"/>
    <w:rsid w:val="00DA0F88"/>
    <w:rsid w:val="00DA5170"/>
    <w:rsid w:val="00DA54AE"/>
    <w:rsid w:val="00DC5B29"/>
    <w:rsid w:val="00DD1A19"/>
    <w:rsid w:val="00DD6718"/>
    <w:rsid w:val="00DD6D7B"/>
    <w:rsid w:val="00DE1A5A"/>
    <w:rsid w:val="00DE289E"/>
    <w:rsid w:val="00DE4866"/>
    <w:rsid w:val="00DE629D"/>
    <w:rsid w:val="00DF0F59"/>
    <w:rsid w:val="00DF7590"/>
    <w:rsid w:val="00E00AD7"/>
    <w:rsid w:val="00E0100F"/>
    <w:rsid w:val="00E11A07"/>
    <w:rsid w:val="00E14DBF"/>
    <w:rsid w:val="00E20FDE"/>
    <w:rsid w:val="00E35F8D"/>
    <w:rsid w:val="00E42D08"/>
    <w:rsid w:val="00E460DD"/>
    <w:rsid w:val="00E47144"/>
    <w:rsid w:val="00E549E7"/>
    <w:rsid w:val="00E674AF"/>
    <w:rsid w:val="00E8473B"/>
    <w:rsid w:val="00E9463C"/>
    <w:rsid w:val="00EA3161"/>
    <w:rsid w:val="00EA640A"/>
    <w:rsid w:val="00EB1163"/>
    <w:rsid w:val="00EB219F"/>
    <w:rsid w:val="00EB48D6"/>
    <w:rsid w:val="00EC3035"/>
    <w:rsid w:val="00EC6C3A"/>
    <w:rsid w:val="00EE0599"/>
    <w:rsid w:val="00EE0E60"/>
    <w:rsid w:val="00EF7761"/>
    <w:rsid w:val="00F13B2E"/>
    <w:rsid w:val="00F23349"/>
    <w:rsid w:val="00F27565"/>
    <w:rsid w:val="00F308FD"/>
    <w:rsid w:val="00F3728E"/>
    <w:rsid w:val="00F57DD1"/>
    <w:rsid w:val="00F66A67"/>
    <w:rsid w:val="00F702A1"/>
    <w:rsid w:val="00F70FC8"/>
    <w:rsid w:val="00F77490"/>
    <w:rsid w:val="00F821B5"/>
    <w:rsid w:val="00F90543"/>
    <w:rsid w:val="00FA0EA7"/>
    <w:rsid w:val="00FA6B87"/>
    <w:rsid w:val="00FC0B74"/>
    <w:rsid w:val="00FC277D"/>
    <w:rsid w:val="00FD0523"/>
    <w:rsid w:val="00FE4682"/>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link w:val="ListParagraphChar"/>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5"/>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D22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21F6C"/>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uiPriority w:val="99"/>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link w:val="ListParagraphChar"/>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5"/>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D22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21F6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6727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B7720-ECC7-4A4A-9F7E-6EF08D38A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1983</TotalTime>
  <Pages>1</Pages>
  <Words>13937</Words>
  <Characters>79447</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93198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173</cp:revision>
  <cp:lastPrinted>2022-09-26T07:39:00Z</cp:lastPrinted>
  <dcterms:created xsi:type="dcterms:W3CDTF">2018-11-07T12:16:00Z</dcterms:created>
  <dcterms:modified xsi:type="dcterms:W3CDTF">2022-09-26T07:40:00Z</dcterms:modified>
</cp:coreProperties>
</file>