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77777777" w:rsidR="00531BF2" w:rsidRDefault="00531BF2" w:rsidP="00A72B5B">
      <w:pPr>
        <w:tabs>
          <w:tab w:val="left" w:pos="993"/>
          <w:tab w:val="left" w:pos="1134"/>
        </w:tabs>
        <w:rPr>
          <w:rFonts w:cs="Arial"/>
        </w:rPr>
      </w:pPr>
    </w:p>
    <w:p w14:paraId="2EF107DE" w14:textId="19239564" w:rsidR="006D1220"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Pr>
          <w:rFonts w:cs="Arial"/>
        </w:rPr>
        <w:t>4301-0009/2022</w:t>
      </w:r>
    </w:p>
    <w:p w14:paraId="45422474" w14:textId="070D0FD8"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496480">
        <w:rPr>
          <w:rFonts w:cs="Arial"/>
        </w:rPr>
        <w:tab/>
      </w:r>
      <w:r w:rsidR="00043F5A">
        <w:rPr>
          <w:rFonts w:cs="Arial"/>
        </w:rPr>
        <w:t>2022-223</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67051205"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6D7507D8" w:rsidR="00933473" w:rsidRPr="00E91AEF" w:rsidRDefault="00933473" w:rsidP="00A72B5B">
      <w:pPr>
        <w:tabs>
          <w:tab w:val="num" w:pos="0"/>
        </w:tabs>
        <w:jc w:val="both"/>
        <w:rPr>
          <w:rFonts w:cs="Arial"/>
        </w:rPr>
      </w:pPr>
      <w:r w:rsidRPr="00160AF7">
        <w:rPr>
          <w:rFonts w:cs="Arial"/>
        </w:rPr>
        <w:t>Naročnik bo iz postopka javnega naročanja izključil ponudnika, če:</w:t>
      </w: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2914D231" w:rsidR="00D232FA" w:rsidRPr="00791C2A" w:rsidRDefault="0082553A" w:rsidP="00531BF2">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32CFA4AE" w14:textId="77777777" w:rsidR="000754BB" w:rsidRPr="004D32E0" w:rsidRDefault="000754BB"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11A1788B"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4558C1">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6A2FCD3F" w14:textId="3FC48FB3" w:rsidR="008E35D7" w:rsidRPr="008E35D7" w:rsidRDefault="008E35D7" w:rsidP="008E35D7">
      <w:pPr>
        <w:widowControl w:val="0"/>
        <w:ind w:left="360"/>
        <w:jc w:val="both"/>
        <w:rPr>
          <w:rFonts w:cs="Arial"/>
          <w:color w:val="000000" w:themeColor="text1"/>
        </w:rPr>
      </w:pPr>
      <w:r w:rsidRPr="00D8684C">
        <w:rPr>
          <w:rFonts w:cs="Arial"/>
          <w:color w:val="000000" w:themeColor="text1"/>
        </w:rPr>
        <w:t>Obrazec</w:t>
      </w:r>
      <w:r>
        <w:rPr>
          <w:rFonts w:cs="Arial"/>
          <w:color w:val="000000" w:themeColor="text1"/>
        </w:rPr>
        <w:t xml:space="preserve"> </w:t>
      </w:r>
      <w:r w:rsidRPr="00D8684C">
        <w:rPr>
          <w:rFonts w:cs="Arial"/>
          <w:color w:val="000000" w:themeColor="text1"/>
        </w:rPr>
        <w:t>ESPD</w:t>
      </w:r>
      <w:r>
        <w:rPr>
          <w:rFonts w:cs="Arial"/>
          <w:color w:val="000000" w:themeColor="text1"/>
        </w:rPr>
        <w:t xml:space="preserve"> </w:t>
      </w:r>
      <w:r w:rsidRPr="00D8684C">
        <w:rPr>
          <w:rFonts w:cs="Arial"/>
          <w:color w:val="000000" w:themeColor="text1"/>
        </w:rPr>
        <w:t>mora</w:t>
      </w:r>
      <w:r>
        <w:rPr>
          <w:rFonts w:cs="Arial"/>
          <w:color w:val="000000" w:themeColor="text1"/>
        </w:rPr>
        <w:t xml:space="preserve"> </w:t>
      </w:r>
      <w:r w:rsidRPr="00D8684C">
        <w:rPr>
          <w:rFonts w:cs="Arial"/>
          <w:color w:val="000000" w:themeColor="text1"/>
        </w:rPr>
        <w:t>vsebovati</w:t>
      </w:r>
      <w:r>
        <w:rPr>
          <w:rFonts w:cs="Arial"/>
          <w:color w:val="000000" w:themeColor="text1"/>
        </w:rPr>
        <w:t xml:space="preserve"> </w:t>
      </w:r>
      <w:r w:rsidRPr="00D8684C">
        <w:rPr>
          <w:rFonts w:cs="Arial"/>
          <w:color w:val="000000" w:themeColor="text1"/>
        </w:rPr>
        <w:t>vse</w:t>
      </w:r>
      <w:r>
        <w:rPr>
          <w:rFonts w:cs="Arial"/>
          <w:color w:val="000000" w:themeColor="text1"/>
        </w:rPr>
        <w:t xml:space="preserve"> </w:t>
      </w:r>
      <w:r w:rsidRPr="00D8684C">
        <w:rPr>
          <w:rFonts w:cs="Arial"/>
          <w:color w:val="000000" w:themeColor="text1"/>
        </w:rPr>
        <w:t>potrebne</w:t>
      </w:r>
      <w:r>
        <w:rPr>
          <w:rFonts w:cs="Arial"/>
          <w:color w:val="000000" w:themeColor="text1"/>
        </w:rPr>
        <w:t xml:space="preserve"> </w:t>
      </w:r>
      <w:r w:rsidRPr="00D8684C">
        <w:rPr>
          <w:rFonts w:cs="Arial"/>
          <w:color w:val="000000" w:themeColor="text1"/>
        </w:rPr>
        <w:t>podatke,</w:t>
      </w:r>
      <w:r>
        <w:rPr>
          <w:rFonts w:cs="Arial"/>
          <w:color w:val="000000" w:themeColor="text1"/>
        </w:rPr>
        <w:t xml:space="preserve"> </w:t>
      </w:r>
      <w:r w:rsidRPr="00D8684C">
        <w:rPr>
          <w:rFonts w:cs="Arial"/>
          <w:color w:val="000000" w:themeColor="text1"/>
        </w:rPr>
        <w:t>da</w:t>
      </w:r>
      <w:r>
        <w:rPr>
          <w:rFonts w:cs="Arial"/>
          <w:color w:val="000000" w:themeColor="text1"/>
        </w:rPr>
        <w:t xml:space="preserve"> </w:t>
      </w:r>
      <w:r w:rsidRPr="00D8684C">
        <w:rPr>
          <w:rFonts w:cs="Arial"/>
          <w:color w:val="000000" w:themeColor="text1"/>
        </w:rPr>
        <w:t>lahko</w:t>
      </w:r>
      <w:r>
        <w:rPr>
          <w:rFonts w:cs="Arial"/>
          <w:color w:val="000000" w:themeColor="text1"/>
        </w:rPr>
        <w:t xml:space="preserve"> </w:t>
      </w:r>
      <w:r w:rsidRPr="00D8684C">
        <w:rPr>
          <w:rFonts w:cs="Arial"/>
          <w:color w:val="000000" w:themeColor="text1"/>
        </w:rPr>
        <w:t>naročnik</w:t>
      </w:r>
      <w:r>
        <w:rPr>
          <w:rFonts w:cs="Arial"/>
          <w:color w:val="000000" w:themeColor="text1"/>
        </w:rPr>
        <w:t xml:space="preserve"> </w:t>
      </w:r>
      <w:r w:rsidRPr="00D8684C">
        <w:rPr>
          <w:rFonts w:cs="Arial"/>
          <w:color w:val="000000" w:themeColor="text1"/>
        </w:rPr>
        <w:t>v</w:t>
      </w:r>
      <w:r>
        <w:rPr>
          <w:rFonts w:cs="Arial"/>
          <w:color w:val="000000" w:themeColor="text1"/>
        </w:rPr>
        <w:t xml:space="preserve"> </w:t>
      </w:r>
      <w:r w:rsidRPr="00D8684C">
        <w:rPr>
          <w:rFonts w:cs="Arial"/>
          <w:color w:val="000000" w:themeColor="text1"/>
        </w:rPr>
        <w:t>uradni</w:t>
      </w:r>
      <w:r>
        <w:rPr>
          <w:rFonts w:cs="Arial"/>
          <w:color w:val="000000" w:themeColor="text1"/>
        </w:rPr>
        <w:t xml:space="preserve"> </w:t>
      </w:r>
      <w:r w:rsidRPr="00D8684C">
        <w:rPr>
          <w:rFonts w:cs="Arial"/>
          <w:color w:val="000000" w:themeColor="text1"/>
        </w:rPr>
        <w:t>evidenci</w:t>
      </w:r>
      <w:r>
        <w:rPr>
          <w:rFonts w:cs="Arial"/>
          <w:color w:val="000000" w:themeColor="text1"/>
        </w:rPr>
        <w:t xml:space="preserve"> </w:t>
      </w:r>
      <w:r w:rsidRPr="00D8684C">
        <w:rPr>
          <w:rFonts w:cs="Arial"/>
          <w:color w:val="000000" w:themeColor="text1"/>
        </w:rPr>
        <w:t>preveri</w:t>
      </w:r>
      <w:r>
        <w:rPr>
          <w:rFonts w:cs="Arial"/>
          <w:color w:val="000000" w:themeColor="text1"/>
        </w:rPr>
        <w:t xml:space="preserve"> </w:t>
      </w:r>
      <w:r w:rsidRPr="00D8684C">
        <w:rPr>
          <w:rFonts w:cs="Arial"/>
          <w:color w:val="000000" w:themeColor="text1"/>
        </w:rPr>
        <w:t>izpolnjevanje</w:t>
      </w:r>
      <w:r>
        <w:rPr>
          <w:rFonts w:cs="Arial"/>
          <w:color w:val="000000" w:themeColor="text1"/>
        </w:rPr>
        <w:t xml:space="preserve"> </w:t>
      </w:r>
      <w:r w:rsidRPr="00D8684C">
        <w:rPr>
          <w:rFonts w:cs="Arial"/>
          <w:color w:val="000000" w:themeColor="text1"/>
        </w:rPr>
        <w:t>predmetnega</w:t>
      </w:r>
      <w:r>
        <w:rPr>
          <w:rFonts w:cs="Arial"/>
          <w:color w:val="000000" w:themeColor="text1"/>
        </w:rPr>
        <w:t xml:space="preserve"> </w:t>
      </w:r>
      <w:r w:rsidRPr="00D8684C">
        <w:rPr>
          <w:rFonts w:cs="Arial"/>
          <w:color w:val="000000" w:themeColor="text1"/>
        </w:rPr>
        <w:t>pogoja.</w:t>
      </w:r>
      <w:r>
        <w:rPr>
          <w:rFonts w:cs="Arial"/>
          <w:color w:val="000000" w:themeColor="text1"/>
        </w:rPr>
        <w:t xml:space="preserve"> </w:t>
      </w:r>
      <w:r w:rsidRPr="00D8684C">
        <w:rPr>
          <w:rFonts w:cs="Arial"/>
          <w:color w:val="000000" w:themeColor="text1"/>
        </w:rPr>
        <w:t>V</w:t>
      </w:r>
      <w:r>
        <w:rPr>
          <w:rFonts w:cs="Arial"/>
          <w:color w:val="000000" w:themeColor="text1"/>
        </w:rPr>
        <w:t xml:space="preserve"> </w:t>
      </w:r>
      <w:r w:rsidRPr="00D8684C">
        <w:rPr>
          <w:rFonts w:cs="Arial"/>
          <w:color w:val="000000" w:themeColor="text1"/>
        </w:rPr>
        <w:t>kolikor</w:t>
      </w:r>
      <w:r>
        <w:rPr>
          <w:rFonts w:cs="Arial"/>
          <w:color w:val="000000" w:themeColor="text1"/>
        </w:rPr>
        <w:t xml:space="preserve"> </w:t>
      </w:r>
      <w:r w:rsidRPr="00D8684C">
        <w:rPr>
          <w:rFonts w:cs="Arial"/>
          <w:color w:val="000000" w:themeColor="text1"/>
        </w:rPr>
        <w:t>takšna</w:t>
      </w:r>
      <w:r>
        <w:rPr>
          <w:rFonts w:cs="Arial"/>
          <w:color w:val="000000" w:themeColor="text1"/>
        </w:rPr>
        <w:t xml:space="preserve"> </w:t>
      </w:r>
      <w:r w:rsidRPr="00D8684C">
        <w:rPr>
          <w:rFonts w:cs="Arial"/>
          <w:color w:val="000000" w:themeColor="text1"/>
        </w:rPr>
        <w:t>preveritev</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bo</w:t>
      </w:r>
      <w:r>
        <w:rPr>
          <w:rFonts w:cs="Arial"/>
          <w:color w:val="000000" w:themeColor="text1"/>
        </w:rPr>
        <w:t xml:space="preserve"> </w:t>
      </w:r>
      <w:r w:rsidRPr="00D8684C">
        <w:rPr>
          <w:rFonts w:cs="Arial"/>
          <w:color w:val="000000" w:themeColor="text1"/>
        </w:rPr>
        <w:t>mogoča,</w:t>
      </w:r>
      <w:r>
        <w:rPr>
          <w:rFonts w:cs="Arial"/>
          <w:color w:val="000000" w:themeColor="text1"/>
        </w:rPr>
        <w:t xml:space="preserve"> </w:t>
      </w:r>
      <w:r w:rsidRPr="00D8684C">
        <w:rPr>
          <w:rFonts w:cs="Arial"/>
          <w:color w:val="000000" w:themeColor="text1"/>
        </w:rPr>
        <w:t>bo</w:t>
      </w:r>
      <w:r>
        <w:rPr>
          <w:rFonts w:cs="Arial"/>
          <w:color w:val="000000" w:themeColor="text1"/>
        </w:rPr>
        <w:t xml:space="preserve"> </w:t>
      </w:r>
      <w:r w:rsidRPr="00D8684C">
        <w:rPr>
          <w:rFonts w:cs="Arial"/>
          <w:color w:val="000000" w:themeColor="text1"/>
        </w:rPr>
        <w:t>naročnik</w:t>
      </w:r>
      <w:r>
        <w:rPr>
          <w:rFonts w:cs="Arial"/>
          <w:color w:val="000000" w:themeColor="text1"/>
        </w:rPr>
        <w:t xml:space="preserve"> </w:t>
      </w:r>
      <w:r w:rsidRPr="00D8684C">
        <w:rPr>
          <w:rFonts w:cs="Arial"/>
          <w:color w:val="000000" w:themeColor="text1"/>
        </w:rPr>
        <w:t>od</w:t>
      </w:r>
      <w:r>
        <w:rPr>
          <w:rFonts w:cs="Arial"/>
          <w:color w:val="000000" w:themeColor="text1"/>
        </w:rPr>
        <w:t xml:space="preserve"> </w:t>
      </w:r>
      <w:r w:rsidRPr="00D8684C">
        <w:rPr>
          <w:rFonts w:cs="Arial"/>
          <w:color w:val="000000" w:themeColor="text1"/>
        </w:rPr>
        <w:t>ponudnika</w:t>
      </w:r>
      <w:r>
        <w:rPr>
          <w:rFonts w:cs="Arial"/>
          <w:color w:val="000000" w:themeColor="text1"/>
        </w:rPr>
        <w:t xml:space="preserve"> </w:t>
      </w:r>
      <w:r w:rsidRPr="00D8684C">
        <w:rPr>
          <w:rFonts w:cs="Arial"/>
          <w:color w:val="000000" w:themeColor="text1"/>
        </w:rPr>
        <w:t>zahteval</w:t>
      </w:r>
      <w:r>
        <w:rPr>
          <w:rFonts w:cs="Arial"/>
          <w:color w:val="000000" w:themeColor="text1"/>
        </w:rPr>
        <w:t xml:space="preserve"> </w:t>
      </w:r>
      <w:r w:rsidRPr="00D8684C">
        <w:rPr>
          <w:rFonts w:cs="Arial"/>
          <w:color w:val="000000" w:themeColor="text1"/>
        </w:rPr>
        <w:t>predložitev</w:t>
      </w:r>
      <w:r>
        <w:rPr>
          <w:rFonts w:cs="Arial"/>
          <w:color w:val="000000" w:themeColor="text1"/>
        </w:rPr>
        <w:t xml:space="preserve"> </w:t>
      </w:r>
      <w:r w:rsidRPr="00D8684C">
        <w:rPr>
          <w:rFonts w:cs="Arial"/>
          <w:color w:val="000000" w:themeColor="text1"/>
        </w:rPr>
        <w:t>kopije</w:t>
      </w:r>
      <w:r>
        <w:rPr>
          <w:rFonts w:cs="Arial"/>
          <w:color w:val="000000" w:themeColor="text1"/>
        </w:rPr>
        <w:t xml:space="preserve"> </w:t>
      </w:r>
      <w:r w:rsidRPr="00D8684C">
        <w:rPr>
          <w:rFonts w:cs="Arial"/>
          <w:color w:val="000000" w:themeColor="text1"/>
        </w:rPr>
        <w:t>vpisa</w:t>
      </w:r>
      <w:r>
        <w:rPr>
          <w:rFonts w:cs="Arial"/>
          <w:color w:val="000000" w:themeColor="text1"/>
        </w:rPr>
        <w:t xml:space="preserve"> </w:t>
      </w:r>
      <w:r w:rsidRPr="00D8684C">
        <w:rPr>
          <w:rFonts w:cs="Arial"/>
          <w:color w:val="000000" w:themeColor="text1"/>
        </w:rPr>
        <w:t>v</w:t>
      </w:r>
      <w:r>
        <w:rPr>
          <w:rFonts w:cs="Arial"/>
          <w:color w:val="000000" w:themeColor="text1"/>
        </w:rPr>
        <w:t xml:space="preserve"> </w:t>
      </w:r>
      <w:r w:rsidRPr="00D8684C">
        <w:rPr>
          <w:rFonts w:cs="Arial"/>
          <w:color w:val="000000" w:themeColor="text1"/>
        </w:rPr>
        <w:t>enega</w:t>
      </w:r>
      <w:r>
        <w:rPr>
          <w:rFonts w:cs="Arial"/>
          <w:color w:val="000000" w:themeColor="text1"/>
        </w:rPr>
        <w:t xml:space="preserve"> </w:t>
      </w:r>
      <w:r w:rsidRPr="00D8684C">
        <w:rPr>
          <w:rFonts w:cs="Arial"/>
          <w:color w:val="000000" w:themeColor="text1"/>
        </w:rPr>
        <w:t>od</w:t>
      </w:r>
      <w:r>
        <w:rPr>
          <w:rFonts w:cs="Arial"/>
          <w:color w:val="000000" w:themeColor="text1"/>
        </w:rPr>
        <w:t xml:space="preserve"> </w:t>
      </w:r>
      <w:r w:rsidRPr="00D8684C">
        <w:rPr>
          <w:rFonts w:cs="Arial"/>
          <w:color w:val="000000" w:themeColor="text1"/>
        </w:rPr>
        <w:t>poklicnih</w:t>
      </w:r>
      <w:r>
        <w:rPr>
          <w:rFonts w:cs="Arial"/>
          <w:color w:val="000000" w:themeColor="text1"/>
        </w:rPr>
        <w:t xml:space="preserve"> </w:t>
      </w:r>
      <w:r w:rsidRPr="00D8684C">
        <w:rPr>
          <w:rFonts w:cs="Arial"/>
          <w:color w:val="000000" w:themeColor="text1"/>
        </w:rPr>
        <w:t>ali</w:t>
      </w:r>
      <w:r>
        <w:rPr>
          <w:rFonts w:cs="Arial"/>
          <w:color w:val="000000" w:themeColor="text1"/>
        </w:rPr>
        <w:t xml:space="preserve"> </w:t>
      </w:r>
      <w:r w:rsidRPr="00D8684C">
        <w:rPr>
          <w:rFonts w:cs="Arial"/>
          <w:color w:val="000000" w:themeColor="text1"/>
        </w:rPr>
        <w:t>poslovnih</w:t>
      </w:r>
      <w:r>
        <w:rPr>
          <w:rFonts w:cs="Arial"/>
          <w:color w:val="000000" w:themeColor="text1"/>
        </w:rPr>
        <w:t xml:space="preserve"> </w:t>
      </w:r>
      <w:r w:rsidRPr="00D8684C">
        <w:rPr>
          <w:rFonts w:cs="Arial"/>
          <w:color w:val="000000" w:themeColor="text1"/>
        </w:rPr>
        <w:t>registrov.</w:t>
      </w:r>
      <w:r>
        <w:rPr>
          <w:rFonts w:cs="Arial"/>
          <w:color w:val="000000" w:themeColor="text1"/>
        </w:rPr>
        <w:t xml:space="preserve"> </w:t>
      </w:r>
      <w:r w:rsidRPr="00D8684C">
        <w:rPr>
          <w:rFonts w:cs="Arial"/>
          <w:color w:val="000000" w:themeColor="text1"/>
        </w:rPr>
        <w:t>Ponudnik</w:t>
      </w:r>
      <w:r>
        <w:rPr>
          <w:rFonts w:cs="Arial"/>
          <w:color w:val="000000" w:themeColor="text1"/>
        </w:rPr>
        <w:t xml:space="preserve"> </w:t>
      </w:r>
      <w:r w:rsidRPr="00D8684C">
        <w:rPr>
          <w:rFonts w:cs="Arial"/>
          <w:color w:val="000000" w:themeColor="text1"/>
        </w:rPr>
        <w:t>lahko</w:t>
      </w:r>
      <w:r>
        <w:rPr>
          <w:rFonts w:cs="Arial"/>
          <w:color w:val="000000" w:themeColor="text1"/>
        </w:rPr>
        <w:t xml:space="preserve"> </w:t>
      </w:r>
      <w:r w:rsidRPr="008E35D7">
        <w:rPr>
          <w:rFonts w:cs="Arial"/>
          <w:color w:val="000000" w:themeColor="text1"/>
        </w:rPr>
        <w:t>kopijo vpisa</w:t>
      </w:r>
      <w:r>
        <w:rPr>
          <w:rFonts w:cs="Arial"/>
          <w:color w:val="000000" w:themeColor="text1"/>
        </w:rPr>
        <w:t xml:space="preserve"> </w:t>
      </w:r>
      <w:r w:rsidRPr="00D8684C">
        <w:rPr>
          <w:rFonts w:cs="Arial"/>
          <w:color w:val="000000" w:themeColor="text1"/>
        </w:rPr>
        <w:t>predloži</w:t>
      </w:r>
      <w:r>
        <w:rPr>
          <w:rFonts w:cs="Arial"/>
          <w:color w:val="000000" w:themeColor="text1"/>
        </w:rPr>
        <w:t xml:space="preserve"> </w:t>
      </w:r>
      <w:r w:rsidRPr="00D8684C">
        <w:rPr>
          <w:rFonts w:cs="Arial"/>
          <w:color w:val="000000" w:themeColor="text1"/>
        </w:rPr>
        <w:t>v</w:t>
      </w:r>
      <w:r>
        <w:rPr>
          <w:rFonts w:cs="Arial"/>
          <w:color w:val="000000" w:themeColor="text1"/>
        </w:rPr>
        <w:t xml:space="preserve"> </w:t>
      </w:r>
      <w:r w:rsidRPr="00D8684C">
        <w:rPr>
          <w:rFonts w:cs="Arial"/>
          <w:color w:val="000000" w:themeColor="text1"/>
        </w:rPr>
        <w:t>razdelku</w:t>
      </w:r>
      <w:r>
        <w:rPr>
          <w:rFonts w:cs="Arial"/>
          <w:color w:val="000000" w:themeColor="text1"/>
        </w:rPr>
        <w:t xml:space="preserve"> </w:t>
      </w:r>
      <w:r w:rsidRPr="00D8684C">
        <w:rPr>
          <w:rFonts w:cs="Arial"/>
          <w:color w:val="000000" w:themeColor="text1"/>
        </w:rPr>
        <w:t>»Druge</w:t>
      </w:r>
      <w:r>
        <w:rPr>
          <w:rFonts w:cs="Arial"/>
          <w:color w:val="000000" w:themeColor="text1"/>
        </w:rPr>
        <w:t xml:space="preserve"> </w:t>
      </w:r>
      <w:r w:rsidRPr="00D8684C">
        <w:rPr>
          <w:rFonts w:cs="Arial"/>
          <w:color w:val="000000" w:themeColor="text1"/>
        </w:rPr>
        <w:t>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A199743" w:rsidR="00BD37EA" w:rsidRPr="00EA1719" w:rsidRDefault="000521E1" w:rsidP="00BD37EA">
      <w:pPr>
        <w:pStyle w:val="Telobesedila"/>
        <w:numPr>
          <w:ilvl w:val="0"/>
          <w:numId w:val="6"/>
        </w:numPr>
        <w:spacing w:after="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021485">
        <w:rPr>
          <w:rFonts w:cs="Arial"/>
        </w:rPr>
        <w:t>.</w:t>
      </w:r>
    </w:p>
    <w:p w14:paraId="288D4B5D" w14:textId="77777777" w:rsidR="00B834AA" w:rsidRPr="00021485" w:rsidRDefault="00B834AA" w:rsidP="00A72B5B">
      <w:pPr>
        <w:pStyle w:val="Telobesedila"/>
        <w:spacing w:after="0"/>
        <w:ind w:left="720"/>
        <w:jc w:val="both"/>
        <w:rPr>
          <w:rFonts w:cs="Arial"/>
        </w:rPr>
      </w:pPr>
    </w:p>
    <w:p w14:paraId="60F5176D" w14:textId="541C2383"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w:t>
      </w:r>
      <w:r w:rsidR="004558C1" w:rsidRPr="002130D3">
        <w:rPr>
          <w:rFonts w:eastAsia="Arial" w:cs="Arial"/>
          <w:b/>
        </w:rPr>
        <w:t xml:space="preserve">v »Del IV: Pogoji za sodelovanje, Oddelek </w:t>
      </w:r>
      <w:r w:rsidR="004558C1">
        <w:rPr>
          <w:rFonts w:eastAsia="Arial" w:cs="Arial"/>
          <w:b/>
        </w:rPr>
        <w:t>a</w:t>
      </w:r>
      <w:r w:rsidR="004558C1" w:rsidRPr="002130D3">
        <w:rPr>
          <w:rFonts w:eastAsia="Arial" w:cs="Arial"/>
          <w:b/>
        </w:rPr>
        <w:t xml:space="preserve">. </w:t>
      </w:r>
      <w:r w:rsidR="004558C1">
        <w:rPr>
          <w:rFonts w:eastAsia="Arial" w:cs="Arial"/>
          <w:b/>
        </w:rPr>
        <w:t>Skupna navedba za vse pogoje za sodelovanje</w:t>
      </w:r>
      <w:r w:rsidR="004558C1" w:rsidRPr="002130D3">
        <w:rPr>
          <w:rFonts w:eastAsia="Arial" w:cs="Arial"/>
          <w:b/>
        </w:rPr>
        <w:t>«</w:t>
      </w:r>
      <w:r w:rsidRPr="64AEF2F6">
        <w:rPr>
          <w:rFonts w:cs="Arial"/>
          <w:b/>
          <w:bCs/>
          <w:i/>
          <w:iCs/>
        </w:rPr>
        <w:t>).</w:t>
      </w:r>
      <w:r w:rsidRPr="64AEF2F6">
        <w:rPr>
          <w:rFonts w:cs="Arial"/>
        </w:rPr>
        <w:t xml:space="preserve"> </w:t>
      </w:r>
    </w:p>
    <w:p w14:paraId="359094DA" w14:textId="54442E96"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37B1CEAE" w14:textId="38C4222F" w:rsidR="00C749AF" w:rsidRPr="008E35D7" w:rsidRDefault="00C749AF" w:rsidP="6BAB4BE4">
      <w:pPr>
        <w:pStyle w:val="Telobesedila"/>
        <w:spacing w:after="0"/>
        <w:ind w:left="360"/>
        <w:jc w:val="both"/>
        <w:rPr>
          <w:rFonts w:cs="Arial"/>
          <w:bCs/>
          <w:i/>
          <w:iCs/>
          <w:sz w:val="18"/>
          <w:szCs w:val="18"/>
        </w:rPr>
      </w:pPr>
    </w:p>
    <w:p w14:paraId="6D3ADB89" w14:textId="158573A1" w:rsidR="00C3655E" w:rsidRDefault="00C3655E" w:rsidP="00C3655E">
      <w:pPr>
        <w:jc w:val="both"/>
        <w:rPr>
          <w:rFonts w:cs="Arial"/>
        </w:rPr>
      </w:pPr>
    </w:p>
    <w:p w14:paraId="1A05DD6C" w14:textId="46939D25" w:rsidR="004B6043" w:rsidRPr="00930571" w:rsidRDefault="004B6043" w:rsidP="00F704C1">
      <w:pPr>
        <w:pStyle w:val="Odstavekseznama"/>
        <w:numPr>
          <w:ilvl w:val="0"/>
          <w:numId w:val="6"/>
        </w:numPr>
        <w:rPr>
          <w:rFonts w:cs="Arial"/>
        </w:rPr>
      </w:pPr>
      <w:r w:rsidRPr="00930571">
        <w:rPr>
          <w:rFonts w:ascii="Arial" w:eastAsia="Times New Roman" w:hAnsi="Arial" w:cs="Arial"/>
          <w:lang w:eastAsia="sl-SI"/>
        </w:rPr>
        <w:lastRenderedPageBreak/>
        <w:t>Ponudnik mora imeti v zadnjih treh letih najmanj 3 mio. evrov čistih prihodkov od prodaje. V primeru, da posluje manj kot 3 leta, mora imeti najmanj 2 mio. evrov čistih prihodkov od prodaje v obdobju odkar posluje</w:t>
      </w:r>
      <w:r w:rsidR="00930571">
        <w:rPr>
          <w:rFonts w:ascii="Arial" w:eastAsia="Times New Roman" w:hAnsi="Arial" w:cs="Arial"/>
          <w:lang w:eastAsia="sl-SI"/>
        </w:rPr>
        <w:t>.</w:t>
      </w:r>
    </w:p>
    <w:p w14:paraId="28006B49" w14:textId="77777777" w:rsidR="00930571" w:rsidRPr="00930571" w:rsidRDefault="00930571" w:rsidP="00552750">
      <w:pPr>
        <w:pStyle w:val="Odstavekseznama"/>
        <w:ind w:left="360"/>
        <w:rPr>
          <w:rFonts w:cs="Arial"/>
        </w:rPr>
      </w:pPr>
    </w:p>
    <w:p w14:paraId="3F43F826" w14:textId="4DAF2C03" w:rsidR="004B6043" w:rsidRPr="00930571" w:rsidRDefault="004B6043" w:rsidP="004B6043">
      <w:pPr>
        <w:pStyle w:val="Telobesedila"/>
        <w:spacing w:after="0"/>
        <w:ind w:left="360"/>
        <w:jc w:val="both"/>
        <w:rPr>
          <w:rFonts w:cs="Arial"/>
          <w:b/>
        </w:rPr>
      </w:pPr>
      <w:r w:rsidRPr="64AEF2F6">
        <w:rPr>
          <w:rFonts w:cs="Arial"/>
        </w:rPr>
        <w:t xml:space="preserve">DOKAZILO: </w:t>
      </w:r>
      <w:r w:rsidRPr="00930571">
        <w:rPr>
          <w:rFonts w:cs="Arial"/>
          <w:b/>
          <w:bCs/>
          <w:i/>
          <w:iCs/>
        </w:rPr>
        <w:t>Izpolnjen obrazec ESPD (</w:t>
      </w:r>
      <w:r w:rsidR="004558C1" w:rsidRPr="002130D3">
        <w:rPr>
          <w:rFonts w:eastAsia="Arial" w:cs="Arial"/>
          <w:b/>
        </w:rPr>
        <w:t xml:space="preserve">v »Del IV: Pogoji za sodelovanje, Oddelek </w:t>
      </w:r>
      <w:r w:rsidR="004558C1">
        <w:rPr>
          <w:rFonts w:eastAsia="Arial" w:cs="Arial"/>
          <w:b/>
        </w:rPr>
        <w:t>a</w:t>
      </w:r>
      <w:r w:rsidR="004558C1" w:rsidRPr="002130D3">
        <w:rPr>
          <w:rFonts w:eastAsia="Arial" w:cs="Arial"/>
          <w:b/>
        </w:rPr>
        <w:t xml:space="preserve">. </w:t>
      </w:r>
      <w:r w:rsidR="004558C1">
        <w:rPr>
          <w:rFonts w:eastAsia="Arial" w:cs="Arial"/>
          <w:b/>
        </w:rPr>
        <w:t>Skupna navedba za vse pogoje za sodelovanje</w:t>
      </w:r>
      <w:r w:rsidR="004558C1" w:rsidRPr="002130D3">
        <w:rPr>
          <w:rFonts w:eastAsia="Arial" w:cs="Arial"/>
          <w:b/>
        </w:rPr>
        <w:t>«</w:t>
      </w:r>
      <w:r w:rsidRPr="00930571">
        <w:rPr>
          <w:rFonts w:cs="Arial"/>
          <w:b/>
          <w:bCs/>
          <w:i/>
          <w:iCs/>
        </w:rPr>
        <w:t>).</w:t>
      </w:r>
      <w:r w:rsidRPr="00930571">
        <w:rPr>
          <w:rFonts w:cs="Arial"/>
          <w:b/>
        </w:rPr>
        <w:t xml:space="preserve"> </w:t>
      </w:r>
    </w:p>
    <w:p w14:paraId="24C23C23" w14:textId="6738ABE6" w:rsidR="00930571" w:rsidRPr="00930571" w:rsidRDefault="00930571" w:rsidP="00930571">
      <w:pPr>
        <w:ind w:left="360"/>
        <w:jc w:val="both"/>
        <w:rPr>
          <w:rFonts w:cs="Arial"/>
          <w:b/>
        </w:rPr>
      </w:pPr>
      <w:r w:rsidRPr="00930571">
        <w:rPr>
          <w:rFonts w:cs="Arial"/>
          <w:b/>
        </w:rPr>
        <w:t xml:space="preserve">V primeru, da ponudnik posluje manj kot 3 leta, mora kot dokazilo naročniku dostaviti finančne podatke poslane na AJPES. </w:t>
      </w:r>
    </w:p>
    <w:p w14:paraId="4F7AB50D" w14:textId="77777777" w:rsidR="004B6043" w:rsidRPr="004B6043" w:rsidRDefault="004B6043" w:rsidP="004B6043">
      <w:pPr>
        <w:rPr>
          <w:rFonts w:cs="Arial"/>
        </w:rPr>
      </w:pPr>
    </w:p>
    <w:p w14:paraId="156B721A" w14:textId="3FAEA6A5" w:rsidR="008E0345" w:rsidRPr="002130D3" w:rsidRDefault="008E0345" w:rsidP="243434CF">
      <w:pPr>
        <w:pStyle w:val="Telobesedila"/>
        <w:numPr>
          <w:ilvl w:val="0"/>
          <w:numId w:val="4"/>
        </w:numPr>
        <w:tabs>
          <w:tab w:val="num" w:pos="0"/>
        </w:tabs>
        <w:spacing w:after="0"/>
        <w:ind w:left="360"/>
        <w:jc w:val="both"/>
        <w:rPr>
          <w:rFonts w:cs="Arial"/>
          <w:b/>
          <w:bCs/>
        </w:rPr>
      </w:pPr>
      <w:bookmarkStart w:id="0" w:name="_Toc526152249"/>
      <w:bookmarkStart w:id="1" w:name="_Toc336851749"/>
      <w:bookmarkStart w:id="2" w:name="_Toc336851797"/>
      <w:bookmarkStart w:id="3" w:name="_Toc509692061"/>
      <w:r w:rsidRPr="243434CF">
        <w:rPr>
          <w:rFonts w:cs="Arial"/>
          <w:b/>
          <w:bCs/>
        </w:rPr>
        <w:t xml:space="preserve">Tehnična in strokovna sposobnost </w:t>
      </w:r>
    </w:p>
    <w:p w14:paraId="68F0956A" w14:textId="55E48C1C" w:rsidR="004909B0" w:rsidRPr="00D9170D" w:rsidRDefault="004909B0" w:rsidP="004909B0">
      <w:pPr>
        <w:pStyle w:val="Odstavekseznama"/>
        <w:numPr>
          <w:ilvl w:val="0"/>
          <w:numId w:val="18"/>
        </w:numPr>
        <w:spacing w:line="260" w:lineRule="atLeast"/>
        <w:rPr>
          <w:rFonts w:ascii="Arial" w:hAnsi="Arial" w:cs="Arial"/>
        </w:rPr>
      </w:pPr>
      <w:r w:rsidRPr="00D9170D">
        <w:rPr>
          <w:rFonts w:ascii="Arial" w:hAnsi="Arial" w:cs="Arial"/>
        </w:rPr>
        <w:t xml:space="preserve">Ponudnikovo skladišče, v katerem bo zagotavljal skladiščenje </w:t>
      </w:r>
      <w:r w:rsidR="00D9170D" w:rsidRPr="00D9170D">
        <w:rPr>
          <w:rFonts w:ascii="Arial" w:hAnsi="Arial" w:cs="Arial"/>
        </w:rPr>
        <w:t xml:space="preserve">in obnavljanje ponujenih mesnih </w:t>
      </w:r>
      <w:r w:rsidRPr="00D9170D">
        <w:rPr>
          <w:rFonts w:ascii="Arial" w:hAnsi="Arial" w:cs="Arial"/>
        </w:rPr>
        <w:t xml:space="preserve">konzerv, je locirano na območju Republike Slovenije in je </w:t>
      </w:r>
      <w:r w:rsidR="009D5293">
        <w:rPr>
          <w:rFonts w:ascii="Arial" w:hAnsi="Arial" w:cs="Arial"/>
        </w:rPr>
        <w:t>ves čas primerno za</w:t>
      </w:r>
      <w:r w:rsidR="004558C1">
        <w:rPr>
          <w:rFonts w:ascii="Arial" w:hAnsi="Arial" w:cs="Arial"/>
        </w:rPr>
        <w:t xml:space="preserve"> skladiščenje tovrstnega blaga.</w:t>
      </w:r>
    </w:p>
    <w:p w14:paraId="77A04A15" w14:textId="77777777" w:rsidR="004909B0" w:rsidRPr="00D9170D" w:rsidRDefault="004909B0" w:rsidP="004909B0">
      <w:pPr>
        <w:spacing w:line="260" w:lineRule="atLeast"/>
        <w:ind w:firstLine="360"/>
        <w:jc w:val="both"/>
        <w:rPr>
          <w:rFonts w:cs="Arial"/>
        </w:rPr>
      </w:pPr>
    </w:p>
    <w:p w14:paraId="31036CF3" w14:textId="2A761527" w:rsidR="007627E7" w:rsidRDefault="007627E7" w:rsidP="007627E7">
      <w:pPr>
        <w:widowControl w:val="0"/>
        <w:ind w:left="357"/>
        <w:jc w:val="both"/>
        <w:rPr>
          <w:rFonts w:cs="Arial"/>
          <w:b/>
          <w:i/>
        </w:rPr>
      </w:pPr>
      <w:r w:rsidRPr="00745829">
        <w:rPr>
          <w:rFonts w:cs="Arial"/>
        </w:rPr>
        <w:t xml:space="preserve">DOKAZILO: </w:t>
      </w:r>
      <w:r w:rsidRPr="00745829">
        <w:rPr>
          <w:rFonts w:cs="Arial"/>
          <w:b/>
          <w:i/>
        </w:rPr>
        <w:t>izpolnjen obrazec ESPD (</w:t>
      </w:r>
      <w:r w:rsidR="004558C1" w:rsidRPr="002130D3">
        <w:rPr>
          <w:rFonts w:eastAsia="Arial" w:cs="Arial"/>
          <w:b/>
        </w:rPr>
        <w:t xml:space="preserve">v »Del IV: Pogoji za sodelovanje, Oddelek </w:t>
      </w:r>
      <w:r w:rsidR="004558C1">
        <w:rPr>
          <w:rFonts w:eastAsia="Arial" w:cs="Arial"/>
          <w:b/>
        </w:rPr>
        <w:t>a</w:t>
      </w:r>
      <w:r w:rsidR="004558C1" w:rsidRPr="002130D3">
        <w:rPr>
          <w:rFonts w:eastAsia="Arial" w:cs="Arial"/>
          <w:b/>
        </w:rPr>
        <w:t xml:space="preserve">. </w:t>
      </w:r>
      <w:r w:rsidR="004558C1">
        <w:rPr>
          <w:rFonts w:eastAsia="Arial" w:cs="Arial"/>
          <w:b/>
        </w:rPr>
        <w:t>Skupna navedba za vse pogoje za sodelovanje</w:t>
      </w:r>
      <w:r w:rsidR="004558C1" w:rsidRPr="002130D3">
        <w:rPr>
          <w:rFonts w:eastAsia="Arial" w:cs="Arial"/>
          <w:b/>
        </w:rPr>
        <w:t>«</w:t>
      </w:r>
      <w:r w:rsidRPr="00745829">
        <w:rPr>
          <w:rFonts w:cs="Arial"/>
          <w:b/>
          <w:i/>
        </w:rPr>
        <w:t>)</w:t>
      </w:r>
      <w:r w:rsidR="004558C1">
        <w:rPr>
          <w:rFonts w:cs="Arial"/>
          <w:b/>
          <w:i/>
        </w:rPr>
        <w:t xml:space="preserve"> in veljavni izpisek iz evidence registriranih obratov nosilcev živilske dejavnosti</w:t>
      </w:r>
      <w:bookmarkStart w:id="4" w:name="_GoBack"/>
      <w:bookmarkEnd w:id="4"/>
      <w:r w:rsidRPr="00745829">
        <w:rPr>
          <w:rFonts w:cs="Arial"/>
          <w:b/>
          <w:i/>
        </w:rPr>
        <w:t>.</w:t>
      </w:r>
    </w:p>
    <w:p w14:paraId="4930E076" w14:textId="4A859807" w:rsidR="0078798E" w:rsidRDefault="0078798E" w:rsidP="008E0345">
      <w:pPr>
        <w:widowControl w:val="0"/>
        <w:ind w:left="357"/>
        <w:jc w:val="both"/>
        <w:rPr>
          <w:rFonts w:cs="Arial"/>
          <w:b/>
          <w:i/>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18D0B4E1"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37E4D0DD"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56A4F004"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06A90C4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33FBD6C0"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p>
    <w:p w14:paraId="0E4E0E7D" w14:textId="69E73B63" w:rsidR="00192CF8" w:rsidRDefault="00192CF8" w:rsidP="00A72B5B">
      <w:pPr>
        <w:widowControl w:val="0"/>
        <w:rPr>
          <w:rFonts w:cs="Arial"/>
          <w:b/>
        </w:rPr>
      </w:pPr>
    </w:p>
    <w:p w14:paraId="66DE31FC" w14:textId="77777777" w:rsidR="005E2A47" w:rsidRDefault="005E2A47"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5E2A47" w:rsidRDefault="007D4459" w:rsidP="00A72B5B">
      <w:pPr>
        <w:jc w:val="both"/>
      </w:pPr>
    </w:p>
    <w:p w14:paraId="643BC9C5" w14:textId="77777777" w:rsidR="007D4459" w:rsidRPr="00CE507A" w:rsidRDefault="007D4459" w:rsidP="00A72B5B">
      <w:pPr>
        <w:jc w:val="both"/>
      </w:pPr>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sectPr w:rsidR="007D4459" w:rsidRPr="00C366F0"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405C8" w14:textId="77777777" w:rsidR="007B029E" w:rsidRDefault="007B029E">
      <w:r>
        <w:separator/>
      </w:r>
    </w:p>
  </w:endnote>
  <w:endnote w:type="continuationSeparator" w:id="0">
    <w:p w14:paraId="62B7B26E" w14:textId="77777777" w:rsidR="007B029E" w:rsidRDefault="007B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39861222"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4558C1">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4558C1">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2C3E61D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558C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558C1">
            <w:rPr>
              <w:rStyle w:val="tevilkastrani"/>
              <w:rFonts w:cs="Arial"/>
              <w:noProof/>
            </w:rPr>
            <w:t>6</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C4362" w14:textId="77777777" w:rsidR="007B029E" w:rsidRDefault="007B029E">
      <w:r>
        <w:separator/>
      </w:r>
    </w:p>
  </w:footnote>
  <w:footnote w:type="continuationSeparator" w:id="0">
    <w:p w14:paraId="122D72B4" w14:textId="77777777" w:rsidR="007B029E" w:rsidRDefault="007B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E96F56A"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22135C">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6"/>
  </w:num>
  <w:num w:numId="8">
    <w:abstractNumId w:val="14"/>
  </w:num>
  <w:num w:numId="9">
    <w:abstractNumId w:val="7"/>
  </w:num>
  <w:num w:numId="10">
    <w:abstractNumId w:val="18"/>
  </w:num>
  <w:num w:numId="11">
    <w:abstractNumId w:val="17"/>
  </w:num>
  <w:num w:numId="12">
    <w:abstractNumId w:val="3"/>
  </w:num>
  <w:num w:numId="13">
    <w:abstractNumId w:val="1"/>
  </w:num>
  <w:num w:numId="14">
    <w:abstractNumId w:val="10"/>
  </w:num>
  <w:num w:numId="15">
    <w:abstractNumId w:val="11"/>
  </w:num>
  <w:num w:numId="16">
    <w:abstractNumId w:val="13"/>
  </w:num>
  <w:num w:numId="17">
    <w:abstractNumId w:val="16"/>
  </w:num>
  <w:num w:numId="18">
    <w:abstractNumId w:val="19"/>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E4CFC"/>
    <w:rsid w:val="003E5C55"/>
    <w:rsid w:val="003E6F4F"/>
    <w:rsid w:val="003F0DE7"/>
    <w:rsid w:val="003F4DE6"/>
    <w:rsid w:val="00406373"/>
    <w:rsid w:val="00412B3B"/>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425DB"/>
    <w:rsid w:val="00552750"/>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B5D91"/>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27E7"/>
    <w:rsid w:val="00764F24"/>
    <w:rsid w:val="00767A5A"/>
    <w:rsid w:val="007705C7"/>
    <w:rsid w:val="007756E8"/>
    <w:rsid w:val="00780396"/>
    <w:rsid w:val="00781A06"/>
    <w:rsid w:val="0078319E"/>
    <w:rsid w:val="00783525"/>
    <w:rsid w:val="00784A9F"/>
    <w:rsid w:val="00785ADB"/>
    <w:rsid w:val="0078798E"/>
    <w:rsid w:val="00791C2A"/>
    <w:rsid w:val="00793BBC"/>
    <w:rsid w:val="007A6C12"/>
    <w:rsid w:val="007B029E"/>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4D1D"/>
    <w:rsid w:val="0082553A"/>
    <w:rsid w:val="00833AC6"/>
    <w:rsid w:val="00833D5E"/>
    <w:rsid w:val="0084082F"/>
    <w:rsid w:val="00843739"/>
    <w:rsid w:val="00847017"/>
    <w:rsid w:val="00853DF7"/>
    <w:rsid w:val="0086618C"/>
    <w:rsid w:val="00875E43"/>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2DEE"/>
    <w:rsid w:val="008F3E2F"/>
    <w:rsid w:val="00904A45"/>
    <w:rsid w:val="00913CF8"/>
    <w:rsid w:val="00916EBB"/>
    <w:rsid w:val="00930571"/>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7DA"/>
    <w:rsid w:val="00BF48E9"/>
    <w:rsid w:val="00BF78A7"/>
    <w:rsid w:val="00C01AE5"/>
    <w:rsid w:val="00C03C9F"/>
    <w:rsid w:val="00C052DE"/>
    <w:rsid w:val="00C0552D"/>
    <w:rsid w:val="00C06BC8"/>
    <w:rsid w:val="00C124CB"/>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170D"/>
    <w:rsid w:val="00D92C6A"/>
    <w:rsid w:val="00DA0B86"/>
    <w:rsid w:val="00DB38C6"/>
    <w:rsid w:val="00DB3E61"/>
    <w:rsid w:val="00DC0402"/>
    <w:rsid w:val="00DC374C"/>
    <w:rsid w:val="00DE7EFE"/>
    <w:rsid w:val="00DF116B"/>
    <w:rsid w:val="00DF3D50"/>
    <w:rsid w:val="00DF4C54"/>
    <w:rsid w:val="00DF5865"/>
    <w:rsid w:val="00E029F3"/>
    <w:rsid w:val="00E02C2C"/>
    <w:rsid w:val="00E0340C"/>
    <w:rsid w:val="00E201BB"/>
    <w:rsid w:val="00E3300C"/>
    <w:rsid w:val="00E43C3D"/>
    <w:rsid w:val="00E550C0"/>
    <w:rsid w:val="00E61921"/>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D3986-FBA2-410A-A6E5-4F985EA32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16</TotalTime>
  <Pages>6</Pages>
  <Words>2404</Words>
  <Characters>13708</Characters>
  <Application>Microsoft Office Word</Application>
  <DocSecurity>0</DocSecurity>
  <Lines>114</Lines>
  <Paragraphs>32</Paragraphs>
  <ScaleCrop>false</ScaleCrop>
  <Company>ZRSBR</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31</cp:revision>
  <cp:lastPrinted>2022-06-14T11:18:00Z</cp:lastPrinted>
  <dcterms:created xsi:type="dcterms:W3CDTF">2022-05-11T10:54:00Z</dcterms:created>
  <dcterms:modified xsi:type="dcterms:W3CDTF">2022-09-27T08:14:00Z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