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502D8" w:rsidRPr="00C46F36" w:rsidRDefault="005502D8">
      <w:pPr>
        <w:pStyle w:val="Normal2"/>
        <w:pBdr>
          <w:bottom w:val="single" w:sz="30" w:space="1" w:color="auto"/>
        </w:pBdr>
        <w:jc w:val="right"/>
        <w:rPr>
          <w:rFonts w:ascii="Arial" w:hAnsi="Arial" w:cs="Arial"/>
          <w:b/>
          <w:noProof w:val="0"/>
          <w:color w:val="000000"/>
          <w:sz w:val="28"/>
          <w:lang w:val="en-GB"/>
        </w:rPr>
      </w:pPr>
    </w:p>
    <w:p w:rsidR="008461ED" w:rsidRPr="00C46F36" w:rsidRDefault="008461ED">
      <w:pPr>
        <w:pStyle w:val="Normal2"/>
        <w:pBdr>
          <w:bottom w:val="single" w:sz="30" w:space="1" w:color="auto"/>
        </w:pBdr>
        <w:jc w:val="right"/>
        <w:rPr>
          <w:rFonts w:ascii="Arial" w:hAnsi="Arial" w:cs="Arial"/>
          <w:b/>
          <w:noProof w:val="0"/>
          <w:color w:val="000000"/>
          <w:sz w:val="28"/>
          <w:lang w:val="en-GB"/>
        </w:rPr>
      </w:pPr>
    </w:p>
    <w:p w:rsidR="008461ED" w:rsidRPr="00C46F36" w:rsidRDefault="008461ED">
      <w:pPr>
        <w:pStyle w:val="Normal2"/>
        <w:pBdr>
          <w:bottom w:val="single" w:sz="30" w:space="1" w:color="auto"/>
        </w:pBdr>
        <w:jc w:val="right"/>
        <w:rPr>
          <w:rFonts w:ascii="Arial" w:hAnsi="Arial" w:cs="Arial"/>
          <w:b/>
          <w:noProof w:val="0"/>
          <w:color w:val="000000"/>
          <w:sz w:val="28"/>
          <w:lang w:val="en-GB"/>
        </w:rPr>
      </w:pPr>
    </w:p>
    <w:p w:rsidR="005502D8" w:rsidRPr="00C46F36" w:rsidRDefault="005502D8">
      <w:pPr>
        <w:rPr>
          <w:rFonts w:cs="Arial"/>
          <w:color w:val="000000"/>
          <w:lang w:val="en-GB"/>
        </w:rPr>
      </w:pPr>
    </w:p>
    <w:p w:rsidR="003058FA" w:rsidRPr="0070023E" w:rsidRDefault="003058FA" w:rsidP="008461ED">
      <w:pPr>
        <w:pStyle w:val="Title"/>
        <w:jc w:val="right"/>
        <w:rPr>
          <w:rFonts w:cs="Arial"/>
          <w:color w:val="000000"/>
          <w:szCs w:val="22"/>
          <w:lang w:val="en-GB"/>
        </w:rPr>
      </w:pPr>
    </w:p>
    <w:p w:rsidR="00F00734" w:rsidRDefault="006C4511" w:rsidP="00F00734">
      <w:pPr>
        <w:pStyle w:val="Title"/>
        <w:jc w:val="right"/>
        <w:rPr>
          <w:sz w:val="28"/>
          <w:szCs w:val="28"/>
        </w:rPr>
      </w:pPr>
      <w:r>
        <w:rPr>
          <w:sz w:val="28"/>
          <w:szCs w:val="28"/>
        </w:rPr>
        <w:fldChar w:fldCharType="begin"/>
      </w:r>
      <w:r>
        <w:rPr>
          <w:sz w:val="28"/>
          <w:szCs w:val="28"/>
        </w:rPr>
        <w:instrText xml:space="preserve"> DOCPROPERTY  "Project Name"  \* MERGEFORMAT </w:instrText>
      </w:r>
      <w:r>
        <w:rPr>
          <w:sz w:val="28"/>
          <w:szCs w:val="28"/>
        </w:rPr>
        <w:fldChar w:fldCharType="separate"/>
      </w:r>
      <w:r w:rsidR="00FA07C8">
        <w:rPr>
          <w:sz w:val="28"/>
          <w:szCs w:val="28"/>
        </w:rPr>
        <w:t>Cooperation Fund Software Package</w:t>
      </w:r>
      <w:r>
        <w:rPr>
          <w:sz w:val="28"/>
          <w:szCs w:val="28"/>
        </w:rPr>
        <w:fldChar w:fldCharType="end"/>
      </w:r>
      <w:r w:rsidR="00F00734" w:rsidRPr="00707708">
        <w:rPr>
          <w:sz w:val="28"/>
          <w:szCs w:val="28"/>
        </w:rPr>
        <w:t xml:space="preserve"> </w:t>
      </w:r>
    </w:p>
    <w:p w:rsidR="00F00734" w:rsidRPr="00F00734" w:rsidRDefault="00F00734" w:rsidP="00F00734"/>
    <w:p w:rsidR="00291A4B" w:rsidRPr="00F00734" w:rsidRDefault="00291A4B" w:rsidP="00F00734">
      <w:pPr>
        <w:pStyle w:val="Title"/>
        <w:jc w:val="right"/>
        <w:rPr>
          <w:sz w:val="28"/>
          <w:szCs w:val="28"/>
        </w:rPr>
      </w:pPr>
    </w:p>
    <w:p w:rsidR="00C717DE" w:rsidRPr="00707708" w:rsidRDefault="0062149F" w:rsidP="00707708">
      <w:pPr>
        <w:pStyle w:val="Title"/>
        <w:jc w:val="right"/>
        <w:rPr>
          <w:sz w:val="28"/>
          <w:szCs w:val="28"/>
        </w:rPr>
      </w:pPr>
      <w:sdt>
        <w:sdtPr>
          <w:rPr>
            <w:sz w:val="28"/>
            <w:szCs w:val="28"/>
          </w:rPr>
          <w:alias w:val="Subject"/>
          <w:tag w:val=""/>
          <w:id w:val="864014274"/>
          <w:placeholder>
            <w:docPart w:val="1FB5FCAED4234430AB9C29BCAF5360D2"/>
          </w:placeholder>
          <w:dataBinding w:prefixMappings="xmlns:ns0='http://purl.org/dc/elements/1.1/' xmlns:ns1='http://schemas.openxmlformats.org/package/2006/metadata/core-properties' " w:xpath="/ns1:coreProperties[1]/ns0:subject[1]" w:storeItemID="{6C3C8BC8-F283-45AE-878A-BAB7291924A1}"/>
          <w:text/>
        </w:sdtPr>
        <w:sdtEndPr/>
        <w:sdtContent>
          <w:r w:rsidR="00F36B95" w:rsidRPr="00707708">
            <w:rPr>
              <w:sz w:val="28"/>
              <w:szCs w:val="28"/>
            </w:rPr>
            <w:t xml:space="preserve">Integration </w:t>
          </w:r>
          <w:r w:rsidR="000D0298" w:rsidRPr="00707708">
            <w:rPr>
              <w:sz w:val="28"/>
              <w:szCs w:val="28"/>
            </w:rPr>
            <w:t>Specification</w:t>
          </w:r>
        </w:sdtContent>
      </w:sdt>
      <w:r w:rsidR="00F36B95" w:rsidRPr="00707708">
        <w:rPr>
          <w:sz w:val="28"/>
          <w:szCs w:val="28"/>
        </w:rPr>
        <w:t xml:space="preserve"> </w:t>
      </w:r>
      <w:r w:rsidR="000D0298" w:rsidRPr="00707708">
        <w:rPr>
          <w:sz w:val="28"/>
          <w:szCs w:val="28"/>
        </w:rPr>
        <w:t xml:space="preserve">for </w:t>
      </w:r>
      <w:sdt>
        <w:sdtPr>
          <w:rPr>
            <w:sz w:val="28"/>
            <w:szCs w:val="28"/>
          </w:rPr>
          <w:alias w:val="Title"/>
          <w:tag w:val=""/>
          <w:id w:val="-255050072"/>
          <w:placeholder>
            <w:docPart w:val="53BF08DD25D74F528E9043B9F20D04C2"/>
          </w:placeholder>
          <w:dataBinding w:prefixMappings="xmlns:ns0='http://purl.org/dc/elements/1.1/' xmlns:ns1='http://schemas.openxmlformats.org/package/2006/metadata/core-properties' " w:xpath="/ns1:coreProperties[1]/ns0:title[1]" w:storeItemID="{6C3C8BC8-F283-45AE-878A-BAB7291924A1}"/>
          <w:text/>
        </w:sdtPr>
        <w:sdtEndPr/>
        <w:sdtContent>
          <w:r w:rsidR="00126D3B">
            <w:rPr>
              <w:sz w:val="28"/>
              <w:szCs w:val="28"/>
              <w:lang w:val="en-GB"/>
            </w:rPr>
            <w:t>Application Management</w:t>
          </w:r>
        </w:sdtContent>
      </w:sdt>
    </w:p>
    <w:p w:rsidR="008461ED" w:rsidRDefault="008461ED" w:rsidP="008461ED">
      <w:pPr>
        <w:rPr>
          <w:lang w:val="en-GB"/>
        </w:rPr>
      </w:pPr>
    </w:p>
    <w:p w:rsidR="00291A4B" w:rsidRPr="00C46F36" w:rsidRDefault="00291A4B" w:rsidP="008461ED">
      <w:pPr>
        <w:rPr>
          <w:lang w:val="en-GB"/>
        </w:rPr>
      </w:pPr>
    </w:p>
    <w:p w:rsidR="005502D8" w:rsidRPr="0070023E" w:rsidRDefault="00CD62CD" w:rsidP="0034623F">
      <w:pPr>
        <w:jc w:val="right"/>
        <w:rPr>
          <w:rStyle w:val="Emphasis"/>
        </w:rPr>
      </w:pPr>
      <w:bookmarkStart w:id="0" w:name="_Toc141180308"/>
      <w:r w:rsidRPr="0070023E">
        <w:rPr>
          <w:rStyle w:val="Emphasis"/>
        </w:rPr>
        <w:t>Version</w:t>
      </w:r>
      <w:r w:rsidR="002B3C98" w:rsidRPr="0070023E">
        <w:rPr>
          <w:rStyle w:val="Emphasis"/>
        </w:rPr>
        <w:t xml:space="preserve"> </w:t>
      </w:r>
      <w:r w:rsidR="008F74AD">
        <w:rPr>
          <w:rStyle w:val="Emphasis"/>
        </w:rPr>
        <w:fldChar w:fldCharType="begin"/>
      </w:r>
      <w:r w:rsidR="008F74AD">
        <w:rPr>
          <w:rStyle w:val="Emphasis"/>
        </w:rPr>
        <w:instrText xml:space="preserve"> DOCPROPERTY  Version  \* MERGEFORMAT </w:instrText>
      </w:r>
      <w:r w:rsidR="008F74AD">
        <w:rPr>
          <w:rStyle w:val="Emphasis"/>
        </w:rPr>
        <w:fldChar w:fldCharType="separate"/>
      </w:r>
      <w:r w:rsidR="00A403B2">
        <w:rPr>
          <w:rStyle w:val="Emphasis"/>
        </w:rPr>
        <w:t>1.04</w:t>
      </w:r>
      <w:r w:rsidR="008F74AD">
        <w:rPr>
          <w:rStyle w:val="Emphasis"/>
        </w:rPr>
        <w:fldChar w:fldCharType="end"/>
      </w:r>
      <w:r w:rsidR="00F714C2" w:rsidRPr="0070023E">
        <w:rPr>
          <w:rStyle w:val="Emphasis"/>
        </w:rPr>
        <w:t xml:space="preserve"> </w:t>
      </w:r>
      <w:r w:rsidR="00151B34" w:rsidRPr="0070023E">
        <w:rPr>
          <w:rStyle w:val="Emphasis"/>
        </w:rPr>
        <w:t>–</w:t>
      </w:r>
      <w:bookmarkEnd w:id="0"/>
      <w:r w:rsidR="00C9600F">
        <w:rPr>
          <w:rStyle w:val="Emphasis"/>
        </w:rPr>
        <w:t xml:space="preserve"> </w:t>
      </w:r>
      <w:sdt>
        <w:sdtPr>
          <w:rPr>
            <w:rStyle w:val="Emphasis"/>
          </w:rPr>
          <w:alias w:val="Publish Date"/>
          <w:tag w:val=""/>
          <w:id w:val="1261799230"/>
          <w:placeholder>
            <w:docPart w:val="3D35B0100F4A47598B02A43A05384753"/>
          </w:placeholder>
          <w:dataBinding w:prefixMappings="xmlns:ns0='http://schemas.microsoft.com/office/2006/coverPageProps' " w:xpath="/ns0:CoverPageProperties[1]/ns0:PublishDate[1]" w:storeItemID="{55AF091B-3C7A-41E3-B477-F2FDAA23CFDA}"/>
          <w:date w:fullDate="2015-01-16T00:00:00Z">
            <w:dateFormat w:val="dd/MM/yyyy"/>
            <w:lid w:val="en-GB"/>
            <w:storeMappedDataAs w:val="dateTime"/>
            <w:calendar w:val="gregorian"/>
          </w:date>
        </w:sdtPr>
        <w:sdtEndPr>
          <w:rPr>
            <w:rStyle w:val="Emphasis"/>
          </w:rPr>
        </w:sdtEndPr>
        <w:sdtContent>
          <w:r w:rsidR="00A403B2">
            <w:rPr>
              <w:rStyle w:val="Emphasis"/>
              <w:lang w:val="en-GB"/>
            </w:rPr>
            <w:t>16/01/2015</w:t>
          </w:r>
        </w:sdtContent>
      </w:sdt>
    </w:p>
    <w:p w:rsidR="005502D8" w:rsidRPr="00C46F36" w:rsidRDefault="005502D8">
      <w:pPr>
        <w:pStyle w:val="Normal2"/>
        <w:pBdr>
          <w:bottom w:val="single" w:sz="30" w:space="1" w:color="auto"/>
        </w:pBdr>
        <w:rPr>
          <w:rFonts w:ascii="Arial" w:hAnsi="Arial" w:cs="Arial"/>
          <w:noProof w:val="0"/>
          <w:color w:val="000000"/>
          <w:sz w:val="32"/>
          <w:lang w:val="en-GB"/>
        </w:rPr>
      </w:pPr>
    </w:p>
    <w:p w:rsidR="005502D8" w:rsidRPr="00C46F36" w:rsidRDefault="005502D8">
      <w:pPr>
        <w:pStyle w:val="Normal2"/>
        <w:rPr>
          <w:rFonts w:ascii="Arial" w:hAnsi="Arial" w:cs="Arial"/>
          <w:noProof w:val="0"/>
          <w:color w:val="000000"/>
          <w:lang w:val="en-GB"/>
        </w:rPr>
      </w:pPr>
    </w:p>
    <w:p w:rsidR="005502D8" w:rsidRPr="00C46F36" w:rsidRDefault="005502D8">
      <w:pPr>
        <w:pStyle w:val="Normal2"/>
        <w:rPr>
          <w:rFonts w:ascii="Arial" w:hAnsi="Arial" w:cs="Arial"/>
          <w:noProof w:val="0"/>
          <w:color w:val="000000"/>
          <w:lang w:val="en-GB"/>
        </w:rPr>
      </w:pPr>
    </w:p>
    <w:tbl>
      <w:tblPr>
        <w:tblW w:w="10065" w:type="dxa"/>
        <w:tblInd w:w="-3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00" w:firstRow="0" w:lastRow="0" w:firstColumn="0" w:lastColumn="0" w:noHBand="0" w:noVBand="0"/>
      </w:tblPr>
      <w:tblGrid>
        <w:gridCol w:w="2269"/>
        <w:gridCol w:w="708"/>
        <w:gridCol w:w="2977"/>
        <w:gridCol w:w="4111"/>
      </w:tblGrid>
      <w:tr w:rsidR="008A5879" w:rsidRPr="00C46F36">
        <w:tc>
          <w:tcPr>
            <w:tcW w:w="2269" w:type="dxa"/>
            <w:shd w:val="clear" w:color="auto" w:fill="auto"/>
          </w:tcPr>
          <w:p w:rsidR="008A5879" w:rsidRPr="00C46F36" w:rsidRDefault="008A5879" w:rsidP="008A5879">
            <w:pPr>
              <w:pStyle w:val="Normal2"/>
              <w:rPr>
                <w:rFonts w:ascii="Arial" w:hAnsi="Arial" w:cs="Arial"/>
                <w:b/>
                <w:noProof w:val="0"/>
                <w:color w:val="000000"/>
                <w:sz w:val="20"/>
                <w:lang w:val="en-GB"/>
              </w:rPr>
            </w:pPr>
            <w:r w:rsidRPr="00C46F36">
              <w:rPr>
                <w:rFonts w:ascii="Arial" w:hAnsi="Arial" w:cs="Arial"/>
                <w:b/>
                <w:noProof w:val="0"/>
                <w:color w:val="000000"/>
                <w:sz w:val="20"/>
                <w:lang w:val="en-GB"/>
              </w:rPr>
              <w:t>Project</w:t>
            </w:r>
            <w:r w:rsidR="00E23E1A">
              <w:rPr>
                <w:rFonts w:ascii="Arial" w:hAnsi="Arial" w:cs="Arial"/>
                <w:b/>
                <w:noProof w:val="0"/>
                <w:color w:val="000000"/>
                <w:sz w:val="20"/>
                <w:lang w:val="en-GB"/>
              </w:rPr>
              <w:t>/Service</w:t>
            </w:r>
          </w:p>
        </w:tc>
        <w:tc>
          <w:tcPr>
            <w:tcW w:w="7796" w:type="dxa"/>
            <w:gridSpan w:val="3"/>
            <w:tcBorders>
              <w:left w:val="nil"/>
            </w:tcBorders>
          </w:tcPr>
          <w:p w:rsidR="008A5879" w:rsidRPr="00C46F36" w:rsidRDefault="006C4511" w:rsidP="0070023E">
            <w:pPr>
              <w:pStyle w:val="Normal2"/>
              <w:rPr>
                <w:rFonts w:ascii="Arial" w:hAnsi="Arial" w:cs="Arial"/>
                <w:noProof w:val="0"/>
                <w:color w:val="000000"/>
                <w:lang w:val="en-GB"/>
              </w:rPr>
            </w:pPr>
            <w:r>
              <w:rPr>
                <w:rFonts w:ascii="Arial" w:hAnsi="Arial" w:cs="Arial"/>
                <w:noProof w:val="0"/>
                <w:color w:val="000000"/>
                <w:lang w:val="en-GB"/>
              </w:rPr>
              <w:fldChar w:fldCharType="begin"/>
            </w:r>
            <w:r>
              <w:rPr>
                <w:rFonts w:ascii="Arial" w:hAnsi="Arial" w:cs="Arial"/>
                <w:noProof w:val="0"/>
                <w:color w:val="000000"/>
                <w:lang w:val="en-GB"/>
              </w:rPr>
              <w:instrText xml:space="preserve"> DOCPROPERTY  "Project Name"  \* MERGEFORMAT </w:instrText>
            </w:r>
            <w:r>
              <w:rPr>
                <w:rFonts w:ascii="Arial" w:hAnsi="Arial" w:cs="Arial"/>
                <w:noProof w:val="0"/>
                <w:color w:val="000000"/>
                <w:lang w:val="en-GB"/>
              </w:rPr>
              <w:fldChar w:fldCharType="separate"/>
            </w:r>
            <w:r w:rsidR="00FA07C8">
              <w:rPr>
                <w:rFonts w:ascii="Arial" w:hAnsi="Arial" w:cs="Arial"/>
                <w:noProof w:val="0"/>
                <w:color w:val="000000"/>
                <w:lang w:val="en-GB"/>
              </w:rPr>
              <w:t>Cooperation Fund Software Package</w:t>
            </w:r>
            <w:r>
              <w:rPr>
                <w:rFonts w:ascii="Arial" w:hAnsi="Arial" w:cs="Arial"/>
                <w:noProof w:val="0"/>
                <w:color w:val="000000"/>
                <w:lang w:val="en-GB"/>
              </w:rPr>
              <w:fldChar w:fldCharType="end"/>
            </w:r>
          </w:p>
        </w:tc>
      </w:tr>
      <w:tr w:rsidR="00600252" w:rsidRPr="00C46F36">
        <w:tc>
          <w:tcPr>
            <w:tcW w:w="2269" w:type="dxa"/>
            <w:shd w:val="clear" w:color="auto" w:fill="auto"/>
          </w:tcPr>
          <w:p w:rsidR="00600252" w:rsidRPr="00C46F36" w:rsidRDefault="00600252" w:rsidP="008A5879">
            <w:pPr>
              <w:pStyle w:val="Normal2"/>
              <w:rPr>
                <w:rFonts w:ascii="Arial" w:hAnsi="Arial" w:cs="Arial"/>
                <w:b/>
                <w:noProof w:val="0"/>
                <w:color w:val="000000"/>
                <w:sz w:val="20"/>
                <w:lang w:val="en-GB"/>
              </w:rPr>
            </w:pPr>
            <w:r w:rsidRPr="00C46F36">
              <w:rPr>
                <w:rFonts w:ascii="Arial" w:hAnsi="Arial" w:cs="Arial"/>
                <w:b/>
                <w:noProof w:val="0"/>
                <w:color w:val="000000"/>
                <w:sz w:val="20"/>
                <w:lang w:val="en-GB"/>
              </w:rPr>
              <w:t>Status</w:t>
            </w:r>
          </w:p>
        </w:tc>
        <w:tc>
          <w:tcPr>
            <w:tcW w:w="3685" w:type="dxa"/>
            <w:gridSpan w:val="2"/>
            <w:tcBorders>
              <w:top w:val="single" w:sz="6" w:space="0" w:color="auto"/>
              <w:left w:val="nil"/>
              <w:bottom w:val="single" w:sz="6" w:space="0" w:color="auto"/>
            </w:tcBorders>
            <w:shd w:val="clear" w:color="auto" w:fill="C0C0C0"/>
          </w:tcPr>
          <w:p w:rsidR="00600252" w:rsidRPr="006C4511" w:rsidRDefault="0062149F" w:rsidP="00DF5FC2">
            <w:pPr>
              <w:pStyle w:val="Normal2"/>
              <w:rPr>
                <w:rFonts w:ascii="Arial" w:hAnsi="Arial" w:cs="Arial"/>
                <w:noProof w:val="0"/>
                <w:color w:val="000000"/>
                <w:sz w:val="20"/>
                <w:lang w:val="en-GB"/>
              </w:rPr>
            </w:pPr>
            <w:sdt>
              <w:sdtPr>
                <w:rPr>
                  <w:rFonts w:ascii="Arial" w:hAnsi="Arial" w:cs="Arial"/>
                  <w:noProof w:val="0"/>
                  <w:color w:val="000000"/>
                  <w:lang w:val="en-GB"/>
                </w:rPr>
                <w:alias w:val="Status"/>
                <w:tag w:val=""/>
                <w:id w:val="-1827432986"/>
                <w:placeholder>
                  <w:docPart w:val="20CC47A7AF204C40904BC6198FDDD9A8"/>
                </w:placeholder>
                <w:dataBinding w:prefixMappings="xmlns:ns0='http://purl.org/dc/elements/1.1/' xmlns:ns1='http://schemas.openxmlformats.org/package/2006/metadata/core-properties' " w:xpath="/ns1:coreProperties[1]/ns1:contentStatus[1]" w:storeItemID="{6C3C8BC8-F283-45AE-878A-BAB7291924A1}"/>
                <w:text/>
              </w:sdtPr>
              <w:sdtEndPr/>
              <w:sdtContent>
                <w:r w:rsidR="00AA25BC">
                  <w:rPr>
                    <w:rFonts w:ascii="Arial" w:hAnsi="Arial" w:cs="Arial"/>
                    <w:noProof w:val="0"/>
                    <w:color w:val="000000"/>
                    <w:lang w:val="en-GB"/>
                  </w:rPr>
                  <w:t>FINAL</w:t>
                </w:r>
              </w:sdtContent>
            </w:sdt>
          </w:p>
        </w:tc>
        <w:tc>
          <w:tcPr>
            <w:tcW w:w="4111" w:type="dxa"/>
            <w:tcBorders>
              <w:left w:val="nil"/>
            </w:tcBorders>
          </w:tcPr>
          <w:p w:rsidR="00600252" w:rsidRPr="00C46F36" w:rsidRDefault="00600252" w:rsidP="00600252">
            <w:pPr>
              <w:pStyle w:val="Normal2"/>
              <w:rPr>
                <w:rFonts w:ascii="Arial" w:hAnsi="Arial" w:cs="Arial"/>
                <w:noProof w:val="0"/>
                <w:color w:val="000000"/>
                <w:lang w:val="en-GB"/>
              </w:rPr>
            </w:pPr>
          </w:p>
        </w:tc>
      </w:tr>
      <w:tr w:rsidR="0087232F" w:rsidRPr="00C46F36">
        <w:tc>
          <w:tcPr>
            <w:tcW w:w="2269" w:type="dxa"/>
            <w:shd w:val="clear" w:color="auto" w:fill="auto"/>
          </w:tcPr>
          <w:p w:rsidR="0087232F" w:rsidRPr="00C46F36" w:rsidRDefault="0087232F" w:rsidP="009A2BAB">
            <w:pPr>
              <w:pStyle w:val="Normal2"/>
              <w:rPr>
                <w:rFonts w:ascii="Arial" w:hAnsi="Arial" w:cs="Arial"/>
                <w:b/>
                <w:noProof w:val="0"/>
                <w:color w:val="000000"/>
                <w:sz w:val="20"/>
                <w:lang w:val="en-GB"/>
              </w:rPr>
            </w:pPr>
            <w:r w:rsidRPr="00C46F36">
              <w:rPr>
                <w:rFonts w:ascii="Arial" w:hAnsi="Arial" w:cs="Arial"/>
                <w:b/>
                <w:noProof w:val="0"/>
                <w:color w:val="000000"/>
                <w:sz w:val="20"/>
                <w:lang w:val="en-GB"/>
              </w:rPr>
              <w:t>Approved by</w:t>
            </w:r>
            <w:r w:rsidR="007F1240" w:rsidRPr="00C46F36">
              <w:rPr>
                <w:rFonts w:ascii="Arial" w:hAnsi="Arial" w:cs="Arial"/>
                <w:b/>
                <w:noProof w:val="0"/>
                <w:color w:val="000000"/>
                <w:sz w:val="20"/>
                <w:lang w:val="en-GB"/>
              </w:rPr>
              <w:t xml:space="preserve"> </w:t>
            </w:r>
            <w:r w:rsidR="00E23E1A">
              <w:rPr>
                <w:rFonts w:ascii="Arial" w:hAnsi="Arial" w:cs="Arial"/>
                <w:b/>
                <w:noProof w:val="0"/>
                <w:color w:val="000000"/>
                <w:sz w:val="20"/>
                <w:lang w:val="en-GB"/>
              </w:rPr>
              <w:t>owner</w:t>
            </w:r>
          </w:p>
        </w:tc>
        <w:tc>
          <w:tcPr>
            <w:tcW w:w="708" w:type="dxa"/>
            <w:tcBorders>
              <w:top w:val="single" w:sz="6" w:space="0" w:color="auto"/>
              <w:left w:val="nil"/>
              <w:bottom w:val="single" w:sz="6" w:space="0" w:color="auto"/>
            </w:tcBorders>
            <w:shd w:val="clear" w:color="auto" w:fill="C0C0C0"/>
          </w:tcPr>
          <w:p w:rsidR="0087232F" w:rsidRPr="00C46F36" w:rsidRDefault="0087232F" w:rsidP="0087232F">
            <w:pPr>
              <w:pStyle w:val="Normal2"/>
              <w:rPr>
                <w:rFonts w:ascii="Arial" w:hAnsi="Arial" w:cs="Arial"/>
                <w:noProof w:val="0"/>
                <w:color w:val="000000"/>
                <w:lang w:val="en-GB"/>
              </w:rPr>
            </w:pPr>
          </w:p>
        </w:tc>
        <w:tc>
          <w:tcPr>
            <w:tcW w:w="2977" w:type="dxa"/>
            <w:tcBorders>
              <w:top w:val="single" w:sz="6" w:space="0" w:color="auto"/>
              <w:left w:val="nil"/>
              <w:bottom w:val="single" w:sz="6" w:space="0" w:color="auto"/>
            </w:tcBorders>
            <w:shd w:val="clear" w:color="auto" w:fill="C0C0C0"/>
          </w:tcPr>
          <w:p w:rsidR="0087232F" w:rsidRPr="00C46F36" w:rsidRDefault="0087232F" w:rsidP="0087232F">
            <w:pPr>
              <w:pStyle w:val="Normal2"/>
              <w:rPr>
                <w:rFonts w:ascii="Arial" w:hAnsi="Arial" w:cs="Arial"/>
                <w:noProof w:val="0"/>
                <w:szCs w:val="22"/>
                <w:lang w:val="en-GB"/>
              </w:rPr>
            </w:pPr>
          </w:p>
        </w:tc>
        <w:tc>
          <w:tcPr>
            <w:tcW w:w="4111" w:type="dxa"/>
            <w:tcBorders>
              <w:left w:val="nil"/>
            </w:tcBorders>
          </w:tcPr>
          <w:p w:rsidR="0087232F" w:rsidRPr="00C46F36" w:rsidRDefault="0087232F" w:rsidP="009A2BAB">
            <w:pPr>
              <w:pStyle w:val="Normal2"/>
              <w:rPr>
                <w:rFonts w:ascii="Arial" w:hAnsi="Arial" w:cs="Arial"/>
                <w:noProof w:val="0"/>
                <w:color w:val="000000"/>
                <w:lang w:val="en-GB"/>
              </w:rPr>
            </w:pPr>
          </w:p>
        </w:tc>
      </w:tr>
      <w:tr w:rsidR="0087232F" w:rsidRPr="00C46F36">
        <w:tc>
          <w:tcPr>
            <w:tcW w:w="2269" w:type="dxa"/>
            <w:vMerge w:val="restart"/>
            <w:shd w:val="clear" w:color="auto" w:fill="auto"/>
          </w:tcPr>
          <w:p w:rsidR="0087232F" w:rsidRPr="00C46F36" w:rsidRDefault="0087232F" w:rsidP="008A5879">
            <w:pPr>
              <w:pStyle w:val="Normal2"/>
              <w:rPr>
                <w:rFonts w:ascii="Arial" w:hAnsi="Arial" w:cs="Arial"/>
                <w:b/>
                <w:noProof w:val="0"/>
                <w:color w:val="000000"/>
                <w:sz w:val="20"/>
                <w:lang w:val="en-GB"/>
              </w:rPr>
            </w:pPr>
            <w:r w:rsidRPr="00C46F36">
              <w:rPr>
                <w:rFonts w:ascii="Arial" w:hAnsi="Arial" w:cs="Arial"/>
                <w:b/>
                <w:noProof w:val="0"/>
                <w:color w:val="000000"/>
                <w:sz w:val="20"/>
                <w:lang w:val="en-GB"/>
              </w:rPr>
              <w:t>Authors</w:t>
            </w:r>
          </w:p>
        </w:tc>
        <w:tc>
          <w:tcPr>
            <w:tcW w:w="708" w:type="dxa"/>
            <w:tcBorders>
              <w:top w:val="single" w:sz="6" w:space="0" w:color="auto"/>
              <w:left w:val="nil"/>
            </w:tcBorders>
          </w:tcPr>
          <w:p w:rsidR="0087232F" w:rsidRPr="00C46F36" w:rsidRDefault="00E24B87" w:rsidP="00EA20A5">
            <w:pPr>
              <w:pStyle w:val="Normal2"/>
              <w:rPr>
                <w:rFonts w:ascii="Arial" w:hAnsi="Arial" w:cs="Arial"/>
                <w:noProof w:val="0"/>
                <w:color w:val="000000"/>
                <w:lang w:val="en-GB"/>
              </w:rPr>
            </w:pPr>
            <w:r>
              <w:rPr>
                <w:rFonts w:ascii="Arial" w:hAnsi="Arial" w:cs="Arial"/>
                <w:noProof w:val="0"/>
                <w:color w:val="000000"/>
                <w:lang w:val="en-GB"/>
              </w:rPr>
              <w:t>SM</w:t>
            </w:r>
          </w:p>
        </w:tc>
        <w:tc>
          <w:tcPr>
            <w:tcW w:w="2977" w:type="dxa"/>
            <w:tcBorders>
              <w:top w:val="single" w:sz="6" w:space="0" w:color="auto"/>
              <w:left w:val="nil"/>
            </w:tcBorders>
          </w:tcPr>
          <w:p w:rsidR="0087232F" w:rsidRPr="00C46F36" w:rsidRDefault="00E24B87" w:rsidP="00C9600F">
            <w:pPr>
              <w:pStyle w:val="Normal2"/>
              <w:rPr>
                <w:rFonts w:ascii="Arial" w:hAnsi="Arial" w:cs="Arial"/>
                <w:noProof w:val="0"/>
                <w:color w:val="000000"/>
                <w:lang w:val="en-GB"/>
              </w:rPr>
            </w:pPr>
            <w:r>
              <w:rPr>
                <w:rFonts w:ascii="Arial" w:hAnsi="Arial" w:cs="Arial"/>
                <w:noProof w:val="0"/>
                <w:color w:val="000000"/>
                <w:lang w:val="en-GB"/>
              </w:rPr>
              <w:t>Stefano MANCINI</w:t>
            </w:r>
          </w:p>
        </w:tc>
        <w:tc>
          <w:tcPr>
            <w:tcW w:w="4111" w:type="dxa"/>
            <w:tcBorders>
              <w:left w:val="nil"/>
            </w:tcBorders>
          </w:tcPr>
          <w:p w:rsidR="0087232F" w:rsidRPr="00C46F36" w:rsidRDefault="00E24B87" w:rsidP="00600252">
            <w:pPr>
              <w:pStyle w:val="Normal2"/>
              <w:rPr>
                <w:rFonts w:ascii="Arial" w:hAnsi="Arial" w:cs="Arial"/>
                <w:noProof w:val="0"/>
                <w:color w:val="000000"/>
                <w:lang w:val="en-GB"/>
              </w:rPr>
            </w:pPr>
            <w:r>
              <w:rPr>
                <w:rFonts w:ascii="Arial" w:hAnsi="Arial" w:cs="Arial"/>
                <w:noProof w:val="0"/>
                <w:color w:val="000000"/>
                <w:lang w:val="en-GB"/>
              </w:rPr>
              <w:t>SP Solutions Architect</w:t>
            </w:r>
          </w:p>
        </w:tc>
      </w:tr>
      <w:tr w:rsidR="00E24B87" w:rsidRPr="00C46F36">
        <w:tc>
          <w:tcPr>
            <w:tcW w:w="2269" w:type="dxa"/>
            <w:vMerge/>
            <w:shd w:val="clear" w:color="auto" w:fill="auto"/>
          </w:tcPr>
          <w:p w:rsidR="00E24B87" w:rsidRPr="00C46F36" w:rsidRDefault="00E24B87" w:rsidP="008A5879">
            <w:pPr>
              <w:pStyle w:val="Normal2"/>
              <w:rPr>
                <w:rFonts w:ascii="Arial" w:hAnsi="Arial" w:cs="Arial"/>
                <w:b/>
                <w:noProof w:val="0"/>
                <w:color w:val="000000"/>
                <w:sz w:val="20"/>
                <w:lang w:val="en-GB"/>
              </w:rPr>
            </w:pPr>
          </w:p>
        </w:tc>
        <w:tc>
          <w:tcPr>
            <w:tcW w:w="708" w:type="dxa"/>
            <w:tcBorders>
              <w:left w:val="nil"/>
            </w:tcBorders>
          </w:tcPr>
          <w:p w:rsidR="00E24B87" w:rsidRPr="00C46F36" w:rsidRDefault="00E24B87" w:rsidP="005F6E76">
            <w:pPr>
              <w:pStyle w:val="Normal2"/>
              <w:rPr>
                <w:rFonts w:ascii="Arial" w:hAnsi="Arial" w:cs="Arial"/>
                <w:noProof w:val="0"/>
                <w:color w:val="000000"/>
                <w:lang w:val="en-GB"/>
              </w:rPr>
            </w:pPr>
            <w:r>
              <w:rPr>
                <w:rFonts w:ascii="Arial" w:hAnsi="Arial" w:cs="Arial"/>
                <w:noProof w:val="0"/>
                <w:color w:val="000000"/>
                <w:lang w:val="en-GB"/>
              </w:rPr>
              <w:t>AS</w:t>
            </w:r>
          </w:p>
        </w:tc>
        <w:tc>
          <w:tcPr>
            <w:tcW w:w="2977" w:type="dxa"/>
            <w:tcBorders>
              <w:left w:val="nil"/>
            </w:tcBorders>
          </w:tcPr>
          <w:p w:rsidR="00E24B87" w:rsidRPr="00C46F36" w:rsidRDefault="00E24B87" w:rsidP="005F6E76">
            <w:pPr>
              <w:pStyle w:val="Normal2"/>
              <w:rPr>
                <w:rFonts w:ascii="Arial" w:hAnsi="Arial" w:cs="Arial"/>
                <w:noProof w:val="0"/>
                <w:color w:val="000000"/>
                <w:lang w:val="en-GB"/>
              </w:rPr>
            </w:pPr>
            <w:r>
              <w:rPr>
                <w:rFonts w:ascii="Arial" w:hAnsi="Arial" w:cs="Arial"/>
                <w:noProof w:val="0"/>
                <w:color w:val="000000"/>
                <w:lang w:val="en-GB"/>
              </w:rPr>
              <w:t>Antonio SIMOES</w:t>
            </w:r>
          </w:p>
        </w:tc>
        <w:tc>
          <w:tcPr>
            <w:tcW w:w="4111" w:type="dxa"/>
            <w:tcBorders>
              <w:left w:val="nil"/>
            </w:tcBorders>
          </w:tcPr>
          <w:p w:rsidR="00E24B87" w:rsidRPr="00C46F36" w:rsidRDefault="00E24B87" w:rsidP="005F6E76">
            <w:pPr>
              <w:pStyle w:val="Normal2"/>
              <w:rPr>
                <w:rFonts w:ascii="Arial" w:hAnsi="Arial" w:cs="Arial"/>
                <w:noProof w:val="0"/>
                <w:color w:val="000000"/>
                <w:lang w:val="en-GB"/>
              </w:rPr>
            </w:pPr>
            <w:r>
              <w:rPr>
                <w:rFonts w:ascii="Arial" w:hAnsi="Arial" w:cs="Arial"/>
                <w:noProof w:val="0"/>
                <w:color w:val="000000"/>
                <w:lang w:val="en-GB"/>
              </w:rPr>
              <w:t>SP Solutions Architect</w:t>
            </w:r>
          </w:p>
        </w:tc>
      </w:tr>
      <w:tr w:rsidR="00E24B87" w:rsidRPr="00C46F36">
        <w:tc>
          <w:tcPr>
            <w:tcW w:w="2269" w:type="dxa"/>
            <w:vMerge w:val="restart"/>
            <w:shd w:val="clear" w:color="auto" w:fill="auto"/>
          </w:tcPr>
          <w:p w:rsidR="00E24B87" w:rsidRPr="00C46F36" w:rsidRDefault="00E24B87">
            <w:pPr>
              <w:pStyle w:val="Normal2"/>
              <w:rPr>
                <w:rFonts w:ascii="Arial" w:hAnsi="Arial" w:cs="Arial"/>
                <w:b/>
                <w:noProof w:val="0"/>
                <w:color w:val="000000"/>
                <w:sz w:val="20"/>
                <w:lang w:val="en-GB"/>
              </w:rPr>
            </w:pPr>
            <w:r w:rsidRPr="00C46F36">
              <w:rPr>
                <w:rFonts w:ascii="Arial" w:hAnsi="Arial" w:cs="Arial"/>
                <w:b/>
                <w:noProof w:val="0"/>
                <w:color w:val="000000"/>
                <w:sz w:val="20"/>
                <w:lang w:val="en-GB"/>
              </w:rPr>
              <w:t>Contributors</w:t>
            </w:r>
          </w:p>
        </w:tc>
        <w:tc>
          <w:tcPr>
            <w:tcW w:w="708" w:type="dxa"/>
            <w:tcBorders>
              <w:left w:val="nil"/>
            </w:tcBorders>
          </w:tcPr>
          <w:p w:rsidR="00E24B87" w:rsidRPr="00C46F36" w:rsidRDefault="00E24B87" w:rsidP="009A2BAB">
            <w:pPr>
              <w:pStyle w:val="Normal2"/>
              <w:rPr>
                <w:rFonts w:ascii="Arial" w:hAnsi="Arial" w:cs="Arial"/>
                <w:noProof w:val="0"/>
                <w:lang w:val="en-GB"/>
              </w:rPr>
            </w:pPr>
          </w:p>
        </w:tc>
        <w:tc>
          <w:tcPr>
            <w:tcW w:w="2977" w:type="dxa"/>
            <w:tcBorders>
              <w:left w:val="nil"/>
            </w:tcBorders>
          </w:tcPr>
          <w:p w:rsidR="00E24B87" w:rsidRPr="00C46F36" w:rsidRDefault="00E24B87" w:rsidP="009A2BAB">
            <w:pPr>
              <w:pStyle w:val="Normal2"/>
              <w:rPr>
                <w:rFonts w:ascii="Arial" w:hAnsi="Arial" w:cs="Arial"/>
                <w:noProof w:val="0"/>
                <w:color w:val="000000"/>
                <w:lang w:val="en-GB"/>
              </w:rPr>
            </w:pPr>
          </w:p>
        </w:tc>
        <w:tc>
          <w:tcPr>
            <w:tcW w:w="4111" w:type="dxa"/>
            <w:tcBorders>
              <w:left w:val="nil"/>
            </w:tcBorders>
          </w:tcPr>
          <w:p w:rsidR="00E24B87" w:rsidRPr="00C46F36" w:rsidRDefault="00E24B87" w:rsidP="00F00734">
            <w:pPr>
              <w:pStyle w:val="Normal2"/>
              <w:rPr>
                <w:rFonts w:ascii="Arial" w:hAnsi="Arial" w:cs="Arial"/>
                <w:noProof w:val="0"/>
                <w:color w:val="000000"/>
                <w:lang w:val="en-GB"/>
              </w:rPr>
            </w:pPr>
          </w:p>
        </w:tc>
      </w:tr>
      <w:tr w:rsidR="00E24B87" w:rsidRPr="00C46F36">
        <w:tc>
          <w:tcPr>
            <w:tcW w:w="2269" w:type="dxa"/>
            <w:vMerge/>
            <w:shd w:val="clear" w:color="auto" w:fill="auto"/>
          </w:tcPr>
          <w:p w:rsidR="00E24B87" w:rsidRPr="00C46F36" w:rsidRDefault="00E24B87">
            <w:pPr>
              <w:pStyle w:val="Normal2"/>
              <w:rPr>
                <w:rFonts w:ascii="Arial" w:hAnsi="Arial" w:cs="Arial"/>
                <w:b/>
                <w:noProof w:val="0"/>
                <w:color w:val="000000"/>
                <w:sz w:val="20"/>
                <w:lang w:val="en-GB"/>
              </w:rPr>
            </w:pPr>
          </w:p>
        </w:tc>
        <w:tc>
          <w:tcPr>
            <w:tcW w:w="708" w:type="dxa"/>
            <w:tcBorders>
              <w:left w:val="nil"/>
            </w:tcBorders>
          </w:tcPr>
          <w:p w:rsidR="00E24B87" w:rsidRPr="00C46F36" w:rsidRDefault="00E24B87" w:rsidP="00F61AE8">
            <w:pPr>
              <w:pStyle w:val="Normal2"/>
              <w:rPr>
                <w:rFonts w:ascii="Arial" w:hAnsi="Arial" w:cs="Arial"/>
                <w:noProof w:val="0"/>
                <w:color w:val="000000"/>
                <w:lang w:val="en-GB"/>
              </w:rPr>
            </w:pPr>
          </w:p>
        </w:tc>
        <w:tc>
          <w:tcPr>
            <w:tcW w:w="2977" w:type="dxa"/>
            <w:tcBorders>
              <w:left w:val="nil"/>
            </w:tcBorders>
          </w:tcPr>
          <w:p w:rsidR="00E24B87" w:rsidRPr="00C46F36" w:rsidRDefault="00E24B87" w:rsidP="00F61AE8">
            <w:pPr>
              <w:pStyle w:val="Normal2"/>
              <w:rPr>
                <w:rFonts w:ascii="Arial" w:hAnsi="Arial" w:cs="Arial"/>
                <w:noProof w:val="0"/>
                <w:color w:val="000000"/>
                <w:lang w:val="en-GB"/>
              </w:rPr>
            </w:pPr>
          </w:p>
        </w:tc>
        <w:tc>
          <w:tcPr>
            <w:tcW w:w="4111" w:type="dxa"/>
            <w:tcBorders>
              <w:left w:val="nil"/>
            </w:tcBorders>
          </w:tcPr>
          <w:p w:rsidR="00E24B87" w:rsidRPr="00C46F36" w:rsidRDefault="00E24B87" w:rsidP="004E0698">
            <w:pPr>
              <w:pStyle w:val="Normal2"/>
              <w:rPr>
                <w:rFonts w:ascii="Arial" w:hAnsi="Arial" w:cs="Arial"/>
                <w:noProof w:val="0"/>
                <w:color w:val="000000"/>
                <w:lang w:val="en-GB"/>
              </w:rPr>
            </w:pPr>
          </w:p>
        </w:tc>
      </w:tr>
      <w:tr w:rsidR="00E24B87" w:rsidRPr="00C46F36">
        <w:tc>
          <w:tcPr>
            <w:tcW w:w="2269" w:type="dxa"/>
            <w:vMerge/>
            <w:tcBorders>
              <w:bottom w:val="single" w:sz="12" w:space="0" w:color="auto"/>
            </w:tcBorders>
            <w:shd w:val="clear" w:color="auto" w:fill="auto"/>
          </w:tcPr>
          <w:p w:rsidR="00E24B87" w:rsidRPr="00C46F36" w:rsidRDefault="00E24B87">
            <w:pPr>
              <w:pStyle w:val="Normal2"/>
              <w:rPr>
                <w:rFonts w:ascii="Arial" w:hAnsi="Arial" w:cs="Arial"/>
                <w:b/>
                <w:noProof w:val="0"/>
                <w:color w:val="000000"/>
                <w:sz w:val="20"/>
                <w:lang w:val="en-GB"/>
              </w:rPr>
            </w:pPr>
          </w:p>
        </w:tc>
        <w:tc>
          <w:tcPr>
            <w:tcW w:w="708" w:type="dxa"/>
            <w:tcBorders>
              <w:left w:val="nil"/>
            </w:tcBorders>
          </w:tcPr>
          <w:p w:rsidR="00E24B87" w:rsidRPr="00C46F36" w:rsidRDefault="00E24B87" w:rsidP="009A2BAB">
            <w:pPr>
              <w:pStyle w:val="Normal2"/>
              <w:rPr>
                <w:rFonts w:ascii="Arial" w:hAnsi="Arial" w:cs="Arial"/>
                <w:noProof w:val="0"/>
                <w:lang w:val="en-GB"/>
              </w:rPr>
            </w:pPr>
          </w:p>
        </w:tc>
        <w:tc>
          <w:tcPr>
            <w:tcW w:w="2977" w:type="dxa"/>
            <w:tcBorders>
              <w:left w:val="nil"/>
            </w:tcBorders>
          </w:tcPr>
          <w:p w:rsidR="00E24B87" w:rsidRPr="00C46F36" w:rsidRDefault="00E24B87" w:rsidP="009A2BAB">
            <w:pPr>
              <w:pStyle w:val="Normal2"/>
              <w:rPr>
                <w:rFonts w:ascii="Arial" w:hAnsi="Arial" w:cs="Arial"/>
                <w:noProof w:val="0"/>
                <w:color w:val="000000"/>
                <w:lang w:val="en-GB"/>
              </w:rPr>
            </w:pPr>
          </w:p>
        </w:tc>
        <w:tc>
          <w:tcPr>
            <w:tcW w:w="4111" w:type="dxa"/>
            <w:tcBorders>
              <w:left w:val="nil"/>
            </w:tcBorders>
          </w:tcPr>
          <w:p w:rsidR="00E24B87" w:rsidRPr="00C46F36" w:rsidRDefault="00E24B87">
            <w:pPr>
              <w:pStyle w:val="Normal2"/>
              <w:rPr>
                <w:rFonts w:ascii="Arial" w:hAnsi="Arial" w:cs="Arial"/>
                <w:noProof w:val="0"/>
                <w:color w:val="000000"/>
                <w:lang w:val="en-GB"/>
              </w:rPr>
            </w:pPr>
          </w:p>
        </w:tc>
      </w:tr>
    </w:tbl>
    <w:p w:rsidR="005502D8" w:rsidRPr="00C46F36" w:rsidRDefault="005502D8">
      <w:pPr>
        <w:pStyle w:val="BodyText"/>
        <w:rPr>
          <w:rFonts w:cs="Arial"/>
          <w:color w:val="000000"/>
          <w:lang w:val="en-GB"/>
        </w:rPr>
      </w:pPr>
    </w:p>
    <w:p w:rsidR="005502D8" w:rsidRPr="00C46F36" w:rsidRDefault="005502D8">
      <w:pPr>
        <w:rPr>
          <w:rFonts w:cs="Arial"/>
          <w:color w:val="000000"/>
          <w:lang w:val="en-GB"/>
        </w:rPr>
        <w:sectPr w:rsidR="005502D8" w:rsidRPr="00C46F36" w:rsidSect="00C8494F">
          <w:headerReference w:type="default" r:id="rId10"/>
          <w:endnotePr>
            <w:numFmt w:val="decimal"/>
          </w:endnotePr>
          <w:pgSz w:w="11907" w:h="16840" w:code="9"/>
          <w:pgMar w:top="1418" w:right="1134" w:bottom="1134" w:left="1134" w:header="720" w:footer="720" w:gutter="0"/>
          <w:cols w:space="720"/>
          <w:vAlign w:val="center"/>
          <w:docGrid w:linePitch="299"/>
        </w:sectPr>
      </w:pPr>
    </w:p>
    <w:p w:rsidR="00884681" w:rsidRPr="001A20CB" w:rsidRDefault="00884681" w:rsidP="00884681">
      <w:pPr>
        <w:jc w:val="center"/>
        <w:rPr>
          <w:rStyle w:val="Emphasis"/>
          <w:b/>
          <w:i w:val="0"/>
          <w:sz w:val="22"/>
          <w:szCs w:val="22"/>
        </w:rPr>
      </w:pPr>
      <w:r w:rsidRPr="001A20CB">
        <w:rPr>
          <w:rStyle w:val="Emphasis"/>
          <w:b/>
          <w:i w:val="0"/>
          <w:sz w:val="22"/>
          <w:szCs w:val="22"/>
        </w:rPr>
        <w:lastRenderedPageBreak/>
        <w:t>Revision History</w:t>
      </w:r>
    </w:p>
    <w:p w:rsidR="00884681" w:rsidRPr="006C59BB" w:rsidRDefault="00884681" w:rsidP="00884681">
      <w:pPr>
        <w:rPr>
          <w:rFonts w:cs="Arial"/>
          <w:color w:val="000000"/>
          <w:sz w:val="22"/>
          <w:lang w:val="en-GB"/>
        </w:rPr>
      </w:pPr>
    </w:p>
    <w:p w:rsidR="00884681" w:rsidRPr="006C59BB" w:rsidRDefault="00884681" w:rsidP="00884681">
      <w:pPr>
        <w:rPr>
          <w:rFonts w:cs="Arial"/>
          <w:color w:val="000000"/>
          <w:sz w:val="22"/>
          <w:lang w:val="en-GB"/>
        </w:rPr>
      </w:pPr>
    </w:p>
    <w:tbl>
      <w:tblPr>
        <w:tblW w:w="988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959"/>
        <w:gridCol w:w="1559"/>
        <w:gridCol w:w="992"/>
        <w:gridCol w:w="6379"/>
      </w:tblGrid>
      <w:tr w:rsidR="00884681" w:rsidRPr="00C46F36" w:rsidTr="003474EC">
        <w:tc>
          <w:tcPr>
            <w:tcW w:w="959" w:type="dxa"/>
            <w:shd w:val="pct5" w:color="auto" w:fill="FFFFFF"/>
          </w:tcPr>
          <w:p w:rsidR="00884681" w:rsidRPr="00C46F36" w:rsidRDefault="00884681" w:rsidP="003474EC">
            <w:pPr>
              <w:pStyle w:val="Tabletext"/>
              <w:jc w:val="center"/>
              <w:rPr>
                <w:rFonts w:cs="Arial"/>
                <w:b/>
                <w:color w:val="000000"/>
                <w:lang w:val="en-GB"/>
              </w:rPr>
            </w:pPr>
            <w:r w:rsidRPr="00C46F36">
              <w:rPr>
                <w:rFonts w:cs="Arial"/>
                <w:b/>
                <w:color w:val="000000"/>
                <w:lang w:val="en-GB"/>
              </w:rPr>
              <w:t>Version</w:t>
            </w:r>
          </w:p>
        </w:tc>
        <w:tc>
          <w:tcPr>
            <w:tcW w:w="1559" w:type="dxa"/>
            <w:shd w:val="pct5" w:color="auto" w:fill="FFFFFF"/>
          </w:tcPr>
          <w:p w:rsidR="00884681" w:rsidRPr="00C46F36" w:rsidRDefault="00884681" w:rsidP="003474EC">
            <w:pPr>
              <w:pStyle w:val="Tabletext"/>
              <w:jc w:val="center"/>
              <w:rPr>
                <w:rFonts w:cs="Arial"/>
                <w:b/>
                <w:color w:val="000000"/>
                <w:lang w:val="en-GB"/>
              </w:rPr>
            </w:pPr>
            <w:r w:rsidRPr="00C46F36">
              <w:rPr>
                <w:rFonts w:cs="Arial"/>
                <w:b/>
                <w:color w:val="000000"/>
                <w:lang w:val="en-GB"/>
              </w:rPr>
              <w:t>Date</w:t>
            </w:r>
          </w:p>
        </w:tc>
        <w:tc>
          <w:tcPr>
            <w:tcW w:w="992" w:type="dxa"/>
            <w:shd w:val="pct5" w:color="auto" w:fill="FFFFFF"/>
          </w:tcPr>
          <w:p w:rsidR="00884681" w:rsidRPr="00C46F36" w:rsidRDefault="00884681" w:rsidP="003474EC">
            <w:pPr>
              <w:pStyle w:val="Tabletext"/>
              <w:jc w:val="center"/>
              <w:rPr>
                <w:rFonts w:cs="Arial"/>
                <w:b/>
                <w:color w:val="000000"/>
                <w:lang w:val="en-GB"/>
              </w:rPr>
            </w:pPr>
            <w:r w:rsidRPr="00C46F36">
              <w:rPr>
                <w:rFonts w:cs="Arial"/>
                <w:b/>
                <w:color w:val="000000"/>
                <w:lang w:val="en-GB"/>
              </w:rPr>
              <w:t>Author</w:t>
            </w:r>
          </w:p>
        </w:tc>
        <w:tc>
          <w:tcPr>
            <w:tcW w:w="6379" w:type="dxa"/>
            <w:shd w:val="pct5" w:color="auto" w:fill="FFFFFF"/>
          </w:tcPr>
          <w:p w:rsidR="00884681" w:rsidRPr="00C46F36" w:rsidRDefault="00884681" w:rsidP="003474EC">
            <w:pPr>
              <w:pStyle w:val="Tabletext"/>
              <w:rPr>
                <w:rFonts w:cs="Arial"/>
                <w:b/>
                <w:color w:val="000000"/>
                <w:lang w:val="en-GB"/>
              </w:rPr>
            </w:pPr>
            <w:r w:rsidRPr="00C46F36">
              <w:rPr>
                <w:rFonts w:cs="Arial"/>
                <w:b/>
                <w:color w:val="000000"/>
                <w:lang w:val="en-GB"/>
              </w:rPr>
              <w:t>Description</w:t>
            </w:r>
          </w:p>
        </w:tc>
      </w:tr>
      <w:tr w:rsidR="00884681" w:rsidRPr="00C46F36" w:rsidTr="003474EC">
        <w:tc>
          <w:tcPr>
            <w:tcW w:w="959" w:type="dxa"/>
          </w:tcPr>
          <w:p w:rsidR="00884681" w:rsidRPr="00C46F36" w:rsidRDefault="00EF1173" w:rsidP="00EF1173">
            <w:pPr>
              <w:pStyle w:val="Tabletext"/>
              <w:jc w:val="center"/>
              <w:rPr>
                <w:rFonts w:cs="Arial"/>
                <w:color w:val="000000"/>
                <w:lang w:val="en-GB"/>
              </w:rPr>
            </w:pPr>
            <w:r>
              <w:rPr>
                <w:rFonts w:cs="Arial"/>
                <w:color w:val="000000"/>
                <w:lang w:val="en-GB"/>
              </w:rPr>
              <w:t>0.01</w:t>
            </w:r>
          </w:p>
        </w:tc>
        <w:tc>
          <w:tcPr>
            <w:tcW w:w="1559" w:type="dxa"/>
          </w:tcPr>
          <w:p w:rsidR="00884681" w:rsidRPr="00C46F36" w:rsidRDefault="00AC4356" w:rsidP="00902EF8">
            <w:pPr>
              <w:pStyle w:val="Tabletext"/>
              <w:jc w:val="center"/>
              <w:rPr>
                <w:rFonts w:cs="Arial"/>
                <w:color w:val="000000"/>
                <w:lang w:val="en-GB"/>
              </w:rPr>
            </w:pPr>
            <w:r>
              <w:rPr>
                <w:rFonts w:cs="Arial"/>
                <w:color w:val="000000"/>
                <w:lang w:val="en-GB"/>
              </w:rPr>
              <w:t>0</w:t>
            </w:r>
            <w:r w:rsidR="00902EF8">
              <w:rPr>
                <w:rFonts w:cs="Arial"/>
                <w:color w:val="000000"/>
                <w:lang w:val="en-GB"/>
              </w:rPr>
              <w:t>9</w:t>
            </w:r>
            <w:r w:rsidR="00C9600F">
              <w:rPr>
                <w:rFonts w:cs="Arial"/>
                <w:color w:val="000000"/>
                <w:lang w:val="en-GB"/>
              </w:rPr>
              <w:t>/0</w:t>
            </w:r>
            <w:r>
              <w:rPr>
                <w:rFonts w:cs="Arial"/>
                <w:color w:val="000000"/>
                <w:lang w:val="en-GB"/>
              </w:rPr>
              <w:t>8</w:t>
            </w:r>
            <w:r w:rsidR="00C9600F">
              <w:rPr>
                <w:rFonts w:cs="Arial"/>
                <w:color w:val="000000"/>
                <w:lang w:val="en-GB"/>
              </w:rPr>
              <w:t>/2013</w:t>
            </w:r>
          </w:p>
        </w:tc>
        <w:tc>
          <w:tcPr>
            <w:tcW w:w="992" w:type="dxa"/>
          </w:tcPr>
          <w:p w:rsidR="00884681" w:rsidRPr="00C46F36" w:rsidRDefault="00E24B87" w:rsidP="003474EC">
            <w:pPr>
              <w:pStyle w:val="Tabletext"/>
              <w:jc w:val="center"/>
              <w:rPr>
                <w:rFonts w:cs="Arial"/>
                <w:color w:val="000000"/>
                <w:lang w:val="en-GB"/>
              </w:rPr>
            </w:pPr>
            <w:r>
              <w:rPr>
                <w:rFonts w:cs="Arial"/>
                <w:color w:val="000000"/>
                <w:lang w:val="en-GB"/>
              </w:rPr>
              <w:t xml:space="preserve">SM, </w:t>
            </w:r>
            <w:r w:rsidR="00C9600F">
              <w:rPr>
                <w:rFonts w:cs="Arial"/>
                <w:color w:val="000000"/>
                <w:lang w:val="en-GB"/>
              </w:rPr>
              <w:t>AS</w:t>
            </w:r>
          </w:p>
        </w:tc>
        <w:tc>
          <w:tcPr>
            <w:tcW w:w="6379" w:type="dxa"/>
          </w:tcPr>
          <w:p w:rsidR="00884681" w:rsidRPr="00C46F36" w:rsidRDefault="00EF1173" w:rsidP="00902EF8">
            <w:pPr>
              <w:pStyle w:val="Tabletext"/>
              <w:rPr>
                <w:rFonts w:cs="Arial"/>
                <w:color w:val="000000"/>
                <w:lang w:val="en-GB"/>
              </w:rPr>
            </w:pPr>
            <w:r>
              <w:rPr>
                <w:rFonts w:cs="Arial"/>
                <w:color w:val="000000"/>
                <w:lang w:val="en-GB"/>
              </w:rPr>
              <w:t>First draft of the document</w:t>
            </w:r>
            <w:r w:rsidR="00E24B87">
              <w:rPr>
                <w:rFonts w:cs="Arial"/>
                <w:color w:val="000000"/>
                <w:lang w:val="en-GB"/>
              </w:rPr>
              <w:t>, refactoring from integration contract for OHIM and inclusion of new operation</w:t>
            </w:r>
            <w:r w:rsidR="00CB3E69">
              <w:rPr>
                <w:rFonts w:cs="Arial"/>
                <w:color w:val="000000"/>
                <w:lang w:val="en-GB"/>
              </w:rPr>
              <w:t xml:space="preserve"> (</w:t>
            </w:r>
            <w:proofErr w:type="spellStart"/>
            <w:r w:rsidR="00CB3E69" w:rsidRPr="00CB3E69">
              <w:rPr>
                <w:rFonts w:cs="Arial"/>
                <w:i/>
                <w:color w:val="000000"/>
                <w:lang w:val="en-GB"/>
              </w:rPr>
              <w:t>checkPreviousApplication</w:t>
            </w:r>
            <w:proofErr w:type="spellEnd"/>
            <w:r w:rsidR="00CB3E69">
              <w:rPr>
                <w:rFonts w:cs="Arial"/>
                <w:color w:val="000000"/>
                <w:lang w:val="en-GB"/>
              </w:rPr>
              <w:t>)</w:t>
            </w:r>
            <w:r w:rsidR="00E24B87">
              <w:rPr>
                <w:rFonts w:cs="Arial"/>
                <w:color w:val="000000"/>
                <w:lang w:val="en-GB"/>
              </w:rPr>
              <w:t>.</w:t>
            </w:r>
          </w:p>
        </w:tc>
      </w:tr>
      <w:tr w:rsidR="00884681" w:rsidRPr="00C46F36" w:rsidTr="003474EC">
        <w:tc>
          <w:tcPr>
            <w:tcW w:w="959" w:type="dxa"/>
          </w:tcPr>
          <w:p w:rsidR="00884681" w:rsidRDefault="00F342BC" w:rsidP="003474EC">
            <w:pPr>
              <w:pStyle w:val="Tabletext"/>
              <w:jc w:val="center"/>
              <w:rPr>
                <w:rFonts w:cs="Arial"/>
                <w:color w:val="000000"/>
                <w:lang w:val="en-GB"/>
              </w:rPr>
            </w:pPr>
            <w:r>
              <w:rPr>
                <w:rFonts w:cs="Arial"/>
                <w:color w:val="000000"/>
                <w:lang w:val="en-GB"/>
              </w:rPr>
              <w:t>0.0</w:t>
            </w:r>
            <w:r w:rsidR="00840F54">
              <w:rPr>
                <w:rFonts w:cs="Arial"/>
                <w:color w:val="000000"/>
                <w:lang w:val="en-GB"/>
              </w:rPr>
              <w:t>2</w:t>
            </w:r>
          </w:p>
        </w:tc>
        <w:tc>
          <w:tcPr>
            <w:tcW w:w="1559" w:type="dxa"/>
          </w:tcPr>
          <w:p w:rsidR="00884681" w:rsidRDefault="00840F54" w:rsidP="003474EC">
            <w:pPr>
              <w:pStyle w:val="Tabletext"/>
              <w:jc w:val="center"/>
              <w:rPr>
                <w:rFonts w:cs="Arial"/>
                <w:color w:val="000000"/>
                <w:lang w:val="en-GB"/>
              </w:rPr>
            </w:pPr>
            <w:r>
              <w:rPr>
                <w:rFonts w:cs="Arial"/>
                <w:color w:val="000000"/>
                <w:lang w:val="en-GB"/>
              </w:rPr>
              <w:t>26/08/2013</w:t>
            </w:r>
          </w:p>
        </w:tc>
        <w:tc>
          <w:tcPr>
            <w:tcW w:w="992" w:type="dxa"/>
          </w:tcPr>
          <w:p w:rsidR="00884681" w:rsidRDefault="00840F54" w:rsidP="003474EC">
            <w:pPr>
              <w:pStyle w:val="Tabletext"/>
              <w:jc w:val="center"/>
              <w:rPr>
                <w:rFonts w:cs="Arial"/>
                <w:color w:val="000000"/>
                <w:lang w:val="en-GB"/>
              </w:rPr>
            </w:pPr>
            <w:r>
              <w:rPr>
                <w:rFonts w:cs="Arial"/>
                <w:color w:val="000000"/>
                <w:lang w:val="en-GB"/>
              </w:rPr>
              <w:t>SM</w:t>
            </w:r>
          </w:p>
        </w:tc>
        <w:tc>
          <w:tcPr>
            <w:tcW w:w="6379" w:type="dxa"/>
          </w:tcPr>
          <w:p w:rsidR="00884681" w:rsidRDefault="00840F54">
            <w:pPr>
              <w:pStyle w:val="Tabletext"/>
              <w:rPr>
                <w:rFonts w:cs="Arial"/>
                <w:color w:val="000000"/>
                <w:sz w:val="16"/>
                <w:lang w:val="en-GB"/>
              </w:rPr>
            </w:pPr>
            <w:r>
              <w:rPr>
                <w:rFonts w:cs="Arial"/>
                <w:color w:val="000000"/>
                <w:lang w:val="en-GB"/>
              </w:rPr>
              <w:t xml:space="preserve">Minor wording update. Added Sequence Diagrams for </w:t>
            </w:r>
            <w:r w:rsidR="00A94ACB">
              <w:rPr>
                <w:rFonts w:cs="Arial"/>
                <w:color w:val="000000"/>
                <w:lang w:val="en-GB"/>
              </w:rPr>
              <w:t xml:space="preserve">Application </w:t>
            </w:r>
            <w:r w:rsidR="00C934BE">
              <w:rPr>
                <w:rFonts w:cs="Arial"/>
                <w:color w:val="000000"/>
                <w:lang w:val="en-GB"/>
              </w:rPr>
              <w:t>Filing</w:t>
            </w:r>
            <w:r>
              <w:rPr>
                <w:rFonts w:cs="Arial"/>
                <w:color w:val="000000"/>
                <w:lang w:val="en-GB"/>
              </w:rPr>
              <w:t xml:space="preserve"> and Retrieval. </w:t>
            </w:r>
            <w:r w:rsidR="00A94ACB">
              <w:rPr>
                <w:rFonts w:cs="Arial"/>
                <w:color w:val="000000"/>
                <w:lang w:val="en-GB"/>
              </w:rPr>
              <w:t xml:space="preserve">Added the </w:t>
            </w:r>
            <w:proofErr w:type="spellStart"/>
            <w:r w:rsidR="00A94ACB">
              <w:rPr>
                <w:rFonts w:cs="Arial"/>
                <w:color w:val="000000"/>
                <w:lang w:val="en-GB"/>
              </w:rPr>
              <w:t>updateApplicationStatus</w:t>
            </w:r>
            <w:proofErr w:type="spellEnd"/>
            <w:r w:rsidR="00A94ACB">
              <w:rPr>
                <w:rFonts w:cs="Arial"/>
                <w:color w:val="000000"/>
                <w:lang w:val="en-GB"/>
              </w:rPr>
              <w:t xml:space="preserve"> operation and c</w:t>
            </w:r>
            <w:r>
              <w:rPr>
                <w:rFonts w:cs="Arial"/>
                <w:color w:val="000000"/>
                <w:lang w:val="en-GB"/>
              </w:rPr>
              <w:t xml:space="preserve">hanged the </w:t>
            </w:r>
            <w:proofErr w:type="spellStart"/>
            <w:r>
              <w:rPr>
                <w:rFonts w:cs="Arial"/>
                <w:color w:val="000000"/>
                <w:lang w:val="en-GB"/>
              </w:rPr>
              <w:t>checkPreviousApplication</w:t>
            </w:r>
            <w:proofErr w:type="spellEnd"/>
            <w:r>
              <w:rPr>
                <w:rFonts w:cs="Arial"/>
                <w:color w:val="000000"/>
                <w:lang w:val="en-GB"/>
              </w:rPr>
              <w:t xml:space="preserve"> operation </w:t>
            </w:r>
            <w:r w:rsidR="00C934BE">
              <w:rPr>
                <w:rFonts w:cs="Arial"/>
                <w:color w:val="000000"/>
                <w:lang w:val="en-GB"/>
              </w:rPr>
              <w:t>name (</w:t>
            </w:r>
            <w:proofErr w:type="spellStart"/>
            <w:r w:rsidR="00C934BE">
              <w:rPr>
                <w:rFonts w:cs="Arial"/>
                <w:color w:val="000000"/>
                <w:lang w:val="en-GB"/>
              </w:rPr>
              <w:t>checkExistingApplication</w:t>
            </w:r>
            <w:proofErr w:type="spellEnd"/>
            <w:r w:rsidR="00C934BE">
              <w:rPr>
                <w:rFonts w:cs="Arial"/>
                <w:color w:val="000000"/>
                <w:lang w:val="en-GB"/>
              </w:rPr>
              <w:t xml:space="preserve">) and </w:t>
            </w:r>
            <w:r>
              <w:rPr>
                <w:rFonts w:cs="Arial"/>
                <w:color w:val="000000"/>
                <w:lang w:val="en-GB"/>
              </w:rPr>
              <w:t>definition.</w:t>
            </w:r>
          </w:p>
        </w:tc>
      </w:tr>
      <w:tr w:rsidR="00884681" w:rsidRPr="00C46F36" w:rsidTr="003474EC">
        <w:tc>
          <w:tcPr>
            <w:tcW w:w="959" w:type="dxa"/>
          </w:tcPr>
          <w:p w:rsidR="00884681" w:rsidRDefault="000710A1" w:rsidP="003474EC">
            <w:pPr>
              <w:pStyle w:val="Tabletext"/>
              <w:jc w:val="center"/>
              <w:rPr>
                <w:rFonts w:cs="Arial"/>
                <w:color w:val="000000"/>
                <w:lang w:val="en-GB"/>
              </w:rPr>
            </w:pPr>
            <w:r>
              <w:rPr>
                <w:rFonts w:cs="Arial"/>
                <w:color w:val="000000"/>
                <w:lang w:val="en-GB"/>
              </w:rPr>
              <w:t>0.03</w:t>
            </w:r>
          </w:p>
        </w:tc>
        <w:tc>
          <w:tcPr>
            <w:tcW w:w="1559" w:type="dxa"/>
          </w:tcPr>
          <w:p w:rsidR="00884681" w:rsidRDefault="000710A1" w:rsidP="003474EC">
            <w:pPr>
              <w:pStyle w:val="Tabletext"/>
              <w:jc w:val="center"/>
              <w:rPr>
                <w:rFonts w:cs="Arial"/>
                <w:color w:val="000000"/>
                <w:lang w:val="en-GB"/>
              </w:rPr>
            </w:pPr>
            <w:r>
              <w:rPr>
                <w:rFonts w:cs="Arial"/>
                <w:color w:val="000000"/>
                <w:lang w:val="en-GB"/>
              </w:rPr>
              <w:t>11/09/2013</w:t>
            </w:r>
          </w:p>
        </w:tc>
        <w:tc>
          <w:tcPr>
            <w:tcW w:w="992" w:type="dxa"/>
          </w:tcPr>
          <w:p w:rsidR="00884681" w:rsidRDefault="000710A1" w:rsidP="003474EC">
            <w:pPr>
              <w:pStyle w:val="Tabletext"/>
              <w:jc w:val="center"/>
              <w:rPr>
                <w:rFonts w:cs="Arial"/>
                <w:color w:val="000000"/>
                <w:lang w:val="en-GB"/>
              </w:rPr>
            </w:pPr>
            <w:r>
              <w:rPr>
                <w:rFonts w:cs="Arial"/>
                <w:color w:val="000000"/>
                <w:lang w:val="en-GB"/>
              </w:rPr>
              <w:t>AS, SM</w:t>
            </w:r>
          </w:p>
        </w:tc>
        <w:tc>
          <w:tcPr>
            <w:tcW w:w="6379" w:type="dxa"/>
          </w:tcPr>
          <w:p w:rsidR="00884681" w:rsidRDefault="000710A1" w:rsidP="000710A1">
            <w:pPr>
              <w:pStyle w:val="Tabletext"/>
              <w:rPr>
                <w:rFonts w:cs="Arial"/>
                <w:color w:val="000000"/>
                <w:lang w:val="en-GB"/>
              </w:rPr>
            </w:pPr>
            <w:r>
              <w:rPr>
                <w:rFonts w:cs="Arial"/>
                <w:color w:val="000000"/>
                <w:lang w:val="en-GB"/>
              </w:rPr>
              <w:t xml:space="preserve">Include </w:t>
            </w:r>
            <w:proofErr w:type="spellStart"/>
            <w:r>
              <w:rPr>
                <w:rFonts w:cs="Arial"/>
                <w:color w:val="000000"/>
                <w:lang w:val="en-GB"/>
              </w:rPr>
              <w:t>finalDraft</w:t>
            </w:r>
            <w:proofErr w:type="spellEnd"/>
            <w:r>
              <w:rPr>
                <w:rFonts w:cs="Arial"/>
                <w:color w:val="000000"/>
                <w:lang w:val="en-GB"/>
              </w:rPr>
              <w:t xml:space="preserve"> parameter in </w:t>
            </w:r>
            <w:proofErr w:type="spellStart"/>
            <w:r>
              <w:rPr>
                <w:rFonts w:cs="Arial"/>
                <w:color w:val="000000"/>
                <w:lang w:val="en-GB"/>
              </w:rPr>
              <w:t>startApplication</w:t>
            </w:r>
            <w:proofErr w:type="spellEnd"/>
            <w:r>
              <w:rPr>
                <w:rFonts w:cs="Arial"/>
                <w:color w:val="000000"/>
                <w:lang w:val="en-GB"/>
              </w:rPr>
              <w:t xml:space="preserve"> and </w:t>
            </w:r>
            <w:proofErr w:type="spellStart"/>
            <w:r>
              <w:rPr>
                <w:rFonts w:cs="Arial"/>
                <w:color w:val="000000"/>
                <w:lang w:val="en-GB"/>
              </w:rPr>
              <w:t>saveApplication</w:t>
            </w:r>
            <w:proofErr w:type="spellEnd"/>
            <w:r>
              <w:rPr>
                <w:rFonts w:cs="Arial"/>
                <w:color w:val="000000"/>
                <w:lang w:val="en-GB"/>
              </w:rPr>
              <w:t xml:space="preserve"> operations.</w:t>
            </w:r>
          </w:p>
        </w:tc>
      </w:tr>
      <w:tr w:rsidR="00884681" w:rsidRPr="00C46F36" w:rsidTr="003474EC">
        <w:tc>
          <w:tcPr>
            <w:tcW w:w="959" w:type="dxa"/>
          </w:tcPr>
          <w:p w:rsidR="00884681" w:rsidRPr="00B23344" w:rsidRDefault="007D706E" w:rsidP="003474EC">
            <w:pPr>
              <w:pStyle w:val="Tabletext"/>
              <w:jc w:val="center"/>
              <w:rPr>
                <w:rFonts w:cs="Arial"/>
                <w:color w:val="000000"/>
              </w:rPr>
            </w:pPr>
            <w:r>
              <w:rPr>
                <w:rFonts w:cs="Arial"/>
                <w:color w:val="000000"/>
              </w:rPr>
              <w:t>0.04</w:t>
            </w:r>
          </w:p>
        </w:tc>
        <w:tc>
          <w:tcPr>
            <w:tcW w:w="1559" w:type="dxa"/>
          </w:tcPr>
          <w:p w:rsidR="00884681" w:rsidRDefault="007D706E" w:rsidP="003474EC">
            <w:pPr>
              <w:pStyle w:val="Tabletext"/>
              <w:jc w:val="center"/>
              <w:rPr>
                <w:rFonts w:cs="Arial"/>
                <w:color w:val="000000"/>
                <w:lang w:val="en-GB"/>
              </w:rPr>
            </w:pPr>
            <w:r>
              <w:rPr>
                <w:rFonts w:cs="Arial"/>
                <w:color w:val="000000"/>
                <w:lang w:val="en-GB"/>
              </w:rPr>
              <w:t>26/09/2013</w:t>
            </w:r>
          </w:p>
        </w:tc>
        <w:tc>
          <w:tcPr>
            <w:tcW w:w="992" w:type="dxa"/>
          </w:tcPr>
          <w:p w:rsidR="00884681" w:rsidRDefault="007D706E" w:rsidP="003474EC">
            <w:pPr>
              <w:pStyle w:val="Tabletext"/>
              <w:jc w:val="center"/>
              <w:rPr>
                <w:rFonts w:cs="Arial"/>
                <w:color w:val="000000"/>
                <w:lang w:val="en-GB"/>
              </w:rPr>
            </w:pPr>
            <w:r>
              <w:rPr>
                <w:rFonts w:cs="Arial"/>
                <w:color w:val="000000"/>
                <w:lang w:val="en-GB"/>
              </w:rPr>
              <w:t>AS, SM</w:t>
            </w:r>
          </w:p>
        </w:tc>
        <w:tc>
          <w:tcPr>
            <w:tcW w:w="6379" w:type="dxa"/>
          </w:tcPr>
          <w:p w:rsidR="00884681" w:rsidRDefault="007D706E" w:rsidP="003474EC">
            <w:pPr>
              <w:pStyle w:val="Tabletext"/>
              <w:rPr>
                <w:rFonts w:cs="Arial"/>
                <w:color w:val="000000"/>
                <w:lang w:val="en-GB"/>
              </w:rPr>
            </w:pPr>
            <w:r>
              <w:rPr>
                <w:rFonts w:cs="Arial"/>
                <w:color w:val="000000"/>
                <w:lang w:val="en-GB"/>
              </w:rPr>
              <w:t xml:space="preserve">Include </w:t>
            </w:r>
            <w:proofErr w:type="spellStart"/>
            <w:r>
              <w:rPr>
                <w:rFonts w:cs="Arial"/>
                <w:color w:val="000000"/>
                <w:lang w:val="en-GB"/>
              </w:rPr>
              <w:t>fileApplication</w:t>
            </w:r>
            <w:proofErr w:type="spellEnd"/>
            <w:r>
              <w:rPr>
                <w:rFonts w:cs="Arial"/>
                <w:color w:val="000000"/>
                <w:lang w:val="en-GB"/>
              </w:rPr>
              <w:t xml:space="preserve"> operation (JMS).</w:t>
            </w:r>
          </w:p>
        </w:tc>
      </w:tr>
      <w:tr w:rsidR="00884681" w:rsidRPr="00C46F36" w:rsidTr="003474EC">
        <w:tc>
          <w:tcPr>
            <w:tcW w:w="959" w:type="dxa"/>
          </w:tcPr>
          <w:p w:rsidR="00884681" w:rsidRDefault="00A745AA" w:rsidP="003474EC">
            <w:pPr>
              <w:pStyle w:val="Tabletext"/>
              <w:jc w:val="center"/>
              <w:rPr>
                <w:rFonts w:cs="Arial"/>
                <w:color w:val="000000"/>
                <w:lang w:val="en-GB"/>
              </w:rPr>
            </w:pPr>
            <w:r>
              <w:rPr>
                <w:rFonts w:cs="Arial"/>
                <w:color w:val="000000"/>
                <w:lang w:val="en-GB"/>
              </w:rPr>
              <w:t>0.05</w:t>
            </w:r>
          </w:p>
        </w:tc>
        <w:tc>
          <w:tcPr>
            <w:tcW w:w="1559" w:type="dxa"/>
          </w:tcPr>
          <w:p w:rsidR="00884681" w:rsidRDefault="00A745AA" w:rsidP="003474EC">
            <w:pPr>
              <w:pStyle w:val="Tabletext"/>
              <w:jc w:val="center"/>
              <w:rPr>
                <w:rFonts w:cs="Arial"/>
                <w:color w:val="000000"/>
                <w:lang w:val="en-GB"/>
              </w:rPr>
            </w:pPr>
            <w:r>
              <w:rPr>
                <w:rFonts w:cs="Arial"/>
                <w:color w:val="000000"/>
                <w:lang w:val="en-GB"/>
              </w:rPr>
              <w:t>21/11/2013</w:t>
            </w:r>
          </w:p>
        </w:tc>
        <w:tc>
          <w:tcPr>
            <w:tcW w:w="992" w:type="dxa"/>
          </w:tcPr>
          <w:p w:rsidR="00884681" w:rsidRDefault="00A745AA" w:rsidP="003474EC">
            <w:pPr>
              <w:pStyle w:val="Tabletext"/>
              <w:jc w:val="center"/>
              <w:rPr>
                <w:rFonts w:cs="Arial"/>
                <w:color w:val="000000"/>
                <w:lang w:val="en-GB"/>
              </w:rPr>
            </w:pPr>
            <w:r>
              <w:rPr>
                <w:rFonts w:cs="Arial"/>
                <w:color w:val="000000"/>
                <w:lang w:val="en-GB"/>
              </w:rPr>
              <w:t>AS</w:t>
            </w:r>
          </w:p>
        </w:tc>
        <w:tc>
          <w:tcPr>
            <w:tcW w:w="6379" w:type="dxa"/>
          </w:tcPr>
          <w:p w:rsidR="00884681" w:rsidRDefault="00A745AA" w:rsidP="00543619">
            <w:pPr>
              <w:pStyle w:val="Tabletext"/>
              <w:rPr>
                <w:rFonts w:cs="Arial"/>
                <w:color w:val="000000"/>
                <w:lang w:val="en-GB"/>
              </w:rPr>
            </w:pPr>
            <w:r>
              <w:rPr>
                <w:rFonts w:cs="Arial"/>
                <w:color w:val="000000"/>
                <w:lang w:val="en-GB"/>
              </w:rPr>
              <w:t>Fix parameter names in Manage Application Filing service</w:t>
            </w:r>
            <w:r w:rsidR="00543619">
              <w:rPr>
                <w:rFonts w:cs="Arial"/>
                <w:color w:val="000000"/>
                <w:lang w:val="en-GB"/>
              </w:rPr>
              <w:t xml:space="preserve"> and reference </w:t>
            </w:r>
            <w:proofErr w:type="spellStart"/>
            <w:r w:rsidR="00543619">
              <w:rPr>
                <w:rFonts w:cs="Arial"/>
                <w:color w:val="000000"/>
                <w:lang w:val="en-GB"/>
              </w:rPr>
              <w:t>getApplicationNumber</w:t>
            </w:r>
            <w:proofErr w:type="spellEnd"/>
            <w:r w:rsidR="00543619">
              <w:rPr>
                <w:rFonts w:cs="Arial"/>
                <w:color w:val="000000"/>
                <w:lang w:val="en-GB"/>
              </w:rPr>
              <w:t xml:space="preserve"> operation to Numbering service.</w:t>
            </w:r>
          </w:p>
        </w:tc>
      </w:tr>
      <w:tr w:rsidR="004F5475" w:rsidRPr="00C46F36" w:rsidTr="003474EC">
        <w:tc>
          <w:tcPr>
            <w:tcW w:w="959" w:type="dxa"/>
          </w:tcPr>
          <w:p w:rsidR="004F5475" w:rsidRDefault="00AA25BC" w:rsidP="003474EC">
            <w:pPr>
              <w:pStyle w:val="Tabletext"/>
              <w:jc w:val="center"/>
              <w:rPr>
                <w:rFonts w:cs="Arial"/>
                <w:color w:val="000000"/>
                <w:lang w:val="en-GB"/>
              </w:rPr>
            </w:pPr>
            <w:r>
              <w:rPr>
                <w:rFonts w:cs="Arial"/>
                <w:color w:val="000000"/>
                <w:lang w:val="en-GB"/>
              </w:rPr>
              <w:t>1</w:t>
            </w:r>
            <w:r w:rsidR="001A3625">
              <w:rPr>
                <w:rFonts w:cs="Arial"/>
                <w:color w:val="000000"/>
                <w:lang w:val="en-GB"/>
              </w:rPr>
              <w:t>.0</w:t>
            </w:r>
            <w:r>
              <w:rPr>
                <w:rFonts w:cs="Arial"/>
                <w:color w:val="000000"/>
                <w:lang w:val="en-GB"/>
              </w:rPr>
              <w:t>0</w:t>
            </w:r>
          </w:p>
        </w:tc>
        <w:tc>
          <w:tcPr>
            <w:tcW w:w="1559" w:type="dxa"/>
          </w:tcPr>
          <w:p w:rsidR="004F5475" w:rsidRDefault="00AA25BC" w:rsidP="003474EC">
            <w:pPr>
              <w:pStyle w:val="Tabletext"/>
              <w:jc w:val="center"/>
              <w:rPr>
                <w:rFonts w:cs="Arial"/>
                <w:color w:val="000000"/>
                <w:lang w:val="en-GB"/>
              </w:rPr>
            </w:pPr>
            <w:r>
              <w:rPr>
                <w:rFonts w:cs="Arial"/>
                <w:color w:val="000000"/>
                <w:lang w:val="en-GB"/>
              </w:rPr>
              <w:t>03/02/2014</w:t>
            </w:r>
          </w:p>
        </w:tc>
        <w:tc>
          <w:tcPr>
            <w:tcW w:w="992" w:type="dxa"/>
          </w:tcPr>
          <w:p w:rsidR="004F5475" w:rsidRDefault="00AA25BC" w:rsidP="003474EC">
            <w:pPr>
              <w:pStyle w:val="Tabletext"/>
              <w:jc w:val="center"/>
              <w:rPr>
                <w:rFonts w:cs="Arial"/>
                <w:color w:val="000000"/>
                <w:lang w:val="en-GB"/>
              </w:rPr>
            </w:pPr>
            <w:r>
              <w:rPr>
                <w:rFonts w:cs="Arial"/>
                <w:color w:val="000000"/>
                <w:lang w:val="en-GB"/>
              </w:rPr>
              <w:t>AS</w:t>
            </w:r>
          </w:p>
        </w:tc>
        <w:tc>
          <w:tcPr>
            <w:tcW w:w="6379" w:type="dxa"/>
          </w:tcPr>
          <w:p w:rsidR="004F5475" w:rsidRDefault="00AA25BC" w:rsidP="00F120A1">
            <w:pPr>
              <w:pStyle w:val="Tabletext"/>
              <w:rPr>
                <w:rFonts w:cs="Arial"/>
                <w:color w:val="000000"/>
                <w:lang w:val="en-GB"/>
              </w:rPr>
            </w:pPr>
            <w:r>
              <w:rPr>
                <w:rFonts w:cs="Arial"/>
                <w:color w:val="000000"/>
                <w:lang w:val="en-GB"/>
              </w:rPr>
              <w:t>Baseline final version</w:t>
            </w:r>
            <w:r w:rsidR="00F120A1">
              <w:rPr>
                <w:rFonts w:cs="Arial"/>
                <w:color w:val="000000"/>
                <w:lang w:val="en-GB"/>
              </w:rPr>
              <w:t>.</w:t>
            </w:r>
            <w:r>
              <w:rPr>
                <w:rFonts w:cs="Arial"/>
                <w:color w:val="000000"/>
                <w:lang w:val="en-GB"/>
              </w:rPr>
              <w:t xml:space="preserve"> </w:t>
            </w:r>
            <w:r w:rsidR="00F120A1">
              <w:rPr>
                <w:rFonts w:cs="Arial"/>
                <w:color w:val="000000"/>
                <w:lang w:val="en-GB"/>
              </w:rPr>
              <w:t>A</w:t>
            </w:r>
            <w:r>
              <w:rPr>
                <w:rFonts w:cs="Arial"/>
                <w:color w:val="000000"/>
                <w:lang w:val="en-GB"/>
              </w:rPr>
              <w:t>lign with SP Components Catalogue</w:t>
            </w:r>
            <w:r w:rsidR="007175A5">
              <w:rPr>
                <w:rFonts w:cs="Arial"/>
                <w:color w:val="000000"/>
                <w:lang w:val="en-GB"/>
              </w:rPr>
              <w:t xml:space="preserve">, </w:t>
            </w:r>
            <w:r>
              <w:rPr>
                <w:rFonts w:cs="Arial"/>
                <w:color w:val="000000"/>
                <w:lang w:val="en-GB"/>
              </w:rPr>
              <w:t>update WSDL</w:t>
            </w:r>
            <w:r w:rsidR="007175A5">
              <w:rPr>
                <w:rFonts w:cs="Arial"/>
                <w:color w:val="000000"/>
                <w:lang w:val="en-GB"/>
              </w:rPr>
              <w:t xml:space="preserve"> </w:t>
            </w:r>
            <w:r w:rsidR="00F120A1">
              <w:rPr>
                <w:rFonts w:cs="Arial"/>
                <w:color w:val="000000"/>
                <w:lang w:val="en-GB"/>
              </w:rPr>
              <w:t xml:space="preserve">and service XSD, update samples </w:t>
            </w:r>
            <w:r w:rsidR="007175A5">
              <w:rPr>
                <w:rFonts w:cs="Arial"/>
                <w:color w:val="000000"/>
                <w:lang w:val="en-GB"/>
              </w:rPr>
              <w:t xml:space="preserve">and restore </w:t>
            </w:r>
            <w:proofErr w:type="spellStart"/>
            <w:r w:rsidR="007175A5">
              <w:rPr>
                <w:rFonts w:cs="Arial"/>
                <w:color w:val="000000"/>
                <w:lang w:val="en-GB"/>
              </w:rPr>
              <w:t>getApplicationNumber</w:t>
            </w:r>
            <w:proofErr w:type="spellEnd"/>
            <w:r>
              <w:rPr>
                <w:rFonts w:cs="Arial"/>
                <w:color w:val="000000"/>
                <w:lang w:val="en-GB"/>
              </w:rPr>
              <w:t>.</w:t>
            </w:r>
          </w:p>
        </w:tc>
      </w:tr>
      <w:tr w:rsidR="004F5475" w:rsidRPr="00C46F36" w:rsidTr="003474EC">
        <w:tc>
          <w:tcPr>
            <w:tcW w:w="959" w:type="dxa"/>
          </w:tcPr>
          <w:p w:rsidR="004F5475" w:rsidRDefault="000F52C6" w:rsidP="003474EC">
            <w:pPr>
              <w:pStyle w:val="Tabletext"/>
              <w:jc w:val="center"/>
              <w:rPr>
                <w:rFonts w:cs="Arial"/>
                <w:color w:val="000000"/>
                <w:lang w:val="en-GB"/>
              </w:rPr>
            </w:pPr>
            <w:r>
              <w:rPr>
                <w:rFonts w:cs="Arial"/>
                <w:color w:val="000000"/>
                <w:lang w:val="en-GB"/>
              </w:rPr>
              <w:t>1.01</w:t>
            </w:r>
          </w:p>
        </w:tc>
        <w:tc>
          <w:tcPr>
            <w:tcW w:w="1559" w:type="dxa"/>
          </w:tcPr>
          <w:p w:rsidR="004F5475" w:rsidRDefault="000F52C6" w:rsidP="003474EC">
            <w:pPr>
              <w:pStyle w:val="Tabletext"/>
              <w:jc w:val="center"/>
              <w:rPr>
                <w:rFonts w:cs="Arial"/>
                <w:color w:val="000000"/>
                <w:lang w:val="en-GB"/>
              </w:rPr>
            </w:pPr>
            <w:r>
              <w:rPr>
                <w:rFonts w:cs="Arial"/>
                <w:color w:val="000000"/>
                <w:lang w:val="en-GB"/>
              </w:rPr>
              <w:t>11/07/2014</w:t>
            </w:r>
          </w:p>
        </w:tc>
        <w:tc>
          <w:tcPr>
            <w:tcW w:w="992" w:type="dxa"/>
          </w:tcPr>
          <w:p w:rsidR="004F5475" w:rsidRDefault="000F52C6" w:rsidP="003474EC">
            <w:pPr>
              <w:pStyle w:val="Tabletext"/>
              <w:jc w:val="center"/>
              <w:rPr>
                <w:rFonts w:cs="Arial"/>
                <w:color w:val="000000"/>
                <w:lang w:val="en-GB"/>
              </w:rPr>
            </w:pPr>
            <w:r>
              <w:rPr>
                <w:rFonts w:cs="Arial"/>
                <w:color w:val="000000"/>
                <w:lang w:val="en-GB"/>
              </w:rPr>
              <w:t>AS</w:t>
            </w:r>
          </w:p>
        </w:tc>
        <w:tc>
          <w:tcPr>
            <w:tcW w:w="6379" w:type="dxa"/>
          </w:tcPr>
          <w:p w:rsidR="004F5475" w:rsidRDefault="000F52C6" w:rsidP="003474EC">
            <w:pPr>
              <w:pStyle w:val="Tabletext"/>
              <w:rPr>
                <w:rFonts w:cs="Arial"/>
                <w:color w:val="000000"/>
                <w:lang w:val="en-GB"/>
              </w:rPr>
            </w:pPr>
            <w:r>
              <w:rPr>
                <w:rFonts w:cs="Arial"/>
                <w:color w:val="000000"/>
                <w:lang w:val="en-GB"/>
              </w:rPr>
              <w:t xml:space="preserve">Update </w:t>
            </w:r>
            <w:proofErr w:type="spellStart"/>
            <w:r w:rsidRPr="000F52C6">
              <w:rPr>
                <w:rFonts w:cs="Arial"/>
                <w:i/>
                <w:color w:val="000000"/>
                <w:lang w:val="en-GB"/>
              </w:rPr>
              <w:t>getApplication</w:t>
            </w:r>
            <w:proofErr w:type="spellEnd"/>
            <w:r>
              <w:rPr>
                <w:rFonts w:cs="Arial"/>
                <w:color w:val="000000"/>
                <w:lang w:val="en-GB"/>
              </w:rPr>
              <w:t xml:space="preserve"> and </w:t>
            </w:r>
            <w:proofErr w:type="spellStart"/>
            <w:r w:rsidRPr="000F52C6">
              <w:rPr>
                <w:rFonts w:cs="Arial"/>
                <w:i/>
                <w:color w:val="000000"/>
                <w:lang w:val="en-GB"/>
              </w:rPr>
              <w:t>updateApplicationStatus</w:t>
            </w:r>
            <w:proofErr w:type="spellEnd"/>
            <w:r>
              <w:rPr>
                <w:rFonts w:cs="Arial"/>
                <w:color w:val="000000"/>
                <w:lang w:val="en-GB"/>
              </w:rPr>
              <w:t xml:space="preserve"> operations</w:t>
            </w:r>
          </w:p>
        </w:tc>
      </w:tr>
      <w:tr w:rsidR="00884681" w:rsidRPr="00C46F36" w:rsidTr="003474EC">
        <w:tc>
          <w:tcPr>
            <w:tcW w:w="959" w:type="dxa"/>
          </w:tcPr>
          <w:p w:rsidR="00884681" w:rsidRDefault="00FA07C8" w:rsidP="003474EC">
            <w:pPr>
              <w:pStyle w:val="Tabletext"/>
              <w:jc w:val="center"/>
              <w:rPr>
                <w:rFonts w:cs="Arial"/>
                <w:color w:val="000000"/>
                <w:lang w:val="en-GB"/>
              </w:rPr>
            </w:pPr>
            <w:r>
              <w:rPr>
                <w:rFonts w:cs="Arial"/>
                <w:color w:val="000000"/>
                <w:lang w:val="en-GB"/>
              </w:rPr>
              <w:t>1.02</w:t>
            </w:r>
          </w:p>
        </w:tc>
        <w:tc>
          <w:tcPr>
            <w:tcW w:w="1559" w:type="dxa"/>
          </w:tcPr>
          <w:p w:rsidR="00884681" w:rsidRDefault="00FA07C8" w:rsidP="003474EC">
            <w:pPr>
              <w:pStyle w:val="Tabletext"/>
              <w:jc w:val="center"/>
              <w:rPr>
                <w:rFonts w:cs="Arial"/>
                <w:color w:val="000000"/>
                <w:lang w:val="en-GB"/>
              </w:rPr>
            </w:pPr>
            <w:r>
              <w:rPr>
                <w:rFonts w:cs="Arial"/>
                <w:color w:val="000000"/>
                <w:lang w:val="en-GB"/>
              </w:rPr>
              <w:t>24/07/2014</w:t>
            </w:r>
          </w:p>
        </w:tc>
        <w:tc>
          <w:tcPr>
            <w:tcW w:w="992" w:type="dxa"/>
          </w:tcPr>
          <w:p w:rsidR="00884681" w:rsidRDefault="00FA07C8" w:rsidP="003474EC">
            <w:pPr>
              <w:pStyle w:val="Tabletext"/>
              <w:jc w:val="center"/>
              <w:rPr>
                <w:rFonts w:cs="Arial"/>
                <w:color w:val="000000"/>
                <w:lang w:val="en-GB"/>
              </w:rPr>
            </w:pPr>
            <w:r>
              <w:rPr>
                <w:rFonts w:cs="Arial"/>
                <w:color w:val="000000"/>
                <w:lang w:val="en-GB"/>
              </w:rPr>
              <w:t>AS</w:t>
            </w:r>
          </w:p>
        </w:tc>
        <w:tc>
          <w:tcPr>
            <w:tcW w:w="6379" w:type="dxa"/>
          </w:tcPr>
          <w:p w:rsidR="00884681" w:rsidRPr="00FA07C8" w:rsidRDefault="00FA07C8" w:rsidP="003474EC">
            <w:pPr>
              <w:pStyle w:val="Tabletext"/>
              <w:rPr>
                <w:rFonts w:cs="Arial"/>
                <w:color w:val="000000"/>
                <w:lang w:val="en-GB"/>
              </w:rPr>
            </w:pPr>
            <w:r>
              <w:rPr>
                <w:rFonts w:cs="Arial"/>
                <w:color w:val="000000"/>
                <w:lang w:val="en-GB"/>
              </w:rPr>
              <w:t xml:space="preserve">Update </w:t>
            </w:r>
            <w:proofErr w:type="spellStart"/>
            <w:r>
              <w:rPr>
                <w:rFonts w:cs="Arial"/>
                <w:i/>
                <w:color w:val="000000"/>
                <w:lang w:val="en-GB"/>
              </w:rPr>
              <w:t>getApplicationNumber</w:t>
            </w:r>
            <w:proofErr w:type="spellEnd"/>
            <w:r>
              <w:rPr>
                <w:rFonts w:cs="Arial"/>
                <w:i/>
                <w:color w:val="000000"/>
                <w:lang w:val="en-GB"/>
              </w:rPr>
              <w:t xml:space="preserve"> </w:t>
            </w:r>
            <w:r>
              <w:rPr>
                <w:rFonts w:cs="Arial"/>
                <w:color w:val="000000"/>
                <w:lang w:val="en-GB"/>
              </w:rPr>
              <w:t xml:space="preserve">to remove </w:t>
            </w:r>
            <w:proofErr w:type="spellStart"/>
            <w:r>
              <w:rPr>
                <w:rFonts w:cs="Arial"/>
                <w:i/>
                <w:color w:val="000000"/>
                <w:lang w:val="en-GB"/>
              </w:rPr>
              <w:t>relatedApplication</w:t>
            </w:r>
            <w:proofErr w:type="spellEnd"/>
            <w:r>
              <w:rPr>
                <w:rFonts w:cs="Arial"/>
                <w:color w:val="000000"/>
                <w:lang w:val="en-GB"/>
              </w:rPr>
              <w:t xml:space="preserve"> parameter</w:t>
            </w:r>
          </w:p>
        </w:tc>
      </w:tr>
      <w:tr w:rsidR="007B0813" w:rsidRPr="00C46F36" w:rsidTr="003474EC">
        <w:tc>
          <w:tcPr>
            <w:tcW w:w="959" w:type="dxa"/>
          </w:tcPr>
          <w:p w:rsidR="007B0813" w:rsidRDefault="007B0813" w:rsidP="003474EC">
            <w:pPr>
              <w:pStyle w:val="Tabletext"/>
              <w:jc w:val="center"/>
              <w:rPr>
                <w:rFonts w:cs="Arial"/>
                <w:color w:val="000000"/>
                <w:lang w:val="en-GB"/>
              </w:rPr>
            </w:pPr>
            <w:r>
              <w:rPr>
                <w:rFonts w:cs="Arial"/>
                <w:color w:val="000000"/>
                <w:lang w:val="en-GB"/>
              </w:rPr>
              <w:t>1.03</w:t>
            </w:r>
          </w:p>
        </w:tc>
        <w:tc>
          <w:tcPr>
            <w:tcW w:w="1559" w:type="dxa"/>
          </w:tcPr>
          <w:p w:rsidR="007B0813" w:rsidRDefault="007B0813" w:rsidP="003474EC">
            <w:pPr>
              <w:pStyle w:val="Tabletext"/>
              <w:jc w:val="center"/>
              <w:rPr>
                <w:rFonts w:cs="Arial"/>
                <w:color w:val="000000"/>
                <w:lang w:val="en-GB"/>
              </w:rPr>
            </w:pPr>
            <w:r>
              <w:rPr>
                <w:rFonts w:cs="Arial"/>
                <w:color w:val="000000"/>
                <w:lang w:val="en-GB"/>
              </w:rPr>
              <w:t>01/09/14</w:t>
            </w:r>
          </w:p>
        </w:tc>
        <w:tc>
          <w:tcPr>
            <w:tcW w:w="992" w:type="dxa"/>
          </w:tcPr>
          <w:p w:rsidR="007B0813" w:rsidRDefault="007B0813" w:rsidP="003474EC">
            <w:pPr>
              <w:pStyle w:val="Tabletext"/>
              <w:jc w:val="center"/>
              <w:rPr>
                <w:rFonts w:cs="Arial"/>
                <w:color w:val="000000"/>
                <w:lang w:val="en-GB"/>
              </w:rPr>
            </w:pPr>
            <w:r>
              <w:rPr>
                <w:rFonts w:cs="Arial"/>
                <w:color w:val="000000"/>
                <w:lang w:val="en-GB"/>
              </w:rPr>
              <w:t>SM</w:t>
            </w:r>
          </w:p>
        </w:tc>
        <w:tc>
          <w:tcPr>
            <w:tcW w:w="6379" w:type="dxa"/>
          </w:tcPr>
          <w:p w:rsidR="007B0813" w:rsidRDefault="00DB6D34" w:rsidP="00DB6D34">
            <w:pPr>
              <w:pStyle w:val="Tabletext"/>
              <w:rPr>
                <w:rFonts w:cs="Arial"/>
                <w:color w:val="000000"/>
                <w:lang w:val="en-GB"/>
              </w:rPr>
            </w:pPr>
            <w:r>
              <w:rPr>
                <w:rFonts w:cs="Arial"/>
                <w:color w:val="000000"/>
                <w:lang w:val="en-GB"/>
              </w:rPr>
              <w:t>In par. 4.4 a</w:t>
            </w:r>
            <w:r w:rsidR="007B0813">
              <w:rPr>
                <w:rFonts w:cs="Arial"/>
                <w:color w:val="000000"/>
                <w:lang w:val="en-GB"/>
              </w:rPr>
              <w:t xml:space="preserve">ligned </w:t>
            </w:r>
            <w:r>
              <w:rPr>
                <w:rFonts w:cs="Arial"/>
                <w:color w:val="000000"/>
                <w:lang w:val="en-GB"/>
              </w:rPr>
              <w:t xml:space="preserve">the </w:t>
            </w:r>
            <w:r w:rsidR="007B0813">
              <w:rPr>
                <w:rFonts w:cs="Arial"/>
                <w:color w:val="000000"/>
                <w:lang w:val="en-GB"/>
              </w:rPr>
              <w:t>values of Application Kind parameter to actual implementation</w:t>
            </w:r>
            <w:r>
              <w:rPr>
                <w:rFonts w:cs="Arial"/>
                <w:color w:val="000000"/>
                <w:lang w:val="en-GB"/>
              </w:rPr>
              <w:t xml:space="preserve"> in the Front Office</w:t>
            </w:r>
            <w:r w:rsidR="007B0813">
              <w:rPr>
                <w:rFonts w:cs="Arial"/>
                <w:color w:val="000000"/>
                <w:lang w:val="en-GB"/>
              </w:rPr>
              <w:t xml:space="preserve">. </w:t>
            </w:r>
            <w:r>
              <w:rPr>
                <w:rFonts w:cs="Arial"/>
                <w:color w:val="000000"/>
                <w:lang w:val="en-GB"/>
              </w:rPr>
              <w:t xml:space="preserve">In par. 5.3 provided more information on </w:t>
            </w:r>
            <w:r w:rsidR="007B0813">
              <w:rPr>
                <w:rFonts w:cs="Arial"/>
                <w:color w:val="000000"/>
                <w:lang w:val="en-GB"/>
              </w:rPr>
              <w:t>the FO</w:t>
            </w:r>
            <w:r>
              <w:rPr>
                <w:rFonts w:cs="Arial"/>
                <w:color w:val="000000"/>
                <w:lang w:val="en-GB"/>
              </w:rPr>
              <w:t>-</w:t>
            </w:r>
            <w:r w:rsidR="007B0813">
              <w:rPr>
                <w:rFonts w:cs="Arial"/>
                <w:color w:val="000000"/>
                <w:lang w:val="en-GB"/>
              </w:rPr>
              <w:t>BO integration.</w:t>
            </w:r>
            <w:r w:rsidR="00E2259B">
              <w:rPr>
                <w:rFonts w:cs="Arial"/>
                <w:color w:val="000000"/>
                <w:lang w:val="en-GB"/>
              </w:rPr>
              <w:t xml:space="preserve"> Added par. 5.4 with guidelines on the application XML generated by Front Office.</w:t>
            </w:r>
          </w:p>
        </w:tc>
      </w:tr>
      <w:tr w:rsidR="00A403B2" w:rsidRPr="00C46F36" w:rsidTr="003474EC">
        <w:tc>
          <w:tcPr>
            <w:tcW w:w="959" w:type="dxa"/>
          </w:tcPr>
          <w:p w:rsidR="00A403B2" w:rsidRDefault="00A403B2" w:rsidP="003474EC">
            <w:pPr>
              <w:pStyle w:val="Tabletext"/>
              <w:jc w:val="center"/>
              <w:rPr>
                <w:rFonts w:cs="Arial"/>
                <w:color w:val="000000"/>
                <w:lang w:val="en-GB"/>
              </w:rPr>
            </w:pPr>
            <w:r>
              <w:rPr>
                <w:rFonts w:cs="Arial"/>
                <w:color w:val="000000"/>
                <w:lang w:val="en-GB"/>
              </w:rPr>
              <w:t>1.04</w:t>
            </w:r>
          </w:p>
        </w:tc>
        <w:tc>
          <w:tcPr>
            <w:tcW w:w="1559" w:type="dxa"/>
          </w:tcPr>
          <w:p w:rsidR="00A403B2" w:rsidRDefault="00A403B2" w:rsidP="003474EC">
            <w:pPr>
              <w:pStyle w:val="Tabletext"/>
              <w:jc w:val="center"/>
              <w:rPr>
                <w:rFonts w:cs="Arial"/>
                <w:color w:val="000000"/>
                <w:lang w:val="en-GB"/>
              </w:rPr>
            </w:pPr>
            <w:r>
              <w:rPr>
                <w:rFonts w:cs="Arial"/>
                <w:color w:val="000000"/>
                <w:lang w:val="en-GB"/>
              </w:rPr>
              <w:t>16/01/2015</w:t>
            </w:r>
          </w:p>
        </w:tc>
        <w:tc>
          <w:tcPr>
            <w:tcW w:w="992" w:type="dxa"/>
          </w:tcPr>
          <w:p w:rsidR="00A403B2" w:rsidRDefault="00A403B2" w:rsidP="003474EC">
            <w:pPr>
              <w:pStyle w:val="Tabletext"/>
              <w:jc w:val="center"/>
              <w:rPr>
                <w:rFonts w:cs="Arial"/>
                <w:color w:val="000000"/>
                <w:lang w:val="en-GB"/>
              </w:rPr>
            </w:pPr>
            <w:r>
              <w:rPr>
                <w:rFonts w:cs="Arial"/>
                <w:color w:val="000000"/>
                <w:lang w:val="en-GB"/>
              </w:rPr>
              <w:t>SM</w:t>
            </w:r>
          </w:p>
        </w:tc>
        <w:tc>
          <w:tcPr>
            <w:tcW w:w="6379" w:type="dxa"/>
          </w:tcPr>
          <w:p w:rsidR="00A403B2" w:rsidRDefault="00A403B2" w:rsidP="00DB6D34">
            <w:pPr>
              <w:pStyle w:val="Tabletext"/>
              <w:rPr>
                <w:rFonts w:cs="Arial"/>
                <w:color w:val="000000"/>
                <w:lang w:val="en-GB"/>
              </w:rPr>
            </w:pPr>
            <w:proofErr w:type="spellStart"/>
            <w:r>
              <w:rPr>
                <w:rFonts w:cs="Arial"/>
                <w:color w:val="000000"/>
                <w:lang w:val="en-GB"/>
              </w:rPr>
              <w:t>Baselined</w:t>
            </w:r>
            <w:proofErr w:type="spellEnd"/>
            <w:r>
              <w:rPr>
                <w:rFonts w:cs="Arial"/>
                <w:color w:val="000000"/>
                <w:lang w:val="en-GB"/>
              </w:rPr>
              <w:t>, no changes.</w:t>
            </w:r>
          </w:p>
        </w:tc>
      </w:tr>
    </w:tbl>
    <w:p w:rsidR="00884681" w:rsidRPr="00B23344" w:rsidRDefault="00884681" w:rsidP="00884681">
      <w:pPr>
        <w:rPr>
          <w:rFonts w:cs="Arial"/>
          <w:color w:val="000000"/>
          <w:sz w:val="22"/>
        </w:rPr>
      </w:pPr>
    </w:p>
    <w:p w:rsidR="00884681" w:rsidRPr="00C46F36" w:rsidRDefault="00884681" w:rsidP="00884681">
      <w:pPr>
        <w:pStyle w:val="TOC1"/>
        <w:tabs>
          <w:tab w:val="right" w:leader="dot" w:pos="9060"/>
        </w:tabs>
        <w:rPr>
          <w:rFonts w:cs="Arial"/>
          <w:color w:val="000000"/>
          <w:lang w:val="en-GB"/>
        </w:rPr>
      </w:pPr>
    </w:p>
    <w:p w:rsidR="00884681" w:rsidRPr="006C59BB" w:rsidRDefault="00884681" w:rsidP="00884681">
      <w:pPr>
        <w:rPr>
          <w:sz w:val="22"/>
          <w:szCs w:val="22"/>
          <w:lang w:val="en-GB"/>
        </w:rPr>
      </w:pPr>
    </w:p>
    <w:p w:rsidR="00884681" w:rsidRPr="006C59BB" w:rsidRDefault="00884681" w:rsidP="00884681">
      <w:pPr>
        <w:rPr>
          <w:sz w:val="22"/>
          <w:szCs w:val="22"/>
          <w:lang w:val="en-GB"/>
        </w:rPr>
      </w:pPr>
    </w:p>
    <w:p w:rsidR="00884681" w:rsidRPr="006C59BB" w:rsidRDefault="00884681" w:rsidP="00884681">
      <w:pPr>
        <w:rPr>
          <w:sz w:val="22"/>
          <w:szCs w:val="22"/>
          <w:lang w:val="en-GB"/>
        </w:rPr>
      </w:pPr>
    </w:p>
    <w:p w:rsidR="00884681" w:rsidRPr="006C59BB" w:rsidRDefault="00884681" w:rsidP="00884681">
      <w:pPr>
        <w:rPr>
          <w:sz w:val="22"/>
          <w:szCs w:val="22"/>
          <w:lang w:val="en-GB"/>
        </w:rPr>
      </w:pPr>
    </w:p>
    <w:p w:rsidR="00884681" w:rsidRPr="006C59BB" w:rsidRDefault="00884681" w:rsidP="00884681">
      <w:pPr>
        <w:rPr>
          <w:sz w:val="22"/>
          <w:szCs w:val="22"/>
          <w:lang w:val="en-GB"/>
        </w:rPr>
      </w:pPr>
    </w:p>
    <w:p w:rsidR="00884681" w:rsidRPr="006C59BB" w:rsidRDefault="00884681" w:rsidP="00884681">
      <w:pPr>
        <w:rPr>
          <w:sz w:val="22"/>
          <w:szCs w:val="22"/>
          <w:lang w:val="en-GB"/>
        </w:rPr>
      </w:pPr>
    </w:p>
    <w:p w:rsidR="00884681" w:rsidRPr="001A20CB" w:rsidRDefault="00884681" w:rsidP="00884681">
      <w:pPr>
        <w:jc w:val="center"/>
        <w:rPr>
          <w:rStyle w:val="Emphasis"/>
          <w:b/>
          <w:i w:val="0"/>
          <w:sz w:val="22"/>
          <w:szCs w:val="22"/>
        </w:rPr>
      </w:pPr>
      <w:r w:rsidRPr="001A20CB">
        <w:rPr>
          <w:rStyle w:val="Emphasis"/>
          <w:b/>
          <w:i w:val="0"/>
          <w:sz w:val="22"/>
          <w:szCs w:val="22"/>
        </w:rPr>
        <w:t>Quality Criteria (to be used by reviewers)</w:t>
      </w:r>
    </w:p>
    <w:p w:rsidR="00884681" w:rsidRPr="006C59BB" w:rsidRDefault="00884681" w:rsidP="00884681">
      <w:pPr>
        <w:rPr>
          <w:sz w:val="22"/>
          <w:szCs w:val="22"/>
          <w:lang w:val="en-GB"/>
        </w:rPr>
      </w:pPr>
    </w:p>
    <w:tbl>
      <w:tblPr>
        <w:tblW w:w="9889" w:type="dxa"/>
        <w:tblBorders>
          <w:top w:val="single" w:sz="6" w:space="0" w:color="auto"/>
          <w:left w:val="single" w:sz="6" w:space="0" w:color="auto"/>
          <w:bottom w:val="single" w:sz="6" w:space="0" w:color="auto"/>
          <w:right w:val="single" w:sz="6" w:space="0" w:color="auto"/>
          <w:insideV w:val="single" w:sz="6" w:space="0" w:color="auto"/>
        </w:tblBorders>
        <w:tblLook w:val="0000" w:firstRow="0" w:lastRow="0" w:firstColumn="0" w:lastColumn="0" w:noHBand="0" w:noVBand="0"/>
      </w:tblPr>
      <w:tblGrid>
        <w:gridCol w:w="9889"/>
      </w:tblGrid>
      <w:tr w:rsidR="00884681" w:rsidRPr="00C46F36" w:rsidTr="003474EC">
        <w:trPr>
          <w:cantSplit/>
        </w:trPr>
        <w:tc>
          <w:tcPr>
            <w:tcW w:w="9889" w:type="dxa"/>
            <w:shd w:val="clear" w:color="auto" w:fill="FFFFFF"/>
          </w:tcPr>
          <w:p w:rsidR="00884681" w:rsidRPr="006C59BB" w:rsidRDefault="00884681" w:rsidP="003474EC">
            <w:pPr>
              <w:pStyle w:val="rpabullet"/>
              <w:ind w:left="720" w:firstLine="0"/>
            </w:pPr>
          </w:p>
          <w:p w:rsidR="00884681" w:rsidRPr="00C46F36" w:rsidRDefault="00884681" w:rsidP="00022BD7">
            <w:pPr>
              <w:pStyle w:val="rpabullet"/>
              <w:jc w:val="left"/>
            </w:pPr>
          </w:p>
        </w:tc>
      </w:tr>
      <w:tr w:rsidR="00884681" w:rsidRPr="00C46F36" w:rsidTr="003474EC">
        <w:trPr>
          <w:cantSplit/>
        </w:trPr>
        <w:tc>
          <w:tcPr>
            <w:tcW w:w="9889" w:type="dxa"/>
            <w:shd w:val="clear" w:color="auto" w:fill="FFFFFF"/>
          </w:tcPr>
          <w:p w:rsidR="00884681" w:rsidRDefault="00884681" w:rsidP="003474EC">
            <w:pPr>
              <w:pStyle w:val="Tabletext"/>
              <w:rPr>
                <w:rFonts w:cs="Arial"/>
                <w:color w:val="000000"/>
                <w:lang w:val="en-GB"/>
              </w:rPr>
            </w:pPr>
          </w:p>
          <w:p w:rsidR="004F5475" w:rsidRDefault="004F5475" w:rsidP="003474EC">
            <w:pPr>
              <w:pStyle w:val="Tabletext"/>
              <w:rPr>
                <w:rFonts w:cs="Arial"/>
                <w:color w:val="000000"/>
                <w:lang w:val="en-GB"/>
              </w:rPr>
            </w:pPr>
          </w:p>
          <w:p w:rsidR="004F5475" w:rsidRPr="00C46F36" w:rsidRDefault="004F5475" w:rsidP="003474EC">
            <w:pPr>
              <w:pStyle w:val="Tabletext"/>
              <w:rPr>
                <w:rFonts w:cs="Arial"/>
                <w:color w:val="000000"/>
                <w:lang w:val="en-GB"/>
              </w:rPr>
            </w:pPr>
          </w:p>
        </w:tc>
      </w:tr>
    </w:tbl>
    <w:p w:rsidR="0061569F" w:rsidRPr="00C46F36" w:rsidRDefault="00884681">
      <w:pPr>
        <w:pStyle w:val="TOC1"/>
        <w:tabs>
          <w:tab w:val="right" w:leader="dot" w:pos="9060"/>
        </w:tabs>
        <w:rPr>
          <w:rFonts w:cs="Arial"/>
          <w:color w:val="000000"/>
          <w:lang w:val="en-GB"/>
        </w:rPr>
      </w:pPr>
      <w:r w:rsidRPr="00C46F36">
        <w:rPr>
          <w:rFonts w:cs="Arial"/>
          <w:color w:val="000000"/>
          <w:lang w:val="en-GB"/>
        </w:rPr>
        <w:br w:type="page"/>
      </w:r>
      <w:r w:rsidR="00F52D8A" w:rsidRPr="00C46F36">
        <w:rPr>
          <w:rFonts w:cs="Arial"/>
          <w:color w:val="000000"/>
          <w:lang w:val="en-GB"/>
        </w:rPr>
        <w:lastRenderedPageBreak/>
        <w:t>Table of Contents</w:t>
      </w:r>
      <w:r w:rsidR="0061569F" w:rsidRPr="00C46F36">
        <w:rPr>
          <w:rFonts w:cs="Arial"/>
          <w:color w:val="000000"/>
          <w:lang w:val="en-GB"/>
        </w:rPr>
        <w:t xml:space="preserve"> </w:t>
      </w:r>
    </w:p>
    <w:p w:rsidR="00E2259B" w:rsidRDefault="00F52D8A">
      <w:pPr>
        <w:pStyle w:val="TOC2"/>
        <w:tabs>
          <w:tab w:val="left" w:pos="800"/>
          <w:tab w:val="right" w:leader="dot" w:pos="9629"/>
        </w:tabs>
        <w:rPr>
          <w:rFonts w:asciiTheme="minorHAnsi" w:eastAsiaTheme="minorEastAsia" w:hAnsiTheme="minorHAnsi" w:cstheme="minorBidi"/>
          <w:smallCaps w:val="0"/>
          <w:noProof/>
          <w:sz w:val="22"/>
          <w:szCs w:val="22"/>
          <w:lang w:val="en-IE" w:eastAsia="en-IE"/>
        </w:rPr>
      </w:pPr>
      <w:r w:rsidRPr="009D2A66">
        <w:rPr>
          <w:rFonts w:cs="Arial"/>
          <w:color w:val="000000"/>
          <w:lang w:val="en-GB"/>
        </w:rPr>
        <w:fldChar w:fldCharType="begin"/>
      </w:r>
      <w:r w:rsidRPr="00C46F36">
        <w:rPr>
          <w:rFonts w:cs="Arial"/>
          <w:color w:val="000000"/>
          <w:lang w:val="en-GB"/>
        </w:rPr>
        <w:instrText xml:space="preserve"> TOC \o "1-3" \u </w:instrText>
      </w:r>
      <w:r w:rsidRPr="009D2A66">
        <w:rPr>
          <w:rFonts w:cs="Arial"/>
          <w:color w:val="000000"/>
          <w:lang w:val="en-GB"/>
        </w:rPr>
        <w:fldChar w:fldCharType="separate"/>
      </w:r>
      <w:r w:rsidR="00E2259B" w:rsidRPr="00010EDE">
        <w:rPr>
          <w:noProof/>
          <w:lang w:val="en-GB"/>
        </w:rPr>
        <w:t>1.1</w:t>
      </w:r>
      <w:r w:rsidR="00E2259B">
        <w:rPr>
          <w:rFonts w:asciiTheme="minorHAnsi" w:eastAsiaTheme="minorEastAsia" w:hAnsiTheme="minorHAnsi" w:cstheme="minorBidi"/>
          <w:smallCaps w:val="0"/>
          <w:noProof/>
          <w:sz w:val="22"/>
          <w:szCs w:val="22"/>
          <w:lang w:val="en-IE" w:eastAsia="en-IE"/>
        </w:rPr>
        <w:tab/>
      </w:r>
      <w:r w:rsidR="00E2259B" w:rsidRPr="00010EDE">
        <w:rPr>
          <w:noProof/>
          <w:lang w:val="en-GB"/>
        </w:rPr>
        <w:t>Purpose</w:t>
      </w:r>
      <w:r w:rsidR="00E2259B">
        <w:rPr>
          <w:noProof/>
        </w:rPr>
        <w:tab/>
      </w:r>
      <w:r w:rsidR="00E2259B">
        <w:rPr>
          <w:noProof/>
        </w:rPr>
        <w:fldChar w:fldCharType="begin"/>
      </w:r>
      <w:r w:rsidR="00E2259B">
        <w:rPr>
          <w:noProof/>
        </w:rPr>
        <w:instrText xml:space="preserve"> PAGEREF _Toc397361456 \h </w:instrText>
      </w:r>
      <w:r w:rsidR="00E2259B">
        <w:rPr>
          <w:noProof/>
        </w:rPr>
      </w:r>
      <w:r w:rsidR="00E2259B">
        <w:rPr>
          <w:noProof/>
        </w:rPr>
        <w:fldChar w:fldCharType="separate"/>
      </w:r>
      <w:r w:rsidR="00E2259B">
        <w:rPr>
          <w:noProof/>
        </w:rPr>
        <w:t>5</w:t>
      </w:r>
      <w:r w:rsidR="00E2259B">
        <w:rPr>
          <w:noProof/>
        </w:rPr>
        <w:fldChar w:fldCharType="end"/>
      </w:r>
    </w:p>
    <w:p w:rsidR="00E2259B" w:rsidRDefault="00E2259B">
      <w:pPr>
        <w:pStyle w:val="TOC2"/>
        <w:tabs>
          <w:tab w:val="left" w:pos="800"/>
          <w:tab w:val="right" w:leader="dot" w:pos="9629"/>
        </w:tabs>
        <w:rPr>
          <w:rFonts w:asciiTheme="minorHAnsi" w:eastAsiaTheme="minorEastAsia" w:hAnsiTheme="minorHAnsi" w:cstheme="minorBidi"/>
          <w:smallCaps w:val="0"/>
          <w:noProof/>
          <w:sz w:val="22"/>
          <w:szCs w:val="22"/>
          <w:lang w:val="en-IE" w:eastAsia="en-IE"/>
        </w:rPr>
      </w:pPr>
      <w:r w:rsidRPr="00010EDE">
        <w:rPr>
          <w:noProof/>
          <w:lang w:val="en-GB"/>
        </w:rPr>
        <w:t>1.2</w:t>
      </w:r>
      <w:r>
        <w:rPr>
          <w:rFonts w:asciiTheme="minorHAnsi" w:eastAsiaTheme="minorEastAsia" w:hAnsiTheme="minorHAnsi" w:cstheme="minorBidi"/>
          <w:smallCaps w:val="0"/>
          <w:noProof/>
          <w:sz w:val="22"/>
          <w:szCs w:val="22"/>
          <w:lang w:val="en-IE" w:eastAsia="en-IE"/>
        </w:rPr>
        <w:tab/>
      </w:r>
      <w:r w:rsidRPr="00010EDE">
        <w:rPr>
          <w:noProof/>
          <w:lang w:val="en-GB"/>
        </w:rPr>
        <w:t>Scope</w:t>
      </w:r>
      <w:r>
        <w:rPr>
          <w:noProof/>
        </w:rPr>
        <w:tab/>
      </w:r>
      <w:r>
        <w:rPr>
          <w:noProof/>
        </w:rPr>
        <w:fldChar w:fldCharType="begin"/>
      </w:r>
      <w:r>
        <w:rPr>
          <w:noProof/>
        </w:rPr>
        <w:instrText xml:space="preserve"> PAGEREF _Toc397361457 \h </w:instrText>
      </w:r>
      <w:r>
        <w:rPr>
          <w:noProof/>
        </w:rPr>
      </w:r>
      <w:r>
        <w:rPr>
          <w:noProof/>
        </w:rPr>
        <w:fldChar w:fldCharType="separate"/>
      </w:r>
      <w:r>
        <w:rPr>
          <w:noProof/>
        </w:rPr>
        <w:t>5</w:t>
      </w:r>
      <w:r>
        <w:rPr>
          <w:noProof/>
        </w:rPr>
        <w:fldChar w:fldCharType="end"/>
      </w:r>
    </w:p>
    <w:p w:rsidR="00E2259B" w:rsidRDefault="00E2259B">
      <w:pPr>
        <w:pStyle w:val="TOC2"/>
        <w:tabs>
          <w:tab w:val="left" w:pos="800"/>
          <w:tab w:val="right" w:leader="dot" w:pos="9629"/>
        </w:tabs>
        <w:rPr>
          <w:rFonts w:asciiTheme="minorHAnsi" w:eastAsiaTheme="minorEastAsia" w:hAnsiTheme="minorHAnsi" w:cstheme="minorBidi"/>
          <w:smallCaps w:val="0"/>
          <w:noProof/>
          <w:sz w:val="22"/>
          <w:szCs w:val="22"/>
          <w:lang w:val="en-IE" w:eastAsia="en-IE"/>
        </w:rPr>
      </w:pPr>
      <w:r w:rsidRPr="00010EDE">
        <w:rPr>
          <w:noProof/>
          <w:lang w:val="en-IE"/>
        </w:rPr>
        <w:t>1.3</w:t>
      </w:r>
      <w:r>
        <w:rPr>
          <w:rFonts w:asciiTheme="minorHAnsi" w:eastAsiaTheme="minorEastAsia" w:hAnsiTheme="minorHAnsi" w:cstheme="minorBidi"/>
          <w:smallCaps w:val="0"/>
          <w:noProof/>
          <w:sz w:val="22"/>
          <w:szCs w:val="22"/>
          <w:lang w:val="en-IE" w:eastAsia="en-IE"/>
        </w:rPr>
        <w:tab/>
      </w:r>
      <w:r w:rsidRPr="00010EDE">
        <w:rPr>
          <w:noProof/>
          <w:lang w:val="en-IE"/>
        </w:rPr>
        <w:t>Definitions, Acronyms and Abbreviations</w:t>
      </w:r>
      <w:r>
        <w:rPr>
          <w:noProof/>
        </w:rPr>
        <w:tab/>
      </w:r>
      <w:r>
        <w:rPr>
          <w:noProof/>
        </w:rPr>
        <w:fldChar w:fldCharType="begin"/>
      </w:r>
      <w:r>
        <w:rPr>
          <w:noProof/>
        </w:rPr>
        <w:instrText xml:space="preserve"> PAGEREF _Toc397361458 \h </w:instrText>
      </w:r>
      <w:r>
        <w:rPr>
          <w:noProof/>
        </w:rPr>
      </w:r>
      <w:r>
        <w:rPr>
          <w:noProof/>
        </w:rPr>
        <w:fldChar w:fldCharType="separate"/>
      </w:r>
      <w:r>
        <w:rPr>
          <w:noProof/>
        </w:rPr>
        <w:t>5</w:t>
      </w:r>
      <w:r>
        <w:rPr>
          <w:noProof/>
        </w:rPr>
        <w:fldChar w:fldCharType="end"/>
      </w:r>
    </w:p>
    <w:p w:rsidR="00E2259B" w:rsidRDefault="00E2259B">
      <w:pPr>
        <w:pStyle w:val="TOC2"/>
        <w:tabs>
          <w:tab w:val="left" w:pos="800"/>
          <w:tab w:val="right" w:leader="dot" w:pos="9629"/>
        </w:tabs>
        <w:rPr>
          <w:rFonts w:asciiTheme="minorHAnsi" w:eastAsiaTheme="minorEastAsia" w:hAnsiTheme="minorHAnsi" w:cstheme="minorBidi"/>
          <w:smallCaps w:val="0"/>
          <w:noProof/>
          <w:sz w:val="22"/>
          <w:szCs w:val="22"/>
          <w:lang w:val="en-IE" w:eastAsia="en-IE"/>
        </w:rPr>
      </w:pPr>
      <w:r w:rsidRPr="00010EDE">
        <w:rPr>
          <w:noProof/>
          <w:lang w:val="en-GB"/>
        </w:rPr>
        <w:t>1.4</w:t>
      </w:r>
      <w:r>
        <w:rPr>
          <w:rFonts w:asciiTheme="minorHAnsi" w:eastAsiaTheme="minorEastAsia" w:hAnsiTheme="minorHAnsi" w:cstheme="minorBidi"/>
          <w:smallCaps w:val="0"/>
          <w:noProof/>
          <w:sz w:val="22"/>
          <w:szCs w:val="22"/>
          <w:lang w:val="en-IE" w:eastAsia="en-IE"/>
        </w:rPr>
        <w:tab/>
      </w:r>
      <w:r w:rsidRPr="00010EDE">
        <w:rPr>
          <w:noProof/>
          <w:lang w:val="en-GB"/>
        </w:rPr>
        <w:t>References</w:t>
      </w:r>
      <w:r>
        <w:rPr>
          <w:noProof/>
        </w:rPr>
        <w:tab/>
      </w:r>
      <w:r>
        <w:rPr>
          <w:noProof/>
        </w:rPr>
        <w:fldChar w:fldCharType="begin"/>
      </w:r>
      <w:r>
        <w:rPr>
          <w:noProof/>
        </w:rPr>
        <w:instrText xml:space="preserve"> PAGEREF _Toc397361459 \h </w:instrText>
      </w:r>
      <w:r>
        <w:rPr>
          <w:noProof/>
        </w:rPr>
      </w:r>
      <w:r>
        <w:rPr>
          <w:noProof/>
        </w:rPr>
        <w:fldChar w:fldCharType="separate"/>
      </w:r>
      <w:r>
        <w:rPr>
          <w:noProof/>
        </w:rPr>
        <w:t>5</w:t>
      </w:r>
      <w:r>
        <w:rPr>
          <w:noProof/>
        </w:rPr>
        <w:fldChar w:fldCharType="end"/>
      </w:r>
    </w:p>
    <w:p w:rsidR="00E2259B" w:rsidRDefault="00E2259B">
      <w:pPr>
        <w:pStyle w:val="TOC1"/>
        <w:tabs>
          <w:tab w:val="left" w:pos="400"/>
          <w:tab w:val="right" w:leader="dot" w:pos="9629"/>
        </w:tabs>
        <w:rPr>
          <w:rFonts w:asciiTheme="minorHAnsi" w:eastAsiaTheme="minorEastAsia" w:hAnsiTheme="minorHAnsi" w:cstheme="minorBidi"/>
          <w:b w:val="0"/>
          <w:caps w:val="0"/>
          <w:noProof/>
          <w:sz w:val="22"/>
          <w:szCs w:val="22"/>
          <w:lang w:val="en-IE" w:eastAsia="en-IE"/>
        </w:rPr>
      </w:pPr>
      <w:r w:rsidRPr="00010EDE">
        <w:rPr>
          <w:noProof/>
          <w:lang w:val="en-GB"/>
        </w:rPr>
        <w:t>2.</w:t>
      </w:r>
      <w:r>
        <w:rPr>
          <w:rFonts w:asciiTheme="minorHAnsi" w:eastAsiaTheme="minorEastAsia" w:hAnsiTheme="minorHAnsi" w:cstheme="minorBidi"/>
          <w:b w:val="0"/>
          <w:caps w:val="0"/>
          <w:noProof/>
          <w:sz w:val="22"/>
          <w:szCs w:val="22"/>
          <w:lang w:val="en-IE" w:eastAsia="en-IE"/>
        </w:rPr>
        <w:tab/>
      </w:r>
      <w:r w:rsidRPr="00010EDE">
        <w:rPr>
          <w:noProof/>
          <w:lang w:val="en-GB"/>
        </w:rPr>
        <w:t>Integration Description</w:t>
      </w:r>
      <w:r>
        <w:rPr>
          <w:noProof/>
        </w:rPr>
        <w:tab/>
      </w:r>
      <w:r>
        <w:rPr>
          <w:noProof/>
        </w:rPr>
        <w:fldChar w:fldCharType="begin"/>
      </w:r>
      <w:r>
        <w:rPr>
          <w:noProof/>
        </w:rPr>
        <w:instrText xml:space="preserve"> PAGEREF _Toc397361460 \h </w:instrText>
      </w:r>
      <w:r>
        <w:rPr>
          <w:noProof/>
        </w:rPr>
      </w:r>
      <w:r>
        <w:rPr>
          <w:noProof/>
        </w:rPr>
        <w:fldChar w:fldCharType="separate"/>
      </w:r>
      <w:r>
        <w:rPr>
          <w:noProof/>
        </w:rPr>
        <w:t>7</w:t>
      </w:r>
      <w:r>
        <w:rPr>
          <w:noProof/>
        </w:rPr>
        <w:fldChar w:fldCharType="end"/>
      </w:r>
    </w:p>
    <w:p w:rsidR="00E2259B" w:rsidRDefault="00E2259B">
      <w:pPr>
        <w:pStyle w:val="TOC2"/>
        <w:tabs>
          <w:tab w:val="left" w:pos="800"/>
          <w:tab w:val="right" w:leader="dot" w:pos="9629"/>
        </w:tabs>
        <w:rPr>
          <w:rFonts w:asciiTheme="minorHAnsi" w:eastAsiaTheme="minorEastAsia" w:hAnsiTheme="minorHAnsi" w:cstheme="minorBidi"/>
          <w:smallCaps w:val="0"/>
          <w:noProof/>
          <w:sz w:val="22"/>
          <w:szCs w:val="22"/>
          <w:lang w:val="en-IE" w:eastAsia="en-IE"/>
        </w:rPr>
      </w:pPr>
      <w:r w:rsidRPr="00010EDE">
        <w:rPr>
          <w:noProof/>
          <w:lang w:val="en-GB"/>
        </w:rPr>
        <w:t>2.1</w:t>
      </w:r>
      <w:r>
        <w:rPr>
          <w:rFonts w:asciiTheme="minorHAnsi" w:eastAsiaTheme="minorEastAsia" w:hAnsiTheme="minorHAnsi" w:cstheme="minorBidi"/>
          <w:smallCaps w:val="0"/>
          <w:noProof/>
          <w:sz w:val="22"/>
          <w:szCs w:val="22"/>
          <w:lang w:val="en-IE" w:eastAsia="en-IE"/>
        </w:rPr>
        <w:tab/>
      </w:r>
      <w:r w:rsidRPr="00010EDE">
        <w:rPr>
          <w:noProof/>
          <w:lang w:val="en-GB"/>
        </w:rPr>
        <w:t>Overview</w:t>
      </w:r>
      <w:r>
        <w:rPr>
          <w:noProof/>
        </w:rPr>
        <w:tab/>
      </w:r>
      <w:r>
        <w:rPr>
          <w:noProof/>
        </w:rPr>
        <w:fldChar w:fldCharType="begin"/>
      </w:r>
      <w:r>
        <w:rPr>
          <w:noProof/>
        </w:rPr>
        <w:instrText xml:space="preserve"> PAGEREF _Toc397361461 \h </w:instrText>
      </w:r>
      <w:r>
        <w:rPr>
          <w:noProof/>
        </w:rPr>
      </w:r>
      <w:r>
        <w:rPr>
          <w:noProof/>
        </w:rPr>
        <w:fldChar w:fldCharType="separate"/>
      </w:r>
      <w:r>
        <w:rPr>
          <w:noProof/>
        </w:rPr>
        <w:t>7</w:t>
      </w:r>
      <w:r>
        <w:rPr>
          <w:noProof/>
        </w:rPr>
        <w:fldChar w:fldCharType="end"/>
      </w:r>
    </w:p>
    <w:p w:rsidR="00E2259B" w:rsidRDefault="00E2259B">
      <w:pPr>
        <w:pStyle w:val="TOC2"/>
        <w:tabs>
          <w:tab w:val="left" w:pos="800"/>
          <w:tab w:val="right" w:leader="dot" w:pos="9629"/>
        </w:tabs>
        <w:rPr>
          <w:rFonts w:asciiTheme="minorHAnsi" w:eastAsiaTheme="minorEastAsia" w:hAnsiTheme="minorHAnsi" w:cstheme="minorBidi"/>
          <w:smallCaps w:val="0"/>
          <w:noProof/>
          <w:sz w:val="22"/>
          <w:szCs w:val="22"/>
          <w:lang w:val="en-IE" w:eastAsia="en-IE"/>
        </w:rPr>
      </w:pPr>
      <w:r w:rsidRPr="00010EDE">
        <w:rPr>
          <w:noProof/>
          <w:lang w:val="en-GB"/>
        </w:rPr>
        <w:t>2.2</w:t>
      </w:r>
      <w:r>
        <w:rPr>
          <w:rFonts w:asciiTheme="minorHAnsi" w:eastAsiaTheme="minorEastAsia" w:hAnsiTheme="minorHAnsi" w:cstheme="minorBidi"/>
          <w:smallCaps w:val="0"/>
          <w:noProof/>
          <w:sz w:val="22"/>
          <w:szCs w:val="22"/>
          <w:lang w:val="en-IE" w:eastAsia="en-IE"/>
        </w:rPr>
        <w:tab/>
      </w:r>
      <w:r w:rsidRPr="00010EDE">
        <w:rPr>
          <w:noProof/>
          <w:lang w:val="en-GB"/>
        </w:rPr>
        <w:t>Communication Diagram</w:t>
      </w:r>
      <w:r>
        <w:rPr>
          <w:noProof/>
        </w:rPr>
        <w:tab/>
      </w:r>
      <w:r>
        <w:rPr>
          <w:noProof/>
        </w:rPr>
        <w:fldChar w:fldCharType="begin"/>
      </w:r>
      <w:r>
        <w:rPr>
          <w:noProof/>
        </w:rPr>
        <w:instrText xml:space="preserve"> PAGEREF _Toc397361462 \h </w:instrText>
      </w:r>
      <w:r>
        <w:rPr>
          <w:noProof/>
        </w:rPr>
      </w:r>
      <w:r>
        <w:rPr>
          <w:noProof/>
        </w:rPr>
        <w:fldChar w:fldCharType="separate"/>
      </w:r>
      <w:r>
        <w:rPr>
          <w:noProof/>
        </w:rPr>
        <w:t>7</w:t>
      </w:r>
      <w:r>
        <w:rPr>
          <w:noProof/>
        </w:rPr>
        <w:fldChar w:fldCharType="end"/>
      </w:r>
    </w:p>
    <w:p w:rsidR="00E2259B" w:rsidRDefault="00E2259B">
      <w:pPr>
        <w:pStyle w:val="TOC3"/>
        <w:tabs>
          <w:tab w:val="left" w:pos="1200"/>
          <w:tab w:val="right" w:leader="dot" w:pos="9629"/>
        </w:tabs>
        <w:rPr>
          <w:rFonts w:asciiTheme="minorHAnsi" w:eastAsiaTheme="minorEastAsia" w:hAnsiTheme="minorHAnsi" w:cstheme="minorBidi"/>
          <w:i w:val="0"/>
          <w:noProof/>
          <w:sz w:val="22"/>
          <w:szCs w:val="22"/>
          <w:lang w:val="en-IE" w:eastAsia="en-IE"/>
        </w:rPr>
      </w:pPr>
      <w:r w:rsidRPr="00010EDE">
        <w:rPr>
          <w:noProof/>
          <w:lang w:val="en-GB"/>
        </w:rPr>
        <w:t>2.2.1</w:t>
      </w:r>
      <w:r>
        <w:rPr>
          <w:rFonts w:asciiTheme="minorHAnsi" w:eastAsiaTheme="minorEastAsia" w:hAnsiTheme="minorHAnsi" w:cstheme="minorBidi"/>
          <w:i w:val="0"/>
          <w:noProof/>
          <w:sz w:val="22"/>
          <w:szCs w:val="22"/>
          <w:lang w:val="en-IE" w:eastAsia="en-IE"/>
        </w:rPr>
        <w:tab/>
      </w:r>
      <w:r w:rsidRPr="00010EDE">
        <w:rPr>
          <w:noProof/>
          <w:lang w:val="en-GB"/>
        </w:rPr>
        <w:t>Start e-Filing</w:t>
      </w:r>
      <w:r>
        <w:rPr>
          <w:noProof/>
        </w:rPr>
        <w:tab/>
      </w:r>
      <w:r>
        <w:rPr>
          <w:noProof/>
        </w:rPr>
        <w:fldChar w:fldCharType="begin"/>
      </w:r>
      <w:r>
        <w:rPr>
          <w:noProof/>
        </w:rPr>
        <w:instrText xml:space="preserve"> PAGEREF _Toc397361463 \h </w:instrText>
      </w:r>
      <w:r>
        <w:rPr>
          <w:noProof/>
        </w:rPr>
      </w:r>
      <w:r>
        <w:rPr>
          <w:noProof/>
        </w:rPr>
        <w:fldChar w:fldCharType="separate"/>
      </w:r>
      <w:r>
        <w:rPr>
          <w:noProof/>
        </w:rPr>
        <w:t>7</w:t>
      </w:r>
      <w:r>
        <w:rPr>
          <w:noProof/>
        </w:rPr>
        <w:fldChar w:fldCharType="end"/>
      </w:r>
    </w:p>
    <w:p w:rsidR="00E2259B" w:rsidRDefault="00E2259B">
      <w:pPr>
        <w:pStyle w:val="TOC3"/>
        <w:tabs>
          <w:tab w:val="left" w:pos="1200"/>
          <w:tab w:val="right" w:leader="dot" w:pos="9629"/>
        </w:tabs>
        <w:rPr>
          <w:rFonts w:asciiTheme="minorHAnsi" w:eastAsiaTheme="minorEastAsia" w:hAnsiTheme="minorHAnsi" w:cstheme="minorBidi"/>
          <w:i w:val="0"/>
          <w:noProof/>
          <w:sz w:val="22"/>
          <w:szCs w:val="22"/>
          <w:lang w:val="en-IE" w:eastAsia="en-IE"/>
        </w:rPr>
      </w:pPr>
      <w:r w:rsidRPr="00010EDE">
        <w:rPr>
          <w:noProof/>
          <w:lang w:val="en-GB"/>
        </w:rPr>
        <w:t>2.2.2</w:t>
      </w:r>
      <w:r>
        <w:rPr>
          <w:rFonts w:asciiTheme="minorHAnsi" w:eastAsiaTheme="minorEastAsia" w:hAnsiTheme="minorHAnsi" w:cstheme="minorBidi"/>
          <w:i w:val="0"/>
          <w:noProof/>
          <w:sz w:val="22"/>
          <w:szCs w:val="22"/>
          <w:lang w:val="en-IE" w:eastAsia="en-IE"/>
        </w:rPr>
        <w:tab/>
      </w:r>
      <w:r w:rsidRPr="00010EDE">
        <w:rPr>
          <w:noProof/>
          <w:lang w:val="en-GB"/>
        </w:rPr>
        <w:t>Save Draft Application</w:t>
      </w:r>
      <w:r>
        <w:rPr>
          <w:noProof/>
        </w:rPr>
        <w:tab/>
      </w:r>
      <w:r>
        <w:rPr>
          <w:noProof/>
        </w:rPr>
        <w:fldChar w:fldCharType="begin"/>
      </w:r>
      <w:r>
        <w:rPr>
          <w:noProof/>
        </w:rPr>
        <w:instrText xml:space="preserve"> PAGEREF _Toc397361464 \h </w:instrText>
      </w:r>
      <w:r>
        <w:rPr>
          <w:noProof/>
        </w:rPr>
      </w:r>
      <w:r>
        <w:rPr>
          <w:noProof/>
        </w:rPr>
        <w:fldChar w:fldCharType="separate"/>
      </w:r>
      <w:r>
        <w:rPr>
          <w:noProof/>
        </w:rPr>
        <w:t>8</w:t>
      </w:r>
      <w:r>
        <w:rPr>
          <w:noProof/>
        </w:rPr>
        <w:fldChar w:fldCharType="end"/>
      </w:r>
    </w:p>
    <w:p w:rsidR="00E2259B" w:rsidRDefault="00E2259B">
      <w:pPr>
        <w:pStyle w:val="TOC3"/>
        <w:tabs>
          <w:tab w:val="left" w:pos="1200"/>
          <w:tab w:val="right" w:leader="dot" w:pos="9629"/>
        </w:tabs>
        <w:rPr>
          <w:rFonts w:asciiTheme="minorHAnsi" w:eastAsiaTheme="minorEastAsia" w:hAnsiTheme="minorHAnsi" w:cstheme="minorBidi"/>
          <w:i w:val="0"/>
          <w:noProof/>
          <w:sz w:val="22"/>
          <w:szCs w:val="22"/>
          <w:lang w:val="en-IE" w:eastAsia="en-IE"/>
        </w:rPr>
      </w:pPr>
      <w:r w:rsidRPr="00010EDE">
        <w:rPr>
          <w:noProof/>
          <w:lang w:val="en-GB"/>
        </w:rPr>
        <w:t>2.2.3</w:t>
      </w:r>
      <w:r>
        <w:rPr>
          <w:rFonts w:asciiTheme="minorHAnsi" w:eastAsiaTheme="minorEastAsia" w:hAnsiTheme="minorHAnsi" w:cstheme="minorBidi"/>
          <w:i w:val="0"/>
          <w:noProof/>
          <w:sz w:val="22"/>
          <w:szCs w:val="22"/>
          <w:lang w:val="en-IE" w:eastAsia="en-IE"/>
        </w:rPr>
        <w:tab/>
      </w:r>
      <w:r w:rsidRPr="00010EDE">
        <w:rPr>
          <w:noProof/>
          <w:lang w:val="en-GB"/>
        </w:rPr>
        <w:t>Continue Draft Application</w:t>
      </w:r>
      <w:r>
        <w:rPr>
          <w:noProof/>
        </w:rPr>
        <w:tab/>
      </w:r>
      <w:r>
        <w:rPr>
          <w:noProof/>
        </w:rPr>
        <w:fldChar w:fldCharType="begin"/>
      </w:r>
      <w:r>
        <w:rPr>
          <w:noProof/>
        </w:rPr>
        <w:instrText xml:space="preserve"> PAGEREF _Toc397361465 \h </w:instrText>
      </w:r>
      <w:r>
        <w:rPr>
          <w:noProof/>
        </w:rPr>
      </w:r>
      <w:r>
        <w:rPr>
          <w:noProof/>
        </w:rPr>
        <w:fldChar w:fldCharType="separate"/>
      </w:r>
      <w:r>
        <w:rPr>
          <w:noProof/>
        </w:rPr>
        <w:t>9</w:t>
      </w:r>
      <w:r>
        <w:rPr>
          <w:noProof/>
        </w:rPr>
        <w:fldChar w:fldCharType="end"/>
      </w:r>
    </w:p>
    <w:p w:rsidR="00E2259B" w:rsidRDefault="00E2259B">
      <w:pPr>
        <w:pStyle w:val="TOC3"/>
        <w:tabs>
          <w:tab w:val="left" w:pos="1200"/>
          <w:tab w:val="right" w:leader="dot" w:pos="9629"/>
        </w:tabs>
        <w:rPr>
          <w:rFonts w:asciiTheme="minorHAnsi" w:eastAsiaTheme="minorEastAsia" w:hAnsiTheme="minorHAnsi" w:cstheme="minorBidi"/>
          <w:i w:val="0"/>
          <w:noProof/>
          <w:sz w:val="22"/>
          <w:szCs w:val="22"/>
          <w:lang w:val="en-IE" w:eastAsia="en-IE"/>
        </w:rPr>
      </w:pPr>
      <w:r w:rsidRPr="00010EDE">
        <w:rPr>
          <w:noProof/>
          <w:lang w:val="en-GB"/>
        </w:rPr>
        <w:t>2.2.4</w:t>
      </w:r>
      <w:r>
        <w:rPr>
          <w:rFonts w:asciiTheme="minorHAnsi" w:eastAsiaTheme="minorEastAsia" w:hAnsiTheme="minorHAnsi" w:cstheme="minorBidi"/>
          <w:i w:val="0"/>
          <w:noProof/>
          <w:sz w:val="22"/>
          <w:szCs w:val="22"/>
          <w:lang w:val="en-IE" w:eastAsia="en-IE"/>
        </w:rPr>
        <w:tab/>
      </w:r>
      <w:r w:rsidRPr="00010EDE">
        <w:rPr>
          <w:noProof/>
          <w:lang w:val="en-GB"/>
        </w:rPr>
        <w:t>File Application to Back Office</w:t>
      </w:r>
      <w:r>
        <w:rPr>
          <w:noProof/>
        </w:rPr>
        <w:tab/>
      </w:r>
      <w:r>
        <w:rPr>
          <w:noProof/>
        </w:rPr>
        <w:fldChar w:fldCharType="begin"/>
      </w:r>
      <w:r>
        <w:rPr>
          <w:noProof/>
        </w:rPr>
        <w:instrText xml:space="preserve"> PAGEREF _Toc397361466 \h </w:instrText>
      </w:r>
      <w:r>
        <w:rPr>
          <w:noProof/>
        </w:rPr>
      </w:r>
      <w:r>
        <w:rPr>
          <w:noProof/>
        </w:rPr>
        <w:fldChar w:fldCharType="separate"/>
      </w:r>
      <w:r>
        <w:rPr>
          <w:noProof/>
        </w:rPr>
        <w:t>10</w:t>
      </w:r>
      <w:r>
        <w:rPr>
          <w:noProof/>
        </w:rPr>
        <w:fldChar w:fldCharType="end"/>
      </w:r>
    </w:p>
    <w:p w:rsidR="00E2259B" w:rsidRDefault="00E2259B">
      <w:pPr>
        <w:pStyle w:val="TOC3"/>
        <w:tabs>
          <w:tab w:val="left" w:pos="1200"/>
          <w:tab w:val="right" w:leader="dot" w:pos="9629"/>
        </w:tabs>
        <w:rPr>
          <w:rFonts w:asciiTheme="minorHAnsi" w:eastAsiaTheme="minorEastAsia" w:hAnsiTheme="minorHAnsi" w:cstheme="minorBidi"/>
          <w:i w:val="0"/>
          <w:noProof/>
          <w:sz w:val="22"/>
          <w:szCs w:val="22"/>
          <w:lang w:val="en-IE" w:eastAsia="en-IE"/>
        </w:rPr>
      </w:pPr>
      <w:r w:rsidRPr="00010EDE">
        <w:rPr>
          <w:noProof/>
          <w:lang w:val="en-GB"/>
        </w:rPr>
        <w:t>2.2.5</w:t>
      </w:r>
      <w:r>
        <w:rPr>
          <w:rFonts w:asciiTheme="minorHAnsi" w:eastAsiaTheme="minorEastAsia" w:hAnsiTheme="minorHAnsi" w:cstheme="minorBidi"/>
          <w:i w:val="0"/>
          <w:noProof/>
          <w:sz w:val="22"/>
          <w:szCs w:val="22"/>
          <w:lang w:val="en-IE" w:eastAsia="en-IE"/>
        </w:rPr>
        <w:tab/>
      </w:r>
      <w:r w:rsidRPr="00010EDE">
        <w:rPr>
          <w:noProof/>
          <w:lang w:val="en-GB"/>
        </w:rPr>
        <w:t>Retrieve Application from Front Office</w:t>
      </w:r>
      <w:r>
        <w:rPr>
          <w:noProof/>
        </w:rPr>
        <w:tab/>
      </w:r>
      <w:r>
        <w:rPr>
          <w:noProof/>
        </w:rPr>
        <w:fldChar w:fldCharType="begin"/>
      </w:r>
      <w:r>
        <w:rPr>
          <w:noProof/>
        </w:rPr>
        <w:instrText xml:space="preserve"> PAGEREF _Toc397361467 \h </w:instrText>
      </w:r>
      <w:r>
        <w:rPr>
          <w:noProof/>
        </w:rPr>
      </w:r>
      <w:r>
        <w:rPr>
          <w:noProof/>
        </w:rPr>
        <w:fldChar w:fldCharType="separate"/>
      </w:r>
      <w:r>
        <w:rPr>
          <w:noProof/>
        </w:rPr>
        <w:t>12</w:t>
      </w:r>
      <w:r>
        <w:rPr>
          <w:noProof/>
        </w:rPr>
        <w:fldChar w:fldCharType="end"/>
      </w:r>
    </w:p>
    <w:p w:rsidR="00E2259B" w:rsidRDefault="00E2259B">
      <w:pPr>
        <w:pStyle w:val="TOC1"/>
        <w:tabs>
          <w:tab w:val="left" w:pos="400"/>
          <w:tab w:val="right" w:leader="dot" w:pos="9629"/>
        </w:tabs>
        <w:rPr>
          <w:rFonts w:asciiTheme="minorHAnsi" w:eastAsiaTheme="minorEastAsia" w:hAnsiTheme="minorHAnsi" w:cstheme="minorBidi"/>
          <w:b w:val="0"/>
          <w:caps w:val="0"/>
          <w:noProof/>
          <w:sz w:val="22"/>
          <w:szCs w:val="22"/>
          <w:lang w:val="en-IE" w:eastAsia="en-IE"/>
        </w:rPr>
      </w:pPr>
      <w:r w:rsidRPr="00010EDE">
        <w:rPr>
          <w:noProof/>
          <w:lang w:val="en-GB"/>
        </w:rPr>
        <w:t>3.</w:t>
      </w:r>
      <w:r>
        <w:rPr>
          <w:rFonts w:asciiTheme="minorHAnsi" w:eastAsiaTheme="minorEastAsia" w:hAnsiTheme="minorHAnsi" w:cstheme="minorBidi"/>
          <w:b w:val="0"/>
          <w:caps w:val="0"/>
          <w:noProof/>
          <w:sz w:val="22"/>
          <w:szCs w:val="22"/>
          <w:lang w:val="en-IE" w:eastAsia="en-IE"/>
        </w:rPr>
        <w:tab/>
      </w:r>
      <w:r w:rsidRPr="00010EDE">
        <w:rPr>
          <w:noProof/>
          <w:lang w:val="en-GB"/>
        </w:rPr>
        <w:t>Service Definitions</w:t>
      </w:r>
      <w:r>
        <w:rPr>
          <w:noProof/>
        </w:rPr>
        <w:tab/>
      </w:r>
      <w:r>
        <w:rPr>
          <w:noProof/>
        </w:rPr>
        <w:fldChar w:fldCharType="begin"/>
      </w:r>
      <w:r>
        <w:rPr>
          <w:noProof/>
        </w:rPr>
        <w:instrText xml:space="preserve"> PAGEREF _Toc397361468 \h </w:instrText>
      </w:r>
      <w:r>
        <w:rPr>
          <w:noProof/>
        </w:rPr>
      </w:r>
      <w:r>
        <w:rPr>
          <w:noProof/>
        </w:rPr>
        <w:fldChar w:fldCharType="separate"/>
      </w:r>
      <w:r>
        <w:rPr>
          <w:noProof/>
        </w:rPr>
        <w:t>14</w:t>
      </w:r>
      <w:r>
        <w:rPr>
          <w:noProof/>
        </w:rPr>
        <w:fldChar w:fldCharType="end"/>
      </w:r>
    </w:p>
    <w:p w:rsidR="00E2259B" w:rsidRDefault="00E2259B">
      <w:pPr>
        <w:pStyle w:val="TOC2"/>
        <w:tabs>
          <w:tab w:val="left" w:pos="800"/>
          <w:tab w:val="right" w:leader="dot" w:pos="9629"/>
        </w:tabs>
        <w:rPr>
          <w:rFonts w:asciiTheme="minorHAnsi" w:eastAsiaTheme="minorEastAsia" w:hAnsiTheme="minorHAnsi" w:cstheme="minorBidi"/>
          <w:smallCaps w:val="0"/>
          <w:noProof/>
          <w:sz w:val="22"/>
          <w:szCs w:val="22"/>
          <w:lang w:val="en-IE" w:eastAsia="en-IE"/>
        </w:rPr>
      </w:pPr>
      <w:r w:rsidRPr="00010EDE">
        <w:rPr>
          <w:noProof/>
          <w:lang w:val="en-GB"/>
        </w:rPr>
        <w:t>3.1</w:t>
      </w:r>
      <w:r>
        <w:rPr>
          <w:rFonts w:asciiTheme="minorHAnsi" w:eastAsiaTheme="minorEastAsia" w:hAnsiTheme="minorHAnsi" w:cstheme="minorBidi"/>
          <w:smallCaps w:val="0"/>
          <w:noProof/>
          <w:sz w:val="22"/>
          <w:szCs w:val="22"/>
          <w:lang w:val="en-IE" w:eastAsia="en-IE"/>
        </w:rPr>
        <w:tab/>
      </w:r>
      <w:r w:rsidRPr="00010EDE">
        <w:rPr>
          <w:noProof/>
          <w:lang w:val="en-GB"/>
        </w:rPr>
        <w:t>Application Filing Management</w:t>
      </w:r>
      <w:r>
        <w:rPr>
          <w:noProof/>
        </w:rPr>
        <w:tab/>
      </w:r>
      <w:r>
        <w:rPr>
          <w:noProof/>
        </w:rPr>
        <w:fldChar w:fldCharType="begin"/>
      </w:r>
      <w:r>
        <w:rPr>
          <w:noProof/>
        </w:rPr>
        <w:instrText xml:space="preserve"> PAGEREF _Toc397361469 \h </w:instrText>
      </w:r>
      <w:r>
        <w:rPr>
          <w:noProof/>
        </w:rPr>
      </w:r>
      <w:r>
        <w:rPr>
          <w:noProof/>
        </w:rPr>
        <w:fldChar w:fldCharType="separate"/>
      </w:r>
      <w:r>
        <w:rPr>
          <w:noProof/>
        </w:rPr>
        <w:t>14</w:t>
      </w:r>
      <w:r>
        <w:rPr>
          <w:noProof/>
        </w:rPr>
        <w:fldChar w:fldCharType="end"/>
      </w:r>
    </w:p>
    <w:p w:rsidR="00E2259B" w:rsidRDefault="00E2259B">
      <w:pPr>
        <w:pStyle w:val="TOC3"/>
        <w:tabs>
          <w:tab w:val="left" w:pos="1200"/>
          <w:tab w:val="right" w:leader="dot" w:pos="9629"/>
        </w:tabs>
        <w:rPr>
          <w:rFonts w:asciiTheme="minorHAnsi" w:eastAsiaTheme="minorEastAsia" w:hAnsiTheme="minorHAnsi" w:cstheme="minorBidi"/>
          <w:i w:val="0"/>
          <w:noProof/>
          <w:sz w:val="22"/>
          <w:szCs w:val="22"/>
          <w:lang w:val="en-IE" w:eastAsia="en-IE"/>
        </w:rPr>
      </w:pPr>
      <w:r w:rsidRPr="00010EDE">
        <w:rPr>
          <w:noProof/>
          <w:lang w:val="en-GB"/>
        </w:rPr>
        <w:t>3.1.1</w:t>
      </w:r>
      <w:r>
        <w:rPr>
          <w:rFonts w:asciiTheme="minorHAnsi" w:eastAsiaTheme="minorEastAsia" w:hAnsiTheme="minorHAnsi" w:cstheme="minorBidi"/>
          <w:i w:val="0"/>
          <w:noProof/>
          <w:sz w:val="22"/>
          <w:szCs w:val="22"/>
          <w:lang w:val="en-IE" w:eastAsia="en-IE"/>
        </w:rPr>
        <w:tab/>
      </w:r>
      <w:r w:rsidRPr="00010EDE">
        <w:rPr>
          <w:noProof/>
          <w:lang w:val="en-GB"/>
        </w:rPr>
        <w:t>Provider</w:t>
      </w:r>
      <w:r>
        <w:rPr>
          <w:noProof/>
        </w:rPr>
        <w:tab/>
      </w:r>
      <w:r>
        <w:rPr>
          <w:noProof/>
        </w:rPr>
        <w:fldChar w:fldCharType="begin"/>
      </w:r>
      <w:r>
        <w:rPr>
          <w:noProof/>
        </w:rPr>
        <w:instrText xml:space="preserve"> PAGEREF _Toc397361470 \h </w:instrText>
      </w:r>
      <w:r>
        <w:rPr>
          <w:noProof/>
        </w:rPr>
      </w:r>
      <w:r>
        <w:rPr>
          <w:noProof/>
        </w:rPr>
        <w:fldChar w:fldCharType="separate"/>
      </w:r>
      <w:r>
        <w:rPr>
          <w:noProof/>
        </w:rPr>
        <w:t>14</w:t>
      </w:r>
      <w:r>
        <w:rPr>
          <w:noProof/>
        </w:rPr>
        <w:fldChar w:fldCharType="end"/>
      </w:r>
    </w:p>
    <w:p w:rsidR="00E2259B" w:rsidRDefault="00E2259B">
      <w:pPr>
        <w:pStyle w:val="TOC3"/>
        <w:tabs>
          <w:tab w:val="left" w:pos="1200"/>
          <w:tab w:val="right" w:leader="dot" w:pos="9629"/>
        </w:tabs>
        <w:rPr>
          <w:rFonts w:asciiTheme="minorHAnsi" w:eastAsiaTheme="minorEastAsia" w:hAnsiTheme="minorHAnsi" w:cstheme="minorBidi"/>
          <w:i w:val="0"/>
          <w:noProof/>
          <w:sz w:val="22"/>
          <w:szCs w:val="22"/>
          <w:lang w:val="en-IE" w:eastAsia="en-IE"/>
        </w:rPr>
      </w:pPr>
      <w:r w:rsidRPr="00010EDE">
        <w:rPr>
          <w:noProof/>
          <w:lang w:val="en-GB"/>
        </w:rPr>
        <w:t>3.1.2</w:t>
      </w:r>
      <w:r>
        <w:rPr>
          <w:rFonts w:asciiTheme="minorHAnsi" w:eastAsiaTheme="minorEastAsia" w:hAnsiTheme="minorHAnsi" w:cstheme="minorBidi"/>
          <w:i w:val="0"/>
          <w:noProof/>
          <w:sz w:val="22"/>
          <w:szCs w:val="22"/>
          <w:lang w:val="en-IE" w:eastAsia="en-IE"/>
        </w:rPr>
        <w:tab/>
      </w:r>
      <w:r w:rsidRPr="00010EDE">
        <w:rPr>
          <w:noProof/>
          <w:lang w:val="en-GB"/>
        </w:rPr>
        <w:t>Description</w:t>
      </w:r>
      <w:r>
        <w:rPr>
          <w:noProof/>
        </w:rPr>
        <w:tab/>
      </w:r>
      <w:r>
        <w:rPr>
          <w:noProof/>
        </w:rPr>
        <w:fldChar w:fldCharType="begin"/>
      </w:r>
      <w:r>
        <w:rPr>
          <w:noProof/>
        </w:rPr>
        <w:instrText xml:space="preserve"> PAGEREF _Toc397361471 \h </w:instrText>
      </w:r>
      <w:r>
        <w:rPr>
          <w:noProof/>
        </w:rPr>
      </w:r>
      <w:r>
        <w:rPr>
          <w:noProof/>
        </w:rPr>
        <w:fldChar w:fldCharType="separate"/>
      </w:r>
      <w:r>
        <w:rPr>
          <w:noProof/>
        </w:rPr>
        <w:t>14</w:t>
      </w:r>
      <w:r>
        <w:rPr>
          <w:noProof/>
        </w:rPr>
        <w:fldChar w:fldCharType="end"/>
      </w:r>
    </w:p>
    <w:p w:rsidR="00E2259B" w:rsidRDefault="00E2259B">
      <w:pPr>
        <w:pStyle w:val="TOC3"/>
        <w:tabs>
          <w:tab w:val="left" w:pos="1200"/>
          <w:tab w:val="right" w:leader="dot" w:pos="9629"/>
        </w:tabs>
        <w:rPr>
          <w:rFonts w:asciiTheme="minorHAnsi" w:eastAsiaTheme="minorEastAsia" w:hAnsiTheme="minorHAnsi" w:cstheme="minorBidi"/>
          <w:i w:val="0"/>
          <w:noProof/>
          <w:sz w:val="22"/>
          <w:szCs w:val="22"/>
          <w:lang w:val="en-IE" w:eastAsia="en-IE"/>
        </w:rPr>
      </w:pPr>
      <w:r w:rsidRPr="00010EDE">
        <w:rPr>
          <w:noProof/>
          <w:lang w:val="en-GB"/>
        </w:rPr>
        <w:t>3.1.3</w:t>
      </w:r>
      <w:r>
        <w:rPr>
          <w:rFonts w:asciiTheme="minorHAnsi" w:eastAsiaTheme="minorEastAsia" w:hAnsiTheme="minorHAnsi" w:cstheme="minorBidi"/>
          <w:i w:val="0"/>
          <w:noProof/>
          <w:sz w:val="22"/>
          <w:szCs w:val="22"/>
          <w:lang w:val="en-IE" w:eastAsia="en-IE"/>
        </w:rPr>
        <w:tab/>
      </w:r>
      <w:r w:rsidRPr="00010EDE">
        <w:rPr>
          <w:noProof/>
          <w:lang w:val="en-GB"/>
        </w:rPr>
        <w:t>Functional Requirements</w:t>
      </w:r>
      <w:r>
        <w:rPr>
          <w:noProof/>
        </w:rPr>
        <w:tab/>
      </w:r>
      <w:r>
        <w:rPr>
          <w:noProof/>
        </w:rPr>
        <w:fldChar w:fldCharType="begin"/>
      </w:r>
      <w:r>
        <w:rPr>
          <w:noProof/>
        </w:rPr>
        <w:instrText xml:space="preserve"> PAGEREF _Toc397361472 \h </w:instrText>
      </w:r>
      <w:r>
        <w:rPr>
          <w:noProof/>
        </w:rPr>
      </w:r>
      <w:r>
        <w:rPr>
          <w:noProof/>
        </w:rPr>
        <w:fldChar w:fldCharType="separate"/>
      </w:r>
      <w:r>
        <w:rPr>
          <w:noProof/>
        </w:rPr>
        <w:t>14</w:t>
      </w:r>
      <w:r>
        <w:rPr>
          <w:noProof/>
        </w:rPr>
        <w:fldChar w:fldCharType="end"/>
      </w:r>
    </w:p>
    <w:p w:rsidR="00E2259B" w:rsidRDefault="00E2259B">
      <w:pPr>
        <w:pStyle w:val="TOC3"/>
        <w:tabs>
          <w:tab w:val="left" w:pos="1200"/>
          <w:tab w:val="right" w:leader="dot" w:pos="9629"/>
        </w:tabs>
        <w:rPr>
          <w:rFonts w:asciiTheme="minorHAnsi" w:eastAsiaTheme="minorEastAsia" w:hAnsiTheme="minorHAnsi" w:cstheme="minorBidi"/>
          <w:i w:val="0"/>
          <w:noProof/>
          <w:sz w:val="22"/>
          <w:szCs w:val="22"/>
          <w:lang w:val="en-IE" w:eastAsia="en-IE"/>
        </w:rPr>
      </w:pPr>
      <w:r w:rsidRPr="00010EDE">
        <w:rPr>
          <w:noProof/>
          <w:lang w:val="en-GB"/>
        </w:rPr>
        <w:t>3.1.4</w:t>
      </w:r>
      <w:r>
        <w:rPr>
          <w:rFonts w:asciiTheme="minorHAnsi" w:eastAsiaTheme="minorEastAsia" w:hAnsiTheme="minorHAnsi" w:cstheme="minorBidi"/>
          <w:i w:val="0"/>
          <w:noProof/>
          <w:sz w:val="22"/>
          <w:szCs w:val="22"/>
          <w:lang w:val="en-IE" w:eastAsia="en-IE"/>
        </w:rPr>
        <w:tab/>
      </w:r>
      <w:r w:rsidRPr="00010EDE">
        <w:rPr>
          <w:noProof/>
          <w:lang w:val="en-GB"/>
        </w:rPr>
        <w:t>Type</w:t>
      </w:r>
      <w:r>
        <w:rPr>
          <w:noProof/>
        </w:rPr>
        <w:tab/>
      </w:r>
      <w:r>
        <w:rPr>
          <w:noProof/>
        </w:rPr>
        <w:fldChar w:fldCharType="begin"/>
      </w:r>
      <w:r>
        <w:rPr>
          <w:noProof/>
        </w:rPr>
        <w:instrText xml:space="preserve"> PAGEREF _Toc397361473 \h </w:instrText>
      </w:r>
      <w:r>
        <w:rPr>
          <w:noProof/>
        </w:rPr>
      </w:r>
      <w:r>
        <w:rPr>
          <w:noProof/>
        </w:rPr>
        <w:fldChar w:fldCharType="separate"/>
      </w:r>
      <w:r>
        <w:rPr>
          <w:noProof/>
        </w:rPr>
        <w:t>14</w:t>
      </w:r>
      <w:r>
        <w:rPr>
          <w:noProof/>
        </w:rPr>
        <w:fldChar w:fldCharType="end"/>
      </w:r>
    </w:p>
    <w:p w:rsidR="00E2259B" w:rsidRDefault="00E2259B">
      <w:pPr>
        <w:pStyle w:val="TOC3"/>
        <w:tabs>
          <w:tab w:val="left" w:pos="1200"/>
          <w:tab w:val="right" w:leader="dot" w:pos="9629"/>
        </w:tabs>
        <w:rPr>
          <w:rFonts w:asciiTheme="minorHAnsi" w:eastAsiaTheme="minorEastAsia" w:hAnsiTheme="minorHAnsi" w:cstheme="minorBidi"/>
          <w:i w:val="0"/>
          <w:noProof/>
          <w:sz w:val="22"/>
          <w:szCs w:val="22"/>
          <w:lang w:val="en-IE" w:eastAsia="en-IE"/>
        </w:rPr>
      </w:pPr>
      <w:r w:rsidRPr="00010EDE">
        <w:rPr>
          <w:noProof/>
          <w:lang w:val="en-GB"/>
        </w:rPr>
        <w:t>3.1.5</w:t>
      </w:r>
      <w:r>
        <w:rPr>
          <w:rFonts w:asciiTheme="minorHAnsi" w:eastAsiaTheme="minorEastAsia" w:hAnsiTheme="minorHAnsi" w:cstheme="minorBidi"/>
          <w:i w:val="0"/>
          <w:noProof/>
          <w:sz w:val="22"/>
          <w:szCs w:val="22"/>
          <w:lang w:val="en-IE" w:eastAsia="en-IE"/>
        </w:rPr>
        <w:tab/>
      </w:r>
      <w:r w:rsidRPr="00010EDE">
        <w:rPr>
          <w:noProof/>
          <w:lang w:val="en-GB"/>
        </w:rPr>
        <w:t>Operations</w:t>
      </w:r>
      <w:r>
        <w:rPr>
          <w:noProof/>
        </w:rPr>
        <w:tab/>
      </w:r>
      <w:r>
        <w:rPr>
          <w:noProof/>
        </w:rPr>
        <w:fldChar w:fldCharType="begin"/>
      </w:r>
      <w:r>
        <w:rPr>
          <w:noProof/>
        </w:rPr>
        <w:instrText xml:space="preserve"> PAGEREF _Toc397361474 \h </w:instrText>
      </w:r>
      <w:r>
        <w:rPr>
          <w:noProof/>
        </w:rPr>
      </w:r>
      <w:r>
        <w:rPr>
          <w:noProof/>
        </w:rPr>
        <w:fldChar w:fldCharType="separate"/>
      </w:r>
      <w:r>
        <w:rPr>
          <w:noProof/>
        </w:rPr>
        <w:t>14</w:t>
      </w:r>
      <w:r>
        <w:rPr>
          <w:noProof/>
        </w:rPr>
        <w:fldChar w:fldCharType="end"/>
      </w:r>
    </w:p>
    <w:p w:rsidR="00E2259B" w:rsidRDefault="00E2259B">
      <w:pPr>
        <w:pStyle w:val="TOC3"/>
        <w:tabs>
          <w:tab w:val="left" w:pos="1200"/>
          <w:tab w:val="right" w:leader="dot" w:pos="9629"/>
        </w:tabs>
        <w:rPr>
          <w:rFonts w:asciiTheme="minorHAnsi" w:eastAsiaTheme="minorEastAsia" w:hAnsiTheme="minorHAnsi" w:cstheme="minorBidi"/>
          <w:i w:val="0"/>
          <w:noProof/>
          <w:sz w:val="22"/>
          <w:szCs w:val="22"/>
          <w:lang w:val="en-IE" w:eastAsia="en-IE"/>
        </w:rPr>
      </w:pPr>
      <w:r w:rsidRPr="00010EDE">
        <w:rPr>
          <w:noProof/>
          <w:lang w:val="en-GB"/>
        </w:rPr>
        <w:t>3.1.6</w:t>
      </w:r>
      <w:r>
        <w:rPr>
          <w:rFonts w:asciiTheme="minorHAnsi" w:eastAsiaTheme="minorEastAsia" w:hAnsiTheme="minorHAnsi" w:cstheme="minorBidi"/>
          <w:i w:val="0"/>
          <w:noProof/>
          <w:sz w:val="22"/>
          <w:szCs w:val="22"/>
          <w:lang w:val="en-IE" w:eastAsia="en-IE"/>
        </w:rPr>
        <w:tab/>
      </w:r>
      <w:r w:rsidRPr="00010EDE">
        <w:rPr>
          <w:noProof/>
          <w:lang w:val="en-GB"/>
        </w:rPr>
        <w:t>Source</w:t>
      </w:r>
      <w:r>
        <w:rPr>
          <w:noProof/>
        </w:rPr>
        <w:tab/>
      </w:r>
      <w:r>
        <w:rPr>
          <w:noProof/>
        </w:rPr>
        <w:fldChar w:fldCharType="begin"/>
      </w:r>
      <w:r>
        <w:rPr>
          <w:noProof/>
        </w:rPr>
        <w:instrText xml:space="preserve"> PAGEREF _Toc397361475 \h </w:instrText>
      </w:r>
      <w:r>
        <w:rPr>
          <w:noProof/>
        </w:rPr>
      </w:r>
      <w:r>
        <w:rPr>
          <w:noProof/>
        </w:rPr>
        <w:fldChar w:fldCharType="separate"/>
      </w:r>
      <w:r>
        <w:rPr>
          <w:noProof/>
        </w:rPr>
        <w:t>14</w:t>
      </w:r>
      <w:r>
        <w:rPr>
          <w:noProof/>
        </w:rPr>
        <w:fldChar w:fldCharType="end"/>
      </w:r>
    </w:p>
    <w:p w:rsidR="00E2259B" w:rsidRDefault="00E2259B">
      <w:pPr>
        <w:pStyle w:val="TOC3"/>
        <w:tabs>
          <w:tab w:val="left" w:pos="1200"/>
          <w:tab w:val="right" w:leader="dot" w:pos="9629"/>
        </w:tabs>
        <w:rPr>
          <w:rFonts w:asciiTheme="minorHAnsi" w:eastAsiaTheme="minorEastAsia" w:hAnsiTheme="minorHAnsi" w:cstheme="minorBidi"/>
          <w:i w:val="0"/>
          <w:noProof/>
          <w:sz w:val="22"/>
          <w:szCs w:val="22"/>
          <w:lang w:val="en-IE" w:eastAsia="en-IE"/>
        </w:rPr>
      </w:pPr>
      <w:r w:rsidRPr="00010EDE">
        <w:rPr>
          <w:noProof/>
          <w:lang w:val="en-GB"/>
        </w:rPr>
        <w:t>3.1.7</w:t>
      </w:r>
      <w:r>
        <w:rPr>
          <w:rFonts w:asciiTheme="minorHAnsi" w:eastAsiaTheme="minorEastAsia" w:hAnsiTheme="minorHAnsi" w:cstheme="minorBidi"/>
          <w:i w:val="0"/>
          <w:noProof/>
          <w:sz w:val="22"/>
          <w:szCs w:val="22"/>
          <w:lang w:val="en-IE" w:eastAsia="en-IE"/>
        </w:rPr>
        <w:tab/>
      </w:r>
      <w:r w:rsidRPr="00010EDE">
        <w:rPr>
          <w:noProof/>
          <w:lang w:val="en-GB"/>
        </w:rPr>
        <w:t>Version</w:t>
      </w:r>
      <w:r>
        <w:rPr>
          <w:noProof/>
        </w:rPr>
        <w:tab/>
      </w:r>
      <w:r>
        <w:rPr>
          <w:noProof/>
        </w:rPr>
        <w:fldChar w:fldCharType="begin"/>
      </w:r>
      <w:r>
        <w:rPr>
          <w:noProof/>
        </w:rPr>
        <w:instrText xml:space="preserve"> PAGEREF _Toc397361476 \h </w:instrText>
      </w:r>
      <w:r>
        <w:rPr>
          <w:noProof/>
        </w:rPr>
      </w:r>
      <w:r>
        <w:rPr>
          <w:noProof/>
        </w:rPr>
        <w:fldChar w:fldCharType="separate"/>
      </w:r>
      <w:r>
        <w:rPr>
          <w:noProof/>
        </w:rPr>
        <w:t>14</w:t>
      </w:r>
      <w:r>
        <w:rPr>
          <w:noProof/>
        </w:rPr>
        <w:fldChar w:fldCharType="end"/>
      </w:r>
    </w:p>
    <w:p w:rsidR="00E2259B" w:rsidRDefault="00E2259B">
      <w:pPr>
        <w:pStyle w:val="TOC3"/>
        <w:tabs>
          <w:tab w:val="left" w:pos="1200"/>
          <w:tab w:val="right" w:leader="dot" w:pos="9629"/>
        </w:tabs>
        <w:rPr>
          <w:rFonts w:asciiTheme="minorHAnsi" w:eastAsiaTheme="minorEastAsia" w:hAnsiTheme="minorHAnsi" w:cstheme="minorBidi"/>
          <w:i w:val="0"/>
          <w:noProof/>
          <w:sz w:val="22"/>
          <w:szCs w:val="22"/>
          <w:lang w:val="en-IE" w:eastAsia="en-IE"/>
        </w:rPr>
      </w:pPr>
      <w:r w:rsidRPr="00010EDE">
        <w:rPr>
          <w:noProof/>
          <w:lang w:val="en-GB"/>
        </w:rPr>
        <w:t>3.1.8</w:t>
      </w:r>
      <w:r>
        <w:rPr>
          <w:rFonts w:asciiTheme="minorHAnsi" w:eastAsiaTheme="minorEastAsia" w:hAnsiTheme="minorHAnsi" w:cstheme="minorBidi"/>
          <w:i w:val="0"/>
          <w:noProof/>
          <w:sz w:val="22"/>
          <w:szCs w:val="22"/>
          <w:lang w:val="en-IE" w:eastAsia="en-IE"/>
        </w:rPr>
        <w:tab/>
      </w:r>
      <w:r w:rsidRPr="00010EDE">
        <w:rPr>
          <w:noProof/>
          <w:lang w:val="en-GB"/>
        </w:rPr>
        <w:t>Business objects</w:t>
      </w:r>
      <w:r>
        <w:rPr>
          <w:noProof/>
        </w:rPr>
        <w:tab/>
      </w:r>
      <w:r>
        <w:rPr>
          <w:noProof/>
        </w:rPr>
        <w:fldChar w:fldCharType="begin"/>
      </w:r>
      <w:r>
        <w:rPr>
          <w:noProof/>
        </w:rPr>
        <w:instrText xml:space="preserve"> PAGEREF _Toc397361477 \h </w:instrText>
      </w:r>
      <w:r>
        <w:rPr>
          <w:noProof/>
        </w:rPr>
      </w:r>
      <w:r>
        <w:rPr>
          <w:noProof/>
        </w:rPr>
        <w:fldChar w:fldCharType="separate"/>
      </w:r>
      <w:r>
        <w:rPr>
          <w:noProof/>
        </w:rPr>
        <w:t>14</w:t>
      </w:r>
      <w:r>
        <w:rPr>
          <w:noProof/>
        </w:rPr>
        <w:fldChar w:fldCharType="end"/>
      </w:r>
    </w:p>
    <w:p w:rsidR="00E2259B" w:rsidRDefault="00E2259B">
      <w:pPr>
        <w:pStyle w:val="TOC3"/>
        <w:tabs>
          <w:tab w:val="left" w:pos="1200"/>
          <w:tab w:val="right" w:leader="dot" w:pos="9629"/>
        </w:tabs>
        <w:rPr>
          <w:rFonts w:asciiTheme="minorHAnsi" w:eastAsiaTheme="minorEastAsia" w:hAnsiTheme="minorHAnsi" w:cstheme="minorBidi"/>
          <w:i w:val="0"/>
          <w:noProof/>
          <w:sz w:val="22"/>
          <w:szCs w:val="22"/>
          <w:lang w:val="en-IE" w:eastAsia="en-IE"/>
        </w:rPr>
      </w:pPr>
      <w:r w:rsidRPr="00010EDE">
        <w:rPr>
          <w:noProof/>
          <w:lang w:val="en-GB"/>
        </w:rPr>
        <w:t>3.1.9</w:t>
      </w:r>
      <w:r>
        <w:rPr>
          <w:rFonts w:asciiTheme="minorHAnsi" w:eastAsiaTheme="minorEastAsia" w:hAnsiTheme="minorHAnsi" w:cstheme="minorBidi"/>
          <w:i w:val="0"/>
          <w:noProof/>
          <w:sz w:val="22"/>
          <w:szCs w:val="22"/>
          <w:lang w:val="en-IE" w:eastAsia="en-IE"/>
        </w:rPr>
        <w:tab/>
      </w:r>
      <w:r w:rsidRPr="00010EDE">
        <w:rPr>
          <w:noProof/>
          <w:lang w:val="en-GB"/>
        </w:rPr>
        <w:t>Importance to the process</w:t>
      </w:r>
      <w:r>
        <w:rPr>
          <w:noProof/>
        </w:rPr>
        <w:tab/>
      </w:r>
      <w:r>
        <w:rPr>
          <w:noProof/>
        </w:rPr>
        <w:fldChar w:fldCharType="begin"/>
      </w:r>
      <w:r>
        <w:rPr>
          <w:noProof/>
        </w:rPr>
        <w:instrText xml:space="preserve"> PAGEREF _Toc397361478 \h </w:instrText>
      </w:r>
      <w:r>
        <w:rPr>
          <w:noProof/>
        </w:rPr>
      </w:r>
      <w:r>
        <w:rPr>
          <w:noProof/>
        </w:rPr>
        <w:fldChar w:fldCharType="separate"/>
      </w:r>
      <w:r>
        <w:rPr>
          <w:noProof/>
        </w:rPr>
        <w:t>14</w:t>
      </w:r>
      <w:r>
        <w:rPr>
          <w:noProof/>
        </w:rPr>
        <w:fldChar w:fldCharType="end"/>
      </w:r>
    </w:p>
    <w:p w:rsidR="00E2259B" w:rsidRDefault="00E2259B">
      <w:pPr>
        <w:pStyle w:val="TOC3"/>
        <w:tabs>
          <w:tab w:val="left" w:pos="1200"/>
          <w:tab w:val="right" w:leader="dot" w:pos="9629"/>
        </w:tabs>
        <w:rPr>
          <w:rFonts w:asciiTheme="minorHAnsi" w:eastAsiaTheme="minorEastAsia" w:hAnsiTheme="minorHAnsi" w:cstheme="minorBidi"/>
          <w:i w:val="0"/>
          <w:noProof/>
          <w:sz w:val="22"/>
          <w:szCs w:val="22"/>
          <w:lang w:val="en-IE" w:eastAsia="en-IE"/>
        </w:rPr>
      </w:pPr>
      <w:r w:rsidRPr="00010EDE">
        <w:rPr>
          <w:noProof/>
          <w:lang w:val="en-GB"/>
        </w:rPr>
        <w:t>3.1.10</w:t>
      </w:r>
      <w:r>
        <w:rPr>
          <w:rFonts w:asciiTheme="minorHAnsi" w:eastAsiaTheme="minorEastAsia" w:hAnsiTheme="minorHAnsi" w:cstheme="minorBidi"/>
          <w:i w:val="0"/>
          <w:noProof/>
          <w:sz w:val="22"/>
          <w:szCs w:val="22"/>
          <w:lang w:val="en-IE" w:eastAsia="en-IE"/>
        </w:rPr>
        <w:tab/>
      </w:r>
      <w:r w:rsidRPr="00010EDE">
        <w:rPr>
          <w:noProof/>
          <w:lang w:val="en-GB"/>
        </w:rPr>
        <w:t>Quality of service</w:t>
      </w:r>
      <w:r>
        <w:rPr>
          <w:noProof/>
        </w:rPr>
        <w:tab/>
      </w:r>
      <w:r>
        <w:rPr>
          <w:noProof/>
        </w:rPr>
        <w:fldChar w:fldCharType="begin"/>
      </w:r>
      <w:r>
        <w:rPr>
          <w:noProof/>
        </w:rPr>
        <w:instrText xml:space="preserve"> PAGEREF _Toc397361479 \h </w:instrText>
      </w:r>
      <w:r>
        <w:rPr>
          <w:noProof/>
        </w:rPr>
      </w:r>
      <w:r>
        <w:rPr>
          <w:noProof/>
        </w:rPr>
        <w:fldChar w:fldCharType="separate"/>
      </w:r>
      <w:r>
        <w:rPr>
          <w:noProof/>
        </w:rPr>
        <w:t>14</w:t>
      </w:r>
      <w:r>
        <w:rPr>
          <w:noProof/>
        </w:rPr>
        <w:fldChar w:fldCharType="end"/>
      </w:r>
    </w:p>
    <w:p w:rsidR="00E2259B" w:rsidRDefault="00E2259B">
      <w:pPr>
        <w:pStyle w:val="TOC3"/>
        <w:tabs>
          <w:tab w:val="left" w:pos="1200"/>
          <w:tab w:val="right" w:leader="dot" w:pos="9629"/>
        </w:tabs>
        <w:rPr>
          <w:rFonts w:asciiTheme="minorHAnsi" w:eastAsiaTheme="minorEastAsia" w:hAnsiTheme="minorHAnsi" w:cstheme="minorBidi"/>
          <w:i w:val="0"/>
          <w:noProof/>
          <w:sz w:val="22"/>
          <w:szCs w:val="22"/>
          <w:lang w:val="en-IE" w:eastAsia="en-IE"/>
        </w:rPr>
      </w:pPr>
      <w:r w:rsidRPr="00010EDE">
        <w:rPr>
          <w:noProof/>
          <w:lang w:val="en-GB"/>
        </w:rPr>
        <w:t>3.1.11</w:t>
      </w:r>
      <w:r>
        <w:rPr>
          <w:rFonts w:asciiTheme="minorHAnsi" w:eastAsiaTheme="minorEastAsia" w:hAnsiTheme="minorHAnsi" w:cstheme="minorBidi"/>
          <w:i w:val="0"/>
          <w:noProof/>
          <w:sz w:val="22"/>
          <w:szCs w:val="22"/>
          <w:lang w:val="en-IE" w:eastAsia="en-IE"/>
        </w:rPr>
        <w:tab/>
      </w:r>
      <w:r w:rsidRPr="00010EDE">
        <w:rPr>
          <w:noProof/>
          <w:lang w:val="en-GB"/>
        </w:rPr>
        <w:t>Throughput</w:t>
      </w:r>
      <w:r>
        <w:rPr>
          <w:noProof/>
        </w:rPr>
        <w:tab/>
      </w:r>
      <w:r>
        <w:rPr>
          <w:noProof/>
        </w:rPr>
        <w:fldChar w:fldCharType="begin"/>
      </w:r>
      <w:r>
        <w:rPr>
          <w:noProof/>
        </w:rPr>
        <w:instrText xml:space="preserve"> PAGEREF _Toc397361480 \h </w:instrText>
      </w:r>
      <w:r>
        <w:rPr>
          <w:noProof/>
        </w:rPr>
      </w:r>
      <w:r>
        <w:rPr>
          <w:noProof/>
        </w:rPr>
        <w:fldChar w:fldCharType="separate"/>
      </w:r>
      <w:r>
        <w:rPr>
          <w:noProof/>
        </w:rPr>
        <w:t>14</w:t>
      </w:r>
      <w:r>
        <w:rPr>
          <w:noProof/>
        </w:rPr>
        <w:fldChar w:fldCharType="end"/>
      </w:r>
    </w:p>
    <w:p w:rsidR="00E2259B" w:rsidRDefault="00E2259B">
      <w:pPr>
        <w:pStyle w:val="TOC3"/>
        <w:tabs>
          <w:tab w:val="left" w:pos="1200"/>
          <w:tab w:val="right" w:leader="dot" w:pos="9629"/>
        </w:tabs>
        <w:rPr>
          <w:rFonts w:asciiTheme="minorHAnsi" w:eastAsiaTheme="minorEastAsia" w:hAnsiTheme="minorHAnsi" w:cstheme="minorBidi"/>
          <w:i w:val="0"/>
          <w:noProof/>
          <w:sz w:val="22"/>
          <w:szCs w:val="22"/>
          <w:lang w:val="en-IE" w:eastAsia="en-IE"/>
        </w:rPr>
      </w:pPr>
      <w:r w:rsidRPr="00010EDE">
        <w:rPr>
          <w:noProof/>
          <w:lang w:val="en-GB"/>
        </w:rPr>
        <w:t>3.1.12</w:t>
      </w:r>
      <w:r>
        <w:rPr>
          <w:rFonts w:asciiTheme="minorHAnsi" w:eastAsiaTheme="minorEastAsia" w:hAnsiTheme="minorHAnsi" w:cstheme="minorBidi"/>
          <w:i w:val="0"/>
          <w:noProof/>
          <w:sz w:val="22"/>
          <w:szCs w:val="22"/>
          <w:lang w:val="en-IE" w:eastAsia="en-IE"/>
        </w:rPr>
        <w:tab/>
      </w:r>
      <w:r w:rsidRPr="00010EDE">
        <w:rPr>
          <w:noProof/>
          <w:lang w:val="en-GB"/>
        </w:rPr>
        <w:t>Growth</w:t>
      </w:r>
      <w:r>
        <w:rPr>
          <w:noProof/>
        </w:rPr>
        <w:tab/>
      </w:r>
      <w:r>
        <w:rPr>
          <w:noProof/>
        </w:rPr>
        <w:fldChar w:fldCharType="begin"/>
      </w:r>
      <w:r>
        <w:rPr>
          <w:noProof/>
        </w:rPr>
        <w:instrText xml:space="preserve"> PAGEREF _Toc397361481 \h </w:instrText>
      </w:r>
      <w:r>
        <w:rPr>
          <w:noProof/>
        </w:rPr>
      </w:r>
      <w:r>
        <w:rPr>
          <w:noProof/>
        </w:rPr>
        <w:fldChar w:fldCharType="separate"/>
      </w:r>
      <w:r>
        <w:rPr>
          <w:noProof/>
        </w:rPr>
        <w:t>15</w:t>
      </w:r>
      <w:r>
        <w:rPr>
          <w:noProof/>
        </w:rPr>
        <w:fldChar w:fldCharType="end"/>
      </w:r>
    </w:p>
    <w:p w:rsidR="00E2259B" w:rsidRDefault="00E2259B">
      <w:pPr>
        <w:pStyle w:val="TOC3"/>
        <w:tabs>
          <w:tab w:val="left" w:pos="1200"/>
          <w:tab w:val="right" w:leader="dot" w:pos="9629"/>
        </w:tabs>
        <w:rPr>
          <w:rFonts w:asciiTheme="minorHAnsi" w:eastAsiaTheme="minorEastAsia" w:hAnsiTheme="minorHAnsi" w:cstheme="minorBidi"/>
          <w:i w:val="0"/>
          <w:noProof/>
          <w:sz w:val="22"/>
          <w:szCs w:val="22"/>
          <w:lang w:val="en-IE" w:eastAsia="en-IE"/>
        </w:rPr>
      </w:pPr>
      <w:r w:rsidRPr="00010EDE">
        <w:rPr>
          <w:noProof/>
          <w:lang w:val="en-GB"/>
        </w:rPr>
        <w:t>3.1.13</w:t>
      </w:r>
      <w:r>
        <w:rPr>
          <w:rFonts w:asciiTheme="minorHAnsi" w:eastAsiaTheme="minorEastAsia" w:hAnsiTheme="minorHAnsi" w:cstheme="minorBidi"/>
          <w:i w:val="0"/>
          <w:noProof/>
          <w:sz w:val="22"/>
          <w:szCs w:val="22"/>
          <w:lang w:val="en-IE" w:eastAsia="en-IE"/>
        </w:rPr>
        <w:tab/>
      </w:r>
      <w:r w:rsidRPr="00010EDE">
        <w:rPr>
          <w:noProof/>
          <w:lang w:val="en-GB"/>
        </w:rPr>
        <w:t>Service times</w:t>
      </w:r>
      <w:r>
        <w:rPr>
          <w:noProof/>
        </w:rPr>
        <w:tab/>
      </w:r>
      <w:r>
        <w:rPr>
          <w:noProof/>
        </w:rPr>
        <w:fldChar w:fldCharType="begin"/>
      </w:r>
      <w:r>
        <w:rPr>
          <w:noProof/>
        </w:rPr>
        <w:instrText xml:space="preserve"> PAGEREF _Toc397361482 \h </w:instrText>
      </w:r>
      <w:r>
        <w:rPr>
          <w:noProof/>
        </w:rPr>
      </w:r>
      <w:r>
        <w:rPr>
          <w:noProof/>
        </w:rPr>
        <w:fldChar w:fldCharType="separate"/>
      </w:r>
      <w:r>
        <w:rPr>
          <w:noProof/>
        </w:rPr>
        <w:t>15</w:t>
      </w:r>
      <w:r>
        <w:rPr>
          <w:noProof/>
        </w:rPr>
        <w:fldChar w:fldCharType="end"/>
      </w:r>
    </w:p>
    <w:p w:rsidR="00E2259B" w:rsidRDefault="00E2259B">
      <w:pPr>
        <w:pStyle w:val="TOC3"/>
        <w:tabs>
          <w:tab w:val="left" w:pos="1200"/>
          <w:tab w:val="right" w:leader="dot" w:pos="9629"/>
        </w:tabs>
        <w:rPr>
          <w:rFonts w:asciiTheme="minorHAnsi" w:eastAsiaTheme="minorEastAsia" w:hAnsiTheme="minorHAnsi" w:cstheme="minorBidi"/>
          <w:i w:val="0"/>
          <w:noProof/>
          <w:sz w:val="22"/>
          <w:szCs w:val="22"/>
          <w:lang w:val="en-IE" w:eastAsia="en-IE"/>
        </w:rPr>
      </w:pPr>
      <w:r w:rsidRPr="00010EDE">
        <w:rPr>
          <w:noProof/>
          <w:lang w:val="en-GB"/>
        </w:rPr>
        <w:t>3.1.14</w:t>
      </w:r>
      <w:r>
        <w:rPr>
          <w:rFonts w:asciiTheme="minorHAnsi" w:eastAsiaTheme="minorEastAsia" w:hAnsiTheme="minorHAnsi" w:cstheme="minorBidi"/>
          <w:i w:val="0"/>
          <w:noProof/>
          <w:sz w:val="22"/>
          <w:szCs w:val="22"/>
          <w:lang w:val="en-IE" w:eastAsia="en-IE"/>
        </w:rPr>
        <w:tab/>
      </w:r>
      <w:r w:rsidRPr="00010EDE">
        <w:rPr>
          <w:noProof/>
          <w:lang w:val="en-GB"/>
        </w:rPr>
        <w:t>Security requirements</w:t>
      </w:r>
      <w:r>
        <w:rPr>
          <w:noProof/>
        </w:rPr>
        <w:tab/>
      </w:r>
      <w:r>
        <w:rPr>
          <w:noProof/>
        </w:rPr>
        <w:fldChar w:fldCharType="begin"/>
      </w:r>
      <w:r>
        <w:rPr>
          <w:noProof/>
        </w:rPr>
        <w:instrText xml:space="preserve"> PAGEREF _Toc397361483 \h </w:instrText>
      </w:r>
      <w:r>
        <w:rPr>
          <w:noProof/>
        </w:rPr>
      </w:r>
      <w:r>
        <w:rPr>
          <w:noProof/>
        </w:rPr>
        <w:fldChar w:fldCharType="separate"/>
      </w:r>
      <w:r>
        <w:rPr>
          <w:noProof/>
        </w:rPr>
        <w:t>15</w:t>
      </w:r>
      <w:r>
        <w:rPr>
          <w:noProof/>
        </w:rPr>
        <w:fldChar w:fldCharType="end"/>
      </w:r>
    </w:p>
    <w:p w:rsidR="00E2259B" w:rsidRDefault="00E2259B">
      <w:pPr>
        <w:pStyle w:val="TOC2"/>
        <w:tabs>
          <w:tab w:val="left" w:pos="800"/>
          <w:tab w:val="right" w:leader="dot" w:pos="9629"/>
        </w:tabs>
        <w:rPr>
          <w:rFonts w:asciiTheme="minorHAnsi" w:eastAsiaTheme="minorEastAsia" w:hAnsiTheme="minorHAnsi" w:cstheme="minorBidi"/>
          <w:smallCaps w:val="0"/>
          <w:noProof/>
          <w:sz w:val="22"/>
          <w:szCs w:val="22"/>
          <w:lang w:val="en-IE" w:eastAsia="en-IE"/>
        </w:rPr>
      </w:pPr>
      <w:r w:rsidRPr="00010EDE">
        <w:rPr>
          <w:noProof/>
          <w:lang w:val="en-GB"/>
        </w:rPr>
        <w:t>3.2</w:t>
      </w:r>
      <w:r>
        <w:rPr>
          <w:rFonts w:asciiTheme="minorHAnsi" w:eastAsiaTheme="minorEastAsia" w:hAnsiTheme="minorHAnsi" w:cstheme="minorBidi"/>
          <w:smallCaps w:val="0"/>
          <w:noProof/>
          <w:sz w:val="22"/>
          <w:szCs w:val="22"/>
          <w:lang w:val="en-IE" w:eastAsia="en-IE"/>
        </w:rPr>
        <w:tab/>
      </w:r>
      <w:r w:rsidRPr="00010EDE">
        <w:rPr>
          <w:noProof/>
          <w:lang w:val="en-GB"/>
        </w:rPr>
        <w:t>Application Management</w:t>
      </w:r>
      <w:r>
        <w:rPr>
          <w:noProof/>
        </w:rPr>
        <w:tab/>
      </w:r>
      <w:r>
        <w:rPr>
          <w:noProof/>
        </w:rPr>
        <w:fldChar w:fldCharType="begin"/>
      </w:r>
      <w:r>
        <w:rPr>
          <w:noProof/>
        </w:rPr>
        <w:instrText xml:space="preserve"> PAGEREF _Toc397361484 \h </w:instrText>
      </w:r>
      <w:r>
        <w:rPr>
          <w:noProof/>
        </w:rPr>
      </w:r>
      <w:r>
        <w:rPr>
          <w:noProof/>
        </w:rPr>
        <w:fldChar w:fldCharType="separate"/>
      </w:r>
      <w:r>
        <w:rPr>
          <w:noProof/>
        </w:rPr>
        <w:t>15</w:t>
      </w:r>
      <w:r>
        <w:rPr>
          <w:noProof/>
        </w:rPr>
        <w:fldChar w:fldCharType="end"/>
      </w:r>
    </w:p>
    <w:p w:rsidR="00E2259B" w:rsidRDefault="00E2259B">
      <w:pPr>
        <w:pStyle w:val="TOC3"/>
        <w:tabs>
          <w:tab w:val="left" w:pos="1200"/>
          <w:tab w:val="right" w:leader="dot" w:pos="9629"/>
        </w:tabs>
        <w:rPr>
          <w:rFonts w:asciiTheme="minorHAnsi" w:eastAsiaTheme="minorEastAsia" w:hAnsiTheme="minorHAnsi" w:cstheme="minorBidi"/>
          <w:i w:val="0"/>
          <w:noProof/>
          <w:sz w:val="22"/>
          <w:szCs w:val="22"/>
          <w:lang w:val="en-IE" w:eastAsia="en-IE"/>
        </w:rPr>
      </w:pPr>
      <w:r w:rsidRPr="00010EDE">
        <w:rPr>
          <w:noProof/>
          <w:lang w:val="en-GB"/>
        </w:rPr>
        <w:t>3.2.1</w:t>
      </w:r>
      <w:r>
        <w:rPr>
          <w:rFonts w:asciiTheme="minorHAnsi" w:eastAsiaTheme="minorEastAsia" w:hAnsiTheme="minorHAnsi" w:cstheme="minorBidi"/>
          <w:i w:val="0"/>
          <w:noProof/>
          <w:sz w:val="22"/>
          <w:szCs w:val="22"/>
          <w:lang w:val="en-IE" w:eastAsia="en-IE"/>
        </w:rPr>
        <w:tab/>
      </w:r>
      <w:r w:rsidRPr="00010EDE">
        <w:rPr>
          <w:noProof/>
          <w:lang w:val="en-GB"/>
        </w:rPr>
        <w:t>Provider</w:t>
      </w:r>
      <w:r>
        <w:rPr>
          <w:noProof/>
        </w:rPr>
        <w:tab/>
      </w:r>
      <w:r>
        <w:rPr>
          <w:noProof/>
        </w:rPr>
        <w:fldChar w:fldCharType="begin"/>
      </w:r>
      <w:r>
        <w:rPr>
          <w:noProof/>
        </w:rPr>
        <w:instrText xml:space="preserve"> PAGEREF _Toc397361485 \h </w:instrText>
      </w:r>
      <w:r>
        <w:rPr>
          <w:noProof/>
        </w:rPr>
      </w:r>
      <w:r>
        <w:rPr>
          <w:noProof/>
        </w:rPr>
        <w:fldChar w:fldCharType="separate"/>
      </w:r>
      <w:r>
        <w:rPr>
          <w:noProof/>
        </w:rPr>
        <w:t>15</w:t>
      </w:r>
      <w:r>
        <w:rPr>
          <w:noProof/>
        </w:rPr>
        <w:fldChar w:fldCharType="end"/>
      </w:r>
    </w:p>
    <w:p w:rsidR="00E2259B" w:rsidRDefault="00E2259B">
      <w:pPr>
        <w:pStyle w:val="TOC3"/>
        <w:tabs>
          <w:tab w:val="left" w:pos="1200"/>
          <w:tab w:val="right" w:leader="dot" w:pos="9629"/>
        </w:tabs>
        <w:rPr>
          <w:rFonts w:asciiTheme="minorHAnsi" w:eastAsiaTheme="minorEastAsia" w:hAnsiTheme="minorHAnsi" w:cstheme="minorBidi"/>
          <w:i w:val="0"/>
          <w:noProof/>
          <w:sz w:val="22"/>
          <w:szCs w:val="22"/>
          <w:lang w:val="en-IE" w:eastAsia="en-IE"/>
        </w:rPr>
      </w:pPr>
      <w:r w:rsidRPr="00010EDE">
        <w:rPr>
          <w:noProof/>
          <w:lang w:val="en-GB"/>
        </w:rPr>
        <w:t>3.2.2</w:t>
      </w:r>
      <w:r>
        <w:rPr>
          <w:rFonts w:asciiTheme="minorHAnsi" w:eastAsiaTheme="minorEastAsia" w:hAnsiTheme="minorHAnsi" w:cstheme="minorBidi"/>
          <w:i w:val="0"/>
          <w:noProof/>
          <w:sz w:val="22"/>
          <w:szCs w:val="22"/>
          <w:lang w:val="en-IE" w:eastAsia="en-IE"/>
        </w:rPr>
        <w:tab/>
      </w:r>
      <w:r w:rsidRPr="00010EDE">
        <w:rPr>
          <w:noProof/>
          <w:lang w:val="en-GB"/>
        </w:rPr>
        <w:t>Description</w:t>
      </w:r>
      <w:r>
        <w:rPr>
          <w:noProof/>
        </w:rPr>
        <w:tab/>
      </w:r>
      <w:r>
        <w:rPr>
          <w:noProof/>
        </w:rPr>
        <w:fldChar w:fldCharType="begin"/>
      </w:r>
      <w:r>
        <w:rPr>
          <w:noProof/>
        </w:rPr>
        <w:instrText xml:space="preserve"> PAGEREF _Toc397361486 \h </w:instrText>
      </w:r>
      <w:r>
        <w:rPr>
          <w:noProof/>
        </w:rPr>
      </w:r>
      <w:r>
        <w:rPr>
          <w:noProof/>
        </w:rPr>
        <w:fldChar w:fldCharType="separate"/>
      </w:r>
      <w:r>
        <w:rPr>
          <w:noProof/>
        </w:rPr>
        <w:t>15</w:t>
      </w:r>
      <w:r>
        <w:rPr>
          <w:noProof/>
        </w:rPr>
        <w:fldChar w:fldCharType="end"/>
      </w:r>
    </w:p>
    <w:p w:rsidR="00E2259B" w:rsidRDefault="00E2259B">
      <w:pPr>
        <w:pStyle w:val="TOC3"/>
        <w:tabs>
          <w:tab w:val="left" w:pos="1200"/>
          <w:tab w:val="right" w:leader="dot" w:pos="9629"/>
        </w:tabs>
        <w:rPr>
          <w:rFonts w:asciiTheme="minorHAnsi" w:eastAsiaTheme="minorEastAsia" w:hAnsiTheme="minorHAnsi" w:cstheme="minorBidi"/>
          <w:i w:val="0"/>
          <w:noProof/>
          <w:sz w:val="22"/>
          <w:szCs w:val="22"/>
          <w:lang w:val="en-IE" w:eastAsia="en-IE"/>
        </w:rPr>
      </w:pPr>
      <w:r w:rsidRPr="00010EDE">
        <w:rPr>
          <w:noProof/>
          <w:lang w:val="en-GB"/>
        </w:rPr>
        <w:t>3.2.3</w:t>
      </w:r>
      <w:r>
        <w:rPr>
          <w:rFonts w:asciiTheme="minorHAnsi" w:eastAsiaTheme="minorEastAsia" w:hAnsiTheme="minorHAnsi" w:cstheme="minorBidi"/>
          <w:i w:val="0"/>
          <w:noProof/>
          <w:sz w:val="22"/>
          <w:szCs w:val="22"/>
          <w:lang w:val="en-IE" w:eastAsia="en-IE"/>
        </w:rPr>
        <w:tab/>
      </w:r>
      <w:r w:rsidRPr="00010EDE">
        <w:rPr>
          <w:noProof/>
          <w:lang w:val="en-GB"/>
        </w:rPr>
        <w:t>Functional Requirements</w:t>
      </w:r>
      <w:r>
        <w:rPr>
          <w:noProof/>
        </w:rPr>
        <w:tab/>
      </w:r>
      <w:r>
        <w:rPr>
          <w:noProof/>
        </w:rPr>
        <w:fldChar w:fldCharType="begin"/>
      </w:r>
      <w:r>
        <w:rPr>
          <w:noProof/>
        </w:rPr>
        <w:instrText xml:space="preserve"> PAGEREF _Toc397361487 \h </w:instrText>
      </w:r>
      <w:r>
        <w:rPr>
          <w:noProof/>
        </w:rPr>
      </w:r>
      <w:r>
        <w:rPr>
          <w:noProof/>
        </w:rPr>
        <w:fldChar w:fldCharType="separate"/>
      </w:r>
      <w:r>
        <w:rPr>
          <w:noProof/>
        </w:rPr>
        <w:t>15</w:t>
      </w:r>
      <w:r>
        <w:rPr>
          <w:noProof/>
        </w:rPr>
        <w:fldChar w:fldCharType="end"/>
      </w:r>
    </w:p>
    <w:p w:rsidR="00E2259B" w:rsidRDefault="00E2259B">
      <w:pPr>
        <w:pStyle w:val="TOC3"/>
        <w:tabs>
          <w:tab w:val="left" w:pos="1200"/>
          <w:tab w:val="right" w:leader="dot" w:pos="9629"/>
        </w:tabs>
        <w:rPr>
          <w:rFonts w:asciiTheme="minorHAnsi" w:eastAsiaTheme="minorEastAsia" w:hAnsiTheme="minorHAnsi" w:cstheme="minorBidi"/>
          <w:i w:val="0"/>
          <w:noProof/>
          <w:sz w:val="22"/>
          <w:szCs w:val="22"/>
          <w:lang w:val="en-IE" w:eastAsia="en-IE"/>
        </w:rPr>
      </w:pPr>
      <w:r w:rsidRPr="00010EDE">
        <w:rPr>
          <w:noProof/>
          <w:lang w:val="en-GB"/>
        </w:rPr>
        <w:t>3.2.4</w:t>
      </w:r>
      <w:r>
        <w:rPr>
          <w:rFonts w:asciiTheme="minorHAnsi" w:eastAsiaTheme="minorEastAsia" w:hAnsiTheme="minorHAnsi" w:cstheme="minorBidi"/>
          <w:i w:val="0"/>
          <w:noProof/>
          <w:sz w:val="22"/>
          <w:szCs w:val="22"/>
          <w:lang w:val="en-IE" w:eastAsia="en-IE"/>
        </w:rPr>
        <w:tab/>
      </w:r>
      <w:r w:rsidRPr="00010EDE">
        <w:rPr>
          <w:noProof/>
          <w:lang w:val="en-GB"/>
        </w:rPr>
        <w:t>Type</w:t>
      </w:r>
      <w:r>
        <w:rPr>
          <w:noProof/>
        </w:rPr>
        <w:tab/>
      </w:r>
      <w:r>
        <w:rPr>
          <w:noProof/>
        </w:rPr>
        <w:fldChar w:fldCharType="begin"/>
      </w:r>
      <w:r>
        <w:rPr>
          <w:noProof/>
        </w:rPr>
        <w:instrText xml:space="preserve"> PAGEREF _Toc397361488 \h </w:instrText>
      </w:r>
      <w:r>
        <w:rPr>
          <w:noProof/>
        </w:rPr>
      </w:r>
      <w:r>
        <w:rPr>
          <w:noProof/>
        </w:rPr>
        <w:fldChar w:fldCharType="separate"/>
      </w:r>
      <w:r>
        <w:rPr>
          <w:noProof/>
        </w:rPr>
        <w:t>15</w:t>
      </w:r>
      <w:r>
        <w:rPr>
          <w:noProof/>
        </w:rPr>
        <w:fldChar w:fldCharType="end"/>
      </w:r>
    </w:p>
    <w:p w:rsidR="00E2259B" w:rsidRDefault="00E2259B">
      <w:pPr>
        <w:pStyle w:val="TOC3"/>
        <w:tabs>
          <w:tab w:val="left" w:pos="1200"/>
          <w:tab w:val="right" w:leader="dot" w:pos="9629"/>
        </w:tabs>
        <w:rPr>
          <w:rFonts w:asciiTheme="minorHAnsi" w:eastAsiaTheme="minorEastAsia" w:hAnsiTheme="minorHAnsi" w:cstheme="minorBidi"/>
          <w:i w:val="0"/>
          <w:noProof/>
          <w:sz w:val="22"/>
          <w:szCs w:val="22"/>
          <w:lang w:val="en-IE" w:eastAsia="en-IE"/>
        </w:rPr>
      </w:pPr>
      <w:r w:rsidRPr="00010EDE">
        <w:rPr>
          <w:noProof/>
          <w:lang w:val="en-GB"/>
        </w:rPr>
        <w:t>3.2.5</w:t>
      </w:r>
      <w:r>
        <w:rPr>
          <w:rFonts w:asciiTheme="minorHAnsi" w:eastAsiaTheme="minorEastAsia" w:hAnsiTheme="minorHAnsi" w:cstheme="minorBidi"/>
          <w:i w:val="0"/>
          <w:noProof/>
          <w:sz w:val="22"/>
          <w:szCs w:val="22"/>
          <w:lang w:val="en-IE" w:eastAsia="en-IE"/>
        </w:rPr>
        <w:tab/>
      </w:r>
      <w:r w:rsidRPr="00010EDE">
        <w:rPr>
          <w:noProof/>
          <w:lang w:val="en-GB"/>
        </w:rPr>
        <w:t>Operations</w:t>
      </w:r>
      <w:r>
        <w:rPr>
          <w:noProof/>
        </w:rPr>
        <w:tab/>
      </w:r>
      <w:r>
        <w:rPr>
          <w:noProof/>
        </w:rPr>
        <w:fldChar w:fldCharType="begin"/>
      </w:r>
      <w:r>
        <w:rPr>
          <w:noProof/>
        </w:rPr>
        <w:instrText xml:space="preserve"> PAGEREF _Toc397361489 \h </w:instrText>
      </w:r>
      <w:r>
        <w:rPr>
          <w:noProof/>
        </w:rPr>
      </w:r>
      <w:r>
        <w:rPr>
          <w:noProof/>
        </w:rPr>
        <w:fldChar w:fldCharType="separate"/>
      </w:r>
      <w:r>
        <w:rPr>
          <w:noProof/>
        </w:rPr>
        <w:t>15</w:t>
      </w:r>
      <w:r>
        <w:rPr>
          <w:noProof/>
        </w:rPr>
        <w:fldChar w:fldCharType="end"/>
      </w:r>
    </w:p>
    <w:p w:rsidR="00E2259B" w:rsidRDefault="00E2259B">
      <w:pPr>
        <w:pStyle w:val="TOC3"/>
        <w:tabs>
          <w:tab w:val="left" w:pos="1200"/>
          <w:tab w:val="right" w:leader="dot" w:pos="9629"/>
        </w:tabs>
        <w:rPr>
          <w:rFonts w:asciiTheme="minorHAnsi" w:eastAsiaTheme="minorEastAsia" w:hAnsiTheme="minorHAnsi" w:cstheme="minorBidi"/>
          <w:i w:val="0"/>
          <w:noProof/>
          <w:sz w:val="22"/>
          <w:szCs w:val="22"/>
          <w:lang w:val="en-IE" w:eastAsia="en-IE"/>
        </w:rPr>
      </w:pPr>
      <w:r w:rsidRPr="00010EDE">
        <w:rPr>
          <w:noProof/>
          <w:lang w:val="en-GB"/>
        </w:rPr>
        <w:t>3.2.6</w:t>
      </w:r>
      <w:r>
        <w:rPr>
          <w:rFonts w:asciiTheme="minorHAnsi" w:eastAsiaTheme="minorEastAsia" w:hAnsiTheme="minorHAnsi" w:cstheme="minorBidi"/>
          <w:i w:val="0"/>
          <w:noProof/>
          <w:sz w:val="22"/>
          <w:szCs w:val="22"/>
          <w:lang w:val="en-IE" w:eastAsia="en-IE"/>
        </w:rPr>
        <w:tab/>
      </w:r>
      <w:r w:rsidRPr="00010EDE">
        <w:rPr>
          <w:noProof/>
          <w:lang w:val="en-GB"/>
        </w:rPr>
        <w:t>Source</w:t>
      </w:r>
      <w:r>
        <w:rPr>
          <w:noProof/>
        </w:rPr>
        <w:tab/>
      </w:r>
      <w:r>
        <w:rPr>
          <w:noProof/>
        </w:rPr>
        <w:fldChar w:fldCharType="begin"/>
      </w:r>
      <w:r>
        <w:rPr>
          <w:noProof/>
        </w:rPr>
        <w:instrText xml:space="preserve"> PAGEREF _Toc397361490 \h </w:instrText>
      </w:r>
      <w:r>
        <w:rPr>
          <w:noProof/>
        </w:rPr>
      </w:r>
      <w:r>
        <w:rPr>
          <w:noProof/>
        </w:rPr>
        <w:fldChar w:fldCharType="separate"/>
      </w:r>
      <w:r>
        <w:rPr>
          <w:noProof/>
        </w:rPr>
        <w:t>15</w:t>
      </w:r>
      <w:r>
        <w:rPr>
          <w:noProof/>
        </w:rPr>
        <w:fldChar w:fldCharType="end"/>
      </w:r>
    </w:p>
    <w:p w:rsidR="00E2259B" w:rsidRDefault="00E2259B">
      <w:pPr>
        <w:pStyle w:val="TOC3"/>
        <w:tabs>
          <w:tab w:val="left" w:pos="1200"/>
          <w:tab w:val="right" w:leader="dot" w:pos="9629"/>
        </w:tabs>
        <w:rPr>
          <w:rFonts w:asciiTheme="minorHAnsi" w:eastAsiaTheme="minorEastAsia" w:hAnsiTheme="minorHAnsi" w:cstheme="minorBidi"/>
          <w:i w:val="0"/>
          <w:noProof/>
          <w:sz w:val="22"/>
          <w:szCs w:val="22"/>
          <w:lang w:val="en-IE" w:eastAsia="en-IE"/>
        </w:rPr>
      </w:pPr>
      <w:r w:rsidRPr="00010EDE">
        <w:rPr>
          <w:noProof/>
          <w:lang w:val="en-GB"/>
        </w:rPr>
        <w:t>3.2.7</w:t>
      </w:r>
      <w:r>
        <w:rPr>
          <w:rFonts w:asciiTheme="minorHAnsi" w:eastAsiaTheme="minorEastAsia" w:hAnsiTheme="minorHAnsi" w:cstheme="minorBidi"/>
          <w:i w:val="0"/>
          <w:noProof/>
          <w:sz w:val="22"/>
          <w:szCs w:val="22"/>
          <w:lang w:val="en-IE" w:eastAsia="en-IE"/>
        </w:rPr>
        <w:tab/>
      </w:r>
      <w:r w:rsidRPr="00010EDE">
        <w:rPr>
          <w:noProof/>
          <w:lang w:val="en-GB"/>
        </w:rPr>
        <w:t>Version</w:t>
      </w:r>
      <w:r>
        <w:rPr>
          <w:noProof/>
        </w:rPr>
        <w:tab/>
      </w:r>
      <w:r>
        <w:rPr>
          <w:noProof/>
        </w:rPr>
        <w:fldChar w:fldCharType="begin"/>
      </w:r>
      <w:r>
        <w:rPr>
          <w:noProof/>
        </w:rPr>
        <w:instrText xml:space="preserve"> PAGEREF _Toc397361491 \h </w:instrText>
      </w:r>
      <w:r>
        <w:rPr>
          <w:noProof/>
        </w:rPr>
      </w:r>
      <w:r>
        <w:rPr>
          <w:noProof/>
        </w:rPr>
        <w:fldChar w:fldCharType="separate"/>
      </w:r>
      <w:r>
        <w:rPr>
          <w:noProof/>
        </w:rPr>
        <w:t>15</w:t>
      </w:r>
      <w:r>
        <w:rPr>
          <w:noProof/>
        </w:rPr>
        <w:fldChar w:fldCharType="end"/>
      </w:r>
    </w:p>
    <w:p w:rsidR="00E2259B" w:rsidRDefault="00E2259B">
      <w:pPr>
        <w:pStyle w:val="TOC3"/>
        <w:tabs>
          <w:tab w:val="left" w:pos="1200"/>
          <w:tab w:val="right" w:leader="dot" w:pos="9629"/>
        </w:tabs>
        <w:rPr>
          <w:rFonts w:asciiTheme="minorHAnsi" w:eastAsiaTheme="minorEastAsia" w:hAnsiTheme="minorHAnsi" w:cstheme="minorBidi"/>
          <w:i w:val="0"/>
          <w:noProof/>
          <w:sz w:val="22"/>
          <w:szCs w:val="22"/>
          <w:lang w:val="en-IE" w:eastAsia="en-IE"/>
        </w:rPr>
      </w:pPr>
      <w:r w:rsidRPr="00010EDE">
        <w:rPr>
          <w:noProof/>
          <w:lang w:val="en-GB"/>
        </w:rPr>
        <w:t>3.2.8</w:t>
      </w:r>
      <w:r>
        <w:rPr>
          <w:rFonts w:asciiTheme="minorHAnsi" w:eastAsiaTheme="minorEastAsia" w:hAnsiTheme="minorHAnsi" w:cstheme="minorBidi"/>
          <w:i w:val="0"/>
          <w:noProof/>
          <w:sz w:val="22"/>
          <w:szCs w:val="22"/>
          <w:lang w:val="en-IE" w:eastAsia="en-IE"/>
        </w:rPr>
        <w:tab/>
      </w:r>
      <w:r w:rsidRPr="00010EDE">
        <w:rPr>
          <w:noProof/>
          <w:lang w:val="en-GB"/>
        </w:rPr>
        <w:t>Business objects</w:t>
      </w:r>
      <w:r>
        <w:rPr>
          <w:noProof/>
        </w:rPr>
        <w:tab/>
      </w:r>
      <w:r>
        <w:rPr>
          <w:noProof/>
        </w:rPr>
        <w:fldChar w:fldCharType="begin"/>
      </w:r>
      <w:r>
        <w:rPr>
          <w:noProof/>
        </w:rPr>
        <w:instrText xml:space="preserve"> PAGEREF _Toc397361492 \h </w:instrText>
      </w:r>
      <w:r>
        <w:rPr>
          <w:noProof/>
        </w:rPr>
      </w:r>
      <w:r>
        <w:rPr>
          <w:noProof/>
        </w:rPr>
        <w:fldChar w:fldCharType="separate"/>
      </w:r>
      <w:r>
        <w:rPr>
          <w:noProof/>
        </w:rPr>
        <w:t>15</w:t>
      </w:r>
      <w:r>
        <w:rPr>
          <w:noProof/>
        </w:rPr>
        <w:fldChar w:fldCharType="end"/>
      </w:r>
    </w:p>
    <w:p w:rsidR="00E2259B" w:rsidRDefault="00E2259B">
      <w:pPr>
        <w:pStyle w:val="TOC3"/>
        <w:tabs>
          <w:tab w:val="left" w:pos="1200"/>
          <w:tab w:val="right" w:leader="dot" w:pos="9629"/>
        </w:tabs>
        <w:rPr>
          <w:rFonts w:asciiTheme="minorHAnsi" w:eastAsiaTheme="minorEastAsia" w:hAnsiTheme="minorHAnsi" w:cstheme="minorBidi"/>
          <w:i w:val="0"/>
          <w:noProof/>
          <w:sz w:val="22"/>
          <w:szCs w:val="22"/>
          <w:lang w:val="en-IE" w:eastAsia="en-IE"/>
        </w:rPr>
      </w:pPr>
      <w:r w:rsidRPr="00010EDE">
        <w:rPr>
          <w:noProof/>
          <w:lang w:val="en-GB"/>
        </w:rPr>
        <w:t>3.2.9</w:t>
      </w:r>
      <w:r>
        <w:rPr>
          <w:rFonts w:asciiTheme="minorHAnsi" w:eastAsiaTheme="minorEastAsia" w:hAnsiTheme="minorHAnsi" w:cstheme="minorBidi"/>
          <w:i w:val="0"/>
          <w:noProof/>
          <w:sz w:val="22"/>
          <w:szCs w:val="22"/>
          <w:lang w:val="en-IE" w:eastAsia="en-IE"/>
        </w:rPr>
        <w:tab/>
      </w:r>
      <w:r w:rsidRPr="00010EDE">
        <w:rPr>
          <w:noProof/>
          <w:lang w:val="en-GB"/>
        </w:rPr>
        <w:t>Importance to the process</w:t>
      </w:r>
      <w:r>
        <w:rPr>
          <w:noProof/>
        </w:rPr>
        <w:tab/>
      </w:r>
      <w:r>
        <w:rPr>
          <w:noProof/>
        </w:rPr>
        <w:fldChar w:fldCharType="begin"/>
      </w:r>
      <w:r>
        <w:rPr>
          <w:noProof/>
        </w:rPr>
        <w:instrText xml:space="preserve"> PAGEREF _Toc397361493 \h </w:instrText>
      </w:r>
      <w:r>
        <w:rPr>
          <w:noProof/>
        </w:rPr>
      </w:r>
      <w:r>
        <w:rPr>
          <w:noProof/>
        </w:rPr>
        <w:fldChar w:fldCharType="separate"/>
      </w:r>
      <w:r>
        <w:rPr>
          <w:noProof/>
        </w:rPr>
        <w:t>16</w:t>
      </w:r>
      <w:r>
        <w:rPr>
          <w:noProof/>
        </w:rPr>
        <w:fldChar w:fldCharType="end"/>
      </w:r>
    </w:p>
    <w:p w:rsidR="00E2259B" w:rsidRDefault="00E2259B">
      <w:pPr>
        <w:pStyle w:val="TOC3"/>
        <w:tabs>
          <w:tab w:val="left" w:pos="1200"/>
          <w:tab w:val="right" w:leader="dot" w:pos="9629"/>
        </w:tabs>
        <w:rPr>
          <w:rFonts w:asciiTheme="minorHAnsi" w:eastAsiaTheme="minorEastAsia" w:hAnsiTheme="minorHAnsi" w:cstheme="minorBidi"/>
          <w:i w:val="0"/>
          <w:noProof/>
          <w:sz w:val="22"/>
          <w:szCs w:val="22"/>
          <w:lang w:val="en-IE" w:eastAsia="en-IE"/>
        </w:rPr>
      </w:pPr>
      <w:r w:rsidRPr="00010EDE">
        <w:rPr>
          <w:noProof/>
          <w:lang w:val="en-GB"/>
        </w:rPr>
        <w:t>3.2.10</w:t>
      </w:r>
      <w:r>
        <w:rPr>
          <w:rFonts w:asciiTheme="minorHAnsi" w:eastAsiaTheme="minorEastAsia" w:hAnsiTheme="minorHAnsi" w:cstheme="minorBidi"/>
          <w:i w:val="0"/>
          <w:noProof/>
          <w:sz w:val="22"/>
          <w:szCs w:val="22"/>
          <w:lang w:val="en-IE" w:eastAsia="en-IE"/>
        </w:rPr>
        <w:tab/>
      </w:r>
      <w:r w:rsidRPr="00010EDE">
        <w:rPr>
          <w:noProof/>
          <w:lang w:val="en-GB"/>
        </w:rPr>
        <w:t>Quality of service</w:t>
      </w:r>
      <w:r>
        <w:rPr>
          <w:noProof/>
        </w:rPr>
        <w:tab/>
      </w:r>
      <w:r>
        <w:rPr>
          <w:noProof/>
        </w:rPr>
        <w:fldChar w:fldCharType="begin"/>
      </w:r>
      <w:r>
        <w:rPr>
          <w:noProof/>
        </w:rPr>
        <w:instrText xml:space="preserve"> PAGEREF _Toc397361494 \h </w:instrText>
      </w:r>
      <w:r>
        <w:rPr>
          <w:noProof/>
        </w:rPr>
      </w:r>
      <w:r>
        <w:rPr>
          <w:noProof/>
        </w:rPr>
        <w:fldChar w:fldCharType="separate"/>
      </w:r>
      <w:r>
        <w:rPr>
          <w:noProof/>
        </w:rPr>
        <w:t>16</w:t>
      </w:r>
      <w:r>
        <w:rPr>
          <w:noProof/>
        </w:rPr>
        <w:fldChar w:fldCharType="end"/>
      </w:r>
    </w:p>
    <w:p w:rsidR="00E2259B" w:rsidRDefault="00E2259B">
      <w:pPr>
        <w:pStyle w:val="TOC3"/>
        <w:tabs>
          <w:tab w:val="left" w:pos="1200"/>
          <w:tab w:val="right" w:leader="dot" w:pos="9629"/>
        </w:tabs>
        <w:rPr>
          <w:rFonts w:asciiTheme="minorHAnsi" w:eastAsiaTheme="minorEastAsia" w:hAnsiTheme="minorHAnsi" w:cstheme="minorBidi"/>
          <w:i w:val="0"/>
          <w:noProof/>
          <w:sz w:val="22"/>
          <w:szCs w:val="22"/>
          <w:lang w:val="en-IE" w:eastAsia="en-IE"/>
        </w:rPr>
      </w:pPr>
      <w:r w:rsidRPr="00010EDE">
        <w:rPr>
          <w:noProof/>
          <w:lang w:val="en-GB"/>
        </w:rPr>
        <w:t>3.2.11</w:t>
      </w:r>
      <w:r>
        <w:rPr>
          <w:rFonts w:asciiTheme="minorHAnsi" w:eastAsiaTheme="minorEastAsia" w:hAnsiTheme="minorHAnsi" w:cstheme="minorBidi"/>
          <w:i w:val="0"/>
          <w:noProof/>
          <w:sz w:val="22"/>
          <w:szCs w:val="22"/>
          <w:lang w:val="en-IE" w:eastAsia="en-IE"/>
        </w:rPr>
        <w:tab/>
      </w:r>
      <w:r w:rsidRPr="00010EDE">
        <w:rPr>
          <w:noProof/>
          <w:lang w:val="en-GB"/>
        </w:rPr>
        <w:t>Throughput</w:t>
      </w:r>
      <w:r>
        <w:rPr>
          <w:noProof/>
        </w:rPr>
        <w:tab/>
      </w:r>
      <w:r>
        <w:rPr>
          <w:noProof/>
        </w:rPr>
        <w:fldChar w:fldCharType="begin"/>
      </w:r>
      <w:r>
        <w:rPr>
          <w:noProof/>
        </w:rPr>
        <w:instrText xml:space="preserve"> PAGEREF _Toc397361495 \h </w:instrText>
      </w:r>
      <w:r>
        <w:rPr>
          <w:noProof/>
        </w:rPr>
      </w:r>
      <w:r>
        <w:rPr>
          <w:noProof/>
        </w:rPr>
        <w:fldChar w:fldCharType="separate"/>
      </w:r>
      <w:r>
        <w:rPr>
          <w:noProof/>
        </w:rPr>
        <w:t>16</w:t>
      </w:r>
      <w:r>
        <w:rPr>
          <w:noProof/>
        </w:rPr>
        <w:fldChar w:fldCharType="end"/>
      </w:r>
    </w:p>
    <w:p w:rsidR="00E2259B" w:rsidRDefault="00E2259B">
      <w:pPr>
        <w:pStyle w:val="TOC3"/>
        <w:tabs>
          <w:tab w:val="left" w:pos="1200"/>
          <w:tab w:val="right" w:leader="dot" w:pos="9629"/>
        </w:tabs>
        <w:rPr>
          <w:rFonts w:asciiTheme="minorHAnsi" w:eastAsiaTheme="minorEastAsia" w:hAnsiTheme="minorHAnsi" w:cstheme="minorBidi"/>
          <w:i w:val="0"/>
          <w:noProof/>
          <w:sz w:val="22"/>
          <w:szCs w:val="22"/>
          <w:lang w:val="en-IE" w:eastAsia="en-IE"/>
        </w:rPr>
      </w:pPr>
      <w:r w:rsidRPr="00010EDE">
        <w:rPr>
          <w:noProof/>
          <w:lang w:val="en-GB"/>
        </w:rPr>
        <w:t>3.2.12</w:t>
      </w:r>
      <w:r>
        <w:rPr>
          <w:rFonts w:asciiTheme="minorHAnsi" w:eastAsiaTheme="minorEastAsia" w:hAnsiTheme="minorHAnsi" w:cstheme="minorBidi"/>
          <w:i w:val="0"/>
          <w:noProof/>
          <w:sz w:val="22"/>
          <w:szCs w:val="22"/>
          <w:lang w:val="en-IE" w:eastAsia="en-IE"/>
        </w:rPr>
        <w:tab/>
      </w:r>
      <w:r w:rsidRPr="00010EDE">
        <w:rPr>
          <w:noProof/>
          <w:lang w:val="en-GB"/>
        </w:rPr>
        <w:t>Growth</w:t>
      </w:r>
      <w:r>
        <w:rPr>
          <w:noProof/>
        </w:rPr>
        <w:tab/>
      </w:r>
      <w:r>
        <w:rPr>
          <w:noProof/>
        </w:rPr>
        <w:fldChar w:fldCharType="begin"/>
      </w:r>
      <w:r>
        <w:rPr>
          <w:noProof/>
        </w:rPr>
        <w:instrText xml:space="preserve"> PAGEREF _Toc397361496 \h </w:instrText>
      </w:r>
      <w:r>
        <w:rPr>
          <w:noProof/>
        </w:rPr>
      </w:r>
      <w:r>
        <w:rPr>
          <w:noProof/>
        </w:rPr>
        <w:fldChar w:fldCharType="separate"/>
      </w:r>
      <w:r>
        <w:rPr>
          <w:noProof/>
        </w:rPr>
        <w:t>16</w:t>
      </w:r>
      <w:r>
        <w:rPr>
          <w:noProof/>
        </w:rPr>
        <w:fldChar w:fldCharType="end"/>
      </w:r>
    </w:p>
    <w:p w:rsidR="00E2259B" w:rsidRDefault="00E2259B">
      <w:pPr>
        <w:pStyle w:val="TOC3"/>
        <w:tabs>
          <w:tab w:val="left" w:pos="1200"/>
          <w:tab w:val="right" w:leader="dot" w:pos="9629"/>
        </w:tabs>
        <w:rPr>
          <w:rFonts w:asciiTheme="minorHAnsi" w:eastAsiaTheme="minorEastAsia" w:hAnsiTheme="minorHAnsi" w:cstheme="minorBidi"/>
          <w:i w:val="0"/>
          <w:noProof/>
          <w:sz w:val="22"/>
          <w:szCs w:val="22"/>
          <w:lang w:val="en-IE" w:eastAsia="en-IE"/>
        </w:rPr>
      </w:pPr>
      <w:r w:rsidRPr="00010EDE">
        <w:rPr>
          <w:noProof/>
          <w:lang w:val="en-GB"/>
        </w:rPr>
        <w:t>3.2.13</w:t>
      </w:r>
      <w:r>
        <w:rPr>
          <w:rFonts w:asciiTheme="minorHAnsi" w:eastAsiaTheme="minorEastAsia" w:hAnsiTheme="minorHAnsi" w:cstheme="minorBidi"/>
          <w:i w:val="0"/>
          <w:noProof/>
          <w:sz w:val="22"/>
          <w:szCs w:val="22"/>
          <w:lang w:val="en-IE" w:eastAsia="en-IE"/>
        </w:rPr>
        <w:tab/>
      </w:r>
      <w:r w:rsidRPr="00010EDE">
        <w:rPr>
          <w:noProof/>
          <w:lang w:val="en-GB"/>
        </w:rPr>
        <w:t>Service times</w:t>
      </w:r>
      <w:r>
        <w:rPr>
          <w:noProof/>
        </w:rPr>
        <w:tab/>
      </w:r>
      <w:r>
        <w:rPr>
          <w:noProof/>
        </w:rPr>
        <w:fldChar w:fldCharType="begin"/>
      </w:r>
      <w:r>
        <w:rPr>
          <w:noProof/>
        </w:rPr>
        <w:instrText xml:space="preserve"> PAGEREF _Toc397361497 \h </w:instrText>
      </w:r>
      <w:r>
        <w:rPr>
          <w:noProof/>
        </w:rPr>
      </w:r>
      <w:r>
        <w:rPr>
          <w:noProof/>
        </w:rPr>
        <w:fldChar w:fldCharType="separate"/>
      </w:r>
      <w:r>
        <w:rPr>
          <w:noProof/>
        </w:rPr>
        <w:t>16</w:t>
      </w:r>
      <w:r>
        <w:rPr>
          <w:noProof/>
        </w:rPr>
        <w:fldChar w:fldCharType="end"/>
      </w:r>
    </w:p>
    <w:p w:rsidR="00E2259B" w:rsidRDefault="00E2259B">
      <w:pPr>
        <w:pStyle w:val="TOC3"/>
        <w:tabs>
          <w:tab w:val="left" w:pos="1200"/>
          <w:tab w:val="right" w:leader="dot" w:pos="9629"/>
        </w:tabs>
        <w:rPr>
          <w:rFonts w:asciiTheme="minorHAnsi" w:eastAsiaTheme="minorEastAsia" w:hAnsiTheme="minorHAnsi" w:cstheme="minorBidi"/>
          <w:i w:val="0"/>
          <w:noProof/>
          <w:sz w:val="22"/>
          <w:szCs w:val="22"/>
          <w:lang w:val="en-IE" w:eastAsia="en-IE"/>
        </w:rPr>
      </w:pPr>
      <w:r w:rsidRPr="00010EDE">
        <w:rPr>
          <w:noProof/>
          <w:lang w:val="en-GB"/>
        </w:rPr>
        <w:t>3.2.14</w:t>
      </w:r>
      <w:r>
        <w:rPr>
          <w:rFonts w:asciiTheme="minorHAnsi" w:eastAsiaTheme="minorEastAsia" w:hAnsiTheme="minorHAnsi" w:cstheme="minorBidi"/>
          <w:i w:val="0"/>
          <w:noProof/>
          <w:sz w:val="22"/>
          <w:szCs w:val="22"/>
          <w:lang w:val="en-IE" w:eastAsia="en-IE"/>
        </w:rPr>
        <w:tab/>
      </w:r>
      <w:r w:rsidRPr="00010EDE">
        <w:rPr>
          <w:noProof/>
          <w:lang w:val="en-GB"/>
        </w:rPr>
        <w:t>Security requirements</w:t>
      </w:r>
      <w:r>
        <w:rPr>
          <w:noProof/>
        </w:rPr>
        <w:tab/>
      </w:r>
      <w:r>
        <w:rPr>
          <w:noProof/>
        </w:rPr>
        <w:fldChar w:fldCharType="begin"/>
      </w:r>
      <w:r>
        <w:rPr>
          <w:noProof/>
        </w:rPr>
        <w:instrText xml:space="preserve"> PAGEREF _Toc397361498 \h </w:instrText>
      </w:r>
      <w:r>
        <w:rPr>
          <w:noProof/>
        </w:rPr>
      </w:r>
      <w:r>
        <w:rPr>
          <w:noProof/>
        </w:rPr>
        <w:fldChar w:fldCharType="separate"/>
      </w:r>
      <w:r>
        <w:rPr>
          <w:noProof/>
        </w:rPr>
        <w:t>16</w:t>
      </w:r>
      <w:r>
        <w:rPr>
          <w:noProof/>
        </w:rPr>
        <w:fldChar w:fldCharType="end"/>
      </w:r>
    </w:p>
    <w:p w:rsidR="00E2259B" w:rsidRDefault="00E2259B">
      <w:pPr>
        <w:pStyle w:val="TOC1"/>
        <w:tabs>
          <w:tab w:val="left" w:pos="400"/>
          <w:tab w:val="right" w:leader="dot" w:pos="9629"/>
        </w:tabs>
        <w:rPr>
          <w:rFonts w:asciiTheme="minorHAnsi" w:eastAsiaTheme="minorEastAsia" w:hAnsiTheme="minorHAnsi" w:cstheme="minorBidi"/>
          <w:b w:val="0"/>
          <w:caps w:val="0"/>
          <w:noProof/>
          <w:sz w:val="22"/>
          <w:szCs w:val="22"/>
          <w:lang w:val="en-IE" w:eastAsia="en-IE"/>
        </w:rPr>
      </w:pPr>
      <w:r w:rsidRPr="00010EDE">
        <w:rPr>
          <w:noProof/>
          <w:lang w:val="en-GB"/>
        </w:rPr>
        <w:t>4.</w:t>
      </w:r>
      <w:r>
        <w:rPr>
          <w:rFonts w:asciiTheme="minorHAnsi" w:eastAsiaTheme="minorEastAsia" w:hAnsiTheme="minorHAnsi" w:cstheme="minorBidi"/>
          <w:b w:val="0"/>
          <w:caps w:val="0"/>
          <w:noProof/>
          <w:sz w:val="22"/>
          <w:szCs w:val="22"/>
          <w:lang w:val="en-IE" w:eastAsia="en-IE"/>
        </w:rPr>
        <w:tab/>
      </w:r>
      <w:r w:rsidRPr="00010EDE">
        <w:rPr>
          <w:noProof/>
          <w:lang w:val="en-GB"/>
        </w:rPr>
        <w:t>Service Operations</w:t>
      </w:r>
      <w:r>
        <w:rPr>
          <w:noProof/>
        </w:rPr>
        <w:tab/>
      </w:r>
      <w:r>
        <w:rPr>
          <w:noProof/>
        </w:rPr>
        <w:fldChar w:fldCharType="begin"/>
      </w:r>
      <w:r>
        <w:rPr>
          <w:noProof/>
        </w:rPr>
        <w:instrText xml:space="preserve"> PAGEREF _Toc397361499 \h </w:instrText>
      </w:r>
      <w:r>
        <w:rPr>
          <w:noProof/>
        </w:rPr>
      </w:r>
      <w:r>
        <w:rPr>
          <w:noProof/>
        </w:rPr>
        <w:fldChar w:fldCharType="separate"/>
      </w:r>
      <w:r>
        <w:rPr>
          <w:noProof/>
        </w:rPr>
        <w:t>17</w:t>
      </w:r>
      <w:r>
        <w:rPr>
          <w:noProof/>
        </w:rPr>
        <w:fldChar w:fldCharType="end"/>
      </w:r>
    </w:p>
    <w:p w:rsidR="00E2259B" w:rsidRDefault="00E2259B">
      <w:pPr>
        <w:pStyle w:val="TOC2"/>
        <w:tabs>
          <w:tab w:val="left" w:pos="800"/>
          <w:tab w:val="right" w:leader="dot" w:pos="9629"/>
        </w:tabs>
        <w:rPr>
          <w:rFonts w:asciiTheme="minorHAnsi" w:eastAsiaTheme="minorEastAsia" w:hAnsiTheme="minorHAnsi" w:cstheme="minorBidi"/>
          <w:smallCaps w:val="0"/>
          <w:noProof/>
          <w:sz w:val="22"/>
          <w:szCs w:val="22"/>
          <w:lang w:val="en-IE" w:eastAsia="en-IE"/>
        </w:rPr>
      </w:pPr>
      <w:r w:rsidRPr="00010EDE">
        <w:rPr>
          <w:noProof/>
          <w:lang w:val="en-GB"/>
        </w:rPr>
        <w:t>4.1</w:t>
      </w:r>
      <w:r>
        <w:rPr>
          <w:rFonts w:asciiTheme="minorHAnsi" w:eastAsiaTheme="minorEastAsia" w:hAnsiTheme="minorHAnsi" w:cstheme="minorBidi"/>
          <w:smallCaps w:val="0"/>
          <w:noProof/>
          <w:sz w:val="22"/>
          <w:szCs w:val="22"/>
          <w:lang w:val="en-IE" w:eastAsia="en-IE"/>
        </w:rPr>
        <w:tab/>
      </w:r>
      <w:r w:rsidRPr="00010EDE">
        <w:rPr>
          <w:noProof/>
          <w:lang w:val="en-GB"/>
        </w:rPr>
        <w:t>startApplication</w:t>
      </w:r>
      <w:r>
        <w:rPr>
          <w:noProof/>
        </w:rPr>
        <w:tab/>
      </w:r>
      <w:r>
        <w:rPr>
          <w:noProof/>
        </w:rPr>
        <w:fldChar w:fldCharType="begin"/>
      </w:r>
      <w:r>
        <w:rPr>
          <w:noProof/>
        </w:rPr>
        <w:instrText xml:space="preserve"> PAGEREF _Toc397361500 \h </w:instrText>
      </w:r>
      <w:r>
        <w:rPr>
          <w:noProof/>
        </w:rPr>
      </w:r>
      <w:r>
        <w:rPr>
          <w:noProof/>
        </w:rPr>
        <w:fldChar w:fldCharType="separate"/>
      </w:r>
      <w:r>
        <w:rPr>
          <w:noProof/>
        </w:rPr>
        <w:t>17</w:t>
      </w:r>
      <w:r>
        <w:rPr>
          <w:noProof/>
        </w:rPr>
        <w:fldChar w:fldCharType="end"/>
      </w:r>
    </w:p>
    <w:p w:rsidR="00E2259B" w:rsidRDefault="00E2259B">
      <w:pPr>
        <w:pStyle w:val="TOC3"/>
        <w:tabs>
          <w:tab w:val="left" w:pos="1200"/>
          <w:tab w:val="right" w:leader="dot" w:pos="9629"/>
        </w:tabs>
        <w:rPr>
          <w:rFonts w:asciiTheme="minorHAnsi" w:eastAsiaTheme="minorEastAsia" w:hAnsiTheme="minorHAnsi" w:cstheme="minorBidi"/>
          <w:i w:val="0"/>
          <w:noProof/>
          <w:sz w:val="22"/>
          <w:szCs w:val="22"/>
          <w:lang w:val="en-IE" w:eastAsia="en-IE"/>
        </w:rPr>
      </w:pPr>
      <w:r w:rsidRPr="00010EDE">
        <w:rPr>
          <w:noProof/>
          <w:lang w:val="en-GB"/>
        </w:rPr>
        <w:t>4.1.1</w:t>
      </w:r>
      <w:r>
        <w:rPr>
          <w:rFonts w:asciiTheme="minorHAnsi" w:eastAsiaTheme="minorEastAsia" w:hAnsiTheme="minorHAnsi" w:cstheme="minorBidi"/>
          <w:i w:val="0"/>
          <w:noProof/>
          <w:sz w:val="22"/>
          <w:szCs w:val="22"/>
          <w:lang w:val="en-IE" w:eastAsia="en-IE"/>
        </w:rPr>
        <w:tab/>
      </w:r>
      <w:r w:rsidRPr="00010EDE">
        <w:rPr>
          <w:noProof/>
          <w:lang w:val="en-GB"/>
        </w:rPr>
        <w:t>Request parameters</w:t>
      </w:r>
      <w:r>
        <w:rPr>
          <w:noProof/>
        </w:rPr>
        <w:tab/>
      </w:r>
      <w:r>
        <w:rPr>
          <w:noProof/>
        </w:rPr>
        <w:fldChar w:fldCharType="begin"/>
      </w:r>
      <w:r>
        <w:rPr>
          <w:noProof/>
        </w:rPr>
        <w:instrText xml:space="preserve"> PAGEREF _Toc397361501 \h </w:instrText>
      </w:r>
      <w:r>
        <w:rPr>
          <w:noProof/>
        </w:rPr>
      </w:r>
      <w:r>
        <w:rPr>
          <w:noProof/>
        </w:rPr>
        <w:fldChar w:fldCharType="separate"/>
      </w:r>
      <w:r>
        <w:rPr>
          <w:noProof/>
        </w:rPr>
        <w:t>17</w:t>
      </w:r>
      <w:r>
        <w:rPr>
          <w:noProof/>
        </w:rPr>
        <w:fldChar w:fldCharType="end"/>
      </w:r>
    </w:p>
    <w:p w:rsidR="00E2259B" w:rsidRDefault="00E2259B">
      <w:pPr>
        <w:pStyle w:val="TOC3"/>
        <w:tabs>
          <w:tab w:val="left" w:pos="1200"/>
          <w:tab w:val="right" w:leader="dot" w:pos="9629"/>
        </w:tabs>
        <w:rPr>
          <w:rFonts w:asciiTheme="minorHAnsi" w:eastAsiaTheme="minorEastAsia" w:hAnsiTheme="minorHAnsi" w:cstheme="minorBidi"/>
          <w:i w:val="0"/>
          <w:noProof/>
          <w:sz w:val="22"/>
          <w:szCs w:val="22"/>
          <w:lang w:val="en-IE" w:eastAsia="en-IE"/>
        </w:rPr>
      </w:pPr>
      <w:r w:rsidRPr="00010EDE">
        <w:rPr>
          <w:noProof/>
          <w:lang w:val="en-GB"/>
        </w:rPr>
        <w:t>4.1.2</w:t>
      </w:r>
      <w:r>
        <w:rPr>
          <w:rFonts w:asciiTheme="minorHAnsi" w:eastAsiaTheme="minorEastAsia" w:hAnsiTheme="minorHAnsi" w:cstheme="minorBidi"/>
          <w:i w:val="0"/>
          <w:noProof/>
          <w:sz w:val="22"/>
          <w:szCs w:val="22"/>
          <w:lang w:val="en-IE" w:eastAsia="en-IE"/>
        </w:rPr>
        <w:tab/>
      </w:r>
      <w:r w:rsidRPr="00010EDE">
        <w:rPr>
          <w:noProof/>
          <w:lang w:val="en-GB"/>
        </w:rPr>
        <w:t>Sample messages</w:t>
      </w:r>
      <w:r>
        <w:rPr>
          <w:noProof/>
        </w:rPr>
        <w:tab/>
      </w:r>
      <w:r>
        <w:rPr>
          <w:noProof/>
        </w:rPr>
        <w:fldChar w:fldCharType="begin"/>
      </w:r>
      <w:r>
        <w:rPr>
          <w:noProof/>
        </w:rPr>
        <w:instrText xml:space="preserve"> PAGEREF _Toc397361502 \h </w:instrText>
      </w:r>
      <w:r>
        <w:rPr>
          <w:noProof/>
        </w:rPr>
      </w:r>
      <w:r>
        <w:rPr>
          <w:noProof/>
        </w:rPr>
        <w:fldChar w:fldCharType="separate"/>
      </w:r>
      <w:r>
        <w:rPr>
          <w:noProof/>
        </w:rPr>
        <w:t>17</w:t>
      </w:r>
      <w:r>
        <w:rPr>
          <w:noProof/>
        </w:rPr>
        <w:fldChar w:fldCharType="end"/>
      </w:r>
    </w:p>
    <w:p w:rsidR="00E2259B" w:rsidRDefault="00E2259B">
      <w:pPr>
        <w:pStyle w:val="TOC2"/>
        <w:tabs>
          <w:tab w:val="left" w:pos="800"/>
          <w:tab w:val="right" w:leader="dot" w:pos="9629"/>
        </w:tabs>
        <w:rPr>
          <w:rFonts w:asciiTheme="minorHAnsi" w:eastAsiaTheme="minorEastAsia" w:hAnsiTheme="minorHAnsi" w:cstheme="minorBidi"/>
          <w:smallCaps w:val="0"/>
          <w:noProof/>
          <w:sz w:val="22"/>
          <w:szCs w:val="22"/>
          <w:lang w:val="en-IE" w:eastAsia="en-IE"/>
        </w:rPr>
      </w:pPr>
      <w:r w:rsidRPr="00010EDE">
        <w:rPr>
          <w:noProof/>
          <w:lang w:val="en-GB"/>
        </w:rPr>
        <w:t>4.2</w:t>
      </w:r>
      <w:r>
        <w:rPr>
          <w:rFonts w:asciiTheme="minorHAnsi" w:eastAsiaTheme="minorEastAsia" w:hAnsiTheme="minorHAnsi" w:cstheme="minorBidi"/>
          <w:smallCaps w:val="0"/>
          <w:noProof/>
          <w:sz w:val="22"/>
          <w:szCs w:val="22"/>
          <w:lang w:val="en-IE" w:eastAsia="en-IE"/>
        </w:rPr>
        <w:tab/>
      </w:r>
      <w:r w:rsidRPr="00010EDE">
        <w:rPr>
          <w:noProof/>
          <w:lang w:val="en-GB"/>
        </w:rPr>
        <w:t>getApplication</w:t>
      </w:r>
      <w:r>
        <w:rPr>
          <w:noProof/>
        </w:rPr>
        <w:tab/>
      </w:r>
      <w:r>
        <w:rPr>
          <w:noProof/>
        </w:rPr>
        <w:fldChar w:fldCharType="begin"/>
      </w:r>
      <w:r>
        <w:rPr>
          <w:noProof/>
        </w:rPr>
        <w:instrText xml:space="preserve"> PAGEREF _Toc397361503 \h </w:instrText>
      </w:r>
      <w:r>
        <w:rPr>
          <w:noProof/>
        </w:rPr>
      </w:r>
      <w:r>
        <w:rPr>
          <w:noProof/>
        </w:rPr>
        <w:fldChar w:fldCharType="separate"/>
      </w:r>
      <w:r>
        <w:rPr>
          <w:noProof/>
        </w:rPr>
        <w:t>17</w:t>
      </w:r>
      <w:r>
        <w:rPr>
          <w:noProof/>
        </w:rPr>
        <w:fldChar w:fldCharType="end"/>
      </w:r>
    </w:p>
    <w:p w:rsidR="00E2259B" w:rsidRDefault="00E2259B">
      <w:pPr>
        <w:pStyle w:val="TOC3"/>
        <w:tabs>
          <w:tab w:val="left" w:pos="1200"/>
          <w:tab w:val="right" w:leader="dot" w:pos="9629"/>
        </w:tabs>
        <w:rPr>
          <w:rFonts w:asciiTheme="minorHAnsi" w:eastAsiaTheme="minorEastAsia" w:hAnsiTheme="minorHAnsi" w:cstheme="minorBidi"/>
          <w:i w:val="0"/>
          <w:noProof/>
          <w:sz w:val="22"/>
          <w:szCs w:val="22"/>
          <w:lang w:val="en-IE" w:eastAsia="en-IE"/>
        </w:rPr>
      </w:pPr>
      <w:r w:rsidRPr="00010EDE">
        <w:rPr>
          <w:noProof/>
          <w:lang w:val="en-GB"/>
        </w:rPr>
        <w:t>4.2.1</w:t>
      </w:r>
      <w:r>
        <w:rPr>
          <w:rFonts w:asciiTheme="minorHAnsi" w:eastAsiaTheme="minorEastAsia" w:hAnsiTheme="minorHAnsi" w:cstheme="minorBidi"/>
          <w:i w:val="0"/>
          <w:noProof/>
          <w:sz w:val="22"/>
          <w:szCs w:val="22"/>
          <w:lang w:val="en-IE" w:eastAsia="en-IE"/>
        </w:rPr>
        <w:tab/>
      </w:r>
      <w:r w:rsidRPr="00010EDE">
        <w:rPr>
          <w:noProof/>
          <w:lang w:val="en-GB"/>
        </w:rPr>
        <w:t>Request parameters</w:t>
      </w:r>
      <w:r>
        <w:rPr>
          <w:noProof/>
        </w:rPr>
        <w:tab/>
      </w:r>
      <w:r>
        <w:rPr>
          <w:noProof/>
        </w:rPr>
        <w:fldChar w:fldCharType="begin"/>
      </w:r>
      <w:r>
        <w:rPr>
          <w:noProof/>
        </w:rPr>
        <w:instrText xml:space="preserve"> PAGEREF _Toc397361504 \h </w:instrText>
      </w:r>
      <w:r>
        <w:rPr>
          <w:noProof/>
        </w:rPr>
      </w:r>
      <w:r>
        <w:rPr>
          <w:noProof/>
        </w:rPr>
        <w:fldChar w:fldCharType="separate"/>
      </w:r>
      <w:r>
        <w:rPr>
          <w:noProof/>
        </w:rPr>
        <w:t>18</w:t>
      </w:r>
      <w:r>
        <w:rPr>
          <w:noProof/>
        </w:rPr>
        <w:fldChar w:fldCharType="end"/>
      </w:r>
    </w:p>
    <w:p w:rsidR="00E2259B" w:rsidRDefault="00E2259B">
      <w:pPr>
        <w:pStyle w:val="TOC3"/>
        <w:tabs>
          <w:tab w:val="left" w:pos="1200"/>
          <w:tab w:val="right" w:leader="dot" w:pos="9629"/>
        </w:tabs>
        <w:rPr>
          <w:rFonts w:asciiTheme="minorHAnsi" w:eastAsiaTheme="minorEastAsia" w:hAnsiTheme="minorHAnsi" w:cstheme="minorBidi"/>
          <w:i w:val="0"/>
          <w:noProof/>
          <w:sz w:val="22"/>
          <w:szCs w:val="22"/>
          <w:lang w:val="en-IE" w:eastAsia="en-IE"/>
        </w:rPr>
      </w:pPr>
      <w:r w:rsidRPr="00010EDE">
        <w:rPr>
          <w:noProof/>
          <w:lang w:val="en-GB"/>
        </w:rPr>
        <w:t>4.2.2</w:t>
      </w:r>
      <w:r>
        <w:rPr>
          <w:rFonts w:asciiTheme="minorHAnsi" w:eastAsiaTheme="minorEastAsia" w:hAnsiTheme="minorHAnsi" w:cstheme="minorBidi"/>
          <w:i w:val="0"/>
          <w:noProof/>
          <w:sz w:val="22"/>
          <w:szCs w:val="22"/>
          <w:lang w:val="en-IE" w:eastAsia="en-IE"/>
        </w:rPr>
        <w:tab/>
      </w:r>
      <w:r w:rsidRPr="00010EDE">
        <w:rPr>
          <w:noProof/>
          <w:lang w:val="en-GB"/>
        </w:rPr>
        <w:t>Response</w:t>
      </w:r>
      <w:r>
        <w:rPr>
          <w:noProof/>
        </w:rPr>
        <w:tab/>
      </w:r>
      <w:r>
        <w:rPr>
          <w:noProof/>
        </w:rPr>
        <w:fldChar w:fldCharType="begin"/>
      </w:r>
      <w:r>
        <w:rPr>
          <w:noProof/>
        </w:rPr>
        <w:instrText xml:space="preserve"> PAGEREF _Toc397361505 \h </w:instrText>
      </w:r>
      <w:r>
        <w:rPr>
          <w:noProof/>
        </w:rPr>
      </w:r>
      <w:r>
        <w:rPr>
          <w:noProof/>
        </w:rPr>
        <w:fldChar w:fldCharType="separate"/>
      </w:r>
      <w:r>
        <w:rPr>
          <w:noProof/>
        </w:rPr>
        <w:t>18</w:t>
      </w:r>
      <w:r>
        <w:rPr>
          <w:noProof/>
        </w:rPr>
        <w:fldChar w:fldCharType="end"/>
      </w:r>
    </w:p>
    <w:p w:rsidR="00E2259B" w:rsidRDefault="00E2259B">
      <w:pPr>
        <w:pStyle w:val="TOC3"/>
        <w:tabs>
          <w:tab w:val="left" w:pos="1200"/>
          <w:tab w:val="right" w:leader="dot" w:pos="9629"/>
        </w:tabs>
        <w:rPr>
          <w:rFonts w:asciiTheme="minorHAnsi" w:eastAsiaTheme="minorEastAsia" w:hAnsiTheme="minorHAnsi" w:cstheme="minorBidi"/>
          <w:i w:val="0"/>
          <w:noProof/>
          <w:sz w:val="22"/>
          <w:szCs w:val="22"/>
          <w:lang w:val="en-IE" w:eastAsia="en-IE"/>
        </w:rPr>
      </w:pPr>
      <w:r w:rsidRPr="00010EDE">
        <w:rPr>
          <w:noProof/>
          <w:lang w:val="en-GB"/>
        </w:rPr>
        <w:t>4.2.3</w:t>
      </w:r>
      <w:r>
        <w:rPr>
          <w:rFonts w:asciiTheme="minorHAnsi" w:eastAsiaTheme="minorEastAsia" w:hAnsiTheme="minorHAnsi" w:cstheme="minorBidi"/>
          <w:i w:val="0"/>
          <w:noProof/>
          <w:sz w:val="22"/>
          <w:szCs w:val="22"/>
          <w:lang w:val="en-IE" w:eastAsia="en-IE"/>
        </w:rPr>
        <w:tab/>
      </w:r>
      <w:r w:rsidRPr="00010EDE">
        <w:rPr>
          <w:noProof/>
          <w:lang w:val="en-GB"/>
        </w:rPr>
        <w:t>Sample messages</w:t>
      </w:r>
      <w:r>
        <w:rPr>
          <w:noProof/>
        </w:rPr>
        <w:tab/>
      </w:r>
      <w:r>
        <w:rPr>
          <w:noProof/>
        </w:rPr>
        <w:fldChar w:fldCharType="begin"/>
      </w:r>
      <w:r>
        <w:rPr>
          <w:noProof/>
        </w:rPr>
        <w:instrText xml:space="preserve"> PAGEREF _Toc397361506 \h </w:instrText>
      </w:r>
      <w:r>
        <w:rPr>
          <w:noProof/>
        </w:rPr>
      </w:r>
      <w:r>
        <w:rPr>
          <w:noProof/>
        </w:rPr>
        <w:fldChar w:fldCharType="separate"/>
      </w:r>
      <w:r>
        <w:rPr>
          <w:noProof/>
        </w:rPr>
        <w:t>18</w:t>
      </w:r>
      <w:r>
        <w:rPr>
          <w:noProof/>
        </w:rPr>
        <w:fldChar w:fldCharType="end"/>
      </w:r>
    </w:p>
    <w:p w:rsidR="00E2259B" w:rsidRDefault="00E2259B">
      <w:pPr>
        <w:pStyle w:val="TOC2"/>
        <w:tabs>
          <w:tab w:val="left" w:pos="800"/>
          <w:tab w:val="right" w:leader="dot" w:pos="9629"/>
        </w:tabs>
        <w:rPr>
          <w:rFonts w:asciiTheme="minorHAnsi" w:eastAsiaTheme="minorEastAsia" w:hAnsiTheme="minorHAnsi" w:cstheme="minorBidi"/>
          <w:smallCaps w:val="0"/>
          <w:noProof/>
          <w:sz w:val="22"/>
          <w:szCs w:val="22"/>
          <w:lang w:val="en-IE" w:eastAsia="en-IE"/>
        </w:rPr>
      </w:pPr>
      <w:r w:rsidRPr="00010EDE">
        <w:rPr>
          <w:noProof/>
          <w:lang w:val="en-GB"/>
        </w:rPr>
        <w:t>4.3</w:t>
      </w:r>
      <w:r>
        <w:rPr>
          <w:rFonts w:asciiTheme="minorHAnsi" w:eastAsiaTheme="minorEastAsia" w:hAnsiTheme="minorHAnsi" w:cstheme="minorBidi"/>
          <w:smallCaps w:val="0"/>
          <w:noProof/>
          <w:sz w:val="22"/>
          <w:szCs w:val="22"/>
          <w:lang w:val="en-IE" w:eastAsia="en-IE"/>
        </w:rPr>
        <w:tab/>
      </w:r>
      <w:r w:rsidRPr="00010EDE">
        <w:rPr>
          <w:noProof/>
          <w:lang w:val="en-GB"/>
        </w:rPr>
        <w:t>updateApplicationStatus</w:t>
      </w:r>
      <w:r>
        <w:rPr>
          <w:noProof/>
        </w:rPr>
        <w:tab/>
      </w:r>
      <w:r>
        <w:rPr>
          <w:noProof/>
        </w:rPr>
        <w:fldChar w:fldCharType="begin"/>
      </w:r>
      <w:r>
        <w:rPr>
          <w:noProof/>
        </w:rPr>
        <w:instrText xml:space="preserve"> PAGEREF _Toc397361507 \h </w:instrText>
      </w:r>
      <w:r>
        <w:rPr>
          <w:noProof/>
        </w:rPr>
      </w:r>
      <w:r>
        <w:rPr>
          <w:noProof/>
        </w:rPr>
        <w:fldChar w:fldCharType="separate"/>
      </w:r>
      <w:r>
        <w:rPr>
          <w:noProof/>
        </w:rPr>
        <w:t>19</w:t>
      </w:r>
      <w:r>
        <w:rPr>
          <w:noProof/>
        </w:rPr>
        <w:fldChar w:fldCharType="end"/>
      </w:r>
    </w:p>
    <w:p w:rsidR="00E2259B" w:rsidRDefault="00E2259B">
      <w:pPr>
        <w:pStyle w:val="TOC3"/>
        <w:tabs>
          <w:tab w:val="left" w:pos="1200"/>
          <w:tab w:val="right" w:leader="dot" w:pos="9629"/>
        </w:tabs>
        <w:rPr>
          <w:rFonts w:asciiTheme="minorHAnsi" w:eastAsiaTheme="minorEastAsia" w:hAnsiTheme="minorHAnsi" w:cstheme="minorBidi"/>
          <w:i w:val="0"/>
          <w:noProof/>
          <w:sz w:val="22"/>
          <w:szCs w:val="22"/>
          <w:lang w:val="en-IE" w:eastAsia="en-IE"/>
        </w:rPr>
      </w:pPr>
      <w:r w:rsidRPr="00010EDE">
        <w:rPr>
          <w:noProof/>
          <w:lang w:val="en-GB"/>
        </w:rPr>
        <w:t>4.3.1</w:t>
      </w:r>
      <w:r>
        <w:rPr>
          <w:rFonts w:asciiTheme="minorHAnsi" w:eastAsiaTheme="minorEastAsia" w:hAnsiTheme="minorHAnsi" w:cstheme="minorBidi"/>
          <w:i w:val="0"/>
          <w:noProof/>
          <w:sz w:val="22"/>
          <w:szCs w:val="22"/>
          <w:lang w:val="en-IE" w:eastAsia="en-IE"/>
        </w:rPr>
        <w:tab/>
      </w:r>
      <w:r w:rsidRPr="00010EDE">
        <w:rPr>
          <w:noProof/>
          <w:lang w:val="en-GB"/>
        </w:rPr>
        <w:t>Request parameters</w:t>
      </w:r>
      <w:r>
        <w:rPr>
          <w:noProof/>
        </w:rPr>
        <w:tab/>
      </w:r>
      <w:r>
        <w:rPr>
          <w:noProof/>
        </w:rPr>
        <w:fldChar w:fldCharType="begin"/>
      </w:r>
      <w:r>
        <w:rPr>
          <w:noProof/>
        </w:rPr>
        <w:instrText xml:space="preserve"> PAGEREF _Toc397361508 \h </w:instrText>
      </w:r>
      <w:r>
        <w:rPr>
          <w:noProof/>
        </w:rPr>
      </w:r>
      <w:r>
        <w:rPr>
          <w:noProof/>
        </w:rPr>
        <w:fldChar w:fldCharType="separate"/>
      </w:r>
      <w:r>
        <w:rPr>
          <w:noProof/>
        </w:rPr>
        <w:t>19</w:t>
      </w:r>
      <w:r>
        <w:rPr>
          <w:noProof/>
        </w:rPr>
        <w:fldChar w:fldCharType="end"/>
      </w:r>
    </w:p>
    <w:p w:rsidR="00E2259B" w:rsidRDefault="00E2259B">
      <w:pPr>
        <w:pStyle w:val="TOC3"/>
        <w:tabs>
          <w:tab w:val="left" w:pos="1200"/>
          <w:tab w:val="right" w:leader="dot" w:pos="9629"/>
        </w:tabs>
        <w:rPr>
          <w:rFonts w:asciiTheme="minorHAnsi" w:eastAsiaTheme="minorEastAsia" w:hAnsiTheme="minorHAnsi" w:cstheme="minorBidi"/>
          <w:i w:val="0"/>
          <w:noProof/>
          <w:sz w:val="22"/>
          <w:szCs w:val="22"/>
          <w:lang w:val="en-IE" w:eastAsia="en-IE"/>
        </w:rPr>
      </w:pPr>
      <w:r w:rsidRPr="00010EDE">
        <w:rPr>
          <w:noProof/>
          <w:lang w:val="en-GB"/>
        </w:rPr>
        <w:t>4.3.2</w:t>
      </w:r>
      <w:r>
        <w:rPr>
          <w:rFonts w:asciiTheme="minorHAnsi" w:eastAsiaTheme="minorEastAsia" w:hAnsiTheme="minorHAnsi" w:cstheme="minorBidi"/>
          <w:i w:val="0"/>
          <w:noProof/>
          <w:sz w:val="22"/>
          <w:szCs w:val="22"/>
          <w:lang w:val="en-IE" w:eastAsia="en-IE"/>
        </w:rPr>
        <w:tab/>
      </w:r>
      <w:r w:rsidRPr="00010EDE">
        <w:rPr>
          <w:noProof/>
          <w:lang w:val="en-GB"/>
        </w:rPr>
        <w:t>Response</w:t>
      </w:r>
      <w:r>
        <w:rPr>
          <w:noProof/>
        </w:rPr>
        <w:tab/>
      </w:r>
      <w:r>
        <w:rPr>
          <w:noProof/>
        </w:rPr>
        <w:fldChar w:fldCharType="begin"/>
      </w:r>
      <w:r>
        <w:rPr>
          <w:noProof/>
        </w:rPr>
        <w:instrText xml:space="preserve"> PAGEREF _Toc397361509 \h </w:instrText>
      </w:r>
      <w:r>
        <w:rPr>
          <w:noProof/>
        </w:rPr>
      </w:r>
      <w:r>
        <w:rPr>
          <w:noProof/>
        </w:rPr>
        <w:fldChar w:fldCharType="separate"/>
      </w:r>
      <w:r>
        <w:rPr>
          <w:noProof/>
        </w:rPr>
        <w:t>19</w:t>
      </w:r>
      <w:r>
        <w:rPr>
          <w:noProof/>
        </w:rPr>
        <w:fldChar w:fldCharType="end"/>
      </w:r>
    </w:p>
    <w:p w:rsidR="00E2259B" w:rsidRDefault="00E2259B">
      <w:pPr>
        <w:pStyle w:val="TOC3"/>
        <w:tabs>
          <w:tab w:val="left" w:pos="1200"/>
          <w:tab w:val="right" w:leader="dot" w:pos="9629"/>
        </w:tabs>
        <w:rPr>
          <w:rFonts w:asciiTheme="minorHAnsi" w:eastAsiaTheme="minorEastAsia" w:hAnsiTheme="minorHAnsi" w:cstheme="minorBidi"/>
          <w:i w:val="0"/>
          <w:noProof/>
          <w:sz w:val="22"/>
          <w:szCs w:val="22"/>
          <w:lang w:val="en-IE" w:eastAsia="en-IE"/>
        </w:rPr>
      </w:pPr>
      <w:r w:rsidRPr="00010EDE">
        <w:rPr>
          <w:noProof/>
          <w:lang w:val="en-GB"/>
        </w:rPr>
        <w:lastRenderedPageBreak/>
        <w:t>4.3.3</w:t>
      </w:r>
      <w:r>
        <w:rPr>
          <w:rFonts w:asciiTheme="minorHAnsi" w:eastAsiaTheme="minorEastAsia" w:hAnsiTheme="minorHAnsi" w:cstheme="minorBidi"/>
          <w:i w:val="0"/>
          <w:noProof/>
          <w:sz w:val="22"/>
          <w:szCs w:val="22"/>
          <w:lang w:val="en-IE" w:eastAsia="en-IE"/>
        </w:rPr>
        <w:tab/>
      </w:r>
      <w:r w:rsidRPr="00010EDE">
        <w:rPr>
          <w:noProof/>
          <w:lang w:val="en-GB"/>
        </w:rPr>
        <w:t>Sample messages</w:t>
      </w:r>
      <w:r>
        <w:rPr>
          <w:noProof/>
        </w:rPr>
        <w:tab/>
      </w:r>
      <w:r>
        <w:rPr>
          <w:noProof/>
        </w:rPr>
        <w:fldChar w:fldCharType="begin"/>
      </w:r>
      <w:r>
        <w:rPr>
          <w:noProof/>
        </w:rPr>
        <w:instrText xml:space="preserve"> PAGEREF _Toc397361510 \h </w:instrText>
      </w:r>
      <w:r>
        <w:rPr>
          <w:noProof/>
        </w:rPr>
      </w:r>
      <w:r>
        <w:rPr>
          <w:noProof/>
        </w:rPr>
        <w:fldChar w:fldCharType="separate"/>
      </w:r>
      <w:r>
        <w:rPr>
          <w:noProof/>
        </w:rPr>
        <w:t>20</w:t>
      </w:r>
      <w:r>
        <w:rPr>
          <w:noProof/>
        </w:rPr>
        <w:fldChar w:fldCharType="end"/>
      </w:r>
    </w:p>
    <w:p w:rsidR="00E2259B" w:rsidRDefault="00E2259B">
      <w:pPr>
        <w:pStyle w:val="TOC2"/>
        <w:tabs>
          <w:tab w:val="left" w:pos="800"/>
          <w:tab w:val="right" w:leader="dot" w:pos="9629"/>
        </w:tabs>
        <w:rPr>
          <w:rFonts w:asciiTheme="minorHAnsi" w:eastAsiaTheme="minorEastAsia" w:hAnsiTheme="minorHAnsi" w:cstheme="minorBidi"/>
          <w:smallCaps w:val="0"/>
          <w:noProof/>
          <w:sz w:val="22"/>
          <w:szCs w:val="22"/>
          <w:lang w:val="en-IE" w:eastAsia="en-IE"/>
        </w:rPr>
      </w:pPr>
      <w:r w:rsidRPr="00010EDE">
        <w:rPr>
          <w:noProof/>
          <w:lang w:val="en-IE"/>
        </w:rPr>
        <w:t>4.4</w:t>
      </w:r>
      <w:r>
        <w:rPr>
          <w:rFonts w:asciiTheme="minorHAnsi" w:eastAsiaTheme="minorEastAsia" w:hAnsiTheme="minorHAnsi" w:cstheme="minorBidi"/>
          <w:smallCaps w:val="0"/>
          <w:noProof/>
          <w:sz w:val="22"/>
          <w:szCs w:val="22"/>
          <w:lang w:val="en-IE" w:eastAsia="en-IE"/>
        </w:rPr>
        <w:tab/>
      </w:r>
      <w:r w:rsidRPr="00010EDE">
        <w:rPr>
          <w:noProof/>
          <w:lang w:val="en-IE"/>
        </w:rPr>
        <w:t>fileApplication</w:t>
      </w:r>
      <w:r>
        <w:rPr>
          <w:noProof/>
        </w:rPr>
        <w:tab/>
      </w:r>
      <w:r>
        <w:rPr>
          <w:noProof/>
        </w:rPr>
        <w:fldChar w:fldCharType="begin"/>
      </w:r>
      <w:r>
        <w:rPr>
          <w:noProof/>
        </w:rPr>
        <w:instrText xml:space="preserve"> PAGEREF _Toc397361511 \h </w:instrText>
      </w:r>
      <w:r>
        <w:rPr>
          <w:noProof/>
        </w:rPr>
      </w:r>
      <w:r>
        <w:rPr>
          <w:noProof/>
        </w:rPr>
        <w:fldChar w:fldCharType="separate"/>
      </w:r>
      <w:r>
        <w:rPr>
          <w:noProof/>
        </w:rPr>
        <w:t>20</w:t>
      </w:r>
      <w:r>
        <w:rPr>
          <w:noProof/>
        </w:rPr>
        <w:fldChar w:fldCharType="end"/>
      </w:r>
    </w:p>
    <w:p w:rsidR="00E2259B" w:rsidRDefault="00E2259B">
      <w:pPr>
        <w:pStyle w:val="TOC3"/>
        <w:tabs>
          <w:tab w:val="left" w:pos="1200"/>
          <w:tab w:val="right" w:leader="dot" w:pos="9629"/>
        </w:tabs>
        <w:rPr>
          <w:rFonts w:asciiTheme="minorHAnsi" w:eastAsiaTheme="minorEastAsia" w:hAnsiTheme="minorHAnsi" w:cstheme="minorBidi"/>
          <w:i w:val="0"/>
          <w:noProof/>
          <w:sz w:val="22"/>
          <w:szCs w:val="22"/>
          <w:lang w:val="en-IE" w:eastAsia="en-IE"/>
        </w:rPr>
      </w:pPr>
      <w:r w:rsidRPr="00010EDE">
        <w:rPr>
          <w:noProof/>
          <w:lang w:val="en-GB"/>
        </w:rPr>
        <w:t>4.4.1</w:t>
      </w:r>
      <w:r>
        <w:rPr>
          <w:rFonts w:asciiTheme="minorHAnsi" w:eastAsiaTheme="minorEastAsia" w:hAnsiTheme="minorHAnsi" w:cstheme="minorBidi"/>
          <w:i w:val="0"/>
          <w:noProof/>
          <w:sz w:val="22"/>
          <w:szCs w:val="22"/>
          <w:lang w:val="en-IE" w:eastAsia="en-IE"/>
        </w:rPr>
        <w:tab/>
      </w:r>
      <w:r w:rsidRPr="00010EDE">
        <w:rPr>
          <w:noProof/>
          <w:lang w:val="en-GB"/>
        </w:rPr>
        <w:t>Synchronization</w:t>
      </w:r>
      <w:r>
        <w:rPr>
          <w:noProof/>
        </w:rPr>
        <w:tab/>
      </w:r>
      <w:r>
        <w:rPr>
          <w:noProof/>
        </w:rPr>
        <w:fldChar w:fldCharType="begin"/>
      </w:r>
      <w:r>
        <w:rPr>
          <w:noProof/>
        </w:rPr>
        <w:instrText xml:space="preserve"> PAGEREF _Toc397361512 \h </w:instrText>
      </w:r>
      <w:r>
        <w:rPr>
          <w:noProof/>
        </w:rPr>
      </w:r>
      <w:r>
        <w:rPr>
          <w:noProof/>
        </w:rPr>
        <w:fldChar w:fldCharType="separate"/>
      </w:r>
      <w:r>
        <w:rPr>
          <w:noProof/>
        </w:rPr>
        <w:t>20</w:t>
      </w:r>
      <w:r>
        <w:rPr>
          <w:noProof/>
        </w:rPr>
        <w:fldChar w:fldCharType="end"/>
      </w:r>
    </w:p>
    <w:p w:rsidR="00E2259B" w:rsidRDefault="00E2259B">
      <w:pPr>
        <w:pStyle w:val="TOC3"/>
        <w:tabs>
          <w:tab w:val="left" w:pos="1200"/>
          <w:tab w:val="right" w:leader="dot" w:pos="9629"/>
        </w:tabs>
        <w:rPr>
          <w:rFonts w:asciiTheme="minorHAnsi" w:eastAsiaTheme="minorEastAsia" w:hAnsiTheme="minorHAnsi" w:cstheme="minorBidi"/>
          <w:i w:val="0"/>
          <w:noProof/>
          <w:sz w:val="22"/>
          <w:szCs w:val="22"/>
          <w:lang w:val="en-IE" w:eastAsia="en-IE"/>
        </w:rPr>
      </w:pPr>
      <w:r w:rsidRPr="00010EDE">
        <w:rPr>
          <w:noProof/>
          <w:lang w:val="en-GB"/>
        </w:rPr>
        <w:t>4.4.2</w:t>
      </w:r>
      <w:r>
        <w:rPr>
          <w:rFonts w:asciiTheme="minorHAnsi" w:eastAsiaTheme="minorEastAsia" w:hAnsiTheme="minorHAnsi" w:cstheme="minorBidi"/>
          <w:i w:val="0"/>
          <w:noProof/>
          <w:sz w:val="22"/>
          <w:szCs w:val="22"/>
          <w:lang w:val="en-IE" w:eastAsia="en-IE"/>
        </w:rPr>
        <w:tab/>
      </w:r>
      <w:r w:rsidRPr="00010EDE">
        <w:rPr>
          <w:noProof/>
          <w:lang w:val="en-GB"/>
        </w:rPr>
        <w:t>Message parameters</w:t>
      </w:r>
      <w:r>
        <w:rPr>
          <w:noProof/>
        </w:rPr>
        <w:tab/>
      </w:r>
      <w:r>
        <w:rPr>
          <w:noProof/>
        </w:rPr>
        <w:fldChar w:fldCharType="begin"/>
      </w:r>
      <w:r>
        <w:rPr>
          <w:noProof/>
        </w:rPr>
        <w:instrText xml:space="preserve"> PAGEREF _Toc397361513 \h </w:instrText>
      </w:r>
      <w:r>
        <w:rPr>
          <w:noProof/>
        </w:rPr>
      </w:r>
      <w:r>
        <w:rPr>
          <w:noProof/>
        </w:rPr>
        <w:fldChar w:fldCharType="separate"/>
      </w:r>
      <w:r>
        <w:rPr>
          <w:noProof/>
        </w:rPr>
        <w:t>20</w:t>
      </w:r>
      <w:r>
        <w:rPr>
          <w:noProof/>
        </w:rPr>
        <w:fldChar w:fldCharType="end"/>
      </w:r>
    </w:p>
    <w:p w:rsidR="00E2259B" w:rsidRDefault="00E2259B">
      <w:pPr>
        <w:pStyle w:val="TOC3"/>
        <w:tabs>
          <w:tab w:val="left" w:pos="1200"/>
          <w:tab w:val="right" w:leader="dot" w:pos="9629"/>
        </w:tabs>
        <w:rPr>
          <w:rFonts w:asciiTheme="minorHAnsi" w:eastAsiaTheme="minorEastAsia" w:hAnsiTheme="minorHAnsi" w:cstheme="minorBidi"/>
          <w:i w:val="0"/>
          <w:noProof/>
          <w:sz w:val="22"/>
          <w:szCs w:val="22"/>
          <w:lang w:val="en-IE" w:eastAsia="en-IE"/>
        </w:rPr>
      </w:pPr>
      <w:r w:rsidRPr="00010EDE">
        <w:rPr>
          <w:noProof/>
          <w:lang w:val="en-GB"/>
        </w:rPr>
        <w:t>4.4.3</w:t>
      </w:r>
      <w:r>
        <w:rPr>
          <w:rFonts w:asciiTheme="minorHAnsi" w:eastAsiaTheme="minorEastAsia" w:hAnsiTheme="minorHAnsi" w:cstheme="minorBidi"/>
          <w:i w:val="0"/>
          <w:noProof/>
          <w:sz w:val="22"/>
          <w:szCs w:val="22"/>
          <w:lang w:val="en-IE" w:eastAsia="en-IE"/>
        </w:rPr>
        <w:tab/>
      </w:r>
      <w:r w:rsidRPr="00010EDE">
        <w:rPr>
          <w:noProof/>
          <w:lang w:val="en-GB"/>
        </w:rPr>
        <w:t>Example Queue Name</w:t>
      </w:r>
      <w:r>
        <w:rPr>
          <w:noProof/>
        </w:rPr>
        <w:tab/>
      </w:r>
      <w:r>
        <w:rPr>
          <w:noProof/>
        </w:rPr>
        <w:fldChar w:fldCharType="begin"/>
      </w:r>
      <w:r>
        <w:rPr>
          <w:noProof/>
        </w:rPr>
        <w:instrText xml:space="preserve"> PAGEREF _Toc397361514 \h </w:instrText>
      </w:r>
      <w:r>
        <w:rPr>
          <w:noProof/>
        </w:rPr>
      </w:r>
      <w:r>
        <w:rPr>
          <w:noProof/>
        </w:rPr>
        <w:fldChar w:fldCharType="separate"/>
      </w:r>
      <w:r>
        <w:rPr>
          <w:noProof/>
        </w:rPr>
        <w:t>21</w:t>
      </w:r>
      <w:r>
        <w:rPr>
          <w:noProof/>
        </w:rPr>
        <w:fldChar w:fldCharType="end"/>
      </w:r>
    </w:p>
    <w:p w:rsidR="00E2259B" w:rsidRDefault="00E2259B">
      <w:pPr>
        <w:pStyle w:val="TOC3"/>
        <w:tabs>
          <w:tab w:val="left" w:pos="1200"/>
          <w:tab w:val="right" w:leader="dot" w:pos="9629"/>
        </w:tabs>
        <w:rPr>
          <w:rFonts w:asciiTheme="minorHAnsi" w:eastAsiaTheme="minorEastAsia" w:hAnsiTheme="minorHAnsi" w:cstheme="minorBidi"/>
          <w:i w:val="0"/>
          <w:noProof/>
          <w:sz w:val="22"/>
          <w:szCs w:val="22"/>
          <w:lang w:val="en-IE" w:eastAsia="en-IE"/>
        </w:rPr>
      </w:pPr>
      <w:r w:rsidRPr="00010EDE">
        <w:rPr>
          <w:noProof/>
          <w:lang w:val="en-IE"/>
        </w:rPr>
        <w:t>4.4.4</w:t>
      </w:r>
      <w:r>
        <w:rPr>
          <w:rFonts w:asciiTheme="minorHAnsi" w:eastAsiaTheme="minorEastAsia" w:hAnsiTheme="minorHAnsi" w:cstheme="minorBidi"/>
          <w:i w:val="0"/>
          <w:noProof/>
          <w:sz w:val="22"/>
          <w:szCs w:val="22"/>
          <w:lang w:val="en-IE" w:eastAsia="en-IE"/>
        </w:rPr>
        <w:tab/>
      </w:r>
      <w:r w:rsidRPr="00010EDE">
        <w:rPr>
          <w:noProof/>
          <w:lang w:val="en-IE"/>
        </w:rPr>
        <w:t>Example parameters</w:t>
      </w:r>
      <w:r>
        <w:rPr>
          <w:noProof/>
        </w:rPr>
        <w:tab/>
      </w:r>
      <w:r>
        <w:rPr>
          <w:noProof/>
        </w:rPr>
        <w:fldChar w:fldCharType="begin"/>
      </w:r>
      <w:r>
        <w:rPr>
          <w:noProof/>
        </w:rPr>
        <w:instrText xml:space="preserve"> PAGEREF _Toc397361515 \h </w:instrText>
      </w:r>
      <w:r>
        <w:rPr>
          <w:noProof/>
        </w:rPr>
      </w:r>
      <w:r>
        <w:rPr>
          <w:noProof/>
        </w:rPr>
        <w:fldChar w:fldCharType="separate"/>
      </w:r>
      <w:r>
        <w:rPr>
          <w:noProof/>
        </w:rPr>
        <w:t>21</w:t>
      </w:r>
      <w:r>
        <w:rPr>
          <w:noProof/>
        </w:rPr>
        <w:fldChar w:fldCharType="end"/>
      </w:r>
    </w:p>
    <w:p w:rsidR="00E2259B" w:rsidRDefault="00E2259B">
      <w:pPr>
        <w:pStyle w:val="TOC2"/>
        <w:tabs>
          <w:tab w:val="left" w:pos="800"/>
          <w:tab w:val="right" w:leader="dot" w:pos="9629"/>
        </w:tabs>
        <w:rPr>
          <w:rFonts w:asciiTheme="minorHAnsi" w:eastAsiaTheme="minorEastAsia" w:hAnsiTheme="minorHAnsi" w:cstheme="minorBidi"/>
          <w:smallCaps w:val="0"/>
          <w:noProof/>
          <w:sz w:val="22"/>
          <w:szCs w:val="22"/>
          <w:lang w:val="en-IE" w:eastAsia="en-IE"/>
        </w:rPr>
      </w:pPr>
      <w:r w:rsidRPr="00010EDE">
        <w:rPr>
          <w:noProof/>
          <w:lang w:val="en-GB"/>
        </w:rPr>
        <w:t>4.5</w:t>
      </w:r>
      <w:r>
        <w:rPr>
          <w:rFonts w:asciiTheme="minorHAnsi" w:eastAsiaTheme="minorEastAsia" w:hAnsiTheme="minorHAnsi" w:cstheme="minorBidi"/>
          <w:smallCaps w:val="0"/>
          <w:noProof/>
          <w:sz w:val="22"/>
          <w:szCs w:val="22"/>
          <w:lang w:val="en-IE" w:eastAsia="en-IE"/>
        </w:rPr>
        <w:tab/>
      </w:r>
      <w:r w:rsidRPr="00010EDE">
        <w:rPr>
          <w:noProof/>
          <w:lang w:val="en-GB"/>
        </w:rPr>
        <w:t>saveApplication</w:t>
      </w:r>
      <w:r>
        <w:rPr>
          <w:noProof/>
        </w:rPr>
        <w:tab/>
      </w:r>
      <w:r>
        <w:rPr>
          <w:noProof/>
        </w:rPr>
        <w:fldChar w:fldCharType="begin"/>
      </w:r>
      <w:r>
        <w:rPr>
          <w:noProof/>
        </w:rPr>
        <w:instrText xml:space="preserve"> PAGEREF _Toc397361516 \h </w:instrText>
      </w:r>
      <w:r>
        <w:rPr>
          <w:noProof/>
        </w:rPr>
      </w:r>
      <w:r>
        <w:rPr>
          <w:noProof/>
        </w:rPr>
        <w:fldChar w:fldCharType="separate"/>
      </w:r>
      <w:r>
        <w:rPr>
          <w:noProof/>
        </w:rPr>
        <w:t>21</w:t>
      </w:r>
      <w:r>
        <w:rPr>
          <w:noProof/>
        </w:rPr>
        <w:fldChar w:fldCharType="end"/>
      </w:r>
    </w:p>
    <w:p w:rsidR="00E2259B" w:rsidRDefault="00E2259B">
      <w:pPr>
        <w:pStyle w:val="TOC3"/>
        <w:tabs>
          <w:tab w:val="left" w:pos="1200"/>
          <w:tab w:val="right" w:leader="dot" w:pos="9629"/>
        </w:tabs>
        <w:rPr>
          <w:rFonts w:asciiTheme="minorHAnsi" w:eastAsiaTheme="minorEastAsia" w:hAnsiTheme="minorHAnsi" w:cstheme="minorBidi"/>
          <w:i w:val="0"/>
          <w:noProof/>
          <w:sz w:val="22"/>
          <w:szCs w:val="22"/>
          <w:lang w:val="en-IE" w:eastAsia="en-IE"/>
        </w:rPr>
      </w:pPr>
      <w:r w:rsidRPr="00010EDE">
        <w:rPr>
          <w:noProof/>
          <w:lang w:val="en-GB"/>
        </w:rPr>
        <w:t>4.5.1</w:t>
      </w:r>
      <w:r>
        <w:rPr>
          <w:rFonts w:asciiTheme="minorHAnsi" w:eastAsiaTheme="minorEastAsia" w:hAnsiTheme="minorHAnsi" w:cstheme="minorBidi"/>
          <w:i w:val="0"/>
          <w:noProof/>
          <w:sz w:val="22"/>
          <w:szCs w:val="22"/>
          <w:lang w:val="en-IE" w:eastAsia="en-IE"/>
        </w:rPr>
        <w:tab/>
      </w:r>
      <w:r w:rsidRPr="00010EDE">
        <w:rPr>
          <w:noProof/>
          <w:lang w:val="en-GB"/>
        </w:rPr>
        <w:t>Request parameters</w:t>
      </w:r>
      <w:r>
        <w:rPr>
          <w:noProof/>
        </w:rPr>
        <w:tab/>
      </w:r>
      <w:r>
        <w:rPr>
          <w:noProof/>
        </w:rPr>
        <w:fldChar w:fldCharType="begin"/>
      </w:r>
      <w:r>
        <w:rPr>
          <w:noProof/>
        </w:rPr>
        <w:instrText xml:space="preserve"> PAGEREF _Toc397361517 \h </w:instrText>
      </w:r>
      <w:r>
        <w:rPr>
          <w:noProof/>
        </w:rPr>
      </w:r>
      <w:r>
        <w:rPr>
          <w:noProof/>
        </w:rPr>
        <w:fldChar w:fldCharType="separate"/>
      </w:r>
      <w:r>
        <w:rPr>
          <w:noProof/>
        </w:rPr>
        <w:t>21</w:t>
      </w:r>
      <w:r>
        <w:rPr>
          <w:noProof/>
        </w:rPr>
        <w:fldChar w:fldCharType="end"/>
      </w:r>
    </w:p>
    <w:p w:rsidR="00E2259B" w:rsidRDefault="00E2259B">
      <w:pPr>
        <w:pStyle w:val="TOC3"/>
        <w:tabs>
          <w:tab w:val="left" w:pos="1200"/>
          <w:tab w:val="right" w:leader="dot" w:pos="9629"/>
        </w:tabs>
        <w:rPr>
          <w:rFonts w:asciiTheme="minorHAnsi" w:eastAsiaTheme="minorEastAsia" w:hAnsiTheme="minorHAnsi" w:cstheme="minorBidi"/>
          <w:i w:val="0"/>
          <w:noProof/>
          <w:sz w:val="22"/>
          <w:szCs w:val="22"/>
          <w:lang w:val="en-IE" w:eastAsia="en-IE"/>
        </w:rPr>
      </w:pPr>
      <w:r w:rsidRPr="00010EDE">
        <w:rPr>
          <w:noProof/>
          <w:lang w:val="en-GB"/>
        </w:rPr>
        <w:t>4.5.2</w:t>
      </w:r>
      <w:r>
        <w:rPr>
          <w:rFonts w:asciiTheme="minorHAnsi" w:eastAsiaTheme="minorEastAsia" w:hAnsiTheme="minorHAnsi" w:cstheme="minorBidi"/>
          <w:i w:val="0"/>
          <w:noProof/>
          <w:sz w:val="22"/>
          <w:szCs w:val="22"/>
          <w:lang w:val="en-IE" w:eastAsia="en-IE"/>
        </w:rPr>
        <w:tab/>
      </w:r>
      <w:r w:rsidRPr="00010EDE">
        <w:rPr>
          <w:noProof/>
          <w:lang w:val="en-GB"/>
        </w:rPr>
        <w:t>Response parameters</w:t>
      </w:r>
      <w:r>
        <w:rPr>
          <w:noProof/>
        </w:rPr>
        <w:tab/>
      </w:r>
      <w:r>
        <w:rPr>
          <w:noProof/>
        </w:rPr>
        <w:fldChar w:fldCharType="begin"/>
      </w:r>
      <w:r>
        <w:rPr>
          <w:noProof/>
        </w:rPr>
        <w:instrText xml:space="preserve"> PAGEREF _Toc397361518 \h </w:instrText>
      </w:r>
      <w:r>
        <w:rPr>
          <w:noProof/>
        </w:rPr>
      </w:r>
      <w:r>
        <w:rPr>
          <w:noProof/>
        </w:rPr>
        <w:fldChar w:fldCharType="separate"/>
      </w:r>
      <w:r>
        <w:rPr>
          <w:noProof/>
        </w:rPr>
        <w:t>21</w:t>
      </w:r>
      <w:r>
        <w:rPr>
          <w:noProof/>
        </w:rPr>
        <w:fldChar w:fldCharType="end"/>
      </w:r>
    </w:p>
    <w:p w:rsidR="00E2259B" w:rsidRDefault="00E2259B">
      <w:pPr>
        <w:pStyle w:val="TOC3"/>
        <w:tabs>
          <w:tab w:val="left" w:pos="1200"/>
          <w:tab w:val="right" w:leader="dot" w:pos="9629"/>
        </w:tabs>
        <w:rPr>
          <w:rFonts w:asciiTheme="minorHAnsi" w:eastAsiaTheme="minorEastAsia" w:hAnsiTheme="minorHAnsi" w:cstheme="minorBidi"/>
          <w:i w:val="0"/>
          <w:noProof/>
          <w:sz w:val="22"/>
          <w:szCs w:val="22"/>
          <w:lang w:val="en-IE" w:eastAsia="en-IE"/>
        </w:rPr>
      </w:pPr>
      <w:r w:rsidRPr="00010EDE">
        <w:rPr>
          <w:noProof/>
          <w:lang w:val="en-GB"/>
        </w:rPr>
        <w:t>4.5.3</w:t>
      </w:r>
      <w:r>
        <w:rPr>
          <w:rFonts w:asciiTheme="minorHAnsi" w:eastAsiaTheme="minorEastAsia" w:hAnsiTheme="minorHAnsi" w:cstheme="minorBidi"/>
          <w:i w:val="0"/>
          <w:noProof/>
          <w:sz w:val="22"/>
          <w:szCs w:val="22"/>
          <w:lang w:val="en-IE" w:eastAsia="en-IE"/>
        </w:rPr>
        <w:tab/>
      </w:r>
      <w:r w:rsidRPr="00010EDE">
        <w:rPr>
          <w:noProof/>
          <w:lang w:val="en-GB"/>
        </w:rPr>
        <w:t>Exceptions</w:t>
      </w:r>
      <w:r>
        <w:rPr>
          <w:noProof/>
        </w:rPr>
        <w:tab/>
      </w:r>
      <w:r>
        <w:rPr>
          <w:noProof/>
        </w:rPr>
        <w:fldChar w:fldCharType="begin"/>
      </w:r>
      <w:r>
        <w:rPr>
          <w:noProof/>
        </w:rPr>
        <w:instrText xml:space="preserve"> PAGEREF _Toc397361519 \h </w:instrText>
      </w:r>
      <w:r>
        <w:rPr>
          <w:noProof/>
        </w:rPr>
      </w:r>
      <w:r>
        <w:rPr>
          <w:noProof/>
        </w:rPr>
        <w:fldChar w:fldCharType="separate"/>
      </w:r>
      <w:r>
        <w:rPr>
          <w:noProof/>
        </w:rPr>
        <w:t>21</w:t>
      </w:r>
      <w:r>
        <w:rPr>
          <w:noProof/>
        </w:rPr>
        <w:fldChar w:fldCharType="end"/>
      </w:r>
    </w:p>
    <w:p w:rsidR="00E2259B" w:rsidRDefault="00E2259B">
      <w:pPr>
        <w:pStyle w:val="TOC3"/>
        <w:tabs>
          <w:tab w:val="left" w:pos="1200"/>
          <w:tab w:val="right" w:leader="dot" w:pos="9629"/>
        </w:tabs>
        <w:rPr>
          <w:rFonts w:asciiTheme="minorHAnsi" w:eastAsiaTheme="minorEastAsia" w:hAnsiTheme="minorHAnsi" w:cstheme="minorBidi"/>
          <w:i w:val="0"/>
          <w:noProof/>
          <w:sz w:val="22"/>
          <w:szCs w:val="22"/>
          <w:lang w:val="en-IE" w:eastAsia="en-IE"/>
        </w:rPr>
      </w:pPr>
      <w:r w:rsidRPr="00010EDE">
        <w:rPr>
          <w:noProof/>
          <w:lang w:val="en-GB"/>
        </w:rPr>
        <w:t>4.5.4</w:t>
      </w:r>
      <w:r>
        <w:rPr>
          <w:rFonts w:asciiTheme="minorHAnsi" w:eastAsiaTheme="minorEastAsia" w:hAnsiTheme="minorHAnsi" w:cstheme="minorBidi"/>
          <w:i w:val="0"/>
          <w:noProof/>
          <w:sz w:val="22"/>
          <w:szCs w:val="22"/>
          <w:lang w:val="en-IE" w:eastAsia="en-IE"/>
        </w:rPr>
        <w:tab/>
      </w:r>
      <w:r w:rsidRPr="00010EDE">
        <w:rPr>
          <w:noProof/>
          <w:lang w:val="en-GB"/>
        </w:rPr>
        <w:t>Sample messages</w:t>
      </w:r>
      <w:r>
        <w:rPr>
          <w:noProof/>
        </w:rPr>
        <w:tab/>
      </w:r>
      <w:r>
        <w:rPr>
          <w:noProof/>
        </w:rPr>
        <w:fldChar w:fldCharType="begin"/>
      </w:r>
      <w:r>
        <w:rPr>
          <w:noProof/>
        </w:rPr>
        <w:instrText xml:space="preserve"> PAGEREF _Toc397361520 \h </w:instrText>
      </w:r>
      <w:r>
        <w:rPr>
          <w:noProof/>
        </w:rPr>
      </w:r>
      <w:r>
        <w:rPr>
          <w:noProof/>
        </w:rPr>
        <w:fldChar w:fldCharType="separate"/>
      </w:r>
      <w:r>
        <w:rPr>
          <w:noProof/>
        </w:rPr>
        <w:t>22</w:t>
      </w:r>
      <w:r>
        <w:rPr>
          <w:noProof/>
        </w:rPr>
        <w:fldChar w:fldCharType="end"/>
      </w:r>
    </w:p>
    <w:p w:rsidR="00E2259B" w:rsidRDefault="00E2259B">
      <w:pPr>
        <w:pStyle w:val="TOC2"/>
        <w:tabs>
          <w:tab w:val="left" w:pos="800"/>
          <w:tab w:val="right" w:leader="dot" w:pos="9629"/>
        </w:tabs>
        <w:rPr>
          <w:rFonts w:asciiTheme="minorHAnsi" w:eastAsiaTheme="minorEastAsia" w:hAnsiTheme="minorHAnsi" w:cstheme="minorBidi"/>
          <w:smallCaps w:val="0"/>
          <w:noProof/>
          <w:sz w:val="22"/>
          <w:szCs w:val="22"/>
          <w:lang w:val="en-IE" w:eastAsia="en-IE"/>
        </w:rPr>
      </w:pPr>
      <w:r w:rsidRPr="00010EDE">
        <w:rPr>
          <w:noProof/>
          <w:lang w:val="en-GB"/>
        </w:rPr>
        <w:t>4.6</w:t>
      </w:r>
      <w:r>
        <w:rPr>
          <w:rFonts w:asciiTheme="minorHAnsi" w:eastAsiaTheme="minorEastAsia" w:hAnsiTheme="minorHAnsi" w:cstheme="minorBidi"/>
          <w:smallCaps w:val="0"/>
          <w:noProof/>
          <w:sz w:val="22"/>
          <w:szCs w:val="22"/>
          <w:lang w:val="en-IE" w:eastAsia="en-IE"/>
        </w:rPr>
        <w:tab/>
      </w:r>
      <w:r w:rsidRPr="00010EDE">
        <w:rPr>
          <w:noProof/>
          <w:lang w:val="en-GB"/>
        </w:rPr>
        <w:t>loadApplication</w:t>
      </w:r>
      <w:r>
        <w:rPr>
          <w:noProof/>
        </w:rPr>
        <w:tab/>
      </w:r>
      <w:r>
        <w:rPr>
          <w:noProof/>
        </w:rPr>
        <w:fldChar w:fldCharType="begin"/>
      </w:r>
      <w:r>
        <w:rPr>
          <w:noProof/>
        </w:rPr>
        <w:instrText xml:space="preserve"> PAGEREF _Toc397361521 \h </w:instrText>
      </w:r>
      <w:r>
        <w:rPr>
          <w:noProof/>
        </w:rPr>
      </w:r>
      <w:r>
        <w:rPr>
          <w:noProof/>
        </w:rPr>
        <w:fldChar w:fldCharType="separate"/>
      </w:r>
      <w:r>
        <w:rPr>
          <w:noProof/>
        </w:rPr>
        <w:t>23</w:t>
      </w:r>
      <w:r>
        <w:rPr>
          <w:noProof/>
        </w:rPr>
        <w:fldChar w:fldCharType="end"/>
      </w:r>
    </w:p>
    <w:p w:rsidR="00E2259B" w:rsidRDefault="00E2259B">
      <w:pPr>
        <w:pStyle w:val="TOC3"/>
        <w:tabs>
          <w:tab w:val="left" w:pos="1200"/>
          <w:tab w:val="right" w:leader="dot" w:pos="9629"/>
        </w:tabs>
        <w:rPr>
          <w:rFonts w:asciiTheme="minorHAnsi" w:eastAsiaTheme="minorEastAsia" w:hAnsiTheme="minorHAnsi" w:cstheme="minorBidi"/>
          <w:i w:val="0"/>
          <w:noProof/>
          <w:sz w:val="22"/>
          <w:szCs w:val="22"/>
          <w:lang w:val="en-IE" w:eastAsia="en-IE"/>
        </w:rPr>
      </w:pPr>
      <w:r w:rsidRPr="00010EDE">
        <w:rPr>
          <w:noProof/>
          <w:lang w:val="en-GB"/>
        </w:rPr>
        <w:t>4.6.1</w:t>
      </w:r>
      <w:r>
        <w:rPr>
          <w:rFonts w:asciiTheme="minorHAnsi" w:eastAsiaTheme="minorEastAsia" w:hAnsiTheme="minorHAnsi" w:cstheme="minorBidi"/>
          <w:i w:val="0"/>
          <w:noProof/>
          <w:sz w:val="22"/>
          <w:szCs w:val="22"/>
          <w:lang w:val="en-IE" w:eastAsia="en-IE"/>
        </w:rPr>
        <w:tab/>
      </w:r>
      <w:r w:rsidRPr="00010EDE">
        <w:rPr>
          <w:noProof/>
          <w:lang w:val="en-GB"/>
        </w:rPr>
        <w:t>Request parameters</w:t>
      </w:r>
      <w:r>
        <w:rPr>
          <w:noProof/>
        </w:rPr>
        <w:tab/>
      </w:r>
      <w:r>
        <w:rPr>
          <w:noProof/>
        </w:rPr>
        <w:fldChar w:fldCharType="begin"/>
      </w:r>
      <w:r>
        <w:rPr>
          <w:noProof/>
        </w:rPr>
        <w:instrText xml:space="preserve"> PAGEREF _Toc397361522 \h </w:instrText>
      </w:r>
      <w:r>
        <w:rPr>
          <w:noProof/>
        </w:rPr>
      </w:r>
      <w:r>
        <w:rPr>
          <w:noProof/>
        </w:rPr>
        <w:fldChar w:fldCharType="separate"/>
      </w:r>
      <w:r>
        <w:rPr>
          <w:noProof/>
        </w:rPr>
        <w:t>23</w:t>
      </w:r>
      <w:r>
        <w:rPr>
          <w:noProof/>
        </w:rPr>
        <w:fldChar w:fldCharType="end"/>
      </w:r>
    </w:p>
    <w:p w:rsidR="00E2259B" w:rsidRDefault="00E2259B">
      <w:pPr>
        <w:pStyle w:val="TOC3"/>
        <w:tabs>
          <w:tab w:val="left" w:pos="1200"/>
          <w:tab w:val="right" w:leader="dot" w:pos="9629"/>
        </w:tabs>
        <w:rPr>
          <w:rFonts w:asciiTheme="minorHAnsi" w:eastAsiaTheme="minorEastAsia" w:hAnsiTheme="minorHAnsi" w:cstheme="minorBidi"/>
          <w:i w:val="0"/>
          <w:noProof/>
          <w:sz w:val="22"/>
          <w:szCs w:val="22"/>
          <w:lang w:val="en-IE" w:eastAsia="en-IE"/>
        </w:rPr>
      </w:pPr>
      <w:r w:rsidRPr="00010EDE">
        <w:rPr>
          <w:noProof/>
          <w:lang w:val="en-GB"/>
        </w:rPr>
        <w:t>4.6.2</w:t>
      </w:r>
      <w:r>
        <w:rPr>
          <w:rFonts w:asciiTheme="minorHAnsi" w:eastAsiaTheme="minorEastAsia" w:hAnsiTheme="minorHAnsi" w:cstheme="minorBidi"/>
          <w:i w:val="0"/>
          <w:noProof/>
          <w:sz w:val="22"/>
          <w:szCs w:val="22"/>
          <w:lang w:val="en-IE" w:eastAsia="en-IE"/>
        </w:rPr>
        <w:tab/>
      </w:r>
      <w:r w:rsidRPr="00010EDE">
        <w:rPr>
          <w:noProof/>
          <w:lang w:val="en-GB"/>
        </w:rPr>
        <w:t>Response parameters</w:t>
      </w:r>
      <w:r>
        <w:rPr>
          <w:noProof/>
        </w:rPr>
        <w:tab/>
      </w:r>
      <w:r>
        <w:rPr>
          <w:noProof/>
        </w:rPr>
        <w:fldChar w:fldCharType="begin"/>
      </w:r>
      <w:r>
        <w:rPr>
          <w:noProof/>
        </w:rPr>
        <w:instrText xml:space="preserve"> PAGEREF _Toc397361523 \h </w:instrText>
      </w:r>
      <w:r>
        <w:rPr>
          <w:noProof/>
        </w:rPr>
      </w:r>
      <w:r>
        <w:rPr>
          <w:noProof/>
        </w:rPr>
        <w:fldChar w:fldCharType="separate"/>
      </w:r>
      <w:r>
        <w:rPr>
          <w:noProof/>
        </w:rPr>
        <w:t>23</w:t>
      </w:r>
      <w:r>
        <w:rPr>
          <w:noProof/>
        </w:rPr>
        <w:fldChar w:fldCharType="end"/>
      </w:r>
    </w:p>
    <w:p w:rsidR="00E2259B" w:rsidRDefault="00E2259B">
      <w:pPr>
        <w:pStyle w:val="TOC3"/>
        <w:tabs>
          <w:tab w:val="left" w:pos="1200"/>
          <w:tab w:val="right" w:leader="dot" w:pos="9629"/>
        </w:tabs>
        <w:rPr>
          <w:rFonts w:asciiTheme="minorHAnsi" w:eastAsiaTheme="minorEastAsia" w:hAnsiTheme="minorHAnsi" w:cstheme="minorBidi"/>
          <w:i w:val="0"/>
          <w:noProof/>
          <w:sz w:val="22"/>
          <w:szCs w:val="22"/>
          <w:lang w:val="en-IE" w:eastAsia="en-IE"/>
        </w:rPr>
      </w:pPr>
      <w:r w:rsidRPr="00010EDE">
        <w:rPr>
          <w:noProof/>
          <w:lang w:val="en-GB"/>
        </w:rPr>
        <w:t>4.6.3</w:t>
      </w:r>
      <w:r>
        <w:rPr>
          <w:rFonts w:asciiTheme="minorHAnsi" w:eastAsiaTheme="minorEastAsia" w:hAnsiTheme="minorHAnsi" w:cstheme="minorBidi"/>
          <w:i w:val="0"/>
          <w:noProof/>
          <w:sz w:val="22"/>
          <w:szCs w:val="22"/>
          <w:lang w:val="en-IE" w:eastAsia="en-IE"/>
        </w:rPr>
        <w:tab/>
      </w:r>
      <w:r w:rsidRPr="00010EDE">
        <w:rPr>
          <w:noProof/>
          <w:lang w:val="en-GB"/>
        </w:rPr>
        <w:t>Exceptions</w:t>
      </w:r>
      <w:r>
        <w:rPr>
          <w:noProof/>
        </w:rPr>
        <w:tab/>
      </w:r>
      <w:r>
        <w:rPr>
          <w:noProof/>
        </w:rPr>
        <w:fldChar w:fldCharType="begin"/>
      </w:r>
      <w:r>
        <w:rPr>
          <w:noProof/>
        </w:rPr>
        <w:instrText xml:space="preserve"> PAGEREF _Toc397361524 \h </w:instrText>
      </w:r>
      <w:r>
        <w:rPr>
          <w:noProof/>
        </w:rPr>
      </w:r>
      <w:r>
        <w:rPr>
          <w:noProof/>
        </w:rPr>
        <w:fldChar w:fldCharType="separate"/>
      </w:r>
      <w:r>
        <w:rPr>
          <w:noProof/>
        </w:rPr>
        <w:t>23</w:t>
      </w:r>
      <w:r>
        <w:rPr>
          <w:noProof/>
        </w:rPr>
        <w:fldChar w:fldCharType="end"/>
      </w:r>
    </w:p>
    <w:p w:rsidR="00E2259B" w:rsidRDefault="00E2259B">
      <w:pPr>
        <w:pStyle w:val="TOC3"/>
        <w:tabs>
          <w:tab w:val="left" w:pos="1200"/>
          <w:tab w:val="right" w:leader="dot" w:pos="9629"/>
        </w:tabs>
        <w:rPr>
          <w:rFonts w:asciiTheme="minorHAnsi" w:eastAsiaTheme="minorEastAsia" w:hAnsiTheme="minorHAnsi" w:cstheme="minorBidi"/>
          <w:i w:val="0"/>
          <w:noProof/>
          <w:sz w:val="22"/>
          <w:szCs w:val="22"/>
          <w:lang w:val="en-IE" w:eastAsia="en-IE"/>
        </w:rPr>
      </w:pPr>
      <w:r w:rsidRPr="00010EDE">
        <w:rPr>
          <w:noProof/>
          <w:lang w:val="en-GB"/>
        </w:rPr>
        <w:t>4.6.4</w:t>
      </w:r>
      <w:r>
        <w:rPr>
          <w:rFonts w:asciiTheme="minorHAnsi" w:eastAsiaTheme="minorEastAsia" w:hAnsiTheme="minorHAnsi" w:cstheme="minorBidi"/>
          <w:i w:val="0"/>
          <w:noProof/>
          <w:sz w:val="22"/>
          <w:szCs w:val="22"/>
          <w:lang w:val="en-IE" w:eastAsia="en-IE"/>
        </w:rPr>
        <w:tab/>
      </w:r>
      <w:r w:rsidRPr="00010EDE">
        <w:rPr>
          <w:noProof/>
          <w:lang w:val="en-GB"/>
        </w:rPr>
        <w:t>Sample messages</w:t>
      </w:r>
      <w:r>
        <w:rPr>
          <w:noProof/>
        </w:rPr>
        <w:tab/>
      </w:r>
      <w:r>
        <w:rPr>
          <w:noProof/>
        </w:rPr>
        <w:fldChar w:fldCharType="begin"/>
      </w:r>
      <w:r>
        <w:rPr>
          <w:noProof/>
        </w:rPr>
        <w:instrText xml:space="preserve"> PAGEREF _Toc397361525 \h </w:instrText>
      </w:r>
      <w:r>
        <w:rPr>
          <w:noProof/>
        </w:rPr>
      </w:r>
      <w:r>
        <w:rPr>
          <w:noProof/>
        </w:rPr>
        <w:fldChar w:fldCharType="separate"/>
      </w:r>
      <w:r>
        <w:rPr>
          <w:noProof/>
        </w:rPr>
        <w:t>23</w:t>
      </w:r>
      <w:r>
        <w:rPr>
          <w:noProof/>
        </w:rPr>
        <w:fldChar w:fldCharType="end"/>
      </w:r>
    </w:p>
    <w:p w:rsidR="00E2259B" w:rsidRDefault="00E2259B">
      <w:pPr>
        <w:pStyle w:val="TOC2"/>
        <w:tabs>
          <w:tab w:val="left" w:pos="800"/>
          <w:tab w:val="right" w:leader="dot" w:pos="9629"/>
        </w:tabs>
        <w:rPr>
          <w:rFonts w:asciiTheme="minorHAnsi" w:eastAsiaTheme="minorEastAsia" w:hAnsiTheme="minorHAnsi" w:cstheme="minorBidi"/>
          <w:smallCaps w:val="0"/>
          <w:noProof/>
          <w:sz w:val="22"/>
          <w:szCs w:val="22"/>
          <w:lang w:val="en-IE" w:eastAsia="en-IE"/>
        </w:rPr>
      </w:pPr>
      <w:r w:rsidRPr="00010EDE">
        <w:rPr>
          <w:noProof/>
          <w:lang w:val="en-GB"/>
        </w:rPr>
        <w:t>4.7</w:t>
      </w:r>
      <w:r>
        <w:rPr>
          <w:rFonts w:asciiTheme="minorHAnsi" w:eastAsiaTheme="minorEastAsia" w:hAnsiTheme="minorHAnsi" w:cstheme="minorBidi"/>
          <w:smallCaps w:val="0"/>
          <w:noProof/>
          <w:sz w:val="22"/>
          <w:szCs w:val="22"/>
          <w:lang w:val="en-IE" w:eastAsia="en-IE"/>
        </w:rPr>
        <w:tab/>
      </w:r>
      <w:r w:rsidRPr="00010EDE">
        <w:rPr>
          <w:noProof/>
          <w:lang w:val="en-GB"/>
        </w:rPr>
        <w:t>checkExistingApplication</w:t>
      </w:r>
      <w:r>
        <w:rPr>
          <w:noProof/>
        </w:rPr>
        <w:tab/>
      </w:r>
      <w:r>
        <w:rPr>
          <w:noProof/>
        </w:rPr>
        <w:fldChar w:fldCharType="begin"/>
      </w:r>
      <w:r>
        <w:rPr>
          <w:noProof/>
        </w:rPr>
        <w:instrText xml:space="preserve"> PAGEREF _Toc397361526 \h </w:instrText>
      </w:r>
      <w:r>
        <w:rPr>
          <w:noProof/>
        </w:rPr>
      </w:r>
      <w:r>
        <w:rPr>
          <w:noProof/>
        </w:rPr>
        <w:fldChar w:fldCharType="separate"/>
      </w:r>
      <w:r>
        <w:rPr>
          <w:noProof/>
        </w:rPr>
        <w:t>24</w:t>
      </w:r>
      <w:r>
        <w:rPr>
          <w:noProof/>
        </w:rPr>
        <w:fldChar w:fldCharType="end"/>
      </w:r>
    </w:p>
    <w:p w:rsidR="00E2259B" w:rsidRDefault="00E2259B">
      <w:pPr>
        <w:pStyle w:val="TOC3"/>
        <w:tabs>
          <w:tab w:val="left" w:pos="1200"/>
          <w:tab w:val="right" w:leader="dot" w:pos="9629"/>
        </w:tabs>
        <w:rPr>
          <w:rFonts w:asciiTheme="minorHAnsi" w:eastAsiaTheme="minorEastAsia" w:hAnsiTheme="minorHAnsi" w:cstheme="minorBidi"/>
          <w:i w:val="0"/>
          <w:noProof/>
          <w:sz w:val="22"/>
          <w:szCs w:val="22"/>
          <w:lang w:val="en-IE" w:eastAsia="en-IE"/>
        </w:rPr>
      </w:pPr>
      <w:r w:rsidRPr="00010EDE">
        <w:rPr>
          <w:noProof/>
          <w:lang w:val="en-GB"/>
        </w:rPr>
        <w:t>4.7.1</w:t>
      </w:r>
      <w:r>
        <w:rPr>
          <w:rFonts w:asciiTheme="minorHAnsi" w:eastAsiaTheme="minorEastAsia" w:hAnsiTheme="minorHAnsi" w:cstheme="minorBidi"/>
          <w:i w:val="0"/>
          <w:noProof/>
          <w:sz w:val="22"/>
          <w:szCs w:val="22"/>
          <w:lang w:val="en-IE" w:eastAsia="en-IE"/>
        </w:rPr>
        <w:tab/>
      </w:r>
      <w:r w:rsidRPr="00010EDE">
        <w:rPr>
          <w:noProof/>
          <w:lang w:val="en-GB"/>
        </w:rPr>
        <w:t>Request parameters</w:t>
      </w:r>
      <w:r>
        <w:rPr>
          <w:noProof/>
        </w:rPr>
        <w:tab/>
      </w:r>
      <w:r>
        <w:rPr>
          <w:noProof/>
        </w:rPr>
        <w:fldChar w:fldCharType="begin"/>
      </w:r>
      <w:r>
        <w:rPr>
          <w:noProof/>
        </w:rPr>
        <w:instrText xml:space="preserve"> PAGEREF _Toc397361527 \h </w:instrText>
      </w:r>
      <w:r>
        <w:rPr>
          <w:noProof/>
        </w:rPr>
      </w:r>
      <w:r>
        <w:rPr>
          <w:noProof/>
        </w:rPr>
        <w:fldChar w:fldCharType="separate"/>
      </w:r>
      <w:r>
        <w:rPr>
          <w:noProof/>
        </w:rPr>
        <w:t>24</w:t>
      </w:r>
      <w:r>
        <w:rPr>
          <w:noProof/>
        </w:rPr>
        <w:fldChar w:fldCharType="end"/>
      </w:r>
    </w:p>
    <w:p w:rsidR="00E2259B" w:rsidRDefault="00E2259B">
      <w:pPr>
        <w:pStyle w:val="TOC3"/>
        <w:tabs>
          <w:tab w:val="left" w:pos="1200"/>
          <w:tab w:val="right" w:leader="dot" w:pos="9629"/>
        </w:tabs>
        <w:rPr>
          <w:rFonts w:asciiTheme="minorHAnsi" w:eastAsiaTheme="minorEastAsia" w:hAnsiTheme="minorHAnsi" w:cstheme="minorBidi"/>
          <w:i w:val="0"/>
          <w:noProof/>
          <w:sz w:val="22"/>
          <w:szCs w:val="22"/>
          <w:lang w:val="en-IE" w:eastAsia="en-IE"/>
        </w:rPr>
      </w:pPr>
      <w:r w:rsidRPr="00010EDE">
        <w:rPr>
          <w:noProof/>
          <w:lang w:val="en-GB"/>
        </w:rPr>
        <w:t>4.7.2</w:t>
      </w:r>
      <w:r>
        <w:rPr>
          <w:rFonts w:asciiTheme="minorHAnsi" w:eastAsiaTheme="minorEastAsia" w:hAnsiTheme="minorHAnsi" w:cstheme="minorBidi"/>
          <w:i w:val="0"/>
          <w:noProof/>
          <w:sz w:val="22"/>
          <w:szCs w:val="22"/>
          <w:lang w:val="en-IE" w:eastAsia="en-IE"/>
        </w:rPr>
        <w:tab/>
      </w:r>
      <w:r w:rsidRPr="00010EDE">
        <w:rPr>
          <w:noProof/>
          <w:lang w:val="en-GB"/>
        </w:rPr>
        <w:t>Response parameters</w:t>
      </w:r>
      <w:r>
        <w:rPr>
          <w:noProof/>
        </w:rPr>
        <w:tab/>
      </w:r>
      <w:r>
        <w:rPr>
          <w:noProof/>
        </w:rPr>
        <w:fldChar w:fldCharType="begin"/>
      </w:r>
      <w:r>
        <w:rPr>
          <w:noProof/>
        </w:rPr>
        <w:instrText xml:space="preserve"> PAGEREF _Toc397361528 \h </w:instrText>
      </w:r>
      <w:r>
        <w:rPr>
          <w:noProof/>
        </w:rPr>
      </w:r>
      <w:r>
        <w:rPr>
          <w:noProof/>
        </w:rPr>
        <w:fldChar w:fldCharType="separate"/>
      </w:r>
      <w:r>
        <w:rPr>
          <w:noProof/>
        </w:rPr>
        <w:t>25</w:t>
      </w:r>
      <w:r>
        <w:rPr>
          <w:noProof/>
        </w:rPr>
        <w:fldChar w:fldCharType="end"/>
      </w:r>
    </w:p>
    <w:p w:rsidR="00E2259B" w:rsidRDefault="00E2259B">
      <w:pPr>
        <w:pStyle w:val="TOC3"/>
        <w:tabs>
          <w:tab w:val="left" w:pos="1200"/>
          <w:tab w:val="right" w:leader="dot" w:pos="9629"/>
        </w:tabs>
        <w:rPr>
          <w:rFonts w:asciiTheme="minorHAnsi" w:eastAsiaTheme="minorEastAsia" w:hAnsiTheme="minorHAnsi" w:cstheme="minorBidi"/>
          <w:i w:val="0"/>
          <w:noProof/>
          <w:sz w:val="22"/>
          <w:szCs w:val="22"/>
          <w:lang w:val="en-IE" w:eastAsia="en-IE"/>
        </w:rPr>
      </w:pPr>
      <w:r w:rsidRPr="00010EDE">
        <w:rPr>
          <w:noProof/>
          <w:lang w:val="en-GB"/>
        </w:rPr>
        <w:t>4.7.3</w:t>
      </w:r>
      <w:r>
        <w:rPr>
          <w:rFonts w:asciiTheme="minorHAnsi" w:eastAsiaTheme="minorEastAsia" w:hAnsiTheme="minorHAnsi" w:cstheme="minorBidi"/>
          <w:i w:val="0"/>
          <w:noProof/>
          <w:sz w:val="22"/>
          <w:szCs w:val="22"/>
          <w:lang w:val="en-IE" w:eastAsia="en-IE"/>
        </w:rPr>
        <w:tab/>
      </w:r>
      <w:r w:rsidRPr="00010EDE">
        <w:rPr>
          <w:noProof/>
          <w:lang w:val="en-GB"/>
        </w:rPr>
        <w:t>Exceptions</w:t>
      </w:r>
      <w:r>
        <w:rPr>
          <w:noProof/>
        </w:rPr>
        <w:tab/>
      </w:r>
      <w:r>
        <w:rPr>
          <w:noProof/>
        </w:rPr>
        <w:fldChar w:fldCharType="begin"/>
      </w:r>
      <w:r>
        <w:rPr>
          <w:noProof/>
        </w:rPr>
        <w:instrText xml:space="preserve"> PAGEREF _Toc397361529 \h </w:instrText>
      </w:r>
      <w:r>
        <w:rPr>
          <w:noProof/>
        </w:rPr>
      </w:r>
      <w:r>
        <w:rPr>
          <w:noProof/>
        </w:rPr>
        <w:fldChar w:fldCharType="separate"/>
      </w:r>
      <w:r>
        <w:rPr>
          <w:noProof/>
        </w:rPr>
        <w:t>25</w:t>
      </w:r>
      <w:r>
        <w:rPr>
          <w:noProof/>
        </w:rPr>
        <w:fldChar w:fldCharType="end"/>
      </w:r>
    </w:p>
    <w:p w:rsidR="00E2259B" w:rsidRDefault="00E2259B">
      <w:pPr>
        <w:pStyle w:val="TOC3"/>
        <w:tabs>
          <w:tab w:val="left" w:pos="1200"/>
          <w:tab w:val="right" w:leader="dot" w:pos="9629"/>
        </w:tabs>
        <w:rPr>
          <w:rFonts w:asciiTheme="minorHAnsi" w:eastAsiaTheme="minorEastAsia" w:hAnsiTheme="minorHAnsi" w:cstheme="minorBidi"/>
          <w:i w:val="0"/>
          <w:noProof/>
          <w:sz w:val="22"/>
          <w:szCs w:val="22"/>
          <w:lang w:val="en-IE" w:eastAsia="en-IE"/>
        </w:rPr>
      </w:pPr>
      <w:r w:rsidRPr="00010EDE">
        <w:rPr>
          <w:noProof/>
          <w:lang w:val="en-GB"/>
        </w:rPr>
        <w:t>4.7.4</w:t>
      </w:r>
      <w:r>
        <w:rPr>
          <w:rFonts w:asciiTheme="minorHAnsi" w:eastAsiaTheme="minorEastAsia" w:hAnsiTheme="minorHAnsi" w:cstheme="minorBidi"/>
          <w:i w:val="0"/>
          <w:noProof/>
          <w:sz w:val="22"/>
          <w:szCs w:val="22"/>
          <w:lang w:val="en-IE" w:eastAsia="en-IE"/>
        </w:rPr>
        <w:tab/>
      </w:r>
      <w:r w:rsidRPr="00010EDE">
        <w:rPr>
          <w:noProof/>
          <w:lang w:val="en-GB"/>
        </w:rPr>
        <w:t>Sample messages</w:t>
      </w:r>
      <w:r>
        <w:rPr>
          <w:noProof/>
        </w:rPr>
        <w:tab/>
      </w:r>
      <w:r>
        <w:rPr>
          <w:noProof/>
        </w:rPr>
        <w:fldChar w:fldCharType="begin"/>
      </w:r>
      <w:r>
        <w:rPr>
          <w:noProof/>
        </w:rPr>
        <w:instrText xml:space="preserve"> PAGEREF _Toc397361530 \h </w:instrText>
      </w:r>
      <w:r>
        <w:rPr>
          <w:noProof/>
        </w:rPr>
      </w:r>
      <w:r>
        <w:rPr>
          <w:noProof/>
        </w:rPr>
        <w:fldChar w:fldCharType="separate"/>
      </w:r>
      <w:r>
        <w:rPr>
          <w:noProof/>
        </w:rPr>
        <w:t>25</w:t>
      </w:r>
      <w:r>
        <w:rPr>
          <w:noProof/>
        </w:rPr>
        <w:fldChar w:fldCharType="end"/>
      </w:r>
    </w:p>
    <w:p w:rsidR="00E2259B" w:rsidRDefault="00E2259B">
      <w:pPr>
        <w:pStyle w:val="TOC2"/>
        <w:tabs>
          <w:tab w:val="left" w:pos="800"/>
          <w:tab w:val="right" w:leader="dot" w:pos="9629"/>
        </w:tabs>
        <w:rPr>
          <w:rFonts w:asciiTheme="minorHAnsi" w:eastAsiaTheme="minorEastAsia" w:hAnsiTheme="minorHAnsi" w:cstheme="minorBidi"/>
          <w:smallCaps w:val="0"/>
          <w:noProof/>
          <w:sz w:val="22"/>
          <w:szCs w:val="22"/>
          <w:lang w:val="en-IE" w:eastAsia="en-IE"/>
        </w:rPr>
      </w:pPr>
      <w:r w:rsidRPr="00010EDE">
        <w:rPr>
          <w:noProof/>
          <w:lang w:val="en-GB"/>
        </w:rPr>
        <w:t>4.8</w:t>
      </w:r>
      <w:r>
        <w:rPr>
          <w:rFonts w:asciiTheme="minorHAnsi" w:eastAsiaTheme="minorEastAsia" w:hAnsiTheme="minorHAnsi" w:cstheme="minorBidi"/>
          <w:smallCaps w:val="0"/>
          <w:noProof/>
          <w:sz w:val="22"/>
          <w:szCs w:val="22"/>
          <w:lang w:val="en-IE" w:eastAsia="en-IE"/>
        </w:rPr>
        <w:tab/>
      </w:r>
      <w:r w:rsidRPr="00010EDE">
        <w:rPr>
          <w:noProof/>
          <w:lang w:val="en-GB"/>
        </w:rPr>
        <w:t>getApplicationNumber</w:t>
      </w:r>
      <w:r>
        <w:rPr>
          <w:noProof/>
        </w:rPr>
        <w:tab/>
      </w:r>
      <w:r>
        <w:rPr>
          <w:noProof/>
        </w:rPr>
        <w:fldChar w:fldCharType="begin"/>
      </w:r>
      <w:r>
        <w:rPr>
          <w:noProof/>
        </w:rPr>
        <w:instrText xml:space="preserve"> PAGEREF _Toc397361531 \h </w:instrText>
      </w:r>
      <w:r>
        <w:rPr>
          <w:noProof/>
        </w:rPr>
      </w:r>
      <w:r>
        <w:rPr>
          <w:noProof/>
        </w:rPr>
        <w:fldChar w:fldCharType="separate"/>
      </w:r>
      <w:r>
        <w:rPr>
          <w:noProof/>
        </w:rPr>
        <w:t>26</w:t>
      </w:r>
      <w:r>
        <w:rPr>
          <w:noProof/>
        </w:rPr>
        <w:fldChar w:fldCharType="end"/>
      </w:r>
    </w:p>
    <w:p w:rsidR="00E2259B" w:rsidRDefault="00E2259B">
      <w:pPr>
        <w:pStyle w:val="TOC3"/>
        <w:tabs>
          <w:tab w:val="left" w:pos="1200"/>
          <w:tab w:val="right" w:leader="dot" w:pos="9629"/>
        </w:tabs>
        <w:rPr>
          <w:rFonts w:asciiTheme="minorHAnsi" w:eastAsiaTheme="minorEastAsia" w:hAnsiTheme="minorHAnsi" w:cstheme="minorBidi"/>
          <w:i w:val="0"/>
          <w:noProof/>
          <w:sz w:val="22"/>
          <w:szCs w:val="22"/>
          <w:lang w:val="en-IE" w:eastAsia="en-IE"/>
        </w:rPr>
      </w:pPr>
      <w:r w:rsidRPr="00010EDE">
        <w:rPr>
          <w:noProof/>
          <w:lang w:val="en-GB"/>
        </w:rPr>
        <w:t>4.8.1</w:t>
      </w:r>
      <w:r>
        <w:rPr>
          <w:rFonts w:asciiTheme="minorHAnsi" w:eastAsiaTheme="minorEastAsia" w:hAnsiTheme="minorHAnsi" w:cstheme="minorBidi"/>
          <w:i w:val="0"/>
          <w:noProof/>
          <w:sz w:val="22"/>
          <w:szCs w:val="22"/>
          <w:lang w:val="en-IE" w:eastAsia="en-IE"/>
        </w:rPr>
        <w:tab/>
      </w:r>
      <w:r w:rsidRPr="00010EDE">
        <w:rPr>
          <w:noProof/>
          <w:lang w:val="en-GB"/>
        </w:rPr>
        <w:t>Request parameters</w:t>
      </w:r>
      <w:r>
        <w:rPr>
          <w:noProof/>
        </w:rPr>
        <w:tab/>
      </w:r>
      <w:r>
        <w:rPr>
          <w:noProof/>
        </w:rPr>
        <w:fldChar w:fldCharType="begin"/>
      </w:r>
      <w:r>
        <w:rPr>
          <w:noProof/>
        </w:rPr>
        <w:instrText xml:space="preserve"> PAGEREF _Toc397361532 \h </w:instrText>
      </w:r>
      <w:r>
        <w:rPr>
          <w:noProof/>
        </w:rPr>
      </w:r>
      <w:r>
        <w:rPr>
          <w:noProof/>
        </w:rPr>
        <w:fldChar w:fldCharType="separate"/>
      </w:r>
      <w:r>
        <w:rPr>
          <w:noProof/>
        </w:rPr>
        <w:t>26</w:t>
      </w:r>
      <w:r>
        <w:rPr>
          <w:noProof/>
        </w:rPr>
        <w:fldChar w:fldCharType="end"/>
      </w:r>
    </w:p>
    <w:p w:rsidR="00E2259B" w:rsidRDefault="00E2259B">
      <w:pPr>
        <w:pStyle w:val="TOC3"/>
        <w:tabs>
          <w:tab w:val="left" w:pos="1200"/>
          <w:tab w:val="right" w:leader="dot" w:pos="9629"/>
        </w:tabs>
        <w:rPr>
          <w:rFonts w:asciiTheme="minorHAnsi" w:eastAsiaTheme="minorEastAsia" w:hAnsiTheme="minorHAnsi" w:cstheme="minorBidi"/>
          <w:i w:val="0"/>
          <w:noProof/>
          <w:sz w:val="22"/>
          <w:szCs w:val="22"/>
          <w:lang w:val="en-IE" w:eastAsia="en-IE"/>
        </w:rPr>
      </w:pPr>
      <w:r w:rsidRPr="00010EDE">
        <w:rPr>
          <w:noProof/>
          <w:lang w:val="en-GB"/>
        </w:rPr>
        <w:t>4.8.2</w:t>
      </w:r>
      <w:r>
        <w:rPr>
          <w:rFonts w:asciiTheme="minorHAnsi" w:eastAsiaTheme="minorEastAsia" w:hAnsiTheme="minorHAnsi" w:cstheme="minorBidi"/>
          <w:i w:val="0"/>
          <w:noProof/>
          <w:sz w:val="22"/>
          <w:szCs w:val="22"/>
          <w:lang w:val="en-IE" w:eastAsia="en-IE"/>
        </w:rPr>
        <w:tab/>
      </w:r>
      <w:r w:rsidRPr="00010EDE">
        <w:rPr>
          <w:noProof/>
          <w:lang w:val="en-GB"/>
        </w:rPr>
        <w:t>Response parameters</w:t>
      </w:r>
      <w:r>
        <w:rPr>
          <w:noProof/>
        </w:rPr>
        <w:tab/>
      </w:r>
      <w:r>
        <w:rPr>
          <w:noProof/>
        </w:rPr>
        <w:fldChar w:fldCharType="begin"/>
      </w:r>
      <w:r>
        <w:rPr>
          <w:noProof/>
        </w:rPr>
        <w:instrText xml:space="preserve"> PAGEREF _Toc397361533 \h </w:instrText>
      </w:r>
      <w:r>
        <w:rPr>
          <w:noProof/>
        </w:rPr>
      </w:r>
      <w:r>
        <w:rPr>
          <w:noProof/>
        </w:rPr>
        <w:fldChar w:fldCharType="separate"/>
      </w:r>
      <w:r>
        <w:rPr>
          <w:noProof/>
        </w:rPr>
        <w:t>26</w:t>
      </w:r>
      <w:r>
        <w:rPr>
          <w:noProof/>
        </w:rPr>
        <w:fldChar w:fldCharType="end"/>
      </w:r>
    </w:p>
    <w:p w:rsidR="00E2259B" w:rsidRDefault="00E2259B">
      <w:pPr>
        <w:pStyle w:val="TOC3"/>
        <w:tabs>
          <w:tab w:val="left" w:pos="1200"/>
          <w:tab w:val="right" w:leader="dot" w:pos="9629"/>
        </w:tabs>
        <w:rPr>
          <w:rFonts w:asciiTheme="minorHAnsi" w:eastAsiaTheme="minorEastAsia" w:hAnsiTheme="minorHAnsi" w:cstheme="minorBidi"/>
          <w:i w:val="0"/>
          <w:noProof/>
          <w:sz w:val="22"/>
          <w:szCs w:val="22"/>
          <w:lang w:val="en-IE" w:eastAsia="en-IE"/>
        </w:rPr>
      </w:pPr>
      <w:r w:rsidRPr="00010EDE">
        <w:rPr>
          <w:noProof/>
          <w:lang w:val="en-GB"/>
        </w:rPr>
        <w:t>4.8.3</w:t>
      </w:r>
      <w:r>
        <w:rPr>
          <w:rFonts w:asciiTheme="minorHAnsi" w:eastAsiaTheme="minorEastAsia" w:hAnsiTheme="minorHAnsi" w:cstheme="minorBidi"/>
          <w:i w:val="0"/>
          <w:noProof/>
          <w:sz w:val="22"/>
          <w:szCs w:val="22"/>
          <w:lang w:val="en-IE" w:eastAsia="en-IE"/>
        </w:rPr>
        <w:tab/>
      </w:r>
      <w:r w:rsidRPr="00010EDE">
        <w:rPr>
          <w:noProof/>
          <w:lang w:val="en-GB"/>
        </w:rPr>
        <w:t>Exceptions</w:t>
      </w:r>
      <w:r>
        <w:rPr>
          <w:noProof/>
        </w:rPr>
        <w:tab/>
      </w:r>
      <w:r>
        <w:rPr>
          <w:noProof/>
        </w:rPr>
        <w:fldChar w:fldCharType="begin"/>
      </w:r>
      <w:r>
        <w:rPr>
          <w:noProof/>
        </w:rPr>
        <w:instrText xml:space="preserve"> PAGEREF _Toc397361534 \h </w:instrText>
      </w:r>
      <w:r>
        <w:rPr>
          <w:noProof/>
        </w:rPr>
      </w:r>
      <w:r>
        <w:rPr>
          <w:noProof/>
        </w:rPr>
        <w:fldChar w:fldCharType="separate"/>
      </w:r>
      <w:r>
        <w:rPr>
          <w:noProof/>
        </w:rPr>
        <w:t>26</w:t>
      </w:r>
      <w:r>
        <w:rPr>
          <w:noProof/>
        </w:rPr>
        <w:fldChar w:fldCharType="end"/>
      </w:r>
    </w:p>
    <w:p w:rsidR="00E2259B" w:rsidRDefault="00E2259B">
      <w:pPr>
        <w:pStyle w:val="TOC3"/>
        <w:tabs>
          <w:tab w:val="left" w:pos="1200"/>
          <w:tab w:val="right" w:leader="dot" w:pos="9629"/>
        </w:tabs>
        <w:rPr>
          <w:rFonts w:asciiTheme="minorHAnsi" w:eastAsiaTheme="minorEastAsia" w:hAnsiTheme="minorHAnsi" w:cstheme="minorBidi"/>
          <w:i w:val="0"/>
          <w:noProof/>
          <w:sz w:val="22"/>
          <w:szCs w:val="22"/>
          <w:lang w:val="en-IE" w:eastAsia="en-IE"/>
        </w:rPr>
      </w:pPr>
      <w:r w:rsidRPr="00010EDE">
        <w:rPr>
          <w:noProof/>
          <w:lang w:val="en-GB"/>
        </w:rPr>
        <w:t>4.8.4</w:t>
      </w:r>
      <w:r>
        <w:rPr>
          <w:rFonts w:asciiTheme="minorHAnsi" w:eastAsiaTheme="minorEastAsia" w:hAnsiTheme="minorHAnsi" w:cstheme="minorBidi"/>
          <w:i w:val="0"/>
          <w:noProof/>
          <w:sz w:val="22"/>
          <w:szCs w:val="22"/>
          <w:lang w:val="en-IE" w:eastAsia="en-IE"/>
        </w:rPr>
        <w:tab/>
      </w:r>
      <w:r w:rsidRPr="00010EDE">
        <w:rPr>
          <w:noProof/>
          <w:lang w:val="en-GB"/>
        </w:rPr>
        <w:t>Sample messages</w:t>
      </w:r>
      <w:r>
        <w:rPr>
          <w:noProof/>
        </w:rPr>
        <w:tab/>
      </w:r>
      <w:r>
        <w:rPr>
          <w:noProof/>
        </w:rPr>
        <w:fldChar w:fldCharType="begin"/>
      </w:r>
      <w:r>
        <w:rPr>
          <w:noProof/>
        </w:rPr>
        <w:instrText xml:space="preserve"> PAGEREF _Toc397361535 \h </w:instrText>
      </w:r>
      <w:r>
        <w:rPr>
          <w:noProof/>
        </w:rPr>
      </w:r>
      <w:r>
        <w:rPr>
          <w:noProof/>
        </w:rPr>
        <w:fldChar w:fldCharType="separate"/>
      </w:r>
      <w:r>
        <w:rPr>
          <w:noProof/>
        </w:rPr>
        <w:t>27</w:t>
      </w:r>
      <w:r>
        <w:rPr>
          <w:noProof/>
        </w:rPr>
        <w:fldChar w:fldCharType="end"/>
      </w:r>
    </w:p>
    <w:p w:rsidR="00E2259B" w:rsidRDefault="00E2259B">
      <w:pPr>
        <w:pStyle w:val="TOC1"/>
        <w:tabs>
          <w:tab w:val="left" w:pos="400"/>
          <w:tab w:val="right" w:leader="dot" w:pos="9629"/>
        </w:tabs>
        <w:rPr>
          <w:rFonts w:asciiTheme="minorHAnsi" w:eastAsiaTheme="minorEastAsia" w:hAnsiTheme="minorHAnsi" w:cstheme="minorBidi"/>
          <w:b w:val="0"/>
          <w:caps w:val="0"/>
          <w:noProof/>
          <w:sz w:val="22"/>
          <w:szCs w:val="22"/>
          <w:lang w:val="en-IE" w:eastAsia="en-IE"/>
        </w:rPr>
      </w:pPr>
      <w:r w:rsidRPr="00010EDE">
        <w:rPr>
          <w:noProof/>
          <w:lang w:val="en-GB"/>
        </w:rPr>
        <w:t>5.</w:t>
      </w:r>
      <w:r>
        <w:rPr>
          <w:rFonts w:asciiTheme="minorHAnsi" w:eastAsiaTheme="minorEastAsia" w:hAnsiTheme="minorHAnsi" w:cstheme="minorBidi"/>
          <w:b w:val="0"/>
          <w:caps w:val="0"/>
          <w:noProof/>
          <w:sz w:val="22"/>
          <w:szCs w:val="22"/>
          <w:lang w:val="en-IE" w:eastAsia="en-IE"/>
        </w:rPr>
        <w:tab/>
      </w:r>
      <w:r w:rsidRPr="00010EDE">
        <w:rPr>
          <w:noProof/>
          <w:lang w:val="en-GB"/>
        </w:rPr>
        <w:t>Annexes</w:t>
      </w:r>
      <w:r>
        <w:rPr>
          <w:noProof/>
        </w:rPr>
        <w:tab/>
      </w:r>
      <w:r>
        <w:rPr>
          <w:noProof/>
        </w:rPr>
        <w:fldChar w:fldCharType="begin"/>
      </w:r>
      <w:r>
        <w:rPr>
          <w:noProof/>
        </w:rPr>
        <w:instrText xml:space="preserve"> PAGEREF _Toc397361536 \h </w:instrText>
      </w:r>
      <w:r>
        <w:rPr>
          <w:noProof/>
        </w:rPr>
      </w:r>
      <w:r>
        <w:rPr>
          <w:noProof/>
        </w:rPr>
        <w:fldChar w:fldCharType="separate"/>
      </w:r>
      <w:r>
        <w:rPr>
          <w:noProof/>
        </w:rPr>
        <w:t>28</w:t>
      </w:r>
      <w:r>
        <w:rPr>
          <w:noProof/>
        </w:rPr>
        <w:fldChar w:fldCharType="end"/>
      </w:r>
    </w:p>
    <w:p w:rsidR="00E2259B" w:rsidRDefault="00E2259B">
      <w:pPr>
        <w:pStyle w:val="TOC2"/>
        <w:tabs>
          <w:tab w:val="left" w:pos="800"/>
          <w:tab w:val="right" w:leader="dot" w:pos="9629"/>
        </w:tabs>
        <w:rPr>
          <w:rFonts w:asciiTheme="minorHAnsi" w:eastAsiaTheme="minorEastAsia" w:hAnsiTheme="minorHAnsi" w:cstheme="minorBidi"/>
          <w:smallCaps w:val="0"/>
          <w:noProof/>
          <w:sz w:val="22"/>
          <w:szCs w:val="22"/>
          <w:lang w:val="en-IE" w:eastAsia="en-IE"/>
        </w:rPr>
      </w:pPr>
      <w:r w:rsidRPr="00010EDE">
        <w:rPr>
          <w:noProof/>
          <w:lang w:val="en-GB"/>
        </w:rPr>
        <w:t>5.1</w:t>
      </w:r>
      <w:r>
        <w:rPr>
          <w:rFonts w:asciiTheme="minorHAnsi" w:eastAsiaTheme="minorEastAsia" w:hAnsiTheme="minorHAnsi" w:cstheme="minorBidi"/>
          <w:smallCaps w:val="0"/>
          <w:noProof/>
          <w:sz w:val="22"/>
          <w:szCs w:val="22"/>
          <w:lang w:val="en-IE" w:eastAsia="en-IE"/>
        </w:rPr>
        <w:tab/>
      </w:r>
      <w:r w:rsidRPr="00010EDE">
        <w:rPr>
          <w:noProof/>
          <w:lang w:val="en-GB"/>
        </w:rPr>
        <w:t>Service WSDLs</w:t>
      </w:r>
      <w:r>
        <w:rPr>
          <w:noProof/>
        </w:rPr>
        <w:tab/>
      </w:r>
      <w:r>
        <w:rPr>
          <w:noProof/>
        </w:rPr>
        <w:fldChar w:fldCharType="begin"/>
      </w:r>
      <w:r>
        <w:rPr>
          <w:noProof/>
        </w:rPr>
        <w:instrText xml:space="preserve"> PAGEREF _Toc397361537 \h </w:instrText>
      </w:r>
      <w:r>
        <w:rPr>
          <w:noProof/>
        </w:rPr>
      </w:r>
      <w:r>
        <w:rPr>
          <w:noProof/>
        </w:rPr>
        <w:fldChar w:fldCharType="separate"/>
      </w:r>
      <w:r>
        <w:rPr>
          <w:noProof/>
        </w:rPr>
        <w:t>28</w:t>
      </w:r>
      <w:r>
        <w:rPr>
          <w:noProof/>
        </w:rPr>
        <w:fldChar w:fldCharType="end"/>
      </w:r>
    </w:p>
    <w:p w:rsidR="00E2259B" w:rsidRDefault="00E2259B">
      <w:pPr>
        <w:pStyle w:val="TOC3"/>
        <w:tabs>
          <w:tab w:val="left" w:pos="1200"/>
          <w:tab w:val="right" w:leader="dot" w:pos="9629"/>
        </w:tabs>
        <w:rPr>
          <w:rFonts w:asciiTheme="minorHAnsi" w:eastAsiaTheme="minorEastAsia" w:hAnsiTheme="minorHAnsi" w:cstheme="minorBidi"/>
          <w:i w:val="0"/>
          <w:noProof/>
          <w:sz w:val="22"/>
          <w:szCs w:val="22"/>
          <w:lang w:val="en-IE" w:eastAsia="en-IE"/>
        </w:rPr>
      </w:pPr>
      <w:r w:rsidRPr="00010EDE">
        <w:rPr>
          <w:noProof/>
          <w:lang w:val="en-GB"/>
        </w:rPr>
        <w:t>5.1.1</w:t>
      </w:r>
      <w:r>
        <w:rPr>
          <w:rFonts w:asciiTheme="minorHAnsi" w:eastAsiaTheme="minorEastAsia" w:hAnsiTheme="minorHAnsi" w:cstheme="minorBidi"/>
          <w:i w:val="0"/>
          <w:noProof/>
          <w:sz w:val="22"/>
          <w:szCs w:val="22"/>
          <w:lang w:val="en-IE" w:eastAsia="en-IE"/>
        </w:rPr>
        <w:tab/>
      </w:r>
      <w:r w:rsidRPr="00010EDE">
        <w:rPr>
          <w:noProof/>
          <w:lang w:val="en-GB"/>
        </w:rPr>
        <w:t>ApplicationService.wsdl</w:t>
      </w:r>
      <w:r>
        <w:rPr>
          <w:noProof/>
        </w:rPr>
        <w:tab/>
      </w:r>
      <w:r>
        <w:rPr>
          <w:noProof/>
        </w:rPr>
        <w:fldChar w:fldCharType="begin"/>
      </w:r>
      <w:r>
        <w:rPr>
          <w:noProof/>
        </w:rPr>
        <w:instrText xml:space="preserve"> PAGEREF _Toc397361538 \h </w:instrText>
      </w:r>
      <w:r>
        <w:rPr>
          <w:noProof/>
        </w:rPr>
      </w:r>
      <w:r>
        <w:rPr>
          <w:noProof/>
        </w:rPr>
        <w:fldChar w:fldCharType="separate"/>
      </w:r>
      <w:r>
        <w:rPr>
          <w:noProof/>
        </w:rPr>
        <w:t>28</w:t>
      </w:r>
      <w:r>
        <w:rPr>
          <w:noProof/>
        </w:rPr>
        <w:fldChar w:fldCharType="end"/>
      </w:r>
    </w:p>
    <w:p w:rsidR="00E2259B" w:rsidRDefault="00E2259B">
      <w:pPr>
        <w:pStyle w:val="TOC2"/>
        <w:tabs>
          <w:tab w:val="left" w:pos="800"/>
          <w:tab w:val="right" w:leader="dot" w:pos="9629"/>
        </w:tabs>
        <w:rPr>
          <w:rFonts w:asciiTheme="minorHAnsi" w:eastAsiaTheme="minorEastAsia" w:hAnsiTheme="minorHAnsi" w:cstheme="minorBidi"/>
          <w:smallCaps w:val="0"/>
          <w:noProof/>
          <w:sz w:val="22"/>
          <w:szCs w:val="22"/>
          <w:lang w:val="en-IE" w:eastAsia="en-IE"/>
        </w:rPr>
      </w:pPr>
      <w:r w:rsidRPr="00010EDE">
        <w:rPr>
          <w:noProof/>
          <w:lang w:val="en-GB"/>
        </w:rPr>
        <w:t>5.2</w:t>
      </w:r>
      <w:r>
        <w:rPr>
          <w:rFonts w:asciiTheme="minorHAnsi" w:eastAsiaTheme="minorEastAsia" w:hAnsiTheme="minorHAnsi" w:cstheme="minorBidi"/>
          <w:smallCaps w:val="0"/>
          <w:noProof/>
          <w:sz w:val="22"/>
          <w:szCs w:val="22"/>
          <w:lang w:val="en-IE" w:eastAsia="en-IE"/>
        </w:rPr>
        <w:tab/>
      </w:r>
      <w:r w:rsidRPr="00010EDE">
        <w:rPr>
          <w:noProof/>
          <w:lang w:val="en-GB"/>
        </w:rPr>
        <w:t>Service XSD</w:t>
      </w:r>
      <w:r>
        <w:rPr>
          <w:noProof/>
        </w:rPr>
        <w:tab/>
      </w:r>
      <w:r>
        <w:rPr>
          <w:noProof/>
        </w:rPr>
        <w:fldChar w:fldCharType="begin"/>
      </w:r>
      <w:r>
        <w:rPr>
          <w:noProof/>
        </w:rPr>
        <w:instrText xml:space="preserve"> PAGEREF _Toc397361539 \h </w:instrText>
      </w:r>
      <w:r>
        <w:rPr>
          <w:noProof/>
        </w:rPr>
      </w:r>
      <w:r>
        <w:rPr>
          <w:noProof/>
        </w:rPr>
        <w:fldChar w:fldCharType="separate"/>
      </w:r>
      <w:r>
        <w:rPr>
          <w:noProof/>
        </w:rPr>
        <w:t>30</w:t>
      </w:r>
      <w:r>
        <w:rPr>
          <w:noProof/>
        </w:rPr>
        <w:fldChar w:fldCharType="end"/>
      </w:r>
    </w:p>
    <w:p w:rsidR="00E2259B" w:rsidRDefault="00E2259B">
      <w:pPr>
        <w:pStyle w:val="TOC3"/>
        <w:tabs>
          <w:tab w:val="left" w:pos="1200"/>
          <w:tab w:val="right" w:leader="dot" w:pos="9629"/>
        </w:tabs>
        <w:rPr>
          <w:rFonts w:asciiTheme="minorHAnsi" w:eastAsiaTheme="minorEastAsia" w:hAnsiTheme="minorHAnsi" w:cstheme="minorBidi"/>
          <w:i w:val="0"/>
          <w:noProof/>
          <w:sz w:val="22"/>
          <w:szCs w:val="22"/>
          <w:lang w:val="en-IE" w:eastAsia="en-IE"/>
        </w:rPr>
      </w:pPr>
      <w:r w:rsidRPr="00010EDE">
        <w:rPr>
          <w:noProof/>
          <w:lang w:val="en-GB"/>
        </w:rPr>
        <w:t>5.2.1</w:t>
      </w:r>
      <w:r>
        <w:rPr>
          <w:rFonts w:asciiTheme="minorHAnsi" w:eastAsiaTheme="minorEastAsia" w:hAnsiTheme="minorHAnsi" w:cstheme="minorBidi"/>
          <w:i w:val="0"/>
          <w:noProof/>
          <w:sz w:val="22"/>
          <w:szCs w:val="22"/>
          <w:lang w:val="en-IE" w:eastAsia="en-IE"/>
        </w:rPr>
        <w:tab/>
      </w:r>
      <w:r w:rsidRPr="00010EDE">
        <w:rPr>
          <w:noProof/>
          <w:lang w:val="en-GB"/>
        </w:rPr>
        <w:t>ApplicationService.xsd</w:t>
      </w:r>
      <w:r>
        <w:rPr>
          <w:noProof/>
        </w:rPr>
        <w:tab/>
      </w:r>
      <w:r>
        <w:rPr>
          <w:noProof/>
        </w:rPr>
        <w:fldChar w:fldCharType="begin"/>
      </w:r>
      <w:r>
        <w:rPr>
          <w:noProof/>
        </w:rPr>
        <w:instrText xml:space="preserve"> PAGEREF _Toc397361540 \h </w:instrText>
      </w:r>
      <w:r>
        <w:rPr>
          <w:noProof/>
        </w:rPr>
      </w:r>
      <w:r>
        <w:rPr>
          <w:noProof/>
        </w:rPr>
        <w:fldChar w:fldCharType="separate"/>
      </w:r>
      <w:r>
        <w:rPr>
          <w:noProof/>
        </w:rPr>
        <w:t>30</w:t>
      </w:r>
      <w:r>
        <w:rPr>
          <w:noProof/>
        </w:rPr>
        <w:fldChar w:fldCharType="end"/>
      </w:r>
    </w:p>
    <w:p w:rsidR="00E2259B" w:rsidRDefault="00E2259B">
      <w:pPr>
        <w:pStyle w:val="TOC2"/>
        <w:tabs>
          <w:tab w:val="left" w:pos="800"/>
          <w:tab w:val="right" w:leader="dot" w:pos="9629"/>
        </w:tabs>
        <w:rPr>
          <w:rFonts w:asciiTheme="minorHAnsi" w:eastAsiaTheme="minorEastAsia" w:hAnsiTheme="minorHAnsi" w:cstheme="minorBidi"/>
          <w:smallCaps w:val="0"/>
          <w:noProof/>
          <w:sz w:val="22"/>
          <w:szCs w:val="22"/>
          <w:lang w:val="en-IE" w:eastAsia="en-IE"/>
        </w:rPr>
      </w:pPr>
      <w:r w:rsidRPr="00010EDE">
        <w:rPr>
          <w:noProof/>
          <w:lang w:val="en-GB"/>
        </w:rPr>
        <w:t>5.3</w:t>
      </w:r>
      <w:r>
        <w:rPr>
          <w:rFonts w:asciiTheme="minorHAnsi" w:eastAsiaTheme="minorEastAsia" w:hAnsiTheme="minorHAnsi" w:cstheme="minorBidi"/>
          <w:smallCaps w:val="0"/>
          <w:noProof/>
          <w:sz w:val="22"/>
          <w:szCs w:val="22"/>
          <w:lang w:val="en-IE" w:eastAsia="en-IE"/>
        </w:rPr>
        <w:tab/>
      </w:r>
      <w:r w:rsidRPr="00010EDE">
        <w:rPr>
          <w:noProof/>
          <w:lang w:val="en-GB"/>
        </w:rPr>
        <w:t>Application Container file</w:t>
      </w:r>
      <w:r>
        <w:rPr>
          <w:noProof/>
        </w:rPr>
        <w:tab/>
      </w:r>
      <w:r>
        <w:rPr>
          <w:noProof/>
        </w:rPr>
        <w:fldChar w:fldCharType="begin"/>
      </w:r>
      <w:r>
        <w:rPr>
          <w:noProof/>
        </w:rPr>
        <w:instrText xml:space="preserve"> PAGEREF _Toc397361541 \h </w:instrText>
      </w:r>
      <w:r>
        <w:rPr>
          <w:noProof/>
        </w:rPr>
      </w:r>
      <w:r>
        <w:rPr>
          <w:noProof/>
        </w:rPr>
        <w:fldChar w:fldCharType="separate"/>
      </w:r>
      <w:r>
        <w:rPr>
          <w:noProof/>
        </w:rPr>
        <w:t>32</w:t>
      </w:r>
      <w:r>
        <w:rPr>
          <w:noProof/>
        </w:rPr>
        <w:fldChar w:fldCharType="end"/>
      </w:r>
    </w:p>
    <w:p w:rsidR="00E2259B" w:rsidRDefault="00E2259B">
      <w:pPr>
        <w:pStyle w:val="TOC3"/>
        <w:tabs>
          <w:tab w:val="left" w:pos="1200"/>
          <w:tab w:val="right" w:leader="dot" w:pos="9629"/>
        </w:tabs>
        <w:rPr>
          <w:rFonts w:asciiTheme="minorHAnsi" w:eastAsiaTheme="minorEastAsia" w:hAnsiTheme="minorHAnsi" w:cstheme="minorBidi"/>
          <w:i w:val="0"/>
          <w:noProof/>
          <w:sz w:val="22"/>
          <w:szCs w:val="22"/>
          <w:lang w:val="en-IE" w:eastAsia="en-IE"/>
        </w:rPr>
      </w:pPr>
      <w:r w:rsidRPr="00010EDE">
        <w:rPr>
          <w:noProof/>
          <w:lang w:val="en-GB"/>
        </w:rPr>
        <w:t>5.3.1</w:t>
      </w:r>
      <w:r>
        <w:rPr>
          <w:rFonts w:asciiTheme="minorHAnsi" w:eastAsiaTheme="minorEastAsia" w:hAnsiTheme="minorHAnsi" w:cstheme="minorBidi"/>
          <w:i w:val="0"/>
          <w:noProof/>
          <w:sz w:val="22"/>
          <w:szCs w:val="22"/>
          <w:lang w:val="en-IE" w:eastAsia="en-IE"/>
        </w:rPr>
        <w:tab/>
      </w:r>
      <w:r w:rsidRPr="00010EDE">
        <w:rPr>
          <w:noProof/>
          <w:lang w:val="en-GB"/>
        </w:rPr>
        <w:t>Overview</w:t>
      </w:r>
      <w:r>
        <w:rPr>
          <w:noProof/>
        </w:rPr>
        <w:tab/>
      </w:r>
      <w:r>
        <w:rPr>
          <w:noProof/>
        </w:rPr>
        <w:fldChar w:fldCharType="begin"/>
      </w:r>
      <w:r>
        <w:rPr>
          <w:noProof/>
        </w:rPr>
        <w:instrText xml:space="preserve"> PAGEREF _Toc397361542 \h </w:instrText>
      </w:r>
      <w:r>
        <w:rPr>
          <w:noProof/>
        </w:rPr>
      </w:r>
      <w:r>
        <w:rPr>
          <w:noProof/>
        </w:rPr>
        <w:fldChar w:fldCharType="separate"/>
      </w:r>
      <w:r>
        <w:rPr>
          <w:noProof/>
        </w:rPr>
        <w:t>32</w:t>
      </w:r>
      <w:r>
        <w:rPr>
          <w:noProof/>
        </w:rPr>
        <w:fldChar w:fldCharType="end"/>
      </w:r>
    </w:p>
    <w:p w:rsidR="00E2259B" w:rsidRDefault="00E2259B">
      <w:pPr>
        <w:pStyle w:val="TOC3"/>
        <w:tabs>
          <w:tab w:val="left" w:pos="1200"/>
          <w:tab w:val="right" w:leader="dot" w:pos="9629"/>
        </w:tabs>
        <w:rPr>
          <w:rFonts w:asciiTheme="minorHAnsi" w:eastAsiaTheme="minorEastAsia" w:hAnsiTheme="minorHAnsi" w:cstheme="minorBidi"/>
          <w:i w:val="0"/>
          <w:noProof/>
          <w:sz w:val="22"/>
          <w:szCs w:val="22"/>
          <w:lang w:val="en-IE" w:eastAsia="en-IE"/>
        </w:rPr>
      </w:pPr>
      <w:r w:rsidRPr="00010EDE">
        <w:rPr>
          <w:noProof/>
          <w:lang w:val="en-GB"/>
        </w:rPr>
        <w:t>5.3.2</w:t>
      </w:r>
      <w:r>
        <w:rPr>
          <w:rFonts w:asciiTheme="minorHAnsi" w:eastAsiaTheme="minorEastAsia" w:hAnsiTheme="minorHAnsi" w:cstheme="minorBidi"/>
          <w:i w:val="0"/>
          <w:noProof/>
          <w:sz w:val="22"/>
          <w:szCs w:val="22"/>
          <w:lang w:val="en-IE" w:eastAsia="en-IE"/>
        </w:rPr>
        <w:tab/>
      </w:r>
      <w:r w:rsidRPr="00010EDE">
        <w:rPr>
          <w:noProof/>
          <w:lang w:val="en-GB"/>
        </w:rPr>
        <w:t>File and Directory structure</w:t>
      </w:r>
      <w:r>
        <w:rPr>
          <w:noProof/>
        </w:rPr>
        <w:tab/>
      </w:r>
      <w:r>
        <w:rPr>
          <w:noProof/>
        </w:rPr>
        <w:fldChar w:fldCharType="begin"/>
      </w:r>
      <w:r>
        <w:rPr>
          <w:noProof/>
        </w:rPr>
        <w:instrText xml:space="preserve"> PAGEREF _Toc397361543 \h </w:instrText>
      </w:r>
      <w:r>
        <w:rPr>
          <w:noProof/>
        </w:rPr>
      </w:r>
      <w:r>
        <w:rPr>
          <w:noProof/>
        </w:rPr>
        <w:fldChar w:fldCharType="separate"/>
      </w:r>
      <w:r>
        <w:rPr>
          <w:noProof/>
        </w:rPr>
        <w:t>33</w:t>
      </w:r>
      <w:r>
        <w:rPr>
          <w:noProof/>
        </w:rPr>
        <w:fldChar w:fldCharType="end"/>
      </w:r>
    </w:p>
    <w:p w:rsidR="00E2259B" w:rsidRDefault="00E2259B">
      <w:pPr>
        <w:pStyle w:val="TOC3"/>
        <w:tabs>
          <w:tab w:val="left" w:pos="1200"/>
          <w:tab w:val="right" w:leader="dot" w:pos="9629"/>
        </w:tabs>
        <w:rPr>
          <w:rFonts w:asciiTheme="minorHAnsi" w:eastAsiaTheme="minorEastAsia" w:hAnsiTheme="minorHAnsi" w:cstheme="minorBidi"/>
          <w:i w:val="0"/>
          <w:noProof/>
          <w:sz w:val="22"/>
          <w:szCs w:val="22"/>
          <w:lang w:val="en-IE" w:eastAsia="en-IE"/>
        </w:rPr>
      </w:pPr>
      <w:r w:rsidRPr="00010EDE">
        <w:rPr>
          <w:noProof/>
          <w:lang w:val="en-GB"/>
        </w:rPr>
        <w:t>5.3.3</w:t>
      </w:r>
      <w:r>
        <w:rPr>
          <w:rFonts w:asciiTheme="minorHAnsi" w:eastAsiaTheme="minorEastAsia" w:hAnsiTheme="minorHAnsi" w:cstheme="minorBidi"/>
          <w:i w:val="0"/>
          <w:noProof/>
          <w:sz w:val="22"/>
          <w:szCs w:val="22"/>
          <w:lang w:val="en-IE" w:eastAsia="en-IE"/>
        </w:rPr>
        <w:tab/>
      </w:r>
      <w:r w:rsidRPr="00010EDE">
        <w:rPr>
          <w:noProof/>
          <w:lang w:val="en-GB"/>
        </w:rPr>
        <w:t>META-INF directory</w:t>
      </w:r>
      <w:r>
        <w:rPr>
          <w:noProof/>
        </w:rPr>
        <w:tab/>
      </w:r>
      <w:r>
        <w:rPr>
          <w:noProof/>
        </w:rPr>
        <w:fldChar w:fldCharType="begin"/>
      </w:r>
      <w:r>
        <w:rPr>
          <w:noProof/>
        </w:rPr>
        <w:instrText xml:space="preserve"> PAGEREF _Toc397361544 \h </w:instrText>
      </w:r>
      <w:r>
        <w:rPr>
          <w:noProof/>
        </w:rPr>
      </w:r>
      <w:r>
        <w:rPr>
          <w:noProof/>
        </w:rPr>
        <w:fldChar w:fldCharType="separate"/>
      </w:r>
      <w:r>
        <w:rPr>
          <w:noProof/>
        </w:rPr>
        <w:t>33</w:t>
      </w:r>
      <w:r>
        <w:rPr>
          <w:noProof/>
        </w:rPr>
        <w:fldChar w:fldCharType="end"/>
      </w:r>
    </w:p>
    <w:p w:rsidR="00E2259B" w:rsidRDefault="00E2259B">
      <w:pPr>
        <w:pStyle w:val="TOC3"/>
        <w:tabs>
          <w:tab w:val="left" w:pos="1200"/>
          <w:tab w:val="right" w:leader="dot" w:pos="9629"/>
        </w:tabs>
        <w:rPr>
          <w:rFonts w:asciiTheme="minorHAnsi" w:eastAsiaTheme="minorEastAsia" w:hAnsiTheme="minorHAnsi" w:cstheme="minorBidi"/>
          <w:i w:val="0"/>
          <w:noProof/>
          <w:sz w:val="22"/>
          <w:szCs w:val="22"/>
          <w:lang w:val="en-IE" w:eastAsia="en-IE"/>
        </w:rPr>
      </w:pPr>
      <w:r w:rsidRPr="00010EDE">
        <w:rPr>
          <w:noProof/>
          <w:lang w:val="en-GB"/>
        </w:rPr>
        <w:t>5.3.4</w:t>
      </w:r>
      <w:r>
        <w:rPr>
          <w:rFonts w:asciiTheme="minorHAnsi" w:eastAsiaTheme="minorEastAsia" w:hAnsiTheme="minorHAnsi" w:cstheme="minorBidi"/>
          <w:i w:val="0"/>
          <w:noProof/>
          <w:sz w:val="22"/>
          <w:szCs w:val="22"/>
          <w:lang w:val="en-IE" w:eastAsia="en-IE"/>
        </w:rPr>
        <w:tab/>
      </w:r>
      <w:r w:rsidRPr="00010EDE">
        <w:rPr>
          <w:noProof/>
          <w:lang w:val="en-GB"/>
        </w:rPr>
        <w:t>Container XML file</w:t>
      </w:r>
      <w:r>
        <w:rPr>
          <w:noProof/>
        </w:rPr>
        <w:tab/>
      </w:r>
      <w:r>
        <w:rPr>
          <w:noProof/>
        </w:rPr>
        <w:fldChar w:fldCharType="begin"/>
      </w:r>
      <w:r>
        <w:rPr>
          <w:noProof/>
        </w:rPr>
        <w:instrText xml:space="preserve"> PAGEREF _Toc397361545 \h </w:instrText>
      </w:r>
      <w:r>
        <w:rPr>
          <w:noProof/>
        </w:rPr>
      </w:r>
      <w:r>
        <w:rPr>
          <w:noProof/>
        </w:rPr>
        <w:fldChar w:fldCharType="separate"/>
      </w:r>
      <w:r>
        <w:rPr>
          <w:noProof/>
        </w:rPr>
        <w:t>33</w:t>
      </w:r>
      <w:r>
        <w:rPr>
          <w:noProof/>
        </w:rPr>
        <w:fldChar w:fldCharType="end"/>
      </w:r>
    </w:p>
    <w:p w:rsidR="00E2259B" w:rsidRDefault="00E2259B">
      <w:pPr>
        <w:pStyle w:val="TOC2"/>
        <w:tabs>
          <w:tab w:val="left" w:pos="800"/>
          <w:tab w:val="right" w:leader="dot" w:pos="9629"/>
        </w:tabs>
        <w:rPr>
          <w:rFonts w:asciiTheme="minorHAnsi" w:eastAsiaTheme="minorEastAsia" w:hAnsiTheme="minorHAnsi" w:cstheme="minorBidi"/>
          <w:smallCaps w:val="0"/>
          <w:noProof/>
          <w:sz w:val="22"/>
          <w:szCs w:val="22"/>
          <w:lang w:val="en-IE" w:eastAsia="en-IE"/>
        </w:rPr>
      </w:pPr>
      <w:r w:rsidRPr="00010EDE">
        <w:rPr>
          <w:noProof/>
          <w:lang w:val="en-GB"/>
        </w:rPr>
        <w:t>5.4</w:t>
      </w:r>
      <w:r>
        <w:rPr>
          <w:rFonts w:asciiTheme="minorHAnsi" w:eastAsiaTheme="minorEastAsia" w:hAnsiTheme="minorHAnsi" w:cstheme="minorBidi"/>
          <w:smallCaps w:val="0"/>
          <w:noProof/>
          <w:sz w:val="22"/>
          <w:szCs w:val="22"/>
          <w:lang w:val="en-IE" w:eastAsia="en-IE"/>
        </w:rPr>
        <w:tab/>
      </w:r>
      <w:r w:rsidRPr="00010EDE">
        <w:rPr>
          <w:noProof/>
          <w:lang w:val="en-GB"/>
        </w:rPr>
        <w:t>Application XML file</w:t>
      </w:r>
      <w:r>
        <w:rPr>
          <w:noProof/>
        </w:rPr>
        <w:tab/>
      </w:r>
      <w:r>
        <w:rPr>
          <w:noProof/>
        </w:rPr>
        <w:fldChar w:fldCharType="begin"/>
      </w:r>
      <w:r>
        <w:rPr>
          <w:noProof/>
        </w:rPr>
        <w:instrText xml:space="preserve"> PAGEREF _Toc397361546 \h </w:instrText>
      </w:r>
      <w:r>
        <w:rPr>
          <w:noProof/>
        </w:rPr>
      </w:r>
      <w:r>
        <w:rPr>
          <w:noProof/>
        </w:rPr>
        <w:fldChar w:fldCharType="separate"/>
      </w:r>
      <w:r>
        <w:rPr>
          <w:noProof/>
        </w:rPr>
        <w:t>34</w:t>
      </w:r>
      <w:r>
        <w:rPr>
          <w:noProof/>
        </w:rPr>
        <w:fldChar w:fldCharType="end"/>
      </w:r>
    </w:p>
    <w:p w:rsidR="00E2259B" w:rsidRDefault="00E2259B">
      <w:pPr>
        <w:pStyle w:val="TOC3"/>
        <w:tabs>
          <w:tab w:val="left" w:pos="1200"/>
          <w:tab w:val="right" w:leader="dot" w:pos="9629"/>
        </w:tabs>
        <w:rPr>
          <w:rFonts w:asciiTheme="minorHAnsi" w:eastAsiaTheme="minorEastAsia" w:hAnsiTheme="minorHAnsi" w:cstheme="minorBidi"/>
          <w:i w:val="0"/>
          <w:noProof/>
          <w:sz w:val="22"/>
          <w:szCs w:val="22"/>
          <w:lang w:val="en-IE" w:eastAsia="en-IE"/>
        </w:rPr>
      </w:pPr>
      <w:r>
        <w:rPr>
          <w:noProof/>
        </w:rPr>
        <w:t>5.4.1</w:t>
      </w:r>
      <w:r>
        <w:rPr>
          <w:rFonts w:asciiTheme="minorHAnsi" w:eastAsiaTheme="minorEastAsia" w:hAnsiTheme="minorHAnsi" w:cstheme="minorBidi"/>
          <w:i w:val="0"/>
          <w:noProof/>
          <w:sz w:val="22"/>
          <w:szCs w:val="22"/>
          <w:lang w:val="en-IE" w:eastAsia="en-IE"/>
        </w:rPr>
        <w:tab/>
      </w:r>
      <w:r>
        <w:rPr>
          <w:noProof/>
        </w:rPr>
        <w:t>Transaction element</w:t>
      </w:r>
      <w:r>
        <w:rPr>
          <w:noProof/>
        </w:rPr>
        <w:tab/>
      </w:r>
      <w:r>
        <w:rPr>
          <w:noProof/>
        </w:rPr>
        <w:fldChar w:fldCharType="begin"/>
      </w:r>
      <w:r>
        <w:rPr>
          <w:noProof/>
        </w:rPr>
        <w:instrText xml:space="preserve"> PAGEREF _Toc397361547 \h </w:instrText>
      </w:r>
      <w:r>
        <w:rPr>
          <w:noProof/>
        </w:rPr>
      </w:r>
      <w:r>
        <w:rPr>
          <w:noProof/>
        </w:rPr>
        <w:fldChar w:fldCharType="separate"/>
      </w:r>
      <w:r>
        <w:rPr>
          <w:noProof/>
        </w:rPr>
        <w:t>34</w:t>
      </w:r>
      <w:r>
        <w:rPr>
          <w:noProof/>
        </w:rPr>
        <w:fldChar w:fldCharType="end"/>
      </w:r>
    </w:p>
    <w:p w:rsidR="003703E7" w:rsidRDefault="00F52D8A" w:rsidP="00B402E6">
      <w:pPr>
        <w:pStyle w:val="TOC2"/>
        <w:tabs>
          <w:tab w:val="right" w:leader="dot" w:pos="9060"/>
        </w:tabs>
        <w:rPr>
          <w:lang w:val="en-GB"/>
        </w:rPr>
      </w:pPr>
      <w:r w:rsidRPr="009D2A66">
        <w:rPr>
          <w:caps/>
          <w:smallCaps w:val="0"/>
          <w:lang w:val="en-GB"/>
        </w:rPr>
        <w:fldChar w:fldCharType="end"/>
      </w:r>
      <w:r w:rsidR="003703E7" w:rsidRPr="00E17D60">
        <w:rPr>
          <w:lang w:val="en-IE"/>
        </w:rPr>
        <w:br w:type="page"/>
      </w:r>
      <w:r w:rsidR="00CF66C0">
        <w:rPr>
          <w:lang w:val="en-GB"/>
        </w:rPr>
        <w:lastRenderedPageBreak/>
        <w:t>Introduction</w:t>
      </w:r>
    </w:p>
    <w:p w:rsidR="00B9040E" w:rsidRPr="00B9040E" w:rsidRDefault="00B9040E" w:rsidP="00B9040E">
      <w:pPr>
        <w:rPr>
          <w:lang w:val="en-GB"/>
        </w:rPr>
      </w:pPr>
    </w:p>
    <w:p w:rsidR="003321B3" w:rsidRDefault="003321B3" w:rsidP="003321B3">
      <w:pPr>
        <w:pStyle w:val="Heading2"/>
        <w:rPr>
          <w:lang w:val="en-GB"/>
        </w:rPr>
      </w:pPr>
      <w:bookmarkStart w:id="1" w:name="_Toc397361456"/>
      <w:r>
        <w:rPr>
          <w:lang w:val="en-GB"/>
        </w:rPr>
        <w:t>Purpose</w:t>
      </w:r>
      <w:bookmarkEnd w:id="1"/>
    </w:p>
    <w:p w:rsidR="00FE7703" w:rsidRDefault="00FE7703" w:rsidP="00FE7703">
      <w:pPr>
        <w:rPr>
          <w:lang w:val="en-GB"/>
        </w:rPr>
      </w:pPr>
      <w:r w:rsidRPr="00B9040E">
        <w:rPr>
          <w:lang w:val="en-GB"/>
        </w:rPr>
        <w:t xml:space="preserve">The purpose of this document is to </w:t>
      </w:r>
      <w:r w:rsidR="00C3375A">
        <w:rPr>
          <w:lang w:val="en-GB"/>
        </w:rPr>
        <w:t xml:space="preserve">provide a description of the </w:t>
      </w:r>
      <w:r w:rsidR="00DB70B5">
        <w:rPr>
          <w:lang w:val="en-GB"/>
        </w:rPr>
        <w:t xml:space="preserve">technical </w:t>
      </w:r>
      <w:r w:rsidR="00C3375A">
        <w:rPr>
          <w:lang w:val="en-GB"/>
        </w:rPr>
        <w:t>services consumed and</w:t>
      </w:r>
      <w:r w:rsidR="00DB70B5">
        <w:rPr>
          <w:lang w:val="en-GB"/>
        </w:rPr>
        <w:t>/or</w:t>
      </w:r>
      <w:r w:rsidR="00C3375A">
        <w:rPr>
          <w:lang w:val="en-GB"/>
        </w:rPr>
        <w:t xml:space="preserve"> provided by </w:t>
      </w:r>
      <w:r w:rsidR="00DB70B5">
        <w:rPr>
          <w:lang w:val="en-GB"/>
        </w:rPr>
        <w:t xml:space="preserve">the Cooperation Fund </w:t>
      </w:r>
      <w:r w:rsidR="00C3375A">
        <w:rPr>
          <w:lang w:val="en-GB"/>
        </w:rPr>
        <w:t xml:space="preserve">Software Package </w:t>
      </w:r>
      <w:r w:rsidR="00DB70B5">
        <w:rPr>
          <w:lang w:val="en-GB"/>
        </w:rPr>
        <w:t>to manage the integration with external systems</w:t>
      </w:r>
      <w:r w:rsidR="00C3375A">
        <w:rPr>
          <w:lang w:val="en-GB"/>
        </w:rPr>
        <w:t>.</w:t>
      </w:r>
    </w:p>
    <w:p w:rsidR="00FE7703" w:rsidRDefault="00FE7703" w:rsidP="00FE7703">
      <w:pPr>
        <w:rPr>
          <w:lang w:val="en-GB"/>
        </w:rPr>
      </w:pPr>
    </w:p>
    <w:p w:rsidR="00DB70B5" w:rsidRDefault="00DB70B5" w:rsidP="00FE7703">
      <w:r>
        <w:t>T</w:t>
      </w:r>
      <w:r w:rsidR="00FE7703" w:rsidRPr="00983363">
        <w:t xml:space="preserve">he document </w:t>
      </w:r>
      <w:r>
        <w:t>includes a description of the context in which the specific integration is used and the details of the technical interfaces for both consumed and provided services.</w:t>
      </w:r>
    </w:p>
    <w:p w:rsidR="00FE7703" w:rsidRDefault="00FE7703" w:rsidP="00FE7703">
      <w:r>
        <w:t xml:space="preserve"> </w:t>
      </w:r>
    </w:p>
    <w:p w:rsidR="008F4462" w:rsidRDefault="008F4462" w:rsidP="003321B3">
      <w:pPr>
        <w:rPr>
          <w:lang w:val="en-GB"/>
        </w:rPr>
      </w:pPr>
      <w:r>
        <w:rPr>
          <w:lang w:val="en-GB"/>
        </w:rPr>
        <w:t xml:space="preserve">The intended audience </w:t>
      </w:r>
      <w:r w:rsidR="00FE7703">
        <w:rPr>
          <w:lang w:val="en-GB"/>
        </w:rPr>
        <w:t xml:space="preserve">of the document </w:t>
      </w:r>
      <w:r w:rsidR="00FE7703">
        <w:t xml:space="preserve">are those responsible for the development of </w:t>
      </w:r>
      <w:r w:rsidR="00100708">
        <w:t>components</w:t>
      </w:r>
      <w:r w:rsidR="00DB70B5">
        <w:t xml:space="preserve"> and services in the SP project, as well as those responsible for the development of the specific </w:t>
      </w:r>
      <w:r w:rsidR="00FE7703">
        <w:t xml:space="preserve">Adapters in the </w:t>
      </w:r>
      <w:r w:rsidR="00DB70B5">
        <w:t>Participating Office</w:t>
      </w:r>
      <w:r w:rsidR="00B7171A">
        <w:t>.</w:t>
      </w:r>
    </w:p>
    <w:p w:rsidR="003321B3" w:rsidRDefault="003321B3" w:rsidP="003321B3">
      <w:pPr>
        <w:rPr>
          <w:lang w:val="en-GB"/>
        </w:rPr>
      </w:pPr>
    </w:p>
    <w:p w:rsidR="00F36B95" w:rsidRDefault="001C7460" w:rsidP="00B9040E">
      <w:pPr>
        <w:pStyle w:val="Heading2"/>
        <w:rPr>
          <w:lang w:val="en-GB"/>
        </w:rPr>
      </w:pPr>
      <w:bookmarkStart w:id="2" w:name="_Toc397361457"/>
      <w:r>
        <w:rPr>
          <w:lang w:val="en-GB"/>
        </w:rPr>
        <w:t>Scope</w:t>
      </w:r>
      <w:bookmarkEnd w:id="2"/>
    </w:p>
    <w:p w:rsidR="00571CCE" w:rsidRDefault="00B7171A" w:rsidP="00571CCE">
      <w:pPr>
        <w:rPr>
          <w:lang w:val="en-GB"/>
        </w:rPr>
      </w:pPr>
      <w:r>
        <w:rPr>
          <w:lang w:val="en-GB"/>
        </w:rPr>
        <w:t xml:space="preserve">Scope of this document is the </w:t>
      </w:r>
      <w:r w:rsidR="00AA28FD">
        <w:rPr>
          <w:lang w:val="en-GB"/>
        </w:rPr>
        <w:t xml:space="preserve">integration between SP </w:t>
      </w:r>
      <w:r w:rsidR="00EC0ED7">
        <w:rPr>
          <w:lang w:val="en-GB"/>
        </w:rPr>
        <w:t xml:space="preserve">Front Office </w:t>
      </w:r>
      <w:r w:rsidR="00AA28FD">
        <w:rPr>
          <w:lang w:val="en-GB"/>
        </w:rPr>
        <w:t xml:space="preserve">and </w:t>
      </w:r>
      <w:r w:rsidR="00571CCE">
        <w:rPr>
          <w:lang w:val="en-GB"/>
        </w:rPr>
        <w:t xml:space="preserve">the PO </w:t>
      </w:r>
      <w:r w:rsidR="00EC0ED7">
        <w:rPr>
          <w:lang w:val="en-GB"/>
        </w:rPr>
        <w:t xml:space="preserve">Portal </w:t>
      </w:r>
      <w:r w:rsidR="00D754B7">
        <w:rPr>
          <w:lang w:val="en-GB"/>
        </w:rPr>
        <w:t xml:space="preserve">and Back Office </w:t>
      </w:r>
      <w:r w:rsidR="00571CCE">
        <w:rPr>
          <w:lang w:val="en-GB"/>
        </w:rPr>
        <w:t>systems</w:t>
      </w:r>
      <w:r w:rsidR="00D754B7">
        <w:rPr>
          <w:lang w:val="en-GB"/>
        </w:rPr>
        <w:t>.</w:t>
      </w:r>
    </w:p>
    <w:p w:rsidR="000B218D" w:rsidRDefault="000B218D" w:rsidP="00571CCE">
      <w:pPr>
        <w:rPr>
          <w:lang w:val="en-GB"/>
        </w:rPr>
      </w:pPr>
    </w:p>
    <w:p w:rsidR="00D754B7" w:rsidRDefault="00D754B7" w:rsidP="00571CCE">
      <w:pPr>
        <w:rPr>
          <w:lang w:val="en-GB"/>
        </w:rPr>
      </w:pPr>
      <w:r>
        <w:rPr>
          <w:lang w:val="en-GB"/>
        </w:rPr>
        <w:t>The integration with the PO Portal systems is used to manage the following:</w:t>
      </w:r>
    </w:p>
    <w:p w:rsidR="00E24B87" w:rsidRDefault="00E24B87" w:rsidP="00E24B87">
      <w:pPr>
        <w:pStyle w:val="ListParagraph"/>
        <w:numPr>
          <w:ilvl w:val="0"/>
          <w:numId w:val="27"/>
        </w:numPr>
        <w:rPr>
          <w:lang w:val="en-GB"/>
        </w:rPr>
      </w:pPr>
      <w:r>
        <w:rPr>
          <w:lang w:val="en-GB"/>
        </w:rPr>
        <w:t>Start a</w:t>
      </w:r>
      <w:r w:rsidR="00D754B7">
        <w:rPr>
          <w:lang w:val="en-GB"/>
        </w:rPr>
        <w:t xml:space="preserve"> </w:t>
      </w:r>
      <w:r>
        <w:rPr>
          <w:lang w:val="en-GB"/>
        </w:rPr>
        <w:t>n</w:t>
      </w:r>
      <w:r w:rsidR="00D754B7">
        <w:rPr>
          <w:lang w:val="en-GB"/>
        </w:rPr>
        <w:t>ew</w:t>
      </w:r>
      <w:r>
        <w:rPr>
          <w:lang w:val="en-GB"/>
        </w:rPr>
        <w:t xml:space="preserve"> Application;</w:t>
      </w:r>
    </w:p>
    <w:p w:rsidR="00E24B87" w:rsidRDefault="00E24B87" w:rsidP="00E24B87">
      <w:pPr>
        <w:pStyle w:val="ListParagraph"/>
        <w:numPr>
          <w:ilvl w:val="0"/>
          <w:numId w:val="31"/>
        </w:numPr>
        <w:rPr>
          <w:lang w:val="en-GB"/>
        </w:rPr>
      </w:pPr>
      <w:r w:rsidRPr="00D17297">
        <w:rPr>
          <w:lang w:val="en-GB"/>
        </w:rPr>
        <w:t>Save a Draft Application</w:t>
      </w:r>
      <w:r>
        <w:rPr>
          <w:lang w:val="en-GB"/>
        </w:rPr>
        <w:t xml:space="preserve"> and c</w:t>
      </w:r>
      <w:r w:rsidRPr="00D17297">
        <w:rPr>
          <w:lang w:val="en-GB"/>
        </w:rPr>
        <w:t>ontinue a previously saved Draft Application</w:t>
      </w:r>
      <w:r>
        <w:rPr>
          <w:lang w:val="en-GB"/>
        </w:rPr>
        <w:t>;</w:t>
      </w:r>
    </w:p>
    <w:p w:rsidR="00E24B87" w:rsidRDefault="00E24B87" w:rsidP="00E24B87">
      <w:pPr>
        <w:pStyle w:val="ListParagraph"/>
        <w:numPr>
          <w:ilvl w:val="0"/>
          <w:numId w:val="31"/>
        </w:numPr>
        <w:rPr>
          <w:lang w:val="en-GB"/>
        </w:rPr>
      </w:pPr>
      <w:r>
        <w:rPr>
          <w:lang w:val="en-GB"/>
        </w:rPr>
        <w:t>Check whether a Draft has been previously saved for an Application;</w:t>
      </w:r>
    </w:p>
    <w:p w:rsidR="00E24B87" w:rsidRDefault="00E24B87" w:rsidP="00B9040E">
      <w:pPr>
        <w:rPr>
          <w:sz w:val="16"/>
          <w:szCs w:val="16"/>
          <w:lang w:val="en-GB"/>
        </w:rPr>
      </w:pPr>
    </w:p>
    <w:p w:rsidR="00D754B7" w:rsidRDefault="00D754B7" w:rsidP="00D754B7">
      <w:pPr>
        <w:rPr>
          <w:lang w:val="en-GB"/>
        </w:rPr>
      </w:pPr>
      <w:r>
        <w:rPr>
          <w:lang w:val="en-GB"/>
        </w:rPr>
        <w:t>The integration with the PO Back Office systems is used to manage the following:</w:t>
      </w:r>
    </w:p>
    <w:p w:rsidR="00D754B7" w:rsidRDefault="00D754B7" w:rsidP="00D754B7">
      <w:pPr>
        <w:pStyle w:val="ListParagraph"/>
        <w:numPr>
          <w:ilvl w:val="0"/>
          <w:numId w:val="27"/>
        </w:numPr>
        <w:rPr>
          <w:lang w:val="en-GB"/>
        </w:rPr>
      </w:pPr>
      <w:r>
        <w:rPr>
          <w:lang w:val="en-GB"/>
        </w:rPr>
        <w:t>Notify the filing of a new Application;</w:t>
      </w:r>
    </w:p>
    <w:p w:rsidR="00D754B7" w:rsidRDefault="00D754B7" w:rsidP="00D754B7">
      <w:pPr>
        <w:pStyle w:val="ListParagraph"/>
        <w:numPr>
          <w:ilvl w:val="0"/>
          <w:numId w:val="31"/>
        </w:numPr>
        <w:rPr>
          <w:lang w:val="en-GB"/>
        </w:rPr>
      </w:pPr>
      <w:r w:rsidRPr="00D17297">
        <w:rPr>
          <w:lang w:val="en-GB"/>
        </w:rPr>
        <w:t>Save a Draft Application</w:t>
      </w:r>
      <w:r>
        <w:rPr>
          <w:lang w:val="en-GB"/>
        </w:rPr>
        <w:t xml:space="preserve"> and c</w:t>
      </w:r>
      <w:r w:rsidRPr="00D17297">
        <w:rPr>
          <w:lang w:val="en-GB"/>
        </w:rPr>
        <w:t>ontinue a previously saved Draft Application</w:t>
      </w:r>
      <w:r>
        <w:rPr>
          <w:lang w:val="en-GB"/>
        </w:rPr>
        <w:t>;</w:t>
      </w:r>
    </w:p>
    <w:p w:rsidR="00D754B7" w:rsidRPr="00543619" w:rsidRDefault="00D754B7" w:rsidP="00B9040E">
      <w:pPr>
        <w:rPr>
          <w:sz w:val="16"/>
          <w:szCs w:val="16"/>
          <w:lang w:val="en-GB"/>
        </w:rPr>
      </w:pPr>
    </w:p>
    <w:p w:rsidR="00B9040E" w:rsidRDefault="00B9040E" w:rsidP="00B9040E">
      <w:pPr>
        <w:pStyle w:val="Heading2"/>
        <w:rPr>
          <w:lang w:val="en-IE"/>
        </w:rPr>
      </w:pPr>
      <w:bookmarkStart w:id="3" w:name="_Toc456598589"/>
      <w:bookmarkStart w:id="4" w:name="_Toc456600920"/>
      <w:bookmarkStart w:id="5" w:name="_Toc456662659"/>
      <w:bookmarkStart w:id="6" w:name="_Toc69183041"/>
      <w:bookmarkStart w:id="7" w:name="_Toc71511401"/>
      <w:bookmarkStart w:id="8" w:name="_Toc222913052"/>
      <w:bookmarkStart w:id="9" w:name="_Toc397361458"/>
      <w:r>
        <w:rPr>
          <w:lang w:val="en-IE"/>
        </w:rPr>
        <w:t>Definitions, Acronyms and Abbreviations</w:t>
      </w:r>
      <w:bookmarkEnd w:id="3"/>
      <w:bookmarkEnd w:id="4"/>
      <w:bookmarkEnd w:id="5"/>
      <w:bookmarkEnd w:id="6"/>
      <w:bookmarkEnd w:id="7"/>
      <w:bookmarkEnd w:id="8"/>
      <w:bookmarkEnd w:id="9"/>
    </w:p>
    <w:p w:rsidR="00DF0FEF" w:rsidRPr="00DF0FEF" w:rsidRDefault="00DF0FEF" w:rsidP="00DF0FEF">
      <w:pPr>
        <w:rPr>
          <w:lang w:val="en-GB"/>
        </w:rPr>
      </w:pPr>
    </w:p>
    <w:tbl>
      <w:tblPr>
        <w:tblW w:w="963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1985"/>
        <w:gridCol w:w="7654"/>
      </w:tblGrid>
      <w:tr w:rsidR="00722453" w:rsidRPr="00C46F36" w:rsidTr="00AC4356">
        <w:tc>
          <w:tcPr>
            <w:tcW w:w="1985" w:type="dxa"/>
            <w:shd w:val="pct5" w:color="auto" w:fill="FFFFFF"/>
          </w:tcPr>
          <w:p w:rsidR="00722453" w:rsidRPr="00C46F36" w:rsidRDefault="00722453" w:rsidP="00166593">
            <w:pPr>
              <w:pStyle w:val="Tabletext"/>
              <w:jc w:val="center"/>
              <w:rPr>
                <w:rFonts w:cs="Arial"/>
                <w:b/>
                <w:color w:val="000000"/>
                <w:lang w:val="en-GB"/>
              </w:rPr>
            </w:pPr>
            <w:r>
              <w:rPr>
                <w:rFonts w:cs="Arial"/>
                <w:b/>
                <w:color w:val="000000"/>
                <w:lang w:val="en-GB"/>
              </w:rPr>
              <w:t>Term</w:t>
            </w:r>
          </w:p>
        </w:tc>
        <w:tc>
          <w:tcPr>
            <w:tcW w:w="7654" w:type="dxa"/>
            <w:shd w:val="pct5" w:color="auto" w:fill="FFFFFF"/>
          </w:tcPr>
          <w:p w:rsidR="00722453" w:rsidRPr="00C46F36" w:rsidRDefault="00722453" w:rsidP="00D30046">
            <w:pPr>
              <w:pStyle w:val="Tabletext"/>
              <w:rPr>
                <w:rFonts w:cs="Arial"/>
                <w:b/>
                <w:color w:val="000000"/>
                <w:lang w:val="en-GB"/>
              </w:rPr>
            </w:pPr>
            <w:r w:rsidRPr="00C46F36">
              <w:rPr>
                <w:rFonts w:cs="Arial"/>
                <w:b/>
                <w:color w:val="000000"/>
                <w:lang w:val="en-GB"/>
              </w:rPr>
              <w:t>Description</w:t>
            </w:r>
          </w:p>
        </w:tc>
      </w:tr>
      <w:tr w:rsidR="00AC4356" w:rsidRPr="00C46F36" w:rsidTr="00AC4356">
        <w:tc>
          <w:tcPr>
            <w:tcW w:w="1985" w:type="dxa"/>
          </w:tcPr>
          <w:p w:rsidR="00AC4356" w:rsidRDefault="00AC4356" w:rsidP="00AC4356">
            <w:pPr>
              <w:pStyle w:val="Tabletext"/>
              <w:spacing w:before="60" w:after="60"/>
              <w:jc w:val="center"/>
              <w:rPr>
                <w:rFonts w:cs="Arial"/>
                <w:color w:val="000000"/>
                <w:lang w:val="en-GB"/>
              </w:rPr>
            </w:pPr>
            <w:r>
              <w:rPr>
                <w:rFonts w:cs="Arial"/>
                <w:color w:val="000000"/>
                <w:lang w:val="en-GB"/>
              </w:rPr>
              <w:t>FO</w:t>
            </w:r>
          </w:p>
        </w:tc>
        <w:tc>
          <w:tcPr>
            <w:tcW w:w="7654" w:type="dxa"/>
          </w:tcPr>
          <w:p w:rsidR="00AC4356" w:rsidRDefault="00AC4356" w:rsidP="00AC4356">
            <w:pPr>
              <w:pStyle w:val="Tabletext"/>
              <w:spacing w:before="60" w:after="60"/>
              <w:rPr>
                <w:rFonts w:cs="Arial"/>
                <w:color w:val="000000"/>
                <w:lang w:val="en-GB"/>
              </w:rPr>
            </w:pPr>
            <w:r>
              <w:rPr>
                <w:rFonts w:cs="Arial"/>
                <w:color w:val="000000"/>
                <w:lang w:val="en-GB"/>
              </w:rPr>
              <w:t>Front Office: the set of SP applications aimed at the external user communities (IP Right holders or representatives).</w:t>
            </w:r>
          </w:p>
        </w:tc>
      </w:tr>
      <w:tr w:rsidR="00AC4356" w:rsidRPr="00C46F36" w:rsidTr="00AC4356">
        <w:tc>
          <w:tcPr>
            <w:tcW w:w="1985" w:type="dxa"/>
          </w:tcPr>
          <w:p w:rsidR="00AC4356" w:rsidRDefault="00AC4356" w:rsidP="00AC4356">
            <w:pPr>
              <w:pStyle w:val="Tabletext"/>
              <w:spacing w:before="60" w:after="60"/>
              <w:jc w:val="center"/>
              <w:rPr>
                <w:rFonts w:cs="Arial"/>
                <w:color w:val="000000"/>
                <w:lang w:val="en-GB"/>
              </w:rPr>
            </w:pPr>
            <w:r>
              <w:rPr>
                <w:rFonts w:cs="Arial"/>
                <w:color w:val="000000"/>
                <w:lang w:val="en-GB"/>
              </w:rPr>
              <w:t>FO User</w:t>
            </w:r>
          </w:p>
        </w:tc>
        <w:tc>
          <w:tcPr>
            <w:tcW w:w="7654" w:type="dxa"/>
          </w:tcPr>
          <w:p w:rsidR="00AC4356" w:rsidRDefault="00AC4356" w:rsidP="00AC4356">
            <w:pPr>
              <w:pStyle w:val="Tabletext"/>
              <w:spacing w:before="60" w:after="60"/>
              <w:rPr>
                <w:rFonts w:cs="Arial"/>
                <w:color w:val="000000"/>
                <w:lang w:val="en-GB"/>
              </w:rPr>
            </w:pPr>
            <w:r>
              <w:rPr>
                <w:rFonts w:cs="Arial"/>
                <w:color w:val="000000"/>
                <w:lang w:val="en-GB"/>
              </w:rPr>
              <w:t>External user that accesses the SP Front Office, for example to file a TM Application.</w:t>
            </w:r>
          </w:p>
        </w:tc>
      </w:tr>
      <w:tr w:rsidR="00722453" w:rsidRPr="00C46F36" w:rsidTr="00AC4356">
        <w:tc>
          <w:tcPr>
            <w:tcW w:w="1985" w:type="dxa"/>
          </w:tcPr>
          <w:p w:rsidR="00722453" w:rsidRDefault="00722453" w:rsidP="003474EC">
            <w:pPr>
              <w:pStyle w:val="Tabletext"/>
              <w:spacing w:before="60" w:after="60"/>
              <w:jc w:val="center"/>
              <w:rPr>
                <w:rFonts w:cs="Arial"/>
                <w:color w:val="000000"/>
                <w:lang w:val="en-GB"/>
              </w:rPr>
            </w:pPr>
            <w:r>
              <w:rPr>
                <w:rFonts w:cs="Arial"/>
                <w:color w:val="000000"/>
                <w:lang w:val="en-GB"/>
              </w:rPr>
              <w:t>PO</w:t>
            </w:r>
          </w:p>
        </w:tc>
        <w:tc>
          <w:tcPr>
            <w:tcW w:w="7654" w:type="dxa"/>
          </w:tcPr>
          <w:p w:rsidR="00722453" w:rsidRDefault="00722453" w:rsidP="003474EC">
            <w:pPr>
              <w:pStyle w:val="Tabletext"/>
              <w:spacing w:before="60" w:after="60"/>
              <w:rPr>
                <w:rFonts w:cs="Arial"/>
                <w:color w:val="000000"/>
                <w:lang w:val="en-GB"/>
              </w:rPr>
            </w:pPr>
            <w:r>
              <w:rPr>
                <w:rFonts w:cs="Arial"/>
                <w:color w:val="000000"/>
                <w:lang w:val="en-GB"/>
              </w:rPr>
              <w:t>Participating Office.</w:t>
            </w:r>
          </w:p>
        </w:tc>
      </w:tr>
      <w:tr w:rsidR="00722453" w:rsidRPr="00C46F36" w:rsidTr="00AC4356">
        <w:tc>
          <w:tcPr>
            <w:tcW w:w="1985" w:type="dxa"/>
          </w:tcPr>
          <w:p w:rsidR="00722453" w:rsidRPr="00C46F36" w:rsidRDefault="00722453" w:rsidP="003474EC">
            <w:pPr>
              <w:pStyle w:val="Tabletext"/>
              <w:spacing w:before="60" w:after="60"/>
              <w:jc w:val="center"/>
              <w:rPr>
                <w:rFonts w:cs="Arial"/>
                <w:color w:val="000000"/>
                <w:lang w:val="en-GB"/>
              </w:rPr>
            </w:pPr>
            <w:r>
              <w:rPr>
                <w:rFonts w:cs="Arial"/>
                <w:color w:val="000000"/>
                <w:lang w:val="en-GB"/>
              </w:rPr>
              <w:t>SP</w:t>
            </w:r>
          </w:p>
        </w:tc>
        <w:tc>
          <w:tcPr>
            <w:tcW w:w="7654" w:type="dxa"/>
          </w:tcPr>
          <w:p w:rsidR="00722453" w:rsidRPr="00C46F36" w:rsidRDefault="00722453" w:rsidP="003474EC">
            <w:pPr>
              <w:pStyle w:val="Tabletext"/>
              <w:spacing w:before="60" w:after="60"/>
              <w:rPr>
                <w:rFonts w:cs="Arial"/>
                <w:color w:val="000000"/>
                <w:lang w:val="en-GB"/>
              </w:rPr>
            </w:pPr>
            <w:r>
              <w:rPr>
                <w:rFonts w:cs="Arial"/>
                <w:color w:val="000000"/>
                <w:lang w:val="en-GB"/>
              </w:rPr>
              <w:t>Cooperation Fund Software Package.</w:t>
            </w:r>
          </w:p>
        </w:tc>
      </w:tr>
      <w:tr w:rsidR="00EC0ED7" w:rsidRPr="00C46F36" w:rsidTr="00AC4356">
        <w:tc>
          <w:tcPr>
            <w:tcW w:w="1985" w:type="dxa"/>
          </w:tcPr>
          <w:p w:rsidR="00EC0ED7" w:rsidRDefault="00EC0ED7" w:rsidP="003474EC">
            <w:pPr>
              <w:pStyle w:val="Tabletext"/>
              <w:spacing w:before="60" w:after="60"/>
              <w:jc w:val="center"/>
              <w:rPr>
                <w:rFonts w:cs="Arial"/>
                <w:color w:val="000000"/>
                <w:lang w:val="en-GB"/>
              </w:rPr>
            </w:pPr>
            <w:r>
              <w:rPr>
                <w:rFonts w:cs="Arial"/>
                <w:color w:val="000000"/>
                <w:lang w:val="en-GB"/>
              </w:rPr>
              <w:t>TM</w:t>
            </w:r>
          </w:p>
        </w:tc>
        <w:tc>
          <w:tcPr>
            <w:tcW w:w="7654" w:type="dxa"/>
          </w:tcPr>
          <w:p w:rsidR="00EC0ED7" w:rsidRDefault="00EC0ED7" w:rsidP="00D754B7">
            <w:pPr>
              <w:pStyle w:val="Tabletext"/>
              <w:spacing w:before="60" w:after="60"/>
              <w:rPr>
                <w:rFonts w:cs="Arial"/>
                <w:color w:val="000000"/>
                <w:lang w:val="en-GB"/>
              </w:rPr>
            </w:pPr>
            <w:r>
              <w:rPr>
                <w:rFonts w:cs="Arial"/>
                <w:color w:val="000000"/>
                <w:lang w:val="en-GB"/>
              </w:rPr>
              <w:t>Trade</w:t>
            </w:r>
            <w:r w:rsidR="00D754B7">
              <w:rPr>
                <w:rFonts w:cs="Arial"/>
                <w:color w:val="000000"/>
                <w:lang w:val="en-GB"/>
              </w:rPr>
              <w:t xml:space="preserve"> M</w:t>
            </w:r>
            <w:r>
              <w:rPr>
                <w:rFonts w:cs="Arial"/>
                <w:color w:val="000000"/>
                <w:lang w:val="en-GB"/>
              </w:rPr>
              <w:t>ark</w:t>
            </w:r>
          </w:p>
        </w:tc>
      </w:tr>
      <w:tr w:rsidR="00D754B7" w:rsidRPr="00C46F36" w:rsidTr="00AC4356">
        <w:tc>
          <w:tcPr>
            <w:tcW w:w="1985" w:type="dxa"/>
          </w:tcPr>
          <w:p w:rsidR="00D754B7" w:rsidRDefault="00D754B7" w:rsidP="003474EC">
            <w:pPr>
              <w:pStyle w:val="Tabletext"/>
              <w:spacing w:before="60" w:after="60"/>
              <w:jc w:val="center"/>
              <w:rPr>
                <w:rFonts w:cs="Arial"/>
                <w:color w:val="000000"/>
                <w:lang w:val="en-GB"/>
              </w:rPr>
            </w:pPr>
            <w:r>
              <w:rPr>
                <w:rFonts w:cs="Arial"/>
                <w:color w:val="000000"/>
                <w:lang w:val="en-GB"/>
              </w:rPr>
              <w:t>Filing Number</w:t>
            </w:r>
          </w:p>
        </w:tc>
        <w:tc>
          <w:tcPr>
            <w:tcW w:w="7654" w:type="dxa"/>
          </w:tcPr>
          <w:p w:rsidR="00D754B7" w:rsidRDefault="00D754B7" w:rsidP="00D754B7">
            <w:pPr>
              <w:pStyle w:val="Tabletext"/>
              <w:spacing w:before="60" w:after="60"/>
              <w:rPr>
                <w:rFonts w:cs="Arial"/>
                <w:color w:val="000000"/>
                <w:lang w:val="en-GB"/>
              </w:rPr>
            </w:pPr>
            <w:r>
              <w:t>The identifier generated internally by the Front Office for each application, it is also referred to as the Provisional Application Number.</w:t>
            </w:r>
          </w:p>
        </w:tc>
      </w:tr>
      <w:tr w:rsidR="00D754B7" w:rsidRPr="00C46F36" w:rsidTr="00AC4356">
        <w:tc>
          <w:tcPr>
            <w:tcW w:w="1985" w:type="dxa"/>
          </w:tcPr>
          <w:p w:rsidR="00D754B7" w:rsidRDefault="00D754B7" w:rsidP="003474EC">
            <w:pPr>
              <w:pStyle w:val="Tabletext"/>
              <w:spacing w:before="60" w:after="60"/>
              <w:jc w:val="center"/>
              <w:rPr>
                <w:rFonts w:cs="Arial"/>
                <w:color w:val="000000"/>
                <w:lang w:val="en-GB"/>
              </w:rPr>
            </w:pPr>
            <w:r>
              <w:rPr>
                <w:rFonts w:cs="Arial"/>
                <w:color w:val="000000"/>
                <w:lang w:val="en-GB"/>
              </w:rPr>
              <w:t>Application Number</w:t>
            </w:r>
          </w:p>
        </w:tc>
        <w:tc>
          <w:tcPr>
            <w:tcW w:w="7654" w:type="dxa"/>
          </w:tcPr>
          <w:p w:rsidR="00D754B7" w:rsidRDefault="00D754B7" w:rsidP="00AF6C35">
            <w:pPr>
              <w:pStyle w:val="Tabletext"/>
              <w:spacing w:before="60" w:after="60"/>
            </w:pPr>
            <w:r>
              <w:rPr>
                <w:rFonts w:hAnsi="Symbol"/>
              </w:rPr>
              <w:t>T</w:t>
            </w:r>
            <w:r>
              <w:t xml:space="preserve">he final identifier assigned to the application and retrieved from an external Numbering system. The most common case is that the FO assigns a Filing Number and then, once the application is correctly filed, the BO assigns the Application Number by calling the Numbering system. However, there is an option in the Front Office to enable assignment of the Application Number, in which case the FO will invoke the numbering system just before filing. In this case, the </w:t>
            </w:r>
            <w:r w:rsidR="00AF6C35">
              <w:t xml:space="preserve">filed application </w:t>
            </w:r>
            <w:r>
              <w:t>will contain both a Filing Number and an Application Number.</w:t>
            </w:r>
          </w:p>
        </w:tc>
      </w:tr>
    </w:tbl>
    <w:p w:rsidR="00B9040E" w:rsidRDefault="00B9040E" w:rsidP="00F36B95">
      <w:pPr>
        <w:rPr>
          <w:lang w:val="en-GB"/>
        </w:rPr>
      </w:pPr>
    </w:p>
    <w:p w:rsidR="001707F2" w:rsidRDefault="00166593" w:rsidP="001707F2">
      <w:pPr>
        <w:pStyle w:val="Heading2"/>
        <w:rPr>
          <w:lang w:val="en-GB"/>
        </w:rPr>
      </w:pPr>
      <w:bookmarkStart w:id="10" w:name="_Toc397361459"/>
      <w:r w:rsidRPr="00166593">
        <w:rPr>
          <w:lang w:val="en-GB"/>
        </w:rPr>
        <w:t>References</w:t>
      </w:r>
      <w:bookmarkEnd w:id="10"/>
    </w:p>
    <w:p w:rsidR="005E4C2C" w:rsidRDefault="005E4C2C" w:rsidP="00166593">
      <w:pPr>
        <w:rPr>
          <w:lang w:val="en-GB"/>
        </w:rPr>
      </w:pPr>
    </w:p>
    <w:tbl>
      <w:tblPr>
        <w:tblW w:w="9602"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1266"/>
        <w:gridCol w:w="5680"/>
        <w:gridCol w:w="1061"/>
        <w:gridCol w:w="1595"/>
      </w:tblGrid>
      <w:tr w:rsidR="007C0B5A" w:rsidRPr="00C46F36" w:rsidTr="007C0B5A">
        <w:tc>
          <w:tcPr>
            <w:tcW w:w="1266" w:type="dxa"/>
            <w:shd w:val="pct5" w:color="auto" w:fill="FFFFFF"/>
          </w:tcPr>
          <w:p w:rsidR="007C0B5A" w:rsidRPr="00C46F36" w:rsidRDefault="007C0B5A" w:rsidP="00D30046">
            <w:pPr>
              <w:pStyle w:val="Tabletext"/>
              <w:jc w:val="center"/>
              <w:rPr>
                <w:rFonts w:cs="Arial"/>
                <w:b/>
                <w:color w:val="000000"/>
                <w:lang w:val="en-GB"/>
              </w:rPr>
            </w:pPr>
            <w:r>
              <w:rPr>
                <w:rFonts w:cs="Arial"/>
                <w:b/>
                <w:color w:val="000000"/>
                <w:lang w:val="en-GB"/>
              </w:rPr>
              <w:t>Reference</w:t>
            </w:r>
          </w:p>
        </w:tc>
        <w:tc>
          <w:tcPr>
            <w:tcW w:w="5680" w:type="dxa"/>
            <w:shd w:val="pct5" w:color="auto" w:fill="FFFFFF"/>
          </w:tcPr>
          <w:p w:rsidR="007C0B5A" w:rsidRPr="00C46F36" w:rsidRDefault="007C0B5A" w:rsidP="003474EC">
            <w:pPr>
              <w:pStyle w:val="Tabletext"/>
              <w:rPr>
                <w:rFonts w:cs="Arial"/>
                <w:b/>
                <w:color w:val="000000"/>
                <w:lang w:val="en-GB"/>
              </w:rPr>
            </w:pPr>
            <w:r>
              <w:rPr>
                <w:rFonts w:cs="Arial"/>
                <w:b/>
                <w:color w:val="000000"/>
                <w:lang w:val="en-GB"/>
              </w:rPr>
              <w:t>Title</w:t>
            </w:r>
          </w:p>
        </w:tc>
        <w:tc>
          <w:tcPr>
            <w:tcW w:w="1061" w:type="dxa"/>
            <w:shd w:val="pct5" w:color="auto" w:fill="FFFFFF"/>
          </w:tcPr>
          <w:p w:rsidR="007C0B5A" w:rsidRDefault="007C0B5A" w:rsidP="00D30046">
            <w:pPr>
              <w:pStyle w:val="Tabletext"/>
              <w:jc w:val="center"/>
              <w:rPr>
                <w:rFonts w:cs="Arial"/>
                <w:b/>
                <w:color w:val="000000"/>
                <w:lang w:val="en-GB"/>
              </w:rPr>
            </w:pPr>
            <w:r>
              <w:rPr>
                <w:rFonts w:cs="Arial"/>
                <w:b/>
                <w:color w:val="000000"/>
                <w:lang w:val="en-GB"/>
              </w:rPr>
              <w:t>Version</w:t>
            </w:r>
          </w:p>
        </w:tc>
        <w:tc>
          <w:tcPr>
            <w:tcW w:w="1595" w:type="dxa"/>
            <w:shd w:val="pct5" w:color="auto" w:fill="FFFFFF"/>
          </w:tcPr>
          <w:p w:rsidR="007C0B5A" w:rsidRPr="00C46F36" w:rsidRDefault="007C0B5A" w:rsidP="00D30046">
            <w:pPr>
              <w:pStyle w:val="Tabletext"/>
              <w:jc w:val="center"/>
              <w:rPr>
                <w:rFonts w:cs="Arial"/>
                <w:b/>
                <w:color w:val="000000"/>
                <w:lang w:val="en-GB"/>
              </w:rPr>
            </w:pPr>
            <w:r>
              <w:rPr>
                <w:rFonts w:cs="Arial"/>
                <w:b/>
                <w:color w:val="000000"/>
                <w:lang w:val="en-GB"/>
              </w:rPr>
              <w:t>Date</w:t>
            </w:r>
          </w:p>
        </w:tc>
      </w:tr>
      <w:tr w:rsidR="00100708" w:rsidRPr="00D500DF" w:rsidTr="00EC0ED7">
        <w:tc>
          <w:tcPr>
            <w:tcW w:w="1266" w:type="dxa"/>
            <w:vAlign w:val="center"/>
          </w:tcPr>
          <w:p w:rsidR="00100708" w:rsidRPr="00D500DF" w:rsidRDefault="00100708" w:rsidP="00EC0ED7">
            <w:pPr>
              <w:pStyle w:val="Tabletext"/>
              <w:jc w:val="center"/>
              <w:rPr>
                <w:rFonts w:cs="Arial"/>
                <w:color w:val="000000"/>
                <w:sz w:val="18"/>
                <w:szCs w:val="18"/>
                <w:lang w:val="en-GB"/>
              </w:rPr>
            </w:pPr>
            <w:bookmarkStart w:id="11" w:name="R1"/>
            <w:r w:rsidRPr="00D500DF">
              <w:rPr>
                <w:rFonts w:cs="Arial"/>
                <w:color w:val="000000"/>
                <w:sz w:val="18"/>
                <w:szCs w:val="18"/>
                <w:lang w:val="en-GB"/>
              </w:rPr>
              <w:t>[R1]</w:t>
            </w:r>
            <w:bookmarkEnd w:id="11"/>
          </w:p>
        </w:tc>
        <w:tc>
          <w:tcPr>
            <w:tcW w:w="5680" w:type="dxa"/>
            <w:vAlign w:val="center"/>
          </w:tcPr>
          <w:p w:rsidR="00100708" w:rsidRPr="00D500DF" w:rsidRDefault="000B218D" w:rsidP="000B218D">
            <w:pPr>
              <w:pStyle w:val="Tabletext"/>
              <w:spacing w:before="60" w:after="60"/>
              <w:rPr>
                <w:rFonts w:cs="Arial"/>
                <w:color w:val="000000"/>
                <w:sz w:val="18"/>
                <w:szCs w:val="18"/>
                <w:lang w:val="en-GB"/>
              </w:rPr>
            </w:pPr>
            <w:r w:rsidRPr="00D500DF">
              <w:rPr>
                <w:rFonts w:cs="Arial"/>
                <w:color w:val="000000"/>
                <w:sz w:val="18"/>
                <w:szCs w:val="18"/>
                <w:lang w:val="en-GB"/>
              </w:rPr>
              <w:t>SP External Domain schema (XSD)</w:t>
            </w:r>
          </w:p>
        </w:tc>
        <w:tc>
          <w:tcPr>
            <w:tcW w:w="1061" w:type="dxa"/>
            <w:vAlign w:val="center"/>
          </w:tcPr>
          <w:p w:rsidR="00100708" w:rsidRPr="00D500DF" w:rsidRDefault="00A403B2" w:rsidP="00100708">
            <w:pPr>
              <w:pStyle w:val="Tabletext"/>
              <w:jc w:val="center"/>
              <w:rPr>
                <w:rFonts w:cs="Arial"/>
                <w:color w:val="000000"/>
                <w:sz w:val="18"/>
                <w:szCs w:val="18"/>
                <w:lang w:val="en-GB"/>
              </w:rPr>
            </w:pPr>
            <w:r>
              <w:rPr>
                <w:rFonts w:cs="Arial"/>
                <w:color w:val="000000"/>
                <w:sz w:val="18"/>
                <w:szCs w:val="18"/>
                <w:lang w:val="en-GB"/>
              </w:rPr>
              <w:t>1</w:t>
            </w:r>
            <w:r w:rsidR="00100708" w:rsidRPr="00D500DF">
              <w:rPr>
                <w:rFonts w:cs="Arial"/>
                <w:color w:val="000000"/>
                <w:sz w:val="18"/>
                <w:szCs w:val="18"/>
                <w:lang w:val="en-GB"/>
              </w:rPr>
              <w:t>.00</w:t>
            </w:r>
          </w:p>
        </w:tc>
        <w:tc>
          <w:tcPr>
            <w:tcW w:w="1595" w:type="dxa"/>
            <w:vAlign w:val="center"/>
          </w:tcPr>
          <w:p w:rsidR="00100708" w:rsidRPr="00D500DF" w:rsidRDefault="00A403B2" w:rsidP="00A403B2">
            <w:pPr>
              <w:pStyle w:val="Tabletext"/>
              <w:jc w:val="center"/>
              <w:rPr>
                <w:rFonts w:cs="Arial"/>
                <w:color w:val="000000"/>
                <w:sz w:val="18"/>
                <w:szCs w:val="18"/>
                <w:lang w:val="en-GB"/>
              </w:rPr>
            </w:pPr>
            <w:r>
              <w:rPr>
                <w:rFonts w:cs="Arial"/>
                <w:color w:val="000000"/>
                <w:sz w:val="18"/>
                <w:szCs w:val="18"/>
                <w:lang w:val="en-GB"/>
              </w:rPr>
              <w:t>27</w:t>
            </w:r>
            <w:r w:rsidR="00100708" w:rsidRPr="00D500DF">
              <w:rPr>
                <w:rFonts w:cs="Arial"/>
                <w:color w:val="000000"/>
                <w:sz w:val="18"/>
                <w:szCs w:val="18"/>
                <w:lang w:val="en-GB"/>
              </w:rPr>
              <w:t>/</w:t>
            </w:r>
            <w:r>
              <w:rPr>
                <w:rFonts w:cs="Arial"/>
                <w:color w:val="000000"/>
                <w:sz w:val="18"/>
                <w:szCs w:val="18"/>
                <w:lang w:val="en-GB"/>
              </w:rPr>
              <w:t>07</w:t>
            </w:r>
            <w:r w:rsidR="00100708" w:rsidRPr="00D500DF">
              <w:rPr>
                <w:rFonts w:cs="Arial"/>
                <w:color w:val="000000"/>
                <w:sz w:val="18"/>
                <w:szCs w:val="18"/>
                <w:lang w:val="en-GB"/>
              </w:rPr>
              <w:t>/</w:t>
            </w:r>
            <w:r>
              <w:rPr>
                <w:rFonts w:cs="Arial"/>
                <w:color w:val="000000"/>
                <w:sz w:val="18"/>
                <w:szCs w:val="18"/>
                <w:lang w:val="en-GB"/>
              </w:rPr>
              <w:t>2014</w:t>
            </w:r>
          </w:p>
        </w:tc>
      </w:tr>
      <w:tr w:rsidR="00100708" w:rsidRPr="00C46F36" w:rsidTr="007C0B5A">
        <w:tc>
          <w:tcPr>
            <w:tcW w:w="1266" w:type="dxa"/>
          </w:tcPr>
          <w:p w:rsidR="00100708" w:rsidRPr="00D500DF" w:rsidRDefault="00A172A8" w:rsidP="00D30046">
            <w:pPr>
              <w:pStyle w:val="Tabletext"/>
              <w:jc w:val="center"/>
              <w:rPr>
                <w:rFonts w:cs="Arial"/>
                <w:color w:val="000000"/>
                <w:sz w:val="18"/>
                <w:szCs w:val="18"/>
                <w:lang w:val="en-GB"/>
              </w:rPr>
            </w:pPr>
            <w:bookmarkStart w:id="12" w:name="R2"/>
            <w:r w:rsidRPr="00D500DF">
              <w:rPr>
                <w:rFonts w:cs="Arial"/>
                <w:color w:val="000000"/>
                <w:sz w:val="18"/>
                <w:szCs w:val="18"/>
                <w:lang w:val="en-GB"/>
              </w:rPr>
              <w:lastRenderedPageBreak/>
              <w:t>[R2]</w:t>
            </w:r>
            <w:bookmarkEnd w:id="12"/>
          </w:p>
        </w:tc>
        <w:tc>
          <w:tcPr>
            <w:tcW w:w="5680" w:type="dxa"/>
          </w:tcPr>
          <w:p w:rsidR="00100708" w:rsidRPr="00D500DF" w:rsidRDefault="00A172A8" w:rsidP="00100708">
            <w:pPr>
              <w:pStyle w:val="Tabletext"/>
              <w:spacing w:before="60" w:after="60"/>
              <w:rPr>
                <w:rFonts w:cs="Arial"/>
                <w:color w:val="000000"/>
                <w:sz w:val="18"/>
                <w:szCs w:val="18"/>
                <w:lang w:val="fr-FR"/>
              </w:rPr>
            </w:pPr>
            <w:r w:rsidRPr="00D500DF">
              <w:rPr>
                <w:rFonts w:cs="Arial"/>
                <w:color w:val="000000"/>
                <w:sz w:val="18"/>
                <w:szCs w:val="18"/>
                <w:lang w:val="fr-FR"/>
              </w:rPr>
              <w:t xml:space="preserve">ISO 639-1:2002 Part 1: Alpha-2 </w:t>
            </w:r>
            <w:proofErr w:type="spellStart"/>
            <w:r w:rsidRPr="00D500DF">
              <w:rPr>
                <w:rFonts w:cs="Arial"/>
                <w:color w:val="000000"/>
                <w:sz w:val="18"/>
                <w:szCs w:val="18"/>
                <w:lang w:val="fr-FR"/>
              </w:rPr>
              <w:t>Language</w:t>
            </w:r>
            <w:proofErr w:type="spellEnd"/>
            <w:r w:rsidRPr="00D500DF">
              <w:rPr>
                <w:rFonts w:cs="Arial"/>
                <w:color w:val="000000"/>
                <w:sz w:val="18"/>
                <w:szCs w:val="18"/>
                <w:lang w:val="fr-FR"/>
              </w:rPr>
              <w:t xml:space="preserve"> Code Type</w:t>
            </w:r>
          </w:p>
        </w:tc>
        <w:tc>
          <w:tcPr>
            <w:tcW w:w="1061" w:type="dxa"/>
          </w:tcPr>
          <w:p w:rsidR="00100708" w:rsidRPr="00D500DF" w:rsidRDefault="00A172A8" w:rsidP="00D30046">
            <w:pPr>
              <w:pStyle w:val="Tabletext"/>
              <w:jc w:val="center"/>
              <w:rPr>
                <w:rFonts w:cs="Arial"/>
                <w:color w:val="000000"/>
                <w:sz w:val="18"/>
                <w:szCs w:val="18"/>
                <w:lang w:val="en-GB"/>
              </w:rPr>
            </w:pPr>
            <w:r w:rsidRPr="00D500DF">
              <w:rPr>
                <w:rFonts w:cs="Arial"/>
                <w:color w:val="000000"/>
                <w:sz w:val="18"/>
                <w:szCs w:val="18"/>
                <w:lang w:val="en-GB"/>
              </w:rPr>
              <w:t>2002</w:t>
            </w:r>
          </w:p>
        </w:tc>
        <w:tc>
          <w:tcPr>
            <w:tcW w:w="1595" w:type="dxa"/>
          </w:tcPr>
          <w:p w:rsidR="00100708" w:rsidRPr="00D500DF" w:rsidRDefault="00A172A8" w:rsidP="00D30046">
            <w:pPr>
              <w:pStyle w:val="Tabletext"/>
              <w:jc w:val="center"/>
              <w:rPr>
                <w:rFonts w:cs="Arial"/>
                <w:color w:val="000000"/>
                <w:sz w:val="18"/>
                <w:szCs w:val="18"/>
                <w:lang w:val="en-GB"/>
              </w:rPr>
            </w:pPr>
            <w:r w:rsidRPr="00D500DF">
              <w:rPr>
                <w:rFonts w:cs="Arial"/>
                <w:color w:val="000000"/>
                <w:sz w:val="18"/>
                <w:szCs w:val="18"/>
                <w:lang w:val="en-GB"/>
              </w:rPr>
              <w:t>-</w:t>
            </w:r>
          </w:p>
        </w:tc>
      </w:tr>
      <w:tr w:rsidR="007C0B5A" w:rsidRPr="00C46F36" w:rsidTr="007C0B5A">
        <w:tc>
          <w:tcPr>
            <w:tcW w:w="1266" w:type="dxa"/>
          </w:tcPr>
          <w:p w:rsidR="007C0B5A" w:rsidRPr="00D500DF" w:rsidRDefault="002D37BE" w:rsidP="00D30046">
            <w:pPr>
              <w:pStyle w:val="Tabletext"/>
              <w:jc w:val="center"/>
              <w:rPr>
                <w:rFonts w:cs="Arial"/>
                <w:color w:val="000000"/>
                <w:sz w:val="18"/>
                <w:szCs w:val="18"/>
                <w:lang w:val="en-GB"/>
              </w:rPr>
            </w:pPr>
            <w:bookmarkStart w:id="13" w:name="R3"/>
            <w:r w:rsidRPr="00D500DF">
              <w:rPr>
                <w:rFonts w:cs="Arial"/>
                <w:color w:val="000000"/>
                <w:sz w:val="18"/>
                <w:szCs w:val="18"/>
                <w:lang w:val="en-GB"/>
              </w:rPr>
              <w:t>[R3]</w:t>
            </w:r>
            <w:bookmarkEnd w:id="13"/>
          </w:p>
        </w:tc>
        <w:tc>
          <w:tcPr>
            <w:tcW w:w="5680" w:type="dxa"/>
          </w:tcPr>
          <w:p w:rsidR="002D37BE" w:rsidRPr="00D500DF" w:rsidRDefault="002D37BE" w:rsidP="002D37BE">
            <w:pPr>
              <w:pStyle w:val="Tabletext"/>
              <w:rPr>
                <w:sz w:val="18"/>
                <w:szCs w:val="18"/>
                <w:lang w:val="en-IE"/>
              </w:rPr>
            </w:pPr>
            <w:r w:rsidRPr="00D500DF">
              <w:rPr>
                <w:sz w:val="18"/>
                <w:szCs w:val="18"/>
                <w:lang w:val="en-IE"/>
              </w:rPr>
              <w:t>EPUB Open Container Format (OCF) specification</w:t>
            </w:r>
          </w:p>
          <w:p w:rsidR="007C0B5A" w:rsidRPr="00D500DF" w:rsidRDefault="0062149F" w:rsidP="002D37BE">
            <w:pPr>
              <w:pStyle w:val="Tabletext"/>
              <w:rPr>
                <w:rFonts w:cs="Arial"/>
                <w:color w:val="000000"/>
                <w:sz w:val="18"/>
                <w:szCs w:val="18"/>
                <w:lang w:val="en-GB"/>
              </w:rPr>
            </w:pPr>
            <w:hyperlink r:id="rId11" w:history="1">
              <w:r w:rsidR="002D37BE" w:rsidRPr="00D500DF">
                <w:rPr>
                  <w:rStyle w:val="Hyperlink"/>
                  <w:sz w:val="18"/>
                  <w:szCs w:val="18"/>
                </w:rPr>
                <w:t>http://idpf.org/epub/30/spec/epub30-ocf.html</w:t>
              </w:r>
            </w:hyperlink>
          </w:p>
        </w:tc>
        <w:tc>
          <w:tcPr>
            <w:tcW w:w="1061" w:type="dxa"/>
          </w:tcPr>
          <w:p w:rsidR="007C0B5A" w:rsidRPr="00D500DF" w:rsidRDefault="002D37BE" w:rsidP="00D30046">
            <w:pPr>
              <w:pStyle w:val="Tabletext"/>
              <w:jc w:val="center"/>
              <w:rPr>
                <w:rFonts w:cs="Arial"/>
                <w:color w:val="000000"/>
                <w:sz w:val="18"/>
                <w:szCs w:val="18"/>
                <w:lang w:val="en-GB"/>
              </w:rPr>
            </w:pPr>
            <w:r w:rsidRPr="00D500DF">
              <w:rPr>
                <w:rFonts w:cs="Arial"/>
                <w:color w:val="000000"/>
                <w:sz w:val="18"/>
                <w:szCs w:val="18"/>
                <w:lang w:val="en-GB"/>
              </w:rPr>
              <w:t>3.0</w:t>
            </w:r>
          </w:p>
        </w:tc>
        <w:tc>
          <w:tcPr>
            <w:tcW w:w="1595" w:type="dxa"/>
          </w:tcPr>
          <w:p w:rsidR="007C0B5A" w:rsidRPr="00D500DF" w:rsidRDefault="002D37BE" w:rsidP="00D30046">
            <w:pPr>
              <w:pStyle w:val="Tabletext"/>
              <w:jc w:val="center"/>
              <w:rPr>
                <w:rFonts w:cs="Arial"/>
                <w:color w:val="000000"/>
                <w:sz w:val="18"/>
                <w:szCs w:val="18"/>
                <w:lang w:val="en-GB"/>
              </w:rPr>
            </w:pPr>
            <w:r w:rsidRPr="00D500DF">
              <w:rPr>
                <w:rFonts w:cs="Arial"/>
                <w:color w:val="000000"/>
                <w:sz w:val="18"/>
                <w:szCs w:val="18"/>
                <w:lang w:val="en-GB"/>
              </w:rPr>
              <w:t>11/10/2011</w:t>
            </w:r>
          </w:p>
        </w:tc>
      </w:tr>
      <w:tr w:rsidR="00D500DF" w:rsidRPr="00C46F36" w:rsidTr="007C0B5A">
        <w:tc>
          <w:tcPr>
            <w:tcW w:w="1266" w:type="dxa"/>
          </w:tcPr>
          <w:p w:rsidR="00D500DF" w:rsidRPr="00D500DF" w:rsidRDefault="00D500DF" w:rsidP="00D30046">
            <w:pPr>
              <w:pStyle w:val="Tabletext"/>
              <w:jc w:val="center"/>
              <w:rPr>
                <w:rFonts w:cs="Arial"/>
                <w:color w:val="000000"/>
                <w:sz w:val="18"/>
                <w:szCs w:val="18"/>
                <w:lang w:val="en-GB"/>
              </w:rPr>
            </w:pPr>
            <w:bookmarkStart w:id="14" w:name="R4"/>
            <w:r w:rsidRPr="00D500DF">
              <w:rPr>
                <w:rFonts w:cs="Arial"/>
                <w:color w:val="000000"/>
                <w:sz w:val="18"/>
                <w:szCs w:val="18"/>
                <w:lang w:val="en-GB"/>
              </w:rPr>
              <w:t>[R4]</w:t>
            </w:r>
            <w:bookmarkEnd w:id="14"/>
          </w:p>
        </w:tc>
        <w:tc>
          <w:tcPr>
            <w:tcW w:w="5680" w:type="dxa"/>
          </w:tcPr>
          <w:p w:rsidR="00D500DF" w:rsidRPr="00D500DF" w:rsidRDefault="00D500DF" w:rsidP="002D37BE">
            <w:pPr>
              <w:pStyle w:val="Tabletext"/>
              <w:rPr>
                <w:sz w:val="18"/>
                <w:szCs w:val="18"/>
                <w:lang w:val="en-IE"/>
              </w:rPr>
            </w:pPr>
            <w:proofErr w:type="spellStart"/>
            <w:r w:rsidRPr="00D500DF">
              <w:rPr>
                <w:sz w:val="18"/>
                <w:szCs w:val="18"/>
                <w:lang w:val="en-IE"/>
              </w:rPr>
              <w:t>eSignature</w:t>
            </w:r>
            <w:proofErr w:type="spellEnd"/>
            <w:r w:rsidRPr="00D500DF">
              <w:rPr>
                <w:sz w:val="18"/>
                <w:szCs w:val="18"/>
                <w:lang w:val="en-IE"/>
              </w:rPr>
              <w:t xml:space="preserve"> Integration Specification</w:t>
            </w:r>
          </w:p>
        </w:tc>
        <w:tc>
          <w:tcPr>
            <w:tcW w:w="1061" w:type="dxa"/>
          </w:tcPr>
          <w:p w:rsidR="00D500DF" w:rsidRPr="00D500DF" w:rsidRDefault="00D500DF" w:rsidP="00543619">
            <w:pPr>
              <w:pStyle w:val="Tabletext"/>
              <w:jc w:val="center"/>
              <w:rPr>
                <w:rFonts w:cs="Arial"/>
                <w:color w:val="000000"/>
                <w:sz w:val="18"/>
                <w:szCs w:val="18"/>
                <w:lang w:val="en-GB"/>
              </w:rPr>
            </w:pPr>
            <w:r>
              <w:rPr>
                <w:rFonts w:cs="Arial"/>
                <w:color w:val="000000"/>
                <w:sz w:val="18"/>
                <w:szCs w:val="18"/>
                <w:lang w:val="en-GB"/>
              </w:rPr>
              <w:t>N/A</w:t>
            </w:r>
          </w:p>
        </w:tc>
        <w:tc>
          <w:tcPr>
            <w:tcW w:w="1595" w:type="dxa"/>
          </w:tcPr>
          <w:p w:rsidR="00D500DF" w:rsidRPr="00D500DF" w:rsidRDefault="00D500DF" w:rsidP="00543619">
            <w:pPr>
              <w:pStyle w:val="Tabletext"/>
              <w:jc w:val="center"/>
              <w:rPr>
                <w:rFonts w:cs="Arial"/>
                <w:color w:val="000000"/>
                <w:sz w:val="18"/>
                <w:szCs w:val="18"/>
                <w:lang w:val="en-GB"/>
              </w:rPr>
            </w:pPr>
            <w:r>
              <w:rPr>
                <w:rFonts w:cs="Arial"/>
                <w:color w:val="000000"/>
                <w:sz w:val="18"/>
                <w:szCs w:val="18"/>
                <w:lang w:val="en-GB"/>
              </w:rPr>
              <w:t>N/A</w:t>
            </w:r>
          </w:p>
        </w:tc>
      </w:tr>
      <w:tr w:rsidR="00D500DF" w:rsidRPr="00C46F36" w:rsidTr="00543619">
        <w:tc>
          <w:tcPr>
            <w:tcW w:w="1266" w:type="dxa"/>
          </w:tcPr>
          <w:p w:rsidR="00D500DF" w:rsidRPr="00D500DF" w:rsidRDefault="00D500DF" w:rsidP="00D500DF">
            <w:pPr>
              <w:pStyle w:val="Tabletext"/>
              <w:jc w:val="center"/>
              <w:rPr>
                <w:rFonts w:cs="Arial"/>
                <w:color w:val="000000"/>
                <w:sz w:val="18"/>
                <w:szCs w:val="18"/>
                <w:lang w:val="en-GB"/>
              </w:rPr>
            </w:pPr>
            <w:bookmarkStart w:id="15" w:name="R5"/>
            <w:r w:rsidRPr="00D500DF">
              <w:rPr>
                <w:rFonts w:cs="Arial"/>
                <w:color w:val="000000"/>
                <w:sz w:val="18"/>
                <w:szCs w:val="18"/>
                <w:lang w:val="en-GB"/>
              </w:rPr>
              <w:t>[R</w:t>
            </w:r>
            <w:r>
              <w:rPr>
                <w:rFonts w:cs="Arial"/>
                <w:color w:val="000000"/>
                <w:sz w:val="18"/>
                <w:szCs w:val="18"/>
                <w:lang w:val="en-GB"/>
              </w:rPr>
              <w:t>5</w:t>
            </w:r>
            <w:r w:rsidRPr="00D500DF">
              <w:rPr>
                <w:rFonts w:cs="Arial"/>
                <w:color w:val="000000"/>
                <w:sz w:val="18"/>
                <w:szCs w:val="18"/>
                <w:lang w:val="en-GB"/>
              </w:rPr>
              <w:t>]</w:t>
            </w:r>
            <w:bookmarkEnd w:id="15"/>
          </w:p>
        </w:tc>
        <w:tc>
          <w:tcPr>
            <w:tcW w:w="5680" w:type="dxa"/>
          </w:tcPr>
          <w:p w:rsidR="00D500DF" w:rsidRPr="00D500DF" w:rsidRDefault="00D500DF" w:rsidP="00543619">
            <w:pPr>
              <w:pStyle w:val="Tabletext"/>
              <w:rPr>
                <w:rFonts w:cs="Arial"/>
                <w:color w:val="000000"/>
                <w:sz w:val="18"/>
                <w:szCs w:val="18"/>
                <w:lang w:val="en-GB"/>
              </w:rPr>
            </w:pPr>
            <w:r w:rsidRPr="00D500DF">
              <w:rPr>
                <w:rFonts w:cs="Arial"/>
                <w:color w:val="000000"/>
                <w:sz w:val="18"/>
                <w:szCs w:val="18"/>
                <w:lang w:val="en-GB"/>
              </w:rPr>
              <w:t>WIPO ST.3 standard</w:t>
            </w:r>
          </w:p>
        </w:tc>
        <w:tc>
          <w:tcPr>
            <w:tcW w:w="1061" w:type="dxa"/>
          </w:tcPr>
          <w:p w:rsidR="00D500DF" w:rsidRPr="00D500DF" w:rsidRDefault="00D500DF" w:rsidP="00543619">
            <w:pPr>
              <w:pStyle w:val="Tabletext"/>
              <w:jc w:val="center"/>
              <w:rPr>
                <w:rFonts w:cs="Arial"/>
                <w:color w:val="000000"/>
                <w:sz w:val="18"/>
                <w:szCs w:val="18"/>
                <w:lang w:val="en-GB"/>
              </w:rPr>
            </w:pPr>
            <w:r w:rsidRPr="00D500DF">
              <w:rPr>
                <w:rFonts w:cs="Arial"/>
                <w:color w:val="000000"/>
                <w:sz w:val="18"/>
                <w:szCs w:val="18"/>
                <w:lang w:val="en-GB"/>
              </w:rPr>
              <w:t>-</w:t>
            </w:r>
          </w:p>
        </w:tc>
        <w:tc>
          <w:tcPr>
            <w:tcW w:w="1595" w:type="dxa"/>
          </w:tcPr>
          <w:p w:rsidR="00D500DF" w:rsidRPr="00D500DF" w:rsidRDefault="00D500DF" w:rsidP="00543619">
            <w:pPr>
              <w:pStyle w:val="Tabletext"/>
              <w:jc w:val="center"/>
              <w:rPr>
                <w:rFonts w:cs="Arial"/>
                <w:color w:val="000000"/>
                <w:sz w:val="18"/>
                <w:szCs w:val="18"/>
                <w:lang w:val="en-GB"/>
              </w:rPr>
            </w:pPr>
            <w:r w:rsidRPr="00D500DF">
              <w:rPr>
                <w:rFonts w:cs="Arial"/>
                <w:color w:val="000000"/>
                <w:sz w:val="18"/>
                <w:szCs w:val="18"/>
                <w:lang w:val="en-GB"/>
              </w:rPr>
              <w:t>11/2011</w:t>
            </w:r>
          </w:p>
        </w:tc>
      </w:tr>
      <w:tr w:rsidR="00D500DF" w:rsidRPr="00C46F36" w:rsidTr="007C0B5A">
        <w:tc>
          <w:tcPr>
            <w:tcW w:w="1266" w:type="dxa"/>
          </w:tcPr>
          <w:p w:rsidR="00D500DF" w:rsidRPr="00D500DF" w:rsidRDefault="00D500DF" w:rsidP="00D30046">
            <w:pPr>
              <w:pStyle w:val="Tabletext"/>
              <w:jc w:val="center"/>
              <w:rPr>
                <w:rFonts w:cs="Arial"/>
                <w:color w:val="000000"/>
                <w:sz w:val="18"/>
                <w:szCs w:val="18"/>
                <w:lang w:val="en-GB"/>
              </w:rPr>
            </w:pPr>
            <w:bookmarkStart w:id="16" w:name="R6"/>
            <w:r w:rsidRPr="00D500DF">
              <w:rPr>
                <w:rFonts w:cs="Arial"/>
                <w:color w:val="000000"/>
                <w:sz w:val="18"/>
                <w:szCs w:val="18"/>
                <w:lang w:val="en-GB"/>
              </w:rPr>
              <w:t>[R6]</w:t>
            </w:r>
            <w:bookmarkEnd w:id="16"/>
          </w:p>
        </w:tc>
        <w:tc>
          <w:tcPr>
            <w:tcW w:w="5680" w:type="dxa"/>
          </w:tcPr>
          <w:p w:rsidR="00D500DF" w:rsidRPr="00D500DF" w:rsidRDefault="00D500DF" w:rsidP="00F65737">
            <w:pPr>
              <w:pStyle w:val="Tabletext"/>
              <w:rPr>
                <w:sz w:val="18"/>
                <w:szCs w:val="18"/>
                <w:lang w:val="en-IE"/>
              </w:rPr>
            </w:pPr>
            <w:r w:rsidRPr="00D500DF">
              <w:rPr>
                <w:sz w:val="18"/>
                <w:szCs w:val="18"/>
                <w:lang w:val="en-IE"/>
              </w:rPr>
              <w:t>Applicant Integration Specification</w:t>
            </w:r>
          </w:p>
        </w:tc>
        <w:tc>
          <w:tcPr>
            <w:tcW w:w="1061" w:type="dxa"/>
          </w:tcPr>
          <w:p w:rsidR="00D500DF" w:rsidRPr="00D500DF" w:rsidRDefault="00D500DF" w:rsidP="00543619">
            <w:pPr>
              <w:pStyle w:val="Tabletext"/>
              <w:jc w:val="center"/>
              <w:rPr>
                <w:rFonts w:cs="Arial"/>
                <w:color w:val="000000"/>
                <w:sz w:val="18"/>
                <w:szCs w:val="18"/>
                <w:lang w:val="en-GB"/>
              </w:rPr>
            </w:pPr>
            <w:r>
              <w:rPr>
                <w:rFonts w:cs="Arial"/>
                <w:color w:val="000000"/>
                <w:sz w:val="18"/>
                <w:szCs w:val="18"/>
                <w:lang w:val="en-GB"/>
              </w:rPr>
              <w:t>N/A</w:t>
            </w:r>
          </w:p>
        </w:tc>
        <w:tc>
          <w:tcPr>
            <w:tcW w:w="1595" w:type="dxa"/>
          </w:tcPr>
          <w:p w:rsidR="00D500DF" w:rsidRPr="00D500DF" w:rsidRDefault="00D500DF" w:rsidP="00543619">
            <w:pPr>
              <w:pStyle w:val="Tabletext"/>
              <w:jc w:val="center"/>
              <w:rPr>
                <w:rFonts w:cs="Arial"/>
                <w:color w:val="000000"/>
                <w:sz w:val="18"/>
                <w:szCs w:val="18"/>
                <w:lang w:val="en-GB"/>
              </w:rPr>
            </w:pPr>
            <w:r>
              <w:rPr>
                <w:rFonts w:cs="Arial"/>
                <w:color w:val="000000"/>
                <w:sz w:val="18"/>
                <w:szCs w:val="18"/>
                <w:lang w:val="en-GB"/>
              </w:rPr>
              <w:t>N/A</w:t>
            </w:r>
          </w:p>
        </w:tc>
      </w:tr>
      <w:tr w:rsidR="00D500DF" w:rsidRPr="00C46F36" w:rsidTr="007C0B5A">
        <w:tc>
          <w:tcPr>
            <w:tcW w:w="1266" w:type="dxa"/>
          </w:tcPr>
          <w:p w:rsidR="00D500DF" w:rsidRPr="00D500DF" w:rsidRDefault="00D500DF" w:rsidP="00D30046">
            <w:pPr>
              <w:pStyle w:val="Tabletext"/>
              <w:jc w:val="center"/>
              <w:rPr>
                <w:rFonts w:cs="Arial"/>
                <w:color w:val="000000"/>
                <w:sz w:val="18"/>
                <w:szCs w:val="18"/>
                <w:lang w:val="en-GB"/>
              </w:rPr>
            </w:pPr>
            <w:bookmarkStart w:id="17" w:name="R7"/>
            <w:r w:rsidRPr="00D500DF">
              <w:rPr>
                <w:rFonts w:cs="Arial"/>
                <w:color w:val="000000"/>
                <w:sz w:val="18"/>
                <w:szCs w:val="18"/>
                <w:lang w:val="en-GB"/>
              </w:rPr>
              <w:t>[R7]</w:t>
            </w:r>
            <w:bookmarkEnd w:id="17"/>
          </w:p>
        </w:tc>
        <w:tc>
          <w:tcPr>
            <w:tcW w:w="5680" w:type="dxa"/>
          </w:tcPr>
          <w:p w:rsidR="00D500DF" w:rsidRPr="00D500DF" w:rsidRDefault="00D500DF" w:rsidP="00E603C8">
            <w:pPr>
              <w:pStyle w:val="Tabletext"/>
              <w:rPr>
                <w:sz w:val="18"/>
                <w:szCs w:val="18"/>
                <w:lang w:val="en-IE"/>
              </w:rPr>
            </w:pPr>
            <w:r w:rsidRPr="00D500DF">
              <w:rPr>
                <w:sz w:val="18"/>
                <w:szCs w:val="18"/>
                <w:lang w:val="en-IE"/>
              </w:rPr>
              <w:t>Representative Integration Specification</w:t>
            </w:r>
          </w:p>
        </w:tc>
        <w:tc>
          <w:tcPr>
            <w:tcW w:w="1061" w:type="dxa"/>
          </w:tcPr>
          <w:p w:rsidR="00D500DF" w:rsidRPr="00D500DF" w:rsidRDefault="00D500DF" w:rsidP="00543619">
            <w:pPr>
              <w:pStyle w:val="Tabletext"/>
              <w:jc w:val="center"/>
              <w:rPr>
                <w:rFonts w:cs="Arial"/>
                <w:color w:val="000000"/>
                <w:sz w:val="18"/>
                <w:szCs w:val="18"/>
                <w:lang w:val="en-GB"/>
              </w:rPr>
            </w:pPr>
            <w:r>
              <w:rPr>
                <w:rFonts w:cs="Arial"/>
                <w:color w:val="000000"/>
                <w:sz w:val="18"/>
                <w:szCs w:val="18"/>
                <w:lang w:val="en-GB"/>
              </w:rPr>
              <w:t>N/A</w:t>
            </w:r>
          </w:p>
        </w:tc>
        <w:tc>
          <w:tcPr>
            <w:tcW w:w="1595" w:type="dxa"/>
          </w:tcPr>
          <w:p w:rsidR="00D500DF" w:rsidRPr="00D500DF" w:rsidRDefault="00D500DF" w:rsidP="00543619">
            <w:pPr>
              <w:pStyle w:val="Tabletext"/>
              <w:jc w:val="center"/>
              <w:rPr>
                <w:rFonts w:cs="Arial"/>
                <w:color w:val="000000"/>
                <w:sz w:val="18"/>
                <w:szCs w:val="18"/>
                <w:lang w:val="en-GB"/>
              </w:rPr>
            </w:pPr>
            <w:r>
              <w:rPr>
                <w:rFonts w:cs="Arial"/>
                <w:color w:val="000000"/>
                <w:sz w:val="18"/>
                <w:szCs w:val="18"/>
                <w:lang w:val="en-GB"/>
              </w:rPr>
              <w:t>N/A</w:t>
            </w:r>
          </w:p>
        </w:tc>
      </w:tr>
      <w:tr w:rsidR="00D500DF" w:rsidRPr="00C46F36" w:rsidTr="007C0B5A">
        <w:tc>
          <w:tcPr>
            <w:tcW w:w="1266" w:type="dxa"/>
          </w:tcPr>
          <w:p w:rsidR="00D500DF" w:rsidRPr="00D500DF" w:rsidRDefault="00D500DF" w:rsidP="00D30046">
            <w:pPr>
              <w:pStyle w:val="Tabletext"/>
              <w:jc w:val="center"/>
              <w:rPr>
                <w:rFonts w:cs="Arial"/>
                <w:color w:val="000000"/>
                <w:sz w:val="18"/>
                <w:szCs w:val="18"/>
                <w:lang w:val="en-GB"/>
              </w:rPr>
            </w:pPr>
            <w:bookmarkStart w:id="18" w:name="R8"/>
            <w:r>
              <w:rPr>
                <w:rFonts w:cs="Arial"/>
                <w:color w:val="000000"/>
                <w:sz w:val="18"/>
                <w:szCs w:val="18"/>
                <w:lang w:val="en-GB"/>
              </w:rPr>
              <w:t>[R8]</w:t>
            </w:r>
            <w:bookmarkEnd w:id="18"/>
          </w:p>
        </w:tc>
        <w:tc>
          <w:tcPr>
            <w:tcW w:w="5680" w:type="dxa"/>
          </w:tcPr>
          <w:p w:rsidR="00D500DF" w:rsidRPr="00D500DF" w:rsidRDefault="00D500DF" w:rsidP="00E603C8">
            <w:pPr>
              <w:pStyle w:val="Tabletext"/>
              <w:rPr>
                <w:sz w:val="18"/>
                <w:szCs w:val="18"/>
                <w:lang w:val="en-IE"/>
              </w:rPr>
            </w:pPr>
            <w:r>
              <w:rPr>
                <w:sz w:val="18"/>
                <w:szCs w:val="18"/>
                <w:lang w:val="en-IE"/>
              </w:rPr>
              <w:t>Payment Integration Specification</w:t>
            </w:r>
          </w:p>
        </w:tc>
        <w:tc>
          <w:tcPr>
            <w:tcW w:w="1061" w:type="dxa"/>
          </w:tcPr>
          <w:p w:rsidR="00D500DF" w:rsidRPr="00D500DF" w:rsidRDefault="00D500DF" w:rsidP="00D30046">
            <w:pPr>
              <w:pStyle w:val="Tabletext"/>
              <w:jc w:val="center"/>
              <w:rPr>
                <w:rFonts w:cs="Arial"/>
                <w:color w:val="000000"/>
                <w:sz w:val="18"/>
                <w:szCs w:val="18"/>
                <w:lang w:val="en-GB"/>
              </w:rPr>
            </w:pPr>
            <w:r>
              <w:rPr>
                <w:rFonts w:cs="Arial"/>
                <w:color w:val="000000"/>
                <w:sz w:val="18"/>
                <w:szCs w:val="18"/>
                <w:lang w:val="en-GB"/>
              </w:rPr>
              <w:t>N/A</w:t>
            </w:r>
          </w:p>
        </w:tc>
        <w:tc>
          <w:tcPr>
            <w:tcW w:w="1595" w:type="dxa"/>
          </w:tcPr>
          <w:p w:rsidR="00D500DF" w:rsidRPr="00D500DF" w:rsidRDefault="00D500DF" w:rsidP="00D30046">
            <w:pPr>
              <w:pStyle w:val="Tabletext"/>
              <w:jc w:val="center"/>
              <w:rPr>
                <w:rFonts w:cs="Arial"/>
                <w:color w:val="000000"/>
                <w:sz w:val="18"/>
                <w:szCs w:val="18"/>
                <w:lang w:val="en-GB"/>
              </w:rPr>
            </w:pPr>
            <w:r>
              <w:rPr>
                <w:rFonts w:cs="Arial"/>
                <w:color w:val="000000"/>
                <w:sz w:val="18"/>
                <w:szCs w:val="18"/>
                <w:lang w:val="en-GB"/>
              </w:rPr>
              <w:t>N/A</w:t>
            </w:r>
          </w:p>
        </w:tc>
      </w:tr>
      <w:tr w:rsidR="00587256" w:rsidRPr="00C46F36" w:rsidTr="007C0B5A">
        <w:tc>
          <w:tcPr>
            <w:tcW w:w="1266" w:type="dxa"/>
          </w:tcPr>
          <w:p w:rsidR="00587256" w:rsidRDefault="00587256" w:rsidP="00D30046">
            <w:pPr>
              <w:pStyle w:val="Tabletext"/>
              <w:jc w:val="center"/>
              <w:rPr>
                <w:rFonts w:cs="Arial"/>
                <w:color w:val="000000"/>
                <w:sz w:val="18"/>
                <w:szCs w:val="18"/>
                <w:lang w:val="en-GB"/>
              </w:rPr>
            </w:pPr>
            <w:r>
              <w:rPr>
                <w:rFonts w:cs="Arial"/>
                <w:color w:val="000000"/>
                <w:sz w:val="18"/>
                <w:szCs w:val="18"/>
                <w:lang w:val="en-GB"/>
              </w:rPr>
              <w:t>[</w:t>
            </w:r>
            <w:bookmarkStart w:id="19" w:name="R9"/>
            <w:r>
              <w:rPr>
                <w:rFonts w:cs="Arial"/>
                <w:color w:val="000000"/>
                <w:sz w:val="18"/>
                <w:szCs w:val="18"/>
                <w:lang w:val="en-GB"/>
              </w:rPr>
              <w:t>R9</w:t>
            </w:r>
            <w:bookmarkEnd w:id="19"/>
            <w:r>
              <w:rPr>
                <w:rFonts w:cs="Arial"/>
                <w:color w:val="000000"/>
                <w:sz w:val="18"/>
                <w:szCs w:val="18"/>
                <w:lang w:val="en-GB"/>
              </w:rPr>
              <w:t>]</w:t>
            </w:r>
          </w:p>
        </w:tc>
        <w:tc>
          <w:tcPr>
            <w:tcW w:w="5680" w:type="dxa"/>
          </w:tcPr>
          <w:p w:rsidR="00587256" w:rsidRDefault="00587256" w:rsidP="00587256">
            <w:pPr>
              <w:pStyle w:val="Tabletext"/>
              <w:rPr>
                <w:sz w:val="18"/>
                <w:szCs w:val="18"/>
                <w:lang w:val="en-IE"/>
              </w:rPr>
            </w:pPr>
            <w:proofErr w:type="spellStart"/>
            <w:r>
              <w:rPr>
                <w:sz w:val="18"/>
                <w:szCs w:val="18"/>
                <w:lang w:val="en-IE"/>
              </w:rPr>
              <w:t>eServices</w:t>
            </w:r>
            <w:proofErr w:type="spellEnd"/>
            <w:r>
              <w:rPr>
                <w:sz w:val="18"/>
                <w:szCs w:val="18"/>
                <w:lang w:val="en-IE"/>
              </w:rPr>
              <w:t xml:space="preserve"> Global FAD</w:t>
            </w:r>
          </w:p>
        </w:tc>
        <w:tc>
          <w:tcPr>
            <w:tcW w:w="1061" w:type="dxa"/>
          </w:tcPr>
          <w:p w:rsidR="00587256" w:rsidRDefault="00587256" w:rsidP="007758C7">
            <w:pPr>
              <w:pStyle w:val="Tabletext"/>
              <w:jc w:val="center"/>
              <w:rPr>
                <w:rFonts w:cs="Arial"/>
                <w:color w:val="000000"/>
                <w:sz w:val="18"/>
                <w:szCs w:val="18"/>
                <w:lang w:val="en-GB"/>
              </w:rPr>
            </w:pPr>
            <w:r>
              <w:rPr>
                <w:rFonts w:cs="Arial"/>
                <w:color w:val="000000"/>
                <w:sz w:val="18"/>
                <w:szCs w:val="18"/>
                <w:lang w:val="en-GB"/>
              </w:rPr>
              <w:t>4.02</w:t>
            </w:r>
          </w:p>
        </w:tc>
        <w:tc>
          <w:tcPr>
            <w:tcW w:w="1595" w:type="dxa"/>
          </w:tcPr>
          <w:p w:rsidR="00587256" w:rsidRDefault="00587256" w:rsidP="007758C7">
            <w:pPr>
              <w:pStyle w:val="Tabletext"/>
              <w:jc w:val="center"/>
              <w:rPr>
                <w:rFonts w:cs="Arial"/>
                <w:color w:val="000000"/>
                <w:sz w:val="18"/>
                <w:szCs w:val="18"/>
                <w:lang w:val="en-GB"/>
              </w:rPr>
            </w:pPr>
            <w:r>
              <w:rPr>
                <w:rFonts w:cs="Arial"/>
                <w:color w:val="000000"/>
                <w:sz w:val="18"/>
                <w:szCs w:val="18"/>
                <w:lang w:val="en-GB"/>
              </w:rPr>
              <w:t>21/10/2013</w:t>
            </w:r>
          </w:p>
        </w:tc>
      </w:tr>
    </w:tbl>
    <w:p w:rsidR="009D367F" w:rsidRDefault="009D367F">
      <w:pPr>
        <w:widowControl/>
        <w:spacing w:line="240" w:lineRule="auto"/>
        <w:rPr>
          <w:lang w:val="en-GB"/>
        </w:rPr>
      </w:pPr>
      <w:r>
        <w:rPr>
          <w:lang w:val="en-GB"/>
        </w:rPr>
        <w:br w:type="page"/>
      </w:r>
    </w:p>
    <w:p w:rsidR="009D367F" w:rsidRDefault="009D367F" w:rsidP="009D367F">
      <w:pPr>
        <w:pStyle w:val="Heading1"/>
        <w:rPr>
          <w:lang w:val="en-GB"/>
        </w:rPr>
      </w:pPr>
      <w:bookmarkStart w:id="20" w:name="_Toc397361460"/>
      <w:r>
        <w:rPr>
          <w:lang w:val="en-GB"/>
        </w:rPr>
        <w:lastRenderedPageBreak/>
        <w:t xml:space="preserve">Integration </w:t>
      </w:r>
      <w:r w:rsidR="00CD4CE0">
        <w:rPr>
          <w:lang w:val="en-GB"/>
        </w:rPr>
        <w:t>D</w:t>
      </w:r>
      <w:r>
        <w:rPr>
          <w:lang w:val="en-GB"/>
        </w:rPr>
        <w:t>escription</w:t>
      </w:r>
      <w:bookmarkEnd w:id="20"/>
    </w:p>
    <w:p w:rsidR="00E72572" w:rsidRPr="00E72572" w:rsidRDefault="00E72572" w:rsidP="00E72572">
      <w:pPr>
        <w:rPr>
          <w:lang w:val="en-GB"/>
        </w:rPr>
      </w:pPr>
    </w:p>
    <w:p w:rsidR="0024607A" w:rsidRDefault="009462F3" w:rsidP="00E72572">
      <w:pPr>
        <w:pStyle w:val="Heading2"/>
        <w:rPr>
          <w:lang w:val="en-GB"/>
        </w:rPr>
      </w:pPr>
      <w:bookmarkStart w:id="21" w:name="_Toc397361461"/>
      <w:r>
        <w:rPr>
          <w:lang w:val="en-GB"/>
        </w:rPr>
        <w:t>Overview</w:t>
      </w:r>
      <w:bookmarkEnd w:id="21"/>
    </w:p>
    <w:p w:rsidR="00E24B87" w:rsidRDefault="00E24B87" w:rsidP="00EC0ED7">
      <w:pPr>
        <w:rPr>
          <w:lang w:val="en-GB"/>
        </w:rPr>
      </w:pPr>
    </w:p>
    <w:p w:rsidR="00E24B87" w:rsidRDefault="00E24B87" w:rsidP="00E24B87">
      <w:pPr>
        <w:pStyle w:val="Quote"/>
        <w:rPr>
          <w:i w:val="0"/>
          <w:lang w:val="en-GB"/>
        </w:rPr>
      </w:pPr>
      <w:r>
        <w:rPr>
          <w:i w:val="0"/>
          <w:lang w:val="en-GB"/>
        </w:rPr>
        <w:t>The e-Filing process is managed by SP; therefore, PO u</w:t>
      </w:r>
      <w:r w:rsidRPr="00C867BC">
        <w:rPr>
          <w:i w:val="0"/>
          <w:lang w:val="en-GB"/>
        </w:rPr>
        <w:t xml:space="preserve">sers </w:t>
      </w:r>
      <w:r>
        <w:rPr>
          <w:i w:val="0"/>
          <w:lang w:val="en-GB"/>
        </w:rPr>
        <w:t xml:space="preserve">that choose to file an application online </w:t>
      </w:r>
      <w:r w:rsidRPr="00C867BC">
        <w:rPr>
          <w:i w:val="0"/>
          <w:lang w:val="en-GB"/>
        </w:rPr>
        <w:t>will be redirected</w:t>
      </w:r>
      <w:r>
        <w:rPr>
          <w:i w:val="0"/>
          <w:lang w:val="en-GB"/>
        </w:rPr>
        <w:t xml:space="preserve"> from the PO Portal to SP</w:t>
      </w:r>
      <w:r w:rsidR="00BE27FA">
        <w:rPr>
          <w:i w:val="0"/>
          <w:lang w:val="en-GB"/>
        </w:rPr>
        <w:t xml:space="preserve"> FO</w:t>
      </w:r>
      <w:r>
        <w:rPr>
          <w:i w:val="0"/>
          <w:lang w:val="en-GB"/>
        </w:rPr>
        <w:t>.</w:t>
      </w:r>
    </w:p>
    <w:p w:rsidR="00E24B87" w:rsidRPr="00AD0EF6" w:rsidRDefault="00E24B87" w:rsidP="00E24B87">
      <w:pPr>
        <w:rPr>
          <w:lang w:val="en-GB"/>
        </w:rPr>
      </w:pPr>
    </w:p>
    <w:p w:rsidR="00E24B87" w:rsidRDefault="00E24B87" w:rsidP="00E24B87">
      <w:pPr>
        <w:rPr>
          <w:lang w:val="en-GB"/>
        </w:rPr>
      </w:pPr>
      <w:r>
        <w:rPr>
          <w:lang w:val="en-GB"/>
        </w:rPr>
        <w:t xml:space="preserve">In general, PO </w:t>
      </w:r>
      <w:r w:rsidRPr="00E066B4">
        <w:rPr>
          <w:lang w:val="en-GB"/>
        </w:rPr>
        <w:t>user</w:t>
      </w:r>
      <w:r>
        <w:rPr>
          <w:lang w:val="en-GB"/>
        </w:rPr>
        <w:t>s</w:t>
      </w:r>
      <w:r w:rsidRPr="00E066B4">
        <w:rPr>
          <w:lang w:val="en-GB"/>
        </w:rPr>
        <w:t xml:space="preserve"> will be able to start </w:t>
      </w:r>
      <w:r>
        <w:rPr>
          <w:lang w:val="en-GB"/>
        </w:rPr>
        <w:t xml:space="preserve">an </w:t>
      </w:r>
      <w:r w:rsidRPr="00E066B4">
        <w:rPr>
          <w:lang w:val="en-GB"/>
        </w:rPr>
        <w:t xml:space="preserve">e-Filing </w:t>
      </w:r>
      <w:r>
        <w:rPr>
          <w:lang w:val="en-GB"/>
        </w:rPr>
        <w:t>in three ways</w:t>
      </w:r>
      <w:r w:rsidRPr="00E066B4">
        <w:rPr>
          <w:lang w:val="en-GB"/>
        </w:rPr>
        <w:t>:</w:t>
      </w:r>
    </w:p>
    <w:p w:rsidR="00E24B87" w:rsidRPr="00E066B4" w:rsidRDefault="00E24B87" w:rsidP="00E24B87">
      <w:pPr>
        <w:rPr>
          <w:lang w:val="en-GB"/>
        </w:rPr>
      </w:pPr>
    </w:p>
    <w:p w:rsidR="00E24B87" w:rsidRPr="00E066B4" w:rsidRDefault="00E24B87" w:rsidP="00E24B87">
      <w:pPr>
        <w:pStyle w:val="ListParagraph"/>
        <w:numPr>
          <w:ilvl w:val="0"/>
          <w:numId w:val="32"/>
        </w:numPr>
        <w:rPr>
          <w:lang w:val="en-GB"/>
        </w:rPr>
      </w:pPr>
      <w:r>
        <w:rPr>
          <w:lang w:val="en-GB"/>
        </w:rPr>
        <w:t>start an new application from the PO Portal;</w:t>
      </w:r>
    </w:p>
    <w:p w:rsidR="00E24B87" w:rsidRPr="00E066B4" w:rsidRDefault="00E24B87" w:rsidP="00E24B87">
      <w:pPr>
        <w:pStyle w:val="ListParagraph"/>
        <w:numPr>
          <w:ilvl w:val="0"/>
          <w:numId w:val="32"/>
        </w:numPr>
        <w:rPr>
          <w:lang w:val="en-GB"/>
        </w:rPr>
      </w:pPr>
      <w:r>
        <w:rPr>
          <w:lang w:val="en-GB"/>
        </w:rPr>
        <w:t xml:space="preserve">resume </w:t>
      </w:r>
      <w:r w:rsidRPr="00E066B4">
        <w:rPr>
          <w:lang w:val="en-GB"/>
        </w:rPr>
        <w:t xml:space="preserve">a </w:t>
      </w:r>
      <w:r>
        <w:rPr>
          <w:lang w:val="en-GB"/>
        </w:rPr>
        <w:t xml:space="preserve">draft </w:t>
      </w:r>
      <w:r w:rsidRPr="00E066B4">
        <w:rPr>
          <w:lang w:val="en-GB"/>
        </w:rPr>
        <w:t xml:space="preserve">application previously saved </w:t>
      </w:r>
      <w:r>
        <w:rPr>
          <w:lang w:val="en-GB"/>
        </w:rPr>
        <w:t>on the user PC</w:t>
      </w:r>
      <w:r w:rsidR="00BE27FA">
        <w:rPr>
          <w:lang w:val="en-GB"/>
        </w:rPr>
        <w:t>;</w:t>
      </w:r>
    </w:p>
    <w:p w:rsidR="00E24B87" w:rsidRPr="00784C1B" w:rsidRDefault="00E24B87" w:rsidP="00E24B87">
      <w:pPr>
        <w:pStyle w:val="ListParagraph"/>
        <w:numPr>
          <w:ilvl w:val="0"/>
          <w:numId w:val="32"/>
        </w:numPr>
        <w:rPr>
          <w:lang w:val="en-GB"/>
        </w:rPr>
      </w:pPr>
      <w:r>
        <w:rPr>
          <w:lang w:val="en-GB"/>
        </w:rPr>
        <w:t xml:space="preserve">resume a draft application previously saved in </w:t>
      </w:r>
      <w:r w:rsidRPr="00784C1B">
        <w:rPr>
          <w:lang w:val="en-GB"/>
        </w:rPr>
        <w:t xml:space="preserve">the </w:t>
      </w:r>
      <w:r>
        <w:rPr>
          <w:lang w:val="en-GB"/>
        </w:rPr>
        <w:t xml:space="preserve">PO Portal account (only for </w:t>
      </w:r>
      <w:r w:rsidRPr="00814791">
        <w:rPr>
          <w:rStyle w:val="Emphasis"/>
        </w:rPr>
        <w:t>registered</w:t>
      </w:r>
      <w:r>
        <w:rPr>
          <w:lang w:val="en-GB"/>
        </w:rPr>
        <w:t xml:space="preserve"> users)</w:t>
      </w:r>
      <w:r w:rsidR="00BE27FA">
        <w:rPr>
          <w:lang w:val="en-GB"/>
        </w:rPr>
        <w:t>;</w:t>
      </w:r>
    </w:p>
    <w:p w:rsidR="00E24B87" w:rsidRDefault="00E24B87" w:rsidP="00E24B87">
      <w:pPr>
        <w:pStyle w:val="Quote"/>
        <w:rPr>
          <w:i w:val="0"/>
          <w:lang w:val="en-GB"/>
        </w:rPr>
      </w:pPr>
    </w:p>
    <w:p w:rsidR="00E24B87" w:rsidRDefault="00E24B87" w:rsidP="00E24B87">
      <w:pPr>
        <w:rPr>
          <w:lang w:val="en-GB"/>
        </w:rPr>
      </w:pPr>
      <w:r>
        <w:rPr>
          <w:lang w:val="en-GB"/>
        </w:rPr>
        <w:t xml:space="preserve">Saving draft applications in the PO Portal should only be available to </w:t>
      </w:r>
      <w:r w:rsidRPr="00814791">
        <w:rPr>
          <w:rStyle w:val="Emphasis"/>
        </w:rPr>
        <w:t>registered</w:t>
      </w:r>
      <w:r>
        <w:rPr>
          <w:lang w:val="en-GB"/>
        </w:rPr>
        <w:t xml:space="preserve"> users: those users will be able to save the applications as drafts in their personal area and resume them in a later moment to continue the filing process. SP will integrate with the PO Portal to save the drafts, to load the draft application data and attachments when these are resumed, and to check whether an application has already a draft saved in the PO Portal.</w:t>
      </w:r>
    </w:p>
    <w:p w:rsidR="00E24B87" w:rsidRDefault="00E24B87" w:rsidP="00E24B87">
      <w:pPr>
        <w:rPr>
          <w:lang w:val="en-GB"/>
        </w:rPr>
      </w:pPr>
    </w:p>
    <w:p w:rsidR="00950791" w:rsidRDefault="00950791" w:rsidP="00950791">
      <w:pPr>
        <w:pStyle w:val="Quote"/>
        <w:rPr>
          <w:i w:val="0"/>
          <w:lang w:val="en-GB"/>
        </w:rPr>
      </w:pPr>
      <w:r>
        <w:rPr>
          <w:i w:val="0"/>
          <w:lang w:val="en-GB"/>
        </w:rPr>
        <w:t>T</w:t>
      </w:r>
      <w:r w:rsidRPr="00C867BC">
        <w:rPr>
          <w:i w:val="0"/>
          <w:lang w:val="en-GB"/>
        </w:rPr>
        <w:t>he present document does not cover the case of a previous ap</w:t>
      </w:r>
      <w:r>
        <w:rPr>
          <w:i w:val="0"/>
          <w:lang w:val="en-GB"/>
        </w:rPr>
        <w:t>plication saved on the User PC, which is totally managed within SP and does not require integration.</w:t>
      </w:r>
    </w:p>
    <w:p w:rsidR="00950791" w:rsidRPr="00950791" w:rsidRDefault="00950791" w:rsidP="00950791">
      <w:pPr>
        <w:rPr>
          <w:lang w:val="en-GB"/>
        </w:rPr>
      </w:pPr>
    </w:p>
    <w:p w:rsidR="00950791" w:rsidRDefault="00950791" w:rsidP="00E24B87">
      <w:pPr>
        <w:rPr>
          <w:lang w:val="en-GB"/>
        </w:rPr>
      </w:pPr>
      <w:r>
        <w:rPr>
          <w:lang w:val="en-GB"/>
        </w:rPr>
        <w:t>Upon completion of the Application, the users will be able to file it for processing in the Back Office. Upon filing, the FO will notify the Back Office, which will then be able to retrieve the Application data and attachments from the FO, as well as update the status of processing.</w:t>
      </w:r>
    </w:p>
    <w:p w:rsidR="00950791" w:rsidRPr="000F7774" w:rsidRDefault="00950791" w:rsidP="00E24B87">
      <w:pPr>
        <w:rPr>
          <w:lang w:val="en-GB"/>
        </w:rPr>
      </w:pPr>
    </w:p>
    <w:p w:rsidR="000B218D" w:rsidRDefault="00BE27FA" w:rsidP="00950791">
      <w:pPr>
        <w:rPr>
          <w:lang w:val="en-GB"/>
        </w:rPr>
      </w:pPr>
      <w:r>
        <w:rPr>
          <w:lang w:val="en-GB"/>
        </w:rPr>
        <w:t xml:space="preserve">The </w:t>
      </w:r>
      <w:r w:rsidRPr="00BE27FA">
        <w:rPr>
          <w:lang w:val="en-GB"/>
        </w:rPr>
        <w:t>Start application</w:t>
      </w:r>
      <w:r>
        <w:rPr>
          <w:lang w:val="en-GB"/>
        </w:rPr>
        <w:t xml:space="preserve"> operation is offered as an HTTP Redirection</w:t>
      </w:r>
      <w:r w:rsidR="00950791">
        <w:rPr>
          <w:lang w:val="en-GB"/>
        </w:rPr>
        <w:t xml:space="preserve">. The saving/loading of applications are managed as SOAP web services by the Application Management adapter. Retrieving and updating the application is managed as a </w:t>
      </w:r>
      <w:r w:rsidR="005F6E76">
        <w:rPr>
          <w:lang w:val="en-GB"/>
        </w:rPr>
        <w:t>REST web service</w:t>
      </w:r>
      <w:r>
        <w:rPr>
          <w:lang w:val="en-GB"/>
        </w:rPr>
        <w:t xml:space="preserve"> </w:t>
      </w:r>
      <w:r w:rsidR="00950791">
        <w:rPr>
          <w:lang w:val="en-GB"/>
        </w:rPr>
        <w:t xml:space="preserve">offered </w:t>
      </w:r>
      <w:r w:rsidR="005F6E76">
        <w:rPr>
          <w:lang w:val="en-GB"/>
        </w:rPr>
        <w:t xml:space="preserve">by SP FO, </w:t>
      </w:r>
      <w:r>
        <w:rPr>
          <w:lang w:val="en-GB"/>
        </w:rPr>
        <w:t xml:space="preserve">while the </w:t>
      </w:r>
      <w:r w:rsidR="00950791">
        <w:rPr>
          <w:lang w:val="en-GB"/>
        </w:rPr>
        <w:t>notification of new applications to BO is managed via asynchronous messaging, using Java Message Service.</w:t>
      </w:r>
    </w:p>
    <w:p w:rsidR="000B218D" w:rsidRDefault="000B218D" w:rsidP="000B218D">
      <w:pPr>
        <w:rPr>
          <w:lang w:val="en-GB"/>
        </w:rPr>
      </w:pPr>
    </w:p>
    <w:p w:rsidR="009462F3" w:rsidRDefault="009462F3" w:rsidP="00E72572">
      <w:pPr>
        <w:pStyle w:val="Heading2"/>
        <w:rPr>
          <w:lang w:val="en-GB"/>
        </w:rPr>
      </w:pPr>
      <w:bookmarkStart w:id="22" w:name="_Toc397361462"/>
      <w:r>
        <w:rPr>
          <w:lang w:val="en-GB"/>
        </w:rPr>
        <w:t>Communication Diagram</w:t>
      </w:r>
      <w:bookmarkEnd w:id="22"/>
    </w:p>
    <w:p w:rsidR="00735ED5" w:rsidRPr="00735ED5" w:rsidRDefault="00735ED5" w:rsidP="00735ED5">
      <w:pPr>
        <w:rPr>
          <w:lang w:val="en-GB"/>
        </w:rPr>
      </w:pPr>
    </w:p>
    <w:p w:rsidR="006E530E" w:rsidRDefault="006E530E" w:rsidP="006E530E">
      <w:pPr>
        <w:rPr>
          <w:lang w:val="en-GB"/>
        </w:rPr>
      </w:pPr>
      <w:r w:rsidRPr="00C7286F">
        <w:rPr>
          <w:lang w:val="en-GB"/>
        </w:rPr>
        <w:t xml:space="preserve">The following Sequence Diagrams provide a description of the </w:t>
      </w:r>
      <w:r>
        <w:rPr>
          <w:lang w:val="en-GB"/>
        </w:rPr>
        <w:t xml:space="preserve">interactions between the User, SP </w:t>
      </w:r>
      <w:r w:rsidR="00BE27FA">
        <w:rPr>
          <w:lang w:val="en-GB"/>
        </w:rPr>
        <w:t xml:space="preserve">FO </w:t>
      </w:r>
      <w:r>
        <w:rPr>
          <w:lang w:val="en-GB"/>
        </w:rPr>
        <w:t xml:space="preserve">and the </w:t>
      </w:r>
      <w:r w:rsidR="00BE27FA">
        <w:rPr>
          <w:lang w:val="en-GB"/>
        </w:rPr>
        <w:t xml:space="preserve">PO Portal </w:t>
      </w:r>
      <w:r>
        <w:rPr>
          <w:lang w:val="en-GB"/>
        </w:rPr>
        <w:t>during the scenario</w:t>
      </w:r>
      <w:r w:rsidR="00BE27FA">
        <w:rPr>
          <w:lang w:val="en-GB"/>
        </w:rPr>
        <w:t>s</w:t>
      </w:r>
      <w:r>
        <w:rPr>
          <w:lang w:val="en-GB"/>
        </w:rPr>
        <w:t xml:space="preserve"> described above</w:t>
      </w:r>
      <w:r w:rsidRPr="00C7286F">
        <w:rPr>
          <w:lang w:val="en-GB"/>
        </w:rPr>
        <w:t>.</w:t>
      </w:r>
    </w:p>
    <w:p w:rsidR="006E530E" w:rsidRDefault="006E530E" w:rsidP="006E530E">
      <w:pPr>
        <w:rPr>
          <w:lang w:val="en-GB"/>
        </w:rPr>
      </w:pPr>
    </w:p>
    <w:p w:rsidR="006E530E" w:rsidRDefault="006E530E" w:rsidP="006E530E">
      <w:pPr>
        <w:pStyle w:val="Heading3"/>
        <w:numPr>
          <w:ilvl w:val="2"/>
          <w:numId w:val="1"/>
        </w:numPr>
        <w:rPr>
          <w:lang w:val="en-GB"/>
        </w:rPr>
      </w:pPr>
      <w:bookmarkStart w:id="23" w:name="_Toc333827164"/>
      <w:bookmarkStart w:id="24" w:name="_Ref365534312"/>
      <w:bookmarkStart w:id="25" w:name="_Toc397361463"/>
      <w:r>
        <w:rPr>
          <w:lang w:val="en-GB"/>
        </w:rPr>
        <w:t>Start e-Filing</w:t>
      </w:r>
      <w:bookmarkEnd w:id="23"/>
      <w:bookmarkEnd w:id="24"/>
      <w:bookmarkEnd w:id="25"/>
    </w:p>
    <w:p w:rsidR="006E530E" w:rsidRDefault="006E530E" w:rsidP="006E530E">
      <w:pPr>
        <w:rPr>
          <w:lang w:val="en-GB"/>
        </w:rPr>
      </w:pPr>
      <w:r w:rsidRPr="00014F4D">
        <w:rPr>
          <w:lang w:val="en-GB"/>
        </w:rPr>
        <w:t xml:space="preserve">The diagram </w:t>
      </w:r>
      <w:r>
        <w:rPr>
          <w:lang w:val="en-GB"/>
        </w:rPr>
        <w:t xml:space="preserve">below </w:t>
      </w:r>
      <w:r w:rsidRPr="00014F4D">
        <w:rPr>
          <w:lang w:val="en-GB"/>
        </w:rPr>
        <w:t xml:space="preserve">represents the </w:t>
      </w:r>
      <w:r>
        <w:rPr>
          <w:lang w:val="en-GB"/>
        </w:rPr>
        <w:t xml:space="preserve">redirection from the </w:t>
      </w:r>
      <w:r w:rsidR="00BE27FA">
        <w:rPr>
          <w:lang w:val="en-GB"/>
        </w:rPr>
        <w:t>PO Portal</w:t>
      </w:r>
      <w:r>
        <w:rPr>
          <w:lang w:val="en-GB"/>
        </w:rPr>
        <w:t xml:space="preserve"> to </w:t>
      </w:r>
      <w:r w:rsidRPr="00014F4D">
        <w:rPr>
          <w:lang w:val="en-GB"/>
        </w:rPr>
        <w:t xml:space="preserve">SP </w:t>
      </w:r>
      <w:r w:rsidR="00BE27FA">
        <w:rPr>
          <w:lang w:val="en-GB"/>
        </w:rPr>
        <w:t xml:space="preserve">FO </w:t>
      </w:r>
      <w:r w:rsidRPr="00014F4D">
        <w:rPr>
          <w:lang w:val="en-GB"/>
        </w:rPr>
        <w:t xml:space="preserve">when </w:t>
      </w:r>
      <w:r>
        <w:rPr>
          <w:lang w:val="en-GB"/>
        </w:rPr>
        <w:t xml:space="preserve">the user chooses to start a </w:t>
      </w:r>
      <w:r w:rsidRPr="00014F4D">
        <w:rPr>
          <w:lang w:val="en-GB"/>
        </w:rPr>
        <w:t>new Application.</w:t>
      </w:r>
    </w:p>
    <w:p w:rsidR="006E530E" w:rsidRDefault="006E530E" w:rsidP="006E530E">
      <w:pPr>
        <w:rPr>
          <w:lang w:val="en-GB"/>
        </w:rPr>
      </w:pPr>
    </w:p>
    <w:p w:rsidR="006E530E" w:rsidRDefault="00830C98" w:rsidP="006E530E">
      <w:pPr>
        <w:jc w:val="center"/>
        <w:rPr>
          <w:lang w:val="en-GB"/>
        </w:rPr>
      </w:pPr>
      <w:r w:rsidRPr="00830C98">
        <w:rPr>
          <w:noProof/>
          <w:lang w:val="en-GB" w:eastAsia="en-GB"/>
        </w:rPr>
        <w:lastRenderedPageBreak/>
        <w:drawing>
          <wp:inline distT="0" distB="0" distL="0" distR="0" wp14:anchorId="48825DF7" wp14:editId="4C5BA479">
            <wp:extent cx="3480301" cy="2809875"/>
            <wp:effectExtent l="0" t="0" r="635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2">
                      <a:extLst>
                        <a:ext uri="{28A0092B-C50C-407E-A947-70E740481C1C}">
                          <a14:useLocalDpi xmlns:a14="http://schemas.microsoft.com/office/drawing/2010/main" val="0"/>
                        </a:ext>
                      </a:extLst>
                    </a:blip>
                    <a:srcRect t="-3018" b="-4528"/>
                    <a:stretch/>
                  </pic:blipFill>
                  <pic:spPr bwMode="auto">
                    <a:xfrm>
                      <a:off x="0" y="0"/>
                      <a:ext cx="3480301" cy="2809875"/>
                    </a:xfrm>
                    <a:prstGeom prst="rect">
                      <a:avLst/>
                    </a:prstGeom>
                    <a:noFill/>
                    <a:ln>
                      <a:noFill/>
                    </a:ln>
                    <a:extLst>
                      <a:ext uri="{53640926-AAD7-44D8-BBD7-CCE9431645EC}">
                        <a14:shadowObscured xmlns:a14="http://schemas.microsoft.com/office/drawing/2010/main"/>
                      </a:ext>
                    </a:extLst>
                  </pic:spPr>
                </pic:pic>
              </a:graphicData>
            </a:graphic>
          </wp:inline>
        </w:drawing>
      </w:r>
    </w:p>
    <w:p w:rsidR="006E530E" w:rsidRDefault="006E530E" w:rsidP="006E530E">
      <w:pPr>
        <w:pStyle w:val="Caption"/>
        <w:jc w:val="center"/>
      </w:pPr>
      <w:r>
        <w:t xml:space="preserve">Figure </w:t>
      </w:r>
      <w:r>
        <w:fldChar w:fldCharType="begin"/>
      </w:r>
      <w:r>
        <w:instrText xml:space="preserve"> SEQ Figure \* ARABIC </w:instrText>
      </w:r>
      <w:r>
        <w:fldChar w:fldCharType="separate"/>
      </w:r>
      <w:r w:rsidR="00FA07C8">
        <w:rPr>
          <w:noProof/>
        </w:rPr>
        <w:t>1</w:t>
      </w:r>
      <w:r>
        <w:fldChar w:fldCharType="end"/>
      </w:r>
      <w:r>
        <w:t xml:space="preserve"> – Start blank Application</w:t>
      </w:r>
    </w:p>
    <w:p w:rsidR="007175A5" w:rsidRPr="007175A5" w:rsidRDefault="007175A5" w:rsidP="007175A5"/>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948"/>
        <w:gridCol w:w="5935"/>
        <w:gridCol w:w="2972"/>
      </w:tblGrid>
      <w:tr w:rsidR="00BE27FA" w:rsidRPr="00433E32" w:rsidTr="000710A1">
        <w:trPr>
          <w:cantSplit/>
          <w:tblHeader/>
        </w:trPr>
        <w:tc>
          <w:tcPr>
            <w:tcW w:w="481" w:type="pct"/>
            <w:shd w:val="pct5" w:color="auto" w:fill="FFFFFF"/>
          </w:tcPr>
          <w:p w:rsidR="00BE27FA" w:rsidRPr="00433E32" w:rsidRDefault="00BE27FA" w:rsidP="005F6E76">
            <w:pPr>
              <w:pStyle w:val="Tabletext"/>
              <w:jc w:val="center"/>
              <w:rPr>
                <w:rFonts w:cs="Arial"/>
                <w:b/>
                <w:color w:val="000000"/>
                <w:sz w:val="18"/>
                <w:szCs w:val="18"/>
                <w:lang w:val="en-GB"/>
              </w:rPr>
            </w:pPr>
            <w:r w:rsidRPr="00433E32">
              <w:rPr>
                <w:rFonts w:cs="Arial"/>
                <w:b/>
                <w:color w:val="000000"/>
                <w:sz w:val="18"/>
                <w:szCs w:val="18"/>
                <w:lang w:val="en-GB"/>
              </w:rPr>
              <w:t>Step</w:t>
            </w:r>
          </w:p>
        </w:tc>
        <w:tc>
          <w:tcPr>
            <w:tcW w:w="3011" w:type="pct"/>
            <w:shd w:val="pct5" w:color="auto" w:fill="FFFFFF"/>
          </w:tcPr>
          <w:p w:rsidR="00BE27FA" w:rsidRPr="00433900" w:rsidRDefault="00BE27FA" w:rsidP="005F6E76">
            <w:pPr>
              <w:pStyle w:val="Tabletext"/>
              <w:rPr>
                <w:rStyle w:val="9ptfett2Char"/>
              </w:rPr>
            </w:pPr>
            <w:r w:rsidRPr="00433900">
              <w:rPr>
                <w:rStyle w:val="9ptfett2Char"/>
                <w:lang w:val="en-GB"/>
              </w:rPr>
              <w:t>Description</w:t>
            </w:r>
          </w:p>
        </w:tc>
        <w:tc>
          <w:tcPr>
            <w:tcW w:w="1508" w:type="pct"/>
            <w:shd w:val="pct5" w:color="auto" w:fill="FFFFFF"/>
          </w:tcPr>
          <w:p w:rsidR="00BE27FA" w:rsidRPr="00433E32" w:rsidRDefault="00BE27FA" w:rsidP="005F6E76">
            <w:pPr>
              <w:pStyle w:val="Tabletext"/>
              <w:jc w:val="left"/>
              <w:rPr>
                <w:rFonts w:cs="Arial"/>
                <w:b/>
                <w:color w:val="000000"/>
                <w:sz w:val="18"/>
                <w:szCs w:val="18"/>
                <w:lang w:val="en-GB"/>
              </w:rPr>
            </w:pPr>
            <w:r w:rsidRPr="00433E32">
              <w:rPr>
                <w:rFonts w:cs="Arial"/>
                <w:b/>
                <w:color w:val="000000"/>
                <w:sz w:val="18"/>
                <w:szCs w:val="18"/>
                <w:lang w:val="en-GB"/>
              </w:rPr>
              <w:t>Service / Operation</w:t>
            </w:r>
          </w:p>
        </w:tc>
      </w:tr>
      <w:tr w:rsidR="00BE27FA" w:rsidRPr="00C46F36" w:rsidTr="000710A1">
        <w:tc>
          <w:tcPr>
            <w:tcW w:w="481" w:type="pct"/>
          </w:tcPr>
          <w:p w:rsidR="00BE27FA" w:rsidRPr="00CF5D9D" w:rsidRDefault="00BE27FA" w:rsidP="005F6E76">
            <w:pPr>
              <w:pStyle w:val="Tabletext"/>
              <w:jc w:val="center"/>
              <w:rPr>
                <w:rFonts w:cs="Arial"/>
                <w:b/>
                <w:color w:val="000000"/>
                <w:sz w:val="18"/>
                <w:szCs w:val="18"/>
                <w:lang w:val="en-GB"/>
              </w:rPr>
            </w:pPr>
            <w:r w:rsidRPr="00CF5D9D">
              <w:rPr>
                <w:rFonts w:cs="Arial"/>
                <w:b/>
                <w:color w:val="000000"/>
                <w:sz w:val="18"/>
                <w:szCs w:val="18"/>
                <w:lang w:val="en-GB"/>
              </w:rPr>
              <w:t>1</w:t>
            </w:r>
          </w:p>
        </w:tc>
        <w:tc>
          <w:tcPr>
            <w:tcW w:w="3011" w:type="pct"/>
          </w:tcPr>
          <w:p w:rsidR="00BE27FA" w:rsidRPr="00433900" w:rsidRDefault="00BE27FA" w:rsidP="00BE27FA">
            <w:pPr>
              <w:pStyle w:val="Tabletext"/>
              <w:rPr>
                <w:rStyle w:val="MiolegendaChar"/>
              </w:rPr>
            </w:pPr>
            <w:r>
              <w:rPr>
                <w:rStyle w:val="MiolegendaChar"/>
              </w:rPr>
              <w:t>The User chooses to start a blank application in the PO Portal. The PO Portal replies by redirecting the User to SP FO.</w:t>
            </w:r>
          </w:p>
        </w:tc>
        <w:tc>
          <w:tcPr>
            <w:tcW w:w="1508" w:type="pct"/>
          </w:tcPr>
          <w:p w:rsidR="00BE27FA" w:rsidRPr="00014F4D" w:rsidRDefault="00BF7727" w:rsidP="005F6E76">
            <w:pPr>
              <w:pStyle w:val="Tabletext"/>
              <w:jc w:val="left"/>
              <w:rPr>
                <w:rFonts w:cs="Arial"/>
                <w:color w:val="000000"/>
                <w:sz w:val="18"/>
                <w:szCs w:val="18"/>
                <w:lang w:val="en-IE"/>
              </w:rPr>
            </w:pPr>
            <w:r>
              <w:rPr>
                <w:rFonts w:cs="Arial"/>
                <w:color w:val="000000"/>
                <w:sz w:val="18"/>
                <w:szCs w:val="18"/>
                <w:lang w:val="en-IE"/>
              </w:rPr>
              <w:t>N/A</w:t>
            </w:r>
          </w:p>
        </w:tc>
      </w:tr>
      <w:tr w:rsidR="00BE27FA" w:rsidRPr="00C46F36" w:rsidTr="000710A1">
        <w:tc>
          <w:tcPr>
            <w:tcW w:w="481" w:type="pct"/>
          </w:tcPr>
          <w:p w:rsidR="00BE27FA" w:rsidRPr="00CF5D9D" w:rsidRDefault="00BE27FA" w:rsidP="005F6E76">
            <w:pPr>
              <w:pStyle w:val="Tabletext"/>
              <w:jc w:val="center"/>
              <w:rPr>
                <w:rFonts w:cs="Arial"/>
                <w:b/>
                <w:color w:val="000000"/>
                <w:sz w:val="18"/>
                <w:szCs w:val="18"/>
                <w:lang w:val="en-GB"/>
              </w:rPr>
            </w:pPr>
            <w:r w:rsidRPr="00CF5D9D">
              <w:rPr>
                <w:rFonts w:cs="Arial"/>
                <w:b/>
                <w:color w:val="000000"/>
                <w:sz w:val="18"/>
                <w:szCs w:val="18"/>
                <w:lang w:val="en-GB"/>
              </w:rPr>
              <w:t>2</w:t>
            </w:r>
          </w:p>
        </w:tc>
        <w:tc>
          <w:tcPr>
            <w:tcW w:w="3011" w:type="pct"/>
          </w:tcPr>
          <w:p w:rsidR="00BE27FA" w:rsidRPr="00433900" w:rsidRDefault="00BE27FA" w:rsidP="005F6E76">
            <w:pPr>
              <w:pStyle w:val="Tabletext"/>
              <w:rPr>
                <w:rStyle w:val="MiolegendaChar"/>
              </w:rPr>
            </w:pPr>
            <w:r>
              <w:rPr>
                <w:rStyle w:val="MiolegendaChar"/>
              </w:rPr>
              <w:t xml:space="preserve">The Web Browser then contacts SP with the parameters that the </w:t>
            </w:r>
            <w:r w:rsidR="005F6E76">
              <w:rPr>
                <w:rStyle w:val="MiolegendaChar"/>
              </w:rPr>
              <w:t>PO Portal</w:t>
            </w:r>
            <w:r>
              <w:rPr>
                <w:rStyle w:val="MiolegendaChar"/>
              </w:rPr>
              <w:t xml:space="preserve"> has provided.</w:t>
            </w:r>
          </w:p>
        </w:tc>
        <w:tc>
          <w:tcPr>
            <w:tcW w:w="1508" w:type="pct"/>
          </w:tcPr>
          <w:p w:rsidR="00BE27FA" w:rsidRPr="00BE27FA" w:rsidRDefault="00BE27FA" w:rsidP="005F6E76">
            <w:pPr>
              <w:pStyle w:val="Tabletext"/>
              <w:jc w:val="left"/>
              <w:rPr>
                <w:rFonts w:cs="Arial"/>
                <w:color w:val="000000"/>
                <w:sz w:val="18"/>
                <w:szCs w:val="18"/>
                <w:lang w:val="en-IE"/>
              </w:rPr>
            </w:pPr>
            <w:r w:rsidRPr="00BE27FA">
              <w:rPr>
                <w:rFonts w:cs="Arial"/>
                <w:color w:val="000000"/>
                <w:sz w:val="18"/>
                <w:szCs w:val="18"/>
                <w:lang w:val="en-IE"/>
              </w:rPr>
              <w:fldChar w:fldCharType="begin"/>
            </w:r>
            <w:r w:rsidRPr="00BE27FA">
              <w:rPr>
                <w:rFonts w:cs="Arial"/>
                <w:color w:val="000000"/>
                <w:sz w:val="18"/>
                <w:szCs w:val="18"/>
                <w:lang w:val="en-IE"/>
              </w:rPr>
              <w:instrText xml:space="preserve"> REF _Ref363825836 \r \h  \* MERGEFORMAT </w:instrText>
            </w:r>
            <w:r w:rsidRPr="00BE27FA">
              <w:rPr>
                <w:rFonts w:cs="Arial"/>
                <w:color w:val="000000"/>
                <w:sz w:val="18"/>
                <w:szCs w:val="18"/>
                <w:lang w:val="en-IE"/>
              </w:rPr>
            </w:r>
            <w:r w:rsidRPr="00BE27FA">
              <w:rPr>
                <w:rFonts w:cs="Arial"/>
                <w:color w:val="000000"/>
                <w:sz w:val="18"/>
                <w:szCs w:val="18"/>
                <w:lang w:val="en-IE"/>
              </w:rPr>
              <w:fldChar w:fldCharType="separate"/>
            </w:r>
            <w:r w:rsidR="00FA07C8">
              <w:rPr>
                <w:rFonts w:cs="Arial"/>
                <w:color w:val="000000"/>
                <w:sz w:val="18"/>
                <w:szCs w:val="18"/>
                <w:lang w:val="en-IE"/>
              </w:rPr>
              <w:t>4.1</w:t>
            </w:r>
            <w:r w:rsidRPr="00BE27FA">
              <w:rPr>
                <w:rFonts w:cs="Arial"/>
                <w:color w:val="000000"/>
                <w:sz w:val="18"/>
                <w:szCs w:val="18"/>
                <w:lang w:val="en-IE"/>
              </w:rPr>
              <w:fldChar w:fldCharType="end"/>
            </w:r>
            <w:r>
              <w:rPr>
                <w:rFonts w:cs="Arial"/>
                <w:color w:val="000000"/>
                <w:sz w:val="18"/>
                <w:szCs w:val="18"/>
                <w:lang w:val="en-IE"/>
              </w:rPr>
              <w:t xml:space="preserve"> </w:t>
            </w:r>
            <w:r w:rsidRPr="00BE27FA">
              <w:rPr>
                <w:rFonts w:cs="Arial"/>
                <w:color w:val="000000"/>
                <w:sz w:val="18"/>
                <w:szCs w:val="18"/>
                <w:lang w:val="en-IE"/>
              </w:rPr>
              <w:fldChar w:fldCharType="begin"/>
            </w:r>
            <w:r w:rsidRPr="00BE27FA">
              <w:rPr>
                <w:rFonts w:cs="Arial"/>
                <w:color w:val="000000"/>
                <w:sz w:val="18"/>
                <w:szCs w:val="18"/>
                <w:lang w:val="en-IE"/>
              </w:rPr>
              <w:instrText xml:space="preserve"> REF _Ref363825836 \h  \* MERGEFORMAT </w:instrText>
            </w:r>
            <w:r w:rsidRPr="00BE27FA">
              <w:rPr>
                <w:rFonts w:cs="Arial"/>
                <w:color w:val="000000"/>
                <w:sz w:val="18"/>
                <w:szCs w:val="18"/>
                <w:lang w:val="en-IE"/>
              </w:rPr>
            </w:r>
            <w:r w:rsidRPr="00BE27FA">
              <w:rPr>
                <w:rFonts w:cs="Arial"/>
                <w:color w:val="000000"/>
                <w:sz w:val="18"/>
                <w:szCs w:val="18"/>
                <w:lang w:val="en-IE"/>
              </w:rPr>
              <w:fldChar w:fldCharType="separate"/>
            </w:r>
            <w:proofErr w:type="spellStart"/>
            <w:r w:rsidR="00FA07C8" w:rsidRPr="00FA07C8">
              <w:rPr>
                <w:sz w:val="18"/>
                <w:szCs w:val="18"/>
                <w:lang w:val="en-GB"/>
              </w:rPr>
              <w:t>startApplication</w:t>
            </w:r>
            <w:proofErr w:type="spellEnd"/>
            <w:r w:rsidRPr="00BE27FA">
              <w:rPr>
                <w:rFonts w:cs="Arial"/>
                <w:color w:val="000000"/>
                <w:sz w:val="18"/>
                <w:szCs w:val="18"/>
                <w:lang w:val="en-IE"/>
              </w:rPr>
              <w:fldChar w:fldCharType="end"/>
            </w:r>
          </w:p>
        </w:tc>
      </w:tr>
    </w:tbl>
    <w:p w:rsidR="006E530E" w:rsidRDefault="006E530E" w:rsidP="006E530E"/>
    <w:p w:rsidR="006E530E" w:rsidRDefault="006E530E" w:rsidP="006E530E">
      <w:pPr>
        <w:pStyle w:val="Heading3"/>
        <w:numPr>
          <w:ilvl w:val="2"/>
          <w:numId w:val="1"/>
        </w:numPr>
        <w:rPr>
          <w:lang w:val="en-GB"/>
        </w:rPr>
      </w:pPr>
      <w:bookmarkStart w:id="26" w:name="_Toc333827165"/>
      <w:bookmarkStart w:id="27" w:name="_Toc397361464"/>
      <w:r>
        <w:rPr>
          <w:lang w:val="en-GB"/>
        </w:rPr>
        <w:t>Save Draft Application</w:t>
      </w:r>
      <w:bookmarkEnd w:id="26"/>
      <w:bookmarkEnd w:id="27"/>
    </w:p>
    <w:p w:rsidR="006E530E" w:rsidRPr="00D40FF5" w:rsidRDefault="006E530E" w:rsidP="006E530E">
      <w:r w:rsidRPr="00670088">
        <w:rPr>
          <w:lang w:val="en-GB"/>
        </w:rPr>
        <w:t xml:space="preserve">The diagram </w:t>
      </w:r>
      <w:r>
        <w:rPr>
          <w:lang w:val="en-GB"/>
        </w:rPr>
        <w:t xml:space="preserve">below </w:t>
      </w:r>
      <w:r w:rsidRPr="00670088">
        <w:rPr>
          <w:lang w:val="en-GB"/>
        </w:rPr>
        <w:t xml:space="preserve">describes the activities performed by SP to save a Draft Application in the User personal area of the </w:t>
      </w:r>
      <w:r w:rsidR="005F6E76">
        <w:rPr>
          <w:lang w:val="en-GB"/>
        </w:rPr>
        <w:t>PO Portal</w:t>
      </w:r>
      <w:r w:rsidRPr="00670088">
        <w:rPr>
          <w:lang w:val="en-GB"/>
        </w:rPr>
        <w:t>.</w:t>
      </w:r>
      <w:r w:rsidR="00830C98">
        <w:rPr>
          <w:lang w:val="en-GB"/>
        </w:rPr>
        <w:t xml:space="preserve"> </w:t>
      </w:r>
      <w:r>
        <w:rPr>
          <w:lang w:val="en-GB"/>
        </w:rPr>
        <w:t xml:space="preserve">The </w:t>
      </w:r>
      <w:r w:rsidR="005F6E76">
        <w:rPr>
          <w:lang w:val="en-GB"/>
        </w:rPr>
        <w:t>PO Portal</w:t>
      </w:r>
      <w:r>
        <w:rPr>
          <w:lang w:val="en-GB"/>
        </w:rPr>
        <w:t xml:space="preserve"> collects the application and related attachments from SP </w:t>
      </w:r>
      <w:r w:rsidR="005F6E76">
        <w:rPr>
          <w:lang w:val="en-GB"/>
        </w:rPr>
        <w:t>through a REST web service</w:t>
      </w:r>
      <w:r>
        <w:rPr>
          <w:lang w:val="en-GB"/>
        </w:rPr>
        <w:t>.</w:t>
      </w:r>
    </w:p>
    <w:p w:rsidR="006E530E" w:rsidRPr="005F6E76" w:rsidRDefault="006E530E" w:rsidP="006E530E"/>
    <w:p w:rsidR="006E530E" w:rsidRPr="00FD0A32" w:rsidRDefault="00830C98" w:rsidP="006E530E">
      <w:pPr>
        <w:keepNext/>
        <w:jc w:val="center"/>
      </w:pPr>
      <w:r w:rsidRPr="00830C98">
        <w:rPr>
          <w:noProof/>
          <w:lang w:val="en-GB" w:eastAsia="en-GB"/>
        </w:rPr>
        <w:lastRenderedPageBreak/>
        <w:drawing>
          <wp:inline distT="0" distB="0" distL="0" distR="0" wp14:anchorId="5075AE03" wp14:editId="4DA17A29">
            <wp:extent cx="6019800" cy="39052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3">
                      <a:extLst>
                        <a:ext uri="{28A0092B-C50C-407E-A947-70E740481C1C}">
                          <a14:useLocalDpi xmlns:a14="http://schemas.microsoft.com/office/drawing/2010/main" val="0"/>
                        </a:ext>
                      </a:extLst>
                    </a:blip>
                    <a:srcRect b="-1235"/>
                    <a:stretch/>
                  </pic:blipFill>
                  <pic:spPr bwMode="auto">
                    <a:xfrm>
                      <a:off x="0" y="0"/>
                      <a:ext cx="6019800" cy="3905250"/>
                    </a:xfrm>
                    <a:prstGeom prst="rect">
                      <a:avLst/>
                    </a:prstGeom>
                    <a:noFill/>
                    <a:ln>
                      <a:noFill/>
                    </a:ln>
                    <a:extLst>
                      <a:ext uri="{53640926-AAD7-44D8-BBD7-CCE9431645EC}">
                        <a14:shadowObscured xmlns:a14="http://schemas.microsoft.com/office/drawing/2010/main"/>
                      </a:ext>
                    </a:extLst>
                  </pic:spPr>
                </pic:pic>
              </a:graphicData>
            </a:graphic>
          </wp:inline>
        </w:drawing>
      </w:r>
    </w:p>
    <w:p w:rsidR="006E530E" w:rsidRDefault="006E530E" w:rsidP="006E530E">
      <w:pPr>
        <w:pStyle w:val="Caption"/>
        <w:jc w:val="center"/>
        <w:rPr>
          <w:lang w:val="en-GB"/>
        </w:rPr>
      </w:pPr>
      <w:r>
        <w:t xml:space="preserve">Figure </w:t>
      </w:r>
      <w:r>
        <w:fldChar w:fldCharType="begin"/>
      </w:r>
      <w:r>
        <w:instrText xml:space="preserve"> SEQ Figure \* ARABIC </w:instrText>
      </w:r>
      <w:r>
        <w:fldChar w:fldCharType="separate"/>
      </w:r>
      <w:r w:rsidR="00FA07C8">
        <w:rPr>
          <w:noProof/>
        </w:rPr>
        <w:t>2</w:t>
      </w:r>
      <w:r>
        <w:fldChar w:fldCharType="end"/>
      </w:r>
      <w:r w:rsidR="000710A1">
        <w:t xml:space="preserve"> – </w:t>
      </w:r>
      <w:r>
        <w:t>Save Draft Application</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927"/>
        <w:gridCol w:w="5607"/>
        <w:gridCol w:w="3321"/>
      </w:tblGrid>
      <w:tr w:rsidR="00BE27FA" w:rsidRPr="00433E32" w:rsidTr="00BE27FA">
        <w:trPr>
          <w:cantSplit/>
          <w:tblHeader/>
        </w:trPr>
        <w:tc>
          <w:tcPr>
            <w:tcW w:w="470" w:type="pct"/>
            <w:shd w:val="pct5" w:color="auto" w:fill="FFFFFF"/>
          </w:tcPr>
          <w:p w:rsidR="00BE27FA" w:rsidRPr="00433E32" w:rsidRDefault="00BE27FA" w:rsidP="005F6E76">
            <w:pPr>
              <w:pStyle w:val="Tabletext"/>
              <w:jc w:val="center"/>
              <w:rPr>
                <w:rFonts w:cs="Arial"/>
                <w:b/>
                <w:color w:val="000000"/>
                <w:sz w:val="18"/>
                <w:szCs w:val="18"/>
                <w:lang w:val="en-GB"/>
              </w:rPr>
            </w:pPr>
            <w:r w:rsidRPr="00433E32">
              <w:rPr>
                <w:rFonts w:cs="Arial"/>
                <w:b/>
                <w:color w:val="000000"/>
                <w:sz w:val="18"/>
                <w:szCs w:val="18"/>
                <w:lang w:val="en-GB"/>
              </w:rPr>
              <w:t>Step</w:t>
            </w:r>
          </w:p>
        </w:tc>
        <w:tc>
          <w:tcPr>
            <w:tcW w:w="2845" w:type="pct"/>
            <w:shd w:val="pct5" w:color="auto" w:fill="FFFFFF"/>
          </w:tcPr>
          <w:p w:rsidR="00BE27FA" w:rsidRPr="00433E32" w:rsidRDefault="00BE27FA" w:rsidP="005F6E76">
            <w:pPr>
              <w:pStyle w:val="Tabletext"/>
              <w:rPr>
                <w:rFonts w:cs="Arial"/>
                <w:b/>
                <w:color w:val="000000"/>
                <w:sz w:val="18"/>
                <w:szCs w:val="18"/>
                <w:lang w:val="en-GB"/>
              </w:rPr>
            </w:pPr>
            <w:r w:rsidRPr="00433E32">
              <w:rPr>
                <w:rFonts w:cs="Arial"/>
                <w:b/>
                <w:color w:val="000000"/>
                <w:sz w:val="18"/>
                <w:szCs w:val="18"/>
                <w:lang w:val="en-GB"/>
              </w:rPr>
              <w:t>Description</w:t>
            </w:r>
          </w:p>
        </w:tc>
        <w:tc>
          <w:tcPr>
            <w:tcW w:w="1685" w:type="pct"/>
            <w:shd w:val="pct5" w:color="auto" w:fill="FFFFFF"/>
          </w:tcPr>
          <w:p w:rsidR="00BE27FA" w:rsidRPr="00BE27FA" w:rsidRDefault="00BE27FA" w:rsidP="005F6E76">
            <w:pPr>
              <w:pStyle w:val="Tabletext"/>
              <w:jc w:val="left"/>
              <w:rPr>
                <w:rFonts w:cs="Arial"/>
                <w:b/>
                <w:color w:val="000000"/>
                <w:sz w:val="18"/>
                <w:szCs w:val="18"/>
                <w:lang w:val="en-GB"/>
              </w:rPr>
            </w:pPr>
            <w:r w:rsidRPr="00BE27FA">
              <w:rPr>
                <w:rFonts w:cs="Arial"/>
                <w:b/>
                <w:color w:val="000000"/>
                <w:sz w:val="18"/>
                <w:szCs w:val="18"/>
                <w:lang w:val="en-GB"/>
              </w:rPr>
              <w:t>Service / Operation</w:t>
            </w:r>
          </w:p>
        </w:tc>
      </w:tr>
      <w:tr w:rsidR="00BE27FA" w:rsidRPr="00433E32" w:rsidTr="00BE27FA">
        <w:trPr>
          <w:cantSplit/>
        </w:trPr>
        <w:tc>
          <w:tcPr>
            <w:tcW w:w="470" w:type="pct"/>
          </w:tcPr>
          <w:p w:rsidR="00BE27FA" w:rsidRPr="00433E32" w:rsidRDefault="00BE27FA" w:rsidP="005F6E76">
            <w:pPr>
              <w:pStyle w:val="Tabletext"/>
              <w:jc w:val="center"/>
              <w:rPr>
                <w:rFonts w:cs="Arial"/>
                <w:b/>
                <w:color w:val="000000"/>
                <w:sz w:val="18"/>
                <w:szCs w:val="18"/>
                <w:lang w:val="en-GB"/>
              </w:rPr>
            </w:pPr>
            <w:r w:rsidRPr="00433E32">
              <w:rPr>
                <w:rFonts w:cs="Arial"/>
                <w:b/>
                <w:color w:val="000000"/>
                <w:sz w:val="18"/>
                <w:szCs w:val="18"/>
                <w:lang w:val="en-GB"/>
              </w:rPr>
              <w:t>1</w:t>
            </w:r>
          </w:p>
        </w:tc>
        <w:tc>
          <w:tcPr>
            <w:tcW w:w="2845" w:type="pct"/>
          </w:tcPr>
          <w:p w:rsidR="00BE27FA" w:rsidRPr="00433900" w:rsidRDefault="00BE27FA" w:rsidP="005F6E76">
            <w:pPr>
              <w:pStyle w:val="Tabletext"/>
              <w:rPr>
                <w:rStyle w:val="MiolegendaChar"/>
              </w:rPr>
            </w:pPr>
            <w:r>
              <w:rPr>
                <w:rStyle w:val="MiolegendaChar"/>
              </w:rPr>
              <w:t>The User chooses to save a draft of the application.</w:t>
            </w:r>
          </w:p>
        </w:tc>
        <w:tc>
          <w:tcPr>
            <w:tcW w:w="1685" w:type="pct"/>
          </w:tcPr>
          <w:p w:rsidR="00BE27FA" w:rsidRPr="00BE27FA" w:rsidRDefault="00BF7727" w:rsidP="005F6E76">
            <w:pPr>
              <w:pStyle w:val="Tabletext"/>
              <w:jc w:val="left"/>
              <w:rPr>
                <w:rFonts w:cs="Arial"/>
                <w:color w:val="000000"/>
                <w:sz w:val="18"/>
                <w:szCs w:val="18"/>
                <w:lang w:val="en-IE"/>
              </w:rPr>
            </w:pPr>
            <w:r>
              <w:rPr>
                <w:rFonts w:cs="Arial"/>
                <w:color w:val="000000"/>
                <w:sz w:val="18"/>
                <w:szCs w:val="18"/>
                <w:lang w:val="en-IE"/>
              </w:rPr>
              <w:t>N/A</w:t>
            </w:r>
          </w:p>
        </w:tc>
      </w:tr>
      <w:tr w:rsidR="00BE27FA" w:rsidRPr="00433E32" w:rsidTr="00BE27FA">
        <w:trPr>
          <w:cantSplit/>
        </w:trPr>
        <w:tc>
          <w:tcPr>
            <w:tcW w:w="470" w:type="pct"/>
          </w:tcPr>
          <w:p w:rsidR="00BE27FA" w:rsidRPr="00433E32" w:rsidRDefault="00BE27FA" w:rsidP="005F6E76">
            <w:pPr>
              <w:pStyle w:val="Tabletext"/>
              <w:jc w:val="center"/>
              <w:rPr>
                <w:rFonts w:cs="Arial"/>
                <w:b/>
                <w:color w:val="000000"/>
                <w:sz w:val="18"/>
                <w:szCs w:val="18"/>
                <w:lang w:val="en-GB"/>
              </w:rPr>
            </w:pPr>
            <w:r>
              <w:rPr>
                <w:rFonts w:cs="Arial"/>
                <w:b/>
                <w:color w:val="000000"/>
                <w:sz w:val="18"/>
                <w:szCs w:val="18"/>
                <w:lang w:val="en-GB"/>
              </w:rPr>
              <w:t>2</w:t>
            </w:r>
          </w:p>
        </w:tc>
        <w:tc>
          <w:tcPr>
            <w:tcW w:w="2845" w:type="pct"/>
          </w:tcPr>
          <w:p w:rsidR="00BE27FA" w:rsidRDefault="00BE27FA" w:rsidP="005F6E76">
            <w:pPr>
              <w:pStyle w:val="Tabletext"/>
              <w:rPr>
                <w:rStyle w:val="MiolegendaChar"/>
              </w:rPr>
            </w:pPr>
            <w:r>
              <w:rPr>
                <w:rStyle w:val="MiolegendaChar"/>
              </w:rPr>
              <w:t xml:space="preserve">SP </w:t>
            </w:r>
            <w:r w:rsidR="005F6E76">
              <w:rPr>
                <w:rStyle w:val="MiolegendaChar"/>
              </w:rPr>
              <w:t xml:space="preserve">FO </w:t>
            </w:r>
            <w:r>
              <w:rPr>
                <w:rStyle w:val="MiolegendaChar"/>
              </w:rPr>
              <w:t>generate the XML representing the current Draft Application and persist the Application and Attachments in its file store</w:t>
            </w:r>
          </w:p>
        </w:tc>
        <w:tc>
          <w:tcPr>
            <w:tcW w:w="1685" w:type="pct"/>
          </w:tcPr>
          <w:p w:rsidR="00BE27FA" w:rsidRPr="00BE27FA" w:rsidRDefault="00BF7727" w:rsidP="005F6E76">
            <w:pPr>
              <w:pStyle w:val="Tabletext"/>
              <w:jc w:val="left"/>
              <w:rPr>
                <w:rFonts w:cs="Arial"/>
                <w:color w:val="000000"/>
                <w:sz w:val="18"/>
                <w:szCs w:val="18"/>
                <w:lang w:val="en-IE"/>
              </w:rPr>
            </w:pPr>
            <w:r>
              <w:rPr>
                <w:rFonts w:cs="Arial"/>
                <w:color w:val="000000"/>
                <w:sz w:val="18"/>
                <w:szCs w:val="18"/>
                <w:lang w:val="en-IE"/>
              </w:rPr>
              <w:t>N/A</w:t>
            </w:r>
          </w:p>
        </w:tc>
      </w:tr>
      <w:tr w:rsidR="00BE27FA" w:rsidRPr="00433E32" w:rsidTr="00BE27FA">
        <w:trPr>
          <w:cantSplit/>
        </w:trPr>
        <w:tc>
          <w:tcPr>
            <w:tcW w:w="470" w:type="pct"/>
          </w:tcPr>
          <w:p w:rsidR="00BE27FA" w:rsidRPr="00433E32" w:rsidRDefault="00BE27FA" w:rsidP="005F6E76">
            <w:pPr>
              <w:pStyle w:val="Tabletext"/>
              <w:jc w:val="center"/>
              <w:rPr>
                <w:rFonts w:cs="Arial"/>
                <w:b/>
                <w:color w:val="000000"/>
                <w:sz w:val="18"/>
                <w:szCs w:val="18"/>
                <w:lang w:val="en-GB"/>
              </w:rPr>
            </w:pPr>
            <w:r>
              <w:rPr>
                <w:rFonts w:cs="Arial"/>
                <w:b/>
                <w:color w:val="000000"/>
                <w:sz w:val="18"/>
                <w:szCs w:val="18"/>
                <w:lang w:val="en-GB"/>
              </w:rPr>
              <w:t>3</w:t>
            </w:r>
          </w:p>
        </w:tc>
        <w:tc>
          <w:tcPr>
            <w:tcW w:w="2845" w:type="pct"/>
          </w:tcPr>
          <w:p w:rsidR="00BE27FA" w:rsidRPr="00433900" w:rsidRDefault="00BE27FA" w:rsidP="005F6E76">
            <w:pPr>
              <w:pStyle w:val="Tabletext"/>
              <w:rPr>
                <w:rStyle w:val="MiolegendaChar"/>
              </w:rPr>
            </w:pPr>
            <w:r>
              <w:rPr>
                <w:rStyle w:val="MiolegendaChar"/>
              </w:rPr>
              <w:t xml:space="preserve">SP communicates to the </w:t>
            </w:r>
            <w:r w:rsidR="005F6E76">
              <w:rPr>
                <w:rStyle w:val="MiolegendaChar"/>
              </w:rPr>
              <w:t xml:space="preserve">PO Portal </w:t>
            </w:r>
            <w:r>
              <w:rPr>
                <w:rStyle w:val="MiolegendaChar"/>
              </w:rPr>
              <w:t>that a draft Application has to be saved passing the Filing Number of the draft.</w:t>
            </w:r>
          </w:p>
        </w:tc>
        <w:tc>
          <w:tcPr>
            <w:tcW w:w="1685" w:type="pct"/>
          </w:tcPr>
          <w:p w:rsidR="00BE27FA" w:rsidRPr="00AC14F5" w:rsidRDefault="00AC14F5" w:rsidP="005F6E76">
            <w:pPr>
              <w:pStyle w:val="Tabletext"/>
              <w:jc w:val="left"/>
              <w:rPr>
                <w:rFonts w:cs="Arial"/>
                <w:color w:val="000000"/>
                <w:sz w:val="18"/>
                <w:szCs w:val="18"/>
                <w:lang w:val="en-IE"/>
              </w:rPr>
            </w:pPr>
            <w:r w:rsidRPr="00AC14F5">
              <w:rPr>
                <w:rFonts w:cs="Arial"/>
                <w:color w:val="000000"/>
                <w:sz w:val="18"/>
                <w:szCs w:val="18"/>
                <w:lang w:val="en-IE"/>
              </w:rPr>
              <w:fldChar w:fldCharType="begin"/>
            </w:r>
            <w:r w:rsidRPr="00AC14F5">
              <w:rPr>
                <w:rFonts w:cs="Arial"/>
                <w:color w:val="000000"/>
                <w:sz w:val="18"/>
                <w:szCs w:val="18"/>
                <w:lang w:val="en-IE"/>
              </w:rPr>
              <w:instrText xml:space="preserve"> REF _Ref364069619 \r \h </w:instrText>
            </w:r>
            <w:r>
              <w:rPr>
                <w:rFonts w:cs="Arial"/>
                <w:color w:val="000000"/>
                <w:sz w:val="18"/>
                <w:szCs w:val="18"/>
                <w:lang w:val="en-IE"/>
              </w:rPr>
              <w:instrText xml:space="preserve"> \* MERGEFORMAT </w:instrText>
            </w:r>
            <w:r w:rsidRPr="00AC14F5">
              <w:rPr>
                <w:rFonts w:cs="Arial"/>
                <w:color w:val="000000"/>
                <w:sz w:val="18"/>
                <w:szCs w:val="18"/>
                <w:lang w:val="en-IE"/>
              </w:rPr>
            </w:r>
            <w:r w:rsidRPr="00AC14F5">
              <w:rPr>
                <w:rFonts w:cs="Arial"/>
                <w:color w:val="000000"/>
                <w:sz w:val="18"/>
                <w:szCs w:val="18"/>
                <w:lang w:val="en-IE"/>
              </w:rPr>
              <w:fldChar w:fldCharType="separate"/>
            </w:r>
            <w:r w:rsidR="00FA07C8">
              <w:rPr>
                <w:rFonts w:cs="Arial"/>
                <w:color w:val="000000"/>
                <w:sz w:val="18"/>
                <w:szCs w:val="18"/>
                <w:lang w:val="en-IE"/>
              </w:rPr>
              <w:t>4.5</w:t>
            </w:r>
            <w:r w:rsidRPr="00AC14F5">
              <w:rPr>
                <w:rFonts w:cs="Arial"/>
                <w:color w:val="000000"/>
                <w:sz w:val="18"/>
                <w:szCs w:val="18"/>
                <w:lang w:val="en-IE"/>
              </w:rPr>
              <w:fldChar w:fldCharType="end"/>
            </w:r>
            <w:r w:rsidRPr="00AC14F5">
              <w:rPr>
                <w:rFonts w:cs="Arial"/>
                <w:color w:val="000000"/>
                <w:sz w:val="18"/>
                <w:szCs w:val="18"/>
                <w:lang w:val="en-IE"/>
              </w:rPr>
              <w:t xml:space="preserve"> </w:t>
            </w:r>
            <w:r w:rsidRPr="00AC14F5">
              <w:rPr>
                <w:rFonts w:cs="Arial"/>
                <w:color w:val="000000"/>
                <w:sz w:val="18"/>
                <w:szCs w:val="18"/>
                <w:lang w:val="en-IE"/>
              </w:rPr>
              <w:fldChar w:fldCharType="begin"/>
            </w:r>
            <w:r w:rsidRPr="00AC14F5">
              <w:rPr>
                <w:rFonts w:cs="Arial"/>
                <w:color w:val="000000"/>
                <w:sz w:val="18"/>
                <w:szCs w:val="18"/>
                <w:lang w:val="en-IE"/>
              </w:rPr>
              <w:instrText xml:space="preserve"> REF _Ref364069619 \h </w:instrText>
            </w:r>
            <w:r>
              <w:rPr>
                <w:rFonts w:cs="Arial"/>
                <w:color w:val="000000"/>
                <w:sz w:val="18"/>
                <w:szCs w:val="18"/>
                <w:lang w:val="en-IE"/>
              </w:rPr>
              <w:instrText xml:space="preserve"> \* MERGEFORMAT </w:instrText>
            </w:r>
            <w:r w:rsidRPr="00AC14F5">
              <w:rPr>
                <w:rFonts w:cs="Arial"/>
                <w:color w:val="000000"/>
                <w:sz w:val="18"/>
                <w:szCs w:val="18"/>
                <w:lang w:val="en-IE"/>
              </w:rPr>
            </w:r>
            <w:r w:rsidRPr="00AC14F5">
              <w:rPr>
                <w:rFonts w:cs="Arial"/>
                <w:color w:val="000000"/>
                <w:sz w:val="18"/>
                <w:szCs w:val="18"/>
                <w:lang w:val="en-IE"/>
              </w:rPr>
              <w:fldChar w:fldCharType="separate"/>
            </w:r>
            <w:proofErr w:type="spellStart"/>
            <w:r w:rsidR="00FA07C8" w:rsidRPr="00FA07C8">
              <w:rPr>
                <w:sz w:val="18"/>
                <w:szCs w:val="18"/>
                <w:lang w:val="en-GB"/>
              </w:rPr>
              <w:t>saveApplication</w:t>
            </w:r>
            <w:proofErr w:type="spellEnd"/>
            <w:r w:rsidRPr="00AC14F5">
              <w:rPr>
                <w:rFonts w:cs="Arial"/>
                <w:color w:val="000000"/>
                <w:sz w:val="18"/>
                <w:szCs w:val="18"/>
                <w:lang w:val="en-IE"/>
              </w:rPr>
              <w:fldChar w:fldCharType="end"/>
            </w:r>
          </w:p>
        </w:tc>
      </w:tr>
      <w:tr w:rsidR="00BE27FA" w:rsidRPr="00433E32" w:rsidTr="00BE27FA">
        <w:trPr>
          <w:cantSplit/>
        </w:trPr>
        <w:tc>
          <w:tcPr>
            <w:tcW w:w="470" w:type="pct"/>
          </w:tcPr>
          <w:p w:rsidR="00BE27FA" w:rsidRPr="00433E32" w:rsidRDefault="00BE27FA" w:rsidP="005F6E76">
            <w:pPr>
              <w:pStyle w:val="Tabletext"/>
              <w:jc w:val="center"/>
              <w:rPr>
                <w:rFonts w:cs="Arial"/>
                <w:b/>
                <w:color w:val="000000"/>
                <w:sz w:val="18"/>
                <w:szCs w:val="18"/>
                <w:lang w:val="en-GB"/>
              </w:rPr>
            </w:pPr>
            <w:r>
              <w:rPr>
                <w:rFonts w:cs="Arial"/>
                <w:b/>
                <w:color w:val="000000"/>
                <w:sz w:val="18"/>
                <w:szCs w:val="18"/>
                <w:lang w:val="en-GB"/>
              </w:rPr>
              <w:t>4</w:t>
            </w:r>
          </w:p>
        </w:tc>
        <w:tc>
          <w:tcPr>
            <w:tcW w:w="2845" w:type="pct"/>
          </w:tcPr>
          <w:p w:rsidR="00BE27FA" w:rsidRPr="00433900" w:rsidRDefault="00BE27FA" w:rsidP="005F6E76">
            <w:pPr>
              <w:pStyle w:val="Tabletext"/>
              <w:rPr>
                <w:rStyle w:val="MiolegendaChar"/>
              </w:rPr>
            </w:pPr>
            <w:r>
              <w:rPr>
                <w:rStyle w:val="MiolegendaChar"/>
              </w:rPr>
              <w:t xml:space="preserve">The </w:t>
            </w:r>
            <w:r w:rsidR="005F6E76">
              <w:rPr>
                <w:rStyle w:val="MiolegendaChar"/>
              </w:rPr>
              <w:t>PO Portal</w:t>
            </w:r>
            <w:r>
              <w:rPr>
                <w:rStyle w:val="MiolegendaChar"/>
              </w:rPr>
              <w:t xml:space="preserve"> </w:t>
            </w:r>
            <w:r w:rsidRPr="00F51E47">
              <w:rPr>
                <w:rStyle w:val="MiolegendaChar"/>
              </w:rPr>
              <w:t xml:space="preserve">retrieves the </w:t>
            </w:r>
            <w:r>
              <w:rPr>
                <w:rStyle w:val="MiolegendaChar"/>
              </w:rPr>
              <w:t xml:space="preserve">draft </w:t>
            </w:r>
            <w:r w:rsidRPr="00F51E47">
              <w:rPr>
                <w:rStyle w:val="MiolegendaChar"/>
              </w:rPr>
              <w:t xml:space="preserve">application </w:t>
            </w:r>
            <w:r>
              <w:rPr>
                <w:rStyle w:val="MiolegendaChar"/>
              </w:rPr>
              <w:t xml:space="preserve">from SP </w:t>
            </w:r>
            <w:r w:rsidRPr="00F51E47">
              <w:rPr>
                <w:rStyle w:val="MiolegendaChar"/>
              </w:rPr>
              <w:t xml:space="preserve">using the </w:t>
            </w:r>
            <w:r>
              <w:rPr>
                <w:rStyle w:val="MiolegendaChar"/>
              </w:rPr>
              <w:t xml:space="preserve">Filing Number </w:t>
            </w:r>
            <w:r w:rsidRPr="00F51E47">
              <w:rPr>
                <w:rStyle w:val="MiolegendaChar"/>
              </w:rPr>
              <w:t xml:space="preserve">provided </w:t>
            </w:r>
            <w:r>
              <w:rPr>
                <w:rStyle w:val="MiolegendaChar"/>
              </w:rPr>
              <w:t>by the latter</w:t>
            </w:r>
            <w:r w:rsidRPr="00F51E47">
              <w:rPr>
                <w:rStyle w:val="MiolegendaChar"/>
              </w:rPr>
              <w:t>.</w:t>
            </w:r>
          </w:p>
        </w:tc>
        <w:tc>
          <w:tcPr>
            <w:tcW w:w="1685" w:type="pct"/>
          </w:tcPr>
          <w:p w:rsidR="00BE27FA" w:rsidRPr="005F6E76" w:rsidRDefault="005F6E76" w:rsidP="005F6E76">
            <w:pPr>
              <w:pStyle w:val="Tabletext"/>
              <w:jc w:val="left"/>
              <w:rPr>
                <w:rFonts w:cs="Arial"/>
                <w:color w:val="000000"/>
                <w:sz w:val="18"/>
                <w:szCs w:val="18"/>
                <w:lang w:val="en-IE"/>
              </w:rPr>
            </w:pPr>
            <w:r w:rsidRPr="005F6E76">
              <w:rPr>
                <w:rFonts w:cs="Arial"/>
                <w:color w:val="000000"/>
                <w:sz w:val="18"/>
                <w:szCs w:val="18"/>
                <w:lang w:val="en-IE"/>
              </w:rPr>
              <w:fldChar w:fldCharType="begin"/>
            </w:r>
            <w:r w:rsidRPr="005F6E76">
              <w:rPr>
                <w:rFonts w:cs="Arial"/>
                <w:color w:val="000000"/>
                <w:sz w:val="18"/>
                <w:szCs w:val="18"/>
                <w:lang w:val="en-IE"/>
              </w:rPr>
              <w:instrText xml:space="preserve"> REF _Ref363826041 \r \h </w:instrText>
            </w:r>
            <w:r>
              <w:rPr>
                <w:rFonts w:cs="Arial"/>
                <w:color w:val="000000"/>
                <w:sz w:val="18"/>
                <w:szCs w:val="18"/>
                <w:lang w:val="en-IE"/>
              </w:rPr>
              <w:instrText xml:space="preserve"> \* MERGEFORMAT </w:instrText>
            </w:r>
            <w:r w:rsidRPr="005F6E76">
              <w:rPr>
                <w:rFonts w:cs="Arial"/>
                <w:color w:val="000000"/>
                <w:sz w:val="18"/>
                <w:szCs w:val="18"/>
                <w:lang w:val="en-IE"/>
              </w:rPr>
            </w:r>
            <w:r w:rsidRPr="005F6E76">
              <w:rPr>
                <w:rFonts w:cs="Arial"/>
                <w:color w:val="000000"/>
                <w:sz w:val="18"/>
                <w:szCs w:val="18"/>
                <w:lang w:val="en-IE"/>
              </w:rPr>
              <w:fldChar w:fldCharType="separate"/>
            </w:r>
            <w:r w:rsidR="00FA07C8">
              <w:rPr>
                <w:rFonts w:cs="Arial"/>
                <w:color w:val="000000"/>
                <w:sz w:val="18"/>
                <w:szCs w:val="18"/>
                <w:lang w:val="en-IE"/>
              </w:rPr>
              <w:t>4.2</w:t>
            </w:r>
            <w:r w:rsidRPr="005F6E76">
              <w:rPr>
                <w:rFonts w:cs="Arial"/>
                <w:color w:val="000000"/>
                <w:sz w:val="18"/>
                <w:szCs w:val="18"/>
                <w:lang w:val="en-IE"/>
              </w:rPr>
              <w:fldChar w:fldCharType="end"/>
            </w:r>
            <w:r>
              <w:rPr>
                <w:rFonts w:cs="Arial"/>
                <w:color w:val="000000"/>
                <w:sz w:val="18"/>
                <w:szCs w:val="18"/>
                <w:lang w:val="en-IE"/>
              </w:rPr>
              <w:t xml:space="preserve"> </w:t>
            </w:r>
            <w:r w:rsidRPr="005F6E76">
              <w:rPr>
                <w:rFonts w:cs="Arial"/>
                <w:color w:val="000000"/>
                <w:sz w:val="18"/>
                <w:szCs w:val="18"/>
                <w:lang w:val="en-IE"/>
              </w:rPr>
              <w:fldChar w:fldCharType="begin"/>
            </w:r>
            <w:r w:rsidRPr="005F6E76">
              <w:rPr>
                <w:rFonts w:cs="Arial"/>
                <w:color w:val="000000"/>
                <w:sz w:val="18"/>
                <w:szCs w:val="18"/>
                <w:lang w:val="en-IE"/>
              </w:rPr>
              <w:instrText xml:space="preserve"> REF _Ref363826041 \h </w:instrText>
            </w:r>
            <w:r>
              <w:rPr>
                <w:rFonts w:cs="Arial"/>
                <w:color w:val="000000"/>
                <w:sz w:val="18"/>
                <w:szCs w:val="18"/>
                <w:lang w:val="en-IE"/>
              </w:rPr>
              <w:instrText xml:space="preserve"> \* MERGEFORMAT </w:instrText>
            </w:r>
            <w:r w:rsidRPr="005F6E76">
              <w:rPr>
                <w:rFonts w:cs="Arial"/>
                <w:color w:val="000000"/>
                <w:sz w:val="18"/>
                <w:szCs w:val="18"/>
                <w:lang w:val="en-IE"/>
              </w:rPr>
            </w:r>
            <w:r w:rsidRPr="005F6E76">
              <w:rPr>
                <w:rFonts w:cs="Arial"/>
                <w:color w:val="000000"/>
                <w:sz w:val="18"/>
                <w:szCs w:val="18"/>
                <w:lang w:val="en-IE"/>
              </w:rPr>
              <w:fldChar w:fldCharType="separate"/>
            </w:r>
            <w:proofErr w:type="spellStart"/>
            <w:r w:rsidR="00FA07C8" w:rsidRPr="00FA07C8">
              <w:rPr>
                <w:sz w:val="18"/>
                <w:szCs w:val="18"/>
                <w:lang w:val="en-GB"/>
              </w:rPr>
              <w:t>getApplication</w:t>
            </w:r>
            <w:proofErr w:type="spellEnd"/>
            <w:r w:rsidRPr="005F6E76">
              <w:rPr>
                <w:rFonts w:cs="Arial"/>
                <w:color w:val="000000"/>
                <w:sz w:val="18"/>
                <w:szCs w:val="18"/>
                <w:lang w:val="en-IE"/>
              </w:rPr>
              <w:fldChar w:fldCharType="end"/>
            </w:r>
          </w:p>
        </w:tc>
      </w:tr>
      <w:tr w:rsidR="00BE27FA" w:rsidRPr="00433E32" w:rsidTr="00BE27FA">
        <w:trPr>
          <w:cantSplit/>
        </w:trPr>
        <w:tc>
          <w:tcPr>
            <w:tcW w:w="470" w:type="pct"/>
          </w:tcPr>
          <w:p w:rsidR="00BE27FA" w:rsidRPr="00433E32" w:rsidRDefault="00BE27FA" w:rsidP="005F6E76">
            <w:pPr>
              <w:pStyle w:val="Tabletext"/>
              <w:jc w:val="center"/>
              <w:rPr>
                <w:rFonts w:cs="Arial"/>
                <w:b/>
                <w:color w:val="000000"/>
                <w:sz w:val="18"/>
                <w:szCs w:val="18"/>
                <w:lang w:val="en-GB"/>
              </w:rPr>
            </w:pPr>
            <w:r>
              <w:rPr>
                <w:rFonts w:cs="Arial"/>
                <w:b/>
                <w:color w:val="000000"/>
                <w:sz w:val="18"/>
                <w:szCs w:val="18"/>
                <w:lang w:val="en-GB"/>
              </w:rPr>
              <w:t>5</w:t>
            </w:r>
          </w:p>
        </w:tc>
        <w:tc>
          <w:tcPr>
            <w:tcW w:w="2845" w:type="pct"/>
          </w:tcPr>
          <w:p w:rsidR="00BE27FA" w:rsidRDefault="00BE27FA" w:rsidP="005F6E76">
            <w:pPr>
              <w:pStyle w:val="Tabletext"/>
              <w:rPr>
                <w:rStyle w:val="MiolegendaChar"/>
              </w:rPr>
            </w:pPr>
            <w:r>
              <w:rPr>
                <w:rStyle w:val="MiolegendaChar"/>
              </w:rPr>
              <w:t xml:space="preserve">SP packages the Application XML and attachments files together, following the </w:t>
            </w:r>
            <w:proofErr w:type="spellStart"/>
            <w:r>
              <w:rPr>
                <w:rStyle w:val="MiolegendaChar"/>
              </w:rPr>
              <w:t>ePUB</w:t>
            </w:r>
            <w:proofErr w:type="spellEnd"/>
            <w:r>
              <w:rPr>
                <w:rStyle w:val="MiolegendaChar"/>
              </w:rPr>
              <w:t xml:space="preserve"> Open Container Format specification, and returns it to the </w:t>
            </w:r>
            <w:r w:rsidR="005F6E76">
              <w:rPr>
                <w:rStyle w:val="MiolegendaChar"/>
              </w:rPr>
              <w:t>PO Portal</w:t>
            </w:r>
            <w:r>
              <w:rPr>
                <w:rStyle w:val="MiolegendaChar"/>
              </w:rPr>
              <w:t>.</w:t>
            </w:r>
          </w:p>
        </w:tc>
        <w:tc>
          <w:tcPr>
            <w:tcW w:w="1685" w:type="pct"/>
          </w:tcPr>
          <w:p w:rsidR="00BE27FA" w:rsidRPr="00BE27FA" w:rsidRDefault="00BF7727" w:rsidP="005F6E76">
            <w:pPr>
              <w:pStyle w:val="Tabletext"/>
              <w:jc w:val="left"/>
              <w:rPr>
                <w:rFonts w:cs="Arial"/>
                <w:color w:val="000000"/>
                <w:sz w:val="18"/>
                <w:szCs w:val="18"/>
                <w:lang w:val="en-IE"/>
              </w:rPr>
            </w:pPr>
            <w:r>
              <w:rPr>
                <w:rFonts w:cs="Arial"/>
                <w:color w:val="000000"/>
                <w:sz w:val="18"/>
                <w:szCs w:val="18"/>
                <w:lang w:val="en-IE"/>
              </w:rPr>
              <w:t>N/A</w:t>
            </w:r>
          </w:p>
        </w:tc>
      </w:tr>
      <w:tr w:rsidR="00AC14F5" w:rsidRPr="00433E32" w:rsidTr="00BE27FA">
        <w:trPr>
          <w:cantSplit/>
        </w:trPr>
        <w:tc>
          <w:tcPr>
            <w:tcW w:w="470" w:type="pct"/>
          </w:tcPr>
          <w:p w:rsidR="00AC14F5" w:rsidDel="00494510" w:rsidRDefault="00AC14F5" w:rsidP="005F6E76">
            <w:pPr>
              <w:pStyle w:val="Tabletext"/>
              <w:jc w:val="center"/>
              <w:rPr>
                <w:rFonts w:cs="Arial"/>
                <w:b/>
                <w:color w:val="000000"/>
                <w:sz w:val="18"/>
                <w:szCs w:val="18"/>
                <w:lang w:val="en-GB"/>
              </w:rPr>
            </w:pPr>
            <w:r>
              <w:rPr>
                <w:rFonts w:cs="Arial"/>
                <w:b/>
                <w:color w:val="000000"/>
                <w:sz w:val="18"/>
                <w:szCs w:val="18"/>
                <w:lang w:val="en-GB"/>
              </w:rPr>
              <w:t>6</w:t>
            </w:r>
          </w:p>
        </w:tc>
        <w:tc>
          <w:tcPr>
            <w:tcW w:w="2845" w:type="pct"/>
          </w:tcPr>
          <w:p w:rsidR="00AC14F5" w:rsidRDefault="00AC14F5" w:rsidP="005F6E76">
            <w:pPr>
              <w:pStyle w:val="Tabletext"/>
              <w:rPr>
                <w:rStyle w:val="MiolegendaChar"/>
              </w:rPr>
            </w:pPr>
            <w:r>
              <w:rPr>
                <w:rStyle w:val="MiolegendaChar"/>
              </w:rPr>
              <w:t>The result of the draft saving is returned from the PO Portal to SP FO. This result represents a synchronous response to step 3.</w:t>
            </w:r>
          </w:p>
          <w:p w:rsidR="00AC14F5" w:rsidRDefault="00AC14F5" w:rsidP="005F6E76">
            <w:pPr>
              <w:pStyle w:val="Tabletext"/>
              <w:rPr>
                <w:rStyle w:val="MiolegendaChar"/>
              </w:rPr>
            </w:pPr>
            <w:r>
              <w:rPr>
                <w:rStyle w:val="MiolegendaChar"/>
              </w:rPr>
              <w:t>The PO Portal should treat the collection of the application as a transaction and return a success only when everything has been completed.</w:t>
            </w:r>
          </w:p>
        </w:tc>
        <w:tc>
          <w:tcPr>
            <w:tcW w:w="1685" w:type="pct"/>
          </w:tcPr>
          <w:p w:rsidR="00AC14F5" w:rsidRPr="00AC14F5" w:rsidRDefault="00AC14F5" w:rsidP="00B4732D">
            <w:pPr>
              <w:pStyle w:val="Tabletext"/>
              <w:jc w:val="left"/>
              <w:rPr>
                <w:rFonts w:cs="Arial"/>
                <w:color w:val="000000"/>
                <w:sz w:val="18"/>
                <w:szCs w:val="18"/>
                <w:lang w:val="en-IE"/>
              </w:rPr>
            </w:pPr>
            <w:r w:rsidRPr="00AC14F5">
              <w:rPr>
                <w:rFonts w:cs="Arial"/>
                <w:color w:val="000000"/>
                <w:sz w:val="18"/>
                <w:szCs w:val="18"/>
                <w:lang w:val="en-IE"/>
              </w:rPr>
              <w:fldChar w:fldCharType="begin"/>
            </w:r>
            <w:r w:rsidRPr="00AC14F5">
              <w:rPr>
                <w:rFonts w:cs="Arial"/>
                <w:color w:val="000000"/>
                <w:sz w:val="18"/>
                <w:szCs w:val="18"/>
                <w:lang w:val="en-IE"/>
              </w:rPr>
              <w:instrText xml:space="preserve"> REF _Ref364069619 \r \h </w:instrText>
            </w:r>
            <w:r>
              <w:rPr>
                <w:rFonts w:cs="Arial"/>
                <w:color w:val="000000"/>
                <w:sz w:val="18"/>
                <w:szCs w:val="18"/>
                <w:lang w:val="en-IE"/>
              </w:rPr>
              <w:instrText xml:space="preserve"> \* MERGEFORMAT </w:instrText>
            </w:r>
            <w:r w:rsidRPr="00AC14F5">
              <w:rPr>
                <w:rFonts w:cs="Arial"/>
                <w:color w:val="000000"/>
                <w:sz w:val="18"/>
                <w:szCs w:val="18"/>
                <w:lang w:val="en-IE"/>
              </w:rPr>
            </w:r>
            <w:r w:rsidRPr="00AC14F5">
              <w:rPr>
                <w:rFonts w:cs="Arial"/>
                <w:color w:val="000000"/>
                <w:sz w:val="18"/>
                <w:szCs w:val="18"/>
                <w:lang w:val="en-IE"/>
              </w:rPr>
              <w:fldChar w:fldCharType="separate"/>
            </w:r>
            <w:r w:rsidR="00FA07C8">
              <w:rPr>
                <w:rFonts w:cs="Arial"/>
                <w:color w:val="000000"/>
                <w:sz w:val="18"/>
                <w:szCs w:val="18"/>
                <w:lang w:val="en-IE"/>
              </w:rPr>
              <w:t>4.5</w:t>
            </w:r>
            <w:r w:rsidRPr="00AC14F5">
              <w:rPr>
                <w:rFonts w:cs="Arial"/>
                <w:color w:val="000000"/>
                <w:sz w:val="18"/>
                <w:szCs w:val="18"/>
                <w:lang w:val="en-IE"/>
              </w:rPr>
              <w:fldChar w:fldCharType="end"/>
            </w:r>
            <w:r w:rsidRPr="00AC14F5">
              <w:rPr>
                <w:rFonts w:cs="Arial"/>
                <w:color w:val="000000"/>
                <w:sz w:val="18"/>
                <w:szCs w:val="18"/>
                <w:lang w:val="en-IE"/>
              </w:rPr>
              <w:t xml:space="preserve"> </w:t>
            </w:r>
            <w:r w:rsidRPr="00AC14F5">
              <w:rPr>
                <w:rFonts w:cs="Arial"/>
                <w:color w:val="000000"/>
                <w:sz w:val="18"/>
                <w:szCs w:val="18"/>
                <w:lang w:val="en-IE"/>
              </w:rPr>
              <w:fldChar w:fldCharType="begin"/>
            </w:r>
            <w:r w:rsidRPr="00AC14F5">
              <w:rPr>
                <w:rFonts w:cs="Arial"/>
                <w:color w:val="000000"/>
                <w:sz w:val="18"/>
                <w:szCs w:val="18"/>
                <w:lang w:val="en-IE"/>
              </w:rPr>
              <w:instrText xml:space="preserve"> REF _Ref364069619 \h </w:instrText>
            </w:r>
            <w:r>
              <w:rPr>
                <w:rFonts w:cs="Arial"/>
                <w:color w:val="000000"/>
                <w:sz w:val="18"/>
                <w:szCs w:val="18"/>
                <w:lang w:val="en-IE"/>
              </w:rPr>
              <w:instrText xml:space="preserve"> \* MERGEFORMAT </w:instrText>
            </w:r>
            <w:r w:rsidRPr="00AC14F5">
              <w:rPr>
                <w:rFonts w:cs="Arial"/>
                <w:color w:val="000000"/>
                <w:sz w:val="18"/>
                <w:szCs w:val="18"/>
                <w:lang w:val="en-IE"/>
              </w:rPr>
            </w:r>
            <w:r w:rsidRPr="00AC14F5">
              <w:rPr>
                <w:rFonts w:cs="Arial"/>
                <w:color w:val="000000"/>
                <w:sz w:val="18"/>
                <w:szCs w:val="18"/>
                <w:lang w:val="en-IE"/>
              </w:rPr>
              <w:fldChar w:fldCharType="separate"/>
            </w:r>
            <w:proofErr w:type="spellStart"/>
            <w:r w:rsidR="00FA07C8" w:rsidRPr="00FA07C8">
              <w:rPr>
                <w:sz w:val="18"/>
                <w:szCs w:val="18"/>
                <w:lang w:val="en-GB"/>
              </w:rPr>
              <w:t>saveApplication</w:t>
            </w:r>
            <w:proofErr w:type="spellEnd"/>
            <w:r w:rsidRPr="00AC14F5">
              <w:rPr>
                <w:rFonts w:cs="Arial"/>
                <w:color w:val="000000"/>
                <w:sz w:val="18"/>
                <w:szCs w:val="18"/>
                <w:lang w:val="en-IE"/>
              </w:rPr>
              <w:fldChar w:fldCharType="end"/>
            </w:r>
          </w:p>
        </w:tc>
      </w:tr>
      <w:tr w:rsidR="005F6E76" w:rsidRPr="00433E32" w:rsidTr="00BE27FA">
        <w:trPr>
          <w:cantSplit/>
        </w:trPr>
        <w:tc>
          <w:tcPr>
            <w:tcW w:w="470" w:type="pct"/>
          </w:tcPr>
          <w:p w:rsidR="005F6E76" w:rsidRDefault="005F6E76" w:rsidP="005F6E76">
            <w:pPr>
              <w:pStyle w:val="Tabletext"/>
              <w:jc w:val="center"/>
              <w:rPr>
                <w:rFonts w:cs="Arial"/>
                <w:b/>
                <w:color w:val="000000"/>
                <w:sz w:val="18"/>
                <w:szCs w:val="18"/>
                <w:lang w:val="en-GB"/>
              </w:rPr>
            </w:pPr>
            <w:r>
              <w:rPr>
                <w:rFonts w:cs="Arial"/>
                <w:b/>
                <w:color w:val="000000"/>
                <w:sz w:val="18"/>
                <w:szCs w:val="18"/>
                <w:lang w:val="en-GB"/>
              </w:rPr>
              <w:t>7</w:t>
            </w:r>
          </w:p>
        </w:tc>
        <w:tc>
          <w:tcPr>
            <w:tcW w:w="2845" w:type="pct"/>
          </w:tcPr>
          <w:p w:rsidR="005F6E76" w:rsidRDefault="005F6E76" w:rsidP="005F6E76">
            <w:pPr>
              <w:pStyle w:val="Tabletext"/>
              <w:rPr>
                <w:rStyle w:val="MiolegendaChar"/>
              </w:rPr>
            </w:pPr>
            <w:r>
              <w:rPr>
                <w:rStyle w:val="MiolegendaChar"/>
              </w:rPr>
              <w:t>The result of the draft saving is returned from SP FO to the User. This result represents a synchronous response to step 1.</w:t>
            </w:r>
          </w:p>
        </w:tc>
        <w:tc>
          <w:tcPr>
            <w:tcW w:w="1685" w:type="pct"/>
          </w:tcPr>
          <w:p w:rsidR="005F6E76" w:rsidRPr="00BE27FA" w:rsidRDefault="00BF7727" w:rsidP="005F6E76">
            <w:pPr>
              <w:pStyle w:val="Tabletext"/>
              <w:jc w:val="left"/>
              <w:rPr>
                <w:rFonts w:cs="Arial"/>
                <w:color w:val="000000"/>
                <w:sz w:val="18"/>
                <w:szCs w:val="18"/>
                <w:lang w:val="en-IE"/>
              </w:rPr>
            </w:pPr>
            <w:r>
              <w:rPr>
                <w:rFonts w:cs="Arial"/>
                <w:color w:val="000000"/>
                <w:sz w:val="18"/>
                <w:szCs w:val="18"/>
                <w:lang w:val="en-IE"/>
              </w:rPr>
              <w:t>N/A</w:t>
            </w:r>
          </w:p>
        </w:tc>
      </w:tr>
    </w:tbl>
    <w:p w:rsidR="006E530E" w:rsidRDefault="006E530E" w:rsidP="006E530E">
      <w:pPr>
        <w:rPr>
          <w:lang w:val="en-GB"/>
        </w:rPr>
      </w:pPr>
    </w:p>
    <w:p w:rsidR="006E530E" w:rsidRDefault="006E530E" w:rsidP="006E530E">
      <w:pPr>
        <w:pStyle w:val="Heading3"/>
        <w:numPr>
          <w:ilvl w:val="2"/>
          <w:numId w:val="1"/>
        </w:numPr>
        <w:rPr>
          <w:lang w:val="en-GB"/>
        </w:rPr>
      </w:pPr>
      <w:bookmarkStart w:id="28" w:name="_Toc333827166"/>
      <w:bookmarkStart w:id="29" w:name="_Toc397361465"/>
      <w:r>
        <w:rPr>
          <w:lang w:val="en-GB"/>
        </w:rPr>
        <w:t>Continue Draft Application</w:t>
      </w:r>
      <w:bookmarkEnd w:id="28"/>
      <w:bookmarkEnd w:id="29"/>
    </w:p>
    <w:p w:rsidR="006E530E" w:rsidRPr="00D40FF5" w:rsidRDefault="006E530E" w:rsidP="006E530E">
      <w:r w:rsidRPr="004C373F">
        <w:rPr>
          <w:lang w:val="en-GB"/>
        </w:rPr>
        <w:t xml:space="preserve">The diagram </w:t>
      </w:r>
      <w:r>
        <w:rPr>
          <w:lang w:val="en-GB"/>
        </w:rPr>
        <w:t xml:space="preserve">below </w:t>
      </w:r>
      <w:r w:rsidRPr="004C373F">
        <w:rPr>
          <w:lang w:val="en-GB"/>
        </w:rPr>
        <w:t xml:space="preserve">describes the activities performed by the </w:t>
      </w:r>
      <w:r w:rsidR="005F6E76" w:rsidRPr="005F6E76">
        <w:rPr>
          <w:lang w:val="en-GB"/>
        </w:rPr>
        <w:t>PO Portal</w:t>
      </w:r>
      <w:r w:rsidRPr="004C373F">
        <w:rPr>
          <w:lang w:val="en-GB"/>
        </w:rPr>
        <w:t xml:space="preserve"> and SP</w:t>
      </w:r>
      <w:r w:rsidR="005F6E76">
        <w:rPr>
          <w:lang w:val="en-GB"/>
        </w:rPr>
        <w:t xml:space="preserve"> FO</w:t>
      </w:r>
      <w:r w:rsidRPr="004C373F">
        <w:rPr>
          <w:lang w:val="en-GB"/>
        </w:rPr>
        <w:t xml:space="preserve"> to continue a previously saved Application.</w:t>
      </w:r>
    </w:p>
    <w:p w:rsidR="006E530E" w:rsidRDefault="006E530E" w:rsidP="006E530E">
      <w:pPr>
        <w:rPr>
          <w:lang w:val="en-GB"/>
        </w:rPr>
      </w:pPr>
    </w:p>
    <w:p w:rsidR="006E530E" w:rsidRPr="004C373F" w:rsidRDefault="00F6672B" w:rsidP="006E530E">
      <w:pPr>
        <w:keepNext/>
        <w:jc w:val="center"/>
        <w:rPr>
          <w:lang w:val="en-GB"/>
        </w:rPr>
      </w:pPr>
      <w:r w:rsidRPr="00F6672B">
        <w:rPr>
          <w:noProof/>
          <w:lang w:val="en-GB" w:eastAsia="en-GB"/>
        </w:rPr>
        <w:lastRenderedPageBreak/>
        <w:drawing>
          <wp:inline distT="0" distB="0" distL="0" distR="0" wp14:anchorId="413E2B37" wp14:editId="090CC390">
            <wp:extent cx="4981575" cy="4467225"/>
            <wp:effectExtent l="0" t="0" r="952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14">
                      <a:extLst>
                        <a:ext uri="{28A0092B-C50C-407E-A947-70E740481C1C}">
                          <a14:useLocalDpi xmlns:a14="http://schemas.microsoft.com/office/drawing/2010/main" val="0"/>
                        </a:ext>
                      </a:extLst>
                    </a:blip>
                    <a:srcRect t="-1" b="-1515"/>
                    <a:stretch/>
                  </pic:blipFill>
                  <pic:spPr bwMode="auto">
                    <a:xfrm>
                      <a:off x="0" y="0"/>
                      <a:ext cx="4981575" cy="4467225"/>
                    </a:xfrm>
                    <a:prstGeom prst="rect">
                      <a:avLst/>
                    </a:prstGeom>
                    <a:noFill/>
                    <a:ln>
                      <a:noFill/>
                    </a:ln>
                    <a:extLst>
                      <a:ext uri="{53640926-AAD7-44D8-BBD7-CCE9431645EC}">
                        <a14:shadowObscured xmlns:a14="http://schemas.microsoft.com/office/drawing/2010/main"/>
                      </a:ext>
                    </a:extLst>
                  </pic:spPr>
                </pic:pic>
              </a:graphicData>
            </a:graphic>
          </wp:inline>
        </w:drawing>
      </w:r>
    </w:p>
    <w:p w:rsidR="006E530E" w:rsidRDefault="006E530E" w:rsidP="006E530E">
      <w:pPr>
        <w:pStyle w:val="Caption"/>
        <w:jc w:val="center"/>
        <w:rPr>
          <w:lang w:val="en-GB"/>
        </w:rPr>
      </w:pPr>
      <w:r>
        <w:t xml:space="preserve">Figure </w:t>
      </w:r>
      <w:r>
        <w:fldChar w:fldCharType="begin"/>
      </w:r>
      <w:r>
        <w:instrText xml:space="preserve"> SEQ Figure \* ARABIC </w:instrText>
      </w:r>
      <w:r>
        <w:fldChar w:fldCharType="separate"/>
      </w:r>
      <w:r w:rsidR="00FA07C8">
        <w:rPr>
          <w:noProof/>
        </w:rPr>
        <w:t>3</w:t>
      </w:r>
      <w:r>
        <w:fldChar w:fldCharType="end"/>
      </w:r>
      <w:r w:rsidR="000710A1">
        <w:t xml:space="preserve"> – </w:t>
      </w:r>
      <w:r>
        <w:t>Continue saved Draft Application</w:t>
      </w:r>
    </w:p>
    <w:p w:rsidR="006E530E" w:rsidRDefault="006E530E" w:rsidP="006E530E">
      <w:pPr>
        <w:rPr>
          <w:lang w:val="en-GB"/>
        </w:rPr>
      </w:pP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927"/>
        <w:gridCol w:w="5607"/>
        <w:gridCol w:w="3321"/>
      </w:tblGrid>
      <w:tr w:rsidR="005F6E76" w:rsidRPr="00433E32" w:rsidTr="005F6E76">
        <w:trPr>
          <w:cantSplit/>
          <w:tblHeader/>
        </w:trPr>
        <w:tc>
          <w:tcPr>
            <w:tcW w:w="470" w:type="pct"/>
            <w:shd w:val="pct5" w:color="auto" w:fill="FFFFFF"/>
          </w:tcPr>
          <w:p w:rsidR="005F6E76" w:rsidRPr="00433E32" w:rsidRDefault="005F6E76" w:rsidP="005F6E76">
            <w:pPr>
              <w:pStyle w:val="Tabletext"/>
              <w:jc w:val="center"/>
              <w:rPr>
                <w:rFonts w:cs="Arial"/>
                <w:b/>
                <w:color w:val="000000"/>
                <w:sz w:val="18"/>
                <w:szCs w:val="18"/>
                <w:lang w:val="en-GB"/>
              </w:rPr>
            </w:pPr>
            <w:r w:rsidRPr="00433E32">
              <w:rPr>
                <w:rFonts w:cs="Arial"/>
                <w:b/>
                <w:color w:val="000000"/>
                <w:sz w:val="18"/>
                <w:szCs w:val="18"/>
                <w:lang w:val="en-GB"/>
              </w:rPr>
              <w:t>Step</w:t>
            </w:r>
          </w:p>
        </w:tc>
        <w:tc>
          <w:tcPr>
            <w:tcW w:w="2845" w:type="pct"/>
            <w:shd w:val="pct5" w:color="auto" w:fill="FFFFFF"/>
          </w:tcPr>
          <w:p w:rsidR="005F6E76" w:rsidRPr="00433E32" w:rsidRDefault="005F6E76" w:rsidP="005F6E76">
            <w:pPr>
              <w:pStyle w:val="Tabletext"/>
              <w:rPr>
                <w:rFonts w:cs="Arial"/>
                <w:b/>
                <w:color w:val="000000"/>
                <w:sz w:val="18"/>
                <w:szCs w:val="18"/>
                <w:lang w:val="en-GB"/>
              </w:rPr>
            </w:pPr>
            <w:r w:rsidRPr="00433E32">
              <w:rPr>
                <w:rFonts w:cs="Arial"/>
                <w:b/>
                <w:color w:val="000000"/>
                <w:sz w:val="18"/>
                <w:szCs w:val="18"/>
                <w:lang w:val="en-GB"/>
              </w:rPr>
              <w:t>Description</w:t>
            </w:r>
          </w:p>
        </w:tc>
        <w:tc>
          <w:tcPr>
            <w:tcW w:w="1685" w:type="pct"/>
            <w:shd w:val="pct5" w:color="auto" w:fill="FFFFFF"/>
          </w:tcPr>
          <w:p w:rsidR="005F6E76" w:rsidRPr="005F6E76" w:rsidRDefault="005F6E76" w:rsidP="005F6E76">
            <w:pPr>
              <w:pStyle w:val="Tabletext"/>
              <w:jc w:val="left"/>
              <w:rPr>
                <w:rFonts w:cs="Arial"/>
                <w:b/>
                <w:color w:val="000000"/>
                <w:sz w:val="18"/>
                <w:szCs w:val="18"/>
                <w:lang w:val="en-GB"/>
              </w:rPr>
            </w:pPr>
            <w:r w:rsidRPr="005F6E76">
              <w:rPr>
                <w:rFonts w:cs="Arial"/>
                <w:b/>
                <w:color w:val="000000"/>
                <w:sz w:val="18"/>
                <w:szCs w:val="18"/>
                <w:lang w:val="en-GB"/>
              </w:rPr>
              <w:t>Service / Operation</w:t>
            </w:r>
          </w:p>
        </w:tc>
      </w:tr>
      <w:tr w:rsidR="005F6E76" w:rsidRPr="00433E32" w:rsidTr="005F6E76">
        <w:trPr>
          <w:cantSplit/>
        </w:trPr>
        <w:tc>
          <w:tcPr>
            <w:tcW w:w="470" w:type="pct"/>
          </w:tcPr>
          <w:p w:rsidR="005F6E76" w:rsidRPr="00433E32" w:rsidRDefault="005F6E76" w:rsidP="005F6E76">
            <w:pPr>
              <w:pStyle w:val="Tabletext"/>
              <w:jc w:val="center"/>
              <w:rPr>
                <w:rFonts w:cs="Arial"/>
                <w:b/>
                <w:color w:val="000000"/>
                <w:sz w:val="18"/>
                <w:szCs w:val="18"/>
                <w:lang w:val="en-GB"/>
              </w:rPr>
            </w:pPr>
            <w:r w:rsidRPr="00433E32">
              <w:rPr>
                <w:rFonts w:cs="Arial"/>
                <w:b/>
                <w:color w:val="000000"/>
                <w:sz w:val="18"/>
                <w:szCs w:val="18"/>
                <w:lang w:val="en-GB"/>
              </w:rPr>
              <w:t>1</w:t>
            </w:r>
          </w:p>
        </w:tc>
        <w:tc>
          <w:tcPr>
            <w:tcW w:w="2845" w:type="pct"/>
          </w:tcPr>
          <w:p w:rsidR="005F6E76" w:rsidRPr="00433900" w:rsidRDefault="005F6E76" w:rsidP="005F6E76">
            <w:pPr>
              <w:pStyle w:val="Tabletext"/>
              <w:rPr>
                <w:rStyle w:val="MiolegendaChar"/>
              </w:rPr>
            </w:pPr>
            <w:r>
              <w:rPr>
                <w:rStyle w:val="MiolegendaChar"/>
              </w:rPr>
              <w:t>The User chooses to resume an application previously saved in the PO Portal. The Website replies by redirecting the User to SP FO, providing the ID of the Draft to be resumed.</w:t>
            </w:r>
          </w:p>
        </w:tc>
        <w:tc>
          <w:tcPr>
            <w:tcW w:w="1685" w:type="pct"/>
          </w:tcPr>
          <w:p w:rsidR="005F6E76" w:rsidRPr="005F6E76" w:rsidRDefault="00BF7727" w:rsidP="005F6E76">
            <w:pPr>
              <w:pStyle w:val="Tabletext"/>
              <w:jc w:val="left"/>
              <w:rPr>
                <w:rFonts w:cs="Arial"/>
                <w:color w:val="000000"/>
                <w:sz w:val="18"/>
                <w:szCs w:val="18"/>
                <w:lang w:val="en-IE"/>
              </w:rPr>
            </w:pPr>
            <w:r>
              <w:rPr>
                <w:rFonts w:cs="Arial"/>
                <w:color w:val="000000"/>
                <w:sz w:val="18"/>
                <w:szCs w:val="18"/>
                <w:lang w:val="en-IE"/>
              </w:rPr>
              <w:t>N/A</w:t>
            </w:r>
          </w:p>
        </w:tc>
      </w:tr>
      <w:tr w:rsidR="005F6E76" w:rsidRPr="00433E32" w:rsidTr="005F6E76">
        <w:trPr>
          <w:cantSplit/>
        </w:trPr>
        <w:tc>
          <w:tcPr>
            <w:tcW w:w="470" w:type="pct"/>
          </w:tcPr>
          <w:p w:rsidR="005F6E76" w:rsidRPr="00433E32" w:rsidRDefault="005F6E76" w:rsidP="005F6E76">
            <w:pPr>
              <w:pStyle w:val="Tabletext"/>
              <w:jc w:val="center"/>
              <w:rPr>
                <w:rFonts w:cs="Arial"/>
                <w:b/>
                <w:color w:val="000000"/>
                <w:sz w:val="18"/>
                <w:szCs w:val="18"/>
                <w:lang w:val="en-GB"/>
              </w:rPr>
            </w:pPr>
            <w:r w:rsidRPr="00433E32">
              <w:rPr>
                <w:rFonts w:cs="Arial"/>
                <w:b/>
                <w:color w:val="000000"/>
                <w:sz w:val="18"/>
                <w:szCs w:val="18"/>
                <w:lang w:val="en-GB"/>
              </w:rPr>
              <w:t>2</w:t>
            </w:r>
          </w:p>
        </w:tc>
        <w:tc>
          <w:tcPr>
            <w:tcW w:w="2845" w:type="pct"/>
          </w:tcPr>
          <w:p w:rsidR="005F6E76" w:rsidRPr="00433900" w:rsidRDefault="005F6E76" w:rsidP="005F6E76">
            <w:pPr>
              <w:pStyle w:val="Tabletext"/>
              <w:rPr>
                <w:rStyle w:val="MiolegendaChar"/>
              </w:rPr>
            </w:pPr>
            <w:r>
              <w:rPr>
                <w:rStyle w:val="MiolegendaChar"/>
              </w:rPr>
              <w:t xml:space="preserve">The Web Browser then contacts SP FO with the indications provided by the PO Portal, which includes the </w:t>
            </w:r>
            <w:r w:rsidRPr="007655DF">
              <w:rPr>
                <w:rStyle w:val="MiolegendaChar"/>
              </w:rPr>
              <w:t>Draft Application ID to be resumed</w:t>
            </w:r>
            <w:r>
              <w:rPr>
                <w:rStyle w:val="MiolegendaChar"/>
              </w:rPr>
              <w:t>.</w:t>
            </w:r>
          </w:p>
        </w:tc>
        <w:tc>
          <w:tcPr>
            <w:tcW w:w="1685" w:type="pct"/>
          </w:tcPr>
          <w:p w:rsidR="005F6E76" w:rsidRPr="005F6E76" w:rsidRDefault="005F6E76" w:rsidP="005F6E76">
            <w:pPr>
              <w:pStyle w:val="Tabletext"/>
              <w:jc w:val="left"/>
              <w:rPr>
                <w:rFonts w:cs="Arial"/>
                <w:color w:val="000000"/>
                <w:sz w:val="18"/>
                <w:szCs w:val="18"/>
                <w:lang w:val="en-IE"/>
              </w:rPr>
            </w:pPr>
            <w:r w:rsidRPr="005F6E76">
              <w:rPr>
                <w:rFonts w:cs="Arial"/>
                <w:color w:val="000000"/>
                <w:sz w:val="18"/>
                <w:szCs w:val="18"/>
                <w:lang w:val="en-IE"/>
              </w:rPr>
              <w:fldChar w:fldCharType="begin"/>
            </w:r>
            <w:r w:rsidRPr="005F6E76">
              <w:rPr>
                <w:rFonts w:cs="Arial"/>
                <w:color w:val="000000"/>
                <w:sz w:val="18"/>
                <w:szCs w:val="18"/>
                <w:lang w:val="en-IE"/>
              </w:rPr>
              <w:instrText xml:space="preserve"> REF _Ref363825836 \r \h </w:instrText>
            </w:r>
            <w:r>
              <w:rPr>
                <w:rFonts w:cs="Arial"/>
                <w:color w:val="000000"/>
                <w:sz w:val="18"/>
                <w:szCs w:val="18"/>
                <w:lang w:val="en-IE"/>
              </w:rPr>
              <w:instrText xml:space="preserve"> \* MERGEFORMAT </w:instrText>
            </w:r>
            <w:r w:rsidRPr="005F6E76">
              <w:rPr>
                <w:rFonts w:cs="Arial"/>
                <w:color w:val="000000"/>
                <w:sz w:val="18"/>
                <w:szCs w:val="18"/>
                <w:lang w:val="en-IE"/>
              </w:rPr>
            </w:r>
            <w:r w:rsidRPr="005F6E76">
              <w:rPr>
                <w:rFonts w:cs="Arial"/>
                <w:color w:val="000000"/>
                <w:sz w:val="18"/>
                <w:szCs w:val="18"/>
                <w:lang w:val="en-IE"/>
              </w:rPr>
              <w:fldChar w:fldCharType="separate"/>
            </w:r>
            <w:r w:rsidR="00FA07C8">
              <w:rPr>
                <w:rFonts w:cs="Arial"/>
                <w:color w:val="000000"/>
                <w:sz w:val="18"/>
                <w:szCs w:val="18"/>
                <w:lang w:val="en-IE"/>
              </w:rPr>
              <w:t>4.1</w:t>
            </w:r>
            <w:r w:rsidRPr="005F6E76">
              <w:rPr>
                <w:rFonts w:cs="Arial"/>
                <w:color w:val="000000"/>
                <w:sz w:val="18"/>
                <w:szCs w:val="18"/>
                <w:lang w:val="en-IE"/>
              </w:rPr>
              <w:fldChar w:fldCharType="end"/>
            </w:r>
            <w:r>
              <w:rPr>
                <w:rFonts w:cs="Arial"/>
                <w:color w:val="000000"/>
                <w:sz w:val="18"/>
                <w:szCs w:val="18"/>
                <w:lang w:val="en-IE"/>
              </w:rPr>
              <w:t xml:space="preserve"> </w:t>
            </w:r>
            <w:r w:rsidRPr="005F6E76">
              <w:rPr>
                <w:rFonts w:cs="Arial"/>
                <w:color w:val="000000"/>
                <w:sz w:val="18"/>
                <w:szCs w:val="18"/>
                <w:lang w:val="en-IE"/>
              </w:rPr>
              <w:fldChar w:fldCharType="begin"/>
            </w:r>
            <w:r w:rsidRPr="005F6E76">
              <w:rPr>
                <w:rFonts w:cs="Arial"/>
                <w:color w:val="000000"/>
                <w:sz w:val="18"/>
                <w:szCs w:val="18"/>
                <w:lang w:val="en-IE"/>
              </w:rPr>
              <w:instrText xml:space="preserve"> REF _Ref363825836 \h </w:instrText>
            </w:r>
            <w:r>
              <w:rPr>
                <w:rFonts w:cs="Arial"/>
                <w:color w:val="000000"/>
                <w:sz w:val="18"/>
                <w:szCs w:val="18"/>
                <w:lang w:val="en-IE"/>
              </w:rPr>
              <w:instrText xml:space="preserve"> \* MERGEFORMAT </w:instrText>
            </w:r>
            <w:r w:rsidRPr="005F6E76">
              <w:rPr>
                <w:rFonts w:cs="Arial"/>
                <w:color w:val="000000"/>
                <w:sz w:val="18"/>
                <w:szCs w:val="18"/>
                <w:lang w:val="en-IE"/>
              </w:rPr>
            </w:r>
            <w:r w:rsidRPr="005F6E76">
              <w:rPr>
                <w:rFonts w:cs="Arial"/>
                <w:color w:val="000000"/>
                <w:sz w:val="18"/>
                <w:szCs w:val="18"/>
                <w:lang w:val="en-IE"/>
              </w:rPr>
              <w:fldChar w:fldCharType="separate"/>
            </w:r>
            <w:proofErr w:type="spellStart"/>
            <w:r w:rsidR="00FA07C8" w:rsidRPr="00FA07C8">
              <w:rPr>
                <w:sz w:val="18"/>
                <w:szCs w:val="18"/>
                <w:lang w:val="en-GB"/>
              </w:rPr>
              <w:t>startApplication</w:t>
            </w:r>
            <w:proofErr w:type="spellEnd"/>
            <w:r w:rsidRPr="005F6E76">
              <w:rPr>
                <w:rFonts w:cs="Arial"/>
                <w:color w:val="000000"/>
                <w:sz w:val="18"/>
                <w:szCs w:val="18"/>
                <w:lang w:val="en-IE"/>
              </w:rPr>
              <w:fldChar w:fldCharType="end"/>
            </w:r>
          </w:p>
        </w:tc>
      </w:tr>
      <w:tr w:rsidR="005F6E76" w:rsidRPr="00433E32" w:rsidTr="005F6E76">
        <w:trPr>
          <w:cantSplit/>
        </w:trPr>
        <w:tc>
          <w:tcPr>
            <w:tcW w:w="470" w:type="pct"/>
          </w:tcPr>
          <w:p w:rsidR="005F6E76" w:rsidRPr="00433E32" w:rsidRDefault="005F6E76" w:rsidP="005F6E76">
            <w:pPr>
              <w:pStyle w:val="Tabletext"/>
              <w:jc w:val="center"/>
              <w:rPr>
                <w:rFonts w:cs="Arial"/>
                <w:b/>
                <w:color w:val="000000"/>
                <w:sz w:val="18"/>
                <w:szCs w:val="18"/>
                <w:lang w:val="en-GB"/>
              </w:rPr>
            </w:pPr>
            <w:r w:rsidRPr="00433E32">
              <w:rPr>
                <w:rFonts w:cs="Arial"/>
                <w:b/>
                <w:color w:val="000000"/>
                <w:sz w:val="18"/>
                <w:szCs w:val="18"/>
                <w:lang w:val="en-GB"/>
              </w:rPr>
              <w:t>3</w:t>
            </w:r>
          </w:p>
        </w:tc>
        <w:tc>
          <w:tcPr>
            <w:tcW w:w="2845" w:type="pct"/>
          </w:tcPr>
          <w:p w:rsidR="005F6E76" w:rsidRDefault="005F6E76" w:rsidP="005F6E76">
            <w:pPr>
              <w:pStyle w:val="Tabletext"/>
              <w:rPr>
                <w:rStyle w:val="MiolegendaChar"/>
              </w:rPr>
            </w:pPr>
            <w:r>
              <w:rPr>
                <w:rStyle w:val="MiolegendaChar"/>
              </w:rPr>
              <w:t xml:space="preserve">SP FO </w:t>
            </w:r>
            <w:r w:rsidRPr="00F51E47">
              <w:rPr>
                <w:rStyle w:val="MiolegendaChar"/>
              </w:rPr>
              <w:t xml:space="preserve">retrieves the </w:t>
            </w:r>
            <w:r>
              <w:rPr>
                <w:rStyle w:val="MiolegendaChar"/>
              </w:rPr>
              <w:t xml:space="preserve">draft </w:t>
            </w:r>
            <w:r w:rsidRPr="00F51E47">
              <w:rPr>
                <w:rStyle w:val="MiolegendaChar"/>
              </w:rPr>
              <w:t xml:space="preserve">application </w:t>
            </w:r>
            <w:r>
              <w:rPr>
                <w:rStyle w:val="MiolegendaChar"/>
              </w:rPr>
              <w:t>from the PO Portal.</w:t>
            </w:r>
          </w:p>
          <w:p w:rsidR="005F6E76" w:rsidRPr="00433900" w:rsidRDefault="005F6E76" w:rsidP="005F6E76">
            <w:pPr>
              <w:pStyle w:val="Tabletext"/>
              <w:rPr>
                <w:rStyle w:val="MiolegendaChar"/>
              </w:rPr>
            </w:pPr>
            <w:r>
              <w:rPr>
                <w:rStyle w:val="MiolegendaChar"/>
              </w:rPr>
              <w:t xml:space="preserve">The PO Portal returns the Draft to SP FO, as an </w:t>
            </w:r>
            <w:proofErr w:type="spellStart"/>
            <w:r>
              <w:rPr>
                <w:rStyle w:val="MiolegendaChar"/>
              </w:rPr>
              <w:t>ePUB</w:t>
            </w:r>
            <w:proofErr w:type="spellEnd"/>
            <w:r>
              <w:rPr>
                <w:rStyle w:val="MiolegendaChar"/>
              </w:rPr>
              <w:t xml:space="preserve"> Open Container Format.</w:t>
            </w:r>
          </w:p>
        </w:tc>
        <w:tc>
          <w:tcPr>
            <w:tcW w:w="1685" w:type="pct"/>
          </w:tcPr>
          <w:p w:rsidR="005F6E76" w:rsidRPr="005F6E76" w:rsidRDefault="005F6E76" w:rsidP="005F6E76">
            <w:pPr>
              <w:pStyle w:val="Tabletext"/>
              <w:jc w:val="left"/>
              <w:rPr>
                <w:rFonts w:cs="Arial"/>
                <w:color w:val="000000"/>
                <w:sz w:val="18"/>
                <w:szCs w:val="18"/>
                <w:lang w:val="en-IE"/>
              </w:rPr>
            </w:pPr>
            <w:r w:rsidRPr="005F6E76">
              <w:rPr>
                <w:rFonts w:cs="Arial"/>
                <w:color w:val="000000"/>
                <w:sz w:val="18"/>
                <w:szCs w:val="18"/>
                <w:lang w:val="en-IE"/>
              </w:rPr>
              <w:fldChar w:fldCharType="begin"/>
            </w:r>
            <w:r w:rsidRPr="005F6E76">
              <w:rPr>
                <w:rFonts w:cs="Arial"/>
                <w:color w:val="000000"/>
                <w:sz w:val="18"/>
                <w:szCs w:val="18"/>
                <w:lang w:val="en-IE"/>
              </w:rPr>
              <w:instrText xml:space="preserve"> REF _Ref363826381 \r \h </w:instrText>
            </w:r>
            <w:r>
              <w:rPr>
                <w:rFonts w:cs="Arial"/>
                <w:color w:val="000000"/>
                <w:sz w:val="18"/>
                <w:szCs w:val="18"/>
                <w:lang w:val="en-IE"/>
              </w:rPr>
              <w:instrText xml:space="preserve"> \* MERGEFORMAT </w:instrText>
            </w:r>
            <w:r w:rsidRPr="005F6E76">
              <w:rPr>
                <w:rFonts w:cs="Arial"/>
                <w:color w:val="000000"/>
                <w:sz w:val="18"/>
                <w:szCs w:val="18"/>
                <w:lang w:val="en-IE"/>
              </w:rPr>
            </w:r>
            <w:r w:rsidRPr="005F6E76">
              <w:rPr>
                <w:rFonts w:cs="Arial"/>
                <w:color w:val="000000"/>
                <w:sz w:val="18"/>
                <w:szCs w:val="18"/>
                <w:lang w:val="en-IE"/>
              </w:rPr>
              <w:fldChar w:fldCharType="separate"/>
            </w:r>
            <w:r w:rsidR="00FA07C8">
              <w:rPr>
                <w:rFonts w:cs="Arial"/>
                <w:color w:val="000000"/>
                <w:sz w:val="18"/>
                <w:szCs w:val="18"/>
                <w:lang w:val="en-IE"/>
              </w:rPr>
              <w:t>4.6</w:t>
            </w:r>
            <w:r w:rsidRPr="005F6E76">
              <w:rPr>
                <w:rFonts w:cs="Arial"/>
                <w:color w:val="000000"/>
                <w:sz w:val="18"/>
                <w:szCs w:val="18"/>
                <w:lang w:val="en-IE"/>
              </w:rPr>
              <w:fldChar w:fldCharType="end"/>
            </w:r>
            <w:r>
              <w:rPr>
                <w:rFonts w:cs="Arial"/>
                <w:color w:val="000000"/>
                <w:sz w:val="18"/>
                <w:szCs w:val="18"/>
                <w:lang w:val="en-IE"/>
              </w:rPr>
              <w:t xml:space="preserve"> </w:t>
            </w:r>
            <w:r w:rsidRPr="005F6E76">
              <w:rPr>
                <w:rFonts w:cs="Arial"/>
                <w:color w:val="000000"/>
                <w:sz w:val="18"/>
                <w:szCs w:val="18"/>
                <w:lang w:val="en-IE"/>
              </w:rPr>
              <w:fldChar w:fldCharType="begin"/>
            </w:r>
            <w:r w:rsidRPr="005F6E76">
              <w:rPr>
                <w:rFonts w:cs="Arial"/>
                <w:color w:val="000000"/>
                <w:sz w:val="18"/>
                <w:szCs w:val="18"/>
                <w:lang w:val="en-IE"/>
              </w:rPr>
              <w:instrText xml:space="preserve"> REF _Ref363826381 \h </w:instrText>
            </w:r>
            <w:r>
              <w:rPr>
                <w:rFonts w:cs="Arial"/>
                <w:color w:val="000000"/>
                <w:sz w:val="18"/>
                <w:szCs w:val="18"/>
                <w:lang w:val="en-IE"/>
              </w:rPr>
              <w:instrText xml:space="preserve"> \* MERGEFORMAT </w:instrText>
            </w:r>
            <w:r w:rsidRPr="005F6E76">
              <w:rPr>
                <w:rFonts w:cs="Arial"/>
                <w:color w:val="000000"/>
                <w:sz w:val="18"/>
                <w:szCs w:val="18"/>
                <w:lang w:val="en-IE"/>
              </w:rPr>
            </w:r>
            <w:r w:rsidRPr="005F6E76">
              <w:rPr>
                <w:rFonts w:cs="Arial"/>
                <w:color w:val="000000"/>
                <w:sz w:val="18"/>
                <w:szCs w:val="18"/>
                <w:lang w:val="en-IE"/>
              </w:rPr>
              <w:fldChar w:fldCharType="separate"/>
            </w:r>
            <w:proofErr w:type="spellStart"/>
            <w:r w:rsidR="00FA07C8" w:rsidRPr="00FA07C8">
              <w:rPr>
                <w:sz w:val="18"/>
                <w:szCs w:val="18"/>
                <w:lang w:val="en-GB"/>
              </w:rPr>
              <w:t>loadApplication</w:t>
            </w:r>
            <w:proofErr w:type="spellEnd"/>
            <w:r w:rsidRPr="005F6E76">
              <w:rPr>
                <w:rFonts w:cs="Arial"/>
                <w:color w:val="000000"/>
                <w:sz w:val="18"/>
                <w:szCs w:val="18"/>
                <w:lang w:val="en-IE"/>
              </w:rPr>
              <w:fldChar w:fldCharType="end"/>
            </w:r>
          </w:p>
        </w:tc>
      </w:tr>
      <w:tr w:rsidR="005F6E76" w:rsidRPr="00433E32" w:rsidTr="005F6E76">
        <w:trPr>
          <w:cantSplit/>
        </w:trPr>
        <w:tc>
          <w:tcPr>
            <w:tcW w:w="470" w:type="pct"/>
          </w:tcPr>
          <w:p w:rsidR="005F6E76" w:rsidRPr="00433E32" w:rsidRDefault="005F6E76" w:rsidP="005F6E76">
            <w:pPr>
              <w:pStyle w:val="Tabletext"/>
              <w:jc w:val="center"/>
              <w:rPr>
                <w:rFonts w:cs="Arial"/>
                <w:b/>
                <w:color w:val="000000"/>
                <w:sz w:val="18"/>
                <w:szCs w:val="18"/>
                <w:lang w:val="en-GB"/>
              </w:rPr>
            </w:pPr>
            <w:r>
              <w:rPr>
                <w:rFonts w:cs="Arial"/>
                <w:b/>
                <w:color w:val="000000"/>
                <w:sz w:val="18"/>
                <w:szCs w:val="18"/>
                <w:lang w:val="en-GB"/>
              </w:rPr>
              <w:t>4</w:t>
            </w:r>
          </w:p>
        </w:tc>
        <w:tc>
          <w:tcPr>
            <w:tcW w:w="2845" w:type="pct"/>
          </w:tcPr>
          <w:p w:rsidR="005F6E76" w:rsidRDefault="005F6E76" w:rsidP="005F6E76">
            <w:pPr>
              <w:pStyle w:val="Tabletext"/>
              <w:rPr>
                <w:rStyle w:val="MiolegendaChar"/>
              </w:rPr>
            </w:pPr>
            <w:r>
              <w:rPr>
                <w:rStyle w:val="MiolegendaChar"/>
              </w:rPr>
              <w:t>SP FO restores the Draft Application meta-data and attachments</w:t>
            </w:r>
            <w:r w:rsidRPr="00F51E47">
              <w:rPr>
                <w:rStyle w:val="MiolegendaChar"/>
              </w:rPr>
              <w:t>.</w:t>
            </w:r>
          </w:p>
        </w:tc>
        <w:tc>
          <w:tcPr>
            <w:tcW w:w="1685" w:type="pct"/>
          </w:tcPr>
          <w:p w:rsidR="005F6E76" w:rsidRPr="005F6E76" w:rsidRDefault="00BF7727" w:rsidP="005F6E76">
            <w:pPr>
              <w:pStyle w:val="Tabletext"/>
              <w:jc w:val="left"/>
              <w:rPr>
                <w:rFonts w:cs="Arial"/>
                <w:color w:val="000000"/>
                <w:sz w:val="18"/>
                <w:szCs w:val="18"/>
                <w:lang w:val="en-IE"/>
              </w:rPr>
            </w:pPr>
            <w:r>
              <w:rPr>
                <w:rFonts w:cs="Arial"/>
                <w:color w:val="000000"/>
                <w:sz w:val="18"/>
                <w:szCs w:val="18"/>
                <w:lang w:val="en-IE"/>
              </w:rPr>
              <w:t>N/A</w:t>
            </w:r>
          </w:p>
        </w:tc>
      </w:tr>
      <w:tr w:rsidR="005F6E76" w:rsidRPr="00433E32" w:rsidTr="005F6E76">
        <w:trPr>
          <w:cantSplit/>
        </w:trPr>
        <w:tc>
          <w:tcPr>
            <w:tcW w:w="470" w:type="pct"/>
          </w:tcPr>
          <w:p w:rsidR="005F6E76" w:rsidRDefault="005F6E76" w:rsidP="005F6E76">
            <w:pPr>
              <w:pStyle w:val="Tabletext"/>
              <w:jc w:val="center"/>
              <w:rPr>
                <w:rFonts w:cs="Arial"/>
                <w:b/>
                <w:color w:val="000000"/>
                <w:sz w:val="18"/>
                <w:szCs w:val="18"/>
                <w:lang w:val="en-GB"/>
              </w:rPr>
            </w:pPr>
            <w:r>
              <w:rPr>
                <w:rFonts w:cs="Arial"/>
                <w:b/>
                <w:color w:val="000000"/>
                <w:sz w:val="18"/>
                <w:szCs w:val="18"/>
                <w:lang w:val="en-GB"/>
              </w:rPr>
              <w:t>5</w:t>
            </w:r>
          </w:p>
        </w:tc>
        <w:tc>
          <w:tcPr>
            <w:tcW w:w="2845" w:type="pct"/>
          </w:tcPr>
          <w:p w:rsidR="005F6E76" w:rsidRDefault="005F6E76" w:rsidP="005F6E76">
            <w:pPr>
              <w:pStyle w:val="Tabletext"/>
              <w:rPr>
                <w:rStyle w:val="MiolegendaChar"/>
              </w:rPr>
            </w:pPr>
            <w:r>
              <w:rPr>
                <w:rStyle w:val="MiolegendaChar"/>
              </w:rPr>
              <w:t>SP FO display to the User the restored Application. The User will be able to continue the filing process.</w:t>
            </w:r>
          </w:p>
        </w:tc>
        <w:tc>
          <w:tcPr>
            <w:tcW w:w="1685" w:type="pct"/>
          </w:tcPr>
          <w:p w:rsidR="005F6E76" w:rsidRPr="005F6E76" w:rsidRDefault="00BF7727" w:rsidP="005F6E76">
            <w:pPr>
              <w:pStyle w:val="Tabletext"/>
              <w:jc w:val="left"/>
              <w:rPr>
                <w:rFonts w:cs="Arial"/>
                <w:color w:val="000000"/>
                <w:sz w:val="18"/>
                <w:szCs w:val="18"/>
                <w:lang w:val="en-IE"/>
              </w:rPr>
            </w:pPr>
            <w:r>
              <w:rPr>
                <w:rFonts w:cs="Arial"/>
                <w:color w:val="000000"/>
                <w:sz w:val="18"/>
                <w:szCs w:val="18"/>
                <w:lang w:val="en-IE"/>
              </w:rPr>
              <w:t>N/A</w:t>
            </w:r>
          </w:p>
        </w:tc>
      </w:tr>
    </w:tbl>
    <w:p w:rsidR="006E530E" w:rsidRDefault="006E530E" w:rsidP="006E530E">
      <w:pPr>
        <w:rPr>
          <w:lang w:val="en-GB"/>
        </w:rPr>
      </w:pPr>
    </w:p>
    <w:p w:rsidR="00F6672B" w:rsidRDefault="00F6672B" w:rsidP="00F6672B">
      <w:pPr>
        <w:pStyle w:val="Heading3"/>
        <w:numPr>
          <w:ilvl w:val="2"/>
          <w:numId w:val="1"/>
        </w:numPr>
        <w:rPr>
          <w:lang w:val="en-GB"/>
        </w:rPr>
      </w:pPr>
      <w:bookmarkStart w:id="30" w:name="_Toc397361466"/>
      <w:r>
        <w:rPr>
          <w:lang w:val="en-GB"/>
        </w:rPr>
        <w:t>File Application to Back Office</w:t>
      </w:r>
      <w:bookmarkEnd w:id="30"/>
    </w:p>
    <w:p w:rsidR="000F7B40" w:rsidRDefault="00AA2280" w:rsidP="006E530E">
      <w:pPr>
        <w:rPr>
          <w:lang w:val="en-GB"/>
        </w:rPr>
      </w:pPr>
      <w:r>
        <w:rPr>
          <w:lang w:val="en-GB"/>
        </w:rPr>
        <w:t xml:space="preserve">The diagram below represents the activities performed by SP </w:t>
      </w:r>
      <w:r w:rsidR="008B1176">
        <w:rPr>
          <w:lang w:val="en-GB"/>
        </w:rPr>
        <w:t>FO</w:t>
      </w:r>
      <w:r>
        <w:rPr>
          <w:lang w:val="en-GB"/>
        </w:rPr>
        <w:t xml:space="preserve"> to notify the </w:t>
      </w:r>
      <w:r w:rsidR="007D706E">
        <w:rPr>
          <w:lang w:val="en-GB"/>
        </w:rPr>
        <w:t xml:space="preserve">PO </w:t>
      </w:r>
      <w:r w:rsidR="008B1176">
        <w:rPr>
          <w:lang w:val="en-GB"/>
        </w:rPr>
        <w:t>B</w:t>
      </w:r>
      <w:r w:rsidR="007D706E">
        <w:rPr>
          <w:lang w:val="en-GB"/>
        </w:rPr>
        <w:t xml:space="preserve">ack </w:t>
      </w:r>
      <w:r w:rsidR="008B1176">
        <w:rPr>
          <w:lang w:val="en-GB"/>
        </w:rPr>
        <w:t>O</w:t>
      </w:r>
      <w:r w:rsidR="007D706E">
        <w:rPr>
          <w:lang w:val="en-GB"/>
        </w:rPr>
        <w:t>ffice</w:t>
      </w:r>
      <w:r>
        <w:rPr>
          <w:lang w:val="en-GB"/>
        </w:rPr>
        <w:t xml:space="preserve"> when a new application is available.</w:t>
      </w:r>
    </w:p>
    <w:p w:rsidR="007D706E" w:rsidRDefault="007D706E" w:rsidP="006E530E">
      <w:pPr>
        <w:rPr>
          <w:lang w:val="en-GB"/>
        </w:rPr>
      </w:pPr>
    </w:p>
    <w:p w:rsidR="00F6672B" w:rsidRDefault="00156E3D" w:rsidP="006E530E">
      <w:pPr>
        <w:rPr>
          <w:lang w:val="en-GB"/>
        </w:rPr>
      </w:pPr>
      <w:r>
        <w:rPr>
          <w:lang w:val="en-GB"/>
        </w:rPr>
        <w:t xml:space="preserve">Please note that the Sequence Diagram includes some external </w:t>
      </w:r>
      <w:r w:rsidR="00F342BC">
        <w:rPr>
          <w:lang w:val="en-GB"/>
        </w:rPr>
        <w:t>processe</w:t>
      </w:r>
      <w:r w:rsidR="00E603C8">
        <w:rPr>
          <w:lang w:val="en-GB"/>
        </w:rPr>
        <w:t>s</w:t>
      </w:r>
      <w:r>
        <w:rPr>
          <w:lang w:val="en-GB"/>
        </w:rPr>
        <w:t>, such as e-Signature, e-Payment, and Application Numbering, that depending on the PO might be disabled or in a different order. Those integrations are described in the related Integration Specifications and will not be detailed in this document.</w:t>
      </w:r>
    </w:p>
    <w:p w:rsidR="00F6672B" w:rsidRDefault="00F6672B" w:rsidP="006E530E">
      <w:pPr>
        <w:rPr>
          <w:lang w:val="en-GB"/>
        </w:rPr>
      </w:pPr>
    </w:p>
    <w:p w:rsidR="008B1176" w:rsidRDefault="00543619" w:rsidP="006C1E91">
      <w:pPr>
        <w:jc w:val="center"/>
        <w:rPr>
          <w:lang w:val="en-GB"/>
        </w:rPr>
      </w:pPr>
      <w:r w:rsidRPr="00543619">
        <w:rPr>
          <w:noProof/>
          <w:lang w:val="en-GB" w:eastAsia="en-GB"/>
        </w:rPr>
        <w:lastRenderedPageBreak/>
        <w:drawing>
          <wp:inline distT="0" distB="0" distL="0" distR="0" wp14:anchorId="3B938F06" wp14:editId="26E29A98">
            <wp:extent cx="5514975" cy="5693425"/>
            <wp:effectExtent l="0" t="0" r="0" b="254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518243" cy="5696799"/>
                    </a:xfrm>
                    <a:prstGeom prst="rect">
                      <a:avLst/>
                    </a:prstGeom>
                    <a:noFill/>
                    <a:ln>
                      <a:noFill/>
                    </a:ln>
                  </pic:spPr>
                </pic:pic>
              </a:graphicData>
            </a:graphic>
          </wp:inline>
        </w:drawing>
      </w:r>
    </w:p>
    <w:p w:rsidR="0012256B" w:rsidRDefault="0012256B" w:rsidP="0012256B">
      <w:pPr>
        <w:pStyle w:val="Caption"/>
        <w:jc w:val="center"/>
        <w:rPr>
          <w:lang w:val="en-GB"/>
        </w:rPr>
      </w:pPr>
      <w:r>
        <w:t xml:space="preserve">Figure </w:t>
      </w:r>
      <w:r>
        <w:fldChar w:fldCharType="begin"/>
      </w:r>
      <w:r>
        <w:instrText xml:space="preserve"> SEQ Figure \* ARABIC </w:instrText>
      </w:r>
      <w:r>
        <w:fldChar w:fldCharType="separate"/>
      </w:r>
      <w:r w:rsidR="00FA07C8">
        <w:rPr>
          <w:noProof/>
        </w:rPr>
        <w:t>4</w:t>
      </w:r>
      <w:r>
        <w:fldChar w:fldCharType="end"/>
      </w:r>
      <w:r w:rsidR="000710A1">
        <w:t xml:space="preserve"> – </w:t>
      </w:r>
      <w:r>
        <w:t>File Application to Back Office</w:t>
      </w:r>
    </w:p>
    <w:p w:rsidR="0012256B" w:rsidRDefault="0012256B" w:rsidP="006E530E">
      <w:pPr>
        <w:rPr>
          <w:lang w:val="en-GB"/>
        </w:rPr>
      </w:pPr>
    </w:p>
    <w:tbl>
      <w:tblPr>
        <w:tblW w:w="9923" w:type="dxa"/>
        <w:tblInd w:w="-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993"/>
        <w:gridCol w:w="5670"/>
        <w:gridCol w:w="3260"/>
      </w:tblGrid>
      <w:tr w:rsidR="005B2BF6" w:rsidRPr="00433E32" w:rsidTr="006C1E91">
        <w:trPr>
          <w:cantSplit/>
          <w:tblHeader/>
        </w:trPr>
        <w:tc>
          <w:tcPr>
            <w:tcW w:w="993" w:type="dxa"/>
            <w:shd w:val="pct5" w:color="auto" w:fill="FFFFFF"/>
          </w:tcPr>
          <w:p w:rsidR="005B2BF6" w:rsidRPr="00433E32" w:rsidRDefault="005B2BF6" w:rsidP="00F342BC">
            <w:pPr>
              <w:pStyle w:val="Tabletext"/>
              <w:jc w:val="center"/>
              <w:rPr>
                <w:rFonts w:cs="Arial"/>
                <w:b/>
                <w:color w:val="000000"/>
                <w:sz w:val="18"/>
                <w:szCs w:val="18"/>
                <w:lang w:val="en-GB"/>
              </w:rPr>
            </w:pPr>
            <w:r w:rsidRPr="00433E32">
              <w:rPr>
                <w:rFonts w:cs="Arial"/>
                <w:b/>
                <w:color w:val="000000"/>
                <w:sz w:val="18"/>
                <w:szCs w:val="18"/>
                <w:lang w:val="en-GB"/>
              </w:rPr>
              <w:t>Step</w:t>
            </w:r>
          </w:p>
        </w:tc>
        <w:tc>
          <w:tcPr>
            <w:tcW w:w="5670" w:type="dxa"/>
            <w:shd w:val="pct5" w:color="auto" w:fill="FFFFFF"/>
          </w:tcPr>
          <w:p w:rsidR="005B2BF6" w:rsidRPr="00433900" w:rsidRDefault="005B2BF6" w:rsidP="00F342BC">
            <w:pPr>
              <w:pStyle w:val="Tabletext"/>
              <w:rPr>
                <w:rStyle w:val="9ptfett2Char"/>
              </w:rPr>
            </w:pPr>
            <w:r w:rsidRPr="00433900">
              <w:rPr>
                <w:rStyle w:val="9ptfett2Char"/>
                <w:lang w:val="en-GB"/>
              </w:rPr>
              <w:t>Description</w:t>
            </w:r>
          </w:p>
        </w:tc>
        <w:tc>
          <w:tcPr>
            <w:tcW w:w="3260" w:type="dxa"/>
            <w:shd w:val="pct5" w:color="auto" w:fill="FFFFFF"/>
          </w:tcPr>
          <w:p w:rsidR="005B2BF6" w:rsidRPr="00433E32" w:rsidRDefault="005B2BF6" w:rsidP="00F342BC">
            <w:pPr>
              <w:pStyle w:val="Tabletext"/>
              <w:jc w:val="left"/>
              <w:rPr>
                <w:rFonts w:cs="Arial"/>
                <w:b/>
                <w:color w:val="000000"/>
                <w:sz w:val="18"/>
                <w:szCs w:val="18"/>
                <w:lang w:val="en-GB"/>
              </w:rPr>
            </w:pPr>
            <w:r w:rsidRPr="00433E32">
              <w:rPr>
                <w:rFonts w:cs="Arial"/>
                <w:b/>
                <w:color w:val="000000"/>
                <w:sz w:val="18"/>
                <w:szCs w:val="18"/>
                <w:lang w:val="en-GB"/>
              </w:rPr>
              <w:t>Service / Operation</w:t>
            </w:r>
          </w:p>
        </w:tc>
      </w:tr>
      <w:tr w:rsidR="005B2BF6" w:rsidRPr="00C46F36" w:rsidTr="006C1E91">
        <w:tc>
          <w:tcPr>
            <w:tcW w:w="993" w:type="dxa"/>
          </w:tcPr>
          <w:p w:rsidR="005B2BF6" w:rsidRPr="00CF5D9D" w:rsidRDefault="005B2BF6" w:rsidP="00F342BC">
            <w:pPr>
              <w:pStyle w:val="Tabletext"/>
              <w:jc w:val="center"/>
              <w:rPr>
                <w:rFonts w:cs="Arial"/>
                <w:b/>
                <w:color w:val="000000"/>
                <w:sz w:val="18"/>
                <w:szCs w:val="18"/>
                <w:lang w:val="en-GB"/>
              </w:rPr>
            </w:pPr>
            <w:r w:rsidRPr="00CF5D9D">
              <w:rPr>
                <w:rFonts w:cs="Arial"/>
                <w:b/>
                <w:color w:val="000000"/>
                <w:sz w:val="18"/>
                <w:szCs w:val="18"/>
                <w:lang w:val="en-GB"/>
              </w:rPr>
              <w:t>1</w:t>
            </w:r>
          </w:p>
        </w:tc>
        <w:tc>
          <w:tcPr>
            <w:tcW w:w="5670" w:type="dxa"/>
          </w:tcPr>
          <w:p w:rsidR="005B2BF6" w:rsidRPr="00433900" w:rsidRDefault="005B2BF6" w:rsidP="00F65737">
            <w:pPr>
              <w:pStyle w:val="Tabletext"/>
              <w:rPr>
                <w:rStyle w:val="MiolegendaChar"/>
              </w:rPr>
            </w:pPr>
            <w:r w:rsidRPr="00433900">
              <w:rPr>
                <w:rStyle w:val="MiolegendaChar"/>
              </w:rPr>
              <w:t>The User chooses to submit the application form.</w:t>
            </w:r>
            <w:r>
              <w:rPr>
                <w:rStyle w:val="MiolegendaChar"/>
              </w:rPr>
              <w:t xml:space="preserve"> This is done from the </w:t>
            </w:r>
            <w:r w:rsidRPr="006C1E91">
              <w:rPr>
                <w:rStyle w:val="MiolegendaChar"/>
                <w:i/>
              </w:rPr>
              <w:t>review page</w:t>
            </w:r>
            <w:r>
              <w:rPr>
                <w:rStyle w:val="MiolegendaChar"/>
              </w:rPr>
              <w:t>, which shows the data input by the user up to that moment plus additional information relevant for the user, such as the Fees to be paid.</w:t>
            </w:r>
          </w:p>
        </w:tc>
        <w:tc>
          <w:tcPr>
            <w:tcW w:w="3260" w:type="dxa"/>
          </w:tcPr>
          <w:p w:rsidR="005B2BF6" w:rsidRPr="00CF5D9D" w:rsidRDefault="00BF7727" w:rsidP="00F342BC">
            <w:pPr>
              <w:pStyle w:val="Tabletext"/>
              <w:jc w:val="left"/>
              <w:rPr>
                <w:rFonts w:cs="Arial"/>
                <w:color w:val="000000"/>
                <w:sz w:val="18"/>
                <w:szCs w:val="18"/>
                <w:lang w:val="en-GB"/>
              </w:rPr>
            </w:pPr>
            <w:r>
              <w:rPr>
                <w:rFonts w:cs="Arial"/>
                <w:color w:val="000000"/>
                <w:sz w:val="18"/>
                <w:szCs w:val="18"/>
                <w:lang w:val="en-IE"/>
              </w:rPr>
              <w:t>N/A</w:t>
            </w:r>
          </w:p>
        </w:tc>
      </w:tr>
      <w:tr w:rsidR="005B2BF6" w:rsidRPr="00C46F36" w:rsidTr="006C1E91">
        <w:tc>
          <w:tcPr>
            <w:tcW w:w="993" w:type="dxa"/>
          </w:tcPr>
          <w:p w:rsidR="005B2BF6" w:rsidRPr="006C1E91" w:rsidRDefault="005B2BF6" w:rsidP="00F342BC">
            <w:pPr>
              <w:pStyle w:val="Tabletext"/>
              <w:jc w:val="center"/>
              <w:rPr>
                <w:rFonts w:cs="Arial"/>
                <w:b/>
                <w:color w:val="000000"/>
                <w:sz w:val="18"/>
                <w:szCs w:val="18"/>
              </w:rPr>
            </w:pPr>
            <w:r>
              <w:rPr>
                <w:rFonts w:cs="Arial"/>
                <w:b/>
                <w:color w:val="000000"/>
                <w:sz w:val="18"/>
                <w:szCs w:val="18"/>
              </w:rPr>
              <w:t>2</w:t>
            </w:r>
          </w:p>
        </w:tc>
        <w:tc>
          <w:tcPr>
            <w:tcW w:w="5670" w:type="dxa"/>
          </w:tcPr>
          <w:p w:rsidR="005B2BF6" w:rsidRPr="006C1E91" w:rsidRDefault="005B2BF6" w:rsidP="00F65737">
            <w:pPr>
              <w:pStyle w:val="Tabletext"/>
              <w:rPr>
                <w:rStyle w:val="MiolegendaChar"/>
                <w:lang w:val="en-US"/>
              </w:rPr>
            </w:pPr>
            <w:r>
              <w:rPr>
                <w:rStyle w:val="MiolegendaChar"/>
                <w:lang w:val="en-US"/>
              </w:rPr>
              <w:t xml:space="preserve">As the User confirms the data in the review page, the SP Front Office </w:t>
            </w:r>
            <w:r w:rsidR="00563BB4">
              <w:rPr>
                <w:rStyle w:val="MiolegendaChar"/>
                <w:lang w:val="en-US"/>
              </w:rPr>
              <w:t>persist the Application and all its attachments in the Document Repository</w:t>
            </w:r>
            <w:r>
              <w:rPr>
                <w:rStyle w:val="MiolegendaChar"/>
                <w:lang w:val="en-US"/>
              </w:rPr>
              <w:t>.</w:t>
            </w:r>
          </w:p>
        </w:tc>
        <w:tc>
          <w:tcPr>
            <w:tcW w:w="3260" w:type="dxa"/>
          </w:tcPr>
          <w:p w:rsidR="005B2BF6" w:rsidRPr="006C1E91" w:rsidRDefault="00BF7727" w:rsidP="00F342BC">
            <w:pPr>
              <w:pStyle w:val="Tabletext"/>
              <w:jc w:val="left"/>
              <w:rPr>
                <w:rFonts w:cs="Arial"/>
                <w:color w:val="000000"/>
                <w:sz w:val="18"/>
                <w:szCs w:val="18"/>
              </w:rPr>
            </w:pPr>
            <w:r>
              <w:rPr>
                <w:rFonts w:cs="Arial"/>
                <w:color w:val="000000"/>
                <w:sz w:val="18"/>
                <w:szCs w:val="18"/>
                <w:lang w:val="en-IE"/>
              </w:rPr>
              <w:t>N/A</w:t>
            </w:r>
          </w:p>
        </w:tc>
      </w:tr>
      <w:tr w:rsidR="005B2BF6" w:rsidRPr="00C46F36" w:rsidTr="006C1E91">
        <w:tc>
          <w:tcPr>
            <w:tcW w:w="993" w:type="dxa"/>
          </w:tcPr>
          <w:p w:rsidR="005B2BF6" w:rsidRPr="00CF5D9D" w:rsidRDefault="005B2BF6" w:rsidP="00F342BC">
            <w:pPr>
              <w:pStyle w:val="Tabletext"/>
              <w:jc w:val="center"/>
              <w:rPr>
                <w:rFonts w:cs="Arial"/>
                <w:b/>
                <w:color w:val="000000"/>
                <w:sz w:val="18"/>
                <w:szCs w:val="18"/>
                <w:lang w:val="en-GB"/>
              </w:rPr>
            </w:pPr>
            <w:r>
              <w:rPr>
                <w:rFonts w:cs="Arial"/>
                <w:b/>
                <w:color w:val="000000"/>
                <w:sz w:val="18"/>
                <w:szCs w:val="18"/>
                <w:lang w:val="en-GB"/>
              </w:rPr>
              <w:t>3</w:t>
            </w:r>
          </w:p>
        </w:tc>
        <w:tc>
          <w:tcPr>
            <w:tcW w:w="5670" w:type="dxa"/>
          </w:tcPr>
          <w:p w:rsidR="005B2BF6" w:rsidRPr="00433900" w:rsidRDefault="005B2BF6" w:rsidP="00F65737">
            <w:pPr>
              <w:pStyle w:val="Tabletext"/>
              <w:rPr>
                <w:rStyle w:val="MiolegendaChar"/>
              </w:rPr>
            </w:pPr>
            <w:r>
              <w:rPr>
                <w:rStyle w:val="MiolegendaChar"/>
              </w:rPr>
              <w:t>If the PO has it enabled, the e-Signature process is started: the XML</w:t>
            </w:r>
            <w:r w:rsidR="00563BB4">
              <w:rPr>
                <w:rStyle w:val="MiolegendaChar"/>
              </w:rPr>
              <w:t xml:space="preserve"> and/or</w:t>
            </w:r>
            <w:r>
              <w:rPr>
                <w:rStyle w:val="MiolegendaChar"/>
              </w:rPr>
              <w:t xml:space="preserve"> attachments are digitally signed according to the specific PO rules.</w:t>
            </w:r>
          </w:p>
        </w:tc>
        <w:tc>
          <w:tcPr>
            <w:tcW w:w="3260" w:type="dxa"/>
          </w:tcPr>
          <w:p w:rsidR="005B2BF6" w:rsidRDefault="005B2BF6" w:rsidP="005B2BF6">
            <w:pPr>
              <w:pStyle w:val="Tabletext"/>
              <w:jc w:val="left"/>
              <w:rPr>
                <w:rFonts w:cs="Arial"/>
                <w:color w:val="000000"/>
                <w:sz w:val="18"/>
                <w:szCs w:val="18"/>
                <w:lang w:val="en-GB"/>
              </w:rPr>
            </w:pPr>
            <w:r w:rsidRPr="00CF5D9D">
              <w:rPr>
                <w:rFonts w:cs="Arial"/>
                <w:color w:val="000000"/>
                <w:sz w:val="18"/>
                <w:szCs w:val="18"/>
                <w:lang w:val="en-GB"/>
              </w:rPr>
              <w:t>External</w:t>
            </w:r>
            <w:r>
              <w:rPr>
                <w:rFonts w:cs="Arial"/>
                <w:color w:val="000000"/>
                <w:sz w:val="18"/>
                <w:szCs w:val="18"/>
                <w:lang w:val="en-GB"/>
              </w:rPr>
              <w:t xml:space="preserve"> process.</w:t>
            </w:r>
          </w:p>
          <w:p w:rsidR="005B2BF6" w:rsidRPr="006C1E91" w:rsidRDefault="00D500DF" w:rsidP="005B2BF6">
            <w:pPr>
              <w:pStyle w:val="Tabletext"/>
              <w:jc w:val="left"/>
              <w:rPr>
                <w:rFonts w:cs="Arial"/>
                <w:color w:val="000000"/>
                <w:sz w:val="18"/>
                <w:szCs w:val="18"/>
                <w:lang w:val="en-IE"/>
              </w:rPr>
            </w:pPr>
            <w:r>
              <w:rPr>
                <w:rFonts w:cs="Arial"/>
                <w:color w:val="000000"/>
                <w:sz w:val="18"/>
                <w:szCs w:val="18"/>
                <w:lang w:val="en-GB"/>
              </w:rPr>
              <w:t xml:space="preserve">Refer to </w:t>
            </w:r>
            <w:r>
              <w:rPr>
                <w:rFonts w:cs="Arial"/>
                <w:color w:val="000000"/>
                <w:sz w:val="18"/>
                <w:szCs w:val="18"/>
                <w:lang w:val="en-GB"/>
              </w:rPr>
              <w:fldChar w:fldCharType="begin"/>
            </w:r>
            <w:r>
              <w:rPr>
                <w:rFonts w:cs="Arial"/>
                <w:color w:val="000000"/>
                <w:sz w:val="18"/>
                <w:szCs w:val="18"/>
                <w:lang w:val="en-GB"/>
              </w:rPr>
              <w:instrText xml:space="preserve"> REF R4 \h </w:instrText>
            </w:r>
            <w:r>
              <w:rPr>
                <w:rFonts w:cs="Arial"/>
                <w:color w:val="000000"/>
                <w:sz w:val="18"/>
                <w:szCs w:val="18"/>
                <w:lang w:val="en-GB"/>
              </w:rPr>
            </w:r>
            <w:r>
              <w:rPr>
                <w:rFonts w:cs="Arial"/>
                <w:color w:val="000000"/>
                <w:sz w:val="18"/>
                <w:szCs w:val="18"/>
                <w:lang w:val="en-GB"/>
              </w:rPr>
              <w:fldChar w:fldCharType="separate"/>
            </w:r>
            <w:r w:rsidR="00FA07C8" w:rsidRPr="00D500DF">
              <w:rPr>
                <w:rFonts w:cs="Arial"/>
                <w:color w:val="000000"/>
                <w:sz w:val="18"/>
                <w:szCs w:val="18"/>
                <w:lang w:val="en-GB"/>
              </w:rPr>
              <w:t>[R4]</w:t>
            </w:r>
            <w:r>
              <w:rPr>
                <w:rFonts w:cs="Arial"/>
                <w:color w:val="000000"/>
                <w:sz w:val="18"/>
                <w:szCs w:val="18"/>
                <w:lang w:val="en-GB"/>
              </w:rPr>
              <w:fldChar w:fldCharType="end"/>
            </w:r>
            <w:r w:rsidR="005B2BF6">
              <w:rPr>
                <w:rFonts w:cs="Arial"/>
                <w:color w:val="000000"/>
                <w:sz w:val="18"/>
                <w:szCs w:val="18"/>
                <w:lang w:val="en-GB"/>
              </w:rPr>
              <w:t>.</w:t>
            </w:r>
          </w:p>
        </w:tc>
      </w:tr>
      <w:tr w:rsidR="005B2BF6" w:rsidRPr="00C46F36" w:rsidTr="006C1E91">
        <w:tc>
          <w:tcPr>
            <w:tcW w:w="993" w:type="dxa"/>
          </w:tcPr>
          <w:p w:rsidR="005B2BF6" w:rsidRPr="00CF5D9D" w:rsidRDefault="005B2BF6" w:rsidP="00F342BC">
            <w:pPr>
              <w:pStyle w:val="Tabletext"/>
              <w:jc w:val="center"/>
              <w:rPr>
                <w:rFonts w:cs="Arial"/>
                <w:b/>
                <w:color w:val="000000"/>
                <w:sz w:val="18"/>
                <w:szCs w:val="18"/>
                <w:lang w:val="en-GB"/>
              </w:rPr>
            </w:pPr>
            <w:r>
              <w:rPr>
                <w:rFonts w:cs="Arial"/>
                <w:b/>
                <w:color w:val="000000"/>
                <w:sz w:val="18"/>
                <w:szCs w:val="18"/>
                <w:lang w:val="en-GB"/>
              </w:rPr>
              <w:t>4</w:t>
            </w:r>
          </w:p>
        </w:tc>
        <w:tc>
          <w:tcPr>
            <w:tcW w:w="5670" w:type="dxa"/>
          </w:tcPr>
          <w:p w:rsidR="005B2BF6" w:rsidRDefault="005B2BF6" w:rsidP="00F342BC">
            <w:pPr>
              <w:pStyle w:val="Tabletext"/>
              <w:rPr>
                <w:rStyle w:val="MiolegendaChar"/>
              </w:rPr>
            </w:pPr>
            <w:r>
              <w:rPr>
                <w:rStyle w:val="MiolegendaChar"/>
              </w:rPr>
              <w:t>If the PO has it enabled and the “pay now” option was chosen, t</w:t>
            </w:r>
            <w:r w:rsidRPr="00433900">
              <w:rPr>
                <w:rStyle w:val="MiolegendaChar"/>
              </w:rPr>
              <w:t xml:space="preserve">he User is redirected to </w:t>
            </w:r>
            <w:r>
              <w:rPr>
                <w:rStyle w:val="MiolegendaChar"/>
              </w:rPr>
              <w:t xml:space="preserve">the </w:t>
            </w:r>
            <w:r w:rsidRPr="00433900">
              <w:rPr>
                <w:rStyle w:val="MiolegendaChar"/>
              </w:rPr>
              <w:t>Payment</w:t>
            </w:r>
            <w:r>
              <w:rPr>
                <w:rStyle w:val="MiolegendaChar"/>
              </w:rPr>
              <w:t xml:space="preserve"> platform</w:t>
            </w:r>
            <w:r w:rsidRPr="00433900">
              <w:rPr>
                <w:rStyle w:val="MiolegendaChar"/>
              </w:rPr>
              <w:t>.</w:t>
            </w:r>
          </w:p>
          <w:p w:rsidR="005B2BF6" w:rsidRPr="00433900" w:rsidRDefault="005B2BF6" w:rsidP="00F65737">
            <w:pPr>
              <w:pStyle w:val="Tabletext"/>
              <w:rPr>
                <w:rStyle w:val="MiolegendaChar"/>
              </w:rPr>
            </w:pPr>
            <w:r>
              <w:rPr>
                <w:rStyle w:val="MiolegendaChar"/>
              </w:rPr>
              <w:t xml:space="preserve">Depending on the specific PO configuration, if </w:t>
            </w:r>
            <w:r w:rsidRPr="00433900">
              <w:rPr>
                <w:rStyle w:val="MiolegendaChar"/>
              </w:rPr>
              <w:t xml:space="preserve">the payment transaction </w:t>
            </w:r>
            <w:r>
              <w:rPr>
                <w:rStyle w:val="MiolegendaChar"/>
              </w:rPr>
              <w:t xml:space="preserve">is not successful the submission can be either allowed </w:t>
            </w:r>
            <w:r>
              <w:rPr>
                <w:rStyle w:val="MiolegendaChar"/>
              </w:rPr>
              <w:lastRenderedPageBreak/>
              <w:t>with the “pay later” option or blocked</w:t>
            </w:r>
            <w:r w:rsidRPr="00433900">
              <w:rPr>
                <w:rStyle w:val="MiolegendaChar"/>
              </w:rPr>
              <w:t>.</w:t>
            </w:r>
          </w:p>
        </w:tc>
        <w:tc>
          <w:tcPr>
            <w:tcW w:w="3260" w:type="dxa"/>
          </w:tcPr>
          <w:p w:rsidR="005B2BF6" w:rsidRDefault="005B2BF6" w:rsidP="005B2BF6">
            <w:pPr>
              <w:pStyle w:val="Tabletext"/>
              <w:jc w:val="left"/>
              <w:rPr>
                <w:rFonts w:cs="Arial"/>
                <w:color w:val="000000"/>
                <w:sz w:val="18"/>
                <w:szCs w:val="18"/>
                <w:lang w:val="en-GB"/>
              </w:rPr>
            </w:pPr>
            <w:r w:rsidRPr="00CF5D9D">
              <w:rPr>
                <w:rFonts w:cs="Arial"/>
                <w:color w:val="000000"/>
                <w:sz w:val="18"/>
                <w:szCs w:val="18"/>
                <w:lang w:val="en-GB"/>
              </w:rPr>
              <w:lastRenderedPageBreak/>
              <w:t>External</w:t>
            </w:r>
            <w:r>
              <w:rPr>
                <w:rFonts w:cs="Arial"/>
                <w:color w:val="000000"/>
                <w:sz w:val="18"/>
                <w:szCs w:val="18"/>
                <w:lang w:val="en-GB"/>
              </w:rPr>
              <w:t xml:space="preserve"> process.</w:t>
            </w:r>
          </w:p>
          <w:p w:rsidR="005B2BF6" w:rsidRPr="00CF5D9D" w:rsidRDefault="00D500DF" w:rsidP="005B2BF6">
            <w:pPr>
              <w:pStyle w:val="Tabletext"/>
              <w:jc w:val="left"/>
              <w:rPr>
                <w:rFonts w:cs="Arial"/>
                <w:color w:val="000000"/>
                <w:sz w:val="18"/>
                <w:szCs w:val="18"/>
                <w:lang w:val="en-GB"/>
              </w:rPr>
            </w:pPr>
            <w:r>
              <w:rPr>
                <w:rFonts w:cs="Arial"/>
                <w:color w:val="000000"/>
                <w:sz w:val="18"/>
                <w:szCs w:val="18"/>
                <w:lang w:val="en-GB"/>
              </w:rPr>
              <w:t xml:space="preserve">Refer to </w:t>
            </w:r>
            <w:r>
              <w:rPr>
                <w:rFonts w:cs="Arial"/>
                <w:color w:val="000000"/>
                <w:sz w:val="18"/>
                <w:szCs w:val="18"/>
                <w:lang w:val="en-GB"/>
              </w:rPr>
              <w:fldChar w:fldCharType="begin"/>
            </w:r>
            <w:r>
              <w:rPr>
                <w:rFonts w:cs="Arial"/>
                <w:color w:val="000000"/>
                <w:sz w:val="18"/>
                <w:szCs w:val="18"/>
                <w:lang w:val="en-GB"/>
              </w:rPr>
              <w:instrText xml:space="preserve"> REF R8 \h </w:instrText>
            </w:r>
            <w:r>
              <w:rPr>
                <w:rFonts w:cs="Arial"/>
                <w:color w:val="000000"/>
                <w:sz w:val="18"/>
                <w:szCs w:val="18"/>
                <w:lang w:val="en-GB"/>
              </w:rPr>
            </w:r>
            <w:r>
              <w:rPr>
                <w:rFonts w:cs="Arial"/>
                <w:color w:val="000000"/>
                <w:sz w:val="18"/>
                <w:szCs w:val="18"/>
                <w:lang w:val="en-GB"/>
              </w:rPr>
              <w:fldChar w:fldCharType="separate"/>
            </w:r>
            <w:r w:rsidR="00FA07C8">
              <w:rPr>
                <w:rFonts w:cs="Arial"/>
                <w:color w:val="000000"/>
                <w:sz w:val="18"/>
                <w:szCs w:val="18"/>
                <w:lang w:val="en-GB"/>
              </w:rPr>
              <w:t>[R8]</w:t>
            </w:r>
            <w:r>
              <w:rPr>
                <w:rFonts w:cs="Arial"/>
                <w:color w:val="000000"/>
                <w:sz w:val="18"/>
                <w:szCs w:val="18"/>
                <w:lang w:val="en-GB"/>
              </w:rPr>
              <w:fldChar w:fldCharType="end"/>
            </w:r>
            <w:r w:rsidR="005B2BF6">
              <w:rPr>
                <w:rFonts w:cs="Arial"/>
                <w:color w:val="000000"/>
                <w:sz w:val="18"/>
                <w:szCs w:val="18"/>
                <w:lang w:val="en-GB"/>
              </w:rPr>
              <w:t>.</w:t>
            </w:r>
          </w:p>
        </w:tc>
      </w:tr>
      <w:tr w:rsidR="005B2BF6" w:rsidRPr="00C46F36" w:rsidTr="006C1E91">
        <w:tc>
          <w:tcPr>
            <w:tcW w:w="993" w:type="dxa"/>
          </w:tcPr>
          <w:p w:rsidR="005B2BF6" w:rsidRPr="00CF5D9D" w:rsidRDefault="005B2BF6" w:rsidP="00F342BC">
            <w:pPr>
              <w:pStyle w:val="Tabletext"/>
              <w:jc w:val="center"/>
              <w:rPr>
                <w:rFonts w:cs="Arial"/>
                <w:b/>
                <w:color w:val="000000"/>
                <w:sz w:val="18"/>
                <w:szCs w:val="18"/>
                <w:lang w:val="en-GB"/>
              </w:rPr>
            </w:pPr>
            <w:r>
              <w:rPr>
                <w:rFonts w:cs="Arial"/>
                <w:b/>
                <w:color w:val="000000"/>
                <w:sz w:val="18"/>
                <w:szCs w:val="18"/>
                <w:lang w:val="en-GB"/>
              </w:rPr>
              <w:lastRenderedPageBreak/>
              <w:t>5</w:t>
            </w:r>
          </w:p>
        </w:tc>
        <w:tc>
          <w:tcPr>
            <w:tcW w:w="5670" w:type="dxa"/>
          </w:tcPr>
          <w:p w:rsidR="005B2BF6" w:rsidRPr="00433900" w:rsidRDefault="005B2BF6" w:rsidP="00F342BC">
            <w:pPr>
              <w:pStyle w:val="Tabletext"/>
              <w:rPr>
                <w:rStyle w:val="MiolegendaChar"/>
              </w:rPr>
            </w:pPr>
            <w:r>
              <w:rPr>
                <w:rStyle w:val="MiolegendaChar"/>
              </w:rPr>
              <w:t xml:space="preserve">If the PO has it enabled, the SP FO can </w:t>
            </w:r>
            <w:r w:rsidRPr="00433900">
              <w:rPr>
                <w:rStyle w:val="MiolegendaChar"/>
              </w:rPr>
              <w:t xml:space="preserve">save the </w:t>
            </w:r>
            <w:r>
              <w:rPr>
                <w:rStyle w:val="MiolegendaChar"/>
              </w:rPr>
              <w:t>A</w:t>
            </w:r>
            <w:r w:rsidRPr="00433900">
              <w:rPr>
                <w:rStyle w:val="MiolegendaChar"/>
              </w:rPr>
              <w:t xml:space="preserve">pplication persons (Applicant and Representative) </w:t>
            </w:r>
            <w:r>
              <w:rPr>
                <w:rStyle w:val="MiolegendaChar"/>
              </w:rPr>
              <w:t>using services provided by the PO systems</w:t>
            </w:r>
            <w:r w:rsidRPr="00433900">
              <w:rPr>
                <w:rStyle w:val="MiolegendaChar"/>
              </w:rPr>
              <w:t>.</w:t>
            </w:r>
          </w:p>
          <w:p w:rsidR="005B2BF6" w:rsidRPr="00433900" w:rsidRDefault="005B2BF6" w:rsidP="00F342BC">
            <w:pPr>
              <w:pStyle w:val="Tabletext"/>
              <w:rPr>
                <w:rStyle w:val="MiolegendaChar"/>
              </w:rPr>
            </w:pPr>
            <w:r w:rsidRPr="00433900">
              <w:rPr>
                <w:rStyle w:val="MiolegendaChar"/>
              </w:rPr>
              <w:t>If the Persons are successfully saved</w:t>
            </w:r>
            <w:r>
              <w:rPr>
                <w:rStyle w:val="MiolegendaChar"/>
              </w:rPr>
              <w:t>,</w:t>
            </w:r>
            <w:r w:rsidRPr="00433900">
              <w:rPr>
                <w:rStyle w:val="MiolegendaChar"/>
              </w:rPr>
              <w:t xml:space="preserve"> </w:t>
            </w:r>
            <w:r>
              <w:rPr>
                <w:rStyle w:val="MiolegendaChar"/>
              </w:rPr>
              <w:t xml:space="preserve">the assigned </w:t>
            </w:r>
            <w:r w:rsidRPr="00433900">
              <w:rPr>
                <w:rStyle w:val="MiolegendaChar"/>
              </w:rPr>
              <w:t>IDs will be included in the Application data.</w:t>
            </w:r>
          </w:p>
          <w:p w:rsidR="005B2BF6" w:rsidRPr="00434B75" w:rsidRDefault="005B2BF6" w:rsidP="00F65737">
            <w:pPr>
              <w:pStyle w:val="Tabletext"/>
              <w:rPr>
                <w:rStyle w:val="MiolegendaChar"/>
              </w:rPr>
            </w:pPr>
            <w:r>
              <w:rPr>
                <w:rStyle w:val="MiolegendaChar"/>
              </w:rPr>
              <w:t xml:space="preserve">This integration is non-blocking; </w:t>
            </w:r>
            <w:r w:rsidRPr="00433900">
              <w:rPr>
                <w:rStyle w:val="MiolegendaChar"/>
              </w:rPr>
              <w:t xml:space="preserve">SP </w:t>
            </w:r>
            <w:r>
              <w:rPr>
                <w:rStyle w:val="MiolegendaChar"/>
              </w:rPr>
              <w:t>FO</w:t>
            </w:r>
            <w:r w:rsidRPr="00433900">
              <w:rPr>
                <w:rStyle w:val="MiolegendaChar"/>
              </w:rPr>
              <w:t xml:space="preserve"> will continue the submission process even in case of errors.</w:t>
            </w:r>
          </w:p>
        </w:tc>
        <w:tc>
          <w:tcPr>
            <w:tcW w:w="3260" w:type="dxa"/>
          </w:tcPr>
          <w:p w:rsidR="005B2BF6" w:rsidRDefault="005B2BF6" w:rsidP="005B2BF6">
            <w:pPr>
              <w:pStyle w:val="Tabletext"/>
              <w:jc w:val="left"/>
              <w:rPr>
                <w:rFonts w:cs="Arial"/>
                <w:color w:val="000000"/>
                <w:sz w:val="18"/>
                <w:szCs w:val="18"/>
                <w:lang w:val="en-GB"/>
              </w:rPr>
            </w:pPr>
            <w:r>
              <w:rPr>
                <w:rFonts w:cs="Arial"/>
                <w:color w:val="000000"/>
                <w:sz w:val="18"/>
                <w:szCs w:val="18"/>
                <w:lang w:val="en-GB"/>
              </w:rPr>
              <w:t>External process.</w:t>
            </w:r>
          </w:p>
          <w:p w:rsidR="005B2BF6" w:rsidRPr="00CF5D9D" w:rsidRDefault="00D500DF" w:rsidP="00D500DF">
            <w:pPr>
              <w:pStyle w:val="Tabletext"/>
              <w:jc w:val="left"/>
              <w:rPr>
                <w:rFonts w:cs="Arial"/>
                <w:color w:val="000000"/>
                <w:sz w:val="18"/>
                <w:szCs w:val="18"/>
                <w:lang w:val="en-GB"/>
              </w:rPr>
            </w:pPr>
            <w:r>
              <w:rPr>
                <w:rFonts w:cs="Arial"/>
                <w:color w:val="000000"/>
                <w:sz w:val="18"/>
                <w:szCs w:val="18"/>
                <w:lang w:val="en-GB"/>
              </w:rPr>
              <w:t xml:space="preserve">Refer to </w:t>
            </w:r>
            <w:r>
              <w:rPr>
                <w:rFonts w:cs="Arial"/>
                <w:color w:val="000000"/>
                <w:sz w:val="18"/>
                <w:szCs w:val="18"/>
                <w:lang w:val="en-GB"/>
              </w:rPr>
              <w:fldChar w:fldCharType="begin"/>
            </w:r>
            <w:r>
              <w:rPr>
                <w:rFonts w:cs="Arial"/>
                <w:color w:val="000000"/>
                <w:sz w:val="18"/>
                <w:szCs w:val="18"/>
                <w:lang w:val="en-GB"/>
              </w:rPr>
              <w:instrText xml:space="preserve"> REF R6 \h </w:instrText>
            </w:r>
            <w:r>
              <w:rPr>
                <w:rFonts w:cs="Arial"/>
                <w:color w:val="000000"/>
                <w:sz w:val="18"/>
                <w:szCs w:val="18"/>
                <w:lang w:val="en-GB"/>
              </w:rPr>
            </w:r>
            <w:r>
              <w:rPr>
                <w:rFonts w:cs="Arial"/>
                <w:color w:val="000000"/>
                <w:sz w:val="18"/>
                <w:szCs w:val="18"/>
                <w:lang w:val="en-GB"/>
              </w:rPr>
              <w:fldChar w:fldCharType="separate"/>
            </w:r>
            <w:r w:rsidR="00FA07C8" w:rsidRPr="00D500DF">
              <w:rPr>
                <w:rFonts w:cs="Arial"/>
                <w:color w:val="000000"/>
                <w:sz w:val="18"/>
                <w:szCs w:val="18"/>
                <w:lang w:val="en-GB"/>
              </w:rPr>
              <w:t>[R6]</w:t>
            </w:r>
            <w:r>
              <w:rPr>
                <w:rFonts w:cs="Arial"/>
                <w:color w:val="000000"/>
                <w:sz w:val="18"/>
                <w:szCs w:val="18"/>
                <w:lang w:val="en-GB"/>
              </w:rPr>
              <w:fldChar w:fldCharType="end"/>
            </w:r>
            <w:r w:rsidR="005B2BF6">
              <w:rPr>
                <w:rFonts w:cs="Arial"/>
                <w:color w:val="000000"/>
                <w:sz w:val="18"/>
                <w:szCs w:val="18"/>
                <w:lang w:val="en-GB"/>
              </w:rPr>
              <w:t xml:space="preserve"> and </w:t>
            </w:r>
            <w:r>
              <w:rPr>
                <w:rFonts w:cs="Arial"/>
                <w:color w:val="000000"/>
                <w:sz w:val="18"/>
                <w:szCs w:val="18"/>
                <w:lang w:val="en-GB"/>
              </w:rPr>
              <w:fldChar w:fldCharType="begin"/>
            </w:r>
            <w:r>
              <w:rPr>
                <w:rFonts w:cs="Arial"/>
                <w:color w:val="000000"/>
                <w:sz w:val="18"/>
                <w:szCs w:val="18"/>
                <w:lang w:val="en-GB"/>
              </w:rPr>
              <w:instrText xml:space="preserve"> REF R7 \h </w:instrText>
            </w:r>
            <w:r>
              <w:rPr>
                <w:rFonts w:cs="Arial"/>
                <w:color w:val="000000"/>
                <w:sz w:val="18"/>
                <w:szCs w:val="18"/>
                <w:lang w:val="en-GB"/>
              </w:rPr>
            </w:r>
            <w:r>
              <w:rPr>
                <w:rFonts w:cs="Arial"/>
                <w:color w:val="000000"/>
                <w:sz w:val="18"/>
                <w:szCs w:val="18"/>
                <w:lang w:val="en-GB"/>
              </w:rPr>
              <w:fldChar w:fldCharType="separate"/>
            </w:r>
            <w:r w:rsidR="00FA07C8" w:rsidRPr="00D500DF">
              <w:rPr>
                <w:rFonts w:cs="Arial"/>
                <w:color w:val="000000"/>
                <w:sz w:val="18"/>
                <w:szCs w:val="18"/>
                <w:lang w:val="en-GB"/>
              </w:rPr>
              <w:t>[R7]</w:t>
            </w:r>
            <w:r>
              <w:rPr>
                <w:rFonts w:cs="Arial"/>
                <w:color w:val="000000"/>
                <w:sz w:val="18"/>
                <w:szCs w:val="18"/>
                <w:lang w:val="en-GB"/>
              </w:rPr>
              <w:fldChar w:fldCharType="end"/>
            </w:r>
            <w:r w:rsidR="005B2BF6">
              <w:rPr>
                <w:rFonts w:cs="Arial"/>
                <w:color w:val="000000"/>
                <w:sz w:val="18"/>
                <w:szCs w:val="18"/>
                <w:lang w:val="en-GB"/>
              </w:rPr>
              <w:t>.</w:t>
            </w:r>
          </w:p>
        </w:tc>
      </w:tr>
      <w:tr w:rsidR="00543619" w:rsidRPr="00C46F36" w:rsidTr="006C1E91">
        <w:tc>
          <w:tcPr>
            <w:tcW w:w="993" w:type="dxa"/>
          </w:tcPr>
          <w:p w:rsidR="00543619" w:rsidRPr="00CF5D9D" w:rsidRDefault="00543619" w:rsidP="00F342BC">
            <w:pPr>
              <w:pStyle w:val="Tabletext"/>
              <w:jc w:val="center"/>
              <w:rPr>
                <w:rFonts w:cs="Arial"/>
                <w:b/>
                <w:color w:val="000000"/>
                <w:sz w:val="18"/>
                <w:szCs w:val="18"/>
                <w:lang w:val="en-GB"/>
              </w:rPr>
            </w:pPr>
            <w:r>
              <w:rPr>
                <w:rFonts w:cs="Arial"/>
                <w:b/>
                <w:color w:val="000000"/>
                <w:sz w:val="18"/>
                <w:szCs w:val="18"/>
                <w:lang w:val="en-GB"/>
              </w:rPr>
              <w:t>6</w:t>
            </w:r>
          </w:p>
        </w:tc>
        <w:tc>
          <w:tcPr>
            <w:tcW w:w="5670" w:type="dxa"/>
          </w:tcPr>
          <w:p w:rsidR="00543619" w:rsidRPr="00433900" w:rsidRDefault="00543619" w:rsidP="00F342BC">
            <w:pPr>
              <w:pStyle w:val="Tabletext"/>
              <w:rPr>
                <w:rStyle w:val="MiolegendaChar"/>
              </w:rPr>
            </w:pPr>
            <w:r>
              <w:rPr>
                <w:rStyle w:val="MiolegendaChar"/>
              </w:rPr>
              <w:t>If the PO has it enabled, SP FO can retrieve the final Application Number to be assigned to the application from the PO Back Office (or other system).</w:t>
            </w:r>
          </w:p>
        </w:tc>
        <w:tc>
          <w:tcPr>
            <w:tcW w:w="3260" w:type="dxa"/>
          </w:tcPr>
          <w:p w:rsidR="00543619" w:rsidRPr="005E527D" w:rsidRDefault="005E527D" w:rsidP="00543619">
            <w:pPr>
              <w:pStyle w:val="Tabletext"/>
              <w:jc w:val="left"/>
              <w:rPr>
                <w:rFonts w:cs="Arial"/>
                <w:color w:val="000000"/>
                <w:sz w:val="18"/>
                <w:szCs w:val="18"/>
                <w:lang w:val="en-GB"/>
              </w:rPr>
            </w:pPr>
            <w:r w:rsidRPr="005E527D">
              <w:rPr>
                <w:rFonts w:cs="Arial"/>
                <w:color w:val="000000"/>
                <w:sz w:val="18"/>
                <w:szCs w:val="18"/>
                <w:lang w:val="en-GB"/>
              </w:rPr>
              <w:fldChar w:fldCharType="begin"/>
            </w:r>
            <w:r w:rsidRPr="005E527D">
              <w:rPr>
                <w:rFonts w:cs="Arial"/>
                <w:color w:val="000000"/>
                <w:sz w:val="18"/>
                <w:szCs w:val="18"/>
                <w:lang w:val="en-GB"/>
              </w:rPr>
              <w:instrText xml:space="preserve"> REF _Ref379210456 \r \h </w:instrText>
            </w:r>
            <w:r>
              <w:rPr>
                <w:rFonts w:cs="Arial"/>
                <w:color w:val="000000"/>
                <w:sz w:val="18"/>
                <w:szCs w:val="18"/>
                <w:lang w:val="en-GB"/>
              </w:rPr>
              <w:instrText xml:space="preserve"> \* MERGEFORMAT </w:instrText>
            </w:r>
            <w:r w:rsidRPr="005E527D">
              <w:rPr>
                <w:rFonts w:cs="Arial"/>
                <w:color w:val="000000"/>
                <w:sz w:val="18"/>
                <w:szCs w:val="18"/>
                <w:lang w:val="en-GB"/>
              </w:rPr>
            </w:r>
            <w:r w:rsidRPr="005E527D">
              <w:rPr>
                <w:rFonts w:cs="Arial"/>
                <w:color w:val="000000"/>
                <w:sz w:val="18"/>
                <w:szCs w:val="18"/>
                <w:lang w:val="en-GB"/>
              </w:rPr>
              <w:fldChar w:fldCharType="separate"/>
            </w:r>
            <w:r w:rsidR="00FA07C8">
              <w:rPr>
                <w:rFonts w:cs="Arial"/>
                <w:color w:val="000000"/>
                <w:sz w:val="18"/>
                <w:szCs w:val="18"/>
                <w:lang w:val="en-GB"/>
              </w:rPr>
              <w:t>4.8</w:t>
            </w:r>
            <w:r w:rsidRPr="005E527D">
              <w:rPr>
                <w:rFonts w:cs="Arial"/>
                <w:color w:val="000000"/>
                <w:sz w:val="18"/>
                <w:szCs w:val="18"/>
                <w:lang w:val="en-GB"/>
              </w:rPr>
              <w:fldChar w:fldCharType="end"/>
            </w:r>
            <w:r>
              <w:rPr>
                <w:rFonts w:cs="Arial"/>
                <w:color w:val="000000"/>
                <w:sz w:val="18"/>
                <w:szCs w:val="18"/>
                <w:lang w:val="en-GB"/>
              </w:rPr>
              <w:t xml:space="preserve"> </w:t>
            </w:r>
            <w:r w:rsidRPr="005E527D">
              <w:rPr>
                <w:rFonts w:cs="Arial"/>
                <w:color w:val="000000"/>
                <w:sz w:val="18"/>
                <w:szCs w:val="18"/>
                <w:lang w:val="en-GB"/>
              </w:rPr>
              <w:fldChar w:fldCharType="begin"/>
            </w:r>
            <w:r w:rsidRPr="005E527D">
              <w:rPr>
                <w:rFonts w:cs="Arial"/>
                <w:color w:val="000000"/>
                <w:sz w:val="18"/>
                <w:szCs w:val="18"/>
                <w:lang w:val="en-GB"/>
              </w:rPr>
              <w:instrText xml:space="preserve"> REF _Ref379210456 \h </w:instrText>
            </w:r>
            <w:r>
              <w:rPr>
                <w:rFonts w:cs="Arial"/>
                <w:color w:val="000000"/>
                <w:sz w:val="18"/>
                <w:szCs w:val="18"/>
                <w:lang w:val="en-GB"/>
              </w:rPr>
              <w:instrText xml:space="preserve"> \* MERGEFORMAT </w:instrText>
            </w:r>
            <w:r w:rsidRPr="005E527D">
              <w:rPr>
                <w:rFonts w:cs="Arial"/>
                <w:color w:val="000000"/>
                <w:sz w:val="18"/>
                <w:szCs w:val="18"/>
                <w:lang w:val="en-GB"/>
              </w:rPr>
            </w:r>
            <w:r w:rsidRPr="005E527D">
              <w:rPr>
                <w:rFonts w:cs="Arial"/>
                <w:color w:val="000000"/>
                <w:sz w:val="18"/>
                <w:szCs w:val="18"/>
                <w:lang w:val="en-GB"/>
              </w:rPr>
              <w:fldChar w:fldCharType="separate"/>
            </w:r>
            <w:proofErr w:type="spellStart"/>
            <w:r w:rsidR="00FA07C8" w:rsidRPr="00FA07C8">
              <w:rPr>
                <w:sz w:val="18"/>
                <w:szCs w:val="18"/>
                <w:lang w:val="en-GB"/>
              </w:rPr>
              <w:t>getApplicationNumber</w:t>
            </w:r>
            <w:proofErr w:type="spellEnd"/>
            <w:r w:rsidRPr="005E527D">
              <w:rPr>
                <w:rFonts w:cs="Arial"/>
                <w:color w:val="000000"/>
                <w:sz w:val="18"/>
                <w:szCs w:val="18"/>
                <w:lang w:val="en-GB"/>
              </w:rPr>
              <w:fldChar w:fldCharType="end"/>
            </w:r>
          </w:p>
        </w:tc>
      </w:tr>
      <w:tr w:rsidR="005B2BF6" w:rsidRPr="00C46F36" w:rsidTr="006C1E91">
        <w:tc>
          <w:tcPr>
            <w:tcW w:w="993" w:type="dxa"/>
          </w:tcPr>
          <w:p w:rsidR="005B2BF6" w:rsidRPr="00CF5D9D" w:rsidRDefault="005B2BF6" w:rsidP="00F342BC">
            <w:pPr>
              <w:pStyle w:val="Tabletext"/>
              <w:jc w:val="center"/>
              <w:rPr>
                <w:rFonts w:cs="Arial"/>
                <w:b/>
                <w:color w:val="000000"/>
                <w:sz w:val="18"/>
                <w:szCs w:val="18"/>
                <w:lang w:val="en-GB"/>
              </w:rPr>
            </w:pPr>
            <w:r>
              <w:rPr>
                <w:rFonts w:cs="Arial"/>
                <w:b/>
                <w:color w:val="000000"/>
                <w:sz w:val="18"/>
                <w:szCs w:val="18"/>
                <w:lang w:val="en-GB"/>
              </w:rPr>
              <w:t>7</w:t>
            </w:r>
          </w:p>
        </w:tc>
        <w:tc>
          <w:tcPr>
            <w:tcW w:w="5670" w:type="dxa"/>
          </w:tcPr>
          <w:p w:rsidR="005B2BF6" w:rsidRPr="00433900" w:rsidRDefault="005B2BF6" w:rsidP="00F65737">
            <w:pPr>
              <w:pStyle w:val="Tabletext"/>
              <w:rPr>
                <w:rStyle w:val="MiolegendaChar"/>
              </w:rPr>
            </w:pPr>
            <w:r>
              <w:rPr>
                <w:rStyle w:val="MiolegendaChar"/>
                <w:lang w:val="en-US"/>
              </w:rPr>
              <w:t xml:space="preserve">The SP Front Office generates a PDF Receipt of the filing and stores it together with the other attachments. </w:t>
            </w:r>
            <w:r>
              <w:rPr>
                <w:rStyle w:val="MiolegendaChar"/>
              </w:rPr>
              <w:t>This receipt might include the final Application Number (if step 6 is enabled)</w:t>
            </w:r>
            <w:r w:rsidR="003F7729">
              <w:rPr>
                <w:rStyle w:val="MiolegendaChar"/>
              </w:rPr>
              <w:t>.</w:t>
            </w:r>
            <w:r>
              <w:rPr>
                <w:rStyle w:val="MiolegendaChar"/>
              </w:rPr>
              <w:t xml:space="preserve"> </w:t>
            </w:r>
            <w:r w:rsidR="003F7729">
              <w:rPr>
                <w:rStyle w:val="MiolegendaChar"/>
              </w:rPr>
              <w:t>E</w:t>
            </w:r>
            <w:r>
              <w:rPr>
                <w:rStyle w:val="MiolegendaChar"/>
              </w:rPr>
              <w:t xml:space="preserve">ven if e-Signature is enabled this receipt will </w:t>
            </w:r>
            <w:r w:rsidR="003F7729">
              <w:rPr>
                <w:rStyle w:val="MiolegendaChar"/>
              </w:rPr>
              <w:t>not be signed by the user but could be signed by the Office</w:t>
            </w:r>
            <w:r>
              <w:rPr>
                <w:rStyle w:val="MiolegendaChar"/>
              </w:rPr>
              <w:t>.</w:t>
            </w:r>
          </w:p>
        </w:tc>
        <w:tc>
          <w:tcPr>
            <w:tcW w:w="3260" w:type="dxa"/>
          </w:tcPr>
          <w:p w:rsidR="005B2BF6" w:rsidRPr="006C1E91" w:rsidRDefault="00BF7727" w:rsidP="00F342BC">
            <w:pPr>
              <w:pStyle w:val="Tabletext"/>
              <w:jc w:val="left"/>
              <w:rPr>
                <w:rFonts w:cs="Arial"/>
                <w:color w:val="000000"/>
                <w:sz w:val="18"/>
                <w:szCs w:val="18"/>
                <w:lang w:val="en-IE"/>
              </w:rPr>
            </w:pPr>
            <w:r>
              <w:rPr>
                <w:rFonts w:cs="Arial"/>
                <w:color w:val="000000"/>
                <w:sz w:val="18"/>
                <w:szCs w:val="18"/>
                <w:lang w:val="en-IE"/>
              </w:rPr>
              <w:t>N/A</w:t>
            </w:r>
          </w:p>
        </w:tc>
      </w:tr>
      <w:tr w:rsidR="005B2BF6" w:rsidRPr="00C46F36" w:rsidTr="006C1E91">
        <w:tc>
          <w:tcPr>
            <w:tcW w:w="993" w:type="dxa"/>
          </w:tcPr>
          <w:p w:rsidR="005B2BF6" w:rsidRPr="00CF5D9D" w:rsidRDefault="003C112A" w:rsidP="00F342BC">
            <w:pPr>
              <w:pStyle w:val="Tabletext"/>
              <w:jc w:val="center"/>
              <w:rPr>
                <w:rFonts w:cs="Arial"/>
                <w:b/>
                <w:color w:val="000000"/>
                <w:sz w:val="18"/>
                <w:szCs w:val="18"/>
                <w:lang w:val="en-GB"/>
              </w:rPr>
            </w:pPr>
            <w:r>
              <w:rPr>
                <w:rFonts w:cs="Arial"/>
                <w:b/>
                <w:color w:val="000000"/>
                <w:sz w:val="18"/>
                <w:szCs w:val="18"/>
                <w:lang w:val="en-GB"/>
              </w:rPr>
              <w:t>8</w:t>
            </w:r>
          </w:p>
        </w:tc>
        <w:tc>
          <w:tcPr>
            <w:tcW w:w="5670" w:type="dxa"/>
          </w:tcPr>
          <w:p w:rsidR="00EC6747" w:rsidRPr="00433900" w:rsidRDefault="005B2BF6" w:rsidP="007D706E">
            <w:pPr>
              <w:pStyle w:val="Tabletext"/>
              <w:rPr>
                <w:rStyle w:val="MiolegendaChar"/>
              </w:rPr>
            </w:pPr>
            <w:r>
              <w:rPr>
                <w:rStyle w:val="MiolegendaChar"/>
              </w:rPr>
              <w:t xml:space="preserve">The SP Front Office </w:t>
            </w:r>
            <w:r w:rsidRPr="00433900">
              <w:rPr>
                <w:rStyle w:val="MiolegendaChar"/>
              </w:rPr>
              <w:t xml:space="preserve">publishes a message </w:t>
            </w:r>
            <w:r>
              <w:rPr>
                <w:rStyle w:val="MiolegendaChar"/>
              </w:rPr>
              <w:t>on</w:t>
            </w:r>
            <w:r w:rsidRPr="00433900">
              <w:rPr>
                <w:rStyle w:val="MiolegendaChar"/>
              </w:rPr>
              <w:t xml:space="preserve"> the Filing Queue.</w:t>
            </w:r>
            <w:r>
              <w:rPr>
                <w:rStyle w:val="MiolegendaChar"/>
              </w:rPr>
              <w:t xml:space="preserve"> </w:t>
            </w:r>
            <w:r w:rsidR="007D706E">
              <w:rPr>
                <w:rStyle w:val="MiolegendaChar"/>
              </w:rPr>
              <w:t xml:space="preserve">The PO Back Office </w:t>
            </w:r>
            <w:r w:rsidRPr="00433900">
              <w:rPr>
                <w:rStyle w:val="MiolegendaChar"/>
              </w:rPr>
              <w:t>has to subscribe to the queue in order to receive the messages.</w:t>
            </w:r>
          </w:p>
        </w:tc>
        <w:tc>
          <w:tcPr>
            <w:tcW w:w="3260" w:type="dxa"/>
          </w:tcPr>
          <w:p w:rsidR="005B2BF6" w:rsidRPr="007D706E" w:rsidRDefault="007D706E" w:rsidP="00F342BC">
            <w:pPr>
              <w:pStyle w:val="Tabletext"/>
              <w:jc w:val="left"/>
              <w:rPr>
                <w:rFonts w:cs="Arial"/>
                <w:color w:val="000000"/>
                <w:sz w:val="18"/>
                <w:szCs w:val="18"/>
                <w:lang w:val="en-GB"/>
              </w:rPr>
            </w:pPr>
            <w:r w:rsidRPr="007D706E">
              <w:rPr>
                <w:rFonts w:cs="Arial"/>
                <w:color w:val="000000"/>
                <w:sz w:val="18"/>
                <w:szCs w:val="18"/>
                <w:lang w:val="en-GB"/>
              </w:rPr>
              <w:fldChar w:fldCharType="begin"/>
            </w:r>
            <w:r w:rsidRPr="007D706E">
              <w:rPr>
                <w:rFonts w:cs="Arial"/>
                <w:color w:val="000000"/>
                <w:sz w:val="18"/>
                <w:szCs w:val="18"/>
                <w:lang w:val="en-GB"/>
              </w:rPr>
              <w:instrText xml:space="preserve"> REF _Ref367959607 \r \h </w:instrText>
            </w:r>
            <w:r>
              <w:rPr>
                <w:rFonts w:cs="Arial"/>
                <w:color w:val="000000"/>
                <w:sz w:val="18"/>
                <w:szCs w:val="18"/>
                <w:lang w:val="en-GB"/>
              </w:rPr>
              <w:instrText xml:space="preserve"> \* MERGEFORMAT </w:instrText>
            </w:r>
            <w:r w:rsidRPr="007D706E">
              <w:rPr>
                <w:rFonts w:cs="Arial"/>
                <w:color w:val="000000"/>
                <w:sz w:val="18"/>
                <w:szCs w:val="18"/>
                <w:lang w:val="en-GB"/>
              </w:rPr>
            </w:r>
            <w:r w:rsidRPr="007D706E">
              <w:rPr>
                <w:rFonts w:cs="Arial"/>
                <w:color w:val="000000"/>
                <w:sz w:val="18"/>
                <w:szCs w:val="18"/>
                <w:lang w:val="en-GB"/>
              </w:rPr>
              <w:fldChar w:fldCharType="separate"/>
            </w:r>
            <w:r w:rsidR="00FA07C8">
              <w:rPr>
                <w:rFonts w:cs="Arial"/>
                <w:color w:val="000000"/>
                <w:sz w:val="18"/>
                <w:szCs w:val="18"/>
                <w:lang w:val="en-GB"/>
              </w:rPr>
              <w:t>4.4</w:t>
            </w:r>
            <w:r w:rsidRPr="007D706E">
              <w:rPr>
                <w:rFonts w:cs="Arial"/>
                <w:color w:val="000000"/>
                <w:sz w:val="18"/>
                <w:szCs w:val="18"/>
                <w:lang w:val="en-GB"/>
              </w:rPr>
              <w:fldChar w:fldCharType="end"/>
            </w:r>
            <w:r>
              <w:rPr>
                <w:rFonts w:cs="Arial"/>
                <w:color w:val="000000"/>
                <w:sz w:val="18"/>
                <w:szCs w:val="18"/>
                <w:lang w:val="en-GB"/>
              </w:rPr>
              <w:t xml:space="preserve"> </w:t>
            </w:r>
            <w:r w:rsidRPr="007D706E">
              <w:rPr>
                <w:rFonts w:cs="Arial"/>
                <w:color w:val="000000"/>
                <w:sz w:val="18"/>
                <w:szCs w:val="18"/>
                <w:lang w:val="en-GB"/>
              </w:rPr>
              <w:fldChar w:fldCharType="begin"/>
            </w:r>
            <w:r w:rsidRPr="007D706E">
              <w:rPr>
                <w:rFonts w:cs="Arial"/>
                <w:color w:val="000000"/>
                <w:sz w:val="18"/>
                <w:szCs w:val="18"/>
                <w:lang w:val="en-GB"/>
              </w:rPr>
              <w:instrText xml:space="preserve"> REF _Ref367959609 \h </w:instrText>
            </w:r>
            <w:r>
              <w:rPr>
                <w:rFonts w:cs="Arial"/>
                <w:color w:val="000000"/>
                <w:sz w:val="18"/>
                <w:szCs w:val="18"/>
                <w:lang w:val="en-GB"/>
              </w:rPr>
              <w:instrText xml:space="preserve"> \* MERGEFORMAT </w:instrText>
            </w:r>
            <w:r w:rsidRPr="007D706E">
              <w:rPr>
                <w:rFonts w:cs="Arial"/>
                <w:color w:val="000000"/>
                <w:sz w:val="18"/>
                <w:szCs w:val="18"/>
                <w:lang w:val="en-GB"/>
              </w:rPr>
            </w:r>
            <w:r w:rsidRPr="007D706E">
              <w:rPr>
                <w:rFonts w:cs="Arial"/>
                <w:color w:val="000000"/>
                <w:sz w:val="18"/>
                <w:szCs w:val="18"/>
                <w:lang w:val="en-GB"/>
              </w:rPr>
              <w:fldChar w:fldCharType="separate"/>
            </w:r>
            <w:proofErr w:type="spellStart"/>
            <w:r w:rsidR="00FA07C8" w:rsidRPr="00FA07C8">
              <w:rPr>
                <w:sz w:val="18"/>
                <w:szCs w:val="18"/>
                <w:lang w:val="en-IE"/>
              </w:rPr>
              <w:t>fileApplication</w:t>
            </w:r>
            <w:proofErr w:type="spellEnd"/>
            <w:r w:rsidRPr="007D706E">
              <w:rPr>
                <w:rFonts w:cs="Arial"/>
                <w:color w:val="000000"/>
                <w:sz w:val="18"/>
                <w:szCs w:val="18"/>
                <w:lang w:val="en-GB"/>
              </w:rPr>
              <w:fldChar w:fldCharType="end"/>
            </w:r>
          </w:p>
        </w:tc>
      </w:tr>
      <w:tr w:rsidR="005B2BF6" w:rsidRPr="00C46F36" w:rsidTr="006C1E91">
        <w:tc>
          <w:tcPr>
            <w:tcW w:w="993" w:type="dxa"/>
          </w:tcPr>
          <w:p w:rsidR="005B2BF6" w:rsidRPr="00CF5D9D" w:rsidRDefault="003C112A" w:rsidP="00F342BC">
            <w:pPr>
              <w:pStyle w:val="Tabletext"/>
              <w:jc w:val="center"/>
              <w:rPr>
                <w:rFonts w:cs="Arial"/>
                <w:b/>
                <w:color w:val="000000"/>
                <w:sz w:val="18"/>
                <w:szCs w:val="18"/>
                <w:lang w:val="en-GB"/>
              </w:rPr>
            </w:pPr>
            <w:r>
              <w:rPr>
                <w:rFonts w:cs="Arial"/>
                <w:b/>
                <w:color w:val="000000"/>
                <w:sz w:val="18"/>
                <w:szCs w:val="18"/>
                <w:lang w:val="en-GB"/>
              </w:rPr>
              <w:t>9</w:t>
            </w:r>
          </w:p>
        </w:tc>
        <w:tc>
          <w:tcPr>
            <w:tcW w:w="5670" w:type="dxa"/>
          </w:tcPr>
          <w:p w:rsidR="005B2BF6" w:rsidRPr="00433900" w:rsidRDefault="005B2BF6" w:rsidP="00F65737">
            <w:pPr>
              <w:pStyle w:val="Tabletext"/>
              <w:rPr>
                <w:rStyle w:val="MiolegendaChar"/>
              </w:rPr>
            </w:pPr>
            <w:r w:rsidRPr="00433900">
              <w:rPr>
                <w:rStyle w:val="MiolegendaChar"/>
              </w:rPr>
              <w:t xml:space="preserve">The user is informed that the application has been submitted, and is given access to the </w:t>
            </w:r>
            <w:r>
              <w:rPr>
                <w:rStyle w:val="MiolegendaChar"/>
              </w:rPr>
              <w:t>Confirmation and R</w:t>
            </w:r>
            <w:r w:rsidRPr="00433900">
              <w:rPr>
                <w:rStyle w:val="MiolegendaChar"/>
              </w:rPr>
              <w:t>eceipt</w:t>
            </w:r>
            <w:r>
              <w:rPr>
                <w:rStyle w:val="MiolegendaChar"/>
              </w:rPr>
              <w:t xml:space="preserve"> PDFs</w:t>
            </w:r>
            <w:r w:rsidRPr="00433900">
              <w:rPr>
                <w:rStyle w:val="MiolegendaChar"/>
              </w:rPr>
              <w:t>.</w:t>
            </w:r>
          </w:p>
        </w:tc>
        <w:tc>
          <w:tcPr>
            <w:tcW w:w="3260" w:type="dxa"/>
          </w:tcPr>
          <w:p w:rsidR="005B2BF6" w:rsidRPr="00CF5D9D" w:rsidRDefault="00BF7727" w:rsidP="00F342BC">
            <w:pPr>
              <w:pStyle w:val="Tabletext"/>
              <w:jc w:val="left"/>
              <w:rPr>
                <w:rFonts w:cs="Arial"/>
                <w:color w:val="000000"/>
                <w:sz w:val="18"/>
                <w:szCs w:val="18"/>
                <w:lang w:val="en-GB"/>
              </w:rPr>
            </w:pPr>
            <w:r>
              <w:rPr>
                <w:rFonts w:cs="Arial"/>
                <w:color w:val="000000"/>
                <w:sz w:val="18"/>
                <w:szCs w:val="18"/>
                <w:lang w:val="en-IE"/>
              </w:rPr>
              <w:t>N/A</w:t>
            </w:r>
          </w:p>
        </w:tc>
      </w:tr>
    </w:tbl>
    <w:p w:rsidR="00201913" w:rsidRDefault="00201913" w:rsidP="006E530E">
      <w:pPr>
        <w:rPr>
          <w:lang w:val="en-GB"/>
        </w:rPr>
      </w:pPr>
    </w:p>
    <w:p w:rsidR="00F6672B" w:rsidRDefault="008F0C01" w:rsidP="00F6672B">
      <w:pPr>
        <w:pStyle w:val="Heading3"/>
        <w:numPr>
          <w:ilvl w:val="2"/>
          <w:numId w:val="1"/>
        </w:numPr>
        <w:rPr>
          <w:lang w:val="en-GB"/>
        </w:rPr>
      </w:pPr>
      <w:bookmarkStart w:id="31" w:name="_Toc397361467"/>
      <w:r>
        <w:rPr>
          <w:lang w:val="en-GB"/>
        </w:rPr>
        <w:t xml:space="preserve">Retrieve </w:t>
      </w:r>
      <w:r w:rsidR="00F6672B">
        <w:rPr>
          <w:lang w:val="en-GB"/>
        </w:rPr>
        <w:t xml:space="preserve">Application </w:t>
      </w:r>
      <w:r>
        <w:rPr>
          <w:lang w:val="en-GB"/>
        </w:rPr>
        <w:t>from Front Office</w:t>
      </w:r>
      <w:bookmarkEnd w:id="31"/>
    </w:p>
    <w:p w:rsidR="007D706E" w:rsidRDefault="007D706E" w:rsidP="007D706E">
      <w:pPr>
        <w:rPr>
          <w:lang w:val="en-GB"/>
        </w:rPr>
      </w:pPr>
      <w:r>
        <w:rPr>
          <w:lang w:val="en-GB"/>
        </w:rPr>
        <w:t>The diagram below represents the activities performed by the PO Back Office to retrieve a new application from SP FO.</w:t>
      </w:r>
    </w:p>
    <w:p w:rsidR="00F6672B" w:rsidRDefault="00F6672B" w:rsidP="006E530E">
      <w:pPr>
        <w:rPr>
          <w:lang w:val="en-GB"/>
        </w:rPr>
      </w:pPr>
    </w:p>
    <w:p w:rsidR="008F0C01" w:rsidRDefault="007758ED" w:rsidP="006C1E91">
      <w:pPr>
        <w:jc w:val="center"/>
        <w:rPr>
          <w:lang w:val="en-GB"/>
        </w:rPr>
      </w:pPr>
      <w:r w:rsidRPr="007758ED">
        <w:rPr>
          <w:noProof/>
          <w:lang w:val="en-GB" w:eastAsia="en-GB"/>
        </w:rPr>
        <w:lastRenderedPageBreak/>
        <w:drawing>
          <wp:inline distT="0" distB="0" distL="0" distR="0" wp14:anchorId="22B365CF" wp14:editId="5755815A">
            <wp:extent cx="4676775" cy="4686300"/>
            <wp:effectExtent l="0" t="0" r="9525"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rotWithShape="1">
                    <a:blip r:embed="rId16">
                      <a:extLst>
                        <a:ext uri="{28A0092B-C50C-407E-A947-70E740481C1C}">
                          <a14:useLocalDpi xmlns:a14="http://schemas.microsoft.com/office/drawing/2010/main" val="0"/>
                        </a:ext>
                      </a:extLst>
                    </a:blip>
                    <a:srcRect b="-1962"/>
                    <a:stretch/>
                  </pic:blipFill>
                  <pic:spPr bwMode="auto">
                    <a:xfrm>
                      <a:off x="0" y="0"/>
                      <a:ext cx="4680217" cy="4689749"/>
                    </a:xfrm>
                    <a:prstGeom prst="rect">
                      <a:avLst/>
                    </a:prstGeom>
                    <a:noFill/>
                    <a:ln>
                      <a:noFill/>
                    </a:ln>
                    <a:extLst>
                      <a:ext uri="{53640926-AAD7-44D8-BBD7-CCE9431645EC}">
                        <a14:shadowObscured xmlns:a14="http://schemas.microsoft.com/office/drawing/2010/main"/>
                      </a:ext>
                    </a:extLst>
                  </pic:spPr>
                </pic:pic>
              </a:graphicData>
            </a:graphic>
          </wp:inline>
        </w:drawing>
      </w:r>
    </w:p>
    <w:p w:rsidR="007758ED" w:rsidRDefault="007758ED" w:rsidP="007758ED">
      <w:pPr>
        <w:pStyle w:val="Caption"/>
        <w:jc w:val="center"/>
        <w:rPr>
          <w:lang w:val="en-GB"/>
        </w:rPr>
      </w:pPr>
      <w:r>
        <w:t xml:space="preserve">Figure </w:t>
      </w:r>
      <w:r>
        <w:fldChar w:fldCharType="begin"/>
      </w:r>
      <w:r>
        <w:instrText xml:space="preserve"> SEQ Figure \* ARABIC </w:instrText>
      </w:r>
      <w:r>
        <w:fldChar w:fldCharType="separate"/>
      </w:r>
      <w:r w:rsidR="00FA07C8">
        <w:rPr>
          <w:noProof/>
        </w:rPr>
        <w:t>5</w:t>
      </w:r>
      <w:r>
        <w:fldChar w:fldCharType="end"/>
      </w:r>
      <w:r w:rsidR="000710A1">
        <w:t xml:space="preserve"> – </w:t>
      </w:r>
      <w:r>
        <w:t>Retrieve Application from Front Office</w:t>
      </w:r>
    </w:p>
    <w:p w:rsidR="007758ED" w:rsidRDefault="007758ED" w:rsidP="006E530E">
      <w:pPr>
        <w:rPr>
          <w:lang w:val="en-GB"/>
        </w:rPr>
      </w:pPr>
    </w:p>
    <w:tbl>
      <w:tblPr>
        <w:tblW w:w="9923" w:type="dxa"/>
        <w:tblInd w:w="-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993"/>
        <w:gridCol w:w="5670"/>
        <w:gridCol w:w="3260"/>
      </w:tblGrid>
      <w:tr w:rsidR="00004262" w:rsidRPr="00433E32" w:rsidTr="00F65737">
        <w:trPr>
          <w:cantSplit/>
          <w:tblHeader/>
        </w:trPr>
        <w:tc>
          <w:tcPr>
            <w:tcW w:w="993" w:type="dxa"/>
            <w:shd w:val="pct5" w:color="auto" w:fill="FFFFFF"/>
          </w:tcPr>
          <w:p w:rsidR="00004262" w:rsidRPr="00433E32" w:rsidRDefault="00004262" w:rsidP="00F65737">
            <w:pPr>
              <w:pStyle w:val="Tabletext"/>
              <w:jc w:val="center"/>
              <w:rPr>
                <w:rFonts w:cs="Arial"/>
                <w:b/>
                <w:color w:val="000000"/>
                <w:sz w:val="18"/>
                <w:szCs w:val="18"/>
                <w:lang w:val="en-GB"/>
              </w:rPr>
            </w:pPr>
            <w:r w:rsidRPr="00433E32">
              <w:rPr>
                <w:rFonts w:cs="Arial"/>
                <w:b/>
                <w:color w:val="000000"/>
                <w:sz w:val="18"/>
                <w:szCs w:val="18"/>
                <w:lang w:val="en-GB"/>
              </w:rPr>
              <w:t>Step</w:t>
            </w:r>
          </w:p>
        </w:tc>
        <w:tc>
          <w:tcPr>
            <w:tcW w:w="5670" w:type="dxa"/>
            <w:shd w:val="pct5" w:color="auto" w:fill="FFFFFF"/>
          </w:tcPr>
          <w:p w:rsidR="00004262" w:rsidRPr="00433900" w:rsidRDefault="00004262" w:rsidP="00F65737">
            <w:pPr>
              <w:pStyle w:val="Tabletext"/>
              <w:rPr>
                <w:rStyle w:val="9ptfett2Char"/>
              </w:rPr>
            </w:pPr>
            <w:r w:rsidRPr="00433900">
              <w:rPr>
                <w:rStyle w:val="9ptfett2Char"/>
                <w:lang w:val="en-GB"/>
              </w:rPr>
              <w:t>Description</w:t>
            </w:r>
          </w:p>
        </w:tc>
        <w:tc>
          <w:tcPr>
            <w:tcW w:w="3260" w:type="dxa"/>
            <w:shd w:val="pct5" w:color="auto" w:fill="FFFFFF"/>
          </w:tcPr>
          <w:p w:rsidR="00004262" w:rsidRPr="00433E32" w:rsidRDefault="00004262" w:rsidP="00F65737">
            <w:pPr>
              <w:pStyle w:val="Tabletext"/>
              <w:jc w:val="left"/>
              <w:rPr>
                <w:rFonts w:cs="Arial"/>
                <w:b/>
                <w:color w:val="000000"/>
                <w:sz w:val="18"/>
                <w:szCs w:val="18"/>
                <w:lang w:val="en-GB"/>
              </w:rPr>
            </w:pPr>
            <w:r w:rsidRPr="00433E32">
              <w:rPr>
                <w:rFonts w:cs="Arial"/>
                <w:b/>
                <w:color w:val="000000"/>
                <w:sz w:val="18"/>
                <w:szCs w:val="18"/>
                <w:lang w:val="en-GB"/>
              </w:rPr>
              <w:t>Service / Operation</w:t>
            </w:r>
          </w:p>
        </w:tc>
      </w:tr>
      <w:tr w:rsidR="006B4148" w:rsidRPr="00C46F36" w:rsidTr="00F65737">
        <w:tc>
          <w:tcPr>
            <w:tcW w:w="993" w:type="dxa"/>
          </w:tcPr>
          <w:p w:rsidR="006B4148" w:rsidRPr="00CF5D9D" w:rsidRDefault="006B4148" w:rsidP="00F65737">
            <w:pPr>
              <w:pStyle w:val="Tabletext"/>
              <w:jc w:val="center"/>
              <w:rPr>
                <w:rFonts w:cs="Arial"/>
                <w:b/>
                <w:color w:val="000000"/>
                <w:sz w:val="18"/>
                <w:szCs w:val="18"/>
                <w:lang w:val="en-GB"/>
              </w:rPr>
            </w:pPr>
            <w:r w:rsidRPr="00433E32">
              <w:rPr>
                <w:rFonts w:cs="Arial"/>
                <w:b/>
                <w:color w:val="000000"/>
                <w:sz w:val="18"/>
                <w:szCs w:val="18"/>
                <w:lang w:val="en-GB"/>
              </w:rPr>
              <w:t>1</w:t>
            </w:r>
          </w:p>
        </w:tc>
        <w:tc>
          <w:tcPr>
            <w:tcW w:w="5670" w:type="dxa"/>
          </w:tcPr>
          <w:p w:rsidR="006B4148" w:rsidRPr="00433900" w:rsidRDefault="006B4148" w:rsidP="00F65737">
            <w:pPr>
              <w:pStyle w:val="Tabletext"/>
              <w:rPr>
                <w:rStyle w:val="MiolegendaChar"/>
              </w:rPr>
            </w:pPr>
            <w:r w:rsidRPr="00433900">
              <w:rPr>
                <w:rStyle w:val="MiolegendaChar"/>
              </w:rPr>
              <w:t xml:space="preserve">The </w:t>
            </w:r>
            <w:r w:rsidR="007758ED">
              <w:rPr>
                <w:rStyle w:val="MiolegendaChar"/>
              </w:rPr>
              <w:t xml:space="preserve">PO or SP </w:t>
            </w:r>
            <w:r w:rsidRPr="00433900">
              <w:rPr>
                <w:rStyle w:val="MiolegendaChar"/>
              </w:rPr>
              <w:t xml:space="preserve">Back Office system </w:t>
            </w:r>
            <w:r>
              <w:rPr>
                <w:rStyle w:val="MiolegendaChar"/>
              </w:rPr>
              <w:t xml:space="preserve">request </w:t>
            </w:r>
            <w:r w:rsidRPr="00433900">
              <w:rPr>
                <w:rStyle w:val="MiolegendaChar"/>
              </w:rPr>
              <w:t xml:space="preserve">the filed </w:t>
            </w:r>
            <w:r>
              <w:rPr>
                <w:rStyle w:val="MiolegendaChar"/>
              </w:rPr>
              <w:t>A</w:t>
            </w:r>
            <w:r w:rsidRPr="00433900">
              <w:rPr>
                <w:rStyle w:val="MiolegendaChar"/>
              </w:rPr>
              <w:t>pplication using the information provided in the notification message.</w:t>
            </w:r>
          </w:p>
        </w:tc>
        <w:tc>
          <w:tcPr>
            <w:tcW w:w="3260" w:type="dxa"/>
          </w:tcPr>
          <w:p w:rsidR="006B4148" w:rsidRPr="000710A1" w:rsidRDefault="000710A1" w:rsidP="000710A1">
            <w:pPr>
              <w:pStyle w:val="Tabletext"/>
              <w:jc w:val="left"/>
              <w:rPr>
                <w:rFonts w:cs="Arial"/>
                <w:color w:val="000000"/>
                <w:sz w:val="18"/>
                <w:szCs w:val="18"/>
                <w:lang w:val="en-GB"/>
              </w:rPr>
            </w:pPr>
            <w:r w:rsidRPr="000710A1">
              <w:rPr>
                <w:rFonts w:cs="Arial"/>
                <w:color w:val="000000"/>
                <w:sz w:val="18"/>
                <w:szCs w:val="18"/>
                <w:lang w:val="en-GB"/>
              </w:rPr>
              <w:fldChar w:fldCharType="begin"/>
            </w:r>
            <w:r w:rsidRPr="000710A1">
              <w:rPr>
                <w:rFonts w:cs="Arial"/>
                <w:color w:val="000000"/>
                <w:sz w:val="18"/>
                <w:szCs w:val="18"/>
                <w:lang w:val="en-GB"/>
              </w:rPr>
              <w:instrText xml:space="preserve"> REF _Ref363826041 \r \h  \* MERGEFORMAT </w:instrText>
            </w:r>
            <w:r w:rsidRPr="000710A1">
              <w:rPr>
                <w:rFonts w:cs="Arial"/>
                <w:color w:val="000000"/>
                <w:sz w:val="18"/>
                <w:szCs w:val="18"/>
                <w:lang w:val="en-GB"/>
              </w:rPr>
            </w:r>
            <w:r w:rsidRPr="000710A1">
              <w:rPr>
                <w:rFonts w:cs="Arial"/>
                <w:color w:val="000000"/>
                <w:sz w:val="18"/>
                <w:szCs w:val="18"/>
                <w:lang w:val="en-GB"/>
              </w:rPr>
              <w:fldChar w:fldCharType="separate"/>
            </w:r>
            <w:r w:rsidR="00FA07C8">
              <w:rPr>
                <w:rFonts w:cs="Arial"/>
                <w:color w:val="000000"/>
                <w:sz w:val="18"/>
                <w:szCs w:val="18"/>
                <w:lang w:val="en-GB"/>
              </w:rPr>
              <w:t>4.2</w:t>
            </w:r>
            <w:r w:rsidRPr="000710A1">
              <w:rPr>
                <w:rFonts w:cs="Arial"/>
                <w:color w:val="000000"/>
                <w:sz w:val="18"/>
                <w:szCs w:val="18"/>
                <w:lang w:val="en-GB"/>
              </w:rPr>
              <w:fldChar w:fldCharType="end"/>
            </w:r>
            <w:r w:rsidRPr="000710A1">
              <w:rPr>
                <w:rFonts w:cs="Arial"/>
                <w:color w:val="000000"/>
                <w:sz w:val="18"/>
                <w:szCs w:val="18"/>
                <w:lang w:val="en-GB"/>
              </w:rPr>
              <w:t xml:space="preserve"> </w:t>
            </w:r>
            <w:r w:rsidRPr="000710A1">
              <w:rPr>
                <w:rFonts w:cs="Arial"/>
                <w:color w:val="000000"/>
                <w:sz w:val="18"/>
                <w:szCs w:val="18"/>
                <w:lang w:val="en-GB"/>
              </w:rPr>
              <w:fldChar w:fldCharType="begin"/>
            </w:r>
            <w:r w:rsidRPr="000710A1">
              <w:rPr>
                <w:rFonts w:cs="Arial"/>
                <w:color w:val="000000"/>
                <w:sz w:val="18"/>
                <w:szCs w:val="18"/>
                <w:lang w:val="en-GB"/>
              </w:rPr>
              <w:instrText xml:space="preserve"> REF _Ref363826041 \h </w:instrText>
            </w:r>
            <w:r>
              <w:rPr>
                <w:rFonts w:cs="Arial"/>
                <w:color w:val="000000"/>
                <w:sz w:val="18"/>
                <w:szCs w:val="18"/>
                <w:lang w:val="en-GB"/>
              </w:rPr>
              <w:instrText xml:space="preserve"> \* MERGEFORMAT </w:instrText>
            </w:r>
            <w:r w:rsidRPr="000710A1">
              <w:rPr>
                <w:rFonts w:cs="Arial"/>
                <w:color w:val="000000"/>
                <w:sz w:val="18"/>
                <w:szCs w:val="18"/>
                <w:lang w:val="en-GB"/>
              </w:rPr>
            </w:r>
            <w:r w:rsidRPr="000710A1">
              <w:rPr>
                <w:rFonts w:cs="Arial"/>
                <w:color w:val="000000"/>
                <w:sz w:val="18"/>
                <w:szCs w:val="18"/>
                <w:lang w:val="en-GB"/>
              </w:rPr>
              <w:fldChar w:fldCharType="separate"/>
            </w:r>
            <w:proofErr w:type="spellStart"/>
            <w:r w:rsidR="00FA07C8" w:rsidRPr="00FA07C8">
              <w:rPr>
                <w:sz w:val="18"/>
                <w:szCs w:val="18"/>
                <w:lang w:val="en-GB"/>
              </w:rPr>
              <w:t>getApplication</w:t>
            </w:r>
            <w:proofErr w:type="spellEnd"/>
            <w:r w:rsidRPr="000710A1">
              <w:rPr>
                <w:rFonts w:cs="Arial"/>
                <w:color w:val="000000"/>
                <w:sz w:val="18"/>
                <w:szCs w:val="18"/>
                <w:lang w:val="en-GB"/>
              </w:rPr>
              <w:fldChar w:fldCharType="end"/>
            </w:r>
          </w:p>
        </w:tc>
      </w:tr>
      <w:tr w:rsidR="006B4148" w:rsidRPr="00C46F36" w:rsidTr="00F65737">
        <w:tc>
          <w:tcPr>
            <w:tcW w:w="993" w:type="dxa"/>
          </w:tcPr>
          <w:p w:rsidR="006B4148" w:rsidRPr="00286F4A" w:rsidRDefault="006B4148" w:rsidP="00F65737">
            <w:pPr>
              <w:pStyle w:val="Tabletext"/>
              <w:jc w:val="center"/>
              <w:rPr>
                <w:rFonts w:cs="Arial"/>
                <w:b/>
                <w:color w:val="000000"/>
                <w:sz w:val="18"/>
                <w:szCs w:val="18"/>
              </w:rPr>
            </w:pPr>
            <w:r w:rsidRPr="00433E32">
              <w:rPr>
                <w:rFonts w:cs="Arial"/>
                <w:b/>
                <w:color w:val="000000"/>
                <w:sz w:val="18"/>
                <w:szCs w:val="18"/>
                <w:lang w:val="en-GB"/>
              </w:rPr>
              <w:t>2</w:t>
            </w:r>
          </w:p>
        </w:tc>
        <w:tc>
          <w:tcPr>
            <w:tcW w:w="5670" w:type="dxa"/>
          </w:tcPr>
          <w:p w:rsidR="006B4148" w:rsidRPr="00286F4A" w:rsidRDefault="006B4148" w:rsidP="00F65737">
            <w:pPr>
              <w:pStyle w:val="Tabletext"/>
              <w:rPr>
                <w:rStyle w:val="MiolegendaChar"/>
                <w:lang w:val="en-US"/>
              </w:rPr>
            </w:pPr>
            <w:r>
              <w:rPr>
                <w:rStyle w:val="MiolegendaChar"/>
              </w:rPr>
              <w:t xml:space="preserve">SP </w:t>
            </w:r>
            <w:r w:rsidR="007758ED">
              <w:rPr>
                <w:rStyle w:val="MiolegendaChar"/>
              </w:rPr>
              <w:t xml:space="preserve">Front Office </w:t>
            </w:r>
            <w:r>
              <w:rPr>
                <w:rStyle w:val="MiolegendaChar"/>
              </w:rPr>
              <w:t xml:space="preserve">packages the Application XML and attachments files together, following the </w:t>
            </w:r>
            <w:proofErr w:type="spellStart"/>
            <w:r>
              <w:rPr>
                <w:rStyle w:val="MiolegendaChar"/>
              </w:rPr>
              <w:t>ePUB</w:t>
            </w:r>
            <w:proofErr w:type="spellEnd"/>
            <w:r>
              <w:rPr>
                <w:rStyle w:val="MiolegendaChar"/>
              </w:rPr>
              <w:t xml:space="preserve"> Open Container Format specification, and returns it to the Back Office</w:t>
            </w:r>
          </w:p>
        </w:tc>
        <w:tc>
          <w:tcPr>
            <w:tcW w:w="3260" w:type="dxa"/>
          </w:tcPr>
          <w:p w:rsidR="006B4148" w:rsidRPr="00286F4A" w:rsidRDefault="00BF7727" w:rsidP="00F65737">
            <w:pPr>
              <w:pStyle w:val="Tabletext"/>
              <w:jc w:val="left"/>
              <w:rPr>
                <w:rFonts w:cs="Arial"/>
                <w:color w:val="000000"/>
                <w:sz w:val="18"/>
                <w:szCs w:val="18"/>
              </w:rPr>
            </w:pPr>
            <w:r>
              <w:rPr>
                <w:rFonts w:cs="Arial"/>
                <w:color w:val="000000"/>
                <w:sz w:val="18"/>
                <w:szCs w:val="18"/>
                <w:lang w:val="en-IE"/>
              </w:rPr>
              <w:t>N/A</w:t>
            </w:r>
          </w:p>
        </w:tc>
      </w:tr>
      <w:tr w:rsidR="007758ED" w:rsidRPr="00C46F36" w:rsidTr="00F65737">
        <w:tc>
          <w:tcPr>
            <w:tcW w:w="993" w:type="dxa"/>
          </w:tcPr>
          <w:p w:rsidR="007758ED" w:rsidRPr="00433E32" w:rsidRDefault="007758ED" w:rsidP="00F65737">
            <w:pPr>
              <w:pStyle w:val="Tabletext"/>
              <w:jc w:val="center"/>
              <w:rPr>
                <w:rFonts w:cs="Arial"/>
                <w:b/>
                <w:color w:val="000000"/>
                <w:sz w:val="18"/>
                <w:szCs w:val="18"/>
                <w:lang w:val="en-GB"/>
              </w:rPr>
            </w:pPr>
            <w:r>
              <w:rPr>
                <w:rFonts w:cs="Arial"/>
                <w:b/>
                <w:color w:val="000000"/>
                <w:sz w:val="18"/>
                <w:szCs w:val="18"/>
                <w:lang w:val="en-GB"/>
              </w:rPr>
              <w:t>3</w:t>
            </w:r>
          </w:p>
        </w:tc>
        <w:tc>
          <w:tcPr>
            <w:tcW w:w="5670" w:type="dxa"/>
          </w:tcPr>
          <w:p w:rsidR="007758ED" w:rsidRDefault="007758ED" w:rsidP="00F65737">
            <w:pPr>
              <w:pStyle w:val="Tabletext"/>
              <w:rPr>
                <w:rStyle w:val="MiolegendaChar"/>
              </w:rPr>
            </w:pPr>
            <w:r>
              <w:rPr>
                <w:rStyle w:val="MiolegendaChar"/>
              </w:rPr>
              <w:t>The Back Office process the Application, e.g. can verify its validity, parse the XML, check the attachments, load the data into the BO database, and so on, according to the PO specific needs</w:t>
            </w:r>
          </w:p>
        </w:tc>
        <w:tc>
          <w:tcPr>
            <w:tcW w:w="3260" w:type="dxa"/>
          </w:tcPr>
          <w:p w:rsidR="007758ED" w:rsidRPr="00492751" w:rsidRDefault="00BF7727" w:rsidP="00F65737">
            <w:pPr>
              <w:pStyle w:val="Tabletext"/>
              <w:jc w:val="left"/>
              <w:rPr>
                <w:rFonts w:cs="Arial"/>
                <w:i/>
                <w:color w:val="000000"/>
                <w:sz w:val="18"/>
                <w:szCs w:val="18"/>
                <w:lang w:val="en-GB"/>
              </w:rPr>
            </w:pPr>
            <w:r>
              <w:rPr>
                <w:rFonts w:cs="Arial"/>
                <w:color w:val="000000"/>
                <w:sz w:val="18"/>
                <w:szCs w:val="18"/>
                <w:lang w:val="en-IE"/>
              </w:rPr>
              <w:t>N/A</w:t>
            </w:r>
          </w:p>
        </w:tc>
      </w:tr>
      <w:tr w:rsidR="006B4148" w:rsidRPr="00C46F36" w:rsidTr="00F65737">
        <w:tc>
          <w:tcPr>
            <w:tcW w:w="993" w:type="dxa"/>
          </w:tcPr>
          <w:p w:rsidR="006B4148" w:rsidRPr="00CF5D9D" w:rsidRDefault="007758ED" w:rsidP="00F65737">
            <w:pPr>
              <w:pStyle w:val="Tabletext"/>
              <w:jc w:val="center"/>
              <w:rPr>
                <w:rFonts w:cs="Arial"/>
                <w:b/>
                <w:color w:val="000000"/>
                <w:sz w:val="18"/>
                <w:szCs w:val="18"/>
                <w:lang w:val="en-GB"/>
              </w:rPr>
            </w:pPr>
            <w:r>
              <w:rPr>
                <w:rFonts w:cs="Arial"/>
                <w:b/>
                <w:color w:val="000000"/>
                <w:sz w:val="18"/>
                <w:szCs w:val="18"/>
                <w:lang w:val="en-GB"/>
              </w:rPr>
              <w:t>4</w:t>
            </w:r>
          </w:p>
        </w:tc>
        <w:tc>
          <w:tcPr>
            <w:tcW w:w="5670" w:type="dxa"/>
          </w:tcPr>
          <w:p w:rsidR="007758ED" w:rsidRPr="00433900" w:rsidRDefault="006B4148" w:rsidP="00F65737">
            <w:pPr>
              <w:pStyle w:val="Tabletext"/>
              <w:rPr>
                <w:rStyle w:val="MiolegendaChar"/>
              </w:rPr>
            </w:pPr>
            <w:r>
              <w:rPr>
                <w:rStyle w:val="MiolegendaChar"/>
              </w:rPr>
              <w:t>T</w:t>
            </w:r>
            <w:r w:rsidRPr="00433900">
              <w:rPr>
                <w:rStyle w:val="MiolegendaChar"/>
              </w:rPr>
              <w:t xml:space="preserve">he </w:t>
            </w:r>
            <w:r>
              <w:rPr>
                <w:rStyle w:val="MiolegendaChar"/>
              </w:rPr>
              <w:t>B</w:t>
            </w:r>
            <w:r w:rsidRPr="00433900">
              <w:rPr>
                <w:rStyle w:val="MiolegendaChar"/>
              </w:rPr>
              <w:t xml:space="preserve">ack </w:t>
            </w:r>
            <w:r>
              <w:rPr>
                <w:rStyle w:val="MiolegendaChar"/>
              </w:rPr>
              <w:t>O</w:t>
            </w:r>
            <w:r w:rsidRPr="00433900">
              <w:rPr>
                <w:rStyle w:val="MiolegendaChar"/>
              </w:rPr>
              <w:t>ffice update</w:t>
            </w:r>
            <w:r w:rsidR="007758ED">
              <w:rPr>
                <w:rStyle w:val="MiolegendaChar"/>
              </w:rPr>
              <w:t>s</w:t>
            </w:r>
            <w:r w:rsidRPr="00433900">
              <w:rPr>
                <w:rStyle w:val="MiolegendaChar"/>
              </w:rPr>
              <w:t xml:space="preserve"> the status of </w:t>
            </w:r>
            <w:r>
              <w:rPr>
                <w:rStyle w:val="MiolegendaChar"/>
              </w:rPr>
              <w:t>the A</w:t>
            </w:r>
            <w:r w:rsidRPr="00433900">
              <w:rPr>
                <w:rStyle w:val="MiolegendaChar"/>
              </w:rPr>
              <w:t>pplication</w:t>
            </w:r>
            <w:r>
              <w:rPr>
                <w:rStyle w:val="MiolegendaChar"/>
              </w:rPr>
              <w:t xml:space="preserve"> to inform SP </w:t>
            </w:r>
            <w:r w:rsidR="007758ED">
              <w:rPr>
                <w:rStyle w:val="MiolegendaChar"/>
              </w:rPr>
              <w:t>Front Office</w:t>
            </w:r>
            <w:r>
              <w:rPr>
                <w:rStyle w:val="MiolegendaChar"/>
              </w:rPr>
              <w:t xml:space="preserve"> whether this was collected successfully or an error occurred. When doing this</w:t>
            </w:r>
            <w:r w:rsidRPr="00433900">
              <w:rPr>
                <w:rStyle w:val="MiolegendaChar"/>
              </w:rPr>
              <w:t xml:space="preserve">, </w:t>
            </w:r>
            <w:r>
              <w:rPr>
                <w:rStyle w:val="MiolegendaChar"/>
              </w:rPr>
              <w:t xml:space="preserve">the BO can also </w:t>
            </w:r>
            <w:r w:rsidRPr="00433900">
              <w:rPr>
                <w:rStyle w:val="MiolegendaChar"/>
              </w:rPr>
              <w:t>supply a</w:t>
            </w:r>
            <w:r>
              <w:rPr>
                <w:rStyle w:val="MiolegendaChar"/>
              </w:rPr>
              <w:t xml:space="preserve"> Final</w:t>
            </w:r>
            <w:r w:rsidRPr="00433900">
              <w:rPr>
                <w:rStyle w:val="MiolegendaChar"/>
              </w:rPr>
              <w:t xml:space="preserve"> </w:t>
            </w:r>
            <w:r>
              <w:rPr>
                <w:rStyle w:val="MiolegendaChar"/>
              </w:rPr>
              <w:t>A</w:t>
            </w:r>
            <w:r w:rsidRPr="00433900">
              <w:rPr>
                <w:rStyle w:val="MiolegendaChar"/>
              </w:rPr>
              <w:t xml:space="preserve">pplication </w:t>
            </w:r>
            <w:r>
              <w:rPr>
                <w:rStyle w:val="MiolegendaChar"/>
              </w:rPr>
              <w:t>Number</w:t>
            </w:r>
            <w:r w:rsidRPr="00433900">
              <w:rPr>
                <w:rStyle w:val="MiolegendaChar"/>
              </w:rPr>
              <w:t xml:space="preserve"> that has been </w:t>
            </w:r>
            <w:r>
              <w:rPr>
                <w:rStyle w:val="MiolegendaChar"/>
              </w:rPr>
              <w:t xml:space="preserve">assigned </w:t>
            </w:r>
            <w:r w:rsidRPr="00433900">
              <w:rPr>
                <w:rStyle w:val="MiolegendaChar"/>
              </w:rPr>
              <w:t xml:space="preserve">to the </w:t>
            </w:r>
            <w:r>
              <w:rPr>
                <w:rStyle w:val="MiolegendaChar"/>
              </w:rPr>
              <w:t>A</w:t>
            </w:r>
            <w:r w:rsidRPr="00433900">
              <w:rPr>
                <w:rStyle w:val="MiolegendaChar"/>
              </w:rPr>
              <w:t>pplication</w:t>
            </w:r>
            <w:r>
              <w:rPr>
                <w:rStyle w:val="MiolegendaChar"/>
              </w:rPr>
              <w:t>.</w:t>
            </w:r>
          </w:p>
        </w:tc>
        <w:tc>
          <w:tcPr>
            <w:tcW w:w="3260" w:type="dxa"/>
          </w:tcPr>
          <w:p w:rsidR="006B4148" w:rsidRPr="000710A1" w:rsidRDefault="000710A1" w:rsidP="000710A1">
            <w:pPr>
              <w:pStyle w:val="Tabletext"/>
              <w:jc w:val="left"/>
              <w:rPr>
                <w:rFonts w:cs="Arial"/>
                <w:color w:val="000000"/>
                <w:sz w:val="18"/>
                <w:szCs w:val="18"/>
                <w:lang w:val="en-IE"/>
              </w:rPr>
            </w:pPr>
            <w:r w:rsidRPr="000710A1">
              <w:rPr>
                <w:rFonts w:cs="Arial"/>
                <w:color w:val="000000"/>
                <w:sz w:val="18"/>
                <w:szCs w:val="18"/>
                <w:lang w:val="en-GB"/>
              </w:rPr>
              <w:fldChar w:fldCharType="begin"/>
            </w:r>
            <w:r w:rsidRPr="000710A1">
              <w:rPr>
                <w:rFonts w:cs="Arial"/>
                <w:color w:val="000000"/>
                <w:sz w:val="18"/>
                <w:szCs w:val="18"/>
                <w:lang w:val="en-GB"/>
              </w:rPr>
              <w:instrText xml:space="preserve"> REF _Ref365391278 \r \h  \* MERGEFORMAT </w:instrText>
            </w:r>
            <w:r w:rsidRPr="000710A1">
              <w:rPr>
                <w:rFonts w:cs="Arial"/>
                <w:color w:val="000000"/>
                <w:sz w:val="18"/>
                <w:szCs w:val="18"/>
                <w:lang w:val="en-GB"/>
              </w:rPr>
            </w:r>
            <w:r w:rsidRPr="000710A1">
              <w:rPr>
                <w:rFonts w:cs="Arial"/>
                <w:color w:val="000000"/>
                <w:sz w:val="18"/>
                <w:szCs w:val="18"/>
                <w:lang w:val="en-GB"/>
              </w:rPr>
              <w:fldChar w:fldCharType="separate"/>
            </w:r>
            <w:r w:rsidR="00FA07C8">
              <w:rPr>
                <w:rFonts w:cs="Arial"/>
                <w:color w:val="000000"/>
                <w:sz w:val="18"/>
                <w:szCs w:val="18"/>
                <w:lang w:val="en-GB"/>
              </w:rPr>
              <w:t>4.3</w:t>
            </w:r>
            <w:r w:rsidRPr="000710A1">
              <w:rPr>
                <w:rFonts w:cs="Arial"/>
                <w:color w:val="000000"/>
                <w:sz w:val="18"/>
                <w:szCs w:val="18"/>
                <w:lang w:val="en-GB"/>
              </w:rPr>
              <w:fldChar w:fldCharType="end"/>
            </w:r>
            <w:r w:rsidRPr="000710A1">
              <w:rPr>
                <w:rFonts w:cs="Arial"/>
                <w:color w:val="000000"/>
                <w:sz w:val="18"/>
                <w:szCs w:val="18"/>
                <w:lang w:val="en-GB"/>
              </w:rPr>
              <w:t xml:space="preserve"> </w:t>
            </w:r>
            <w:r w:rsidRPr="000710A1">
              <w:rPr>
                <w:rFonts w:cs="Arial"/>
                <w:color w:val="000000"/>
                <w:sz w:val="18"/>
                <w:szCs w:val="18"/>
                <w:lang w:val="en-GB"/>
              </w:rPr>
              <w:fldChar w:fldCharType="begin"/>
            </w:r>
            <w:r w:rsidRPr="000710A1">
              <w:rPr>
                <w:rFonts w:cs="Arial"/>
                <w:color w:val="000000"/>
                <w:sz w:val="18"/>
                <w:szCs w:val="18"/>
                <w:lang w:val="en-GB"/>
              </w:rPr>
              <w:instrText xml:space="preserve"> REF _Ref365391278 \h </w:instrText>
            </w:r>
            <w:r>
              <w:rPr>
                <w:rFonts w:cs="Arial"/>
                <w:color w:val="000000"/>
                <w:sz w:val="18"/>
                <w:szCs w:val="18"/>
                <w:lang w:val="en-GB"/>
              </w:rPr>
              <w:instrText xml:space="preserve"> \* MERGEFORMAT </w:instrText>
            </w:r>
            <w:r w:rsidRPr="000710A1">
              <w:rPr>
                <w:rFonts w:cs="Arial"/>
                <w:color w:val="000000"/>
                <w:sz w:val="18"/>
                <w:szCs w:val="18"/>
                <w:lang w:val="en-GB"/>
              </w:rPr>
            </w:r>
            <w:r w:rsidRPr="000710A1">
              <w:rPr>
                <w:rFonts w:cs="Arial"/>
                <w:color w:val="000000"/>
                <w:sz w:val="18"/>
                <w:szCs w:val="18"/>
                <w:lang w:val="en-GB"/>
              </w:rPr>
              <w:fldChar w:fldCharType="separate"/>
            </w:r>
            <w:proofErr w:type="spellStart"/>
            <w:r w:rsidR="00FA07C8" w:rsidRPr="00FA07C8">
              <w:rPr>
                <w:sz w:val="18"/>
                <w:szCs w:val="18"/>
                <w:lang w:val="en-GB"/>
              </w:rPr>
              <w:t>updateApplicationStatus</w:t>
            </w:r>
            <w:proofErr w:type="spellEnd"/>
            <w:r w:rsidRPr="000710A1">
              <w:rPr>
                <w:rFonts w:cs="Arial"/>
                <w:color w:val="000000"/>
                <w:sz w:val="18"/>
                <w:szCs w:val="18"/>
                <w:lang w:val="en-GB"/>
              </w:rPr>
              <w:fldChar w:fldCharType="end"/>
            </w:r>
          </w:p>
        </w:tc>
      </w:tr>
      <w:tr w:rsidR="006B4148" w:rsidRPr="00C46F36" w:rsidTr="00F65737">
        <w:tc>
          <w:tcPr>
            <w:tcW w:w="993" w:type="dxa"/>
          </w:tcPr>
          <w:p w:rsidR="006B4148" w:rsidRPr="00CF5D9D" w:rsidRDefault="007758ED" w:rsidP="00F65737">
            <w:pPr>
              <w:pStyle w:val="Tabletext"/>
              <w:jc w:val="center"/>
              <w:rPr>
                <w:rFonts w:cs="Arial"/>
                <w:b/>
                <w:color w:val="000000"/>
                <w:sz w:val="18"/>
                <w:szCs w:val="18"/>
                <w:lang w:val="en-GB"/>
              </w:rPr>
            </w:pPr>
            <w:r>
              <w:rPr>
                <w:rFonts w:cs="Arial"/>
                <w:b/>
                <w:color w:val="000000"/>
                <w:sz w:val="18"/>
                <w:szCs w:val="18"/>
                <w:lang w:val="en-GB"/>
              </w:rPr>
              <w:t>5</w:t>
            </w:r>
          </w:p>
        </w:tc>
        <w:tc>
          <w:tcPr>
            <w:tcW w:w="5670" w:type="dxa"/>
          </w:tcPr>
          <w:p w:rsidR="006B4148" w:rsidRPr="00433900" w:rsidRDefault="006B4148" w:rsidP="00F65737">
            <w:pPr>
              <w:pStyle w:val="Tabletext"/>
              <w:rPr>
                <w:rStyle w:val="MiolegendaChar"/>
              </w:rPr>
            </w:pPr>
            <w:r>
              <w:rPr>
                <w:rStyle w:val="MiolegendaChar"/>
              </w:rPr>
              <w:t xml:space="preserve">SP </w:t>
            </w:r>
            <w:r w:rsidR="007758ED">
              <w:rPr>
                <w:rStyle w:val="MiolegendaChar"/>
              </w:rPr>
              <w:t xml:space="preserve">Front Office </w:t>
            </w:r>
            <w:r>
              <w:rPr>
                <w:rStyle w:val="MiolegendaChar"/>
              </w:rPr>
              <w:t>update</w:t>
            </w:r>
            <w:r w:rsidR="007758ED">
              <w:rPr>
                <w:rStyle w:val="MiolegendaChar"/>
              </w:rPr>
              <w:t>s</w:t>
            </w:r>
            <w:r>
              <w:rPr>
                <w:rStyle w:val="MiolegendaChar"/>
              </w:rPr>
              <w:t xml:space="preserve"> the status of the Application in its database with the one returned by the Back Office.</w:t>
            </w:r>
            <w:r w:rsidR="007758ED">
              <w:rPr>
                <w:rStyle w:val="MiolegendaChar"/>
              </w:rPr>
              <w:t xml:space="preserve"> Please note that as a result of this step, SP Front Office only store the new status in the DB but does not take any automatic action on the Application stored in the Front Office DB/repository.</w:t>
            </w:r>
          </w:p>
        </w:tc>
        <w:tc>
          <w:tcPr>
            <w:tcW w:w="3260" w:type="dxa"/>
          </w:tcPr>
          <w:p w:rsidR="006B4148" w:rsidRPr="00CF5D9D" w:rsidRDefault="00BF7727" w:rsidP="00F65737">
            <w:pPr>
              <w:pStyle w:val="Tabletext"/>
              <w:jc w:val="left"/>
              <w:rPr>
                <w:rFonts w:cs="Arial"/>
                <w:color w:val="000000"/>
                <w:sz w:val="18"/>
                <w:szCs w:val="18"/>
                <w:lang w:val="en-GB"/>
              </w:rPr>
            </w:pPr>
            <w:r>
              <w:rPr>
                <w:rFonts w:cs="Arial"/>
                <w:color w:val="000000"/>
                <w:sz w:val="18"/>
                <w:szCs w:val="18"/>
                <w:lang w:val="en-IE"/>
              </w:rPr>
              <w:t>N/A</w:t>
            </w:r>
          </w:p>
        </w:tc>
      </w:tr>
    </w:tbl>
    <w:p w:rsidR="00C12CE4" w:rsidRDefault="00C12CE4" w:rsidP="006E530E">
      <w:pPr>
        <w:rPr>
          <w:lang w:val="en-GB"/>
        </w:rPr>
      </w:pPr>
    </w:p>
    <w:p w:rsidR="008D3A61" w:rsidRDefault="008D3A61">
      <w:pPr>
        <w:widowControl/>
        <w:spacing w:line="240" w:lineRule="auto"/>
        <w:rPr>
          <w:lang w:val="en-GB"/>
        </w:rPr>
      </w:pPr>
      <w:r>
        <w:rPr>
          <w:lang w:val="en-GB"/>
        </w:rPr>
        <w:br w:type="page"/>
      </w:r>
    </w:p>
    <w:p w:rsidR="00D32F1F" w:rsidRDefault="00D32F1F" w:rsidP="00D32F1F">
      <w:pPr>
        <w:pStyle w:val="Heading1"/>
        <w:numPr>
          <w:ilvl w:val="0"/>
          <w:numId w:val="1"/>
        </w:numPr>
        <w:rPr>
          <w:lang w:val="en-GB"/>
        </w:rPr>
      </w:pPr>
      <w:bookmarkStart w:id="32" w:name="_Toc361390376"/>
      <w:bookmarkStart w:id="33" w:name="_Toc397361468"/>
      <w:r>
        <w:rPr>
          <w:lang w:val="en-GB"/>
        </w:rPr>
        <w:lastRenderedPageBreak/>
        <w:t>Service Definition</w:t>
      </w:r>
      <w:bookmarkEnd w:id="32"/>
      <w:r w:rsidR="00194F7A">
        <w:rPr>
          <w:lang w:val="en-GB"/>
        </w:rPr>
        <w:t>s</w:t>
      </w:r>
      <w:bookmarkEnd w:id="33"/>
    </w:p>
    <w:p w:rsidR="006D3F4E" w:rsidRPr="00A72764" w:rsidRDefault="006D3F4E" w:rsidP="006D3F4E">
      <w:pPr>
        <w:rPr>
          <w:lang w:val="en-GB"/>
        </w:rPr>
      </w:pPr>
      <w:bookmarkStart w:id="34" w:name="_Toc361390377"/>
    </w:p>
    <w:p w:rsidR="006D3F4E" w:rsidRDefault="005F6E76" w:rsidP="00D32F1F">
      <w:pPr>
        <w:pStyle w:val="Heading2"/>
        <w:numPr>
          <w:ilvl w:val="1"/>
          <w:numId w:val="1"/>
        </w:numPr>
        <w:rPr>
          <w:lang w:val="en-GB"/>
        </w:rPr>
      </w:pPr>
      <w:bookmarkStart w:id="35" w:name="_Toc397361469"/>
      <w:r>
        <w:rPr>
          <w:lang w:val="en-GB"/>
        </w:rPr>
        <w:t>Application</w:t>
      </w:r>
      <w:r w:rsidR="00B22126">
        <w:rPr>
          <w:lang w:val="en-GB"/>
        </w:rPr>
        <w:t xml:space="preserve"> Filing</w:t>
      </w:r>
      <w:r w:rsidR="00587256">
        <w:rPr>
          <w:lang w:val="en-GB"/>
        </w:rPr>
        <w:t xml:space="preserve"> Management</w:t>
      </w:r>
      <w:bookmarkEnd w:id="35"/>
    </w:p>
    <w:p w:rsidR="006D3F4E" w:rsidRDefault="006D3F4E" w:rsidP="006D3F4E">
      <w:pPr>
        <w:pStyle w:val="Heading3"/>
        <w:rPr>
          <w:lang w:val="en-GB"/>
        </w:rPr>
      </w:pPr>
      <w:bookmarkStart w:id="36" w:name="_Toc397361470"/>
      <w:r>
        <w:rPr>
          <w:lang w:val="en-GB"/>
        </w:rPr>
        <w:t>Provider</w:t>
      </w:r>
      <w:bookmarkEnd w:id="36"/>
    </w:p>
    <w:p w:rsidR="006D3F4E" w:rsidRDefault="005F6E76" w:rsidP="006D3F4E">
      <w:pPr>
        <w:rPr>
          <w:lang w:val="en-GB"/>
        </w:rPr>
      </w:pPr>
      <w:r>
        <w:rPr>
          <w:lang w:val="en-GB"/>
        </w:rPr>
        <w:t>SP FO</w:t>
      </w:r>
      <w:r w:rsidR="007519E9">
        <w:rPr>
          <w:lang w:val="en-GB"/>
        </w:rPr>
        <w:t xml:space="preserve"> System</w:t>
      </w:r>
    </w:p>
    <w:p w:rsidR="006D3F4E" w:rsidRPr="006D3F4E" w:rsidRDefault="006D3F4E" w:rsidP="006D3F4E">
      <w:pPr>
        <w:rPr>
          <w:lang w:val="en-GB"/>
        </w:rPr>
      </w:pPr>
    </w:p>
    <w:p w:rsidR="00D32F1F" w:rsidRPr="00253D0F" w:rsidRDefault="00D32F1F" w:rsidP="006D3F4E">
      <w:pPr>
        <w:pStyle w:val="Heading3"/>
        <w:rPr>
          <w:lang w:val="en-GB"/>
        </w:rPr>
      </w:pPr>
      <w:bookmarkStart w:id="37" w:name="_Toc397361471"/>
      <w:r w:rsidRPr="00253D0F">
        <w:rPr>
          <w:lang w:val="en-GB"/>
        </w:rPr>
        <w:t>Description</w:t>
      </w:r>
      <w:bookmarkStart w:id="38" w:name="_GoBack"/>
      <w:bookmarkEnd w:id="34"/>
      <w:bookmarkEnd w:id="37"/>
      <w:bookmarkEnd w:id="38"/>
    </w:p>
    <w:p w:rsidR="008C40F6" w:rsidRDefault="009E0A01" w:rsidP="008C40F6">
      <w:pPr>
        <w:rPr>
          <w:lang w:val="en-GB"/>
        </w:rPr>
      </w:pPr>
      <w:r>
        <w:rPr>
          <w:lang w:val="en-GB"/>
        </w:rPr>
        <w:t xml:space="preserve">This service provides functionality related to the </w:t>
      </w:r>
      <w:r w:rsidR="00FC287A">
        <w:rPr>
          <w:lang w:val="en-GB"/>
        </w:rPr>
        <w:t>start</w:t>
      </w:r>
      <w:r>
        <w:rPr>
          <w:lang w:val="en-GB"/>
        </w:rPr>
        <w:t xml:space="preserve"> of </w:t>
      </w:r>
      <w:r w:rsidR="00FC287A">
        <w:rPr>
          <w:lang w:val="en-GB"/>
        </w:rPr>
        <w:t>an application e-Filing</w:t>
      </w:r>
      <w:r w:rsidR="00B22126">
        <w:rPr>
          <w:lang w:val="en-GB"/>
        </w:rPr>
        <w:t xml:space="preserve"> and retrieval of a filed application.</w:t>
      </w:r>
    </w:p>
    <w:p w:rsidR="008C40F6" w:rsidRPr="00253D0F" w:rsidRDefault="008C40F6" w:rsidP="008C40F6">
      <w:pPr>
        <w:rPr>
          <w:lang w:val="en-GB"/>
        </w:rPr>
      </w:pPr>
    </w:p>
    <w:p w:rsidR="00D32F1F" w:rsidRDefault="00D32F1F" w:rsidP="006D3F4E">
      <w:pPr>
        <w:pStyle w:val="Heading3"/>
        <w:rPr>
          <w:lang w:val="en-GB"/>
        </w:rPr>
      </w:pPr>
      <w:bookmarkStart w:id="39" w:name="_Toc361390378"/>
      <w:bookmarkStart w:id="40" w:name="_Toc397361472"/>
      <w:r w:rsidRPr="00253D0F">
        <w:rPr>
          <w:lang w:val="en-GB"/>
        </w:rPr>
        <w:t>Functional Requirements</w:t>
      </w:r>
      <w:bookmarkEnd w:id="39"/>
      <w:bookmarkEnd w:id="40"/>
    </w:p>
    <w:p w:rsidR="00297E53" w:rsidRPr="00BC7D5B" w:rsidRDefault="00297E53" w:rsidP="00297E53">
      <w:pPr>
        <w:rPr>
          <w:lang w:val="en-GB"/>
        </w:rPr>
      </w:pPr>
      <w:r w:rsidRPr="00BC7D5B">
        <w:rPr>
          <w:lang w:val="en-GB"/>
        </w:rPr>
        <w:t>Refer to</w:t>
      </w:r>
      <w:r>
        <w:rPr>
          <w:lang w:val="en-GB"/>
        </w:rPr>
        <w:t xml:space="preserve"> [</w:t>
      </w:r>
      <w:r w:rsidRPr="00297E53">
        <w:rPr>
          <w:color w:val="0070C0"/>
          <w:lang w:val="en-GB"/>
        </w:rPr>
        <w:fldChar w:fldCharType="begin"/>
      </w:r>
      <w:r w:rsidRPr="00297E53">
        <w:rPr>
          <w:color w:val="0070C0"/>
          <w:lang w:val="en-GB"/>
        </w:rPr>
        <w:instrText xml:space="preserve"> REF R9 \h </w:instrText>
      </w:r>
      <w:r w:rsidRPr="00297E53">
        <w:rPr>
          <w:color w:val="0070C0"/>
          <w:lang w:val="en-GB"/>
        </w:rPr>
      </w:r>
      <w:r w:rsidRPr="00297E53">
        <w:rPr>
          <w:color w:val="0070C0"/>
          <w:lang w:val="en-GB"/>
        </w:rPr>
        <w:fldChar w:fldCharType="separate"/>
      </w:r>
      <w:r w:rsidR="00FA07C8">
        <w:rPr>
          <w:rFonts w:cs="Arial"/>
          <w:color w:val="000000"/>
          <w:sz w:val="18"/>
          <w:szCs w:val="18"/>
          <w:lang w:val="en-GB"/>
        </w:rPr>
        <w:t>R9</w:t>
      </w:r>
      <w:r w:rsidRPr="00297E53">
        <w:rPr>
          <w:color w:val="0070C0"/>
          <w:lang w:val="en-GB"/>
        </w:rPr>
        <w:fldChar w:fldCharType="end"/>
      </w:r>
      <w:r>
        <w:rPr>
          <w:lang w:val="en-GB"/>
        </w:rPr>
        <w:t>]</w:t>
      </w:r>
      <w:r w:rsidRPr="00BC7D5B">
        <w:rPr>
          <w:lang w:val="en-GB"/>
        </w:rPr>
        <w:t>:</w:t>
      </w:r>
    </w:p>
    <w:p w:rsidR="005E527D" w:rsidRDefault="005E527D" w:rsidP="005E527D">
      <w:pPr>
        <w:pStyle w:val="ListParagraph"/>
        <w:numPr>
          <w:ilvl w:val="0"/>
          <w:numId w:val="27"/>
        </w:numPr>
        <w:rPr>
          <w:lang w:val="en-GB"/>
        </w:rPr>
      </w:pPr>
      <w:r w:rsidRPr="007175A5">
        <w:rPr>
          <w:lang w:val="en-GB"/>
        </w:rPr>
        <w:t>DS-BSP0012: Submit Application</w:t>
      </w:r>
    </w:p>
    <w:p w:rsidR="005E527D" w:rsidRDefault="005E527D" w:rsidP="005E527D">
      <w:pPr>
        <w:pStyle w:val="ListParagraph"/>
        <w:numPr>
          <w:ilvl w:val="0"/>
          <w:numId w:val="27"/>
        </w:numPr>
        <w:rPr>
          <w:lang w:val="en-GB"/>
        </w:rPr>
      </w:pPr>
      <w:r w:rsidRPr="005E527D">
        <w:rPr>
          <w:lang w:val="en-GB"/>
        </w:rPr>
        <w:t>ES-BSP0022: Start application</w:t>
      </w:r>
    </w:p>
    <w:p w:rsidR="009E0A01" w:rsidRPr="00253D0F" w:rsidRDefault="009E0A01" w:rsidP="00D32F1F">
      <w:pPr>
        <w:rPr>
          <w:lang w:val="en-GB"/>
        </w:rPr>
      </w:pPr>
    </w:p>
    <w:p w:rsidR="00D32F1F" w:rsidRPr="00253D0F" w:rsidRDefault="00D32F1F" w:rsidP="006D3F4E">
      <w:pPr>
        <w:pStyle w:val="Heading3"/>
        <w:rPr>
          <w:lang w:val="en-GB"/>
        </w:rPr>
      </w:pPr>
      <w:bookmarkStart w:id="41" w:name="_Toc361390379"/>
      <w:bookmarkStart w:id="42" w:name="_Toc397361473"/>
      <w:r w:rsidRPr="00253D0F">
        <w:rPr>
          <w:lang w:val="en-GB"/>
        </w:rPr>
        <w:t>Type</w:t>
      </w:r>
      <w:bookmarkEnd w:id="41"/>
      <w:bookmarkEnd w:id="42"/>
    </w:p>
    <w:p w:rsidR="00D32F1F" w:rsidRDefault="00D32F1F" w:rsidP="00D32F1F">
      <w:pPr>
        <w:rPr>
          <w:lang w:val="en-GB"/>
        </w:rPr>
      </w:pPr>
      <w:r>
        <w:rPr>
          <w:lang w:val="en-GB"/>
        </w:rPr>
        <w:t xml:space="preserve">The </w:t>
      </w:r>
      <w:r w:rsidR="007D706E">
        <w:rPr>
          <w:lang w:val="en-GB"/>
        </w:rPr>
        <w:t xml:space="preserve">type of </w:t>
      </w:r>
      <w:r>
        <w:rPr>
          <w:lang w:val="en-GB"/>
        </w:rPr>
        <w:t xml:space="preserve">service </w:t>
      </w:r>
      <w:r w:rsidR="007D706E">
        <w:rPr>
          <w:lang w:val="en-GB"/>
        </w:rPr>
        <w:t xml:space="preserve">depends on the operation. It is </w:t>
      </w:r>
      <w:r w:rsidR="00950791">
        <w:rPr>
          <w:lang w:val="en-GB"/>
        </w:rPr>
        <w:t xml:space="preserve">either </w:t>
      </w:r>
      <w:r>
        <w:rPr>
          <w:lang w:val="en-GB"/>
        </w:rPr>
        <w:t>offered as a</w:t>
      </w:r>
      <w:r w:rsidR="00950791">
        <w:rPr>
          <w:lang w:val="en-GB"/>
        </w:rPr>
        <w:t>n</w:t>
      </w:r>
      <w:r>
        <w:rPr>
          <w:lang w:val="en-GB"/>
        </w:rPr>
        <w:t xml:space="preserve"> </w:t>
      </w:r>
      <w:r w:rsidR="00FC287A">
        <w:rPr>
          <w:lang w:val="en-GB"/>
        </w:rPr>
        <w:t>HTTP Redirection</w:t>
      </w:r>
      <w:r w:rsidR="00950791">
        <w:rPr>
          <w:lang w:val="en-GB"/>
        </w:rPr>
        <w:t xml:space="preserve"> or </w:t>
      </w:r>
      <w:r w:rsidR="00FC287A">
        <w:rPr>
          <w:lang w:val="en-GB"/>
        </w:rPr>
        <w:t>REST</w:t>
      </w:r>
      <w:r>
        <w:rPr>
          <w:lang w:val="en-GB"/>
        </w:rPr>
        <w:t xml:space="preserve"> Web Service</w:t>
      </w:r>
      <w:r w:rsidR="00CA63C1">
        <w:rPr>
          <w:lang w:val="en-GB"/>
        </w:rPr>
        <w:t>s</w:t>
      </w:r>
      <w:r w:rsidR="007D706E">
        <w:rPr>
          <w:lang w:val="en-GB"/>
        </w:rPr>
        <w:t xml:space="preserve"> or JMS messaging</w:t>
      </w:r>
      <w:r>
        <w:rPr>
          <w:lang w:val="en-GB"/>
        </w:rPr>
        <w:t>.</w:t>
      </w:r>
    </w:p>
    <w:p w:rsidR="00D32F1F" w:rsidRPr="00253D0F" w:rsidRDefault="00D32F1F" w:rsidP="00D32F1F">
      <w:pPr>
        <w:rPr>
          <w:lang w:val="en-GB"/>
        </w:rPr>
      </w:pPr>
    </w:p>
    <w:p w:rsidR="00D32F1F" w:rsidRDefault="00D32F1F" w:rsidP="006D3F4E">
      <w:pPr>
        <w:pStyle w:val="Heading3"/>
        <w:rPr>
          <w:lang w:val="en-GB"/>
        </w:rPr>
      </w:pPr>
      <w:bookmarkStart w:id="43" w:name="_Toc361390380"/>
      <w:bookmarkStart w:id="44" w:name="_Toc397361474"/>
      <w:r w:rsidRPr="00253D0F">
        <w:rPr>
          <w:lang w:val="en-GB"/>
        </w:rPr>
        <w:t>Operations</w:t>
      </w:r>
      <w:bookmarkEnd w:id="43"/>
      <w:bookmarkEnd w:id="44"/>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2494"/>
        <w:gridCol w:w="6023"/>
        <w:gridCol w:w="1338"/>
      </w:tblGrid>
      <w:tr w:rsidR="00D32F1F" w:rsidRPr="00F45CF9" w:rsidTr="006C1E91">
        <w:trPr>
          <w:cantSplit/>
          <w:tblHeader/>
          <w:jc w:val="center"/>
        </w:trPr>
        <w:tc>
          <w:tcPr>
            <w:tcW w:w="1265" w:type="pct"/>
            <w:shd w:val="pct5" w:color="auto" w:fill="FFFFFF"/>
          </w:tcPr>
          <w:p w:rsidR="00D32F1F" w:rsidRPr="00547D9B" w:rsidRDefault="00D32F1F" w:rsidP="009E0A01">
            <w:pPr>
              <w:pStyle w:val="Tabletext"/>
              <w:jc w:val="left"/>
              <w:rPr>
                <w:rFonts w:cs="Arial"/>
                <w:b/>
                <w:color w:val="000000"/>
                <w:sz w:val="18"/>
                <w:szCs w:val="18"/>
                <w:lang w:val="en-GB"/>
              </w:rPr>
            </w:pPr>
            <w:r w:rsidRPr="00547D9B">
              <w:rPr>
                <w:rFonts w:cs="Arial"/>
                <w:b/>
                <w:color w:val="000000"/>
                <w:sz w:val="18"/>
                <w:szCs w:val="18"/>
                <w:lang w:val="en-GB"/>
              </w:rPr>
              <w:t>Operation</w:t>
            </w:r>
          </w:p>
        </w:tc>
        <w:tc>
          <w:tcPr>
            <w:tcW w:w="3056" w:type="pct"/>
            <w:shd w:val="pct5" w:color="auto" w:fill="FFFFFF"/>
          </w:tcPr>
          <w:p w:rsidR="00D32F1F" w:rsidRPr="00547D9B" w:rsidRDefault="00D32F1F" w:rsidP="009E0A01">
            <w:pPr>
              <w:pStyle w:val="Tabletext"/>
              <w:jc w:val="left"/>
              <w:rPr>
                <w:rFonts w:cs="Arial"/>
                <w:b/>
                <w:color w:val="000000"/>
                <w:sz w:val="18"/>
                <w:szCs w:val="18"/>
                <w:lang w:val="en-GB"/>
              </w:rPr>
            </w:pPr>
            <w:r w:rsidRPr="00547D9B">
              <w:rPr>
                <w:rFonts w:cs="Arial"/>
                <w:b/>
                <w:color w:val="000000"/>
                <w:sz w:val="18"/>
                <w:szCs w:val="18"/>
                <w:lang w:val="en-GB"/>
              </w:rPr>
              <w:t>Description</w:t>
            </w:r>
          </w:p>
        </w:tc>
        <w:tc>
          <w:tcPr>
            <w:tcW w:w="679" w:type="pct"/>
            <w:shd w:val="pct5" w:color="auto" w:fill="FFFFFF"/>
          </w:tcPr>
          <w:p w:rsidR="00D32F1F" w:rsidRPr="00547D9B" w:rsidRDefault="006D3F4E" w:rsidP="009E0A01">
            <w:pPr>
              <w:pStyle w:val="Tabletext"/>
              <w:jc w:val="left"/>
              <w:rPr>
                <w:rFonts w:cs="Arial"/>
                <w:b/>
                <w:color w:val="000000"/>
                <w:sz w:val="18"/>
                <w:szCs w:val="18"/>
                <w:lang w:val="en-GB"/>
              </w:rPr>
            </w:pPr>
            <w:r>
              <w:rPr>
                <w:rFonts w:cs="Arial"/>
                <w:b/>
                <w:color w:val="000000"/>
                <w:sz w:val="18"/>
                <w:szCs w:val="18"/>
                <w:lang w:val="en-GB"/>
              </w:rPr>
              <w:t>Section</w:t>
            </w:r>
          </w:p>
        </w:tc>
      </w:tr>
      <w:tr w:rsidR="00D32F1F" w:rsidRPr="004328F7" w:rsidTr="006C1E91">
        <w:trPr>
          <w:cantSplit/>
          <w:jc w:val="center"/>
        </w:trPr>
        <w:tc>
          <w:tcPr>
            <w:tcW w:w="1265" w:type="pct"/>
          </w:tcPr>
          <w:p w:rsidR="00D32F1F" w:rsidRPr="00547D9B" w:rsidRDefault="00FC287A" w:rsidP="009E0A01">
            <w:pPr>
              <w:pStyle w:val="Tabletext"/>
              <w:jc w:val="left"/>
              <w:rPr>
                <w:rStyle w:val="Console"/>
              </w:rPr>
            </w:pPr>
            <w:proofErr w:type="spellStart"/>
            <w:r>
              <w:rPr>
                <w:rStyle w:val="Console"/>
              </w:rPr>
              <w:t>startApplication</w:t>
            </w:r>
            <w:proofErr w:type="spellEnd"/>
          </w:p>
        </w:tc>
        <w:tc>
          <w:tcPr>
            <w:tcW w:w="3056" w:type="pct"/>
          </w:tcPr>
          <w:p w:rsidR="00D32F1F" w:rsidRPr="00547D9B" w:rsidRDefault="00FC287A" w:rsidP="00FC287A">
            <w:pPr>
              <w:jc w:val="left"/>
              <w:rPr>
                <w:sz w:val="18"/>
                <w:szCs w:val="18"/>
                <w:lang w:val="en-GB"/>
              </w:rPr>
            </w:pPr>
            <w:r>
              <w:rPr>
                <w:rFonts w:cs="Arial"/>
                <w:color w:val="000000"/>
                <w:sz w:val="18"/>
                <w:szCs w:val="18"/>
                <w:lang w:val="en-GB"/>
              </w:rPr>
              <w:t>Redirects user to SP FO application, which can be either an empty form or with draft application data loaded.</w:t>
            </w:r>
          </w:p>
        </w:tc>
        <w:tc>
          <w:tcPr>
            <w:tcW w:w="679" w:type="pct"/>
          </w:tcPr>
          <w:p w:rsidR="00D32F1F" w:rsidRPr="00547D9B" w:rsidRDefault="00FC287A" w:rsidP="00205723">
            <w:pPr>
              <w:jc w:val="left"/>
              <w:rPr>
                <w:sz w:val="18"/>
                <w:szCs w:val="18"/>
                <w:lang w:val="en-GB"/>
              </w:rPr>
            </w:pPr>
            <w:r>
              <w:rPr>
                <w:sz w:val="18"/>
                <w:szCs w:val="18"/>
                <w:lang w:val="en-GB"/>
              </w:rPr>
              <w:fldChar w:fldCharType="begin"/>
            </w:r>
            <w:r>
              <w:rPr>
                <w:sz w:val="18"/>
                <w:szCs w:val="18"/>
                <w:lang w:val="en-GB"/>
              </w:rPr>
              <w:instrText xml:space="preserve"> REF _Ref363825836 \r \h </w:instrText>
            </w:r>
            <w:r>
              <w:rPr>
                <w:sz w:val="18"/>
                <w:szCs w:val="18"/>
                <w:lang w:val="en-GB"/>
              </w:rPr>
            </w:r>
            <w:r>
              <w:rPr>
                <w:sz w:val="18"/>
                <w:szCs w:val="18"/>
                <w:lang w:val="en-GB"/>
              </w:rPr>
              <w:fldChar w:fldCharType="separate"/>
            </w:r>
            <w:r w:rsidR="00FA07C8">
              <w:rPr>
                <w:sz w:val="18"/>
                <w:szCs w:val="18"/>
                <w:lang w:val="en-GB"/>
              </w:rPr>
              <w:t>4.1</w:t>
            </w:r>
            <w:r>
              <w:rPr>
                <w:sz w:val="18"/>
                <w:szCs w:val="18"/>
                <w:lang w:val="en-GB"/>
              </w:rPr>
              <w:fldChar w:fldCharType="end"/>
            </w:r>
          </w:p>
        </w:tc>
      </w:tr>
      <w:tr w:rsidR="00FC287A" w:rsidRPr="004328F7" w:rsidTr="006C1E91">
        <w:trPr>
          <w:cantSplit/>
          <w:jc w:val="center"/>
        </w:trPr>
        <w:tc>
          <w:tcPr>
            <w:tcW w:w="1265" w:type="pct"/>
          </w:tcPr>
          <w:p w:rsidR="00FC287A" w:rsidRDefault="00FC287A" w:rsidP="009E0A01">
            <w:pPr>
              <w:pStyle w:val="Tabletext"/>
              <w:jc w:val="left"/>
              <w:rPr>
                <w:rStyle w:val="Console"/>
              </w:rPr>
            </w:pPr>
            <w:proofErr w:type="spellStart"/>
            <w:r>
              <w:rPr>
                <w:rStyle w:val="Console"/>
              </w:rPr>
              <w:t>getApplication</w:t>
            </w:r>
            <w:proofErr w:type="spellEnd"/>
          </w:p>
        </w:tc>
        <w:tc>
          <w:tcPr>
            <w:tcW w:w="3056" w:type="pct"/>
          </w:tcPr>
          <w:p w:rsidR="00FC287A" w:rsidRDefault="00FC287A" w:rsidP="00FC287A">
            <w:pPr>
              <w:jc w:val="left"/>
              <w:rPr>
                <w:rFonts w:cs="Arial"/>
                <w:color w:val="000000"/>
                <w:sz w:val="18"/>
                <w:szCs w:val="18"/>
                <w:lang w:val="en-GB"/>
              </w:rPr>
            </w:pPr>
            <w:r>
              <w:rPr>
                <w:rFonts w:cs="Arial"/>
                <w:color w:val="000000"/>
                <w:sz w:val="18"/>
                <w:szCs w:val="18"/>
                <w:lang w:val="en-GB"/>
              </w:rPr>
              <w:t xml:space="preserve">This operation provides service invokers with an </w:t>
            </w:r>
            <w:proofErr w:type="spellStart"/>
            <w:r>
              <w:rPr>
                <w:rStyle w:val="MiolegendaChar"/>
              </w:rPr>
              <w:t>ePUB</w:t>
            </w:r>
            <w:proofErr w:type="spellEnd"/>
            <w:r>
              <w:rPr>
                <w:rStyle w:val="MiolegendaChar"/>
              </w:rPr>
              <w:t xml:space="preserve"> file containing an application data.</w:t>
            </w:r>
          </w:p>
        </w:tc>
        <w:tc>
          <w:tcPr>
            <w:tcW w:w="679" w:type="pct"/>
          </w:tcPr>
          <w:p w:rsidR="00FC287A" w:rsidRDefault="00FC287A" w:rsidP="00FC287A">
            <w:pPr>
              <w:rPr>
                <w:sz w:val="18"/>
                <w:szCs w:val="18"/>
                <w:lang w:val="en-GB"/>
              </w:rPr>
            </w:pPr>
            <w:r>
              <w:rPr>
                <w:sz w:val="18"/>
                <w:szCs w:val="18"/>
                <w:lang w:val="en-GB"/>
              </w:rPr>
              <w:fldChar w:fldCharType="begin"/>
            </w:r>
            <w:r>
              <w:rPr>
                <w:sz w:val="18"/>
                <w:szCs w:val="18"/>
                <w:lang w:val="en-GB"/>
              </w:rPr>
              <w:instrText xml:space="preserve"> REF _Ref363826041 \r \h </w:instrText>
            </w:r>
            <w:r>
              <w:rPr>
                <w:sz w:val="18"/>
                <w:szCs w:val="18"/>
                <w:lang w:val="en-GB"/>
              </w:rPr>
            </w:r>
            <w:r>
              <w:rPr>
                <w:sz w:val="18"/>
                <w:szCs w:val="18"/>
                <w:lang w:val="en-GB"/>
              </w:rPr>
              <w:fldChar w:fldCharType="separate"/>
            </w:r>
            <w:r w:rsidR="00FA07C8">
              <w:rPr>
                <w:sz w:val="18"/>
                <w:szCs w:val="18"/>
                <w:lang w:val="en-GB"/>
              </w:rPr>
              <w:t>4.2</w:t>
            </w:r>
            <w:r>
              <w:rPr>
                <w:sz w:val="18"/>
                <w:szCs w:val="18"/>
                <w:lang w:val="en-GB"/>
              </w:rPr>
              <w:fldChar w:fldCharType="end"/>
            </w:r>
          </w:p>
        </w:tc>
      </w:tr>
      <w:tr w:rsidR="00F75A62" w:rsidRPr="004328F7" w:rsidTr="006C1E91">
        <w:trPr>
          <w:cantSplit/>
          <w:jc w:val="center"/>
        </w:trPr>
        <w:tc>
          <w:tcPr>
            <w:tcW w:w="1265" w:type="pct"/>
          </w:tcPr>
          <w:p w:rsidR="00F75A62" w:rsidRDefault="00F75A62" w:rsidP="009E0A01">
            <w:pPr>
              <w:pStyle w:val="Tabletext"/>
              <w:jc w:val="left"/>
              <w:rPr>
                <w:rStyle w:val="Console"/>
              </w:rPr>
            </w:pPr>
            <w:proofErr w:type="spellStart"/>
            <w:r>
              <w:rPr>
                <w:rStyle w:val="Console"/>
              </w:rPr>
              <w:t>updateApplicationStatus</w:t>
            </w:r>
            <w:proofErr w:type="spellEnd"/>
          </w:p>
        </w:tc>
        <w:tc>
          <w:tcPr>
            <w:tcW w:w="3056" w:type="pct"/>
          </w:tcPr>
          <w:p w:rsidR="00F75A62" w:rsidRDefault="00F75A62">
            <w:pPr>
              <w:jc w:val="left"/>
              <w:rPr>
                <w:rFonts w:cs="Arial"/>
                <w:color w:val="000000"/>
                <w:sz w:val="18"/>
                <w:szCs w:val="18"/>
                <w:lang w:val="en-GB"/>
              </w:rPr>
            </w:pPr>
            <w:r>
              <w:rPr>
                <w:rFonts w:cs="Arial"/>
                <w:color w:val="000000"/>
                <w:sz w:val="18"/>
                <w:szCs w:val="18"/>
                <w:lang w:val="en-GB"/>
              </w:rPr>
              <w:t>This operation allows service invokers to update the status of an Application in the Front Office.</w:t>
            </w:r>
          </w:p>
        </w:tc>
        <w:tc>
          <w:tcPr>
            <w:tcW w:w="679" w:type="pct"/>
          </w:tcPr>
          <w:p w:rsidR="00F75A62" w:rsidRDefault="002420C0" w:rsidP="00FC287A">
            <w:pPr>
              <w:rPr>
                <w:sz w:val="18"/>
                <w:szCs w:val="18"/>
                <w:lang w:val="en-GB"/>
              </w:rPr>
            </w:pPr>
            <w:r>
              <w:rPr>
                <w:sz w:val="18"/>
                <w:szCs w:val="18"/>
                <w:lang w:val="en-GB"/>
              </w:rPr>
              <w:fldChar w:fldCharType="begin"/>
            </w:r>
            <w:r>
              <w:rPr>
                <w:sz w:val="18"/>
                <w:szCs w:val="18"/>
                <w:lang w:val="en-GB"/>
              </w:rPr>
              <w:instrText xml:space="preserve"> REF _Ref365391278 \r \h </w:instrText>
            </w:r>
            <w:r>
              <w:rPr>
                <w:sz w:val="18"/>
                <w:szCs w:val="18"/>
                <w:lang w:val="en-GB"/>
              </w:rPr>
            </w:r>
            <w:r>
              <w:rPr>
                <w:sz w:val="18"/>
                <w:szCs w:val="18"/>
                <w:lang w:val="en-GB"/>
              </w:rPr>
              <w:fldChar w:fldCharType="separate"/>
            </w:r>
            <w:r w:rsidR="00FA07C8">
              <w:rPr>
                <w:sz w:val="18"/>
                <w:szCs w:val="18"/>
                <w:lang w:val="en-GB"/>
              </w:rPr>
              <w:t>4.3</w:t>
            </w:r>
            <w:r>
              <w:rPr>
                <w:sz w:val="18"/>
                <w:szCs w:val="18"/>
                <w:lang w:val="en-GB"/>
              </w:rPr>
              <w:fldChar w:fldCharType="end"/>
            </w:r>
          </w:p>
        </w:tc>
      </w:tr>
      <w:tr w:rsidR="007D706E" w:rsidRPr="004328F7" w:rsidTr="006C1E91">
        <w:trPr>
          <w:cantSplit/>
          <w:jc w:val="center"/>
        </w:trPr>
        <w:tc>
          <w:tcPr>
            <w:tcW w:w="1265" w:type="pct"/>
          </w:tcPr>
          <w:p w:rsidR="007D706E" w:rsidRDefault="007D706E" w:rsidP="009E0A01">
            <w:pPr>
              <w:pStyle w:val="Tabletext"/>
              <w:jc w:val="left"/>
              <w:rPr>
                <w:rStyle w:val="Console"/>
              </w:rPr>
            </w:pPr>
            <w:proofErr w:type="spellStart"/>
            <w:r>
              <w:rPr>
                <w:rStyle w:val="Console"/>
              </w:rPr>
              <w:t>fileApplication</w:t>
            </w:r>
            <w:proofErr w:type="spellEnd"/>
          </w:p>
        </w:tc>
        <w:tc>
          <w:tcPr>
            <w:tcW w:w="3056" w:type="pct"/>
          </w:tcPr>
          <w:p w:rsidR="007D706E" w:rsidRDefault="007D706E" w:rsidP="00F6575E">
            <w:pPr>
              <w:jc w:val="left"/>
              <w:rPr>
                <w:rFonts w:cs="Arial"/>
                <w:color w:val="000000"/>
                <w:sz w:val="18"/>
                <w:szCs w:val="18"/>
                <w:lang w:val="en-GB"/>
              </w:rPr>
            </w:pPr>
            <w:r>
              <w:rPr>
                <w:rFonts w:cs="Arial"/>
                <w:color w:val="000000"/>
                <w:sz w:val="18"/>
                <w:szCs w:val="18"/>
                <w:lang w:val="en-GB"/>
              </w:rPr>
              <w:t xml:space="preserve">Places a message on the relevant queue to </w:t>
            </w:r>
            <w:r w:rsidR="00F6575E">
              <w:rPr>
                <w:rFonts w:cs="Arial"/>
                <w:color w:val="000000"/>
                <w:sz w:val="18"/>
                <w:szCs w:val="18"/>
                <w:lang w:val="en-GB"/>
              </w:rPr>
              <w:t xml:space="preserve">allow consumers to </w:t>
            </w:r>
            <w:r>
              <w:rPr>
                <w:rFonts w:cs="Arial"/>
                <w:color w:val="000000"/>
                <w:sz w:val="18"/>
                <w:szCs w:val="18"/>
                <w:lang w:val="en-GB"/>
              </w:rPr>
              <w:t>retrieve application</w:t>
            </w:r>
            <w:r w:rsidR="00F6575E">
              <w:rPr>
                <w:rFonts w:cs="Arial"/>
                <w:color w:val="000000"/>
                <w:sz w:val="18"/>
                <w:szCs w:val="18"/>
                <w:lang w:val="en-GB"/>
              </w:rPr>
              <w:t>s</w:t>
            </w:r>
            <w:r>
              <w:rPr>
                <w:rFonts w:cs="Arial"/>
                <w:color w:val="000000"/>
                <w:sz w:val="18"/>
                <w:szCs w:val="18"/>
                <w:lang w:val="en-GB"/>
              </w:rPr>
              <w:t xml:space="preserve"> via the </w:t>
            </w:r>
            <w:proofErr w:type="spellStart"/>
            <w:r>
              <w:rPr>
                <w:rStyle w:val="Console"/>
              </w:rPr>
              <w:t>getApplication</w:t>
            </w:r>
            <w:proofErr w:type="spellEnd"/>
            <w:r>
              <w:rPr>
                <w:rFonts w:cs="Arial"/>
                <w:color w:val="000000"/>
                <w:sz w:val="18"/>
                <w:szCs w:val="18"/>
                <w:lang w:val="en-GB"/>
              </w:rPr>
              <w:t xml:space="preserve"> operation.</w:t>
            </w:r>
          </w:p>
        </w:tc>
        <w:tc>
          <w:tcPr>
            <w:tcW w:w="679" w:type="pct"/>
          </w:tcPr>
          <w:p w:rsidR="007D706E" w:rsidRDefault="007D706E" w:rsidP="00FC287A">
            <w:pPr>
              <w:rPr>
                <w:sz w:val="18"/>
                <w:szCs w:val="18"/>
                <w:lang w:val="en-GB"/>
              </w:rPr>
            </w:pPr>
            <w:r>
              <w:rPr>
                <w:sz w:val="18"/>
                <w:szCs w:val="18"/>
                <w:lang w:val="en-GB"/>
              </w:rPr>
              <w:fldChar w:fldCharType="begin"/>
            </w:r>
            <w:r>
              <w:rPr>
                <w:sz w:val="18"/>
                <w:szCs w:val="18"/>
                <w:lang w:val="en-GB"/>
              </w:rPr>
              <w:instrText xml:space="preserve"> REF _Ref367959747 \r \h </w:instrText>
            </w:r>
            <w:r>
              <w:rPr>
                <w:sz w:val="18"/>
                <w:szCs w:val="18"/>
                <w:lang w:val="en-GB"/>
              </w:rPr>
            </w:r>
            <w:r>
              <w:rPr>
                <w:sz w:val="18"/>
                <w:szCs w:val="18"/>
                <w:lang w:val="en-GB"/>
              </w:rPr>
              <w:fldChar w:fldCharType="separate"/>
            </w:r>
            <w:r w:rsidR="00FA07C8">
              <w:rPr>
                <w:sz w:val="18"/>
                <w:szCs w:val="18"/>
                <w:lang w:val="en-GB"/>
              </w:rPr>
              <w:t>4.4</w:t>
            </w:r>
            <w:r>
              <w:rPr>
                <w:sz w:val="18"/>
                <w:szCs w:val="18"/>
                <w:lang w:val="en-GB"/>
              </w:rPr>
              <w:fldChar w:fldCharType="end"/>
            </w:r>
          </w:p>
        </w:tc>
      </w:tr>
    </w:tbl>
    <w:p w:rsidR="00D32F1F" w:rsidRPr="00253D0F" w:rsidRDefault="00D32F1F" w:rsidP="00D32F1F">
      <w:pPr>
        <w:rPr>
          <w:lang w:val="en-GB"/>
        </w:rPr>
      </w:pPr>
    </w:p>
    <w:p w:rsidR="00D32F1F" w:rsidRPr="00253D0F" w:rsidRDefault="00D32F1F" w:rsidP="006D3F4E">
      <w:pPr>
        <w:pStyle w:val="Heading3"/>
        <w:rPr>
          <w:lang w:val="en-GB"/>
        </w:rPr>
      </w:pPr>
      <w:bookmarkStart w:id="45" w:name="_Toc361390381"/>
      <w:bookmarkStart w:id="46" w:name="_Toc397361475"/>
      <w:r w:rsidRPr="00253D0F">
        <w:rPr>
          <w:lang w:val="en-GB"/>
        </w:rPr>
        <w:t>Source</w:t>
      </w:r>
      <w:bookmarkEnd w:id="45"/>
      <w:bookmarkEnd w:id="46"/>
    </w:p>
    <w:p w:rsidR="00FC287A" w:rsidRDefault="00FC287A" w:rsidP="00FC287A">
      <w:pPr>
        <w:pStyle w:val="Quote"/>
        <w:rPr>
          <w:lang w:val="en-GB"/>
        </w:rPr>
      </w:pPr>
      <w:r>
        <w:rPr>
          <w:lang w:val="en-GB"/>
        </w:rPr>
        <w:t>Not applicable</w:t>
      </w:r>
      <w:r w:rsidRPr="00253D0F">
        <w:rPr>
          <w:lang w:val="en-GB"/>
        </w:rPr>
        <w:t>.</w:t>
      </w:r>
    </w:p>
    <w:p w:rsidR="00D32F1F" w:rsidRPr="00253D0F" w:rsidRDefault="00D32F1F" w:rsidP="00D32F1F">
      <w:pPr>
        <w:rPr>
          <w:lang w:val="en-GB"/>
        </w:rPr>
      </w:pPr>
    </w:p>
    <w:p w:rsidR="00D32F1F" w:rsidRPr="00253D0F" w:rsidRDefault="00D32F1F" w:rsidP="006D3F4E">
      <w:pPr>
        <w:pStyle w:val="Heading3"/>
        <w:rPr>
          <w:lang w:val="en-GB"/>
        </w:rPr>
      </w:pPr>
      <w:bookmarkStart w:id="47" w:name="_Toc361390384"/>
      <w:bookmarkStart w:id="48" w:name="_Toc397361476"/>
      <w:r w:rsidRPr="00253D0F">
        <w:rPr>
          <w:lang w:val="en-GB"/>
        </w:rPr>
        <w:t>Version</w:t>
      </w:r>
      <w:bookmarkEnd w:id="47"/>
      <w:bookmarkEnd w:id="48"/>
    </w:p>
    <w:p w:rsidR="00D32F1F" w:rsidRDefault="00D32F1F" w:rsidP="00D32F1F">
      <w:pPr>
        <w:rPr>
          <w:lang w:val="en-GB"/>
        </w:rPr>
      </w:pPr>
      <w:r>
        <w:rPr>
          <w:lang w:val="en-GB"/>
        </w:rPr>
        <w:t>The version of the service is 3.</w:t>
      </w:r>
      <w:r w:rsidR="00205723">
        <w:rPr>
          <w:lang w:val="en-GB"/>
        </w:rPr>
        <w:t>1</w:t>
      </w:r>
      <w:r w:rsidR="008C40F6">
        <w:rPr>
          <w:lang w:val="en-GB"/>
        </w:rPr>
        <w:t>.0</w:t>
      </w:r>
      <w:r>
        <w:rPr>
          <w:lang w:val="en-GB"/>
        </w:rPr>
        <w:t>.</w:t>
      </w:r>
    </w:p>
    <w:p w:rsidR="00D32F1F" w:rsidRPr="00253D0F" w:rsidRDefault="00D32F1F" w:rsidP="00D32F1F">
      <w:pPr>
        <w:rPr>
          <w:lang w:val="en-GB"/>
        </w:rPr>
      </w:pPr>
    </w:p>
    <w:p w:rsidR="00D32F1F" w:rsidRPr="00253D0F" w:rsidRDefault="00D32F1F" w:rsidP="006D3F4E">
      <w:pPr>
        <w:pStyle w:val="Heading3"/>
        <w:rPr>
          <w:lang w:val="en-GB"/>
        </w:rPr>
      </w:pPr>
      <w:bookmarkStart w:id="49" w:name="_Toc361390385"/>
      <w:bookmarkStart w:id="50" w:name="_Toc397361477"/>
      <w:r w:rsidRPr="00253D0F">
        <w:rPr>
          <w:lang w:val="en-GB"/>
        </w:rPr>
        <w:t>Business objects</w:t>
      </w:r>
      <w:bookmarkEnd w:id="49"/>
      <w:bookmarkEnd w:id="50"/>
    </w:p>
    <w:p w:rsidR="00D32F1F" w:rsidRDefault="00D32F1F" w:rsidP="00D32F1F">
      <w:pPr>
        <w:rPr>
          <w:lang w:val="en-GB"/>
        </w:rPr>
      </w:pPr>
      <w:r>
        <w:rPr>
          <w:lang w:val="en-GB"/>
        </w:rPr>
        <w:t>The service operations manage the following business objects:</w:t>
      </w:r>
    </w:p>
    <w:p w:rsidR="00D32F1F" w:rsidRPr="00AE4391" w:rsidRDefault="00FC287A" w:rsidP="00D32F1F">
      <w:pPr>
        <w:pStyle w:val="ListParagraph"/>
        <w:numPr>
          <w:ilvl w:val="0"/>
          <w:numId w:val="28"/>
        </w:numPr>
        <w:rPr>
          <w:lang w:val="en-GB"/>
        </w:rPr>
      </w:pPr>
      <w:r>
        <w:rPr>
          <w:lang w:val="en-GB"/>
        </w:rPr>
        <w:t>IP Application</w:t>
      </w:r>
    </w:p>
    <w:p w:rsidR="00D32F1F" w:rsidRPr="00253D0F" w:rsidRDefault="00D32F1F" w:rsidP="00D32F1F">
      <w:pPr>
        <w:rPr>
          <w:lang w:val="en-GB"/>
        </w:rPr>
      </w:pPr>
    </w:p>
    <w:p w:rsidR="00D32F1F" w:rsidRPr="00253D0F" w:rsidRDefault="00D32F1F" w:rsidP="006D3F4E">
      <w:pPr>
        <w:pStyle w:val="Heading3"/>
        <w:rPr>
          <w:lang w:val="en-GB"/>
        </w:rPr>
      </w:pPr>
      <w:bookmarkStart w:id="51" w:name="_Toc361390386"/>
      <w:bookmarkStart w:id="52" w:name="_Toc397361478"/>
      <w:r w:rsidRPr="00253D0F">
        <w:rPr>
          <w:lang w:val="en-GB"/>
        </w:rPr>
        <w:t>Importance to the process</w:t>
      </w:r>
      <w:bookmarkEnd w:id="51"/>
      <w:bookmarkEnd w:id="52"/>
    </w:p>
    <w:p w:rsidR="00D32F1F" w:rsidRDefault="00D32F1F" w:rsidP="00D32F1F">
      <w:pPr>
        <w:rPr>
          <w:lang w:val="en-GB"/>
        </w:rPr>
      </w:pPr>
      <w:r>
        <w:rPr>
          <w:lang w:val="en-GB"/>
        </w:rPr>
        <w:t xml:space="preserve">The service is critical for the SP </w:t>
      </w:r>
      <w:r w:rsidR="00990905">
        <w:rPr>
          <w:lang w:val="en-GB"/>
        </w:rPr>
        <w:t>Front</w:t>
      </w:r>
      <w:r>
        <w:rPr>
          <w:lang w:val="en-GB"/>
        </w:rPr>
        <w:t xml:space="preserve"> Office</w:t>
      </w:r>
      <w:r w:rsidR="00990905">
        <w:rPr>
          <w:lang w:val="en-GB"/>
        </w:rPr>
        <w:t>.</w:t>
      </w:r>
      <w:r w:rsidR="00FC287A">
        <w:rPr>
          <w:lang w:val="en-GB"/>
        </w:rPr>
        <w:t xml:space="preserve"> It provides clients with the possibility to start a filing process and to retrieve application data, either in submitted or in draft status</w:t>
      </w:r>
      <w:r w:rsidR="00990905">
        <w:rPr>
          <w:lang w:val="en-GB"/>
        </w:rPr>
        <w:t>.</w:t>
      </w:r>
    </w:p>
    <w:p w:rsidR="00D32F1F" w:rsidRPr="00253D0F" w:rsidRDefault="00D32F1F" w:rsidP="00D32F1F">
      <w:pPr>
        <w:rPr>
          <w:lang w:val="en-GB"/>
        </w:rPr>
      </w:pPr>
    </w:p>
    <w:p w:rsidR="00D32F1F" w:rsidRPr="00253D0F" w:rsidRDefault="00D32F1F" w:rsidP="006D3F4E">
      <w:pPr>
        <w:pStyle w:val="Heading3"/>
        <w:rPr>
          <w:lang w:val="en-GB"/>
        </w:rPr>
      </w:pPr>
      <w:bookmarkStart w:id="53" w:name="_Toc361390387"/>
      <w:bookmarkStart w:id="54" w:name="_Toc397361479"/>
      <w:r w:rsidRPr="00253D0F">
        <w:rPr>
          <w:lang w:val="en-GB"/>
        </w:rPr>
        <w:t>Quality of service</w:t>
      </w:r>
      <w:bookmarkEnd w:id="53"/>
      <w:bookmarkEnd w:id="54"/>
    </w:p>
    <w:p w:rsidR="00D32F1F" w:rsidRDefault="00D32F1F" w:rsidP="00D32F1F">
      <w:pPr>
        <w:pStyle w:val="Quote"/>
        <w:rPr>
          <w:lang w:val="en-GB"/>
        </w:rPr>
      </w:pPr>
      <w:r>
        <w:rPr>
          <w:lang w:val="en-GB"/>
        </w:rPr>
        <w:t>Not applicable</w:t>
      </w:r>
      <w:r w:rsidRPr="00253D0F">
        <w:rPr>
          <w:lang w:val="en-GB"/>
        </w:rPr>
        <w:t>.</w:t>
      </w:r>
    </w:p>
    <w:p w:rsidR="00D32F1F" w:rsidRPr="00253D0F" w:rsidRDefault="00D32F1F" w:rsidP="00D32F1F">
      <w:pPr>
        <w:rPr>
          <w:lang w:val="en-GB"/>
        </w:rPr>
      </w:pPr>
    </w:p>
    <w:p w:rsidR="00D32F1F" w:rsidRPr="00253D0F" w:rsidRDefault="00D32F1F" w:rsidP="006D3F4E">
      <w:pPr>
        <w:pStyle w:val="Heading3"/>
        <w:rPr>
          <w:lang w:val="en-GB"/>
        </w:rPr>
      </w:pPr>
      <w:bookmarkStart w:id="55" w:name="_Toc361390388"/>
      <w:bookmarkStart w:id="56" w:name="_Toc397361480"/>
      <w:r w:rsidRPr="00253D0F">
        <w:rPr>
          <w:lang w:val="en-GB"/>
        </w:rPr>
        <w:t>Throughput</w:t>
      </w:r>
      <w:bookmarkEnd w:id="55"/>
      <w:bookmarkEnd w:id="56"/>
    </w:p>
    <w:p w:rsidR="00D32F1F" w:rsidRDefault="00D32F1F" w:rsidP="00D32F1F">
      <w:pPr>
        <w:pStyle w:val="Quote"/>
        <w:rPr>
          <w:lang w:val="en-GB"/>
        </w:rPr>
      </w:pPr>
      <w:r>
        <w:rPr>
          <w:lang w:val="en-GB"/>
        </w:rPr>
        <w:t>Not applicable</w:t>
      </w:r>
    </w:p>
    <w:p w:rsidR="00D32F1F" w:rsidRPr="00253D0F" w:rsidRDefault="00D32F1F" w:rsidP="00D32F1F">
      <w:pPr>
        <w:rPr>
          <w:lang w:val="en-GB"/>
        </w:rPr>
      </w:pPr>
    </w:p>
    <w:p w:rsidR="00D32F1F" w:rsidRPr="00253D0F" w:rsidRDefault="00D32F1F" w:rsidP="006D3F4E">
      <w:pPr>
        <w:pStyle w:val="Heading3"/>
        <w:rPr>
          <w:lang w:val="en-GB"/>
        </w:rPr>
      </w:pPr>
      <w:bookmarkStart w:id="57" w:name="_Toc361390389"/>
      <w:bookmarkStart w:id="58" w:name="_Toc397361481"/>
      <w:r w:rsidRPr="00253D0F">
        <w:rPr>
          <w:lang w:val="en-GB"/>
        </w:rPr>
        <w:t>Growth</w:t>
      </w:r>
      <w:bookmarkEnd w:id="57"/>
      <w:bookmarkEnd w:id="58"/>
    </w:p>
    <w:p w:rsidR="00D32F1F" w:rsidRDefault="00D32F1F" w:rsidP="00D32F1F">
      <w:pPr>
        <w:pStyle w:val="Quote"/>
        <w:rPr>
          <w:lang w:val="en-GB"/>
        </w:rPr>
      </w:pPr>
      <w:r>
        <w:rPr>
          <w:lang w:val="en-GB"/>
        </w:rPr>
        <w:t>Not applicable</w:t>
      </w:r>
    </w:p>
    <w:p w:rsidR="00D32F1F" w:rsidRPr="00253D0F" w:rsidRDefault="00D32F1F" w:rsidP="00D32F1F">
      <w:pPr>
        <w:rPr>
          <w:lang w:val="en-GB"/>
        </w:rPr>
      </w:pPr>
    </w:p>
    <w:p w:rsidR="00D32F1F" w:rsidRPr="00253D0F" w:rsidRDefault="00D32F1F" w:rsidP="006D3F4E">
      <w:pPr>
        <w:pStyle w:val="Heading3"/>
        <w:rPr>
          <w:lang w:val="en-GB"/>
        </w:rPr>
      </w:pPr>
      <w:bookmarkStart w:id="59" w:name="_Toc361390390"/>
      <w:bookmarkStart w:id="60" w:name="_Toc397361482"/>
      <w:r w:rsidRPr="00253D0F">
        <w:rPr>
          <w:lang w:val="en-GB"/>
        </w:rPr>
        <w:t>Service times</w:t>
      </w:r>
      <w:bookmarkEnd w:id="59"/>
      <w:bookmarkEnd w:id="60"/>
    </w:p>
    <w:p w:rsidR="00D32F1F" w:rsidRDefault="00D32F1F" w:rsidP="00D32F1F">
      <w:pPr>
        <w:pStyle w:val="Quote"/>
        <w:rPr>
          <w:lang w:val="en-GB"/>
        </w:rPr>
      </w:pPr>
      <w:r>
        <w:rPr>
          <w:lang w:val="en-GB"/>
        </w:rPr>
        <w:t>Not applicable</w:t>
      </w:r>
    </w:p>
    <w:p w:rsidR="00D32F1F" w:rsidRPr="00253D0F" w:rsidRDefault="00D32F1F" w:rsidP="00D32F1F">
      <w:pPr>
        <w:rPr>
          <w:lang w:val="en-GB"/>
        </w:rPr>
      </w:pPr>
    </w:p>
    <w:p w:rsidR="00D32F1F" w:rsidRPr="00253D0F" w:rsidRDefault="00D32F1F" w:rsidP="006D3F4E">
      <w:pPr>
        <w:pStyle w:val="Heading3"/>
        <w:rPr>
          <w:lang w:val="en-GB"/>
        </w:rPr>
      </w:pPr>
      <w:bookmarkStart w:id="61" w:name="_Toc361390391"/>
      <w:bookmarkStart w:id="62" w:name="_Toc397361483"/>
      <w:r w:rsidRPr="00253D0F">
        <w:rPr>
          <w:lang w:val="en-GB"/>
        </w:rPr>
        <w:t>Security requirements</w:t>
      </w:r>
      <w:bookmarkEnd w:id="61"/>
      <w:bookmarkEnd w:id="62"/>
    </w:p>
    <w:p w:rsidR="00D32F1F" w:rsidRDefault="00D32F1F" w:rsidP="00D32F1F">
      <w:pPr>
        <w:pStyle w:val="Quote"/>
        <w:rPr>
          <w:lang w:val="en-GB"/>
        </w:rPr>
      </w:pPr>
      <w:r>
        <w:rPr>
          <w:lang w:val="en-GB"/>
        </w:rPr>
        <w:t>Not applicable</w:t>
      </w:r>
    </w:p>
    <w:p w:rsidR="005F6E76" w:rsidRDefault="005F6E76" w:rsidP="005F6E76">
      <w:pPr>
        <w:rPr>
          <w:lang w:val="en-GB"/>
        </w:rPr>
      </w:pPr>
    </w:p>
    <w:p w:rsidR="005F6E76" w:rsidRDefault="005F6E76" w:rsidP="005F6E76">
      <w:pPr>
        <w:pStyle w:val="Heading2"/>
        <w:numPr>
          <w:ilvl w:val="1"/>
          <w:numId w:val="1"/>
        </w:numPr>
        <w:rPr>
          <w:lang w:val="en-GB"/>
        </w:rPr>
      </w:pPr>
      <w:bookmarkStart w:id="63" w:name="_Toc397361484"/>
      <w:r>
        <w:rPr>
          <w:lang w:val="en-GB"/>
        </w:rPr>
        <w:t>Application</w:t>
      </w:r>
      <w:r w:rsidR="00587256">
        <w:rPr>
          <w:lang w:val="en-GB"/>
        </w:rPr>
        <w:t xml:space="preserve"> Management</w:t>
      </w:r>
      <w:bookmarkEnd w:id="63"/>
    </w:p>
    <w:p w:rsidR="005F6E76" w:rsidRDefault="005F6E76" w:rsidP="005F6E76">
      <w:pPr>
        <w:pStyle w:val="Heading3"/>
        <w:rPr>
          <w:lang w:val="en-GB"/>
        </w:rPr>
      </w:pPr>
      <w:bookmarkStart w:id="64" w:name="_Toc397361485"/>
      <w:r>
        <w:rPr>
          <w:lang w:val="en-GB"/>
        </w:rPr>
        <w:t>Provider</w:t>
      </w:r>
      <w:bookmarkEnd w:id="64"/>
    </w:p>
    <w:p w:rsidR="005F6E76" w:rsidRDefault="005F6E76" w:rsidP="005F6E76">
      <w:pPr>
        <w:rPr>
          <w:lang w:val="en-GB"/>
        </w:rPr>
      </w:pPr>
      <w:r>
        <w:rPr>
          <w:lang w:val="en-GB"/>
        </w:rPr>
        <w:t>PO System</w:t>
      </w:r>
      <w:r w:rsidR="00E01FC9">
        <w:rPr>
          <w:lang w:val="en-GB"/>
        </w:rPr>
        <w:t>s</w:t>
      </w:r>
    </w:p>
    <w:p w:rsidR="005F6E76" w:rsidRPr="006D3F4E" w:rsidRDefault="005F6E76" w:rsidP="005F6E76">
      <w:pPr>
        <w:rPr>
          <w:lang w:val="en-GB"/>
        </w:rPr>
      </w:pPr>
    </w:p>
    <w:p w:rsidR="005F6E76" w:rsidRPr="00253D0F" w:rsidRDefault="005F6E76" w:rsidP="005F6E76">
      <w:pPr>
        <w:pStyle w:val="Heading3"/>
        <w:rPr>
          <w:lang w:val="en-GB"/>
        </w:rPr>
      </w:pPr>
      <w:bookmarkStart w:id="65" w:name="_Toc397361486"/>
      <w:r w:rsidRPr="00253D0F">
        <w:rPr>
          <w:lang w:val="en-GB"/>
        </w:rPr>
        <w:t>Description</w:t>
      </w:r>
      <w:bookmarkEnd w:id="65"/>
    </w:p>
    <w:p w:rsidR="005F6E76" w:rsidRDefault="005F6E76" w:rsidP="005F6E76">
      <w:pPr>
        <w:rPr>
          <w:lang w:val="en-GB"/>
        </w:rPr>
      </w:pPr>
      <w:r>
        <w:rPr>
          <w:lang w:val="en-GB"/>
        </w:rPr>
        <w:t xml:space="preserve">This service provides functionality related to the management of </w:t>
      </w:r>
      <w:r w:rsidR="00FC287A">
        <w:rPr>
          <w:lang w:val="en-GB"/>
        </w:rPr>
        <w:t>draft applications</w:t>
      </w:r>
      <w:r>
        <w:rPr>
          <w:lang w:val="en-GB"/>
        </w:rPr>
        <w:t>.</w:t>
      </w:r>
    </w:p>
    <w:p w:rsidR="005F6E76" w:rsidRPr="00253D0F" w:rsidRDefault="005F6E76" w:rsidP="005F6E76">
      <w:pPr>
        <w:rPr>
          <w:lang w:val="en-GB"/>
        </w:rPr>
      </w:pPr>
    </w:p>
    <w:p w:rsidR="005F6E76" w:rsidRDefault="005F6E76" w:rsidP="005F6E76">
      <w:pPr>
        <w:pStyle w:val="Heading3"/>
        <w:rPr>
          <w:lang w:val="en-GB"/>
        </w:rPr>
      </w:pPr>
      <w:bookmarkStart w:id="66" w:name="_Toc397361487"/>
      <w:r w:rsidRPr="00253D0F">
        <w:rPr>
          <w:lang w:val="en-GB"/>
        </w:rPr>
        <w:t>Functional Requirements</w:t>
      </w:r>
      <w:bookmarkEnd w:id="66"/>
    </w:p>
    <w:p w:rsidR="00297E53" w:rsidRPr="00BC7D5B" w:rsidRDefault="00297E53" w:rsidP="00297E53">
      <w:pPr>
        <w:rPr>
          <w:lang w:val="en-GB"/>
        </w:rPr>
      </w:pPr>
      <w:r w:rsidRPr="00BC7D5B">
        <w:rPr>
          <w:lang w:val="en-GB"/>
        </w:rPr>
        <w:t>Refer to</w:t>
      </w:r>
      <w:r>
        <w:rPr>
          <w:lang w:val="en-GB"/>
        </w:rPr>
        <w:t xml:space="preserve"> [</w:t>
      </w:r>
      <w:r w:rsidRPr="00297E53">
        <w:rPr>
          <w:color w:val="0070C0"/>
          <w:lang w:val="en-GB"/>
        </w:rPr>
        <w:fldChar w:fldCharType="begin"/>
      </w:r>
      <w:r w:rsidRPr="00297E53">
        <w:rPr>
          <w:color w:val="0070C0"/>
          <w:lang w:val="en-GB"/>
        </w:rPr>
        <w:instrText xml:space="preserve"> REF R9 \h </w:instrText>
      </w:r>
      <w:r w:rsidRPr="00297E53">
        <w:rPr>
          <w:color w:val="0070C0"/>
          <w:lang w:val="en-GB"/>
        </w:rPr>
      </w:r>
      <w:r w:rsidRPr="00297E53">
        <w:rPr>
          <w:color w:val="0070C0"/>
          <w:lang w:val="en-GB"/>
        </w:rPr>
        <w:fldChar w:fldCharType="separate"/>
      </w:r>
      <w:r w:rsidR="00FA07C8">
        <w:rPr>
          <w:rFonts w:cs="Arial"/>
          <w:color w:val="000000"/>
          <w:sz w:val="18"/>
          <w:szCs w:val="18"/>
          <w:lang w:val="en-GB"/>
        </w:rPr>
        <w:t>R9</w:t>
      </w:r>
      <w:r w:rsidRPr="00297E53">
        <w:rPr>
          <w:color w:val="0070C0"/>
          <w:lang w:val="en-GB"/>
        </w:rPr>
        <w:fldChar w:fldCharType="end"/>
      </w:r>
      <w:r>
        <w:rPr>
          <w:lang w:val="en-GB"/>
        </w:rPr>
        <w:t>]</w:t>
      </w:r>
      <w:r w:rsidRPr="00BC7D5B">
        <w:rPr>
          <w:lang w:val="en-GB"/>
        </w:rPr>
        <w:t>:</w:t>
      </w:r>
    </w:p>
    <w:p w:rsidR="00297E53" w:rsidRDefault="00297E53" w:rsidP="00297E53">
      <w:pPr>
        <w:pStyle w:val="ListParagraph"/>
        <w:numPr>
          <w:ilvl w:val="0"/>
          <w:numId w:val="27"/>
        </w:numPr>
        <w:rPr>
          <w:lang w:val="en-GB"/>
        </w:rPr>
      </w:pPr>
      <w:r w:rsidRPr="007175A5">
        <w:rPr>
          <w:lang w:val="en-GB"/>
        </w:rPr>
        <w:t>DS-BSP0012: Submit Application</w:t>
      </w:r>
    </w:p>
    <w:p w:rsidR="00297E53" w:rsidRPr="007175A5" w:rsidRDefault="00297E53" w:rsidP="00297E53">
      <w:pPr>
        <w:pStyle w:val="ListParagraph"/>
        <w:numPr>
          <w:ilvl w:val="0"/>
          <w:numId w:val="27"/>
        </w:numPr>
        <w:rPr>
          <w:lang w:val="en-GB"/>
        </w:rPr>
      </w:pPr>
      <w:r w:rsidRPr="00297E53">
        <w:rPr>
          <w:lang w:val="en-GB"/>
        </w:rPr>
        <w:t>DS-BSP0015: Save and Resume application</w:t>
      </w:r>
    </w:p>
    <w:p w:rsidR="005F6E76" w:rsidRPr="00253D0F" w:rsidRDefault="005F6E76" w:rsidP="005F6E76">
      <w:pPr>
        <w:rPr>
          <w:lang w:val="en-GB"/>
        </w:rPr>
      </w:pPr>
    </w:p>
    <w:p w:rsidR="005F6E76" w:rsidRPr="00253D0F" w:rsidRDefault="005F6E76" w:rsidP="005F6E76">
      <w:pPr>
        <w:pStyle w:val="Heading3"/>
        <w:rPr>
          <w:lang w:val="en-GB"/>
        </w:rPr>
      </w:pPr>
      <w:bookmarkStart w:id="67" w:name="_Toc397361488"/>
      <w:r w:rsidRPr="00253D0F">
        <w:rPr>
          <w:lang w:val="en-GB"/>
        </w:rPr>
        <w:t>Type</w:t>
      </w:r>
      <w:bookmarkEnd w:id="67"/>
    </w:p>
    <w:p w:rsidR="005F6E76" w:rsidRDefault="005F6E76" w:rsidP="005F6E76">
      <w:pPr>
        <w:rPr>
          <w:lang w:val="en-GB"/>
        </w:rPr>
      </w:pPr>
      <w:r>
        <w:rPr>
          <w:lang w:val="en-GB"/>
        </w:rPr>
        <w:t>The service is offered as a SOAP Web Service over HTTP.</w:t>
      </w:r>
    </w:p>
    <w:p w:rsidR="005F6E76" w:rsidRPr="00253D0F" w:rsidRDefault="005F6E76" w:rsidP="005F6E76">
      <w:pPr>
        <w:rPr>
          <w:lang w:val="en-GB"/>
        </w:rPr>
      </w:pPr>
    </w:p>
    <w:p w:rsidR="005F6E76" w:rsidRDefault="005F6E76" w:rsidP="005F6E76">
      <w:pPr>
        <w:pStyle w:val="Heading3"/>
        <w:rPr>
          <w:lang w:val="en-GB"/>
        </w:rPr>
      </w:pPr>
      <w:bookmarkStart w:id="68" w:name="_Toc397361489"/>
      <w:r w:rsidRPr="00253D0F">
        <w:rPr>
          <w:lang w:val="en-GB"/>
        </w:rPr>
        <w:t>Operations</w:t>
      </w:r>
      <w:bookmarkEnd w:id="68"/>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661"/>
        <w:gridCol w:w="6268"/>
        <w:gridCol w:w="926"/>
      </w:tblGrid>
      <w:tr w:rsidR="005F6E76" w:rsidRPr="00F45CF9" w:rsidTr="00543619">
        <w:trPr>
          <w:cantSplit/>
          <w:tblHeader/>
          <w:jc w:val="center"/>
        </w:trPr>
        <w:tc>
          <w:tcPr>
            <w:tcW w:w="1350" w:type="pct"/>
            <w:shd w:val="pct5" w:color="auto" w:fill="FFFFFF"/>
          </w:tcPr>
          <w:p w:rsidR="005F6E76" w:rsidRPr="00547D9B" w:rsidRDefault="005F6E76" w:rsidP="005F6E76">
            <w:pPr>
              <w:pStyle w:val="Tabletext"/>
              <w:jc w:val="left"/>
              <w:rPr>
                <w:rFonts w:cs="Arial"/>
                <w:b/>
                <w:color w:val="000000"/>
                <w:sz w:val="18"/>
                <w:szCs w:val="18"/>
                <w:lang w:val="en-GB"/>
              </w:rPr>
            </w:pPr>
            <w:r w:rsidRPr="00547D9B">
              <w:rPr>
                <w:rFonts w:cs="Arial"/>
                <w:b/>
                <w:color w:val="000000"/>
                <w:sz w:val="18"/>
                <w:szCs w:val="18"/>
                <w:lang w:val="en-GB"/>
              </w:rPr>
              <w:t>Operation</w:t>
            </w:r>
          </w:p>
        </w:tc>
        <w:tc>
          <w:tcPr>
            <w:tcW w:w="3180" w:type="pct"/>
            <w:shd w:val="pct5" w:color="auto" w:fill="FFFFFF"/>
          </w:tcPr>
          <w:p w:rsidR="005F6E76" w:rsidRPr="00547D9B" w:rsidRDefault="005F6E76" w:rsidP="005F6E76">
            <w:pPr>
              <w:pStyle w:val="Tabletext"/>
              <w:jc w:val="left"/>
              <w:rPr>
                <w:rFonts w:cs="Arial"/>
                <w:b/>
                <w:color w:val="000000"/>
                <w:sz w:val="18"/>
                <w:szCs w:val="18"/>
                <w:lang w:val="en-GB"/>
              </w:rPr>
            </w:pPr>
            <w:r w:rsidRPr="00547D9B">
              <w:rPr>
                <w:rFonts w:cs="Arial"/>
                <w:b/>
                <w:color w:val="000000"/>
                <w:sz w:val="18"/>
                <w:szCs w:val="18"/>
                <w:lang w:val="en-GB"/>
              </w:rPr>
              <w:t>Description</w:t>
            </w:r>
          </w:p>
        </w:tc>
        <w:tc>
          <w:tcPr>
            <w:tcW w:w="470" w:type="pct"/>
            <w:shd w:val="pct5" w:color="auto" w:fill="FFFFFF"/>
          </w:tcPr>
          <w:p w:rsidR="005F6E76" w:rsidRPr="00547D9B" w:rsidRDefault="005F6E76" w:rsidP="005F6E76">
            <w:pPr>
              <w:pStyle w:val="Tabletext"/>
              <w:jc w:val="left"/>
              <w:rPr>
                <w:rFonts w:cs="Arial"/>
                <w:b/>
                <w:color w:val="000000"/>
                <w:sz w:val="18"/>
                <w:szCs w:val="18"/>
                <w:lang w:val="en-GB"/>
              </w:rPr>
            </w:pPr>
            <w:r>
              <w:rPr>
                <w:rFonts w:cs="Arial"/>
                <w:b/>
                <w:color w:val="000000"/>
                <w:sz w:val="18"/>
                <w:szCs w:val="18"/>
                <w:lang w:val="en-GB"/>
              </w:rPr>
              <w:t>Section</w:t>
            </w:r>
          </w:p>
        </w:tc>
      </w:tr>
      <w:tr w:rsidR="005F6E76" w:rsidRPr="004328F7" w:rsidTr="00543619">
        <w:trPr>
          <w:cantSplit/>
          <w:jc w:val="center"/>
        </w:trPr>
        <w:tc>
          <w:tcPr>
            <w:tcW w:w="1350" w:type="pct"/>
          </w:tcPr>
          <w:p w:rsidR="005F6E76" w:rsidRPr="00547D9B" w:rsidRDefault="008728D0" w:rsidP="005F6E76">
            <w:pPr>
              <w:pStyle w:val="Tabletext"/>
              <w:jc w:val="left"/>
              <w:rPr>
                <w:rStyle w:val="Console"/>
              </w:rPr>
            </w:pPr>
            <w:proofErr w:type="spellStart"/>
            <w:r>
              <w:rPr>
                <w:rStyle w:val="Console"/>
              </w:rPr>
              <w:t>s</w:t>
            </w:r>
            <w:r w:rsidRPr="008728D0">
              <w:rPr>
                <w:rStyle w:val="Console"/>
              </w:rPr>
              <w:t>aveApplication</w:t>
            </w:r>
            <w:proofErr w:type="spellEnd"/>
          </w:p>
        </w:tc>
        <w:tc>
          <w:tcPr>
            <w:tcW w:w="3180" w:type="pct"/>
          </w:tcPr>
          <w:p w:rsidR="005F6E76" w:rsidRPr="00547D9B" w:rsidRDefault="008728D0">
            <w:pPr>
              <w:jc w:val="left"/>
              <w:rPr>
                <w:sz w:val="18"/>
                <w:szCs w:val="18"/>
                <w:lang w:val="en-GB"/>
              </w:rPr>
            </w:pPr>
            <w:r>
              <w:rPr>
                <w:rFonts w:cs="Arial"/>
                <w:color w:val="000000"/>
                <w:sz w:val="18"/>
                <w:szCs w:val="18"/>
                <w:lang w:val="en-GB"/>
              </w:rPr>
              <w:t xml:space="preserve">SP FO notifies the PO Portal that user wishes to save a draft of the application. With the provided </w:t>
            </w:r>
            <w:r w:rsidR="00B22126">
              <w:rPr>
                <w:rFonts w:cs="Arial"/>
                <w:color w:val="000000"/>
                <w:sz w:val="18"/>
                <w:szCs w:val="18"/>
                <w:lang w:val="en-GB"/>
              </w:rPr>
              <w:t>Filing Number</w:t>
            </w:r>
            <w:r>
              <w:rPr>
                <w:rFonts w:cs="Arial"/>
                <w:color w:val="000000"/>
                <w:sz w:val="18"/>
                <w:szCs w:val="18"/>
                <w:lang w:val="en-GB"/>
              </w:rPr>
              <w:t>, the PO Portal invokes SP FO to retrieve the draft application (</w:t>
            </w:r>
            <w:r w:rsidRPr="008728D0">
              <w:rPr>
                <w:rFonts w:cs="Arial"/>
                <w:color w:val="000000"/>
                <w:sz w:val="18"/>
                <w:szCs w:val="18"/>
                <w:lang w:val="en-GB"/>
              </w:rPr>
              <w:t xml:space="preserve">refer to </w:t>
            </w:r>
            <w:r w:rsidRPr="008728D0">
              <w:rPr>
                <w:rFonts w:cs="Arial"/>
                <w:color w:val="000000"/>
                <w:sz w:val="18"/>
                <w:szCs w:val="18"/>
                <w:lang w:val="en-GB"/>
              </w:rPr>
              <w:fldChar w:fldCharType="begin"/>
            </w:r>
            <w:r w:rsidRPr="008728D0">
              <w:rPr>
                <w:rFonts w:cs="Arial"/>
                <w:color w:val="000000"/>
                <w:sz w:val="18"/>
                <w:szCs w:val="18"/>
                <w:lang w:val="en-GB"/>
              </w:rPr>
              <w:instrText xml:space="preserve"> REF _Ref363826041 \r \h </w:instrText>
            </w:r>
            <w:r>
              <w:rPr>
                <w:rFonts w:cs="Arial"/>
                <w:color w:val="000000"/>
                <w:sz w:val="18"/>
                <w:szCs w:val="18"/>
                <w:lang w:val="en-GB"/>
              </w:rPr>
              <w:instrText xml:space="preserve"> \* MERGEFORMAT </w:instrText>
            </w:r>
            <w:r w:rsidRPr="008728D0">
              <w:rPr>
                <w:rFonts w:cs="Arial"/>
                <w:color w:val="000000"/>
                <w:sz w:val="18"/>
                <w:szCs w:val="18"/>
                <w:lang w:val="en-GB"/>
              </w:rPr>
            </w:r>
            <w:r w:rsidRPr="008728D0">
              <w:rPr>
                <w:rFonts w:cs="Arial"/>
                <w:color w:val="000000"/>
                <w:sz w:val="18"/>
                <w:szCs w:val="18"/>
                <w:lang w:val="en-GB"/>
              </w:rPr>
              <w:fldChar w:fldCharType="separate"/>
            </w:r>
            <w:r w:rsidR="00FA07C8">
              <w:rPr>
                <w:rFonts w:cs="Arial"/>
                <w:color w:val="000000"/>
                <w:sz w:val="18"/>
                <w:szCs w:val="18"/>
                <w:lang w:val="en-GB"/>
              </w:rPr>
              <w:t>4.2</w:t>
            </w:r>
            <w:r w:rsidRPr="008728D0">
              <w:rPr>
                <w:rFonts w:cs="Arial"/>
                <w:color w:val="000000"/>
                <w:sz w:val="18"/>
                <w:szCs w:val="18"/>
                <w:lang w:val="en-GB"/>
              </w:rPr>
              <w:fldChar w:fldCharType="end"/>
            </w:r>
            <w:r w:rsidRPr="008728D0">
              <w:rPr>
                <w:rFonts w:cs="Arial"/>
                <w:color w:val="000000"/>
                <w:sz w:val="18"/>
                <w:szCs w:val="18"/>
                <w:lang w:val="en-GB"/>
              </w:rPr>
              <w:t xml:space="preserve"> </w:t>
            </w:r>
            <w:r w:rsidRPr="008728D0">
              <w:rPr>
                <w:rFonts w:cs="Arial"/>
                <w:color w:val="000000"/>
                <w:sz w:val="18"/>
                <w:szCs w:val="18"/>
                <w:lang w:val="en-GB"/>
              </w:rPr>
              <w:fldChar w:fldCharType="begin"/>
            </w:r>
            <w:r w:rsidRPr="008728D0">
              <w:rPr>
                <w:rFonts w:cs="Arial"/>
                <w:color w:val="000000"/>
                <w:sz w:val="18"/>
                <w:szCs w:val="18"/>
                <w:lang w:val="en-GB"/>
              </w:rPr>
              <w:instrText xml:space="preserve"> REF _Ref363826041 \h </w:instrText>
            </w:r>
            <w:r>
              <w:rPr>
                <w:rFonts w:cs="Arial"/>
                <w:color w:val="000000"/>
                <w:sz w:val="18"/>
                <w:szCs w:val="18"/>
                <w:lang w:val="en-GB"/>
              </w:rPr>
              <w:instrText xml:space="preserve"> \* MERGEFORMAT </w:instrText>
            </w:r>
            <w:r w:rsidRPr="008728D0">
              <w:rPr>
                <w:rFonts w:cs="Arial"/>
                <w:color w:val="000000"/>
                <w:sz w:val="18"/>
                <w:szCs w:val="18"/>
                <w:lang w:val="en-GB"/>
              </w:rPr>
            </w:r>
            <w:r w:rsidRPr="008728D0">
              <w:rPr>
                <w:rFonts w:cs="Arial"/>
                <w:color w:val="000000"/>
                <w:sz w:val="18"/>
                <w:szCs w:val="18"/>
                <w:lang w:val="en-GB"/>
              </w:rPr>
              <w:fldChar w:fldCharType="separate"/>
            </w:r>
            <w:proofErr w:type="spellStart"/>
            <w:r w:rsidR="00FA07C8" w:rsidRPr="00FA07C8">
              <w:rPr>
                <w:sz w:val="18"/>
                <w:szCs w:val="18"/>
                <w:lang w:val="en-GB"/>
              </w:rPr>
              <w:t>getApplication</w:t>
            </w:r>
            <w:proofErr w:type="spellEnd"/>
            <w:r w:rsidRPr="008728D0">
              <w:rPr>
                <w:rFonts w:cs="Arial"/>
                <w:color w:val="000000"/>
                <w:sz w:val="18"/>
                <w:szCs w:val="18"/>
                <w:lang w:val="en-GB"/>
              </w:rPr>
              <w:fldChar w:fldCharType="end"/>
            </w:r>
            <w:r>
              <w:rPr>
                <w:rFonts w:cs="Arial"/>
                <w:color w:val="000000"/>
                <w:sz w:val="18"/>
                <w:szCs w:val="18"/>
                <w:lang w:val="en-GB"/>
              </w:rPr>
              <w:t>).</w:t>
            </w:r>
          </w:p>
        </w:tc>
        <w:tc>
          <w:tcPr>
            <w:tcW w:w="470" w:type="pct"/>
          </w:tcPr>
          <w:p w:rsidR="005F6E76" w:rsidRPr="00547D9B" w:rsidRDefault="008728D0" w:rsidP="005F6E76">
            <w:pPr>
              <w:jc w:val="left"/>
              <w:rPr>
                <w:sz w:val="18"/>
                <w:szCs w:val="18"/>
                <w:lang w:val="en-GB"/>
              </w:rPr>
            </w:pPr>
            <w:r>
              <w:rPr>
                <w:sz w:val="18"/>
                <w:szCs w:val="18"/>
                <w:lang w:val="en-GB"/>
              </w:rPr>
              <w:fldChar w:fldCharType="begin"/>
            </w:r>
            <w:r>
              <w:rPr>
                <w:sz w:val="18"/>
                <w:szCs w:val="18"/>
                <w:lang w:val="en-GB"/>
              </w:rPr>
              <w:instrText xml:space="preserve"> REF _Ref364069619 \r \h </w:instrText>
            </w:r>
            <w:r>
              <w:rPr>
                <w:sz w:val="18"/>
                <w:szCs w:val="18"/>
                <w:lang w:val="en-GB"/>
              </w:rPr>
            </w:r>
            <w:r>
              <w:rPr>
                <w:sz w:val="18"/>
                <w:szCs w:val="18"/>
                <w:lang w:val="en-GB"/>
              </w:rPr>
              <w:fldChar w:fldCharType="separate"/>
            </w:r>
            <w:r w:rsidR="00FA07C8">
              <w:rPr>
                <w:sz w:val="18"/>
                <w:szCs w:val="18"/>
                <w:lang w:val="en-GB"/>
              </w:rPr>
              <w:t>4.5</w:t>
            </w:r>
            <w:r>
              <w:rPr>
                <w:sz w:val="18"/>
                <w:szCs w:val="18"/>
                <w:lang w:val="en-GB"/>
              </w:rPr>
              <w:fldChar w:fldCharType="end"/>
            </w:r>
          </w:p>
        </w:tc>
      </w:tr>
      <w:tr w:rsidR="008728D0" w:rsidRPr="004328F7" w:rsidTr="00543619">
        <w:trPr>
          <w:cantSplit/>
          <w:jc w:val="center"/>
        </w:trPr>
        <w:tc>
          <w:tcPr>
            <w:tcW w:w="1350" w:type="pct"/>
          </w:tcPr>
          <w:p w:rsidR="008728D0" w:rsidRDefault="008728D0" w:rsidP="005F6E76">
            <w:pPr>
              <w:pStyle w:val="Tabletext"/>
              <w:jc w:val="left"/>
              <w:rPr>
                <w:rStyle w:val="Console"/>
              </w:rPr>
            </w:pPr>
            <w:proofErr w:type="spellStart"/>
            <w:r w:rsidRPr="008728D0">
              <w:rPr>
                <w:rStyle w:val="Console"/>
              </w:rPr>
              <w:t>loadApplication</w:t>
            </w:r>
            <w:proofErr w:type="spellEnd"/>
          </w:p>
        </w:tc>
        <w:tc>
          <w:tcPr>
            <w:tcW w:w="3180" w:type="pct"/>
          </w:tcPr>
          <w:p w:rsidR="008728D0" w:rsidRDefault="008728D0" w:rsidP="005F6E76">
            <w:pPr>
              <w:jc w:val="left"/>
              <w:rPr>
                <w:rFonts w:cs="Arial"/>
                <w:color w:val="000000"/>
                <w:sz w:val="18"/>
                <w:szCs w:val="18"/>
                <w:lang w:val="en-GB"/>
              </w:rPr>
            </w:pPr>
            <w:r>
              <w:rPr>
                <w:rFonts w:cs="Arial"/>
                <w:color w:val="000000"/>
                <w:sz w:val="18"/>
                <w:szCs w:val="18"/>
                <w:lang w:val="en-GB"/>
              </w:rPr>
              <w:t>Enables SP FO to retrieve a stored draft application from the PO Portal.</w:t>
            </w:r>
          </w:p>
        </w:tc>
        <w:tc>
          <w:tcPr>
            <w:tcW w:w="470" w:type="pct"/>
          </w:tcPr>
          <w:p w:rsidR="008728D0" w:rsidRDefault="008728D0" w:rsidP="005F6E76">
            <w:pPr>
              <w:jc w:val="left"/>
              <w:rPr>
                <w:sz w:val="18"/>
                <w:szCs w:val="18"/>
                <w:lang w:val="en-GB"/>
              </w:rPr>
            </w:pPr>
            <w:r>
              <w:rPr>
                <w:sz w:val="18"/>
                <w:szCs w:val="18"/>
                <w:lang w:val="en-GB"/>
              </w:rPr>
              <w:fldChar w:fldCharType="begin"/>
            </w:r>
            <w:r>
              <w:rPr>
                <w:sz w:val="18"/>
                <w:szCs w:val="18"/>
                <w:lang w:val="en-GB"/>
              </w:rPr>
              <w:instrText xml:space="preserve"> REF _Ref363826381 \r \h </w:instrText>
            </w:r>
            <w:r>
              <w:rPr>
                <w:sz w:val="18"/>
                <w:szCs w:val="18"/>
                <w:lang w:val="en-GB"/>
              </w:rPr>
            </w:r>
            <w:r>
              <w:rPr>
                <w:sz w:val="18"/>
                <w:szCs w:val="18"/>
                <w:lang w:val="en-GB"/>
              </w:rPr>
              <w:fldChar w:fldCharType="separate"/>
            </w:r>
            <w:r w:rsidR="00FA07C8">
              <w:rPr>
                <w:sz w:val="18"/>
                <w:szCs w:val="18"/>
                <w:lang w:val="en-GB"/>
              </w:rPr>
              <w:t>4.6</w:t>
            </w:r>
            <w:r>
              <w:rPr>
                <w:sz w:val="18"/>
                <w:szCs w:val="18"/>
                <w:lang w:val="en-GB"/>
              </w:rPr>
              <w:fldChar w:fldCharType="end"/>
            </w:r>
          </w:p>
        </w:tc>
      </w:tr>
      <w:tr w:rsidR="008728D0" w:rsidRPr="004328F7" w:rsidTr="00543619">
        <w:trPr>
          <w:cantSplit/>
          <w:jc w:val="center"/>
        </w:trPr>
        <w:tc>
          <w:tcPr>
            <w:tcW w:w="1350" w:type="pct"/>
          </w:tcPr>
          <w:p w:rsidR="008728D0" w:rsidRDefault="008728D0">
            <w:pPr>
              <w:pStyle w:val="Tabletext"/>
              <w:jc w:val="left"/>
              <w:rPr>
                <w:rStyle w:val="Console"/>
              </w:rPr>
            </w:pPr>
            <w:proofErr w:type="spellStart"/>
            <w:r>
              <w:rPr>
                <w:rStyle w:val="Console"/>
              </w:rPr>
              <w:t>check</w:t>
            </w:r>
            <w:r w:rsidR="00EE27F3">
              <w:rPr>
                <w:rStyle w:val="Console"/>
              </w:rPr>
              <w:t>Existing</w:t>
            </w:r>
            <w:r>
              <w:rPr>
                <w:rStyle w:val="Console"/>
              </w:rPr>
              <w:t>Application</w:t>
            </w:r>
            <w:proofErr w:type="spellEnd"/>
          </w:p>
        </w:tc>
        <w:tc>
          <w:tcPr>
            <w:tcW w:w="3180" w:type="pct"/>
          </w:tcPr>
          <w:p w:rsidR="008728D0" w:rsidRDefault="00E01FC9">
            <w:pPr>
              <w:jc w:val="left"/>
              <w:rPr>
                <w:rFonts w:cs="Arial"/>
                <w:color w:val="000000"/>
                <w:sz w:val="18"/>
                <w:szCs w:val="18"/>
                <w:lang w:val="en-GB"/>
              </w:rPr>
            </w:pPr>
            <w:r>
              <w:rPr>
                <w:rFonts w:cs="Arial"/>
                <w:color w:val="000000"/>
                <w:sz w:val="18"/>
                <w:szCs w:val="18"/>
                <w:lang w:val="en-GB"/>
              </w:rPr>
              <w:t xml:space="preserve">Checks if any </w:t>
            </w:r>
            <w:r w:rsidR="00B22126">
              <w:rPr>
                <w:rFonts w:cs="Arial"/>
                <w:color w:val="000000"/>
                <w:sz w:val="18"/>
                <w:szCs w:val="18"/>
                <w:lang w:val="en-GB"/>
              </w:rPr>
              <w:t xml:space="preserve">application of the given type </w:t>
            </w:r>
            <w:r>
              <w:rPr>
                <w:rFonts w:cs="Arial"/>
                <w:color w:val="000000"/>
                <w:sz w:val="18"/>
                <w:szCs w:val="18"/>
                <w:lang w:val="en-GB"/>
              </w:rPr>
              <w:t>exist</w:t>
            </w:r>
            <w:r w:rsidR="00B22126">
              <w:rPr>
                <w:rFonts w:cs="Arial"/>
                <w:color w:val="000000"/>
                <w:sz w:val="18"/>
                <w:szCs w:val="18"/>
                <w:lang w:val="en-GB"/>
              </w:rPr>
              <w:t>s</w:t>
            </w:r>
            <w:r>
              <w:rPr>
                <w:rFonts w:cs="Arial"/>
                <w:color w:val="000000"/>
                <w:sz w:val="18"/>
                <w:szCs w:val="18"/>
                <w:lang w:val="en-GB"/>
              </w:rPr>
              <w:t xml:space="preserve"> in the PO for a given </w:t>
            </w:r>
            <w:r w:rsidR="00B22126">
              <w:rPr>
                <w:rFonts w:cs="Arial"/>
                <w:color w:val="000000"/>
                <w:sz w:val="18"/>
                <w:szCs w:val="18"/>
                <w:lang w:val="en-GB"/>
              </w:rPr>
              <w:t>entity</w:t>
            </w:r>
            <w:r>
              <w:rPr>
                <w:rFonts w:cs="Arial"/>
                <w:color w:val="000000"/>
                <w:sz w:val="18"/>
                <w:szCs w:val="18"/>
                <w:lang w:val="en-GB"/>
              </w:rPr>
              <w:t xml:space="preserve"> number</w:t>
            </w:r>
            <w:r w:rsidR="00B22126">
              <w:rPr>
                <w:rFonts w:cs="Arial"/>
                <w:color w:val="000000"/>
                <w:sz w:val="18"/>
                <w:szCs w:val="18"/>
                <w:lang w:val="en-GB"/>
              </w:rPr>
              <w:t xml:space="preserve"> (trade mark or design)</w:t>
            </w:r>
            <w:r>
              <w:rPr>
                <w:rFonts w:cs="Arial"/>
                <w:color w:val="000000"/>
                <w:sz w:val="18"/>
                <w:szCs w:val="18"/>
                <w:lang w:val="en-GB"/>
              </w:rPr>
              <w:t>.</w:t>
            </w:r>
          </w:p>
        </w:tc>
        <w:tc>
          <w:tcPr>
            <w:tcW w:w="470" w:type="pct"/>
          </w:tcPr>
          <w:p w:rsidR="008728D0" w:rsidRDefault="007F1589" w:rsidP="005F6E76">
            <w:pPr>
              <w:jc w:val="left"/>
              <w:rPr>
                <w:sz w:val="18"/>
                <w:szCs w:val="18"/>
                <w:lang w:val="en-GB"/>
              </w:rPr>
            </w:pPr>
            <w:r>
              <w:rPr>
                <w:sz w:val="18"/>
                <w:szCs w:val="18"/>
                <w:lang w:val="en-GB"/>
              </w:rPr>
              <w:fldChar w:fldCharType="begin"/>
            </w:r>
            <w:r>
              <w:rPr>
                <w:sz w:val="18"/>
                <w:szCs w:val="18"/>
                <w:lang w:val="en-GB"/>
              </w:rPr>
              <w:instrText xml:space="preserve"> REF _Ref367118327 \r \h </w:instrText>
            </w:r>
            <w:r>
              <w:rPr>
                <w:sz w:val="18"/>
                <w:szCs w:val="18"/>
                <w:lang w:val="en-GB"/>
              </w:rPr>
            </w:r>
            <w:r>
              <w:rPr>
                <w:sz w:val="18"/>
                <w:szCs w:val="18"/>
                <w:lang w:val="en-GB"/>
              </w:rPr>
              <w:fldChar w:fldCharType="separate"/>
            </w:r>
            <w:r w:rsidR="00FA07C8">
              <w:rPr>
                <w:sz w:val="18"/>
                <w:szCs w:val="18"/>
                <w:lang w:val="en-GB"/>
              </w:rPr>
              <w:t>4.7</w:t>
            </w:r>
            <w:r>
              <w:rPr>
                <w:sz w:val="18"/>
                <w:szCs w:val="18"/>
                <w:lang w:val="en-GB"/>
              </w:rPr>
              <w:fldChar w:fldCharType="end"/>
            </w:r>
          </w:p>
        </w:tc>
      </w:tr>
      <w:tr w:rsidR="005E527D" w:rsidRPr="004328F7" w:rsidTr="00543619">
        <w:trPr>
          <w:cantSplit/>
          <w:jc w:val="center"/>
        </w:trPr>
        <w:tc>
          <w:tcPr>
            <w:tcW w:w="1350" w:type="pct"/>
          </w:tcPr>
          <w:p w:rsidR="005E527D" w:rsidRDefault="005E527D">
            <w:pPr>
              <w:pStyle w:val="Tabletext"/>
              <w:jc w:val="left"/>
              <w:rPr>
                <w:rStyle w:val="Console"/>
              </w:rPr>
            </w:pPr>
            <w:proofErr w:type="spellStart"/>
            <w:r>
              <w:rPr>
                <w:rStyle w:val="Console"/>
              </w:rPr>
              <w:t>getApplicationNumber</w:t>
            </w:r>
            <w:proofErr w:type="spellEnd"/>
          </w:p>
        </w:tc>
        <w:tc>
          <w:tcPr>
            <w:tcW w:w="3180" w:type="pct"/>
          </w:tcPr>
          <w:p w:rsidR="005E527D" w:rsidRDefault="00587256">
            <w:pPr>
              <w:jc w:val="left"/>
              <w:rPr>
                <w:rFonts w:cs="Arial"/>
                <w:color w:val="000000"/>
                <w:sz w:val="18"/>
                <w:szCs w:val="18"/>
                <w:lang w:val="en-GB"/>
              </w:rPr>
            </w:pPr>
            <w:r>
              <w:rPr>
                <w:rFonts w:cs="Arial"/>
                <w:color w:val="000000"/>
                <w:sz w:val="18"/>
                <w:szCs w:val="18"/>
                <w:lang w:val="en-GB"/>
              </w:rPr>
              <w:t>Retrieves from the PO the final Application Number.</w:t>
            </w:r>
          </w:p>
        </w:tc>
        <w:tc>
          <w:tcPr>
            <w:tcW w:w="470" w:type="pct"/>
          </w:tcPr>
          <w:p w:rsidR="005E527D" w:rsidRDefault="005E527D" w:rsidP="005F6E76">
            <w:pPr>
              <w:jc w:val="left"/>
              <w:rPr>
                <w:sz w:val="18"/>
                <w:szCs w:val="18"/>
                <w:lang w:val="en-GB"/>
              </w:rPr>
            </w:pPr>
            <w:r>
              <w:rPr>
                <w:sz w:val="18"/>
                <w:szCs w:val="18"/>
                <w:lang w:val="en-GB"/>
              </w:rPr>
              <w:fldChar w:fldCharType="begin"/>
            </w:r>
            <w:r>
              <w:rPr>
                <w:sz w:val="18"/>
                <w:szCs w:val="18"/>
                <w:lang w:val="en-GB"/>
              </w:rPr>
              <w:instrText xml:space="preserve"> REF _Ref379210456 \r \h </w:instrText>
            </w:r>
            <w:r>
              <w:rPr>
                <w:sz w:val="18"/>
                <w:szCs w:val="18"/>
                <w:lang w:val="en-GB"/>
              </w:rPr>
            </w:r>
            <w:r>
              <w:rPr>
                <w:sz w:val="18"/>
                <w:szCs w:val="18"/>
                <w:lang w:val="en-GB"/>
              </w:rPr>
              <w:fldChar w:fldCharType="separate"/>
            </w:r>
            <w:r w:rsidR="00FA07C8">
              <w:rPr>
                <w:sz w:val="18"/>
                <w:szCs w:val="18"/>
                <w:lang w:val="en-GB"/>
              </w:rPr>
              <w:t>4.8</w:t>
            </w:r>
            <w:r>
              <w:rPr>
                <w:sz w:val="18"/>
                <w:szCs w:val="18"/>
                <w:lang w:val="en-GB"/>
              </w:rPr>
              <w:fldChar w:fldCharType="end"/>
            </w:r>
          </w:p>
        </w:tc>
      </w:tr>
    </w:tbl>
    <w:p w:rsidR="005F6E76" w:rsidRPr="00253D0F" w:rsidRDefault="005F6E76" w:rsidP="005F6E76">
      <w:pPr>
        <w:rPr>
          <w:lang w:val="en-GB"/>
        </w:rPr>
      </w:pPr>
    </w:p>
    <w:p w:rsidR="005F6E76" w:rsidRPr="00253D0F" w:rsidRDefault="005F6E76" w:rsidP="005F6E76">
      <w:pPr>
        <w:pStyle w:val="Heading3"/>
        <w:rPr>
          <w:lang w:val="en-GB"/>
        </w:rPr>
      </w:pPr>
      <w:bookmarkStart w:id="69" w:name="_Toc397361490"/>
      <w:r w:rsidRPr="00253D0F">
        <w:rPr>
          <w:lang w:val="en-GB"/>
        </w:rPr>
        <w:t>Source</w:t>
      </w:r>
      <w:bookmarkEnd w:id="69"/>
    </w:p>
    <w:p w:rsidR="005F6E76" w:rsidRDefault="005F6E76" w:rsidP="005F6E76">
      <w:pPr>
        <w:pStyle w:val="Heading4"/>
        <w:rPr>
          <w:lang w:val="en-GB"/>
        </w:rPr>
      </w:pPr>
      <w:r>
        <w:rPr>
          <w:lang w:val="en-GB"/>
        </w:rPr>
        <w:t>Service WSDL</w:t>
      </w:r>
    </w:p>
    <w:p w:rsidR="005F6E76" w:rsidRPr="00D32F1F" w:rsidRDefault="005F6E76" w:rsidP="005F6E76">
      <w:pPr>
        <w:rPr>
          <w:lang w:val="en-GB"/>
        </w:rPr>
      </w:pPr>
      <w:r>
        <w:rPr>
          <w:lang w:val="en-GB"/>
        </w:rPr>
        <w:t xml:space="preserve">Refer to </w:t>
      </w:r>
      <w:r>
        <w:rPr>
          <w:lang w:val="en-GB"/>
        </w:rPr>
        <w:fldChar w:fldCharType="begin"/>
      </w:r>
      <w:r>
        <w:rPr>
          <w:lang w:val="en-GB"/>
        </w:rPr>
        <w:instrText xml:space="preserve"> REF _Ref361828622 \r \h </w:instrText>
      </w:r>
      <w:r>
        <w:rPr>
          <w:lang w:val="en-GB"/>
        </w:rPr>
      </w:r>
      <w:r>
        <w:rPr>
          <w:lang w:val="en-GB"/>
        </w:rPr>
        <w:fldChar w:fldCharType="separate"/>
      </w:r>
      <w:r w:rsidR="00FA07C8">
        <w:rPr>
          <w:lang w:val="en-GB"/>
        </w:rPr>
        <w:t>5.1.1</w:t>
      </w:r>
      <w:r>
        <w:rPr>
          <w:lang w:val="en-GB"/>
        </w:rPr>
        <w:fldChar w:fldCharType="end"/>
      </w:r>
      <w:r>
        <w:rPr>
          <w:lang w:val="en-GB"/>
        </w:rPr>
        <w:t xml:space="preserve"> </w:t>
      </w:r>
      <w:r>
        <w:rPr>
          <w:lang w:val="en-GB"/>
        </w:rPr>
        <w:fldChar w:fldCharType="begin"/>
      </w:r>
      <w:r>
        <w:rPr>
          <w:lang w:val="en-GB"/>
        </w:rPr>
        <w:instrText xml:space="preserve"> REF _Ref361828624 \h </w:instrText>
      </w:r>
      <w:r>
        <w:rPr>
          <w:lang w:val="en-GB"/>
        </w:rPr>
      </w:r>
      <w:r>
        <w:rPr>
          <w:lang w:val="en-GB"/>
        </w:rPr>
        <w:fldChar w:fldCharType="separate"/>
      </w:r>
      <w:proofErr w:type="spellStart"/>
      <w:r w:rsidR="00FA07C8">
        <w:rPr>
          <w:lang w:val="en-GB"/>
        </w:rPr>
        <w:t>ApplicationService.wsdl</w:t>
      </w:r>
      <w:proofErr w:type="spellEnd"/>
      <w:r>
        <w:rPr>
          <w:lang w:val="en-GB"/>
        </w:rPr>
        <w:fldChar w:fldCharType="end"/>
      </w:r>
      <w:r>
        <w:rPr>
          <w:lang w:val="en-GB"/>
        </w:rPr>
        <w:t>.</w:t>
      </w:r>
    </w:p>
    <w:p w:rsidR="005F6E76" w:rsidRDefault="005F6E76" w:rsidP="005F6E76">
      <w:pPr>
        <w:pStyle w:val="Heading4"/>
        <w:rPr>
          <w:lang w:val="en-GB"/>
        </w:rPr>
      </w:pPr>
      <w:r>
        <w:rPr>
          <w:lang w:val="en-GB"/>
        </w:rPr>
        <w:t>Service XSD</w:t>
      </w:r>
    </w:p>
    <w:p w:rsidR="005F6E76" w:rsidRPr="007519E9" w:rsidRDefault="005F6E76" w:rsidP="005F6E76">
      <w:pPr>
        <w:pStyle w:val="Quote"/>
        <w:rPr>
          <w:i w:val="0"/>
          <w:lang w:val="en-GB"/>
        </w:rPr>
      </w:pPr>
      <w:r w:rsidRPr="007519E9">
        <w:rPr>
          <w:i w:val="0"/>
          <w:lang w:val="en-GB"/>
        </w:rPr>
        <w:t xml:space="preserve">Refer to </w:t>
      </w:r>
      <w:r w:rsidRPr="007519E9">
        <w:rPr>
          <w:i w:val="0"/>
          <w:lang w:val="en-GB"/>
        </w:rPr>
        <w:fldChar w:fldCharType="begin"/>
      </w:r>
      <w:r w:rsidRPr="007519E9">
        <w:rPr>
          <w:i w:val="0"/>
          <w:lang w:val="en-GB"/>
        </w:rPr>
        <w:instrText xml:space="preserve"> REF _Ref361828633 \r \h </w:instrText>
      </w:r>
      <w:r>
        <w:rPr>
          <w:i w:val="0"/>
          <w:lang w:val="en-GB"/>
        </w:rPr>
        <w:instrText xml:space="preserve"> \* MERGEFORMAT </w:instrText>
      </w:r>
      <w:r w:rsidRPr="007519E9">
        <w:rPr>
          <w:i w:val="0"/>
          <w:lang w:val="en-GB"/>
        </w:rPr>
      </w:r>
      <w:r w:rsidRPr="007519E9">
        <w:rPr>
          <w:i w:val="0"/>
          <w:lang w:val="en-GB"/>
        </w:rPr>
        <w:fldChar w:fldCharType="separate"/>
      </w:r>
      <w:r w:rsidR="00FA07C8">
        <w:rPr>
          <w:i w:val="0"/>
          <w:lang w:val="en-GB"/>
        </w:rPr>
        <w:t>5.2.1</w:t>
      </w:r>
      <w:r w:rsidRPr="007519E9">
        <w:rPr>
          <w:i w:val="0"/>
          <w:lang w:val="en-GB"/>
        </w:rPr>
        <w:fldChar w:fldCharType="end"/>
      </w:r>
      <w:r w:rsidRPr="007519E9">
        <w:rPr>
          <w:i w:val="0"/>
          <w:lang w:val="en-GB"/>
        </w:rPr>
        <w:t xml:space="preserve"> </w:t>
      </w:r>
      <w:r w:rsidRPr="007519E9">
        <w:rPr>
          <w:i w:val="0"/>
          <w:lang w:val="en-GB"/>
        </w:rPr>
        <w:fldChar w:fldCharType="begin"/>
      </w:r>
      <w:r w:rsidRPr="007519E9">
        <w:rPr>
          <w:i w:val="0"/>
          <w:lang w:val="en-GB"/>
        </w:rPr>
        <w:instrText xml:space="preserve"> REF _Ref361828636 \h </w:instrText>
      </w:r>
      <w:r>
        <w:rPr>
          <w:i w:val="0"/>
          <w:lang w:val="en-GB"/>
        </w:rPr>
        <w:instrText xml:space="preserve"> \* MERGEFORMAT </w:instrText>
      </w:r>
      <w:r w:rsidRPr="007519E9">
        <w:rPr>
          <w:i w:val="0"/>
          <w:lang w:val="en-GB"/>
        </w:rPr>
      </w:r>
      <w:r w:rsidRPr="007519E9">
        <w:rPr>
          <w:i w:val="0"/>
          <w:lang w:val="en-GB"/>
        </w:rPr>
        <w:fldChar w:fldCharType="separate"/>
      </w:r>
      <w:r w:rsidR="00FA07C8" w:rsidRPr="00FA07C8">
        <w:rPr>
          <w:i w:val="0"/>
          <w:lang w:val="en-GB"/>
        </w:rPr>
        <w:t>ApplicationService.xsd</w:t>
      </w:r>
      <w:r w:rsidRPr="007519E9">
        <w:rPr>
          <w:i w:val="0"/>
          <w:lang w:val="en-GB"/>
        </w:rPr>
        <w:fldChar w:fldCharType="end"/>
      </w:r>
      <w:r w:rsidRPr="007519E9">
        <w:rPr>
          <w:i w:val="0"/>
          <w:lang w:val="en-GB"/>
        </w:rPr>
        <w:t xml:space="preserve"> </w:t>
      </w:r>
    </w:p>
    <w:p w:rsidR="005F6E76" w:rsidRPr="00253D0F" w:rsidRDefault="005F6E76" w:rsidP="005F6E76">
      <w:pPr>
        <w:rPr>
          <w:lang w:val="en-GB"/>
        </w:rPr>
      </w:pPr>
    </w:p>
    <w:p w:rsidR="005F6E76" w:rsidRPr="00253D0F" w:rsidRDefault="005F6E76" w:rsidP="005F6E76">
      <w:pPr>
        <w:pStyle w:val="Heading3"/>
        <w:rPr>
          <w:lang w:val="en-GB"/>
        </w:rPr>
      </w:pPr>
      <w:bookmarkStart w:id="70" w:name="_Toc397361491"/>
      <w:r w:rsidRPr="00253D0F">
        <w:rPr>
          <w:lang w:val="en-GB"/>
        </w:rPr>
        <w:t>Version</w:t>
      </w:r>
      <w:bookmarkEnd w:id="70"/>
    </w:p>
    <w:p w:rsidR="005F6E76" w:rsidRDefault="005F6E76" w:rsidP="005F6E76">
      <w:pPr>
        <w:rPr>
          <w:lang w:val="en-GB"/>
        </w:rPr>
      </w:pPr>
      <w:r>
        <w:rPr>
          <w:lang w:val="en-GB"/>
        </w:rPr>
        <w:t>The version of the service is 3.1.0.</w:t>
      </w:r>
    </w:p>
    <w:p w:rsidR="005F6E76" w:rsidRPr="00253D0F" w:rsidRDefault="005F6E76" w:rsidP="005F6E76">
      <w:pPr>
        <w:rPr>
          <w:lang w:val="en-GB"/>
        </w:rPr>
      </w:pPr>
    </w:p>
    <w:p w:rsidR="005F6E76" w:rsidRPr="00253D0F" w:rsidRDefault="005F6E76" w:rsidP="005F6E76">
      <w:pPr>
        <w:pStyle w:val="Heading3"/>
        <w:rPr>
          <w:lang w:val="en-GB"/>
        </w:rPr>
      </w:pPr>
      <w:bookmarkStart w:id="71" w:name="_Toc397361492"/>
      <w:r w:rsidRPr="00253D0F">
        <w:rPr>
          <w:lang w:val="en-GB"/>
        </w:rPr>
        <w:t>Business objects</w:t>
      </w:r>
      <w:bookmarkEnd w:id="71"/>
    </w:p>
    <w:p w:rsidR="005F6E76" w:rsidRDefault="005F6E76" w:rsidP="005F6E76">
      <w:pPr>
        <w:rPr>
          <w:lang w:val="en-GB"/>
        </w:rPr>
      </w:pPr>
      <w:r>
        <w:rPr>
          <w:lang w:val="en-GB"/>
        </w:rPr>
        <w:t>The service operations manage the following business objects:</w:t>
      </w:r>
    </w:p>
    <w:p w:rsidR="005F6E76" w:rsidRPr="00AE4391" w:rsidRDefault="002420C0" w:rsidP="005F6E76">
      <w:pPr>
        <w:pStyle w:val="ListParagraph"/>
        <w:numPr>
          <w:ilvl w:val="0"/>
          <w:numId w:val="28"/>
        </w:numPr>
        <w:rPr>
          <w:lang w:val="en-GB"/>
        </w:rPr>
      </w:pPr>
      <w:r>
        <w:rPr>
          <w:lang w:val="en-GB"/>
        </w:rPr>
        <w:t>IP Application drafts</w:t>
      </w:r>
    </w:p>
    <w:p w:rsidR="005F6E76" w:rsidRPr="00253D0F" w:rsidRDefault="005F6E76" w:rsidP="005F6E76">
      <w:pPr>
        <w:rPr>
          <w:lang w:val="en-GB"/>
        </w:rPr>
      </w:pPr>
    </w:p>
    <w:p w:rsidR="005F6E76" w:rsidRPr="00253D0F" w:rsidRDefault="005F6E76" w:rsidP="005F6E76">
      <w:pPr>
        <w:pStyle w:val="Heading3"/>
        <w:rPr>
          <w:lang w:val="en-GB"/>
        </w:rPr>
      </w:pPr>
      <w:bookmarkStart w:id="72" w:name="_Toc397361493"/>
      <w:r w:rsidRPr="00253D0F">
        <w:rPr>
          <w:lang w:val="en-GB"/>
        </w:rPr>
        <w:t>Importance to the process</w:t>
      </w:r>
      <w:bookmarkEnd w:id="72"/>
    </w:p>
    <w:p w:rsidR="005F6E76" w:rsidRDefault="00E020D8" w:rsidP="005F6E76">
      <w:pPr>
        <w:rPr>
          <w:lang w:val="en-GB"/>
        </w:rPr>
      </w:pPr>
      <w:r>
        <w:rPr>
          <w:lang w:val="en-GB"/>
        </w:rPr>
        <w:t xml:space="preserve">If service </w:t>
      </w:r>
      <w:r w:rsidR="00667FBC">
        <w:rPr>
          <w:lang w:val="en-GB"/>
        </w:rPr>
        <w:t xml:space="preserve">is not </w:t>
      </w:r>
      <w:r>
        <w:rPr>
          <w:lang w:val="en-GB"/>
        </w:rPr>
        <w:t>availab</w:t>
      </w:r>
      <w:r w:rsidR="00667FBC">
        <w:rPr>
          <w:lang w:val="en-GB"/>
        </w:rPr>
        <w:t xml:space="preserve">le, it </w:t>
      </w:r>
      <w:r>
        <w:rPr>
          <w:lang w:val="en-GB"/>
        </w:rPr>
        <w:t>will result in loss of functionalities –</w:t>
      </w:r>
      <w:r w:rsidR="001A5357">
        <w:rPr>
          <w:lang w:val="en-GB"/>
        </w:rPr>
        <w:t xml:space="preserve"> </w:t>
      </w:r>
      <w:r>
        <w:rPr>
          <w:lang w:val="en-GB"/>
        </w:rPr>
        <w:t>draft saving on the serve</w:t>
      </w:r>
      <w:r w:rsidR="007F1589">
        <w:rPr>
          <w:lang w:val="en-GB"/>
        </w:rPr>
        <w:t>r</w:t>
      </w:r>
      <w:r>
        <w:rPr>
          <w:lang w:val="en-GB"/>
        </w:rPr>
        <w:t xml:space="preserve"> – but filing will still be possible</w:t>
      </w:r>
      <w:r w:rsidR="005F6E76">
        <w:rPr>
          <w:lang w:val="en-GB"/>
        </w:rPr>
        <w:t>.</w:t>
      </w:r>
      <w:r w:rsidR="001A5357">
        <w:rPr>
          <w:lang w:val="en-GB"/>
        </w:rPr>
        <w:t xml:space="preserve"> A critical loss could be the unavailability of the numbering service, but this depends on the adopting Office, some POs might still allow filing with only the temporary filing number.</w:t>
      </w:r>
    </w:p>
    <w:p w:rsidR="005F6E76" w:rsidRPr="00253D0F" w:rsidRDefault="005F6E76" w:rsidP="005F6E76">
      <w:pPr>
        <w:rPr>
          <w:lang w:val="en-GB"/>
        </w:rPr>
      </w:pPr>
    </w:p>
    <w:p w:rsidR="005F6E76" w:rsidRPr="00253D0F" w:rsidRDefault="005F6E76" w:rsidP="005F6E76">
      <w:pPr>
        <w:pStyle w:val="Heading3"/>
        <w:rPr>
          <w:lang w:val="en-GB"/>
        </w:rPr>
      </w:pPr>
      <w:bookmarkStart w:id="73" w:name="_Toc397361494"/>
      <w:r w:rsidRPr="00253D0F">
        <w:rPr>
          <w:lang w:val="en-GB"/>
        </w:rPr>
        <w:t>Quality of service</w:t>
      </w:r>
      <w:bookmarkEnd w:id="73"/>
    </w:p>
    <w:p w:rsidR="005F6E76" w:rsidRDefault="005F6E76" w:rsidP="005F6E76">
      <w:pPr>
        <w:pStyle w:val="Quote"/>
        <w:rPr>
          <w:lang w:val="en-GB"/>
        </w:rPr>
      </w:pPr>
      <w:r>
        <w:rPr>
          <w:lang w:val="en-GB"/>
        </w:rPr>
        <w:t>Not applicable</w:t>
      </w:r>
      <w:r w:rsidRPr="00253D0F">
        <w:rPr>
          <w:lang w:val="en-GB"/>
        </w:rPr>
        <w:t>.</w:t>
      </w:r>
    </w:p>
    <w:p w:rsidR="005F6E76" w:rsidRPr="00253D0F" w:rsidRDefault="005F6E76" w:rsidP="005F6E76">
      <w:pPr>
        <w:rPr>
          <w:lang w:val="en-GB"/>
        </w:rPr>
      </w:pPr>
    </w:p>
    <w:p w:rsidR="005F6E76" w:rsidRPr="00253D0F" w:rsidRDefault="005F6E76" w:rsidP="005F6E76">
      <w:pPr>
        <w:pStyle w:val="Heading3"/>
        <w:rPr>
          <w:lang w:val="en-GB"/>
        </w:rPr>
      </w:pPr>
      <w:bookmarkStart w:id="74" w:name="_Toc397361495"/>
      <w:r w:rsidRPr="00253D0F">
        <w:rPr>
          <w:lang w:val="en-GB"/>
        </w:rPr>
        <w:t>Throughput</w:t>
      </w:r>
      <w:bookmarkEnd w:id="74"/>
    </w:p>
    <w:p w:rsidR="005F6E76" w:rsidRDefault="005F6E76" w:rsidP="005F6E76">
      <w:pPr>
        <w:pStyle w:val="Quote"/>
        <w:rPr>
          <w:lang w:val="en-GB"/>
        </w:rPr>
      </w:pPr>
      <w:r>
        <w:rPr>
          <w:lang w:val="en-GB"/>
        </w:rPr>
        <w:t>Not applicable</w:t>
      </w:r>
    </w:p>
    <w:p w:rsidR="005F6E76" w:rsidRPr="00253D0F" w:rsidRDefault="005F6E76" w:rsidP="005F6E76">
      <w:pPr>
        <w:rPr>
          <w:lang w:val="en-GB"/>
        </w:rPr>
      </w:pPr>
    </w:p>
    <w:p w:rsidR="005F6E76" w:rsidRPr="00253D0F" w:rsidRDefault="005F6E76" w:rsidP="005F6E76">
      <w:pPr>
        <w:pStyle w:val="Heading3"/>
        <w:rPr>
          <w:lang w:val="en-GB"/>
        </w:rPr>
      </w:pPr>
      <w:bookmarkStart w:id="75" w:name="_Toc397361496"/>
      <w:r w:rsidRPr="00253D0F">
        <w:rPr>
          <w:lang w:val="en-GB"/>
        </w:rPr>
        <w:t>Growth</w:t>
      </w:r>
      <w:bookmarkEnd w:id="75"/>
    </w:p>
    <w:p w:rsidR="005F6E76" w:rsidRDefault="005F6E76" w:rsidP="005F6E76">
      <w:pPr>
        <w:pStyle w:val="Quote"/>
        <w:rPr>
          <w:lang w:val="en-GB"/>
        </w:rPr>
      </w:pPr>
      <w:r>
        <w:rPr>
          <w:lang w:val="en-GB"/>
        </w:rPr>
        <w:t>Not applicable</w:t>
      </w:r>
    </w:p>
    <w:p w:rsidR="005F6E76" w:rsidRPr="00253D0F" w:rsidRDefault="005F6E76" w:rsidP="005F6E76">
      <w:pPr>
        <w:rPr>
          <w:lang w:val="en-GB"/>
        </w:rPr>
      </w:pPr>
    </w:p>
    <w:p w:rsidR="005F6E76" w:rsidRPr="00253D0F" w:rsidRDefault="005F6E76" w:rsidP="005F6E76">
      <w:pPr>
        <w:pStyle w:val="Heading3"/>
        <w:rPr>
          <w:lang w:val="en-GB"/>
        </w:rPr>
      </w:pPr>
      <w:bookmarkStart w:id="76" w:name="_Toc397361497"/>
      <w:r w:rsidRPr="00253D0F">
        <w:rPr>
          <w:lang w:val="en-GB"/>
        </w:rPr>
        <w:t>Service times</w:t>
      </w:r>
      <w:bookmarkEnd w:id="76"/>
    </w:p>
    <w:p w:rsidR="005F6E76" w:rsidRDefault="005F6E76" w:rsidP="005F6E76">
      <w:pPr>
        <w:pStyle w:val="Quote"/>
        <w:rPr>
          <w:lang w:val="en-GB"/>
        </w:rPr>
      </w:pPr>
      <w:r>
        <w:rPr>
          <w:lang w:val="en-GB"/>
        </w:rPr>
        <w:t>Not applicable</w:t>
      </w:r>
    </w:p>
    <w:p w:rsidR="005F6E76" w:rsidRPr="00253D0F" w:rsidRDefault="005F6E76" w:rsidP="005F6E76">
      <w:pPr>
        <w:rPr>
          <w:lang w:val="en-GB"/>
        </w:rPr>
      </w:pPr>
    </w:p>
    <w:p w:rsidR="005F6E76" w:rsidRPr="00253D0F" w:rsidRDefault="005F6E76" w:rsidP="005F6E76">
      <w:pPr>
        <w:pStyle w:val="Heading3"/>
        <w:rPr>
          <w:lang w:val="en-GB"/>
        </w:rPr>
      </w:pPr>
      <w:bookmarkStart w:id="77" w:name="_Toc397361498"/>
      <w:r w:rsidRPr="00253D0F">
        <w:rPr>
          <w:lang w:val="en-GB"/>
        </w:rPr>
        <w:t>Security requirements</w:t>
      </w:r>
      <w:bookmarkEnd w:id="77"/>
    </w:p>
    <w:p w:rsidR="005F6E76" w:rsidRDefault="005F6E76" w:rsidP="005F6E76">
      <w:pPr>
        <w:pStyle w:val="Quote"/>
        <w:rPr>
          <w:lang w:val="en-GB"/>
        </w:rPr>
      </w:pPr>
      <w:r>
        <w:rPr>
          <w:lang w:val="en-GB"/>
        </w:rPr>
        <w:t>Not applicable</w:t>
      </w:r>
    </w:p>
    <w:p w:rsidR="005F6E76" w:rsidRPr="005F6E76" w:rsidRDefault="005F6E76" w:rsidP="005F6E76">
      <w:pPr>
        <w:rPr>
          <w:lang w:val="en-GB"/>
        </w:rPr>
      </w:pPr>
    </w:p>
    <w:p w:rsidR="00205723" w:rsidRDefault="00205723">
      <w:pPr>
        <w:widowControl/>
        <w:spacing w:line="240" w:lineRule="auto"/>
        <w:jc w:val="left"/>
        <w:rPr>
          <w:lang w:val="en-GB"/>
        </w:rPr>
      </w:pPr>
      <w:r>
        <w:rPr>
          <w:lang w:val="en-GB"/>
        </w:rPr>
        <w:br w:type="page"/>
      </w:r>
    </w:p>
    <w:p w:rsidR="00A72764" w:rsidRDefault="00194F7A" w:rsidP="00EA586F">
      <w:pPr>
        <w:pStyle w:val="Heading1"/>
        <w:rPr>
          <w:lang w:val="en-GB"/>
        </w:rPr>
      </w:pPr>
      <w:bookmarkStart w:id="78" w:name="_Toc397361499"/>
      <w:r>
        <w:rPr>
          <w:lang w:val="en-GB"/>
        </w:rPr>
        <w:lastRenderedPageBreak/>
        <w:t>Service</w:t>
      </w:r>
      <w:r w:rsidR="00EA586F">
        <w:rPr>
          <w:lang w:val="en-GB"/>
        </w:rPr>
        <w:t xml:space="preserve"> </w:t>
      </w:r>
      <w:r w:rsidR="008C40F6">
        <w:rPr>
          <w:lang w:val="en-GB"/>
        </w:rPr>
        <w:t>Operations</w:t>
      </w:r>
      <w:bookmarkEnd w:id="78"/>
    </w:p>
    <w:p w:rsidR="00D011D4" w:rsidRPr="00A72764" w:rsidRDefault="00D011D4" w:rsidP="00D011D4">
      <w:pPr>
        <w:rPr>
          <w:lang w:val="en-GB"/>
        </w:rPr>
      </w:pPr>
    </w:p>
    <w:p w:rsidR="00B269A7" w:rsidRDefault="005F6E76" w:rsidP="00B269A7">
      <w:pPr>
        <w:pStyle w:val="Heading2"/>
        <w:rPr>
          <w:lang w:val="en-GB"/>
        </w:rPr>
      </w:pPr>
      <w:bookmarkStart w:id="79" w:name="_Ref363825836"/>
      <w:bookmarkStart w:id="80" w:name="_Toc397361500"/>
      <w:proofErr w:type="spellStart"/>
      <w:proofErr w:type="gramStart"/>
      <w:r>
        <w:rPr>
          <w:lang w:val="en-GB"/>
        </w:rPr>
        <w:t>s</w:t>
      </w:r>
      <w:r w:rsidR="00BE27FA">
        <w:rPr>
          <w:lang w:val="en-GB"/>
        </w:rPr>
        <w:t>tartApplication</w:t>
      </w:r>
      <w:bookmarkEnd w:id="79"/>
      <w:bookmarkEnd w:id="80"/>
      <w:proofErr w:type="spellEnd"/>
      <w:proofErr w:type="gramEnd"/>
    </w:p>
    <w:p w:rsidR="00FC287A" w:rsidRPr="00FC287A" w:rsidRDefault="00FC287A" w:rsidP="00FC287A">
      <w:pPr>
        <w:rPr>
          <w:lang w:val="en-GB"/>
        </w:rPr>
      </w:pPr>
      <w:r w:rsidRPr="00FC287A">
        <w:rPr>
          <w:lang w:val="en-GB"/>
        </w:rPr>
        <w:t>Th</w:t>
      </w:r>
      <w:r w:rsidR="007D706E">
        <w:rPr>
          <w:lang w:val="en-GB"/>
        </w:rPr>
        <w:t>is</w:t>
      </w:r>
      <w:r w:rsidRPr="00FC287A">
        <w:rPr>
          <w:lang w:val="en-GB"/>
        </w:rPr>
        <w:t xml:space="preserve"> </w:t>
      </w:r>
      <w:r>
        <w:rPr>
          <w:lang w:val="en-GB"/>
        </w:rPr>
        <w:t xml:space="preserve">operation </w:t>
      </w:r>
      <w:r w:rsidRPr="00FC287A">
        <w:rPr>
          <w:lang w:val="en-GB"/>
        </w:rPr>
        <w:t>allows users to file applications online. If a Draft ID is provided</w:t>
      </w:r>
      <w:r w:rsidR="00A172A8">
        <w:rPr>
          <w:lang w:val="en-GB"/>
        </w:rPr>
        <w:t xml:space="preserve"> then </w:t>
      </w:r>
      <w:r w:rsidRPr="00FC287A">
        <w:rPr>
          <w:lang w:val="en-GB"/>
        </w:rPr>
        <w:t>SP</w:t>
      </w:r>
      <w:r w:rsidR="00A172A8">
        <w:rPr>
          <w:lang w:val="en-GB"/>
        </w:rPr>
        <w:t xml:space="preserve"> FO</w:t>
      </w:r>
      <w:r w:rsidRPr="00FC287A">
        <w:rPr>
          <w:lang w:val="en-GB"/>
        </w:rPr>
        <w:t xml:space="preserve"> will resume a saved application otherwise it will start a blank </w:t>
      </w:r>
      <w:r w:rsidR="007E40B1">
        <w:rPr>
          <w:lang w:val="en-GB"/>
        </w:rPr>
        <w:t>a</w:t>
      </w:r>
      <w:r w:rsidR="007E40B1" w:rsidRPr="00FC287A">
        <w:rPr>
          <w:lang w:val="en-GB"/>
        </w:rPr>
        <w:t>pplication</w:t>
      </w:r>
      <w:r w:rsidRPr="00FC287A">
        <w:rPr>
          <w:lang w:val="en-GB"/>
        </w:rPr>
        <w:t>.</w:t>
      </w:r>
    </w:p>
    <w:p w:rsidR="00FC287A" w:rsidRPr="00FC287A" w:rsidRDefault="00FC287A" w:rsidP="00FC287A">
      <w:pPr>
        <w:rPr>
          <w:lang w:val="en-GB"/>
        </w:rPr>
      </w:pPr>
    </w:p>
    <w:p w:rsidR="00FC287A" w:rsidRPr="00FC287A" w:rsidRDefault="00FC287A">
      <w:pPr>
        <w:rPr>
          <w:lang w:val="en-GB"/>
        </w:rPr>
      </w:pPr>
      <w:r w:rsidRPr="00FC287A">
        <w:rPr>
          <w:lang w:val="en-GB"/>
        </w:rPr>
        <w:t xml:space="preserve">In order to resume an application, the User has </w:t>
      </w:r>
      <w:r w:rsidR="007E40B1">
        <w:rPr>
          <w:lang w:val="en-GB"/>
        </w:rPr>
        <w:t xml:space="preserve">to </w:t>
      </w:r>
      <w:r w:rsidRPr="00FC287A">
        <w:rPr>
          <w:lang w:val="en-GB"/>
        </w:rPr>
        <w:t xml:space="preserve">previously save a Draft in its personal area of the </w:t>
      </w:r>
      <w:r w:rsidR="00A172A8">
        <w:rPr>
          <w:lang w:val="en-GB"/>
        </w:rPr>
        <w:t xml:space="preserve">PO Portal </w:t>
      </w:r>
      <w:r w:rsidRPr="00FC287A">
        <w:rPr>
          <w:lang w:val="en-GB"/>
        </w:rPr>
        <w:t>(see</w:t>
      </w:r>
      <w:r w:rsidR="007E40B1">
        <w:rPr>
          <w:lang w:val="en-GB"/>
        </w:rPr>
        <w:t xml:space="preserve"> </w:t>
      </w:r>
      <w:r w:rsidR="007E40B1">
        <w:rPr>
          <w:lang w:val="en-GB"/>
        </w:rPr>
        <w:fldChar w:fldCharType="begin"/>
      </w:r>
      <w:r w:rsidR="007E40B1">
        <w:rPr>
          <w:lang w:val="en-GB"/>
        </w:rPr>
        <w:instrText xml:space="preserve"> REF _Ref364069619 \r \h </w:instrText>
      </w:r>
      <w:r w:rsidR="007E40B1">
        <w:rPr>
          <w:lang w:val="en-GB"/>
        </w:rPr>
      </w:r>
      <w:r w:rsidR="007E40B1">
        <w:rPr>
          <w:lang w:val="en-GB"/>
        </w:rPr>
        <w:fldChar w:fldCharType="separate"/>
      </w:r>
      <w:r w:rsidR="00FA07C8">
        <w:rPr>
          <w:lang w:val="en-GB"/>
        </w:rPr>
        <w:t>4.5</w:t>
      </w:r>
      <w:r w:rsidR="007E40B1">
        <w:rPr>
          <w:lang w:val="en-GB"/>
        </w:rPr>
        <w:fldChar w:fldCharType="end"/>
      </w:r>
      <w:r w:rsidR="007E40B1">
        <w:rPr>
          <w:lang w:val="en-GB"/>
        </w:rPr>
        <w:t xml:space="preserve"> </w:t>
      </w:r>
      <w:proofErr w:type="spellStart"/>
      <w:r w:rsidR="007E40B1">
        <w:rPr>
          <w:lang w:val="en-GB"/>
        </w:rPr>
        <w:t>saveApplication</w:t>
      </w:r>
      <w:proofErr w:type="spellEnd"/>
      <w:r w:rsidR="00B50CBA">
        <w:rPr>
          <w:lang w:val="en-GB"/>
        </w:rPr>
        <w:t xml:space="preserve"> </w:t>
      </w:r>
      <w:r w:rsidR="007E40B1">
        <w:rPr>
          <w:lang w:val="en-GB"/>
        </w:rPr>
        <w:t xml:space="preserve">and </w:t>
      </w:r>
      <w:r w:rsidR="00B50CBA">
        <w:rPr>
          <w:lang w:val="en-GB"/>
        </w:rPr>
        <w:fldChar w:fldCharType="begin"/>
      </w:r>
      <w:r w:rsidR="00B50CBA">
        <w:rPr>
          <w:lang w:val="en-GB"/>
        </w:rPr>
        <w:instrText xml:space="preserve"> REF _Ref363826381 \r \h </w:instrText>
      </w:r>
      <w:r w:rsidR="00B50CBA">
        <w:rPr>
          <w:lang w:val="en-GB"/>
        </w:rPr>
      </w:r>
      <w:r w:rsidR="00B50CBA">
        <w:rPr>
          <w:lang w:val="en-GB"/>
        </w:rPr>
        <w:fldChar w:fldCharType="separate"/>
      </w:r>
      <w:r w:rsidR="00FA07C8">
        <w:rPr>
          <w:lang w:val="en-GB"/>
        </w:rPr>
        <w:t>4.6</w:t>
      </w:r>
      <w:r w:rsidR="00B50CBA">
        <w:rPr>
          <w:lang w:val="en-GB"/>
        </w:rPr>
        <w:fldChar w:fldCharType="end"/>
      </w:r>
      <w:r w:rsidR="00B50CBA">
        <w:rPr>
          <w:lang w:val="en-GB"/>
        </w:rPr>
        <w:t xml:space="preserve"> </w:t>
      </w:r>
      <w:r w:rsidR="00B50CBA">
        <w:rPr>
          <w:lang w:val="en-GB"/>
        </w:rPr>
        <w:fldChar w:fldCharType="begin"/>
      </w:r>
      <w:r w:rsidR="00B50CBA">
        <w:rPr>
          <w:lang w:val="en-GB"/>
        </w:rPr>
        <w:instrText xml:space="preserve"> REF _Ref363826381 \h </w:instrText>
      </w:r>
      <w:r w:rsidR="00B50CBA">
        <w:rPr>
          <w:lang w:val="en-GB"/>
        </w:rPr>
      </w:r>
      <w:r w:rsidR="00B50CBA">
        <w:rPr>
          <w:lang w:val="en-GB"/>
        </w:rPr>
        <w:fldChar w:fldCharType="separate"/>
      </w:r>
      <w:proofErr w:type="spellStart"/>
      <w:r w:rsidR="00FA07C8">
        <w:rPr>
          <w:lang w:val="en-GB"/>
        </w:rPr>
        <w:t>load</w:t>
      </w:r>
      <w:r w:rsidR="00FA07C8" w:rsidRPr="00BE27FA">
        <w:rPr>
          <w:lang w:val="en-GB"/>
        </w:rPr>
        <w:t>Application</w:t>
      </w:r>
      <w:proofErr w:type="spellEnd"/>
      <w:r w:rsidR="00B50CBA">
        <w:rPr>
          <w:lang w:val="en-GB"/>
        </w:rPr>
        <w:fldChar w:fldCharType="end"/>
      </w:r>
      <w:r w:rsidRPr="00FC287A">
        <w:rPr>
          <w:lang w:val="en-GB"/>
        </w:rPr>
        <w:t xml:space="preserve">). </w:t>
      </w:r>
      <w:r w:rsidR="007F1589">
        <w:rPr>
          <w:lang w:val="en-GB"/>
        </w:rPr>
        <w:t>Normally</w:t>
      </w:r>
      <w:r w:rsidR="00583F05">
        <w:rPr>
          <w:lang w:val="en-GB"/>
        </w:rPr>
        <w:t xml:space="preserve">, </w:t>
      </w:r>
      <w:r w:rsidR="007F1589">
        <w:rPr>
          <w:lang w:val="en-GB"/>
        </w:rPr>
        <w:t xml:space="preserve">each time a draft is resumed, </w:t>
      </w:r>
      <w:r w:rsidRPr="00FC287A">
        <w:rPr>
          <w:lang w:val="en-GB"/>
        </w:rPr>
        <w:t xml:space="preserve">SP </w:t>
      </w:r>
      <w:r w:rsidR="00A172A8">
        <w:rPr>
          <w:lang w:val="en-GB"/>
        </w:rPr>
        <w:t xml:space="preserve">FO </w:t>
      </w:r>
      <w:r w:rsidRPr="00FC287A">
        <w:rPr>
          <w:lang w:val="en-GB"/>
        </w:rPr>
        <w:t xml:space="preserve">will </w:t>
      </w:r>
      <w:r w:rsidR="007F1589">
        <w:rPr>
          <w:lang w:val="en-GB"/>
        </w:rPr>
        <w:t xml:space="preserve">load the details into </w:t>
      </w:r>
      <w:r w:rsidRPr="00FC287A">
        <w:rPr>
          <w:lang w:val="en-GB"/>
        </w:rPr>
        <w:t xml:space="preserve">a new application </w:t>
      </w:r>
      <w:r w:rsidR="007F1589">
        <w:rPr>
          <w:lang w:val="en-GB"/>
        </w:rPr>
        <w:t>with a</w:t>
      </w:r>
      <w:r w:rsidRPr="00FC287A">
        <w:rPr>
          <w:lang w:val="en-GB"/>
        </w:rPr>
        <w:t xml:space="preserve"> new Filing Number</w:t>
      </w:r>
      <w:r w:rsidR="007F1589">
        <w:rPr>
          <w:lang w:val="en-GB"/>
        </w:rPr>
        <w:t>, except in the cases where the draft is resumed as final</w:t>
      </w:r>
      <w:r w:rsidRPr="00FC287A">
        <w:rPr>
          <w:lang w:val="en-GB"/>
        </w:rPr>
        <w:t>.</w:t>
      </w:r>
    </w:p>
    <w:p w:rsidR="00FC287A" w:rsidRPr="00FC287A" w:rsidRDefault="00FC287A" w:rsidP="00FC287A">
      <w:pPr>
        <w:rPr>
          <w:lang w:val="en-GB"/>
        </w:rPr>
      </w:pPr>
    </w:p>
    <w:p w:rsidR="00A172A8" w:rsidRPr="00A172A8" w:rsidRDefault="00A172A8" w:rsidP="00A172A8">
      <w:pPr>
        <w:rPr>
          <w:lang w:val="en-GB"/>
        </w:rPr>
      </w:pPr>
      <w:r w:rsidRPr="00A172A8">
        <w:rPr>
          <w:lang w:val="en-GB"/>
        </w:rPr>
        <w:t xml:space="preserve">The </w:t>
      </w:r>
      <w:r w:rsidR="00583F05">
        <w:rPr>
          <w:lang w:val="en-GB"/>
        </w:rPr>
        <w:t xml:space="preserve">operation </w:t>
      </w:r>
      <w:r w:rsidR="00F9401B">
        <w:rPr>
          <w:lang w:val="en-GB"/>
        </w:rPr>
        <w:t xml:space="preserve">is </w:t>
      </w:r>
      <w:r w:rsidR="00583F05">
        <w:rPr>
          <w:lang w:val="en-GB"/>
        </w:rPr>
        <w:t xml:space="preserve">available as </w:t>
      </w:r>
      <w:r w:rsidR="00F9401B">
        <w:rPr>
          <w:lang w:val="en-GB"/>
        </w:rPr>
        <w:t xml:space="preserve">a </w:t>
      </w:r>
      <w:r w:rsidRPr="00A172A8">
        <w:rPr>
          <w:lang w:val="en-GB"/>
        </w:rPr>
        <w:t>URL</w:t>
      </w:r>
      <w:r w:rsidR="00583F05">
        <w:rPr>
          <w:lang w:val="en-GB"/>
        </w:rPr>
        <w:t xml:space="preserve"> that </w:t>
      </w:r>
      <w:r w:rsidR="00583F05" w:rsidRPr="00A172A8">
        <w:rPr>
          <w:lang w:val="en-GB"/>
        </w:rPr>
        <w:t>must be acc</w:t>
      </w:r>
      <w:r w:rsidR="00583F05">
        <w:rPr>
          <w:lang w:val="en-GB"/>
        </w:rPr>
        <w:t xml:space="preserve">essed with the HTTP POST method. The actual URLs will depend on the </w:t>
      </w:r>
      <w:r w:rsidR="003E7F53">
        <w:rPr>
          <w:lang w:val="en-GB"/>
        </w:rPr>
        <w:t>PO configuration</w:t>
      </w:r>
      <w:r w:rsidR="00583F05">
        <w:rPr>
          <w:lang w:val="en-GB"/>
        </w:rPr>
        <w:t>, some examples might be</w:t>
      </w:r>
      <w:r w:rsidR="003E7F53">
        <w:rPr>
          <w:lang w:val="en-GB"/>
        </w:rPr>
        <w:t>.</w:t>
      </w:r>
    </w:p>
    <w:p w:rsidR="00A172A8" w:rsidRPr="00A172A8" w:rsidRDefault="00A172A8" w:rsidP="00A172A8">
      <w:pPr>
        <w:rPr>
          <w:lang w:val="en-GB"/>
        </w:rPr>
      </w:pPr>
    </w:p>
    <w:p w:rsidR="00A172A8" w:rsidRDefault="00583F05" w:rsidP="00A172A8">
      <w:pPr>
        <w:pStyle w:val="ListParagraph"/>
        <w:numPr>
          <w:ilvl w:val="0"/>
          <w:numId w:val="28"/>
        </w:numPr>
        <w:rPr>
          <w:rStyle w:val="Console"/>
          <w:lang w:val="en-GB"/>
        </w:rPr>
      </w:pPr>
      <w:r w:rsidRPr="006C1E91">
        <w:t>T</w:t>
      </w:r>
      <w:r>
        <w:t>rade mark</w:t>
      </w:r>
      <w:r w:rsidRPr="006C1E91">
        <w:t xml:space="preserve"> Filing: </w:t>
      </w:r>
      <w:r w:rsidR="00A172A8" w:rsidRPr="00A172A8">
        <w:rPr>
          <w:rStyle w:val="Console"/>
          <w:lang w:val="en-GB"/>
        </w:rPr>
        <w:t>https://&lt;hostname&gt;/</w:t>
      </w:r>
      <w:r>
        <w:rPr>
          <w:rStyle w:val="Console"/>
          <w:lang w:val="en-GB"/>
        </w:rPr>
        <w:t>tm</w:t>
      </w:r>
      <w:r w:rsidR="00A172A8" w:rsidRPr="00A172A8">
        <w:rPr>
          <w:rStyle w:val="Console"/>
          <w:lang w:val="en-GB"/>
        </w:rPr>
        <w:t>/efiling</w:t>
      </w:r>
    </w:p>
    <w:p w:rsidR="00583F05" w:rsidRDefault="00583F05">
      <w:pPr>
        <w:pStyle w:val="ListParagraph"/>
        <w:numPr>
          <w:ilvl w:val="0"/>
          <w:numId w:val="28"/>
        </w:numPr>
        <w:rPr>
          <w:rStyle w:val="Console"/>
          <w:lang w:val="en-GB"/>
        </w:rPr>
      </w:pPr>
      <w:r w:rsidRPr="00286F4A">
        <w:t xml:space="preserve">TM </w:t>
      </w:r>
      <w:r>
        <w:t xml:space="preserve">Opposition </w:t>
      </w:r>
      <w:r w:rsidRPr="00286F4A">
        <w:t xml:space="preserve">Filing: </w:t>
      </w:r>
      <w:r w:rsidRPr="00A172A8">
        <w:rPr>
          <w:rStyle w:val="Console"/>
          <w:lang w:val="en-GB"/>
        </w:rPr>
        <w:t>https://&lt;hostname&gt;/</w:t>
      </w:r>
      <w:r>
        <w:rPr>
          <w:rStyle w:val="Console"/>
          <w:lang w:val="en-GB"/>
        </w:rPr>
        <w:t>tm</w:t>
      </w:r>
      <w:r w:rsidRPr="00A172A8">
        <w:rPr>
          <w:rStyle w:val="Console"/>
          <w:lang w:val="en-GB"/>
        </w:rPr>
        <w:t>/e</w:t>
      </w:r>
      <w:r>
        <w:rPr>
          <w:rStyle w:val="Console"/>
          <w:lang w:val="en-GB"/>
        </w:rPr>
        <w:t>opposition</w:t>
      </w:r>
    </w:p>
    <w:p w:rsidR="003E7F53" w:rsidRPr="003E7F53" w:rsidRDefault="00583F05">
      <w:pPr>
        <w:pStyle w:val="ListParagraph"/>
        <w:numPr>
          <w:ilvl w:val="0"/>
          <w:numId w:val="28"/>
        </w:numPr>
        <w:rPr>
          <w:rStyle w:val="Console"/>
          <w:lang w:val="en-GB"/>
        </w:rPr>
      </w:pPr>
      <w:r w:rsidRPr="00286F4A">
        <w:t xml:space="preserve">TM </w:t>
      </w:r>
      <w:r>
        <w:t xml:space="preserve">Renewal </w:t>
      </w:r>
      <w:r w:rsidRPr="00286F4A">
        <w:t xml:space="preserve">Filing: </w:t>
      </w:r>
      <w:r w:rsidRPr="00A172A8">
        <w:rPr>
          <w:rStyle w:val="Console"/>
          <w:lang w:val="en-GB"/>
        </w:rPr>
        <w:t>https://&lt;hostname&gt;/</w:t>
      </w:r>
      <w:r>
        <w:rPr>
          <w:rStyle w:val="Console"/>
          <w:lang w:val="en-GB"/>
        </w:rPr>
        <w:t>tm</w:t>
      </w:r>
      <w:r w:rsidRPr="00A172A8">
        <w:rPr>
          <w:rStyle w:val="Console"/>
          <w:lang w:val="en-GB"/>
        </w:rPr>
        <w:t>/e</w:t>
      </w:r>
      <w:r>
        <w:rPr>
          <w:rStyle w:val="Console"/>
          <w:lang w:val="en-GB"/>
        </w:rPr>
        <w:t>renewal</w:t>
      </w:r>
    </w:p>
    <w:p w:rsidR="003E7F53" w:rsidRPr="00286F4A" w:rsidRDefault="003E7F53" w:rsidP="003E7F53">
      <w:pPr>
        <w:pStyle w:val="ListParagraph"/>
        <w:numPr>
          <w:ilvl w:val="0"/>
          <w:numId w:val="28"/>
        </w:numPr>
        <w:rPr>
          <w:rStyle w:val="Console"/>
          <w:lang w:val="en-IE"/>
        </w:rPr>
      </w:pPr>
      <w:r w:rsidRPr="00286F4A">
        <w:rPr>
          <w:lang w:val="en-IE"/>
        </w:rPr>
        <w:t xml:space="preserve">Design Filing: </w:t>
      </w:r>
      <w:r w:rsidRPr="00286F4A">
        <w:rPr>
          <w:rStyle w:val="Console"/>
          <w:lang w:val="en-IE"/>
        </w:rPr>
        <w:t>https://&lt;hostname&gt;/ds/efiling</w:t>
      </w:r>
    </w:p>
    <w:p w:rsidR="00A172A8" w:rsidRPr="00583F05" w:rsidRDefault="00583F05" w:rsidP="006C1E91">
      <w:pPr>
        <w:pStyle w:val="ListParagraph"/>
        <w:numPr>
          <w:ilvl w:val="0"/>
          <w:numId w:val="28"/>
        </w:numPr>
        <w:rPr>
          <w:lang w:val="en-GB"/>
        </w:rPr>
      </w:pPr>
      <w:r>
        <w:t>Etc.</w:t>
      </w:r>
    </w:p>
    <w:p w:rsidR="00A172A8" w:rsidRDefault="00A172A8" w:rsidP="00A172A8">
      <w:pPr>
        <w:rPr>
          <w:lang w:val="en-GB"/>
        </w:rPr>
      </w:pPr>
    </w:p>
    <w:p w:rsidR="001F3F44" w:rsidRDefault="001F3F44" w:rsidP="00A172A8">
      <w:pPr>
        <w:rPr>
          <w:lang w:val="en-GB"/>
        </w:rPr>
      </w:pPr>
      <w:r>
        <w:rPr>
          <w:lang w:val="en-GB"/>
        </w:rPr>
        <w:t xml:space="preserve">If </w:t>
      </w:r>
      <w:proofErr w:type="spellStart"/>
      <w:r w:rsidR="007F1589">
        <w:rPr>
          <w:rStyle w:val="Console"/>
        </w:rPr>
        <w:t>D</w:t>
      </w:r>
      <w:r w:rsidRPr="001F3F44">
        <w:rPr>
          <w:rStyle w:val="Console"/>
        </w:rPr>
        <w:t>raftID</w:t>
      </w:r>
      <w:proofErr w:type="spellEnd"/>
      <w:r>
        <w:rPr>
          <w:lang w:val="en-GB"/>
        </w:rPr>
        <w:t xml:space="preserve"> is informed, SP FO will resume a previously saved application. When the draft is </w:t>
      </w:r>
      <w:r w:rsidR="007F1589">
        <w:rPr>
          <w:lang w:val="en-GB"/>
        </w:rPr>
        <w:t xml:space="preserve">to be </w:t>
      </w:r>
      <w:r>
        <w:rPr>
          <w:lang w:val="en-GB"/>
        </w:rPr>
        <w:t xml:space="preserve">considered final and cannot be modified by SP FO, the flag </w:t>
      </w:r>
      <w:proofErr w:type="spellStart"/>
      <w:r w:rsidRPr="001F3F44">
        <w:rPr>
          <w:rStyle w:val="Console"/>
        </w:rPr>
        <w:t>finalDraft</w:t>
      </w:r>
      <w:proofErr w:type="spellEnd"/>
      <w:r>
        <w:rPr>
          <w:lang w:val="en-GB"/>
        </w:rPr>
        <w:t xml:space="preserve"> is set to true.</w:t>
      </w:r>
    </w:p>
    <w:p w:rsidR="001F3F44" w:rsidRPr="00A172A8" w:rsidRDefault="001F3F44" w:rsidP="00A172A8">
      <w:pPr>
        <w:rPr>
          <w:lang w:val="en-GB"/>
        </w:rPr>
      </w:pPr>
    </w:p>
    <w:p w:rsidR="00D011D4" w:rsidRDefault="00D011D4" w:rsidP="00B269A7">
      <w:pPr>
        <w:pStyle w:val="Heading3"/>
        <w:rPr>
          <w:lang w:val="en-GB"/>
        </w:rPr>
      </w:pPr>
      <w:bookmarkStart w:id="81" w:name="_Toc397361501"/>
      <w:r>
        <w:rPr>
          <w:lang w:val="en-GB"/>
        </w:rPr>
        <w:t>Request parameters</w:t>
      </w:r>
      <w:bookmarkEnd w:id="81"/>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1668"/>
        <w:gridCol w:w="1230"/>
        <w:gridCol w:w="1464"/>
        <w:gridCol w:w="5493"/>
      </w:tblGrid>
      <w:tr w:rsidR="00B269A7" w:rsidRPr="00F45CF9" w:rsidTr="00205723">
        <w:trPr>
          <w:cantSplit/>
          <w:tblHeader/>
        </w:trPr>
        <w:tc>
          <w:tcPr>
            <w:tcW w:w="846" w:type="pct"/>
            <w:shd w:val="pct5" w:color="auto" w:fill="FFFFFF"/>
          </w:tcPr>
          <w:p w:rsidR="00B269A7" w:rsidRPr="00B320F8" w:rsidRDefault="00B269A7" w:rsidP="00AD2B4F">
            <w:pPr>
              <w:pStyle w:val="Tabletext"/>
              <w:jc w:val="left"/>
              <w:rPr>
                <w:rFonts w:cs="Arial"/>
                <w:b/>
                <w:color w:val="000000"/>
                <w:sz w:val="18"/>
                <w:szCs w:val="18"/>
                <w:lang w:val="en-GB"/>
              </w:rPr>
            </w:pPr>
            <w:r w:rsidRPr="00B320F8">
              <w:rPr>
                <w:rFonts w:cs="Arial"/>
                <w:b/>
                <w:color w:val="000000"/>
                <w:sz w:val="18"/>
                <w:szCs w:val="18"/>
                <w:lang w:val="en-GB"/>
              </w:rPr>
              <w:t>Parameter Name</w:t>
            </w:r>
          </w:p>
        </w:tc>
        <w:tc>
          <w:tcPr>
            <w:tcW w:w="624" w:type="pct"/>
            <w:shd w:val="pct5" w:color="auto" w:fill="FFFFFF"/>
          </w:tcPr>
          <w:p w:rsidR="00B269A7" w:rsidRPr="00B320F8" w:rsidRDefault="00B269A7" w:rsidP="00AD2B4F">
            <w:pPr>
              <w:pStyle w:val="Tabletext"/>
              <w:jc w:val="center"/>
              <w:rPr>
                <w:rFonts w:cs="Arial"/>
                <w:b/>
                <w:color w:val="000000"/>
                <w:sz w:val="18"/>
                <w:szCs w:val="18"/>
                <w:lang w:val="en-GB"/>
              </w:rPr>
            </w:pPr>
            <w:r w:rsidRPr="00B320F8">
              <w:rPr>
                <w:rFonts w:cs="Arial"/>
                <w:b/>
                <w:color w:val="000000"/>
                <w:sz w:val="18"/>
                <w:szCs w:val="18"/>
                <w:lang w:val="en-GB"/>
              </w:rPr>
              <w:t>Mandatory</w:t>
            </w:r>
          </w:p>
        </w:tc>
        <w:tc>
          <w:tcPr>
            <w:tcW w:w="743" w:type="pct"/>
            <w:shd w:val="pct5" w:color="auto" w:fill="FFFFFF"/>
          </w:tcPr>
          <w:p w:rsidR="00B269A7" w:rsidRPr="00B320F8" w:rsidRDefault="00B269A7" w:rsidP="00AD2B4F">
            <w:pPr>
              <w:pStyle w:val="Tabletext"/>
              <w:jc w:val="left"/>
              <w:rPr>
                <w:rFonts w:cs="Arial"/>
                <w:b/>
                <w:color w:val="000000"/>
                <w:sz w:val="18"/>
                <w:szCs w:val="18"/>
                <w:lang w:val="en-GB"/>
              </w:rPr>
            </w:pPr>
            <w:r w:rsidRPr="00B320F8">
              <w:rPr>
                <w:rFonts w:cs="Arial"/>
                <w:b/>
                <w:color w:val="000000"/>
                <w:sz w:val="18"/>
                <w:szCs w:val="18"/>
                <w:lang w:val="en-GB"/>
              </w:rPr>
              <w:t>Type</w:t>
            </w:r>
          </w:p>
        </w:tc>
        <w:tc>
          <w:tcPr>
            <w:tcW w:w="2787" w:type="pct"/>
            <w:shd w:val="pct5" w:color="auto" w:fill="FFFFFF"/>
          </w:tcPr>
          <w:p w:rsidR="00B269A7" w:rsidRPr="00B320F8" w:rsidRDefault="00B269A7" w:rsidP="00AD2B4F">
            <w:pPr>
              <w:pStyle w:val="Tabletext"/>
              <w:jc w:val="left"/>
              <w:rPr>
                <w:rFonts w:cs="Arial"/>
                <w:b/>
                <w:color w:val="000000"/>
                <w:sz w:val="18"/>
                <w:szCs w:val="18"/>
                <w:lang w:val="en-GB"/>
              </w:rPr>
            </w:pPr>
            <w:r w:rsidRPr="00B320F8">
              <w:rPr>
                <w:rFonts w:cs="Arial"/>
                <w:b/>
                <w:color w:val="000000"/>
                <w:sz w:val="18"/>
                <w:szCs w:val="18"/>
                <w:lang w:val="en-GB"/>
              </w:rPr>
              <w:t>Description</w:t>
            </w:r>
          </w:p>
        </w:tc>
      </w:tr>
      <w:tr w:rsidR="00B269A7" w:rsidRPr="004328F7" w:rsidTr="00205723">
        <w:trPr>
          <w:cantSplit/>
        </w:trPr>
        <w:tc>
          <w:tcPr>
            <w:tcW w:w="846" w:type="pct"/>
          </w:tcPr>
          <w:p w:rsidR="00B269A7" w:rsidRPr="00B320F8" w:rsidRDefault="007F1589" w:rsidP="00AD2B4F">
            <w:pPr>
              <w:rPr>
                <w:rStyle w:val="Console"/>
              </w:rPr>
            </w:pPr>
            <w:proofErr w:type="spellStart"/>
            <w:r>
              <w:rPr>
                <w:rStyle w:val="Console"/>
              </w:rPr>
              <w:t>u</w:t>
            </w:r>
            <w:r w:rsidR="00A172A8" w:rsidRPr="00B320F8">
              <w:rPr>
                <w:rStyle w:val="Console"/>
              </w:rPr>
              <w:t>serLanguage</w:t>
            </w:r>
            <w:proofErr w:type="spellEnd"/>
          </w:p>
        </w:tc>
        <w:tc>
          <w:tcPr>
            <w:tcW w:w="624" w:type="pct"/>
          </w:tcPr>
          <w:p w:rsidR="00B269A7" w:rsidRPr="00B320F8" w:rsidRDefault="00A172A8" w:rsidP="00205723">
            <w:pPr>
              <w:jc w:val="center"/>
              <w:rPr>
                <w:sz w:val="18"/>
                <w:szCs w:val="18"/>
                <w:lang w:val="en-GB"/>
              </w:rPr>
            </w:pPr>
            <w:r w:rsidRPr="00B320F8">
              <w:rPr>
                <w:sz w:val="18"/>
                <w:szCs w:val="18"/>
                <w:lang w:val="en-GB"/>
              </w:rPr>
              <w:t>No</w:t>
            </w:r>
          </w:p>
        </w:tc>
        <w:tc>
          <w:tcPr>
            <w:tcW w:w="743" w:type="pct"/>
          </w:tcPr>
          <w:p w:rsidR="00A172A8" w:rsidRPr="00B320F8" w:rsidRDefault="00A172A8" w:rsidP="00A172A8">
            <w:pPr>
              <w:rPr>
                <w:sz w:val="18"/>
                <w:szCs w:val="18"/>
                <w:lang w:val="en-GB"/>
              </w:rPr>
            </w:pPr>
            <w:r w:rsidRPr="00B320F8">
              <w:rPr>
                <w:sz w:val="18"/>
                <w:szCs w:val="18"/>
                <w:lang w:val="en-GB"/>
              </w:rPr>
              <w:t>ISO 639-1:2002: Alpha-2 Language Codes</w:t>
            </w:r>
          </w:p>
          <w:p w:rsidR="00A172A8" w:rsidRPr="00B320F8" w:rsidRDefault="00A172A8" w:rsidP="00D500DF">
            <w:pPr>
              <w:rPr>
                <w:sz w:val="18"/>
                <w:szCs w:val="18"/>
                <w:lang w:val="en-GB"/>
              </w:rPr>
            </w:pPr>
            <w:r w:rsidRPr="00B320F8">
              <w:rPr>
                <w:sz w:val="18"/>
                <w:szCs w:val="18"/>
                <w:lang w:val="en-GB"/>
              </w:rPr>
              <w:t>(</w:t>
            </w:r>
            <w:proofErr w:type="gramStart"/>
            <w:r w:rsidR="00D500DF">
              <w:rPr>
                <w:sz w:val="18"/>
                <w:szCs w:val="18"/>
                <w:lang w:val="en-GB"/>
              </w:rPr>
              <w:t>refer</w:t>
            </w:r>
            <w:proofErr w:type="gramEnd"/>
            <w:r w:rsidR="00D500DF">
              <w:rPr>
                <w:sz w:val="18"/>
                <w:szCs w:val="18"/>
                <w:lang w:val="en-GB"/>
              </w:rPr>
              <w:t xml:space="preserve"> to</w:t>
            </w:r>
            <w:r w:rsidRPr="00B320F8">
              <w:rPr>
                <w:sz w:val="18"/>
                <w:szCs w:val="18"/>
                <w:lang w:val="en-GB"/>
              </w:rPr>
              <w:t xml:space="preserve"> </w:t>
            </w:r>
            <w:r w:rsidRPr="006C1E91">
              <w:rPr>
                <w:sz w:val="18"/>
                <w:szCs w:val="18"/>
                <w:lang w:val="en-GB"/>
              </w:rPr>
              <w:fldChar w:fldCharType="begin"/>
            </w:r>
            <w:r w:rsidRPr="00B320F8">
              <w:rPr>
                <w:sz w:val="18"/>
                <w:szCs w:val="18"/>
                <w:lang w:val="en-GB"/>
              </w:rPr>
              <w:instrText xml:space="preserve"> REF R2 \h  \* MERGEFORMAT </w:instrText>
            </w:r>
            <w:r w:rsidRPr="006C1E91">
              <w:rPr>
                <w:sz w:val="18"/>
                <w:szCs w:val="18"/>
                <w:lang w:val="en-GB"/>
              </w:rPr>
            </w:r>
            <w:r w:rsidRPr="006C1E91">
              <w:rPr>
                <w:sz w:val="18"/>
                <w:szCs w:val="18"/>
                <w:lang w:val="en-GB"/>
              </w:rPr>
              <w:fldChar w:fldCharType="separate"/>
            </w:r>
            <w:r w:rsidR="00FA07C8" w:rsidRPr="00D500DF">
              <w:rPr>
                <w:rFonts w:cs="Arial"/>
                <w:color w:val="000000"/>
                <w:sz w:val="18"/>
                <w:szCs w:val="18"/>
                <w:lang w:val="en-GB"/>
              </w:rPr>
              <w:t>[R2]</w:t>
            </w:r>
            <w:r w:rsidRPr="006C1E91">
              <w:rPr>
                <w:sz w:val="18"/>
                <w:szCs w:val="18"/>
                <w:lang w:val="en-GB"/>
              </w:rPr>
              <w:fldChar w:fldCharType="end"/>
            </w:r>
            <w:r w:rsidRPr="00B320F8">
              <w:rPr>
                <w:sz w:val="18"/>
                <w:szCs w:val="18"/>
                <w:lang w:val="en-GB"/>
              </w:rPr>
              <w:t>).</w:t>
            </w:r>
          </w:p>
        </w:tc>
        <w:tc>
          <w:tcPr>
            <w:tcW w:w="2787" w:type="pct"/>
          </w:tcPr>
          <w:p w:rsidR="00A172A8" w:rsidRPr="00B320F8" w:rsidRDefault="00A172A8" w:rsidP="00A172A8">
            <w:pPr>
              <w:pStyle w:val="Tabletext"/>
              <w:jc w:val="left"/>
              <w:rPr>
                <w:rFonts w:cs="Arial"/>
                <w:color w:val="000000"/>
                <w:sz w:val="18"/>
                <w:szCs w:val="18"/>
                <w:lang w:val="en-GB"/>
              </w:rPr>
            </w:pPr>
            <w:r w:rsidRPr="00B320F8">
              <w:rPr>
                <w:rFonts w:cs="Arial"/>
                <w:color w:val="000000"/>
                <w:sz w:val="18"/>
                <w:szCs w:val="18"/>
                <w:lang w:val="en-GB"/>
              </w:rPr>
              <w:t>The language to be used for the User Interface.</w:t>
            </w:r>
          </w:p>
          <w:p w:rsidR="00B269A7" w:rsidRPr="00B320F8" w:rsidRDefault="00A172A8" w:rsidP="00A172A8">
            <w:pPr>
              <w:rPr>
                <w:sz w:val="18"/>
                <w:szCs w:val="18"/>
                <w:lang w:val="en-GB"/>
              </w:rPr>
            </w:pPr>
            <w:r w:rsidRPr="00B320F8">
              <w:rPr>
                <w:rFonts w:cs="Arial"/>
                <w:color w:val="000000"/>
                <w:sz w:val="18"/>
                <w:szCs w:val="18"/>
                <w:lang w:val="en-GB"/>
              </w:rPr>
              <w:t>If a language not supported by SP is specified, English will be used as a default.</w:t>
            </w:r>
          </w:p>
        </w:tc>
      </w:tr>
      <w:tr w:rsidR="00205723" w:rsidRPr="004328F7" w:rsidTr="00205723">
        <w:trPr>
          <w:cantSplit/>
        </w:trPr>
        <w:tc>
          <w:tcPr>
            <w:tcW w:w="846" w:type="pct"/>
          </w:tcPr>
          <w:p w:rsidR="00205723" w:rsidRPr="00B320F8" w:rsidRDefault="007F1589" w:rsidP="00AD2B4F">
            <w:pPr>
              <w:rPr>
                <w:rStyle w:val="Console"/>
              </w:rPr>
            </w:pPr>
            <w:proofErr w:type="spellStart"/>
            <w:r>
              <w:rPr>
                <w:rStyle w:val="Console"/>
              </w:rPr>
              <w:t>d</w:t>
            </w:r>
            <w:r w:rsidR="00A172A8" w:rsidRPr="00B320F8">
              <w:rPr>
                <w:rStyle w:val="Console"/>
              </w:rPr>
              <w:t>raftID</w:t>
            </w:r>
            <w:proofErr w:type="spellEnd"/>
          </w:p>
        </w:tc>
        <w:tc>
          <w:tcPr>
            <w:tcW w:w="624" w:type="pct"/>
          </w:tcPr>
          <w:p w:rsidR="00205723" w:rsidRPr="00B320F8" w:rsidRDefault="00205723" w:rsidP="00205723">
            <w:pPr>
              <w:jc w:val="center"/>
              <w:rPr>
                <w:sz w:val="18"/>
                <w:szCs w:val="18"/>
                <w:lang w:val="en-GB"/>
              </w:rPr>
            </w:pPr>
            <w:r w:rsidRPr="00B320F8">
              <w:rPr>
                <w:sz w:val="18"/>
                <w:szCs w:val="18"/>
                <w:lang w:val="en-GB"/>
              </w:rPr>
              <w:t>No</w:t>
            </w:r>
          </w:p>
        </w:tc>
        <w:tc>
          <w:tcPr>
            <w:tcW w:w="743" w:type="pct"/>
          </w:tcPr>
          <w:p w:rsidR="00205723" w:rsidRPr="00B320F8" w:rsidRDefault="00A172A8" w:rsidP="00AD2B4F">
            <w:pPr>
              <w:rPr>
                <w:sz w:val="18"/>
                <w:szCs w:val="18"/>
                <w:lang w:val="en-GB"/>
              </w:rPr>
            </w:pPr>
            <w:r w:rsidRPr="00B320F8">
              <w:rPr>
                <w:sz w:val="18"/>
                <w:szCs w:val="18"/>
                <w:lang w:val="en-GB"/>
              </w:rPr>
              <w:t>String</w:t>
            </w:r>
          </w:p>
        </w:tc>
        <w:tc>
          <w:tcPr>
            <w:tcW w:w="2787" w:type="pct"/>
          </w:tcPr>
          <w:p w:rsidR="00205723" w:rsidRPr="00B320F8" w:rsidRDefault="00A172A8" w:rsidP="00A172A8">
            <w:pPr>
              <w:rPr>
                <w:sz w:val="18"/>
                <w:szCs w:val="18"/>
                <w:lang w:val="en-GB"/>
              </w:rPr>
            </w:pPr>
            <w:r w:rsidRPr="00B320F8">
              <w:rPr>
                <w:sz w:val="18"/>
                <w:szCs w:val="18"/>
                <w:lang w:val="en-GB"/>
              </w:rPr>
              <w:t>The Draft Application ID assigned by the PO Portal. This will be used by SP FO to collect the application and attachment files from the PO Portal and resume the Application. If not provided SP will start a blank application.</w:t>
            </w:r>
          </w:p>
        </w:tc>
      </w:tr>
      <w:tr w:rsidR="001F3F44" w:rsidRPr="004328F7" w:rsidTr="001F3F44">
        <w:trPr>
          <w:cantSplit/>
        </w:trPr>
        <w:tc>
          <w:tcPr>
            <w:tcW w:w="846" w:type="pct"/>
            <w:tcBorders>
              <w:top w:val="single" w:sz="6" w:space="0" w:color="auto"/>
              <w:left w:val="single" w:sz="6" w:space="0" w:color="auto"/>
              <w:bottom w:val="single" w:sz="6" w:space="0" w:color="auto"/>
              <w:right w:val="single" w:sz="6" w:space="0" w:color="auto"/>
            </w:tcBorders>
          </w:tcPr>
          <w:p w:rsidR="001F3F44" w:rsidRPr="001F3F44" w:rsidRDefault="007F1589" w:rsidP="007D706E">
            <w:pPr>
              <w:rPr>
                <w:rFonts w:ascii="Consolas" w:hAnsi="Consolas" w:cs="Courier New"/>
                <w:sz w:val="18"/>
                <w:szCs w:val="18"/>
                <w:shd w:val="clear" w:color="auto" w:fill="FEE9CC"/>
              </w:rPr>
            </w:pPr>
            <w:proofErr w:type="spellStart"/>
            <w:r>
              <w:rPr>
                <w:rFonts w:ascii="Consolas" w:hAnsi="Consolas" w:cs="Courier New"/>
                <w:sz w:val="18"/>
                <w:szCs w:val="18"/>
                <w:shd w:val="clear" w:color="auto" w:fill="FEE9CC"/>
              </w:rPr>
              <w:t>f</w:t>
            </w:r>
            <w:r w:rsidR="001F3F44">
              <w:rPr>
                <w:rFonts w:ascii="Consolas" w:hAnsi="Consolas" w:cs="Courier New"/>
                <w:sz w:val="18"/>
                <w:szCs w:val="18"/>
                <w:shd w:val="clear" w:color="auto" w:fill="FEE9CC"/>
              </w:rPr>
              <w:t>inal</w:t>
            </w:r>
            <w:r w:rsidR="001F3F44" w:rsidRPr="001F3F44">
              <w:rPr>
                <w:rFonts w:ascii="Consolas" w:hAnsi="Consolas" w:cs="Courier New"/>
                <w:sz w:val="18"/>
                <w:szCs w:val="18"/>
                <w:shd w:val="clear" w:color="auto" w:fill="FEE9CC"/>
              </w:rPr>
              <w:t>Draft</w:t>
            </w:r>
            <w:proofErr w:type="spellEnd"/>
          </w:p>
        </w:tc>
        <w:tc>
          <w:tcPr>
            <w:tcW w:w="624" w:type="pct"/>
            <w:tcBorders>
              <w:top w:val="single" w:sz="6" w:space="0" w:color="auto"/>
              <w:left w:val="single" w:sz="6" w:space="0" w:color="auto"/>
              <w:bottom w:val="single" w:sz="6" w:space="0" w:color="auto"/>
              <w:right w:val="single" w:sz="6" w:space="0" w:color="auto"/>
            </w:tcBorders>
          </w:tcPr>
          <w:p w:rsidR="001F3F44" w:rsidRDefault="001F3F44" w:rsidP="007D706E">
            <w:pPr>
              <w:jc w:val="center"/>
              <w:rPr>
                <w:sz w:val="18"/>
                <w:szCs w:val="18"/>
                <w:lang w:val="en-GB"/>
              </w:rPr>
            </w:pPr>
            <w:r>
              <w:rPr>
                <w:sz w:val="18"/>
                <w:szCs w:val="18"/>
                <w:lang w:val="en-GB"/>
              </w:rPr>
              <w:t>No</w:t>
            </w:r>
          </w:p>
        </w:tc>
        <w:tc>
          <w:tcPr>
            <w:tcW w:w="743" w:type="pct"/>
            <w:tcBorders>
              <w:top w:val="single" w:sz="6" w:space="0" w:color="auto"/>
              <w:left w:val="single" w:sz="6" w:space="0" w:color="auto"/>
              <w:bottom w:val="single" w:sz="6" w:space="0" w:color="auto"/>
              <w:right w:val="single" w:sz="6" w:space="0" w:color="auto"/>
            </w:tcBorders>
          </w:tcPr>
          <w:p w:rsidR="001F3F44" w:rsidRDefault="001F3F44" w:rsidP="007D706E">
            <w:pPr>
              <w:rPr>
                <w:sz w:val="18"/>
                <w:szCs w:val="18"/>
                <w:lang w:val="en-GB"/>
              </w:rPr>
            </w:pPr>
            <w:r>
              <w:rPr>
                <w:sz w:val="18"/>
                <w:szCs w:val="18"/>
                <w:lang w:val="en-GB"/>
              </w:rPr>
              <w:t>Boolean</w:t>
            </w:r>
          </w:p>
        </w:tc>
        <w:tc>
          <w:tcPr>
            <w:tcW w:w="2787" w:type="pct"/>
            <w:tcBorders>
              <w:top w:val="single" w:sz="6" w:space="0" w:color="auto"/>
              <w:left w:val="single" w:sz="6" w:space="0" w:color="auto"/>
              <w:bottom w:val="single" w:sz="6" w:space="0" w:color="auto"/>
              <w:right w:val="single" w:sz="6" w:space="0" w:color="auto"/>
            </w:tcBorders>
          </w:tcPr>
          <w:p w:rsidR="001F3F44" w:rsidRDefault="001F3F44" w:rsidP="007D706E">
            <w:pPr>
              <w:rPr>
                <w:sz w:val="18"/>
                <w:szCs w:val="18"/>
                <w:lang w:val="en-GB"/>
              </w:rPr>
            </w:pPr>
            <w:r>
              <w:rPr>
                <w:sz w:val="18"/>
                <w:szCs w:val="18"/>
                <w:lang w:val="en-GB"/>
              </w:rPr>
              <w:t>When set to true, SP FO will only allow for application submission.</w:t>
            </w:r>
          </w:p>
        </w:tc>
      </w:tr>
    </w:tbl>
    <w:p w:rsidR="00D011D4" w:rsidRPr="00DB6AC0" w:rsidRDefault="00D011D4" w:rsidP="00D011D4"/>
    <w:p w:rsidR="005A723D" w:rsidRPr="009872D8" w:rsidRDefault="005A723D" w:rsidP="005A723D">
      <w:pPr>
        <w:pStyle w:val="Heading3"/>
        <w:numPr>
          <w:ilvl w:val="2"/>
          <w:numId w:val="1"/>
        </w:numPr>
        <w:rPr>
          <w:lang w:val="en-GB"/>
        </w:rPr>
      </w:pPr>
      <w:bookmarkStart w:id="82" w:name="_Toc364694282"/>
      <w:bookmarkStart w:id="83" w:name="_Toc397361502"/>
      <w:bookmarkStart w:id="84" w:name="_Ref361403879"/>
      <w:r w:rsidRPr="009872D8">
        <w:rPr>
          <w:lang w:val="en-GB"/>
        </w:rPr>
        <w:t>Sample messages</w:t>
      </w:r>
      <w:bookmarkEnd w:id="82"/>
      <w:bookmarkEnd w:id="83"/>
    </w:p>
    <w:bookmarkEnd w:id="84"/>
    <w:p w:rsidR="005A723D" w:rsidRPr="006C1E91" w:rsidRDefault="005A723D" w:rsidP="005A723D">
      <w:pPr>
        <w:rPr>
          <w:b/>
          <w:lang w:val="en-GB"/>
        </w:rPr>
      </w:pPr>
      <w:r w:rsidRPr="006C1E91">
        <w:rPr>
          <w:b/>
          <w:lang w:val="en-GB"/>
        </w:rPr>
        <w:t>Request</w:t>
      </w:r>
    </w:p>
    <w:p w:rsidR="00A172A8" w:rsidRDefault="00A172A8" w:rsidP="00A172A8">
      <w:pPr>
        <w:pStyle w:val="Source"/>
      </w:pPr>
      <w:r>
        <w:t xml:space="preserve">POST </w:t>
      </w:r>
      <w:r w:rsidR="002D37BE">
        <w:t>/</w:t>
      </w:r>
      <w:r w:rsidR="00EE057F">
        <w:t>trademark</w:t>
      </w:r>
      <w:r>
        <w:t>/efiling HTTP/1.1</w:t>
      </w:r>
    </w:p>
    <w:p w:rsidR="00A172A8" w:rsidRDefault="00A172A8" w:rsidP="00A172A8">
      <w:pPr>
        <w:pStyle w:val="Source"/>
      </w:pPr>
      <w:r>
        <w:t>Host: sp</w:t>
      </w:r>
    </w:p>
    <w:p w:rsidR="00A172A8" w:rsidRDefault="00A172A8" w:rsidP="00A172A8">
      <w:pPr>
        <w:pStyle w:val="Source"/>
      </w:pPr>
      <w:r>
        <w:t>Accept: text/html</w:t>
      </w:r>
    </w:p>
    <w:p w:rsidR="00A172A8" w:rsidRPr="007D706E" w:rsidRDefault="00A172A8" w:rsidP="00A172A8">
      <w:pPr>
        <w:pStyle w:val="Source"/>
        <w:rPr>
          <w:lang w:val="fr-FR"/>
        </w:rPr>
      </w:pPr>
      <w:r w:rsidRPr="007D706E">
        <w:rPr>
          <w:lang w:val="fr-FR"/>
        </w:rPr>
        <w:t>Content-Type: application/x-www-form-urlencoded</w:t>
      </w:r>
    </w:p>
    <w:p w:rsidR="00A172A8" w:rsidRDefault="00A172A8" w:rsidP="00A172A8">
      <w:pPr>
        <w:pStyle w:val="Source"/>
      </w:pPr>
      <w:r>
        <w:t>Content-Length: 15</w:t>
      </w:r>
    </w:p>
    <w:p w:rsidR="00A172A8" w:rsidRDefault="00A172A8" w:rsidP="00A172A8">
      <w:pPr>
        <w:pStyle w:val="Source"/>
      </w:pPr>
    </w:p>
    <w:p w:rsidR="004D39B9" w:rsidRDefault="001F3F44" w:rsidP="00A172A8">
      <w:pPr>
        <w:pStyle w:val="Source"/>
      </w:pPr>
      <w:r>
        <w:t>u</w:t>
      </w:r>
      <w:r w:rsidR="00A172A8">
        <w:t>serLanguage=en</w:t>
      </w:r>
    </w:p>
    <w:p w:rsidR="00D011D4" w:rsidRDefault="00D011D4" w:rsidP="00D011D4">
      <w:pPr>
        <w:rPr>
          <w:lang w:val="en-GB"/>
        </w:rPr>
      </w:pPr>
    </w:p>
    <w:p w:rsidR="00BE27FA" w:rsidRPr="00B269A7" w:rsidRDefault="005F6E76" w:rsidP="00BE27FA">
      <w:pPr>
        <w:pStyle w:val="Heading2"/>
        <w:rPr>
          <w:lang w:val="en-GB"/>
        </w:rPr>
      </w:pPr>
      <w:bookmarkStart w:id="85" w:name="_Ref363826041"/>
      <w:bookmarkStart w:id="86" w:name="_Toc397361503"/>
      <w:proofErr w:type="spellStart"/>
      <w:proofErr w:type="gramStart"/>
      <w:r>
        <w:rPr>
          <w:lang w:val="en-GB"/>
        </w:rPr>
        <w:t>g</w:t>
      </w:r>
      <w:r w:rsidR="00BE27FA">
        <w:rPr>
          <w:lang w:val="en-GB"/>
        </w:rPr>
        <w:t>etApplication</w:t>
      </w:r>
      <w:bookmarkEnd w:id="85"/>
      <w:bookmarkEnd w:id="86"/>
      <w:proofErr w:type="spellEnd"/>
      <w:proofErr w:type="gramEnd"/>
    </w:p>
    <w:p w:rsidR="002D37BE" w:rsidRPr="002D37BE" w:rsidRDefault="007D706E" w:rsidP="002D37BE">
      <w:pPr>
        <w:rPr>
          <w:lang w:val="en-GB"/>
        </w:rPr>
      </w:pPr>
      <w:bookmarkStart w:id="87" w:name="_Ref363825879"/>
      <w:r>
        <w:rPr>
          <w:lang w:val="en-GB"/>
        </w:rPr>
        <w:t>This</w:t>
      </w:r>
      <w:r w:rsidR="002D37BE" w:rsidRPr="002D37BE">
        <w:rPr>
          <w:lang w:val="en-GB"/>
        </w:rPr>
        <w:t xml:space="preserve"> operation allows retrieving Application documents based on the Filing Number assi</w:t>
      </w:r>
      <w:r w:rsidR="002D37BE">
        <w:rPr>
          <w:lang w:val="en-GB"/>
        </w:rPr>
        <w:t xml:space="preserve">gned by the </w:t>
      </w:r>
      <w:r w:rsidR="002D37BE" w:rsidRPr="002D37BE">
        <w:rPr>
          <w:lang w:val="en-GB"/>
        </w:rPr>
        <w:t>SP Front Office.</w:t>
      </w:r>
    </w:p>
    <w:p w:rsidR="002D37BE" w:rsidRPr="002D37BE" w:rsidRDefault="002D37BE" w:rsidP="002D37BE">
      <w:pPr>
        <w:rPr>
          <w:lang w:val="en-GB"/>
        </w:rPr>
      </w:pPr>
    </w:p>
    <w:p w:rsidR="002D37BE" w:rsidRPr="002D37BE" w:rsidRDefault="002D37BE" w:rsidP="002D37BE">
      <w:pPr>
        <w:rPr>
          <w:lang w:val="en-GB"/>
        </w:rPr>
      </w:pPr>
      <w:r w:rsidRPr="002D37BE">
        <w:rPr>
          <w:lang w:val="en-GB"/>
        </w:rPr>
        <w:t xml:space="preserve">The operation is available </w:t>
      </w:r>
      <w:r w:rsidR="000F52C6">
        <w:rPr>
          <w:lang w:val="en-GB"/>
        </w:rPr>
        <w:t xml:space="preserve">through the ESB </w:t>
      </w:r>
      <w:r w:rsidRPr="002D37BE">
        <w:rPr>
          <w:lang w:val="en-GB"/>
        </w:rPr>
        <w:t xml:space="preserve">at the following URI through the </w:t>
      </w:r>
      <w:r w:rsidRPr="000F52C6">
        <w:rPr>
          <w:rStyle w:val="Console"/>
        </w:rPr>
        <w:t>HTTP GET</w:t>
      </w:r>
      <w:r w:rsidRPr="002D37BE">
        <w:rPr>
          <w:lang w:val="en-GB"/>
        </w:rPr>
        <w:t xml:space="preserve"> method:</w:t>
      </w:r>
    </w:p>
    <w:p w:rsidR="002D37BE" w:rsidRPr="002D37BE" w:rsidRDefault="002D37BE" w:rsidP="002D37BE">
      <w:pPr>
        <w:rPr>
          <w:lang w:val="en-GB"/>
        </w:rPr>
      </w:pPr>
    </w:p>
    <w:p w:rsidR="002D37BE" w:rsidRPr="00A172A8" w:rsidRDefault="002D37BE" w:rsidP="002D37BE">
      <w:pPr>
        <w:pStyle w:val="ListParagraph"/>
        <w:numPr>
          <w:ilvl w:val="0"/>
          <w:numId w:val="28"/>
        </w:numPr>
        <w:rPr>
          <w:rStyle w:val="Console"/>
          <w:lang w:val="en-GB"/>
        </w:rPr>
      </w:pPr>
      <w:r w:rsidRPr="00A172A8">
        <w:rPr>
          <w:rStyle w:val="Console"/>
          <w:lang w:val="en-GB"/>
        </w:rPr>
        <w:lastRenderedPageBreak/>
        <w:t>https://&lt;</w:t>
      </w:r>
      <w:r w:rsidR="000F52C6">
        <w:rPr>
          <w:rStyle w:val="Console"/>
          <w:lang w:val="en-GB"/>
        </w:rPr>
        <w:t>esb_</w:t>
      </w:r>
      <w:r w:rsidRPr="00A172A8">
        <w:rPr>
          <w:rStyle w:val="Console"/>
          <w:lang w:val="en-GB"/>
        </w:rPr>
        <w:t>hostname&gt;</w:t>
      </w:r>
      <w:r w:rsidR="000F52C6">
        <w:rPr>
          <w:rStyle w:val="Console"/>
          <w:lang w:val="en-GB"/>
        </w:rPr>
        <w:t>:&lt;esb_port&gt;</w:t>
      </w:r>
      <w:r w:rsidRPr="00A172A8">
        <w:rPr>
          <w:rStyle w:val="Console"/>
          <w:lang w:val="en-GB"/>
        </w:rPr>
        <w:t>/</w:t>
      </w:r>
      <w:r w:rsidRPr="002D37BE">
        <w:rPr>
          <w:rStyle w:val="Console"/>
          <w:lang w:val="en-GB"/>
        </w:rPr>
        <w:t>application/{filingnumber}</w:t>
      </w:r>
    </w:p>
    <w:p w:rsidR="002D37BE" w:rsidRPr="00A172A8" w:rsidRDefault="002D37BE" w:rsidP="002D37BE">
      <w:pPr>
        <w:rPr>
          <w:lang w:val="en-GB"/>
        </w:rPr>
      </w:pPr>
    </w:p>
    <w:p w:rsidR="002D37BE" w:rsidRPr="002D37BE" w:rsidRDefault="002D37BE" w:rsidP="002D37BE">
      <w:pPr>
        <w:rPr>
          <w:lang w:val="en-GB"/>
        </w:rPr>
      </w:pPr>
      <w:r>
        <w:rPr>
          <w:lang w:val="en-GB"/>
        </w:rPr>
        <w:t>W</w:t>
      </w:r>
      <w:r w:rsidRPr="002D37BE">
        <w:rPr>
          <w:lang w:val="en-GB"/>
        </w:rPr>
        <w:t xml:space="preserve">here </w:t>
      </w:r>
      <w:r w:rsidRPr="002D37BE">
        <w:rPr>
          <w:rStyle w:val="Console"/>
          <w:lang w:val="en-GB"/>
        </w:rPr>
        <w:t>{</w:t>
      </w:r>
      <w:proofErr w:type="spellStart"/>
      <w:r w:rsidRPr="002D37BE">
        <w:rPr>
          <w:rStyle w:val="Console"/>
          <w:lang w:val="en-GB"/>
        </w:rPr>
        <w:t>filingnumber</w:t>
      </w:r>
      <w:proofErr w:type="spellEnd"/>
      <w:r w:rsidRPr="002D37BE">
        <w:rPr>
          <w:rStyle w:val="Console"/>
          <w:lang w:val="en-GB"/>
        </w:rPr>
        <w:t>}</w:t>
      </w:r>
      <w:r w:rsidRPr="002D37BE">
        <w:rPr>
          <w:lang w:val="en-GB"/>
        </w:rPr>
        <w:t xml:space="preserve"> is the request parameter described below.</w:t>
      </w:r>
    </w:p>
    <w:p w:rsidR="00A172A8" w:rsidRPr="00A172A8" w:rsidRDefault="00A172A8" w:rsidP="00A172A8">
      <w:pPr>
        <w:rPr>
          <w:lang w:val="en-GB"/>
        </w:rPr>
      </w:pPr>
    </w:p>
    <w:p w:rsidR="00A172A8" w:rsidRDefault="00A172A8" w:rsidP="00A172A8">
      <w:pPr>
        <w:pStyle w:val="Heading3"/>
        <w:rPr>
          <w:lang w:val="en-GB"/>
        </w:rPr>
      </w:pPr>
      <w:bookmarkStart w:id="88" w:name="_Toc397361504"/>
      <w:r>
        <w:rPr>
          <w:lang w:val="en-GB"/>
        </w:rPr>
        <w:t>Request parameters</w:t>
      </w:r>
      <w:bookmarkEnd w:id="88"/>
    </w:p>
    <w:p w:rsidR="000F52C6" w:rsidRPr="00ED42C8" w:rsidRDefault="000F52C6" w:rsidP="000F52C6">
      <w:pPr>
        <w:rPr>
          <w:b/>
          <w:lang w:val="en-GB"/>
        </w:rPr>
      </w:pPr>
      <w:r w:rsidRPr="00ED42C8">
        <w:rPr>
          <w:b/>
          <w:lang w:val="en-GB"/>
        </w:rPr>
        <w:t>URI parameters</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1668"/>
        <w:gridCol w:w="1230"/>
        <w:gridCol w:w="1464"/>
        <w:gridCol w:w="5493"/>
      </w:tblGrid>
      <w:tr w:rsidR="00A172A8" w:rsidRPr="00F45CF9" w:rsidTr="00095C5B">
        <w:trPr>
          <w:cantSplit/>
          <w:tblHeader/>
        </w:trPr>
        <w:tc>
          <w:tcPr>
            <w:tcW w:w="846" w:type="pct"/>
            <w:shd w:val="pct5" w:color="auto" w:fill="FFFFFF"/>
          </w:tcPr>
          <w:p w:rsidR="00A172A8" w:rsidRPr="00F45CF9" w:rsidRDefault="00A172A8" w:rsidP="00095C5B">
            <w:pPr>
              <w:pStyle w:val="Tabletext"/>
              <w:jc w:val="left"/>
              <w:rPr>
                <w:rFonts w:cs="Arial"/>
                <w:b/>
                <w:color w:val="000000"/>
                <w:sz w:val="18"/>
                <w:szCs w:val="18"/>
                <w:lang w:val="en-GB"/>
              </w:rPr>
            </w:pPr>
            <w:r w:rsidRPr="00F45CF9">
              <w:rPr>
                <w:rFonts w:cs="Arial"/>
                <w:b/>
                <w:color w:val="000000"/>
                <w:sz w:val="18"/>
                <w:szCs w:val="18"/>
                <w:lang w:val="en-GB"/>
              </w:rPr>
              <w:t>Parameter</w:t>
            </w:r>
            <w:r>
              <w:rPr>
                <w:rFonts w:cs="Arial"/>
                <w:b/>
                <w:color w:val="000000"/>
                <w:sz w:val="18"/>
                <w:szCs w:val="18"/>
                <w:lang w:val="en-GB"/>
              </w:rPr>
              <w:t xml:space="preserve"> Name</w:t>
            </w:r>
          </w:p>
        </w:tc>
        <w:tc>
          <w:tcPr>
            <w:tcW w:w="624" w:type="pct"/>
            <w:shd w:val="pct5" w:color="auto" w:fill="FFFFFF"/>
          </w:tcPr>
          <w:p w:rsidR="00A172A8" w:rsidRPr="00F45CF9" w:rsidRDefault="00A172A8" w:rsidP="00095C5B">
            <w:pPr>
              <w:pStyle w:val="Tabletext"/>
              <w:jc w:val="center"/>
              <w:rPr>
                <w:rFonts w:cs="Arial"/>
                <w:b/>
                <w:color w:val="000000"/>
                <w:sz w:val="18"/>
                <w:szCs w:val="18"/>
                <w:lang w:val="en-GB"/>
              </w:rPr>
            </w:pPr>
            <w:r>
              <w:rPr>
                <w:rFonts w:cs="Arial"/>
                <w:b/>
                <w:color w:val="000000"/>
                <w:sz w:val="18"/>
                <w:szCs w:val="18"/>
                <w:lang w:val="en-GB"/>
              </w:rPr>
              <w:t>Mandatory</w:t>
            </w:r>
          </w:p>
        </w:tc>
        <w:tc>
          <w:tcPr>
            <w:tcW w:w="743" w:type="pct"/>
            <w:shd w:val="pct5" w:color="auto" w:fill="FFFFFF"/>
          </w:tcPr>
          <w:p w:rsidR="00A172A8" w:rsidRPr="00F45CF9" w:rsidRDefault="00A172A8" w:rsidP="00095C5B">
            <w:pPr>
              <w:pStyle w:val="Tabletext"/>
              <w:jc w:val="left"/>
              <w:rPr>
                <w:rFonts w:cs="Arial"/>
                <w:b/>
                <w:color w:val="000000"/>
                <w:sz w:val="18"/>
                <w:szCs w:val="18"/>
                <w:lang w:val="en-GB"/>
              </w:rPr>
            </w:pPr>
            <w:r>
              <w:rPr>
                <w:rFonts w:cs="Arial"/>
                <w:b/>
                <w:color w:val="000000"/>
                <w:sz w:val="18"/>
                <w:szCs w:val="18"/>
                <w:lang w:val="en-GB"/>
              </w:rPr>
              <w:t>Type</w:t>
            </w:r>
          </w:p>
        </w:tc>
        <w:tc>
          <w:tcPr>
            <w:tcW w:w="2787" w:type="pct"/>
            <w:shd w:val="pct5" w:color="auto" w:fill="FFFFFF"/>
          </w:tcPr>
          <w:p w:rsidR="00A172A8" w:rsidRPr="00F45CF9" w:rsidRDefault="00A172A8" w:rsidP="00095C5B">
            <w:pPr>
              <w:pStyle w:val="Tabletext"/>
              <w:jc w:val="left"/>
              <w:rPr>
                <w:rFonts w:cs="Arial"/>
                <w:b/>
                <w:color w:val="000000"/>
                <w:sz w:val="18"/>
                <w:szCs w:val="18"/>
                <w:lang w:val="en-GB"/>
              </w:rPr>
            </w:pPr>
            <w:r w:rsidRPr="00F45CF9">
              <w:rPr>
                <w:rFonts w:cs="Arial"/>
                <w:b/>
                <w:color w:val="000000"/>
                <w:sz w:val="18"/>
                <w:szCs w:val="18"/>
                <w:lang w:val="en-GB"/>
              </w:rPr>
              <w:t>Description</w:t>
            </w:r>
          </w:p>
        </w:tc>
      </w:tr>
      <w:tr w:rsidR="00A172A8" w:rsidRPr="004328F7" w:rsidTr="00095C5B">
        <w:trPr>
          <w:cantSplit/>
        </w:trPr>
        <w:tc>
          <w:tcPr>
            <w:tcW w:w="846" w:type="pct"/>
          </w:tcPr>
          <w:p w:rsidR="00A172A8" w:rsidRPr="00205723" w:rsidRDefault="00ED42C8" w:rsidP="00A745AA">
            <w:pPr>
              <w:jc w:val="center"/>
              <w:rPr>
                <w:rStyle w:val="Console"/>
              </w:rPr>
            </w:pPr>
            <w:proofErr w:type="spellStart"/>
            <w:r>
              <w:rPr>
                <w:rStyle w:val="Console"/>
              </w:rPr>
              <w:t>f</w:t>
            </w:r>
            <w:r w:rsidR="002D37BE" w:rsidRPr="002D37BE">
              <w:rPr>
                <w:rStyle w:val="Console"/>
              </w:rPr>
              <w:t>iling</w:t>
            </w:r>
            <w:r w:rsidR="00A745AA">
              <w:rPr>
                <w:rStyle w:val="Console"/>
              </w:rPr>
              <w:t>n</w:t>
            </w:r>
            <w:r w:rsidR="002D37BE" w:rsidRPr="002D37BE">
              <w:rPr>
                <w:rStyle w:val="Console"/>
              </w:rPr>
              <w:t>umber</w:t>
            </w:r>
            <w:proofErr w:type="spellEnd"/>
          </w:p>
        </w:tc>
        <w:tc>
          <w:tcPr>
            <w:tcW w:w="624" w:type="pct"/>
          </w:tcPr>
          <w:p w:rsidR="00A172A8" w:rsidRPr="007F3AE9" w:rsidRDefault="002D37BE" w:rsidP="00095C5B">
            <w:pPr>
              <w:jc w:val="center"/>
              <w:rPr>
                <w:sz w:val="18"/>
                <w:szCs w:val="18"/>
                <w:lang w:val="en-GB"/>
              </w:rPr>
            </w:pPr>
            <w:r>
              <w:rPr>
                <w:sz w:val="18"/>
                <w:szCs w:val="18"/>
                <w:lang w:val="en-GB"/>
              </w:rPr>
              <w:t>Yes</w:t>
            </w:r>
          </w:p>
        </w:tc>
        <w:tc>
          <w:tcPr>
            <w:tcW w:w="743" w:type="pct"/>
          </w:tcPr>
          <w:p w:rsidR="00A172A8" w:rsidRPr="00A172A8" w:rsidRDefault="002D37BE" w:rsidP="00095C5B">
            <w:pPr>
              <w:rPr>
                <w:sz w:val="18"/>
                <w:szCs w:val="18"/>
                <w:lang w:val="en-GB"/>
              </w:rPr>
            </w:pPr>
            <w:r>
              <w:rPr>
                <w:sz w:val="18"/>
                <w:szCs w:val="18"/>
                <w:lang w:val="en-GB"/>
              </w:rPr>
              <w:t>String</w:t>
            </w:r>
          </w:p>
        </w:tc>
        <w:tc>
          <w:tcPr>
            <w:tcW w:w="2787" w:type="pct"/>
          </w:tcPr>
          <w:p w:rsidR="002D37BE" w:rsidRDefault="002D37BE" w:rsidP="002D37BE">
            <w:pPr>
              <w:pStyle w:val="Tabletext"/>
              <w:jc w:val="left"/>
              <w:rPr>
                <w:rFonts w:cs="Arial"/>
                <w:color w:val="000000"/>
                <w:sz w:val="18"/>
                <w:szCs w:val="18"/>
                <w:lang w:val="en-GB"/>
              </w:rPr>
            </w:pPr>
            <w:r w:rsidRPr="00F45CF9">
              <w:rPr>
                <w:rFonts w:cs="Arial"/>
                <w:color w:val="000000"/>
                <w:sz w:val="18"/>
                <w:szCs w:val="18"/>
                <w:lang w:val="en-GB"/>
              </w:rPr>
              <w:t xml:space="preserve">The </w:t>
            </w:r>
            <w:r>
              <w:rPr>
                <w:rFonts w:cs="Arial"/>
                <w:color w:val="000000"/>
                <w:sz w:val="18"/>
                <w:szCs w:val="18"/>
                <w:lang w:val="en-GB"/>
              </w:rPr>
              <w:t>Filing Number assigned to the Application.</w:t>
            </w:r>
          </w:p>
          <w:p w:rsidR="00A172A8" w:rsidRPr="007F3AE9" w:rsidRDefault="002D37BE" w:rsidP="002D37BE">
            <w:pPr>
              <w:rPr>
                <w:sz w:val="18"/>
                <w:szCs w:val="18"/>
                <w:lang w:val="en-GB"/>
              </w:rPr>
            </w:pPr>
            <w:r>
              <w:rPr>
                <w:rFonts w:cs="Arial"/>
                <w:color w:val="000000"/>
                <w:sz w:val="18"/>
                <w:szCs w:val="18"/>
                <w:lang w:val="en-GB"/>
              </w:rPr>
              <w:t xml:space="preserve">This parameter is the one passed by SP in the </w:t>
            </w:r>
            <w:proofErr w:type="spellStart"/>
            <w:r>
              <w:rPr>
                <w:rFonts w:cs="Arial"/>
                <w:color w:val="000000"/>
                <w:sz w:val="18"/>
                <w:szCs w:val="18"/>
                <w:lang w:val="en-GB"/>
              </w:rPr>
              <w:t>SaveDraft</w:t>
            </w:r>
            <w:proofErr w:type="spellEnd"/>
            <w:r>
              <w:rPr>
                <w:rFonts w:cs="Arial"/>
                <w:color w:val="000000"/>
                <w:sz w:val="18"/>
                <w:szCs w:val="18"/>
                <w:lang w:val="en-GB"/>
              </w:rPr>
              <w:t xml:space="preserve"> service invocation.</w:t>
            </w:r>
          </w:p>
        </w:tc>
      </w:tr>
    </w:tbl>
    <w:p w:rsidR="00A172A8" w:rsidRPr="00DB6AC0" w:rsidRDefault="00A172A8" w:rsidP="00A172A8"/>
    <w:p w:rsidR="002D37BE" w:rsidRDefault="002D37BE" w:rsidP="00A172A8">
      <w:pPr>
        <w:pStyle w:val="Heading3"/>
        <w:rPr>
          <w:lang w:val="en-GB"/>
        </w:rPr>
      </w:pPr>
      <w:bookmarkStart w:id="89" w:name="_Toc397361505"/>
      <w:r>
        <w:rPr>
          <w:lang w:val="en-GB"/>
        </w:rPr>
        <w:t>Response</w:t>
      </w:r>
      <w:bookmarkEnd w:id="89"/>
    </w:p>
    <w:p w:rsidR="00940E8B" w:rsidRDefault="00940E8B" w:rsidP="00940E8B">
      <w:pPr>
        <w:rPr>
          <w:lang w:val="en-GB"/>
        </w:rPr>
      </w:pPr>
      <w:r>
        <w:rPr>
          <w:lang w:val="en-GB"/>
        </w:rPr>
        <w:t>SP Front Office will reply to the request with a standard HTTP status code depending on the result of the service invocation.</w:t>
      </w:r>
    </w:p>
    <w:p w:rsidR="00940E8B" w:rsidRDefault="00940E8B" w:rsidP="00940E8B">
      <w:pPr>
        <w:rPr>
          <w:lang w:val="en-GB"/>
        </w:rPr>
      </w:pP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1973"/>
        <w:gridCol w:w="4232"/>
        <w:gridCol w:w="3650"/>
      </w:tblGrid>
      <w:tr w:rsidR="00940E8B" w:rsidRPr="00F45CF9" w:rsidTr="007758C7">
        <w:trPr>
          <w:cantSplit/>
          <w:tblHeader/>
        </w:trPr>
        <w:tc>
          <w:tcPr>
            <w:tcW w:w="1001" w:type="pct"/>
            <w:shd w:val="pct5" w:color="auto" w:fill="FFFFFF"/>
          </w:tcPr>
          <w:p w:rsidR="00940E8B" w:rsidRPr="00286F4A" w:rsidRDefault="00940E8B" w:rsidP="00A534C2">
            <w:pPr>
              <w:pStyle w:val="Tabletext"/>
              <w:jc w:val="left"/>
              <w:rPr>
                <w:rFonts w:cs="Arial"/>
                <w:b/>
                <w:color w:val="000000"/>
                <w:sz w:val="18"/>
                <w:szCs w:val="18"/>
                <w:lang w:val="en-GB"/>
              </w:rPr>
            </w:pPr>
            <w:r w:rsidRPr="00286F4A">
              <w:rPr>
                <w:rFonts w:cs="Arial"/>
                <w:b/>
                <w:color w:val="000000"/>
                <w:sz w:val="18"/>
                <w:szCs w:val="18"/>
                <w:lang w:val="en-GB"/>
              </w:rPr>
              <w:t>HTTP Status Code</w:t>
            </w:r>
          </w:p>
        </w:tc>
        <w:tc>
          <w:tcPr>
            <w:tcW w:w="2147" w:type="pct"/>
            <w:shd w:val="pct5" w:color="auto" w:fill="FFFFFF"/>
          </w:tcPr>
          <w:p w:rsidR="00940E8B" w:rsidRPr="00286F4A" w:rsidRDefault="00940E8B" w:rsidP="00A534C2">
            <w:pPr>
              <w:pStyle w:val="Tabletext"/>
              <w:jc w:val="left"/>
              <w:rPr>
                <w:rFonts w:cs="Arial"/>
                <w:b/>
                <w:color w:val="000000"/>
                <w:sz w:val="18"/>
                <w:szCs w:val="18"/>
                <w:lang w:val="en-GB"/>
              </w:rPr>
            </w:pPr>
            <w:r w:rsidRPr="00286F4A">
              <w:rPr>
                <w:rFonts w:cs="Arial"/>
                <w:b/>
                <w:color w:val="000000"/>
                <w:sz w:val="18"/>
                <w:szCs w:val="18"/>
                <w:lang w:val="en-GB"/>
              </w:rPr>
              <w:t>Meaning</w:t>
            </w:r>
          </w:p>
        </w:tc>
        <w:tc>
          <w:tcPr>
            <w:tcW w:w="1852" w:type="pct"/>
            <w:shd w:val="pct5" w:color="auto" w:fill="FFFFFF"/>
          </w:tcPr>
          <w:p w:rsidR="00940E8B" w:rsidRPr="00286F4A" w:rsidRDefault="00940E8B" w:rsidP="00A534C2">
            <w:pPr>
              <w:pStyle w:val="Tabletext"/>
              <w:jc w:val="left"/>
              <w:rPr>
                <w:rFonts w:cs="Arial"/>
                <w:b/>
                <w:color w:val="000000"/>
                <w:sz w:val="18"/>
                <w:szCs w:val="18"/>
                <w:lang w:val="en-GB"/>
              </w:rPr>
            </w:pPr>
            <w:r w:rsidRPr="00286F4A">
              <w:rPr>
                <w:rFonts w:cs="Arial"/>
                <w:b/>
                <w:color w:val="000000"/>
                <w:sz w:val="18"/>
                <w:szCs w:val="18"/>
                <w:lang w:val="en-GB"/>
              </w:rPr>
              <w:t>Content of body</w:t>
            </w:r>
          </w:p>
        </w:tc>
      </w:tr>
      <w:tr w:rsidR="00940E8B" w:rsidRPr="00F45CF9" w:rsidTr="007758C7">
        <w:trPr>
          <w:cantSplit/>
        </w:trPr>
        <w:tc>
          <w:tcPr>
            <w:tcW w:w="1001" w:type="pct"/>
          </w:tcPr>
          <w:p w:rsidR="00940E8B" w:rsidRPr="00286F4A" w:rsidRDefault="00940E8B" w:rsidP="0041614D">
            <w:pPr>
              <w:rPr>
                <w:rStyle w:val="Console"/>
              </w:rPr>
            </w:pPr>
            <w:r w:rsidRPr="00286F4A">
              <w:rPr>
                <w:rStyle w:val="Console"/>
              </w:rPr>
              <w:t>20</w:t>
            </w:r>
            <w:r w:rsidR="0041614D">
              <w:rPr>
                <w:rStyle w:val="Console"/>
              </w:rPr>
              <w:t>0</w:t>
            </w:r>
            <w:r w:rsidRPr="00286F4A">
              <w:rPr>
                <w:rStyle w:val="Console"/>
              </w:rPr>
              <w:t xml:space="preserve"> </w:t>
            </w:r>
            <w:r w:rsidR="0041614D">
              <w:rPr>
                <w:rStyle w:val="Console"/>
              </w:rPr>
              <w:t>OK</w:t>
            </w:r>
          </w:p>
        </w:tc>
        <w:tc>
          <w:tcPr>
            <w:tcW w:w="2147" w:type="pct"/>
          </w:tcPr>
          <w:p w:rsidR="00940E8B" w:rsidRPr="00286F4A" w:rsidRDefault="00940E8B" w:rsidP="00A534C2">
            <w:pPr>
              <w:pStyle w:val="Tabletext"/>
              <w:jc w:val="left"/>
              <w:rPr>
                <w:rFonts w:cs="Arial"/>
                <w:color w:val="000000"/>
                <w:sz w:val="18"/>
                <w:szCs w:val="18"/>
                <w:lang w:val="en-GB"/>
              </w:rPr>
            </w:pPr>
            <w:r>
              <w:rPr>
                <w:sz w:val="18"/>
                <w:szCs w:val="18"/>
                <w:lang w:val="en-GB"/>
              </w:rPr>
              <w:t>Request processed correctly</w:t>
            </w:r>
            <w:r w:rsidRPr="00286F4A">
              <w:rPr>
                <w:sz w:val="18"/>
                <w:szCs w:val="18"/>
                <w:lang w:val="en-GB"/>
              </w:rPr>
              <w:t>.</w:t>
            </w:r>
          </w:p>
        </w:tc>
        <w:tc>
          <w:tcPr>
            <w:tcW w:w="1852" w:type="pct"/>
          </w:tcPr>
          <w:p w:rsidR="00940E8B" w:rsidRPr="00286F4A" w:rsidRDefault="00940E8B" w:rsidP="006C1E91">
            <w:pPr>
              <w:rPr>
                <w:lang w:val="en-GB"/>
              </w:rPr>
            </w:pPr>
            <w:r>
              <w:rPr>
                <w:lang w:val="en-GB"/>
              </w:rPr>
              <w:t xml:space="preserve">File </w:t>
            </w:r>
            <w:proofErr w:type="spellStart"/>
            <w:r>
              <w:rPr>
                <w:lang w:val="en-GB"/>
              </w:rPr>
              <w:t>ePUB</w:t>
            </w:r>
            <w:proofErr w:type="spellEnd"/>
            <w:r>
              <w:rPr>
                <w:lang w:val="en-GB"/>
              </w:rPr>
              <w:t xml:space="preserve"> containing the application. See </w:t>
            </w:r>
            <w:r>
              <w:rPr>
                <w:lang w:val="en-GB"/>
              </w:rPr>
              <w:fldChar w:fldCharType="begin"/>
            </w:r>
            <w:r>
              <w:rPr>
                <w:lang w:val="en-GB"/>
              </w:rPr>
              <w:instrText xml:space="preserve"> REF _Ref333395496 \r \h </w:instrText>
            </w:r>
            <w:r>
              <w:rPr>
                <w:lang w:val="en-GB"/>
              </w:rPr>
            </w:r>
            <w:r>
              <w:rPr>
                <w:lang w:val="en-GB"/>
              </w:rPr>
              <w:fldChar w:fldCharType="separate"/>
            </w:r>
            <w:r w:rsidR="00FA07C8">
              <w:rPr>
                <w:lang w:val="en-GB"/>
              </w:rPr>
              <w:t>5.3</w:t>
            </w:r>
            <w:r>
              <w:rPr>
                <w:lang w:val="en-GB"/>
              </w:rPr>
              <w:fldChar w:fldCharType="end"/>
            </w:r>
            <w:r>
              <w:rPr>
                <w:lang w:val="en-GB"/>
              </w:rPr>
              <w:t xml:space="preserve"> for details on how the application XML and attachments are stored in the file.</w:t>
            </w:r>
          </w:p>
        </w:tc>
      </w:tr>
      <w:tr w:rsidR="00940E8B" w:rsidRPr="00F45CF9" w:rsidTr="007758C7">
        <w:trPr>
          <w:cantSplit/>
        </w:trPr>
        <w:tc>
          <w:tcPr>
            <w:tcW w:w="1001" w:type="pct"/>
          </w:tcPr>
          <w:p w:rsidR="00940E8B" w:rsidRPr="00286F4A" w:rsidRDefault="00940E8B" w:rsidP="00A534C2">
            <w:pPr>
              <w:pStyle w:val="Tabletext"/>
              <w:jc w:val="left"/>
              <w:rPr>
                <w:rFonts w:cs="Arial"/>
                <w:color w:val="000000"/>
                <w:sz w:val="18"/>
                <w:szCs w:val="18"/>
                <w:lang w:val="en-GB"/>
              </w:rPr>
            </w:pPr>
            <w:r w:rsidRPr="00286F4A">
              <w:rPr>
                <w:rStyle w:val="Console"/>
              </w:rPr>
              <w:t>404 NOT FOUND</w:t>
            </w:r>
          </w:p>
        </w:tc>
        <w:tc>
          <w:tcPr>
            <w:tcW w:w="2147" w:type="pct"/>
          </w:tcPr>
          <w:p w:rsidR="00940E8B" w:rsidRPr="00286F4A" w:rsidRDefault="00940E8B" w:rsidP="00A534C2">
            <w:pPr>
              <w:rPr>
                <w:sz w:val="18"/>
                <w:szCs w:val="18"/>
              </w:rPr>
            </w:pPr>
            <w:r w:rsidRPr="00286F4A">
              <w:rPr>
                <w:sz w:val="18"/>
                <w:szCs w:val="18"/>
                <w:lang w:val="en-GB"/>
              </w:rPr>
              <w:t>The specified Application cannot be found</w:t>
            </w:r>
            <w:r>
              <w:rPr>
                <w:sz w:val="18"/>
                <w:szCs w:val="18"/>
                <w:lang w:val="en-GB"/>
              </w:rPr>
              <w:t xml:space="preserve"> because the Filing Number specified does not exist or is malformed</w:t>
            </w:r>
            <w:r w:rsidRPr="00286F4A">
              <w:rPr>
                <w:sz w:val="18"/>
                <w:szCs w:val="18"/>
                <w:lang w:val="en-GB"/>
              </w:rPr>
              <w:t>.</w:t>
            </w:r>
          </w:p>
        </w:tc>
        <w:tc>
          <w:tcPr>
            <w:tcW w:w="1852" w:type="pct"/>
          </w:tcPr>
          <w:p w:rsidR="00940E8B" w:rsidRPr="00286F4A" w:rsidRDefault="007758C7" w:rsidP="00A534C2">
            <w:pPr>
              <w:pStyle w:val="Tabletext"/>
              <w:jc w:val="left"/>
              <w:rPr>
                <w:rFonts w:cs="Arial"/>
                <w:color w:val="000000"/>
                <w:sz w:val="18"/>
                <w:szCs w:val="18"/>
                <w:lang w:val="en-GB"/>
              </w:rPr>
            </w:pPr>
            <w:r>
              <w:rPr>
                <w:sz w:val="18"/>
                <w:szCs w:val="18"/>
                <w:lang w:val="en-GB"/>
              </w:rPr>
              <w:t>Empty</w:t>
            </w:r>
          </w:p>
        </w:tc>
      </w:tr>
      <w:tr w:rsidR="007758C7" w:rsidRPr="00F45CF9" w:rsidTr="007758C7">
        <w:trPr>
          <w:cantSplit/>
        </w:trPr>
        <w:tc>
          <w:tcPr>
            <w:tcW w:w="1001" w:type="pct"/>
          </w:tcPr>
          <w:p w:rsidR="007758C7" w:rsidRPr="00D500DF" w:rsidRDefault="007758C7" w:rsidP="007758C7">
            <w:pPr>
              <w:pStyle w:val="Tabletext"/>
              <w:jc w:val="left"/>
              <w:rPr>
                <w:rFonts w:cs="Arial"/>
                <w:color w:val="000000"/>
                <w:sz w:val="18"/>
                <w:szCs w:val="18"/>
                <w:lang w:val="en-GB"/>
              </w:rPr>
            </w:pPr>
            <w:r w:rsidRPr="00D500DF">
              <w:rPr>
                <w:rStyle w:val="Console"/>
              </w:rPr>
              <w:t>40</w:t>
            </w:r>
            <w:r>
              <w:rPr>
                <w:rStyle w:val="Console"/>
              </w:rPr>
              <w:t>5</w:t>
            </w:r>
            <w:r w:rsidRPr="00D500DF">
              <w:rPr>
                <w:rStyle w:val="Console"/>
              </w:rPr>
              <w:t xml:space="preserve"> </w:t>
            </w:r>
            <w:r>
              <w:rPr>
                <w:rStyle w:val="Console"/>
              </w:rPr>
              <w:t>METHOD NOT ALLOWED</w:t>
            </w:r>
          </w:p>
        </w:tc>
        <w:tc>
          <w:tcPr>
            <w:tcW w:w="2147" w:type="pct"/>
          </w:tcPr>
          <w:p w:rsidR="007758C7" w:rsidRPr="00D500DF" w:rsidRDefault="007758C7" w:rsidP="007758C7">
            <w:pPr>
              <w:pStyle w:val="Tabletext"/>
              <w:jc w:val="left"/>
              <w:rPr>
                <w:rFonts w:cs="Arial"/>
                <w:color w:val="000000"/>
                <w:sz w:val="18"/>
                <w:szCs w:val="18"/>
                <w:lang w:val="en-GB"/>
              </w:rPr>
            </w:pPr>
            <w:r w:rsidRPr="00D500DF">
              <w:rPr>
                <w:sz w:val="18"/>
                <w:szCs w:val="18"/>
                <w:lang w:val="en-GB"/>
              </w:rPr>
              <w:t xml:space="preserve">The </w:t>
            </w:r>
            <w:r>
              <w:rPr>
                <w:sz w:val="18"/>
                <w:szCs w:val="18"/>
                <w:lang w:val="en-GB"/>
              </w:rPr>
              <w:t>r</w:t>
            </w:r>
            <w:r w:rsidRPr="00D500DF">
              <w:rPr>
                <w:sz w:val="18"/>
                <w:szCs w:val="18"/>
                <w:lang w:val="en-GB"/>
              </w:rPr>
              <w:t xml:space="preserve">equest cannot be fulfilled because </w:t>
            </w:r>
            <w:r w:rsidRPr="00D500DF">
              <w:rPr>
                <w:sz w:val="18"/>
                <w:szCs w:val="18"/>
              </w:rPr>
              <w:t xml:space="preserve">the </w:t>
            </w:r>
            <w:r>
              <w:rPr>
                <w:sz w:val="18"/>
                <w:szCs w:val="18"/>
              </w:rPr>
              <w:t xml:space="preserve">required URI </w:t>
            </w:r>
            <w:r w:rsidRPr="00D500DF">
              <w:rPr>
                <w:sz w:val="18"/>
                <w:szCs w:val="18"/>
              </w:rPr>
              <w:t>parameter</w:t>
            </w:r>
            <w:r>
              <w:rPr>
                <w:sz w:val="18"/>
                <w:szCs w:val="18"/>
              </w:rPr>
              <w:t xml:space="preserve"> (filing number)</w:t>
            </w:r>
            <w:r w:rsidRPr="00D500DF">
              <w:rPr>
                <w:sz w:val="18"/>
                <w:szCs w:val="18"/>
              </w:rPr>
              <w:t xml:space="preserve"> i</w:t>
            </w:r>
            <w:r>
              <w:rPr>
                <w:sz w:val="18"/>
                <w:szCs w:val="18"/>
              </w:rPr>
              <w:t>s missing</w:t>
            </w:r>
            <w:r w:rsidRPr="00D500DF">
              <w:rPr>
                <w:sz w:val="18"/>
                <w:szCs w:val="18"/>
              </w:rPr>
              <w:t>.</w:t>
            </w:r>
          </w:p>
        </w:tc>
        <w:tc>
          <w:tcPr>
            <w:tcW w:w="1852" w:type="pct"/>
          </w:tcPr>
          <w:p w:rsidR="007758C7" w:rsidRPr="00D500DF" w:rsidRDefault="007758C7" w:rsidP="007758C7">
            <w:pPr>
              <w:pStyle w:val="Tabletext"/>
              <w:jc w:val="left"/>
              <w:rPr>
                <w:rFonts w:cs="Arial"/>
                <w:color w:val="000000"/>
                <w:sz w:val="18"/>
                <w:szCs w:val="18"/>
                <w:lang w:val="en-GB"/>
              </w:rPr>
            </w:pPr>
            <w:r>
              <w:rPr>
                <w:sz w:val="18"/>
                <w:szCs w:val="18"/>
                <w:lang w:val="en-GB"/>
              </w:rPr>
              <w:t>Empty</w:t>
            </w:r>
          </w:p>
        </w:tc>
      </w:tr>
      <w:tr w:rsidR="00940E8B" w:rsidRPr="00F45CF9" w:rsidTr="007758C7">
        <w:trPr>
          <w:cantSplit/>
        </w:trPr>
        <w:tc>
          <w:tcPr>
            <w:tcW w:w="1001" w:type="pct"/>
          </w:tcPr>
          <w:p w:rsidR="00940E8B" w:rsidRPr="00286F4A" w:rsidRDefault="00940E8B" w:rsidP="00A534C2">
            <w:pPr>
              <w:pStyle w:val="Tabletext"/>
              <w:jc w:val="left"/>
              <w:rPr>
                <w:rFonts w:cs="Arial"/>
                <w:color w:val="000000"/>
                <w:sz w:val="18"/>
                <w:szCs w:val="18"/>
                <w:lang w:val="en-GB"/>
              </w:rPr>
            </w:pPr>
            <w:r w:rsidRPr="00286F4A">
              <w:rPr>
                <w:rStyle w:val="Console"/>
              </w:rPr>
              <w:t>500 SERVER ERROR</w:t>
            </w:r>
          </w:p>
        </w:tc>
        <w:tc>
          <w:tcPr>
            <w:tcW w:w="2147" w:type="pct"/>
          </w:tcPr>
          <w:p w:rsidR="00940E8B" w:rsidRPr="00286F4A" w:rsidRDefault="00940E8B" w:rsidP="00A534C2">
            <w:pPr>
              <w:pStyle w:val="Tabletext"/>
              <w:jc w:val="left"/>
              <w:rPr>
                <w:rFonts w:cs="Arial"/>
                <w:color w:val="000000"/>
                <w:sz w:val="18"/>
                <w:szCs w:val="18"/>
                <w:lang w:val="en-GB"/>
              </w:rPr>
            </w:pPr>
            <w:r>
              <w:rPr>
                <w:lang w:val="en-GB"/>
              </w:rPr>
              <w:t>A technical error happens that prevents SP Front Office from fulfilling the request.</w:t>
            </w:r>
          </w:p>
        </w:tc>
        <w:tc>
          <w:tcPr>
            <w:tcW w:w="1852" w:type="pct"/>
          </w:tcPr>
          <w:p w:rsidR="00940E8B" w:rsidRPr="00286F4A" w:rsidRDefault="007758C7" w:rsidP="00A534C2">
            <w:pPr>
              <w:pStyle w:val="Tabletext"/>
              <w:jc w:val="left"/>
              <w:rPr>
                <w:rFonts w:cs="Arial"/>
                <w:color w:val="000000"/>
                <w:sz w:val="18"/>
                <w:szCs w:val="18"/>
                <w:lang w:val="en-GB"/>
              </w:rPr>
            </w:pPr>
            <w:r>
              <w:rPr>
                <w:sz w:val="18"/>
                <w:szCs w:val="18"/>
                <w:lang w:val="en-GB"/>
              </w:rPr>
              <w:t>Empty</w:t>
            </w:r>
          </w:p>
        </w:tc>
      </w:tr>
    </w:tbl>
    <w:p w:rsidR="00940E8B" w:rsidRPr="00286F4A" w:rsidRDefault="00940E8B" w:rsidP="00940E8B">
      <w:pPr>
        <w:rPr>
          <w:lang w:val="en-GB"/>
        </w:rPr>
      </w:pPr>
    </w:p>
    <w:p w:rsidR="004E5EA1" w:rsidRDefault="004E5EA1" w:rsidP="004E5EA1">
      <w:pPr>
        <w:pStyle w:val="Heading3"/>
        <w:rPr>
          <w:lang w:val="en-GB"/>
        </w:rPr>
      </w:pPr>
      <w:bookmarkStart w:id="90" w:name="_Toc365555625"/>
      <w:bookmarkStart w:id="91" w:name="_Toc365555909"/>
      <w:bookmarkStart w:id="92" w:name="_Toc365555626"/>
      <w:bookmarkStart w:id="93" w:name="_Toc365555910"/>
      <w:bookmarkStart w:id="94" w:name="_Toc365555627"/>
      <w:bookmarkStart w:id="95" w:name="_Toc365555911"/>
      <w:bookmarkStart w:id="96" w:name="_Toc365555628"/>
      <w:bookmarkStart w:id="97" w:name="_Toc365555912"/>
      <w:bookmarkStart w:id="98" w:name="_Toc365555630"/>
      <w:bookmarkStart w:id="99" w:name="_Toc365555914"/>
      <w:bookmarkStart w:id="100" w:name="_Toc365555631"/>
      <w:bookmarkStart w:id="101" w:name="_Toc365555915"/>
      <w:bookmarkStart w:id="102" w:name="_Toc365555632"/>
      <w:bookmarkStart w:id="103" w:name="_Toc365555916"/>
      <w:bookmarkStart w:id="104" w:name="_Toc365555633"/>
      <w:bookmarkStart w:id="105" w:name="_Toc365555917"/>
      <w:bookmarkStart w:id="106" w:name="_Toc365555634"/>
      <w:bookmarkStart w:id="107" w:name="_Toc365555918"/>
      <w:bookmarkStart w:id="108" w:name="_Toc365555635"/>
      <w:bookmarkStart w:id="109" w:name="_Toc365555919"/>
      <w:bookmarkStart w:id="110" w:name="_Toc365555636"/>
      <w:bookmarkStart w:id="111" w:name="_Toc365555920"/>
      <w:bookmarkStart w:id="112" w:name="_Toc365555637"/>
      <w:bookmarkStart w:id="113" w:name="_Toc365555921"/>
      <w:bookmarkStart w:id="114" w:name="_Toc365555638"/>
      <w:bookmarkStart w:id="115" w:name="_Toc365555922"/>
      <w:bookmarkStart w:id="116" w:name="_Toc397361506"/>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r>
        <w:rPr>
          <w:lang w:val="en-GB"/>
        </w:rPr>
        <w:t>Sample messages</w:t>
      </w:r>
      <w:bookmarkEnd w:id="116"/>
    </w:p>
    <w:p w:rsidR="00A172A8" w:rsidRPr="006C1E91" w:rsidRDefault="00A172A8" w:rsidP="00A172A8">
      <w:pPr>
        <w:rPr>
          <w:lang w:val="en-GB"/>
        </w:rPr>
      </w:pPr>
      <w:r w:rsidRPr="00F5054F">
        <w:rPr>
          <w:b/>
          <w:lang w:val="en-GB"/>
        </w:rPr>
        <w:t>Request</w:t>
      </w:r>
    </w:p>
    <w:p w:rsidR="00A172A8" w:rsidRDefault="00A172A8" w:rsidP="00A172A8">
      <w:pPr>
        <w:pStyle w:val="Source"/>
      </w:pPr>
      <w:r>
        <w:t xml:space="preserve">GET </w:t>
      </w:r>
      <w:r w:rsidR="002D37BE">
        <w:t>/</w:t>
      </w:r>
      <w:r w:rsidR="004E5EA1">
        <w:t>em</w:t>
      </w:r>
      <w:r w:rsidR="002D37BE" w:rsidRPr="002D37BE">
        <w:t>/</w:t>
      </w:r>
      <w:r w:rsidR="004E5EA1">
        <w:t>trademark</w:t>
      </w:r>
      <w:r>
        <w:t>/application/</w:t>
      </w:r>
      <w:r w:rsidR="004E5EA1">
        <w:t>EFTMEM2013</w:t>
      </w:r>
      <w:r>
        <w:t>000000001 HTTP/1.1</w:t>
      </w:r>
    </w:p>
    <w:p w:rsidR="00A172A8" w:rsidRDefault="00A172A8" w:rsidP="00A172A8">
      <w:pPr>
        <w:pStyle w:val="Source"/>
      </w:pPr>
      <w:r>
        <w:t>Host: sp</w:t>
      </w:r>
    </w:p>
    <w:p w:rsidR="00A172A8" w:rsidRDefault="00A172A8" w:rsidP="00A172A8">
      <w:pPr>
        <w:pStyle w:val="Source"/>
      </w:pPr>
      <w:r>
        <w:t>Accept: application/epub+zip</w:t>
      </w:r>
    </w:p>
    <w:p w:rsidR="00A172A8" w:rsidRDefault="00A172A8" w:rsidP="00A172A8">
      <w:pPr>
        <w:rPr>
          <w:lang w:val="en-GB"/>
        </w:rPr>
      </w:pPr>
    </w:p>
    <w:p w:rsidR="002D37BE" w:rsidRPr="00F5054F" w:rsidRDefault="002D37BE" w:rsidP="002D37BE">
      <w:pPr>
        <w:rPr>
          <w:b/>
          <w:lang w:val="en-GB"/>
        </w:rPr>
      </w:pPr>
      <w:r w:rsidRPr="00F5054F">
        <w:rPr>
          <w:b/>
          <w:lang w:val="en-GB"/>
        </w:rPr>
        <w:t>Response</w:t>
      </w:r>
    </w:p>
    <w:p w:rsidR="002D37BE" w:rsidRDefault="002D37BE" w:rsidP="002D37BE">
      <w:pPr>
        <w:pStyle w:val="Source"/>
      </w:pPr>
      <w:r>
        <w:t>HTTP/1.0 200 OK</w:t>
      </w:r>
    </w:p>
    <w:p w:rsidR="002D37BE" w:rsidRDefault="002D37BE" w:rsidP="002D37BE">
      <w:pPr>
        <w:pStyle w:val="Source"/>
      </w:pPr>
      <w:r>
        <w:t>Date: Thu, 21 Jun 2012 11:12:05 GMT</w:t>
      </w:r>
    </w:p>
    <w:p w:rsidR="002D37BE" w:rsidRDefault="002D37BE" w:rsidP="002D37BE">
      <w:pPr>
        <w:pStyle w:val="Source"/>
      </w:pPr>
      <w:r>
        <w:t>Content-Length: 104500</w:t>
      </w:r>
    </w:p>
    <w:p w:rsidR="002D37BE" w:rsidRDefault="002D37BE" w:rsidP="002D37BE">
      <w:pPr>
        <w:pStyle w:val="Source"/>
      </w:pPr>
      <w:r>
        <w:t>ETag: 1234</w:t>
      </w:r>
    </w:p>
    <w:p w:rsidR="002D37BE" w:rsidRDefault="002D37BE" w:rsidP="002D37BE">
      <w:pPr>
        <w:pStyle w:val="Source"/>
      </w:pPr>
      <w:r>
        <w:t xml:space="preserve">Content-Type: application/epub+zip </w:t>
      </w:r>
    </w:p>
    <w:p w:rsidR="002D37BE" w:rsidRDefault="002D37BE" w:rsidP="002D37BE">
      <w:pPr>
        <w:pStyle w:val="Source"/>
      </w:pPr>
    </w:p>
    <w:p w:rsidR="002D37BE" w:rsidRDefault="002D37BE" w:rsidP="002D37BE">
      <w:pPr>
        <w:pStyle w:val="Source"/>
      </w:pPr>
      <w:r>
        <w:t>&lt;ePUB file data&gt;</w:t>
      </w:r>
    </w:p>
    <w:p w:rsidR="002D37BE" w:rsidRPr="00305310" w:rsidRDefault="002D37BE" w:rsidP="002D37BE">
      <w:pPr>
        <w:rPr>
          <w:lang w:val="en-GB"/>
        </w:rPr>
      </w:pPr>
    </w:p>
    <w:p w:rsidR="002D37BE" w:rsidRPr="00F5054F" w:rsidRDefault="002D37BE" w:rsidP="002D37BE">
      <w:pPr>
        <w:rPr>
          <w:b/>
          <w:lang w:val="en-GB"/>
        </w:rPr>
      </w:pPr>
      <w:r w:rsidRPr="00F5054F">
        <w:rPr>
          <w:b/>
          <w:lang w:val="en-GB"/>
        </w:rPr>
        <w:t>Error</w:t>
      </w:r>
    </w:p>
    <w:p w:rsidR="002D37BE" w:rsidRPr="00A92995" w:rsidRDefault="002D37BE" w:rsidP="002D37BE">
      <w:pPr>
        <w:pStyle w:val="Source"/>
      </w:pPr>
      <w:r w:rsidRPr="00A92995">
        <w:t>HTTP/1.0 4O4 NOT FOUND</w:t>
      </w:r>
    </w:p>
    <w:p w:rsidR="002D37BE" w:rsidRPr="00A92995" w:rsidRDefault="002D37BE" w:rsidP="002D37BE">
      <w:pPr>
        <w:pStyle w:val="Source"/>
      </w:pPr>
      <w:r w:rsidRPr="00A92995">
        <w:t xml:space="preserve">Content-Length: </w:t>
      </w:r>
      <w:r w:rsidR="00496C30">
        <w:t>0</w:t>
      </w:r>
    </w:p>
    <w:p w:rsidR="002D37BE" w:rsidRPr="00A92995" w:rsidRDefault="002D37BE" w:rsidP="002D37BE">
      <w:pPr>
        <w:pStyle w:val="Source"/>
      </w:pPr>
      <w:r w:rsidRPr="00A92995">
        <w:t>Content-Type: application/vnd.ohim-cf.tm+xml; charset=UTF-8</w:t>
      </w:r>
    </w:p>
    <w:p w:rsidR="00E47E68" w:rsidRDefault="00E47E68" w:rsidP="00A172A8">
      <w:pPr>
        <w:rPr>
          <w:lang w:val="en-IE"/>
        </w:rPr>
      </w:pPr>
    </w:p>
    <w:p w:rsidR="00CA63C1" w:rsidRPr="00B269A7" w:rsidRDefault="00CA63C1" w:rsidP="00CA63C1">
      <w:pPr>
        <w:pStyle w:val="Heading2"/>
        <w:rPr>
          <w:lang w:val="en-GB"/>
        </w:rPr>
      </w:pPr>
      <w:bookmarkStart w:id="117" w:name="_Ref365391278"/>
      <w:bookmarkStart w:id="118" w:name="_Toc397361507"/>
      <w:proofErr w:type="spellStart"/>
      <w:proofErr w:type="gramStart"/>
      <w:r>
        <w:rPr>
          <w:lang w:val="en-GB"/>
        </w:rPr>
        <w:lastRenderedPageBreak/>
        <w:t>updateApplicationStatus</w:t>
      </w:r>
      <w:bookmarkEnd w:id="117"/>
      <w:bookmarkEnd w:id="118"/>
      <w:proofErr w:type="spellEnd"/>
      <w:proofErr w:type="gramEnd"/>
    </w:p>
    <w:p w:rsidR="009E6E22" w:rsidRDefault="009E6E22" w:rsidP="009E6E22">
      <w:pPr>
        <w:rPr>
          <w:lang w:val="en-GB"/>
        </w:rPr>
      </w:pPr>
      <w:r>
        <w:rPr>
          <w:lang w:val="en-GB"/>
        </w:rPr>
        <w:t>Th</w:t>
      </w:r>
      <w:r w:rsidR="007D706E">
        <w:rPr>
          <w:lang w:val="en-GB"/>
        </w:rPr>
        <w:t>is</w:t>
      </w:r>
      <w:r>
        <w:rPr>
          <w:lang w:val="en-GB"/>
        </w:rPr>
        <w:t xml:space="preserve"> operation allows </w:t>
      </w:r>
      <w:r w:rsidRPr="003D0452">
        <w:rPr>
          <w:lang w:val="en-GB"/>
        </w:rPr>
        <w:t>the B</w:t>
      </w:r>
      <w:r>
        <w:rPr>
          <w:lang w:val="en-GB"/>
        </w:rPr>
        <w:t xml:space="preserve">ack Office to notify </w:t>
      </w:r>
      <w:r w:rsidRPr="003D0452">
        <w:rPr>
          <w:lang w:val="en-GB"/>
        </w:rPr>
        <w:t>the F</w:t>
      </w:r>
      <w:r>
        <w:rPr>
          <w:lang w:val="en-GB"/>
        </w:rPr>
        <w:t xml:space="preserve">ront </w:t>
      </w:r>
      <w:r w:rsidRPr="003D0452">
        <w:rPr>
          <w:lang w:val="en-GB"/>
        </w:rPr>
        <w:t>O</w:t>
      </w:r>
      <w:r>
        <w:rPr>
          <w:lang w:val="en-GB"/>
        </w:rPr>
        <w:t>ffice</w:t>
      </w:r>
      <w:r w:rsidRPr="003D0452">
        <w:rPr>
          <w:lang w:val="en-GB"/>
        </w:rPr>
        <w:t xml:space="preserve"> </w:t>
      </w:r>
      <w:r>
        <w:rPr>
          <w:lang w:val="en-GB"/>
        </w:rPr>
        <w:t>when a</w:t>
      </w:r>
      <w:r w:rsidR="00E24E30">
        <w:rPr>
          <w:lang w:val="en-GB"/>
        </w:rPr>
        <w:t>n</w:t>
      </w:r>
      <w:r>
        <w:rPr>
          <w:lang w:val="en-GB"/>
        </w:rPr>
        <w:t xml:space="preserve"> Application changes its status, i</w:t>
      </w:r>
      <w:r w:rsidRPr="003D0452">
        <w:rPr>
          <w:lang w:val="en-GB"/>
        </w:rPr>
        <w:t>.</w:t>
      </w:r>
      <w:r>
        <w:rPr>
          <w:lang w:val="en-GB"/>
        </w:rPr>
        <w:t xml:space="preserve">e. the </w:t>
      </w:r>
      <w:r w:rsidRPr="003D0452">
        <w:rPr>
          <w:lang w:val="en-GB"/>
        </w:rPr>
        <w:t xml:space="preserve">application </w:t>
      </w:r>
      <w:r>
        <w:rPr>
          <w:lang w:val="en-GB"/>
        </w:rPr>
        <w:t xml:space="preserve">is </w:t>
      </w:r>
      <w:r w:rsidRPr="003D0452">
        <w:rPr>
          <w:lang w:val="en-GB"/>
        </w:rPr>
        <w:t>successfully collected</w:t>
      </w:r>
      <w:r>
        <w:rPr>
          <w:lang w:val="en-GB"/>
        </w:rPr>
        <w:t xml:space="preserve"> from the BO or there was an error in collecting the application.</w:t>
      </w:r>
    </w:p>
    <w:p w:rsidR="009E6E22" w:rsidRDefault="009E6E22" w:rsidP="009E6E22">
      <w:pPr>
        <w:rPr>
          <w:lang w:val="en-GB"/>
        </w:rPr>
      </w:pPr>
    </w:p>
    <w:p w:rsidR="00DB58F0" w:rsidRDefault="00DB58F0" w:rsidP="00DB58F0">
      <w:pPr>
        <w:rPr>
          <w:lang w:val="en-GB"/>
        </w:rPr>
      </w:pPr>
      <w:r>
        <w:rPr>
          <w:lang w:val="en-GB"/>
        </w:rPr>
        <w:t>SP defines two standard statuses that the Back Office can use:</w:t>
      </w:r>
    </w:p>
    <w:p w:rsidR="00DB58F0" w:rsidRPr="00475BBA" w:rsidRDefault="00DB58F0" w:rsidP="00DB58F0">
      <w:pPr>
        <w:pStyle w:val="ListParagraph"/>
        <w:numPr>
          <w:ilvl w:val="0"/>
          <w:numId w:val="36"/>
        </w:numPr>
        <w:rPr>
          <w:lang w:val="en-GB"/>
        </w:rPr>
      </w:pPr>
      <w:r w:rsidRPr="006C1E91">
        <w:rPr>
          <w:rStyle w:val="Strong"/>
          <w:b w:val="0"/>
        </w:rPr>
        <w:t>Received</w:t>
      </w:r>
      <w:r>
        <w:rPr>
          <w:lang w:val="en-GB"/>
        </w:rPr>
        <w:t>: to notify that the application and all attachments have been successfully collected; this implies that at any later stage the application can be deleted from the SP Front Office</w:t>
      </w:r>
    </w:p>
    <w:p w:rsidR="00DB58F0" w:rsidRPr="00475BBA" w:rsidRDefault="00DB58F0" w:rsidP="00DB58F0">
      <w:pPr>
        <w:pStyle w:val="ListParagraph"/>
        <w:numPr>
          <w:ilvl w:val="0"/>
          <w:numId w:val="36"/>
        </w:numPr>
        <w:rPr>
          <w:lang w:val="en-GB"/>
        </w:rPr>
      </w:pPr>
      <w:r w:rsidRPr="006C1E91">
        <w:rPr>
          <w:rStyle w:val="Strong"/>
          <w:b w:val="0"/>
        </w:rPr>
        <w:t>Error</w:t>
      </w:r>
      <w:r>
        <w:rPr>
          <w:lang w:val="en-GB"/>
        </w:rPr>
        <w:t>: to notify problems found in retrieving the application or in importing it into the BO database</w:t>
      </w:r>
    </w:p>
    <w:p w:rsidR="00DB58F0" w:rsidRDefault="00DB58F0">
      <w:pPr>
        <w:rPr>
          <w:lang w:val="en-GB"/>
        </w:rPr>
      </w:pPr>
    </w:p>
    <w:p w:rsidR="00CA63C1" w:rsidRDefault="009E6E22">
      <w:pPr>
        <w:rPr>
          <w:lang w:val="en-GB"/>
        </w:rPr>
      </w:pPr>
      <w:r>
        <w:rPr>
          <w:lang w:val="en-GB"/>
        </w:rPr>
        <w:t xml:space="preserve">The new status refers to </w:t>
      </w:r>
      <w:r w:rsidR="00DB58F0">
        <w:rPr>
          <w:lang w:val="en-GB"/>
        </w:rPr>
        <w:t xml:space="preserve">the </w:t>
      </w:r>
      <w:r>
        <w:rPr>
          <w:lang w:val="en-GB"/>
        </w:rPr>
        <w:t xml:space="preserve">processing of </w:t>
      </w:r>
      <w:r w:rsidR="00DB58F0">
        <w:rPr>
          <w:lang w:val="en-GB"/>
        </w:rPr>
        <w:t>a</w:t>
      </w:r>
      <w:r>
        <w:rPr>
          <w:lang w:val="en-GB"/>
        </w:rPr>
        <w:t>pplication</w:t>
      </w:r>
      <w:r w:rsidR="00DB58F0">
        <w:rPr>
          <w:lang w:val="en-GB"/>
        </w:rPr>
        <w:t>s</w:t>
      </w:r>
      <w:r>
        <w:rPr>
          <w:lang w:val="en-GB"/>
        </w:rPr>
        <w:t xml:space="preserve"> in the Back Office and </w:t>
      </w:r>
      <w:r w:rsidR="00DB58F0">
        <w:rPr>
          <w:lang w:val="en-GB"/>
        </w:rPr>
        <w:t xml:space="preserve">it </w:t>
      </w:r>
      <w:r>
        <w:rPr>
          <w:lang w:val="en-GB"/>
        </w:rPr>
        <w:t>is only informative for SP, meaning that SP stores the status but take no automatic action on it.</w:t>
      </w:r>
    </w:p>
    <w:p w:rsidR="00DB58F0" w:rsidRDefault="00DB58F0">
      <w:pPr>
        <w:rPr>
          <w:lang w:val="en-GB"/>
        </w:rPr>
      </w:pPr>
    </w:p>
    <w:p w:rsidR="009E6E22" w:rsidRDefault="009E6E22" w:rsidP="009E6E22">
      <w:pPr>
        <w:rPr>
          <w:lang w:val="en-GB"/>
        </w:rPr>
      </w:pPr>
      <w:r>
        <w:rPr>
          <w:lang w:val="en-GB"/>
        </w:rPr>
        <w:t xml:space="preserve">The operation is available </w:t>
      </w:r>
      <w:r w:rsidR="000F52C6">
        <w:rPr>
          <w:lang w:val="en-GB"/>
        </w:rPr>
        <w:t xml:space="preserve">through the ESB </w:t>
      </w:r>
      <w:r>
        <w:rPr>
          <w:lang w:val="en-GB"/>
        </w:rPr>
        <w:t>at the following URI through the</w:t>
      </w:r>
      <w:r w:rsidDel="003C3A30">
        <w:rPr>
          <w:lang w:val="en-GB"/>
        </w:rPr>
        <w:t xml:space="preserve"> </w:t>
      </w:r>
      <w:r w:rsidRPr="005119D8">
        <w:rPr>
          <w:rStyle w:val="Console"/>
        </w:rPr>
        <w:t xml:space="preserve">HTTP </w:t>
      </w:r>
      <w:r>
        <w:rPr>
          <w:rStyle w:val="Console"/>
        </w:rPr>
        <w:t>POST</w:t>
      </w:r>
      <w:r>
        <w:rPr>
          <w:lang w:val="en-GB"/>
        </w:rPr>
        <w:t xml:space="preserve"> method:</w:t>
      </w:r>
    </w:p>
    <w:p w:rsidR="009E6E22" w:rsidRDefault="009E6E22" w:rsidP="009E6E22">
      <w:pPr>
        <w:rPr>
          <w:lang w:val="en-GB"/>
        </w:rPr>
      </w:pPr>
    </w:p>
    <w:p w:rsidR="009E6E22" w:rsidRPr="00397C56" w:rsidRDefault="009E6E22" w:rsidP="009E6E22">
      <w:pPr>
        <w:rPr>
          <w:rStyle w:val="Console"/>
        </w:rPr>
      </w:pPr>
      <w:proofErr w:type="gramStart"/>
      <w:r w:rsidRPr="00397C56">
        <w:rPr>
          <w:rStyle w:val="Console"/>
        </w:rPr>
        <w:t>https:</w:t>
      </w:r>
      <w:proofErr w:type="gramEnd"/>
      <w:r w:rsidRPr="00397C56">
        <w:rPr>
          <w:rStyle w:val="Console"/>
          <w:lang w:val="en-GB"/>
        </w:rPr>
        <w:t>//</w:t>
      </w:r>
      <w:r w:rsidR="000F52C6" w:rsidRPr="00A172A8">
        <w:rPr>
          <w:rStyle w:val="Console"/>
          <w:lang w:val="en-GB"/>
        </w:rPr>
        <w:t>&lt;</w:t>
      </w:r>
      <w:proofErr w:type="spellStart"/>
      <w:r w:rsidR="000F52C6">
        <w:rPr>
          <w:rStyle w:val="Console"/>
          <w:lang w:val="en-GB"/>
        </w:rPr>
        <w:t>esb_</w:t>
      </w:r>
      <w:r w:rsidR="000F52C6" w:rsidRPr="00A172A8">
        <w:rPr>
          <w:rStyle w:val="Console"/>
          <w:lang w:val="en-GB"/>
        </w:rPr>
        <w:t>hostname</w:t>
      </w:r>
      <w:proofErr w:type="spellEnd"/>
      <w:r w:rsidR="000F52C6" w:rsidRPr="00A172A8">
        <w:rPr>
          <w:rStyle w:val="Console"/>
          <w:lang w:val="en-GB"/>
        </w:rPr>
        <w:t>&gt;</w:t>
      </w:r>
      <w:r w:rsidR="000F52C6">
        <w:rPr>
          <w:rStyle w:val="Console"/>
          <w:lang w:val="en-GB"/>
        </w:rPr>
        <w:t>:&lt;</w:t>
      </w:r>
      <w:proofErr w:type="spellStart"/>
      <w:r w:rsidR="000F52C6">
        <w:rPr>
          <w:rStyle w:val="Console"/>
          <w:lang w:val="en-GB"/>
        </w:rPr>
        <w:t>esb_port</w:t>
      </w:r>
      <w:proofErr w:type="spellEnd"/>
      <w:r w:rsidR="000F52C6">
        <w:rPr>
          <w:rStyle w:val="Console"/>
          <w:lang w:val="en-GB"/>
        </w:rPr>
        <w:t>&gt;</w:t>
      </w:r>
      <w:r w:rsidR="000F52C6" w:rsidRPr="00A172A8">
        <w:rPr>
          <w:rStyle w:val="Console"/>
          <w:lang w:val="en-GB"/>
        </w:rPr>
        <w:t>/</w:t>
      </w:r>
      <w:r>
        <w:rPr>
          <w:rStyle w:val="Console"/>
        </w:rPr>
        <w:t>application/</w:t>
      </w:r>
      <w:r w:rsidRPr="00397C56">
        <w:rPr>
          <w:rStyle w:val="Console"/>
        </w:rPr>
        <w:t>{</w:t>
      </w:r>
      <w:proofErr w:type="spellStart"/>
      <w:r>
        <w:rPr>
          <w:rStyle w:val="Console"/>
        </w:rPr>
        <w:t>filingnumber</w:t>
      </w:r>
      <w:proofErr w:type="spellEnd"/>
      <w:r w:rsidRPr="00397C56">
        <w:rPr>
          <w:rStyle w:val="Console"/>
        </w:rPr>
        <w:t>}</w:t>
      </w:r>
    </w:p>
    <w:p w:rsidR="009E6E22" w:rsidRDefault="009E6E22" w:rsidP="009E6E22"/>
    <w:p w:rsidR="009E6E22" w:rsidRDefault="009E6E22" w:rsidP="009E6E22">
      <w:proofErr w:type="gramStart"/>
      <w:r>
        <w:t>where</w:t>
      </w:r>
      <w:proofErr w:type="gramEnd"/>
      <w:r>
        <w:t xml:space="preserve"> </w:t>
      </w:r>
      <w:r w:rsidRPr="00397C56">
        <w:rPr>
          <w:rStyle w:val="Console"/>
        </w:rPr>
        <w:t>{</w:t>
      </w:r>
      <w:proofErr w:type="spellStart"/>
      <w:r>
        <w:rPr>
          <w:rStyle w:val="Console"/>
        </w:rPr>
        <w:t>filingnumber</w:t>
      </w:r>
      <w:proofErr w:type="spellEnd"/>
      <w:r w:rsidRPr="00397C56">
        <w:rPr>
          <w:rStyle w:val="Console"/>
        </w:rPr>
        <w:t>}</w:t>
      </w:r>
      <w:r w:rsidRPr="005F162D">
        <w:t xml:space="preserve"> </w:t>
      </w:r>
      <w:r>
        <w:t>is</w:t>
      </w:r>
      <w:r w:rsidRPr="005F162D">
        <w:t xml:space="preserve"> </w:t>
      </w:r>
      <w:r>
        <w:t xml:space="preserve">one of </w:t>
      </w:r>
      <w:r w:rsidRPr="005F162D">
        <w:t>the request parameter</w:t>
      </w:r>
      <w:r>
        <w:t>s described below</w:t>
      </w:r>
      <w:r w:rsidRPr="005F162D">
        <w:t>.</w:t>
      </w:r>
      <w:r>
        <w:t xml:space="preserve"> In addition, the operation requires parameters to be sent as properties in the HTTP request, using the </w:t>
      </w:r>
      <w:r w:rsidRPr="00AA52F9">
        <w:rPr>
          <w:i/>
        </w:rPr>
        <w:t>application/x-www-form-</w:t>
      </w:r>
      <w:proofErr w:type="spellStart"/>
      <w:r w:rsidRPr="00AA52F9">
        <w:rPr>
          <w:i/>
        </w:rPr>
        <w:t>urlencoded</w:t>
      </w:r>
      <w:proofErr w:type="spellEnd"/>
      <w:r>
        <w:t xml:space="preserve"> media type.</w:t>
      </w:r>
    </w:p>
    <w:p w:rsidR="00DB58F0" w:rsidRDefault="00DB58F0" w:rsidP="009E6E22"/>
    <w:p w:rsidR="001C2776" w:rsidRDefault="001C2776" w:rsidP="001C2776">
      <w:pPr>
        <w:pStyle w:val="Heading3"/>
        <w:rPr>
          <w:lang w:val="en-GB"/>
        </w:rPr>
      </w:pPr>
      <w:bookmarkStart w:id="119" w:name="_Toc397361508"/>
      <w:r>
        <w:rPr>
          <w:lang w:val="en-GB"/>
        </w:rPr>
        <w:t>Request parameters</w:t>
      </w:r>
      <w:bookmarkEnd w:id="119"/>
    </w:p>
    <w:p w:rsidR="00DB58F0" w:rsidRPr="00ED42C8" w:rsidRDefault="001C2776" w:rsidP="006C1E91">
      <w:pPr>
        <w:rPr>
          <w:b/>
          <w:lang w:val="en-GB"/>
        </w:rPr>
      </w:pPr>
      <w:r w:rsidRPr="00ED42C8">
        <w:rPr>
          <w:b/>
          <w:lang w:val="en-GB"/>
        </w:rPr>
        <w:t>URI parameters</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952"/>
        <w:gridCol w:w="1133"/>
        <w:gridCol w:w="1133"/>
        <w:gridCol w:w="5637"/>
      </w:tblGrid>
      <w:tr w:rsidR="001C2776" w:rsidRPr="00F45CF9" w:rsidTr="00ED42C8">
        <w:trPr>
          <w:cantSplit/>
          <w:tblHeader/>
        </w:trPr>
        <w:tc>
          <w:tcPr>
            <w:tcW w:w="990" w:type="pct"/>
            <w:shd w:val="pct5" w:color="auto" w:fill="FFFFFF"/>
          </w:tcPr>
          <w:p w:rsidR="001C2776" w:rsidRPr="00B320F8" w:rsidRDefault="001C2776" w:rsidP="00A534C2">
            <w:pPr>
              <w:pStyle w:val="Tabletext"/>
              <w:jc w:val="left"/>
              <w:rPr>
                <w:rFonts w:cs="Arial"/>
                <w:b/>
                <w:color w:val="000000"/>
                <w:sz w:val="18"/>
                <w:szCs w:val="18"/>
                <w:lang w:val="en-GB"/>
              </w:rPr>
            </w:pPr>
            <w:r w:rsidRPr="00B320F8">
              <w:rPr>
                <w:rFonts w:cs="Arial"/>
                <w:b/>
                <w:color w:val="000000"/>
                <w:sz w:val="18"/>
                <w:szCs w:val="18"/>
                <w:lang w:val="en-GB"/>
              </w:rPr>
              <w:t>Parameter Name</w:t>
            </w:r>
          </w:p>
        </w:tc>
        <w:tc>
          <w:tcPr>
            <w:tcW w:w="575" w:type="pct"/>
            <w:shd w:val="pct5" w:color="auto" w:fill="FFFFFF"/>
          </w:tcPr>
          <w:p w:rsidR="001C2776" w:rsidRPr="00B320F8" w:rsidRDefault="001C2776" w:rsidP="00A534C2">
            <w:pPr>
              <w:pStyle w:val="Tabletext"/>
              <w:jc w:val="center"/>
              <w:rPr>
                <w:rFonts w:cs="Arial"/>
                <w:b/>
                <w:color w:val="000000"/>
                <w:sz w:val="18"/>
                <w:szCs w:val="18"/>
                <w:lang w:val="en-GB"/>
              </w:rPr>
            </w:pPr>
            <w:r w:rsidRPr="00B320F8">
              <w:rPr>
                <w:rFonts w:cs="Arial"/>
                <w:b/>
                <w:color w:val="000000"/>
                <w:sz w:val="18"/>
                <w:szCs w:val="18"/>
                <w:lang w:val="en-GB"/>
              </w:rPr>
              <w:t>Mandatory</w:t>
            </w:r>
          </w:p>
        </w:tc>
        <w:tc>
          <w:tcPr>
            <w:tcW w:w="575" w:type="pct"/>
            <w:shd w:val="pct5" w:color="auto" w:fill="FFFFFF"/>
          </w:tcPr>
          <w:p w:rsidR="001C2776" w:rsidRPr="00B320F8" w:rsidRDefault="001C2776" w:rsidP="00A534C2">
            <w:pPr>
              <w:pStyle w:val="Tabletext"/>
              <w:jc w:val="left"/>
              <w:rPr>
                <w:rFonts w:cs="Arial"/>
                <w:b/>
                <w:color w:val="000000"/>
                <w:sz w:val="18"/>
                <w:szCs w:val="18"/>
                <w:lang w:val="en-GB"/>
              </w:rPr>
            </w:pPr>
            <w:r w:rsidRPr="00B320F8">
              <w:rPr>
                <w:rFonts w:cs="Arial"/>
                <w:b/>
                <w:color w:val="000000"/>
                <w:sz w:val="18"/>
                <w:szCs w:val="18"/>
                <w:lang w:val="en-GB"/>
              </w:rPr>
              <w:t>Type</w:t>
            </w:r>
          </w:p>
        </w:tc>
        <w:tc>
          <w:tcPr>
            <w:tcW w:w="2859" w:type="pct"/>
            <w:shd w:val="pct5" w:color="auto" w:fill="FFFFFF"/>
          </w:tcPr>
          <w:p w:rsidR="001C2776" w:rsidRPr="00B320F8" w:rsidRDefault="001C2776" w:rsidP="00A534C2">
            <w:pPr>
              <w:pStyle w:val="Tabletext"/>
              <w:jc w:val="left"/>
              <w:rPr>
                <w:rFonts w:cs="Arial"/>
                <w:b/>
                <w:color w:val="000000"/>
                <w:sz w:val="18"/>
                <w:szCs w:val="18"/>
                <w:lang w:val="en-GB"/>
              </w:rPr>
            </w:pPr>
            <w:r w:rsidRPr="00B320F8">
              <w:rPr>
                <w:rFonts w:cs="Arial"/>
                <w:b/>
                <w:color w:val="000000"/>
                <w:sz w:val="18"/>
                <w:szCs w:val="18"/>
                <w:lang w:val="en-GB"/>
              </w:rPr>
              <w:t>Description</w:t>
            </w:r>
          </w:p>
        </w:tc>
      </w:tr>
      <w:tr w:rsidR="001C2776" w:rsidRPr="004328F7" w:rsidTr="00ED42C8">
        <w:trPr>
          <w:cantSplit/>
        </w:trPr>
        <w:tc>
          <w:tcPr>
            <w:tcW w:w="990" w:type="pct"/>
          </w:tcPr>
          <w:p w:rsidR="001C2776" w:rsidRPr="00ED42C8" w:rsidRDefault="00ED42C8" w:rsidP="00A745AA">
            <w:pPr>
              <w:rPr>
                <w:rStyle w:val="Console"/>
              </w:rPr>
            </w:pPr>
            <w:proofErr w:type="spellStart"/>
            <w:r>
              <w:rPr>
                <w:rStyle w:val="Console"/>
              </w:rPr>
              <w:t>f</w:t>
            </w:r>
            <w:r w:rsidR="00DB58F0" w:rsidRPr="00ED42C8">
              <w:rPr>
                <w:rStyle w:val="Console"/>
              </w:rPr>
              <w:t>iling</w:t>
            </w:r>
            <w:r w:rsidR="00A745AA">
              <w:rPr>
                <w:rStyle w:val="Console"/>
              </w:rPr>
              <w:t>n</w:t>
            </w:r>
            <w:r w:rsidR="00DB58F0" w:rsidRPr="00ED42C8">
              <w:rPr>
                <w:rStyle w:val="Console"/>
              </w:rPr>
              <w:t>umber</w:t>
            </w:r>
            <w:proofErr w:type="spellEnd"/>
          </w:p>
        </w:tc>
        <w:tc>
          <w:tcPr>
            <w:tcW w:w="575" w:type="pct"/>
          </w:tcPr>
          <w:p w:rsidR="001C2776" w:rsidRPr="00B320F8" w:rsidRDefault="001C2776" w:rsidP="00A534C2">
            <w:pPr>
              <w:jc w:val="center"/>
              <w:rPr>
                <w:sz w:val="18"/>
                <w:szCs w:val="18"/>
                <w:lang w:val="en-GB"/>
              </w:rPr>
            </w:pPr>
            <w:r w:rsidRPr="00B320F8">
              <w:rPr>
                <w:sz w:val="18"/>
                <w:szCs w:val="18"/>
                <w:lang w:val="en-GB"/>
              </w:rPr>
              <w:t>Yes</w:t>
            </w:r>
          </w:p>
        </w:tc>
        <w:tc>
          <w:tcPr>
            <w:tcW w:w="575" w:type="pct"/>
          </w:tcPr>
          <w:p w:rsidR="001C2776" w:rsidRPr="00B320F8" w:rsidRDefault="001C2776" w:rsidP="00A534C2">
            <w:pPr>
              <w:rPr>
                <w:sz w:val="18"/>
                <w:szCs w:val="18"/>
                <w:lang w:val="en-GB"/>
              </w:rPr>
            </w:pPr>
            <w:r w:rsidRPr="00B320F8">
              <w:rPr>
                <w:sz w:val="18"/>
                <w:szCs w:val="18"/>
                <w:lang w:val="en-GB"/>
              </w:rPr>
              <w:t>String</w:t>
            </w:r>
          </w:p>
        </w:tc>
        <w:tc>
          <w:tcPr>
            <w:tcW w:w="2859" w:type="pct"/>
          </w:tcPr>
          <w:p w:rsidR="001C2776" w:rsidRPr="00B320F8" w:rsidRDefault="001C2776" w:rsidP="00A534C2">
            <w:pPr>
              <w:pStyle w:val="Tabletext"/>
              <w:jc w:val="left"/>
              <w:rPr>
                <w:rFonts w:cs="Arial"/>
                <w:color w:val="000000"/>
                <w:sz w:val="18"/>
                <w:szCs w:val="18"/>
                <w:lang w:val="en-GB"/>
              </w:rPr>
            </w:pPr>
            <w:r w:rsidRPr="00B320F8">
              <w:rPr>
                <w:rFonts w:cs="Arial"/>
                <w:color w:val="000000"/>
                <w:sz w:val="18"/>
                <w:szCs w:val="18"/>
                <w:lang w:val="en-GB"/>
              </w:rPr>
              <w:t>The Filing Number assigned to the Application.</w:t>
            </w:r>
          </w:p>
          <w:p w:rsidR="001C2776" w:rsidRPr="00B320F8" w:rsidRDefault="001C2776" w:rsidP="00A534C2">
            <w:pPr>
              <w:rPr>
                <w:sz w:val="18"/>
                <w:szCs w:val="18"/>
                <w:lang w:val="en-GB"/>
              </w:rPr>
            </w:pPr>
            <w:r w:rsidRPr="00B320F8">
              <w:rPr>
                <w:rFonts w:cs="Arial"/>
                <w:color w:val="000000"/>
                <w:sz w:val="18"/>
                <w:szCs w:val="18"/>
                <w:lang w:val="en-GB"/>
              </w:rPr>
              <w:t xml:space="preserve">This parameter is the one passed by SP in the </w:t>
            </w:r>
            <w:proofErr w:type="spellStart"/>
            <w:r w:rsidRPr="00B320F8">
              <w:rPr>
                <w:rFonts w:cs="Arial"/>
                <w:color w:val="000000"/>
                <w:sz w:val="18"/>
                <w:szCs w:val="18"/>
                <w:lang w:val="en-GB"/>
              </w:rPr>
              <w:t>SaveDraft</w:t>
            </w:r>
            <w:proofErr w:type="spellEnd"/>
            <w:r w:rsidRPr="00B320F8">
              <w:rPr>
                <w:rFonts w:cs="Arial"/>
                <w:color w:val="000000"/>
                <w:sz w:val="18"/>
                <w:szCs w:val="18"/>
                <w:lang w:val="en-GB"/>
              </w:rPr>
              <w:t xml:space="preserve"> service invocation.</w:t>
            </w:r>
          </w:p>
        </w:tc>
      </w:tr>
    </w:tbl>
    <w:p w:rsidR="00B320F8" w:rsidRDefault="00B320F8" w:rsidP="001C2776"/>
    <w:p w:rsidR="001C2776" w:rsidRPr="00ED42C8" w:rsidRDefault="001C2776" w:rsidP="001C2776">
      <w:pPr>
        <w:rPr>
          <w:b/>
          <w:lang w:val="en-GB"/>
        </w:rPr>
      </w:pPr>
      <w:r w:rsidRPr="00ED42C8">
        <w:rPr>
          <w:b/>
          <w:iCs/>
          <w:lang w:val="en-GB"/>
        </w:rPr>
        <w:t>Body parameters</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2022"/>
        <w:gridCol w:w="1175"/>
        <w:gridCol w:w="1175"/>
        <w:gridCol w:w="3869"/>
        <w:gridCol w:w="1614"/>
      </w:tblGrid>
      <w:tr w:rsidR="00ED42C8" w:rsidRPr="00F45CF9" w:rsidTr="007758C7">
        <w:trPr>
          <w:cantSplit/>
          <w:tblHeader/>
        </w:trPr>
        <w:tc>
          <w:tcPr>
            <w:tcW w:w="1026" w:type="pct"/>
            <w:shd w:val="pct5" w:color="auto" w:fill="FFFFFF"/>
          </w:tcPr>
          <w:p w:rsidR="00ED42C8" w:rsidRPr="00B320F8" w:rsidRDefault="00ED42C8" w:rsidP="00A534C2">
            <w:pPr>
              <w:pStyle w:val="Tabletext"/>
              <w:jc w:val="left"/>
              <w:rPr>
                <w:rFonts w:cs="Arial"/>
                <w:b/>
                <w:color w:val="000000"/>
                <w:sz w:val="18"/>
                <w:szCs w:val="18"/>
                <w:lang w:val="en-GB"/>
              </w:rPr>
            </w:pPr>
            <w:r w:rsidRPr="00B320F8">
              <w:rPr>
                <w:rFonts w:cs="Arial"/>
                <w:b/>
                <w:color w:val="000000"/>
                <w:sz w:val="18"/>
                <w:szCs w:val="18"/>
                <w:lang w:val="en-GB"/>
              </w:rPr>
              <w:t>Parameter</w:t>
            </w:r>
          </w:p>
        </w:tc>
        <w:tc>
          <w:tcPr>
            <w:tcW w:w="596" w:type="pct"/>
            <w:shd w:val="pct5" w:color="auto" w:fill="FFFFFF"/>
          </w:tcPr>
          <w:p w:rsidR="00ED42C8" w:rsidRPr="00B320F8" w:rsidRDefault="00ED42C8" w:rsidP="007D706E">
            <w:pPr>
              <w:pStyle w:val="Tabletext"/>
              <w:jc w:val="center"/>
              <w:rPr>
                <w:rFonts w:cs="Arial"/>
                <w:b/>
                <w:color w:val="000000"/>
                <w:sz w:val="18"/>
                <w:szCs w:val="18"/>
                <w:lang w:val="en-GB"/>
              </w:rPr>
            </w:pPr>
            <w:r w:rsidRPr="00B320F8">
              <w:rPr>
                <w:rFonts w:cs="Arial"/>
                <w:b/>
                <w:color w:val="000000"/>
                <w:sz w:val="18"/>
                <w:szCs w:val="18"/>
                <w:lang w:val="en-GB"/>
              </w:rPr>
              <w:t>Mandatory</w:t>
            </w:r>
          </w:p>
        </w:tc>
        <w:tc>
          <w:tcPr>
            <w:tcW w:w="596" w:type="pct"/>
            <w:shd w:val="pct5" w:color="auto" w:fill="FFFFFF"/>
          </w:tcPr>
          <w:p w:rsidR="00ED42C8" w:rsidRPr="00B320F8" w:rsidRDefault="00ED42C8" w:rsidP="00A534C2">
            <w:pPr>
              <w:pStyle w:val="Tabletext"/>
              <w:jc w:val="left"/>
              <w:rPr>
                <w:rFonts w:cs="Arial"/>
                <w:b/>
                <w:color w:val="000000"/>
                <w:sz w:val="18"/>
                <w:szCs w:val="18"/>
                <w:lang w:val="en-GB"/>
              </w:rPr>
            </w:pPr>
            <w:r w:rsidRPr="00B320F8">
              <w:rPr>
                <w:rFonts w:cs="Arial"/>
                <w:b/>
                <w:color w:val="000000"/>
                <w:sz w:val="18"/>
                <w:szCs w:val="18"/>
                <w:lang w:val="en-GB"/>
              </w:rPr>
              <w:t>Type</w:t>
            </w:r>
          </w:p>
        </w:tc>
        <w:tc>
          <w:tcPr>
            <w:tcW w:w="1963" w:type="pct"/>
            <w:shd w:val="pct5" w:color="auto" w:fill="FFFFFF"/>
          </w:tcPr>
          <w:p w:rsidR="00ED42C8" w:rsidRPr="00B320F8" w:rsidRDefault="00ED42C8" w:rsidP="00A534C2">
            <w:pPr>
              <w:pStyle w:val="Tabletext"/>
              <w:jc w:val="left"/>
              <w:rPr>
                <w:rFonts w:cs="Arial"/>
                <w:b/>
                <w:color w:val="000000"/>
                <w:sz w:val="18"/>
                <w:szCs w:val="18"/>
                <w:lang w:val="en-GB"/>
              </w:rPr>
            </w:pPr>
            <w:r w:rsidRPr="00B320F8">
              <w:rPr>
                <w:rFonts w:cs="Arial"/>
                <w:b/>
                <w:color w:val="000000"/>
                <w:sz w:val="18"/>
                <w:szCs w:val="18"/>
                <w:lang w:val="en-GB"/>
              </w:rPr>
              <w:t>Description</w:t>
            </w:r>
          </w:p>
        </w:tc>
        <w:tc>
          <w:tcPr>
            <w:tcW w:w="819" w:type="pct"/>
            <w:shd w:val="pct5" w:color="auto" w:fill="FFFFFF"/>
          </w:tcPr>
          <w:p w:rsidR="00ED42C8" w:rsidRPr="00B320F8" w:rsidRDefault="00ED42C8" w:rsidP="00A534C2">
            <w:pPr>
              <w:pStyle w:val="Tabletext"/>
              <w:jc w:val="left"/>
              <w:rPr>
                <w:rFonts w:cs="Arial"/>
                <w:b/>
                <w:color w:val="000000"/>
                <w:sz w:val="18"/>
                <w:szCs w:val="18"/>
                <w:lang w:val="en-GB"/>
              </w:rPr>
            </w:pPr>
            <w:r w:rsidRPr="00B320F8">
              <w:rPr>
                <w:rFonts w:cs="Arial"/>
                <w:b/>
                <w:color w:val="000000"/>
                <w:sz w:val="18"/>
                <w:szCs w:val="18"/>
                <w:lang w:val="en-GB"/>
              </w:rPr>
              <w:t>Value</w:t>
            </w:r>
          </w:p>
        </w:tc>
      </w:tr>
      <w:tr w:rsidR="00ED42C8" w:rsidRPr="00F45CF9" w:rsidTr="007758C7">
        <w:trPr>
          <w:cantSplit/>
        </w:trPr>
        <w:tc>
          <w:tcPr>
            <w:tcW w:w="1026" w:type="pct"/>
          </w:tcPr>
          <w:p w:rsidR="00ED42C8" w:rsidRPr="00ED42C8" w:rsidRDefault="00ED42C8" w:rsidP="00ED42C8">
            <w:pPr>
              <w:pStyle w:val="Tabletext"/>
              <w:jc w:val="left"/>
              <w:rPr>
                <w:rStyle w:val="Console"/>
              </w:rPr>
            </w:pPr>
            <w:proofErr w:type="spellStart"/>
            <w:r>
              <w:rPr>
                <w:rStyle w:val="Console"/>
              </w:rPr>
              <w:t>s</w:t>
            </w:r>
            <w:r w:rsidR="00A745AA">
              <w:rPr>
                <w:rStyle w:val="Console"/>
              </w:rPr>
              <w:t>tatusc</w:t>
            </w:r>
            <w:r w:rsidRPr="00ED42C8">
              <w:rPr>
                <w:rStyle w:val="Console"/>
              </w:rPr>
              <w:t>ode</w:t>
            </w:r>
            <w:proofErr w:type="spellEnd"/>
          </w:p>
        </w:tc>
        <w:tc>
          <w:tcPr>
            <w:tcW w:w="596" w:type="pct"/>
          </w:tcPr>
          <w:p w:rsidR="00ED42C8" w:rsidRPr="00B320F8" w:rsidRDefault="00ED42C8" w:rsidP="007D706E">
            <w:pPr>
              <w:pStyle w:val="Tabletext"/>
              <w:jc w:val="center"/>
              <w:rPr>
                <w:rFonts w:cs="Arial"/>
                <w:color w:val="000000"/>
                <w:sz w:val="18"/>
                <w:szCs w:val="18"/>
                <w:lang w:val="en-GB"/>
              </w:rPr>
            </w:pPr>
            <w:r w:rsidRPr="00B320F8">
              <w:rPr>
                <w:rFonts w:cs="Arial"/>
                <w:color w:val="000000"/>
                <w:sz w:val="18"/>
                <w:szCs w:val="18"/>
                <w:lang w:val="en-GB"/>
              </w:rPr>
              <w:t>Yes</w:t>
            </w:r>
          </w:p>
        </w:tc>
        <w:tc>
          <w:tcPr>
            <w:tcW w:w="596" w:type="pct"/>
          </w:tcPr>
          <w:p w:rsidR="00ED42C8" w:rsidRPr="00B320F8" w:rsidRDefault="00ED42C8" w:rsidP="00A534C2">
            <w:pPr>
              <w:pStyle w:val="Tabletext"/>
              <w:jc w:val="left"/>
              <w:rPr>
                <w:rFonts w:cs="Arial"/>
                <w:color w:val="000000"/>
                <w:sz w:val="18"/>
                <w:szCs w:val="18"/>
                <w:lang w:val="en-GB"/>
              </w:rPr>
            </w:pPr>
            <w:r w:rsidRPr="00B320F8">
              <w:rPr>
                <w:rFonts w:cs="Arial"/>
                <w:color w:val="000000"/>
                <w:sz w:val="18"/>
                <w:szCs w:val="18"/>
                <w:lang w:val="en-GB"/>
              </w:rPr>
              <w:t>String</w:t>
            </w:r>
          </w:p>
        </w:tc>
        <w:tc>
          <w:tcPr>
            <w:tcW w:w="1963" w:type="pct"/>
          </w:tcPr>
          <w:p w:rsidR="00ED42C8" w:rsidRPr="00B320F8" w:rsidRDefault="00ED42C8">
            <w:pPr>
              <w:pStyle w:val="Tabletext"/>
              <w:jc w:val="left"/>
              <w:rPr>
                <w:rFonts w:cs="Arial"/>
                <w:color w:val="000000"/>
                <w:sz w:val="18"/>
                <w:szCs w:val="18"/>
                <w:lang w:val="en-GB"/>
              </w:rPr>
            </w:pPr>
            <w:r w:rsidRPr="00B320F8">
              <w:rPr>
                <w:rFonts w:cs="Arial"/>
                <w:color w:val="000000"/>
                <w:sz w:val="18"/>
                <w:szCs w:val="18"/>
                <w:lang w:val="en-GB"/>
              </w:rPr>
              <w:t>The new status of the Application. SP defines two standard statuses.</w:t>
            </w:r>
          </w:p>
        </w:tc>
        <w:tc>
          <w:tcPr>
            <w:tcW w:w="819" w:type="pct"/>
          </w:tcPr>
          <w:p w:rsidR="00ED42C8" w:rsidRPr="00B320F8" w:rsidRDefault="00ED42C8" w:rsidP="00A534C2">
            <w:pPr>
              <w:pStyle w:val="Tabletext"/>
              <w:jc w:val="left"/>
              <w:rPr>
                <w:rFonts w:cs="Arial"/>
                <w:color w:val="000000"/>
                <w:sz w:val="18"/>
                <w:szCs w:val="18"/>
                <w:lang w:val="en-GB"/>
              </w:rPr>
            </w:pPr>
            <w:r w:rsidRPr="00B320F8">
              <w:rPr>
                <w:rFonts w:cs="Arial"/>
                <w:color w:val="000000"/>
                <w:sz w:val="18"/>
                <w:szCs w:val="18"/>
                <w:lang w:val="en-GB"/>
              </w:rPr>
              <w:t>“Received” or “Error”.</w:t>
            </w:r>
          </w:p>
        </w:tc>
      </w:tr>
      <w:tr w:rsidR="00ED42C8" w:rsidRPr="00F45CF9" w:rsidTr="007758C7">
        <w:trPr>
          <w:cantSplit/>
        </w:trPr>
        <w:tc>
          <w:tcPr>
            <w:tcW w:w="1026" w:type="pct"/>
          </w:tcPr>
          <w:p w:rsidR="00ED42C8" w:rsidRPr="00ED42C8" w:rsidRDefault="00ED42C8" w:rsidP="00A534C2">
            <w:pPr>
              <w:pStyle w:val="Tabletext"/>
              <w:jc w:val="left"/>
              <w:rPr>
                <w:rStyle w:val="Console"/>
              </w:rPr>
            </w:pPr>
            <w:proofErr w:type="spellStart"/>
            <w:r>
              <w:rPr>
                <w:rStyle w:val="Console"/>
              </w:rPr>
              <w:t>s</w:t>
            </w:r>
            <w:r w:rsidR="00A745AA">
              <w:rPr>
                <w:rStyle w:val="Console"/>
              </w:rPr>
              <w:t>tatusd</w:t>
            </w:r>
            <w:r w:rsidRPr="00ED42C8">
              <w:rPr>
                <w:rStyle w:val="Console"/>
              </w:rPr>
              <w:t>escription</w:t>
            </w:r>
            <w:proofErr w:type="spellEnd"/>
          </w:p>
        </w:tc>
        <w:tc>
          <w:tcPr>
            <w:tcW w:w="596" w:type="pct"/>
          </w:tcPr>
          <w:p w:rsidR="00ED42C8" w:rsidRPr="00B320F8" w:rsidRDefault="00ED42C8" w:rsidP="007D706E">
            <w:pPr>
              <w:pStyle w:val="Tabletext"/>
              <w:jc w:val="center"/>
              <w:rPr>
                <w:rFonts w:cs="Arial"/>
                <w:color w:val="000000"/>
                <w:sz w:val="18"/>
                <w:szCs w:val="18"/>
                <w:lang w:val="en-GB"/>
              </w:rPr>
            </w:pPr>
            <w:r w:rsidRPr="00B320F8">
              <w:rPr>
                <w:rFonts w:cs="Arial"/>
                <w:color w:val="000000"/>
                <w:sz w:val="18"/>
                <w:szCs w:val="18"/>
                <w:lang w:val="en-GB"/>
              </w:rPr>
              <w:t>No</w:t>
            </w:r>
          </w:p>
        </w:tc>
        <w:tc>
          <w:tcPr>
            <w:tcW w:w="596" w:type="pct"/>
          </w:tcPr>
          <w:p w:rsidR="00ED42C8" w:rsidRPr="00B320F8" w:rsidRDefault="00ED42C8" w:rsidP="00A534C2">
            <w:pPr>
              <w:pStyle w:val="Tabletext"/>
              <w:jc w:val="left"/>
              <w:rPr>
                <w:rFonts w:cs="Arial"/>
                <w:color w:val="000000"/>
                <w:sz w:val="18"/>
                <w:szCs w:val="18"/>
                <w:lang w:val="en-GB"/>
              </w:rPr>
            </w:pPr>
            <w:r w:rsidRPr="00B320F8">
              <w:rPr>
                <w:rFonts w:cs="Arial"/>
                <w:color w:val="000000"/>
                <w:sz w:val="18"/>
                <w:szCs w:val="18"/>
                <w:lang w:val="en-GB"/>
              </w:rPr>
              <w:t>String</w:t>
            </w:r>
          </w:p>
        </w:tc>
        <w:tc>
          <w:tcPr>
            <w:tcW w:w="1963" w:type="pct"/>
          </w:tcPr>
          <w:p w:rsidR="00ED42C8" w:rsidRPr="00B320F8" w:rsidRDefault="00ED42C8" w:rsidP="00A534C2">
            <w:pPr>
              <w:pStyle w:val="Tabletext"/>
              <w:jc w:val="left"/>
              <w:rPr>
                <w:rFonts w:cs="Arial"/>
                <w:color w:val="000000"/>
                <w:sz w:val="18"/>
                <w:szCs w:val="18"/>
                <w:lang w:val="en-GB"/>
              </w:rPr>
            </w:pPr>
            <w:r w:rsidRPr="00B320F8">
              <w:rPr>
                <w:rFonts w:cs="Arial"/>
                <w:color w:val="000000"/>
                <w:sz w:val="18"/>
                <w:szCs w:val="18"/>
                <w:lang w:val="en-GB"/>
              </w:rPr>
              <w:t>A string describing the Status, e.g. to provide further details for an error status.</w:t>
            </w:r>
          </w:p>
        </w:tc>
        <w:tc>
          <w:tcPr>
            <w:tcW w:w="819" w:type="pct"/>
          </w:tcPr>
          <w:p w:rsidR="00ED42C8" w:rsidRPr="00B320F8" w:rsidRDefault="00ED42C8" w:rsidP="00A534C2">
            <w:pPr>
              <w:pStyle w:val="Tabletext"/>
              <w:jc w:val="left"/>
              <w:rPr>
                <w:rFonts w:cs="Arial"/>
                <w:color w:val="000000"/>
                <w:sz w:val="18"/>
                <w:szCs w:val="18"/>
                <w:lang w:val="en-GB"/>
              </w:rPr>
            </w:pPr>
          </w:p>
        </w:tc>
      </w:tr>
    </w:tbl>
    <w:p w:rsidR="001C2776" w:rsidRPr="00DB6AC0" w:rsidRDefault="001C2776" w:rsidP="001C2776"/>
    <w:p w:rsidR="001C2776" w:rsidRDefault="001C2776" w:rsidP="001C2776">
      <w:pPr>
        <w:pStyle w:val="Heading3"/>
        <w:rPr>
          <w:lang w:val="en-GB"/>
        </w:rPr>
      </w:pPr>
      <w:bookmarkStart w:id="120" w:name="_Toc397361509"/>
      <w:r>
        <w:rPr>
          <w:lang w:val="en-GB"/>
        </w:rPr>
        <w:t>Response</w:t>
      </w:r>
      <w:bookmarkEnd w:id="120"/>
    </w:p>
    <w:p w:rsidR="00D560C3" w:rsidRDefault="00D560C3" w:rsidP="00D560C3">
      <w:pPr>
        <w:rPr>
          <w:lang w:val="en-GB"/>
        </w:rPr>
      </w:pPr>
      <w:r>
        <w:rPr>
          <w:lang w:val="en-GB"/>
        </w:rPr>
        <w:t>SP Front Office will reply to the request with a standard HTTP status code</w:t>
      </w:r>
      <w:r w:rsidR="00DB58F0">
        <w:rPr>
          <w:lang w:val="en-GB"/>
        </w:rPr>
        <w:t xml:space="preserve"> depending on </w:t>
      </w:r>
      <w:r>
        <w:rPr>
          <w:lang w:val="en-GB"/>
        </w:rPr>
        <w:t>the result of the service invocation.</w:t>
      </w:r>
    </w:p>
    <w:p w:rsidR="00D560C3" w:rsidRDefault="00D560C3" w:rsidP="00D560C3">
      <w:pPr>
        <w:rPr>
          <w:lang w:val="en-GB"/>
        </w:rPr>
      </w:pP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2901"/>
        <w:gridCol w:w="6954"/>
      </w:tblGrid>
      <w:tr w:rsidR="007758C7" w:rsidRPr="00F45CF9" w:rsidTr="007758C7">
        <w:trPr>
          <w:cantSplit/>
          <w:tblHeader/>
        </w:trPr>
        <w:tc>
          <w:tcPr>
            <w:tcW w:w="1472" w:type="pct"/>
            <w:shd w:val="pct5" w:color="auto" w:fill="FFFFFF"/>
          </w:tcPr>
          <w:p w:rsidR="007758C7" w:rsidRPr="00864113" w:rsidRDefault="007758C7" w:rsidP="00A534C2">
            <w:pPr>
              <w:pStyle w:val="Tabletext"/>
              <w:jc w:val="left"/>
              <w:rPr>
                <w:rFonts w:cs="Arial"/>
                <w:b/>
                <w:color w:val="000000"/>
                <w:sz w:val="18"/>
                <w:szCs w:val="18"/>
                <w:lang w:val="en-GB"/>
              </w:rPr>
            </w:pPr>
            <w:r w:rsidRPr="00864113">
              <w:rPr>
                <w:rFonts w:cs="Arial"/>
                <w:b/>
                <w:color w:val="000000"/>
                <w:sz w:val="18"/>
                <w:szCs w:val="18"/>
                <w:lang w:val="en-GB"/>
              </w:rPr>
              <w:t>HTTP Status Code</w:t>
            </w:r>
          </w:p>
        </w:tc>
        <w:tc>
          <w:tcPr>
            <w:tcW w:w="3528" w:type="pct"/>
            <w:shd w:val="pct5" w:color="auto" w:fill="FFFFFF"/>
          </w:tcPr>
          <w:p w:rsidR="007758C7" w:rsidRPr="00864113" w:rsidRDefault="007758C7" w:rsidP="00A534C2">
            <w:pPr>
              <w:pStyle w:val="Tabletext"/>
              <w:jc w:val="left"/>
              <w:rPr>
                <w:rFonts w:cs="Arial"/>
                <w:b/>
                <w:color w:val="000000"/>
                <w:sz w:val="18"/>
                <w:szCs w:val="18"/>
                <w:lang w:val="en-GB"/>
              </w:rPr>
            </w:pPr>
            <w:r w:rsidRPr="00864113">
              <w:rPr>
                <w:rFonts w:cs="Arial"/>
                <w:b/>
                <w:color w:val="000000"/>
                <w:sz w:val="18"/>
                <w:szCs w:val="18"/>
                <w:lang w:val="en-GB"/>
              </w:rPr>
              <w:t>Meaning</w:t>
            </w:r>
          </w:p>
        </w:tc>
      </w:tr>
      <w:tr w:rsidR="007758C7" w:rsidRPr="00F45CF9" w:rsidTr="007758C7">
        <w:trPr>
          <w:cantSplit/>
        </w:trPr>
        <w:tc>
          <w:tcPr>
            <w:tcW w:w="1472" w:type="pct"/>
          </w:tcPr>
          <w:p w:rsidR="007758C7" w:rsidRPr="00D500DF" w:rsidRDefault="007758C7" w:rsidP="006C1E91">
            <w:pPr>
              <w:rPr>
                <w:rStyle w:val="Console"/>
              </w:rPr>
            </w:pPr>
            <w:r w:rsidRPr="00D500DF">
              <w:rPr>
                <w:rStyle w:val="Console"/>
              </w:rPr>
              <w:t>202 ACCEPTED</w:t>
            </w:r>
          </w:p>
        </w:tc>
        <w:tc>
          <w:tcPr>
            <w:tcW w:w="3528" w:type="pct"/>
          </w:tcPr>
          <w:p w:rsidR="007758C7" w:rsidRPr="00D500DF" w:rsidRDefault="007758C7" w:rsidP="00A534C2">
            <w:pPr>
              <w:pStyle w:val="Tabletext"/>
              <w:jc w:val="left"/>
              <w:rPr>
                <w:rFonts w:cs="Arial"/>
                <w:color w:val="000000"/>
                <w:sz w:val="18"/>
                <w:szCs w:val="18"/>
                <w:lang w:val="en-GB"/>
              </w:rPr>
            </w:pPr>
            <w:r w:rsidRPr="00D500DF">
              <w:rPr>
                <w:sz w:val="18"/>
                <w:szCs w:val="18"/>
                <w:lang w:val="en-GB"/>
              </w:rPr>
              <w:t>The status update has been received by SP Front Office.</w:t>
            </w:r>
          </w:p>
        </w:tc>
      </w:tr>
      <w:tr w:rsidR="007758C7" w:rsidRPr="00F45CF9" w:rsidTr="007758C7">
        <w:trPr>
          <w:cantSplit/>
        </w:trPr>
        <w:tc>
          <w:tcPr>
            <w:tcW w:w="1472" w:type="pct"/>
          </w:tcPr>
          <w:p w:rsidR="007758C7" w:rsidRPr="00D500DF" w:rsidRDefault="007758C7">
            <w:pPr>
              <w:pStyle w:val="Tabletext"/>
              <w:jc w:val="left"/>
              <w:rPr>
                <w:rFonts w:cs="Arial"/>
                <w:color w:val="000000"/>
                <w:sz w:val="18"/>
                <w:szCs w:val="18"/>
                <w:lang w:val="en-GB"/>
              </w:rPr>
            </w:pPr>
            <w:r w:rsidRPr="00D500DF">
              <w:rPr>
                <w:rStyle w:val="Console"/>
              </w:rPr>
              <w:t>400 BAD REQUEST</w:t>
            </w:r>
          </w:p>
        </w:tc>
        <w:tc>
          <w:tcPr>
            <w:tcW w:w="3528" w:type="pct"/>
          </w:tcPr>
          <w:p w:rsidR="007758C7" w:rsidRPr="00D500DF" w:rsidRDefault="007758C7">
            <w:pPr>
              <w:pStyle w:val="Tabletext"/>
              <w:jc w:val="left"/>
              <w:rPr>
                <w:rFonts w:cs="Arial"/>
                <w:color w:val="000000"/>
                <w:sz w:val="18"/>
                <w:szCs w:val="18"/>
                <w:lang w:val="en-GB"/>
              </w:rPr>
            </w:pPr>
            <w:r w:rsidRPr="00D500DF">
              <w:rPr>
                <w:sz w:val="18"/>
                <w:szCs w:val="18"/>
                <w:lang w:val="en-GB"/>
              </w:rPr>
              <w:t xml:space="preserve">The specified application exists but the request cannot be fulfilled because </w:t>
            </w:r>
            <w:r w:rsidRPr="00D500DF">
              <w:rPr>
                <w:sz w:val="18"/>
                <w:szCs w:val="18"/>
              </w:rPr>
              <w:t xml:space="preserve">the parameters in the body failed validation (Status Code, Status Description, </w:t>
            </w:r>
            <w:proofErr w:type="gramStart"/>
            <w:r w:rsidRPr="00D500DF">
              <w:rPr>
                <w:sz w:val="18"/>
                <w:szCs w:val="18"/>
              </w:rPr>
              <w:t>Application</w:t>
            </w:r>
            <w:proofErr w:type="gramEnd"/>
            <w:r w:rsidRPr="00D500DF">
              <w:rPr>
                <w:sz w:val="18"/>
                <w:szCs w:val="18"/>
              </w:rPr>
              <w:t xml:space="preserve"> Number).</w:t>
            </w:r>
          </w:p>
          <w:p w:rsidR="007758C7" w:rsidRPr="00D500DF" w:rsidRDefault="007758C7" w:rsidP="006C1E91">
            <w:pPr>
              <w:rPr>
                <w:rFonts w:cs="Arial"/>
                <w:color w:val="000000"/>
                <w:sz w:val="18"/>
                <w:szCs w:val="18"/>
                <w:lang w:val="en-GB"/>
              </w:rPr>
            </w:pPr>
          </w:p>
        </w:tc>
      </w:tr>
      <w:tr w:rsidR="007758C7" w:rsidRPr="00F45CF9" w:rsidTr="007758C7">
        <w:trPr>
          <w:cantSplit/>
        </w:trPr>
        <w:tc>
          <w:tcPr>
            <w:tcW w:w="1472" w:type="pct"/>
          </w:tcPr>
          <w:p w:rsidR="007758C7" w:rsidRPr="00D500DF" w:rsidRDefault="007758C7">
            <w:pPr>
              <w:pStyle w:val="Tabletext"/>
              <w:jc w:val="left"/>
              <w:rPr>
                <w:rFonts w:cs="Arial"/>
                <w:color w:val="000000"/>
                <w:sz w:val="18"/>
                <w:szCs w:val="18"/>
                <w:lang w:val="en-GB"/>
              </w:rPr>
            </w:pPr>
            <w:r w:rsidRPr="00D500DF">
              <w:rPr>
                <w:rStyle w:val="Console"/>
              </w:rPr>
              <w:t>404 NOT FOUND</w:t>
            </w:r>
          </w:p>
        </w:tc>
        <w:tc>
          <w:tcPr>
            <w:tcW w:w="3528" w:type="pct"/>
          </w:tcPr>
          <w:p w:rsidR="007758C7" w:rsidRPr="00D500DF" w:rsidRDefault="007758C7" w:rsidP="006C1E91">
            <w:pPr>
              <w:rPr>
                <w:sz w:val="18"/>
                <w:szCs w:val="18"/>
              </w:rPr>
            </w:pPr>
            <w:r w:rsidRPr="00D500DF">
              <w:rPr>
                <w:sz w:val="18"/>
                <w:szCs w:val="18"/>
                <w:lang w:val="en-GB"/>
              </w:rPr>
              <w:t>The specified Application cannot be found because the Filing Number specified does not exist or is malformed.</w:t>
            </w:r>
          </w:p>
        </w:tc>
      </w:tr>
      <w:tr w:rsidR="007758C7" w:rsidRPr="00F45CF9" w:rsidTr="007758C7">
        <w:trPr>
          <w:cantSplit/>
        </w:trPr>
        <w:tc>
          <w:tcPr>
            <w:tcW w:w="1472" w:type="pct"/>
          </w:tcPr>
          <w:p w:rsidR="007758C7" w:rsidRPr="00D500DF" w:rsidRDefault="007758C7" w:rsidP="007758C7">
            <w:pPr>
              <w:pStyle w:val="Tabletext"/>
              <w:jc w:val="left"/>
              <w:rPr>
                <w:rFonts w:cs="Arial"/>
                <w:color w:val="000000"/>
                <w:sz w:val="18"/>
                <w:szCs w:val="18"/>
                <w:lang w:val="en-GB"/>
              </w:rPr>
            </w:pPr>
            <w:r w:rsidRPr="00D500DF">
              <w:rPr>
                <w:rStyle w:val="Console"/>
              </w:rPr>
              <w:t>40</w:t>
            </w:r>
            <w:r>
              <w:rPr>
                <w:rStyle w:val="Console"/>
              </w:rPr>
              <w:t>5</w:t>
            </w:r>
            <w:r w:rsidRPr="00D500DF">
              <w:rPr>
                <w:rStyle w:val="Console"/>
              </w:rPr>
              <w:t xml:space="preserve"> </w:t>
            </w:r>
            <w:r>
              <w:rPr>
                <w:rStyle w:val="Console"/>
              </w:rPr>
              <w:t>METHOD NOT ALLOWED</w:t>
            </w:r>
          </w:p>
        </w:tc>
        <w:tc>
          <w:tcPr>
            <w:tcW w:w="3528" w:type="pct"/>
          </w:tcPr>
          <w:p w:rsidR="007758C7" w:rsidRPr="00D500DF" w:rsidRDefault="007758C7" w:rsidP="007758C7">
            <w:pPr>
              <w:pStyle w:val="Tabletext"/>
              <w:jc w:val="left"/>
              <w:rPr>
                <w:rFonts w:cs="Arial"/>
                <w:color w:val="000000"/>
                <w:sz w:val="18"/>
                <w:szCs w:val="18"/>
                <w:lang w:val="en-GB"/>
              </w:rPr>
            </w:pPr>
            <w:r w:rsidRPr="00D500DF">
              <w:rPr>
                <w:sz w:val="18"/>
                <w:szCs w:val="18"/>
                <w:lang w:val="en-GB"/>
              </w:rPr>
              <w:t xml:space="preserve">The </w:t>
            </w:r>
            <w:r>
              <w:rPr>
                <w:sz w:val="18"/>
                <w:szCs w:val="18"/>
                <w:lang w:val="en-GB"/>
              </w:rPr>
              <w:t>r</w:t>
            </w:r>
            <w:r w:rsidRPr="00D500DF">
              <w:rPr>
                <w:sz w:val="18"/>
                <w:szCs w:val="18"/>
                <w:lang w:val="en-GB"/>
              </w:rPr>
              <w:t xml:space="preserve">equest cannot be fulfilled because </w:t>
            </w:r>
            <w:r w:rsidRPr="00D500DF">
              <w:rPr>
                <w:sz w:val="18"/>
                <w:szCs w:val="18"/>
              </w:rPr>
              <w:t xml:space="preserve">the </w:t>
            </w:r>
            <w:r>
              <w:rPr>
                <w:sz w:val="18"/>
                <w:szCs w:val="18"/>
              </w:rPr>
              <w:t xml:space="preserve">required </w:t>
            </w:r>
            <w:r w:rsidR="00424225">
              <w:rPr>
                <w:sz w:val="18"/>
                <w:szCs w:val="18"/>
              </w:rPr>
              <w:t xml:space="preserve">URI </w:t>
            </w:r>
            <w:r w:rsidRPr="00D500DF">
              <w:rPr>
                <w:sz w:val="18"/>
                <w:szCs w:val="18"/>
              </w:rPr>
              <w:t>parameter</w:t>
            </w:r>
            <w:r>
              <w:rPr>
                <w:sz w:val="18"/>
                <w:szCs w:val="18"/>
              </w:rPr>
              <w:t xml:space="preserve"> (filing number)</w:t>
            </w:r>
            <w:r w:rsidRPr="00D500DF">
              <w:rPr>
                <w:sz w:val="18"/>
                <w:szCs w:val="18"/>
              </w:rPr>
              <w:t xml:space="preserve"> i</w:t>
            </w:r>
            <w:r>
              <w:rPr>
                <w:sz w:val="18"/>
                <w:szCs w:val="18"/>
              </w:rPr>
              <w:t>s missing</w:t>
            </w:r>
            <w:r w:rsidRPr="00D500DF">
              <w:rPr>
                <w:sz w:val="18"/>
                <w:szCs w:val="18"/>
              </w:rPr>
              <w:t>.</w:t>
            </w:r>
          </w:p>
        </w:tc>
      </w:tr>
      <w:tr w:rsidR="007758C7" w:rsidRPr="00F45CF9" w:rsidTr="007758C7">
        <w:trPr>
          <w:cantSplit/>
        </w:trPr>
        <w:tc>
          <w:tcPr>
            <w:tcW w:w="1472" w:type="pct"/>
          </w:tcPr>
          <w:p w:rsidR="007758C7" w:rsidRPr="00D500DF" w:rsidRDefault="007758C7">
            <w:pPr>
              <w:pStyle w:val="Tabletext"/>
              <w:jc w:val="left"/>
              <w:rPr>
                <w:rFonts w:cs="Arial"/>
                <w:color w:val="000000"/>
                <w:sz w:val="18"/>
                <w:szCs w:val="18"/>
                <w:lang w:val="en-GB"/>
              </w:rPr>
            </w:pPr>
            <w:r w:rsidRPr="00D500DF">
              <w:rPr>
                <w:rStyle w:val="Console"/>
              </w:rPr>
              <w:t>500 SERVER ERROR</w:t>
            </w:r>
          </w:p>
        </w:tc>
        <w:tc>
          <w:tcPr>
            <w:tcW w:w="3528" w:type="pct"/>
          </w:tcPr>
          <w:p w:rsidR="007758C7" w:rsidRPr="00D500DF" w:rsidRDefault="007758C7">
            <w:pPr>
              <w:pStyle w:val="Tabletext"/>
              <w:jc w:val="left"/>
              <w:rPr>
                <w:rFonts w:cs="Arial"/>
                <w:color w:val="000000"/>
                <w:sz w:val="18"/>
                <w:szCs w:val="18"/>
                <w:lang w:val="en-GB"/>
              </w:rPr>
            </w:pPr>
            <w:r w:rsidRPr="00D500DF">
              <w:rPr>
                <w:sz w:val="18"/>
                <w:szCs w:val="18"/>
                <w:lang w:val="en-GB"/>
              </w:rPr>
              <w:t>A technical error happens that prevents SP Front Office from fulfilling the request.</w:t>
            </w:r>
          </w:p>
        </w:tc>
      </w:tr>
    </w:tbl>
    <w:p w:rsidR="009E6E22" w:rsidRPr="006C1E91" w:rsidRDefault="009E6E22">
      <w:pPr>
        <w:rPr>
          <w:lang w:val="en-GB"/>
        </w:rPr>
      </w:pPr>
    </w:p>
    <w:p w:rsidR="009E6E22" w:rsidRDefault="009E6E22" w:rsidP="009E6E22">
      <w:pPr>
        <w:pStyle w:val="Heading3"/>
        <w:rPr>
          <w:lang w:val="en-GB"/>
        </w:rPr>
      </w:pPr>
      <w:bookmarkStart w:id="121" w:name="_Toc397361510"/>
      <w:r>
        <w:rPr>
          <w:lang w:val="en-GB"/>
        </w:rPr>
        <w:lastRenderedPageBreak/>
        <w:t>Sample messages</w:t>
      </w:r>
      <w:bookmarkEnd w:id="121"/>
    </w:p>
    <w:p w:rsidR="009E6E22" w:rsidRPr="006C1E91" w:rsidRDefault="009E6E22" w:rsidP="009E6E22">
      <w:pPr>
        <w:rPr>
          <w:b/>
          <w:lang w:val="en-GB"/>
        </w:rPr>
      </w:pPr>
      <w:r w:rsidRPr="006C1E91">
        <w:rPr>
          <w:b/>
          <w:lang w:val="en-GB"/>
        </w:rPr>
        <w:t>Request</w:t>
      </w:r>
    </w:p>
    <w:p w:rsidR="006B1B04" w:rsidRPr="00A92995" w:rsidRDefault="006B1B04" w:rsidP="006B1B04">
      <w:pPr>
        <w:pStyle w:val="Source"/>
      </w:pPr>
      <w:r w:rsidRPr="00A92995">
        <w:t xml:space="preserve">POST </w:t>
      </w:r>
      <w:r>
        <w:t>/em/trademark/application/EFTMEM2013000000001</w:t>
      </w:r>
      <w:r w:rsidRPr="000C643D">
        <w:t xml:space="preserve"> HTTP/1.</w:t>
      </w:r>
      <w:r>
        <w:t>1</w:t>
      </w:r>
    </w:p>
    <w:p w:rsidR="006B1B04" w:rsidRPr="00A92995" w:rsidRDefault="006B1B04" w:rsidP="006B1B04">
      <w:pPr>
        <w:pStyle w:val="Source"/>
      </w:pPr>
      <w:r w:rsidRPr="00A92995">
        <w:t>Host: sp</w:t>
      </w:r>
    </w:p>
    <w:p w:rsidR="006B1B04" w:rsidRPr="000F52C6" w:rsidRDefault="006B1B04" w:rsidP="006B1B04">
      <w:pPr>
        <w:pStyle w:val="Source"/>
        <w:rPr>
          <w:lang w:val="fr-FR"/>
        </w:rPr>
      </w:pPr>
      <w:r w:rsidRPr="000F52C6">
        <w:rPr>
          <w:lang w:val="fr-FR"/>
        </w:rPr>
        <w:t xml:space="preserve">Content-Type: </w:t>
      </w:r>
      <w:hyperlink r:id="rId17" w:anchor="The_application.2Fx-www-form-urlencoded_type" w:history="1">
        <w:r w:rsidRPr="000F52C6">
          <w:rPr>
            <w:lang w:val="fr-FR"/>
          </w:rPr>
          <w:t>application/x-www-form-urlencoded</w:t>
        </w:r>
      </w:hyperlink>
    </w:p>
    <w:p w:rsidR="006B1B04" w:rsidRPr="00A92995" w:rsidRDefault="006B1B04" w:rsidP="006B1B04">
      <w:pPr>
        <w:pStyle w:val="Source"/>
      </w:pPr>
      <w:r w:rsidRPr="00A92995">
        <w:t>Content-Length: 67</w:t>
      </w:r>
    </w:p>
    <w:p w:rsidR="006B1B04" w:rsidRPr="00A92995" w:rsidRDefault="006B1B04" w:rsidP="006B1B04">
      <w:pPr>
        <w:pStyle w:val="Source"/>
      </w:pPr>
    </w:p>
    <w:p w:rsidR="009E6E22" w:rsidRDefault="006B1B04" w:rsidP="006B1B04">
      <w:pPr>
        <w:pStyle w:val="Source"/>
      </w:pPr>
      <w:r w:rsidRPr="00A92995">
        <w:t>statuscode=received&amp;statusdescription=application received&amp;applicationnumber=</w:t>
      </w:r>
      <w:r>
        <w:t>EM2013009074811</w:t>
      </w:r>
    </w:p>
    <w:p w:rsidR="009E6E22" w:rsidRDefault="009E6E22" w:rsidP="009E6E22">
      <w:pPr>
        <w:rPr>
          <w:lang w:val="en-GB"/>
        </w:rPr>
      </w:pPr>
    </w:p>
    <w:p w:rsidR="009E6E22" w:rsidRPr="006C1E91" w:rsidRDefault="009E6E22" w:rsidP="009E6E22">
      <w:pPr>
        <w:rPr>
          <w:b/>
          <w:lang w:val="en-GB"/>
        </w:rPr>
      </w:pPr>
      <w:r w:rsidRPr="006C1E91">
        <w:rPr>
          <w:b/>
          <w:lang w:val="en-GB"/>
        </w:rPr>
        <w:t>Response</w:t>
      </w:r>
    </w:p>
    <w:p w:rsidR="006B1B04" w:rsidRPr="00A92995" w:rsidRDefault="006B1B04" w:rsidP="006B1B04">
      <w:pPr>
        <w:pStyle w:val="Source"/>
      </w:pPr>
      <w:r w:rsidRPr="00A92995">
        <w:t>HTTP/1.0 202 ACCEPTED</w:t>
      </w:r>
    </w:p>
    <w:p w:rsidR="006B1B04" w:rsidRPr="00A92995" w:rsidRDefault="006B1B04" w:rsidP="006B1B04">
      <w:pPr>
        <w:pStyle w:val="Source"/>
      </w:pPr>
      <w:r w:rsidRPr="00A92995">
        <w:t>Content-Length: 0</w:t>
      </w:r>
    </w:p>
    <w:p w:rsidR="009E6E22" w:rsidRPr="00305310" w:rsidRDefault="009E6E22" w:rsidP="009E6E22">
      <w:pPr>
        <w:rPr>
          <w:lang w:val="en-GB"/>
        </w:rPr>
      </w:pPr>
    </w:p>
    <w:p w:rsidR="009E6E22" w:rsidRPr="006C1E91" w:rsidRDefault="009E6E22" w:rsidP="009E6E22">
      <w:pPr>
        <w:rPr>
          <w:b/>
          <w:lang w:val="en-GB"/>
        </w:rPr>
      </w:pPr>
      <w:r w:rsidRPr="006C1E91">
        <w:rPr>
          <w:b/>
          <w:lang w:val="en-GB"/>
        </w:rPr>
        <w:t>Error</w:t>
      </w:r>
    </w:p>
    <w:p w:rsidR="009E6E22" w:rsidRPr="00A92995" w:rsidRDefault="009E6E22" w:rsidP="009E6E22">
      <w:pPr>
        <w:pStyle w:val="Source"/>
      </w:pPr>
      <w:r w:rsidRPr="00A92995">
        <w:t>HTTP/1.0 4O4 NOT FOUND</w:t>
      </w:r>
    </w:p>
    <w:p w:rsidR="009E6E22" w:rsidRPr="00A92995" w:rsidRDefault="009E6E22" w:rsidP="009E6E22">
      <w:pPr>
        <w:pStyle w:val="Source"/>
      </w:pPr>
      <w:r w:rsidRPr="00A92995">
        <w:t xml:space="preserve">Content-Length: </w:t>
      </w:r>
      <w:r w:rsidR="00601FC3">
        <w:t>0</w:t>
      </w:r>
    </w:p>
    <w:p w:rsidR="009E6E22" w:rsidRPr="00A92995" w:rsidRDefault="009E6E22" w:rsidP="009E6E22">
      <w:pPr>
        <w:pStyle w:val="Source"/>
      </w:pPr>
      <w:r w:rsidRPr="00A92995">
        <w:t>Content-Type: application/vnd.ohim-cf.tm+xml; charset=UTF-8</w:t>
      </w:r>
    </w:p>
    <w:p w:rsidR="00CA63C1" w:rsidRDefault="00CA63C1" w:rsidP="00A172A8">
      <w:pPr>
        <w:rPr>
          <w:lang w:val="en-IE"/>
        </w:rPr>
      </w:pPr>
    </w:p>
    <w:p w:rsidR="007D706E" w:rsidRDefault="007D706E" w:rsidP="007D706E">
      <w:pPr>
        <w:pStyle w:val="Heading2"/>
        <w:rPr>
          <w:lang w:val="en-IE"/>
        </w:rPr>
      </w:pPr>
      <w:bookmarkStart w:id="122" w:name="_Ref367959607"/>
      <w:bookmarkStart w:id="123" w:name="_Ref367959609"/>
      <w:bookmarkStart w:id="124" w:name="_Ref367959747"/>
      <w:bookmarkStart w:id="125" w:name="_Toc397361511"/>
      <w:proofErr w:type="spellStart"/>
      <w:proofErr w:type="gramStart"/>
      <w:r>
        <w:rPr>
          <w:lang w:val="en-IE"/>
        </w:rPr>
        <w:t>fileApplication</w:t>
      </w:r>
      <w:bookmarkEnd w:id="122"/>
      <w:bookmarkEnd w:id="123"/>
      <w:bookmarkEnd w:id="124"/>
      <w:bookmarkEnd w:id="125"/>
      <w:proofErr w:type="spellEnd"/>
      <w:proofErr w:type="gramEnd"/>
    </w:p>
    <w:p w:rsidR="007D706E" w:rsidRPr="002D37BE" w:rsidRDefault="007D706E" w:rsidP="007D706E">
      <w:pPr>
        <w:rPr>
          <w:lang w:val="en-GB"/>
        </w:rPr>
      </w:pPr>
      <w:r>
        <w:rPr>
          <w:lang w:val="en-GB"/>
        </w:rPr>
        <w:t>This</w:t>
      </w:r>
      <w:r w:rsidRPr="002D37BE">
        <w:rPr>
          <w:lang w:val="en-GB"/>
        </w:rPr>
        <w:t xml:space="preserve"> operation allows SP Front Office</w:t>
      </w:r>
      <w:r>
        <w:rPr>
          <w:lang w:val="en-GB"/>
        </w:rPr>
        <w:t xml:space="preserve"> to notify the PO </w:t>
      </w:r>
      <w:r w:rsidR="00601FC3">
        <w:rPr>
          <w:lang w:val="en-GB"/>
        </w:rPr>
        <w:t>B</w:t>
      </w:r>
      <w:r w:rsidR="009122E4">
        <w:rPr>
          <w:lang w:val="en-GB"/>
        </w:rPr>
        <w:t>ack Office system that an application has been filed</w:t>
      </w:r>
      <w:r w:rsidRPr="002D37BE">
        <w:rPr>
          <w:lang w:val="en-GB"/>
        </w:rPr>
        <w:t>.</w:t>
      </w:r>
      <w:r w:rsidR="009122E4">
        <w:rPr>
          <w:lang w:val="en-GB"/>
        </w:rPr>
        <w:t xml:space="preserve"> </w:t>
      </w:r>
      <w:r w:rsidR="009122E4" w:rsidRPr="002D37BE">
        <w:rPr>
          <w:lang w:val="en-GB"/>
        </w:rPr>
        <w:t xml:space="preserve">The </w:t>
      </w:r>
      <w:r w:rsidR="009122E4">
        <w:rPr>
          <w:lang w:val="en-GB"/>
        </w:rPr>
        <w:t>BO must implement a JMS message consumer that triggers retrieval of the application from SP FO.</w:t>
      </w:r>
    </w:p>
    <w:p w:rsidR="007D706E" w:rsidRPr="002D37BE" w:rsidRDefault="007D706E" w:rsidP="007D706E">
      <w:pPr>
        <w:rPr>
          <w:lang w:val="en-GB"/>
        </w:rPr>
      </w:pPr>
    </w:p>
    <w:p w:rsidR="009122E4" w:rsidRDefault="009122E4" w:rsidP="007D706E">
      <w:pPr>
        <w:pStyle w:val="Heading3"/>
        <w:rPr>
          <w:lang w:val="en-GB"/>
        </w:rPr>
      </w:pPr>
      <w:bookmarkStart w:id="126" w:name="_Toc397361512"/>
      <w:r>
        <w:rPr>
          <w:lang w:val="en-GB"/>
        </w:rPr>
        <w:t>Synchronization</w:t>
      </w:r>
      <w:bookmarkEnd w:id="126"/>
    </w:p>
    <w:p w:rsidR="009122E4" w:rsidRDefault="009122E4" w:rsidP="009122E4">
      <w:pPr>
        <w:rPr>
          <w:lang w:val="en-GB"/>
        </w:rPr>
      </w:pPr>
      <w:r>
        <w:rPr>
          <w:lang w:val="en-GB"/>
        </w:rPr>
        <w:t>Asynchronous</w:t>
      </w:r>
    </w:p>
    <w:p w:rsidR="009122E4" w:rsidRPr="009122E4" w:rsidRDefault="009122E4" w:rsidP="009122E4">
      <w:pPr>
        <w:rPr>
          <w:lang w:val="en-GB"/>
        </w:rPr>
      </w:pPr>
    </w:p>
    <w:p w:rsidR="007D706E" w:rsidRDefault="009122E4" w:rsidP="007D706E">
      <w:pPr>
        <w:pStyle w:val="Heading3"/>
        <w:rPr>
          <w:lang w:val="en-GB"/>
        </w:rPr>
      </w:pPr>
      <w:bookmarkStart w:id="127" w:name="_Toc397361513"/>
      <w:r>
        <w:rPr>
          <w:lang w:val="en-GB"/>
        </w:rPr>
        <w:t>Message</w:t>
      </w:r>
      <w:r w:rsidR="007D706E">
        <w:rPr>
          <w:lang w:val="en-GB"/>
        </w:rPr>
        <w:t xml:space="preserve"> parameters</w:t>
      </w:r>
      <w:bookmarkEnd w:id="127"/>
    </w:p>
    <w:p w:rsidR="009122E4" w:rsidRDefault="009122E4" w:rsidP="009122E4">
      <w:pPr>
        <w:rPr>
          <w:b/>
          <w:lang w:val="en-GB"/>
        </w:rPr>
      </w:pPr>
      <w:r>
        <w:rPr>
          <w:b/>
          <w:lang w:val="en-GB"/>
        </w:rPr>
        <w:t>Type</w:t>
      </w:r>
    </w:p>
    <w:p w:rsidR="009122E4" w:rsidRPr="009122E4" w:rsidRDefault="009122E4" w:rsidP="009122E4">
      <w:pPr>
        <w:rPr>
          <w:lang w:val="en-GB"/>
        </w:rPr>
      </w:pPr>
      <w:r w:rsidRPr="009122E4">
        <w:rPr>
          <w:lang w:val="en-GB"/>
        </w:rPr>
        <w:t>Key/Value pairs</w:t>
      </w:r>
      <w:r>
        <w:rPr>
          <w:lang w:val="en-GB"/>
        </w:rPr>
        <w:t>:</w:t>
      </w:r>
    </w:p>
    <w:p w:rsidR="009122E4" w:rsidRPr="009122E4" w:rsidRDefault="009122E4" w:rsidP="009122E4">
      <w:pPr>
        <w:pStyle w:val="ListParagraph"/>
        <w:numPr>
          <w:ilvl w:val="0"/>
          <w:numId w:val="36"/>
        </w:numPr>
        <w:rPr>
          <w:rStyle w:val="Console"/>
          <w:rFonts w:ascii="Arial" w:hAnsi="Arial" w:cs="Times New Roman"/>
          <w:b/>
          <w:sz w:val="20"/>
          <w:szCs w:val="20"/>
          <w:shd w:val="clear" w:color="auto" w:fill="auto"/>
          <w:lang w:val="en-GB"/>
        </w:rPr>
      </w:pPr>
      <w:proofErr w:type="spellStart"/>
      <w:r w:rsidRPr="00717804">
        <w:rPr>
          <w:rStyle w:val="Console"/>
          <w:lang w:val="en-GB"/>
        </w:rPr>
        <w:t>javax.jms.MapMessage</w:t>
      </w:r>
      <w:proofErr w:type="spellEnd"/>
      <w:r>
        <w:rPr>
          <w:rStyle w:val="Console"/>
          <w:lang w:val="en-GB"/>
        </w:rPr>
        <w:t>;</w:t>
      </w:r>
    </w:p>
    <w:p w:rsidR="009122E4" w:rsidRPr="009122E4" w:rsidRDefault="009122E4" w:rsidP="009122E4">
      <w:pPr>
        <w:rPr>
          <w:b/>
          <w:lang w:val="en-GB"/>
        </w:rPr>
      </w:pPr>
    </w:p>
    <w:p w:rsidR="009122E4" w:rsidRDefault="009122E4" w:rsidP="009122E4">
      <w:pPr>
        <w:rPr>
          <w:b/>
          <w:lang w:val="en-GB"/>
        </w:rPr>
      </w:pPr>
      <w:r>
        <w:rPr>
          <w:b/>
          <w:lang w:val="en-GB"/>
        </w:rPr>
        <w:t>Parameters</w:t>
      </w:r>
    </w:p>
    <w:p w:rsidR="00D500DF" w:rsidRPr="006C1E91" w:rsidRDefault="00D500DF" w:rsidP="009122E4">
      <w:pPr>
        <w:rPr>
          <w:lang w:val="en-GB"/>
        </w:rPr>
      </w:pP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1701"/>
        <w:gridCol w:w="1218"/>
        <w:gridCol w:w="1457"/>
        <w:gridCol w:w="5479"/>
      </w:tblGrid>
      <w:tr w:rsidR="007D706E" w:rsidRPr="00F45CF9" w:rsidTr="00260021">
        <w:trPr>
          <w:cantSplit/>
          <w:tblHeader/>
        </w:trPr>
        <w:tc>
          <w:tcPr>
            <w:tcW w:w="863" w:type="pct"/>
            <w:shd w:val="pct5" w:color="auto" w:fill="FFFFFF"/>
          </w:tcPr>
          <w:p w:rsidR="007D706E" w:rsidRPr="00F45CF9" w:rsidRDefault="007D706E" w:rsidP="007D706E">
            <w:pPr>
              <w:pStyle w:val="Tabletext"/>
              <w:jc w:val="left"/>
              <w:rPr>
                <w:rFonts w:cs="Arial"/>
                <w:b/>
                <w:color w:val="000000"/>
                <w:sz w:val="18"/>
                <w:szCs w:val="18"/>
                <w:lang w:val="en-GB"/>
              </w:rPr>
            </w:pPr>
            <w:r w:rsidRPr="00F45CF9">
              <w:rPr>
                <w:rFonts w:cs="Arial"/>
                <w:b/>
                <w:color w:val="000000"/>
                <w:sz w:val="18"/>
                <w:szCs w:val="18"/>
                <w:lang w:val="en-GB"/>
              </w:rPr>
              <w:t>Parameter</w:t>
            </w:r>
            <w:r>
              <w:rPr>
                <w:rFonts w:cs="Arial"/>
                <w:b/>
                <w:color w:val="000000"/>
                <w:sz w:val="18"/>
                <w:szCs w:val="18"/>
                <w:lang w:val="en-GB"/>
              </w:rPr>
              <w:t xml:space="preserve"> Name</w:t>
            </w:r>
          </w:p>
        </w:tc>
        <w:tc>
          <w:tcPr>
            <w:tcW w:w="618" w:type="pct"/>
            <w:shd w:val="pct5" w:color="auto" w:fill="FFFFFF"/>
          </w:tcPr>
          <w:p w:rsidR="007D706E" w:rsidRPr="00F45CF9" w:rsidRDefault="007D706E" w:rsidP="007D706E">
            <w:pPr>
              <w:pStyle w:val="Tabletext"/>
              <w:jc w:val="center"/>
              <w:rPr>
                <w:rFonts w:cs="Arial"/>
                <w:b/>
                <w:color w:val="000000"/>
                <w:sz w:val="18"/>
                <w:szCs w:val="18"/>
                <w:lang w:val="en-GB"/>
              </w:rPr>
            </w:pPr>
            <w:r>
              <w:rPr>
                <w:rFonts w:cs="Arial"/>
                <w:b/>
                <w:color w:val="000000"/>
                <w:sz w:val="18"/>
                <w:szCs w:val="18"/>
                <w:lang w:val="en-GB"/>
              </w:rPr>
              <w:t>Mandatory</w:t>
            </w:r>
          </w:p>
        </w:tc>
        <w:tc>
          <w:tcPr>
            <w:tcW w:w="739" w:type="pct"/>
            <w:shd w:val="pct5" w:color="auto" w:fill="FFFFFF"/>
          </w:tcPr>
          <w:p w:rsidR="007D706E" w:rsidRPr="00F45CF9" w:rsidRDefault="007D706E" w:rsidP="007D706E">
            <w:pPr>
              <w:pStyle w:val="Tabletext"/>
              <w:jc w:val="left"/>
              <w:rPr>
                <w:rFonts w:cs="Arial"/>
                <w:b/>
                <w:color w:val="000000"/>
                <w:sz w:val="18"/>
                <w:szCs w:val="18"/>
                <w:lang w:val="en-GB"/>
              </w:rPr>
            </w:pPr>
            <w:r>
              <w:rPr>
                <w:rFonts w:cs="Arial"/>
                <w:b/>
                <w:color w:val="000000"/>
                <w:sz w:val="18"/>
                <w:szCs w:val="18"/>
                <w:lang w:val="en-GB"/>
              </w:rPr>
              <w:t>Type</w:t>
            </w:r>
          </w:p>
        </w:tc>
        <w:tc>
          <w:tcPr>
            <w:tcW w:w="2779" w:type="pct"/>
            <w:shd w:val="pct5" w:color="auto" w:fill="FFFFFF"/>
          </w:tcPr>
          <w:p w:rsidR="007D706E" w:rsidRPr="00F45CF9" w:rsidRDefault="007D706E" w:rsidP="007D706E">
            <w:pPr>
              <w:pStyle w:val="Tabletext"/>
              <w:jc w:val="left"/>
              <w:rPr>
                <w:rFonts w:cs="Arial"/>
                <w:b/>
                <w:color w:val="000000"/>
                <w:sz w:val="18"/>
                <w:szCs w:val="18"/>
                <w:lang w:val="en-GB"/>
              </w:rPr>
            </w:pPr>
            <w:r w:rsidRPr="00F45CF9">
              <w:rPr>
                <w:rFonts w:cs="Arial"/>
                <w:b/>
                <w:color w:val="000000"/>
                <w:sz w:val="18"/>
                <w:szCs w:val="18"/>
                <w:lang w:val="en-GB"/>
              </w:rPr>
              <w:t>Description</w:t>
            </w:r>
          </w:p>
        </w:tc>
      </w:tr>
      <w:tr w:rsidR="00D500DF" w:rsidRPr="004328F7" w:rsidTr="00260021">
        <w:trPr>
          <w:cantSplit/>
        </w:trPr>
        <w:tc>
          <w:tcPr>
            <w:tcW w:w="863" w:type="pct"/>
          </w:tcPr>
          <w:p w:rsidR="00D500DF" w:rsidRPr="00D500DF" w:rsidRDefault="00D500DF" w:rsidP="00543619">
            <w:pPr>
              <w:pStyle w:val="Tabletext"/>
              <w:jc w:val="left"/>
              <w:rPr>
                <w:rStyle w:val="Console"/>
              </w:rPr>
            </w:pPr>
            <w:proofErr w:type="spellStart"/>
            <w:r w:rsidRPr="00D500DF">
              <w:rPr>
                <w:rStyle w:val="Console"/>
              </w:rPr>
              <w:t>OfficeCode</w:t>
            </w:r>
            <w:proofErr w:type="spellEnd"/>
          </w:p>
        </w:tc>
        <w:tc>
          <w:tcPr>
            <w:tcW w:w="618" w:type="pct"/>
          </w:tcPr>
          <w:p w:rsidR="00D500DF" w:rsidRPr="00D500DF" w:rsidRDefault="00D500DF" w:rsidP="00543619">
            <w:pPr>
              <w:pStyle w:val="Tabletext"/>
              <w:jc w:val="center"/>
              <w:rPr>
                <w:rFonts w:cs="Arial"/>
                <w:color w:val="000000"/>
                <w:sz w:val="18"/>
                <w:szCs w:val="18"/>
                <w:lang w:val="en-GB"/>
              </w:rPr>
            </w:pPr>
            <w:r w:rsidRPr="00D500DF">
              <w:rPr>
                <w:rFonts w:cs="Arial"/>
                <w:color w:val="000000"/>
                <w:sz w:val="18"/>
                <w:szCs w:val="18"/>
                <w:lang w:val="en-GB"/>
              </w:rPr>
              <w:t>Yes</w:t>
            </w:r>
          </w:p>
        </w:tc>
        <w:tc>
          <w:tcPr>
            <w:tcW w:w="739" w:type="pct"/>
          </w:tcPr>
          <w:p w:rsidR="00D500DF" w:rsidRPr="00D500DF" w:rsidRDefault="00D500DF" w:rsidP="00D500DF">
            <w:pPr>
              <w:pStyle w:val="Tabletext"/>
              <w:jc w:val="left"/>
              <w:rPr>
                <w:rFonts w:cs="Arial"/>
                <w:color w:val="000000"/>
                <w:sz w:val="18"/>
                <w:szCs w:val="18"/>
                <w:lang w:val="en-GB"/>
              </w:rPr>
            </w:pPr>
            <w:r>
              <w:rPr>
                <w:rFonts w:cs="Arial"/>
                <w:color w:val="000000"/>
                <w:sz w:val="18"/>
                <w:szCs w:val="18"/>
                <w:lang w:val="en-GB"/>
              </w:rPr>
              <w:t xml:space="preserve">WIPO ST.3 (refer to </w:t>
            </w:r>
            <w:r>
              <w:rPr>
                <w:rFonts w:cs="Arial"/>
                <w:color w:val="000000"/>
                <w:sz w:val="18"/>
                <w:szCs w:val="18"/>
                <w:lang w:val="en-GB"/>
              </w:rPr>
              <w:fldChar w:fldCharType="begin"/>
            </w:r>
            <w:r>
              <w:rPr>
                <w:rFonts w:cs="Arial"/>
                <w:color w:val="000000"/>
                <w:sz w:val="18"/>
                <w:szCs w:val="18"/>
                <w:lang w:val="en-GB"/>
              </w:rPr>
              <w:instrText xml:space="preserve"> REF R5 \h </w:instrText>
            </w:r>
            <w:r>
              <w:rPr>
                <w:rFonts w:cs="Arial"/>
                <w:color w:val="000000"/>
                <w:sz w:val="18"/>
                <w:szCs w:val="18"/>
                <w:lang w:val="en-GB"/>
              </w:rPr>
            </w:r>
            <w:r>
              <w:rPr>
                <w:rFonts w:cs="Arial"/>
                <w:color w:val="000000"/>
                <w:sz w:val="18"/>
                <w:szCs w:val="18"/>
                <w:lang w:val="en-GB"/>
              </w:rPr>
              <w:fldChar w:fldCharType="separate"/>
            </w:r>
            <w:r w:rsidR="00FA07C8" w:rsidRPr="00D500DF">
              <w:rPr>
                <w:rFonts w:cs="Arial"/>
                <w:color w:val="000000"/>
                <w:sz w:val="18"/>
                <w:szCs w:val="18"/>
                <w:lang w:val="en-GB"/>
              </w:rPr>
              <w:t>[R</w:t>
            </w:r>
            <w:r w:rsidR="00FA07C8">
              <w:rPr>
                <w:rFonts w:cs="Arial"/>
                <w:color w:val="000000"/>
                <w:sz w:val="18"/>
                <w:szCs w:val="18"/>
                <w:lang w:val="en-GB"/>
              </w:rPr>
              <w:t>5</w:t>
            </w:r>
            <w:r w:rsidR="00FA07C8" w:rsidRPr="00D500DF">
              <w:rPr>
                <w:rFonts w:cs="Arial"/>
                <w:color w:val="000000"/>
                <w:sz w:val="18"/>
                <w:szCs w:val="18"/>
                <w:lang w:val="en-GB"/>
              </w:rPr>
              <w:t>]</w:t>
            </w:r>
            <w:r>
              <w:rPr>
                <w:rFonts w:cs="Arial"/>
                <w:color w:val="000000"/>
                <w:sz w:val="18"/>
                <w:szCs w:val="18"/>
                <w:lang w:val="en-GB"/>
              </w:rPr>
              <w:fldChar w:fldCharType="end"/>
            </w:r>
            <w:r w:rsidRPr="00D500DF">
              <w:rPr>
                <w:rFonts w:cs="Arial"/>
                <w:color w:val="000000"/>
                <w:sz w:val="18"/>
                <w:szCs w:val="18"/>
                <w:lang w:val="en-GB"/>
              </w:rPr>
              <w:t>)</w:t>
            </w:r>
          </w:p>
        </w:tc>
        <w:tc>
          <w:tcPr>
            <w:tcW w:w="2779" w:type="pct"/>
          </w:tcPr>
          <w:p w:rsidR="00D500DF" w:rsidRPr="00D500DF" w:rsidRDefault="00D500DF" w:rsidP="00543619">
            <w:pPr>
              <w:pStyle w:val="Tabletext"/>
              <w:jc w:val="left"/>
              <w:rPr>
                <w:rFonts w:cs="Arial"/>
                <w:color w:val="000000"/>
                <w:sz w:val="18"/>
                <w:szCs w:val="18"/>
                <w:lang w:val="en-GB"/>
              </w:rPr>
            </w:pPr>
            <w:r w:rsidRPr="00D500DF">
              <w:rPr>
                <w:rFonts w:cs="Arial"/>
                <w:color w:val="000000"/>
                <w:sz w:val="18"/>
                <w:szCs w:val="18"/>
                <w:lang w:val="en-GB"/>
              </w:rPr>
              <w:t>The Office receiving the Application.</w:t>
            </w:r>
          </w:p>
          <w:p w:rsidR="00D500DF" w:rsidRPr="00D500DF" w:rsidRDefault="00D500DF" w:rsidP="00543619">
            <w:pPr>
              <w:pStyle w:val="Tabletext"/>
              <w:jc w:val="left"/>
              <w:rPr>
                <w:rFonts w:cs="Arial"/>
                <w:color w:val="000000"/>
                <w:sz w:val="18"/>
                <w:szCs w:val="18"/>
                <w:lang w:val="en-GB"/>
              </w:rPr>
            </w:pPr>
            <w:r w:rsidRPr="00D500DF">
              <w:rPr>
                <w:rFonts w:cs="Arial"/>
                <w:color w:val="000000"/>
                <w:sz w:val="18"/>
                <w:szCs w:val="18"/>
                <w:lang w:val="en-GB"/>
              </w:rPr>
              <w:t>This parameter is used by FSP to manage multiple Offices; for a specific Participating Office it will be a fixed value.</w:t>
            </w:r>
          </w:p>
        </w:tc>
      </w:tr>
      <w:tr w:rsidR="00260021" w:rsidRPr="004328F7" w:rsidTr="00260021">
        <w:trPr>
          <w:cantSplit/>
        </w:trPr>
        <w:tc>
          <w:tcPr>
            <w:tcW w:w="863" w:type="pct"/>
          </w:tcPr>
          <w:p w:rsidR="00260021" w:rsidRPr="00D500DF" w:rsidRDefault="00260021" w:rsidP="00543619">
            <w:pPr>
              <w:pStyle w:val="Tabletext"/>
              <w:jc w:val="left"/>
              <w:rPr>
                <w:rStyle w:val="Console"/>
              </w:rPr>
            </w:pPr>
            <w:proofErr w:type="spellStart"/>
            <w:r w:rsidRPr="00D500DF">
              <w:rPr>
                <w:rStyle w:val="Console"/>
              </w:rPr>
              <w:t>BusinessContext</w:t>
            </w:r>
            <w:proofErr w:type="spellEnd"/>
          </w:p>
        </w:tc>
        <w:tc>
          <w:tcPr>
            <w:tcW w:w="618" w:type="pct"/>
          </w:tcPr>
          <w:p w:rsidR="00260021" w:rsidRPr="00D500DF" w:rsidRDefault="00260021" w:rsidP="00543619">
            <w:pPr>
              <w:pStyle w:val="Tabletext"/>
              <w:jc w:val="center"/>
              <w:rPr>
                <w:rFonts w:cs="Arial"/>
                <w:color w:val="000000"/>
                <w:sz w:val="18"/>
                <w:szCs w:val="18"/>
                <w:lang w:val="en-GB"/>
              </w:rPr>
            </w:pPr>
            <w:r w:rsidRPr="00D500DF">
              <w:rPr>
                <w:rFonts w:cs="Arial"/>
                <w:color w:val="000000"/>
                <w:sz w:val="18"/>
                <w:szCs w:val="18"/>
                <w:lang w:val="en-GB"/>
              </w:rPr>
              <w:t>Yes</w:t>
            </w:r>
          </w:p>
        </w:tc>
        <w:tc>
          <w:tcPr>
            <w:tcW w:w="739" w:type="pct"/>
          </w:tcPr>
          <w:p w:rsidR="00260021" w:rsidRPr="007F3AE9" w:rsidRDefault="00601FC3" w:rsidP="00543619">
            <w:pPr>
              <w:rPr>
                <w:sz w:val="18"/>
                <w:szCs w:val="18"/>
                <w:lang w:val="en-GB"/>
              </w:rPr>
            </w:pPr>
            <w:r>
              <w:rPr>
                <w:sz w:val="18"/>
                <w:szCs w:val="18"/>
                <w:lang w:val="en-GB"/>
              </w:rPr>
              <w:t>String</w:t>
            </w:r>
          </w:p>
        </w:tc>
        <w:tc>
          <w:tcPr>
            <w:tcW w:w="2779" w:type="pct"/>
          </w:tcPr>
          <w:p w:rsidR="00260021" w:rsidRPr="00095C5B" w:rsidRDefault="00260021" w:rsidP="00601FC3">
            <w:pPr>
              <w:rPr>
                <w:sz w:val="18"/>
                <w:szCs w:val="18"/>
                <w:lang w:val="en-GB"/>
              </w:rPr>
            </w:pPr>
            <w:r>
              <w:rPr>
                <w:sz w:val="18"/>
                <w:szCs w:val="18"/>
                <w:lang w:val="en-GB"/>
              </w:rPr>
              <w:t>Type</w:t>
            </w:r>
            <w:r w:rsidRPr="00095C5B">
              <w:rPr>
                <w:sz w:val="18"/>
                <w:szCs w:val="18"/>
                <w:lang w:val="en-GB"/>
              </w:rPr>
              <w:t xml:space="preserve"> of </w:t>
            </w:r>
            <w:r w:rsidR="00601FC3" w:rsidRPr="00095C5B">
              <w:rPr>
                <w:sz w:val="18"/>
                <w:szCs w:val="18"/>
                <w:lang w:val="en-GB"/>
              </w:rPr>
              <w:t>application;</w:t>
            </w:r>
            <w:r w:rsidRPr="00095C5B">
              <w:rPr>
                <w:sz w:val="18"/>
                <w:szCs w:val="18"/>
                <w:lang w:val="en-GB"/>
              </w:rPr>
              <w:t xml:space="preserve"> </w:t>
            </w:r>
            <w:r w:rsidR="00601FC3">
              <w:rPr>
                <w:sz w:val="18"/>
                <w:szCs w:val="18"/>
                <w:lang w:val="en-GB"/>
              </w:rPr>
              <w:t>see the table below for the possible values used in the SP FO.</w:t>
            </w:r>
          </w:p>
        </w:tc>
      </w:tr>
      <w:tr w:rsidR="00D500DF" w:rsidRPr="004328F7" w:rsidTr="00260021">
        <w:trPr>
          <w:cantSplit/>
        </w:trPr>
        <w:tc>
          <w:tcPr>
            <w:tcW w:w="863" w:type="pct"/>
          </w:tcPr>
          <w:p w:rsidR="00D500DF" w:rsidRPr="00D500DF" w:rsidRDefault="00D500DF" w:rsidP="00543619">
            <w:pPr>
              <w:pStyle w:val="Tabletext"/>
              <w:jc w:val="left"/>
              <w:rPr>
                <w:rStyle w:val="Console"/>
              </w:rPr>
            </w:pPr>
            <w:proofErr w:type="spellStart"/>
            <w:r w:rsidRPr="00D500DF">
              <w:rPr>
                <w:rStyle w:val="Console"/>
              </w:rPr>
              <w:t>FilingNumber</w:t>
            </w:r>
            <w:proofErr w:type="spellEnd"/>
          </w:p>
        </w:tc>
        <w:tc>
          <w:tcPr>
            <w:tcW w:w="618" w:type="pct"/>
          </w:tcPr>
          <w:p w:rsidR="00D500DF" w:rsidRPr="00D500DF" w:rsidRDefault="00D500DF" w:rsidP="00543619">
            <w:pPr>
              <w:pStyle w:val="Tabletext"/>
              <w:jc w:val="center"/>
              <w:rPr>
                <w:rFonts w:cs="Arial"/>
                <w:color w:val="000000"/>
                <w:sz w:val="18"/>
                <w:szCs w:val="18"/>
                <w:lang w:val="en-GB"/>
              </w:rPr>
            </w:pPr>
            <w:r w:rsidRPr="00D500DF">
              <w:rPr>
                <w:rFonts w:cs="Arial"/>
                <w:color w:val="000000"/>
                <w:sz w:val="18"/>
                <w:szCs w:val="18"/>
                <w:lang w:val="en-GB"/>
              </w:rPr>
              <w:t>Yes</w:t>
            </w:r>
          </w:p>
        </w:tc>
        <w:tc>
          <w:tcPr>
            <w:tcW w:w="739" w:type="pct"/>
          </w:tcPr>
          <w:p w:rsidR="00D500DF" w:rsidRPr="00D500DF" w:rsidRDefault="00D500DF" w:rsidP="00543619">
            <w:pPr>
              <w:pStyle w:val="Tabletext"/>
              <w:jc w:val="left"/>
              <w:rPr>
                <w:rFonts w:cs="Arial"/>
                <w:color w:val="000000"/>
                <w:sz w:val="18"/>
                <w:szCs w:val="18"/>
                <w:lang w:val="en-GB"/>
              </w:rPr>
            </w:pPr>
            <w:r w:rsidRPr="00D500DF">
              <w:rPr>
                <w:rFonts w:cs="Arial"/>
                <w:color w:val="000000"/>
                <w:sz w:val="18"/>
                <w:szCs w:val="18"/>
                <w:lang w:val="en-GB"/>
              </w:rPr>
              <w:t>String</w:t>
            </w:r>
          </w:p>
        </w:tc>
        <w:tc>
          <w:tcPr>
            <w:tcW w:w="2779" w:type="pct"/>
          </w:tcPr>
          <w:p w:rsidR="00D500DF" w:rsidRPr="00D500DF" w:rsidRDefault="00D500DF" w:rsidP="00543619">
            <w:pPr>
              <w:pStyle w:val="Tabletext"/>
              <w:jc w:val="left"/>
              <w:rPr>
                <w:rFonts w:cs="Arial"/>
                <w:color w:val="000000"/>
                <w:sz w:val="18"/>
                <w:szCs w:val="18"/>
                <w:lang w:val="en-GB"/>
              </w:rPr>
            </w:pPr>
            <w:r w:rsidRPr="00D500DF">
              <w:rPr>
                <w:rFonts w:cs="Arial"/>
                <w:color w:val="000000"/>
                <w:sz w:val="18"/>
                <w:szCs w:val="18"/>
                <w:lang w:val="en-GB"/>
              </w:rPr>
              <w:t>The Filing Number assigned by FSP to the Application.</w:t>
            </w:r>
          </w:p>
        </w:tc>
      </w:tr>
      <w:tr w:rsidR="00D500DF" w:rsidRPr="004328F7" w:rsidTr="00260021">
        <w:trPr>
          <w:cantSplit/>
        </w:trPr>
        <w:tc>
          <w:tcPr>
            <w:tcW w:w="863" w:type="pct"/>
          </w:tcPr>
          <w:p w:rsidR="00D500DF" w:rsidRPr="00D500DF" w:rsidRDefault="00D500DF" w:rsidP="00543619">
            <w:pPr>
              <w:pStyle w:val="Tabletext"/>
              <w:jc w:val="left"/>
              <w:rPr>
                <w:rStyle w:val="Console"/>
              </w:rPr>
            </w:pPr>
            <w:proofErr w:type="spellStart"/>
            <w:r w:rsidRPr="00D500DF">
              <w:rPr>
                <w:rStyle w:val="Console"/>
              </w:rPr>
              <w:t>ApplicationURI</w:t>
            </w:r>
            <w:proofErr w:type="spellEnd"/>
          </w:p>
        </w:tc>
        <w:tc>
          <w:tcPr>
            <w:tcW w:w="618" w:type="pct"/>
          </w:tcPr>
          <w:p w:rsidR="00D500DF" w:rsidRPr="00D500DF" w:rsidRDefault="00D500DF" w:rsidP="00543619">
            <w:pPr>
              <w:pStyle w:val="Tabletext"/>
              <w:jc w:val="center"/>
              <w:rPr>
                <w:rFonts w:cs="Arial"/>
                <w:color w:val="000000"/>
                <w:sz w:val="18"/>
                <w:szCs w:val="18"/>
                <w:lang w:val="en-GB"/>
              </w:rPr>
            </w:pPr>
            <w:r w:rsidRPr="00D500DF">
              <w:rPr>
                <w:rFonts w:cs="Arial"/>
                <w:color w:val="000000"/>
                <w:sz w:val="18"/>
                <w:szCs w:val="18"/>
                <w:lang w:val="en-GB"/>
              </w:rPr>
              <w:t>Yes</w:t>
            </w:r>
          </w:p>
        </w:tc>
        <w:tc>
          <w:tcPr>
            <w:tcW w:w="739" w:type="pct"/>
          </w:tcPr>
          <w:p w:rsidR="00D500DF" w:rsidRPr="00D500DF" w:rsidRDefault="00D500DF" w:rsidP="00543619">
            <w:pPr>
              <w:pStyle w:val="Tabletext"/>
              <w:jc w:val="left"/>
              <w:rPr>
                <w:rFonts w:cs="Arial"/>
                <w:color w:val="000000"/>
                <w:sz w:val="18"/>
                <w:szCs w:val="18"/>
                <w:lang w:val="en-GB"/>
              </w:rPr>
            </w:pPr>
            <w:r w:rsidRPr="00D500DF">
              <w:rPr>
                <w:rFonts w:cs="Arial"/>
                <w:color w:val="000000"/>
                <w:sz w:val="18"/>
                <w:szCs w:val="18"/>
                <w:lang w:val="en-GB"/>
              </w:rPr>
              <w:t>URI</w:t>
            </w:r>
          </w:p>
        </w:tc>
        <w:tc>
          <w:tcPr>
            <w:tcW w:w="2779" w:type="pct"/>
          </w:tcPr>
          <w:p w:rsidR="00D500DF" w:rsidRPr="00D500DF" w:rsidRDefault="00D500DF" w:rsidP="00543619">
            <w:pPr>
              <w:pStyle w:val="Tabletext"/>
              <w:jc w:val="left"/>
              <w:rPr>
                <w:rFonts w:cs="Arial"/>
                <w:color w:val="000000"/>
                <w:sz w:val="18"/>
                <w:szCs w:val="18"/>
                <w:lang w:val="en-GB"/>
              </w:rPr>
            </w:pPr>
            <w:r w:rsidRPr="00D500DF">
              <w:rPr>
                <w:rFonts w:cs="Arial"/>
                <w:color w:val="000000"/>
                <w:sz w:val="18"/>
                <w:szCs w:val="18"/>
                <w:lang w:val="en-GB"/>
              </w:rPr>
              <w:t>The URI where the application is available to the Back Office.</w:t>
            </w:r>
          </w:p>
          <w:p w:rsidR="00D500DF" w:rsidRPr="00D500DF" w:rsidRDefault="00D500DF" w:rsidP="00D500DF">
            <w:pPr>
              <w:pStyle w:val="Tabletext"/>
              <w:jc w:val="left"/>
              <w:rPr>
                <w:rFonts w:cs="Arial"/>
                <w:color w:val="000000"/>
                <w:sz w:val="18"/>
                <w:szCs w:val="18"/>
                <w:lang w:val="en-GB"/>
              </w:rPr>
            </w:pPr>
            <w:r w:rsidRPr="00D500DF">
              <w:rPr>
                <w:rFonts w:cs="Arial"/>
                <w:color w:val="000000"/>
                <w:sz w:val="18"/>
                <w:szCs w:val="18"/>
                <w:lang w:val="en-GB"/>
              </w:rPr>
              <w:t>This corresponds to the Get Application URL plus the Filing Number (</w:t>
            </w:r>
            <w:r>
              <w:rPr>
                <w:rFonts w:cs="Arial"/>
                <w:color w:val="000000"/>
                <w:sz w:val="18"/>
                <w:szCs w:val="18"/>
                <w:lang w:val="en-GB"/>
              </w:rPr>
              <w:t xml:space="preserve">refer to </w:t>
            </w:r>
            <w:r w:rsidRPr="00D500DF">
              <w:rPr>
                <w:rFonts w:cs="Arial"/>
                <w:color w:val="000000"/>
                <w:sz w:val="18"/>
                <w:szCs w:val="18"/>
                <w:lang w:val="en-GB"/>
              </w:rPr>
              <w:fldChar w:fldCharType="begin"/>
            </w:r>
            <w:r w:rsidRPr="00D500DF">
              <w:rPr>
                <w:rFonts w:cs="Arial"/>
                <w:color w:val="000000"/>
                <w:sz w:val="18"/>
                <w:szCs w:val="18"/>
                <w:lang w:val="en-GB"/>
              </w:rPr>
              <w:instrText xml:space="preserve"> REF _Ref363826041 \r \h </w:instrText>
            </w:r>
            <w:r>
              <w:rPr>
                <w:rFonts w:cs="Arial"/>
                <w:color w:val="000000"/>
                <w:sz w:val="18"/>
                <w:szCs w:val="18"/>
                <w:lang w:val="en-GB"/>
              </w:rPr>
              <w:instrText xml:space="preserve"> \* MERGEFORMAT </w:instrText>
            </w:r>
            <w:r w:rsidRPr="00D500DF">
              <w:rPr>
                <w:rFonts w:cs="Arial"/>
                <w:color w:val="000000"/>
                <w:sz w:val="18"/>
                <w:szCs w:val="18"/>
                <w:lang w:val="en-GB"/>
              </w:rPr>
            </w:r>
            <w:r w:rsidRPr="00D500DF">
              <w:rPr>
                <w:rFonts w:cs="Arial"/>
                <w:color w:val="000000"/>
                <w:sz w:val="18"/>
                <w:szCs w:val="18"/>
                <w:lang w:val="en-GB"/>
              </w:rPr>
              <w:fldChar w:fldCharType="separate"/>
            </w:r>
            <w:r w:rsidR="00FA07C8">
              <w:rPr>
                <w:rFonts w:cs="Arial"/>
                <w:color w:val="000000"/>
                <w:sz w:val="18"/>
                <w:szCs w:val="18"/>
                <w:lang w:val="en-GB"/>
              </w:rPr>
              <w:t>4.2</w:t>
            </w:r>
            <w:r w:rsidRPr="00D500DF">
              <w:rPr>
                <w:rFonts w:cs="Arial"/>
                <w:color w:val="000000"/>
                <w:sz w:val="18"/>
                <w:szCs w:val="18"/>
                <w:lang w:val="en-GB"/>
              </w:rPr>
              <w:fldChar w:fldCharType="end"/>
            </w:r>
            <w:r>
              <w:rPr>
                <w:rFonts w:cs="Arial"/>
                <w:color w:val="000000"/>
                <w:sz w:val="18"/>
                <w:szCs w:val="18"/>
                <w:lang w:val="en-GB"/>
              </w:rPr>
              <w:t xml:space="preserve"> </w:t>
            </w:r>
            <w:r w:rsidRPr="00D500DF">
              <w:rPr>
                <w:rFonts w:cs="Arial"/>
                <w:color w:val="000000"/>
                <w:sz w:val="18"/>
                <w:szCs w:val="18"/>
                <w:lang w:val="en-GB"/>
              </w:rPr>
              <w:fldChar w:fldCharType="begin"/>
            </w:r>
            <w:r w:rsidRPr="00D500DF">
              <w:rPr>
                <w:rFonts w:cs="Arial"/>
                <w:color w:val="000000"/>
                <w:sz w:val="18"/>
                <w:szCs w:val="18"/>
                <w:lang w:val="en-GB"/>
              </w:rPr>
              <w:instrText xml:space="preserve"> REF _Ref363826041 \h </w:instrText>
            </w:r>
            <w:r>
              <w:rPr>
                <w:rFonts w:cs="Arial"/>
                <w:color w:val="000000"/>
                <w:sz w:val="18"/>
                <w:szCs w:val="18"/>
                <w:lang w:val="en-GB"/>
              </w:rPr>
              <w:instrText xml:space="preserve"> \* MERGEFORMAT </w:instrText>
            </w:r>
            <w:r w:rsidRPr="00D500DF">
              <w:rPr>
                <w:rFonts w:cs="Arial"/>
                <w:color w:val="000000"/>
                <w:sz w:val="18"/>
                <w:szCs w:val="18"/>
                <w:lang w:val="en-GB"/>
              </w:rPr>
            </w:r>
            <w:r w:rsidRPr="00D500DF">
              <w:rPr>
                <w:rFonts w:cs="Arial"/>
                <w:color w:val="000000"/>
                <w:sz w:val="18"/>
                <w:szCs w:val="18"/>
                <w:lang w:val="en-GB"/>
              </w:rPr>
              <w:fldChar w:fldCharType="separate"/>
            </w:r>
            <w:proofErr w:type="spellStart"/>
            <w:r w:rsidR="00FA07C8" w:rsidRPr="00FA07C8">
              <w:rPr>
                <w:sz w:val="18"/>
                <w:szCs w:val="18"/>
                <w:lang w:val="en-GB"/>
              </w:rPr>
              <w:t>getApplication</w:t>
            </w:r>
            <w:proofErr w:type="spellEnd"/>
            <w:r w:rsidRPr="00D500DF">
              <w:rPr>
                <w:rFonts w:cs="Arial"/>
                <w:color w:val="000000"/>
                <w:sz w:val="18"/>
                <w:szCs w:val="18"/>
                <w:lang w:val="en-GB"/>
              </w:rPr>
              <w:fldChar w:fldCharType="end"/>
            </w:r>
            <w:r w:rsidRPr="00D500DF">
              <w:rPr>
                <w:rFonts w:cs="Arial"/>
                <w:color w:val="000000"/>
                <w:sz w:val="18"/>
                <w:szCs w:val="18"/>
                <w:lang w:val="en-GB"/>
              </w:rPr>
              <w:t>).</w:t>
            </w:r>
          </w:p>
        </w:tc>
      </w:tr>
    </w:tbl>
    <w:p w:rsidR="007D706E" w:rsidRDefault="007D706E" w:rsidP="007D706E"/>
    <w:p w:rsidR="00601FC3" w:rsidRDefault="00601FC3" w:rsidP="007D706E">
      <w:r>
        <w:t xml:space="preserve">The possible business context values currently managed corresponds to the </w:t>
      </w:r>
      <w:proofErr w:type="spellStart"/>
      <w:r>
        <w:t>ApplicationFormElement</w:t>
      </w:r>
      <w:proofErr w:type="spellEnd"/>
      <w:r>
        <w:t xml:space="preserve"> that is found in the Application XML. More details are available in paragraph 5.4.</w:t>
      </w:r>
    </w:p>
    <w:p w:rsidR="00601FC3" w:rsidRDefault="00601FC3" w:rsidP="007D706E"/>
    <w:p w:rsidR="00601FC3" w:rsidRDefault="00601FC3" w:rsidP="007D706E"/>
    <w:tbl>
      <w:tblPr>
        <w:tblW w:w="0" w:type="auto"/>
        <w:jc w:val="center"/>
        <w:tblCellMar>
          <w:left w:w="0" w:type="dxa"/>
          <w:right w:w="0" w:type="dxa"/>
        </w:tblCellMar>
        <w:tblLook w:val="04A0" w:firstRow="1" w:lastRow="0" w:firstColumn="1" w:lastColumn="0" w:noHBand="0" w:noVBand="1"/>
      </w:tblPr>
      <w:tblGrid>
        <w:gridCol w:w="3259"/>
        <w:gridCol w:w="4401"/>
      </w:tblGrid>
      <w:tr w:rsidR="00601FC3" w:rsidTr="00601FC3">
        <w:trPr>
          <w:tblHeader/>
          <w:jc w:val="center"/>
        </w:trPr>
        <w:tc>
          <w:tcPr>
            <w:tcW w:w="3259"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rsidR="00601FC3" w:rsidRDefault="00601FC3">
            <w:pPr>
              <w:spacing w:line="276" w:lineRule="auto"/>
              <w:rPr>
                <w:rFonts w:ascii="Calibri" w:eastAsiaTheme="minorHAnsi" w:hAnsi="Calibri" w:cs="Calibri"/>
                <w:b/>
                <w:bCs/>
                <w:sz w:val="22"/>
                <w:szCs w:val="22"/>
                <w:lang w:val="es-ES"/>
              </w:rPr>
            </w:pPr>
            <w:proofErr w:type="spellStart"/>
            <w:r>
              <w:rPr>
                <w:rFonts w:ascii="Calibri" w:hAnsi="Calibri" w:cs="Calibri"/>
                <w:b/>
                <w:bCs/>
                <w:sz w:val="22"/>
                <w:szCs w:val="22"/>
              </w:rPr>
              <w:lastRenderedPageBreak/>
              <w:t>TransactionCode</w:t>
            </w:r>
            <w:proofErr w:type="spellEnd"/>
          </w:p>
        </w:tc>
        <w:tc>
          <w:tcPr>
            <w:tcW w:w="4401"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hideMark/>
          </w:tcPr>
          <w:p w:rsidR="00601FC3" w:rsidRDefault="00601FC3">
            <w:pPr>
              <w:spacing w:line="276" w:lineRule="auto"/>
              <w:rPr>
                <w:rFonts w:ascii="Calibri" w:eastAsiaTheme="minorHAnsi" w:hAnsi="Calibri" w:cs="Calibri"/>
                <w:b/>
                <w:bCs/>
                <w:sz w:val="22"/>
                <w:szCs w:val="22"/>
                <w:lang w:val="es-ES"/>
              </w:rPr>
            </w:pPr>
            <w:proofErr w:type="spellStart"/>
            <w:r>
              <w:rPr>
                <w:rFonts w:ascii="Calibri" w:hAnsi="Calibri" w:cs="Calibri"/>
                <w:b/>
                <w:bCs/>
                <w:sz w:val="22"/>
                <w:szCs w:val="22"/>
              </w:rPr>
              <w:t>ApplicationFormName</w:t>
            </w:r>
            <w:proofErr w:type="spellEnd"/>
          </w:p>
        </w:tc>
      </w:tr>
      <w:tr w:rsidR="00601FC3" w:rsidTr="00601FC3">
        <w:trPr>
          <w:jc w:val="center"/>
        </w:trPr>
        <w:tc>
          <w:tcPr>
            <w:tcW w:w="325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01FC3" w:rsidRDefault="00601FC3">
            <w:pPr>
              <w:spacing w:line="276" w:lineRule="auto"/>
              <w:rPr>
                <w:rFonts w:ascii="Calibri" w:eastAsiaTheme="minorHAnsi" w:hAnsi="Calibri" w:cs="Calibri"/>
                <w:sz w:val="22"/>
                <w:szCs w:val="22"/>
                <w:lang w:val="es-ES"/>
              </w:rPr>
            </w:pPr>
            <w:r>
              <w:rPr>
                <w:rFonts w:ascii="Calibri" w:hAnsi="Calibri" w:cs="Calibri"/>
                <w:sz w:val="22"/>
                <w:szCs w:val="22"/>
                <w:lang w:val="es-ES"/>
              </w:rPr>
              <w:t>“</w:t>
            </w:r>
            <w:proofErr w:type="spellStart"/>
            <w:r>
              <w:rPr>
                <w:rFonts w:ascii="Calibri" w:hAnsi="Calibri" w:cs="Calibri"/>
                <w:sz w:val="22"/>
                <w:szCs w:val="22"/>
                <w:lang w:val="es-ES"/>
              </w:rPr>
              <w:t>Trade</w:t>
            </w:r>
            <w:proofErr w:type="spellEnd"/>
            <w:r>
              <w:rPr>
                <w:rFonts w:ascii="Calibri" w:hAnsi="Calibri" w:cs="Calibri"/>
                <w:sz w:val="22"/>
                <w:szCs w:val="22"/>
                <w:lang w:val="es-ES"/>
              </w:rPr>
              <w:t xml:space="preserve"> Mark E-</w:t>
            </w:r>
            <w:proofErr w:type="spellStart"/>
            <w:r>
              <w:rPr>
                <w:rFonts w:ascii="Calibri" w:hAnsi="Calibri" w:cs="Calibri"/>
                <w:sz w:val="22"/>
                <w:szCs w:val="22"/>
                <w:lang w:val="es-ES"/>
              </w:rPr>
              <w:t>Filing</w:t>
            </w:r>
            <w:proofErr w:type="spellEnd"/>
            <w:r>
              <w:rPr>
                <w:rFonts w:ascii="Calibri" w:hAnsi="Calibri" w:cs="Calibri"/>
                <w:sz w:val="22"/>
                <w:szCs w:val="22"/>
                <w:lang w:val="es-ES"/>
              </w:rPr>
              <w:t>”</w:t>
            </w:r>
          </w:p>
        </w:tc>
        <w:tc>
          <w:tcPr>
            <w:tcW w:w="4401" w:type="dxa"/>
            <w:tcBorders>
              <w:top w:val="nil"/>
              <w:left w:val="nil"/>
              <w:bottom w:val="single" w:sz="8" w:space="0" w:color="auto"/>
              <w:right w:val="single" w:sz="8" w:space="0" w:color="auto"/>
            </w:tcBorders>
            <w:tcMar>
              <w:top w:w="0" w:type="dxa"/>
              <w:left w:w="108" w:type="dxa"/>
              <w:bottom w:w="0" w:type="dxa"/>
              <w:right w:w="108" w:type="dxa"/>
            </w:tcMar>
            <w:hideMark/>
          </w:tcPr>
          <w:p w:rsidR="00601FC3" w:rsidRDefault="00601FC3">
            <w:pPr>
              <w:spacing w:line="276" w:lineRule="auto"/>
              <w:rPr>
                <w:rFonts w:ascii="Calibri" w:eastAsiaTheme="minorHAnsi" w:hAnsi="Calibri" w:cs="Calibri"/>
                <w:sz w:val="22"/>
                <w:szCs w:val="22"/>
              </w:rPr>
            </w:pPr>
            <w:r>
              <w:rPr>
                <w:rFonts w:ascii="Calibri" w:hAnsi="Calibri" w:cs="Calibri"/>
                <w:sz w:val="22"/>
                <w:szCs w:val="22"/>
              </w:rPr>
              <w:t>“TM”</w:t>
            </w:r>
          </w:p>
        </w:tc>
      </w:tr>
      <w:tr w:rsidR="00601FC3" w:rsidTr="00601FC3">
        <w:trPr>
          <w:jc w:val="center"/>
        </w:trPr>
        <w:tc>
          <w:tcPr>
            <w:tcW w:w="325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01FC3" w:rsidRDefault="00601FC3">
            <w:pPr>
              <w:spacing w:line="276" w:lineRule="auto"/>
              <w:rPr>
                <w:rFonts w:ascii="Calibri" w:eastAsiaTheme="minorHAnsi" w:hAnsi="Calibri" w:cs="Calibri"/>
                <w:sz w:val="22"/>
                <w:szCs w:val="22"/>
              </w:rPr>
            </w:pPr>
            <w:r>
              <w:rPr>
                <w:rFonts w:ascii="Calibri" w:hAnsi="Calibri" w:cs="Calibri"/>
                <w:sz w:val="22"/>
                <w:szCs w:val="22"/>
              </w:rPr>
              <w:t>“Trade Mark Services E-Filing”</w:t>
            </w:r>
          </w:p>
        </w:tc>
        <w:tc>
          <w:tcPr>
            <w:tcW w:w="4401" w:type="dxa"/>
            <w:tcBorders>
              <w:top w:val="nil"/>
              <w:left w:val="nil"/>
              <w:bottom w:val="single" w:sz="8" w:space="0" w:color="auto"/>
              <w:right w:val="single" w:sz="8" w:space="0" w:color="auto"/>
            </w:tcBorders>
            <w:tcMar>
              <w:top w:w="0" w:type="dxa"/>
              <w:left w:w="108" w:type="dxa"/>
              <w:bottom w:w="0" w:type="dxa"/>
              <w:right w:w="108" w:type="dxa"/>
            </w:tcMar>
            <w:hideMark/>
          </w:tcPr>
          <w:p w:rsidR="00601FC3" w:rsidRDefault="00601FC3">
            <w:pPr>
              <w:spacing w:line="276" w:lineRule="auto"/>
              <w:rPr>
                <w:rFonts w:ascii="Calibri" w:eastAsiaTheme="minorHAnsi" w:hAnsi="Calibri" w:cs="Calibri"/>
                <w:sz w:val="22"/>
                <w:szCs w:val="22"/>
              </w:rPr>
            </w:pPr>
            <w:r>
              <w:rPr>
                <w:rFonts w:ascii="Calibri" w:hAnsi="Calibri" w:cs="Calibri"/>
                <w:sz w:val="22"/>
                <w:szCs w:val="22"/>
              </w:rPr>
              <w:t>“TM_RENEWAL”</w:t>
            </w:r>
          </w:p>
          <w:p w:rsidR="00601FC3" w:rsidRDefault="00601FC3">
            <w:pPr>
              <w:spacing w:line="276" w:lineRule="auto"/>
              <w:rPr>
                <w:rFonts w:ascii="Calibri" w:hAnsi="Calibri" w:cs="Calibri"/>
                <w:sz w:val="22"/>
                <w:szCs w:val="22"/>
              </w:rPr>
            </w:pPr>
            <w:r>
              <w:rPr>
                <w:rFonts w:ascii="Calibri" w:hAnsi="Calibri" w:cs="Calibri"/>
                <w:sz w:val="22"/>
                <w:szCs w:val="22"/>
              </w:rPr>
              <w:t>“TM_CHANGE”</w:t>
            </w:r>
          </w:p>
          <w:p w:rsidR="00601FC3" w:rsidRDefault="00601FC3">
            <w:pPr>
              <w:spacing w:line="276" w:lineRule="auto"/>
              <w:rPr>
                <w:rFonts w:ascii="Calibri" w:hAnsi="Calibri" w:cs="Calibri"/>
                <w:sz w:val="22"/>
                <w:szCs w:val="22"/>
              </w:rPr>
            </w:pPr>
            <w:r>
              <w:rPr>
                <w:rFonts w:ascii="Calibri" w:hAnsi="Calibri" w:cs="Calibri"/>
                <w:sz w:val="22"/>
                <w:szCs w:val="22"/>
              </w:rPr>
              <w:t>“TM_TRANSFER”</w:t>
            </w:r>
          </w:p>
          <w:p w:rsidR="00601FC3" w:rsidRDefault="00601FC3">
            <w:pPr>
              <w:spacing w:line="276" w:lineRule="auto"/>
              <w:rPr>
                <w:rFonts w:ascii="Calibri" w:hAnsi="Calibri" w:cs="Calibri"/>
                <w:sz w:val="22"/>
                <w:szCs w:val="22"/>
              </w:rPr>
            </w:pPr>
            <w:r>
              <w:rPr>
                <w:rFonts w:ascii="Calibri" w:hAnsi="Calibri" w:cs="Calibri"/>
                <w:sz w:val="22"/>
                <w:szCs w:val="22"/>
              </w:rPr>
              <w:t>“TM_OPPOSITION”</w:t>
            </w:r>
          </w:p>
          <w:p w:rsidR="00601FC3" w:rsidRDefault="00601FC3">
            <w:pPr>
              <w:spacing w:line="276" w:lineRule="auto"/>
              <w:rPr>
                <w:rFonts w:ascii="Calibri" w:hAnsi="Calibri" w:cs="Calibri"/>
                <w:sz w:val="22"/>
                <w:szCs w:val="22"/>
              </w:rPr>
            </w:pPr>
            <w:r>
              <w:rPr>
                <w:rFonts w:ascii="Calibri" w:hAnsi="Calibri" w:cs="Calibri"/>
                <w:sz w:val="22"/>
                <w:szCs w:val="22"/>
              </w:rPr>
              <w:t>“TM_REVOCATION”</w:t>
            </w:r>
          </w:p>
          <w:p w:rsidR="00601FC3" w:rsidRDefault="00601FC3">
            <w:pPr>
              <w:spacing w:line="276" w:lineRule="auto"/>
              <w:rPr>
                <w:rFonts w:ascii="Calibri" w:eastAsiaTheme="minorHAnsi" w:hAnsi="Calibri" w:cs="Calibri"/>
                <w:sz w:val="22"/>
                <w:szCs w:val="22"/>
              </w:rPr>
            </w:pPr>
            <w:r>
              <w:rPr>
                <w:rFonts w:ascii="Calibri" w:hAnsi="Calibri" w:cs="Calibri"/>
                <w:sz w:val="22"/>
                <w:szCs w:val="22"/>
              </w:rPr>
              <w:t>“TM_INVALIDITY”</w:t>
            </w:r>
          </w:p>
        </w:tc>
      </w:tr>
      <w:tr w:rsidR="00601FC3" w:rsidTr="00601FC3">
        <w:trPr>
          <w:jc w:val="center"/>
        </w:trPr>
        <w:tc>
          <w:tcPr>
            <w:tcW w:w="325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01FC3" w:rsidRDefault="00601FC3">
            <w:pPr>
              <w:spacing w:line="276" w:lineRule="auto"/>
              <w:rPr>
                <w:rFonts w:ascii="Calibri" w:eastAsiaTheme="minorHAnsi" w:hAnsi="Calibri" w:cs="Calibri"/>
                <w:sz w:val="22"/>
                <w:szCs w:val="22"/>
                <w:lang w:val="es-ES"/>
              </w:rPr>
            </w:pPr>
            <w:r>
              <w:rPr>
                <w:rFonts w:ascii="Calibri" w:hAnsi="Calibri" w:cs="Calibri"/>
                <w:sz w:val="22"/>
                <w:szCs w:val="22"/>
                <w:lang w:val="es-ES"/>
              </w:rPr>
              <w:t>“</w:t>
            </w:r>
            <w:proofErr w:type="spellStart"/>
            <w:r>
              <w:rPr>
                <w:rFonts w:ascii="Calibri" w:hAnsi="Calibri" w:cs="Calibri"/>
                <w:sz w:val="22"/>
                <w:szCs w:val="22"/>
                <w:lang w:val="es-ES"/>
              </w:rPr>
              <w:t>Design</w:t>
            </w:r>
            <w:proofErr w:type="spellEnd"/>
            <w:r>
              <w:rPr>
                <w:rFonts w:ascii="Calibri" w:hAnsi="Calibri" w:cs="Calibri"/>
                <w:sz w:val="22"/>
                <w:szCs w:val="22"/>
                <w:lang w:val="es-ES"/>
              </w:rPr>
              <w:t xml:space="preserve"> E-</w:t>
            </w:r>
            <w:proofErr w:type="spellStart"/>
            <w:r>
              <w:rPr>
                <w:rFonts w:ascii="Calibri" w:hAnsi="Calibri" w:cs="Calibri"/>
                <w:sz w:val="22"/>
                <w:szCs w:val="22"/>
                <w:lang w:val="es-ES"/>
              </w:rPr>
              <w:t>Filing</w:t>
            </w:r>
            <w:proofErr w:type="spellEnd"/>
            <w:r>
              <w:rPr>
                <w:rFonts w:ascii="Calibri" w:hAnsi="Calibri" w:cs="Calibri"/>
                <w:sz w:val="22"/>
                <w:szCs w:val="22"/>
                <w:lang w:val="es-ES"/>
              </w:rPr>
              <w:t>”</w:t>
            </w:r>
          </w:p>
        </w:tc>
        <w:tc>
          <w:tcPr>
            <w:tcW w:w="4401" w:type="dxa"/>
            <w:tcBorders>
              <w:top w:val="nil"/>
              <w:left w:val="nil"/>
              <w:bottom w:val="single" w:sz="8" w:space="0" w:color="auto"/>
              <w:right w:val="single" w:sz="8" w:space="0" w:color="auto"/>
            </w:tcBorders>
            <w:tcMar>
              <w:top w:w="0" w:type="dxa"/>
              <w:left w:w="108" w:type="dxa"/>
              <w:bottom w:w="0" w:type="dxa"/>
              <w:right w:w="108" w:type="dxa"/>
            </w:tcMar>
            <w:hideMark/>
          </w:tcPr>
          <w:p w:rsidR="00601FC3" w:rsidRDefault="00601FC3">
            <w:pPr>
              <w:spacing w:line="276" w:lineRule="auto"/>
              <w:rPr>
                <w:rFonts w:ascii="Calibri" w:eastAsiaTheme="minorHAnsi" w:hAnsi="Calibri" w:cs="Calibri"/>
                <w:sz w:val="22"/>
                <w:szCs w:val="22"/>
                <w:lang w:val="es-ES"/>
              </w:rPr>
            </w:pPr>
            <w:r>
              <w:rPr>
                <w:rFonts w:ascii="Calibri" w:hAnsi="Calibri" w:cs="Calibri"/>
                <w:sz w:val="22"/>
                <w:szCs w:val="22"/>
                <w:lang w:val="es-ES"/>
              </w:rPr>
              <w:t>“DS”</w:t>
            </w:r>
          </w:p>
        </w:tc>
      </w:tr>
      <w:tr w:rsidR="00601FC3" w:rsidTr="00601FC3">
        <w:trPr>
          <w:jc w:val="center"/>
        </w:trPr>
        <w:tc>
          <w:tcPr>
            <w:tcW w:w="325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01FC3" w:rsidRDefault="00601FC3">
            <w:pPr>
              <w:spacing w:line="276" w:lineRule="auto"/>
              <w:rPr>
                <w:rFonts w:ascii="Calibri" w:eastAsiaTheme="minorHAnsi" w:hAnsi="Calibri" w:cs="Calibri"/>
                <w:sz w:val="22"/>
                <w:szCs w:val="22"/>
                <w:lang w:val="es-ES"/>
              </w:rPr>
            </w:pPr>
            <w:r>
              <w:rPr>
                <w:rFonts w:ascii="Calibri" w:hAnsi="Calibri" w:cs="Calibri"/>
                <w:sz w:val="22"/>
                <w:szCs w:val="22"/>
                <w:lang w:val="es-ES"/>
              </w:rPr>
              <w:t>“</w:t>
            </w:r>
            <w:proofErr w:type="spellStart"/>
            <w:r>
              <w:rPr>
                <w:rFonts w:ascii="Calibri" w:hAnsi="Calibri" w:cs="Calibri"/>
                <w:sz w:val="22"/>
                <w:szCs w:val="22"/>
                <w:lang w:val="es-ES"/>
              </w:rPr>
              <w:t>Design</w:t>
            </w:r>
            <w:proofErr w:type="spellEnd"/>
            <w:r>
              <w:rPr>
                <w:rFonts w:ascii="Calibri" w:hAnsi="Calibri" w:cs="Calibri"/>
                <w:sz w:val="22"/>
                <w:szCs w:val="22"/>
                <w:lang w:val="es-ES"/>
              </w:rPr>
              <w:t xml:space="preserve"> </w:t>
            </w:r>
            <w:proofErr w:type="spellStart"/>
            <w:r>
              <w:rPr>
                <w:rFonts w:ascii="Calibri" w:hAnsi="Calibri" w:cs="Calibri"/>
                <w:sz w:val="22"/>
                <w:szCs w:val="22"/>
                <w:lang w:val="es-ES"/>
              </w:rPr>
              <w:t>Services</w:t>
            </w:r>
            <w:proofErr w:type="spellEnd"/>
            <w:r>
              <w:rPr>
                <w:rFonts w:ascii="Calibri" w:hAnsi="Calibri" w:cs="Calibri"/>
                <w:sz w:val="22"/>
                <w:szCs w:val="22"/>
                <w:lang w:val="es-ES"/>
              </w:rPr>
              <w:t xml:space="preserve"> E-</w:t>
            </w:r>
            <w:proofErr w:type="spellStart"/>
            <w:r>
              <w:rPr>
                <w:rFonts w:ascii="Calibri" w:hAnsi="Calibri" w:cs="Calibri"/>
                <w:sz w:val="22"/>
                <w:szCs w:val="22"/>
                <w:lang w:val="es-ES"/>
              </w:rPr>
              <w:t>Filing</w:t>
            </w:r>
            <w:proofErr w:type="spellEnd"/>
            <w:r>
              <w:rPr>
                <w:rFonts w:ascii="Calibri" w:hAnsi="Calibri" w:cs="Calibri"/>
                <w:sz w:val="22"/>
                <w:szCs w:val="22"/>
                <w:lang w:val="es-ES"/>
              </w:rPr>
              <w:t>”</w:t>
            </w:r>
          </w:p>
        </w:tc>
        <w:tc>
          <w:tcPr>
            <w:tcW w:w="4401" w:type="dxa"/>
            <w:tcBorders>
              <w:top w:val="nil"/>
              <w:left w:val="nil"/>
              <w:bottom w:val="single" w:sz="8" w:space="0" w:color="auto"/>
              <w:right w:val="single" w:sz="8" w:space="0" w:color="auto"/>
            </w:tcBorders>
            <w:tcMar>
              <w:top w:w="0" w:type="dxa"/>
              <w:left w:w="108" w:type="dxa"/>
              <w:bottom w:w="0" w:type="dxa"/>
              <w:right w:w="108" w:type="dxa"/>
            </w:tcMar>
            <w:hideMark/>
          </w:tcPr>
          <w:p w:rsidR="00601FC3" w:rsidRDefault="00601FC3">
            <w:pPr>
              <w:spacing w:line="276" w:lineRule="auto"/>
              <w:rPr>
                <w:rFonts w:ascii="Calibri" w:eastAsiaTheme="minorHAnsi" w:hAnsi="Calibri" w:cs="Calibri"/>
                <w:sz w:val="22"/>
                <w:szCs w:val="22"/>
              </w:rPr>
            </w:pPr>
            <w:r>
              <w:rPr>
                <w:rFonts w:ascii="Calibri" w:hAnsi="Calibri" w:cs="Calibri"/>
                <w:sz w:val="22"/>
                <w:szCs w:val="22"/>
              </w:rPr>
              <w:t>“DS_RENEWAL”</w:t>
            </w:r>
          </w:p>
          <w:p w:rsidR="00601FC3" w:rsidRDefault="00601FC3">
            <w:pPr>
              <w:spacing w:line="276" w:lineRule="auto"/>
              <w:rPr>
                <w:rFonts w:ascii="Calibri" w:hAnsi="Calibri" w:cs="Calibri"/>
                <w:sz w:val="22"/>
                <w:szCs w:val="22"/>
              </w:rPr>
            </w:pPr>
            <w:r>
              <w:rPr>
                <w:rFonts w:ascii="Calibri" w:hAnsi="Calibri" w:cs="Calibri"/>
                <w:sz w:val="22"/>
                <w:szCs w:val="22"/>
              </w:rPr>
              <w:t>“DS_CHANGE”</w:t>
            </w:r>
          </w:p>
          <w:p w:rsidR="00601FC3" w:rsidRDefault="00601FC3">
            <w:pPr>
              <w:spacing w:line="276" w:lineRule="auto"/>
              <w:rPr>
                <w:rFonts w:ascii="Calibri" w:hAnsi="Calibri" w:cs="Calibri"/>
                <w:sz w:val="22"/>
                <w:szCs w:val="22"/>
              </w:rPr>
            </w:pPr>
            <w:r>
              <w:rPr>
                <w:rFonts w:ascii="Calibri" w:hAnsi="Calibri" w:cs="Calibri"/>
                <w:sz w:val="22"/>
                <w:szCs w:val="22"/>
              </w:rPr>
              <w:t>“DS_TRANSFER”</w:t>
            </w:r>
          </w:p>
          <w:p w:rsidR="00601FC3" w:rsidRDefault="00601FC3">
            <w:pPr>
              <w:spacing w:line="276" w:lineRule="auto"/>
              <w:rPr>
                <w:rFonts w:ascii="Calibri" w:hAnsi="Calibri" w:cs="Calibri"/>
                <w:sz w:val="22"/>
                <w:szCs w:val="22"/>
              </w:rPr>
            </w:pPr>
            <w:r>
              <w:rPr>
                <w:rFonts w:ascii="Calibri" w:hAnsi="Calibri" w:cs="Calibri"/>
                <w:sz w:val="22"/>
                <w:szCs w:val="22"/>
              </w:rPr>
              <w:t>“DS_OPPOSITION”</w:t>
            </w:r>
          </w:p>
          <w:p w:rsidR="00601FC3" w:rsidRDefault="00601FC3">
            <w:pPr>
              <w:spacing w:line="276" w:lineRule="auto"/>
              <w:rPr>
                <w:rFonts w:ascii="Calibri" w:hAnsi="Calibri" w:cs="Calibri"/>
                <w:sz w:val="22"/>
                <w:szCs w:val="22"/>
              </w:rPr>
            </w:pPr>
            <w:r>
              <w:rPr>
                <w:rFonts w:ascii="Calibri" w:hAnsi="Calibri" w:cs="Calibri"/>
                <w:sz w:val="22"/>
                <w:szCs w:val="22"/>
              </w:rPr>
              <w:t>“DS_REVOCATION”</w:t>
            </w:r>
          </w:p>
          <w:p w:rsidR="00601FC3" w:rsidRDefault="00601FC3">
            <w:pPr>
              <w:spacing w:line="276" w:lineRule="auto"/>
              <w:rPr>
                <w:rFonts w:ascii="Calibri" w:eastAsiaTheme="minorHAnsi" w:hAnsi="Calibri" w:cs="Calibri"/>
                <w:sz w:val="22"/>
                <w:szCs w:val="22"/>
              </w:rPr>
            </w:pPr>
            <w:r>
              <w:rPr>
                <w:rFonts w:ascii="Calibri" w:hAnsi="Calibri" w:cs="Calibri"/>
                <w:sz w:val="22"/>
                <w:szCs w:val="22"/>
              </w:rPr>
              <w:t>“DS_INVALIDITY”</w:t>
            </w:r>
          </w:p>
        </w:tc>
      </w:tr>
    </w:tbl>
    <w:p w:rsidR="00601FC3" w:rsidRPr="00DB6AC0" w:rsidRDefault="00601FC3" w:rsidP="007D706E"/>
    <w:p w:rsidR="007D706E" w:rsidRDefault="00D500DF" w:rsidP="007D706E">
      <w:pPr>
        <w:pStyle w:val="Heading3"/>
        <w:rPr>
          <w:lang w:val="en-GB"/>
        </w:rPr>
      </w:pPr>
      <w:bookmarkStart w:id="128" w:name="_Toc397361514"/>
      <w:r>
        <w:rPr>
          <w:lang w:val="en-GB"/>
        </w:rPr>
        <w:t>Example Queue Name</w:t>
      </w:r>
      <w:bookmarkEnd w:id="128"/>
    </w:p>
    <w:p w:rsidR="007D706E" w:rsidRPr="00D500DF" w:rsidRDefault="00D500DF" w:rsidP="00D500DF">
      <w:pPr>
        <w:pStyle w:val="ListParagraph"/>
        <w:numPr>
          <w:ilvl w:val="0"/>
          <w:numId w:val="36"/>
        </w:numPr>
        <w:rPr>
          <w:lang w:val="en-IE"/>
        </w:rPr>
      </w:pPr>
      <w:proofErr w:type="spellStart"/>
      <w:r>
        <w:rPr>
          <w:rStyle w:val="Console"/>
          <w:lang w:val="en-GB"/>
        </w:rPr>
        <w:t>em</w:t>
      </w:r>
      <w:proofErr w:type="spellEnd"/>
      <w:r>
        <w:rPr>
          <w:rStyle w:val="Console"/>
          <w:lang w:val="en-GB"/>
        </w:rPr>
        <w:t>/trademark/</w:t>
      </w:r>
      <w:r w:rsidRPr="00717804">
        <w:rPr>
          <w:rStyle w:val="Console"/>
          <w:lang w:val="en-GB"/>
        </w:rPr>
        <w:t>application/1</w:t>
      </w:r>
      <w:r>
        <w:rPr>
          <w:rStyle w:val="Console"/>
          <w:lang w:val="en-GB"/>
        </w:rPr>
        <w:t>_</w:t>
      </w:r>
      <w:r w:rsidRPr="00717804">
        <w:rPr>
          <w:rStyle w:val="Console"/>
          <w:lang w:val="en-GB"/>
        </w:rPr>
        <w:t>0</w:t>
      </w:r>
      <w:r>
        <w:rPr>
          <w:lang w:val="en-GB"/>
        </w:rPr>
        <w:t>;</w:t>
      </w:r>
    </w:p>
    <w:p w:rsidR="00D500DF" w:rsidRDefault="00D500DF" w:rsidP="00D500DF">
      <w:pPr>
        <w:rPr>
          <w:lang w:val="en-IE"/>
        </w:rPr>
      </w:pPr>
    </w:p>
    <w:p w:rsidR="00260021" w:rsidRDefault="00260021" w:rsidP="00260021">
      <w:pPr>
        <w:pStyle w:val="Heading3"/>
        <w:rPr>
          <w:lang w:val="en-IE"/>
        </w:rPr>
      </w:pPr>
      <w:bookmarkStart w:id="129" w:name="_Toc397361515"/>
      <w:r>
        <w:rPr>
          <w:lang w:val="en-IE"/>
        </w:rPr>
        <w:t>Example parameters</w:t>
      </w:r>
      <w:bookmarkEnd w:id="129"/>
    </w:p>
    <w:p w:rsidR="00260021" w:rsidRPr="00260021" w:rsidRDefault="00260021" w:rsidP="00260021">
      <w:pPr>
        <w:pStyle w:val="ListParagraph"/>
        <w:numPr>
          <w:ilvl w:val="0"/>
          <w:numId w:val="36"/>
        </w:numPr>
        <w:rPr>
          <w:lang w:val="en-IE"/>
        </w:rPr>
      </w:pPr>
      <w:proofErr w:type="spellStart"/>
      <w:r w:rsidRPr="00D500DF">
        <w:rPr>
          <w:rStyle w:val="Console"/>
        </w:rPr>
        <w:t>OfficeCode</w:t>
      </w:r>
      <w:proofErr w:type="spellEnd"/>
      <w:r>
        <w:rPr>
          <w:lang w:val="en-IE"/>
        </w:rPr>
        <w:t>: “</w:t>
      </w:r>
      <w:proofErr w:type="spellStart"/>
      <w:r>
        <w:rPr>
          <w:lang w:val="en-IE"/>
        </w:rPr>
        <w:t>em</w:t>
      </w:r>
      <w:proofErr w:type="spellEnd"/>
      <w:r>
        <w:rPr>
          <w:lang w:val="en-IE"/>
        </w:rPr>
        <w:t>”;</w:t>
      </w:r>
    </w:p>
    <w:p w:rsidR="00260021" w:rsidRPr="00260021" w:rsidRDefault="00260021" w:rsidP="00601FC3">
      <w:pPr>
        <w:pStyle w:val="ListParagraph"/>
        <w:numPr>
          <w:ilvl w:val="0"/>
          <w:numId w:val="36"/>
        </w:numPr>
        <w:rPr>
          <w:lang w:val="en-IE"/>
        </w:rPr>
      </w:pPr>
      <w:proofErr w:type="spellStart"/>
      <w:r w:rsidRPr="00D500DF">
        <w:rPr>
          <w:rStyle w:val="Console"/>
        </w:rPr>
        <w:t>BusinessContext</w:t>
      </w:r>
      <w:proofErr w:type="spellEnd"/>
      <w:r w:rsidRPr="00260021">
        <w:rPr>
          <w:lang w:val="en-IE"/>
        </w:rPr>
        <w:t>: “</w:t>
      </w:r>
      <w:r w:rsidR="00601FC3" w:rsidRPr="00601FC3">
        <w:rPr>
          <w:lang w:val="en-IE"/>
        </w:rPr>
        <w:t>TM_CHANGE</w:t>
      </w:r>
      <w:r w:rsidRPr="00260021">
        <w:rPr>
          <w:lang w:val="en-IE"/>
        </w:rPr>
        <w:t>”.</w:t>
      </w:r>
    </w:p>
    <w:p w:rsidR="00260021" w:rsidRPr="00260021" w:rsidRDefault="00260021" w:rsidP="00260021">
      <w:pPr>
        <w:pStyle w:val="ListParagraph"/>
        <w:numPr>
          <w:ilvl w:val="0"/>
          <w:numId w:val="36"/>
        </w:numPr>
        <w:rPr>
          <w:lang w:val="en-IE"/>
        </w:rPr>
      </w:pPr>
      <w:proofErr w:type="spellStart"/>
      <w:r w:rsidRPr="00D500DF">
        <w:rPr>
          <w:rStyle w:val="Console"/>
        </w:rPr>
        <w:t>FilingNumber</w:t>
      </w:r>
      <w:proofErr w:type="spellEnd"/>
      <w:r w:rsidRPr="00260021">
        <w:rPr>
          <w:lang w:val="en-IE"/>
        </w:rPr>
        <w:t>:</w:t>
      </w:r>
      <w:r>
        <w:rPr>
          <w:lang w:val="en-IE"/>
        </w:rPr>
        <w:t xml:space="preserve"> “EFEM20130000000001”;</w:t>
      </w:r>
    </w:p>
    <w:p w:rsidR="00260021" w:rsidRPr="00260021" w:rsidRDefault="00260021" w:rsidP="00260021">
      <w:pPr>
        <w:pStyle w:val="ListParagraph"/>
        <w:numPr>
          <w:ilvl w:val="0"/>
          <w:numId w:val="36"/>
        </w:numPr>
        <w:rPr>
          <w:lang w:val="fr-FR"/>
        </w:rPr>
      </w:pPr>
      <w:proofErr w:type="spellStart"/>
      <w:r w:rsidRPr="00260021">
        <w:rPr>
          <w:rStyle w:val="Console"/>
          <w:lang w:val="fr-FR"/>
        </w:rPr>
        <w:t>ApplicationURI</w:t>
      </w:r>
      <w:proofErr w:type="spellEnd"/>
      <w:r w:rsidRPr="00260021">
        <w:rPr>
          <w:lang w:val="fr-FR"/>
        </w:rPr>
        <w:t>: http://&lt;hostname&gt;/em/trademark/application/000000001</w:t>
      </w:r>
    </w:p>
    <w:p w:rsidR="00260021" w:rsidRPr="00260021" w:rsidRDefault="00260021" w:rsidP="00260021">
      <w:pPr>
        <w:rPr>
          <w:lang w:val="fr-FR"/>
        </w:rPr>
      </w:pPr>
    </w:p>
    <w:p w:rsidR="00BE27FA" w:rsidRPr="00B269A7" w:rsidRDefault="00BE27FA" w:rsidP="00BE27FA">
      <w:pPr>
        <w:pStyle w:val="Heading2"/>
        <w:rPr>
          <w:lang w:val="en-GB"/>
        </w:rPr>
      </w:pPr>
      <w:bookmarkStart w:id="130" w:name="_Ref364069619"/>
      <w:bookmarkStart w:id="131" w:name="_Toc397361516"/>
      <w:proofErr w:type="spellStart"/>
      <w:proofErr w:type="gramStart"/>
      <w:r w:rsidRPr="00BE27FA">
        <w:rPr>
          <w:lang w:val="en-GB"/>
        </w:rPr>
        <w:t>saveApplication</w:t>
      </w:r>
      <w:bookmarkEnd w:id="87"/>
      <w:bookmarkEnd w:id="130"/>
      <w:bookmarkEnd w:id="131"/>
      <w:proofErr w:type="spellEnd"/>
      <w:proofErr w:type="gramEnd"/>
    </w:p>
    <w:p w:rsidR="00BE27FA" w:rsidRDefault="006315C0">
      <w:pPr>
        <w:rPr>
          <w:lang w:val="en-GB"/>
        </w:rPr>
      </w:pPr>
      <w:r>
        <w:rPr>
          <w:lang w:val="en-GB"/>
        </w:rPr>
        <w:t>Th</w:t>
      </w:r>
      <w:r w:rsidR="009122E4">
        <w:rPr>
          <w:lang w:val="en-GB"/>
        </w:rPr>
        <w:t>is</w:t>
      </w:r>
      <w:r>
        <w:rPr>
          <w:lang w:val="en-GB"/>
        </w:rPr>
        <w:t xml:space="preserve"> operation </w:t>
      </w:r>
      <w:r w:rsidRPr="00F06C81">
        <w:rPr>
          <w:lang w:val="en-GB"/>
        </w:rPr>
        <w:t>allow</w:t>
      </w:r>
      <w:r>
        <w:rPr>
          <w:lang w:val="en-GB"/>
        </w:rPr>
        <w:t>s</w:t>
      </w:r>
      <w:r w:rsidRPr="00F06C81">
        <w:rPr>
          <w:lang w:val="en-GB"/>
        </w:rPr>
        <w:t xml:space="preserve"> </w:t>
      </w:r>
      <w:r>
        <w:rPr>
          <w:lang w:val="en-GB"/>
        </w:rPr>
        <w:t>requesting the saving</w:t>
      </w:r>
      <w:r w:rsidRPr="00F06C81">
        <w:rPr>
          <w:lang w:val="en-GB"/>
        </w:rPr>
        <w:t xml:space="preserve"> </w:t>
      </w:r>
      <w:r>
        <w:rPr>
          <w:lang w:val="en-GB"/>
        </w:rPr>
        <w:t>of d</w:t>
      </w:r>
      <w:r w:rsidRPr="00F06C81">
        <w:rPr>
          <w:lang w:val="en-GB"/>
        </w:rPr>
        <w:t xml:space="preserve">raft </w:t>
      </w:r>
      <w:r>
        <w:rPr>
          <w:lang w:val="en-GB"/>
        </w:rPr>
        <w:t>a</w:t>
      </w:r>
      <w:r w:rsidRPr="00F06C81">
        <w:rPr>
          <w:lang w:val="en-GB"/>
        </w:rPr>
        <w:t>pplication</w:t>
      </w:r>
      <w:r>
        <w:rPr>
          <w:lang w:val="en-GB"/>
        </w:rPr>
        <w:t>s</w:t>
      </w:r>
      <w:r w:rsidRPr="00F06C81">
        <w:rPr>
          <w:lang w:val="en-GB"/>
        </w:rPr>
        <w:t xml:space="preserve"> for registered users.</w:t>
      </w:r>
      <w:r>
        <w:rPr>
          <w:lang w:val="en-GB"/>
        </w:rPr>
        <w:t xml:space="preserve"> </w:t>
      </w:r>
      <w:r w:rsidRPr="00F06C81">
        <w:rPr>
          <w:lang w:val="en-GB"/>
        </w:rPr>
        <w:t xml:space="preserve">The UI to navigate the saved drafts and select a draft to be resumed </w:t>
      </w:r>
      <w:r>
        <w:rPr>
          <w:lang w:val="en-GB"/>
        </w:rPr>
        <w:t>is in the scope</w:t>
      </w:r>
      <w:r w:rsidRPr="00F06C81">
        <w:rPr>
          <w:lang w:val="en-GB"/>
        </w:rPr>
        <w:t xml:space="preserve"> of the </w:t>
      </w:r>
      <w:r>
        <w:rPr>
          <w:lang w:val="en-GB"/>
        </w:rPr>
        <w:t>PO Portal.</w:t>
      </w:r>
    </w:p>
    <w:p w:rsidR="00BE27FA" w:rsidRDefault="00BE27FA" w:rsidP="00BE27FA">
      <w:pPr>
        <w:rPr>
          <w:lang w:val="en-GB"/>
        </w:rPr>
      </w:pPr>
    </w:p>
    <w:p w:rsidR="00BE27FA" w:rsidRDefault="00BE27FA" w:rsidP="00BE27FA">
      <w:pPr>
        <w:pStyle w:val="Heading3"/>
        <w:rPr>
          <w:lang w:val="en-GB"/>
        </w:rPr>
      </w:pPr>
      <w:bookmarkStart w:id="132" w:name="_Toc397361517"/>
      <w:r>
        <w:rPr>
          <w:lang w:val="en-GB"/>
        </w:rPr>
        <w:t>Request parameters</w:t>
      </w:r>
      <w:bookmarkEnd w:id="132"/>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810"/>
        <w:gridCol w:w="1275"/>
        <w:gridCol w:w="1277"/>
        <w:gridCol w:w="5493"/>
      </w:tblGrid>
      <w:tr w:rsidR="00BE27FA" w:rsidRPr="00F45CF9" w:rsidTr="006C1E91">
        <w:trPr>
          <w:cantSplit/>
          <w:tblHeader/>
        </w:trPr>
        <w:tc>
          <w:tcPr>
            <w:tcW w:w="918" w:type="pct"/>
            <w:shd w:val="pct5" w:color="auto" w:fill="FFFFFF"/>
          </w:tcPr>
          <w:p w:rsidR="00BE27FA" w:rsidRPr="00F45CF9" w:rsidRDefault="00BE27FA" w:rsidP="005F6E76">
            <w:pPr>
              <w:pStyle w:val="Tabletext"/>
              <w:jc w:val="left"/>
              <w:rPr>
                <w:rFonts w:cs="Arial"/>
                <w:b/>
                <w:color w:val="000000"/>
                <w:sz w:val="18"/>
                <w:szCs w:val="18"/>
                <w:lang w:val="en-GB"/>
              </w:rPr>
            </w:pPr>
            <w:r w:rsidRPr="00F45CF9">
              <w:rPr>
                <w:rFonts w:cs="Arial"/>
                <w:b/>
                <w:color w:val="000000"/>
                <w:sz w:val="18"/>
                <w:szCs w:val="18"/>
                <w:lang w:val="en-GB"/>
              </w:rPr>
              <w:t>Parameter</w:t>
            </w:r>
            <w:r>
              <w:rPr>
                <w:rFonts w:cs="Arial"/>
                <w:b/>
                <w:color w:val="000000"/>
                <w:sz w:val="18"/>
                <w:szCs w:val="18"/>
                <w:lang w:val="en-GB"/>
              </w:rPr>
              <w:t xml:space="preserve"> Name</w:t>
            </w:r>
          </w:p>
        </w:tc>
        <w:tc>
          <w:tcPr>
            <w:tcW w:w="647" w:type="pct"/>
            <w:shd w:val="pct5" w:color="auto" w:fill="FFFFFF"/>
          </w:tcPr>
          <w:p w:rsidR="00BE27FA" w:rsidRPr="00F45CF9" w:rsidRDefault="00BE27FA" w:rsidP="005F6E76">
            <w:pPr>
              <w:pStyle w:val="Tabletext"/>
              <w:jc w:val="center"/>
              <w:rPr>
                <w:rFonts w:cs="Arial"/>
                <w:b/>
                <w:color w:val="000000"/>
                <w:sz w:val="18"/>
                <w:szCs w:val="18"/>
                <w:lang w:val="en-GB"/>
              </w:rPr>
            </w:pPr>
            <w:r>
              <w:rPr>
                <w:rFonts w:cs="Arial"/>
                <w:b/>
                <w:color w:val="000000"/>
                <w:sz w:val="18"/>
                <w:szCs w:val="18"/>
                <w:lang w:val="en-GB"/>
              </w:rPr>
              <w:t>Mandatory</w:t>
            </w:r>
          </w:p>
        </w:tc>
        <w:tc>
          <w:tcPr>
            <w:tcW w:w="648" w:type="pct"/>
            <w:shd w:val="pct5" w:color="auto" w:fill="FFFFFF"/>
          </w:tcPr>
          <w:p w:rsidR="00BE27FA" w:rsidRPr="00F45CF9" w:rsidRDefault="00BE27FA" w:rsidP="005F6E76">
            <w:pPr>
              <w:pStyle w:val="Tabletext"/>
              <w:jc w:val="left"/>
              <w:rPr>
                <w:rFonts w:cs="Arial"/>
                <w:b/>
                <w:color w:val="000000"/>
                <w:sz w:val="18"/>
                <w:szCs w:val="18"/>
                <w:lang w:val="en-GB"/>
              </w:rPr>
            </w:pPr>
            <w:r>
              <w:rPr>
                <w:rFonts w:cs="Arial"/>
                <w:b/>
                <w:color w:val="000000"/>
                <w:sz w:val="18"/>
                <w:szCs w:val="18"/>
                <w:lang w:val="en-GB"/>
              </w:rPr>
              <w:t>Type</w:t>
            </w:r>
          </w:p>
        </w:tc>
        <w:tc>
          <w:tcPr>
            <w:tcW w:w="2787" w:type="pct"/>
            <w:shd w:val="pct5" w:color="auto" w:fill="FFFFFF"/>
          </w:tcPr>
          <w:p w:rsidR="00BE27FA" w:rsidRPr="00F45CF9" w:rsidRDefault="00BE27FA" w:rsidP="005F6E76">
            <w:pPr>
              <w:pStyle w:val="Tabletext"/>
              <w:jc w:val="left"/>
              <w:rPr>
                <w:rFonts w:cs="Arial"/>
                <w:b/>
                <w:color w:val="000000"/>
                <w:sz w:val="18"/>
                <w:szCs w:val="18"/>
                <w:lang w:val="en-GB"/>
              </w:rPr>
            </w:pPr>
            <w:r w:rsidRPr="00F45CF9">
              <w:rPr>
                <w:rFonts w:cs="Arial"/>
                <w:b/>
                <w:color w:val="000000"/>
                <w:sz w:val="18"/>
                <w:szCs w:val="18"/>
                <w:lang w:val="en-GB"/>
              </w:rPr>
              <w:t>Description</w:t>
            </w:r>
          </w:p>
        </w:tc>
      </w:tr>
      <w:tr w:rsidR="00034C22" w:rsidRPr="004328F7" w:rsidTr="00034C22">
        <w:trPr>
          <w:cantSplit/>
        </w:trPr>
        <w:tc>
          <w:tcPr>
            <w:tcW w:w="918" w:type="pct"/>
          </w:tcPr>
          <w:p w:rsidR="00034C22" w:rsidRPr="00ED42C8" w:rsidRDefault="00ED42C8" w:rsidP="00095C5B">
            <w:pPr>
              <w:rPr>
                <w:rStyle w:val="Console"/>
              </w:rPr>
            </w:pPr>
            <w:r w:rsidRPr="00ED42C8">
              <w:rPr>
                <w:rStyle w:val="Console"/>
              </w:rPr>
              <w:t>o</w:t>
            </w:r>
            <w:r w:rsidR="00034C22" w:rsidRPr="00ED42C8">
              <w:rPr>
                <w:rStyle w:val="Console"/>
              </w:rPr>
              <w:t>ffice</w:t>
            </w:r>
          </w:p>
        </w:tc>
        <w:tc>
          <w:tcPr>
            <w:tcW w:w="647" w:type="pct"/>
          </w:tcPr>
          <w:p w:rsidR="00034C22" w:rsidRDefault="00034C22" w:rsidP="00095C5B">
            <w:pPr>
              <w:jc w:val="center"/>
              <w:rPr>
                <w:sz w:val="18"/>
                <w:szCs w:val="18"/>
                <w:lang w:val="en-GB"/>
              </w:rPr>
            </w:pPr>
            <w:r>
              <w:rPr>
                <w:sz w:val="18"/>
                <w:szCs w:val="18"/>
                <w:lang w:val="en-GB"/>
              </w:rPr>
              <w:t>No</w:t>
            </w:r>
          </w:p>
        </w:tc>
        <w:tc>
          <w:tcPr>
            <w:tcW w:w="648" w:type="pct"/>
          </w:tcPr>
          <w:p w:rsidR="00034C22" w:rsidRDefault="00034C22" w:rsidP="00095C5B">
            <w:pPr>
              <w:rPr>
                <w:sz w:val="18"/>
                <w:szCs w:val="18"/>
                <w:lang w:val="en-GB"/>
              </w:rPr>
            </w:pPr>
            <w:r>
              <w:rPr>
                <w:sz w:val="18"/>
                <w:szCs w:val="18"/>
                <w:lang w:val="en-GB"/>
              </w:rPr>
              <w:t>String</w:t>
            </w:r>
          </w:p>
        </w:tc>
        <w:tc>
          <w:tcPr>
            <w:tcW w:w="2787" w:type="pct"/>
          </w:tcPr>
          <w:p w:rsidR="00034C22" w:rsidRDefault="00034C22" w:rsidP="00095C5B">
            <w:pPr>
              <w:rPr>
                <w:sz w:val="18"/>
                <w:szCs w:val="18"/>
                <w:lang w:val="en-GB"/>
              </w:rPr>
            </w:pPr>
            <w:r>
              <w:rPr>
                <w:sz w:val="18"/>
                <w:szCs w:val="18"/>
                <w:lang w:val="en-GB"/>
              </w:rPr>
              <w:t>The Office 2 letter code.</w:t>
            </w:r>
          </w:p>
        </w:tc>
      </w:tr>
      <w:tr w:rsidR="00034C22" w:rsidRPr="004328F7" w:rsidTr="006C1E91">
        <w:trPr>
          <w:cantSplit/>
        </w:trPr>
        <w:tc>
          <w:tcPr>
            <w:tcW w:w="918" w:type="pct"/>
          </w:tcPr>
          <w:p w:rsidR="00034C22" w:rsidRPr="00ED42C8" w:rsidRDefault="00ED42C8">
            <w:pPr>
              <w:rPr>
                <w:rStyle w:val="Console"/>
              </w:rPr>
            </w:pPr>
            <w:r>
              <w:rPr>
                <w:rStyle w:val="Console"/>
              </w:rPr>
              <w:t>u</w:t>
            </w:r>
            <w:r w:rsidR="00034C22" w:rsidRPr="00ED42C8">
              <w:rPr>
                <w:rStyle w:val="Console"/>
              </w:rPr>
              <w:t>ser</w:t>
            </w:r>
          </w:p>
        </w:tc>
        <w:tc>
          <w:tcPr>
            <w:tcW w:w="647" w:type="pct"/>
          </w:tcPr>
          <w:p w:rsidR="00034C22" w:rsidRDefault="00034C22" w:rsidP="00095C5B">
            <w:pPr>
              <w:jc w:val="center"/>
              <w:rPr>
                <w:sz w:val="18"/>
                <w:szCs w:val="18"/>
                <w:lang w:val="en-GB"/>
              </w:rPr>
            </w:pPr>
            <w:r>
              <w:rPr>
                <w:sz w:val="18"/>
                <w:szCs w:val="18"/>
                <w:lang w:val="en-GB"/>
              </w:rPr>
              <w:t>Yes</w:t>
            </w:r>
          </w:p>
        </w:tc>
        <w:tc>
          <w:tcPr>
            <w:tcW w:w="648" w:type="pct"/>
          </w:tcPr>
          <w:p w:rsidR="00034C22" w:rsidRDefault="00034C22" w:rsidP="00095C5B">
            <w:pPr>
              <w:rPr>
                <w:sz w:val="18"/>
                <w:szCs w:val="18"/>
                <w:lang w:val="en-GB"/>
              </w:rPr>
            </w:pPr>
            <w:r>
              <w:rPr>
                <w:sz w:val="18"/>
                <w:szCs w:val="18"/>
                <w:lang w:val="en-GB"/>
              </w:rPr>
              <w:t>String</w:t>
            </w:r>
          </w:p>
        </w:tc>
        <w:tc>
          <w:tcPr>
            <w:tcW w:w="2787" w:type="pct"/>
          </w:tcPr>
          <w:p w:rsidR="00034C22" w:rsidRDefault="00034C22" w:rsidP="00095C5B">
            <w:pPr>
              <w:rPr>
                <w:sz w:val="18"/>
                <w:szCs w:val="18"/>
                <w:lang w:val="en-GB"/>
              </w:rPr>
            </w:pPr>
            <w:r>
              <w:rPr>
                <w:sz w:val="18"/>
                <w:szCs w:val="18"/>
                <w:lang w:val="en-GB"/>
              </w:rPr>
              <w:t>The username of the user that desires to save the draft application.</w:t>
            </w:r>
          </w:p>
        </w:tc>
      </w:tr>
      <w:tr w:rsidR="00034C22" w:rsidRPr="004328F7" w:rsidTr="006C1E91">
        <w:trPr>
          <w:cantSplit/>
        </w:trPr>
        <w:tc>
          <w:tcPr>
            <w:tcW w:w="918" w:type="pct"/>
          </w:tcPr>
          <w:p w:rsidR="00034C22" w:rsidRPr="00ED42C8" w:rsidRDefault="00ED42C8" w:rsidP="00ED42C8">
            <w:pPr>
              <w:rPr>
                <w:rStyle w:val="Console"/>
              </w:rPr>
            </w:pPr>
            <w:proofErr w:type="spellStart"/>
            <w:r>
              <w:rPr>
                <w:rStyle w:val="Console"/>
              </w:rPr>
              <w:t>f</w:t>
            </w:r>
            <w:r w:rsidR="00034C22" w:rsidRPr="00ED42C8">
              <w:rPr>
                <w:rStyle w:val="Console"/>
              </w:rPr>
              <w:t>ilingNumber</w:t>
            </w:r>
            <w:proofErr w:type="spellEnd"/>
          </w:p>
        </w:tc>
        <w:tc>
          <w:tcPr>
            <w:tcW w:w="647" w:type="pct"/>
          </w:tcPr>
          <w:p w:rsidR="00034C22" w:rsidRDefault="00034C22" w:rsidP="00095C5B">
            <w:pPr>
              <w:jc w:val="center"/>
              <w:rPr>
                <w:sz w:val="18"/>
                <w:szCs w:val="18"/>
                <w:lang w:val="en-GB"/>
              </w:rPr>
            </w:pPr>
            <w:r>
              <w:rPr>
                <w:sz w:val="18"/>
                <w:szCs w:val="18"/>
                <w:lang w:val="en-GB"/>
              </w:rPr>
              <w:t>Yes</w:t>
            </w:r>
          </w:p>
        </w:tc>
        <w:tc>
          <w:tcPr>
            <w:tcW w:w="648" w:type="pct"/>
          </w:tcPr>
          <w:p w:rsidR="00034C22" w:rsidRDefault="00034C22" w:rsidP="00095C5B">
            <w:pPr>
              <w:rPr>
                <w:sz w:val="18"/>
                <w:szCs w:val="18"/>
                <w:lang w:val="en-GB"/>
              </w:rPr>
            </w:pPr>
            <w:r>
              <w:rPr>
                <w:sz w:val="18"/>
                <w:szCs w:val="18"/>
                <w:lang w:val="en-GB"/>
              </w:rPr>
              <w:t>String</w:t>
            </w:r>
          </w:p>
        </w:tc>
        <w:tc>
          <w:tcPr>
            <w:tcW w:w="2787" w:type="pct"/>
          </w:tcPr>
          <w:p w:rsidR="00034C22" w:rsidRDefault="00034C22">
            <w:pPr>
              <w:rPr>
                <w:sz w:val="18"/>
                <w:szCs w:val="18"/>
                <w:lang w:val="en-GB"/>
              </w:rPr>
            </w:pPr>
            <w:r>
              <w:rPr>
                <w:sz w:val="18"/>
                <w:szCs w:val="18"/>
                <w:lang w:val="en-GB"/>
              </w:rPr>
              <w:t>The Filing Number of the application to be saved. It will be used by the PO Portal to retrieve the draft application from SP FO.</w:t>
            </w:r>
          </w:p>
        </w:tc>
      </w:tr>
      <w:tr w:rsidR="007C156A" w:rsidRPr="004328F7" w:rsidTr="006C1E91">
        <w:trPr>
          <w:cantSplit/>
        </w:trPr>
        <w:tc>
          <w:tcPr>
            <w:tcW w:w="918" w:type="pct"/>
          </w:tcPr>
          <w:p w:rsidR="007C156A" w:rsidRPr="00ED42C8" w:rsidRDefault="00ED42C8" w:rsidP="00ED42C8">
            <w:pPr>
              <w:rPr>
                <w:rStyle w:val="Console"/>
              </w:rPr>
            </w:pPr>
            <w:proofErr w:type="spellStart"/>
            <w:r>
              <w:rPr>
                <w:rStyle w:val="Console"/>
              </w:rPr>
              <w:t>f</w:t>
            </w:r>
            <w:r w:rsidR="007C156A" w:rsidRPr="00ED42C8">
              <w:rPr>
                <w:rStyle w:val="Console"/>
              </w:rPr>
              <w:t>inalDraft</w:t>
            </w:r>
            <w:proofErr w:type="spellEnd"/>
          </w:p>
        </w:tc>
        <w:tc>
          <w:tcPr>
            <w:tcW w:w="647" w:type="pct"/>
          </w:tcPr>
          <w:p w:rsidR="007C156A" w:rsidRDefault="007C156A" w:rsidP="00095C5B">
            <w:pPr>
              <w:jc w:val="center"/>
              <w:rPr>
                <w:sz w:val="18"/>
                <w:szCs w:val="18"/>
                <w:lang w:val="en-GB"/>
              </w:rPr>
            </w:pPr>
            <w:r>
              <w:rPr>
                <w:sz w:val="18"/>
                <w:szCs w:val="18"/>
                <w:lang w:val="en-GB"/>
              </w:rPr>
              <w:t>No</w:t>
            </w:r>
          </w:p>
        </w:tc>
        <w:tc>
          <w:tcPr>
            <w:tcW w:w="648" w:type="pct"/>
          </w:tcPr>
          <w:p w:rsidR="007C156A" w:rsidRDefault="007C156A" w:rsidP="00095C5B">
            <w:pPr>
              <w:rPr>
                <w:sz w:val="18"/>
                <w:szCs w:val="18"/>
                <w:lang w:val="en-GB"/>
              </w:rPr>
            </w:pPr>
            <w:r>
              <w:rPr>
                <w:sz w:val="18"/>
                <w:szCs w:val="18"/>
                <w:lang w:val="en-GB"/>
              </w:rPr>
              <w:t>Boolean</w:t>
            </w:r>
          </w:p>
        </w:tc>
        <w:tc>
          <w:tcPr>
            <w:tcW w:w="2787" w:type="pct"/>
          </w:tcPr>
          <w:p w:rsidR="007C156A" w:rsidRDefault="007C156A">
            <w:pPr>
              <w:rPr>
                <w:sz w:val="18"/>
                <w:szCs w:val="18"/>
                <w:lang w:val="en-GB"/>
              </w:rPr>
            </w:pPr>
            <w:r>
              <w:rPr>
                <w:sz w:val="18"/>
                <w:szCs w:val="18"/>
                <w:lang w:val="en-GB"/>
              </w:rPr>
              <w:t>When set to true, no further changes can be done to the application in SP FO</w:t>
            </w:r>
            <w:r w:rsidR="009A4042">
              <w:rPr>
                <w:sz w:val="18"/>
                <w:szCs w:val="18"/>
                <w:lang w:val="en-GB"/>
              </w:rPr>
              <w:t xml:space="preserve"> or in the PO Portal</w:t>
            </w:r>
          </w:p>
        </w:tc>
      </w:tr>
    </w:tbl>
    <w:p w:rsidR="00BE27FA" w:rsidRPr="00DB6AC0" w:rsidRDefault="00BE27FA" w:rsidP="00BE27FA"/>
    <w:p w:rsidR="00BE27FA" w:rsidRDefault="00BE27FA" w:rsidP="00BE27FA">
      <w:pPr>
        <w:pStyle w:val="Heading3"/>
        <w:rPr>
          <w:lang w:val="en-GB"/>
        </w:rPr>
      </w:pPr>
      <w:bookmarkStart w:id="133" w:name="_Toc397361518"/>
      <w:r>
        <w:rPr>
          <w:lang w:val="en-GB"/>
        </w:rPr>
        <w:t>Response parameters</w:t>
      </w:r>
      <w:bookmarkEnd w:id="133"/>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810"/>
        <w:gridCol w:w="1275"/>
        <w:gridCol w:w="1277"/>
        <w:gridCol w:w="5493"/>
      </w:tblGrid>
      <w:tr w:rsidR="00BE27FA" w:rsidRPr="00F45CF9" w:rsidTr="00ED42C8">
        <w:trPr>
          <w:cantSplit/>
          <w:tblHeader/>
        </w:trPr>
        <w:tc>
          <w:tcPr>
            <w:tcW w:w="918" w:type="pct"/>
            <w:shd w:val="pct5" w:color="auto" w:fill="FFFFFF"/>
          </w:tcPr>
          <w:p w:rsidR="00BE27FA" w:rsidRPr="00F45CF9" w:rsidRDefault="00BE27FA" w:rsidP="005F6E76">
            <w:pPr>
              <w:pStyle w:val="Tabletext"/>
              <w:jc w:val="left"/>
              <w:rPr>
                <w:rFonts w:cs="Arial"/>
                <w:b/>
                <w:color w:val="000000"/>
                <w:sz w:val="18"/>
                <w:szCs w:val="18"/>
                <w:lang w:val="en-GB"/>
              </w:rPr>
            </w:pPr>
            <w:r w:rsidRPr="00F45CF9">
              <w:rPr>
                <w:rFonts w:cs="Arial"/>
                <w:b/>
                <w:color w:val="000000"/>
                <w:sz w:val="18"/>
                <w:szCs w:val="18"/>
                <w:lang w:val="en-GB"/>
              </w:rPr>
              <w:t>Parameter</w:t>
            </w:r>
            <w:r>
              <w:rPr>
                <w:rFonts w:cs="Arial"/>
                <w:b/>
                <w:color w:val="000000"/>
                <w:sz w:val="18"/>
                <w:szCs w:val="18"/>
                <w:lang w:val="en-GB"/>
              </w:rPr>
              <w:t xml:space="preserve"> Name</w:t>
            </w:r>
          </w:p>
        </w:tc>
        <w:tc>
          <w:tcPr>
            <w:tcW w:w="647" w:type="pct"/>
            <w:shd w:val="pct5" w:color="auto" w:fill="FFFFFF"/>
          </w:tcPr>
          <w:p w:rsidR="00BE27FA" w:rsidRPr="00F45CF9" w:rsidRDefault="00BE27FA" w:rsidP="005F6E76">
            <w:pPr>
              <w:pStyle w:val="Tabletext"/>
              <w:jc w:val="center"/>
              <w:rPr>
                <w:rFonts w:cs="Arial"/>
                <w:b/>
                <w:color w:val="000000"/>
                <w:sz w:val="18"/>
                <w:szCs w:val="18"/>
                <w:lang w:val="en-GB"/>
              </w:rPr>
            </w:pPr>
            <w:r>
              <w:rPr>
                <w:rFonts w:cs="Arial"/>
                <w:b/>
                <w:color w:val="000000"/>
                <w:sz w:val="18"/>
                <w:szCs w:val="18"/>
                <w:lang w:val="en-GB"/>
              </w:rPr>
              <w:t>Mandatory</w:t>
            </w:r>
          </w:p>
        </w:tc>
        <w:tc>
          <w:tcPr>
            <w:tcW w:w="648" w:type="pct"/>
            <w:shd w:val="pct5" w:color="auto" w:fill="FFFFFF"/>
          </w:tcPr>
          <w:p w:rsidR="00BE27FA" w:rsidRPr="00F45CF9" w:rsidRDefault="00BE27FA" w:rsidP="005F6E76">
            <w:pPr>
              <w:pStyle w:val="Tabletext"/>
              <w:jc w:val="left"/>
              <w:rPr>
                <w:rFonts w:cs="Arial"/>
                <w:b/>
                <w:color w:val="000000"/>
                <w:sz w:val="18"/>
                <w:szCs w:val="18"/>
                <w:lang w:val="en-GB"/>
              </w:rPr>
            </w:pPr>
            <w:r>
              <w:rPr>
                <w:rFonts w:cs="Arial"/>
                <w:b/>
                <w:color w:val="000000"/>
                <w:sz w:val="18"/>
                <w:szCs w:val="18"/>
                <w:lang w:val="en-GB"/>
              </w:rPr>
              <w:t>Type</w:t>
            </w:r>
          </w:p>
        </w:tc>
        <w:tc>
          <w:tcPr>
            <w:tcW w:w="2787" w:type="pct"/>
            <w:shd w:val="pct5" w:color="auto" w:fill="FFFFFF"/>
          </w:tcPr>
          <w:p w:rsidR="00BE27FA" w:rsidRPr="00F45CF9" w:rsidRDefault="00BE27FA" w:rsidP="005F6E76">
            <w:pPr>
              <w:pStyle w:val="Tabletext"/>
              <w:jc w:val="left"/>
              <w:rPr>
                <w:rFonts w:cs="Arial"/>
                <w:b/>
                <w:color w:val="000000"/>
                <w:sz w:val="18"/>
                <w:szCs w:val="18"/>
                <w:lang w:val="en-GB"/>
              </w:rPr>
            </w:pPr>
            <w:r w:rsidRPr="00F45CF9">
              <w:rPr>
                <w:rFonts w:cs="Arial"/>
                <w:b/>
                <w:color w:val="000000"/>
                <w:sz w:val="18"/>
                <w:szCs w:val="18"/>
                <w:lang w:val="en-GB"/>
              </w:rPr>
              <w:t>Description</w:t>
            </w:r>
          </w:p>
        </w:tc>
      </w:tr>
      <w:tr w:rsidR="00034C22" w:rsidRPr="004328F7" w:rsidTr="00ED42C8">
        <w:trPr>
          <w:cantSplit/>
        </w:trPr>
        <w:tc>
          <w:tcPr>
            <w:tcW w:w="918" w:type="pct"/>
          </w:tcPr>
          <w:p w:rsidR="00034C22" w:rsidRPr="00ED42C8" w:rsidRDefault="00ED42C8" w:rsidP="005F6E76">
            <w:pPr>
              <w:rPr>
                <w:rStyle w:val="Console"/>
              </w:rPr>
            </w:pPr>
            <w:r>
              <w:rPr>
                <w:rStyle w:val="Console"/>
              </w:rPr>
              <w:t>r</w:t>
            </w:r>
            <w:r w:rsidR="00034C22" w:rsidRPr="00ED42C8">
              <w:rPr>
                <w:rStyle w:val="Console"/>
              </w:rPr>
              <w:t>esult</w:t>
            </w:r>
          </w:p>
        </w:tc>
        <w:tc>
          <w:tcPr>
            <w:tcW w:w="647" w:type="pct"/>
          </w:tcPr>
          <w:p w:rsidR="00034C22" w:rsidRPr="007F3AE9" w:rsidRDefault="00034C22" w:rsidP="005F6E76">
            <w:pPr>
              <w:jc w:val="center"/>
              <w:rPr>
                <w:sz w:val="18"/>
                <w:szCs w:val="18"/>
                <w:lang w:val="en-GB"/>
              </w:rPr>
            </w:pPr>
            <w:r>
              <w:rPr>
                <w:sz w:val="18"/>
                <w:szCs w:val="18"/>
                <w:lang w:val="en-GB"/>
              </w:rPr>
              <w:t>No</w:t>
            </w:r>
          </w:p>
        </w:tc>
        <w:tc>
          <w:tcPr>
            <w:tcW w:w="648" w:type="pct"/>
          </w:tcPr>
          <w:p w:rsidR="00034C22" w:rsidRPr="007F3AE9" w:rsidRDefault="00034C22" w:rsidP="005F6E76">
            <w:pPr>
              <w:rPr>
                <w:sz w:val="18"/>
                <w:szCs w:val="18"/>
                <w:lang w:val="en-GB"/>
              </w:rPr>
            </w:pPr>
            <w:r>
              <w:rPr>
                <w:sz w:val="18"/>
                <w:szCs w:val="18"/>
                <w:lang w:val="en-GB"/>
              </w:rPr>
              <w:t>Result</w:t>
            </w:r>
          </w:p>
        </w:tc>
        <w:tc>
          <w:tcPr>
            <w:tcW w:w="2787" w:type="pct"/>
          </w:tcPr>
          <w:p w:rsidR="00034C22" w:rsidRDefault="00034C22" w:rsidP="00390E3D">
            <w:pPr>
              <w:rPr>
                <w:rFonts w:cs="Arial"/>
                <w:color w:val="000000"/>
                <w:sz w:val="18"/>
                <w:szCs w:val="18"/>
                <w:lang w:val="en-GB"/>
              </w:rPr>
            </w:pPr>
            <w:r>
              <w:rPr>
                <w:rFonts w:cs="Arial"/>
                <w:color w:val="000000"/>
                <w:sz w:val="18"/>
                <w:szCs w:val="18"/>
                <w:lang w:val="en-GB"/>
              </w:rPr>
              <w:t>Common result. One of the following:</w:t>
            </w:r>
          </w:p>
          <w:p w:rsidR="00034C22" w:rsidRDefault="00034C22" w:rsidP="00390E3D">
            <w:pPr>
              <w:pStyle w:val="ListParagraph"/>
              <w:numPr>
                <w:ilvl w:val="0"/>
                <w:numId w:val="29"/>
              </w:numPr>
              <w:rPr>
                <w:sz w:val="18"/>
                <w:szCs w:val="18"/>
                <w:lang w:val="en-GB"/>
              </w:rPr>
            </w:pPr>
            <w:r>
              <w:rPr>
                <w:sz w:val="18"/>
                <w:szCs w:val="18"/>
                <w:lang w:val="en-GB"/>
              </w:rPr>
              <w:t>Result (String);</w:t>
            </w:r>
          </w:p>
          <w:p w:rsidR="00034C22" w:rsidRPr="00390E3D" w:rsidRDefault="00034C22" w:rsidP="00390E3D">
            <w:pPr>
              <w:pStyle w:val="ListParagraph"/>
              <w:numPr>
                <w:ilvl w:val="0"/>
                <w:numId w:val="29"/>
              </w:numPr>
              <w:rPr>
                <w:sz w:val="18"/>
                <w:szCs w:val="18"/>
                <w:lang w:val="en-GB"/>
              </w:rPr>
            </w:pPr>
            <w:r w:rsidRPr="00390E3D">
              <w:rPr>
                <w:sz w:val="18"/>
                <w:szCs w:val="18"/>
                <w:lang w:val="en-GB"/>
              </w:rPr>
              <w:t>Error code (String);</w:t>
            </w:r>
          </w:p>
        </w:tc>
      </w:tr>
    </w:tbl>
    <w:p w:rsidR="00BE27FA" w:rsidRPr="00240797" w:rsidRDefault="00BE27FA" w:rsidP="00BE27FA"/>
    <w:p w:rsidR="00BE27FA" w:rsidRPr="00C314F9" w:rsidRDefault="00BE27FA" w:rsidP="00BE27FA">
      <w:pPr>
        <w:pStyle w:val="Heading3"/>
        <w:rPr>
          <w:lang w:val="en-GB"/>
        </w:rPr>
      </w:pPr>
      <w:bookmarkStart w:id="134" w:name="_Ref364082948"/>
      <w:bookmarkStart w:id="135" w:name="_Ref364082952"/>
      <w:bookmarkStart w:id="136" w:name="_Toc397361519"/>
      <w:r w:rsidRPr="00C314F9">
        <w:rPr>
          <w:lang w:val="en-GB"/>
        </w:rPr>
        <w:t>Exceptions</w:t>
      </w:r>
      <w:bookmarkEnd w:id="134"/>
      <w:bookmarkEnd w:id="135"/>
      <w:bookmarkEnd w:id="136"/>
    </w:p>
    <w:p w:rsidR="00BE27FA" w:rsidRPr="00B269A7" w:rsidRDefault="00BE27FA" w:rsidP="00BE27FA">
      <w:pPr>
        <w:rPr>
          <w:lang w:val="en-GB"/>
        </w:rPr>
      </w:pPr>
      <w:r w:rsidRPr="00B269A7">
        <w:rPr>
          <w:lang w:val="en-GB"/>
        </w:rPr>
        <w:t xml:space="preserve">In case of error the service will return a Fault (code plus message). The table below illustrates </w:t>
      </w:r>
      <w:r>
        <w:rPr>
          <w:lang w:val="en-GB"/>
        </w:rPr>
        <w:t xml:space="preserve">examples of </w:t>
      </w:r>
      <w:r w:rsidRPr="00B269A7">
        <w:rPr>
          <w:lang w:val="en-GB"/>
        </w:rPr>
        <w:t>the possible business or technical errors returned by this operation.</w:t>
      </w:r>
    </w:p>
    <w:p w:rsidR="00BE27FA" w:rsidRPr="00B269A7" w:rsidRDefault="00BE27FA" w:rsidP="00BE27FA">
      <w:pPr>
        <w:rPr>
          <w:lang w:val="en-GB"/>
        </w:rPr>
      </w:pPr>
    </w:p>
    <w:tbl>
      <w:tblPr>
        <w:tblW w:w="511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57"/>
        <w:gridCol w:w="3856"/>
      </w:tblGrid>
      <w:tr w:rsidR="00BE27FA" w:rsidRPr="00B269A7" w:rsidTr="005F6E76">
        <w:trPr>
          <w:cantSplit/>
          <w:tblHeader/>
          <w:jc w:val="center"/>
        </w:trPr>
        <w:tc>
          <w:tcPr>
            <w:tcW w:w="1257" w:type="dxa"/>
            <w:shd w:val="pct5" w:color="auto" w:fill="FFFFFF"/>
          </w:tcPr>
          <w:p w:rsidR="00BE27FA" w:rsidRPr="00B269A7" w:rsidRDefault="00BE27FA" w:rsidP="005F6E76">
            <w:pPr>
              <w:pStyle w:val="Tabletext"/>
              <w:jc w:val="left"/>
              <w:rPr>
                <w:rFonts w:cs="Arial"/>
                <w:b/>
                <w:color w:val="000000"/>
                <w:sz w:val="18"/>
                <w:szCs w:val="18"/>
                <w:lang w:val="en-GB"/>
              </w:rPr>
            </w:pPr>
            <w:r w:rsidRPr="00B269A7">
              <w:rPr>
                <w:rFonts w:cs="Arial"/>
                <w:b/>
                <w:color w:val="000000"/>
                <w:sz w:val="18"/>
                <w:szCs w:val="18"/>
                <w:lang w:val="en-GB"/>
              </w:rPr>
              <w:t>Error Code</w:t>
            </w:r>
          </w:p>
        </w:tc>
        <w:tc>
          <w:tcPr>
            <w:tcW w:w="3856" w:type="dxa"/>
            <w:shd w:val="pct5" w:color="auto" w:fill="FFFFFF"/>
          </w:tcPr>
          <w:p w:rsidR="00BE27FA" w:rsidRPr="00B269A7" w:rsidRDefault="00BE27FA" w:rsidP="005F6E76">
            <w:pPr>
              <w:pStyle w:val="Tabletext"/>
              <w:jc w:val="center"/>
              <w:rPr>
                <w:rFonts w:cs="Arial"/>
                <w:b/>
                <w:color w:val="000000"/>
                <w:sz w:val="18"/>
                <w:szCs w:val="18"/>
                <w:lang w:val="en-GB"/>
              </w:rPr>
            </w:pPr>
            <w:r w:rsidRPr="00B269A7">
              <w:rPr>
                <w:rFonts w:cs="Arial"/>
                <w:b/>
                <w:color w:val="000000"/>
                <w:sz w:val="18"/>
                <w:szCs w:val="18"/>
                <w:lang w:val="en-GB"/>
              </w:rPr>
              <w:t>Meaning</w:t>
            </w:r>
          </w:p>
        </w:tc>
      </w:tr>
      <w:tr w:rsidR="00BE27FA" w:rsidRPr="00B269A7" w:rsidTr="005F6E76">
        <w:trPr>
          <w:cantSplit/>
          <w:tblHeader/>
          <w:jc w:val="center"/>
        </w:trPr>
        <w:tc>
          <w:tcPr>
            <w:tcW w:w="1257" w:type="dxa"/>
          </w:tcPr>
          <w:p w:rsidR="00BE27FA" w:rsidRPr="00B269A7" w:rsidRDefault="00BE27FA" w:rsidP="005F6E76">
            <w:pPr>
              <w:pStyle w:val="Tabletext"/>
              <w:jc w:val="left"/>
              <w:rPr>
                <w:rFonts w:cs="Arial"/>
                <w:color w:val="000000"/>
                <w:sz w:val="18"/>
                <w:szCs w:val="18"/>
                <w:lang w:val="en-GB"/>
              </w:rPr>
            </w:pPr>
            <w:r w:rsidRPr="00B269A7">
              <w:rPr>
                <w:rFonts w:cs="Arial"/>
                <w:color w:val="000000"/>
                <w:sz w:val="18"/>
                <w:szCs w:val="18"/>
                <w:lang w:val="en-GB"/>
              </w:rPr>
              <w:t>100</w:t>
            </w:r>
          </w:p>
        </w:tc>
        <w:tc>
          <w:tcPr>
            <w:tcW w:w="3856" w:type="dxa"/>
          </w:tcPr>
          <w:p w:rsidR="00BE27FA" w:rsidRPr="00B269A7" w:rsidRDefault="00BE27FA" w:rsidP="005F6E76">
            <w:pPr>
              <w:pStyle w:val="Tabletext"/>
              <w:jc w:val="left"/>
              <w:rPr>
                <w:rFonts w:cs="Arial"/>
                <w:color w:val="000000"/>
                <w:sz w:val="18"/>
                <w:szCs w:val="18"/>
                <w:lang w:val="en-GB"/>
              </w:rPr>
            </w:pPr>
            <w:r w:rsidRPr="00B269A7">
              <w:rPr>
                <w:rFonts w:cs="Arial"/>
                <w:color w:val="000000"/>
                <w:sz w:val="18"/>
                <w:szCs w:val="18"/>
                <w:lang w:val="en-GB"/>
              </w:rPr>
              <w:t>Parameters invalid</w:t>
            </w:r>
          </w:p>
        </w:tc>
      </w:tr>
      <w:tr w:rsidR="00BE27FA" w:rsidTr="005F6E76">
        <w:trPr>
          <w:cantSplit/>
          <w:tblHeader/>
          <w:jc w:val="center"/>
        </w:trPr>
        <w:tc>
          <w:tcPr>
            <w:tcW w:w="1257" w:type="dxa"/>
          </w:tcPr>
          <w:p w:rsidR="00BE27FA" w:rsidRPr="00B269A7" w:rsidRDefault="00BE27FA" w:rsidP="005F6E76">
            <w:pPr>
              <w:pStyle w:val="Tabletext"/>
              <w:jc w:val="left"/>
              <w:rPr>
                <w:rFonts w:cs="Arial"/>
                <w:color w:val="000000"/>
                <w:sz w:val="18"/>
                <w:szCs w:val="18"/>
                <w:lang w:val="en-GB"/>
              </w:rPr>
            </w:pPr>
            <w:r w:rsidRPr="00B269A7">
              <w:rPr>
                <w:rFonts w:cs="Arial"/>
                <w:color w:val="000000"/>
                <w:sz w:val="18"/>
                <w:szCs w:val="18"/>
                <w:lang w:val="en-GB"/>
              </w:rPr>
              <w:t>200</w:t>
            </w:r>
          </w:p>
        </w:tc>
        <w:tc>
          <w:tcPr>
            <w:tcW w:w="3856" w:type="dxa"/>
          </w:tcPr>
          <w:p w:rsidR="00BE27FA" w:rsidRDefault="00BE27FA" w:rsidP="005F6E76">
            <w:pPr>
              <w:pStyle w:val="Tabletext"/>
              <w:jc w:val="left"/>
              <w:rPr>
                <w:rFonts w:cs="Arial"/>
                <w:color w:val="000000"/>
                <w:sz w:val="18"/>
                <w:szCs w:val="18"/>
                <w:lang w:val="en-GB"/>
              </w:rPr>
            </w:pPr>
            <w:r w:rsidRPr="00B269A7">
              <w:rPr>
                <w:rFonts w:cs="Arial"/>
                <w:color w:val="000000"/>
                <w:sz w:val="18"/>
                <w:szCs w:val="18"/>
                <w:lang w:val="en-GB"/>
              </w:rPr>
              <w:t>No data found</w:t>
            </w:r>
          </w:p>
        </w:tc>
      </w:tr>
      <w:tr w:rsidR="00BE27FA" w:rsidTr="005F6E76">
        <w:trPr>
          <w:cantSplit/>
          <w:tblHeader/>
          <w:jc w:val="center"/>
        </w:trPr>
        <w:tc>
          <w:tcPr>
            <w:tcW w:w="1257" w:type="dxa"/>
          </w:tcPr>
          <w:p w:rsidR="00BE27FA" w:rsidRDefault="00BE27FA" w:rsidP="005F6E76">
            <w:pPr>
              <w:pStyle w:val="Tabletext"/>
              <w:jc w:val="left"/>
              <w:rPr>
                <w:rFonts w:cs="Arial"/>
                <w:color w:val="000000"/>
                <w:sz w:val="18"/>
                <w:szCs w:val="18"/>
                <w:lang w:val="en-GB"/>
              </w:rPr>
            </w:pPr>
            <w:r>
              <w:rPr>
                <w:rFonts w:cs="Arial"/>
                <w:color w:val="000000"/>
                <w:sz w:val="18"/>
                <w:szCs w:val="18"/>
                <w:lang w:val="en-GB"/>
              </w:rPr>
              <w:t>…</w:t>
            </w:r>
          </w:p>
        </w:tc>
        <w:tc>
          <w:tcPr>
            <w:tcW w:w="3856" w:type="dxa"/>
          </w:tcPr>
          <w:p w:rsidR="00BE27FA" w:rsidRDefault="00BE27FA" w:rsidP="005F6E76">
            <w:pPr>
              <w:pStyle w:val="Tabletext"/>
              <w:jc w:val="left"/>
              <w:rPr>
                <w:rFonts w:cs="Arial"/>
                <w:color w:val="000000"/>
                <w:sz w:val="18"/>
                <w:szCs w:val="18"/>
                <w:lang w:val="en-GB"/>
              </w:rPr>
            </w:pPr>
          </w:p>
        </w:tc>
      </w:tr>
    </w:tbl>
    <w:p w:rsidR="00BE27FA" w:rsidRDefault="00BE27FA" w:rsidP="00BE27FA">
      <w:pPr>
        <w:rPr>
          <w:lang w:val="en-GB"/>
        </w:rPr>
      </w:pPr>
    </w:p>
    <w:p w:rsidR="00BE27FA" w:rsidRDefault="00BE27FA" w:rsidP="00BE27FA">
      <w:pPr>
        <w:pStyle w:val="Heading3"/>
        <w:rPr>
          <w:lang w:val="en-GB"/>
        </w:rPr>
      </w:pPr>
      <w:bookmarkStart w:id="137" w:name="_Ref363833078"/>
      <w:bookmarkStart w:id="138" w:name="_Ref363833080"/>
      <w:bookmarkStart w:id="139" w:name="_Toc397361520"/>
      <w:r>
        <w:rPr>
          <w:lang w:val="en-GB"/>
        </w:rPr>
        <w:t>Sample messages</w:t>
      </w:r>
      <w:bookmarkEnd w:id="137"/>
      <w:bookmarkEnd w:id="138"/>
      <w:bookmarkEnd w:id="139"/>
    </w:p>
    <w:p w:rsidR="00F5054F" w:rsidRPr="006C1E91" w:rsidRDefault="00F5054F" w:rsidP="00BE27FA">
      <w:pPr>
        <w:rPr>
          <w:lang w:val="en-GB"/>
        </w:rPr>
      </w:pPr>
    </w:p>
    <w:p w:rsidR="00BE27FA" w:rsidRPr="00F5054F" w:rsidRDefault="00BE27FA" w:rsidP="00BE27FA">
      <w:pPr>
        <w:rPr>
          <w:b/>
          <w:lang w:val="en-GB"/>
        </w:rPr>
      </w:pPr>
      <w:r w:rsidRPr="00F5054F">
        <w:rPr>
          <w:b/>
          <w:lang w:val="en-GB"/>
        </w:rPr>
        <w:t>Request</w:t>
      </w:r>
    </w:p>
    <w:p w:rsidR="00AB6B0B" w:rsidRDefault="00AB6B0B" w:rsidP="00AB6B0B">
      <w:pPr>
        <w:pStyle w:val="Source"/>
      </w:pPr>
      <w:r>
        <w:t>&lt;soapenv:Envelope xmlns:soapenv="http://schemas.xmlsoap.org/soap/envelope/" xmlns:</w:t>
      </w:r>
      <w:r w:rsidR="005650CB">
        <w:t>tns</w:t>
      </w:r>
      <w:r>
        <w:t>="http://ohim.eu/sp/services/application/v3"&gt;</w:t>
      </w:r>
    </w:p>
    <w:p w:rsidR="00AB6B0B" w:rsidRDefault="00AB6B0B" w:rsidP="00AB6B0B">
      <w:pPr>
        <w:pStyle w:val="Source"/>
      </w:pPr>
      <w:r>
        <w:t xml:space="preserve">   &lt;soapenv:Header/&gt;</w:t>
      </w:r>
    </w:p>
    <w:p w:rsidR="00AB6B0B" w:rsidRDefault="00AB6B0B" w:rsidP="00AB6B0B">
      <w:pPr>
        <w:pStyle w:val="Source"/>
      </w:pPr>
      <w:r>
        <w:t xml:space="preserve">   &lt;soapenv:Body&gt;</w:t>
      </w:r>
    </w:p>
    <w:p w:rsidR="00AB6B0B" w:rsidRDefault="00AB6B0B" w:rsidP="00AB6B0B">
      <w:pPr>
        <w:pStyle w:val="Source"/>
      </w:pPr>
      <w:r>
        <w:t xml:space="preserve">      &lt;</w:t>
      </w:r>
      <w:r w:rsidR="005650CB">
        <w:t>tns</w:t>
      </w:r>
      <w:r>
        <w:t>:saveApplication&gt;</w:t>
      </w:r>
    </w:p>
    <w:p w:rsidR="00AB6B0B" w:rsidRDefault="00AB6B0B" w:rsidP="00AB6B0B">
      <w:pPr>
        <w:pStyle w:val="Source"/>
      </w:pPr>
      <w:r>
        <w:t xml:space="preserve">         &lt;!--Optional:--&gt;</w:t>
      </w:r>
    </w:p>
    <w:p w:rsidR="005650CB" w:rsidRDefault="005650CB" w:rsidP="005650CB">
      <w:pPr>
        <w:pStyle w:val="Source"/>
      </w:pPr>
      <w:r>
        <w:t xml:space="preserve">         &lt;office&gt;EM&lt;/office&gt;</w:t>
      </w:r>
    </w:p>
    <w:p w:rsidR="005650CB" w:rsidRDefault="005650CB" w:rsidP="005650CB">
      <w:pPr>
        <w:pStyle w:val="Source"/>
      </w:pPr>
      <w:r>
        <w:t xml:space="preserve">         &lt;user&gt;mancist&lt;/user&gt;</w:t>
      </w:r>
    </w:p>
    <w:p w:rsidR="005650CB" w:rsidRDefault="005650CB" w:rsidP="005650CB">
      <w:pPr>
        <w:pStyle w:val="Source"/>
      </w:pPr>
      <w:r>
        <w:t xml:space="preserve">         &lt;filingNumber&gt;EM201300001434343&lt;/filingNumber&gt;</w:t>
      </w:r>
    </w:p>
    <w:p w:rsidR="00AB6B0B" w:rsidRDefault="00AB6B0B" w:rsidP="00AB6B0B">
      <w:pPr>
        <w:pStyle w:val="Source"/>
      </w:pPr>
      <w:r>
        <w:t xml:space="preserve">         &lt;!--Optional:--&gt;</w:t>
      </w:r>
    </w:p>
    <w:p w:rsidR="00AB6B0B" w:rsidRDefault="00AB6B0B" w:rsidP="00AB6B0B">
      <w:pPr>
        <w:pStyle w:val="Source"/>
      </w:pPr>
      <w:r>
        <w:t xml:space="preserve">         &lt;finalDraft&gt;</w:t>
      </w:r>
      <w:r w:rsidR="005650CB">
        <w:t>false</w:t>
      </w:r>
      <w:r>
        <w:t>&lt;/finalDraft&gt;</w:t>
      </w:r>
    </w:p>
    <w:p w:rsidR="00AB6B0B" w:rsidRDefault="00AB6B0B" w:rsidP="00AB6B0B">
      <w:pPr>
        <w:pStyle w:val="Source"/>
      </w:pPr>
      <w:r>
        <w:t xml:space="preserve">      &lt;/</w:t>
      </w:r>
      <w:r w:rsidR="005650CB">
        <w:t>tns</w:t>
      </w:r>
      <w:r>
        <w:t>:saveApplication&gt;</w:t>
      </w:r>
    </w:p>
    <w:p w:rsidR="00AB6B0B" w:rsidRDefault="00AB6B0B" w:rsidP="00AB6B0B">
      <w:pPr>
        <w:pStyle w:val="Source"/>
      </w:pPr>
      <w:r>
        <w:t xml:space="preserve">   &lt;/soapenv:Body&gt;</w:t>
      </w:r>
    </w:p>
    <w:p w:rsidR="00BE27FA" w:rsidRDefault="00AB6B0B" w:rsidP="00AB6B0B">
      <w:pPr>
        <w:pStyle w:val="Source"/>
      </w:pPr>
      <w:r>
        <w:t>&lt;/soapenv:Envelope&gt;</w:t>
      </w:r>
    </w:p>
    <w:p w:rsidR="00BE27FA" w:rsidRDefault="00BE27FA" w:rsidP="00BE27FA">
      <w:pPr>
        <w:rPr>
          <w:lang w:val="en-GB"/>
        </w:rPr>
      </w:pPr>
    </w:p>
    <w:p w:rsidR="00BE27FA" w:rsidRPr="00F5054F" w:rsidRDefault="00BE27FA" w:rsidP="00BE27FA">
      <w:pPr>
        <w:rPr>
          <w:b/>
          <w:lang w:val="en-GB"/>
        </w:rPr>
      </w:pPr>
      <w:r w:rsidRPr="00F5054F">
        <w:rPr>
          <w:b/>
          <w:lang w:val="en-GB"/>
        </w:rPr>
        <w:t>Response</w:t>
      </w:r>
    </w:p>
    <w:p w:rsidR="00AB6B0B" w:rsidRDefault="00AB6B0B" w:rsidP="00AB6B0B">
      <w:pPr>
        <w:pStyle w:val="Source"/>
      </w:pPr>
      <w:r>
        <w:t>&lt;soapenv:Envelope xmlns:soapenv="http://schemas.xmlsoap.org/soap/envelope/" xmlns:</w:t>
      </w:r>
      <w:r w:rsidR="005650CB">
        <w:t>tns</w:t>
      </w:r>
      <w:r>
        <w:t>="http://ohim.eu/sp/services/application/v3" xmlns:common="http://ohim.eu/sp/domain/common/v3"&gt;</w:t>
      </w:r>
    </w:p>
    <w:p w:rsidR="00AB6B0B" w:rsidRDefault="00AB6B0B" w:rsidP="00AB6B0B">
      <w:pPr>
        <w:pStyle w:val="Source"/>
      </w:pPr>
      <w:r>
        <w:t xml:space="preserve">   &lt;soapenv:Header/&gt;</w:t>
      </w:r>
    </w:p>
    <w:p w:rsidR="00AB6B0B" w:rsidRDefault="00AB6B0B" w:rsidP="00AB6B0B">
      <w:pPr>
        <w:pStyle w:val="Source"/>
      </w:pPr>
      <w:r>
        <w:t xml:space="preserve">   &lt;soapenv:Body&gt;</w:t>
      </w:r>
    </w:p>
    <w:p w:rsidR="00AB6B0B" w:rsidRDefault="00AB6B0B" w:rsidP="00AB6B0B">
      <w:pPr>
        <w:pStyle w:val="Source"/>
      </w:pPr>
      <w:r>
        <w:t xml:space="preserve">      &lt;</w:t>
      </w:r>
      <w:r w:rsidR="005650CB">
        <w:t>tns</w:t>
      </w:r>
      <w:r>
        <w:t>:saveApplicationResponse&gt;</w:t>
      </w:r>
    </w:p>
    <w:p w:rsidR="00AB6B0B" w:rsidRDefault="00AB6B0B" w:rsidP="00AB6B0B">
      <w:pPr>
        <w:pStyle w:val="Source"/>
      </w:pPr>
      <w:r>
        <w:t xml:space="preserve">         &lt;!--Optional:--&gt;</w:t>
      </w:r>
    </w:p>
    <w:p w:rsidR="00AB6B0B" w:rsidRDefault="00AB6B0B" w:rsidP="00AB6B0B">
      <w:pPr>
        <w:pStyle w:val="Source"/>
      </w:pPr>
      <w:r>
        <w:t xml:space="preserve">         &lt;result&gt;</w:t>
      </w:r>
    </w:p>
    <w:p w:rsidR="00AB6B0B" w:rsidRDefault="00AB6B0B" w:rsidP="00AB6B0B">
      <w:pPr>
        <w:pStyle w:val="Source"/>
      </w:pPr>
      <w:r>
        <w:t xml:space="preserve">            &lt;!--Optional:--&gt;</w:t>
      </w:r>
    </w:p>
    <w:p w:rsidR="00AB6B0B" w:rsidRDefault="00AB6B0B" w:rsidP="00AB6B0B">
      <w:pPr>
        <w:pStyle w:val="Source"/>
      </w:pPr>
      <w:r>
        <w:t xml:space="preserve">            &lt;common:errorCode&gt;?&lt;/common:errorCode&gt;</w:t>
      </w:r>
    </w:p>
    <w:p w:rsidR="00AB6B0B" w:rsidRDefault="00AB6B0B" w:rsidP="00AB6B0B">
      <w:pPr>
        <w:pStyle w:val="Source"/>
      </w:pPr>
      <w:r>
        <w:t xml:space="preserve">            &lt;!--Optional:--&gt;</w:t>
      </w:r>
    </w:p>
    <w:p w:rsidR="00AB6B0B" w:rsidRDefault="00AB6B0B" w:rsidP="00AB6B0B">
      <w:pPr>
        <w:pStyle w:val="Source"/>
      </w:pPr>
      <w:r>
        <w:t xml:space="preserve">            &lt;common:result&gt;</w:t>
      </w:r>
      <w:r w:rsidR="002829AB">
        <w:t>OK</w:t>
      </w:r>
      <w:r>
        <w:t>&lt;/common:result&gt;</w:t>
      </w:r>
    </w:p>
    <w:p w:rsidR="00AB6B0B" w:rsidRDefault="00AB6B0B" w:rsidP="00AB6B0B">
      <w:pPr>
        <w:pStyle w:val="Source"/>
      </w:pPr>
      <w:r>
        <w:t xml:space="preserve">         &lt;/result&gt;</w:t>
      </w:r>
    </w:p>
    <w:p w:rsidR="00AB6B0B" w:rsidRDefault="00AB6B0B" w:rsidP="00AB6B0B">
      <w:pPr>
        <w:pStyle w:val="Source"/>
      </w:pPr>
      <w:r>
        <w:t xml:space="preserve">      &lt;/</w:t>
      </w:r>
      <w:r w:rsidR="00B97026">
        <w:t>tns</w:t>
      </w:r>
      <w:r>
        <w:t>:saveApplicationResponse&gt;</w:t>
      </w:r>
    </w:p>
    <w:p w:rsidR="00AB6B0B" w:rsidRDefault="00AB6B0B" w:rsidP="00AB6B0B">
      <w:pPr>
        <w:pStyle w:val="Source"/>
      </w:pPr>
      <w:r>
        <w:t xml:space="preserve">   &lt;/soapenv:Body&gt;</w:t>
      </w:r>
    </w:p>
    <w:p w:rsidR="00BE27FA" w:rsidRDefault="00AB6B0B" w:rsidP="00AB6B0B">
      <w:pPr>
        <w:pStyle w:val="Source"/>
      </w:pPr>
      <w:r>
        <w:t>&lt;/soapenv:Envelope&gt;</w:t>
      </w:r>
    </w:p>
    <w:p w:rsidR="00BE27FA" w:rsidRPr="00166DCA" w:rsidRDefault="00BE27FA" w:rsidP="00BE27FA">
      <w:pPr>
        <w:rPr>
          <w:lang w:val="en-IE"/>
        </w:rPr>
      </w:pPr>
    </w:p>
    <w:p w:rsidR="00BE27FA" w:rsidRPr="006575C0" w:rsidRDefault="00BE27FA" w:rsidP="00BE27FA">
      <w:pPr>
        <w:rPr>
          <w:b/>
          <w:lang w:val="en-GB"/>
        </w:rPr>
      </w:pPr>
      <w:r w:rsidRPr="006575C0">
        <w:rPr>
          <w:b/>
          <w:lang w:val="en-GB"/>
        </w:rPr>
        <w:t>Fault</w:t>
      </w:r>
    </w:p>
    <w:p w:rsidR="00F120A1" w:rsidRDefault="00F120A1" w:rsidP="00F120A1">
      <w:pPr>
        <w:pStyle w:val="Source"/>
      </w:pPr>
      <w:r>
        <w:t xml:space="preserve">&lt;soapenv:Envelope xmlns:soapenv="http://schemas.xmlsoap.org/soap/envelope/" </w:t>
      </w:r>
    </w:p>
    <w:p w:rsidR="00F120A1" w:rsidRDefault="00F120A1" w:rsidP="00F120A1">
      <w:pPr>
        <w:pStyle w:val="Source"/>
      </w:pPr>
      <w:r>
        <w:t>xmlns:tns="http://ohim.eu/sp/services/application/v3" xmlns:common="http://ohim.eu/sp/domain/common/v3"&gt;  &lt;soapenv:Body&gt;</w:t>
      </w:r>
    </w:p>
    <w:p w:rsidR="00F120A1" w:rsidRPr="000F52C6" w:rsidRDefault="00F120A1" w:rsidP="00F120A1">
      <w:pPr>
        <w:pStyle w:val="Source"/>
      </w:pPr>
      <w:r>
        <w:t xml:space="preserve">    </w:t>
      </w:r>
      <w:r w:rsidRPr="000F52C6">
        <w:t>&lt;soapenv:Fault&gt;</w:t>
      </w:r>
    </w:p>
    <w:p w:rsidR="00F120A1" w:rsidRPr="000F52C6" w:rsidRDefault="00F120A1" w:rsidP="00F120A1">
      <w:pPr>
        <w:pStyle w:val="Source"/>
      </w:pPr>
      <w:r w:rsidRPr="000F52C6">
        <w:t xml:space="preserve">      &lt;faultcode&gt;Sender&lt;/faultcode&gt;</w:t>
      </w:r>
    </w:p>
    <w:p w:rsidR="00F120A1" w:rsidRDefault="00F120A1" w:rsidP="00F120A1">
      <w:pPr>
        <w:pStyle w:val="Source"/>
      </w:pPr>
      <w:r w:rsidRPr="000F52C6">
        <w:lastRenderedPageBreak/>
        <w:t xml:space="preserve">      </w:t>
      </w:r>
      <w:r>
        <w:t>&lt;faultstring&gt;Invocation fault&lt;/faultstring&gt;</w:t>
      </w:r>
    </w:p>
    <w:p w:rsidR="00F120A1" w:rsidRDefault="00F120A1" w:rsidP="00F120A1">
      <w:pPr>
        <w:pStyle w:val="Source"/>
      </w:pPr>
      <w:r>
        <w:t xml:space="preserve">      &lt;!--Optional:--&gt;</w:t>
      </w:r>
    </w:p>
    <w:p w:rsidR="00F120A1" w:rsidRDefault="00F120A1" w:rsidP="00F120A1">
      <w:pPr>
        <w:pStyle w:val="Source"/>
      </w:pPr>
      <w:r>
        <w:t xml:space="preserve">      &lt;faultactor&gt;&lt;/faultactor&gt;</w:t>
      </w:r>
    </w:p>
    <w:p w:rsidR="00F120A1" w:rsidRDefault="00F120A1" w:rsidP="00F120A1">
      <w:pPr>
        <w:pStyle w:val="Source"/>
      </w:pPr>
      <w:r>
        <w:t xml:space="preserve">      &lt;!--Optional:--&gt;</w:t>
      </w:r>
    </w:p>
    <w:p w:rsidR="00F120A1" w:rsidRDefault="00F120A1" w:rsidP="00F120A1">
      <w:pPr>
        <w:pStyle w:val="Source"/>
      </w:pPr>
      <w:r>
        <w:t xml:space="preserve">      &lt;detail&gt;</w:t>
      </w:r>
    </w:p>
    <w:p w:rsidR="00F120A1" w:rsidRDefault="00F120A1" w:rsidP="00F120A1">
      <w:pPr>
        <w:pStyle w:val="Source"/>
      </w:pPr>
      <w:r>
        <w:t xml:space="preserve">        &lt;tns:applicationFault&gt;</w:t>
      </w:r>
    </w:p>
    <w:p w:rsidR="00F120A1" w:rsidRPr="000F52C6" w:rsidRDefault="00F120A1" w:rsidP="00F120A1">
      <w:pPr>
        <w:pStyle w:val="Source"/>
      </w:pPr>
      <w:r>
        <w:t xml:space="preserve">          </w:t>
      </w:r>
      <w:r w:rsidRPr="000F52C6">
        <w:t>&lt;!--Optional:--&gt;</w:t>
      </w:r>
    </w:p>
    <w:p w:rsidR="00F120A1" w:rsidRPr="000F52C6" w:rsidRDefault="00F120A1" w:rsidP="00F120A1">
      <w:pPr>
        <w:pStyle w:val="Source"/>
      </w:pPr>
      <w:r w:rsidRPr="000F52C6">
        <w:t xml:space="preserve">          &lt;fault&gt;</w:t>
      </w:r>
    </w:p>
    <w:p w:rsidR="00F120A1" w:rsidRPr="000F52C6" w:rsidRDefault="00F120A1" w:rsidP="00F120A1">
      <w:pPr>
        <w:pStyle w:val="Source"/>
      </w:pPr>
      <w:r w:rsidRPr="000F52C6">
        <w:t xml:space="preserve">            &lt;common:code&gt;100&lt;/common:code&gt;</w:t>
      </w:r>
    </w:p>
    <w:p w:rsidR="00F120A1" w:rsidRDefault="00F120A1" w:rsidP="00F120A1">
      <w:pPr>
        <w:pStyle w:val="Source"/>
      </w:pPr>
      <w:r w:rsidRPr="000F52C6">
        <w:t xml:space="preserve">            </w:t>
      </w:r>
      <w:r>
        <w:t>&lt;common:message&gt;Parameters invalid&lt;/common:message&gt;</w:t>
      </w:r>
    </w:p>
    <w:p w:rsidR="00F120A1" w:rsidRDefault="00F120A1" w:rsidP="00F120A1">
      <w:pPr>
        <w:pStyle w:val="Source"/>
      </w:pPr>
      <w:r>
        <w:t xml:space="preserve">          &lt;/fault&gt;</w:t>
      </w:r>
    </w:p>
    <w:p w:rsidR="00F120A1" w:rsidRDefault="00F120A1" w:rsidP="00F120A1">
      <w:pPr>
        <w:pStyle w:val="Source"/>
      </w:pPr>
      <w:r>
        <w:t xml:space="preserve">        &lt;/tns:applicationFault&gt;</w:t>
      </w:r>
    </w:p>
    <w:p w:rsidR="00F120A1" w:rsidRDefault="00F120A1" w:rsidP="00F120A1">
      <w:pPr>
        <w:pStyle w:val="Source"/>
      </w:pPr>
      <w:r>
        <w:t xml:space="preserve">      &lt;/detail&gt;</w:t>
      </w:r>
    </w:p>
    <w:p w:rsidR="00F120A1" w:rsidRDefault="00F120A1" w:rsidP="00F120A1">
      <w:pPr>
        <w:pStyle w:val="Source"/>
      </w:pPr>
      <w:r>
        <w:t xml:space="preserve">    &lt;/soapenv:Fault&gt;</w:t>
      </w:r>
    </w:p>
    <w:p w:rsidR="00F120A1" w:rsidRDefault="00F120A1" w:rsidP="00F120A1">
      <w:pPr>
        <w:pStyle w:val="Source"/>
      </w:pPr>
      <w:r>
        <w:t xml:space="preserve">  &lt;/soapenv:Body&gt;</w:t>
      </w:r>
    </w:p>
    <w:p w:rsidR="005650CB" w:rsidRDefault="00F120A1" w:rsidP="00F120A1">
      <w:pPr>
        <w:pStyle w:val="Source"/>
      </w:pPr>
      <w:r>
        <w:t>&lt;/soapenv:Envelope&gt;</w:t>
      </w:r>
    </w:p>
    <w:p w:rsidR="00BE27FA" w:rsidRDefault="00BE27FA" w:rsidP="00BE27FA">
      <w:pPr>
        <w:rPr>
          <w:lang w:val="en-GB"/>
        </w:rPr>
      </w:pPr>
    </w:p>
    <w:p w:rsidR="00BE27FA" w:rsidRPr="00B269A7" w:rsidRDefault="00BE27FA" w:rsidP="00BE27FA">
      <w:pPr>
        <w:pStyle w:val="Heading2"/>
        <w:rPr>
          <w:lang w:val="en-GB"/>
        </w:rPr>
      </w:pPr>
      <w:bookmarkStart w:id="140" w:name="_Ref363826381"/>
      <w:bookmarkStart w:id="141" w:name="_Toc397361521"/>
      <w:proofErr w:type="spellStart"/>
      <w:proofErr w:type="gramStart"/>
      <w:r>
        <w:rPr>
          <w:lang w:val="en-GB"/>
        </w:rPr>
        <w:t>load</w:t>
      </w:r>
      <w:r w:rsidRPr="00BE27FA">
        <w:rPr>
          <w:lang w:val="en-GB"/>
        </w:rPr>
        <w:t>Application</w:t>
      </w:r>
      <w:bookmarkEnd w:id="140"/>
      <w:bookmarkEnd w:id="141"/>
      <w:proofErr w:type="spellEnd"/>
      <w:proofErr w:type="gramEnd"/>
    </w:p>
    <w:p w:rsidR="00307B18" w:rsidRDefault="00307B18">
      <w:pPr>
        <w:rPr>
          <w:lang w:val="en-GB"/>
        </w:rPr>
      </w:pPr>
      <w:r>
        <w:rPr>
          <w:lang w:val="en-GB"/>
        </w:rPr>
        <w:t>Th</w:t>
      </w:r>
      <w:r w:rsidR="009122E4">
        <w:rPr>
          <w:lang w:val="en-GB"/>
        </w:rPr>
        <w:t>is</w:t>
      </w:r>
      <w:r>
        <w:rPr>
          <w:lang w:val="en-GB"/>
        </w:rPr>
        <w:t xml:space="preserve"> operation allows retrieving a previously saved application from the PO Portal (or other system storing draft applications).</w:t>
      </w:r>
    </w:p>
    <w:p w:rsidR="00095C5B" w:rsidRPr="00095C5B" w:rsidRDefault="00095C5B" w:rsidP="00095C5B">
      <w:pPr>
        <w:rPr>
          <w:lang w:val="en-GB"/>
        </w:rPr>
      </w:pPr>
    </w:p>
    <w:p w:rsidR="00BE27FA" w:rsidRDefault="00095C5B" w:rsidP="00095C5B">
      <w:pPr>
        <w:rPr>
          <w:lang w:val="en-GB"/>
        </w:rPr>
      </w:pPr>
      <w:r w:rsidRPr="00095C5B">
        <w:rPr>
          <w:lang w:val="en-GB"/>
        </w:rPr>
        <w:t xml:space="preserve">The Draft ID will be passed by the </w:t>
      </w:r>
      <w:r>
        <w:rPr>
          <w:lang w:val="en-GB"/>
        </w:rPr>
        <w:t>PO Portal</w:t>
      </w:r>
      <w:r w:rsidRPr="00095C5B">
        <w:rPr>
          <w:lang w:val="en-GB"/>
        </w:rPr>
        <w:t xml:space="preserve"> to SP</w:t>
      </w:r>
      <w:r>
        <w:rPr>
          <w:lang w:val="en-GB"/>
        </w:rPr>
        <w:t xml:space="preserve"> FO</w:t>
      </w:r>
      <w:r w:rsidRPr="00095C5B">
        <w:rPr>
          <w:lang w:val="en-GB"/>
        </w:rPr>
        <w:t xml:space="preserve"> when resuming an application </w:t>
      </w:r>
      <w:r w:rsidR="006315C0">
        <w:rPr>
          <w:lang w:val="en-GB"/>
        </w:rPr>
        <w:t xml:space="preserve">(see </w:t>
      </w:r>
      <w:r w:rsidR="006315C0">
        <w:rPr>
          <w:lang w:val="en-GB"/>
        </w:rPr>
        <w:fldChar w:fldCharType="begin"/>
      </w:r>
      <w:r w:rsidR="006315C0">
        <w:rPr>
          <w:lang w:val="en-GB"/>
        </w:rPr>
        <w:instrText xml:space="preserve"> REF _Ref365534312 \h </w:instrText>
      </w:r>
      <w:r w:rsidR="006315C0">
        <w:rPr>
          <w:lang w:val="en-GB"/>
        </w:rPr>
      </w:r>
      <w:r w:rsidR="006315C0">
        <w:rPr>
          <w:lang w:val="en-GB"/>
        </w:rPr>
        <w:fldChar w:fldCharType="separate"/>
      </w:r>
      <w:r w:rsidR="00FA07C8">
        <w:rPr>
          <w:lang w:val="en-GB"/>
        </w:rPr>
        <w:t>Start e-Filing</w:t>
      </w:r>
      <w:r w:rsidR="006315C0">
        <w:rPr>
          <w:lang w:val="en-GB"/>
        </w:rPr>
        <w:fldChar w:fldCharType="end"/>
      </w:r>
      <w:r w:rsidR="006315C0">
        <w:rPr>
          <w:lang w:val="en-GB"/>
        </w:rPr>
        <w:t>)</w:t>
      </w:r>
      <w:r w:rsidRPr="00095C5B">
        <w:rPr>
          <w:lang w:val="en-GB"/>
        </w:rPr>
        <w:t>. Each time a Draft Application is resumed, SP</w:t>
      </w:r>
      <w:r>
        <w:rPr>
          <w:lang w:val="en-GB"/>
        </w:rPr>
        <w:t xml:space="preserve"> FO</w:t>
      </w:r>
      <w:r w:rsidRPr="00095C5B">
        <w:rPr>
          <w:lang w:val="en-GB"/>
        </w:rPr>
        <w:t xml:space="preserve"> will assign a new Filing Number</w:t>
      </w:r>
      <w:r w:rsidR="00BE27FA">
        <w:rPr>
          <w:lang w:val="en-GB"/>
        </w:rPr>
        <w:t>.</w:t>
      </w:r>
    </w:p>
    <w:p w:rsidR="00BE27FA" w:rsidRDefault="00BE27FA" w:rsidP="00BE27FA">
      <w:pPr>
        <w:rPr>
          <w:lang w:val="en-GB"/>
        </w:rPr>
      </w:pPr>
    </w:p>
    <w:p w:rsidR="00BE27FA" w:rsidRDefault="00BE27FA" w:rsidP="00BE27FA">
      <w:pPr>
        <w:pStyle w:val="Heading3"/>
        <w:rPr>
          <w:lang w:val="en-GB"/>
        </w:rPr>
      </w:pPr>
      <w:bookmarkStart w:id="142" w:name="_Toc397361522"/>
      <w:r>
        <w:rPr>
          <w:lang w:val="en-GB"/>
        </w:rPr>
        <w:t>Request parameters</w:t>
      </w:r>
      <w:bookmarkEnd w:id="142"/>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1774"/>
        <w:gridCol w:w="1313"/>
        <w:gridCol w:w="1279"/>
        <w:gridCol w:w="5489"/>
      </w:tblGrid>
      <w:tr w:rsidR="00095C5B" w:rsidRPr="00F45CF9" w:rsidTr="00ED42C8">
        <w:trPr>
          <w:cantSplit/>
          <w:tblHeader/>
        </w:trPr>
        <w:tc>
          <w:tcPr>
            <w:tcW w:w="900" w:type="pct"/>
            <w:shd w:val="pct5" w:color="auto" w:fill="FFFFFF"/>
          </w:tcPr>
          <w:p w:rsidR="00095C5B" w:rsidRPr="00F45CF9" w:rsidRDefault="00095C5B" w:rsidP="00095C5B">
            <w:pPr>
              <w:pStyle w:val="Tabletext"/>
              <w:jc w:val="left"/>
              <w:rPr>
                <w:rFonts w:cs="Arial"/>
                <w:b/>
                <w:color w:val="000000"/>
                <w:sz w:val="18"/>
                <w:szCs w:val="18"/>
                <w:lang w:val="en-GB"/>
              </w:rPr>
            </w:pPr>
            <w:r w:rsidRPr="00F45CF9">
              <w:rPr>
                <w:rFonts w:cs="Arial"/>
                <w:b/>
                <w:color w:val="000000"/>
                <w:sz w:val="18"/>
                <w:szCs w:val="18"/>
                <w:lang w:val="en-GB"/>
              </w:rPr>
              <w:t>Parameter</w:t>
            </w:r>
            <w:r>
              <w:rPr>
                <w:rFonts w:cs="Arial"/>
                <w:b/>
                <w:color w:val="000000"/>
                <w:sz w:val="18"/>
                <w:szCs w:val="18"/>
                <w:lang w:val="en-GB"/>
              </w:rPr>
              <w:t xml:space="preserve"> Name</w:t>
            </w:r>
          </w:p>
        </w:tc>
        <w:tc>
          <w:tcPr>
            <w:tcW w:w="666" w:type="pct"/>
            <w:shd w:val="pct5" w:color="auto" w:fill="FFFFFF"/>
          </w:tcPr>
          <w:p w:rsidR="00095C5B" w:rsidRPr="00F45CF9" w:rsidRDefault="00095C5B" w:rsidP="00095C5B">
            <w:pPr>
              <w:pStyle w:val="Tabletext"/>
              <w:jc w:val="center"/>
              <w:rPr>
                <w:rFonts w:cs="Arial"/>
                <w:b/>
                <w:color w:val="000000"/>
                <w:sz w:val="18"/>
                <w:szCs w:val="18"/>
                <w:lang w:val="en-GB"/>
              </w:rPr>
            </w:pPr>
            <w:r>
              <w:rPr>
                <w:rFonts w:cs="Arial"/>
                <w:b/>
                <w:color w:val="000000"/>
                <w:sz w:val="18"/>
                <w:szCs w:val="18"/>
                <w:lang w:val="en-GB"/>
              </w:rPr>
              <w:t>Mandatory</w:t>
            </w:r>
          </w:p>
        </w:tc>
        <w:tc>
          <w:tcPr>
            <w:tcW w:w="649" w:type="pct"/>
            <w:shd w:val="pct5" w:color="auto" w:fill="FFFFFF"/>
          </w:tcPr>
          <w:p w:rsidR="00095C5B" w:rsidRPr="00F45CF9" w:rsidRDefault="00095C5B" w:rsidP="00095C5B">
            <w:pPr>
              <w:pStyle w:val="Tabletext"/>
              <w:jc w:val="left"/>
              <w:rPr>
                <w:rFonts w:cs="Arial"/>
                <w:b/>
                <w:color w:val="000000"/>
                <w:sz w:val="18"/>
                <w:szCs w:val="18"/>
                <w:lang w:val="en-GB"/>
              </w:rPr>
            </w:pPr>
            <w:r>
              <w:rPr>
                <w:rFonts w:cs="Arial"/>
                <w:b/>
                <w:color w:val="000000"/>
                <w:sz w:val="18"/>
                <w:szCs w:val="18"/>
                <w:lang w:val="en-GB"/>
              </w:rPr>
              <w:t>Type</w:t>
            </w:r>
          </w:p>
        </w:tc>
        <w:tc>
          <w:tcPr>
            <w:tcW w:w="2785" w:type="pct"/>
            <w:shd w:val="pct5" w:color="auto" w:fill="FFFFFF"/>
          </w:tcPr>
          <w:p w:rsidR="00095C5B" w:rsidRPr="00F45CF9" w:rsidRDefault="00095C5B" w:rsidP="00095C5B">
            <w:pPr>
              <w:pStyle w:val="Tabletext"/>
              <w:jc w:val="left"/>
              <w:rPr>
                <w:rFonts w:cs="Arial"/>
                <w:b/>
                <w:color w:val="000000"/>
                <w:sz w:val="18"/>
                <w:szCs w:val="18"/>
                <w:lang w:val="en-GB"/>
              </w:rPr>
            </w:pPr>
            <w:r w:rsidRPr="00F45CF9">
              <w:rPr>
                <w:rFonts w:cs="Arial"/>
                <w:b/>
                <w:color w:val="000000"/>
                <w:sz w:val="18"/>
                <w:szCs w:val="18"/>
                <w:lang w:val="en-GB"/>
              </w:rPr>
              <w:t>Description</w:t>
            </w:r>
          </w:p>
        </w:tc>
      </w:tr>
      <w:tr w:rsidR="00F5054F" w:rsidRPr="004328F7" w:rsidTr="00ED42C8">
        <w:trPr>
          <w:cantSplit/>
        </w:trPr>
        <w:tc>
          <w:tcPr>
            <w:tcW w:w="900" w:type="pct"/>
          </w:tcPr>
          <w:p w:rsidR="00F5054F" w:rsidRPr="00ED42C8" w:rsidRDefault="00ED42C8" w:rsidP="00095C5B">
            <w:pPr>
              <w:rPr>
                <w:rStyle w:val="Console"/>
              </w:rPr>
            </w:pPr>
            <w:r w:rsidRPr="00ED42C8">
              <w:rPr>
                <w:rStyle w:val="Console"/>
              </w:rPr>
              <w:t>o</w:t>
            </w:r>
            <w:r w:rsidR="00F5054F" w:rsidRPr="00ED42C8">
              <w:rPr>
                <w:rStyle w:val="Console"/>
              </w:rPr>
              <w:t>ffice</w:t>
            </w:r>
          </w:p>
        </w:tc>
        <w:tc>
          <w:tcPr>
            <w:tcW w:w="666" w:type="pct"/>
          </w:tcPr>
          <w:p w:rsidR="00F5054F" w:rsidRDefault="00F5054F" w:rsidP="00095C5B">
            <w:pPr>
              <w:jc w:val="center"/>
              <w:rPr>
                <w:sz w:val="18"/>
                <w:szCs w:val="18"/>
                <w:lang w:val="en-GB"/>
              </w:rPr>
            </w:pPr>
            <w:r>
              <w:rPr>
                <w:sz w:val="18"/>
                <w:szCs w:val="18"/>
                <w:lang w:val="en-GB"/>
              </w:rPr>
              <w:t>No</w:t>
            </w:r>
          </w:p>
        </w:tc>
        <w:tc>
          <w:tcPr>
            <w:tcW w:w="649" w:type="pct"/>
          </w:tcPr>
          <w:p w:rsidR="00F5054F" w:rsidRDefault="00F5054F" w:rsidP="00095C5B">
            <w:pPr>
              <w:rPr>
                <w:sz w:val="18"/>
                <w:szCs w:val="18"/>
                <w:lang w:val="en-GB"/>
              </w:rPr>
            </w:pPr>
            <w:r>
              <w:rPr>
                <w:sz w:val="18"/>
                <w:szCs w:val="18"/>
                <w:lang w:val="en-GB"/>
              </w:rPr>
              <w:t>String</w:t>
            </w:r>
          </w:p>
        </w:tc>
        <w:tc>
          <w:tcPr>
            <w:tcW w:w="2785" w:type="pct"/>
          </w:tcPr>
          <w:p w:rsidR="00F5054F" w:rsidRDefault="00F5054F" w:rsidP="00095C5B">
            <w:pPr>
              <w:rPr>
                <w:sz w:val="18"/>
                <w:szCs w:val="18"/>
                <w:lang w:val="en-GB"/>
              </w:rPr>
            </w:pPr>
            <w:r>
              <w:rPr>
                <w:sz w:val="18"/>
                <w:szCs w:val="18"/>
                <w:lang w:val="en-GB"/>
              </w:rPr>
              <w:t>The Office 2 letter code.</w:t>
            </w:r>
          </w:p>
        </w:tc>
      </w:tr>
      <w:tr w:rsidR="00F5054F" w:rsidRPr="004328F7" w:rsidTr="00ED42C8">
        <w:trPr>
          <w:cantSplit/>
        </w:trPr>
        <w:tc>
          <w:tcPr>
            <w:tcW w:w="900" w:type="pct"/>
          </w:tcPr>
          <w:p w:rsidR="00F5054F" w:rsidRPr="00ED42C8" w:rsidRDefault="00ED42C8" w:rsidP="00095C5B">
            <w:pPr>
              <w:rPr>
                <w:rStyle w:val="Console"/>
              </w:rPr>
            </w:pPr>
            <w:r w:rsidRPr="00ED42C8">
              <w:rPr>
                <w:rStyle w:val="Console"/>
              </w:rPr>
              <w:t>u</w:t>
            </w:r>
            <w:r w:rsidR="00F5054F" w:rsidRPr="00ED42C8">
              <w:rPr>
                <w:rStyle w:val="Console"/>
              </w:rPr>
              <w:t>ser</w:t>
            </w:r>
          </w:p>
        </w:tc>
        <w:tc>
          <w:tcPr>
            <w:tcW w:w="666" w:type="pct"/>
          </w:tcPr>
          <w:p w:rsidR="00F5054F" w:rsidRDefault="005650CB" w:rsidP="00095C5B">
            <w:pPr>
              <w:jc w:val="center"/>
              <w:rPr>
                <w:sz w:val="18"/>
                <w:szCs w:val="18"/>
                <w:lang w:val="en-GB"/>
              </w:rPr>
            </w:pPr>
            <w:r>
              <w:rPr>
                <w:sz w:val="18"/>
                <w:szCs w:val="18"/>
                <w:lang w:val="en-GB"/>
              </w:rPr>
              <w:t>No</w:t>
            </w:r>
          </w:p>
        </w:tc>
        <w:tc>
          <w:tcPr>
            <w:tcW w:w="649" w:type="pct"/>
          </w:tcPr>
          <w:p w:rsidR="00F5054F" w:rsidRDefault="00F5054F" w:rsidP="00095C5B">
            <w:pPr>
              <w:rPr>
                <w:sz w:val="18"/>
                <w:szCs w:val="18"/>
                <w:lang w:val="en-GB"/>
              </w:rPr>
            </w:pPr>
            <w:r>
              <w:rPr>
                <w:sz w:val="18"/>
                <w:szCs w:val="18"/>
                <w:lang w:val="en-GB"/>
              </w:rPr>
              <w:t>String</w:t>
            </w:r>
          </w:p>
        </w:tc>
        <w:tc>
          <w:tcPr>
            <w:tcW w:w="2785" w:type="pct"/>
          </w:tcPr>
          <w:p w:rsidR="00F5054F" w:rsidRDefault="00F5054F">
            <w:pPr>
              <w:rPr>
                <w:sz w:val="18"/>
                <w:szCs w:val="18"/>
                <w:lang w:val="en-GB"/>
              </w:rPr>
            </w:pPr>
            <w:r>
              <w:rPr>
                <w:sz w:val="18"/>
                <w:szCs w:val="18"/>
                <w:lang w:val="en-GB"/>
              </w:rPr>
              <w:t xml:space="preserve">The username of the user that </w:t>
            </w:r>
            <w:r w:rsidR="003D7DD0">
              <w:rPr>
                <w:sz w:val="18"/>
                <w:szCs w:val="18"/>
                <w:lang w:val="en-GB"/>
              </w:rPr>
              <w:t xml:space="preserve">is continuing </w:t>
            </w:r>
            <w:r>
              <w:rPr>
                <w:sz w:val="18"/>
                <w:szCs w:val="18"/>
                <w:lang w:val="en-GB"/>
              </w:rPr>
              <w:t>the draft application.</w:t>
            </w:r>
          </w:p>
        </w:tc>
      </w:tr>
      <w:tr w:rsidR="00F5054F" w:rsidRPr="004328F7" w:rsidTr="00ED42C8">
        <w:trPr>
          <w:cantSplit/>
        </w:trPr>
        <w:tc>
          <w:tcPr>
            <w:tcW w:w="900" w:type="pct"/>
          </w:tcPr>
          <w:p w:rsidR="00F5054F" w:rsidRPr="00ED42C8" w:rsidRDefault="00ED42C8" w:rsidP="00ED42C8">
            <w:pPr>
              <w:rPr>
                <w:rStyle w:val="Console"/>
              </w:rPr>
            </w:pPr>
            <w:proofErr w:type="spellStart"/>
            <w:r w:rsidRPr="00ED42C8">
              <w:rPr>
                <w:rStyle w:val="Console"/>
              </w:rPr>
              <w:t>f</w:t>
            </w:r>
            <w:r w:rsidR="00F5054F" w:rsidRPr="00ED42C8">
              <w:rPr>
                <w:rStyle w:val="Console"/>
              </w:rPr>
              <w:t>ilingNumber</w:t>
            </w:r>
            <w:proofErr w:type="spellEnd"/>
          </w:p>
        </w:tc>
        <w:tc>
          <w:tcPr>
            <w:tcW w:w="666" w:type="pct"/>
          </w:tcPr>
          <w:p w:rsidR="00F5054F" w:rsidRPr="007F3AE9" w:rsidRDefault="00F5054F" w:rsidP="00095C5B">
            <w:pPr>
              <w:jc w:val="center"/>
              <w:rPr>
                <w:sz w:val="18"/>
                <w:szCs w:val="18"/>
                <w:lang w:val="en-GB"/>
              </w:rPr>
            </w:pPr>
            <w:r>
              <w:rPr>
                <w:sz w:val="18"/>
                <w:szCs w:val="18"/>
                <w:lang w:val="en-GB"/>
              </w:rPr>
              <w:t>Yes</w:t>
            </w:r>
          </w:p>
        </w:tc>
        <w:tc>
          <w:tcPr>
            <w:tcW w:w="649" w:type="pct"/>
          </w:tcPr>
          <w:p w:rsidR="00F5054F" w:rsidRPr="007F3AE9" w:rsidRDefault="00F5054F" w:rsidP="00095C5B">
            <w:pPr>
              <w:rPr>
                <w:sz w:val="18"/>
                <w:szCs w:val="18"/>
                <w:lang w:val="en-GB"/>
              </w:rPr>
            </w:pPr>
            <w:r>
              <w:rPr>
                <w:sz w:val="18"/>
                <w:szCs w:val="18"/>
                <w:lang w:val="en-GB"/>
              </w:rPr>
              <w:t>String</w:t>
            </w:r>
          </w:p>
        </w:tc>
        <w:tc>
          <w:tcPr>
            <w:tcW w:w="2785" w:type="pct"/>
          </w:tcPr>
          <w:p w:rsidR="00F5054F" w:rsidRPr="007F3AE9" w:rsidRDefault="00F5054F">
            <w:pPr>
              <w:rPr>
                <w:sz w:val="18"/>
                <w:szCs w:val="18"/>
                <w:lang w:val="en-GB"/>
              </w:rPr>
            </w:pPr>
            <w:r>
              <w:rPr>
                <w:sz w:val="18"/>
                <w:szCs w:val="18"/>
                <w:lang w:val="en-GB"/>
              </w:rPr>
              <w:t xml:space="preserve">The Filing Number of the application to be </w:t>
            </w:r>
            <w:r w:rsidR="003D7DD0">
              <w:rPr>
                <w:sz w:val="18"/>
                <w:szCs w:val="18"/>
                <w:lang w:val="en-GB"/>
              </w:rPr>
              <w:t>restored</w:t>
            </w:r>
            <w:r>
              <w:rPr>
                <w:sz w:val="18"/>
                <w:szCs w:val="18"/>
                <w:lang w:val="en-GB"/>
              </w:rPr>
              <w:t xml:space="preserve">. It will be used by the </w:t>
            </w:r>
            <w:r w:rsidR="003D7DD0">
              <w:rPr>
                <w:sz w:val="18"/>
                <w:szCs w:val="18"/>
                <w:lang w:val="en-GB"/>
              </w:rPr>
              <w:t xml:space="preserve">SP FO </w:t>
            </w:r>
            <w:r>
              <w:rPr>
                <w:sz w:val="18"/>
                <w:szCs w:val="18"/>
                <w:lang w:val="en-GB"/>
              </w:rPr>
              <w:t xml:space="preserve">to retrieve the application </w:t>
            </w:r>
            <w:r w:rsidR="00D5187C">
              <w:rPr>
                <w:sz w:val="18"/>
                <w:szCs w:val="18"/>
                <w:lang w:val="en-GB"/>
              </w:rPr>
              <w:t xml:space="preserve">file </w:t>
            </w:r>
            <w:r>
              <w:rPr>
                <w:sz w:val="18"/>
                <w:szCs w:val="18"/>
                <w:lang w:val="en-GB"/>
              </w:rPr>
              <w:t xml:space="preserve">from </w:t>
            </w:r>
            <w:r w:rsidR="00D5187C">
              <w:rPr>
                <w:sz w:val="18"/>
                <w:szCs w:val="18"/>
                <w:lang w:val="en-GB"/>
              </w:rPr>
              <w:t>the PO Portal</w:t>
            </w:r>
            <w:r>
              <w:rPr>
                <w:sz w:val="18"/>
                <w:szCs w:val="18"/>
                <w:lang w:val="en-GB"/>
              </w:rPr>
              <w:t>.</w:t>
            </w:r>
          </w:p>
        </w:tc>
      </w:tr>
    </w:tbl>
    <w:p w:rsidR="00BE27FA" w:rsidRPr="00DB6AC0" w:rsidRDefault="00BE27FA" w:rsidP="00BE27FA"/>
    <w:p w:rsidR="00BE27FA" w:rsidRDefault="00BE27FA" w:rsidP="00BE27FA">
      <w:pPr>
        <w:pStyle w:val="Heading3"/>
        <w:rPr>
          <w:lang w:val="en-GB"/>
        </w:rPr>
      </w:pPr>
      <w:bookmarkStart w:id="143" w:name="_Toc397361523"/>
      <w:r>
        <w:rPr>
          <w:lang w:val="en-GB"/>
        </w:rPr>
        <w:t>Response parameters</w:t>
      </w:r>
      <w:bookmarkEnd w:id="143"/>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810"/>
        <w:gridCol w:w="1275"/>
        <w:gridCol w:w="1277"/>
        <w:gridCol w:w="5493"/>
      </w:tblGrid>
      <w:tr w:rsidR="00BE27FA" w:rsidRPr="00F45CF9" w:rsidTr="00ED42C8">
        <w:trPr>
          <w:cantSplit/>
          <w:tblHeader/>
        </w:trPr>
        <w:tc>
          <w:tcPr>
            <w:tcW w:w="918" w:type="pct"/>
            <w:shd w:val="pct5" w:color="auto" w:fill="FFFFFF"/>
          </w:tcPr>
          <w:p w:rsidR="00BE27FA" w:rsidRPr="00F45CF9" w:rsidRDefault="00BE27FA" w:rsidP="005F6E76">
            <w:pPr>
              <w:pStyle w:val="Tabletext"/>
              <w:jc w:val="left"/>
              <w:rPr>
                <w:rFonts w:cs="Arial"/>
                <w:b/>
                <w:color w:val="000000"/>
                <w:sz w:val="18"/>
                <w:szCs w:val="18"/>
                <w:lang w:val="en-GB"/>
              </w:rPr>
            </w:pPr>
            <w:r w:rsidRPr="00F45CF9">
              <w:rPr>
                <w:rFonts w:cs="Arial"/>
                <w:b/>
                <w:color w:val="000000"/>
                <w:sz w:val="18"/>
                <w:szCs w:val="18"/>
                <w:lang w:val="en-GB"/>
              </w:rPr>
              <w:t>Parameter</w:t>
            </w:r>
            <w:r>
              <w:rPr>
                <w:rFonts w:cs="Arial"/>
                <w:b/>
                <w:color w:val="000000"/>
                <w:sz w:val="18"/>
                <w:szCs w:val="18"/>
                <w:lang w:val="en-GB"/>
              </w:rPr>
              <w:t xml:space="preserve"> Name</w:t>
            </w:r>
          </w:p>
        </w:tc>
        <w:tc>
          <w:tcPr>
            <w:tcW w:w="647" w:type="pct"/>
            <w:shd w:val="pct5" w:color="auto" w:fill="FFFFFF"/>
          </w:tcPr>
          <w:p w:rsidR="00BE27FA" w:rsidRPr="00F45CF9" w:rsidRDefault="00BE27FA" w:rsidP="005F6E76">
            <w:pPr>
              <w:pStyle w:val="Tabletext"/>
              <w:jc w:val="center"/>
              <w:rPr>
                <w:rFonts w:cs="Arial"/>
                <w:b/>
                <w:color w:val="000000"/>
                <w:sz w:val="18"/>
                <w:szCs w:val="18"/>
                <w:lang w:val="en-GB"/>
              </w:rPr>
            </w:pPr>
            <w:r>
              <w:rPr>
                <w:rFonts w:cs="Arial"/>
                <w:b/>
                <w:color w:val="000000"/>
                <w:sz w:val="18"/>
                <w:szCs w:val="18"/>
                <w:lang w:val="en-GB"/>
              </w:rPr>
              <w:t>Mandatory</w:t>
            </w:r>
          </w:p>
        </w:tc>
        <w:tc>
          <w:tcPr>
            <w:tcW w:w="648" w:type="pct"/>
            <w:shd w:val="pct5" w:color="auto" w:fill="FFFFFF"/>
          </w:tcPr>
          <w:p w:rsidR="00BE27FA" w:rsidRPr="00F45CF9" w:rsidRDefault="00BE27FA" w:rsidP="005F6E76">
            <w:pPr>
              <w:pStyle w:val="Tabletext"/>
              <w:jc w:val="left"/>
              <w:rPr>
                <w:rFonts w:cs="Arial"/>
                <w:b/>
                <w:color w:val="000000"/>
                <w:sz w:val="18"/>
                <w:szCs w:val="18"/>
                <w:lang w:val="en-GB"/>
              </w:rPr>
            </w:pPr>
            <w:r>
              <w:rPr>
                <w:rFonts w:cs="Arial"/>
                <w:b/>
                <w:color w:val="000000"/>
                <w:sz w:val="18"/>
                <w:szCs w:val="18"/>
                <w:lang w:val="en-GB"/>
              </w:rPr>
              <w:t>Type</w:t>
            </w:r>
          </w:p>
        </w:tc>
        <w:tc>
          <w:tcPr>
            <w:tcW w:w="2787" w:type="pct"/>
            <w:shd w:val="pct5" w:color="auto" w:fill="FFFFFF"/>
          </w:tcPr>
          <w:p w:rsidR="00BE27FA" w:rsidRPr="00F45CF9" w:rsidRDefault="00BE27FA" w:rsidP="005F6E76">
            <w:pPr>
              <w:pStyle w:val="Tabletext"/>
              <w:jc w:val="left"/>
              <w:rPr>
                <w:rFonts w:cs="Arial"/>
                <w:b/>
                <w:color w:val="000000"/>
                <w:sz w:val="18"/>
                <w:szCs w:val="18"/>
                <w:lang w:val="en-GB"/>
              </w:rPr>
            </w:pPr>
            <w:r w:rsidRPr="00F45CF9">
              <w:rPr>
                <w:rFonts w:cs="Arial"/>
                <w:b/>
                <w:color w:val="000000"/>
                <w:sz w:val="18"/>
                <w:szCs w:val="18"/>
                <w:lang w:val="en-GB"/>
              </w:rPr>
              <w:t>Description</w:t>
            </w:r>
          </w:p>
        </w:tc>
      </w:tr>
      <w:tr w:rsidR="00F5054F" w:rsidRPr="004328F7" w:rsidTr="00ED42C8">
        <w:trPr>
          <w:cantSplit/>
        </w:trPr>
        <w:tc>
          <w:tcPr>
            <w:tcW w:w="918" w:type="pct"/>
          </w:tcPr>
          <w:p w:rsidR="00F5054F" w:rsidRPr="00ED42C8" w:rsidRDefault="00ED42C8" w:rsidP="00ED42C8">
            <w:pPr>
              <w:rPr>
                <w:rStyle w:val="Console"/>
              </w:rPr>
            </w:pPr>
            <w:proofErr w:type="spellStart"/>
            <w:r w:rsidRPr="00ED42C8">
              <w:rPr>
                <w:rStyle w:val="Console"/>
              </w:rPr>
              <w:t>a</w:t>
            </w:r>
            <w:r w:rsidR="00F5054F" w:rsidRPr="00ED42C8">
              <w:rPr>
                <w:rStyle w:val="Console"/>
              </w:rPr>
              <w:t>pplicationFile</w:t>
            </w:r>
            <w:proofErr w:type="spellEnd"/>
          </w:p>
        </w:tc>
        <w:tc>
          <w:tcPr>
            <w:tcW w:w="647" w:type="pct"/>
          </w:tcPr>
          <w:p w:rsidR="00F5054F" w:rsidRPr="007F3AE9" w:rsidRDefault="00F5054F" w:rsidP="005F6E76">
            <w:pPr>
              <w:jc w:val="center"/>
              <w:rPr>
                <w:sz w:val="18"/>
                <w:szCs w:val="18"/>
                <w:lang w:val="en-GB"/>
              </w:rPr>
            </w:pPr>
            <w:r>
              <w:rPr>
                <w:sz w:val="18"/>
                <w:szCs w:val="18"/>
                <w:lang w:val="en-GB"/>
              </w:rPr>
              <w:t>Yes</w:t>
            </w:r>
          </w:p>
        </w:tc>
        <w:tc>
          <w:tcPr>
            <w:tcW w:w="648" w:type="pct"/>
          </w:tcPr>
          <w:p w:rsidR="00F5054F" w:rsidRPr="007F3AE9" w:rsidRDefault="00ED42C8" w:rsidP="00ED42C8">
            <w:pPr>
              <w:rPr>
                <w:sz w:val="18"/>
                <w:szCs w:val="18"/>
                <w:lang w:val="en-GB"/>
              </w:rPr>
            </w:pPr>
            <w:r>
              <w:rPr>
                <w:sz w:val="18"/>
                <w:szCs w:val="18"/>
                <w:lang w:val="en-GB"/>
              </w:rPr>
              <w:t xml:space="preserve">Base64 </w:t>
            </w:r>
            <w:r w:rsidR="00F5054F">
              <w:rPr>
                <w:sz w:val="18"/>
                <w:szCs w:val="18"/>
                <w:lang w:val="en-GB"/>
              </w:rPr>
              <w:t>Binary</w:t>
            </w:r>
          </w:p>
        </w:tc>
        <w:tc>
          <w:tcPr>
            <w:tcW w:w="2787" w:type="pct"/>
          </w:tcPr>
          <w:p w:rsidR="00F5054F" w:rsidRPr="00205723" w:rsidRDefault="00F5054F" w:rsidP="005F6E76">
            <w:pPr>
              <w:rPr>
                <w:sz w:val="18"/>
                <w:szCs w:val="18"/>
                <w:lang w:val="en-GB"/>
              </w:rPr>
            </w:pPr>
            <w:proofErr w:type="spellStart"/>
            <w:proofErr w:type="gramStart"/>
            <w:r w:rsidRPr="00095C5B">
              <w:rPr>
                <w:sz w:val="18"/>
                <w:szCs w:val="18"/>
                <w:lang w:val="en-GB"/>
              </w:rPr>
              <w:t>ePUB</w:t>
            </w:r>
            <w:proofErr w:type="spellEnd"/>
            <w:proofErr w:type="gramEnd"/>
            <w:r w:rsidRPr="00095C5B">
              <w:rPr>
                <w:sz w:val="18"/>
                <w:szCs w:val="18"/>
                <w:lang w:val="en-GB"/>
              </w:rPr>
              <w:t xml:space="preserve"> file including the Application XML and the attachments</w:t>
            </w:r>
            <w:r>
              <w:rPr>
                <w:sz w:val="18"/>
                <w:szCs w:val="18"/>
                <w:lang w:val="en-GB"/>
              </w:rPr>
              <w:t>.</w:t>
            </w:r>
          </w:p>
        </w:tc>
      </w:tr>
    </w:tbl>
    <w:p w:rsidR="00BE27FA" w:rsidRPr="00240797" w:rsidRDefault="00BE27FA" w:rsidP="00BE27FA"/>
    <w:p w:rsidR="00BE27FA" w:rsidRPr="00C314F9" w:rsidRDefault="00BE27FA" w:rsidP="00BE27FA">
      <w:pPr>
        <w:pStyle w:val="Heading3"/>
        <w:rPr>
          <w:lang w:val="en-GB"/>
        </w:rPr>
      </w:pPr>
      <w:bookmarkStart w:id="144" w:name="_Toc397361524"/>
      <w:r w:rsidRPr="00C314F9">
        <w:rPr>
          <w:lang w:val="en-GB"/>
        </w:rPr>
        <w:t>Exceptions</w:t>
      </w:r>
      <w:bookmarkEnd w:id="144"/>
    </w:p>
    <w:p w:rsidR="00390E3D" w:rsidRDefault="00390E3D" w:rsidP="00BE27FA">
      <w:pPr>
        <w:rPr>
          <w:lang w:val="en-GB"/>
        </w:rPr>
      </w:pPr>
      <w:r>
        <w:rPr>
          <w:lang w:val="en-GB"/>
        </w:rPr>
        <w:t xml:space="preserve">Same as in </w:t>
      </w:r>
      <w:r>
        <w:rPr>
          <w:lang w:val="en-GB"/>
        </w:rPr>
        <w:fldChar w:fldCharType="begin"/>
      </w:r>
      <w:r>
        <w:rPr>
          <w:lang w:val="en-GB"/>
        </w:rPr>
        <w:instrText xml:space="preserve"> REF _Ref364082952 \r \h </w:instrText>
      </w:r>
      <w:r>
        <w:rPr>
          <w:lang w:val="en-GB"/>
        </w:rPr>
      </w:r>
      <w:r>
        <w:rPr>
          <w:lang w:val="en-GB"/>
        </w:rPr>
        <w:fldChar w:fldCharType="separate"/>
      </w:r>
      <w:r w:rsidR="00FA07C8">
        <w:rPr>
          <w:lang w:val="en-GB"/>
        </w:rPr>
        <w:t>4.5.3</w:t>
      </w:r>
      <w:r>
        <w:rPr>
          <w:lang w:val="en-GB"/>
        </w:rPr>
        <w:fldChar w:fldCharType="end"/>
      </w:r>
      <w:r>
        <w:rPr>
          <w:lang w:val="en-GB"/>
        </w:rPr>
        <w:t xml:space="preserve"> </w:t>
      </w:r>
      <w:r>
        <w:rPr>
          <w:lang w:val="en-GB"/>
        </w:rPr>
        <w:fldChar w:fldCharType="begin"/>
      </w:r>
      <w:r>
        <w:rPr>
          <w:lang w:val="en-GB"/>
        </w:rPr>
        <w:instrText xml:space="preserve"> REF _Ref364082948 \h </w:instrText>
      </w:r>
      <w:r>
        <w:rPr>
          <w:lang w:val="en-GB"/>
        </w:rPr>
      </w:r>
      <w:r>
        <w:rPr>
          <w:lang w:val="en-GB"/>
        </w:rPr>
        <w:fldChar w:fldCharType="separate"/>
      </w:r>
      <w:r w:rsidR="00FA07C8" w:rsidRPr="00C314F9">
        <w:rPr>
          <w:lang w:val="en-GB"/>
        </w:rPr>
        <w:t>Exceptions</w:t>
      </w:r>
      <w:r>
        <w:rPr>
          <w:lang w:val="en-GB"/>
        </w:rPr>
        <w:fldChar w:fldCharType="end"/>
      </w:r>
    </w:p>
    <w:p w:rsidR="00390E3D" w:rsidRDefault="00390E3D" w:rsidP="00BE27FA">
      <w:pPr>
        <w:rPr>
          <w:lang w:val="en-GB"/>
        </w:rPr>
      </w:pPr>
    </w:p>
    <w:p w:rsidR="00BE27FA" w:rsidRDefault="00BE27FA" w:rsidP="00BE27FA">
      <w:pPr>
        <w:pStyle w:val="Heading3"/>
        <w:rPr>
          <w:lang w:val="en-GB"/>
        </w:rPr>
      </w:pPr>
      <w:bookmarkStart w:id="145" w:name="_Toc397361525"/>
      <w:r>
        <w:rPr>
          <w:lang w:val="en-GB"/>
        </w:rPr>
        <w:t>Sample messages</w:t>
      </w:r>
      <w:bookmarkEnd w:id="145"/>
    </w:p>
    <w:p w:rsidR="00BE27FA" w:rsidRDefault="00BE27FA" w:rsidP="00BE27FA">
      <w:pPr>
        <w:rPr>
          <w:b/>
          <w:lang w:val="en-GB"/>
        </w:rPr>
      </w:pPr>
      <w:r w:rsidRPr="006575C0">
        <w:rPr>
          <w:b/>
          <w:lang w:val="en-GB"/>
        </w:rPr>
        <w:t>Request:</w:t>
      </w:r>
    </w:p>
    <w:p w:rsidR="00BE27FA" w:rsidRPr="006575C0" w:rsidRDefault="00BE27FA" w:rsidP="00BE27FA">
      <w:pPr>
        <w:rPr>
          <w:b/>
          <w:lang w:val="en-GB"/>
        </w:rPr>
      </w:pPr>
    </w:p>
    <w:p w:rsidR="005650CB" w:rsidRDefault="005650CB" w:rsidP="005650CB">
      <w:pPr>
        <w:pStyle w:val="Source"/>
      </w:pPr>
      <w:r>
        <w:t>&lt;soapenv:Envelope xmlns:soapenv="http://schemas.xmlsoap.org/soap/envelope/" xmlns:tns="http://ohim.eu/sp/services/application/v3"&gt;</w:t>
      </w:r>
    </w:p>
    <w:p w:rsidR="005650CB" w:rsidRDefault="005650CB" w:rsidP="005650CB">
      <w:pPr>
        <w:pStyle w:val="Source"/>
      </w:pPr>
      <w:r>
        <w:t xml:space="preserve">   &lt;soapenv:Header/&gt;</w:t>
      </w:r>
    </w:p>
    <w:p w:rsidR="005650CB" w:rsidRDefault="005650CB" w:rsidP="005650CB">
      <w:pPr>
        <w:pStyle w:val="Source"/>
      </w:pPr>
      <w:r>
        <w:t xml:space="preserve">   &lt;soapenv:Body&gt;</w:t>
      </w:r>
    </w:p>
    <w:p w:rsidR="005650CB" w:rsidRDefault="005650CB" w:rsidP="005650CB">
      <w:pPr>
        <w:pStyle w:val="Source"/>
      </w:pPr>
      <w:r>
        <w:t xml:space="preserve">      &lt;tns:loadApplication&gt;</w:t>
      </w:r>
    </w:p>
    <w:p w:rsidR="005650CB" w:rsidRDefault="005650CB" w:rsidP="005650CB">
      <w:pPr>
        <w:pStyle w:val="Source"/>
      </w:pPr>
      <w:r>
        <w:t xml:space="preserve">         &lt;!--Optional:--&gt;</w:t>
      </w:r>
    </w:p>
    <w:p w:rsidR="005650CB" w:rsidRDefault="005650CB" w:rsidP="005650CB">
      <w:pPr>
        <w:pStyle w:val="Source"/>
      </w:pPr>
      <w:r>
        <w:lastRenderedPageBreak/>
        <w:t xml:space="preserve">         &lt;office&gt;EM&lt;/office&gt;</w:t>
      </w:r>
    </w:p>
    <w:p w:rsidR="005650CB" w:rsidRDefault="005650CB" w:rsidP="005650CB">
      <w:pPr>
        <w:pStyle w:val="Source"/>
      </w:pPr>
      <w:r>
        <w:t xml:space="preserve">         &lt;!--Optional:--&gt;</w:t>
      </w:r>
    </w:p>
    <w:p w:rsidR="005650CB" w:rsidRDefault="005650CB" w:rsidP="005650CB">
      <w:pPr>
        <w:pStyle w:val="Source"/>
      </w:pPr>
      <w:r>
        <w:t xml:space="preserve">         &lt;user&gt;mancist&lt;/user&gt;</w:t>
      </w:r>
    </w:p>
    <w:p w:rsidR="005650CB" w:rsidRDefault="005650CB" w:rsidP="005650CB">
      <w:pPr>
        <w:pStyle w:val="Source"/>
      </w:pPr>
      <w:r>
        <w:t xml:space="preserve">         &lt;filingNumber&gt;EM201300001434343&lt;/filingNumber&gt;</w:t>
      </w:r>
    </w:p>
    <w:p w:rsidR="005650CB" w:rsidRDefault="005650CB" w:rsidP="005650CB">
      <w:pPr>
        <w:pStyle w:val="Source"/>
      </w:pPr>
      <w:r>
        <w:t xml:space="preserve">      &lt;/tns:loadApplication&gt;</w:t>
      </w:r>
    </w:p>
    <w:p w:rsidR="005650CB" w:rsidRDefault="005650CB" w:rsidP="005650CB">
      <w:pPr>
        <w:pStyle w:val="Source"/>
      </w:pPr>
      <w:r>
        <w:t xml:space="preserve">   &lt;/soapenv:Body&gt;</w:t>
      </w:r>
    </w:p>
    <w:p w:rsidR="005650CB" w:rsidRDefault="005650CB" w:rsidP="005650CB">
      <w:pPr>
        <w:pStyle w:val="Source"/>
      </w:pPr>
      <w:r>
        <w:t>&lt;/soapenv:Envelope&gt;</w:t>
      </w:r>
    </w:p>
    <w:p w:rsidR="00BE27FA" w:rsidRDefault="00BE27FA" w:rsidP="00BE27FA">
      <w:pPr>
        <w:rPr>
          <w:lang w:val="en-GB"/>
        </w:rPr>
      </w:pPr>
    </w:p>
    <w:p w:rsidR="00BE27FA" w:rsidRDefault="00BE27FA" w:rsidP="00BE27FA">
      <w:pPr>
        <w:rPr>
          <w:b/>
          <w:lang w:val="en-GB"/>
        </w:rPr>
      </w:pPr>
      <w:r w:rsidRPr="006575C0">
        <w:rPr>
          <w:b/>
          <w:lang w:val="en-GB"/>
        </w:rPr>
        <w:t>Response</w:t>
      </w:r>
      <w:r>
        <w:rPr>
          <w:b/>
          <w:lang w:val="en-GB"/>
        </w:rPr>
        <w:t>:</w:t>
      </w:r>
    </w:p>
    <w:p w:rsidR="00BE27FA" w:rsidRPr="006575C0" w:rsidRDefault="00BE27FA" w:rsidP="00BE27FA">
      <w:pPr>
        <w:rPr>
          <w:b/>
          <w:lang w:val="en-GB"/>
        </w:rPr>
      </w:pPr>
    </w:p>
    <w:p w:rsidR="002829AB" w:rsidRDefault="002829AB" w:rsidP="002829AB">
      <w:pPr>
        <w:pStyle w:val="Source"/>
      </w:pPr>
      <w:r>
        <w:t>&lt;soapenv:Envelope xmlns:soapenv="http://schemas.xmlsoap.org/soap/envelope/" xmlns:tns="http://ohim.eu/sp/services/application/v3"&gt;</w:t>
      </w:r>
    </w:p>
    <w:p w:rsidR="002829AB" w:rsidRDefault="002829AB" w:rsidP="002829AB">
      <w:pPr>
        <w:pStyle w:val="Source"/>
      </w:pPr>
      <w:r>
        <w:t xml:space="preserve">   &lt;soapenv:Header/&gt;</w:t>
      </w:r>
    </w:p>
    <w:p w:rsidR="002829AB" w:rsidRDefault="002829AB" w:rsidP="002829AB">
      <w:pPr>
        <w:pStyle w:val="Source"/>
      </w:pPr>
      <w:r>
        <w:t xml:space="preserve">   &lt;soapenv:Body&gt;</w:t>
      </w:r>
    </w:p>
    <w:p w:rsidR="002829AB" w:rsidRDefault="002829AB" w:rsidP="002829AB">
      <w:pPr>
        <w:pStyle w:val="Source"/>
      </w:pPr>
      <w:r>
        <w:t xml:space="preserve">      &lt;tns:loadApplicationResponse&gt;</w:t>
      </w:r>
    </w:p>
    <w:p w:rsidR="002829AB" w:rsidRPr="008535DA" w:rsidRDefault="002829AB" w:rsidP="002829AB">
      <w:pPr>
        <w:pStyle w:val="Source"/>
        <w:rPr>
          <w:lang w:val="fr-FR"/>
        </w:rPr>
      </w:pPr>
      <w:r>
        <w:t xml:space="preserve">         </w:t>
      </w:r>
      <w:r w:rsidRPr="008535DA">
        <w:rPr>
          <w:lang w:val="fr-FR"/>
        </w:rPr>
        <w:t>&lt;applicationFile&gt;cid:105083792265&lt;/applicationFile&gt;</w:t>
      </w:r>
    </w:p>
    <w:p w:rsidR="002829AB" w:rsidRPr="008535DA" w:rsidRDefault="002829AB" w:rsidP="002829AB">
      <w:pPr>
        <w:pStyle w:val="Source"/>
        <w:rPr>
          <w:lang w:val="fr-FR"/>
        </w:rPr>
      </w:pPr>
      <w:r w:rsidRPr="008535DA">
        <w:rPr>
          <w:lang w:val="fr-FR"/>
        </w:rPr>
        <w:t xml:space="preserve">      &lt;/tns:loadApplicationResponse&gt;</w:t>
      </w:r>
    </w:p>
    <w:p w:rsidR="002829AB" w:rsidRDefault="002829AB" w:rsidP="002829AB">
      <w:pPr>
        <w:pStyle w:val="Source"/>
      </w:pPr>
      <w:r w:rsidRPr="008535DA">
        <w:rPr>
          <w:lang w:val="fr-FR"/>
        </w:rPr>
        <w:t xml:space="preserve">   </w:t>
      </w:r>
      <w:r>
        <w:t>&lt;/soapenv:Body&gt;</w:t>
      </w:r>
    </w:p>
    <w:p w:rsidR="00BE27FA" w:rsidRDefault="002829AB" w:rsidP="002829AB">
      <w:pPr>
        <w:pStyle w:val="Source"/>
      </w:pPr>
      <w:r>
        <w:t>&lt;/soapenv:Envelope&gt;</w:t>
      </w:r>
    </w:p>
    <w:p w:rsidR="00BE27FA" w:rsidRDefault="00BE27FA" w:rsidP="00BE27FA">
      <w:pPr>
        <w:rPr>
          <w:lang w:val="en-GB"/>
        </w:rPr>
      </w:pPr>
    </w:p>
    <w:p w:rsidR="00BE27FA" w:rsidRPr="006575C0" w:rsidRDefault="00BE27FA" w:rsidP="00BE27FA">
      <w:pPr>
        <w:rPr>
          <w:b/>
          <w:lang w:val="en-GB"/>
        </w:rPr>
      </w:pPr>
      <w:r w:rsidRPr="006575C0">
        <w:rPr>
          <w:b/>
          <w:lang w:val="en-GB"/>
        </w:rPr>
        <w:t>Fault:</w:t>
      </w:r>
    </w:p>
    <w:p w:rsidR="00BE27FA" w:rsidRDefault="0055433E" w:rsidP="00BE27FA">
      <w:pPr>
        <w:rPr>
          <w:lang w:val="en-GB"/>
        </w:rPr>
      </w:pPr>
      <w:r>
        <w:rPr>
          <w:lang w:val="en-GB"/>
        </w:rPr>
        <w:t xml:space="preserve">Same as in </w:t>
      </w:r>
      <w:r>
        <w:rPr>
          <w:lang w:val="en-GB"/>
        </w:rPr>
        <w:fldChar w:fldCharType="begin"/>
      </w:r>
      <w:r>
        <w:rPr>
          <w:lang w:val="en-GB"/>
        </w:rPr>
        <w:instrText xml:space="preserve"> REF _Ref363833078 \r \h </w:instrText>
      </w:r>
      <w:r>
        <w:rPr>
          <w:lang w:val="en-GB"/>
        </w:rPr>
      </w:r>
      <w:r>
        <w:rPr>
          <w:lang w:val="en-GB"/>
        </w:rPr>
        <w:fldChar w:fldCharType="separate"/>
      </w:r>
      <w:r w:rsidR="00FA07C8">
        <w:rPr>
          <w:lang w:val="en-GB"/>
        </w:rPr>
        <w:t>4.5.4</w:t>
      </w:r>
      <w:r>
        <w:rPr>
          <w:lang w:val="en-GB"/>
        </w:rPr>
        <w:fldChar w:fldCharType="end"/>
      </w:r>
      <w:r>
        <w:rPr>
          <w:lang w:val="en-GB"/>
        </w:rPr>
        <w:t xml:space="preserve"> </w:t>
      </w:r>
      <w:r>
        <w:rPr>
          <w:lang w:val="en-GB"/>
        </w:rPr>
        <w:fldChar w:fldCharType="begin"/>
      </w:r>
      <w:r>
        <w:rPr>
          <w:lang w:val="en-GB"/>
        </w:rPr>
        <w:instrText xml:space="preserve"> REF _Ref363833080 \h </w:instrText>
      </w:r>
      <w:r>
        <w:rPr>
          <w:lang w:val="en-GB"/>
        </w:rPr>
      </w:r>
      <w:r>
        <w:rPr>
          <w:lang w:val="en-GB"/>
        </w:rPr>
        <w:fldChar w:fldCharType="separate"/>
      </w:r>
      <w:r w:rsidR="00FA07C8">
        <w:rPr>
          <w:lang w:val="en-GB"/>
        </w:rPr>
        <w:t>Sample messages</w:t>
      </w:r>
      <w:r>
        <w:rPr>
          <w:lang w:val="en-GB"/>
        </w:rPr>
        <w:fldChar w:fldCharType="end"/>
      </w:r>
    </w:p>
    <w:p w:rsidR="0055433E" w:rsidRDefault="0055433E" w:rsidP="00BE27FA">
      <w:pPr>
        <w:rPr>
          <w:lang w:val="en-GB"/>
        </w:rPr>
      </w:pPr>
    </w:p>
    <w:p w:rsidR="00FC287A" w:rsidRPr="00B269A7" w:rsidRDefault="00307B18" w:rsidP="00FC287A">
      <w:pPr>
        <w:pStyle w:val="Heading2"/>
        <w:rPr>
          <w:lang w:val="en-GB"/>
        </w:rPr>
      </w:pPr>
      <w:bookmarkStart w:id="146" w:name="_Ref367118327"/>
      <w:bookmarkStart w:id="147" w:name="_Toc397361526"/>
      <w:proofErr w:type="spellStart"/>
      <w:proofErr w:type="gramStart"/>
      <w:r>
        <w:rPr>
          <w:lang w:val="en-GB"/>
        </w:rPr>
        <w:t>checkExistingApplication</w:t>
      </w:r>
      <w:bookmarkEnd w:id="146"/>
      <w:bookmarkEnd w:id="147"/>
      <w:proofErr w:type="spellEnd"/>
      <w:proofErr w:type="gramEnd"/>
    </w:p>
    <w:p w:rsidR="00307B18" w:rsidRPr="00095C5B" w:rsidRDefault="00307B18" w:rsidP="00307B18">
      <w:pPr>
        <w:rPr>
          <w:lang w:val="en-GB"/>
        </w:rPr>
      </w:pPr>
      <w:r>
        <w:rPr>
          <w:lang w:val="en-GB"/>
        </w:rPr>
        <w:t>Th</w:t>
      </w:r>
      <w:r w:rsidR="009122E4">
        <w:rPr>
          <w:lang w:val="en-GB"/>
        </w:rPr>
        <w:t>is</w:t>
      </w:r>
      <w:r>
        <w:rPr>
          <w:lang w:val="en-GB"/>
        </w:rPr>
        <w:t xml:space="preserve"> operation </w:t>
      </w:r>
      <w:r w:rsidRPr="00F06C81">
        <w:rPr>
          <w:lang w:val="en-GB"/>
        </w:rPr>
        <w:t>allow</w:t>
      </w:r>
      <w:r>
        <w:rPr>
          <w:lang w:val="en-GB"/>
        </w:rPr>
        <w:t xml:space="preserve">s SP Front Office to verify in the PO Back Office if there are already applications of a given </w:t>
      </w:r>
      <w:r w:rsidR="006A21F5">
        <w:rPr>
          <w:lang w:val="en-GB"/>
        </w:rPr>
        <w:t>kind</w:t>
      </w:r>
      <w:r>
        <w:rPr>
          <w:lang w:val="en-GB"/>
        </w:rPr>
        <w:t xml:space="preserve"> for the specified trade mark or design. It only </w:t>
      </w:r>
      <w:r w:rsidR="006A21F5">
        <w:rPr>
          <w:lang w:val="en-GB"/>
        </w:rPr>
        <w:t xml:space="preserve">returns </w:t>
      </w:r>
      <w:proofErr w:type="gramStart"/>
      <w:r w:rsidR="006A21F5">
        <w:rPr>
          <w:lang w:val="en-GB"/>
        </w:rPr>
        <w:t>a</w:t>
      </w:r>
      <w:proofErr w:type="gramEnd"/>
      <w:r w:rsidR="006A21F5">
        <w:rPr>
          <w:lang w:val="en-GB"/>
        </w:rPr>
        <w:t xml:space="preserve"> </w:t>
      </w:r>
      <w:proofErr w:type="spellStart"/>
      <w:r>
        <w:rPr>
          <w:lang w:val="en-GB"/>
        </w:rPr>
        <w:t>a</w:t>
      </w:r>
      <w:proofErr w:type="spellEnd"/>
      <w:r>
        <w:rPr>
          <w:lang w:val="en-GB"/>
        </w:rPr>
        <w:t xml:space="preserve"> confirmation, not the details of the existing applications.</w:t>
      </w:r>
    </w:p>
    <w:p w:rsidR="00FC287A" w:rsidRDefault="00FC287A" w:rsidP="00FC287A">
      <w:pPr>
        <w:rPr>
          <w:lang w:val="en-GB"/>
        </w:rPr>
      </w:pPr>
    </w:p>
    <w:p w:rsidR="00FC287A" w:rsidRDefault="00FC287A" w:rsidP="00FC287A">
      <w:pPr>
        <w:pStyle w:val="Heading3"/>
        <w:rPr>
          <w:lang w:val="en-GB"/>
        </w:rPr>
      </w:pPr>
      <w:bookmarkStart w:id="148" w:name="_Toc397361527"/>
      <w:r>
        <w:rPr>
          <w:lang w:val="en-GB"/>
        </w:rPr>
        <w:t>Request parameters</w:t>
      </w:r>
      <w:bookmarkEnd w:id="148"/>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094"/>
        <w:gridCol w:w="1133"/>
        <w:gridCol w:w="1275"/>
        <w:gridCol w:w="5353"/>
      </w:tblGrid>
      <w:tr w:rsidR="00EF31E3" w:rsidRPr="00F45CF9" w:rsidTr="00ED42C8">
        <w:trPr>
          <w:cantSplit/>
          <w:tblHeader/>
        </w:trPr>
        <w:tc>
          <w:tcPr>
            <w:tcW w:w="1062" w:type="pct"/>
            <w:shd w:val="pct5" w:color="auto" w:fill="FFFFFF"/>
          </w:tcPr>
          <w:p w:rsidR="00EF31E3" w:rsidRPr="00F45CF9" w:rsidRDefault="00EF31E3" w:rsidP="00B4732D">
            <w:pPr>
              <w:pStyle w:val="Tabletext"/>
              <w:jc w:val="left"/>
              <w:rPr>
                <w:rFonts w:cs="Arial"/>
                <w:b/>
                <w:color w:val="000000"/>
                <w:sz w:val="18"/>
                <w:szCs w:val="18"/>
                <w:lang w:val="en-GB"/>
              </w:rPr>
            </w:pPr>
            <w:r w:rsidRPr="00F45CF9">
              <w:rPr>
                <w:rFonts w:cs="Arial"/>
                <w:b/>
                <w:color w:val="000000"/>
                <w:sz w:val="18"/>
                <w:szCs w:val="18"/>
                <w:lang w:val="en-GB"/>
              </w:rPr>
              <w:t>Parameter</w:t>
            </w:r>
            <w:r>
              <w:rPr>
                <w:rFonts w:cs="Arial"/>
                <w:b/>
                <w:color w:val="000000"/>
                <w:sz w:val="18"/>
                <w:szCs w:val="18"/>
                <w:lang w:val="en-GB"/>
              </w:rPr>
              <w:t xml:space="preserve"> Name</w:t>
            </w:r>
          </w:p>
        </w:tc>
        <w:tc>
          <w:tcPr>
            <w:tcW w:w="575" w:type="pct"/>
            <w:shd w:val="pct5" w:color="auto" w:fill="FFFFFF"/>
          </w:tcPr>
          <w:p w:rsidR="00EF31E3" w:rsidRPr="00F45CF9" w:rsidRDefault="00EF31E3" w:rsidP="00B4732D">
            <w:pPr>
              <w:pStyle w:val="Tabletext"/>
              <w:jc w:val="center"/>
              <w:rPr>
                <w:rFonts w:cs="Arial"/>
                <w:b/>
                <w:color w:val="000000"/>
                <w:sz w:val="18"/>
                <w:szCs w:val="18"/>
                <w:lang w:val="en-GB"/>
              </w:rPr>
            </w:pPr>
            <w:r>
              <w:rPr>
                <w:rFonts w:cs="Arial"/>
                <w:b/>
                <w:color w:val="000000"/>
                <w:sz w:val="18"/>
                <w:szCs w:val="18"/>
                <w:lang w:val="en-GB"/>
              </w:rPr>
              <w:t>Mandatory</w:t>
            </w:r>
          </w:p>
        </w:tc>
        <w:tc>
          <w:tcPr>
            <w:tcW w:w="647" w:type="pct"/>
            <w:shd w:val="pct5" w:color="auto" w:fill="FFFFFF"/>
          </w:tcPr>
          <w:p w:rsidR="00EF31E3" w:rsidRPr="00F45CF9" w:rsidRDefault="00EF31E3" w:rsidP="00B4732D">
            <w:pPr>
              <w:pStyle w:val="Tabletext"/>
              <w:jc w:val="left"/>
              <w:rPr>
                <w:rFonts w:cs="Arial"/>
                <w:b/>
                <w:color w:val="000000"/>
                <w:sz w:val="18"/>
                <w:szCs w:val="18"/>
                <w:lang w:val="en-GB"/>
              </w:rPr>
            </w:pPr>
            <w:r>
              <w:rPr>
                <w:rFonts w:cs="Arial"/>
                <w:b/>
                <w:color w:val="000000"/>
                <w:sz w:val="18"/>
                <w:szCs w:val="18"/>
                <w:lang w:val="en-GB"/>
              </w:rPr>
              <w:t>Type</w:t>
            </w:r>
          </w:p>
        </w:tc>
        <w:tc>
          <w:tcPr>
            <w:tcW w:w="2716" w:type="pct"/>
            <w:shd w:val="pct5" w:color="auto" w:fill="FFFFFF"/>
          </w:tcPr>
          <w:p w:rsidR="00EF31E3" w:rsidRPr="00F45CF9" w:rsidRDefault="00EF31E3" w:rsidP="00B4732D">
            <w:pPr>
              <w:pStyle w:val="Tabletext"/>
              <w:jc w:val="left"/>
              <w:rPr>
                <w:rFonts w:cs="Arial"/>
                <w:b/>
                <w:color w:val="000000"/>
                <w:sz w:val="18"/>
                <w:szCs w:val="18"/>
                <w:lang w:val="en-GB"/>
              </w:rPr>
            </w:pPr>
            <w:r w:rsidRPr="00F45CF9">
              <w:rPr>
                <w:rFonts w:cs="Arial"/>
                <w:b/>
                <w:color w:val="000000"/>
                <w:sz w:val="18"/>
                <w:szCs w:val="18"/>
                <w:lang w:val="en-GB"/>
              </w:rPr>
              <w:t>Description</w:t>
            </w:r>
          </w:p>
        </w:tc>
      </w:tr>
      <w:tr w:rsidR="00307B18" w:rsidRPr="004328F7" w:rsidTr="00ED42C8">
        <w:trPr>
          <w:cantSplit/>
        </w:trPr>
        <w:tc>
          <w:tcPr>
            <w:tcW w:w="1062" w:type="pct"/>
          </w:tcPr>
          <w:p w:rsidR="00307B18" w:rsidRPr="00ED42C8" w:rsidRDefault="00ED42C8" w:rsidP="00ED42C8">
            <w:pPr>
              <w:rPr>
                <w:rStyle w:val="Console"/>
              </w:rPr>
            </w:pPr>
            <w:proofErr w:type="spellStart"/>
            <w:r w:rsidRPr="00ED42C8">
              <w:rPr>
                <w:rStyle w:val="Console"/>
              </w:rPr>
              <w:t>a</w:t>
            </w:r>
            <w:r w:rsidR="00307B18" w:rsidRPr="00ED42C8">
              <w:rPr>
                <w:rStyle w:val="Console"/>
              </w:rPr>
              <w:t>pplicationType</w:t>
            </w:r>
            <w:proofErr w:type="spellEnd"/>
          </w:p>
        </w:tc>
        <w:tc>
          <w:tcPr>
            <w:tcW w:w="575" w:type="pct"/>
          </w:tcPr>
          <w:p w:rsidR="00307B18" w:rsidRPr="007F3AE9" w:rsidRDefault="00307B18" w:rsidP="00B4732D">
            <w:pPr>
              <w:jc w:val="center"/>
              <w:rPr>
                <w:sz w:val="18"/>
                <w:szCs w:val="18"/>
                <w:lang w:val="en-GB"/>
              </w:rPr>
            </w:pPr>
            <w:r>
              <w:rPr>
                <w:sz w:val="18"/>
                <w:szCs w:val="18"/>
                <w:lang w:val="en-GB"/>
              </w:rPr>
              <w:t>Yes</w:t>
            </w:r>
          </w:p>
        </w:tc>
        <w:tc>
          <w:tcPr>
            <w:tcW w:w="647" w:type="pct"/>
          </w:tcPr>
          <w:p w:rsidR="00307B18" w:rsidRPr="007F3AE9" w:rsidRDefault="002829AB" w:rsidP="00B4732D">
            <w:pPr>
              <w:rPr>
                <w:sz w:val="18"/>
                <w:szCs w:val="18"/>
                <w:lang w:val="en-GB"/>
              </w:rPr>
            </w:pPr>
            <w:r>
              <w:rPr>
                <w:sz w:val="18"/>
                <w:szCs w:val="18"/>
                <w:lang w:val="en-GB"/>
              </w:rPr>
              <w:t>String</w:t>
            </w:r>
          </w:p>
        </w:tc>
        <w:tc>
          <w:tcPr>
            <w:tcW w:w="2716" w:type="pct"/>
          </w:tcPr>
          <w:p w:rsidR="00307B18" w:rsidRDefault="00307B18" w:rsidP="002829AB">
            <w:pPr>
              <w:rPr>
                <w:sz w:val="18"/>
                <w:szCs w:val="18"/>
                <w:lang w:val="en-GB"/>
              </w:rPr>
            </w:pPr>
            <w:r>
              <w:rPr>
                <w:sz w:val="18"/>
                <w:szCs w:val="18"/>
                <w:lang w:val="en-GB"/>
              </w:rPr>
              <w:t>Type</w:t>
            </w:r>
            <w:r w:rsidRPr="00095C5B">
              <w:rPr>
                <w:sz w:val="18"/>
                <w:szCs w:val="18"/>
                <w:lang w:val="en-GB"/>
              </w:rPr>
              <w:t xml:space="preserve"> of application</w:t>
            </w:r>
            <w:r w:rsidR="002829AB">
              <w:rPr>
                <w:sz w:val="18"/>
                <w:szCs w:val="18"/>
                <w:lang w:val="en-GB"/>
              </w:rPr>
              <w:t>:</w:t>
            </w:r>
          </w:p>
          <w:p w:rsidR="002829AB" w:rsidRPr="00551849" w:rsidRDefault="002829AB" w:rsidP="00551849">
            <w:pPr>
              <w:pStyle w:val="ListParagraph"/>
              <w:numPr>
                <w:ilvl w:val="0"/>
                <w:numId w:val="39"/>
              </w:numPr>
              <w:rPr>
                <w:sz w:val="18"/>
                <w:szCs w:val="18"/>
                <w:lang w:val="en-GB"/>
              </w:rPr>
            </w:pPr>
            <w:r w:rsidRPr="00551849">
              <w:rPr>
                <w:sz w:val="18"/>
                <w:szCs w:val="18"/>
                <w:lang w:val="en-GB"/>
              </w:rPr>
              <w:t>TRADEMARK_APPLICATION</w:t>
            </w:r>
          </w:p>
          <w:p w:rsidR="002829AB" w:rsidRPr="00551849" w:rsidRDefault="00601FC3" w:rsidP="00551849">
            <w:pPr>
              <w:pStyle w:val="ListParagraph"/>
              <w:numPr>
                <w:ilvl w:val="0"/>
                <w:numId w:val="39"/>
              </w:numPr>
              <w:rPr>
                <w:sz w:val="18"/>
                <w:szCs w:val="18"/>
                <w:lang w:val="en-GB"/>
              </w:rPr>
            </w:pPr>
            <w:r w:rsidRPr="00551849">
              <w:rPr>
                <w:sz w:val="18"/>
                <w:szCs w:val="18"/>
                <w:lang w:val="en-GB"/>
              </w:rPr>
              <w:t>TRADEMARK_</w:t>
            </w:r>
            <w:r>
              <w:rPr>
                <w:sz w:val="18"/>
                <w:szCs w:val="18"/>
                <w:lang w:val="en-GB"/>
              </w:rPr>
              <w:t>SERVICES_</w:t>
            </w:r>
            <w:r w:rsidRPr="00551849">
              <w:rPr>
                <w:sz w:val="18"/>
                <w:szCs w:val="18"/>
                <w:lang w:val="en-GB"/>
              </w:rPr>
              <w:t>APPLICATION</w:t>
            </w:r>
          </w:p>
          <w:p w:rsidR="002829AB" w:rsidRPr="00551849" w:rsidRDefault="002829AB" w:rsidP="00551849">
            <w:pPr>
              <w:pStyle w:val="ListParagraph"/>
              <w:numPr>
                <w:ilvl w:val="0"/>
                <w:numId w:val="39"/>
              </w:numPr>
              <w:rPr>
                <w:sz w:val="18"/>
                <w:szCs w:val="18"/>
                <w:lang w:val="en-GB"/>
              </w:rPr>
            </w:pPr>
            <w:r w:rsidRPr="00551849">
              <w:rPr>
                <w:sz w:val="18"/>
                <w:szCs w:val="18"/>
                <w:lang w:val="en-GB"/>
              </w:rPr>
              <w:t>DESIGN_APPLICATION</w:t>
            </w:r>
          </w:p>
          <w:p w:rsidR="002829AB" w:rsidRPr="00601FC3" w:rsidRDefault="002829AB" w:rsidP="00601FC3">
            <w:pPr>
              <w:pStyle w:val="ListParagraph"/>
              <w:numPr>
                <w:ilvl w:val="0"/>
                <w:numId w:val="39"/>
              </w:numPr>
              <w:rPr>
                <w:sz w:val="18"/>
                <w:szCs w:val="18"/>
                <w:lang w:val="en-GB"/>
              </w:rPr>
            </w:pPr>
            <w:r w:rsidRPr="00551849">
              <w:rPr>
                <w:sz w:val="18"/>
                <w:szCs w:val="18"/>
                <w:lang w:val="en-GB"/>
              </w:rPr>
              <w:t>DESIGN_</w:t>
            </w:r>
            <w:r w:rsidR="00601FC3">
              <w:rPr>
                <w:sz w:val="18"/>
                <w:szCs w:val="18"/>
                <w:lang w:val="en-GB"/>
              </w:rPr>
              <w:t>SERVICES_APPLICATION</w:t>
            </w:r>
          </w:p>
        </w:tc>
      </w:tr>
      <w:tr w:rsidR="006A21F5" w:rsidRPr="004328F7" w:rsidTr="00ED42C8">
        <w:trPr>
          <w:cantSplit/>
        </w:trPr>
        <w:tc>
          <w:tcPr>
            <w:tcW w:w="1062" w:type="pct"/>
          </w:tcPr>
          <w:p w:rsidR="006A21F5" w:rsidRPr="00ED42C8" w:rsidRDefault="00ED42C8" w:rsidP="00ED42C8">
            <w:pPr>
              <w:rPr>
                <w:rStyle w:val="Console"/>
              </w:rPr>
            </w:pPr>
            <w:proofErr w:type="spellStart"/>
            <w:r w:rsidRPr="00ED42C8">
              <w:rPr>
                <w:rStyle w:val="Console"/>
              </w:rPr>
              <w:t>f</w:t>
            </w:r>
            <w:r w:rsidR="006A21F5" w:rsidRPr="00ED42C8">
              <w:rPr>
                <w:rStyle w:val="Console"/>
              </w:rPr>
              <w:t>ormName</w:t>
            </w:r>
            <w:proofErr w:type="spellEnd"/>
          </w:p>
        </w:tc>
        <w:tc>
          <w:tcPr>
            <w:tcW w:w="575" w:type="pct"/>
          </w:tcPr>
          <w:p w:rsidR="006A21F5" w:rsidRDefault="006A21F5" w:rsidP="00B4732D">
            <w:pPr>
              <w:jc w:val="center"/>
              <w:rPr>
                <w:sz w:val="18"/>
                <w:szCs w:val="18"/>
                <w:lang w:val="en-GB"/>
              </w:rPr>
            </w:pPr>
            <w:r>
              <w:rPr>
                <w:sz w:val="18"/>
                <w:szCs w:val="18"/>
                <w:lang w:val="en-GB"/>
              </w:rPr>
              <w:t>No</w:t>
            </w:r>
          </w:p>
        </w:tc>
        <w:tc>
          <w:tcPr>
            <w:tcW w:w="647" w:type="pct"/>
          </w:tcPr>
          <w:p w:rsidR="006A21F5" w:rsidRPr="00EF31E3" w:rsidRDefault="006A21F5" w:rsidP="00B4732D">
            <w:pPr>
              <w:rPr>
                <w:sz w:val="18"/>
                <w:szCs w:val="18"/>
                <w:lang w:val="en-GB"/>
              </w:rPr>
            </w:pPr>
            <w:r>
              <w:rPr>
                <w:sz w:val="18"/>
                <w:szCs w:val="18"/>
                <w:lang w:val="en-GB"/>
              </w:rPr>
              <w:t>String</w:t>
            </w:r>
          </w:p>
        </w:tc>
        <w:tc>
          <w:tcPr>
            <w:tcW w:w="2716" w:type="pct"/>
          </w:tcPr>
          <w:p w:rsidR="00551849" w:rsidRDefault="006A21F5" w:rsidP="00B4732D">
            <w:pPr>
              <w:rPr>
                <w:sz w:val="18"/>
                <w:szCs w:val="18"/>
                <w:lang w:val="en-GB"/>
              </w:rPr>
            </w:pPr>
            <w:r>
              <w:rPr>
                <w:sz w:val="18"/>
                <w:szCs w:val="18"/>
                <w:lang w:val="en-GB"/>
              </w:rPr>
              <w:t>Sub-type of application. It is used for e</w:t>
            </w:r>
            <w:r w:rsidR="00551849">
              <w:rPr>
                <w:sz w:val="18"/>
                <w:szCs w:val="18"/>
                <w:lang w:val="en-GB"/>
              </w:rPr>
              <w:t>-</w:t>
            </w:r>
            <w:r>
              <w:rPr>
                <w:sz w:val="18"/>
                <w:szCs w:val="18"/>
                <w:lang w:val="en-GB"/>
              </w:rPr>
              <w:t xml:space="preserve">Services applications to specify the specific sub-type: </w:t>
            </w:r>
          </w:p>
          <w:p w:rsidR="00601FC3" w:rsidRPr="00601FC3" w:rsidRDefault="00601FC3" w:rsidP="00601FC3">
            <w:pPr>
              <w:pStyle w:val="ListParagraph"/>
              <w:numPr>
                <w:ilvl w:val="0"/>
                <w:numId w:val="38"/>
              </w:numPr>
              <w:rPr>
                <w:sz w:val="18"/>
                <w:szCs w:val="18"/>
                <w:lang w:val="en-GB"/>
              </w:rPr>
            </w:pPr>
            <w:r w:rsidRPr="00601FC3">
              <w:rPr>
                <w:sz w:val="18"/>
                <w:szCs w:val="18"/>
                <w:lang w:val="en-GB"/>
              </w:rPr>
              <w:t>“TM”</w:t>
            </w:r>
          </w:p>
          <w:p w:rsidR="00601FC3" w:rsidRPr="00601FC3" w:rsidRDefault="00601FC3" w:rsidP="00601FC3">
            <w:pPr>
              <w:pStyle w:val="ListParagraph"/>
              <w:numPr>
                <w:ilvl w:val="0"/>
                <w:numId w:val="38"/>
              </w:numPr>
              <w:rPr>
                <w:sz w:val="18"/>
                <w:szCs w:val="18"/>
                <w:lang w:val="en-GB"/>
              </w:rPr>
            </w:pPr>
            <w:r w:rsidRPr="00601FC3">
              <w:rPr>
                <w:sz w:val="18"/>
                <w:szCs w:val="18"/>
                <w:lang w:val="en-GB"/>
              </w:rPr>
              <w:t>“TM_RENEWAL”</w:t>
            </w:r>
          </w:p>
          <w:p w:rsidR="00601FC3" w:rsidRPr="00601FC3" w:rsidRDefault="00601FC3" w:rsidP="00601FC3">
            <w:pPr>
              <w:pStyle w:val="ListParagraph"/>
              <w:numPr>
                <w:ilvl w:val="0"/>
                <w:numId w:val="38"/>
              </w:numPr>
              <w:rPr>
                <w:sz w:val="18"/>
                <w:szCs w:val="18"/>
                <w:lang w:val="en-GB"/>
              </w:rPr>
            </w:pPr>
            <w:r w:rsidRPr="00601FC3">
              <w:rPr>
                <w:sz w:val="18"/>
                <w:szCs w:val="18"/>
                <w:lang w:val="en-GB"/>
              </w:rPr>
              <w:t>“TM_CHANGE”</w:t>
            </w:r>
          </w:p>
          <w:p w:rsidR="00601FC3" w:rsidRPr="00601FC3" w:rsidRDefault="00601FC3" w:rsidP="00601FC3">
            <w:pPr>
              <w:pStyle w:val="ListParagraph"/>
              <w:numPr>
                <w:ilvl w:val="0"/>
                <w:numId w:val="38"/>
              </w:numPr>
              <w:rPr>
                <w:sz w:val="18"/>
                <w:szCs w:val="18"/>
                <w:lang w:val="en-GB"/>
              </w:rPr>
            </w:pPr>
            <w:r w:rsidRPr="00601FC3">
              <w:rPr>
                <w:sz w:val="18"/>
                <w:szCs w:val="18"/>
                <w:lang w:val="en-GB"/>
              </w:rPr>
              <w:t>“TM_TRANSFER”</w:t>
            </w:r>
          </w:p>
          <w:p w:rsidR="00601FC3" w:rsidRPr="00601FC3" w:rsidRDefault="00601FC3" w:rsidP="00601FC3">
            <w:pPr>
              <w:pStyle w:val="ListParagraph"/>
              <w:numPr>
                <w:ilvl w:val="0"/>
                <w:numId w:val="38"/>
              </w:numPr>
              <w:rPr>
                <w:sz w:val="18"/>
                <w:szCs w:val="18"/>
                <w:lang w:val="en-GB"/>
              </w:rPr>
            </w:pPr>
            <w:r w:rsidRPr="00601FC3">
              <w:rPr>
                <w:sz w:val="18"/>
                <w:szCs w:val="18"/>
                <w:lang w:val="en-GB"/>
              </w:rPr>
              <w:t>“TM_OPPOSITION”</w:t>
            </w:r>
          </w:p>
          <w:p w:rsidR="00601FC3" w:rsidRPr="00601FC3" w:rsidRDefault="00601FC3" w:rsidP="00601FC3">
            <w:pPr>
              <w:pStyle w:val="ListParagraph"/>
              <w:numPr>
                <w:ilvl w:val="0"/>
                <w:numId w:val="38"/>
              </w:numPr>
              <w:rPr>
                <w:sz w:val="18"/>
                <w:szCs w:val="18"/>
                <w:lang w:val="en-GB"/>
              </w:rPr>
            </w:pPr>
            <w:r w:rsidRPr="00601FC3">
              <w:rPr>
                <w:sz w:val="18"/>
                <w:szCs w:val="18"/>
                <w:lang w:val="en-GB"/>
              </w:rPr>
              <w:t>“TM_REVOCATION”</w:t>
            </w:r>
          </w:p>
          <w:p w:rsidR="00601FC3" w:rsidRPr="00601FC3" w:rsidRDefault="00601FC3" w:rsidP="00601FC3">
            <w:pPr>
              <w:pStyle w:val="ListParagraph"/>
              <w:numPr>
                <w:ilvl w:val="0"/>
                <w:numId w:val="38"/>
              </w:numPr>
              <w:rPr>
                <w:sz w:val="18"/>
                <w:szCs w:val="18"/>
                <w:lang w:val="en-GB"/>
              </w:rPr>
            </w:pPr>
            <w:r w:rsidRPr="00601FC3">
              <w:rPr>
                <w:sz w:val="18"/>
                <w:szCs w:val="18"/>
                <w:lang w:val="en-GB"/>
              </w:rPr>
              <w:t>“TM_INVALIDITY”</w:t>
            </w:r>
          </w:p>
          <w:p w:rsidR="00601FC3" w:rsidRPr="00601FC3" w:rsidRDefault="00601FC3" w:rsidP="00601FC3">
            <w:pPr>
              <w:pStyle w:val="ListParagraph"/>
              <w:numPr>
                <w:ilvl w:val="0"/>
                <w:numId w:val="38"/>
              </w:numPr>
              <w:rPr>
                <w:sz w:val="18"/>
                <w:szCs w:val="18"/>
                <w:lang w:val="en-GB"/>
              </w:rPr>
            </w:pPr>
            <w:r w:rsidRPr="00601FC3">
              <w:rPr>
                <w:sz w:val="18"/>
                <w:szCs w:val="18"/>
                <w:lang w:val="en-GB"/>
              </w:rPr>
              <w:t>“DS”</w:t>
            </w:r>
          </w:p>
          <w:p w:rsidR="00601FC3" w:rsidRPr="00601FC3" w:rsidRDefault="00601FC3" w:rsidP="00601FC3">
            <w:pPr>
              <w:pStyle w:val="ListParagraph"/>
              <w:numPr>
                <w:ilvl w:val="0"/>
                <w:numId w:val="38"/>
              </w:numPr>
              <w:rPr>
                <w:sz w:val="18"/>
                <w:szCs w:val="18"/>
                <w:lang w:val="en-GB"/>
              </w:rPr>
            </w:pPr>
            <w:r w:rsidRPr="00601FC3">
              <w:rPr>
                <w:sz w:val="18"/>
                <w:szCs w:val="18"/>
                <w:lang w:val="en-GB"/>
              </w:rPr>
              <w:t>“DS_RENEWAL”</w:t>
            </w:r>
          </w:p>
          <w:p w:rsidR="00601FC3" w:rsidRPr="00601FC3" w:rsidRDefault="00601FC3" w:rsidP="00601FC3">
            <w:pPr>
              <w:pStyle w:val="ListParagraph"/>
              <w:numPr>
                <w:ilvl w:val="0"/>
                <w:numId w:val="38"/>
              </w:numPr>
              <w:rPr>
                <w:sz w:val="18"/>
                <w:szCs w:val="18"/>
                <w:lang w:val="en-GB"/>
              </w:rPr>
            </w:pPr>
            <w:r w:rsidRPr="00601FC3">
              <w:rPr>
                <w:sz w:val="18"/>
                <w:szCs w:val="18"/>
                <w:lang w:val="en-GB"/>
              </w:rPr>
              <w:t>“DS_CHANGE”</w:t>
            </w:r>
          </w:p>
          <w:p w:rsidR="00601FC3" w:rsidRPr="00601FC3" w:rsidRDefault="00601FC3" w:rsidP="00601FC3">
            <w:pPr>
              <w:pStyle w:val="ListParagraph"/>
              <w:numPr>
                <w:ilvl w:val="0"/>
                <w:numId w:val="38"/>
              </w:numPr>
              <w:rPr>
                <w:sz w:val="18"/>
                <w:szCs w:val="18"/>
                <w:lang w:val="en-GB"/>
              </w:rPr>
            </w:pPr>
            <w:r w:rsidRPr="00601FC3">
              <w:rPr>
                <w:sz w:val="18"/>
                <w:szCs w:val="18"/>
                <w:lang w:val="en-GB"/>
              </w:rPr>
              <w:t>“DS_TRANSFER”</w:t>
            </w:r>
          </w:p>
          <w:p w:rsidR="00601FC3" w:rsidRPr="00601FC3" w:rsidRDefault="00601FC3" w:rsidP="00601FC3">
            <w:pPr>
              <w:pStyle w:val="ListParagraph"/>
              <w:numPr>
                <w:ilvl w:val="0"/>
                <w:numId w:val="38"/>
              </w:numPr>
              <w:rPr>
                <w:sz w:val="18"/>
                <w:szCs w:val="18"/>
                <w:lang w:val="en-GB"/>
              </w:rPr>
            </w:pPr>
            <w:r w:rsidRPr="00601FC3">
              <w:rPr>
                <w:sz w:val="18"/>
                <w:szCs w:val="18"/>
                <w:lang w:val="en-GB"/>
              </w:rPr>
              <w:t>“DS_OPPOSITION”</w:t>
            </w:r>
          </w:p>
          <w:p w:rsidR="00601FC3" w:rsidRPr="00601FC3" w:rsidRDefault="00601FC3" w:rsidP="00601FC3">
            <w:pPr>
              <w:pStyle w:val="ListParagraph"/>
              <w:numPr>
                <w:ilvl w:val="0"/>
                <w:numId w:val="38"/>
              </w:numPr>
              <w:rPr>
                <w:sz w:val="18"/>
                <w:szCs w:val="18"/>
                <w:lang w:val="en-GB"/>
              </w:rPr>
            </w:pPr>
            <w:r w:rsidRPr="00601FC3">
              <w:rPr>
                <w:sz w:val="18"/>
                <w:szCs w:val="18"/>
                <w:lang w:val="en-GB"/>
              </w:rPr>
              <w:t>“DS_REVOCATION”</w:t>
            </w:r>
          </w:p>
          <w:p w:rsidR="006A21F5" w:rsidRPr="00551849" w:rsidRDefault="00601FC3" w:rsidP="00601FC3">
            <w:pPr>
              <w:pStyle w:val="ListParagraph"/>
              <w:numPr>
                <w:ilvl w:val="0"/>
                <w:numId w:val="38"/>
              </w:numPr>
              <w:rPr>
                <w:sz w:val="18"/>
                <w:szCs w:val="18"/>
                <w:lang w:val="en-GB"/>
              </w:rPr>
            </w:pPr>
            <w:r w:rsidRPr="00601FC3">
              <w:rPr>
                <w:sz w:val="18"/>
                <w:szCs w:val="18"/>
                <w:lang w:val="en-GB"/>
              </w:rPr>
              <w:t>“DS_INVALIDITY”</w:t>
            </w:r>
          </w:p>
        </w:tc>
      </w:tr>
      <w:tr w:rsidR="00307B18" w:rsidRPr="004328F7" w:rsidTr="00ED42C8">
        <w:trPr>
          <w:cantSplit/>
        </w:trPr>
        <w:tc>
          <w:tcPr>
            <w:tcW w:w="1062" w:type="pct"/>
          </w:tcPr>
          <w:p w:rsidR="00307B18" w:rsidRPr="00ED42C8" w:rsidRDefault="00ED42C8" w:rsidP="00ED42C8">
            <w:pPr>
              <w:rPr>
                <w:rStyle w:val="Console"/>
              </w:rPr>
            </w:pPr>
            <w:proofErr w:type="spellStart"/>
            <w:r w:rsidRPr="00ED42C8">
              <w:rPr>
                <w:rStyle w:val="Console"/>
              </w:rPr>
              <w:lastRenderedPageBreak/>
              <w:t>a</w:t>
            </w:r>
            <w:r w:rsidR="00307B18" w:rsidRPr="00ED42C8">
              <w:rPr>
                <w:rStyle w:val="Console"/>
              </w:rPr>
              <w:t>pplication</w:t>
            </w:r>
            <w:r w:rsidR="006A21F5" w:rsidRPr="00ED42C8">
              <w:rPr>
                <w:rStyle w:val="Console"/>
              </w:rPr>
              <w:t>Number</w:t>
            </w:r>
            <w:proofErr w:type="spellEnd"/>
          </w:p>
        </w:tc>
        <w:tc>
          <w:tcPr>
            <w:tcW w:w="575" w:type="pct"/>
          </w:tcPr>
          <w:p w:rsidR="00307B18" w:rsidRPr="007F3AE9" w:rsidRDefault="00307B18" w:rsidP="00B4732D">
            <w:pPr>
              <w:jc w:val="center"/>
              <w:rPr>
                <w:sz w:val="18"/>
                <w:szCs w:val="18"/>
                <w:lang w:val="en-GB"/>
              </w:rPr>
            </w:pPr>
            <w:r>
              <w:rPr>
                <w:sz w:val="18"/>
                <w:szCs w:val="18"/>
                <w:lang w:val="en-GB"/>
              </w:rPr>
              <w:t>Yes</w:t>
            </w:r>
            <w:r w:rsidR="006A21F5">
              <w:rPr>
                <w:sz w:val="18"/>
                <w:szCs w:val="18"/>
                <w:lang w:val="en-GB"/>
              </w:rPr>
              <w:t xml:space="preserve"> *</w:t>
            </w:r>
          </w:p>
        </w:tc>
        <w:tc>
          <w:tcPr>
            <w:tcW w:w="647" w:type="pct"/>
          </w:tcPr>
          <w:p w:rsidR="00307B18" w:rsidRPr="007F3AE9" w:rsidRDefault="006A21F5" w:rsidP="00B4732D">
            <w:pPr>
              <w:rPr>
                <w:sz w:val="18"/>
                <w:szCs w:val="18"/>
                <w:lang w:val="en-GB"/>
              </w:rPr>
            </w:pPr>
            <w:r>
              <w:rPr>
                <w:sz w:val="18"/>
                <w:szCs w:val="18"/>
                <w:lang w:val="en-GB"/>
              </w:rPr>
              <w:t>String</w:t>
            </w:r>
          </w:p>
        </w:tc>
        <w:tc>
          <w:tcPr>
            <w:tcW w:w="2716" w:type="pct"/>
          </w:tcPr>
          <w:p w:rsidR="00307B18" w:rsidRPr="00095C5B" w:rsidRDefault="00307B18" w:rsidP="00B4732D">
            <w:pPr>
              <w:rPr>
                <w:sz w:val="18"/>
                <w:szCs w:val="18"/>
                <w:lang w:val="en-GB"/>
              </w:rPr>
            </w:pPr>
            <w:r>
              <w:rPr>
                <w:sz w:val="18"/>
                <w:szCs w:val="18"/>
                <w:lang w:val="en-GB"/>
              </w:rPr>
              <w:t xml:space="preserve">Application number </w:t>
            </w:r>
            <w:r w:rsidR="006A21F5">
              <w:rPr>
                <w:sz w:val="18"/>
                <w:szCs w:val="18"/>
                <w:lang w:val="en-GB"/>
              </w:rPr>
              <w:t>of the entity (</w:t>
            </w:r>
            <w:r w:rsidR="005F0214">
              <w:rPr>
                <w:sz w:val="18"/>
                <w:szCs w:val="18"/>
                <w:lang w:val="en-GB"/>
              </w:rPr>
              <w:t>t</w:t>
            </w:r>
            <w:r w:rsidR="006A21F5">
              <w:rPr>
                <w:sz w:val="18"/>
                <w:szCs w:val="18"/>
                <w:lang w:val="en-GB"/>
              </w:rPr>
              <w:t xml:space="preserve">rade mark or </w:t>
            </w:r>
            <w:r w:rsidR="005F0214">
              <w:rPr>
                <w:sz w:val="18"/>
                <w:szCs w:val="18"/>
                <w:lang w:val="en-GB"/>
              </w:rPr>
              <w:t>d</w:t>
            </w:r>
            <w:r w:rsidR="006A21F5">
              <w:rPr>
                <w:sz w:val="18"/>
                <w:szCs w:val="18"/>
                <w:lang w:val="en-GB"/>
              </w:rPr>
              <w:t>esign) to be checked</w:t>
            </w:r>
            <w:r>
              <w:rPr>
                <w:sz w:val="18"/>
                <w:szCs w:val="18"/>
                <w:lang w:val="en-GB"/>
              </w:rPr>
              <w:t>.</w:t>
            </w:r>
          </w:p>
        </w:tc>
      </w:tr>
      <w:tr w:rsidR="006A21F5" w:rsidRPr="004328F7" w:rsidTr="00ED42C8">
        <w:trPr>
          <w:cantSplit/>
        </w:trPr>
        <w:tc>
          <w:tcPr>
            <w:tcW w:w="1062" w:type="pct"/>
          </w:tcPr>
          <w:p w:rsidR="006A21F5" w:rsidRPr="00ED42C8" w:rsidRDefault="00ED42C8" w:rsidP="00ED42C8">
            <w:pPr>
              <w:tabs>
                <w:tab w:val="left" w:pos="1245"/>
              </w:tabs>
              <w:rPr>
                <w:rStyle w:val="Console"/>
              </w:rPr>
            </w:pPr>
            <w:proofErr w:type="spellStart"/>
            <w:r>
              <w:rPr>
                <w:rStyle w:val="Console"/>
              </w:rPr>
              <w:t>r</w:t>
            </w:r>
            <w:r w:rsidR="006A21F5" w:rsidRPr="00ED42C8">
              <w:rPr>
                <w:rStyle w:val="Console"/>
              </w:rPr>
              <w:t>egistrationNumber</w:t>
            </w:r>
            <w:proofErr w:type="spellEnd"/>
          </w:p>
        </w:tc>
        <w:tc>
          <w:tcPr>
            <w:tcW w:w="575" w:type="pct"/>
          </w:tcPr>
          <w:p w:rsidR="006A21F5" w:rsidRDefault="006A21F5" w:rsidP="00B4732D">
            <w:pPr>
              <w:jc w:val="center"/>
              <w:rPr>
                <w:sz w:val="18"/>
                <w:szCs w:val="18"/>
                <w:lang w:val="en-GB"/>
              </w:rPr>
            </w:pPr>
            <w:r>
              <w:rPr>
                <w:sz w:val="18"/>
                <w:szCs w:val="18"/>
                <w:lang w:val="en-GB"/>
              </w:rPr>
              <w:t>Yes *</w:t>
            </w:r>
          </w:p>
        </w:tc>
        <w:tc>
          <w:tcPr>
            <w:tcW w:w="647" w:type="pct"/>
          </w:tcPr>
          <w:p w:rsidR="006A21F5" w:rsidRPr="00EF31E3" w:rsidRDefault="006A21F5" w:rsidP="00B4732D">
            <w:pPr>
              <w:rPr>
                <w:sz w:val="18"/>
                <w:szCs w:val="18"/>
                <w:lang w:val="en-GB"/>
              </w:rPr>
            </w:pPr>
            <w:r>
              <w:rPr>
                <w:sz w:val="18"/>
                <w:szCs w:val="18"/>
                <w:lang w:val="en-GB"/>
              </w:rPr>
              <w:t>String</w:t>
            </w:r>
          </w:p>
        </w:tc>
        <w:tc>
          <w:tcPr>
            <w:tcW w:w="2716" w:type="pct"/>
          </w:tcPr>
          <w:p w:rsidR="006A21F5" w:rsidRDefault="006A21F5">
            <w:pPr>
              <w:rPr>
                <w:sz w:val="18"/>
                <w:szCs w:val="18"/>
                <w:lang w:val="en-GB"/>
              </w:rPr>
            </w:pPr>
            <w:r>
              <w:rPr>
                <w:sz w:val="18"/>
                <w:szCs w:val="18"/>
                <w:lang w:val="en-GB"/>
              </w:rPr>
              <w:t>Registration</w:t>
            </w:r>
            <w:r w:rsidRPr="006A21F5">
              <w:rPr>
                <w:sz w:val="18"/>
                <w:szCs w:val="18"/>
                <w:lang w:val="en-GB"/>
              </w:rPr>
              <w:t xml:space="preserve"> number of the entity (</w:t>
            </w:r>
            <w:r w:rsidR="005F0214">
              <w:rPr>
                <w:sz w:val="18"/>
                <w:szCs w:val="18"/>
                <w:lang w:val="en-GB"/>
              </w:rPr>
              <w:t>t</w:t>
            </w:r>
            <w:r w:rsidRPr="006A21F5">
              <w:rPr>
                <w:sz w:val="18"/>
                <w:szCs w:val="18"/>
                <w:lang w:val="en-GB"/>
              </w:rPr>
              <w:t xml:space="preserve">rade mark or </w:t>
            </w:r>
            <w:r w:rsidR="005F0214">
              <w:rPr>
                <w:sz w:val="18"/>
                <w:szCs w:val="18"/>
                <w:lang w:val="en-GB"/>
              </w:rPr>
              <w:t>d</w:t>
            </w:r>
            <w:r w:rsidRPr="006A21F5">
              <w:rPr>
                <w:sz w:val="18"/>
                <w:szCs w:val="18"/>
                <w:lang w:val="en-GB"/>
              </w:rPr>
              <w:t>esign) to be checked.</w:t>
            </w:r>
          </w:p>
        </w:tc>
      </w:tr>
    </w:tbl>
    <w:p w:rsidR="00FC287A" w:rsidRPr="006C1E91" w:rsidRDefault="006A21F5" w:rsidP="00FC287A">
      <w:pPr>
        <w:rPr>
          <w:sz w:val="16"/>
          <w:szCs w:val="16"/>
        </w:rPr>
      </w:pPr>
      <w:r w:rsidRPr="006C1E91">
        <w:rPr>
          <w:sz w:val="16"/>
          <w:szCs w:val="16"/>
        </w:rPr>
        <w:t>(*) At least one between Application Number and Registration Number is mandatory.</w:t>
      </w:r>
    </w:p>
    <w:p w:rsidR="006A21F5" w:rsidRPr="00DB6AC0" w:rsidRDefault="006A21F5" w:rsidP="00FC287A"/>
    <w:p w:rsidR="00FC287A" w:rsidRDefault="00FC287A" w:rsidP="00FC287A">
      <w:pPr>
        <w:pStyle w:val="Heading3"/>
        <w:rPr>
          <w:lang w:val="en-GB"/>
        </w:rPr>
      </w:pPr>
      <w:bookmarkStart w:id="149" w:name="_Toc397361528"/>
      <w:r>
        <w:rPr>
          <w:lang w:val="en-GB"/>
        </w:rPr>
        <w:t>Response parameters</w:t>
      </w:r>
      <w:bookmarkEnd w:id="149"/>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094"/>
        <w:gridCol w:w="1133"/>
        <w:gridCol w:w="1275"/>
        <w:gridCol w:w="5353"/>
      </w:tblGrid>
      <w:tr w:rsidR="00FC287A" w:rsidRPr="00F45CF9" w:rsidTr="00ED42C8">
        <w:trPr>
          <w:cantSplit/>
          <w:tblHeader/>
        </w:trPr>
        <w:tc>
          <w:tcPr>
            <w:tcW w:w="1062" w:type="pct"/>
            <w:shd w:val="pct5" w:color="auto" w:fill="FFFFFF"/>
          </w:tcPr>
          <w:p w:rsidR="00FC287A" w:rsidRPr="00F45CF9" w:rsidRDefault="00FC287A" w:rsidP="00095C5B">
            <w:pPr>
              <w:pStyle w:val="Tabletext"/>
              <w:jc w:val="left"/>
              <w:rPr>
                <w:rFonts w:cs="Arial"/>
                <w:b/>
                <w:color w:val="000000"/>
                <w:sz w:val="18"/>
                <w:szCs w:val="18"/>
                <w:lang w:val="en-GB"/>
              </w:rPr>
            </w:pPr>
            <w:r w:rsidRPr="00F45CF9">
              <w:rPr>
                <w:rFonts w:cs="Arial"/>
                <w:b/>
                <w:color w:val="000000"/>
                <w:sz w:val="18"/>
                <w:szCs w:val="18"/>
                <w:lang w:val="en-GB"/>
              </w:rPr>
              <w:t>Parameter</w:t>
            </w:r>
            <w:r>
              <w:rPr>
                <w:rFonts w:cs="Arial"/>
                <w:b/>
                <w:color w:val="000000"/>
                <w:sz w:val="18"/>
                <w:szCs w:val="18"/>
                <w:lang w:val="en-GB"/>
              </w:rPr>
              <w:t xml:space="preserve"> Name</w:t>
            </w:r>
          </w:p>
        </w:tc>
        <w:tc>
          <w:tcPr>
            <w:tcW w:w="575" w:type="pct"/>
            <w:shd w:val="pct5" w:color="auto" w:fill="FFFFFF"/>
          </w:tcPr>
          <w:p w:rsidR="00FC287A" w:rsidRPr="00F45CF9" w:rsidRDefault="00FC287A" w:rsidP="00095C5B">
            <w:pPr>
              <w:pStyle w:val="Tabletext"/>
              <w:jc w:val="center"/>
              <w:rPr>
                <w:rFonts w:cs="Arial"/>
                <w:b/>
                <w:color w:val="000000"/>
                <w:sz w:val="18"/>
                <w:szCs w:val="18"/>
                <w:lang w:val="en-GB"/>
              </w:rPr>
            </w:pPr>
            <w:r>
              <w:rPr>
                <w:rFonts w:cs="Arial"/>
                <w:b/>
                <w:color w:val="000000"/>
                <w:sz w:val="18"/>
                <w:szCs w:val="18"/>
                <w:lang w:val="en-GB"/>
              </w:rPr>
              <w:t>Mandatory</w:t>
            </w:r>
          </w:p>
        </w:tc>
        <w:tc>
          <w:tcPr>
            <w:tcW w:w="647" w:type="pct"/>
            <w:shd w:val="pct5" w:color="auto" w:fill="FFFFFF"/>
          </w:tcPr>
          <w:p w:rsidR="00FC287A" w:rsidRPr="00F45CF9" w:rsidRDefault="00FC287A" w:rsidP="00095C5B">
            <w:pPr>
              <w:pStyle w:val="Tabletext"/>
              <w:jc w:val="left"/>
              <w:rPr>
                <w:rFonts w:cs="Arial"/>
                <w:b/>
                <w:color w:val="000000"/>
                <w:sz w:val="18"/>
                <w:szCs w:val="18"/>
                <w:lang w:val="en-GB"/>
              </w:rPr>
            </w:pPr>
            <w:r>
              <w:rPr>
                <w:rFonts w:cs="Arial"/>
                <w:b/>
                <w:color w:val="000000"/>
                <w:sz w:val="18"/>
                <w:szCs w:val="18"/>
                <w:lang w:val="en-GB"/>
              </w:rPr>
              <w:t>Type</w:t>
            </w:r>
          </w:p>
        </w:tc>
        <w:tc>
          <w:tcPr>
            <w:tcW w:w="2715" w:type="pct"/>
            <w:shd w:val="pct5" w:color="auto" w:fill="FFFFFF"/>
          </w:tcPr>
          <w:p w:rsidR="00FC287A" w:rsidRPr="00F45CF9" w:rsidRDefault="00FC287A" w:rsidP="00095C5B">
            <w:pPr>
              <w:pStyle w:val="Tabletext"/>
              <w:jc w:val="left"/>
              <w:rPr>
                <w:rFonts w:cs="Arial"/>
                <w:b/>
                <w:color w:val="000000"/>
                <w:sz w:val="18"/>
                <w:szCs w:val="18"/>
                <w:lang w:val="en-GB"/>
              </w:rPr>
            </w:pPr>
            <w:r w:rsidRPr="00F45CF9">
              <w:rPr>
                <w:rFonts w:cs="Arial"/>
                <w:b/>
                <w:color w:val="000000"/>
                <w:sz w:val="18"/>
                <w:szCs w:val="18"/>
                <w:lang w:val="en-GB"/>
              </w:rPr>
              <w:t>Description</w:t>
            </w:r>
          </w:p>
        </w:tc>
      </w:tr>
      <w:tr w:rsidR="00D27E0C" w:rsidRPr="004328F7" w:rsidTr="00ED42C8">
        <w:trPr>
          <w:cantSplit/>
        </w:trPr>
        <w:tc>
          <w:tcPr>
            <w:tcW w:w="1062" w:type="pct"/>
          </w:tcPr>
          <w:p w:rsidR="00D27E0C" w:rsidRPr="00ED42C8" w:rsidRDefault="00BB473F">
            <w:pPr>
              <w:rPr>
                <w:rStyle w:val="Console"/>
              </w:rPr>
            </w:pPr>
            <w:proofErr w:type="spellStart"/>
            <w:r w:rsidRPr="00ED42C8">
              <w:rPr>
                <w:rStyle w:val="Console"/>
              </w:rPr>
              <w:t>checkR</w:t>
            </w:r>
            <w:r w:rsidR="005F0214" w:rsidRPr="00ED42C8">
              <w:rPr>
                <w:rStyle w:val="Console"/>
              </w:rPr>
              <w:t>esult</w:t>
            </w:r>
            <w:proofErr w:type="spellEnd"/>
          </w:p>
        </w:tc>
        <w:tc>
          <w:tcPr>
            <w:tcW w:w="575" w:type="pct"/>
          </w:tcPr>
          <w:p w:rsidR="00D27E0C" w:rsidRPr="007F3AE9" w:rsidRDefault="00551849" w:rsidP="00095C5B">
            <w:pPr>
              <w:jc w:val="center"/>
              <w:rPr>
                <w:sz w:val="18"/>
                <w:szCs w:val="18"/>
                <w:lang w:val="en-GB"/>
              </w:rPr>
            </w:pPr>
            <w:r>
              <w:rPr>
                <w:sz w:val="18"/>
                <w:szCs w:val="18"/>
                <w:lang w:val="en-GB"/>
              </w:rPr>
              <w:t>No</w:t>
            </w:r>
          </w:p>
        </w:tc>
        <w:tc>
          <w:tcPr>
            <w:tcW w:w="647" w:type="pct"/>
          </w:tcPr>
          <w:p w:rsidR="00D27E0C" w:rsidRPr="007F3AE9" w:rsidRDefault="00D27E0C" w:rsidP="00095C5B">
            <w:pPr>
              <w:rPr>
                <w:sz w:val="18"/>
                <w:szCs w:val="18"/>
                <w:lang w:val="en-GB"/>
              </w:rPr>
            </w:pPr>
            <w:r>
              <w:rPr>
                <w:sz w:val="18"/>
                <w:szCs w:val="18"/>
                <w:lang w:val="en-GB"/>
              </w:rPr>
              <w:t>Boolean</w:t>
            </w:r>
          </w:p>
        </w:tc>
        <w:tc>
          <w:tcPr>
            <w:tcW w:w="2715" w:type="pct"/>
          </w:tcPr>
          <w:p w:rsidR="00D27E0C" w:rsidRPr="00205723" w:rsidRDefault="00D27E0C">
            <w:pPr>
              <w:rPr>
                <w:sz w:val="18"/>
                <w:szCs w:val="18"/>
                <w:lang w:val="en-GB"/>
              </w:rPr>
            </w:pPr>
            <w:r>
              <w:rPr>
                <w:sz w:val="18"/>
                <w:szCs w:val="18"/>
                <w:lang w:val="en-GB"/>
              </w:rPr>
              <w:t>Flag (true/false) indicating that for the entity specified (trade mark or design) there are already applications of the given type and sub-type.</w:t>
            </w:r>
          </w:p>
        </w:tc>
      </w:tr>
    </w:tbl>
    <w:p w:rsidR="00FC287A" w:rsidRPr="00240797" w:rsidRDefault="00FC287A" w:rsidP="00FC287A"/>
    <w:p w:rsidR="00FC287A" w:rsidRPr="00C314F9" w:rsidRDefault="00FC287A" w:rsidP="00FC287A">
      <w:pPr>
        <w:pStyle w:val="Heading3"/>
        <w:rPr>
          <w:lang w:val="en-GB"/>
        </w:rPr>
      </w:pPr>
      <w:bookmarkStart w:id="150" w:name="_Toc397361529"/>
      <w:r w:rsidRPr="00C314F9">
        <w:rPr>
          <w:lang w:val="en-GB"/>
        </w:rPr>
        <w:t>Exceptions</w:t>
      </w:r>
      <w:bookmarkEnd w:id="150"/>
    </w:p>
    <w:p w:rsidR="00FC287A" w:rsidRPr="00B269A7" w:rsidRDefault="00FC287A" w:rsidP="00FC287A">
      <w:pPr>
        <w:rPr>
          <w:lang w:val="en-GB"/>
        </w:rPr>
      </w:pPr>
      <w:r w:rsidRPr="00B269A7">
        <w:rPr>
          <w:lang w:val="en-GB"/>
        </w:rPr>
        <w:t xml:space="preserve">In case of error the service will return a Fault (code plus message). The table below illustrates </w:t>
      </w:r>
      <w:r>
        <w:rPr>
          <w:lang w:val="en-GB"/>
        </w:rPr>
        <w:t xml:space="preserve">examples of </w:t>
      </w:r>
      <w:r w:rsidRPr="00B269A7">
        <w:rPr>
          <w:lang w:val="en-GB"/>
        </w:rPr>
        <w:t>the possible business or technical errors returned by this operation.</w:t>
      </w:r>
    </w:p>
    <w:p w:rsidR="00FC287A" w:rsidRPr="00B269A7" w:rsidRDefault="00FC287A" w:rsidP="00FC287A">
      <w:pPr>
        <w:rPr>
          <w:lang w:val="en-GB"/>
        </w:rPr>
      </w:pPr>
    </w:p>
    <w:tbl>
      <w:tblPr>
        <w:tblW w:w="511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57"/>
        <w:gridCol w:w="3856"/>
      </w:tblGrid>
      <w:tr w:rsidR="00FC287A" w:rsidRPr="00B269A7" w:rsidTr="00095C5B">
        <w:trPr>
          <w:cantSplit/>
          <w:tblHeader/>
          <w:jc w:val="center"/>
        </w:trPr>
        <w:tc>
          <w:tcPr>
            <w:tcW w:w="1257" w:type="dxa"/>
            <w:shd w:val="pct5" w:color="auto" w:fill="FFFFFF"/>
          </w:tcPr>
          <w:p w:rsidR="00FC287A" w:rsidRPr="00B269A7" w:rsidRDefault="00FC287A" w:rsidP="00095C5B">
            <w:pPr>
              <w:pStyle w:val="Tabletext"/>
              <w:jc w:val="left"/>
              <w:rPr>
                <w:rFonts w:cs="Arial"/>
                <w:b/>
                <w:color w:val="000000"/>
                <w:sz w:val="18"/>
                <w:szCs w:val="18"/>
                <w:lang w:val="en-GB"/>
              </w:rPr>
            </w:pPr>
            <w:r w:rsidRPr="00B269A7">
              <w:rPr>
                <w:rFonts w:cs="Arial"/>
                <w:b/>
                <w:color w:val="000000"/>
                <w:sz w:val="18"/>
                <w:szCs w:val="18"/>
                <w:lang w:val="en-GB"/>
              </w:rPr>
              <w:t>Error Code</w:t>
            </w:r>
          </w:p>
        </w:tc>
        <w:tc>
          <w:tcPr>
            <w:tcW w:w="3856" w:type="dxa"/>
            <w:shd w:val="pct5" w:color="auto" w:fill="FFFFFF"/>
          </w:tcPr>
          <w:p w:rsidR="00FC287A" w:rsidRPr="00B269A7" w:rsidRDefault="00FC287A" w:rsidP="00095C5B">
            <w:pPr>
              <w:pStyle w:val="Tabletext"/>
              <w:jc w:val="center"/>
              <w:rPr>
                <w:rFonts w:cs="Arial"/>
                <w:b/>
                <w:color w:val="000000"/>
                <w:sz w:val="18"/>
                <w:szCs w:val="18"/>
                <w:lang w:val="en-GB"/>
              </w:rPr>
            </w:pPr>
            <w:r w:rsidRPr="00B269A7">
              <w:rPr>
                <w:rFonts w:cs="Arial"/>
                <w:b/>
                <w:color w:val="000000"/>
                <w:sz w:val="18"/>
                <w:szCs w:val="18"/>
                <w:lang w:val="en-GB"/>
              </w:rPr>
              <w:t>Meaning</w:t>
            </w:r>
          </w:p>
        </w:tc>
      </w:tr>
      <w:tr w:rsidR="00FC287A" w:rsidRPr="00B269A7" w:rsidTr="00095C5B">
        <w:trPr>
          <w:cantSplit/>
          <w:tblHeader/>
          <w:jc w:val="center"/>
        </w:trPr>
        <w:tc>
          <w:tcPr>
            <w:tcW w:w="1257" w:type="dxa"/>
          </w:tcPr>
          <w:p w:rsidR="00FC287A" w:rsidRPr="00B269A7" w:rsidRDefault="00FC287A" w:rsidP="00095C5B">
            <w:pPr>
              <w:pStyle w:val="Tabletext"/>
              <w:jc w:val="left"/>
              <w:rPr>
                <w:rFonts w:cs="Arial"/>
                <w:color w:val="000000"/>
                <w:sz w:val="18"/>
                <w:szCs w:val="18"/>
                <w:lang w:val="en-GB"/>
              </w:rPr>
            </w:pPr>
            <w:r w:rsidRPr="00B269A7">
              <w:rPr>
                <w:rFonts w:cs="Arial"/>
                <w:color w:val="000000"/>
                <w:sz w:val="18"/>
                <w:szCs w:val="18"/>
                <w:lang w:val="en-GB"/>
              </w:rPr>
              <w:t>100</w:t>
            </w:r>
          </w:p>
        </w:tc>
        <w:tc>
          <w:tcPr>
            <w:tcW w:w="3856" w:type="dxa"/>
          </w:tcPr>
          <w:p w:rsidR="00FC287A" w:rsidRPr="00B269A7" w:rsidRDefault="00FC287A" w:rsidP="00095C5B">
            <w:pPr>
              <w:pStyle w:val="Tabletext"/>
              <w:jc w:val="left"/>
              <w:rPr>
                <w:rFonts w:cs="Arial"/>
                <w:color w:val="000000"/>
                <w:sz w:val="18"/>
                <w:szCs w:val="18"/>
                <w:lang w:val="en-GB"/>
              </w:rPr>
            </w:pPr>
            <w:r w:rsidRPr="00B269A7">
              <w:rPr>
                <w:rFonts w:cs="Arial"/>
                <w:color w:val="000000"/>
                <w:sz w:val="18"/>
                <w:szCs w:val="18"/>
                <w:lang w:val="en-GB"/>
              </w:rPr>
              <w:t>Parameters invalid</w:t>
            </w:r>
          </w:p>
        </w:tc>
      </w:tr>
      <w:tr w:rsidR="00FC287A" w:rsidTr="00095C5B">
        <w:trPr>
          <w:cantSplit/>
          <w:tblHeader/>
          <w:jc w:val="center"/>
        </w:trPr>
        <w:tc>
          <w:tcPr>
            <w:tcW w:w="1257" w:type="dxa"/>
          </w:tcPr>
          <w:p w:rsidR="00FC287A" w:rsidRPr="00B269A7" w:rsidRDefault="00FC287A" w:rsidP="00095C5B">
            <w:pPr>
              <w:pStyle w:val="Tabletext"/>
              <w:jc w:val="left"/>
              <w:rPr>
                <w:rFonts w:cs="Arial"/>
                <w:color w:val="000000"/>
                <w:sz w:val="18"/>
                <w:szCs w:val="18"/>
                <w:lang w:val="en-GB"/>
              </w:rPr>
            </w:pPr>
            <w:r w:rsidRPr="00B269A7">
              <w:rPr>
                <w:rFonts w:cs="Arial"/>
                <w:color w:val="000000"/>
                <w:sz w:val="18"/>
                <w:szCs w:val="18"/>
                <w:lang w:val="en-GB"/>
              </w:rPr>
              <w:t>200</w:t>
            </w:r>
          </w:p>
        </w:tc>
        <w:tc>
          <w:tcPr>
            <w:tcW w:w="3856" w:type="dxa"/>
          </w:tcPr>
          <w:p w:rsidR="00FC287A" w:rsidRDefault="00FC287A" w:rsidP="00095C5B">
            <w:pPr>
              <w:pStyle w:val="Tabletext"/>
              <w:jc w:val="left"/>
              <w:rPr>
                <w:rFonts w:cs="Arial"/>
                <w:color w:val="000000"/>
                <w:sz w:val="18"/>
                <w:szCs w:val="18"/>
                <w:lang w:val="en-GB"/>
              </w:rPr>
            </w:pPr>
            <w:r w:rsidRPr="00B269A7">
              <w:rPr>
                <w:rFonts w:cs="Arial"/>
                <w:color w:val="000000"/>
                <w:sz w:val="18"/>
                <w:szCs w:val="18"/>
                <w:lang w:val="en-GB"/>
              </w:rPr>
              <w:t>No data found</w:t>
            </w:r>
          </w:p>
        </w:tc>
      </w:tr>
      <w:tr w:rsidR="00FC287A" w:rsidTr="00095C5B">
        <w:trPr>
          <w:cantSplit/>
          <w:tblHeader/>
          <w:jc w:val="center"/>
        </w:trPr>
        <w:tc>
          <w:tcPr>
            <w:tcW w:w="1257" w:type="dxa"/>
          </w:tcPr>
          <w:p w:rsidR="00FC287A" w:rsidRDefault="00FC287A" w:rsidP="00095C5B">
            <w:pPr>
              <w:pStyle w:val="Tabletext"/>
              <w:jc w:val="left"/>
              <w:rPr>
                <w:rFonts w:cs="Arial"/>
                <w:color w:val="000000"/>
                <w:sz w:val="18"/>
                <w:szCs w:val="18"/>
                <w:lang w:val="en-GB"/>
              </w:rPr>
            </w:pPr>
            <w:r>
              <w:rPr>
                <w:rFonts w:cs="Arial"/>
                <w:color w:val="000000"/>
                <w:sz w:val="18"/>
                <w:szCs w:val="18"/>
                <w:lang w:val="en-GB"/>
              </w:rPr>
              <w:t>…</w:t>
            </w:r>
          </w:p>
        </w:tc>
        <w:tc>
          <w:tcPr>
            <w:tcW w:w="3856" w:type="dxa"/>
          </w:tcPr>
          <w:p w:rsidR="00FC287A" w:rsidRDefault="00FC287A" w:rsidP="00095C5B">
            <w:pPr>
              <w:pStyle w:val="Tabletext"/>
              <w:jc w:val="left"/>
              <w:rPr>
                <w:rFonts w:cs="Arial"/>
                <w:color w:val="000000"/>
                <w:sz w:val="18"/>
                <w:szCs w:val="18"/>
                <w:lang w:val="en-GB"/>
              </w:rPr>
            </w:pPr>
          </w:p>
        </w:tc>
      </w:tr>
    </w:tbl>
    <w:p w:rsidR="00FC287A" w:rsidRDefault="00FC287A" w:rsidP="00FC287A">
      <w:pPr>
        <w:rPr>
          <w:lang w:val="en-GB"/>
        </w:rPr>
      </w:pPr>
    </w:p>
    <w:p w:rsidR="00FC287A" w:rsidRDefault="00FC287A" w:rsidP="00FC287A">
      <w:pPr>
        <w:pStyle w:val="Heading3"/>
        <w:rPr>
          <w:lang w:val="en-GB"/>
        </w:rPr>
      </w:pPr>
      <w:bookmarkStart w:id="151" w:name="_Toc397361530"/>
      <w:r>
        <w:rPr>
          <w:lang w:val="en-GB"/>
        </w:rPr>
        <w:t>Sample messages</w:t>
      </w:r>
      <w:bookmarkEnd w:id="151"/>
    </w:p>
    <w:p w:rsidR="00FC287A" w:rsidRDefault="00FC287A" w:rsidP="00FC287A">
      <w:pPr>
        <w:rPr>
          <w:b/>
          <w:lang w:val="en-GB"/>
        </w:rPr>
      </w:pPr>
      <w:r w:rsidRPr="006575C0">
        <w:rPr>
          <w:b/>
          <w:lang w:val="en-GB"/>
        </w:rPr>
        <w:t>Request:</w:t>
      </w:r>
    </w:p>
    <w:p w:rsidR="00FC287A" w:rsidRPr="006575C0" w:rsidRDefault="00FC287A" w:rsidP="00FC287A">
      <w:pPr>
        <w:rPr>
          <w:b/>
          <w:lang w:val="en-GB"/>
        </w:rPr>
      </w:pPr>
    </w:p>
    <w:p w:rsidR="00EF31E3" w:rsidRDefault="002829AB" w:rsidP="00EF31E3">
      <w:pPr>
        <w:pStyle w:val="Source"/>
      </w:pPr>
      <w:r w:rsidRPr="002829AB">
        <w:t>&lt;soapenv:Envelope xmlns:soapenv="http://schemas.xmlsoap.org/soap/envelope/" xmlns:</w:t>
      </w:r>
      <w:r>
        <w:t>tns</w:t>
      </w:r>
      <w:r w:rsidRPr="002829AB">
        <w:t>="http://ohim.eu/sp/services/application/v3"&gt;</w:t>
      </w:r>
    </w:p>
    <w:p w:rsidR="00EF31E3" w:rsidRDefault="00EF31E3" w:rsidP="00EF31E3">
      <w:pPr>
        <w:pStyle w:val="Source"/>
      </w:pPr>
      <w:r>
        <w:t xml:space="preserve">   &lt;soapenv:Header/&gt;</w:t>
      </w:r>
    </w:p>
    <w:p w:rsidR="00EF31E3" w:rsidRDefault="00EF31E3" w:rsidP="00EF31E3">
      <w:pPr>
        <w:pStyle w:val="Source"/>
      </w:pPr>
      <w:r>
        <w:t xml:space="preserve">   &lt;soapenv:Body&gt;</w:t>
      </w:r>
    </w:p>
    <w:p w:rsidR="00EF31E3" w:rsidRDefault="00EF31E3" w:rsidP="00EF31E3">
      <w:pPr>
        <w:pStyle w:val="Source"/>
      </w:pPr>
      <w:r>
        <w:t xml:space="preserve">      &lt;tns:</w:t>
      </w:r>
      <w:r w:rsidR="00551849" w:rsidRPr="00551849">
        <w:t>checkExistingApplication</w:t>
      </w:r>
      <w:r>
        <w:t>&gt;</w:t>
      </w:r>
    </w:p>
    <w:p w:rsidR="00EF31E3" w:rsidRDefault="00EF31E3" w:rsidP="00EF31E3">
      <w:pPr>
        <w:pStyle w:val="Source"/>
      </w:pPr>
      <w:r>
        <w:t xml:space="preserve">         &lt;applicationType&gt;</w:t>
      </w:r>
      <w:r w:rsidR="002829AB" w:rsidRPr="002829AB">
        <w:t>TRADEMARK_APPLICATION</w:t>
      </w:r>
      <w:r>
        <w:t>&lt;/applicationType&gt;</w:t>
      </w:r>
    </w:p>
    <w:p w:rsidR="00ED42C8" w:rsidRDefault="00ED42C8" w:rsidP="00ED42C8">
      <w:pPr>
        <w:pStyle w:val="Source"/>
      </w:pPr>
      <w:r>
        <w:t xml:space="preserve">         &lt;!--Optional:--&gt;</w:t>
      </w:r>
    </w:p>
    <w:p w:rsidR="00ED42C8" w:rsidRDefault="00ED42C8" w:rsidP="00ED42C8">
      <w:pPr>
        <w:pStyle w:val="Source"/>
      </w:pPr>
      <w:r>
        <w:t xml:space="preserve">         &lt;formName&gt;</w:t>
      </w:r>
      <w:r w:rsidR="002829AB" w:rsidRPr="002829AB">
        <w:t>TM_RENEWAL</w:t>
      </w:r>
      <w:r>
        <w:t>&lt;/formName&gt;</w:t>
      </w:r>
    </w:p>
    <w:p w:rsidR="00551849" w:rsidRDefault="00551849" w:rsidP="00551849">
      <w:pPr>
        <w:pStyle w:val="Source"/>
      </w:pPr>
      <w:r>
        <w:t xml:space="preserve">         &lt;!--Optional:--&gt;</w:t>
      </w:r>
    </w:p>
    <w:p w:rsidR="00EF31E3" w:rsidRDefault="00EF31E3" w:rsidP="00EF31E3">
      <w:pPr>
        <w:pStyle w:val="Source"/>
      </w:pPr>
      <w:r>
        <w:t xml:space="preserve">         &lt;applicationNumber&gt;</w:t>
      </w:r>
      <w:r w:rsidR="00551849">
        <w:t>EM201300001434343</w:t>
      </w:r>
      <w:r>
        <w:t>&lt;/applicationNumber&gt;</w:t>
      </w:r>
    </w:p>
    <w:p w:rsidR="00551849" w:rsidRDefault="00551849" w:rsidP="00551849">
      <w:pPr>
        <w:pStyle w:val="Source"/>
      </w:pPr>
      <w:r>
        <w:t xml:space="preserve">         &lt;!--Optional:--&gt;</w:t>
      </w:r>
    </w:p>
    <w:p w:rsidR="00ED42C8" w:rsidRDefault="00ED42C8" w:rsidP="00ED42C8">
      <w:pPr>
        <w:pStyle w:val="Source"/>
      </w:pPr>
      <w:r>
        <w:t xml:space="preserve">         &lt;</w:t>
      </w:r>
      <w:r w:rsidR="000710A1">
        <w:t>registration</w:t>
      </w:r>
      <w:r>
        <w:t>Number&gt;&lt;/</w:t>
      </w:r>
      <w:r w:rsidR="000710A1">
        <w:t>registrationNumber</w:t>
      </w:r>
      <w:r>
        <w:t>&gt;</w:t>
      </w:r>
    </w:p>
    <w:p w:rsidR="00EF31E3" w:rsidRDefault="00EF31E3" w:rsidP="00EF31E3">
      <w:pPr>
        <w:pStyle w:val="Source"/>
      </w:pPr>
      <w:r>
        <w:t xml:space="preserve">      &lt;/tns:</w:t>
      </w:r>
      <w:r w:rsidR="00551849" w:rsidRPr="00551849">
        <w:t>checkExistingApplication</w:t>
      </w:r>
      <w:r>
        <w:t>&gt;</w:t>
      </w:r>
    </w:p>
    <w:p w:rsidR="00EF31E3" w:rsidRDefault="00EF31E3" w:rsidP="00EF31E3">
      <w:pPr>
        <w:pStyle w:val="Source"/>
      </w:pPr>
      <w:r>
        <w:t xml:space="preserve">   &lt;/soapenv:Body&gt;</w:t>
      </w:r>
    </w:p>
    <w:p w:rsidR="00FC287A" w:rsidRDefault="00EF31E3" w:rsidP="00EF31E3">
      <w:pPr>
        <w:pStyle w:val="Source"/>
      </w:pPr>
      <w:r>
        <w:t>&lt;/soapenv:Envelope&gt;</w:t>
      </w:r>
    </w:p>
    <w:p w:rsidR="00FC287A" w:rsidRDefault="00FC287A" w:rsidP="00FC287A">
      <w:pPr>
        <w:rPr>
          <w:lang w:val="en-GB"/>
        </w:rPr>
      </w:pPr>
    </w:p>
    <w:p w:rsidR="00FC287A" w:rsidRDefault="00FC287A" w:rsidP="00FC287A">
      <w:pPr>
        <w:rPr>
          <w:b/>
          <w:lang w:val="en-GB"/>
        </w:rPr>
      </w:pPr>
      <w:r w:rsidRPr="006575C0">
        <w:rPr>
          <w:b/>
          <w:lang w:val="en-GB"/>
        </w:rPr>
        <w:t>Response</w:t>
      </w:r>
      <w:r>
        <w:rPr>
          <w:b/>
          <w:lang w:val="en-GB"/>
        </w:rPr>
        <w:t>:</w:t>
      </w:r>
    </w:p>
    <w:p w:rsidR="00FC287A" w:rsidRPr="006575C0" w:rsidRDefault="00FC287A" w:rsidP="00FC287A">
      <w:pPr>
        <w:rPr>
          <w:b/>
          <w:lang w:val="en-GB"/>
        </w:rPr>
      </w:pPr>
    </w:p>
    <w:p w:rsidR="00551849" w:rsidRDefault="00551849" w:rsidP="00551849">
      <w:pPr>
        <w:pStyle w:val="Source"/>
      </w:pPr>
      <w:r>
        <w:t>&lt;soapenv:Envelope xmlns:soapenv="http://schemas.xmlsoap.org/soap/envelope/" xmlns:tns="http://ohim.eu/sp/services/application/v3"&gt;</w:t>
      </w:r>
    </w:p>
    <w:p w:rsidR="00551849" w:rsidRDefault="00551849" w:rsidP="00551849">
      <w:pPr>
        <w:pStyle w:val="Source"/>
      </w:pPr>
      <w:r>
        <w:t xml:space="preserve">   &lt;soapenv:Header/&gt;</w:t>
      </w:r>
    </w:p>
    <w:p w:rsidR="00551849" w:rsidRDefault="00551849" w:rsidP="00551849">
      <w:pPr>
        <w:pStyle w:val="Source"/>
      </w:pPr>
      <w:r>
        <w:t xml:space="preserve">   &lt;soapenv:Body&gt;</w:t>
      </w:r>
    </w:p>
    <w:p w:rsidR="00551849" w:rsidRDefault="00551849" w:rsidP="00551849">
      <w:pPr>
        <w:pStyle w:val="Source"/>
      </w:pPr>
      <w:r>
        <w:t xml:space="preserve">      &lt;tns:checkExistingApplicationResponse&gt;</w:t>
      </w:r>
    </w:p>
    <w:p w:rsidR="00551849" w:rsidRDefault="00551849" w:rsidP="00551849">
      <w:pPr>
        <w:pStyle w:val="Source"/>
      </w:pPr>
      <w:r>
        <w:lastRenderedPageBreak/>
        <w:t xml:space="preserve">         &lt;!--Optional:--&gt;</w:t>
      </w:r>
    </w:p>
    <w:p w:rsidR="00551849" w:rsidRDefault="00551849" w:rsidP="00551849">
      <w:pPr>
        <w:pStyle w:val="Source"/>
      </w:pPr>
      <w:r>
        <w:t xml:space="preserve">         &lt;checkResult&gt;false&lt;/checkResult&gt;</w:t>
      </w:r>
    </w:p>
    <w:p w:rsidR="00551849" w:rsidRDefault="00551849" w:rsidP="00551849">
      <w:pPr>
        <w:pStyle w:val="Source"/>
      </w:pPr>
      <w:r>
        <w:t xml:space="preserve">      &lt;/tns:checkExistingApplicationResponse&gt;</w:t>
      </w:r>
    </w:p>
    <w:p w:rsidR="00551849" w:rsidRDefault="00551849" w:rsidP="00551849">
      <w:pPr>
        <w:pStyle w:val="Source"/>
      </w:pPr>
      <w:r>
        <w:t xml:space="preserve">   &lt;/soapenv:Body&gt;</w:t>
      </w:r>
    </w:p>
    <w:p w:rsidR="00FC287A" w:rsidRDefault="00551849" w:rsidP="00551849">
      <w:pPr>
        <w:pStyle w:val="Source"/>
      </w:pPr>
      <w:r>
        <w:t>&lt;/soapenv:Envelope&gt;</w:t>
      </w:r>
    </w:p>
    <w:p w:rsidR="00FC287A" w:rsidRDefault="00FC287A" w:rsidP="00FC287A">
      <w:pPr>
        <w:rPr>
          <w:lang w:val="en-GB"/>
        </w:rPr>
      </w:pPr>
    </w:p>
    <w:p w:rsidR="00FC287A" w:rsidRPr="006575C0" w:rsidRDefault="00FC287A" w:rsidP="00FC287A">
      <w:pPr>
        <w:rPr>
          <w:b/>
          <w:lang w:val="en-GB"/>
        </w:rPr>
      </w:pPr>
      <w:r w:rsidRPr="006575C0">
        <w:rPr>
          <w:b/>
          <w:lang w:val="en-GB"/>
        </w:rPr>
        <w:t>Fault:</w:t>
      </w:r>
    </w:p>
    <w:p w:rsidR="0055433E" w:rsidRDefault="0055433E" w:rsidP="0055433E">
      <w:pPr>
        <w:rPr>
          <w:lang w:val="en-GB"/>
        </w:rPr>
      </w:pPr>
      <w:r>
        <w:rPr>
          <w:lang w:val="en-GB"/>
        </w:rPr>
        <w:t xml:space="preserve">Same as in </w:t>
      </w:r>
      <w:r>
        <w:rPr>
          <w:lang w:val="en-GB"/>
        </w:rPr>
        <w:fldChar w:fldCharType="begin"/>
      </w:r>
      <w:r>
        <w:rPr>
          <w:lang w:val="en-GB"/>
        </w:rPr>
        <w:instrText xml:space="preserve"> REF _Ref363833078 \r \h </w:instrText>
      </w:r>
      <w:r>
        <w:rPr>
          <w:lang w:val="en-GB"/>
        </w:rPr>
      </w:r>
      <w:r>
        <w:rPr>
          <w:lang w:val="en-GB"/>
        </w:rPr>
        <w:fldChar w:fldCharType="separate"/>
      </w:r>
      <w:r w:rsidR="00FA07C8">
        <w:rPr>
          <w:lang w:val="en-GB"/>
        </w:rPr>
        <w:t>4.5.4</w:t>
      </w:r>
      <w:r>
        <w:rPr>
          <w:lang w:val="en-GB"/>
        </w:rPr>
        <w:fldChar w:fldCharType="end"/>
      </w:r>
      <w:r>
        <w:rPr>
          <w:lang w:val="en-GB"/>
        </w:rPr>
        <w:t xml:space="preserve"> </w:t>
      </w:r>
      <w:r>
        <w:rPr>
          <w:lang w:val="en-GB"/>
        </w:rPr>
        <w:fldChar w:fldCharType="begin"/>
      </w:r>
      <w:r>
        <w:rPr>
          <w:lang w:val="en-GB"/>
        </w:rPr>
        <w:instrText xml:space="preserve"> REF _Ref363833080 \h </w:instrText>
      </w:r>
      <w:r>
        <w:rPr>
          <w:lang w:val="en-GB"/>
        </w:rPr>
      </w:r>
      <w:r>
        <w:rPr>
          <w:lang w:val="en-GB"/>
        </w:rPr>
        <w:fldChar w:fldCharType="separate"/>
      </w:r>
      <w:r w:rsidR="00FA07C8">
        <w:rPr>
          <w:lang w:val="en-GB"/>
        </w:rPr>
        <w:t>Sample messages</w:t>
      </w:r>
      <w:r>
        <w:rPr>
          <w:lang w:val="en-GB"/>
        </w:rPr>
        <w:fldChar w:fldCharType="end"/>
      </w:r>
    </w:p>
    <w:p w:rsidR="00FC287A" w:rsidRDefault="00FC287A" w:rsidP="00FC287A">
      <w:pPr>
        <w:rPr>
          <w:lang w:val="en-GB"/>
        </w:rPr>
      </w:pPr>
    </w:p>
    <w:p w:rsidR="005E527D" w:rsidRPr="00B269A7" w:rsidRDefault="005E527D" w:rsidP="005E527D">
      <w:pPr>
        <w:pStyle w:val="Heading2"/>
        <w:rPr>
          <w:lang w:val="en-GB"/>
        </w:rPr>
      </w:pPr>
      <w:bookmarkStart w:id="152" w:name="_Ref379210456"/>
      <w:bookmarkStart w:id="153" w:name="_Toc397361531"/>
      <w:proofErr w:type="spellStart"/>
      <w:proofErr w:type="gramStart"/>
      <w:r>
        <w:rPr>
          <w:lang w:val="en-GB"/>
        </w:rPr>
        <w:t>getApplicationNumber</w:t>
      </w:r>
      <w:bookmarkEnd w:id="152"/>
      <w:bookmarkEnd w:id="153"/>
      <w:proofErr w:type="spellEnd"/>
      <w:proofErr w:type="gramEnd"/>
    </w:p>
    <w:p w:rsidR="00587256" w:rsidRDefault="00587256" w:rsidP="00587256">
      <w:pPr>
        <w:rPr>
          <w:lang w:val="en-GB"/>
        </w:rPr>
      </w:pPr>
      <w:r>
        <w:rPr>
          <w:lang w:val="en-GB"/>
        </w:rPr>
        <w:t xml:space="preserve">The operation </w:t>
      </w:r>
      <w:r w:rsidRPr="00F06C81">
        <w:rPr>
          <w:lang w:val="en-GB"/>
        </w:rPr>
        <w:t>allow</w:t>
      </w:r>
      <w:r>
        <w:rPr>
          <w:lang w:val="en-GB"/>
        </w:rPr>
        <w:t>s acquiring a final Application Number from the PO Back Office or other system to be assigned to applications at the moment of submission.</w:t>
      </w:r>
    </w:p>
    <w:p w:rsidR="00587256" w:rsidRPr="00095C5B" w:rsidRDefault="00587256" w:rsidP="00587256">
      <w:pPr>
        <w:rPr>
          <w:lang w:val="en-GB"/>
        </w:rPr>
      </w:pPr>
    </w:p>
    <w:p w:rsidR="00587256" w:rsidRDefault="00587256" w:rsidP="00587256">
      <w:pPr>
        <w:pStyle w:val="Heading3"/>
        <w:numPr>
          <w:ilvl w:val="2"/>
          <w:numId w:val="1"/>
        </w:numPr>
        <w:rPr>
          <w:lang w:val="en-GB"/>
        </w:rPr>
      </w:pPr>
      <w:bookmarkStart w:id="154" w:name="_Toc365555655"/>
      <w:bookmarkStart w:id="155" w:name="_Toc365555939"/>
      <w:bookmarkStart w:id="156" w:name="_Toc365555656"/>
      <w:bookmarkStart w:id="157" w:name="_Toc365555940"/>
      <w:bookmarkStart w:id="158" w:name="_Toc365555657"/>
      <w:bookmarkStart w:id="159" w:name="_Toc365555941"/>
      <w:bookmarkStart w:id="160" w:name="_Toc366658814"/>
      <w:bookmarkStart w:id="161" w:name="_Toc397361532"/>
      <w:bookmarkEnd w:id="154"/>
      <w:bookmarkEnd w:id="155"/>
      <w:bookmarkEnd w:id="156"/>
      <w:bookmarkEnd w:id="157"/>
      <w:bookmarkEnd w:id="158"/>
      <w:bookmarkEnd w:id="159"/>
      <w:r>
        <w:rPr>
          <w:lang w:val="en-GB"/>
        </w:rPr>
        <w:t>Request parameters</w:t>
      </w:r>
      <w:bookmarkEnd w:id="160"/>
      <w:bookmarkEnd w:id="161"/>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2094"/>
        <w:gridCol w:w="1192"/>
        <w:gridCol w:w="1431"/>
        <w:gridCol w:w="5138"/>
      </w:tblGrid>
      <w:tr w:rsidR="00551849" w:rsidRPr="00F45CF9" w:rsidTr="00551849">
        <w:trPr>
          <w:cantSplit/>
          <w:tblHeader/>
        </w:trPr>
        <w:tc>
          <w:tcPr>
            <w:tcW w:w="1062" w:type="pct"/>
            <w:shd w:val="pct5" w:color="auto" w:fill="FFFFFF"/>
          </w:tcPr>
          <w:p w:rsidR="00551849" w:rsidRPr="00F45CF9" w:rsidRDefault="00551849" w:rsidP="007758C7">
            <w:pPr>
              <w:pStyle w:val="Tabletext"/>
              <w:jc w:val="left"/>
              <w:rPr>
                <w:rFonts w:cs="Arial"/>
                <w:b/>
                <w:color w:val="000000"/>
                <w:sz w:val="18"/>
                <w:szCs w:val="18"/>
                <w:lang w:val="en-GB"/>
              </w:rPr>
            </w:pPr>
            <w:r w:rsidRPr="00F45CF9">
              <w:rPr>
                <w:rFonts w:cs="Arial"/>
                <w:b/>
                <w:color w:val="000000"/>
                <w:sz w:val="18"/>
                <w:szCs w:val="18"/>
                <w:lang w:val="en-GB"/>
              </w:rPr>
              <w:t>Parameter</w:t>
            </w:r>
            <w:r>
              <w:rPr>
                <w:rFonts w:cs="Arial"/>
                <w:b/>
                <w:color w:val="000000"/>
                <w:sz w:val="18"/>
                <w:szCs w:val="18"/>
                <w:lang w:val="en-GB"/>
              </w:rPr>
              <w:t xml:space="preserve"> Name</w:t>
            </w:r>
          </w:p>
        </w:tc>
        <w:tc>
          <w:tcPr>
            <w:tcW w:w="605" w:type="pct"/>
            <w:shd w:val="pct5" w:color="auto" w:fill="FFFFFF"/>
          </w:tcPr>
          <w:p w:rsidR="00551849" w:rsidRPr="00F45CF9" w:rsidRDefault="00551849" w:rsidP="007758C7">
            <w:pPr>
              <w:pStyle w:val="Tabletext"/>
              <w:jc w:val="center"/>
              <w:rPr>
                <w:rFonts w:cs="Arial"/>
                <w:b/>
                <w:color w:val="000000"/>
                <w:sz w:val="18"/>
                <w:szCs w:val="18"/>
                <w:lang w:val="en-GB"/>
              </w:rPr>
            </w:pPr>
            <w:r>
              <w:rPr>
                <w:rFonts w:cs="Arial"/>
                <w:b/>
                <w:color w:val="000000"/>
                <w:sz w:val="18"/>
                <w:szCs w:val="18"/>
                <w:lang w:val="en-GB"/>
              </w:rPr>
              <w:t>Mandatory</w:t>
            </w:r>
          </w:p>
        </w:tc>
        <w:tc>
          <w:tcPr>
            <w:tcW w:w="726" w:type="pct"/>
            <w:shd w:val="pct5" w:color="auto" w:fill="FFFFFF"/>
          </w:tcPr>
          <w:p w:rsidR="00551849" w:rsidRPr="00F45CF9" w:rsidRDefault="00551849" w:rsidP="007758C7">
            <w:pPr>
              <w:pStyle w:val="Tabletext"/>
              <w:jc w:val="left"/>
              <w:rPr>
                <w:rFonts w:cs="Arial"/>
                <w:b/>
                <w:color w:val="000000"/>
                <w:sz w:val="18"/>
                <w:szCs w:val="18"/>
                <w:lang w:val="en-GB"/>
              </w:rPr>
            </w:pPr>
            <w:r>
              <w:rPr>
                <w:rFonts w:cs="Arial"/>
                <w:b/>
                <w:color w:val="000000"/>
                <w:sz w:val="18"/>
                <w:szCs w:val="18"/>
                <w:lang w:val="en-GB"/>
              </w:rPr>
              <w:t>Type</w:t>
            </w:r>
          </w:p>
        </w:tc>
        <w:tc>
          <w:tcPr>
            <w:tcW w:w="2607" w:type="pct"/>
            <w:shd w:val="pct5" w:color="auto" w:fill="FFFFFF"/>
          </w:tcPr>
          <w:p w:rsidR="00551849" w:rsidRPr="00F45CF9" w:rsidRDefault="00551849" w:rsidP="007758C7">
            <w:pPr>
              <w:pStyle w:val="Tabletext"/>
              <w:jc w:val="left"/>
              <w:rPr>
                <w:rFonts w:cs="Arial"/>
                <w:b/>
                <w:color w:val="000000"/>
                <w:sz w:val="18"/>
                <w:szCs w:val="18"/>
                <w:lang w:val="en-GB"/>
              </w:rPr>
            </w:pPr>
            <w:r w:rsidRPr="00F45CF9">
              <w:rPr>
                <w:rFonts w:cs="Arial"/>
                <w:b/>
                <w:color w:val="000000"/>
                <w:sz w:val="18"/>
                <w:szCs w:val="18"/>
                <w:lang w:val="en-GB"/>
              </w:rPr>
              <w:t>Description</w:t>
            </w:r>
          </w:p>
        </w:tc>
      </w:tr>
      <w:tr w:rsidR="00551849" w:rsidRPr="00B97026" w:rsidTr="00551849">
        <w:trPr>
          <w:cantSplit/>
        </w:trPr>
        <w:tc>
          <w:tcPr>
            <w:tcW w:w="1062" w:type="pct"/>
          </w:tcPr>
          <w:p w:rsidR="00551849" w:rsidRDefault="00551849" w:rsidP="007758C7">
            <w:pPr>
              <w:rPr>
                <w:rStyle w:val="Console"/>
                <w:lang w:val="en-GB"/>
              </w:rPr>
            </w:pPr>
            <w:r>
              <w:rPr>
                <w:rStyle w:val="Console"/>
                <w:lang w:val="en-GB"/>
              </w:rPr>
              <w:t>module</w:t>
            </w:r>
          </w:p>
        </w:tc>
        <w:tc>
          <w:tcPr>
            <w:tcW w:w="605" w:type="pct"/>
          </w:tcPr>
          <w:p w:rsidR="00551849" w:rsidRDefault="00551849" w:rsidP="007758C7">
            <w:pPr>
              <w:jc w:val="center"/>
              <w:rPr>
                <w:sz w:val="18"/>
                <w:szCs w:val="18"/>
                <w:lang w:val="en-GB"/>
              </w:rPr>
            </w:pPr>
            <w:r>
              <w:rPr>
                <w:sz w:val="18"/>
                <w:szCs w:val="18"/>
                <w:lang w:val="en-GB"/>
              </w:rPr>
              <w:t>Yes</w:t>
            </w:r>
          </w:p>
        </w:tc>
        <w:tc>
          <w:tcPr>
            <w:tcW w:w="726" w:type="pct"/>
          </w:tcPr>
          <w:p w:rsidR="00551849" w:rsidRDefault="00551849" w:rsidP="007758C7">
            <w:pPr>
              <w:rPr>
                <w:sz w:val="18"/>
                <w:szCs w:val="18"/>
                <w:lang w:val="en-GB"/>
              </w:rPr>
            </w:pPr>
            <w:r>
              <w:rPr>
                <w:sz w:val="18"/>
                <w:szCs w:val="18"/>
                <w:lang w:val="en-GB"/>
              </w:rPr>
              <w:t>String</w:t>
            </w:r>
          </w:p>
        </w:tc>
        <w:tc>
          <w:tcPr>
            <w:tcW w:w="2607" w:type="pct"/>
          </w:tcPr>
          <w:p w:rsidR="00B97026" w:rsidRDefault="00551849" w:rsidP="00B97026">
            <w:pPr>
              <w:rPr>
                <w:sz w:val="18"/>
                <w:szCs w:val="18"/>
                <w:lang w:val="en-GB"/>
              </w:rPr>
            </w:pPr>
            <w:r>
              <w:rPr>
                <w:sz w:val="18"/>
                <w:szCs w:val="18"/>
                <w:lang w:val="en-GB"/>
              </w:rPr>
              <w:t>The SP module performing the request</w:t>
            </w:r>
            <w:r w:rsidR="00B97026">
              <w:rPr>
                <w:sz w:val="18"/>
                <w:szCs w:val="18"/>
                <w:lang w:val="en-GB"/>
              </w:rPr>
              <w:t>:</w:t>
            </w:r>
          </w:p>
          <w:p w:rsidR="00B97026" w:rsidRDefault="00551849" w:rsidP="00B97026">
            <w:pPr>
              <w:pStyle w:val="ListParagraph"/>
              <w:numPr>
                <w:ilvl w:val="0"/>
                <w:numId w:val="41"/>
              </w:numPr>
              <w:rPr>
                <w:sz w:val="18"/>
                <w:szCs w:val="18"/>
                <w:lang w:val="pt-BR"/>
              </w:rPr>
            </w:pPr>
            <w:r w:rsidRPr="00B97026">
              <w:rPr>
                <w:sz w:val="18"/>
                <w:szCs w:val="18"/>
                <w:lang w:val="pt-BR"/>
              </w:rPr>
              <w:t>TM e-Filing</w:t>
            </w:r>
          </w:p>
          <w:p w:rsidR="00B97026" w:rsidRDefault="00B97026" w:rsidP="00B97026">
            <w:pPr>
              <w:pStyle w:val="ListParagraph"/>
              <w:numPr>
                <w:ilvl w:val="0"/>
                <w:numId w:val="41"/>
              </w:numPr>
              <w:rPr>
                <w:sz w:val="18"/>
                <w:szCs w:val="18"/>
                <w:lang w:val="pt-BR"/>
              </w:rPr>
            </w:pPr>
            <w:r w:rsidRPr="00B97026">
              <w:rPr>
                <w:sz w:val="18"/>
                <w:szCs w:val="18"/>
                <w:lang w:val="pt-BR"/>
              </w:rPr>
              <w:t>DS e-Filing</w:t>
            </w:r>
          </w:p>
          <w:p w:rsidR="00551849" w:rsidRPr="00B97026" w:rsidRDefault="00B97026" w:rsidP="00B97026">
            <w:pPr>
              <w:pStyle w:val="ListParagraph"/>
              <w:numPr>
                <w:ilvl w:val="0"/>
                <w:numId w:val="41"/>
              </w:numPr>
              <w:rPr>
                <w:sz w:val="18"/>
                <w:szCs w:val="18"/>
                <w:lang w:val="pt-BR"/>
              </w:rPr>
            </w:pPr>
            <w:proofErr w:type="gramStart"/>
            <w:r>
              <w:rPr>
                <w:sz w:val="18"/>
                <w:szCs w:val="18"/>
                <w:lang w:val="pt-BR"/>
              </w:rPr>
              <w:t>e-Services</w:t>
            </w:r>
            <w:proofErr w:type="gramEnd"/>
          </w:p>
        </w:tc>
      </w:tr>
      <w:tr w:rsidR="00551849" w:rsidRPr="004328F7" w:rsidTr="00551849">
        <w:trPr>
          <w:cantSplit/>
        </w:trPr>
        <w:tc>
          <w:tcPr>
            <w:tcW w:w="1062" w:type="pct"/>
          </w:tcPr>
          <w:p w:rsidR="00551849" w:rsidRDefault="00B97026" w:rsidP="007758C7">
            <w:pPr>
              <w:rPr>
                <w:rStyle w:val="Console"/>
              </w:rPr>
            </w:pPr>
            <w:r>
              <w:rPr>
                <w:rStyle w:val="Console"/>
              </w:rPr>
              <w:t>application</w:t>
            </w:r>
            <w:r w:rsidR="00551849">
              <w:rPr>
                <w:rStyle w:val="Console"/>
                <w:lang w:val="en-GB"/>
              </w:rPr>
              <w:t>Type</w:t>
            </w:r>
          </w:p>
          <w:p w:rsidR="00551849" w:rsidRPr="00F324E3" w:rsidRDefault="00551849" w:rsidP="007758C7">
            <w:pPr>
              <w:rPr>
                <w:rFonts w:ascii="Consolas" w:hAnsi="Consolas" w:cs="Courier New"/>
                <w:sz w:val="18"/>
                <w:szCs w:val="18"/>
              </w:rPr>
            </w:pPr>
          </w:p>
        </w:tc>
        <w:tc>
          <w:tcPr>
            <w:tcW w:w="605" w:type="pct"/>
          </w:tcPr>
          <w:p w:rsidR="00551849" w:rsidRPr="007F3AE9" w:rsidRDefault="00551849" w:rsidP="007758C7">
            <w:pPr>
              <w:jc w:val="center"/>
              <w:rPr>
                <w:sz w:val="18"/>
                <w:szCs w:val="18"/>
                <w:lang w:val="en-GB"/>
              </w:rPr>
            </w:pPr>
            <w:r>
              <w:rPr>
                <w:sz w:val="18"/>
                <w:szCs w:val="18"/>
                <w:lang w:val="en-GB"/>
              </w:rPr>
              <w:t>Yes</w:t>
            </w:r>
          </w:p>
        </w:tc>
        <w:tc>
          <w:tcPr>
            <w:tcW w:w="726" w:type="pct"/>
          </w:tcPr>
          <w:p w:rsidR="00551849" w:rsidRPr="007F3AE9" w:rsidRDefault="00551849" w:rsidP="007758C7">
            <w:pPr>
              <w:rPr>
                <w:sz w:val="18"/>
                <w:szCs w:val="18"/>
                <w:lang w:val="en-GB"/>
              </w:rPr>
            </w:pPr>
            <w:r>
              <w:rPr>
                <w:sz w:val="18"/>
                <w:szCs w:val="18"/>
                <w:lang w:val="en-GB"/>
              </w:rPr>
              <w:t>String</w:t>
            </w:r>
          </w:p>
        </w:tc>
        <w:tc>
          <w:tcPr>
            <w:tcW w:w="2607" w:type="pct"/>
          </w:tcPr>
          <w:p w:rsidR="00551849" w:rsidRDefault="00551849" w:rsidP="007758C7">
            <w:pPr>
              <w:rPr>
                <w:sz w:val="18"/>
                <w:szCs w:val="18"/>
                <w:lang w:val="en-GB"/>
              </w:rPr>
            </w:pPr>
            <w:r>
              <w:rPr>
                <w:sz w:val="18"/>
                <w:szCs w:val="18"/>
                <w:lang w:val="en-GB"/>
              </w:rPr>
              <w:t>Type of application:</w:t>
            </w:r>
          </w:p>
          <w:p w:rsidR="00601FC3" w:rsidRPr="00601FC3" w:rsidRDefault="00601FC3" w:rsidP="00601FC3">
            <w:pPr>
              <w:pStyle w:val="ListParagraph"/>
              <w:numPr>
                <w:ilvl w:val="0"/>
                <w:numId w:val="39"/>
              </w:numPr>
              <w:rPr>
                <w:sz w:val="18"/>
                <w:szCs w:val="18"/>
                <w:lang w:val="en-GB"/>
              </w:rPr>
            </w:pPr>
            <w:r w:rsidRPr="00601FC3">
              <w:rPr>
                <w:sz w:val="18"/>
                <w:szCs w:val="18"/>
                <w:lang w:val="en-GB"/>
              </w:rPr>
              <w:t>“TM”</w:t>
            </w:r>
          </w:p>
          <w:p w:rsidR="00601FC3" w:rsidRPr="00601FC3" w:rsidRDefault="00601FC3" w:rsidP="00601FC3">
            <w:pPr>
              <w:pStyle w:val="ListParagraph"/>
              <w:numPr>
                <w:ilvl w:val="0"/>
                <w:numId w:val="39"/>
              </w:numPr>
              <w:rPr>
                <w:sz w:val="18"/>
                <w:szCs w:val="18"/>
                <w:lang w:val="en-GB"/>
              </w:rPr>
            </w:pPr>
            <w:r w:rsidRPr="00601FC3">
              <w:rPr>
                <w:sz w:val="18"/>
                <w:szCs w:val="18"/>
                <w:lang w:val="en-GB"/>
              </w:rPr>
              <w:t>“TM_RENEWAL”</w:t>
            </w:r>
          </w:p>
          <w:p w:rsidR="00601FC3" w:rsidRPr="00601FC3" w:rsidRDefault="00601FC3" w:rsidP="00601FC3">
            <w:pPr>
              <w:pStyle w:val="ListParagraph"/>
              <w:numPr>
                <w:ilvl w:val="0"/>
                <w:numId w:val="39"/>
              </w:numPr>
              <w:rPr>
                <w:sz w:val="18"/>
                <w:szCs w:val="18"/>
                <w:lang w:val="en-GB"/>
              </w:rPr>
            </w:pPr>
            <w:r w:rsidRPr="00601FC3">
              <w:rPr>
                <w:sz w:val="18"/>
                <w:szCs w:val="18"/>
                <w:lang w:val="en-GB"/>
              </w:rPr>
              <w:t>“TM_CHANGE”</w:t>
            </w:r>
          </w:p>
          <w:p w:rsidR="00601FC3" w:rsidRPr="00601FC3" w:rsidRDefault="00601FC3" w:rsidP="00601FC3">
            <w:pPr>
              <w:pStyle w:val="ListParagraph"/>
              <w:numPr>
                <w:ilvl w:val="0"/>
                <w:numId w:val="39"/>
              </w:numPr>
              <w:rPr>
                <w:sz w:val="18"/>
                <w:szCs w:val="18"/>
                <w:lang w:val="en-GB"/>
              </w:rPr>
            </w:pPr>
            <w:r w:rsidRPr="00601FC3">
              <w:rPr>
                <w:sz w:val="18"/>
                <w:szCs w:val="18"/>
                <w:lang w:val="en-GB"/>
              </w:rPr>
              <w:t>“TM_TRANSFER”</w:t>
            </w:r>
          </w:p>
          <w:p w:rsidR="00601FC3" w:rsidRPr="00601FC3" w:rsidRDefault="00601FC3" w:rsidP="00601FC3">
            <w:pPr>
              <w:pStyle w:val="ListParagraph"/>
              <w:numPr>
                <w:ilvl w:val="0"/>
                <w:numId w:val="39"/>
              </w:numPr>
              <w:rPr>
                <w:sz w:val="18"/>
                <w:szCs w:val="18"/>
                <w:lang w:val="en-GB"/>
              </w:rPr>
            </w:pPr>
            <w:r w:rsidRPr="00601FC3">
              <w:rPr>
                <w:sz w:val="18"/>
                <w:szCs w:val="18"/>
                <w:lang w:val="en-GB"/>
              </w:rPr>
              <w:t>“TM_OPPOSITION”</w:t>
            </w:r>
          </w:p>
          <w:p w:rsidR="00601FC3" w:rsidRPr="00601FC3" w:rsidRDefault="00601FC3" w:rsidP="00601FC3">
            <w:pPr>
              <w:pStyle w:val="ListParagraph"/>
              <w:numPr>
                <w:ilvl w:val="0"/>
                <w:numId w:val="39"/>
              </w:numPr>
              <w:rPr>
                <w:sz w:val="18"/>
                <w:szCs w:val="18"/>
                <w:lang w:val="en-GB"/>
              </w:rPr>
            </w:pPr>
            <w:r w:rsidRPr="00601FC3">
              <w:rPr>
                <w:sz w:val="18"/>
                <w:szCs w:val="18"/>
                <w:lang w:val="en-GB"/>
              </w:rPr>
              <w:t>“TM_REVOCATION”</w:t>
            </w:r>
          </w:p>
          <w:p w:rsidR="00601FC3" w:rsidRPr="00601FC3" w:rsidRDefault="00601FC3" w:rsidP="00601FC3">
            <w:pPr>
              <w:pStyle w:val="ListParagraph"/>
              <w:numPr>
                <w:ilvl w:val="0"/>
                <w:numId w:val="39"/>
              </w:numPr>
              <w:rPr>
                <w:sz w:val="18"/>
                <w:szCs w:val="18"/>
                <w:lang w:val="en-GB"/>
              </w:rPr>
            </w:pPr>
            <w:r w:rsidRPr="00601FC3">
              <w:rPr>
                <w:sz w:val="18"/>
                <w:szCs w:val="18"/>
                <w:lang w:val="en-GB"/>
              </w:rPr>
              <w:t>“TM_INVALIDITY”</w:t>
            </w:r>
          </w:p>
          <w:p w:rsidR="00601FC3" w:rsidRPr="00601FC3" w:rsidRDefault="00601FC3" w:rsidP="00601FC3">
            <w:pPr>
              <w:pStyle w:val="ListParagraph"/>
              <w:numPr>
                <w:ilvl w:val="0"/>
                <w:numId w:val="39"/>
              </w:numPr>
              <w:rPr>
                <w:sz w:val="18"/>
                <w:szCs w:val="18"/>
                <w:lang w:val="en-GB"/>
              </w:rPr>
            </w:pPr>
            <w:r w:rsidRPr="00601FC3">
              <w:rPr>
                <w:sz w:val="18"/>
                <w:szCs w:val="18"/>
                <w:lang w:val="en-GB"/>
              </w:rPr>
              <w:t>“DS”</w:t>
            </w:r>
          </w:p>
          <w:p w:rsidR="00601FC3" w:rsidRPr="00601FC3" w:rsidRDefault="00601FC3" w:rsidP="00601FC3">
            <w:pPr>
              <w:pStyle w:val="ListParagraph"/>
              <w:numPr>
                <w:ilvl w:val="0"/>
                <w:numId w:val="39"/>
              </w:numPr>
              <w:rPr>
                <w:sz w:val="18"/>
                <w:szCs w:val="18"/>
                <w:lang w:val="en-GB"/>
              </w:rPr>
            </w:pPr>
            <w:r w:rsidRPr="00601FC3">
              <w:rPr>
                <w:sz w:val="18"/>
                <w:szCs w:val="18"/>
                <w:lang w:val="en-GB"/>
              </w:rPr>
              <w:t>“DS_RENEWAL”</w:t>
            </w:r>
          </w:p>
          <w:p w:rsidR="00601FC3" w:rsidRPr="00601FC3" w:rsidRDefault="00601FC3" w:rsidP="00601FC3">
            <w:pPr>
              <w:pStyle w:val="ListParagraph"/>
              <w:numPr>
                <w:ilvl w:val="0"/>
                <w:numId w:val="39"/>
              </w:numPr>
              <w:rPr>
                <w:sz w:val="18"/>
                <w:szCs w:val="18"/>
                <w:lang w:val="en-GB"/>
              </w:rPr>
            </w:pPr>
            <w:r w:rsidRPr="00601FC3">
              <w:rPr>
                <w:sz w:val="18"/>
                <w:szCs w:val="18"/>
                <w:lang w:val="en-GB"/>
              </w:rPr>
              <w:t>“DS_CHANGE”</w:t>
            </w:r>
          </w:p>
          <w:p w:rsidR="00601FC3" w:rsidRPr="00601FC3" w:rsidRDefault="00601FC3" w:rsidP="00601FC3">
            <w:pPr>
              <w:pStyle w:val="ListParagraph"/>
              <w:numPr>
                <w:ilvl w:val="0"/>
                <w:numId w:val="39"/>
              </w:numPr>
              <w:rPr>
                <w:sz w:val="18"/>
                <w:szCs w:val="18"/>
                <w:lang w:val="en-GB"/>
              </w:rPr>
            </w:pPr>
            <w:r w:rsidRPr="00601FC3">
              <w:rPr>
                <w:sz w:val="18"/>
                <w:szCs w:val="18"/>
                <w:lang w:val="en-GB"/>
              </w:rPr>
              <w:t>“DS_TRANSFER”</w:t>
            </w:r>
          </w:p>
          <w:p w:rsidR="00601FC3" w:rsidRPr="00601FC3" w:rsidRDefault="00601FC3" w:rsidP="00601FC3">
            <w:pPr>
              <w:pStyle w:val="ListParagraph"/>
              <w:numPr>
                <w:ilvl w:val="0"/>
                <w:numId w:val="39"/>
              </w:numPr>
              <w:rPr>
                <w:sz w:val="18"/>
                <w:szCs w:val="18"/>
                <w:lang w:val="en-GB"/>
              </w:rPr>
            </w:pPr>
            <w:r w:rsidRPr="00601FC3">
              <w:rPr>
                <w:sz w:val="18"/>
                <w:szCs w:val="18"/>
                <w:lang w:val="en-GB"/>
              </w:rPr>
              <w:t>“DS_OPPOSITION”</w:t>
            </w:r>
          </w:p>
          <w:p w:rsidR="00601FC3" w:rsidRPr="00601FC3" w:rsidRDefault="00601FC3" w:rsidP="00601FC3">
            <w:pPr>
              <w:pStyle w:val="ListParagraph"/>
              <w:numPr>
                <w:ilvl w:val="0"/>
                <w:numId w:val="39"/>
              </w:numPr>
              <w:rPr>
                <w:sz w:val="18"/>
                <w:szCs w:val="18"/>
                <w:lang w:val="en-GB"/>
              </w:rPr>
            </w:pPr>
            <w:r w:rsidRPr="00601FC3">
              <w:rPr>
                <w:sz w:val="18"/>
                <w:szCs w:val="18"/>
                <w:lang w:val="en-GB"/>
              </w:rPr>
              <w:t>“DS_REVOCATION”</w:t>
            </w:r>
          </w:p>
          <w:p w:rsidR="00551849" w:rsidRPr="00551849" w:rsidRDefault="00601FC3" w:rsidP="00601FC3">
            <w:pPr>
              <w:pStyle w:val="ListParagraph"/>
              <w:numPr>
                <w:ilvl w:val="0"/>
                <w:numId w:val="39"/>
              </w:numPr>
              <w:rPr>
                <w:sz w:val="18"/>
                <w:szCs w:val="18"/>
                <w:lang w:val="en-GB"/>
              </w:rPr>
            </w:pPr>
            <w:r w:rsidRPr="00601FC3">
              <w:rPr>
                <w:sz w:val="18"/>
                <w:szCs w:val="18"/>
                <w:lang w:val="en-GB"/>
              </w:rPr>
              <w:t>“DS_INVALIDITY”</w:t>
            </w:r>
          </w:p>
        </w:tc>
      </w:tr>
      <w:tr w:rsidR="00551849" w:rsidRPr="004328F7" w:rsidTr="00551849">
        <w:trPr>
          <w:cantSplit/>
        </w:trPr>
        <w:tc>
          <w:tcPr>
            <w:tcW w:w="1062" w:type="pct"/>
          </w:tcPr>
          <w:p w:rsidR="00551849" w:rsidRPr="00F324E3" w:rsidRDefault="00B97026" w:rsidP="007758C7">
            <w:pPr>
              <w:rPr>
                <w:rStyle w:val="Console"/>
              </w:rPr>
            </w:pPr>
            <w:proofErr w:type="spellStart"/>
            <w:r w:rsidRPr="00B97026">
              <w:rPr>
                <w:rStyle w:val="Console"/>
              </w:rPr>
              <w:t>filingNumber</w:t>
            </w:r>
            <w:proofErr w:type="spellEnd"/>
          </w:p>
        </w:tc>
        <w:tc>
          <w:tcPr>
            <w:tcW w:w="605" w:type="pct"/>
          </w:tcPr>
          <w:p w:rsidR="00551849" w:rsidRDefault="00551849" w:rsidP="007758C7">
            <w:pPr>
              <w:jc w:val="center"/>
              <w:rPr>
                <w:sz w:val="18"/>
                <w:szCs w:val="18"/>
                <w:lang w:val="en-GB"/>
              </w:rPr>
            </w:pPr>
            <w:r>
              <w:rPr>
                <w:sz w:val="18"/>
                <w:szCs w:val="18"/>
                <w:lang w:val="en-GB"/>
              </w:rPr>
              <w:t>No</w:t>
            </w:r>
          </w:p>
        </w:tc>
        <w:tc>
          <w:tcPr>
            <w:tcW w:w="726" w:type="pct"/>
          </w:tcPr>
          <w:p w:rsidR="00551849" w:rsidRDefault="00551849" w:rsidP="007758C7">
            <w:pPr>
              <w:rPr>
                <w:sz w:val="18"/>
                <w:szCs w:val="18"/>
                <w:lang w:val="en-GB"/>
              </w:rPr>
            </w:pPr>
            <w:r>
              <w:rPr>
                <w:sz w:val="18"/>
                <w:szCs w:val="18"/>
                <w:lang w:val="en-GB"/>
              </w:rPr>
              <w:t>String</w:t>
            </w:r>
          </w:p>
        </w:tc>
        <w:tc>
          <w:tcPr>
            <w:tcW w:w="2607" w:type="pct"/>
          </w:tcPr>
          <w:p w:rsidR="00551849" w:rsidRDefault="00B97026" w:rsidP="00B97026">
            <w:pPr>
              <w:rPr>
                <w:sz w:val="18"/>
                <w:szCs w:val="18"/>
                <w:lang w:val="en-GB"/>
              </w:rPr>
            </w:pPr>
            <w:r>
              <w:rPr>
                <w:sz w:val="18"/>
                <w:szCs w:val="18"/>
                <w:lang w:val="en-GB"/>
              </w:rPr>
              <w:t>Filing</w:t>
            </w:r>
            <w:r w:rsidR="00551849">
              <w:rPr>
                <w:sz w:val="18"/>
                <w:szCs w:val="18"/>
                <w:lang w:val="en-GB"/>
              </w:rPr>
              <w:t xml:space="preserve"> Number of the </w:t>
            </w:r>
            <w:r>
              <w:rPr>
                <w:sz w:val="18"/>
                <w:szCs w:val="18"/>
                <w:lang w:val="en-GB"/>
              </w:rPr>
              <w:t xml:space="preserve">application </w:t>
            </w:r>
            <w:r w:rsidR="00551849">
              <w:rPr>
                <w:sz w:val="18"/>
                <w:szCs w:val="18"/>
                <w:lang w:val="en-GB"/>
              </w:rPr>
              <w:t xml:space="preserve">for which the </w:t>
            </w:r>
            <w:r>
              <w:rPr>
                <w:sz w:val="18"/>
                <w:szCs w:val="18"/>
                <w:lang w:val="en-GB"/>
              </w:rPr>
              <w:t xml:space="preserve">final application </w:t>
            </w:r>
            <w:r w:rsidR="00551849">
              <w:rPr>
                <w:sz w:val="18"/>
                <w:szCs w:val="18"/>
                <w:lang w:val="en-GB"/>
              </w:rPr>
              <w:t>number is being requested.</w:t>
            </w:r>
          </w:p>
        </w:tc>
      </w:tr>
    </w:tbl>
    <w:p w:rsidR="00587256" w:rsidRPr="00DB6AC0" w:rsidRDefault="00587256" w:rsidP="00587256"/>
    <w:p w:rsidR="00587256" w:rsidRDefault="00587256" w:rsidP="00587256">
      <w:pPr>
        <w:pStyle w:val="Heading3"/>
        <w:numPr>
          <w:ilvl w:val="2"/>
          <w:numId w:val="1"/>
        </w:numPr>
        <w:rPr>
          <w:lang w:val="en-GB"/>
        </w:rPr>
      </w:pPr>
      <w:bookmarkStart w:id="162" w:name="_Toc366658815"/>
      <w:bookmarkStart w:id="163" w:name="_Toc397361533"/>
      <w:r>
        <w:rPr>
          <w:lang w:val="en-GB"/>
        </w:rPr>
        <w:t>Response parameters</w:t>
      </w:r>
      <w:bookmarkEnd w:id="162"/>
      <w:bookmarkEnd w:id="163"/>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094"/>
        <w:gridCol w:w="1133"/>
        <w:gridCol w:w="1472"/>
        <w:gridCol w:w="5156"/>
      </w:tblGrid>
      <w:tr w:rsidR="00587256" w:rsidRPr="00F45CF9" w:rsidTr="00551849">
        <w:trPr>
          <w:cantSplit/>
          <w:tblHeader/>
        </w:trPr>
        <w:tc>
          <w:tcPr>
            <w:tcW w:w="1062" w:type="pct"/>
            <w:shd w:val="pct5" w:color="auto" w:fill="FFFFFF"/>
          </w:tcPr>
          <w:p w:rsidR="00587256" w:rsidRPr="00F45CF9" w:rsidRDefault="00587256" w:rsidP="007758C7">
            <w:pPr>
              <w:pStyle w:val="Tabletext"/>
              <w:jc w:val="left"/>
              <w:rPr>
                <w:rFonts w:cs="Arial"/>
                <w:b/>
                <w:color w:val="000000"/>
                <w:sz w:val="18"/>
                <w:szCs w:val="18"/>
                <w:lang w:val="en-GB"/>
              </w:rPr>
            </w:pPr>
            <w:r w:rsidRPr="00F45CF9">
              <w:rPr>
                <w:rFonts w:cs="Arial"/>
                <w:b/>
                <w:color w:val="000000"/>
                <w:sz w:val="18"/>
                <w:szCs w:val="18"/>
                <w:lang w:val="en-GB"/>
              </w:rPr>
              <w:t>Parameter</w:t>
            </w:r>
            <w:r>
              <w:rPr>
                <w:rFonts w:cs="Arial"/>
                <w:b/>
                <w:color w:val="000000"/>
                <w:sz w:val="18"/>
                <w:szCs w:val="18"/>
                <w:lang w:val="en-GB"/>
              </w:rPr>
              <w:t xml:space="preserve"> Name</w:t>
            </w:r>
          </w:p>
        </w:tc>
        <w:tc>
          <w:tcPr>
            <w:tcW w:w="575" w:type="pct"/>
            <w:shd w:val="pct5" w:color="auto" w:fill="FFFFFF"/>
          </w:tcPr>
          <w:p w:rsidR="00587256" w:rsidRPr="00F45CF9" w:rsidRDefault="00587256" w:rsidP="007758C7">
            <w:pPr>
              <w:pStyle w:val="Tabletext"/>
              <w:jc w:val="center"/>
              <w:rPr>
                <w:rFonts w:cs="Arial"/>
                <w:b/>
                <w:color w:val="000000"/>
                <w:sz w:val="18"/>
                <w:szCs w:val="18"/>
                <w:lang w:val="en-GB"/>
              </w:rPr>
            </w:pPr>
            <w:r>
              <w:rPr>
                <w:rFonts w:cs="Arial"/>
                <w:b/>
                <w:color w:val="000000"/>
                <w:sz w:val="18"/>
                <w:szCs w:val="18"/>
                <w:lang w:val="en-GB"/>
              </w:rPr>
              <w:t>Mandatory</w:t>
            </w:r>
          </w:p>
        </w:tc>
        <w:tc>
          <w:tcPr>
            <w:tcW w:w="747" w:type="pct"/>
            <w:shd w:val="pct5" w:color="auto" w:fill="FFFFFF"/>
          </w:tcPr>
          <w:p w:rsidR="00587256" w:rsidRPr="00F45CF9" w:rsidRDefault="00587256" w:rsidP="007758C7">
            <w:pPr>
              <w:pStyle w:val="Tabletext"/>
              <w:jc w:val="left"/>
              <w:rPr>
                <w:rFonts w:cs="Arial"/>
                <w:b/>
                <w:color w:val="000000"/>
                <w:sz w:val="18"/>
                <w:szCs w:val="18"/>
                <w:lang w:val="en-GB"/>
              </w:rPr>
            </w:pPr>
            <w:r>
              <w:rPr>
                <w:rFonts w:cs="Arial"/>
                <w:b/>
                <w:color w:val="000000"/>
                <w:sz w:val="18"/>
                <w:szCs w:val="18"/>
                <w:lang w:val="en-GB"/>
              </w:rPr>
              <w:t>Type</w:t>
            </w:r>
          </w:p>
        </w:tc>
        <w:tc>
          <w:tcPr>
            <w:tcW w:w="2616" w:type="pct"/>
            <w:shd w:val="pct5" w:color="auto" w:fill="FFFFFF"/>
          </w:tcPr>
          <w:p w:rsidR="00587256" w:rsidRPr="00F45CF9" w:rsidRDefault="00587256" w:rsidP="007758C7">
            <w:pPr>
              <w:pStyle w:val="Tabletext"/>
              <w:jc w:val="left"/>
              <w:rPr>
                <w:rFonts w:cs="Arial"/>
                <w:b/>
                <w:color w:val="000000"/>
                <w:sz w:val="18"/>
                <w:szCs w:val="18"/>
                <w:lang w:val="en-GB"/>
              </w:rPr>
            </w:pPr>
            <w:r w:rsidRPr="00F45CF9">
              <w:rPr>
                <w:rFonts w:cs="Arial"/>
                <w:b/>
                <w:color w:val="000000"/>
                <w:sz w:val="18"/>
                <w:szCs w:val="18"/>
                <w:lang w:val="en-GB"/>
              </w:rPr>
              <w:t>Description</w:t>
            </w:r>
          </w:p>
        </w:tc>
      </w:tr>
      <w:tr w:rsidR="00551849" w:rsidRPr="004328F7" w:rsidTr="00551849">
        <w:trPr>
          <w:cantSplit/>
        </w:trPr>
        <w:tc>
          <w:tcPr>
            <w:tcW w:w="1062" w:type="pct"/>
          </w:tcPr>
          <w:p w:rsidR="00551849" w:rsidRPr="005D2F05" w:rsidRDefault="00551849" w:rsidP="007758C7">
            <w:pPr>
              <w:rPr>
                <w:rStyle w:val="Console"/>
              </w:rPr>
            </w:pPr>
            <w:proofErr w:type="spellStart"/>
            <w:r>
              <w:rPr>
                <w:rStyle w:val="Console"/>
              </w:rPr>
              <w:t>numberingResult</w:t>
            </w:r>
            <w:proofErr w:type="spellEnd"/>
          </w:p>
        </w:tc>
        <w:tc>
          <w:tcPr>
            <w:tcW w:w="575" w:type="pct"/>
          </w:tcPr>
          <w:p w:rsidR="00551849" w:rsidRPr="007F3AE9" w:rsidRDefault="00551849" w:rsidP="007758C7">
            <w:pPr>
              <w:jc w:val="center"/>
              <w:rPr>
                <w:sz w:val="18"/>
                <w:szCs w:val="18"/>
                <w:lang w:val="en-GB"/>
              </w:rPr>
            </w:pPr>
            <w:r>
              <w:rPr>
                <w:sz w:val="18"/>
                <w:szCs w:val="18"/>
                <w:lang w:val="en-GB"/>
              </w:rPr>
              <w:t>Yes</w:t>
            </w:r>
          </w:p>
        </w:tc>
        <w:tc>
          <w:tcPr>
            <w:tcW w:w="747" w:type="pct"/>
          </w:tcPr>
          <w:p w:rsidR="00551849" w:rsidRPr="007F3AE9" w:rsidRDefault="00551849" w:rsidP="007758C7">
            <w:pPr>
              <w:rPr>
                <w:sz w:val="18"/>
                <w:szCs w:val="18"/>
                <w:lang w:val="en-GB"/>
              </w:rPr>
            </w:pPr>
            <w:r>
              <w:rPr>
                <w:sz w:val="18"/>
                <w:szCs w:val="18"/>
                <w:lang w:val="en-GB"/>
              </w:rPr>
              <w:t>Numbering Result</w:t>
            </w:r>
          </w:p>
        </w:tc>
        <w:tc>
          <w:tcPr>
            <w:tcW w:w="2616" w:type="pct"/>
          </w:tcPr>
          <w:p w:rsidR="00551849" w:rsidRDefault="00551849" w:rsidP="007758C7">
            <w:pPr>
              <w:rPr>
                <w:sz w:val="18"/>
                <w:szCs w:val="18"/>
                <w:lang w:val="en-GB"/>
              </w:rPr>
            </w:pPr>
            <w:r>
              <w:rPr>
                <w:sz w:val="18"/>
                <w:szCs w:val="18"/>
                <w:lang w:val="en-GB"/>
              </w:rPr>
              <w:t>The generated Registration Number together with the timestamp of when it was generated.</w:t>
            </w:r>
          </w:p>
          <w:p w:rsidR="00551849" w:rsidRPr="007F3AE9" w:rsidRDefault="00551849" w:rsidP="007758C7">
            <w:pPr>
              <w:rPr>
                <w:sz w:val="18"/>
                <w:szCs w:val="18"/>
                <w:lang w:val="en-GB"/>
              </w:rPr>
            </w:pPr>
            <w:r w:rsidRPr="005E2266">
              <w:rPr>
                <w:sz w:val="18"/>
                <w:szCs w:val="18"/>
                <w:lang w:val="en-GB"/>
              </w:rPr>
              <w:t xml:space="preserve">For the </w:t>
            </w:r>
            <w:r>
              <w:rPr>
                <w:sz w:val="18"/>
                <w:szCs w:val="18"/>
                <w:lang w:val="en-GB"/>
              </w:rPr>
              <w:t xml:space="preserve">detailed </w:t>
            </w:r>
            <w:r w:rsidRPr="005E2266">
              <w:rPr>
                <w:sz w:val="18"/>
                <w:szCs w:val="18"/>
                <w:lang w:val="en-GB"/>
              </w:rPr>
              <w:t xml:space="preserve">definition of </w:t>
            </w:r>
            <w:proofErr w:type="spellStart"/>
            <w:r>
              <w:rPr>
                <w:rStyle w:val="Console"/>
                <w:lang w:val="en-GB"/>
              </w:rPr>
              <w:t>NumberingResult</w:t>
            </w:r>
            <w:proofErr w:type="spellEnd"/>
            <w:r w:rsidRPr="005E2266">
              <w:rPr>
                <w:sz w:val="18"/>
                <w:szCs w:val="18"/>
                <w:lang w:val="en-GB"/>
              </w:rPr>
              <w:t xml:space="preserve">, see [R1] in the </w:t>
            </w:r>
            <w:r w:rsidRPr="00551849">
              <w:rPr>
                <w:sz w:val="18"/>
                <w:szCs w:val="18"/>
                <w:lang w:val="en-GB"/>
              </w:rPr>
              <w:t>Application</w:t>
            </w:r>
            <w:r>
              <w:rPr>
                <w:sz w:val="18"/>
                <w:szCs w:val="18"/>
                <w:lang w:val="en-GB"/>
              </w:rPr>
              <w:t xml:space="preserve"> </w:t>
            </w:r>
            <w:r w:rsidRPr="005E2266">
              <w:rPr>
                <w:sz w:val="18"/>
                <w:szCs w:val="18"/>
                <w:lang w:val="en-GB"/>
              </w:rPr>
              <w:t>Domain.</w:t>
            </w:r>
          </w:p>
        </w:tc>
      </w:tr>
    </w:tbl>
    <w:p w:rsidR="00587256" w:rsidRPr="00240797" w:rsidRDefault="00587256" w:rsidP="00587256"/>
    <w:p w:rsidR="00587256" w:rsidRPr="00C314F9" w:rsidRDefault="00587256" w:rsidP="00587256">
      <w:pPr>
        <w:pStyle w:val="Heading3"/>
        <w:numPr>
          <w:ilvl w:val="2"/>
          <w:numId w:val="1"/>
        </w:numPr>
        <w:rPr>
          <w:lang w:val="en-GB"/>
        </w:rPr>
      </w:pPr>
      <w:bookmarkStart w:id="164" w:name="_Toc366658816"/>
      <w:bookmarkStart w:id="165" w:name="_Toc397361534"/>
      <w:r w:rsidRPr="00C314F9">
        <w:rPr>
          <w:lang w:val="en-GB"/>
        </w:rPr>
        <w:t>Exceptions</w:t>
      </w:r>
      <w:bookmarkEnd w:id="164"/>
      <w:bookmarkEnd w:id="165"/>
    </w:p>
    <w:p w:rsidR="00587256" w:rsidRPr="00B269A7" w:rsidRDefault="00587256" w:rsidP="00587256">
      <w:pPr>
        <w:rPr>
          <w:lang w:val="en-GB"/>
        </w:rPr>
      </w:pPr>
      <w:r w:rsidRPr="00B269A7">
        <w:rPr>
          <w:lang w:val="en-GB"/>
        </w:rPr>
        <w:t xml:space="preserve">In case of error the service will return a Fault (code plus message). The table below illustrates </w:t>
      </w:r>
      <w:r>
        <w:rPr>
          <w:lang w:val="en-GB"/>
        </w:rPr>
        <w:t xml:space="preserve">examples of </w:t>
      </w:r>
      <w:r w:rsidRPr="00B269A7">
        <w:rPr>
          <w:lang w:val="en-GB"/>
        </w:rPr>
        <w:t>the possible business or technical errors returned by this operation.</w:t>
      </w:r>
    </w:p>
    <w:p w:rsidR="00587256" w:rsidRPr="00B269A7" w:rsidRDefault="00587256" w:rsidP="00587256">
      <w:pPr>
        <w:rPr>
          <w:lang w:val="en-GB"/>
        </w:rPr>
      </w:pPr>
    </w:p>
    <w:tbl>
      <w:tblPr>
        <w:tblW w:w="511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57"/>
        <w:gridCol w:w="3856"/>
      </w:tblGrid>
      <w:tr w:rsidR="00587256" w:rsidRPr="00B269A7" w:rsidTr="007758C7">
        <w:trPr>
          <w:cantSplit/>
          <w:tblHeader/>
          <w:jc w:val="center"/>
        </w:trPr>
        <w:tc>
          <w:tcPr>
            <w:tcW w:w="1257" w:type="dxa"/>
            <w:shd w:val="pct5" w:color="auto" w:fill="FFFFFF"/>
          </w:tcPr>
          <w:p w:rsidR="00587256" w:rsidRPr="00B269A7" w:rsidRDefault="00587256" w:rsidP="007758C7">
            <w:pPr>
              <w:pStyle w:val="Tabletext"/>
              <w:jc w:val="left"/>
              <w:rPr>
                <w:rFonts w:cs="Arial"/>
                <w:b/>
                <w:color w:val="000000"/>
                <w:sz w:val="18"/>
                <w:szCs w:val="18"/>
                <w:lang w:val="en-GB"/>
              </w:rPr>
            </w:pPr>
            <w:r w:rsidRPr="00B269A7">
              <w:rPr>
                <w:rFonts w:cs="Arial"/>
                <w:b/>
                <w:color w:val="000000"/>
                <w:sz w:val="18"/>
                <w:szCs w:val="18"/>
                <w:lang w:val="en-GB"/>
              </w:rPr>
              <w:t>Error Code</w:t>
            </w:r>
          </w:p>
        </w:tc>
        <w:tc>
          <w:tcPr>
            <w:tcW w:w="3856" w:type="dxa"/>
            <w:shd w:val="pct5" w:color="auto" w:fill="FFFFFF"/>
          </w:tcPr>
          <w:p w:rsidR="00587256" w:rsidRPr="00B269A7" w:rsidRDefault="00587256" w:rsidP="007758C7">
            <w:pPr>
              <w:pStyle w:val="Tabletext"/>
              <w:jc w:val="center"/>
              <w:rPr>
                <w:rFonts w:cs="Arial"/>
                <w:b/>
                <w:color w:val="000000"/>
                <w:sz w:val="18"/>
                <w:szCs w:val="18"/>
                <w:lang w:val="en-GB"/>
              </w:rPr>
            </w:pPr>
            <w:r w:rsidRPr="00B269A7">
              <w:rPr>
                <w:rFonts w:cs="Arial"/>
                <w:b/>
                <w:color w:val="000000"/>
                <w:sz w:val="18"/>
                <w:szCs w:val="18"/>
                <w:lang w:val="en-GB"/>
              </w:rPr>
              <w:t>Meaning</w:t>
            </w:r>
          </w:p>
        </w:tc>
      </w:tr>
      <w:tr w:rsidR="00587256" w:rsidRPr="00B269A7" w:rsidTr="007758C7">
        <w:trPr>
          <w:cantSplit/>
          <w:tblHeader/>
          <w:jc w:val="center"/>
        </w:trPr>
        <w:tc>
          <w:tcPr>
            <w:tcW w:w="1257" w:type="dxa"/>
          </w:tcPr>
          <w:p w:rsidR="00587256" w:rsidRPr="00B269A7" w:rsidRDefault="00587256" w:rsidP="007758C7">
            <w:pPr>
              <w:pStyle w:val="Tabletext"/>
              <w:jc w:val="left"/>
              <w:rPr>
                <w:rFonts w:cs="Arial"/>
                <w:color w:val="000000"/>
                <w:sz w:val="18"/>
                <w:szCs w:val="18"/>
                <w:lang w:val="en-GB"/>
              </w:rPr>
            </w:pPr>
            <w:r w:rsidRPr="00B269A7">
              <w:rPr>
                <w:rFonts w:cs="Arial"/>
                <w:color w:val="000000"/>
                <w:sz w:val="18"/>
                <w:szCs w:val="18"/>
                <w:lang w:val="en-GB"/>
              </w:rPr>
              <w:t>100</w:t>
            </w:r>
          </w:p>
        </w:tc>
        <w:tc>
          <w:tcPr>
            <w:tcW w:w="3856" w:type="dxa"/>
          </w:tcPr>
          <w:p w:rsidR="00587256" w:rsidRPr="00B269A7" w:rsidRDefault="00587256" w:rsidP="007758C7">
            <w:pPr>
              <w:pStyle w:val="Tabletext"/>
              <w:jc w:val="left"/>
              <w:rPr>
                <w:rFonts w:cs="Arial"/>
                <w:color w:val="000000"/>
                <w:sz w:val="18"/>
                <w:szCs w:val="18"/>
                <w:lang w:val="en-GB"/>
              </w:rPr>
            </w:pPr>
            <w:r w:rsidRPr="00B269A7">
              <w:rPr>
                <w:rFonts w:cs="Arial"/>
                <w:color w:val="000000"/>
                <w:sz w:val="18"/>
                <w:szCs w:val="18"/>
                <w:lang w:val="en-GB"/>
              </w:rPr>
              <w:t>Parameters invalid</w:t>
            </w:r>
          </w:p>
        </w:tc>
      </w:tr>
      <w:tr w:rsidR="00587256" w:rsidTr="007758C7">
        <w:trPr>
          <w:cantSplit/>
          <w:tblHeader/>
          <w:jc w:val="center"/>
        </w:trPr>
        <w:tc>
          <w:tcPr>
            <w:tcW w:w="1257" w:type="dxa"/>
          </w:tcPr>
          <w:p w:rsidR="00587256" w:rsidRPr="00B269A7" w:rsidRDefault="00587256" w:rsidP="007758C7">
            <w:pPr>
              <w:pStyle w:val="Tabletext"/>
              <w:jc w:val="left"/>
              <w:rPr>
                <w:rFonts w:cs="Arial"/>
                <w:color w:val="000000"/>
                <w:sz w:val="18"/>
                <w:szCs w:val="18"/>
                <w:lang w:val="en-GB"/>
              </w:rPr>
            </w:pPr>
            <w:r w:rsidRPr="00B269A7">
              <w:rPr>
                <w:rFonts w:cs="Arial"/>
                <w:color w:val="000000"/>
                <w:sz w:val="18"/>
                <w:szCs w:val="18"/>
                <w:lang w:val="en-GB"/>
              </w:rPr>
              <w:t>200</w:t>
            </w:r>
          </w:p>
        </w:tc>
        <w:tc>
          <w:tcPr>
            <w:tcW w:w="3856" w:type="dxa"/>
          </w:tcPr>
          <w:p w:rsidR="00587256" w:rsidRDefault="00587256" w:rsidP="007758C7">
            <w:pPr>
              <w:pStyle w:val="Tabletext"/>
              <w:jc w:val="left"/>
              <w:rPr>
                <w:rFonts w:cs="Arial"/>
                <w:color w:val="000000"/>
                <w:sz w:val="18"/>
                <w:szCs w:val="18"/>
                <w:lang w:val="en-GB"/>
              </w:rPr>
            </w:pPr>
            <w:r w:rsidRPr="00B269A7">
              <w:rPr>
                <w:rFonts w:cs="Arial"/>
                <w:color w:val="000000"/>
                <w:sz w:val="18"/>
                <w:szCs w:val="18"/>
                <w:lang w:val="en-GB"/>
              </w:rPr>
              <w:t>No data found</w:t>
            </w:r>
          </w:p>
        </w:tc>
      </w:tr>
      <w:tr w:rsidR="00587256" w:rsidTr="007758C7">
        <w:trPr>
          <w:cantSplit/>
          <w:tblHeader/>
          <w:jc w:val="center"/>
        </w:trPr>
        <w:tc>
          <w:tcPr>
            <w:tcW w:w="1257" w:type="dxa"/>
          </w:tcPr>
          <w:p w:rsidR="00587256" w:rsidRDefault="00587256" w:rsidP="007758C7">
            <w:pPr>
              <w:pStyle w:val="Tabletext"/>
              <w:jc w:val="left"/>
              <w:rPr>
                <w:rFonts w:cs="Arial"/>
                <w:color w:val="000000"/>
                <w:sz w:val="18"/>
                <w:szCs w:val="18"/>
                <w:lang w:val="en-GB"/>
              </w:rPr>
            </w:pPr>
            <w:r>
              <w:rPr>
                <w:rFonts w:cs="Arial"/>
                <w:color w:val="000000"/>
                <w:sz w:val="18"/>
                <w:szCs w:val="18"/>
                <w:lang w:val="en-GB"/>
              </w:rPr>
              <w:lastRenderedPageBreak/>
              <w:t>…</w:t>
            </w:r>
          </w:p>
        </w:tc>
        <w:tc>
          <w:tcPr>
            <w:tcW w:w="3856" w:type="dxa"/>
          </w:tcPr>
          <w:p w:rsidR="00587256" w:rsidRDefault="00587256" w:rsidP="007758C7">
            <w:pPr>
              <w:pStyle w:val="Tabletext"/>
              <w:jc w:val="left"/>
              <w:rPr>
                <w:rFonts w:cs="Arial"/>
                <w:color w:val="000000"/>
                <w:sz w:val="18"/>
                <w:szCs w:val="18"/>
                <w:lang w:val="en-GB"/>
              </w:rPr>
            </w:pPr>
          </w:p>
        </w:tc>
      </w:tr>
    </w:tbl>
    <w:p w:rsidR="00587256" w:rsidRDefault="00587256" w:rsidP="00587256">
      <w:pPr>
        <w:rPr>
          <w:lang w:val="en-GB"/>
        </w:rPr>
      </w:pPr>
    </w:p>
    <w:p w:rsidR="00587256" w:rsidRDefault="00587256" w:rsidP="00587256">
      <w:pPr>
        <w:pStyle w:val="Heading3"/>
        <w:numPr>
          <w:ilvl w:val="2"/>
          <w:numId w:val="1"/>
        </w:numPr>
        <w:rPr>
          <w:lang w:val="en-GB"/>
        </w:rPr>
      </w:pPr>
      <w:bookmarkStart w:id="166" w:name="_Toc366658817"/>
      <w:bookmarkStart w:id="167" w:name="_Toc397361535"/>
      <w:r>
        <w:rPr>
          <w:lang w:val="en-GB"/>
        </w:rPr>
        <w:t>Sample messages</w:t>
      </w:r>
      <w:bookmarkEnd w:id="166"/>
      <w:bookmarkEnd w:id="167"/>
    </w:p>
    <w:p w:rsidR="00587256" w:rsidRDefault="00587256" w:rsidP="00587256">
      <w:pPr>
        <w:rPr>
          <w:b/>
          <w:lang w:val="en-GB"/>
        </w:rPr>
      </w:pPr>
      <w:r w:rsidRPr="006575C0">
        <w:rPr>
          <w:b/>
          <w:lang w:val="en-GB"/>
        </w:rPr>
        <w:t>Request:</w:t>
      </w:r>
    </w:p>
    <w:p w:rsidR="00587256" w:rsidRPr="006575C0" w:rsidRDefault="00587256" w:rsidP="00587256">
      <w:pPr>
        <w:rPr>
          <w:b/>
          <w:lang w:val="en-GB"/>
        </w:rPr>
      </w:pPr>
    </w:p>
    <w:p w:rsidR="00551849" w:rsidRDefault="00551849" w:rsidP="00551849">
      <w:pPr>
        <w:pStyle w:val="Source"/>
      </w:pPr>
      <w:r>
        <w:t>&lt;soapenv:Envelope xmlns:soapenv="http://schemas.xmlsoap.org/soap/envelope/" xmlns:</w:t>
      </w:r>
      <w:r w:rsidR="00B97026">
        <w:t>tns</w:t>
      </w:r>
      <w:r>
        <w:t>="http://ohim.eu/sp/services/application/v3" xmlns:</w:t>
      </w:r>
      <w:r w:rsidR="00B97026">
        <w:t>application</w:t>
      </w:r>
      <w:r>
        <w:t>="http://ohim.eu/sp/domain/application/v3"&gt;</w:t>
      </w:r>
    </w:p>
    <w:p w:rsidR="00551849" w:rsidRDefault="00551849" w:rsidP="00551849">
      <w:pPr>
        <w:pStyle w:val="Source"/>
      </w:pPr>
      <w:r>
        <w:t xml:space="preserve">   &lt;soapenv:Header/&gt;</w:t>
      </w:r>
    </w:p>
    <w:p w:rsidR="00551849" w:rsidRDefault="00551849" w:rsidP="00551849">
      <w:pPr>
        <w:pStyle w:val="Source"/>
      </w:pPr>
      <w:r>
        <w:t xml:space="preserve">   &lt;soapenv:Body&gt;</w:t>
      </w:r>
    </w:p>
    <w:p w:rsidR="00551849" w:rsidRDefault="00551849" w:rsidP="00551849">
      <w:pPr>
        <w:pStyle w:val="Source"/>
      </w:pPr>
      <w:r>
        <w:t xml:space="preserve">      &lt;</w:t>
      </w:r>
      <w:r w:rsidR="00B97026">
        <w:t>tns</w:t>
      </w:r>
      <w:r>
        <w:t>:getApplicationNumber&gt;</w:t>
      </w:r>
    </w:p>
    <w:p w:rsidR="00551849" w:rsidRDefault="00551849" w:rsidP="00551849">
      <w:pPr>
        <w:pStyle w:val="Source"/>
      </w:pPr>
      <w:r>
        <w:t xml:space="preserve">         &lt;module&gt;</w:t>
      </w:r>
      <w:r w:rsidR="00B97026">
        <w:t>TM e-Filing</w:t>
      </w:r>
      <w:r>
        <w:t>&lt;/module&gt;</w:t>
      </w:r>
    </w:p>
    <w:p w:rsidR="00551849" w:rsidRDefault="00551849" w:rsidP="00551849">
      <w:pPr>
        <w:pStyle w:val="Source"/>
      </w:pPr>
      <w:r>
        <w:t xml:space="preserve">         &lt;applicationType&gt;</w:t>
      </w:r>
      <w:r w:rsidR="00B0471E">
        <w:rPr>
          <w:lang w:val="en-GB"/>
        </w:rPr>
        <w:t>TM</w:t>
      </w:r>
      <w:r>
        <w:t>&lt;/applicationType&gt;</w:t>
      </w:r>
    </w:p>
    <w:p w:rsidR="00551849" w:rsidRDefault="00551849" w:rsidP="00551849">
      <w:pPr>
        <w:pStyle w:val="Source"/>
      </w:pPr>
      <w:r>
        <w:t xml:space="preserve">         &lt;!--Optional:--&gt;</w:t>
      </w:r>
    </w:p>
    <w:p w:rsidR="00551849" w:rsidRDefault="00551849" w:rsidP="00551849">
      <w:pPr>
        <w:pStyle w:val="Source"/>
      </w:pPr>
      <w:r>
        <w:t xml:space="preserve">         &lt;filingNumber&gt;EFEM201300001434343&lt;/filingNumber&gt;</w:t>
      </w:r>
    </w:p>
    <w:p w:rsidR="00551849" w:rsidRDefault="00551849" w:rsidP="00551849">
      <w:pPr>
        <w:pStyle w:val="Source"/>
      </w:pPr>
      <w:r>
        <w:t xml:space="preserve">         &lt;!--Optional:--&gt;</w:t>
      </w:r>
    </w:p>
    <w:p w:rsidR="00551849" w:rsidRDefault="00551849" w:rsidP="00551849">
      <w:pPr>
        <w:pStyle w:val="Source"/>
      </w:pPr>
      <w:r>
        <w:t xml:space="preserve">         &lt;relatedApplication&gt;</w:t>
      </w:r>
    </w:p>
    <w:p w:rsidR="00551849" w:rsidRDefault="00551849" w:rsidP="00551849">
      <w:pPr>
        <w:pStyle w:val="Source"/>
      </w:pPr>
      <w:r>
        <w:t xml:space="preserve">            &lt;</w:t>
      </w:r>
      <w:r w:rsidR="00B97026">
        <w:t>application</w:t>
      </w:r>
      <w:r>
        <w:t>:applicationType&gt;</w:t>
      </w:r>
      <w:r w:rsidR="00B0471E">
        <w:rPr>
          <w:lang w:val="en-GB"/>
        </w:rPr>
        <w:t>TM</w:t>
      </w:r>
      <w:r>
        <w:t>&lt;/</w:t>
      </w:r>
      <w:r w:rsidR="00B97026">
        <w:t>application</w:t>
      </w:r>
      <w:r>
        <w:t>:applicationType&gt;</w:t>
      </w:r>
    </w:p>
    <w:p w:rsidR="00551849" w:rsidRDefault="00551849" w:rsidP="00551849">
      <w:pPr>
        <w:pStyle w:val="Source"/>
      </w:pPr>
      <w:r>
        <w:t xml:space="preserve">            &lt;</w:t>
      </w:r>
      <w:r w:rsidR="00B97026">
        <w:t>application</w:t>
      </w:r>
      <w:r>
        <w:t>:applicationNumber&gt;</w:t>
      </w:r>
      <w:r w:rsidR="00B97026">
        <w:t>EFEM200700000000123</w:t>
      </w:r>
      <w:r>
        <w:t>&lt;/</w:t>
      </w:r>
      <w:r w:rsidR="00B97026">
        <w:t>application</w:t>
      </w:r>
      <w:r>
        <w:t>:applicationNumber&gt;</w:t>
      </w:r>
    </w:p>
    <w:p w:rsidR="00551849" w:rsidRDefault="00551849" w:rsidP="00551849">
      <w:pPr>
        <w:pStyle w:val="Source"/>
      </w:pPr>
      <w:r>
        <w:t xml:space="preserve">            &lt;</w:t>
      </w:r>
      <w:r w:rsidR="00B97026">
        <w:t>application</w:t>
      </w:r>
      <w:r>
        <w:t>:registrationNumber&gt;</w:t>
      </w:r>
      <w:r w:rsidR="00B97026">
        <w:t>EFEM200900000025654</w:t>
      </w:r>
      <w:r>
        <w:t>&lt;/</w:t>
      </w:r>
      <w:r w:rsidR="00B97026">
        <w:t>application</w:t>
      </w:r>
      <w:r>
        <w:t>:registrationNumber&gt;</w:t>
      </w:r>
    </w:p>
    <w:p w:rsidR="00551849" w:rsidRDefault="00551849" w:rsidP="00551849">
      <w:pPr>
        <w:pStyle w:val="Source"/>
      </w:pPr>
      <w:r>
        <w:t xml:space="preserve">            &lt;</w:t>
      </w:r>
      <w:r w:rsidR="00B97026">
        <w:t>application</w:t>
      </w:r>
      <w:r>
        <w:t>:relationshipType&gt;</w:t>
      </w:r>
      <w:r w:rsidR="00B97026">
        <w:t>PARTIAL_TRANSFER</w:t>
      </w:r>
      <w:r>
        <w:t>&lt;/</w:t>
      </w:r>
      <w:r w:rsidR="00B97026">
        <w:t>application</w:t>
      </w:r>
      <w:r>
        <w:t>:relationshipType&gt;</w:t>
      </w:r>
    </w:p>
    <w:p w:rsidR="00551849" w:rsidRDefault="00551849" w:rsidP="00551849">
      <w:pPr>
        <w:pStyle w:val="Source"/>
      </w:pPr>
      <w:r>
        <w:t xml:space="preserve">         &lt;/relatedApplication&gt;</w:t>
      </w:r>
    </w:p>
    <w:p w:rsidR="00551849" w:rsidRDefault="00551849" w:rsidP="00551849">
      <w:pPr>
        <w:pStyle w:val="Source"/>
      </w:pPr>
      <w:r>
        <w:t xml:space="preserve">      &lt;/</w:t>
      </w:r>
      <w:r w:rsidR="00B97026">
        <w:t>tns</w:t>
      </w:r>
      <w:r>
        <w:t>:getApplicationNumber&gt;</w:t>
      </w:r>
    </w:p>
    <w:p w:rsidR="00551849" w:rsidRDefault="00551849" w:rsidP="00551849">
      <w:pPr>
        <w:pStyle w:val="Source"/>
      </w:pPr>
      <w:r>
        <w:t xml:space="preserve">   &lt;/soapenv:Body&gt;</w:t>
      </w:r>
    </w:p>
    <w:p w:rsidR="00551849" w:rsidRDefault="00551849" w:rsidP="00551849">
      <w:pPr>
        <w:pStyle w:val="Source"/>
      </w:pPr>
      <w:r>
        <w:t>&lt;/soapenv:Envelope&gt;</w:t>
      </w:r>
    </w:p>
    <w:p w:rsidR="00587256" w:rsidRDefault="00587256" w:rsidP="00587256">
      <w:pPr>
        <w:rPr>
          <w:lang w:val="en-GB"/>
        </w:rPr>
      </w:pPr>
    </w:p>
    <w:p w:rsidR="00587256" w:rsidRDefault="00587256" w:rsidP="00587256">
      <w:pPr>
        <w:rPr>
          <w:b/>
          <w:lang w:val="en-GB"/>
        </w:rPr>
      </w:pPr>
      <w:r w:rsidRPr="006575C0">
        <w:rPr>
          <w:b/>
          <w:lang w:val="en-GB"/>
        </w:rPr>
        <w:t>Response</w:t>
      </w:r>
      <w:r>
        <w:rPr>
          <w:b/>
          <w:lang w:val="en-GB"/>
        </w:rPr>
        <w:t>:</w:t>
      </w:r>
    </w:p>
    <w:p w:rsidR="00587256" w:rsidRPr="006575C0" w:rsidRDefault="00587256" w:rsidP="00587256">
      <w:pPr>
        <w:rPr>
          <w:b/>
          <w:lang w:val="en-GB"/>
        </w:rPr>
      </w:pPr>
    </w:p>
    <w:p w:rsidR="00B97026" w:rsidRDefault="00B97026" w:rsidP="00B97026">
      <w:pPr>
        <w:pStyle w:val="Source"/>
      </w:pPr>
      <w:r>
        <w:t>&lt;soapenv:Envelope xmlns:soapenv="http://schemas.xmlsoap.org/soap/envelope/" xmlns:tns="http://ohim.eu/sp/services/application/v3" xmlns:application="http://ohim.eu/sp/domain/application/v3"&gt;</w:t>
      </w:r>
    </w:p>
    <w:p w:rsidR="00B97026" w:rsidRDefault="00B97026" w:rsidP="00B97026">
      <w:pPr>
        <w:pStyle w:val="Source"/>
      </w:pPr>
      <w:r>
        <w:t xml:space="preserve">   &lt;soapenv:Header/&gt;</w:t>
      </w:r>
    </w:p>
    <w:p w:rsidR="00B97026" w:rsidRDefault="00B97026" w:rsidP="00B97026">
      <w:pPr>
        <w:pStyle w:val="Source"/>
      </w:pPr>
      <w:r>
        <w:t xml:space="preserve">   &lt;soapenv:Body&gt;</w:t>
      </w:r>
    </w:p>
    <w:p w:rsidR="00B97026" w:rsidRDefault="00B97026" w:rsidP="00B97026">
      <w:pPr>
        <w:pStyle w:val="Source"/>
      </w:pPr>
      <w:r>
        <w:t xml:space="preserve">      &lt;tns:getApplicationNumberResponse&gt;</w:t>
      </w:r>
    </w:p>
    <w:p w:rsidR="00B97026" w:rsidRDefault="00B97026" w:rsidP="00B97026">
      <w:pPr>
        <w:pStyle w:val="Source"/>
      </w:pPr>
      <w:r>
        <w:t xml:space="preserve">         &lt;numberingResult&gt;</w:t>
      </w:r>
    </w:p>
    <w:p w:rsidR="00B97026" w:rsidRDefault="00B97026" w:rsidP="00B97026">
      <w:pPr>
        <w:pStyle w:val="Source"/>
      </w:pPr>
      <w:r>
        <w:t xml:space="preserve">            &lt;application:number&gt;EM20135000001&lt;/application:number&gt;</w:t>
      </w:r>
    </w:p>
    <w:p w:rsidR="00B97026" w:rsidRDefault="00B97026" w:rsidP="00B97026">
      <w:pPr>
        <w:pStyle w:val="Source"/>
      </w:pPr>
      <w:r>
        <w:t xml:space="preserve">            &lt;application:timestamp&gt;</w:t>
      </w:r>
      <w:r w:rsidRPr="00B97026">
        <w:t>20</w:t>
      </w:r>
      <w:r>
        <w:t>13</w:t>
      </w:r>
      <w:r w:rsidRPr="00B97026">
        <w:t>-0</w:t>
      </w:r>
      <w:r>
        <w:t>6</w:t>
      </w:r>
      <w:r w:rsidRPr="00B97026">
        <w:t>-</w:t>
      </w:r>
      <w:r>
        <w:t>01</w:t>
      </w:r>
      <w:r w:rsidRPr="00B97026">
        <w:t>T09:0</w:t>
      </w:r>
      <w:r>
        <w:t>5</w:t>
      </w:r>
      <w:r w:rsidRPr="00B97026">
        <w:t>:</w:t>
      </w:r>
      <w:r>
        <w:t>44&lt;/application:timestamp&gt;</w:t>
      </w:r>
    </w:p>
    <w:p w:rsidR="00B97026" w:rsidRDefault="00B97026" w:rsidP="00B97026">
      <w:pPr>
        <w:pStyle w:val="Source"/>
      </w:pPr>
      <w:r>
        <w:t xml:space="preserve">         &lt;/numberingResult&gt;</w:t>
      </w:r>
    </w:p>
    <w:p w:rsidR="00B97026" w:rsidRDefault="00B97026" w:rsidP="00B97026">
      <w:pPr>
        <w:pStyle w:val="Source"/>
      </w:pPr>
      <w:r>
        <w:t xml:space="preserve">      &lt;/tns:getApplicationNumberResponse&gt;</w:t>
      </w:r>
    </w:p>
    <w:p w:rsidR="00B97026" w:rsidRDefault="00B97026" w:rsidP="00B97026">
      <w:pPr>
        <w:pStyle w:val="Source"/>
      </w:pPr>
      <w:r>
        <w:t xml:space="preserve">   &lt;/soapenv:Body&gt;</w:t>
      </w:r>
    </w:p>
    <w:p w:rsidR="00B97026" w:rsidRDefault="00B97026" w:rsidP="00B97026">
      <w:pPr>
        <w:pStyle w:val="Source"/>
      </w:pPr>
      <w:r>
        <w:t>&lt;/soapenv:Envelope&gt;</w:t>
      </w:r>
    </w:p>
    <w:p w:rsidR="00587256" w:rsidRDefault="00587256" w:rsidP="00587256">
      <w:pPr>
        <w:rPr>
          <w:lang w:val="en-GB"/>
        </w:rPr>
      </w:pPr>
    </w:p>
    <w:p w:rsidR="00587256" w:rsidRPr="006575C0" w:rsidRDefault="00587256" w:rsidP="00587256">
      <w:pPr>
        <w:rPr>
          <w:b/>
          <w:lang w:val="en-GB"/>
        </w:rPr>
      </w:pPr>
      <w:r w:rsidRPr="006575C0">
        <w:rPr>
          <w:b/>
          <w:lang w:val="en-GB"/>
        </w:rPr>
        <w:t>Fault:</w:t>
      </w:r>
    </w:p>
    <w:p w:rsidR="00587256" w:rsidRDefault="00587256" w:rsidP="00587256">
      <w:pPr>
        <w:rPr>
          <w:lang w:val="en-GB"/>
        </w:rPr>
      </w:pPr>
      <w:r>
        <w:rPr>
          <w:lang w:val="en-GB"/>
        </w:rPr>
        <w:t xml:space="preserve">Same as in </w:t>
      </w:r>
      <w:r>
        <w:rPr>
          <w:lang w:val="en-GB"/>
        </w:rPr>
        <w:fldChar w:fldCharType="begin"/>
      </w:r>
      <w:r>
        <w:rPr>
          <w:lang w:val="en-GB"/>
        </w:rPr>
        <w:instrText xml:space="preserve"> REF _Ref363833078 \r \h </w:instrText>
      </w:r>
      <w:r>
        <w:rPr>
          <w:lang w:val="en-GB"/>
        </w:rPr>
      </w:r>
      <w:r>
        <w:rPr>
          <w:lang w:val="en-GB"/>
        </w:rPr>
        <w:fldChar w:fldCharType="separate"/>
      </w:r>
      <w:r w:rsidR="00FA07C8">
        <w:rPr>
          <w:lang w:val="en-GB"/>
        </w:rPr>
        <w:t>4.5.4</w:t>
      </w:r>
      <w:r>
        <w:rPr>
          <w:lang w:val="en-GB"/>
        </w:rPr>
        <w:fldChar w:fldCharType="end"/>
      </w:r>
      <w:r>
        <w:rPr>
          <w:lang w:val="en-GB"/>
        </w:rPr>
        <w:t xml:space="preserve"> </w:t>
      </w:r>
      <w:r>
        <w:rPr>
          <w:lang w:val="en-GB"/>
        </w:rPr>
        <w:fldChar w:fldCharType="begin"/>
      </w:r>
      <w:r>
        <w:rPr>
          <w:lang w:val="en-GB"/>
        </w:rPr>
        <w:instrText xml:space="preserve"> REF _Ref363833080 \h </w:instrText>
      </w:r>
      <w:r>
        <w:rPr>
          <w:lang w:val="en-GB"/>
        </w:rPr>
      </w:r>
      <w:r>
        <w:rPr>
          <w:lang w:val="en-GB"/>
        </w:rPr>
        <w:fldChar w:fldCharType="separate"/>
      </w:r>
      <w:r w:rsidR="00FA07C8">
        <w:rPr>
          <w:lang w:val="en-GB"/>
        </w:rPr>
        <w:t>Sample messages</w:t>
      </w:r>
      <w:r>
        <w:rPr>
          <w:lang w:val="en-GB"/>
        </w:rPr>
        <w:fldChar w:fldCharType="end"/>
      </w:r>
    </w:p>
    <w:p w:rsidR="00205723" w:rsidRDefault="00205723">
      <w:pPr>
        <w:widowControl/>
        <w:spacing w:line="240" w:lineRule="auto"/>
        <w:jc w:val="left"/>
        <w:rPr>
          <w:lang w:val="en-GB"/>
        </w:rPr>
      </w:pPr>
      <w:r>
        <w:rPr>
          <w:lang w:val="en-GB"/>
        </w:rPr>
        <w:br w:type="page"/>
      </w:r>
    </w:p>
    <w:p w:rsidR="00772F17" w:rsidRDefault="00772F17" w:rsidP="00772F17">
      <w:pPr>
        <w:pStyle w:val="Heading1"/>
        <w:rPr>
          <w:lang w:val="en-GB"/>
        </w:rPr>
      </w:pPr>
      <w:bookmarkStart w:id="168" w:name="_Toc397361536"/>
      <w:r>
        <w:rPr>
          <w:lang w:val="en-GB"/>
        </w:rPr>
        <w:lastRenderedPageBreak/>
        <w:t>Annexes</w:t>
      </w:r>
      <w:bookmarkEnd w:id="168"/>
    </w:p>
    <w:p w:rsidR="00E9770A" w:rsidRPr="00E9770A" w:rsidRDefault="00E9770A" w:rsidP="00E9770A">
      <w:pPr>
        <w:rPr>
          <w:lang w:val="en-GB"/>
        </w:rPr>
      </w:pPr>
    </w:p>
    <w:p w:rsidR="00B4689D" w:rsidRDefault="00B4689D" w:rsidP="00B4689D">
      <w:pPr>
        <w:pStyle w:val="Heading2"/>
        <w:numPr>
          <w:ilvl w:val="1"/>
          <w:numId w:val="1"/>
        </w:numPr>
        <w:rPr>
          <w:lang w:val="en-GB"/>
        </w:rPr>
      </w:pPr>
      <w:bookmarkStart w:id="169" w:name="_Toc360731844"/>
      <w:bookmarkStart w:id="170" w:name="_Toc397361537"/>
      <w:r>
        <w:rPr>
          <w:lang w:val="en-GB"/>
        </w:rPr>
        <w:t>Service WSDL</w:t>
      </w:r>
      <w:bookmarkEnd w:id="169"/>
      <w:r>
        <w:rPr>
          <w:lang w:val="en-GB"/>
        </w:rPr>
        <w:t>s</w:t>
      </w:r>
      <w:bookmarkEnd w:id="170"/>
    </w:p>
    <w:p w:rsidR="00B4689D" w:rsidRDefault="00E01FC9" w:rsidP="009E0A01">
      <w:pPr>
        <w:pStyle w:val="Heading3"/>
        <w:rPr>
          <w:lang w:val="en-GB"/>
        </w:rPr>
      </w:pPr>
      <w:bookmarkStart w:id="171" w:name="_Ref361828622"/>
      <w:bookmarkStart w:id="172" w:name="_Ref361828624"/>
      <w:bookmarkStart w:id="173" w:name="_Toc397361538"/>
      <w:proofErr w:type="spellStart"/>
      <w:r>
        <w:rPr>
          <w:lang w:val="en-GB"/>
        </w:rPr>
        <w:t>Application</w:t>
      </w:r>
      <w:r w:rsidR="00587256">
        <w:rPr>
          <w:lang w:val="en-GB"/>
        </w:rPr>
        <w:t>Service</w:t>
      </w:r>
      <w:r w:rsidR="00B4689D">
        <w:rPr>
          <w:lang w:val="en-GB"/>
        </w:rPr>
        <w:t>.wsdl</w:t>
      </w:r>
      <w:bookmarkEnd w:id="171"/>
      <w:bookmarkEnd w:id="172"/>
      <w:bookmarkEnd w:id="173"/>
      <w:proofErr w:type="spellEnd"/>
    </w:p>
    <w:p w:rsidR="00587256" w:rsidRDefault="00587256" w:rsidP="00587256">
      <w:pPr>
        <w:pStyle w:val="Source"/>
      </w:pPr>
      <w:r>
        <w:t>&lt;?xml version='1.0' encoding='UTF-8'?&gt;</w:t>
      </w:r>
    </w:p>
    <w:p w:rsidR="00587256" w:rsidRDefault="00587256" w:rsidP="00587256">
      <w:pPr>
        <w:pStyle w:val="Source"/>
      </w:pPr>
      <w:r>
        <w:t>&lt;wsdl:definitions name="ApplicationService"</w:t>
      </w:r>
    </w:p>
    <w:p w:rsidR="00587256" w:rsidRDefault="00587256" w:rsidP="00587256">
      <w:pPr>
        <w:pStyle w:val="Source"/>
      </w:pPr>
      <w:r>
        <w:tab/>
        <w:t>targetNamespace="http://ohim.eu/sp/services/application/v3"</w:t>
      </w:r>
    </w:p>
    <w:p w:rsidR="00587256" w:rsidRDefault="00587256" w:rsidP="00587256">
      <w:pPr>
        <w:pStyle w:val="Source"/>
      </w:pPr>
      <w:r>
        <w:tab/>
        <w:t>xmlns:tns="http://ohim.eu/sp/services/application/v3"</w:t>
      </w:r>
    </w:p>
    <w:p w:rsidR="00587256" w:rsidRDefault="00587256" w:rsidP="00587256">
      <w:pPr>
        <w:pStyle w:val="Source"/>
      </w:pPr>
      <w:r>
        <w:tab/>
        <w:t>xmlns:ns1="http://schemas.xmlsoap.org/soap/http"</w:t>
      </w:r>
    </w:p>
    <w:p w:rsidR="00587256" w:rsidRDefault="00587256" w:rsidP="00587256">
      <w:pPr>
        <w:pStyle w:val="Source"/>
      </w:pPr>
      <w:r>
        <w:tab/>
        <w:t>xmlns:soap="http://schemas.xmlsoap.org/wsdl/soap/"</w:t>
      </w:r>
    </w:p>
    <w:p w:rsidR="00587256" w:rsidRDefault="00587256" w:rsidP="00587256">
      <w:pPr>
        <w:pStyle w:val="Source"/>
      </w:pPr>
      <w:r>
        <w:tab/>
        <w:t>xmlns:wsdl="http://schemas.xmlsoap.org/wsdl/"</w:t>
      </w:r>
    </w:p>
    <w:p w:rsidR="00587256" w:rsidRDefault="00587256" w:rsidP="00587256">
      <w:pPr>
        <w:pStyle w:val="Source"/>
      </w:pPr>
      <w:r>
        <w:tab/>
        <w:t>xmlns:xsd="http://www.w3.org/2001/XMLSchema"&gt;</w:t>
      </w:r>
    </w:p>
    <w:p w:rsidR="00587256" w:rsidRDefault="00587256" w:rsidP="00587256">
      <w:pPr>
        <w:pStyle w:val="Source"/>
      </w:pPr>
      <w:r>
        <w:tab/>
      </w:r>
    </w:p>
    <w:p w:rsidR="00587256" w:rsidRPr="000F52C6" w:rsidRDefault="00587256" w:rsidP="00587256">
      <w:pPr>
        <w:pStyle w:val="Source"/>
        <w:rPr>
          <w:lang w:val="de-DE"/>
        </w:rPr>
      </w:pPr>
      <w:r>
        <w:tab/>
      </w:r>
      <w:r w:rsidRPr="000F52C6">
        <w:rPr>
          <w:lang w:val="de-DE"/>
        </w:rPr>
        <w:t>&lt;wsdl:types&gt;</w:t>
      </w:r>
    </w:p>
    <w:p w:rsidR="00587256" w:rsidRPr="000F52C6" w:rsidRDefault="00587256" w:rsidP="00587256">
      <w:pPr>
        <w:pStyle w:val="Source"/>
        <w:rPr>
          <w:lang w:val="de-DE"/>
        </w:rPr>
      </w:pPr>
      <w:r w:rsidRPr="000F52C6">
        <w:rPr>
          <w:lang w:val="de-DE"/>
        </w:rPr>
        <w:tab/>
      </w:r>
      <w:r w:rsidRPr="000F52C6">
        <w:rPr>
          <w:lang w:val="de-DE"/>
        </w:rPr>
        <w:tab/>
        <w:t>&lt;xsd:schema xmlns:xsd="http://www.w3.org/2001/XMLSchema"&gt;</w:t>
      </w:r>
    </w:p>
    <w:p w:rsidR="00587256" w:rsidRPr="000F52C6" w:rsidRDefault="00587256" w:rsidP="00587256">
      <w:pPr>
        <w:pStyle w:val="Source"/>
        <w:rPr>
          <w:lang w:val="de-DE"/>
        </w:rPr>
      </w:pPr>
      <w:r w:rsidRPr="000F52C6">
        <w:rPr>
          <w:lang w:val="de-DE"/>
        </w:rPr>
        <w:tab/>
      </w:r>
      <w:r w:rsidRPr="000F52C6">
        <w:rPr>
          <w:lang w:val="de-DE"/>
        </w:rPr>
        <w:tab/>
      </w:r>
      <w:r w:rsidRPr="000F52C6">
        <w:rPr>
          <w:lang w:val="de-DE"/>
        </w:rPr>
        <w:tab/>
        <w:t>&lt;xsd:import namespace="http://ohim.eu/sp/services/application/v3" schemaLocation="../xsd/services/ApplicationService.xsd" /&gt;</w:t>
      </w:r>
    </w:p>
    <w:p w:rsidR="00587256" w:rsidRPr="000F52C6" w:rsidRDefault="00587256" w:rsidP="00587256">
      <w:pPr>
        <w:pStyle w:val="Source"/>
        <w:rPr>
          <w:lang w:val="de-DE"/>
        </w:rPr>
      </w:pPr>
      <w:r w:rsidRPr="000F52C6">
        <w:rPr>
          <w:lang w:val="de-DE"/>
        </w:rPr>
        <w:tab/>
      </w:r>
      <w:r w:rsidRPr="000F52C6">
        <w:rPr>
          <w:lang w:val="de-DE"/>
        </w:rPr>
        <w:tab/>
        <w:t>&lt;/xsd:schema&gt;</w:t>
      </w:r>
    </w:p>
    <w:p w:rsidR="00587256" w:rsidRPr="000F52C6" w:rsidRDefault="00587256" w:rsidP="00587256">
      <w:pPr>
        <w:pStyle w:val="Source"/>
        <w:rPr>
          <w:lang w:val="de-DE"/>
        </w:rPr>
      </w:pPr>
      <w:r w:rsidRPr="000F52C6">
        <w:rPr>
          <w:lang w:val="de-DE"/>
        </w:rPr>
        <w:tab/>
        <w:t>&lt;/wsdl:types&gt;</w:t>
      </w:r>
    </w:p>
    <w:p w:rsidR="00587256" w:rsidRPr="000F52C6" w:rsidRDefault="00587256" w:rsidP="00587256">
      <w:pPr>
        <w:pStyle w:val="Source"/>
        <w:rPr>
          <w:lang w:val="de-DE"/>
        </w:rPr>
      </w:pPr>
    </w:p>
    <w:p w:rsidR="00587256" w:rsidRPr="000F52C6" w:rsidRDefault="00587256" w:rsidP="00587256">
      <w:pPr>
        <w:pStyle w:val="Source"/>
        <w:rPr>
          <w:lang w:val="de-DE"/>
        </w:rPr>
      </w:pPr>
      <w:r w:rsidRPr="000F52C6">
        <w:rPr>
          <w:lang w:val="de-DE"/>
        </w:rPr>
        <w:tab/>
        <w:t>&lt;wsdl:message name="saveApplication"&gt;</w:t>
      </w:r>
    </w:p>
    <w:p w:rsidR="00587256" w:rsidRDefault="00587256" w:rsidP="00587256">
      <w:pPr>
        <w:pStyle w:val="Source"/>
      </w:pPr>
      <w:r w:rsidRPr="000F52C6">
        <w:rPr>
          <w:lang w:val="de-DE"/>
        </w:rPr>
        <w:tab/>
      </w:r>
      <w:r w:rsidRPr="000F52C6">
        <w:rPr>
          <w:lang w:val="de-DE"/>
        </w:rPr>
        <w:tab/>
      </w:r>
      <w:r>
        <w:t>&lt;wsdl:part name="parameters" element="tns:saveApplication" /&gt;</w:t>
      </w:r>
    </w:p>
    <w:p w:rsidR="00587256" w:rsidRDefault="00587256" w:rsidP="00587256">
      <w:pPr>
        <w:pStyle w:val="Source"/>
      </w:pPr>
      <w:r>
        <w:tab/>
        <w:t>&lt;/wsdl:message&gt;</w:t>
      </w:r>
    </w:p>
    <w:p w:rsidR="00587256" w:rsidRDefault="00587256" w:rsidP="00587256">
      <w:pPr>
        <w:pStyle w:val="Source"/>
      </w:pPr>
      <w:r>
        <w:tab/>
        <w:t>&lt;wsdl:message name="saveApplicationResponse"&gt;</w:t>
      </w:r>
    </w:p>
    <w:p w:rsidR="00587256" w:rsidRDefault="00587256" w:rsidP="00587256">
      <w:pPr>
        <w:pStyle w:val="Source"/>
      </w:pPr>
      <w:r>
        <w:tab/>
      </w:r>
      <w:r>
        <w:tab/>
        <w:t>&lt;wsdl:part name="parameters" element="tns:saveApplicationResponse" /&gt;</w:t>
      </w:r>
    </w:p>
    <w:p w:rsidR="00587256" w:rsidRDefault="00587256" w:rsidP="00587256">
      <w:pPr>
        <w:pStyle w:val="Source"/>
      </w:pPr>
      <w:r>
        <w:tab/>
        <w:t>&lt;/wsdl:message&gt;</w:t>
      </w:r>
    </w:p>
    <w:p w:rsidR="00587256" w:rsidRDefault="00587256" w:rsidP="00587256">
      <w:pPr>
        <w:pStyle w:val="Source"/>
      </w:pPr>
    </w:p>
    <w:p w:rsidR="00587256" w:rsidRDefault="00587256" w:rsidP="00587256">
      <w:pPr>
        <w:pStyle w:val="Source"/>
      </w:pPr>
      <w:r>
        <w:tab/>
        <w:t>&lt;wsdl:message name="loadApplication"&gt;</w:t>
      </w:r>
    </w:p>
    <w:p w:rsidR="00587256" w:rsidRDefault="00587256" w:rsidP="00587256">
      <w:pPr>
        <w:pStyle w:val="Source"/>
      </w:pPr>
      <w:r>
        <w:tab/>
      </w:r>
      <w:r>
        <w:tab/>
        <w:t>&lt;wsdl:part name="parameters" element="tns:loadApplication" /&gt;</w:t>
      </w:r>
    </w:p>
    <w:p w:rsidR="00587256" w:rsidRDefault="00587256" w:rsidP="00587256">
      <w:pPr>
        <w:pStyle w:val="Source"/>
      </w:pPr>
      <w:r>
        <w:tab/>
        <w:t>&lt;/wsdl:message&gt;</w:t>
      </w:r>
    </w:p>
    <w:p w:rsidR="00587256" w:rsidRDefault="00587256" w:rsidP="00587256">
      <w:pPr>
        <w:pStyle w:val="Source"/>
      </w:pPr>
      <w:r>
        <w:tab/>
        <w:t>&lt;wsdl:message name="loadApplicationResponse"&gt;</w:t>
      </w:r>
    </w:p>
    <w:p w:rsidR="00587256" w:rsidRDefault="00587256" w:rsidP="00587256">
      <w:pPr>
        <w:pStyle w:val="Source"/>
      </w:pPr>
      <w:r>
        <w:tab/>
      </w:r>
      <w:r>
        <w:tab/>
        <w:t>&lt;wsdl:part name="parameters" element="tns:loadApplicationResponse" /&gt;</w:t>
      </w:r>
    </w:p>
    <w:p w:rsidR="00587256" w:rsidRDefault="00587256" w:rsidP="00587256">
      <w:pPr>
        <w:pStyle w:val="Source"/>
      </w:pPr>
      <w:r>
        <w:tab/>
        <w:t>&lt;/wsdl:message&gt;</w:t>
      </w:r>
    </w:p>
    <w:p w:rsidR="00587256" w:rsidRDefault="00587256" w:rsidP="00587256">
      <w:pPr>
        <w:pStyle w:val="Source"/>
      </w:pPr>
    </w:p>
    <w:p w:rsidR="00587256" w:rsidRDefault="00587256" w:rsidP="00587256">
      <w:pPr>
        <w:pStyle w:val="Source"/>
      </w:pPr>
      <w:r>
        <w:tab/>
        <w:t>&lt;wsdl:message name="getApplicationNumber"&gt;</w:t>
      </w:r>
    </w:p>
    <w:p w:rsidR="00587256" w:rsidRDefault="00587256" w:rsidP="00587256">
      <w:pPr>
        <w:pStyle w:val="Source"/>
      </w:pPr>
      <w:r>
        <w:tab/>
      </w:r>
      <w:r>
        <w:tab/>
        <w:t>&lt;wsdl:part name="parameters" element="tns:getApplicationNumber" /&gt;</w:t>
      </w:r>
    </w:p>
    <w:p w:rsidR="00587256" w:rsidRDefault="00587256" w:rsidP="00587256">
      <w:pPr>
        <w:pStyle w:val="Source"/>
      </w:pPr>
      <w:r>
        <w:tab/>
        <w:t>&lt;/wsdl:message&gt;</w:t>
      </w:r>
    </w:p>
    <w:p w:rsidR="00587256" w:rsidRDefault="00587256" w:rsidP="00587256">
      <w:pPr>
        <w:pStyle w:val="Source"/>
      </w:pPr>
      <w:r>
        <w:tab/>
        <w:t>&lt;wsdl:message name="getApplicationNumberResponse"&gt;</w:t>
      </w:r>
    </w:p>
    <w:p w:rsidR="00587256" w:rsidRDefault="00587256" w:rsidP="00587256">
      <w:pPr>
        <w:pStyle w:val="Source"/>
      </w:pPr>
      <w:r>
        <w:tab/>
      </w:r>
      <w:r>
        <w:tab/>
        <w:t>&lt;wsdl:part name="parameters" element="tns:getApplicationNumberResponse" /&gt;</w:t>
      </w:r>
    </w:p>
    <w:p w:rsidR="00587256" w:rsidRDefault="00587256" w:rsidP="00587256">
      <w:pPr>
        <w:pStyle w:val="Source"/>
      </w:pPr>
      <w:r>
        <w:tab/>
        <w:t>&lt;/wsdl:message&gt;</w:t>
      </w:r>
    </w:p>
    <w:p w:rsidR="00587256" w:rsidRDefault="00587256" w:rsidP="00587256">
      <w:pPr>
        <w:pStyle w:val="Source"/>
      </w:pPr>
    </w:p>
    <w:p w:rsidR="00587256" w:rsidRDefault="00587256" w:rsidP="00587256">
      <w:pPr>
        <w:pStyle w:val="Source"/>
      </w:pPr>
      <w:r>
        <w:tab/>
        <w:t>&lt;wsdl:message name="checkExistingApplication"&gt;</w:t>
      </w:r>
    </w:p>
    <w:p w:rsidR="00587256" w:rsidRDefault="00587256" w:rsidP="00587256">
      <w:pPr>
        <w:pStyle w:val="Source"/>
      </w:pPr>
      <w:r>
        <w:tab/>
      </w:r>
      <w:r>
        <w:tab/>
        <w:t>&lt;wsdl:part name="parameters" element="tns:checkExistingApplication" /&gt;</w:t>
      </w:r>
    </w:p>
    <w:p w:rsidR="00587256" w:rsidRDefault="00587256" w:rsidP="00587256">
      <w:pPr>
        <w:pStyle w:val="Source"/>
      </w:pPr>
      <w:r>
        <w:tab/>
        <w:t>&lt;/wsdl:message&gt;</w:t>
      </w:r>
    </w:p>
    <w:p w:rsidR="00587256" w:rsidRDefault="00587256" w:rsidP="00587256">
      <w:pPr>
        <w:pStyle w:val="Source"/>
      </w:pPr>
      <w:r>
        <w:tab/>
        <w:t>&lt;wsdl:message name="checkExistingApplicationResponse"&gt;</w:t>
      </w:r>
    </w:p>
    <w:p w:rsidR="00587256" w:rsidRDefault="00587256" w:rsidP="00587256">
      <w:pPr>
        <w:pStyle w:val="Source"/>
      </w:pPr>
      <w:r>
        <w:tab/>
      </w:r>
      <w:r>
        <w:tab/>
        <w:t>&lt;wsdl:part name="parameters" element="tns:checkExistingApplicationResponse" /&gt;</w:t>
      </w:r>
    </w:p>
    <w:p w:rsidR="00587256" w:rsidRDefault="00587256" w:rsidP="00587256">
      <w:pPr>
        <w:pStyle w:val="Source"/>
      </w:pPr>
      <w:r>
        <w:tab/>
        <w:t>&lt;/wsdl:message&gt;</w:t>
      </w:r>
    </w:p>
    <w:p w:rsidR="00587256" w:rsidRDefault="00587256" w:rsidP="00587256">
      <w:pPr>
        <w:pStyle w:val="Source"/>
      </w:pPr>
    </w:p>
    <w:p w:rsidR="00587256" w:rsidRDefault="00587256" w:rsidP="00587256">
      <w:pPr>
        <w:pStyle w:val="Source"/>
      </w:pPr>
      <w:r>
        <w:tab/>
        <w:t>&lt;wsdl:message name="applicationFault"&gt;</w:t>
      </w:r>
    </w:p>
    <w:p w:rsidR="00587256" w:rsidRDefault="00587256" w:rsidP="00587256">
      <w:pPr>
        <w:pStyle w:val="Source"/>
      </w:pPr>
      <w:r>
        <w:lastRenderedPageBreak/>
        <w:tab/>
      </w:r>
      <w:r>
        <w:tab/>
        <w:t>&lt;wsdl:part name="parameters" element="tns:applicationFault" /&gt;</w:t>
      </w:r>
    </w:p>
    <w:p w:rsidR="00587256" w:rsidRDefault="00587256" w:rsidP="00587256">
      <w:pPr>
        <w:pStyle w:val="Source"/>
      </w:pPr>
      <w:r>
        <w:tab/>
        <w:t>&lt;/wsdl:message&gt;</w:t>
      </w:r>
    </w:p>
    <w:p w:rsidR="00587256" w:rsidRDefault="00587256" w:rsidP="00587256">
      <w:pPr>
        <w:pStyle w:val="Source"/>
      </w:pPr>
    </w:p>
    <w:p w:rsidR="00587256" w:rsidRDefault="00587256" w:rsidP="00587256">
      <w:pPr>
        <w:pStyle w:val="Source"/>
      </w:pPr>
      <w:r>
        <w:tab/>
        <w:t>&lt;wsdl:portType name="ApplicationServicePortType"&gt;</w:t>
      </w:r>
    </w:p>
    <w:p w:rsidR="00587256" w:rsidRDefault="00587256" w:rsidP="00587256">
      <w:pPr>
        <w:pStyle w:val="Source"/>
      </w:pPr>
      <w:r>
        <w:tab/>
      </w:r>
      <w:r>
        <w:tab/>
        <w:t>&lt;wsdl:operation name="saveApplication"&gt;</w:t>
      </w:r>
    </w:p>
    <w:p w:rsidR="00587256" w:rsidRDefault="00587256" w:rsidP="00587256">
      <w:pPr>
        <w:pStyle w:val="Source"/>
      </w:pPr>
      <w:r>
        <w:tab/>
      </w:r>
      <w:r>
        <w:tab/>
      </w:r>
      <w:r>
        <w:tab/>
        <w:t>&lt;wsdl:input message="tns:saveApplication" name="saveApplication" /&gt;</w:t>
      </w:r>
    </w:p>
    <w:p w:rsidR="00587256" w:rsidRDefault="00587256" w:rsidP="00587256">
      <w:pPr>
        <w:pStyle w:val="Source"/>
      </w:pPr>
      <w:r>
        <w:tab/>
      </w:r>
      <w:r>
        <w:tab/>
      </w:r>
      <w:r>
        <w:tab/>
        <w:t>&lt;wsdl:output message="tns:saveApplicationResponse" name="saveApplicationResponse" /&gt;</w:t>
      </w:r>
    </w:p>
    <w:p w:rsidR="00587256" w:rsidRDefault="00587256" w:rsidP="00587256">
      <w:pPr>
        <w:pStyle w:val="Source"/>
      </w:pPr>
      <w:r>
        <w:tab/>
      </w:r>
      <w:r>
        <w:tab/>
      </w:r>
      <w:r>
        <w:tab/>
        <w:t>&lt;wsdl:fault name="applicationFault" message="tns:applicationFault" /&gt;</w:t>
      </w:r>
    </w:p>
    <w:p w:rsidR="00587256" w:rsidRDefault="00587256" w:rsidP="00587256">
      <w:pPr>
        <w:pStyle w:val="Source"/>
      </w:pPr>
      <w:r>
        <w:tab/>
      </w:r>
      <w:r>
        <w:tab/>
        <w:t>&lt;/wsdl:operation&gt;</w:t>
      </w:r>
    </w:p>
    <w:p w:rsidR="00587256" w:rsidRDefault="00587256" w:rsidP="00587256">
      <w:pPr>
        <w:pStyle w:val="Source"/>
      </w:pPr>
      <w:r>
        <w:tab/>
      </w:r>
      <w:r>
        <w:tab/>
        <w:t>&lt;wsdl:operation name="loadApplication"&gt;</w:t>
      </w:r>
    </w:p>
    <w:p w:rsidR="00587256" w:rsidRDefault="00587256" w:rsidP="00587256">
      <w:pPr>
        <w:pStyle w:val="Source"/>
      </w:pPr>
      <w:r>
        <w:tab/>
      </w:r>
      <w:r>
        <w:tab/>
      </w:r>
      <w:r>
        <w:tab/>
        <w:t>&lt;wsdl:input message="tns:loadApplication" name="loadApplication" /&gt;</w:t>
      </w:r>
    </w:p>
    <w:p w:rsidR="00587256" w:rsidRDefault="00587256" w:rsidP="00587256">
      <w:pPr>
        <w:pStyle w:val="Source"/>
      </w:pPr>
      <w:r>
        <w:tab/>
      </w:r>
      <w:r>
        <w:tab/>
      </w:r>
      <w:r>
        <w:tab/>
        <w:t>&lt;wsdl:output message="tns:loadApplicationResponse" name="loadApplicationResponse" /&gt;</w:t>
      </w:r>
    </w:p>
    <w:p w:rsidR="00587256" w:rsidRDefault="00587256" w:rsidP="00587256">
      <w:pPr>
        <w:pStyle w:val="Source"/>
      </w:pPr>
      <w:r>
        <w:tab/>
      </w:r>
      <w:r>
        <w:tab/>
      </w:r>
      <w:r>
        <w:tab/>
        <w:t>&lt;wsdl:fault name="applicationFault" message="tns:applicationFault" /&gt;</w:t>
      </w:r>
    </w:p>
    <w:p w:rsidR="00587256" w:rsidRDefault="00587256" w:rsidP="00587256">
      <w:pPr>
        <w:pStyle w:val="Source"/>
      </w:pPr>
      <w:r>
        <w:tab/>
      </w:r>
      <w:r>
        <w:tab/>
        <w:t>&lt;/wsdl:operation&gt;</w:t>
      </w:r>
    </w:p>
    <w:p w:rsidR="00587256" w:rsidRDefault="00587256" w:rsidP="00587256">
      <w:pPr>
        <w:pStyle w:val="Source"/>
      </w:pPr>
      <w:r>
        <w:tab/>
      </w:r>
      <w:r>
        <w:tab/>
        <w:t>&lt;wsdl:operation name="getApplicationNumber"&gt;</w:t>
      </w:r>
    </w:p>
    <w:p w:rsidR="00587256" w:rsidRDefault="00587256" w:rsidP="00587256">
      <w:pPr>
        <w:pStyle w:val="Source"/>
      </w:pPr>
      <w:r>
        <w:tab/>
      </w:r>
      <w:r>
        <w:tab/>
      </w:r>
      <w:r>
        <w:tab/>
        <w:t>&lt;wsdl:input message="tns:getApplicationNumber" name="getApplicationNumber" /&gt;</w:t>
      </w:r>
    </w:p>
    <w:p w:rsidR="00587256" w:rsidRDefault="00587256" w:rsidP="00587256">
      <w:pPr>
        <w:pStyle w:val="Source"/>
      </w:pPr>
      <w:r>
        <w:tab/>
      </w:r>
      <w:r>
        <w:tab/>
      </w:r>
      <w:r>
        <w:tab/>
        <w:t>&lt;wsdl:output message="tns:getApplicationNumberResponse" name="getApplicationNumberResponse" /&gt;</w:t>
      </w:r>
    </w:p>
    <w:p w:rsidR="00587256" w:rsidRDefault="00587256" w:rsidP="00587256">
      <w:pPr>
        <w:pStyle w:val="Source"/>
      </w:pPr>
      <w:r>
        <w:tab/>
      </w:r>
      <w:r>
        <w:tab/>
      </w:r>
      <w:r>
        <w:tab/>
        <w:t>&lt;wsdl:fault name="applicationFault" message="tns:applicationFault" /&gt;</w:t>
      </w:r>
    </w:p>
    <w:p w:rsidR="00587256" w:rsidRDefault="00587256" w:rsidP="00587256">
      <w:pPr>
        <w:pStyle w:val="Source"/>
      </w:pPr>
      <w:r>
        <w:tab/>
      </w:r>
      <w:r>
        <w:tab/>
        <w:t>&lt;/wsdl:operation&gt;</w:t>
      </w:r>
    </w:p>
    <w:p w:rsidR="00587256" w:rsidRDefault="00587256" w:rsidP="00587256">
      <w:pPr>
        <w:pStyle w:val="Source"/>
      </w:pPr>
      <w:r>
        <w:tab/>
      </w:r>
      <w:r>
        <w:tab/>
        <w:t>&lt;wsdl:operation name="checkExistingApplication"&gt;</w:t>
      </w:r>
    </w:p>
    <w:p w:rsidR="00587256" w:rsidRDefault="00587256" w:rsidP="00587256">
      <w:pPr>
        <w:pStyle w:val="Source"/>
      </w:pPr>
      <w:r>
        <w:tab/>
      </w:r>
      <w:r>
        <w:tab/>
      </w:r>
      <w:r>
        <w:tab/>
        <w:t>&lt;wsdl:input message="tns:checkExistingApplication" name="checkExistingApplication" /&gt;</w:t>
      </w:r>
    </w:p>
    <w:p w:rsidR="00587256" w:rsidRDefault="00587256" w:rsidP="00587256">
      <w:pPr>
        <w:pStyle w:val="Source"/>
      </w:pPr>
      <w:r>
        <w:tab/>
      </w:r>
      <w:r>
        <w:tab/>
      </w:r>
      <w:r>
        <w:tab/>
        <w:t>&lt;wsdl:output message="tns:checkExistingApplicationResponse" name="checkExistingApplicationResponse" /&gt;</w:t>
      </w:r>
    </w:p>
    <w:p w:rsidR="00587256" w:rsidRDefault="00587256" w:rsidP="00587256">
      <w:pPr>
        <w:pStyle w:val="Source"/>
      </w:pPr>
      <w:r>
        <w:tab/>
      </w:r>
      <w:r>
        <w:tab/>
      </w:r>
      <w:r>
        <w:tab/>
        <w:t>&lt;wsdl:fault name="applicationFault" message="tns:applicationFault" /&gt;</w:t>
      </w:r>
    </w:p>
    <w:p w:rsidR="00587256" w:rsidRDefault="00587256" w:rsidP="00587256">
      <w:pPr>
        <w:pStyle w:val="Source"/>
      </w:pPr>
      <w:r>
        <w:tab/>
      </w:r>
      <w:r>
        <w:tab/>
        <w:t>&lt;/wsdl:operation&gt;</w:t>
      </w:r>
    </w:p>
    <w:p w:rsidR="00587256" w:rsidRDefault="00587256" w:rsidP="00587256">
      <w:pPr>
        <w:pStyle w:val="Source"/>
      </w:pPr>
      <w:r>
        <w:tab/>
        <w:t>&lt;/wsdl:portType&gt;</w:t>
      </w:r>
    </w:p>
    <w:p w:rsidR="00587256" w:rsidRDefault="00587256" w:rsidP="00587256">
      <w:pPr>
        <w:pStyle w:val="Source"/>
      </w:pPr>
      <w:r>
        <w:tab/>
      </w:r>
    </w:p>
    <w:p w:rsidR="00587256" w:rsidRDefault="00587256" w:rsidP="00587256">
      <w:pPr>
        <w:pStyle w:val="Source"/>
      </w:pPr>
      <w:r>
        <w:tab/>
        <w:t>&lt;wsdl:binding name="ApplicationServiceBinding" type="tns:ApplicationServicePortType"&gt;</w:t>
      </w:r>
    </w:p>
    <w:p w:rsidR="00587256" w:rsidRDefault="00587256" w:rsidP="00587256">
      <w:pPr>
        <w:pStyle w:val="Source"/>
      </w:pPr>
      <w:r>
        <w:tab/>
      </w:r>
      <w:r>
        <w:tab/>
        <w:t>&lt;soap:binding style="document" transport="http://schemas.xmlsoap.org/soap/http" /&gt;</w:t>
      </w:r>
    </w:p>
    <w:p w:rsidR="00587256" w:rsidRDefault="00587256" w:rsidP="00587256">
      <w:pPr>
        <w:pStyle w:val="Source"/>
      </w:pPr>
    </w:p>
    <w:p w:rsidR="00587256" w:rsidRDefault="00587256" w:rsidP="00587256">
      <w:pPr>
        <w:pStyle w:val="Source"/>
      </w:pPr>
      <w:r>
        <w:tab/>
      </w:r>
      <w:r>
        <w:tab/>
        <w:t>&lt;wsdl:operation name="saveApplication"&gt;</w:t>
      </w:r>
    </w:p>
    <w:p w:rsidR="00587256" w:rsidRDefault="00587256" w:rsidP="00587256">
      <w:pPr>
        <w:pStyle w:val="Source"/>
      </w:pPr>
      <w:r>
        <w:tab/>
      </w:r>
      <w:r>
        <w:tab/>
      </w:r>
      <w:r>
        <w:tab/>
        <w:t>&lt;soap:operation soapAction="" style="document" /&gt;</w:t>
      </w:r>
    </w:p>
    <w:p w:rsidR="00587256" w:rsidRDefault="00587256" w:rsidP="00587256">
      <w:pPr>
        <w:pStyle w:val="Source"/>
      </w:pPr>
      <w:r>
        <w:tab/>
      </w:r>
      <w:r>
        <w:tab/>
      </w:r>
      <w:r>
        <w:tab/>
        <w:t>&lt;wsdl:input name="saveApplication"&gt;</w:t>
      </w:r>
    </w:p>
    <w:p w:rsidR="00587256" w:rsidRDefault="00587256" w:rsidP="00587256">
      <w:pPr>
        <w:pStyle w:val="Source"/>
      </w:pPr>
      <w:r>
        <w:tab/>
      </w:r>
      <w:r>
        <w:tab/>
      </w:r>
      <w:r>
        <w:tab/>
      </w:r>
      <w:r>
        <w:tab/>
        <w:t>&lt;soap:body use="literal" /&gt;</w:t>
      </w:r>
    </w:p>
    <w:p w:rsidR="00587256" w:rsidRDefault="00587256" w:rsidP="00587256">
      <w:pPr>
        <w:pStyle w:val="Source"/>
      </w:pPr>
      <w:r>
        <w:tab/>
      </w:r>
      <w:r>
        <w:tab/>
      </w:r>
      <w:r>
        <w:tab/>
        <w:t>&lt;/wsdl:input&gt;</w:t>
      </w:r>
    </w:p>
    <w:p w:rsidR="00587256" w:rsidRDefault="00587256" w:rsidP="00587256">
      <w:pPr>
        <w:pStyle w:val="Source"/>
      </w:pPr>
      <w:r>
        <w:tab/>
      </w:r>
      <w:r>
        <w:tab/>
      </w:r>
      <w:r>
        <w:tab/>
        <w:t>&lt;wsdl:output name="saveApplicationResponse"&gt;</w:t>
      </w:r>
    </w:p>
    <w:p w:rsidR="00587256" w:rsidRDefault="00587256" w:rsidP="00587256">
      <w:pPr>
        <w:pStyle w:val="Source"/>
      </w:pPr>
      <w:r>
        <w:tab/>
      </w:r>
      <w:r>
        <w:tab/>
      </w:r>
      <w:r>
        <w:tab/>
      </w:r>
      <w:r>
        <w:tab/>
        <w:t>&lt;soap:body use="literal" /&gt;</w:t>
      </w:r>
    </w:p>
    <w:p w:rsidR="00587256" w:rsidRDefault="00587256" w:rsidP="00587256">
      <w:pPr>
        <w:pStyle w:val="Source"/>
      </w:pPr>
      <w:r>
        <w:tab/>
      </w:r>
      <w:r>
        <w:tab/>
      </w:r>
      <w:r>
        <w:tab/>
        <w:t>&lt;/wsdl:output&gt;</w:t>
      </w:r>
    </w:p>
    <w:p w:rsidR="00587256" w:rsidRDefault="00587256" w:rsidP="00587256">
      <w:pPr>
        <w:pStyle w:val="Source"/>
      </w:pPr>
      <w:r>
        <w:tab/>
      </w:r>
      <w:r>
        <w:tab/>
      </w:r>
      <w:r>
        <w:tab/>
        <w:t>&lt;wsdl:fault name="applicationFault"&gt;</w:t>
      </w:r>
    </w:p>
    <w:p w:rsidR="00587256" w:rsidRDefault="00587256" w:rsidP="00587256">
      <w:pPr>
        <w:pStyle w:val="Source"/>
      </w:pPr>
      <w:r>
        <w:tab/>
      </w:r>
      <w:r>
        <w:tab/>
      </w:r>
      <w:r>
        <w:tab/>
      </w:r>
      <w:r>
        <w:tab/>
        <w:t>&lt;soap:fault use="literal" name="applicationFault" /&gt;</w:t>
      </w:r>
    </w:p>
    <w:p w:rsidR="00587256" w:rsidRDefault="00587256" w:rsidP="00587256">
      <w:pPr>
        <w:pStyle w:val="Source"/>
      </w:pPr>
      <w:r>
        <w:tab/>
      </w:r>
      <w:r>
        <w:tab/>
      </w:r>
      <w:r>
        <w:tab/>
        <w:t>&lt;/wsdl:fault&gt;</w:t>
      </w:r>
    </w:p>
    <w:p w:rsidR="00587256" w:rsidRDefault="00587256" w:rsidP="00587256">
      <w:pPr>
        <w:pStyle w:val="Source"/>
      </w:pPr>
      <w:r>
        <w:tab/>
      </w:r>
      <w:r>
        <w:tab/>
        <w:t>&lt;/wsdl:operation&gt;</w:t>
      </w:r>
    </w:p>
    <w:p w:rsidR="00587256" w:rsidRDefault="00587256" w:rsidP="00587256">
      <w:pPr>
        <w:pStyle w:val="Source"/>
      </w:pPr>
    </w:p>
    <w:p w:rsidR="00587256" w:rsidRDefault="00587256" w:rsidP="00587256">
      <w:pPr>
        <w:pStyle w:val="Source"/>
      </w:pPr>
      <w:r>
        <w:tab/>
      </w:r>
      <w:r>
        <w:tab/>
        <w:t>&lt;wsdl:operation name="loadApplication"&gt;</w:t>
      </w:r>
    </w:p>
    <w:p w:rsidR="00587256" w:rsidRDefault="00587256" w:rsidP="00587256">
      <w:pPr>
        <w:pStyle w:val="Source"/>
      </w:pPr>
      <w:r>
        <w:tab/>
      </w:r>
      <w:r>
        <w:tab/>
      </w:r>
      <w:r>
        <w:tab/>
        <w:t>&lt;soap:operation soapAction="" style="document" /&gt;</w:t>
      </w:r>
    </w:p>
    <w:p w:rsidR="00587256" w:rsidRDefault="00587256" w:rsidP="00587256">
      <w:pPr>
        <w:pStyle w:val="Source"/>
      </w:pPr>
      <w:r>
        <w:tab/>
      </w:r>
      <w:r>
        <w:tab/>
      </w:r>
      <w:r>
        <w:tab/>
        <w:t>&lt;wsdl:input name="loadApplication"&gt;</w:t>
      </w:r>
    </w:p>
    <w:p w:rsidR="00587256" w:rsidRDefault="00587256" w:rsidP="00587256">
      <w:pPr>
        <w:pStyle w:val="Source"/>
      </w:pPr>
      <w:r>
        <w:tab/>
      </w:r>
      <w:r>
        <w:tab/>
      </w:r>
      <w:r>
        <w:tab/>
      </w:r>
      <w:r>
        <w:tab/>
        <w:t>&lt;soap:body use="literal" /&gt;</w:t>
      </w:r>
    </w:p>
    <w:p w:rsidR="00587256" w:rsidRDefault="00587256" w:rsidP="00587256">
      <w:pPr>
        <w:pStyle w:val="Source"/>
      </w:pPr>
      <w:r>
        <w:lastRenderedPageBreak/>
        <w:tab/>
      </w:r>
      <w:r>
        <w:tab/>
      </w:r>
      <w:r>
        <w:tab/>
        <w:t>&lt;/wsdl:input&gt;</w:t>
      </w:r>
    </w:p>
    <w:p w:rsidR="00587256" w:rsidRDefault="00587256" w:rsidP="00587256">
      <w:pPr>
        <w:pStyle w:val="Source"/>
      </w:pPr>
      <w:r>
        <w:tab/>
      </w:r>
      <w:r>
        <w:tab/>
      </w:r>
      <w:r>
        <w:tab/>
        <w:t>&lt;wsdl:output name="loadApplicationResponse"&gt;</w:t>
      </w:r>
    </w:p>
    <w:p w:rsidR="00587256" w:rsidRDefault="00587256" w:rsidP="00587256">
      <w:pPr>
        <w:pStyle w:val="Source"/>
      </w:pPr>
      <w:r>
        <w:tab/>
      </w:r>
      <w:r>
        <w:tab/>
      </w:r>
      <w:r>
        <w:tab/>
      </w:r>
      <w:r>
        <w:tab/>
        <w:t>&lt;soap:body use="literal" /&gt;</w:t>
      </w:r>
    </w:p>
    <w:p w:rsidR="00587256" w:rsidRDefault="00587256" w:rsidP="00587256">
      <w:pPr>
        <w:pStyle w:val="Source"/>
      </w:pPr>
      <w:r>
        <w:tab/>
      </w:r>
      <w:r>
        <w:tab/>
      </w:r>
      <w:r>
        <w:tab/>
        <w:t>&lt;/wsdl:output&gt;</w:t>
      </w:r>
    </w:p>
    <w:p w:rsidR="00587256" w:rsidRDefault="00587256" w:rsidP="00587256">
      <w:pPr>
        <w:pStyle w:val="Source"/>
      </w:pPr>
      <w:r>
        <w:tab/>
      </w:r>
      <w:r>
        <w:tab/>
      </w:r>
      <w:r>
        <w:tab/>
        <w:t>&lt;wsdl:fault name="applicationFault"&gt;</w:t>
      </w:r>
    </w:p>
    <w:p w:rsidR="00587256" w:rsidRDefault="00587256" w:rsidP="00587256">
      <w:pPr>
        <w:pStyle w:val="Source"/>
      </w:pPr>
      <w:r>
        <w:tab/>
      </w:r>
      <w:r>
        <w:tab/>
      </w:r>
      <w:r>
        <w:tab/>
      </w:r>
      <w:r>
        <w:tab/>
        <w:t>&lt;soap:fault use="literal" name="applicationFault" /&gt;</w:t>
      </w:r>
    </w:p>
    <w:p w:rsidR="00587256" w:rsidRDefault="00587256" w:rsidP="00587256">
      <w:pPr>
        <w:pStyle w:val="Source"/>
      </w:pPr>
      <w:r>
        <w:tab/>
      </w:r>
      <w:r>
        <w:tab/>
      </w:r>
      <w:r>
        <w:tab/>
        <w:t>&lt;/wsdl:fault&gt;</w:t>
      </w:r>
    </w:p>
    <w:p w:rsidR="00587256" w:rsidRDefault="00587256" w:rsidP="00587256">
      <w:pPr>
        <w:pStyle w:val="Source"/>
      </w:pPr>
      <w:r>
        <w:tab/>
      </w:r>
      <w:r>
        <w:tab/>
        <w:t>&lt;/wsdl:operation&gt;</w:t>
      </w:r>
    </w:p>
    <w:p w:rsidR="00587256" w:rsidRDefault="00587256" w:rsidP="00587256">
      <w:pPr>
        <w:pStyle w:val="Source"/>
      </w:pPr>
    </w:p>
    <w:p w:rsidR="00587256" w:rsidRDefault="00587256" w:rsidP="00587256">
      <w:pPr>
        <w:pStyle w:val="Source"/>
      </w:pPr>
      <w:r>
        <w:tab/>
      </w:r>
      <w:r>
        <w:tab/>
        <w:t>&lt;wsdl:operation name="getApplicationNumber"&gt;</w:t>
      </w:r>
    </w:p>
    <w:p w:rsidR="00587256" w:rsidRDefault="00587256" w:rsidP="00587256">
      <w:pPr>
        <w:pStyle w:val="Source"/>
      </w:pPr>
      <w:r>
        <w:tab/>
      </w:r>
      <w:r>
        <w:tab/>
      </w:r>
      <w:r>
        <w:tab/>
        <w:t>&lt;soap:operation soapAction="" style="document" /&gt;</w:t>
      </w:r>
    </w:p>
    <w:p w:rsidR="00587256" w:rsidRDefault="00587256" w:rsidP="00587256">
      <w:pPr>
        <w:pStyle w:val="Source"/>
      </w:pPr>
      <w:r>
        <w:tab/>
      </w:r>
      <w:r>
        <w:tab/>
      </w:r>
      <w:r>
        <w:tab/>
        <w:t>&lt;wsdl:input name="getApplicationNumber"&gt;</w:t>
      </w:r>
    </w:p>
    <w:p w:rsidR="00587256" w:rsidRDefault="00587256" w:rsidP="00587256">
      <w:pPr>
        <w:pStyle w:val="Source"/>
      </w:pPr>
      <w:r>
        <w:tab/>
      </w:r>
      <w:r>
        <w:tab/>
      </w:r>
      <w:r>
        <w:tab/>
      </w:r>
      <w:r>
        <w:tab/>
        <w:t>&lt;soap:body use="literal" /&gt;</w:t>
      </w:r>
    </w:p>
    <w:p w:rsidR="00587256" w:rsidRDefault="00587256" w:rsidP="00587256">
      <w:pPr>
        <w:pStyle w:val="Source"/>
      </w:pPr>
      <w:r>
        <w:tab/>
      </w:r>
      <w:r>
        <w:tab/>
      </w:r>
      <w:r>
        <w:tab/>
        <w:t>&lt;/wsdl:input&gt;</w:t>
      </w:r>
    </w:p>
    <w:p w:rsidR="00587256" w:rsidRDefault="00587256" w:rsidP="00587256">
      <w:pPr>
        <w:pStyle w:val="Source"/>
      </w:pPr>
      <w:r>
        <w:tab/>
      </w:r>
      <w:r>
        <w:tab/>
      </w:r>
      <w:r>
        <w:tab/>
        <w:t>&lt;wsdl:output name="getApplicationNumberResponse"&gt;</w:t>
      </w:r>
    </w:p>
    <w:p w:rsidR="00587256" w:rsidRDefault="00587256" w:rsidP="00587256">
      <w:pPr>
        <w:pStyle w:val="Source"/>
      </w:pPr>
      <w:r>
        <w:tab/>
      </w:r>
      <w:r>
        <w:tab/>
      </w:r>
      <w:r>
        <w:tab/>
      </w:r>
      <w:r>
        <w:tab/>
        <w:t>&lt;soap:body use="literal" /&gt;</w:t>
      </w:r>
    </w:p>
    <w:p w:rsidR="00587256" w:rsidRDefault="00587256" w:rsidP="00587256">
      <w:pPr>
        <w:pStyle w:val="Source"/>
      </w:pPr>
      <w:r>
        <w:tab/>
      </w:r>
      <w:r>
        <w:tab/>
      </w:r>
      <w:r>
        <w:tab/>
        <w:t>&lt;/wsdl:output&gt;</w:t>
      </w:r>
    </w:p>
    <w:p w:rsidR="00587256" w:rsidRDefault="00587256" w:rsidP="00587256">
      <w:pPr>
        <w:pStyle w:val="Source"/>
      </w:pPr>
      <w:r>
        <w:tab/>
      </w:r>
      <w:r>
        <w:tab/>
      </w:r>
      <w:r>
        <w:tab/>
        <w:t>&lt;wsdl:fault name="applicationFault"&gt;</w:t>
      </w:r>
    </w:p>
    <w:p w:rsidR="00587256" w:rsidRDefault="00587256" w:rsidP="00587256">
      <w:pPr>
        <w:pStyle w:val="Source"/>
      </w:pPr>
      <w:r>
        <w:tab/>
      </w:r>
      <w:r>
        <w:tab/>
      </w:r>
      <w:r>
        <w:tab/>
      </w:r>
      <w:r>
        <w:tab/>
        <w:t>&lt;soap:fault use="literal" name="applicationFault" /&gt;</w:t>
      </w:r>
    </w:p>
    <w:p w:rsidR="00587256" w:rsidRDefault="00587256" w:rsidP="00587256">
      <w:pPr>
        <w:pStyle w:val="Source"/>
      </w:pPr>
      <w:r>
        <w:tab/>
      </w:r>
      <w:r>
        <w:tab/>
      </w:r>
      <w:r>
        <w:tab/>
        <w:t>&lt;/wsdl:fault&gt;</w:t>
      </w:r>
    </w:p>
    <w:p w:rsidR="00587256" w:rsidRDefault="00587256" w:rsidP="00587256">
      <w:pPr>
        <w:pStyle w:val="Source"/>
      </w:pPr>
      <w:r>
        <w:tab/>
      </w:r>
      <w:r>
        <w:tab/>
        <w:t>&lt;/wsdl:operation&gt;</w:t>
      </w:r>
    </w:p>
    <w:p w:rsidR="00587256" w:rsidRDefault="00587256" w:rsidP="00587256">
      <w:pPr>
        <w:pStyle w:val="Source"/>
      </w:pPr>
    </w:p>
    <w:p w:rsidR="00587256" w:rsidRDefault="00587256" w:rsidP="00587256">
      <w:pPr>
        <w:pStyle w:val="Source"/>
      </w:pPr>
      <w:r>
        <w:tab/>
      </w:r>
      <w:r>
        <w:tab/>
        <w:t>&lt;wsdl:operation name="checkExistingApplication"&gt;</w:t>
      </w:r>
    </w:p>
    <w:p w:rsidR="00587256" w:rsidRDefault="00587256" w:rsidP="00587256">
      <w:pPr>
        <w:pStyle w:val="Source"/>
      </w:pPr>
      <w:r>
        <w:tab/>
      </w:r>
      <w:r>
        <w:tab/>
      </w:r>
      <w:r>
        <w:tab/>
        <w:t>&lt;soap:operation soapAction="" style="document" /&gt;</w:t>
      </w:r>
    </w:p>
    <w:p w:rsidR="00587256" w:rsidRDefault="00587256" w:rsidP="00587256">
      <w:pPr>
        <w:pStyle w:val="Source"/>
      </w:pPr>
      <w:r>
        <w:tab/>
      </w:r>
      <w:r>
        <w:tab/>
      </w:r>
      <w:r>
        <w:tab/>
        <w:t>&lt;wsdl:input name="checkExistingApplication"&gt;</w:t>
      </w:r>
    </w:p>
    <w:p w:rsidR="00587256" w:rsidRDefault="00587256" w:rsidP="00587256">
      <w:pPr>
        <w:pStyle w:val="Source"/>
      </w:pPr>
      <w:r>
        <w:tab/>
      </w:r>
      <w:r>
        <w:tab/>
      </w:r>
      <w:r>
        <w:tab/>
      </w:r>
      <w:r>
        <w:tab/>
        <w:t>&lt;soap:body use="literal" /&gt;</w:t>
      </w:r>
    </w:p>
    <w:p w:rsidR="00587256" w:rsidRDefault="00587256" w:rsidP="00587256">
      <w:pPr>
        <w:pStyle w:val="Source"/>
      </w:pPr>
      <w:r>
        <w:tab/>
      </w:r>
      <w:r>
        <w:tab/>
      </w:r>
      <w:r>
        <w:tab/>
        <w:t>&lt;/wsdl:input&gt;</w:t>
      </w:r>
    </w:p>
    <w:p w:rsidR="00587256" w:rsidRDefault="00587256" w:rsidP="00587256">
      <w:pPr>
        <w:pStyle w:val="Source"/>
      </w:pPr>
      <w:r>
        <w:tab/>
      </w:r>
      <w:r>
        <w:tab/>
      </w:r>
      <w:r>
        <w:tab/>
        <w:t>&lt;wsdl:output name="checkExistingApplicationResponse"&gt;</w:t>
      </w:r>
    </w:p>
    <w:p w:rsidR="00587256" w:rsidRDefault="00587256" w:rsidP="00587256">
      <w:pPr>
        <w:pStyle w:val="Source"/>
      </w:pPr>
      <w:r>
        <w:tab/>
      </w:r>
      <w:r>
        <w:tab/>
      </w:r>
      <w:r>
        <w:tab/>
      </w:r>
      <w:r>
        <w:tab/>
        <w:t>&lt;soap:body use="literal" /&gt;</w:t>
      </w:r>
    </w:p>
    <w:p w:rsidR="00587256" w:rsidRDefault="00587256" w:rsidP="00587256">
      <w:pPr>
        <w:pStyle w:val="Source"/>
      </w:pPr>
      <w:r>
        <w:tab/>
      </w:r>
      <w:r>
        <w:tab/>
      </w:r>
      <w:r>
        <w:tab/>
        <w:t>&lt;/wsdl:output&gt;</w:t>
      </w:r>
    </w:p>
    <w:p w:rsidR="00587256" w:rsidRDefault="00587256" w:rsidP="00587256">
      <w:pPr>
        <w:pStyle w:val="Source"/>
      </w:pPr>
      <w:r>
        <w:tab/>
      </w:r>
      <w:r>
        <w:tab/>
      </w:r>
      <w:r>
        <w:tab/>
        <w:t>&lt;wsdl:fault name="applicationFault"&gt;</w:t>
      </w:r>
    </w:p>
    <w:p w:rsidR="00587256" w:rsidRDefault="00587256" w:rsidP="00587256">
      <w:pPr>
        <w:pStyle w:val="Source"/>
      </w:pPr>
      <w:r>
        <w:tab/>
      </w:r>
      <w:r>
        <w:tab/>
      </w:r>
      <w:r>
        <w:tab/>
      </w:r>
      <w:r>
        <w:tab/>
        <w:t>&lt;soap:fault use="literal" name="applicationFault" /&gt;</w:t>
      </w:r>
    </w:p>
    <w:p w:rsidR="00587256" w:rsidRDefault="00587256" w:rsidP="00587256">
      <w:pPr>
        <w:pStyle w:val="Source"/>
      </w:pPr>
      <w:r>
        <w:tab/>
      </w:r>
      <w:r>
        <w:tab/>
      </w:r>
      <w:r>
        <w:tab/>
        <w:t>&lt;/wsdl:fault&gt;</w:t>
      </w:r>
    </w:p>
    <w:p w:rsidR="00587256" w:rsidRDefault="00587256" w:rsidP="00587256">
      <w:pPr>
        <w:pStyle w:val="Source"/>
      </w:pPr>
      <w:r>
        <w:tab/>
      </w:r>
      <w:r>
        <w:tab/>
        <w:t>&lt;/wsdl:operation&gt;</w:t>
      </w:r>
    </w:p>
    <w:p w:rsidR="00587256" w:rsidRDefault="00587256" w:rsidP="00587256">
      <w:pPr>
        <w:pStyle w:val="Source"/>
      </w:pPr>
      <w:r>
        <w:tab/>
        <w:t>&lt;/wsdl:binding&gt;</w:t>
      </w:r>
    </w:p>
    <w:p w:rsidR="00587256" w:rsidRDefault="00587256" w:rsidP="00587256">
      <w:pPr>
        <w:pStyle w:val="Source"/>
      </w:pPr>
    </w:p>
    <w:p w:rsidR="00587256" w:rsidRDefault="00587256" w:rsidP="00587256">
      <w:pPr>
        <w:pStyle w:val="Source"/>
      </w:pPr>
      <w:r>
        <w:tab/>
        <w:t>&lt;wsdl:service name="ApplicationService"&gt;</w:t>
      </w:r>
    </w:p>
    <w:p w:rsidR="00587256" w:rsidRDefault="00587256" w:rsidP="00587256">
      <w:pPr>
        <w:pStyle w:val="Source"/>
      </w:pPr>
      <w:r>
        <w:tab/>
      </w:r>
      <w:r>
        <w:tab/>
        <w:t>&lt;wsdl:port name="ApplicationServicePort" binding="tns:ApplicationServiceBinding" &gt;</w:t>
      </w:r>
    </w:p>
    <w:p w:rsidR="00587256" w:rsidRDefault="00587256" w:rsidP="00587256">
      <w:pPr>
        <w:pStyle w:val="Source"/>
      </w:pPr>
      <w:r>
        <w:tab/>
      </w:r>
      <w:r>
        <w:tab/>
      </w:r>
      <w:r>
        <w:tab/>
        <w:t>&lt;soap:address location="http://${fsp.ws.host}/${fsp.ws.context.root}${fsp.ws.application.path}${fsp.ws.wsdl.services.path}" /&gt;</w:t>
      </w:r>
    </w:p>
    <w:p w:rsidR="00587256" w:rsidRDefault="00587256" w:rsidP="00587256">
      <w:pPr>
        <w:pStyle w:val="Source"/>
      </w:pPr>
      <w:r>
        <w:tab/>
      </w:r>
      <w:r>
        <w:tab/>
        <w:t>&lt;/wsdl:port&gt;</w:t>
      </w:r>
    </w:p>
    <w:p w:rsidR="00587256" w:rsidRDefault="00587256" w:rsidP="00587256">
      <w:pPr>
        <w:pStyle w:val="Source"/>
      </w:pPr>
      <w:r>
        <w:tab/>
        <w:t>&lt;/wsdl:service&gt;</w:t>
      </w:r>
    </w:p>
    <w:p w:rsidR="0060572B" w:rsidRDefault="00587256" w:rsidP="00587256">
      <w:pPr>
        <w:pStyle w:val="Source"/>
      </w:pPr>
      <w:r>
        <w:t>&lt;/wsdl:definitions&gt;</w:t>
      </w:r>
    </w:p>
    <w:p w:rsidR="00ED4C91" w:rsidRPr="006C1E91" w:rsidRDefault="00ED4C91" w:rsidP="006C1E91">
      <w:pPr>
        <w:rPr>
          <w:lang w:val="en-IE"/>
        </w:rPr>
      </w:pPr>
    </w:p>
    <w:p w:rsidR="00D011D4" w:rsidRDefault="00D011D4" w:rsidP="00E9770A">
      <w:pPr>
        <w:pStyle w:val="Heading2"/>
        <w:rPr>
          <w:lang w:val="en-GB"/>
        </w:rPr>
      </w:pPr>
      <w:bookmarkStart w:id="174" w:name="_Ref361396836"/>
      <w:bookmarkStart w:id="175" w:name="_Ref361396839"/>
      <w:bookmarkStart w:id="176" w:name="_Toc397361539"/>
      <w:r>
        <w:rPr>
          <w:lang w:val="en-GB"/>
        </w:rPr>
        <w:t>Service XSD</w:t>
      </w:r>
      <w:bookmarkEnd w:id="174"/>
      <w:bookmarkEnd w:id="175"/>
      <w:bookmarkEnd w:id="176"/>
    </w:p>
    <w:p w:rsidR="00B4689D" w:rsidRDefault="00E01FC9" w:rsidP="009E0A01">
      <w:pPr>
        <w:pStyle w:val="Heading3"/>
        <w:rPr>
          <w:lang w:val="en-GB"/>
        </w:rPr>
      </w:pPr>
      <w:bookmarkStart w:id="177" w:name="_Toc365555671"/>
      <w:bookmarkStart w:id="178" w:name="_Toc365555955"/>
      <w:bookmarkStart w:id="179" w:name="_Ref361828633"/>
      <w:bookmarkStart w:id="180" w:name="_Ref361828636"/>
      <w:bookmarkStart w:id="181" w:name="_Toc397361540"/>
      <w:bookmarkEnd w:id="177"/>
      <w:bookmarkEnd w:id="178"/>
      <w:r>
        <w:rPr>
          <w:lang w:val="en-GB"/>
        </w:rPr>
        <w:t>Application</w:t>
      </w:r>
      <w:r w:rsidR="00587256">
        <w:rPr>
          <w:lang w:val="en-GB"/>
        </w:rPr>
        <w:t>Service</w:t>
      </w:r>
      <w:r w:rsidR="00B4689D">
        <w:rPr>
          <w:lang w:val="en-GB"/>
        </w:rPr>
        <w:t>.xsd</w:t>
      </w:r>
      <w:bookmarkEnd w:id="179"/>
      <w:bookmarkEnd w:id="180"/>
      <w:bookmarkEnd w:id="181"/>
    </w:p>
    <w:p w:rsidR="00587256" w:rsidRDefault="00587256" w:rsidP="00587256">
      <w:pPr>
        <w:pStyle w:val="Source"/>
      </w:pPr>
      <w:r>
        <w:t>&lt;?xml version="1.0" encoding="UTF-8"?&gt;</w:t>
      </w:r>
    </w:p>
    <w:p w:rsidR="00587256" w:rsidRDefault="00587256" w:rsidP="00587256">
      <w:pPr>
        <w:pStyle w:val="Source"/>
      </w:pPr>
      <w:r>
        <w:t>&lt;xs:schema elementFormDefault="unqualified"</w:t>
      </w:r>
    </w:p>
    <w:p w:rsidR="00587256" w:rsidRDefault="00587256" w:rsidP="00587256">
      <w:pPr>
        <w:pStyle w:val="Source"/>
      </w:pPr>
      <w:r>
        <w:lastRenderedPageBreak/>
        <w:t xml:space="preserve">           version="3.2"</w:t>
      </w:r>
    </w:p>
    <w:p w:rsidR="00587256" w:rsidRDefault="00587256" w:rsidP="00587256">
      <w:pPr>
        <w:pStyle w:val="Source"/>
      </w:pPr>
      <w:r>
        <w:t xml:space="preserve">           targetNamespace="http://ohim.eu/sp/services/application/v3"</w:t>
      </w:r>
    </w:p>
    <w:p w:rsidR="00587256" w:rsidRDefault="00587256" w:rsidP="00587256">
      <w:pPr>
        <w:pStyle w:val="Source"/>
      </w:pPr>
      <w:r>
        <w:t xml:space="preserve">           xmlns:tns="http://ohim.eu/sp/services/application/v3"</w:t>
      </w:r>
    </w:p>
    <w:p w:rsidR="00587256" w:rsidRDefault="00587256" w:rsidP="00587256">
      <w:pPr>
        <w:pStyle w:val="Source"/>
      </w:pPr>
      <w:r>
        <w:t xml:space="preserve">           xmlns:common="http://ohim.eu/sp/domain/common/v3"</w:t>
      </w:r>
    </w:p>
    <w:p w:rsidR="00587256" w:rsidRDefault="00587256" w:rsidP="00587256">
      <w:pPr>
        <w:pStyle w:val="Source"/>
      </w:pPr>
      <w:r>
        <w:t xml:space="preserve">           xmlns:application="http://ohim.eu/sp/domain/application/v3"</w:t>
      </w:r>
    </w:p>
    <w:p w:rsidR="00587256" w:rsidRDefault="00587256" w:rsidP="00587256">
      <w:pPr>
        <w:pStyle w:val="Source"/>
      </w:pPr>
      <w:r>
        <w:t xml:space="preserve">           xmlns:xs="http://www.w3.org/2001/XMLSchema"&gt;</w:t>
      </w:r>
    </w:p>
    <w:p w:rsidR="00587256" w:rsidRDefault="00587256" w:rsidP="00587256">
      <w:pPr>
        <w:pStyle w:val="Source"/>
      </w:pPr>
    </w:p>
    <w:p w:rsidR="00587256" w:rsidRDefault="00587256" w:rsidP="00587256">
      <w:pPr>
        <w:pStyle w:val="Source"/>
      </w:pPr>
      <w:r>
        <w:t xml:space="preserve">    &lt;xs:import namespace="http://ohim.eu/sp/domain/common/v3" schemaLocation="../domain/CommonDomain.xsd" /&gt;</w:t>
      </w:r>
    </w:p>
    <w:p w:rsidR="00587256" w:rsidRDefault="00587256" w:rsidP="00587256">
      <w:pPr>
        <w:pStyle w:val="Source"/>
      </w:pPr>
      <w:r>
        <w:t xml:space="preserve">    &lt;xs:import namespace="http://ohim.eu/sp/domain/application/v3" schemaLocation="../domain/ApplicationDomain.xsd" /&gt;</w:t>
      </w:r>
    </w:p>
    <w:p w:rsidR="00587256" w:rsidRDefault="00587256" w:rsidP="00587256">
      <w:pPr>
        <w:pStyle w:val="Source"/>
      </w:pPr>
    </w:p>
    <w:p w:rsidR="00587256" w:rsidRDefault="00587256" w:rsidP="00587256">
      <w:pPr>
        <w:pStyle w:val="Source"/>
      </w:pPr>
      <w:r>
        <w:t xml:space="preserve">    &lt;xs:element name="saveApplication" type="tns:SaveApplication" /&gt;</w:t>
      </w:r>
    </w:p>
    <w:p w:rsidR="00587256" w:rsidRDefault="00587256" w:rsidP="00587256">
      <w:pPr>
        <w:pStyle w:val="Source"/>
      </w:pPr>
      <w:r>
        <w:t xml:space="preserve">    &lt;xs:element name="saveApplicationResponse" type="tns:SaveApplicationResponse" /&gt;</w:t>
      </w:r>
    </w:p>
    <w:p w:rsidR="00587256" w:rsidRDefault="00587256" w:rsidP="00587256">
      <w:pPr>
        <w:pStyle w:val="Source"/>
      </w:pPr>
    </w:p>
    <w:p w:rsidR="00587256" w:rsidRDefault="00587256" w:rsidP="00587256">
      <w:pPr>
        <w:pStyle w:val="Source"/>
      </w:pPr>
      <w:r>
        <w:t xml:space="preserve">    &lt;xs:element name="loadApplication" type="tns:LoadApplication" /&gt;</w:t>
      </w:r>
    </w:p>
    <w:p w:rsidR="00587256" w:rsidRDefault="00587256" w:rsidP="00587256">
      <w:pPr>
        <w:pStyle w:val="Source"/>
      </w:pPr>
      <w:r>
        <w:t xml:space="preserve">    &lt;xs:element name="loadApplicationResponse" type="tns:LoadApplicationResponse" /&gt;</w:t>
      </w:r>
    </w:p>
    <w:p w:rsidR="00587256" w:rsidRDefault="00587256" w:rsidP="00587256">
      <w:pPr>
        <w:pStyle w:val="Source"/>
      </w:pPr>
    </w:p>
    <w:p w:rsidR="00587256" w:rsidRDefault="00587256" w:rsidP="00587256">
      <w:pPr>
        <w:pStyle w:val="Source"/>
      </w:pPr>
      <w:r>
        <w:t xml:space="preserve">    &lt;xs:element name="getApplicationNumber" type="tns:GetApplicationNumber" /&gt;</w:t>
      </w:r>
    </w:p>
    <w:p w:rsidR="00587256" w:rsidRDefault="00587256" w:rsidP="00587256">
      <w:pPr>
        <w:pStyle w:val="Source"/>
      </w:pPr>
      <w:r>
        <w:t xml:space="preserve">    &lt;xs:element name="getApplicationNumberResponse" type="tns:GetApplicationNumberResponse" /&gt;</w:t>
      </w:r>
    </w:p>
    <w:p w:rsidR="00587256" w:rsidRDefault="00587256" w:rsidP="00587256">
      <w:pPr>
        <w:pStyle w:val="Source"/>
      </w:pPr>
    </w:p>
    <w:p w:rsidR="00587256" w:rsidRDefault="00587256" w:rsidP="00587256">
      <w:pPr>
        <w:pStyle w:val="Source"/>
      </w:pPr>
      <w:r>
        <w:t xml:space="preserve">    &lt;xs:element name="checkExistingApplication" type="tns:CheckExistingApplication" /&gt;</w:t>
      </w:r>
    </w:p>
    <w:p w:rsidR="00587256" w:rsidRDefault="00587256" w:rsidP="00587256">
      <w:pPr>
        <w:pStyle w:val="Source"/>
      </w:pPr>
      <w:r>
        <w:t xml:space="preserve">    &lt;xs:element name="checkExistingApplicationResponse" type="tns:CheckExistingApplicationResponse" /&gt;</w:t>
      </w:r>
    </w:p>
    <w:p w:rsidR="00587256" w:rsidRDefault="00587256" w:rsidP="00587256">
      <w:pPr>
        <w:pStyle w:val="Source"/>
      </w:pPr>
    </w:p>
    <w:p w:rsidR="00587256" w:rsidRDefault="00587256" w:rsidP="00587256">
      <w:pPr>
        <w:pStyle w:val="Source"/>
      </w:pPr>
      <w:r>
        <w:t xml:space="preserve">    &lt;xs:element name="applicationFault" type="tns:ApplicationFault" /&gt;</w:t>
      </w:r>
    </w:p>
    <w:p w:rsidR="00587256" w:rsidRDefault="00587256" w:rsidP="00587256">
      <w:pPr>
        <w:pStyle w:val="Source"/>
      </w:pPr>
    </w:p>
    <w:p w:rsidR="00587256" w:rsidRDefault="00587256" w:rsidP="00587256">
      <w:pPr>
        <w:pStyle w:val="Source"/>
      </w:pPr>
      <w:r>
        <w:t xml:space="preserve">    &lt;xs:complexType name="SaveApplication"&gt;</w:t>
      </w:r>
    </w:p>
    <w:p w:rsidR="00587256" w:rsidRDefault="00587256" w:rsidP="00587256">
      <w:pPr>
        <w:pStyle w:val="Source"/>
      </w:pPr>
      <w:r>
        <w:t xml:space="preserve">        &lt;xs:sequence&gt;</w:t>
      </w:r>
    </w:p>
    <w:p w:rsidR="00587256" w:rsidRDefault="00587256" w:rsidP="00587256">
      <w:pPr>
        <w:pStyle w:val="Source"/>
      </w:pPr>
      <w:r>
        <w:t xml:space="preserve">            &lt;xs:element name="office" type="xs:string" minOccurs="0" /&gt;</w:t>
      </w:r>
    </w:p>
    <w:p w:rsidR="00587256" w:rsidRDefault="00587256" w:rsidP="00587256">
      <w:pPr>
        <w:pStyle w:val="Source"/>
      </w:pPr>
      <w:r>
        <w:t xml:space="preserve">            &lt;xs:element name="user" type="xs:string" /&gt;</w:t>
      </w:r>
    </w:p>
    <w:p w:rsidR="00587256" w:rsidRDefault="00587256" w:rsidP="00587256">
      <w:pPr>
        <w:pStyle w:val="Source"/>
      </w:pPr>
      <w:r>
        <w:t xml:space="preserve">            &lt;xs:element name="filingNumber" type="xs:string" /&gt;</w:t>
      </w:r>
    </w:p>
    <w:p w:rsidR="00587256" w:rsidRDefault="00587256" w:rsidP="00587256">
      <w:pPr>
        <w:pStyle w:val="Source"/>
      </w:pPr>
      <w:r>
        <w:t xml:space="preserve">            &lt;xs:element name="finalDraft" type="xs:boolean" minOccurs="0" /&gt;</w:t>
      </w:r>
    </w:p>
    <w:p w:rsidR="00587256" w:rsidRDefault="00587256" w:rsidP="00587256">
      <w:pPr>
        <w:pStyle w:val="Source"/>
      </w:pPr>
      <w:r>
        <w:t xml:space="preserve">        &lt;/xs:sequence&gt;</w:t>
      </w:r>
    </w:p>
    <w:p w:rsidR="00587256" w:rsidRDefault="00587256" w:rsidP="00587256">
      <w:pPr>
        <w:pStyle w:val="Source"/>
      </w:pPr>
      <w:r>
        <w:t xml:space="preserve">    &lt;/xs:complexType&gt;</w:t>
      </w:r>
    </w:p>
    <w:p w:rsidR="00587256" w:rsidRDefault="00587256" w:rsidP="00587256">
      <w:pPr>
        <w:pStyle w:val="Source"/>
      </w:pPr>
      <w:r>
        <w:t xml:space="preserve">    &lt;xs:complexType name="SaveApplicationResponse"&gt;</w:t>
      </w:r>
    </w:p>
    <w:p w:rsidR="00587256" w:rsidRDefault="00587256" w:rsidP="00587256">
      <w:pPr>
        <w:pStyle w:val="Source"/>
      </w:pPr>
      <w:r>
        <w:t xml:space="preserve">        &lt;xs:sequence&gt;</w:t>
      </w:r>
    </w:p>
    <w:p w:rsidR="00587256" w:rsidRDefault="00587256" w:rsidP="00587256">
      <w:pPr>
        <w:pStyle w:val="Source"/>
      </w:pPr>
      <w:r>
        <w:t xml:space="preserve">            &lt;xs:element name="result" type="common:Result" minOccurs="0" /&gt;</w:t>
      </w:r>
    </w:p>
    <w:p w:rsidR="00587256" w:rsidRDefault="00587256" w:rsidP="00587256">
      <w:pPr>
        <w:pStyle w:val="Source"/>
      </w:pPr>
      <w:r>
        <w:t xml:space="preserve">        &lt;/xs:sequence&gt;</w:t>
      </w:r>
    </w:p>
    <w:p w:rsidR="00587256" w:rsidRDefault="00587256" w:rsidP="00587256">
      <w:pPr>
        <w:pStyle w:val="Source"/>
      </w:pPr>
      <w:r>
        <w:t xml:space="preserve">    &lt;/xs:complexType&gt;</w:t>
      </w:r>
    </w:p>
    <w:p w:rsidR="00587256" w:rsidRDefault="00587256" w:rsidP="00587256">
      <w:pPr>
        <w:pStyle w:val="Source"/>
      </w:pPr>
    </w:p>
    <w:p w:rsidR="00587256" w:rsidRDefault="00587256" w:rsidP="00587256">
      <w:pPr>
        <w:pStyle w:val="Source"/>
      </w:pPr>
      <w:r>
        <w:t xml:space="preserve">    &lt;xs:complexType name="LoadApplication"&gt;</w:t>
      </w:r>
    </w:p>
    <w:p w:rsidR="00587256" w:rsidRDefault="00587256" w:rsidP="00587256">
      <w:pPr>
        <w:pStyle w:val="Source"/>
      </w:pPr>
      <w:r>
        <w:t xml:space="preserve">        &lt;xs:sequence&gt;</w:t>
      </w:r>
    </w:p>
    <w:p w:rsidR="00587256" w:rsidRDefault="00587256" w:rsidP="00587256">
      <w:pPr>
        <w:pStyle w:val="Source"/>
      </w:pPr>
      <w:r>
        <w:t xml:space="preserve">            &lt;xs:element name="office" type="xs:string" minOccurs="0" /&gt;</w:t>
      </w:r>
    </w:p>
    <w:p w:rsidR="00587256" w:rsidRDefault="00587256" w:rsidP="00587256">
      <w:pPr>
        <w:pStyle w:val="Source"/>
      </w:pPr>
      <w:r>
        <w:t xml:space="preserve">            &lt;xs:element name="user" type="xs:string" minOccurs="0" /&gt;</w:t>
      </w:r>
    </w:p>
    <w:p w:rsidR="00587256" w:rsidRDefault="00587256" w:rsidP="00587256">
      <w:pPr>
        <w:pStyle w:val="Source"/>
      </w:pPr>
      <w:r>
        <w:t xml:space="preserve">            &lt;xs:element name="filingNumber" type="xs:string" /&gt;</w:t>
      </w:r>
    </w:p>
    <w:p w:rsidR="00587256" w:rsidRDefault="00587256" w:rsidP="00587256">
      <w:pPr>
        <w:pStyle w:val="Source"/>
      </w:pPr>
      <w:r>
        <w:t xml:space="preserve">        &lt;/xs:sequence&gt;</w:t>
      </w:r>
    </w:p>
    <w:p w:rsidR="00587256" w:rsidRDefault="00587256" w:rsidP="00587256">
      <w:pPr>
        <w:pStyle w:val="Source"/>
      </w:pPr>
      <w:r>
        <w:t xml:space="preserve">    &lt;/xs:complexType&gt;</w:t>
      </w:r>
    </w:p>
    <w:p w:rsidR="00587256" w:rsidRDefault="00587256" w:rsidP="00587256">
      <w:pPr>
        <w:pStyle w:val="Source"/>
      </w:pPr>
      <w:r>
        <w:t xml:space="preserve">    &lt;xs:complexType name="LoadApplicationResponse"&gt;</w:t>
      </w:r>
    </w:p>
    <w:p w:rsidR="00587256" w:rsidRDefault="00587256" w:rsidP="00587256">
      <w:pPr>
        <w:pStyle w:val="Source"/>
      </w:pPr>
      <w:r>
        <w:t xml:space="preserve">        &lt;xs:sequence&gt;</w:t>
      </w:r>
    </w:p>
    <w:p w:rsidR="00587256" w:rsidRDefault="00587256" w:rsidP="00587256">
      <w:pPr>
        <w:pStyle w:val="Source"/>
      </w:pPr>
      <w:r>
        <w:lastRenderedPageBreak/>
        <w:t xml:space="preserve">            &lt;xs:element name="applicationFile" type="xs:base64Binary" /&gt;</w:t>
      </w:r>
    </w:p>
    <w:p w:rsidR="00587256" w:rsidRDefault="00587256" w:rsidP="00587256">
      <w:pPr>
        <w:pStyle w:val="Source"/>
      </w:pPr>
      <w:r>
        <w:t xml:space="preserve">        &lt;/xs:sequence&gt;</w:t>
      </w:r>
    </w:p>
    <w:p w:rsidR="00587256" w:rsidRDefault="00587256" w:rsidP="00587256">
      <w:pPr>
        <w:pStyle w:val="Source"/>
      </w:pPr>
      <w:r>
        <w:t xml:space="preserve">    &lt;/xs:complexType&gt;</w:t>
      </w:r>
    </w:p>
    <w:p w:rsidR="00587256" w:rsidRDefault="00587256" w:rsidP="00587256">
      <w:pPr>
        <w:pStyle w:val="Source"/>
      </w:pPr>
    </w:p>
    <w:p w:rsidR="00587256" w:rsidRDefault="00587256" w:rsidP="00587256">
      <w:pPr>
        <w:pStyle w:val="Source"/>
      </w:pPr>
      <w:r>
        <w:tab/>
        <w:t>&lt;xs:complexType name="GetApplicationNumber"&gt;</w:t>
      </w:r>
    </w:p>
    <w:p w:rsidR="00587256" w:rsidRDefault="00587256" w:rsidP="00587256">
      <w:pPr>
        <w:pStyle w:val="Source"/>
      </w:pPr>
      <w:r>
        <w:tab/>
      </w:r>
      <w:r>
        <w:tab/>
        <w:t>&lt;xs:sequence&gt;</w:t>
      </w:r>
    </w:p>
    <w:p w:rsidR="00587256" w:rsidRDefault="00587256" w:rsidP="00587256">
      <w:pPr>
        <w:pStyle w:val="Source"/>
      </w:pPr>
      <w:r>
        <w:tab/>
      </w:r>
      <w:r>
        <w:tab/>
      </w:r>
      <w:r>
        <w:tab/>
        <w:t>&lt;xs:element name="module" type="xs:string" /&gt;</w:t>
      </w:r>
    </w:p>
    <w:p w:rsidR="00587256" w:rsidRDefault="00587256" w:rsidP="00587256">
      <w:pPr>
        <w:pStyle w:val="Source"/>
      </w:pPr>
      <w:r>
        <w:t xml:space="preserve">            &lt;xs:element name="applicationType" type="xs:string" /&gt;</w:t>
      </w:r>
    </w:p>
    <w:p w:rsidR="00587256" w:rsidRDefault="00587256" w:rsidP="00587256">
      <w:pPr>
        <w:pStyle w:val="Source"/>
      </w:pPr>
      <w:r>
        <w:t xml:space="preserve">            &lt;xs:element name="filingNumber" type="xs:string" minOccurs="0" /&gt;</w:t>
      </w:r>
    </w:p>
    <w:p w:rsidR="00587256" w:rsidRDefault="00587256" w:rsidP="00587256">
      <w:pPr>
        <w:pStyle w:val="Source"/>
      </w:pPr>
      <w:r>
        <w:t xml:space="preserve">            &lt;xs:element name="relatedApplication" type="application:RelatedApplication" minOccurs="0" /&gt;</w:t>
      </w:r>
    </w:p>
    <w:p w:rsidR="00587256" w:rsidRDefault="00587256" w:rsidP="00587256">
      <w:pPr>
        <w:pStyle w:val="Source"/>
      </w:pPr>
      <w:r>
        <w:tab/>
      </w:r>
      <w:r>
        <w:tab/>
        <w:t>&lt;/xs:sequence&gt;</w:t>
      </w:r>
    </w:p>
    <w:p w:rsidR="00587256" w:rsidRDefault="00587256" w:rsidP="00587256">
      <w:pPr>
        <w:pStyle w:val="Source"/>
      </w:pPr>
      <w:r>
        <w:tab/>
        <w:t>&lt;/xs:complexType&gt;</w:t>
      </w:r>
    </w:p>
    <w:p w:rsidR="00587256" w:rsidRDefault="00587256" w:rsidP="00587256">
      <w:pPr>
        <w:pStyle w:val="Source"/>
      </w:pPr>
      <w:r>
        <w:tab/>
      </w:r>
    </w:p>
    <w:p w:rsidR="00587256" w:rsidRDefault="00587256" w:rsidP="00587256">
      <w:pPr>
        <w:pStyle w:val="Source"/>
      </w:pPr>
      <w:r>
        <w:tab/>
        <w:t>&lt;xs:complexType name="GetApplicationNumberResponse"&gt;</w:t>
      </w:r>
    </w:p>
    <w:p w:rsidR="00587256" w:rsidRDefault="00587256" w:rsidP="00587256">
      <w:pPr>
        <w:pStyle w:val="Source"/>
      </w:pPr>
      <w:r>
        <w:tab/>
      </w:r>
      <w:r>
        <w:tab/>
        <w:t>&lt;xs:sequence&gt;</w:t>
      </w:r>
    </w:p>
    <w:p w:rsidR="00587256" w:rsidRDefault="00587256" w:rsidP="00587256">
      <w:pPr>
        <w:pStyle w:val="Source"/>
      </w:pPr>
      <w:r>
        <w:tab/>
      </w:r>
      <w:r>
        <w:tab/>
      </w:r>
      <w:r>
        <w:tab/>
        <w:t>&lt;xs:element name="numberingResult" type="application:NumberingResult" /&gt;</w:t>
      </w:r>
    </w:p>
    <w:p w:rsidR="00587256" w:rsidRDefault="00587256" w:rsidP="00587256">
      <w:pPr>
        <w:pStyle w:val="Source"/>
      </w:pPr>
      <w:r>
        <w:tab/>
      </w:r>
      <w:r>
        <w:tab/>
        <w:t>&lt;/xs:sequence&gt;</w:t>
      </w:r>
    </w:p>
    <w:p w:rsidR="00587256" w:rsidRDefault="00587256" w:rsidP="00587256">
      <w:pPr>
        <w:pStyle w:val="Source"/>
      </w:pPr>
      <w:r>
        <w:tab/>
        <w:t>&lt;/xs:complexType&gt;</w:t>
      </w:r>
    </w:p>
    <w:p w:rsidR="00587256" w:rsidRDefault="00587256" w:rsidP="00587256">
      <w:pPr>
        <w:pStyle w:val="Source"/>
      </w:pPr>
    </w:p>
    <w:p w:rsidR="00587256" w:rsidRDefault="00587256" w:rsidP="00587256">
      <w:pPr>
        <w:pStyle w:val="Source"/>
      </w:pPr>
      <w:r>
        <w:t xml:space="preserve">    &lt;xs:complexType name="CheckExistingApplication"&gt;</w:t>
      </w:r>
    </w:p>
    <w:p w:rsidR="00587256" w:rsidRDefault="00587256" w:rsidP="00587256">
      <w:pPr>
        <w:pStyle w:val="Source"/>
      </w:pPr>
      <w:r>
        <w:t xml:space="preserve">        &lt;xs:sequence&gt;</w:t>
      </w:r>
    </w:p>
    <w:p w:rsidR="00587256" w:rsidRDefault="00587256" w:rsidP="00587256">
      <w:pPr>
        <w:pStyle w:val="Source"/>
      </w:pPr>
      <w:r>
        <w:t xml:space="preserve">            &lt;xs:element name="applicationType" type="xs:string" /&gt;</w:t>
      </w:r>
    </w:p>
    <w:p w:rsidR="00587256" w:rsidRDefault="00587256" w:rsidP="00587256">
      <w:pPr>
        <w:pStyle w:val="Source"/>
      </w:pPr>
      <w:r>
        <w:t xml:space="preserve">            &lt;xs:element name="formName" type="xs:string" minOccurs="0" /&gt;</w:t>
      </w:r>
    </w:p>
    <w:p w:rsidR="00587256" w:rsidRDefault="00587256" w:rsidP="00587256">
      <w:pPr>
        <w:pStyle w:val="Source"/>
      </w:pPr>
      <w:r>
        <w:t xml:space="preserve">            &lt;xs:element name="applicationNumber" type="xs:string" minOccurs="0" /&gt;</w:t>
      </w:r>
    </w:p>
    <w:p w:rsidR="00587256" w:rsidRDefault="00587256" w:rsidP="00587256">
      <w:pPr>
        <w:pStyle w:val="Source"/>
      </w:pPr>
      <w:r>
        <w:t xml:space="preserve">            &lt;xs:element name="registrationNumber" type="xs:string" minOccurs="0" /&gt;</w:t>
      </w:r>
    </w:p>
    <w:p w:rsidR="00587256" w:rsidRDefault="00587256" w:rsidP="00587256">
      <w:pPr>
        <w:pStyle w:val="Source"/>
      </w:pPr>
      <w:r>
        <w:t xml:space="preserve">        &lt;/xs:sequence&gt;</w:t>
      </w:r>
    </w:p>
    <w:p w:rsidR="00587256" w:rsidRDefault="00587256" w:rsidP="00587256">
      <w:pPr>
        <w:pStyle w:val="Source"/>
      </w:pPr>
      <w:r>
        <w:t xml:space="preserve">    &lt;/xs:complexType&gt;</w:t>
      </w:r>
    </w:p>
    <w:p w:rsidR="00587256" w:rsidRDefault="00587256" w:rsidP="00587256">
      <w:pPr>
        <w:pStyle w:val="Source"/>
      </w:pPr>
      <w:r>
        <w:t xml:space="preserve">    &lt;xs:complexType name="CheckExistingApplicationResponse"&gt;</w:t>
      </w:r>
    </w:p>
    <w:p w:rsidR="00587256" w:rsidRDefault="00587256" w:rsidP="00587256">
      <w:pPr>
        <w:pStyle w:val="Source"/>
      </w:pPr>
      <w:r>
        <w:t xml:space="preserve">        &lt;xs:sequence&gt;</w:t>
      </w:r>
    </w:p>
    <w:p w:rsidR="00587256" w:rsidRDefault="00587256" w:rsidP="00587256">
      <w:pPr>
        <w:pStyle w:val="Source"/>
      </w:pPr>
      <w:r>
        <w:t xml:space="preserve">            &lt;xs:element name="checkResult" minOccurs="0" type="xs:boolean" /&gt;</w:t>
      </w:r>
    </w:p>
    <w:p w:rsidR="00587256" w:rsidRDefault="00587256" w:rsidP="00587256">
      <w:pPr>
        <w:pStyle w:val="Source"/>
      </w:pPr>
      <w:r>
        <w:t xml:space="preserve">        &lt;/xs:sequence&gt;</w:t>
      </w:r>
    </w:p>
    <w:p w:rsidR="00587256" w:rsidRDefault="00587256" w:rsidP="00587256">
      <w:pPr>
        <w:pStyle w:val="Source"/>
      </w:pPr>
      <w:r>
        <w:t xml:space="preserve">    &lt;/xs:complexType&gt;</w:t>
      </w:r>
    </w:p>
    <w:p w:rsidR="00587256" w:rsidRDefault="00587256" w:rsidP="00587256">
      <w:pPr>
        <w:pStyle w:val="Source"/>
      </w:pPr>
    </w:p>
    <w:p w:rsidR="00587256" w:rsidRDefault="00587256" w:rsidP="00587256">
      <w:pPr>
        <w:pStyle w:val="Source"/>
      </w:pPr>
      <w:r>
        <w:t xml:space="preserve">    &lt;xs:complexType name="ApplicationFault"&gt;</w:t>
      </w:r>
    </w:p>
    <w:p w:rsidR="00587256" w:rsidRDefault="00587256" w:rsidP="00587256">
      <w:pPr>
        <w:pStyle w:val="Source"/>
      </w:pPr>
      <w:r>
        <w:t xml:space="preserve">        &lt;xs:sequence&gt;</w:t>
      </w:r>
    </w:p>
    <w:p w:rsidR="00587256" w:rsidRDefault="00587256" w:rsidP="00587256">
      <w:pPr>
        <w:pStyle w:val="Source"/>
      </w:pPr>
      <w:r>
        <w:t xml:space="preserve">            &lt;xs:element name="fault" type="common:Fault" minOccurs="0" /&gt;</w:t>
      </w:r>
    </w:p>
    <w:p w:rsidR="00587256" w:rsidRDefault="00587256" w:rsidP="00587256">
      <w:pPr>
        <w:pStyle w:val="Source"/>
      </w:pPr>
      <w:r>
        <w:t xml:space="preserve">        &lt;/xs:sequence&gt;</w:t>
      </w:r>
    </w:p>
    <w:p w:rsidR="00587256" w:rsidRDefault="00587256" w:rsidP="00587256">
      <w:pPr>
        <w:pStyle w:val="Source"/>
      </w:pPr>
      <w:r>
        <w:t xml:space="preserve">    &lt;/xs:complexType&gt;</w:t>
      </w:r>
    </w:p>
    <w:p w:rsidR="00587256" w:rsidRDefault="00587256" w:rsidP="00587256">
      <w:pPr>
        <w:pStyle w:val="Source"/>
      </w:pPr>
    </w:p>
    <w:p w:rsidR="00AF4A6F" w:rsidRDefault="00587256" w:rsidP="00587256">
      <w:pPr>
        <w:pStyle w:val="Source"/>
      </w:pPr>
      <w:r>
        <w:t>&lt;/xs:schema&gt;</w:t>
      </w:r>
    </w:p>
    <w:p w:rsidR="00F53300" w:rsidRDefault="00F53300" w:rsidP="00F53300">
      <w:pPr>
        <w:rPr>
          <w:lang w:val="en-GB"/>
        </w:rPr>
      </w:pPr>
    </w:p>
    <w:p w:rsidR="002D37BE" w:rsidRDefault="002D37BE" w:rsidP="002D37BE">
      <w:pPr>
        <w:pStyle w:val="Heading2"/>
        <w:numPr>
          <w:ilvl w:val="1"/>
          <w:numId w:val="1"/>
        </w:numPr>
        <w:rPr>
          <w:lang w:val="en-GB"/>
        </w:rPr>
      </w:pPr>
      <w:bookmarkStart w:id="182" w:name="_Ref333395496"/>
      <w:bookmarkStart w:id="183" w:name="_Ref333395497"/>
      <w:bookmarkStart w:id="184" w:name="_Ref333395908"/>
      <w:bookmarkStart w:id="185" w:name="_Toc333516120"/>
      <w:bookmarkStart w:id="186" w:name="_Toc333827185"/>
      <w:bookmarkStart w:id="187" w:name="_Toc397361541"/>
      <w:r>
        <w:rPr>
          <w:lang w:val="en-GB"/>
        </w:rPr>
        <w:t>Application Container file</w:t>
      </w:r>
      <w:bookmarkEnd w:id="182"/>
      <w:bookmarkEnd w:id="183"/>
      <w:bookmarkEnd w:id="184"/>
      <w:bookmarkEnd w:id="185"/>
      <w:bookmarkEnd w:id="186"/>
      <w:bookmarkEnd w:id="187"/>
    </w:p>
    <w:p w:rsidR="002D37BE" w:rsidRDefault="002D37BE" w:rsidP="002D37BE">
      <w:pPr>
        <w:rPr>
          <w:lang w:val="en-GB"/>
        </w:rPr>
      </w:pPr>
    </w:p>
    <w:p w:rsidR="002D37BE" w:rsidRDefault="002D37BE" w:rsidP="002D37BE">
      <w:pPr>
        <w:pStyle w:val="Heading3"/>
        <w:numPr>
          <w:ilvl w:val="2"/>
          <w:numId w:val="1"/>
        </w:numPr>
        <w:rPr>
          <w:lang w:val="en-GB"/>
        </w:rPr>
      </w:pPr>
      <w:bookmarkStart w:id="188" w:name="_Toc333516121"/>
      <w:bookmarkStart w:id="189" w:name="_Toc333827186"/>
      <w:bookmarkStart w:id="190" w:name="_Toc397361542"/>
      <w:r>
        <w:rPr>
          <w:lang w:val="en-GB"/>
        </w:rPr>
        <w:t>Overview</w:t>
      </w:r>
      <w:bookmarkEnd w:id="188"/>
      <w:bookmarkEnd w:id="189"/>
      <w:bookmarkEnd w:id="190"/>
    </w:p>
    <w:p w:rsidR="002D37BE" w:rsidRDefault="002D37BE" w:rsidP="002D37BE">
      <w:pPr>
        <w:rPr>
          <w:lang w:val="en-GB"/>
        </w:rPr>
      </w:pPr>
      <w:r>
        <w:rPr>
          <w:lang w:val="en-GB"/>
        </w:rPr>
        <w:t xml:space="preserve">The </w:t>
      </w:r>
      <w:r w:rsidRPr="002D37BE">
        <w:rPr>
          <w:lang w:val="en-GB"/>
        </w:rPr>
        <w:t>Application</w:t>
      </w:r>
      <w:r>
        <w:rPr>
          <w:lang w:val="en-GB"/>
        </w:rPr>
        <w:t xml:space="preserve"> Container format allows storing an Application together with all its attachments in a single, compressed, file.</w:t>
      </w:r>
    </w:p>
    <w:p w:rsidR="002D37BE" w:rsidRDefault="002D37BE" w:rsidP="002D37BE">
      <w:pPr>
        <w:rPr>
          <w:lang w:val="en-GB"/>
        </w:rPr>
      </w:pPr>
    </w:p>
    <w:p w:rsidR="002D37BE" w:rsidRDefault="002D37BE" w:rsidP="002D37BE">
      <w:pPr>
        <w:rPr>
          <w:lang w:val="en-GB"/>
        </w:rPr>
      </w:pPr>
      <w:r>
        <w:rPr>
          <w:lang w:val="en-GB"/>
        </w:rPr>
        <w:t>Usage of the Application Container format might be:</w:t>
      </w:r>
    </w:p>
    <w:p w:rsidR="002D37BE" w:rsidRDefault="002D37BE" w:rsidP="002D37BE">
      <w:pPr>
        <w:pStyle w:val="ListParagraph"/>
        <w:numPr>
          <w:ilvl w:val="0"/>
          <w:numId w:val="33"/>
        </w:numPr>
        <w:rPr>
          <w:lang w:val="en-IE"/>
        </w:rPr>
      </w:pPr>
      <w:r w:rsidRPr="0036435E">
        <w:rPr>
          <w:lang w:val="en-IE"/>
        </w:rPr>
        <w:t xml:space="preserve">During </w:t>
      </w:r>
      <w:r>
        <w:rPr>
          <w:lang w:val="en-IE"/>
        </w:rPr>
        <w:t>an e-Filing, to store in-progress Application as a single file (e.g. on the User PC)</w:t>
      </w:r>
    </w:p>
    <w:p w:rsidR="002D37BE" w:rsidRDefault="002D37BE" w:rsidP="002D37BE">
      <w:pPr>
        <w:pStyle w:val="ListParagraph"/>
        <w:numPr>
          <w:ilvl w:val="0"/>
          <w:numId w:val="33"/>
        </w:numPr>
        <w:rPr>
          <w:lang w:val="en-IE"/>
        </w:rPr>
      </w:pPr>
      <w:r>
        <w:rPr>
          <w:lang w:val="en-IE"/>
        </w:rPr>
        <w:lastRenderedPageBreak/>
        <w:t>In a system integration scenario, to exchange Application files (e.g. to store a Draft Application in the Portal or to transmit a filed Application to the Back Office)</w:t>
      </w:r>
    </w:p>
    <w:p w:rsidR="002D37BE" w:rsidRPr="0036435E" w:rsidRDefault="002D37BE" w:rsidP="002D37BE">
      <w:pPr>
        <w:pStyle w:val="ListParagraph"/>
        <w:numPr>
          <w:ilvl w:val="0"/>
          <w:numId w:val="33"/>
        </w:numPr>
        <w:rPr>
          <w:lang w:val="en-IE"/>
        </w:rPr>
      </w:pPr>
      <w:r w:rsidRPr="0036435E">
        <w:rPr>
          <w:lang w:val="en-IE"/>
        </w:rPr>
        <w:t>In a B2B scenario</w:t>
      </w:r>
      <w:r w:rsidRPr="00E46F58">
        <w:rPr>
          <w:lang w:val="en-IE"/>
        </w:rPr>
        <w:t>,</w:t>
      </w:r>
      <w:r w:rsidRPr="0036435E">
        <w:rPr>
          <w:lang w:val="en-IE"/>
        </w:rPr>
        <w:t xml:space="preserve"> to </w:t>
      </w:r>
      <w:r>
        <w:rPr>
          <w:lang w:val="en-IE"/>
        </w:rPr>
        <w:t>receive Applications generated on an external system</w:t>
      </w:r>
    </w:p>
    <w:p w:rsidR="002D37BE" w:rsidRPr="002D37BE" w:rsidRDefault="002D37BE" w:rsidP="002D37BE">
      <w:pPr>
        <w:rPr>
          <w:lang w:val="en-IE"/>
        </w:rPr>
      </w:pPr>
    </w:p>
    <w:p w:rsidR="002D37BE" w:rsidRDefault="002D37BE" w:rsidP="002D37BE">
      <w:pPr>
        <w:rPr>
          <w:lang w:val="en-GB"/>
        </w:rPr>
      </w:pPr>
      <w:r>
        <w:rPr>
          <w:lang w:val="en-GB"/>
        </w:rPr>
        <w:t xml:space="preserve">The Application Container format follows the </w:t>
      </w:r>
      <w:r w:rsidRPr="00432F52">
        <w:rPr>
          <w:i/>
          <w:lang w:val="en-GB"/>
        </w:rPr>
        <w:t>EPUB Open Container Format (OCF) 3.0</w:t>
      </w:r>
      <w:r>
        <w:rPr>
          <w:lang w:val="en-GB"/>
        </w:rPr>
        <w:t xml:space="preserve"> specification, with the exceptions and conventions defined in the following paragraphs.</w:t>
      </w:r>
    </w:p>
    <w:p w:rsidR="002D37BE" w:rsidRDefault="002D37BE" w:rsidP="002D37BE">
      <w:pPr>
        <w:rPr>
          <w:lang w:val="en-GB"/>
        </w:rPr>
      </w:pPr>
    </w:p>
    <w:p w:rsidR="002D37BE" w:rsidRDefault="002D37BE" w:rsidP="002D37BE">
      <w:pPr>
        <w:rPr>
          <w:lang w:val="en-GB"/>
        </w:rPr>
      </w:pPr>
      <w:r>
        <w:rPr>
          <w:lang w:val="en-GB"/>
        </w:rPr>
        <w:t>It is advisable to read the EPUB Container specification before proceeding (</w:t>
      </w:r>
      <w:r w:rsidR="00D500DF">
        <w:rPr>
          <w:lang w:val="en-GB"/>
        </w:rPr>
        <w:t>refer to</w:t>
      </w:r>
      <w:r>
        <w:rPr>
          <w:lang w:val="en-GB"/>
        </w:rPr>
        <w:t xml:space="preserve"> </w:t>
      </w:r>
      <w:r>
        <w:rPr>
          <w:lang w:val="en-GB"/>
        </w:rPr>
        <w:fldChar w:fldCharType="begin"/>
      </w:r>
      <w:r>
        <w:rPr>
          <w:lang w:val="en-GB"/>
        </w:rPr>
        <w:instrText xml:space="preserve"> REF R3 \h </w:instrText>
      </w:r>
      <w:r>
        <w:rPr>
          <w:lang w:val="en-GB"/>
        </w:rPr>
      </w:r>
      <w:r>
        <w:rPr>
          <w:lang w:val="en-GB"/>
        </w:rPr>
        <w:fldChar w:fldCharType="separate"/>
      </w:r>
      <w:r w:rsidR="00FA07C8" w:rsidRPr="00D500DF">
        <w:rPr>
          <w:rFonts w:cs="Arial"/>
          <w:color w:val="000000"/>
          <w:sz w:val="18"/>
          <w:szCs w:val="18"/>
          <w:lang w:val="en-GB"/>
        </w:rPr>
        <w:t>[R3]</w:t>
      </w:r>
      <w:r>
        <w:rPr>
          <w:lang w:val="en-GB"/>
        </w:rPr>
        <w:fldChar w:fldCharType="end"/>
      </w:r>
      <w:r>
        <w:rPr>
          <w:lang w:val="en-GB"/>
        </w:rPr>
        <w:t>). Where no exceptions / conventions are specified, the standard specification applies.</w:t>
      </w:r>
    </w:p>
    <w:p w:rsidR="002D37BE" w:rsidRDefault="002D37BE" w:rsidP="002D37BE">
      <w:pPr>
        <w:rPr>
          <w:lang w:val="en-GB"/>
        </w:rPr>
      </w:pPr>
    </w:p>
    <w:p w:rsidR="002D37BE" w:rsidRDefault="002D37BE" w:rsidP="002D37BE">
      <w:pPr>
        <w:pStyle w:val="Heading3"/>
        <w:numPr>
          <w:ilvl w:val="2"/>
          <w:numId w:val="1"/>
        </w:numPr>
        <w:rPr>
          <w:lang w:val="en-GB"/>
        </w:rPr>
      </w:pPr>
      <w:bookmarkStart w:id="191" w:name="_Toc333516122"/>
      <w:bookmarkStart w:id="192" w:name="_Toc333827187"/>
      <w:bookmarkStart w:id="193" w:name="_Toc397361543"/>
      <w:r>
        <w:rPr>
          <w:lang w:val="en-GB"/>
        </w:rPr>
        <w:t>File and Directory structure</w:t>
      </w:r>
      <w:bookmarkEnd w:id="191"/>
      <w:bookmarkEnd w:id="192"/>
      <w:bookmarkEnd w:id="193"/>
    </w:p>
    <w:p w:rsidR="002D37BE" w:rsidRDefault="00D500DF" w:rsidP="002D37BE">
      <w:pPr>
        <w:rPr>
          <w:lang w:val="en-GB"/>
        </w:rPr>
      </w:pPr>
      <w:r>
        <w:rPr>
          <w:lang w:val="en-GB"/>
        </w:rPr>
        <w:t>Refer to</w:t>
      </w:r>
      <w:r w:rsidR="002D37BE">
        <w:rPr>
          <w:lang w:val="en-GB"/>
        </w:rPr>
        <w:t xml:space="preserve"> paragraph 2.2 in </w:t>
      </w:r>
      <w:r w:rsidR="002D37BE">
        <w:rPr>
          <w:lang w:val="en-GB"/>
        </w:rPr>
        <w:fldChar w:fldCharType="begin"/>
      </w:r>
      <w:r w:rsidR="002D37BE">
        <w:rPr>
          <w:lang w:val="en-GB"/>
        </w:rPr>
        <w:instrText xml:space="preserve"> REF R3 \h </w:instrText>
      </w:r>
      <w:r w:rsidR="002D37BE">
        <w:rPr>
          <w:lang w:val="en-GB"/>
        </w:rPr>
      </w:r>
      <w:r w:rsidR="002D37BE">
        <w:rPr>
          <w:lang w:val="en-GB"/>
        </w:rPr>
        <w:fldChar w:fldCharType="separate"/>
      </w:r>
      <w:r w:rsidR="00FA07C8" w:rsidRPr="00D500DF">
        <w:rPr>
          <w:rFonts w:cs="Arial"/>
          <w:color w:val="000000"/>
          <w:sz w:val="18"/>
          <w:szCs w:val="18"/>
          <w:lang w:val="en-GB"/>
        </w:rPr>
        <w:t>[R3]</w:t>
      </w:r>
      <w:r w:rsidR="002D37BE">
        <w:rPr>
          <w:lang w:val="en-GB"/>
        </w:rPr>
        <w:fldChar w:fldCharType="end"/>
      </w:r>
      <w:r w:rsidR="002D37BE">
        <w:rPr>
          <w:lang w:val="en-GB"/>
        </w:rPr>
        <w:t>.</w:t>
      </w:r>
    </w:p>
    <w:p w:rsidR="002D37BE" w:rsidRDefault="002D37BE" w:rsidP="002D37BE">
      <w:pPr>
        <w:rPr>
          <w:lang w:val="en-IE"/>
        </w:rPr>
      </w:pPr>
    </w:p>
    <w:p w:rsidR="002D37BE" w:rsidRDefault="002D37BE" w:rsidP="002D37BE">
      <w:r>
        <w:t xml:space="preserve">Each </w:t>
      </w:r>
      <w:r w:rsidR="00000AC9">
        <w:rPr>
          <w:lang w:val="en-GB"/>
        </w:rPr>
        <w:t>Application</w:t>
      </w:r>
      <w:r>
        <w:rPr>
          <w:lang w:val="en-GB"/>
        </w:rPr>
        <w:t xml:space="preserve"> Container </w:t>
      </w:r>
      <w:r w:rsidR="00000AC9">
        <w:rPr>
          <w:lang w:val="en-GB"/>
        </w:rPr>
        <w:t>is</w:t>
      </w:r>
      <w:r>
        <w:t xml:space="preserve"> composed of:</w:t>
      </w:r>
    </w:p>
    <w:p w:rsidR="002D37BE" w:rsidRDefault="002D37BE" w:rsidP="002D37BE">
      <w:pPr>
        <w:pStyle w:val="ListParagraph"/>
        <w:numPr>
          <w:ilvl w:val="0"/>
          <w:numId w:val="34"/>
        </w:numPr>
        <w:rPr>
          <w:lang w:val="en-GB"/>
        </w:rPr>
      </w:pPr>
      <w:r>
        <w:rPr>
          <w:lang w:val="en-GB"/>
        </w:rPr>
        <w:t>the XML file (based on TM-XML</w:t>
      </w:r>
      <w:r w:rsidR="00C934BE">
        <w:rPr>
          <w:lang w:val="en-GB"/>
        </w:rPr>
        <w:t xml:space="preserve"> or DS-XML</w:t>
      </w:r>
      <w:r>
        <w:rPr>
          <w:lang w:val="en-GB"/>
        </w:rPr>
        <w:t>) containing the Application meta-data</w:t>
      </w:r>
      <w:r w:rsidR="00000AC9">
        <w:rPr>
          <w:lang w:val="en-GB"/>
        </w:rPr>
        <w:t>;</w:t>
      </w:r>
    </w:p>
    <w:p w:rsidR="002D37BE" w:rsidRPr="00A35D27" w:rsidRDefault="00000AC9" w:rsidP="002D37BE">
      <w:pPr>
        <w:pStyle w:val="ListParagraph"/>
        <w:numPr>
          <w:ilvl w:val="0"/>
          <w:numId w:val="34"/>
        </w:numPr>
        <w:rPr>
          <w:lang w:val="en-GB"/>
        </w:rPr>
      </w:pPr>
      <w:r>
        <w:rPr>
          <w:lang w:val="en-GB"/>
        </w:rPr>
        <w:t>the attachments files;</w:t>
      </w:r>
    </w:p>
    <w:p w:rsidR="002D37BE" w:rsidRDefault="002D37BE" w:rsidP="002D37BE">
      <w:pPr>
        <w:rPr>
          <w:lang w:val="en-GB"/>
        </w:rPr>
      </w:pPr>
    </w:p>
    <w:p w:rsidR="002D37BE" w:rsidRDefault="002D37BE" w:rsidP="002D37BE">
      <w:pPr>
        <w:rPr>
          <w:lang w:val="en-GB"/>
        </w:rPr>
      </w:pPr>
      <w:r>
        <w:rPr>
          <w:lang w:val="en-GB"/>
        </w:rPr>
        <w:t xml:space="preserve">The location of the XML file will be specified in the META-INF/container.xml, through a </w:t>
      </w:r>
      <w:proofErr w:type="spellStart"/>
      <w:r w:rsidRPr="00C72A42">
        <w:rPr>
          <w:i/>
          <w:lang w:val="en-GB"/>
        </w:rPr>
        <w:t>rootfile</w:t>
      </w:r>
      <w:proofErr w:type="spellEnd"/>
      <w:r>
        <w:rPr>
          <w:lang w:val="en-GB"/>
        </w:rPr>
        <w:t xml:space="preserve"> element.</w:t>
      </w:r>
    </w:p>
    <w:p w:rsidR="002D37BE" w:rsidRDefault="002D37BE" w:rsidP="002D37BE">
      <w:pPr>
        <w:rPr>
          <w:lang w:val="en-GB"/>
        </w:rPr>
      </w:pPr>
      <w:r>
        <w:rPr>
          <w:lang w:val="en-GB"/>
        </w:rPr>
        <w:t>The attachments will be referenced inside the Applicatio</w:t>
      </w:r>
      <w:r w:rsidR="00000AC9">
        <w:rPr>
          <w:lang w:val="en-GB"/>
        </w:rPr>
        <w:t>n XML file using relative paths</w:t>
      </w:r>
      <w:r>
        <w:rPr>
          <w:lang w:val="en-GB"/>
        </w:rPr>
        <w:t>.</w:t>
      </w:r>
    </w:p>
    <w:p w:rsidR="002D37BE" w:rsidRDefault="002D37BE" w:rsidP="002D37BE">
      <w:pPr>
        <w:rPr>
          <w:lang w:val="en-GB"/>
        </w:rPr>
      </w:pPr>
    </w:p>
    <w:p w:rsidR="002D37BE" w:rsidRDefault="002D37BE" w:rsidP="002D37BE">
      <w:pPr>
        <w:rPr>
          <w:lang w:val="en-GB"/>
        </w:rPr>
      </w:pPr>
      <w:r>
        <w:rPr>
          <w:lang w:val="en-GB"/>
        </w:rPr>
        <w:t>A sample directory and file structure for a</w:t>
      </w:r>
      <w:r w:rsidR="00000AC9">
        <w:rPr>
          <w:lang w:val="en-GB"/>
        </w:rPr>
        <w:t>n</w:t>
      </w:r>
      <w:r>
        <w:rPr>
          <w:lang w:val="en-GB"/>
        </w:rPr>
        <w:t xml:space="preserve"> Application will be:</w:t>
      </w:r>
    </w:p>
    <w:p w:rsidR="002D37BE" w:rsidRPr="00A70FCB" w:rsidRDefault="002D37BE" w:rsidP="002D37BE">
      <w:pPr>
        <w:pStyle w:val="Source"/>
        <w:ind w:firstLine="720"/>
      </w:pPr>
      <w:r w:rsidRPr="00A70FCB">
        <w:t>mimetype</w:t>
      </w:r>
    </w:p>
    <w:p w:rsidR="002D37BE" w:rsidRPr="00A70FCB" w:rsidRDefault="002D37BE" w:rsidP="002D37BE">
      <w:pPr>
        <w:pStyle w:val="Source"/>
      </w:pPr>
      <w:r w:rsidRPr="00A70FCB">
        <w:tab/>
        <w:t>META-INF directory</w:t>
      </w:r>
    </w:p>
    <w:p w:rsidR="002D37BE" w:rsidRPr="00A70FCB" w:rsidRDefault="002D37BE" w:rsidP="002D37BE">
      <w:pPr>
        <w:pStyle w:val="Source"/>
      </w:pPr>
      <w:r w:rsidRPr="00A70FCB">
        <w:tab/>
      </w:r>
      <w:r w:rsidRPr="00A70FCB">
        <w:tab/>
        <w:t>container.xml</w:t>
      </w:r>
    </w:p>
    <w:p w:rsidR="002D37BE" w:rsidRDefault="002D37BE" w:rsidP="002D37BE">
      <w:pPr>
        <w:pStyle w:val="Source"/>
      </w:pPr>
      <w:r w:rsidRPr="00A70FCB">
        <w:tab/>
      </w:r>
      <w:r>
        <w:t>&lt;application&gt;</w:t>
      </w:r>
      <w:r w:rsidRPr="00A70FCB">
        <w:t>.xml</w:t>
      </w:r>
    </w:p>
    <w:p w:rsidR="002D37BE" w:rsidRDefault="002D37BE" w:rsidP="002D37BE">
      <w:pPr>
        <w:pStyle w:val="Source"/>
      </w:pPr>
      <w:r>
        <w:tab/>
        <w:t>ATTACHMENTS directory</w:t>
      </w:r>
    </w:p>
    <w:p w:rsidR="002D37BE" w:rsidRDefault="002D37BE" w:rsidP="002D37BE">
      <w:pPr>
        <w:pStyle w:val="Source"/>
      </w:pPr>
      <w:r>
        <w:tab/>
      </w:r>
      <w:r>
        <w:tab/>
      </w:r>
      <w:r>
        <w:tab/>
        <w:t>Att001.jpg</w:t>
      </w:r>
    </w:p>
    <w:p w:rsidR="002D37BE" w:rsidRDefault="002D37BE" w:rsidP="002D37BE">
      <w:pPr>
        <w:pStyle w:val="Source"/>
      </w:pPr>
      <w:r>
        <w:tab/>
      </w:r>
      <w:r>
        <w:tab/>
      </w:r>
      <w:r>
        <w:tab/>
        <w:t>Att002.mp3</w:t>
      </w:r>
    </w:p>
    <w:p w:rsidR="002D37BE" w:rsidRDefault="002D37BE" w:rsidP="002D37BE">
      <w:pPr>
        <w:pStyle w:val="Source"/>
      </w:pPr>
      <w:r>
        <w:tab/>
      </w:r>
      <w:r>
        <w:tab/>
      </w:r>
      <w:r>
        <w:tab/>
        <w:t>Att003.doc</w:t>
      </w:r>
    </w:p>
    <w:p w:rsidR="002D37BE" w:rsidRDefault="002D37BE" w:rsidP="002D37BE">
      <w:pPr>
        <w:rPr>
          <w:lang w:val="en-GB"/>
        </w:rPr>
      </w:pPr>
    </w:p>
    <w:p w:rsidR="002D37BE" w:rsidRDefault="002D37BE" w:rsidP="002D37BE">
      <w:pPr>
        <w:pStyle w:val="Heading3"/>
        <w:numPr>
          <w:ilvl w:val="2"/>
          <w:numId w:val="1"/>
        </w:numPr>
        <w:rPr>
          <w:lang w:val="en-GB"/>
        </w:rPr>
      </w:pPr>
      <w:bookmarkStart w:id="194" w:name="_Toc333516123"/>
      <w:bookmarkStart w:id="195" w:name="_Toc333827188"/>
      <w:bookmarkStart w:id="196" w:name="_Toc397361544"/>
      <w:r>
        <w:rPr>
          <w:lang w:val="en-GB"/>
        </w:rPr>
        <w:t>META-INF directory</w:t>
      </w:r>
      <w:bookmarkEnd w:id="194"/>
      <w:bookmarkEnd w:id="195"/>
      <w:bookmarkEnd w:id="196"/>
    </w:p>
    <w:p w:rsidR="002D37BE" w:rsidRDefault="00D500DF" w:rsidP="002D37BE">
      <w:pPr>
        <w:rPr>
          <w:lang w:val="en-GB"/>
        </w:rPr>
      </w:pPr>
      <w:r>
        <w:rPr>
          <w:lang w:val="en-GB"/>
        </w:rPr>
        <w:t>Refer to</w:t>
      </w:r>
      <w:r w:rsidR="002D37BE">
        <w:rPr>
          <w:lang w:val="en-GB"/>
        </w:rPr>
        <w:t xml:space="preserve"> paragraph 2.5 in </w:t>
      </w:r>
      <w:r w:rsidR="00000AC9">
        <w:rPr>
          <w:lang w:val="en-GB"/>
        </w:rPr>
        <w:fldChar w:fldCharType="begin"/>
      </w:r>
      <w:r w:rsidR="00000AC9">
        <w:rPr>
          <w:lang w:val="en-GB"/>
        </w:rPr>
        <w:instrText xml:space="preserve"> REF R3 \h </w:instrText>
      </w:r>
      <w:r w:rsidR="00000AC9">
        <w:rPr>
          <w:lang w:val="en-GB"/>
        </w:rPr>
      </w:r>
      <w:r w:rsidR="00000AC9">
        <w:rPr>
          <w:lang w:val="en-GB"/>
        </w:rPr>
        <w:fldChar w:fldCharType="separate"/>
      </w:r>
      <w:r w:rsidR="00FA07C8" w:rsidRPr="00D500DF">
        <w:rPr>
          <w:rFonts w:cs="Arial"/>
          <w:color w:val="000000"/>
          <w:sz w:val="18"/>
          <w:szCs w:val="18"/>
          <w:lang w:val="en-GB"/>
        </w:rPr>
        <w:t>[R3]</w:t>
      </w:r>
      <w:r w:rsidR="00000AC9">
        <w:rPr>
          <w:lang w:val="en-GB"/>
        </w:rPr>
        <w:fldChar w:fldCharType="end"/>
      </w:r>
      <w:r w:rsidR="002D37BE">
        <w:rPr>
          <w:lang w:val="en-GB"/>
        </w:rPr>
        <w:t>.</w:t>
      </w:r>
    </w:p>
    <w:p w:rsidR="002D37BE" w:rsidRDefault="002D37BE" w:rsidP="002D37BE">
      <w:pPr>
        <w:rPr>
          <w:lang w:val="en-GB"/>
        </w:rPr>
      </w:pPr>
    </w:p>
    <w:p w:rsidR="002D37BE" w:rsidRDefault="002D37BE" w:rsidP="002D37BE">
      <w:pPr>
        <w:rPr>
          <w:lang w:val="en-IE"/>
        </w:rPr>
      </w:pPr>
      <w:r>
        <w:rPr>
          <w:lang w:val="en-GB"/>
        </w:rPr>
        <w:t xml:space="preserve">The META-INF directory must contain the </w:t>
      </w:r>
      <w:r w:rsidRPr="00432F52">
        <w:rPr>
          <w:b/>
          <w:lang w:val="en-GB"/>
        </w:rPr>
        <w:t>container.xml</w:t>
      </w:r>
      <w:r>
        <w:rPr>
          <w:lang w:val="en-GB"/>
        </w:rPr>
        <w:t xml:space="preserve"> file, not </w:t>
      </w:r>
      <w:r>
        <w:rPr>
          <w:lang w:val="en-IE"/>
        </w:rPr>
        <w:t>encrypted, based on the schema defined by the specification.</w:t>
      </w:r>
    </w:p>
    <w:p w:rsidR="002D37BE" w:rsidRPr="00432F52" w:rsidRDefault="002D37BE" w:rsidP="002D37BE">
      <w:pPr>
        <w:rPr>
          <w:lang w:val="en-IE"/>
        </w:rPr>
      </w:pPr>
    </w:p>
    <w:p w:rsidR="002D37BE" w:rsidRDefault="002D37BE" w:rsidP="002D37BE">
      <w:pPr>
        <w:rPr>
          <w:lang w:val="en-GB"/>
        </w:rPr>
      </w:pPr>
      <w:r>
        <w:rPr>
          <w:lang w:val="en-GB"/>
        </w:rPr>
        <w:t>The following files defined in the specification are NOT used:</w:t>
      </w:r>
    </w:p>
    <w:p w:rsidR="002D37BE" w:rsidRDefault="002D37BE" w:rsidP="002D37BE">
      <w:pPr>
        <w:pStyle w:val="ListParagraph"/>
        <w:numPr>
          <w:ilvl w:val="0"/>
          <w:numId w:val="35"/>
        </w:numPr>
        <w:rPr>
          <w:lang w:val="en-GB"/>
        </w:rPr>
      </w:pPr>
      <w:r>
        <w:rPr>
          <w:lang w:val="en-GB"/>
        </w:rPr>
        <w:t>manifest.xml</w:t>
      </w:r>
    </w:p>
    <w:p w:rsidR="002D37BE" w:rsidRDefault="002D37BE" w:rsidP="002D37BE">
      <w:pPr>
        <w:pStyle w:val="ListParagraph"/>
        <w:numPr>
          <w:ilvl w:val="0"/>
          <w:numId w:val="35"/>
        </w:numPr>
        <w:rPr>
          <w:lang w:val="en-GB"/>
        </w:rPr>
      </w:pPr>
      <w:r>
        <w:rPr>
          <w:lang w:val="en-GB"/>
        </w:rPr>
        <w:t>metadata.xml</w:t>
      </w:r>
    </w:p>
    <w:p w:rsidR="002D37BE" w:rsidRPr="00997501" w:rsidRDefault="002D37BE" w:rsidP="002D37BE">
      <w:pPr>
        <w:pStyle w:val="ListParagraph"/>
        <w:numPr>
          <w:ilvl w:val="0"/>
          <w:numId w:val="35"/>
        </w:numPr>
        <w:rPr>
          <w:lang w:val="en-GB"/>
        </w:rPr>
      </w:pPr>
      <w:r>
        <w:rPr>
          <w:lang w:val="en-GB"/>
        </w:rPr>
        <w:t>rights.xml</w:t>
      </w:r>
    </w:p>
    <w:p w:rsidR="002D37BE" w:rsidRDefault="002D37BE" w:rsidP="002D37BE">
      <w:pPr>
        <w:rPr>
          <w:lang w:val="en-GB"/>
        </w:rPr>
      </w:pPr>
    </w:p>
    <w:p w:rsidR="002D37BE" w:rsidRDefault="002D37BE" w:rsidP="002D37BE">
      <w:pPr>
        <w:rPr>
          <w:lang w:val="en-GB"/>
        </w:rPr>
      </w:pPr>
      <w:r>
        <w:rPr>
          <w:lang w:val="en-GB"/>
        </w:rPr>
        <w:t>The following files could be used for future extensions:</w:t>
      </w:r>
    </w:p>
    <w:p w:rsidR="002D37BE" w:rsidRDefault="002D37BE" w:rsidP="002D37BE">
      <w:pPr>
        <w:pStyle w:val="ListParagraph"/>
        <w:numPr>
          <w:ilvl w:val="0"/>
          <w:numId w:val="35"/>
        </w:numPr>
        <w:rPr>
          <w:lang w:val="en-GB"/>
        </w:rPr>
      </w:pPr>
      <w:r>
        <w:rPr>
          <w:lang w:val="en-GB"/>
        </w:rPr>
        <w:t>signature.xml</w:t>
      </w:r>
    </w:p>
    <w:p w:rsidR="002D37BE" w:rsidRPr="00997501" w:rsidRDefault="002D37BE" w:rsidP="002D37BE">
      <w:pPr>
        <w:pStyle w:val="ListParagraph"/>
        <w:numPr>
          <w:ilvl w:val="0"/>
          <w:numId w:val="35"/>
        </w:numPr>
        <w:rPr>
          <w:lang w:val="en-GB"/>
        </w:rPr>
      </w:pPr>
      <w:r>
        <w:rPr>
          <w:lang w:val="en-GB"/>
        </w:rPr>
        <w:t>encryption.xml</w:t>
      </w:r>
    </w:p>
    <w:p w:rsidR="002D37BE" w:rsidRDefault="002D37BE" w:rsidP="002D37BE">
      <w:pPr>
        <w:rPr>
          <w:lang w:val="en-GB"/>
        </w:rPr>
      </w:pPr>
    </w:p>
    <w:p w:rsidR="002D37BE" w:rsidRDefault="002D37BE" w:rsidP="002D37BE">
      <w:pPr>
        <w:pStyle w:val="Heading3"/>
        <w:numPr>
          <w:ilvl w:val="2"/>
          <w:numId w:val="1"/>
        </w:numPr>
        <w:rPr>
          <w:lang w:val="en-GB"/>
        </w:rPr>
      </w:pPr>
      <w:bookmarkStart w:id="197" w:name="_Ref333497077"/>
      <w:bookmarkStart w:id="198" w:name="_Toc333516124"/>
      <w:bookmarkStart w:id="199" w:name="_Toc333827189"/>
      <w:bookmarkStart w:id="200" w:name="_Toc397361545"/>
      <w:r>
        <w:rPr>
          <w:lang w:val="en-GB"/>
        </w:rPr>
        <w:t>Container XML file</w:t>
      </w:r>
      <w:bookmarkEnd w:id="197"/>
      <w:bookmarkEnd w:id="198"/>
      <w:bookmarkEnd w:id="199"/>
      <w:bookmarkEnd w:id="200"/>
    </w:p>
    <w:p w:rsidR="002D37BE" w:rsidRDefault="00D500DF" w:rsidP="002D37BE">
      <w:pPr>
        <w:rPr>
          <w:lang w:val="en-GB"/>
        </w:rPr>
      </w:pPr>
      <w:r>
        <w:rPr>
          <w:lang w:val="en-GB"/>
        </w:rPr>
        <w:t>Refer to</w:t>
      </w:r>
      <w:r w:rsidR="002D37BE">
        <w:rPr>
          <w:lang w:val="en-GB"/>
        </w:rPr>
        <w:t xml:space="preserve"> paragraph 2.5.1 in </w:t>
      </w:r>
      <w:r w:rsidR="00000AC9">
        <w:rPr>
          <w:lang w:val="en-GB"/>
        </w:rPr>
        <w:fldChar w:fldCharType="begin"/>
      </w:r>
      <w:r w:rsidR="00000AC9">
        <w:rPr>
          <w:lang w:val="en-GB"/>
        </w:rPr>
        <w:instrText xml:space="preserve"> REF R3 \h </w:instrText>
      </w:r>
      <w:r w:rsidR="00000AC9">
        <w:rPr>
          <w:lang w:val="en-GB"/>
        </w:rPr>
      </w:r>
      <w:r w:rsidR="00000AC9">
        <w:rPr>
          <w:lang w:val="en-GB"/>
        </w:rPr>
        <w:fldChar w:fldCharType="separate"/>
      </w:r>
      <w:r w:rsidR="00FA07C8" w:rsidRPr="00D500DF">
        <w:rPr>
          <w:rFonts w:cs="Arial"/>
          <w:color w:val="000000"/>
          <w:sz w:val="18"/>
          <w:szCs w:val="18"/>
          <w:lang w:val="en-GB"/>
        </w:rPr>
        <w:t>[R3]</w:t>
      </w:r>
      <w:r w:rsidR="00000AC9">
        <w:rPr>
          <w:lang w:val="en-GB"/>
        </w:rPr>
        <w:fldChar w:fldCharType="end"/>
      </w:r>
      <w:r w:rsidR="002D37BE">
        <w:rPr>
          <w:lang w:val="en-GB"/>
        </w:rPr>
        <w:t>.</w:t>
      </w:r>
    </w:p>
    <w:p w:rsidR="002D37BE" w:rsidRDefault="002D37BE" w:rsidP="002D37BE">
      <w:pPr>
        <w:rPr>
          <w:lang w:val="en-GB"/>
        </w:rPr>
      </w:pPr>
    </w:p>
    <w:p w:rsidR="002D37BE" w:rsidRDefault="002D37BE" w:rsidP="002D37BE">
      <w:pPr>
        <w:rPr>
          <w:lang w:val="en-GB"/>
        </w:rPr>
      </w:pPr>
      <w:r w:rsidRPr="00096CA3">
        <w:rPr>
          <w:lang w:val="en-GB"/>
        </w:rPr>
        <w:t xml:space="preserve">The </w:t>
      </w:r>
      <w:r w:rsidRPr="00432F52">
        <w:rPr>
          <w:b/>
          <w:lang w:val="en-GB"/>
        </w:rPr>
        <w:t>container.xml</w:t>
      </w:r>
      <w:r w:rsidRPr="00096CA3">
        <w:rPr>
          <w:lang w:val="en-GB"/>
        </w:rPr>
        <w:t xml:space="preserve"> file </w:t>
      </w:r>
      <w:r>
        <w:rPr>
          <w:lang w:val="en-GB"/>
        </w:rPr>
        <w:t xml:space="preserve">must </w:t>
      </w:r>
      <w:r w:rsidRPr="00096CA3">
        <w:rPr>
          <w:lang w:val="en-GB"/>
        </w:rPr>
        <w:t xml:space="preserve">include one mandatory element pointing to the XML data </w:t>
      </w:r>
      <w:proofErr w:type="gramStart"/>
      <w:r w:rsidRPr="00096CA3">
        <w:rPr>
          <w:lang w:val="en-GB"/>
        </w:rPr>
        <w:t>file</w:t>
      </w:r>
      <w:r>
        <w:rPr>
          <w:lang w:val="en-GB"/>
        </w:rPr>
        <w:t>,</w:t>
      </w:r>
      <w:proofErr w:type="gramEnd"/>
      <w:r w:rsidRPr="00096CA3">
        <w:rPr>
          <w:lang w:val="en-GB"/>
        </w:rPr>
        <w:t xml:space="preserve"> with the corresponding media-type (</w:t>
      </w:r>
      <w:r>
        <w:rPr>
          <w:lang w:val="en-GB"/>
        </w:rPr>
        <w:t xml:space="preserve">e.g. </w:t>
      </w:r>
      <w:r w:rsidRPr="00096CA3">
        <w:rPr>
          <w:lang w:val="en-GB"/>
        </w:rPr>
        <w:t>application/</w:t>
      </w:r>
      <w:proofErr w:type="spellStart"/>
      <w:r w:rsidRPr="00096CA3">
        <w:rPr>
          <w:lang w:val="en-GB"/>
        </w:rPr>
        <w:t>vnd.cf.tm+xml</w:t>
      </w:r>
      <w:proofErr w:type="spellEnd"/>
      <w:r w:rsidRPr="00096CA3">
        <w:rPr>
          <w:lang w:val="en-GB"/>
        </w:rPr>
        <w:t xml:space="preserve"> for </w:t>
      </w:r>
      <w:r>
        <w:rPr>
          <w:lang w:val="en-GB"/>
        </w:rPr>
        <w:t xml:space="preserve">the FSP </w:t>
      </w:r>
      <w:r w:rsidRPr="00096CA3">
        <w:rPr>
          <w:lang w:val="en-GB"/>
        </w:rPr>
        <w:t>TM-XML</w:t>
      </w:r>
      <w:r>
        <w:rPr>
          <w:lang w:val="en-GB"/>
        </w:rPr>
        <w:t xml:space="preserve"> based documents</w:t>
      </w:r>
      <w:r w:rsidRPr="00096CA3">
        <w:rPr>
          <w:lang w:val="en-GB"/>
        </w:rPr>
        <w:t>)</w:t>
      </w:r>
      <w:r>
        <w:rPr>
          <w:lang w:val="en-GB"/>
        </w:rPr>
        <w:t>.</w:t>
      </w:r>
    </w:p>
    <w:p w:rsidR="002D37BE" w:rsidRDefault="002D37BE" w:rsidP="002D37BE">
      <w:pPr>
        <w:rPr>
          <w:lang w:val="en-GB"/>
        </w:rPr>
      </w:pPr>
    </w:p>
    <w:p w:rsidR="002D37BE" w:rsidRDefault="002D37BE" w:rsidP="002D37BE">
      <w:pPr>
        <w:rPr>
          <w:lang w:val="en-GB"/>
        </w:rPr>
      </w:pPr>
      <w:r>
        <w:rPr>
          <w:lang w:val="en-GB"/>
        </w:rPr>
        <w:t>The following is an example:</w:t>
      </w:r>
    </w:p>
    <w:p w:rsidR="002D37BE" w:rsidRPr="00096CA3" w:rsidRDefault="002D37BE" w:rsidP="002D37BE">
      <w:pPr>
        <w:pStyle w:val="Source"/>
      </w:pPr>
      <w:r w:rsidRPr="00096CA3">
        <w:t>&lt;container xmlns="urn:oasis:names:tc:opendocument:xmlns:container"</w:t>
      </w:r>
      <w:r>
        <w:t xml:space="preserve"> </w:t>
      </w:r>
      <w:r w:rsidRPr="00096CA3">
        <w:t>version="1.0"&gt;</w:t>
      </w:r>
    </w:p>
    <w:p w:rsidR="002D37BE" w:rsidRPr="00096CA3" w:rsidRDefault="002D37BE" w:rsidP="002D37BE">
      <w:pPr>
        <w:pStyle w:val="Source"/>
      </w:pPr>
      <w:r>
        <w:lastRenderedPageBreak/>
        <w:t xml:space="preserve">  </w:t>
      </w:r>
      <w:r w:rsidRPr="00096CA3">
        <w:t>&lt;rootfiles&gt;</w:t>
      </w:r>
    </w:p>
    <w:p w:rsidR="002D37BE" w:rsidRPr="00096CA3" w:rsidRDefault="002D37BE" w:rsidP="002D37BE">
      <w:pPr>
        <w:pStyle w:val="Source"/>
      </w:pPr>
      <w:r>
        <w:t xml:space="preserve">     </w:t>
      </w:r>
      <w:r w:rsidRPr="00096CA3">
        <w:t>&lt;rootfile full-path="EM500000000000005.xml"</w:t>
      </w:r>
      <w:r>
        <w:t xml:space="preserve"> </w:t>
      </w:r>
      <w:r w:rsidRPr="00096CA3">
        <w:t>media-</w:t>
      </w:r>
      <w:r>
        <w:t>t</w:t>
      </w:r>
      <w:r w:rsidRPr="00096CA3">
        <w:t>ype="application/vnd.cf.tm+xml"/&gt;</w:t>
      </w:r>
    </w:p>
    <w:p w:rsidR="002D37BE" w:rsidRPr="00096CA3" w:rsidRDefault="002D37BE" w:rsidP="002D37BE">
      <w:pPr>
        <w:pStyle w:val="Source"/>
      </w:pPr>
      <w:r>
        <w:t xml:space="preserve">  </w:t>
      </w:r>
      <w:r w:rsidRPr="00096CA3">
        <w:t>&lt;/rootfiles&gt;</w:t>
      </w:r>
    </w:p>
    <w:p w:rsidR="002D37BE" w:rsidRDefault="002D37BE" w:rsidP="002D37BE">
      <w:pPr>
        <w:pStyle w:val="Source"/>
      </w:pPr>
      <w:r w:rsidRPr="00096CA3">
        <w:t>&lt;/container&gt;</w:t>
      </w:r>
    </w:p>
    <w:p w:rsidR="00930421" w:rsidRDefault="00930421" w:rsidP="00930421"/>
    <w:p w:rsidR="00930421" w:rsidRDefault="00930421" w:rsidP="00930421">
      <w:pPr>
        <w:pStyle w:val="Heading2"/>
        <w:numPr>
          <w:ilvl w:val="1"/>
          <w:numId w:val="1"/>
        </w:numPr>
        <w:rPr>
          <w:lang w:val="en-GB"/>
        </w:rPr>
      </w:pPr>
      <w:bookmarkStart w:id="201" w:name="_Toc397361546"/>
      <w:r>
        <w:rPr>
          <w:lang w:val="en-GB"/>
        </w:rPr>
        <w:t>Application XML file</w:t>
      </w:r>
      <w:bookmarkEnd w:id="201"/>
    </w:p>
    <w:p w:rsidR="00930421" w:rsidRDefault="00930421" w:rsidP="00930421">
      <w:r>
        <w:rPr>
          <w:lang w:val="en-GB"/>
        </w:rPr>
        <w:t xml:space="preserve">The application meta-data will be contained in an XML file, as explained in the previous paragraph.  </w:t>
      </w:r>
      <w:r>
        <w:t>The following rules are used to create XML instances of Trade Mark and Design applications filed through any of the SP Front Office modules.</w:t>
      </w:r>
    </w:p>
    <w:p w:rsidR="00930421" w:rsidRPr="00930421" w:rsidRDefault="00930421" w:rsidP="00930421"/>
    <w:p w:rsidR="00930421" w:rsidRDefault="00930421" w:rsidP="00930421">
      <w:r>
        <w:t xml:space="preserve">The different applications will be based on one of the following two </w:t>
      </w:r>
      <w:r w:rsidRPr="006547B0">
        <w:rPr>
          <w:i/>
        </w:rPr>
        <w:t>Filing Schemas</w:t>
      </w:r>
      <w:r>
        <w:t>:</w:t>
      </w:r>
    </w:p>
    <w:p w:rsidR="00930421" w:rsidRDefault="00930421" w:rsidP="00930421"/>
    <w:tbl>
      <w:tblPr>
        <w:tblStyle w:val="TableGrid"/>
        <w:tblW w:w="9346" w:type="dxa"/>
        <w:jc w:val="center"/>
        <w:tblInd w:w="-742" w:type="dxa"/>
        <w:tblLook w:val="04A0" w:firstRow="1" w:lastRow="0" w:firstColumn="1" w:lastColumn="0" w:noHBand="0" w:noVBand="1"/>
      </w:tblPr>
      <w:tblGrid>
        <w:gridCol w:w="2573"/>
        <w:gridCol w:w="1061"/>
        <w:gridCol w:w="5712"/>
      </w:tblGrid>
      <w:tr w:rsidR="00930421" w:rsidTr="00930421">
        <w:trPr>
          <w:jc w:val="center"/>
        </w:trPr>
        <w:tc>
          <w:tcPr>
            <w:tcW w:w="2573" w:type="dxa"/>
            <w:shd w:val="clear" w:color="auto" w:fill="BFBFBF" w:themeFill="background1" w:themeFillShade="BF"/>
          </w:tcPr>
          <w:p w:rsidR="00930421" w:rsidRPr="006547B0" w:rsidRDefault="00930421" w:rsidP="008E748C">
            <w:pPr>
              <w:rPr>
                <w:b/>
              </w:rPr>
            </w:pPr>
            <w:r w:rsidRPr="006547B0">
              <w:rPr>
                <w:b/>
              </w:rPr>
              <w:t>Schema</w:t>
            </w:r>
          </w:p>
        </w:tc>
        <w:tc>
          <w:tcPr>
            <w:tcW w:w="1061" w:type="dxa"/>
            <w:shd w:val="clear" w:color="auto" w:fill="BFBFBF" w:themeFill="background1" w:themeFillShade="BF"/>
          </w:tcPr>
          <w:p w:rsidR="00930421" w:rsidRPr="006547B0" w:rsidRDefault="00930421" w:rsidP="008E748C">
            <w:pPr>
              <w:jc w:val="center"/>
              <w:rPr>
                <w:b/>
              </w:rPr>
            </w:pPr>
            <w:r w:rsidRPr="006547B0">
              <w:rPr>
                <w:b/>
              </w:rPr>
              <w:t>Version</w:t>
            </w:r>
          </w:p>
        </w:tc>
        <w:tc>
          <w:tcPr>
            <w:tcW w:w="5712" w:type="dxa"/>
            <w:shd w:val="clear" w:color="auto" w:fill="BFBFBF" w:themeFill="background1" w:themeFillShade="BF"/>
          </w:tcPr>
          <w:p w:rsidR="00930421" w:rsidRPr="006547B0" w:rsidRDefault="00930421" w:rsidP="00930421">
            <w:pPr>
              <w:rPr>
                <w:b/>
              </w:rPr>
            </w:pPr>
            <w:r>
              <w:rPr>
                <w:b/>
              </w:rPr>
              <w:t>Description</w:t>
            </w:r>
          </w:p>
        </w:tc>
      </w:tr>
      <w:tr w:rsidR="00930421" w:rsidRPr="00C7291C" w:rsidTr="00930421">
        <w:trPr>
          <w:jc w:val="center"/>
        </w:trPr>
        <w:tc>
          <w:tcPr>
            <w:tcW w:w="2573" w:type="dxa"/>
          </w:tcPr>
          <w:p w:rsidR="00930421" w:rsidRDefault="00930421" w:rsidP="008E748C">
            <w:r w:rsidRPr="00930421">
              <w:rPr>
                <w:i/>
                <w:lang w:val="en-GB"/>
              </w:rPr>
              <w:t>SP-TM-eFiling-V2-00.xsd</w:t>
            </w:r>
          </w:p>
        </w:tc>
        <w:tc>
          <w:tcPr>
            <w:tcW w:w="1061" w:type="dxa"/>
          </w:tcPr>
          <w:p w:rsidR="00930421" w:rsidRDefault="00930421" w:rsidP="008E748C">
            <w:pPr>
              <w:jc w:val="center"/>
            </w:pPr>
            <w:r>
              <w:t>2.0</w:t>
            </w:r>
          </w:p>
        </w:tc>
        <w:tc>
          <w:tcPr>
            <w:tcW w:w="5712" w:type="dxa"/>
          </w:tcPr>
          <w:p w:rsidR="00930421" w:rsidRPr="00E16381" w:rsidRDefault="00930421" w:rsidP="00D873BD">
            <w:r>
              <w:rPr>
                <w:lang w:val="en-GB"/>
              </w:rPr>
              <w:t>I</w:t>
            </w:r>
            <w:r w:rsidRPr="00930421">
              <w:rPr>
                <w:lang w:val="en-GB"/>
              </w:rPr>
              <w:t xml:space="preserve">t is based on the TM-XML standard and covers TM applications, oppositions and </w:t>
            </w:r>
            <w:proofErr w:type="spellStart"/>
            <w:r w:rsidRPr="00930421">
              <w:rPr>
                <w:lang w:val="en-GB"/>
              </w:rPr>
              <w:t>recordals</w:t>
            </w:r>
            <w:proofErr w:type="spellEnd"/>
            <w:r>
              <w:rPr>
                <w:lang w:val="en-GB"/>
              </w:rPr>
              <w:t>.</w:t>
            </w:r>
          </w:p>
        </w:tc>
      </w:tr>
      <w:tr w:rsidR="00930421" w:rsidRPr="00C7291C" w:rsidTr="00930421">
        <w:trPr>
          <w:jc w:val="center"/>
        </w:trPr>
        <w:tc>
          <w:tcPr>
            <w:tcW w:w="2573" w:type="dxa"/>
          </w:tcPr>
          <w:p w:rsidR="00930421" w:rsidRDefault="00930421" w:rsidP="008E748C">
            <w:r w:rsidRPr="00930421">
              <w:rPr>
                <w:i/>
                <w:lang w:val="en-GB"/>
              </w:rPr>
              <w:t>SP-DS-eFiling-V2-00.xsd</w:t>
            </w:r>
          </w:p>
        </w:tc>
        <w:tc>
          <w:tcPr>
            <w:tcW w:w="1061" w:type="dxa"/>
          </w:tcPr>
          <w:p w:rsidR="00930421" w:rsidRDefault="00930421" w:rsidP="008E748C">
            <w:pPr>
              <w:jc w:val="center"/>
            </w:pPr>
            <w:r>
              <w:t>2.0</w:t>
            </w:r>
          </w:p>
        </w:tc>
        <w:tc>
          <w:tcPr>
            <w:tcW w:w="5712" w:type="dxa"/>
          </w:tcPr>
          <w:p w:rsidR="00930421" w:rsidRPr="00E16381" w:rsidRDefault="00930421" w:rsidP="00D873BD">
            <w:r>
              <w:rPr>
                <w:lang w:val="en-GB"/>
              </w:rPr>
              <w:t>I</w:t>
            </w:r>
            <w:r w:rsidRPr="00930421">
              <w:rPr>
                <w:lang w:val="en-GB"/>
              </w:rPr>
              <w:t xml:space="preserve">t is based on the DS-XML standard and covers DS applications, oppositions and </w:t>
            </w:r>
            <w:proofErr w:type="spellStart"/>
            <w:r w:rsidRPr="00930421">
              <w:rPr>
                <w:lang w:val="en-GB"/>
              </w:rPr>
              <w:t>recordals</w:t>
            </w:r>
            <w:proofErr w:type="spellEnd"/>
            <w:r>
              <w:rPr>
                <w:lang w:val="en-GB"/>
              </w:rPr>
              <w:t>.</w:t>
            </w:r>
          </w:p>
        </w:tc>
      </w:tr>
    </w:tbl>
    <w:p w:rsidR="00930421" w:rsidRPr="006547B0" w:rsidRDefault="00930421" w:rsidP="00930421"/>
    <w:p w:rsidR="00930421" w:rsidRDefault="00930421" w:rsidP="00930421">
      <w:r>
        <w:t>Both for Trade Marks and Designs, the applications managed can be of one of the following three types:</w:t>
      </w:r>
    </w:p>
    <w:p w:rsidR="00930421" w:rsidRDefault="00930421" w:rsidP="00930421">
      <w:pPr>
        <w:pStyle w:val="ListParagraph"/>
        <w:widowControl/>
        <w:numPr>
          <w:ilvl w:val="0"/>
          <w:numId w:val="46"/>
        </w:numPr>
        <w:spacing w:line="240" w:lineRule="auto"/>
        <w:jc w:val="left"/>
      </w:pPr>
      <w:r w:rsidRPr="00BD2122">
        <w:t>Applicati</w:t>
      </w:r>
      <w:r>
        <w:t>on: first filing to request an IP right, Trade Mark or Design</w:t>
      </w:r>
    </w:p>
    <w:p w:rsidR="00930421" w:rsidRDefault="00930421" w:rsidP="00930421">
      <w:pPr>
        <w:pStyle w:val="ListParagraph"/>
        <w:widowControl/>
        <w:numPr>
          <w:ilvl w:val="0"/>
          <w:numId w:val="46"/>
        </w:numPr>
        <w:spacing w:line="240" w:lineRule="auto"/>
        <w:jc w:val="left"/>
      </w:pPr>
      <w:r>
        <w:t>Opposition: filing of a “challenge” to an IP Right from an owner of an existing right</w:t>
      </w:r>
    </w:p>
    <w:p w:rsidR="00930421" w:rsidRDefault="00930421" w:rsidP="00930421">
      <w:pPr>
        <w:pStyle w:val="ListParagraph"/>
        <w:widowControl/>
        <w:numPr>
          <w:ilvl w:val="0"/>
          <w:numId w:val="46"/>
        </w:numPr>
        <w:spacing w:line="240" w:lineRule="auto"/>
        <w:jc w:val="left"/>
      </w:pPr>
      <w:proofErr w:type="spellStart"/>
      <w:r>
        <w:t>Recordal</w:t>
      </w:r>
      <w:proofErr w:type="spellEnd"/>
      <w:r>
        <w:t>: filing of a change to an already filed or registered IP Right</w:t>
      </w:r>
    </w:p>
    <w:p w:rsidR="00930421" w:rsidRPr="00930421" w:rsidRDefault="00930421" w:rsidP="00930421">
      <w:pPr>
        <w:rPr>
          <w:lang w:val="en-GB"/>
        </w:rPr>
      </w:pPr>
    </w:p>
    <w:p w:rsidR="00930421" w:rsidRDefault="00930421" w:rsidP="00930421">
      <w:r>
        <w:t>The table below shows the mapping between the types of applications, the SP Front Office modules and the schema used to generate the corresponding XML instances.</w:t>
      </w:r>
    </w:p>
    <w:p w:rsidR="00930421" w:rsidRDefault="00930421" w:rsidP="00930421"/>
    <w:tbl>
      <w:tblPr>
        <w:tblStyle w:val="TableGrid"/>
        <w:tblW w:w="8505" w:type="dxa"/>
        <w:jc w:val="center"/>
        <w:tblInd w:w="108" w:type="dxa"/>
        <w:tblLook w:val="04A0" w:firstRow="1" w:lastRow="0" w:firstColumn="1" w:lastColumn="0" w:noHBand="0" w:noVBand="1"/>
      </w:tblPr>
      <w:tblGrid>
        <w:gridCol w:w="1360"/>
        <w:gridCol w:w="2075"/>
        <w:gridCol w:w="2617"/>
        <w:gridCol w:w="2453"/>
      </w:tblGrid>
      <w:tr w:rsidR="00930421" w:rsidTr="00F66C36">
        <w:trPr>
          <w:jc w:val="center"/>
        </w:trPr>
        <w:tc>
          <w:tcPr>
            <w:tcW w:w="1360" w:type="dxa"/>
            <w:shd w:val="clear" w:color="auto" w:fill="BFBFBF" w:themeFill="background1" w:themeFillShade="BF"/>
          </w:tcPr>
          <w:p w:rsidR="00930421" w:rsidRDefault="00930421" w:rsidP="00F66C36">
            <w:pPr>
              <w:rPr>
                <w:b/>
              </w:rPr>
            </w:pPr>
            <w:r>
              <w:rPr>
                <w:b/>
              </w:rPr>
              <w:t>IP Right</w:t>
            </w:r>
          </w:p>
        </w:tc>
        <w:tc>
          <w:tcPr>
            <w:tcW w:w="2075" w:type="dxa"/>
            <w:shd w:val="clear" w:color="auto" w:fill="BFBFBF" w:themeFill="background1" w:themeFillShade="BF"/>
          </w:tcPr>
          <w:p w:rsidR="00930421" w:rsidRPr="006547B0" w:rsidRDefault="00930421" w:rsidP="00F66C36">
            <w:pPr>
              <w:rPr>
                <w:b/>
              </w:rPr>
            </w:pPr>
            <w:r>
              <w:rPr>
                <w:b/>
              </w:rPr>
              <w:t>Type of application</w:t>
            </w:r>
          </w:p>
        </w:tc>
        <w:tc>
          <w:tcPr>
            <w:tcW w:w="2617" w:type="dxa"/>
            <w:shd w:val="clear" w:color="auto" w:fill="BFBFBF" w:themeFill="background1" w:themeFillShade="BF"/>
          </w:tcPr>
          <w:p w:rsidR="00930421" w:rsidRPr="006547B0" w:rsidRDefault="00930421" w:rsidP="00F66C36">
            <w:pPr>
              <w:rPr>
                <w:b/>
              </w:rPr>
            </w:pPr>
            <w:r>
              <w:rPr>
                <w:b/>
              </w:rPr>
              <w:t>SP Front Office module</w:t>
            </w:r>
          </w:p>
        </w:tc>
        <w:tc>
          <w:tcPr>
            <w:tcW w:w="2453" w:type="dxa"/>
            <w:shd w:val="clear" w:color="auto" w:fill="BFBFBF" w:themeFill="background1" w:themeFillShade="BF"/>
          </w:tcPr>
          <w:p w:rsidR="00930421" w:rsidRPr="006547B0" w:rsidRDefault="00930421" w:rsidP="00F66C36">
            <w:pPr>
              <w:rPr>
                <w:b/>
              </w:rPr>
            </w:pPr>
            <w:r w:rsidRPr="006547B0">
              <w:rPr>
                <w:b/>
              </w:rPr>
              <w:t>Schema</w:t>
            </w:r>
          </w:p>
        </w:tc>
      </w:tr>
      <w:tr w:rsidR="00930421" w:rsidTr="00F66C36">
        <w:trPr>
          <w:jc w:val="center"/>
        </w:trPr>
        <w:tc>
          <w:tcPr>
            <w:tcW w:w="1360" w:type="dxa"/>
          </w:tcPr>
          <w:p w:rsidR="00930421" w:rsidRDefault="00930421" w:rsidP="00F66C36">
            <w:r>
              <w:t>Trade Mark</w:t>
            </w:r>
          </w:p>
        </w:tc>
        <w:tc>
          <w:tcPr>
            <w:tcW w:w="2075" w:type="dxa"/>
          </w:tcPr>
          <w:p w:rsidR="00930421" w:rsidRDefault="00930421" w:rsidP="00F66C36">
            <w:r>
              <w:t>TM Application</w:t>
            </w:r>
          </w:p>
        </w:tc>
        <w:tc>
          <w:tcPr>
            <w:tcW w:w="2617" w:type="dxa"/>
          </w:tcPr>
          <w:p w:rsidR="00930421" w:rsidRDefault="00930421" w:rsidP="00F66C36">
            <w:r>
              <w:t>TM e-Filing</w:t>
            </w:r>
          </w:p>
        </w:tc>
        <w:tc>
          <w:tcPr>
            <w:tcW w:w="2453" w:type="dxa"/>
          </w:tcPr>
          <w:p w:rsidR="00930421" w:rsidRDefault="00930421" w:rsidP="00F66C36">
            <w:r>
              <w:t>TM Filing schema</w:t>
            </w:r>
          </w:p>
        </w:tc>
      </w:tr>
      <w:tr w:rsidR="00930421" w:rsidTr="00F66C36">
        <w:trPr>
          <w:jc w:val="center"/>
        </w:trPr>
        <w:tc>
          <w:tcPr>
            <w:tcW w:w="1360" w:type="dxa"/>
          </w:tcPr>
          <w:p w:rsidR="00930421" w:rsidRDefault="00930421" w:rsidP="00F66C36">
            <w:r>
              <w:t>Trade Mark</w:t>
            </w:r>
          </w:p>
        </w:tc>
        <w:tc>
          <w:tcPr>
            <w:tcW w:w="2075" w:type="dxa"/>
          </w:tcPr>
          <w:p w:rsidR="00930421" w:rsidRDefault="00930421" w:rsidP="00F66C36">
            <w:r>
              <w:t>TM Opposition</w:t>
            </w:r>
          </w:p>
        </w:tc>
        <w:tc>
          <w:tcPr>
            <w:tcW w:w="2617" w:type="dxa"/>
          </w:tcPr>
          <w:p w:rsidR="00930421" w:rsidRDefault="00930421" w:rsidP="00F66C36">
            <w:r>
              <w:t>e-Services</w:t>
            </w:r>
          </w:p>
        </w:tc>
        <w:tc>
          <w:tcPr>
            <w:tcW w:w="2453" w:type="dxa"/>
          </w:tcPr>
          <w:p w:rsidR="00930421" w:rsidRDefault="00930421" w:rsidP="00F66C36">
            <w:r w:rsidRPr="00A43326">
              <w:t>TM Filing schema</w:t>
            </w:r>
          </w:p>
        </w:tc>
      </w:tr>
      <w:tr w:rsidR="00930421" w:rsidTr="00F66C36">
        <w:trPr>
          <w:jc w:val="center"/>
        </w:trPr>
        <w:tc>
          <w:tcPr>
            <w:tcW w:w="1360" w:type="dxa"/>
          </w:tcPr>
          <w:p w:rsidR="00930421" w:rsidRDefault="00930421" w:rsidP="00F66C36">
            <w:r>
              <w:t>Trade Mark</w:t>
            </w:r>
          </w:p>
        </w:tc>
        <w:tc>
          <w:tcPr>
            <w:tcW w:w="2075" w:type="dxa"/>
          </w:tcPr>
          <w:p w:rsidR="00930421" w:rsidRDefault="00930421" w:rsidP="00F66C36">
            <w:r>
              <w:t xml:space="preserve">TM </w:t>
            </w:r>
            <w:proofErr w:type="spellStart"/>
            <w:r>
              <w:t>Recordal</w:t>
            </w:r>
            <w:proofErr w:type="spellEnd"/>
          </w:p>
        </w:tc>
        <w:tc>
          <w:tcPr>
            <w:tcW w:w="2617" w:type="dxa"/>
          </w:tcPr>
          <w:p w:rsidR="00930421" w:rsidRDefault="00930421" w:rsidP="00F66C36">
            <w:r>
              <w:t>e-Services</w:t>
            </w:r>
          </w:p>
        </w:tc>
        <w:tc>
          <w:tcPr>
            <w:tcW w:w="2453" w:type="dxa"/>
          </w:tcPr>
          <w:p w:rsidR="00930421" w:rsidRDefault="00930421" w:rsidP="00F66C36">
            <w:r w:rsidRPr="00A43326">
              <w:t>TM Filing schema</w:t>
            </w:r>
          </w:p>
        </w:tc>
      </w:tr>
      <w:tr w:rsidR="00930421" w:rsidTr="00F66C36">
        <w:trPr>
          <w:jc w:val="center"/>
        </w:trPr>
        <w:tc>
          <w:tcPr>
            <w:tcW w:w="1360" w:type="dxa"/>
          </w:tcPr>
          <w:p w:rsidR="00930421" w:rsidRDefault="00930421" w:rsidP="00F66C36">
            <w:r>
              <w:t>Design</w:t>
            </w:r>
          </w:p>
        </w:tc>
        <w:tc>
          <w:tcPr>
            <w:tcW w:w="2075" w:type="dxa"/>
          </w:tcPr>
          <w:p w:rsidR="00930421" w:rsidRDefault="00930421" w:rsidP="00F66C36">
            <w:r>
              <w:t>DS Application</w:t>
            </w:r>
          </w:p>
        </w:tc>
        <w:tc>
          <w:tcPr>
            <w:tcW w:w="2617" w:type="dxa"/>
          </w:tcPr>
          <w:p w:rsidR="00930421" w:rsidRDefault="00930421" w:rsidP="00F66C36">
            <w:r>
              <w:t>DS e-Filing</w:t>
            </w:r>
          </w:p>
        </w:tc>
        <w:tc>
          <w:tcPr>
            <w:tcW w:w="2453" w:type="dxa"/>
          </w:tcPr>
          <w:p w:rsidR="00930421" w:rsidRDefault="00930421" w:rsidP="00F66C36">
            <w:r w:rsidRPr="00A14ABE">
              <w:t>DS Filing schema</w:t>
            </w:r>
          </w:p>
        </w:tc>
      </w:tr>
      <w:tr w:rsidR="00930421" w:rsidTr="00F66C36">
        <w:trPr>
          <w:jc w:val="center"/>
        </w:trPr>
        <w:tc>
          <w:tcPr>
            <w:tcW w:w="1360" w:type="dxa"/>
          </w:tcPr>
          <w:p w:rsidR="00930421" w:rsidRDefault="00930421" w:rsidP="00F66C36">
            <w:r>
              <w:t>Design</w:t>
            </w:r>
          </w:p>
        </w:tc>
        <w:tc>
          <w:tcPr>
            <w:tcW w:w="2075" w:type="dxa"/>
          </w:tcPr>
          <w:p w:rsidR="00930421" w:rsidRDefault="00930421" w:rsidP="00F66C36">
            <w:r>
              <w:t>DS Opposition</w:t>
            </w:r>
          </w:p>
        </w:tc>
        <w:tc>
          <w:tcPr>
            <w:tcW w:w="2617" w:type="dxa"/>
          </w:tcPr>
          <w:p w:rsidR="00930421" w:rsidRDefault="00930421" w:rsidP="00F66C36">
            <w:r>
              <w:t>e-Services</w:t>
            </w:r>
          </w:p>
        </w:tc>
        <w:tc>
          <w:tcPr>
            <w:tcW w:w="2453" w:type="dxa"/>
          </w:tcPr>
          <w:p w:rsidR="00930421" w:rsidRDefault="00930421" w:rsidP="00F66C36">
            <w:r w:rsidRPr="00A14ABE">
              <w:t>DS Filing schema</w:t>
            </w:r>
          </w:p>
        </w:tc>
      </w:tr>
      <w:tr w:rsidR="00930421" w:rsidTr="00F66C36">
        <w:trPr>
          <w:jc w:val="center"/>
        </w:trPr>
        <w:tc>
          <w:tcPr>
            <w:tcW w:w="1360" w:type="dxa"/>
          </w:tcPr>
          <w:p w:rsidR="00930421" w:rsidRDefault="00930421" w:rsidP="00F66C36">
            <w:r>
              <w:t>Design</w:t>
            </w:r>
          </w:p>
        </w:tc>
        <w:tc>
          <w:tcPr>
            <w:tcW w:w="2075" w:type="dxa"/>
          </w:tcPr>
          <w:p w:rsidR="00930421" w:rsidRDefault="00930421" w:rsidP="00F66C36">
            <w:r>
              <w:t xml:space="preserve">DS </w:t>
            </w:r>
            <w:proofErr w:type="spellStart"/>
            <w:r>
              <w:t>Recordal</w:t>
            </w:r>
            <w:proofErr w:type="spellEnd"/>
          </w:p>
        </w:tc>
        <w:tc>
          <w:tcPr>
            <w:tcW w:w="2617" w:type="dxa"/>
          </w:tcPr>
          <w:p w:rsidR="00930421" w:rsidRDefault="00930421" w:rsidP="00F66C36">
            <w:r>
              <w:t>e-Services</w:t>
            </w:r>
          </w:p>
        </w:tc>
        <w:tc>
          <w:tcPr>
            <w:tcW w:w="2453" w:type="dxa"/>
          </w:tcPr>
          <w:p w:rsidR="00930421" w:rsidRDefault="00930421" w:rsidP="00F66C36">
            <w:r w:rsidRPr="00A14ABE">
              <w:t>DS Filing schema</w:t>
            </w:r>
          </w:p>
        </w:tc>
      </w:tr>
    </w:tbl>
    <w:p w:rsidR="00930421" w:rsidRDefault="00930421" w:rsidP="00930421"/>
    <w:p w:rsidR="00930421" w:rsidRDefault="00930421" w:rsidP="00930421">
      <w:r>
        <w:t xml:space="preserve">In the following </w:t>
      </w:r>
      <w:r w:rsidR="00873691">
        <w:t>paragraphs</w:t>
      </w:r>
      <w:r>
        <w:t>, some guidelines are provided on how to populate the generic elements of the Filing Schema.</w:t>
      </w:r>
    </w:p>
    <w:p w:rsidR="00930421" w:rsidRDefault="00930421" w:rsidP="00930421"/>
    <w:p w:rsidR="00930421" w:rsidRDefault="00930421" w:rsidP="00930421">
      <w:pPr>
        <w:pStyle w:val="Heading3"/>
      </w:pPr>
      <w:bookmarkStart w:id="202" w:name="_Toc397361547"/>
      <w:r w:rsidRPr="00994413">
        <w:t>Transaction</w:t>
      </w:r>
      <w:r>
        <w:t xml:space="preserve"> element</w:t>
      </w:r>
      <w:bookmarkEnd w:id="202"/>
    </w:p>
    <w:p w:rsidR="00930421" w:rsidRPr="00930421" w:rsidRDefault="00930421" w:rsidP="00930421"/>
    <w:p w:rsidR="00930421" w:rsidRPr="005D2C25" w:rsidRDefault="00930421" w:rsidP="005D2C25">
      <w:pPr>
        <w:pStyle w:val="Heading4"/>
      </w:pPr>
      <w:r w:rsidRPr="005D2C25">
        <w:t>Header</w:t>
      </w:r>
    </w:p>
    <w:p w:rsidR="00930421" w:rsidRPr="003C0834" w:rsidRDefault="00930421" w:rsidP="00930421">
      <w:pPr>
        <w:rPr>
          <w:rFonts w:ascii="Courier New" w:hAnsi="Courier New" w:cs="Courier New"/>
          <w:sz w:val="18"/>
          <w:szCs w:val="18"/>
        </w:rPr>
      </w:pPr>
      <w:r w:rsidRPr="003C0834">
        <w:rPr>
          <w:rFonts w:ascii="Courier New" w:hAnsi="Courier New" w:cs="Courier New"/>
          <w:sz w:val="18"/>
          <w:szCs w:val="18"/>
        </w:rPr>
        <w:t>Transaction/</w:t>
      </w:r>
      <w:proofErr w:type="spellStart"/>
      <w:r w:rsidRPr="003C0834">
        <w:rPr>
          <w:rFonts w:ascii="Courier New" w:hAnsi="Courier New" w:cs="Courier New"/>
          <w:sz w:val="18"/>
          <w:szCs w:val="18"/>
        </w:rPr>
        <w:t>TransactionHeader</w:t>
      </w:r>
      <w:proofErr w:type="spellEnd"/>
    </w:p>
    <w:p w:rsidR="00930421" w:rsidRPr="00BD2122" w:rsidRDefault="00930421" w:rsidP="00930421"/>
    <w:p w:rsidR="00930421" w:rsidRDefault="00930421" w:rsidP="00930421">
      <w:proofErr w:type="spellStart"/>
      <w:r w:rsidRPr="00994413">
        <w:rPr>
          <w:b/>
        </w:rPr>
        <w:t>TransactionHeader</w:t>
      </w:r>
      <w:proofErr w:type="spellEnd"/>
      <w:r w:rsidRPr="00994413">
        <w:rPr>
          <w:b/>
        </w:rPr>
        <w:t>\</w:t>
      </w:r>
      <w:proofErr w:type="spellStart"/>
      <w:r w:rsidRPr="00994413">
        <w:rPr>
          <w:b/>
        </w:rPr>
        <w:t>SenderDetails</w:t>
      </w:r>
      <w:proofErr w:type="spellEnd"/>
      <w:r w:rsidRPr="00994413">
        <w:t xml:space="preserve"> </w:t>
      </w:r>
      <w:r>
        <w:t>is mandatory.</w:t>
      </w:r>
    </w:p>
    <w:p w:rsidR="00930421" w:rsidRDefault="00930421" w:rsidP="00930421">
      <w:r>
        <w:t xml:space="preserve">The following fields of the </w:t>
      </w:r>
      <w:proofErr w:type="spellStart"/>
      <w:r>
        <w:t>SenderDetails</w:t>
      </w:r>
      <w:proofErr w:type="spellEnd"/>
      <w:r>
        <w:t xml:space="preserve"> must be always provided:</w:t>
      </w:r>
    </w:p>
    <w:p w:rsidR="00930421" w:rsidRDefault="00930421" w:rsidP="00930421">
      <w:pPr>
        <w:pStyle w:val="ListParagraph"/>
        <w:widowControl/>
        <w:numPr>
          <w:ilvl w:val="0"/>
          <w:numId w:val="45"/>
        </w:numPr>
        <w:spacing w:line="240" w:lineRule="auto"/>
        <w:jc w:val="left"/>
      </w:pPr>
      <w:proofErr w:type="spellStart"/>
      <w:r w:rsidRPr="00994413">
        <w:rPr>
          <w:b/>
        </w:rPr>
        <w:t>RequestXSDVersion</w:t>
      </w:r>
      <w:proofErr w:type="spellEnd"/>
      <w:r>
        <w:t>: specify the version of Filing Schema used (2.00, etc.)</w:t>
      </w:r>
    </w:p>
    <w:p w:rsidR="00930421" w:rsidRPr="0021444B" w:rsidRDefault="00930421" w:rsidP="00930421">
      <w:pPr>
        <w:pStyle w:val="ListParagraph"/>
        <w:widowControl/>
        <w:numPr>
          <w:ilvl w:val="0"/>
          <w:numId w:val="45"/>
        </w:numPr>
        <w:spacing w:line="240" w:lineRule="auto"/>
        <w:jc w:val="left"/>
      </w:pPr>
      <w:proofErr w:type="spellStart"/>
      <w:r w:rsidRPr="00994413">
        <w:rPr>
          <w:b/>
        </w:rPr>
        <w:t>LoginInformation</w:t>
      </w:r>
      <w:proofErr w:type="spellEnd"/>
      <w:r>
        <w:rPr>
          <w:b/>
        </w:rPr>
        <w:t>\Login</w:t>
      </w:r>
      <w:r>
        <w:t xml:space="preserve">: it will contain the user name of the logged-in user; in case of anonymous filing the whole </w:t>
      </w:r>
      <w:proofErr w:type="spellStart"/>
      <w:r>
        <w:t>LoginInformation</w:t>
      </w:r>
      <w:proofErr w:type="spellEnd"/>
      <w:r>
        <w:t xml:space="preserve"> element can be skipped</w:t>
      </w:r>
    </w:p>
    <w:p w:rsidR="005D2C25" w:rsidRPr="005D2C25" w:rsidRDefault="005D2C25" w:rsidP="00873691"/>
    <w:p w:rsidR="00930421" w:rsidRPr="005D2C25" w:rsidRDefault="00930421" w:rsidP="005D2C25">
      <w:pPr>
        <w:pStyle w:val="Heading4"/>
      </w:pPr>
      <w:r w:rsidRPr="005D2C25">
        <w:t>Body</w:t>
      </w:r>
    </w:p>
    <w:p w:rsidR="00930421" w:rsidRPr="003C0834" w:rsidRDefault="00930421" w:rsidP="00930421">
      <w:pPr>
        <w:rPr>
          <w:rFonts w:ascii="Courier New" w:hAnsi="Courier New" w:cs="Courier New"/>
          <w:sz w:val="18"/>
          <w:szCs w:val="18"/>
        </w:rPr>
      </w:pPr>
      <w:r w:rsidRPr="003C0834">
        <w:rPr>
          <w:rFonts w:ascii="Courier New" w:hAnsi="Courier New" w:cs="Courier New"/>
          <w:sz w:val="18"/>
          <w:szCs w:val="18"/>
        </w:rPr>
        <w:t>Transaction/</w:t>
      </w:r>
      <w:proofErr w:type="spellStart"/>
      <w:r w:rsidRPr="003C0834">
        <w:rPr>
          <w:rFonts w:ascii="Courier New" w:hAnsi="Courier New" w:cs="Courier New"/>
          <w:sz w:val="18"/>
          <w:szCs w:val="18"/>
        </w:rPr>
        <w:t>TransactionBody</w:t>
      </w:r>
      <w:proofErr w:type="spellEnd"/>
    </w:p>
    <w:p w:rsidR="00930421" w:rsidRPr="00BD2122" w:rsidRDefault="00930421" w:rsidP="00930421"/>
    <w:p w:rsidR="00930421" w:rsidRDefault="00930421" w:rsidP="00930421">
      <w:r>
        <w:t xml:space="preserve">For the TM Filing Schema the following element is </w:t>
      </w:r>
      <w:r w:rsidRPr="00837360">
        <w:t>mandatory</w:t>
      </w:r>
      <w:r>
        <w:t>:</w:t>
      </w:r>
    </w:p>
    <w:p w:rsidR="00930421" w:rsidRPr="00427C1E" w:rsidRDefault="00930421" w:rsidP="00930421">
      <w:pPr>
        <w:pStyle w:val="ListParagraph"/>
        <w:widowControl/>
        <w:numPr>
          <w:ilvl w:val="0"/>
          <w:numId w:val="48"/>
        </w:numPr>
        <w:spacing w:line="240" w:lineRule="auto"/>
        <w:jc w:val="left"/>
      </w:pPr>
      <w:proofErr w:type="spellStart"/>
      <w:r w:rsidRPr="00427C1E">
        <w:rPr>
          <w:b/>
        </w:rPr>
        <w:t>TradeMarkTransactionBody</w:t>
      </w:r>
      <w:proofErr w:type="spellEnd"/>
      <w:r w:rsidRPr="00427C1E">
        <w:rPr>
          <w:b/>
        </w:rPr>
        <w:t>\</w:t>
      </w:r>
      <w:proofErr w:type="spellStart"/>
      <w:r w:rsidRPr="00427C1E">
        <w:rPr>
          <w:b/>
        </w:rPr>
        <w:t>TransactionContentDetails</w:t>
      </w:r>
      <w:proofErr w:type="spellEnd"/>
    </w:p>
    <w:p w:rsidR="00930421" w:rsidRDefault="00930421" w:rsidP="00930421"/>
    <w:p w:rsidR="00930421" w:rsidRPr="00837360" w:rsidRDefault="00930421" w:rsidP="00930421">
      <w:r w:rsidRPr="00837360">
        <w:lastRenderedPageBreak/>
        <w:t xml:space="preserve">For </w:t>
      </w:r>
      <w:r>
        <w:t>the DS</w:t>
      </w:r>
      <w:r w:rsidRPr="00837360">
        <w:t xml:space="preserve"> Filing Schema</w:t>
      </w:r>
      <w:r w:rsidRPr="00427C1E">
        <w:t xml:space="preserve"> </w:t>
      </w:r>
      <w:r>
        <w:t xml:space="preserve">the following element is </w:t>
      </w:r>
      <w:r w:rsidRPr="00837360">
        <w:t>mandatory</w:t>
      </w:r>
      <w:r>
        <w:t>:</w:t>
      </w:r>
    </w:p>
    <w:p w:rsidR="00930421" w:rsidRPr="00427C1E" w:rsidRDefault="00930421" w:rsidP="00930421">
      <w:pPr>
        <w:pStyle w:val="ListParagraph"/>
        <w:widowControl/>
        <w:numPr>
          <w:ilvl w:val="0"/>
          <w:numId w:val="48"/>
        </w:numPr>
        <w:spacing w:line="240" w:lineRule="auto"/>
        <w:jc w:val="left"/>
      </w:pPr>
      <w:proofErr w:type="spellStart"/>
      <w:r w:rsidRPr="00427C1E">
        <w:rPr>
          <w:b/>
        </w:rPr>
        <w:t>DesignTransactionBody</w:t>
      </w:r>
      <w:proofErr w:type="spellEnd"/>
      <w:r w:rsidRPr="00427C1E">
        <w:rPr>
          <w:b/>
        </w:rPr>
        <w:t>\</w:t>
      </w:r>
      <w:proofErr w:type="spellStart"/>
      <w:r w:rsidRPr="00427C1E">
        <w:rPr>
          <w:b/>
        </w:rPr>
        <w:t>TransactionContentDetails</w:t>
      </w:r>
      <w:proofErr w:type="spellEnd"/>
    </w:p>
    <w:p w:rsidR="00930421" w:rsidRPr="00837360" w:rsidRDefault="00930421" w:rsidP="00930421"/>
    <w:p w:rsidR="00930421" w:rsidRPr="00930421" w:rsidRDefault="00930421" w:rsidP="00930421">
      <w:pPr>
        <w:rPr>
          <w:u w:val="single"/>
        </w:rPr>
      </w:pPr>
      <w:r w:rsidRPr="00930421">
        <w:rPr>
          <w:u w:val="single"/>
        </w:rPr>
        <w:t>Transaction Content</w:t>
      </w:r>
    </w:p>
    <w:p w:rsidR="00930421" w:rsidRPr="00E35415" w:rsidRDefault="00930421" w:rsidP="00930421">
      <w:pPr>
        <w:pStyle w:val="ListParagraph"/>
        <w:widowControl/>
        <w:numPr>
          <w:ilvl w:val="0"/>
          <w:numId w:val="50"/>
        </w:numPr>
        <w:spacing w:line="240" w:lineRule="auto"/>
        <w:ind w:left="284" w:hanging="284"/>
        <w:jc w:val="left"/>
        <w:rPr>
          <w:rFonts w:ascii="Courier New" w:hAnsi="Courier New" w:cs="Courier New"/>
          <w:sz w:val="18"/>
          <w:szCs w:val="18"/>
        </w:rPr>
      </w:pPr>
      <w:r w:rsidRPr="00E35415">
        <w:rPr>
          <w:rFonts w:ascii="Courier New" w:hAnsi="Courier New" w:cs="Courier New"/>
          <w:sz w:val="18"/>
          <w:szCs w:val="18"/>
        </w:rPr>
        <w:t>Transaction/TransactionBody/TradeMarkTransactionBody\TransactionContentDetails</w:t>
      </w:r>
    </w:p>
    <w:p w:rsidR="00930421" w:rsidRPr="00E35415" w:rsidRDefault="00930421" w:rsidP="00930421">
      <w:pPr>
        <w:pStyle w:val="ListParagraph"/>
        <w:widowControl/>
        <w:numPr>
          <w:ilvl w:val="0"/>
          <w:numId w:val="50"/>
        </w:numPr>
        <w:spacing w:line="240" w:lineRule="auto"/>
        <w:ind w:left="284" w:hanging="284"/>
        <w:jc w:val="left"/>
        <w:rPr>
          <w:rFonts w:ascii="Courier New" w:hAnsi="Courier New" w:cs="Courier New"/>
          <w:sz w:val="18"/>
          <w:szCs w:val="18"/>
        </w:rPr>
      </w:pPr>
      <w:r w:rsidRPr="00E35415">
        <w:rPr>
          <w:rFonts w:ascii="Courier New" w:hAnsi="Courier New" w:cs="Courier New"/>
          <w:sz w:val="18"/>
          <w:szCs w:val="18"/>
        </w:rPr>
        <w:t>Transaction/TransactionBody/DesignTransactionBody\TransactionContentDetails</w:t>
      </w:r>
    </w:p>
    <w:p w:rsidR="00930421" w:rsidRPr="00941AC3" w:rsidRDefault="00930421" w:rsidP="00930421"/>
    <w:p w:rsidR="00930421" w:rsidRDefault="00930421" w:rsidP="00930421">
      <w:proofErr w:type="spellStart"/>
      <w:r w:rsidRPr="003B43E7">
        <w:rPr>
          <w:b/>
        </w:rPr>
        <w:t>Transaction</w:t>
      </w:r>
      <w:r>
        <w:rPr>
          <w:b/>
        </w:rPr>
        <w:t>Content</w:t>
      </w:r>
      <w:r w:rsidRPr="003B43E7">
        <w:rPr>
          <w:b/>
        </w:rPr>
        <w:t>Details</w:t>
      </w:r>
      <w:proofErr w:type="spellEnd"/>
      <w:r>
        <w:rPr>
          <w:b/>
        </w:rPr>
        <w:t>\</w:t>
      </w:r>
      <w:proofErr w:type="spellStart"/>
      <w:r>
        <w:rPr>
          <w:b/>
        </w:rPr>
        <w:t>TransactionCode</w:t>
      </w:r>
      <w:proofErr w:type="spellEnd"/>
      <w:r w:rsidRPr="003B43E7">
        <w:t xml:space="preserve"> </w:t>
      </w:r>
      <w:r>
        <w:t>is mandatory</w:t>
      </w:r>
      <w:r w:rsidRPr="003B43E7">
        <w:t>.</w:t>
      </w:r>
    </w:p>
    <w:p w:rsidR="00930421" w:rsidRDefault="00930421" w:rsidP="00930421">
      <w:r>
        <w:t>The values to be used are the following:</w:t>
      </w:r>
    </w:p>
    <w:p w:rsidR="00930421" w:rsidRPr="00941AC3" w:rsidRDefault="00930421" w:rsidP="00930421">
      <w:pPr>
        <w:pStyle w:val="ListParagraph"/>
        <w:widowControl/>
        <w:numPr>
          <w:ilvl w:val="0"/>
          <w:numId w:val="48"/>
        </w:numPr>
        <w:spacing w:line="240" w:lineRule="auto"/>
        <w:jc w:val="left"/>
      </w:pPr>
      <w:r w:rsidRPr="00941AC3">
        <w:t>Trade Mark</w:t>
      </w:r>
      <w:r>
        <w:t xml:space="preserve"> schema</w:t>
      </w:r>
    </w:p>
    <w:p w:rsidR="00930421" w:rsidRPr="00427C1E" w:rsidRDefault="00930421" w:rsidP="00930421">
      <w:pPr>
        <w:pStyle w:val="ListParagraph"/>
        <w:widowControl/>
        <w:numPr>
          <w:ilvl w:val="1"/>
          <w:numId w:val="48"/>
        </w:numPr>
        <w:spacing w:line="240" w:lineRule="auto"/>
        <w:jc w:val="left"/>
      </w:pPr>
      <w:r w:rsidRPr="00427C1E">
        <w:t>“Trade Mark E-Filing” for application</w:t>
      </w:r>
      <w:r>
        <w:t>s</w:t>
      </w:r>
      <w:r w:rsidRPr="00427C1E">
        <w:t xml:space="preserve"> filed through TM e-Filing</w:t>
      </w:r>
    </w:p>
    <w:p w:rsidR="00930421" w:rsidRPr="00427C1E" w:rsidRDefault="00930421" w:rsidP="00930421">
      <w:pPr>
        <w:pStyle w:val="ListParagraph"/>
        <w:widowControl/>
        <w:numPr>
          <w:ilvl w:val="1"/>
          <w:numId w:val="48"/>
        </w:numPr>
        <w:spacing w:line="240" w:lineRule="auto"/>
        <w:jc w:val="left"/>
      </w:pPr>
      <w:r w:rsidRPr="00427C1E">
        <w:t xml:space="preserve">“Trade Mark </w:t>
      </w:r>
      <w:r>
        <w:t>Services</w:t>
      </w:r>
      <w:r w:rsidRPr="00427C1E">
        <w:t xml:space="preserve"> E-Filing” for oppositions </w:t>
      </w:r>
      <w:r>
        <w:t xml:space="preserve">and </w:t>
      </w:r>
      <w:proofErr w:type="spellStart"/>
      <w:r>
        <w:t>recordals</w:t>
      </w:r>
      <w:proofErr w:type="spellEnd"/>
      <w:r>
        <w:t xml:space="preserve"> </w:t>
      </w:r>
      <w:r w:rsidRPr="00427C1E">
        <w:t>filed through e-Services</w:t>
      </w:r>
    </w:p>
    <w:p w:rsidR="00930421" w:rsidRDefault="00930421" w:rsidP="00930421">
      <w:pPr>
        <w:pStyle w:val="ListParagraph"/>
        <w:widowControl/>
        <w:numPr>
          <w:ilvl w:val="0"/>
          <w:numId w:val="48"/>
        </w:numPr>
        <w:spacing w:line="240" w:lineRule="auto"/>
        <w:jc w:val="left"/>
      </w:pPr>
      <w:r>
        <w:t>Design schema</w:t>
      </w:r>
    </w:p>
    <w:p w:rsidR="00930421" w:rsidRPr="00427C1E" w:rsidRDefault="00930421" w:rsidP="00930421">
      <w:pPr>
        <w:pStyle w:val="ListParagraph"/>
        <w:widowControl/>
        <w:numPr>
          <w:ilvl w:val="1"/>
          <w:numId w:val="48"/>
        </w:numPr>
        <w:spacing w:line="240" w:lineRule="auto"/>
        <w:jc w:val="left"/>
      </w:pPr>
      <w:r w:rsidRPr="00427C1E">
        <w:t>“Design E-Filing” for application filed through DS e-Filing</w:t>
      </w:r>
    </w:p>
    <w:p w:rsidR="00930421" w:rsidRPr="00427C1E" w:rsidRDefault="00930421" w:rsidP="00930421">
      <w:pPr>
        <w:pStyle w:val="ListParagraph"/>
        <w:widowControl/>
        <w:numPr>
          <w:ilvl w:val="1"/>
          <w:numId w:val="48"/>
        </w:numPr>
        <w:spacing w:line="240" w:lineRule="auto"/>
        <w:jc w:val="left"/>
      </w:pPr>
      <w:r w:rsidRPr="00427C1E">
        <w:t xml:space="preserve">“Design </w:t>
      </w:r>
      <w:r>
        <w:t>Services</w:t>
      </w:r>
      <w:r w:rsidRPr="00427C1E">
        <w:t xml:space="preserve"> E-Filing” for oppositions </w:t>
      </w:r>
      <w:r>
        <w:t xml:space="preserve">and </w:t>
      </w:r>
      <w:proofErr w:type="spellStart"/>
      <w:r>
        <w:t>recordals</w:t>
      </w:r>
      <w:proofErr w:type="spellEnd"/>
      <w:r>
        <w:t xml:space="preserve"> </w:t>
      </w:r>
      <w:r w:rsidRPr="00427C1E">
        <w:t>filed through e-Services</w:t>
      </w:r>
    </w:p>
    <w:p w:rsidR="00930421" w:rsidRDefault="00930421" w:rsidP="00930421"/>
    <w:p w:rsidR="00930421" w:rsidRDefault="00930421" w:rsidP="00930421">
      <w:proofErr w:type="spellStart"/>
      <w:r w:rsidRPr="003B43E7">
        <w:rPr>
          <w:b/>
        </w:rPr>
        <w:t>Transaction</w:t>
      </w:r>
      <w:r>
        <w:rPr>
          <w:b/>
        </w:rPr>
        <w:t>Content</w:t>
      </w:r>
      <w:r w:rsidRPr="003B43E7">
        <w:rPr>
          <w:b/>
        </w:rPr>
        <w:t>Details</w:t>
      </w:r>
      <w:proofErr w:type="spellEnd"/>
      <w:r>
        <w:rPr>
          <w:b/>
        </w:rPr>
        <w:t>\</w:t>
      </w:r>
      <w:proofErr w:type="spellStart"/>
      <w:r>
        <w:rPr>
          <w:b/>
        </w:rPr>
        <w:t>TransactionData</w:t>
      </w:r>
      <w:proofErr w:type="spellEnd"/>
      <w:r>
        <w:rPr>
          <w:b/>
        </w:rPr>
        <w:t xml:space="preserve"> </w:t>
      </w:r>
      <w:r w:rsidRPr="00435454">
        <w:t>is mandatory</w:t>
      </w:r>
      <w:r>
        <w:t>.</w:t>
      </w:r>
    </w:p>
    <w:p w:rsidR="00930421" w:rsidRDefault="00930421" w:rsidP="00930421">
      <w:r>
        <w:t>Depending on the schema used and type of application, it will contain one of the following elements:</w:t>
      </w:r>
    </w:p>
    <w:p w:rsidR="00930421" w:rsidRDefault="00930421" w:rsidP="00930421"/>
    <w:p w:rsidR="00930421" w:rsidRPr="00941AC3" w:rsidRDefault="00930421" w:rsidP="00930421">
      <w:pPr>
        <w:pStyle w:val="ListParagraph"/>
        <w:widowControl/>
        <w:numPr>
          <w:ilvl w:val="0"/>
          <w:numId w:val="47"/>
        </w:numPr>
        <w:spacing w:line="240" w:lineRule="auto"/>
        <w:jc w:val="left"/>
      </w:pPr>
      <w:r w:rsidRPr="00941AC3">
        <w:t>Trade Mark schema</w:t>
      </w:r>
    </w:p>
    <w:p w:rsidR="00930421" w:rsidRDefault="00930421" w:rsidP="00930421">
      <w:pPr>
        <w:pStyle w:val="ListParagraph"/>
        <w:widowControl/>
        <w:numPr>
          <w:ilvl w:val="1"/>
          <w:numId w:val="47"/>
        </w:numPr>
        <w:spacing w:line="240" w:lineRule="auto"/>
        <w:jc w:val="left"/>
      </w:pPr>
      <w:proofErr w:type="spellStart"/>
      <w:r w:rsidRPr="003B7FF0">
        <w:rPr>
          <w:b/>
        </w:rPr>
        <w:t>TradeMarkApplication</w:t>
      </w:r>
      <w:proofErr w:type="spellEnd"/>
      <w:r>
        <w:t xml:space="preserve"> (for TM e-Filing)</w:t>
      </w:r>
    </w:p>
    <w:p w:rsidR="00930421" w:rsidRDefault="00930421" w:rsidP="00930421">
      <w:pPr>
        <w:pStyle w:val="ListParagraph"/>
        <w:widowControl/>
        <w:numPr>
          <w:ilvl w:val="1"/>
          <w:numId w:val="47"/>
        </w:numPr>
        <w:spacing w:line="240" w:lineRule="auto"/>
        <w:jc w:val="left"/>
      </w:pPr>
      <w:proofErr w:type="spellStart"/>
      <w:r w:rsidRPr="003B7FF0">
        <w:rPr>
          <w:b/>
        </w:rPr>
        <w:t>TradeMarkServicesApplication</w:t>
      </w:r>
      <w:proofErr w:type="spellEnd"/>
      <w:r>
        <w:t xml:space="preserve"> (for e-Services TM)</w:t>
      </w:r>
    </w:p>
    <w:p w:rsidR="00930421" w:rsidRPr="003C0834" w:rsidRDefault="00930421" w:rsidP="00930421"/>
    <w:p w:rsidR="00930421" w:rsidRPr="00941AC3" w:rsidRDefault="00930421" w:rsidP="00930421">
      <w:pPr>
        <w:pStyle w:val="ListParagraph"/>
        <w:widowControl/>
        <w:numPr>
          <w:ilvl w:val="0"/>
          <w:numId w:val="47"/>
        </w:numPr>
        <w:spacing w:line="240" w:lineRule="auto"/>
        <w:jc w:val="left"/>
      </w:pPr>
      <w:r>
        <w:t>Design schema</w:t>
      </w:r>
    </w:p>
    <w:p w:rsidR="00930421" w:rsidRDefault="00930421" w:rsidP="00930421">
      <w:pPr>
        <w:pStyle w:val="ListParagraph"/>
        <w:widowControl/>
        <w:numPr>
          <w:ilvl w:val="1"/>
          <w:numId w:val="47"/>
        </w:numPr>
        <w:spacing w:line="240" w:lineRule="auto"/>
        <w:jc w:val="left"/>
      </w:pPr>
      <w:proofErr w:type="spellStart"/>
      <w:r>
        <w:rPr>
          <w:b/>
        </w:rPr>
        <w:t>Design</w:t>
      </w:r>
      <w:r w:rsidRPr="003B7FF0">
        <w:rPr>
          <w:b/>
        </w:rPr>
        <w:t>Application</w:t>
      </w:r>
      <w:proofErr w:type="spellEnd"/>
      <w:r>
        <w:t xml:space="preserve"> (for DS e-Filing)</w:t>
      </w:r>
    </w:p>
    <w:p w:rsidR="00930421" w:rsidRDefault="00930421" w:rsidP="00930421">
      <w:pPr>
        <w:pStyle w:val="ListParagraph"/>
        <w:widowControl/>
        <w:numPr>
          <w:ilvl w:val="1"/>
          <w:numId w:val="47"/>
        </w:numPr>
        <w:spacing w:line="240" w:lineRule="auto"/>
        <w:jc w:val="left"/>
      </w:pPr>
      <w:proofErr w:type="spellStart"/>
      <w:r>
        <w:rPr>
          <w:b/>
        </w:rPr>
        <w:t>Design</w:t>
      </w:r>
      <w:r w:rsidRPr="003B7FF0">
        <w:rPr>
          <w:b/>
        </w:rPr>
        <w:t>ServicesApplication</w:t>
      </w:r>
      <w:proofErr w:type="spellEnd"/>
      <w:r>
        <w:t xml:space="preserve"> (for e-Services DS)</w:t>
      </w:r>
    </w:p>
    <w:p w:rsidR="005D2C25" w:rsidRDefault="005D2C25" w:rsidP="005D2C25"/>
    <w:p w:rsidR="00930421" w:rsidRPr="005D2C25" w:rsidRDefault="00930421" w:rsidP="005D2C25">
      <w:pPr>
        <w:rPr>
          <w:u w:val="single"/>
        </w:rPr>
      </w:pPr>
      <w:r w:rsidRPr="005D2C25">
        <w:rPr>
          <w:u w:val="single"/>
        </w:rPr>
        <w:t>Application elements</w:t>
      </w:r>
    </w:p>
    <w:p w:rsidR="00930421" w:rsidRPr="002A0FE5" w:rsidRDefault="00930421" w:rsidP="00930421">
      <w:pPr>
        <w:pStyle w:val="ListParagraph"/>
        <w:widowControl/>
        <w:numPr>
          <w:ilvl w:val="0"/>
          <w:numId w:val="49"/>
        </w:numPr>
        <w:spacing w:line="240" w:lineRule="auto"/>
        <w:ind w:left="284" w:hanging="284"/>
        <w:jc w:val="left"/>
        <w:rPr>
          <w:rFonts w:ascii="Courier New" w:hAnsi="Courier New" w:cs="Courier New"/>
          <w:sz w:val="18"/>
          <w:szCs w:val="18"/>
        </w:rPr>
      </w:pPr>
      <w:r w:rsidRPr="002A0FE5">
        <w:rPr>
          <w:rFonts w:ascii="Courier New" w:hAnsi="Courier New" w:cs="Courier New"/>
          <w:sz w:val="18"/>
          <w:szCs w:val="18"/>
        </w:rPr>
        <w:t>Transaction/TransactionBody/TradeMarkTransactionBody\TransactionContentDetails/TransactionData/TradeMarkApplication</w:t>
      </w:r>
    </w:p>
    <w:p w:rsidR="00930421" w:rsidRPr="002A0FE5" w:rsidRDefault="00930421" w:rsidP="00930421">
      <w:pPr>
        <w:pStyle w:val="ListParagraph"/>
        <w:widowControl/>
        <w:numPr>
          <w:ilvl w:val="0"/>
          <w:numId w:val="49"/>
        </w:numPr>
        <w:spacing w:line="240" w:lineRule="auto"/>
        <w:ind w:left="284" w:hanging="284"/>
        <w:jc w:val="left"/>
        <w:rPr>
          <w:rFonts w:ascii="Courier New" w:hAnsi="Courier New" w:cs="Courier New"/>
          <w:sz w:val="18"/>
          <w:szCs w:val="18"/>
        </w:rPr>
      </w:pPr>
      <w:r w:rsidRPr="002A0FE5">
        <w:rPr>
          <w:rFonts w:ascii="Courier New" w:hAnsi="Courier New" w:cs="Courier New"/>
          <w:sz w:val="18"/>
          <w:szCs w:val="18"/>
        </w:rPr>
        <w:t>Transaction/TransactionBody/DesignTransactionBody\TransactionContentDetails/TransactionData/DesignApplication</w:t>
      </w:r>
    </w:p>
    <w:p w:rsidR="00930421" w:rsidRPr="002A0FE5" w:rsidRDefault="00930421" w:rsidP="00930421">
      <w:pPr>
        <w:pStyle w:val="ListParagraph"/>
        <w:widowControl/>
        <w:numPr>
          <w:ilvl w:val="0"/>
          <w:numId w:val="49"/>
        </w:numPr>
        <w:spacing w:line="240" w:lineRule="auto"/>
        <w:ind w:left="284" w:hanging="284"/>
        <w:jc w:val="left"/>
        <w:rPr>
          <w:rFonts w:ascii="Courier New" w:hAnsi="Courier New" w:cs="Courier New"/>
          <w:sz w:val="18"/>
          <w:szCs w:val="18"/>
        </w:rPr>
      </w:pPr>
      <w:r w:rsidRPr="002A0FE5">
        <w:rPr>
          <w:rFonts w:ascii="Courier New" w:hAnsi="Courier New" w:cs="Courier New"/>
          <w:sz w:val="18"/>
          <w:szCs w:val="18"/>
        </w:rPr>
        <w:t>Transaction/TransactionBody/TradeMarkTransactionBody\TransactionContentDetails/TransactionData/TradeMarkServicesApplication</w:t>
      </w:r>
    </w:p>
    <w:p w:rsidR="00930421" w:rsidRPr="002A0FE5" w:rsidRDefault="00930421" w:rsidP="00930421">
      <w:pPr>
        <w:pStyle w:val="ListParagraph"/>
        <w:widowControl/>
        <w:numPr>
          <w:ilvl w:val="0"/>
          <w:numId w:val="49"/>
        </w:numPr>
        <w:spacing w:line="240" w:lineRule="auto"/>
        <w:ind w:left="284" w:hanging="284"/>
        <w:jc w:val="left"/>
        <w:rPr>
          <w:rFonts w:ascii="Courier New" w:hAnsi="Courier New" w:cs="Courier New"/>
          <w:sz w:val="18"/>
          <w:szCs w:val="18"/>
        </w:rPr>
      </w:pPr>
      <w:r w:rsidRPr="002A0FE5">
        <w:rPr>
          <w:rFonts w:ascii="Courier New" w:hAnsi="Courier New" w:cs="Courier New"/>
          <w:sz w:val="18"/>
          <w:szCs w:val="18"/>
        </w:rPr>
        <w:t>Transaction/TransactionBody/DesignTransactionBody\TransactionContentDetails/TransactionData/DesignServicesApplication</w:t>
      </w:r>
    </w:p>
    <w:p w:rsidR="00930421" w:rsidRDefault="00930421" w:rsidP="00930421"/>
    <w:p w:rsidR="00930421" w:rsidRDefault="00930421" w:rsidP="00930421">
      <w:r>
        <w:t>The table below show which element is used in the schema for each of the application types.</w:t>
      </w:r>
    </w:p>
    <w:tbl>
      <w:tblPr>
        <w:tblStyle w:val="TableGrid"/>
        <w:tblW w:w="8505" w:type="dxa"/>
        <w:jc w:val="center"/>
        <w:tblInd w:w="108" w:type="dxa"/>
        <w:tblLayout w:type="fixed"/>
        <w:tblLook w:val="04A0" w:firstRow="1" w:lastRow="0" w:firstColumn="1" w:lastColumn="0" w:noHBand="0" w:noVBand="1"/>
      </w:tblPr>
      <w:tblGrid>
        <w:gridCol w:w="2075"/>
        <w:gridCol w:w="1324"/>
        <w:gridCol w:w="1878"/>
        <w:gridCol w:w="3228"/>
      </w:tblGrid>
      <w:tr w:rsidR="00930421" w:rsidTr="00A61C3F">
        <w:trPr>
          <w:jc w:val="center"/>
        </w:trPr>
        <w:tc>
          <w:tcPr>
            <w:tcW w:w="2075" w:type="dxa"/>
            <w:shd w:val="clear" w:color="auto" w:fill="BFBFBF" w:themeFill="background1" w:themeFillShade="BF"/>
          </w:tcPr>
          <w:p w:rsidR="00930421" w:rsidRPr="006547B0" w:rsidRDefault="00930421" w:rsidP="008E748C">
            <w:pPr>
              <w:rPr>
                <w:b/>
              </w:rPr>
            </w:pPr>
            <w:r>
              <w:rPr>
                <w:b/>
              </w:rPr>
              <w:t>Type of application</w:t>
            </w:r>
          </w:p>
        </w:tc>
        <w:tc>
          <w:tcPr>
            <w:tcW w:w="1324" w:type="dxa"/>
            <w:shd w:val="clear" w:color="auto" w:fill="BFBFBF" w:themeFill="background1" w:themeFillShade="BF"/>
          </w:tcPr>
          <w:p w:rsidR="00930421" w:rsidRPr="006547B0" w:rsidRDefault="00930421" w:rsidP="008E748C">
            <w:pPr>
              <w:rPr>
                <w:b/>
              </w:rPr>
            </w:pPr>
            <w:r>
              <w:rPr>
                <w:b/>
              </w:rPr>
              <w:t>FO module</w:t>
            </w:r>
          </w:p>
        </w:tc>
        <w:tc>
          <w:tcPr>
            <w:tcW w:w="1878" w:type="dxa"/>
            <w:shd w:val="clear" w:color="auto" w:fill="BFBFBF" w:themeFill="background1" w:themeFillShade="BF"/>
          </w:tcPr>
          <w:p w:rsidR="00930421" w:rsidRPr="006547B0" w:rsidRDefault="00930421" w:rsidP="008E748C">
            <w:pPr>
              <w:rPr>
                <w:b/>
              </w:rPr>
            </w:pPr>
            <w:r w:rsidRPr="006547B0">
              <w:rPr>
                <w:b/>
              </w:rPr>
              <w:t>Schema</w:t>
            </w:r>
          </w:p>
        </w:tc>
        <w:tc>
          <w:tcPr>
            <w:tcW w:w="3228" w:type="dxa"/>
            <w:shd w:val="clear" w:color="auto" w:fill="BFBFBF" w:themeFill="background1" w:themeFillShade="BF"/>
          </w:tcPr>
          <w:p w:rsidR="00930421" w:rsidRPr="006547B0" w:rsidRDefault="00930421" w:rsidP="008E748C">
            <w:pPr>
              <w:rPr>
                <w:b/>
              </w:rPr>
            </w:pPr>
            <w:r>
              <w:rPr>
                <w:b/>
              </w:rPr>
              <w:t>Element</w:t>
            </w:r>
          </w:p>
        </w:tc>
      </w:tr>
      <w:tr w:rsidR="00930421" w:rsidTr="00A61C3F">
        <w:trPr>
          <w:jc w:val="center"/>
        </w:trPr>
        <w:tc>
          <w:tcPr>
            <w:tcW w:w="2075" w:type="dxa"/>
          </w:tcPr>
          <w:p w:rsidR="00930421" w:rsidRDefault="00930421" w:rsidP="008E748C">
            <w:r>
              <w:t>TM Application</w:t>
            </w:r>
          </w:p>
        </w:tc>
        <w:tc>
          <w:tcPr>
            <w:tcW w:w="1324" w:type="dxa"/>
          </w:tcPr>
          <w:p w:rsidR="00930421" w:rsidRDefault="00930421" w:rsidP="008E748C">
            <w:r>
              <w:t>TM e-Filing</w:t>
            </w:r>
          </w:p>
        </w:tc>
        <w:tc>
          <w:tcPr>
            <w:tcW w:w="1878" w:type="dxa"/>
          </w:tcPr>
          <w:p w:rsidR="00930421" w:rsidRDefault="00930421" w:rsidP="008E748C">
            <w:r>
              <w:t>TM Filing schema</w:t>
            </w:r>
          </w:p>
        </w:tc>
        <w:tc>
          <w:tcPr>
            <w:tcW w:w="3228" w:type="dxa"/>
            <w:shd w:val="clear" w:color="auto" w:fill="FFFFCC"/>
          </w:tcPr>
          <w:p w:rsidR="00930421" w:rsidRDefault="00930421" w:rsidP="008E748C">
            <w:proofErr w:type="spellStart"/>
            <w:r w:rsidRPr="0099305B">
              <w:t>TradeMarkApplication</w:t>
            </w:r>
            <w:proofErr w:type="spellEnd"/>
          </w:p>
        </w:tc>
      </w:tr>
      <w:tr w:rsidR="00930421" w:rsidTr="00A61C3F">
        <w:trPr>
          <w:jc w:val="center"/>
        </w:trPr>
        <w:tc>
          <w:tcPr>
            <w:tcW w:w="2075" w:type="dxa"/>
          </w:tcPr>
          <w:p w:rsidR="00930421" w:rsidRDefault="00930421" w:rsidP="008E748C">
            <w:r>
              <w:t>TM Opposition</w:t>
            </w:r>
          </w:p>
        </w:tc>
        <w:tc>
          <w:tcPr>
            <w:tcW w:w="1324" w:type="dxa"/>
          </w:tcPr>
          <w:p w:rsidR="00930421" w:rsidRDefault="00930421" w:rsidP="008E748C">
            <w:r>
              <w:t>e-Services</w:t>
            </w:r>
          </w:p>
        </w:tc>
        <w:tc>
          <w:tcPr>
            <w:tcW w:w="1878" w:type="dxa"/>
          </w:tcPr>
          <w:p w:rsidR="00930421" w:rsidRDefault="00930421" w:rsidP="008E748C">
            <w:r w:rsidRPr="00A43326">
              <w:t>TM Filing schema</w:t>
            </w:r>
          </w:p>
        </w:tc>
        <w:tc>
          <w:tcPr>
            <w:tcW w:w="3228" w:type="dxa"/>
            <w:shd w:val="clear" w:color="auto" w:fill="FFFFCC"/>
          </w:tcPr>
          <w:p w:rsidR="00930421" w:rsidRPr="00A43326" w:rsidRDefault="00930421" w:rsidP="008E748C">
            <w:proofErr w:type="spellStart"/>
            <w:r w:rsidRPr="0099305B">
              <w:t>TradeMarkServicesApplication</w:t>
            </w:r>
            <w:proofErr w:type="spellEnd"/>
          </w:p>
        </w:tc>
      </w:tr>
      <w:tr w:rsidR="00930421" w:rsidTr="00A61C3F">
        <w:trPr>
          <w:jc w:val="center"/>
        </w:trPr>
        <w:tc>
          <w:tcPr>
            <w:tcW w:w="2075" w:type="dxa"/>
          </w:tcPr>
          <w:p w:rsidR="00930421" w:rsidRDefault="00930421" w:rsidP="008E748C">
            <w:r>
              <w:t xml:space="preserve">TM </w:t>
            </w:r>
            <w:proofErr w:type="spellStart"/>
            <w:r>
              <w:t>Recordal</w:t>
            </w:r>
            <w:proofErr w:type="spellEnd"/>
          </w:p>
        </w:tc>
        <w:tc>
          <w:tcPr>
            <w:tcW w:w="1324" w:type="dxa"/>
          </w:tcPr>
          <w:p w:rsidR="00930421" w:rsidRDefault="00930421" w:rsidP="008E748C">
            <w:r>
              <w:t>e-Services</w:t>
            </w:r>
          </w:p>
        </w:tc>
        <w:tc>
          <w:tcPr>
            <w:tcW w:w="1878" w:type="dxa"/>
          </w:tcPr>
          <w:p w:rsidR="00930421" w:rsidRDefault="00930421" w:rsidP="008E748C">
            <w:r w:rsidRPr="00A43326">
              <w:t>TM Filing schema</w:t>
            </w:r>
          </w:p>
        </w:tc>
        <w:tc>
          <w:tcPr>
            <w:tcW w:w="3228" w:type="dxa"/>
            <w:shd w:val="clear" w:color="auto" w:fill="FFFFCC"/>
          </w:tcPr>
          <w:p w:rsidR="00930421" w:rsidRPr="00A43326" w:rsidRDefault="00930421" w:rsidP="008E748C">
            <w:proofErr w:type="spellStart"/>
            <w:r w:rsidRPr="0099305B">
              <w:t>TradeMarkServicesApplication</w:t>
            </w:r>
            <w:proofErr w:type="spellEnd"/>
          </w:p>
        </w:tc>
      </w:tr>
      <w:tr w:rsidR="00930421" w:rsidTr="00A61C3F">
        <w:trPr>
          <w:jc w:val="center"/>
        </w:trPr>
        <w:tc>
          <w:tcPr>
            <w:tcW w:w="2075" w:type="dxa"/>
          </w:tcPr>
          <w:p w:rsidR="00930421" w:rsidRDefault="00930421" w:rsidP="008E748C">
            <w:r>
              <w:t>DS Application</w:t>
            </w:r>
          </w:p>
        </w:tc>
        <w:tc>
          <w:tcPr>
            <w:tcW w:w="1324" w:type="dxa"/>
          </w:tcPr>
          <w:p w:rsidR="00930421" w:rsidRDefault="00930421" w:rsidP="008E748C">
            <w:r>
              <w:t>DS e-Filing</w:t>
            </w:r>
          </w:p>
        </w:tc>
        <w:tc>
          <w:tcPr>
            <w:tcW w:w="1878" w:type="dxa"/>
          </w:tcPr>
          <w:p w:rsidR="00930421" w:rsidRDefault="00930421" w:rsidP="008E748C">
            <w:r w:rsidRPr="00A14ABE">
              <w:t>DS Filing schema</w:t>
            </w:r>
          </w:p>
        </w:tc>
        <w:tc>
          <w:tcPr>
            <w:tcW w:w="3228" w:type="dxa"/>
            <w:shd w:val="clear" w:color="auto" w:fill="FFFFCC"/>
          </w:tcPr>
          <w:p w:rsidR="00930421" w:rsidRPr="00A14ABE" w:rsidRDefault="00930421" w:rsidP="008E748C">
            <w:proofErr w:type="spellStart"/>
            <w:r w:rsidRPr="0099305B">
              <w:t>DesignApplication</w:t>
            </w:r>
            <w:proofErr w:type="spellEnd"/>
          </w:p>
        </w:tc>
      </w:tr>
      <w:tr w:rsidR="00930421" w:rsidTr="00A61C3F">
        <w:trPr>
          <w:jc w:val="center"/>
        </w:trPr>
        <w:tc>
          <w:tcPr>
            <w:tcW w:w="2075" w:type="dxa"/>
          </w:tcPr>
          <w:p w:rsidR="00930421" w:rsidRDefault="00930421" w:rsidP="008E748C">
            <w:r>
              <w:t>DS Opposition</w:t>
            </w:r>
          </w:p>
        </w:tc>
        <w:tc>
          <w:tcPr>
            <w:tcW w:w="1324" w:type="dxa"/>
          </w:tcPr>
          <w:p w:rsidR="00930421" w:rsidRDefault="00930421" w:rsidP="008E748C">
            <w:r>
              <w:t>e-Services</w:t>
            </w:r>
          </w:p>
        </w:tc>
        <w:tc>
          <w:tcPr>
            <w:tcW w:w="1878" w:type="dxa"/>
          </w:tcPr>
          <w:p w:rsidR="00930421" w:rsidRDefault="00930421" w:rsidP="008E748C">
            <w:r w:rsidRPr="00A14ABE">
              <w:t>DS Filing schema</w:t>
            </w:r>
          </w:p>
        </w:tc>
        <w:tc>
          <w:tcPr>
            <w:tcW w:w="3228" w:type="dxa"/>
            <w:shd w:val="clear" w:color="auto" w:fill="FFFFCC"/>
          </w:tcPr>
          <w:p w:rsidR="00930421" w:rsidRPr="00A14ABE" w:rsidRDefault="00930421" w:rsidP="008E748C">
            <w:proofErr w:type="spellStart"/>
            <w:r w:rsidRPr="0099305B">
              <w:t>DesignServicesApplication</w:t>
            </w:r>
            <w:proofErr w:type="spellEnd"/>
          </w:p>
        </w:tc>
      </w:tr>
      <w:tr w:rsidR="00930421" w:rsidTr="00A61C3F">
        <w:trPr>
          <w:jc w:val="center"/>
        </w:trPr>
        <w:tc>
          <w:tcPr>
            <w:tcW w:w="2075" w:type="dxa"/>
          </w:tcPr>
          <w:p w:rsidR="00930421" w:rsidRDefault="00930421" w:rsidP="008E748C">
            <w:r>
              <w:t xml:space="preserve">DS </w:t>
            </w:r>
            <w:proofErr w:type="spellStart"/>
            <w:r>
              <w:t>Recordal</w:t>
            </w:r>
            <w:proofErr w:type="spellEnd"/>
          </w:p>
        </w:tc>
        <w:tc>
          <w:tcPr>
            <w:tcW w:w="1324" w:type="dxa"/>
          </w:tcPr>
          <w:p w:rsidR="00930421" w:rsidRDefault="00930421" w:rsidP="008E748C">
            <w:r>
              <w:t>e-Services</w:t>
            </w:r>
          </w:p>
        </w:tc>
        <w:tc>
          <w:tcPr>
            <w:tcW w:w="1878" w:type="dxa"/>
          </w:tcPr>
          <w:p w:rsidR="00930421" w:rsidRDefault="00930421" w:rsidP="008E748C">
            <w:r w:rsidRPr="00A14ABE">
              <w:t>DS Filing schema</w:t>
            </w:r>
          </w:p>
        </w:tc>
        <w:tc>
          <w:tcPr>
            <w:tcW w:w="3228" w:type="dxa"/>
            <w:shd w:val="clear" w:color="auto" w:fill="FFFFCC"/>
          </w:tcPr>
          <w:p w:rsidR="00930421" w:rsidRPr="00A14ABE" w:rsidRDefault="00930421" w:rsidP="008E748C">
            <w:proofErr w:type="spellStart"/>
            <w:r w:rsidRPr="0099305B">
              <w:t>DesignServicesApplication</w:t>
            </w:r>
            <w:proofErr w:type="spellEnd"/>
          </w:p>
        </w:tc>
      </w:tr>
    </w:tbl>
    <w:p w:rsidR="00930421" w:rsidRDefault="00930421" w:rsidP="00930421"/>
    <w:p w:rsidR="00930421" w:rsidRDefault="00930421" w:rsidP="00930421">
      <w:r>
        <w:t>For all of the above application elements, the guidelines below apply.</w:t>
      </w:r>
    </w:p>
    <w:p w:rsidR="00930421" w:rsidRDefault="00930421" w:rsidP="00930421"/>
    <w:p w:rsidR="00930421" w:rsidRDefault="00930421" w:rsidP="00930421">
      <w:proofErr w:type="spellStart"/>
      <w:r>
        <w:rPr>
          <w:b/>
        </w:rPr>
        <w:t>RequestSoftware</w:t>
      </w:r>
      <w:proofErr w:type="spellEnd"/>
      <w:r w:rsidRPr="00994413">
        <w:t xml:space="preserve"> </w:t>
      </w:r>
      <w:r>
        <w:t>is mandatory.</w:t>
      </w:r>
    </w:p>
    <w:p w:rsidR="00930421" w:rsidRDefault="00930421" w:rsidP="00930421">
      <w:r>
        <w:t xml:space="preserve">The following fields of the </w:t>
      </w:r>
      <w:proofErr w:type="spellStart"/>
      <w:r w:rsidRPr="00953DF7">
        <w:t>RequestSoftware</w:t>
      </w:r>
      <w:proofErr w:type="spellEnd"/>
      <w:r>
        <w:t xml:space="preserve"> element must be always provided:</w:t>
      </w:r>
    </w:p>
    <w:p w:rsidR="00930421" w:rsidRDefault="00930421" w:rsidP="00930421">
      <w:pPr>
        <w:pStyle w:val="ListParagraph"/>
        <w:widowControl/>
        <w:numPr>
          <w:ilvl w:val="0"/>
          <w:numId w:val="45"/>
        </w:numPr>
        <w:spacing w:line="240" w:lineRule="auto"/>
        <w:jc w:val="left"/>
      </w:pPr>
      <w:proofErr w:type="spellStart"/>
      <w:r w:rsidRPr="00953DF7">
        <w:rPr>
          <w:b/>
        </w:rPr>
        <w:t>RequestSoftwareName</w:t>
      </w:r>
      <w:proofErr w:type="spellEnd"/>
      <w:r>
        <w:t>: it will contain the name of the producing module:</w:t>
      </w:r>
    </w:p>
    <w:p w:rsidR="00930421" w:rsidRDefault="00930421" w:rsidP="00930421">
      <w:pPr>
        <w:pStyle w:val="ListParagraph"/>
        <w:widowControl/>
        <w:numPr>
          <w:ilvl w:val="1"/>
          <w:numId w:val="45"/>
        </w:numPr>
        <w:spacing w:line="240" w:lineRule="auto"/>
        <w:jc w:val="left"/>
      </w:pPr>
      <w:r>
        <w:t>TM e-Filing</w:t>
      </w:r>
    </w:p>
    <w:p w:rsidR="00930421" w:rsidRDefault="00930421" w:rsidP="00930421">
      <w:pPr>
        <w:pStyle w:val="ListParagraph"/>
        <w:widowControl/>
        <w:numPr>
          <w:ilvl w:val="1"/>
          <w:numId w:val="45"/>
        </w:numPr>
        <w:spacing w:line="240" w:lineRule="auto"/>
        <w:jc w:val="left"/>
      </w:pPr>
      <w:r>
        <w:t>DS e-Filing</w:t>
      </w:r>
    </w:p>
    <w:p w:rsidR="00930421" w:rsidRDefault="00930421" w:rsidP="00930421">
      <w:pPr>
        <w:pStyle w:val="ListParagraph"/>
        <w:widowControl/>
        <w:numPr>
          <w:ilvl w:val="1"/>
          <w:numId w:val="45"/>
        </w:numPr>
        <w:spacing w:line="240" w:lineRule="auto"/>
        <w:jc w:val="left"/>
      </w:pPr>
      <w:r>
        <w:t>e-Services</w:t>
      </w:r>
    </w:p>
    <w:p w:rsidR="00930421" w:rsidRDefault="00930421" w:rsidP="00930421">
      <w:pPr>
        <w:pStyle w:val="ListParagraph"/>
        <w:widowControl/>
        <w:numPr>
          <w:ilvl w:val="0"/>
          <w:numId w:val="45"/>
        </w:numPr>
        <w:spacing w:line="240" w:lineRule="auto"/>
        <w:jc w:val="left"/>
      </w:pPr>
      <w:proofErr w:type="spellStart"/>
      <w:r w:rsidRPr="00953DF7">
        <w:rPr>
          <w:b/>
        </w:rPr>
        <w:t>RequestSoftwareVersion</w:t>
      </w:r>
      <w:proofErr w:type="spellEnd"/>
      <w:r>
        <w:t>: specify the version of software used (e.g. 2.1, 3.0, 4.0, etc.)</w:t>
      </w:r>
    </w:p>
    <w:p w:rsidR="00930421" w:rsidRDefault="00930421" w:rsidP="00930421"/>
    <w:p w:rsidR="00930421" w:rsidRDefault="00930421" w:rsidP="00930421">
      <w:proofErr w:type="spellStart"/>
      <w:r w:rsidRPr="003B7FF0">
        <w:rPr>
          <w:b/>
        </w:rPr>
        <w:t>ApplicationFormName</w:t>
      </w:r>
      <w:proofErr w:type="spellEnd"/>
      <w:r w:rsidRPr="003B7FF0">
        <w:t xml:space="preserve"> is mandatory</w:t>
      </w:r>
      <w:r>
        <w:t>.</w:t>
      </w:r>
    </w:p>
    <w:p w:rsidR="00930421" w:rsidRDefault="00930421" w:rsidP="00930421">
      <w:r>
        <w:t xml:space="preserve">The value to be set is the specific sub-type of application for the selected </w:t>
      </w:r>
      <w:proofErr w:type="spellStart"/>
      <w:r>
        <w:t>TransactionCode</w:t>
      </w:r>
      <w:proofErr w:type="spellEnd"/>
      <w:r>
        <w:t>.</w:t>
      </w:r>
    </w:p>
    <w:p w:rsidR="00930421" w:rsidRDefault="00930421" w:rsidP="00930421"/>
    <w:tbl>
      <w:tblPr>
        <w:tblW w:w="0" w:type="auto"/>
        <w:jc w:val="center"/>
        <w:tblCellMar>
          <w:left w:w="0" w:type="dxa"/>
          <w:right w:w="0" w:type="dxa"/>
        </w:tblCellMar>
        <w:tblLook w:val="04A0" w:firstRow="1" w:lastRow="0" w:firstColumn="1" w:lastColumn="0" w:noHBand="0" w:noVBand="1"/>
      </w:tblPr>
      <w:tblGrid>
        <w:gridCol w:w="3259"/>
        <w:gridCol w:w="4401"/>
      </w:tblGrid>
      <w:tr w:rsidR="00930421" w:rsidTr="008E748C">
        <w:trPr>
          <w:tblHeader/>
          <w:jc w:val="center"/>
        </w:trPr>
        <w:tc>
          <w:tcPr>
            <w:tcW w:w="3259"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top w:w="0" w:type="dxa"/>
              <w:left w:w="108" w:type="dxa"/>
              <w:bottom w:w="0" w:type="dxa"/>
              <w:right w:w="108" w:type="dxa"/>
            </w:tcMar>
            <w:hideMark/>
          </w:tcPr>
          <w:p w:rsidR="00930421" w:rsidRPr="00F07CAE" w:rsidRDefault="00930421" w:rsidP="008E748C">
            <w:pPr>
              <w:rPr>
                <w:rFonts w:ascii="Calibri" w:hAnsi="Calibri" w:cs="Calibri"/>
                <w:b/>
                <w:bCs/>
              </w:rPr>
            </w:pPr>
            <w:proofErr w:type="spellStart"/>
            <w:r w:rsidRPr="00F07CAE">
              <w:rPr>
                <w:b/>
              </w:rPr>
              <w:t>TransactionCode</w:t>
            </w:r>
            <w:proofErr w:type="spellEnd"/>
          </w:p>
        </w:tc>
        <w:tc>
          <w:tcPr>
            <w:tcW w:w="4401" w:type="dxa"/>
            <w:tcBorders>
              <w:top w:val="single" w:sz="8" w:space="0" w:color="auto"/>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hideMark/>
          </w:tcPr>
          <w:p w:rsidR="00930421" w:rsidRDefault="00930421" w:rsidP="008E748C">
            <w:pPr>
              <w:rPr>
                <w:rFonts w:ascii="Calibri" w:hAnsi="Calibri" w:cs="Calibri"/>
                <w:b/>
                <w:bCs/>
              </w:rPr>
            </w:pPr>
            <w:proofErr w:type="spellStart"/>
            <w:r w:rsidRPr="003B7FF0">
              <w:rPr>
                <w:b/>
              </w:rPr>
              <w:t>ApplicationFormName</w:t>
            </w:r>
            <w:proofErr w:type="spellEnd"/>
          </w:p>
        </w:tc>
      </w:tr>
      <w:tr w:rsidR="00930421" w:rsidRPr="00730DC5" w:rsidTr="008E748C">
        <w:trPr>
          <w:jc w:val="center"/>
        </w:trPr>
        <w:tc>
          <w:tcPr>
            <w:tcW w:w="325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30421" w:rsidRDefault="00930421" w:rsidP="008E748C">
            <w:pPr>
              <w:rPr>
                <w:rFonts w:ascii="Calibri" w:hAnsi="Calibri" w:cs="Calibri"/>
              </w:rPr>
            </w:pPr>
            <w:r w:rsidRPr="00F07CAE">
              <w:lastRenderedPageBreak/>
              <w:t>Trade Mark E-Filing</w:t>
            </w:r>
          </w:p>
        </w:tc>
        <w:tc>
          <w:tcPr>
            <w:tcW w:w="4401" w:type="dxa"/>
            <w:tcBorders>
              <w:top w:val="nil"/>
              <w:left w:val="nil"/>
              <w:bottom w:val="single" w:sz="8" w:space="0" w:color="auto"/>
              <w:right w:val="single" w:sz="8" w:space="0" w:color="auto"/>
            </w:tcBorders>
            <w:tcMar>
              <w:top w:w="0" w:type="dxa"/>
              <w:left w:w="108" w:type="dxa"/>
              <w:bottom w:w="0" w:type="dxa"/>
              <w:right w:w="108" w:type="dxa"/>
            </w:tcMar>
            <w:hideMark/>
          </w:tcPr>
          <w:p w:rsidR="00930421" w:rsidRPr="00F07CAE" w:rsidRDefault="00930421" w:rsidP="008E748C">
            <w:pPr>
              <w:rPr>
                <w:rFonts w:ascii="Calibri" w:hAnsi="Calibri" w:cs="Calibri"/>
                <w:lang w:val="en-IE"/>
              </w:rPr>
            </w:pPr>
            <w:r>
              <w:rPr>
                <w:lang w:val="en-IE"/>
              </w:rPr>
              <w:t>“TM”</w:t>
            </w:r>
          </w:p>
        </w:tc>
      </w:tr>
      <w:tr w:rsidR="00930421" w:rsidRPr="000356B6" w:rsidTr="008E748C">
        <w:trPr>
          <w:jc w:val="center"/>
        </w:trPr>
        <w:tc>
          <w:tcPr>
            <w:tcW w:w="325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30421" w:rsidRPr="00F07CAE" w:rsidRDefault="00930421" w:rsidP="008E748C">
            <w:pPr>
              <w:rPr>
                <w:rFonts w:ascii="Calibri" w:hAnsi="Calibri" w:cs="Calibri"/>
                <w:lang w:val="en-IE"/>
              </w:rPr>
            </w:pPr>
            <w:r w:rsidRPr="00F07CAE">
              <w:rPr>
                <w:lang w:val="en-IE"/>
              </w:rPr>
              <w:t xml:space="preserve">Trade Mark </w:t>
            </w:r>
            <w:r>
              <w:rPr>
                <w:lang w:val="en-IE"/>
              </w:rPr>
              <w:t>Services</w:t>
            </w:r>
            <w:r w:rsidRPr="00F07CAE">
              <w:rPr>
                <w:lang w:val="en-IE"/>
              </w:rPr>
              <w:t xml:space="preserve"> E-Filing</w:t>
            </w:r>
          </w:p>
        </w:tc>
        <w:tc>
          <w:tcPr>
            <w:tcW w:w="4401" w:type="dxa"/>
            <w:tcBorders>
              <w:top w:val="nil"/>
              <w:left w:val="nil"/>
              <w:bottom w:val="single" w:sz="8" w:space="0" w:color="auto"/>
              <w:right w:val="single" w:sz="8" w:space="0" w:color="auto"/>
            </w:tcBorders>
            <w:tcMar>
              <w:top w:w="0" w:type="dxa"/>
              <w:left w:w="108" w:type="dxa"/>
              <w:bottom w:w="0" w:type="dxa"/>
              <w:right w:w="108" w:type="dxa"/>
            </w:tcMar>
            <w:hideMark/>
          </w:tcPr>
          <w:p w:rsidR="00930421" w:rsidRPr="00F07CAE" w:rsidRDefault="00930421" w:rsidP="008E748C">
            <w:pPr>
              <w:rPr>
                <w:lang w:val="en-IE"/>
              </w:rPr>
            </w:pPr>
            <w:r>
              <w:rPr>
                <w:lang w:val="en-IE"/>
              </w:rPr>
              <w:t>“</w:t>
            </w:r>
            <w:r w:rsidRPr="00F07CAE">
              <w:rPr>
                <w:lang w:val="en-IE"/>
              </w:rPr>
              <w:t>TM</w:t>
            </w:r>
            <w:r>
              <w:rPr>
                <w:lang w:val="en-IE"/>
              </w:rPr>
              <w:t>_RENEWAL”</w:t>
            </w:r>
          </w:p>
          <w:p w:rsidR="00930421" w:rsidRPr="00F07CAE" w:rsidRDefault="00930421" w:rsidP="008E748C">
            <w:pPr>
              <w:rPr>
                <w:lang w:val="en-IE"/>
              </w:rPr>
            </w:pPr>
            <w:r>
              <w:rPr>
                <w:lang w:val="en-IE"/>
              </w:rPr>
              <w:t>“</w:t>
            </w:r>
            <w:r w:rsidRPr="00F07CAE">
              <w:rPr>
                <w:lang w:val="en-IE"/>
              </w:rPr>
              <w:t>TM</w:t>
            </w:r>
            <w:r>
              <w:rPr>
                <w:lang w:val="en-IE"/>
              </w:rPr>
              <w:t>_CHANGE”</w:t>
            </w:r>
          </w:p>
          <w:p w:rsidR="00930421" w:rsidRPr="00F07CAE" w:rsidRDefault="00930421" w:rsidP="008E748C">
            <w:pPr>
              <w:rPr>
                <w:lang w:val="en-IE"/>
              </w:rPr>
            </w:pPr>
            <w:r>
              <w:rPr>
                <w:lang w:val="en-IE"/>
              </w:rPr>
              <w:t>“</w:t>
            </w:r>
            <w:r w:rsidRPr="00F07CAE">
              <w:rPr>
                <w:lang w:val="en-IE"/>
              </w:rPr>
              <w:t>TM</w:t>
            </w:r>
            <w:r>
              <w:rPr>
                <w:lang w:val="en-IE"/>
              </w:rPr>
              <w:t>_TRANSFER”</w:t>
            </w:r>
          </w:p>
          <w:p w:rsidR="00930421" w:rsidRPr="00F07CAE" w:rsidRDefault="00930421" w:rsidP="008E748C">
            <w:pPr>
              <w:rPr>
                <w:lang w:val="en-IE"/>
              </w:rPr>
            </w:pPr>
            <w:r>
              <w:rPr>
                <w:lang w:val="en-IE"/>
              </w:rPr>
              <w:t>“</w:t>
            </w:r>
            <w:r w:rsidRPr="00F07CAE">
              <w:rPr>
                <w:lang w:val="en-IE"/>
              </w:rPr>
              <w:t>TM</w:t>
            </w:r>
            <w:r>
              <w:rPr>
                <w:lang w:val="en-IE"/>
              </w:rPr>
              <w:t>_OPPOSITION”</w:t>
            </w:r>
          </w:p>
          <w:p w:rsidR="00930421" w:rsidRPr="00F07CAE" w:rsidRDefault="00930421" w:rsidP="008E748C">
            <w:pPr>
              <w:rPr>
                <w:lang w:val="en-IE"/>
              </w:rPr>
            </w:pPr>
            <w:r>
              <w:rPr>
                <w:lang w:val="en-IE"/>
              </w:rPr>
              <w:t>“</w:t>
            </w:r>
            <w:r w:rsidRPr="00F07CAE">
              <w:rPr>
                <w:lang w:val="en-IE"/>
              </w:rPr>
              <w:t>TM</w:t>
            </w:r>
            <w:r>
              <w:rPr>
                <w:lang w:val="en-IE"/>
              </w:rPr>
              <w:t>_REVOCATION”</w:t>
            </w:r>
          </w:p>
          <w:p w:rsidR="00930421" w:rsidRPr="000356B6" w:rsidRDefault="00930421" w:rsidP="008E748C">
            <w:pPr>
              <w:rPr>
                <w:lang w:val="en-IE"/>
              </w:rPr>
            </w:pPr>
            <w:r>
              <w:rPr>
                <w:lang w:val="en-IE"/>
              </w:rPr>
              <w:t>“</w:t>
            </w:r>
            <w:r w:rsidRPr="00F07CAE">
              <w:rPr>
                <w:lang w:val="en-IE"/>
              </w:rPr>
              <w:t>TM</w:t>
            </w:r>
            <w:r>
              <w:rPr>
                <w:lang w:val="en-IE"/>
              </w:rPr>
              <w:t>_INVALIDITY”</w:t>
            </w:r>
          </w:p>
        </w:tc>
      </w:tr>
      <w:tr w:rsidR="00930421" w:rsidTr="008E748C">
        <w:trPr>
          <w:jc w:val="center"/>
        </w:trPr>
        <w:tc>
          <w:tcPr>
            <w:tcW w:w="325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30421" w:rsidRDefault="00930421" w:rsidP="008E748C">
            <w:pPr>
              <w:rPr>
                <w:rFonts w:ascii="Calibri" w:hAnsi="Calibri" w:cs="Calibri"/>
              </w:rPr>
            </w:pPr>
            <w:r w:rsidRPr="00F07CAE">
              <w:t>Design E-Filing</w:t>
            </w:r>
          </w:p>
        </w:tc>
        <w:tc>
          <w:tcPr>
            <w:tcW w:w="4401" w:type="dxa"/>
            <w:tcBorders>
              <w:top w:val="nil"/>
              <w:left w:val="nil"/>
              <w:bottom w:val="single" w:sz="8" w:space="0" w:color="auto"/>
              <w:right w:val="single" w:sz="8" w:space="0" w:color="auto"/>
            </w:tcBorders>
            <w:tcMar>
              <w:top w:w="0" w:type="dxa"/>
              <w:left w:w="108" w:type="dxa"/>
              <w:bottom w:w="0" w:type="dxa"/>
              <w:right w:w="108" w:type="dxa"/>
            </w:tcMar>
            <w:hideMark/>
          </w:tcPr>
          <w:p w:rsidR="00930421" w:rsidRDefault="00930421" w:rsidP="008E748C">
            <w:pPr>
              <w:rPr>
                <w:rFonts w:ascii="Calibri" w:hAnsi="Calibri" w:cs="Calibri"/>
              </w:rPr>
            </w:pPr>
            <w:r>
              <w:t>“DS”</w:t>
            </w:r>
          </w:p>
        </w:tc>
      </w:tr>
      <w:tr w:rsidR="00930421" w:rsidRPr="000356B6" w:rsidTr="008E748C">
        <w:trPr>
          <w:jc w:val="center"/>
        </w:trPr>
        <w:tc>
          <w:tcPr>
            <w:tcW w:w="325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930421" w:rsidRDefault="00930421" w:rsidP="008E748C">
            <w:pPr>
              <w:rPr>
                <w:rFonts w:ascii="Calibri" w:hAnsi="Calibri" w:cs="Calibri"/>
              </w:rPr>
            </w:pPr>
            <w:r w:rsidRPr="00F07CAE">
              <w:t xml:space="preserve">Design </w:t>
            </w:r>
            <w:r>
              <w:t xml:space="preserve">Services </w:t>
            </w:r>
            <w:r w:rsidRPr="00F07CAE">
              <w:t>E-Filing</w:t>
            </w:r>
          </w:p>
        </w:tc>
        <w:tc>
          <w:tcPr>
            <w:tcW w:w="440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930421" w:rsidRDefault="00930421" w:rsidP="008E748C">
            <w:pPr>
              <w:rPr>
                <w:lang w:val="en-IE"/>
              </w:rPr>
            </w:pPr>
            <w:r>
              <w:rPr>
                <w:lang w:val="en-IE"/>
              </w:rPr>
              <w:t>“DS_RENEWAL”</w:t>
            </w:r>
          </w:p>
          <w:p w:rsidR="00930421" w:rsidRDefault="00930421" w:rsidP="008E748C">
            <w:pPr>
              <w:rPr>
                <w:lang w:val="en-IE"/>
              </w:rPr>
            </w:pPr>
            <w:r>
              <w:rPr>
                <w:lang w:val="en-IE"/>
              </w:rPr>
              <w:t>“DS_CHANGE”</w:t>
            </w:r>
          </w:p>
          <w:p w:rsidR="00930421" w:rsidRDefault="00930421" w:rsidP="008E748C">
            <w:pPr>
              <w:rPr>
                <w:lang w:val="en-IE"/>
              </w:rPr>
            </w:pPr>
            <w:r>
              <w:rPr>
                <w:lang w:val="en-IE"/>
              </w:rPr>
              <w:t>“DS_TRANSFER”</w:t>
            </w:r>
          </w:p>
          <w:p w:rsidR="00930421" w:rsidRDefault="00930421" w:rsidP="008E748C">
            <w:pPr>
              <w:rPr>
                <w:lang w:val="en-IE"/>
              </w:rPr>
            </w:pPr>
            <w:r>
              <w:rPr>
                <w:lang w:val="en-IE"/>
              </w:rPr>
              <w:t>“DS_OPPOSITION”</w:t>
            </w:r>
          </w:p>
          <w:p w:rsidR="00930421" w:rsidRDefault="00930421" w:rsidP="008E748C">
            <w:pPr>
              <w:rPr>
                <w:lang w:val="en-IE"/>
              </w:rPr>
            </w:pPr>
            <w:r>
              <w:rPr>
                <w:lang w:val="en-IE"/>
              </w:rPr>
              <w:t>“DS_REVOCATION”</w:t>
            </w:r>
          </w:p>
          <w:p w:rsidR="00930421" w:rsidRPr="000356B6" w:rsidRDefault="00930421" w:rsidP="008E748C">
            <w:pPr>
              <w:rPr>
                <w:lang w:val="en-IE"/>
              </w:rPr>
            </w:pPr>
            <w:r>
              <w:rPr>
                <w:lang w:val="en-IE"/>
              </w:rPr>
              <w:t>“DS_INVALIDITY”</w:t>
            </w:r>
          </w:p>
        </w:tc>
      </w:tr>
    </w:tbl>
    <w:p w:rsidR="00930421" w:rsidRDefault="00930421" w:rsidP="00930421"/>
    <w:p w:rsidR="00A61C3F" w:rsidRPr="00873691" w:rsidRDefault="00930421" w:rsidP="00A61C3F">
      <w:pPr>
        <w:rPr>
          <w:highlight w:val="yellow"/>
          <w:lang w:val="en-GB"/>
        </w:rPr>
      </w:pPr>
      <w:proofErr w:type="spellStart"/>
      <w:r w:rsidRPr="006E65AD">
        <w:rPr>
          <w:b/>
        </w:rPr>
        <w:t>ApplicationFilingNumber</w:t>
      </w:r>
      <w:proofErr w:type="spellEnd"/>
      <w:r>
        <w:t xml:space="preserve"> and </w:t>
      </w:r>
      <w:proofErr w:type="spellStart"/>
      <w:r w:rsidRPr="006E65AD">
        <w:rPr>
          <w:b/>
        </w:rPr>
        <w:t>ApplicationFilingDate</w:t>
      </w:r>
      <w:proofErr w:type="spellEnd"/>
      <w:r>
        <w:t xml:space="preserve"> are mandatory.</w:t>
      </w:r>
      <w:r w:rsidR="00A61C3F">
        <w:t xml:space="preserve"> This is present </w:t>
      </w:r>
      <w:r w:rsidR="00A61C3F" w:rsidRPr="00A61C3F">
        <w:t xml:space="preserve">in </w:t>
      </w:r>
      <w:r w:rsidR="00A61C3F" w:rsidRPr="00A61C3F">
        <w:rPr>
          <w:lang w:val="en-GB"/>
        </w:rPr>
        <w:t>all types of applications and stores the Filing Number generated by FO.</w:t>
      </w:r>
    </w:p>
    <w:p w:rsidR="00A61C3F" w:rsidRPr="00873691" w:rsidRDefault="00A61C3F" w:rsidP="00A61C3F">
      <w:pPr>
        <w:rPr>
          <w:highlight w:val="yellow"/>
          <w:lang w:val="en-GB"/>
        </w:rPr>
      </w:pPr>
    </w:p>
    <w:p w:rsidR="00A61C3F" w:rsidRPr="00A61C3F" w:rsidRDefault="00A61C3F" w:rsidP="00A61C3F">
      <w:pPr>
        <w:rPr>
          <w:lang w:val="en-GB"/>
        </w:rPr>
      </w:pPr>
      <w:r w:rsidRPr="00A61C3F">
        <w:rPr>
          <w:lang w:val="en-GB"/>
        </w:rPr>
        <w:t>Instead, the final Application Number can be stored in the following elements, depending on the application type:</w:t>
      </w:r>
    </w:p>
    <w:p w:rsidR="00A61C3F" w:rsidRPr="00A61C3F" w:rsidRDefault="00A61C3F" w:rsidP="00A61C3F">
      <w:pPr>
        <w:pStyle w:val="ListParagraph"/>
        <w:numPr>
          <w:ilvl w:val="0"/>
          <w:numId w:val="44"/>
        </w:numPr>
        <w:rPr>
          <w:lang w:val="en-GB"/>
        </w:rPr>
      </w:pPr>
      <w:r w:rsidRPr="00A61C3F">
        <w:rPr>
          <w:lang w:val="en-GB"/>
        </w:rPr>
        <w:t>TradeMarkApplication\TradeMarkDetails\TradeMark\ApplicationNumber</w:t>
      </w:r>
    </w:p>
    <w:p w:rsidR="00A61C3F" w:rsidRPr="00A61C3F" w:rsidRDefault="00A61C3F" w:rsidP="00A61C3F">
      <w:pPr>
        <w:pStyle w:val="ListParagraph"/>
        <w:numPr>
          <w:ilvl w:val="0"/>
          <w:numId w:val="44"/>
        </w:numPr>
        <w:rPr>
          <w:lang w:val="en-GB"/>
        </w:rPr>
      </w:pPr>
      <w:proofErr w:type="spellStart"/>
      <w:r w:rsidRPr="00A61C3F">
        <w:rPr>
          <w:lang w:val="en-GB"/>
        </w:rPr>
        <w:t>TradeMarkServicesApplicationType</w:t>
      </w:r>
      <w:proofErr w:type="spellEnd"/>
      <w:r w:rsidRPr="00A61C3F">
        <w:rPr>
          <w:lang w:val="en-GB"/>
        </w:rPr>
        <w:t>\</w:t>
      </w:r>
      <w:proofErr w:type="spellStart"/>
      <w:r w:rsidRPr="00A61C3F">
        <w:rPr>
          <w:lang w:val="en-GB"/>
        </w:rPr>
        <w:t>ApplicationNumber</w:t>
      </w:r>
      <w:proofErr w:type="spellEnd"/>
    </w:p>
    <w:p w:rsidR="00A61C3F" w:rsidRPr="00A61C3F" w:rsidRDefault="00A61C3F" w:rsidP="00A61C3F">
      <w:pPr>
        <w:pStyle w:val="ListParagraph"/>
        <w:numPr>
          <w:ilvl w:val="0"/>
          <w:numId w:val="44"/>
        </w:numPr>
        <w:rPr>
          <w:lang w:val="en-GB"/>
        </w:rPr>
      </w:pPr>
      <w:proofErr w:type="spellStart"/>
      <w:r w:rsidRPr="00A61C3F">
        <w:rPr>
          <w:lang w:val="en-GB"/>
        </w:rPr>
        <w:t>DesignApplication</w:t>
      </w:r>
      <w:proofErr w:type="spellEnd"/>
      <w:r w:rsidRPr="00A61C3F">
        <w:rPr>
          <w:lang w:val="en-GB"/>
        </w:rPr>
        <w:t>\</w:t>
      </w:r>
      <w:proofErr w:type="spellStart"/>
      <w:r w:rsidRPr="00A61C3F">
        <w:rPr>
          <w:lang w:val="en-GB"/>
        </w:rPr>
        <w:t>DesignApplicationNumber</w:t>
      </w:r>
      <w:proofErr w:type="spellEnd"/>
    </w:p>
    <w:p w:rsidR="00A61C3F" w:rsidRPr="00A61C3F" w:rsidRDefault="00A61C3F" w:rsidP="00A61C3F">
      <w:pPr>
        <w:pStyle w:val="ListParagraph"/>
        <w:numPr>
          <w:ilvl w:val="0"/>
          <w:numId w:val="44"/>
        </w:numPr>
        <w:rPr>
          <w:lang w:val="en-GB"/>
        </w:rPr>
      </w:pPr>
      <w:proofErr w:type="spellStart"/>
      <w:r w:rsidRPr="00A61C3F">
        <w:rPr>
          <w:lang w:val="en-GB"/>
        </w:rPr>
        <w:t>DesignServicesApplication</w:t>
      </w:r>
      <w:proofErr w:type="spellEnd"/>
      <w:r w:rsidRPr="00A61C3F">
        <w:rPr>
          <w:lang w:val="en-GB"/>
        </w:rPr>
        <w:t>\</w:t>
      </w:r>
      <w:proofErr w:type="spellStart"/>
      <w:r w:rsidRPr="00A61C3F">
        <w:rPr>
          <w:lang w:val="en-GB"/>
        </w:rPr>
        <w:t>ApplicationNumber</w:t>
      </w:r>
      <w:proofErr w:type="spellEnd"/>
    </w:p>
    <w:p w:rsidR="00A61C3F" w:rsidRDefault="00A61C3F" w:rsidP="00A61C3F"/>
    <w:p w:rsidR="00930421" w:rsidRPr="00096CA3" w:rsidRDefault="00930421" w:rsidP="00930421"/>
    <w:sectPr w:rsidR="00930421" w:rsidRPr="00096CA3" w:rsidSect="00C8494F">
      <w:headerReference w:type="default" r:id="rId18"/>
      <w:footerReference w:type="default" r:id="rId19"/>
      <w:pgSz w:w="11907" w:h="16840" w:code="9"/>
      <w:pgMar w:top="1418" w:right="1134" w:bottom="1134" w:left="1134" w:header="720" w:footer="720" w:gutter="0"/>
      <w:cols w:space="708"/>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2149F" w:rsidRDefault="0062149F">
      <w:r>
        <w:separator/>
      </w:r>
    </w:p>
  </w:endnote>
  <w:endnote w:type="continuationSeparator" w:id="0">
    <w:p w:rsidR="0062149F" w:rsidRDefault="006214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CG Times">
    <w:panose1 w:val="00000000000000000000"/>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74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5920"/>
      <w:gridCol w:w="3827"/>
    </w:tblGrid>
    <w:tr w:rsidR="007B0813" w:rsidRPr="008F2C04" w:rsidTr="000B218D">
      <w:tc>
        <w:tcPr>
          <w:tcW w:w="5920" w:type="dxa"/>
          <w:tcBorders>
            <w:top w:val="nil"/>
            <w:left w:val="nil"/>
            <w:bottom w:val="nil"/>
            <w:right w:val="nil"/>
          </w:tcBorders>
        </w:tcPr>
        <w:p w:rsidR="007B0813" w:rsidRPr="008F2C04" w:rsidRDefault="007B0813">
          <w:pPr>
            <w:ind w:right="360"/>
            <w:rPr>
              <w:rFonts w:cs="Arial"/>
              <w:lang w:val="en-IE"/>
            </w:rPr>
          </w:pPr>
          <w:r w:rsidRPr="008F2C04">
            <w:rPr>
              <w:rFonts w:cs="Arial"/>
              <w:lang w:val="en-GB"/>
            </w:rPr>
            <w:fldChar w:fldCharType="begin"/>
          </w:r>
          <w:r w:rsidRPr="008F2C04">
            <w:rPr>
              <w:rFonts w:cs="Arial"/>
              <w:lang w:val="en-GB"/>
            </w:rPr>
            <w:instrText xml:space="preserve"> FILENAME </w:instrText>
          </w:r>
          <w:r w:rsidRPr="008F2C04">
            <w:rPr>
              <w:rFonts w:cs="Arial"/>
              <w:lang w:val="en-GB"/>
            </w:rPr>
            <w:fldChar w:fldCharType="separate"/>
          </w:r>
          <w:r>
            <w:rPr>
              <w:rFonts w:cs="Arial"/>
              <w:noProof/>
              <w:lang w:val="en-GB"/>
            </w:rPr>
            <w:t>SP-Application-IS.docx</w:t>
          </w:r>
          <w:r w:rsidRPr="008F2C04">
            <w:rPr>
              <w:rFonts w:cs="Arial"/>
              <w:lang w:val="en-GB"/>
            </w:rPr>
            <w:fldChar w:fldCharType="end"/>
          </w:r>
        </w:p>
      </w:tc>
      <w:tc>
        <w:tcPr>
          <w:tcW w:w="3827" w:type="dxa"/>
          <w:tcBorders>
            <w:top w:val="nil"/>
            <w:left w:val="nil"/>
            <w:bottom w:val="nil"/>
            <w:right w:val="nil"/>
          </w:tcBorders>
        </w:tcPr>
        <w:p w:rsidR="007B0813" w:rsidRPr="008F2C04" w:rsidRDefault="007B0813">
          <w:pPr>
            <w:jc w:val="right"/>
            <w:rPr>
              <w:rFonts w:cs="Arial"/>
            </w:rPr>
          </w:pPr>
          <w:r w:rsidRPr="008F2C04">
            <w:rPr>
              <w:rFonts w:cs="Arial"/>
            </w:rPr>
            <w:t xml:space="preserve">Page </w:t>
          </w:r>
          <w:r w:rsidRPr="008F2C04">
            <w:rPr>
              <w:rStyle w:val="PageNumber"/>
              <w:rFonts w:cs="Arial"/>
            </w:rPr>
            <w:fldChar w:fldCharType="begin"/>
          </w:r>
          <w:r w:rsidRPr="008F2C04">
            <w:rPr>
              <w:rStyle w:val="PageNumber"/>
              <w:rFonts w:cs="Arial"/>
            </w:rPr>
            <w:instrText xml:space="preserve"> PAGE </w:instrText>
          </w:r>
          <w:r w:rsidRPr="008F2C04">
            <w:rPr>
              <w:rStyle w:val="PageNumber"/>
              <w:rFonts w:cs="Arial"/>
            </w:rPr>
            <w:fldChar w:fldCharType="separate"/>
          </w:r>
          <w:r w:rsidR="00A403B2">
            <w:rPr>
              <w:rStyle w:val="PageNumber"/>
              <w:rFonts w:cs="Arial"/>
              <w:noProof/>
            </w:rPr>
            <w:t>36</w:t>
          </w:r>
          <w:r w:rsidRPr="008F2C04">
            <w:rPr>
              <w:rStyle w:val="PageNumber"/>
              <w:rFonts w:cs="Arial"/>
            </w:rPr>
            <w:fldChar w:fldCharType="end"/>
          </w:r>
          <w:r w:rsidRPr="008F2C04">
            <w:rPr>
              <w:rStyle w:val="PageNumber"/>
              <w:rFonts w:cs="Arial"/>
            </w:rPr>
            <w:t xml:space="preserve"> of </w:t>
          </w:r>
          <w:r w:rsidRPr="008F2C04">
            <w:rPr>
              <w:rStyle w:val="PageNumber"/>
              <w:rFonts w:cs="Arial"/>
            </w:rPr>
            <w:fldChar w:fldCharType="begin"/>
          </w:r>
          <w:r w:rsidRPr="008F2C04">
            <w:rPr>
              <w:rStyle w:val="PageNumber"/>
              <w:rFonts w:cs="Arial"/>
            </w:rPr>
            <w:instrText xml:space="preserve"> NUMPAGES  \* MERGEFORMAT </w:instrText>
          </w:r>
          <w:r w:rsidRPr="008F2C04">
            <w:rPr>
              <w:rStyle w:val="PageNumber"/>
              <w:rFonts w:cs="Arial"/>
            </w:rPr>
            <w:fldChar w:fldCharType="separate"/>
          </w:r>
          <w:r w:rsidR="00A403B2">
            <w:rPr>
              <w:rStyle w:val="PageNumber"/>
              <w:rFonts w:cs="Arial"/>
              <w:noProof/>
            </w:rPr>
            <w:t>36</w:t>
          </w:r>
          <w:r w:rsidRPr="008F2C04">
            <w:rPr>
              <w:rStyle w:val="PageNumber"/>
              <w:rFonts w:cs="Arial"/>
            </w:rPr>
            <w:fldChar w:fldCharType="end"/>
          </w:r>
        </w:p>
      </w:tc>
    </w:tr>
  </w:tbl>
  <w:p w:rsidR="007B0813" w:rsidRDefault="007B0813" w:rsidP="0066682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2149F" w:rsidRDefault="0062149F">
      <w:r>
        <w:separator/>
      </w:r>
    </w:p>
  </w:footnote>
  <w:footnote w:type="continuationSeparator" w:id="0">
    <w:p w:rsidR="0062149F" w:rsidRDefault="0062149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B0813" w:rsidRPr="00F00734" w:rsidRDefault="007B0813">
    <w:pPr>
      <w:rPr>
        <w:lang w:val="en-GB"/>
      </w:rPr>
    </w:pPr>
  </w:p>
  <w:p w:rsidR="007B0813" w:rsidRPr="00F00734" w:rsidRDefault="007B0813">
    <w:pPr>
      <w:rPr>
        <w:lang w:val="en-GB"/>
      </w:rPr>
    </w:pPr>
  </w:p>
  <w:p w:rsidR="007B0813" w:rsidRPr="00F00734" w:rsidRDefault="007B0813">
    <w:pPr>
      <w:rPr>
        <w:lang w:val="en-GB"/>
      </w:rPr>
    </w:pPr>
  </w:p>
  <w:tbl>
    <w:tblPr>
      <w:tblW w:w="0" w:type="auto"/>
      <w:tblLook w:val="0000" w:firstRow="0" w:lastRow="0" w:firstColumn="0" w:lastColumn="0" w:noHBand="0" w:noVBand="0"/>
    </w:tblPr>
    <w:tblGrid>
      <w:gridCol w:w="2376"/>
      <w:gridCol w:w="7068"/>
    </w:tblGrid>
    <w:tr w:rsidR="007B0813" w:rsidRPr="00F00734">
      <w:trPr>
        <w:cantSplit/>
      </w:trPr>
      <w:tc>
        <w:tcPr>
          <w:tcW w:w="2376" w:type="dxa"/>
        </w:tcPr>
        <w:p w:rsidR="007B0813" w:rsidRPr="00F00734" w:rsidRDefault="007B0813">
          <w:pPr>
            <w:rPr>
              <w:lang w:val="en-GB"/>
            </w:rPr>
          </w:pPr>
          <w:r w:rsidRPr="00F00734">
            <w:rPr>
              <w:noProof/>
              <w:lang w:val="en-GB" w:eastAsia="en-GB"/>
            </w:rPr>
            <w:drawing>
              <wp:inline distT="0" distB="0" distL="0" distR="0" wp14:anchorId="4742D810" wp14:editId="6A67B1E1">
                <wp:extent cx="734695" cy="710565"/>
                <wp:effectExtent l="0" t="0" r="825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34695" cy="710565"/>
                        </a:xfrm>
                        <a:prstGeom prst="rect">
                          <a:avLst/>
                        </a:prstGeom>
                        <a:noFill/>
                        <a:ln>
                          <a:noFill/>
                        </a:ln>
                      </pic:spPr>
                    </pic:pic>
                  </a:graphicData>
                </a:graphic>
              </wp:inline>
            </w:drawing>
          </w:r>
        </w:p>
      </w:tc>
      <w:tc>
        <w:tcPr>
          <w:tcW w:w="7068" w:type="dxa"/>
        </w:tcPr>
        <w:p w:rsidR="007B0813" w:rsidRPr="00F00734" w:rsidRDefault="007B0813">
          <w:pPr>
            <w:spacing w:before="48"/>
            <w:rPr>
              <w:lang w:val="en-GB"/>
            </w:rPr>
          </w:pPr>
          <w:r w:rsidRPr="00F00734">
            <w:rPr>
              <w:lang w:val="en-GB"/>
            </w:rPr>
            <w:t>OFFICE FOR HARMONIZATION IN THE INTERNAL MARKET</w:t>
          </w:r>
        </w:p>
        <w:p w:rsidR="007B0813" w:rsidRPr="00F00734" w:rsidRDefault="007B0813">
          <w:pPr>
            <w:rPr>
              <w:lang w:val="en-GB"/>
            </w:rPr>
          </w:pPr>
          <w:r w:rsidRPr="00F00734">
            <w:rPr>
              <w:lang w:val="en-GB"/>
            </w:rPr>
            <w:t>(TRADE MARKS AND DESIGNS)</w:t>
          </w:r>
        </w:p>
        <w:p w:rsidR="007B0813" w:rsidRPr="00F00734" w:rsidRDefault="007B0813">
          <w:pPr>
            <w:rPr>
              <w:sz w:val="16"/>
              <w:lang w:val="en-GB"/>
            </w:rPr>
          </w:pPr>
        </w:p>
        <w:p w:rsidR="007B0813" w:rsidRPr="00F00734" w:rsidRDefault="007B0813" w:rsidP="000D0298">
          <w:pPr>
            <w:rPr>
              <w:b/>
              <w:sz w:val="16"/>
              <w:lang w:val="en-GB"/>
            </w:rPr>
          </w:pPr>
          <w:r w:rsidRPr="00F00734">
            <w:rPr>
              <w:b/>
              <w:sz w:val="16"/>
              <w:lang w:val="en-GB"/>
            </w:rPr>
            <w:t>Cooperation Fund Programme</w:t>
          </w:r>
        </w:p>
        <w:p w:rsidR="007B0813" w:rsidRPr="00F00734" w:rsidRDefault="007B0813" w:rsidP="000D0298">
          <w:pPr>
            <w:rPr>
              <w:b/>
              <w:sz w:val="16"/>
              <w:lang w:val="en-GB"/>
            </w:rPr>
          </w:pPr>
          <w:r w:rsidRPr="00F00734">
            <w:rPr>
              <w:b/>
              <w:sz w:val="16"/>
              <w:lang w:val="en-GB"/>
            </w:rPr>
            <w:t>Software Package</w:t>
          </w:r>
        </w:p>
      </w:tc>
    </w:tr>
  </w:tbl>
  <w:p w:rsidR="007B0813" w:rsidRPr="00F00734" w:rsidRDefault="007B0813">
    <w:pPr>
      <w:pStyle w:val="Header"/>
      <w:rPr>
        <w:lang w:val="en-GB"/>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889" w:type="dxa"/>
      <w:tblLook w:val="0000" w:firstRow="0" w:lastRow="0" w:firstColumn="0" w:lastColumn="0" w:noHBand="0" w:noVBand="0"/>
    </w:tblPr>
    <w:tblGrid>
      <w:gridCol w:w="4077"/>
      <w:gridCol w:w="1701"/>
      <w:gridCol w:w="4111"/>
    </w:tblGrid>
    <w:tr w:rsidR="007B0813" w:rsidTr="00F00734">
      <w:trPr>
        <w:trHeight w:val="291"/>
      </w:trPr>
      <w:sdt>
        <w:sdtPr>
          <w:rPr>
            <w:b w:val="0"/>
            <w:sz w:val="20"/>
            <w:lang w:val="en-IE"/>
          </w:rPr>
          <w:alias w:val="Title"/>
          <w:tag w:val=""/>
          <w:id w:val="1868790399"/>
          <w:placeholder>
            <w:docPart w:val="06C08ADD44E746DAA11E98A8F52B863C"/>
          </w:placeholder>
          <w:dataBinding w:prefixMappings="xmlns:ns0='http://purl.org/dc/elements/1.1/' xmlns:ns1='http://schemas.openxmlformats.org/package/2006/metadata/core-properties' " w:xpath="/ns1:coreProperties[1]/ns0:title[1]" w:storeItemID="{6C3C8BC8-F283-45AE-878A-BAB7291924A1}"/>
          <w:text/>
        </w:sdtPr>
        <w:sdtEndPr/>
        <w:sdtContent>
          <w:tc>
            <w:tcPr>
              <w:tcW w:w="4077" w:type="dxa"/>
              <w:vAlign w:val="center"/>
            </w:tcPr>
            <w:p w:rsidR="007B0813" w:rsidRPr="008064AE" w:rsidRDefault="007B0813" w:rsidP="00ED0DCD">
              <w:pPr>
                <w:pStyle w:val="Title"/>
                <w:jc w:val="left"/>
                <w:rPr>
                  <w:b w:val="0"/>
                  <w:sz w:val="20"/>
                  <w:lang w:val="en-IE"/>
                </w:rPr>
              </w:pPr>
              <w:r>
                <w:rPr>
                  <w:b w:val="0"/>
                  <w:sz w:val="20"/>
                  <w:lang w:val="en-GB"/>
                </w:rPr>
                <w:t>Application Management</w:t>
              </w:r>
            </w:p>
          </w:tc>
        </w:sdtContent>
      </w:sdt>
      <w:tc>
        <w:tcPr>
          <w:tcW w:w="1701" w:type="dxa"/>
          <w:vAlign w:val="center"/>
        </w:tcPr>
        <w:p w:rsidR="007B0813" w:rsidRPr="008064AE" w:rsidRDefault="007B0813" w:rsidP="00ED0DCD">
          <w:pPr>
            <w:pStyle w:val="Header"/>
            <w:tabs>
              <w:tab w:val="clear" w:pos="4320"/>
              <w:tab w:val="clear" w:pos="8640"/>
            </w:tabs>
            <w:jc w:val="center"/>
            <w:rPr>
              <w:rFonts w:cs="Arial"/>
            </w:rPr>
          </w:pPr>
        </w:p>
      </w:tc>
      <w:sdt>
        <w:sdtPr>
          <w:alias w:val="Subject"/>
          <w:tag w:val=""/>
          <w:id w:val="77339519"/>
          <w:placeholder>
            <w:docPart w:val="42B9F58A9C6A4DB6A0C5026BA4E9F935"/>
          </w:placeholder>
          <w:dataBinding w:prefixMappings="xmlns:ns0='http://purl.org/dc/elements/1.1/' xmlns:ns1='http://schemas.openxmlformats.org/package/2006/metadata/core-properties' " w:xpath="/ns1:coreProperties[1]/ns0:subject[1]" w:storeItemID="{6C3C8BC8-F283-45AE-878A-BAB7291924A1}"/>
          <w:text/>
        </w:sdtPr>
        <w:sdtEndPr/>
        <w:sdtContent>
          <w:tc>
            <w:tcPr>
              <w:tcW w:w="4111" w:type="dxa"/>
            </w:tcPr>
            <w:p w:rsidR="007B0813" w:rsidRDefault="007B0813">
              <w:pPr>
                <w:pStyle w:val="Header"/>
                <w:tabs>
                  <w:tab w:val="clear" w:pos="4320"/>
                  <w:tab w:val="clear" w:pos="8640"/>
                </w:tabs>
                <w:jc w:val="right"/>
              </w:pPr>
              <w:r>
                <w:rPr>
                  <w:lang w:val="en-GB"/>
                </w:rPr>
                <w:t>Integration Specification</w:t>
              </w:r>
            </w:p>
          </w:tc>
        </w:sdtContent>
      </w:sdt>
    </w:tr>
  </w:tbl>
  <w:p w:rsidR="007B0813" w:rsidRDefault="007B0813" w:rsidP="00F0073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FFFFFFFF"/>
    <w:lvl w:ilvl="0">
      <w:start w:val="1"/>
      <w:numFmt w:val="decimal"/>
      <w:pStyle w:val="Heading1"/>
      <w:lvlText w:val="%1."/>
      <w:legacy w:legacy="1" w:legacySpace="144" w:legacyIndent="0"/>
      <w:lvlJc w:val="left"/>
    </w:lvl>
    <w:lvl w:ilvl="1">
      <w:start w:val="1"/>
      <w:numFmt w:val="decimal"/>
      <w:pStyle w:val="Heading2"/>
      <w:lvlText w:val="%1.%2"/>
      <w:legacy w:legacy="1" w:legacySpace="144" w:legacyIndent="0"/>
      <w:lvlJc w:val="left"/>
    </w:lvl>
    <w:lvl w:ilvl="2">
      <w:start w:val="1"/>
      <w:numFmt w:val="decimal"/>
      <w:pStyle w:val="Heading3"/>
      <w:lvlText w:val="%1.%2.%3"/>
      <w:legacy w:legacy="1" w:legacySpace="144" w:legacyIndent="0"/>
      <w:lvlJc w:val="left"/>
    </w:lvl>
    <w:lvl w:ilvl="3">
      <w:start w:val="1"/>
      <w:numFmt w:val="decimal"/>
      <w:pStyle w:val="Heading4"/>
      <w:lvlText w:val="%1.%2.%3.%4"/>
      <w:legacy w:legacy="1" w:legacySpace="144" w:legacyIndent="0"/>
      <w:lvlJc w:val="left"/>
    </w:lvl>
    <w:lvl w:ilvl="4">
      <w:start w:val="1"/>
      <w:numFmt w:val="decimal"/>
      <w:pStyle w:val="Heading5"/>
      <w:lvlText w:val="%1.%2.%3.%4.%5"/>
      <w:legacy w:legacy="1" w:legacySpace="144" w:legacyIndent="0"/>
      <w:lvlJc w:val="left"/>
    </w:lvl>
    <w:lvl w:ilvl="5">
      <w:start w:val="1"/>
      <w:numFmt w:val="decimal"/>
      <w:pStyle w:val="Heading6"/>
      <w:lvlText w:val="%1.%2.%3.%4.%5.%6"/>
      <w:legacy w:legacy="1" w:legacySpace="144" w:legacyIndent="0"/>
      <w:lvlJc w:val="left"/>
    </w:lvl>
    <w:lvl w:ilvl="6">
      <w:start w:val="1"/>
      <w:numFmt w:val="decimal"/>
      <w:pStyle w:val="Heading7"/>
      <w:lvlText w:val="%1.%2.%3.%4.%5.%6.%7"/>
      <w:legacy w:legacy="1" w:legacySpace="144" w:legacyIndent="0"/>
      <w:lvlJc w:val="left"/>
    </w:lvl>
    <w:lvl w:ilvl="7">
      <w:start w:val="1"/>
      <w:numFmt w:val="decimal"/>
      <w:pStyle w:val="Heading8"/>
      <w:lvlText w:val="%1.%2.%3.%4.%5.%6.%7.%8"/>
      <w:legacy w:legacy="1" w:legacySpace="144" w:legacyIndent="0"/>
      <w:lvlJc w:val="left"/>
    </w:lvl>
    <w:lvl w:ilvl="8">
      <w:start w:val="1"/>
      <w:numFmt w:val="decimal"/>
      <w:pStyle w:val="Heading9"/>
      <w:lvlText w:val="%1.%2.%3.%4.%5.%6.%7.%8.%9"/>
      <w:legacy w:legacy="1" w:legacySpace="144" w:legacyIndent="0"/>
      <w:lvlJc w:val="left"/>
    </w:lvl>
  </w:abstractNum>
  <w:abstractNum w:abstractNumId="1">
    <w:nsid w:val="05A123D7"/>
    <w:multiLevelType w:val="hybridMultilevel"/>
    <w:tmpl w:val="67BAAAD0"/>
    <w:lvl w:ilvl="0" w:tplc="08090001">
      <w:start w:val="1"/>
      <w:numFmt w:val="bullet"/>
      <w:lvlText w:val=""/>
      <w:lvlJc w:val="left"/>
      <w:pPr>
        <w:tabs>
          <w:tab w:val="num" w:pos="780"/>
        </w:tabs>
        <w:ind w:left="780" w:hanging="360"/>
      </w:pPr>
      <w:rPr>
        <w:rFonts w:ascii="Symbol" w:hAnsi="Symbol" w:hint="default"/>
      </w:rPr>
    </w:lvl>
    <w:lvl w:ilvl="1" w:tplc="08090003" w:tentative="1">
      <w:start w:val="1"/>
      <w:numFmt w:val="bullet"/>
      <w:lvlText w:val="o"/>
      <w:lvlJc w:val="left"/>
      <w:pPr>
        <w:tabs>
          <w:tab w:val="num" w:pos="1500"/>
        </w:tabs>
        <w:ind w:left="1500" w:hanging="360"/>
      </w:pPr>
      <w:rPr>
        <w:rFonts w:ascii="Courier New" w:hAnsi="Courier New" w:cs="Courier New" w:hint="default"/>
      </w:rPr>
    </w:lvl>
    <w:lvl w:ilvl="2" w:tplc="08090005" w:tentative="1">
      <w:start w:val="1"/>
      <w:numFmt w:val="bullet"/>
      <w:lvlText w:val=""/>
      <w:lvlJc w:val="left"/>
      <w:pPr>
        <w:tabs>
          <w:tab w:val="num" w:pos="2220"/>
        </w:tabs>
        <w:ind w:left="2220" w:hanging="360"/>
      </w:pPr>
      <w:rPr>
        <w:rFonts w:ascii="Wingdings" w:hAnsi="Wingdings" w:hint="default"/>
      </w:rPr>
    </w:lvl>
    <w:lvl w:ilvl="3" w:tplc="08090001" w:tentative="1">
      <w:start w:val="1"/>
      <w:numFmt w:val="bullet"/>
      <w:lvlText w:val=""/>
      <w:lvlJc w:val="left"/>
      <w:pPr>
        <w:tabs>
          <w:tab w:val="num" w:pos="2940"/>
        </w:tabs>
        <w:ind w:left="2940" w:hanging="360"/>
      </w:pPr>
      <w:rPr>
        <w:rFonts w:ascii="Symbol" w:hAnsi="Symbol" w:hint="default"/>
      </w:rPr>
    </w:lvl>
    <w:lvl w:ilvl="4" w:tplc="08090003" w:tentative="1">
      <w:start w:val="1"/>
      <w:numFmt w:val="bullet"/>
      <w:lvlText w:val="o"/>
      <w:lvlJc w:val="left"/>
      <w:pPr>
        <w:tabs>
          <w:tab w:val="num" w:pos="3660"/>
        </w:tabs>
        <w:ind w:left="3660" w:hanging="360"/>
      </w:pPr>
      <w:rPr>
        <w:rFonts w:ascii="Courier New" w:hAnsi="Courier New" w:cs="Courier New" w:hint="default"/>
      </w:rPr>
    </w:lvl>
    <w:lvl w:ilvl="5" w:tplc="08090005" w:tentative="1">
      <w:start w:val="1"/>
      <w:numFmt w:val="bullet"/>
      <w:lvlText w:val=""/>
      <w:lvlJc w:val="left"/>
      <w:pPr>
        <w:tabs>
          <w:tab w:val="num" w:pos="4380"/>
        </w:tabs>
        <w:ind w:left="4380" w:hanging="360"/>
      </w:pPr>
      <w:rPr>
        <w:rFonts w:ascii="Wingdings" w:hAnsi="Wingdings" w:hint="default"/>
      </w:rPr>
    </w:lvl>
    <w:lvl w:ilvl="6" w:tplc="08090001" w:tentative="1">
      <w:start w:val="1"/>
      <w:numFmt w:val="bullet"/>
      <w:lvlText w:val=""/>
      <w:lvlJc w:val="left"/>
      <w:pPr>
        <w:tabs>
          <w:tab w:val="num" w:pos="5100"/>
        </w:tabs>
        <w:ind w:left="5100" w:hanging="360"/>
      </w:pPr>
      <w:rPr>
        <w:rFonts w:ascii="Symbol" w:hAnsi="Symbol" w:hint="default"/>
      </w:rPr>
    </w:lvl>
    <w:lvl w:ilvl="7" w:tplc="08090003" w:tentative="1">
      <w:start w:val="1"/>
      <w:numFmt w:val="bullet"/>
      <w:lvlText w:val="o"/>
      <w:lvlJc w:val="left"/>
      <w:pPr>
        <w:tabs>
          <w:tab w:val="num" w:pos="5820"/>
        </w:tabs>
        <w:ind w:left="5820" w:hanging="360"/>
      </w:pPr>
      <w:rPr>
        <w:rFonts w:ascii="Courier New" w:hAnsi="Courier New" w:cs="Courier New" w:hint="default"/>
      </w:rPr>
    </w:lvl>
    <w:lvl w:ilvl="8" w:tplc="08090005" w:tentative="1">
      <w:start w:val="1"/>
      <w:numFmt w:val="bullet"/>
      <w:lvlText w:val=""/>
      <w:lvlJc w:val="left"/>
      <w:pPr>
        <w:tabs>
          <w:tab w:val="num" w:pos="6540"/>
        </w:tabs>
        <w:ind w:left="6540" w:hanging="360"/>
      </w:pPr>
      <w:rPr>
        <w:rFonts w:ascii="Wingdings" w:hAnsi="Wingdings" w:hint="default"/>
      </w:rPr>
    </w:lvl>
  </w:abstractNum>
  <w:abstractNum w:abstractNumId="2">
    <w:nsid w:val="0796407B"/>
    <w:multiLevelType w:val="hybridMultilevel"/>
    <w:tmpl w:val="F82EB7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099E142B"/>
    <w:multiLevelType w:val="hybridMultilevel"/>
    <w:tmpl w:val="BF4657F0"/>
    <w:lvl w:ilvl="0" w:tplc="0809000F">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0A365BCB"/>
    <w:multiLevelType w:val="hybridMultilevel"/>
    <w:tmpl w:val="2564B440"/>
    <w:lvl w:ilvl="0" w:tplc="08090001">
      <w:start w:val="1"/>
      <w:numFmt w:val="bullet"/>
      <w:lvlText w:val=""/>
      <w:lvlJc w:val="left"/>
      <w:pPr>
        <w:ind w:left="1323" w:hanging="360"/>
      </w:pPr>
      <w:rPr>
        <w:rFonts w:ascii="Symbol" w:hAnsi="Symbol" w:hint="default"/>
      </w:rPr>
    </w:lvl>
    <w:lvl w:ilvl="1" w:tplc="08090003" w:tentative="1">
      <w:start w:val="1"/>
      <w:numFmt w:val="bullet"/>
      <w:lvlText w:val="o"/>
      <w:lvlJc w:val="left"/>
      <w:pPr>
        <w:ind w:left="2043" w:hanging="360"/>
      </w:pPr>
      <w:rPr>
        <w:rFonts w:ascii="Courier New" w:hAnsi="Courier New" w:cs="Courier New" w:hint="default"/>
      </w:rPr>
    </w:lvl>
    <w:lvl w:ilvl="2" w:tplc="08090005" w:tentative="1">
      <w:start w:val="1"/>
      <w:numFmt w:val="bullet"/>
      <w:lvlText w:val=""/>
      <w:lvlJc w:val="left"/>
      <w:pPr>
        <w:ind w:left="2763" w:hanging="360"/>
      </w:pPr>
      <w:rPr>
        <w:rFonts w:ascii="Wingdings" w:hAnsi="Wingdings" w:hint="default"/>
      </w:rPr>
    </w:lvl>
    <w:lvl w:ilvl="3" w:tplc="08090001" w:tentative="1">
      <w:start w:val="1"/>
      <w:numFmt w:val="bullet"/>
      <w:lvlText w:val=""/>
      <w:lvlJc w:val="left"/>
      <w:pPr>
        <w:ind w:left="3483" w:hanging="360"/>
      </w:pPr>
      <w:rPr>
        <w:rFonts w:ascii="Symbol" w:hAnsi="Symbol" w:hint="default"/>
      </w:rPr>
    </w:lvl>
    <w:lvl w:ilvl="4" w:tplc="08090003" w:tentative="1">
      <w:start w:val="1"/>
      <w:numFmt w:val="bullet"/>
      <w:lvlText w:val="o"/>
      <w:lvlJc w:val="left"/>
      <w:pPr>
        <w:ind w:left="4203" w:hanging="360"/>
      </w:pPr>
      <w:rPr>
        <w:rFonts w:ascii="Courier New" w:hAnsi="Courier New" w:cs="Courier New" w:hint="default"/>
      </w:rPr>
    </w:lvl>
    <w:lvl w:ilvl="5" w:tplc="08090005" w:tentative="1">
      <w:start w:val="1"/>
      <w:numFmt w:val="bullet"/>
      <w:lvlText w:val=""/>
      <w:lvlJc w:val="left"/>
      <w:pPr>
        <w:ind w:left="4923" w:hanging="360"/>
      </w:pPr>
      <w:rPr>
        <w:rFonts w:ascii="Wingdings" w:hAnsi="Wingdings" w:hint="default"/>
      </w:rPr>
    </w:lvl>
    <w:lvl w:ilvl="6" w:tplc="08090001" w:tentative="1">
      <w:start w:val="1"/>
      <w:numFmt w:val="bullet"/>
      <w:lvlText w:val=""/>
      <w:lvlJc w:val="left"/>
      <w:pPr>
        <w:ind w:left="5643" w:hanging="360"/>
      </w:pPr>
      <w:rPr>
        <w:rFonts w:ascii="Symbol" w:hAnsi="Symbol" w:hint="default"/>
      </w:rPr>
    </w:lvl>
    <w:lvl w:ilvl="7" w:tplc="08090003" w:tentative="1">
      <w:start w:val="1"/>
      <w:numFmt w:val="bullet"/>
      <w:lvlText w:val="o"/>
      <w:lvlJc w:val="left"/>
      <w:pPr>
        <w:ind w:left="6363" w:hanging="360"/>
      </w:pPr>
      <w:rPr>
        <w:rFonts w:ascii="Courier New" w:hAnsi="Courier New" w:cs="Courier New" w:hint="default"/>
      </w:rPr>
    </w:lvl>
    <w:lvl w:ilvl="8" w:tplc="08090005" w:tentative="1">
      <w:start w:val="1"/>
      <w:numFmt w:val="bullet"/>
      <w:lvlText w:val=""/>
      <w:lvlJc w:val="left"/>
      <w:pPr>
        <w:ind w:left="7083" w:hanging="360"/>
      </w:pPr>
      <w:rPr>
        <w:rFonts w:ascii="Wingdings" w:hAnsi="Wingdings" w:hint="default"/>
      </w:rPr>
    </w:lvl>
  </w:abstractNum>
  <w:abstractNum w:abstractNumId="5">
    <w:nsid w:val="0F8216AF"/>
    <w:multiLevelType w:val="hybridMultilevel"/>
    <w:tmpl w:val="EC922A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188607C2"/>
    <w:multiLevelType w:val="hybridMultilevel"/>
    <w:tmpl w:val="B4FCD602"/>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nsid w:val="19091EB8"/>
    <w:multiLevelType w:val="hybridMultilevel"/>
    <w:tmpl w:val="7CCE567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8">
    <w:nsid w:val="1A7E0C62"/>
    <w:multiLevelType w:val="hybridMultilevel"/>
    <w:tmpl w:val="481024CC"/>
    <w:lvl w:ilvl="0" w:tplc="A55C3C8C">
      <w:numFmt w:val="bullet"/>
      <w:lvlText w:val="-"/>
      <w:lvlJc w:val="left"/>
      <w:pPr>
        <w:ind w:left="720" w:hanging="360"/>
      </w:pPr>
      <w:rPr>
        <w:rFonts w:ascii="Arial" w:eastAsia="Times New Roman" w:hAnsi="Arial" w:cs="Aria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
    <w:nsid w:val="1BED00AD"/>
    <w:multiLevelType w:val="multilevel"/>
    <w:tmpl w:val="795AD090"/>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nsid w:val="1CCA3B4F"/>
    <w:multiLevelType w:val="hybridMultilevel"/>
    <w:tmpl w:val="31863664"/>
    <w:lvl w:ilvl="0" w:tplc="1809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1">
    <w:nsid w:val="1E321092"/>
    <w:multiLevelType w:val="multilevel"/>
    <w:tmpl w:val="A5A42144"/>
    <w:lvl w:ilvl="0">
      <w:start w:val="1"/>
      <w:numFmt w:val="decimal"/>
      <w:pStyle w:val="rpatableheadingtoggle"/>
      <w:lvlText w:val="%1."/>
      <w:lvlJc w:val="left"/>
      <w:pPr>
        <w:tabs>
          <w:tab w:val="num" w:pos="1077"/>
        </w:tabs>
        <w:ind w:left="717" w:hanging="360"/>
      </w:pPr>
      <w:rPr>
        <w:rFonts w:hint="default"/>
      </w:rPr>
    </w:lvl>
    <w:lvl w:ilvl="1">
      <w:start w:val="1"/>
      <w:numFmt w:val="decimal"/>
      <w:lvlText w:val="%1.%2."/>
      <w:lvlJc w:val="left"/>
      <w:pPr>
        <w:tabs>
          <w:tab w:val="num" w:pos="2157"/>
        </w:tabs>
        <w:ind w:left="1149" w:hanging="432"/>
      </w:pPr>
      <w:rPr>
        <w:rFonts w:hint="default"/>
      </w:rPr>
    </w:lvl>
    <w:lvl w:ilvl="2">
      <w:start w:val="1"/>
      <w:numFmt w:val="decimal"/>
      <w:lvlText w:val="%1.%2.%3."/>
      <w:lvlJc w:val="left"/>
      <w:pPr>
        <w:tabs>
          <w:tab w:val="num" w:pos="2877"/>
        </w:tabs>
        <w:ind w:left="1581" w:hanging="504"/>
      </w:pPr>
      <w:rPr>
        <w:rFonts w:hint="default"/>
      </w:rPr>
    </w:lvl>
    <w:lvl w:ilvl="3">
      <w:start w:val="1"/>
      <w:numFmt w:val="decimal"/>
      <w:lvlText w:val="%1.%2.%3.%4."/>
      <w:lvlJc w:val="left"/>
      <w:pPr>
        <w:tabs>
          <w:tab w:val="num" w:pos="3957"/>
        </w:tabs>
        <w:ind w:left="2085" w:hanging="648"/>
      </w:pPr>
      <w:rPr>
        <w:rFonts w:hint="default"/>
      </w:rPr>
    </w:lvl>
    <w:lvl w:ilvl="4">
      <w:start w:val="1"/>
      <w:numFmt w:val="decimal"/>
      <w:lvlText w:val="%1.%2.%3.%4.%5."/>
      <w:lvlJc w:val="left"/>
      <w:pPr>
        <w:tabs>
          <w:tab w:val="num" w:pos="4677"/>
        </w:tabs>
        <w:ind w:left="2589" w:hanging="792"/>
      </w:pPr>
      <w:rPr>
        <w:rFonts w:hint="default"/>
      </w:rPr>
    </w:lvl>
    <w:lvl w:ilvl="5">
      <w:start w:val="1"/>
      <w:numFmt w:val="decimal"/>
      <w:lvlText w:val="%1.%2.%3.%4.%5.%6."/>
      <w:lvlJc w:val="left"/>
      <w:pPr>
        <w:tabs>
          <w:tab w:val="num" w:pos="5757"/>
        </w:tabs>
        <w:ind w:left="3093" w:hanging="936"/>
      </w:pPr>
      <w:rPr>
        <w:rFonts w:hint="default"/>
      </w:rPr>
    </w:lvl>
    <w:lvl w:ilvl="6">
      <w:start w:val="1"/>
      <w:numFmt w:val="decimal"/>
      <w:lvlText w:val="%1.%2.%3.%4.%5.%6.%7."/>
      <w:lvlJc w:val="left"/>
      <w:pPr>
        <w:tabs>
          <w:tab w:val="num" w:pos="6837"/>
        </w:tabs>
        <w:ind w:left="3597" w:hanging="1080"/>
      </w:pPr>
      <w:rPr>
        <w:rFonts w:hint="default"/>
      </w:rPr>
    </w:lvl>
    <w:lvl w:ilvl="7">
      <w:start w:val="1"/>
      <w:numFmt w:val="decimal"/>
      <w:lvlText w:val="%1.%2.%3.%4.%5.%6.%7.%8."/>
      <w:lvlJc w:val="left"/>
      <w:pPr>
        <w:tabs>
          <w:tab w:val="num" w:pos="7557"/>
        </w:tabs>
        <w:ind w:left="4101" w:hanging="1224"/>
      </w:pPr>
      <w:rPr>
        <w:rFonts w:hint="default"/>
      </w:rPr>
    </w:lvl>
    <w:lvl w:ilvl="8">
      <w:start w:val="1"/>
      <w:numFmt w:val="decimal"/>
      <w:lvlText w:val="%1.%2.%3.%4.%5.%6.%7.%8.%9."/>
      <w:lvlJc w:val="left"/>
      <w:pPr>
        <w:tabs>
          <w:tab w:val="num" w:pos="8637"/>
        </w:tabs>
        <w:ind w:left="4677" w:hanging="1440"/>
      </w:pPr>
      <w:rPr>
        <w:rFonts w:hint="default"/>
      </w:rPr>
    </w:lvl>
  </w:abstractNum>
  <w:abstractNum w:abstractNumId="12">
    <w:nsid w:val="20382B67"/>
    <w:multiLevelType w:val="hybridMultilevel"/>
    <w:tmpl w:val="A90834E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3">
    <w:nsid w:val="213D5A42"/>
    <w:multiLevelType w:val="hybridMultilevel"/>
    <w:tmpl w:val="1694A63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4">
    <w:nsid w:val="214639EF"/>
    <w:multiLevelType w:val="hybridMultilevel"/>
    <w:tmpl w:val="8758A8FC"/>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nsid w:val="22083B2A"/>
    <w:multiLevelType w:val="hybridMultilevel"/>
    <w:tmpl w:val="138C54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24730C55"/>
    <w:multiLevelType w:val="hybridMultilevel"/>
    <w:tmpl w:val="6F743484"/>
    <w:lvl w:ilvl="0" w:tplc="08090001">
      <w:start w:val="1"/>
      <w:numFmt w:val="bullet"/>
      <w:lvlText w:val=""/>
      <w:lvlJc w:val="left"/>
      <w:pPr>
        <w:tabs>
          <w:tab w:val="num" w:pos="780"/>
        </w:tabs>
        <w:ind w:left="780" w:hanging="360"/>
      </w:pPr>
      <w:rPr>
        <w:rFonts w:ascii="Symbol" w:hAnsi="Symbol" w:hint="default"/>
      </w:rPr>
    </w:lvl>
    <w:lvl w:ilvl="1" w:tplc="08090003" w:tentative="1">
      <w:start w:val="1"/>
      <w:numFmt w:val="bullet"/>
      <w:lvlText w:val="o"/>
      <w:lvlJc w:val="left"/>
      <w:pPr>
        <w:tabs>
          <w:tab w:val="num" w:pos="1500"/>
        </w:tabs>
        <w:ind w:left="1500" w:hanging="360"/>
      </w:pPr>
      <w:rPr>
        <w:rFonts w:ascii="Courier New" w:hAnsi="Courier New" w:cs="Courier New" w:hint="default"/>
      </w:rPr>
    </w:lvl>
    <w:lvl w:ilvl="2" w:tplc="08090005" w:tentative="1">
      <w:start w:val="1"/>
      <w:numFmt w:val="bullet"/>
      <w:lvlText w:val=""/>
      <w:lvlJc w:val="left"/>
      <w:pPr>
        <w:tabs>
          <w:tab w:val="num" w:pos="2220"/>
        </w:tabs>
        <w:ind w:left="2220" w:hanging="360"/>
      </w:pPr>
      <w:rPr>
        <w:rFonts w:ascii="Wingdings" w:hAnsi="Wingdings" w:hint="default"/>
      </w:rPr>
    </w:lvl>
    <w:lvl w:ilvl="3" w:tplc="08090001" w:tentative="1">
      <w:start w:val="1"/>
      <w:numFmt w:val="bullet"/>
      <w:lvlText w:val=""/>
      <w:lvlJc w:val="left"/>
      <w:pPr>
        <w:tabs>
          <w:tab w:val="num" w:pos="2940"/>
        </w:tabs>
        <w:ind w:left="2940" w:hanging="360"/>
      </w:pPr>
      <w:rPr>
        <w:rFonts w:ascii="Symbol" w:hAnsi="Symbol" w:hint="default"/>
      </w:rPr>
    </w:lvl>
    <w:lvl w:ilvl="4" w:tplc="08090003" w:tentative="1">
      <w:start w:val="1"/>
      <w:numFmt w:val="bullet"/>
      <w:lvlText w:val="o"/>
      <w:lvlJc w:val="left"/>
      <w:pPr>
        <w:tabs>
          <w:tab w:val="num" w:pos="3660"/>
        </w:tabs>
        <w:ind w:left="3660" w:hanging="360"/>
      </w:pPr>
      <w:rPr>
        <w:rFonts w:ascii="Courier New" w:hAnsi="Courier New" w:cs="Courier New" w:hint="default"/>
      </w:rPr>
    </w:lvl>
    <w:lvl w:ilvl="5" w:tplc="08090005" w:tentative="1">
      <w:start w:val="1"/>
      <w:numFmt w:val="bullet"/>
      <w:lvlText w:val=""/>
      <w:lvlJc w:val="left"/>
      <w:pPr>
        <w:tabs>
          <w:tab w:val="num" w:pos="4380"/>
        </w:tabs>
        <w:ind w:left="4380" w:hanging="360"/>
      </w:pPr>
      <w:rPr>
        <w:rFonts w:ascii="Wingdings" w:hAnsi="Wingdings" w:hint="default"/>
      </w:rPr>
    </w:lvl>
    <w:lvl w:ilvl="6" w:tplc="08090001" w:tentative="1">
      <w:start w:val="1"/>
      <w:numFmt w:val="bullet"/>
      <w:lvlText w:val=""/>
      <w:lvlJc w:val="left"/>
      <w:pPr>
        <w:tabs>
          <w:tab w:val="num" w:pos="5100"/>
        </w:tabs>
        <w:ind w:left="5100" w:hanging="360"/>
      </w:pPr>
      <w:rPr>
        <w:rFonts w:ascii="Symbol" w:hAnsi="Symbol" w:hint="default"/>
      </w:rPr>
    </w:lvl>
    <w:lvl w:ilvl="7" w:tplc="08090003" w:tentative="1">
      <w:start w:val="1"/>
      <w:numFmt w:val="bullet"/>
      <w:lvlText w:val="o"/>
      <w:lvlJc w:val="left"/>
      <w:pPr>
        <w:tabs>
          <w:tab w:val="num" w:pos="5820"/>
        </w:tabs>
        <w:ind w:left="5820" w:hanging="360"/>
      </w:pPr>
      <w:rPr>
        <w:rFonts w:ascii="Courier New" w:hAnsi="Courier New" w:cs="Courier New" w:hint="default"/>
      </w:rPr>
    </w:lvl>
    <w:lvl w:ilvl="8" w:tplc="08090005" w:tentative="1">
      <w:start w:val="1"/>
      <w:numFmt w:val="bullet"/>
      <w:lvlText w:val=""/>
      <w:lvlJc w:val="left"/>
      <w:pPr>
        <w:tabs>
          <w:tab w:val="num" w:pos="6540"/>
        </w:tabs>
        <w:ind w:left="6540" w:hanging="360"/>
      </w:pPr>
      <w:rPr>
        <w:rFonts w:ascii="Wingdings" w:hAnsi="Wingdings" w:hint="default"/>
      </w:rPr>
    </w:lvl>
  </w:abstractNum>
  <w:abstractNum w:abstractNumId="17">
    <w:nsid w:val="291C61BA"/>
    <w:multiLevelType w:val="hybridMultilevel"/>
    <w:tmpl w:val="C44C23A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8">
    <w:nsid w:val="2AF11FA8"/>
    <w:multiLevelType w:val="hybridMultilevel"/>
    <w:tmpl w:val="32DA5254"/>
    <w:lvl w:ilvl="0" w:tplc="1809000F">
      <w:start w:val="1"/>
      <w:numFmt w:val="decimal"/>
      <w:lvlText w:val="%1."/>
      <w:lvlJc w:val="left"/>
      <w:pPr>
        <w:tabs>
          <w:tab w:val="num" w:pos="360"/>
        </w:tabs>
        <w:ind w:left="360" w:hanging="360"/>
      </w:pPr>
    </w:lvl>
    <w:lvl w:ilvl="1" w:tplc="18090019" w:tentative="1">
      <w:start w:val="1"/>
      <w:numFmt w:val="lowerLetter"/>
      <w:lvlText w:val="%2."/>
      <w:lvlJc w:val="left"/>
      <w:pPr>
        <w:tabs>
          <w:tab w:val="num" w:pos="1440"/>
        </w:tabs>
        <w:ind w:left="1440" w:hanging="360"/>
      </w:pPr>
    </w:lvl>
    <w:lvl w:ilvl="2" w:tplc="1809001B" w:tentative="1">
      <w:start w:val="1"/>
      <w:numFmt w:val="lowerRoman"/>
      <w:lvlText w:val="%3."/>
      <w:lvlJc w:val="right"/>
      <w:pPr>
        <w:tabs>
          <w:tab w:val="num" w:pos="2160"/>
        </w:tabs>
        <w:ind w:left="2160" w:hanging="180"/>
      </w:pPr>
    </w:lvl>
    <w:lvl w:ilvl="3" w:tplc="1809000F" w:tentative="1">
      <w:start w:val="1"/>
      <w:numFmt w:val="decimal"/>
      <w:lvlText w:val="%4."/>
      <w:lvlJc w:val="left"/>
      <w:pPr>
        <w:tabs>
          <w:tab w:val="num" w:pos="2880"/>
        </w:tabs>
        <w:ind w:left="2880" w:hanging="360"/>
      </w:pPr>
    </w:lvl>
    <w:lvl w:ilvl="4" w:tplc="18090019" w:tentative="1">
      <w:start w:val="1"/>
      <w:numFmt w:val="lowerLetter"/>
      <w:lvlText w:val="%5."/>
      <w:lvlJc w:val="left"/>
      <w:pPr>
        <w:tabs>
          <w:tab w:val="num" w:pos="3600"/>
        </w:tabs>
        <w:ind w:left="3600" w:hanging="360"/>
      </w:pPr>
    </w:lvl>
    <w:lvl w:ilvl="5" w:tplc="1809001B" w:tentative="1">
      <w:start w:val="1"/>
      <w:numFmt w:val="lowerRoman"/>
      <w:lvlText w:val="%6."/>
      <w:lvlJc w:val="right"/>
      <w:pPr>
        <w:tabs>
          <w:tab w:val="num" w:pos="4320"/>
        </w:tabs>
        <w:ind w:left="4320" w:hanging="180"/>
      </w:pPr>
    </w:lvl>
    <w:lvl w:ilvl="6" w:tplc="1809000F" w:tentative="1">
      <w:start w:val="1"/>
      <w:numFmt w:val="decimal"/>
      <w:lvlText w:val="%7."/>
      <w:lvlJc w:val="left"/>
      <w:pPr>
        <w:tabs>
          <w:tab w:val="num" w:pos="5040"/>
        </w:tabs>
        <w:ind w:left="5040" w:hanging="360"/>
      </w:pPr>
    </w:lvl>
    <w:lvl w:ilvl="7" w:tplc="18090019" w:tentative="1">
      <w:start w:val="1"/>
      <w:numFmt w:val="lowerLetter"/>
      <w:lvlText w:val="%8."/>
      <w:lvlJc w:val="left"/>
      <w:pPr>
        <w:tabs>
          <w:tab w:val="num" w:pos="5760"/>
        </w:tabs>
        <w:ind w:left="5760" w:hanging="360"/>
      </w:pPr>
    </w:lvl>
    <w:lvl w:ilvl="8" w:tplc="1809001B" w:tentative="1">
      <w:start w:val="1"/>
      <w:numFmt w:val="lowerRoman"/>
      <w:lvlText w:val="%9."/>
      <w:lvlJc w:val="right"/>
      <w:pPr>
        <w:tabs>
          <w:tab w:val="num" w:pos="6480"/>
        </w:tabs>
        <w:ind w:left="6480" w:hanging="180"/>
      </w:pPr>
    </w:lvl>
  </w:abstractNum>
  <w:abstractNum w:abstractNumId="19">
    <w:nsid w:val="2D2D4526"/>
    <w:multiLevelType w:val="hybridMultilevel"/>
    <w:tmpl w:val="0C6AB940"/>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
    <w:nsid w:val="2F4A5460"/>
    <w:multiLevelType w:val="hybridMultilevel"/>
    <w:tmpl w:val="4E02227C"/>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nsid w:val="30015D46"/>
    <w:multiLevelType w:val="hybridMultilevel"/>
    <w:tmpl w:val="3DFAF250"/>
    <w:lvl w:ilvl="0" w:tplc="08090001">
      <w:start w:val="1"/>
      <w:numFmt w:val="bullet"/>
      <w:lvlText w:val=""/>
      <w:lvlJc w:val="left"/>
      <w:pPr>
        <w:tabs>
          <w:tab w:val="num" w:pos="780"/>
        </w:tabs>
        <w:ind w:left="780" w:hanging="360"/>
      </w:pPr>
      <w:rPr>
        <w:rFonts w:ascii="Symbol" w:hAnsi="Symbol" w:hint="default"/>
      </w:rPr>
    </w:lvl>
    <w:lvl w:ilvl="1" w:tplc="08090003" w:tentative="1">
      <w:start w:val="1"/>
      <w:numFmt w:val="bullet"/>
      <w:lvlText w:val="o"/>
      <w:lvlJc w:val="left"/>
      <w:pPr>
        <w:tabs>
          <w:tab w:val="num" w:pos="1500"/>
        </w:tabs>
        <w:ind w:left="1500" w:hanging="360"/>
      </w:pPr>
      <w:rPr>
        <w:rFonts w:ascii="Courier New" w:hAnsi="Courier New" w:cs="Courier New" w:hint="default"/>
      </w:rPr>
    </w:lvl>
    <w:lvl w:ilvl="2" w:tplc="08090005" w:tentative="1">
      <w:start w:val="1"/>
      <w:numFmt w:val="bullet"/>
      <w:lvlText w:val=""/>
      <w:lvlJc w:val="left"/>
      <w:pPr>
        <w:tabs>
          <w:tab w:val="num" w:pos="2220"/>
        </w:tabs>
        <w:ind w:left="2220" w:hanging="360"/>
      </w:pPr>
      <w:rPr>
        <w:rFonts w:ascii="Wingdings" w:hAnsi="Wingdings" w:hint="default"/>
      </w:rPr>
    </w:lvl>
    <w:lvl w:ilvl="3" w:tplc="08090001" w:tentative="1">
      <w:start w:val="1"/>
      <w:numFmt w:val="bullet"/>
      <w:lvlText w:val=""/>
      <w:lvlJc w:val="left"/>
      <w:pPr>
        <w:tabs>
          <w:tab w:val="num" w:pos="2940"/>
        </w:tabs>
        <w:ind w:left="2940" w:hanging="360"/>
      </w:pPr>
      <w:rPr>
        <w:rFonts w:ascii="Symbol" w:hAnsi="Symbol" w:hint="default"/>
      </w:rPr>
    </w:lvl>
    <w:lvl w:ilvl="4" w:tplc="08090003" w:tentative="1">
      <w:start w:val="1"/>
      <w:numFmt w:val="bullet"/>
      <w:lvlText w:val="o"/>
      <w:lvlJc w:val="left"/>
      <w:pPr>
        <w:tabs>
          <w:tab w:val="num" w:pos="3660"/>
        </w:tabs>
        <w:ind w:left="3660" w:hanging="360"/>
      </w:pPr>
      <w:rPr>
        <w:rFonts w:ascii="Courier New" w:hAnsi="Courier New" w:cs="Courier New" w:hint="default"/>
      </w:rPr>
    </w:lvl>
    <w:lvl w:ilvl="5" w:tplc="08090005" w:tentative="1">
      <w:start w:val="1"/>
      <w:numFmt w:val="bullet"/>
      <w:lvlText w:val=""/>
      <w:lvlJc w:val="left"/>
      <w:pPr>
        <w:tabs>
          <w:tab w:val="num" w:pos="4380"/>
        </w:tabs>
        <w:ind w:left="4380" w:hanging="360"/>
      </w:pPr>
      <w:rPr>
        <w:rFonts w:ascii="Wingdings" w:hAnsi="Wingdings" w:hint="default"/>
      </w:rPr>
    </w:lvl>
    <w:lvl w:ilvl="6" w:tplc="08090001" w:tentative="1">
      <w:start w:val="1"/>
      <w:numFmt w:val="bullet"/>
      <w:lvlText w:val=""/>
      <w:lvlJc w:val="left"/>
      <w:pPr>
        <w:tabs>
          <w:tab w:val="num" w:pos="5100"/>
        </w:tabs>
        <w:ind w:left="5100" w:hanging="360"/>
      </w:pPr>
      <w:rPr>
        <w:rFonts w:ascii="Symbol" w:hAnsi="Symbol" w:hint="default"/>
      </w:rPr>
    </w:lvl>
    <w:lvl w:ilvl="7" w:tplc="08090003" w:tentative="1">
      <w:start w:val="1"/>
      <w:numFmt w:val="bullet"/>
      <w:lvlText w:val="o"/>
      <w:lvlJc w:val="left"/>
      <w:pPr>
        <w:tabs>
          <w:tab w:val="num" w:pos="5820"/>
        </w:tabs>
        <w:ind w:left="5820" w:hanging="360"/>
      </w:pPr>
      <w:rPr>
        <w:rFonts w:ascii="Courier New" w:hAnsi="Courier New" w:cs="Courier New" w:hint="default"/>
      </w:rPr>
    </w:lvl>
    <w:lvl w:ilvl="8" w:tplc="08090005" w:tentative="1">
      <w:start w:val="1"/>
      <w:numFmt w:val="bullet"/>
      <w:lvlText w:val=""/>
      <w:lvlJc w:val="left"/>
      <w:pPr>
        <w:tabs>
          <w:tab w:val="num" w:pos="6540"/>
        </w:tabs>
        <w:ind w:left="6540" w:hanging="360"/>
      </w:pPr>
      <w:rPr>
        <w:rFonts w:ascii="Wingdings" w:hAnsi="Wingdings" w:hint="default"/>
      </w:rPr>
    </w:lvl>
  </w:abstractNum>
  <w:abstractNum w:abstractNumId="22">
    <w:nsid w:val="31944246"/>
    <w:multiLevelType w:val="hybridMultilevel"/>
    <w:tmpl w:val="7C3EFD84"/>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nsid w:val="33BE4EE0"/>
    <w:multiLevelType w:val="hybridMultilevel"/>
    <w:tmpl w:val="F696901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nsid w:val="343A5D30"/>
    <w:multiLevelType w:val="hybridMultilevel"/>
    <w:tmpl w:val="442A551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5">
    <w:nsid w:val="363B2B13"/>
    <w:multiLevelType w:val="hybridMultilevel"/>
    <w:tmpl w:val="80F01DAC"/>
    <w:lvl w:ilvl="0" w:tplc="18090001">
      <w:start w:val="1"/>
      <w:numFmt w:val="bullet"/>
      <w:lvlText w:val=""/>
      <w:lvlJc w:val="left"/>
      <w:pPr>
        <w:tabs>
          <w:tab w:val="num" w:pos="1080"/>
        </w:tabs>
        <w:ind w:left="1080" w:hanging="360"/>
      </w:pPr>
      <w:rPr>
        <w:rFonts w:ascii="Symbol" w:hAnsi="Symbol" w:hint="default"/>
      </w:r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26">
    <w:nsid w:val="36C675F7"/>
    <w:multiLevelType w:val="hybridMultilevel"/>
    <w:tmpl w:val="9C1096E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7">
    <w:nsid w:val="36D432CB"/>
    <w:multiLevelType w:val="hybridMultilevel"/>
    <w:tmpl w:val="8D1049EA"/>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8">
    <w:nsid w:val="3C030993"/>
    <w:multiLevelType w:val="hybridMultilevel"/>
    <w:tmpl w:val="4C86FEE0"/>
    <w:lvl w:ilvl="0" w:tplc="0BC286BC">
      <w:start w:val="5"/>
      <w:numFmt w:val="bullet"/>
      <w:lvlText w:val="-"/>
      <w:lvlJc w:val="left"/>
      <w:pPr>
        <w:ind w:left="720" w:hanging="360"/>
      </w:pPr>
      <w:rPr>
        <w:rFonts w:ascii="Courier New" w:eastAsiaTheme="minorHAnsi" w:hAnsi="Courier New" w:cs="Courier New"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9">
    <w:nsid w:val="3FD22AF8"/>
    <w:multiLevelType w:val="hybridMultilevel"/>
    <w:tmpl w:val="6BE4605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0">
    <w:nsid w:val="43CA586B"/>
    <w:multiLevelType w:val="hybridMultilevel"/>
    <w:tmpl w:val="84FAEB9E"/>
    <w:lvl w:ilvl="0" w:tplc="18090001">
      <w:start w:val="1"/>
      <w:numFmt w:val="bullet"/>
      <w:lvlText w:val=""/>
      <w:lvlJc w:val="left"/>
      <w:pPr>
        <w:tabs>
          <w:tab w:val="num" w:pos="360"/>
        </w:tabs>
        <w:ind w:left="360" w:hanging="360"/>
      </w:pPr>
      <w:rPr>
        <w:rFonts w:ascii="Symbol" w:hAnsi="Symbol" w:hint="default"/>
      </w:rPr>
    </w:lvl>
    <w:lvl w:ilvl="1" w:tplc="04090001">
      <w:start w:val="1"/>
      <w:numFmt w:val="bullet"/>
      <w:lvlText w:val=""/>
      <w:lvlJc w:val="left"/>
      <w:pPr>
        <w:tabs>
          <w:tab w:val="num" w:pos="1080"/>
        </w:tabs>
        <w:ind w:left="1080" w:hanging="360"/>
      </w:pPr>
      <w:rPr>
        <w:rFonts w:ascii="Symbol" w:hAnsi="Symbol" w:hint="default"/>
      </w:rPr>
    </w:lvl>
    <w:lvl w:ilvl="2" w:tplc="18090005" w:tentative="1">
      <w:start w:val="1"/>
      <w:numFmt w:val="bullet"/>
      <w:lvlText w:val=""/>
      <w:lvlJc w:val="left"/>
      <w:pPr>
        <w:tabs>
          <w:tab w:val="num" w:pos="1800"/>
        </w:tabs>
        <w:ind w:left="1800" w:hanging="360"/>
      </w:pPr>
      <w:rPr>
        <w:rFonts w:ascii="Wingdings" w:hAnsi="Wingdings" w:hint="default"/>
      </w:rPr>
    </w:lvl>
    <w:lvl w:ilvl="3" w:tplc="18090001" w:tentative="1">
      <w:start w:val="1"/>
      <w:numFmt w:val="bullet"/>
      <w:lvlText w:val=""/>
      <w:lvlJc w:val="left"/>
      <w:pPr>
        <w:tabs>
          <w:tab w:val="num" w:pos="2520"/>
        </w:tabs>
        <w:ind w:left="2520" w:hanging="360"/>
      </w:pPr>
      <w:rPr>
        <w:rFonts w:ascii="Symbol" w:hAnsi="Symbol" w:hint="default"/>
      </w:rPr>
    </w:lvl>
    <w:lvl w:ilvl="4" w:tplc="18090003" w:tentative="1">
      <w:start w:val="1"/>
      <w:numFmt w:val="bullet"/>
      <w:lvlText w:val="o"/>
      <w:lvlJc w:val="left"/>
      <w:pPr>
        <w:tabs>
          <w:tab w:val="num" w:pos="3240"/>
        </w:tabs>
        <w:ind w:left="3240" w:hanging="360"/>
      </w:pPr>
      <w:rPr>
        <w:rFonts w:ascii="Courier New" w:hAnsi="Courier New" w:cs="Courier New" w:hint="default"/>
      </w:rPr>
    </w:lvl>
    <w:lvl w:ilvl="5" w:tplc="18090005" w:tentative="1">
      <w:start w:val="1"/>
      <w:numFmt w:val="bullet"/>
      <w:lvlText w:val=""/>
      <w:lvlJc w:val="left"/>
      <w:pPr>
        <w:tabs>
          <w:tab w:val="num" w:pos="3960"/>
        </w:tabs>
        <w:ind w:left="3960" w:hanging="360"/>
      </w:pPr>
      <w:rPr>
        <w:rFonts w:ascii="Wingdings" w:hAnsi="Wingdings" w:hint="default"/>
      </w:rPr>
    </w:lvl>
    <w:lvl w:ilvl="6" w:tplc="18090001" w:tentative="1">
      <w:start w:val="1"/>
      <w:numFmt w:val="bullet"/>
      <w:lvlText w:val=""/>
      <w:lvlJc w:val="left"/>
      <w:pPr>
        <w:tabs>
          <w:tab w:val="num" w:pos="4680"/>
        </w:tabs>
        <w:ind w:left="4680" w:hanging="360"/>
      </w:pPr>
      <w:rPr>
        <w:rFonts w:ascii="Symbol" w:hAnsi="Symbol" w:hint="default"/>
      </w:rPr>
    </w:lvl>
    <w:lvl w:ilvl="7" w:tplc="18090003" w:tentative="1">
      <w:start w:val="1"/>
      <w:numFmt w:val="bullet"/>
      <w:lvlText w:val="o"/>
      <w:lvlJc w:val="left"/>
      <w:pPr>
        <w:tabs>
          <w:tab w:val="num" w:pos="5400"/>
        </w:tabs>
        <w:ind w:left="5400" w:hanging="360"/>
      </w:pPr>
      <w:rPr>
        <w:rFonts w:ascii="Courier New" w:hAnsi="Courier New" w:cs="Courier New" w:hint="default"/>
      </w:rPr>
    </w:lvl>
    <w:lvl w:ilvl="8" w:tplc="18090005" w:tentative="1">
      <w:start w:val="1"/>
      <w:numFmt w:val="bullet"/>
      <w:lvlText w:val=""/>
      <w:lvlJc w:val="left"/>
      <w:pPr>
        <w:tabs>
          <w:tab w:val="num" w:pos="6120"/>
        </w:tabs>
        <w:ind w:left="6120" w:hanging="360"/>
      </w:pPr>
      <w:rPr>
        <w:rFonts w:ascii="Wingdings" w:hAnsi="Wingdings" w:hint="default"/>
      </w:rPr>
    </w:lvl>
  </w:abstractNum>
  <w:abstractNum w:abstractNumId="31">
    <w:nsid w:val="461B4B7B"/>
    <w:multiLevelType w:val="hybridMultilevel"/>
    <w:tmpl w:val="D2A004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nsid w:val="46B608E6"/>
    <w:multiLevelType w:val="hybridMultilevel"/>
    <w:tmpl w:val="41D4F0AE"/>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3">
    <w:nsid w:val="47321624"/>
    <w:multiLevelType w:val="hybridMultilevel"/>
    <w:tmpl w:val="C2C4685E"/>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4">
    <w:nsid w:val="48CE472E"/>
    <w:multiLevelType w:val="hybridMultilevel"/>
    <w:tmpl w:val="00E007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nsid w:val="4C632972"/>
    <w:multiLevelType w:val="hybridMultilevel"/>
    <w:tmpl w:val="8BCE082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6">
    <w:nsid w:val="532874F9"/>
    <w:multiLevelType w:val="hybridMultilevel"/>
    <w:tmpl w:val="795AD090"/>
    <w:lvl w:ilvl="0" w:tplc="0809000F">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7">
    <w:nsid w:val="5734373A"/>
    <w:multiLevelType w:val="hybridMultilevel"/>
    <w:tmpl w:val="190EA4F8"/>
    <w:lvl w:ilvl="0" w:tplc="5F8E1FAC">
      <w:start w:val="1"/>
      <w:numFmt w:val="decimal"/>
      <w:lvlText w:val="%1."/>
      <w:lvlJc w:val="left"/>
      <w:pPr>
        <w:tabs>
          <w:tab w:val="num" w:pos="720"/>
        </w:tabs>
        <w:ind w:left="720" w:hanging="360"/>
      </w:pPr>
      <w:rPr>
        <w:rFonts w:hint="default"/>
      </w:rPr>
    </w:lvl>
    <w:lvl w:ilvl="1" w:tplc="18090019" w:tentative="1">
      <w:start w:val="1"/>
      <w:numFmt w:val="lowerLetter"/>
      <w:lvlText w:val="%2."/>
      <w:lvlJc w:val="left"/>
      <w:pPr>
        <w:tabs>
          <w:tab w:val="num" w:pos="1440"/>
        </w:tabs>
        <w:ind w:left="1440" w:hanging="360"/>
      </w:pPr>
    </w:lvl>
    <w:lvl w:ilvl="2" w:tplc="1809001B" w:tentative="1">
      <w:start w:val="1"/>
      <w:numFmt w:val="lowerRoman"/>
      <w:lvlText w:val="%3."/>
      <w:lvlJc w:val="right"/>
      <w:pPr>
        <w:tabs>
          <w:tab w:val="num" w:pos="2160"/>
        </w:tabs>
        <w:ind w:left="2160" w:hanging="180"/>
      </w:pPr>
    </w:lvl>
    <w:lvl w:ilvl="3" w:tplc="1809000F" w:tentative="1">
      <w:start w:val="1"/>
      <w:numFmt w:val="decimal"/>
      <w:lvlText w:val="%4."/>
      <w:lvlJc w:val="left"/>
      <w:pPr>
        <w:tabs>
          <w:tab w:val="num" w:pos="2880"/>
        </w:tabs>
        <w:ind w:left="2880" w:hanging="360"/>
      </w:pPr>
    </w:lvl>
    <w:lvl w:ilvl="4" w:tplc="18090019" w:tentative="1">
      <w:start w:val="1"/>
      <w:numFmt w:val="lowerLetter"/>
      <w:lvlText w:val="%5."/>
      <w:lvlJc w:val="left"/>
      <w:pPr>
        <w:tabs>
          <w:tab w:val="num" w:pos="3600"/>
        </w:tabs>
        <w:ind w:left="3600" w:hanging="360"/>
      </w:pPr>
    </w:lvl>
    <w:lvl w:ilvl="5" w:tplc="1809001B" w:tentative="1">
      <w:start w:val="1"/>
      <w:numFmt w:val="lowerRoman"/>
      <w:lvlText w:val="%6."/>
      <w:lvlJc w:val="right"/>
      <w:pPr>
        <w:tabs>
          <w:tab w:val="num" w:pos="4320"/>
        </w:tabs>
        <w:ind w:left="4320" w:hanging="180"/>
      </w:pPr>
    </w:lvl>
    <w:lvl w:ilvl="6" w:tplc="1809000F" w:tentative="1">
      <w:start w:val="1"/>
      <w:numFmt w:val="decimal"/>
      <w:lvlText w:val="%7."/>
      <w:lvlJc w:val="left"/>
      <w:pPr>
        <w:tabs>
          <w:tab w:val="num" w:pos="5040"/>
        </w:tabs>
        <w:ind w:left="5040" w:hanging="360"/>
      </w:pPr>
    </w:lvl>
    <w:lvl w:ilvl="7" w:tplc="18090019" w:tentative="1">
      <w:start w:val="1"/>
      <w:numFmt w:val="lowerLetter"/>
      <w:lvlText w:val="%8."/>
      <w:lvlJc w:val="left"/>
      <w:pPr>
        <w:tabs>
          <w:tab w:val="num" w:pos="5760"/>
        </w:tabs>
        <w:ind w:left="5760" w:hanging="360"/>
      </w:pPr>
    </w:lvl>
    <w:lvl w:ilvl="8" w:tplc="1809001B" w:tentative="1">
      <w:start w:val="1"/>
      <w:numFmt w:val="lowerRoman"/>
      <w:lvlText w:val="%9."/>
      <w:lvlJc w:val="right"/>
      <w:pPr>
        <w:tabs>
          <w:tab w:val="num" w:pos="6480"/>
        </w:tabs>
        <w:ind w:left="6480" w:hanging="180"/>
      </w:pPr>
    </w:lvl>
  </w:abstractNum>
  <w:abstractNum w:abstractNumId="38">
    <w:nsid w:val="58993C7F"/>
    <w:multiLevelType w:val="hybridMultilevel"/>
    <w:tmpl w:val="2398C1EE"/>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9">
    <w:nsid w:val="5AE25AE9"/>
    <w:multiLevelType w:val="hybridMultilevel"/>
    <w:tmpl w:val="3624522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40">
    <w:nsid w:val="606263B8"/>
    <w:multiLevelType w:val="hybridMultilevel"/>
    <w:tmpl w:val="5218DAAC"/>
    <w:lvl w:ilvl="0" w:tplc="1809000F">
      <w:start w:val="1"/>
      <w:numFmt w:val="decimal"/>
      <w:lvlText w:val="%1."/>
      <w:lvlJc w:val="left"/>
      <w:pPr>
        <w:tabs>
          <w:tab w:val="num" w:pos="720"/>
        </w:tabs>
        <w:ind w:left="720" w:hanging="360"/>
      </w:pPr>
      <w:rPr>
        <w:rFonts w:hint="default"/>
      </w:rPr>
    </w:lvl>
    <w:lvl w:ilvl="1" w:tplc="18090019" w:tentative="1">
      <w:start w:val="1"/>
      <w:numFmt w:val="lowerLetter"/>
      <w:lvlText w:val="%2."/>
      <w:lvlJc w:val="left"/>
      <w:pPr>
        <w:tabs>
          <w:tab w:val="num" w:pos="1440"/>
        </w:tabs>
        <w:ind w:left="1440" w:hanging="360"/>
      </w:pPr>
    </w:lvl>
    <w:lvl w:ilvl="2" w:tplc="1809001B" w:tentative="1">
      <w:start w:val="1"/>
      <w:numFmt w:val="lowerRoman"/>
      <w:lvlText w:val="%3."/>
      <w:lvlJc w:val="right"/>
      <w:pPr>
        <w:tabs>
          <w:tab w:val="num" w:pos="2160"/>
        </w:tabs>
        <w:ind w:left="2160" w:hanging="180"/>
      </w:pPr>
    </w:lvl>
    <w:lvl w:ilvl="3" w:tplc="1809000F" w:tentative="1">
      <w:start w:val="1"/>
      <w:numFmt w:val="decimal"/>
      <w:lvlText w:val="%4."/>
      <w:lvlJc w:val="left"/>
      <w:pPr>
        <w:tabs>
          <w:tab w:val="num" w:pos="2880"/>
        </w:tabs>
        <w:ind w:left="2880" w:hanging="360"/>
      </w:pPr>
    </w:lvl>
    <w:lvl w:ilvl="4" w:tplc="18090019" w:tentative="1">
      <w:start w:val="1"/>
      <w:numFmt w:val="lowerLetter"/>
      <w:lvlText w:val="%5."/>
      <w:lvlJc w:val="left"/>
      <w:pPr>
        <w:tabs>
          <w:tab w:val="num" w:pos="3600"/>
        </w:tabs>
        <w:ind w:left="3600" w:hanging="360"/>
      </w:pPr>
    </w:lvl>
    <w:lvl w:ilvl="5" w:tplc="1809001B" w:tentative="1">
      <w:start w:val="1"/>
      <w:numFmt w:val="lowerRoman"/>
      <w:lvlText w:val="%6."/>
      <w:lvlJc w:val="right"/>
      <w:pPr>
        <w:tabs>
          <w:tab w:val="num" w:pos="4320"/>
        </w:tabs>
        <w:ind w:left="4320" w:hanging="180"/>
      </w:pPr>
    </w:lvl>
    <w:lvl w:ilvl="6" w:tplc="1809000F" w:tentative="1">
      <w:start w:val="1"/>
      <w:numFmt w:val="decimal"/>
      <w:lvlText w:val="%7."/>
      <w:lvlJc w:val="left"/>
      <w:pPr>
        <w:tabs>
          <w:tab w:val="num" w:pos="5040"/>
        </w:tabs>
        <w:ind w:left="5040" w:hanging="360"/>
      </w:pPr>
    </w:lvl>
    <w:lvl w:ilvl="7" w:tplc="18090019" w:tentative="1">
      <w:start w:val="1"/>
      <w:numFmt w:val="lowerLetter"/>
      <w:lvlText w:val="%8."/>
      <w:lvlJc w:val="left"/>
      <w:pPr>
        <w:tabs>
          <w:tab w:val="num" w:pos="5760"/>
        </w:tabs>
        <w:ind w:left="5760" w:hanging="360"/>
      </w:pPr>
    </w:lvl>
    <w:lvl w:ilvl="8" w:tplc="1809001B" w:tentative="1">
      <w:start w:val="1"/>
      <w:numFmt w:val="lowerRoman"/>
      <w:lvlText w:val="%9."/>
      <w:lvlJc w:val="right"/>
      <w:pPr>
        <w:tabs>
          <w:tab w:val="num" w:pos="6480"/>
        </w:tabs>
        <w:ind w:left="6480" w:hanging="180"/>
      </w:pPr>
    </w:lvl>
  </w:abstractNum>
  <w:abstractNum w:abstractNumId="41">
    <w:nsid w:val="612D57B4"/>
    <w:multiLevelType w:val="hybridMultilevel"/>
    <w:tmpl w:val="D3C85F5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2">
    <w:nsid w:val="615B2711"/>
    <w:multiLevelType w:val="hybridMultilevel"/>
    <w:tmpl w:val="EDFC9F4A"/>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3">
    <w:nsid w:val="615D7BE9"/>
    <w:multiLevelType w:val="hybridMultilevel"/>
    <w:tmpl w:val="EA903318"/>
    <w:lvl w:ilvl="0" w:tplc="A55C3C8C">
      <w:numFmt w:val="bullet"/>
      <w:lvlText w:val="-"/>
      <w:lvlJc w:val="left"/>
      <w:pPr>
        <w:ind w:left="720" w:hanging="360"/>
      </w:pPr>
      <w:rPr>
        <w:rFonts w:ascii="Arial" w:eastAsia="Times New Roman" w:hAnsi="Arial" w:cs="Aria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44">
    <w:nsid w:val="70343ABF"/>
    <w:multiLevelType w:val="hybridMultilevel"/>
    <w:tmpl w:val="3B64C216"/>
    <w:lvl w:ilvl="0" w:tplc="0BC286BC">
      <w:start w:val="5"/>
      <w:numFmt w:val="bullet"/>
      <w:lvlText w:val="-"/>
      <w:lvlJc w:val="left"/>
      <w:pPr>
        <w:ind w:left="720" w:hanging="360"/>
      </w:pPr>
      <w:rPr>
        <w:rFonts w:ascii="Courier New" w:eastAsiaTheme="minorHAnsi" w:hAnsi="Courier New" w:cs="Courier New"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45">
    <w:nsid w:val="720C035E"/>
    <w:multiLevelType w:val="hybridMultilevel"/>
    <w:tmpl w:val="EC46F9D4"/>
    <w:lvl w:ilvl="0" w:tplc="D0AE38F0">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6">
    <w:nsid w:val="7A752BB9"/>
    <w:multiLevelType w:val="hybridMultilevel"/>
    <w:tmpl w:val="082AAADC"/>
    <w:lvl w:ilvl="0" w:tplc="18090001">
      <w:start w:val="1"/>
      <w:numFmt w:val="bullet"/>
      <w:lvlText w:val=""/>
      <w:lvlJc w:val="left"/>
      <w:pPr>
        <w:tabs>
          <w:tab w:val="num" w:pos="720"/>
        </w:tabs>
        <w:ind w:left="720" w:hanging="360"/>
      </w:pPr>
      <w:rPr>
        <w:rFonts w:ascii="Symbol" w:hAnsi="Symbol" w:hint="default"/>
      </w:rPr>
    </w:lvl>
    <w:lvl w:ilvl="1" w:tplc="18090003" w:tentative="1">
      <w:start w:val="1"/>
      <w:numFmt w:val="bullet"/>
      <w:lvlText w:val="o"/>
      <w:lvlJc w:val="left"/>
      <w:pPr>
        <w:tabs>
          <w:tab w:val="num" w:pos="1440"/>
        </w:tabs>
        <w:ind w:left="1440" w:hanging="360"/>
      </w:pPr>
      <w:rPr>
        <w:rFonts w:ascii="Courier New" w:hAnsi="Courier New" w:cs="Courier New" w:hint="default"/>
      </w:rPr>
    </w:lvl>
    <w:lvl w:ilvl="2" w:tplc="18090005" w:tentative="1">
      <w:start w:val="1"/>
      <w:numFmt w:val="bullet"/>
      <w:lvlText w:val=""/>
      <w:lvlJc w:val="left"/>
      <w:pPr>
        <w:tabs>
          <w:tab w:val="num" w:pos="2160"/>
        </w:tabs>
        <w:ind w:left="2160" w:hanging="360"/>
      </w:pPr>
      <w:rPr>
        <w:rFonts w:ascii="Wingdings" w:hAnsi="Wingdings" w:hint="default"/>
      </w:rPr>
    </w:lvl>
    <w:lvl w:ilvl="3" w:tplc="18090001" w:tentative="1">
      <w:start w:val="1"/>
      <w:numFmt w:val="bullet"/>
      <w:lvlText w:val=""/>
      <w:lvlJc w:val="left"/>
      <w:pPr>
        <w:tabs>
          <w:tab w:val="num" w:pos="2880"/>
        </w:tabs>
        <w:ind w:left="2880" w:hanging="360"/>
      </w:pPr>
      <w:rPr>
        <w:rFonts w:ascii="Symbol" w:hAnsi="Symbol" w:hint="default"/>
      </w:rPr>
    </w:lvl>
    <w:lvl w:ilvl="4" w:tplc="18090003" w:tentative="1">
      <w:start w:val="1"/>
      <w:numFmt w:val="bullet"/>
      <w:lvlText w:val="o"/>
      <w:lvlJc w:val="left"/>
      <w:pPr>
        <w:tabs>
          <w:tab w:val="num" w:pos="3600"/>
        </w:tabs>
        <w:ind w:left="3600" w:hanging="360"/>
      </w:pPr>
      <w:rPr>
        <w:rFonts w:ascii="Courier New" w:hAnsi="Courier New" w:cs="Courier New" w:hint="default"/>
      </w:rPr>
    </w:lvl>
    <w:lvl w:ilvl="5" w:tplc="18090005" w:tentative="1">
      <w:start w:val="1"/>
      <w:numFmt w:val="bullet"/>
      <w:lvlText w:val=""/>
      <w:lvlJc w:val="left"/>
      <w:pPr>
        <w:tabs>
          <w:tab w:val="num" w:pos="4320"/>
        </w:tabs>
        <w:ind w:left="4320" w:hanging="360"/>
      </w:pPr>
      <w:rPr>
        <w:rFonts w:ascii="Wingdings" w:hAnsi="Wingdings" w:hint="default"/>
      </w:rPr>
    </w:lvl>
    <w:lvl w:ilvl="6" w:tplc="18090001" w:tentative="1">
      <w:start w:val="1"/>
      <w:numFmt w:val="bullet"/>
      <w:lvlText w:val=""/>
      <w:lvlJc w:val="left"/>
      <w:pPr>
        <w:tabs>
          <w:tab w:val="num" w:pos="5040"/>
        </w:tabs>
        <w:ind w:left="5040" w:hanging="360"/>
      </w:pPr>
      <w:rPr>
        <w:rFonts w:ascii="Symbol" w:hAnsi="Symbol" w:hint="default"/>
      </w:rPr>
    </w:lvl>
    <w:lvl w:ilvl="7" w:tplc="18090003" w:tentative="1">
      <w:start w:val="1"/>
      <w:numFmt w:val="bullet"/>
      <w:lvlText w:val="o"/>
      <w:lvlJc w:val="left"/>
      <w:pPr>
        <w:tabs>
          <w:tab w:val="num" w:pos="5760"/>
        </w:tabs>
        <w:ind w:left="5760" w:hanging="360"/>
      </w:pPr>
      <w:rPr>
        <w:rFonts w:ascii="Courier New" w:hAnsi="Courier New" w:cs="Courier New" w:hint="default"/>
      </w:rPr>
    </w:lvl>
    <w:lvl w:ilvl="8" w:tplc="18090005" w:tentative="1">
      <w:start w:val="1"/>
      <w:numFmt w:val="bullet"/>
      <w:lvlText w:val=""/>
      <w:lvlJc w:val="left"/>
      <w:pPr>
        <w:tabs>
          <w:tab w:val="num" w:pos="6480"/>
        </w:tabs>
        <w:ind w:left="6480" w:hanging="360"/>
      </w:pPr>
      <w:rPr>
        <w:rFonts w:ascii="Wingdings" w:hAnsi="Wingdings" w:hint="default"/>
      </w:rPr>
    </w:lvl>
  </w:abstractNum>
  <w:abstractNum w:abstractNumId="47">
    <w:nsid w:val="7B000D14"/>
    <w:multiLevelType w:val="hybridMultilevel"/>
    <w:tmpl w:val="D1065784"/>
    <w:lvl w:ilvl="0" w:tplc="B59464AE">
      <w:numFmt w:val="bullet"/>
      <w:lvlText w:val="-"/>
      <w:lvlJc w:val="left"/>
      <w:pPr>
        <w:ind w:left="720" w:hanging="360"/>
      </w:pPr>
      <w:rPr>
        <w:rFonts w:ascii="Arial" w:eastAsia="Times New Roman" w:hAnsi="Arial" w:cs="Aria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48">
    <w:nsid w:val="7EFC683B"/>
    <w:multiLevelType w:val="hybridMultilevel"/>
    <w:tmpl w:val="FF0E3EC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num w:numId="1">
    <w:abstractNumId w:val="0"/>
  </w:num>
  <w:num w:numId="2">
    <w:abstractNumId w:val="0"/>
  </w:num>
  <w:num w:numId="3">
    <w:abstractNumId w:val="40"/>
  </w:num>
  <w:num w:numId="4">
    <w:abstractNumId w:val="46"/>
  </w:num>
  <w:num w:numId="5">
    <w:abstractNumId w:val="20"/>
  </w:num>
  <w:num w:numId="6">
    <w:abstractNumId w:val="22"/>
  </w:num>
  <w:num w:numId="7">
    <w:abstractNumId w:val="1"/>
  </w:num>
  <w:num w:numId="8">
    <w:abstractNumId w:val="19"/>
  </w:num>
  <w:num w:numId="9">
    <w:abstractNumId w:val="16"/>
  </w:num>
  <w:num w:numId="10">
    <w:abstractNumId w:val="6"/>
  </w:num>
  <w:num w:numId="11">
    <w:abstractNumId w:val="41"/>
  </w:num>
  <w:num w:numId="12">
    <w:abstractNumId w:val="27"/>
  </w:num>
  <w:num w:numId="13">
    <w:abstractNumId w:val="21"/>
  </w:num>
  <w:num w:numId="14">
    <w:abstractNumId w:val="11"/>
  </w:num>
  <w:num w:numId="15">
    <w:abstractNumId w:val="37"/>
  </w:num>
  <w:num w:numId="16">
    <w:abstractNumId w:val="18"/>
  </w:num>
  <w:num w:numId="17">
    <w:abstractNumId w:val="30"/>
  </w:num>
  <w:num w:numId="18">
    <w:abstractNumId w:val="26"/>
  </w:num>
  <w:num w:numId="19">
    <w:abstractNumId w:val="36"/>
  </w:num>
  <w:num w:numId="20">
    <w:abstractNumId w:val="3"/>
  </w:num>
  <w:num w:numId="21">
    <w:abstractNumId w:val="9"/>
  </w:num>
  <w:num w:numId="22">
    <w:abstractNumId w:val="14"/>
  </w:num>
  <w:num w:numId="23">
    <w:abstractNumId w:val="25"/>
  </w:num>
  <w:num w:numId="24">
    <w:abstractNumId w:val="45"/>
  </w:num>
  <w:num w:numId="25">
    <w:abstractNumId w:val="32"/>
  </w:num>
  <w:num w:numId="26">
    <w:abstractNumId w:val="23"/>
  </w:num>
  <w:num w:numId="27">
    <w:abstractNumId w:val="34"/>
  </w:num>
  <w:num w:numId="28">
    <w:abstractNumId w:val="13"/>
  </w:num>
  <w:num w:numId="29">
    <w:abstractNumId w:val="24"/>
  </w:num>
  <w:num w:numId="30">
    <w:abstractNumId w:val="2"/>
  </w:num>
  <w:num w:numId="31">
    <w:abstractNumId w:val="12"/>
  </w:num>
  <w:num w:numId="32">
    <w:abstractNumId w:val="39"/>
  </w:num>
  <w:num w:numId="33">
    <w:abstractNumId w:val="7"/>
  </w:num>
  <w:num w:numId="34">
    <w:abstractNumId w:val="8"/>
  </w:num>
  <w:num w:numId="35">
    <w:abstractNumId w:val="43"/>
  </w:num>
  <w:num w:numId="36">
    <w:abstractNumId w:val="38"/>
  </w:num>
  <w:num w:numId="37">
    <w:abstractNumId w:val="4"/>
  </w:num>
  <w:num w:numId="38">
    <w:abstractNumId w:val="31"/>
  </w:num>
  <w:num w:numId="39">
    <w:abstractNumId w:val="15"/>
  </w:num>
  <w:num w:numId="40">
    <w:abstractNumId w:val="47"/>
  </w:num>
  <w:num w:numId="41">
    <w:abstractNumId w:val="5"/>
  </w:num>
  <w:num w:numId="42">
    <w:abstractNumId w:val="35"/>
  </w:num>
  <w:num w:numId="43">
    <w:abstractNumId w:val="17"/>
  </w:num>
  <w:num w:numId="44">
    <w:abstractNumId w:val="48"/>
  </w:num>
  <w:num w:numId="45">
    <w:abstractNumId w:val="42"/>
  </w:num>
  <w:num w:numId="46">
    <w:abstractNumId w:val="29"/>
  </w:num>
  <w:num w:numId="47">
    <w:abstractNumId w:val="10"/>
  </w:num>
  <w:num w:numId="48">
    <w:abstractNumId w:val="33"/>
  </w:num>
  <w:num w:numId="49">
    <w:abstractNumId w:val="28"/>
  </w:num>
  <w:num w:numId="50">
    <w:abstractNumId w:val="4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57"/>
  <w:doNotHyphenateCaps/>
  <w:drawingGridHorizontalSpacing w:val="110"/>
  <w:drawingGridVerticalSpacing w:val="299"/>
  <w:displayHorizontalDrawingGridEvery w:val="0"/>
  <w:noPunctuationKerning/>
  <w:characterSpacingControl w:val="doNotCompres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592D"/>
    <w:rsid w:val="00000AC9"/>
    <w:rsid w:val="00001804"/>
    <w:rsid w:val="00003CD7"/>
    <w:rsid w:val="00004262"/>
    <w:rsid w:val="000045FF"/>
    <w:rsid w:val="00005052"/>
    <w:rsid w:val="00005C7E"/>
    <w:rsid w:val="00005FD2"/>
    <w:rsid w:val="00006E08"/>
    <w:rsid w:val="000077C2"/>
    <w:rsid w:val="00007E64"/>
    <w:rsid w:val="000101A9"/>
    <w:rsid w:val="00010504"/>
    <w:rsid w:val="00010CA3"/>
    <w:rsid w:val="00012122"/>
    <w:rsid w:val="000136E6"/>
    <w:rsid w:val="00015107"/>
    <w:rsid w:val="00016599"/>
    <w:rsid w:val="000166C1"/>
    <w:rsid w:val="0001737E"/>
    <w:rsid w:val="000175CE"/>
    <w:rsid w:val="0001768E"/>
    <w:rsid w:val="0002058C"/>
    <w:rsid w:val="00020EF1"/>
    <w:rsid w:val="000216AA"/>
    <w:rsid w:val="00022216"/>
    <w:rsid w:val="000224E2"/>
    <w:rsid w:val="00022BD7"/>
    <w:rsid w:val="000230DE"/>
    <w:rsid w:val="000254BB"/>
    <w:rsid w:val="00033A06"/>
    <w:rsid w:val="000348B5"/>
    <w:rsid w:val="00034C22"/>
    <w:rsid w:val="00034FCC"/>
    <w:rsid w:val="00035953"/>
    <w:rsid w:val="00035AB7"/>
    <w:rsid w:val="00036B15"/>
    <w:rsid w:val="00036F2B"/>
    <w:rsid w:val="00037707"/>
    <w:rsid w:val="0004092E"/>
    <w:rsid w:val="00040CC2"/>
    <w:rsid w:val="00042B6C"/>
    <w:rsid w:val="00044E8E"/>
    <w:rsid w:val="00045A2F"/>
    <w:rsid w:val="0004633C"/>
    <w:rsid w:val="00046F17"/>
    <w:rsid w:val="0004734D"/>
    <w:rsid w:val="000503CB"/>
    <w:rsid w:val="00050592"/>
    <w:rsid w:val="00050C3C"/>
    <w:rsid w:val="000516A1"/>
    <w:rsid w:val="00052045"/>
    <w:rsid w:val="00052676"/>
    <w:rsid w:val="000566D8"/>
    <w:rsid w:val="00061256"/>
    <w:rsid w:val="000628A1"/>
    <w:rsid w:val="00067ADF"/>
    <w:rsid w:val="00070AF2"/>
    <w:rsid w:val="000710A1"/>
    <w:rsid w:val="00072F23"/>
    <w:rsid w:val="00073230"/>
    <w:rsid w:val="00074227"/>
    <w:rsid w:val="00075B43"/>
    <w:rsid w:val="00075BD2"/>
    <w:rsid w:val="00076019"/>
    <w:rsid w:val="00076F44"/>
    <w:rsid w:val="0007753A"/>
    <w:rsid w:val="000847E0"/>
    <w:rsid w:val="00085DAA"/>
    <w:rsid w:val="000869FB"/>
    <w:rsid w:val="00086B8F"/>
    <w:rsid w:val="00087065"/>
    <w:rsid w:val="0008730C"/>
    <w:rsid w:val="0009074D"/>
    <w:rsid w:val="000915A1"/>
    <w:rsid w:val="00093F45"/>
    <w:rsid w:val="00095C5B"/>
    <w:rsid w:val="00096DCA"/>
    <w:rsid w:val="00097538"/>
    <w:rsid w:val="000A1911"/>
    <w:rsid w:val="000A3BF4"/>
    <w:rsid w:val="000A4460"/>
    <w:rsid w:val="000A4AAB"/>
    <w:rsid w:val="000A4B49"/>
    <w:rsid w:val="000A5077"/>
    <w:rsid w:val="000A5823"/>
    <w:rsid w:val="000A5BE4"/>
    <w:rsid w:val="000A5E88"/>
    <w:rsid w:val="000A6495"/>
    <w:rsid w:val="000A6998"/>
    <w:rsid w:val="000B0500"/>
    <w:rsid w:val="000B17D3"/>
    <w:rsid w:val="000B218D"/>
    <w:rsid w:val="000B24F3"/>
    <w:rsid w:val="000B2A1A"/>
    <w:rsid w:val="000B357F"/>
    <w:rsid w:val="000B3A1A"/>
    <w:rsid w:val="000B5B8B"/>
    <w:rsid w:val="000B6055"/>
    <w:rsid w:val="000B632C"/>
    <w:rsid w:val="000C03E9"/>
    <w:rsid w:val="000C06AD"/>
    <w:rsid w:val="000C1926"/>
    <w:rsid w:val="000C2202"/>
    <w:rsid w:val="000C2E29"/>
    <w:rsid w:val="000C3262"/>
    <w:rsid w:val="000C34F2"/>
    <w:rsid w:val="000C41CB"/>
    <w:rsid w:val="000C4688"/>
    <w:rsid w:val="000C4DF4"/>
    <w:rsid w:val="000C5343"/>
    <w:rsid w:val="000C6C28"/>
    <w:rsid w:val="000C754D"/>
    <w:rsid w:val="000D0298"/>
    <w:rsid w:val="000D185F"/>
    <w:rsid w:val="000D1C1B"/>
    <w:rsid w:val="000D2FA3"/>
    <w:rsid w:val="000D35A2"/>
    <w:rsid w:val="000D3A98"/>
    <w:rsid w:val="000D48CA"/>
    <w:rsid w:val="000D4B3D"/>
    <w:rsid w:val="000D529B"/>
    <w:rsid w:val="000D5AA0"/>
    <w:rsid w:val="000D640B"/>
    <w:rsid w:val="000E0065"/>
    <w:rsid w:val="000E0316"/>
    <w:rsid w:val="000E0EB8"/>
    <w:rsid w:val="000E111E"/>
    <w:rsid w:val="000E18A7"/>
    <w:rsid w:val="000E3B64"/>
    <w:rsid w:val="000E493C"/>
    <w:rsid w:val="000E4CF7"/>
    <w:rsid w:val="000E52EC"/>
    <w:rsid w:val="000E5E93"/>
    <w:rsid w:val="000E648C"/>
    <w:rsid w:val="000E71A1"/>
    <w:rsid w:val="000E7E86"/>
    <w:rsid w:val="000F0219"/>
    <w:rsid w:val="000F2C3D"/>
    <w:rsid w:val="000F3872"/>
    <w:rsid w:val="000F47E2"/>
    <w:rsid w:val="000F52C6"/>
    <w:rsid w:val="000F546A"/>
    <w:rsid w:val="000F6E97"/>
    <w:rsid w:val="000F7A11"/>
    <w:rsid w:val="000F7B40"/>
    <w:rsid w:val="001006E3"/>
    <w:rsid w:val="00100708"/>
    <w:rsid w:val="00101B4C"/>
    <w:rsid w:val="00103185"/>
    <w:rsid w:val="0010366C"/>
    <w:rsid w:val="00104234"/>
    <w:rsid w:val="00105171"/>
    <w:rsid w:val="00106A93"/>
    <w:rsid w:val="001150FD"/>
    <w:rsid w:val="00117B6A"/>
    <w:rsid w:val="00117D1A"/>
    <w:rsid w:val="00120C78"/>
    <w:rsid w:val="0012256B"/>
    <w:rsid w:val="001227D9"/>
    <w:rsid w:val="0012563D"/>
    <w:rsid w:val="00126D3B"/>
    <w:rsid w:val="001272DF"/>
    <w:rsid w:val="00127540"/>
    <w:rsid w:val="0012788C"/>
    <w:rsid w:val="00130699"/>
    <w:rsid w:val="00131837"/>
    <w:rsid w:val="001318A4"/>
    <w:rsid w:val="00131D22"/>
    <w:rsid w:val="0013383E"/>
    <w:rsid w:val="001346DB"/>
    <w:rsid w:val="00135305"/>
    <w:rsid w:val="001371E0"/>
    <w:rsid w:val="00137D46"/>
    <w:rsid w:val="001408DA"/>
    <w:rsid w:val="00142507"/>
    <w:rsid w:val="00142546"/>
    <w:rsid w:val="00143A2D"/>
    <w:rsid w:val="00144962"/>
    <w:rsid w:val="00144E8F"/>
    <w:rsid w:val="001475E5"/>
    <w:rsid w:val="00147D3D"/>
    <w:rsid w:val="00147D49"/>
    <w:rsid w:val="00151148"/>
    <w:rsid w:val="001519FF"/>
    <w:rsid w:val="00151B34"/>
    <w:rsid w:val="0015257B"/>
    <w:rsid w:val="001536EE"/>
    <w:rsid w:val="00154863"/>
    <w:rsid w:val="00155872"/>
    <w:rsid w:val="001565D2"/>
    <w:rsid w:val="00156E3D"/>
    <w:rsid w:val="00161F57"/>
    <w:rsid w:val="00162F34"/>
    <w:rsid w:val="00163EB8"/>
    <w:rsid w:val="00164F7C"/>
    <w:rsid w:val="0016581E"/>
    <w:rsid w:val="0016652C"/>
    <w:rsid w:val="00166593"/>
    <w:rsid w:val="00166847"/>
    <w:rsid w:val="00166951"/>
    <w:rsid w:val="00166DCA"/>
    <w:rsid w:val="00167B5A"/>
    <w:rsid w:val="001700D8"/>
    <w:rsid w:val="00170142"/>
    <w:rsid w:val="001707F2"/>
    <w:rsid w:val="00171032"/>
    <w:rsid w:val="0017457D"/>
    <w:rsid w:val="00174ABC"/>
    <w:rsid w:val="0017581E"/>
    <w:rsid w:val="0017597E"/>
    <w:rsid w:val="00175FD6"/>
    <w:rsid w:val="0017689E"/>
    <w:rsid w:val="001777FB"/>
    <w:rsid w:val="00177B60"/>
    <w:rsid w:val="001811F9"/>
    <w:rsid w:val="00181677"/>
    <w:rsid w:val="00183F38"/>
    <w:rsid w:val="001858BF"/>
    <w:rsid w:val="001870BF"/>
    <w:rsid w:val="001873F5"/>
    <w:rsid w:val="00187973"/>
    <w:rsid w:val="00190245"/>
    <w:rsid w:val="00191CC1"/>
    <w:rsid w:val="00192466"/>
    <w:rsid w:val="0019263F"/>
    <w:rsid w:val="00192800"/>
    <w:rsid w:val="001928A4"/>
    <w:rsid w:val="00193C14"/>
    <w:rsid w:val="00193DE3"/>
    <w:rsid w:val="001941C3"/>
    <w:rsid w:val="0019442E"/>
    <w:rsid w:val="00194F7A"/>
    <w:rsid w:val="00196906"/>
    <w:rsid w:val="00196E69"/>
    <w:rsid w:val="0019774E"/>
    <w:rsid w:val="001A0086"/>
    <w:rsid w:val="001A06B5"/>
    <w:rsid w:val="001A0BCF"/>
    <w:rsid w:val="001A0D22"/>
    <w:rsid w:val="001A2D5E"/>
    <w:rsid w:val="001A3625"/>
    <w:rsid w:val="001A47A3"/>
    <w:rsid w:val="001A5357"/>
    <w:rsid w:val="001A6434"/>
    <w:rsid w:val="001A7723"/>
    <w:rsid w:val="001B0ED2"/>
    <w:rsid w:val="001B20FD"/>
    <w:rsid w:val="001B32C8"/>
    <w:rsid w:val="001B3C35"/>
    <w:rsid w:val="001B4775"/>
    <w:rsid w:val="001B7C19"/>
    <w:rsid w:val="001C0D08"/>
    <w:rsid w:val="001C2401"/>
    <w:rsid w:val="001C2776"/>
    <w:rsid w:val="001C2A0B"/>
    <w:rsid w:val="001C3276"/>
    <w:rsid w:val="001C3501"/>
    <w:rsid w:val="001C37FA"/>
    <w:rsid w:val="001C40C5"/>
    <w:rsid w:val="001C5723"/>
    <w:rsid w:val="001C7460"/>
    <w:rsid w:val="001D05C0"/>
    <w:rsid w:val="001D1317"/>
    <w:rsid w:val="001D49E2"/>
    <w:rsid w:val="001D4D1C"/>
    <w:rsid w:val="001D5788"/>
    <w:rsid w:val="001D7CA4"/>
    <w:rsid w:val="001E2C14"/>
    <w:rsid w:val="001E3882"/>
    <w:rsid w:val="001E436C"/>
    <w:rsid w:val="001E5D1D"/>
    <w:rsid w:val="001F0635"/>
    <w:rsid w:val="001F0D9D"/>
    <w:rsid w:val="001F1145"/>
    <w:rsid w:val="001F3F44"/>
    <w:rsid w:val="001F566B"/>
    <w:rsid w:val="001F5A0B"/>
    <w:rsid w:val="001F68F2"/>
    <w:rsid w:val="001F71E5"/>
    <w:rsid w:val="002002A9"/>
    <w:rsid w:val="00200861"/>
    <w:rsid w:val="00201913"/>
    <w:rsid w:val="00201D08"/>
    <w:rsid w:val="00202E63"/>
    <w:rsid w:val="00203C25"/>
    <w:rsid w:val="002046F4"/>
    <w:rsid w:val="00204781"/>
    <w:rsid w:val="00205723"/>
    <w:rsid w:val="00207122"/>
    <w:rsid w:val="00207DB0"/>
    <w:rsid w:val="00207F67"/>
    <w:rsid w:val="0021013E"/>
    <w:rsid w:val="00210D37"/>
    <w:rsid w:val="00211547"/>
    <w:rsid w:val="0021514A"/>
    <w:rsid w:val="00215F4C"/>
    <w:rsid w:val="00216EE7"/>
    <w:rsid w:val="00217215"/>
    <w:rsid w:val="00220BF5"/>
    <w:rsid w:val="00221CD2"/>
    <w:rsid w:val="00221D60"/>
    <w:rsid w:val="00223736"/>
    <w:rsid w:val="00223B90"/>
    <w:rsid w:val="00224734"/>
    <w:rsid w:val="00224896"/>
    <w:rsid w:val="0022542F"/>
    <w:rsid w:val="00225624"/>
    <w:rsid w:val="00226A75"/>
    <w:rsid w:val="00226F21"/>
    <w:rsid w:val="0022741A"/>
    <w:rsid w:val="00227F71"/>
    <w:rsid w:val="002316E9"/>
    <w:rsid w:val="00233D14"/>
    <w:rsid w:val="00234BB3"/>
    <w:rsid w:val="00235B20"/>
    <w:rsid w:val="00240797"/>
    <w:rsid w:val="0024103F"/>
    <w:rsid w:val="002420C0"/>
    <w:rsid w:val="00244BF0"/>
    <w:rsid w:val="00245B18"/>
    <w:rsid w:val="0024607A"/>
    <w:rsid w:val="00250205"/>
    <w:rsid w:val="0025146C"/>
    <w:rsid w:val="00251C1E"/>
    <w:rsid w:val="00252396"/>
    <w:rsid w:val="00253D0F"/>
    <w:rsid w:val="00254C16"/>
    <w:rsid w:val="00257450"/>
    <w:rsid w:val="0025777B"/>
    <w:rsid w:val="00260021"/>
    <w:rsid w:val="00260875"/>
    <w:rsid w:val="002614B4"/>
    <w:rsid w:val="00261517"/>
    <w:rsid w:val="002616EC"/>
    <w:rsid w:val="002619CB"/>
    <w:rsid w:val="0026315F"/>
    <w:rsid w:val="00264D45"/>
    <w:rsid w:val="00264EEF"/>
    <w:rsid w:val="002651C8"/>
    <w:rsid w:val="0026712C"/>
    <w:rsid w:val="00267165"/>
    <w:rsid w:val="00267C78"/>
    <w:rsid w:val="00271BF9"/>
    <w:rsid w:val="00273139"/>
    <w:rsid w:val="002738E4"/>
    <w:rsid w:val="00275DD3"/>
    <w:rsid w:val="00277F47"/>
    <w:rsid w:val="002803FB"/>
    <w:rsid w:val="0028133D"/>
    <w:rsid w:val="00282591"/>
    <w:rsid w:val="002828D6"/>
    <w:rsid w:val="002829AB"/>
    <w:rsid w:val="00283B8D"/>
    <w:rsid w:val="00285E37"/>
    <w:rsid w:val="002866B7"/>
    <w:rsid w:val="0028728B"/>
    <w:rsid w:val="00290641"/>
    <w:rsid w:val="00291A4B"/>
    <w:rsid w:val="00291F97"/>
    <w:rsid w:val="0029252B"/>
    <w:rsid w:val="00292599"/>
    <w:rsid w:val="00292DCB"/>
    <w:rsid w:val="002971F6"/>
    <w:rsid w:val="00297E53"/>
    <w:rsid w:val="002A0973"/>
    <w:rsid w:val="002A0CC2"/>
    <w:rsid w:val="002A1FF5"/>
    <w:rsid w:val="002A21C8"/>
    <w:rsid w:val="002A27F4"/>
    <w:rsid w:val="002A2806"/>
    <w:rsid w:val="002A40E9"/>
    <w:rsid w:val="002A4DE9"/>
    <w:rsid w:val="002A5FFA"/>
    <w:rsid w:val="002B0132"/>
    <w:rsid w:val="002B0145"/>
    <w:rsid w:val="002B0A22"/>
    <w:rsid w:val="002B1E98"/>
    <w:rsid w:val="002B30A0"/>
    <w:rsid w:val="002B3632"/>
    <w:rsid w:val="002B3C98"/>
    <w:rsid w:val="002B3E81"/>
    <w:rsid w:val="002B5DA1"/>
    <w:rsid w:val="002B5ED6"/>
    <w:rsid w:val="002B7B4D"/>
    <w:rsid w:val="002C06A2"/>
    <w:rsid w:val="002C06FF"/>
    <w:rsid w:val="002C0B04"/>
    <w:rsid w:val="002C2325"/>
    <w:rsid w:val="002C3B66"/>
    <w:rsid w:val="002C68A6"/>
    <w:rsid w:val="002D1C6D"/>
    <w:rsid w:val="002D31E8"/>
    <w:rsid w:val="002D34FF"/>
    <w:rsid w:val="002D37BE"/>
    <w:rsid w:val="002D5EC3"/>
    <w:rsid w:val="002D70CC"/>
    <w:rsid w:val="002D7386"/>
    <w:rsid w:val="002D7D80"/>
    <w:rsid w:val="002E0DCC"/>
    <w:rsid w:val="002E2494"/>
    <w:rsid w:val="002E46DB"/>
    <w:rsid w:val="002E52E6"/>
    <w:rsid w:val="002E70F1"/>
    <w:rsid w:val="002F032B"/>
    <w:rsid w:val="002F1005"/>
    <w:rsid w:val="002F2760"/>
    <w:rsid w:val="002F4404"/>
    <w:rsid w:val="002F4C04"/>
    <w:rsid w:val="002F56D1"/>
    <w:rsid w:val="002F6C12"/>
    <w:rsid w:val="002F7778"/>
    <w:rsid w:val="00300155"/>
    <w:rsid w:val="00300D80"/>
    <w:rsid w:val="00301613"/>
    <w:rsid w:val="0030209A"/>
    <w:rsid w:val="003058FA"/>
    <w:rsid w:val="00305B1D"/>
    <w:rsid w:val="00305FF9"/>
    <w:rsid w:val="0030627E"/>
    <w:rsid w:val="00307B18"/>
    <w:rsid w:val="00307BDE"/>
    <w:rsid w:val="003107C8"/>
    <w:rsid w:val="00311B6E"/>
    <w:rsid w:val="00314C1B"/>
    <w:rsid w:val="00316948"/>
    <w:rsid w:val="00317AEE"/>
    <w:rsid w:val="00321CCC"/>
    <w:rsid w:val="00324AD9"/>
    <w:rsid w:val="003261EE"/>
    <w:rsid w:val="00326223"/>
    <w:rsid w:val="0032705A"/>
    <w:rsid w:val="00327857"/>
    <w:rsid w:val="0033000C"/>
    <w:rsid w:val="003302D7"/>
    <w:rsid w:val="003302E7"/>
    <w:rsid w:val="003302FE"/>
    <w:rsid w:val="00330499"/>
    <w:rsid w:val="00330EF2"/>
    <w:rsid w:val="003314ED"/>
    <w:rsid w:val="003321B3"/>
    <w:rsid w:val="00333699"/>
    <w:rsid w:val="00333F6E"/>
    <w:rsid w:val="00335E08"/>
    <w:rsid w:val="0033787D"/>
    <w:rsid w:val="00341149"/>
    <w:rsid w:val="00341CAA"/>
    <w:rsid w:val="00342900"/>
    <w:rsid w:val="00345DB0"/>
    <w:rsid w:val="0034623F"/>
    <w:rsid w:val="00346262"/>
    <w:rsid w:val="0034671E"/>
    <w:rsid w:val="00346902"/>
    <w:rsid w:val="003474EC"/>
    <w:rsid w:val="003507B2"/>
    <w:rsid w:val="00352408"/>
    <w:rsid w:val="00352863"/>
    <w:rsid w:val="00352D13"/>
    <w:rsid w:val="00353A6C"/>
    <w:rsid w:val="00357FCB"/>
    <w:rsid w:val="00360DE4"/>
    <w:rsid w:val="0036293B"/>
    <w:rsid w:val="00363084"/>
    <w:rsid w:val="003643A6"/>
    <w:rsid w:val="00364F6A"/>
    <w:rsid w:val="0036634B"/>
    <w:rsid w:val="003703E7"/>
    <w:rsid w:val="00370E90"/>
    <w:rsid w:val="0037164B"/>
    <w:rsid w:val="00371F21"/>
    <w:rsid w:val="00372DA8"/>
    <w:rsid w:val="003739EB"/>
    <w:rsid w:val="003741CA"/>
    <w:rsid w:val="00375084"/>
    <w:rsid w:val="00375788"/>
    <w:rsid w:val="00376167"/>
    <w:rsid w:val="00377963"/>
    <w:rsid w:val="00377FCB"/>
    <w:rsid w:val="00380249"/>
    <w:rsid w:val="003808A3"/>
    <w:rsid w:val="003809CD"/>
    <w:rsid w:val="00381466"/>
    <w:rsid w:val="00383662"/>
    <w:rsid w:val="0038424B"/>
    <w:rsid w:val="003849A2"/>
    <w:rsid w:val="00386A29"/>
    <w:rsid w:val="00387DA9"/>
    <w:rsid w:val="00390531"/>
    <w:rsid w:val="0039094C"/>
    <w:rsid w:val="00390B26"/>
    <w:rsid w:val="00390CE8"/>
    <w:rsid w:val="00390E3D"/>
    <w:rsid w:val="00392577"/>
    <w:rsid w:val="003925C5"/>
    <w:rsid w:val="003939B0"/>
    <w:rsid w:val="00394025"/>
    <w:rsid w:val="003948FC"/>
    <w:rsid w:val="00395248"/>
    <w:rsid w:val="00396326"/>
    <w:rsid w:val="00397DC4"/>
    <w:rsid w:val="003A01BF"/>
    <w:rsid w:val="003A09AB"/>
    <w:rsid w:val="003A2491"/>
    <w:rsid w:val="003A322A"/>
    <w:rsid w:val="003A3E20"/>
    <w:rsid w:val="003A534C"/>
    <w:rsid w:val="003A5AA1"/>
    <w:rsid w:val="003A710A"/>
    <w:rsid w:val="003A7A18"/>
    <w:rsid w:val="003B074C"/>
    <w:rsid w:val="003B16A4"/>
    <w:rsid w:val="003B4417"/>
    <w:rsid w:val="003B4ADF"/>
    <w:rsid w:val="003B700C"/>
    <w:rsid w:val="003C0BB9"/>
    <w:rsid w:val="003C0C10"/>
    <w:rsid w:val="003C0D1F"/>
    <w:rsid w:val="003C0E53"/>
    <w:rsid w:val="003C112A"/>
    <w:rsid w:val="003C13BC"/>
    <w:rsid w:val="003C22EC"/>
    <w:rsid w:val="003C6B0C"/>
    <w:rsid w:val="003D07C7"/>
    <w:rsid w:val="003D1C7B"/>
    <w:rsid w:val="003D3F4C"/>
    <w:rsid w:val="003D453D"/>
    <w:rsid w:val="003D4664"/>
    <w:rsid w:val="003D48B7"/>
    <w:rsid w:val="003D61AF"/>
    <w:rsid w:val="003D7DD0"/>
    <w:rsid w:val="003D7E7C"/>
    <w:rsid w:val="003E1BC1"/>
    <w:rsid w:val="003E2B47"/>
    <w:rsid w:val="003E3D49"/>
    <w:rsid w:val="003E3E6E"/>
    <w:rsid w:val="003E4119"/>
    <w:rsid w:val="003E4EFB"/>
    <w:rsid w:val="003E5C8C"/>
    <w:rsid w:val="003E6446"/>
    <w:rsid w:val="003E6576"/>
    <w:rsid w:val="003E6D3A"/>
    <w:rsid w:val="003E7A2C"/>
    <w:rsid w:val="003E7F53"/>
    <w:rsid w:val="003F025C"/>
    <w:rsid w:val="003F0765"/>
    <w:rsid w:val="003F544C"/>
    <w:rsid w:val="003F5460"/>
    <w:rsid w:val="003F5736"/>
    <w:rsid w:val="003F63CE"/>
    <w:rsid w:val="003F743A"/>
    <w:rsid w:val="003F7729"/>
    <w:rsid w:val="00402DC9"/>
    <w:rsid w:val="00405655"/>
    <w:rsid w:val="004058FC"/>
    <w:rsid w:val="004062C1"/>
    <w:rsid w:val="00407436"/>
    <w:rsid w:val="004115AD"/>
    <w:rsid w:val="004140E4"/>
    <w:rsid w:val="00414192"/>
    <w:rsid w:val="00414307"/>
    <w:rsid w:val="00414B39"/>
    <w:rsid w:val="004151B9"/>
    <w:rsid w:val="0041614D"/>
    <w:rsid w:val="00417474"/>
    <w:rsid w:val="00417CCE"/>
    <w:rsid w:val="004211C5"/>
    <w:rsid w:val="00421467"/>
    <w:rsid w:val="00421B32"/>
    <w:rsid w:val="00421C46"/>
    <w:rsid w:val="0042347F"/>
    <w:rsid w:val="00424225"/>
    <w:rsid w:val="004246FC"/>
    <w:rsid w:val="00424B00"/>
    <w:rsid w:val="00426B25"/>
    <w:rsid w:val="00430960"/>
    <w:rsid w:val="004319F3"/>
    <w:rsid w:val="00432D90"/>
    <w:rsid w:val="0043375D"/>
    <w:rsid w:val="004338A8"/>
    <w:rsid w:val="00434CBF"/>
    <w:rsid w:val="0043513B"/>
    <w:rsid w:val="00437806"/>
    <w:rsid w:val="00440160"/>
    <w:rsid w:val="00440817"/>
    <w:rsid w:val="00440BBD"/>
    <w:rsid w:val="004415F6"/>
    <w:rsid w:val="00443B58"/>
    <w:rsid w:val="00443C40"/>
    <w:rsid w:val="00444604"/>
    <w:rsid w:val="00444A32"/>
    <w:rsid w:val="0044594E"/>
    <w:rsid w:val="00445A93"/>
    <w:rsid w:val="00446AAC"/>
    <w:rsid w:val="00447814"/>
    <w:rsid w:val="004536B8"/>
    <w:rsid w:val="00453DC4"/>
    <w:rsid w:val="00455EF5"/>
    <w:rsid w:val="0045650D"/>
    <w:rsid w:val="00457331"/>
    <w:rsid w:val="004574C6"/>
    <w:rsid w:val="004576C7"/>
    <w:rsid w:val="0046096E"/>
    <w:rsid w:val="0046098D"/>
    <w:rsid w:val="00461E0C"/>
    <w:rsid w:val="004626CD"/>
    <w:rsid w:val="0046284A"/>
    <w:rsid w:val="004658E4"/>
    <w:rsid w:val="00466DB6"/>
    <w:rsid w:val="00467039"/>
    <w:rsid w:val="0047000E"/>
    <w:rsid w:val="004703F0"/>
    <w:rsid w:val="00470D50"/>
    <w:rsid w:val="0047111A"/>
    <w:rsid w:val="00471AB9"/>
    <w:rsid w:val="004728DE"/>
    <w:rsid w:val="00473147"/>
    <w:rsid w:val="004731DA"/>
    <w:rsid w:val="00476A15"/>
    <w:rsid w:val="00476DD5"/>
    <w:rsid w:val="004805AE"/>
    <w:rsid w:val="00480F5E"/>
    <w:rsid w:val="00481FA6"/>
    <w:rsid w:val="00482DAD"/>
    <w:rsid w:val="00482ED6"/>
    <w:rsid w:val="00485A03"/>
    <w:rsid w:val="00486A2C"/>
    <w:rsid w:val="004874C9"/>
    <w:rsid w:val="00487B9F"/>
    <w:rsid w:val="004900A7"/>
    <w:rsid w:val="004923AC"/>
    <w:rsid w:val="00493420"/>
    <w:rsid w:val="004947BE"/>
    <w:rsid w:val="004957D3"/>
    <w:rsid w:val="00495F56"/>
    <w:rsid w:val="00496C30"/>
    <w:rsid w:val="004A1992"/>
    <w:rsid w:val="004A2D22"/>
    <w:rsid w:val="004A3F1D"/>
    <w:rsid w:val="004A6682"/>
    <w:rsid w:val="004B1B70"/>
    <w:rsid w:val="004B2674"/>
    <w:rsid w:val="004B2DAC"/>
    <w:rsid w:val="004B3093"/>
    <w:rsid w:val="004B53F3"/>
    <w:rsid w:val="004C0BBB"/>
    <w:rsid w:val="004C3D29"/>
    <w:rsid w:val="004C4936"/>
    <w:rsid w:val="004C4D00"/>
    <w:rsid w:val="004C76A6"/>
    <w:rsid w:val="004D1EB9"/>
    <w:rsid w:val="004D2387"/>
    <w:rsid w:val="004D24CC"/>
    <w:rsid w:val="004D37B4"/>
    <w:rsid w:val="004D39B9"/>
    <w:rsid w:val="004D4466"/>
    <w:rsid w:val="004D5DAC"/>
    <w:rsid w:val="004D605E"/>
    <w:rsid w:val="004D6A66"/>
    <w:rsid w:val="004D7D23"/>
    <w:rsid w:val="004D7EE0"/>
    <w:rsid w:val="004E0698"/>
    <w:rsid w:val="004E106D"/>
    <w:rsid w:val="004E1720"/>
    <w:rsid w:val="004E1B59"/>
    <w:rsid w:val="004E1C98"/>
    <w:rsid w:val="004E2383"/>
    <w:rsid w:val="004E312B"/>
    <w:rsid w:val="004E4FB2"/>
    <w:rsid w:val="004E5EA1"/>
    <w:rsid w:val="004E72E8"/>
    <w:rsid w:val="004F002D"/>
    <w:rsid w:val="004F088D"/>
    <w:rsid w:val="004F26E9"/>
    <w:rsid w:val="004F2D96"/>
    <w:rsid w:val="004F3B0D"/>
    <w:rsid w:val="004F5475"/>
    <w:rsid w:val="004F5EC2"/>
    <w:rsid w:val="004F660F"/>
    <w:rsid w:val="004F672B"/>
    <w:rsid w:val="004F7045"/>
    <w:rsid w:val="0050062A"/>
    <w:rsid w:val="00500C88"/>
    <w:rsid w:val="005013F8"/>
    <w:rsid w:val="00501AE7"/>
    <w:rsid w:val="00502B4D"/>
    <w:rsid w:val="00502C50"/>
    <w:rsid w:val="00505FFF"/>
    <w:rsid w:val="005065BE"/>
    <w:rsid w:val="00507CE4"/>
    <w:rsid w:val="00510337"/>
    <w:rsid w:val="00510BC1"/>
    <w:rsid w:val="00510BE4"/>
    <w:rsid w:val="00510E10"/>
    <w:rsid w:val="00511736"/>
    <w:rsid w:val="00511CDE"/>
    <w:rsid w:val="0051470A"/>
    <w:rsid w:val="005147E1"/>
    <w:rsid w:val="005171AC"/>
    <w:rsid w:val="005179C4"/>
    <w:rsid w:val="00517BA5"/>
    <w:rsid w:val="005202BC"/>
    <w:rsid w:val="005213E6"/>
    <w:rsid w:val="005229E9"/>
    <w:rsid w:val="00523870"/>
    <w:rsid w:val="0052460E"/>
    <w:rsid w:val="00526906"/>
    <w:rsid w:val="00526B8F"/>
    <w:rsid w:val="00527866"/>
    <w:rsid w:val="00527FC9"/>
    <w:rsid w:val="0053043F"/>
    <w:rsid w:val="00530A8D"/>
    <w:rsid w:val="00531CBC"/>
    <w:rsid w:val="0053245A"/>
    <w:rsid w:val="00532779"/>
    <w:rsid w:val="00535430"/>
    <w:rsid w:val="00535A99"/>
    <w:rsid w:val="00537BCE"/>
    <w:rsid w:val="0054126A"/>
    <w:rsid w:val="00541674"/>
    <w:rsid w:val="005424B5"/>
    <w:rsid w:val="00543619"/>
    <w:rsid w:val="0054459D"/>
    <w:rsid w:val="00545152"/>
    <w:rsid w:val="005471E4"/>
    <w:rsid w:val="005502D8"/>
    <w:rsid w:val="00550CF4"/>
    <w:rsid w:val="00550FF8"/>
    <w:rsid w:val="0055180D"/>
    <w:rsid w:val="0055181A"/>
    <w:rsid w:val="00551849"/>
    <w:rsid w:val="0055433E"/>
    <w:rsid w:val="00554420"/>
    <w:rsid w:val="00557808"/>
    <w:rsid w:val="00557C67"/>
    <w:rsid w:val="0056248C"/>
    <w:rsid w:val="0056392F"/>
    <w:rsid w:val="00563BB4"/>
    <w:rsid w:val="00563D96"/>
    <w:rsid w:val="005646B9"/>
    <w:rsid w:val="00564E9D"/>
    <w:rsid w:val="005650CB"/>
    <w:rsid w:val="00566355"/>
    <w:rsid w:val="005669EC"/>
    <w:rsid w:val="005672E8"/>
    <w:rsid w:val="00567CA3"/>
    <w:rsid w:val="00567F37"/>
    <w:rsid w:val="005713CF"/>
    <w:rsid w:val="0057199E"/>
    <w:rsid w:val="00571CCE"/>
    <w:rsid w:val="00571F39"/>
    <w:rsid w:val="00573901"/>
    <w:rsid w:val="00573D9B"/>
    <w:rsid w:val="0057433A"/>
    <w:rsid w:val="0057522D"/>
    <w:rsid w:val="00577448"/>
    <w:rsid w:val="00577946"/>
    <w:rsid w:val="005834D8"/>
    <w:rsid w:val="00583F05"/>
    <w:rsid w:val="0058679F"/>
    <w:rsid w:val="00587256"/>
    <w:rsid w:val="00587534"/>
    <w:rsid w:val="00593C78"/>
    <w:rsid w:val="005941C2"/>
    <w:rsid w:val="0059499A"/>
    <w:rsid w:val="00595E74"/>
    <w:rsid w:val="00596B11"/>
    <w:rsid w:val="005A0AA3"/>
    <w:rsid w:val="005A1DA6"/>
    <w:rsid w:val="005A1FCA"/>
    <w:rsid w:val="005A34CF"/>
    <w:rsid w:val="005A723D"/>
    <w:rsid w:val="005B0B3A"/>
    <w:rsid w:val="005B1193"/>
    <w:rsid w:val="005B1880"/>
    <w:rsid w:val="005B18A9"/>
    <w:rsid w:val="005B1BCF"/>
    <w:rsid w:val="005B29F0"/>
    <w:rsid w:val="005B2BF6"/>
    <w:rsid w:val="005B2FF0"/>
    <w:rsid w:val="005B346F"/>
    <w:rsid w:val="005B36EC"/>
    <w:rsid w:val="005B39F2"/>
    <w:rsid w:val="005B571F"/>
    <w:rsid w:val="005B6565"/>
    <w:rsid w:val="005B748A"/>
    <w:rsid w:val="005B7A72"/>
    <w:rsid w:val="005C0444"/>
    <w:rsid w:val="005C0A54"/>
    <w:rsid w:val="005C1D1D"/>
    <w:rsid w:val="005C2C33"/>
    <w:rsid w:val="005C2CA7"/>
    <w:rsid w:val="005C46F5"/>
    <w:rsid w:val="005C48DC"/>
    <w:rsid w:val="005C5047"/>
    <w:rsid w:val="005C7F93"/>
    <w:rsid w:val="005D0B77"/>
    <w:rsid w:val="005D1980"/>
    <w:rsid w:val="005D1E96"/>
    <w:rsid w:val="005D2C25"/>
    <w:rsid w:val="005D4AFE"/>
    <w:rsid w:val="005D4F71"/>
    <w:rsid w:val="005D5645"/>
    <w:rsid w:val="005E0D14"/>
    <w:rsid w:val="005E223E"/>
    <w:rsid w:val="005E4C2C"/>
    <w:rsid w:val="005E527D"/>
    <w:rsid w:val="005E62AF"/>
    <w:rsid w:val="005E737B"/>
    <w:rsid w:val="005E7446"/>
    <w:rsid w:val="005E7596"/>
    <w:rsid w:val="005E792B"/>
    <w:rsid w:val="005F0214"/>
    <w:rsid w:val="005F3756"/>
    <w:rsid w:val="005F3A64"/>
    <w:rsid w:val="005F3E47"/>
    <w:rsid w:val="005F4A06"/>
    <w:rsid w:val="005F4A37"/>
    <w:rsid w:val="005F525F"/>
    <w:rsid w:val="005F5A14"/>
    <w:rsid w:val="005F6B94"/>
    <w:rsid w:val="005F6E76"/>
    <w:rsid w:val="00600252"/>
    <w:rsid w:val="00601FC3"/>
    <w:rsid w:val="0060281B"/>
    <w:rsid w:val="0060481A"/>
    <w:rsid w:val="0060572B"/>
    <w:rsid w:val="00605741"/>
    <w:rsid w:val="006060F6"/>
    <w:rsid w:val="006062E1"/>
    <w:rsid w:val="00606F01"/>
    <w:rsid w:val="00610558"/>
    <w:rsid w:val="00610683"/>
    <w:rsid w:val="00612BAE"/>
    <w:rsid w:val="00614372"/>
    <w:rsid w:val="0061569F"/>
    <w:rsid w:val="00615F95"/>
    <w:rsid w:val="006162AA"/>
    <w:rsid w:val="00616682"/>
    <w:rsid w:val="00617667"/>
    <w:rsid w:val="00620668"/>
    <w:rsid w:val="006207E7"/>
    <w:rsid w:val="00620D05"/>
    <w:rsid w:val="0062149F"/>
    <w:rsid w:val="00621540"/>
    <w:rsid w:val="00621AD0"/>
    <w:rsid w:val="00621EE3"/>
    <w:rsid w:val="006220BB"/>
    <w:rsid w:val="006231D2"/>
    <w:rsid w:val="00623325"/>
    <w:rsid w:val="00624F19"/>
    <w:rsid w:val="00626541"/>
    <w:rsid w:val="00627C5C"/>
    <w:rsid w:val="006315C0"/>
    <w:rsid w:val="00631D8F"/>
    <w:rsid w:val="00632EF1"/>
    <w:rsid w:val="00633435"/>
    <w:rsid w:val="00633DC7"/>
    <w:rsid w:val="0063563E"/>
    <w:rsid w:val="006356BB"/>
    <w:rsid w:val="00636199"/>
    <w:rsid w:val="0063690A"/>
    <w:rsid w:val="00636A11"/>
    <w:rsid w:val="0063736E"/>
    <w:rsid w:val="00637971"/>
    <w:rsid w:val="00642FE2"/>
    <w:rsid w:val="0064308C"/>
    <w:rsid w:val="00644248"/>
    <w:rsid w:val="00644491"/>
    <w:rsid w:val="00644F4F"/>
    <w:rsid w:val="006452E1"/>
    <w:rsid w:val="0064645F"/>
    <w:rsid w:val="00646F7A"/>
    <w:rsid w:val="0065054E"/>
    <w:rsid w:val="00650E45"/>
    <w:rsid w:val="0065243B"/>
    <w:rsid w:val="00652CFC"/>
    <w:rsid w:val="00653555"/>
    <w:rsid w:val="00653ABB"/>
    <w:rsid w:val="00653DB9"/>
    <w:rsid w:val="00655F5D"/>
    <w:rsid w:val="00656BE7"/>
    <w:rsid w:val="00656D9C"/>
    <w:rsid w:val="006575C0"/>
    <w:rsid w:val="006602E6"/>
    <w:rsid w:val="006614CA"/>
    <w:rsid w:val="00661571"/>
    <w:rsid w:val="006629B5"/>
    <w:rsid w:val="00663D63"/>
    <w:rsid w:val="00663E60"/>
    <w:rsid w:val="00663E80"/>
    <w:rsid w:val="00663FD9"/>
    <w:rsid w:val="00664CC5"/>
    <w:rsid w:val="00665622"/>
    <w:rsid w:val="00665906"/>
    <w:rsid w:val="0066616C"/>
    <w:rsid w:val="00666248"/>
    <w:rsid w:val="00666822"/>
    <w:rsid w:val="00666A65"/>
    <w:rsid w:val="00666CE8"/>
    <w:rsid w:val="00666E01"/>
    <w:rsid w:val="00667FBC"/>
    <w:rsid w:val="00670600"/>
    <w:rsid w:val="006714C3"/>
    <w:rsid w:val="0067382D"/>
    <w:rsid w:val="006776CB"/>
    <w:rsid w:val="00677760"/>
    <w:rsid w:val="0068008C"/>
    <w:rsid w:val="00681281"/>
    <w:rsid w:val="006819A9"/>
    <w:rsid w:val="00681C74"/>
    <w:rsid w:val="00682F5F"/>
    <w:rsid w:val="006834BC"/>
    <w:rsid w:val="00683ECC"/>
    <w:rsid w:val="00686639"/>
    <w:rsid w:val="00687393"/>
    <w:rsid w:val="0068758C"/>
    <w:rsid w:val="00690C47"/>
    <w:rsid w:val="00691329"/>
    <w:rsid w:val="006915ED"/>
    <w:rsid w:val="0069160D"/>
    <w:rsid w:val="00691CBC"/>
    <w:rsid w:val="0069580C"/>
    <w:rsid w:val="00696553"/>
    <w:rsid w:val="006975D6"/>
    <w:rsid w:val="006A048D"/>
    <w:rsid w:val="006A0D0C"/>
    <w:rsid w:val="006A21F5"/>
    <w:rsid w:val="006A2DD2"/>
    <w:rsid w:val="006A43A2"/>
    <w:rsid w:val="006A483F"/>
    <w:rsid w:val="006A48CC"/>
    <w:rsid w:val="006A527E"/>
    <w:rsid w:val="006A5D6C"/>
    <w:rsid w:val="006A63A9"/>
    <w:rsid w:val="006A68D4"/>
    <w:rsid w:val="006A6B37"/>
    <w:rsid w:val="006A7C83"/>
    <w:rsid w:val="006B0ABC"/>
    <w:rsid w:val="006B1B04"/>
    <w:rsid w:val="006B2A1A"/>
    <w:rsid w:val="006B3738"/>
    <w:rsid w:val="006B3CD6"/>
    <w:rsid w:val="006B4148"/>
    <w:rsid w:val="006B48C4"/>
    <w:rsid w:val="006B55B2"/>
    <w:rsid w:val="006B5765"/>
    <w:rsid w:val="006B5B1B"/>
    <w:rsid w:val="006B6598"/>
    <w:rsid w:val="006B69E8"/>
    <w:rsid w:val="006C0312"/>
    <w:rsid w:val="006C1E91"/>
    <w:rsid w:val="006C37AF"/>
    <w:rsid w:val="006C3CA1"/>
    <w:rsid w:val="006C4511"/>
    <w:rsid w:val="006C4EC3"/>
    <w:rsid w:val="006C5FBB"/>
    <w:rsid w:val="006D272A"/>
    <w:rsid w:val="006D27CD"/>
    <w:rsid w:val="006D29FB"/>
    <w:rsid w:val="006D2FC6"/>
    <w:rsid w:val="006D3F4E"/>
    <w:rsid w:val="006D433D"/>
    <w:rsid w:val="006D4546"/>
    <w:rsid w:val="006D4EDB"/>
    <w:rsid w:val="006D53FC"/>
    <w:rsid w:val="006D6203"/>
    <w:rsid w:val="006D7BA2"/>
    <w:rsid w:val="006E038F"/>
    <w:rsid w:val="006E063C"/>
    <w:rsid w:val="006E4AF1"/>
    <w:rsid w:val="006E530E"/>
    <w:rsid w:val="006E54D1"/>
    <w:rsid w:val="006E64A9"/>
    <w:rsid w:val="006E65C2"/>
    <w:rsid w:val="006F19C3"/>
    <w:rsid w:val="006F279C"/>
    <w:rsid w:val="006F2F25"/>
    <w:rsid w:val="006F3243"/>
    <w:rsid w:val="006F6011"/>
    <w:rsid w:val="0070023E"/>
    <w:rsid w:val="007012B5"/>
    <w:rsid w:val="007028DE"/>
    <w:rsid w:val="00702D76"/>
    <w:rsid w:val="00705414"/>
    <w:rsid w:val="00706523"/>
    <w:rsid w:val="00707708"/>
    <w:rsid w:val="00710B19"/>
    <w:rsid w:val="007131A5"/>
    <w:rsid w:val="0071485B"/>
    <w:rsid w:val="00715FCC"/>
    <w:rsid w:val="00716C5D"/>
    <w:rsid w:val="007175A5"/>
    <w:rsid w:val="007208A7"/>
    <w:rsid w:val="00721E9A"/>
    <w:rsid w:val="00722453"/>
    <w:rsid w:val="00722D66"/>
    <w:rsid w:val="00723DD3"/>
    <w:rsid w:val="007250E3"/>
    <w:rsid w:val="00726703"/>
    <w:rsid w:val="00726797"/>
    <w:rsid w:val="00726866"/>
    <w:rsid w:val="00727880"/>
    <w:rsid w:val="00730593"/>
    <w:rsid w:val="007328F3"/>
    <w:rsid w:val="00733922"/>
    <w:rsid w:val="00733ADC"/>
    <w:rsid w:val="007342AB"/>
    <w:rsid w:val="007346EC"/>
    <w:rsid w:val="00734D7D"/>
    <w:rsid w:val="00735ED5"/>
    <w:rsid w:val="00736A47"/>
    <w:rsid w:val="007406F4"/>
    <w:rsid w:val="00741DFF"/>
    <w:rsid w:val="007423EE"/>
    <w:rsid w:val="00742FE9"/>
    <w:rsid w:val="007439D4"/>
    <w:rsid w:val="00744625"/>
    <w:rsid w:val="007463C8"/>
    <w:rsid w:val="00746AB7"/>
    <w:rsid w:val="007478DB"/>
    <w:rsid w:val="00747B08"/>
    <w:rsid w:val="0075056A"/>
    <w:rsid w:val="007509C3"/>
    <w:rsid w:val="00750E14"/>
    <w:rsid w:val="00751774"/>
    <w:rsid w:val="007519E9"/>
    <w:rsid w:val="00751B08"/>
    <w:rsid w:val="00752016"/>
    <w:rsid w:val="0075371B"/>
    <w:rsid w:val="00753A3D"/>
    <w:rsid w:val="00753C31"/>
    <w:rsid w:val="0075494B"/>
    <w:rsid w:val="00756396"/>
    <w:rsid w:val="007573A9"/>
    <w:rsid w:val="007576DF"/>
    <w:rsid w:val="00761B61"/>
    <w:rsid w:val="00762EF7"/>
    <w:rsid w:val="00763049"/>
    <w:rsid w:val="007630F1"/>
    <w:rsid w:val="00764B1C"/>
    <w:rsid w:val="00764E8F"/>
    <w:rsid w:val="00765532"/>
    <w:rsid w:val="00765AFD"/>
    <w:rsid w:val="00772F17"/>
    <w:rsid w:val="00773CCC"/>
    <w:rsid w:val="007758C7"/>
    <w:rsid w:val="007758ED"/>
    <w:rsid w:val="00775C4E"/>
    <w:rsid w:val="007804A1"/>
    <w:rsid w:val="00781229"/>
    <w:rsid w:val="00782118"/>
    <w:rsid w:val="007830B1"/>
    <w:rsid w:val="00786097"/>
    <w:rsid w:val="00787726"/>
    <w:rsid w:val="00791261"/>
    <w:rsid w:val="007916F9"/>
    <w:rsid w:val="007923F9"/>
    <w:rsid w:val="00792531"/>
    <w:rsid w:val="007937D1"/>
    <w:rsid w:val="0079403B"/>
    <w:rsid w:val="0079449B"/>
    <w:rsid w:val="007946FD"/>
    <w:rsid w:val="007964D5"/>
    <w:rsid w:val="0079730E"/>
    <w:rsid w:val="00797CA7"/>
    <w:rsid w:val="00797D5D"/>
    <w:rsid w:val="007A0E81"/>
    <w:rsid w:val="007A5277"/>
    <w:rsid w:val="007A5554"/>
    <w:rsid w:val="007A6213"/>
    <w:rsid w:val="007B0813"/>
    <w:rsid w:val="007B1466"/>
    <w:rsid w:val="007B2493"/>
    <w:rsid w:val="007B2DFF"/>
    <w:rsid w:val="007B3B16"/>
    <w:rsid w:val="007C08A6"/>
    <w:rsid w:val="007C0B5A"/>
    <w:rsid w:val="007C1016"/>
    <w:rsid w:val="007C156A"/>
    <w:rsid w:val="007C2368"/>
    <w:rsid w:val="007C32C8"/>
    <w:rsid w:val="007C380C"/>
    <w:rsid w:val="007C4806"/>
    <w:rsid w:val="007C5CE8"/>
    <w:rsid w:val="007C6527"/>
    <w:rsid w:val="007C6D56"/>
    <w:rsid w:val="007D0F11"/>
    <w:rsid w:val="007D299B"/>
    <w:rsid w:val="007D2E1A"/>
    <w:rsid w:val="007D38F9"/>
    <w:rsid w:val="007D39B0"/>
    <w:rsid w:val="007D491F"/>
    <w:rsid w:val="007D4935"/>
    <w:rsid w:val="007D706E"/>
    <w:rsid w:val="007E0329"/>
    <w:rsid w:val="007E07BD"/>
    <w:rsid w:val="007E1B51"/>
    <w:rsid w:val="007E1D55"/>
    <w:rsid w:val="007E22BB"/>
    <w:rsid w:val="007E30BB"/>
    <w:rsid w:val="007E3634"/>
    <w:rsid w:val="007E40B1"/>
    <w:rsid w:val="007E5767"/>
    <w:rsid w:val="007E63D2"/>
    <w:rsid w:val="007E78ED"/>
    <w:rsid w:val="007F0145"/>
    <w:rsid w:val="007F020E"/>
    <w:rsid w:val="007F11A2"/>
    <w:rsid w:val="007F1240"/>
    <w:rsid w:val="007F146F"/>
    <w:rsid w:val="007F1589"/>
    <w:rsid w:val="007F2AAB"/>
    <w:rsid w:val="007F3B4D"/>
    <w:rsid w:val="007F3D2B"/>
    <w:rsid w:val="007F5587"/>
    <w:rsid w:val="008000C9"/>
    <w:rsid w:val="00800C27"/>
    <w:rsid w:val="00800CBE"/>
    <w:rsid w:val="0080146B"/>
    <w:rsid w:val="00801619"/>
    <w:rsid w:val="00801F04"/>
    <w:rsid w:val="00802004"/>
    <w:rsid w:val="008047CD"/>
    <w:rsid w:val="00806221"/>
    <w:rsid w:val="008064AE"/>
    <w:rsid w:val="0080657B"/>
    <w:rsid w:val="00810140"/>
    <w:rsid w:val="008107A4"/>
    <w:rsid w:val="00810B6A"/>
    <w:rsid w:val="00811B54"/>
    <w:rsid w:val="00812D8E"/>
    <w:rsid w:val="0081370E"/>
    <w:rsid w:val="00813C2A"/>
    <w:rsid w:val="008146D5"/>
    <w:rsid w:val="00815DEB"/>
    <w:rsid w:val="00822266"/>
    <w:rsid w:val="0082230C"/>
    <w:rsid w:val="0082252E"/>
    <w:rsid w:val="00823EAD"/>
    <w:rsid w:val="0082426C"/>
    <w:rsid w:val="008244D1"/>
    <w:rsid w:val="00827165"/>
    <w:rsid w:val="00827B19"/>
    <w:rsid w:val="00830C98"/>
    <w:rsid w:val="00833230"/>
    <w:rsid w:val="008342F8"/>
    <w:rsid w:val="00834F21"/>
    <w:rsid w:val="008356B4"/>
    <w:rsid w:val="00836793"/>
    <w:rsid w:val="008368B4"/>
    <w:rsid w:val="00836A81"/>
    <w:rsid w:val="00837DCF"/>
    <w:rsid w:val="00840F54"/>
    <w:rsid w:val="008429FA"/>
    <w:rsid w:val="0084347C"/>
    <w:rsid w:val="0084352C"/>
    <w:rsid w:val="00843C91"/>
    <w:rsid w:val="00844C5C"/>
    <w:rsid w:val="00846068"/>
    <w:rsid w:val="008461ED"/>
    <w:rsid w:val="00847208"/>
    <w:rsid w:val="008502A6"/>
    <w:rsid w:val="0085062D"/>
    <w:rsid w:val="00851673"/>
    <w:rsid w:val="00851D93"/>
    <w:rsid w:val="008535DA"/>
    <w:rsid w:val="008545F4"/>
    <w:rsid w:val="0085465E"/>
    <w:rsid w:val="008564F1"/>
    <w:rsid w:val="00861C16"/>
    <w:rsid w:val="008620B9"/>
    <w:rsid w:val="00862E1D"/>
    <w:rsid w:val="00863371"/>
    <w:rsid w:val="00863F50"/>
    <w:rsid w:val="00864113"/>
    <w:rsid w:val="0086427B"/>
    <w:rsid w:val="00864435"/>
    <w:rsid w:val="008650D5"/>
    <w:rsid w:val="00866F01"/>
    <w:rsid w:val="00867C00"/>
    <w:rsid w:val="0087232F"/>
    <w:rsid w:val="008728D0"/>
    <w:rsid w:val="0087297E"/>
    <w:rsid w:val="00873691"/>
    <w:rsid w:val="00873812"/>
    <w:rsid w:val="0087386F"/>
    <w:rsid w:val="00873B7F"/>
    <w:rsid w:val="008751B8"/>
    <w:rsid w:val="00875279"/>
    <w:rsid w:val="008768DC"/>
    <w:rsid w:val="00877B48"/>
    <w:rsid w:val="00877E90"/>
    <w:rsid w:val="0088045E"/>
    <w:rsid w:val="008805C5"/>
    <w:rsid w:val="00881148"/>
    <w:rsid w:val="00881A13"/>
    <w:rsid w:val="00883485"/>
    <w:rsid w:val="00884681"/>
    <w:rsid w:val="0088564A"/>
    <w:rsid w:val="00885D88"/>
    <w:rsid w:val="00886CA7"/>
    <w:rsid w:val="00887FD2"/>
    <w:rsid w:val="00893DB8"/>
    <w:rsid w:val="00896D2F"/>
    <w:rsid w:val="00897C1E"/>
    <w:rsid w:val="008A028F"/>
    <w:rsid w:val="008A18B5"/>
    <w:rsid w:val="008A19A9"/>
    <w:rsid w:val="008A2114"/>
    <w:rsid w:val="008A2121"/>
    <w:rsid w:val="008A341F"/>
    <w:rsid w:val="008A5879"/>
    <w:rsid w:val="008A61B7"/>
    <w:rsid w:val="008A68DC"/>
    <w:rsid w:val="008A6D69"/>
    <w:rsid w:val="008B0598"/>
    <w:rsid w:val="008B05D3"/>
    <w:rsid w:val="008B0C5F"/>
    <w:rsid w:val="008B1176"/>
    <w:rsid w:val="008B13CE"/>
    <w:rsid w:val="008B17C5"/>
    <w:rsid w:val="008B1FD0"/>
    <w:rsid w:val="008B4DE3"/>
    <w:rsid w:val="008B4E70"/>
    <w:rsid w:val="008B585C"/>
    <w:rsid w:val="008B5D8E"/>
    <w:rsid w:val="008B5F4C"/>
    <w:rsid w:val="008B78A5"/>
    <w:rsid w:val="008B7A07"/>
    <w:rsid w:val="008B7ED8"/>
    <w:rsid w:val="008C011C"/>
    <w:rsid w:val="008C0461"/>
    <w:rsid w:val="008C1BCF"/>
    <w:rsid w:val="008C2D67"/>
    <w:rsid w:val="008C3C6F"/>
    <w:rsid w:val="008C40F6"/>
    <w:rsid w:val="008C4876"/>
    <w:rsid w:val="008C5ED4"/>
    <w:rsid w:val="008C6965"/>
    <w:rsid w:val="008C7115"/>
    <w:rsid w:val="008C71B4"/>
    <w:rsid w:val="008C75D8"/>
    <w:rsid w:val="008C7782"/>
    <w:rsid w:val="008D01A2"/>
    <w:rsid w:val="008D1979"/>
    <w:rsid w:val="008D2249"/>
    <w:rsid w:val="008D287A"/>
    <w:rsid w:val="008D32A6"/>
    <w:rsid w:val="008D3A61"/>
    <w:rsid w:val="008D3E89"/>
    <w:rsid w:val="008D4054"/>
    <w:rsid w:val="008D52B2"/>
    <w:rsid w:val="008D5AF7"/>
    <w:rsid w:val="008E03BD"/>
    <w:rsid w:val="008E0FF2"/>
    <w:rsid w:val="008E365E"/>
    <w:rsid w:val="008E41D2"/>
    <w:rsid w:val="008E51B0"/>
    <w:rsid w:val="008E5641"/>
    <w:rsid w:val="008E56C2"/>
    <w:rsid w:val="008E5829"/>
    <w:rsid w:val="008E622B"/>
    <w:rsid w:val="008E64E3"/>
    <w:rsid w:val="008E72BC"/>
    <w:rsid w:val="008E733D"/>
    <w:rsid w:val="008F0C01"/>
    <w:rsid w:val="008F2C04"/>
    <w:rsid w:val="008F3A3D"/>
    <w:rsid w:val="008F4462"/>
    <w:rsid w:val="008F481C"/>
    <w:rsid w:val="008F48D2"/>
    <w:rsid w:val="008F48EE"/>
    <w:rsid w:val="008F5B05"/>
    <w:rsid w:val="008F5B3E"/>
    <w:rsid w:val="008F60A9"/>
    <w:rsid w:val="008F61BB"/>
    <w:rsid w:val="008F6D09"/>
    <w:rsid w:val="008F74AD"/>
    <w:rsid w:val="008F7924"/>
    <w:rsid w:val="008F79C0"/>
    <w:rsid w:val="0090022E"/>
    <w:rsid w:val="009005A6"/>
    <w:rsid w:val="0090185D"/>
    <w:rsid w:val="009027E7"/>
    <w:rsid w:val="00902EF8"/>
    <w:rsid w:val="00903085"/>
    <w:rsid w:val="0090430D"/>
    <w:rsid w:val="00904F6E"/>
    <w:rsid w:val="009060E9"/>
    <w:rsid w:val="00906B7E"/>
    <w:rsid w:val="00906BDE"/>
    <w:rsid w:val="00907FD1"/>
    <w:rsid w:val="009122E4"/>
    <w:rsid w:val="00912419"/>
    <w:rsid w:val="0091252B"/>
    <w:rsid w:val="00914DF6"/>
    <w:rsid w:val="0091559F"/>
    <w:rsid w:val="00920A44"/>
    <w:rsid w:val="0092427D"/>
    <w:rsid w:val="009264B9"/>
    <w:rsid w:val="00926D4A"/>
    <w:rsid w:val="00927204"/>
    <w:rsid w:val="00927C50"/>
    <w:rsid w:val="00927CD4"/>
    <w:rsid w:val="00930421"/>
    <w:rsid w:val="009326FC"/>
    <w:rsid w:val="0093465F"/>
    <w:rsid w:val="00934669"/>
    <w:rsid w:val="0093493B"/>
    <w:rsid w:val="00937D52"/>
    <w:rsid w:val="00937F77"/>
    <w:rsid w:val="009400AF"/>
    <w:rsid w:val="00940E8B"/>
    <w:rsid w:val="00943F80"/>
    <w:rsid w:val="009462A7"/>
    <w:rsid w:val="009462F3"/>
    <w:rsid w:val="00947FE6"/>
    <w:rsid w:val="009504A5"/>
    <w:rsid w:val="00950791"/>
    <w:rsid w:val="00950D27"/>
    <w:rsid w:val="00951DA3"/>
    <w:rsid w:val="009527B4"/>
    <w:rsid w:val="00952DD9"/>
    <w:rsid w:val="00956104"/>
    <w:rsid w:val="009575DB"/>
    <w:rsid w:val="0096010F"/>
    <w:rsid w:val="0096126B"/>
    <w:rsid w:val="00961937"/>
    <w:rsid w:val="009619AB"/>
    <w:rsid w:val="0096443D"/>
    <w:rsid w:val="00964586"/>
    <w:rsid w:val="00965D69"/>
    <w:rsid w:val="00965FCE"/>
    <w:rsid w:val="00966874"/>
    <w:rsid w:val="0097187B"/>
    <w:rsid w:val="0097272E"/>
    <w:rsid w:val="00972966"/>
    <w:rsid w:val="00974022"/>
    <w:rsid w:val="0097426B"/>
    <w:rsid w:val="0097430E"/>
    <w:rsid w:val="009749A5"/>
    <w:rsid w:val="00974B44"/>
    <w:rsid w:val="00975C48"/>
    <w:rsid w:val="00975FB3"/>
    <w:rsid w:val="009766C5"/>
    <w:rsid w:val="00976D40"/>
    <w:rsid w:val="009825AB"/>
    <w:rsid w:val="00983363"/>
    <w:rsid w:val="00984552"/>
    <w:rsid w:val="009856FD"/>
    <w:rsid w:val="00985BDE"/>
    <w:rsid w:val="00990905"/>
    <w:rsid w:val="009925F1"/>
    <w:rsid w:val="009940E6"/>
    <w:rsid w:val="00994551"/>
    <w:rsid w:val="0099709D"/>
    <w:rsid w:val="009A015F"/>
    <w:rsid w:val="009A0407"/>
    <w:rsid w:val="009A1C43"/>
    <w:rsid w:val="009A2BAB"/>
    <w:rsid w:val="009A2F2B"/>
    <w:rsid w:val="009A4042"/>
    <w:rsid w:val="009A40E2"/>
    <w:rsid w:val="009A48EC"/>
    <w:rsid w:val="009A4CAE"/>
    <w:rsid w:val="009A4FAB"/>
    <w:rsid w:val="009A5CAA"/>
    <w:rsid w:val="009B0A2E"/>
    <w:rsid w:val="009B1BD7"/>
    <w:rsid w:val="009B48C3"/>
    <w:rsid w:val="009B4B97"/>
    <w:rsid w:val="009B53FB"/>
    <w:rsid w:val="009C0F69"/>
    <w:rsid w:val="009C4038"/>
    <w:rsid w:val="009C5843"/>
    <w:rsid w:val="009C6E9F"/>
    <w:rsid w:val="009D0814"/>
    <w:rsid w:val="009D09CB"/>
    <w:rsid w:val="009D1F3A"/>
    <w:rsid w:val="009D1FD8"/>
    <w:rsid w:val="009D2526"/>
    <w:rsid w:val="009D282D"/>
    <w:rsid w:val="009D2A66"/>
    <w:rsid w:val="009D34BE"/>
    <w:rsid w:val="009D355C"/>
    <w:rsid w:val="009D357C"/>
    <w:rsid w:val="009D367F"/>
    <w:rsid w:val="009D37F9"/>
    <w:rsid w:val="009D413F"/>
    <w:rsid w:val="009D4249"/>
    <w:rsid w:val="009D53A1"/>
    <w:rsid w:val="009D61B1"/>
    <w:rsid w:val="009E0A01"/>
    <w:rsid w:val="009E1E96"/>
    <w:rsid w:val="009E3021"/>
    <w:rsid w:val="009E5B5A"/>
    <w:rsid w:val="009E5C98"/>
    <w:rsid w:val="009E6E22"/>
    <w:rsid w:val="009F0557"/>
    <w:rsid w:val="009F0B35"/>
    <w:rsid w:val="009F0EE7"/>
    <w:rsid w:val="009F20B6"/>
    <w:rsid w:val="009F323E"/>
    <w:rsid w:val="009F3A5B"/>
    <w:rsid w:val="009F450C"/>
    <w:rsid w:val="009F5521"/>
    <w:rsid w:val="009F55A8"/>
    <w:rsid w:val="009F6954"/>
    <w:rsid w:val="009F7430"/>
    <w:rsid w:val="009F7BC6"/>
    <w:rsid w:val="009F7FF2"/>
    <w:rsid w:val="00A00899"/>
    <w:rsid w:val="00A01A10"/>
    <w:rsid w:val="00A0225A"/>
    <w:rsid w:val="00A023C0"/>
    <w:rsid w:val="00A03FF6"/>
    <w:rsid w:val="00A04C02"/>
    <w:rsid w:val="00A07107"/>
    <w:rsid w:val="00A07B0C"/>
    <w:rsid w:val="00A107F9"/>
    <w:rsid w:val="00A111B0"/>
    <w:rsid w:val="00A115A6"/>
    <w:rsid w:val="00A13071"/>
    <w:rsid w:val="00A15B0F"/>
    <w:rsid w:val="00A16D6E"/>
    <w:rsid w:val="00A172A8"/>
    <w:rsid w:val="00A179C7"/>
    <w:rsid w:val="00A22397"/>
    <w:rsid w:val="00A22928"/>
    <w:rsid w:val="00A23B1D"/>
    <w:rsid w:val="00A265FD"/>
    <w:rsid w:val="00A26A79"/>
    <w:rsid w:val="00A270A6"/>
    <w:rsid w:val="00A275A1"/>
    <w:rsid w:val="00A27DF7"/>
    <w:rsid w:val="00A300F9"/>
    <w:rsid w:val="00A3329C"/>
    <w:rsid w:val="00A34202"/>
    <w:rsid w:val="00A34A05"/>
    <w:rsid w:val="00A3625D"/>
    <w:rsid w:val="00A403B2"/>
    <w:rsid w:val="00A406A2"/>
    <w:rsid w:val="00A408F4"/>
    <w:rsid w:val="00A41338"/>
    <w:rsid w:val="00A41448"/>
    <w:rsid w:val="00A42BA8"/>
    <w:rsid w:val="00A42C51"/>
    <w:rsid w:val="00A43E08"/>
    <w:rsid w:val="00A450F6"/>
    <w:rsid w:val="00A45E00"/>
    <w:rsid w:val="00A45EB8"/>
    <w:rsid w:val="00A47D4A"/>
    <w:rsid w:val="00A500A1"/>
    <w:rsid w:val="00A52449"/>
    <w:rsid w:val="00A534C2"/>
    <w:rsid w:val="00A54080"/>
    <w:rsid w:val="00A54E9B"/>
    <w:rsid w:val="00A55989"/>
    <w:rsid w:val="00A559C7"/>
    <w:rsid w:val="00A56AE9"/>
    <w:rsid w:val="00A57076"/>
    <w:rsid w:val="00A6111A"/>
    <w:rsid w:val="00A6199B"/>
    <w:rsid w:val="00A61C3F"/>
    <w:rsid w:val="00A61E6B"/>
    <w:rsid w:val="00A63975"/>
    <w:rsid w:val="00A63BEF"/>
    <w:rsid w:val="00A67BB9"/>
    <w:rsid w:val="00A720A5"/>
    <w:rsid w:val="00A7269F"/>
    <w:rsid w:val="00A72764"/>
    <w:rsid w:val="00A72775"/>
    <w:rsid w:val="00A745AA"/>
    <w:rsid w:val="00A745EB"/>
    <w:rsid w:val="00A74923"/>
    <w:rsid w:val="00A756CA"/>
    <w:rsid w:val="00A75C05"/>
    <w:rsid w:val="00A763EF"/>
    <w:rsid w:val="00A769D2"/>
    <w:rsid w:val="00A76B1B"/>
    <w:rsid w:val="00A7729A"/>
    <w:rsid w:val="00A7760A"/>
    <w:rsid w:val="00A802C7"/>
    <w:rsid w:val="00A8043C"/>
    <w:rsid w:val="00A80BEA"/>
    <w:rsid w:val="00A80E45"/>
    <w:rsid w:val="00A81D1F"/>
    <w:rsid w:val="00A84A6E"/>
    <w:rsid w:val="00A87761"/>
    <w:rsid w:val="00A879CA"/>
    <w:rsid w:val="00A90861"/>
    <w:rsid w:val="00A90C8F"/>
    <w:rsid w:val="00A917BF"/>
    <w:rsid w:val="00A94152"/>
    <w:rsid w:val="00A94ACB"/>
    <w:rsid w:val="00A96ABA"/>
    <w:rsid w:val="00A96CA2"/>
    <w:rsid w:val="00AA0F01"/>
    <w:rsid w:val="00AA1CF4"/>
    <w:rsid w:val="00AA1DAA"/>
    <w:rsid w:val="00AA2227"/>
    <w:rsid w:val="00AA2280"/>
    <w:rsid w:val="00AA25BC"/>
    <w:rsid w:val="00AA28FD"/>
    <w:rsid w:val="00AA2B86"/>
    <w:rsid w:val="00AA4EA5"/>
    <w:rsid w:val="00AA515B"/>
    <w:rsid w:val="00AA52FD"/>
    <w:rsid w:val="00AA5AE0"/>
    <w:rsid w:val="00AA6224"/>
    <w:rsid w:val="00AA6874"/>
    <w:rsid w:val="00AA77C9"/>
    <w:rsid w:val="00AA79DA"/>
    <w:rsid w:val="00AB2D8B"/>
    <w:rsid w:val="00AB32D1"/>
    <w:rsid w:val="00AB43A1"/>
    <w:rsid w:val="00AB50D6"/>
    <w:rsid w:val="00AB5D46"/>
    <w:rsid w:val="00AB6B0B"/>
    <w:rsid w:val="00AB78C8"/>
    <w:rsid w:val="00AB7BA3"/>
    <w:rsid w:val="00AC14F5"/>
    <w:rsid w:val="00AC1EA0"/>
    <w:rsid w:val="00AC2958"/>
    <w:rsid w:val="00AC304C"/>
    <w:rsid w:val="00AC32A4"/>
    <w:rsid w:val="00AC4356"/>
    <w:rsid w:val="00AC49D6"/>
    <w:rsid w:val="00AD0157"/>
    <w:rsid w:val="00AD0638"/>
    <w:rsid w:val="00AD1727"/>
    <w:rsid w:val="00AD1C09"/>
    <w:rsid w:val="00AD2B4F"/>
    <w:rsid w:val="00AD2EB2"/>
    <w:rsid w:val="00AD3029"/>
    <w:rsid w:val="00AD3787"/>
    <w:rsid w:val="00AD3B22"/>
    <w:rsid w:val="00AD4EB7"/>
    <w:rsid w:val="00AD5B5F"/>
    <w:rsid w:val="00AD5C69"/>
    <w:rsid w:val="00AD652A"/>
    <w:rsid w:val="00AD6AEB"/>
    <w:rsid w:val="00AD7097"/>
    <w:rsid w:val="00AD78EF"/>
    <w:rsid w:val="00AE1688"/>
    <w:rsid w:val="00AE2E96"/>
    <w:rsid w:val="00AE4B55"/>
    <w:rsid w:val="00AE4E60"/>
    <w:rsid w:val="00AE5CC3"/>
    <w:rsid w:val="00AE7E02"/>
    <w:rsid w:val="00AF04B5"/>
    <w:rsid w:val="00AF36B0"/>
    <w:rsid w:val="00AF3743"/>
    <w:rsid w:val="00AF44B7"/>
    <w:rsid w:val="00AF4A6F"/>
    <w:rsid w:val="00AF6C35"/>
    <w:rsid w:val="00AF6E0A"/>
    <w:rsid w:val="00B00A91"/>
    <w:rsid w:val="00B01C75"/>
    <w:rsid w:val="00B03A3B"/>
    <w:rsid w:val="00B046A4"/>
    <w:rsid w:val="00B0471E"/>
    <w:rsid w:val="00B0489D"/>
    <w:rsid w:val="00B05DC1"/>
    <w:rsid w:val="00B06F6D"/>
    <w:rsid w:val="00B10B19"/>
    <w:rsid w:val="00B10EDB"/>
    <w:rsid w:val="00B110CD"/>
    <w:rsid w:val="00B143D5"/>
    <w:rsid w:val="00B15863"/>
    <w:rsid w:val="00B16E29"/>
    <w:rsid w:val="00B21A9B"/>
    <w:rsid w:val="00B22126"/>
    <w:rsid w:val="00B2254A"/>
    <w:rsid w:val="00B23344"/>
    <w:rsid w:val="00B240C5"/>
    <w:rsid w:val="00B2430C"/>
    <w:rsid w:val="00B269A7"/>
    <w:rsid w:val="00B302D8"/>
    <w:rsid w:val="00B3119B"/>
    <w:rsid w:val="00B320F8"/>
    <w:rsid w:val="00B34EF8"/>
    <w:rsid w:val="00B36B6E"/>
    <w:rsid w:val="00B402E6"/>
    <w:rsid w:val="00B44336"/>
    <w:rsid w:val="00B4499D"/>
    <w:rsid w:val="00B45586"/>
    <w:rsid w:val="00B45A39"/>
    <w:rsid w:val="00B45CE2"/>
    <w:rsid w:val="00B45F6B"/>
    <w:rsid w:val="00B4689D"/>
    <w:rsid w:val="00B4732D"/>
    <w:rsid w:val="00B474AC"/>
    <w:rsid w:val="00B50CBA"/>
    <w:rsid w:val="00B50CE0"/>
    <w:rsid w:val="00B50F95"/>
    <w:rsid w:val="00B51BAA"/>
    <w:rsid w:val="00B53284"/>
    <w:rsid w:val="00B53E36"/>
    <w:rsid w:val="00B5412A"/>
    <w:rsid w:val="00B549CB"/>
    <w:rsid w:val="00B54DEC"/>
    <w:rsid w:val="00B554D0"/>
    <w:rsid w:val="00B56B61"/>
    <w:rsid w:val="00B56F43"/>
    <w:rsid w:val="00B572EC"/>
    <w:rsid w:val="00B57EFD"/>
    <w:rsid w:val="00B605C9"/>
    <w:rsid w:val="00B61270"/>
    <w:rsid w:val="00B64021"/>
    <w:rsid w:val="00B6421B"/>
    <w:rsid w:val="00B64228"/>
    <w:rsid w:val="00B64468"/>
    <w:rsid w:val="00B64AAC"/>
    <w:rsid w:val="00B7171A"/>
    <w:rsid w:val="00B71C59"/>
    <w:rsid w:val="00B72132"/>
    <w:rsid w:val="00B72868"/>
    <w:rsid w:val="00B75048"/>
    <w:rsid w:val="00B76552"/>
    <w:rsid w:val="00B76F73"/>
    <w:rsid w:val="00B779C0"/>
    <w:rsid w:val="00B77FA8"/>
    <w:rsid w:val="00B82B17"/>
    <w:rsid w:val="00B831CE"/>
    <w:rsid w:val="00B832F4"/>
    <w:rsid w:val="00B84B4E"/>
    <w:rsid w:val="00B8614D"/>
    <w:rsid w:val="00B86716"/>
    <w:rsid w:val="00B8700B"/>
    <w:rsid w:val="00B870AD"/>
    <w:rsid w:val="00B8712A"/>
    <w:rsid w:val="00B8781D"/>
    <w:rsid w:val="00B901B9"/>
    <w:rsid w:val="00B9040E"/>
    <w:rsid w:val="00B9062D"/>
    <w:rsid w:val="00B91662"/>
    <w:rsid w:val="00B924C0"/>
    <w:rsid w:val="00B95FC6"/>
    <w:rsid w:val="00B96ABC"/>
    <w:rsid w:val="00B97026"/>
    <w:rsid w:val="00BA0B58"/>
    <w:rsid w:val="00BA0D69"/>
    <w:rsid w:val="00BA0EA7"/>
    <w:rsid w:val="00BA2CF6"/>
    <w:rsid w:val="00BA2F8D"/>
    <w:rsid w:val="00BA3715"/>
    <w:rsid w:val="00BA3C04"/>
    <w:rsid w:val="00BA3D62"/>
    <w:rsid w:val="00BA3FE5"/>
    <w:rsid w:val="00BA47CB"/>
    <w:rsid w:val="00BA5935"/>
    <w:rsid w:val="00BA7AC9"/>
    <w:rsid w:val="00BB12A7"/>
    <w:rsid w:val="00BB241F"/>
    <w:rsid w:val="00BB3064"/>
    <w:rsid w:val="00BB43E2"/>
    <w:rsid w:val="00BB473F"/>
    <w:rsid w:val="00BB4DAC"/>
    <w:rsid w:val="00BB74F7"/>
    <w:rsid w:val="00BC146B"/>
    <w:rsid w:val="00BC1C61"/>
    <w:rsid w:val="00BC2C52"/>
    <w:rsid w:val="00BC42F8"/>
    <w:rsid w:val="00BD0770"/>
    <w:rsid w:val="00BD0D39"/>
    <w:rsid w:val="00BD134C"/>
    <w:rsid w:val="00BD263D"/>
    <w:rsid w:val="00BD5309"/>
    <w:rsid w:val="00BD6B29"/>
    <w:rsid w:val="00BD7264"/>
    <w:rsid w:val="00BD7A31"/>
    <w:rsid w:val="00BE0B18"/>
    <w:rsid w:val="00BE27FA"/>
    <w:rsid w:val="00BE4E3A"/>
    <w:rsid w:val="00BE6E8C"/>
    <w:rsid w:val="00BE6ED3"/>
    <w:rsid w:val="00BF0CC7"/>
    <w:rsid w:val="00BF2444"/>
    <w:rsid w:val="00BF35FD"/>
    <w:rsid w:val="00BF43EF"/>
    <w:rsid w:val="00BF4527"/>
    <w:rsid w:val="00BF7634"/>
    <w:rsid w:val="00BF7727"/>
    <w:rsid w:val="00C00D87"/>
    <w:rsid w:val="00C00DB1"/>
    <w:rsid w:val="00C0126C"/>
    <w:rsid w:val="00C01558"/>
    <w:rsid w:val="00C01962"/>
    <w:rsid w:val="00C01DC3"/>
    <w:rsid w:val="00C02C11"/>
    <w:rsid w:val="00C03938"/>
    <w:rsid w:val="00C05484"/>
    <w:rsid w:val="00C06DFA"/>
    <w:rsid w:val="00C071E1"/>
    <w:rsid w:val="00C07555"/>
    <w:rsid w:val="00C1259A"/>
    <w:rsid w:val="00C12CE4"/>
    <w:rsid w:val="00C13CE5"/>
    <w:rsid w:val="00C145BA"/>
    <w:rsid w:val="00C15DC4"/>
    <w:rsid w:val="00C17A5F"/>
    <w:rsid w:val="00C206BC"/>
    <w:rsid w:val="00C22160"/>
    <w:rsid w:val="00C239BC"/>
    <w:rsid w:val="00C23FDA"/>
    <w:rsid w:val="00C24683"/>
    <w:rsid w:val="00C24734"/>
    <w:rsid w:val="00C26A89"/>
    <w:rsid w:val="00C270AA"/>
    <w:rsid w:val="00C2736C"/>
    <w:rsid w:val="00C27BE6"/>
    <w:rsid w:val="00C27CB2"/>
    <w:rsid w:val="00C27D4B"/>
    <w:rsid w:val="00C314F9"/>
    <w:rsid w:val="00C31600"/>
    <w:rsid w:val="00C32DA9"/>
    <w:rsid w:val="00C331FE"/>
    <w:rsid w:val="00C3375A"/>
    <w:rsid w:val="00C3437F"/>
    <w:rsid w:val="00C348DD"/>
    <w:rsid w:val="00C362C4"/>
    <w:rsid w:val="00C369BE"/>
    <w:rsid w:val="00C4087B"/>
    <w:rsid w:val="00C4211A"/>
    <w:rsid w:val="00C42689"/>
    <w:rsid w:val="00C43D34"/>
    <w:rsid w:val="00C4494E"/>
    <w:rsid w:val="00C4604A"/>
    <w:rsid w:val="00C46B29"/>
    <w:rsid w:val="00C46F36"/>
    <w:rsid w:val="00C46FFE"/>
    <w:rsid w:val="00C518E0"/>
    <w:rsid w:val="00C52289"/>
    <w:rsid w:val="00C52FAA"/>
    <w:rsid w:val="00C5723D"/>
    <w:rsid w:val="00C60250"/>
    <w:rsid w:val="00C60511"/>
    <w:rsid w:val="00C605DE"/>
    <w:rsid w:val="00C61425"/>
    <w:rsid w:val="00C61F53"/>
    <w:rsid w:val="00C6436E"/>
    <w:rsid w:val="00C64C0D"/>
    <w:rsid w:val="00C6689A"/>
    <w:rsid w:val="00C66B56"/>
    <w:rsid w:val="00C7163E"/>
    <w:rsid w:val="00C717DE"/>
    <w:rsid w:val="00C71F1F"/>
    <w:rsid w:val="00C73973"/>
    <w:rsid w:val="00C751BA"/>
    <w:rsid w:val="00C752F2"/>
    <w:rsid w:val="00C75911"/>
    <w:rsid w:val="00C75A04"/>
    <w:rsid w:val="00C7636A"/>
    <w:rsid w:val="00C80866"/>
    <w:rsid w:val="00C80932"/>
    <w:rsid w:val="00C813EC"/>
    <w:rsid w:val="00C81580"/>
    <w:rsid w:val="00C81F83"/>
    <w:rsid w:val="00C823CF"/>
    <w:rsid w:val="00C82DAE"/>
    <w:rsid w:val="00C82F0F"/>
    <w:rsid w:val="00C8494F"/>
    <w:rsid w:val="00C86577"/>
    <w:rsid w:val="00C91824"/>
    <w:rsid w:val="00C92117"/>
    <w:rsid w:val="00C92836"/>
    <w:rsid w:val="00C934BE"/>
    <w:rsid w:val="00C9391D"/>
    <w:rsid w:val="00C93D62"/>
    <w:rsid w:val="00C946B8"/>
    <w:rsid w:val="00C95304"/>
    <w:rsid w:val="00C9600F"/>
    <w:rsid w:val="00C961DC"/>
    <w:rsid w:val="00C96AE3"/>
    <w:rsid w:val="00C97C51"/>
    <w:rsid w:val="00CA0DE9"/>
    <w:rsid w:val="00CA17E2"/>
    <w:rsid w:val="00CA1F8F"/>
    <w:rsid w:val="00CA37E4"/>
    <w:rsid w:val="00CA5D75"/>
    <w:rsid w:val="00CA63C1"/>
    <w:rsid w:val="00CA67F2"/>
    <w:rsid w:val="00CB01AE"/>
    <w:rsid w:val="00CB20DB"/>
    <w:rsid w:val="00CB3C9F"/>
    <w:rsid w:val="00CB3E69"/>
    <w:rsid w:val="00CB5386"/>
    <w:rsid w:val="00CB5414"/>
    <w:rsid w:val="00CB5EA1"/>
    <w:rsid w:val="00CB7502"/>
    <w:rsid w:val="00CB7D37"/>
    <w:rsid w:val="00CC05B8"/>
    <w:rsid w:val="00CC1742"/>
    <w:rsid w:val="00CC1932"/>
    <w:rsid w:val="00CC2B17"/>
    <w:rsid w:val="00CC2F02"/>
    <w:rsid w:val="00CC4281"/>
    <w:rsid w:val="00CC64E0"/>
    <w:rsid w:val="00CC6834"/>
    <w:rsid w:val="00CC7F30"/>
    <w:rsid w:val="00CD19E6"/>
    <w:rsid w:val="00CD27BD"/>
    <w:rsid w:val="00CD4CE0"/>
    <w:rsid w:val="00CD61AF"/>
    <w:rsid w:val="00CD62CD"/>
    <w:rsid w:val="00CD638C"/>
    <w:rsid w:val="00CD6BF6"/>
    <w:rsid w:val="00CD6D9B"/>
    <w:rsid w:val="00CD7730"/>
    <w:rsid w:val="00CE0B38"/>
    <w:rsid w:val="00CE2C3C"/>
    <w:rsid w:val="00CE2F0D"/>
    <w:rsid w:val="00CE3379"/>
    <w:rsid w:val="00CE481F"/>
    <w:rsid w:val="00CE4EC0"/>
    <w:rsid w:val="00CE5650"/>
    <w:rsid w:val="00CE60DA"/>
    <w:rsid w:val="00CE7366"/>
    <w:rsid w:val="00CE7C9E"/>
    <w:rsid w:val="00CF02BF"/>
    <w:rsid w:val="00CF03CF"/>
    <w:rsid w:val="00CF08B4"/>
    <w:rsid w:val="00CF0CBE"/>
    <w:rsid w:val="00CF0CD9"/>
    <w:rsid w:val="00CF235F"/>
    <w:rsid w:val="00CF2A33"/>
    <w:rsid w:val="00CF2BDC"/>
    <w:rsid w:val="00CF3E60"/>
    <w:rsid w:val="00CF507B"/>
    <w:rsid w:val="00CF66C0"/>
    <w:rsid w:val="00CF74C6"/>
    <w:rsid w:val="00D00FDD"/>
    <w:rsid w:val="00D011D4"/>
    <w:rsid w:val="00D0201D"/>
    <w:rsid w:val="00D0204C"/>
    <w:rsid w:val="00D06B51"/>
    <w:rsid w:val="00D06F6F"/>
    <w:rsid w:val="00D071CF"/>
    <w:rsid w:val="00D10B5C"/>
    <w:rsid w:val="00D12379"/>
    <w:rsid w:val="00D12663"/>
    <w:rsid w:val="00D1317E"/>
    <w:rsid w:val="00D135A6"/>
    <w:rsid w:val="00D14259"/>
    <w:rsid w:val="00D15C7B"/>
    <w:rsid w:val="00D161D8"/>
    <w:rsid w:val="00D1687A"/>
    <w:rsid w:val="00D218FB"/>
    <w:rsid w:val="00D219DD"/>
    <w:rsid w:val="00D221E5"/>
    <w:rsid w:val="00D223D9"/>
    <w:rsid w:val="00D223EC"/>
    <w:rsid w:val="00D22624"/>
    <w:rsid w:val="00D228F6"/>
    <w:rsid w:val="00D22A53"/>
    <w:rsid w:val="00D22C3A"/>
    <w:rsid w:val="00D241E5"/>
    <w:rsid w:val="00D24DEF"/>
    <w:rsid w:val="00D27E0C"/>
    <w:rsid w:val="00D30046"/>
    <w:rsid w:val="00D3031A"/>
    <w:rsid w:val="00D30A64"/>
    <w:rsid w:val="00D30D97"/>
    <w:rsid w:val="00D31BEB"/>
    <w:rsid w:val="00D31C92"/>
    <w:rsid w:val="00D31D4C"/>
    <w:rsid w:val="00D32F1F"/>
    <w:rsid w:val="00D33459"/>
    <w:rsid w:val="00D3359C"/>
    <w:rsid w:val="00D35CA6"/>
    <w:rsid w:val="00D35D24"/>
    <w:rsid w:val="00D36D1B"/>
    <w:rsid w:val="00D37302"/>
    <w:rsid w:val="00D40EBE"/>
    <w:rsid w:val="00D41A50"/>
    <w:rsid w:val="00D428DC"/>
    <w:rsid w:val="00D43842"/>
    <w:rsid w:val="00D43F6C"/>
    <w:rsid w:val="00D443A0"/>
    <w:rsid w:val="00D44935"/>
    <w:rsid w:val="00D44D4E"/>
    <w:rsid w:val="00D45C7D"/>
    <w:rsid w:val="00D468C6"/>
    <w:rsid w:val="00D500DF"/>
    <w:rsid w:val="00D504C5"/>
    <w:rsid w:val="00D50B2F"/>
    <w:rsid w:val="00D5187C"/>
    <w:rsid w:val="00D51B88"/>
    <w:rsid w:val="00D51E24"/>
    <w:rsid w:val="00D53A8F"/>
    <w:rsid w:val="00D560C3"/>
    <w:rsid w:val="00D572CB"/>
    <w:rsid w:val="00D57CC3"/>
    <w:rsid w:val="00D57D84"/>
    <w:rsid w:val="00D619B9"/>
    <w:rsid w:val="00D61E32"/>
    <w:rsid w:val="00D62399"/>
    <w:rsid w:val="00D632FF"/>
    <w:rsid w:val="00D6395C"/>
    <w:rsid w:val="00D6558A"/>
    <w:rsid w:val="00D65BCE"/>
    <w:rsid w:val="00D666C5"/>
    <w:rsid w:val="00D679B4"/>
    <w:rsid w:val="00D73144"/>
    <w:rsid w:val="00D73ED1"/>
    <w:rsid w:val="00D74EDF"/>
    <w:rsid w:val="00D754B7"/>
    <w:rsid w:val="00D75C26"/>
    <w:rsid w:val="00D76433"/>
    <w:rsid w:val="00D76500"/>
    <w:rsid w:val="00D77162"/>
    <w:rsid w:val="00D77312"/>
    <w:rsid w:val="00D77D6C"/>
    <w:rsid w:val="00D80C41"/>
    <w:rsid w:val="00D80CA3"/>
    <w:rsid w:val="00D817C5"/>
    <w:rsid w:val="00D81CB4"/>
    <w:rsid w:val="00D81EBC"/>
    <w:rsid w:val="00D81F76"/>
    <w:rsid w:val="00D82191"/>
    <w:rsid w:val="00D8271D"/>
    <w:rsid w:val="00D86EFE"/>
    <w:rsid w:val="00D8707C"/>
    <w:rsid w:val="00D871FA"/>
    <w:rsid w:val="00D91A4C"/>
    <w:rsid w:val="00D96CBC"/>
    <w:rsid w:val="00D96EE5"/>
    <w:rsid w:val="00D970DC"/>
    <w:rsid w:val="00D97639"/>
    <w:rsid w:val="00DA1528"/>
    <w:rsid w:val="00DA5480"/>
    <w:rsid w:val="00DA5C2C"/>
    <w:rsid w:val="00DA5EDE"/>
    <w:rsid w:val="00DA702C"/>
    <w:rsid w:val="00DB1111"/>
    <w:rsid w:val="00DB2559"/>
    <w:rsid w:val="00DB3D91"/>
    <w:rsid w:val="00DB4446"/>
    <w:rsid w:val="00DB462E"/>
    <w:rsid w:val="00DB58F0"/>
    <w:rsid w:val="00DB6AC0"/>
    <w:rsid w:val="00DB6D34"/>
    <w:rsid w:val="00DB70B5"/>
    <w:rsid w:val="00DB7B59"/>
    <w:rsid w:val="00DC0452"/>
    <w:rsid w:val="00DC0653"/>
    <w:rsid w:val="00DC1CF2"/>
    <w:rsid w:val="00DC2CE8"/>
    <w:rsid w:val="00DC2F9E"/>
    <w:rsid w:val="00DC5194"/>
    <w:rsid w:val="00DC68AC"/>
    <w:rsid w:val="00DC79CD"/>
    <w:rsid w:val="00DD15EE"/>
    <w:rsid w:val="00DD1B84"/>
    <w:rsid w:val="00DD2924"/>
    <w:rsid w:val="00DD3ADF"/>
    <w:rsid w:val="00DD3B26"/>
    <w:rsid w:val="00DD6C38"/>
    <w:rsid w:val="00DD7E39"/>
    <w:rsid w:val="00DE0B2C"/>
    <w:rsid w:val="00DE131E"/>
    <w:rsid w:val="00DE2961"/>
    <w:rsid w:val="00DE39E3"/>
    <w:rsid w:val="00DE4301"/>
    <w:rsid w:val="00DE45B7"/>
    <w:rsid w:val="00DE45D1"/>
    <w:rsid w:val="00DF0024"/>
    <w:rsid w:val="00DF0FEF"/>
    <w:rsid w:val="00DF102B"/>
    <w:rsid w:val="00DF2566"/>
    <w:rsid w:val="00DF266C"/>
    <w:rsid w:val="00DF31C7"/>
    <w:rsid w:val="00DF48E8"/>
    <w:rsid w:val="00DF4F27"/>
    <w:rsid w:val="00DF5843"/>
    <w:rsid w:val="00DF5FC2"/>
    <w:rsid w:val="00DF7FBD"/>
    <w:rsid w:val="00E00C4A"/>
    <w:rsid w:val="00E0134C"/>
    <w:rsid w:val="00E01FC9"/>
    <w:rsid w:val="00E020D8"/>
    <w:rsid w:val="00E0231D"/>
    <w:rsid w:val="00E02CA4"/>
    <w:rsid w:val="00E04495"/>
    <w:rsid w:val="00E10742"/>
    <w:rsid w:val="00E11203"/>
    <w:rsid w:val="00E1185E"/>
    <w:rsid w:val="00E12839"/>
    <w:rsid w:val="00E12A03"/>
    <w:rsid w:val="00E137D4"/>
    <w:rsid w:val="00E14EEC"/>
    <w:rsid w:val="00E14F7D"/>
    <w:rsid w:val="00E16205"/>
    <w:rsid w:val="00E170F5"/>
    <w:rsid w:val="00E17CD0"/>
    <w:rsid w:val="00E17D60"/>
    <w:rsid w:val="00E206B2"/>
    <w:rsid w:val="00E21F0F"/>
    <w:rsid w:val="00E2259B"/>
    <w:rsid w:val="00E23E1A"/>
    <w:rsid w:val="00E24A85"/>
    <w:rsid w:val="00E24B87"/>
    <w:rsid w:val="00E24C13"/>
    <w:rsid w:val="00E24E30"/>
    <w:rsid w:val="00E2509E"/>
    <w:rsid w:val="00E25325"/>
    <w:rsid w:val="00E25579"/>
    <w:rsid w:val="00E269BA"/>
    <w:rsid w:val="00E27163"/>
    <w:rsid w:val="00E2773F"/>
    <w:rsid w:val="00E3126C"/>
    <w:rsid w:val="00E33008"/>
    <w:rsid w:val="00E338B0"/>
    <w:rsid w:val="00E349EA"/>
    <w:rsid w:val="00E35AEA"/>
    <w:rsid w:val="00E375EB"/>
    <w:rsid w:val="00E379E8"/>
    <w:rsid w:val="00E37F50"/>
    <w:rsid w:val="00E41CE7"/>
    <w:rsid w:val="00E4268B"/>
    <w:rsid w:val="00E4312A"/>
    <w:rsid w:val="00E43DE6"/>
    <w:rsid w:val="00E443C7"/>
    <w:rsid w:val="00E44B7F"/>
    <w:rsid w:val="00E44C47"/>
    <w:rsid w:val="00E46092"/>
    <w:rsid w:val="00E47E68"/>
    <w:rsid w:val="00E5029A"/>
    <w:rsid w:val="00E52731"/>
    <w:rsid w:val="00E532C1"/>
    <w:rsid w:val="00E55F5A"/>
    <w:rsid w:val="00E56117"/>
    <w:rsid w:val="00E603C8"/>
    <w:rsid w:val="00E63572"/>
    <w:rsid w:val="00E63C74"/>
    <w:rsid w:val="00E6404E"/>
    <w:rsid w:val="00E65019"/>
    <w:rsid w:val="00E65F19"/>
    <w:rsid w:val="00E66388"/>
    <w:rsid w:val="00E7130E"/>
    <w:rsid w:val="00E719F1"/>
    <w:rsid w:val="00E71D1B"/>
    <w:rsid w:val="00E72572"/>
    <w:rsid w:val="00E72867"/>
    <w:rsid w:val="00E72868"/>
    <w:rsid w:val="00E73A45"/>
    <w:rsid w:val="00E73EF9"/>
    <w:rsid w:val="00E765E4"/>
    <w:rsid w:val="00E7670F"/>
    <w:rsid w:val="00E767C3"/>
    <w:rsid w:val="00E76A29"/>
    <w:rsid w:val="00E76D09"/>
    <w:rsid w:val="00E77501"/>
    <w:rsid w:val="00E7776E"/>
    <w:rsid w:val="00E803FB"/>
    <w:rsid w:val="00E84508"/>
    <w:rsid w:val="00E8581D"/>
    <w:rsid w:val="00E87379"/>
    <w:rsid w:val="00E90DC7"/>
    <w:rsid w:val="00E90F13"/>
    <w:rsid w:val="00E91C3E"/>
    <w:rsid w:val="00E921A2"/>
    <w:rsid w:val="00E9221A"/>
    <w:rsid w:val="00E92605"/>
    <w:rsid w:val="00E9317E"/>
    <w:rsid w:val="00E945B3"/>
    <w:rsid w:val="00E96A67"/>
    <w:rsid w:val="00E96E45"/>
    <w:rsid w:val="00E97476"/>
    <w:rsid w:val="00E9770A"/>
    <w:rsid w:val="00E97C55"/>
    <w:rsid w:val="00EA20A5"/>
    <w:rsid w:val="00EA228E"/>
    <w:rsid w:val="00EA23AA"/>
    <w:rsid w:val="00EA392E"/>
    <w:rsid w:val="00EA4E9F"/>
    <w:rsid w:val="00EA4EC0"/>
    <w:rsid w:val="00EA586F"/>
    <w:rsid w:val="00EA5D55"/>
    <w:rsid w:val="00EA643E"/>
    <w:rsid w:val="00EA6672"/>
    <w:rsid w:val="00EA78DC"/>
    <w:rsid w:val="00EA7B6E"/>
    <w:rsid w:val="00EB0286"/>
    <w:rsid w:val="00EB0A4F"/>
    <w:rsid w:val="00EB172F"/>
    <w:rsid w:val="00EB2507"/>
    <w:rsid w:val="00EB2851"/>
    <w:rsid w:val="00EB3B58"/>
    <w:rsid w:val="00EB6388"/>
    <w:rsid w:val="00EB6BC6"/>
    <w:rsid w:val="00EB7F4C"/>
    <w:rsid w:val="00EC0ED7"/>
    <w:rsid w:val="00EC3B72"/>
    <w:rsid w:val="00EC3EA3"/>
    <w:rsid w:val="00EC40BD"/>
    <w:rsid w:val="00EC418E"/>
    <w:rsid w:val="00EC5122"/>
    <w:rsid w:val="00EC6747"/>
    <w:rsid w:val="00EC6CAB"/>
    <w:rsid w:val="00ED05D8"/>
    <w:rsid w:val="00ED0D51"/>
    <w:rsid w:val="00ED0DCD"/>
    <w:rsid w:val="00ED1953"/>
    <w:rsid w:val="00ED3E3E"/>
    <w:rsid w:val="00ED42C8"/>
    <w:rsid w:val="00ED43B1"/>
    <w:rsid w:val="00ED4915"/>
    <w:rsid w:val="00ED4C91"/>
    <w:rsid w:val="00ED5D09"/>
    <w:rsid w:val="00ED6F39"/>
    <w:rsid w:val="00ED79E3"/>
    <w:rsid w:val="00EE057F"/>
    <w:rsid w:val="00EE187D"/>
    <w:rsid w:val="00EE27F3"/>
    <w:rsid w:val="00EE3D90"/>
    <w:rsid w:val="00EE3FA5"/>
    <w:rsid w:val="00EE61BA"/>
    <w:rsid w:val="00EE6FA2"/>
    <w:rsid w:val="00EE76CB"/>
    <w:rsid w:val="00EF0661"/>
    <w:rsid w:val="00EF079C"/>
    <w:rsid w:val="00EF1173"/>
    <w:rsid w:val="00EF14BE"/>
    <w:rsid w:val="00EF1E28"/>
    <w:rsid w:val="00EF293D"/>
    <w:rsid w:val="00EF3090"/>
    <w:rsid w:val="00EF31E3"/>
    <w:rsid w:val="00EF3FE8"/>
    <w:rsid w:val="00EF4555"/>
    <w:rsid w:val="00EF468B"/>
    <w:rsid w:val="00EF49B9"/>
    <w:rsid w:val="00F00734"/>
    <w:rsid w:val="00F00D15"/>
    <w:rsid w:val="00F0288C"/>
    <w:rsid w:val="00F02F75"/>
    <w:rsid w:val="00F049EF"/>
    <w:rsid w:val="00F0558E"/>
    <w:rsid w:val="00F055EA"/>
    <w:rsid w:val="00F05A9B"/>
    <w:rsid w:val="00F06C81"/>
    <w:rsid w:val="00F120A1"/>
    <w:rsid w:val="00F1274D"/>
    <w:rsid w:val="00F13614"/>
    <w:rsid w:val="00F13668"/>
    <w:rsid w:val="00F13A82"/>
    <w:rsid w:val="00F13F44"/>
    <w:rsid w:val="00F1435C"/>
    <w:rsid w:val="00F147BF"/>
    <w:rsid w:val="00F15268"/>
    <w:rsid w:val="00F17B19"/>
    <w:rsid w:val="00F206EB"/>
    <w:rsid w:val="00F23540"/>
    <w:rsid w:val="00F237C8"/>
    <w:rsid w:val="00F23E4F"/>
    <w:rsid w:val="00F24C1B"/>
    <w:rsid w:val="00F25EDF"/>
    <w:rsid w:val="00F268D8"/>
    <w:rsid w:val="00F26E03"/>
    <w:rsid w:val="00F30901"/>
    <w:rsid w:val="00F30BFA"/>
    <w:rsid w:val="00F30C0E"/>
    <w:rsid w:val="00F31543"/>
    <w:rsid w:val="00F342BC"/>
    <w:rsid w:val="00F349D3"/>
    <w:rsid w:val="00F3575B"/>
    <w:rsid w:val="00F36B95"/>
    <w:rsid w:val="00F37BD9"/>
    <w:rsid w:val="00F37CF7"/>
    <w:rsid w:val="00F37FF2"/>
    <w:rsid w:val="00F40463"/>
    <w:rsid w:val="00F443D6"/>
    <w:rsid w:val="00F4445A"/>
    <w:rsid w:val="00F4592D"/>
    <w:rsid w:val="00F46DD2"/>
    <w:rsid w:val="00F504BD"/>
    <w:rsid w:val="00F5054F"/>
    <w:rsid w:val="00F51F3F"/>
    <w:rsid w:val="00F52D8A"/>
    <w:rsid w:val="00F53300"/>
    <w:rsid w:val="00F5348F"/>
    <w:rsid w:val="00F5615E"/>
    <w:rsid w:val="00F56CDC"/>
    <w:rsid w:val="00F6005C"/>
    <w:rsid w:val="00F6082C"/>
    <w:rsid w:val="00F614FF"/>
    <w:rsid w:val="00F61AE8"/>
    <w:rsid w:val="00F61CA2"/>
    <w:rsid w:val="00F620AC"/>
    <w:rsid w:val="00F6223C"/>
    <w:rsid w:val="00F65737"/>
    <w:rsid w:val="00F6575E"/>
    <w:rsid w:val="00F664AC"/>
    <w:rsid w:val="00F6672B"/>
    <w:rsid w:val="00F67D6D"/>
    <w:rsid w:val="00F714C2"/>
    <w:rsid w:val="00F746A8"/>
    <w:rsid w:val="00F75446"/>
    <w:rsid w:val="00F75A62"/>
    <w:rsid w:val="00F7661A"/>
    <w:rsid w:val="00F768CB"/>
    <w:rsid w:val="00F77B2F"/>
    <w:rsid w:val="00F80610"/>
    <w:rsid w:val="00F81AB7"/>
    <w:rsid w:val="00F82C1E"/>
    <w:rsid w:val="00F84FC3"/>
    <w:rsid w:val="00F8579E"/>
    <w:rsid w:val="00F8587E"/>
    <w:rsid w:val="00F87467"/>
    <w:rsid w:val="00F90240"/>
    <w:rsid w:val="00F90522"/>
    <w:rsid w:val="00F9099C"/>
    <w:rsid w:val="00F91398"/>
    <w:rsid w:val="00F917D3"/>
    <w:rsid w:val="00F919A8"/>
    <w:rsid w:val="00F928F4"/>
    <w:rsid w:val="00F936DE"/>
    <w:rsid w:val="00F938CE"/>
    <w:rsid w:val="00F93D8C"/>
    <w:rsid w:val="00F9401B"/>
    <w:rsid w:val="00F94DC3"/>
    <w:rsid w:val="00F954E9"/>
    <w:rsid w:val="00F9657F"/>
    <w:rsid w:val="00FA02A4"/>
    <w:rsid w:val="00FA07C8"/>
    <w:rsid w:val="00FA1889"/>
    <w:rsid w:val="00FA1E4A"/>
    <w:rsid w:val="00FA1F5D"/>
    <w:rsid w:val="00FA21C5"/>
    <w:rsid w:val="00FA2372"/>
    <w:rsid w:val="00FA330C"/>
    <w:rsid w:val="00FA374F"/>
    <w:rsid w:val="00FA45D0"/>
    <w:rsid w:val="00FA570A"/>
    <w:rsid w:val="00FA5CAB"/>
    <w:rsid w:val="00FA646A"/>
    <w:rsid w:val="00FA67EC"/>
    <w:rsid w:val="00FB1672"/>
    <w:rsid w:val="00FB19E0"/>
    <w:rsid w:val="00FB1DB2"/>
    <w:rsid w:val="00FB2886"/>
    <w:rsid w:val="00FB4573"/>
    <w:rsid w:val="00FB4E9A"/>
    <w:rsid w:val="00FB57A4"/>
    <w:rsid w:val="00FB6500"/>
    <w:rsid w:val="00FB7970"/>
    <w:rsid w:val="00FC0DA1"/>
    <w:rsid w:val="00FC12A8"/>
    <w:rsid w:val="00FC13AD"/>
    <w:rsid w:val="00FC287A"/>
    <w:rsid w:val="00FC2A47"/>
    <w:rsid w:val="00FC3074"/>
    <w:rsid w:val="00FC31EA"/>
    <w:rsid w:val="00FC41CC"/>
    <w:rsid w:val="00FC45B1"/>
    <w:rsid w:val="00FC470A"/>
    <w:rsid w:val="00FC67FD"/>
    <w:rsid w:val="00FC6B31"/>
    <w:rsid w:val="00FD177E"/>
    <w:rsid w:val="00FD237A"/>
    <w:rsid w:val="00FD27C2"/>
    <w:rsid w:val="00FD3676"/>
    <w:rsid w:val="00FD36AF"/>
    <w:rsid w:val="00FD381F"/>
    <w:rsid w:val="00FD45B9"/>
    <w:rsid w:val="00FD54B5"/>
    <w:rsid w:val="00FD5C0E"/>
    <w:rsid w:val="00FD6635"/>
    <w:rsid w:val="00FE05AF"/>
    <w:rsid w:val="00FE05D3"/>
    <w:rsid w:val="00FE0DC7"/>
    <w:rsid w:val="00FE1D0A"/>
    <w:rsid w:val="00FE2F52"/>
    <w:rsid w:val="00FE58FC"/>
    <w:rsid w:val="00FE66B2"/>
    <w:rsid w:val="00FE69A5"/>
    <w:rsid w:val="00FE6B49"/>
    <w:rsid w:val="00FE7345"/>
    <w:rsid w:val="00FE7703"/>
    <w:rsid w:val="00FE79B2"/>
    <w:rsid w:val="00FF058B"/>
    <w:rsid w:val="00FF0B3B"/>
    <w:rsid w:val="00FF14D0"/>
    <w:rsid w:val="00FF298F"/>
    <w:rsid w:val="00FF38C1"/>
    <w:rsid w:val="00FF43EE"/>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IE" w:eastAsia="en-IE"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4"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05B1D"/>
    <w:pPr>
      <w:widowControl w:val="0"/>
      <w:spacing w:line="240" w:lineRule="atLeast"/>
      <w:jc w:val="both"/>
    </w:pPr>
    <w:rPr>
      <w:rFonts w:ascii="Arial" w:hAnsi="Arial"/>
      <w:lang w:val="en-US" w:eastAsia="en-US"/>
    </w:rPr>
  </w:style>
  <w:style w:type="paragraph" w:styleId="Heading1">
    <w:name w:val="heading 1"/>
    <w:basedOn w:val="Normal"/>
    <w:next w:val="Normal"/>
    <w:link w:val="Heading1Char"/>
    <w:qFormat/>
    <w:rsid w:val="00330EF2"/>
    <w:pPr>
      <w:keepNext/>
      <w:numPr>
        <w:numId w:val="2"/>
      </w:numPr>
      <w:spacing w:before="120" w:after="60"/>
      <w:outlineLvl w:val="0"/>
    </w:pPr>
    <w:rPr>
      <w:b/>
      <w:sz w:val="24"/>
    </w:rPr>
  </w:style>
  <w:style w:type="paragraph" w:styleId="Heading2">
    <w:name w:val="heading 2"/>
    <w:basedOn w:val="Heading1"/>
    <w:next w:val="Normal"/>
    <w:link w:val="Heading2Char"/>
    <w:qFormat/>
    <w:rsid w:val="00330EF2"/>
    <w:pPr>
      <w:numPr>
        <w:ilvl w:val="1"/>
      </w:numPr>
      <w:outlineLvl w:val="1"/>
    </w:pPr>
    <w:rPr>
      <w:sz w:val="20"/>
    </w:rPr>
  </w:style>
  <w:style w:type="paragraph" w:styleId="Heading3">
    <w:name w:val="heading 3"/>
    <w:aliases w:val="Heading 3 Char,h3 Char,L3 Char,h31 Char,L31 Char,h32 Char,L32 Char,h311 Char,L311 Char,h33 Char,L33 Char,h312 Char,L312 Char,h34 Char,L34 Char,h313 Char,L313 Char,h35 Char,L35 Char,h314 Char,L314 Char,h321 Char,L321 Char,h3111 Char,L3111 Char"/>
    <w:basedOn w:val="Heading1"/>
    <w:next w:val="Normal"/>
    <w:link w:val="Heading3Char1"/>
    <w:qFormat/>
    <w:rsid w:val="00330EF2"/>
    <w:pPr>
      <w:numPr>
        <w:ilvl w:val="2"/>
      </w:numPr>
      <w:outlineLvl w:val="2"/>
    </w:pPr>
    <w:rPr>
      <w:b w:val="0"/>
      <w:i/>
      <w:sz w:val="20"/>
    </w:rPr>
  </w:style>
  <w:style w:type="paragraph" w:styleId="Heading4">
    <w:name w:val="heading 4"/>
    <w:basedOn w:val="Heading1"/>
    <w:next w:val="Normal"/>
    <w:link w:val="Heading4Char"/>
    <w:qFormat/>
    <w:rsid w:val="00330EF2"/>
    <w:pPr>
      <w:numPr>
        <w:ilvl w:val="3"/>
      </w:numPr>
      <w:outlineLvl w:val="3"/>
    </w:pPr>
    <w:rPr>
      <w:b w:val="0"/>
      <w:sz w:val="20"/>
    </w:rPr>
  </w:style>
  <w:style w:type="paragraph" w:styleId="Heading5">
    <w:name w:val="heading 5"/>
    <w:basedOn w:val="Normal"/>
    <w:next w:val="Normal"/>
    <w:qFormat/>
    <w:rsid w:val="00330EF2"/>
    <w:pPr>
      <w:numPr>
        <w:ilvl w:val="4"/>
        <w:numId w:val="2"/>
      </w:numPr>
      <w:spacing w:before="240" w:after="60"/>
      <w:outlineLvl w:val="4"/>
    </w:pPr>
    <w:rPr>
      <w:sz w:val="22"/>
    </w:rPr>
  </w:style>
  <w:style w:type="paragraph" w:styleId="Heading6">
    <w:name w:val="heading 6"/>
    <w:basedOn w:val="Normal"/>
    <w:next w:val="Normal"/>
    <w:qFormat/>
    <w:rsid w:val="00330EF2"/>
    <w:pPr>
      <w:numPr>
        <w:ilvl w:val="5"/>
        <w:numId w:val="2"/>
      </w:numPr>
      <w:spacing w:before="240" w:after="60"/>
      <w:outlineLvl w:val="5"/>
    </w:pPr>
    <w:rPr>
      <w:i/>
      <w:sz w:val="22"/>
    </w:rPr>
  </w:style>
  <w:style w:type="paragraph" w:styleId="Heading7">
    <w:name w:val="heading 7"/>
    <w:basedOn w:val="Normal"/>
    <w:next w:val="Normal"/>
    <w:qFormat/>
    <w:rsid w:val="00330EF2"/>
    <w:pPr>
      <w:numPr>
        <w:ilvl w:val="6"/>
        <w:numId w:val="2"/>
      </w:numPr>
      <w:spacing w:before="240" w:after="60"/>
      <w:outlineLvl w:val="6"/>
    </w:pPr>
  </w:style>
  <w:style w:type="paragraph" w:styleId="Heading8">
    <w:name w:val="heading 8"/>
    <w:basedOn w:val="Normal"/>
    <w:next w:val="Normal"/>
    <w:qFormat/>
    <w:rsid w:val="00330EF2"/>
    <w:pPr>
      <w:numPr>
        <w:ilvl w:val="7"/>
        <w:numId w:val="2"/>
      </w:numPr>
      <w:spacing w:before="240" w:after="60"/>
      <w:outlineLvl w:val="7"/>
    </w:pPr>
    <w:rPr>
      <w:i/>
    </w:rPr>
  </w:style>
  <w:style w:type="paragraph" w:styleId="Heading9">
    <w:name w:val="heading 9"/>
    <w:basedOn w:val="Normal"/>
    <w:next w:val="Normal"/>
    <w:qFormat/>
    <w:rsid w:val="00330EF2"/>
    <w:pPr>
      <w:numPr>
        <w:ilvl w:val="8"/>
        <w:numId w:val="2"/>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aragraph2">
    <w:name w:val="Paragraph2"/>
    <w:basedOn w:val="Normal"/>
    <w:pPr>
      <w:spacing w:before="80"/>
      <w:ind w:left="720"/>
    </w:pPr>
    <w:rPr>
      <w:color w:val="000000"/>
      <w:lang w:val="en-AU"/>
    </w:rPr>
  </w:style>
  <w:style w:type="paragraph" w:styleId="Title">
    <w:name w:val="Title"/>
    <w:basedOn w:val="Normal"/>
    <w:next w:val="Normal"/>
    <w:qFormat/>
    <w:rsid w:val="00C27CB2"/>
    <w:pPr>
      <w:spacing w:line="240" w:lineRule="auto"/>
      <w:jc w:val="center"/>
    </w:pPr>
    <w:rPr>
      <w:b/>
      <w:sz w:val="22"/>
    </w:rPr>
  </w:style>
  <w:style w:type="paragraph" w:styleId="Subtitle">
    <w:name w:val="Subtitle"/>
    <w:basedOn w:val="Normal"/>
    <w:qFormat/>
    <w:pPr>
      <w:spacing w:after="60"/>
      <w:jc w:val="center"/>
    </w:pPr>
    <w:rPr>
      <w:i/>
      <w:sz w:val="36"/>
      <w:lang w:val="en-AU"/>
    </w:rPr>
  </w:style>
  <w:style w:type="paragraph" w:styleId="NormalIndent">
    <w:name w:val="Normal Indent"/>
    <w:basedOn w:val="Normal"/>
    <w:pPr>
      <w:ind w:left="900" w:hanging="900"/>
    </w:pPr>
  </w:style>
  <w:style w:type="paragraph" w:styleId="TOC1">
    <w:name w:val="toc 1"/>
    <w:basedOn w:val="Normal"/>
    <w:next w:val="Normal"/>
    <w:uiPriority w:val="39"/>
    <w:pPr>
      <w:spacing w:before="120" w:after="120"/>
    </w:pPr>
    <w:rPr>
      <w:b/>
      <w:caps/>
    </w:rPr>
  </w:style>
  <w:style w:type="paragraph" w:styleId="TOC2">
    <w:name w:val="toc 2"/>
    <w:basedOn w:val="Normal"/>
    <w:next w:val="Normal"/>
    <w:uiPriority w:val="39"/>
    <w:pPr>
      <w:ind w:left="200"/>
    </w:pPr>
    <w:rPr>
      <w:smallCaps/>
    </w:rPr>
  </w:style>
  <w:style w:type="paragraph" w:styleId="TOC3">
    <w:name w:val="toc 3"/>
    <w:basedOn w:val="Normal"/>
    <w:next w:val="Normal"/>
    <w:uiPriority w:val="39"/>
    <w:pPr>
      <w:ind w:left="400"/>
    </w:pPr>
    <w:rPr>
      <w:i/>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customStyle="1" w:styleId="Paragraph3">
    <w:name w:val="Paragraph3"/>
    <w:basedOn w:val="Normal"/>
    <w:pPr>
      <w:spacing w:before="80" w:line="240" w:lineRule="auto"/>
      <w:ind w:left="1530"/>
    </w:pPr>
  </w:style>
  <w:style w:type="paragraph" w:customStyle="1" w:styleId="Paragraph4">
    <w:name w:val="Paragraph4"/>
    <w:basedOn w:val="Normal"/>
    <w:pPr>
      <w:spacing w:before="80" w:line="240" w:lineRule="auto"/>
      <w:ind w:left="2250"/>
    </w:pPr>
  </w:style>
  <w:style w:type="paragraph" w:customStyle="1" w:styleId="Tabletext">
    <w:name w:val="Tabletext"/>
    <w:basedOn w:val="Normal"/>
    <w:pPr>
      <w:keepLines/>
      <w:spacing w:after="120"/>
    </w:pPr>
  </w:style>
  <w:style w:type="paragraph" w:styleId="BodyText">
    <w:name w:val="Body Text"/>
    <w:basedOn w:val="Normal"/>
    <w:pPr>
      <w:keepLines/>
      <w:spacing w:after="120"/>
      <w:ind w:left="720"/>
    </w:pPr>
  </w:style>
  <w:style w:type="paragraph" w:styleId="TOC4">
    <w:name w:val="toc 4"/>
    <w:basedOn w:val="Normal"/>
    <w:next w:val="Normal"/>
    <w:semiHidden/>
    <w:pPr>
      <w:ind w:left="600"/>
    </w:pPr>
    <w:rPr>
      <w:sz w:val="18"/>
    </w:rPr>
  </w:style>
  <w:style w:type="paragraph" w:styleId="TOC5">
    <w:name w:val="toc 5"/>
    <w:basedOn w:val="Normal"/>
    <w:next w:val="Normal"/>
    <w:semiHidden/>
    <w:pPr>
      <w:ind w:left="800"/>
    </w:pPr>
    <w:rPr>
      <w:sz w:val="18"/>
    </w:rPr>
  </w:style>
  <w:style w:type="paragraph" w:styleId="TOC6">
    <w:name w:val="toc 6"/>
    <w:basedOn w:val="Normal"/>
    <w:next w:val="Normal"/>
    <w:semiHidden/>
    <w:pPr>
      <w:ind w:left="1000"/>
    </w:pPr>
    <w:rPr>
      <w:sz w:val="18"/>
    </w:rPr>
  </w:style>
  <w:style w:type="paragraph" w:styleId="TOC7">
    <w:name w:val="toc 7"/>
    <w:basedOn w:val="Normal"/>
    <w:next w:val="Normal"/>
    <w:semiHidden/>
    <w:pPr>
      <w:ind w:left="1200"/>
    </w:pPr>
    <w:rPr>
      <w:sz w:val="18"/>
    </w:rPr>
  </w:style>
  <w:style w:type="paragraph" w:styleId="TOC8">
    <w:name w:val="toc 8"/>
    <w:basedOn w:val="Normal"/>
    <w:next w:val="Normal"/>
    <w:semiHidden/>
    <w:pPr>
      <w:ind w:left="1400"/>
    </w:pPr>
    <w:rPr>
      <w:sz w:val="18"/>
    </w:rPr>
  </w:style>
  <w:style w:type="paragraph" w:styleId="TOC9">
    <w:name w:val="toc 9"/>
    <w:basedOn w:val="Normal"/>
    <w:next w:val="Normal"/>
    <w:semiHidden/>
    <w:pPr>
      <w:ind w:left="1600"/>
    </w:pPr>
    <w:rPr>
      <w:sz w:val="18"/>
    </w:rPr>
  </w:style>
  <w:style w:type="paragraph" w:customStyle="1" w:styleId="Bullet1">
    <w:name w:val="Bullet1"/>
    <w:basedOn w:val="Normal"/>
    <w:pPr>
      <w:ind w:left="720" w:hanging="432"/>
    </w:pPr>
  </w:style>
  <w:style w:type="paragraph" w:customStyle="1" w:styleId="Bullet2">
    <w:name w:val="Bullet2"/>
    <w:basedOn w:val="Normal"/>
    <w:pPr>
      <w:ind w:left="1440" w:hanging="360"/>
    </w:pPr>
    <w:rPr>
      <w:color w:val="000080"/>
    </w:rPr>
  </w:style>
  <w:style w:type="paragraph" w:styleId="DocumentMap">
    <w:name w:val="Document Map"/>
    <w:basedOn w:val="Normal"/>
    <w:semiHidden/>
    <w:pPr>
      <w:shd w:val="clear" w:color="auto" w:fill="000080"/>
    </w:pPr>
    <w:rPr>
      <w:rFonts w:ascii="Tahoma" w:hAnsi="Tahoma"/>
    </w:rPr>
  </w:style>
  <w:style w:type="character" w:styleId="FootnoteReference">
    <w:name w:val="footnote reference"/>
    <w:basedOn w:val="DefaultParagraphFont"/>
    <w:semiHidden/>
    <w:rPr>
      <w:sz w:val="20"/>
      <w:vertAlign w:val="superscript"/>
    </w:rPr>
  </w:style>
  <w:style w:type="paragraph" w:styleId="FootnoteText">
    <w:name w:val="footnote text"/>
    <w:basedOn w:val="Normal"/>
    <w:semiHidden/>
    <w:pPr>
      <w:keepNext/>
      <w:keepLines/>
      <w:pBdr>
        <w:bottom w:val="single" w:sz="6" w:space="0" w:color="000000"/>
      </w:pBdr>
      <w:spacing w:before="40" w:after="40"/>
      <w:ind w:left="360" w:hanging="360"/>
    </w:pPr>
    <w:rPr>
      <w:rFonts w:ascii="Helvetica" w:hAnsi="Helvetica"/>
      <w:sz w:val="16"/>
    </w:rPr>
  </w:style>
  <w:style w:type="paragraph" w:customStyle="1" w:styleId="MainTitle">
    <w:name w:val="Main Title"/>
    <w:basedOn w:val="Normal"/>
    <w:pPr>
      <w:spacing w:before="480" w:after="60" w:line="240" w:lineRule="auto"/>
      <w:jc w:val="center"/>
    </w:pPr>
    <w:rPr>
      <w:b/>
      <w:kern w:val="28"/>
      <w:sz w:val="32"/>
    </w:rPr>
  </w:style>
  <w:style w:type="paragraph" w:customStyle="1" w:styleId="Paragraph1">
    <w:name w:val="Paragraph1"/>
    <w:basedOn w:val="Normal"/>
    <w:pPr>
      <w:spacing w:before="80" w:line="240" w:lineRule="auto"/>
    </w:pPr>
  </w:style>
  <w:style w:type="paragraph" w:styleId="BodyText2">
    <w:name w:val="Body Text 2"/>
    <w:basedOn w:val="Normal"/>
    <w:pPr>
      <w:ind w:left="720"/>
    </w:pPr>
    <w:rPr>
      <w:i/>
      <w:color w:val="0000FF"/>
      <w:u w:val="single"/>
    </w:rPr>
  </w:style>
  <w:style w:type="paragraph" w:customStyle="1" w:styleId="Body">
    <w:name w:val="Body"/>
    <w:basedOn w:val="Normal"/>
    <w:pPr>
      <w:widowControl/>
      <w:spacing w:before="120" w:line="240" w:lineRule="auto"/>
    </w:pPr>
    <w:rPr>
      <w:rFonts w:ascii="Book Antiqua" w:hAnsi="Book Antiqua"/>
    </w:rPr>
  </w:style>
  <w:style w:type="paragraph" w:customStyle="1" w:styleId="Bullet">
    <w:name w:val="Bullet"/>
    <w:basedOn w:val="Normal"/>
    <w:pPr>
      <w:widowControl/>
      <w:tabs>
        <w:tab w:val="left" w:pos="360"/>
        <w:tab w:val="left" w:pos="720"/>
      </w:tabs>
      <w:spacing w:before="120" w:line="240" w:lineRule="auto"/>
      <w:ind w:left="720" w:right="360"/>
    </w:pPr>
    <w:rPr>
      <w:rFonts w:ascii="Book Antiqua" w:hAnsi="Book Antiqua"/>
    </w:rPr>
  </w:style>
  <w:style w:type="paragraph" w:customStyle="1" w:styleId="InfoBlue">
    <w:name w:val="InfoBlue"/>
    <w:basedOn w:val="Normal"/>
    <w:next w:val="BodyText"/>
    <w:pPr>
      <w:spacing w:after="120"/>
      <w:ind w:left="720"/>
    </w:pPr>
    <w:rPr>
      <w:i/>
      <w:color w:val="0000FF"/>
    </w:rPr>
  </w:style>
  <w:style w:type="character" w:styleId="Hyperlink">
    <w:name w:val="Hyperlink"/>
    <w:basedOn w:val="DefaultParagraphFont"/>
    <w:rPr>
      <w:color w:val="0000FF"/>
      <w:u w:val="single"/>
    </w:rPr>
  </w:style>
  <w:style w:type="paragraph" w:customStyle="1" w:styleId="Normal2">
    <w:name w:val="Normal 2"/>
    <w:pPr>
      <w:spacing w:before="60" w:after="80"/>
    </w:pPr>
    <w:rPr>
      <w:noProof/>
      <w:sz w:val="22"/>
      <w:lang w:val="en-US" w:eastAsia="en-US"/>
    </w:rPr>
  </w:style>
  <w:style w:type="paragraph" w:customStyle="1" w:styleId="SubTitle0">
    <w:name w:val="Sub Title"/>
    <w:next w:val="Normal2"/>
    <w:pPr>
      <w:spacing w:before="480"/>
      <w:jc w:val="right"/>
    </w:pPr>
    <w:rPr>
      <w:rFonts w:ascii="Arial" w:hAnsi="Arial"/>
      <w:b/>
      <w:noProof/>
      <w:sz w:val="32"/>
      <w:lang w:val="en-US" w:eastAsia="en-US"/>
    </w:rPr>
  </w:style>
  <w:style w:type="paragraph" w:customStyle="1" w:styleId="Version">
    <w:name w:val="Version"/>
    <w:next w:val="Normal2"/>
    <w:pPr>
      <w:spacing w:after="480"/>
      <w:jc w:val="right"/>
    </w:pPr>
    <w:rPr>
      <w:rFonts w:ascii="Arial" w:hAnsi="Arial"/>
      <w:noProof/>
      <w:sz w:val="28"/>
      <w:lang w:val="en-US" w:eastAsia="en-US"/>
    </w:rPr>
  </w:style>
  <w:style w:type="paragraph" w:customStyle="1" w:styleId="StyleHeading3h3L3h31L31h32L32h311L311h33L33h312L312h">
    <w:name w:val="Style Heading 3h3L3h31L31h32L32h311L311h33L33h312L312h..."/>
    <w:basedOn w:val="Heading3"/>
    <w:autoRedefine/>
    <w:rsid w:val="00330EF2"/>
    <w:pPr>
      <w:numPr>
        <w:ilvl w:val="0"/>
        <w:numId w:val="0"/>
      </w:numPr>
    </w:pPr>
    <w:rPr>
      <w:b/>
      <w:bCs/>
      <w:iCs/>
    </w:rPr>
  </w:style>
  <w:style w:type="character" w:styleId="CommentReference">
    <w:name w:val="annotation reference"/>
    <w:basedOn w:val="DefaultParagraphFont"/>
    <w:semiHidden/>
    <w:rsid w:val="00143A2D"/>
    <w:rPr>
      <w:sz w:val="16"/>
      <w:szCs w:val="16"/>
    </w:rPr>
  </w:style>
  <w:style w:type="paragraph" w:styleId="CommentText">
    <w:name w:val="annotation text"/>
    <w:basedOn w:val="Normal"/>
    <w:semiHidden/>
    <w:rsid w:val="00143A2D"/>
  </w:style>
  <w:style w:type="paragraph" w:styleId="BalloonText">
    <w:name w:val="Balloon Text"/>
    <w:basedOn w:val="Normal"/>
    <w:semiHidden/>
    <w:rsid w:val="00143A2D"/>
    <w:rPr>
      <w:rFonts w:ascii="Tahoma" w:hAnsi="Tahoma" w:cs="Tahoma"/>
      <w:sz w:val="16"/>
      <w:szCs w:val="16"/>
    </w:rPr>
  </w:style>
  <w:style w:type="table" w:styleId="TableGrid">
    <w:name w:val="Table Grid"/>
    <w:basedOn w:val="TableNormal"/>
    <w:uiPriority w:val="59"/>
    <w:rsid w:val="00646F7A"/>
    <w:pPr>
      <w:widowControl w:val="0"/>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semiHidden/>
    <w:rsid w:val="00130699"/>
    <w:rPr>
      <w:b/>
      <w:bCs/>
    </w:rPr>
  </w:style>
  <w:style w:type="paragraph" w:customStyle="1" w:styleId="12ptfett1">
    <w:name w:val="_12pt fett Ü1"/>
    <w:basedOn w:val="Normal"/>
    <w:rsid w:val="00507CE4"/>
    <w:pPr>
      <w:widowControl/>
      <w:spacing w:line="252" w:lineRule="exact"/>
    </w:pPr>
    <w:rPr>
      <w:b/>
      <w:sz w:val="24"/>
      <w:lang w:val="es-ES_tradnl" w:eastAsia="es-ES"/>
    </w:rPr>
  </w:style>
  <w:style w:type="paragraph" w:customStyle="1" w:styleId="StandardBMW">
    <w:name w:val="_Standard BMW"/>
    <w:basedOn w:val="Normal"/>
    <w:rsid w:val="00507CE4"/>
    <w:pPr>
      <w:widowControl/>
      <w:spacing w:line="252" w:lineRule="exact"/>
    </w:pPr>
    <w:rPr>
      <w:sz w:val="24"/>
      <w:lang w:val="es-ES_tradnl" w:eastAsia="es-ES"/>
    </w:rPr>
  </w:style>
  <w:style w:type="paragraph" w:customStyle="1" w:styleId="9ptFlietext">
    <w:name w:val="_9 pt Fließtext"/>
    <w:basedOn w:val="Normal"/>
    <w:rsid w:val="00507CE4"/>
    <w:pPr>
      <w:widowControl/>
      <w:spacing w:line="200" w:lineRule="exact"/>
    </w:pPr>
    <w:rPr>
      <w:sz w:val="18"/>
      <w:lang w:val="es-ES_tradnl" w:eastAsia="es-ES"/>
    </w:rPr>
  </w:style>
  <w:style w:type="paragraph" w:customStyle="1" w:styleId="9ptfett2">
    <w:name w:val="_9 pt fett Ü2"/>
    <w:basedOn w:val="Normal"/>
    <w:link w:val="9ptfett2Char"/>
    <w:rsid w:val="00507CE4"/>
    <w:pPr>
      <w:widowControl/>
      <w:spacing w:line="200" w:lineRule="exact"/>
    </w:pPr>
    <w:rPr>
      <w:b/>
      <w:sz w:val="18"/>
      <w:lang w:val="es-ES_tradnl" w:eastAsia="es-ES"/>
    </w:rPr>
  </w:style>
  <w:style w:type="character" w:customStyle="1" w:styleId="Heading1Char">
    <w:name w:val="Heading 1 Char"/>
    <w:basedOn w:val="DefaultParagraphFont"/>
    <w:link w:val="Heading1"/>
    <w:rsid w:val="00B95FC6"/>
    <w:rPr>
      <w:rFonts w:ascii="Arial" w:hAnsi="Arial"/>
      <w:b/>
      <w:sz w:val="24"/>
      <w:lang w:val="en-US" w:eastAsia="en-US" w:bidi="ar-SA"/>
    </w:rPr>
  </w:style>
  <w:style w:type="character" w:customStyle="1" w:styleId="Heading3Char1">
    <w:name w:val="Heading 3 Char1"/>
    <w:aliases w:val="Heading 3 Char Char,h3 Char Char,L3 Char Char,h31 Char Char,L31 Char Char,h32 Char Char,L32 Char Char,h311 Char Char,L311 Char Char,h33 Char Char,L33 Char Char,h312 Char Char,L312 Char Char,h34 Char Char,L34 Char Char,h313 Char Char"/>
    <w:basedOn w:val="Heading1Char"/>
    <w:link w:val="Heading3"/>
    <w:rsid w:val="00B95FC6"/>
    <w:rPr>
      <w:rFonts w:ascii="Arial" w:hAnsi="Arial"/>
      <w:b/>
      <w:i/>
      <w:sz w:val="24"/>
      <w:lang w:val="en-US" w:eastAsia="en-US" w:bidi="ar-SA"/>
    </w:rPr>
  </w:style>
  <w:style w:type="paragraph" w:styleId="NormalWeb">
    <w:name w:val="Normal (Web)"/>
    <w:basedOn w:val="Normal"/>
    <w:link w:val="NormalWebChar"/>
    <w:rsid w:val="003E3D49"/>
    <w:pPr>
      <w:widowControl/>
      <w:spacing w:before="100" w:beforeAutospacing="1" w:after="100" w:afterAutospacing="1" w:line="240" w:lineRule="auto"/>
    </w:pPr>
    <w:rPr>
      <w:rFonts w:ascii="Times New Roman" w:hAnsi="Times New Roman"/>
      <w:sz w:val="24"/>
      <w:szCs w:val="24"/>
      <w:lang w:val="en-IE" w:eastAsia="en-IE"/>
    </w:rPr>
  </w:style>
  <w:style w:type="paragraph" w:customStyle="1" w:styleId="1AutoList1">
    <w:name w:val="1AutoList1"/>
    <w:rsid w:val="00881148"/>
    <w:pPr>
      <w:autoSpaceDE w:val="0"/>
      <w:autoSpaceDN w:val="0"/>
      <w:adjustRightInd w:val="0"/>
    </w:pPr>
    <w:rPr>
      <w:sz w:val="24"/>
      <w:szCs w:val="24"/>
      <w:lang w:val="en-GB" w:eastAsia="en-GB"/>
    </w:rPr>
  </w:style>
  <w:style w:type="character" w:styleId="Strong">
    <w:name w:val="Strong"/>
    <w:basedOn w:val="DefaultParagraphFont"/>
    <w:qFormat/>
    <w:rsid w:val="00417CCE"/>
    <w:rPr>
      <w:b/>
      <w:bCs/>
    </w:rPr>
  </w:style>
  <w:style w:type="character" w:styleId="FollowedHyperlink">
    <w:name w:val="FollowedHyperlink"/>
    <w:basedOn w:val="DefaultParagraphFont"/>
    <w:rsid w:val="008D3E89"/>
    <w:rPr>
      <w:color w:val="800080"/>
      <w:u w:val="single"/>
    </w:rPr>
  </w:style>
  <w:style w:type="character" w:customStyle="1" w:styleId="stext1">
    <w:name w:val="stext1"/>
    <w:basedOn w:val="DefaultParagraphFont"/>
    <w:rsid w:val="00F13A82"/>
    <w:rPr>
      <w:rFonts w:ascii="Arial" w:hAnsi="Arial" w:hint="default"/>
      <w:strike w:val="0"/>
      <w:dstrike w:val="0"/>
      <w:color w:val="333333"/>
      <w:sz w:val="18"/>
      <w:szCs w:val="18"/>
      <w:u w:val="none"/>
      <w:effect w:val="none"/>
    </w:rPr>
  </w:style>
  <w:style w:type="paragraph" w:customStyle="1" w:styleId="Miolegenda">
    <w:name w:val="Mio legenda"/>
    <w:basedOn w:val="NormalWeb"/>
    <w:link w:val="MiolegendaChar"/>
    <w:rsid w:val="00375084"/>
    <w:pPr>
      <w:tabs>
        <w:tab w:val="num" w:pos="360"/>
      </w:tabs>
    </w:pPr>
    <w:rPr>
      <w:rFonts w:ascii="Arial" w:hAnsi="Arial" w:cs="Arial"/>
      <w:color w:val="000000"/>
      <w:sz w:val="18"/>
      <w:szCs w:val="18"/>
    </w:rPr>
  </w:style>
  <w:style w:type="character" w:customStyle="1" w:styleId="NormalWebChar">
    <w:name w:val="Normal (Web) Char"/>
    <w:basedOn w:val="DefaultParagraphFont"/>
    <w:link w:val="NormalWeb"/>
    <w:rsid w:val="00375084"/>
    <w:rPr>
      <w:sz w:val="24"/>
      <w:szCs w:val="24"/>
      <w:lang w:val="en-IE" w:eastAsia="en-IE" w:bidi="ar-SA"/>
    </w:rPr>
  </w:style>
  <w:style w:type="character" w:customStyle="1" w:styleId="MiolegendaChar">
    <w:name w:val="Mio legenda Char"/>
    <w:basedOn w:val="NormalWebChar"/>
    <w:link w:val="Miolegenda"/>
    <w:rsid w:val="00375084"/>
    <w:rPr>
      <w:rFonts w:ascii="Arial" w:hAnsi="Arial" w:cs="Arial"/>
      <w:color w:val="000000"/>
      <w:sz w:val="18"/>
      <w:szCs w:val="18"/>
      <w:lang w:val="en-IE" w:eastAsia="en-IE" w:bidi="ar-SA"/>
    </w:rPr>
  </w:style>
  <w:style w:type="paragraph" w:customStyle="1" w:styleId="Normal0pt">
    <w:name w:val="Normal 0pt"/>
    <w:basedOn w:val="Normal"/>
    <w:rsid w:val="00E1185E"/>
    <w:pPr>
      <w:widowControl/>
      <w:spacing w:line="240" w:lineRule="auto"/>
    </w:pPr>
    <w:rPr>
      <w:sz w:val="22"/>
      <w:lang w:val="en-GB" w:eastAsia="en-GB"/>
    </w:rPr>
  </w:style>
  <w:style w:type="paragraph" w:styleId="BodyTextIndent">
    <w:name w:val="Body Text Indent"/>
    <w:basedOn w:val="Normal"/>
    <w:rsid w:val="00B75048"/>
    <w:pPr>
      <w:widowControl/>
      <w:tabs>
        <w:tab w:val="left" w:pos="2160"/>
        <w:tab w:val="decimal" w:pos="7200"/>
        <w:tab w:val="decimal" w:pos="8640"/>
      </w:tabs>
      <w:spacing w:line="240" w:lineRule="auto"/>
      <w:ind w:left="1440"/>
    </w:pPr>
    <w:rPr>
      <w:rFonts w:ascii="CG Times" w:hAnsi="CG Times"/>
      <w:sz w:val="24"/>
      <w:lang w:val="en-GB" w:eastAsia="en-GB"/>
    </w:rPr>
  </w:style>
  <w:style w:type="paragraph" w:customStyle="1" w:styleId="rpabullet">
    <w:name w:val="rpa bullet"/>
    <w:basedOn w:val="Normal"/>
    <w:autoRedefine/>
    <w:rsid w:val="000B3A1A"/>
    <w:pPr>
      <w:widowControl/>
      <w:spacing w:after="120" w:line="240" w:lineRule="auto"/>
      <w:ind w:left="397" w:hanging="397"/>
    </w:pPr>
    <w:rPr>
      <w:color w:val="000000"/>
      <w:lang w:val="en-GB" w:eastAsia="en-GB"/>
    </w:rPr>
  </w:style>
  <w:style w:type="paragraph" w:customStyle="1" w:styleId="rpatext">
    <w:name w:val="rpa text"/>
    <w:basedOn w:val="Normal"/>
    <w:link w:val="rpatextChar"/>
    <w:autoRedefine/>
    <w:rsid w:val="000D185F"/>
    <w:pPr>
      <w:widowControl/>
      <w:spacing w:before="240" w:after="120" w:line="240" w:lineRule="auto"/>
    </w:pPr>
    <w:rPr>
      <w:color w:val="000000"/>
      <w:lang w:val="en-GB" w:eastAsia="en-GB"/>
    </w:rPr>
  </w:style>
  <w:style w:type="paragraph" w:customStyle="1" w:styleId="rpagreentext">
    <w:name w:val="rpa green text"/>
    <w:basedOn w:val="BodyText2"/>
    <w:link w:val="rpagreentextChar"/>
    <w:autoRedefine/>
    <w:rsid w:val="004B2DAC"/>
    <w:pPr>
      <w:widowControl/>
      <w:spacing w:before="120" w:line="240" w:lineRule="auto"/>
      <w:ind w:left="0"/>
    </w:pPr>
    <w:rPr>
      <w:i w:val="0"/>
      <w:color w:val="82C92E"/>
      <w:u w:val="none"/>
      <w:lang w:val="en-GB" w:eastAsia="en-GB"/>
    </w:rPr>
  </w:style>
  <w:style w:type="character" w:customStyle="1" w:styleId="rpaheading2Char">
    <w:name w:val="rpa heading2 Char"/>
    <w:basedOn w:val="DefaultParagraphFont"/>
    <w:rsid w:val="000D185F"/>
    <w:rPr>
      <w:rFonts w:ascii="Arial" w:hAnsi="Arial"/>
      <w:b/>
      <w:color w:val="000000"/>
      <w:sz w:val="26"/>
      <w:szCs w:val="26"/>
      <w:lang w:val="en-GB" w:eastAsia="en-GB" w:bidi="ar-SA"/>
    </w:rPr>
  </w:style>
  <w:style w:type="character" w:customStyle="1" w:styleId="rpatextChar">
    <w:name w:val="rpa text Char"/>
    <w:basedOn w:val="DefaultParagraphFont"/>
    <w:link w:val="rpatext"/>
    <w:rsid w:val="000D185F"/>
    <w:rPr>
      <w:rFonts w:ascii="Arial" w:hAnsi="Arial"/>
      <w:color w:val="000000"/>
      <w:lang w:val="en-GB" w:eastAsia="en-GB" w:bidi="ar-SA"/>
    </w:rPr>
  </w:style>
  <w:style w:type="paragraph" w:customStyle="1" w:styleId="rpatabletext">
    <w:name w:val="rpa table text"/>
    <w:basedOn w:val="rpatext"/>
    <w:autoRedefine/>
    <w:rsid w:val="00C2736C"/>
    <w:pPr>
      <w:spacing w:before="0" w:after="0"/>
    </w:pPr>
    <w:rPr>
      <w:sz w:val="16"/>
      <w:szCs w:val="16"/>
    </w:rPr>
  </w:style>
  <w:style w:type="character" w:customStyle="1" w:styleId="rpagreentextChar">
    <w:name w:val="rpa green text Char"/>
    <w:basedOn w:val="NormalWebChar"/>
    <w:link w:val="rpagreentext"/>
    <w:rsid w:val="004B2DAC"/>
    <w:rPr>
      <w:rFonts w:ascii="Arial" w:hAnsi="Arial"/>
      <w:color w:val="82C92E"/>
      <w:sz w:val="24"/>
      <w:szCs w:val="24"/>
      <w:lang w:val="en-GB" w:eastAsia="en-GB" w:bidi="ar-SA"/>
    </w:rPr>
  </w:style>
  <w:style w:type="paragraph" w:customStyle="1" w:styleId="rpatableheadingtoggle">
    <w:name w:val="rpa table heading toggle"/>
    <w:basedOn w:val="Normal"/>
    <w:autoRedefine/>
    <w:rsid w:val="000D185F"/>
    <w:pPr>
      <w:widowControl/>
      <w:numPr>
        <w:numId w:val="14"/>
      </w:numPr>
      <w:tabs>
        <w:tab w:val="clear" w:pos="1077"/>
      </w:tabs>
      <w:spacing w:before="120" w:after="120" w:line="240" w:lineRule="auto"/>
      <w:ind w:left="0" w:firstLine="0"/>
    </w:pPr>
    <w:rPr>
      <w:color w:val="000000"/>
      <w:sz w:val="16"/>
      <w:szCs w:val="16"/>
      <w:lang w:val="en-GB" w:eastAsia="en-GB"/>
    </w:rPr>
  </w:style>
  <w:style w:type="table" w:customStyle="1" w:styleId="rpatableheadingsattop">
    <w:name w:val="rpa table headings at top"/>
    <w:basedOn w:val="TableNormal"/>
    <w:rsid w:val="000D185F"/>
    <w:rPr>
      <w:sz w:val="1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FFFFFF"/>
    </w:tcPr>
    <w:tblStylePr w:type="firstRow">
      <w:rPr>
        <w:b/>
      </w:rPr>
      <w:tblPr/>
      <w:tcPr>
        <w:shd w:val="clear" w:color="auto" w:fill="D9D9D9"/>
      </w:tcPr>
    </w:tblStylePr>
  </w:style>
  <w:style w:type="paragraph" w:styleId="Quote">
    <w:name w:val="Quote"/>
    <w:basedOn w:val="Normal"/>
    <w:next w:val="Normal"/>
    <w:link w:val="QuoteChar"/>
    <w:uiPriority w:val="29"/>
    <w:qFormat/>
    <w:rsid w:val="001C7460"/>
    <w:rPr>
      <w:i/>
      <w:iCs/>
      <w:color w:val="000000" w:themeColor="text1"/>
    </w:rPr>
  </w:style>
  <w:style w:type="character" w:customStyle="1" w:styleId="QuoteChar">
    <w:name w:val="Quote Char"/>
    <w:basedOn w:val="DefaultParagraphFont"/>
    <w:link w:val="Quote"/>
    <w:uiPriority w:val="29"/>
    <w:rsid w:val="001C7460"/>
    <w:rPr>
      <w:rFonts w:ascii="Arial" w:hAnsi="Arial"/>
      <w:i/>
      <w:iCs/>
      <w:color w:val="000000" w:themeColor="text1"/>
      <w:lang w:val="en-US" w:eastAsia="en-US"/>
    </w:rPr>
  </w:style>
  <w:style w:type="character" w:styleId="Emphasis">
    <w:name w:val="Emphasis"/>
    <w:basedOn w:val="DefaultParagraphFont"/>
    <w:uiPriority w:val="4"/>
    <w:qFormat/>
    <w:rsid w:val="000D0298"/>
    <w:rPr>
      <w:i/>
      <w:iCs/>
    </w:rPr>
  </w:style>
  <w:style w:type="paragraph" w:styleId="ListParagraph">
    <w:name w:val="List Paragraph"/>
    <w:basedOn w:val="Normal"/>
    <w:link w:val="ListParagraphChar"/>
    <w:uiPriority w:val="34"/>
    <w:qFormat/>
    <w:rsid w:val="0068758C"/>
    <w:pPr>
      <w:ind w:left="720"/>
      <w:contextualSpacing/>
    </w:pPr>
  </w:style>
  <w:style w:type="paragraph" w:styleId="Caption">
    <w:name w:val="caption"/>
    <w:basedOn w:val="Normal"/>
    <w:next w:val="Normal"/>
    <w:uiPriority w:val="35"/>
    <w:unhideWhenUsed/>
    <w:qFormat/>
    <w:rsid w:val="0038424B"/>
    <w:pPr>
      <w:spacing w:after="200" w:line="240" w:lineRule="auto"/>
    </w:pPr>
    <w:rPr>
      <w:b/>
      <w:bCs/>
      <w:color w:val="4F81BD" w:themeColor="accent1"/>
      <w:sz w:val="18"/>
      <w:szCs w:val="18"/>
    </w:rPr>
  </w:style>
  <w:style w:type="character" w:customStyle="1" w:styleId="9ptfett2Char">
    <w:name w:val="_9 pt fett Ü2 Char"/>
    <w:basedOn w:val="DefaultParagraphFont"/>
    <w:link w:val="9ptfett2"/>
    <w:rsid w:val="00E206B2"/>
    <w:rPr>
      <w:rFonts w:ascii="Arial" w:hAnsi="Arial"/>
      <w:b/>
      <w:sz w:val="18"/>
      <w:lang w:val="es-ES_tradnl" w:eastAsia="es-ES"/>
    </w:rPr>
  </w:style>
  <w:style w:type="character" w:customStyle="1" w:styleId="Console">
    <w:name w:val="Console"/>
    <w:basedOn w:val="HTMLTypewriter"/>
    <w:uiPriority w:val="1"/>
    <w:qFormat/>
    <w:rsid w:val="00DB6AC0"/>
    <w:rPr>
      <w:rFonts w:ascii="Consolas" w:eastAsia="Times New Roman" w:hAnsi="Consolas" w:cs="Courier New" w:hint="default"/>
      <w:sz w:val="18"/>
      <w:szCs w:val="18"/>
      <w:shd w:val="clear" w:color="auto" w:fill="FEE9CC"/>
    </w:rPr>
  </w:style>
  <w:style w:type="character" w:styleId="HTMLTypewriter">
    <w:name w:val="HTML Typewriter"/>
    <w:basedOn w:val="DefaultParagraphFont"/>
    <w:uiPriority w:val="99"/>
    <w:semiHidden/>
    <w:unhideWhenUsed/>
    <w:rsid w:val="00DB6AC0"/>
    <w:rPr>
      <w:rFonts w:ascii="Consolas" w:hAnsi="Consolas" w:cs="Consolas"/>
      <w:sz w:val="20"/>
      <w:szCs w:val="20"/>
    </w:rPr>
  </w:style>
  <w:style w:type="paragraph" w:customStyle="1" w:styleId="Source">
    <w:name w:val="Source"/>
    <w:basedOn w:val="Normal"/>
    <w:link w:val="SourceChar"/>
    <w:qFormat/>
    <w:rsid w:val="00801619"/>
    <w:pPr>
      <w:widowControl/>
      <w:pBdr>
        <w:top w:val="dotted" w:sz="4" w:space="6" w:color="auto"/>
        <w:left w:val="dotted" w:sz="4" w:space="6" w:color="auto"/>
        <w:bottom w:val="dotted" w:sz="4" w:space="6" w:color="auto"/>
        <w:right w:val="dotted" w:sz="4" w:space="6" w:color="auto"/>
      </w:pBdr>
      <w:shd w:val="clear" w:color="auto" w:fill="FFF9F3"/>
      <w:spacing w:before="40"/>
      <w:jc w:val="left"/>
    </w:pPr>
    <w:rPr>
      <w:rFonts w:ascii="Courier New" w:hAnsi="Courier New" w:cs="Courier New"/>
      <w:noProof/>
      <w:sz w:val="16"/>
      <w:szCs w:val="16"/>
      <w:lang w:val="en-IE"/>
    </w:rPr>
  </w:style>
  <w:style w:type="character" w:customStyle="1" w:styleId="SourceChar">
    <w:name w:val="Source Char"/>
    <w:basedOn w:val="DefaultParagraphFont"/>
    <w:link w:val="Source"/>
    <w:rsid w:val="00801619"/>
    <w:rPr>
      <w:rFonts w:ascii="Courier New" w:hAnsi="Courier New" w:cs="Courier New"/>
      <w:noProof/>
      <w:sz w:val="16"/>
      <w:szCs w:val="16"/>
      <w:shd w:val="clear" w:color="auto" w:fill="FFF9F3"/>
      <w:lang w:eastAsia="en-US"/>
    </w:rPr>
  </w:style>
  <w:style w:type="character" w:styleId="PlaceholderText">
    <w:name w:val="Placeholder Text"/>
    <w:basedOn w:val="DefaultParagraphFont"/>
    <w:uiPriority w:val="99"/>
    <w:semiHidden/>
    <w:rsid w:val="00C9600F"/>
    <w:rPr>
      <w:color w:val="808080"/>
    </w:rPr>
  </w:style>
  <w:style w:type="character" w:customStyle="1" w:styleId="Heading2Char">
    <w:name w:val="Heading 2 Char"/>
    <w:basedOn w:val="DefaultParagraphFont"/>
    <w:link w:val="Heading2"/>
    <w:rsid w:val="000B218D"/>
    <w:rPr>
      <w:rFonts w:ascii="Arial" w:hAnsi="Arial"/>
      <w:b/>
      <w:lang w:val="en-US" w:eastAsia="en-US"/>
    </w:rPr>
  </w:style>
  <w:style w:type="character" w:customStyle="1" w:styleId="Heading4Char">
    <w:name w:val="Heading 4 Char"/>
    <w:basedOn w:val="DefaultParagraphFont"/>
    <w:link w:val="Heading4"/>
    <w:rsid w:val="000B218D"/>
    <w:rPr>
      <w:rFonts w:ascii="Arial" w:hAnsi="Arial"/>
      <w:lang w:val="en-US" w:eastAsia="en-US"/>
    </w:rPr>
  </w:style>
  <w:style w:type="character" w:customStyle="1" w:styleId="ListParagraphChar">
    <w:name w:val="List Paragraph Char"/>
    <w:basedOn w:val="DefaultParagraphFont"/>
    <w:link w:val="ListParagraph"/>
    <w:uiPriority w:val="34"/>
    <w:rsid w:val="00E24B87"/>
    <w:rPr>
      <w:rFonts w:ascii="Arial" w:hAnsi="Arial"/>
      <w:lang w:val="en-US" w:eastAsia="en-US"/>
    </w:rPr>
  </w:style>
  <w:style w:type="character" w:customStyle="1" w:styleId="re1">
    <w:name w:val="re1"/>
    <w:basedOn w:val="DefaultParagraphFont"/>
    <w:rsid w:val="004576C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IE" w:eastAsia="en-IE"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4"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05B1D"/>
    <w:pPr>
      <w:widowControl w:val="0"/>
      <w:spacing w:line="240" w:lineRule="atLeast"/>
      <w:jc w:val="both"/>
    </w:pPr>
    <w:rPr>
      <w:rFonts w:ascii="Arial" w:hAnsi="Arial"/>
      <w:lang w:val="en-US" w:eastAsia="en-US"/>
    </w:rPr>
  </w:style>
  <w:style w:type="paragraph" w:styleId="Heading1">
    <w:name w:val="heading 1"/>
    <w:basedOn w:val="Normal"/>
    <w:next w:val="Normal"/>
    <w:link w:val="Heading1Char"/>
    <w:qFormat/>
    <w:rsid w:val="00330EF2"/>
    <w:pPr>
      <w:keepNext/>
      <w:numPr>
        <w:numId w:val="2"/>
      </w:numPr>
      <w:spacing w:before="120" w:after="60"/>
      <w:outlineLvl w:val="0"/>
    </w:pPr>
    <w:rPr>
      <w:b/>
      <w:sz w:val="24"/>
    </w:rPr>
  </w:style>
  <w:style w:type="paragraph" w:styleId="Heading2">
    <w:name w:val="heading 2"/>
    <w:basedOn w:val="Heading1"/>
    <w:next w:val="Normal"/>
    <w:link w:val="Heading2Char"/>
    <w:qFormat/>
    <w:rsid w:val="00330EF2"/>
    <w:pPr>
      <w:numPr>
        <w:ilvl w:val="1"/>
      </w:numPr>
      <w:outlineLvl w:val="1"/>
    </w:pPr>
    <w:rPr>
      <w:sz w:val="20"/>
    </w:rPr>
  </w:style>
  <w:style w:type="paragraph" w:styleId="Heading3">
    <w:name w:val="heading 3"/>
    <w:aliases w:val="Heading 3 Char,h3 Char,L3 Char,h31 Char,L31 Char,h32 Char,L32 Char,h311 Char,L311 Char,h33 Char,L33 Char,h312 Char,L312 Char,h34 Char,L34 Char,h313 Char,L313 Char,h35 Char,L35 Char,h314 Char,L314 Char,h321 Char,L321 Char,h3111 Char,L3111 Char"/>
    <w:basedOn w:val="Heading1"/>
    <w:next w:val="Normal"/>
    <w:link w:val="Heading3Char1"/>
    <w:qFormat/>
    <w:rsid w:val="00330EF2"/>
    <w:pPr>
      <w:numPr>
        <w:ilvl w:val="2"/>
      </w:numPr>
      <w:outlineLvl w:val="2"/>
    </w:pPr>
    <w:rPr>
      <w:b w:val="0"/>
      <w:i/>
      <w:sz w:val="20"/>
    </w:rPr>
  </w:style>
  <w:style w:type="paragraph" w:styleId="Heading4">
    <w:name w:val="heading 4"/>
    <w:basedOn w:val="Heading1"/>
    <w:next w:val="Normal"/>
    <w:link w:val="Heading4Char"/>
    <w:qFormat/>
    <w:rsid w:val="00330EF2"/>
    <w:pPr>
      <w:numPr>
        <w:ilvl w:val="3"/>
      </w:numPr>
      <w:outlineLvl w:val="3"/>
    </w:pPr>
    <w:rPr>
      <w:b w:val="0"/>
      <w:sz w:val="20"/>
    </w:rPr>
  </w:style>
  <w:style w:type="paragraph" w:styleId="Heading5">
    <w:name w:val="heading 5"/>
    <w:basedOn w:val="Normal"/>
    <w:next w:val="Normal"/>
    <w:qFormat/>
    <w:rsid w:val="00330EF2"/>
    <w:pPr>
      <w:numPr>
        <w:ilvl w:val="4"/>
        <w:numId w:val="2"/>
      </w:numPr>
      <w:spacing w:before="240" w:after="60"/>
      <w:outlineLvl w:val="4"/>
    </w:pPr>
    <w:rPr>
      <w:sz w:val="22"/>
    </w:rPr>
  </w:style>
  <w:style w:type="paragraph" w:styleId="Heading6">
    <w:name w:val="heading 6"/>
    <w:basedOn w:val="Normal"/>
    <w:next w:val="Normal"/>
    <w:qFormat/>
    <w:rsid w:val="00330EF2"/>
    <w:pPr>
      <w:numPr>
        <w:ilvl w:val="5"/>
        <w:numId w:val="2"/>
      </w:numPr>
      <w:spacing w:before="240" w:after="60"/>
      <w:outlineLvl w:val="5"/>
    </w:pPr>
    <w:rPr>
      <w:i/>
      <w:sz w:val="22"/>
    </w:rPr>
  </w:style>
  <w:style w:type="paragraph" w:styleId="Heading7">
    <w:name w:val="heading 7"/>
    <w:basedOn w:val="Normal"/>
    <w:next w:val="Normal"/>
    <w:qFormat/>
    <w:rsid w:val="00330EF2"/>
    <w:pPr>
      <w:numPr>
        <w:ilvl w:val="6"/>
        <w:numId w:val="2"/>
      </w:numPr>
      <w:spacing w:before="240" w:after="60"/>
      <w:outlineLvl w:val="6"/>
    </w:pPr>
  </w:style>
  <w:style w:type="paragraph" w:styleId="Heading8">
    <w:name w:val="heading 8"/>
    <w:basedOn w:val="Normal"/>
    <w:next w:val="Normal"/>
    <w:qFormat/>
    <w:rsid w:val="00330EF2"/>
    <w:pPr>
      <w:numPr>
        <w:ilvl w:val="7"/>
        <w:numId w:val="2"/>
      </w:numPr>
      <w:spacing w:before="240" w:after="60"/>
      <w:outlineLvl w:val="7"/>
    </w:pPr>
    <w:rPr>
      <w:i/>
    </w:rPr>
  </w:style>
  <w:style w:type="paragraph" w:styleId="Heading9">
    <w:name w:val="heading 9"/>
    <w:basedOn w:val="Normal"/>
    <w:next w:val="Normal"/>
    <w:qFormat/>
    <w:rsid w:val="00330EF2"/>
    <w:pPr>
      <w:numPr>
        <w:ilvl w:val="8"/>
        <w:numId w:val="2"/>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aragraph2">
    <w:name w:val="Paragraph2"/>
    <w:basedOn w:val="Normal"/>
    <w:pPr>
      <w:spacing w:before="80"/>
      <w:ind w:left="720"/>
    </w:pPr>
    <w:rPr>
      <w:color w:val="000000"/>
      <w:lang w:val="en-AU"/>
    </w:rPr>
  </w:style>
  <w:style w:type="paragraph" w:styleId="Title">
    <w:name w:val="Title"/>
    <w:basedOn w:val="Normal"/>
    <w:next w:val="Normal"/>
    <w:qFormat/>
    <w:rsid w:val="00C27CB2"/>
    <w:pPr>
      <w:spacing w:line="240" w:lineRule="auto"/>
      <w:jc w:val="center"/>
    </w:pPr>
    <w:rPr>
      <w:b/>
      <w:sz w:val="22"/>
    </w:rPr>
  </w:style>
  <w:style w:type="paragraph" w:styleId="Subtitle">
    <w:name w:val="Subtitle"/>
    <w:basedOn w:val="Normal"/>
    <w:qFormat/>
    <w:pPr>
      <w:spacing w:after="60"/>
      <w:jc w:val="center"/>
    </w:pPr>
    <w:rPr>
      <w:i/>
      <w:sz w:val="36"/>
      <w:lang w:val="en-AU"/>
    </w:rPr>
  </w:style>
  <w:style w:type="paragraph" w:styleId="NormalIndent">
    <w:name w:val="Normal Indent"/>
    <w:basedOn w:val="Normal"/>
    <w:pPr>
      <w:ind w:left="900" w:hanging="900"/>
    </w:pPr>
  </w:style>
  <w:style w:type="paragraph" w:styleId="TOC1">
    <w:name w:val="toc 1"/>
    <w:basedOn w:val="Normal"/>
    <w:next w:val="Normal"/>
    <w:uiPriority w:val="39"/>
    <w:pPr>
      <w:spacing w:before="120" w:after="120"/>
    </w:pPr>
    <w:rPr>
      <w:b/>
      <w:caps/>
    </w:rPr>
  </w:style>
  <w:style w:type="paragraph" w:styleId="TOC2">
    <w:name w:val="toc 2"/>
    <w:basedOn w:val="Normal"/>
    <w:next w:val="Normal"/>
    <w:uiPriority w:val="39"/>
    <w:pPr>
      <w:ind w:left="200"/>
    </w:pPr>
    <w:rPr>
      <w:smallCaps/>
    </w:rPr>
  </w:style>
  <w:style w:type="paragraph" w:styleId="TOC3">
    <w:name w:val="toc 3"/>
    <w:basedOn w:val="Normal"/>
    <w:next w:val="Normal"/>
    <w:uiPriority w:val="39"/>
    <w:pPr>
      <w:ind w:left="400"/>
    </w:pPr>
    <w:rPr>
      <w:i/>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customStyle="1" w:styleId="Paragraph3">
    <w:name w:val="Paragraph3"/>
    <w:basedOn w:val="Normal"/>
    <w:pPr>
      <w:spacing w:before="80" w:line="240" w:lineRule="auto"/>
      <w:ind w:left="1530"/>
    </w:pPr>
  </w:style>
  <w:style w:type="paragraph" w:customStyle="1" w:styleId="Paragraph4">
    <w:name w:val="Paragraph4"/>
    <w:basedOn w:val="Normal"/>
    <w:pPr>
      <w:spacing w:before="80" w:line="240" w:lineRule="auto"/>
      <w:ind w:left="2250"/>
    </w:pPr>
  </w:style>
  <w:style w:type="paragraph" w:customStyle="1" w:styleId="Tabletext">
    <w:name w:val="Tabletext"/>
    <w:basedOn w:val="Normal"/>
    <w:pPr>
      <w:keepLines/>
      <w:spacing w:after="120"/>
    </w:pPr>
  </w:style>
  <w:style w:type="paragraph" w:styleId="BodyText">
    <w:name w:val="Body Text"/>
    <w:basedOn w:val="Normal"/>
    <w:pPr>
      <w:keepLines/>
      <w:spacing w:after="120"/>
      <w:ind w:left="720"/>
    </w:pPr>
  </w:style>
  <w:style w:type="paragraph" w:styleId="TOC4">
    <w:name w:val="toc 4"/>
    <w:basedOn w:val="Normal"/>
    <w:next w:val="Normal"/>
    <w:semiHidden/>
    <w:pPr>
      <w:ind w:left="600"/>
    </w:pPr>
    <w:rPr>
      <w:sz w:val="18"/>
    </w:rPr>
  </w:style>
  <w:style w:type="paragraph" w:styleId="TOC5">
    <w:name w:val="toc 5"/>
    <w:basedOn w:val="Normal"/>
    <w:next w:val="Normal"/>
    <w:semiHidden/>
    <w:pPr>
      <w:ind w:left="800"/>
    </w:pPr>
    <w:rPr>
      <w:sz w:val="18"/>
    </w:rPr>
  </w:style>
  <w:style w:type="paragraph" w:styleId="TOC6">
    <w:name w:val="toc 6"/>
    <w:basedOn w:val="Normal"/>
    <w:next w:val="Normal"/>
    <w:semiHidden/>
    <w:pPr>
      <w:ind w:left="1000"/>
    </w:pPr>
    <w:rPr>
      <w:sz w:val="18"/>
    </w:rPr>
  </w:style>
  <w:style w:type="paragraph" w:styleId="TOC7">
    <w:name w:val="toc 7"/>
    <w:basedOn w:val="Normal"/>
    <w:next w:val="Normal"/>
    <w:semiHidden/>
    <w:pPr>
      <w:ind w:left="1200"/>
    </w:pPr>
    <w:rPr>
      <w:sz w:val="18"/>
    </w:rPr>
  </w:style>
  <w:style w:type="paragraph" w:styleId="TOC8">
    <w:name w:val="toc 8"/>
    <w:basedOn w:val="Normal"/>
    <w:next w:val="Normal"/>
    <w:semiHidden/>
    <w:pPr>
      <w:ind w:left="1400"/>
    </w:pPr>
    <w:rPr>
      <w:sz w:val="18"/>
    </w:rPr>
  </w:style>
  <w:style w:type="paragraph" w:styleId="TOC9">
    <w:name w:val="toc 9"/>
    <w:basedOn w:val="Normal"/>
    <w:next w:val="Normal"/>
    <w:semiHidden/>
    <w:pPr>
      <w:ind w:left="1600"/>
    </w:pPr>
    <w:rPr>
      <w:sz w:val="18"/>
    </w:rPr>
  </w:style>
  <w:style w:type="paragraph" w:customStyle="1" w:styleId="Bullet1">
    <w:name w:val="Bullet1"/>
    <w:basedOn w:val="Normal"/>
    <w:pPr>
      <w:ind w:left="720" w:hanging="432"/>
    </w:pPr>
  </w:style>
  <w:style w:type="paragraph" w:customStyle="1" w:styleId="Bullet2">
    <w:name w:val="Bullet2"/>
    <w:basedOn w:val="Normal"/>
    <w:pPr>
      <w:ind w:left="1440" w:hanging="360"/>
    </w:pPr>
    <w:rPr>
      <w:color w:val="000080"/>
    </w:rPr>
  </w:style>
  <w:style w:type="paragraph" w:styleId="DocumentMap">
    <w:name w:val="Document Map"/>
    <w:basedOn w:val="Normal"/>
    <w:semiHidden/>
    <w:pPr>
      <w:shd w:val="clear" w:color="auto" w:fill="000080"/>
    </w:pPr>
    <w:rPr>
      <w:rFonts w:ascii="Tahoma" w:hAnsi="Tahoma"/>
    </w:rPr>
  </w:style>
  <w:style w:type="character" w:styleId="FootnoteReference">
    <w:name w:val="footnote reference"/>
    <w:basedOn w:val="DefaultParagraphFont"/>
    <w:semiHidden/>
    <w:rPr>
      <w:sz w:val="20"/>
      <w:vertAlign w:val="superscript"/>
    </w:rPr>
  </w:style>
  <w:style w:type="paragraph" w:styleId="FootnoteText">
    <w:name w:val="footnote text"/>
    <w:basedOn w:val="Normal"/>
    <w:semiHidden/>
    <w:pPr>
      <w:keepNext/>
      <w:keepLines/>
      <w:pBdr>
        <w:bottom w:val="single" w:sz="6" w:space="0" w:color="000000"/>
      </w:pBdr>
      <w:spacing w:before="40" w:after="40"/>
      <w:ind w:left="360" w:hanging="360"/>
    </w:pPr>
    <w:rPr>
      <w:rFonts w:ascii="Helvetica" w:hAnsi="Helvetica"/>
      <w:sz w:val="16"/>
    </w:rPr>
  </w:style>
  <w:style w:type="paragraph" w:customStyle="1" w:styleId="MainTitle">
    <w:name w:val="Main Title"/>
    <w:basedOn w:val="Normal"/>
    <w:pPr>
      <w:spacing w:before="480" w:after="60" w:line="240" w:lineRule="auto"/>
      <w:jc w:val="center"/>
    </w:pPr>
    <w:rPr>
      <w:b/>
      <w:kern w:val="28"/>
      <w:sz w:val="32"/>
    </w:rPr>
  </w:style>
  <w:style w:type="paragraph" w:customStyle="1" w:styleId="Paragraph1">
    <w:name w:val="Paragraph1"/>
    <w:basedOn w:val="Normal"/>
    <w:pPr>
      <w:spacing w:before="80" w:line="240" w:lineRule="auto"/>
    </w:pPr>
  </w:style>
  <w:style w:type="paragraph" w:styleId="BodyText2">
    <w:name w:val="Body Text 2"/>
    <w:basedOn w:val="Normal"/>
    <w:pPr>
      <w:ind w:left="720"/>
    </w:pPr>
    <w:rPr>
      <w:i/>
      <w:color w:val="0000FF"/>
      <w:u w:val="single"/>
    </w:rPr>
  </w:style>
  <w:style w:type="paragraph" w:customStyle="1" w:styleId="Body">
    <w:name w:val="Body"/>
    <w:basedOn w:val="Normal"/>
    <w:pPr>
      <w:widowControl/>
      <w:spacing w:before="120" w:line="240" w:lineRule="auto"/>
    </w:pPr>
    <w:rPr>
      <w:rFonts w:ascii="Book Antiqua" w:hAnsi="Book Antiqua"/>
    </w:rPr>
  </w:style>
  <w:style w:type="paragraph" w:customStyle="1" w:styleId="Bullet">
    <w:name w:val="Bullet"/>
    <w:basedOn w:val="Normal"/>
    <w:pPr>
      <w:widowControl/>
      <w:tabs>
        <w:tab w:val="left" w:pos="360"/>
        <w:tab w:val="left" w:pos="720"/>
      </w:tabs>
      <w:spacing w:before="120" w:line="240" w:lineRule="auto"/>
      <w:ind w:left="720" w:right="360"/>
    </w:pPr>
    <w:rPr>
      <w:rFonts w:ascii="Book Antiqua" w:hAnsi="Book Antiqua"/>
    </w:rPr>
  </w:style>
  <w:style w:type="paragraph" w:customStyle="1" w:styleId="InfoBlue">
    <w:name w:val="InfoBlue"/>
    <w:basedOn w:val="Normal"/>
    <w:next w:val="BodyText"/>
    <w:pPr>
      <w:spacing w:after="120"/>
      <w:ind w:left="720"/>
    </w:pPr>
    <w:rPr>
      <w:i/>
      <w:color w:val="0000FF"/>
    </w:rPr>
  </w:style>
  <w:style w:type="character" w:styleId="Hyperlink">
    <w:name w:val="Hyperlink"/>
    <w:basedOn w:val="DefaultParagraphFont"/>
    <w:rPr>
      <w:color w:val="0000FF"/>
      <w:u w:val="single"/>
    </w:rPr>
  </w:style>
  <w:style w:type="paragraph" w:customStyle="1" w:styleId="Normal2">
    <w:name w:val="Normal 2"/>
    <w:pPr>
      <w:spacing w:before="60" w:after="80"/>
    </w:pPr>
    <w:rPr>
      <w:noProof/>
      <w:sz w:val="22"/>
      <w:lang w:val="en-US" w:eastAsia="en-US"/>
    </w:rPr>
  </w:style>
  <w:style w:type="paragraph" w:customStyle="1" w:styleId="SubTitle0">
    <w:name w:val="Sub Title"/>
    <w:next w:val="Normal2"/>
    <w:pPr>
      <w:spacing w:before="480"/>
      <w:jc w:val="right"/>
    </w:pPr>
    <w:rPr>
      <w:rFonts w:ascii="Arial" w:hAnsi="Arial"/>
      <w:b/>
      <w:noProof/>
      <w:sz w:val="32"/>
      <w:lang w:val="en-US" w:eastAsia="en-US"/>
    </w:rPr>
  </w:style>
  <w:style w:type="paragraph" w:customStyle="1" w:styleId="Version">
    <w:name w:val="Version"/>
    <w:next w:val="Normal2"/>
    <w:pPr>
      <w:spacing w:after="480"/>
      <w:jc w:val="right"/>
    </w:pPr>
    <w:rPr>
      <w:rFonts w:ascii="Arial" w:hAnsi="Arial"/>
      <w:noProof/>
      <w:sz w:val="28"/>
      <w:lang w:val="en-US" w:eastAsia="en-US"/>
    </w:rPr>
  </w:style>
  <w:style w:type="paragraph" w:customStyle="1" w:styleId="StyleHeading3h3L3h31L31h32L32h311L311h33L33h312L312h">
    <w:name w:val="Style Heading 3h3L3h31L31h32L32h311L311h33L33h312L312h..."/>
    <w:basedOn w:val="Heading3"/>
    <w:autoRedefine/>
    <w:rsid w:val="00330EF2"/>
    <w:pPr>
      <w:numPr>
        <w:ilvl w:val="0"/>
        <w:numId w:val="0"/>
      </w:numPr>
    </w:pPr>
    <w:rPr>
      <w:b/>
      <w:bCs/>
      <w:iCs/>
    </w:rPr>
  </w:style>
  <w:style w:type="character" w:styleId="CommentReference">
    <w:name w:val="annotation reference"/>
    <w:basedOn w:val="DefaultParagraphFont"/>
    <w:semiHidden/>
    <w:rsid w:val="00143A2D"/>
    <w:rPr>
      <w:sz w:val="16"/>
      <w:szCs w:val="16"/>
    </w:rPr>
  </w:style>
  <w:style w:type="paragraph" w:styleId="CommentText">
    <w:name w:val="annotation text"/>
    <w:basedOn w:val="Normal"/>
    <w:semiHidden/>
    <w:rsid w:val="00143A2D"/>
  </w:style>
  <w:style w:type="paragraph" w:styleId="BalloonText">
    <w:name w:val="Balloon Text"/>
    <w:basedOn w:val="Normal"/>
    <w:semiHidden/>
    <w:rsid w:val="00143A2D"/>
    <w:rPr>
      <w:rFonts w:ascii="Tahoma" w:hAnsi="Tahoma" w:cs="Tahoma"/>
      <w:sz w:val="16"/>
      <w:szCs w:val="16"/>
    </w:rPr>
  </w:style>
  <w:style w:type="table" w:styleId="TableGrid">
    <w:name w:val="Table Grid"/>
    <w:basedOn w:val="TableNormal"/>
    <w:uiPriority w:val="59"/>
    <w:rsid w:val="00646F7A"/>
    <w:pPr>
      <w:widowControl w:val="0"/>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semiHidden/>
    <w:rsid w:val="00130699"/>
    <w:rPr>
      <w:b/>
      <w:bCs/>
    </w:rPr>
  </w:style>
  <w:style w:type="paragraph" w:customStyle="1" w:styleId="12ptfett1">
    <w:name w:val="_12pt fett Ü1"/>
    <w:basedOn w:val="Normal"/>
    <w:rsid w:val="00507CE4"/>
    <w:pPr>
      <w:widowControl/>
      <w:spacing w:line="252" w:lineRule="exact"/>
    </w:pPr>
    <w:rPr>
      <w:b/>
      <w:sz w:val="24"/>
      <w:lang w:val="es-ES_tradnl" w:eastAsia="es-ES"/>
    </w:rPr>
  </w:style>
  <w:style w:type="paragraph" w:customStyle="1" w:styleId="StandardBMW">
    <w:name w:val="_Standard BMW"/>
    <w:basedOn w:val="Normal"/>
    <w:rsid w:val="00507CE4"/>
    <w:pPr>
      <w:widowControl/>
      <w:spacing w:line="252" w:lineRule="exact"/>
    </w:pPr>
    <w:rPr>
      <w:sz w:val="24"/>
      <w:lang w:val="es-ES_tradnl" w:eastAsia="es-ES"/>
    </w:rPr>
  </w:style>
  <w:style w:type="paragraph" w:customStyle="1" w:styleId="9ptFlietext">
    <w:name w:val="_9 pt Fließtext"/>
    <w:basedOn w:val="Normal"/>
    <w:rsid w:val="00507CE4"/>
    <w:pPr>
      <w:widowControl/>
      <w:spacing w:line="200" w:lineRule="exact"/>
    </w:pPr>
    <w:rPr>
      <w:sz w:val="18"/>
      <w:lang w:val="es-ES_tradnl" w:eastAsia="es-ES"/>
    </w:rPr>
  </w:style>
  <w:style w:type="paragraph" w:customStyle="1" w:styleId="9ptfett2">
    <w:name w:val="_9 pt fett Ü2"/>
    <w:basedOn w:val="Normal"/>
    <w:link w:val="9ptfett2Char"/>
    <w:rsid w:val="00507CE4"/>
    <w:pPr>
      <w:widowControl/>
      <w:spacing w:line="200" w:lineRule="exact"/>
    </w:pPr>
    <w:rPr>
      <w:b/>
      <w:sz w:val="18"/>
      <w:lang w:val="es-ES_tradnl" w:eastAsia="es-ES"/>
    </w:rPr>
  </w:style>
  <w:style w:type="character" w:customStyle="1" w:styleId="Heading1Char">
    <w:name w:val="Heading 1 Char"/>
    <w:basedOn w:val="DefaultParagraphFont"/>
    <w:link w:val="Heading1"/>
    <w:rsid w:val="00B95FC6"/>
    <w:rPr>
      <w:rFonts w:ascii="Arial" w:hAnsi="Arial"/>
      <w:b/>
      <w:sz w:val="24"/>
      <w:lang w:val="en-US" w:eastAsia="en-US" w:bidi="ar-SA"/>
    </w:rPr>
  </w:style>
  <w:style w:type="character" w:customStyle="1" w:styleId="Heading3Char1">
    <w:name w:val="Heading 3 Char1"/>
    <w:aliases w:val="Heading 3 Char Char,h3 Char Char,L3 Char Char,h31 Char Char,L31 Char Char,h32 Char Char,L32 Char Char,h311 Char Char,L311 Char Char,h33 Char Char,L33 Char Char,h312 Char Char,L312 Char Char,h34 Char Char,L34 Char Char,h313 Char Char"/>
    <w:basedOn w:val="Heading1Char"/>
    <w:link w:val="Heading3"/>
    <w:rsid w:val="00B95FC6"/>
    <w:rPr>
      <w:rFonts w:ascii="Arial" w:hAnsi="Arial"/>
      <w:b/>
      <w:i/>
      <w:sz w:val="24"/>
      <w:lang w:val="en-US" w:eastAsia="en-US" w:bidi="ar-SA"/>
    </w:rPr>
  </w:style>
  <w:style w:type="paragraph" w:styleId="NormalWeb">
    <w:name w:val="Normal (Web)"/>
    <w:basedOn w:val="Normal"/>
    <w:link w:val="NormalWebChar"/>
    <w:rsid w:val="003E3D49"/>
    <w:pPr>
      <w:widowControl/>
      <w:spacing w:before="100" w:beforeAutospacing="1" w:after="100" w:afterAutospacing="1" w:line="240" w:lineRule="auto"/>
    </w:pPr>
    <w:rPr>
      <w:rFonts w:ascii="Times New Roman" w:hAnsi="Times New Roman"/>
      <w:sz w:val="24"/>
      <w:szCs w:val="24"/>
      <w:lang w:val="en-IE" w:eastAsia="en-IE"/>
    </w:rPr>
  </w:style>
  <w:style w:type="paragraph" w:customStyle="1" w:styleId="1AutoList1">
    <w:name w:val="1AutoList1"/>
    <w:rsid w:val="00881148"/>
    <w:pPr>
      <w:autoSpaceDE w:val="0"/>
      <w:autoSpaceDN w:val="0"/>
      <w:adjustRightInd w:val="0"/>
    </w:pPr>
    <w:rPr>
      <w:sz w:val="24"/>
      <w:szCs w:val="24"/>
      <w:lang w:val="en-GB" w:eastAsia="en-GB"/>
    </w:rPr>
  </w:style>
  <w:style w:type="character" w:styleId="Strong">
    <w:name w:val="Strong"/>
    <w:basedOn w:val="DefaultParagraphFont"/>
    <w:qFormat/>
    <w:rsid w:val="00417CCE"/>
    <w:rPr>
      <w:b/>
      <w:bCs/>
    </w:rPr>
  </w:style>
  <w:style w:type="character" w:styleId="FollowedHyperlink">
    <w:name w:val="FollowedHyperlink"/>
    <w:basedOn w:val="DefaultParagraphFont"/>
    <w:rsid w:val="008D3E89"/>
    <w:rPr>
      <w:color w:val="800080"/>
      <w:u w:val="single"/>
    </w:rPr>
  </w:style>
  <w:style w:type="character" w:customStyle="1" w:styleId="stext1">
    <w:name w:val="stext1"/>
    <w:basedOn w:val="DefaultParagraphFont"/>
    <w:rsid w:val="00F13A82"/>
    <w:rPr>
      <w:rFonts w:ascii="Arial" w:hAnsi="Arial" w:hint="default"/>
      <w:strike w:val="0"/>
      <w:dstrike w:val="0"/>
      <w:color w:val="333333"/>
      <w:sz w:val="18"/>
      <w:szCs w:val="18"/>
      <w:u w:val="none"/>
      <w:effect w:val="none"/>
    </w:rPr>
  </w:style>
  <w:style w:type="paragraph" w:customStyle="1" w:styleId="Miolegenda">
    <w:name w:val="Mio legenda"/>
    <w:basedOn w:val="NormalWeb"/>
    <w:link w:val="MiolegendaChar"/>
    <w:rsid w:val="00375084"/>
    <w:pPr>
      <w:tabs>
        <w:tab w:val="num" w:pos="360"/>
      </w:tabs>
    </w:pPr>
    <w:rPr>
      <w:rFonts w:ascii="Arial" w:hAnsi="Arial" w:cs="Arial"/>
      <w:color w:val="000000"/>
      <w:sz w:val="18"/>
      <w:szCs w:val="18"/>
    </w:rPr>
  </w:style>
  <w:style w:type="character" w:customStyle="1" w:styleId="NormalWebChar">
    <w:name w:val="Normal (Web) Char"/>
    <w:basedOn w:val="DefaultParagraphFont"/>
    <w:link w:val="NormalWeb"/>
    <w:rsid w:val="00375084"/>
    <w:rPr>
      <w:sz w:val="24"/>
      <w:szCs w:val="24"/>
      <w:lang w:val="en-IE" w:eastAsia="en-IE" w:bidi="ar-SA"/>
    </w:rPr>
  </w:style>
  <w:style w:type="character" w:customStyle="1" w:styleId="MiolegendaChar">
    <w:name w:val="Mio legenda Char"/>
    <w:basedOn w:val="NormalWebChar"/>
    <w:link w:val="Miolegenda"/>
    <w:rsid w:val="00375084"/>
    <w:rPr>
      <w:rFonts w:ascii="Arial" w:hAnsi="Arial" w:cs="Arial"/>
      <w:color w:val="000000"/>
      <w:sz w:val="18"/>
      <w:szCs w:val="18"/>
      <w:lang w:val="en-IE" w:eastAsia="en-IE" w:bidi="ar-SA"/>
    </w:rPr>
  </w:style>
  <w:style w:type="paragraph" w:customStyle="1" w:styleId="Normal0pt">
    <w:name w:val="Normal 0pt"/>
    <w:basedOn w:val="Normal"/>
    <w:rsid w:val="00E1185E"/>
    <w:pPr>
      <w:widowControl/>
      <w:spacing w:line="240" w:lineRule="auto"/>
    </w:pPr>
    <w:rPr>
      <w:sz w:val="22"/>
      <w:lang w:val="en-GB" w:eastAsia="en-GB"/>
    </w:rPr>
  </w:style>
  <w:style w:type="paragraph" w:styleId="BodyTextIndent">
    <w:name w:val="Body Text Indent"/>
    <w:basedOn w:val="Normal"/>
    <w:rsid w:val="00B75048"/>
    <w:pPr>
      <w:widowControl/>
      <w:tabs>
        <w:tab w:val="left" w:pos="2160"/>
        <w:tab w:val="decimal" w:pos="7200"/>
        <w:tab w:val="decimal" w:pos="8640"/>
      </w:tabs>
      <w:spacing w:line="240" w:lineRule="auto"/>
      <w:ind w:left="1440"/>
    </w:pPr>
    <w:rPr>
      <w:rFonts w:ascii="CG Times" w:hAnsi="CG Times"/>
      <w:sz w:val="24"/>
      <w:lang w:val="en-GB" w:eastAsia="en-GB"/>
    </w:rPr>
  </w:style>
  <w:style w:type="paragraph" w:customStyle="1" w:styleId="rpabullet">
    <w:name w:val="rpa bullet"/>
    <w:basedOn w:val="Normal"/>
    <w:autoRedefine/>
    <w:rsid w:val="000B3A1A"/>
    <w:pPr>
      <w:widowControl/>
      <w:spacing w:after="120" w:line="240" w:lineRule="auto"/>
      <w:ind w:left="397" w:hanging="397"/>
    </w:pPr>
    <w:rPr>
      <w:color w:val="000000"/>
      <w:lang w:val="en-GB" w:eastAsia="en-GB"/>
    </w:rPr>
  </w:style>
  <w:style w:type="paragraph" w:customStyle="1" w:styleId="rpatext">
    <w:name w:val="rpa text"/>
    <w:basedOn w:val="Normal"/>
    <w:link w:val="rpatextChar"/>
    <w:autoRedefine/>
    <w:rsid w:val="000D185F"/>
    <w:pPr>
      <w:widowControl/>
      <w:spacing w:before="240" w:after="120" w:line="240" w:lineRule="auto"/>
    </w:pPr>
    <w:rPr>
      <w:color w:val="000000"/>
      <w:lang w:val="en-GB" w:eastAsia="en-GB"/>
    </w:rPr>
  </w:style>
  <w:style w:type="paragraph" w:customStyle="1" w:styleId="rpagreentext">
    <w:name w:val="rpa green text"/>
    <w:basedOn w:val="BodyText2"/>
    <w:link w:val="rpagreentextChar"/>
    <w:autoRedefine/>
    <w:rsid w:val="004B2DAC"/>
    <w:pPr>
      <w:widowControl/>
      <w:spacing w:before="120" w:line="240" w:lineRule="auto"/>
      <w:ind w:left="0"/>
    </w:pPr>
    <w:rPr>
      <w:i w:val="0"/>
      <w:color w:val="82C92E"/>
      <w:u w:val="none"/>
      <w:lang w:val="en-GB" w:eastAsia="en-GB"/>
    </w:rPr>
  </w:style>
  <w:style w:type="character" w:customStyle="1" w:styleId="rpaheading2Char">
    <w:name w:val="rpa heading2 Char"/>
    <w:basedOn w:val="DefaultParagraphFont"/>
    <w:rsid w:val="000D185F"/>
    <w:rPr>
      <w:rFonts w:ascii="Arial" w:hAnsi="Arial"/>
      <w:b/>
      <w:color w:val="000000"/>
      <w:sz w:val="26"/>
      <w:szCs w:val="26"/>
      <w:lang w:val="en-GB" w:eastAsia="en-GB" w:bidi="ar-SA"/>
    </w:rPr>
  </w:style>
  <w:style w:type="character" w:customStyle="1" w:styleId="rpatextChar">
    <w:name w:val="rpa text Char"/>
    <w:basedOn w:val="DefaultParagraphFont"/>
    <w:link w:val="rpatext"/>
    <w:rsid w:val="000D185F"/>
    <w:rPr>
      <w:rFonts w:ascii="Arial" w:hAnsi="Arial"/>
      <w:color w:val="000000"/>
      <w:lang w:val="en-GB" w:eastAsia="en-GB" w:bidi="ar-SA"/>
    </w:rPr>
  </w:style>
  <w:style w:type="paragraph" w:customStyle="1" w:styleId="rpatabletext">
    <w:name w:val="rpa table text"/>
    <w:basedOn w:val="rpatext"/>
    <w:autoRedefine/>
    <w:rsid w:val="00C2736C"/>
    <w:pPr>
      <w:spacing w:before="0" w:after="0"/>
    </w:pPr>
    <w:rPr>
      <w:sz w:val="16"/>
      <w:szCs w:val="16"/>
    </w:rPr>
  </w:style>
  <w:style w:type="character" w:customStyle="1" w:styleId="rpagreentextChar">
    <w:name w:val="rpa green text Char"/>
    <w:basedOn w:val="NormalWebChar"/>
    <w:link w:val="rpagreentext"/>
    <w:rsid w:val="004B2DAC"/>
    <w:rPr>
      <w:rFonts w:ascii="Arial" w:hAnsi="Arial"/>
      <w:color w:val="82C92E"/>
      <w:sz w:val="24"/>
      <w:szCs w:val="24"/>
      <w:lang w:val="en-GB" w:eastAsia="en-GB" w:bidi="ar-SA"/>
    </w:rPr>
  </w:style>
  <w:style w:type="paragraph" w:customStyle="1" w:styleId="rpatableheadingtoggle">
    <w:name w:val="rpa table heading toggle"/>
    <w:basedOn w:val="Normal"/>
    <w:autoRedefine/>
    <w:rsid w:val="000D185F"/>
    <w:pPr>
      <w:widowControl/>
      <w:numPr>
        <w:numId w:val="14"/>
      </w:numPr>
      <w:tabs>
        <w:tab w:val="clear" w:pos="1077"/>
      </w:tabs>
      <w:spacing w:before="120" w:after="120" w:line="240" w:lineRule="auto"/>
      <w:ind w:left="0" w:firstLine="0"/>
    </w:pPr>
    <w:rPr>
      <w:color w:val="000000"/>
      <w:sz w:val="16"/>
      <w:szCs w:val="16"/>
      <w:lang w:val="en-GB" w:eastAsia="en-GB"/>
    </w:rPr>
  </w:style>
  <w:style w:type="table" w:customStyle="1" w:styleId="rpatableheadingsattop">
    <w:name w:val="rpa table headings at top"/>
    <w:basedOn w:val="TableNormal"/>
    <w:rsid w:val="000D185F"/>
    <w:rPr>
      <w:sz w:val="1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FFFFFF"/>
    </w:tcPr>
    <w:tblStylePr w:type="firstRow">
      <w:rPr>
        <w:b/>
      </w:rPr>
      <w:tblPr/>
      <w:tcPr>
        <w:shd w:val="clear" w:color="auto" w:fill="D9D9D9"/>
      </w:tcPr>
    </w:tblStylePr>
  </w:style>
  <w:style w:type="paragraph" w:styleId="Quote">
    <w:name w:val="Quote"/>
    <w:basedOn w:val="Normal"/>
    <w:next w:val="Normal"/>
    <w:link w:val="QuoteChar"/>
    <w:uiPriority w:val="29"/>
    <w:qFormat/>
    <w:rsid w:val="001C7460"/>
    <w:rPr>
      <w:i/>
      <w:iCs/>
      <w:color w:val="000000" w:themeColor="text1"/>
    </w:rPr>
  </w:style>
  <w:style w:type="character" w:customStyle="1" w:styleId="QuoteChar">
    <w:name w:val="Quote Char"/>
    <w:basedOn w:val="DefaultParagraphFont"/>
    <w:link w:val="Quote"/>
    <w:uiPriority w:val="29"/>
    <w:rsid w:val="001C7460"/>
    <w:rPr>
      <w:rFonts w:ascii="Arial" w:hAnsi="Arial"/>
      <w:i/>
      <w:iCs/>
      <w:color w:val="000000" w:themeColor="text1"/>
      <w:lang w:val="en-US" w:eastAsia="en-US"/>
    </w:rPr>
  </w:style>
  <w:style w:type="character" w:styleId="Emphasis">
    <w:name w:val="Emphasis"/>
    <w:basedOn w:val="DefaultParagraphFont"/>
    <w:uiPriority w:val="4"/>
    <w:qFormat/>
    <w:rsid w:val="000D0298"/>
    <w:rPr>
      <w:i/>
      <w:iCs/>
    </w:rPr>
  </w:style>
  <w:style w:type="paragraph" w:styleId="ListParagraph">
    <w:name w:val="List Paragraph"/>
    <w:basedOn w:val="Normal"/>
    <w:link w:val="ListParagraphChar"/>
    <w:uiPriority w:val="34"/>
    <w:qFormat/>
    <w:rsid w:val="0068758C"/>
    <w:pPr>
      <w:ind w:left="720"/>
      <w:contextualSpacing/>
    </w:pPr>
  </w:style>
  <w:style w:type="paragraph" w:styleId="Caption">
    <w:name w:val="caption"/>
    <w:basedOn w:val="Normal"/>
    <w:next w:val="Normal"/>
    <w:uiPriority w:val="35"/>
    <w:unhideWhenUsed/>
    <w:qFormat/>
    <w:rsid w:val="0038424B"/>
    <w:pPr>
      <w:spacing w:after="200" w:line="240" w:lineRule="auto"/>
    </w:pPr>
    <w:rPr>
      <w:b/>
      <w:bCs/>
      <w:color w:val="4F81BD" w:themeColor="accent1"/>
      <w:sz w:val="18"/>
      <w:szCs w:val="18"/>
    </w:rPr>
  </w:style>
  <w:style w:type="character" w:customStyle="1" w:styleId="9ptfett2Char">
    <w:name w:val="_9 pt fett Ü2 Char"/>
    <w:basedOn w:val="DefaultParagraphFont"/>
    <w:link w:val="9ptfett2"/>
    <w:rsid w:val="00E206B2"/>
    <w:rPr>
      <w:rFonts w:ascii="Arial" w:hAnsi="Arial"/>
      <w:b/>
      <w:sz w:val="18"/>
      <w:lang w:val="es-ES_tradnl" w:eastAsia="es-ES"/>
    </w:rPr>
  </w:style>
  <w:style w:type="character" w:customStyle="1" w:styleId="Console">
    <w:name w:val="Console"/>
    <w:basedOn w:val="HTMLTypewriter"/>
    <w:uiPriority w:val="1"/>
    <w:qFormat/>
    <w:rsid w:val="00DB6AC0"/>
    <w:rPr>
      <w:rFonts w:ascii="Consolas" w:eastAsia="Times New Roman" w:hAnsi="Consolas" w:cs="Courier New" w:hint="default"/>
      <w:sz w:val="18"/>
      <w:szCs w:val="18"/>
      <w:shd w:val="clear" w:color="auto" w:fill="FEE9CC"/>
    </w:rPr>
  </w:style>
  <w:style w:type="character" w:styleId="HTMLTypewriter">
    <w:name w:val="HTML Typewriter"/>
    <w:basedOn w:val="DefaultParagraphFont"/>
    <w:uiPriority w:val="99"/>
    <w:semiHidden/>
    <w:unhideWhenUsed/>
    <w:rsid w:val="00DB6AC0"/>
    <w:rPr>
      <w:rFonts w:ascii="Consolas" w:hAnsi="Consolas" w:cs="Consolas"/>
      <w:sz w:val="20"/>
      <w:szCs w:val="20"/>
    </w:rPr>
  </w:style>
  <w:style w:type="paragraph" w:customStyle="1" w:styleId="Source">
    <w:name w:val="Source"/>
    <w:basedOn w:val="Normal"/>
    <w:link w:val="SourceChar"/>
    <w:qFormat/>
    <w:rsid w:val="00801619"/>
    <w:pPr>
      <w:widowControl/>
      <w:pBdr>
        <w:top w:val="dotted" w:sz="4" w:space="6" w:color="auto"/>
        <w:left w:val="dotted" w:sz="4" w:space="6" w:color="auto"/>
        <w:bottom w:val="dotted" w:sz="4" w:space="6" w:color="auto"/>
        <w:right w:val="dotted" w:sz="4" w:space="6" w:color="auto"/>
      </w:pBdr>
      <w:shd w:val="clear" w:color="auto" w:fill="FFF9F3"/>
      <w:spacing w:before="40"/>
      <w:jc w:val="left"/>
    </w:pPr>
    <w:rPr>
      <w:rFonts w:ascii="Courier New" w:hAnsi="Courier New" w:cs="Courier New"/>
      <w:noProof/>
      <w:sz w:val="16"/>
      <w:szCs w:val="16"/>
      <w:lang w:val="en-IE"/>
    </w:rPr>
  </w:style>
  <w:style w:type="character" w:customStyle="1" w:styleId="SourceChar">
    <w:name w:val="Source Char"/>
    <w:basedOn w:val="DefaultParagraphFont"/>
    <w:link w:val="Source"/>
    <w:rsid w:val="00801619"/>
    <w:rPr>
      <w:rFonts w:ascii="Courier New" w:hAnsi="Courier New" w:cs="Courier New"/>
      <w:noProof/>
      <w:sz w:val="16"/>
      <w:szCs w:val="16"/>
      <w:shd w:val="clear" w:color="auto" w:fill="FFF9F3"/>
      <w:lang w:eastAsia="en-US"/>
    </w:rPr>
  </w:style>
  <w:style w:type="character" w:styleId="PlaceholderText">
    <w:name w:val="Placeholder Text"/>
    <w:basedOn w:val="DefaultParagraphFont"/>
    <w:uiPriority w:val="99"/>
    <w:semiHidden/>
    <w:rsid w:val="00C9600F"/>
    <w:rPr>
      <w:color w:val="808080"/>
    </w:rPr>
  </w:style>
  <w:style w:type="character" w:customStyle="1" w:styleId="Heading2Char">
    <w:name w:val="Heading 2 Char"/>
    <w:basedOn w:val="DefaultParagraphFont"/>
    <w:link w:val="Heading2"/>
    <w:rsid w:val="000B218D"/>
    <w:rPr>
      <w:rFonts w:ascii="Arial" w:hAnsi="Arial"/>
      <w:b/>
      <w:lang w:val="en-US" w:eastAsia="en-US"/>
    </w:rPr>
  </w:style>
  <w:style w:type="character" w:customStyle="1" w:styleId="Heading4Char">
    <w:name w:val="Heading 4 Char"/>
    <w:basedOn w:val="DefaultParagraphFont"/>
    <w:link w:val="Heading4"/>
    <w:rsid w:val="000B218D"/>
    <w:rPr>
      <w:rFonts w:ascii="Arial" w:hAnsi="Arial"/>
      <w:lang w:val="en-US" w:eastAsia="en-US"/>
    </w:rPr>
  </w:style>
  <w:style w:type="character" w:customStyle="1" w:styleId="ListParagraphChar">
    <w:name w:val="List Paragraph Char"/>
    <w:basedOn w:val="DefaultParagraphFont"/>
    <w:link w:val="ListParagraph"/>
    <w:uiPriority w:val="34"/>
    <w:rsid w:val="00E24B87"/>
    <w:rPr>
      <w:rFonts w:ascii="Arial" w:hAnsi="Arial"/>
      <w:lang w:val="en-US" w:eastAsia="en-US"/>
    </w:rPr>
  </w:style>
  <w:style w:type="character" w:customStyle="1" w:styleId="re1">
    <w:name w:val="re1"/>
    <w:basedOn w:val="DefaultParagraphFont"/>
    <w:rsid w:val="004576C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00683">
      <w:bodyDiv w:val="1"/>
      <w:marLeft w:val="0"/>
      <w:marRight w:val="0"/>
      <w:marTop w:val="0"/>
      <w:marBottom w:val="0"/>
      <w:divBdr>
        <w:top w:val="none" w:sz="0" w:space="0" w:color="auto"/>
        <w:left w:val="none" w:sz="0" w:space="0" w:color="auto"/>
        <w:bottom w:val="none" w:sz="0" w:space="0" w:color="auto"/>
        <w:right w:val="none" w:sz="0" w:space="0" w:color="auto"/>
      </w:divBdr>
    </w:div>
    <w:div w:id="46148246">
      <w:bodyDiv w:val="1"/>
      <w:marLeft w:val="0"/>
      <w:marRight w:val="0"/>
      <w:marTop w:val="0"/>
      <w:marBottom w:val="0"/>
      <w:divBdr>
        <w:top w:val="none" w:sz="0" w:space="0" w:color="auto"/>
        <w:left w:val="none" w:sz="0" w:space="0" w:color="auto"/>
        <w:bottom w:val="none" w:sz="0" w:space="0" w:color="auto"/>
        <w:right w:val="none" w:sz="0" w:space="0" w:color="auto"/>
      </w:divBdr>
    </w:div>
    <w:div w:id="291330168">
      <w:bodyDiv w:val="1"/>
      <w:marLeft w:val="0"/>
      <w:marRight w:val="0"/>
      <w:marTop w:val="0"/>
      <w:marBottom w:val="0"/>
      <w:divBdr>
        <w:top w:val="none" w:sz="0" w:space="0" w:color="auto"/>
        <w:left w:val="none" w:sz="0" w:space="0" w:color="auto"/>
        <w:bottom w:val="none" w:sz="0" w:space="0" w:color="auto"/>
        <w:right w:val="none" w:sz="0" w:space="0" w:color="auto"/>
      </w:divBdr>
    </w:div>
    <w:div w:id="320623984">
      <w:bodyDiv w:val="1"/>
      <w:marLeft w:val="0"/>
      <w:marRight w:val="0"/>
      <w:marTop w:val="0"/>
      <w:marBottom w:val="0"/>
      <w:divBdr>
        <w:top w:val="none" w:sz="0" w:space="0" w:color="auto"/>
        <w:left w:val="none" w:sz="0" w:space="0" w:color="auto"/>
        <w:bottom w:val="none" w:sz="0" w:space="0" w:color="auto"/>
        <w:right w:val="none" w:sz="0" w:space="0" w:color="auto"/>
      </w:divBdr>
    </w:div>
    <w:div w:id="538669878">
      <w:bodyDiv w:val="1"/>
      <w:marLeft w:val="0"/>
      <w:marRight w:val="0"/>
      <w:marTop w:val="0"/>
      <w:marBottom w:val="0"/>
      <w:divBdr>
        <w:top w:val="none" w:sz="0" w:space="0" w:color="auto"/>
        <w:left w:val="none" w:sz="0" w:space="0" w:color="auto"/>
        <w:bottom w:val="none" w:sz="0" w:space="0" w:color="auto"/>
        <w:right w:val="none" w:sz="0" w:space="0" w:color="auto"/>
      </w:divBdr>
    </w:div>
    <w:div w:id="616257033">
      <w:bodyDiv w:val="1"/>
      <w:marLeft w:val="0"/>
      <w:marRight w:val="0"/>
      <w:marTop w:val="0"/>
      <w:marBottom w:val="0"/>
      <w:divBdr>
        <w:top w:val="none" w:sz="0" w:space="0" w:color="auto"/>
        <w:left w:val="none" w:sz="0" w:space="0" w:color="auto"/>
        <w:bottom w:val="none" w:sz="0" w:space="0" w:color="auto"/>
        <w:right w:val="none" w:sz="0" w:space="0" w:color="auto"/>
      </w:divBdr>
    </w:div>
    <w:div w:id="821387965">
      <w:bodyDiv w:val="1"/>
      <w:marLeft w:val="0"/>
      <w:marRight w:val="0"/>
      <w:marTop w:val="0"/>
      <w:marBottom w:val="0"/>
      <w:divBdr>
        <w:top w:val="none" w:sz="0" w:space="0" w:color="auto"/>
        <w:left w:val="none" w:sz="0" w:space="0" w:color="auto"/>
        <w:bottom w:val="none" w:sz="0" w:space="0" w:color="auto"/>
        <w:right w:val="none" w:sz="0" w:space="0" w:color="auto"/>
      </w:divBdr>
    </w:div>
    <w:div w:id="921328794">
      <w:bodyDiv w:val="1"/>
      <w:marLeft w:val="0"/>
      <w:marRight w:val="0"/>
      <w:marTop w:val="0"/>
      <w:marBottom w:val="0"/>
      <w:divBdr>
        <w:top w:val="none" w:sz="0" w:space="0" w:color="auto"/>
        <w:left w:val="none" w:sz="0" w:space="0" w:color="auto"/>
        <w:bottom w:val="none" w:sz="0" w:space="0" w:color="auto"/>
        <w:right w:val="none" w:sz="0" w:space="0" w:color="auto"/>
      </w:divBdr>
    </w:div>
    <w:div w:id="997271616">
      <w:bodyDiv w:val="1"/>
      <w:marLeft w:val="0"/>
      <w:marRight w:val="0"/>
      <w:marTop w:val="0"/>
      <w:marBottom w:val="0"/>
      <w:divBdr>
        <w:top w:val="none" w:sz="0" w:space="0" w:color="auto"/>
        <w:left w:val="none" w:sz="0" w:space="0" w:color="auto"/>
        <w:bottom w:val="none" w:sz="0" w:space="0" w:color="auto"/>
        <w:right w:val="none" w:sz="0" w:space="0" w:color="auto"/>
      </w:divBdr>
    </w:div>
    <w:div w:id="1000886702">
      <w:bodyDiv w:val="1"/>
      <w:marLeft w:val="0"/>
      <w:marRight w:val="0"/>
      <w:marTop w:val="0"/>
      <w:marBottom w:val="0"/>
      <w:divBdr>
        <w:top w:val="none" w:sz="0" w:space="0" w:color="auto"/>
        <w:left w:val="none" w:sz="0" w:space="0" w:color="auto"/>
        <w:bottom w:val="none" w:sz="0" w:space="0" w:color="auto"/>
        <w:right w:val="none" w:sz="0" w:space="0" w:color="auto"/>
      </w:divBdr>
    </w:div>
    <w:div w:id="1069499777">
      <w:bodyDiv w:val="1"/>
      <w:marLeft w:val="0"/>
      <w:marRight w:val="0"/>
      <w:marTop w:val="0"/>
      <w:marBottom w:val="0"/>
      <w:divBdr>
        <w:top w:val="none" w:sz="0" w:space="0" w:color="auto"/>
        <w:left w:val="none" w:sz="0" w:space="0" w:color="auto"/>
        <w:bottom w:val="none" w:sz="0" w:space="0" w:color="auto"/>
        <w:right w:val="none" w:sz="0" w:space="0" w:color="auto"/>
      </w:divBdr>
    </w:div>
    <w:div w:id="1110248086">
      <w:bodyDiv w:val="1"/>
      <w:marLeft w:val="0"/>
      <w:marRight w:val="0"/>
      <w:marTop w:val="0"/>
      <w:marBottom w:val="0"/>
      <w:divBdr>
        <w:top w:val="none" w:sz="0" w:space="0" w:color="auto"/>
        <w:left w:val="none" w:sz="0" w:space="0" w:color="auto"/>
        <w:bottom w:val="none" w:sz="0" w:space="0" w:color="auto"/>
        <w:right w:val="none" w:sz="0" w:space="0" w:color="auto"/>
      </w:divBdr>
    </w:div>
    <w:div w:id="1216772231">
      <w:bodyDiv w:val="1"/>
      <w:marLeft w:val="0"/>
      <w:marRight w:val="0"/>
      <w:marTop w:val="0"/>
      <w:marBottom w:val="0"/>
      <w:divBdr>
        <w:top w:val="none" w:sz="0" w:space="0" w:color="auto"/>
        <w:left w:val="none" w:sz="0" w:space="0" w:color="auto"/>
        <w:bottom w:val="none" w:sz="0" w:space="0" w:color="auto"/>
        <w:right w:val="none" w:sz="0" w:space="0" w:color="auto"/>
      </w:divBdr>
    </w:div>
    <w:div w:id="1375157657">
      <w:bodyDiv w:val="1"/>
      <w:marLeft w:val="0"/>
      <w:marRight w:val="0"/>
      <w:marTop w:val="0"/>
      <w:marBottom w:val="0"/>
      <w:divBdr>
        <w:top w:val="none" w:sz="0" w:space="0" w:color="auto"/>
        <w:left w:val="none" w:sz="0" w:space="0" w:color="auto"/>
        <w:bottom w:val="none" w:sz="0" w:space="0" w:color="auto"/>
        <w:right w:val="none" w:sz="0" w:space="0" w:color="auto"/>
      </w:divBdr>
    </w:div>
    <w:div w:id="1594195424">
      <w:bodyDiv w:val="1"/>
      <w:marLeft w:val="0"/>
      <w:marRight w:val="0"/>
      <w:marTop w:val="0"/>
      <w:marBottom w:val="0"/>
      <w:divBdr>
        <w:top w:val="none" w:sz="0" w:space="0" w:color="auto"/>
        <w:left w:val="none" w:sz="0" w:space="0" w:color="auto"/>
        <w:bottom w:val="none" w:sz="0" w:space="0" w:color="auto"/>
        <w:right w:val="none" w:sz="0" w:space="0" w:color="auto"/>
      </w:divBdr>
    </w:div>
    <w:div w:id="1654135810">
      <w:bodyDiv w:val="1"/>
      <w:marLeft w:val="0"/>
      <w:marRight w:val="0"/>
      <w:marTop w:val="0"/>
      <w:marBottom w:val="0"/>
      <w:divBdr>
        <w:top w:val="none" w:sz="0" w:space="0" w:color="auto"/>
        <w:left w:val="none" w:sz="0" w:space="0" w:color="auto"/>
        <w:bottom w:val="none" w:sz="0" w:space="0" w:color="auto"/>
        <w:right w:val="none" w:sz="0" w:space="0" w:color="auto"/>
      </w:divBdr>
    </w:div>
    <w:div w:id="1892958579">
      <w:bodyDiv w:val="1"/>
      <w:marLeft w:val="0"/>
      <w:marRight w:val="0"/>
      <w:marTop w:val="0"/>
      <w:marBottom w:val="0"/>
      <w:divBdr>
        <w:top w:val="none" w:sz="0" w:space="0" w:color="auto"/>
        <w:left w:val="none" w:sz="0" w:space="0" w:color="auto"/>
        <w:bottom w:val="none" w:sz="0" w:space="0" w:color="auto"/>
        <w:right w:val="none" w:sz="0" w:space="0" w:color="auto"/>
      </w:divBdr>
    </w:div>
    <w:div w:id="1898474167">
      <w:bodyDiv w:val="1"/>
      <w:marLeft w:val="0"/>
      <w:marRight w:val="0"/>
      <w:marTop w:val="0"/>
      <w:marBottom w:val="0"/>
      <w:divBdr>
        <w:top w:val="none" w:sz="0" w:space="0" w:color="auto"/>
        <w:left w:val="none" w:sz="0" w:space="0" w:color="auto"/>
        <w:bottom w:val="none" w:sz="0" w:space="0" w:color="auto"/>
        <w:right w:val="none" w:sz="0" w:space="0" w:color="auto"/>
      </w:divBdr>
    </w:div>
    <w:div w:id="1913731704">
      <w:bodyDiv w:val="1"/>
      <w:marLeft w:val="0"/>
      <w:marRight w:val="0"/>
      <w:marTop w:val="0"/>
      <w:marBottom w:val="0"/>
      <w:divBdr>
        <w:top w:val="none" w:sz="0" w:space="0" w:color="auto"/>
        <w:left w:val="none" w:sz="0" w:space="0" w:color="auto"/>
        <w:bottom w:val="none" w:sz="0" w:space="0" w:color="auto"/>
        <w:right w:val="none" w:sz="0" w:space="0" w:color="auto"/>
      </w:divBdr>
    </w:div>
    <w:div w:id="1944914893">
      <w:bodyDiv w:val="1"/>
      <w:marLeft w:val="0"/>
      <w:marRight w:val="0"/>
      <w:marTop w:val="0"/>
      <w:marBottom w:val="0"/>
      <w:divBdr>
        <w:top w:val="none" w:sz="0" w:space="0" w:color="auto"/>
        <w:left w:val="none" w:sz="0" w:space="0" w:color="auto"/>
        <w:bottom w:val="none" w:sz="0" w:space="0" w:color="auto"/>
        <w:right w:val="none" w:sz="0" w:space="0" w:color="auto"/>
      </w:divBdr>
    </w:div>
    <w:div w:id="1970819423">
      <w:bodyDiv w:val="1"/>
      <w:marLeft w:val="0"/>
      <w:marRight w:val="0"/>
      <w:marTop w:val="0"/>
      <w:marBottom w:val="0"/>
      <w:divBdr>
        <w:top w:val="none" w:sz="0" w:space="0" w:color="auto"/>
        <w:left w:val="none" w:sz="0" w:space="0" w:color="auto"/>
        <w:bottom w:val="none" w:sz="0" w:space="0" w:color="auto"/>
        <w:right w:val="none" w:sz="0" w:space="0" w:color="auto"/>
      </w:divBdr>
    </w:div>
    <w:div w:id="2036878934">
      <w:bodyDiv w:val="1"/>
      <w:marLeft w:val="0"/>
      <w:marRight w:val="0"/>
      <w:marTop w:val="0"/>
      <w:marBottom w:val="0"/>
      <w:divBdr>
        <w:top w:val="none" w:sz="0" w:space="0" w:color="auto"/>
        <w:left w:val="none" w:sz="0" w:space="0" w:color="auto"/>
        <w:bottom w:val="none" w:sz="0" w:space="0" w:color="auto"/>
        <w:right w:val="none" w:sz="0" w:space="0" w:color="auto"/>
      </w:divBdr>
    </w:div>
    <w:div w:id="2049645927">
      <w:bodyDiv w:val="1"/>
      <w:marLeft w:val="0"/>
      <w:marRight w:val="0"/>
      <w:marTop w:val="0"/>
      <w:marBottom w:val="0"/>
      <w:divBdr>
        <w:top w:val="none" w:sz="0" w:space="0" w:color="auto"/>
        <w:left w:val="none" w:sz="0" w:space="0" w:color="auto"/>
        <w:bottom w:val="none" w:sz="0" w:space="0" w:color="auto"/>
        <w:right w:val="none" w:sz="0" w:space="0" w:color="auto"/>
      </w:divBdr>
    </w:div>
    <w:div w:id="21054198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3.emf"/><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glossaryDocument" Target="glossary/document.xml"/><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hyperlink" Target="http://en.wikipedia.org/wiki/Application/x-www-form-urlencoded" TargetMode="External"/><Relationship Id="rId2" Type="http://schemas.openxmlformats.org/officeDocument/2006/relationships/customXml" Target="../customXml/item2.xml"/><Relationship Id="rId16" Type="http://schemas.openxmlformats.org/officeDocument/2006/relationships/image" Target="media/image6.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idpf.org/epub/30/spec/epub30-ocf.html" TargetMode="External"/><Relationship Id="rId5" Type="http://schemas.microsoft.com/office/2007/relationships/stylesWithEffects" Target="stylesWithEffects.xml"/><Relationship Id="rId15" Type="http://schemas.openxmlformats.org/officeDocument/2006/relationships/image" Target="media/image5.emf"/><Relationship Id="rId10" Type="http://schemas.openxmlformats.org/officeDocument/2006/relationships/header" Target="header1.xml"/><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4.emf"/><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3D35B0100F4A47598B02A43A05384753"/>
        <w:category>
          <w:name w:val="General"/>
          <w:gallery w:val="placeholder"/>
        </w:category>
        <w:types>
          <w:type w:val="bbPlcHdr"/>
        </w:types>
        <w:behaviors>
          <w:behavior w:val="content"/>
        </w:behaviors>
        <w:guid w:val="{B6EA958F-2A11-48B4-9E78-A6312A0DE439}"/>
      </w:docPartPr>
      <w:docPartBody>
        <w:p w:rsidR="00B40175" w:rsidRDefault="00B40175">
          <w:r w:rsidRPr="00E616F1">
            <w:rPr>
              <w:rStyle w:val="PlaceholderText"/>
            </w:rPr>
            <w:t>[Publish Date]</w:t>
          </w:r>
        </w:p>
      </w:docPartBody>
    </w:docPart>
    <w:docPart>
      <w:docPartPr>
        <w:name w:val="06C08ADD44E746DAA11E98A8F52B863C"/>
        <w:category>
          <w:name w:val="General"/>
          <w:gallery w:val="placeholder"/>
        </w:category>
        <w:types>
          <w:type w:val="bbPlcHdr"/>
        </w:types>
        <w:behaviors>
          <w:behavior w:val="content"/>
        </w:behaviors>
        <w:guid w:val="{08FDE196-F1D2-4934-AA80-AFB727C573DA}"/>
      </w:docPartPr>
      <w:docPartBody>
        <w:p w:rsidR="00B40175" w:rsidRDefault="00B40175">
          <w:r w:rsidRPr="00E616F1">
            <w:rPr>
              <w:rStyle w:val="PlaceholderText"/>
            </w:rPr>
            <w:t>[Title]</w:t>
          </w:r>
        </w:p>
      </w:docPartBody>
    </w:docPart>
    <w:docPart>
      <w:docPartPr>
        <w:name w:val="42B9F58A9C6A4DB6A0C5026BA4E9F935"/>
        <w:category>
          <w:name w:val="General"/>
          <w:gallery w:val="placeholder"/>
        </w:category>
        <w:types>
          <w:type w:val="bbPlcHdr"/>
        </w:types>
        <w:behaviors>
          <w:behavior w:val="content"/>
        </w:behaviors>
        <w:guid w:val="{64BCE316-C6B0-48B3-A636-63700EA28B6B}"/>
      </w:docPartPr>
      <w:docPartBody>
        <w:p w:rsidR="00B40175" w:rsidRDefault="00B40175">
          <w:r w:rsidRPr="00E616F1">
            <w:rPr>
              <w:rStyle w:val="PlaceholderText"/>
            </w:rPr>
            <w:t>[Subject]</w:t>
          </w:r>
        </w:p>
      </w:docPartBody>
    </w:docPart>
    <w:docPart>
      <w:docPartPr>
        <w:name w:val="1FB5FCAED4234430AB9C29BCAF5360D2"/>
        <w:category>
          <w:name w:val="General"/>
          <w:gallery w:val="placeholder"/>
        </w:category>
        <w:types>
          <w:type w:val="bbPlcHdr"/>
        </w:types>
        <w:behaviors>
          <w:behavior w:val="content"/>
        </w:behaviors>
        <w:guid w:val="{C0F61C12-BCFF-4AB3-9B38-CF482F036C52}"/>
      </w:docPartPr>
      <w:docPartBody>
        <w:p w:rsidR="00B40175" w:rsidRDefault="00B40175">
          <w:r w:rsidRPr="00E616F1">
            <w:rPr>
              <w:rStyle w:val="PlaceholderText"/>
            </w:rPr>
            <w:t>[Subject]</w:t>
          </w:r>
        </w:p>
      </w:docPartBody>
    </w:docPart>
    <w:docPart>
      <w:docPartPr>
        <w:name w:val="53BF08DD25D74F528E9043B9F20D04C2"/>
        <w:category>
          <w:name w:val="General"/>
          <w:gallery w:val="placeholder"/>
        </w:category>
        <w:types>
          <w:type w:val="bbPlcHdr"/>
        </w:types>
        <w:behaviors>
          <w:behavior w:val="content"/>
        </w:behaviors>
        <w:guid w:val="{C527B519-0B69-42F2-93A0-2814304AD270}"/>
      </w:docPartPr>
      <w:docPartBody>
        <w:p w:rsidR="00B40175" w:rsidRDefault="00B40175">
          <w:r w:rsidRPr="00E616F1">
            <w:rPr>
              <w:rStyle w:val="PlaceholderText"/>
            </w:rPr>
            <w:t>[Title]</w:t>
          </w:r>
        </w:p>
      </w:docPartBody>
    </w:docPart>
    <w:docPart>
      <w:docPartPr>
        <w:name w:val="20CC47A7AF204C40904BC6198FDDD9A8"/>
        <w:category>
          <w:name w:val="General"/>
          <w:gallery w:val="placeholder"/>
        </w:category>
        <w:types>
          <w:type w:val="bbPlcHdr"/>
        </w:types>
        <w:behaviors>
          <w:behavior w:val="content"/>
        </w:behaviors>
        <w:guid w:val="{13858AD0-2AE2-49DB-9D9A-DCDA2C146CBF}"/>
      </w:docPartPr>
      <w:docPartBody>
        <w:p w:rsidR="009071B2" w:rsidRDefault="009071B2" w:rsidP="009071B2">
          <w:pPr>
            <w:pStyle w:val="20CC47A7AF204C40904BC6198FDDD9A8"/>
          </w:pPr>
          <w:r w:rsidRPr="008761D5">
            <w:rPr>
              <w:rStyle w:val="PlaceholderText"/>
            </w:rPr>
            <w:t>[Status]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CG Times">
    <w:panose1 w:val="00000000000000000000"/>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revisionView w:formatting="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0175"/>
    <w:rsid w:val="001B3C57"/>
    <w:rsid w:val="001D7B43"/>
    <w:rsid w:val="002D324F"/>
    <w:rsid w:val="00321978"/>
    <w:rsid w:val="003B1414"/>
    <w:rsid w:val="004D5B75"/>
    <w:rsid w:val="0050780D"/>
    <w:rsid w:val="005E2BE4"/>
    <w:rsid w:val="0068484E"/>
    <w:rsid w:val="006B70B6"/>
    <w:rsid w:val="007704E7"/>
    <w:rsid w:val="007D5FE3"/>
    <w:rsid w:val="009071B2"/>
    <w:rsid w:val="009D392A"/>
    <w:rsid w:val="00A11925"/>
    <w:rsid w:val="00AB5CE0"/>
    <w:rsid w:val="00B40175"/>
    <w:rsid w:val="00B774B9"/>
    <w:rsid w:val="00BC219E"/>
    <w:rsid w:val="00C2164C"/>
    <w:rsid w:val="00CB11BC"/>
    <w:rsid w:val="00CD6358"/>
    <w:rsid w:val="00ED709F"/>
    <w:rsid w:val="00F460EB"/>
    <w:rsid w:val="00FE39B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0175"/>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9071B2"/>
    <w:rPr>
      <w:color w:val="808080"/>
    </w:rPr>
  </w:style>
  <w:style w:type="paragraph" w:customStyle="1" w:styleId="607B84F0667B48CF84F2C9F455CA6DD5">
    <w:name w:val="607B84F0667B48CF84F2C9F455CA6DD5"/>
    <w:rsid w:val="00B40175"/>
  </w:style>
  <w:style w:type="paragraph" w:customStyle="1" w:styleId="ABA3818772F04BA2B9922CCCC286E26F">
    <w:name w:val="ABA3818772F04BA2B9922CCCC286E26F"/>
    <w:rsid w:val="00B40175"/>
  </w:style>
  <w:style w:type="paragraph" w:customStyle="1" w:styleId="E83E2F5C705640448BB4E90302E346CB">
    <w:name w:val="E83E2F5C705640448BB4E90302E346CB"/>
    <w:rsid w:val="009071B2"/>
  </w:style>
  <w:style w:type="paragraph" w:customStyle="1" w:styleId="BD3DDFC41B8546E5BD6DF8E7F0656CB8">
    <w:name w:val="BD3DDFC41B8546E5BD6DF8E7F0656CB8"/>
    <w:rsid w:val="009071B2"/>
  </w:style>
  <w:style w:type="paragraph" w:customStyle="1" w:styleId="20CC47A7AF204C40904BC6198FDDD9A8">
    <w:name w:val="20CC47A7AF204C40904BC6198FDDD9A8"/>
    <w:rsid w:val="009071B2"/>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0175"/>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9071B2"/>
    <w:rPr>
      <w:color w:val="808080"/>
    </w:rPr>
  </w:style>
  <w:style w:type="paragraph" w:customStyle="1" w:styleId="607B84F0667B48CF84F2C9F455CA6DD5">
    <w:name w:val="607B84F0667B48CF84F2C9F455CA6DD5"/>
    <w:rsid w:val="00B40175"/>
  </w:style>
  <w:style w:type="paragraph" w:customStyle="1" w:styleId="ABA3818772F04BA2B9922CCCC286E26F">
    <w:name w:val="ABA3818772F04BA2B9922CCCC286E26F"/>
    <w:rsid w:val="00B40175"/>
  </w:style>
  <w:style w:type="paragraph" w:customStyle="1" w:styleId="E83E2F5C705640448BB4E90302E346CB">
    <w:name w:val="E83E2F5C705640448BB4E90302E346CB"/>
    <w:rsid w:val="009071B2"/>
  </w:style>
  <w:style w:type="paragraph" w:customStyle="1" w:styleId="BD3DDFC41B8546E5BD6DF8E7F0656CB8">
    <w:name w:val="BD3DDFC41B8546E5BD6DF8E7F0656CB8"/>
    <w:rsid w:val="009071B2"/>
  </w:style>
  <w:style w:type="paragraph" w:customStyle="1" w:styleId="20CC47A7AF204C40904BC6198FDDD9A8">
    <w:name w:val="20CC47A7AF204C40904BC6198FDDD9A8"/>
    <w:rsid w:val="009071B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2015-01-16T00:00:00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FCFDA52A-38B6-4084-9A89-7D3B57FC05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20440</TotalTime>
  <Pages>1</Pages>
  <Words>8865</Words>
  <Characters>50535</Characters>
  <Application>Microsoft Office Word</Application>
  <DocSecurity>0</DocSecurity>
  <Lines>421</Lines>
  <Paragraphs>118</Paragraphs>
  <ScaleCrop>false</ScaleCrop>
  <HeadingPairs>
    <vt:vector size="2" baseType="variant">
      <vt:variant>
        <vt:lpstr>Title</vt:lpstr>
      </vt:variant>
      <vt:variant>
        <vt:i4>1</vt:i4>
      </vt:variant>
    </vt:vector>
  </HeadingPairs>
  <TitlesOfParts>
    <vt:vector size="1" baseType="lpstr">
      <vt:lpstr>Application Management</vt:lpstr>
    </vt:vector>
  </TitlesOfParts>
  <Manager>KLAASSEN Raymond</Manager>
  <Company>OHIM</Company>
  <LinksUpToDate>false</LinksUpToDate>
  <CharactersWithSpaces>59282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Management</dc:title>
  <dc:subject>Integration Specification</dc:subject>
  <dc:creator>SIMOES Antonio;Stefano.MANCINI@ext.oami.europa.eu</dc:creator>
  <cp:keywords>sp software package integration application</cp:keywords>
  <cp:lastModifiedBy>MANCINI Stefano</cp:lastModifiedBy>
  <cp:revision>135</cp:revision>
  <cp:lastPrinted>2013-07-29T08:26:00Z</cp:lastPrinted>
  <dcterms:created xsi:type="dcterms:W3CDTF">2013-07-12T09:03:00Z</dcterms:created>
  <dcterms:modified xsi:type="dcterms:W3CDTF">2015-01-15T16:58:00Z</dcterms:modified>
  <cp:category>Integration</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1.04</vt:lpwstr>
  </property>
  <property fmtid="{D5CDD505-2E9C-101B-9397-08002B2CF9AE}" pid="3" name="Project Name">
    <vt:lpwstr>Cooperation Fund Software Package</vt:lpwstr>
  </property>
</Properties>
</file>