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41E0EA" w14:textId="77777777" w:rsidR="00591C6C" w:rsidRPr="00A8401D" w:rsidRDefault="00591C6C" w:rsidP="00F67411">
      <w:pPr>
        <w:spacing w:line="288" w:lineRule="auto"/>
        <w:jc w:val="both"/>
        <w:rPr>
          <w:rFonts w:ascii="Arial" w:hAnsi="Arial" w:cs="Arial"/>
          <w:color w:val="404040" w:themeColor="text1" w:themeTint="BF"/>
          <w:lang w:val="en-GB"/>
        </w:rPr>
      </w:pPr>
    </w:p>
    <w:p w14:paraId="3D7AC9B0" w14:textId="77777777" w:rsidR="00591C6C" w:rsidRPr="00A8401D" w:rsidRDefault="00591C6C" w:rsidP="00F67411">
      <w:pPr>
        <w:spacing w:line="288" w:lineRule="auto"/>
        <w:jc w:val="both"/>
        <w:rPr>
          <w:rFonts w:ascii="Arial" w:hAnsi="Arial" w:cs="Arial"/>
          <w:color w:val="404040" w:themeColor="text1" w:themeTint="BF"/>
          <w:lang w:val="en-GB"/>
        </w:rPr>
      </w:pPr>
    </w:p>
    <w:p w14:paraId="2A9842AD" w14:textId="4BEC9430" w:rsidR="00591C6C" w:rsidRPr="00A8401D" w:rsidRDefault="00073C51" w:rsidP="00F67411">
      <w:pPr>
        <w:pStyle w:val="OHIMTITLE"/>
        <w:spacing w:line="288" w:lineRule="auto"/>
        <w:rPr>
          <w:color w:val="auto"/>
        </w:rPr>
      </w:pPr>
      <w:r w:rsidRPr="00A8401D">
        <w:rPr>
          <w:color w:val="auto"/>
        </w:rPr>
        <w:t xml:space="preserve">Quality Management Strategy for </w:t>
      </w:r>
      <w:r w:rsidR="001A29E2">
        <w:rPr>
          <w:color w:val="auto"/>
        </w:rPr>
        <w:t>SISPBO for patents and SPC</w:t>
      </w:r>
    </w:p>
    <w:p w14:paraId="2E42A33E" w14:textId="77777777" w:rsidR="00591C6C" w:rsidRPr="00A8401D" w:rsidRDefault="00591C6C" w:rsidP="00F67411">
      <w:pPr>
        <w:spacing w:line="288" w:lineRule="auto"/>
        <w:jc w:val="both"/>
        <w:rPr>
          <w:rFonts w:ascii="Arial" w:hAnsi="Arial" w:cs="Arial"/>
          <w:lang w:val="en-GB"/>
        </w:rPr>
      </w:pPr>
    </w:p>
    <w:p w14:paraId="4D7D446F" w14:textId="54BDFF81" w:rsidR="00591C6C" w:rsidRPr="00A8401D" w:rsidRDefault="00591C6C" w:rsidP="00F67411">
      <w:pPr>
        <w:pStyle w:val="OHIMTEXT"/>
        <w:spacing w:line="288" w:lineRule="auto"/>
        <w:jc w:val="right"/>
        <w:rPr>
          <w:color w:val="auto"/>
        </w:rPr>
      </w:pPr>
      <w:bookmarkStart w:id="0" w:name="_Toc141180308"/>
      <w:r w:rsidRPr="00A8401D">
        <w:rPr>
          <w:color w:val="auto"/>
        </w:rPr>
        <w:t xml:space="preserve">Version </w:t>
      </w:r>
      <w:r w:rsidR="001A29E2">
        <w:rPr>
          <w:color w:val="auto"/>
        </w:rPr>
        <w:t>0</w:t>
      </w:r>
      <w:r w:rsidR="00991065" w:rsidRPr="00A8401D">
        <w:rPr>
          <w:color w:val="auto"/>
        </w:rPr>
        <w:t>.</w:t>
      </w:r>
      <w:r w:rsidR="001A29E2">
        <w:rPr>
          <w:color w:val="auto"/>
        </w:rPr>
        <w:t>1</w:t>
      </w:r>
      <w:r w:rsidR="005266F9" w:rsidRPr="00A8401D">
        <w:rPr>
          <w:color w:val="auto"/>
        </w:rPr>
        <w:t xml:space="preserve"> </w:t>
      </w:r>
      <w:r w:rsidRPr="00A8401D">
        <w:rPr>
          <w:color w:val="auto"/>
        </w:rPr>
        <w:t>–</w:t>
      </w:r>
      <w:bookmarkEnd w:id="0"/>
      <w:r w:rsidR="001A29E2">
        <w:rPr>
          <w:color w:val="auto"/>
        </w:rPr>
        <w:t>22</w:t>
      </w:r>
      <w:r w:rsidR="00E33A3E" w:rsidRPr="00A8401D">
        <w:rPr>
          <w:color w:val="auto"/>
        </w:rPr>
        <w:t>/0</w:t>
      </w:r>
      <w:r w:rsidR="001A29E2">
        <w:rPr>
          <w:color w:val="auto"/>
        </w:rPr>
        <w:t>3/2022</w:t>
      </w:r>
    </w:p>
    <w:p w14:paraId="3E574D0D" w14:textId="77777777" w:rsidR="00591C6C" w:rsidRPr="00A8401D" w:rsidRDefault="00591C6C" w:rsidP="00F67411">
      <w:pPr>
        <w:spacing w:line="288" w:lineRule="auto"/>
        <w:jc w:val="both"/>
        <w:rPr>
          <w:rFonts w:ascii="Arial" w:hAnsi="Arial" w:cs="Arial"/>
          <w:lang w:val="en-GB"/>
        </w:rPr>
      </w:pPr>
    </w:p>
    <w:p w14:paraId="3633AEA2" w14:textId="77777777" w:rsidR="00591C6C" w:rsidRPr="00A8401D" w:rsidRDefault="00591C6C" w:rsidP="00F67411">
      <w:pPr>
        <w:spacing w:line="288" w:lineRule="auto"/>
        <w:jc w:val="both"/>
        <w:rPr>
          <w:rFonts w:ascii="Arial" w:hAnsi="Arial" w:cs="Arial"/>
          <w:lang w:val="en-GB"/>
        </w:rPr>
      </w:pPr>
    </w:p>
    <w:tbl>
      <w:tblPr>
        <w:tblW w:w="9072"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410"/>
        <w:gridCol w:w="709"/>
        <w:gridCol w:w="2693"/>
        <w:gridCol w:w="879"/>
        <w:gridCol w:w="113"/>
        <w:gridCol w:w="2268"/>
      </w:tblGrid>
      <w:tr w:rsidR="00591C6C" w:rsidRPr="00A8401D" w14:paraId="42D6FA38" w14:textId="77777777" w:rsidTr="00EC771D">
        <w:tc>
          <w:tcPr>
            <w:tcW w:w="2410" w:type="dxa"/>
            <w:tcBorders>
              <w:top w:val="dotted" w:sz="6" w:space="0" w:color="D9D9D9" w:themeColor="background1" w:themeShade="D9"/>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77BF5E8E" w14:textId="77777777" w:rsidR="00591C6C" w:rsidRPr="00A8401D" w:rsidRDefault="00591C6C" w:rsidP="00F67411">
            <w:pPr>
              <w:pStyle w:val="Normal2"/>
              <w:spacing w:before="0" w:after="0" w:line="288" w:lineRule="auto"/>
              <w:jc w:val="both"/>
              <w:rPr>
                <w:rFonts w:ascii="Arial" w:hAnsi="Arial" w:cs="Arial"/>
                <w:b/>
                <w:noProof w:val="0"/>
                <w:sz w:val="20"/>
                <w:lang w:val="en-GB"/>
              </w:rPr>
            </w:pPr>
            <w:r w:rsidRPr="00A8401D">
              <w:rPr>
                <w:rFonts w:ascii="Arial" w:hAnsi="Arial" w:cs="Arial"/>
                <w:b/>
                <w:noProof w:val="0"/>
                <w:sz w:val="20"/>
                <w:lang w:val="en-GB"/>
              </w:rPr>
              <w:t>Status</w:t>
            </w:r>
          </w:p>
        </w:tc>
        <w:tc>
          <w:tcPr>
            <w:tcW w:w="3402" w:type="dxa"/>
            <w:gridSpan w:val="2"/>
            <w:tcBorders>
              <w:top w:val="dotted" w:sz="6" w:space="0" w:color="D9D9D9" w:themeColor="background1" w:themeShade="D9"/>
              <w:left w:val="dotted" w:sz="6" w:space="0" w:color="D9D9D9" w:themeColor="background1" w:themeShade="D9"/>
              <w:bottom w:val="dotted" w:sz="6" w:space="0" w:color="D9D9D9" w:themeColor="background1" w:themeShade="D9"/>
              <w:right w:val="nil"/>
            </w:tcBorders>
            <w:shd w:val="clear" w:color="auto" w:fill="D9D9D9" w:themeFill="background1" w:themeFillShade="D9"/>
          </w:tcPr>
          <w:p w14:paraId="039B6866" w14:textId="70B12899" w:rsidR="00591C6C" w:rsidRPr="00A8401D" w:rsidRDefault="001A29E2" w:rsidP="00F67411">
            <w:pPr>
              <w:pStyle w:val="Normal2"/>
              <w:spacing w:before="0" w:after="0" w:line="288" w:lineRule="auto"/>
              <w:jc w:val="both"/>
              <w:rPr>
                <w:rFonts w:ascii="Arial" w:hAnsi="Arial" w:cs="Arial"/>
                <w:noProof w:val="0"/>
                <w:sz w:val="20"/>
                <w:lang w:val="en-GB"/>
              </w:rPr>
            </w:pPr>
            <w:r>
              <w:rPr>
                <w:rFonts w:ascii="Arial" w:hAnsi="Arial" w:cs="Arial"/>
                <w:noProof w:val="0"/>
                <w:sz w:val="20"/>
                <w:lang w:val="en-GB"/>
              </w:rPr>
              <w:t>DRAFT</w:t>
            </w:r>
          </w:p>
        </w:tc>
        <w:tc>
          <w:tcPr>
            <w:tcW w:w="3260" w:type="dxa"/>
            <w:gridSpan w:val="3"/>
            <w:tcBorders>
              <w:top w:val="dotted" w:sz="6" w:space="0" w:color="D9D9D9" w:themeColor="background1" w:themeShade="D9"/>
              <w:left w:val="nil"/>
              <w:bottom w:val="dotted" w:sz="6" w:space="0" w:color="D9D9D9" w:themeColor="background1" w:themeShade="D9"/>
              <w:right w:val="dotted" w:sz="4" w:space="0" w:color="FFFFFF" w:themeColor="background1"/>
            </w:tcBorders>
          </w:tcPr>
          <w:p w14:paraId="7C00B970" w14:textId="77777777" w:rsidR="00591C6C" w:rsidRPr="00A8401D" w:rsidRDefault="00591C6C" w:rsidP="00F67411">
            <w:pPr>
              <w:pStyle w:val="Normal2"/>
              <w:spacing w:before="0" w:after="0" w:line="288" w:lineRule="auto"/>
              <w:jc w:val="both"/>
              <w:rPr>
                <w:rFonts w:ascii="Arial" w:hAnsi="Arial" w:cs="Arial"/>
                <w:noProof w:val="0"/>
                <w:sz w:val="20"/>
                <w:lang w:val="en-GB"/>
              </w:rPr>
            </w:pPr>
          </w:p>
        </w:tc>
      </w:tr>
      <w:tr w:rsidR="000A1F53" w:rsidRPr="00A8401D" w14:paraId="477F5168" w14:textId="77777777" w:rsidTr="00C161A0">
        <w:tc>
          <w:tcPr>
            <w:tcW w:w="2410" w:type="dxa"/>
            <w:tcBorders>
              <w:top w:val="dotted" w:sz="6" w:space="0" w:color="D9D9D9" w:themeColor="background1" w:themeShade="D9"/>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4C4A0BFD" w14:textId="77777777" w:rsidR="000A1F53" w:rsidRPr="00A8401D" w:rsidRDefault="000A1F53" w:rsidP="00F67411">
            <w:pPr>
              <w:pStyle w:val="Normal2"/>
              <w:spacing w:before="0" w:after="0" w:line="288" w:lineRule="auto"/>
              <w:jc w:val="both"/>
              <w:rPr>
                <w:rFonts w:ascii="Arial" w:hAnsi="Arial" w:cs="Arial"/>
                <w:b/>
                <w:noProof w:val="0"/>
                <w:sz w:val="20"/>
                <w:lang w:val="en-GB"/>
              </w:rPr>
            </w:pPr>
            <w:r w:rsidRPr="00A8401D">
              <w:rPr>
                <w:rFonts w:ascii="Arial" w:hAnsi="Arial" w:cs="Arial"/>
                <w:b/>
                <w:noProof w:val="0"/>
                <w:sz w:val="20"/>
                <w:lang w:val="en-GB"/>
              </w:rPr>
              <w:t>Approved by owner</w:t>
            </w:r>
            <w:r w:rsidRPr="00A8401D">
              <w:rPr>
                <w:rFonts w:ascii="Arial" w:hAnsi="Arial" w:cs="Arial"/>
                <w:b/>
                <w:noProof w:val="0"/>
                <w:w w:val="50"/>
                <w:sz w:val="20"/>
                <w:lang w:val="en-GB"/>
              </w:rPr>
              <w:t> </w:t>
            </w:r>
          </w:p>
        </w:tc>
        <w:tc>
          <w:tcPr>
            <w:tcW w:w="3402" w:type="dxa"/>
            <w:gridSpan w:val="2"/>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shd w:val="clear" w:color="auto" w:fill="D9D9D9" w:themeFill="background1" w:themeFillShade="D9"/>
          </w:tcPr>
          <w:p w14:paraId="4FBAB3FD" w14:textId="15CF265F" w:rsidR="000A1F53" w:rsidRPr="00A8401D" w:rsidRDefault="001A29E2" w:rsidP="00F67411">
            <w:pPr>
              <w:pStyle w:val="Normal2"/>
              <w:spacing w:before="0" w:after="0" w:line="288" w:lineRule="auto"/>
              <w:jc w:val="both"/>
              <w:rPr>
                <w:rFonts w:ascii="Arial" w:hAnsi="Arial" w:cs="Arial"/>
                <w:noProof w:val="0"/>
                <w:sz w:val="20"/>
                <w:lang w:val="en-GB"/>
              </w:rPr>
            </w:pPr>
            <w:r>
              <w:rPr>
                <w:rFonts w:ascii="Arial" w:hAnsi="Arial" w:cs="Arial"/>
                <w:noProof w:val="0"/>
                <w:sz w:val="20"/>
                <w:lang w:val="en-GB"/>
              </w:rPr>
              <w:t>SISPBO</w:t>
            </w:r>
            <w:r w:rsidR="00224642">
              <w:rPr>
                <w:rFonts w:ascii="Arial" w:hAnsi="Arial" w:cs="Arial"/>
                <w:noProof w:val="0"/>
                <w:sz w:val="20"/>
                <w:lang w:val="en-GB"/>
              </w:rPr>
              <w:t xml:space="preserve"> SIPO Board</w:t>
            </w:r>
          </w:p>
        </w:tc>
        <w:tc>
          <w:tcPr>
            <w:tcW w:w="879"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4897CAE6" w14:textId="77777777" w:rsidR="000A1F53" w:rsidRPr="00A8401D" w:rsidRDefault="000A1F53" w:rsidP="00F67411">
            <w:pPr>
              <w:pStyle w:val="Normal2"/>
              <w:spacing w:before="0" w:after="0" w:line="288" w:lineRule="auto"/>
              <w:jc w:val="both"/>
              <w:rPr>
                <w:rFonts w:ascii="Arial" w:hAnsi="Arial" w:cs="Arial"/>
                <w:noProof w:val="0"/>
                <w:sz w:val="20"/>
                <w:lang w:val="en-GB"/>
              </w:rPr>
            </w:pPr>
          </w:p>
        </w:tc>
        <w:tc>
          <w:tcPr>
            <w:tcW w:w="2381" w:type="dxa"/>
            <w:gridSpan w:val="2"/>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024FB92B" w14:textId="77777777" w:rsidR="000A1F53" w:rsidRPr="00A8401D" w:rsidRDefault="000A1F53" w:rsidP="00F67411">
            <w:pPr>
              <w:pStyle w:val="Normal2"/>
              <w:spacing w:before="0" w:after="0" w:line="288" w:lineRule="auto"/>
              <w:jc w:val="both"/>
              <w:rPr>
                <w:rFonts w:ascii="Arial" w:hAnsi="Arial" w:cs="Arial"/>
                <w:noProof w:val="0"/>
                <w:sz w:val="20"/>
                <w:lang w:val="en-GB"/>
              </w:rPr>
            </w:pPr>
          </w:p>
        </w:tc>
      </w:tr>
      <w:tr w:rsidR="00991065" w:rsidRPr="00A8401D" w14:paraId="08EF590E" w14:textId="77777777" w:rsidTr="00360A0F">
        <w:tc>
          <w:tcPr>
            <w:tcW w:w="2410" w:type="dxa"/>
            <w:vMerge w:val="restart"/>
            <w:tcBorders>
              <w:top w:val="dotted" w:sz="6" w:space="0" w:color="D9D9D9" w:themeColor="background1" w:themeShade="D9"/>
              <w:left w:val="dotted" w:sz="4" w:space="0" w:color="FFFFFF" w:themeColor="background1"/>
              <w:right w:val="dotted" w:sz="6" w:space="0" w:color="D9D9D9" w:themeColor="background1" w:themeShade="D9"/>
            </w:tcBorders>
            <w:shd w:val="clear" w:color="auto" w:fill="auto"/>
          </w:tcPr>
          <w:p w14:paraId="7A62D1C1" w14:textId="77777777" w:rsidR="00991065" w:rsidRPr="00A8401D" w:rsidRDefault="00991065" w:rsidP="00F67411">
            <w:pPr>
              <w:pStyle w:val="Normal2"/>
              <w:spacing w:before="0" w:after="0" w:line="288" w:lineRule="auto"/>
              <w:jc w:val="both"/>
              <w:rPr>
                <w:rFonts w:ascii="Arial" w:hAnsi="Arial" w:cs="Arial"/>
                <w:b/>
                <w:noProof w:val="0"/>
                <w:sz w:val="20"/>
                <w:lang w:val="en-GB"/>
              </w:rPr>
            </w:pPr>
            <w:r w:rsidRPr="00A8401D">
              <w:rPr>
                <w:rFonts w:ascii="Arial" w:hAnsi="Arial" w:cs="Arial"/>
                <w:b/>
                <w:noProof w:val="0"/>
                <w:sz w:val="20"/>
                <w:lang w:val="en-GB"/>
              </w:rPr>
              <w:t>Authors</w:t>
            </w:r>
          </w:p>
        </w:tc>
        <w:tc>
          <w:tcPr>
            <w:tcW w:w="709"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3C15DB30" w14:textId="77777777" w:rsidR="00991065" w:rsidRPr="00A8401D" w:rsidRDefault="00991065" w:rsidP="00F67411">
            <w:pPr>
              <w:pStyle w:val="Normal2"/>
              <w:spacing w:before="0" w:after="0" w:line="288" w:lineRule="auto"/>
              <w:jc w:val="both"/>
              <w:rPr>
                <w:rFonts w:ascii="Arial" w:hAnsi="Arial" w:cs="Arial"/>
                <w:noProof w:val="0"/>
                <w:sz w:val="20"/>
                <w:lang w:val="en-GB"/>
              </w:rPr>
            </w:pPr>
            <w:r w:rsidRPr="00A8401D">
              <w:rPr>
                <w:rFonts w:ascii="Arial" w:hAnsi="Arial" w:cs="Arial"/>
                <w:noProof w:val="0"/>
                <w:sz w:val="20"/>
                <w:lang w:val="en-GB"/>
              </w:rPr>
              <w:t>MP</w:t>
            </w:r>
          </w:p>
        </w:tc>
        <w:tc>
          <w:tcPr>
            <w:tcW w:w="269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2D86A6DE" w14:textId="77777777" w:rsidR="00991065" w:rsidRPr="00A8401D" w:rsidRDefault="00991065" w:rsidP="00F67411">
            <w:pPr>
              <w:pStyle w:val="Normal2"/>
              <w:spacing w:before="0" w:after="0" w:line="288" w:lineRule="auto"/>
              <w:jc w:val="both"/>
              <w:rPr>
                <w:rFonts w:ascii="Arial" w:hAnsi="Arial" w:cs="Arial"/>
                <w:noProof w:val="0"/>
                <w:sz w:val="20"/>
                <w:lang w:val="en-GB"/>
              </w:rPr>
            </w:pPr>
            <w:r w:rsidRPr="00A8401D">
              <w:rPr>
                <w:rFonts w:ascii="Arial" w:hAnsi="Arial" w:cs="Arial"/>
                <w:noProof w:val="0"/>
                <w:sz w:val="20"/>
                <w:lang w:val="en-GB"/>
              </w:rPr>
              <w:t>Matjaž Praprotnik</w:t>
            </w:r>
          </w:p>
        </w:tc>
        <w:tc>
          <w:tcPr>
            <w:tcW w:w="992" w:type="dxa"/>
            <w:gridSpan w:val="2"/>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21BC51BE" w14:textId="77777777" w:rsidR="00991065" w:rsidRPr="00A8401D" w:rsidRDefault="00991065" w:rsidP="00F67411">
            <w:pPr>
              <w:pStyle w:val="Normal2"/>
              <w:spacing w:before="0" w:after="0" w:line="288" w:lineRule="auto"/>
              <w:jc w:val="both"/>
              <w:rPr>
                <w:rFonts w:ascii="Arial" w:hAnsi="Arial" w:cs="Arial"/>
                <w:noProof w:val="0"/>
                <w:sz w:val="20"/>
                <w:lang w:val="en-GB"/>
              </w:rPr>
            </w:pPr>
            <w:r w:rsidRPr="00A8401D">
              <w:rPr>
                <w:rFonts w:ascii="Arial" w:hAnsi="Arial" w:cs="Arial"/>
                <w:noProof w:val="0"/>
                <w:sz w:val="20"/>
                <w:lang w:val="en-GB"/>
              </w:rPr>
              <w:t>SIPO</w:t>
            </w:r>
          </w:p>
        </w:tc>
        <w:tc>
          <w:tcPr>
            <w:tcW w:w="226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50989740" w14:textId="602A9669" w:rsidR="00991065" w:rsidRPr="00A8401D" w:rsidRDefault="001A29E2" w:rsidP="00F67411">
            <w:pPr>
              <w:pStyle w:val="Normal2"/>
              <w:spacing w:before="0" w:after="0" w:line="288" w:lineRule="auto"/>
              <w:jc w:val="both"/>
              <w:rPr>
                <w:rFonts w:ascii="Arial" w:hAnsi="Arial" w:cs="Arial"/>
                <w:noProof w:val="0"/>
                <w:sz w:val="20"/>
                <w:lang w:val="en-GB"/>
              </w:rPr>
            </w:pPr>
            <w:r>
              <w:rPr>
                <w:rFonts w:ascii="Arial" w:hAnsi="Arial" w:cs="Arial"/>
                <w:noProof w:val="0"/>
                <w:sz w:val="20"/>
                <w:lang w:val="en-GB"/>
              </w:rPr>
              <w:t>SISPBO</w:t>
            </w:r>
            <w:r w:rsidR="00C915D7" w:rsidRPr="00A8401D">
              <w:rPr>
                <w:rFonts w:ascii="Arial" w:hAnsi="Arial" w:cs="Arial"/>
                <w:noProof w:val="0"/>
                <w:sz w:val="20"/>
                <w:lang w:val="en-GB"/>
              </w:rPr>
              <w:t xml:space="preserve"> </w:t>
            </w:r>
            <w:r w:rsidR="0015093D" w:rsidRPr="00A8401D">
              <w:rPr>
                <w:rFonts w:ascii="Arial" w:hAnsi="Arial" w:cs="Arial"/>
                <w:noProof w:val="0"/>
                <w:sz w:val="20"/>
                <w:lang w:val="en-GB"/>
              </w:rPr>
              <w:t>Project Manager</w:t>
            </w:r>
          </w:p>
        </w:tc>
      </w:tr>
      <w:tr w:rsidR="00275853" w:rsidRPr="00A8401D" w14:paraId="01FD0138" w14:textId="77777777" w:rsidTr="00360A0F">
        <w:tc>
          <w:tcPr>
            <w:tcW w:w="2410" w:type="dxa"/>
            <w:vMerge/>
            <w:tcBorders>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613829A7" w14:textId="77777777" w:rsidR="00275853" w:rsidRPr="00A8401D" w:rsidRDefault="00275853" w:rsidP="00F67411">
            <w:pPr>
              <w:pStyle w:val="Normal2"/>
              <w:spacing w:before="0" w:after="0" w:line="288" w:lineRule="auto"/>
              <w:jc w:val="both"/>
              <w:rPr>
                <w:rFonts w:ascii="Arial" w:hAnsi="Arial" w:cs="Arial"/>
                <w:b/>
                <w:noProof w:val="0"/>
                <w:sz w:val="20"/>
                <w:lang w:val="en-GB"/>
              </w:rPr>
            </w:pPr>
          </w:p>
        </w:tc>
        <w:tc>
          <w:tcPr>
            <w:tcW w:w="709"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42A2D504" w14:textId="77777777" w:rsidR="00275853" w:rsidRPr="00A8401D" w:rsidRDefault="00275853" w:rsidP="00F67411">
            <w:pPr>
              <w:pStyle w:val="Normal2"/>
              <w:spacing w:before="0" w:after="0" w:line="288" w:lineRule="auto"/>
              <w:jc w:val="both"/>
              <w:rPr>
                <w:rFonts w:ascii="Arial" w:hAnsi="Arial" w:cs="Arial"/>
                <w:noProof w:val="0"/>
                <w:sz w:val="20"/>
                <w:lang w:val="en-GB"/>
              </w:rPr>
            </w:pPr>
          </w:p>
        </w:tc>
        <w:tc>
          <w:tcPr>
            <w:tcW w:w="2693"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7BD2E320" w14:textId="77777777" w:rsidR="00275853" w:rsidRPr="00A8401D" w:rsidRDefault="00275853" w:rsidP="00F67411">
            <w:pPr>
              <w:pStyle w:val="Normal2"/>
              <w:spacing w:before="0" w:after="0" w:line="288" w:lineRule="auto"/>
              <w:jc w:val="both"/>
              <w:rPr>
                <w:rFonts w:ascii="Arial" w:hAnsi="Arial" w:cs="Arial"/>
                <w:noProof w:val="0"/>
                <w:sz w:val="20"/>
                <w:lang w:val="en-GB"/>
              </w:rPr>
            </w:pPr>
          </w:p>
        </w:tc>
        <w:tc>
          <w:tcPr>
            <w:tcW w:w="992" w:type="dxa"/>
            <w:gridSpan w:val="2"/>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6460394F" w14:textId="77777777" w:rsidR="00275853" w:rsidRPr="00A8401D" w:rsidRDefault="00275853" w:rsidP="00F67411">
            <w:pPr>
              <w:pStyle w:val="Normal2"/>
              <w:spacing w:before="0" w:after="0" w:line="288" w:lineRule="auto"/>
              <w:jc w:val="both"/>
              <w:rPr>
                <w:rFonts w:ascii="Arial" w:hAnsi="Arial" w:cs="Arial"/>
                <w:noProof w:val="0"/>
                <w:sz w:val="20"/>
                <w:lang w:val="en-GB"/>
              </w:rPr>
            </w:pPr>
          </w:p>
        </w:tc>
        <w:tc>
          <w:tcPr>
            <w:tcW w:w="2268" w:type="dxa"/>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5A83811C" w14:textId="77777777" w:rsidR="00275853" w:rsidRPr="00A8401D" w:rsidRDefault="00275853" w:rsidP="00F67411">
            <w:pPr>
              <w:pStyle w:val="Normal2"/>
              <w:spacing w:before="0" w:after="0" w:line="288" w:lineRule="auto"/>
              <w:jc w:val="both"/>
              <w:rPr>
                <w:rFonts w:ascii="Arial" w:hAnsi="Arial" w:cs="Arial"/>
                <w:noProof w:val="0"/>
                <w:sz w:val="20"/>
                <w:lang w:val="en-GB"/>
              </w:rPr>
            </w:pPr>
          </w:p>
        </w:tc>
      </w:tr>
      <w:tr w:rsidR="00275853" w:rsidRPr="00A8401D" w14:paraId="0D19D9AE" w14:textId="77777777" w:rsidTr="00360A0F">
        <w:tc>
          <w:tcPr>
            <w:tcW w:w="2410" w:type="dxa"/>
            <w:vMerge w:val="restart"/>
            <w:tcBorders>
              <w:top w:val="dotted" w:sz="6" w:space="0" w:color="D9D9D9" w:themeColor="background1" w:themeShade="D9"/>
              <w:left w:val="dotted" w:sz="4" w:space="0" w:color="FFFFFF" w:themeColor="background1"/>
              <w:right w:val="dotted" w:sz="6" w:space="0" w:color="D9D9D9" w:themeColor="background1" w:themeShade="D9"/>
            </w:tcBorders>
            <w:shd w:val="clear" w:color="auto" w:fill="auto"/>
          </w:tcPr>
          <w:p w14:paraId="62245FFD" w14:textId="77777777" w:rsidR="00275853" w:rsidRPr="00A8401D" w:rsidRDefault="00275853" w:rsidP="00F67411">
            <w:pPr>
              <w:pStyle w:val="Normal2"/>
              <w:spacing w:before="0" w:after="0" w:line="288" w:lineRule="auto"/>
              <w:jc w:val="both"/>
              <w:rPr>
                <w:rFonts w:ascii="Arial" w:hAnsi="Arial" w:cs="Arial"/>
                <w:b/>
                <w:noProof w:val="0"/>
                <w:sz w:val="20"/>
                <w:lang w:val="en-GB"/>
              </w:rPr>
            </w:pPr>
            <w:r w:rsidRPr="00A8401D">
              <w:rPr>
                <w:rFonts w:ascii="Arial" w:hAnsi="Arial" w:cs="Arial"/>
                <w:b/>
                <w:noProof w:val="0"/>
                <w:sz w:val="20"/>
                <w:lang w:val="en-GB"/>
              </w:rPr>
              <w:t>Contributors</w:t>
            </w:r>
          </w:p>
        </w:tc>
        <w:tc>
          <w:tcPr>
            <w:tcW w:w="709"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288351EB" w14:textId="5C380F77" w:rsidR="00275853" w:rsidRPr="00A8401D" w:rsidRDefault="00275853" w:rsidP="00F67411">
            <w:pPr>
              <w:pStyle w:val="Normal2"/>
              <w:spacing w:before="0" w:after="0" w:line="288" w:lineRule="auto"/>
              <w:jc w:val="both"/>
              <w:rPr>
                <w:rFonts w:ascii="Arial" w:hAnsi="Arial" w:cs="Arial"/>
                <w:noProof w:val="0"/>
                <w:sz w:val="20"/>
                <w:lang w:val="en-GB"/>
              </w:rPr>
            </w:pPr>
          </w:p>
        </w:tc>
        <w:tc>
          <w:tcPr>
            <w:tcW w:w="2693"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50EA6928" w14:textId="516CF677" w:rsidR="00275853" w:rsidRPr="00A8401D" w:rsidRDefault="00275853" w:rsidP="00F67411">
            <w:pPr>
              <w:pStyle w:val="Normal2"/>
              <w:spacing w:before="0" w:after="0" w:line="288" w:lineRule="auto"/>
              <w:jc w:val="both"/>
              <w:rPr>
                <w:rFonts w:ascii="Arial" w:hAnsi="Arial" w:cs="Arial"/>
                <w:noProof w:val="0"/>
                <w:sz w:val="20"/>
                <w:lang w:val="en-GB"/>
              </w:rPr>
            </w:pPr>
          </w:p>
        </w:tc>
        <w:tc>
          <w:tcPr>
            <w:tcW w:w="992" w:type="dxa"/>
            <w:gridSpan w:val="2"/>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4BD0F3A1" w14:textId="696B38BF" w:rsidR="00275853" w:rsidRPr="00A8401D" w:rsidRDefault="00275853" w:rsidP="00F67411">
            <w:pPr>
              <w:pStyle w:val="Normal2"/>
              <w:spacing w:before="0" w:after="0" w:line="288" w:lineRule="auto"/>
              <w:jc w:val="both"/>
              <w:rPr>
                <w:rFonts w:ascii="Arial" w:hAnsi="Arial" w:cs="Arial"/>
                <w:noProof w:val="0"/>
                <w:sz w:val="20"/>
                <w:lang w:val="en-GB"/>
              </w:rPr>
            </w:pPr>
          </w:p>
        </w:tc>
        <w:tc>
          <w:tcPr>
            <w:tcW w:w="2268" w:type="dxa"/>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2A1F47FF" w14:textId="576F71BD" w:rsidR="00275853" w:rsidRPr="00A8401D" w:rsidRDefault="00275853" w:rsidP="00F67411">
            <w:pPr>
              <w:pStyle w:val="Normal2"/>
              <w:spacing w:before="0" w:after="0" w:line="288" w:lineRule="auto"/>
              <w:rPr>
                <w:rFonts w:ascii="Arial" w:hAnsi="Arial" w:cs="Arial"/>
                <w:noProof w:val="0"/>
                <w:sz w:val="20"/>
                <w:lang w:val="en-GB"/>
              </w:rPr>
            </w:pPr>
          </w:p>
        </w:tc>
      </w:tr>
      <w:tr w:rsidR="00275853" w:rsidRPr="00A8401D" w14:paraId="2BD5CF91" w14:textId="77777777" w:rsidTr="00360A0F">
        <w:tc>
          <w:tcPr>
            <w:tcW w:w="2410" w:type="dxa"/>
            <w:vMerge/>
            <w:tcBorders>
              <w:left w:val="dotted" w:sz="4" w:space="0" w:color="FFFFFF" w:themeColor="background1"/>
              <w:right w:val="dotted" w:sz="6" w:space="0" w:color="D9D9D9" w:themeColor="background1" w:themeShade="D9"/>
            </w:tcBorders>
            <w:shd w:val="clear" w:color="auto" w:fill="auto"/>
          </w:tcPr>
          <w:p w14:paraId="33C0AC19" w14:textId="77777777" w:rsidR="00275853" w:rsidRPr="00A8401D" w:rsidRDefault="00275853" w:rsidP="00F67411">
            <w:pPr>
              <w:pStyle w:val="Normal2"/>
              <w:spacing w:before="0" w:after="0" w:line="288" w:lineRule="auto"/>
              <w:jc w:val="both"/>
              <w:rPr>
                <w:rFonts w:ascii="Arial" w:hAnsi="Arial" w:cs="Arial"/>
                <w:b/>
                <w:noProof w:val="0"/>
                <w:sz w:val="20"/>
                <w:lang w:val="en-GB"/>
              </w:rPr>
            </w:pPr>
          </w:p>
        </w:tc>
        <w:tc>
          <w:tcPr>
            <w:tcW w:w="709"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0197044B" w14:textId="26B70413" w:rsidR="00275853" w:rsidRPr="00A8401D" w:rsidRDefault="00275853" w:rsidP="00F67411">
            <w:pPr>
              <w:pStyle w:val="Normal2"/>
              <w:spacing w:before="0" w:after="0" w:line="288" w:lineRule="auto"/>
              <w:jc w:val="both"/>
              <w:rPr>
                <w:rFonts w:ascii="Arial" w:hAnsi="Arial" w:cs="Arial"/>
                <w:noProof w:val="0"/>
                <w:sz w:val="20"/>
                <w:lang w:val="en-GB"/>
              </w:rPr>
            </w:pPr>
          </w:p>
        </w:tc>
        <w:tc>
          <w:tcPr>
            <w:tcW w:w="2693"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198C501F" w14:textId="74DB9383" w:rsidR="00275853" w:rsidRPr="00A8401D" w:rsidRDefault="00275853" w:rsidP="00F67411">
            <w:pPr>
              <w:pStyle w:val="Normal2"/>
              <w:spacing w:before="0" w:after="0" w:line="288" w:lineRule="auto"/>
              <w:jc w:val="both"/>
              <w:rPr>
                <w:rFonts w:ascii="Arial" w:hAnsi="Arial" w:cs="Arial"/>
                <w:noProof w:val="0"/>
                <w:sz w:val="20"/>
                <w:lang w:val="en-GB"/>
              </w:rPr>
            </w:pPr>
          </w:p>
        </w:tc>
        <w:tc>
          <w:tcPr>
            <w:tcW w:w="992" w:type="dxa"/>
            <w:gridSpan w:val="2"/>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36EA6272" w14:textId="02B85683" w:rsidR="00275853" w:rsidRPr="00A8401D" w:rsidRDefault="00275853" w:rsidP="00F67411">
            <w:pPr>
              <w:pStyle w:val="Normal2"/>
              <w:spacing w:before="0" w:after="0" w:line="288" w:lineRule="auto"/>
              <w:jc w:val="both"/>
              <w:rPr>
                <w:rFonts w:ascii="Arial" w:hAnsi="Arial" w:cs="Arial"/>
                <w:noProof w:val="0"/>
                <w:sz w:val="20"/>
                <w:lang w:val="en-GB"/>
              </w:rPr>
            </w:pPr>
          </w:p>
        </w:tc>
        <w:tc>
          <w:tcPr>
            <w:tcW w:w="2268" w:type="dxa"/>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58CF82B2" w14:textId="6DB63912" w:rsidR="00275853" w:rsidRPr="00A8401D" w:rsidRDefault="00275853" w:rsidP="00F67411">
            <w:pPr>
              <w:pStyle w:val="Normal2"/>
              <w:spacing w:before="0" w:after="0" w:line="288" w:lineRule="auto"/>
              <w:jc w:val="both"/>
              <w:rPr>
                <w:rFonts w:ascii="Arial" w:hAnsi="Arial" w:cs="Arial"/>
                <w:noProof w:val="0"/>
                <w:sz w:val="20"/>
                <w:lang w:val="en-GB"/>
              </w:rPr>
            </w:pPr>
          </w:p>
        </w:tc>
      </w:tr>
      <w:tr w:rsidR="00275853" w:rsidRPr="00A8401D" w14:paraId="126B83E4" w14:textId="77777777" w:rsidTr="00360A0F">
        <w:tc>
          <w:tcPr>
            <w:tcW w:w="2410" w:type="dxa"/>
            <w:vMerge/>
            <w:tcBorders>
              <w:left w:val="dotted" w:sz="4" w:space="0" w:color="FFFFFF" w:themeColor="background1"/>
              <w:bottom w:val="nil"/>
              <w:right w:val="dotted" w:sz="6" w:space="0" w:color="D9D9D9" w:themeColor="background1" w:themeShade="D9"/>
            </w:tcBorders>
            <w:shd w:val="clear" w:color="auto" w:fill="auto"/>
          </w:tcPr>
          <w:p w14:paraId="4488AC8A" w14:textId="77777777" w:rsidR="00275853" w:rsidRPr="00A8401D" w:rsidRDefault="00275853" w:rsidP="00F67411">
            <w:pPr>
              <w:pStyle w:val="Normal2"/>
              <w:spacing w:before="0" w:after="0" w:line="288" w:lineRule="auto"/>
              <w:jc w:val="both"/>
              <w:rPr>
                <w:rFonts w:ascii="Arial" w:hAnsi="Arial" w:cs="Arial"/>
                <w:b/>
                <w:noProof w:val="0"/>
                <w:sz w:val="20"/>
                <w:lang w:val="en-GB"/>
              </w:rPr>
            </w:pPr>
          </w:p>
        </w:tc>
        <w:tc>
          <w:tcPr>
            <w:tcW w:w="709"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4A50132F" w14:textId="3D67A7A2" w:rsidR="00275853" w:rsidRPr="00A8401D" w:rsidRDefault="00275853" w:rsidP="00F67411">
            <w:pPr>
              <w:pStyle w:val="Normal2"/>
              <w:spacing w:before="0" w:after="0" w:line="288" w:lineRule="auto"/>
              <w:jc w:val="both"/>
              <w:rPr>
                <w:rFonts w:ascii="Arial" w:hAnsi="Arial" w:cs="Arial"/>
                <w:noProof w:val="0"/>
                <w:sz w:val="20"/>
                <w:lang w:val="en-GB"/>
              </w:rPr>
            </w:pPr>
          </w:p>
        </w:tc>
        <w:tc>
          <w:tcPr>
            <w:tcW w:w="2693"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7CFCBEDF" w14:textId="36DFA91E" w:rsidR="00275853" w:rsidRPr="00A8401D" w:rsidRDefault="00275853" w:rsidP="00F67411">
            <w:pPr>
              <w:pStyle w:val="Normal2"/>
              <w:spacing w:before="0" w:after="0" w:line="288" w:lineRule="auto"/>
              <w:jc w:val="both"/>
              <w:rPr>
                <w:rFonts w:ascii="Arial" w:hAnsi="Arial" w:cs="Arial"/>
                <w:noProof w:val="0"/>
                <w:sz w:val="20"/>
                <w:lang w:val="en-GB"/>
              </w:rPr>
            </w:pPr>
          </w:p>
        </w:tc>
        <w:tc>
          <w:tcPr>
            <w:tcW w:w="992" w:type="dxa"/>
            <w:gridSpan w:val="2"/>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07337830" w14:textId="439E9C51" w:rsidR="00275853" w:rsidRPr="00A8401D" w:rsidRDefault="00275853" w:rsidP="0015043D">
            <w:pPr>
              <w:pStyle w:val="Normal2"/>
              <w:spacing w:before="0" w:after="0" w:line="288" w:lineRule="auto"/>
              <w:jc w:val="both"/>
              <w:rPr>
                <w:rFonts w:ascii="Arial" w:hAnsi="Arial" w:cs="Arial"/>
                <w:noProof w:val="0"/>
                <w:sz w:val="20"/>
                <w:lang w:val="en-GB"/>
              </w:rPr>
            </w:pPr>
          </w:p>
        </w:tc>
        <w:tc>
          <w:tcPr>
            <w:tcW w:w="2268" w:type="dxa"/>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5C9670A0" w14:textId="562424A4" w:rsidR="00275853" w:rsidRPr="00A8401D" w:rsidRDefault="00275853" w:rsidP="00F67411">
            <w:pPr>
              <w:pStyle w:val="Normal2"/>
              <w:spacing w:before="0" w:after="0" w:line="288" w:lineRule="auto"/>
              <w:rPr>
                <w:rFonts w:ascii="Arial" w:hAnsi="Arial" w:cs="Arial"/>
                <w:noProof w:val="0"/>
                <w:sz w:val="20"/>
                <w:lang w:val="en-GB"/>
              </w:rPr>
            </w:pPr>
          </w:p>
        </w:tc>
      </w:tr>
      <w:tr w:rsidR="00FB44A2" w:rsidRPr="00A8401D" w14:paraId="3BC9DB36" w14:textId="77777777" w:rsidTr="001F47D9">
        <w:tc>
          <w:tcPr>
            <w:tcW w:w="2410" w:type="dxa"/>
            <w:vMerge/>
            <w:tcBorders>
              <w:left w:val="dotted" w:sz="4" w:space="0" w:color="FFFFFF" w:themeColor="background1"/>
              <w:right w:val="dotted" w:sz="6" w:space="0" w:color="D9D9D9" w:themeColor="background1" w:themeShade="D9"/>
            </w:tcBorders>
            <w:shd w:val="clear" w:color="auto" w:fill="auto"/>
          </w:tcPr>
          <w:p w14:paraId="41AF8C88" w14:textId="77777777" w:rsidR="00FB44A2" w:rsidRPr="00A8401D" w:rsidRDefault="00FB44A2" w:rsidP="00F67411">
            <w:pPr>
              <w:pStyle w:val="Normal2"/>
              <w:spacing w:before="0" w:after="0" w:line="288" w:lineRule="auto"/>
              <w:jc w:val="both"/>
              <w:rPr>
                <w:rFonts w:ascii="Arial" w:hAnsi="Arial" w:cs="Arial"/>
                <w:b/>
                <w:noProof w:val="0"/>
                <w:sz w:val="20"/>
                <w:lang w:val="en-GB"/>
              </w:rPr>
            </w:pPr>
          </w:p>
        </w:tc>
        <w:tc>
          <w:tcPr>
            <w:tcW w:w="709"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06AF1AEC" w14:textId="07462C7B" w:rsidR="00FB44A2" w:rsidRPr="00A8401D" w:rsidRDefault="00FB44A2" w:rsidP="00F67411">
            <w:pPr>
              <w:pStyle w:val="Normal2"/>
              <w:spacing w:before="0" w:after="0" w:line="288" w:lineRule="auto"/>
              <w:jc w:val="both"/>
              <w:rPr>
                <w:rFonts w:ascii="Arial" w:hAnsi="Arial" w:cs="Arial"/>
                <w:noProof w:val="0"/>
                <w:sz w:val="20"/>
                <w:lang w:val="en-GB"/>
              </w:rPr>
            </w:pPr>
          </w:p>
        </w:tc>
        <w:tc>
          <w:tcPr>
            <w:tcW w:w="269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06A8773A" w14:textId="513C0986" w:rsidR="00FB44A2" w:rsidRPr="00A8401D" w:rsidRDefault="00FB44A2" w:rsidP="00F67411">
            <w:pPr>
              <w:pStyle w:val="Normal2"/>
              <w:spacing w:before="0" w:after="0" w:line="288" w:lineRule="auto"/>
              <w:jc w:val="both"/>
              <w:rPr>
                <w:rFonts w:ascii="Arial" w:hAnsi="Arial" w:cs="Arial"/>
                <w:noProof w:val="0"/>
                <w:sz w:val="20"/>
                <w:lang w:val="en-GB"/>
              </w:rPr>
            </w:pPr>
          </w:p>
        </w:tc>
        <w:tc>
          <w:tcPr>
            <w:tcW w:w="992" w:type="dxa"/>
            <w:gridSpan w:val="2"/>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07F294FC" w14:textId="4C96D37C" w:rsidR="00FB44A2" w:rsidRPr="00A8401D" w:rsidRDefault="00FB44A2" w:rsidP="0015043D">
            <w:pPr>
              <w:pStyle w:val="Normal2"/>
              <w:spacing w:before="0" w:after="0" w:line="288" w:lineRule="auto"/>
              <w:jc w:val="both"/>
              <w:rPr>
                <w:rFonts w:ascii="Arial" w:hAnsi="Arial" w:cs="Arial"/>
                <w:noProof w:val="0"/>
                <w:sz w:val="20"/>
                <w:lang w:val="en-GB"/>
              </w:rPr>
            </w:pPr>
          </w:p>
        </w:tc>
        <w:tc>
          <w:tcPr>
            <w:tcW w:w="226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004A41C5" w14:textId="77777777" w:rsidR="00FB44A2" w:rsidRPr="00A8401D" w:rsidRDefault="00FB44A2" w:rsidP="00F67411">
            <w:pPr>
              <w:pStyle w:val="Normal2"/>
              <w:spacing w:before="0" w:after="0" w:line="288" w:lineRule="auto"/>
              <w:rPr>
                <w:rFonts w:ascii="Arial" w:hAnsi="Arial" w:cs="Arial"/>
                <w:noProof w:val="0"/>
                <w:sz w:val="20"/>
                <w:lang w:val="en-GB"/>
              </w:rPr>
            </w:pPr>
          </w:p>
        </w:tc>
      </w:tr>
      <w:tr w:rsidR="00FB44A2" w:rsidRPr="00A8401D" w14:paraId="0BA89AB8" w14:textId="77777777" w:rsidTr="00900F2B">
        <w:tc>
          <w:tcPr>
            <w:tcW w:w="2410" w:type="dxa"/>
            <w:vMerge/>
            <w:tcBorders>
              <w:left w:val="dotted" w:sz="4" w:space="0" w:color="FFFFFF" w:themeColor="background1"/>
              <w:bottom w:val="nil"/>
              <w:right w:val="dotted" w:sz="6" w:space="0" w:color="D9D9D9" w:themeColor="background1" w:themeShade="D9"/>
            </w:tcBorders>
            <w:shd w:val="clear" w:color="auto" w:fill="auto"/>
          </w:tcPr>
          <w:p w14:paraId="49EB8CBF" w14:textId="77777777" w:rsidR="00FB44A2" w:rsidRPr="00A8401D" w:rsidRDefault="00FB44A2" w:rsidP="00F67411">
            <w:pPr>
              <w:pStyle w:val="Normal2"/>
              <w:spacing w:before="0" w:after="0" w:line="288" w:lineRule="auto"/>
              <w:jc w:val="both"/>
              <w:rPr>
                <w:rFonts w:ascii="Arial" w:hAnsi="Arial" w:cs="Arial"/>
                <w:b/>
                <w:noProof w:val="0"/>
                <w:sz w:val="20"/>
                <w:lang w:val="en-GB"/>
              </w:rPr>
            </w:pPr>
          </w:p>
        </w:tc>
        <w:tc>
          <w:tcPr>
            <w:tcW w:w="709"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6C83535A" w14:textId="0B6FCCBF" w:rsidR="00FB44A2" w:rsidRPr="00A8401D" w:rsidRDefault="00FB44A2" w:rsidP="00F67411">
            <w:pPr>
              <w:pStyle w:val="Normal2"/>
              <w:spacing w:before="0" w:after="0" w:line="288" w:lineRule="auto"/>
              <w:jc w:val="both"/>
              <w:rPr>
                <w:rFonts w:ascii="Arial" w:hAnsi="Arial" w:cs="Arial"/>
                <w:noProof w:val="0"/>
                <w:sz w:val="20"/>
                <w:lang w:val="en-GB"/>
              </w:rPr>
            </w:pPr>
          </w:p>
        </w:tc>
        <w:tc>
          <w:tcPr>
            <w:tcW w:w="2693"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052186FB" w14:textId="4F65B223" w:rsidR="00FB44A2" w:rsidRPr="00A8401D" w:rsidRDefault="00FB44A2" w:rsidP="00F67411">
            <w:pPr>
              <w:pStyle w:val="Normal2"/>
              <w:spacing w:before="0" w:after="0" w:line="288" w:lineRule="auto"/>
              <w:jc w:val="both"/>
              <w:rPr>
                <w:rFonts w:ascii="Arial" w:hAnsi="Arial" w:cs="Arial"/>
                <w:noProof w:val="0"/>
                <w:sz w:val="20"/>
                <w:lang w:val="en-GB"/>
              </w:rPr>
            </w:pPr>
          </w:p>
        </w:tc>
        <w:tc>
          <w:tcPr>
            <w:tcW w:w="992" w:type="dxa"/>
            <w:gridSpan w:val="2"/>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7243F238" w14:textId="6B5C4F93" w:rsidR="00FB44A2" w:rsidRPr="00A8401D" w:rsidRDefault="00FB44A2" w:rsidP="0015043D">
            <w:pPr>
              <w:pStyle w:val="Normal2"/>
              <w:spacing w:before="0" w:after="0" w:line="288" w:lineRule="auto"/>
              <w:jc w:val="both"/>
              <w:rPr>
                <w:rFonts w:ascii="Arial" w:hAnsi="Arial" w:cs="Arial"/>
                <w:noProof w:val="0"/>
                <w:sz w:val="20"/>
                <w:lang w:val="en-GB"/>
              </w:rPr>
            </w:pPr>
          </w:p>
        </w:tc>
        <w:tc>
          <w:tcPr>
            <w:tcW w:w="2268" w:type="dxa"/>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33B04089" w14:textId="2A251326" w:rsidR="00FB44A2" w:rsidRPr="00A8401D" w:rsidRDefault="00FB44A2" w:rsidP="00F67411">
            <w:pPr>
              <w:pStyle w:val="Normal2"/>
              <w:spacing w:before="0" w:after="0" w:line="288" w:lineRule="auto"/>
              <w:rPr>
                <w:rFonts w:ascii="Arial" w:hAnsi="Arial" w:cs="Arial"/>
                <w:noProof w:val="0"/>
                <w:sz w:val="20"/>
                <w:lang w:val="en-GB"/>
              </w:rPr>
            </w:pPr>
          </w:p>
        </w:tc>
      </w:tr>
    </w:tbl>
    <w:p w14:paraId="5E443B3D" w14:textId="77777777" w:rsidR="00591C6C" w:rsidRPr="00A8401D" w:rsidRDefault="00591C6C" w:rsidP="00F67411">
      <w:pPr>
        <w:spacing w:line="288" w:lineRule="auto"/>
        <w:jc w:val="both"/>
        <w:rPr>
          <w:rFonts w:ascii="Arial" w:hAnsi="Arial" w:cs="Arial"/>
          <w:lang w:val="en-GB"/>
        </w:rPr>
      </w:pPr>
    </w:p>
    <w:p w14:paraId="7AA18E6A" w14:textId="77777777" w:rsidR="00591C6C" w:rsidRPr="00A8401D" w:rsidRDefault="00591C6C" w:rsidP="00F67411">
      <w:pPr>
        <w:spacing w:line="288" w:lineRule="auto"/>
        <w:jc w:val="both"/>
        <w:rPr>
          <w:rFonts w:ascii="Arial" w:hAnsi="Arial" w:cs="Arial"/>
          <w:lang w:val="en-GB"/>
        </w:rPr>
      </w:pPr>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0"/>
        <w:gridCol w:w="1547"/>
        <w:gridCol w:w="4733"/>
        <w:gridCol w:w="1842"/>
      </w:tblGrid>
      <w:tr w:rsidR="004345A6" w:rsidRPr="00A8401D" w14:paraId="29026E5B" w14:textId="77777777" w:rsidTr="00966BBB">
        <w:trPr>
          <w:trHeight w:val="531"/>
        </w:trPr>
        <w:tc>
          <w:tcPr>
            <w:tcW w:w="950" w:type="dxa"/>
            <w:tcBorders>
              <w:top w:val="dotted" w:sz="6" w:space="0" w:color="FFFFFF" w:themeColor="background1"/>
              <w:left w:val="dotted" w:sz="6" w:space="0" w:color="FFFFFF" w:themeColor="background1"/>
              <w:bottom w:val="dotted" w:sz="6" w:space="0" w:color="D9D9D9" w:themeColor="background1" w:themeShade="D9"/>
              <w:right w:val="dotted" w:sz="6" w:space="0" w:color="D9D9D9" w:themeColor="background1" w:themeShade="D9"/>
            </w:tcBorders>
            <w:shd w:val="pct5" w:color="auto" w:fill="FFFFFF"/>
            <w:vAlign w:val="center"/>
          </w:tcPr>
          <w:p w14:paraId="22E170FF" w14:textId="77777777" w:rsidR="004345A6" w:rsidRPr="00A8401D" w:rsidRDefault="004345A6" w:rsidP="00F67411">
            <w:pPr>
              <w:pStyle w:val="Tabletext"/>
              <w:spacing w:line="288" w:lineRule="auto"/>
              <w:jc w:val="center"/>
              <w:rPr>
                <w:rFonts w:cs="Arial"/>
                <w:b/>
                <w:color w:val="404040" w:themeColor="text1" w:themeTint="BF"/>
                <w:lang w:val="en-GB"/>
              </w:rPr>
            </w:pPr>
            <w:r w:rsidRPr="00A8401D">
              <w:rPr>
                <w:rFonts w:cs="Arial"/>
                <w:b/>
                <w:color w:val="404040" w:themeColor="text1" w:themeTint="BF"/>
                <w:lang w:val="en-GB"/>
              </w:rPr>
              <w:t>Version</w:t>
            </w:r>
          </w:p>
        </w:tc>
        <w:tc>
          <w:tcPr>
            <w:tcW w:w="1547"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D9D9D9" w:themeColor="background1" w:themeShade="D9"/>
            </w:tcBorders>
            <w:shd w:val="pct5" w:color="auto" w:fill="FFFFFF"/>
            <w:vAlign w:val="center"/>
          </w:tcPr>
          <w:p w14:paraId="3DB89D1C" w14:textId="77777777" w:rsidR="004345A6" w:rsidRPr="00A8401D" w:rsidRDefault="004345A6" w:rsidP="00F67411">
            <w:pPr>
              <w:pStyle w:val="Tabletext"/>
              <w:spacing w:line="288" w:lineRule="auto"/>
              <w:jc w:val="center"/>
              <w:rPr>
                <w:rFonts w:cs="Arial"/>
                <w:b/>
                <w:color w:val="404040" w:themeColor="text1" w:themeTint="BF"/>
                <w:lang w:val="en-GB"/>
              </w:rPr>
            </w:pPr>
            <w:r w:rsidRPr="00A8401D">
              <w:rPr>
                <w:rFonts w:cs="Arial"/>
                <w:b/>
                <w:color w:val="404040" w:themeColor="text1" w:themeTint="BF"/>
                <w:lang w:val="en-GB"/>
              </w:rPr>
              <w:t>Date</w:t>
            </w:r>
          </w:p>
        </w:tc>
        <w:tc>
          <w:tcPr>
            <w:tcW w:w="4733"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D9D9D9" w:themeColor="background1" w:themeShade="D9"/>
            </w:tcBorders>
            <w:shd w:val="pct5" w:color="auto" w:fill="FFFFFF"/>
            <w:vAlign w:val="center"/>
          </w:tcPr>
          <w:p w14:paraId="6E701708" w14:textId="77777777" w:rsidR="004345A6" w:rsidRPr="00A8401D" w:rsidRDefault="004345A6" w:rsidP="00F67411">
            <w:pPr>
              <w:pStyle w:val="Tabletext"/>
              <w:spacing w:line="288" w:lineRule="auto"/>
              <w:jc w:val="center"/>
              <w:rPr>
                <w:rFonts w:cs="Arial"/>
                <w:b/>
                <w:color w:val="404040" w:themeColor="text1" w:themeTint="BF"/>
                <w:lang w:val="en-GB"/>
              </w:rPr>
            </w:pPr>
            <w:r w:rsidRPr="00A8401D">
              <w:rPr>
                <w:rFonts w:cs="Arial"/>
                <w:b/>
                <w:color w:val="404040" w:themeColor="text1" w:themeTint="BF"/>
                <w:lang w:val="en-GB"/>
              </w:rPr>
              <w:t>Revision</w:t>
            </w:r>
          </w:p>
        </w:tc>
        <w:tc>
          <w:tcPr>
            <w:tcW w:w="1842"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FFFFFF" w:themeColor="background1"/>
            </w:tcBorders>
            <w:shd w:val="pct5" w:color="auto" w:fill="FFFFFF"/>
            <w:vAlign w:val="center"/>
          </w:tcPr>
          <w:p w14:paraId="5D308245" w14:textId="77777777" w:rsidR="004345A6" w:rsidRPr="00A8401D" w:rsidRDefault="004345A6" w:rsidP="00F67411">
            <w:pPr>
              <w:pStyle w:val="Tabletext"/>
              <w:spacing w:line="288" w:lineRule="auto"/>
              <w:jc w:val="center"/>
              <w:rPr>
                <w:rFonts w:cs="Arial"/>
                <w:b/>
                <w:color w:val="404040" w:themeColor="text1" w:themeTint="BF"/>
                <w:lang w:val="en-GB"/>
              </w:rPr>
            </w:pPr>
            <w:r w:rsidRPr="00A8401D">
              <w:rPr>
                <w:rFonts w:cs="Arial"/>
                <w:b/>
                <w:color w:val="404040" w:themeColor="text1" w:themeTint="BF"/>
                <w:lang w:val="en-GB"/>
              </w:rPr>
              <w:t>Revised By</w:t>
            </w:r>
          </w:p>
        </w:tc>
      </w:tr>
      <w:tr w:rsidR="004345A6" w:rsidRPr="00A8401D" w14:paraId="2F31133A" w14:textId="77777777" w:rsidTr="00966BBB">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5D505201" w14:textId="77777777" w:rsidR="004345A6" w:rsidRPr="00A8401D" w:rsidRDefault="004345A6" w:rsidP="00F67411">
            <w:pPr>
              <w:pStyle w:val="Tabletext"/>
              <w:spacing w:line="288" w:lineRule="auto"/>
              <w:jc w:val="center"/>
              <w:rPr>
                <w:rFonts w:cs="Arial"/>
                <w:color w:val="404040" w:themeColor="text1" w:themeTint="BF"/>
                <w:lang w:val="en-GB"/>
              </w:rPr>
            </w:pPr>
            <w:r w:rsidRPr="00A8401D">
              <w:rPr>
                <w:rFonts w:cs="Arial"/>
                <w:color w:val="404040" w:themeColor="text1" w:themeTint="BF"/>
                <w:lang w:val="en-GB"/>
              </w:rPr>
              <w:t>0.1</w:t>
            </w:r>
          </w:p>
        </w:tc>
        <w:tc>
          <w:tcPr>
            <w:tcW w:w="154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6D66CC00" w14:textId="2C78D299" w:rsidR="004345A6" w:rsidRPr="00A8401D" w:rsidRDefault="001A29E2" w:rsidP="00F67411">
            <w:pPr>
              <w:pStyle w:val="Tabletext"/>
              <w:spacing w:line="288" w:lineRule="auto"/>
              <w:jc w:val="center"/>
              <w:rPr>
                <w:rFonts w:cs="Arial"/>
                <w:color w:val="404040" w:themeColor="text1" w:themeTint="BF"/>
                <w:lang w:val="en-GB"/>
              </w:rPr>
            </w:pPr>
            <w:r>
              <w:rPr>
                <w:rFonts w:cs="Arial"/>
                <w:color w:val="404040" w:themeColor="text1" w:themeTint="BF"/>
                <w:lang w:val="en-GB"/>
              </w:rPr>
              <w:t>22/03/2022</w:t>
            </w:r>
          </w:p>
        </w:tc>
        <w:tc>
          <w:tcPr>
            <w:tcW w:w="473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1BACFB76" w14:textId="77777777" w:rsidR="004345A6" w:rsidRPr="00A8401D" w:rsidRDefault="004345A6" w:rsidP="00F67411">
            <w:pPr>
              <w:pStyle w:val="Tabletext"/>
              <w:spacing w:line="288" w:lineRule="auto"/>
              <w:jc w:val="center"/>
              <w:rPr>
                <w:rFonts w:cs="Arial"/>
                <w:color w:val="404040" w:themeColor="text1" w:themeTint="BF"/>
                <w:lang w:val="en-GB"/>
              </w:rPr>
            </w:pPr>
            <w:r w:rsidRPr="00A8401D">
              <w:rPr>
                <w:rFonts w:cs="Arial"/>
                <w:color w:val="404040" w:themeColor="text1" w:themeTint="BF"/>
                <w:lang w:val="en-GB"/>
              </w:rPr>
              <w:t>First Draft</w:t>
            </w:r>
          </w:p>
        </w:tc>
        <w:tc>
          <w:tcPr>
            <w:tcW w:w="184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5637A13A" w14:textId="77777777" w:rsidR="004345A6" w:rsidRPr="00A8401D" w:rsidRDefault="004345A6" w:rsidP="00F67411">
            <w:pPr>
              <w:pStyle w:val="Tabletext"/>
              <w:spacing w:line="288" w:lineRule="auto"/>
              <w:rPr>
                <w:rFonts w:cs="Arial"/>
                <w:color w:val="404040" w:themeColor="text1" w:themeTint="BF"/>
                <w:lang w:val="en-GB"/>
              </w:rPr>
            </w:pPr>
            <w:r w:rsidRPr="00A8401D">
              <w:rPr>
                <w:rFonts w:cs="Arial"/>
                <w:color w:val="404040" w:themeColor="text1" w:themeTint="BF"/>
                <w:lang w:val="en-GB"/>
              </w:rPr>
              <w:t>MP</w:t>
            </w:r>
          </w:p>
        </w:tc>
      </w:tr>
      <w:tr w:rsidR="0099785B" w:rsidRPr="00A8401D" w14:paraId="4D3EDABC" w14:textId="77777777" w:rsidTr="00966BBB">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08BB53CB" w14:textId="265ACF06" w:rsidR="0099785B" w:rsidRPr="00A8401D" w:rsidRDefault="0099785B" w:rsidP="00F67411">
            <w:pPr>
              <w:pStyle w:val="Tabletext"/>
              <w:spacing w:line="288" w:lineRule="auto"/>
              <w:jc w:val="center"/>
              <w:rPr>
                <w:rFonts w:cs="Arial"/>
                <w:color w:val="404040" w:themeColor="text1" w:themeTint="BF"/>
                <w:lang w:val="en-GB"/>
              </w:rPr>
            </w:pPr>
          </w:p>
        </w:tc>
        <w:tc>
          <w:tcPr>
            <w:tcW w:w="154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158A3D4F" w14:textId="7CBE29E9" w:rsidR="0099785B" w:rsidRPr="00A8401D" w:rsidRDefault="0099785B" w:rsidP="00F67411">
            <w:pPr>
              <w:pStyle w:val="Tabletext"/>
              <w:spacing w:line="288" w:lineRule="auto"/>
              <w:jc w:val="center"/>
              <w:rPr>
                <w:rFonts w:cs="Arial"/>
                <w:color w:val="404040" w:themeColor="text1" w:themeTint="BF"/>
                <w:lang w:val="en-GB"/>
              </w:rPr>
            </w:pPr>
          </w:p>
        </w:tc>
        <w:tc>
          <w:tcPr>
            <w:tcW w:w="473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735EB9C4" w14:textId="109344AC" w:rsidR="0099785B" w:rsidRPr="00A8401D" w:rsidRDefault="0099785B" w:rsidP="00F67411">
            <w:pPr>
              <w:pStyle w:val="Tabletext"/>
              <w:spacing w:line="288" w:lineRule="auto"/>
              <w:jc w:val="center"/>
              <w:rPr>
                <w:rFonts w:cs="Arial"/>
                <w:color w:val="404040" w:themeColor="text1" w:themeTint="BF"/>
                <w:lang w:val="en-GB"/>
              </w:rPr>
            </w:pPr>
          </w:p>
        </w:tc>
        <w:tc>
          <w:tcPr>
            <w:tcW w:w="184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14098BA4" w14:textId="3234043C" w:rsidR="0099785B" w:rsidRPr="00A8401D" w:rsidRDefault="0099785B" w:rsidP="00F67411">
            <w:pPr>
              <w:pStyle w:val="Tabletext"/>
              <w:spacing w:line="288" w:lineRule="auto"/>
              <w:rPr>
                <w:rFonts w:cs="Arial"/>
                <w:color w:val="404040" w:themeColor="text1" w:themeTint="BF"/>
                <w:lang w:val="en-GB"/>
              </w:rPr>
            </w:pPr>
          </w:p>
        </w:tc>
      </w:tr>
      <w:tr w:rsidR="004026AE" w:rsidRPr="00A8401D" w14:paraId="21F62409" w14:textId="77777777" w:rsidTr="00966BBB">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7F5A350F" w14:textId="70CF0CCC" w:rsidR="004026AE" w:rsidRPr="00A8401D" w:rsidRDefault="004026AE" w:rsidP="00F67411">
            <w:pPr>
              <w:pStyle w:val="Tabletext"/>
              <w:spacing w:line="288" w:lineRule="auto"/>
              <w:jc w:val="center"/>
              <w:rPr>
                <w:rFonts w:cs="Arial"/>
                <w:color w:val="404040" w:themeColor="text1" w:themeTint="BF"/>
                <w:lang w:val="en-GB"/>
              </w:rPr>
            </w:pPr>
          </w:p>
        </w:tc>
        <w:tc>
          <w:tcPr>
            <w:tcW w:w="154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42B28DB0" w14:textId="5FE8609B" w:rsidR="004026AE" w:rsidRPr="00A8401D" w:rsidRDefault="004026AE" w:rsidP="00F67411">
            <w:pPr>
              <w:pStyle w:val="Tabletext"/>
              <w:spacing w:line="288" w:lineRule="auto"/>
              <w:jc w:val="center"/>
              <w:rPr>
                <w:rFonts w:cs="Arial"/>
                <w:color w:val="404040" w:themeColor="text1" w:themeTint="BF"/>
                <w:lang w:val="en-GB"/>
              </w:rPr>
            </w:pPr>
          </w:p>
        </w:tc>
        <w:tc>
          <w:tcPr>
            <w:tcW w:w="473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56F281E9" w14:textId="11756675" w:rsidR="004026AE" w:rsidRPr="00A8401D" w:rsidRDefault="004026AE" w:rsidP="00F67411">
            <w:pPr>
              <w:pStyle w:val="Tabletext"/>
              <w:spacing w:line="288" w:lineRule="auto"/>
              <w:jc w:val="center"/>
              <w:rPr>
                <w:rFonts w:cs="Arial"/>
                <w:color w:val="404040" w:themeColor="text1" w:themeTint="BF"/>
                <w:lang w:val="en-GB"/>
              </w:rPr>
            </w:pPr>
          </w:p>
        </w:tc>
        <w:tc>
          <w:tcPr>
            <w:tcW w:w="184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306EB3D8" w14:textId="04C4EAEE" w:rsidR="004026AE" w:rsidRPr="00A8401D" w:rsidRDefault="004026AE" w:rsidP="00F67411">
            <w:pPr>
              <w:pStyle w:val="Tabletext"/>
              <w:spacing w:line="288" w:lineRule="auto"/>
              <w:rPr>
                <w:rFonts w:cs="Arial"/>
                <w:color w:val="404040" w:themeColor="text1" w:themeTint="BF"/>
                <w:lang w:val="en-GB"/>
              </w:rPr>
            </w:pPr>
          </w:p>
        </w:tc>
      </w:tr>
      <w:tr w:rsidR="00300237" w:rsidRPr="00A8401D" w14:paraId="3863DD17" w14:textId="77777777" w:rsidTr="00966BBB">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7AD13A71" w14:textId="18401E04" w:rsidR="00300237" w:rsidRPr="00A8401D" w:rsidRDefault="00300237" w:rsidP="00F67411">
            <w:pPr>
              <w:pStyle w:val="Tabletext"/>
              <w:spacing w:line="288" w:lineRule="auto"/>
              <w:jc w:val="center"/>
              <w:rPr>
                <w:rFonts w:cs="Arial"/>
                <w:color w:val="404040" w:themeColor="text1" w:themeTint="BF"/>
                <w:lang w:val="en-GB"/>
              </w:rPr>
            </w:pPr>
          </w:p>
        </w:tc>
        <w:tc>
          <w:tcPr>
            <w:tcW w:w="154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47BC04B3" w14:textId="795DA2EC" w:rsidR="00300237" w:rsidRPr="00A8401D" w:rsidRDefault="00300237" w:rsidP="00F67411">
            <w:pPr>
              <w:pStyle w:val="Tabletext"/>
              <w:spacing w:line="288" w:lineRule="auto"/>
              <w:jc w:val="center"/>
              <w:rPr>
                <w:rFonts w:cs="Arial"/>
                <w:color w:val="404040" w:themeColor="text1" w:themeTint="BF"/>
                <w:lang w:val="en-GB"/>
              </w:rPr>
            </w:pPr>
          </w:p>
        </w:tc>
        <w:tc>
          <w:tcPr>
            <w:tcW w:w="473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130D266A" w14:textId="516A62D0" w:rsidR="00300237" w:rsidRPr="00A8401D" w:rsidRDefault="00300237" w:rsidP="00F67411">
            <w:pPr>
              <w:pStyle w:val="Tabletext"/>
              <w:spacing w:line="288" w:lineRule="auto"/>
              <w:jc w:val="center"/>
              <w:rPr>
                <w:rFonts w:cs="Arial"/>
                <w:color w:val="404040" w:themeColor="text1" w:themeTint="BF"/>
                <w:lang w:val="en-GB"/>
              </w:rPr>
            </w:pPr>
          </w:p>
        </w:tc>
        <w:tc>
          <w:tcPr>
            <w:tcW w:w="184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7A876CBF" w14:textId="522ADCED" w:rsidR="00300237" w:rsidRPr="00A8401D" w:rsidRDefault="00300237" w:rsidP="00F67411">
            <w:pPr>
              <w:pStyle w:val="Tabletext"/>
              <w:spacing w:line="288" w:lineRule="auto"/>
              <w:rPr>
                <w:rFonts w:cs="Arial"/>
                <w:color w:val="404040" w:themeColor="text1" w:themeTint="BF"/>
                <w:lang w:val="en-GB"/>
              </w:rPr>
            </w:pPr>
          </w:p>
        </w:tc>
      </w:tr>
      <w:tr w:rsidR="000D2392" w:rsidRPr="00A8401D" w14:paraId="2D51354C" w14:textId="77777777" w:rsidTr="000D2392">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6A257F03" w14:textId="472CC42A" w:rsidR="000D2392" w:rsidRPr="00A8401D" w:rsidRDefault="000D2392" w:rsidP="000D2392">
            <w:pPr>
              <w:pStyle w:val="Tabletext"/>
              <w:spacing w:line="288" w:lineRule="auto"/>
              <w:jc w:val="center"/>
              <w:rPr>
                <w:rFonts w:cs="Arial"/>
                <w:color w:val="404040" w:themeColor="text1" w:themeTint="BF"/>
                <w:lang w:val="en-GB"/>
              </w:rPr>
            </w:pPr>
          </w:p>
        </w:tc>
        <w:tc>
          <w:tcPr>
            <w:tcW w:w="154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3B86971E" w14:textId="4F13D705" w:rsidR="000D2392" w:rsidRPr="00A8401D" w:rsidRDefault="000D2392" w:rsidP="000D2392">
            <w:pPr>
              <w:pStyle w:val="Tabletext"/>
              <w:spacing w:line="288" w:lineRule="auto"/>
              <w:jc w:val="center"/>
              <w:rPr>
                <w:rFonts w:cs="Arial"/>
                <w:color w:val="404040" w:themeColor="text1" w:themeTint="BF"/>
                <w:lang w:val="en-GB"/>
              </w:rPr>
            </w:pPr>
          </w:p>
        </w:tc>
        <w:tc>
          <w:tcPr>
            <w:tcW w:w="473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35602B7F" w14:textId="2A746A04" w:rsidR="000D2392" w:rsidRPr="00A8401D" w:rsidRDefault="000D2392" w:rsidP="000D2392">
            <w:pPr>
              <w:pStyle w:val="Tabletext"/>
              <w:spacing w:line="288" w:lineRule="auto"/>
              <w:jc w:val="center"/>
              <w:rPr>
                <w:rFonts w:cs="Arial"/>
                <w:color w:val="404040" w:themeColor="text1" w:themeTint="BF"/>
                <w:lang w:val="en-GB"/>
              </w:rPr>
            </w:pPr>
          </w:p>
        </w:tc>
        <w:tc>
          <w:tcPr>
            <w:tcW w:w="184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4571798F" w14:textId="6ECC30AE" w:rsidR="000D2392" w:rsidRPr="00A8401D" w:rsidRDefault="000D2392" w:rsidP="000D2392">
            <w:pPr>
              <w:pStyle w:val="Tabletext"/>
              <w:spacing w:line="288" w:lineRule="auto"/>
              <w:rPr>
                <w:rFonts w:cs="Arial"/>
                <w:color w:val="404040" w:themeColor="text1" w:themeTint="BF"/>
                <w:lang w:val="en-GB"/>
              </w:rPr>
            </w:pPr>
          </w:p>
        </w:tc>
      </w:tr>
      <w:tr w:rsidR="00900F2B" w:rsidRPr="00A8401D" w14:paraId="4D8F7171" w14:textId="77777777" w:rsidTr="00966BBB">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1F766FFD" w14:textId="3D918950" w:rsidR="00900F2B" w:rsidRPr="00A8401D" w:rsidRDefault="00900F2B" w:rsidP="00F67411">
            <w:pPr>
              <w:pStyle w:val="Tabletext"/>
              <w:spacing w:line="288" w:lineRule="auto"/>
              <w:jc w:val="center"/>
              <w:rPr>
                <w:rFonts w:cs="Arial"/>
                <w:color w:val="404040" w:themeColor="text1" w:themeTint="BF"/>
                <w:lang w:val="en-GB"/>
              </w:rPr>
            </w:pPr>
          </w:p>
        </w:tc>
        <w:tc>
          <w:tcPr>
            <w:tcW w:w="154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1DB30C69" w14:textId="185CDCDB" w:rsidR="00900F2B" w:rsidRPr="00A8401D" w:rsidRDefault="00900F2B" w:rsidP="00BC37C4">
            <w:pPr>
              <w:pStyle w:val="Tabletext"/>
              <w:spacing w:line="288" w:lineRule="auto"/>
              <w:jc w:val="center"/>
              <w:rPr>
                <w:rFonts w:cs="Arial"/>
                <w:color w:val="404040" w:themeColor="text1" w:themeTint="BF"/>
                <w:lang w:val="en-GB"/>
              </w:rPr>
            </w:pPr>
          </w:p>
        </w:tc>
        <w:tc>
          <w:tcPr>
            <w:tcW w:w="473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78EFE744" w14:textId="75960C25" w:rsidR="00900F2B" w:rsidRPr="00A8401D" w:rsidRDefault="00900F2B" w:rsidP="00F67411">
            <w:pPr>
              <w:pStyle w:val="Tabletext"/>
              <w:spacing w:line="288" w:lineRule="auto"/>
              <w:jc w:val="center"/>
              <w:rPr>
                <w:rFonts w:cs="Arial"/>
                <w:color w:val="404040" w:themeColor="text1" w:themeTint="BF"/>
                <w:lang w:val="en-GB"/>
              </w:rPr>
            </w:pPr>
          </w:p>
        </w:tc>
        <w:tc>
          <w:tcPr>
            <w:tcW w:w="184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268814B7" w14:textId="1B6E67EF" w:rsidR="00900F2B" w:rsidRPr="00A8401D" w:rsidRDefault="00900F2B" w:rsidP="00F67411">
            <w:pPr>
              <w:pStyle w:val="Tabletext"/>
              <w:spacing w:line="288" w:lineRule="auto"/>
              <w:rPr>
                <w:rFonts w:cs="Arial"/>
                <w:color w:val="404040" w:themeColor="text1" w:themeTint="BF"/>
                <w:lang w:val="en-GB"/>
              </w:rPr>
            </w:pPr>
          </w:p>
        </w:tc>
      </w:tr>
      <w:tr w:rsidR="00A8401D" w:rsidRPr="00A8401D" w14:paraId="48CC961A" w14:textId="77777777" w:rsidTr="00966BBB">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0A37B10E" w14:textId="49BCC99A" w:rsidR="00A8401D" w:rsidRPr="00A8401D" w:rsidRDefault="00A8401D" w:rsidP="00F67411">
            <w:pPr>
              <w:pStyle w:val="Tabletext"/>
              <w:spacing w:line="288" w:lineRule="auto"/>
              <w:jc w:val="center"/>
              <w:rPr>
                <w:rFonts w:cs="Arial"/>
                <w:color w:val="404040" w:themeColor="text1" w:themeTint="BF"/>
                <w:lang w:val="en-GB"/>
              </w:rPr>
            </w:pPr>
          </w:p>
        </w:tc>
        <w:tc>
          <w:tcPr>
            <w:tcW w:w="154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15900BC7" w14:textId="6D53FA78" w:rsidR="00A8401D" w:rsidRPr="00A8401D" w:rsidRDefault="00A8401D" w:rsidP="00BC37C4">
            <w:pPr>
              <w:pStyle w:val="Tabletext"/>
              <w:spacing w:line="288" w:lineRule="auto"/>
              <w:jc w:val="center"/>
              <w:rPr>
                <w:rFonts w:cs="Arial"/>
                <w:color w:val="404040" w:themeColor="text1" w:themeTint="BF"/>
                <w:lang w:val="en-GB"/>
              </w:rPr>
            </w:pPr>
          </w:p>
        </w:tc>
        <w:tc>
          <w:tcPr>
            <w:tcW w:w="473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522092C8" w14:textId="214EF684" w:rsidR="00A8401D" w:rsidRPr="00A8401D" w:rsidRDefault="00A8401D" w:rsidP="00F67411">
            <w:pPr>
              <w:pStyle w:val="Tabletext"/>
              <w:spacing w:line="288" w:lineRule="auto"/>
              <w:jc w:val="center"/>
              <w:rPr>
                <w:rFonts w:cs="Arial"/>
                <w:color w:val="404040" w:themeColor="text1" w:themeTint="BF"/>
                <w:lang w:val="en-GB"/>
              </w:rPr>
            </w:pPr>
          </w:p>
        </w:tc>
        <w:tc>
          <w:tcPr>
            <w:tcW w:w="184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46ABD30E" w14:textId="134D8E0B" w:rsidR="00A8401D" w:rsidRPr="00A8401D" w:rsidRDefault="00A8401D" w:rsidP="00F67411">
            <w:pPr>
              <w:pStyle w:val="Tabletext"/>
              <w:spacing w:line="288" w:lineRule="auto"/>
              <w:rPr>
                <w:rFonts w:cs="Arial"/>
                <w:color w:val="404040" w:themeColor="text1" w:themeTint="BF"/>
                <w:lang w:val="en-GB"/>
              </w:rPr>
            </w:pPr>
          </w:p>
        </w:tc>
      </w:tr>
      <w:tr w:rsidR="00861B06" w:rsidRPr="00A8401D" w14:paraId="17A77341" w14:textId="77777777" w:rsidTr="00861B06">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54F85B39" w14:textId="19E299C9" w:rsidR="00861B06" w:rsidRPr="00A8401D" w:rsidRDefault="00861B06" w:rsidP="00861B06">
            <w:pPr>
              <w:pStyle w:val="Tabletext"/>
              <w:spacing w:line="288" w:lineRule="auto"/>
              <w:jc w:val="center"/>
              <w:rPr>
                <w:rFonts w:cs="Arial"/>
                <w:color w:val="404040" w:themeColor="text1" w:themeTint="BF"/>
                <w:lang w:val="en-GB"/>
              </w:rPr>
            </w:pPr>
          </w:p>
        </w:tc>
        <w:tc>
          <w:tcPr>
            <w:tcW w:w="154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56D0818E" w14:textId="2C5D7F1F" w:rsidR="00861B06" w:rsidRPr="00A8401D" w:rsidRDefault="00861B06" w:rsidP="00DF1282">
            <w:pPr>
              <w:pStyle w:val="Tabletext"/>
              <w:spacing w:line="288" w:lineRule="auto"/>
              <w:jc w:val="center"/>
              <w:rPr>
                <w:rFonts w:cs="Arial"/>
                <w:color w:val="404040" w:themeColor="text1" w:themeTint="BF"/>
                <w:lang w:val="en-GB"/>
              </w:rPr>
            </w:pPr>
          </w:p>
        </w:tc>
        <w:tc>
          <w:tcPr>
            <w:tcW w:w="473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18071B5A" w14:textId="06D1740B" w:rsidR="00861B06" w:rsidRPr="00A8401D" w:rsidRDefault="00861B06" w:rsidP="00861B06">
            <w:pPr>
              <w:pStyle w:val="Tabletext"/>
              <w:spacing w:line="288" w:lineRule="auto"/>
              <w:jc w:val="center"/>
              <w:rPr>
                <w:rFonts w:cs="Arial"/>
                <w:color w:val="404040" w:themeColor="text1" w:themeTint="BF"/>
                <w:lang w:val="en-GB"/>
              </w:rPr>
            </w:pPr>
          </w:p>
        </w:tc>
        <w:tc>
          <w:tcPr>
            <w:tcW w:w="184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63B0FB59" w14:textId="6A8EE419" w:rsidR="00861B06" w:rsidRPr="00A8401D" w:rsidRDefault="00861B06" w:rsidP="00861B06">
            <w:pPr>
              <w:pStyle w:val="Tabletext"/>
              <w:spacing w:line="288" w:lineRule="auto"/>
              <w:rPr>
                <w:rFonts w:cs="Arial"/>
                <w:color w:val="404040" w:themeColor="text1" w:themeTint="BF"/>
                <w:lang w:val="en-GB"/>
              </w:rPr>
            </w:pPr>
          </w:p>
        </w:tc>
      </w:tr>
      <w:tr w:rsidR="00984BE5" w:rsidRPr="00A8401D" w14:paraId="3FB4ADA8" w14:textId="77777777" w:rsidTr="00861B06">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487CEAC4" w14:textId="5215B9F7" w:rsidR="00984BE5" w:rsidRDefault="00984BE5" w:rsidP="00861B06">
            <w:pPr>
              <w:pStyle w:val="Tabletext"/>
              <w:spacing w:line="288" w:lineRule="auto"/>
              <w:jc w:val="center"/>
              <w:rPr>
                <w:rFonts w:cs="Arial"/>
                <w:color w:val="404040" w:themeColor="text1" w:themeTint="BF"/>
                <w:lang w:val="en-GB"/>
              </w:rPr>
            </w:pPr>
          </w:p>
        </w:tc>
        <w:tc>
          <w:tcPr>
            <w:tcW w:w="154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7B47363E" w14:textId="4B95EF9A" w:rsidR="00984BE5" w:rsidRDefault="00984BE5" w:rsidP="00DF1282">
            <w:pPr>
              <w:pStyle w:val="Tabletext"/>
              <w:spacing w:line="288" w:lineRule="auto"/>
              <w:jc w:val="center"/>
              <w:rPr>
                <w:rFonts w:cs="Arial"/>
                <w:color w:val="404040" w:themeColor="text1" w:themeTint="BF"/>
                <w:lang w:val="en-GB"/>
              </w:rPr>
            </w:pPr>
          </w:p>
        </w:tc>
        <w:tc>
          <w:tcPr>
            <w:tcW w:w="473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75F8EEF1" w14:textId="1D511B6D" w:rsidR="00984BE5" w:rsidRDefault="00984BE5" w:rsidP="00861B06">
            <w:pPr>
              <w:pStyle w:val="Tabletext"/>
              <w:spacing w:line="288" w:lineRule="auto"/>
              <w:jc w:val="center"/>
              <w:rPr>
                <w:rFonts w:cs="Arial"/>
                <w:color w:val="404040" w:themeColor="text1" w:themeTint="BF"/>
                <w:lang w:val="en-GB"/>
              </w:rPr>
            </w:pPr>
          </w:p>
        </w:tc>
        <w:tc>
          <w:tcPr>
            <w:tcW w:w="184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69F38EA8" w14:textId="25327F79" w:rsidR="00984BE5" w:rsidRDefault="00984BE5" w:rsidP="00861B06">
            <w:pPr>
              <w:pStyle w:val="Tabletext"/>
              <w:spacing w:line="288" w:lineRule="auto"/>
              <w:rPr>
                <w:rFonts w:cs="Arial"/>
                <w:color w:val="404040" w:themeColor="text1" w:themeTint="BF"/>
                <w:lang w:val="en-GB"/>
              </w:rPr>
            </w:pPr>
          </w:p>
        </w:tc>
      </w:tr>
      <w:tr w:rsidR="001376B8" w:rsidRPr="00A8401D" w14:paraId="1289B311" w14:textId="77777777" w:rsidTr="00861B06">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3DD52654" w14:textId="5F1B0337" w:rsidR="001376B8" w:rsidRDefault="001376B8" w:rsidP="00861B06">
            <w:pPr>
              <w:pStyle w:val="Tabletext"/>
              <w:spacing w:line="288" w:lineRule="auto"/>
              <w:jc w:val="center"/>
              <w:rPr>
                <w:rFonts w:cs="Arial"/>
                <w:color w:val="404040" w:themeColor="text1" w:themeTint="BF"/>
                <w:lang w:val="en-GB"/>
              </w:rPr>
            </w:pPr>
          </w:p>
        </w:tc>
        <w:tc>
          <w:tcPr>
            <w:tcW w:w="154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352C3B49" w14:textId="14C18514" w:rsidR="001376B8" w:rsidRDefault="001376B8" w:rsidP="00DF1282">
            <w:pPr>
              <w:pStyle w:val="Tabletext"/>
              <w:spacing w:line="288" w:lineRule="auto"/>
              <w:jc w:val="center"/>
              <w:rPr>
                <w:rFonts w:cs="Arial"/>
                <w:color w:val="404040" w:themeColor="text1" w:themeTint="BF"/>
                <w:lang w:val="en-GB"/>
              </w:rPr>
            </w:pPr>
          </w:p>
        </w:tc>
        <w:tc>
          <w:tcPr>
            <w:tcW w:w="473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7CEB2008" w14:textId="682CABA3" w:rsidR="001376B8" w:rsidRDefault="001376B8" w:rsidP="00861B06">
            <w:pPr>
              <w:pStyle w:val="Tabletext"/>
              <w:spacing w:line="288" w:lineRule="auto"/>
              <w:jc w:val="center"/>
              <w:rPr>
                <w:rFonts w:cs="Arial"/>
                <w:color w:val="404040" w:themeColor="text1" w:themeTint="BF"/>
                <w:lang w:val="en-GB"/>
              </w:rPr>
            </w:pPr>
          </w:p>
        </w:tc>
        <w:tc>
          <w:tcPr>
            <w:tcW w:w="184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6338BBCE" w14:textId="268C1C76" w:rsidR="001376B8" w:rsidRDefault="001376B8" w:rsidP="00861B06">
            <w:pPr>
              <w:pStyle w:val="Tabletext"/>
              <w:spacing w:line="288" w:lineRule="auto"/>
              <w:rPr>
                <w:rFonts w:cs="Arial"/>
                <w:color w:val="404040" w:themeColor="text1" w:themeTint="BF"/>
                <w:lang w:val="en-GB"/>
              </w:rPr>
            </w:pPr>
          </w:p>
        </w:tc>
      </w:tr>
      <w:tr w:rsidR="001376B8" w:rsidRPr="00A8401D" w14:paraId="2B8BD21E" w14:textId="77777777" w:rsidTr="00861B06">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16DA4AE1" w14:textId="1C3DEB4F" w:rsidR="001376B8" w:rsidRDefault="001376B8" w:rsidP="00224642">
            <w:pPr>
              <w:pStyle w:val="Tabletext"/>
              <w:spacing w:line="288" w:lineRule="auto"/>
              <w:jc w:val="center"/>
              <w:rPr>
                <w:rFonts w:cs="Arial"/>
                <w:color w:val="404040" w:themeColor="text1" w:themeTint="BF"/>
                <w:lang w:val="en-GB"/>
              </w:rPr>
            </w:pPr>
          </w:p>
        </w:tc>
        <w:tc>
          <w:tcPr>
            <w:tcW w:w="154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4F776976" w14:textId="33248CE5" w:rsidR="001376B8" w:rsidRDefault="001376B8" w:rsidP="00DF1282">
            <w:pPr>
              <w:pStyle w:val="Tabletext"/>
              <w:spacing w:line="288" w:lineRule="auto"/>
              <w:jc w:val="center"/>
              <w:rPr>
                <w:rFonts w:cs="Arial"/>
                <w:color w:val="404040" w:themeColor="text1" w:themeTint="BF"/>
                <w:lang w:val="en-GB"/>
              </w:rPr>
            </w:pPr>
          </w:p>
        </w:tc>
        <w:tc>
          <w:tcPr>
            <w:tcW w:w="473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3315B7E6" w14:textId="70A2DDD1" w:rsidR="001376B8" w:rsidRDefault="001376B8" w:rsidP="00861B06">
            <w:pPr>
              <w:pStyle w:val="Tabletext"/>
              <w:spacing w:line="288" w:lineRule="auto"/>
              <w:jc w:val="center"/>
              <w:rPr>
                <w:rFonts w:cs="Arial"/>
                <w:color w:val="404040" w:themeColor="text1" w:themeTint="BF"/>
                <w:lang w:val="en-GB"/>
              </w:rPr>
            </w:pPr>
          </w:p>
        </w:tc>
        <w:tc>
          <w:tcPr>
            <w:tcW w:w="184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633CB8D6" w14:textId="2A57429A" w:rsidR="001376B8" w:rsidRDefault="001376B8" w:rsidP="00861B06">
            <w:pPr>
              <w:pStyle w:val="Tabletext"/>
              <w:spacing w:line="288" w:lineRule="auto"/>
              <w:rPr>
                <w:rFonts w:cs="Arial"/>
                <w:color w:val="404040" w:themeColor="text1" w:themeTint="BF"/>
                <w:lang w:val="en-GB"/>
              </w:rPr>
            </w:pPr>
          </w:p>
        </w:tc>
      </w:tr>
      <w:tr w:rsidR="00224642" w:rsidRPr="00A8401D" w14:paraId="3308CBEE" w14:textId="77777777" w:rsidTr="00861B06">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78555C6B" w14:textId="402DB3BC" w:rsidR="00224642" w:rsidRDefault="00224642" w:rsidP="00224642">
            <w:pPr>
              <w:pStyle w:val="Tabletext"/>
              <w:spacing w:line="288" w:lineRule="auto"/>
              <w:jc w:val="center"/>
              <w:rPr>
                <w:rFonts w:cs="Arial"/>
                <w:color w:val="404040" w:themeColor="text1" w:themeTint="BF"/>
                <w:lang w:val="en-GB"/>
              </w:rPr>
            </w:pPr>
          </w:p>
        </w:tc>
        <w:tc>
          <w:tcPr>
            <w:tcW w:w="154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7DC75F57" w14:textId="52EBEE9C" w:rsidR="00224642" w:rsidRDefault="00224642" w:rsidP="00DF1282">
            <w:pPr>
              <w:pStyle w:val="Tabletext"/>
              <w:spacing w:line="288" w:lineRule="auto"/>
              <w:jc w:val="center"/>
              <w:rPr>
                <w:rFonts w:cs="Arial"/>
                <w:color w:val="404040" w:themeColor="text1" w:themeTint="BF"/>
                <w:lang w:val="en-GB"/>
              </w:rPr>
            </w:pPr>
          </w:p>
        </w:tc>
        <w:tc>
          <w:tcPr>
            <w:tcW w:w="473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64A19127" w14:textId="0E78FF6F" w:rsidR="00224642" w:rsidRDefault="00224642" w:rsidP="00861B06">
            <w:pPr>
              <w:pStyle w:val="Tabletext"/>
              <w:spacing w:line="288" w:lineRule="auto"/>
              <w:jc w:val="center"/>
              <w:rPr>
                <w:rFonts w:cs="Arial"/>
                <w:color w:val="404040" w:themeColor="text1" w:themeTint="BF"/>
                <w:lang w:val="en-GB"/>
              </w:rPr>
            </w:pPr>
          </w:p>
        </w:tc>
        <w:tc>
          <w:tcPr>
            <w:tcW w:w="184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254A6B72" w14:textId="77777777" w:rsidR="00224642" w:rsidRDefault="00224642" w:rsidP="00861B06">
            <w:pPr>
              <w:pStyle w:val="Tabletext"/>
              <w:spacing w:line="288" w:lineRule="auto"/>
              <w:rPr>
                <w:rFonts w:cs="Arial"/>
                <w:color w:val="404040" w:themeColor="text1" w:themeTint="BF"/>
                <w:lang w:val="en-GB"/>
              </w:rPr>
            </w:pPr>
          </w:p>
        </w:tc>
      </w:tr>
    </w:tbl>
    <w:p w14:paraId="3454FDB4" w14:textId="77777777" w:rsidR="001A29E2" w:rsidRDefault="001A29E2" w:rsidP="00F67411">
      <w:pPr>
        <w:pStyle w:val="TOC1"/>
        <w:tabs>
          <w:tab w:val="right" w:leader="dot" w:pos="9040"/>
        </w:tabs>
        <w:spacing w:line="288" w:lineRule="auto"/>
        <w:rPr>
          <w:rFonts w:cs="Arial"/>
          <w:sz w:val="28"/>
          <w:lang w:val="en-GB"/>
        </w:rPr>
      </w:pPr>
    </w:p>
    <w:p w14:paraId="76C27EE0" w14:textId="77777777" w:rsidR="001A29E2" w:rsidRDefault="001A29E2">
      <w:pPr>
        <w:rPr>
          <w:rFonts w:ascii="Arial" w:hAnsi="Arial" w:cs="Arial"/>
          <w:b/>
          <w:sz w:val="28"/>
          <w:szCs w:val="20"/>
          <w:lang w:val="en-GB" w:eastAsia="en-US"/>
        </w:rPr>
      </w:pPr>
      <w:r>
        <w:rPr>
          <w:rFonts w:cs="Arial"/>
          <w:sz w:val="28"/>
          <w:lang w:val="en-GB"/>
        </w:rPr>
        <w:br w:type="page"/>
      </w:r>
    </w:p>
    <w:p w14:paraId="3DD3EB23" w14:textId="3B95A407" w:rsidR="00C9585C" w:rsidRPr="00A8401D" w:rsidRDefault="00591C6C" w:rsidP="00F67411">
      <w:pPr>
        <w:pStyle w:val="TOC1"/>
        <w:tabs>
          <w:tab w:val="right" w:leader="dot" w:pos="9040"/>
        </w:tabs>
        <w:spacing w:line="288" w:lineRule="auto"/>
        <w:rPr>
          <w:rFonts w:cs="Arial"/>
          <w:sz w:val="28"/>
          <w:lang w:val="en-GB"/>
        </w:rPr>
      </w:pPr>
      <w:r w:rsidRPr="00A8401D">
        <w:rPr>
          <w:rFonts w:cs="Arial"/>
          <w:sz w:val="28"/>
          <w:lang w:val="en-GB"/>
        </w:rPr>
        <w:lastRenderedPageBreak/>
        <w:t>Table of contents</w:t>
      </w:r>
    </w:p>
    <w:bookmarkStart w:id="1" w:name="_GoBack"/>
    <w:bookmarkEnd w:id="1"/>
    <w:p w14:paraId="649DF844" w14:textId="77777777" w:rsidR="00B36959" w:rsidRDefault="00591C6C">
      <w:pPr>
        <w:pStyle w:val="TOC1"/>
        <w:tabs>
          <w:tab w:val="right" w:leader="dot" w:pos="9040"/>
        </w:tabs>
        <w:rPr>
          <w:rFonts w:asciiTheme="minorHAnsi" w:eastAsiaTheme="minorEastAsia" w:hAnsiTheme="minorHAnsi" w:cstheme="minorBidi"/>
          <w:b w:val="0"/>
          <w:noProof/>
          <w:sz w:val="22"/>
          <w:szCs w:val="22"/>
          <w:lang w:val="en-GB" w:eastAsia="en-GB"/>
        </w:rPr>
      </w:pPr>
      <w:r w:rsidRPr="00A8401D">
        <w:rPr>
          <w:rFonts w:cs="Arial"/>
          <w:b w:val="0"/>
          <w:szCs w:val="24"/>
          <w:lang w:val="en-GB" w:eastAsia="sl-SI"/>
        </w:rPr>
        <w:fldChar w:fldCharType="begin"/>
      </w:r>
      <w:r w:rsidRPr="00A8401D">
        <w:rPr>
          <w:rFonts w:cs="Arial"/>
          <w:lang w:val="en-GB"/>
        </w:rPr>
        <w:instrText xml:space="preserve"> TOC \o "1-2" \h \z </w:instrText>
      </w:r>
      <w:r w:rsidRPr="00A8401D">
        <w:rPr>
          <w:rFonts w:cs="Arial"/>
          <w:b w:val="0"/>
          <w:szCs w:val="24"/>
          <w:lang w:val="en-GB" w:eastAsia="sl-SI"/>
        </w:rPr>
        <w:fldChar w:fldCharType="separate"/>
      </w:r>
      <w:hyperlink w:anchor="_Toc98925884" w:history="1">
        <w:r w:rsidR="00B36959" w:rsidRPr="009F75E1">
          <w:rPr>
            <w:rStyle w:val="Hyperlink"/>
            <w:rFonts w:cs="Arial"/>
            <w:noProof/>
          </w:rPr>
          <w:t>1.</w:t>
        </w:r>
        <w:r w:rsidR="00B36959">
          <w:rPr>
            <w:rFonts w:asciiTheme="minorHAnsi" w:eastAsiaTheme="minorEastAsia" w:hAnsiTheme="minorHAnsi" w:cstheme="minorBidi"/>
            <w:b w:val="0"/>
            <w:noProof/>
            <w:sz w:val="22"/>
            <w:szCs w:val="22"/>
            <w:lang w:val="en-GB" w:eastAsia="en-GB"/>
          </w:rPr>
          <w:tab/>
        </w:r>
        <w:r w:rsidR="00B36959" w:rsidRPr="009F75E1">
          <w:rPr>
            <w:rStyle w:val="Hyperlink"/>
            <w:rFonts w:cs="Arial"/>
            <w:noProof/>
          </w:rPr>
          <w:t>Introduction</w:t>
        </w:r>
        <w:r w:rsidR="00B36959">
          <w:rPr>
            <w:noProof/>
            <w:webHidden/>
          </w:rPr>
          <w:tab/>
        </w:r>
        <w:r w:rsidR="00B36959">
          <w:rPr>
            <w:noProof/>
            <w:webHidden/>
          </w:rPr>
          <w:fldChar w:fldCharType="begin"/>
        </w:r>
        <w:r w:rsidR="00B36959">
          <w:rPr>
            <w:noProof/>
            <w:webHidden/>
          </w:rPr>
          <w:instrText xml:space="preserve"> PAGEREF _Toc98925884 \h </w:instrText>
        </w:r>
        <w:r w:rsidR="00B36959">
          <w:rPr>
            <w:noProof/>
            <w:webHidden/>
          </w:rPr>
        </w:r>
        <w:r w:rsidR="00B36959">
          <w:rPr>
            <w:noProof/>
            <w:webHidden/>
          </w:rPr>
          <w:fldChar w:fldCharType="separate"/>
        </w:r>
        <w:r w:rsidR="00B36959">
          <w:rPr>
            <w:noProof/>
            <w:webHidden/>
          </w:rPr>
          <w:t>3</w:t>
        </w:r>
        <w:r w:rsidR="00B36959">
          <w:rPr>
            <w:noProof/>
            <w:webHidden/>
          </w:rPr>
          <w:fldChar w:fldCharType="end"/>
        </w:r>
      </w:hyperlink>
    </w:p>
    <w:p w14:paraId="1B4A3CEB" w14:textId="77777777" w:rsidR="00B36959" w:rsidRDefault="00B36959">
      <w:pPr>
        <w:pStyle w:val="TOC2"/>
        <w:rPr>
          <w:rFonts w:asciiTheme="minorHAnsi" w:eastAsiaTheme="minorEastAsia" w:hAnsiTheme="minorHAnsi" w:cstheme="minorBidi"/>
          <w:b w:val="0"/>
          <w:noProof/>
          <w:color w:val="auto"/>
          <w:szCs w:val="22"/>
          <w:lang w:val="en-GB" w:eastAsia="en-GB"/>
        </w:rPr>
      </w:pPr>
      <w:hyperlink w:anchor="_Toc98925885" w:history="1">
        <w:r w:rsidRPr="009F75E1">
          <w:rPr>
            <w:rStyle w:val="Hyperlink"/>
            <w:noProof/>
          </w:rPr>
          <w:t>1.1</w:t>
        </w:r>
        <w:r>
          <w:rPr>
            <w:rFonts w:asciiTheme="minorHAnsi" w:eastAsiaTheme="minorEastAsia" w:hAnsiTheme="minorHAnsi" w:cstheme="minorBidi"/>
            <w:b w:val="0"/>
            <w:noProof/>
            <w:color w:val="auto"/>
            <w:szCs w:val="22"/>
            <w:lang w:val="en-GB" w:eastAsia="en-GB"/>
          </w:rPr>
          <w:tab/>
        </w:r>
        <w:r w:rsidRPr="009F75E1">
          <w:rPr>
            <w:rStyle w:val="Hyperlink"/>
            <w:noProof/>
          </w:rPr>
          <w:t>Purpose</w:t>
        </w:r>
        <w:r>
          <w:rPr>
            <w:noProof/>
            <w:webHidden/>
          </w:rPr>
          <w:tab/>
        </w:r>
        <w:r>
          <w:rPr>
            <w:noProof/>
            <w:webHidden/>
          </w:rPr>
          <w:fldChar w:fldCharType="begin"/>
        </w:r>
        <w:r>
          <w:rPr>
            <w:noProof/>
            <w:webHidden/>
          </w:rPr>
          <w:instrText xml:space="preserve"> PAGEREF _Toc98925885 \h </w:instrText>
        </w:r>
        <w:r>
          <w:rPr>
            <w:noProof/>
            <w:webHidden/>
          </w:rPr>
        </w:r>
        <w:r>
          <w:rPr>
            <w:noProof/>
            <w:webHidden/>
          </w:rPr>
          <w:fldChar w:fldCharType="separate"/>
        </w:r>
        <w:r>
          <w:rPr>
            <w:noProof/>
            <w:webHidden/>
          </w:rPr>
          <w:t>3</w:t>
        </w:r>
        <w:r>
          <w:rPr>
            <w:noProof/>
            <w:webHidden/>
          </w:rPr>
          <w:fldChar w:fldCharType="end"/>
        </w:r>
      </w:hyperlink>
    </w:p>
    <w:p w14:paraId="0A0FD2A6" w14:textId="77777777" w:rsidR="00B36959" w:rsidRDefault="00B36959">
      <w:pPr>
        <w:pStyle w:val="TOC2"/>
        <w:rPr>
          <w:rFonts w:asciiTheme="minorHAnsi" w:eastAsiaTheme="minorEastAsia" w:hAnsiTheme="minorHAnsi" w:cstheme="minorBidi"/>
          <w:b w:val="0"/>
          <w:noProof/>
          <w:color w:val="auto"/>
          <w:szCs w:val="22"/>
          <w:lang w:val="en-GB" w:eastAsia="en-GB"/>
        </w:rPr>
      </w:pPr>
      <w:hyperlink w:anchor="_Toc98925886" w:history="1">
        <w:r w:rsidRPr="009F75E1">
          <w:rPr>
            <w:rStyle w:val="Hyperlink"/>
            <w:noProof/>
          </w:rPr>
          <w:t>1.2</w:t>
        </w:r>
        <w:r>
          <w:rPr>
            <w:rFonts w:asciiTheme="minorHAnsi" w:eastAsiaTheme="minorEastAsia" w:hAnsiTheme="minorHAnsi" w:cstheme="minorBidi"/>
            <w:b w:val="0"/>
            <w:noProof/>
            <w:color w:val="auto"/>
            <w:szCs w:val="22"/>
            <w:lang w:val="en-GB" w:eastAsia="en-GB"/>
          </w:rPr>
          <w:tab/>
        </w:r>
        <w:r w:rsidRPr="009F75E1">
          <w:rPr>
            <w:rStyle w:val="Hyperlink"/>
            <w:noProof/>
          </w:rPr>
          <w:t>Objectives</w:t>
        </w:r>
        <w:r>
          <w:rPr>
            <w:noProof/>
            <w:webHidden/>
          </w:rPr>
          <w:tab/>
        </w:r>
        <w:r>
          <w:rPr>
            <w:noProof/>
            <w:webHidden/>
          </w:rPr>
          <w:fldChar w:fldCharType="begin"/>
        </w:r>
        <w:r>
          <w:rPr>
            <w:noProof/>
            <w:webHidden/>
          </w:rPr>
          <w:instrText xml:space="preserve"> PAGEREF _Toc98925886 \h </w:instrText>
        </w:r>
        <w:r>
          <w:rPr>
            <w:noProof/>
            <w:webHidden/>
          </w:rPr>
        </w:r>
        <w:r>
          <w:rPr>
            <w:noProof/>
            <w:webHidden/>
          </w:rPr>
          <w:fldChar w:fldCharType="separate"/>
        </w:r>
        <w:r>
          <w:rPr>
            <w:noProof/>
            <w:webHidden/>
          </w:rPr>
          <w:t>3</w:t>
        </w:r>
        <w:r>
          <w:rPr>
            <w:noProof/>
            <w:webHidden/>
          </w:rPr>
          <w:fldChar w:fldCharType="end"/>
        </w:r>
      </w:hyperlink>
    </w:p>
    <w:p w14:paraId="1C10E487" w14:textId="77777777" w:rsidR="00B36959" w:rsidRDefault="00B36959">
      <w:pPr>
        <w:pStyle w:val="TOC2"/>
        <w:rPr>
          <w:rFonts w:asciiTheme="minorHAnsi" w:eastAsiaTheme="minorEastAsia" w:hAnsiTheme="minorHAnsi" w:cstheme="minorBidi"/>
          <w:b w:val="0"/>
          <w:noProof/>
          <w:color w:val="auto"/>
          <w:szCs w:val="22"/>
          <w:lang w:val="en-GB" w:eastAsia="en-GB"/>
        </w:rPr>
      </w:pPr>
      <w:hyperlink w:anchor="_Toc98925887" w:history="1">
        <w:r w:rsidRPr="009F75E1">
          <w:rPr>
            <w:rStyle w:val="Hyperlink"/>
            <w:noProof/>
          </w:rPr>
          <w:t>1.3</w:t>
        </w:r>
        <w:r>
          <w:rPr>
            <w:rFonts w:asciiTheme="minorHAnsi" w:eastAsiaTheme="minorEastAsia" w:hAnsiTheme="minorHAnsi" w:cstheme="minorBidi"/>
            <w:b w:val="0"/>
            <w:noProof/>
            <w:color w:val="auto"/>
            <w:szCs w:val="22"/>
            <w:lang w:val="en-GB" w:eastAsia="en-GB"/>
          </w:rPr>
          <w:tab/>
        </w:r>
        <w:r w:rsidRPr="009F75E1">
          <w:rPr>
            <w:rStyle w:val="Hyperlink"/>
            <w:noProof/>
          </w:rPr>
          <w:t>Scope</w:t>
        </w:r>
        <w:r>
          <w:rPr>
            <w:noProof/>
            <w:webHidden/>
          </w:rPr>
          <w:tab/>
        </w:r>
        <w:r>
          <w:rPr>
            <w:noProof/>
            <w:webHidden/>
          </w:rPr>
          <w:fldChar w:fldCharType="begin"/>
        </w:r>
        <w:r>
          <w:rPr>
            <w:noProof/>
            <w:webHidden/>
          </w:rPr>
          <w:instrText xml:space="preserve"> PAGEREF _Toc98925887 \h </w:instrText>
        </w:r>
        <w:r>
          <w:rPr>
            <w:noProof/>
            <w:webHidden/>
          </w:rPr>
        </w:r>
        <w:r>
          <w:rPr>
            <w:noProof/>
            <w:webHidden/>
          </w:rPr>
          <w:fldChar w:fldCharType="separate"/>
        </w:r>
        <w:r>
          <w:rPr>
            <w:noProof/>
            <w:webHidden/>
          </w:rPr>
          <w:t>3</w:t>
        </w:r>
        <w:r>
          <w:rPr>
            <w:noProof/>
            <w:webHidden/>
          </w:rPr>
          <w:fldChar w:fldCharType="end"/>
        </w:r>
      </w:hyperlink>
    </w:p>
    <w:p w14:paraId="4F1BC7B0" w14:textId="77777777" w:rsidR="00B36959" w:rsidRDefault="00B36959">
      <w:pPr>
        <w:pStyle w:val="TOC2"/>
        <w:rPr>
          <w:rFonts w:asciiTheme="minorHAnsi" w:eastAsiaTheme="minorEastAsia" w:hAnsiTheme="minorHAnsi" w:cstheme="minorBidi"/>
          <w:b w:val="0"/>
          <w:noProof/>
          <w:color w:val="auto"/>
          <w:szCs w:val="22"/>
          <w:lang w:val="en-GB" w:eastAsia="en-GB"/>
        </w:rPr>
      </w:pPr>
      <w:hyperlink w:anchor="_Toc98925888" w:history="1">
        <w:r w:rsidRPr="009F75E1">
          <w:rPr>
            <w:rStyle w:val="Hyperlink"/>
            <w:noProof/>
          </w:rPr>
          <w:t>1.4</w:t>
        </w:r>
        <w:r>
          <w:rPr>
            <w:rFonts w:asciiTheme="minorHAnsi" w:eastAsiaTheme="minorEastAsia" w:hAnsiTheme="minorHAnsi" w:cstheme="minorBidi"/>
            <w:b w:val="0"/>
            <w:noProof/>
            <w:color w:val="auto"/>
            <w:szCs w:val="22"/>
            <w:lang w:val="en-GB" w:eastAsia="en-GB"/>
          </w:rPr>
          <w:tab/>
        </w:r>
        <w:r w:rsidRPr="009F75E1">
          <w:rPr>
            <w:rStyle w:val="Hyperlink"/>
            <w:noProof/>
          </w:rPr>
          <w:t>Responsibility for this document</w:t>
        </w:r>
        <w:r>
          <w:rPr>
            <w:noProof/>
            <w:webHidden/>
          </w:rPr>
          <w:tab/>
        </w:r>
        <w:r>
          <w:rPr>
            <w:noProof/>
            <w:webHidden/>
          </w:rPr>
          <w:fldChar w:fldCharType="begin"/>
        </w:r>
        <w:r>
          <w:rPr>
            <w:noProof/>
            <w:webHidden/>
          </w:rPr>
          <w:instrText xml:space="preserve"> PAGEREF _Toc98925888 \h </w:instrText>
        </w:r>
        <w:r>
          <w:rPr>
            <w:noProof/>
            <w:webHidden/>
          </w:rPr>
        </w:r>
        <w:r>
          <w:rPr>
            <w:noProof/>
            <w:webHidden/>
          </w:rPr>
          <w:fldChar w:fldCharType="separate"/>
        </w:r>
        <w:r>
          <w:rPr>
            <w:noProof/>
            <w:webHidden/>
          </w:rPr>
          <w:t>4</w:t>
        </w:r>
        <w:r>
          <w:rPr>
            <w:noProof/>
            <w:webHidden/>
          </w:rPr>
          <w:fldChar w:fldCharType="end"/>
        </w:r>
      </w:hyperlink>
    </w:p>
    <w:p w14:paraId="77C89110" w14:textId="77777777" w:rsidR="00B36959" w:rsidRDefault="00B36959">
      <w:pPr>
        <w:pStyle w:val="TOC2"/>
        <w:rPr>
          <w:rFonts w:asciiTheme="minorHAnsi" w:eastAsiaTheme="minorEastAsia" w:hAnsiTheme="minorHAnsi" w:cstheme="minorBidi"/>
          <w:b w:val="0"/>
          <w:noProof/>
          <w:color w:val="auto"/>
          <w:szCs w:val="22"/>
          <w:lang w:val="en-GB" w:eastAsia="en-GB"/>
        </w:rPr>
      </w:pPr>
      <w:hyperlink w:anchor="_Toc98925889" w:history="1">
        <w:r w:rsidRPr="009F75E1">
          <w:rPr>
            <w:rStyle w:val="Hyperlink"/>
            <w:noProof/>
          </w:rPr>
          <w:t>1.5</w:t>
        </w:r>
        <w:r>
          <w:rPr>
            <w:rFonts w:asciiTheme="minorHAnsi" w:eastAsiaTheme="minorEastAsia" w:hAnsiTheme="minorHAnsi" w:cstheme="minorBidi"/>
            <w:b w:val="0"/>
            <w:noProof/>
            <w:color w:val="auto"/>
            <w:szCs w:val="22"/>
            <w:lang w:val="en-GB" w:eastAsia="en-GB"/>
          </w:rPr>
          <w:tab/>
        </w:r>
        <w:r w:rsidRPr="009F75E1">
          <w:rPr>
            <w:rStyle w:val="Hyperlink"/>
            <w:noProof/>
          </w:rPr>
          <w:t>Intended audience of this document</w:t>
        </w:r>
        <w:r>
          <w:rPr>
            <w:noProof/>
            <w:webHidden/>
          </w:rPr>
          <w:tab/>
        </w:r>
        <w:r>
          <w:rPr>
            <w:noProof/>
            <w:webHidden/>
          </w:rPr>
          <w:fldChar w:fldCharType="begin"/>
        </w:r>
        <w:r>
          <w:rPr>
            <w:noProof/>
            <w:webHidden/>
          </w:rPr>
          <w:instrText xml:space="preserve"> PAGEREF _Toc98925889 \h </w:instrText>
        </w:r>
        <w:r>
          <w:rPr>
            <w:noProof/>
            <w:webHidden/>
          </w:rPr>
        </w:r>
        <w:r>
          <w:rPr>
            <w:noProof/>
            <w:webHidden/>
          </w:rPr>
          <w:fldChar w:fldCharType="separate"/>
        </w:r>
        <w:r>
          <w:rPr>
            <w:noProof/>
            <w:webHidden/>
          </w:rPr>
          <w:t>4</w:t>
        </w:r>
        <w:r>
          <w:rPr>
            <w:noProof/>
            <w:webHidden/>
          </w:rPr>
          <w:fldChar w:fldCharType="end"/>
        </w:r>
      </w:hyperlink>
    </w:p>
    <w:p w14:paraId="647202C1" w14:textId="77777777" w:rsidR="00B36959" w:rsidRDefault="00B36959">
      <w:pPr>
        <w:pStyle w:val="TOC1"/>
        <w:tabs>
          <w:tab w:val="right" w:leader="dot" w:pos="9040"/>
        </w:tabs>
        <w:rPr>
          <w:rFonts w:asciiTheme="minorHAnsi" w:eastAsiaTheme="minorEastAsia" w:hAnsiTheme="minorHAnsi" w:cstheme="minorBidi"/>
          <w:b w:val="0"/>
          <w:noProof/>
          <w:sz w:val="22"/>
          <w:szCs w:val="22"/>
          <w:lang w:val="en-GB" w:eastAsia="en-GB"/>
        </w:rPr>
      </w:pPr>
      <w:hyperlink w:anchor="_Toc98925890" w:history="1">
        <w:r w:rsidRPr="009F75E1">
          <w:rPr>
            <w:rStyle w:val="Hyperlink"/>
            <w:rFonts w:cs="Arial"/>
            <w:noProof/>
          </w:rPr>
          <w:t>2.</w:t>
        </w:r>
        <w:r>
          <w:rPr>
            <w:rFonts w:asciiTheme="minorHAnsi" w:eastAsiaTheme="minorEastAsia" w:hAnsiTheme="minorHAnsi" w:cstheme="minorBidi"/>
            <w:b w:val="0"/>
            <w:noProof/>
            <w:sz w:val="22"/>
            <w:szCs w:val="22"/>
            <w:lang w:val="en-GB" w:eastAsia="en-GB"/>
          </w:rPr>
          <w:tab/>
        </w:r>
        <w:r w:rsidRPr="009F75E1">
          <w:rPr>
            <w:rStyle w:val="Hyperlink"/>
            <w:rFonts w:cs="Arial"/>
            <w:noProof/>
          </w:rPr>
          <w:t>Quality Management Procedure</w:t>
        </w:r>
        <w:r>
          <w:rPr>
            <w:noProof/>
            <w:webHidden/>
          </w:rPr>
          <w:tab/>
        </w:r>
        <w:r>
          <w:rPr>
            <w:noProof/>
            <w:webHidden/>
          </w:rPr>
          <w:fldChar w:fldCharType="begin"/>
        </w:r>
        <w:r>
          <w:rPr>
            <w:noProof/>
            <w:webHidden/>
          </w:rPr>
          <w:instrText xml:space="preserve"> PAGEREF _Toc98925890 \h </w:instrText>
        </w:r>
        <w:r>
          <w:rPr>
            <w:noProof/>
            <w:webHidden/>
          </w:rPr>
        </w:r>
        <w:r>
          <w:rPr>
            <w:noProof/>
            <w:webHidden/>
          </w:rPr>
          <w:fldChar w:fldCharType="separate"/>
        </w:r>
        <w:r>
          <w:rPr>
            <w:noProof/>
            <w:webHidden/>
          </w:rPr>
          <w:t>4</w:t>
        </w:r>
        <w:r>
          <w:rPr>
            <w:noProof/>
            <w:webHidden/>
          </w:rPr>
          <w:fldChar w:fldCharType="end"/>
        </w:r>
      </w:hyperlink>
    </w:p>
    <w:p w14:paraId="04E08E58" w14:textId="77777777" w:rsidR="00B36959" w:rsidRDefault="00B36959">
      <w:pPr>
        <w:pStyle w:val="TOC2"/>
        <w:rPr>
          <w:rFonts w:asciiTheme="minorHAnsi" w:eastAsiaTheme="minorEastAsia" w:hAnsiTheme="minorHAnsi" w:cstheme="minorBidi"/>
          <w:b w:val="0"/>
          <w:noProof/>
          <w:color w:val="auto"/>
          <w:szCs w:val="22"/>
          <w:lang w:val="en-GB" w:eastAsia="en-GB"/>
        </w:rPr>
      </w:pPr>
      <w:hyperlink w:anchor="_Toc98925891" w:history="1">
        <w:r w:rsidRPr="009F75E1">
          <w:rPr>
            <w:rStyle w:val="Hyperlink"/>
            <w:noProof/>
          </w:rPr>
          <w:t>2.1</w:t>
        </w:r>
        <w:r>
          <w:rPr>
            <w:rFonts w:asciiTheme="minorHAnsi" w:eastAsiaTheme="minorEastAsia" w:hAnsiTheme="minorHAnsi" w:cstheme="minorBidi"/>
            <w:b w:val="0"/>
            <w:noProof/>
            <w:color w:val="auto"/>
            <w:szCs w:val="22"/>
            <w:lang w:val="en-GB" w:eastAsia="en-GB"/>
          </w:rPr>
          <w:tab/>
        </w:r>
        <w:r w:rsidRPr="009F75E1">
          <w:rPr>
            <w:rStyle w:val="Hyperlink"/>
            <w:noProof/>
          </w:rPr>
          <w:t>Quality Controls</w:t>
        </w:r>
        <w:r>
          <w:rPr>
            <w:noProof/>
            <w:webHidden/>
          </w:rPr>
          <w:tab/>
        </w:r>
        <w:r>
          <w:rPr>
            <w:noProof/>
            <w:webHidden/>
          </w:rPr>
          <w:fldChar w:fldCharType="begin"/>
        </w:r>
        <w:r>
          <w:rPr>
            <w:noProof/>
            <w:webHidden/>
          </w:rPr>
          <w:instrText xml:space="preserve"> PAGEREF _Toc98925891 \h </w:instrText>
        </w:r>
        <w:r>
          <w:rPr>
            <w:noProof/>
            <w:webHidden/>
          </w:rPr>
        </w:r>
        <w:r>
          <w:rPr>
            <w:noProof/>
            <w:webHidden/>
          </w:rPr>
          <w:fldChar w:fldCharType="separate"/>
        </w:r>
        <w:r>
          <w:rPr>
            <w:noProof/>
            <w:webHidden/>
          </w:rPr>
          <w:t>5</w:t>
        </w:r>
        <w:r>
          <w:rPr>
            <w:noProof/>
            <w:webHidden/>
          </w:rPr>
          <w:fldChar w:fldCharType="end"/>
        </w:r>
      </w:hyperlink>
    </w:p>
    <w:p w14:paraId="35C16C7C" w14:textId="77777777" w:rsidR="00B36959" w:rsidRDefault="00B36959">
      <w:pPr>
        <w:pStyle w:val="TOC1"/>
        <w:tabs>
          <w:tab w:val="right" w:leader="dot" w:pos="9040"/>
        </w:tabs>
        <w:rPr>
          <w:rFonts w:asciiTheme="minorHAnsi" w:eastAsiaTheme="minorEastAsia" w:hAnsiTheme="minorHAnsi" w:cstheme="minorBidi"/>
          <w:b w:val="0"/>
          <w:noProof/>
          <w:sz w:val="22"/>
          <w:szCs w:val="22"/>
          <w:lang w:val="en-GB" w:eastAsia="en-GB"/>
        </w:rPr>
      </w:pPr>
      <w:hyperlink w:anchor="_Toc98925892" w:history="1">
        <w:r w:rsidRPr="009F75E1">
          <w:rPr>
            <w:rStyle w:val="Hyperlink"/>
            <w:rFonts w:cs="Arial"/>
            <w:noProof/>
          </w:rPr>
          <w:t>3.</w:t>
        </w:r>
        <w:r>
          <w:rPr>
            <w:rFonts w:asciiTheme="minorHAnsi" w:eastAsiaTheme="minorEastAsia" w:hAnsiTheme="minorHAnsi" w:cstheme="minorBidi"/>
            <w:b w:val="0"/>
            <w:noProof/>
            <w:sz w:val="22"/>
            <w:szCs w:val="22"/>
            <w:lang w:val="en-GB" w:eastAsia="en-GB"/>
          </w:rPr>
          <w:tab/>
        </w:r>
        <w:r w:rsidRPr="009F75E1">
          <w:rPr>
            <w:rStyle w:val="Hyperlink"/>
            <w:rFonts w:cs="Arial"/>
            <w:noProof/>
          </w:rPr>
          <w:t>Tools and Techniques</w:t>
        </w:r>
        <w:r>
          <w:rPr>
            <w:noProof/>
            <w:webHidden/>
          </w:rPr>
          <w:tab/>
        </w:r>
        <w:r>
          <w:rPr>
            <w:noProof/>
            <w:webHidden/>
          </w:rPr>
          <w:fldChar w:fldCharType="begin"/>
        </w:r>
        <w:r>
          <w:rPr>
            <w:noProof/>
            <w:webHidden/>
          </w:rPr>
          <w:instrText xml:space="preserve"> PAGEREF _Toc98925892 \h </w:instrText>
        </w:r>
        <w:r>
          <w:rPr>
            <w:noProof/>
            <w:webHidden/>
          </w:rPr>
        </w:r>
        <w:r>
          <w:rPr>
            <w:noProof/>
            <w:webHidden/>
          </w:rPr>
          <w:fldChar w:fldCharType="separate"/>
        </w:r>
        <w:r>
          <w:rPr>
            <w:noProof/>
            <w:webHidden/>
          </w:rPr>
          <w:t>10</w:t>
        </w:r>
        <w:r>
          <w:rPr>
            <w:noProof/>
            <w:webHidden/>
          </w:rPr>
          <w:fldChar w:fldCharType="end"/>
        </w:r>
      </w:hyperlink>
    </w:p>
    <w:p w14:paraId="586B9275" w14:textId="77777777" w:rsidR="00B36959" w:rsidRDefault="00B36959">
      <w:pPr>
        <w:pStyle w:val="TOC1"/>
        <w:tabs>
          <w:tab w:val="right" w:leader="dot" w:pos="9040"/>
        </w:tabs>
        <w:rPr>
          <w:rFonts w:asciiTheme="minorHAnsi" w:eastAsiaTheme="minorEastAsia" w:hAnsiTheme="minorHAnsi" w:cstheme="minorBidi"/>
          <w:b w:val="0"/>
          <w:noProof/>
          <w:sz w:val="22"/>
          <w:szCs w:val="22"/>
          <w:lang w:val="en-GB" w:eastAsia="en-GB"/>
        </w:rPr>
      </w:pPr>
      <w:hyperlink w:anchor="_Toc98925893" w:history="1">
        <w:r w:rsidRPr="009F75E1">
          <w:rPr>
            <w:rStyle w:val="Hyperlink"/>
            <w:rFonts w:cs="Arial"/>
            <w:noProof/>
          </w:rPr>
          <w:t>4.</w:t>
        </w:r>
        <w:r>
          <w:rPr>
            <w:rFonts w:asciiTheme="minorHAnsi" w:eastAsiaTheme="minorEastAsia" w:hAnsiTheme="minorHAnsi" w:cstheme="minorBidi"/>
            <w:b w:val="0"/>
            <w:noProof/>
            <w:sz w:val="22"/>
            <w:szCs w:val="22"/>
            <w:lang w:val="en-GB" w:eastAsia="en-GB"/>
          </w:rPr>
          <w:tab/>
        </w:r>
        <w:r w:rsidRPr="009F75E1">
          <w:rPr>
            <w:rStyle w:val="Hyperlink"/>
            <w:rFonts w:cs="Arial"/>
            <w:noProof/>
          </w:rPr>
          <w:t>Records</w:t>
        </w:r>
        <w:r>
          <w:rPr>
            <w:noProof/>
            <w:webHidden/>
          </w:rPr>
          <w:tab/>
        </w:r>
        <w:r>
          <w:rPr>
            <w:noProof/>
            <w:webHidden/>
          </w:rPr>
          <w:fldChar w:fldCharType="begin"/>
        </w:r>
        <w:r>
          <w:rPr>
            <w:noProof/>
            <w:webHidden/>
          </w:rPr>
          <w:instrText xml:space="preserve"> PAGEREF _Toc98925893 \h </w:instrText>
        </w:r>
        <w:r>
          <w:rPr>
            <w:noProof/>
            <w:webHidden/>
          </w:rPr>
        </w:r>
        <w:r>
          <w:rPr>
            <w:noProof/>
            <w:webHidden/>
          </w:rPr>
          <w:fldChar w:fldCharType="separate"/>
        </w:r>
        <w:r>
          <w:rPr>
            <w:noProof/>
            <w:webHidden/>
          </w:rPr>
          <w:t>11</w:t>
        </w:r>
        <w:r>
          <w:rPr>
            <w:noProof/>
            <w:webHidden/>
          </w:rPr>
          <w:fldChar w:fldCharType="end"/>
        </w:r>
      </w:hyperlink>
    </w:p>
    <w:p w14:paraId="31DE824C" w14:textId="77777777" w:rsidR="00B36959" w:rsidRDefault="00B36959">
      <w:pPr>
        <w:pStyle w:val="TOC1"/>
        <w:tabs>
          <w:tab w:val="right" w:leader="dot" w:pos="9040"/>
        </w:tabs>
        <w:rPr>
          <w:rFonts w:asciiTheme="minorHAnsi" w:eastAsiaTheme="minorEastAsia" w:hAnsiTheme="minorHAnsi" w:cstheme="minorBidi"/>
          <w:b w:val="0"/>
          <w:noProof/>
          <w:sz w:val="22"/>
          <w:szCs w:val="22"/>
          <w:lang w:val="en-GB" w:eastAsia="en-GB"/>
        </w:rPr>
      </w:pPr>
      <w:hyperlink w:anchor="_Toc98925894" w:history="1">
        <w:r w:rsidRPr="009F75E1">
          <w:rPr>
            <w:rStyle w:val="Hyperlink"/>
            <w:rFonts w:cs="Arial"/>
            <w:noProof/>
          </w:rPr>
          <w:t>5.</w:t>
        </w:r>
        <w:r>
          <w:rPr>
            <w:rFonts w:asciiTheme="minorHAnsi" w:eastAsiaTheme="minorEastAsia" w:hAnsiTheme="minorHAnsi" w:cstheme="minorBidi"/>
            <w:b w:val="0"/>
            <w:noProof/>
            <w:sz w:val="22"/>
            <w:szCs w:val="22"/>
            <w:lang w:val="en-GB" w:eastAsia="en-GB"/>
          </w:rPr>
          <w:tab/>
        </w:r>
        <w:r w:rsidRPr="009F75E1">
          <w:rPr>
            <w:rStyle w:val="Hyperlink"/>
            <w:rFonts w:cs="Arial"/>
            <w:noProof/>
          </w:rPr>
          <w:t>Reporting</w:t>
        </w:r>
        <w:r>
          <w:rPr>
            <w:noProof/>
            <w:webHidden/>
          </w:rPr>
          <w:tab/>
        </w:r>
        <w:r>
          <w:rPr>
            <w:noProof/>
            <w:webHidden/>
          </w:rPr>
          <w:fldChar w:fldCharType="begin"/>
        </w:r>
        <w:r>
          <w:rPr>
            <w:noProof/>
            <w:webHidden/>
          </w:rPr>
          <w:instrText xml:space="preserve"> PAGEREF _Toc98925894 \h </w:instrText>
        </w:r>
        <w:r>
          <w:rPr>
            <w:noProof/>
            <w:webHidden/>
          </w:rPr>
        </w:r>
        <w:r>
          <w:rPr>
            <w:noProof/>
            <w:webHidden/>
          </w:rPr>
          <w:fldChar w:fldCharType="separate"/>
        </w:r>
        <w:r>
          <w:rPr>
            <w:noProof/>
            <w:webHidden/>
          </w:rPr>
          <w:t>11</w:t>
        </w:r>
        <w:r>
          <w:rPr>
            <w:noProof/>
            <w:webHidden/>
          </w:rPr>
          <w:fldChar w:fldCharType="end"/>
        </w:r>
      </w:hyperlink>
    </w:p>
    <w:p w14:paraId="403977C0" w14:textId="77777777" w:rsidR="00B36959" w:rsidRDefault="00B36959">
      <w:pPr>
        <w:pStyle w:val="TOC1"/>
        <w:tabs>
          <w:tab w:val="right" w:leader="dot" w:pos="9040"/>
        </w:tabs>
        <w:rPr>
          <w:rFonts w:asciiTheme="minorHAnsi" w:eastAsiaTheme="minorEastAsia" w:hAnsiTheme="minorHAnsi" w:cstheme="minorBidi"/>
          <w:b w:val="0"/>
          <w:noProof/>
          <w:sz w:val="22"/>
          <w:szCs w:val="22"/>
          <w:lang w:val="en-GB" w:eastAsia="en-GB"/>
        </w:rPr>
      </w:pPr>
      <w:hyperlink w:anchor="_Toc98925895" w:history="1">
        <w:r w:rsidRPr="009F75E1">
          <w:rPr>
            <w:rStyle w:val="Hyperlink"/>
            <w:rFonts w:cs="Arial"/>
            <w:noProof/>
          </w:rPr>
          <w:t>6.</w:t>
        </w:r>
        <w:r>
          <w:rPr>
            <w:rFonts w:asciiTheme="minorHAnsi" w:eastAsiaTheme="minorEastAsia" w:hAnsiTheme="minorHAnsi" w:cstheme="minorBidi"/>
            <w:b w:val="0"/>
            <w:noProof/>
            <w:sz w:val="22"/>
            <w:szCs w:val="22"/>
            <w:lang w:val="en-GB" w:eastAsia="en-GB"/>
          </w:rPr>
          <w:tab/>
        </w:r>
        <w:r w:rsidRPr="009F75E1">
          <w:rPr>
            <w:rStyle w:val="Hyperlink"/>
            <w:rFonts w:cs="Arial"/>
            <w:noProof/>
          </w:rPr>
          <w:t>Roles and responsibilities</w:t>
        </w:r>
        <w:r>
          <w:rPr>
            <w:noProof/>
            <w:webHidden/>
          </w:rPr>
          <w:tab/>
        </w:r>
        <w:r>
          <w:rPr>
            <w:noProof/>
            <w:webHidden/>
          </w:rPr>
          <w:fldChar w:fldCharType="begin"/>
        </w:r>
        <w:r>
          <w:rPr>
            <w:noProof/>
            <w:webHidden/>
          </w:rPr>
          <w:instrText xml:space="preserve"> PAGEREF _Toc98925895 \h </w:instrText>
        </w:r>
        <w:r>
          <w:rPr>
            <w:noProof/>
            <w:webHidden/>
          </w:rPr>
        </w:r>
        <w:r>
          <w:rPr>
            <w:noProof/>
            <w:webHidden/>
          </w:rPr>
          <w:fldChar w:fldCharType="separate"/>
        </w:r>
        <w:r>
          <w:rPr>
            <w:noProof/>
            <w:webHidden/>
          </w:rPr>
          <w:t>11</w:t>
        </w:r>
        <w:r>
          <w:rPr>
            <w:noProof/>
            <w:webHidden/>
          </w:rPr>
          <w:fldChar w:fldCharType="end"/>
        </w:r>
      </w:hyperlink>
    </w:p>
    <w:p w14:paraId="77B3C7EE" w14:textId="77777777" w:rsidR="00B36959" w:rsidRDefault="00B36959">
      <w:pPr>
        <w:pStyle w:val="TOC1"/>
        <w:tabs>
          <w:tab w:val="right" w:leader="dot" w:pos="9040"/>
        </w:tabs>
        <w:rPr>
          <w:rFonts w:asciiTheme="minorHAnsi" w:eastAsiaTheme="minorEastAsia" w:hAnsiTheme="minorHAnsi" w:cstheme="minorBidi"/>
          <w:b w:val="0"/>
          <w:noProof/>
          <w:sz w:val="22"/>
          <w:szCs w:val="22"/>
          <w:lang w:val="en-GB" w:eastAsia="en-GB"/>
        </w:rPr>
      </w:pPr>
      <w:hyperlink w:anchor="_Toc98925896" w:history="1">
        <w:r w:rsidRPr="009F75E1">
          <w:rPr>
            <w:rStyle w:val="Hyperlink"/>
            <w:rFonts w:cs="Arial"/>
            <w:noProof/>
          </w:rPr>
          <w:t>7.</w:t>
        </w:r>
        <w:r>
          <w:rPr>
            <w:rFonts w:asciiTheme="minorHAnsi" w:eastAsiaTheme="minorEastAsia" w:hAnsiTheme="minorHAnsi" w:cstheme="minorBidi"/>
            <w:b w:val="0"/>
            <w:noProof/>
            <w:sz w:val="22"/>
            <w:szCs w:val="22"/>
            <w:lang w:val="en-GB" w:eastAsia="en-GB"/>
          </w:rPr>
          <w:tab/>
        </w:r>
        <w:r w:rsidRPr="009F75E1">
          <w:rPr>
            <w:rStyle w:val="Hyperlink"/>
            <w:rFonts w:cs="Arial"/>
            <w:noProof/>
          </w:rPr>
          <w:t>References</w:t>
        </w:r>
        <w:r>
          <w:rPr>
            <w:noProof/>
            <w:webHidden/>
          </w:rPr>
          <w:tab/>
        </w:r>
        <w:r>
          <w:rPr>
            <w:noProof/>
            <w:webHidden/>
          </w:rPr>
          <w:fldChar w:fldCharType="begin"/>
        </w:r>
        <w:r>
          <w:rPr>
            <w:noProof/>
            <w:webHidden/>
          </w:rPr>
          <w:instrText xml:space="preserve"> PAGEREF _Toc98925896 \h </w:instrText>
        </w:r>
        <w:r>
          <w:rPr>
            <w:noProof/>
            <w:webHidden/>
          </w:rPr>
        </w:r>
        <w:r>
          <w:rPr>
            <w:noProof/>
            <w:webHidden/>
          </w:rPr>
          <w:fldChar w:fldCharType="separate"/>
        </w:r>
        <w:r>
          <w:rPr>
            <w:noProof/>
            <w:webHidden/>
          </w:rPr>
          <w:t>12</w:t>
        </w:r>
        <w:r>
          <w:rPr>
            <w:noProof/>
            <w:webHidden/>
          </w:rPr>
          <w:fldChar w:fldCharType="end"/>
        </w:r>
      </w:hyperlink>
    </w:p>
    <w:p w14:paraId="7C87F006" w14:textId="4521B350" w:rsidR="00591C6C" w:rsidRPr="00A8401D" w:rsidRDefault="00591C6C" w:rsidP="00F67411">
      <w:pPr>
        <w:pStyle w:val="TOC1"/>
        <w:tabs>
          <w:tab w:val="right" w:leader="dot" w:pos="9040"/>
        </w:tabs>
        <w:spacing w:line="288" w:lineRule="auto"/>
        <w:jc w:val="center"/>
        <w:rPr>
          <w:rFonts w:cs="Arial"/>
          <w:lang w:val="en-GB"/>
        </w:rPr>
      </w:pPr>
      <w:r w:rsidRPr="00A8401D">
        <w:rPr>
          <w:rFonts w:cs="Arial"/>
          <w:lang w:val="en-GB"/>
        </w:rPr>
        <w:fldChar w:fldCharType="end"/>
      </w:r>
    </w:p>
    <w:p w14:paraId="061001C8" w14:textId="77777777" w:rsidR="00966BBB" w:rsidRPr="00A8401D" w:rsidRDefault="00591C6C" w:rsidP="00F67411">
      <w:pPr>
        <w:pStyle w:val="Heading1"/>
        <w:spacing w:before="0" w:after="240" w:line="288" w:lineRule="auto"/>
        <w:ind w:left="567" w:hanging="567"/>
        <w:jc w:val="both"/>
        <w:rPr>
          <w:rFonts w:cs="Arial"/>
          <w:color w:val="auto"/>
          <w:sz w:val="28"/>
          <w:szCs w:val="28"/>
        </w:rPr>
      </w:pPr>
      <w:r w:rsidRPr="00A8401D">
        <w:rPr>
          <w:rFonts w:cs="Arial"/>
          <w:color w:val="000000" w:themeColor="text1"/>
          <w:sz w:val="28"/>
          <w:szCs w:val="28"/>
          <w14:textFill>
            <w14:solidFill>
              <w14:schemeClr w14:val="tx1">
                <w14:lumMod w14:val="75000"/>
                <w14:lumOff w14:val="25000"/>
                <w14:lumMod w14:val="65000"/>
                <w14:lumOff w14:val="35000"/>
              </w14:schemeClr>
            </w14:solidFill>
          </w14:textFill>
        </w:rPr>
        <w:br w:type="page"/>
      </w:r>
      <w:bookmarkStart w:id="2" w:name="_Toc432773171"/>
      <w:bookmarkStart w:id="3" w:name="_Toc98925884"/>
      <w:r w:rsidRPr="00A8401D">
        <w:rPr>
          <w:rFonts w:cs="Arial"/>
          <w:color w:val="auto"/>
          <w:sz w:val="28"/>
          <w:szCs w:val="28"/>
        </w:rPr>
        <w:lastRenderedPageBreak/>
        <w:t>Introduction</w:t>
      </w:r>
      <w:bookmarkEnd w:id="2"/>
      <w:bookmarkEnd w:id="3"/>
    </w:p>
    <w:p w14:paraId="2F2102D7" w14:textId="1E8A4B84" w:rsidR="00222546" w:rsidRPr="00A8401D" w:rsidRDefault="00222546" w:rsidP="00F67411">
      <w:pPr>
        <w:spacing w:line="288" w:lineRule="auto"/>
        <w:jc w:val="both"/>
        <w:rPr>
          <w:rFonts w:ascii="Arial" w:eastAsia="Perpetua" w:hAnsi="Arial" w:cs="Arial"/>
          <w:sz w:val="22"/>
          <w:szCs w:val="22"/>
          <w:lang w:val="en-GB" w:eastAsia="en-GB"/>
        </w:rPr>
      </w:pPr>
      <w:bookmarkStart w:id="4" w:name="_Toc441150581"/>
      <w:r w:rsidRPr="00A8401D">
        <w:rPr>
          <w:rFonts w:ascii="Arial" w:eastAsia="Perpetua" w:hAnsi="Arial" w:cs="Arial"/>
          <w:sz w:val="22"/>
          <w:szCs w:val="22"/>
          <w:lang w:val="en-GB" w:eastAsia="en-GB"/>
        </w:rPr>
        <w:t>The SIPO consider</w:t>
      </w:r>
      <w:r w:rsidR="0025718E" w:rsidRPr="00A8401D">
        <w:rPr>
          <w:rFonts w:ascii="Arial" w:eastAsia="Perpetua" w:hAnsi="Arial" w:cs="Arial"/>
          <w:sz w:val="22"/>
          <w:szCs w:val="22"/>
          <w:lang w:val="en-GB" w:eastAsia="en-GB"/>
        </w:rPr>
        <w:t>s</w:t>
      </w:r>
      <w:r w:rsidRPr="00A8401D">
        <w:rPr>
          <w:rFonts w:ascii="Arial" w:eastAsia="Perpetua" w:hAnsi="Arial" w:cs="Arial"/>
          <w:sz w:val="22"/>
          <w:szCs w:val="22"/>
          <w:lang w:val="en-GB" w:eastAsia="en-GB"/>
        </w:rPr>
        <w:t xml:space="preserve"> quality assurance as a key mechanism in order to ensure that processes and products, related to the project lifecycle, were executed and delivered with the required level of quality.</w:t>
      </w:r>
    </w:p>
    <w:p w14:paraId="2076B9E4" w14:textId="77777777" w:rsidR="007B7F2A" w:rsidRPr="00A8401D" w:rsidRDefault="007B7F2A" w:rsidP="00E53822">
      <w:pPr>
        <w:pStyle w:val="Heading2"/>
      </w:pPr>
      <w:bookmarkStart w:id="5" w:name="_Toc98925885"/>
      <w:r w:rsidRPr="00A8401D">
        <w:t>Purpose</w:t>
      </w:r>
      <w:bookmarkEnd w:id="4"/>
      <w:bookmarkEnd w:id="5"/>
    </w:p>
    <w:p w14:paraId="05C613C2" w14:textId="77777777" w:rsidR="007B7F2A" w:rsidRPr="00A8401D" w:rsidRDefault="00AB660F" w:rsidP="00F67411">
      <w:pPr>
        <w:spacing w:line="288" w:lineRule="auto"/>
        <w:jc w:val="both"/>
        <w:rPr>
          <w:rFonts w:ascii="Arial" w:eastAsia="Perpetua" w:hAnsi="Arial" w:cs="Arial"/>
          <w:color w:val="000000"/>
          <w:sz w:val="22"/>
          <w:lang w:val="en-GB"/>
        </w:rPr>
      </w:pPr>
      <w:r w:rsidRPr="00A8401D">
        <w:rPr>
          <w:rFonts w:ascii="Arial" w:hAnsi="Arial" w:cs="Arial"/>
          <w:sz w:val="22"/>
          <w:lang w:val="en-GB" w:eastAsia="en-GB"/>
        </w:rPr>
        <w:t xml:space="preserve">A Quality Management Strategy </w:t>
      </w:r>
      <w:r w:rsidR="0025718E" w:rsidRPr="00A8401D">
        <w:rPr>
          <w:rFonts w:ascii="Arial" w:eastAsia="Perpetua" w:hAnsi="Arial" w:cs="Arial"/>
          <w:sz w:val="22"/>
          <w:szCs w:val="22"/>
          <w:lang w:val="en-GB" w:eastAsia="en-GB"/>
        </w:rPr>
        <w:t xml:space="preserve">[QMS] </w:t>
      </w:r>
      <w:r w:rsidRPr="00A8401D">
        <w:rPr>
          <w:rFonts w:ascii="Arial" w:hAnsi="Arial" w:cs="Arial"/>
          <w:sz w:val="22"/>
          <w:lang w:val="en-GB" w:eastAsia="en-GB"/>
        </w:rPr>
        <w:t>contains description of the quality techniques and standards to be applied and the approach to be used to ensure that the specified standard of quality is met during the project.  It also defines the various responsibilities for achieving the required quality levels</w:t>
      </w:r>
      <w:r w:rsidR="007B7F2A" w:rsidRPr="00A8401D">
        <w:rPr>
          <w:rFonts w:ascii="Arial" w:hAnsi="Arial" w:cs="Arial"/>
          <w:sz w:val="22"/>
          <w:lang w:val="en-GB" w:eastAsia="en-GB"/>
        </w:rPr>
        <w:t>.</w:t>
      </w:r>
      <w:r w:rsidR="00087F41" w:rsidRPr="00A8401D">
        <w:rPr>
          <w:rFonts w:ascii="Arial" w:eastAsia="Perpetua" w:hAnsi="Arial" w:cs="Arial"/>
          <w:color w:val="000000"/>
          <w:sz w:val="22"/>
          <w:lang w:val="en-GB"/>
        </w:rPr>
        <w:t xml:space="preserve"> </w:t>
      </w:r>
    </w:p>
    <w:p w14:paraId="1AF0A83C" w14:textId="77777777" w:rsidR="007B7F2A" w:rsidRPr="00A8401D" w:rsidRDefault="007B7F2A" w:rsidP="00E53822">
      <w:pPr>
        <w:pStyle w:val="Heading2"/>
      </w:pPr>
      <w:bookmarkStart w:id="6" w:name="_Toc441150582"/>
      <w:bookmarkStart w:id="7" w:name="_Toc98925886"/>
      <w:r w:rsidRPr="00A8401D">
        <w:t>Objectives</w:t>
      </w:r>
      <w:bookmarkEnd w:id="6"/>
      <w:bookmarkEnd w:id="7"/>
    </w:p>
    <w:p w14:paraId="1D72C676" w14:textId="5B4953D2" w:rsidR="007B7F2A" w:rsidRPr="00A8401D" w:rsidRDefault="007B7F2A" w:rsidP="00F67411">
      <w:pPr>
        <w:spacing w:line="288" w:lineRule="auto"/>
        <w:jc w:val="both"/>
        <w:rPr>
          <w:rFonts w:ascii="Arial" w:eastAsia="Perpetua" w:hAnsi="Arial" w:cs="Arial"/>
          <w:sz w:val="22"/>
          <w:lang w:val="en-GB" w:eastAsia="en-GB"/>
        </w:rPr>
      </w:pPr>
      <w:r w:rsidRPr="00A8401D">
        <w:rPr>
          <w:rFonts w:ascii="Arial" w:eastAsia="Perpetua" w:hAnsi="Arial" w:cs="Arial"/>
          <w:sz w:val="22"/>
          <w:lang w:val="en-GB" w:eastAsia="en-GB"/>
        </w:rPr>
        <w:t>The</w:t>
      </w:r>
      <w:r w:rsidR="00AB660F" w:rsidRPr="00A8401D">
        <w:rPr>
          <w:rFonts w:ascii="Arial" w:eastAsia="Perpetua" w:hAnsi="Arial" w:cs="Arial"/>
          <w:sz w:val="22"/>
          <w:lang w:val="en-GB" w:eastAsia="en-GB"/>
        </w:rPr>
        <w:t xml:space="preserve"> objective of this Quality</w:t>
      </w:r>
      <w:r w:rsidRPr="00A8401D">
        <w:rPr>
          <w:rFonts w:ascii="Arial" w:eastAsia="Perpetua" w:hAnsi="Arial" w:cs="Arial"/>
          <w:sz w:val="22"/>
          <w:lang w:val="en-GB" w:eastAsia="en-GB"/>
        </w:rPr>
        <w:t xml:space="preserve"> Management Strategy is to provide agreed </w:t>
      </w:r>
      <w:r w:rsidR="00AB660F" w:rsidRPr="00A8401D">
        <w:rPr>
          <w:rFonts w:ascii="Arial" w:eastAsia="Perpetua" w:hAnsi="Arial" w:cs="Arial"/>
          <w:sz w:val="22"/>
          <w:lang w:val="en-GB" w:eastAsia="en-GB"/>
        </w:rPr>
        <w:t xml:space="preserve">and clearly understood techniques and standards </w:t>
      </w:r>
      <w:r w:rsidR="00960A91" w:rsidRPr="00A8401D">
        <w:rPr>
          <w:rFonts w:ascii="Arial" w:eastAsia="Perpetua" w:hAnsi="Arial" w:cs="Arial"/>
          <w:sz w:val="22"/>
          <w:lang w:val="en-GB" w:eastAsia="en-GB"/>
        </w:rPr>
        <w:t xml:space="preserve">for all interested parties involved in the </w:t>
      </w:r>
      <w:r w:rsidR="001A29E2">
        <w:rPr>
          <w:rFonts w:ascii="Arial" w:eastAsia="Perpetua" w:hAnsi="Arial" w:cs="Arial"/>
          <w:sz w:val="22"/>
          <w:lang w:val="en-GB" w:eastAsia="en-GB"/>
        </w:rPr>
        <w:t>SISPBO patents and SPC</w:t>
      </w:r>
      <w:r w:rsidR="00960A91" w:rsidRPr="00A8401D">
        <w:rPr>
          <w:rFonts w:ascii="Arial" w:eastAsia="Perpetua" w:hAnsi="Arial" w:cs="Arial"/>
          <w:sz w:val="22"/>
          <w:lang w:val="en-GB" w:eastAsia="en-GB"/>
        </w:rPr>
        <w:t xml:space="preserve"> Project, in order </w:t>
      </w:r>
      <w:r w:rsidR="00266683" w:rsidRPr="00A8401D">
        <w:rPr>
          <w:rFonts w:ascii="Arial" w:eastAsia="Perpetua" w:hAnsi="Arial" w:cs="Arial"/>
          <w:sz w:val="22"/>
          <w:lang w:val="en-GB" w:eastAsia="en-GB"/>
        </w:rPr>
        <w:t xml:space="preserve">to obtain the expected </w:t>
      </w:r>
      <w:r w:rsidR="00AB660F" w:rsidRPr="00A8401D">
        <w:rPr>
          <w:rFonts w:ascii="Arial" w:eastAsia="Perpetua" w:hAnsi="Arial" w:cs="Arial"/>
          <w:sz w:val="22"/>
          <w:lang w:val="en-GB" w:eastAsia="en-GB"/>
        </w:rPr>
        <w:t xml:space="preserve">quality of all </w:t>
      </w:r>
      <w:r w:rsidR="005B581F" w:rsidRPr="00A8401D">
        <w:rPr>
          <w:rFonts w:ascii="Arial" w:eastAsia="Perpetua" w:hAnsi="Arial" w:cs="Arial"/>
          <w:sz w:val="22"/>
          <w:lang w:val="en-GB" w:eastAsia="en-GB"/>
        </w:rPr>
        <w:t>p</w:t>
      </w:r>
      <w:r w:rsidR="00960A91" w:rsidRPr="00A8401D">
        <w:rPr>
          <w:rFonts w:ascii="Arial" w:eastAsia="Perpetua" w:hAnsi="Arial" w:cs="Arial"/>
          <w:sz w:val="22"/>
          <w:lang w:val="en-GB" w:eastAsia="en-GB"/>
        </w:rPr>
        <w:t>roject</w:t>
      </w:r>
      <w:r w:rsidR="00266683" w:rsidRPr="00A8401D">
        <w:rPr>
          <w:rFonts w:ascii="Arial" w:eastAsia="Perpetua" w:hAnsi="Arial" w:cs="Arial"/>
          <w:sz w:val="22"/>
          <w:lang w:val="en-GB" w:eastAsia="en-GB"/>
        </w:rPr>
        <w:t xml:space="preserve"> </w:t>
      </w:r>
      <w:r w:rsidR="00AB660F" w:rsidRPr="00A8401D">
        <w:rPr>
          <w:rFonts w:ascii="Arial" w:eastAsia="Perpetua" w:hAnsi="Arial" w:cs="Arial"/>
          <w:sz w:val="22"/>
          <w:lang w:val="en-GB" w:eastAsia="en-GB"/>
        </w:rPr>
        <w:t>deliverables</w:t>
      </w:r>
      <w:r w:rsidRPr="00A8401D">
        <w:rPr>
          <w:rFonts w:ascii="Arial" w:eastAsia="Perpetua" w:hAnsi="Arial" w:cs="Arial"/>
          <w:sz w:val="22"/>
          <w:lang w:val="en-GB" w:eastAsia="en-GB"/>
        </w:rPr>
        <w:t>.</w:t>
      </w:r>
      <w:r w:rsidR="005B02E4" w:rsidRPr="00A8401D">
        <w:rPr>
          <w:rFonts w:ascii="Arial" w:eastAsia="Perpetua" w:hAnsi="Arial" w:cs="Arial"/>
          <w:sz w:val="22"/>
          <w:lang w:val="en-GB" w:eastAsia="en-GB"/>
        </w:rPr>
        <w:t xml:space="preserve"> This implies defining the quality controls applicable to the results of the project, as well as defining the quality assurance mechanisms for the applicable practices, processes</w:t>
      </w:r>
      <w:r w:rsidR="003B791C" w:rsidRPr="00A8401D">
        <w:rPr>
          <w:rFonts w:ascii="Arial" w:eastAsia="Perpetua" w:hAnsi="Arial" w:cs="Arial"/>
          <w:sz w:val="22"/>
          <w:lang w:val="en-GB" w:eastAsia="en-GB"/>
        </w:rPr>
        <w:t xml:space="preserve"> and</w:t>
      </w:r>
      <w:r w:rsidR="005B02E4" w:rsidRPr="00A8401D">
        <w:rPr>
          <w:rFonts w:ascii="Arial" w:eastAsia="Perpetua" w:hAnsi="Arial" w:cs="Arial"/>
          <w:sz w:val="22"/>
          <w:lang w:val="en-GB" w:eastAsia="en-GB"/>
        </w:rPr>
        <w:t>, standards, and laws for the project.</w:t>
      </w:r>
    </w:p>
    <w:p w14:paraId="57346D57" w14:textId="77777777" w:rsidR="007B7F2A" w:rsidRPr="00A8401D" w:rsidRDefault="007B7F2A" w:rsidP="00E53822">
      <w:pPr>
        <w:pStyle w:val="Heading2"/>
      </w:pPr>
      <w:bookmarkStart w:id="8" w:name="_Toc441150583"/>
      <w:bookmarkStart w:id="9" w:name="_Toc98925887"/>
      <w:r w:rsidRPr="00A8401D">
        <w:t>Scope</w:t>
      </w:r>
      <w:bookmarkEnd w:id="8"/>
      <w:bookmarkEnd w:id="9"/>
    </w:p>
    <w:p w14:paraId="11537F98" w14:textId="7833DBB7" w:rsidR="00454B58" w:rsidRPr="00A8401D" w:rsidRDefault="00454B58" w:rsidP="00F67411">
      <w:pPr>
        <w:spacing w:line="288" w:lineRule="auto"/>
        <w:jc w:val="both"/>
        <w:rPr>
          <w:rFonts w:ascii="Arial" w:eastAsia="Perpetua" w:hAnsi="Arial" w:cs="Arial"/>
          <w:sz w:val="22"/>
          <w:szCs w:val="22"/>
          <w:lang w:val="en-GB" w:eastAsia="en-GB"/>
        </w:rPr>
      </w:pPr>
      <w:r w:rsidRPr="00A8401D">
        <w:rPr>
          <w:rFonts w:ascii="Arial" w:eastAsia="Perpetua" w:hAnsi="Arial" w:cs="Arial"/>
          <w:sz w:val="22"/>
          <w:szCs w:val="22"/>
          <w:lang w:val="en-GB" w:eastAsia="en-GB"/>
        </w:rPr>
        <w:t xml:space="preserve">The scope </w:t>
      </w:r>
      <w:r w:rsidR="0025062D" w:rsidRPr="00A8401D">
        <w:rPr>
          <w:rFonts w:ascii="Arial" w:eastAsia="Perpetua" w:hAnsi="Arial" w:cs="Arial"/>
          <w:sz w:val="22"/>
          <w:szCs w:val="22"/>
          <w:lang w:val="en-GB" w:eastAsia="en-GB"/>
        </w:rPr>
        <w:t xml:space="preserve">of this QMS </w:t>
      </w:r>
      <w:r w:rsidRPr="00A8401D">
        <w:rPr>
          <w:rFonts w:ascii="Arial" w:eastAsia="Perpetua" w:hAnsi="Arial" w:cs="Arial"/>
          <w:sz w:val="22"/>
          <w:szCs w:val="22"/>
          <w:lang w:val="en-GB" w:eastAsia="en-GB"/>
        </w:rPr>
        <w:t>is restricted to</w:t>
      </w:r>
      <w:r w:rsidR="00087F41" w:rsidRPr="00A8401D">
        <w:rPr>
          <w:rFonts w:ascii="Arial" w:eastAsia="Perpetua" w:hAnsi="Arial" w:cs="Arial"/>
          <w:sz w:val="22"/>
          <w:szCs w:val="22"/>
          <w:lang w:val="en-GB" w:eastAsia="en-GB"/>
        </w:rPr>
        <w:t xml:space="preserve"> </w:t>
      </w:r>
      <w:r w:rsidR="0025718E" w:rsidRPr="00A8401D">
        <w:rPr>
          <w:rFonts w:ascii="Arial" w:eastAsia="Perpetua" w:hAnsi="Arial" w:cs="Arial"/>
          <w:sz w:val="22"/>
          <w:szCs w:val="22"/>
          <w:lang w:val="en-GB" w:eastAsia="en-GB"/>
        </w:rPr>
        <w:t xml:space="preserve">the </w:t>
      </w:r>
      <w:r w:rsidR="001A29E2">
        <w:rPr>
          <w:rFonts w:ascii="Arial" w:eastAsia="Perpetua" w:hAnsi="Arial" w:cs="Arial"/>
          <w:sz w:val="22"/>
          <w:szCs w:val="22"/>
          <w:lang w:val="en-GB" w:eastAsia="en-GB"/>
        </w:rPr>
        <w:t>SISPBO</w:t>
      </w:r>
      <w:r w:rsidR="00087F41" w:rsidRPr="00A8401D">
        <w:rPr>
          <w:rFonts w:ascii="Arial" w:eastAsia="Perpetua" w:hAnsi="Arial" w:cs="Arial"/>
          <w:sz w:val="22"/>
          <w:szCs w:val="22"/>
          <w:lang w:val="en-GB" w:eastAsia="en-GB"/>
        </w:rPr>
        <w:t xml:space="preserve"> </w:t>
      </w:r>
      <w:r w:rsidR="001A29E2">
        <w:rPr>
          <w:rFonts w:ascii="Arial" w:eastAsia="Perpetua" w:hAnsi="Arial" w:cs="Arial"/>
          <w:sz w:val="22"/>
          <w:szCs w:val="22"/>
          <w:lang w:val="en-GB" w:eastAsia="en-GB"/>
        </w:rPr>
        <w:t xml:space="preserve">patents and SPC </w:t>
      </w:r>
      <w:r w:rsidR="00087F41" w:rsidRPr="00A8401D">
        <w:rPr>
          <w:rFonts w:ascii="Arial" w:eastAsia="Perpetua" w:hAnsi="Arial" w:cs="Arial"/>
          <w:sz w:val="22"/>
          <w:szCs w:val="22"/>
          <w:lang w:val="en-GB" w:eastAsia="en-GB"/>
        </w:rPr>
        <w:t>Project</w:t>
      </w:r>
      <w:r w:rsidR="005B581F" w:rsidRPr="00A8401D">
        <w:rPr>
          <w:rFonts w:ascii="Arial" w:eastAsia="Perpetua" w:hAnsi="Arial" w:cs="Arial"/>
          <w:sz w:val="22"/>
          <w:szCs w:val="22"/>
          <w:lang w:val="en-GB" w:eastAsia="en-GB"/>
        </w:rPr>
        <w:t xml:space="preserve"> </w:t>
      </w:r>
      <w:r w:rsidR="00D90BC8" w:rsidRPr="00A8401D">
        <w:rPr>
          <w:rFonts w:ascii="Arial" w:eastAsia="Perpetua" w:hAnsi="Arial" w:cs="Arial"/>
          <w:sz w:val="22"/>
          <w:szCs w:val="22"/>
          <w:lang w:val="en-GB" w:eastAsia="en-GB"/>
        </w:rPr>
        <w:t>(</w:t>
      </w:r>
      <w:r w:rsidR="00070494" w:rsidRPr="00A8401D">
        <w:rPr>
          <w:rFonts w:ascii="Arial" w:eastAsia="Perpetua" w:hAnsi="Arial" w:cs="Arial"/>
          <w:sz w:val="22"/>
          <w:szCs w:val="22"/>
          <w:lang w:val="en-GB" w:eastAsia="en-GB"/>
        </w:rPr>
        <w:t xml:space="preserve">hereafter </w:t>
      </w:r>
      <w:r w:rsidR="00DA5499" w:rsidRPr="00A8401D">
        <w:rPr>
          <w:rFonts w:ascii="Arial" w:eastAsia="Perpetua" w:hAnsi="Arial" w:cs="Arial"/>
          <w:sz w:val="22"/>
          <w:szCs w:val="22"/>
          <w:lang w:val="en-GB" w:eastAsia="en-GB"/>
        </w:rPr>
        <w:t xml:space="preserve">“the </w:t>
      </w:r>
      <w:r w:rsidR="00103CD7">
        <w:rPr>
          <w:rFonts w:ascii="Arial" w:eastAsia="Perpetua" w:hAnsi="Arial" w:cs="Arial"/>
          <w:sz w:val="22"/>
          <w:szCs w:val="22"/>
          <w:lang w:val="en-GB" w:eastAsia="en-GB"/>
        </w:rPr>
        <w:t xml:space="preserve">SISPBO </w:t>
      </w:r>
      <w:r w:rsidR="003E4F6E" w:rsidRPr="00A8401D">
        <w:rPr>
          <w:rFonts w:ascii="Arial" w:eastAsia="Perpetua" w:hAnsi="Arial" w:cs="Arial"/>
          <w:sz w:val="22"/>
          <w:szCs w:val="22"/>
          <w:lang w:val="en-GB" w:eastAsia="en-GB"/>
        </w:rPr>
        <w:t>p</w:t>
      </w:r>
      <w:r w:rsidR="005B581F" w:rsidRPr="00A8401D">
        <w:rPr>
          <w:rFonts w:ascii="Arial" w:eastAsia="Perpetua" w:hAnsi="Arial" w:cs="Arial"/>
          <w:sz w:val="22"/>
          <w:szCs w:val="22"/>
          <w:lang w:val="en-GB" w:eastAsia="en-GB"/>
        </w:rPr>
        <w:t>roject</w:t>
      </w:r>
      <w:r w:rsidR="00DA5499" w:rsidRPr="00A8401D">
        <w:rPr>
          <w:rFonts w:ascii="Arial" w:eastAsia="Perpetua" w:hAnsi="Arial" w:cs="Arial"/>
          <w:sz w:val="22"/>
          <w:szCs w:val="22"/>
          <w:lang w:val="en-GB" w:eastAsia="en-GB"/>
        </w:rPr>
        <w:t>”</w:t>
      </w:r>
      <w:r w:rsidR="00D90BC8" w:rsidRPr="00A8401D">
        <w:rPr>
          <w:rFonts w:ascii="Arial" w:eastAsia="Perpetua" w:hAnsi="Arial" w:cs="Arial"/>
          <w:sz w:val="22"/>
          <w:szCs w:val="22"/>
          <w:lang w:val="en-GB" w:eastAsia="en-GB"/>
        </w:rPr>
        <w:t>)</w:t>
      </w:r>
      <w:r w:rsidR="007B7F2A" w:rsidRPr="00A8401D">
        <w:rPr>
          <w:rFonts w:ascii="Arial" w:eastAsia="Perpetua" w:hAnsi="Arial" w:cs="Arial"/>
          <w:sz w:val="22"/>
          <w:szCs w:val="22"/>
          <w:lang w:val="en-GB" w:eastAsia="en-GB"/>
        </w:rPr>
        <w:t>.</w:t>
      </w:r>
      <w:r w:rsidRPr="00A8401D">
        <w:rPr>
          <w:rFonts w:ascii="Arial" w:eastAsia="Perpetua" w:hAnsi="Arial" w:cs="Arial"/>
          <w:sz w:val="22"/>
          <w:szCs w:val="22"/>
          <w:lang w:val="en-GB" w:eastAsia="en-GB"/>
        </w:rPr>
        <w:t xml:space="preserve"> Quality should apply to all </w:t>
      </w:r>
      <w:r w:rsidR="00346623" w:rsidRPr="00A8401D">
        <w:rPr>
          <w:rFonts w:ascii="Arial" w:eastAsia="Perpetua" w:hAnsi="Arial" w:cs="Arial"/>
          <w:sz w:val="22"/>
          <w:szCs w:val="22"/>
          <w:lang w:val="en-GB" w:eastAsia="en-GB"/>
        </w:rPr>
        <w:t xml:space="preserve">the </w:t>
      </w:r>
      <w:r w:rsidRPr="00A8401D">
        <w:rPr>
          <w:rFonts w:ascii="Arial" w:eastAsia="Perpetua" w:hAnsi="Arial" w:cs="Arial"/>
          <w:sz w:val="22"/>
          <w:szCs w:val="22"/>
          <w:lang w:val="en-GB" w:eastAsia="en-GB"/>
        </w:rPr>
        <w:t xml:space="preserve">deliverables of </w:t>
      </w:r>
      <w:r w:rsidR="005B581F" w:rsidRPr="00A8401D">
        <w:rPr>
          <w:rFonts w:ascii="Arial" w:eastAsia="Perpetua" w:hAnsi="Arial" w:cs="Arial"/>
          <w:sz w:val="22"/>
          <w:szCs w:val="22"/>
          <w:lang w:val="en-GB" w:eastAsia="en-GB"/>
        </w:rPr>
        <w:t xml:space="preserve">the Project </w:t>
      </w:r>
      <w:r w:rsidRPr="00A8401D">
        <w:rPr>
          <w:rFonts w:ascii="Arial" w:eastAsia="Perpetua" w:hAnsi="Arial" w:cs="Arial"/>
          <w:sz w:val="22"/>
          <w:szCs w:val="22"/>
          <w:lang w:val="en-GB" w:eastAsia="en-GB"/>
        </w:rPr>
        <w:t>as described in sect</w:t>
      </w:r>
      <w:r w:rsidR="001A29E2">
        <w:rPr>
          <w:rFonts w:ascii="Arial" w:eastAsia="Perpetua" w:hAnsi="Arial" w:cs="Arial"/>
          <w:sz w:val="22"/>
          <w:szCs w:val="22"/>
          <w:lang w:val="en-GB" w:eastAsia="en-GB"/>
        </w:rPr>
        <w:t>ion 7</w:t>
      </w:r>
      <w:r w:rsidR="004E221C" w:rsidRPr="00A8401D">
        <w:rPr>
          <w:rFonts w:ascii="Arial" w:eastAsia="Perpetua" w:hAnsi="Arial" w:cs="Arial"/>
          <w:sz w:val="22"/>
          <w:szCs w:val="22"/>
          <w:lang w:val="en-GB" w:eastAsia="en-GB"/>
        </w:rPr>
        <w:t xml:space="preserve"> of </w:t>
      </w:r>
      <w:r w:rsidR="001A29E2">
        <w:rPr>
          <w:rFonts w:ascii="Arial" w:eastAsia="Perpetua" w:hAnsi="Arial" w:cs="Arial"/>
          <w:sz w:val="22"/>
          <w:szCs w:val="22"/>
          <w:lang w:val="en-GB" w:eastAsia="en-GB"/>
        </w:rPr>
        <w:t>SISPBO patents and SPC Setup Cost Document</w:t>
      </w:r>
      <w:r w:rsidR="004E221C" w:rsidRPr="00A8401D">
        <w:rPr>
          <w:rFonts w:ascii="Arial" w:eastAsia="Perpetua" w:hAnsi="Arial" w:cs="Arial"/>
          <w:sz w:val="22"/>
          <w:szCs w:val="22"/>
          <w:lang w:val="en-GB" w:eastAsia="en-GB"/>
        </w:rPr>
        <w:t xml:space="preserve"> </w:t>
      </w:r>
      <w:r w:rsidR="00250ABA" w:rsidRPr="00A8401D">
        <w:rPr>
          <w:rFonts w:ascii="Arial" w:eastAsia="Perpetua" w:hAnsi="Arial" w:cs="Arial"/>
          <w:sz w:val="22"/>
          <w:szCs w:val="22"/>
          <w:lang w:val="en-GB" w:eastAsia="en-GB"/>
        </w:rPr>
        <w:fldChar w:fldCharType="begin"/>
      </w:r>
      <w:r w:rsidR="00250ABA" w:rsidRPr="00A8401D">
        <w:rPr>
          <w:rFonts w:ascii="Arial" w:eastAsia="Perpetua" w:hAnsi="Arial" w:cs="Arial"/>
          <w:sz w:val="22"/>
          <w:szCs w:val="22"/>
          <w:lang w:val="en-GB" w:eastAsia="en-GB"/>
        </w:rPr>
        <w:instrText xml:space="preserve"> REF PB \h  \* MERGEFORMAT </w:instrText>
      </w:r>
      <w:r w:rsidR="00250ABA" w:rsidRPr="00A8401D">
        <w:rPr>
          <w:rFonts w:ascii="Arial" w:eastAsia="Perpetua" w:hAnsi="Arial" w:cs="Arial"/>
          <w:sz w:val="22"/>
          <w:szCs w:val="22"/>
          <w:lang w:val="en-GB" w:eastAsia="en-GB"/>
        </w:rPr>
      </w:r>
      <w:r w:rsidR="00250ABA" w:rsidRPr="00A8401D">
        <w:rPr>
          <w:rFonts w:ascii="Arial" w:eastAsia="Perpetua" w:hAnsi="Arial" w:cs="Arial"/>
          <w:sz w:val="22"/>
          <w:szCs w:val="22"/>
          <w:lang w:val="en-GB" w:eastAsia="en-GB"/>
        </w:rPr>
        <w:fldChar w:fldCharType="separate"/>
      </w:r>
      <w:r w:rsidR="00250ABA" w:rsidRPr="00A8401D">
        <w:rPr>
          <w:rFonts w:ascii="Arial" w:eastAsia="Perpetua" w:hAnsi="Arial" w:cs="Arial"/>
          <w:sz w:val="22"/>
          <w:szCs w:val="22"/>
          <w:lang w:val="en-GB" w:eastAsia="en-GB"/>
        </w:rPr>
        <w:t>[</w:t>
      </w:r>
      <w:r w:rsidR="001A29E2">
        <w:rPr>
          <w:rFonts w:ascii="Arial" w:eastAsia="Perpetua" w:hAnsi="Arial" w:cs="Arial"/>
          <w:sz w:val="22"/>
          <w:szCs w:val="22"/>
          <w:lang w:val="en-GB" w:eastAsia="en-GB"/>
        </w:rPr>
        <w:t>SCD</w:t>
      </w:r>
      <w:r w:rsidR="00250ABA" w:rsidRPr="00A8401D">
        <w:rPr>
          <w:rFonts w:ascii="Arial" w:eastAsia="Perpetua" w:hAnsi="Arial" w:cs="Arial"/>
          <w:sz w:val="22"/>
          <w:szCs w:val="22"/>
          <w:lang w:val="en-GB" w:eastAsia="en-GB"/>
        </w:rPr>
        <w:t>]</w:t>
      </w:r>
      <w:r w:rsidR="00250ABA" w:rsidRPr="00A8401D">
        <w:rPr>
          <w:rFonts w:ascii="Arial" w:eastAsia="Perpetua" w:hAnsi="Arial" w:cs="Arial"/>
          <w:sz w:val="22"/>
          <w:szCs w:val="22"/>
          <w:lang w:val="en-GB" w:eastAsia="en-GB"/>
        </w:rPr>
        <w:fldChar w:fldCharType="end"/>
      </w:r>
      <w:r w:rsidR="00A21DD0" w:rsidRPr="00A8401D">
        <w:rPr>
          <w:rFonts w:ascii="Arial" w:eastAsia="Perpetua" w:hAnsi="Arial" w:cs="Arial"/>
          <w:sz w:val="22"/>
          <w:szCs w:val="22"/>
          <w:lang w:val="en-GB" w:eastAsia="en-GB"/>
        </w:rPr>
        <w:t>.</w:t>
      </w:r>
    </w:p>
    <w:p w14:paraId="4B52ADA7" w14:textId="77777777" w:rsidR="00454B58" w:rsidRPr="00A8401D" w:rsidRDefault="00346623" w:rsidP="00F67411">
      <w:pPr>
        <w:spacing w:before="120" w:line="288" w:lineRule="auto"/>
        <w:jc w:val="both"/>
        <w:rPr>
          <w:rFonts w:ascii="Arial" w:hAnsi="Arial" w:cs="Arial"/>
          <w:bCs/>
          <w:sz w:val="22"/>
          <w:szCs w:val="22"/>
          <w:lang w:val="en-GB"/>
        </w:rPr>
      </w:pPr>
      <w:r w:rsidRPr="00A8401D">
        <w:rPr>
          <w:rFonts w:ascii="Arial" w:hAnsi="Arial" w:cs="Arial"/>
          <w:bCs/>
          <w:sz w:val="22"/>
          <w:szCs w:val="22"/>
          <w:lang w:val="en-GB"/>
        </w:rPr>
        <w:t xml:space="preserve">The scope of this QMS </w:t>
      </w:r>
      <w:r w:rsidR="00360A0F" w:rsidRPr="00A8401D">
        <w:rPr>
          <w:rFonts w:ascii="Arial" w:hAnsi="Arial" w:cs="Arial"/>
          <w:bCs/>
          <w:sz w:val="22"/>
          <w:szCs w:val="22"/>
          <w:lang w:val="en-GB"/>
        </w:rPr>
        <w:t xml:space="preserve">can be </w:t>
      </w:r>
      <w:r w:rsidR="003E4F6E" w:rsidRPr="00A8401D">
        <w:rPr>
          <w:rFonts w:ascii="Arial" w:hAnsi="Arial" w:cs="Arial"/>
          <w:bCs/>
          <w:sz w:val="22"/>
          <w:szCs w:val="22"/>
          <w:lang w:val="en-GB"/>
        </w:rPr>
        <w:t xml:space="preserve">categorised into </w:t>
      </w:r>
      <w:r w:rsidR="00454B58" w:rsidRPr="00A8401D">
        <w:rPr>
          <w:rFonts w:ascii="Arial" w:hAnsi="Arial" w:cs="Arial"/>
          <w:bCs/>
          <w:sz w:val="22"/>
          <w:szCs w:val="22"/>
          <w:lang w:val="en-GB"/>
        </w:rPr>
        <w:t>two main groups:</w:t>
      </w:r>
    </w:p>
    <w:p w14:paraId="3DDCCBCA" w14:textId="77777777" w:rsidR="00454B58" w:rsidRPr="00A8401D" w:rsidRDefault="00454B58" w:rsidP="00F67411">
      <w:pPr>
        <w:numPr>
          <w:ilvl w:val="0"/>
          <w:numId w:val="33"/>
        </w:numPr>
        <w:spacing w:line="288" w:lineRule="auto"/>
        <w:jc w:val="both"/>
        <w:rPr>
          <w:rFonts w:ascii="Arial" w:hAnsi="Arial" w:cs="Arial"/>
          <w:bCs/>
          <w:sz w:val="22"/>
          <w:szCs w:val="22"/>
          <w:lang w:val="en-GB"/>
        </w:rPr>
      </w:pPr>
      <w:r w:rsidRPr="00A8401D">
        <w:rPr>
          <w:rFonts w:ascii="Arial" w:hAnsi="Arial" w:cs="Arial"/>
          <w:bCs/>
          <w:sz w:val="22"/>
          <w:szCs w:val="22"/>
          <w:lang w:val="en-GB"/>
        </w:rPr>
        <w:t xml:space="preserve">Quality of the </w:t>
      </w:r>
      <w:r w:rsidR="00346623" w:rsidRPr="00A8401D">
        <w:rPr>
          <w:rFonts w:ascii="Arial" w:hAnsi="Arial" w:cs="Arial"/>
          <w:bCs/>
          <w:sz w:val="22"/>
          <w:szCs w:val="22"/>
          <w:lang w:val="en-GB"/>
        </w:rPr>
        <w:t xml:space="preserve">delivered </w:t>
      </w:r>
      <w:r w:rsidRPr="00A8401D">
        <w:rPr>
          <w:rFonts w:ascii="Arial" w:hAnsi="Arial" w:cs="Arial"/>
          <w:bCs/>
          <w:sz w:val="22"/>
          <w:szCs w:val="22"/>
          <w:lang w:val="en-GB"/>
        </w:rPr>
        <w:t xml:space="preserve">documents, which aims to ensure that those tasks associated with the execution of </w:t>
      </w:r>
      <w:r w:rsidR="003E4F6E" w:rsidRPr="00A8401D">
        <w:rPr>
          <w:rFonts w:ascii="Arial" w:hAnsi="Arial" w:cs="Arial"/>
          <w:bCs/>
          <w:sz w:val="22"/>
          <w:szCs w:val="22"/>
          <w:lang w:val="en-GB"/>
        </w:rPr>
        <w:t xml:space="preserve">the </w:t>
      </w:r>
      <w:r w:rsidRPr="00A8401D">
        <w:rPr>
          <w:rFonts w:ascii="Arial" w:hAnsi="Arial" w:cs="Arial"/>
          <w:bCs/>
          <w:sz w:val="22"/>
          <w:szCs w:val="22"/>
          <w:lang w:val="en-GB"/>
        </w:rPr>
        <w:t xml:space="preserve">project are carried out according to the defined methodology and set </w:t>
      </w:r>
      <w:r w:rsidR="00346623" w:rsidRPr="00A8401D">
        <w:rPr>
          <w:rFonts w:ascii="Arial" w:hAnsi="Arial" w:cs="Arial"/>
          <w:bCs/>
          <w:sz w:val="22"/>
          <w:szCs w:val="22"/>
          <w:lang w:val="en-GB"/>
        </w:rPr>
        <w:t xml:space="preserve">of </w:t>
      </w:r>
      <w:r w:rsidRPr="00A8401D">
        <w:rPr>
          <w:rFonts w:ascii="Arial" w:hAnsi="Arial" w:cs="Arial"/>
          <w:bCs/>
          <w:sz w:val="22"/>
          <w:szCs w:val="22"/>
          <w:lang w:val="en-GB"/>
        </w:rPr>
        <w:t>standards and within the agreed time frame.</w:t>
      </w:r>
    </w:p>
    <w:p w14:paraId="5A82E257" w14:textId="764CBEEF" w:rsidR="0095268B" w:rsidRPr="00A8401D" w:rsidRDefault="00454B58" w:rsidP="00F67411">
      <w:pPr>
        <w:pStyle w:val="PlainText"/>
        <w:numPr>
          <w:ilvl w:val="0"/>
          <w:numId w:val="33"/>
        </w:numPr>
        <w:spacing w:line="288" w:lineRule="auto"/>
        <w:jc w:val="both"/>
        <w:rPr>
          <w:rFonts w:ascii="Arial" w:hAnsi="Arial" w:cs="Arial"/>
          <w:szCs w:val="22"/>
          <w:lang w:val="en-GB"/>
        </w:rPr>
      </w:pPr>
      <w:r w:rsidRPr="00A8401D">
        <w:rPr>
          <w:rFonts w:ascii="Arial" w:hAnsi="Arial" w:cs="Arial"/>
          <w:bCs/>
          <w:szCs w:val="22"/>
          <w:lang w:val="en-GB"/>
        </w:rPr>
        <w:t xml:space="preserve">Quality of the </w:t>
      </w:r>
      <w:r w:rsidR="00346623" w:rsidRPr="00A8401D">
        <w:rPr>
          <w:rFonts w:ascii="Arial" w:hAnsi="Arial" w:cs="Arial"/>
          <w:bCs/>
          <w:szCs w:val="22"/>
          <w:lang w:val="en-GB"/>
        </w:rPr>
        <w:t xml:space="preserve">delivered </w:t>
      </w:r>
      <w:r w:rsidRPr="00A8401D">
        <w:rPr>
          <w:rFonts w:ascii="Arial" w:hAnsi="Arial" w:cs="Arial"/>
          <w:bCs/>
          <w:szCs w:val="22"/>
          <w:lang w:val="en-GB"/>
        </w:rPr>
        <w:t xml:space="preserve">applications, which aims to ensure that all </w:t>
      </w:r>
      <w:r w:rsidR="00E60AF6" w:rsidRPr="00A8401D">
        <w:rPr>
          <w:rFonts w:ascii="Arial" w:hAnsi="Arial" w:cs="Arial"/>
          <w:bCs/>
          <w:szCs w:val="22"/>
          <w:lang w:val="en-GB"/>
        </w:rPr>
        <w:t xml:space="preserve">delivered code </w:t>
      </w:r>
      <w:r w:rsidRPr="00A8401D">
        <w:rPr>
          <w:rFonts w:ascii="Arial" w:hAnsi="Arial" w:cs="Arial"/>
          <w:bCs/>
          <w:szCs w:val="22"/>
          <w:lang w:val="en-GB"/>
        </w:rPr>
        <w:t>and resulting products (reports or software module</w:t>
      </w:r>
      <w:r w:rsidR="00E60AF6" w:rsidRPr="00A8401D">
        <w:rPr>
          <w:rFonts w:ascii="Arial" w:hAnsi="Arial" w:cs="Arial"/>
          <w:bCs/>
          <w:szCs w:val="22"/>
          <w:lang w:val="en-GB"/>
        </w:rPr>
        <w:t>s</w:t>
      </w:r>
      <w:r w:rsidRPr="00A8401D">
        <w:rPr>
          <w:rFonts w:ascii="Arial" w:hAnsi="Arial" w:cs="Arial"/>
          <w:bCs/>
          <w:szCs w:val="22"/>
          <w:lang w:val="en-GB"/>
        </w:rPr>
        <w:t xml:space="preserve">) </w:t>
      </w:r>
      <w:r w:rsidR="00E60AF6" w:rsidRPr="00A8401D">
        <w:rPr>
          <w:rFonts w:ascii="Arial" w:hAnsi="Arial" w:cs="Arial"/>
          <w:bCs/>
          <w:szCs w:val="22"/>
          <w:lang w:val="en-GB"/>
        </w:rPr>
        <w:t xml:space="preserve">correspond to the </w:t>
      </w:r>
      <w:r w:rsidRPr="00A8401D">
        <w:rPr>
          <w:rFonts w:ascii="Arial" w:hAnsi="Arial" w:cs="Arial"/>
          <w:bCs/>
          <w:szCs w:val="22"/>
          <w:lang w:val="en-GB"/>
        </w:rPr>
        <w:t>Quality Expectations</w:t>
      </w:r>
      <w:r w:rsidR="00E60AF6" w:rsidRPr="00A8401D">
        <w:rPr>
          <w:rFonts w:ascii="Arial" w:hAnsi="Arial" w:cs="Arial"/>
          <w:bCs/>
          <w:szCs w:val="22"/>
          <w:lang w:val="en-GB"/>
        </w:rPr>
        <w:t xml:space="preserve"> as required in the </w:t>
      </w:r>
      <w:r w:rsidR="00250ABA" w:rsidRPr="00A8401D">
        <w:rPr>
          <w:rFonts w:ascii="Arial" w:hAnsi="Arial" w:cs="Arial"/>
          <w:bCs/>
          <w:szCs w:val="22"/>
          <w:lang w:val="en-GB"/>
        </w:rPr>
        <w:fldChar w:fldCharType="begin"/>
      </w:r>
      <w:r w:rsidR="00250ABA" w:rsidRPr="00A8401D">
        <w:rPr>
          <w:rFonts w:ascii="Arial" w:hAnsi="Arial" w:cs="Arial"/>
          <w:bCs/>
          <w:szCs w:val="22"/>
          <w:lang w:val="en-GB"/>
        </w:rPr>
        <w:instrText xml:space="preserve"> REF PB \h  \* MERGEFORMAT </w:instrText>
      </w:r>
      <w:r w:rsidR="00250ABA" w:rsidRPr="00A8401D">
        <w:rPr>
          <w:rFonts w:ascii="Arial" w:hAnsi="Arial" w:cs="Arial"/>
          <w:bCs/>
          <w:szCs w:val="22"/>
          <w:lang w:val="en-GB"/>
        </w:rPr>
      </w:r>
      <w:r w:rsidR="00250ABA" w:rsidRPr="00A8401D">
        <w:rPr>
          <w:rFonts w:ascii="Arial" w:hAnsi="Arial" w:cs="Arial"/>
          <w:bCs/>
          <w:szCs w:val="22"/>
          <w:lang w:val="en-GB"/>
        </w:rPr>
        <w:fldChar w:fldCharType="separate"/>
      </w:r>
      <w:r w:rsidR="001A29E2">
        <w:rPr>
          <w:rFonts w:ascii="Arial" w:hAnsi="Arial" w:cs="Arial"/>
          <w:bCs/>
          <w:szCs w:val="22"/>
          <w:lang w:val="en-GB"/>
        </w:rPr>
        <w:t>[SCD</w:t>
      </w:r>
      <w:r w:rsidR="00250ABA" w:rsidRPr="00A8401D">
        <w:rPr>
          <w:rFonts w:ascii="Arial" w:hAnsi="Arial" w:cs="Arial"/>
          <w:bCs/>
          <w:szCs w:val="22"/>
          <w:lang w:val="en-GB"/>
        </w:rPr>
        <w:t>]</w:t>
      </w:r>
      <w:r w:rsidR="00250ABA" w:rsidRPr="00A8401D">
        <w:rPr>
          <w:rFonts w:ascii="Arial" w:hAnsi="Arial" w:cs="Arial"/>
          <w:bCs/>
          <w:szCs w:val="22"/>
          <w:lang w:val="en-GB"/>
        </w:rPr>
        <w:fldChar w:fldCharType="end"/>
      </w:r>
      <w:r w:rsidRPr="00A8401D">
        <w:rPr>
          <w:rFonts w:ascii="Arial" w:hAnsi="Arial" w:cs="Arial"/>
          <w:bCs/>
          <w:szCs w:val="22"/>
          <w:lang w:val="en-GB"/>
        </w:rPr>
        <w:t>. Areas</w:t>
      </w:r>
      <w:r w:rsidRPr="00A8401D">
        <w:rPr>
          <w:rFonts w:ascii="Arial" w:hAnsi="Arial" w:cs="Arial"/>
          <w:szCs w:val="22"/>
          <w:lang w:val="en-GB"/>
        </w:rPr>
        <w:t xml:space="preserve"> to consider: Code and </w:t>
      </w:r>
      <w:r w:rsidR="00346623" w:rsidRPr="00A8401D">
        <w:rPr>
          <w:rFonts w:ascii="Arial" w:hAnsi="Arial" w:cs="Arial"/>
          <w:szCs w:val="22"/>
          <w:lang w:val="en-GB"/>
        </w:rPr>
        <w:t>Functionalit</w:t>
      </w:r>
      <w:r w:rsidR="00C10F05" w:rsidRPr="00A8401D">
        <w:rPr>
          <w:rFonts w:ascii="Arial" w:hAnsi="Arial" w:cs="Arial"/>
          <w:szCs w:val="22"/>
          <w:lang w:val="en-GB"/>
        </w:rPr>
        <w:t>ies</w:t>
      </w:r>
      <w:r w:rsidRPr="00A8401D">
        <w:rPr>
          <w:rFonts w:ascii="Arial" w:hAnsi="Arial" w:cs="Arial"/>
          <w:szCs w:val="22"/>
          <w:lang w:val="en-GB"/>
        </w:rPr>
        <w:t>.</w:t>
      </w:r>
    </w:p>
    <w:p w14:paraId="6A321B44" w14:textId="77777777" w:rsidR="00E33A3E" w:rsidRPr="00A8401D" w:rsidRDefault="00E33A3E" w:rsidP="00073C51">
      <w:pPr>
        <w:pStyle w:val="PlainText"/>
        <w:spacing w:line="288" w:lineRule="auto"/>
        <w:jc w:val="both"/>
        <w:rPr>
          <w:rFonts w:ascii="Arial" w:hAnsi="Arial" w:cs="Arial"/>
          <w:szCs w:val="22"/>
          <w:lang w:val="en-GB"/>
        </w:rPr>
      </w:pPr>
    </w:p>
    <w:p w14:paraId="1F4CDC9E" w14:textId="77777777" w:rsidR="00E33A3E" w:rsidRPr="00A8401D" w:rsidRDefault="00E33A3E" w:rsidP="00073C51">
      <w:pPr>
        <w:pStyle w:val="PlainText"/>
        <w:spacing w:line="288" w:lineRule="auto"/>
        <w:jc w:val="both"/>
        <w:rPr>
          <w:rFonts w:ascii="Arial" w:hAnsi="Arial" w:cs="Arial"/>
          <w:lang w:val="en-GB"/>
        </w:rPr>
      </w:pPr>
      <w:r w:rsidRPr="00A8401D">
        <w:rPr>
          <w:rFonts w:ascii="Arial" w:hAnsi="Arial" w:cs="Arial"/>
          <w:szCs w:val="22"/>
          <w:lang w:val="en-GB"/>
        </w:rPr>
        <w:t>The required quality standards and techniques for each of the two groups are described in this document</w:t>
      </w:r>
      <w:r w:rsidRPr="00A8401D">
        <w:rPr>
          <w:rFonts w:ascii="Arial" w:hAnsi="Arial" w:cs="Arial"/>
          <w:lang w:val="en-GB"/>
        </w:rPr>
        <w:t>.</w:t>
      </w:r>
    </w:p>
    <w:p w14:paraId="54C2EF87" w14:textId="67857518" w:rsidR="000F46D1" w:rsidRPr="00A8401D" w:rsidRDefault="00E33A3E" w:rsidP="000D6BE2">
      <w:pPr>
        <w:pStyle w:val="PlainText"/>
        <w:spacing w:line="288" w:lineRule="auto"/>
        <w:jc w:val="both"/>
        <w:rPr>
          <w:rFonts w:ascii="Arial" w:hAnsi="Arial" w:cs="Arial"/>
          <w:szCs w:val="22"/>
          <w:lang w:val="en-GB"/>
        </w:rPr>
      </w:pPr>
      <w:r w:rsidRPr="00A8401D">
        <w:rPr>
          <w:rFonts w:ascii="Arial" w:hAnsi="Arial" w:cs="Arial"/>
          <w:szCs w:val="22"/>
          <w:lang w:val="en-GB"/>
        </w:rPr>
        <w:t>In addition to these</w:t>
      </w:r>
      <w:r w:rsidR="000F46D1" w:rsidRPr="00A8401D">
        <w:rPr>
          <w:rFonts w:ascii="Arial" w:hAnsi="Arial" w:cs="Arial"/>
          <w:szCs w:val="22"/>
          <w:lang w:val="en-GB"/>
        </w:rPr>
        <w:t xml:space="preserve"> two main groups, </w:t>
      </w:r>
      <w:r w:rsidRPr="00A8401D">
        <w:rPr>
          <w:rFonts w:ascii="Arial" w:hAnsi="Arial" w:cs="Arial"/>
          <w:szCs w:val="22"/>
          <w:lang w:val="en-GB"/>
        </w:rPr>
        <w:t xml:space="preserve">the </w:t>
      </w:r>
      <w:r w:rsidR="000F46D1" w:rsidRPr="00A8401D">
        <w:rPr>
          <w:rFonts w:ascii="Arial" w:hAnsi="Arial" w:cs="Arial"/>
          <w:szCs w:val="22"/>
          <w:lang w:val="en-GB"/>
        </w:rPr>
        <w:t>quality of practice and processes (coding rule</w:t>
      </w:r>
      <w:r w:rsidRPr="00A8401D">
        <w:rPr>
          <w:rFonts w:ascii="Arial" w:hAnsi="Arial" w:cs="Arial"/>
          <w:szCs w:val="22"/>
          <w:lang w:val="en-GB"/>
        </w:rPr>
        <w:t>s</w:t>
      </w:r>
      <w:r w:rsidR="000F46D1" w:rsidRPr="00A8401D">
        <w:rPr>
          <w:rFonts w:ascii="Arial" w:hAnsi="Arial" w:cs="Arial"/>
          <w:szCs w:val="22"/>
          <w:lang w:val="en-GB"/>
        </w:rPr>
        <w:t>,</w:t>
      </w:r>
      <w:r w:rsidRPr="00A8401D">
        <w:rPr>
          <w:rFonts w:ascii="Arial" w:hAnsi="Arial" w:cs="Arial"/>
          <w:szCs w:val="22"/>
          <w:lang w:val="en-GB"/>
        </w:rPr>
        <w:t xml:space="preserve"> and</w:t>
      </w:r>
      <w:r w:rsidR="000F46D1" w:rsidRPr="00A8401D">
        <w:rPr>
          <w:rFonts w:ascii="Arial" w:hAnsi="Arial" w:cs="Arial"/>
          <w:szCs w:val="22"/>
          <w:lang w:val="en-GB"/>
        </w:rPr>
        <w:t xml:space="preserve"> multi-site development rules) is also </w:t>
      </w:r>
      <w:r w:rsidRPr="00A8401D">
        <w:rPr>
          <w:rFonts w:ascii="Arial" w:hAnsi="Arial" w:cs="Arial"/>
          <w:szCs w:val="22"/>
          <w:lang w:val="en-GB"/>
        </w:rPr>
        <w:t xml:space="preserve">within </w:t>
      </w:r>
      <w:r w:rsidR="000F46D1" w:rsidRPr="00A8401D">
        <w:rPr>
          <w:rFonts w:ascii="Arial" w:hAnsi="Arial" w:cs="Arial"/>
          <w:szCs w:val="22"/>
          <w:lang w:val="en-GB"/>
        </w:rPr>
        <w:t xml:space="preserve">scope of </w:t>
      </w:r>
      <w:r w:rsidRPr="00A8401D">
        <w:rPr>
          <w:rFonts w:ascii="Arial" w:hAnsi="Arial" w:cs="Arial"/>
          <w:szCs w:val="22"/>
          <w:lang w:val="en-GB"/>
        </w:rPr>
        <w:t xml:space="preserve">this </w:t>
      </w:r>
      <w:r w:rsidR="000F46D1" w:rsidRPr="00A8401D">
        <w:rPr>
          <w:rFonts w:ascii="Arial" w:hAnsi="Arial" w:cs="Arial"/>
          <w:szCs w:val="22"/>
          <w:lang w:val="en-GB"/>
        </w:rPr>
        <w:t>QMS</w:t>
      </w:r>
      <w:r w:rsidR="00D05F29">
        <w:rPr>
          <w:rFonts w:ascii="Arial" w:hAnsi="Arial" w:cs="Arial"/>
          <w:szCs w:val="22"/>
          <w:lang w:val="en-GB"/>
        </w:rPr>
        <w:t xml:space="preserve">, but it is only applicable to the new code developed under this project and only when that application of the rules does not imply extra work on other areas of the code </w:t>
      </w:r>
    </w:p>
    <w:p w14:paraId="556BEBA1" w14:textId="48E7FBB5" w:rsidR="009234BD" w:rsidRPr="00A8401D" w:rsidRDefault="00E33A3E" w:rsidP="00F67411">
      <w:pPr>
        <w:pStyle w:val="PlainText"/>
        <w:spacing w:before="120" w:line="288" w:lineRule="auto"/>
        <w:jc w:val="both"/>
        <w:rPr>
          <w:rFonts w:ascii="Arial" w:hAnsi="Arial" w:cs="Arial"/>
          <w:lang w:val="en-GB"/>
        </w:rPr>
      </w:pPr>
      <w:r w:rsidRPr="00A8401D">
        <w:rPr>
          <w:rFonts w:ascii="Arial" w:hAnsi="Arial" w:cs="Arial"/>
          <w:lang w:val="en-GB"/>
        </w:rPr>
        <w:t>In addition to the</w:t>
      </w:r>
      <w:r w:rsidR="00EB2F1C" w:rsidRPr="00A8401D">
        <w:rPr>
          <w:rFonts w:ascii="Arial" w:hAnsi="Arial" w:cs="Arial"/>
          <w:lang w:val="en-GB"/>
        </w:rPr>
        <w:t xml:space="preserve"> deliverables described in </w:t>
      </w:r>
      <w:r w:rsidR="0025718E" w:rsidRPr="00A8401D">
        <w:rPr>
          <w:rFonts w:ascii="Arial" w:hAnsi="Arial" w:cs="Arial"/>
          <w:lang w:val="en-GB"/>
        </w:rPr>
        <w:t xml:space="preserve">the </w:t>
      </w:r>
      <w:r w:rsidR="00EB2F1C" w:rsidRPr="00A8401D">
        <w:rPr>
          <w:rFonts w:ascii="Arial" w:hAnsi="Arial" w:cs="Arial"/>
          <w:lang w:val="en-GB"/>
        </w:rPr>
        <w:t xml:space="preserve">Project Brief, SIPO will also require quality management on data migrated from </w:t>
      </w:r>
      <w:r w:rsidR="0025718E" w:rsidRPr="00A8401D">
        <w:rPr>
          <w:rFonts w:ascii="Arial" w:hAnsi="Arial" w:cs="Arial"/>
          <w:lang w:val="en-GB"/>
        </w:rPr>
        <w:t xml:space="preserve">the </w:t>
      </w:r>
      <w:r w:rsidR="00EB2F1C" w:rsidRPr="00A8401D">
        <w:rPr>
          <w:rFonts w:ascii="Arial" w:hAnsi="Arial" w:cs="Arial"/>
          <w:lang w:val="en-GB"/>
        </w:rPr>
        <w:t xml:space="preserve">legacy </w:t>
      </w:r>
      <w:r w:rsidR="00ED103B" w:rsidRPr="00A8401D">
        <w:rPr>
          <w:rFonts w:ascii="Arial" w:hAnsi="Arial" w:cs="Arial"/>
          <w:lang w:val="en-GB"/>
        </w:rPr>
        <w:t>back office</w:t>
      </w:r>
      <w:r w:rsidR="0025718E" w:rsidRPr="00A8401D">
        <w:rPr>
          <w:rFonts w:ascii="Arial" w:hAnsi="Arial" w:cs="Arial"/>
          <w:lang w:val="en-GB"/>
        </w:rPr>
        <w:t xml:space="preserve"> to the </w:t>
      </w:r>
      <w:r w:rsidR="001A29E2">
        <w:rPr>
          <w:rFonts w:ascii="Arial" w:hAnsi="Arial" w:cs="Arial"/>
          <w:lang w:val="en-GB"/>
        </w:rPr>
        <w:t>SISPBO</w:t>
      </w:r>
      <w:r w:rsidR="00422F24" w:rsidRPr="00A8401D">
        <w:rPr>
          <w:rFonts w:ascii="Arial" w:hAnsi="Arial" w:cs="Arial"/>
          <w:lang w:val="en-GB"/>
        </w:rPr>
        <w:t xml:space="preserve"> system</w:t>
      </w:r>
      <w:r w:rsidR="00EB2F1C" w:rsidRPr="00A8401D">
        <w:rPr>
          <w:rFonts w:ascii="Arial" w:hAnsi="Arial" w:cs="Arial"/>
          <w:lang w:val="en-GB"/>
        </w:rPr>
        <w:t>.</w:t>
      </w:r>
    </w:p>
    <w:p w14:paraId="283B544F" w14:textId="7945CDE2" w:rsidR="009234BD" w:rsidRPr="00A8401D" w:rsidRDefault="003E4F6E" w:rsidP="00F67411">
      <w:pPr>
        <w:pStyle w:val="PlainText"/>
        <w:spacing w:before="120" w:line="288" w:lineRule="auto"/>
        <w:jc w:val="both"/>
        <w:rPr>
          <w:rFonts w:ascii="Arial" w:hAnsi="Arial" w:cs="Arial"/>
          <w:lang w:val="en-GB"/>
        </w:rPr>
      </w:pPr>
      <w:r w:rsidRPr="00A8401D">
        <w:rPr>
          <w:rFonts w:ascii="Arial" w:hAnsi="Arial" w:cs="Arial"/>
          <w:lang w:val="en-GB"/>
        </w:rPr>
        <w:t xml:space="preserve">The approach </w:t>
      </w:r>
      <w:r w:rsidR="009234BD" w:rsidRPr="00A8401D">
        <w:rPr>
          <w:rFonts w:ascii="Arial" w:hAnsi="Arial" w:cs="Arial"/>
          <w:lang w:val="en-GB"/>
        </w:rPr>
        <w:t xml:space="preserve">described in this document will be used </w:t>
      </w:r>
      <w:r w:rsidRPr="00A8401D">
        <w:rPr>
          <w:rFonts w:ascii="Arial" w:hAnsi="Arial" w:cs="Arial"/>
          <w:lang w:val="en-GB"/>
        </w:rPr>
        <w:t>by</w:t>
      </w:r>
      <w:r w:rsidR="009234BD" w:rsidRPr="00A8401D">
        <w:rPr>
          <w:rFonts w:ascii="Arial" w:hAnsi="Arial" w:cs="Arial"/>
          <w:lang w:val="en-GB"/>
        </w:rPr>
        <w:t xml:space="preserve"> SIPO</w:t>
      </w:r>
      <w:r w:rsidR="003876B0" w:rsidRPr="00A8401D">
        <w:rPr>
          <w:rFonts w:ascii="Arial" w:hAnsi="Arial" w:cs="Arial"/>
          <w:lang w:val="en-GB"/>
        </w:rPr>
        <w:t xml:space="preserve"> and all External Providers</w:t>
      </w:r>
      <w:r w:rsidR="00E834AE" w:rsidRPr="00A8401D">
        <w:rPr>
          <w:rFonts w:ascii="Arial" w:hAnsi="Arial" w:cs="Arial"/>
          <w:lang w:val="en-GB"/>
        </w:rPr>
        <w:t xml:space="preserve"> involved in </w:t>
      </w:r>
      <w:r w:rsidRPr="00A8401D">
        <w:rPr>
          <w:rFonts w:ascii="Arial" w:hAnsi="Arial" w:cs="Arial"/>
          <w:lang w:val="en-GB"/>
        </w:rPr>
        <w:t xml:space="preserve">the </w:t>
      </w:r>
      <w:r w:rsidR="00E834AE" w:rsidRPr="00A8401D">
        <w:rPr>
          <w:rFonts w:ascii="Arial" w:hAnsi="Arial" w:cs="Arial"/>
          <w:lang w:val="en-GB"/>
        </w:rPr>
        <w:t>project</w:t>
      </w:r>
      <w:r w:rsidR="009234BD" w:rsidRPr="00A8401D">
        <w:rPr>
          <w:rFonts w:ascii="Arial" w:hAnsi="Arial" w:cs="Arial"/>
          <w:lang w:val="en-GB"/>
        </w:rPr>
        <w:t>. All deliverables</w:t>
      </w:r>
      <w:r w:rsidR="00F46220" w:rsidRPr="00A8401D">
        <w:rPr>
          <w:rFonts w:ascii="Arial" w:hAnsi="Arial" w:cs="Arial"/>
          <w:lang w:val="en-GB"/>
        </w:rPr>
        <w:t xml:space="preserve"> </w:t>
      </w:r>
      <w:r w:rsidR="009234BD" w:rsidRPr="00A8401D">
        <w:rPr>
          <w:rFonts w:ascii="Arial" w:hAnsi="Arial" w:cs="Arial"/>
          <w:lang w:val="en-GB"/>
        </w:rPr>
        <w:t xml:space="preserve">will be tested according to this </w:t>
      </w:r>
      <w:r w:rsidR="00F46220" w:rsidRPr="00A8401D">
        <w:rPr>
          <w:rFonts w:ascii="Arial" w:hAnsi="Arial" w:cs="Arial"/>
          <w:lang w:val="en-GB"/>
        </w:rPr>
        <w:t xml:space="preserve">quality </w:t>
      </w:r>
      <w:r w:rsidR="009234BD" w:rsidRPr="00A8401D">
        <w:rPr>
          <w:rFonts w:ascii="Arial" w:hAnsi="Arial" w:cs="Arial"/>
          <w:lang w:val="en-GB"/>
        </w:rPr>
        <w:t>strategy before</w:t>
      </w:r>
      <w:r w:rsidR="0025718E" w:rsidRPr="00A8401D">
        <w:rPr>
          <w:rFonts w:ascii="Arial" w:hAnsi="Arial" w:cs="Arial"/>
          <w:lang w:val="en-GB"/>
        </w:rPr>
        <w:t xml:space="preserve"> </w:t>
      </w:r>
      <w:r w:rsidR="003876B0" w:rsidRPr="00A8401D">
        <w:rPr>
          <w:rFonts w:ascii="Arial" w:hAnsi="Arial" w:cs="Arial"/>
          <w:lang w:val="en-GB"/>
        </w:rPr>
        <w:t xml:space="preserve">SATs, UAT and </w:t>
      </w:r>
      <w:r w:rsidR="009234BD" w:rsidRPr="00A8401D">
        <w:rPr>
          <w:rFonts w:ascii="Arial" w:hAnsi="Arial" w:cs="Arial"/>
          <w:lang w:val="en-GB"/>
        </w:rPr>
        <w:t>final acceptance</w:t>
      </w:r>
      <w:r w:rsidR="00360A0F" w:rsidRPr="00A8401D">
        <w:rPr>
          <w:rFonts w:ascii="Arial" w:hAnsi="Arial" w:cs="Arial"/>
          <w:lang w:val="en-GB"/>
        </w:rPr>
        <w:t xml:space="preserve">. </w:t>
      </w:r>
      <w:r w:rsidR="00360A0F" w:rsidRPr="007341D9">
        <w:rPr>
          <w:rFonts w:ascii="Arial" w:hAnsi="Arial" w:cs="Arial"/>
          <w:u w:val="single"/>
          <w:lang w:val="en-GB"/>
        </w:rPr>
        <w:t>The q</w:t>
      </w:r>
      <w:r w:rsidR="00396CF2" w:rsidRPr="007341D9">
        <w:rPr>
          <w:rFonts w:ascii="Arial" w:hAnsi="Arial" w:cs="Arial"/>
          <w:u w:val="single"/>
          <w:lang w:val="en-GB"/>
        </w:rPr>
        <w:t>uality assurance expectations defined in this document are limited by the availability</w:t>
      </w:r>
      <w:r w:rsidRPr="007341D9">
        <w:rPr>
          <w:rFonts w:ascii="Arial" w:hAnsi="Arial" w:cs="Arial"/>
          <w:u w:val="single"/>
          <w:lang w:val="en-GB"/>
        </w:rPr>
        <w:t xml:space="preserve"> of </w:t>
      </w:r>
      <w:r w:rsidR="00396CF2" w:rsidRPr="007341D9">
        <w:rPr>
          <w:rFonts w:ascii="Arial" w:hAnsi="Arial" w:cs="Arial"/>
          <w:u w:val="single"/>
          <w:lang w:val="en-GB"/>
        </w:rPr>
        <w:t xml:space="preserve">budget for the execution of the project. Budget availability can </w:t>
      </w:r>
      <w:r w:rsidR="00396CF2" w:rsidRPr="007341D9">
        <w:rPr>
          <w:rFonts w:ascii="Arial" w:hAnsi="Arial" w:cs="Arial"/>
          <w:u w:val="single"/>
          <w:lang w:val="en-GB"/>
        </w:rPr>
        <w:lastRenderedPageBreak/>
        <w:t>only be confirmed once the test plan is developed.</w:t>
      </w:r>
      <w:r w:rsidR="00396CF2" w:rsidRPr="00A8401D">
        <w:rPr>
          <w:rFonts w:ascii="Arial" w:hAnsi="Arial" w:cs="Arial"/>
          <w:lang w:val="en-GB"/>
        </w:rPr>
        <w:t xml:space="preserve"> </w:t>
      </w:r>
      <w:r w:rsidR="00396CF2" w:rsidRPr="007341D9">
        <w:rPr>
          <w:rFonts w:ascii="Arial" w:hAnsi="Arial" w:cs="Arial"/>
          <w:u w:val="single"/>
          <w:lang w:val="en-GB"/>
        </w:rPr>
        <w:t xml:space="preserve">In case of limitations </w:t>
      </w:r>
      <w:r w:rsidR="00360A0F" w:rsidRPr="007341D9">
        <w:rPr>
          <w:rFonts w:ascii="Arial" w:hAnsi="Arial" w:cs="Arial"/>
          <w:u w:val="single"/>
          <w:lang w:val="en-GB"/>
        </w:rPr>
        <w:t xml:space="preserve">in </w:t>
      </w:r>
      <w:r w:rsidR="00396CF2" w:rsidRPr="007341D9">
        <w:rPr>
          <w:rFonts w:ascii="Arial" w:hAnsi="Arial" w:cs="Arial"/>
          <w:u w:val="single"/>
          <w:lang w:val="en-GB"/>
        </w:rPr>
        <w:t>resources to accomplish the defined objectives, this document shall be amended accordingly</w:t>
      </w:r>
      <w:r w:rsidR="009234BD" w:rsidRPr="007341D9">
        <w:rPr>
          <w:rFonts w:ascii="Arial" w:hAnsi="Arial" w:cs="Arial"/>
          <w:u w:val="single"/>
          <w:lang w:val="en-GB"/>
        </w:rPr>
        <w:t>.</w:t>
      </w:r>
    </w:p>
    <w:p w14:paraId="071E25DB" w14:textId="77777777" w:rsidR="00230D76" w:rsidRPr="00A8401D" w:rsidRDefault="00230D76" w:rsidP="00396CF2">
      <w:pPr>
        <w:pStyle w:val="PlainText"/>
        <w:spacing w:before="120" w:line="288" w:lineRule="auto"/>
        <w:jc w:val="both"/>
        <w:rPr>
          <w:rFonts w:ascii="Arial" w:hAnsi="Arial" w:cs="Arial"/>
          <w:lang w:val="en-GB"/>
        </w:rPr>
      </w:pPr>
      <w:r w:rsidRPr="00A8401D">
        <w:rPr>
          <w:rFonts w:ascii="Arial" w:hAnsi="Arial" w:cs="Arial"/>
          <w:lang w:val="en-GB"/>
        </w:rPr>
        <w:t xml:space="preserve">The modifications done to </w:t>
      </w:r>
      <w:r w:rsidR="00360894" w:rsidRPr="00A8401D">
        <w:rPr>
          <w:rFonts w:ascii="Arial" w:hAnsi="Arial" w:cs="Arial"/>
          <w:lang w:val="en-GB"/>
        </w:rPr>
        <w:t xml:space="preserve">SIPO </w:t>
      </w:r>
      <w:r w:rsidRPr="00A8401D">
        <w:rPr>
          <w:rFonts w:ascii="Arial" w:hAnsi="Arial" w:cs="Arial"/>
          <w:lang w:val="en-GB"/>
        </w:rPr>
        <w:t>legacy systems as consequence of the project</w:t>
      </w:r>
      <w:r w:rsidR="00396CF2" w:rsidRPr="00A8401D">
        <w:rPr>
          <w:rFonts w:ascii="Arial" w:hAnsi="Arial" w:cs="Arial"/>
          <w:lang w:val="en-GB"/>
        </w:rPr>
        <w:t xml:space="preserve"> are out of scope of this document.</w:t>
      </w:r>
    </w:p>
    <w:p w14:paraId="2A9EFD27" w14:textId="77777777" w:rsidR="009739FE" w:rsidRPr="00A8401D" w:rsidRDefault="009739FE" w:rsidP="00F67411">
      <w:pPr>
        <w:spacing w:line="288" w:lineRule="auto"/>
        <w:rPr>
          <w:rFonts w:ascii="Arial" w:hAnsi="Arial" w:cs="Arial"/>
          <w:sz w:val="22"/>
          <w:szCs w:val="22"/>
          <w:lang w:val="en-GB"/>
        </w:rPr>
      </w:pPr>
    </w:p>
    <w:p w14:paraId="30629CA8" w14:textId="77777777" w:rsidR="00966BBB" w:rsidRPr="00A8401D" w:rsidRDefault="007B7F2A" w:rsidP="00E53822">
      <w:pPr>
        <w:pStyle w:val="Heading2"/>
      </w:pPr>
      <w:bookmarkStart w:id="10" w:name="_Toc307580086"/>
      <w:bookmarkStart w:id="11" w:name="_Toc98925888"/>
      <w:r w:rsidRPr="00A8401D">
        <w:t xml:space="preserve">Responsibility </w:t>
      </w:r>
      <w:bookmarkEnd w:id="10"/>
      <w:r w:rsidR="00AF0DEA" w:rsidRPr="00A8401D">
        <w:t>for this document</w:t>
      </w:r>
      <w:bookmarkEnd w:id="11"/>
    </w:p>
    <w:p w14:paraId="5220AA8D" w14:textId="0F178B69" w:rsidR="00966BBB" w:rsidRPr="00A8401D" w:rsidRDefault="00966BBB" w:rsidP="00F67411">
      <w:pPr>
        <w:spacing w:line="288" w:lineRule="auto"/>
        <w:jc w:val="both"/>
        <w:rPr>
          <w:rFonts w:ascii="Arial" w:hAnsi="Arial" w:cs="Arial"/>
          <w:sz w:val="22"/>
          <w:szCs w:val="22"/>
          <w:lang w:val="en-GB"/>
        </w:rPr>
      </w:pPr>
      <w:r w:rsidRPr="00A8401D">
        <w:rPr>
          <w:rFonts w:ascii="Arial" w:hAnsi="Arial" w:cs="Arial"/>
          <w:sz w:val="22"/>
          <w:szCs w:val="22"/>
          <w:lang w:val="en-GB"/>
        </w:rPr>
        <w:t>The responsibility for the creation, maintenance and periodic review</w:t>
      </w:r>
      <w:r w:rsidR="00BF0970" w:rsidRPr="00A8401D">
        <w:rPr>
          <w:rFonts w:ascii="Arial" w:hAnsi="Arial" w:cs="Arial"/>
          <w:sz w:val="22"/>
          <w:szCs w:val="22"/>
          <w:lang w:val="en-GB"/>
        </w:rPr>
        <w:t>s</w:t>
      </w:r>
      <w:r w:rsidRPr="00A8401D">
        <w:rPr>
          <w:rFonts w:ascii="Arial" w:hAnsi="Arial" w:cs="Arial"/>
          <w:sz w:val="22"/>
          <w:szCs w:val="22"/>
          <w:lang w:val="en-GB"/>
        </w:rPr>
        <w:t xml:space="preserve"> </w:t>
      </w:r>
      <w:r w:rsidR="00BF0970" w:rsidRPr="00A8401D">
        <w:rPr>
          <w:rFonts w:ascii="Arial" w:hAnsi="Arial" w:cs="Arial"/>
          <w:sz w:val="22"/>
          <w:szCs w:val="22"/>
          <w:lang w:val="en-GB"/>
        </w:rPr>
        <w:t xml:space="preserve">and updates </w:t>
      </w:r>
      <w:r w:rsidRPr="00A8401D">
        <w:rPr>
          <w:rFonts w:ascii="Arial" w:hAnsi="Arial" w:cs="Arial"/>
          <w:sz w:val="22"/>
          <w:szCs w:val="22"/>
          <w:lang w:val="en-GB"/>
        </w:rPr>
        <w:t xml:space="preserve">of this </w:t>
      </w:r>
      <w:r w:rsidR="0095268B" w:rsidRPr="00A8401D">
        <w:rPr>
          <w:rFonts w:ascii="Arial" w:hAnsi="Arial" w:cs="Arial"/>
          <w:sz w:val="22"/>
          <w:szCs w:val="22"/>
          <w:lang w:val="en-GB"/>
        </w:rPr>
        <w:t>Quality</w:t>
      </w:r>
      <w:r w:rsidRPr="00A8401D">
        <w:rPr>
          <w:rFonts w:ascii="Arial" w:hAnsi="Arial" w:cs="Arial"/>
          <w:sz w:val="22"/>
          <w:szCs w:val="22"/>
          <w:lang w:val="en-GB"/>
        </w:rPr>
        <w:t xml:space="preserve"> Management Strategy is held </w:t>
      </w:r>
      <w:r w:rsidR="00087F41" w:rsidRPr="00A8401D">
        <w:rPr>
          <w:rFonts w:ascii="Arial" w:hAnsi="Arial" w:cs="Arial"/>
          <w:sz w:val="22"/>
          <w:szCs w:val="22"/>
          <w:lang w:val="en-GB"/>
        </w:rPr>
        <w:t xml:space="preserve">by </w:t>
      </w:r>
      <w:r w:rsidR="00A66644" w:rsidRPr="00A8401D">
        <w:rPr>
          <w:rFonts w:ascii="Arial" w:hAnsi="Arial" w:cs="Arial"/>
          <w:sz w:val="22"/>
          <w:szCs w:val="22"/>
          <w:lang w:val="en-GB"/>
        </w:rPr>
        <w:t>SIPO</w:t>
      </w:r>
      <w:r w:rsidR="00FF520C" w:rsidRPr="00A8401D">
        <w:rPr>
          <w:rFonts w:ascii="Arial" w:hAnsi="Arial" w:cs="Arial"/>
          <w:sz w:val="22"/>
          <w:szCs w:val="22"/>
          <w:lang w:val="en-GB"/>
        </w:rPr>
        <w:t xml:space="preserve"> </w:t>
      </w:r>
      <w:r w:rsidR="0010776C" w:rsidRPr="00A8401D">
        <w:rPr>
          <w:rFonts w:ascii="Arial" w:hAnsi="Arial" w:cs="Arial"/>
          <w:sz w:val="22"/>
          <w:szCs w:val="22"/>
          <w:lang w:val="en-GB"/>
        </w:rPr>
        <w:t xml:space="preserve">Project </w:t>
      </w:r>
      <w:r w:rsidR="00FF520C" w:rsidRPr="00A8401D">
        <w:rPr>
          <w:rFonts w:ascii="Arial" w:hAnsi="Arial" w:cs="Arial"/>
          <w:sz w:val="22"/>
          <w:szCs w:val="22"/>
          <w:lang w:val="en-GB"/>
        </w:rPr>
        <w:t>Manager</w:t>
      </w:r>
      <w:r w:rsidR="00C25F8A" w:rsidRPr="00A8401D">
        <w:rPr>
          <w:rFonts w:ascii="Arial" w:hAnsi="Arial" w:cs="Arial"/>
          <w:sz w:val="22"/>
          <w:szCs w:val="22"/>
          <w:lang w:val="en-GB"/>
        </w:rPr>
        <w:t xml:space="preserve"> (hereafter “the Project Manager”)</w:t>
      </w:r>
      <w:r w:rsidR="00B116DA" w:rsidRPr="00A8401D">
        <w:rPr>
          <w:rFonts w:ascii="Arial" w:hAnsi="Arial" w:cs="Arial"/>
          <w:sz w:val="22"/>
          <w:szCs w:val="22"/>
          <w:lang w:val="en-GB"/>
        </w:rPr>
        <w:t xml:space="preserve">. </w:t>
      </w:r>
      <w:r w:rsidR="005D4BFB" w:rsidRPr="00A8401D">
        <w:rPr>
          <w:rFonts w:ascii="Arial" w:hAnsi="Arial" w:cs="Arial"/>
          <w:sz w:val="22"/>
          <w:szCs w:val="22"/>
          <w:lang w:val="en-GB"/>
        </w:rPr>
        <w:t xml:space="preserve"> Updates shall be </w:t>
      </w:r>
      <w:r w:rsidR="000610FB" w:rsidRPr="00A8401D">
        <w:rPr>
          <w:rFonts w:ascii="Arial" w:hAnsi="Arial" w:cs="Arial"/>
          <w:sz w:val="22"/>
          <w:szCs w:val="22"/>
          <w:lang w:val="en-GB"/>
        </w:rPr>
        <w:t>reviewed</w:t>
      </w:r>
      <w:r w:rsidR="005D4BFB" w:rsidRPr="00A8401D">
        <w:rPr>
          <w:rFonts w:ascii="Arial" w:hAnsi="Arial" w:cs="Arial"/>
          <w:sz w:val="22"/>
          <w:szCs w:val="22"/>
          <w:lang w:val="en-GB"/>
        </w:rPr>
        <w:t xml:space="preserve"> by SIPO </w:t>
      </w:r>
      <w:r w:rsidR="00103CD7">
        <w:rPr>
          <w:rFonts w:ascii="Arial" w:hAnsi="Arial" w:cs="Arial"/>
          <w:sz w:val="22"/>
          <w:szCs w:val="22"/>
          <w:lang w:val="en-GB"/>
        </w:rPr>
        <w:t>Project Manager</w:t>
      </w:r>
      <w:r w:rsidR="005D4BFB" w:rsidRPr="00A8401D">
        <w:rPr>
          <w:rFonts w:ascii="Arial" w:hAnsi="Arial" w:cs="Arial"/>
          <w:sz w:val="22"/>
          <w:szCs w:val="22"/>
          <w:lang w:val="en-GB"/>
        </w:rPr>
        <w:t xml:space="preserve">. </w:t>
      </w:r>
      <w:r w:rsidR="00B116DA" w:rsidRPr="00A8401D">
        <w:rPr>
          <w:rFonts w:ascii="Arial" w:hAnsi="Arial" w:cs="Arial"/>
          <w:sz w:val="22"/>
          <w:szCs w:val="22"/>
          <w:lang w:val="en-GB"/>
        </w:rPr>
        <w:t xml:space="preserve">If necessary, </w:t>
      </w:r>
      <w:r w:rsidR="00DA6009" w:rsidRPr="00A8401D">
        <w:rPr>
          <w:rFonts w:ascii="Arial" w:hAnsi="Arial" w:cs="Arial"/>
          <w:sz w:val="22"/>
          <w:szCs w:val="22"/>
          <w:lang w:val="en-GB"/>
        </w:rPr>
        <w:t>it</w:t>
      </w:r>
      <w:r w:rsidR="00B116DA" w:rsidRPr="00A8401D">
        <w:rPr>
          <w:rFonts w:ascii="Arial" w:hAnsi="Arial" w:cs="Arial"/>
          <w:sz w:val="22"/>
          <w:szCs w:val="22"/>
          <w:lang w:val="en-GB"/>
        </w:rPr>
        <w:t xml:space="preserve"> can</w:t>
      </w:r>
      <w:r w:rsidRPr="00A8401D">
        <w:rPr>
          <w:rFonts w:ascii="Arial" w:hAnsi="Arial" w:cs="Arial"/>
          <w:sz w:val="22"/>
          <w:szCs w:val="22"/>
          <w:lang w:val="en-GB"/>
        </w:rPr>
        <w:t xml:space="preserve"> be reviewed on a</w:t>
      </w:r>
      <w:r w:rsidR="00A66644" w:rsidRPr="00A8401D">
        <w:rPr>
          <w:rFonts w:ascii="Arial" w:hAnsi="Arial" w:cs="Arial"/>
          <w:sz w:val="22"/>
          <w:szCs w:val="22"/>
          <w:lang w:val="en-GB"/>
        </w:rPr>
        <w:t>n ad-hoc</w:t>
      </w:r>
      <w:r w:rsidRPr="00A8401D">
        <w:rPr>
          <w:rFonts w:ascii="Arial" w:hAnsi="Arial" w:cs="Arial"/>
          <w:sz w:val="22"/>
          <w:szCs w:val="22"/>
          <w:lang w:val="en-GB"/>
        </w:rPr>
        <w:t xml:space="preserve"> basis </w:t>
      </w:r>
      <w:r w:rsidR="00A66644" w:rsidRPr="00A8401D">
        <w:rPr>
          <w:rFonts w:ascii="Arial" w:hAnsi="Arial" w:cs="Arial"/>
          <w:sz w:val="22"/>
          <w:szCs w:val="22"/>
          <w:lang w:val="en-GB"/>
        </w:rPr>
        <w:t xml:space="preserve">as required, and no more than once per month. </w:t>
      </w:r>
      <w:r w:rsidR="0095268B" w:rsidRPr="00A8401D">
        <w:rPr>
          <w:rFonts w:ascii="Arial" w:hAnsi="Arial" w:cs="Arial"/>
          <w:sz w:val="22"/>
          <w:szCs w:val="22"/>
          <w:lang w:val="en-GB"/>
        </w:rPr>
        <w:t xml:space="preserve">All changes should be communicated to all interested parties </w:t>
      </w:r>
      <w:r w:rsidR="00266683" w:rsidRPr="00A8401D">
        <w:rPr>
          <w:rFonts w:ascii="Arial" w:hAnsi="Arial" w:cs="Arial"/>
          <w:sz w:val="22"/>
          <w:szCs w:val="22"/>
          <w:lang w:val="en-GB"/>
        </w:rPr>
        <w:t xml:space="preserve">as stated in the </w:t>
      </w:r>
      <w:r w:rsidR="0095268B" w:rsidRPr="00A8401D">
        <w:rPr>
          <w:rFonts w:ascii="Arial" w:hAnsi="Arial" w:cs="Arial"/>
          <w:sz w:val="22"/>
          <w:szCs w:val="22"/>
          <w:lang w:val="en-GB"/>
        </w:rPr>
        <w:t xml:space="preserve">Communication Management Strategy </w:t>
      </w:r>
      <w:r w:rsidR="00D50647" w:rsidRPr="00A8401D">
        <w:rPr>
          <w:rFonts w:ascii="Arial" w:hAnsi="Arial" w:cs="Arial"/>
          <w:sz w:val="22"/>
          <w:szCs w:val="22"/>
          <w:lang w:val="en-GB"/>
        </w:rPr>
        <w:t>[</w:t>
      </w:r>
      <w:r w:rsidR="004E221C" w:rsidRPr="00A8401D">
        <w:rPr>
          <w:rFonts w:ascii="Arial" w:hAnsi="Arial" w:cs="Arial"/>
          <w:sz w:val="22"/>
          <w:szCs w:val="22"/>
          <w:lang w:val="en-GB"/>
        </w:rPr>
        <w:t>CMS</w:t>
      </w:r>
      <w:r w:rsidR="00D50647" w:rsidRPr="00A8401D">
        <w:rPr>
          <w:rFonts w:ascii="Arial" w:hAnsi="Arial" w:cs="Arial"/>
          <w:sz w:val="22"/>
          <w:szCs w:val="22"/>
          <w:lang w:val="en-GB"/>
        </w:rPr>
        <w:t>]</w:t>
      </w:r>
      <w:r w:rsidR="004E221C" w:rsidRPr="00A8401D">
        <w:rPr>
          <w:rFonts w:ascii="Arial" w:hAnsi="Arial" w:cs="Arial"/>
          <w:sz w:val="22"/>
          <w:szCs w:val="22"/>
          <w:lang w:val="en-GB"/>
        </w:rPr>
        <w:t>.</w:t>
      </w:r>
    </w:p>
    <w:p w14:paraId="4A3BD50A" w14:textId="77777777" w:rsidR="00966BBB" w:rsidRPr="00A8401D" w:rsidRDefault="00966BBB" w:rsidP="00F67411">
      <w:pPr>
        <w:spacing w:line="288" w:lineRule="auto"/>
        <w:rPr>
          <w:rFonts w:ascii="Arial" w:hAnsi="Arial" w:cs="Arial"/>
          <w:sz w:val="22"/>
          <w:szCs w:val="22"/>
          <w:lang w:val="en-GB"/>
        </w:rPr>
      </w:pPr>
    </w:p>
    <w:p w14:paraId="7468B719" w14:textId="77777777" w:rsidR="00DF3ADC" w:rsidRPr="00A8401D" w:rsidRDefault="00B97500" w:rsidP="00360A0F">
      <w:pPr>
        <w:pStyle w:val="Heading2"/>
      </w:pPr>
      <w:bookmarkStart w:id="12" w:name="_Toc98925889"/>
      <w:r w:rsidRPr="00A8401D">
        <w:t>Intended audience of</w:t>
      </w:r>
      <w:r w:rsidR="00DF3ADC" w:rsidRPr="00A8401D">
        <w:t xml:space="preserve"> this document</w:t>
      </w:r>
      <w:bookmarkEnd w:id="12"/>
    </w:p>
    <w:p w14:paraId="70452B72" w14:textId="7880F4C9" w:rsidR="0010776C" w:rsidRPr="00A8401D" w:rsidRDefault="001A29E2" w:rsidP="00F67411">
      <w:pPr>
        <w:pStyle w:val="ListParagraph"/>
        <w:numPr>
          <w:ilvl w:val="0"/>
          <w:numId w:val="68"/>
        </w:numPr>
        <w:spacing w:line="288" w:lineRule="auto"/>
        <w:rPr>
          <w:rFonts w:ascii="Arial" w:hAnsi="Arial" w:cs="Arial"/>
          <w:sz w:val="22"/>
          <w:szCs w:val="22"/>
        </w:rPr>
      </w:pPr>
      <w:r>
        <w:rPr>
          <w:rFonts w:ascii="Arial" w:hAnsi="Arial" w:cs="Arial"/>
          <w:sz w:val="22"/>
          <w:szCs w:val="22"/>
        </w:rPr>
        <w:t>SISPBO</w:t>
      </w:r>
      <w:r w:rsidR="00B97500" w:rsidRPr="00A8401D">
        <w:rPr>
          <w:rFonts w:ascii="Arial" w:hAnsi="Arial" w:cs="Arial"/>
          <w:sz w:val="22"/>
          <w:szCs w:val="22"/>
        </w:rPr>
        <w:t xml:space="preserve"> project team </w:t>
      </w:r>
      <w:r w:rsidR="00360A0F" w:rsidRPr="00A8401D">
        <w:rPr>
          <w:rFonts w:ascii="Arial" w:hAnsi="Arial" w:cs="Arial"/>
          <w:sz w:val="22"/>
          <w:szCs w:val="22"/>
        </w:rPr>
        <w:t>members</w:t>
      </w:r>
      <w:r w:rsidR="00086DC6" w:rsidRPr="00A8401D">
        <w:rPr>
          <w:rFonts w:ascii="Arial" w:hAnsi="Arial" w:cs="Arial"/>
          <w:sz w:val="22"/>
          <w:szCs w:val="22"/>
        </w:rPr>
        <w:t>.</w:t>
      </w:r>
    </w:p>
    <w:p w14:paraId="28A0ADE0" w14:textId="063BC639" w:rsidR="0010776C" w:rsidRPr="00A8401D" w:rsidRDefault="0010776C" w:rsidP="00F67411">
      <w:pPr>
        <w:pStyle w:val="ListParagraph"/>
        <w:numPr>
          <w:ilvl w:val="0"/>
          <w:numId w:val="68"/>
        </w:numPr>
        <w:spacing w:line="288" w:lineRule="auto"/>
        <w:rPr>
          <w:rFonts w:ascii="Arial" w:hAnsi="Arial" w:cs="Arial"/>
          <w:sz w:val="22"/>
          <w:szCs w:val="22"/>
        </w:rPr>
      </w:pPr>
      <w:r w:rsidRPr="00A8401D">
        <w:rPr>
          <w:rFonts w:ascii="Arial" w:hAnsi="Arial" w:cs="Arial"/>
          <w:sz w:val="22"/>
          <w:szCs w:val="22"/>
        </w:rPr>
        <w:t>M</w:t>
      </w:r>
      <w:r w:rsidR="00DF3ADC" w:rsidRPr="00A8401D">
        <w:rPr>
          <w:rFonts w:ascii="Arial" w:hAnsi="Arial" w:cs="Arial"/>
          <w:sz w:val="22"/>
          <w:szCs w:val="22"/>
        </w:rPr>
        <w:t xml:space="preserve">embers of </w:t>
      </w:r>
      <w:r w:rsidR="00B97500" w:rsidRPr="00A8401D">
        <w:rPr>
          <w:rFonts w:ascii="Arial" w:hAnsi="Arial" w:cs="Arial"/>
          <w:sz w:val="22"/>
          <w:szCs w:val="22"/>
        </w:rPr>
        <w:t xml:space="preserve">the </w:t>
      </w:r>
      <w:r w:rsidR="001A29E2">
        <w:rPr>
          <w:rFonts w:ascii="Arial" w:hAnsi="Arial" w:cs="Arial"/>
          <w:sz w:val="22"/>
          <w:szCs w:val="22"/>
        </w:rPr>
        <w:t>SISPBO</w:t>
      </w:r>
      <w:r w:rsidR="00DF3ADC" w:rsidRPr="00A8401D">
        <w:rPr>
          <w:rFonts w:ascii="Arial" w:hAnsi="Arial" w:cs="Arial"/>
          <w:sz w:val="22"/>
          <w:szCs w:val="22"/>
        </w:rPr>
        <w:t xml:space="preserve"> Project Board</w:t>
      </w:r>
      <w:r w:rsidR="00086DC6" w:rsidRPr="00A8401D">
        <w:rPr>
          <w:rFonts w:ascii="Arial" w:hAnsi="Arial" w:cs="Arial"/>
          <w:sz w:val="22"/>
          <w:szCs w:val="22"/>
        </w:rPr>
        <w:t>.</w:t>
      </w:r>
    </w:p>
    <w:p w14:paraId="373B2EC9" w14:textId="4B25A9E3" w:rsidR="00DF3ADC" w:rsidRPr="00A8401D" w:rsidRDefault="0010776C" w:rsidP="00F67411">
      <w:pPr>
        <w:pStyle w:val="ListParagraph"/>
        <w:numPr>
          <w:ilvl w:val="0"/>
          <w:numId w:val="68"/>
        </w:numPr>
        <w:spacing w:line="288" w:lineRule="auto"/>
        <w:rPr>
          <w:rFonts w:ascii="Arial" w:hAnsi="Arial" w:cs="Arial"/>
          <w:sz w:val="22"/>
          <w:szCs w:val="22"/>
        </w:rPr>
      </w:pPr>
      <w:r w:rsidRPr="00A8401D">
        <w:rPr>
          <w:rFonts w:ascii="Arial" w:hAnsi="Arial" w:cs="Arial"/>
          <w:sz w:val="22"/>
          <w:szCs w:val="22"/>
        </w:rPr>
        <w:t>A</w:t>
      </w:r>
      <w:r w:rsidR="00DF3ADC" w:rsidRPr="00A8401D">
        <w:rPr>
          <w:rFonts w:ascii="Arial" w:hAnsi="Arial" w:cs="Arial"/>
          <w:sz w:val="22"/>
          <w:szCs w:val="22"/>
        </w:rPr>
        <w:t xml:space="preserve">ll </w:t>
      </w:r>
      <w:r w:rsidRPr="00A8401D">
        <w:rPr>
          <w:rFonts w:ascii="Arial" w:hAnsi="Arial" w:cs="Arial"/>
          <w:sz w:val="22"/>
          <w:szCs w:val="22"/>
        </w:rPr>
        <w:t>E</w:t>
      </w:r>
      <w:r w:rsidR="00DF3ADC" w:rsidRPr="00A8401D">
        <w:rPr>
          <w:rFonts w:ascii="Arial" w:hAnsi="Arial" w:cs="Arial"/>
          <w:sz w:val="22"/>
          <w:szCs w:val="22"/>
        </w:rPr>
        <w:t xml:space="preserve">xternal </w:t>
      </w:r>
      <w:r w:rsidRPr="00A8401D">
        <w:rPr>
          <w:rFonts w:ascii="Arial" w:hAnsi="Arial" w:cs="Arial"/>
          <w:sz w:val="22"/>
          <w:szCs w:val="22"/>
        </w:rPr>
        <w:t>P</w:t>
      </w:r>
      <w:r w:rsidR="00DF3ADC" w:rsidRPr="00A8401D">
        <w:rPr>
          <w:rFonts w:ascii="Arial" w:hAnsi="Arial" w:cs="Arial"/>
          <w:sz w:val="22"/>
          <w:szCs w:val="22"/>
        </w:rPr>
        <w:t>roviders</w:t>
      </w:r>
      <w:r w:rsidRPr="00A8401D">
        <w:rPr>
          <w:rFonts w:ascii="Arial" w:hAnsi="Arial" w:cs="Arial"/>
          <w:sz w:val="22"/>
          <w:szCs w:val="22"/>
        </w:rPr>
        <w:t xml:space="preserve"> involved in </w:t>
      </w:r>
      <w:r w:rsidR="00B97500" w:rsidRPr="00A8401D">
        <w:rPr>
          <w:rFonts w:ascii="Arial" w:hAnsi="Arial" w:cs="Arial"/>
          <w:sz w:val="22"/>
          <w:szCs w:val="22"/>
        </w:rPr>
        <w:t xml:space="preserve">the </w:t>
      </w:r>
      <w:r w:rsidRPr="00A8401D">
        <w:rPr>
          <w:rFonts w:ascii="Arial" w:hAnsi="Arial" w:cs="Arial"/>
          <w:sz w:val="22"/>
          <w:szCs w:val="22"/>
        </w:rPr>
        <w:t>project</w:t>
      </w:r>
      <w:r w:rsidR="00DF3ADC" w:rsidRPr="00A8401D">
        <w:rPr>
          <w:rFonts w:ascii="Arial" w:hAnsi="Arial" w:cs="Arial"/>
          <w:sz w:val="22"/>
          <w:szCs w:val="22"/>
        </w:rPr>
        <w:t>.</w:t>
      </w:r>
    </w:p>
    <w:p w14:paraId="747EA8A3" w14:textId="77777777" w:rsidR="0010776C" w:rsidRPr="00A8401D" w:rsidRDefault="0010776C" w:rsidP="00F67411">
      <w:pPr>
        <w:spacing w:line="288" w:lineRule="auto"/>
        <w:ind w:left="62"/>
        <w:rPr>
          <w:rFonts w:ascii="Arial" w:hAnsi="Arial" w:cs="Arial"/>
          <w:sz w:val="22"/>
          <w:szCs w:val="22"/>
          <w:lang w:val="en-GB"/>
        </w:rPr>
      </w:pPr>
    </w:p>
    <w:p w14:paraId="3A186A54" w14:textId="77777777" w:rsidR="00D268C5" w:rsidRPr="00A8401D" w:rsidRDefault="00A13F2A" w:rsidP="00F67411">
      <w:pPr>
        <w:pStyle w:val="Heading1"/>
        <w:spacing w:line="288" w:lineRule="auto"/>
        <w:rPr>
          <w:rFonts w:cs="Arial"/>
          <w:color w:val="auto"/>
          <w:sz w:val="28"/>
        </w:rPr>
      </w:pPr>
      <w:bookmarkStart w:id="13" w:name="_Toc98925890"/>
      <w:r w:rsidRPr="00A8401D">
        <w:rPr>
          <w:rFonts w:cs="Arial"/>
          <w:color w:val="auto"/>
          <w:sz w:val="28"/>
        </w:rPr>
        <w:t>Quality Management Procedure</w:t>
      </w:r>
      <w:bookmarkEnd w:id="13"/>
    </w:p>
    <w:p w14:paraId="55B3EEC2" w14:textId="3E302E48" w:rsidR="00B46EBB" w:rsidRPr="00A8401D" w:rsidRDefault="00B46EBB" w:rsidP="00F67411">
      <w:pPr>
        <w:spacing w:line="288" w:lineRule="auto"/>
        <w:jc w:val="both"/>
        <w:rPr>
          <w:rFonts w:ascii="Arial" w:hAnsi="Arial" w:cs="Arial"/>
          <w:sz w:val="22"/>
          <w:lang w:val="en-GB" w:eastAsia="en-US"/>
        </w:rPr>
      </w:pPr>
      <w:r w:rsidRPr="00A8401D">
        <w:rPr>
          <w:rFonts w:ascii="Arial" w:hAnsi="Arial" w:cs="Arial"/>
          <w:sz w:val="22"/>
          <w:lang w:val="en-GB" w:eastAsia="en-US"/>
        </w:rPr>
        <w:t xml:space="preserve">The aim of </w:t>
      </w:r>
      <w:r w:rsidR="00F46220" w:rsidRPr="00A8401D">
        <w:rPr>
          <w:rFonts w:ascii="Arial" w:hAnsi="Arial" w:cs="Arial"/>
          <w:sz w:val="22"/>
          <w:lang w:val="en-GB" w:eastAsia="en-US"/>
        </w:rPr>
        <w:t xml:space="preserve">the </w:t>
      </w:r>
      <w:r w:rsidRPr="00A8401D">
        <w:rPr>
          <w:rFonts w:ascii="Arial" w:hAnsi="Arial" w:cs="Arial"/>
          <w:sz w:val="22"/>
          <w:lang w:val="en-GB" w:eastAsia="en-US"/>
        </w:rPr>
        <w:t>quality management procedure is to establish quality standards and techniques</w:t>
      </w:r>
      <w:r w:rsidR="00064100" w:rsidRPr="00A8401D">
        <w:rPr>
          <w:rFonts w:ascii="Arial" w:hAnsi="Arial" w:cs="Arial"/>
          <w:sz w:val="22"/>
          <w:lang w:val="en-GB" w:eastAsia="en-US"/>
        </w:rPr>
        <w:t>, practices and processes</w:t>
      </w:r>
      <w:r w:rsidRPr="00A8401D">
        <w:rPr>
          <w:rFonts w:ascii="Arial" w:hAnsi="Arial" w:cs="Arial"/>
          <w:sz w:val="22"/>
          <w:lang w:val="en-GB" w:eastAsia="en-US"/>
        </w:rPr>
        <w:t xml:space="preserve"> of </w:t>
      </w:r>
      <w:r w:rsidR="00266683" w:rsidRPr="00A8401D">
        <w:rPr>
          <w:rFonts w:ascii="Arial" w:hAnsi="Arial" w:cs="Arial"/>
          <w:sz w:val="22"/>
          <w:lang w:val="en-GB" w:eastAsia="en-US"/>
        </w:rPr>
        <w:t xml:space="preserve">the </w:t>
      </w:r>
      <w:r w:rsidR="001A29E2">
        <w:rPr>
          <w:rFonts w:ascii="Arial" w:hAnsi="Arial" w:cs="Arial"/>
          <w:sz w:val="22"/>
          <w:lang w:val="en-GB" w:eastAsia="en-US"/>
        </w:rPr>
        <w:t>SISPBO</w:t>
      </w:r>
      <w:r w:rsidR="00103CD7">
        <w:rPr>
          <w:rFonts w:ascii="Arial" w:hAnsi="Arial" w:cs="Arial"/>
          <w:sz w:val="22"/>
          <w:lang w:val="en-GB" w:eastAsia="en-US"/>
        </w:rPr>
        <w:t xml:space="preserve"> </w:t>
      </w:r>
      <w:r w:rsidR="00266683" w:rsidRPr="00A8401D">
        <w:rPr>
          <w:rFonts w:ascii="Arial" w:hAnsi="Arial" w:cs="Arial"/>
          <w:sz w:val="22"/>
          <w:lang w:val="en-GB" w:eastAsia="en-US"/>
        </w:rPr>
        <w:t>Project</w:t>
      </w:r>
      <w:r w:rsidRPr="00A8401D">
        <w:rPr>
          <w:rFonts w:ascii="Arial" w:hAnsi="Arial" w:cs="Arial"/>
          <w:sz w:val="22"/>
          <w:lang w:val="en-GB" w:eastAsia="en-US"/>
        </w:rPr>
        <w:t xml:space="preserve">. </w:t>
      </w:r>
      <w:r w:rsidR="00064100" w:rsidRPr="00A8401D">
        <w:rPr>
          <w:rFonts w:ascii="Arial" w:hAnsi="Arial" w:cs="Arial"/>
          <w:sz w:val="22"/>
          <w:lang w:val="en-GB" w:eastAsia="en-US"/>
        </w:rPr>
        <w:t>The p</w:t>
      </w:r>
      <w:r w:rsidRPr="00A8401D">
        <w:rPr>
          <w:rFonts w:ascii="Arial" w:hAnsi="Arial" w:cs="Arial"/>
          <w:sz w:val="22"/>
          <w:lang w:val="en-GB" w:eastAsia="en-US"/>
        </w:rPr>
        <w:t xml:space="preserve">urpose of </w:t>
      </w:r>
      <w:r w:rsidR="00266683" w:rsidRPr="00A8401D">
        <w:rPr>
          <w:rFonts w:ascii="Arial" w:hAnsi="Arial" w:cs="Arial"/>
          <w:sz w:val="22"/>
          <w:lang w:val="en-GB" w:eastAsia="en-US"/>
        </w:rPr>
        <w:t xml:space="preserve">these </w:t>
      </w:r>
      <w:r w:rsidRPr="00A8401D">
        <w:rPr>
          <w:rFonts w:ascii="Arial" w:hAnsi="Arial" w:cs="Arial"/>
          <w:sz w:val="22"/>
          <w:lang w:val="en-GB" w:eastAsia="en-US"/>
        </w:rPr>
        <w:t xml:space="preserve">techniques is to ensure </w:t>
      </w:r>
      <w:r w:rsidR="00185864" w:rsidRPr="00A8401D">
        <w:rPr>
          <w:rFonts w:ascii="Arial" w:hAnsi="Arial" w:cs="Arial"/>
          <w:sz w:val="22"/>
          <w:lang w:val="en-GB" w:eastAsia="en-US"/>
        </w:rPr>
        <w:t>that</w:t>
      </w:r>
      <w:r w:rsidRPr="00A8401D">
        <w:rPr>
          <w:rFonts w:ascii="Arial" w:hAnsi="Arial" w:cs="Arial"/>
          <w:sz w:val="22"/>
          <w:lang w:val="en-GB" w:eastAsia="en-US"/>
        </w:rPr>
        <w:t xml:space="preserve"> </w:t>
      </w:r>
      <w:r w:rsidR="00064100" w:rsidRPr="00A8401D">
        <w:rPr>
          <w:rFonts w:ascii="Arial" w:hAnsi="Arial" w:cs="Arial"/>
          <w:sz w:val="22"/>
          <w:lang w:val="en-GB" w:eastAsia="en-US"/>
        </w:rPr>
        <w:t xml:space="preserve">the project´s </w:t>
      </w:r>
      <w:r w:rsidRPr="00A8401D">
        <w:rPr>
          <w:rFonts w:ascii="Arial" w:hAnsi="Arial" w:cs="Arial"/>
          <w:sz w:val="22"/>
          <w:lang w:val="en-GB" w:eastAsia="en-US"/>
        </w:rPr>
        <w:t xml:space="preserve">products </w:t>
      </w:r>
      <w:r w:rsidR="009818EE" w:rsidRPr="00A8401D">
        <w:rPr>
          <w:rFonts w:ascii="Arial" w:hAnsi="Arial" w:cs="Arial"/>
          <w:sz w:val="22"/>
          <w:lang w:val="en-GB" w:eastAsia="en-US"/>
        </w:rPr>
        <w:t>comply</w:t>
      </w:r>
      <w:r w:rsidRPr="00A8401D">
        <w:rPr>
          <w:rFonts w:ascii="Arial" w:hAnsi="Arial" w:cs="Arial"/>
          <w:sz w:val="22"/>
          <w:lang w:val="en-GB" w:eastAsia="en-US"/>
        </w:rPr>
        <w:t xml:space="preserve"> </w:t>
      </w:r>
      <w:r w:rsidR="00073C51" w:rsidRPr="00A8401D">
        <w:rPr>
          <w:rFonts w:ascii="Arial" w:hAnsi="Arial" w:cs="Arial"/>
          <w:sz w:val="22"/>
          <w:lang w:val="en-GB" w:eastAsia="en-US"/>
        </w:rPr>
        <w:t>with</w:t>
      </w:r>
      <w:r w:rsidRPr="00A8401D">
        <w:rPr>
          <w:rFonts w:ascii="Arial" w:hAnsi="Arial" w:cs="Arial"/>
          <w:sz w:val="22"/>
          <w:lang w:val="en-GB" w:eastAsia="en-US"/>
        </w:rPr>
        <w:t xml:space="preserve"> </w:t>
      </w:r>
      <w:r w:rsidR="009818EE" w:rsidRPr="00A8401D">
        <w:rPr>
          <w:rFonts w:ascii="Arial" w:hAnsi="Arial" w:cs="Arial"/>
          <w:sz w:val="22"/>
          <w:lang w:val="en-GB" w:eastAsia="en-US"/>
        </w:rPr>
        <w:t xml:space="preserve">these </w:t>
      </w:r>
      <w:r w:rsidR="00064100" w:rsidRPr="00A8401D">
        <w:rPr>
          <w:rFonts w:ascii="Arial" w:hAnsi="Arial" w:cs="Arial"/>
          <w:sz w:val="22"/>
          <w:lang w:val="en-GB" w:eastAsia="en-US"/>
        </w:rPr>
        <w:t xml:space="preserve">quality </w:t>
      </w:r>
      <w:r w:rsidRPr="00A8401D">
        <w:rPr>
          <w:rFonts w:ascii="Arial" w:hAnsi="Arial" w:cs="Arial"/>
          <w:sz w:val="22"/>
          <w:lang w:val="en-GB" w:eastAsia="en-US"/>
        </w:rPr>
        <w:t>standards</w:t>
      </w:r>
      <w:r w:rsidR="00064100" w:rsidRPr="00A8401D">
        <w:rPr>
          <w:rFonts w:ascii="Arial" w:hAnsi="Arial" w:cs="Arial"/>
          <w:sz w:val="22"/>
          <w:lang w:val="en-GB" w:eastAsia="en-US"/>
        </w:rPr>
        <w:t xml:space="preserve"> and </w:t>
      </w:r>
      <w:r w:rsidR="00360A0F" w:rsidRPr="00A8401D">
        <w:rPr>
          <w:rFonts w:ascii="Arial" w:hAnsi="Arial" w:cs="Arial"/>
          <w:sz w:val="22"/>
          <w:lang w:val="en-GB" w:eastAsia="en-US"/>
        </w:rPr>
        <w:t xml:space="preserve">ensure that </w:t>
      </w:r>
      <w:r w:rsidR="00782D12" w:rsidRPr="00A8401D">
        <w:rPr>
          <w:rFonts w:ascii="Arial" w:hAnsi="Arial" w:cs="Arial"/>
          <w:sz w:val="22"/>
          <w:lang w:val="en-GB" w:eastAsia="en-US"/>
        </w:rPr>
        <w:t xml:space="preserve">the </w:t>
      </w:r>
      <w:r w:rsidR="00064100" w:rsidRPr="00A8401D">
        <w:rPr>
          <w:rFonts w:ascii="Arial" w:hAnsi="Arial" w:cs="Arial"/>
          <w:sz w:val="22"/>
          <w:lang w:val="en-GB" w:eastAsia="en-US"/>
        </w:rPr>
        <w:t xml:space="preserve">deliverables </w:t>
      </w:r>
      <w:r w:rsidR="000610FB" w:rsidRPr="00A8401D">
        <w:rPr>
          <w:rFonts w:ascii="Arial" w:hAnsi="Arial" w:cs="Arial"/>
          <w:sz w:val="22"/>
          <w:lang w:val="en-GB" w:eastAsia="en-US"/>
        </w:rPr>
        <w:t>fulfil</w:t>
      </w:r>
      <w:r w:rsidR="00064100" w:rsidRPr="00A8401D">
        <w:rPr>
          <w:rFonts w:ascii="Arial" w:hAnsi="Arial" w:cs="Arial"/>
          <w:sz w:val="22"/>
          <w:lang w:val="en-GB" w:eastAsia="en-US"/>
        </w:rPr>
        <w:t xml:space="preserve"> </w:t>
      </w:r>
      <w:r w:rsidR="000610FB" w:rsidRPr="00A8401D">
        <w:rPr>
          <w:rFonts w:ascii="Arial" w:hAnsi="Arial" w:cs="Arial"/>
          <w:sz w:val="22"/>
          <w:lang w:val="en-GB" w:eastAsia="en-US"/>
        </w:rPr>
        <w:t>SIPO requirements</w:t>
      </w:r>
      <w:r w:rsidR="00064100" w:rsidRPr="00A8401D">
        <w:rPr>
          <w:rFonts w:ascii="Arial" w:hAnsi="Arial" w:cs="Arial"/>
          <w:sz w:val="22"/>
          <w:lang w:val="en-GB" w:eastAsia="en-US"/>
        </w:rPr>
        <w:t>.</w:t>
      </w:r>
    </w:p>
    <w:p w14:paraId="72DB64EF" w14:textId="77777777" w:rsidR="00782D12" w:rsidRPr="00A8401D" w:rsidRDefault="00B46EBB" w:rsidP="00F67411">
      <w:pPr>
        <w:spacing w:before="120" w:line="288" w:lineRule="auto"/>
        <w:jc w:val="both"/>
        <w:rPr>
          <w:rFonts w:ascii="Arial" w:hAnsi="Arial" w:cs="Arial"/>
          <w:sz w:val="22"/>
          <w:lang w:val="en-GB" w:eastAsia="en-US"/>
        </w:rPr>
      </w:pPr>
      <w:r w:rsidRPr="00A8401D">
        <w:rPr>
          <w:rFonts w:ascii="Arial" w:hAnsi="Arial" w:cs="Arial"/>
          <w:sz w:val="22"/>
          <w:lang w:val="en-GB" w:eastAsia="en-US"/>
        </w:rPr>
        <w:t>At each stage of the project, validation focuses on different issues</w:t>
      </w:r>
      <w:r w:rsidR="00782D12" w:rsidRPr="00A8401D">
        <w:rPr>
          <w:rFonts w:ascii="Arial" w:hAnsi="Arial" w:cs="Arial"/>
          <w:sz w:val="22"/>
          <w:lang w:val="en-GB" w:eastAsia="en-US"/>
        </w:rPr>
        <w:t>:</w:t>
      </w:r>
    </w:p>
    <w:p w14:paraId="65BC2A92" w14:textId="7E37FA86" w:rsidR="00782D12" w:rsidRPr="00A8401D" w:rsidRDefault="00B46EBB" w:rsidP="00DC2AE4">
      <w:pPr>
        <w:pStyle w:val="ListParagraph"/>
        <w:numPr>
          <w:ilvl w:val="0"/>
          <w:numId w:val="74"/>
        </w:numPr>
        <w:spacing w:before="120" w:line="288" w:lineRule="auto"/>
        <w:jc w:val="both"/>
        <w:rPr>
          <w:rFonts w:ascii="Arial" w:hAnsi="Arial" w:cs="Arial"/>
          <w:sz w:val="22"/>
        </w:rPr>
      </w:pPr>
      <w:r w:rsidRPr="00A8401D">
        <w:rPr>
          <w:rFonts w:ascii="Arial" w:hAnsi="Arial"/>
          <w:sz w:val="22"/>
        </w:rPr>
        <w:t xml:space="preserve"> During the requirements phase, the emphasis is on verifying that the requirements that have been defined </w:t>
      </w:r>
      <w:r w:rsidR="000610FB" w:rsidRPr="00A8401D">
        <w:rPr>
          <w:rFonts w:ascii="Arial" w:hAnsi="Arial"/>
          <w:sz w:val="22"/>
        </w:rPr>
        <w:t xml:space="preserve">meet SIPO </w:t>
      </w:r>
      <w:r w:rsidRPr="00A8401D">
        <w:rPr>
          <w:rFonts w:ascii="Arial" w:hAnsi="Arial"/>
          <w:sz w:val="22"/>
        </w:rPr>
        <w:t>needs.</w:t>
      </w:r>
    </w:p>
    <w:p w14:paraId="7EBA05B7" w14:textId="340AC7EF" w:rsidR="00782D12" w:rsidRPr="00A8401D" w:rsidRDefault="00B46EBB" w:rsidP="00DC2AE4">
      <w:pPr>
        <w:pStyle w:val="ListParagraph"/>
        <w:numPr>
          <w:ilvl w:val="0"/>
          <w:numId w:val="74"/>
        </w:numPr>
        <w:spacing w:before="120" w:line="288" w:lineRule="auto"/>
        <w:jc w:val="both"/>
        <w:rPr>
          <w:rFonts w:ascii="Arial" w:hAnsi="Arial" w:cs="Arial"/>
          <w:sz w:val="22"/>
        </w:rPr>
      </w:pPr>
      <w:r w:rsidRPr="00A8401D">
        <w:rPr>
          <w:rFonts w:ascii="Arial" w:hAnsi="Arial"/>
          <w:sz w:val="22"/>
        </w:rPr>
        <w:t xml:space="preserve">During the design and development phases, the emphasis is on verifying that the design and </w:t>
      </w:r>
      <w:r w:rsidR="000610FB" w:rsidRPr="00A8401D">
        <w:rPr>
          <w:rFonts w:ascii="Arial" w:hAnsi="Arial"/>
          <w:sz w:val="22"/>
        </w:rPr>
        <w:t>software</w:t>
      </w:r>
      <w:r w:rsidRPr="00A8401D">
        <w:rPr>
          <w:rFonts w:ascii="Arial" w:hAnsi="Arial"/>
          <w:sz w:val="22"/>
        </w:rPr>
        <w:t xml:space="preserve"> accomplish the requirements that have been defined</w:t>
      </w:r>
      <w:r w:rsidR="00876D52" w:rsidRPr="00A8401D">
        <w:rPr>
          <w:rFonts w:ascii="Arial" w:hAnsi="Arial"/>
          <w:sz w:val="22"/>
        </w:rPr>
        <w:t>,</w:t>
      </w:r>
      <w:r w:rsidRPr="00A8401D">
        <w:rPr>
          <w:rFonts w:ascii="Arial" w:hAnsi="Arial"/>
          <w:sz w:val="22"/>
        </w:rPr>
        <w:t xml:space="preserve"> while following the defined quality standards.</w:t>
      </w:r>
    </w:p>
    <w:p w14:paraId="417A4626" w14:textId="707B16B4" w:rsidR="00B46EBB" w:rsidRPr="00A8401D" w:rsidRDefault="00B46EBB" w:rsidP="00360A0F">
      <w:pPr>
        <w:pStyle w:val="ListParagraph"/>
        <w:numPr>
          <w:ilvl w:val="0"/>
          <w:numId w:val="74"/>
        </w:numPr>
        <w:spacing w:before="120" w:line="288" w:lineRule="auto"/>
        <w:jc w:val="both"/>
        <w:rPr>
          <w:rFonts w:ascii="Arial" w:hAnsi="Arial"/>
          <w:sz w:val="22"/>
        </w:rPr>
      </w:pPr>
      <w:r w:rsidRPr="00A8401D">
        <w:rPr>
          <w:rFonts w:ascii="Arial" w:hAnsi="Arial"/>
          <w:sz w:val="22"/>
        </w:rPr>
        <w:t xml:space="preserve">During the test and installation phases, the emphasis is on an inspection to verify that the implemented system meets the </w:t>
      </w:r>
      <w:r w:rsidR="00876D52" w:rsidRPr="00A8401D">
        <w:rPr>
          <w:rFonts w:ascii="Arial" w:hAnsi="Arial"/>
          <w:sz w:val="22"/>
        </w:rPr>
        <w:t>defined requirements</w:t>
      </w:r>
      <w:r w:rsidRPr="00A8401D">
        <w:rPr>
          <w:rFonts w:ascii="Arial" w:hAnsi="Arial"/>
          <w:sz w:val="22"/>
        </w:rPr>
        <w:t>.</w:t>
      </w:r>
    </w:p>
    <w:p w14:paraId="0AE205A3" w14:textId="2967494C" w:rsidR="00B46EBB" w:rsidRPr="00A8401D" w:rsidRDefault="00B46EBB" w:rsidP="00F67411">
      <w:pPr>
        <w:spacing w:before="120" w:line="288" w:lineRule="auto"/>
        <w:jc w:val="both"/>
        <w:rPr>
          <w:rFonts w:ascii="Arial" w:hAnsi="Arial" w:cs="Arial"/>
          <w:sz w:val="22"/>
          <w:lang w:val="en-GB" w:eastAsia="en-US"/>
        </w:rPr>
      </w:pPr>
      <w:r w:rsidRPr="00A8401D">
        <w:rPr>
          <w:rFonts w:ascii="Arial" w:hAnsi="Arial" w:cs="Arial"/>
          <w:sz w:val="22"/>
          <w:lang w:val="en-GB" w:eastAsia="en-US"/>
        </w:rPr>
        <w:t xml:space="preserve">Verification requires several types of review, including requirements reviews, design reviews, code walkthroughs, code inspections, and test reviews. </w:t>
      </w:r>
      <w:r w:rsidR="00103CD7">
        <w:rPr>
          <w:rFonts w:ascii="Arial" w:hAnsi="Arial" w:cs="Arial"/>
          <w:sz w:val="22"/>
          <w:lang w:val="en-GB" w:eastAsia="en-US"/>
        </w:rPr>
        <w:t>SIPO</w:t>
      </w:r>
      <w:r w:rsidR="00876D52" w:rsidRPr="00A8401D">
        <w:rPr>
          <w:rFonts w:ascii="Arial" w:hAnsi="Arial" w:cs="Arial"/>
          <w:sz w:val="22"/>
          <w:lang w:val="en-GB" w:eastAsia="en-US"/>
        </w:rPr>
        <w:t xml:space="preserve"> code quality </w:t>
      </w:r>
      <w:r w:rsidRPr="00A8401D">
        <w:rPr>
          <w:rFonts w:ascii="Arial" w:hAnsi="Arial" w:cs="Arial"/>
          <w:sz w:val="22"/>
          <w:lang w:val="en-GB" w:eastAsia="en-US"/>
        </w:rPr>
        <w:t xml:space="preserve">standards and metrics will be used </w:t>
      </w:r>
      <w:r w:rsidR="00707CE4">
        <w:rPr>
          <w:rFonts w:ascii="Arial" w:hAnsi="Arial" w:cs="Arial"/>
          <w:sz w:val="22"/>
          <w:lang w:val="en-GB" w:eastAsia="en-US"/>
        </w:rPr>
        <w:t xml:space="preserve">only for the new code developed </w:t>
      </w:r>
      <w:r w:rsidR="00103CD7">
        <w:rPr>
          <w:rFonts w:ascii="Arial" w:hAnsi="Arial" w:cs="Arial"/>
          <w:sz w:val="22"/>
          <w:lang w:val="en-GB" w:eastAsia="en-US"/>
        </w:rPr>
        <w:t xml:space="preserve">under the scope of this project </w:t>
      </w:r>
      <w:r w:rsidR="002E7938">
        <w:rPr>
          <w:rFonts w:ascii="Arial" w:hAnsi="Arial" w:cs="Arial"/>
          <w:sz w:val="22"/>
          <w:lang w:val="en-GB" w:eastAsia="en-US"/>
        </w:rPr>
        <w:fldChar w:fldCharType="begin"/>
      </w:r>
      <w:r w:rsidR="002E7938">
        <w:rPr>
          <w:rFonts w:ascii="Arial" w:hAnsi="Arial" w:cs="Arial"/>
          <w:sz w:val="22"/>
          <w:lang w:val="en-GB" w:eastAsia="en-US"/>
        </w:rPr>
        <w:instrText xml:space="preserve"> REF sipo_cqs \h </w:instrText>
      </w:r>
      <w:r w:rsidR="002E7938">
        <w:rPr>
          <w:rFonts w:ascii="Arial" w:hAnsi="Arial" w:cs="Arial"/>
          <w:sz w:val="22"/>
          <w:lang w:val="en-GB" w:eastAsia="en-US"/>
        </w:rPr>
      </w:r>
      <w:r w:rsidR="002E7938">
        <w:rPr>
          <w:rFonts w:ascii="Arial" w:hAnsi="Arial" w:cs="Arial"/>
          <w:sz w:val="22"/>
          <w:lang w:val="en-GB" w:eastAsia="en-US"/>
        </w:rPr>
        <w:fldChar w:fldCharType="separate"/>
      </w:r>
      <w:r w:rsidR="002E7938" w:rsidRPr="00103CD7">
        <w:rPr>
          <w:rFonts w:ascii="Arial" w:hAnsi="Arial" w:cs="Arial"/>
          <w:b/>
          <w:sz w:val="20"/>
          <w:lang w:val="en-GB"/>
        </w:rPr>
        <w:t>[SIPO-CQS]</w:t>
      </w:r>
      <w:r w:rsidR="002E7938">
        <w:rPr>
          <w:rFonts w:ascii="Arial" w:hAnsi="Arial" w:cs="Arial"/>
          <w:sz w:val="22"/>
          <w:lang w:val="en-GB" w:eastAsia="en-US"/>
        </w:rPr>
        <w:fldChar w:fldCharType="end"/>
      </w:r>
    </w:p>
    <w:p w14:paraId="1BFEEBEC" w14:textId="0E91C9E5" w:rsidR="00853C04" w:rsidRPr="00A8401D" w:rsidRDefault="00EB2F1C" w:rsidP="00F67411">
      <w:pPr>
        <w:spacing w:before="120" w:line="288" w:lineRule="auto"/>
        <w:jc w:val="both"/>
        <w:rPr>
          <w:rFonts w:ascii="Arial" w:hAnsi="Arial" w:cs="Arial"/>
          <w:sz w:val="22"/>
          <w:lang w:val="en-GB" w:eastAsia="en-US"/>
        </w:rPr>
      </w:pPr>
      <w:r w:rsidRPr="00A8401D">
        <w:rPr>
          <w:rFonts w:ascii="Arial" w:hAnsi="Arial" w:cs="Arial"/>
          <w:sz w:val="22"/>
          <w:lang w:val="en-GB" w:eastAsia="en-US"/>
        </w:rPr>
        <w:t xml:space="preserve">All stakeholders </w:t>
      </w:r>
      <w:r w:rsidR="00960A91" w:rsidRPr="00A8401D">
        <w:rPr>
          <w:rFonts w:ascii="Arial" w:hAnsi="Arial" w:cs="Arial"/>
          <w:sz w:val="22"/>
          <w:lang w:val="en-GB" w:eastAsia="en-US"/>
        </w:rPr>
        <w:t xml:space="preserve">involved in the project lifecycle and producing deliverables for the </w:t>
      </w:r>
      <w:r w:rsidR="0081152B" w:rsidRPr="00A8401D">
        <w:rPr>
          <w:rFonts w:ascii="Arial" w:hAnsi="Arial" w:cs="Arial"/>
          <w:sz w:val="22"/>
          <w:lang w:val="en-GB" w:eastAsia="en-US"/>
        </w:rPr>
        <w:t>p</w:t>
      </w:r>
      <w:r w:rsidRPr="00A8401D">
        <w:rPr>
          <w:rFonts w:ascii="Arial" w:hAnsi="Arial" w:cs="Arial"/>
          <w:sz w:val="22"/>
          <w:lang w:val="en-GB" w:eastAsia="en-US"/>
        </w:rPr>
        <w:t xml:space="preserve">roject </w:t>
      </w:r>
      <w:r w:rsidR="009304EE" w:rsidRPr="00A8401D">
        <w:rPr>
          <w:rFonts w:ascii="Arial" w:hAnsi="Arial" w:cs="Arial"/>
          <w:sz w:val="22"/>
          <w:lang w:val="en-GB" w:eastAsia="en-US"/>
        </w:rPr>
        <w:t>should</w:t>
      </w:r>
      <w:r w:rsidRPr="00A8401D">
        <w:rPr>
          <w:rFonts w:ascii="Arial" w:hAnsi="Arial" w:cs="Arial"/>
          <w:sz w:val="22"/>
          <w:lang w:val="en-GB" w:eastAsia="en-US"/>
        </w:rPr>
        <w:t xml:space="preserve"> follow </w:t>
      </w:r>
      <w:r w:rsidR="00960A91" w:rsidRPr="00A8401D">
        <w:rPr>
          <w:rFonts w:ascii="Arial" w:hAnsi="Arial" w:cs="Arial"/>
          <w:sz w:val="22"/>
          <w:lang w:val="en-GB" w:eastAsia="en-US"/>
        </w:rPr>
        <w:t xml:space="preserve">the </w:t>
      </w:r>
      <w:r w:rsidRPr="00A8401D">
        <w:rPr>
          <w:rFonts w:ascii="Arial" w:hAnsi="Arial" w:cs="Arial"/>
          <w:sz w:val="22"/>
          <w:lang w:val="en-GB" w:eastAsia="en-US"/>
        </w:rPr>
        <w:t xml:space="preserve">quality </w:t>
      </w:r>
      <w:r w:rsidR="009304EE" w:rsidRPr="00A8401D">
        <w:rPr>
          <w:rFonts w:ascii="Arial" w:hAnsi="Arial" w:cs="Arial"/>
          <w:sz w:val="22"/>
          <w:lang w:val="en-GB" w:eastAsia="en-US"/>
        </w:rPr>
        <w:t>management</w:t>
      </w:r>
      <w:r w:rsidRPr="00A8401D">
        <w:rPr>
          <w:rFonts w:ascii="Arial" w:hAnsi="Arial" w:cs="Arial"/>
          <w:sz w:val="22"/>
          <w:lang w:val="en-GB" w:eastAsia="en-US"/>
        </w:rPr>
        <w:t xml:space="preserve"> standards and techniques described in this document. If stakeholders </w:t>
      </w:r>
      <w:r w:rsidR="00960A91" w:rsidRPr="00A8401D">
        <w:rPr>
          <w:rFonts w:ascii="Arial" w:hAnsi="Arial" w:cs="Arial"/>
          <w:sz w:val="22"/>
          <w:lang w:val="en-GB" w:eastAsia="en-US"/>
        </w:rPr>
        <w:t xml:space="preserve">have any </w:t>
      </w:r>
      <w:r w:rsidRPr="00A8401D">
        <w:rPr>
          <w:rFonts w:ascii="Arial" w:hAnsi="Arial" w:cs="Arial"/>
          <w:sz w:val="22"/>
          <w:lang w:val="en-GB" w:eastAsia="en-US"/>
        </w:rPr>
        <w:t>additional</w:t>
      </w:r>
      <w:r w:rsidR="00960A91" w:rsidRPr="00A8401D">
        <w:rPr>
          <w:rFonts w:ascii="Arial" w:hAnsi="Arial" w:cs="Arial"/>
          <w:sz w:val="22"/>
          <w:lang w:val="en-GB" w:eastAsia="en-US"/>
        </w:rPr>
        <w:t>/</w:t>
      </w:r>
      <w:r w:rsidR="005B581F" w:rsidRPr="00A8401D">
        <w:rPr>
          <w:rFonts w:ascii="Arial" w:hAnsi="Arial" w:cs="Arial"/>
          <w:sz w:val="22"/>
          <w:lang w:val="en-GB" w:eastAsia="en-US"/>
        </w:rPr>
        <w:t>different quality management</w:t>
      </w:r>
      <w:r w:rsidRPr="00A8401D">
        <w:rPr>
          <w:rFonts w:ascii="Arial" w:hAnsi="Arial" w:cs="Arial"/>
          <w:sz w:val="22"/>
          <w:lang w:val="en-GB" w:eastAsia="en-US"/>
        </w:rPr>
        <w:t xml:space="preserve"> </w:t>
      </w:r>
      <w:r w:rsidR="009304EE" w:rsidRPr="00A8401D">
        <w:rPr>
          <w:rFonts w:ascii="Arial" w:hAnsi="Arial" w:cs="Arial"/>
          <w:sz w:val="22"/>
          <w:lang w:val="en-GB" w:eastAsia="en-US"/>
        </w:rPr>
        <w:t>procedures</w:t>
      </w:r>
      <w:r w:rsidRPr="00A8401D">
        <w:rPr>
          <w:rFonts w:ascii="Arial" w:hAnsi="Arial" w:cs="Arial"/>
          <w:sz w:val="22"/>
          <w:lang w:val="en-GB" w:eastAsia="en-US"/>
        </w:rPr>
        <w:t xml:space="preserve">, they should notify </w:t>
      </w:r>
      <w:r w:rsidR="00876D52" w:rsidRPr="00A8401D">
        <w:rPr>
          <w:rFonts w:ascii="Arial" w:hAnsi="Arial" w:cs="Arial"/>
          <w:sz w:val="22"/>
          <w:lang w:val="en-GB" w:eastAsia="en-US"/>
        </w:rPr>
        <w:t xml:space="preserve">the </w:t>
      </w:r>
      <w:r w:rsidRPr="00A8401D">
        <w:rPr>
          <w:rFonts w:ascii="Arial" w:hAnsi="Arial" w:cs="Arial"/>
          <w:sz w:val="22"/>
          <w:lang w:val="en-GB" w:eastAsia="en-US"/>
        </w:rPr>
        <w:t>Project Manager</w:t>
      </w:r>
      <w:r w:rsidR="005D4BFB" w:rsidRPr="00A8401D">
        <w:rPr>
          <w:rFonts w:ascii="Arial" w:hAnsi="Arial" w:cs="Arial"/>
          <w:sz w:val="22"/>
          <w:lang w:val="en-GB" w:eastAsia="en-US"/>
        </w:rPr>
        <w:t xml:space="preserve"> </w:t>
      </w:r>
      <w:r w:rsidRPr="00A8401D">
        <w:rPr>
          <w:rFonts w:ascii="Arial" w:hAnsi="Arial" w:cs="Arial"/>
          <w:sz w:val="22"/>
          <w:lang w:val="en-GB" w:eastAsia="en-US"/>
        </w:rPr>
        <w:t xml:space="preserve">and those </w:t>
      </w:r>
      <w:r w:rsidR="005B581F" w:rsidRPr="00A8401D">
        <w:rPr>
          <w:rFonts w:ascii="Arial" w:hAnsi="Arial" w:cs="Arial"/>
          <w:sz w:val="22"/>
          <w:lang w:val="en-GB" w:eastAsia="en-US"/>
        </w:rPr>
        <w:t xml:space="preserve">who are </w:t>
      </w:r>
      <w:r w:rsidR="009304EE" w:rsidRPr="00A8401D">
        <w:rPr>
          <w:rFonts w:ascii="Arial" w:hAnsi="Arial" w:cs="Arial"/>
          <w:sz w:val="22"/>
          <w:lang w:val="en-GB" w:eastAsia="en-US"/>
        </w:rPr>
        <w:t>responsible</w:t>
      </w:r>
      <w:r w:rsidRPr="00A8401D">
        <w:rPr>
          <w:rFonts w:ascii="Arial" w:hAnsi="Arial" w:cs="Arial"/>
          <w:sz w:val="22"/>
          <w:lang w:val="en-GB" w:eastAsia="en-US"/>
        </w:rPr>
        <w:t xml:space="preserve"> for project </w:t>
      </w:r>
      <w:r w:rsidR="005B581F" w:rsidRPr="00A8401D">
        <w:rPr>
          <w:rFonts w:ascii="Arial" w:hAnsi="Arial" w:cs="Arial"/>
          <w:sz w:val="22"/>
          <w:lang w:val="en-GB" w:eastAsia="en-US"/>
        </w:rPr>
        <w:t xml:space="preserve">quality </w:t>
      </w:r>
      <w:r w:rsidRPr="00A8401D">
        <w:rPr>
          <w:rFonts w:ascii="Arial" w:hAnsi="Arial" w:cs="Arial"/>
          <w:sz w:val="22"/>
          <w:lang w:val="en-GB" w:eastAsia="en-US"/>
        </w:rPr>
        <w:t>assurance as described in this document.</w:t>
      </w:r>
    </w:p>
    <w:p w14:paraId="1DAD8EEF" w14:textId="77777777" w:rsidR="00853C04" w:rsidRPr="00A8401D" w:rsidRDefault="00853C04" w:rsidP="00F67411">
      <w:pPr>
        <w:spacing w:before="120" w:line="288" w:lineRule="auto"/>
        <w:jc w:val="both"/>
        <w:rPr>
          <w:rFonts w:ascii="Arial" w:hAnsi="Arial" w:cs="Arial"/>
          <w:sz w:val="22"/>
          <w:lang w:val="en-GB" w:eastAsia="en-US"/>
        </w:rPr>
      </w:pPr>
      <w:r w:rsidRPr="00A8401D">
        <w:rPr>
          <w:rFonts w:ascii="Arial" w:hAnsi="Arial" w:cs="Arial"/>
          <w:sz w:val="22"/>
          <w:lang w:val="en-GB" w:eastAsia="en-US"/>
        </w:rPr>
        <w:lastRenderedPageBreak/>
        <w:t>The follow</w:t>
      </w:r>
      <w:r w:rsidR="00181B28" w:rsidRPr="00A8401D">
        <w:rPr>
          <w:rFonts w:ascii="Arial" w:hAnsi="Arial" w:cs="Arial"/>
          <w:sz w:val="22"/>
          <w:lang w:val="en-GB" w:eastAsia="en-US"/>
        </w:rPr>
        <w:t xml:space="preserve"> </w:t>
      </w:r>
      <w:r w:rsidRPr="00A8401D">
        <w:rPr>
          <w:rFonts w:ascii="Arial" w:hAnsi="Arial" w:cs="Arial"/>
          <w:sz w:val="22"/>
          <w:lang w:val="en-GB" w:eastAsia="en-US"/>
        </w:rPr>
        <w:t>up of quality issues will be discussed in the following meetings:</w:t>
      </w:r>
    </w:p>
    <w:p w14:paraId="26512444" w14:textId="77777777" w:rsidR="00853C04" w:rsidRPr="00A8401D" w:rsidRDefault="00853C04" w:rsidP="00F67411">
      <w:pPr>
        <w:pStyle w:val="ListParagraph"/>
        <w:numPr>
          <w:ilvl w:val="0"/>
          <w:numId w:val="66"/>
        </w:numPr>
        <w:spacing w:line="288" w:lineRule="auto"/>
        <w:jc w:val="both"/>
        <w:rPr>
          <w:rFonts w:ascii="Arial" w:hAnsi="Arial" w:cs="Arial"/>
          <w:sz w:val="22"/>
        </w:rPr>
      </w:pPr>
      <w:r w:rsidRPr="00A8401D">
        <w:rPr>
          <w:rFonts w:ascii="Arial" w:hAnsi="Arial" w:cs="Arial"/>
          <w:sz w:val="22"/>
        </w:rPr>
        <w:t>Join</w:t>
      </w:r>
      <w:r w:rsidR="00181B28" w:rsidRPr="00A8401D">
        <w:rPr>
          <w:rFonts w:ascii="Arial" w:hAnsi="Arial" w:cs="Arial"/>
          <w:sz w:val="22"/>
        </w:rPr>
        <w:t>t</w:t>
      </w:r>
      <w:r w:rsidRPr="00A8401D">
        <w:rPr>
          <w:rFonts w:ascii="Arial" w:hAnsi="Arial" w:cs="Arial"/>
          <w:sz w:val="22"/>
        </w:rPr>
        <w:t xml:space="preserve"> biweekly project status </w:t>
      </w:r>
      <w:r w:rsidR="00360A0F" w:rsidRPr="00A8401D">
        <w:rPr>
          <w:rFonts w:ascii="Arial" w:hAnsi="Arial" w:cs="Arial"/>
          <w:sz w:val="22"/>
        </w:rPr>
        <w:t>follow-up</w:t>
      </w:r>
      <w:r w:rsidRPr="00A8401D">
        <w:rPr>
          <w:rFonts w:ascii="Arial" w:hAnsi="Arial" w:cs="Arial"/>
          <w:sz w:val="22"/>
        </w:rPr>
        <w:t xml:space="preserve"> meetings</w:t>
      </w:r>
      <w:r w:rsidR="005266F9" w:rsidRPr="00A8401D">
        <w:rPr>
          <w:rFonts w:ascii="Arial" w:hAnsi="Arial" w:cs="Arial"/>
          <w:sz w:val="22"/>
        </w:rPr>
        <w:t>.</w:t>
      </w:r>
    </w:p>
    <w:p w14:paraId="11E91C73" w14:textId="47735D14" w:rsidR="00853C04" w:rsidRPr="00A8401D" w:rsidRDefault="005D4BFB" w:rsidP="00F67411">
      <w:pPr>
        <w:pStyle w:val="ListParagraph"/>
        <w:numPr>
          <w:ilvl w:val="0"/>
          <w:numId w:val="66"/>
        </w:numPr>
        <w:spacing w:line="288" w:lineRule="auto"/>
        <w:jc w:val="both"/>
        <w:rPr>
          <w:rFonts w:ascii="Arial" w:hAnsi="Arial" w:cs="Arial"/>
          <w:sz w:val="22"/>
        </w:rPr>
      </w:pPr>
      <w:r w:rsidRPr="00A8401D">
        <w:rPr>
          <w:rFonts w:ascii="Arial" w:hAnsi="Arial" w:cs="Arial"/>
          <w:sz w:val="22"/>
        </w:rPr>
        <w:t xml:space="preserve">If required, in </w:t>
      </w:r>
      <w:r w:rsidR="001A29E2">
        <w:rPr>
          <w:rFonts w:ascii="Arial" w:hAnsi="Arial" w:cs="Arial"/>
          <w:sz w:val="22"/>
        </w:rPr>
        <w:t>SISPBO</w:t>
      </w:r>
      <w:r w:rsidR="00853C04" w:rsidRPr="00A8401D">
        <w:rPr>
          <w:rFonts w:ascii="Arial" w:hAnsi="Arial" w:cs="Arial"/>
          <w:sz w:val="22"/>
        </w:rPr>
        <w:t xml:space="preserve"> Project board meetings.</w:t>
      </w:r>
    </w:p>
    <w:p w14:paraId="36F50FCA" w14:textId="77777777" w:rsidR="00EB2F1C" w:rsidRPr="00A8401D" w:rsidRDefault="00EB2F1C" w:rsidP="00F67411">
      <w:pPr>
        <w:spacing w:line="288" w:lineRule="auto"/>
        <w:rPr>
          <w:rFonts w:ascii="Arial" w:hAnsi="Arial" w:cs="Arial"/>
          <w:sz w:val="22"/>
          <w:lang w:val="en-GB" w:eastAsia="en-US"/>
        </w:rPr>
      </w:pPr>
    </w:p>
    <w:p w14:paraId="726B9212" w14:textId="77777777" w:rsidR="000879B0" w:rsidRPr="00133A5A" w:rsidRDefault="000879B0" w:rsidP="00F67411">
      <w:pPr>
        <w:pStyle w:val="ListParagraph"/>
        <w:keepNext/>
        <w:keepLines/>
        <w:numPr>
          <w:ilvl w:val="0"/>
          <w:numId w:val="11"/>
        </w:numPr>
        <w:spacing w:before="240" w:after="60" w:line="288" w:lineRule="auto"/>
        <w:contextualSpacing w:val="0"/>
        <w:jc w:val="both"/>
        <w:outlineLvl w:val="1"/>
        <w:rPr>
          <w:rFonts w:ascii="Arial" w:eastAsia="Perpetua" w:hAnsi="Arial" w:cs="Arial"/>
          <w:b/>
          <w:vanish/>
          <w:color w:val="000000" w:themeColor="text1"/>
          <w:sz w:val="2"/>
        </w:rPr>
      </w:pPr>
    </w:p>
    <w:p w14:paraId="23CFA6A4" w14:textId="77777777" w:rsidR="00EB2F1C" w:rsidRPr="00A8401D" w:rsidRDefault="00EB2F1C" w:rsidP="00E53822">
      <w:pPr>
        <w:pStyle w:val="Heading2"/>
      </w:pPr>
      <w:bookmarkStart w:id="14" w:name="_Toc98925891"/>
      <w:r w:rsidRPr="00A8401D">
        <w:t>Quality Controls</w:t>
      </w:r>
      <w:bookmarkEnd w:id="14"/>
    </w:p>
    <w:p w14:paraId="70389CD8" w14:textId="0658C3CF" w:rsidR="00E1742F" w:rsidRPr="00A8401D" w:rsidRDefault="00181B28" w:rsidP="00F67411">
      <w:pPr>
        <w:spacing w:line="288" w:lineRule="auto"/>
        <w:jc w:val="both"/>
        <w:rPr>
          <w:rFonts w:ascii="Arial" w:hAnsi="Arial" w:cs="Arial"/>
          <w:sz w:val="22"/>
          <w:szCs w:val="22"/>
          <w:lang w:val="en-GB" w:eastAsia="en-US"/>
        </w:rPr>
      </w:pPr>
      <w:r w:rsidRPr="00A8401D">
        <w:rPr>
          <w:rFonts w:ascii="Arial" w:hAnsi="Arial" w:cs="Arial"/>
          <w:sz w:val="22"/>
          <w:lang w:val="en-GB" w:eastAsia="en-US"/>
        </w:rPr>
        <w:t xml:space="preserve">Quality controls should be applied to the production of </w:t>
      </w:r>
      <w:r w:rsidR="002E2F52" w:rsidRPr="00A8401D">
        <w:rPr>
          <w:rFonts w:ascii="Arial" w:hAnsi="Arial" w:cs="Arial"/>
          <w:sz w:val="22"/>
          <w:lang w:val="en-GB" w:eastAsia="en-US"/>
        </w:rPr>
        <w:t xml:space="preserve">all documents and </w:t>
      </w:r>
      <w:r w:rsidR="004D03B6" w:rsidRPr="00A8401D">
        <w:rPr>
          <w:rFonts w:ascii="Arial" w:hAnsi="Arial" w:cs="Arial"/>
          <w:sz w:val="22"/>
          <w:lang w:val="en-GB" w:eastAsia="en-US"/>
        </w:rPr>
        <w:t>applications</w:t>
      </w:r>
      <w:r w:rsidR="001D2AD5" w:rsidRPr="00A8401D">
        <w:rPr>
          <w:rFonts w:ascii="Arial" w:hAnsi="Arial" w:cs="Arial"/>
          <w:sz w:val="22"/>
          <w:lang w:val="en-GB" w:eastAsia="en-US"/>
        </w:rPr>
        <w:t>/code</w:t>
      </w:r>
      <w:r w:rsidR="00C84F33" w:rsidRPr="00A8401D">
        <w:rPr>
          <w:rFonts w:ascii="Arial" w:hAnsi="Arial" w:cs="Arial"/>
          <w:sz w:val="22"/>
          <w:lang w:val="en-GB" w:eastAsia="en-US"/>
        </w:rPr>
        <w:t xml:space="preserve"> </w:t>
      </w:r>
      <w:r w:rsidRPr="00A8401D">
        <w:rPr>
          <w:rFonts w:ascii="Arial" w:hAnsi="Arial" w:cs="Arial"/>
          <w:sz w:val="22"/>
          <w:lang w:val="en-GB" w:eastAsia="en-US"/>
        </w:rPr>
        <w:t>that are</w:t>
      </w:r>
      <w:r w:rsidR="005D4BFB" w:rsidRPr="00A8401D">
        <w:rPr>
          <w:rFonts w:ascii="Arial" w:hAnsi="Arial" w:cs="Arial"/>
          <w:sz w:val="22"/>
          <w:lang w:val="en-GB" w:eastAsia="en-US"/>
        </w:rPr>
        <w:t xml:space="preserve"> </w:t>
      </w:r>
      <w:r w:rsidR="002E2F52" w:rsidRPr="00A8401D">
        <w:rPr>
          <w:rFonts w:ascii="Arial" w:hAnsi="Arial" w:cs="Arial"/>
          <w:sz w:val="22"/>
          <w:lang w:val="en-GB" w:eastAsia="en-US"/>
        </w:rPr>
        <w:t>delivered during the Project</w:t>
      </w:r>
      <w:r w:rsidR="00EB2F1C" w:rsidRPr="00A8401D">
        <w:rPr>
          <w:rFonts w:ascii="Arial" w:hAnsi="Arial" w:cs="Arial"/>
          <w:sz w:val="22"/>
          <w:lang w:val="en-GB" w:eastAsia="en-US"/>
        </w:rPr>
        <w:t>.</w:t>
      </w:r>
      <w:r w:rsidR="009304EE" w:rsidRPr="00A8401D">
        <w:rPr>
          <w:rFonts w:ascii="Arial" w:hAnsi="Arial" w:cs="Arial"/>
          <w:sz w:val="22"/>
          <w:lang w:val="en-GB" w:eastAsia="en-US"/>
        </w:rPr>
        <w:t xml:space="preserve"> Controls are general and apply to all products.</w:t>
      </w:r>
      <w:r w:rsidR="005815F4" w:rsidRPr="00A8401D">
        <w:rPr>
          <w:rFonts w:ascii="Arial" w:hAnsi="Arial" w:cs="Arial"/>
          <w:sz w:val="22"/>
          <w:lang w:val="en-GB" w:eastAsia="en-US"/>
        </w:rPr>
        <w:t xml:space="preserve"> </w:t>
      </w:r>
      <w:r w:rsidR="004D03B6" w:rsidRPr="00A8401D">
        <w:rPr>
          <w:rFonts w:ascii="Arial" w:hAnsi="Arial" w:cs="Arial"/>
          <w:sz w:val="22"/>
          <w:lang w:val="en-GB" w:eastAsia="en-US"/>
        </w:rPr>
        <w:t xml:space="preserve">Any </w:t>
      </w:r>
      <w:r w:rsidR="005815F4" w:rsidRPr="00A8401D">
        <w:rPr>
          <w:rFonts w:ascii="Arial" w:hAnsi="Arial" w:cs="Arial"/>
          <w:sz w:val="22"/>
          <w:lang w:val="en-GB" w:eastAsia="en-US"/>
        </w:rPr>
        <w:t xml:space="preserve">issue regarding </w:t>
      </w:r>
      <w:r w:rsidR="001D2AD5" w:rsidRPr="00A8401D">
        <w:rPr>
          <w:rFonts w:ascii="Arial" w:hAnsi="Arial" w:cs="Arial"/>
          <w:sz w:val="22"/>
          <w:lang w:val="en-GB" w:eastAsia="en-US"/>
        </w:rPr>
        <w:t>a particular delivered</w:t>
      </w:r>
      <w:r w:rsidR="004D03B6" w:rsidRPr="00A8401D">
        <w:rPr>
          <w:rFonts w:ascii="Arial" w:hAnsi="Arial" w:cs="Arial"/>
          <w:sz w:val="22"/>
          <w:lang w:val="en-GB" w:eastAsia="en-US"/>
        </w:rPr>
        <w:t xml:space="preserve"> </w:t>
      </w:r>
      <w:r w:rsidR="005815F4" w:rsidRPr="00A8401D">
        <w:rPr>
          <w:rFonts w:ascii="Arial" w:hAnsi="Arial" w:cs="Arial"/>
          <w:sz w:val="22"/>
          <w:lang w:val="en-GB" w:eastAsia="en-US"/>
        </w:rPr>
        <w:t xml:space="preserve">product should be documented using </w:t>
      </w:r>
      <w:r w:rsidR="00C25F8A" w:rsidRPr="00A8401D">
        <w:rPr>
          <w:rFonts w:ascii="Arial" w:hAnsi="Arial" w:cs="Arial"/>
          <w:sz w:val="22"/>
          <w:lang w:val="en-GB" w:eastAsia="en-US"/>
        </w:rPr>
        <w:t>the</w:t>
      </w:r>
      <w:r w:rsidRPr="00A8401D">
        <w:rPr>
          <w:rFonts w:ascii="Arial" w:hAnsi="Arial" w:cs="Arial"/>
          <w:sz w:val="22"/>
          <w:lang w:val="en-GB" w:eastAsia="en-US"/>
        </w:rPr>
        <w:t xml:space="preserve"> </w:t>
      </w:r>
      <w:r w:rsidR="001D2AD5" w:rsidRPr="00A8401D">
        <w:rPr>
          <w:rFonts w:ascii="Arial" w:hAnsi="Arial" w:cs="Arial"/>
          <w:sz w:val="22"/>
          <w:lang w:val="en-GB" w:eastAsia="en-US"/>
        </w:rPr>
        <w:t>tools</w:t>
      </w:r>
      <w:r w:rsidRPr="00A8401D">
        <w:rPr>
          <w:rFonts w:ascii="Arial" w:hAnsi="Arial" w:cs="Arial"/>
          <w:sz w:val="22"/>
          <w:lang w:val="en-GB" w:eastAsia="en-US"/>
        </w:rPr>
        <w:t xml:space="preserve"> </w:t>
      </w:r>
      <w:r w:rsidR="005815F4" w:rsidRPr="00A8401D">
        <w:rPr>
          <w:rFonts w:ascii="Arial" w:hAnsi="Arial" w:cs="Arial"/>
          <w:sz w:val="22"/>
          <w:lang w:val="en-GB" w:eastAsia="en-US"/>
        </w:rPr>
        <w:t xml:space="preserve">described in </w:t>
      </w:r>
      <w:r w:rsidR="001D2AD5" w:rsidRPr="00A8401D">
        <w:rPr>
          <w:rFonts w:ascii="Arial" w:hAnsi="Arial" w:cs="Arial"/>
          <w:sz w:val="22"/>
          <w:lang w:val="en-GB" w:eastAsia="en-US"/>
        </w:rPr>
        <w:t xml:space="preserve">the </w:t>
      </w:r>
      <w:r w:rsidR="005815F4" w:rsidRPr="00A8401D">
        <w:rPr>
          <w:rFonts w:ascii="Arial" w:hAnsi="Arial" w:cs="Arial"/>
          <w:sz w:val="22"/>
          <w:szCs w:val="22"/>
          <w:lang w:val="en-GB" w:eastAsia="en-US"/>
        </w:rPr>
        <w:fldChar w:fldCharType="begin"/>
      </w:r>
      <w:r w:rsidR="005815F4" w:rsidRPr="00A8401D">
        <w:rPr>
          <w:rFonts w:ascii="Arial" w:hAnsi="Arial" w:cs="Arial"/>
          <w:sz w:val="22"/>
          <w:szCs w:val="22"/>
          <w:lang w:val="en-GB" w:eastAsia="en-US"/>
        </w:rPr>
        <w:instrText xml:space="preserve"> REF _Ref507356736 \h  \* MERGEFORMAT </w:instrText>
      </w:r>
      <w:r w:rsidR="005815F4" w:rsidRPr="00A8401D">
        <w:rPr>
          <w:rFonts w:ascii="Arial" w:hAnsi="Arial" w:cs="Arial"/>
          <w:sz w:val="22"/>
          <w:szCs w:val="22"/>
          <w:lang w:val="en-GB" w:eastAsia="en-US"/>
        </w:rPr>
      </w:r>
      <w:r w:rsidR="005815F4" w:rsidRPr="00A8401D">
        <w:rPr>
          <w:rFonts w:ascii="Arial" w:hAnsi="Arial" w:cs="Arial"/>
          <w:sz w:val="22"/>
          <w:szCs w:val="22"/>
          <w:lang w:val="en-GB" w:eastAsia="en-US"/>
        </w:rPr>
        <w:fldChar w:fldCharType="separate"/>
      </w:r>
      <w:r w:rsidR="00465AB4" w:rsidRPr="00A8401D">
        <w:rPr>
          <w:rFonts w:ascii="Arial" w:hAnsi="Arial" w:cs="Arial"/>
          <w:sz w:val="22"/>
          <w:szCs w:val="22"/>
          <w:lang w:val="en-GB"/>
        </w:rPr>
        <w:t>Tools and Techniques</w:t>
      </w:r>
      <w:r w:rsidR="005815F4" w:rsidRPr="00A8401D">
        <w:rPr>
          <w:rFonts w:ascii="Arial" w:hAnsi="Arial" w:cs="Arial"/>
          <w:sz w:val="22"/>
          <w:szCs w:val="22"/>
          <w:lang w:val="en-GB" w:eastAsia="en-US"/>
        </w:rPr>
        <w:fldChar w:fldCharType="end"/>
      </w:r>
      <w:r w:rsidR="005815F4" w:rsidRPr="00A8401D">
        <w:rPr>
          <w:rFonts w:ascii="Arial" w:hAnsi="Arial" w:cs="Arial"/>
          <w:sz w:val="22"/>
          <w:szCs w:val="22"/>
          <w:lang w:val="en-GB" w:eastAsia="en-US"/>
        </w:rPr>
        <w:t xml:space="preserve"> </w:t>
      </w:r>
      <w:r w:rsidR="001D2AD5" w:rsidRPr="00A8401D">
        <w:rPr>
          <w:rFonts w:ascii="Arial" w:hAnsi="Arial" w:cs="Arial"/>
          <w:sz w:val="22"/>
          <w:lang w:val="en-GB" w:eastAsia="en-US"/>
        </w:rPr>
        <w:t xml:space="preserve">section </w:t>
      </w:r>
      <w:r w:rsidR="005815F4" w:rsidRPr="00A8401D">
        <w:rPr>
          <w:rFonts w:ascii="Arial" w:hAnsi="Arial" w:cs="Arial"/>
          <w:sz w:val="22"/>
          <w:szCs w:val="22"/>
          <w:lang w:val="en-GB" w:eastAsia="en-US"/>
        </w:rPr>
        <w:t>of this document.</w:t>
      </w:r>
    </w:p>
    <w:p w14:paraId="46E5FE4F" w14:textId="165C8497" w:rsidR="0056419E" w:rsidRPr="00A8401D" w:rsidRDefault="001D2AD5" w:rsidP="00F67411">
      <w:pPr>
        <w:spacing w:before="120" w:line="288" w:lineRule="auto"/>
        <w:jc w:val="both"/>
        <w:rPr>
          <w:rFonts w:ascii="Arial" w:hAnsi="Arial" w:cs="Arial"/>
          <w:sz w:val="22"/>
          <w:szCs w:val="22"/>
          <w:lang w:val="en-GB" w:eastAsia="en-US"/>
        </w:rPr>
      </w:pPr>
      <w:r w:rsidRPr="00A8401D">
        <w:rPr>
          <w:rFonts w:ascii="Arial" w:hAnsi="Arial" w:cs="Arial"/>
          <w:sz w:val="22"/>
          <w:szCs w:val="22"/>
          <w:lang w:val="en-GB" w:eastAsia="en-US"/>
        </w:rPr>
        <w:t xml:space="preserve">The results of all performed </w:t>
      </w:r>
      <w:r w:rsidR="00E1742F" w:rsidRPr="00A8401D">
        <w:rPr>
          <w:rFonts w:ascii="Arial" w:hAnsi="Arial" w:cs="Arial"/>
          <w:sz w:val="22"/>
          <w:szCs w:val="22"/>
          <w:lang w:val="en-GB" w:eastAsia="en-US"/>
        </w:rPr>
        <w:t xml:space="preserve">quality </w:t>
      </w:r>
      <w:r w:rsidRPr="00A8401D">
        <w:rPr>
          <w:rFonts w:ascii="Arial" w:hAnsi="Arial" w:cs="Arial"/>
          <w:sz w:val="22"/>
          <w:szCs w:val="22"/>
          <w:lang w:val="en-GB" w:eastAsia="en-US"/>
        </w:rPr>
        <w:t>tests</w:t>
      </w:r>
      <w:r w:rsidR="00E1742F" w:rsidRPr="00A8401D">
        <w:rPr>
          <w:rFonts w:ascii="Arial" w:hAnsi="Arial" w:cs="Arial"/>
          <w:sz w:val="22"/>
          <w:szCs w:val="22"/>
          <w:lang w:val="en-GB" w:eastAsia="en-US"/>
        </w:rPr>
        <w:t xml:space="preserve"> should be documented as described in </w:t>
      </w:r>
      <w:r w:rsidR="00885DD4" w:rsidRPr="00A8401D">
        <w:rPr>
          <w:rFonts w:ascii="Arial" w:hAnsi="Arial" w:cs="Arial"/>
          <w:sz w:val="22"/>
          <w:szCs w:val="22"/>
          <w:lang w:val="en-GB" w:eastAsia="en-US"/>
        </w:rPr>
        <w:t xml:space="preserve">the </w:t>
      </w:r>
      <w:r w:rsidR="00E1742F" w:rsidRPr="00A8401D">
        <w:rPr>
          <w:rFonts w:ascii="Arial" w:hAnsi="Arial" w:cs="Arial"/>
          <w:sz w:val="22"/>
          <w:szCs w:val="22"/>
          <w:lang w:val="en-GB" w:eastAsia="en-US"/>
        </w:rPr>
        <w:fldChar w:fldCharType="begin"/>
      </w:r>
      <w:r w:rsidR="00E1742F" w:rsidRPr="00A8401D">
        <w:rPr>
          <w:rFonts w:ascii="Arial" w:hAnsi="Arial" w:cs="Arial"/>
          <w:sz w:val="22"/>
          <w:szCs w:val="22"/>
          <w:lang w:val="en-GB" w:eastAsia="en-US"/>
        </w:rPr>
        <w:instrText xml:space="preserve"> REF _Ref507358430 \h  \* MERGEFORMAT </w:instrText>
      </w:r>
      <w:r w:rsidR="00E1742F" w:rsidRPr="00A8401D">
        <w:rPr>
          <w:rFonts w:ascii="Arial" w:hAnsi="Arial" w:cs="Arial"/>
          <w:sz w:val="22"/>
          <w:szCs w:val="22"/>
          <w:lang w:val="en-GB" w:eastAsia="en-US"/>
        </w:rPr>
      </w:r>
      <w:r w:rsidR="00E1742F" w:rsidRPr="00A8401D">
        <w:rPr>
          <w:rFonts w:ascii="Arial" w:hAnsi="Arial" w:cs="Arial"/>
          <w:sz w:val="22"/>
          <w:szCs w:val="22"/>
          <w:lang w:val="en-GB" w:eastAsia="en-US"/>
        </w:rPr>
        <w:fldChar w:fldCharType="separate"/>
      </w:r>
      <w:r w:rsidR="00465AB4" w:rsidRPr="00A8401D">
        <w:rPr>
          <w:rFonts w:ascii="Arial" w:hAnsi="Arial" w:cs="Arial"/>
          <w:sz w:val="22"/>
          <w:szCs w:val="22"/>
          <w:lang w:val="en-GB"/>
        </w:rPr>
        <w:t>Records</w:t>
      </w:r>
      <w:r w:rsidR="00E1742F" w:rsidRPr="00A8401D">
        <w:rPr>
          <w:rFonts w:ascii="Arial" w:hAnsi="Arial" w:cs="Arial"/>
          <w:sz w:val="22"/>
          <w:szCs w:val="22"/>
          <w:lang w:val="en-GB" w:eastAsia="en-US"/>
        </w:rPr>
        <w:fldChar w:fldCharType="end"/>
      </w:r>
      <w:r w:rsidR="00E1742F" w:rsidRPr="00A8401D">
        <w:rPr>
          <w:rFonts w:ascii="Arial" w:hAnsi="Arial" w:cs="Arial"/>
          <w:sz w:val="22"/>
          <w:szCs w:val="22"/>
          <w:lang w:val="en-GB" w:eastAsia="en-US"/>
        </w:rPr>
        <w:t xml:space="preserve"> and </w:t>
      </w:r>
      <w:r w:rsidR="00E1742F" w:rsidRPr="00A8401D">
        <w:rPr>
          <w:rFonts w:ascii="Arial" w:hAnsi="Arial" w:cs="Arial"/>
          <w:sz w:val="22"/>
          <w:szCs w:val="22"/>
          <w:lang w:val="en-GB" w:eastAsia="en-US"/>
        </w:rPr>
        <w:fldChar w:fldCharType="begin"/>
      </w:r>
      <w:r w:rsidR="00E1742F" w:rsidRPr="00A8401D">
        <w:rPr>
          <w:rFonts w:ascii="Arial" w:hAnsi="Arial" w:cs="Arial"/>
          <w:sz w:val="22"/>
          <w:szCs w:val="22"/>
          <w:lang w:val="en-GB" w:eastAsia="en-US"/>
        </w:rPr>
        <w:instrText xml:space="preserve"> REF _Ref507358439 \h  \* MERGEFORMAT </w:instrText>
      </w:r>
      <w:r w:rsidR="00E1742F" w:rsidRPr="00A8401D">
        <w:rPr>
          <w:rFonts w:ascii="Arial" w:hAnsi="Arial" w:cs="Arial"/>
          <w:sz w:val="22"/>
          <w:szCs w:val="22"/>
          <w:lang w:val="en-GB" w:eastAsia="en-US"/>
        </w:rPr>
      </w:r>
      <w:r w:rsidR="00E1742F" w:rsidRPr="00A8401D">
        <w:rPr>
          <w:rFonts w:ascii="Arial" w:hAnsi="Arial" w:cs="Arial"/>
          <w:sz w:val="22"/>
          <w:szCs w:val="22"/>
          <w:lang w:val="en-GB" w:eastAsia="en-US"/>
        </w:rPr>
        <w:fldChar w:fldCharType="separate"/>
      </w:r>
      <w:r w:rsidR="00465AB4" w:rsidRPr="00A8401D">
        <w:rPr>
          <w:rFonts w:ascii="Arial" w:hAnsi="Arial" w:cs="Arial"/>
          <w:sz w:val="22"/>
          <w:szCs w:val="22"/>
          <w:lang w:val="en-GB"/>
        </w:rPr>
        <w:t>Reporting</w:t>
      </w:r>
      <w:r w:rsidR="00E1742F" w:rsidRPr="00A8401D">
        <w:rPr>
          <w:rFonts w:ascii="Arial" w:hAnsi="Arial" w:cs="Arial"/>
          <w:sz w:val="22"/>
          <w:szCs w:val="22"/>
          <w:lang w:val="en-GB" w:eastAsia="en-US"/>
        </w:rPr>
        <w:fldChar w:fldCharType="end"/>
      </w:r>
      <w:r w:rsidR="004D03B6" w:rsidRPr="00A8401D">
        <w:rPr>
          <w:rFonts w:ascii="Arial" w:hAnsi="Arial" w:cs="Arial"/>
          <w:sz w:val="22"/>
          <w:szCs w:val="22"/>
          <w:lang w:val="en-GB" w:eastAsia="en-US"/>
        </w:rPr>
        <w:t xml:space="preserve"> </w:t>
      </w:r>
      <w:r w:rsidR="00885DD4" w:rsidRPr="00A8401D">
        <w:rPr>
          <w:rFonts w:ascii="Arial" w:hAnsi="Arial" w:cs="Arial"/>
          <w:sz w:val="22"/>
          <w:szCs w:val="22"/>
          <w:lang w:val="en-GB" w:eastAsia="en-US"/>
        </w:rPr>
        <w:t>section</w:t>
      </w:r>
      <w:r w:rsidR="00C25F8A" w:rsidRPr="00A8401D">
        <w:rPr>
          <w:rFonts w:ascii="Arial" w:hAnsi="Arial" w:cs="Arial"/>
          <w:sz w:val="22"/>
          <w:szCs w:val="22"/>
          <w:lang w:val="en-GB" w:eastAsia="en-US"/>
        </w:rPr>
        <w:t>s</w:t>
      </w:r>
      <w:r w:rsidRPr="00A8401D">
        <w:rPr>
          <w:rFonts w:ascii="Arial" w:hAnsi="Arial" w:cs="Arial"/>
          <w:sz w:val="22"/>
          <w:szCs w:val="22"/>
          <w:lang w:val="en-GB" w:eastAsia="en-US"/>
        </w:rPr>
        <w:t xml:space="preserve"> of this document</w:t>
      </w:r>
      <w:r w:rsidR="00885DD4" w:rsidRPr="00A8401D">
        <w:rPr>
          <w:rFonts w:ascii="Arial" w:hAnsi="Arial" w:cs="Arial"/>
          <w:sz w:val="22"/>
          <w:szCs w:val="22"/>
          <w:lang w:val="en-GB" w:eastAsia="en-US"/>
        </w:rPr>
        <w:t>.</w:t>
      </w:r>
    </w:p>
    <w:p w14:paraId="0059EFA6" w14:textId="64853F78" w:rsidR="0056419E" w:rsidRPr="00A8401D" w:rsidRDefault="0056419E" w:rsidP="00F67411">
      <w:pPr>
        <w:spacing w:before="120" w:line="288" w:lineRule="auto"/>
        <w:jc w:val="both"/>
        <w:rPr>
          <w:rFonts w:ascii="Arial" w:hAnsi="Arial" w:cs="Arial"/>
          <w:sz w:val="22"/>
          <w:szCs w:val="22"/>
          <w:lang w:val="en-GB" w:eastAsia="en-US"/>
        </w:rPr>
      </w:pPr>
      <w:r w:rsidRPr="00A8401D">
        <w:rPr>
          <w:rFonts w:ascii="Arial" w:hAnsi="Arial" w:cs="Arial"/>
          <w:sz w:val="22"/>
          <w:szCs w:val="22"/>
          <w:lang w:val="en-GB" w:eastAsia="en-US"/>
        </w:rPr>
        <w:t xml:space="preserve">During the project, </w:t>
      </w:r>
      <w:r w:rsidR="00C22BB7" w:rsidRPr="00A8401D">
        <w:rPr>
          <w:rFonts w:ascii="Arial" w:hAnsi="Arial" w:cs="Arial"/>
          <w:sz w:val="22"/>
          <w:szCs w:val="22"/>
          <w:lang w:val="en-GB" w:eastAsia="en-US"/>
        </w:rPr>
        <w:t>several</w:t>
      </w:r>
      <w:r w:rsidR="00E5798A" w:rsidRPr="00A8401D">
        <w:rPr>
          <w:rFonts w:ascii="Arial" w:hAnsi="Arial" w:cs="Arial"/>
          <w:sz w:val="22"/>
          <w:szCs w:val="22"/>
          <w:lang w:val="en-GB" w:eastAsia="en-US"/>
        </w:rPr>
        <w:t xml:space="preserve"> </w:t>
      </w:r>
      <w:r w:rsidRPr="00A8401D">
        <w:rPr>
          <w:rFonts w:ascii="Arial" w:hAnsi="Arial" w:cs="Arial"/>
          <w:sz w:val="22"/>
          <w:szCs w:val="22"/>
          <w:lang w:val="en-GB" w:eastAsia="en-US"/>
        </w:rPr>
        <w:t>types of product will be handed over for validation</w:t>
      </w:r>
      <w:r w:rsidR="00C22BB7" w:rsidRPr="00A8401D">
        <w:rPr>
          <w:rFonts w:ascii="Arial" w:hAnsi="Arial" w:cs="Arial"/>
          <w:sz w:val="22"/>
          <w:szCs w:val="22"/>
          <w:lang w:val="en-GB" w:eastAsia="en-US"/>
        </w:rPr>
        <w:t xml:space="preserve">, </w:t>
      </w:r>
      <w:r w:rsidR="00412B17" w:rsidRPr="00A8401D">
        <w:rPr>
          <w:rFonts w:ascii="Arial" w:hAnsi="Arial" w:cs="Arial"/>
          <w:sz w:val="22"/>
          <w:szCs w:val="22"/>
          <w:lang w:val="en-GB" w:eastAsia="en-US"/>
        </w:rPr>
        <w:t xml:space="preserve">for </w:t>
      </w:r>
      <w:r w:rsidR="00C22BB7" w:rsidRPr="00A8401D">
        <w:rPr>
          <w:rFonts w:ascii="Arial" w:hAnsi="Arial" w:cs="Arial"/>
          <w:sz w:val="22"/>
          <w:szCs w:val="22"/>
          <w:lang w:val="en-GB" w:eastAsia="en-US"/>
        </w:rPr>
        <w:t>example</w:t>
      </w:r>
      <w:r w:rsidRPr="00A8401D">
        <w:rPr>
          <w:rFonts w:ascii="Arial" w:hAnsi="Arial" w:cs="Arial"/>
          <w:sz w:val="22"/>
          <w:szCs w:val="22"/>
          <w:lang w:val="en-GB" w:eastAsia="en-US"/>
        </w:rPr>
        <w:t>:</w:t>
      </w:r>
    </w:p>
    <w:p w14:paraId="154B69B5" w14:textId="77777777" w:rsidR="000414D5" w:rsidRPr="00A8401D" w:rsidRDefault="0056419E" w:rsidP="00F67411">
      <w:pPr>
        <w:pStyle w:val="ListParagraph"/>
        <w:numPr>
          <w:ilvl w:val="0"/>
          <w:numId w:val="47"/>
        </w:numPr>
        <w:spacing w:line="288" w:lineRule="auto"/>
        <w:jc w:val="both"/>
        <w:rPr>
          <w:rFonts w:ascii="Arial" w:hAnsi="Arial" w:cs="Arial"/>
          <w:sz w:val="22"/>
          <w:szCs w:val="22"/>
        </w:rPr>
      </w:pPr>
      <w:r w:rsidRPr="00A8401D">
        <w:rPr>
          <w:rFonts w:ascii="Arial" w:hAnsi="Arial" w:cs="Arial"/>
          <w:sz w:val="22"/>
          <w:szCs w:val="22"/>
        </w:rPr>
        <w:t xml:space="preserve">Documents: </w:t>
      </w:r>
    </w:p>
    <w:p w14:paraId="0922F34A" w14:textId="6C032A10" w:rsidR="000414D5" w:rsidRPr="00A8401D" w:rsidRDefault="000414D5" w:rsidP="00F67411">
      <w:pPr>
        <w:pStyle w:val="ListParagraph"/>
        <w:numPr>
          <w:ilvl w:val="1"/>
          <w:numId w:val="47"/>
        </w:numPr>
        <w:spacing w:line="288" w:lineRule="auto"/>
        <w:jc w:val="both"/>
        <w:rPr>
          <w:rFonts w:ascii="Arial" w:hAnsi="Arial" w:cs="Arial"/>
          <w:sz w:val="22"/>
          <w:szCs w:val="22"/>
        </w:rPr>
      </w:pPr>
      <w:r w:rsidRPr="00A8401D">
        <w:rPr>
          <w:rFonts w:ascii="Arial" w:hAnsi="Arial" w:cs="Arial"/>
          <w:sz w:val="22"/>
          <w:szCs w:val="22"/>
        </w:rPr>
        <w:t xml:space="preserve">Technical documentation: </w:t>
      </w:r>
      <w:r w:rsidR="0056419E" w:rsidRPr="00A8401D">
        <w:rPr>
          <w:rFonts w:ascii="Arial" w:hAnsi="Arial" w:cs="Arial"/>
          <w:sz w:val="22"/>
          <w:szCs w:val="22"/>
        </w:rPr>
        <w:t>Technical design,</w:t>
      </w:r>
      <w:r w:rsidRPr="00A8401D">
        <w:rPr>
          <w:rFonts w:ascii="Arial" w:hAnsi="Arial" w:cs="Arial"/>
          <w:sz w:val="22"/>
          <w:szCs w:val="22"/>
        </w:rPr>
        <w:t xml:space="preserve"> </w:t>
      </w:r>
      <w:r w:rsidR="00676DF7" w:rsidRPr="00A8401D">
        <w:rPr>
          <w:rFonts w:ascii="Arial" w:hAnsi="Arial" w:cs="Arial"/>
          <w:sz w:val="22"/>
          <w:szCs w:val="22"/>
        </w:rPr>
        <w:t xml:space="preserve">Integration contracts and </w:t>
      </w:r>
      <w:r w:rsidR="002338D5" w:rsidRPr="00A8401D">
        <w:rPr>
          <w:rFonts w:ascii="Arial" w:hAnsi="Arial" w:cs="Arial"/>
          <w:sz w:val="22"/>
          <w:szCs w:val="22"/>
        </w:rPr>
        <w:t xml:space="preserve">integration </w:t>
      </w:r>
      <w:r w:rsidR="00676DF7" w:rsidRPr="00A8401D">
        <w:rPr>
          <w:rFonts w:ascii="Arial" w:hAnsi="Arial" w:cs="Arial"/>
          <w:sz w:val="22"/>
          <w:szCs w:val="22"/>
        </w:rPr>
        <w:t>map</w:t>
      </w:r>
      <w:r w:rsidR="00C25F8A" w:rsidRPr="00A8401D">
        <w:rPr>
          <w:rFonts w:ascii="Arial" w:hAnsi="Arial" w:cs="Arial"/>
          <w:sz w:val="22"/>
          <w:szCs w:val="22"/>
        </w:rPr>
        <w:t xml:space="preserve"> and</w:t>
      </w:r>
      <w:r w:rsidR="00676DF7" w:rsidRPr="00A8401D">
        <w:rPr>
          <w:rFonts w:ascii="Arial" w:hAnsi="Arial" w:cs="Arial"/>
          <w:sz w:val="22"/>
          <w:szCs w:val="22"/>
        </w:rPr>
        <w:t xml:space="preserve"> </w:t>
      </w:r>
      <w:r w:rsidRPr="00A8401D">
        <w:rPr>
          <w:rFonts w:ascii="Arial" w:hAnsi="Arial" w:cs="Arial"/>
          <w:sz w:val="22"/>
          <w:szCs w:val="22"/>
        </w:rPr>
        <w:t>Launch p</w:t>
      </w:r>
      <w:r w:rsidR="0056419E" w:rsidRPr="00A8401D">
        <w:rPr>
          <w:rFonts w:ascii="Arial" w:hAnsi="Arial" w:cs="Arial"/>
          <w:sz w:val="22"/>
          <w:szCs w:val="22"/>
        </w:rPr>
        <w:t>lan</w:t>
      </w:r>
      <w:r w:rsidRPr="00A8401D">
        <w:rPr>
          <w:rFonts w:ascii="Arial" w:hAnsi="Arial" w:cs="Arial"/>
          <w:sz w:val="22"/>
          <w:szCs w:val="22"/>
        </w:rPr>
        <w:t>.</w:t>
      </w:r>
    </w:p>
    <w:p w14:paraId="1CDC1803" w14:textId="01FDF7B6" w:rsidR="000414D5" w:rsidRPr="00A8401D" w:rsidRDefault="000414D5" w:rsidP="00F67411">
      <w:pPr>
        <w:pStyle w:val="ListParagraph"/>
        <w:numPr>
          <w:ilvl w:val="1"/>
          <w:numId w:val="47"/>
        </w:numPr>
        <w:spacing w:line="288" w:lineRule="auto"/>
        <w:jc w:val="both"/>
        <w:rPr>
          <w:rFonts w:ascii="Arial" w:hAnsi="Arial" w:cs="Arial"/>
          <w:sz w:val="22"/>
          <w:szCs w:val="22"/>
        </w:rPr>
      </w:pPr>
      <w:r w:rsidRPr="00A8401D">
        <w:rPr>
          <w:rFonts w:ascii="Arial" w:hAnsi="Arial" w:cs="Arial"/>
          <w:sz w:val="22"/>
          <w:szCs w:val="22"/>
        </w:rPr>
        <w:t xml:space="preserve">Business documentation: </w:t>
      </w:r>
      <w:r w:rsidR="00F23384" w:rsidRPr="00A8401D">
        <w:rPr>
          <w:rFonts w:ascii="Arial" w:hAnsi="Arial" w:cs="Arial"/>
          <w:sz w:val="22"/>
          <w:szCs w:val="22"/>
        </w:rPr>
        <w:t xml:space="preserve">Global functional analysis documents (FADs), </w:t>
      </w:r>
      <w:r w:rsidR="00C25F8A" w:rsidRPr="00A8401D">
        <w:rPr>
          <w:rFonts w:ascii="Arial" w:hAnsi="Arial" w:cs="Arial"/>
          <w:sz w:val="22"/>
          <w:szCs w:val="22"/>
        </w:rPr>
        <w:t>s</w:t>
      </w:r>
      <w:r w:rsidRPr="00A8401D">
        <w:rPr>
          <w:rFonts w:ascii="Arial" w:hAnsi="Arial" w:cs="Arial"/>
          <w:sz w:val="22"/>
          <w:szCs w:val="22"/>
        </w:rPr>
        <w:t>pecific functional analysis documents (</w:t>
      </w:r>
      <w:proofErr w:type="spellStart"/>
      <w:r w:rsidRPr="00A8401D">
        <w:rPr>
          <w:rFonts w:ascii="Arial" w:hAnsi="Arial" w:cs="Arial"/>
          <w:sz w:val="22"/>
          <w:szCs w:val="22"/>
        </w:rPr>
        <w:t>sFADs</w:t>
      </w:r>
      <w:proofErr w:type="spellEnd"/>
      <w:r w:rsidRPr="00A8401D">
        <w:rPr>
          <w:rFonts w:ascii="Arial" w:hAnsi="Arial" w:cs="Arial"/>
          <w:sz w:val="22"/>
          <w:szCs w:val="22"/>
        </w:rPr>
        <w:t>)</w:t>
      </w:r>
      <w:r w:rsidR="00360A0F" w:rsidRPr="00A8401D">
        <w:rPr>
          <w:rFonts w:ascii="Arial" w:hAnsi="Arial" w:cs="Arial"/>
          <w:sz w:val="22"/>
          <w:szCs w:val="22"/>
        </w:rPr>
        <w:t>,</w:t>
      </w:r>
      <w:r w:rsidRPr="00A8401D">
        <w:rPr>
          <w:rFonts w:ascii="Arial" w:hAnsi="Arial" w:cs="Arial"/>
          <w:sz w:val="22"/>
          <w:szCs w:val="22"/>
        </w:rPr>
        <w:t xml:space="preserve"> information model (IM), </w:t>
      </w:r>
      <w:r w:rsidR="00C25F8A" w:rsidRPr="00A8401D">
        <w:rPr>
          <w:rFonts w:ascii="Arial" w:hAnsi="Arial" w:cs="Arial"/>
          <w:sz w:val="22"/>
          <w:szCs w:val="22"/>
        </w:rPr>
        <w:t>w</w:t>
      </w:r>
      <w:r w:rsidRPr="00A8401D">
        <w:rPr>
          <w:rFonts w:ascii="Arial" w:hAnsi="Arial" w:cs="Arial"/>
          <w:sz w:val="22"/>
          <w:szCs w:val="22"/>
        </w:rPr>
        <w:t xml:space="preserve">orkflows in </w:t>
      </w:r>
      <w:proofErr w:type="spellStart"/>
      <w:r w:rsidR="00AE6C24" w:rsidRPr="00A8401D">
        <w:rPr>
          <w:rFonts w:ascii="Arial" w:hAnsi="Arial" w:cs="Arial"/>
          <w:sz w:val="22"/>
          <w:szCs w:val="22"/>
        </w:rPr>
        <w:t>Lucidchart</w:t>
      </w:r>
      <w:proofErr w:type="spellEnd"/>
      <w:r w:rsidR="00EC40C9">
        <w:rPr>
          <w:rFonts w:ascii="Arial" w:hAnsi="Arial" w:cs="Arial"/>
          <w:sz w:val="22"/>
          <w:szCs w:val="22"/>
        </w:rPr>
        <w:t xml:space="preserve"> and Visio</w:t>
      </w:r>
      <w:r w:rsidRPr="00A8401D">
        <w:rPr>
          <w:rFonts w:ascii="Arial" w:hAnsi="Arial" w:cs="Arial"/>
          <w:sz w:val="22"/>
          <w:szCs w:val="22"/>
        </w:rPr>
        <w:t xml:space="preserve">, </w:t>
      </w:r>
      <w:r w:rsidR="00C25F8A" w:rsidRPr="00A8401D">
        <w:rPr>
          <w:rFonts w:ascii="Arial" w:hAnsi="Arial" w:cs="Arial"/>
          <w:sz w:val="22"/>
          <w:szCs w:val="22"/>
        </w:rPr>
        <w:t>t</w:t>
      </w:r>
      <w:r w:rsidRPr="00A8401D">
        <w:rPr>
          <w:rFonts w:ascii="Arial" w:hAnsi="Arial" w:cs="Arial"/>
          <w:sz w:val="22"/>
          <w:szCs w:val="22"/>
        </w:rPr>
        <w:t xml:space="preserve">est plans </w:t>
      </w:r>
      <w:r w:rsidR="00360A0F" w:rsidRPr="00A8401D">
        <w:rPr>
          <w:rFonts w:ascii="Arial" w:hAnsi="Arial" w:cs="Arial"/>
          <w:sz w:val="22"/>
          <w:szCs w:val="22"/>
        </w:rPr>
        <w:t xml:space="preserve">and </w:t>
      </w:r>
      <w:r w:rsidRPr="00A8401D">
        <w:rPr>
          <w:rFonts w:ascii="Arial" w:hAnsi="Arial" w:cs="Arial"/>
          <w:sz w:val="22"/>
          <w:szCs w:val="22"/>
        </w:rPr>
        <w:t>Test reports</w:t>
      </w:r>
      <w:r w:rsidR="005266F9" w:rsidRPr="00A8401D">
        <w:rPr>
          <w:rFonts w:ascii="Arial" w:hAnsi="Arial" w:cs="Arial"/>
          <w:sz w:val="22"/>
          <w:szCs w:val="22"/>
        </w:rPr>
        <w:t>.</w:t>
      </w:r>
    </w:p>
    <w:p w14:paraId="4291E49E" w14:textId="4EADF205" w:rsidR="0056419E" w:rsidRPr="00A8401D" w:rsidRDefault="0056419E" w:rsidP="00E33A3E">
      <w:pPr>
        <w:pStyle w:val="ListParagraph"/>
        <w:numPr>
          <w:ilvl w:val="0"/>
          <w:numId w:val="47"/>
        </w:numPr>
        <w:spacing w:line="288" w:lineRule="auto"/>
        <w:jc w:val="both"/>
        <w:rPr>
          <w:rFonts w:ascii="Arial" w:hAnsi="Arial" w:cs="Arial"/>
          <w:sz w:val="22"/>
          <w:szCs w:val="22"/>
        </w:rPr>
      </w:pPr>
      <w:r w:rsidRPr="00A8401D">
        <w:rPr>
          <w:rFonts w:ascii="Arial" w:hAnsi="Arial" w:cs="Arial"/>
          <w:sz w:val="22"/>
          <w:szCs w:val="22"/>
        </w:rPr>
        <w:t xml:space="preserve">Application Development: </w:t>
      </w:r>
      <w:r w:rsidR="00D031DA">
        <w:rPr>
          <w:rFonts w:ascii="Arial" w:hAnsi="Arial" w:cs="Arial"/>
          <w:sz w:val="22"/>
          <w:szCs w:val="22"/>
        </w:rPr>
        <w:t xml:space="preserve"> New s</w:t>
      </w:r>
      <w:r w:rsidRPr="00A8401D">
        <w:rPr>
          <w:rFonts w:ascii="Arial" w:hAnsi="Arial" w:cs="Arial"/>
          <w:sz w:val="22"/>
          <w:szCs w:val="22"/>
        </w:rPr>
        <w:t>ource code</w:t>
      </w:r>
      <w:r w:rsidR="003E3014" w:rsidRPr="00A8401D">
        <w:rPr>
          <w:rFonts w:ascii="Arial" w:hAnsi="Arial" w:cs="Arial"/>
          <w:sz w:val="22"/>
          <w:szCs w:val="22"/>
        </w:rPr>
        <w:t xml:space="preserve"> (including integrations with legacy systems)</w:t>
      </w:r>
      <w:r w:rsidR="00C22BB7" w:rsidRPr="00A8401D">
        <w:rPr>
          <w:rFonts w:ascii="Arial" w:hAnsi="Arial" w:cs="Arial"/>
          <w:sz w:val="22"/>
          <w:szCs w:val="22"/>
        </w:rPr>
        <w:t xml:space="preserve">, </w:t>
      </w:r>
      <w:r w:rsidR="00C25F8A" w:rsidRPr="00A8401D">
        <w:rPr>
          <w:rFonts w:ascii="Arial" w:hAnsi="Arial" w:cs="Arial"/>
          <w:sz w:val="22"/>
          <w:szCs w:val="22"/>
        </w:rPr>
        <w:t xml:space="preserve">workflows in Activiti, </w:t>
      </w:r>
      <w:r w:rsidR="00C22BB7" w:rsidRPr="00A8401D">
        <w:rPr>
          <w:rFonts w:ascii="Arial" w:hAnsi="Arial" w:cs="Arial"/>
          <w:sz w:val="22"/>
          <w:szCs w:val="22"/>
        </w:rPr>
        <w:t>configurations</w:t>
      </w:r>
      <w:r w:rsidRPr="00A8401D">
        <w:rPr>
          <w:rFonts w:ascii="Arial" w:hAnsi="Arial" w:cs="Arial"/>
          <w:sz w:val="22"/>
          <w:szCs w:val="22"/>
        </w:rPr>
        <w:t xml:space="preserve"> and </w:t>
      </w:r>
      <w:r w:rsidR="00C25F8A" w:rsidRPr="00A8401D">
        <w:rPr>
          <w:rFonts w:ascii="Arial" w:hAnsi="Arial" w:cs="Arial"/>
          <w:sz w:val="22"/>
          <w:szCs w:val="22"/>
        </w:rPr>
        <w:t>l</w:t>
      </w:r>
      <w:r w:rsidRPr="00A8401D">
        <w:rPr>
          <w:rFonts w:ascii="Arial" w:hAnsi="Arial" w:cs="Arial"/>
          <w:sz w:val="22"/>
          <w:szCs w:val="22"/>
        </w:rPr>
        <w:t>etter templates</w:t>
      </w:r>
      <w:r w:rsidR="000414D5" w:rsidRPr="00A8401D">
        <w:rPr>
          <w:rFonts w:ascii="Arial" w:hAnsi="Arial" w:cs="Arial"/>
          <w:sz w:val="22"/>
          <w:szCs w:val="22"/>
        </w:rPr>
        <w:t>.</w:t>
      </w:r>
    </w:p>
    <w:p w14:paraId="71FC4FEC" w14:textId="60362271" w:rsidR="004F549A" w:rsidRPr="00A8401D" w:rsidRDefault="00EC40C9" w:rsidP="00E33A3E">
      <w:pPr>
        <w:pStyle w:val="ListParagraph"/>
        <w:numPr>
          <w:ilvl w:val="0"/>
          <w:numId w:val="47"/>
        </w:numPr>
        <w:spacing w:line="288" w:lineRule="auto"/>
        <w:jc w:val="both"/>
        <w:rPr>
          <w:rFonts w:ascii="Arial" w:hAnsi="Arial" w:cs="Arial"/>
          <w:sz w:val="22"/>
          <w:szCs w:val="22"/>
        </w:rPr>
      </w:pPr>
      <w:r>
        <w:rPr>
          <w:rFonts w:ascii="Arial" w:hAnsi="Arial" w:cs="Arial"/>
          <w:sz w:val="22"/>
          <w:szCs w:val="22"/>
        </w:rPr>
        <w:t>Migrated</w:t>
      </w:r>
      <w:r w:rsidR="003E3014" w:rsidRPr="00A8401D">
        <w:rPr>
          <w:rFonts w:ascii="Arial" w:hAnsi="Arial" w:cs="Arial"/>
          <w:sz w:val="22"/>
          <w:szCs w:val="22"/>
        </w:rPr>
        <w:t xml:space="preserve"> </w:t>
      </w:r>
      <w:r w:rsidR="000414D5" w:rsidRPr="00A8401D">
        <w:rPr>
          <w:rFonts w:ascii="Arial" w:hAnsi="Arial" w:cs="Arial"/>
          <w:sz w:val="22"/>
          <w:szCs w:val="22"/>
        </w:rPr>
        <w:t>data</w:t>
      </w:r>
      <w:r w:rsidR="00C22BB7" w:rsidRPr="00A8401D">
        <w:rPr>
          <w:rFonts w:ascii="Arial" w:hAnsi="Arial" w:cs="Arial"/>
          <w:sz w:val="22"/>
          <w:szCs w:val="22"/>
        </w:rPr>
        <w:t xml:space="preserve">, </w:t>
      </w:r>
      <w:r w:rsidR="005C77EB" w:rsidRPr="00A8401D">
        <w:rPr>
          <w:rFonts w:ascii="Arial" w:hAnsi="Arial" w:cs="Arial"/>
          <w:sz w:val="22"/>
          <w:szCs w:val="22"/>
        </w:rPr>
        <w:t>statuses of dossiers</w:t>
      </w:r>
      <w:r w:rsidR="00E33A3E" w:rsidRPr="00A8401D">
        <w:rPr>
          <w:rFonts w:ascii="Arial" w:hAnsi="Arial" w:cs="Arial"/>
          <w:sz w:val="22"/>
          <w:szCs w:val="22"/>
        </w:rPr>
        <w:t xml:space="preserve"> </w:t>
      </w:r>
      <w:r w:rsidR="003E3014" w:rsidRPr="00A8401D">
        <w:rPr>
          <w:rFonts w:ascii="Arial" w:hAnsi="Arial" w:cs="Arial"/>
          <w:sz w:val="22"/>
          <w:szCs w:val="22"/>
        </w:rPr>
        <w:t>(</w:t>
      </w:r>
      <w:r w:rsidR="00C22BB7" w:rsidRPr="00A8401D">
        <w:rPr>
          <w:rFonts w:ascii="Arial" w:hAnsi="Arial" w:cs="Arial"/>
          <w:sz w:val="22"/>
          <w:szCs w:val="22"/>
        </w:rPr>
        <w:t>workflows</w:t>
      </w:r>
      <w:r w:rsidR="003E3014" w:rsidRPr="00A8401D">
        <w:rPr>
          <w:rFonts w:ascii="Arial" w:hAnsi="Arial" w:cs="Arial"/>
          <w:sz w:val="22"/>
          <w:szCs w:val="22"/>
        </w:rPr>
        <w:t>)</w:t>
      </w:r>
      <w:r w:rsidR="000414D5" w:rsidRPr="00A8401D">
        <w:rPr>
          <w:rFonts w:ascii="Arial" w:hAnsi="Arial" w:cs="Arial"/>
          <w:sz w:val="22"/>
          <w:szCs w:val="22"/>
        </w:rPr>
        <w:t xml:space="preserve"> and document</w:t>
      </w:r>
      <w:r w:rsidR="003E3014" w:rsidRPr="00A8401D">
        <w:rPr>
          <w:rFonts w:ascii="Arial" w:hAnsi="Arial" w:cs="Arial"/>
          <w:sz w:val="22"/>
          <w:szCs w:val="22"/>
        </w:rPr>
        <w:t>s</w:t>
      </w:r>
      <w:r w:rsidR="000414D5" w:rsidRPr="00A8401D">
        <w:rPr>
          <w:rFonts w:ascii="Arial" w:hAnsi="Arial" w:cs="Arial"/>
          <w:sz w:val="22"/>
          <w:szCs w:val="22"/>
        </w:rPr>
        <w:t xml:space="preserve"> </w:t>
      </w:r>
      <w:r w:rsidR="005C77EB" w:rsidRPr="00A8401D">
        <w:rPr>
          <w:rFonts w:ascii="Arial" w:hAnsi="Arial" w:cs="Arial"/>
          <w:sz w:val="22"/>
          <w:szCs w:val="22"/>
        </w:rPr>
        <w:t>(files</w:t>
      </w:r>
      <w:r>
        <w:rPr>
          <w:rFonts w:ascii="Arial" w:hAnsi="Arial" w:cs="Arial"/>
          <w:sz w:val="22"/>
          <w:szCs w:val="22"/>
        </w:rPr>
        <w:t>)</w:t>
      </w:r>
      <w:r w:rsidR="00073C51" w:rsidRPr="00A8401D">
        <w:rPr>
          <w:rFonts w:ascii="Arial" w:hAnsi="Arial" w:cs="Arial"/>
          <w:sz w:val="22"/>
          <w:szCs w:val="22"/>
        </w:rPr>
        <w:t>.</w:t>
      </w:r>
    </w:p>
    <w:p w14:paraId="7792F85B" w14:textId="77777777" w:rsidR="00FC239F" w:rsidRPr="00A8401D" w:rsidRDefault="00FC239F" w:rsidP="00E33A3E">
      <w:pPr>
        <w:pStyle w:val="ListParagraph"/>
        <w:numPr>
          <w:ilvl w:val="0"/>
          <w:numId w:val="47"/>
        </w:numPr>
        <w:spacing w:line="288" w:lineRule="auto"/>
        <w:jc w:val="both"/>
        <w:rPr>
          <w:rFonts w:ascii="Arial" w:hAnsi="Arial" w:cs="Arial"/>
          <w:sz w:val="22"/>
          <w:szCs w:val="22"/>
        </w:rPr>
      </w:pPr>
      <w:r w:rsidRPr="00A8401D">
        <w:rPr>
          <w:rFonts w:ascii="Arial" w:hAnsi="Arial" w:cs="Arial"/>
          <w:sz w:val="22"/>
          <w:szCs w:val="22"/>
        </w:rPr>
        <w:t>Translation of application labels, application messages and online help.</w:t>
      </w:r>
    </w:p>
    <w:p w14:paraId="5C4EC35A" w14:textId="17D436AC" w:rsidR="00C22BB7" w:rsidRPr="00A8401D" w:rsidRDefault="00C22BB7" w:rsidP="00F67411">
      <w:pPr>
        <w:pStyle w:val="ListParagraph"/>
        <w:numPr>
          <w:ilvl w:val="0"/>
          <w:numId w:val="47"/>
        </w:numPr>
        <w:spacing w:line="288" w:lineRule="auto"/>
        <w:jc w:val="both"/>
        <w:rPr>
          <w:rFonts w:ascii="Arial" w:hAnsi="Arial" w:cs="Arial"/>
          <w:sz w:val="22"/>
          <w:szCs w:val="22"/>
        </w:rPr>
      </w:pPr>
      <w:r w:rsidRPr="00A8401D">
        <w:rPr>
          <w:rFonts w:ascii="Arial" w:hAnsi="Arial" w:cs="Arial"/>
          <w:sz w:val="22"/>
          <w:szCs w:val="22"/>
        </w:rPr>
        <w:t xml:space="preserve">As long as budget and timing allows to keep the original scope, other related solutions </w:t>
      </w:r>
      <w:r w:rsidR="00412B17" w:rsidRPr="00A8401D">
        <w:rPr>
          <w:rFonts w:ascii="Arial" w:hAnsi="Arial" w:cs="Arial"/>
          <w:sz w:val="22"/>
          <w:szCs w:val="22"/>
        </w:rPr>
        <w:t xml:space="preserve">such </w:t>
      </w:r>
      <w:r w:rsidRPr="00A8401D">
        <w:rPr>
          <w:rFonts w:ascii="Arial" w:hAnsi="Arial" w:cs="Arial"/>
          <w:sz w:val="22"/>
          <w:szCs w:val="22"/>
        </w:rPr>
        <w:t>as reporting, automatic testing and continuous deployment solutions</w:t>
      </w:r>
      <w:r w:rsidR="00EC40C9">
        <w:rPr>
          <w:rFonts w:ascii="Arial" w:hAnsi="Arial" w:cs="Arial"/>
          <w:sz w:val="22"/>
          <w:szCs w:val="22"/>
        </w:rPr>
        <w:t>.</w:t>
      </w:r>
    </w:p>
    <w:p w14:paraId="54A93D1E" w14:textId="77777777" w:rsidR="000414D5" w:rsidRPr="00A8401D" w:rsidRDefault="000414D5" w:rsidP="00F67411">
      <w:pPr>
        <w:pStyle w:val="ListParagraph"/>
        <w:spacing w:line="288" w:lineRule="auto"/>
        <w:jc w:val="both"/>
        <w:rPr>
          <w:rFonts w:ascii="Arial" w:hAnsi="Arial" w:cs="Arial"/>
          <w:sz w:val="22"/>
          <w:szCs w:val="22"/>
        </w:rPr>
      </w:pPr>
    </w:p>
    <w:p w14:paraId="7B9A978A" w14:textId="77777777" w:rsidR="00EB2F1C" w:rsidRPr="00A8401D" w:rsidRDefault="00EB2F1C" w:rsidP="00F67411">
      <w:pPr>
        <w:pStyle w:val="Heading3"/>
        <w:spacing w:line="288" w:lineRule="auto"/>
        <w:rPr>
          <w:rFonts w:cs="Arial"/>
        </w:rPr>
      </w:pPr>
      <w:r w:rsidRPr="00A8401D">
        <w:rPr>
          <w:rFonts w:cs="Arial"/>
          <w:sz w:val="22"/>
        </w:rPr>
        <w:t>Documents</w:t>
      </w:r>
    </w:p>
    <w:p w14:paraId="74B47BB2" w14:textId="0ED1FEEF" w:rsidR="009304EE" w:rsidRPr="00A8401D" w:rsidRDefault="00412B17" w:rsidP="00F67411">
      <w:pPr>
        <w:spacing w:line="288" w:lineRule="auto"/>
        <w:jc w:val="both"/>
        <w:rPr>
          <w:rFonts w:ascii="Arial" w:hAnsi="Arial" w:cs="Arial"/>
          <w:sz w:val="22"/>
          <w:szCs w:val="22"/>
          <w:lang w:val="en-GB" w:eastAsia="en-US"/>
        </w:rPr>
      </w:pPr>
      <w:r w:rsidRPr="00A8401D">
        <w:rPr>
          <w:rFonts w:ascii="Arial" w:hAnsi="Arial" w:cs="Arial"/>
          <w:sz w:val="22"/>
          <w:szCs w:val="22"/>
          <w:lang w:val="en-GB" w:eastAsia="en-US"/>
        </w:rPr>
        <w:t>High q</w:t>
      </w:r>
      <w:r w:rsidR="00EB2F1C" w:rsidRPr="00A8401D">
        <w:rPr>
          <w:rFonts w:ascii="Arial" w:hAnsi="Arial" w:cs="Arial"/>
          <w:sz w:val="22"/>
          <w:szCs w:val="22"/>
          <w:lang w:val="en-GB" w:eastAsia="en-US"/>
        </w:rPr>
        <w:t xml:space="preserve">uality documents </w:t>
      </w:r>
      <w:r w:rsidRPr="00A8401D">
        <w:rPr>
          <w:rFonts w:ascii="Arial" w:hAnsi="Arial" w:cs="Arial"/>
          <w:sz w:val="22"/>
          <w:szCs w:val="22"/>
          <w:lang w:val="en-GB" w:eastAsia="en-US"/>
        </w:rPr>
        <w:t>are</w:t>
      </w:r>
      <w:r w:rsidR="00EB2F1C" w:rsidRPr="00A8401D">
        <w:rPr>
          <w:rFonts w:ascii="Arial" w:hAnsi="Arial" w:cs="Arial"/>
          <w:sz w:val="22"/>
          <w:szCs w:val="22"/>
          <w:lang w:val="en-GB" w:eastAsia="en-US"/>
        </w:rPr>
        <w:t xml:space="preserve"> essential for </w:t>
      </w:r>
      <w:r w:rsidR="009304EE" w:rsidRPr="00A8401D">
        <w:rPr>
          <w:rFonts w:ascii="Arial" w:hAnsi="Arial" w:cs="Arial"/>
          <w:sz w:val="22"/>
          <w:szCs w:val="22"/>
          <w:lang w:val="en-GB" w:eastAsia="en-US"/>
        </w:rPr>
        <w:t>understanding</w:t>
      </w:r>
      <w:r w:rsidR="00EB2F1C" w:rsidRPr="00A8401D">
        <w:rPr>
          <w:rFonts w:ascii="Arial" w:hAnsi="Arial" w:cs="Arial"/>
          <w:sz w:val="22"/>
          <w:szCs w:val="22"/>
          <w:lang w:val="en-GB" w:eastAsia="en-US"/>
        </w:rPr>
        <w:t xml:space="preserve"> results of projects. </w:t>
      </w:r>
      <w:r w:rsidRPr="00A8401D">
        <w:rPr>
          <w:rFonts w:ascii="Arial" w:hAnsi="Arial" w:cs="Arial"/>
          <w:sz w:val="22"/>
          <w:szCs w:val="22"/>
          <w:lang w:val="en-GB" w:eastAsia="en-US"/>
        </w:rPr>
        <w:t>The f</w:t>
      </w:r>
      <w:r w:rsidR="009304EE" w:rsidRPr="00A8401D">
        <w:rPr>
          <w:rFonts w:ascii="Arial" w:hAnsi="Arial" w:cs="Arial"/>
          <w:sz w:val="22"/>
          <w:szCs w:val="22"/>
          <w:lang w:val="en-GB" w:eastAsia="en-US"/>
        </w:rPr>
        <w:t>ollowing guidelines should be used when producing documents</w:t>
      </w:r>
      <w:r w:rsidR="00A00622" w:rsidRPr="00A8401D">
        <w:rPr>
          <w:rFonts w:ascii="Arial" w:hAnsi="Arial" w:cs="Arial"/>
          <w:sz w:val="22"/>
          <w:szCs w:val="22"/>
          <w:lang w:val="en-GB" w:eastAsia="en-US"/>
        </w:rPr>
        <w:t>:</w:t>
      </w:r>
    </w:p>
    <w:p w14:paraId="4AFA5187" w14:textId="4DB8293B" w:rsidR="009304EE" w:rsidRPr="00A8401D" w:rsidRDefault="00EB2F1C" w:rsidP="00F67411">
      <w:pPr>
        <w:pStyle w:val="ListParagraph"/>
        <w:numPr>
          <w:ilvl w:val="0"/>
          <w:numId w:val="36"/>
        </w:numPr>
        <w:spacing w:line="288" w:lineRule="auto"/>
        <w:jc w:val="both"/>
        <w:rPr>
          <w:rFonts w:ascii="Arial" w:hAnsi="Arial" w:cs="Arial"/>
          <w:sz w:val="22"/>
          <w:szCs w:val="22"/>
        </w:rPr>
      </w:pPr>
      <w:r w:rsidRPr="00A8401D">
        <w:rPr>
          <w:rFonts w:ascii="Arial" w:hAnsi="Arial" w:cs="Arial"/>
          <w:sz w:val="22"/>
          <w:szCs w:val="22"/>
        </w:rPr>
        <w:t>All documentation should be written in English (</w:t>
      </w:r>
      <w:r w:rsidR="00A90353">
        <w:rPr>
          <w:rFonts w:ascii="Arial" w:hAnsi="Arial" w:cs="Arial"/>
          <w:sz w:val="22"/>
          <w:szCs w:val="22"/>
        </w:rPr>
        <w:t>to be aligned with documentation from SISPBO TM &amp; DS project, for tender purposes and possible future cooperation with EPO</w:t>
      </w:r>
      <w:r w:rsidRPr="00A8401D">
        <w:rPr>
          <w:rFonts w:ascii="Arial" w:hAnsi="Arial" w:cs="Arial"/>
          <w:sz w:val="22"/>
          <w:szCs w:val="22"/>
        </w:rPr>
        <w:t>)</w:t>
      </w:r>
      <w:r w:rsidR="009304EE" w:rsidRPr="00A8401D">
        <w:rPr>
          <w:rFonts w:ascii="Arial" w:hAnsi="Arial" w:cs="Arial"/>
          <w:sz w:val="22"/>
          <w:szCs w:val="22"/>
        </w:rPr>
        <w:t xml:space="preserve"> without typing and spelling errors.</w:t>
      </w:r>
      <w:r w:rsidR="00A90353">
        <w:rPr>
          <w:rFonts w:ascii="Arial" w:hAnsi="Arial" w:cs="Arial"/>
          <w:sz w:val="22"/>
          <w:szCs w:val="22"/>
        </w:rPr>
        <w:t xml:space="preserve"> If needed, documentation can be translated to Slovenian language, where same criteria should apply.</w:t>
      </w:r>
    </w:p>
    <w:p w14:paraId="0016773F" w14:textId="31B0C825" w:rsidR="009304EE" w:rsidRPr="00A8401D" w:rsidRDefault="009304EE" w:rsidP="00F67411">
      <w:pPr>
        <w:pStyle w:val="ListParagraph"/>
        <w:numPr>
          <w:ilvl w:val="0"/>
          <w:numId w:val="36"/>
        </w:numPr>
        <w:spacing w:line="288" w:lineRule="auto"/>
        <w:jc w:val="both"/>
        <w:rPr>
          <w:rFonts w:ascii="Arial" w:hAnsi="Arial" w:cs="Arial"/>
          <w:sz w:val="22"/>
          <w:szCs w:val="22"/>
        </w:rPr>
      </w:pPr>
      <w:r w:rsidRPr="00A8401D">
        <w:rPr>
          <w:rFonts w:ascii="Arial" w:hAnsi="Arial" w:cs="Arial"/>
          <w:sz w:val="22"/>
          <w:szCs w:val="22"/>
        </w:rPr>
        <w:t xml:space="preserve">All documentation should include </w:t>
      </w:r>
      <w:r w:rsidR="00F77EED" w:rsidRPr="00A8401D">
        <w:rPr>
          <w:rFonts w:ascii="Arial" w:hAnsi="Arial" w:cs="Arial"/>
          <w:sz w:val="22"/>
          <w:szCs w:val="22"/>
        </w:rPr>
        <w:t xml:space="preserve">the </w:t>
      </w:r>
      <w:r w:rsidRPr="00A8401D">
        <w:rPr>
          <w:rFonts w:ascii="Arial" w:hAnsi="Arial" w:cs="Arial"/>
          <w:sz w:val="22"/>
          <w:szCs w:val="22"/>
        </w:rPr>
        <w:t>names and roles of authors, contributors and</w:t>
      </w:r>
      <w:r w:rsidR="00F77EED" w:rsidRPr="00A8401D">
        <w:rPr>
          <w:rFonts w:ascii="Arial" w:hAnsi="Arial" w:cs="Arial"/>
          <w:sz w:val="22"/>
          <w:szCs w:val="22"/>
        </w:rPr>
        <w:t xml:space="preserve"> document approvers;</w:t>
      </w:r>
      <w:r w:rsidRPr="00A8401D">
        <w:rPr>
          <w:rFonts w:ascii="Arial" w:hAnsi="Arial" w:cs="Arial"/>
          <w:sz w:val="22"/>
          <w:szCs w:val="22"/>
        </w:rPr>
        <w:t xml:space="preserve"> </w:t>
      </w:r>
      <w:r w:rsidR="00F77EED" w:rsidRPr="00A8401D">
        <w:rPr>
          <w:rFonts w:ascii="Arial" w:hAnsi="Arial" w:cs="Arial"/>
          <w:sz w:val="22"/>
          <w:szCs w:val="22"/>
        </w:rPr>
        <w:t xml:space="preserve">a </w:t>
      </w:r>
      <w:r w:rsidRPr="00A8401D">
        <w:rPr>
          <w:rFonts w:ascii="Arial" w:hAnsi="Arial" w:cs="Arial"/>
          <w:sz w:val="22"/>
          <w:szCs w:val="22"/>
        </w:rPr>
        <w:t xml:space="preserve">history of changes </w:t>
      </w:r>
      <w:r w:rsidR="00F77EED" w:rsidRPr="00A8401D">
        <w:rPr>
          <w:rFonts w:ascii="Arial" w:hAnsi="Arial" w:cs="Arial"/>
          <w:sz w:val="22"/>
          <w:szCs w:val="22"/>
        </w:rPr>
        <w:t>to each version;</w:t>
      </w:r>
      <w:r w:rsidRPr="00A8401D">
        <w:rPr>
          <w:rFonts w:ascii="Arial" w:hAnsi="Arial" w:cs="Arial"/>
          <w:sz w:val="22"/>
          <w:szCs w:val="22"/>
        </w:rPr>
        <w:t xml:space="preserve"> </w:t>
      </w:r>
      <w:r w:rsidR="00F77EED" w:rsidRPr="00A8401D">
        <w:rPr>
          <w:rFonts w:ascii="Arial" w:hAnsi="Arial" w:cs="Arial"/>
          <w:sz w:val="22"/>
          <w:szCs w:val="22"/>
        </w:rPr>
        <w:t xml:space="preserve">the </w:t>
      </w:r>
      <w:r w:rsidRPr="00A8401D">
        <w:rPr>
          <w:rFonts w:ascii="Arial" w:hAnsi="Arial" w:cs="Arial"/>
          <w:sz w:val="22"/>
          <w:szCs w:val="22"/>
        </w:rPr>
        <w:t xml:space="preserve">date and status </w:t>
      </w:r>
      <w:r w:rsidR="00A00622" w:rsidRPr="00A8401D">
        <w:rPr>
          <w:rFonts w:ascii="Arial" w:hAnsi="Arial" w:cs="Arial"/>
          <w:sz w:val="22"/>
          <w:szCs w:val="22"/>
        </w:rPr>
        <w:t xml:space="preserve">of the </w:t>
      </w:r>
      <w:r w:rsidR="00904515" w:rsidRPr="00A8401D">
        <w:rPr>
          <w:rFonts w:ascii="Arial" w:hAnsi="Arial" w:cs="Arial"/>
          <w:sz w:val="22"/>
          <w:szCs w:val="22"/>
        </w:rPr>
        <w:t>current version of the</w:t>
      </w:r>
      <w:r w:rsidR="00F77EED" w:rsidRPr="00A8401D">
        <w:rPr>
          <w:rFonts w:ascii="Arial" w:hAnsi="Arial" w:cs="Arial"/>
          <w:sz w:val="22"/>
          <w:szCs w:val="22"/>
        </w:rPr>
        <w:t xml:space="preserve"> </w:t>
      </w:r>
      <w:r w:rsidR="00904515" w:rsidRPr="00A8401D">
        <w:rPr>
          <w:rFonts w:ascii="Arial" w:hAnsi="Arial" w:cs="Arial"/>
          <w:sz w:val="22"/>
          <w:szCs w:val="22"/>
        </w:rPr>
        <w:t>document.</w:t>
      </w:r>
    </w:p>
    <w:p w14:paraId="78E95F22" w14:textId="77777777" w:rsidR="009304EE" w:rsidRPr="00A8401D" w:rsidRDefault="009304EE" w:rsidP="00F67411">
      <w:pPr>
        <w:pStyle w:val="ListParagraph"/>
        <w:numPr>
          <w:ilvl w:val="0"/>
          <w:numId w:val="36"/>
        </w:numPr>
        <w:spacing w:line="288" w:lineRule="auto"/>
        <w:jc w:val="both"/>
        <w:rPr>
          <w:rFonts w:ascii="Arial" w:hAnsi="Arial" w:cs="Arial"/>
          <w:sz w:val="22"/>
          <w:szCs w:val="22"/>
        </w:rPr>
      </w:pPr>
      <w:r w:rsidRPr="00A8401D">
        <w:rPr>
          <w:rFonts w:ascii="Arial" w:hAnsi="Arial" w:cs="Arial"/>
          <w:sz w:val="22"/>
          <w:szCs w:val="22"/>
        </w:rPr>
        <w:t>All referenced document</w:t>
      </w:r>
      <w:r w:rsidR="00DB71EE" w:rsidRPr="00A8401D">
        <w:rPr>
          <w:rFonts w:ascii="Arial" w:hAnsi="Arial" w:cs="Arial"/>
          <w:sz w:val="22"/>
          <w:szCs w:val="22"/>
        </w:rPr>
        <w:t>s</w:t>
      </w:r>
      <w:r w:rsidRPr="00A8401D">
        <w:rPr>
          <w:rFonts w:ascii="Arial" w:hAnsi="Arial" w:cs="Arial"/>
          <w:sz w:val="22"/>
          <w:szCs w:val="22"/>
        </w:rPr>
        <w:t xml:space="preserve"> should be clearly marked and listed in references sections. If those documents are not part of project documentation and are not publicly available, they should be included in documentation or attached as separate files. </w:t>
      </w:r>
    </w:p>
    <w:p w14:paraId="2BF3A4D9" w14:textId="77777777" w:rsidR="00EB2F1C" w:rsidRPr="00A8401D" w:rsidRDefault="009304EE" w:rsidP="00F67411">
      <w:pPr>
        <w:pStyle w:val="ListParagraph"/>
        <w:numPr>
          <w:ilvl w:val="0"/>
          <w:numId w:val="36"/>
        </w:numPr>
        <w:spacing w:line="288" w:lineRule="auto"/>
        <w:jc w:val="both"/>
        <w:rPr>
          <w:rFonts w:ascii="Arial" w:hAnsi="Arial" w:cs="Arial"/>
          <w:sz w:val="22"/>
          <w:szCs w:val="22"/>
        </w:rPr>
      </w:pPr>
      <w:r w:rsidRPr="00A8401D">
        <w:rPr>
          <w:rFonts w:ascii="Arial" w:hAnsi="Arial" w:cs="Arial"/>
          <w:sz w:val="22"/>
          <w:szCs w:val="22"/>
        </w:rPr>
        <w:t>Documentation should be written clearly and should contain all relevant information.</w:t>
      </w:r>
    </w:p>
    <w:p w14:paraId="3D07E5EF" w14:textId="75F945D8" w:rsidR="009304EE" w:rsidRPr="00A8401D" w:rsidRDefault="009304EE" w:rsidP="00F67411">
      <w:pPr>
        <w:pStyle w:val="ListParagraph"/>
        <w:numPr>
          <w:ilvl w:val="0"/>
          <w:numId w:val="36"/>
        </w:numPr>
        <w:spacing w:line="288" w:lineRule="auto"/>
        <w:jc w:val="both"/>
        <w:rPr>
          <w:rFonts w:ascii="Arial" w:hAnsi="Arial" w:cs="Arial"/>
          <w:sz w:val="22"/>
          <w:szCs w:val="22"/>
        </w:rPr>
      </w:pPr>
      <w:r w:rsidRPr="00A8401D">
        <w:rPr>
          <w:rFonts w:ascii="Arial" w:hAnsi="Arial" w:cs="Arial"/>
          <w:sz w:val="22"/>
          <w:szCs w:val="22"/>
        </w:rPr>
        <w:lastRenderedPageBreak/>
        <w:t xml:space="preserve">Source of documentation </w:t>
      </w:r>
      <w:r w:rsidR="00BD5538" w:rsidRPr="00A8401D">
        <w:rPr>
          <w:rFonts w:ascii="Arial" w:hAnsi="Arial" w:cs="Arial"/>
          <w:sz w:val="22"/>
          <w:szCs w:val="22"/>
        </w:rPr>
        <w:t>(editable documents</w:t>
      </w:r>
      <w:r w:rsidR="009308E7" w:rsidRPr="00A8401D">
        <w:rPr>
          <w:rFonts w:ascii="Arial" w:hAnsi="Arial" w:cs="Arial"/>
          <w:sz w:val="22"/>
          <w:szCs w:val="22"/>
        </w:rPr>
        <w:t>, such as .doc instead of .pdf</w:t>
      </w:r>
      <w:r w:rsidR="00BD5538" w:rsidRPr="00A8401D">
        <w:rPr>
          <w:rFonts w:ascii="Arial" w:hAnsi="Arial" w:cs="Arial"/>
          <w:sz w:val="22"/>
          <w:szCs w:val="22"/>
        </w:rPr>
        <w:t>)</w:t>
      </w:r>
      <w:r w:rsidRPr="00A8401D">
        <w:rPr>
          <w:rFonts w:ascii="Arial" w:hAnsi="Arial" w:cs="Arial"/>
          <w:sz w:val="22"/>
          <w:szCs w:val="22"/>
        </w:rPr>
        <w:t xml:space="preserve"> should be provided to SIPO if documents are part of </w:t>
      </w:r>
      <w:r w:rsidR="003C2F5A" w:rsidRPr="00A8401D">
        <w:rPr>
          <w:rFonts w:ascii="Arial" w:hAnsi="Arial" w:cs="Arial"/>
          <w:sz w:val="22"/>
          <w:szCs w:val="22"/>
        </w:rPr>
        <w:t xml:space="preserve">the </w:t>
      </w:r>
      <w:r w:rsidRPr="00A8401D">
        <w:rPr>
          <w:rFonts w:ascii="Arial" w:hAnsi="Arial" w:cs="Arial"/>
          <w:sz w:val="22"/>
          <w:szCs w:val="22"/>
        </w:rPr>
        <w:t>project (not applicable for referenced documents).</w:t>
      </w:r>
    </w:p>
    <w:p w14:paraId="730CD824" w14:textId="77777777" w:rsidR="005266F9" w:rsidRPr="00A8401D" w:rsidRDefault="005266F9" w:rsidP="00DC2AE4">
      <w:pPr>
        <w:pStyle w:val="ListParagraph"/>
        <w:spacing w:line="288" w:lineRule="auto"/>
        <w:ind w:left="0"/>
        <w:rPr>
          <w:rFonts w:ascii="Arial" w:hAnsi="Arial" w:cs="Arial"/>
          <w:sz w:val="22"/>
          <w:szCs w:val="22"/>
        </w:rPr>
      </w:pPr>
    </w:p>
    <w:p w14:paraId="4ECCC082" w14:textId="1B268559" w:rsidR="00246B75" w:rsidRPr="00A8401D" w:rsidRDefault="00246B75" w:rsidP="00904515">
      <w:pPr>
        <w:jc w:val="both"/>
        <w:rPr>
          <w:rFonts w:ascii="Arial" w:hAnsi="Arial" w:cs="Arial"/>
          <w:sz w:val="22"/>
          <w:szCs w:val="22"/>
          <w:lang w:val="en-GB"/>
        </w:rPr>
      </w:pPr>
      <w:r w:rsidRPr="00A8401D">
        <w:rPr>
          <w:rFonts w:ascii="Arial" w:hAnsi="Arial"/>
          <w:sz w:val="22"/>
          <w:lang w:val="en-GB"/>
        </w:rPr>
        <w:t>Onc</w:t>
      </w:r>
      <w:r w:rsidR="00A90353">
        <w:rPr>
          <w:rFonts w:ascii="Arial" w:hAnsi="Arial"/>
          <w:sz w:val="22"/>
          <w:lang w:val="en-GB"/>
        </w:rPr>
        <w:t xml:space="preserve">e a document is delivered, </w:t>
      </w:r>
      <w:r w:rsidRPr="00A8401D">
        <w:rPr>
          <w:rFonts w:ascii="Arial" w:hAnsi="Arial"/>
          <w:sz w:val="22"/>
          <w:lang w:val="en-GB"/>
        </w:rPr>
        <w:t xml:space="preserve">Project Managers at SIPO shall provide approval. </w:t>
      </w:r>
      <w:r w:rsidR="00A00622" w:rsidRPr="00A8401D">
        <w:rPr>
          <w:rFonts w:ascii="Arial" w:hAnsi="Arial"/>
          <w:sz w:val="22"/>
          <w:lang w:val="en-GB"/>
        </w:rPr>
        <w:t>T</w:t>
      </w:r>
      <w:r w:rsidRPr="00A8401D">
        <w:rPr>
          <w:rFonts w:ascii="Arial" w:hAnsi="Arial"/>
          <w:sz w:val="22"/>
          <w:lang w:val="en-GB"/>
        </w:rPr>
        <w:t xml:space="preserve">he </w:t>
      </w:r>
      <w:r w:rsidR="003C2F5A" w:rsidRPr="00A8401D">
        <w:rPr>
          <w:rFonts w:ascii="Arial" w:hAnsi="Arial"/>
          <w:sz w:val="22"/>
          <w:lang w:val="en-GB"/>
        </w:rPr>
        <w:t xml:space="preserve">document´s </w:t>
      </w:r>
      <w:r w:rsidRPr="00A8401D">
        <w:rPr>
          <w:rFonts w:ascii="Arial" w:hAnsi="Arial"/>
          <w:sz w:val="22"/>
          <w:lang w:val="en-GB"/>
        </w:rPr>
        <w:t xml:space="preserve">creator and contributors present </w:t>
      </w:r>
      <w:r w:rsidR="00DB71EE" w:rsidRPr="00A8401D">
        <w:rPr>
          <w:rFonts w:ascii="Arial" w:hAnsi="Arial" w:cs="Arial"/>
          <w:sz w:val="22"/>
          <w:szCs w:val="22"/>
          <w:lang w:val="en-GB" w:eastAsia="en-US"/>
        </w:rPr>
        <w:t xml:space="preserve">the results of their work </w:t>
      </w:r>
      <w:r w:rsidRPr="00A8401D">
        <w:rPr>
          <w:rFonts w:ascii="Arial" w:hAnsi="Arial"/>
          <w:sz w:val="22"/>
          <w:lang w:val="en-GB"/>
        </w:rPr>
        <w:t>to SIPO project managers</w:t>
      </w:r>
      <w:r w:rsidR="00DB71EE" w:rsidRPr="00A8401D">
        <w:rPr>
          <w:rFonts w:ascii="Arial" w:hAnsi="Arial"/>
          <w:sz w:val="22"/>
          <w:lang w:val="en-GB"/>
        </w:rPr>
        <w:t xml:space="preserve"> in a meeting</w:t>
      </w:r>
      <w:r w:rsidRPr="00A8401D">
        <w:rPr>
          <w:rFonts w:ascii="Arial" w:hAnsi="Arial"/>
          <w:sz w:val="22"/>
          <w:lang w:val="en-GB"/>
        </w:rPr>
        <w:t>.</w:t>
      </w:r>
      <w:r w:rsidR="002307EF" w:rsidRPr="00A8401D">
        <w:rPr>
          <w:rFonts w:ascii="Arial" w:hAnsi="Arial"/>
          <w:sz w:val="22"/>
          <w:lang w:val="en-GB"/>
        </w:rPr>
        <w:t xml:space="preserve"> Intermediate validation in case of big documents is highly recommendable.</w:t>
      </w:r>
    </w:p>
    <w:p w14:paraId="20021691" w14:textId="77777777" w:rsidR="002307EF" w:rsidRPr="00A8401D" w:rsidRDefault="002307EF" w:rsidP="00E53822">
      <w:pPr>
        <w:jc w:val="both"/>
        <w:rPr>
          <w:rFonts w:ascii="Arial" w:hAnsi="Arial"/>
          <w:sz w:val="22"/>
          <w:lang w:val="en-GB"/>
        </w:rPr>
      </w:pPr>
    </w:p>
    <w:p w14:paraId="0B287C44" w14:textId="77777777" w:rsidR="002307EF" w:rsidRPr="00A8401D" w:rsidRDefault="002307EF" w:rsidP="00E53822">
      <w:pPr>
        <w:jc w:val="both"/>
        <w:rPr>
          <w:rFonts w:ascii="Arial" w:hAnsi="Arial"/>
          <w:sz w:val="22"/>
          <w:lang w:val="en-GB"/>
        </w:rPr>
      </w:pPr>
      <w:r w:rsidRPr="00A8401D">
        <w:rPr>
          <w:rFonts w:ascii="Arial" w:hAnsi="Arial"/>
          <w:sz w:val="22"/>
          <w:lang w:val="en-GB"/>
        </w:rPr>
        <w:t>Specifically, for the following documents, additional criteria shall be met:</w:t>
      </w:r>
    </w:p>
    <w:p w14:paraId="2B33EA09" w14:textId="77777777" w:rsidR="002307EF" w:rsidRPr="00A8401D" w:rsidRDefault="002307EF" w:rsidP="00E53822">
      <w:pPr>
        <w:jc w:val="both"/>
        <w:rPr>
          <w:rFonts w:ascii="Arial" w:hAnsi="Arial"/>
          <w:sz w:val="22"/>
          <w:lang w:val="en-GB"/>
        </w:rPr>
      </w:pPr>
    </w:p>
    <w:p w14:paraId="01A630FE" w14:textId="49941EA6" w:rsidR="002307EF" w:rsidRPr="00A8401D" w:rsidRDefault="002307EF" w:rsidP="00904515">
      <w:pPr>
        <w:pStyle w:val="ListParagraph"/>
        <w:numPr>
          <w:ilvl w:val="0"/>
          <w:numId w:val="76"/>
        </w:numPr>
        <w:jc w:val="both"/>
        <w:rPr>
          <w:rFonts w:ascii="Arial" w:hAnsi="Arial" w:cs="Arial"/>
          <w:sz w:val="22"/>
          <w:szCs w:val="22"/>
        </w:rPr>
      </w:pPr>
      <w:proofErr w:type="spellStart"/>
      <w:proofErr w:type="gramStart"/>
      <w:r w:rsidRPr="00A8401D">
        <w:rPr>
          <w:rFonts w:ascii="Arial" w:hAnsi="Arial"/>
          <w:sz w:val="22"/>
        </w:rPr>
        <w:t>sFAD</w:t>
      </w:r>
      <w:proofErr w:type="spellEnd"/>
      <w:proofErr w:type="gramEnd"/>
      <w:r w:rsidRPr="00A8401D">
        <w:rPr>
          <w:rFonts w:ascii="Arial" w:hAnsi="Arial"/>
          <w:sz w:val="22"/>
        </w:rPr>
        <w:t xml:space="preserve"> and IM: </w:t>
      </w:r>
      <w:r w:rsidR="00894864" w:rsidRPr="00A8401D">
        <w:rPr>
          <w:rFonts w:ascii="Arial" w:hAnsi="Arial" w:cs="Arial"/>
          <w:sz w:val="22"/>
          <w:szCs w:val="22"/>
        </w:rPr>
        <w:t xml:space="preserve">As a </w:t>
      </w:r>
      <w:r w:rsidR="00073C51" w:rsidRPr="00A8401D">
        <w:rPr>
          <w:rFonts w:ascii="Arial" w:hAnsi="Arial" w:cs="Arial"/>
          <w:sz w:val="22"/>
          <w:szCs w:val="22"/>
        </w:rPr>
        <w:t>minimum</w:t>
      </w:r>
      <w:r w:rsidR="00894864" w:rsidRPr="00A8401D">
        <w:rPr>
          <w:rFonts w:ascii="Arial" w:hAnsi="Arial" w:cs="Arial"/>
          <w:sz w:val="22"/>
          <w:szCs w:val="22"/>
        </w:rPr>
        <w:t>,</w:t>
      </w:r>
      <w:r w:rsidR="00894864" w:rsidRPr="00A8401D">
        <w:rPr>
          <w:rFonts w:ascii="Arial" w:hAnsi="Arial"/>
          <w:sz w:val="22"/>
        </w:rPr>
        <w:t xml:space="preserve"> </w:t>
      </w:r>
      <w:r w:rsidRPr="00A8401D">
        <w:rPr>
          <w:rFonts w:ascii="Arial" w:hAnsi="Arial"/>
          <w:sz w:val="22"/>
        </w:rPr>
        <w:t>the Key Users, business analysts</w:t>
      </w:r>
      <w:r w:rsidR="00C37565">
        <w:rPr>
          <w:rFonts w:ascii="Arial" w:hAnsi="Arial"/>
          <w:sz w:val="22"/>
        </w:rPr>
        <w:t>, senior users</w:t>
      </w:r>
      <w:r w:rsidRPr="00A8401D">
        <w:rPr>
          <w:rFonts w:ascii="Arial" w:hAnsi="Arial"/>
          <w:sz w:val="22"/>
        </w:rPr>
        <w:t xml:space="preserve"> shall provide confirmation of validation of the requirements</w:t>
      </w:r>
      <w:r w:rsidR="00894864" w:rsidRPr="00A8401D">
        <w:rPr>
          <w:rFonts w:ascii="Arial" w:hAnsi="Arial" w:cs="Arial"/>
          <w:sz w:val="22"/>
          <w:szCs w:val="22"/>
        </w:rPr>
        <w:t xml:space="preserve"> prior to the review </w:t>
      </w:r>
      <w:r w:rsidR="00C37565">
        <w:rPr>
          <w:rFonts w:ascii="Arial" w:hAnsi="Arial" w:cs="Arial"/>
          <w:sz w:val="22"/>
          <w:szCs w:val="22"/>
        </w:rPr>
        <w:t>by</w:t>
      </w:r>
      <w:r w:rsidR="00894864" w:rsidRPr="00A8401D">
        <w:rPr>
          <w:rFonts w:ascii="Arial" w:hAnsi="Arial" w:cs="Arial"/>
          <w:sz w:val="22"/>
          <w:szCs w:val="22"/>
        </w:rPr>
        <w:t xml:space="preserve"> Project Manager</w:t>
      </w:r>
      <w:r w:rsidR="00073C51" w:rsidRPr="00A8401D">
        <w:rPr>
          <w:rFonts w:ascii="Arial" w:hAnsi="Arial" w:cs="Arial"/>
          <w:sz w:val="22"/>
          <w:szCs w:val="22"/>
        </w:rPr>
        <w:t>.</w:t>
      </w:r>
      <w:r w:rsidRPr="00A8401D">
        <w:rPr>
          <w:rFonts w:ascii="Arial" w:hAnsi="Arial"/>
          <w:sz w:val="22"/>
        </w:rPr>
        <w:t xml:space="preserve"> A simple Meeting Minute is enough for this confirmation.</w:t>
      </w:r>
    </w:p>
    <w:p w14:paraId="5FB22BF4" w14:textId="77777777" w:rsidR="002307EF" w:rsidRPr="00A8401D" w:rsidRDefault="002307EF" w:rsidP="00904515">
      <w:pPr>
        <w:jc w:val="both"/>
        <w:rPr>
          <w:rFonts w:ascii="Arial" w:hAnsi="Arial" w:cs="Arial"/>
          <w:sz w:val="22"/>
          <w:szCs w:val="22"/>
          <w:lang w:val="en-GB"/>
        </w:rPr>
      </w:pPr>
    </w:p>
    <w:p w14:paraId="514D2BDF" w14:textId="1CD5316D" w:rsidR="002307EF" w:rsidRPr="00A8401D" w:rsidRDefault="002307EF" w:rsidP="00904515">
      <w:pPr>
        <w:pStyle w:val="ListParagraph"/>
        <w:numPr>
          <w:ilvl w:val="0"/>
          <w:numId w:val="76"/>
        </w:numPr>
        <w:jc w:val="both"/>
        <w:rPr>
          <w:rFonts w:ascii="Arial" w:hAnsi="Arial" w:cs="Arial"/>
          <w:sz w:val="22"/>
          <w:szCs w:val="22"/>
        </w:rPr>
      </w:pPr>
      <w:r w:rsidRPr="00A8401D">
        <w:rPr>
          <w:rFonts w:ascii="Arial" w:hAnsi="Arial"/>
          <w:sz w:val="22"/>
        </w:rPr>
        <w:t xml:space="preserve">Workflows: As it is very likely that workflows will evolve during the project, </w:t>
      </w:r>
      <w:r w:rsidR="00166DB8" w:rsidRPr="00A8401D">
        <w:rPr>
          <w:rFonts w:ascii="Arial" w:hAnsi="Arial" w:cs="Arial"/>
          <w:sz w:val="22"/>
          <w:szCs w:val="22"/>
        </w:rPr>
        <w:t>there</w:t>
      </w:r>
      <w:r w:rsidR="00166DB8" w:rsidRPr="00A8401D">
        <w:rPr>
          <w:rFonts w:ascii="Arial" w:hAnsi="Arial"/>
          <w:sz w:val="22"/>
        </w:rPr>
        <w:t xml:space="preserve"> </w:t>
      </w:r>
      <w:r w:rsidRPr="00A8401D">
        <w:rPr>
          <w:rFonts w:ascii="Arial" w:hAnsi="Arial"/>
          <w:sz w:val="22"/>
        </w:rPr>
        <w:t>shall be two validation stages by Key Users</w:t>
      </w:r>
      <w:r w:rsidR="00166DB8" w:rsidRPr="00A8401D">
        <w:rPr>
          <w:rFonts w:ascii="Arial" w:hAnsi="Arial"/>
          <w:sz w:val="22"/>
        </w:rPr>
        <w:t xml:space="preserve">, </w:t>
      </w:r>
      <w:r w:rsidR="00166DB8" w:rsidRPr="00A8401D">
        <w:rPr>
          <w:rFonts w:ascii="Arial" w:hAnsi="Arial" w:cs="Arial"/>
          <w:sz w:val="22"/>
          <w:szCs w:val="22"/>
        </w:rPr>
        <w:t>as a minimum;</w:t>
      </w:r>
      <w:r w:rsidRPr="00A8401D">
        <w:rPr>
          <w:rFonts w:ascii="Arial" w:hAnsi="Arial" w:cs="Arial"/>
          <w:sz w:val="22"/>
          <w:szCs w:val="22"/>
        </w:rPr>
        <w:t xml:space="preserve"> </w:t>
      </w:r>
      <w:r w:rsidR="00166DB8" w:rsidRPr="00A8401D">
        <w:rPr>
          <w:rFonts w:ascii="Arial" w:hAnsi="Arial" w:cs="Arial"/>
          <w:sz w:val="22"/>
          <w:szCs w:val="22"/>
        </w:rPr>
        <w:t>the first</w:t>
      </w:r>
      <w:r w:rsidRPr="00A8401D">
        <w:rPr>
          <w:rFonts w:ascii="Arial" w:hAnsi="Arial"/>
          <w:sz w:val="22"/>
        </w:rPr>
        <w:t xml:space="preserve"> at the launch of code adaptations, </w:t>
      </w:r>
      <w:r w:rsidR="00166DB8" w:rsidRPr="00A8401D">
        <w:rPr>
          <w:rFonts w:ascii="Arial" w:hAnsi="Arial" w:cs="Arial"/>
          <w:sz w:val="22"/>
          <w:szCs w:val="22"/>
        </w:rPr>
        <w:t xml:space="preserve">and the </w:t>
      </w:r>
      <w:r w:rsidRPr="00A8401D">
        <w:rPr>
          <w:rFonts w:ascii="Arial" w:hAnsi="Arial"/>
          <w:sz w:val="22"/>
        </w:rPr>
        <w:t>second at</w:t>
      </w:r>
      <w:r w:rsidR="00166DB8" w:rsidRPr="00A8401D">
        <w:rPr>
          <w:rFonts w:ascii="Arial" w:hAnsi="Arial" w:cs="Arial"/>
          <w:sz w:val="22"/>
          <w:szCs w:val="22"/>
        </w:rPr>
        <w:t xml:space="preserve"> an appropriate</w:t>
      </w:r>
      <w:r w:rsidRPr="00A8401D">
        <w:rPr>
          <w:rFonts w:ascii="Arial" w:hAnsi="Arial"/>
          <w:sz w:val="22"/>
        </w:rPr>
        <w:t xml:space="preserve"> moment before the User Acceptance Test to </w:t>
      </w:r>
      <w:r w:rsidR="00166DB8" w:rsidRPr="00A8401D">
        <w:rPr>
          <w:rFonts w:ascii="Arial" w:hAnsi="Arial"/>
          <w:sz w:val="22"/>
        </w:rPr>
        <w:t>fine</w:t>
      </w:r>
      <w:r w:rsidR="00166DB8" w:rsidRPr="00A8401D">
        <w:rPr>
          <w:rFonts w:ascii="Arial" w:hAnsi="Arial" w:cs="Arial"/>
          <w:sz w:val="22"/>
          <w:szCs w:val="22"/>
        </w:rPr>
        <w:t>-</w:t>
      </w:r>
      <w:r w:rsidR="00166DB8" w:rsidRPr="00A8401D">
        <w:rPr>
          <w:rFonts w:ascii="Arial" w:hAnsi="Arial"/>
          <w:sz w:val="22"/>
        </w:rPr>
        <w:t>tune</w:t>
      </w:r>
      <w:r w:rsidRPr="00A8401D">
        <w:rPr>
          <w:rFonts w:ascii="Arial" w:hAnsi="Arial"/>
          <w:sz w:val="22"/>
        </w:rPr>
        <w:t xml:space="preserve"> the implementation. Same approach as </w:t>
      </w:r>
      <w:proofErr w:type="spellStart"/>
      <w:r w:rsidRPr="00A8401D">
        <w:rPr>
          <w:rFonts w:ascii="Arial" w:hAnsi="Arial"/>
          <w:sz w:val="22"/>
        </w:rPr>
        <w:t>sFAD</w:t>
      </w:r>
      <w:proofErr w:type="spellEnd"/>
      <w:r w:rsidRPr="00A8401D">
        <w:rPr>
          <w:rFonts w:ascii="Arial" w:hAnsi="Arial"/>
          <w:sz w:val="22"/>
        </w:rPr>
        <w:t xml:space="preserve"> for other aspects.</w:t>
      </w:r>
    </w:p>
    <w:p w14:paraId="1898F576" w14:textId="77777777" w:rsidR="002307EF" w:rsidRPr="00A8401D" w:rsidRDefault="002307EF" w:rsidP="00E53822">
      <w:pPr>
        <w:jc w:val="both"/>
        <w:rPr>
          <w:rFonts w:ascii="Arial" w:hAnsi="Arial" w:cs="Arial"/>
          <w:sz w:val="22"/>
          <w:szCs w:val="22"/>
          <w:lang w:val="en-GB"/>
        </w:rPr>
      </w:pPr>
    </w:p>
    <w:p w14:paraId="3F0D757A" w14:textId="6886E1FD" w:rsidR="002307EF" w:rsidRPr="00A8401D" w:rsidRDefault="002307EF" w:rsidP="00904515">
      <w:pPr>
        <w:pStyle w:val="ListParagraph"/>
        <w:numPr>
          <w:ilvl w:val="0"/>
          <w:numId w:val="76"/>
        </w:numPr>
        <w:jc w:val="both"/>
        <w:rPr>
          <w:sz w:val="24"/>
        </w:rPr>
      </w:pPr>
      <w:r w:rsidRPr="00A8401D">
        <w:rPr>
          <w:rFonts w:ascii="Arial" w:hAnsi="Arial"/>
          <w:sz w:val="22"/>
        </w:rPr>
        <w:t xml:space="preserve">Technical Documentation: </w:t>
      </w:r>
      <w:r w:rsidR="00166DB8" w:rsidRPr="00A8401D">
        <w:rPr>
          <w:rFonts w:ascii="Arial" w:hAnsi="Arial" w:cs="Arial"/>
          <w:sz w:val="22"/>
          <w:szCs w:val="22"/>
        </w:rPr>
        <w:t>T</w:t>
      </w:r>
      <w:r w:rsidR="00C37565">
        <w:rPr>
          <w:rFonts w:ascii="Arial" w:hAnsi="Arial" w:cs="Arial"/>
          <w:sz w:val="22"/>
          <w:szCs w:val="22"/>
        </w:rPr>
        <w:t>echnical lead</w:t>
      </w:r>
      <w:r w:rsidRPr="00A8401D">
        <w:rPr>
          <w:rFonts w:ascii="Arial" w:hAnsi="Arial"/>
          <w:sz w:val="22"/>
        </w:rPr>
        <w:t xml:space="preserve"> at SIPO, </w:t>
      </w:r>
      <w:r w:rsidR="00C37565" w:rsidRPr="00A8401D">
        <w:rPr>
          <w:rFonts w:ascii="Arial" w:hAnsi="Arial"/>
          <w:sz w:val="22"/>
        </w:rPr>
        <w:t xml:space="preserve">business </w:t>
      </w:r>
      <w:r w:rsidR="00511486" w:rsidRPr="00A8401D">
        <w:rPr>
          <w:rFonts w:ascii="Arial" w:hAnsi="Arial"/>
          <w:sz w:val="22"/>
        </w:rPr>
        <w:t>analysts</w:t>
      </w:r>
      <w:r w:rsidRPr="00A8401D">
        <w:rPr>
          <w:rFonts w:ascii="Arial" w:hAnsi="Arial"/>
          <w:sz w:val="22"/>
        </w:rPr>
        <w:t xml:space="preserve">, </w:t>
      </w:r>
      <w:r w:rsidR="00166DB8" w:rsidRPr="00A8401D">
        <w:rPr>
          <w:rFonts w:ascii="Arial" w:hAnsi="Arial" w:cs="Arial"/>
          <w:sz w:val="22"/>
          <w:szCs w:val="22"/>
        </w:rPr>
        <w:t>as a minimum</w:t>
      </w:r>
      <w:r w:rsidRPr="00A8401D">
        <w:rPr>
          <w:rFonts w:ascii="Arial" w:hAnsi="Arial"/>
          <w:sz w:val="22"/>
        </w:rPr>
        <w:t>, shall provide confirmation of validation of the requirements</w:t>
      </w:r>
      <w:r w:rsidR="00166DB8" w:rsidRPr="00A8401D">
        <w:rPr>
          <w:rFonts w:ascii="Arial" w:hAnsi="Arial" w:cs="Arial"/>
          <w:sz w:val="22"/>
          <w:szCs w:val="22"/>
        </w:rPr>
        <w:t xml:space="preserve"> prior</w:t>
      </w:r>
      <w:r w:rsidR="00166DB8" w:rsidRPr="00A8401D">
        <w:t xml:space="preserve"> </w:t>
      </w:r>
      <w:r w:rsidR="00C37565">
        <w:rPr>
          <w:rFonts w:ascii="Arial" w:hAnsi="Arial" w:cs="Arial"/>
          <w:sz w:val="22"/>
          <w:szCs w:val="22"/>
        </w:rPr>
        <w:t>to review by Project Manager</w:t>
      </w:r>
      <w:r w:rsidRPr="00A8401D">
        <w:rPr>
          <w:rFonts w:ascii="Arial" w:hAnsi="Arial"/>
          <w:sz w:val="22"/>
        </w:rPr>
        <w:t>. A simple Meeting Minute is enough for this confirmation.</w:t>
      </w:r>
    </w:p>
    <w:p w14:paraId="02609959" w14:textId="77777777" w:rsidR="004B5E4F" w:rsidRPr="00A8401D" w:rsidRDefault="004B5E4F" w:rsidP="00DC2AE4">
      <w:pPr>
        <w:pStyle w:val="ListParagraph"/>
        <w:spacing w:line="288" w:lineRule="auto"/>
        <w:ind w:left="0"/>
        <w:rPr>
          <w:rFonts w:ascii="Arial" w:hAnsi="Arial" w:cs="Arial"/>
          <w:sz w:val="22"/>
          <w:szCs w:val="22"/>
        </w:rPr>
      </w:pPr>
    </w:p>
    <w:p w14:paraId="4EE79E82" w14:textId="77777777" w:rsidR="009304EE" w:rsidRPr="00A8401D" w:rsidRDefault="009304EE" w:rsidP="00F67411">
      <w:pPr>
        <w:pStyle w:val="Heading3"/>
        <w:spacing w:line="288" w:lineRule="auto"/>
        <w:rPr>
          <w:rFonts w:cs="Arial"/>
        </w:rPr>
      </w:pPr>
      <w:r w:rsidRPr="00A8401D">
        <w:rPr>
          <w:rFonts w:cs="Arial"/>
          <w:sz w:val="22"/>
        </w:rPr>
        <w:t>Application/Code</w:t>
      </w:r>
    </w:p>
    <w:p w14:paraId="26B8BD64" w14:textId="7C414D1C" w:rsidR="003C2F5A" w:rsidRPr="00A8401D" w:rsidRDefault="009304EE" w:rsidP="007A5FD9">
      <w:pPr>
        <w:autoSpaceDE w:val="0"/>
        <w:autoSpaceDN w:val="0"/>
        <w:adjustRightInd w:val="0"/>
        <w:spacing w:before="60" w:after="60" w:line="288" w:lineRule="auto"/>
        <w:jc w:val="both"/>
        <w:rPr>
          <w:rFonts w:ascii="Arial" w:hAnsi="Arial" w:cs="Arial"/>
          <w:sz w:val="22"/>
          <w:szCs w:val="22"/>
          <w:lang w:val="en-GB"/>
        </w:rPr>
      </w:pPr>
      <w:r w:rsidRPr="00A8401D">
        <w:rPr>
          <w:rFonts w:ascii="Arial" w:hAnsi="Arial" w:cs="Arial"/>
          <w:sz w:val="22"/>
          <w:szCs w:val="22"/>
          <w:lang w:val="en-GB"/>
        </w:rPr>
        <w:t xml:space="preserve">Quality </w:t>
      </w:r>
      <w:r w:rsidR="001C4975" w:rsidRPr="00A8401D">
        <w:rPr>
          <w:rFonts w:ascii="Arial" w:hAnsi="Arial" w:cs="Arial"/>
          <w:sz w:val="22"/>
          <w:szCs w:val="22"/>
          <w:lang w:val="en-GB"/>
        </w:rPr>
        <w:t>Management</w:t>
      </w:r>
      <w:r w:rsidRPr="00A8401D">
        <w:rPr>
          <w:rFonts w:ascii="Arial" w:hAnsi="Arial" w:cs="Arial"/>
          <w:sz w:val="22"/>
          <w:szCs w:val="22"/>
          <w:lang w:val="en-GB"/>
        </w:rPr>
        <w:t xml:space="preserve"> control </w:t>
      </w:r>
      <w:r w:rsidR="00361075" w:rsidRPr="00A8401D">
        <w:rPr>
          <w:rFonts w:ascii="Arial" w:hAnsi="Arial" w:cs="Arial"/>
          <w:sz w:val="22"/>
          <w:szCs w:val="22"/>
          <w:lang w:val="en-GB"/>
        </w:rPr>
        <w:t xml:space="preserve">should </w:t>
      </w:r>
      <w:r w:rsidRPr="00A8401D">
        <w:rPr>
          <w:rFonts w:ascii="Arial" w:hAnsi="Arial" w:cs="Arial"/>
          <w:sz w:val="22"/>
          <w:szCs w:val="22"/>
          <w:lang w:val="en-GB"/>
        </w:rPr>
        <w:t xml:space="preserve">consider </w:t>
      </w:r>
      <w:r w:rsidR="00361075" w:rsidRPr="00A8401D">
        <w:rPr>
          <w:rFonts w:ascii="Arial" w:hAnsi="Arial" w:cs="Arial"/>
          <w:sz w:val="22"/>
          <w:szCs w:val="22"/>
          <w:lang w:val="en-GB"/>
        </w:rPr>
        <w:t xml:space="preserve">mainly the </w:t>
      </w:r>
      <w:r w:rsidRPr="00A8401D">
        <w:rPr>
          <w:rFonts w:ascii="Arial" w:hAnsi="Arial" w:cs="Arial"/>
          <w:sz w:val="22"/>
          <w:szCs w:val="22"/>
          <w:lang w:val="en-GB"/>
        </w:rPr>
        <w:t>Code and Functional</w:t>
      </w:r>
      <w:r w:rsidR="00D06905" w:rsidRPr="00A8401D">
        <w:rPr>
          <w:rFonts w:ascii="Arial" w:hAnsi="Arial" w:cs="Arial"/>
          <w:sz w:val="22"/>
          <w:szCs w:val="22"/>
          <w:lang w:val="en-GB"/>
        </w:rPr>
        <w:t xml:space="preserve"> Areas</w:t>
      </w:r>
      <w:r w:rsidRPr="00A8401D">
        <w:rPr>
          <w:rFonts w:ascii="Arial" w:hAnsi="Arial" w:cs="Arial"/>
          <w:sz w:val="22"/>
          <w:szCs w:val="22"/>
          <w:lang w:val="en-GB"/>
        </w:rPr>
        <w:t>.</w:t>
      </w:r>
      <w:r w:rsidR="00205B73" w:rsidRPr="00A8401D">
        <w:rPr>
          <w:rFonts w:ascii="Arial" w:hAnsi="Arial" w:cs="Arial"/>
          <w:sz w:val="22"/>
          <w:szCs w:val="22"/>
          <w:lang w:val="en-GB"/>
        </w:rPr>
        <w:t xml:space="preserve"> In order to ensure proper means for the identification of bugs in the deliveries</w:t>
      </w:r>
      <w:r w:rsidR="00F910FD" w:rsidRPr="00A8401D">
        <w:rPr>
          <w:rFonts w:ascii="Arial" w:hAnsi="Arial" w:cs="Arial"/>
          <w:sz w:val="22"/>
          <w:szCs w:val="22"/>
          <w:lang w:val="en-GB"/>
        </w:rPr>
        <w:t xml:space="preserve"> (i.e. check if a bug was in the base code or generated during the adaptation of the system)</w:t>
      </w:r>
      <w:r w:rsidR="00205B73" w:rsidRPr="00A8401D">
        <w:rPr>
          <w:rFonts w:ascii="Arial" w:hAnsi="Arial" w:cs="Arial"/>
          <w:sz w:val="22"/>
          <w:szCs w:val="22"/>
          <w:lang w:val="en-GB"/>
        </w:rPr>
        <w:t>,</w:t>
      </w:r>
      <w:r w:rsidR="00511486">
        <w:rPr>
          <w:rFonts w:ascii="Arial" w:hAnsi="Arial" w:cs="Arial"/>
          <w:sz w:val="22"/>
          <w:szCs w:val="22"/>
          <w:lang w:val="en-GB"/>
        </w:rPr>
        <w:t xml:space="preserve"> current version of SISPBO for TM and DS will be available</w:t>
      </w:r>
      <w:r w:rsidR="003C2F5A" w:rsidRPr="00A8401D">
        <w:rPr>
          <w:rFonts w:ascii="Arial" w:hAnsi="Arial" w:cs="Arial"/>
          <w:sz w:val="22"/>
          <w:szCs w:val="22"/>
          <w:lang w:val="en-GB"/>
        </w:rPr>
        <w:t xml:space="preserve">.  </w:t>
      </w:r>
    </w:p>
    <w:p w14:paraId="18467FD8" w14:textId="77777777" w:rsidR="003C2F5A" w:rsidRPr="00A8401D" w:rsidRDefault="003C2F5A" w:rsidP="007A5FD9">
      <w:pPr>
        <w:autoSpaceDE w:val="0"/>
        <w:autoSpaceDN w:val="0"/>
        <w:adjustRightInd w:val="0"/>
        <w:spacing w:before="60" w:after="60" w:line="288" w:lineRule="auto"/>
        <w:jc w:val="both"/>
        <w:rPr>
          <w:rFonts w:ascii="Arial" w:hAnsi="Arial" w:cs="Arial"/>
          <w:sz w:val="22"/>
          <w:szCs w:val="22"/>
          <w:lang w:val="en-GB"/>
        </w:rPr>
      </w:pPr>
    </w:p>
    <w:p w14:paraId="34E062D4" w14:textId="53D45B73" w:rsidR="00F910FD" w:rsidRPr="00A8401D" w:rsidRDefault="003C2F5A" w:rsidP="007A5FD9">
      <w:pPr>
        <w:autoSpaceDE w:val="0"/>
        <w:autoSpaceDN w:val="0"/>
        <w:adjustRightInd w:val="0"/>
        <w:spacing w:before="60" w:after="60" w:line="288" w:lineRule="auto"/>
        <w:jc w:val="both"/>
        <w:rPr>
          <w:rFonts w:ascii="Arial" w:hAnsi="Arial" w:cs="Arial"/>
          <w:sz w:val="22"/>
          <w:szCs w:val="22"/>
          <w:lang w:val="en-GB"/>
        </w:rPr>
      </w:pPr>
      <w:r w:rsidRPr="00A8401D">
        <w:rPr>
          <w:rFonts w:ascii="Arial" w:hAnsi="Arial" w:cs="Arial"/>
          <w:sz w:val="22"/>
          <w:szCs w:val="22"/>
          <w:lang w:val="en-GB"/>
        </w:rPr>
        <w:t xml:space="preserve">The base version of code should be stored </w:t>
      </w:r>
      <w:r w:rsidR="00511486">
        <w:rPr>
          <w:rFonts w:ascii="Arial" w:hAnsi="Arial" w:cs="Arial"/>
          <w:sz w:val="22"/>
          <w:szCs w:val="22"/>
          <w:lang w:val="en-GB"/>
        </w:rPr>
        <w:t>by</w:t>
      </w:r>
      <w:r w:rsidRPr="00A8401D">
        <w:rPr>
          <w:rFonts w:ascii="Arial" w:hAnsi="Arial" w:cs="Arial"/>
          <w:sz w:val="22"/>
          <w:szCs w:val="22"/>
          <w:lang w:val="en-GB"/>
        </w:rPr>
        <w:t xml:space="preserve"> SIPO to check for previous bugs and errors.</w:t>
      </w:r>
    </w:p>
    <w:p w14:paraId="61C8D8F9" w14:textId="77777777" w:rsidR="00F910FD" w:rsidRPr="00A8401D" w:rsidRDefault="00F910FD" w:rsidP="007A5FD9">
      <w:pPr>
        <w:autoSpaceDE w:val="0"/>
        <w:autoSpaceDN w:val="0"/>
        <w:adjustRightInd w:val="0"/>
        <w:spacing w:before="60" w:after="60" w:line="288" w:lineRule="auto"/>
        <w:jc w:val="both"/>
        <w:rPr>
          <w:rFonts w:ascii="Arial" w:hAnsi="Arial" w:cs="Arial"/>
          <w:sz w:val="22"/>
          <w:szCs w:val="22"/>
          <w:lang w:val="en-GB"/>
        </w:rPr>
      </w:pPr>
    </w:p>
    <w:p w14:paraId="63A34521" w14:textId="459DB093" w:rsidR="009304EE" w:rsidRPr="00A8401D" w:rsidRDefault="003C2F5A" w:rsidP="007A5FD9">
      <w:pPr>
        <w:autoSpaceDE w:val="0"/>
        <w:autoSpaceDN w:val="0"/>
        <w:adjustRightInd w:val="0"/>
        <w:spacing w:before="60" w:after="60" w:line="288" w:lineRule="auto"/>
        <w:jc w:val="both"/>
        <w:rPr>
          <w:rFonts w:ascii="Arial" w:hAnsi="Arial" w:cs="Arial"/>
          <w:sz w:val="22"/>
          <w:szCs w:val="22"/>
          <w:lang w:val="en-GB"/>
        </w:rPr>
      </w:pPr>
      <w:r w:rsidRPr="00A8401D">
        <w:rPr>
          <w:rFonts w:ascii="Arial" w:hAnsi="Arial" w:cs="Arial"/>
          <w:sz w:val="22"/>
          <w:szCs w:val="22"/>
          <w:lang w:val="en-GB"/>
        </w:rPr>
        <w:t xml:space="preserve">Both SIPO and </w:t>
      </w:r>
      <w:r w:rsidR="00511486">
        <w:rPr>
          <w:rFonts w:ascii="Arial" w:hAnsi="Arial" w:cs="Arial"/>
          <w:sz w:val="22"/>
          <w:szCs w:val="22"/>
          <w:lang w:val="en-GB"/>
        </w:rPr>
        <w:t>external providers</w:t>
      </w:r>
      <w:r w:rsidRPr="00A8401D">
        <w:rPr>
          <w:rFonts w:ascii="Arial" w:hAnsi="Arial" w:cs="Arial"/>
          <w:sz w:val="22"/>
          <w:szCs w:val="22"/>
          <w:lang w:val="en-GB"/>
        </w:rPr>
        <w:t xml:space="preserve"> should use</w:t>
      </w:r>
      <w:r w:rsidR="006E2F13">
        <w:rPr>
          <w:rFonts w:ascii="Arial" w:hAnsi="Arial" w:cs="Arial"/>
          <w:sz w:val="22"/>
          <w:szCs w:val="22"/>
          <w:lang w:val="en-GB"/>
        </w:rPr>
        <w:t>,</w:t>
      </w:r>
      <w:r w:rsidRPr="00A8401D">
        <w:rPr>
          <w:rFonts w:ascii="Arial" w:hAnsi="Arial" w:cs="Arial"/>
          <w:sz w:val="22"/>
          <w:szCs w:val="22"/>
          <w:lang w:val="en-GB"/>
        </w:rPr>
        <w:t xml:space="preserve"> </w:t>
      </w:r>
      <w:r w:rsidR="006E2F13">
        <w:rPr>
          <w:rFonts w:ascii="Arial" w:hAnsi="Arial" w:cs="Arial"/>
          <w:sz w:val="22"/>
          <w:szCs w:val="22"/>
          <w:lang w:val="en-GB"/>
        </w:rPr>
        <w:t xml:space="preserve">as far as it is feasible, </w:t>
      </w:r>
      <w:r w:rsidRPr="00A8401D">
        <w:rPr>
          <w:rFonts w:ascii="Arial" w:hAnsi="Arial" w:cs="Arial"/>
          <w:sz w:val="22"/>
          <w:szCs w:val="22"/>
          <w:lang w:val="en-GB"/>
        </w:rPr>
        <w:t>identical environments for testing (infrastructure, OS, configuration).</w:t>
      </w:r>
      <w:r w:rsidR="00205B73" w:rsidRPr="00A8401D">
        <w:rPr>
          <w:rFonts w:ascii="Arial" w:hAnsi="Arial" w:cs="Arial"/>
          <w:sz w:val="22"/>
          <w:szCs w:val="22"/>
          <w:lang w:val="en-GB"/>
        </w:rPr>
        <w:t xml:space="preserve"> </w:t>
      </w:r>
    </w:p>
    <w:p w14:paraId="099FDDA8" w14:textId="77777777" w:rsidR="00904515" w:rsidRPr="00A8401D" w:rsidRDefault="00904515" w:rsidP="007A5FD9">
      <w:pPr>
        <w:autoSpaceDE w:val="0"/>
        <w:autoSpaceDN w:val="0"/>
        <w:adjustRightInd w:val="0"/>
        <w:spacing w:before="60" w:after="60" w:line="288" w:lineRule="auto"/>
        <w:jc w:val="both"/>
        <w:rPr>
          <w:rFonts w:ascii="Arial" w:hAnsi="Arial" w:cs="Arial"/>
          <w:sz w:val="22"/>
          <w:szCs w:val="22"/>
          <w:lang w:val="en-GB"/>
        </w:rPr>
      </w:pPr>
    </w:p>
    <w:p w14:paraId="55072144" w14:textId="77777777" w:rsidR="009304EE" w:rsidRPr="00A8401D" w:rsidRDefault="009304EE" w:rsidP="00F67411">
      <w:pPr>
        <w:pStyle w:val="PlainText"/>
        <w:spacing w:line="288" w:lineRule="auto"/>
        <w:jc w:val="both"/>
        <w:rPr>
          <w:rFonts w:ascii="Arial" w:hAnsi="Arial" w:cs="Arial"/>
          <w:szCs w:val="22"/>
          <w:lang w:val="en-GB"/>
        </w:rPr>
      </w:pPr>
      <w:r w:rsidRPr="006C58A5">
        <w:rPr>
          <w:rFonts w:ascii="Arial" w:hAnsi="Arial" w:cs="Arial"/>
          <w:b/>
          <w:szCs w:val="22"/>
          <w:lang w:val="en-GB"/>
        </w:rPr>
        <w:t>Functiona</w:t>
      </w:r>
      <w:r w:rsidRPr="006C58A5">
        <w:rPr>
          <w:rFonts w:ascii="Arial" w:hAnsi="Arial" w:cs="Arial"/>
          <w:szCs w:val="22"/>
          <w:lang w:val="en-GB"/>
        </w:rPr>
        <w:t>l</w:t>
      </w:r>
      <w:r w:rsidR="00D06905" w:rsidRPr="006C58A5">
        <w:rPr>
          <w:rFonts w:ascii="Arial" w:hAnsi="Arial" w:cs="Arial"/>
          <w:b/>
          <w:szCs w:val="22"/>
          <w:lang w:val="en-GB"/>
        </w:rPr>
        <w:t xml:space="preserve"> Areas</w:t>
      </w:r>
      <w:r w:rsidR="00D06905" w:rsidRPr="006C58A5">
        <w:rPr>
          <w:rFonts w:ascii="Arial" w:hAnsi="Arial" w:cs="Arial"/>
          <w:szCs w:val="22"/>
          <w:lang w:val="en-GB"/>
        </w:rPr>
        <w:t xml:space="preserve"> </w:t>
      </w:r>
      <w:r w:rsidR="00510497" w:rsidRPr="006C58A5">
        <w:rPr>
          <w:rFonts w:ascii="Arial" w:hAnsi="Arial" w:cs="Arial"/>
          <w:szCs w:val="22"/>
          <w:lang w:val="en-GB"/>
        </w:rPr>
        <w:t xml:space="preserve">should follow </w:t>
      </w:r>
      <w:r w:rsidRPr="006C58A5">
        <w:rPr>
          <w:rFonts w:ascii="Arial" w:hAnsi="Arial" w:cs="Arial"/>
          <w:szCs w:val="22"/>
          <w:lang w:val="en-GB"/>
        </w:rPr>
        <w:t xml:space="preserve">the </w:t>
      </w:r>
      <w:r w:rsidR="001D5831" w:rsidRPr="006C58A5">
        <w:rPr>
          <w:rFonts w:ascii="Arial" w:hAnsi="Arial" w:cs="Arial"/>
          <w:szCs w:val="22"/>
          <w:lang w:val="en-GB"/>
        </w:rPr>
        <w:t>approach</w:t>
      </w:r>
      <w:r w:rsidR="00510497" w:rsidRPr="006C58A5">
        <w:rPr>
          <w:rFonts w:ascii="Arial" w:hAnsi="Arial" w:cs="Arial"/>
          <w:szCs w:val="22"/>
          <w:lang w:val="en-GB"/>
        </w:rPr>
        <w:t xml:space="preserve"> outlined here</w:t>
      </w:r>
      <w:r w:rsidRPr="006C58A5">
        <w:rPr>
          <w:rFonts w:ascii="Arial" w:hAnsi="Arial" w:cs="Arial"/>
          <w:szCs w:val="22"/>
          <w:lang w:val="en-GB"/>
        </w:rPr>
        <w:t>:</w:t>
      </w:r>
    </w:p>
    <w:p w14:paraId="0D940021" w14:textId="0349B102" w:rsidR="009304EE" w:rsidRPr="00C6272D" w:rsidRDefault="009304EE" w:rsidP="00994056">
      <w:pPr>
        <w:pStyle w:val="PlainText"/>
        <w:numPr>
          <w:ilvl w:val="0"/>
          <w:numId w:val="38"/>
        </w:numPr>
        <w:spacing w:line="288" w:lineRule="auto"/>
        <w:jc w:val="both"/>
        <w:rPr>
          <w:rFonts w:ascii="Arial" w:hAnsi="Arial" w:cs="Arial"/>
          <w:szCs w:val="22"/>
          <w:lang w:val="en-GB"/>
        </w:rPr>
      </w:pPr>
      <w:r w:rsidRPr="00C6272D">
        <w:rPr>
          <w:rFonts w:ascii="Arial" w:hAnsi="Arial" w:cs="Arial"/>
          <w:szCs w:val="22"/>
          <w:lang w:val="en-GB"/>
        </w:rPr>
        <w:t>Standard quality process</w:t>
      </w:r>
      <w:r w:rsidR="00BA698A" w:rsidRPr="00C6272D">
        <w:rPr>
          <w:rFonts w:ascii="Arial" w:hAnsi="Arial" w:cs="Arial"/>
          <w:szCs w:val="22"/>
          <w:lang w:val="en-GB"/>
        </w:rPr>
        <w:t xml:space="preserve"> </w:t>
      </w:r>
      <w:r w:rsidR="00F6660D" w:rsidRPr="00C6272D">
        <w:rPr>
          <w:rFonts w:ascii="Arial" w:hAnsi="Arial" w:cs="Arial"/>
          <w:szCs w:val="22"/>
          <w:lang w:val="en-GB"/>
        </w:rPr>
        <w:t xml:space="preserve">will be </w:t>
      </w:r>
      <w:r w:rsidR="00FA4DD6" w:rsidRPr="00C6272D">
        <w:rPr>
          <w:rFonts w:ascii="Arial" w:hAnsi="Arial" w:cs="Arial"/>
          <w:szCs w:val="22"/>
          <w:lang w:val="en-GB"/>
        </w:rPr>
        <w:t xml:space="preserve">evaluated and </w:t>
      </w:r>
      <w:r w:rsidR="00F6660D" w:rsidRPr="00C6272D">
        <w:rPr>
          <w:rFonts w:ascii="Arial" w:hAnsi="Arial" w:cs="Arial"/>
          <w:szCs w:val="22"/>
          <w:lang w:val="en-GB"/>
        </w:rPr>
        <w:t>adopted</w:t>
      </w:r>
      <w:r w:rsidR="00FA4DD6" w:rsidRPr="00C6272D">
        <w:rPr>
          <w:rFonts w:ascii="Arial" w:hAnsi="Arial" w:cs="Arial"/>
          <w:szCs w:val="22"/>
          <w:lang w:val="en-GB"/>
        </w:rPr>
        <w:t xml:space="preserve"> in </w:t>
      </w:r>
      <w:r w:rsidR="00F35AF3" w:rsidRPr="00C6272D">
        <w:rPr>
          <w:rFonts w:ascii="Arial" w:hAnsi="Arial" w:cs="Arial"/>
          <w:szCs w:val="22"/>
          <w:lang w:val="en-GB"/>
        </w:rPr>
        <w:t xml:space="preserve">a </w:t>
      </w:r>
      <w:r w:rsidR="00FA4DD6" w:rsidRPr="00C6272D">
        <w:rPr>
          <w:rFonts w:ascii="Arial" w:hAnsi="Arial" w:cs="Arial"/>
          <w:szCs w:val="22"/>
          <w:lang w:val="en-GB"/>
        </w:rPr>
        <w:t>specifi</w:t>
      </w:r>
      <w:r w:rsidR="00C6272D" w:rsidRPr="00C6272D">
        <w:rPr>
          <w:rFonts w:ascii="Arial" w:hAnsi="Arial" w:cs="Arial"/>
          <w:szCs w:val="22"/>
          <w:lang w:val="en-GB"/>
        </w:rPr>
        <w:t>c meeting among Project Manager and senior user</w:t>
      </w:r>
      <w:r w:rsidR="00F32EA3" w:rsidRPr="00C6272D">
        <w:rPr>
          <w:rFonts w:ascii="Arial" w:hAnsi="Arial" w:cs="Arial"/>
          <w:szCs w:val="22"/>
          <w:lang w:val="en-GB"/>
        </w:rPr>
        <w:t>, ensuring a proper balance among expected quality and project speed</w:t>
      </w:r>
      <w:r w:rsidR="005266F9" w:rsidRPr="00C6272D">
        <w:rPr>
          <w:rFonts w:ascii="Arial" w:hAnsi="Arial" w:cs="Arial"/>
          <w:szCs w:val="22"/>
          <w:lang w:val="en-GB"/>
        </w:rPr>
        <w:t>.</w:t>
      </w:r>
      <w:r w:rsidR="00F32EA3" w:rsidRPr="00C6272D">
        <w:rPr>
          <w:rFonts w:ascii="Arial" w:hAnsi="Arial" w:cs="Arial"/>
          <w:szCs w:val="22"/>
          <w:lang w:val="en-GB"/>
        </w:rPr>
        <w:t xml:space="preserve"> For SIPO the recommended standards to apply are the </w:t>
      </w:r>
      <w:r w:rsidR="003C2F5A" w:rsidRPr="00C6272D">
        <w:rPr>
          <w:rFonts w:ascii="Arial" w:hAnsi="Arial" w:cs="Arial"/>
          <w:szCs w:val="22"/>
          <w:lang w:val="en-GB"/>
        </w:rPr>
        <w:t>EUIPO standards</w:t>
      </w:r>
      <w:r w:rsidR="00F32EA3" w:rsidRPr="00C6272D">
        <w:rPr>
          <w:rFonts w:ascii="Arial" w:hAnsi="Arial" w:cs="Arial"/>
          <w:szCs w:val="22"/>
          <w:lang w:val="en-GB"/>
        </w:rPr>
        <w:t xml:space="preserve">, the ECS </w:t>
      </w:r>
      <w:r w:rsidR="00984BE5" w:rsidRPr="00C6272D">
        <w:rPr>
          <w:rFonts w:ascii="Arial" w:hAnsi="Arial" w:cs="Arial"/>
          <w:szCs w:val="22"/>
          <w:lang w:val="en-GB"/>
        </w:rPr>
        <w:t>coding guidelines</w:t>
      </w:r>
      <w:r w:rsidR="00C6272D" w:rsidRPr="00C6272D">
        <w:rPr>
          <w:rFonts w:ascii="Arial" w:hAnsi="Arial" w:cs="Arial"/>
          <w:szCs w:val="22"/>
          <w:lang w:val="en-GB"/>
        </w:rPr>
        <w:t xml:space="preserve"> (used for SISPBO TM &amp; DS project)</w:t>
      </w:r>
      <w:r w:rsidR="003C2F5A" w:rsidRPr="00C6272D">
        <w:rPr>
          <w:rFonts w:ascii="Arial" w:hAnsi="Arial" w:cs="Arial"/>
          <w:szCs w:val="22"/>
          <w:lang w:val="en-GB"/>
        </w:rPr>
        <w:t xml:space="preserve"> and where possible MJU recommendations and standards – see [DSI-2020].</w:t>
      </w:r>
    </w:p>
    <w:p w14:paraId="01D59DFA" w14:textId="4730598C" w:rsidR="009304EE" w:rsidRPr="00A8401D" w:rsidRDefault="00B9026B" w:rsidP="00F67411">
      <w:pPr>
        <w:pStyle w:val="PlainText"/>
        <w:numPr>
          <w:ilvl w:val="0"/>
          <w:numId w:val="38"/>
        </w:numPr>
        <w:spacing w:line="288" w:lineRule="auto"/>
        <w:jc w:val="both"/>
        <w:rPr>
          <w:rFonts w:ascii="Arial" w:hAnsi="Arial" w:cs="Arial"/>
          <w:szCs w:val="22"/>
          <w:lang w:val="en-GB"/>
        </w:rPr>
      </w:pPr>
      <w:r>
        <w:rPr>
          <w:rFonts w:ascii="Arial" w:hAnsi="Arial" w:cs="Arial"/>
          <w:szCs w:val="22"/>
          <w:lang w:val="en-GB"/>
        </w:rPr>
        <w:t>Whenever possible and aligned with project schedule constraints, m</w:t>
      </w:r>
      <w:r w:rsidR="00FF2A21" w:rsidRPr="00A8401D">
        <w:rPr>
          <w:rFonts w:ascii="Arial" w:hAnsi="Arial" w:cs="Arial"/>
          <w:szCs w:val="22"/>
          <w:lang w:val="en-GB"/>
        </w:rPr>
        <w:t>aster test agreements and t</w:t>
      </w:r>
      <w:r w:rsidR="009304EE" w:rsidRPr="00A8401D">
        <w:rPr>
          <w:rFonts w:ascii="Arial" w:hAnsi="Arial" w:cs="Arial"/>
          <w:szCs w:val="22"/>
          <w:lang w:val="en-GB"/>
        </w:rPr>
        <w:t>est plan</w:t>
      </w:r>
      <w:r w:rsidR="00395412" w:rsidRPr="00A8401D">
        <w:rPr>
          <w:rFonts w:ascii="Arial" w:hAnsi="Arial" w:cs="Arial"/>
          <w:szCs w:val="22"/>
          <w:lang w:val="en-GB"/>
        </w:rPr>
        <w:t>s</w:t>
      </w:r>
      <w:r w:rsidR="009304EE" w:rsidRPr="00A8401D">
        <w:rPr>
          <w:rFonts w:ascii="Arial" w:hAnsi="Arial" w:cs="Arial"/>
          <w:szCs w:val="22"/>
          <w:lang w:val="en-GB"/>
        </w:rPr>
        <w:t xml:space="preserve"> for the specific stream</w:t>
      </w:r>
      <w:r w:rsidR="00395412" w:rsidRPr="00A8401D">
        <w:rPr>
          <w:rFonts w:ascii="Arial" w:hAnsi="Arial" w:cs="Arial"/>
          <w:szCs w:val="22"/>
          <w:lang w:val="en-GB"/>
        </w:rPr>
        <w:t>s</w:t>
      </w:r>
      <w:r w:rsidR="009304EE" w:rsidRPr="00A8401D">
        <w:rPr>
          <w:rFonts w:ascii="Arial" w:hAnsi="Arial" w:cs="Arial"/>
          <w:szCs w:val="22"/>
          <w:lang w:val="en-GB"/>
        </w:rPr>
        <w:t xml:space="preserve"> </w:t>
      </w:r>
      <w:r w:rsidR="00F6660D" w:rsidRPr="00A8401D">
        <w:rPr>
          <w:rFonts w:ascii="Arial" w:hAnsi="Arial" w:cs="Arial"/>
          <w:szCs w:val="22"/>
          <w:lang w:val="en-GB"/>
        </w:rPr>
        <w:t>will be produced</w:t>
      </w:r>
      <w:r w:rsidR="00F35AF3">
        <w:rPr>
          <w:rFonts w:ascii="Arial" w:hAnsi="Arial" w:cs="Arial"/>
          <w:szCs w:val="22"/>
          <w:lang w:val="en-GB"/>
        </w:rPr>
        <w:t xml:space="preserve"> </w:t>
      </w:r>
      <w:r w:rsidR="00F6660D" w:rsidRPr="00A8401D">
        <w:rPr>
          <w:rFonts w:ascii="Arial" w:hAnsi="Arial" w:cs="Arial"/>
          <w:szCs w:val="22"/>
          <w:lang w:val="en-GB"/>
        </w:rPr>
        <w:t xml:space="preserve">early enough to make sure that they are </w:t>
      </w:r>
      <w:r w:rsidR="009304EE" w:rsidRPr="00A8401D">
        <w:rPr>
          <w:rFonts w:ascii="Arial" w:hAnsi="Arial" w:cs="Arial"/>
          <w:szCs w:val="22"/>
          <w:lang w:val="en-GB"/>
        </w:rPr>
        <w:t>available before coding starts</w:t>
      </w:r>
      <w:r w:rsidR="005266F9" w:rsidRPr="00A8401D">
        <w:rPr>
          <w:rFonts w:ascii="Arial" w:hAnsi="Arial" w:cs="Arial"/>
          <w:szCs w:val="22"/>
          <w:lang w:val="en-GB"/>
        </w:rPr>
        <w:t>.</w:t>
      </w:r>
    </w:p>
    <w:p w14:paraId="7B1A24D5" w14:textId="5F8DD8B8" w:rsidR="009304EE" w:rsidRPr="00A8401D" w:rsidRDefault="004B5E4F" w:rsidP="00AA3121">
      <w:pPr>
        <w:pStyle w:val="PlainText"/>
        <w:numPr>
          <w:ilvl w:val="0"/>
          <w:numId w:val="38"/>
        </w:numPr>
        <w:spacing w:line="288" w:lineRule="auto"/>
        <w:jc w:val="both"/>
        <w:rPr>
          <w:rFonts w:ascii="Arial" w:hAnsi="Arial" w:cs="Arial"/>
          <w:szCs w:val="22"/>
          <w:lang w:val="en-GB"/>
        </w:rPr>
      </w:pPr>
      <w:r w:rsidRPr="00A8401D">
        <w:rPr>
          <w:rFonts w:ascii="Arial" w:hAnsi="Arial" w:cs="Arial"/>
          <w:szCs w:val="22"/>
          <w:lang w:val="en-GB"/>
        </w:rPr>
        <w:t xml:space="preserve">For </w:t>
      </w:r>
      <w:r w:rsidR="00441D8F" w:rsidRPr="00A8401D">
        <w:rPr>
          <w:rFonts w:ascii="Arial" w:hAnsi="Arial" w:cs="Arial"/>
          <w:szCs w:val="22"/>
          <w:lang w:val="en-GB"/>
        </w:rPr>
        <w:t>intermediate deliveries</w:t>
      </w:r>
      <w:r w:rsidR="00452B7D" w:rsidRPr="00A8401D">
        <w:rPr>
          <w:rFonts w:ascii="Arial" w:hAnsi="Arial" w:cs="Arial"/>
          <w:szCs w:val="22"/>
          <w:lang w:val="en-GB"/>
        </w:rPr>
        <w:t xml:space="preserve"> of code</w:t>
      </w:r>
      <w:r w:rsidR="00441D8F" w:rsidRPr="00A8401D">
        <w:rPr>
          <w:rFonts w:ascii="Arial" w:hAnsi="Arial" w:cs="Arial"/>
          <w:szCs w:val="22"/>
          <w:lang w:val="en-GB"/>
        </w:rPr>
        <w:t xml:space="preserve">, </w:t>
      </w:r>
      <w:r w:rsidR="006E3BDD" w:rsidRPr="00A8401D">
        <w:rPr>
          <w:rFonts w:ascii="Arial" w:hAnsi="Arial" w:cs="Arial"/>
          <w:szCs w:val="22"/>
          <w:lang w:val="en-GB"/>
        </w:rPr>
        <w:t>development provider will install it in its own environment and will test it, following the instructions of the Launch plan and Test plans</w:t>
      </w:r>
      <w:r w:rsidR="00F35AF3">
        <w:rPr>
          <w:rFonts w:ascii="Arial" w:hAnsi="Arial" w:cs="Arial"/>
          <w:szCs w:val="22"/>
          <w:lang w:val="en-GB"/>
        </w:rPr>
        <w:t xml:space="preserve"> </w:t>
      </w:r>
      <w:r w:rsidR="00F35AF3">
        <w:rPr>
          <w:rFonts w:ascii="Arial" w:hAnsi="Arial" w:cs="Arial"/>
          <w:szCs w:val="22"/>
          <w:lang w:val="en-GB"/>
        </w:rPr>
        <w:lastRenderedPageBreak/>
        <w:t>that apply to the scope of th</w:t>
      </w:r>
      <w:r w:rsidR="00CC7D6F">
        <w:rPr>
          <w:rFonts w:ascii="Arial" w:hAnsi="Arial" w:cs="Arial"/>
          <w:szCs w:val="22"/>
          <w:lang w:val="en-GB"/>
        </w:rPr>
        <w:t>e</w:t>
      </w:r>
      <w:r w:rsidR="00F35AF3">
        <w:rPr>
          <w:rFonts w:ascii="Arial" w:hAnsi="Arial" w:cs="Arial"/>
          <w:szCs w:val="22"/>
          <w:lang w:val="en-GB"/>
        </w:rPr>
        <w:t xml:space="preserve"> delivery</w:t>
      </w:r>
      <w:r w:rsidR="006E3BDD" w:rsidRPr="00A8401D">
        <w:rPr>
          <w:rFonts w:ascii="Arial" w:hAnsi="Arial" w:cs="Arial"/>
          <w:szCs w:val="22"/>
          <w:lang w:val="en-GB"/>
        </w:rPr>
        <w:t>. A</w:t>
      </w:r>
      <w:r w:rsidR="00AA3121" w:rsidRPr="00A8401D">
        <w:rPr>
          <w:rFonts w:ascii="Arial" w:hAnsi="Arial" w:cs="Arial"/>
          <w:szCs w:val="22"/>
          <w:lang w:val="en-GB"/>
        </w:rPr>
        <w:t>f</w:t>
      </w:r>
      <w:r w:rsidR="006E3BDD" w:rsidRPr="00A8401D">
        <w:rPr>
          <w:rFonts w:ascii="Arial" w:hAnsi="Arial" w:cs="Arial"/>
          <w:szCs w:val="22"/>
          <w:lang w:val="en-GB"/>
        </w:rPr>
        <w:t>ter</w:t>
      </w:r>
      <w:r w:rsidR="00CC7D6F">
        <w:rPr>
          <w:rFonts w:ascii="Arial" w:hAnsi="Arial" w:cs="Arial"/>
          <w:szCs w:val="22"/>
          <w:lang w:val="en-GB"/>
        </w:rPr>
        <w:t xml:space="preserve"> or in parallel to provider’s validation</w:t>
      </w:r>
      <w:r w:rsidR="006E3BDD" w:rsidRPr="00A8401D">
        <w:rPr>
          <w:rFonts w:ascii="Arial" w:hAnsi="Arial" w:cs="Arial"/>
          <w:szCs w:val="22"/>
          <w:lang w:val="en-GB"/>
        </w:rPr>
        <w:t xml:space="preserve">, </w:t>
      </w:r>
      <w:r w:rsidR="00C6272D">
        <w:rPr>
          <w:rFonts w:ascii="Arial" w:hAnsi="Arial" w:cs="Arial"/>
          <w:szCs w:val="22"/>
          <w:lang w:val="en-GB"/>
        </w:rPr>
        <w:t>Business Analyst (BA</w:t>
      </w:r>
      <w:r w:rsidR="009304EE" w:rsidRPr="00A8401D">
        <w:rPr>
          <w:rFonts w:ascii="Arial" w:hAnsi="Arial" w:cs="Arial"/>
          <w:szCs w:val="22"/>
          <w:lang w:val="en-GB"/>
        </w:rPr>
        <w:t xml:space="preserve">) </w:t>
      </w:r>
      <w:r w:rsidR="00CC7D6F">
        <w:rPr>
          <w:rFonts w:ascii="Arial" w:hAnsi="Arial" w:cs="Arial"/>
          <w:szCs w:val="22"/>
          <w:lang w:val="en-GB"/>
        </w:rPr>
        <w:t xml:space="preserve">will </w:t>
      </w:r>
      <w:r w:rsidR="009304EE" w:rsidRPr="00A8401D">
        <w:rPr>
          <w:rFonts w:ascii="Arial" w:hAnsi="Arial" w:cs="Arial"/>
          <w:szCs w:val="22"/>
          <w:lang w:val="en-GB"/>
        </w:rPr>
        <w:t>validate that their expectations are achieved</w:t>
      </w:r>
      <w:r w:rsidR="00CC7D6F">
        <w:rPr>
          <w:rFonts w:ascii="Arial" w:hAnsi="Arial" w:cs="Arial"/>
          <w:szCs w:val="22"/>
          <w:lang w:val="en-GB"/>
        </w:rPr>
        <w:t>. Once provider and B</w:t>
      </w:r>
      <w:r w:rsidR="00AC790F">
        <w:rPr>
          <w:rFonts w:ascii="Arial" w:hAnsi="Arial" w:cs="Arial"/>
          <w:szCs w:val="22"/>
          <w:lang w:val="en-GB"/>
        </w:rPr>
        <w:t>A</w:t>
      </w:r>
      <w:r w:rsidR="00CC7D6F">
        <w:rPr>
          <w:rFonts w:ascii="Arial" w:hAnsi="Arial" w:cs="Arial"/>
          <w:szCs w:val="22"/>
          <w:lang w:val="en-GB"/>
        </w:rPr>
        <w:t xml:space="preserve"> have provided acceptance, and subject to timing and resources availability, the intermediate release will be deployed at SIPO integration environment following the specific launch plan</w:t>
      </w:r>
      <w:r w:rsidR="009304EE" w:rsidRPr="00A8401D">
        <w:rPr>
          <w:rFonts w:ascii="Arial" w:hAnsi="Arial" w:cs="Arial"/>
          <w:szCs w:val="22"/>
          <w:lang w:val="en-GB"/>
        </w:rPr>
        <w:t xml:space="preserve">, </w:t>
      </w:r>
      <w:r w:rsidRPr="00A8401D">
        <w:rPr>
          <w:rFonts w:ascii="Arial" w:hAnsi="Arial" w:cs="Arial"/>
          <w:szCs w:val="22"/>
          <w:lang w:val="en-GB"/>
        </w:rPr>
        <w:t xml:space="preserve">then the </w:t>
      </w:r>
      <w:r w:rsidR="009304EE" w:rsidRPr="00A8401D">
        <w:rPr>
          <w:rFonts w:ascii="Arial" w:hAnsi="Arial" w:cs="Arial"/>
          <w:szCs w:val="22"/>
          <w:lang w:val="en-GB"/>
        </w:rPr>
        <w:t xml:space="preserve">Key Business Users (KBUs) </w:t>
      </w:r>
      <w:r w:rsidR="00AF2C13" w:rsidRPr="00A8401D">
        <w:rPr>
          <w:rFonts w:ascii="Arial" w:hAnsi="Arial" w:cs="Arial"/>
          <w:szCs w:val="22"/>
          <w:lang w:val="en-GB"/>
        </w:rPr>
        <w:t xml:space="preserve">are </w:t>
      </w:r>
      <w:r w:rsidR="009304EE" w:rsidRPr="00A8401D">
        <w:rPr>
          <w:rFonts w:ascii="Arial" w:hAnsi="Arial" w:cs="Arial"/>
          <w:szCs w:val="22"/>
          <w:lang w:val="en-GB"/>
        </w:rPr>
        <w:t xml:space="preserve">invited to </w:t>
      </w:r>
      <w:r w:rsidR="00166DB8" w:rsidRPr="00A8401D">
        <w:rPr>
          <w:rFonts w:ascii="Arial" w:hAnsi="Arial" w:cs="Arial"/>
          <w:szCs w:val="22"/>
          <w:lang w:val="en-GB"/>
        </w:rPr>
        <w:t xml:space="preserve">provide their </w:t>
      </w:r>
      <w:r w:rsidR="009304EE" w:rsidRPr="00A8401D">
        <w:rPr>
          <w:rFonts w:ascii="Arial" w:hAnsi="Arial" w:cs="Arial"/>
          <w:szCs w:val="22"/>
          <w:lang w:val="en-GB"/>
        </w:rPr>
        <w:t>validat</w:t>
      </w:r>
      <w:r w:rsidR="00166DB8" w:rsidRPr="00A8401D">
        <w:rPr>
          <w:rFonts w:ascii="Arial" w:hAnsi="Arial" w:cs="Arial"/>
          <w:szCs w:val="22"/>
          <w:lang w:val="en-GB"/>
        </w:rPr>
        <w:t>ion</w:t>
      </w:r>
      <w:r w:rsidR="005266F9" w:rsidRPr="00A8401D">
        <w:rPr>
          <w:rFonts w:ascii="Arial" w:hAnsi="Arial" w:cs="Arial"/>
          <w:szCs w:val="22"/>
          <w:lang w:val="en-GB"/>
        </w:rPr>
        <w:t>.</w:t>
      </w:r>
      <w:r w:rsidRPr="00A8401D">
        <w:rPr>
          <w:rFonts w:ascii="Arial" w:hAnsi="Arial" w:cs="Arial"/>
          <w:szCs w:val="22"/>
          <w:lang w:val="en-GB"/>
        </w:rPr>
        <w:t xml:space="preserve"> </w:t>
      </w:r>
      <w:r w:rsidR="001D5831" w:rsidRPr="00A8401D">
        <w:rPr>
          <w:rFonts w:ascii="Arial" w:hAnsi="Arial" w:cs="Arial"/>
          <w:szCs w:val="22"/>
          <w:lang w:val="en-GB"/>
        </w:rPr>
        <w:t>This two-step validation is important, as i</w:t>
      </w:r>
      <w:r w:rsidRPr="00A8401D">
        <w:rPr>
          <w:rFonts w:ascii="Arial" w:hAnsi="Arial" w:cs="Arial"/>
          <w:szCs w:val="22"/>
          <w:lang w:val="en-GB"/>
        </w:rPr>
        <w:t xml:space="preserve">terative validation of intermediate code deliveries in </w:t>
      </w:r>
      <w:r w:rsidR="001D5831" w:rsidRPr="00A8401D">
        <w:rPr>
          <w:rFonts w:ascii="Arial" w:hAnsi="Arial" w:cs="Arial"/>
          <w:szCs w:val="22"/>
          <w:lang w:val="en-GB"/>
        </w:rPr>
        <w:t xml:space="preserve">the </w:t>
      </w:r>
      <w:r w:rsidRPr="00A8401D">
        <w:rPr>
          <w:rFonts w:ascii="Arial" w:hAnsi="Arial" w:cs="Arial"/>
          <w:szCs w:val="22"/>
          <w:lang w:val="en-GB"/>
        </w:rPr>
        <w:t xml:space="preserve">Integration Environment at SIPO </w:t>
      </w:r>
      <w:r w:rsidR="001D5831" w:rsidRPr="00A8401D">
        <w:rPr>
          <w:rFonts w:ascii="Arial" w:hAnsi="Arial" w:cs="Arial"/>
          <w:szCs w:val="22"/>
          <w:lang w:val="en-GB"/>
        </w:rPr>
        <w:t>is</w:t>
      </w:r>
      <w:r w:rsidRPr="00A8401D">
        <w:rPr>
          <w:rFonts w:ascii="Arial" w:hAnsi="Arial" w:cs="Arial"/>
          <w:szCs w:val="22"/>
          <w:lang w:val="en-GB"/>
        </w:rPr>
        <w:t xml:space="preserve"> a critical aspect of this quality strategy</w:t>
      </w:r>
      <w:r w:rsidR="00460EDB" w:rsidRPr="00A8401D">
        <w:rPr>
          <w:rFonts w:ascii="Arial" w:hAnsi="Arial" w:cs="Arial"/>
          <w:szCs w:val="22"/>
          <w:lang w:val="en-GB"/>
        </w:rPr>
        <w:t xml:space="preserve"> to </w:t>
      </w:r>
      <w:r w:rsidR="001D5831" w:rsidRPr="00A8401D">
        <w:rPr>
          <w:rFonts w:ascii="Arial" w:hAnsi="Arial" w:cs="Arial"/>
          <w:szCs w:val="22"/>
          <w:lang w:val="en-GB"/>
        </w:rPr>
        <w:t xml:space="preserve">identify </w:t>
      </w:r>
      <w:r w:rsidR="00460EDB" w:rsidRPr="00A8401D">
        <w:rPr>
          <w:rFonts w:ascii="Arial" w:hAnsi="Arial" w:cs="Arial"/>
          <w:szCs w:val="22"/>
          <w:lang w:val="en-GB"/>
        </w:rPr>
        <w:t>critical or blocker improvements</w:t>
      </w:r>
      <w:r w:rsidR="00E308AC" w:rsidRPr="00A8401D">
        <w:rPr>
          <w:rFonts w:ascii="Arial" w:hAnsi="Arial" w:cs="Arial"/>
          <w:szCs w:val="22"/>
          <w:lang w:val="en-GB"/>
        </w:rPr>
        <w:t xml:space="preserve"> at an early stage</w:t>
      </w:r>
      <w:r w:rsidRPr="00A8401D">
        <w:rPr>
          <w:rFonts w:ascii="Arial" w:hAnsi="Arial" w:cs="Arial"/>
          <w:szCs w:val="22"/>
          <w:lang w:val="en-GB"/>
        </w:rPr>
        <w:t>. Proper Business Change Management tech</w:t>
      </w:r>
      <w:r w:rsidR="00E308AC" w:rsidRPr="00A8401D">
        <w:rPr>
          <w:rFonts w:ascii="Arial" w:hAnsi="Arial" w:cs="Arial"/>
          <w:szCs w:val="22"/>
          <w:lang w:val="en-GB"/>
        </w:rPr>
        <w:t xml:space="preserve">niques shall be used to manage </w:t>
      </w:r>
      <w:r w:rsidR="001D5831" w:rsidRPr="00A8401D">
        <w:rPr>
          <w:rFonts w:ascii="Arial" w:hAnsi="Arial" w:cs="Arial"/>
          <w:szCs w:val="22"/>
          <w:lang w:val="en-GB"/>
        </w:rPr>
        <w:t>KBU</w:t>
      </w:r>
      <w:r w:rsidRPr="00A8401D">
        <w:rPr>
          <w:rFonts w:ascii="Arial" w:hAnsi="Arial" w:cs="Arial"/>
          <w:szCs w:val="22"/>
          <w:lang w:val="en-GB"/>
        </w:rPr>
        <w:t xml:space="preserve"> expectations</w:t>
      </w:r>
      <w:r w:rsidR="00E308AC" w:rsidRPr="00A8401D">
        <w:rPr>
          <w:rFonts w:ascii="Arial" w:hAnsi="Arial" w:cs="Arial"/>
          <w:szCs w:val="22"/>
          <w:lang w:val="en-GB"/>
        </w:rPr>
        <w:t xml:space="preserve"> and motivation</w:t>
      </w:r>
      <w:r w:rsidRPr="00A8401D">
        <w:rPr>
          <w:rFonts w:ascii="Arial" w:hAnsi="Arial" w:cs="Arial"/>
          <w:szCs w:val="22"/>
          <w:lang w:val="en-GB"/>
        </w:rPr>
        <w:t xml:space="preserve"> when dealing with intermediate versions of code</w:t>
      </w:r>
      <w:r w:rsidR="00460EDB" w:rsidRPr="00A8401D">
        <w:rPr>
          <w:rFonts w:ascii="Arial" w:hAnsi="Arial" w:cs="Arial"/>
          <w:szCs w:val="22"/>
          <w:lang w:val="en-GB"/>
        </w:rPr>
        <w:t xml:space="preserve"> (</w:t>
      </w:r>
      <w:r w:rsidR="00FF2A21" w:rsidRPr="00A8401D">
        <w:rPr>
          <w:rFonts w:ascii="Arial" w:hAnsi="Arial" w:cs="Arial"/>
          <w:szCs w:val="22"/>
          <w:lang w:val="en-GB"/>
        </w:rPr>
        <w:t>t</w:t>
      </w:r>
      <w:r w:rsidR="001D5831" w:rsidRPr="00A8401D">
        <w:rPr>
          <w:rFonts w:ascii="Arial" w:hAnsi="Arial" w:cs="Arial"/>
          <w:szCs w:val="22"/>
          <w:lang w:val="en-GB"/>
        </w:rPr>
        <w:t>hese techniques will be</w:t>
      </w:r>
      <w:r w:rsidR="00460EDB" w:rsidRPr="00A8401D">
        <w:rPr>
          <w:rFonts w:ascii="Arial" w:hAnsi="Arial" w:cs="Arial"/>
          <w:szCs w:val="22"/>
          <w:lang w:val="en-GB"/>
        </w:rPr>
        <w:t xml:space="preserve"> defined in</w:t>
      </w:r>
      <w:r w:rsidR="001D5831" w:rsidRPr="00A8401D">
        <w:rPr>
          <w:rFonts w:ascii="Arial" w:hAnsi="Arial" w:cs="Arial"/>
          <w:szCs w:val="22"/>
          <w:lang w:val="en-GB"/>
        </w:rPr>
        <w:t xml:space="preserve"> the</w:t>
      </w:r>
      <w:r w:rsidR="00460EDB" w:rsidRPr="00A8401D">
        <w:rPr>
          <w:rFonts w:ascii="Arial" w:hAnsi="Arial" w:cs="Arial"/>
          <w:szCs w:val="22"/>
          <w:lang w:val="en-GB"/>
        </w:rPr>
        <w:t xml:space="preserve"> Business Change Management Strategy).</w:t>
      </w:r>
      <w:r w:rsidR="00205B73" w:rsidRPr="00A8401D">
        <w:rPr>
          <w:rFonts w:ascii="Arial" w:hAnsi="Arial" w:cs="Arial"/>
          <w:szCs w:val="22"/>
          <w:lang w:val="en-GB"/>
        </w:rPr>
        <w:t xml:space="preserve"> </w:t>
      </w:r>
      <w:r w:rsidR="00510497" w:rsidRPr="00A8401D">
        <w:rPr>
          <w:rFonts w:ascii="Arial" w:hAnsi="Arial" w:cs="Arial"/>
          <w:szCs w:val="22"/>
          <w:lang w:val="en-GB"/>
        </w:rPr>
        <w:t xml:space="preserve">Whenever </w:t>
      </w:r>
      <w:r w:rsidR="00073C51" w:rsidRPr="00A8401D">
        <w:rPr>
          <w:rFonts w:ascii="Arial" w:hAnsi="Arial" w:cs="Arial"/>
          <w:szCs w:val="22"/>
          <w:lang w:val="en-GB"/>
        </w:rPr>
        <w:t>possible, iterative</w:t>
      </w:r>
      <w:r w:rsidR="00205B73" w:rsidRPr="00A8401D">
        <w:rPr>
          <w:rFonts w:ascii="Arial" w:hAnsi="Arial" w:cs="Arial"/>
          <w:szCs w:val="22"/>
          <w:lang w:val="en-GB"/>
        </w:rPr>
        <w:t xml:space="preserve"> validation will be </w:t>
      </w:r>
      <w:r w:rsidR="00510497" w:rsidRPr="00A8401D">
        <w:rPr>
          <w:rFonts w:ascii="Arial" w:hAnsi="Arial" w:cs="Arial"/>
          <w:szCs w:val="22"/>
          <w:lang w:val="en-GB"/>
        </w:rPr>
        <w:t>carried out</w:t>
      </w:r>
      <w:r w:rsidR="00205B73" w:rsidRPr="00A8401D">
        <w:rPr>
          <w:rFonts w:ascii="Arial" w:hAnsi="Arial" w:cs="Arial"/>
          <w:szCs w:val="22"/>
          <w:lang w:val="en-GB"/>
        </w:rPr>
        <w:t xml:space="preserve"> using real data </w:t>
      </w:r>
      <w:r w:rsidR="00FF2A21" w:rsidRPr="00A8401D">
        <w:rPr>
          <w:rFonts w:ascii="Arial" w:hAnsi="Arial" w:cs="Arial"/>
          <w:szCs w:val="22"/>
          <w:lang w:val="en-GB"/>
        </w:rPr>
        <w:t>migrated</w:t>
      </w:r>
      <w:r w:rsidR="00205B73" w:rsidRPr="00A8401D">
        <w:rPr>
          <w:rFonts w:ascii="Arial" w:hAnsi="Arial" w:cs="Arial"/>
          <w:szCs w:val="22"/>
          <w:lang w:val="en-GB"/>
        </w:rPr>
        <w:t xml:space="preserve"> from the legacy back office</w:t>
      </w:r>
      <w:r w:rsidR="00FF2A21" w:rsidRPr="00A8401D">
        <w:rPr>
          <w:rFonts w:ascii="Arial" w:hAnsi="Arial" w:cs="Arial"/>
          <w:szCs w:val="22"/>
          <w:lang w:val="en-GB"/>
        </w:rPr>
        <w:t xml:space="preserve">, </w:t>
      </w:r>
      <w:r w:rsidR="00230D76" w:rsidRPr="00A8401D">
        <w:rPr>
          <w:rFonts w:ascii="Arial" w:hAnsi="Arial" w:cs="Arial"/>
          <w:szCs w:val="22"/>
          <w:lang w:val="en-GB"/>
        </w:rPr>
        <w:t xml:space="preserve">real integrations </w:t>
      </w:r>
      <w:r w:rsidR="00FF2A21" w:rsidRPr="00A8401D">
        <w:rPr>
          <w:rFonts w:ascii="Arial" w:hAnsi="Arial" w:cs="Arial"/>
          <w:szCs w:val="22"/>
          <w:lang w:val="en-GB"/>
        </w:rPr>
        <w:t xml:space="preserve">and </w:t>
      </w:r>
      <w:r w:rsidR="00452B7D" w:rsidRPr="00A8401D">
        <w:rPr>
          <w:rFonts w:ascii="Arial" w:hAnsi="Arial" w:cs="Arial"/>
          <w:szCs w:val="22"/>
          <w:lang w:val="en-GB"/>
        </w:rPr>
        <w:t xml:space="preserve">real </w:t>
      </w:r>
      <w:r w:rsidR="00230D76" w:rsidRPr="00A8401D">
        <w:rPr>
          <w:rFonts w:ascii="Arial" w:hAnsi="Arial" w:cs="Arial"/>
          <w:szCs w:val="22"/>
          <w:lang w:val="en-GB"/>
        </w:rPr>
        <w:t>letters</w:t>
      </w:r>
      <w:r w:rsidR="003C2F5A" w:rsidRPr="00A8401D">
        <w:rPr>
          <w:rFonts w:ascii="Arial" w:hAnsi="Arial" w:cs="Arial"/>
          <w:szCs w:val="22"/>
          <w:lang w:val="en-GB"/>
        </w:rPr>
        <w:t>.</w:t>
      </w:r>
    </w:p>
    <w:p w14:paraId="3503F53F" w14:textId="369BD574" w:rsidR="003A19B8" w:rsidRPr="00A8401D" w:rsidRDefault="00452B7D" w:rsidP="003A19B8">
      <w:pPr>
        <w:pStyle w:val="PlainText"/>
        <w:numPr>
          <w:ilvl w:val="0"/>
          <w:numId w:val="38"/>
        </w:numPr>
        <w:spacing w:line="288" w:lineRule="auto"/>
        <w:jc w:val="both"/>
        <w:rPr>
          <w:rFonts w:ascii="Arial" w:hAnsi="Arial" w:cs="Arial"/>
          <w:szCs w:val="22"/>
          <w:lang w:val="en-GB"/>
        </w:rPr>
      </w:pPr>
      <w:r w:rsidRPr="00A8401D">
        <w:rPr>
          <w:rFonts w:ascii="Arial" w:hAnsi="Arial" w:cs="Arial"/>
          <w:szCs w:val="22"/>
          <w:lang w:val="en-GB"/>
        </w:rPr>
        <w:t xml:space="preserve">For final delivery of code, </w:t>
      </w:r>
      <w:r w:rsidR="000F2870" w:rsidRPr="00A8401D">
        <w:rPr>
          <w:rFonts w:ascii="Arial" w:hAnsi="Arial" w:cs="Arial"/>
          <w:szCs w:val="22"/>
          <w:lang w:val="en-GB"/>
        </w:rPr>
        <w:t>the R</w:t>
      </w:r>
      <w:r w:rsidR="00CC7D6F">
        <w:rPr>
          <w:rFonts w:ascii="Arial" w:hAnsi="Arial" w:cs="Arial"/>
          <w:szCs w:val="22"/>
          <w:lang w:val="en-GB"/>
        </w:rPr>
        <w:t xml:space="preserve">elease </w:t>
      </w:r>
      <w:r w:rsidR="000F2870" w:rsidRPr="00A8401D">
        <w:rPr>
          <w:rFonts w:ascii="Arial" w:hAnsi="Arial" w:cs="Arial"/>
          <w:szCs w:val="22"/>
          <w:lang w:val="en-GB"/>
        </w:rPr>
        <w:t>C</w:t>
      </w:r>
      <w:r w:rsidR="00CC7D6F">
        <w:rPr>
          <w:rFonts w:ascii="Arial" w:hAnsi="Arial" w:cs="Arial"/>
          <w:szCs w:val="22"/>
          <w:lang w:val="en-GB"/>
        </w:rPr>
        <w:t>andidate</w:t>
      </w:r>
      <w:r w:rsidR="000F2870" w:rsidRPr="00A8401D">
        <w:rPr>
          <w:rFonts w:ascii="Arial" w:hAnsi="Arial" w:cs="Arial"/>
          <w:szCs w:val="22"/>
          <w:lang w:val="en-GB"/>
        </w:rPr>
        <w:t xml:space="preserve"> is deployed at SIPO</w:t>
      </w:r>
      <w:r w:rsidR="00323E12" w:rsidRPr="00A8401D">
        <w:rPr>
          <w:rFonts w:ascii="Arial" w:hAnsi="Arial" w:cs="Arial"/>
          <w:szCs w:val="22"/>
          <w:lang w:val="en-GB"/>
        </w:rPr>
        <w:t xml:space="preserve"> (</w:t>
      </w:r>
      <w:r w:rsidR="003C2F5A" w:rsidRPr="00A8401D">
        <w:rPr>
          <w:rFonts w:ascii="Arial" w:hAnsi="Arial" w:cs="Arial"/>
          <w:szCs w:val="22"/>
          <w:lang w:val="en-GB"/>
        </w:rPr>
        <w:t xml:space="preserve">using the </w:t>
      </w:r>
      <w:r w:rsidR="00323E12" w:rsidRPr="00A8401D">
        <w:rPr>
          <w:rFonts w:ascii="Arial" w:hAnsi="Arial" w:cs="Arial"/>
          <w:szCs w:val="22"/>
          <w:lang w:val="en-GB"/>
        </w:rPr>
        <w:t xml:space="preserve">method of deployment described in </w:t>
      </w:r>
      <w:r w:rsidR="003C2F5A" w:rsidRPr="00A8401D">
        <w:rPr>
          <w:rFonts w:ascii="Arial" w:hAnsi="Arial" w:cs="Arial"/>
          <w:szCs w:val="22"/>
          <w:lang w:val="en-GB"/>
        </w:rPr>
        <w:t xml:space="preserve">the </w:t>
      </w:r>
      <w:r w:rsidR="00323E12" w:rsidRPr="00A8401D">
        <w:rPr>
          <w:rFonts w:ascii="Arial" w:hAnsi="Arial" w:cs="Arial"/>
          <w:szCs w:val="22"/>
          <w:lang w:val="en-GB"/>
        </w:rPr>
        <w:t>launch plan)</w:t>
      </w:r>
      <w:r w:rsidRPr="00A8401D">
        <w:rPr>
          <w:rFonts w:ascii="Arial" w:hAnsi="Arial" w:cs="Arial"/>
          <w:szCs w:val="22"/>
          <w:lang w:val="en-GB"/>
        </w:rPr>
        <w:t>.</w:t>
      </w:r>
      <w:r w:rsidR="000F2870" w:rsidRPr="00A8401D">
        <w:rPr>
          <w:rFonts w:ascii="Arial" w:hAnsi="Arial" w:cs="Arial"/>
          <w:szCs w:val="22"/>
          <w:lang w:val="en-GB"/>
        </w:rPr>
        <w:t xml:space="preserve"> </w:t>
      </w:r>
      <w:r w:rsidRPr="00A8401D">
        <w:rPr>
          <w:rFonts w:ascii="Arial" w:hAnsi="Arial" w:cs="Arial"/>
          <w:szCs w:val="22"/>
          <w:lang w:val="en-GB"/>
        </w:rPr>
        <w:t>S</w:t>
      </w:r>
      <w:r w:rsidR="00460EDB" w:rsidRPr="00A8401D">
        <w:rPr>
          <w:rFonts w:ascii="Arial" w:hAnsi="Arial" w:cs="Arial"/>
          <w:szCs w:val="22"/>
          <w:lang w:val="en-GB"/>
        </w:rPr>
        <w:t xml:space="preserve">everal </w:t>
      </w:r>
      <w:r w:rsidR="00AF2C13" w:rsidRPr="00A8401D">
        <w:rPr>
          <w:rFonts w:ascii="Arial" w:hAnsi="Arial" w:cs="Arial"/>
          <w:szCs w:val="22"/>
          <w:lang w:val="en-GB"/>
        </w:rPr>
        <w:t>pre</w:t>
      </w:r>
      <w:r w:rsidR="00460EDB" w:rsidRPr="00A8401D">
        <w:rPr>
          <w:rFonts w:ascii="Arial" w:hAnsi="Arial" w:cs="Arial"/>
          <w:szCs w:val="22"/>
          <w:lang w:val="en-GB"/>
        </w:rPr>
        <w:t>-</w:t>
      </w:r>
      <w:r w:rsidR="00AF2C13" w:rsidRPr="00A8401D">
        <w:rPr>
          <w:rFonts w:ascii="Arial" w:hAnsi="Arial" w:cs="Arial"/>
          <w:szCs w:val="22"/>
          <w:lang w:val="en-GB"/>
        </w:rPr>
        <w:t xml:space="preserve">User Acceptance </w:t>
      </w:r>
      <w:r w:rsidR="00D90BC8" w:rsidRPr="00A8401D">
        <w:rPr>
          <w:rFonts w:ascii="Arial" w:hAnsi="Arial" w:cs="Arial"/>
          <w:szCs w:val="22"/>
          <w:lang w:val="en-GB"/>
        </w:rPr>
        <w:t>Test</w:t>
      </w:r>
      <w:r w:rsidR="001D5831" w:rsidRPr="00A8401D">
        <w:rPr>
          <w:rFonts w:ascii="Arial" w:hAnsi="Arial" w:cs="Arial"/>
          <w:szCs w:val="22"/>
          <w:lang w:val="en-GB"/>
        </w:rPr>
        <w:t>s</w:t>
      </w:r>
      <w:r w:rsidR="00AF2C13" w:rsidRPr="00A8401D">
        <w:rPr>
          <w:rFonts w:ascii="Arial" w:hAnsi="Arial" w:cs="Arial"/>
          <w:szCs w:val="22"/>
          <w:lang w:val="en-GB"/>
        </w:rPr>
        <w:t xml:space="preserve"> </w:t>
      </w:r>
      <w:r w:rsidR="009304EE" w:rsidRPr="00A8401D">
        <w:rPr>
          <w:rFonts w:ascii="Arial" w:hAnsi="Arial" w:cs="Arial"/>
          <w:szCs w:val="22"/>
          <w:lang w:val="en-GB"/>
        </w:rPr>
        <w:t>of full functionality</w:t>
      </w:r>
      <w:r w:rsidR="00460EDB" w:rsidRPr="00A8401D">
        <w:rPr>
          <w:rFonts w:ascii="Arial" w:hAnsi="Arial" w:cs="Arial"/>
          <w:szCs w:val="22"/>
          <w:lang w:val="en-GB"/>
        </w:rPr>
        <w:t xml:space="preserve"> may be organised</w:t>
      </w:r>
      <w:r w:rsidR="003C2F5A" w:rsidRPr="00A8401D">
        <w:rPr>
          <w:rFonts w:ascii="Arial" w:hAnsi="Arial" w:cs="Arial"/>
          <w:szCs w:val="22"/>
          <w:lang w:val="en-GB"/>
        </w:rPr>
        <w:t xml:space="preserve"> (pre-UAT described in </w:t>
      </w:r>
      <w:r w:rsidR="00441D8F" w:rsidRPr="00A8401D">
        <w:rPr>
          <w:rFonts w:ascii="Arial" w:hAnsi="Arial" w:cs="Arial"/>
          <w:szCs w:val="22"/>
          <w:lang w:val="en-GB"/>
        </w:rPr>
        <w:t>t</w:t>
      </w:r>
      <w:r w:rsidR="003C2F5A" w:rsidRPr="00A8401D">
        <w:rPr>
          <w:rFonts w:ascii="Arial" w:hAnsi="Arial" w:cs="Arial"/>
          <w:szCs w:val="22"/>
          <w:lang w:val="en-GB"/>
        </w:rPr>
        <w:t>est plans)</w:t>
      </w:r>
      <w:r w:rsidR="00323E12" w:rsidRPr="00A8401D">
        <w:rPr>
          <w:rFonts w:ascii="Arial" w:hAnsi="Arial" w:cs="Arial"/>
          <w:szCs w:val="22"/>
          <w:lang w:val="en-GB"/>
        </w:rPr>
        <w:t>, together with data migration tests, letters test</w:t>
      </w:r>
      <w:r w:rsidR="003C2F5A" w:rsidRPr="00A8401D">
        <w:rPr>
          <w:rFonts w:ascii="Arial" w:hAnsi="Arial" w:cs="Arial"/>
          <w:szCs w:val="22"/>
          <w:lang w:val="en-GB"/>
        </w:rPr>
        <w:t>s</w:t>
      </w:r>
      <w:r w:rsidR="00323E12" w:rsidRPr="00A8401D">
        <w:rPr>
          <w:rFonts w:ascii="Arial" w:hAnsi="Arial" w:cs="Arial"/>
          <w:szCs w:val="22"/>
          <w:lang w:val="en-GB"/>
        </w:rPr>
        <w:t xml:space="preserve"> and integrations test</w:t>
      </w:r>
      <w:r w:rsidR="003C2F5A" w:rsidRPr="00A8401D">
        <w:rPr>
          <w:rFonts w:ascii="Arial" w:hAnsi="Arial" w:cs="Arial"/>
          <w:szCs w:val="22"/>
          <w:lang w:val="en-GB"/>
        </w:rPr>
        <w:t>s</w:t>
      </w:r>
      <w:r w:rsidR="00460EDB" w:rsidRPr="00A8401D">
        <w:rPr>
          <w:rFonts w:ascii="Arial" w:hAnsi="Arial" w:cs="Arial"/>
          <w:szCs w:val="22"/>
          <w:lang w:val="en-GB"/>
        </w:rPr>
        <w:t xml:space="preserve">, before </w:t>
      </w:r>
      <w:r w:rsidR="000F2870" w:rsidRPr="00A8401D">
        <w:rPr>
          <w:rFonts w:ascii="Arial" w:hAnsi="Arial" w:cs="Arial"/>
          <w:szCs w:val="22"/>
          <w:lang w:val="en-GB"/>
        </w:rPr>
        <w:t>the full community of users at the office become involved</w:t>
      </w:r>
      <w:r w:rsidR="00460EDB" w:rsidRPr="00A8401D">
        <w:rPr>
          <w:rFonts w:ascii="Arial" w:hAnsi="Arial" w:cs="Arial"/>
          <w:szCs w:val="22"/>
          <w:lang w:val="en-GB"/>
        </w:rPr>
        <w:t xml:space="preserve"> </w:t>
      </w:r>
      <w:r w:rsidRPr="00A8401D">
        <w:rPr>
          <w:rFonts w:ascii="Arial" w:hAnsi="Arial" w:cs="Arial"/>
          <w:szCs w:val="22"/>
          <w:lang w:val="en-GB"/>
        </w:rPr>
        <w:t xml:space="preserve">in </w:t>
      </w:r>
      <w:r w:rsidR="00460EDB" w:rsidRPr="00A8401D">
        <w:rPr>
          <w:rFonts w:ascii="Arial" w:hAnsi="Arial" w:cs="Arial"/>
          <w:szCs w:val="22"/>
          <w:lang w:val="en-GB"/>
        </w:rPr>
        <w:t>the UAT. No</w:t>
      </w:r>
      <w:r w:rsidR="000F2870" w:rsidRPr="00A8401D">
        <w:rPr>
          <w:rFonts w:ascii="Arial" w:hAnsi="Arial" w:cs="Arial"/>
          <w:szCs w:val="22"/>
          <w:lang w:val="en-GB"/>
        </w:rPr>
        <w:t xml:space="preserve"> further</w:t>
      </w:r>
      <w:r w:rsidR="00460EDB" w:rsidRPr="00A8401D">
        <w:rPr>
          <w:rFonts w:ascii="Arial" w:hAnsi="Arial" w:cs="Arial"/>
          <w:szCs w:val="22"/>
          <w:lang w:val="en-GB"/>
        </w:rPr>
        <w:t xml:space="preserve"> improvements will be accepted in</w:t>
      </w:r>
      <w:r w:rsidR="000F2870" w:rsidRPr="00A8401D">
        <w:rPr>
          <w:rFonts w:ascii="Arial" w:hAnsi="Arial" w:cs="Arial"/>
          <w:szCs w:val="22"/>
          <w:lang w:val="en-GB"/>
        </w:rPr>
        <w:t>to the project</w:t>
      </w:r>
      <w:r w:rsidR="00460EDB" w:rsidRPr="00A8401D">
        <w:rPr>
          <w:rFonts w:ascii="Arial" w:hAnsi="Arial" w:cs="Arial"/>
          <w:szCs w:val="22"/>
          <w:lang w:val="en-GB"/>
        </w:rPr>
        <w:t xml:space="preserve"> scope at this stage</w:t>
      </w:r>
      <w:r w:rsidR="000F2870" w:rsidRPr="00A8401D">
        <w:rPr>
          <w:rFonts w:ascii="Arial" w:hAnsi="Arial" w:cs="Arial"/>
          <w:szCs w:val="22"/>
          <w:lang w:val="en-GB"/>
        </w:rPr>
        <w:t>;</w:t>
      </w:r>
      <w:r w:rsidR="00460EDB" w:rsidRPr="00A8401D">
        <w:rPr>
          <w:rFonts w:ascii="Arial" w:hAnsi="Arial" w:cs="Arial"/>
          <w:szCs w:val="22"/>
          <w:lang w:val="en-GB"/>
        </w:rPr>
        <w:t xml:space="preserve"> any improvement required at Pre-UAT stage </w:t>
      </w:r>
      <w:r w:rsidR="00E308AC" w:rsidRPr="00A8401D">
        <w:rPr>
          <w:rFonts w:ascii="Arial" w:hAnsi="Arial" w:cs="Arial"/>
          <w:szCs w:val="22"/>
          <w:lang w:val="en-GB"/>
        </w:rPr>
        <w:t xml:space="preserve">or later </w:t>
      </w:r>
      <w:r w:rsidR="00460EDB" w:rsidRPr="00A8401D">
        <w:rPr>
          <w:rFonts w:ascii="Arial" w:hAnsi="Arial" w:cs="Arial"/>
          <w:szCs w:val="22"/>
          <w:lang w:val="en-GB"/>
        </w:rPr>
        <w:t xml:space="preserve">will be added to SIPO backlog of </w:t>
      </w:r>
      <w:r w:rsidR="000F2870" w:rsidRPr="00A8401D">
        <w:rPr>
          <w:rFonts w:ascii="Arial" w:hAnsi="Arial" w:cs="Arial"/>
          <w:szCs w:val="22"/>
          <w:lang w:val="en-GB"/>
        </w:rPr>
        <w:t xml:space="preserve">future </w:t>
      </w:r>
      <w:r w:rsidR="00460EDB" w:rsidRPr="00A8401D">
        <w:rPr>
          <w:rFonts w:ascii="Arial" w:hAnsi="Arial" w:cs="Arial"/>
          <w:szCs w:val="22"/>
          <w:lang w:val="en-GB"/>
        </w:rPr>
        <w:t xml:space="preserve">improvements. </w:t>
      </w:r>
      <w:r w:rsidR="00E308AC" w:rsidRPr="00A8401D">
        <w:rPr>
          <w:rFonts w:ascii="Arial" w:hAnsi="Arial" w:cs="Arial"/>
          <w:szCs w:val="22"/>
          <w:lang w:val="en-GB"/>
        </w:rPr>
        <w:t xml:space="preserve">Full Pre-UAT shall be completed by Key </w:t>
      </w:r>
      <w:r w:rsidRPr="00A8401D">
        <w:rPr>
          <w:rFonts w:ascii="Arial" w:hAnsi="Arial" w:cs="Arial"/>
          <w:szCs w:val="22"/>
          <w:lang w:val="en-GB"/>
        </w:rPr>
        <w:t xml:space="preserve">Business </w:t>
      </w:r>
      <w:r w:rsidR="00E308AC" w:rsidRPr="00A8401D">
        <w:rPr>
          <w:rFonts w:ascii="Arial" w:hAnsi="Arial" w:cs="Arial"/>
          <w:szCs w:val="22"/>
          <w:lang w:val="en-GB"/>
        </w:rPr>
        <w:t>Users before launching the UAT</w:t>
      </w:r>
      <w:r w:rsidR="00A33D8A" w:rsidRPr="00A8401D">
        <w:rPr>
          <w:rFonts w:ascii="Arial" w:hAnsi="Arial" w:cs="Arial"/>
          <w:szCs w:val="22"/>
          <w:lang w:val="en-GB"/>
        </w:rPr>
        <w:t>, including Data Migration, Letters, Workflows and Integrations</w:t>
      </w:r>
      <w:r w:rsidR="00E308AC" w:rsidRPr="00A8401D">
        <w:rPr>
          <w:rFonts w:ascii="Arial" w:hAnsi="Arial" w:cs="Arial"/>
          <w:szCs w:val="22"/>
          <w:lang w:val="en-GB"/>
        </w:rPr>
        <w:t>.</w:t>
      </w:r>
    </w:p>
    <w:p w14:paraId="73E431A6" w14:textId="2768E045" w:rsidR="003A19B8" w:rsidRPr="00A8401D" w:rsidRDefault="003A19B8" w:rsidP="003A19B8">
      <w:pPr>
        <w:pStyle w:val="PlainText"/>
        <w:numPr>
          <w:ilvl w:val="0"/>
          <w:numId w:val="38"/>
        </w:numPr>
        <w:spacing w:line="288" w:lineRule="auto"/>
        <w:jc w:val="both"/>
        <w:rPr>
          <w:rFonts w:ascii="Arial" w:hAnsi="Arial" w:cs="Arial"/>
          <w:szCs w:val="22"/>
          <w:lang w:val="en-GB"/>
        </w:rPr>
      </w:pPr>
      <w:r w:rsidRPr="00A8401D">
        <w:rPr>
          <w:rFonts w:ascii="Arial" w:hAnsi="Arial" w:cs="Arial"/>
          <w:szCs w:val="22"/>
          <w:lang w:val="en-GB"/>
        </w:rPr>
        <w:t xml:space="preserve">New functionalities will be incorporated in the automated functional testing </w:t>
      </w:r>
      <w:r w:rsidR="00452B7D" w:rsidRPr="00A8401D">
        <w:rPr>
          <w:rFonts w:ascii="Arial" w:hAnsi="Arial" w:cs="Arial"/>
          <w:szCs w:val="22"/>
          <w:lang w:val="en-GB"/>
        </w:rPr>
        <w:t xml:space="preserve">and executed in every delivery, either intermediate or final </w:t>
      </w:r>
      <w:r w:rsidRPr="00A8401D">
        <w:rPr>
          <w:rFonts w:ascii="Arial" w:hAnsi="Arial" w:cs="Arial"/>
          <w:szCs w:val="22"/>
          <w:lang w:val="en-GB"/>
        </w:rPr>
        <w:t>(if there is any</w:t>
      </w:r>
      <w:r w:rsidR="00452B7D" w:rsidRPr="00A8401D">
        <w:rPr>
          <w:rFonts w:ascii="Arial" w:hAnsi="Arial" w:cs="Arial"/>
          <w:szCs w:val="22"/>
          <w:lang w:val="en-GB"/>
        </w:rPr>
        <w:t xml:space="preserve"> automated functional test developed</w:t>
      </w:r>
      <w:r w:rsidRPr="00A8401D">
        <w:rPr>
          <w:rFonts w:ascii="Arial" w:hAnsi="Arial" w:cs="Arial"/>
          <w:szCs w:val="22"/>
          <w:lang w:val="en-GB"/>
        </w:rPr>
        <w:t>).</w:t>
      </w:r>
    </w:p>
    <w:p w14:paraId="14519D40" w14:textId="77777777" w:rsidR="00F6660D" w:rsidRPr="00A8401D" w:rsidRDefault="009304EE" w:rsidP="003A19B8">
      <w:pPr>
        <w:pStyle w:val="PlainText"/>
        <w:numPr>
          <w:ilvl w:val="0"/>
          <w:numId w:val="38"/>
        </w:numPr>
        <w:spacing w:line="288" w:lineRule="auto"/>
        <w:jc w:val="both"/>
        <w:rPr>
          <w:rFonts w:ascii="Arial" w:hAnsi="Arial" w:cs="Arial"/>
          <w:szCs w:val="22"/>
          <w:lang w:val="en-GB"/>
        </w:rPr>
      </w:pPr>
      <w:r w:rsidRPr="00A8401D">
        <w:rPr>
          <w:rFonts w:ascii="Arial" w:hAnsi="Arial" w:cs="Arial"/>
          <w:szCs w:val="22"/>
          <w:lang w:val="en-GB"/>
        </w:rPr>
        <w:t xml:space="preserve">UAT </w:t>
      </w:r>
      <w:r w:rsidR="00F6660D" w:rsidRPr="00A8401D">
        <w:rPr>
          <w:rFonts w:ascii="Arial" w:hAnsi="Arial" w:cs="Arial"/>
          <w:szCs w:val="22"/>
          <w:lang w:val="en-GB"/>
        </w:rPr>
        <w:t xml:space="preserve">will be completed by </w:t>
      </w:r>
      <w:r w:rsidRPr="00A8401D">
        <w:rPr>
          <w:rFonts w:ascii="Arial" w:hAnsi="Arial" w:cs="Arial"/>
          <w:szCs w:val="22"/>
          <w:lang w:val="en-GB"/>
        </w:rPr>
        <w:t>affected users</w:t>
      </w:r>
      <w:r w:rsidR="00F6660D" w:rsidRPr="00A8401D">
        <w:rPr>
          <w:rFonts w:ascii="Arial" w:hAnsi="Arial" w:cs="Arial"/>
          <w:szCs w:val="22"/>
          <w:lang w:val="en-GB"/>
        </w:rPr>
        <w:t>.</w:t>
      </w:r>
      <w:r w:rsidR="00460EDB" w:rsidRPr="00A8401D">
        <w:rPr>
          <w:rFonts w:ascii="Arial" w:hAnsi="Arial" w:cs="Arial"/>
          <w:szCs w:val="22"/>
          <w:lang w:val="en-GB"/>
        </w:rPr>
        <w:t xml:space="preserve"> Ideally all users </w:t>
      </w:r>
      <w:r w:rsidR="00F6660D" w:rsidRPr="00A8401D">
        <w:rPr>
          <w:rFonts w:ascii="Arial" w:hAnsi="Arial" w:cs="Arial"/>
          <w:szCs w:val="22"/>
          <w:lang w:val="en-GB"/>
        </w:rPr>
        <w:t>at</w:t>
      </w:r>
      <w:r w:rsidR="00460EDB" w:rsidRPr="00A8401D">
        <w:rPr>
          <w:rFonts w:ascii="Arial" w:hAnsi="Arial" w:cs="Arial"/>
          <w:szCs w:val="22"/>
          <w:lang w:val="en-GB"/>
        </w:rPr>
        <w:t xml:space="preserve"> SIPO will execute the UAT scenarios defined for their role. As </w:t>
      </w:r>
      <w:r w:rsidR="00E308AC" w:rsidRPr="00A8401D">
        <w:rPr>
          <w:rFonts w:ascii="Arial" w:hAnsi="Arial" w:cs="Arial"/>
          <w:szCs w:val="22"/>
          <w:lang w:val="en-GB"/>
        </w:rPr>
        <w:t xml:space="preserve">a </w:t>
      </w:r>
      <w:r w:rsidR="00460EDB" w:rsidRPr="00A8401D">
        <w:rPr>
          <w:rFonts w:ascii="Arial" w:hAnsi="Arial" w:cs="Arial"/>
          <w:szCs w:val="22"/>
          <w:lang w:val="en-GB"/>
        </w:rPr>
        <w:t>minimum, every user will participate in part of the scenarios for that role</w:t>
      </w:r>
      <w:r w:rsidR="00F6660D" w:rsidRPr="00A8401D">
        <w:rPr>
          <w:rFonts w:ascii="Arial" w:hAnsi="Arial" w:cs="Arial"/>
          <w:szCs w:val="22"/>
          <w:lang w:val="en-GB"/>
        </w:rPr>
        <w:t>, but they will also</w:t>
      </w:r>
      <w:r w:rsidR="00460EDB" w:rsidRPr="00A8401D">
        <w:rPr>
          <w:rFonts w:ascii="Arial" w:hAnsi="Arial" w:cs="Arial"/>
          <w:szCs w:val="22"/>
          <w:lang w:val="en-GB"/>
        </w:rPr>
        <w:t xml:space="preserve"> be offered the </w:t>
      </w:r>
      <w:r w:rsidR="00F6660D" w:rsidRPr="00A8401D">
        <w:rPr>
          <w:rFonts w:ascii="Arial" w:hAnsi="Arial" w:cs="Arial"/>
          <w:szCs w:val="22"/>
          <w:lang w:val="en-GB"/>
        </w:rPr>
        <w:t>opportunity</w:t>
      </w:r>
      <w:r w:rsidR="00460EDB" w:rsidRPr="00A8401D">
        <w:rPr>
          <w:rFonts w:ascii="Arial" w:hAnsi="Arial" w:cs="Arial"/>
          <w:szCs w:val="22"/>
          <w:lang w:val="en-GB"/>
        </w:rPr>
        <w:t xml:space="preserve"> to execute the whole set</w:t>
      </w:r>
      <w:r w:rsidR="00F6660D" w:rsidRPr="00A8401D">
        <w:rPr>
          <w:rFonts w:ascii="Arial" w:hAnsi="Arial" w:cs="Arial"/>
          <w:szCs w:val="22"/>
          <w:lang w:val="en-GB"/>
        </w:rPr>
        <w:t>. I</w:t>
      </w:r>
      <w:r w:rsidR="00460EDB" w:rsidRPr="00A8401D">
        <w:rPr>
          <w:rFonts w:ascii="Arial" w:hAnsi="Arial" w:cs="Arial"/>
          <w:szCs w:val="22"/>
          <w:lang w:val="en-GB"/>
        </w:rPr>
        <w:t xml:space="preserve">n case that the user refuses to execute </w:t>
      </w:r>
      <w:r w:rsidR="00E308AC" w:rsidRPr="00A8401D">
        <w:rPr>
          <w:rFonts w:ascii="Arial" w:hAnsi="Arial" w:cs="Arial"/>
          <w:szCs w:val="22"/>
          <w:lang w:val="en-GB"/>
        </w:rPr>
        <w:t xml:space="preserve">the whole set </w:t>
      </w:r>
      <w:r w:rsidR="00F6660D" w:rsidRPr="00A8401D">
        <w:rPr>
          <w:rFonts w:ascii="Arial" w:hAnsi="Arial" w:cs="Arial"/>
          <w:szCs w:val="22"/>
          <w:lang w:val="en-GB"/>
        </w:rPr>
        <w:t>for</w:t>
      </w:r>
      <w:r w:rsidR="00E308AC" w:rsidRPr="00A8401D">
        <w:rPr>
          <w:rFonts w:ascii="Arial" w:hAnsi="Arial" w:cs="Arial"/>
          <w:szCs w:val="22"/>
          <w:lang w:val="en-GB"/>
        </w:rPr>
        <w:t xml:space="preserve"> their role</w:t>
      </w:r>
      <w:r w:rsidR="00F6660D" w:rsidRPr="00A8401D">
        <w:rPr>
          <w:rFonts w:ascii="Arial" w:hAnsi="Arial" w:cs="Arial"/>
          <w:szCs w:val="22"/>
          <w:lang w:val="en-GB"/>
        </w:rPr>
        <w:t>,</w:t>
      </w:r>
      <w:r w:rsidR="00460EDB" w:rsidRPr="00A8401D">
        <w:rPr>
          <w:rFonts w:ascii="Arial" w:hAnsi="Arial" w:cs="Arial"/>
          <w:szCs w:val="22"/>
          <w:lang w:val="en-GB"/>
        </w:rPr>
        <w:t xml:space="preserve"> there will be a clear disclaimer in the response sheet informing that it will be considered that the user accepts the </w:t>
      </w:r>
      <w:r w:rsidR="00A405CE" w:rsidRPr="00A8401D">
        <w:rPr>
          <w:rFonts w:ascii="Arial" w:hAnsi="Arial" w:cs="Arial"/>
          <w:szCs w:val="22"/>
          <w:lang w:val="en-GB"/>
        </w:rPr>
        <w:t>results</w:t>
      </w:r>
      <w:r w:rsidR="00460EDB" w:rsidRPr="00A8401D">
        <w:rPr>
          <w:rFonts w:ascii="Arial" w:hAnsi="Arial" w:cs="Arial"/>
          <w:szCs w:val="22"/>
          <w:lang w:val="en-GB"/>
        </w:rPr>
        <w:t xml:space="preserve"> obtained by other colleagues for the rest of </w:t>
      </w:r>
      <w:r w:rsidR="00A405CE" w:rsidRPr="00A8401D">
        <w:rPr>
          <w:rFonts w:ascii="Arial" w:hAnsi="Arial" w:cs="Arial"/>
          <w:szCs w:val="22"/>
          <w:lang w:val="en-GB"/>
        </w:rPr>
        <w:t xml:space="preserve">the </w:t>
      </w:r>
      <w:r w:rsidR="00460EDB" w:rsidRPr="00A8401D">
        <w:rPr>
          <w:rFonts w:ascii="Arial" w:hAnsi="Arial" w:cs="Arial"/>
          <w:szCs w:val="22"/>
          <w:lang w:val="en-GB"/>
        </w:rPr>
        <w:t>untested scenarios.</w:t>
      </w:r>
      <w:r w:rsidR="00E308AC" w:rsidRPr="00A8401D">
        <w:rPr>
          <w:rFonts w:ascii="Arial" w:hAnsi="Arial" w:cs="Arial"/>
          <w:szCs w:val="22"/>
          <w:lang w:val="en-GB"/>
        </w:rPr>
        <w:t xml:space="preserve"> Each scenario shall be</w:t>
      </w:r>
      <w:r w:rsidR="00A405CE" w:rsidRPr="00A8401D">
        <w:rPr>
          <w:rFonts w:ascii="Arial" w:hAnsi="Arial" w:cs="Arial"/>
          <w:szCs w:val="22"/>
          <w:lang w:val="en-GB"/>
        </w:rPr>
        <w:t xml:space="preserve"> tested and</w:t>
      </w:r>
      <w:r w:rsidR="00E308AC" w:rsidRPr="00A8401D">
        <w:rPr>
          <w:rFonts w:ascii="Arial" w:hAnsi="Arial" w:cs="Arial"/>
          <w:szCs w:val="22"/>
          <w:lang w:val="en-GB"/>
        </w:rPr>
        <w:t xml:space="preserve"> validated by at least two users.</w:t>
      </w:r>
    </w:p>
    <w:p w14:paraId="1A0A621D" w14:textId="617B0AD0" w:rsidR="00965D0E" w:rsidRPr="00A8401D" w:rsidRDefault="001A29E2" w:rsidP="003A19B8">
      <w:pPr>
        <w:pStyle w:val="PlainText"/>
        <w:numPr>
          <w:ilvl w:val="0"/>
          <w:numId w:val="38"/>
        </w:numPr>
        <w:spacing w:line="288" w:lineRule="auto"/>
        <w:jc w:val="both"/>
        <w:rPr>
          <w:rFonts w:ascii="Arial" w:hAnsi="Arial" w:cs="Arial"/>
          <w:szCs w:val="22"/>
          <w:lang w:val="en-GB"/>
        </w:rPr>
      </w:pPr>
      <w:r>
        <w:rPr>
          <w:rFonts w:ascii="Arial" w:hAnsi="Arial" w:cs="Arial"/>
          <w:szCs w:val="22"/>
          <w:lang w:val="en-GB"/>
        </w:rPr>
        <w:t>SISPBO</w:t>
      </w:r>
      <w:r w:rsidR="00965D0E" w:rsidRPr="00A8401D">
        <w:rPr>
          <w:rFonts w:ascii="Arial" w:hAnsi="Arial" w:cs="Arial"/>
          <w:szCs w:val="22"/>
          <w:lang w:val="en-GB"/>
        </w:rPr>
        <w:t xml:space="preserve"> Project Board </w:t>
      </w:r>
      <w:r w:rsidR="00F6660D" w:rsidRPr="00A8401D">
        <w:rPr>
          <w:rFonts w:ascii="Arial" w:hAnsi="Arial" w:cs="Arial"/>
          <w:szCs w:val="22"/>
          <w:lang w:val="en-GB"/>
        </w:rPr>
        <w:t xml:space="preserve">will </w:t>
      </w:r>
      <w:r w:rsidR="00965D0E" w:rsidRPr="00A8401D">
        <w:rPr>
          <w:rFonts w:ascii="Arial" w:hAnsi="Arial" w:cs="Arial"/>
          <w:szCs w:val="22"/>
          <w:lang w:val="en-GB"/>
        </w:rPr>
        <w:t>approve deliverables before Go Live</w:t>
      </w:r>
      <w:r w:rsidR="005266F9" w:rsidRPr="00A8401D">
        <w:rPr>
          <w:rFonts w:ascii="Arial" w:hAnsi="Arial" w:cs="Arial"/>
          <w:szCs w:val="22"/>
          <w:lang w:val="en-GB"/>
        </w:rPr>
        <w:t>.</w:t>
      </w:r>
    </w:p>
    <w:p w14:paraId="1B62BF6A" w14:textId="77777777" w:rsidR="009304EE" w:rsidRPr="00A8401D" w:rsidRDefault="009304EE" w:rsidP="00F67411">
      <w:pPr>
        <w:pStyle w:val="PlainText"/>
        <w:spacing w:line="288" w:lineRule="auto"/>
        <w:jc w:val="both"/>
        <w:rPr>
          <w:rFonts w:ascii="Arial" w:hAnsi="Arial" w:cs="Arial"/>
          <w:szCs w:val="22"/>
          <w:lang w:val="en-GB"/>
        </w:rPr>
      </w:pPr>
    </w:p>
    <w:p w14:paraId="365606EC" w14:textId="361C9951" w:rsidR="003B5A33" w:rsidRPr="00A8401D" w:rsidRDefault="009304EE" w:rsidP="00F67411">
      <w:pPr>
        <w:pStyle w:val="PlainText"/>
        <w:spacing w:line="288" w:lineRule="auto"/>
        <w:jc w:val="both"/>
        <w:rPr>
          <w:rFonts w:ascii="Arial" w:hAnsi="Arial" w:cs="Arial"/>
          <w:szCs w:val="22"/>
          <w:lang w:val="en-GB"/>
        </w:rPr>
      </w:pPr>
      <w:r w:rsidRPr="00A8401D">
        <w:rPr>
          <w:rFonts w:ascii="Arial" w:hAnsi="Arial" w:cs="Arial"/>
          <w:b/>
          <w:szCs w:val="22"/>
          <w:lang w:val="en-GB"/>
        </w:rPr>
        <w:t>Code</w:t>
      </w:r>
      <w:r w:rsidR="001C4975" w:rsidRPr="00A8401D">
        <w:rPr>
          <w:rFonts w:ascii="Arial" w:hAnsi="Arial" w:cs="Arial"/>
          <w:b/>
          <w:szCs w:val="22"/>
          <w:lang w:val="en-GB"/>
        </w:rPr>
        <w:t>:</w:t>
      </w:r>
      <w:r w:rsidR="001C4975" w:rsidRPr="00A8401D">
        <w:rPr>
          <w:rFonts w:ascii="Arial" w:hAnsi="Arial" w:cs="Arial"/>
          <w:szCs w:val="22"/>
          <w:lang w:val="en-GB"/>
        </w:rPr>
        <w:t xml:space="preserve"> </w:t>
      </w:r>
      <w:r w:rsidR="00D90BC8" w:rsidRPr="00A8401D">
        <w:rPr>
          <w:rFonts w:ascii="Arial" w:hAnsi="Arial" w:cs="Arial"/>
          <w:szCs w:val="22"/>
          <w:lang w:val="en-GB"/>
        </w:rPr>
        <w:t xml:space="preserve">All software </w:t>
      </w:r>
      <w:r w:rsidR="001C4975" w:rsidRPr="00A8401D">
        <w:rPr>
          <w:rFonts w:ascii="Arial" w:hAnsi="Arial" w:cs="Arial"/>
          <w:szCs w:val="22"/>
          <w:lang w:val="en-GB"/>
        </w:rPr>
        <w:t>code</w:t>
      </w:r>
      <w:r w:rsidR="00DA1459">
        <w:rPr>
          <w:rFonts w:ascii="Arial" w:hAnsi="Arial" w:cs="Arial"/>
          <w:szCs w:val="22"/>
          <w:lang w:val="en-GB"/>
        </w:rPr>
        <w:t xml:space="preserve"> created for this project</w:t>
      </w:r>
      <w:r w:rsidR="001C4975" w:rsidRPr="00A8401D">
        <w:rPr>
          <w:rFonts w:ascii="Arial" w:hAnsi="Arial" w:cs="Arial"/>
          <w:szCs w:val="22"/>
          <w:lang w:val="en-GB"/>
        </w:rPr>
        <w:t xml:space="preserve"> should include unit tests, which can be invoked during build. </w:t>
      </w:r>
      <w:r w:rsidR="003A19B8" w:rsidRPr="00A8401D">
        <w:rPr>
          <w:rFonts w:ascii="Arial" w:hAnsi="Arial" w:cs="Arial"/>
          <w:szCs w:val="22"/>
          <w:lang w:val="en-GB"/>
        </w:rPr>
        <w:t>To</w:t>
      </w:r>
      <w:r w:rsidR="00A405CE" w:rsidRPr="00A8401D">
        <w:rPr>
          <w:rFonts w:ascii="Arial" w:hAnsi="Arial" w:cs="Arial"/>
          <w:szCs w:val="22"/>
          <w:lang w:val="en-GB"/>
        </w:rPr>
        <w:t xml:space="preserve"> ensure the </w:t>
      </w:r>
      <w:r w:rsidR="001C4975" w:rsidRPr="00A8401D">
        <w:rPr>
          <w:rFonts w:ascii="Arial" w:hAnsi="Arial" w:cs="Arial"/>
          <w:szCs w:val="22"/>
          <w:lang w:val="en-GB"/>
        </w:rPr>
        <w:t xml:space="preserve">quality of </w:t>
      </w:r>
      <w:r w:rsidR="00D90BC8" w:rsidRPr="00A8401D">
        <w:rPr>
          <w:rFonts w:ascii="Arial" w:hAnsi="Arial" w:cs="Arial"/>
          <w:szCs w:val="22"/>
          <w:lang w:val="en-GB"/>
        </w:rPr>
        <w:t xml:space="preserve">the </w:t>
      </w:r>
      <w:r w:rsidR="009A02DE">
        <w:rPr>
          <w:rFonts w:ascii="Arial" w:hAnsi="Arial" w:cs="Arial"/>
          <w:szCs w:val="22"/>
          <w:lang w:val="en-GB"/>
        </w:rPr>
        <w:t>SISP</w:t>
      </w:r>
      <w:r w:rsidR="00A405CE" w:rsidRPr="00A8401D">
        <w:rPr>
          <w:rFonts w:ascii="Arial" w:hAnsi="Arial" w:cs="Arial"/>
          <w:szCs w:val="22"/>
          <w:lang w:val="en-GB"/>
        </w:rPr>
        <w:t>BO</w:t>
      </w:r>
      <w:r w:rsidR="009A02DE">
        <w:rPr>
          <w:rFonts w:ascii="Arial" w:hAnsi="Arial" w:cs="Arial"/>
          <w:szCs w:val="22"/>
          <w:lang w:val="en-GB"/>
        </w:rPr>
        <w:t xml:space="preserve"> project</w:t>
      </w:r>
      <w:r w:rsidR="00A405CE" w:rsidRPr="00A8401D">
        <w:rPr>
          <w:rFonts w:ascii="Arial" w:hAnsi="Arial" w:cs="Arial"/>
          <w:szCs w:val="22"/>
          <w:lang w:val="en-GB"/>
        </w:rPr>
        <w:t xml:space="preserve"> </w:t>
      </w:r>
      <w:r w:rsidR="001C4975" w:rsidRPr="00A8401D">
        <w:rPr>
          <w:rFonts w:ascii="Arial" w:hAnsi="Arial" w:cs="Arial"/>
          <w:szCs w:val="22"/>
          <w:lang w:val="en-GB"/>
        </w:rPr>
        <w:t xml:space="preserve">code, </w:t>
      </w:r>
      <w:r w:rsidR="00D90BC8" w:rsidRPr="00A8401D">
        <w:rPr>
          <w:rFonts w:ascii="Arial" w:hAnsi="Arial" w:cs="Arial"/>
          <w:szCs w:val="22"/>
          <w:lang w:val="en-GB"/>
        </w:rPr>
        <w:t xml:space="preserve">the </w:t>
      </w:r>
      <w:r w:rsidR="001C4975" w:rsidRPr="00A8401D">
        <w:rPr>
          <w:rFonts w:ascii="Arial" w:hAnsi="Arial" w:cs="Arial"/>
          <w:szCs w:val="22"/>
          <w:lang w:val="en-GB"/>
        </w:rPr>
        <w:t xml:space="preserve">SIPO will use </w:t>
      </w:r>
      <w:r w:rsidR="00D90BC8" w:rsidRPr="00A8401D">
        <w:rPr>
          <w:rFonts w:ascii="Arial" w:hAnsi="Arial" w:cs="Arial"/>
          <w:szCs w:val="22"/>
          <w:lang w:val="en-GB"/>
        </w:rPr>
        <w:t xml:space="preserve">the same </w:t>
      </w:r>
      <w:r w:rsidR="001C4975" w:rsidRPr="00A8401D">
        <w:rPr>
          <w:rFonts w:ascii="Arial" w:hAnsi="Arial" w:cs="Arial"/>
          <w:szCs w:val="22"/>
          <w:lang w:val="en-GB"/>
        </w:rPr>
        <w:t>metric</w:t>
      </w:r>
      <w:r w:rsidR="00D90BC8" w:rsidRPr="00A8401D">
        <w:rPr>
          <w:rFonts w:ascii="Arial" w:hAnsi="Arial" w:cs="Arial"/>
          <w:szCs w:val="22"/>
          <w:lang w:val="en-GB"/>
        </w:rPr>
        <w:t xml:space="preserve"> as</w:t>
      </w:r>
      <w:r w:rsidR="001C4975" w:rsidRPr="00A8401D">
        <w:rPr>
          <w:rFonts w:ascii="Arial" w:hAnsi="Arial" w:cs="Arial"/>
          <w:szCs w:val="22"/>
          <w:lang w:val="en-GB"/>
        </w:rPr>
        <w:t xml:space="preserve"> used </w:t>
      </w:r>
      <w:r w:rsidR="009A02DE">
        <w:rPr>
          <w:rFonts w:ascii="Arial" w:hAnsi="Arial" w:cs="Arial"/>
          <w:szCs w:val="22"/>
          <w:lang w:val="en-GB"/>
        </w:rPr>
        <w:t>for SISPBO TM &amp; DS project</w:t>
      </w:r>
      <w:r w:rsidR="00A405CE" w:rsidRPr="00A8401D">
        <w:rPr>
          <w:rFonts w:ascii="Arial" w:hAnsi="Arial" w:cs="Arial"/>
          <w:szCs w:val="22"/>
          <w:lang w:val="en-GB"/>
        </w:rPr>
        <w:t xml:space="preserve">, which </w:t>
      </w:r>
      <w:r w:rsidR="003A19B8" w:rsidRPr="00A8401D">
        <w:rPr>
          <w:rFonts w:ascii="Arial" w:hAnsi="Arial" w:cs="Arial"/>
          <w:szCs w:val="22"/>
          <w:lang w:val="en-GB"/>
        </w:rPr>
        <w:t>is</w:t>
      </w:r>
      <w:r w:rsidR="001C4975" w:rsidRPr="00A8401D">
        <w:rPr>
          <w:rFonts w:ascii="Arial" w:hAnsi="Arial" w:cs="Arial"/>
          <w:szCs w:val="22"/>
          <w:lang w:val="en-GB"/>
        </w:rPr>
        <w:t xml:space="preserve"> described in </w:t>
      </w:r>
      <w:r w:rsidR="00D90BC8" w:rsidRPr="00A8401D">
        <w:rPr>
          <w:rFonts w:ascii="Arial" w:hAnsi="Arial" w:cs="Arial"/>
          <w:szCs w:val="22"/>
          <w:lang w:val="en-GB"/>
        </w:rPr>
        <w:t xml:space="preserve">the </w:t>
      </w:r>
      <w:r w:rsidR="001C4975" w:rsidRPr="00A8401D">
        <w:rPr>
          <w:rFonts w:ascii="Arial" w:hAnsi="Arial" w:cs="Arial"/>
          <w:szCs w:val="22"/>
          <w:lang w:val="en-GB"/>
        </w:rPr>
        <w:t xml:space="preserve">Code Quality Standard document </w:t>
      </w:r>
      <w:r w:rsidR="00250ABA" w:rsidRPr="00A8401D">
        <w:rPr>
          <w:rFonts w:ascii="Arial" w:hAnsi="Arial" w:cs="Arial"/>
          <w:szCs w:val="22"/>
          <w:lang w:val="en-GB"/>
        </w:rPr>
        <w:t>[</w:t>
      </w:r>
      <w:r w:rsidR="00250ABA" w:rsidRPr="00A8401D">
        <w:rPr>
          <w:rFonts w:ascii="Arial" w:hAnsi="Arial" w:cs="Arial"/>
          <w:szCs w:val="22"/>
          <w:lang w:val="en-GB"/>
        </w:rPr>
        <w:fldChar w:fldCharType="begin"/>
      </w:r>
      <w:r w:rsidR="00250ABA" w:rsidRPr="00A8401D">
        <w:rPr>
          <w:rFonts w:ascii="Arial" w:hAnsi="Arial" w:cs="Arial"/>
          <w:szCs w:val="22"/>
          <w:lang w:val="en-GB"/>
        </w:rPr>
        <w:instrText xml:space="preserve"> REF EUIPO_CQS \h  \* MERGEFORMAT </w:instrText>
      </w:r>
      <w:r w:rsidR="00250ABA" w:rsidRPr="00A8401D">
        <w:rPr>
          <w:rFonts w:ascii="Arial" w:hAnsi="Arial" w:cs="Arial"/>
          <w:szCs w:val="22"/>
          <w:lang w:val="en-GB"/>
        </w:rPr>
      </w:r>
      <w:r w:rsidR="00250ABA" w:rsidRPr="00A8401D">
        <w:rPr>
          <w:rFonts w:ascii="Arial" w:hAnsi="Arial" w:cs="Arial"/>
          <w:szCs w:val="22"/>
          <w:lang w:val="en-GB"/>
        </w:rPr>
        <w:fldChar w:fldCharType="separate"/>
      </w:r>
      <w:r w:rsidR="00250ABA" w:rsidRPr="00A8401D">
        <w:rPr>
          <w:rFonts w:ascii="Arial" w:hAnsi="Arial" w:cs="Arial"/>
          <w:szCs w:val="22"/>
          <w:lang w:val="en-GB"/>
        </w:rPr>
        <w:t>EUIPO-CQS</w:t>
      </w:r>
      <w:r w:rsidR="00250ABA" w:rsidRPr="00A8401D">
        <w:rPr>
          <w:rFonts w:ascii="Arial" w:hAnsi="Arial" w:cs="Arial"/>
          <w:szCs w:val="22"/>
          <w:lang w:val="en-GB"/>
        </w:rPr>
        <w:fldChar w:fldCharType="end"/>
      </w:r>
      <w:r w:rsidR="00250ABA" w:rsidRPr="00A8401D">
        <w:rPr>
          <w:rFonts w:ascii="Arial" w:hAnsi="Arial" w:cs="Arial"/>
          <w:szCs w:val="22"/>
          <w:lang w:val="en-GB"/>
        </w:rPr>
        <w:t>]</w:t>
      </w:r>
      <w:r w:rsidR="00792D98" w:rsidRPr="00A8401D">
        <w:rPr>
          <w:rFonts w:ascii="Arial" w:hAnsi="Arial" w:cs="Arial"/>
          <w:szCs w:val="22"/>
          <w:lang w:val="en-GB"/>
        </w:rPr>
        <w:t xml:space="preserve"> and in ECP Development Guidelines </w:t>
      </w:r>
      <w:r w:rsidR="00792D98" w:rsidRPr="00A8401D">
        <w:rPr>
          <w:rFonts w:ascii="Arial" w:hAnsi="Arial" w:cs="Arial"/>
          <w:szCs w:val="22"/>
          <w:lang w:val="en-GB"/>
        </w:rPr>
        <w:fldChar w:fldCharType="begin"/>
      </w:r>
      <w:r w:rsidR="00792D98" w:rsidRPr="00A8401D">
        <w:rPr>
          <w:rFonts w:ascii="Arial" w:hAnsi="Arial" w:cs="Arial"/>
          <w:szCs w:val="22"/>
          <w:lang w:val="en-GB"/>
        </w:rPr>
        <w:instrText xml:space="preserve"> REF ECP_DG \h  \* MERGEFORMAT </w:instrText>
      </w:r>
      <w:r w:rsidR="00792D98" w:rsidRPr="00A8401D">
        <w:rPr>
          <w:rFonts w:ascii="Arial" w:hAnsi="Arial" w:cs="Arial"/>
          <w:szCs w:val="22"/>
          <w:lang w:val="en-GB"/>
        </w:rPr>
      </w:r>
      <w:r w:rsidR="00792D98" w:rsidRPr="00A8401D">
        <w:rPr>
          <w:rFonts w:ascii="Arial" w:hAnsi="Arial" w:cs="Arial"/>
          <w:szCs w:val="22"/>
          <w:lang w:val="en-GB"/>
        </w:rPr>
        <w:fldChar w:fldCharType="separate"/>
      </w:r>
      <w:r w:rsidR="00792D98" w:rsidRPr="00A8401D">
        <w:rPr>
          <w:rFonts w:ascii="Arial" w:hAnsi="Arial" w:cs="Arial"/>
          <w:szCs w:val="22"/>
          <w:lang w:val="en-GB"/>
        </w:rPr>
        <w:t>[ECP-DG]</w:t>
      </w:r>
      <w:r w:rsidR="00792D98" w:rsidRPr="00A8401D">
        <w:rPr>
          <w:rFonts w:ascii="Arial" w:hAnsi="Arial" w:cs="Arial"/>
          <w:szCs w:val="22"/>
          <w:lang w:val="en-GB"/>
        </w:rPr>
        <w:fldChar w:fldCharType="end"/>
      </w:r>
      <w:r w:rsidR="00412CC1">
        <w:rPr>
          <w:rFonts w:ascii="Arial" w:hAnsi="Arial" w:cs="Arial"/>
          <w:szCs w:val="22"/>
          <w:lang w:val="en-GB"/>
        </w:rPr>
        <w:t xml:space="preserve"> </w:t>
      </w:r>
      <w:r w:rsidR="009A02DE">
        <w:rPr>
          <w:rFonts w:ascii="Arial" w:hAnsi="Arial" w:cs="Arial"/>
          <w:szCs w:val="22"/>
          <w:lang w:val="en-GB"/>
        </w:rPr>
        <w:t xml:space="preserve"> and in </w:t>
      </w:r>
      <w:r w:rsidR="009A02DE">
        <w:rPr>
          <w:rFonts w:ascii="Arial" w:hAnsi="Arial" w:cs="Arial"/>
          <w:szCs w:val="22"/>
          <w:lang w:val="en-GB"/>
        </w:rPr>
        <w:fldChar w:fldCharType="begin"/>
      </w:r>
      <w:r w:rsidR="009A02DE">
        <w:rPr>
          <w:rFonts w:ascii="Arial" w:hAnsi="Arial" w:cs="Arial"/>
          <w:szCs w:val="22"/>
          <w:lang w:val="en-GB"/>
        </w:rPr>
        <w:instrText xml:space="preserve"> REF sipo_cqs \h </w:instrText>
      </w:r>
      <w:r w:rsidR="009A02DE">
        <w:rPr>
          <w:rFonts w:ascii="Arial" w:hAnsi="Arial" w:cs="Arial"/>
          <w:szCs w:val="22"/>
          <w:lang w:val="en-GB"/>
        </w:rPr>
      </w:r>
      <w:r w:rsidR="009A02DE">
        <w:rPr>
          <w:rFonts w:ascii="Arial" w:hAnsi="Arial" w:cs="Arial"/>
          <w:szCs w:val="22"/>
          <w:lang w:val="en-GB"/>
        </w:rPr>
        <w:fldChar w:fldCharType="separate"/>
      </w:r>
      <w:r w:rsidR="009A02DE" w:rsidRPr="00103CD7">
        <w:rPr>
          <w:rFonts w:ascii="Arial" w:hAnsi="Arial" w:cs="Arial"/>
          <w:b/>
          <w:sz w:val="20"/>
          <w:lang w:val="en-GB"/>
        </w:rPr>
        <w:t>[SIPO-CQS]</w:t>
      </w:r>
      <w:r w:rsidR="009A02DE">
        <w:rPr>
          <w:rFonts w:ascii="Arial" w:hAnsi="Arial" w:cs="Arial"/>
          <w:szCs w:val="22"/>
          <w:lang w:val="en-GB"/>
        </w:rPr>
        <w:fldChar w:fldCharType="end"/>
      </w:r>
      <w:r w:rsidR="009A02DE">
        <w:rPr>
          <w:rFonts w:ascii="Arial" w:hAnsi="Arial" w:cs="Arial"/>
          <w:szCs w:val="22"/>
          <w:lang w:val="en-GB"/>
        </w:rPr>
        <w:t xml:space="preserve"> </w:t>
      </w:r>
      <w:r w:rsidR="00412CC1">
        <w:rPr>
          <w:rFonts w:ascii="Arial" w:hAnsi="Arial" w:cs="Arial"/>
          <w:szCs w:val="22"/>
          <w:lang w:val="en-GB"/>
        </w:rPr>
        <w:t>(</w:t>
      </w:r>
      <w:r w:rsidR="009A02DE">
        <w:rPr>
          <w:rFonts w:ascii="Arial" w:hAnsi="Arial" w:cs="Arial"/>
          <w:szCs w:val="22"/>
          <w:lang w:val="en-GB"/>
        </w:rPr>
        <w:t>hereafter all</w:t>
      </w:r>
      <w:r w:rsidR="003B74FF">
        <w:rPr>
          <w:rFonts w:ascii="Arial" w:hAnsi="Arial" w:cs="Arial"/>
          <w:szCs w:val="22"/>
          <w:lang w:val="en-GB"/>
        </w:rPr>
        <w:t xml:space="preserve"> documents will be </w:t>
      </w:r>
      <w:r w:rsidR="001376B8">
        <w:rPr>
          <w:rFonts w:ascii="Arial" w:hAnsi="Arial" w:cs="Arial"/>
          <w:szCs w:val="22"/>
          <w:lang w:val="en-GB"/>
        </w:rPr>
        <w:t>referred</w:t>
      </w:r>
      <w:r w:rsidR="003B74FF">
        <w:rPr>
          <w:rFonts w:ascii="Arial" w:hAnsi="Arial" w:cs="Arial"/>
          <w:szCs w:val="22"/>
          <w:lang w:val="en-GB"/>
        </w:rPr>
        <w:t xml:space="preserve"> as </w:t>
      </w:r>
      <w:r w:rsidR="00412CC1">
        <w:rPr>
          <w:rFonts w:ascii="Arial" w:hAnsi="Arial" w:cs="Arial"/>
          <w:szCs w:val="22"/>
          <w:lang w:val="en-GB"/>
        </w:rPr>
        <w:t>Coding Guidelines - CG)</w:t>
      </w:r>
      <w:r w:rsidR="00DA1459">
        <w:rPr>
          <w:rFonts w:ascii="Arial" w:hAnsi="Arial" w:cs="Arial"/>
          <w:szCs w:val="22"/>
          <w:lang w:val="en-GB"/>
        </w:rPr>
        <w:t>, to be reviewed and approved by both project managers</w:t>
      </w:r>
      <w:r w:rsidR="001C4975" w:rsidRPr="00A8401D">
        <w:rPr>
          <w:rFonts w:ascii="Arial" w:hAnsi="Arial" w:cs="Arial"/>
          <w:szCs w:val="22"/>
          <w:lang w:val="en-GB"/>
        </w:rPr>
        <w:t xml:space="preserve">. </w:t>
      </w:r>
      <w:r w:rsidR="009A02DE">
        <w:rPr>
          <w:rFonts w:ascii="Arial" w:hAnsi="Arial" w:cs="Arial"/>
          <w:szCs w:val="22"/>
          <w:lang w:val="en-GB"/>
        </w:rPr>
        <w:t>Existing</w:t>
      </w:r>
      <w:r w:rsidR="001C4975" w:rsidRPr="00A8401D">
        <w:rPr>
          <w:rFonts w:ascii="Arial" w:hAnsi="Arial" w:cs="Arial"/>
          <w:szCs w:val="22"/>
          <w:lang w:val="en-GB"/>
        </w:rPr>
        <w:t xml:space="preserve"> version of </w:t>
      </w:r>
      <w:r w:rsidR="009A02DE">
        <w:rPr>
          <w:rFonts w:ascii="Arial" w:hAnsi="Arial" w:cs="Arial"/>
          <w:szCs w:val="22"/>
          <w:lang w:val="en-GB"/>
        </w:rPr>
        <w:t>SI</w:t>
      </w:r>
      <w:r w:rsidR="001C4975" w:rsidRPr="00A8401D">
        <w:rPr>
          <w:rFonts w:ascii="Arial" w:hAnsi="Arial" w:cs="Arial"/>
          <w:szCs w:val="22"/>
          <w:lang w:val="en-GB"/>
        </w:rPr>
        <w:t xml:space="preserve">SPBO is </w:t>
      </w:r>
      <w:r w:rsidR="009A02DE">
        <w:rPr>
          <w:rFonts w:ascii="Arial" w:hAnsi="Arial" w:cs="Arial"/>
          <w:szCs w:val="22"/>
          <w:lang w:val="en-GB"/>
        </w:rPr>
        <w:t>partially</w:t>
      </w:r>
      <w:r w:rsidR="001C4975" w:rsidRPr="00A8401D">
        <w:rPr>
          <w:rFonts w:ascii="Arial" w:hAnsi="Arial" w:cs="Arial"/>
          <w:szCs w:val="22"/>
          <w:lang w:val="en-GB"/>
        </w:rPr>
        <w:t xml:space="preserve"> tested on this metric, therefore warnings and alerts for this part of code are expected. However, all changes and new code should pass this metric without alerts</w:t>
      </w:r>
      <w:r w:rsidR="00412CC1" w:rsidRPr="00A8401D">
        <w:rPr>
          <w:rFonts w:ascii="Arial" w:hAnsi="Arial" w:cs="Arial"/>
          <w:szCs w:val="22"/>
          <w:lang w:val="en-GB"/>
        </w:rPr>
        <w:t>.</w:t>
      </w:r>
      <w:r w:rsidR="00937978" w:rsidRPr="00A8401D">
        <w:rPr>
          <w:rFonts w:ascii="Arial" w:hAnsi="Arial" w:cs="Arial"/>
          <w:szCs w:val="22"/>
          <w:lang w:val="en-GB"/>
        </w:rPr>
        <w:t xml:space="preserve"> All </w:t>
      </w:r>
      <w:r w:rsidR="00A82048" w:rsidRPr="00A8401D">
        <w:rPr>
          <w:rFonts w:ascii="Arial" w:hAnsi="Arial" w:cs="Arial"/>
          <w:szCs w:val="22"/>
          <w:lang w:val="en-GB"/>
        </w:rPr>
        <w:t xml:space="preserve">development </w:t>
      </w:r>
      <w:r w:rsidR="00937978" w:rsidRPr="00A8401D">
        <w:rPr>
          <w:rFonts w:ascii="Arial" w:hAnsi="Arial" w:cs="Arial"/>
          <w:szCs w:val="22"/>
          <w:lang w:val="en-GB"/>
        </w:rPr>
        <w:t xml:space="preserve">providers will be required to follow </w:t>
      </w:r>
      <w:r w:rsidR="00412CC1">
        <w:rPr>
          <w:rFonts w:ascii="Arial" w:hAnsi="Arial" w:cs="Arial"/>
          <w:szCs w:val="22"/>
          <w:lang w:val="en-GB"/>
        </w:rPr>
        <w:t>(</w:t>
      </w:r>
      <w:r w:rsidR="00937978" w:rsidRPr="00A8401D">
        <w:rPr>
          <w:rFonts w:ascii="Arial" w:hAnsi="Arial" w:cs="Arial"/>
          <w:szCs w:val="22"/>
          <w:lang w:val="en-GB"/>
        </w:rPr>
        <w:t>CG</w:t>
      </w:r>
      <w:r w:rsidR="00412CC1">
        <w:rPr>
          <w:rFonts w:ascii="Arial" w:hAnsi="Arial" w:cs="Arial"/>
          <w:szCs w:val="22"/>
          <w:lang w:val="en-GB"/>
        </w:rPr>
        <w:t>)</w:t>
      </w:r>
      <w:r w:rsidR="005A44CC" w:rsidRPr="00A8401D">
        <w:rPr>
          <w:rFonts w:ascii="Arial" w:hAnsi="Arial" w:cs="Arial"/>
          <w:szCs w:val="22"/>
          <w:lang w:val="en-GB"/>
        </w:rPr>
        <w:t>.</w:t>
      </w:r>
      <w:r w:rsidR="003B5A33" w:rsidRPr="00A8401D">
        <w:rPr>
          <w:rFonts w:ascii="Arial" w:hAnsi="Arial" w:cs="Arial"/>
          <w:szCs w:val="22"/>
          <w:lang w:val="en-GB"/>
        </w:rPr>
        <w:t xml:space="preserve"> </w:t>
      </w:r>
      <w:r w:rsidR="009A02DE">
        <w:rPr>
          <w:rFonts w:ascii="Arial" w:hAnsi="Arial" w:cs="Arial"/>
          <w:szCs w:val="22"/>
          <w:lang w:val="en-GB"/>
        </w:rPr>
        <w:t>SIPO technical lead</w:t>
      </w:r>
      <w:r w:rsidR="003B5A33" w:rsidRPr="00A8401D">
        <w:rPr>
          <w:rFonts w:ascii="Arial" w:hAnsi="Arial" w:cs="Arial"/>
          <w:szCs w:val="22"/>
          <w:lang w:val="en-GB"/>
        </w:rPr>
        <w:t xml:space="preserve"> will monitor</w:t>
      </w:r>
      <w:r w:rsidR="00A405CE" w:rsidRPr="00A8401D">
        <w:rPr>
          <w:rFonts w:ascii="Arial" w:hAnsi="Arial" w:cs="Arial"/>
          <w:szCs w:val="22"/>
          <w:lang w:val="en-GB"/>
        </w:rPr>
        <w:t xml:space="preserve"> the code produced </w:t>
      </w:r>
      <w:r w:rsidR="00645B52">
        <w:rPr>
          <w:rFonts w:ascii="Arial" w:hAnsi="Arial" w:cs="Arial"/>
          <w:szCs w:val="22"/>
          <w:lang w:val="en-GB"/>
        </w:rPr>
        <w:t xml:space="preserve">by SIPO providers, </w:t>
      </w:r>
      <w:r w:rsidR="00A405CE" w:rsidRPr="00A8401D">
        <w:rPr>
          <w:rFonts w:ascii="Arial" w:hAnsi="Arial" w:cs="Arial"/>
          <w:szCs w:val="22"/>
          <w:lang w:val="en-GB"/>
        </w:rPr>
        <w:t>to confirm</w:t>
      </w:r>
      <w:r w:rsidR="003B5A33" w:rsidRPr="00A8401D">
        <w:rPr>
          <w:rFonts w:ascii="Arial" w:hAnsi="Arial" w:cs="Arial"/>
          <w:szCs w:val="22"/>
          <w:lang w:val="en-GB"/>
        </w:rPr>
        <w:t xml:space="preserve"> that the CG</w:t>
      </w:r>
      <w:r w:rsidR="00412CC1">
        <w:rPr>
          <w:rFonts w:ascii="Arial" w:hAnsi="Arial" w:cs="Arial"/>
          <w:szCs w:val="22"/>
          <w:lang w:val="en-GB"/>
        </w:rPr>
        <w:t xml:space="preserve"> </w:t>
      </w:r>
      <w:r w:rsidR="003B5A33" w:rsidRPr="00A8401D">
        <w:rPr>
          <w:rFonts w:ascii="Arial" w:hAnsi="Arial" w:cs="Arial"/>
          <w:szCs w:val="22"/>
          <w:lang w:val="en-GB"/>
        </w:rPr>
        <w:t xml:space="preserve">are followed. </w:t>
      </w:r>
      <w:r w:rsidR="006F6156" w:rsidRPr="00A8401D">
        <w:rPr>
          <w:rFonts w:ascii="Arial" w:hAnsi="Arial" w:cs="Arial"/>
          <w:szCs w:val="22"/>
          <w:lang w:val="en-GB"/>
        </w:rPr>
        <w:t xml:space="preserve"> Control points will be included in the work requests to the </w:t>
      </w:r>
      <w:r w:rsidR="00A82048" w:rsidRPr="00A8401D">
        <w:rPr>
          <w:rFonts w:ascii="Arial" w:hAnsi="Arial" w:cs="Arial"/>
          <w:szCs w:val="22"/>
          <w:lang w:val="en-GB"/>
        </w:rPr>
        <w:t>development</w:t>
      </w:r>
      <w:r w:rsidR="006F6156" w:rsidRPr="00A8401D">
        <w:rPr>
          <w:rFonts w:ascii="Arial" w:hAnsi="Arial" w:cs="Arial"/>
          <w:szCs w:val="22"/>
          <w:lang w:val="en-GB"/>
        </w:rPr>
        <w:t xml:space="preserve"> providers.</w:t>
      </w:r>
      <w:r w:rsidR="003B5A33" w:rsidRPr="00A8401D">
        <w:rPr>
          <w:rFonts w:ascii="Arial" w:hAnsi="Arial" w:cs="Arial"/>
          <w:szCs w:val="22"/>
          <w:lang w:val="en-GB"/>
        </w:rPr>
        <w:t xml:space="preserve"> </w:t>
      </w:r>
    </w:p>
    <w:p w14:paraId="1D54552B" w14:textId="6FF07D80" w:rsidR="003B5A33" w:rsidRPr="00A8401D" w:rsidRDefault="00A405CE" w:rsidP="00F67411">
      <w:pPr>
        <w:spacing w:line="288" w:lineRule="auto"/>
        <w:jc w:val="both"/>
        <w:rPr>
          <w:rFonts w:ascii="Arial" w:eastAsiaTheme="minorHAnsi" w:hAnsi="Arial" w:cs="Arial"/>
          <w:sz w:val="22"/>
          <w:szCs w:val="22"/>
          <w:lang w:val="en-GB" w:eastAsia="en-US"/>
        </w:rPr>
      </w:pPr>
      <w:r w:rsidRPr="00A8401D">
        <w:rPr>
          <w:rFonts w:ascii="Arial" w:hAnsi="Arial" w:cs="Arial"/>
          <w:sz w:val="22"/>
          <w:szCs w:val="22"/>
          <w:lang w:val="en-GB" w:eastAsia="en-US"/>
        </w:rPr>
        <w:lastRenderedPageBreak/>
        <w:t>The q</w:t>
      </w:r>
      <w:r w:rsidR="001E38FF" w:rsidRPr="00A8401D">
        <w:rPr>
          <w:rFonts w:ascii="Arial" w:hAnsi="Arial" w:cs="Arial"/>
          <w:sz w:val="22"/>
          <w:szCs w:val="22"/>
          <w:lang w:val="en-GB" w:eastAsia="en-US"/>
        </w:rPr>
        <w:t xml:space="preserve">uality of changes </w:t>
      </w:r>
      <w:r w:rsidRPr="00A8401D">
        <w:rPr>
          <w:rFonts w:ascii="Arial" w:hAnsi="Arial" w:cs="Arial"/>
          <w:sz w:val="22"/>
          <w:szCs w:val="22"/>
          <w:lang w:val="en-GB" w:eastAsia="en-US"/>
        </w:rPr>
        <w:t>made to</w:t>
      </w:r>
      <w:r w:rsidR="001E38FF" w:rsidRPr="00A8401D">
        <w:rPr>
          <w:rFonts w:ascii="Arial" w:hAnsi="Arial" w:cs="Arial"/>
          <w:sz w:val="22"/>
          <w:szCs w:val="22"/>
          <w:lang w:val="en-GB" w:eastAsia="en-US"/>
        </w:rPr>
        <w:t xml:space="preserve"> SIPO Legacy Modules for integration with </w:t>
      </w:r>
      <w:r w:rsidR="006B3131">
        <w:rPr>
          <w:rFonts w:ascii="Arial" w:hAnsi="Arial" w:cs="Arial"/>
          <w:sz w:val="22"/>
          <w:szCs w:val="22"/>
          <w:lang w:val="en-GB" w:eastAsia="en-US"/>
        </w:rPr>
        <w:t>SISP</w:t>
      </w:r>
      <w:r w:rsidR="00F23384" w:rsidRPr="00A8401D">
        <w:rPr>
          <w:rFonts w:ascii="Arial" w:hAnsi="Arial" w:cs="Arial"/>
          <w:sz w:val="22"/>
          <w:szCs w:val="22"/>
          <w:lang w:val="en-GB" w:eastAsia="en-US"/>
        </w:rPr>
        <w:t>BO</w:t>
      </w:r>
      <w:r w:rsidR="001E38FF" w:rsidRPr="00A8401D">
        <w:rPr>
          <w:rFonts w:ascii="Arial" w:hAnsi="Arial" w:cs="Arial"/>
          <w:sz w:val="22"/>
          <w:szCs w:val="22"/>
          <w:lang w:val="en-GB" w:eastAsia="en-US"/>
        </w:rPr>
        <w:t xml:space="preserve"> will be monitored by SIPO according to </w:t>
      </w:r>
      <w:r w:rsidR="001E38FF" w:rsidRPr="00A8401D">
        <w:rPr>
          <w:rFonts w:ascii="Arial" w:eastAsiaTheme="minorHAnsi" w:hAnsi="Arial" w:cs="Arial"/>
          <w:sz w:val="22"/>
          <w:szCs w:val="22"/>
          <w:lang w:val="en-GB" w:eastAsia="en-US"/>
        </w:rPr>
        <w:t>their internal rules</w:t>
      </w:r>
      <w:r w:rsidR="00A82048" w:rsidRPr="00A8401D">
        <w:rPr>
          <w:rFonts w:ascii="Arial" w:eastAsiaTheme="minorHAnsi" w:hAnsi="Arial" w:cs="Arial"/>
          <w:sz w:val="22"/>
          <w:szCs w:val="22"/>
          <w:lang w:val="en-GB" w:eastAsia="en-US"/>
        </w:rPr>
        <w:t xml:space="preserve"> (available in deployment procedures, in ISO 9001 documentation and in general notes used for development applications at SIPO)</w:t>
      </w:r>
      <w:r w:rsidR="001E38FF" w:rsidRPr="00A8401D">
        <w:rPr>
          <w:rFonts w:ascii="Arial" w:eastAsiaTheme="minorHAnsi" w:hAnsi="Arial" w:cs="Arial"/>
          <w:sz w:val="22"/>
          <w:szCs w:val="22"/>
          <w:lang w:val="en-GB" w:eastAsia="en-US"/>
        </w:rPr>
        <w:t xml:space="preserve">. Changes </w:t>
      </w:r>
      <w:r w:rsidR="00E1537D">
        <w:rPr>
          <w:rFonts w:ascii="Arial" w:eastAsiaTheme="minorHAnsi" w:hAnsi="Arial" w:cs="Arial"/>
          <w:sz w:val="22"/>
          <w:szCs w:val="22"/>
          <w:lang w:val="en-GB" w:eastAsia="en-US"/>
        </w:rPr>
        <w:t xml:space="preserve">to SIPO Legacy Modules </w:t>
      </w:r>
      <w:r w:rsidR="001E38FF" w:rsidRPr="00A8401D">
        <w:rPr>
          <w:rFonts w:ascii="Arial" w:eastAsiaTheme="minorHAnsi" w:hAnsi="Arial" w:cs="Arial"/>
          <w:sz w:val="22"/>
          <w:szCs w:val="22"/>
          <w:lang w:val="en-GB" w:eastAsia="en-US"/>
        </w:rPr>
        <w:t xml:space="preserve">should comply with requirements regarding availability and performance for </w:t>
      </w:r>
      <w:r w:rsidR="006B3131">
        <w:rPr>
          <w:rFonts w:ascii="Arial" w:eastAsiaTheme="minorHAnsi" w:hAnsi="Arial" w:cs="Arial"/>
          <w:sz w:val="22"/>
          <w:szCs w:val="22"/>
          <w:lang w:val="en-GB" w:eastAsia="en-US"/>
        </w:rPr>
        <w:t>SISP</w:t>
      </w:r>
      <w:r w:rsidR="00F23384" w:rsidRPr="00A8401D">
        <w:rPr>
          <w:rFonts w:ascii="Arial" w:eastAsiaTheme="minorHAnsi" w:hAnsi="Arial" w:cs="Arial"/>
          <w:sz w:val="22"/>
          <w:szCs w:val="22"/>
          <w:lang w:val="en-GB" w:eastAsia="en-US"/>
        </w:rPr>
        <w:t>BO</w:t>
      </w:r>
      <w:r w:rsidR="001E38FF" w:rsidRPr="00A8401D">
        <w:rPr>
          <w:rFonts w:ascii="Arial" w:eastAsiaTheme="minorHAnsi" w:hAnsi="Arial" w:cs="Arial"/>
          <w:sz w:val="22"/>
          <w:szCs w:val="22"/>
          <w:lang w:val="en-GB" w:eastAsia="en-US"/>
        </w:rPr>
        <w:t>.</w:t>
      </w:r>
    </w:p>
    <w:p w14:paraId="47540665" w14:textId="6AFBE9B8" w:rsidR="00937978" w:rsidRPr="00A8401D" w:rsidRDefault="003B5A33" w:rsidP="00F67411">
      <w:pPr>
        <w:pStyle w:val="PlainText"/>
        <w:spacing w:before="120" w:line="288" w:lineRule="auto"/>
        <w:jc w:val="both"/>
        <w:rPr>
          <w:rFonts w:ascii="Arial" w:eastAsia="Times New Roman" w:hAnsi="Arial" w:cs="Arial"/>
          <w:szCs w:val="22"/>
          <w:lang w:val="en-GB"/>
        </w:rPr>
      </w:pPr>
      <w:r w:rsidRPr="00A8401D">
        <w:rPr>
          <w:rFonts w:ascii="Arial" w:hAnsi="Arial" w:cs="Arial"/>
          <w:b/>
          <w:szCs w:val="22"/>
          <w:lang w:val="en-GB"/>
        </w:rPr>
        <w:t>Merging code</w:t>
      </w:r>
      <w:r w:rsidRPr="00A8401D">
        <w:rPr>
          <w:rFonts w:ascii="Arial" w:hAnsi="Arial" w:cs="Arial"/>
          <w:szCs w:val="22"/>
          <w:lang w:val="en-GB"/>
        </w:rPr>
        <w:t xml:space="preserve">: </w:t>
      </w:r>
      <w:r w:rsidR="00A405CE" w:rsidRPr="00A8401D">
        <w:rPr>
          <w:rFonts w:ascii="Arial" w:hAnsi="Arial" w:cs="Arial"/>
          <w:szCs w:val="22"/>
          <w:lang w:val="en-GB"/>
        </w:rPr>
        <w:t>The m</w:t>
      </w:r>
      <w:r w:rsidRPr="00A8401D">
        <w:rPr>
          <w:rFonts w:ascii="Arial" w:hAnsi="Arial" w:cs="Arial"/>
          <w:szCs w:val="22"/>
          <w:lang w:val="en-GB"/>
        </w:rPr>
        <w:t>erg</w:t>
      </w:r>
      <w:r w:rsidR="00A405CE" w:rsidRPr="00A8401D">
        <w:rPr>
          <w:rFonts w:ascii="Arial" w:hAnsi="Arial" w:cs="Arial"/>
          <w:szCs w:val="22"/>
          <w:lang w:val="en-GB"/>
        </w:rPr>
        <w:t>ing</w:t>
      </w:r>
      <w:r w:rsidRPr="00A8401D">
        <w:rPr>
          <w:rFonts w:ascii="Arial" w:hAnsi="Arial" w:cs="Arial"/>
          <w:szCs w:val="22"/>
          <w:lang w:val="en-GB"/>
        </w:rPr>
        <w:t xml:space="preserve"> of code needs </w:t>
      </w:r>
      <w:r w:rsidRPr="00A8401D">
        <w:rPr>
          <w:rFonts w:ascii="Arial" w:eastAsia="Times New Roman" w:hAnsi="Arial" w:cs="Arial"/>
          <w:szCs w:val="22"/>
          <w:lang w:val="en-GB"/>
        </w:rPr>
        <w:t xml:space="preserve">proper quality assurance actions. </w:t>
      </w:r>
      <w:r w:rsidR="00A405CE" w:rsidRPr="00A8401D">
        <w:rPr>
          <w:rFonts w:ascii="Arial" w:eastAsia="Times New Roman" w:hAnsi="Arial" w:cs="Arial"/>
          <w:szCs w:val="22"/>
          <w:lang w:val="en-GB"/>
        </w:rPr>
        <w:t xml:space="preserve">A process which determines how </w:t>
      </w:r>
      <w:r w:rsidRPr="00A8401D">
        <w:rPr>
          <w:rFonts w:ascii="Arial" w:eastAsia="Times New Roman" w:hAnsi="Arial" w:cs="Arial"/>
          <w:szCs w:val="22"/>
          <w:lang w:val="en-GB"/>
        </w:rPr>
        <w:t xml:space="preserve">the code </w:t>
      </w:r>
      <w:r w:rsidR="00A405CE" w:rsidRPr="00A8401D">
        <w:rPr>
          <w:rFonts w:ascii="Arial" w:eastAsia="Times New Roman" w:hAnsi="Arial" w:cs="Arial"/>
          <w:szCs w:val="22"/>
          <w:lang w:val="en-GB"/>
        </w:rPr>
        <w:t>produced by</w:t>
      </w:r>
      <w:r w:rsidRPr="00A8401D">
        <w:rPr>
          <w:rFonts w:ascii="Arial" w:eastAsia="Times New Roman" w:hAnsi="Arial" w:cs="Arial"/>
          <w:szCs w:val="22"/>
          <w:lang w:val="en-GB"/>
        </w:rPr>
        <w:t xml:space="preserve"> different providers will be merged should be defined before any development starts</w:t>
      </w:r>
      <w:r w:rsidR="00FC1EB6">
        <w:rPr>
          <w:rFonts w:ascii="Arial" w:eastAsia="Times New Roman" w:hAnsi="Arial" w:cs="Arial"/>
          <w:szCs w:val="22"/>
          <w:lang w:val="en-GB"/>
        </w:rPr>
        <w:t xml:space="preserve"> in the Configuration Strategy document</w:t>
      </w:r>
      <w:r w:rsidRPr="00A8401D">
        <w:rPr>
          <w:rFonts w:ascii="Arial" w:eastAsia="Times New Roman" w:hAnsi="Arial" w:cs="Arial"/>
          <w:szCs w:val="22"/>
          <w:lang w:val="en-GB"/>
        </w:rPr>
        <w:t xml:space="preserve">. See also </w:t>
      </w:r>
      <w:r w:rsidR="00802FE4" w:rsidRPr="00A8401D">
        <w:rPr>
          <w:rFonts w:ascii="Arial" w:eastAsia="Times New Roman" w:hAnsi="Arial" w:cs="Arial"/>
          <w:szCs w:val="22"/>
          <w:lang w:val="en-GB"/>
        </w:rPr>
        <w:fldChar w:fldCharType="begin"/>
      </w:r>
      <w:r w:rsidR="00802FE4" w:rsidRPr="00A8401D">
        <w:rPr>
          <w:rFonts w:ascii="Arial" w:eastAsia="Times New Roman" w:hAnsi="Arial" w:cs="Arial"/>
          <w:szCs w:val="22"/>
          <w:lang w:val="en-GB"/>
        </w:rPr>
        <w:instrText xml:space="preserve"> REF _Ref507356736 \h  \* MERGEFORMAT </w:instrText>
      </w:r>
      <w:r w:rsidR="00802FE4" w:rsidRPr="00A8401D">
        <w:rPr>
          <w:rFonts w:ascii="Arial" w:eastAsia="Times New Roman" w:hAnsi="Arial" w:cs="Arial"/>
          <w:szCs w:val="22"/>
          <w:lang w:val="en-GB"/>
        </w:rPr>
      </w:r>
      <w:r w:rsidR="00802FE4" w:rsidRPr="00A8401D">
        <w:rPr>
          <w:rFonts w:ascii="Arial" w:eastAsia="Times New Roman" w:hAnsi="Arial" w:cs="Arial"/>
          <w:szCs w:val="22"/>
          <w:lang w:val="en-GB"/>
        </w:rPr>
        <w:fldChar w:fldCharType="separate"/>
      </w:r>
      <w:r w:rsidR="00802FE4" w:rsidRPr="00A8401D">
        <w:rPr>
          <w:rFonts w:ascii="Arial" w:eastAsia="Times New Roman" w:hAnsi="Arial" w:cs="Arial"/>
          <w:szCs w:val="22"/>
          <w:lang w:val="en-GB"/>
        </w:rPr>
        <w:t>Tools and Techniques</w:t>
      </w:r>
      <w:r w:rsidR="00802FE4" w:rsidRPr="00A8401D">
        <w:rPr>
          <w:rFonts w:ascii="Arial" w:eastAsia="Times New Roman" w:hAnsi="Arial" w:cs="Arial"/>
          <w:szCs w:val="22"/>
          <w:lang w:val="en-GB"/>
        </w:rPr>
        <w:fldChar w:fldCharType="end"/>
      </w:r>
      <w:r w:rsidRPr="00A8401D">
        <w:rPr>
          <w:rFonts w:ascii="Arial" w:eastAsia="Times New Roman" w:hAnsi="Arial" w:cs="Arial"/>
          <w:szCs w:val="22"/>
          <w:lang w:val="en-GB"/>
        </w:rPr>
        <w:t xml:space="preserve"> section for code versioning.</w:t>
      </w:r>
    </w:p>
    <w:p w14:paraId="7D863E3C" w14:textId="77777777" w:rsidR="001C4975" w:rsidRPr="00A8401D" w:rsidRDefault="001C4975" w:rsidP="00F67411">
      <w:pPr>
        <w:pStyle w:val="PlainText"/>
        <w:spacing w:before="120" w:line="288" w:lineRule="auto"/>
        <w:jc w:val="both"/>
        <w:rPr>
          <w:rFonts w:ascii="Arial" w:hAnsi="Arial" w:cs="Arial"/>
          <w:szCs w:val="22"/>
          <w:lang w:val="en-GB"/>
        </w:rPr>
      </w:pPr>
      <w:r w:rsidRPr="00A8401D">
        <w:rPr>
          <w:rFonts w:ascii="Arial" w:hAnsi="Arial" w:cs="Arial"/>
          <w:b/>
          <w:szCs w:val="22"/>
          <w:lang w:val="en-GB"/>
        </w:rPr>
        <w:t>Application</w:t>
      </w:r>
      <w:r w:rsidR="003A19B8" w:rsidRPr="00A8401D">
        <w:rPr>
          <w:rFonts w:ascii="Arial" w:hAnsi="Arial" w:cs="Arial"/>
          <w:szCs w:val="22"/>
          <w:lang w:val="en-GB"/>
        </w:rPr>
        <w:t xml:space="preserve">: The application </w:t>
      </w:r>
      <w:r w:rsidRPr="00A8401D">
        <w:rPr>
          <w:rFonts w:ascii="Arial" w:hAnsi="Arial" w:cs="Arial"/>
          <w:szCs w:val="22"/>
          <w:lang w:val="en-GB"/>
        </w:rPr>
        <w:t xml:space="preserve">should also be tested for: </w:t>
      </w:r>
    </w:p>
    <w:p w14:paraId="220E7311" w14:textId="77777777" w:rsidR="001C4975" w:rsidRPr="00A8401D" w:rsidRDefault="001C4975" w:rsidP="007A5FD9">
      <w:pPr>
        <w:pStyle w:val="OAMI-Lista20"/>
        <w:numPr>
          <w:ilvl w:val="0"/>
          <w:numId w:val="40"/>
        </w:numPr>
        <w:spacing w:before="0"/>
        <w:rPr>
          <w:rFonts w:cs="Arial"/>
          <w:sz w:val="22"/>
          <w:szCs w:val="22"/>
          <w:lang w:val="en-GB"/>
        </w:rPr>
      </w:pPr>
      <w:r w:rsidRPr="00A8401D">
        <w:rPr>
          <w:rFonts w:cs="Arial"/>
          <w:sz w:val="22"/>
          <w:szCs w:val="22"/>
          <w:lang w:val="en-GB"/>
        </w:rPr>
        <w:t xml:space="preserve">Functionality: The ability (of </w:t>
      </w:r>
      <w:r w:rsidR="00A405CE" w:rsidRPr="00A8401D">
        <w:rPr>
          <w:rFonts w:cs="Arial"/>
          <w:sz w:val="22"/>
          <w:szCs w:val="22"/>
          <w:lang w:val="en-GB"/>
        </w:rPr>
        <w:t>the</w:t>
      </w:r>
      <w:r w:rsidRPr="00A8401D">
        <w:rPr>
          <w:rFonts w:cs="Arial"/>
          <w:sz w:val="22"/>
          <w:szCs w:val="22"/>
          <w:lang w:val="en-GB"/>
        </w:rPr>
        <w:t xml:space="preserve"> software) to provide the functions which satisfy the stated and implied needs. </w:t>
      </w:r>
    </w:p>
    <w:p w14:paraId="1F6122FA" w14:textId="04DA5108" w:rsidR="001C4975" w:rsidRPr="00A8401D" w:rsidRDefault="002E7938" w:rsidP="00F67411">
      <w:pPr>
        <w:pStyle w:val="OAMI-Lista20"/>
        <w:numPr>
          <w:ilvl w:val="0"/>
          <w:numId w:val="40"/>
        </w:numPr>
        <w:spacing w:before="0"/>
        <w:rPr>
          <w:rFonts w:cs="Arial"/>
          <w:sz w:val="22"/>
          <w:szCs w:val="22"/>
          <w:lang w:val="en-GB"/>
        </w:rPr>
      </w:pPr>
      <w:hyperlink r:id="rId8" w:tooltip="Reliability" w:history="1">
        <w:r w:rsidR="001C4975" w:rsidRPr="00A8401D">
          <w:rPr>
            <w:rFonts w:cs="Arial"/>
            <w:sz w:val="22"/>
            <w:szCs w:val="22"/>
            <w:lang w:val="en-GB"/>
          </w:rPr>
          <w:t>Reliability</w:t>
        </w:r>
      </w:hyperlink>
      <w:r w:rsidR="001C4975" w:rsidRPr="00A8401D">
        <w:rPr>
          <w:rFonts w:cs="Arial"/>
          <w:sz w:val="22"/>
          <w:szCs w:val="22"/>
          <w:lang w:val="en-GB"/>
        </w:rPr>
        <w:t xml:space="preserve"> – The ability (of </w:t>
      </w:r>
      <w:r w:rsidR="00A405CE" w:rsidRPr="00A8401D">
        <w:rPr>
          <w:rFonts w:cs="Arial"/>
          <w:sz w:val="22"/>
          <w:szCs w:val="22"/>
          <w:lang w:val="en-GB"/>
        </w:rPr>
        <w:t>the</w:t>
      </w:r>
      <w:r w:rsidR="001C4975" w:rsidRPr="00A8401D">
        <w:rPr>
          <w:rFonts w:cs="Arial"/>
          <w:sz w:val="22"/>
          <w:szCs w:val="22"/>
          <w:lang w:val="en-GB"/>
        </w:rPr>
        <w:t xml:space="preserve"> software) to maintain its level of performance under stated conditions for a given </w:t>
      </w:r>
      <w:r w:rsidR="00802FE4" w:rsidRPr="00A8401D">
        <w:rPr>
          <w:rFonts w:cs="Arial"/>
          <w:sz w:val="22"/>
          <w:szCs w:val="22"/>
          <w:lang w:val="en-GB"/>
        </w:rPr>
        <w:t>period</w:t>
      </w:r>
      <w:r w:rsidR="001C4975" w:rsidRPr="00A8401D">
        <w:rPr>
          <w:rFonts w:cs="Arial"/>
          <w:sz w:val="22"/>
          <w:szCs w:val="22"/>
          <w:lang w:val="en-GB"/>
        </w:rPr>
        <w:t xml:space="preserve">. </w:t>
      </w:r>
      <w:r w:rsidR="00010025" w:rsidRPr="00A8401D">
        <w:rPr>
          <w:rFonts w:cs="Arial"/>
          <w:sz w:val="22"/>
          <w:szCs w:val="22"/>
          <w:lang w:val="en-GB"/>
        </w:rPr>
        <w:t>Software should pass stress test</w:t>
      </w:r>
      <w:r w:rsidR="005657BF" w:rsidRPr="00A8401D">
        <w:rPr>
          <w:rFonts w:cs="Arial"/>
          <w:sz w:val="22"/>
          <w:szCs w:val="22"/>
          <w:lang w:val="en-GB"/>
        </w:rPr>
        <w:t>s</w:t>
      </w:r>
      <w:r w:rsidR="00010025" w:rsidRPr="00A8401D">
        <w:rPr>
          <w:rFonts w:cs="Arial"/>
          <w:sz w:val="22"/>
          <w:szCs w:val="22"/>
          <w:lang w:val="en-GB"/>
        </w:rPr>
        <w:t xml:space="preserve"> which simulate </w:t>
      </w:r>
      <w:r w:rsidR="005657BF" w:rsidRPr="00A8401D">
        <w:rPr>
          <w:rFonts w:cs="Arial"/>
          <w:sz w:val="22"/>
          <w:szCs w:val="22"/>
          <w:lang w:val="en-GB"/>
        </w:rPr>
        <w:t xml:space="preserve">the </w:t>
      </w:r>
      <w:r w:rsidR="00010025" w:rsidRPr="00A8401D">
        <w:rPr>
          <w:rFonts w:cs="Arial"/>
          <w:sz w:val="22"/>
          <w:szCs w:val="22"/>
          <w:lang w:val="en-GB"/>
        </w:rPr>
        <w:t>maximum</w:t>
      </w:r>
      <w:r w:rsidR="00271429" w:rsidRPr="00A8401D">
        <w:rPr>
          <w:rFonts w:cs="Arial"/>
          <w:sz w:val="22"/>
          <w:szCs w:val="22"/>
          <w:lang w:val="en-GB"/>
        </w:rPr>
        <w:t xml:space="preserve"> </w:t>
      </w:r>
      <w:r w:rsidR="00010025" w:rsidRPr="00A8401D">
        <w:rPr>
          <w:rFonts w:cs="Arial"/>
          <w:sz w:val="22"/>
          <w:szCs w:val="22"/>
          <w:lang w:val="en-GB"/>
        </w:rPr>
        <w:t xml:space="preserve">concurrent users </w:t>
      </w:r>
      <w:r w:rsidR="005657BF" w:rsidRPr="00A8401D">
        <w:rPr>
          <w:rFonts w:cs="Arial"/>
          <w:sz w:val="22"/>
          <w:szCs w:val="22"/>
          <w:lang w:val="en-GB"/>
        </w:rPr>
        <w:t xml:space="preserve">(at least same as number of users at SIPO) </w:t>
      </w:r>
      <w:r w:rsidR="00010025" w:rsidRPr="00A8401D">
        <w:rPr>
          <w:rFonts w:cs="Arial"/>
          <w:sz w:val="22"/>
          <w:szCs w:val="22"/>
          <w:lang w:val="en-GB"/>
        </w:rPr>
        <w:t>performing task</w:t>
      </w:r>
      <w:r w:rsidR="005657BF" w:rsidRPr="00A8401D">
        <w:rPr>
          <w:rFonts w:cs="Arial"/>
          <w:sz w:val="22"/>
          <w:szCs w:val="22"/>
          <w:lang w:val="en-GB"/>
        </w:rPr>
        <w:t>s</w:t>
      </w:r>
      <w:r w:rsidR="00010025" w:rsidRPr="00A8401D">
        <w:rPr>
          <w:rFonts w:cs="Arial"/>
          <w:sz w:val="22"/>
          <w:szCs w:val="22"/>
          <w:lang w:val="en-GB"/>
        </w:rPr>
        <w:t xml:space="preserve"> </w:t>
      </w:r>
      <w:r w:rsidR="00271429" w:rsidRPr="00A8401D">
        <w:rPr>
          <w:rFonts w:cs="Arial"/>
          <w:sz w:val="22"/>
          <w:szCs w:val="22"/>
          <w:lang w:val="en-GB"/>
        </w:rPr>
        <w:t xml:space="preserve">for </w:t>
      </w:r>
      <w:r w:rsidR="005657BF" w:rsidRPr="00A8401D">
        <w:rPr>
          <w:rFonts w:cs="Arial"/>
          <w:sz w:val="22"/>
          <w:szCs w:val="22"/>
          <w:lang w:val="en-GB"/>
        </w:rPr>
        <w:t xml:space="preserve">the </w:t>
      </w:r>
      <w:r w:rsidR="00271429" w:rsidRPr="00A8401D">
        <w:rPr>
          <w:rFonts w:cs="Arial"/>
          <w:sz w:val="22"/>
          <w:szCs w:val="22"/>
          <w:lang w:val="en-GB"/>
        </w:rPr>
        <w:t>maximum period of time (at least 8h).</w:t>
      </w:r>
    </w:p>
    <w:p w14:paraId="6C879574" w14:textId="30C83429" w:rsidR="001C4975" w:rsidRPr="00A8401D" w:rsidRDefault="002E7938" w:rsidP="00F67411">
      <w:pPr>
        <w:pStyle w:val="OAMI-Lista20"/>
        <w:numPr>
          <w:ilvl w:val="0"/>
          <w:numId w:val="40"/>
        </w:numPr>
        <w:spacing w:before="0"/>
        <w:rPr>
          <w:rFonts w:cs="Arial"/>
          <w:sz w:val="22"/>
          <w:szCs w:val="22"/>
          <w:lang w:val="en-GB"/>
        </w:rPr>
      </w:pPr>
      <w:hyperlink r:id="rId9" w:tooltip="Algorithmic efficiency" w:history="1">
        <w:r w:rsidR="001C4975" w:rsidRPr="00A8401D">
          <w:rPr>
            <w:rFonts w:cs="Arial"/>
            <w:sz w:val="22"/>
            <w:szCs w:val="22"/>
            <w:lang w:val="en-GB"/>
          </w:rPr>
          <w:t>Efficiency</w:t>
        </w:r>
      </w:hyperlink>
      <w:r w:rsidR="001C4975" w:rsidRPr="00A8401D">
        <w:rPr>
          <w:rFonts w:cs="Arial"/>
          <w:sz w:val="22"/>
          <w:szCs w:val="22"/>
          <w:lang w:val="en-GB"/>
        </w:rPr>
        <w:t xml:space="preserve"> – The ability (of </w:t>
      </w:r>
      <w:r w:rsidR="00A405CE" w:rsidRPr="00A8401D">
        <w:rPr>
          <w:rFonts w:cs="Arial"/>
          <w:sz w:val="22"/>
          <w:szCs w:val="22"/>
          <w:lang w:val="en-GB"/>
        </w:rPr>
        <w:t>the</w:t>
      </w:r>
      <w:r w:rsidR="001C4975" w:rsidRPr="00A8401D">
        <w:rPr>
          <w:rFonts w:cs="Arial"/>
          <w:sz w:val="22"/>
          <w:szCs w:val="22"/>
          <w:lang w:val="en-GB"/>
        </w:rPr>
        <w:t xml:space="preserve"> software) to provide appropriate performance in relation to the amount of resources used under given conditions. </w:t>
      </w:r>
      <w:r w:rsidR="00271429" w:rsidRPr="00A8401D">
        <w:rPr>
          <w:rFonts w:cs="Arial"/>
          <w:sz w:val="22"/>
          <w:szCs w:val="22"/>
          <w:lang w:val="en-GB"/>
        </w:rPr>
        <w:t>Software should pass test</w:t>
      </w:r>
      <w:r w:rsidR="005657BF" w:rsidRPr="00A8401D">
        <w:rPr>
          <w:rFonts w:cs="Arial"/>
          <w:sz w:val="22"/>
          <w:szCs w:val="22"/>
          <w:lang w:val="en-GB"/>
        </w:rPr>
        <w:t>s</w:t>
      </w:r>
      <w:r w:rsidR="00271429" w:rsidRPr="00A8401D">
        <w:rPr>
          <w:rFonts w:cs="Arial"/>
          <w:sz w:val="22"/>
          <w:szCs w:val="22"/>
          <w:lang w:val="en-GB"/>
        </w:rPr>
        <w:t xml:space="preserve"> simulating </w:t>
      </w:r>
      <w:r w:rsidR="005657BF" w:rsidRPr="00A8401D">
        <w:rPr>
          <w:rFonts w:cs="Arial"/>
          <w:sz w:val="22"/>
          <w:szCs w:val="22"/>
          <w:lang w:val="en-GB"/>
        </w:rPr>
        <w:t xml:space="preserve">the </w:t>
      </w:r>
      <w:r w:rsidR="00271429" w:rsidRPr="00A8401D">
        <w:rPr>
          <w:rFonts w:cs="Arial"/>
          <w:sz w:val="22"/>
          <w:szCs w:val="22"/>
          <w:lang w:val="en-GB"/>
        </w:rPr>
        <w:t>average number of concurrent users performing average task on predefined resources</w:t>
      </w:r>
      <w:r w:rsidR="00802FE4" w:rsidRPr="00A8401D">
        <w:rPr>
          <w:rFonts w:cs="Arial"/>
          <w:sz w:val="22"/>
          <w:szCs w:val="22"/>
          <w:lang w:val="en-GB"/>
        </w:rPr>
        <w:t xml:space="preserve"> for SIPO production environment</w:t>
      </w:r>
      <w:r w:rsidR="00271429" w:rsidRPr="00A8401D">
        <w:rPr>
          <w:rFonts w:cs="Arial"/>
          <w:sz w:val="22"/>
          <w:szCs w:val="22"/>
          <w:lang w:val="en-GB"/>
        </w:rPr>
        <w:t>.</w:t>
      </w:r>
    </w:p>
    <w:p w14:paraId="287D6BAB" w14:textId="0668B50B" w:rsidR="001C4975" w:rsidRPr="00A8401D" w:rsidRDefault="002E7938" w:rsidP="00F67411">
      <w:pPr>
        <w:pStyle w:val="OAMI-Lista20"/>
        <w:numPr>
          <w:ilvl w:val="0"/>
          <w:numId w:val="40"/>
        </w:numPr>
        <w:spacing w:before="0"/>
        <w:rPr>
          <w:rFonts w:cs="Arial"/>
          <w:sz w:val="22"/>
          <w:szCs w:val="22"/>
          <w:lang w:val="en-GB"/>
        </w:rPr>
      </w:pPr>
      <w:hyperlink r:id="rId10" w:tooltip="Maintainability" w:history="1">
        <w:r w:rsidR="001C4975" w:rsidRPr="00A8401D">
          <w:rPr>
            <w:rFonts w:cs="Arial"/>
            <w:sz w:val="22"/>
            <w:szCs w:val="22"/>
            <w:lang w:val="en-GB"/>
          </w:rPr>
          <w:t>Maintainability</w:t>
        </w:r>
      </w:hyperlink>
      <w:r w:rsidR="001C4975" w:rsidRPr="00A8401D">
        <w:rPr>
          <w:rFonts w:cs="Arial"/>
          <w:sz w:val="22"/>
          <w:szCs w:val="22"/>
          <w:lang w:val="en-GB"/>
        </w:rPr>
        <w:t xml:space="preserve"> – The ability (of </w:t>
      </w:r>
      <w:r w:rsidR="00A405CE" w:rsidRPr="00A8401D">
        <w:rPr>
          <w:rFonts w:cs="Arial"/>
          <w:sz w:val="22"/>
          <w:szCs w:val="22"/>
          <w:lang w:val="en-GB"/>
        </w:rPr>
        <w:t>the</w:t>
      </w:r>
      <w:r w:rsidR="001C4975" w:rsidRPr="00A8401D">
        <w:rPr>
          <w:rFonts w:cs="Arial"/>
          <w:sz w:val="22"/>
          <w:szCs w:val="22"/>
          <w:lang w:val="en-GB"/>
        </w:rPr>
        <w:t xml:space="preserve"> software) to be modified when new specifications arise. </w:t>
      </w:r>
      <w:hyperlink r:id="rId11" w:tooltip="Maintainability" w:history="1">
        <w:r w:rsidR="00271429" w:rsidRPr="00A8401D">
          <w:rPr>
            <w:rFonts w:cs="Arial"/>
            <w:sz w:val="22"/>
            <w:szCs w:val="22"/>
            <w:lang w:val="en-GB"/>
          </w:rPr>
          <w:t>Maintainability</w:t>
        </w:r>
      </w:hyperlink>
      <w:r w:rsidR="00271429" w:rsidRPr="00A8401D">
        <w:rPr>
          <w:rFonts w:cs="Arial"/>
          <w:sz w:val="22"/>
          <w:szCs w:val="22"/>
          <w:lang w:val="en-GB"/>
        </w:rPr>
        <w:t xml:space="preserve"> will be measured by </w:t>
      </w:r>
      <w:r w:rsidR="005657BF" w:rsidRPr="00A8401D">
        <w:rPr>
          <w:rFonts w:cs="Arial"/>
          <w:sz w:val="22"/>
          <w:szCs w:val="22"/>
          <w:lang w:val="en-GB"/>
        </w:rPr>
        <w:t xml:space="preserve">the </w:t>
      </w:r>
      <w:r w:rsidR="00271429" w:rsidRPr="00A8401D">
        <w:rPr>
          <w:rFonts w:cs="Arial"/>
          <w:sz w:val="22"/>
          <w:szCs w:val="22"/>
          <w:lang w:val="en-GB"/>
        </w:rPr>
        <w:t xml:space="preserve">time and resources </w:t>
      </w:r>
      <w:r w:rsidR="005657BF" w:rsidRPr="00A8401D">
        <w:rPr>
          <w:rFonts w:cs="Arial"/>
          <w:sz w:val="22"/>
          <w:szCs w:val="22"/>
          <w:lang w:val="en-GB"/>
        </w:rPr>
        <w:t xml:space="preserve">required </w:t>
      </w:r>
      <w:r w:rsidR="00271429" w:rsidRPr="00A8401D">
        <w:rPr>
          <w:rFonts w:cs="Arial"/>
          <w:sz w:val="22"/>
          <w:szCs w:val="22"/>
          <w:lang w:val="en-GB"/>
        </w:rPr>
        <w:t xml:space="preserve">to implement expected and most </w:t>
      </w:r>
      <w:r w:rsidR="005657BF" w:rsidRPr="00A8401D">
        <w:rPr>
          <w:rFonts w:cs="Arial"/>
          <w:sz w:val="22"/>
          <w:szCs w:val="22"/>
          <w:lang w:val="en-GB"/>
        </w:rPr>
        <w:t>likely</w:t>
      </w:r>
      <w:r w:rsidR="00271429" w:rsidRPr="00A8401D">
        <w:rPr>
          <w:rFonts w:cs="Arial"/>
          <w:sz w:val="22"/>
          <w:szCs w:val="22"/>
          <w:lang w:val="en-GB"/>
        </w:rPr>
        <w:t xml:space="preserve"> changes in future.</w:t>
      </w:r>
      <w:r w:rsidR="00AF2109" w:rsidRPr="00A8401D">
        <w:rPr>
          <w:rFonts w:cs="Arial"/>
          <w:sz w:val="22"/>
          <w:szCs w:val="22"/>
          <w:lang w:val="en-GB"/>
        </w:rPr>
        <w:t xml:space="preserve"> This test will only apply to the new code developed during the project (not to the base code)</w:t>
      </w:r>
      <w:r w:rsidR="00FC1EB6">
        <w:rPr>
          <w:rFonts w:cs="Arial"/>
          <w:sz w:val="22"/>
          <w:szCs w:val="22"/>
          <w:lang w:val="en-GB"/>
        </w:rPr>
        <w:t>, since the scope of the project is to adapt this code to SIPO</w:t>
      </w:r>
      <w:r w:rsidR="00AF2109" w:rsidRPr="00A8401D">
        <w:rPr>
          <w:rFonts w:cs="Arial"/>
          <w:sz w:val="22"/>
          <w:szCs w:val="22"/>
          <w:lang w:val="en-GB"/>
        </w:rPr>
        <w:t>.</w:t>
      </w:r>
    </w:p>
    <w:p w14:paraId="6E984194" w14:textId="61D601AB" w:rsidR="001C4975" w:rsidRPr="00A8401D" w:rsidRDefault="002E7938" w:rsidP="00F67411">
      <w:pPr>
        <w:pStyle w:val="OAMI-Lista20"/>
        <w:numPr>
          <w:ilvl w:val="0"/>
          <w:numId w:val="40"/>
        </w:numPr>
        <w:spacing w:before="0"/>
        <w:rPr>
          <w:rFonts w:cs="Arial"/>
          <w:sz w:val="22"/>
          <w:szCs w:val="22"/>
          <w:lang w:val="en-GB"/>
        </w:rPr>
      </w:pPr>
      <w:hyperlink r:id="rId12" w:tooltip="Software portability" w:history="1">
        <w:r w:rsidR="001C4975" w:rsidRPr="00A8401D">
          <w:rPr>
            <w:rFonts w:cs="Arial"/>
            <w:sz w:val="22"/>
            <w:szCs w:val="22"/>
            <w:lang w:val="en-GB"/>
          </w:rPr>
          <w:t>Portability</w:t>
        </w:r>
      </w:hyperlink>
      <w:r w:rsidR="001C4975" w:rsidRPr="00A8401D">
        <w:rPr>
          <w:rFonts w:cs="Arial"/>
          <w:sz w:val="22"/>
          <w:szCs w:val="22"/>
          <w:lang w:val="en-GB"/>
        </w:rPr>
        <w:t xml:space="preserve"> – The ability (of </w:t>
      </w:r>
      <w:r w:rsidR="00A405CE" w:rsidRPr="00A8401D">
        <w:rPr>
          <w:rFonts w:cs="Arial"/>
          <w:sz w:val="22"/>
          <w:szCs w:val="22"/>
          <w:lang w:val="en-GB"/>
        </w:rPr>
        <w:t>the</w:t>
      </w:r>
      <w:r w:rsidR="001C4975" w:rsidRPr="00A8401D">
        <w:rPr>
          <w:rFonts w:cs="Arial"/>
          <w:sz w:val="22"/>
          <w:szCs w:val="22"/>
          <w:lang w:val="en-GB"/>
        </w:rPr>
        <w:t xml:space="preserve"> software) to be transferred to another environment.</w:t>
      </w:r>
      <w:r w:rsidR="00271429" w:rsidRPr="00A8401D">
        <w:rPr>
          <w:rFonts w:cs="Arial"/>
          <w:sz w:val="22"/>
          <w:szCs w:val="22"/>
          <w:lang w:val="en-GB"/>
        </w:rPr>
        <w:t xml:space="preserve"> Portability will be measured by required changes, time and resources to transfer software to </w:t>
      </w:r>
      <w:r w:rsidR="00440F75" w:rsidRPr="00A8401D">
        <w:rPr>
          <w:rFonts w:cs="Arial"/>
          <w:sz w:val="22"/>
          <w:szCs w:val="22"/>
          <w:lang w:val="en-GB"/>
        </w:rPr>
        <w:t xml:space="preserve">another </w:t>
      </w:r>
      <w:r w:rsidR="00271429" w:rsidRPr="00A8401D">
        <w:rPr>
          <w:rFonts w:cs="Arial"/>
          <w:sz w:val="22"/>
          <w:szCs w:val="22"/>
          <w:lang w:val="en-GB"/>
        </w:rPr>
        <w:t xml:space="preserve">environment with </w:t>
      </w:r>
      <w:r w:rsidR="00440F75" w:rsidRPr="00A8401D">
        <w:rPr>
          <w:rFonts w:cs="Arial"/>
          <w:sz w:val="22"/>
          <w:szCs w:val="22"/>
          <w:lang w:val="en-GB"/>
        </w:rPr>
        <w:t xml:space="preserve">the same </w:t>
      </w:r>
      <w:r w:rsidR="00271429" w:rsidRPr="00A8401D">
        <w:rPr>
          <w:rFonts w:cs="Arial"/>
          <w:sz w:val="22"/>
          <w:szCs w:val="22"/>
          <w:lang w:val="en-GB"/>
        </w:rPr>
        <w:t>properties (</w:t>
      </w:r>
      <w:r w:rsidR="00440F75" w:rsidRPr="00A8401D">
        <w:rPr>
          <w:rFonts w:cs="Arial"/>
          <w:sz w:val="22"/>
          <w:szCs w:val="22"/>
          <w:lang w:val="en-GB"/>
        </w:rPr>
        <w:t>operating systems, technologies, legacy systems with the same interfaces</w:t>
      </w:r>
      <w:r w:rsidR="00271429" w:rsidRPr="00A8401D">
        <w:rPr>
          <w:rFonts w:cs="Arial"/>
          <w:sz w:val="22"/>
          <w:szCs w:val="22"/>
          <w:lang w:val="en-GB"/>
        </w:rPr>
        <w:t>).</w:t>
      </w:r>
      <w:r w:rsidR="00440F75" w:rsidRPr="00A8401D">
        <w:rPr>
          <w:rFonts w:cs="Arial"/>
          <w:sz w:val="22"/>
          <w:szCs w:val="22"/>
          <w:lang w:val="en-GB"/>
        </w:rPr>
        <w:t xml:space="preserve"> This kind of test will be done while going through the normal Software Development Life Cycle (integration environment – test environment – production environment).</w:t>
      </w:r>
    </w:p>
    <w:p w14:paraId="6CD8F648" w14:textId="2DCE8A22" w:rsidR="001C4975" w:rsidRPr="00C77C09" w:rsidRDefault="00CB455E" w:rsidP="00F67411">
      <w:pPr>
        <w:pStyle w:val="OAMI-Lista20"/>
        <w:numPr>
          <w:ilvl w:val="0"/>
          <w:numId w:val="40"/>
        </w:numPr>
        <w:spacing w:before="0"/>
        <w:rPr>
          <w:rFonts w:cs="Arial"/>
          <w:sz w:val="22"/>
          <w:szCs w:val="22"/>
          <w:lang w:val="en-GB"/>
        </w:rPr>
      </w:pPr>
      <w:r>
        <w:rPr>
          <w:rFonts w:cs="Arial"/>
          <w:sz w:val="22"/>
          <w:szCs w:val="22"/>
          <w:lang w:val="en-GB"/>
        </w:rPr>
        <w:t xml:space="preserve">Accessibility </w:t>
      </w:r>
      <w:r w:rsidR="001C4975" w:rsidRPr="00C77C09">
        <w:rPr>
          <w:rFonts w:cs="Arial"/>
          <w:sz w:val="22"/>
          <w:szCs w:val="22"/>
          <w:lang w:val="en-GB"/>
        </w:rPr>
        <w:t xml:space="preserve">– The ability (of </w:t>
      </w:r>
      <w:r w:rsidR="00A405CE" w:rsidRPr="00C77C09">
        <w:rPr>
          <w:rFonts w:cs="Arial"/>
          <w:sz w:val="22"/>
          <w:szCs w:val="22"/>
          <w:lang w:val="en-GB"/>
        </w:rPr>
        <w:t>the</w:t>
      </w:r>
      <w:r w:rsidR="001C4975" w:rsidRPr="00C77C09">
        <w:rPr>
          <w:rFonts w:cs="Arial"/>
          <w:sz w:val="22"/>
          <w:szCs w:val="22"/>
          <w:lang w:val="en-GB"/>
        </w:rPr>
        <w:t xml:space="preserve"> software) to provide equal access to anyone, including people with some kind of disability.</w:t>
      </w:r>
      <w:r w:rsidR="00271429" w:rsidRPr="00C77C09">
        <w:rPr>
          <w:rFonts w:cs="Arial"/>
          <w:sz w:val="22"/>
          <w:szCs w:val="22"/>
          <w:lang w:val="en-GB"/>
        </w:rPr>
        <w:t xml:space="preserve"> Currently only possibility for enlargement of views will be assessed</w:t>
      </w:r>
      <w:r w:rsidR="00F7489C" w:rsidRPr="00C77C09">
        <w:rPr>
          <w:rFonts w:cs="Arial"/>
          <w:sz w:val="22"/>
          <w:szCs w:val="22"/>
          <w:lang w:val="en-GB"/>
        </w:rPr>
        <w:t xml:space="preserve"> (by using the zoom-in functionality provided by the browser)</w:t>
      </w:r>
      <w:r w:rsidR="00271429" w:rsidRPr="00C77C09">
        <w:rPr>
          <w:rFonts w:cs="Arial"/>
          <w:sz w:val="22"/>
          <w:szCs w:val="22"/>
          <w:lang w:val="en-GB"/>
        </w:rPr>
        <w:t>.</w:t>
      </w:r>
    </w:p>
    <w:p w14:paraId="5A6D28E2" w14:textId="6BFC11D9" w:rsidR="001C4975" w:rsidRPr="00A8401D" w:rsidRDefault="001C4975" w:rsidP="00F67411">
      <w:pPr>
        <w:pStyle w:val="OAMI-Lista20"/>
        <w:numPr>
          <w:ilvl w:val="0"/>
          <w:numId w:val="40"/>
        </w:numPr>
        <w:spacing w:before="0"/>
        <w:rPr>
          <w:rFonts w:cs="Arial"/>
          <w:sz w:val="22"/>
          <w:szCs w:val="22"/>
          <w:lang w:val="en-GB"/>
        </w:rPr>
      </w:pPr>
      <w:r w:rsidRPr="00A8401D">
        <w:rPr>
          <w:rFonts w:cs="Arial"/>
          <w:sz w:val="22"/>
          <w:szCs w:val="22"/>
          <w:lang w:val="en-GB"/>
        </w:rPr>
        <w:t xml:space="preserve">Security –The ability (of </w:t>
      </w:r>
      <w:r w:rsidR="00A405CE" w:rsidRPr="00A8401D">
        <w:rPr>
          <w:rFonts w:cs="Arial"/>
          <w:sz w:val="22"/>
          <w:szCs w:val="22"/>
          <w:lang w:val="en-GB"/>
        </w:rPr>
        <w:t>the</w:t>
      </w:r>
      <w:r w:rsidRPr="00A8401D">
        <w:rPr>
          <w:rFonts w:cs="Arial"/>
          <w:sz w:val="22"/>
          <w:szCs w:val="22"/>
          <w:lang w:val="en-GB"/>
        </w:rPr>
        <w:t xml:space="preserve"> software) to protect users from hostile acts resulting from the application of protective measures. This includes data protection</w:t>
      </w:r>
      <w:r w:rsidR="006B3131">
        <w:rPr>
          <w:rFonts w:cs="Arial"/>
          <w:sz w:val="22"/>
          <w:szCs w:val="22"/>
          <w:lang w:val="en-GB"/>
        </w:rPr>
        <w:t>.</w:t>
      </w:r>
    </w:p>
    <w:p w14:paraId="28C64257" w14:textId="77777777" w:rsidR="00853C04" w:rsidRPr="00A8401D" w:rsidRDefault="00853C04" w:rsidP="00F67411">
      <w:pPr>
        <w:pStyle w:val="OAMI-Lista20"/>
        <w:numPr>
          <w:ilvl w:val="0"/>
          <w:numId w:val="0"/>
        </w:numPr>
        <w:spacing w:before="0"/>
        <w:rPr>
          <w:rFonts w:cs="Arial"/>
          <w:sz w:val="22"/>
          <w:szCs w:val="22"/>
          <w:lang w:val="en-GB"/>
        </w:rPr>
      </w:pPr>
    </w:p>
    <w:p w14:paraId="58EBCE15" w14:textId="724D6B20" w:rsidR="00395412" w:rsidRPr="00A8401D" w:rsidRDefault="005E0EFD" w:rsidP="007C713F">
      <w:pPr>
        <w:pStyle w:val="OAMI-Lista20"/>
        <w:numPr>
          <w:ilvl w:val="0"/>
          <w:numId w:val="0"/>
        </w:numPr>
        <w:spacing w:before="0"/>
        <w:rPr>
          <w:rFonts w:cs="Arial"/>
          <w:sz w:val="22"/>
          <w:szCs w:val="22"/>
          <w:lang w:val="en-GB"/>
        </w:rPr>
      </w:pPr>
      <w:r w:rsidRPr="00011934">
        <w:rPr>
          <w:rFonts w:cs="Arial"/>
          <w:sz w:val="22"/>
          <w:szCs w:val="22"/>
          <w:u w:val="single"/>
          <w:lang w:val="en-GB"/>
        </w:rPr>
        <w:t xml:space="preserve">For all these areas, proper definition of requirements </w:t>
      </w:r>
      <w:r w:rsidR="008772CD" w:rsidRPr="00011934">
        <w:rPr>
          <w:rFonts w:cs="Arial"/>
          <w:sz w:val="22"/>
          <w:szCs w:val="22"/>
          <w:u w:val="single"/>
          <w:lang w:val="en-GB"/>
        </w:rPr>
        <w:t xml:space="preserve">(functional and </w:t>
      </w:r>
      <w:r w:rsidR="00FE7CFB" w:rsidRPr="00011934">
        <w:rPr>
          <w:rFonts w:cs="Arial"/>
          <w:sz w:val="22"/>
          <w:szCs w:val="22"/>
          <w:u w:val="single"/>
          <w:lang w:val="en-GB"/>
        </w:rPr>
        <w:t>non-functional</w:t>
      </w:r>
      <w:r w:rsidR="008772CD" w:rsidRPr="00011934">
        <w:rPr>
          <w:rFonts w:cs="Arial"/>
          <w:sz w:val="22"/>
          <w:szCs w:val="22"/>
          <w:u w:val="single"/>
          <w:lang w:val="en-GB"/>
        </w:rPr>
        <w:t xml:space="preserve">) </w:t>
      </w:r>
      <w:r w:rsidRPr="00011934">
        <w:rPr>
          <w:rFonts w:cs="Arial"/>
          <w:sz w:val="22"/>
          <w:szCs w:val="22"/>
          <w:u w:val="single"/>
          <w:lang w:val="en-GB"/>
        </w:rPr>
        <w:t xml:space="preserve">shall be </w:t>
      </w:r>
      <w:r w:rsidR="00FE7CFB" w:rsidRPr="00011934">
        <w:rPr>
          <w:rFonts w:cs="Arial"/>
          <w:sz w:val="22"/>
          <w:szCs w:val="22"/>
          <w:u w:val="single"/>
          <w:lang w:val="en-GB"/>
        </w:rPr>
        <w:t>completed</w:t>
      </w:r>
      <w:r w:rsidRPr="00011934">
        <w:rPr>
          <w:rFonts w:cs="Arial"/>
          <w:sz w:val="22"/>
          <w:szCs w:val="22"/>
          <w:u w:val="single"/>
          <w:lang w:val="en-GB"/>
        </w:rPr>
        <w:t xml:space="preserve"> before </w:t>
      </w:r>
      <w:r w:rsidR="00FE7CFB" w:rsidRPr="00011934">
        <w:rPr>
          <w:rFonts w:cs="Arial"/>
          <w:sz w:val="22"/>
          <w:szCs w:val="22"/>
          <w:u w:val="single"/>
          <w:lang w:val="en-GB"/>
        </w:rPr>
        <w:t xml:space="preserve">the </w:t>
      </w:r>
      <w:r w:rsidRPr="00011934">
        <w:rPr>
          <w:rFonts w:cs="Arial"/>
          <w:sz w:val="22"/>
          <w:szCs w:val="22"/>
          <w:u w:val="single"/>
          <w:lang w:val="en-GB"/>
        </w:rPr>
        <w:t>code developments stage is initiated</w:t>
      </w:r>
      <w:r w:rsidR="00FE7CFB" w:rsidRPr="00011934">
        <w:rPr>
          <w:rFonts w:cs="Arial"/>
          <w:sz w:val="22"/>
          <w:szCs w:val="22"/>
          <w:u w:val="single"/>
          <w:lang w:val="en-GB"/>
        </w:rPr>
        <w:t>.</w:t>
      </w:r>
      <w:r w:rsidR="00FE7CFB" w:rsidRPr="00A8401D">
        <w:rPr>
          <w:rFonts w:cs="Arial"/>
          <w:sz w:val="22"/>
          <w:szCs w:val="22"/>
          <w:lang w:val="en-GB"/>
        </w:rPr>
        <w:t xml:space="preserve"> The results of testing should be in alignment with the requirements to be defined</w:t>
      </w:r>
      <w:r w:rsidR="008772CD" w:rsidRPr="00A8401D">
        <w:rPr>
          <w:rFonts w:cs="Arial"/>
          <w:sz w:val="22"/>
          <w:szCs w:val="22"/>
          <w:lang w:val="en-GB"/>
        </w:rPr>
        <w:t xml:space="preserve"> in the </w:t>
      </w:r>
      <w:proofErr w:type="spellStart"/>
      <w:r w:rsidR="008772CD" w:rsidRPr="00A8401D">
        <w:rPr>
          <w:rFonts w:cs="Arial"/>
          <w:sz w:val="22"/>
          <w:szCs w:val="22"/>
          <w:lang w:val="en-GB"/>
        </w:rPr>
        <w:t>sFAD</w:t>
      </w:r>
      <w:proofErr w:type="spellEnd"/>
      <w:r w:rsidR="008772CD" w:rsidRPr="00A8401D">
        <w:rPr>
          <w:rFonts w:cs="Arial"/>
          <w:sz w:val="22"/>
          <w:szCs w:val="22"/>
          <w:lang w:val="en-GB"/>
        </w:rPr>
        <w:t>, IM and Design Document</w:t>
      </w:r>
      <w:r w:rsidRPr="00A8401D">
        <w:rPr>
          <w:rFonts w:cs="Arial"/>
          <w:sz w:val="22"/>
          <w:szCs w:val="22"/>
          <w:lang w:val="en-GB"/>
        </w:rPr>
        <w:t xml:space="preserve">. In </w:t>
      </w:r>
      <w:r w:rsidR="00FE7CFB" w:rsidRPr="00A8401D">
        <w:rPr>
          <w:rFonts w:cs="Arial"/>
          <w:sz w:val="22"/>
          <w:szCs w:val="22"/>
          <w:lang w:val="en-GB"/>
        </w:rPr>
        <w:t xml:space="preserve">the case where </w:t>
      </w:r>
      <w:r w:rsidR="008772CD" w:rsidRPr="00A8401D">
        <w:rPr>
          <w:rFonts w:cs="Arial"/>
          <w:sz w:val="22"/>
          <w:szCs w:val="22"/>
          <w:lang w:val="en-GB"/>
        </w:rPr>
        <w:t>some criteria</w:t>
      </w:r>
      <w:r w:rsidRPr="00A8401D">
        <w:rPr>
          <w:rFonts w:cs="Arial"/>
          <w:sz w:val="22"/>
          <w:szCs w:val="22"/>
          <w:lang w:val="en-GB"/>
        </w:rPr>
        <w:t xml:space="preserve"> </w:t>
      </w:r>
      <w:r w:rsidR="00073C51" w:rsidRPr="00A8401D">
        <w:rPr>
          <w:rFonts w:cs="Arial"/>
          <w:sz w:val="22"/>
          <w:szCs w:val="22"/>
          <w:lang w:val="en-GB"/>
        </w:rPr>
        <w:t>are</w:t>
      </w:r>
      <w:r w:rsidRPr="00A8401D">
        <w:rPr>
          <w:rFonts w:cs="Arial"/>
          <w:sz w:val="22"/>
          <w:szCs w:val="22"/>
          <w:lang w:val="en-GB"/>
        </w:rPr>
        <w:t xml:space="preserve"> not defined</w:t>
      </w:r>
      <w:r w:rsidR="00FE7CFB" w:rsidRPr="00A8401D">
        <w:rPr>
          <w:rFonts w:cs="Arial"/>
          <w:sz w:val="22"/>
          <w:szCs w:val="22"/>
          <w:lang w:val="en-GB"/>
        </w:rPr>
        <w:t>,</w:t>
      </w:r>
      <w:r w:rsidRPr="00A8401D">
        <w:rPr>
          <w:rFonts w:cs="Arial"/>
          <w:sz w:val="22"/>
          <w:szCs w:val="22"/>
          <w:lang w:val="en-GB"/>
        </w:rPr>
        <w:t xml:space="preserve"> </w:t>
      </w:r>
      <w:r w:rsidR="007C713F" w:rsidRPr="008A5E05">
        <w:rPr>
          <w:rFonts w:cs="Arial"/>
          <w:sz w:val="22"/>
          <w:szCs w:val="22"/>
          <w:lang w:val="en-GB"/>
        </w:rPr>
        <w:t>the test plan shall be adapted to quality indicators agreed with the provider</w:t>
      </w:r>
      <w:r w:rsidR="007C713F" w:rsidRPr="00A8401D">
        <w:rPr>
          <w:rFonts w:cs="Arial"/>
          <w:sz w:val="22"/>
          <w:szCs w:val="22"/>
          <w:lang w:val="en-GB"/>
        </w:rPr>
        <w:t xml:space="preserve">. </w:t>
      </w:r>
      <w:r w:rsidR="00FE7CFB" w:rsidRPr="00A8401D">
        <w:rPr>
          <w:rFonts w:cs="Arial"/>
          <w:sz w:val="22"/>
          <w:szCs w:val="22"/>
          <w:lang w:val="en-GB"/>
        </w:rPr>
        <w:t>The KPIs for measuring these areas will be included in</w:t>
      </w:r>
      <w:r w:rsidR="007C713F" w:rsidRPr="00A8401D">
        <w:rPr>
          <w:rFonts w:cs="Arial"/>
          <w:sz w:val="22"/>
          <w:szCs w:val="22"/>
          <w:lang w:val="en-GB"/>
        </w:rPr>
        <w:t xml:space="preserve"> the test plan, and the criteria will be included in </w:t>
      </w:r>
      <w:r w:rsidR="00853C04" w:rsidRPr="00A8401D">
        <w:rPr>
          <w:rFonts w:cs="Arial"/>
          <w:sz w:val="22"/>
          <w:szCs w:val="22"/>
          <w:lang w:val="en-GB"/>
        </w:rPr>
        <w:t>each test.</w:t>
      </w:r>
      <w:r w:rsidR="00A80C02" w:rsidRPr="00A8401D">
        <w:rPr>
          <w:rFonts w:cs="Arial"/>
          <w:sz w:val="22"/>
          <w:szCs w:val="22"/>
          <w:lang w:val="en-GB"/>
        </w:rPr>
        <w:t xml:space="preserve"> </w:t>
      </w:r>
      <w:r w:rsidR="00073C51" w:rsidRPr="00A8401D">
        <w:rPr>
          <w:rFonts w:cs="Arial"/>
          <w:sz w:val="22"/>
          <w:szCs w:val="22"/>
          <w:lang w:val="en-GB"/>
        </w:rPr>
        <w:t xml:space="preserve">Each test will be validated </w:t>
      </w:r>
      <w:r w:rsidR="00AC041E" w:rsidRPr="00A8401D">
        <w:rPr>
          <w:rFonts w:cs="Arial"/>
          <w:sz w:val="22"/>
          <w:szCs w:val="22"/>
          <w:lang w:val="en-GB"/>
        </w:rPr>
        <w:t xml:space="preserve">by </w:t>
      </w:r>
      <w:r w:rsidR="006B3131">
        <w:rPr>
          <w:rFonts w:cs="Arial"/>
          <w:sz w:val="22"/>
          <w:szCs w:val="22"/>
          <w:lang w:val="en-GB"/>
        </w:rPr>
        <w:t>Business Analyst, SIPO</w:t>
      </w:r>
      <w:r w:rsidR="00073C51" w:rsidRPr="00A8401D">
        <w:rPr>
          <w:rFonts w:cs="Arial"/>
          <w:sz w:val="22"/>
          <w:szCs w:val="22"/>
          <w:lang w:val="en-GB"/>
        </w:rPr>
        <w:t xml:space="preserve"> QA, and confirmed by SIPO p</w:t>
      </w:r>
      <w:r w:rsidR="006B3131">
        <w:rPr>
          <w:rFonts w:cs="Arial"/>
          <w:sz w:val="22"/>
          <w:szCs w:val="22"/>
          <w:lang w:val="en-GB"/>
        </w:rPr>
        <w:t>roject manager.</w:t>
      </w:r>
    </w:p>
    <w:p w14:paraId="5155AC99" w14:textId="77777777" w:rsidR="006E3BDD" w:rsidRPr="00A8401D" w:rsidRDefault="006E3BDD" w:rsidP="007C713F">
      <w:pPr>
        <w:pStyle w:val="OAMI-Lista20"/>
        <w:numPr>
          <w:ilvl w:val="0"/>
          <w:numId w:val="0"/>
        </w:numPr>
        <w:spacing w:before="0"/>
        <w:rPr>
          <w:rFonts w:cs="Arial"/>
          <w:sz w:val="22"/>
          <w:szCs w:val="22"/>
          <w:lang w:val="en-GB"/>
        </w:rPr>
      </w:pPr>
    </w:p>
    <w:p w14:paraId="6D2DC9CB" w14:textId="77777777" w:rsidR="007C713F" w:rsidRPr="00A8401D" w:rsidRDefault="007C713F" w:rsidP="007C713F">
      <w:pPr>
        <w:pStyle w:val="OAMI-Lista20"/>
        <w:numPr>
          <w:ilvl w:val="0"/>
          <w:numId w:val="0"/>
        </w:numPr>
        <w:spacing w:before="0"/>
        <w:rPr>
          <w:rFonts w:cs="Arial"/>
          <w:sz w:val="22"/>
          <w:szCs w:val="22"/>
          <w:lang w:val="en-GB"/>
        </w:rPr>
      </w:pPr>
    </w:p>
    <w:p w14:paraId="10A36543" w14:textId="5180DC32" w:rsidR="007C713F" w:rsidRPr="00A8401D" w:rsidRDefault="007C713F" w:rsidP="00F67411">
      <w:pPr>
        <w:pStyle w:val="OAMI-Lista20"/>
        <w:numPr>
          <w:ilvl w:val="0"/>
          <w:numId w:val="0"/>
        </w:numPr>
        <w:rPr>
          <w:rFonts w:cs="Arial"/>
          <w:sz w:val="22"/>
          <w:szCs w:val="22"/>
          <w:lang w:val="en-GB"/>
        </w:rPr>
      </w:pPr>
      <w:r w:rsidRPr="00A8401D">
        <w:rPr>
          <w:rFonts w:cs="Arial"/>
          <w:sz w:val="22"/>
          <w:szCs w:val="22"/>
          <w:lang w:val="en-GB"/>
        </w:rPr>
        <w:t>Before delivery of the software package to SIPO, it will be installed and tested by development providers, in their own environment, following the instructions of the Launch plan and Test plans</w:t>
      </w:r>
      <w:r w:rsidR="006E3BDD" w:rsidRPr="00A8401D">
        <w:rPr>
          <w:rFonts w:cs="Arial"/>
          <w:sz w:val="22"/>
          <w:szCs w:val="22"/>
          <w:lang w:val="en-GB"/>
        </w:rPr>
        <w:t xml:space="preserve"> (so called Factory Acceptance Test)</w:t>
      </w:r>
      <w:r w:rsidRPr="00A8401D">
        <w:rPr>
          <w:rFonts w:cs="Arial"/>
          <w:sz w:val="22"/>
          <w:szCs w:val="22"/>
          <w:lang w:val="en-GB"/>
        </w:rPr>
        <w:t>.</w:t>
      </w:r>
    </w:p>
    <w:p w14:paraId="578C55FC" w14:textId="77777777" w:rsidR="009153FE" w:rsidRPr="00A8401D" w:rsidRDefault="009153FE" w:rsidP="00F67411">
      <w:pPr>
        <w:pStyle w:val="OAMI-Lista20"/>
        <w:numPr>
          <w:ilvl w:val="0"/>
          <w:numId w:val="0"/>
        </w:numPr>
        <w:rPr>
          <w:rFonts w:cs="Arial"/>
          <w:sz w:val="22"/>
          <w:szCs w:val="22"/>
          <w:lang w:val="en-GB"/>
        </w:rPr>
      </w:pPr>
    </w:p>
    <w:p w14:paraId="67708032" w14:textId="0DE5EBC4" w:rsidR="00E12DA5" w:rsidRPr="00A8401D" w:rsidRDefault="000B12B9" w:rsidP="00F67411">
      <w:pPr>
        <w:pStyle w:val="OAMI-Lista20"/>
        <w:numPr>
          <w:ilvl w:val="0"/>
          <w:numId w:val="0"/>
        </w:numPr>
        <w:rPr>
          <w:rFonts w:cs="Arial"/>
          <w:sz w:val="22"/>
          <w:szCs w:val="22"/>
          <w:lang w:val="en-GB"/>
        </w:rPr>
      </w:pPr>
      <w:r w:rsidRPr="00A8401D">
        <w:rPr>
          <w:rFonts w:cs="Arial"/>
          <w:sz w:val="22"/>
          <w:szCs w:val="22"/>
          <w:lang w:val="en-GB"/>
        </w:rPr>
        <w:t>After</w:t>
      </w:r>
      <w:r w:rsidR="00A830E2" w:rsidRPr="00A8401D">
        <w:rPr>
          <w:rFonts w:cs="Arial"/>
          <w:sz w:val="22"/>
          <w:szCs w:val="22"/>
          <w:lang w:val="en-GB"/>
        </w:rPr>
        <w:t xml:space="preserve"> </w:t>
      </w:r>
      <w:r w:rsidR="00395412" w:rsidRPr="00A8401D">
        <w:rPr>
          <w:rFonts w:cs="Arial"/>
          <w:sz w:val="22"/>
          <w:szCs w:val="22"/>
          <w:lang w:val="en-GB"/>
        </w:rPr>
        <w:t>Factory Acceptance Test</w:t>
      </w:r>
      <w:r w:rsidR="00C84F33" w:rsidRPr="00A8401D">
        <w:rPr>
          <w:rFonts w:cs="Arial"/>
          <w:sz w:val="22"/>
          <w:szCs w:val="22"/>
          <w:lang w:val="en-GB"/>
        </w:rPr>
        <w:t>ing</w:t>
      </w:r>
      <w:r w:rsidR="00395412" w:rsidRPr="00A8401D">
        <w:rPr>
          <w:rFonts w:cs="Arial"/>
          <w:sz w:val="22"/>
          <w:szCs w:val="22"/>
          <w:lang w:val="en-GB"/>
        </w:rPr>
        <w:t xml:space="preserve"> (</w:t>
      </w:r>
      <w:r w:rsidR="00A830E2" w:rsidRPr="00A8401D">
        <w:rPr>
          <w:rFonts w:cs="Arial"/>
          <w:sz w:val="22"/>
          <w:szCs w:val="22"/>
          <w:lang w:val="en-GB"/>
        </w:rPr>
        <w:t>FAT</w:t>
      </w:r>
      <w:r w:rsidR="00395412" w:rsidRPr="00A8401D">
        <w:rPr>
          <w:rFonts w:cs="Arial"/>
          <w:sz w:val="22"/>
          <w:szCs w:val="22"/>
          <w:lang w:val="en-GB"/>
        </w:rPr>
        <w:t>)</w:t>
      </w:r>
      <w:r w:rsidR="00A830E2" w:rsidRPr="00A8401D">
        <w:rPr>
          <w:rFonts w:cs="Arial"/>
          <w:sz w:val="22"/>
          <w:szCs w:val="22"/>
          <w:lang w:val="en-GB"/>
        </w:rPr>
        <w:t xml:space="preserve"> </w:t>
      </w:r>
      <w:r w:rsidR="00C84F33" w:rsidRPr="00A8401D">
        <w:rPr>
          <w:rFonts w:cs="Arial"/>
          <w:sz w:val="22"/>
          <w:szCs w:val="22"/>
          <w:lang w:val="en-GB"/>
        </w:rPr>
        <w:t xml:space="preserve">has been </w:t>
      </w:r>
      <w:r w:rsidR="00A830E2" w:rsidRPr="00A8401D">
        <w:rPr>
          <w:rFonts w:cs="Arial"/>
          <w:sz w:val="22"/>
          <w:szCs w:val="22"/>
          <w:lang w:val="en-GB"/>
        </w:rPr>
        <w:t xml:space="preserve">successfully </w:t>
      </w:r>
      <w:r w:rsidR="00C84F33" w:rsidRPr="00A8401D">
        <w:rPr>
          <w:rFonts w:cs="Arial"/>
          <w:sz w:val="22"/>
          <w:szCs w:val="22"/>
          <w:lang w:val="en-GB"/>
        </w:rPr>
        <w:t xml:space="preserve">completed </w:t>
      </w:r>
      <w:r w:rsidR="00073C51" w:rsidRPr="00A8401D">
        <w:rPr>
          <w:rFonts w:cs="Arial"/>
          <w:sz w:val="22"/>
          <w:szCs w:val="22"/>
          <w:lang w:val="en-GB"/>
        </w:rPr>
        <w:t>by development</w:t>
      </w:r>
      <w:r w:rsidR="00A830E2" w:rsidRPr="00A8401D">
        <w:rPr>
          <w:rFonts w:cs="Arial"/>
          <w:sz w:val="22"/>
          <w:szCs w:val="22"/>
          <w:lang w:val="en-GB"/>
        </w:rPr>
        <w:t xml:space="preserve"> providers</w:t>
      </w:r>
      <w:r w:rsidR="00C84F33" w:rsidRPr="00A8401D">
        <w:rPr>
          <w:rFonts w:cs="Arial"/>
          <w:sz w:val="22"/>
          <w:szCs w:val="22"/>
          <w:lang w:val="en-GB"/>
        </w:rPr>
        <w:t>, and passed</w:t>
      </w:r>
      <w:r w:rsidR="00A830E2" w:rsidRPr="00A8401D">
        <w:rPr>
          <w:rFonts w:cs="Arial"/>
          <w:sz w:val="22"/>
          <w:szCs w:val="22"/>
          <w:lang w:val="en-GB"/>
        </w:rPr>
        <w:t>,</w:t>
      </w:r>
      <w:r w:rsidRPr="00A8401D">
        <w:rPr>
          <w:rFonts w:cs="Arial"/>
          <w:sz w:val="22"/>
          <w:szCs w:val="22"/>
          <w:lang w:val="en-GB"/>
        </w:rPr>
        <w:t xml:space="preserve"> code for </w:t>
      </w:r>
      <w:r w:rsidR="00C84F33" w:rsidRPr="00A8401D">
        <w:rPr>
          <w:rFonts w:cs="Arial"/>
          <w:sz w:val="22"/>
          <w:szCs w:val="22"/>
          <w:lang w:val="en-GB"/>
        </w:rPr>
        <w:t xml:space="preserve">the </w:t>
      </w:r>
      <w:r w:rsidRPr="00A8401D">
        <w:rPr>
          <w:rFonts w:cs="Arial"/>
          <w:sz w:val="22"/>
          <w:szCs w:val="22"/>
          <w:lang w:val="en-GB"/>
        </w:rPr>
        <w:t>software package will be merged</w:t>
      </w:r>
      <w:r w:rsidR="006B3131">
        <w:rPr>
          <w:rFonts w:cs="Arial"/>
          <w:sz w:val="22"/>
          <w:szCs w:val="22"/>
          <w:lang w:val="en-GB"/>
        </w:rPr>
        <w:t xml:space="preserve"> (if needed)</w:t>
      </w:r>
      <w:r w:rsidR="00A80C02" w:rsidRPr="00A8401D">
        <w:rPr>
          <w:rFonts w:cs="Arial"/>
          <w:sz w:val="22"/>
          <w:szCs w:val="22"/>
          <w:lang w:val="en-GB"/>
        </w:rPr>
        <w:t xml:space="preserve"> </w:t>
      </w:r>
      <w:r w:rsidR="00B5356D">
        <w:rPr>
          <w:rFonts w:cs="Arial"/>
          <w:sz w:val="22"/>
          <w:szCs w:val="22"/>
          <w:lang w:val="en-GB"/>
        </w:rPr>
        <w:t xml:space="preserve">as described in the Configuration Management Strategy </w:t>
      </w:r>
      <w:r w:rsidR="00A80C02" w:rsidRPr="00A8401D">
        <w:rPr>
          <w:rFonts w:cs="Arial"/>
          <w:sz w:val="22"/>
          <w:szCs w:val="22"/>
          <w:lang w:val="en-GB"/>
        </w:rPr>
        <w:t xml:space="preserve">and </w:t>
      </w:r>
      <w:r w:rsidR="00B5356D">
        <w:rPr>
          <w:rFonts w:cs="Arial"/>
          <w:sz w:val="22"/>
          <w:szCs w:val="22"/>
          <w:lang w:val="en-GB"/>
        </w:rPr>
        <w:t xml:space="preserve">then </w:t>
      </w:r>
      <w:r w:rsidR="006E3BDD" w:rsidRPr="00A8401D">
        <w:rPr>
          <w:rFonts w:cs="Arial"/>
          <w:sz w:val="22"/>
          <w:szCs w:val="22"/>
          <w:lang w:val="en-GB"/>
        </w:rPr>
        <w:t xml:space="preserve">installed in SIPO </w:t>
      </w:r>
      <w:r w:rsidR="00AA3121" w:rsidRPr="00A8401D">
        <w:rPr>
          <w:rFonts w:cs="Arial"/>
          <w:sz w:val="22"/>
          <w:szCs w:val="22"/>
          <w:lang w:val="en-GB"/>
        </w:rPr>
        <w:t>integration</w:t>
      </w:r>
      <w:r w:rsidR="006E3BDD" w:rsidRPr="00A8401D">
        <w:rPr>
          <w:rFonts w:cs="Arial"/>
          <w:sz w:val="22"/>
          <w:szCs w:val="22"/>
          <w:lang w:val="en-GB"/>
        </w:rPr>
        <w:t xml:space="preserve"> environment</w:t>
      </w:r>
      <w:r w:rsidR="00837916">
        <w:rPr>
          <w:rFonts w:cs="Arial"/>
          <w:sz w:val="22"/>
          <w:szCs w:val="22"/>
          <w:lang w:val="en-GB"/>
        </w:rPr>
        <w:t xml:space="preserve"> for SAT</w:t>
      </w:r>
      <w:r w:rsidR="006E3BDD" w:rsidRPr="00A8401D">
        <w:rPr>
          <w:rFonts w:cs="Arial"/>
          <w:sz w:val="22"/>
          <w:szCs w:val="22"/>
          <w:lang w:val="en-GB"/>
        </w:rPr>
        <w:t xml:space="preserve">. </w:t>
      </w:r>
      <w:r w:rsidR="00A80C02" w:rsidRPr="00A8401D">
        <w:rPr>
          <w:rFonts w:cs="Arial"/>
          <w:sz w:val="22"/>
          <w:szCs w:val="22"/>
          <w:lang w:val="en-GB"/>
        </w:rPr>
        <w:t xml:space="preserve">Site Acceptance Test (SAT) </w:t>
      </w:r>
      <w:r w:rsidR="00456010" w:rsidRPr="00A8401D">
        <w:rPr>
          <w:rFonts w:cs="Arial"/>
          <w:sz w:val="22"/>
          <w:szCs w:val="22"/>
          <w:lang w:val="en-GB"/>
        </w:rPr>
        <w:t>will be</w:t>
      </w:r>
      <w:r w:rsidR="00AA3121" w:rsidRPr="00A8401D">
        <w:rPr>
          <w:rFonts w:cs="Arial"/>
          <w:sz w:val="22"/>
          <w:szCs w:val="22"/>
          <w:lang w:val="en-GB"/>
        </w:rPr>
        <w:t xml:space="preserve"> </w:t>
      </w:r>
      <w:r w:rsidR="00456010" w:rsidRPr="00A8401D">
        <w:rPr>
          <w:rFonts w:cs="Arial"/>
          <w:sz w:val="22"/>
          <w:szCs w:val="22"/>
          <w:lang w:val="en-GB"/>
        </w:rPr>
        <w:t xml:space="preserve">done by </w:t>
      </w:r>
      <w:r w:rsidR="006B3131">
        <w:rPr>
          <w:rFonts w:cs="Arial"/>
          <w:sz w:val="22"/>
          <w:szCs w:val="22"/>
          <w:lang w:val="en-GB"/>
        </w:rPr>
        <w:t>SIPO QA</w:t>
      </w:r>
      <w:r w:rsidR="00AA3121" w:rsidRPr="00A8401D">
        <w:rPr>
          <w:rFonts w:cs="Arial"/>
          <w:sz w:val="22"/>
          <w:szCs w:val="22"/>
          <w:lang w:val="en-GB"/>
        </w:rPr>
        <w:t xml:space="preserve"> </w:t>
      </w:r>
      <w:r w:rsidR="00395412" w:rsidRPr="00A8401D">
        <w:rPr>
          <w:rFonts w:cs="Arial"/>
          <w:bCs/>
          <w:sz w:val="22"/>
          <w:szCs w:val="22"/>
          <w:lang w:val="en-GB"/>
        </w:rPr>
        <w:t>based on the Test plans</w:t>
      </w:r>
      <w:r w:rsidR="00CA2EBA" w:rsidRPr="00A8401D">
        <w:rPr>
          <w:rFonts w:cs="Arial"/>
          <w:bCs/>
          <w:sz w:val="22"/>
          <w:szCs w:val="22"/>
          <w:lang w:val="en-GB"/>
        </w:rPr>
        <w:t>, including integrations</w:t>
      </w:r>
      <w:r w:rsidR="006744CA" w:rsidRPr="00A8401D">
        <w:rPr>
          <w:rFonts w:cs="Arial"/>
          <w:bCs/>
          <w:sz w:val="22"/>
          <w:szCs w:val="22"/>
          <w:lang w:val="en-GB"/>
        </w:rPr>
        <w:t xml:space="preserve">, data migration </w:t>
      </w:r>
      <w:r w:rsidR="00AA3121" w:rsidRPr="00A8401D">
        <w:rPr>
          <w:rFonts w:cs="Arial"/>
          <w:bCs/>
          <w:sz w:val="22"/>
          <w:szCs w:val="22"/>
          <w:lang w:val="en-GB"/>
        </w:rPr>
        <w:t xml:space="preserve">(master data, documents and </w:t>
      </w:r>
      <w:r w:rsidR="006744CA" w:rsidRPr="00A8401D">
        <w:rPr>
          <w:rFonts w:cs="Arial"/>
          <w:bCs/>
          <w:sz w:val="22"/>
          <w:szCs w:val="22"/>
          <w:lang w:val="en-GB"/>
        </w:rPr>
        <w:t>workflows</w:t>
      </w:r>
      <w:r w:rsidR="00AA3121" w:rsidRPr="00A8401D">
        <w:rPr>
          <w:rFonts w:cs="Arial"/>
          <w:bCs/>
          <w:sz w:val="22"/>
          <w:szCs w:val="22"/>
          <w:lang w:val="en-GB"/>
        </w:rPr>
        <w:t>)</w:t>
      </w:r>
      <w:r w:rsidR="00282CCF">
        <w:rPr>
          <w:rFonts w:cs="Arial"/>
          <w:bCs/>
          <w:sz w:val="22"/>
          <w:szCs w:val="22"/>
          <w:lang w:val="en-GB"/>
        </w:rPr>
        <w:t>,</w:t>
      </w:r>
      <w:r w:rsidR="006744CA" w:rsidRPr="00A8401D">
        <w:rPr>
          <w:rFonts w:cs="Arial"/>
          <w:bCs/>
          <w:sz w:val="22"/>
          <w:szCs w:val="22"/>
          <w:lang w:val="en-GB"/>
        </w:rPr>
        <w:t xml:space="preserve"> </w:t>
      </w:r>
      <w:r w:rsidR="00282CCF">
        <w:rPr>
          <w:rFonts w:cs="Arial"/>
          <w:bCs/>
          <w:sz w:val="22"/>
          <w:szCs w:val="22"/>
          <w:lang w:val="en-GB"/>
        </w:rPr>
        <w:t xml:space="preserve">workflows </w:t>
      </w:r>
      <w:r w:rsidR="006744CA" w:rsidRPr="00A8401D">
        <w:rPr>
          <w:rFonts w:cs="Arial"/>
          <w:bCs/>
          <w:sz w:val="22"/>
          <w:szCs w:val="22"/>
          <w:lang w:val="en-GB"/>
        </w:rPr>
        <w:t>and letters</w:t>
      </w:r>
      <w:r w:rsidR="00A830E2" w:rsidRPr="00A8401D">
        <w:rPr>
          <w:rFonts w:cs="Arial"/>
          <w:bCs/>
          <w:sz w:val="22"/>
          <w:szCs w:val="22"/>
          <w:lang w:val="en-GB"/>
        </w:rPr>
        <w:t>.</w:t>
      </w:r>
      <w:r w:rsidR="00A830E2" w:rsidRPr="00A8401D">
        <w:rPr>
          <w:rFonts w:cs="Arial"/>
          <w:sz w:val="22"/>
          <w:szCs w:val="22"/>
          <w:lang w:val="en-GB"/>
        </w:rPr>
        <w:t xml:space="preserve"> </w:t>
      </w:r>
      <w:r w:rsidR="0049123F" w:rsidRPr="00A8401D">
        <w:rPr>
          <w:sz w:val="22"/>
          <w:lang w:val="en-GB"/>
        </w:rPr>
        <w:t xml:space="preserve">For deployment at SIPO, </w:t>
      </w:r>
      <w:r w:rsidR="00C84F33" w:rsidRPr="00A8401D">
        <w:rPr>
          <w:rFonts w:cs="Arial"/>
          <w:sz w:val="22"/>
          <w:szCs w:val="22"/>
          <w:lang w:val="en-GB"/>
        </w:rPr>
        <w:t xml:space="preserve">the </w:t>
      </w:r>
      <w:r w:rsidR="0049123F" w:rsidRPr="00A8401D">
        <w:rPr>
          <w:sz w:val="22"/>
          <w:lang w:val="en-GB"/>
        </w:rPr>
        <w:t>Launch Plan should be prepared and tested</w:t>
      </w:r>
      <w:r w:rsidR="00075A0C">
        <w:rPr>
          <w:sz w:val="22"/>
          <w:lang w:val="en-GB"/>
        </w:rPr>
        <w:t xml:space="preserve"> (deploying the system in SIPO integration environment by following launch plan)</w:t>
      </w:r>
      <w:r w:rsidR="0049123F" w:rsidRPr="00A8401D">
        <w:rPr>
          <w:sz w:val="22"/>
          <w:lang w:val="en-GB"/>
        </w:rPr>
        <w:t>.</w:t>
      </w:r>
    </w:p>
    <w:p w14:paraId="61F2FB98" w14:textId="571966CD" w:rsidR="00CA2EBA" w:rsidRPr="00A8401D" w:rsidRDefault="00E12DA5" w:rsidP="00F67411">
      <w:pPr>
        <w:pStyle w:val="OAMI-Lista20"/>
        <w:numPr>
          <w:ilvl w:val="0"/>
          <w:numId w:val="0"/>
        </w:numPr>
        <w:rPr>
          <w:rFonts w:cs="Arial"/>
          <w:sz w:val="22"/>
          <w:szCs w:val="22"/>
          <w:lang w:val="en-GB"/>
        </w:rPr>
      </w:pPr>
      <w:r w:rsidRPr="00A8401D">
        <w:rPr>
          <w:rFonts w:cs="Arial"/>
          <w:sz w:val="22"/>
          <w:szCs w:val="22"/>
          <w:lang w:val="en-GB"/>
        </w:rPr>
        <w:t>Once</w:t>
      </w:r>
      <w:r w:rsidR="00A830E2" w:rsidRPr="00A8401D">
        <w:rPr>
          <w:rFonts w:cs="Arial"/>
          <w:sz w:val="22"/>
          <w:szCs w:val="22"/>
          <w:lang w:val="en-GB"/>
        </w:rPr>
        <w:t xml:space="preserve"> SAT</w:t>
      </w:r>
      <w:r w:rsidR="003A24DC" w:rsidRPr="00A8401D">
        <w:rPr>
          <w:rFonts w:cs="Arial"/>
          <w:sz w:val="22"/>
          <w:szCs w:val="22"/>
          <w:lang w:val="en-GB"/>
        </w:rPr>
        <w:t xml:space="preserve"> in SIPO</w:t>
      </w:r>
      <w:r w:rsidR="00C84F33" w:rsidRPr="00A8401D">
        <w:rPr>
          <w:rFonts w:cs="Arial"/>
          <w:sz w:val="22"/>
          <w:szCs w:val="22"/>
          <w:lang w:val="en-GB"/>
        </w:rPr>
        <w:t>´s</w:t>
      </w:r>
      <w:r w:rsidR="003A24DC" w:rsidRPr="00A8401D">
        <w:rPr>
          <w:rFonts w:cs="Arial"/>
          <w:sz w:val="22"/>
          <w:szCs w:val="22"/>
          <w:lang w:val="en-GB"/>
        </w:rPr>
        <w:t xml:space="preserve"> environment </w:t>
      </w:r>
      <w:r w:rsidR="00A34CAB" w:rsidRPr="00A8401D">
        <w:rPr>
          <w:rFonts w:cs="Arial"/>
          <w:sz w:val="22"/>
          <w:szCs w:val="22"/>
          <w:lang w:val="en-GB"/>
        </w:rPr>
        <w:t xml:space="preserve">has been </w:t>
      </w:r>
      <w:r w:rsidR="003A24DC" w:rsidRPr="00A8401D">
        <w:rPr>
          <w:rFonts w:cs="Arial"/>
          <w:sz w:val="22"/>
          <w:szCs w:val="22"/>
          <w:lang w:val="en-GB"/>
        </w:rPr>
        <w:t>successfully</w:t>
      </w:r>
      <w:r w:rsidRPr="00A8401D">
        <w:rPr>
          <w:rFonts w:cs="Arial"/>
          <w:sz w:val="22"/>
          <w:szCs w:val="22"/>
          <w:lang w:val="en-GB"/>
        </w:rPr>
        <w:t xml:space="preserve"> </w:t>
      </w:r>
      <w:r w:rsidR="00A830E2" w:rsidRPr="00A8401D">
        <w:rPr>
          <w:rFonts w:cs="Arial"/>
          <w:sz w:val="22"/>
          <w:szCs w:val="22"/>
          <w:lang w:val="en-GB"/>
        </w:rPr>
        <w:t>passed</w:t>
      </w:r>
      <w:r w:rsidRPr="00A8401D">
        <w:rPr>
          <w:rFonts w:cs="Arial"/>
          <w:sz w:val="22"/>
          <w:szCs w:val="22"/>
          <w:lang w:val="en-GB"/>
        </w:rPr>
        <w:t xml:space="preserve">, </w:t>
      </w:r>
      <w:r w:rsidR="00C84F33" w:rsidRPr="00A8401D">
        <w:rPr>
          <w:rFonts w:cs="Arial"/>
          <w:sz w:val="22"/>
          <w:szCs w:val="22"/>
          <w:lang w:val="en-GB"/>
        </w:rPr>
        <w:t xml:space="preserve">one or more </w:t>
      </w:r>
      <w:r w:rsidR="00CA2EBA" w:rsidRPr="00A8401D">
        <w:rPr>
          <w:rFonts w:cs="Arial"/>
          <w:sz w:val="22"/>
          <w:szCs w:val="22"/>
          <w:lang w:val="en-GB"/>
        </w:rPr>
        <w:t>Pre-UAT stages will be executed</w:t>
      </w:r>
      <w:r w:rsidR="00C84F33" w:rsidRPr="00A8401D">
        <w:rPr>
          <w:rFonts w:cs="Arial"/>
          <w:sz w:val="22"/>
          <w:szCs w:val="22"/>
          <w:lang w:val="en-GB"/>
        </w:rPr>
        <w:t xml:space="preserve">; the exact number will depend </w:t>
      </w:r>
      <w:r w:rsidR="00CA2EBA" w:rsidRPr="00A8401D">
        <w:rPr>
          <w:rFonts w:cs="Arial"/>
          <w:sz w:val="22"/>
          <w:szCs w:val="22"/>
          <w:lang w:val="en-GB"/>
        </w:rPr>
        <w:t xml:space="preserve">on the evaluation of risks. </w:t>
      </w:r>
      <w:r w:rsidR="00A830E2" w:rsidRPr="00A8401D">
        <w:rPr>
          <w:rFonts w:cs="Arial"/>
          <w:sz w:val="22"/>
          <w:szCs w:val="22"/>
          <w:lang w:val="en-GB"/>
        </w:rPr>
        <w:t>UAT will be executed by SI</w:t>
      </w:r>
      <w:r w:rsidR="003F7415" w:rsidRPr="00A8401D">
        <w:rPr>
          <w:rFonts w:cs="Arial"/>
          <w:sz w:val="22"/>
          <w:szCs w:val="22"/>
          <w:lang w:val="en-GB"/>
        </w:rPr>
        <w:t xml:space="preserve">PO </w:t>
      </w:r>
      <w:r w:rsidR="001F648E" w:rsidRPr="00A8401D">
        <w:rPr>
          <w:rFonts w:cs="Arial"/>
          <w:sz w:val="22"/>
          <w:szCs w:val="22"/>
          <w:lang w:val="en-GB"/>
        </w:rPr>
        <w:t>users</w:t>
      </w:r>
      <w:r w:rsidR="003F7415" w:rsidRPr="00A8401D">
        <w:rPr>
          <w:rFonts w:cs="Arial"/>
          <w:sz w:val="22"/>
          <w:szCs w:val="22"/>
          <w:lang w:val="en-GB"/>
        </w:rPr>
        <w:t xml:space="preserve"> </w:t>
      </w:r>
      <w:r w:rsidR="00CA2EBA" w:rsidRPr="00A8401D">
        <w:rPr>
          <w:rFonts w:cs="Arial"/>
          <w:sz w:val="22"/>
          <w:szCs w:val="22"/>
          <w:lang w:val="en-GB"/>
        </w:rPr>
        <w:t xml:space="preserve">and results confirmed by </w:t>
      </w:r>
      <w:r w:rsidR="00C84F33" w:rsidRPr="00A8401D">
        <w:rPr>
          <w:rFonts w:cs="Arial"/>
          <w:sz w:val="22"/>
          <w:szCs w:val="22"/>
          <w:lang w:val="en-GB"/>
        </w:rPr>
        <w:t>the</w:t>
      </w:r>
      <w:r w:rsidR="00CA2EBA" w:rsidRPr="00A8401D">
        <w:rPr>
          <w:rFonts w:cs="Arial"/>
          <w:sz w:val="22"/>
          <w:szCs w:val="22"/>
          <w:lang w:val="en-GB"/>
        </w:rPr>
        <w:t xml:space="preserve"> Project Manager, </w:t>
      </w:r>
      <w:r w:rsidR="003F7415" w:rsidRPr="00A8401D">
        <w:rPr>
          <w:rFonts w:cs="Arial"/>
          <w:sz w:val="22"/>
          <w:szCs w:val="22"/>
          <w:lang w:val="en-GB"/>
        </w:rPr>
        <w:t xml:space="preserve">according to </w:t>
      </w:r>
      <w:r w:rsidR="00CA2EBA" w:rsidRPr="00A8401D">
        <w:rPr>
          <w:rFonts w:cs="Arial"/>
          <w:sz w:val="22"/>
          <w:szCs w:val="22"/>
          <w:lang w:val="en-GB"/>
        </w:rPr>
        <w:t xml:space="preserve">UAT </w:t>
      </w:r>
      <w:r w:rsidR="003F7415" w:rsidRPr="00A8401D">
        <w:rPr>
          <w:rFonts w:cs="Arial"/>
          <w:sz w:val="22"/>
          <w:szCs w:val="22"/>
          <w:lang w:val="en-GB"/>
        </w:rPr>
        <w:t xml:space="preserve">Test </w:t>
      </w:r>
      <w:r w:rsidR="00CA2EBA" w:rsidRPr="00A8401D">
        <w:rPr>
          <w:rFonts w:cs="Arial"/>
          <w:sz w:val="22"/>
          <w:szCs w:val="22"/>
          <w:lang w:val="en-GB"/>
        </w:rPr>
        <w:t>scenarios</w:t>
      </w:r>
      <w:r w:rsidR="003F7415" w:rsidRPr="00A8401D">
        <w:rPr>
          <w:rFonts w:cs="Arial"/>
          <w:sz w:val="22"/>
          <w:szCs w:val="22"/>
          <w:lang w:val="en-GB"/>
        </w:rPr>
        <w:t xml:space="preserve">. All issues </w:t>
      </w:r>
      <w:r w:rsidR="00C84F33" w:rsidRPr="00A8401D">
        <w:rPr>
          <w:rFonts w:cs="Arial"/>
          <w:sz w:val="22"/>
          <w:szCs w:val="22"/>
          <w:lang w:val="en-GB"/>
        </w:rPr>
        <w:t xml:space="preserve">discovered </w:t>
      </w:r>
      <w:r w:rsidR="00CA2EBA" w:rsidRPr="00A8401D">
        <w:rPr>
          <w:rFonts w:cs="Arial"/>
          <w:sz w:val="22"/>
          <w:szCs w:val="22"/>
          <w:lang w:val="en-GB"/>
        </w:rPr>
        <w:t xml:space="preserve">at any stage of testing </w:t>
      </w:r>
      <w:r w:rsidR="003F7415" w:rsidRPr="00A8401D">
        <w:rPr>
          <w:rFonts w:cs="Arial"/>
          <w:sz w:val="22"/>
          <w:szCs w:val="22"/>
          <w:lang w:val="en-GB"/>
        </w:rPr>
        <w:t xml:space="preserve">will be </w:t>
      </w:r>
      <w:r w:rsidR="003A24DC" w:rsidRPr="00A8401D">
        <w:rPr>
          <w:rFonts w:cs="Arial"/>
          <w:sz w:val="22"/>
          <w:szCs w:val="22"/>
          <w:lang w:val="en-GB"/>
        </w:rPr>
        <w:t xml:space="preserve">reported </w:t>
      </w:r>
      <w:r w:rsidR="00A34CAB" w:rsidRPr="00A8401D">
        <w:rPr>
          <w:rFonts w:cs="Arial"/>
          <w:sz w:val="22"/>
          <w:szCs w:val="22"/>
          <w:lang w:val="en-GB"/>
        </w:rPr>
        <w:t xml:space="preserve">in </w:t>
      </w:r>
      <w:r w:rsidR="006B3131">
        <w:rPr>
          <w:rFonts w:cs="Arial"/>
          <w:sz w:val="22"/>
          <w:szCs w:val="22"/>
          <w:lang w:val="en-GB"/>
        </w:rPr>
        <w:t>SIPO</w:t>
      </w:r>
      <w:r w:rsidR="003F7415" w:rsidRPr="00A8401D">
        <w:rPr>
          <w:rFonts w:cs="Arial"/>
          <w:sz w:val="22"/>
          <w:szCs w:val="22"/>
          <w:lang w:val="en-GB"/>
        </w:rPr>
        <w:t xml:space="preserve"> JIRA, prioritized and resolved by development providers. </w:t>
      </w:r>
    </w:p>
    <w:p w14:paraId="41AAD29B" w14:textId="77777777" w:rsidR="00CA2EBA" w:rsidRPr="00A8401D" w:rsidRDefault="00CA2EBA" w:rsidP="00F67411">
      <w:pPr>
        <w:pStyle w:val="OAMI-Lista20"/>
        <w:numPr>
          <w:ilvl w:val="0"/>
          <w:numId w:val="0"/>
        </w:numPr>
        <w:rPr>
          <w:rFonts w:cs="Arial"/>
          <w:sz w:val="22"/>
          <w:szCs w:val="22"/>
          <w:lang w:val="en-GB"/>
        </w:rPr>
      </w:pPr>
    </w:p>
    <w:p w14:paraId="515E5CB9" w14:textId="669400BE" w:rsidR="00A830E2" w:rsidRPr="00A8401D" w:rsidRDefault="003F7415" w:rsidP="00F67411">
      <w:pPr>
        <w:pStyle w:val="OAMI-Lista20"/>
        <w:numPr>
          <w:ilvl w:val="0"/>
          <w:numId w:val="0"/>
        </w:numPr>
        <w:rPr>
          <w:rFonts w:cs="Arial"/>
          <w:sz w:val="22"/>
          <w:szCs w:val="22"/>
          <w:lang w:val="en-GB"/>
        </w:rPr>
      </w:pPr>
      <w:r w:rsidRPr="00A8401D">
        <w:rPr>
          <w:rFonts w:cs="Arial"/>
          <w:sz w:val="22"/>
          <w:szCs w:val="22"/>
          <w:lang w:val="en-GB"/>
        </w:rPr>
        <w:t xml:space="preserve">Once </w:t>
      </w:r>
      <w:r w:rsidR="00CA2EBA" w:rsidRPr="00A8401D">
        <w:rPr>
          <w:rFonts w:cs="Arial"/>
          <w:sz w:val="22"/>
          <w:szCs w:val="22"/>
          <w:lang w:val="en-GB"/>
        </w:rPr>
        <w:t>an iteration of</w:t>
      </w:r>
      <w:r w:rsidRPr="00A8401D">
        <w:rPr>
          <w:rFonts w:cs="Arial"/>
          <w:sz w:val="22"/>
          <w:szCs w:val="22"/>
          <w:lang w:val="en-GB"/>
        </w:rPr>
        <w:t xml:space="preserve"> incidents ha</w:t>
      </w:r>
      <w:r w:rsidR="00C84F33" w:rsidRPr="00A8401D">
        <w:rPr>
          <w:rFonts w:cs="Arial"/>
          <w:sz w:val="22"/>
          <w:szCs w:val="22"/>
          <w:lang w:val="en-GB"/>
        </w:rPr>
        <w:t>s</w:t>
      </w:r>
      <w:r w:rsidRPr="00A8401D">
        <w:rPr>
          <w:rFonts w:cs="Arial"/>
          <w:sz w:val="22"/>
          <w:szCs w:val="22"/>
          <w:lang w:val="en-GB"/>
        </w:rPr>
        <w:t xml:space="preserve"> been resolved, </w:t>
      </w:r>
      <w:r w:rsidR="00CA2EBA" w:rsidRPr="00A8401D">
        <w:rPr>
          <w:rFonts w:cs="Arial"/>
          <w:sz w:val="22"/>
          <w:szCs w:val="22"/>
          <w:lang w:val="en-GB"/>
        </w:rPr>
        <w:t xml:space="preserve">the related </w:t>
      </w:r>
      <w:r w:rsidRPr="00A8401D">
        <w:rPr>
          <w:rFonts w:cs="Arial"/>
          <w:sz w:val="22"/>
          <w:szCs w:val="22"/>
          <w:lang w:val="en-GB"/>
        </w:rPr>
        <w:t>delivery process will be repeated</w:t>
      </w:r>
      <w:r w:rsidR="00C84F33" w:rsidRPr="00A8401D">
        <w:rPr>
          <w:rFonts w:cs="Arial"/>
          <w:sz w:val="22"/>
          <w:szCs w:val="22"/>
          <w:lang w:val="en-GB"/>
        </w:rPr>
        <w:t>.</w:t>
      </w:r>
      <w:r w:rsidR="00CA2EBA" w:rsidRPr="00A8401D">
        <w:rPr>
          <w:rFonts w:cs="Arial"/>
          <w:sz w:val="22"/>
          <w:szCs w:val="22"/>
          <w:lang w:val="en-GB"/>
        </w:rPr>
        <w:t xml:space="preserve"> </w:t>
      </w:r>
      <w:r w:rsidR="00C84F33" w:rsidRPr="00A8401D">
        <w:rPr>
          <w:rFonts w:cs="Arial"/>
          <w:sz w:val="22"/>
          <w:szCs w:val="22"/>
          <w:lang w:val="en-GB"/>
        </w:rPr>
        <w:t>T</w:t>
      </w:r>
      <w:r w:rsidR="002E5063" w:rsidRPr="00A8401D">
        <w:rPr>
          <w:rFonts w:cs="Arial"/>
          <w:sz w:val="22"/>
          <w:szCs w:val="22"/>
          <w:lang w:val="en-GB"/>
        </w:rPr>
        <w:t xml:space="preserve">he </w:t>
      </w:r>
      <w:r w:rsidR="00C84F33" w:rsidRPr="00A8401D">
        <w:rPr>
          <w:rFonts w:cs="Arial"/>
          <w:sz w:val="22"/>
          <w:szCs w:val="22"/>
          <w:lang w:val="en-GB"/>
        </w:rPr>
        <w:t>process for</w:t>
      </w:r>
      <w:r w:rsidR="002E5063" w:rsidRPr="00A8401D">
        <w:rPr>
          <w:rFonts w:cs="Arial"/>
          <w:sz w:val="22"/>
          <w:szCs w:val="22"/>
          <w:lang w:val="en-GB"/>
        </w:rPr>
        <w:t xml:space="preserve"> confirm</w:t>
      </w:r>
      <w:r w:rsidR="00C84F33" w:rsidRPr="00A8401D">
        <w:rPr>
          <w:rFonts w:cs="Arial"/>
          <w:sz w:val="22"/>
          <w:szCs w:val="22"/>
          <w:lang w:val="en-GB"/>
        </w:rPr>
        <w:t>ing</w:t>
      </w:r>
      <w:r w:rsidR="002E5063" w:rsidRPr="00A8401D">
        <w:rPr>
          <w:rFonts w:cs="Arial"/>
          <w:sz w:val="22"/>
          <w:szCs w:val="22"/>
          <w:lang w:val="en-GB"/>
        </w:rPr>
        <w:t xml:space="preserve"> resolution of incidents will be </w:t>
      </w:r>
      <w:r w:rsidR="006B3131">
        <w:rPr>
          <w:rFonts w:cs="Arial"/>
          <w:sz w:val="22"/>
          <w:szCs w:val="22"/>
          <w:lang w:val="en-GB"/>
        </w:rPr>
        <w:t>defined by SIPO project manager</w:t>
      </w:r>
      <w:r w:rsidR="00C84F33" w:rsidRPr="00A8401D">
        <w:rPr>
          <w:rFonts w:cs="Arial"/>
          <w:sz w:val="22"/>
          <w:szCs w:val="22"/>
          <w:lang w:val="en-GB"/>
        </w:rPr>
        <w:t>, and the exact process in each case will depend on the severity of the incidents in the iteration.</w:t>
      </w:r>
      <w:r w:rsidR="007C713F" w:rsidRPr="00A8401D">
        <w:rPr>
          <w:rFonts w:cs="Arial"/>
          <w:sz w:val="22"/>
          <w:szCs w:val="22"/>
          <w:lang w:val="en-GB"/>
        </w:rPr>
        <w:t xml:space="preserve"> In each repeat of a test, Pre-UAT will run automatic tests of cases that were successfully tested in previous iterations</w:t>
      </w:r>
      <w:r w:rsidR="00B66CB2">
        <w:rPr>
          <w:rFonts w:cs="Arial"/>
          <w:sz w:val="22"/>
          <w:szCs w:val="22"/>
          <w:lang w:val="en-GB"/>
        </w:rPr>
        <w:t xml:space="preserve"> (in case automatic testing is available)</w:t>
      </w:r>
      <w:r w:rsidR="007C713F" w:rsidRPr="00A8401D">
        <w:rPr>
          <w:rFonts w:cs="Arial"/>
          <w:sz w:val="22"/>
          <w:szCs w:val="22"/>
          <w:lang w:val="en-GB"/>
        </w:rPr>
        <w:t xml:space="preserve">. </w:t>
      </w:r>
    </w:p>
    <w:p w14:paraId="2C180BEF" w14:textId="77777777" w:rsidR="003A24DC" w:rsidRPr="00A8401D" w:rsidRDefault="003A24DC" w:rsidP="00F67411">
      <w:pPr>
        <w:pStyle w:val="OAMI-Lista20"/>
        <w:numPr>
          <w:ilvl w:val="0"/>
          <w:numId w:val="0"/>
        </w:numPr>
        <w:spacing w:before="0"/>
        <w:rPr>
          <w:rFonts w:cs="Arial"/>
          <w:sz w:val="22"/>
          <w:szCs w:val="22"/>
          <w:lang w:val="en-GB"/>
        </w:rPr>
      </w:pPr>
    </w:p>
    <w:p w14:paraId="318EAACA" w14:textId="77777777" w:rsidR="009234BD" w:rsidRPr="00A8401D" w:rsidRDefault="009234BD" w:rsidP="00F67411">
      <w:pPr>
        <w:pStyle w:val="Heading3"/>
        <w:spacing w:line="288" w:lineRule="auto"/>
        <w:rPr>
          <w:rFonts w:cs="Arial"/>
          <w:color w:val="auto"/>
        </w:rPr>
      </w:pPr>
      <w:r w:rsidRPr="00A8401D">
        <w:rPr>
          <w:rFonts w:cs="Arial"/>
          <w:color w:val="auto"/>
          <w:sz w:val="22"/>
        </w:rPr>
        <w:t>Data Migration Quality</w:t>
      </w:r>
    </w:p>
    <w:p w14:paraId="493ACE7D" w14:textId="7BD4DE0E" w:rsidR="004F549A" w:rsidRPr="00A8401D" w:rsidRDefault="009234BD" w:rsidP="007A5FD9">
      <w:pPr>
        <w:pStyle w:val="OAMI-Lista20"/>
        <w:numPr>
          <w:ilvl w:val="0"/>
          <w:numId w:val="0"/>
        </w:numPr>
        <w:rPr>
          <w:rFonts w:cs="Arial"/>
          <w:sz w:val="22"/>
          <w:szCs w:val="22"/>
          <w:lang w:val="en-GB"/>
        </w:rPr>
      </w:pPr>
      <w:r w:rsidRPr="00A8401D">
        <w:rPr>
          <w:rFonts w:cs="Arial"/>
          <w:sz w:val="22"/>
          <w:szCs w:val="22"/>
          <w:lang w:val="en-GB"/>
        </w:rPr>
        <w:t>Data migrated from</w:t>
      </w:r>
      <w:r w:rsidR="006F6156" w:rsidRPr="00A8401D">
        <w:rPr>
          <w:rFonts w:cs="Arial"/>
          <w:sz w:val="22"/>
          <w:szCs w:val="22"/>
          <w:lang w:val="en-GB"/>
        </w:rPr>
        <w:t xml:space="preserve"> </w:t>
      </w:r>
      <w:r w:rsidR="00FB791E" w:rsidRPr="00A8401D">
        <w:rPr>
          <w:rFonts w:cs="Arial"/>
          <w:sz w:val="22"/>
          <w:szCs w:val="22"/>
          <w:lang w:val="en-GB"/>
        </w:rPr>
        <w:t>the</w:t>
      </w:r>
      <w:r w:rsidRPr="00A8401D">
        <w:rPr>
          <w:rFonts w:cs="Arial"/>
          <w:sz w:val="22"/>
          <w:szCs w:val="22"/>
          <w:lang w:val="en-GB"/>
        </w:rPr>
        <w:t xml:space="preserve"> legacy </w:t>
      </w:r>
      <w:r w:rsidR="00FB791E" w:rsidRPr="00A8401D">
        <w:rPr>
          <w:rFonts w:cs="Arial"/>
          <w:sz w:val="22"/>
          <w:szCs w:val="22"/>
          <w:lang w:val="en-GB"/>
        </w:rPr>
        <w:t xml:space="preserve">BO </w:t>
      </w:r>
      <w:r w:rsidRPr="00A8401D">
        <w:rPr>
          <w:rFonts w:cs="Arial"/>
          <w:sz w:val="22"/>
          <w:szCs w:val="22"/>
          <w:lang w:val="en-GB"/>
        </w:rPr>
        <w:t xml:space="preserve">system </w:t>
      </w:r>
      <w:r w:rsidR="00FB791E" w:rsidRPr="00A8401D">
        <w:rPr>
          <w:rFonts w:cs="Arial"/>
          <w:sz w:val="22"/>
          <w:szCs w:val="22"/>
          <w:lang w:val="en-GB"/>
        </w:rPr>
        <w:t xml:space="preserve">to </w:t>
      </w:r>
      <w:r w:rsidR="001A29E2">
        <w:rPr>
          <w:rFonts w:cs="Arial"/>
          <w:sz w:val="22"/>
          <w:szCs w:val="22"/>
          <w:lang w:val="en-GB"/>
        </w:rPr>
        <w:t>SISPBO</w:t>
      </w:r>
      <w:r w:rsidR="00FB791E" w:rsidRPr="00A8401D">
        <w:rPr>
          <w:rFonts w:cs="Arial"/>
          <w:sz w:val="22"/>
          <w:szCs w:val="22"/>
          <w:lang w:val="en-GB"/>
        </w:rPr>
        <w:t xml:space="preserve"> </w:t>
      </w:r>
      <w:r w:rsidRPr="00A8401D">
        <w:rPr>
          <w:rFonts w:cs="Arial"/>
          <w:sz w:val="22"/>
          <w:szCs w:val="22"/>
          <w:lang w:val="en-GB"/>
        </w:rPr>
        <w:t xml:space="preserve">will also be tested for quality. All data listed in </w:t>
      </w:r>
      <w:r w:rsidR="00FB791E" w:rsidRPr="00A8401D">
        <w:rPr>
          <w:rFonts w:cs="Arial"/>
          <w:sz w:val="22"/>
          <w:szCs w:val="22"/>
          <w:lang w:val="en-GB"/>
        </w:rPr>
        <w:t xml:space="preserve">the data </w:t>
      </w:r>
      <w:r w:rsidRPr="00A8401D">
        <w:rPr>
          <w:rFonts w:cs="Arial"/>
          <w:sz w:val="22"/>
          <w:szCs w:val="22"/>
          <w:lang w:val="en-GB"/>
        </w:rPr>
        <w:t xml:space="preserve">migration plan as mandatory should be migrated. </w:t>
      </w:r>
      <w:r w:rsidR="005F4349" w:rsidRPr="00A8401D">
        <w:rPr>
          <w:rFonts w:cs="Arial"/>
          <w:sz w:val="22"/>
          <w:szCs w:val="22"/>
          <w:lang w:val="en-GB"/>
        </w:rPr>
        <w:t>The q</w:t>
      </w:r>
      <w:r w:rsidRPr="00A8401D">
        <w:rPr>
          <w:rFonts w:cs="Arial"/>
          <w:sz w:val="22"/>
          <w:szCs w:val="22"/>
          <w:lang w:val="en-GB"/>
        </w:rPr>
        <w:t xml:space="preserve">uality of migrated data will be compared to </w:t>
      </w:r>
      <w:r w:rsidR="00FB791E" w:rsidRPr="00A8401D">
        <w:rPr>
          <w:rFonts w:cs="Arial"/>
          <w:sz w:val="22"/>
          <w:szCs w:val="22"/>
          <w:lang w:val="en-GB"/>
        </w:rPr>
        <w:t xml:space="preserve">the </w:t>
      </w:r>
      <w:r w:rsidRPr="00A8401D">
        <w:rPr>
          <w:rFonts w:cs="Arial"/>
          <w:sz w:val="22"/>
          <w:szCs w:val="22"/>
          <w:lang w:val="en-GB"/>
        </w:rPr>
        <w:t xml:space="preserve">original </w:t>
      </w:r>
      <w:r w:rsidR="00FB791E" w:rsidRPr="00A8401D">
        <w:rPr>
          <w:rFonts w:cs="Arial"/>
          <w:sz w:val="22"/>
          <w:szCs w:val="22"/>
          <w:lang w:val="en-GB"/>
        </w:rPr>
        <w:t xml:space="preserve">data source in order </w:t>
      </w:r>
      <w:r w:rsidRPr="00A8401D">
        <w:rPr>
          <w:rFonts w:cs="Arial"/>
          <w:sz w:val="22"/>
          <w:szCs w:val="22"/>
          <w:lang w:val="en-GB"/>
        </w:rPr>
        <w:t>to assure that data has not been changed.</w:t>
      </w:r>
      <w:r w:rsidR="00075A0C">
        <w:rPr>
          <w:rFonts w:cs="Arial"/>
          <w:sz w:val="22"/>
          <w:szCs w:val="22"/>
          <w:lang w:val="en-GB"/>
        </w:rPr>
        <w:t xml:space="preserve"> This comparison will be done </w:t>
      </w:r>
      <w:r w:rsidR="006B3131">
        <w:rPr>
          <w:rFonts w:cs="Arial"/>
          <w:sz w:val="22"/>
          <w:szCs w:val="22"/>
          <w:lang w:val="en-GB"/>
        </w:rPr>
        <w:t xml:space="preserve">manually </w:t>
      </w:r>
      <w:r w:rsidR="00075A0C">
        <w:rPr>
          <w:rFonts w:cs="Arial"/>
          <w:sz w:val="22"/>
          <w:szCs w:val="22"/>
          <w:lang w:val="en-GB"/>
        </w:rPr>
        <w:t xml:space="preserve">on </w:t>
      </w:r>
      <w:r w:rsidR="006B3131">
        <w:rPr>
          <w:rFonts w:cs="Arial"/>
          <w:sz w:val="22"/>
          <w:szCs w:val="22"/>
          <w:lang w:val="en-GB"/>
        </w:rPr>
        <w:t>a sample set of data by SIPO QA. All data will be compared with existing based on similar solution as used in SISPBO for TM &amp; DS project.</w:t>
      </w:r>
    </w:p>
    <w:p w14:paraId="214BB05D" w14:textId="77777777" w:rsidR="009864EF" w:rsidRPr="00A8401D" w:rsidRDefault="009864EF" w:rsidP="007A5FD9">
      <w:pPr>
        <w:pStyle w:val="OAMI-Lista20"/>
        <w:numPr>
          <w:ilvl w:val="0"/>
          <w:numId w:val="0"/>
        </w:numPr>
        <w:rPr>
          <w:rFonts w:cs="Arial"/>
          <w:sz w:val="22"/>
          <w:szCs w:val="22"/>
          <w:lang w:val="en-GB"/>
        </w:rPr>
      </w:pPr>
    </w:p>
    <w:p w14:paraId="5FB8C5AC" w14:textId="299742EB" w:rsidR="009864EF" w:rsidRPr="00A8401D" w:rsidRDefault="009864EF" w:rsidP="007A5FD9">
      <w:pPr>
        <w:pStyle w:val="OAMI-Lista20"/>
        <w:numPr>
          <w:ilvl w:val="0"/>
          <w:numId w:val="0"/>
        </w:numPr>
        <w:rPr>
          <w:rFonts w:cs="Arial"/>
          <w:sz w:val="22"/>
          <w:szCs w:val="22"/>
          <w:lang w:val="en-GB"/>
        </w:rPr>
      </w:pPr>
      <w:r w:rsidRPr="00A8401D">
        <w:rPr>
          <w:rFonts w:cs="Arial"/>
          <w:sz w:val="22"/>
          <w:szCs w:val="22"/>
          <w:lang w:val="en-GB"/>
        </w:rPr>
        <w:t xml:space="preserve">Criteria for the quality of migrated data will include </w:t>
      </w:r>
      <w:r w:rsidR="001F47D9" w:rsidRPr="00A8401D">
        <w:rPr>
          <w:rFonts w:cs="Arial"/>
          <w:sz w:val="22"/>
          <w:szCs w:val="22"/>
          <w:lang w:val="en-GB"/>
        </w:rPr>
        <w:t>number of dossiers, records, persons and other r</w:t>
      </w:r>
      <w:r w:rsidR="001E1D59" w:rsidRPr="00A8401D">
        <w:rPr>
          <w:rFonts w:cs="Arial"/>
          <w:sz w:val="22"/>
          <w:szCs w:val="22"/>
          <w:lang w:val="en-GB"/>
        </w:rPr>
        <w:t xml:space="preserve">elated data. </w:t>
      </w:r>
      <w:r w:rsidR="00065C0F" w:rsidRPr="00A8401D">
        <w:rPr>
          <w:rFonts w:cs="Arial"/>
          <w:sz w:val="22"/>
          <w:szCs w:val="22"/>
          <w:lang w:val="en-GB"/>
        </w:rPr>
        <w:t>The n</w:t>
      </w:r>
      <w:r w:rsidR="001E1D59" w:rsidRPr="00A8401D">
        <w:rPr>
          <w:rFonts w:cs="Arial"/>
          <w:sz w:val="22"/>
          <w:szCs w:val="22"/>
          <w:lang w:val="en-GB"/>
        </w:rPr>
        <w:t>umbers should be the same in source</w:t>
      </w:r>
      <w:r w:rsidR="00065C0F" w:rsidRPr="00A8401D">
        <w:rPr>
          <w:rFonts w:cs="Arial"/>
          <w:sz w:val="22"/>
          <w:szCs w:val="22"/>
          <w:lang w:val="en-GB"/>
        </w:rPr>
        <w:t xml:space="preserve"> location</w:t>
      </w:r>
      <w:r w:rsidR="001E1D59" w:rsidRPr="00A8401D">
        <w:rPr>
          <w:rFonts w:cs="Arial"/>
          <w:sz w:val="22"/>
          <w:szCs w:val="22"/>
          <w:lang w:val="en-GB"/>
        </w:rPr>
        <w:t xml:space="preserve"> and </w:t>
      </w:r>
      <w:r w:rsidR="001A29E2">
        <w:rPr>
          <w:rFonts w:cs="Arial"/>
          <w:sz w:val="22"/>
          <w:szCs w:val="22"/>
          <w:lang w:val="en-GB"/>
        </w:rPr>
        <w:t>SISPBO</w:t>
      </w:r>
      <w:r w:rsidR="00065C0F" w:rsidRPr="00A8401D">
        <w:rPr>
          <w:rFonts w:cs="Arial"/>
          <w:sz w:val="22"/>
          <w:szCs w:val="22"/>
          <w:lang w:val="en-GB"/>
        </w:rPr>
        <w:t>,</w:t>
      </w:r>
      <w:r w:rsidR="001E1D59" w:rsidRPr="00A8401D">
        <w:rPr>
          <w:rFonts w:cs="Arial"/>
          <w:sz w:val="22"/>
          <w:szCs w:val="22"/>
          <w:lang w:val="en-GB"/>
        </w:rPr>
        <w:t xml:space="preserve"> and scripts for checking will be used on </w:t>
      </w:r>
      <w:r w:rsidR="00065C0F" w:rsidRPr="00A8401D">
        <w:rPr>
          <w:rFonts w:cs="Arial"/>
          <w:sz w:val="22"/>
          <w:szCs w:val="22"/>
          <w:lang w:val="en-GB"/>
        </w:rPr>
        <w:t xml:space="preserve">the </w:t>
      </w:r>
      <w:r w:rsidR="001E1D59" w:rsidRPr="00A8401D">
        <w:rPr>
          <w:rFonts w:cs="Arial"/>
          <w:sz w:val="22"/>
          <w:szCs w:val="22"/>
          <w:lang w:val="en-GB"/>
        </w:rPr>
        <w:t>entire data</w:t>
      </w:r>
      <w:r w:rsidR="00065C0F" w:rsidRPr="00A8401D">
        <w:rPr>
          <w:rFonts w:cs="Arial"/>
          <w:sz w:val="22"/>
          <w:szCs w:val="22"/>
          <w:lang w:val="en-GB"/>
        </w:rPr>
        <w:t xml:space="preserve"> set</w:t>
      </w:r>
      <w:r w:rsidR="001E1D59" w:rsidRPr="00A8401D">
        <w:rPr>
          <w:rFonts w:cs="Arial"/>
          <w:sz w:val="22"/>
          <w:szCs w:val="22"/>
          <w:lang w:val="en-GB"/>
        </w:rPr>
        <w:t>.</w:t>
      </w:r>
    </w:p>
    <w:p w14:paraId="43648C4B" w14:textId="77777777" w:rsidR="009864EF" w:rsidRPr="00A8401D" w:rsidRDefault="009864EF" w:rsidP="007A5FD9">
      <w:pPr>
        <w:pStyle w:val="OAMI-Lista20"/>
        <w:numPr>
          <w:ilvl w:val="0"/>
          <w:numId w:val="0"/>
        </w:numPr>
        <w:rPr>
          <w:rFonts w:cs="Arial"/>
          <w:sz w:val="22"/>
          <w:szCs w:val="22"/>
          <w:lang w:val="en-GB"/>
        </w:rPr>
      </w:pPr>
    </w:p>
    <w:p w14:paraId="27D9709F" w14:textId="4F652A41" w:rsidR="009864EF" w:rsidRPr="00A8401D" w:rsidRDefault="001E1D59" w:rsidP="007A5FD9">
      <w:pPr>
        <w:pStyle w:val="OAMI-Lista20"/>
        <w:numPr>
          <w:ilvl w:val="0"/>
          <w:numId w:val="0"/>
        </w:numPr>
        <w:rPr>
          <w:rFonts w:cs="Arial"/>
          <w:sz w:val="22"/>
          <w:szCs w:val="22"/>
          <w:lang w:val="en-GB"/>
        </w:rPr>
      </w:pPr>
      <w:r w:rsidRPr="00A8401D">
        <w:rPr>
          <w:rFonts w:cs="Arial"/>
          <w:sz w:val="22"/>
          <w:szCs w:val="22"/>
          <w:lang w:val="en-GB"/>
        </w:rPr>
        <w:t>S</w:t>
      </w:r>
      <w:r w:rsidR="001F47D9" w:rsidRPr="00A8401D">
        <w:rPr>
          <w:rFonts w:cs="Arial"/>
          <w:sz w:val="22"/>
          <w:szCs w:val="22"/>
          <w:lang w:val="en-GB"/>
        </w:rPr>
        <w:t xml:space="preserve">cripts for checking business rules will be run on </w:t>
      </w:r>
      <w:r w:rsidR="009864EF" w:rsidRPr="00A8401D">
        <w:rPr>
          <w:rFonts w:cs="Arial"/>
          <w:sz w:val="22"/>
          <w:szCs w:val="22"/>
          <w:lang w:val="en-GB"/>
        </w:rPr>
        <w:t>the entire data set</w:t>
      </w:r>
      <w:r w:rsidR="001F47D9" w:rsidRPr="00A8401D">
        <w:rPr>
          <w:rFonts w:cs="Arial"/>
          <w:sz w:val="22"/>
          <w:szCs w:val="22"/>
          <w:lang w:val="en-GB"/>
        </w:rPr>
        <w:t>, manual checking will be done on</w:t>
      </w:r>
      <w:r w:rsidR="00065C0F" w:rsidRPr="00A8401D">
        <w:rPr>
          <w:rFonts w:cs="Arial"/>
          <w:sz w:val="22"/>
          <w:szCs w:val="22"/>
          <w:lang w:val="en-GB"/>
        </w:rPr>
        <w:t xml:space="preserve"> a</w:t>
      </w:r>
      <w:r w:rsidR="001F47D9" w:rsidRPr="00A8401D">
        <w:rPr>
          <w:rFonts w:cs="Arial"/>
          <w:sz w:val="22"/>
          <w:szCs w:val="22"/>
          <w:lang w:val="en-GB"/>
        </w:rPr>
        <w:t xml:space="preserve"> small random set of data</w:t>
      </w:r>
      <w:r w:rsidR="008B0527" w:rsidRPr="00A8401D">
        <w:rPr>
          <w:rFonts w:cs="Arial"/>
          <w:sz w:val="22"/>
          <w:szCs w:val="22"/>
          <w:lang w:val="en-GB"/>
        </w:rPr>
        <w:t xml:space="preserve"> (EUIPO sampling procedure </w:t>
      </w:r>
      <w:r w:rsidR="008B0527" w:rsidRPr="00A8401D">
        <w:rPr>
          <w:rFonts w:cs="Arial"/>
          <w:sz w:val="22"/>
          <w:szCs w:val="22"/>
          <w:lang w:val="en-GB"/>
        </w:rPr>
        <w:fldChar w:fldCharType="begin"/>
      </w:r>
      <w:r w:rsidR="008B0527" w:rsidRPr="00A8401D">
        <w:rPr>
          <w:rFonts w:cs="Arial"/>
          <w:sz w:val="22"/>
          <w:szCs w:val="22"/>
          <w:lang w:val="en-GB"/>
        </w:rPr>
        <w:instrText xml:space="preserve"> REF EUIPO_SP \h  \* MERGEFORMAT </w:instrText>
      </w:r>
      <w:r w:rsidR="008B0527" w:rsidRPr="00A8401D">
        <w:rPr>
          <w:rFonts w:cs="Arial"/>
          <w:sz w:val="22"/>
          <w:szCs w:val="22"/>
          <w:lang w:val="en-GB"/>
        </w:rPr>
      </w:r>
      <w:r w:rsidR="008B0527" w:rsidRPr="00A8401D">
        <w:rPr>
          <w:rFonts w:cs="Arial"/>
          <w:sz w:val="22"/>
          <w:szCs w:val="22"/>
          <w:lang w:val="en-GB"/>
        </w:rPr>
        <w:fldChar w:fldCharType="separate"/>
      </w:r>
      <w:r w:rsidR="008B0527" w:rsidRPr="00A8401D">
        <w:rPr>
          <w:rFonts w:cs="Arial"/>
          <w:sz w:val="22"/>
          <w:szCs w:val="22"/>
          <w:lang w:val="en-GB"/>
        </w:rPr>
        <w:t>[EUIPO-SP]</w:t>
      </w:r>
      <w:r w:rsidR="008B0527" w:rsidRPr="00A8401D">
        <w:rPr>
          <w:rFonts w:cs="Arial"/>
          <w:sz w:val="22"/>
          <w:szCs w:val="22"/>
          <w:lang w:val="en-GB"/>
        </w:rPr>
        <w:fldChar w:fldCharType="end"/>
      </w:r>
      <w:r w:rsidR="008B0527" w:rsidRPr="00A8401D">
        <w:rPr>
          <w:rFonts w:cs="Arial"/>
          <w:sz w:val="22"/>
          <w:szCs w:val="22"/>
          <w:lang w:val="en-GB"/>
        </w:rPr>
        <w:t xml:space="preserve"> </w:t>
      </w:r>
      <w:r w:rsidR="00A0779A">
        <w:rPr>
          <w:rFonts w:cs="Arial"/>
          <w:sz w:val="22"/>
          <w:szCs w:val="22"/>
          <w:lang w:val="en-GB"/>
        </w:rPr>
        <w:t>might</w:t>
      </w:r>
      <w:r w:rsidR="008B0527" w:rsidRPr="00A8401D">
        <w:rPr>
          <w:rFonts w:cs="Arial"/>
          <w:sz w:val="22"/>
          <w:szCs w:val="22"/>
          <w:lang w:val="en-GB"/>
        </w:rPr>
        <w:t xml:space="preserve"> be used </w:t>
      </w:r>
      <w:r w:rsidR="00A0779A">
        <w:rPr>
          <w:rFonts w:cs="Arial"/>
          <w:sz w:val="22"/>
          <w:szCs w:val="22"/>
          <w:lang w:val="en-GB"/>
        </w:rPr>
        <w:t>as</w:t>
      </w:r>
      <w:r w:rsidR="006B3131">
        <w:rPr>
          <w:rFonts w:cs="Arial"/>
          <w:sz w:val="22"/>
          <w:szCs w:val="22"/>
          <w:lang w:val="en-GB"/>
        </w:rPr>
        <w:t xml:space="preserve"> a reference by project manager</w:t>
      </w:r>
      <w:r w:rsidR="00A0779A">
        <w:rPr>
          <w:rFonts w:cs="Arial"/>
          <w:sz w:val="22"/>
          <w:szCs w:val="22"/>
          <w:lang w:val="en-GB"/>
        </w:rPr>
        <w:t xml:space="preserve"> </w:t>
      </w:r>
      <w:r w:rsidR="008B0527" w:rsidRPr="00A8401D">
        <w:rPr>
          <w:rFonts w:cs="Arial"/>
          <w:sz w:val="22"/>
          <w:szCs w:val="22"/>
          <w:lang w:val="en-GB"/>
        </w:rPr>
        <w:t>to define the set of data to be manually checked)</w:t>
      </w:r>
      <w:r w:rsidR="001F47D9" w:rsidRPr="00A8401D">
        <w:rPr>
          <w:rFonts w:cs="Arial"/>
          <w:sz w:val="22"/>
          <w:szCs w:val="22"/>
          <w:lang w:val="en-GB"/>
        </w:rPr>
        <w:t xml:space="preserve">. </w:t>
      </w:r>
      <w:r w:rsidR="00065C0F" w:rsidRPr="00A8401D">
        <w:rPr>
          <w:rFonts w:cs="Arial"/>
          <w:sz w:val="22"/>
          <w:szCs w:val="22"/>
          <w:lang w:val="en-GB"/>
        </w:rPr>
        <w:t xml:space="preserve">The </w:t>
      </w:r>
      <w:r w:rsidR="00065C0F" w:rsidRPr="00A8401D">
        <w:rPr>
          <w:rFonts w:cs="Arial"/>
          <w:sz w:val="22"/>
          <w:szCs w:val="22"/>
          <w:lang w:val="en-GB"/>
        </w:rPr>
        <w:lastRenderedPageBreak/>
        <w:t>quality of migrated data should be at least the same as the quality of the data in SIPO´s legacy BO system.</w:t>
      </w:r>
      <w:r w:rsidR="00984BE5">
        <w:rPr>
          <w:rFonts w:cs="Arial"/>
          <w:sz w:val="22"/>
          <w:szCs w:val="22"/>
          <w:lang w:val="en-GB"/>
        </w:rPr>
        <w:t xml:space="preserve"> </w:t>
      </w:r>
      <w:r w:rsidR="00065C0F" w:rsidRPr="00A8401D">
        <w:rPr>
          <w:rFonts w:cs="Arial"/>
          <w:sz w:val="22"/>
          <w:szCs w:val="22"/>
          <w:lang w:val="en-GB"/>
        </w:rPr>
        <w:t xml:space="preserve">Migrated data should comply with all business rules.  </w:t>
      </w:r>
    </w:p>
    <w:p w14:paraId="45D38510" w14:textId="77777777" w:rsidR="009864EF" w:rsidRPr="00A8401D" w:rsidRDefault="009864EF" w:rsidP="007A5FD9">
      <w:pPr>
        <w:pStyle w:val="OAMI-Lista20"/>
        <w:numPr>
          <w:ilvl w:val="0"/>
          <w:numId w:val="0"/>
        </w:numPr>
        <w:rPr>
          <w:rFonts w:cs="Arial"/>
          <w:sz w:val="22"/>
          <w:szCs w:val="22"/>
          <w:lang w:val="en-GB"/>
        </w:rPr>
      </w:pPr>
    </w:p>
    <w:p w14:paraId="431A0EF6" w14:textId="14C39294" w:rsidR="004F549A" w:rsidRPr="00A8401D" w:rsidRDefault="00065C0F" w:rsidP="007A5FD9">
      <w:pPr>
        <w:pStyle w:val="OAMI-Lista20"/>
        <w:numPr>
          <w:ilvl w:val="0"/>
          <w:numId w:val="0"/>
        </w:numPr>
        <w:rPr>
          <w:rFonts w:cs="Arial"/>
          <w:sz w:val="22"/>
          <w:szCs w:val="22"/>
          <w:lang w:val="en-GB"/>
        </w:rPr>
      </w:pPr>
      <w:r w:rsidRPr="00A8401D">
        <w:rPr>
          <w:rFonts w:cs="Arial"/>
          <w:sz w:val="22"/>
          <w:szCs w:val="22"/>
          <w:lang w:val="en-GB"/>
        </w:rPr>
        <w:t>The data migrat</w:t>
      </w:r>
      <w:r w:rsidR="006B3131">
        <w:rPr>
          <w:rFonts w:cs="Arial"/>
          <w:sz w:val="22"/>
          <w:szCs w:val="22"/>
          <w:lang w:val="en-GB"/>
        </w:rPr>
        <w:t>ion strategy is described in SISP</w:t>
      </w:r>
      <w:r w:rsidRPr="00A8401D">
        <w:rPr>
          <w:rFonts w:cs="Arial"/>
          <w:sz w:val="22"/>
          <w:szCs w:val="22"/>
          <w:lang w:val="en-GB"/>
        </w:rPr>
        <w:t>BO Data Mig</w:t>
      </w:r>
      <w:r w:rsidR="006B3131">
        <w:rPr>
          <w:rFonts w:cs="Arial"/>
          <w:sz w:val="22"/>
          <w:szCs w:val="22"/>
          <w:lang w:val="en-GB"/>
        </w:rPr>
        <w:t>ration Strategy document and SISP</w:t>
      </w:r>
      <w:r w:rsidRPr="00A8401D">
        <w:rPr>
          <w:rFonts w:cs="Arial"/>
          <w:sz w:val="22"/>
          <w:szCs w:val="22"/>
          <w:lang w:val="en-GB"/>
        </w:rPr>
        <w:t>BO Data Migration Plan.</w:t>
      </w:r>
      <w:r w:rsidR="001F47D9" w:rsidRPr="00A8401D">
        <w:rPr>
          <w:rFonts w:cs="Arial"/>
          <w:sz w:val="22"/>
          <w:szCs w:val="22"/>
          <w:lang w:val="en-GB"/>
        </w:rPr>
        <w:t xml:space="preserve"> SAT at SIPO</w:t>
      </w:r>
      <w:r w:rsidRPr="00A8401D">
        <w:rPr>
          <w:rFonts w:cs="Arial"/>
          <w:sz w:val="22"/>
          <w:szCs w:val="22"/>
          <w:lang w:val="en-GB"/>
        </w:rPr>
        <w:t>,</w:t>
      </w:r>
      <w:r w:rsidR="001F47D9" w:rsidRPr="00A8401D">
        <w:rPr>
          <w:rFonts w:cs="Arial"/>
          <w:sz w:val="22"/>
          <w:szCs w:val="22"/>
          <w:lang w:val="en-GB"/>
        </w:rPr>
        <w:t xml:space="preserve"> pre-UAT and UAT will be performed on new set of data migrated from legacy system.</w:t>
      </w:r>
    </w:p>
    <w:p w14:paraId="59BCD718" w14:textId="04A78E84" w:rsidR="000414D5" w:rsidRPr="00A8401D" w:rsidRDefault="00C76C84" w:rsidP="00F67411">
      <w:pPr>
        <w:pStyle w:val="OAMI-Lista20"/>
        <w:numPr>
          <w:ilvl w:val="0"/>
          <w:numId w:val="0"/>
        </w:numPr>
        <w:rPr>
          <w:rFonts w:cs="Arial"/>
          <w:sz w:val="22"/>
          <w:szCs w:val="22"/>
          <w:lang w:val="en-GB"/>
        </w:rPr>
      </w:pPr>
      <w:r w:rsidRPr="00A8401D">
        <w:rPr>
          <w:rFonts w:cs="Arial"/>
          <w:sz w:val="22"/>
          <w:szCs w:val="22"/>
          <w:lang w:val="en-GB"/>
        </w:rPr>
        <w:t>I</w:t>
      </w:r>
      <w:r w:rsidR="000414D5" w:rsidRPr="00A8401D">
        <w:rPr>
          <w:rFonts w:cs="Arial"/>
          <w:sz w:val="22"/>
          <w:szCs w:val="22"/>
          <w:lang w:val="en-GB"/>
        </w:rPr>
        <w:t>mage</w:t>
      </w:r>
      <w:r w:rsidR="006B3131">
        <w:rPr>
          <w:rFonts w:cs="Arial"/>
          <w:sz w:val="22"/>
          <w:szCs w:val="22"/>
          <w:lang w:val="en-GB"/>
        </w:rPr>
        <w:t xml:space="preserve">s of documents provided by SIPO </w:t>
      </w:r>
      <w:r w:rsidR="000414D5" w:rsidRPr="00A8401D">
        <w:rPr>
          <w:rFonts w:cs="Arial"/>
          <w:sz w:val="22"/>
          <w:szCs w:val="22"/>
          <w:lang w:val="en-GB"/>
        </w:rPr>
        <w:t>Capture and store historical files</w:t>
      </w:r>
      <w:r w:rsidR="006B3131">
        <w:rPr>
          <w:rFonts w:cs="Arial"/>
          <w:sz w:val="22"/>
          <w:szCs w:val="22"/>
          <w:lang w:val="en-GB"/>
        </w:rPr>
        <w:t xml:space="preserve"> (SIPO CSHF)</w:t>
      </w:r>
      <w:r w:rsidR="000414D5" w:rsidRPr="00A8401D">
        <w:rPr>
          <w:rFonts w:cs="Arial"/>
          <w:sz w:val="22"/>
          <w:szCs w:val="22"/>
          <w:lang w:val="en-GB"/>
        </w:rPr>
        <w:t xml:space="preserve"> project</w:t>
      </w:r>
      <w:r w:rsidRPr="00A8401D">
        <w:rPr>
          <w:rFonts w:cs="Arial"/>
          <w:sz w:val="22"/>
          <w:szCs w:val="22"/>
          <w:lang w:val="en-GB"/>
        </w:rPr>
        <w:t xml:space="preserve"> form part of the required data </w:t>
      </w:r>
      <w:r w:rsidR="00073C51" w:rsidRPr="00A8401D">
        <w:rPr>
          <w:rFonts w:cs="Arial"/>
          <w:sz w:val="22"/>
          <w:szCs w:val="22"/>
          <w:lang w:val="en-GB"/>
        </w:rPr>
        <w:t>migration</w:t>
      </w:r>
      <w:r w:rsidR="00DE64BD">
        <w:rPr>
          <w:rFonts w:cs="Arial"/>
          <w:sz w:val="22"/>
          <w:szCs w:val="22"/>
          <w:lang w:val="en-GB"/>
        </w:rPr>
        <w:t xml:space="preserve"> but the quality of this work-package will be monitored by </w:t>
      </w:r>
      <w:r w:rsidR="006B3131">
        <w:rPr>
          <w:rFonts w:cs="Arial"/>
          <w:sz w:val="22"/>
          <w:szCs w:val="22"/>
          <w:lang w:val="en-GB"/>
        </w:rPr>
        <w:t>SIPO CSHF project.</w:t>
      </w:r>
    </w:p>
    <w:p w14:paraId="3C94AADB" w14:textId="2AC734B3" w:rsidR="006D2C32" w:rsidRPr="00A8401D" w:rsidRDefault="00073C51" w:rsidP="00F67411">
      <w:pPr>
        <w:pStyle w:val="OAMI-Lista20"/>
        <w:numPr>
          <w:ilvl w:val="0"/>
          <w:numId w:val="0"/>
        </w:numPr>
        <w:rPr>
          <w:rFonts w:cs="Arial"/>
          <w:sz w:val="22"/>
          <w:szCs w:val="22"/>
          <w:lang w:val="en-GB"/>
        </w:rPr>
      </w:pPr>
      <w:r w:rsidRPr="00A8401D">
        <w:rPr>
          <w:rFonts w:cs="Arial"/>
          <w:sz w:val="22"/>
          <w:szCs w:val="22"/>
          <w:lang w:val="en-GB"/>
        </w:rPr>
        <w:t>Data relating to persons (applicants, owners, licensees, holder of rights in re</w:t>
      </w:r>
      <w:r w:rsidR="000D4D75">
        <w:rPr>
          <w:rFonts w:cs="Arial"/>
          <w:sz w:val="22"/>
          <w:szCs w:val="22"/>
          <w:lang w:val="en-GB"/>
        </w:rPr>
        <w:t>m</w:t>
      </w:r>
      <w:r w:rsidRPr="00A8401D">
        <w:rPr>
          <w:rFonts w:cs="Arial"/>
          <w:sz w:val="22"/>
          <w:szCs w:val="22"/>
          <w:lang w:val="en-GB"/>
        </w:rPr>
        <w:t xml:space="preserve">, applicant of opposition, correspondence, etc.) also forms part of the data migration. </w:t>
      </w:r>
      <w:r w:rsidR="00C76C84" w:rsidRPr="00A8401D">
        <w:rPr>
          <w:rFonts w:cs="Arial"/>
          <w:sz w:val="22"/>
          <w:szCs w:val="22"/>
          <w:lang w:val="en-GB"/>
        </w:rPr>
        <w:t>The s</w:t>
      </w:r>
      <w:r w:rsidR="006D2C32" w:rsidRPr="00A8401D">
        <w:rPr>
          <w:rFonts w:cs="Arial"/>
          <w:sz w:val="22"/>
          <w:szCs w:val="22"/>
          <w:lang w:val="en-GB"/>
        </w:rPr>
        <w:t xml:space="preserve">ource for </w:t>
      </w:r>
      <w:r w:rsidR="00C76C84" w:rsidRPr="00A8401D">
        <w:rPr>
          <w:rFonts w:cs="Arial"/>
          <w:sz w:val="22"/>
          <w:szCs w:val="22"/>
          <w:lang w:val="en-GB"/>
        </w:rPr>
        <w:t xml:space="preserve">data relating to </w:t>
      </w:r>
      <w:r w:rsidR="006D2C32" w:rsidRPr="00A8401D">
        <w:rPr>
          <w:rFonts w:cs="Arial"/>
          <w:sz w:val="22"/>
          <w:szCs w:val="22"/>
          <w:lang w:val="en-GB"/>
        </w:rPr>
        <w:t xml:space="preserve">persons will be </w:t>
      </w:r>
      <w:r w:rsidR="00C76C84" w:rsidRPr="00A8401D">
        <w:rPr>
          <w:rFonts w:cs="Arial"/>
          <w:sz w:val="22"/>
          <w:szCs w:val="22"/>
          <w:lang w:val="en-GB"/>
        </w:rPr>
        <w:t xml:space="preserve">the </w:t>
      </w:r>
      <w:r w:rsidR="006D2C32" w:rsidRPr="00A8401D">
        <w:rPr>
          <w:rFonts w:cs="Arial"/>
          <w:sz w:val="22"/>
          <w:szCs w:val="22"/>
          <w:lang w:val="en-GB"/>
        </w:rPr>
        <w:t xml:space="preserve">result of </w:t>
      </w:r>
      <w:r w:rsidR="00C76C84" w:rsidRPr="00A8401D">
        <w:rPr>
          <w:rFonts w:cs="Arial"/>
          <w:sz w:val="22"/>
          <w:szCs w:val="22"/>
          <w:lang w:val="en-GB"/>
        </w:rPr>
        <w:t xml:space="preserve">the </w:t>
      </w:r>
      <w:r w:rsidR="006D2C32" w:rsidRPr="00A8401D">
        <w:rPr>
          <w:rFonts w:cs="Arial"/>
          <w:sz w:val="22"/>
          <w:szCs w:val="22"/>
          <w:lang w:val="en-GB"/>
        </w:rPr>
        <w:t xml:space="preserve">IP </w:t>
      </w:r>
      <w:r w:rsidR="00C76C84" w:rsidRPr="00A8401D">
        <w:rPr>
          <w:rFonts w:cs="Arial"/>
          <w:sz w:val="22"/>
          <w:szCs w:val="22"/>
          <w:lang w:val="en-GB"/>
        </w:rPr>
        <w:t>U</w:t>
      </w:r>
      <w:r w:rsidR="006D2C32" w:rsidRPr="00A8401D">
        <w:rPr>
          <w:rFonts w:cs="Arial"/>
          <w:sz w:val="22"/>
          <w:szCs w:val="22"/>
          <w:lang w:val="en-GB"/>
        </w:rPr>
        <w:t xml:space="preserve">ser </w:t>
      </w:r>
      <w:r w:rsidR="00C76C84" w:rsidRPr="00A8401D">
        <w:rPr>
          <w:rFonts w:cs="Arial"/>
          <w:sz w:val="22"/>
          <w:szCs w:val="22"/>
          <w:lang w:val="en-GB"/>
        </w:rPr>
        <w:t>R</w:t>
      </w:r>
      <w:r w:rsidR="006D2C32" w:rsidRPr="00A8401D">
        <w:rPr>
          <w:rFonts w:cs="Arial"/>
          <w:sz w:val="22"/>
          <w:szCs w:val="22"/>
          <w:lang w:val="en-GB"/>
        </w:rPr>
        <w:t xml:space="preserve">epository project. </w:t>
      </w:r>
      <w:r w:rsidR="00C76C84" w:rsidRPr="00A8401D">
        <w:rPr>
          <w:rFonts w:cs="Arial"/>
          <w:sz w:val="22"/>
          <w:szCs w:val="22"/>
          <w:lang w:val="en-GB"/>
        </w:rPr>
        <w:t>The q</w:t>
      </w:r>
      <w:r w:rsidR="006D2C32" w:rsidRPr="00A8401D">
        <w:rPr>
          <w:rFonts w:cs="Arial"/>
          <w:sz w:val="22"/>
          <w:szCs w:val="22"/>
          <w:lang w:val="en-GB"/>
        </w:rPr>
        <w:t>uality of source data is out of scope of this project. If result</w:t>
      </w:r>
      <w:r w:rsidR="00C76C84" w:rsidRPr="00A8401D">
        <w:rPr>
          <w:rFonts w:cs="Arial"/>
          <w:sz w:val="22"/>
          <w:szCs w:val="22"/>
          <w:lang w:val="en-GB"/>
        </w:rPr>
        <w:t>s</w:t>
      </w:r>
      <w:r w:rsidR="006D2C32" w:rsidRPr="00A8401D">
        <w:rPr>
          <w:rFonts w:cs="Arial"/>
          <w:sz w:val="22"/>
          <w:szCs w:val="22"/>
          <w:lang w:val="en-GB"/>
        </w:rPr>
        <w:t xml:space="preserve"> should not be available</w:t>
      </w:r>
      <w:r w:rsidR="00C76C84" w:rsidRPr="00A8401D">
        <w:rPr>
          <w:rFonts w:cs="Arial"/>
          <w:sz w:val="22"/>
          <w:szCs w:val="22"/>
          <w:lang w:val="en-GB"/>
        </w:rPr>
        <w:t xml:space="preserve"> on time</w:t>
      </w:r>
      <w:r w:rsidR="006D2C32" w:rsidRPr="00A8401D">
        <w:rPr>
          <w:rFonts w:cs="Arial"/>
          <w:sz w:val="22"/>
          <w:szCs w:val="22"/>
          <w:lang w:val="en-GB"/>
        </w:rPr>
        <w:t xml:space="preserve">, data regarding persons will be migrated from legacy </w:t>
      </w:r>
      <w:r w:rsidRPr="00A8401D">
        <w:rPr>
          <w:rFonts w:cs="Arial"/>
          <w:sz w:val="22"/>
          <w:szCs w:val="22"/>
          <w:lang w:val="en-GB"/>
        </w:rPr>
        <w:t>BO</w:t>
      </w:r>
      <w:r w:rsidR="006D2C32" w:rsidRPr="00A8401D">
        <w:rPr>
          <w:rFonts w:cs="Arial"/>
          <w:sz w:val="22"/>
          <w:szCs w:val="22"/>
          <w:lang w:val="en-GB"/>
        </w:rPr>
        <w:t>.</w:t>
      </w:r>
    </w:p>
    <w:p w14:paraId="2E6B660E" w14:textId="77777777" w:rsidR="0093702C" w:rsidRPr="00A8401D" w:rsidRDefault="0093702C" w:rsidP="00F67411">
      <w:pPr>
        <w:pStyle w:val="OAMI-Lista20"/>
        <w:numPr>
          <w:ilvl w:val="0"/>
          <w:numId w:val="0"/>
        </w:numPr>
        <w:spacing w:before="0"/>
        <w:rPr>
          <w:rFonts w:cs="Arial"/>
          <w:sz w:val="22"/>
          <w:szCs w:val="22"/>
          <w:lang w:val="en-GB"/>
        </w:rPr>
      </w:pPr>
    </w:p>
    <w:p w14:paraId="69370066" w14:textId="77777777" w:rsidR="00F466F3" w:rsidRPr="00A8401D" w:rsidRDefault="00F466F3" w:rsidP="00F67411">
      <w:pPr>
        <w:pStyle w:val="Heading3"/>
        <w:spacing w:line="288" w:lineRule="auto"/>
        <w:rPr>
          <w:rFonts w:cs="Arial"/>
          <w:color w:val="auto"/>
        </w:rPr>
      </w:pPr>
      <w:r w:rsidRPr="00A8401D">
        <w:rPr>
          <w:rFonts w:cs="Arial"/>
          <w:color w:val="auto"/>
          <w:sz w:val="22"/>
        </w:rPr>
        <w:t>Translations</w:t>
      </w:r>
    </w:p>
    <w:p w14:paraId="5B995AB8" w14:textId="6180EAD8" w:rsidR="009464E7" w:rsidRPr="00A8401D" w:rsidRDefault="00887D4D" w:rsidP="00887D4D">
      <w:pPr>
        <w:pStyle w:val="OAMI-Lista20"/>
        <w:numPr>
          <w:ilvl w:val="0"/>
          <w:numId w:val="0"/>
        </w:numPr>
        <w:spacing w:before="0"/>
        <w:rPr>
          <w:rFonts w:cs="Arial"/>
          <w:sz w:val="22"/>
          <w:szCs w:val="22"/>
          <w:lang w:val="en-GB"/>
        </w:rPr>
      </w:pPr>
      <w:r>
        <w:rPr>
          <w:rFonts w:cs="Arial"/>
          <w:sz w:val="22"/>
          <w:szCs w:val="22"/>
          <w:lang w:val="en-GB"/>
        </w:rPr>
        <w:t>Basic language for labels, messages and online help is Slovenian, however, SIPO will keep English version as well. Translations to Slovenian (where needed – mostly WF)</w:t>
      </w:r>
      <w:r w:rsidR="00F466F3" w:rsidRPr="00A8401D">
        <w:rPr>
          <w:rFonts w:cs="Arial"/>
          <w:sz w:val="22"/>
          <w:szCs w:val="22"/>
          <w:lang w:val="en-GB"/>
        </w:rPr>
        <w:t xml:space="preserve"> should be grammatically correct and reflect all SIPO business specifics in trademark and designs field, used terminology etc. </w:t>
      </w:r>
      <w:r>
        <w:rPr>
          <w:rFonts w:cs="Arial"/>
          <w:sz w:val="22"/>
          <w:szCs w:val="22"/>
          <w:lang w:val="en-GB"/>
        </w:rPr>
        <w:t>From begging, SIPO will apply both versions, if translation to or from Slovenian language is not available at deployment, mixed version will be deployed. Labels, messages and other terms (and translation) will be validated by KBU at pre-UAT stage</w:t>
      </w:r>
      <w:r w:rsidR="00C76C84" w:rsidRPr="00A8401D">
        <w:rPr>
          <w:rFonts w:cs="Arial"/>
          <w:sz w:val="22"/>
          <w:szCs w:val="22"/>
          <w:lang w:val="en-GB"/>
        </w:rPr>
        <w:t xml:space="preserve"> (see also </w:t>
      </w:r>
      <w:r w:rsidR="001A29E2">
        <w:rPr>
          <w:rFonts w:cs="Arial"/>
          <w:sz w:val="22"/>
          <w:szCs w:val="22"/>
          <w:lang w:val="en-GB"/>
        </w:rPr>
        <w:t>SISPBO</w:t>
      </w:r>
      <w:r w:rsidR="00C76C84" w:rsidRPr="00A8401D">
        <w:rPr>
          <w:rFonts w:cs="Arial"/>
          <w:sz w:val="22"/>
          <w:szCs w:val="22"/>
          <w:lang w:val="en-GB"/>
        </w:rPr>
        <w:t xml:space="preserve"> Business Change Strategy). </w:t>
      </w:r>
      <w:r w:rsidR="00FD3D45" w:rsidRPr="00A8401D" w:rsidDel="00FD3D45">
        <w:rPr>
          <w:rFonts w:cs="Arial"/>
          <w:sz w:val="22"/>
          <w:szCs w:val="22"/>
          <w:lang w:val="en-GB"/>
        </w:rPr>
        <w:t xml:space="preserve"> </w:t>
      </w:r>
    </w:p>
    <w:p w14:paraId="253A36F6" w14:textId="77777777" w:rsidR="00F466F3" w:rsidRPr="00A8401D" w:rsidRDefault="00F466F3" w:rsidP="00F67411">
      <w:pPr>
        <w:pStyle w:val="OAMI-Lista20"/>
        <w:numPr>
          <w:ilvl w:val="0"/>
          <w:numId w:val="0"/>
        </w:numPr>
        <w:spacing w:before="0"/>
        <w:rPr>
          <w:rFonts w:cs="Arial"/>
          <w:sz w:val="22"/>
          <w:szCs w:val="22"/>
          <w:lang w:val="en-GB"/>
        </w:rPr>
      </w:pPr>
    </w:p>
    <w:p w14:paraId="455B4758" w14:textId="77777777" w:rsidR="005815F4" w:rsidRPr="00A8401D" w:rsidRDefault="005815F4" w:rsidP="00F67411">
      <w:pPr>
        <w:pStyle w:val="Heading1"/>
        <w:spacing w:line="288" w:lineRule="auto"/>
        <w:rPr>
          <w:rFonts w:cs="Arial"/>
          <w:color w:val="auto"/>
          <w:sz w:val="28"/>
          <w:szCs w:val="22"/>
        </w:rPr>
      </w:pPr>
      <w:bookmarkStart w:id="15" w:name="_Ref507356736"/>
      <w:bookmarkStart w:id="16" w:name="_Toc98925892"/>
      <w:r w:rsidRPr="00A8401D">
        <w:rPr>
          <w:rFonts w:cs="Arial"/>
          <w:color w:val="auto"/>
          <w:sz w:val="28"/>
          <w:szCs w:val="22"/>
        </w:rPr>
        <w:t>Tools and Techniques</w:t>
      </w:r>
      <w:bookmarkEnd w:id="15"/>
      <w:bookmarkEnd w:id="16"/>
    </w:p>
    <w:p w14:paraId="59CCDBDA" w14:textId="77777777" w:rsidR="00AD6D75" w:rsidRPr="00A8401D" w:rsidRDefault="00707BB3" w:rsidP="00F67411">
      <w:pPr>
        <w:spacing w:line="288" w:lineRule="auto"/>
        <w:jc w:val="both"/>
        <w:rPr>
          <w:rFonts w:ascii="Arial" w:hAnsi="Arial" w:cs="Arial"/>
          <w:sz w:val="22"/>
          <w:szCs w:val="22"/>
          <w:lang w:val="en-GB"/>
        </w:rPr>
      </w:pPr>
      <w:r w:rsidRPr="00A8401D">
        <w:rPr>
          <w:rFonts w:ascii="Arial" w:hAnsi="Arial" w:cs="Arial"/>
          <w:sz w:val="22"/>
          <w:szCs w:val="22"/>
          <w:lang w:val="en-GB" w:eastAsia="en-US"/>
        </w:rPr>
        <w:t>T</w:t>
      </w:r>
      <w:r w:rsidR="00F430D9" w:rsidRPr="00A8401D">
        <w:rPr>
          <w:rFonts w:ascii="Arial" w:hAnsi="Arial" w:cs="Arial"/>
          <w:sz w:val="22"/>
          <w:szCs w:val="22"/>
          <w:lang w:val="en-GB" w:eastAsia="en-US"/>
        </w:rPr>
        <w:t>he</w:t>
      </w:r>
      <w:r w:rsidR="0009257C" w:rsidRPr="00A8401D">
        <w:rPr>
          <w:rFonts w:ascii="Arial" w:hAnsi="Arial" w:cs="Arial"/>
          <w:sz w:val="22"/>
          <w:szCs w:val="22"/>
          <w:lang w:val="en-GB" w:eastAsia="en-US"/>
        </w:rPr>
        <w:t xml:space="preserve"> tools</w:t>
      </w:r>
      <w:r w:rsidR="005815F4" w:rsidRPr="00A8401D">
        <w:rPr>
          <w:rFonts w:ascii="Arial" w:hAnsi="Arial" w:cs="Arial"/>
          <w:sz w:val="22"/>
          <w:szCs w:val="22"/>
          <w:lang w:val="en-GB" w:eastAsia="en-US"/>
        </w:rPr>
        <w:t xml:space="preserve"> described in this section</w:t>
      </w:r>
      <w:r w:rsidR="00F430D9" w:rsidRPr="00A8401D">
        <w:rPr>
          <w:rFonts w:ascii="Arial" w:hAnsi="Arial" w:cs="Arial"/>
          <w:sz w:val="22"/>
          <w:szCs w:val="22"/>
          <w:lang w:val="en-GB" w:eastAsia="en-US"/>
        </w:rPr>
        <w:t xml:space="preserve"> will be used by SIPO</w:t>
      </w:r>
      <w:r w:rsidRPr="00A8401D">
        <w:rPr>
          <w:rFonts w:ascii="Arial" w:hAnsi="Arial" w:cs="Arial"/>
          <w:sz w:val="22"/>
          <w:szCs w:val="22"/>
          <w:lang w:val="en-GB" w:eastAsia="en-US"/>
        </w:rPr>
        <w:t xml:space="preserve"> to carry out the Quality Management processes defined in this document</w:t>
      </w:r>
      <w:r w:rsidR="005815F4" w:rsidRPr="00A8401D">
        <w:rPr>
          <w:rFonts w:ascii="Arial" w:hAnsi="Arial" w:cs="Arial"/>
          <w:sz w:val="22"/>
          <w:szCs w:val="22"/>
          <w:lang w:val="en-GB" w:eastAsia="en-US"/>
        </w:rPr>
        <w:t>.</w:t>
      </w:r>
    </w:p>
    <w:p w14:paraId="231B0EB7" w14:textId="2CD21839" w:rsidR="00D458A8" w:rsidRPr="00A8401D" w:rsidRDefault="00AD6D75" w:rsidP="00F67411">
      <w:pPr>
        <w:pStyle w:val="ListParagraph"/>
        <w:numPr>
          <w:ilvl w:val="0"/>
          <w:numId w:val="41"/>
        </w:numPr>
        <w:spacing w:line="288" w:lineRule="auto"/>
        <w:jc w:val="both"/>
        <w:rPr>
          <w:rFonts w:ascii="Arial" w:hAnsi="Arial" w:cs="Arial"/>
          <w:sz w:val="22"/>
          <w:szCs w:val="22"/>
        </w:rPr>
      </w:pPr>
      <w:r w:rsidRPr="00A8401D">
        <w:rPr>
          <w:rFonts w:ascii="Arial" w:hAnsi="Arial" w:cs="Arial"/>
          <w:sz w:val="22"/>
          <w:szCs w:val="22"/>
        </w:rPr>
        <w:t xml:space="preserve">For quality assurance related issues, </w:t>
      </w:r>
      <w:r w:rsidR="001A29E2">
        <w:rPr>
          <w:rFonts w:ascii="Arial" w:hAnsi="Arial" w:cs="Arial"/>
          <w:sz w:val="22"/>
          <w:szCs w:val="22"/>
        </w:rPr>
        <w:t>SISPBO</w:t>
      </w:r>
      <w:r w:rsidR="00175A16">
        <w:rPr>
          <w:rFonts w:ascii="Arial" w:hAnsi="Arial" w:cs="Arial"/>
          <w:sz w:val="22"/>
          <w:szCs w:val="22"/>
        </w:rPr>
        <w:t xml:space="preserve"> Project and SISPBOIM project in SIPO JIRA</w:t>
      </w:r>
      <w:r w:rsidRPr="00A8401D">
        <w:rPr>
          <w:rFonts w:ascii="Arial" w:hAnsi="Arial" w:cs="Arial"/>
          <w:sz w:val="22"/>
          <w:szCs w:val="22"/>
        </w:rPr>
        <w:t>. Access is provided to all roles and persons described in Roles and Responsibilities section of this document.</w:t>
      </w:r>
    </w:p>
    <w:p w14:paraId="6010581F" w14:textId="50163EF1" w:rsidR="00AD6D75" w:rsidRPr="00A8401D" w:rsidRDefault="00707BB3" w:rsidP="00F67411">
      <w:pPr>
        <w:pStyle w:val="ListParagraph"/>
        <w:numPr>
          <w:ilvl w:val="0"/>
          <w:numId w:val="41"/>
        </w:numPr>
        <w:spacing w:line="288" w:lineRule="auto"/>
        <w:jc w:val="both"/>
        <w:rPr>
          <w:rFonts w:ascii="Arial" w:hAnsi="Arial" w:cs="Arial"/>
          <w:sz w:val="22"/>
          <w:szCs w:val="22"/>
        </w:rPr>
      </w:pPr>
      <w:r w:rsidRPr="00A8401D">
        <w:rPr>
          <w:rFonts w:ascii="Arial" w:hAnsi="Arial" w:cs="Arial"/>
          <w:sz w:val="22"/>
          <w:szCs w:val="22"/>
        </w:rPr>
        <w:t>The p</w:t>
      </w:r>
      <w:r w:rsidR="00D458A8" w:rsidRPr="00A8401D">
        <w:rPr>
          <w:rFonts w:ascii="Arial" w:hAnsi="Arial" w:cs="Arial"/>
          <w:sz w:val="22"/>
          <w:szCs w:val="22"/>
        </w:rPr>
        <w:t xml:space="preserve">roject </w:t>
      </w:r>
      <w:r w:rsidRPr="00A8401D">
        <w:rPr>
          <w:rFonts w:ascii="Arial" w:hAnsi="Arial" w:cs="Arial"/>
          <w:sz w:val="22"/>
          <w:szCs w:val="22"/>
        </w:rPr>
        <w:t>m</w:t>
      </w:r>
      <w:r w:rsidR="00D458A8" w:rsidRPr="00A8401D">
        <w:rPr>
          <w:rFonts w:ascii="Arial" w:hAnsi="Arial" w:cs="Arial"/>
          <w:sz w:val="22"/>
          <w:szCs w:val="22"/>
        </w:rPr>
        <w:t xml:space="preserve">anager responsible for each specific issue is free to decide how to </w:t>
      </w:r>
      <w:r w:rsidR="00C76C84" w:rsidRPr="00A8401D">
        <w:rPr>
          <w:rFonts w:ascii="Arial" w:hAnsi="Arial" w:cs="Arial"/>
          <w:sz w:val="22"/>
          <w:szCs w:val="22"/>
        </w:rPr>
        <w:t xml:space="preserve">best </w:t>
      </w:r>
      <w:r w:rsidR="00D458A8" w:rsidRPr="00A8401D">
        <w:rPr>
          <w:rFonts w:ascii="Arial" w:hAnsi="Arial" w:cs="Arial"/>
          <w:sz w:val="22"/>
          <w:szCs w:val="22"/>
        </w:rPr>
        <w:t>manage it.</w:t>
      </w:r>
    </w:p>
    <w:p w14:paraId="6E118EB3" w14:textId="38877ED4" w:rsidR="005815F4" w:rsidRPr="00A8401D" w:rsidRDefault="005815F4" w:rsidP="00F67411">
      <w:pPr>
        <w:pStyle w:val="ListParagraph"/>
        <w:numPr>
          <w:ilvl w:val="0"/>
          <w:numId w:val="41"/>
        </w:numPr>
        <w:spacing w:line="288" w:lineRule="auto"/>
        <w:jc w:val="both"/>
        <w:rPr>
          <w:rFonts w:ascii="Arial" w:hAnsi="Arial" w:cs="Arial"/>
          <w:sz w:val="22"/>
          <w:szCs w:val="22"/>
        </w:rPr>
      </w:pPr>
      <w:r w:rsidRPr="00A8401D">
        <w:rPr>
          <w:rFonts w:ascii="Arial" w:hAnsi="Arial" w:cs="Arial"/>
          <w:sz w:val="22"/>
          <w:szCs w:val="22"/>
        </w:rPr>
        <w:t xml:space="preserve">For code quality, SIPO will use </w:t>
      </w:r>
      <w:r w:rsidR="00C76C84" w:rsidRPr="00A8401D">
        <w:rPr>
          <w:rFonts w:ascii="Arial" w:hAnsi="Arial" w:cs="Arial"/>
          <w:sz w:val="22"/>
          <w:szCs w:val="22"/>
        </w:rPr>
        <w:t xml:space="preserve">the </w:t>
      </w:r>
      <w:proofErr w:type="spellStart"/>
      <w:r w:rsidRPr="00A8401D">
        <w:rPr>
          <w:rFonts w:ascii="Arial" w:hAnsi="Arial" w:cs="Arial"/>
          <w:sz w:val="22"/>
          <w:szCs w:val="22"/>
        </w:rPr>
        <w:t>SonarQube</w:t>
      </w:r>
      <w:proofErr w:type="spellEnd"/>
      <w:r w:rsidRPr="00A8401D">
        <w:rPr>
          <w:rFonts w:ascii="Arial" w:hAnsi="Arial" w:cs="Arial"/>
          <w:sz w:val="22"/>
          <w:szCs w:val="22"/>
        </w:rPr>
        <w:t xml:space="preserve"> system</w:t>
      </w:r>
      <w:r w:rsidRPr="00A8401D">
        <w:rPr>
          <w:rStyle w:val="FootnoteReference"/>
          <w:rFonts w:ascii="Arial" w:hAnsi="Arial" w:cs="Arial"/>
          <w:sz w:val="22"/>
          <w:szCs w:val="22"/>
        </w:rPr>
        <w:footnoteReference w:id="2"/>
      </w:r>
      <w:r w:rsidRPr="00A8401D">
        <w:rPr>
          <w:rFonts w:ascii="Arial" w:hAnsi="Arial" w:cs="Arial"/>
          <w:sz w:val="22"/>
          <w:szCs w:val="22"/>
        </w:rPr>
        <w:t xml:space="preserve">. This is freely available and should be used </w:t>
      </w:r>
      <w:r w:rsidR="00707BB3" w:rsidRPr="00A8401D">
        <w:rPr>
          <w:rFonts w:ascii="Arial" w:hAnsi="Arial" w:cs="Arial"/>
          <w:sz w:val="22"/>
          <w:szCs w:val="22"/>
        </w:rPr>
        <w:t xml:space="preserve">by all providers of code </w:t>
      </w:r>
      <w:r w:rsidRPr="00A8401D">
        <w:rPr>
          <w:rFonts w:ascii="Arial" w:hAnsi="Arial" w:cs="Arial"/>
          <w:sz w:val="22"/>
          <w:szCs w:val="22"/>
        </w:rPr>
        <w:t>with metrics</w:t>
      </w:r>
      <w:r w:rsidR="00116626" w:rsidRPr="00A8401D">
        <w:rPr>
          <w:rFonts w:ascii="Arial" w:hAnsi="Arial" w:cs="Arial"/>
          <w:sz w:val="22"/>
          <w:szCs w:val="22"/>
        </w:rPr>
        <w:t xml:space="preserve"> </w:t>
      </w:r>
      <w:r w:rsidR="00175A16">
        <w:rPr>
          <w:rFonts w:ascii="Arial" w:hAnsi="Arial" w:cs="Arial"/>
          <w:sz w:val="22"/>
          <w:szCs w:val="22"/>
        </w:rPr>
        <w:fldChar w:fldCharType="begin"/>
      </w:r>
      <w:r w:rsidR="00175A16">
        <w:rPr>
          <w:rFonts w:ascii="Arial" w:hAnsi="Arial" w:cs="Arial"/>
          <w:sz w:val="22"/>
          <w:szCs w:val="22"/>
        </w:rPr>
        <w:instrText xml:space="preserve"> REF sipo_cqs \h </w:instrText>
      </w:r>
      <w:r w:rsidR="00175A16">
        <w:rPr>
          <w:rFonts w:ascii="Arial" w:hAnsi="Arial" w:cs="Arial"/>
          <w:sz w:val="22"/>
          <w:szCs w:val="22"/>
        </w:rPr>
      </w:r>
      <w:r w:rsidR="00175A16">
        <w:rPr>
          <w:rFonts w:ascii="Arial" w:hAnsi="Arial" w:cs="Arial"/>
          <w:sz w:val="22"/>
          <w:szCs w:val="22"/>
        </w:rPr>
        <w:fldChar w:fldCharType="separate"/>
      </w:r>
      <w:r w:rsidR="00175A16" w:rsidRPr="00103CD7">
        <w:rPr>
          <w:rFonts w:ascii="Arial" w:hAnsi="Arial" w:cs="Arial"/>
          <w:b/>
        </w:rPr>
        <w:t>[SIPO-CQS]</w:t>
      </w:r>
      <w:r w:rsidR="00175A16">
        <w:rPr>
          <w:rFonts w:ascii="Arial" w:hAnsi="Arial" w:cs="Arial"/>
          <w:sz w:val="22"/>
          <w:szCs w:val="22"/>
        </w:rPr>
        <w:fldChar w:fldCharType="end"/>
      </w:r>
      <w:r w:rsidR="00175A16">
        <w:rPr>
          <w:rFonts w:ascii="Arial" w:hAnsi="Arial" w:cs="Arial"/>
          <w:sz w:val="22"/>
          <w:szCs w:val="22"/>
        </w:rPr>
        <w:t xml:space="preserve">. </w:t>
      </w:r>
      <w:r w:rsidRPr="00A8401D">
        <w:rPr>
          <w:rFonts w:ascii="Arial" w:hAnsi="Arial" w:cs="Arial"/>
          <w:sz w:val="22"/>
          <w:szCs w:val="22"/>
        </w:rPr>
        <w:t xml:space="preserve"> SIPO will not provide </w:t>
      </w:r>
      <w:r w:rsidR="00707BB3" w:rsidRPr="00A8401D">
        <w:rPr>
          <w:rFonts w:ascii="Arial" w:hAnsi="Arial" w:cs="Arial"/>
          <w:sz w:val="22"/>
          <w:szCs w:val="22"/>
        </w:rPr>
        <w:t xml:space="preserve">a </w:t>
      </w:r>
      <w:r w:rsidRPr="00A8401D">
        <w:rPr>
          <w:rFonts w:ascii="Arial" w:hAnsi="Arial" w:cs="Arial"/>
          <w:sz w:val="22"/>
          <w:szCs w:val="22"/>
        </w:rPr>
        <w:t xml:space="preserve">system for </w:t>
      </w:r>
      <w:proofErr w:type="gramStart"/>
      <w:r w:rsidR="00175A16">
        <w:rPr>
          <w:rFonts w:ascii="Arial" w:hAnsi="Arial" w:cs="Arial"/>
          <w:sz w:val="22"/>
          <w:szCs w:val="22"/>
        </w:rPr>
        <w:t xml:space="preserve">external </w:t>
      </w:r>
      <w:r w:rsidRPr="00A8401D">
        <w:rPr>
          <w:rFonts w:ascii="Arial" w:hAnsi="Arial" w:cs="Arial"/>
          <w:sz w:val="22"/>
          <w:szCs w:val="22"/>
        </w:rPr>
        <w:t xml:space="preserve"> providers</w:t>
      </w:r>
      <w:proofErr w:type="gramEnd"/>
      <w:r w:rsidR="00F13805">
        <w:rPr>
          <w:rFonts w:ascii="Arial" w:hAnsi="Arial" w:cs="Arial"/>
          <w:sz w:val="22"/>
          <w:szCs w:val="22"/>
        </w:rPr>
        <w:t>, therefore such metrics shall be captured in  provider’s premises</w:t>
      </w:r>
      <w:r w:rsidRPr="00A8401D">
        <w:rPr>
          <w:rFonts w:ascii="Arial" w:hAnsi="Arial" w:cs="Arial"/>
          <w:sz w:val="22"/>
          <w:szCs w:val="22"/>
        </w:rPr>
        <w:t>.</w:t>
      </w:r>
    </w:p>
    <w:p w14:paraId="12E86EDA" w14:textId="24196FDA" w:rsidR="00107CB9" w:rsidRPr="00A8401D" w:rsidRDefault="00107CB9" w:rsidP="00F67411">
      <w:pPr>
        <w:spacing w:line="288" w:lineRule="auto"/>
        <w:rPr>
          <w:rFonts w:ascii="Arial" w:hAnsi="Arial" w:cs="Arial"/>
          <w:sz w:val="22"/>
          <w:szCs w:val="22"/>
          <w:lang w:val="en-GB"/>
        </w:rPr>
      </w:pPr>
    </w:p>
    <w:p w14:paraId="79F16C0C" w14:textId="77777777" w:rsidR="009234BD" w:rsidRPr="00A8401D" w:rsidRDefault="009234BD" w:rsidP="00F67411">
      <w:pPr>
        <w:pStyle w:val="Heading1"/>
        <w:spacing w:line="288" w:lineRule="auto"/>
        <w:rPr>
          <w:rFonts w:cs="Arial"/>
          <w:color w:val="auto"/>
          <w:sz w:val="28"/>
        </w:rPr>
      </w:pPr>
      <w:bookmarkStart w:id="17" w:name="_Toc287362411"/>
      <w:bookmarkStart w:id="18" w:name="_Toc287369342"/>
      <w:bookmarkStart w:id="19" w:name="_Toc287370436"/>
      <w:bookmarkStart w:id="20" w:name="_Toc363479630"/>
      <w:bookmarkStart w:id="21" w:name="_Ref507358430"/>
      <w:bookmarkStart w:id="22" w:name="_Toc98925893"/>
      <w:r w:rsidRPr="00A8401D">
        <w:rPr>
          <w:rFonts w:cs="Arial"/>
          <w:color w:val="auto"/>
          <w:sz w:val="28"/>
        </w:rPr>
        <w:lastRenderedPageBreak/>
        <w:t>Records</w:t>
      </w:r>
      <w:bookmarkEnd w:id="17"/>
      <w:bookmarkEnd w:id="18"/>
      <w:bookmarkEnd w:id="19"/>
      <w:bookmarkEnd w:id="20"/>
      <w:bookmarkEnd w:id="21"/>
      <w:bookmarkEnd w:id="22"/>
    </w:p>
    <w:p w14:paraId="3DCAF3CF" w14:textId="35984312" w:rsidR="00536645" w:rsidRPr="00A8401D" w:rsidRDefault="00536645" w:rsidP="00F67411">
      <w:pPr>
        <w:spacing w:before="120" w:line="288" w:lineRule="auto"/>
        <w:jc w:val="both"/>
        <w:rPr>
          <w:rFonts w:ascii="Arial" w:hAnsi="Arial" w:cs="Arial"/>
          <w:bCs/>
          <w:sz w:val="22"/>
          <w:szCs w:val="20"/>
          <w:lang w:val="en-GB"/>
        </w:rPr>
      </w:pPr>
      <w:r w:rsidRPr="00A8401D">
        <w:rPr>
          <w:rFonts w:ascii="Arial" w:hAnsi="Arial" w:cs="Arial"/>
          <w:bCs/>
          <w:sz w:val="22"/>
          <w:szCs w:val="20"/>
          <w:lang w:val="en-GB"/>
        </w:rPr>
        <w:t xml:space="preserve">Issues regarding </w:t>
      </w:r>
      <w:r w:rsidR="00735108" w:rsidRPr="00A8401D">
        <w:rPr>
          <w:rFonts w:ascii="Arial" w:hAnsi="Arial" w:cs="Arial"/>
          <w:bCs/>
          <w:sz w:val="22"/>
          <w:szCs w:val="20"/>
          <w:lang w:val="en-GB"/>
        </w:rPr>
        <w:t>the q</w:t>
      </w:r>
      <w:r w:rsidRPr="00A8401D">
        <w:rPr>
          <w:rFonts w:ascii="Arial" w:hAnsi="Arial" w:cs="Arial"/>
          <w:bCs/>
          <w:sz w:val="22"/>
          <w:szCs w:val="20"/>
          <w:lang w:val="en-GB"/>
        </w:rPr>
        <w:t xml:space="preserve">uality </w:t>
      </w:r>
      <w:r w:rsidR="0026159B" w:rsidRPr="00A8401D">
        <w:rPr>
          <w:rFonts w:ascii="Arial" w:hAnsi="Arial" w:cs="Arial"/>
          <w:bCs/>
          <w:sz w:val="22"/>
          <w:szCs w:val="20"/>
          <w:lang w:val="en-GB"/>
        </w:rPr>
        <w:t xml:space="preserve">of </w:t>
      </w:r>
      <w:r w:rsidR="009B28D2" w:rsidRPr="00A8401D">
        <w:rPr>
          <w:rFonts w:ascii="Arial" w:hAnsi="Arial" w:cs="Arial"/>
          <w:bCs/>
          <w:sz w:val="22"/>
          <w:szCs w:val="20"/>
          <w:lang w:val="en-GB"/>
        </w:rPr>
        <w:t xml:space="preserve">deliveries produced by </w:t>
      </w:r>
      <w:r w:rsidR="0026159B" w:rsidRPr="00A8401D">
        <w:rPr>
          <w:rFonts w:ascii="Arial" w:hAnsi="Arial" w:cs="Arial"/>
          <w:bCs/>
          <w:sz w:val="22"/>
          <w:szCs w:val="20"/>
          <w:lang w:val="en-GB"/>
        </w:rPr>
        <w:t xml:space="preserve">SIPO </w:t>
      </w:r>
      <w:r w:rsidR="009B28D2" w:rsidRPr="00A8401D">
        <w:rPr>
          <w:rFonts w:ascii="Arial" w:hAnsi="Arial" w:cs="Arial"/>
          <w:bCs/>
          <w:sz w:val="22"/>
          <w:szCs w:val="20"/>
          <w:lang w:val="en-GB"/>
        </w:rPr>
        <w:t xml:space="preserve">and </w:t>
      </w:r>
      <w:r w:rsidRPr="00A8401D">
        <w:rPr>
          <w:rFonts w:ascii="Arial" w:hAnsi="Arial" w:cs="Arial"/>
          <w:bCs/>
          <w:sz w:val="22"/>
          <w:szCs w:val="20"/>
          <w:lang w:val="en-GB"/>
        </w:rPr>
        <w:t xml:space="preserve">raised by SIPO will be stored in SIPO JIRA. </w:t>
      </w:r>
    </w:p>
    <w:p w14:paraId="2DF811F5" w14:textId="27643DD5" w:rsidR="0023458A" w:rsidRPr="00A8401D" w:rsidRDefault="00536645" w:rsidP="00F67411">
      <w:pPr>
        <w:spacing w:before="120" w:line="288" w:lineRule="auto"/>
        <w:jc w:val="both"/>
        <w:rPr>
          <w:rFonts w:ascii="Arial" w:hAnsi="Arial" w:cs="Arial"/>
          <w:bCs/>
          <w:sz w:val="22"/>
          <w:szCs w:val="20"/>
          <w:lang w:val="en-GB"/>
        </w:rPr>
      </w:pPr>
      <w:r w:rsidRPr="00A8401D">
        <w:rPr>
          <w:rFonts w:ascii="Arial" w:hAnsi="Arial" w:cs="Arial"/>
          <w:bCs/>
          <w:sz w:val="22"/>
          <w:szCs w:val="20"/>
          <w:lang w:val="en-GB"/>
        </w:rPr>
        <w:t xml:space="preserve">Issues </w:t>
      </w:r>
      <w:r w:rsidR="00FB2A65" w:rsidRPr="00A8401D">
        <w:rPr>
          <w:rFonts w:ascii="Arial" w:hAnsi="Arial" w:cs="Arial"/>
          <w:bCs/>
          <w:sz w:val="22"/>
          <w:szCs w:val="20"/>
          <w:lang w:val="en-GB"/>
        </w:rPr>
        <w:t xml:space="preserve">regarding Quality </w:t>
      </w:r>
      <w:r w:rsidRPr="00A8401D">
        <w:rPr>
          <w:rFonts w:ascii="Arial" w:hAnsi="Arial" w:cs="Arial"/>
          <w:bCs/>
          <w:sz w:val="22"/>
          <w:szCs w:val="20"/>
          <w:lang w:val="en-GB"/>
        </w:rPr>
        <w:t xml:space="preserve">raised by </w:t>
      </w:r>
      <w:r w:rsidR="00FB2A65" w:rsidRPr="00A8401D">
        <w:rPr>
          <w:rFonts w:ascii="Arial" w:hAnsi="Arial" w:cs="Arial"/>
          <w:bCs/>
          <w:sz w:val="22"/>
          <w:szCs w:val="20"/>
          <w:lang w:val="en-GB"/>
        </w:rPr>
        <w:t xml:space="preserve">all </w:t>
      </w:r>
      <w:r w:rsidRPr="00A8401D">
        <w:rPr>
          <w:rFonts w:ascii="Arial" w:hAnsi="Arial" w:cs="Arial"/>
          <w:bCs/>
          <w:sz w:val="22"/>
          <w:szCs w:val="20"/>
          <w:lang w:val="en-GB"/>
        </w:rPr>
        <w:t xml:space="preserve">other stakeholders should be recorded in </w:t>
      </w:r>
      <w:r w:rsidR="00185AC6">
        <w:rPr>
          <w:rFonts w:ascii="Arial" w:hAnsi="Arial" w:cs="Arial"/>
          <w:bCs/>
          <w:sz w:val="22"/>
          <w:szCs w:val="20"/>
          <w:lang w:val="en-GB"/>
        </w:rPr>
        <w:t>SIPO</w:t>
      </w:r>
      <w:r w:rsidR="0050475B" w:rsidRPr="00A8401D">
        <w:rPr>
          <w:rFonts w:ascii="Arial" w:hAnsi="Arial" w:cs="Arial"/>
          <w:bCs/>
          <w:sz w:val="22"/>
          <w:szCs w:val="20"/>
          <w:lang w:val="en-GB"/>
        </w:rPr>
        <w:t xml:space="preserve"> JIRA</w:t>
      </w:r>
      <w:r w:rsidRPr="00A8401D">
        <w:rPr>
          <w:rFonts w:ascii="Arial" w:hAnsi="Arial" w:cs="Arial"/>
          <w:bCs/>
          <w:sz w:val="22"/>
          <w:szCs w:val="20"/>
          <w:lang w:val="en-GB"/>
        </w:rPr>
        <w:t xml:space="preserve"> and included in quality reports. </w:t>
      </w:r>
    </w:p>
    <w:p w14:paraId="437EF207" w14:textId="097F25B9" w:rsidR="00536645" w:rsidRPr="00A8401D" w:rsidRDefault="00735108" w:rsidP="00F67411">
      <w:pPr>
        <w:spacing w:before="120" w:line="288" w:lineRule="auto"/>
        <w:jc w:val="both"/>
        <w:rPr>
          <w:rFonts w:ascii="Arial" w:hAnsi="Arial" w:cs="Arial"/>
          <w:bCs/>
          <w:sz w:val="22"/>
          <w:szCs w:val="20"/>
          <w:lang w:val="en-GB"/>
        </w:rPr>
      </w:pPr>
      <w:r w:rsidRPr="00A8401D">
        <w:rPr>
          <w:rFonts w:ascii="Arial" w:hAnsi="Arial" w:cs="Arial"/>
          <w:bCs/>
          <w:sz w:val="22"/>
          <w:szCs w:val="20"/>
          <w:lang w:val="en-GB"/>
        </w:rPr>
        <w:t>The f</w:t>
      </w:r>
      <w:r w:rsidR="00536645" w:rsidRPr="00A8401D">
        <w:rPr>
          <w:rFonts w:ascii="Arial" w:hAnsi="Arial" w:cs="Arial"/>
          <w:bCs/>
          <w:sz w:val="22"/>
          <w:szCs w:val="20"/>
          <w:lang w:val="en-GB"/>
        </w:rPr>
        <w:t xml:space="preserve">irst </w:t>
      </w:r>
      <w:r w:rsidR="002C34EC">
        <w:rPr>
          <w:rFonts w:ascii="Arial" w:hAnsi="Arial" w:cs="Arial"/>
          <w:bCs/>
          <w:sz w:val="22"/>
          <w:szCs w:val="20"/>
          <w:lang w:val="en-GB"/>
        </w:rPr>
        <w:t>quality review</w:t>
      </w:r>
      <w:r w:rsidR="00536645" w:rsidRPr="00A8401D">
        <w:rPr>
          <w:rFonts w:ascii="Arial" w:hAnsi="Arial" w:cs="Arial"/>
          <w:bCs/>
          <w:sz w:val="22"/>
          <w:szCs w:val="20"/>
          <w:lang w:val="en-GB"/>
        </w:rPr>
        <w:t xml:space="preserve"> of S</w:t>
      </w:r>
      <w:r w:rsidR="00185AC6">
        <w:rPr>
          <w:rFonts w:ascii="Arial" w:hAnsi="Arial" w:cs="Arial"/>
          <w:bCs/>
          <w:sz w:val="22"/>
          <w:szCs w:val="20"/>
          <w:lang w:val="en-GB"/>
        </w:rPr>
        <w:t>ISP</w:t>
      </w:r>
      <w:r w:rsidR="00536645" w:rsidRPr="00A8401D">
        <w:rPr>
          <w:rFonts w:ascii="Arial" w:hAnsi="Arial" w:cs="Arial"/>
          <w:bCs/>
          <w:sz w:val="22"/>
          <w:szCs w:val="20"/>
          <w:lang w:val="en-GB"/>
        </w:rPr>
        <w:t xml:space="preserve">BO </w:t>
      </w:r>
      <w:r w:rsidR="00185AC6">
        <w:rPr>
          <w:rFonts w:ascii="Arial" w:hAnsi="Arial" w:cs="Arial"/>
          <w:bCs/>
          <w:sz w:val="22"/>
          <w:szCs w:val="20"/>
          <w:lang w:val="en-GB"/>
        </w:rPr>
        <w:t>code</w:t>
      </w:r>
      <w:r w:rsidR="002C34EC">
        <w:rPr>
          <w:rFonts w:ascii="Arial" w:hAnsi="Arial" w:cs="Arial"/>
          <w:bCs/>
          <w:sz w:val="22"/>
          <w:szCs w:val="20"/>
          <w:lang w:val="en-GB"/>
        </w:rPr>
        <w:t xml:space="preserve"> with Sonar Cube</w:t>
      </w:r>
      <w:r w:rsidR="00536645" w:rsidRPr="00A8401D">
        <w:rPr>
          <w:rFonts w:ascii="Arial" w:hAnsi="Arial" w:cs="Arial"/>
          <w:bCs/>
          <w:sz w:val="22"/>
          <w:szCs w:val="20"/>
          <w:lang w:val="en-GB"/>
        </w:rPr>
        <w:t xml:space="preserve"> will be performed and stored by </w:t>
      </w:r>
      <w:r w:rsidR="00EC574C" w:rsidRPr="00A8401D">
        <w:rPr>
          <w:rFonts w:ascii="Arial" w:hAnsi="Arial" w:cs="Arial"/>
          <w:bCs/>
          <w:sz w:val="22"/>
          <w:szCs w:val="20"/>
          <w:lang w:val="en-GB"/>
        </w:rPr>
        <w:t>S</w:t>
      </w:r>
      <w:r w:rsidR="00536645" w:rsidRPr="00A8401D">
        <w:rPr>
          <w:rFonts w:ascii="Arial" w:hAnsi="Arial" w:cs="Arial"/>
          <w:bCs/>
          <w:sz w:val="22"/>
          <w:szCs w:val="20"/>
          <w:lang w:val="en-GB"/>
        </w:rPr>
        <w:t xml:space="preserve">IPO </w:t>
      </w:r>
      <w:r w:rsidR="00185AC6">
        <w:rPr>
          <w:rFonts w:ascii="Arial" w:hAnsi="Arial" w:cs="Arial"/>
          <w:bCs/>
          <w:sz w:val="22"/>
          <w:szCs w:val="20"/>
          <w:lang w:val="en-GB"/>
        </w:rPr>
        <w:t xml:space="preserve">after upgrade to version v3.1 </w:t>
      </w:r>
      <w:r w:rsidR="00536645" w:rsidRPr="00A8401D">
        <w:rPr>
          <w:rFonts w:ascii="Arial" w:hAnsi="Arial" w:cs="Arial"/>
          <w:bCs/>
          <w:sz w:val="22"/>
          <w:szCs w:val="20"/>
          <w:lang w:val="en-GB"/>
        </w:rPr>
        <w:t>for later use to eliminate alerts on existing code.</w:t>
      </w:r>
      <w:r w:rsidR="006F7DB2" w:rsidRPr="00A8401D">
        <w:rPr>
          <w:rFonts w:ascii="Arial" w:hAnsi="Arial" w:cs="Arial"/>
          <w:bCs/>
          <w:sz w:val="22"/>
          <w:szCs w:val="20"/>
          <w:lang w:val="en-GB"/>
        </w:rPr>
        <w:t xml:space="preserve"> </w:t>
      </w:r>
    </w:p>
    <w:p w14:paraId="7817D373" w14:textId="77777777" w:rsidR="009234BD" w:rsidRPr="00A8401D" w:rsidRDefault="009234BD" w:rsidP="00F67411">
      <w:pPr>
        <w:spacing w:line="288" w:lineRule="auto"/>
        <w:jc w:val="both"/>
        <w:rPr>
          <w:rFonts w:ascii="Arial" w:hAnsi="Arial" w:cs="Arial"/>
          <w:bCs/>
          <w:sz w:val="20"/>
          <w:szCs w:val="20"/>
          <w:lang w:val="en-GB"/>
        </w:rPr>
      </w:pPr>
    </w:p>
    <w:p w14:paraId="4517EBF9" w14:textId="77777777" w:rsidR="009234BD" w:rsidRPr="00A8401D" w:rsidRDefault="009234BD" w:rsidP="00F67411">
      <w:pPr>
        <w:pStyle w:val="Heading1"/>
        <w:spacing w:line="288" w:lineRule="auto"/>
        <w:rPr>
          <w:rFonts w:cs="Arial"/>
          <w:color w:val="auto"/>
          <w:sz w:val="28"/>
        </w:rPr>
      </w:pPr>
      <w:bookmarkStart w:id="23" w:name="_Toc287362412"/>
      <w:bookmarkStart w:id="24" w:name="_Toc287369343"/>
      <w:bookmarkStart w:id="25" w:name="_Toc287370437"/>
      <w:bookmarkStart w:id="26" w:name="_Toc363479631"/>
      <w:bookmarkStart w:id="27" w:name="_Ref507358439"/>
      <w:bookmarkStart w:id="28" w:name="_Toc98925894"/>
      <w:r w:rsidRPr="00A8401D">
        <w:rPr>
          <w:rFonts w:cs="Arial"/>
          <w:color w:val="auto"/>
          <w:sz w:val="28"/>
        </w:rPr>
        <w:t>Reporting</w:t>
      </w:r>
      <w:bookmarkEnd w:id="23"/>
      <w:bookmarkEnd w:id="24"/>
      <w:bookmarkEnd w:id="25"/>
      <w:bookmarkEnd w:id="26"/>
      <w:bookmarkEnd w:id="27"/>
      <w:bookmarkEnd w:id="28"/>
    </w:p>
    <w:p w14:paraId="41C47969" w14:textId="660F6DBC" w:rsidR="00536645" w:rsidRPr="00A8401D" w:rsidRDefault="00735108" w:rsidP="007A5FD9">
      <w:pPr>
        <w:pStyle w:val="OAMI-Lista10"/>
        <w:rPr>
          <w:rFonts w:cs="Arial"/>
          <w:sz w:val="22"/>
          <w:lang w:val="en-GB"/>
        </w:rPr>
      </w:pPr>
      <w:r w:rsidRPr="00A8401D">
        <w:rPr>
          <w:rFonts w:cs="Arial"/>
          <w:sz w:val="22"/>
          <w:lang w:val="en-GB"/>
        </w:rPr>
        <w:t xml:space="preserve">The </w:t>
      </w:r>
      <w:r w:rsidR="00B928FF">
        <w:rPr>
          <w:rFonts w:cs="Arial"/>
          <w:sz w:val="22"/>
          <w:lang w:val="en-GB"/>
        </w:rPr>
        <w:t xml:space="preserve">final </w:t>
      </w:r>
      <w:r w:rsidRPr="00A8401D">
        <w:rPr>
          <w:rFonts w:cs="Arial"/>
          <w:sz w:val="22"/>
          <w:lang w:val="en-GB"/>
        </w:rPr>
        <w:t xml:space="preserve">results of </w:t>
      </w:r>
      <w:r w:rsidR="00F13805">
        <w:rPr>
          <w:rFonts w:cs="Arial"/>
          <w:sz w:val="22"/>
          <w:lang w:val="en-GB"/>
        </w:rPr>
        <w:t>the</w:t>
      </w:r>
      <w:r w:rsidR="00536645" w:rsidRPr="00A8401D">
        <w:rPr>
          <w:rFonts w:cs="Arial"/>
          <w:sz w:val="22"/>
          <w:lang w:val="en-GB"/>
        </w:rPr>
        <w:t xml:space="preserve"> quality test</w:t>
      </w:r>
      <w:r w:rsidR="00EC574C" w:rsidRPr="00A8401D">
        <w:rPr>
          <w:rFonts w:cs="Arial"/>
          <w:sz w:val="22"/>
          <w:lang w:val="en-GB"/>
        </w:rPr>
        <w:t>s</w:t>
      </w:r>
      <w:r w:rsidR="00536645" w:rsidRPr="00A8401D">
        <w:rPr>
          <w:rFonts w:cs="Arial"/>
          <w:sz w:val="22"/>
          <w:lang w:val="en-GB"/>
        </w:rPr>
        <w:t xml:space="preserve"> should be reported to</w:t>
      </w:r>
      <w:r w:rsidRPr="00A8401D">
        <w:rPr>
          <w:rFonts w:cs="Arial"/>
          <w:sz w:val="22"/>
          <w:lang w:val="en-GB"/>
        </w:rPr>
        <w:t xml:space="preserve"> the</w:t>
      </w:r>
      <w:r w:rsidR="00536645" w:rsidRPr="00A8401D">
        <w:rPr>
          <w:rFonts w:cs="Arial"/>
          <w:sz w:val="22"/>
          <w:lang w:val="en-GB"/>
        </w:rPr>
        <w:t xml:space="preserve"> quality assurance team</w:t>
      </w:r>
      <w:r w:rsidR="0083117B" w:rsidRPr="00A8401D">
        <w:rPr>
          <w:rFonts w:cs="Arial"/>
          <w:sz w:val="22"/>
          <w:lang w:val="en-GB"/>
        </w:rPr>
        <w:t>s</w:t>
      </w:r>
      <w:r w:rsidR="00536645" w:rsidRPr="00A8401D">
        <w:rPr>
          <w:rFonts w:cs="Arial"/>
          <w:sz w:val="22"/>
          <w:lang w:val="en-GB"/>
        </w:rPr>
        <w:t xml:space="preserve"> described in </w:t>
      </w:r>
      <w:r w:rsidRPr="00A8401D">
        <w:rPr>
          <w:rFonts w:cs="Arial"/>
          <w:sz w:val="22"/>
          <w:lang w:val="en-GB"/>
        </w:rPr>
        <w:t xml:space="preserve">the </w:t>
      </w:r>
      <w:r w:rsidR="00536645" w:rsidRPr="00A8401D">
        <w:rPr>
          <w:rFonts w:cs="Arial"/>
          <w:sz w:val="22"/>
          <w:lang w:val="en-GB"/>
        </w:rPr>
        <w:fldChar w:fldCharType="begin"/>
      </w:r>
      <w:r w:rsidR="00536645" w:rsidRPr="00A8401D">
        <w:rPr>
          <w:rFonts w:cs="Arial"/>
          <w:sz w:val="22"/>
          <w:lang w:val="en-GB"/>
        </w:rPr>
        <w:instrText xml:space="preserve"> REF _Ref507362667 \h </w:instrText>
      </w:r>
      <w:r w:rsidR="008C76C4" w:rsidRPr="00A8401D">
        <w:rPr>
          <w:rFonts w:cs="Arial"/>
          <w:sz w:val="22"/>
          <w:lang w:val="en-GB"/>
        </w:rPr>
        <w:instrText xml:space="preserve"> \* MERGEFORMAT </w:instrText>
      </w:r>
      <w:r w:rsidR="00536645" w:rsidRPr="00A8401D">
        <w:rPr>
          <w:rFonts w:cs="Arial"/>
          <w:sz w:val="22"/>
          <w:lang w:val="en-GB"/>
        </w:rPr>
      </w:r>
      <w:r w:rsidR="00536645" w:rsidRPr="00A8401D">
        <w:rPr>
          <w:rFonts w:cs="Arial"/>
          <w:sz w:val="22"/>
          <w:lang w:val="en-GB"/>
        </w:rPr>
        <w:fldChar w:fldCharType="separate"/>
      </w:r>
      <w:r w:rsidR="00536645" w:rsidRPr="00A8401D" w:rsidDel="00465AB4">
        <w:rPr>
          <w:rFonts w:cs="Arial"/>
          <w:sz w:val="22"/>
          <w:lang w:val="en-GB"/>
        </w:rPr>
        <w:t>Roles and responsibilities</w:t>
      </w:r>
      <w:r w:rsidR="00536645" w:rsidRPr="00A8401D">
        <w:rPr>
          <w:rFonts w:cs="Arial"/>
          <w:sz w:val="22"/>
          <w:lang w:val="en-GB"/>
        </w:rPr>
        <w:fldChar w:fldCharType="end"/>
      </w:r>
      <w:r w:rsidR="00C76C84" w:rsidRPr="00A8401D">
        <w:rPr>
          <w:rFonts w:cs="Arial"/>
          <w:sz w:val="22"/>
          <w:lang w:val="en-GB"/>
        </w:rPr>
        <w:t xml:space="preserve"> section</w:t>
      </w:r>
      <w:r w:rsidR="00536645" w:rsidRPr="00A8401D">
        <w:rPr>
          <w:rFonts w:cs="Arial"/>
          <w:sz w:val="22"/>
          <w:lang w:val="en-GB"/>
        </w:rPr>
        <w:t xml:space="preserve"> </w:t>
      </w:r>
      <w:r w:rsidRPr="00A8401D">
        <w:rPr>
          <w:rFonts w:cs="Arial"/>
          <w:sz w:val="22"/>
          <w:lang w:val="en-GB"/>
        </w:rPr>
        <w:t>of this document</w:t>
      </w:r>
      <w:r w:rsidR="00536645" w:rsidRPr="00A8401D">
        <w:rPr>
          <w:rFonts w:cs="Arial"/>
          <w:sz w:val="22"/>
          <w:lang w:val="en-GB"/>
        </w:rPr>
        <w:t xml:space="preserve">. </w:t>
      </w:r>
    </w:p>
    <w:p w14:paraId="297295B3" w14:textId="121AB355" w:rsidR="003D4930" w:rsidRPr="00A8401D" w:rsidRDefault="00536645" w:rsidP="00F67411">
      <w:pPr>
        <w:pStyle w:val="OAMI-Lista10"/>
        <w:rPr>
          <w:rFonts w:cs="Arial"/>
          <w:sz w:val="22"/>
          <w:lang w:val="en-GB"/>
        </w:rPr>
      </w:pPr>
      <w:r w:rsidRPr="00A8401D">
        <w:rPr>
          <w:rFonts w:cs="Arial"/>
          <w:sz w:val="22"/>
          <w:lang w:val="en-GB"/>
        </w:rPr>
        <w:t xml:space="preserve">Quality reports should be part of </w:t>
      </w:r>
      <w:r w:rsidR="00735108" w:rsidRPr="00A8401D">
        <w:rPr>
          <w:rFonts w:cs="Arial"/>
          <w:sz w:val="22"/>
          <w:lang w:val="en-GB"/>
        </w:rPr>
        <w:t xml:space="preserve">each </w:t>
      </w:r>
      <w:r w:rsidRPr="00A8401D">
        <w:rPr>
          <w:rFonts w:cs="Arial"/>
          <w:sz w:val="22"/>
          <w:lang w:val="en-GB"/>
        </w:rPr>
        <w:t xml:space="preserve">delivered work package and should include </w:t>
      </w:r>
      <w:r w:rsidR="00F13805">
        <w:rPr>
          <w:rFonts w:cs="Arial"/>
          <w:sz w:val="22"/>
          <w:lang w:val="en-GB"/>
        </w:rPr>
        <w:t xml:space="preserve">the </w:t>
      </w:r>
      <w:r w:rsidRPr="00A8401D">
        <w:rPr>
          <w:rFonts w:cs="Arial"/>
          <w:sz w:val="22"/>
          <w:lang w:val="en-GB"/>
        </w:rPr>
        <w:t xml:space="preserve">quality </w:t>
      </w:r>
      <w:r w:rsidR="00F13805">
        <w:rPr>
          <w:rFonts w:cs="Arial"/>
          <w:sz w:val="22"/>
          <w:lang w:val="en-GB"/>
        </w:rPr>
        <w:t>metrics</w:t>
      </w:r>
      <w:r w:rsidRPr="00A8401D">
        <w:rPr>
          <w:rFonts w:cs="Arial"/>
          <w:sz w:val="22"/>
          <w:lang w:val="en-GB"/>
        </w:rPr>
        <w:t xml:space="preserve"> described in this </w:t>
      </w:r>
      <w:r w:rsidR="005266F9" w:rsidRPr="00A8401D">
        <w:rPr>
          <w:rFonts w:cs="Arial"/>
          <w:sz w:val="22"/>
          <w:lang w:val="en-GB"/>
        </w:rPr>
        <w:t>document. After</w:t>
      </w:r>
      <w:r w:rsidR="003D4930" w:rsidRPr="00A8401D">
        <w:rPr>
          <w:rFonts w:cs="Arial"/>
          <w:sz w:val="22"/>
          <w:lang w:val="en-GB"/>
        </w:rPr>
        <w:t xml:space="preserve"> each testing phase</w:t>
      </w:r>
      <w:r w:rsidR="00735108" w:rsidRPr="00A8401D">
        <w:rPr>
          <w:rFonts w:cs="Arial"/>
          <w:sz w:val="22"/>
          <w:lang w:val="en-GB"/>
        </w:rPr>
        <w:t>,</w:t>
      </w:r>
      <w:r w:rsidR="003D4930" w:rsidRPr="00A8401D">
        <w:rPr>
          <w:rFonts w:cs="Arial"/>
          <w:sz w:val="22"/>
          <w:lang w:val="en-GB"/>
        </w:rPr>
        <w:t xml:space="preserve"> a report with the results will be produced and presented to </w:t>
      </w:r>
      <w:r w:rsidR="005C3C48" w:rsidRPr="00A8401D">
        <w:rPr>
          <w:rFonts w:cs="Arial"/>
          <w:sz w:val="22"/>
          <w:lang w:val="en-GB"/>
        </w:rPr>
        <w:t xml:space="preserve">the </w:t>
      </w:r>
      <w:r w:rsidR="001A29E2">
        <w:rPr>
          <w:rFonts w:cs="Arial"/>
          <w:sz w:val="22"/>
          <w:lang w:val="en-GB"/>
        </w:rPr>
        <w:t>SISPBO</w:t>
      </w:r>
      <w:r w:rsidR="003D4930" w:rsidRPr="00A8401D">
        <w:rPr>
          <w:rFonts w:cs="Arial"/>
          <w:sz w:val="22"/>
          <w:lang w:val="en-GB"/>
        </w:rPr>
        <w:t xml:space="preserve"> Project board</w:t>
      </w:r>
      <w:r w:rsidR="00F13805">
        <w:rPr>
          <w:rFonts w:cs="Arial"/>
          <w:sz w:val="22"/>
          <w:lang w:val="en-GB"/>
        </w:rPr>
        <w:t xml:space="preserve"> </w:t>
      </w:r>
      <w:r w:rsidR="004049D0">
        <w:rPr>
          <w:rFonts w:cs="Arial"/>
          <w:sz w:val="22"/>
          <w:lang w:val="en-GB"/>
        </w:rPr>
        <w:t>upon decision of project manage</w:t>
      </w:r>
      <w:r w:rsidR="00F13805">
        <w:rPr>
          <w:rFonts w:cs="Arial"/>
          <w:sz w:val="22"/>
          <w:lang w:val="en-GB"/>
        </w:rPr>
        <w:t>s on the convenience of such approach</w:t>
      </w:r>
      <w:r w:rsidR="003D4930" w:rsidRPr="00A8401D">
        <w:rPr>
          <w:rFonts w:cs="Arial"/>
          <w:sz w:val="22"/>
          <w:lang w:val="en-GB"/>
        </w:rPr>
        <w:t>.</w:t>
      </w:r>
    </w:p>
    <w:p w14:paraId="2BE5C4BA" w14:textId="77777777" w:rsidR="00185864" w:rsidRPr="00A8401D" w:rsidRDefault="00185864" w:rsidP="00F67411">
      <w:pPr>
        <w:pStyle w:val="OAMI-Lista10"/>
        <w:rPr>
          <w:rFonts w:cs="Arial"/>
          <w:sz w:val="22"/>
          <w:lang w:val="en-GB"/>
        </w:rPr>
      </w:pPr>
      <w:r w:rsidRPr="00A8401D">
        <w:rPr>
          <w:rFonts w:cs="Arial"/>
          <w:sz w:val="22"/>
          <w:lang w:val="en-GB"/>
        </w:rPr>
        <w:t xml:space="preserve">Once this document is approved, </w:t>
      </w:r>
      <w:r w:rsidR="00735108" w:rsidRPr="00A8401D">
        <w:rPr>
          <w:rFonts w:cs="Arial"/>
          <w:sz w:val="22"/>
          <w:lang w:val="en-GB"/>
        </w:rPr>
        <w:t xml:space="preserve">the </w:t>
      </w:r>
      <w:r w:rsidR="00260C8F" w:rsidRPr="00A8401D">
        <w:rPr>
          <w:rFonts w:cs="Arial"/>
          <w:sz w:val="22"/>
          <w:lang w:val="en-GB"/>
        </w:rPr>
        <w:t>C</w:t>
      </w:r>
      <w:r w:rsidRPr="00A8401D">
        <w:rPr>
          <w:rFonts w:cs="Arial"/>
          <w:sz w:val="22"/>
          <w:lang w:val="en-GB"/>
        </w:rPr>
        <w:t xml:space="preserve">ommunication </w:t>
      </w:r>
      <w:r w:rsidR="00260C8F" w:rsidRPr="00A8401D">
        <w:rPr>
          <w:rFonts w:cs="Arial"/>
          <w:sz w:val="22"/>
          <w:lang w:val="en-GB"/>
        </w:rPr>
        <w:t>M</w:t>
      </w:r>
      <w:r w:rsidRPr="00A8401D">
        <w:rPr>
          <w:rFonts w:cs="Arial"/>
          <w:sz w:val="22"/>
          <w:lang w:val="en-GB"/>
        </w:rPr>
        <w:t xml:space="preserve">anagement </w:t>
      </w:r>
      <w:r w:rsidR="00260C8F" w:rsidRPr="00A8401D">
        <w:rPr>
          <w:rFonts w:cs="Arial"/>
          <w:sz w:val="22"/>
          <w:lang w:val="en-GB"/>
        </w:rPr>
        <w:t xml:space="preserve">Strategy </w:t>
      </w:r>
      <w:r w:rsidRPr="00A8401D">
        <w:rPr>
          <w:rFonts w:cs="Arial"/>
          <w:sz w:val="22"/>
          <w:lang w:val="en-GB"/>
        </w:rPr>
        <w:t xml:space="preserve">document [CMS] should be updated with </w:t>
      </w:r>
      <w:r w:rsidR="0009257C" w:rsidRPr="00A8401D">
        <w:rPr>
          <w:rFonts w:cs="Arial"/>
          <w:sz w:val="22"/>
          <w:lang w:val="en-GB"/>
        </w:rPr>
        <w:t>these reports</w:t>
      </w:r>
      <w:r w:rsidRPr="00A8401D">
        <w:rPr>
          <w:rFonts w:cs="Arial"/>
          <w:sz w:val="22"/>
          <w:lang w:val="en-GB"/>
        </w:rPr>
        <w:t>.</w:t>
      </w:r>
    </w:p>
    <w:p w14:paraId="28B8DF1A" w14:textId="77777777" w:rsidR="009234BD" w:rsidRPr="00A8401D" w:rsidRDefault="009234BD" w:rsidP="00F67411">
      <w:pPr>
        <w:spacing w:line="288" w:lineRule="auto"/>
        <w:jc w:val="both"/>
        <w:rPr>
          <w:rFonts w:ascii="Arial" w:hAnsi="Arial" w:cs="Arial"/>
          <w:bCs/>
          <w:sz w:val="20"/>
          <w:szCs w:val="20"/>
          <w:lang w:val="en-GB"/>
        </w:rPr>
      </w:pPr>
    </w:p>
    <w:p w14:paraId="57539F84" w14:textId="77777777" w:rsidR="009234BD" w:rsidRPr="00A8401D" w:rsidRDefault="009234BD" w:rsidP="00F67411">
      <w:pPr>
        <w:pStyle w:val="Heading1"/>
        <w:spacing w:line="288" w:lineRule="auto"/>
        <w:rPr>
          <w:rFonts w:cs="Arial"/>
          <w:color w:val="auto"/>
          <w:sz w:val="28"/>
          <w:szCs w:val="28"/>
        </w:rPr>
      </w:pPr>
      <w:bookmarkStart w:id="29" w:name="_Toc287362414"/>
      <w:bookmarkStart w:id="30" w:name="_Toc287369345"/>
      <w:bookmarkStart w:id="31" w:name="_Toc287370439"/>
      <w:bookmarkStart w:id="32" w:name="_Toc363479633"/>
      <w:bookmarkStart w:id="33" w:name="_Ref507362667"/>
      <w:bookmarkStart w:id="34" w:name="_Toc98925895"/>
      <w:r w:rsidRPr="00A8401D">
        <w:rPr>
          <w:rFonts w:cs="Arial"/>
          <w:color w:val="auto"/>
          <w:sz w:val="28"/>
          <w:szCs w:val="28"/>
        </w:rPr>
        <w:t>Roles and responsibilities</w:t>
      </w:r>
      <w:bookmarkEnd w:id="29"/>
      <w:bookmarkEnd w:id="30"/>
      <w:bookmarkEnd w:id="31"/>
      <w:bookmarkEnd w:id="32"/>
      <w:bookmarkEnd w:id="33"/>
      <w:bookmarkEnd w:id="34"/>
    </w:p>
    <w:p w14:paraId="3E1B7833" w14:textId="62AB3B59" w:rsidR="00536645" w:rsidRPr="00A8401D" w:rsidRDefault="00536645" w:rsidP="00F67411">
      <w:pPr>
        <w:pStyle w:val="ListParagraph"/>
        <w:numPr>
          <w:ilvl w:val="0"/>
          <w:numId w:val="67"/>
        </w:numPr>
        <w:spacing w:line="288" w:lineRule="auto"/>
        <w:jc w:val="both"/>
        <w:rPr>
          <w:rFonts w:ascii="Arial" w:hAnsi="Arial" w:cs="Arial"/>
          <w:bCs/>
          <w:sz w:val="22"/>
        </w:rPr>
      </w:pPr>
      <w:r w:rsidRPr="00A8401D">
        <w:rPr>
          <w:rFonts w:ascii="Arial" w:hAnsi="Arial" w:cs="Arial"/>
          <w:b/>
          <w:bCs/>
          <w:sz w:val="22"/>
        </w:rPr>
        <w:t>Quality assurance team at SIPO</w:t>
      </w:r>
      <w:r w:rsidR="00FF25E3" w:rsidRPr="00A8401D">
        <w:rPr>
          <w:rFonts w:ascii="Arial" w:hAnsi="Arial" w:cs="Arial"/>
          <w:b/>
          <w:bCs/>
          <w:sz w:val="22"/>
        </w:rPr>
        <w:t xml:space="preserve"> (SIPO Key Business Users, SIPO IT</w:t>
      </w:r>
      <w:r w:rsidR="00A8401D" w:rsidRPr="00A8401D">
        <w:rPr>
          <w:rFonts w:ascii="Arial" w:hAnsi="Arial" w:cs="Arial"/>
          <w:b/>
          <w:bCs/>
          <w:sz w:val="22"/>
        </w:rPr>
        <w:t>, SIPO external provider</w:t>
      </w:r>
      <w:r w:rsidR="00FF25E3" w:rsidRPr="00A8401D">
        <w:rPr>
          <w:rFonts w:ascii="Arial" w:hAnsi="Arial" w:cs="Arial"/>
          <w:b/>
          <w:bCs/>
          <w:sz w:val="22"/>
        </w:rPr>
        <w:t>)</w:t>
      </w:r>
      <w:r w:rsidR="004F549A" w:rsidRPr="00A8401D">
        <w:rPr>
          <w:rFonts w:ascii="Arial" w:hAnsi="Arial" w:cs="Arial"/>
          <w:b/>
          <w:bCs/>
          <w:sz w:val="22"/>
        </w:rPr>
        <w:t>:</w:t>
      </w:r>
    </w:p>
    <w:p w14:paraId="3EDF0FEC" w14:textId="77777777" w:rsidR="003D4930" w:rsidRPr="00A8401D" w:rsidRDefault="003D4930"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Perform UAT</w:t>
      </w:r>
      <w:r w:rsidR="005C3C48" w:rsidRPr="00A8401D">
        <w:rPr>
          <w:rFonts w:ascii="Arial" w:hAnsi="Arial" w:cs="Arial"/>
          <w:bCs/>
          <w:sz w:val="22"/>
          <w:szCs w:val="20"/>
          <w:lang w:val="en-GB"/>
        </w:rPr>
        <w:t xml:space="preserve"> and pre-UAT</w:t>
      </w:r>
    </w:p>
    <w:p w14:paraId="0E72B0F2" w14:textId="77777777" w:rsidR="003D4930" w:rsidRPr="00A8401D" w:rsidRDefault="003D4930"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 xml:space="preserve">Perform </w:t>
      </w:r>
      <w:r w:rsidR="00425FC5" w:rsidRPr="00A8401D">
        <w:rPr>
          <w:rFonts w:ascii="Arial" w:hAnsi="Arial" w:cs="Arial"/>
          <w:bCs/>
          <w:sz w:val="22"/>
          <w:szCs w:val="20"/>
          <w:lang w:val="en-GB"/>
        </w:rPr>
        <w:t>SAT</w:t>
      </w:r>
      <w:r w:rsidR="00073C51" w:rsidRPr="00A8401D">
        <w:rPr>
          <w:rFonts w:ascii="Arial" w:hAnsi="Arial" w:cs="Arial"/>
          <w:bCs/>
          <w:sz w:val="22"/>
          <w:szCs w:val="20"/>
          <w:lang w:val="en-GB"/>
        </w:rPr>
        <w:t xml:space="preserve"> in</w:t>
      </w:r>
      <w:r w:rsidR="00425FC5" w:rsidRPr="00A8401D">
        <w:rPr>
          <w:rFonts w:ascii="Arial" w:hAnsi="Arial" w:cs="Arial"/>
          <w:bCs/>
          <w:sz w:val="22"/>
          <w:szCs w:val="20"/>
          <w:lang w:val="en-GB"/>
        </w:rPr>
        <w:t xml:space="preserve"> SIPO</w:t>
      </w:r>
      <w:r w:rsidR="00073C51" w:rsidRPr="00A8401D">
        <w:rPr>
          <w:rFonts w:ascii="Arial" w:hAnsi="Arial" w:cs="Arial"/>
          <w:bCs/>
          <w:sz w:val="22"/>
          <w:szCs w:val="20"/>
          <w:lang w:val="en-GB"/>
        </w:rPr>
        <w:t xml:space="preserve"> environment</w:t>
      </w:r>
    </w:p>
    <w:p w14:paraId="60FAF014" w14:textId="77777777" w:rsidR="00536645" w:rsidRPr="00A8401D" w:rsidRDefault="00536645"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Validate technical documentation</w:t>
      </w:r>
      <w:r w:rsidR="004F549A" w:rsidRPr="00A8401D">
        <w:rPr>
          <w:rFonts w:ascii="Arial" w:hAnsi="Arial" w:cs="Arial"/>
          <w:bCs/>
          <w:sz w:val="22"/>
          <w:szCs w:val="20"/>
          <w:lang w:val="en-GB"/>
        </w:rPr>
        <w:t>.</w:t>
      </w:r>
    </w:p>
    <w:p w14:paraId="15D92A00" w14:textId="77777777" w:rsidR="00536645" w:rsidRPr="00A8401D" w:rsidRDefault="00536645"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Validate business documentation</w:t>
      </w:r>
      <w:r w:rsidR="004F549A" w:rsidRPr="00A8401D">
        <w:rPr>
          <w:rFonts w:ascii="Arial" w:hAnsi="Arial" w:cs="Arial"/>
          <w:bCs/>
          <w:sz w:val="22"/>
          <w:szCs w:val="20"/>
          <w:lang w:val="en-GB"/>
        </w:rPr>
        <w:t>.</w:t>
      </w:r>
    </w:p>
    <w:p w14:paraId="472D09B5" w14:textId="77777777" w:rsidR="00536645" w:rsidRPr="00A8401D" w:rsidRDefault="004F549A"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Validate SIPO</w:t>
      </w:r>
      <w:r w:rsidR="004814D4" w:rsidRPr="00A8401D">
        <w:rPr>
          <w:rFonts w:ascii="Arial" w:hAnsi="Arial" w:cs="Arial"/>
          <w:bCs/>
          <w:sz w:val="22"/>
          <w:szCs w:val="20"/>
          <w:lang w:val="en-GB"/>
        </w:rPr>
        <w:t xml:space="preserve"> </w:t>
      </w:r>
      <w:r w:rsidR="00536645" w:rsidRPr="00A8401D">
        <w:rPr>
          <w:rFonts w:ascii="Arial" w:hAnsi="Arial" w:cs="Arial"/>
          <w:bCs/>
          <w:sz w:val="22"/>
          <w:szCs w:val="20"/>
          <w:lang w:val="en-GB"/>
        </w:rPr>
        <w:t>requirements</w:t>
      </w:r>
      <w:r w:rsidR="004814D4" w:rsidRPr="00A8401D">
        <w:rPr>
          <w:rFonts w:ascii="Arial" w:hAnsi="Arial" w:cs="Arial"/>
          <w:bCs/>
          <w:sz w:val="22"/>
          <w:szCs w:val="20"/>
          <w:lang w:val="en-GB"/>
        </w:rPr>
        <w:t xml:space="preserve"> (functional and non-functional)</w:t>
      </w:r>
      <w:r w:rsidRPr="00A8401D">
        <w:rPr>
          <w:rFonts w:ascii="Arial" w:hAnsi="Arial" w:cs="Arial"/>
          <w:bCs/>
          <w:sz w:val="22"/>
          <w:szCs w:val="20"/>
          <w:lang w:val="en-GB"/>
        </w:rPr>
        <w:t>.</w:t>
      </w:r>
    </w:p>
    <w:p w14:paraId="25DA3813" w14:textId="77777777" w:rsidR="009234BD" w:rsidRPr="00A8401D" w:rsidRDefault="00536645"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Report result</w:t>
      </w:r>
      <w:r w:rsidR="004F70AA" w:rsidRPr="00A8401D">
        <w:rPr>
          <w:rFonts w:ascii="Arial" w:hAnsi="Arial" w:cs="Arial"/>
          <w:bCs/>
          <w:sz w:val="22"/>
          <w:szCs w:val="20"/>
          <w:lang w:val="en-GB"/>
        </w:rPr>
        <w:t>s</w:t>
      </w:r>
      <w:r w:rsidRPr="00A8401D">
        <w:rPr>
          <w:rFonts w:ascii="Arial" w:hAnsi="Arial" w:cs="Arial"/>
          <w:bCs/>
          <w:sz w:val="22"/>
          <w:szCs w:val="20"/>
          <w:lang w:val="en-GB"/>
        </w:rPr>
        <w:t xml:space="preserve"> to </w:t>
      </w:r>
      <w:r w:rsidR="004F70AA" w:rsidRPr="00A8401D">
        <w:rPr>
          <w:rFonts w:ascii="Arial" w:hAnsi="Arial" w:cs="Arial"/>
          <w:bCs/>
          <w:sz w:val="22"/>
          <w:szCs w:val="20"/>
          <w:lang w:val="en-GB"/>
        </w:rPr>
        <w:t>P</w:t>
      </w:r>
      <w:r w:rsidRPr="00A8401D">
        <w:rPr>
          <w:rFonts w:ascii="Arial" w:hAnsi="Arial" w:cs="Arial"/>
          <w:bCs/>
          <w:sz w:val="22"/>
          <w:szCs w:val="20"/>
          <w:lang w:val="en-GB"/>
        </w:rPr>
        <w:t xml:space="preserve">roject </w:t>
      </w:r>
      <w:r w:rsidR="004F70AA" w:rsidRPr="00A8401D">
        <w:rPr>
          <w:rFonts w:ascii="Arial" w:hAnsi="Arial" w:cs="Arial"/>
          <w:bCs/>
          <w:sz w:val="22"/>
          <w:szCs w:val="20"/>
          <w:lang w:val="en-GB"/>
        </w:rPr>
        <w:t>M</w:t>
      </w:r>
      <w:r w:rsidRPr="00A8401D">
        <w:rPr>
          <w:rFonts w:ascii="Arial" w:hAnsi="Arial" w:cs="Arial"/>
          <w:bCs/>
          <w:sz w:val="22"/>
          <w:szCs w:val="20"/>
          <w:lang w:val="en-GB"/>
        </w:rPr>
        <w:t>anager</w:t>
      </w:r>
      <w:r w:rsidR="009234BD" w:rsidRPr="00A8401D">
        <w:rPr>
          <w:rFonts w:ascii="Arial" w:hAnsi="Arial" w:cs="Arial"/>
          <w:bCs/>
          <w:sz w:val="22"/>
          <w:szCs w:val="20"/>
          <w:lang w:val="en-GB"/>
        </w:rPr>
        <w:t>.</w:t>
      </w:r>
    </w:p>
    <w:p w14:paraId="3FA60A24" w14:textId="77777777" w:rsidR="009234BD" w:rsidRPr="00A8401D" w:rsidRDefault="005C3C48" w:rsidP="00F67411">
      <w:pPr>
        <w:numPr>
          <w:ilvl w:val="0"/>
          <w:numId w:val="44"/>
        </w:numPr>
        <w:spacing w:line="288" w:lineRule="auto"/>
        <w:jc w:val="both"/>
        <w:rPr>
          <w:rFonts w:ascii="Arial" w:hAnsi="Arial" w:cs="Arial"/>
          <w:bCs/>
          <w:sz w:val="22"/>
          <w:szCs w:val="20"/>
          <w:lang w:val="en-GB"/>
        </w:rPr>
      </w:pPr>
      <w:r w:rsidRPr="00A8401D">
        <w:rPr>
          <w:rFonts w:ascii="Arial" w:hAnsi="Arial" w:cs="Arial"/>
          <w:b/>
          <w:bCs/>
          <w:sz w:val="22"/>
          <w:szCs w:val="20"/>
          <w:lang w:val="en-GB"/>
        </w:rPr>
        <w:t xml:space="preserve">SIPO </w:t>
      </w:r>
      <w:r w:rsidR="009234BD" w:rsidRPr="00A8401D">
        <w:rPr>
          <w:rFonts w:ascii="Arial" w:hAnsi="Arial" w:cs="Arial"/>
          <w:b/>
          <w:bCs/>
          <w:sz w:val="22"/>
          <w:szCs w:val="20"/>
          <w:lang w:val="en-GB"/>
        </w:rPr>
        <w:t>Project Manager</w:t>
      </w:r>
      <w:r w:rsidR="00536645" w:rsidRPr="00A8401D">
        <w:rPr>
          <w:rFonts w:ascii="Arial" w:hAnsi="Arial" w:cs="Arial"/>
          <w:b/>
          <w:bCs/>
          <w:sz w:val="22"/>
          <w:szCs w:val="20"/>
          <w:lang w:val="en-GB"/>
        </w:rPr>
        <w:t>:</w:t>
      </w:r>
      <w:r w:rsidR="009234BD" w:rsidRPr="00A8401D">
        <w:rPr>
          <w:rFonts w:ascii="Arial" w:hAnsi="Arial" w:cs="Arial"/>
          <w:bCs/>
          <w:sz w:val="22"/>
          <w:szCs w:val="20"/>
          <w:lang w:val="en-GB"/>
        </w:rPr>
        <w:t xml:space="preserve"> </w:t>
      </w:r>
    </w:p>
    <w:p w14:paraId="5FDFEDBA" w14:textId="77777777" w:rsidR="009234BD" w:rsidRPr="00A8401D" w:rsidRDefault="009234BD"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Quality Management</w:t>
      </w:r>
      <w:r w:rsidR="004F549A" w:rsidRPr="00A8401D">
        <w:rPr>
          <w:rFonts w:ascii="Arial" w:hAnsi="Arial" w:cs="Arial"/>
          <w:bCs/>
          <w:sz w:val="22"/>
          <w:szCs w:val="20"/>
          <w:lang w:val="en-GB"/>
        </w:rPr>
        <w:t>.</w:t>
      </w:r>
    </w:p>
    <w:p w14:paraId="2CAFF2EE" w14:textId="77777777" w:rsidR="009234BD" w:rsidRPr="00A8401D" w:rsidRDefault="009234BD"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Follow up of the Quality accomplishment.</w:t>
      </w:r>
    </w:p>
    <w:p w14:paraId="75075FB0" w14:textId="77777777" w:rsidR="00073C51" w:rsidRPr="00A8401D" w:rsidRDefault="009234BD"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Coordination with</w:t>
      </w:r>
      <w:r w:rsidR="00536645" w:rsidRPr="00A8401D">
        <w:rPr>
          <w:rFonts w:ascii="Arial" w:hAnsi="Arial" w:cs="Arial"/>
          <w:bCs/>
          <w:sz w:val="22"/>
          <w:szCs w:val="20"/>
          <w:lang w:val="en-GB"/>
        </w:rPr>
        <w:t xml:space="preserve"> </w:t>
      </w:r>
      <w:r w:rsidR="00073C51" w:rsidRPr="00A8401D">
        <w:rPr>
          <w:rFonts w:ascii="Arial" w:hAnsi="Arial" w:cs="Arial"/>
          <w:bCs/>
          <w:sz w:val="22"/>
          <w:szCs w:val="20"/>
          <w:lang w:val="en-GB"/>
        </w:rPr>
        <w:t>EUIPO</w:t>
      </w:r>
    </w:p>
    <w:p w14:paraId="36EECADD" w14:textId="77777777" w:rsidR="009234BD" w:rsidRPr="00A8401D" w:rsidRDefault="00073C51"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 xml:space="preserve">Coordination with </w:t>
      </w:r>
      <w:r w:rsidR="004F70AA" w:rsidRPr="00A8401D">
        <w:rPr>
          <w:rFonts w:ascii="Arial" w:hAnsi="Arial" w:cs="Arial"/>
          <w:bCs/>
          <w:sz w:val="22"/>
          <w:szCs w:val="20"/>
          <w:lang w:val="en-GB"/>
        </w:rPr>
        <w:t xml:space="preserve">SIPO </w:t>
      </w:r>
      <w:r w:rsidR="00536645" w:rsidRPr="00A8401D">
        <w:rPr>
          <w:rFonts w:ascii="Arial" w:hAnsi="Arial" w:cs="Arial"/>
          <w:bCs/>
          <w:sz w:val="22"/>
          <w:szCs w:val="20"/>
          <w:lang w:val="en-GB"/>
        </w:rPr>
        <w:t>external provider</w:t>
      </w:r>
      <w:r w:rsidR="009234BD" w:rsidRPr="00A8401D">
        <w:rPr>
          <w:rFonts w:ascii="Arial" w:hAnsi="Arial" w:cs="Arial"/>
          <w:bCs/>
          <w:sz w:val="22"/>
          <w:szCs w:val="20"/>
          <w:lang w:val="en-GB"/>
        </w:rPr>
        <w:t>.</w:t>
      </w:r>
    </w:p>
    <w:p w14:paraId="01E957BB" w14:textId="77777777" w:rsidR="00536645" w:rsidRPr="00A8401D" w:rsidRDefault="00536645"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Provide source for quality test to Quality Assurance team at SIPO</w:t>
      </w:r>
      <w:r w:rsidR="004F549A" w:rsidRPr="00A8401D">
        <w:rPr>
          <w:rFonts w:ascii="Arial" w:hAnsi="Arial" w:cs="Arial"/>
          <w:bCs/>
          <w:sz w:val="22"/>
          <w:szCs w:val="20"/>
          <w:lang w:val="en-GB"/>
        </w:rPr>
        <w:t>.</w:t>
      </w:r>
    </w:p>
    <w:p w14:paraId="32A8B380" w14:textId="4E6BB7C1" w:rsidR="003F7415" w:rsidRPr="00A8401D" w:rsidRDefault="003F7415"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 xml:space="preserve">Approves releases for </w:t>
      </w:r>
      <w:r w:rsidR="003A24DC" w:rsidRPr="00A8401D">
        <w:rPr>
          <w:rFonts w:ascii="Arial" w:hAnsi="Arial" w:cs="Arial"/>
          <w:bCs/>
          <w:sz w:val="22"/>
          <w:szCs w:val="20"/>
          <w:lang w:val="en-GB"/>
        </w:rPr>
        <w:t xml:space="preserve">SAT in SIPO environment and </w:t>
      </w:r>
      <w:r w:rsidRPr="00A8401D">
        <w:rPr>
          <w:rFonts w:ascii="Arial" w:hAnsi="Arial" w:cs="Arial"/>
          <w:bCs/>
          <w:sz w:val="22"/>
          <w:szCs w:val="20"/>
          <w:lang w:val="en-GB"/>
        </w:rPr>
        <w:t>UAT</w:t>
      </w:r>
      <w:r w:rsidR="009971DA" w:rsidRPr="00A8401D">
        <w:rPr>
          <w:rFonts w:ascii="Arial" w:hAnsi="Arial" w:cs="Arial"/>
          <w:bCs/>
          <w:sz w:val="22"/>
          <w:szCs w:val="20"/>
          <w:lang w:val="en-GB"/>
        </w:rPr>
        <w:t>.</w:t>
      </w:r>
    </w:p>
    <w:p w14:paraId="0CFB0EBE" w14:textId="0806456D" w:rsidR="004F549A" w:rsidRPr="00A8401D" w:rsidRDefault="004F549A"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 xml:space="preserve">Reports to </w:t>
      </w:r>
      <w:r w:rsidR="001A29E2">
        <w:rPr>
          <w:rFonts w:ascii="Arial" w:hAnsi="Arial" w:cs="Arial"/>
          <w:bCs/>
          <w:sz w:val="22"/>
          <w:szCs w:val="20"/>
          <w:lang w:val="en-GB"/>
        </w:rPr>
        <w:t>SISPBO</w:t>
      </w:r>
      <w:r w:rsidRPr="00A8401D">
        <w:rPr>
          <w:rFonts w:ascii="Arial" w:hAnsi="Arial" w:cs="Arial"/>
          <w:bCs/>
          <w:sz w:val="22"/>
          <w:szCs w:val="20"/>
          <w:lang w:val="en-GB"/>
        </w:rPr>
        <w:t xml:space="preserve"> Project Board.</w:t>
      </w:r>
    </w:p>
    <w:p w14:paraId="16714F51" w14:textId="4F12FC66" w:rsidR="00FF25E3" w:rsidRPr="00A8401D" w:rsidRDefault="001A29E2" w:rsidP="00F67411">
      <w:pPr>
        <w:numPr>
          <w:ilvl w:val="0"/>
          <w:numId w:val="44"/>
        </w:numPr>
        <w:spacing w:line="288" w:lineRule="auto"/>
        <w:jc w:val="both"/>
        <w:rPr>
          <w:rFonts w:ascii="Arial" w:hAnsi="Arial" w:cs="Arial"/>
          <w:bCs/>
          <w:sz w:val="22"/>
          <w:szCs w:val="20"/>
          <w:lang w:val="en-GB"/>
        </w:rPr>
      </w:pPr>
      <w:r>
        <w:rPr>
          <w:rFonts w:ascii="Arial" w:hAnsi="Arial" w:cs="Arial"/>
          <w:b/>
          <w:bCs/>
          <w:sz w:val="22"/>
          <w:szCs w:val="20"/>
          <w:lang w:val="en-GB"/>
        </w:rPr>
        <w:t>SISPBO</w:t>
      </w:r>
      <w:r w:rsidR="00FF25E3" w:rsidRPr="00A8401D">
        <w:rPr>
          <w:rFonts w:ascii="Arial" w:hAnsi="Arial" w:cs="Arial"/>
          <w:b/>
          <w:bCs/>
          <w:sz w:val="22"/>
          <w:szCs w:val="20"/>
          <w:lang w:val="en-GB"/>
        </w:rPr>
        <w:t xml:space="preserve"> Project Board</w:t>
      </w:r>
      <w:r w:rsidR="004F70AA" w:rsidRPr="00A8401D">
        <w:rPr>
          <w:rFonts w:ascii="Arial" w:hAnsi="Arial" w:cs="Arial"/>
          <w:b/>
          <w:bCs/>
          <w:sz w:val="22"/>
          <w:szCs w:val="20"/>
          <w:lang w:val="en-GB"/>
        </w:rPr>
        <w:t xml:space="preserve"> (as defined in </w:t>
      </w:r>
      <w:r>
        <w:rPr>
          <w:rFonts w:ascii="Arial" w:hAnsi="Arial" w:cs="Arial"/>
          <w:b/>
          <w:bCs/>
          <w:sz w:val="22"/>
          <w:szCs w:val="20"/>
          <w:lang w:val="en-GB"/>
        </w:rPr>
        <w:t>SISPBO</w:t>
      </w:r>
      <w:r w:rsidR="004049D0">
        <w:rPr>
          <w:rFonts w:ascii="Arial" w:hAnsi="Arial" w:cs="Arial"/>
          <w:b/>
          <w:bCs/>
          <w:sz w:val="22"/>
          <w:szCs w:val="20"/>
          <w:lang w:val="en-GB"/>
        </w:rPr>
        <w:t xml:space="preserve"> SCD</w:t>
      </w:r>
      <w:r w:rsidR="004F70AA" w:rsidRPr="00A8401D">
        <w:rPr>
          <w:rFonts w:ascii="Arial" w:hAnsi="Arial" w:cs="Arial"/>
          <w:b/>
          <w:bCs/>
          <w:sz w:val="22"/>
          <w:szCs w:val="20"/>
          <w:lang w:val="en-GB"/>
        </w:rPr>
        <w:t>):</w:t>
      </w:r>
    </w:p>
    <w:p w14:paraId="13FC840F" w14:textId="77777777" w:rsidR="004F70AA" w:rsidRPr="00A8401D" w:rsidRDefault="004F70AA"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Directing the project.</w:t>
      </w:r>
    </w:p>
    <w:p w14:paraId="5962FEAD" w14:textId="77777777" w:rsidR="00FF25E3" w:rsidRPr="00A8401D" w:rsidRDefault="004F70AA"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Accountable for the results and the success of the project.</w:t>
      </w:r>
    </w:p>
    <w:p w14:paraId="45D11AC6" w14:textId="56F46ED4" w:rsidR="003A24DC" w:rsidRPr="00A8401D" w:rsidRDefault="003A24DC"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 xml:space="preserve">Approves </w:t>
      </w:r>
      <w:r w:rsidR="001A29E2">
        <w:rPr>
          <w:rFonts w:ascii="Arial" w:hAnsi="Arial" w:cs="Arial"/>
          <w:bCs/>
          <w:sz w:val="22"/>
          <w:szCs w:val="20"/>
          <w:lang w:val="en-GB"/>
        </w:rPr>
        <w:t>SISPBO</w:t>
      </w:r>
      <w:r w:rsidRPr="00A8401D">
        <w:rPr>
          <w:rFonts w:ascii="Arial" w:hAnsi="Arial" w:cs="Arial"/>
          <w:bCs/>
          <w:sz w:val="22"/>
          <w:szCs w:val="20"/>
          <w:lang w:val="en-GB"/>
        </w:rPr>
        <w:t xml:space="preserve"> release for deployment </w:t>
      </w:r>
      <w:r w:rsidR="003D4930" w:rsidRPr="00A8401D">
        <w:rPr>
          <w:rFonts w:ascii="Arial" w:hAnsi="Arial" w:cs="Arial"/>
          <w:bCs/>
          <w:sz w:val="22"/>
          <w:szCs w:val="20"/>
          <w:lang w:val="en-GB"/>
        </w:rPr>
        <w:t>in production</w:t>
      </w:r>
      <w:r w:rsidRPr="00A8401D">
        <w:rPr>
          <w:rFonts w:ascii="Arial" w:hAnsi="Arial" w:cs="Arial"/>
          <w:bCs/>
          <w:sz w:val="22"/>
          <w:szCs w:val="20"/>
          <w:lang w:val="en-GB"/>
        </w:rPr>
        <w:t>.</w:t>
      </w:r>
    </w:p>
    <w:p w14:paraId="742039DD" w14:textId="77777777" w:rsidR="003D4930" w:rsidRPr="00A8401D" w:rsidRDefault="00A73FE3" w:rsidP="00F67411">
      <w:pPr>
        <w:numPr>
          <w:ilvl w:val="0"/>
          <w:numId w:val="44"/>
        </w:numPr>
        <w:spacing w:line="288" w:lineRule="auto"/>
        <w:jc w:val="both"/>
        <w:rPr>
          <w:rFonts w:ascii="Arial" w:hAnsi="Arial" w:cs="Arial"/>
          <w:b/>
          <w:bCs/>
          <w:sz w:val="22"/>
          <w:szCs w:val="20"/>
          <w:lang w:val="en-GB"/>
        </w:rPr>
      </w:pPr>
      <w:r w:rsidRPr="00A8401D">
        <w:rPr>
          <w:rFonts w:ascii="Arial" w:hAnsi="Arial" w:cs="Arial"/>
          <w:b/>
          <w:bCs/>
          <w:sz w:val="22"/>
          <w:szCs w:val="20"/>
          <w:lang w:val="en-GB"/>
        </w:rPr>
        <w:t>Development providers:</w:t>
      </w:r>
    </w:p>
    <w:p w14:paraId="1358C867" w14:textId="77777777" w:rsidR="007A2036" w:rsidRPr="00A8401D" w:rsidRDefault="00A73FE3"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Perform unit tests, integrations test</w:t>
      </w:r>
      <w:r w:rsidR="007A2036" w:rsidRPr="00A8401D">
        <w:rPr>
          <w:rFonts w:ascii="Arial" w:hAnsi="Arial" w:cs="Arial"/>
          <w:bCs/>
          <w:sz w:val="22"/>
          <w:szCs w:val="20"/>
          <w:lang w:val="en-GB"/>
        </w:rPr>
        <w:t>.</w:t>
      </w:r>
    </w:p>
    <w:p w14:paraId="500CC74C" w14:textId="77777777" w:rsidR="00A73FE3" w:rsidRPr="00A8401D" w:rsidRDefault="007A2036"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lastRenderedPageBreak/>
        <w:t xml:space="preserve">Perform </w:t>
      </w:r>
      <w:r w:rsidR="00A73FE3" w:rsidRPr="00A8401D">
        <w:rPr>
          <w:rFonts w:ascii="Arial" w:hAnsi="Arial" w:cs="Arial"/>
          <w:bCs/>
          <w:sz w:val="22"/>
          <w:szCs w:val="20"/>
          <w:lang w:val="en-GB"/>
        </w:rPr>
        <w:t>code</w:t>
      </w:r>
      <w:r w:rsidRPr="00A8401D">
        <w:rPr>
          <w:rFonts w:ascii="Arial" w:hAnsi="Arial" w:cs="Arial"/>
          <w:bCs/>
          <w:sz w:val="22"/>
          <w:szCs w:val="20"/>
          <w:lang w:val="en-GB"/>
        </w:rPr>
        <w:t xml:space="preserve"> quality tests using tools and techniques as described in section 3 of this document.</w:t>
      </w:r>
    </w:p>
    <w:p w14:paraId="15468B13" w14:textId="77777777" w:rsidR="00A73FE3" w:rsidRPr="00A8401D" w:rsidRDefault="00A73FE3" w:rsidP="00F67411">
      <w:pPr>
        <w:numPr>
          <w:ilvl w:val="1"/>
          <w:numId w:val="44"/>
        </w:numPr>
        <w:spacing w:line="288" w:lineRule="auto"/>
        <w:jc w:val="both"/>
        <w:rPr>
          <w:rFonts w:ascii="Arial" w:hAnsi="Arial" w:cs="Arial"/>
          <w:bCs/>
          <w:sz w:val="22"/>
          <w:szCs w:val="20"/>
          <w:lang w:val="en-GB"/>
        </w:rPr>
      </w:pPr>
      <w:r w:rsidRPr="00A8401D">
        <w:rPr>
          <w:rFonts w:ascii="Arial" w:hAnsi="Arial" w:cs="Arial"/>
          <w:bCs/>
          <w:sz w:val="22"/>
          <w:szCs w:val="20"/>
          <w:lang w:val="en-GB"/>
        </w:rPr>
        <w:t>Perform FAT before delivery of software package for SAT.</w:t>
      </w:r>
    </w:p>
    <w:p w14:paraId="4E5210EC" w14:textId="77777777" w:rsidR="00185864" w:rsidRPr="00A8401D" w:rsidRDefault="00185864" w:rsidP="007A5FD9">
      <w:pPr>
        <w:pStyle w:val="OAMI-Lista10"/>
        <w:rPr>
          <w:rFonts w:cs="Arial"/>
          <w:sz w:val="22"/>
          <w:lang w:val="en-GB"/>
        </w:rPr>
      </w:pPr>
      <w:r w:rsidRPr="00A8401D">
        <w:rPr>
          <w:rFonts w:cs="Arial"/>
          <w:sz w:val="22"/>
          <w:lang w:val="en-GB"/>
        </w:rPr>
        <w:t xml:space="preserve">Once this document is approved, </w:t>
      </w:r>
      <w:r w:rsidR="00073C51" w:rsidRPr="00A8401D">
        <w:rPr>
          <w:rFonts w:cs="Arial"/>
          <w:sz w:val="22"/>
          <w:lang w:val="en-GB"/>
        </w:rPr>
        <w:t>the C</w:t>
      </w:r>
      <w:r w:rsidRPr="00A8401D">
        <w:rPr>
          <w:rFonts w:cs="Arial"/>
          <w:sz w:val="22"/>
          <w:lang w:val="en-GB"/>
        </w:rPr>
        <w:t xml:space="preserve">ommunication </w:t>
      </w:r>
      <w:r w:rsidR="00073C51" w:rsidRPr="00A8401D">
        <w:rPr>
          <w:rFonts w:cs="Arial"/>
          <w:sz w:val="22"/>
          <w:lang w:val="en-GB"/>
        </w:rPr>
        <w:t>M</w:t>
      </w:r>
      <w:r w:rsidRPr="00A8401D">
        <w:rPr>
          <w:rFonts w:cs="Arial"/>
          <w:sz w:val="22"/>
          <w:lang w:val="en-GB"/>
        </w:rPr>
        <w:t>anagement</w:t>
      </w:r>
      <w:r w:rsidR="00073C51" w:rsidRPr="00A8401D">
        <w:rPr>
          <w:rFonts w:cs="Arial"/>
          <w:sz w:val="22"/>
          <w:lang w:val="en-GB"/>
        </w:rPr>
        <w:t xml:space="preserve"> Strategy</w:t>
      </w:r>
      <w:r w:rsidRPr="00A8401D">
        <w:rPr>
          <w:rFonts w:cs="Arial"/>
          <w:sz w:val="22"/>
          <w:lang w:val="en-GB"/>
        </w:rPr>
        <w:t xml:space="preserve"> document [CMS] should be updated with </w:t>
      </w:r>
      <w:r w:rsidR="0009257C" w:rsidRPr="00A8401D">
        <w:rPr>
          <w:rFonts w:cs="Arial"/>
          <w:sz w:val="22"/>
          <w:lang w:val="en-GB"/>
        </w:rPr>
        <w:t>these roles</w:t>
      </w:r>
      <w:r w:rsidRPr="00A8401D">
        <w:rPr>
          <w:rFonts w:cs="Arial"/>
          <w:sz w:val="22"/>
          <w:lang w:val="en-GB"/>
        </w:rPr>
        <w:t>.</w:t>
      </w:r>
    </w:p>
    <w:p w14:paraId="3D601057" w14:textId="77777777" w:rsidR="00185864" w:rsidRPr="00A8401D" w:rsidRDefault="00185864" w:rsidP="00F67411">
      <w:pPr>
        <w:spacing w:line="288" w:lineRule="auto"/>
        <w:jc w:val="both"/>
        <w:rPr>
          <w:rFonts w:ascii="Arial" w:hAnsi="Arial" w:cs="Arial"/>
          <w:bCs/>
          <w:sz w:val="22"/>
          <w:szCs w:val="20"/>
          <w:lang w:val="en-GB"/>
        </w:rPr>
      </w:pPr>
    </w:p>
    <w:p w14:paraId="295FB4F2" w14:textId="77777777" w:rsidR="008C76C4" w:rsidRPr="00A8401D" w:rsidRDefault="008C76C4" w:rsidP="00F67411">
      <w:pPr>
        <w:spacing w:line="288" w:lineRule="auto"/>
        <w:jc w:val="both"/>
        <w:rPr>
          <w:rFonts w:ascii="Arial" w:hAnsi="Arial" w:cs="Arial"/>
          <w:bCs/>
          <w:sz w:val="20"/>
          <w:szCs w:val="20"/>
          <w:lang w:val="en-GB"/>
        </w:rPr>
      </w:pPr>
    </w:p>
    <w:p w14:paraId="57AD6B80" w14:textId="77777777" w:rsidR="008C76C4" w:rsidRPr="00A8401D" w:rsidRDefault="008C76C4" w:rsidP="00F67411">
      <w:pPr>
        <w:pStyle w:val="Heading1"/>
        <w:spacing w:line="288" w:lineRule="auto"/>
        <w:jc w:val="both"/>
        <w:rPr>
          <w:rFonts w:cs="Arial"/>
          <w:color w:val="auto"/>
          <w:sz w:val="28"/>
          <w:szCs w:val="28"/>
        </w:rPr>
      </w:pPr>
      <w:bookmarkStart w:id="35" w:name="_Ref514226461"/>
      <w:bookmarkStart w:id="36" w:name="_Ref514226468"/>
      <w:bookmarkStart w:id="37" w:name="_Toc98925896"/>
      <w:r w:rsidRPr="00A8401D">
        <w:rPr>
          <w:rFonts w:cs="Arial"/>
          <w:color w:val="auto"/>
          <w:sz w:val="28"/>
          <w:szCs w:val="28"/>
        </w:rPr>
        <w:t>References</w:t>
      </w:r>
      <w:bookmarkEnd w:id="35"/>
      <w:bookmarkEnd w:id="36"/>
      <w:bookmarkEnd w:id="37"/>
    </w:p>
    <w:tbl>
      <w:tblPr>
        <w:tblStyle w:val="Tabladecuadrcula4-nfasis11"/>
        <w:tblW w:w="0" w:type="auto"/>
        <w:tblLook w:val="04A0" w:firstRow="1" w:lastRow="0" w:firstColumn="1" w:lastColumn="0" w:noHBand="0" w:noVBand="1"/>
      </w:tblPr>
      <w:tblGrid>
        <w:gridCol w:w="1555"/>
        <w:gridCol w:w="4471"/>
        <w:gridCol w:w="3014"/>
      </w:tblGrid>
      <w:tr w:rsidR="00185864" w:rsidRPr="00A8401D" w14:paraId="043607AD" w14:textId="77777777" w:rsidTr="00FC23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3301E132" w14:textId="77777777" w:rsidR="00185864" w:rsidRPr="00A8401D" w:rsidRDefault="00185864" w:rsidP="00F67411">
            <w:pPr>
              <w:spacing w:line="288" w:lineRule="auto"/>
              <w:rPr>
                <w:rFonts w:ascii="Arial" w:hAnsi="Arial" w:cs="Arial"/>
                <w:sz w:val="20"/>
                <w:lang w:val="en-GB"/>
              </w:rPr>
            </w:pPr>
            <w:r w:rsidRPr="00A8401D">
              <w:rPr>
                <w:rFonts w:ascii="Arial" w:hAnsi="Arial" w:cs="Arial"/>
                <w:sz w:val="20"/>
                <w:lang w:val="en-GB"/>
              </w:rPr>
              <w:t>ID</w:t>
            </w:r>
          </w:p>
        </w:tc>
        <w:tc>
          <w:tcPr>
            <w:tcW w:w="4471" w:type="dxa"/>
          </w:tcPr>
          <w:p w14:paraId="6A2910E1" w14:textId="77777777" w:rsidR="00185864" w:rsidRPr="00A8401D" w:rsidRDefault="00185864" w:rsidP="00F67411">
            <w:pPr>
              <w:spacing w:line="288" w:lineRule="auto"/>
              <w:cnfStyle w:val="100000000000" w:firstRow="1" w:lastRow="0" w:firstColumn="0" w:lastColumn="0" w:oddVBand="0" w:evenVBand="0" w:oddHBand="0" w:evenHBand="0" w:firstRowFirstColumn="0" w:firstRowLastColumn="0" w:lastRowFirstColumn="0" w:lastRowLastColumn="0"/>
              <w:rPr>
                <w:rFonts w:ascii="Arial" w:hAnsi="Arial" w:cs="Arial"/>
                <w:sz w:val="20"/>
                <w:lang w:val="en-GB"/>
              </w:rPr>
            </w:pPr>
            <w:r w:rsidRPr="00A8401D">
              <w:rPr>
                <w:rFonts w:ascii="Arial" w:hAnsi="Arial" w:cs="Arial"/>
                <w:sz w:val="20"/>
                <w:lang w:val="en-GB"/>
              </w:rPr>
              <w:t>Name</w:t>
            </w:r>
          </w:p>
        </w:tc>
        <w:tc>
          <w:tcPr>
            <w:tcW w:w="3014" w:type="dxa"/>
          </w:tcPr>
          <w:p w14:paraId="44798026" w14:textId="77777777" w:rsidR="00185864" w:rsidRPr="00A8401D" w:rsidRDefault="00185864" w:rsidP="00F67411">
            <w:pPr>
              <w:spacing w:line="288" w:lineRule="auto"/>
              <w:cnfStyle w:val="100000000000" w:firstRow="1" w:lastRow="0" w:firstColumn="0" w:lastColumn="0" w:oddVBand="0" w:evenVBand="0" w:oddHBand="0" w:evenHBand="0" w:firstRowFirstColumn="0" w:firstRowLastColumn="0" w:lastRowFirstColumn="0" w:lastRowLastColumn="0"/>
              <w:rPr>
                <w:rFonts w:ascii="Arial" w:hAnsi="Arial" w:cs="Arial"/>
                <w:sz w:val="20"/>
                <w:lang w:val="en-GB"/>
              </w:rPr>
            </w:pPr>
            <w:r w:rsidRPr="00A8401D">
              <w:rPr>
                <w:rFonts w:ascii="Arial" w:hAnsi="Arial" w:cs="Arial"/>
                <w:sz w:val="20"/>
                <w:lang w:val="en-GB"/>
              </w:rPr>
              <w:t>File</w:t>
            </w:r>
          </w:p>
        </w:tc>
      </w:tr>
      <w:tr w:rsidR="00185864" w:rsidRPr="00A8401D" w14:paraId="29FCBBE9" w14:textId="77777777" w:rsidTr="00FC23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45EC0EB8" w14:textId="77777777" w:rsidR="00185864" w:rsidRPr="00A8401D" w:rsidRDefault="00185864" w:rsidP="00F67411">
            <w:pPr>
              <w:spacing w:line="288" w:lineRule="auto"/>
              <w:rPr>
                <w:rFonts w:ascii="Arial" w:hAnsi="Arial" w:cs="Arial"/>
                <w:sz w:val="20"/>
                <w:lang w:val="en-GB"/>
              </w:rPr>
            </w:pPr>
            <w:r w:rsidRPr="00A8401D">
              <w:rPr>
                <w:rFonts w:ascii="Arial" w:hAnsi="Arial" w:cs="Arial"/>
                <w:sz w:val="20"/>
                <w:lang w:val="en-GB"/>
              </w:rPr>
              <w:t>[</w:t>
            </w:r>
            <w:bookmarkStart w:id="38" w:name="CMS"/>
            <w:r w:rsidRPr="00A8401D">
              <w:rPr>
                <w:rFonts w:ascii="Arial" w:hAnsi="Arial" w:cs="Arial"/>
                <w:sz w:val="20"/>
                <w:lang w:val="en-GB"/>
              </w:rPr>
              <w:t>CMS</w:t>
            </w:r>
            <w:bookmarkEnd w:id="38"/>
            <w:r w:rsidRPr="00A8401D">
              <w:rPr>
                <w:rFonts w:ascii="Arial" w:hAnsi="Arial" w:cs="Arial"/>
                <w:sz w:val="20"/>
                <w:lang w:val="en-GB"/>
              </w:rPr>
              <w:t>]</w:t>
            </w:r>
          </w:p>
        </w:tc>
        <w:tc>
          <w:tcPr>
            <w:tcW w:w="4471" w:type="dxa"/>
          </w:tcPr>
          <w:p w14:paraId="0BFD732D" w14:textId="78438696" w:rsidR="00185864" w:rsidRPr="00A8401D" w:rsidRDefault="0099785B" w:rsidP="00F67411">
            <w:pPr>
              <w:spacing w:line="288" w:lineRule="auto"/>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A8401D">
              <w:rPr>
                <w:rFonts w:ascii="Arial" w:hAnsi="Arial" w:cs="Arial"/>
                <w:sz w:val="20"/>
                <w:lang w:val="en-GB"/>
              </w:rPr>
              <w:t xml:space="preserve">Communication Management Strategy for </w:t>
            </w:r>
            <w:r w:rsidR="001A29E2">
              <w:rPr>
                <w:rFonts w:ascii="Arial" w:hAnsi="Arial" w:cs="Arial"/>
                <w:sz w:val="20"/>
                <w:lang w:val="en-GB"/>
              </w:rPr>
              <w:t>SISPBO</w:t>
            </w:r>
            <w:r w:rsidR="00E87D04">
              <w:rPr>
                <w:rFonts w:ascii="Arial" w:hAnsi="Arial" w:cs="Arial"/>
                <w:sz w:val="20"/>
                <w:lang w:val="en-GB"/>
              </w:rPr>
              <w:t xml:space="preserve"> </w:t>
            </w:r>
          </w:p>
        </w:tc>
        <w:tc>
          <w:tcPr>
            <w:tcW w:w="3014" w:type="dxa"/>
          </w:tcPr>
          <w:p w14:paraId="15384005" w14:textId="77777777" w:rsidR="00185864" w:rsidRPr="00A8401D" w:rsidRDefault="00185864" w:rsidP="00F67411">
            <w:pPr>
              <w:spacing w:line="288" w:lineRule="auto"/>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p>
        </w:tc>
      </w:tr>
      <w:tr w:rsidR="00E352B7" w:rsidRPr="00A8401D" w14:paraId="55EEE0E0" w14:textId="77777777" w:rsidTr="00211028">
        <w:tc>
          <w:tcPr>
            <w:cnfStyle w:val="001000000000" w:firstRow="0" w:lastRow="0" w:firstColumn="1" w:lastColumn="0" w:oddVBand="0" w:evenVBand="0" w:oddHBand="0" w:evenHBand="0" w:firstRowFirstColumn="0" w:firstRowLastColumn="0" w:lastRowFirstColumn="0" w:lastRowLastColumn="0"/>
            <w:tcW w:w="1555" w:type="dxa"/>
          </w:tcPr>
          <w:p w14:paraId="222AD8FF" w14:textId="77777777" w:rsidR="00E352B7" w:rsidRPr="00A8401D" w:rsidRDefault="002E7938" w:rsidP="00211028">
            <w:pPr>
              <w:spacing w:line="288" w:lineRule="auto"/>
              <w:rPr>
                <w:rFonts w:ascii="Arial" w:hAnsi="Arial" w:cs="Arial"/>
                <w:sz w:val="20"/>
                <w:lang w:val="en-GB"/>
              </w:rPr>
            </w:pPr>
            <w:hyperlink r:id="rId13" w:history="1">
              <w:r w:rsidR="00E352B7" w:rsidRPr="00A8401D">
                <w:rPr>
                  <w:rStyle w:val="Hyperlink"/>
                  <w:rFonts w:ascii="Arial" w:hAnsi="Arial" w:cs="Arial"/>
                  <w:b w:val="0"/>
                  <w:bCs w:val="0"/>
                  <w:sz w:val="20"/>
                  <w:lang w:val="en-GB"/>
                </w:rPr>
                <w:t>[EUIPO-CQS]</w:t>
              </w:r>
            </w:hyperlink>
          </w:p>
        </w:tc>
        <w:tc>
          <w:tcPr>
            <w:tcW w:w="4471" w:type="dxa"/>
          </w:tcPr>
          <w:p w14:paraId="60D37AC3" w14:textId="77777777" w:rsidR="00E352B7" w:rsidRPr="002C34EC" w:rsidRDefault="00E352B7" w:rsidP="00211028">
            <w:pPr>
              <w:spacing w:line="288" w:lineRule="auto"/>
              <w:cnfStyle w:val="000000000000" w:firstRow="0" w:lastRow="0" w:firstColumn="0" w:lastColumn="0" w:oddVBand="0" w:evenVBand="0" w:oddHBand="0" w:evenHBand="0" w:firstRowFirstColumn="0" w:firstRowLastColumn="0" w:lastRowFirstColumn="0" w:lastRowLastColumn="0"/>
              <w:rPr>
                <w:rFonts w:ascii="Arial" w:hAnsi="Arial" w:cs="Arial"/>
                <w:sz w:val="20"/>
                <w:lang w:val="fr-FR"/>
              </w:rPr>
            </w:pPr>
            <w:r w:rsidRPr="002C34EC">
              <w:rPr>
                <w:rFonts w:ascii="Arial" w:hAnsi="Arial" w:cs="Arial"/>
                <w:sz w:val="20"/>
                <w:lang w:val="fr-FR"/>
              </w:rPr>
              <w:t xml:space="preserve">Code </w:t>
            </w:r>
            <w:proofErr w:type="spellStart"/>
            <w:r w:rsidRPr="002C34EC">
              <w:rPr>
                <w:rFonts w:ascii="Arial" w:hAnsi="Arial" w:cs="Arial"/>
                <w:sz w:val="20"/>
                <w:lang w:val="fr-FR"/>
              </w:rPr>
              <w:t>Quality</w:t>
            </w:r>
            <w:proofErr w:type="spellEnd"/>
            <w:r w:rsidRPr="002C34EC">
              <w:rPr>
                <w:rFonts w:ascii="Arial" w:hAnsi="Arial" w:cs="Arial"/>
                <w:sz w:val="20"/>
                <w:lang w:val="fr-FR"/>
              </w:rPr>
              <w:t xml:space="preserve"> Standard - Java, JavaScript</w:t>
            </w:r>
          </w:p>
          <w:p w14:paraId="2C1979A9" w14:textId="77777777" w:rsidR="00E352B7" w:rsidRPr="002C34EC" w:rsidRDefault="00E352B7" w:rsidP="00211028">
            <w:pPr>
              <w:spacing w:line="288" w:lineRule="auto"/>
              <w:cnfStyle w:val="000000000000" w:firstRow="0" w:lastRow="0" w:firstColumn="0" w:lastColumn="0" w:oddVBand="0" w:evenVBand="0" w:oddHBand="0" w:evenHBand="0" w:firstRowFirstColumn="0" w:firstRowLastColumn="0" w:lastRowFirstColumn="0" w:lastRowLastColumn="0"/>
              <w:rPr>
                <w:rFonts w:ascii="Arial" w:hAnsi="Arial" w:cs="Arial"/>
                <w:sz w:val="20"/>
                <w:lang w:val="fr-FR"/>
              </w:rPr>
            </w:pPr>
            <w:r w:rsidRPr="002C34EC">
              <w:rPr>
                <w:rFonts w:ascii="Arial" w:hAnsi="Arial" w:cs="Arial"/>
                <w:sz w:val="20"/>
                <w:lang w:val="fr-FR"/>
              </w:rPr>
              <w:t>(Version 2.1 – 11/01/2017)</w:t>
            </w:r>
          </w:p>
        </w:tc>
        <w:bookmarkStart w:id="39" w:name="_MON_1596891632"/>
        <w:bookmarkEnd w:id="39"/>
        <w:tc>
          <w:tcPr>
            <w:tcW w:w="3014" w:type="dxa"/>
          </w:tcPr>
          <w:p w14:paraId="685D14AB" w14:textId="77777777" w:rsidR="00E352B7" w:rsidRPr="00A8401D" w:rsidRDefault="00E352B7" w:rsidP="00211028">
            <w:pPr>
              <w:spacing w:line="288"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A8401D">
              <w:rPr>
                <w:rFonts w:ascii="Arial" w:eastAsia="Times New Roman" w:hAnsi="Arial" w:cs="Arial"/>
                <w:sz w:val="20"/>
                <w:lang w:val="en-GB" w:eastAsia="sl-SI"/>
              </w:rPr>
              <w:object w:dxaOrig="1538" w:dyaOrig="991" w14:anchorId="450314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pt;height:49.3pt" o:ole="">
                  <v:imagedata r:id="rId14" o:title=""/>
                </v:shape>
                <o:OLEObject Type="Embed" ProgID="Word.Document.12" ShapeID="_x0000_i1025" DrawAspect="Icon" ObjectID="_1709538744" r:id="rId15">
                  <o:FieldCodes>\s</o:FieldCodes>
                </o:OLEObject>
              </w:object>
            </w:r>
          </w:p>
        </w:tc>
      </w:tr>
      <w:tr w:rsidR="00A91DBD" w:rsidRPr="00A8401D" w14:paraId="50E0847E" w14:textId="77777777" w:rsidTr="00F353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40CB333C" w14:textId="77777777" w:rsidR="00A91DBD" w:rsidRPr="00A8401D" w:rsidRDefault="002E7938" w:rsidP="00F353CA">
            <w:pPr>
              <w:spacing w:line="288" w:lineRule="auto"/>
              <w:rPr>
                <w:rFonts w:ascii="Arial" w:hAnsi="Arial" w:cs="Arial"/>
                <w:sz w:val="20"/>
                <w:lang w:val="en-GB"/>
              </w:rPr>
            </w:pPr>
            <w:hyperlink r:id="rId16" w:history="1">
              <w:r w:rsidR="00A91DBD" w:rsidRPr="00A8401D">
                <w:rPr>
                  <w:rStyle w:val="Hyperlink"/>
                  <w:rFonts w:ascii="Arial" w:hAnsi="Arial" w:cs="Arial"/>
                  <w:b w:val="0"/>
                  <w:bCs w:val="0"/>
                  <w:sz w:val="20"/>
                  <w:lang w:val="en-GB"/>
                </w:rPr>
                <w:t>[ECP-DG]</w:t>
              </w:r>
            </w:hyperlink>
          </w:p>
        </w:tc>
        <w:tc>
          <w:tcPr>
            <w:tcW w:w="4471" w:type="dxa"/>
          </w:tcPr>
          <w:p w14:paraId="4E7958B7" w14:textId="623C6A7B" w:rsidR="00A91DBD" w:rsidRPr="00A8401D" w:rsidRDefault="00A91DBD" w:rsidP="00F353CA">
            <w:pPr>
              <w:spacing w:line="288" w:lineRule="auto"/>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A8401D">
              <w:rPr>
                <w:rFonts w:ascii="Arial" w:hAnsi="Arial" w:cs="Arial"/>
                <w:sz w:val="20"/>
                <w:lang w:val="en-GB"/>
              </w:rPr>
              <w:t xml:space="preserve">ECP Development </w:t>
            </w:r>
            <w:r w:rsidR="00A8401D" w:rsidRPr="00A8401D">
              <w:rPr>
                <w:rFonts w:ascii="Arial" w:hAnsi="Arial" w:cs="Arial"/>
                <w:sz w:val="20"/>
                <w:lang w:val="en-GB"/>
              </w:rPr>
              <w:t>Guidelines</w:t>
            </w:r>
          </w:p>
        </w:tc>
        <w:tc>
          <w:tcPr>
            <w:tcW w:w="3014" w:type="dxa"/>
          </w:tcPr>
          <w:p w14:paraId="204D4F1B" w14:textId="77777777" w:rsidR="00A91DBD" w:rsidRPr="00A8401D" w:rsidRDefault="00A91DBD" w:rsidP="00F353CA">
            <w:pPr>
              <w:spacing w:line="288"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A8401D">
              <w:rPr>
                <w:rFonts w:ascii="Arial" w:eastAsia="Times New Roman" w:hAnsi="Arial" w:cs="Arial"/>
                <w:sz w:val="20"/>
                <w:lang w:val="en-GB" w:eastAsia="sl-SI"/>
              </w:rPr>
              <w:object w:dxaOrig="1531" w:dyaOrig="990" w14:anchorId="6206FAAA">
                <v:shape id="_x0000_i1026" type="#_x0000_t75" style="width:77.2pt;height:49.3pt" o:ole="">
                  <v:imagedata r:id="rId17" o:title=""/>
                </v:shape>
                <o:OLEObject Type="Embed" ProgID="Word.Document.12" ShapeID="_x0000_i1026" DrawAspect="Icon" ObjectID="_1709538745" r:id="rId18">
                  <o:FieldCodes>\s</o:FieldCodes>
                </o:OLEObject>
              </w:object>
            </w:r>
          </w:p>
        </w:tc>
      </w:tr>
      <w:tr w:rsidR="008B0527" w:rsidRPr="00A8401D" w14:paraId="323DF2DA" w14:textId="77777777" w:rsidTr="00F353CA">
        <w:tc>
          <w:tcPr>
            <w:cnfStyle w:val="001000000000" w:firstRow="0" w:lastRow="0" w:firstColumn="1" w:lastColumn="0" w:oddVBand="0" w:evenVBand="0" w:oddHBand="0" w:evenHBand="0" w:firstRowFirstColumn="0" w:firstRowLastColumn="0" w:lastRowFirstColumn="0" w:lastRowLastColumn="0"/>
            <w:tcW w:w="1555" w:type="dxa"/>
          </w:tcPr>
          <w:p w14:paraId="783D0717" w14:textId="770BEA56" w:rsidR="008B0527" w:rsidRPr="00A8401D" w:rsidRDefault="008B0527" w:rsidP="00C54A20">
            <w:pPr>
              <w:spacing w:line="288" w:lineRule="auto"/>
              <w:rPr>
                <w:rFonts w:ascii="Arial" w:hAnsi="Arial" w:cs="Arial"/>
                <w:sz w:val="20"/>
                <w:lang w:val="en-GB"/>
              </w:rPr>
            </w:pPr>
            <w:r w:rsidRPr="00A8401D">
              <w:rPr>
                <w:rFonts w:ascii="Arial" w:hAnsi="Arial" w:cs="Arial"/>
                <w:b w:val="0"/>
                <w:bCs w:val="0"/>
                <w:sz w:val="20"/>
                <w:lang w:val="en-GB"/>
              </w:rPr>
              <w:t>[EUIPO-S</w:t>
            </w:r>
            <w:r w:rsidR="00C54A20">
              <w:rPr>
                <w:rFonts w:ascii="Arial" w:hAnsi="Arial" w:cs="Arial"/>
                <w:b w:val="0"/>
                <w:bCs w:val="0"/>
                <w:sz w:val="20"/>
                <w:lang w:val="en-GB"/>
              </w:rPr>
              <w:t>TA</w:t>
            </w:r>
            <w:r w:rsidRPr="00A8401D">
              <w:rPr>
                <w:rFonts w:ascii="Arial" w:hAnsi="Arial" w:cs="Arial"/>
                <w:b w:val="0"/>
                <w:bCs w:val="0"/>
                <w:sz w:val="20"/>
                <w:lang w:val="en-GB"/>
              </w:rPr>
              <w:t>]</w:t>
            </w:r>
          </w:p>
        </w:tc>
        <w:tc>
          <w:tcPr>
            <w:tcW w:w="4471" w:type="dxa"/>
          </w:tcPr>
          <w:p w14:paraId="5845F58A" w14:textId="1F29CC0C" w:rsidR="008B0527" w:rsidRPr="00A8401D" w:rsidRDefault="008B0527" w:rsidP="00C54A20">
            <w:pPr>
              <w:spacing w:line="288" w:lineRule="auto"/>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A8401D">
              <w:rPr>
                <w:rFonts w:ascii="Arial" w:hAnsi="Arial" w:cs="Arial"/>
                <w:sz w:val="20"/>
                <w:lang w:val="en-GB"/>
              </w:rPr>
              <w:t xml:space="preserve">EUIPO Security </w:t>
            </w:r>
            <w:r w:rsidR="00C54A20">
              <w:rPr>
                <w:rFonts w:ascii="Arial" w:hAnsi="Arial" w:cs="Arial"/>
                <w:sz w:val="20"/>
                <w:lang w:val="en-GB"/>
              </w:rPr>
              <w:t>Test Approach</w:t>
            </w:r>
          </w:p>
        </w:tc>
        <w:bookmarkStart w:id="40" w:name="_MON_1596897846"/>
        <w:bookmarkEnd w:id="40"/>
        <w:tc>
          <w:tcPr>
            <w:tcW w:w="3014" w:type="dxa"/>
          </w:tcPr>
          <w:p w14:paraId="0EE99676" w14:textId="592A9019" w:rsidR="008B0527" w:rsidRPr="00A8401D" w:rsidRDefault="00C54A20" w:rsidP="00F353CA">
            <w:pPr>
              <w:spacing w:line="288"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Pr>
                <w:rFonts w:ascii="Arial" w:eastAsia="Times New Roman" w:hAnsi="Arial" w:cs="Arial"/>
                <w:sz w:val="20"/>
                <w:lang w:val="en-GB" w:eastAsia="sl-SI"/>
              </w:rPr>
              <w:object w:dxaOrig="1540" w:dyaOrig="997" w14:anchorId="50E6F31C">
                <v:shape id="_x0000_i1027" type="#_x0000_t75" style="width:77.2pt;height:49.3pt" o:ole="">
                  <v:imagedata r:id="rId19" o:title=""/>
                </v:shape>
                <o:OLEObject Type="Embed" ProgID="Word.Document.12" ShapeID="_x0000_i1027" DrawAspect="Icon" ObjectID="_1709538746" r:id="rId20">
                  <o:FieldCodes>\s</o:FieldCodes>
                </o:OLEObject>
              </w:object>
            </w:r>
          </w:p>
        </w:tc>
      </w:tr>
      <w:tr w:rsidR="00185864" w:rsidRPr="00A8401D" w14:paraId="3DE313AE" w14:textId="77777777" w:rsidTr="00FC23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5FC1A70B" w14:textId="2007AF6C" w:rsidR="00185864" w:rsidRPr="00A8401D" w:rsidRDefault="0099785B" w:rsidP="008B0527">
            <w:pPr>
              <w:spacing w:line="288" w:lineRule="auto"/>
              <w:rPr>
                <w:rFonts w:ascii="Arial" w:hAnsi="Arial" w:cs="Arial"/>
                <w:sz w:val="20"/>
                <w:lang w:val="en-GB"/>
              </w:rPr>
            </w:pPr>
            <w:bookmarkStart w:id="41" w:name="ECP_DG"/>
            <w:bookmarkStart w:id="42" w:name="EUIPO_SS"/>
            <w:bookmarkStart w:id="43" w:name="EUIPO_SP"/>
            <w:r w:rsidRPr="00A8401D">
              <w:rPr>
                <w:rFonts w:ascii="Arial" w:hAnsi="Arial" w:cs="Arial"/>
                <w:b w:val="0"/>
                <w:bCs w:val="0"/>
                <w:sz w:val="20"/>
                <w:lang w:val="en-GB"/>
              </w:rPr>
              <w:t>[</w:t>
            </w:r>
            <w:bookmarkStart w:id="44" w:name="EUIPO_CQS"/>
            <w:r w:rsidRPr="00A8401D">
              <w:rPr>
                <w:rFonts w:ascii="Arial" w:hAnsi="Arial" w:cs="Arial"/>
                <w:b w:val="0"/>
                <w:bCs w:val="0"/>
                <w:sz w:val="20"/>
                <w:lang w:val="en-GB"/>
              </w:rPr>
              <w:t>E</w:t>
            </w:r>
            <w:r w:rsidR="00A91DBD" w:rsidRPr="00A8401D">
              <w:rPr>
                <w:rFonts w:ascii="Arial" w:hAnsi="Arial" w:cs="Arial"/>
                <w:b w:val="0"/>
                <w:bCs w:val="0"/>
                <w:sz w:val="20"/>
                <w:lang w:val="en-GB"/>
              </w:rPr>
              <w:t>UIPO</w:t>
            </w:r>
            <w:r w:rsidRPr="00A8401D">
              <w:rPr>
                <w:rFonts w:ascii="Arial" w:hAnsi="Arial" w:cs="Arial"/>
                <w:b w:val="0"/>
                <w:bCs w:val="0"/>
                <w:sz w:val="20"/>
                <w:lang w:val="en-GB"/>
              </w:rPr>
              <w:t>-</w:t>
            </w:r>
            <w:r w:rsidR="00A91DBD" w:rsidRPr="00A8401D">
              <w:rPr>
                <w:rFonts w:ascii="Arial" w:hAnsi="Arial" w:cs="Arial"/>
                <w:b w:val="0"/>
                <w:bCs w:val="0"/>
                <w:sz w:val="20"/>
                <w:lang w:val="en-GB"/>
              </w:rPr>
              <w:t>S</w:t>
            </w:r>
            <w:r w:rsidR="008B0527" w:rsidRPr="00A8401D">
              <w:rPr>
                <w:rFonts w:ascii="Arial" w:hAnsi="Arial" w:cs="Arial"/>
                <w:b w:val="0"/>
                <w:bCs w:val="0"/>
                <w:sz w:val="20"/>
                <w:lang w:val="en-GB"/>
              </w:rPr>
              <w:t>P</w:t>
            </w:r>
            <w:bookmarkEnd w:id="44"/>
            <w:r w:rsidRPr="00A8401D">
              <w:rPr>
                <w:rFonts w:ascii="Arial" w:hAnsi="Arial" w:cs="Arial"/>
                <w:b w:val="0"/>
                <w:bCs w:val="0"/>
                <w:sz w:val="20"/>
                <w:lang w:val="en-GB"/>
              </w:rPr>
              <w:t>]</w:t>
            </w:r>
            <w:bookmarkEnd w:id="41"/>
            <w:bookmarkEnd w:id="42"/>
            <w:bookmarkEnd w:id="43"/>
          </w:p>
        </w:tc>
        <w:tc>
          <w:tcPr>
            <w:tcW w:w="4471" w:type="dxa"/>
          </w:tcPr>
          <w:p w14:paraId="5A485B62" w14:textId="2123C7E2" w:rsidR="00185864" w:rsidRPr="00A8401D" w:rsidRDefault="00E352B7" w:rsidP="008B0527">
            <w:pPr>
              <w:spacing w:line="288" w:lineRule="auto"/>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A8401D">
              <w:rPr>
                <w:rFonts w:ascii="Arial" w:hAnsi="Arial" w:cs="Arial"/>
                <w:sz w:val="20"/>
                <w:lang w:val="en-GB"/>
              </w:rPr>
              <w:t>E</w:t>
            </w:r>
            <w:r w:rsidR="00A91DBD" w:rsidRPr="00A8401D">
              <w:rPr>
                <w:rFonts w:ascii="Arial" w:hAnsi="Arial" w:cs="Arial"/>
                <w:sz w:val="20"/>
                <w:lang w:val="en-GB"/>
              </w:rPr>
              <w:t>UIPO S</w:t>
            </w:r>
            <w:r w:rsidR="008B0527" w:rsidRPr="00A8401D">
              <w:rPr>
                <w:rFonts w:ascii="Arial" w:hAnsi="Arial" w:cs="Arial"/>
                <w:sz w:val="20"/>
                <w:lang w:val="en-GB"/>
              </w:rPr>
              <w:t>ampling procedure</w:t>
            </w:r>
          </w:p>
        </w:tc>
        <w:tc>
          <w:tcPr>
            <w:tcW w:w="3014" w:type="dxa"/>
          </w:tcPr>
          <w:p w14:paraId="24E69B5D" w14:textId="1C1329CD" w:rsidR="00185864" w:rsidRPr="00A8401D" w:rsidRDefault="008B0527" w:rsidP="003B41ED">
            <w:pPr>
              <w:spacing w:line="288"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A8401D">
              <w:rPr>
                <w:rFonts w:ascii="Arial" w:eastAsia="Times New Roman" w:hAnsi="Arial" w:cs="Arial"/>
                <w:sz w:val="20"/>
                <w:lang w:val="en-GB" w:eastAsia="sl-SI"/>
              </w:rPr>
              <w:object w:dxaOrig="1531" w:dyaOrig="990" w14:anchorId="74B7E198">
                <v:shape id="_x0000_i1028" type="#_x0000_t75" style="width:77.2pt;height:49.3pt" o:ole="">
                  <v:imagedata r:id="rId21" o:title=""/>
                </v:shape>
                <o:OLEObject Type="Embed" ProgID="Acrobat.Document.DC" ShapeID="_x0000_i1028" DrawAspect="Icon" ObjectID="_1709538747" r:id="rId22"/>
              </w:object>
            </w:r>
          </w:p>
        </w:tc>
      </w:tr>
      <w:tr w:rsidR="00A8401D" w:rsidRPr="00A8401D" w14:paraId="11D4A727" w14:textId="77777777" w:rsidTr="00FC239F">
        <w:tc>
          <w:tcPr>
            <w:cnfStyle w:val="001000000000" w:firstRow="0" w:lastRow="0" w:firstColumn="1" w:lastColumn="0" w:oddVBand="0" w:evenVBand="0" w:oddHBand="0" w:evenHBand="0" w:firstRowFirstColumn="0" w:firstRowLastColumn="0" w:lastRowFirstColumn="0" w:lastRowLastColumn="0"/>
            <w:tcW w:w="1555" w:type="dxa"/>
          </w:tcPr>
          <w:p w14:paraId="0FFC181A" w14:textId="261D446F" w:rsidR="00A8401D" w:rsidRPr="00A8401D" w:rsidRDefault="00A8401D" w:rsidP="008B0527">
            <w:pPr>
              <w:spacing w:line="288" w:lineRule="auto"/>
              <w:rPr>
                <w:rFonts w:ascii="Arial" w:hAnsi="Arial" w:cs="Arial"/>
                <w:b w:val="0"/>
                <w:bCs w:val="0"/>
                <w:sz w:val="20"/>
                <w:lang w:val="en-GB"/>
              </w:rPr>
            </w:pPr>
            <w:r w:rsidRPr="00A8401D">
              <w:rPr>
                <w:rFonts w:ascii="Arial" w:hAnsi="Arial" w:cs="Arial"/>
                <w:b w:val="0"/>
                <w:bCs w:val="0"/>
                <w:sz w:val="20"/>
                <w:lang w:val="en-GB"/>
              </w:rPr>
              <w:t>[</w:t>
            </w:r>
            <w:proofErr w:type="spellStart"/>
            <w:r w:rsidRPr="00A8401D">
              <w:rPr>
                <w:rFonts w:ascii="Arial" w:hAnsi="Arial" w:cs="Arial"/>
                <w:b w:val="0"/>
                <w:bCs w:val="0"/>
                <w:sz w:val="20"/>
                <w:lang w:val="en-GB"/>
              </w:rPr>
              <w:t>CnMS</w:t>
            </w:r>
            <w:proofErr w:type="spellEnd"/>
            <w:r w:rsidRPr="00A8401D">
              <w:rPr>
                <w:rFonts w:ascii="Arial" w:hAnsi="Arial" w:cs="Arial"/>
                <w:b w:val="0"/>
                <w:bCs w:val="0"/>
                <w:sz w:val="20"/>
                <w:lang w:val="en-GB"/>
              </w:rPr>
              <w:t>]</w:t>
            </w:r>
          </w:p>
        </w:tc>
        <w:tc>
          <w:tcPr>
            <w:tcW w:w="4471" w:type="dxa"/>
          </w:tcPr>
          <w:p w14:paraId="553546A8" w14:textId="5FEBF872" w:rsidR="00A8401D" w:rsidRPr="00A8401D" w:rsidRDefault="00A8401D" w:rsidP="008B0527">
            <w:pPr>
              <w:spacing w:line="288" w:lineRule="auto"/>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A8401D">
              <w:rPr>
                <w:rFonts w:ascii="Arial" w:hAnsi="Arial" w:cs="Arial"/>
                <w:sz w:val="20"/>
                <w:lang w:val="en-GB"/>
              </w:rPr>
              <w:t>Configuration Management Strategy</w:t>
            </w:r>
            <w:r>
              <w:rPr>
                <w:rFonts w:ascii="Arial" w:hAnsi="Arial" w:cs="Arial"/>
                <w:sz w:val="20"/>
                <w:lang w:val="en-GB"/>
              </w:rPr>
              <w:t xml:space="preserve"> for </w:t>
            </w:r>
            <w:r w:rsidR="001A29E2">
              <w:rPr>
                <w:rFonts w:ascii="Arial" w:hAnsi="Arial" w:cs="Arial"/>
                <w:sz w:val="20"/>
                <w:lang w:val="en-GB"/>
              </w:rPr>
              <w:t>SISPBO</w:t>
            </w:r>
          </w:p>
        </w:tc>
        <w:tc>
          <w:tcPr>
            <w:tcW w:w="3014" w:type="dxa"/>
          </w:tcPr>
          <w:p w14:paraId="77E4711F" w14:textId="77777777" w:rsidR="00A8401D" w:rsidRPr="00A8401D" w:rsidRDefault="00A8401D" w:rsidP="003B41ED">
            <w:pPr>
              <w:spacing w:line="288"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p>
        </w:tc>
      </w:tr>
      <w:tr w:rsidR="000142C9" w:rsidRPr="00A8401D" w14:paraId="61F29FEC" w14:textId="77777777" w:rsidTr="00FC23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080F5DBD" w14:textId="36B05070" w:rsidR="000142C9" w:rsidRPr="00A8401D" w:rsidRDefault="000142C9" w:rsidP="008B0527">
            <w:pPr>
              <w:spacing w:line="288" w:lineRule="auto"/>
              <w:rPr>
                <w:rFonts w:ascii="Arial" w:hAnsi="Arial" w:cs="Arial"/>
                <w:b w:val="0"/>
                <w:bCs w:val="0"/>
                <w:sz w:val="20"/>
                <w:lang w:val="en-GB"/>
              </w:rPr>
            </w:pPr>
            <w:r>
              <w:rPr>
                <w:rFonts w:ascii="Arial" w:hAnsi="Arial" w:cs="Arial"/>
                <w:b w:val="0"/>
                <w:bCs w:val="0"/>
                <w:sz w:val="20"/>
                <w:lang w:val="en-GB"/>
              </w:rPr>
              <w:t>[DSI-2020]</w:t>
            </w:r>
          </w:p>
        </w:tc>
        <w:tc>
          <w:tcPr>
            <w:tcW w:w="4471" w:type="dxa"/>
          </w:tcPr>
          <w:p w14:paraId="508BD907" w14:textId="49A4A8A0" w:rsidR="000142C9" w:rsidRPr="00A8401D" w:rsidRDefault="000142C9" w:rsidP="008B0527">
            <w:pPr>
              <w:spacing w:line="288" w:lineRule="auto"/>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0142C9">
              <w:rPr>
                <w:rFonts w:ascii="Arial" w:hAnsi="Arial" w:cs="Arial"/>
                <w:sz w:val="20"/>
                <w:lang w:val="en-GB"/>
              </w:rPr>
              <w:t>DIGITAL SLOVENIA 2020 – DEVELOPMENT STRATEGY FOR THE INFORMATION SOCIETY UNTIL 2020</w:t>
            </w:r>
          </w:p>
        </w:tc>
        <w:tc>
          <w:tcPr>
            <w:tcW w:w="3014" w:type="dxa"/>
          </w:tcPr>
          <w:p w14:paraId="2011B251" w14:textId="77777777" w:rsidR="000142C9" w:rsidRPr="00A8401D" w:rsidRDefault="000142C9" w:rsidP="003B41ED">
            <w:pPr>
              <w:spacing w:line="288"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Pr>
                <w:rFonts w:ascii="Arial" w:eastAsia="Times New Roman" w:hAnsi="Arial" w:cs="Arial"/>
                <w:sz w:val="20"/>
                <w:lang w:val="en-GB" w:eastAsia="sl-SI"/>
              </w:rPr>
              <w:object w:dxaOrig="1546" w:dyaOrig="991" w14:anchorId="4CE5EAB9">
                <v:shape id="_x0000_i1029" type="#_x0000_t75" style="width:77.2pt;height:49.3pt" o:ole="">
                  <v:imagedata r:id="rId23" o:title=""/>
                </v:shape>
                <o:OLEObject Type="Embed" ProgID="Acrobat.Document.DC" ShapeID="_x0000_i1029" DrawAspect="Icon" ObjectID="_1709538748" r:id="rId24"/>
              </w:object>
            </w:r>
          </w:p>
        </w:tc>
      </w:tr>
      <w:tr w:rsidR="00103CD7" w:rsidRPr="00A8401D" w14:paraId="24D2899A" w14:textId="77777777" w:rsidTr="00FC239F">
        <w:tc>
          <w:tcPr>
            <w:cnfStyle w:val="001000000000" w:firstRow="0" w:lastRow="0" w:firstColumn="1" w:lastColumn="0" w:oddVBand="0" w:evenVBand="0" w:oddHBand="0" w:evenHBand="0" w:firstRowFirstColumn="0" w:firstRowLastColumn="0" w:lastRowFirstColumn="0" w:lastRowLastColumn="0"/>
            <w:tcW w:w="1555" w:type="dxa"/>
          </w:tcPr>
          <w:p w14:paraId="37A1967D" w14:textId="3A829973" w:rsidR="00103CD7" w:rsidRPr="00103CD7" w:rsidRDefault="00103CD7" w:rsidP="008B0527">
            <w:pPr>
              <w:spacing w:line="288" w:lineRule="auto"/>
              <w:rPr>
                <w:rFonts w:ascii="Arial" w:hAnsi="Arial" w:cs="Arial"/>
                <w:b w:val="0"/>
                <w:sz w:val="20"/>
                <w:lang w:val="en-GB"/>
              </w:rPr>
            </w:pPr>
            <w:bookmarkStart w:id="45" w:name="sipo_cqs"/>
            <w:r w:rsidRPr="00103CD7">
              <w:rPr>
                <w:rFonts w:ascii="Arial" w:hAnsi="Arial" w:cs="Arial"/>
                <w:b w:val="0"/>
                <w:sz w:val="20"/>
                <w:lang w:val="en-GB"/>
              </w:rPr>
              <w:t>[SIPO-CQS]</w:t>
            </w:r>
            <w:bookmarkEnd w:id="45"/>
          </w:p>
        </w:tc>
        <w:tc>
          <w:tcPr>
            <w:tcW w:w="4471" w:type="dxa"/>
          </w:tcPr>
          <w:p w14:paraId="4D1701CA" w14:textId="1C821CF8" w:rsidR="00103CD7" w:rsidRPr="000142C9" w:rsidRDefault="00103CD7" w:rsidP="008B0527">
            <w:pPr>
              <w:spacing w:line="288" w:lineRule="auto"/>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Pr>
                <w:rFonts w:ascii="Arial" w:hAnsi="Arial" w:cs="Arial"/>
                <w:sz w:val="20"/>
                <w:lang w:val="en-GB"/>
              </w:rPr>
              <w:t>SIPO code quality standard (Java)</w:t>
            </w:r>
          </w:p>
        </w:tc>
        <w:tc>
          <w:tcPr>
            <w:tcW w:w="3014" w:type="dxa"/>
          </w:tcPr>
          <w:p w14:paraId="06AC8E0F" w14:textId="77777777" w:rsidR="00103CD7" w:rsidRDefault="00103CD7" w:rsidP="003B41ED">
            <w:pPr>
              <w:spacing w:line="288"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p>
        </w:tc>
      </w:tr>
      <w:tr w:rsidR="00E87D04" w:rsidRPr="00A8401D" w14:paraId="2FED996A" w14:textId="77777777" w:rsidTr="00FC23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55FC9C59" w14:textId="0B67ED9F" w:rsidR="00E87D04" w:rsidRPr="00103CD7" w:rsidRDefault="00E87D04" w:rsidP="008B0527">
            <w:pPr>
              <w:spacing w:line="288" w:lineRule="auto"/>
              <w:rPr>
                <w:rFonts w:ascii="Arial" w:hAnsi="Arial" w:cs="Arial"/>
                <w:b w:val="0"/>
                <w:sz w:val="20"/>
                <w:lang w:val="en-GB"/>
              </w:rPr>
            </w:pPr>
            <w:r>
              <w:rPr>
                <w:rFonts w:ascii="Arial" w:hAnsi="Arial" w:cs="Arial"/>
                <w:b w:val="0"/>
                <w:sz w:val="20"/>
                <w:lang w:val="en-GB"/>
              </w:rPr>
              <w:t>[SCD]</w:t>
            </w:r>
          </w:p>
        </w:tc>
        <w:tc>
          <w:tcPr>
            <w:tcW w:w="4471" w:type="dxa"/>
          </w:tcPr>
          <w:p w14:paraId="5706E9E2" w14:textId="3CEDC475" w:rsidR="00E87D04" w:rsidRDefault="00E87D04" w:rsidP="008B0527">
            <w:pPr>
              <w:spacing w:line="288" w:lineRule="auto"/>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Pr>
                <w:rFonts w:ascii="Arial" w:hAnsi="Arial" w:cs="Arial"/>
                <w:sz w:val="20"/>
                <w:lang w:val="en-GB"/>
              </w:rPr>
              <w:t xml:space="preserve">SISPBO patents and SPC setup cost document (version 0.6, </w:t>
            </w:r>
          </w:p>
        </w:tc>
        <w:tc>
          <w:tcPr>
            <w:tcW w:w="3014" w:type="dxa"/>
          </w:tcPr>
          <w:p w14:paraId="3F475DFD" w14:textId="77777777" w:rsidR="00E87D04" w:rsidRDefault="00E87D04" w:rsidP="003B41ED">
            <w:pPr>
              <w:spacing w:line="288"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p>
        </w:tc>
      </w:tr>
    </w:tbl>
    <w:p w14:paraId="4B76CC55" w14:textId="5885C0F8" w:rsidR="008C76C4" w:rsidRPr="00A8401D" w:rsidRDefault="008C76C4" w:rsidP="00F67411">
      <w:pPr>
        <w:spacing w:line="288" w:lineRule="auto"/>
        <w:rPr>
          <w:rFonts w:ascii="Arial" w:hAnsi="Arial" w:cs="Arial"/>
          <w:lang w:val="en-GB" w:eastAsia="en-US"/>
        </w:rPr>
      </w:pPr>
    </w:p>
    <w:p w14:paraId="2789B5B8" w14:textId="77777777" w:rsidR="00EB2F1C" w:rsidRPr="00A8401D" w:rsidRDefault="00EB2F1C" w:rsidP="00F67411">
      <w:pPr>
        <w:spacing w:line="288" w:lineRule="auto"/>
        <w:rPr>
          <w:rFonts w:ascii="Arial" w:hAnsi="Arial" w:cs="Arial"/>
          <w:sz w:val="22"/>
          <w:lang w:val="en-GB" w:eastAsia="en-US"/>
        </w:rPr>
      </w:pPr>
    </w:p>
    <w:p w14:paraId="690D0957" w14:textId="77777777" w:rsidR="00EB2F1C" w:rsidRPr="00A8401D" w:rsidRDefault="00EB2F1C" w:rsidP="00F67411">
      <w:pPr>
        <w:spacing w:line="288" w:lineRule="auto"/>
        <w:rPr>
          <w:rFonts w:ascii="Arial" w:hAnsi="Arial" w:cs="Arial"/>
          <w:sz w:val="22"/>
          <w:lang w:val="en-GB" w:eastAsia="en-US"/>
        </w:rPr>
      </w:pPr>
    </w:p>
    <w:p w14:paraId="342C42F8" w14:textId="77777777" w:rsidR="00EB2F1C" w:rsidRPr="00A8401D" w:rsidRDefault="00EB2F1C" w:rsidP="00F67411">
      <w:pPr>
        <w:spacing w:line="288" w:lineRule="auto"/>
        <w:rPr>
          <w:rFonts w:ascii="Arial" w:hAnsi="Arial" w:cs="Arial"/>
          <w:sz w:val="22"/>
          <w:lang w:val="en-GB" w:eastAsia="en-US"/>
        </w:rPr>
      </w:pPr>
    </w:p>
    <w:p w14:paraId="2112014F" w14:textId="77777777" w:rsidR="00EB2F1C" w:rsidRPr="00A8401D" w:rsidRDefault="00EB2F1C" w:rsidP="00F67411">
      <w:pPr>
        <w:spacing w:line="288" w:lineRule="auto"/>
        <w:rPr>
          <w:rFonts w:ascii="Arial" w:hAnsi="Arial" w:cs="Arial"/>
          <w:sz w:val="22"/>
          <w:lang w:val="en-GB" w:eastAsia="en-US"/>
        </w:rPr>
      </w:pPr>
    </w:p>
    <w:p w14:paraId="4AC8E5AD" w14:textId="77777777" w:rsidR="00B46EBB" w:rsidRPr="00A8401D" w:rsidRDefault="00B46EBB" w:rsidP="00F67411">
      <w:pPr>
        <w:spacing w:line="288" w:lineRule="auto"/>
        <w:rPr>
          <w:rFonts w:ascii="Arial" w:hAnsi="Arial" w:cs="Arial"/>
          <w:sz w:val="22"/>
          <w:lang w:val="en-GB" w:eastAsia="en-US"/>
        </w:rPr>
      </w:pPr>
    </w:p>
    <w:p w14:paraId="181FFD9C" w14:textId="77777777" w:rsidR="00B46EBB" w:rsidRPr="00A8401D" w:rsidRDefault="00B46EBB" w:rsidP="00F67411">
      <w:pPr>
        <w:spacing w:line="288" w:lineRule="auto"/>
        <w:rPr>
          <w:rFonts w:ascii="Arial" w:hAnsi="Arial" w:cs="Arial"/>
          <w:sz w:val="22"/>
          <w:lang w:val="en-GB" w:eastAsia="en-US"/>
        </w:rPr>
      </w:pPr>
    </w:p>
    <w:p w14:paraId="1E510265" w14:textId="77777777" w:rsidR="001C4975" w:rsidRPr="00A8401D" w:rsidRDefault="001C4975" w:rsidP="00F67411">
      <w:pPr>
        <w:spacing w:line="288" w:lineRule="auto"/>
        <w:rPr>
          <w:rFonts w:ascii="Arial" w:hAnsi="Arial" w:cs="Arial"/>
          <w:sz w:val="22"/>
          <w:lang w:val="en-GB" w:eastAsia="en-US"/>
        </w:rPr>
      </w:pPr>
    </w:p>
    <w:sectPr w:rsidR="001C4975" w:rsidRPr="00A8401D" w:rsidSect="00EC771D">
      <w:headerReference w:type="even" r:id="rId25"/>
      <w:headerReference w:type="default" r:id="rId26"/>
      <w:footerReference w:type="even" r:id="rId27"/>
      <w:footerReference w:type="default" r:id="rId28"/>
      <w:headerReference w:type="first" r:id="rId29"/>
      <w:footerReference w:type="first" r:id="rId30"/>
      <w:pgSz w:w="11906" w:h="16838"/>
      <w:pgMar w:top="1821" w:right="1416" w:bottom="1135" w:left="1440" w:header="709" w:footer="634"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F556CFC" w16cid:durableId="1EF97A37"/>
  <w16cid:commentId w16cid:paraId="48CED288" w16cid:durableId="1EA678E4"/>
  <w16cid:commentId w16cid:paraId="796238FC" w16cid:durableId="1EF97A39"/>
  <w16cid:commentId w16cid:paraId="215377E1" w16cid:durableId="1EA683EF"/>
  <w16cid:commentId w16cid:paraId="598F2379" w16cid:durableId="1EF97A3B"/>
  <w16cid:commentId w16cid:paraId="2CF035D3" w16cid:durableId="1EF97BC8"/>
  <w16cid:commentId w16cid:paraId="5CA2F0DF" w16cid:durableId="1EF97FDA"/>
  <w16cid:commentId w16cid:paraId="3B81B5F6" w16cid:durableId="1EF98AEC"/>
  <w16cid:commentId w16cid:paraId="6E4EA40A" w16cid:durableId="1EF97A3C"/>
  <w16cid:commentId w16cid:paraId="29AA7D3F" w16cid:durableId="1EF98C9E"/>
  <w16cid:commentId w16cid:paraId="24D06161" w16cid:durableId="1EA68B20"/>
  <w16cid:commentId w16cid:paraId="46F2E556" w16cid:durableId="1EF98D96"/>
  <w16cid:commentId w16cid:paraId="51405DD2" w16cid:durableId="1EF98DB2"/>
  <w16cid:commentId w16cid:paraId="437542E8" w16cid:durableId="1EF98E60"/>
  <w16cid:commentId w16cid:paraId="01DCEC6E" w16cid:durableId="1EAA477D"/>
  <w16cid:commentId w16cid:paraId="4BFDE72C" w16cid:durableId="1EF97A3F"/>
  <w16cid:commentId w16cid:paraId="143338C4" w16cid:durableId="1EF990CB"/>
  <w16cid:commentId w16cid:paraId="3AE5F512" w16cid:durableId="1EF97A40"/>
  <w16cid:commentId w16cid:paraId="27AEC2BF" w16cid:durableId="1EF99152"/>
  <w16cid:commentId w16cid:paraId="44D9EB5D" w16cid:durableId="1EA94B03"/>
  <w16cid:commentId w16cid:paraId="5E78A5A1" w16cid:durableId="1EF99220"/>
  <w16cid:commentId w16cid:paraId="6A0AEB1D" w16cid:durableId="1EA949CC"/>
  <w16cid:commentId w16cid:paraId="08DC4987" w16cid:durableId="1EF97A43"/>
  <w16cid:commentId w16cid:paraId="53F668E2" w16cid:durableId="1EF9931A"/>
  <w16cid:commentId w16cid:paraId="3C96D459" w16cid:durableId="1EA94B46"/>
  <w16cid:commentId w16cid:paraId="5786E8AC" w16cid:durableId="1EF9938A"/>
  <w16cid:commentId w16cid:paraId="4C5FC541" w16cid:durableId="1EA94C3F"/>
  <w16cid:commentId w16cid:paraId="7ABCFC65" w16cid:durableId="1EF97A46"/>
  <w16cid:commentId w16cid:paraId="15D583D7" w16cid:durableId="1EF97A47"/>
  <w16cid:commentId w16cid:paraId="47353D49" w16cid:durableId="1EF9944D"/>
  <w16cid:commentId w16cid:paraId="2A3F0DA2" w16cid:durableId="1EA9503F"/>
  <w16cid:commentId w16cid:paraId="5910F682" w16cid:durableId="1EF97A49"/>
  <w16cid:commentId w16cid:paraId="1CC6EE08" w16cid:durableId="1EF994F7"/>
  <w16cid:commentId w16cid:paraId="58515F07" w16cid:durableId="1EF9955F"/>
  <w16cid:commentId w16cid:paraId="4D527B83" w16cid:durableId="1EF97A4A"/>
  <w16cid:commentId w16cid:paraId="2879F64C" w16cid:durableId="1EF995B8"/>
  <w16cid:commentId w16cid:paraId="05A6A1A9" w16cid:durableId="1EF97A4B"/>
  <w16cid:commentId w16cid:paraId="3B0BB849" w16cid:durableId="1EF99912"/>
  <w16cid:commentId w16cid:paraId="1509CB79" w16cid:durableId="1EF97A4C"/>
  <w16cid:commentId w16cid:paraId="1A25D611" w16cid:durableId="1EF9999D"/>
  <w16cid:commentId w16cid:paraId="62D41875" w16cid:durableId="1EF99A5A"/>
  <w16cid:commentId w16cid:paraId="337D25CC" w16cid:durableId="1EF99DB9"/>
  <w16cid:commentId w16cid:paraId="4840FFCD" w16cid:durableId="1EA9864E"/>
  <w16cid:commentId w16cid:paraId="164FACB9" w16cid:durableId="1EF99F5A"/>
  <w16cid:commentId w16cid:paraId="6DEB9412" w16cid:durableId="1EF99F86"/>
  <w16cid:commentId w16cid:paraId="2A27E123" w16cid:durableId="1EF99FBE"/>
  <w16cid:commentId w16cid:paraId="14128321" w16cid:durableId="1EF9A009"/>
  <w16cid:commentId w16cid:paraId="6B133A5D" w16cid:durableId="1E9457CC"/>
  <w16cid:commentId w16cid:paraId="0B269563" w16cid:durableId="1EF97A4F"/>
  <w16cid:commentId w16cid:paraId="6CF9C9A9" w16cid:durableId="1EF9A0C2"/>
  <w16cid:commentId w16cid:paraId="03F01278" w16cid:durableId="1EA98A33"/>
  <w16cid:commentId w16cid:paraId="59E5CFB6" w16cid:durableId="1EF97A51"/>
  <w16cid:commentId w16cid:paraId="325227FF" w16cid:durableId="1EF9A3FE"/>
  <w16cid:commentId w16cid:paraId="361FB648" w16cid:durableId="1EF9A4A7"/>
  <w16cid:commentId w16cid:paraId="76730B39" w16cid:durableId="1EF9A509"/>
  <w16cid:commentId w16cid:paraId="7679A32D" w16cid:durableId="1EF9A551"/>
  <w16cid:commentId w16cid:paraId="5CCD1442" w16cid:durableId="1EF9A53F"/>
  <w16cid:commentId w16cid:paraId="342B3E20" w16cid:durableId="1EF9A645"/>
  <w16cid:commentId w16cid:paraId="44411C36" w16cid:durableId="1EF9A710"/>
  <w16cid:commentId w16cid:paraId="391476E2" w16cid:durableId="1EF9A7EC"/>
  <w16cid:commentId w16cid:paraId="5E10A158" w16cid:durableId="1EF97A52"/>
  <w16cid:commentId w16cid:paraId="38FDF462" w16cid:durableId="1E9457E3"/>
  <w16cid:commentId w16cid:paraId="3AC914DD" w16cid:durableId="1EF97A54"/>
  <w16cid:commentId w16cid:paraId="0D9A61B3" w16cid:durableId="1EF97A55"/>
  <w16cid:commentId w16cid:paraId="404D017D" w16cid:durableId="1EF97A5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CD060E" w14:textId="77777777" w:rsidR="00384CC4" w:rsidRDefault="00384CC4" w:rsidP="00591C6C">
      <w:r>
        <w:separator/>
      </w:r>
    </w:p>
  </w:endnote>
  <w:endnote w:type="continuationSeparator" w:id="0">
    <w:p w14:paraId="4C167A9D" w14:textId="77777777" w:rsidR="00384CC4" w:rsidRDefault="00384CC4" w:rsidP="00591C6C">
      <w:r>
        <w:continuationSeparator/>
      </w:r>
    </w:p>
  </w:endnote>
  <w:endnote w:type="continuationNotice" w:id="1">
    <w:p w14:paraId="3931EEFD" w14:textId="77777777" w:rsidR="00384CC4" w:rsidRDefault="00384C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Perpetua">
    <w:altName w:val="Baskerville Old Face"/>
    <w:charset w:val="00"/>
    <w:family w:val="roman"/>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7AAD7D" w14:textId="77777777" w:rsidR="00B36959" w:rsidRDefault="00B3695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6521"/>
      <w:gridCol w:w="3368"/>
    </w:tblGrid>
    <w:tr w:rsidR="002E7938" w:rsidRPr="007133FA" w14:paraId="686660B3" w14:textId="77777777" w:rsidTr="00B36959">
      <w:tc>
        <w:tcPr>
          <w:tcW w:w="6521" w:type="dxa"/>
          <w:tcBorders>
            <w:top w:val="nil"/>
            <w:left w:val="nil"/>
            <w:bottom w:val="nil"/>
            <w:right w:val="nil"/>
          </w:tcBorders>
        </w:tcPr>
        <w:p w14:paraId="2AE700D8" w14:textId="7ABF5EC0" w:rsidR="002E7938" w:rsidRPr="000C0BCD" w:rsidRDefault="002E7938" w:rsidP="00B36959">
          <w:pPr>
            <w:ind w:right="360"/>
            <w:rPr>
              <w:rFonts w:ascii="Arial" w:hAnsi="Arial" w:cs="Arial"/>
              <w:color w:val="7F7F7F" w:themeColor="text1" w:themeTint="80"/>
              <w:sz w:val="20"/>
              <w:szCs w:val="20"/>
              <w:lang w:val="en-GB"/>
            </w:rPr>
          </w:pPr>
          <w:r w:rsidRPr="000C0BCD">
            <w:rPr>
              <w:rFonts w:ascii="Arial" w:hAnsi="Arial" w:cs="Arial"/>
              <w:color w:val="595959" w:themeColor="text1" w:themeTint="A6"/>
              <w:sz w:val="20"/>
              <w:szCs w:val="20"/>
              <w:lang w:val="en-GB"/>
            </w:rPr>
            <w:t>SISP</w:t>
          </w:r>
          <w:r>
            <w:rPr>
              <w:rFonts w:ascii="Arial" w:hAnsi="Arial" w:cs="Arial"/>
              <w:color w:val="595959" w:themeColor="text1" w:themeTint="A6"/>
              <w:sz w:val="20"/>
              <w:szCs w:val="20"/>
              <w:lang w:val="en-GB"/>
            </w:rPr>
            <w:t>BO</w:t>
          </w:r>
          <w:r w:rsidR="00B36959">
            <w:rPr>
              <w:rFonts w:ascii="Arial" w:hAnsi="Arial" w:cs="Arial"/>
              <w:color w:val="595959" w:themeColor="text1" w:themeTint="A6"/>
              <w:sz w:val="20"/>
              <w:szCs w:val="20"/>
              <w:lang w:val="en-GB"/>
            </w:rPr>
            <w:t xml:space="preserve"> patents and SPC </w:t>
          </w:r>
          <w:r>
            <w:rPr>
              <w:rFonts w:ascii="Arial" w:hAnsi="Arial" w:cs="Arial"/>
              <w:color w:val="595959" w:themeColor="text1" w:themeTint="A6"/>
              <w:sz w:val="20"/>
              <w:szCs w:val="20"/>
              <w:lang w:val="en-GB"/>
            </w:rPr>
            <w:t xml:space="preserve"> Project Quality</w:t>
          </w:r>
          <w:r w:rsidRPr="000C0BCD">
            <w:rPr>
              <w:rFonts w:ascii="Arial" w:hAnsi="Arial" w:cs="Arial"/>
              <w:color w:val="595959" w:themeColor="text1" w:themeTint="A6"/>
              <w:sz w:val="20"/>
              <w:szCs w:val="20"/>
              <w:lang w:val="en-GB"/>
            </w:rPr>
            <w:t xml:space="preserve"> Management Strategy</w:t>
          </w:r>
        </w:p>
      </w:tc>
      <w:tc>
        <w:tcPr>
          <w:tcW w:w="3368" w:type="dxa"/>
          <w:tcBorders>
            <w:top w:val="nil"/>
            <w:left w:val="nil"/>
            <w:bottom w:val="nil"/>
            <w:right w:val="nil"/>
          </w:tcBorders>
        </w:tcPr>
        <w:p w14:paraId="7B182593" w14:textId="73E211E5" w:rsidR="002E7938" w:rsidRPr="00275C36" w:rsidRDefault="002E7938" w:rsidP="00EC771D">
          <w:pPr>
            <w:jc w:val="right"/>
            <w:rPr>
              <w:rFonts w:ascii="Arial Narrow" w:hAnsi="Arial Narrow" w:cs="Arial"/>
              <w:color w:val="7F7F7F" w:themeColor="text1" w:themeTint="80"/>
              <w:lang w:val="de-DE"/>
            </w:rPr>
          </w:pPr>
          <w:r w:rsidRPr="00275C36">
            <w:rPr>
              <w:rFonts w:ascii="Arial Narrow" w:hAnsi="Arial Narrow" w:cs="Arial"/>
              <w:color w:val="7F7F7F" w:themeColor="text1" w:themeTint="80"/>
              <w:lang w:val="de-DE"/>
            </w:rPr>
            <w:t xml:space="preserve">Page </w:t>
          </w:r>
          <w:r w:rsidRPr="00275C36">
            <w:rPr>
              <w:rStyle w:val="PageNumber"/>
              <w:rFonts w:ascii="Arial Narrow" w:hAnsi="Arial Narrow" w:cs="Arial"/>
              <w:color w:val="7F7F7F" w:themeColor="text1" w:themeTint="80"/>
              <w:lang w:val="de-DE"/>
            </w:rPr>
            <w:fldChar w:fldCharType="begin"/>
          </w:r>
          <w:r w:rsidRPr="00275C36">
            <w:rPr>
              <w:rStyle w:val="PageNumber"/>
              <w:rFonts w:ascii="Arial Narrow" w:hAnsi="Arial Narrow" w:cs="Arial"/>
              <w:color w:val="7F7F7F" w:themeColor="text1" w:themeTint="80"/>
              <w:lang w:val="de-DE"/>
            </w:rPr>
            <w:instrText xml:space="preserve"> PAGE </w:instrText>
          </w:r>
          <w:r w:rsidRPr="00275C36">
            <w:rPr>
              <w:rStyle w:val="PageNumber"/>
              <w:rFonts w:ascii="Arial Narrow" w:hAnsi="Arial Narrow" w:cs="Arial"/>
              <w:color w:val="7F7F7F" w:themeColor="text1" w:themeTint="80"/>
              <w:lang w:val="de-DE"/>
            </w:rPr>
            <w:fldChar w:fldCharType="separate"/>
          </w:r>
          <w:r w:rsidR="00FA526D">
            <w:rPr>
              <w:rStyle w:val="PageNumber"/>
              <w:rFonts w:ascii="Arial Narrow" w:hAnsi="Arial Narrow" w:cs="Arial"/>
              <w:noProof/>
              <w:color w:val="7F7F7F" w:themeColor="text1" w:themeTint="80"/>
              <w:lang w:val="de-DE"/>
            </w:rPr>
            <w:t>12</w:t>
          </w:r>
          <w:r w:rsidRPr="00275C36">
            <w:rPr>
              <w:rStyle w:val="PageNumber"/>
              <w:rFonts w:ascii="Arial Narrow" w:hAnsi="Arial Narrow" w:cs="Arial"/>
              <w:color w:val="7F7F7F" w:themeColor="text1" w:themeTint="80"/>
              <w:lang w:val="de-DE"/>
            </w:rPr>
            <w:fldChar w:fldCharType="end"/>
          </w:r>
          <w:r w:rsidRPr="00275C36">
            <w:rPr>
              <w:rStyle w:val="PageNumber"/>
              <w:rFonts w:ascii="Arial Narrow" w:hAnsi="Arial Narrow" w:cs="Arial"/>
              <w:color w:val="7F7F7F" w:themeColor="text1" w:themeTint="80"/>
              <w:lang w:val="de-DE"/>
            </w:rPr>
            <w:t xml:space="preserve"> of </w:t>
          </w:r>
          <w:r w:rsidRPr="00275C36">
            <w:rPr>
              <w:rStyle w:val="PageNumber"/>
              <w:rFonts w:ascii="Arial Narrow" w:hAnsi="Arial Narrow" w:cs="Arial"/>
              <w:color w:val="7F7F7F" w:themeColor="text1" w:themeTint="80"/>
              <w:lang w:val="de-DE"/>
            </w:rPr>
            <w:fldChar w:fldCharType="begin"/>
          </w:r>
          <w:r w:rsidRPr="00275C36">
            <w:rPr>
              <w:rStyle w:val="PageNumber"/>
              <w:rFonts w:ascii="Arial Narrow" w:hAnsi="Arial Narrow" w:cs="Arial"/>
              <w:color w:val="7F7F7F" w:themeColor="text1" w:themeTint="80"/>
              <w:lang w:val="de-DE"/>
            </w:rPr>
            <w:instrText xml:space="preserve"> NUMPAGES  \* MERGEFORMAT </w:instrText>
          </w:r>
          <w:r w:rsidRPr="00275C36">
            <w:rPr>
              <w:rStyle w:val="PageNumber"/>
              <w:rFonts w:ascii="Arial Narrow" w:hAnsi="Arial Narrow" w:cs="Arial"/>
              <w:color w:val="7F7F7F" w:themeColor="text1" w:themeTint="80"/>
              <w:lang w:val="de-DE"/>
            </w:rPr>
            <w:fldChar w:fldCharType="separate"/>
          </w:r>
          <w:r w:rsidR="00FA526D" w:rsidRPr="00FA526D">
            <w:rPr>
              <w:rStyle w:val="PageNumber"/>
              <w:rFonts w:ascii="Arial" w:hAnsi="Arial" w:cs="Arial"/>
              <w:noProof/>
              <w:color w:val="7F7F7F" w:themeColor="text1" w:themeTint="80"/>
              <w:sz w:val="18"/>
              <w:szCs w:val="18"/>
              <w:lang w:val="de-DE"/>
            </w:rPr>
            <w:t>12</w:t>
          </w:r>
          <w:r w:rsidRPr="00275C36">
            <w:rPr>
              <w:rStyle w:val="PageNumber"/>
              <w:rFonts w:ascii="Arial Narrow" w:hAnsi="Arial Narrow" w:cs="Arial"/>
              <w:color w:val="7F7F7F" w:themeColor="text1" w:themeTint="80"/>
              <w:lang w:val="de-DE"/>
            </w:rPr>
            <w:fldChar w:fldCharType="end"/>
          </w:r>
        </w:p>
      </w:tc>
    </w:tr>
  </w:tbl>
  <w:p w14:paraId="3A98AD3C" w14:textId="77777777" w:rsidR="002E7938" w:rsidRDefault="002E793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0092B5" w14:textId="77777777" w:rsidR="00B36959" w:rsidRDefault="00B3695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0139A6" w14:textId="77777777" w:rsidR="00384CC4" w:rsidRDefault="00384CC4" w:rsidP="00591C6C">
      <w:r>
        <w:separator/>
      </w:r>
    </w:p>
  </w:footnote>
  <w:footnote w:type="continuationSeparator" w:id="0">
    <w:p w14:paraId="3F2E72F5" w14:textId="77777777" w:rsidR="00384CC4" w:rsidRDefault="00384CC4" w:rsidP="00591C6C">
      <w:r>
        <w:continuationSeparator/>
      </w:r>
    </w:p>
  </w:footnote>
  <w:footnote w:type="continuationNotice" w:id="1">
    <w:p w14:paraId="4D356ADD" w14:textId="77777777" w:rsidR="00384CC4" w:rsidRDefault="00384CC4"/>
  </w:footnote>
  <w:footnote w:id="2">
    <w:p w14:paraId="1E1B63B9" w14:textId="77777777" w:rsidR="002E7938" w:rsidRPr="005815F4" w:rsidRDefault="002E7938">
      <w:pPr>
        <w:pStyle w:val="FootnoteText"/>
        <w:rPr>
          <w:lang w:val="en-GB"/>
        </w:rPr>
      </w:pPr>
      <w:r>
        <w:rPr>
          <w:rStyle w:val="FootnoteReference"/>
        </w:rPr>
        <w:footnoteRef/>
      </w:r>
      <w:r>
        <w:t xml:space="preserve"> </w:t>
      </w:r>
      <w:r w:rsidRPr="005815F4">
        <w:t>https://www.sonarqube.org/</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4F4122" w14:textId="77777777" w:rsidR="00B36959" w:rsidRDefault="00B3695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3FE247" w14:textId="4915FE3E" w:rsidR="002E7938" w:rsidRPr="00CC12B2" w:rsidRDefault="002E7938" w:rsidP="00BC2F9F">
    <w:pPr>
      <w:pStyle w:val="Header"/>
      <w:ind w:left="-709"/>
      <w:jc w:val="both"/>
    </w:pPr>
    <w:r w:rsidRPr="002B1A29">
      <w:rPr>
        <w:noProof/>
        <w:lang w:val="en-GB" w:eastAsia="en-GB"/>
      </w:rPr>
      <w:drawing>
        <wp:inline distT="0" distB="0" distL="0" distR="0" wp14:anchorId="76CB5492" wp14:editId="71786457">
          <wp:extent cx="3832860" cy="50609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2860" cy="506095"/>
                  </a:xfrm>
                  <a:prstGeom prst="rect">
                    <a:avLst/>
                  </a:prstGeom>
                  <a:noFill/>
                  <a:ln>
                    <a:noFill/>
                  </a:ln>
                </pic:spPr>
              </pic:pic>
            </a:graphicData>
          </a:graphic>
        </wp:inline>
      </w:drawing>
    </w:r>
    <w:r>
      <w:t xml:space="preserve">                  </w:t>
    </w:r>
    <w:r>
      <w:tab/>
    </w:r>
  </w:p>
  <w:p w14:paraId="70D873D0" w14:textId="77777777" w:rsidR="002E7938" w:rsidRDefault="002E7938" w:rsidP="00EC771D">
    <w:pPr>
      <w:pStyle w:val="Header"/>
      <w:jc w:val="right"/>
      <w:rPr>
        <w:color w:val="595959" w:themeColor="text1" w:themeTint="A6"/>
      </w:rPr>
    </w:pPr>
  </w:p>
  <w:p w14:paraId="3ADFF158" w14:textId="77777777" w:rsidR="002E7938" w:rsidRPr="00A8715D" w:rsidRDefault="002E7938" w:rsidP="00EC771D">
    <w:pPr>
      <w:pStyle w:val="Header"/>
      <w:jc w:val="center"/>
      <w:rPr>
        <w:color w:val="595959" w:themeColor="text1" w:themeTint="A6"/>
      </w:rPr>
    </w:pPr>
    <w:r>
      <w:rPr>
        <w:color w:val="595959" w:themeColor="text1" w:themeTint="A6"/>
      </w:rPr>
      <w:tab/>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0FBDF1" w14:textId="77777777" w:rsidR="002E7938" w:rsidRDefault="002E7938" w:rsidP="00EC771D">
    <w:pPr>
      <w:pStyle w:val="Header"/>
    </w:pPr>
    <w:r>
      <w:rPr>
        <w:noProof/>
        <w:lang w:val="en-GB" w:eastAsia="en-GB"/>
      </w:rPr>
      <w:drawing>
        <wp:inline distT="0" distB="0" distL="0" distR="0" wp14:anchorId="3D6F2D24" wp14:editId="6D2389FA">
          <wp:extent cx="5731510" cy="357475"/>
          <wp:effectExtent l="0" t="0" r="0" b="5080"/>
          <wp:docPr id="2" name="Picture 2" descr="C:\Users\macchan.PRODUCTION\Desktop\WORD TEMPLATES\header\header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cchan.PRODUCTION\Desktop\WORD TEMPLATES\header\header_e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1510" cy="357475"/>
                  </a:xfrm>
                  <a:prstGeom prst="rect">
                    <a:avLst/>
                  </a:prstGeom>
                  <a:noFill/>
                  <a:ln>
                    <a:noFill/>
                  </a:ln>
                </pic:spPr>
              </pic:pic>
            </a:graphicData>
          </a:graphic>
        </wp:inline>
      </w:drawing>
    </w:r>
  </w:p>
  <w:p w14:paraId="3CF6C388" w14:textId="77777777" w:rsidR="002E7938" w:rsidRDefault="002E7938" w:rsidP="00EC771D">
    <w:pPr>
      <w:pStyle w:val="Header"/>
      <w:jc w:val="right"/>
      <w:rPr>
        <w:rFonts w:ascii="Arial Narrow" w:hAnsi="Arial Narrow"/>
        <w:color w:val="595959" w:themeColor="text1" w:themeTint="A6"/>
      </w:rPr>
    </w:pPr>
  </w:p>
  <w:p w14:paraId="61B81158" w14:textId="77777777" w:rsidR="002E7938" w:rsidRPr="0023754E" w:rsidRDefault="002E7938" w:rsidP="00EC771D">
    <w:pPr>
      <w:pStyle w:val="Header"/>
      <w:jc w:val="right"/>
      <w:rPr>
        <w:rFonts w:cs="Arial"/>
        <w:color w:val="595959" w:themeColor="text1" w:themeTint="A6"/>
      </w:rPr>
    </w:pPr>
    <w:r w:rsidRPr="0023754E">
      <w:rPr>
        <w:rFonts w:cs="Arial"/>
        <w:color w:val="595959" w:themeColor="text1" w:themeTint="A6"/>
        <w:sz w:val="18"/>
      </w:rPr>
      <w:t>DEPARTMENT</w:t>
    </w:r>
  </w:p>
  <w:p w14:paraId="6D7E4E1C" w14:textId="77777777" w:rsidR="002E7938" w:rsidRDefault="002E793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4ED25302"/>
    <w:lvl w:ilvl="0">
      <w:start w:val="1"/>
      <w:numFmt w:val="decimal"/>
      <w:pStyle w:val="Heading1"/>
      <w:lvlText w:val="%1."/>
      <w:legacy w:legacy="1" w:legacySpace="144" w:legacyIndent="0"/>
      <w:lvlJc w:val="left"/>
    </w:lvl>
    <w:lvl w:ilvl="1">
      <w:start w:val="1"/>
      <w:numFmt w:val="decimal"/>
      <w:lvlText w:val="%1.%2"/>
      <w:legacy w:legacy="1" w:legacySpace="144" w:legacyIndent="0"/>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1" w15:restartNumberingAfterBreak="0">
    <w:nsid w:val="000A3017"/>
    <w:multiLevelType w:val="hybridMultilevel"/>
    <w:tmpl w:val="5F800F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11F2C3A"/>
    <w:multiLevelType w:val="hybridMultilevel"/>
    <w:tmpl w:val="F72AA1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23D0262"/>
    <w:multiLevelType w:val="hybridMultilevel"/>
    <w:tmpl w:val="55ECB822"/>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71A2B85"/>
    <w:multiLevelType w:val="hybridMultilevel"/>
    <w:tmpl w:val="83E803FC"/>
    <w:lvl w:ilvl="0" w:tplc="18090001">
      <w:numFmt w:val="bullet"/>
      <w:lvlText w:val=""/>
      <w:lvlJc w:val="left"/>
      <w:pPr>
        <w:ind w:left="720" w:hanging="360"/>
      </w:pPr>
      <w:rPr>
        <w:rFonts w:ascii="Symbol" w:eastAsia="Times New Roman" w:hAnsi="Symbol"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 w15:restartNumberingAfterBreak="0">
    <w:nsid w:val="0925052E"/>
    <w:multiLevelType w:val="hybridMultilevel"/>
    <w:tmpl w:val="A6EC3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93F7763"/>
    <w:multiLevelType w:val="hybridMultilevel"/>
    <w:tmpl w:val="E4F8AE96"/>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15:restartNumberingAfterBreak="0">
    <w:nsid w:val="0E5F050C"/>
    <w:multiLevelType w:val="hybridMultilevel"/>
    <w:tmpl w:val="898C38E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14F33CA"/>
    <w:multiLevelType w:val="hybridMultilevel"/>
    <w:tmpl w:val="17F6B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2123C1"/>
    <w:multiLevelType w:val="hybridMultilevel"/>
    <w:tmpl w:val="2236DF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4B34C94"/>
    <w:multiLevelType w:val="hybridMultilevel"/>
    <w:tmpl w:val="F68C1024"/>
    <w:lvl w:ilvl="0" w:tplc="08090001">
      <w:start w:val="3"/>
      <w:numFmt w:val="bullet"/>
      <w:lvlText w:val="-"/>
      <w:lvlJc w:val="left"/>
      <w:pPr>
        <w:tabs>
          <w:tab w:val="num" w:pos="720"/>
        </w:tabs>
        <w:ind w:left="720" w:hanging="360"/>
      </w:pPr>
      <w:rPr>
        <w:rFonts w:ascii="Arial" w:eastAsia="Times New Roman" w:hAnsi="Arial" w:cs="Aria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FB7416"/>
    <w:multiLevelType w:val="hybridMultilevel"/>
    <w:tmpl w:val="D7626E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A207C29"/>
    <w:multiLevelType w:val="hybridMultilevel"/>
    <w:tmpl w:val="1426796C"/>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226822B6"/>
    <w:multiLevelType w:val="hybridMultilevel"/>
    <w:tmpl w:val="CBBA1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097461"/>
    <w:multiLevelType w:val="hybridMultilevel"/>
    <w:tmpl w:val="0EAC33B4"/>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15" w15:restartNumberingAfterBreak="0">
    <w:nsid w:val="291D67B3"/>
    <w:multiLevelType w:val="hybridMultilevel"/>
    <w:tmpl w:val="26F8701A"/>
    <w:lvl w:ilvl="0" w:tplc="0C0A0001">
      <w:start w:val="1"/>
      <w:numFmt w:val="bullet"/>
      <w:lvlText w:val=""/>
      <w:lvlJc w:val="left"/>
      <w:pPr>
        <w:tabs>
          <w:tab w:val="num" w:pos="360"/>
        </w:tabs>
        <w:ind w:left="360" w:hanging="360"/>
      </w:pPr>
      <w:rPr>
        <w:rFonts w:ascii="Symbol" w:hAnsi="Symbol" w:hint="default"/>
      </w:rPr>
    </w:lvl>
    <w:lvl w:ilvl="1" w:tplc="0C0A000D">
      <w:start w:val="1"/>
      <w:numFmt w:val="bullet"/>
      <w:lvlText w:val=""/>
      <w:lvlJc w:val="left"/>
      <w:pPr>
        <w:tabs>
          <w:tab w:val="num" w:pos="1080"/>
        </w:tabs>
        <w:ind w:left="1080" w:hanging="360"/>
      </w:pPr>
      <w:rPr>
        <w:rFonts w:ascii="Wingdings" w:hAnsi="Wingdings" w:hint="default"/>
        <w:color w:val="9AAE04"/>
        <w:sz w:val="16"/>
      </w:rPr>
    </w:lvl>
    <w:lvl w:ilvl="2" w:tplc="0C0A0005">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2A2A528F"/>
    <w:multiLevelType w:val="multilevel"/>
    <w:tmpl w:val="22A8DC3E"/>
    <w:lvl w:ilvl="0">
      <w:start w:val="1"/>
      <w:numFmt w:val="decimal"/>
      <w:pStyle w:val="TierI"/>
      <w:lvlText w:val="%1.0"/>
      <w:lvlJc w:val="left"/>
      <w:pPr>
        <w:tabs>
          <w:tab w:val="num" w:pos="720"/>
        </w:tabs>
        <w:ind w:left="720" w:hanging="720"/>
      </w:pPr>
      <w:rPr>
        <w:rFonts w:ascii="Arial" w:hAnsi="Arial" w:hint="default"/>
        <w:b/>
        <w:i w:val="0"/>
        <w:sz w:val="24"/>
        <w:u w:val="none"/>
      </w:rPr>
    </w:lvl>
    <w:lvl w:ilvl="1">
      <w:start w:val="1"/>
      <w:numFmt w:val="decimal"/>
      <w:pStyle w:val="TierII"/>
      <w:lvlText w:val="%1.%2"/>
      <w:lvlJc w:val="left"/>
      <w:pPr>
        <w:tabs>
          <w:tab w:val="num" w:pos="720"/>
        </w:tabs>
        <w:ind w:left="720" w:hanging="720"/>
      </w:pPr>
      <w:rPr>
        <w:rFonts w:ascii="Times New Roman" w:hAnsi="Times New Roman" w:hint="default"/>
        <w:b w:val="0"/>
        <w:i w:val="0"/>
        <w:sz w:val="24"/>
        <w:u w:val="none"/>
      </w:rPr>
    </w:lvl>
    <w:lvl w:ilvl="2">
      <w:start w:val="1"/>
      <w:numFmt w:val="decimal"/>
      <w:pStyle w:val="TierIII"/>
      <w:lvlText w:val="%1.%2.%3"/>
      <w:lvlJc w:val="left"/>
      <w:pPr>
        <w:tabs>
          <w:tab w:val="num" w:pos="1440"/>
        </w:tabs>
        <w:ind w:left="1440" w:hanging="720"/>
      </w:pPr>
      <w:rPr>
        <w:rFonts w:ascii="Times New Roman" w:hAnsi="Times New Roman" w:hint="default"/>
        <w:b w:val="0"/>
        <w:i w:val="0"/>
        <w:sz w:val="24"/>
      </w:rPr>
    </w:lvl>
    <w:lvl w:ilvl="3">
      <w:start w:val="1"/>
      <w:numFmt w:val="decimal"/>
      <w:pStyle w:val="TierIV"/>
      <w:lvlText w:val="%1.%2.%3.%4"/>
      <w:lvlJc w:val="left"/>
      <w:pPr>
        <w:tabs>
          <w:tab w:val="num" w:pos="2160"/>
        </w:tabs>
        <w:ind w:left="2160" w:hanging="1080"/>
      </w:pPr>
      <w:rPr>
        <w:rFonts w:ascii="Times New Roman" w:hAnsi="Times New Roman" w:hint="default"/>
        <w:b w:val="0"/>
        <w:i w:val="0"/>
        <w:sz w:val="24"/>
      </w:rPr>
    </w:lvl>
    <w:lvl w:ilvl="4">
      <w:start w:val="1"/>
      <w:numFmt w:val="lowerLetter"/>
      <w:pStyle w:val="TierV"/>
      <w:lvlText w:val="%5)"/>
      <w:lvlJc w:val="left"/>
      <w:pPr>
        <w:tabs>
          <w:tab w:val="num" w:pos="2520"/>
        </w:tabs>
        <w:ind w:left="2520" w:hanging="1080"/>
      </w:pPr>
      <w:rPr>
        <w:rFonts w:ascii="Times New Roman" w:hAnsi="Times New Roman" w:hint="default"/>
        <w:b w:val="0"/>
        <w:i w:val="0"/>
        <w:color w:val="auto"/>
        <w:sz w:val="24"/>
      </w:rPr>
    </w:lvl>
    <w:lvl w:ilvl="5">
      <w:start w:val="1"/>
      <w:numFmt w:val="none"/>
      <w:lvlText w:val=""/>
      <w:lvlJc w:val="left"/>
      <w:pPr>
        <w:tabs>
          <w:tab w:val="num" w:pos="3240"/>
        </w:tabs>
        <w:ind w:left="3240" w:hanging="1440"/>
      </w:pPr>
      <w:rPr>
        <w:rFonts w:ascii="Arial" w:hAnsi="Arial" w:hint="default"/>
        <w:b/>
        <w:i/>
      </w:rPr>
    </w:lvl>
    <w:lvl w:ilvl="6">
      <w:start w:val="1"/>
      <w:numFmt w:val="none"/>
      <w:lvlText w:val=""/>
      <w:lvlJc w:val="left"/>
      <w:pPr>
        <w:tabs>
          <w:tab w:val="num" w:pos="3600"/>
        </w:tabs>
        <w:ind w:left="3600" w:hanging="1440"/>
      </w:pPr>
      <w:rPr>
        <w:rFonts w:ascii="Arial" w:hAnsi="Arial" w:hint="default"/>
        <w:b/>
        <w:i/>
      </w:rPr>
    </w:lvl>
    <w:lvl w:ilvl="7">
      <w:start w:val="1"/>
      <w:numFmt w:val="none"/>
      <w:lvlText w:val=""/>
      <w:lvlJc w:val="left"/>
      <w:pPr>
        <w:tabs>
          <w:tab w:val="num" w:pos="4320"/>
        </w:tabs>
        <w:ind w:left="4320" w:hanging="1800"/>
      </w:pPr>
      <w:rPr>
        <w:rFonts w:ascii="Arial" w:hAnsi="Arial" w:hint="default"/>
        <w:b/>
        <w:i/>
      </w:rPr>
    </w:lvl>
    <w:lvl w:ilvl="8">
      <w:start w:val="1"/>
      <w:numFmt w:val="none"/>
      <w:lvlText w:val=""/>
      <w:lvlJc w:val="left"/>
      <w:pPr>
        <w:tabs>
          <w:tab w:val="num" w:pos="4680"/>
        </w:tabs>
        <w:ind w:left="4680" w:hanging="1800"/>
      </w:pPr>
      <w:rPr>
        <w:rFonts w:ascii="Arial" w:hAnsi="Arial" w:hint="default"/>
        <w:b/>
        <w:i/>
      </w:rPr>
    </w:lvl>
  </w:abstractNum>
  <w:abstractNum w:abstractNumId="17" w15:restartNumberingAfterBreak="0">
    <w:nsid w:val="2B41256C"/>
    <w:multiLevelType w:val="hybridMultilevel"/>
    <w:tmpl w:val="C04A819C"/>
    <w:lvl w:ilvl="0" w:tplc="18090001">
      <w:start w:val="1"/>
      <w:numFmt w:val="bullet"/>
      <w:lvlText w:val=""/>
      <w:lvlJc w:val="left"/>
      <w:pPr>
        <w:ind w:left="360" w:hanging="360"/>
      </w:pPr>
      <w:rPr>
        <w:rFonts w:ascii="Symbol" w:hAnsi="Symbol"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8" w15:restartNumberingAfterBreak="0">
    <w:nsid w:val="2C3C4767"/>
    <w:multiLevelType w:val="multilevel"/>
    <w:tmpl w:val="1E365D1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15:restartNumberingAfterBreak="0">
    <w:nsid w:val="2C561807"/>
    <w:multiLevelType w:val="hybridMultilevel"/>
    <w:tmpl w:val="0E808834"/>
    <w:lvl w:ilvl="0" w:tplc="0C0A0001">
      <w:start w:val="1"/>
      <w:numFmt w:val="bullet"/>
      <w:pStyle w:val="OAMI-Lista20"/>
      <w:lvlText w:val=""/>
      <w:lvlJc w:val="left"/>
      <w:pPr>
        <w:tabs>
          <w:tab w:val="num" w:pos="2520"/>
        </w:tabs>
        <w:ind w:left="2520" w:hanging="360"/>
      </w:pPr>
      <w:rPr>
        <w:rFonts w:ascii="Wingdings" w:hAnsi="Wingdings" w:hint="default"/>
      </w:rPr>
    </w:lvl>
    <w:lvl w:ilvl="1" w:tplc="0C0A0003" w:tentative="1">
      <w:start w:val="1"/>
      <w:numFmt w:val="bullet"/>
      <w:lvlText w:val="o"/>
      <w:lvlJc w:val="left"/>
      <w:pPr>
        <w:tabs>
          <w:tab w:val="num" w:pos="3240"/>
        </w:tabs>
        <w:ind w:left="3240" w:hanging="360"/>
      </w:pPr>
      <w:rPr>
        <w:rFonts w:ascii="Courier New" w:hAnsi="Courier New" w:hint="default"/>
      </w:rPr>
    </w:lvl>
    <w:lvl w:ilvl="2" w:tplc="0C0A0005" w:tentative="1">
      <w:start w:val="1"/>
      <w:numFmt w:val="bullet"/>
      <w:lvlText w:val=""/>
      <w:lvlJc w:val="left"/>
      <w:pPr>
        <w:tabs>
          <w:tab w:val="num" w:pos="3960"/>
        </w:tabs>
        <w:ind w:left="3960" w:hanging="360"/>
      </w:pPr>
      <w:rPr>
        <w:rFonts w:ascii="Wingdings" w:hAnsi="Wingdings" w:hint="default"/>
      </w:rPr>
    </w:lvl>
    <w:lvl w:ilvl="3" w:tplc="0C0A0001" w:tentative="1">
      <w:start w:val="1"/>
      <w:numFmt w:val="bullet"/>
      <w:lvlText w:val=""/>
      <w:lvlJc w:val="left"/>
      <w:pPr>
        <w:tabs>
          <w:tab w:val="num" w:pos="4680"/>
        </w:tabs>
        <w:ind w:left="4680" w:hanging="360"/>
      </w:pPr>
      <w:rPr>
        <w:rFonts w:ascii="Symbol" w:hAnsi="Symbol" w:hint="default"/>
      </w:rPr>
    </w:lvl>
    <w:lvl w:ilvl="4" w:tplc="0C0A0003" w:tentative="1">
      <w:start w:val="1"/>
      <w:numFmt w:val="bullet"/>
      <w:lvlText w:val="o"/>
      <w:lvlJc w:val="left"/>
      <w:pPr>
        <w:tabs>
          <w:tab w:val="num" w:pos="5400"/>
        </w:tabs>
        <w:ind w:left="5400" w:hanging="360"/>
      </w:pPr>
      <w:rPr>
        <w:rFonts w:ascii="Courier New" w:hAnsi="Courier New" w:hint="default"/>
      </w:rPr>
    </w:lvl>
    <w:lvl w:ilvl="5" w:tplc="0C0A0005" w:tentative="1">
      <w:start w:val="1"/>
      <w:numFmt w:val="bullet"/>
      <w:lvlText w:val=""/>
      <w:lvlJc w:val="left"/>
      <w:pPr>
        <w:tabs>
          <w:tab w:val="num" w:pos="6120"/>
        </w:tabs>
        <w:ind w:left="6120" w:hanging="360"/>
      </w:pPr>
      <w:rPr>
        <w:rFonts w:ascii="Wingdings" w:hAnsi="Wingdings" w:hint="default"/>
      </w:rPr>
    </w:lvl>
    <w:lvl w:ilvl="6" w:tplc="0C0A0001" w:tentative="1">
      <w:start w:val="1"/>
      <w:numFmt w:val="bullet"/>
      <w:lvlText w:val=""/>
      <w:lvlJc w:val="left"/>
      <w:pPr>
        <w:tabs>
          <w:tab w:val="num" w:pos="6840"/>
        </w:tabs>
        <w:ind w:left="6840" w:hanging="360"/>
      </w:pPr>
      <w:rPr>
        <w:rFonts w:ascii="Symbol" w:hAnsi="Symbol" w:hint="default"/>
      </w:rPr>
    </w:lvl>
    <w:lvl w:ilvl="7" w:tplc="0C0A0003" w:tentative="1">
      <w:start w:val="1"/>
      <w:numFmt w:val="bullet"/>
      <w:lvlText w:val="o"/>
      <w:lvlJc w:val="left"/>
      <w:pPr>
        <w:tabs>
          <w:tab w:val="num" w:pos="7560"/>
        </w:tabs>
        <w:ind w:left="7560" w:hanging="360"/>
      </w:pPr>
      <w:rPr>
        <w:rFonts w:ascii="Courier New" w:hAnsi="Courier New" w:hint="default"/>
      </w:rPr>
    </w:lvl>
    <w:lvl w:ilvl="8" w:tplc="0C0A0005" w:tentative="1">
      <w:start w:val="1"/>
      <w:numFmt w:val="bullet"/>
      <w:lvlText w:val=""/>
      <w:lvlJc w:val="left"/>
      <w:pPr>
        <w:tabs>
          <w:tab w:val="num" w:pos="8280"/>
        </w:tabs>
        <w:ind w:left="8280" w:hanging="360"/>
      </w:pPr>
      <w:rPr>
        <w:rFonts w:ascii="Wingdings" w:hAnsi="Wingdings" w:hint="default"/>
      </w:rPr>
    </w:lvl>
  </w:abstractNum>
  <w:abstractNum w:abstractNumId="20" w15:restartNumberingAfterBreak="0">
    <w:nsid w:val="2E407732"/>
    <w:multiLevelType w:val="hybridMultilevel"/>
    <w:tmpl w:val="1F30EB72"/>
    <w:lvl w:ilvl="0" w:tplc="DE1C6E3A">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Arial"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Arial"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Arial"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34B834D8"/>
    <w:multiLevelType w:val="hybridMultilevel"/>
    <w:tmpl w:val="006A3152"/>
    <w:lvl w:ilvl="0" w:tplc="368059E0">
      <w:start w:val="1"/>
      <w:numFmt w:val="decimal"/>
      <w:pStyle w:val="Heading2numbered"/>
      <w:lvlText w:val="%1."/>
      <w:lvlJc w:val="left"/>
      <w:pPr>
        <w:tabs>
          <w:tab w:val="num" w:pos="720"/>
        </w:tabs>
        <w:ind w:left="720" w:hanging="360"/>
      </w:pPr>
    </w:lvl>
    <w:lvl w:ilvl="1" w:tplc="4C4424E0" w:tentative="1">
      <w:start w:val="1"/>
      <w:numFmt w:val="lowerLetter"/>
      <w:lvlText w:val="%2."/>
      <w:lvlJc w:val="left"/>
      <w:pPr>
        <w:tabs>
          <w:tab w:val="num" w:pos="1440"/>
        </w:tabs>
        <w:ind w:left="1440" w:hanging="360"/>
      </w:pPr>
    </w:lvl>
    <w:lvl w:ilvl="2" w:tplc="064A949E" w:tentative="1">
      <w:start w:val="1"/>
      <w:numFmt w:val="lowerRoman"/>
      <w:lvlText w:val="%3."/>
      <w:lvlJc w:val="right"/>
      <w:pPr>
        <w:tabs>
          <w:tab w:val="num" w:pos="2160"/>
        </w:tabs>
        <w:ind w:left="2160" w:hanging="180"/>
      </w:pPr>
    </w:lvl>
    <w:lvl w:ilvl="3" w:tplc="F0E64E82" w:tentative="1">
      <w:start w:val="1"/>
      <w:numFmt w:val="decimal"/>
      <w:lvlText w:val="%4."/>
      <w:lvlJc w:val="left"/>
      <w:pPr>
        <w:tabs>
          <w:tab w:val="num" w:pos="2880"/>
        </w:tabs>
        <w:ind w:left="2880" w:hanging="360"/>
      </w:pPr>
    </w:lvl>
    <w:lvl w:ilvl="4" w:tplc="32869C32" w:tentative="1">
      <w:start w:val="1"/>
      <w:numFmt w:val="lowerLetter"/>
      <w:lvlText w:val="%5."/>
      <w:lvlJc w:val="left"/>
      <w:pPr>
        <w:tabs>
          <w:tab w:val="num" w:pos="3600"/>
        </w:tabs>
        <w:ind w:left="3600" w:hanging="360"/>
      </w:pPr>
    </w:lvl>
    <w:lvl w:ilvl="5" w:tplc="95D0ED0E" w:tentative="1">
      <w:start w:val="1"/>
      <w:numFmt w:val="lowerRoman"/>
      <w:lvlText w:val="%6."/>
      <w:lvlJc w:val="right"/>
      <w:pPr>
        <w:tabs>
          <w:tab w:val="num" w:pos="4320"/>
        </w:tabs>
        <w:ind w:left="4320" w:hanging="180"/>
      </w:pPr>
    </w:lvl>
    <w:lvl w:ilvl="6" w:tplc="B4B65FBA" w:tentative="1">
      <w:start w:val="1"/>
      <w:numFmt w:val="decimal"/>
      <w:lvlText w:val="%7."/>
      <w:lvlJc w:val="left"/>
      <w:pPr>
        <w:tabs>
          <w:tab w:val="num" w:pos="5040"/>
        </w:tabs>
        <w:ind w:left="5040" w:hanging="360"/>
      </w:pPr>
    </w:lvl>
    <w:lvl w:ilvl="7" w:tplc="EEA27618" w:tentative="1">
      <w:start w:val="1"/>
      <w:numFmt w:val="lowerLetter"/>
      <w:lvlText w:val="%8."/>
      <w:lvlJc w:val="left"/>
      <w:pPr>
        <w:tabs>
          <w:tab w:val="num" w:pos="5760"/>
        </w:tabs>
        <w:ind w:left="5760" w:hanging="360"/>
      </w:pPr>
    </w:lvl>
    <w:lvl w:ilvl="8" w:tplc="05E808E2" w:tentative="1">
      <w:start w:val="1"/>
      <w:numFmt w:val="lowerRoman"/>
      <w:lvlText w:val="%9."/>
      <w:lvlJc w:val="right"/>
      <w:pPr>
        <w:tabs>
          <w:tab w:val="num" w:pos="6480"/>
        </w:tabs>
        <w:ind w:left="6480" w:hanging="180"/>
      </w:pPr>
    </w:lvl>
  </w:abstractNum>
  <w:abstractNum w:abstractNumId="22" w15:restartNumberingAfterBreak="0">
    <w:nsid w:val="3A0C16ED"/>
    <w:multiLevelType w:val="hybridMultilevel"/>
    <w:tmpl w:val="468A80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BBD133D"/>
    <w:multiLevelType w:val="hybridMultilevel"/>
    <w:tmpl w:val="A15AA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F31734"/>
    <w:multiLevelType w:val="hybridMultilevel"/>
    <w:tmpl w:val="A52E4900"/>
    <w:lvl w:ilvl="0" w:tplc="86A4E64C">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D616100"/>
    <w:multiLevelType w:val="hybridMultilevel"/>
    <w:tmpl w:val="F58822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F9E46EF"/>
    <w:multiLevelType w:val="hybridMultilevel"/>
    <w:tmpl w:val="078CE2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0467C5F"/>
    <w:multiLevelType w:val="hybridMultilevel"/>
    <w:tmpl w:val="4A58615E"/>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0DC7231"/>
    <w:multiLevelType w:val="hybridMultilevel"/>
    <w:tmpl w:val="79C4B3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4215C7F"/>
    <w:multiLevelType w:val="hybridMultilevel"/>
    <w:tmpl w:val="04801F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44DF554D"/>
    <w:multiLevelType w:val="multilevel"/>
    <w:tmpl w:val="7E32D3FA"/>
    <w:lvl w:ilvl="0">
      <w:start w:val="5"/>
      <w:numFmt w:val="decimal"/>
      <w:pStyle w:val="OAMI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color w:val="auto"/>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4BB073DB"/>
    <w:multiLevelType w:val="multilevel"/>
    <w:tmpl w:val="A1EA16AA"/>
    <w:lvl w:ilvl="0">
      <w:start w:val="1"/>
      <w:numFmt w:val="decimal"/>
      <w:lvlText w:val="%1."/>
      <w:lvlJc w:val="left"/>
      <w:pPr>
        <w:tabs>
          <w:tab w:val="num" w:pos="4"/>
        </w:tabs>
        <w:ind w:left="4" w:hanging="432"/>
      </w:pPr>
      <w:rPr>
        <w:rFonts w:hint="default"/>
      </w:rPr>
    </w:lvl>
    <w:lvl w:ilvl="1">
      <w:start w:val="1"/>
      <w:numFmt w:val="decimal"/>
      <w:lvlText w:val="%1.%2."/>
      <w:lvlJc w:val="left"/>
      <w:pPr>
        <w:tabs>
          <w:tab w:val="num" w:pos="6"/>
        </w:tabs>
        <w:ind w:left="6" w:hanging="576"/>
      </w:pPr>
      <w:rPr>
        <w:rFonts w:hint="default"/>
      </w:rPr>
    </w:lvl>
    <w:lvl w:ilvl="2">
      <w:start w:val="1"/>
      <w:numFmt w:val="decimal"/>
      <w:lvlText w:val="%1.%2.%3."/>
      <w:lvlJc w:val="left"/>
      <w:pPr>
        <w:tabs>
          <w:tab w:val="num" w:pos="690"/>
        </w:tabs>
        <w:ind w:left="330" w:hanging="720"/>
      </w:pPr>
      <w:rPr>
        <w:rFonts w:hint="default"/>
      </w:rPr>
    </w:lvl>
    <w:lvl w:ilvl="3">
      <w:start w:val="1"/>
      <w:numFmt w:val="decimal"/>
      <w:lvlText w:val="%1.%2.%3.%4."/>
      <w:lvlJc w:val="left"/>
      <w:pPr>
        <w:tabs>
          <w:tab w:val="num" w:pos="1645"/>
        </w:tabs>
        <w:ind w:left="1429" w:hanging="864"/>
      </w:pPr>
      <w:rPr>
        <w:rFonts w:hint="default"/>
        <w:b/>
      </w:rPr>
    </w:lvl>
    <w:lvl w:ilvl="4">
      <w:start w:val="1"/>
      <w:numFmt w:val="decimal"/>
      <w:lvlText w:val="%1.%2.%3.%4.%5."/>
      <w:lvlJc w:val="left"/>
      <w:pPr>
        <w:tabs>
          <w:tab w:val="num" w:pos="870"/>
        </w:tabs>
        <w:ind w:left="438" w:hanging="1008"/>
      </w:pPr>
      <w:rPr>
        <w:rFonts w:hint="default"/>
      </w:rPr>
    </w:lvl>
    <w:lvl w:ilvl="5">
      <w:start w:val="1"/>
      <w:numFmt w:val="decimal"/>
      <w:lvlText w:val="%1.%2.%3.%4.%5.%6."/>
      <w:lvlJc w:val="left"/>
      <w:pPr>
        <w:tabs>
          <w:tab w:val="num" w:pos="1230"/>
        </w:tabs>
        <w:ind w:left="582" w:hanging="1152"/>
      </w:pPr>
      <w:rPr>
        <w:rFonts w:hint="default"/>
      </w:rPr>
    </w:lvl>
    <w:lvl w:ilvl="6">
      <w:start w:val="1"/>
      <w:numFmt w:val="decimal"/>
      <w:lvlText w:val="%1.%2.%3.%4.%5.%6.%7."/>
      <w:lvlJc w:val="left"/>
      <w:pPr>
        <w:tabs>
          <w:tab w:val="num" w:pos="1590"/>
        </w:tabs>
        <w:ind w:left="726" w:hanging="1296"/>
      </w:pPr>
      <w:rPr>
        <w:rFonts w:hint="default"/>
      </w:rPr>
    </w:lvl>
    <w:lvl w:ilvl="7">
      <w:start w:val="1"/>
      <w:numFmt w:val="decimal"/>
      <w:lvlText w:val="%1.%2.%3.%4.%5.%6.%7.%8."/>
      <w:lvlJc w:val="left"/>
      <w:pPr>
        <w:tabs>
          <w:tab w:val="num" w:pos="1590"/>
        </w:tabs>
        <w:ind w:left="870" w:hanging="1440"/>
      </w:pPr>
      <w:rPr>
        <w:rFonts w:hint="default"/>
      </w:rPr>
    </w:lvl>
    <w:lvl w:ilvl="8">
      <w:start w:val="1"/>
      <w:numFmt w:val="decimal"/>
      <w:lvlText w:val="%1.%2.%3.%4.%5.%6.%7.%8.%9."/>
      <w:lvlJc w:val="left"/>
      <w:pPr>
        <w:tabs>
          <w:tab w:val="num" w:pos="1950"/>
        </w:tabs>
        <w:ind w:left="1014" w:hanging="1584"/>
      </w:pPr>
      <w:rPr>
        <w:rFonts w:hint="default"/>
      </w:rPr>
    </w:lvl>
  </w:abstractNum>
  <w:abstractNum w:abstractNumId="32" w15:restartNumberingAfterBreak="0">
    <w:nsid w:val="504C2CE1"/>
    <w:multiLevelType w:val="hybridMultilevel"/>
    <w:tmpl w:val="D944AC98"/>
    <w:lvl w:ilvl="0" w:tplc="04240001">
      <w:start w:val="1"/>
      <w:numFmt w:val="bullet"/>
      <w:lvlText w:val=""/>
      <w:lvlJc w:val="left"/>
      <w:pPr>
        <w:ind w:left="782" w:hanging="360"/>
      </w:pPr>
      <w:rPr>
        <w:rFonts w:ascii="Symbol" w:hAnsi="Symbol" w:hint="default"/>
      </w:rPr>
    </w:lvl>
    <w:lvl w:ilvl="1" w:tplc="04240003" w:tentative="1">
      <w:start w:val="1"/>
      <w:numFmt w:val="bullet"/>
      <w:lvlText w:val="o"/>
      <w:lvlJc w:val="left"/>
      <w:pPr>
        <w:ind w:left="1502" w:hanging="360"/>
      </w:pPr>
      <w:rPr>
        <w:rFonts w:ascii="Courier New" w:hAnsi="Courier New" w:cs="Courier New" w:hint="default"/>
      </w:rPr>
    </w:lvl>
    <w:lvl w:ilvl="2" w:tplc="04240005" w:tentative="1">
      <w:start w:val="1"/>
      <w:numFmt w:val="bullet"/>
      <w:lvlText w:val=""/>
      <w:lvlJc w:val="left"/>
      <w:pPr>
        <w:ind w:left="2222" w:hanging="360"/>
      </w:pPr>
      <w:rPr>
        <w:rFonts w:ascii="Wingdings" w:hAnsi="Wingdings" w:hint="default"/>
      </w:rPr>
    </w:lvl>
    <w:lvl w:ilvl="3" w:tplc="04240001" w:tentative="1">
      <w:start w:val="1"/>
      <w:numFmt w:val="bullet"/>
      <w:lvlText w:val=""/>
      <w:lvlJc w:val="left"/>
      <w:pPr>
        <w:ind w:left="2942" w:hanging="360"/>
      </w:pPr>
      <w:rPr>
        <w:rFonts w:ascii="Symbol" w:hAnsi="Symbol" w:hint="default"/>
      </w:rPr>
    </w:lvl>
    <w:lvl w:ilvl="4" w:tplc="04240003" w:tentative="1">
      <w:start w:val="1"/>
      <w:numFmt w:val="bullet"/>
      <w:lvlText w:val="o"/>
      <w:lvlJc w:val="left"/>
      <w:pPr>
        <w:ind w:left="3662" w:hanging="360"/>
      </w:pPr>
      <w:rPr>
        <w:rFonts w:ascii="Courier New" w:hAnsi="Courier New" w:cs="Courier New" w:hint="default"/>
      </w:rPr>
    </w:lvl>
    <w:lvl w:ilvl="5" w:tplc="04240005" w:tentative="1">
      <w:start w:val="1"/>
      <w:numFmt w:val="bullet"/>
      <w:lvlText w:val=""/>
      <w:lvlJc w:val="left"/>
      <w:pPr>
        <w:ind w:left="4382" w:hanging="360"/>
      </w:pPr>
      <w:rPr>
        <w:rFonts w:ascii="Wingdings" w:hAnsi="Wingdings" w:hint="default"/>
      </w:rPr>
    </w:lvl>
    <w:lvl w:ilvl="6" w:tplc="04240001" w:tentative="1">
      <w:start w:val="1"/>
      <w:numFmt w:val="bullet"/>
      <w:lvlText w:val=""/>
      <w:lvlJc w:val="left"/>
      <w:pPr>
        <w:ind w:left="5102" w:hanging="360"/>
      </w:pPr>
      <w:rPr>
        <w:rFonts w:ascii="Symbol" w:hAnsi="Symbol" w:hint="default"/>
      </w:rPr>
    </w:lvl>
    <w:lvl w:ilvl="7" w:tplc="04240003" w:tentative="1">
      <w:start w:val="1"/>
      <w:numFmt w:val="bullet"/>
      <w:lvlText w:val="o"/>
      <w:lvlJc w:val="left"/>
      <w:pPr>
        <w:ind w:left="5822" w:hanging="360"/>
      </w:pPr>
      <w:rPr>
        <w:rFonts w:ascii="Courier New" w:hAnsi="Courier New" w:cs="Courier New" w:hint="default"/>
      </w:rPr>
    </w:lvl>
    <w:lvl w:ilvl="8" w:tplc="04240005" w:tentative="1">
      <w:start w:val="1"/>
      <w:numFmt w:val="bullet"/>
      <w:lvlText w:val=""/>
      <w:lvlJc w:val="left"/>
      <w:pPr>
        <w:ind w:left="6542" w:hanging="360"/>
      </w:pPr>
      <w:rPr>
        <w:rFonts w:ascii="Wingdings" w:hAnsi="Wingdings" w:hint="default"/>
      </w:rPr>
    </w:lvl>
  </w:abstractNum>
  <w:abstractNum w:abstractNumId="33" w15:restartNumberingAfterBreak="0">
    <w:nsid w:val="52060110"/>
    <w:multiLevelType w:val="hybridMultilevel"/>
    <w:tmpl w:val="09823FE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4" w15:restartNumberingAfterBreak="0">
    <w:nsid w:val="528927C3"/>
    <w:multiLevelType w:val="hybridMultilevel"/>
    <w:tmpl w:val="337EE0F0"/>
    <w:lvl w:ilvl="0" w:tplc="04020001">
      <w:start w:val="1"/>
      <w:numFmt w:val="bullet"/>
      <w:lvlText w:val=""/>
      <w:lvlJc w:val="left"/>
      <w:pPr>
        <w:ind w:left="780" w:hanging="360"/>
      </w:pPr>
      <w:rPr>
        <w:rFonts w:ascii="Symbol" w:hAnsi="Symbol" w:hint="default"/>
      </w:rPr>
    </w:lvl>
    <w:lvl w:ilvl="1" w:tplc="04020003">
      <w:start w:val="1"/>
      <w:numFmt w:val="bullet"/>
      <w:lvlText w:val="o"/>
      <w:lvlJc w:val="left"/>
      <w:pPr>
        <w:ind w:left="1500" w:hanging="360"/>
      </w:pPr>
      <w:rPr>
        <w:rFonts w:ascii="Courier New" w:hAnsi="Courier New" w:hint="default"/>
      </w:rPr>
    </w:lvl>
    <w:lvl w:ilvl="2" w:tplc="04020005" w:tentative="1">
      <w:start w:val="1"/>
      <w:numFmt w:val="bullet"/>
      <w:lvlText w:val=""/>
      <w:lvlJc w:val="left"/>
      <w:pPr>
        <w:ind w:left="2220" w:hanging="360"/>
      </w:pPr>
      <w:rPr>
        <w:rFonts w:ascii="Wingdings" w:hAnsi="Wingdings" w:hint="default"/>
      </w:rPr>
    </w:lvl>
    <w:lvl w:ilvl="3" w:tplc="04020001" w:tentative="1">
      <w:start w:val="1"/>
      <w:numFmt w:val="bullet"/>
      <w:lvlText w:val=""/>
      <w:lvlJc w:val="left"/>
      <w:pPr>
        <w:ind w:left="2940" w:hanging="360"/>
      </w:pPr>
      <w:rPr>
        <w:rFonts w:ascii="Symbol" w:hAnsi="Symbol" w:hint="default"/>
      </w:rPr>
    </w:lvl>
    <w:lvl w:ilvl="4" w:tplc="04020003" w:tentative="1">
      <w:start w:val="1"/>
      <w:numFmt w:val="bullet"/>
      <w:lvlText w:val="o"/>
      <w:lvlJc w:val="left"/>
      <w:pPr>
        <w:ind w:left="3660" w:hanging="360"/>
      </w:pPr>
      <w:rPr>
        <w:rFonts w:ascii="Courier New" w:hAnsi="Courier New" w:hint="default"/>
      </w:rPr>
    </w:lvl>
    <w:lvl w:ilvl="5" w:tplc="04020005" w:tentative="1">
      <w:start w:val="1"/>
      <w:numFmt w:val="bullet"/>
      <w:lvlText w:val=""/>
      <w:lvlJc w:val="left"/>
      <w:pPr>
        <w:ind w:left="4380" w:hanging="360"/>
      </w:pPr>
      <w:rPr>
        <w:rFonts w:ascii="Wingdings" w:hAnsi="Wingdings" w:hint="default"/>
      </w:rPr>
    </w:lvl>
    <w:lvl w:ilvl="6" w:tplc="04020001" w:tentative="1">
      <w:start w:val="1"/>
      <w:numFmt w:val="bullet"/>
      <w:lvlText w:val=""/>
      <w:lvlJc w:val="left"/>
      <w:pPr>
        <w:ind w:left="5100" w:hanging="360"/>
      </w:pPr>
      <w:rPr>
        <w:rFonts w:ascii="Symbol" w:hAnsi="Symbol" w:hint="default"/>
      </w:rPr>
    </w:lvl>
    <w:lvl w:ilvl="7" w:tplc="04020003" w:tentative="1">
      <w:start w:val="1"/>
      <w:numFmt w:val="bullet"/>
      <w:lvlText w:val="o"/>
      <w:lvlJc w:val="left"/>
      <w:pPr>
        <w:ind w:left="5820" w:hanging="360"/>
      </w:pPr>
      <w:rPr>
        <w:rFonts w:ascii="Courier New" w:hAnsi="Courier New" w:hint="default"/>
      </w:rPr>
    </w:lvl>
    <w:lvl w:ilvl="8" w:tplc="04020005" w:tentative="1">
      <w:start w:val="1"/>
      <w:numFmt w:val="bullet"/>
      <w:lvlText w:val=""/>
      <w:lvlJc w:val="left"/>
      <w:pPr>
        <w:ind w:left="6540" w:hanging="360"/>
      </w:pPr>
      <w:rPr>
        <w:rFonts w:ascii="Wingdings" w:hAnsi="Wingdings" w:hint="default"/>
      </w:rPr>
    </w:lvl>
  </w:abstractNum>
  <w:abstractNum w:abstractNumId="35" w15:restartNumberingAfterBreak="0">
    <w:nsid w:val="5540476B"/>
    <w:multiLevelType w:val="hybridMultilevel"/>
    <w:tmpl w:val="1A22E8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8B61178"/>
    <w:multiLevelType w:val="hybridMultilevel"/>
    <w:tmpl w:val="CF9C37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9205856"/>
    <w:multiLevelType w:val="hybridMultilevel"/>
    <w:tmpl w:val="2ED4D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2F64BA"/>
    <w:multiLevelType w:val="multilevel"/>
    <w:tmpl w:val="F54C0A7C"/>
    <w:lvl w:ilvl="0">
      <w:start w:val="1"/>
      <w:numFmt w:val="decimal"/>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9" w15:restartNumberingAfterBreak="0">
    <w:nsid w:val="5F2A2078"/>
    <w:multiLevelType w:val="hybridMultilevel"/>
    <w:tmpl w:val="952A1A1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5F3C43FA"/>
    <w:multiLevelType w:val="hybridMultilevel"/>
    <w:tmpl w:val="147C4F52"/>
    <w:lvl w:ilvl="0" w:tplc="0409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1" w15:restartNumberingAfterBreak="0">
    <w:nsid w:val="64E61FDC"/>
    <w:multiLevelType w:val="hybridMultilevel"/>
    <w:tmpl w:val="3244C6F2"/>
    <w:lvl w:ilvl="0" w:tplc="903604B6">
      <w:start w:val="1"/>
      <w:numFmt w:val="bullet"/>
      <w:lvlText w:val="-"/>
      <w:lvlJc w:val="left"/>
      <w:pPr>
        <w:ind w:left="720" w:hanging="360"/>
      </w:pPr>
      <w:rPr>
        <w:rFonts w:ascii="Arial" w:eastAsia="Times New Roman" w:hAnsi="Aria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67834A22"/>
    <w:multiLevelType w:val="hybridMultilevel"/>
    <w:tmpl w:val="88F45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9F5EF3"/>
    <w:multiLevelType w:val="hybridMultilevel"/>
    <w:tmpl w:val="7E20F78E"/>
    <w:lvl w:ilvl="0" w:tplc="C2A8399C">
      <w:numFmt w:val="bullet"/>
      <w:lvlText w:val="-"/>
      <w:lvlJc w:val="left"/>
      <w:pPr>
        <w:ind w:left="1068" w:hanging="360"/>
      </w:pPr>
      <w:rPr>
        <w:rFonts w:ascii="Arial" w:eastAsia="Times New Roman" w:hAnsi="Arial" w:cs="Aria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4" w15:restartNumberingAfterBreak="0">
    <w:nsid w:val="6A767880"/>
    <w:multiLevelType w:val="hybridMultilevel"/>
    <w:tmpl w:val="3EE093F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5" w15:restartNumberingAfterBreak="0">
    <w:nsid w:val="6AF8037F"/>
    <w:multiLevelType w:val="hybridMultilevel"/>
    <w:tmpl w:val="627002BE"/>
    <w:lvl w:ilvl="0" w:tplc="18090001">
      <w:numFmt w:val="bullet"/>
      <w:lvlText w:val=""/>
      <w:lvlJc w:val="left"/>
      <w:pPr>
        <w:ind w:left="720" w:hanging="360"/>
      </w:pPr>
      <w:rPr>
        <w:rFonts w:ascii="Symbol" w:eastAsia="Times New Roman" w:hAnsi="Symbol" w:cs="Times New Roman"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6" w15:restartNumberingAfterBreak="0">
    <w:nsid w:val="6DC44392"/>
    <w:multiLevelType w:val="hybridMultilevel"/>
    <w:tmpl w:val="EF1C9C10"/>
    <w:lvl w:ilvl="0" w:tplc="FFFFFFFF">
      <w:start w:val="1"/>
      <w:numFmt w:val="bullet"/>
      <w:lvlText w:val=""/>
      <w:lvlJc w:val="left"/>
      <w:pPr>
        <w:ind w:left="707" w:hanging="360"/>
      </w:pPr>
      <w:rPr>
        <w:rFonts w:ascii="Symbol" w:hAnsi="Symbol" w:hint="default"/>
      </w:rPr>
    </w:lvl>
    <w:lvl w:ilvl="1" w:tplc="FFFFFFFF" w:tentative="1">
      <w:start w:val="1"/>
      <w:numFmt w:val="bullet"/>
      <w:lvlText w:val="o"/>
      <w:lvlJc w:val="left"/>
      <w:pPr>
        <w:ind w:left="1427" w:hanging="360"/>
      </w:pPr>
      <w:rPr>
        <w:rFonts w:ascii="Courier New" w:hAnsi="Courier New" w:cs="Arial" w:hint="default"/>
      </w:rPr>
    </w:lvl>
    <w:lvl w:ilvl="2" w:tplc="FFFFFFFF" w:tentative="1">
      <w:start w:val="1"/>
      <w:numFmt w:val="bullet"/>
      <w:lvlText w:val=""/>
      <w:lvlJc w:val="left"/>
      <w:pPr>
        <w:ind w:left="2147" w:hanging="360"/>
      </w:pPr>
      <w:rPr>
        <w:rFonts w:ascii="Wingdings" w:hAnsi="Wingdings" w:hint="default"/>
      </w:rPr>
    </w:lvl>
    <w:lvl w:ilvl="3" w:tplc="FFFFFFFF" w:tentative="1">
      <w:start w:val="1"/>
      <w:numFmt w:val="bullet"/>
      <w:lvlText w:val=""/>
      <w:lvlJc w:val="left"/>
      <w:pPr>
        <w:ind w:left="2867" w:hanging="360"/>
      </w:pPr>
      <w:rPr>
        <w:rFonts w:ascii="Symbol" w:hAnsi="Symbol" w:hint="default"/>
      </w:rPr>
    </w:lvl>
    <w:lvl w:ilvl="4" w:tplc="FFFFFFFF" w:tentative="1">
      <w:start w:val="1"/>
      <w:numFmt w:val="bullet"/>
      <w:lvlText w:val="o"/>
      <w:lvlJc w:val="left"/>
      <w:pPr>
        <w:ind w:left="3587" w:hanging="360"/>
      </w:pPr>
      <w:rPr>
        <w:rFonts w:ascii="Courier New" w:hAnsi="Courier New" w:cs="Arial" w:hint="default"/>
      </w:rPr>
    </w:lvl>
    <w:lvl w:ilvl="5" w:tplc="FFFFFFFF" w:tentative="1">
      <w:start w:val="1"/>
      <w:numFmt w:val="bullet"/>
      <w:lvlText w:val=""/>
      <w:lvlJc w:val="left"/>
      <w:pPr>
        <w:ind w:left="4307" w:hanging="360"/>
      </w:pPr>
      <w:rPr>
        <w:rFonts w:ascii="Wingdings" w:hAnsi="Wingdings" w:hint="default"/>
      </w:rPr>
    </w:lvl>
    <w:lvl w:ilvl="6" w:tplc="FFFFFFFF" w:tentative="1">
      <w:start w:val="1"/>
      <w:numFmt w:val="bullet"/>
      <w:lvlText w:val=""/>
      <w:lvlJc w:val="left"/>
      <w:pPr>
        <w:ind w:left="5027" w:hanging="360"/>
      </w:pPr>
      <w:rPr>
        <w:rFonts w:ascii="Symbol" w:hAnsi="Symbol" w:hint="default"/>
      </w:rPr>
    </w:lvl>
    <w:lvl w:ilvl="7" w:tplc="FFFFFFFF" w:tentative="1">
      <w:start w:val="1"/>
      <w:numFmt w:val="bullet"/>
      <w:lvlText w:val="o"/>
      <w:lvlJc w:val="left"/>
      <w:pPr>
        <w:ind w:left="5747" w:hanging="360"/>
      </w:pPr>
      <w:rPr>
        <w:rFonts w:ascii="Courier New" w:hAnsi="Courier New" w:cs="Arial" w:hint="default"/>
      </w:rPr>
    </w:lvl>
    <w:lvl w:ilvl="8" w:tplc="FFFFFFFF" w:tentative="1">
      <w:start w:val="1"/>
      <w:numFmt w:val="bullet"/>
      <w:lvlText w:val=""/>
      <w:lvlJc w:val="left"/>
      <w:pPr>
        <w:ind w:left="6467" w:hanging="360"/>
      </w:pPr>
      <w:rPr>
        <w:rFonts w:ascii="Wingdings" w:hAnsi="Wingdings" w:hint="default"/>
      </w:rPr>
    </w:lvl>
  </w:abstractNum>
  <w:abstractNum w:abstractNumId="47" w15:restartNumberingAfterBreak="0">
    <w:nsid w:val="6E7D754B"/>
    <w:multiLevelType w:val="hybridMultilevel"/>
    <w:tmpl w:val="65828584"/>
    <w:lvl w:ilvl="0" w:tplc="9C6E8D30">
      <w:start w:val="1"/>
      <w:numFmt w:val="lowerLetter"/>
      <w:lvlText w:val="%1)"/>
      <w:lvlJc w:val="left"/>
      <w:pPr>
        <w:ind w:left="720" w:hanging="360"/>
      </w:pPr>
      <w:rPr>
        <w:rFonts w:ascii="Arial" w:hAnsi="Arial" w:cs="Arial"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0BB0876"/>
    <w:multiLevelType w:val="hybridMultilevel"/>
    <w:tmpl w:val="6C3230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15:restartNumberingAfterBreak="0">
    <w:nsid w:val="730607B5"/>
    <w:multiLevelType w:val="hybridMultilevel"/>
    <w:tmpl w:val="B2B20470"/>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0" w15:restartNumberingAfterBreak="0">
    <w:nsid w:val="763F236E"/>
    <w:multiLevelType w:val="hybridMultilevel"/>
    <w:tmpl w:val="56C2D084"/>
    <w:lvl w:ilvl="0" w:tplc="04240001">
      <w:start w:val="1"/>
      <w:numFmt w:val="bullet"/>
      <w:lvlText w:val=""/>
      <w:lvlJc w:val="left"/>
      <w:pPr>
        <w:ind w:left="720" w:hanging="360"/>
      </w:pPr>
      <w:rPr>
        <w:rFonts w:ascii="Symbol" w:hAnsi="Symbol" w:hint="default"/>
      </w:rPr>
    </w:lvl>
    <w:lvl w:ilvl="1" w:tplc="261204F6">
      <w:numFmt w:val="bullet"/>
      <w:lvlText w:val="•"/>
      <w:lvlJc w:val="left"/>
      <w:pPr>
        <w:ind w:left="1785" w:hanging="705"/>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7A486BB8"/>
    <w:multiLevelType w:val="hybridMultilevel"/>
    <w:tmpl w:val="5C361E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7FF22CF9"/>
    <w:multiLevelType w:val="hybridMultilevel"/>
    <w:tmpl w:val="162C09C4"/>
    <w:lvl w:ilvl="0" w:tplc="F5EAB242">
      <w:start w:val="1"/>
      <w:numFmt w:val="bullet"/>
      <w:lvlText w:val="•"/>
      <w:lvlJc w:val="left"/>
      <w:pPr>
        <w:tabs>
          <w:tab w:val="num" w:pos="720"/>
        </w:tabs>
        <w:ind w:left="720" w:hanging="360"/>
      </w:pPr>
      <w:rPr>
        <w:rFonts w:ascii="Arial" w:hAnsi="Arial" w:hint="default"/>
      </w:rPr>
    </w:lvl>
    <w:lvl w:ilvl="1" w:tplc="020622B0">
      <w:start w:val="4078"/>
      <w:numFmt w:val="bullet"/>
      <w:lvlText w:val="•"/>
      <w:lvlJc w:val="left"/>
      <w:pPr>
        <w:tabs>
          <w:tab w:val="num" w:pos="1440"/>
        </w:tabs>
        <w:ind w:left="1440" w:hanging="360"/>
      </w:pPr>
      <w:rPr>
        <w:rFonts w:ascii="Arial" w:hAnsi="Arial" w:hint="default"/>
      </w:rPr>
    </w:lvl>
    <w:lvl w:ilvl="2" w:tplc="14A66838" w:tentative="1">
      <w:start w:val="1"/>
      <w:numFmt w:val="bullet"/>
      <w:lvlText w:val="•"/>
      <w:lvlJc w:val="left"/>
      <w:pPr>
        <w:tabs>
          <w:tab w:val="num" w:pos="2160"/>
        </w:tabs>
        <w:ind w:left="2160" w:hanging="360"/>
      </w:pPr>
      <w:rPr>
        <w:rFonts w:ascii="Arial" w:hAnsi="Arial" w:hint="default"/>
      </w:rPr>
    </w:lvl>
    <w:lvl w:ilvl="3" w:tplc="B5864EA8" w:tentative="1">
      <w:start w:val="1"/>
      <w:numFmt w:val="bullet"/>
      <w:lvlText w:val="•"/>
      <w:lvlJc w:val="left"/>
      <w:pPr>
        <w:tabs>
          <w:tab w:val="num" w:pos="2880"/>
        </w:tabs>
        <w:ind w:left="2880" w:hanging="360"/>
      </w:pPr>
      <w:rPr>
        <w:rFonts w:ascii="Arial" w:hAnsi="Arial" w:hint="default"/>
      </w:rPr>
    </w:lvl>
    <w:lvl w:ilvl="4" w:tplc="DAA210EA" w:tentative="1">
      <w:start w:val="1"/>
      <w:numFmt w:val="bullet"/>
      <w:lvlText w:val="•"/>
      <w:lvlJc w:val="left"/>
      <w:pPr>
        <w:tabs>
          <w:tab w:val="num" w:pos="3600"/>
        </w:tabs>
        <w:ind w:left="3600" w:hanging="360"/>
      </w:pPr>
      <w:rPr>
        <w:rFonts w:ascii="Arial" w:hAnsi="Arial" w:hint="default"/>
      </w:rPr>
    </w:lvl>
    <w:lvl w:ilvl="5" w:tplc="4476F5F8" w:tentative="1">
      <w:start w:val="1"/>
      <w:numFmt w:val="bullet"/>
      <w:lvlText w:val="•"/>
      <w:lvlJc w:val="left"/>
      <w:pPr>
        <w:tabs>
          <w:tab w:val="num" w:pos="4320"/>
        </w:tabs>
        <w:ind w:left="4320" w:hanging="360"/>
      </w:pPr>
      <w:rPr>
        <w:rFonts w:ascii="Arial" w:hAnsi="Arial" w:hint="default"/>
      </w:rPr>
    </w:lvl>
    <w:lvl w:ilvl="6" w:tplc="B6F43618" w:tentative="1">
      <w:start w:val="1"/>
      <w:numFmt w:val="bullet"/>
      <w:lvlText w:val="•"/>
      <w:lvlJc w:val="left"/>
      <w:pPr>
        <w:tabs>
          <w:tab w:val="num" w:pos="5040"/>
        </w:tabs>
        <w:ind w:left="5040" w:hanging="360"/>
      </w:pPr>
      <w:rPr>
        <w:rFonts w:ascii="Arial" w:hAnsi="Arial" w:hint="default"/>
      </w:rPr>
    </w:lvl>
    <w:lvl w:ilvl="7" w:tplc="827E7ED6" w:tentative="1">
      <w:start w:val="1"/>
      <w:numFmt w:val="bullet"/>
      <w:lvlText w:val="•"/>
      <w:lvlJc w:val="left"/>
      <w:pPr>
        <w:tabs>
          <w:tab w:val="num" w:pos="5760"/>
        </w:tabs>
        <w:ind w:left="5760" w:hanging="360"/>
      </w:pPr>
      <w:rPr>
        <w:rFonts w:ascii="Arial" w:hAnsi="Arial" w:hint="default"/>
      </w:rPr>
    </w:lvl>
    <w:lvl w:ilvl="8" w:tplc="3938786A"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16"/>
  </w:num>
  <w:num w:numId="3">
    <w:abstractNumId w:val="21"/>
  </w:num>
  <w:num w:numId="4">
    <w:abstractNumId w:val="33"/>
  </w:num>
  <w:num w:numId="5">
    <w:abstractNumId w:val="47"/>
  </w:num>
  <w:num w:numId="6">
    <w:abstractNumId w:val="6"/>
  </w:num>
  <w:num w:numId="7">
    <w:abstractNumId w:val="41"/>
  </w:num>
  <w:num w:numId="8">
    <w:abstractNumId w:val="34"/>
  </w:num>
  <w:num w:numId="9">
    <w:abstractNumId w:val="29"/>
  </w:num>
  <w:num w:numId="10">
    <w:abstractNumId w:val="49"/>
  </w:num>
  <w:num w:numId="11">
    <w:abstractNumId w:val="38"/>
  </w:num>
  <w:num w:numId="12">
    <w:abstractNumId w:val="23"/>
  </w:num>
  <w:num w:numId="13">
    <w:abstractNumId w:val="13"/>
  </w:num>
  <w:num w:numId="14">
    <w:abstractNumId w:val="39"/>
  </w:num>
  <w:num w:numId="15">
    <w:abstractNumId w:val="9"/>
  </w:num>
  <w:num w:numId="16">
    <w:abstractNumId w:val="2"/>
  </w:num>
  <w:num w:numId="17">
    <w:abstractNumId w:val="40"/>
  </w:num>
  <w:num w:numId="18">
    <w:abstractNumId w:val="43"/>
  </w:num>
  <w:num w:numId="19">
    <w:abstractNumId w:val="14"/>
  </w:num>
  <w:num w:numId="20">
    <w:abstractNumId w:val="27"/>
  </w:num>
  <w:num w:numId="21">
    <w:abstractNumId w:val="50"/>
  </w:num>
  <w:num w:numId="22">
    <w:abstractNumId w:val="37"/>
  </w:num>
  <w:num w:numId="23">
    <w:abstractNumId w:val="36"/>
  </w:num>
  <w:num w:numId="24">
    <w:abstractNumId w:val="8"/>
  </w:num>
  <w:num w:numId="25">
    <w:abstractNumId w:val="42"/>
  </w:num>
  <w:num w:numId="26">
    <w:abstractNumId w:val="24"/>
  </w:num>
  <w:num w:numId="27">
    <w:abstractNumId w:val="28"/>
  </w:num>
  <w:num w:numId="28">
    <w:abstractNumId w:val="51"/>
  </w:num>
  <w:num w:numId="29">
    <w:abstractNumId w:val="5"/>
  </w:num>
  <w:num w:numId="30">
    <w:abstractNumId w:val="30"/>
  </w:num>
  <w:num w:numId="31">
    <w:abstractNumId w:val="31"/>
  </w:num>
  <w:num w:numId="32">
    <w:abstractNumId w:val="3"/>
  </w:num>
  <w:num w:numId="33">
    <w:abstractNumId w:val="12"/>
  </w:num>
  <w:num w:numId="34">
    <w:abstractNumId w:val="18"/>
  </w:num>
  <w:num w:numId="35">
    <w:abstractNumId w:val="26"/>
  </w:num>
  <w:num w:numId="36">
    <w:abstractNumId w:val="11"/>
  </w:num>
  <w:num w:numId="37">
    <w:abstractNumId w:val="46"/>
  </w:num>
  <w:num w:numId="38">
    <w:abstractNumId w:val="17"/>
  </w:num>
  <w:num w:numId="39">
    <w:abstractNumId w:val="19"/>
  </w:num>
  <w:num w:numId="40">
    <w:abstractNumId w:val="15"/>
  </w:num>
  <w:num w:numId="41">
    <w:abstractNumId w:val="35"/>
  </w:num>
  <w:num w:numId="42">
    <w:abstractNumId w:val="20"/>
  </w:num>
  <w:num w:numId="43">
    <w:abstractNumId w:val="10"/>
  </w:num>
  <w:num w:numId="44">
    <w:abstractNumId w:val="52"/>
  </w:num>
  <w:num w:numId="45">
    <w:abstractNumId w:val="0"/>
  </w:num>
  <w:num w:numId="46">
    <w:abstractNumId w:val="0"/>
  </w:num>
  <w:num w:numId="47">
    <w:abstractNumId w:val="7"/>
  </w:num>
  <w:num w:numId="48">
    <w:abstractNumId w:val="19"/>
  </w:num>
  <w:num w:numId="49">
    <w:abstractNumId w:val="19"/>
  </w:num>
  <w:num w:numId="50">
    <w:abstractNumId w:val="19"/>
  </w:num>
  <w:num w:numId="51">
    <w:abstractNumId w:val="19"/>
  </w:num>
  <w:num w:numId="52">
    <w:abstractNumId w:val="19"/>
  </w:num>
  <w:num w:numId="53">
    <w:abstractNumId w:val="19"/>
  </w:num>
  <w:num w:numId="54">
    <w:abstractNumId w:val="19"/>
  </w:num>
  <w:num w:numId="55">
    <w:abstractNumId w:val="19"/>
  </w:num>
  <w:num w:numId="56">
    <w:abstractNumId w:val="19"/>
  </w:num>
  <w:num w:numId="57">
    <w:abstractNumId w:val="19"/>
  </w:num>
  <w:num w:numId="58">
    <w:abstractNumId w:val="19"/>
  </w:num>
  <w:num w:numId="59">
    <w:abstractNumId w:val="19"/>
  </w:num>
  <w:num w:numId="60">
    <w:abstractNumId w:val="19"/>
  </w:num>
  <w:num w:numId="61">
    <w:abstractNumId w:val="19"/>
  </w:num>
  <w:num w:numId="62">
    <w:abstractNumId w:val="19"/>
  </w:num>
  <w:num w:numId="63">
    <w:abstractNumId w:val="19"/>
  </w:num>
  <w:num w:numId="64">
    <w:abstractNumId w:val="19"/>
  </w:num>
  <w:num w:numId="65">
    <w:abstractNumId w:val="19"/>
  </w:num>
  <w:num w:numId="66">
    <w:abstractNumId w:val="1"/>
  </w:num>
  <w:num w:numId="67">
    <w:abstractNumId w:val="25"/>
  </w:num>
  <w:num w:numId="68">
    <w:abstractNumId w:val="32"/>
  </w:num>
  <w:num w:numId="69">
    <w:abstractNumId w:val="19"/>
  </w:num>
  <w:num w:numId="70">
    <w:abstractNumId w:val="19"/>
  </w:num>
  <w:num w:numId="71">
    <w:abstractNumId w:val="19"/>
  </w:num>
  <w:num w:numId="72">
    <w:abstractNumId w:val="19"/>
  </w:num>
  <w:num w:numId="73">
    <w:abstractNumId w:val="4"/>
  </w:num>
  <w:num w:numId="74">
    <w:abstractNumId w:val="44"/>
  </w:num>
  <w:num w:numId="75">
    <w:abstractNumId w:val="48"/>
  </w:num>
  <w:num w:numId="76">
    <w:abstractNumId w:val="22"/>
  </w:num>
  <w:num w:numId="77">
    <w:abstractNumId w:val="45"/>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70A3"/>
    <w:rsid w:val="000007D7"/>
    <w:rsid w:val="00000C3E"/>
    <w:rsid w:val="00000D62"/>
    <w:rsid w:val="00006B32"/>
    <w:rsid w:val="00007F8F"/>
    <w:rsid w:val="00010025"/>
    <w:rsid w:val="00010D08"/>
    <w:rsid w:val="00011115"/>
    <w:rsid w:val="000113B9"/>
    <w:rsid w:val="00011934"/>
    <w:rsid w:val="00012285"/>
    <w:rsid w:val="000125DC"/>
    <w:rsid w:val="00012A7A"/>
    <w:rsid w:val="00012E6E"/>
    <w:rsid w:val="000136BA"/>
    <w:rsid w:val="0001370E"/>
    <w:rsid w:val="000142C9"/>
    <w:rsid w:val="00015609"/>
    <w:rsid w:val="00015F64"/>
    <w:rsid w:val="000167E2"/>
    <w:rsid w:val="00016B8F"/>
    <w:rsid w:val="00020753"/>
    <w:rsid w:val="00023C5B"/>
    <w:rsid w:val="000257E7"/>
    <w:rsid w:val="00025A21"/>
    <w:rsid w:val="0002603A"/>
    <w:rsid w:val="00026265"/>
    <w:rsid w:val="00027D39"/>
    <w:rsid w:val="000330FD"/>
    <w:rsid w:val="000343A6"/>
    <w:rsid w:val="0003744C"/>
    <w:rsid w:val="000414D5"/>
    <w:rsid w:val="00041BB6"/>
    <w:rsid w:val="00050335"/>
    <w:rsid w:val="00052B56"/>
    <w:rsid w:val="00053B29"/>
    <w:rsid w:val="00057625"/>
    <w:rsid w:val="00060A85"/>
    <w:rsid w:val="000610FB"/>
    <w:rsid w:val="00064100"/>
    <w:rsid w:val="00064E82"/>
    <w:rsid w:val="0006507E"/>
    <w:rsid w:val="00065C0F"/>
    <w:rsid w:val="00070494"/>
    <w:rsid w:val="00070A08"/>
    <w:rsid w:val="00071713"/>
    <w:rsid w:val="00071909"/>
    <w:rsid w:val="000726A2"/>
    <w:rsid w:val="00072AC0"/>
    <w:rsid w:val="00073C51"/>
    <w:rsid w:val="00075A0C"/>
    <w:rsid w:val="000818A0"/>
    <w:rsid w:val="000820F5"/>
    <w:rsid w:val="000850A0"/>
    <w:rsid w:val="00086DC6"/>
    <w:rsid w:val="000871F5"/>
    <w:rsid w:val="000879B0"/>
    <w:rsid w:val="00087F41"/>
    <w:rsid w:val="0009024A"/>
    <w:rsid w:val="00091BA8"/>
    <w:rsid w:val="0009257C"/>
    <w:rsid w:val="000928D1"/>
    <w:rsid w:val="0009322A"/>
    <w:rsid w:val="0009380D"/>
    <w:rsid w:val="00093F86"/>
    <w:rsid w:val="00094CFC"/>
    <w:rsid w:val="000A081F"/>
    <w:rsid w:val="000A113D"/>
    <w:rsid w:val="000A16DE"/>
    <w:rsid w:val="000A1F53"/>
    <w:rsid w:val="000A22F1"/>
    <w:rsid w:val="000A262D"/>
    <w:rsid w:val="000A3D3D"/>
    <w:rsid w:val="000A49F6"/>
    <w:rsid w:val="000A5DF4"/>
    <w:rsid w:val="000B0FB5"/>
    <w:rsid w:val="000B12B9"/>
    <w:rsid w:val="000B22A5"/>
    <w:rsid w:val="000B2E21"/>
    <w:rsid w:val="000B3634"/>
    <w:rsid w:val="000B7547"/>
    <w:rsid w:val="000C0BCD"/>
    <w:rsid w:val="000C337B"/>
    <w:rsid w:val="000C50E1"/>
    <w:rsid w:val="000C58AD"/>
    <w:rsid w:val="000C5AB1"/>
    <w:rsid w:val="000C5B73"/>
    <w:rsid w:val="000C7A52"/>
    <w:rsid w:val="000D010E"/>
    <w:rsid w:val="000D06C1"/>
    <w:rsid w:val="000D09C7"/>
    <w:rsid w:val="000D2392"/>
    <w:rsid w:val="000D24AF"/>
    <w:rsid w:val="000D3616"/>
    <w:rsid w:val="000D4524"/>
    <w:rsid w:val="000D4D75"/>
    <w:rsid w:val="000D6BE2"/>
    <w:rsid w:val="000D6E8A"/>
    <w:rsid w:val="000D7BD1"/>
    <w:rsid w:val="000E05A0"/>
    <w:rsid w:val="000E7546"/>
    <w:rsid w:val="000E7B8D"/>
    <w:rsid w:val="000F02CF"/>
    <w:rsid w:val="000F09DB"/>
    <w:rsid w:val="000F2870"/>
    <w:rsid w:val="000F2AFA"/>
    <w:rsid w:val="000F46D1"/>
    <w:rsid w:val="000F7CD7"/>
    <w:rsid w:val="00100B4A"/>
    <w:rsid w:val="00101307"/>
    <w:rsid w:val="00101D92"/>
    <w:rsid w:val="0010274C"/>
    <w:rsid w:val="00102A2C"/>
    <w:rsid w:val="00103891"/>
    <w:rsid w:val="00103CD7"/>
    <w:rsid w:val="00103CD9"/>
    <w:rsid w:val="00104ADC"/>
    <w:rsid w:val="001052F3"/>
    <w:rsid w:val="00107169"/>
    <w:rsid w:val="0010776C"/>
    <w:rsid w:val="00107CB9"/>
    <w:rsid w:val="00111F04"/>
    <w:rsid w:val="001137DF"/>
    <w:rsid w:val="001162B6"/>
    <w:rsid w:val="00116626"/>
    <w:rsid w:val="001168F4"/>
    <w:rsid w:val="00120745"/>
    <w:rsid w:val="001218E6"/>
    <w:rsid w:val="0012321D"/>
    <w:rsid w:val="00123664"/>
    <w:rsid w:val="001243EE"/>
    <w:rsid w:val="00125E52"/>
    <w:rsid w:val="00133A5A"/>
    <w:rsid w:val="001343ED"/>
    <w:rsid w:val="001376B8"/>
    <w:rsid w:val="0014605B"/>
    <w:rsid w:val="00146C27"/>
    <w:rsid w:val="0015043D"/>
    <w:rsid w:val="0015093D"/>
    <w:rsid w:val="00150BA9"/>
    <w:rsid w:val="00150D5D"/>
    <w:rsid w:val="00152C26"/>
    <w:rsid w:val="0015581B"/>
    <w:rsid w:val="00162ADD"/>
    <w:rsid w:val="00162CAA"/>
    <w:rsid w:val="00164EA5"/>
    <w:rsid w:val="00166DB8"/>
    <w:rsid w:val="00170B24"/>
    <w:rsid w:val="0017304C"/>
    <w:rsid w:val="001743F4"/>
    <w:rsid w:val="00175A16"/>
    <w:rsid w:val="00181B28"/>
    <w:rsid w:val="0018258E"/>
    <w:rsid w:val="0018583F"/>
    <w:rsid w:val="00185864"/>
    <w:rsid w:val="00185AC6"/>
    <w:rsid w:val="00190B9B"/>
    <w:rsid w:val="00190F30"/>
    <w:rsid w:val="00191A17"/>
    <w:rsid w:val="001924E2"/>
    <w:rsid w:val="001939C4"/>
    <w:rsid w:val="001947E2"/>
    <w:rsid w:val="00195F12"/>
    <w:rsid w:val="0019681B"/>
    <w:rsid w:val="00197FE7"/>
    <w:rsid w:val="001A29E2"/>
    <w:rsid w:val="001A2D46"/>
    <w:rsid w:val="001A4A7E"/>
    <w:rsid w:val="001A4AEB"/>
    <w:rsid w:val="001A4D34"/>
    <w:rsid w:val="001A5FB5"/>
    <w:rsid w:val="001A6A24"/>
    <w:rsid w:val="001A757A"/>
    <w:rsid w:val="001B073A"/>
    <w:rsid w:val="001B1D22"/>
    <w:rsid w:val="001B38BB"/>
    <w:rsid w:val="001B3A6C"/>
    <w:rsid w:val="001B45A0"/>
    <w:rsid w:val="001B508A"/>
    <w:rsid w:val="001B7A8A"/>
    <w:rsid w:val="001C4975"/>
    <w:rsid w:val="001C61A4"/>
    <w:rsid w:val="001D1D9B"/>
    <w:rsid w:val="001D2AD5"/>
    <w:rsid w:val="001D3E32"/>
    <w:rsid w:val="001D5831"/>
    <w:rsid w:val="001E18E7"/>
    <w:rsid w:val="001E1D59"/>
    <w:rsid w:val="001E2AA1"/>
    <w:rsid w:val="001E38FF"/>
    <w:rsid w:val="001E5D92"/>
    <w:rsid w:val="001E5E5D"/>
    <w:rsid w:val="001E6DDC"/>
    <w:rsid w:val="001E785C"/>
    <w:rsid w:val="001F2BC9"/>
    <w:rsid w:val="001F41D9"/>
    <w:rsid w:val="001F47D9"/>
    <w:rsid w:val="001F5842"/>
    <w:rsid w:val="001F5893"/>
    <w:rsid w:val="001F648E"/>
    <w:rsid w:val="001F71FE"/>
    <w:rsid w:val="00200290"/>
    <w:rsid w:val="00203914"/>
    <w:rsid w:val="0020516C"/>
    <w:rsid w:val="00205AB6"/>
    <w:rsid w:val="00205B73"/>
    <w:rsid w:val="00206976"/>
    <w:rsid w:val="00206FC9"/>
    <w:rsid w:val="00207A96"/>
    <w:rsid w:val="00211028"/>
    <w:rsid w:val="002114BB"/>
    <w:rsid w:val="00212AEE"/>
    <w:rsid w:val="00212EF0"/>
    <w:rsid w:val="002154A9"/>
    <w:rsid w:val="002154D8"/>
    <w:rsid w:val="00217AF3"/>
    <w:rsid w:val="00220380"/>
    <w:rsid w:val="00221FF6"/>
    <w:rsid w:val="00222546"/>
    <w:rsid w:val="00222915"/>
    <w:rsid w:val="00224642"/>
    <w:rsid w:val="00224C8D"/>
    <w:rsid w:val="0022539C"/>
    <w:rsid w:val="00226B3A"/>
    <w:rsid w:val="00227DC7"/>
    <w:rsid w:val="002307EF"/>
    <w:rsid w:val="0023082A"/>
    <w:rsid w:val="00230A62"/>
    <w:rsid w:val="00230C2B"/>
    <w:rsid w:val="00230D76"/>
    <w:rsid w:val="0023257A"/>
    <w:rsid w:val="002338D5"/>
    <w:rsid w:val="0023458A"/>
    <w:rsid w:val="0023460B"/>
    <w:rsid w:val="0024004F"/>
    <w:rsid w:val="00240FFD"/>
    <w:rsid w:val="00245856"/>
    <w:rsid w:val="00246B75"/>
    <w:rsid w:val="0025062D"/>
    <w:rsid w:val="00250ABA"/>
    <w:rsid w:val="00250BED"/>
    <w:rsid w:val="0025193A"/>
    <w:rsid w:val="0025254D"/>
    <w:rsid w:val="002532A6"/>
    <w:rsid w:val="00254260"/>
    <w:rsid w:val="0025718E"/>
    <w:rsid w:val="00260C8F"/>
    <w:rsid w:val="0026159B"/>
    <w:rsid w:val="00261968"/>
    <w:rsid w:val="00262712"/>
    <w:rsid w:val="002651A9"/>
    <w:rsid w:val="00266683"/>
    <w:rsid w:val="00266BCD"/>
    <w:rsid w:val="00271429"/>
    <w:rsid w:val="002743D3"/>
    <w:rsid w:val="00275853"/>
    <w:rsid w:val="002767AD"/>
    <w:rsid w:val="002807ED"/>
    <w:rsid w:val="002821C9"/>
    <w:rsid w:val="00282CCF"/>
    <w:rsid w:val="002833E2"/>
    <w:rsid w:val="00284E52"/>
    <w:rsid w:val="00285C03"/>
    <w:rsid w:val="002873E8"/>
    <w:rsid w:val="00287C1A"/>
    <w:rsid w:val="00292197"/>
    <w:rsid w:val="00292544"/>
    <w:rsid w:val="00292948"/>
    <w:rsid w:val="00294295"/>
    <w:rsid w:val="00294C77"/>
    <w:rsid w:val="00295465"/>
    <w:rsid w:val="00295CC4"/>
    <w:rsid w:val="002A04AC"/>
    <w:rsid w:val="002A05F7"/>
    <w:rsid w:val="002A0D5E"/>
    <w:rsid w:val="002A4674"/>
    <w:rsid w:val="002A4874"/>
    <w:rsid w:val="002A6BEF"/>
    <w:rsid w:val="002A6CC9"/>
    <w:rsid w:val="002B1BA5"/>
    <w:rsid w:val="002B68EC"/>
    <w:rsid w:val="002B6DA1"/>
    <w:rsid w:val="002C276F"/>
    <w:rsid w:val="002C34DF"/>
    <w:rsid w:val="002C34EC"/>
    <w:rsid w:val="002C5065"/>
    <w:rsid w:val="002C5B2D"/>
    <w:rsid w:val="002D00DA"/>
    <w:rsid w:val="002D384F"/>
    <w:rsid w:val="002D4873"/>
    <w:rsid w:val="002D5531"/>
    <w:rsid w:val="002D5E58"/>
    <w:rsid w:val="002D6F2D"/>
    <w:rsid w:val="002E230C"/>
    <w:rsid w:val="002E2F52"/>
    <w:rsid w:val="002E416F"/>
    <w:rsid w:val="002E442A"/>
    <w:rsid w:val="002E5063"/>
    <w:rsid w:val="002E5067"/>
    <w:rsid w:val="002E62EB"/>
    <w:rsid w:val="002E64FC"/>
    <w:rsid w:val="002E7938"/>
    <w:rsid w:val="002F1D0D"/>
    <w:rsid w:val="002F269C"/>
    <w:rsid w:val="00300237"/>
    <w:rsid w:val="0030146D"/>
    <w:rsid w:val="00302BDD"/>
    <w:rsid w:val="0030309E"/>
    <w:rsid w:val="00305F69"/>
    <w:rsid w:val="00306280"/>
    <w:rsid w:val="00311406"/>
    <w:rsid w:val="00321EA4"/>
    <w:rsid w:val="00323E12"/>
    <w:rsid w:val="00330B05"/>
    <w:rsid w:val="003352FB"/>
    <w:rsid w:val="0033541F"/>
    <w:rsid w:val="003354C4"/>
    <w:rsid w:val="00336EFD"/>
    <w:rsid w:val="003424F8"/>
    <w:rsid w:val="00346623"/>
    <w:rsid w:val="0035380E"/>
    <w:rsid w:val="00360894"/>
    <w:rsid w:val="003608A1"/>
    <w:rsid w:val="00360A0F"/>
    <w:rsid w:val="00360E25"/>
    <w:rsid w:val="00361075"/>
    <w:rsid w:val="003624B8"/>
    <w:rsid w:val="00362581"/>
    <w:rsid w:val="0036425B"/>
    <w:rsid w:val="00364731"/>
    <w:rsid w:val="003663F6"/>
    <w:rsid w:val="003668FD"/>
    <w:rsid w:val="00370E3E"/>
    <w:rsid w:val="00374B52"/>
    <w:rsid w:val="0037708D"/>
    <w:rsid w:val="00382BDE"/>
    <w:rsid w:val="00382EAD"/>
    <w:rsid w:val="00384CC4"/>
    <w:rsid w:val="0038664C"/>
    <w:rsid w:val="0038755C"/>
    <w:rsid w:val="003876B0"/>
    <w:rsid w:val="003919AF"/>
    <w:rsid w:val="00392AE7"/>
    <w:rsid w:val="00393BB7"/>
    <w:rsid w:val="003940B3"/>
    <w:rsid w:val="00394154"/>
    <w:rsid w:val="00395412"/>
    <w:rsid w:val="00396CF2"/>
    <w:rsid w:val="00397585"/>
    <w:rsid w:val="00397A88"/>
    <w:rsid w:val="003A0993"/>
    <w:rsid w:val="003A19B8"/>
    <w:rsid w:val="003A23D8"/>
    <w:rsid w:val="003A24DC"/>
    <w:rsid w:val="003A4A0B"/>
    <w:rsid w:val="003A56B8"/>
    <w:rsid w:val="003B09F6"/>
    <w:rsid w:val="003B0B85"/>
    <w:rsid w:val="003B12F1"/>
    <w:rsid w:val="003B175B"/>
    <w:rsid w:val="003B28E9"/>
    <w:rsid w:val="003B4046"/>
    <w:rsid w:val="003B41ED"/>
    <w:rsid w:val="003B5082"/>
    <w:rsid w:val="003B5A33"/>
    <w:rsid w:val="003B74FF"/>
    <w:rsid w:val="003B791C"/>
    <w:rsid w:val="003B7D41"/>
    <w:rsid w:val="003B7F07"/>
    <w:rsid w:val="003C0D89"/>
    <w:rsid w:val="003C2F5A"/>
    <w:rsid w:val="003C38BE"/>
    <w:rsid w:val="003C6378"/>
    <w:rsid w:val="003C70D7"/>
    <w:rsid w:val="003D1EDA"/>
    <w:rsid w:val="003D48EF"/>
    <w:rsid w:val="003D4930"/>
    <w:rsid w:val="003D4F42"/>
    <w:rsid w:val="003D60BE"/>
    <w:rsid w:val="003D6B47"/>
    <w:rsid w:val="003E1009"/>
    <w:rsid w:val="003E3014"/>
    <w:rsid w:val="003E46EE"/>
    <w:rsid w:val="003E47EE"/>
    <w:rsid w:val="003E4F6E"/>
    <w:rsid w:val="003F0878"/>
    <w:rsid w:val="003F60F2"/>
    <w:rsid w:val="003F7415"/>
    <w:rsid w:val="00402389"/>
    <w:rsid w:val="004026AE"/>
    <w:rsid w:val="00403652"/>
    <w:rsid w:val="004048B6"/>
    <w:rsid w:val="004049D0"/>
    <w:rsid w:val="00405E8F"/>
    <w:rsid w:val="00406E21"/>
    <w:rsid w:val="004103CA"/>
    <w:rsid w:val="00411519"/>
    <w:rsid w:val="00412189"/>
    <w:rsid w:val="00412240"/>
    <w:rsid w:val="00412B17"/>
    <w:rsid w:val="00412CC1"/>
    <w:rsid w:val="00413554"/>
    <w:rsid w:val="00413DDF"/>
    <w:rsid w:val="00414899"/>
    <w:rsid w:val="00420A27"/>
    <w:rsid w:val="00421827"/>
    <w:rsid w:val="00422693"/>
    <w:rsid w:val="00422F24"/>
    <w:rsid w:val="00423CF3"/>
    <w:rsid w:val="004250E2"/>
    <w:rsid w:val="00425FC5"/>
    <w:rsid w:val="00427846"/>
    <w:rsid w:val="004303D4"/>
    <w:rsid w:val="004308F9"/>
    <w:rsid w:val="004313F0"/>
    <w:rsid w:val="00431534"/>
    <w:rsid w:val="00432F89"/>
    <w:rsid w:val="004345A6"/>
    <w:rsid w:val="00435DA9"/>
    <w:rsid w:val="00436075"/>
    <w:rsid w:val="00440310"/>
    <w:rsid w:val="00440840"/>
    <w:rsid w:val="00440F75"/>
    <w:rsid w:val="00441D8F"/>
    <w:rsid w:val="00442620"/>
    <w:rsid w:val="00444A20"/>
    <w:rsid w:val="00444DDA"/>
    <w:rsid w:val="00445D56"/>
    <w:rsid w:val="00452A1E"/>
    <w:rsid w:val="00452B7D"/>
    <w:rsid w:val="00454B58"/>
    <w:rsid w:val="00454B59"/>
    <w:rsid w:val="00456010"/>
    <w:rsid w:val="004563D2"/>
    <w:rsid w:val="00460665"/>
    <w:rsid w:val="00460EDB"/>
    <w:rsid w:val="0046146C"/>
    <w:rsid w:val="004633CA"/>
    <w:rsid w:val="00465AB4"/>
    <w:rsid w:val="00466077"/>
    <w:rsid w:val="00477E84"/>
    <w:rsid w:val="004814D4"/>
    <w:rsid w:val="0048347F"/>
    <w:rsid w:val="0049123F"/>
    <w:rsid w:val="00492B8D"/>
    <w:rsid w:val="00493EDA"/>
    <w:rsid w:val="0049433F"/>
    <w:rsid w:val="00495CEC"/>
    <w:rsid w:val="00495CFC"/>
    <w:rsid w:val="004A0CE7"/>
    <w:rsid w:val="004A2094"/>
    <w:rsid w:val="004A3581"/>
    <w:rsid w:val="004A6E36"/>
    <w:rsid w:val="004A790F"/>
    <w:rsid w:val="004B0155"/>
    <w:rsid w:val="004B5DC7"/>
    <w:rsid w:val="004B5E4F"/>
    <w:rsid w:val="004B7334"/>
    <w:rsid w:val="004C0A68"/>
    <w:rsid w:val="004C13EA"/>
    <w:rsid w:val="004C2ECA"/>
    <w:rsid w:val="004C3C1E"/>
    <w:rsid w:val="004C5178"/>
    <w:rsid w:val="004C5DE3"/>
    <w:rsid w:val="004C6879"/>
    <w:rsid w:val="004C6BA6"/>
    <w:rsid w:val="004C6F6D"/>
    <w:rsid w:val="004D03B6"/>
    <w:rsid w:val="004D1A3A"/>
    <w:rsid w:val="004D2591"/>
    <w:rsid w:val="004D2D33"/>
    <w:rsid w:val="004D38BF"/>
    <w:rsid w:val="004D4E53"/>
    <w:rsid w:val="004D7569"/>
    <w:rsid w:val="004D78E5"/>
    <w:rsid w:val="004D7E37"/>
    <w:rsid w:val="004D7EC1"/>
    <w:rsid w:val="004E16BE"/>
    <w:rsid w:val="004E221C"/>
    <w:rsid w:val="004E4A81"/>
    <w:rsid w:val="004E65B0"/>
    <w:rsid w:val="004E69BA"/>
    <w:rsid w:val="004E6FC7"/>
    <w:rsid w:val="004F0580"/>
    <w:rsid w:val="004F0FED"/>
    <w:rsid w:val="004F4FF1"/>
    <w:rsid w:val="004F549A"/>
    <w:rsid w:val="004F584D"/>
    <w:rsid w:val="004F70AA"/>
    <w:rsid w:val="0050002B"/>
    <w:rsid w:val="005017B8"/>
    <w:rsid w:val="00502849"/>
    <w:rsid w:val="00503466"/>
    <w:rsid w:val="005039BA"/>
    <w:rsid w:val="00503D79"/>
    <w:rsid w:val="0050475B"/>
    <w:rsid w:val="005047F9"/>
    <w:rsid w:val="0050741F"/>
    <w:rsid w:val="00510497"/>
    <w:rsid w:val="00510CB8"/>
    <w:rsid w:val="00511486"/>
    <w:rsid w:val="00511C19"/>
    <w:rsid w:val="00511F3D"/>
    <w:rsid w:val="005127D8"/>
    <w:rsid w:val="00525A63"/>
    <w:rsid w:val="005266F9"/>
    <w:rsid w:val="00531DB4"/>
    <w:rsid w:val="00532769"/>
    <w:rsid w:val="005341BC"/>
    <w:rsid w:val="0053644D"/>
    <w:rsid w:val="00536645"/>
    <w:rsid w:val="00537268"/>
    <w:rsid w:val="00540331"/>
    <w:rsid w:val="00541170"/>
    <w:rsid w:val="005419D1"/>
    <w:rsid w:val="005428B1"/>
    <w:rsid w:val="00542E49"/>
    <w:rsid w:val="005433E3"/>
    <w:rsid w:val="0054489A"/>
    <w:rsid w:val="0054742F"/>
    <w:rsid w:val="00557BCE"/>
    <w:rsid w:val="005623B4"/>
    <w:rsid w:val="0056419E"/>
    <w:rsid w:val="005657BF"/>
    <w:rsid w:val="00565DF6"/>
    <w:rsid w:val="00566F2F"/>
    <w:rsid w:val="00571259"/>
    <w:rsid w:val="005739CB"/>
    <w:rsid w:val="00575438"/>
    <w:rsid w:val="005758B2"/>
    <w:rsid w:val="00576FB7"/>
    <w:rsid w:val="0058059A"/>
    <w:rsid w:val="005815F4"/>
    <w:rsid w:val="00581B00"/>
    <w:rsid w:val="00582F76"/>
    <w:rsid w:val="00585771"/>
    <w:rsid w:val="0058733C"/>
    <w:rsid w:val="00591C6C"/>
    <w:rsid w:val="00592490"/>
    <w:rsid w:val="005A3A19"/>
    <w:rsid w:val="005A43FF"/>
    <w:rsid w:val="005A44CC"/>
    <w:rsid w:val="005B02E4"/>
    <w:rsid w:val="005B1791"/>
    <w:rsid w:val="005B1BE1"/>
    <w:rsid w:val="005B3960"/>
    <w:rsid w:val="005B48DC"/>
    <w:rsid w:val="005B581F"/>
    <w:rsid w:val="005C1580"/>
    <w:rsid w:val="005C194B"/>
    <w:rsid w:val="005C3C48"/>
    <w:rsid w:val="005C479F"/>
    <w:rsid w:val="005C548C"/>
    <w:rsid w:val="005C5B15"/>
    <w:rsid w:val="005C6130"/>
    <w:rsid w:val="005C6A96"/>
    <w:rsid w:val="005C6AEA"/>
    <w:rsid w:val="005C77EB"/>
    <w:rsid w:val="005D363D"/>
    <w:rsid w:val="005D3E4C"/>
    <w:rsid w:val="005D4BFB"/>
    <w:rsid w:val="005D4C69"/>
    <w:rsid w:val="005D7EDB"/>
    <w:rsid w:val="005E0EFD"/>
    <w:rsid w:val="005E57B1"/>
    <w:rsid w:val="005E732C"/>
    <w:rsid w:val="005F208F"/>
    <w:rsid w:val="005F2B47"/>
    <w:rsid w:val="005F4349"/>
    <w:rsid w:val="005F5327"/>
    <w:rsid w:val="005F7CC0"/>
    <w:rsid w:val="0060039C"/>
    <w:rsid w:val="00611909"/>
    <w:rsid w:val="00612021"/>
    <w:rsid w:val="00614093"/>
    <w:rsid w:val="006144A6"/>
    <w:rsid w:val="00614B02"/>
    <w:rsid w:val="00615355"/>
    <w:rsid w:val="00617D75"/>
    <w:rsid w:val="00627DA8"/>
    <w:rsid w:val="006301F6"/>
    <w:rsid w:val="0063039E"/>
    <w:rsid w:val="00633363"/>
    <w:rsid w:val="00634D0E"/>
    <w:rsid w:val="00635AB8"/>
    <w:rsid w:val="0064265F"/>
    <w:rsid w:val="006448C7"/>
    <w:rsid w:val="006452B2"/>
    <w:rsid w:val="00645B52"/>
    <w:rsid w:val="00652339"/>
    <w:rsid w:val="00652FA3"/>
    <w:rsid w:val="00655F71"/>
    <w:rsid w:val="00656F5C"/>
    <w:rsid w:val="00661BE4"/>
    <w:rsid w:val="00662707"/>
    <w:rsid w:val="00662870"/>
    <w:rsid w:val="0066464C"/>
    <w:rsid w:val="00664F91"/>
    <w:rsid w:val="00670DCD"/>
    <w:rsid w:val="0067141F"/>
    <w:rsid w:val="00671C1E"/>
    <w:rsid w:val="006744CA"/>
    <w:rsid w:val="00674627"/>
    <w:rsid w:val="00675737"/>
    <w:rsid w:val="00676DF7"/>
    <w:rsid w:val="0068043E"/>
    <w:rsid w:val="0068067F"/>
    <w:rsid w:val="00681301"/>
    <w:rsid w:val="00681F85"/>
    <w:rsid w:val="0068204B"/>
    <w:rsid w:val="00685BE3"/>
    <w:rsid w:val="00693235"/>
    <w:rsid w:val="00693AAC"/>
    <w:rsid w:val="0069479C"/>
    <w:rsid w:val="0069738B"/>
    <w:rsid w:val="006A1AF9"/>
    <w:rsid w:val="006A28DA"/>
    <w:rsid w:val="006A372F"/>
    <w:rsid w:val="006A4D5B"/>
    <w:rsid w:val="006A6785"/>
    <w:rsid w:val="006B3131"/>
    <w:rsid w:val="006B3400"/>
    <w:rsid w:val="006B4B38"/>
    <w:rsid w:val="006B7648"/>
    <w:rsid w:val="006C02FB"/>
    <w:rsid w:val="006C31FE"/>
    <w:rsid w:val="006C58A5"/>
    <w:rsid w:val="006C58A7"/>
    <w:rsid w:val="006C5F02"/>
    <w:rsid w:val="006C6408"/>
    <w:rsid w:val="006C6CC2"/>
    <w:rsid w:val="006C7CA8"/>
    <w:rsid w:val="006D0225"/>
    <w:rsid w:val="006D2C32"/>
    <w:rsid w:val="006D360A"/>
    <w:rsid w:val="006D5BB8"/>
    <w:rsid w:val="006D7482"/>
    <w:rsid w:val="006E00DF"/>
    <w:rsid w:val="006E2481"/>
    <w:rsid w:val="006E2F13"/>
    <w:rsid w:val="006E3BDD"/>
    <w:rsid w:val="006E488B"/>
    <w:rsid w:val="006E48A1"/>
    <w:rsid w:val="006F101C"/>
    <w:rsid w:val="006F2DF2"/>
    <w:rsid w:val="006F36C5"/>
    <w:rsid w:val="006F60CF"/>
    <w:rsid w:val="006F6156"/>
    <w:rsid w:val="006F6A86"/>
    <w:rsid w:val="006F6D34"/>
    <w:rsid w:val="006F713C"/>
    <w:rsid w:val="006F7280"/>
    <w:rsid w:val="006F7DB2"/>
    <w:rsid w:val="00702AD8"/>
    <w:rsid w:val="007057BD"/>
    <w:rsid w:val="007067D2"/>
    <w:rsid w:val="00707675"/>
    <w:rsid w:val="00707BB3"/>
    <w:rsid w:val="00707CE4"/>
    <w:rsid w:val="00707D62"/>
    <w:rsid w:val="007129CD"/>
    <w:rsid w:val="0071394C"/>
    <w:rsid w:val="00715D14"/>
    <w:rsid w:val="00715F3C"/>
    <w:rsid w:val="00720E80"/>
    <w:rsid w:val="00721ADD"/>
    <w:rsid w:val="007222CA"/>
    <w:rsid w:val="007223D4"/>
    <w:rsid w:val="00724110"/>
    <w:rsid w:val="007253BB"/>
    <w:rsid w:val="00726EF2"/>
    <w:rsid w:val="007273D2"/>
    <w:rsid w:val="007341D9"/>
    <w:rsid w:val="00735108"/>
    <w:rsid w:val="007410D1"/>
    <w:rsid w:val="00742168"/>
    <w:rsid w:val="007432F8"/>
    <w:rsid w:val="00750200"/>
    <w:rsid w:val="0075073A"/>
    <w:rsid w:val="0075318F"/>
    <w:rsid w:val="00753300"/>
    <w:rsid w:val="00753B7F"/>
    <w:rsid w:val="007564FC"/>
    <w:rsid w:val="00756932"/>
    <w:rsid w:val="00756FC4"/>
    <w:rsid w:val="00765748"/>
    <w:rsid w:val="00765F0C"/>
    <w:rsid w:val="007664C0"/>
    <w:rsid w:val="00766E8B"/>
    <w:rsid w:val="0076726C"/>
    <w:rsid w:val="00770871"/>
    <w:rsid w:val="00774B3F"/>
    <w:rsid w:val="00774C01"/>
    <w:rsid w:val="00775DF8"/>
    <w:rsid w:val="00782105"/>
    <w:rsid w:val="007828BC"/>
    <w:rsid w:val="007828EC"/>
    <w:rsid w:val="007829EA"/>
    <w:rsid w:val="00782A82"/>
    <w:rsid w:val="00782D12"/>
    <w:rsid w:val="00782E5E"/>
    <w:rsid w:val="00782F0C"/>
    <w:rsid w:val="0078346F"/>
    <w:rsid w:val="007848C4"/>
    <w:rsid w:val="0078495D"/>
    <w:rsid w:val="0078553E"/>
    <w:rsid w:val="00786B46"/>
    <w:rsid w:val="00792A62"/>
    <w:rsid w:val="00792D98"/>
    <w:rsid w:val="00795D8F"/>
    <w:rsid w:val="007967BF"/>
    <w:rsid w:val="00796A1A"/>
    <w:rsid w:val="007A2036"/>
    <w:rsid w:val="007A3281"/>
    <w:rsid w:val="007A32BC"/>
    <w:rsid w:val="007A351B"/>
    <w:rsid w:val="007A4906"/>
    <w:rsid w:val="007A5FD9"/>
    <w:rsid w:val="007A7639"/>
    <w:rsid w:val="007A7980"/>
    <w:rsid w:val="007B14DD"/>
    <w:rsid w:val="007B28B0"/>
    <w:rsid w:val="007B29B9"/>
    <w:rsid w:val="007B3166"/>
    <w:rsid w:val="007B75CB"/>
    <w:rsid w:val="007B7F2A"/>
    <w:rsid w:val="007C16AF"/>
    <w:rsid w:val="007C446B"/>
    <w:rsid w:val="007C4C12"/>
    <w:rsid w:val="007C65CA"/>
    <w:rsid w:val="007C713F"/>
    <w:rsid w:val="007C73A2"/>
    <w:rsid w:val="007C7688"/>
    <w:rsid w:val="007D19AC"/>
    <w:rsid w:val="007D42BA"/>
    <w:rsid w:val="007D4717"/>
    <w:rsid w:val="007D520A"/>
    <w:rsid w:val="007D5629"/>
    <w:rsid w:val="007E1643"/>
    <w:rsid w:val="007E174E"/>
    <w:rsid w:val="007E285C"/>
    <w:rsid w:val="007E6C90"/>
    <w:rsid w:val="007E777D"/>
    <w:rsid w:val="007F0929"/>
    <w:rsid w:val="007F0F30"/>
    <w:rsid w:val="007F1C87"/>
    <w:rsid w:val="007F384E"/>
    <w:rsid w:val="007F5460"/>
    <w:rsid w:val="007F72E5"/>
    <w:rsid w:val="00800143"/>
    <w:rsid w:val="00800395"/>
    <w:rsid w:val="00802FE4"/>
    <w:rsid w:val="00805592"/>
    <w:rsid w:val="00805BF2"/>
    <w:rsid w:val="008065F2"/>
    <w:rsid w:val="00806921"/>
    <w:rsid w:val="00810E8F"/>
    <w:rsid w:val="0081152B"/>
    <w:rsid w:val="0081231E"/>
    <w:rsid w:val="00813B27"/>
    <w:rsid w:val="008141F6"/>
    <w:rsid w:val="008153F9"/>
    <w:rsid w:val="0081693B"/>
    <w:rsid w:val="00820D92"/>
    <w:rsid w:val="00820F0B"/>
    <w:rsid w:val="00825132"/>
    <w:rsid w:val="0082792D"/>
    <w:rsid w:val="00830D96"/>
    <w:rsid w:val="0083112D"/>
    <w:rsid w:val="0083117B"/>
    <w:rsid w:val="00833A80"/>
    <w:rsid w:val="00834ABE"/>
    <w:rsid w:val="0083708A"/>
    <w:rsid w:val="008373CB"/>
    <w:rsid w:val="00837916"/>
    <w:rsid w:val="0084012E"/>
    <w:rsid w:val="00840C97"/>
    <w:rsid w:val="00842A44"/>
    <w:rsid w:val="0084347C"/>
    <w:rsid w:val="00843969"/>
    <w:rsid w:val="008515A1"/>
    <w:rsid w:val="00852067"/>
    <w:rsid w:val="00853C04"/>
    <w:rsid w:val="00853FAA"/>
    <w:rsid w:val="00857D74"/>
    <w:rsid w:val="00860665"/>
    <w:rsid w:val="00861B06"/>
    <w:rsid w:val="0086216C"/>
    <w:rsid w:val="0086371D"/>
    <w:rsid w:val="0086651A"/>
    <w:rsid w:val="00870171"/>
    <w:rsid w:val="008705FF"/>
    <w:rsid w:val="008715C3"/>
    <w:rsid w:val="00875307"/>
    <w:rsid w:val="00875C80"/>
    <w:rsid w:val="00876D52"/>
    <w:rsid w:val="008772CD"/>
    <w:rsid w:val="008807C6"/>
    <w:rsid w:val="008827A3"/>
    <w:rsid w:val="00885081"/>
    <w:rsid w:val="00885DD4"/>
    <w:rsid w:val="00887D4D"/>
    <w:rsid w:val="00890E1A"/>
    <w:rsid w:val="0089110C"/>
    <w:rsid w:val="008938A1"/>
    <w:rsid w:val="008942C8"/>
    <w:rsid w:val="00894864"/>
    <w:rsid w:val="008974D9"/>
    <w:rsid w:val="008A256C"/>
    <w:rsid w:val="008A5E05"/>
    <w:rsid w:val="008A629A"/>
    <w:rsid w:val="008A6BC2"/>
    <w:rsid w:val="008B0469"/>
    <w:rsid w:val="008B0527"/>
    <w:rsid w:val="008B30EC"/>
    <w:rsid w:val="008B6658"/>
    <w:rsid w:val="008B7389"/>
    <w:rsid w:val="008C1CDE"/>
    <w:rsid w:val="008C76C4"/>
    <w:rsid w:val="008D34F7"/>
    <w:rsid w:val="008D3F9E"/>
    <w:rsid w:val="008D6760"/>
    <w:rsid w:val="008D7F07"/>
    <w:rsid w:val="008E0CF6"/>
    <w:rsid w:val="008E6C51"/>
    <w:rsid w:val="008F0DC7"/>
    <w:rsid w:val="008F25C2"/>
    <w:rsid w:val="008F3905"/>
    <w:rsid w:val="008F581F"/>
    <w:rsid w:val="00900C10"/>
    <w:rsid w:val="00900DC0"/>
    <w:rsid w:val="00900F2B"/>
    <w:rsid w:val="00902BEC"/>
    <w:rsid w:val="00902DD0"/>
    <w:rsid w:val="00904515"/>
    <w:rsid w:val="00906079"/>
    <w:rsid w:val="00906F09"/>
    <w:rsid w:val="009075DF"/>
    <w:rsid w:val="00907A6B"/>
    <w:rsid w:val="00910C59"/>
    <w:rsid w:val="009124C9"/>
    <w:rsid w:val="00912AB1"/>
    <w:rsid w:val="009132D2"/>
    <w:rsid w:val="00914E0F"/>
    <w:rsid w:val="009153FE"/>
    <w:rsid w:val="009170A3"/>
    <w:rsid w:val="0092108D"/>
    <w:rsid w:val="00921A68"/>
    <w:rsid w:val="009234BD"/>
    <w:rsid w:val="009241E6"/>
    <w:rsid w:val="00926F77"/>
    <w:rsid w:val="0093015A"/>
    <w:rsid w:val="009304EE"/>
    <w:rsid w:val="009308E7"/>
    <w:rsid w:val="0093236E"/>
    <w:rsid w:val="00932D78"/>
    <w:rsid w:val="00933FEC"/>
    <w:rsid w:val="00934E5F"/>
    <w:rsid w:val="00936C51"/>
    <w:rsid w:val="0093702C"/>
    <w:rsid w:val="0093750C"/>
    <w:rsid w:val="00937718"/>
    <w:rsid w:val="00937978"/>
    <w:rsid w:val="00940608"/>
    <w:rsid w:val="00941E79"/>
    <w:rsid w:val="009438C9"/>
    <w:rsid w:val="00945321"/>
    <w:rsid w:val="00946008"/>
    <w:rsid w:val="009464E7"/>
    <w:rsid w:val="00946FED"/>
    <w:rsid w:val="009505B3"/>
    <w:rsid w:val="009515C0"/>
    <w:rsid w:val="0095268B"/>
    <w:rsid w:val="00954691"/>
    <w:rsid w:val="00955F14"/>
    <w:rsid w:val="0095600B"/>
    <w:rsid w:val="0095659D"/>
    <w:rsid w:val="00956F8B"/>
    <w:rsid w:val="00960A91"/>
    <w:rsid w:val="00961286"/>
    <w:rsid w:val="00961E4A"/>
    <w:rsid w:val="009632FE"/>
    <w:rsid w:val="00964052"/>
    <w:rsid w:val="00965D0E"/>
    <w:rsid w:val="00966B13"/>
    <w:rsid w:val="00966BBB"/>
    <w:rsid w:val="00967491"/>
    <w:rsid w:val="00971DE2"/>
    <w:rsid w:val="009739FE"/>
    <w:rsid w:val="009818EE"/>
    <w:rsid w:val="009830F7"/>
    <w:rsid w:val="00984BE5"/>
    <w:rsid w:val="00984BFD"/>
    <w:rsid w:val="009864EF"/>
    <w:rsid w:val="009870F0"/>
    <w:rsid w:val="00990917"/>
    <w:rsid w:val="00991065"/>
    <w:rsid w:val="00994928"/>
    <w:rsid w:val="0099569C"/>
    <w:rsid w:val="00996C15"/>
    <w:rsid w:val="009971DA"/>
    <w:rsid w:val="0099785B"/>
    <w:rsid w:val="00997E42"/>
    <w:rsid w:val="009A02DE"/>
    <w:rsid w:val="009A48C6"/>
    <w:rsid w:val="009A5243"/>
    <w:rsid w:val="009A7355"/>
    <w:rsid w:val="009B28D2"/>
    <w:rsid w:val="009B2CAD"/>
    <w:rsid w:val="009C0F1D"/>
    <w:rsid w:val="009C5C88"/>
    <w:rsid w:val="009C6BA5"/>
    <w:rsid w:val="009D045A"/>
    <w:rsid w:val="009D04E3"/>
    <w:rsid w:val="009D1BA7"/>
    <w:rsid w:val="009D20DD"/>
    <w:rsid w:val="009D4C51"/>
    <w:rsid w:val="009D77C2"/>
    <w:rsid w:val="009E001C"/>
    <w:rsid w:val="009E03B0"/>
    <w:rsid w:val="009E21E0"/>
    <w:rsid w:val="009E3369"/>
    <w:rsid w:val="009E561F"/>
    <w:rsid w:val="009E5D91"/>
    <w:rsid w:val="009F07EC"/>
    <w:rsid w:val="009F21B8"/>
    <w:rsid w:val="009F2877"/>
    <w:rsid w:val="009F37DD"/>
    <w:rsid w:val="009F5347"/>
    <w:rsid w:val="00A00622"/>
    <w:rsid w:val="00A0207B"/>
    <w:rsid w:val="00A042F5"/>
    <w:rsid w:val="00A06B16"/>
    <w:rsid w:val="00A07188"/>
    <w:rsid w:val="00A0779A"/>
    <w:rsid w:val="00A07AFD"/>
    <w:rsid w:val="00A105D6"/>
    <w:rsid w:val="00A117C2"/>
    <w:rsid w:val="00A13875"/>
    <w:rsid w:val="00A13F2A"/>
    <w:rsid w:val="00A142D1"/>
    <w:rsid w:val="00A154CE"/>
    <w:rsid w:val="00A2074E"/>
    <w:rsid w:val="00A21D60"/>
    <w:rsid w:val="00A21DD0"/>
    <w:rsid w:val="00A23904"/>
    <w:rsid w:val="00A257FF"/>
    <w:rsid w:val="00A261CD"/>
    <w:rsid w:val="00A278CB"/>
    <w:rsid w:val="00A27BDD"/>
    <w:rsid w:val="00A30E4A"/>
    <w:rsid w:val="00A33D8A"/>
    <w:rsid w:val="00A33EC2"/>
    <w:rsid w:val="00A34CAB"/>
    <w:rsid w:val="00A35BCB"/>
    <w:rsid w:val="00A360CF"/>
    <w:rsid w:val="00A3792A"/>
    <w:rsid w:val="00A405CE"/>
    <w:rsid w:val="00A42673"/>
    <w:rsid w:val="00A42ABE"/>
    <w:rsid w:val="00A43D27"/>
    <w:rsid w:val="00A47068"/>
    <w:rsid w:val="00A5252F"/>
    <w:rsid w:val="00A54A22"/>
    <w:rsid w:val="00A55152"/>
    <w:rsid w:val="00A559D8"/>
    <w:rsid w:val="00A55BF7"/>
    <w:rsid w:val="00A56222"/>
    <w:rsid w:val="00A56B8A"/>
    <w:rsid w:val="00A57E80"/>
    <w:rsid w:val="00A62889"/>
    <w:rsid w:val="00A636EE"/>
    <w:rsid w:val="00A6509E"/>
    <w:rsid w:val="00A660FD"/>
    <w:rsid w:val="00A66644"/>
    <w:rsid w:val="00A6669C"/>
    <w:rsid w:val="00A66B4A"/>
    <w:rsid w:val="00A66F8E"/>
    <w:rsid w:val="00A7080E"/>
    <w:rsid w:val="00A72204"/>
    <w:rsid w:val="00A73FE3"/>
    <w:rsid w:val="00A75D3F"/>
    <w:rsid w:val="00A80C02"/>
    <w:rsid w:val="00A81A21"/>
    <w:rsid w:val="00A82048"/>
    <w:rsid w:val="00A830E2"/>
    <w:rsid w:val="00A8401D"/>
    <w:rsid w:val="00A841B9"/>
    <w:rsid w:val="00A848FE"/>
    <w:rsid w:val="00A87AA7"/>
    <w:rsid w:val="00A90353"/>
    <w:rsid w:val="00A90608"/>
    <w:rsid w:val="00A91DBD"/>
    <w:rsid w:val="00A93A0E"/>
    <w:rsid w:val="00A97978"/>
    <w:rsid w:val="00AA1866"/>
    <w:rsid w:val="00AA1FA1"/>
    <w:rsid w:val="00AA3121"/>
    <w:rsid w:val="00AA4166"/>
    <w:rsid w:val="00AB0ED2"/>
    <w:rsid w:val="00AB1161"/>
    <w:rsid w:val="00AB1903"/>
    <w:rsid w:val="00AB1DDC"/>
    <w:rsid w:val="00AB42F5"/>
    <w:rsid w:val="00AB4AC4"/>
    <w:rsid w:val="00AB5E4B"/>
    <w:rsid w:val="00AB660F"/>
    <w:rsid w:val="00AC041E"/>
    <w:rsid w:val="00AC1232"/>
    <w:rsid w:val="00AC790F"/>
    <w:rsid w:val="00AD41BB"/>
    <w:rsid w:val="00AD6D75"/>
    <w:rsid w:val="00AD7115"/>
    <w:rsid w:val="00AE0655"/>
    <w:rsid w:val="00AE13CA"/>
    <w:rsid w:val="00AE3726"/>
    <w:rsid w:val="00AE51E8"/>
    <w:rsid w:val="00AE6B2E"/>
    <w:rsid w:val="00AE6C24"/>
    <w:rsid w:val="00AF0DEA"/>
    <w:rsid w:val="00AF1EC3"/>
    <w:rsid w:val="00AF2109"/>
    <w:rsid w:val="00AF2C13"/>
    <w:rsid w:val="00AF35BE"/>
    <w:rsid w:val="00AF4099"/>
    <w:rsid w:val="00AF66B5"/>
    <w:rsid w:val="00AF761C"/>
    <w:rsid w:val="00B00BA5"/>
    <w:rsid w:val="00B01A37"/>
    <w:rsid w:val="00B07294"/>
    <w:rsid w:val="00B10E2E"/>
    <w:rsid w:val="00B116DA"/>
    <w:rsid w:val="00B1657E"/>
    <w:rsid w:val="00B16DE8"/>
    <w:rsid w:val="00B179A6"/>
    <w:rsid w:val="00B17A74"/>
    <w:rsid w:val="00B17D42"/>
    <w:rsid w:val="00B17E20"/>
    <w:rsid w:val="00B20394"/>
    <w:rsid w:val="00B20E9A"/>
    <w:rsid w:val="00B22160"/>
    <w:rsid w:val="00B2229E"/>
    <w:rsid w:val="00B222A3"/>
    <w:rsid w:val="00B25995"/>
    <w:rsid w:val="00B261DF"/>
    <w:rsid w:val="00B263E8"/>
    <w:rsid w:val="00B26EF5"/>
    <w:rsid w:val="00B27535"/>
    <w:rsid w:val="00B34426"/>
    <w:rsid w:val="00B34CA7"/>
    <w:rsid w:val="00B3577D"/>
    <w:rsid w:val="00B368DD"/>
    <w:rsid w:val="00B36959"/>
    <w:rsid w:val="00B40101"/>
    <w:rsid w:val="00B45F93"/>
    <w:rsid w:val="00B46EBB"/>
    <w:rsid w:val="00B5356D"/>
    <w:rsid w:val="00B55B09"/>
    <w:rsid w:val="00B56A5A"/>
    <w:rsid w:val="00B57243"/>
    <w:rsid w:val="00B6167D"/>
    <w:rsid w:val="00B636ED"/>
    <w:rsid w:val="00B63E69"/>
    <w:rsid w:val="00B641A0"/>
    <w:rsid w:val="00B652A3"/>
    <w:rsid w:val="00B65752"/>
    <w:rsid w:val="00B658FC"/>
    <w:rsid w:val="00B66CB2"/>
    <w:rsid w:val="00B672B8"/>
    <w:rsid w:val="00B71E81"/>
    <w:rsid w:val="00B769B8"/>
    <w:rsid w:val="00B83508"/>
    <w:rsid w:val="00B8687C"/>
    <w:rsid w:val="00B9026B"/>
    <w:rsid w:val="00B91F21"/>
    <w:rsid w:val="00B928FF"/>
    <w:rsid w:val="00B93485"/>
    <w:rsid w:val="00B96995"/>
    <w:rsid w:val="00B96CC4"/>
    <w:rsid w:val="00B97500"/>
    <w:rsid w:val="00BA2513"/>
    <w:rsid w:val="00BA50F3"/>
    <w:rsid w:val="00BA5F53"/>
    <w:rsid w:val="00BA698A"/>
    <w:rsid w:val="00BA78CE"/>
    <w:rsid w:val="00BB0A88"/>
    <w:rsid w:val="00BB2A58"/>
    <w:rsid w:val="00BB2C49"/>
    <w:rsid w:val="00BB2D10"/>
    <w:rsid w:val="00BB4031"/>
    <w:rsid w:val="00BB71A2"/>
    <w:rsid w:val="00BB7CF4"/>
    <w:rsid w:val="00BC01D5"/>
    <w:rsid w:val="00BC0928"/>
    <w:rsid w:val="00BC15D1"/>
    <w:rsid w:val="00BC1CD4"/>
    <w:rsid w:val="00BC2F9F"/>
    <w:rsid w:val="00BC3303"/>
    <w:rsid w:val="00BC37C4"/>
    <w:rsid w:val="00BC6BA0"/>
    <w:rsid w:val="00BC6FCC"/>
    <w:rsid w:val="00BD447D"/>
    <w:rsid w:val="00BD4714"/>
    <w:rsid w:val="00BD5538"/>
    <w:rsid w:val="00BD5949"/>
    <w:rsid w:val="00BD67E8"/>
    <w:rsid w:val="00BE4DC9"/>
    <w:rsid w:val="00BE6BE8"/>
    <w:rsid w:val="00BF0970"/>
    <w:rsid w:val="00BF1E00"/>
    <w:rsid w:val="00C002E1"/>
    <w:rsid w:val="00C01DCE"/>
    <w:rsid w:val="00C01F71"/>
    <w:rsid w:val="00C02185"/>
    <w:rsid w:val="00C05EE5"/>
    <w:rsid w:val="00C07104"/>
    <w:rsid w:val="00C071A5"/>
    <w:rsid w:val="00C1077A"/>
    <w:rsid w:val="00C10F05"/>
    <w:rsid w:val="00C15429"/>
    <w:rsid w:val="00C15896"/>
    <w:rsid w:val="00C161A0"/>
    <w:rsid w:val="00C161AD"/>
    <w:rsid w:val="00C20DA4"/>
    <w:rsid w:val="00C21FCD"/>
    <w:rsid w:val="00C22BB7"/>
    <w:rsid w:val="00C22E9E"/>
    <w:rsid w:val="00C2315F"/>
    <w:rsid w:val="00C23AFB"/>
    <w:rsid w:val="00C23D87"/>
    <w:rsid w:val="00C247A2"/>
    <w:rsid w:val="00C25F8A"/>
    <w:rsid w:val="00C3225C"/>
    <w:rsid w:val="00C35AEA"/>
    <w:rsid w:val="00C37039"/>
    <w:rsid w:val="00C37565"/>
    <w:rsid w:val="00C40912"/>
    <w:rsid w:val="00C41BE0"/>
    <w:rsid w:val="00C42575"/>
    <w:rsid w:val="00C432A7"/>
    <w:rsid w:val="00C43697"/>
    <w:rsid w:val="00C43FC9"/>
    <w:rsid w:val="00C4530C"/>
    <w:rsid w:val="00C45652"/>
    <w:rsid w:val="00C47FEA"/>
    <w:rsid w:val="00C53393"/>
    <w:rsid w:val="00C549C3"/>
    <w:rsid w:val="00C54A20"/>
    <w:rsid w:val="00C559D7"/>
    <w:rsid w:val="00C5667F"/>
    <w:rsid w:val="00C56754"/>
    <w:rsid w:val="00C57CF3"/>
    <w:rsid w:val="00C60BF7"/>
    <w:rsid w:val="00C6272D"/>
    <w:rsid w:val="00C629A0"/>
    <w:rsid w:val="00C64199"/>
    <w:rsid w:val="00C655A4"/>
    <w:rsid w:val="00C66599"/>
    <w:rsid w:val="00C71B64"/>
    <w:rsid w:val="00C72763"/>
    <w:rsid w:val="00C75E56"/>
    <w:rsid w:val="00C76C84"/>
    <w:rsid w:val="00C77C09"/>
    <w:rsid w:val="00C808AC"/>
    <w:rsid w:val="00C83669"/>
    <w:rsid w:val="00C839D2"/>
    <w:rsid w:val="00C84F33"/>
    <w:rsid w:val="00C85EAA"/>
    <w:rsid w:val="00C86B47"/>
    <w:rsid w:val="00C8786B"/>
    <w:rsid w:val="00C9151D"/>
    <w:rsid w:val="00C915D7"/>
    <w:rsid w:val="00C923F1"/>
    <w:rsid w:val="00C9472F"/>
    <w:rsid w:val="00C9585C"/>
    <w:rsid w:val="00C95D7C"/>
    <w:rsid w:val="00C95E45"/>
    <w:rsid w:val="00C96155"/>
    <w:rsid w:val="00C97F8C"/>
    <w:rsid w:val="00CA258F"/>
    <w:rsid w:val="00CA2EBA"/>
    <w:rsid w:val="00CA4839"/>
    <w:rsid w:val="00CA5574"/>
    <w:rsid w:val="00CB2C45"/>
    <w:rsid w:val="00CB3778"/>
    <w:rsid w:val="00CB455E"/>
    <w:rsid w:val="00CB4C8D"/>
    <w:rsid w:val="00CB4DBA"/>
    <w:rsid w:val="00CB53F0"/>
    <w:rsid w:val="00CB5839"/>
    <w:rsid w:val="00CB6BC9"/>
    <w:rsid w:val="00CB7271"/>
    <w:rsid w:val="00CB7BA9"/>
    <w:rsid w:val="00CB7FBC"/>
    <w:rsid w:val="00CC165E"/>
    <w:rsid w:val="00CC1722"/>
    <w:rsid w:val="00CC1CD3"/>
    <w:rsid w:val="00CC2951"/>
    <w:rsid w:val="00CC5C60"/>
    <w:rsid w:val="00CC7D6F"/>
    <w:rsid w:val="00CD0B51"/>
    <w:rsid w:val="00CD0DBA"/>
    <w:rsid w:val="00CD1B22"/>
    <w:rsid w:val="00CD30C3"/>
    <w:rsid w:val="00CD6CBA"/>
    <w:rsid w:val="00CE0362"/>
    <w:rsid w:val="00CE05B7"/>
    <w:rsid w:val="00CE1D40"/>
    <w:rsid w:val="00CE2D25"/>
    <w:rsid w:val="00CE5230"/>
    <w:rsid w:val="00CE5DCB"/>
    <w:rsid w:val="00CE7A28"/>
    <w:rsid w:val="00CF4755"/>
    <w:rsid w:val="00D006E8"/>
    <w:rsid w:val="00D01CCC"/>
    <w:rsid w:val="00D02833"/>
    <w:rsid w:val="00D031DA"/>
    <w:rsid w:val="00D05787"/>
    <w:rsid w:val="00D05A68"/>
    <w:rsid w:val="00D05F29"/>
    <w:rsid w:val="00D06826"/>
    <w:rsid w:val="00D06905"/>
    <w:rsid w:val="00D112E4"/>
    <w:rsid w:val="00D14172"/>
    <w:rsid w:val="00D1450D"/>
    <w:rsid w:val="00D15FDF"/>
    <w:rsid w:val="00D16383"/>
    <w:rsid w:val="00D16939"/>
    <w:rsid w:val="00D16AE5"/>
    <w:rsid w:val="00D16BBE"/>
    <w:rsid w:val="00D20F65"/>
    <w:rsid w:val="00D23765"/>
    <w:rsid w:val="00D25C54"/>
    <w:rsid w:val="00D268C5"/>
    <w:rsid w:val="00D27AC4"/>
    <w:rsid w:val="00D31BAA"/>
    <w:rsid w:val="00D3262B"/>
    <w:rsid w:val="00D4112D"/>
    <w:rsid w:val="00D4186E"/>
    <w:rsid w:val="00D41B1D"/>
    <w:rsid w:val="00D458A8"/>
    <w:rsid w:val="00D46D10"/>
    <w:rsid w:val="00D47DB2"/>
    <w:rsid w:val="00D50647"/>
    <w:rsid w:val="00D54235"/>
    <w:rsid w:val="00D61FBF"/>
    <w:rsid w:val="00D62C92"/>
    <w:rsid w:val="00D71953"/>
    <w:rsid w:val="00D72501"/>
    <w:rsid w:val="00D748BE"/>
    <w:rsid w:val="00D76496"/>
    <w:rsid w:val="00D813BD"/>
    <w:rsid w:val="00D82F41"/>
    <w:rsid w:val="00D848C2"/>
    <w:rsid w:val="00D850C4"/>
    <w:rsid w:val="00D8569D"/>
    <w:rsid w:val="00D863D1"/>
    <w:rsid w:val="00D90BC8"/>
    <w:rsid w:val="00D92768"/>
    <w:rsid w:val="00D94AD1"/>
    <w:rsid w:val="00D967C6"/>
    <w:rsid w:val="00D978B5"/>
    <w:rsid w:val="00DA1459"/>
    <w:rsid w:val="00DA4A6A"/>
    <w:rsid w:val="00DA5499"/>
    <w:rsid w:val="00DA558E"/>
    <w:rsid w:val="00DA6009"/>
    <w:rsid w:val="00DA6831"/>
    <w:rsid w:val="00DB095D"/>
    <w:rsid w:val="00DB3F9D"/>
    <w:rsid w:val="00DB4949"/>
    <w:rsid w:val="00DB533E"/>
    <w:rsid w:val="00DB58BD"/>
    <w:rsid w:val="00DB6471"/>
    <w:rsid w:val="00DB71EE"/>
    <w:rsid w:val="00DC2607"/>
    <w:rsid w:val="00DC2AE4"/>
    <w:rsid w:val="00DC4C02"/>
    <w:rsid w:val="00DC58D7"/>
    <w:rsid w:val="00DC60F8"/>
    <w:rsid w:val="00DC6E96"/>
    <w:rsid w:val="00DD00FD"/>
    <w:rsid w:val="00DD105D"/>
    <w:rsid w:val="00DD1473"/>
    <w:rsid w:val="00DD1600"/>
    <w:rsid w:val="00DD2410"/>
    <w:rsid w:val="00DD49C4"/>
    <w:rsid w:val="00DD5129"/>
    <w:rsid w:val="00DD65B0"/>
    <w:rsid w:val="00DD76FA"/>
    <w:rsid w:val="00DE35C7"/>
    <w:rsid w:val="00DE485F"/>
    <w:rsid w:val="00DE48F1"/>
    <w:rsid w:val="00DE64BD"/>
    <w:rsid w:val="00DF1282"/>
    <w:rsid w:val="00DF1C07"/>
    <w:rsid w:val="00DF3701"/>
    <w:rsid w:val="00DF3ADC"/>
    <w:rsid w:val="00DF4196"/>
    <w:rsid w:val="00DF4EC9"/>
    <w:rsid w:val="00DF7ACE"/>
    <w:rsid w:val="00E03A94"/>
    <w:rsid w:val="00E06B3C"/>
    <w:rsid w:val="00E07428"/>
    <w:rsid w:val="00E075FA"/>
    <w:rsid w:val="00E112C9"/>
    <w:rsid w:val="00E11B1F"/>
    <w:rsid w:val="00E12DA5"/>
    <w:rsid w:val="00E131AD"/>
    <w:rsid w:val="00E13B61"/>
    <w:rsid w:val="00E152C6"/>
    <w:rsid w:val="00E1537D"/>
    <w:rsid w:val="00E1742F"/>
    <w:rsid w:val="00E20585"/>
    <w:rsid w:val="00E21B39"/>
    <w:rsid w:val="00E25EA0"/>
    <w:rsid w:val="00E25F8F"/>
    <w:rsid w:val="00E264A5"/>
    <w:rsid w:val="00E308AC"/>
    <w:rsid w:val="00E32B88"/>
    <w:rsid w:val="00E33600"/>
    <w:rsid w:val="00E33A3E"/>
    <w:rsid w:val="00E352B7"/>
    <w:rsid w:val="00E368D7"/>
    <w:rsid w:val="00E37D7A"/>
    <w:rsid w:val="00E401F3"/>
    <w:rsid w:val="00E40A01"/>
    <w:rsid w:val="00E42EEE"/>
    <w:rsid w:val="00E4418C"/>
    <w:rsid w:val="00E4773F"/>
    <w:rsid w:val="00E5069A"/>
    <w:rsid w:val="00E509B1"/>
    <w:rsid w:val="00E53738"/>
    <w:rsid w:val="00E53822"/>
    <w:rsid w:val="00E53B59"/>
    <w:rsid w:val="00E53FD7"/>
    <w:rsid w:val="00E5798A"/>
    <w:rsid w:val="00E57B48"/>
    <w:rsid w:val="00E60092"/>
    <w:rsid w:val="00E600D6"/>
    <w:rsid w:val="00E60AF6"/>
    <w:rsid w:val="00E6100A"/>
    <w:rsid w:val="00E61D91"/>
    <w:rsid w:val="00E62499"/>
    <w:rsid w:val="00E6382D"/>
    <w:rsid w:val="00E670D9"/>
    <w:rsid w:val="00E70218"/>
    <w:rsid w:val="00E726AF"/>
    <w:rsid w:val="00E73ACB"/>
    <w:rsid w:val="00E74559"/>
    <w:rsid w:val="00E74B39"/>
    <w:rsid w:val="00E7635D"/>
    <w:rsid w:val="00E76EAA"/>
    <w:rsid w:val="00E80170"/>
    <w:rsid w:val="00E80ACC"/>
    <w:rsid w:val="00E80E99"/>
    <w:rsid w:val="00E834AE"/>
    <w:rsid w:val="00E834BF"/>
    <w:rsid w:val="00E85BAF"/>
    <w:rsid w:val="00E86E0A"/>
    <w:rsid w:val="00E87D04"/>
    <w:rsid w:val="00E919B0"/>
    <w:rsid w:val="00E93DAA"/>
    <w:rsid w:val="00E94118"/>
    <w:rsid w:val="00E94F86"/>
    <w:rsid w:val="00E969F9"/>
    <w:rsid w:val="00E97412"/>
    <w:rsid w:val="00E97FDB"/>
    <w:rsid w:val="00EA2696"/>
    <w:rsid w:val="00EA2C84"/>
    <w:rsid w:val="00EA3715"/>
    <w:rsid w:val="00EA4572"/>
    <w:rsid w:val="00EA4E22"/>
    <w:rsid w:val="00EA54BF"/>
    <w:rsid w:val="00EB02FD"/>
    <w:rsid w:val="00EB0621"/>
    <w:rsid w:val="00EB0CF3"/>
    <w:rsid w:val="00EB1B2B"/>
    <w:rsid w:val="00EB242D"/>
    <w:rsid w:val="00EB2F1C"/>
    <w:rsid w:val="00EB55EB"/>
    <w:rsid w:val="00EB5898"/>
    <w:rsid w:val="00EB67F4"/>
    <w:rsid w:val="00EB702F"/>
    <w:rsid w:val="00EC1218"/>
    <w:rsid w:val="00EC184B"/>
    <w:rsid w:val="00EC2A5C"/>
    <w:rsid w:val="00EC40C9"/>
    <w:rsid w:val="00EC4175"/>
    <w:rsid w:val="00EC4626"/>
    <w:rsid w:val="00EC53EB"/>
    <w:rsid w:val="00EC574C"/>
    <w:rsid w:val="00EC587F"/>
    <w:rsid w:val="00EC6CDE"/>
    <w:rsid w:val="00EC771D"/>
    <w:rsid w:val="00EC7F77"/>
    <w:rsid w:val="00ED103B"/>
    <w:rsid w:val="00ED1DD6"/>
    <w:rsid w:val="00ED3915"/>
    <w:rsid w:val="00ED3D9A"/>
    <w:rsid w:val="00ED4A1E"/>
    <w:rsid w:val="00ED626A"/>
    <w:rsid w:val="00ED6A8D"/>
    <w:rsid w:val="00EE0D77"/>
    <w:rsid w:val="00EE1F7E"/>
    <w:rsid w:val="00EE3180"/>
    <w:rsid w:val="00EF08B2"/>
    <w:rsid w:val="00EF2E61"/>
    <w:rsid w:val="00F0110D"/>
    <w:rsid w:val="00F01708"/>
    <w:rsid w:val="00F027A2"/>
    <w:rsid w:val="00F042C2"/>
    <w:rsid w:val="00F1092F"/>
    <w:rsid w:val="00F1094A"/>
    <w:rsid w:val="00F137EE"/>
    <w:rsid w:val="00F13805"/>
    <w:rsid w:val="00F166EB"/>
    <w:rsid w:val="00F2034A"/>
    <w:rsid w:val="00F2267F"/>
    <w:rsid w:val="00F22CC1"/>
    <w:rsid w:val="00F22EBC"/>
    <w:rsid w:val="00F23384"/>
    <w:rsid w:val="00F24C2E"/>
    <w:rsid w:val="00F26E21"/>
    <w:rsid w:val="00F27DD3"/>
    <w:rsid w:val="00F32D20"/>
    <w:rsid w:val="00F32EA3"/>
    <w:rsid w:val="00F33E2C"/>
    <w:rsid w:val="00F353CA"/>
    <w:rsid w:val="00F35AF3"/>
    <w:rsid w:val="00F369F8"/>
    <w:rsid w:val="00F40060"/>
    <w:rsid w:val="00F41C9C"/>
    <w:rsid w:val="00F430D9"/>
    <w:rsid w:val="00F4581A"/>
    <w:rsid w:val="00F46220"/>
    <w:rsid w:val="00F466F3"/>
    <w:rsid w:val="00F4675F"/>
    <w:rsid w:val="00F50521"/>
    <w:rsid w:val="00F51007"/>
    <w:rsid w:val="00F53A02"/>
    <w:rsid w:val="00F5582C"/>
    <w:rsid w:val="00F65942"/>
    <w:rsid w:val="00F6660D"/>
    <w:rsid w:val="00F66672"/>
    <w:rsid w:val="00F6720F"/>
    <w:rsid w:val="00F67411"/>
    <w:rsid w:val="00F71FFD"/>
    <w:rsid w:val="00F7489C"/>
    <w:rsid w:val="00F74D8F"/>
    <w:rsid w:val="00F76BE3"/>
    <w:rsid w:val="00F77BC4"/>
    <w:rsid w:val="00F77D4D"/>
    <w:rsid w:val="00F77EED"/>
    <w:rsid w:val="00F8151A"/>
    <w:rsid w:val="00F82715"/>
    <w:rsid w:val="00F85D71"/>
    <w:rsid w:val="00F85DBE"/>
    <w:rsid w:val="00F868D8"/>
    <w:rsid w:val="00F87240"/>
    <w:rsid w:val="00F8773D"/>
    <w:rsid w:val="00F910FD"/>
    <w:rsid w:val="00FA14A0"/>
    <w:rsid w:val="00FA1D88"/>
    <w:rsid w:val="00FA260A"/>
    <w:rsid w:val="00FA4404"/>
    <w:rsid w:val="00FA4DD6"/>
    <w:rsid w:val="00FA526D"/>
    <w:rsid w:val="00FA64C5"/>
    <w:rsid w:val="00FB253B"/>
    <w:rsid w:val="00FB2A65"/>
    <w:rsid w:val="00FB2ED5"/>
    <w:rsid w:val="00FB3548"/>
    <w:rsid w:val="00FB44A2"/>
    <w:rsid w:val="00FB4E9F"/>
    <w:rsid w:val="00FB5041"/>
    <w:rsid w:val="00FB5761"/>
    <w:rsid w:val="00FB655D"/>
    <w:rsid w:val="00FB791E"/>
    <w:rsid w:val="00FC1EB6"/>
    <w:rsid w:val="00FC239F"/>
    <w:rsid w:val="00FC2438"/>
    <w:rsid w:val="00FC3CF1"/>
    <w:rsid w:val="00FC554A"/>
    <w:rsid w:val="00FC55E2"/>
    <w:rsid w:val="00FC67C0"/>
    <w:rsid w:val="00FC7432"/>
    <w:rsid w:val="00FC7872"/>
    <w:rsid w:val="00FC7D2E"/>
    <w:rsid w:val="00FC7FDF"/>
    <w:rsid w:val="00FD02A0"/>
    <w:rsid w:val="00FD0607"/>
    <w:rsid w:val="00FD07DA"/>
    <w:rsid w:val="00FD0E4C"/>
    <w:rsid w:val="00FD125A"/>
    <w:rsid w:val="00FD2D81"/>
    <w:rsid w:val="00FD36A7"/>
    <w:rsid w:val="00FD3D45"/>
    <w:rsid w:val="00FD4A26"/>
    <w:rsid w:val="00FD7F15"/>
    <w:rsid w:val="00FE0F5D"/>
    <w:rsid w:val="00FE116E"/>
    <w:rsid w:val="00FE24F8"/>
    <w:rsid w:val="00FE30EC"/>
    <w:rsid w:val="00FE4B44"/>
    <w:rsid w:val="00FE7CFB"/>
    <w:rsid w:val="00FF25E3"/>
    <w:rsid w:val="00FF2A21"/>
    <w:rsid w:val="00FF40F9"/>
    <w:rsid w:val="00FF520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CFA0D3"/>
  <w15:docId w15:val="{B54893C1-84EE-405F-B46B-A709F0925F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70AA"/>
    <w:rPr>
      <w:sz w:val="24"/>
      <w:szCs w:val="24"/>
    </w:rPr>
  </w:style>
  <w:style w:type="paragraph" w:styleId="Heading1">
    <w:name w:val="heading 1"/>
    <w:aliases w:val="OHIM Heading 1,Headline 1,H1,h1,Heading 1(war),DNV-H1,DNV-H11,Part Title,Hoofdstuk,Section Heading,A MAJOR/BOLD,Heading 1 CFMU,Para 1,l1,Head 1 (Chapter heading),Head 1,Head 11,Head 12,Head 111,Head 13,Head 112,Head 14,Head 113,Head 15"/>
    <w:basedOn w:val="Normal"/>
    <w:next w:val="Normal"/>
    <w:link w:val="Heading1Char"/>
    <w:qFormat/>
    <w:rsid w:val="00591C6C"/>
    <w:pPr>
      <w:keepNext/>
      <w:widowControl w:val="0"/>
      <w:numPr>
        <w:numId w:val="1"/>
      </w:numPr>
      <w:spacing w:before="120" w:after="60" w:line="240" w:lineRule="atLeast"/>
      <w:outlineLvl w:val="0"/>
    </w:pPr>
    <w:rPr>
      <w:rFonts w:ascii="Arial" w:hAnsi="Arial"/>
      <w:b/>
      <w:color w:val="595959" w:themeColor="text1" w:themeTint="A6"/>
      <w:szCs w:val="20"/>
      <w:lang w:val="en-GB" w:eastAsia="en-US"/>
    </w:rPr>
  </w:style>
  <w:style w:type="paragraph" w:styleId="Heading2">
    <w:name w:val="heading 2"/>
    <w:aliases w:val="OHIM Heading 2,Headline 2,h2,2,headi,heading2,h21,h22,21,H2,l2,kopregel 2,Heading 2 CFMU,Para 2,Heading 2(war),Titre3,DNV-H2,DNV-H21,Titre 2,head 2,header2,head 21,header21,head 22,header22,h23,head 23,header23,h211,head 211,header211,h221"/>
    <w:basedOn w:val="Heading1"/>
    <w:next w:val="Normal"/>
    <w:link w:val="Heading2Char"/>
    <w:qFormat/>
    <w:rsid w:val="00360A0F"/>
    <w:pPr>
      <w:keepLines/>
      <w:widowControl/>
      <w:numPr>
        <w:ilvl w:val="1"/>
        <w:numId w:val="11"/>
      </w:numPr>
      <w:spacing w:before="240" w:line="288" w:lineRule="auto"/>
      <w:jc w:val="both"/>
      <w:outlineLvl w:val="1"/>
    </w:pPr>
    <w:rPr>
      <w:rFonts w:eastAsia="Perpetua" w:cs="Arial"/>
      <w:color w:val="000000" w:themeColor="text1"/>
      <w:sz w:val="22"/>
    </w:rPr>
  </w:style>
  <w:style w:type="paragraph" w:styleId="Heading3">
    <w:name w:val="heading 3"/>
    <w:aliases w:val="OHIM Heading 3,H3,level 3,Subhead B,Headline 3,h3,h31,h32,H31,h3 sub heading,C Sub-Sub/Italic,ArticleTitre,Heading 3(war),DNV-H3,subhead 2,2h,l3,numéroté  1.1.1,3,summit,3m,Paragraaf,head 3,header3,head 31,header31,head 32,header32,h33,head 33"/>
    <w:basedOn w:val="Heading1"/>
    <w:next w:val="Normal"/>
    <w:link w:val="Heading3Char"/>
    <w:qFormat/>
    <w:rsid w:val="00591C6C"/>
    <w:pPr>
      <w:numPr>
        <w:ilvl w:val="2"/>
      </w:numPr>
      <w:outlineLvl w:val="2"/>
    </w:pPr>
    <w:rPr>
      <w:b w:val="0"/>
      <w:i/>
      <w:sz w:val="20"/>
    </w:rPr>
  </w:style>
  <w:style w:type="paragraph" w:styleId="Heading4">
    <w:name w:val="heading 4"/>
    <w:aliases w:val="H4,Heading 4(war),DNV-H4,Map Title,h4,head 4,h41,head 41,H41,h42,head 42,H42,h43,head 43,H43,h411,head 411,H411,h421,head 421,H421,h44,head 44,H44,h412,head 412,H412,h422,head 422,H422,h431,head 431,H431,h4111,head 4111,H4111,h4211,head 4211"/>
    <w:basedOn w:val="Heading1"/>
    <w:next w:val="Normal"/>
    <w:link w:val="Heading4Char"/>
    <w:qFormat/>
    <w:rsid w:val="00591C6C"/>
    <w:pPr>
      <w:numPr>
        <w:ilvl w:val="3"/>
      </w:numPr>
      <w:outlineLvl w:val="3"/>
    </w:pPr>
    <w:rPr>
      <w:b w:val="0"/>
      <w:sz w:val="20"/>
    </w:rPr>
  </w:style>
  <w:style w:type="paragraph" w:styleId="Heading5">
    <w:name w:val="heading 5"/>
    <w:aliases w:val="Heading 5(war),DNV-H5,Block Label,Heading 5 CFMU,Para 5,h5"/>
    <w:basedOn w:val="Normal"/>
    <w:next w:val="Normal"/>
    <w:link w:val="Heading5Char"/>
    <w:qFormat/>
    <w:rsid w:val="00591C6C"/>
    <w:pPr>
      <w:widowControl w:val="0"/>
      <w:numPr>
        <w:ilvl w:val="4"/>
        <w:numId w:val="1"/>
      </w:numPr>
      <w:spacing w:before="240" w:after="60" w:line="240" w:lineRule="atLeast"/>
      <w:outlineLvl w:val="4"/>
    </w:pPr>
    <w:rPr>
      <w:rFonts w:ascii="Arial" w:hAnsi="Arial"/>
      <w:sz w:val="22"/>
      <w:szCs w:val="20"/>
      <w:lang w:val="en-IE" w:eastAsia="en-US"/>
    </w:rPr>
  </w:style>
  <w:style w:type="paragraph" w:styleId="Heading6">
    <w:name w:val="heading 6"/>
    <w:aliases w:val="H6,DNV-H6,Heading 6 CFMU,h6"/>
    <w:basedOn w:val="Normal"/>
    <w:next w:val="Normal"/>
    <w:link w:val="Heading6Char"/>
    <w:qFormat/>
    <w:rsid w:val="00591C6C"/>
    <w:pPr>
      <w:widowControl w:val="0"/>
      <w:numPr>
        <w:ilvl w:val="5"/>
        <w:numId w:val="1"/>
      </w:numPr>
      <w:spacing w:before="240" w:after="60" w:line="240" w:lineRule="atLeast"/>
      <w:outlineLvl w:val="5"/>
    </w:pPr>
    <w:rPr>
      <w:rFonts w:ascii="Arial" w:hAnsi="Arial"/>
      <w:i/>
      <w:sz w:val="22"/>
      <w:szCs w:val="20"/>
      <w:lang w:val="en-IE" w:eastAsia="en-US"/>
    </w:rPr>
  </w:style>
  <w:style w:type="paragraph" w:styleId="Heading7">
    <w:name w:val="heading 7"/>
    <w:aliases w:val="DNV-H7,Heading 7 CFMU,h7"/>
    <w:basedOn w:val="Normal"/>
    <w:next w:val="Normal"/>
    <w:link w:val="Heading7Char"/>
    <w:qFormat/>
    <w:rsid w:val="00591C6C"/>
    <w:pPr>
      <w:widowControl w:val="0"/>
      <w:numPr>
        <w:ilvl w:val="6"/>
        <w:numId w:val="1"/>
      </w:numPr>
      <w:spacing w:before="240" w:after="60" w:line="240" w:lineRule="atLeast"/>
      <w:outlineLvl w:val="6"/>
    </w:pPr>
    <w:rPr>
      <w:rFonts w:ascii="Arial" w:hAnsi="Arial"/>
      <w:sz w:val="20"/>
      <w:szCs w:val="20"/>
      <w:lang w:val="en-IE" w:eastAsia="en-US"/>
    </w:rPr>
  </w:style>
  <w:style w:type="paragraph" w:styleId="Heading8">
    <w:name w:val="heading 8"/>
    <w:basedOn w:val="Normal"/>
    <w:next w:val="Normal"/>
    <w:link w:val="Heading8Char"/>
    <w:qFormat/>
    <w:rsid w:val="00591C6C"/>
    <w:pPr>
      <w:widowControl w:val="0"/>
      <w:numPr>
        <w:ilvl w:val="7"/>
        <w:numId w:val="1"/>
      </w:numPr>
      <w:spacing w:before="240" w:after="60" w:line="240" w:lineRule="atLeast"/>
      <w:outlineLvl w:val="7"/>
    </w:pPr>
    <w:rPr>
      <w:rFonts w:ascii="Arial" w:hAnsi="Arial"/>
      <w:i/>
      <w:sz w:val="20"/>
      <w:szCs w:val="20"/>
      <w:lang w:val="en-IE" w:eastAsia="en-US"/>
    </w:rPr>
  </w:style>
  <w:style w:type="paragraph" w:styleId="Heading9">
    <w:name w:val="heading 9"/>
    <w:basedOn w:val="Normal"/>
    <w:next w:val="Normal"/>
    <w:link w:val="Heading9Char"/>
    <w:qFormat/>
    <w:rsid w:val="00591C6C"/>
    <w:pPr>
      <w:widowControl w:val="0"/>
      <w:numPr>
        <w:ilvl w:val="8"/>
        <w:numId w:val="1"/>
      </w:numPr>
      <w:spacing w:before="240" w:after="60" w:line="240" w:lineRule="atLeast"/>
      <w:outlineLvl w:val="8"/>
    </w:pPr>
    <w:rPr>
      <w:rFonts w:ascii="Arial" w:hAnsi="Arial"/>
      <w:b/>
      <w:i/>
      <w:sz w:val="18"/>
      <w:szCs w:val="20"/>
      <w:lang w:val="en-IE"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OHIM Heading 1 Char,Headline 1 Char,H1 Char,h1 Char,Heading 1(war) Char,DNV-H1 Char,DNV-H11 Char,Part Title Char,Hoofdstuk Char,Section Heading Char,A MAJOR/BOLD Char,Heading 1 CFMU Char,Para 1 Char,l1 Char,Head 1 (Chapter heading) Char"/>
    <w:basedOn w:val="DefaultParagraphFont"/>
    <w:link w:val="Heading1"/>
    <w:rsid w:val="00591C6C"/>
    <w:rPr>
      <w:rFonts w:ascii="Arial" w:hAnsi="Arial"/>
      <w:b/>
      <w:color w:val="595959" w:themeColor="text1" w:themeTint="A6"/>
      <w:sz w:val="24"/>
      <w:lang w:val="en-GB" w:eastAsia="en-US"/>
    </w:rPr>
  </w:style>
  <w:style w:type="character" w:customStyle="1" w:styleId="Heading2Char">
    <w:name w:val="Heading 2 Char"/>
    <w:aliases w:val="OHIM Heading 2 Char,Headline 2 Char,h2 Char,2 Char,headi Char,heading2 Char,h21 Char,h22 Char,21 Char,H2 Char,l2 Char,kopregel 2 Char,Heading 2 CFMU Char,Para 2 Char,Heading 2(war) Char,Titre3 Char,DNV-H2 Char,DNV-H21 Char,Titre 2 Char"/>
    <w:basedOn w:val="DefaultParagraphFont"/>
    <w:link w:val="Heading2"/>
    <w:rsid w:val="00B97500"/>
    <w:rPr>
      <w:rFonts w:ascii="Arial" w:eastAsia="Perpetua" w:hAnsi="Arial" w:cs="Arial"/>
      <w:b/>
      <w:color w:val="000000" w:themeColor="text1"/>
      <w:sz w:val="22"/>
      <w:lang w:val="en-GB" w:eastAsia="en-US"/>
    </w:rPr>
  </w:style>
  <w:style w:type="character" w:customStyle="1" w:styleId="Heading3Char">
    <w:name w:val="Heading 3 Char"/>
    <w:aliases w:val="OHIM Heading 3 Char,H3 Char,level 3 Char,Subhead B Char,Headline 3 Char,h3 Char,h31 Char,h32 Char,H31 Char,h3 sub heading Char,C Sub-Sub/Italic Char,ArticleTitre Char,Heading 3(war) Char,DNV-H3 Char,subhead 2 Char,2h Char,l3 Char,3 Char"/>
    <w:basedOn w:val="DefaultParagraphFont"/>
    <w:link w:val="Heading3"/>
    <w:rsid w:val="00591C6C"/>
    <w:rPr>
      <w:rFonts w:ascii="Arial" w:hAnsi="Arial"/>
      <w:i/>
      <w:color w:val="595959" w:themeColor="text1" w:themeTint="A6"/>
      <w:lang w:val="en-GB" w:eastAsia="en-US"/>
    </w:rPr>
  </w:style>
  <w:style w:type="character" w:customStyle="1" w:styleId="Heading4Char">
    <w:name w:val="Heading 4 Char"/>
    <w:aliases w:val="H4 Char,Heading 4(war) Char,DNV-H4 Char,Map Title Char,h4 Char,head 4 Char,h41 Char,head 41 Char,H41 Char,h42 Char,head 42 Char,H42 Char,h43 Char,head 43 Char,H43 Char,h411 Char,head 411 Char,H411 Char,h421 Char,head 421 Char,H421 Char"/>
    <w:basedOn w:val="DefaultParagraphFont"/>
    <w:link w:val="Heading4"/>
    <w:rsid w:val="00591C6C"/>
    <w:rPr>
      <w:rFonts w:ascii="Arial" w:hAnsi="Arial"/>
      <w:color w:val="595959" w:themeColor="text1" w:themeTint="A6"/>
      <w:lang w:val="en-GB" w:eastAsia="en-US"/>
    </w:rPr>
  </w:style>
  <w:style w:type="character" w:customStyle="1" w:styleId="Heading5Char">
    <w:name w:val="Heading 5 Char"/>
    <w:aliases w:val="Heading 5(war) Char,DNV-H5 Char,Block Label Char,Heading 5 CFMU Char,Para 5 Char,h5 Char"/>
    <w:basedOn w:val="DefaultParagraphFont"/>
    <w:link w:val="Heading5"/>
    <w:rsid w:val="00591C6C"/>
    <w:rPr>
      <w:rFonts w:ascii="Arial" w:hAnsi="Arial"/>
      <w:sz w:val="22"/>
      <w:lang w:val="en-IE" w:eastAsia="en-US"/>
    </w:rPr>
  </w:style>
  <w:style w:type="character" w:customStyle="1" w:styleId="Heading6Char">
    <w:name w:val="Heading 6 Char"/>
    <w:aliases w:val="H6 Char,DNV-H6 Char,Heading 6 CFMU Char,h6 Char"/>
    <w:basedOn w:val="DefaultParagraphFont"/>
    <w:link w:val="Heading6"/>
    <w:rsid w:val="00591C6C"/>
    <w:rPr>
      <w:rFonts w:ascii="Arial" w:hAnsi="Arial"/>
      <w:i/>
      <w:sz w:val="22"/>
      <w:lang w:val="en-IE" w:eastAsia="en-US"/>
    </w:rPr>
  </w:style>
  <w:style w:type="character" w:customStyle="1" w:styleId="Heading7Char">
    <w:name w:val="Heading 7 Char"/>
    <w:aliases w:val="DNV-H7 Char,Heading 7 CFMU Char,h7 Char"/>
    <w:basedOn w:val="DefaultParagraphFont"/>
    <w:link w:val="Heading7"/>
    <w:rsid w:val="00591C6C"/>
    <w:rPr>
      <w:rFonts w:ascii="Arial" w:hAnsi="Arial"/>
      <w:lang w:val="en-IE" w:eastAsia="en-US"/>
    </w:rPr>
  </w:style>
  <w:style w:type="character" w:customStyle="1" w:styleId="Heading8Char">
    <w:name w:val="Heading 8 Char"/>
    <w:basedOn w:val="DefaultParagraphFont"/>
    <w:link w:val="Heading8"/>
    <w:rsid w:val="00591C6C"/>
    <w:rPr>
      <w:rFonts w:ascii="Arial" w:hAnsi="Arial"/>
      <w:i/>
      <w:lang w:val="en-IE" w:eastAsia="en-US"/>
    </w:rPr>
  </w:style>
  <w:style w:type="character" w:customStyle="1" w:styleId="Heading9Char">
    <w:name w:val="Heading 9 Char"/>
    <w:basedOn w:val="DefaultParagraphFont"/>
    <w:link w:val="Heading9"/>
    <w:rsid w:val="00591C6C"/>
    <w:rPr>
      <w:rFonts w:ascii="Arial" w:hAnsi="Arial"/>
      <w:b/>
      <w:i/>
      <w:sz w:val="18"/>
      <w:lang w:val="en-IE" w:eastAsia="en-US"/>
    </w:rPr>
  </w:style>
  <w:style w:type="table" w:customStyle="1" w:styleId="boa">
    <w:name w:val="boa"/>
    <w:basedOn w:val="TableNormal"/>
    <w:rsid w:val="00591C6C"/>
    <w:rPr>
      <w:lang w:val="en-IE" w:eastAsia="en-IE"/>
    </w:rPr>
    <w:tblPr>
      <w:tblBorders>
        <w:insideH w:val="single" w:sz="6" w:space="0" w:color="A6A6A6" w:themeColor="background1" w:themeShade="A6"/>
        <w:insideV w:val="single" w:sz="6" w:space="0" w:color="A6A6A6" w:themeColor="background1" w:themeShade="A6"/>
      </w:tblBorders>
    </w:tblPr>
    <w:tcPr>
      <w:shd w:val="clear" w:color="auto" w:fill="F5F2EF"/>
      <w:vAlign w:val="center"/>
    </w:tcPr>
  </w:style>
  <w:style w:type="paragraph" w:styleId="Header">
    <w:name w:val="header"/>
    <w:basedOn w:val="Normal"/>
    <w:link w:val="HeaderChar"/>
    <w:unhideWhenUsed/>
    <w:rsid w:val="00591C6C"/>
    <w:pPr>
      <w:widowControl w:val="0"/>
      <w:tabs>
        <w:tab w:val="center" w:pos="4513"/>
        <w:tab w:val="right" w:pos="9026"/>
      </w:tabs>
    </w:pPr>
    <w:rPr>
      <w:rFonts w:ascii="Arial" w:hAnsi="Arial"/>
      <w:sz w:val="20"/>
      <w:szCs w:val="20"/>
      <w:lang w:val="en-IE" w:eastAsia="en-US"/>
    </w:rPr>
  </w:style>
  <w:style w:type="character" w:customStyle="1" w:styleId="HeaderChar">
    <w:name w:val="Header Char"/>
    <w:basedOn w:val="DefaultParagraphFont"/>
    <w:link w:val="Header"/>
    <w:rsid w:val="00591C6C"/>
    <w:rPr>
      <w:rFonts w:ascii="Arial" w:hAnsi="Arial"/>
      <w:lang w:val="en-IE" w:eastAsia="en-US"/>
    </w:rPr>
  </w:style>
  <w:style w:type="paragraph" w:styleId="Footer">
    <w:name w:val="footer"/>
    <w:basedOn w:val="Normal"/>
    <w:link w:val="FooterChar"/>
    <w:unhideWhenUsed/>
    <w:rsid w:val="00591C6C"/>
    <w:pPr>
      <w:widowControl w:val="0"/>
      <w:tabs>
        <w:tab w:val="center" w:pos="4513"/>
        <w:tab w:val="right" w:pos="9026"/>
      </w:tabs>
    </w:pPr>
    <w:rPr>
      <w:rFonts w:ascii="Arial" w:hAnsi="Arial"/>
      <w:sz w:val="20"/>
      <w:szCs w:val="20"/>
      <w:lang w:val="en-IE" w:eastAsia="en-US"/>
    </w:rPr>
  </w:style>
  <w:style w:type="character" w:customStyle="1" w:styleId="FooterChar">
    <w:name w:val="Footer Char"/>
    <w:basedOn w:val="DefaultParagraphFont"/>
    <w:link w:val="Footer"/>
    <w:rsid w:val="00591C6C"/>
    <w:rPr>
      <w:rFonts w:ascii="Arial" w:hAnsi="Arial"/>
      <w:lang w:val="en-IE" w:eastAsia="en-US"/>
    </w:rPr>
  </w:style>
  <w:style w:type="paragraph" w:styleId="BalloonText">
    <w:name w:val="Balloon Text"/>
    <w:basedOn w:val="Normal"/>
    <w:link w:val="BalloonTextChar"/>
    <w:uiPriority w:val="99"/>
    <w:unhideWhenUsed/>
    <w:rsid w:val="00591C6C"/>
    <w:pPr>
      <w:widowControl w:val="0"/>
    </w:pPr>
    <w:rPr>
      <w:rFonts w:ascii="Tahoma" w:hAnsi="Tahoma" w:cs="Tahoma"/>
      <w:sz w:val="16"/>
      <w:szCs w:val="16"/>
      <w:lang w:val="en-IE" w:eastAsia="en-US"/>
    </w:rPr>
  </w:style>
  <w:style w:type="character" w:customStyle="1" w:styleId="BalloonTextChar">
    <w:name w:val="Balloon Text Char"/>
    <w:basedOn w:val="DefaultParagraphFont"/>
    <w:link w:val="BalloonText"/>
    <w:uiPriority w:val="99"/>
    <w:rsid w:val="00591C6C"/>
    <w:rPr>
      <w:rFonts w:ascii="Tahoma" w:hAnsi="Tahoma" w:cs="Tahoma"/>
      <w:sz w:val="16"/>
      <w:szCs w:val="16"/>
      <w:lang w:val="en-IE" w:eastAsia="en-US"/>
    </w:rPr>
  </w:style>
  <w:style w:type="paragraph" w:styleId="Title">
    <w:name w:val="Title"/>
    <w:basedOn w:val="Normal"/>
    <w:next w:val="Normal"/>
    <w:link w:val="TitleChar"/>
    <w:qFormat/>
    <w:rsid w:val="00591C6C"/>
    <w:pPr>
      <w:widowControl w:val="0"/>
      <w:jc w:val="center"/>
    </w:pPr>
    <w:rPr>
      <w:rFonts w:ascii="Arial" w:hAnsi="Arial"/>
      <w:b/>
      <w:sz w:val="22"/>
      <w:szCs w:val="20"/>
      <w:lang w:val="en-IE" w:eastAsia="en-US"/>
    </w:rPr>
  </w:style>
  <w:style w:type="character" w:customStyle="1" w:styleId="TitleChar">
    <w:name w:val="Title Char"/>
    <w:basedOn w:val="DefaultParagraphFont"/>
    <w:link w:val="Title"/>
    <w:rsid w:val="00591C6C"/>
    <w:rPr>
      <w:rFonts w:ascii="Arial" w:hAnsi="Arial"/>
      <w:b/>
      <w:sz w:val="22"/>
      <w:lang w:val="en-IE" w:eastAsia="en-US"/>
    </w:rPr>
  </w:style>
  <w:style w:type="paragraph" w:customStyle="1" w:styleId="Normal2">
    <w:name w:val="Normal 2"/>
    <w:rsid w:val="00591C6C"/>
    <w:pPr>
      <w:spacing w:before="60" w:after="80"/>
    </w:pPr>
    <w:rPr>
      <w:noProof/>
      <w:sz w:val="22"/>
      <w:lang w:val="en-US" w:eastAsia="en-US"/>
    </w:rPr>
  </w:style>
  <w:style w:type="paragraph" w:styleId="TOC1">
    <w:name w:val="toc 1"/>
    <w:basedOn w:val="Normal"/>
    <w:next w:val="Normal"/>
    <w:uiPriority w:val="39"/>
    <w:rsid w:val="00591C6C"/>
    <w:pPr>
      <w:widowControl w:val="0"/>
      <w:spacing w:before="240"/>
      <w:ind w:left="454" w:right="284" w:hanging="454"/>
    </w:pPr>
    <w:rPr>
      <w:rFonts w:ascii="Arial" w:hAnsi="Arial"/>
      <w:b/>
      <w:szCs w:val="20"/>
      <w:lang w:val="en-IE" w:eastAsia="en-US"/>
    </w:rPr>
  </w:style>
  <w:style w:type="paragraph" w:customStyle="1" w:styleId="Tabletext">
    <w:name w:val="Tabletext"/>
    <w:basedOn w:val="Normal"/>
    <w:rsid w:val="00591C6C"/>
    <w:pPr>
      <w:keepLines/>
      <w:widowControl w:val="0"/>
      <w:spacing w:after="120" w:line="240" w:lineRule="atLeast"/>
    </w:pPr>
    <w:rPr>
      <w:rFonts w:ascii="Arial" w:hAnsi="Arial"/>
      <w:sz w:val="20"/>
      <w:szCs w:val="20"/>
      <w:lang w:val="en-IE" w:eastAsia="en-US"/>
    </w:rPr>
  </w:style>
  <w:style w:type="paragraph" w:customStyle="1" w:styleId="rpabullet">
    <w:name w:val="rpa bullet"/>
    <w:basedOn w:val="Normal"/>
    <w:autoRedefine/>
    <w:rsid w:val="00591C6C"/>
    <w:pPr>
      <w:spacing w:after="120"/>
      <w:ind w:left="397" w:hanging="397"/>
    </w:pPr>
    <w:rPr>
      <w:rFonts w:ascii="Arial" w:hAnsi="Arial"/>
      <w:color w:val="000000"/>
      <w:sz w:val="20"/>
      <w:szCs w:val="20"/>
      <w:lang w:val="en-GB" w:eastAsia="en-GB"/>
    </w:rPr>
  </w:style>
  <w:style w:type="character" w:styleId="PageNumber">
    <w:name w:val="page number"/>
    <w:basedOn w:val="DefaultParagraphFont"/>
    <w:rsid w:val="00591C6C"/>
  </w:style>
  <w:style w:type="paragraph" w:customStyle="1" w:styleId="OHIMTITLE">
    <w:name w:val="OHIM TITLE"/>
    <w:basedOn w:val="Title"/>
    <w:link w:val="OHIMTITLEChar"/>
    <w:qFormat/>
    <w:rsid w:val="00591C6C"/>
    <w:pPr>
      <w:jc w:val="right"/>
    </w:pPr>
    <w:rPr>
      <w:rFonts w:cs="Arial"/>
      <w:color w:val="404040" w:themeColor="text1" w:themeTint="BF"/>
      <w:sz w:val="30"/>
      <w:szCs w:val="30"/>
      <w:lang w:val="en-GB"/>
    </w:rPr>
  </w:style>
  <w:style w:type="paragraph" w:customStyle="1" w:styleId="OHIMDATE">
    <w:name w:val="OHIM DATE"/>
    <w:basedOn w:val="Normal"/>
    <w:link w:val="OHIMDATEChar"/>
    <w:qFormat/>
    <w:rsid w:val="00591C6C"/>
    <w:pPr>
      <w:widowControl w:val="0"/>
      <w:spacing w:line="240" w:lineRule="atLeast"/>
      <w:jc w:val="right"/>
    </w:pPr>
    <w:rPr>
      <w:rFonts w:ascii="Arial" w:hAnsi="Arial" w:cs="Arial"/>
      <w:color w:val="404040" w:themeColor="text1" w:themeTint="BF"/>
      <w:sz w:val="26"/>
      <w:szCs w:val="26"/>
      <w:lang w:val="en-GB" w:eastAsia="en-US"/>
    </w:rPr>
  </w:style>
  <w:style w:type="character" w:customStyle="1" w:styleId="OHIMTITLEChar">
    <w:name w:val="OHIM TITLE Char"/>
    <w:basedOn w:val="TitleChar"/>
    <w:link w:val="OHIMTITLE"/>
    <w:rsid w:val="00591C6C"/>
    <w:rPr>
      <w:rFonts w:ascii="Arial" w:hAnsi="Arial" w:cs="Arial"/>
      <w:b/>
      <w:color w:val="404040" w:themeColor="text1" w:themeTint="BF"/>
      <w:sz w:val="30"/>
      <w:szCs w:val="30"/>
      <w:lang w:val="en-GB" w:eastAsia="en-US"/>
    </w:rPr>
  </w:style>
  <w:style w:type="paragraph" w:customStyle="1" w:styleId="OHIMTEXT">
    <w:name w:val="OHIM TEXT"/>
    <w:basedOn w:val="OHIMDATE"/>
    <w:link w:val="OHIMTEXTChar"/>
    <w:qFormat/>
    <w:rsid w:val="00591C6C"/>
    <w:pPr>
      <w:jc w:val="both"/>
    </w:pPr>
    <w:rPr>
      <w:sz w:val="22"/>
    </w:rPr>
  </w:style>
  <w:style w:type="character" w:customStyle="1" w:styleId="OHIMDATEChar">
    <w:name w:val="OHIM DATE Char"/>
    <w:basedOn w:val="DefaultParagraphFont"/>
    <w:link w:val="OHIMDATE"/>
    <w:rsid w:val="00591C6C"/>
    <w:rPr>
      <w:rFonts w:ascii="Arial" w:hAnsi="Arial" w:cs="Arial"/>
      <w:color w:val="404040" w:themeColor="text1" w:themeTint="BF"/>
      <w:sz w:val="26"/>
      <w:szCs w:val="26"/>
      <w:lang w:val="en-GB" w:eastAsia="en-US"/>
    </w:rPr>
  </w:style>
  <w:style w:type="character" w:customStyle="1" w:styleId="OHIMTEXTChar">
    <w:name w:val="OHIM TEXT Char"/>
    <w:basedOn w:val="OHIMDATEChar"/>
    <w:link w:val="OHIMTEXT"/>
    <w:rsid w:val="00591C6C"/>
    <w:rPr>
      <w:rFonts w:ascii="Arial" w:hAnsi="Arial" w:cs="Arial"/>
      <w:color w:val="404040" w:themeColor="text1" w:themeTint="BF"/>
      <w:sz w:val="22"/>
      <w:szCs w:val="26"/>
      <w:lang w:val="en-GB" w:eastAsia="en-US"/>
    </w:rPr>
  </w:style>
  <w:style w:type="paragraph" w:styleId="TOC2">
    <w:name w:val="toc 2"/>
    <w:basedOn w:val="Normal"/>
    <w:next w:val="Normal"/>
    <w:autoRedefine/>
    <w:uiPriority w:val="39"/>
    <w:unhideWhenUsed/>
    <w:rsid w:val="00984BE5"/>
    <w:pPr>
      <w:widowControl w:val="0"/>
      <w:tabs>
        <w:tab w:val="left" w:pos="1021"/>
        <w:tab w:val="right" w:leader="dot" w:pos="9040"/>
      </w:tabs>
      <w:spacing w:before="120"/>
      <w:ind w:left="1021" w:right="284" w:hanging="567"/>
    </w:pPr>
    <w:rPr>
      <w:rFonts w:ascii="Arial" w:hAnsi="Arial"/>
      <w:b/>
      <w:color w:val="595959" w:themeColor="text1" w:themeTint="A6"/>
      <w:sz w:val="22"/>
      <w:szCs w:val="20"/>
      <w:lang w:val="en-IE" w:eastAsia="en-US"/>
    </w:rPr>
  </w:style>
  <w:style w:type="paragraph" w:styleId="TOC3">
    <w:name w:val="toc 3"/>
    <w:basedOn w:val="Normal"/>
    <w:next w:val="Normal"/>
    <w:autoRedefine/>
    <w:uiPriority w:val="39"/>
    <w:unhideWhenUsed/>
    <w:rsid w:val="00591C6C"/>
    <w:pPr>
      <w:widowControl w:val="0"/>
      <w:tabs>
        <w:tab w:val="left" w:pos="1100"/>
        <w:tab w:val="right" w:leader="dot" w:pos="9040"/>
      </w:tabs>
      <w:spacing w:after="100" w:line="240" w:lineRule="atLeast"/>
      <w:ind w:left="400"/>
    </w:pPr>
    <w:rPr>
      <w:rFonts w:ascii="Arial" w:hAnsi="Arial"/>
      <w:noProof/>
      <w:sz w:val="22"/>
      <w:szCs w:val="22"/>
      <w:lang w:val="en-IE" w:eastAsia="en-US"/>
    </w:rPr>
  </w:style>
  <w:style w:type="paragraph" w:styleId="TOC4">
    <w:name w:val="toc 4"/>
    <w:basedOn w:val="Normal"/>
    <w:next w:val="Normal"/>
    <w:autoRedefine/>
    <w:uiPriority w:val="39"/>
    <w:unhideWhenUsed/>
    <w:rsid w:val="00591C6C"/>
    <w:pPr>
      <w:widowControl w:val="0"/>
      <w:spacing w:after="100" w:line="240" w:lineRule="atLeast"/>
      <w:ind w:left="600"/>
    </w:pPr>
    <w:rPr>
      <w:rFonts w:ascii="Arial" w:hAnsi="Arial"/>
      <w:color w:val="595959" w:themeColor="text1" w:themeTint="A6"/>
      <w:sz w:val="20"/>
      <w:szCs w:val="20"/>
      <w:lang w:val="en-IE" w:eastAsia="en-US"/>
    </w:rPr>
  </w:style>
  <w:style w:type="character" w:styleId="PlaceholderText">
    <w:name w:val="Placeholder Text"/>
    <w:basedOn w:val="DefaultParagraphFont"/>
    <w:uiPriority w:val="99"/>
    <w:semiHidden/>
    <w:rsid w:val="00591C6C"/>
    <w:rPr>
      <w:color w:val="808080"/>
    </w:rPr>
  </w:style>
  <w:style w:type="character" w:styleId="Hyperlink">
    <w:name w:val="Hyperlink"/>
    <w:uiPriority w:val="99"/>
    <w:rsid w:val="00591C6C"/>
    <w:rPr>
      <w:color w:val="0000FF"/>
      <w:u w:val="single"/>
    </w:rPr>
  </w:style>
  <w:style w:type="table" w:styleId="MediumGrid3-Accent1">
    <w:name w:val="Medium Grid 3 Accent 1"/>
    <w:basedOn w:val="TableNormal"/>
    <w:uiPriority w:val="69"/>
    <w:rsid w:val="00591C6C"/>
    <w:rPr>
      <w:rFonts w:ascii="Calibri" w:eastAsia="Calibri" w:hAnsi="Calibri"/>
      <w:sz w:val="22"/>
      <w:szCs w:val="22"/>
      <w:lang w:val="en-IE"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ListParagraph">
    <w:name w:val="List Paragraph"/>
    <w:basedOn w:val="Normal"/>
    <w:link w:val="ListParagraphChar"/>
    <w:uiPriority w:val="34"/>
    <w:qFormat/>
    <w:rsid w:val="00591C6C"/>
    <w:pPr>
      <w:ind w:left="720"/>
      <w:contextualSpacing/>
    </w:pPr>
    <w:rPr>
      <w:sz w:val="20"/>
      <w:szCs w:val="20"/>
      <w:lang w:val="en-GB" w:eastAsia="en-US"/>
    </w:rPr>
  </w:style>
  <w:style w:type="paragraph" w:customStyle="1" w:styleId="TierI">
    <w:name w:val="Tier I"/>
    <w:basedOn w:val="Normal"/>
    <w:rsid w:val="00591C6C"/>
    <w:pPr>
      <w:widowControl w:val="0"/>
      <w:numPr>
        <w:numId w:val="2"/>
      </w:numPr>
    </w:pPr>
    <w:rPr>
      <w:rFonts w:ascii="Arial" w:hAnsi="Arial"/>
      <w:b/>
      <w:sz w:val="22"/>
      <w:szCs w:val="20"/>
      <w:lang w:val="en-US" w:eastAsia="en-US"/>
    </w:rPr>
  </w:style>
  <w:style w:type="paragraph" w:customStyle="1" w:styleId="TierII">
    <w:name w:val="Tier II"/>
    <w:basedOn w:val="Normal"/>
    <w:rsid w:val="00591C6C"/>
    <w:pPr>
      <w:widowControl w:val="0"/>
      <w:numPr>
        <w:ilvl w:val="1"/>
        <w:numId w:val="2"/>
      </w:numPr>
    </w:pPr>
    <w:rPr>
      <w:rFonts w:ascii="Arial" w:hAnsi="Arial"/>
      <w:sz w:val="22"/>
      <w:szCs w:val="20"/>
      <w:lang w:val="en-US" w:eastAsia="en-US"/>
    </w:rPr>
  </w:style>
  <w:style w:type="paragraph" w:customStyle="1" w:styleId="TierIII">
    <w:name w:val="Tier III"/>
    <w:basedOn w:val="Normal"/>
    <w:rsid w:val="00591C6C"/>
    <w:pPr>
      <w:widowControl w:val="0"/>
      <w:numPr>
        <w:ilvl w:val="2"/>
        <w:numId w:val="2"/>
      </w:numPr>
    </w:pPr>
    <w:rPr>
      <w:sz w:val="20"/>
      <w:szCs w:val="20"/>
      <w:lang w:val="en-US" w:eastAsia="en-US"/>
    </w:rPr>
  </w:style>
  <w:style w:type="paragraph" w:customStyle="1" w:styleId="TierIV">
    <w:name w:val="Tier IV"/>
    <w:basedOn w:val="Normal"/>
    <w:rsid w:val="00591C6C"/>
    <w:pPr>
      <w:widowControl w:val="0"/>
      <w:numPr>
        <w:ilvl w:val="3"/>
        <w:numId w:val="2"/>
      </w:numPr>
    </w:pPr>
    <w:rPr>
      <w:sz w:val="20"/>
      <w:szCs w:val="20"/>
      <w:lang w:val="en-US" w:eastAsia="en-US"/>
    </w:rPr>
  </w:style>
  <w:style w:type="paragraph" w:customStyle="1" w:styleId="TierV">
    <w:name w:val="Tier V"/>
    <w:basedOn w:val="Normal"/>
    <w:rsid w:val="00591C6C"/>
    <w:pPr>
      <w:widowControl w:val="0"/>
      <w:numPr>
        <w:ilvl w:val="4"/>
        <w:numId w:val="2"/>
      </w:numPr>
    </w:pPr>
    <w:rPr>
      <w:sz w:val="20"/>
      <w:szCs w:val="20"/>
      <w:lang w:val="en-US" w:eastAsia="en-US"/>
    </w:rPr>
  </w:style>
  <w:style w:type="paragraph" w:styleId="BodyText">
    <w:name w:val="Body Text"/>
    <w:basedOn w:val="Normal"/>
    <w:link w:val="BodyTextChar"/>
    <w:rsid w:val="00591C6C"/>
    <w:pPr>
      <w:jc w:val="both"/>
    </w:pPr>
    <w:rPr>
      <w:i/>
      <w:sz w:val="20"/>
      <w:szCs w:val="20"/>
      <w:lang w:val="en-GB" w:eastAsia="en-US"/>
    </w:rPr>
  </w:style>
  <w:style w:type="character" w:customStyle="1" w:styleId="BodyTextChar">
    <w:name w:val="Body Text Char"/>
    <w:basedOn w:val="DefaultParagraphFont"/>
    <w:link w:val="BodyText"/>
    <w:rsid w:val="00591C6C"/>
    <w:rPr>
      <w:i/>
      <w:lang w:val="en-GB" w:eastAsia="en-US"/>
    </w:rPr>
  </w:style>
  <w:style w:type="character" w:styleId="CommentReference">
    <w:name w:val="annotation reference"/>
    <w:rsid w:val="00591C6C"/>
    <w:rPr>
      <w:sz w:val="16"/>
      <w:szCs w:val="16"/>
    </w:rPr>
  </w:style>
  <w:style w:type="paragraph" w:styleId="CommentText">
    <w:name w:val="annotation text"/>
    <w:basedOn w:val="Normal"/>
    <w:link w:val="CommentTextChar"/>
    <w:rsid w:val="00591C6C"/>
    <w:rPr>
      <w:sz w:val="20"/>
      <w:szCs w:val="20"/>
      <w:lang w:val="en-GB" w:eastAsia="en-US"/>
    </w:rPr>
  </w:style>
  <w:style w:type="character" w:customStyle="1" w:styleId="CommentTextChar">
    <w:name w:val="Comment Text Char"/>
    <w:basedOn w:val="DefaultParagraphFont"/>
    <w:link w:val="CommentText"/>
    <w:rsid w:val="00591C6C"/>
    <w:rPr>
      <w:lang w:val="en-GB" w:eastAsia="en-US"/>
    </w:rPr>
  </w:style>
  <w:style w:type="paragraph" w:styleId="BodyText2">
    <w:name w:val="Body Text 2"/>
    <w:basedOn w:val="Normal"/>
    <w:link w:val="BodyText2Char"/>
    <w:uiPriority w:val="99"/>
    <w:unhideWhenUsed/>
    <w:rsid w:val="00591C6C"/>
    <w:pPr>
      <w:widowControl w:val="0"/>
      <w:spacing w:after="120" w:line="480" w:lineRule="auto"/>
    </w:pPr>
    <w:rPr>
      <w:rFonts w:ascii="Arial" w:hAnsi="Arial"/>
      <w:sz w:val="20"/>
      <w:szCs w:val="20"/>
      <w:lang w:val="en-IE" w:eastAsia="en-US"/>
    </w:rPr>
  </w:style>
  <w:style w:type="character" w:customStyle="1" w:styleId="BodyText2Char">
    <w:name w:val="Body Text 2 Char"/>
    <w:basedOn w:val="DefaultParagraphFont"/>
    <w:link w:val="BodyText2"/>
    <w:uiPriority w:val="99"/>
    <w:rsid w:val="00591C6C"/>
    <w:rPr>
      <w:rFonts w:ascii="Arial" w:hAnsi="Arial"/>
      <w:lang w:val="en-IE" w:eastAsia="en-US"/>
    </w:rPr>
  </w:style>
  <w:style w:type="table" w:styleId="MediumShading1-Accent1">
    <w:name w:val="Medium Shading 1 Accent 1"/>
    <w:basedOn w:val="TableNormal"/>
    <w:uiPriority w:val="63"/>
    <w:rsid w:val="00591C6C"/>
    <w:rPr>
      <w:lang w:val="en-IE" w:eastAsia="en-IE"/>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paragraph" w:customStyle="1" w:styleId="Heading2numbered">
    <w:name w:val="Heading 2 numbered"/>
    <w:basedOn w:val="Heading2"/>
    <w:rsid w:val="00360A0F"/>
    <w:pPr>
      <w:numPr>
        <w:ilvl w:val="0"/>
        <w:numId w:val="3"/>
      </w:numPr>
      <w:spacing w:line="240" w:lineRule="auto"/>
      <w:ind w:left="1080"/>
    </w:pPr>
    <w:rPr>
      <w:bCs/>
      <w:i/>
      <w:iCs/>
      <w:color w:val="auto"/>
      <w:sz w:val="28"/>
      <w:szCs w:val="28"/>
    </w:rPr>
  </w:style>
  <w:style w:type="character" w:styleId="Strong">
    <w:name w:val="Strong"/>
    <w:uiPriority w:val="22"/>
    <w:qFormat/>
    <w:rsid w:val="00591C6C"/>
    <w:rPr>
      <w:b/>
      <w:bCs/>
    </w:rPr>
  </w:style>
  <w:style w:type="paragraph" w:customStyle="1" w:styleId="Desc">
    <w:name w:val="Desc"/>
    <w:basedOn w:val="Normal"/>
    <w:link w:val="DescChar"/>
    <w:qFormat/>
    <w:rsid w:val="00591C6C"/>
    <w:pPr>
      <w:widowControl w:val="0"/>
      <w:spacing w:line="240" w:lineRule="atLeast"/>
    </w:pPr>
    <w:rPr>
      <w:rFonts w:ascii="Arial" w:eastAsia="Calibri" w:hAnsi="Arial"/>
      <w:i/>
      <w:sz w:val="20"/>
      <w:szCs w:val="20"/>
      <w:lang w:val="es-ES_tradnl" w:eastAsia="en-US"/>
    </w:rPr>
  </w:style>
  <w:style w:type="character" w:customStyle="1" w:styleId="DescChar">
    <w:name w:val="Desc Char"/>
    <w:link w:val="Desc"/>
    <w:rsid w:val="00591C6C"/>
    <w:rPr>
      <w:rFonts w:ascii="Arial" w:eastAsia="Calibri" w:hAnsi="Arial"/>
      <w:i/>
      <w:lang w:val="es-ES_tradnl" w:eastAsia="en-US"/>
    </w:rPr>
  </w:style>
  <w:style w:type="character" w:customStyle="1" w:styleId="Style5">
    <w:name w:val="Style5"/>
    <w:uiPriority w:val="1"/>
    <w:rsid w:val="00591C6C"/>
    <w:rPr>
      <w:color w:val="0F243E"/>
    </w:rPr>
  </w:style>
  <w:style w:type="character" w:styleId="FollowedHyperlink">
    <w:name w:val="FollowedHyperlink"/>
    <w:basedOn w:val="DefaultParagraphFont"/>
    <w:uiPriority w:val="99"/>
    <w:unhideWhenUsed/>
    <w:rsid w:val="00591C6C"/>
    <w:rPr>
      <w:color w:val="954F72" w:themeColor="followedHyperlink"/>
      <w:u w:val="single"/>
    </w:rPr>
  </w:style>
  <w:style w:type="paragraph" w:styleId="TOCHeading">
    <w:name w:val="TOC Heading"/>
    <w:basedOn w:val="Heading1"/>
    <w:next w:val="Normal"/>
    <w:uiPriority w:val="39"/>
    <w:semiHidden/>
    <w:unhideWhenUsed/>
    <w:qFormat/>
    <w:rsid w:val="00591C6C"/>
    <w:pPr>
      <w:keepLines/>
      <w:widowControl/>
      <w:numPr>
        <w:numId w:val="0"/>
      </w:numPr>
      <w:spacing w:before="480" w:after="0" w:line="276" w:lineRule="auto"/>
      <w:outlineLvl w:val="9"/>
    </w:pPr>
    <w:rPr>
      <w:rFonts w:asciiTheme="majorHAnsi" w:eastAsiaTheme="majorEastAsia" w:hAnsiTheme="majorHAnsi" w:cstheme="majorBidi"/>
      <w:bCs/>
      <w:color w:val="2E74B5" w:themeColor="accent1" w:themeShade="BF"/>
      <w:sz w:val="28"/>
      <w:szCs w:val="28"/>
      <w:lang w:val="en-US" w:eastAsia="ja-JP"/>
    </w:rPr>
  </w:style>
  <w:style w:type="paragraph" w:styleId="CommentSubject">
    <w:name w:val="annotation subject"/>
    <w:basedOn w:val="CommentText"/>
    <w:next w:val="CommentText"/>
    <w:link w:val="CommentSubjectChar"/>
    <w:uiPriority w:val="99"/>
    <w:unhideWhenUsed/>
    <w:rsid w:val="00591C6C"/>
    <w:pPr>
      <w:widowControl w:val="0"/>
    </w:pPr>
    <w:rPr>
      <w:rFonts w:ascii="Arial" w:hAnsi="Arial"/>
      <w:b/>
      <w:bCs/>
      <w:lang w:val="en-IE"/>
    </w:rPr>
  </w:style>
  <w:style w:type="character" w:customStyle="1" w:styleId="CommentSubjectChar">
    <w:name w:val="Comment Subject Char"/>
    <w:basedOn w:val="CommentTextChar"/>
    <w:link w:val="CommentSubject"/>
    <w:uiPriority w:val="99"/>
    <w:rsid w:val="00591C6C"/>
    <w:rPr>
      <w:rFonts w:ascii="Arial" w:hAnsi="Arial"/>
      <w:b/>
      <w:bCs/>
      <w:lang w:val="en-IE" w:eastAsia="en-US"/>
    </w:rPr>
  </w:style>
  <w:style w:type="paragraph" w:styleId="Revision">
    <w:name w:val="Revision"/>
    <w:hidden/>
    <w:uiPriority w:val="99"/>
    <w:semiHidden/>
    <w:rsid w:val="00591C6C"/>
    <w:rPr>
      <w:rFonts w:ascii="Arial" w:hAnsi="Arial"/>
      <w:lang w:val="en-IE" w:eastAsia="en-US"/>
    </w:rPr>
  </w:style>
  <w:style w:type="table" w:styleId="MediumGrid1-Accent1">
    <w:name w:val="Medium Grid 1 Accent 1"/>
    <w:basedOn w:val="TableNormal"/>
    <w:uiPriority w:val="67"/>
    <w:rsid w:val="00591C6C"/>
    <w:rPr>
      <w:rFonts w:asciiTheme="minorHAnsi" w:eastAsiaTheme="minorHAnsi" w:hAnsiTheme="minorHAnsi" w:cstheme="minorBidi"/>
      <w:sz w:val="22"/>
      <w:szCs w:val="22"/>
      <w:lang w:val="en-IE" w:eastAsia="en-US"/>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insideV w:val="single" w:sz="8" w:space="0" w:color="84B3DF" w:themeColor="accent1" w:themeTint="BF"/>
      </w:tblBorders>
    </w:tblPr>
    <w:tcPr>
      <w:shd w:val="clear" w:color="auto" w:fill="D6E6F4" w:themeFill="accent1" w:themeFillTint="3F"/>
    </w:tcPr>
    <w:tblStylePr w:type="firstRow">
      <w:rPr>
        <w:b/>
        <w:bCs/>
      </w:rPr>
    </w:tblStylePr>
    <w:tblStylePr w:type="lastRow">
      <w:rPr>
        <w:b/>
        <w:bCs/>
      </w:rPr>
      <w:tblPr/>
      <w:tcPr>
        <w:tcBorders>
          <w:top w:val="single" w:sz="18" w:space="0" w:color="84B3DF" w:themeColor="accent1" w:themeTint="BF"/>
        </w:tcBorders>
      </w:tcPr>
    </w:tblStylePr>
    <w:tblStylePr w:type="firstCol">
      <w:rPr>
        <w:b/>
        <w:bCs/>
      </w:rPr>
    </w:tblStylePr>
    <w:tblStylePr w:type="lastCol">
      <w:rPr>
        <w:b/>
        <w:bCs/>
      </w:r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LightList-Accent1">
    <w:name w:val="Light List Accent 1"/>
    <w:basedOn w:val="TableNormal"/>
    <w:uiPriority w:val="61"/>
    <w:rsid w:val="00591C6C"/>
    <w:rPr>
      <w:rFonts w:asciiTheme="minorHAnsi" w:eastAsiaTheme="minorHAnsi" w:hAnsiTheme="minorHAnsi" w:cstheme="minorBidi"/>
      <w:sz w:val="22"/>
      <w:szCs w:val="22"/>
      <w:lang w:val="es-ES" w:eastAsia="en-U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TableGrid">
    <w:name w:val="Table Grid"/>
    <w:basedOn w:val="TableNormal"/>
    <w:uiPriority w:val="59"/>
    <w:rsid w:val="00591C6C"/>
    <w:rPr>
      <w:rFonts w:asciiTheme="minorHAnsi" w:eastAsiaTheme="minorHAnsi" w:hAnsiTheme="minorHAnsi" w:cstheme="minorBidi"/>
      <w:sz w:val="22"/>
      <w:szCs w:val="22"/>
      <w:lang w:val="en-I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591C6C"/>
    <w:pPr>
      <w:widowControl w:val="0"/>
    </w:pPr>
    <w:rPr>
      <w:rFonts w:ascii="Arial" w:hAnsi="Arial"/>
      <w:sz w:val="20"/>
      <w:szCs w:val="20"/>
      <w:lang w:val="en-IE" w:eastAsia="en-US"/>
    </w:rPr>
  </w:style>
  <w:style w:type="character" w:customStyle="1" w:styleId="FootnoteTextChar">
    <w:name w:val="Footnote Text Char"/>
    <w:basedOn w:val="DefaultParagraphFont"/>
    <w:link w:val="FootnoteText"/>
    <w:uiPriority w:val="99"/>
    <w:rsid w:val="00591C6C"/>
    <w:rPr>
      <w:rFonts w:ascii="Arial" w:hAnsi="Arial"/>
      <w:lang w:val="en-IE" w:eastAsia="en-US"/>
    </w:rPr>
  </w:style>
  <w:style w:type="character" w:styleId="FootnoteReference">
    <w:name w:val="footnote reference"/>
    <w:basedOn w:val="DefaultParagraphFont"/>
    <w:uiPriority w:val="99"/>
    <w:unhideWhenUsed/>
    <w:rsid w:val="00591C6C"/>
    <w:rPr>
      <w:vertAlign w:val="superscript"/>
    </w:rPr>
  </w:style>
  <w:style w:type="table" w:customStyle="1" w:styleId="MediumShading1-Accent11">
    <w:name w:val="Medium Shading 1 - Accent 11"/>
    <w:basedOn w:val="TableNormal"/>
    <w:next w:val="MediumShading1-Accent1"/>
    <w:uiPriority w:val="63"/>
    <w:rsid w:val="00591C6C"/>
    <w:rPr>
      <w:lang w:val="en-IE" w:eastAsia="en-IE"/>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pPr>
      <w:rPr>
        <w:rFonts w:cs="Times New Roman"/>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pPr>
      <w:rPr>
        <w:rFonts w:cs="Times New Roman"/>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6E6F4" w:themeFill="accent1" w:themeFillTint="3F"/>
      </w:tcPr>
    </w:tblStylePr>
    <w:tblStylePr w:type="band1Horz">
      <w:rPr>
        <w:rFonts w:cs="Times New Roman"/>
      </w:rPr>
      <w:tblPr/>
      <w:tcPr>
        <w:tcBorders>
          <w:insideH w:val="nil"/>
          <w:insideV w:val="nil"/>
        </w:tcBorders>
        <w:shd w:val="clear" w:color="auto" w:fill="D6E6F4" w:themeFill="accent1" w:themeFillTint="3F"/>
      </w:tcPr>
    </w:tblStylePr>
    <w:tblStylePr w:type="band2Horz">
      <w:rPr>
        <w:rFonts w:cs="Times New Roman"/>
      </w:rPr>
      <w:tblPr/>
      <w:tcPr>
        <w:tcBorders>
          <w:insideH w:val="nil"/>
          <w:insideV w:val="nil"/>
        </w:tcBorders>
      </w:tcPr>
    </w:tblStylePr>
  </w:style>
  <w:style w:type="table" w:customStyle="1" w:styleId="MediumShading1-Accent12">
    <w:name w:val="Medium Shading 1 - Accent 12"/>
    <w:basedOn w:val="TableNormal"/>
    <w:next w:val="MediumShading1-Accent1"/>
    <w:uiPriority w:val="63"/>
    <w:rsid w:val="00591C6C"/>
    <w:rPr>
      <w:lang w:val="en-IE" w:eastAsia="en-IE"/>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pPr>
      <w:rPr>
        <w:rFonts w:cs="Times New Roman"/>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pPr>
      <w:rPr>
        <w:rFonts w:cs="Times New Roman"/>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6E6F4" w:themeFill="accent1" w:themeFillTint="3F"/>
      </w:tcPr>
    </w:tblStylePr>
    <w:tblStylePr w:type="band1Horz">
      <w:rPr>
        <w:rFonts w:cs="Times New Roman"/>
      </w:rPr>
      <w:tblPr/>
      <w:tcPr>
        <w:tcBorders>
          <w:insideH w:val="nil"/>
          <w:insideV w:val="nil"/>
        </w:tcBorders>
        <w:shd w:val="clear" w:color="auto" w:fill="D6E6F4" w:themeFill="accent1" w:themeFillTint="3F"/>
      </w:tcPr>
    </w:tblStylePr>
    <w:tblStylePr w:type="band2Horz">
      <w:rPr>
        <w:rFonts w:cs="Times New Roman"/>
      </w:rPr>
      <w:tblPr/>
      <w:tcPr>
        <w:tcBorders>
          <w:insideH w:val="nil"/>
          <w:insideV w:val="nil"/>
        </w:tcBorders>
      </w:tcPr>
    </w:tblStylePr>
  </w:style>
  <w:style w:type="character" w:customStyle="1" w:styleId="apple-converted-space">
    <w:name w:val="apple-converted-space"/>
    <w:basedOn w:val="DefaultParagraphFont"/>
    <w:rsid w:val="00591C6C"/>
  </w:style>
  <w:style w:type="table" w:customStyle="1" w:styleId="MediumShading1-Accent13">
    <w:name w:val="Medium Shading 1 - Accent 13"/>
    <w:basedOn w:val="TableNormal"/>
    <w:next w:val="MediumShading1-Accent1"/>
    <w:uiPriority w:val="63"/>
    <w:rsid w:val="00591C6C"/>
    <w:rPr>
      <w:rFonts w:asciiTheme="minorHAnsi" w:eastAsiaTheme="minorHAnsi" w:hAnsiTheme="minorHAnsi" w:cstheme="minorBidi"/>
      <w:sz w:val="22"/>
      <w:szCs w:val="22"/>
      <w:lang w:val="en-IE" w:eastAsia="en-US"/>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paragraph" w:styleId="EndnoteText">
    <w:name w:val="endnote text"/>
    <w:basedOn w:val="Normal"/>
    <w:link w:val="EndnoteTextChar"/>
    <w:uiPriority w:val="99"/>
    <w:unhideWhenUsed/>
    <w:rsid w:val="00591C6C"/>
    <w:pPr>
      <w:widowControl w:val="0"/>
    </w:pPr>
    <w:rPr>
      <w:rFonts w:ascii="Arial" w:hAnsi="Arial"/>
      <w:sz w:val="20"/>
      <w:szCs w:val="20"/>
      <w:lang w:val="en-IE" w:eastAsia="en-US"/>
    </w:rPr>
  </w:style>
  <w:style w:type="character" w:customStyle="1" w:styleId="EndnoteTextChar">
    <w:name w:val="Endnote Text Char"/>
    <w:basedOn w:val="DefaultParagraphFont"/>
    <w:link w:val="EndnoteText"/>
    <w:uiPriority w:val="99"/>
    <w:rsid w:val="00591C6C"/>
    <w:rPr>
      <w:rFonts w:ascii="Arial" w:hAnsi="Arial"/>
      <w:lang w:val="en-IE" w:eastAsia="en-US"/>
    </w:rPr>
  </w:style>
  <w:style w:type="character" w:styleId="EndnoteReference">
    <w:name w:val="endnote reference"/>
    <w:basedOn w:val="DefaultParagraphFont"/>
    <w:uiPriority w:val="99"/>
    <w:unhideWhenUsed/>
    <w:rsid w:val="00591C6C"/>
    <w:rPr>
      <w:vertAlign w:val="superscript"/>
    </w:rPr>
  </w:style>
  <w:style w:type="character" w:customStyle="1" w:styleId="ListParagraphChar">
    <w:name w:val="List Paragraph Char"/>
    <w:link w:val="ListParagraph"/>
    <w:uiPriority w:val="34"/>
    <w:locked/>
    <w:rsid w:val="00591C6C"/>
    <w:rPr>
      <w:lang w:val="en-GB" w:eastAsia="en-US"/>
    </w:rPr>
  </w:style>
  <w:style w:type="paragraph" w:styleId="Caption">
    <w:name w:val="caption"/>
    <w:basedOn w:val="Normal"/>
    <w:next w:val="Normal"/>
    <w:uiPriority w:val="35"/>
    <w:unhideWhenUsed/>
    <w:qFormat/>
    <w:rsid w:val="00591C6C"/>
    <w:pPr>
      <w:widowControl w:val="0"/>
      <w:spacing w:after="200"/>
    </w:pPr>
    <w:rPr>
      <w:rFonts w:ascii="Arial" w:hAnsi="Arial"/>
      <w:i/>
      <w:iCs/>
      <w:color w:val="44546A" w:themeColor="text2"/>
      <w:sz w:val="18"/>
      <w:szCs w:val="18"/>
      <w:lang w:val="en-IE" w:eastAsia="en-US"/>
    </w:rPr>
  </w:style>
  <w:style w:type="table" w:customStyle="1" w:styleId="Tabladecuadrcula4-nfasis11">
    <w:name w:val="Tabla de cuadrícula 4 - Énfasis 11"/>
    <w:basedOn w:val="TableNormal"/>
    <w:uiPriority w:val="49"/>
    <w:rsid w:val="00591C6C"/>
    <w:rPr>
      <w:rFonts w:asciiTheme="minorHAnsi" w:eastAsiaTheme="minorHAnsi" w:hAnsiTheme="minorHAnsi" w:cstheme="minorBidi"/>
      <w:sz w:val="22"/>
      <w:szCs w:val="22"/>
      <w:lang w:val="en-IE" w:eastAsia="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st">
    <w:name w:val="st"/>
    <w:basedOn w:val="DefaultParagraphFont"/>
    <w:rsid w:val="00591C6C"/>
  </w:style>
  <w:style w:type="paragraph" w:styleId="NormalWeb">
    <w:name w:val="Normal (Web)"/>
    <w:basedOn w:val="Normal"/>
    <w:uiPriority w:val="99"/>
    <w:unhideWhenUsed/>
    <w:rsid w:val="00C8786B"/>
    <w:pPr>
      <w:spacing w:before="100" w:beforeAutospacing="1" w:after="100" w:afterAutospacing="1"/>
    </w:pPr>
  </w:style>
  <w:style w:type="paragraph" w:customStyle="1" w:styleId="OAMI1">
    <w:name w:val="OAMI_1"/>
    <w:basedOn w:val="Heading1"/>
    <w:next w:val="Normal"/>
    <w:rsid w:val="00C247A2"/>
    <w:pPr>
      <w:pageBreakBefore/>
      <w:widowControl/>
      <w:numPr>
        <w:numId w:val="30"/>
      </w:numPr>
      <w:spacing w:before="240" w:line="360" w:lineRule="auto"/>
      <w:jc w:val="both"/>
    </w:pPr>
    <w:rPr>
      <w:rFonts w:cs="Arial"/>
      <w:bCs/>
      <w:color w:val="auto"/>
      <w:kern w:val="32"/>
      <w:sz w:val="32"/>
      <w:szCs w:val="32"/>
      <w:lang w:val="en-US" w:eastAsia="es-ES"/>
    </w:rPr>
  </w:style>
  <w:style w:type="paragraph" w:customStyle="1" w:styleId="Car">
    <w:name w:val="Car"/>
    <w:basedOn w:val="Normal"/>
    <w:rsid w:val="00C247A2"/>
    <w:pPr>
      <w:spacing w:after="160" w:line="240" w:lineRule="exact"/>
    </w:pPr>
    <w:rPr>
      <w:rFonts w:ascii="Verdana" w:hAnsi="Verdana" w:cs="Verdana"/>
      <w:sz w:val="20"/>
      <w:szCs w:val="20"/>
      <w:lang w:val="en-US" w:eastAsia="en-US"/>
    </w:rPr>
  </w:style>
  <w:style w:type="paragraph" w:styleId="PlainText">
    <w:name w:val="Plain Text"/>
    <w:basedOn w:val="Normal"/>
    <w:link w:val="PlainTextChar"/>
    <w:uiPriority w:val="99"/>
    <w:unhideWhenUsed/>
    <w:rsid w:val="004313F0"/>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4313F0"/>
    <w:rPr>
      <w:rFonts w:ascii="Calibri" w:eastAsiaTheme="minorHAnsi" w:hAnsi="Calibri" w:cstheme="minorBidi"/>
      <w:sz w:val="22"/>
      <w:szCs w:val="21"/>
      <w:lang w:eastAsia="en-US"/>
    </w:rPr>
  </w:style>
  <w:style w:type="paragraph" w:customStyle="1" w:styleId="Car0">
    <w:name w:val="Car"/>
    <w:basedOn w:val="Normal"/>
    <w:rsid w:val="00454B58"/>
    <w:pPr>
      <w:spacing w:after="160" w:line="240" w:lineRule="exact"/>
    </w:pPr>
    <w:rPr>
      <w:rFonts w:ascii="Verdana" w:hAnsi="Verdana" w:cs="Verdana"/>
      <w:sz w:val="20"/>
      <w:szCs w:val="20"/>
      <w:lang w:val="en-US" w:eastAsia="en-US"/>
    </w:rPr>
  </w:style>
  <w:style w:type="paragraph" w:customStyle="1" w:styleId="OAMI-Lista20">
    <w:name w:val="OAMI - Lista 2.0"/>
    <w:basedOn w:val="Normal"/>
    <w:rsid w:val="001C4975"/>
    <w:pPr>
      <w:numPr>
        <w:numId w:val="39"/>
      </w:numPr>
      <w:spacing w:before="120" w:line="288" w:lineRule="auto"/>
      <w:jc w:val="both"/>
    </w:pPr>
    <w:rPr>
      <w:rFonts w:ascii="Arial" w:hAnsi="Arial"/>
      <w:sz w:val="20"/>
      <w:szCs w:val="20"/>
      <w:lang w:val="es-ES" w:eastAsia="es-ES"/>
    </w:rPr>
  </w:style>
  <w:style w:type="paragraph" w:customStyle="1" w:styleId="OAMI-Lista10">
    <w:name w:val="OAMI - Lista 1.0"/>
    <w:basedOn w:val="Normal"/>
    <w:link w:val="OAMI-Lista10Car"/>
    <w:rsid w:val="009234BD"/>
    <w:pPr>
      <w:widowControl w:val="0"/>
      <w:spacing w:before="120" w:line="288" w:lineRule="auto"/>
      <w:jc w:val="both"/>
    </w:pPr>
    <w:rPr>
      <w:rFonts w:ascii="Arial" w:hAnsi="Arial"/>
      <w:sz w:val="20"/>
      <w:szCs w:val="20"/>
      <w:lang w:val="en-US" w:eastAsia="en-GB"/>
    </w:rPr>
  </w:style>
  <w:style w:type="character" w:customStyle="1" w:styleId="OAMI-Lista10Car">
    <w:name w:val="OAMI - Lista 1.0 Car"/>
    <w:link w:val="OAMI-Lista10"/>
    <w:locked/>
    <w:rsid w:val="009234BD"/>
    <w:rPr>
      <w:rFonts w:ascii="Arial" w:hAnsi="Arial"/>
      <w:lang w:val="en-US" w:eastAsia="en-GB"/>
    </w:rPr>
  </w:style>
  <w:style w:type="character" w:customStyle="1" w:styleId="label2">
    <w:name w:val="label2"/>
    <w:rsid w:val="009234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2279257">
      <w:bodyDiv w:val="1"/>
      <w:marLeft w:val="0"/>
      <w:marRight w:val="0"/>
      <w:marTop w:val="0"/>
      <w:marBottom w:val="0"/>
      <w:divBdr>
        <w:top w:val="none" w:sz="0" w:space="0" w:color="auto"/>
        <w:left w:val="none" w:sz="0" w:space="0" w:color="auto"/>
        <w:bottom w:val="none" w:sz="0" w:space="0" w:color="auto"/>
        <w:right w:val="none" w:sz="0" w:space="0" w:color="auto"/>
      </w:divBdr>
    </w:div>
    <w:div w:id="623658998">
      <w:bodyDiv w:val="1"/>
      <w:marLeft w:val="0"/>
      <w:marRight w:val="0"/>
      <w:marTop w:val="0"/>
      <w:marBottom w:val="0"/>
      <w:divBdr>
        <w:top w:val="none" w:sz="0" w:space="0" w:color="auto"/>
        <w:left w:val="none" w:sz="0" w:space="0" w:color="auto"/>
        <w:bottom w:val="none" w:sz="0" w:space="0" w:color="auto"/>
        <w:right w:val="none" w:sz="0" w:space="0" w:color="auto"/>
      </w:divBdr>
    </w:div>
    <w:div w:id="1085343592">
      <w:bodyDiv w:val="1"/>
      <w:marLeft w:val="0"/>
      <w:marRight w:val="0"/>
      <w:marTop w:val="0"/>
      <w:marBottom w:val="0"/>
      <w:divBdr>
        <w:top w:val="none" w:sz="0" w:space="0" w:color="auto"/>
        <w:left w:val="none" w:sz="0" w:space="0" w:color="auto"/>
        <w:bottom w:val="none" w:sz="0" w:space="0" w:color="auto"/>
        <w:right w:val="none" w:sz="0" w:space="0" w:color="auto"/>
      </w:divBdr>
    </w:div>
    <w:div w:id="1272976693">
      <w:bodyDiv w:val="1"/>
      <w:marLeft w:val="0"/>
      <w:marRight w:val="0"/>
      <w:marTop w:val="0"/>
      <w:marBottom w:val="0"/>
      <w:divBdr>
        <w:top w:val="none" w:sz="0" w:space="0" w:color="auto"/>
        <w:left w:val="none" w:sz="0" w:space="0" w:color="auto"/>
        <w:bottom w:val="none" w:sz="0" w:space="0" w:color="auto"/>
        <w:right w:val="none" w:sz="0" w:space="0" w:color="auto"/>
      </w:divBdr>
      <w:divsChild>
        <w:div w:id="631135714">
          <w:marLeft w:val="0"/>
          <w:marRight w:val="0"/>
          <w:marTop w:val="0"/>
          <w:marBottom w:val="0"/>
          <w:divBdr>
            <w:top w:val="none" w:sz="0" w:space="0" w:color="auto"/>
            <w:left w:val="none" w:sz="0" w:space="0" w:color="auto"/>
            <w:bottom w:val="none" w:sz="0" w:space="0" w:color="auto"/>
            <w:right w:val="none" w:sz="0" w:space="0" w:color="auto"/>
          </w:divBdr>
          <w:divsChild>
            <w:div w:id="111559258">
              <w:marLeft w:val="0"/>
              <w:marRight w:val="0"/>
              <w:marTop w:val="0"/>
              <w:marBottom w:val="0"/>
              <w:divBdr>
                <w:top w:val="none" w:sz="0" w:space="0" w:color="auto"/>
                <w:left w:val="none" w:sz="0" w:space="0" w:color="auto"/>
                <w:bottom w:val="none" w:sz="0" w:space="0" w:color="auto"/>
                <w:right w:val="none" w:sz="0" w:space="0" w:color="auto"/>
              </w:divBdr>
            </w:div>
          </w:divsChild>
        </w:div>
        <w:div w:id="1168986925">
          <w:marLeft w:val="0"/>
          <w:marRight w:val="0"/>
          <w:marTop w:val="0"/>
          <w:marBottom w:val="0"/>
          <w:divBdr>
            <w:top w:val="none" w:sz="0" w:space="0" w:color="auto"/>
            <w:left w:val="none" w:sz="0" w:space="0" w:color="auto"/>
            <w:bottom w:val="none" w:sz="0" w:space="0" w:color="auto"/>
            <w:right w:val="none" w:sz="0" w:space="0" w:color="auto"/>
          </w:divBdr>
          <w:divsChild>
            <w:div w:id="1003974345">
              <w:marLeft w:val="0"/>
              <w:marRight w:val="0"/>
              <w:marTop w:val="0"/>
              <w:marBottom w:val="0"/>
              <w:divBdr>
                <w:top w:val="none" w:sz="0" w:space="0" w:color="auto"/>
                <w:left w:val="none" w:sz="0" w:space="0" w:color="auto"/>
                <w:bottom w:val="none" w:sz="0" w:space="0" w:color="auto"/>
                <w:right w:val="none" w:sz="0" w:space="0" w:color="auto"/>
              </w:divBdr>
            </w:div>
          </w:divsChild>
        </w:div>
        <w:div w:id="1372461163">
          <w:marLeft w:val="0"/>
          <w:marRight w:val="0"/>
          <w:marTop w:val="0"/>
          <w:marBottom w:val="0"/>
          <w:divBdr>
            <w:top w:val="none" w:sz="0" w:space="0" w:color="auto"/>
            <w:left w:val="none" w:sz="0" w:space="0" w:color="auto"/>
            <w:bottom w:val="none" w:sz="0" w:space="0" w:color="auto"/>
            <w:right w:val="none" w:sz="0" w:space="0" w:color="auto"/>
          </w:divBdr>
          <w:divsChild>
            <w:div w:id="13847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037540">
      <w:bodyDiv w:val="1"/>
      <w:marLeft w:val="0"/>
      <w:marRight w:val="0"/>
      <w:marTop w:val="0"/>
      <w:marBottom w:val="0"/>
      <w:divBdr>
        <w:top w:val="none" w:sz="0" w:space="0" w:color="auto"/>
        <w:left w:val="none" w:sz="0" w:space="0" w:color="auto"/>
        <w:bottom w:val="none" w:sz="0" w:space="0" w:color="auto"/>
        <w:right w:val="none" w:sz="0" w:space="0" w:color="auto"/>
      </w:divBdr>
    </w:div>
    <w:div w:id="1409108116">
      <w:bodyDiv w:val="1"/>
      <w:marLeft w:val="0"/>
      <w:marRight w:val="0"/>
      <w:marTop w:val="0"/>
      <w:marBottom w:val="0"/>
      <w:divBdr>
        <w:top w:val="none" w:sz="0" w:space="0" w:color="auto"/>
        <w:left w:val="none" w:sz="0" w:space="0" w:color="auto"/>
        <w:bottom w:val="none" w:sz="0" w:space="0" w:color="auto"/>
        <w:right w:val="none" w:sz="0" w:space="0" w:color="auto"/>
      </w:divBdr>
    </w:div>
    <w:div w:id="1643192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n.wikipedia.org/wiki/Reliability" TargetMode="External"/><Relationship Id="rId13" Type="http://schemas.openxmlformats.org/officeDocument/2006/relationships/hyperlink" Target="http://sharedox.prod.oami.eu/share/page/document-details?nodeRef=workspace://SpacesStore/77b58d70-6a87-4061-b409-08a1a0d64563" TargetMode="External"/><Relationship Id="rId18" Type="http://schemas.openxmlformats.org/officeDocument/2006/relationships/package" Target="embeddings/Microsoft_Word_Document2.docx"/><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hyperlink" Target="http://en.wikipedia.org/wiki/Software_portability" TargetMode="External"/><Relationship Id="rId17" Type="http://schemas.openxmlformats.org/officeDocument/2006/relationships/image" Target="media/image2.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haredox.prod.oami.eu/share/page/document-details?nodeRef=workspace://SpacesStore/b1c4cfc9-4ef0-4628-a02f-fae29309638b" TargetMode="External"/><Relationship Id="rId20" Type="http://schemas.openxmlformats.org/officeDocument/2006/relationships/package" Target="embeddings/Microsoft_Word_Document3.docx"/><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n.wikipedia.org/wiki/Maintainability" TargetMode="External"/><Relationship Id="rId24" Type="http://schemas.openxmlformats.org/officeDocument/2006/relationships/oleObject" Target="embeddings/oleObject2.bin"/><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Word_Document1.docx"/><Relationship Id="rId23" Type="http://schemas.openxmlformats.org/officeDocument/2006/relationships/image" Target="media/image5.emf"/><Relationship Id="rId28" Type="http://schemas.openxmlformats.org/officeDocument/2006/relationships/footer" Target="footer2.xml"/><Relationship Id="rId36" Type="http://schemas.microsoft.com/office/2016/09/relationships/commentsIds" Target="commentsIds.xml"/><Relationship Id="rId10" Type="http://schemas.openxmlformats.org/officeDocument/2006/relationships/hyperlink" Target="http://en.wikipedia.org/wiki/Maintainability" TargetMode="External"/><Relationship Id="rId19" Type="http://schemas.openxmlformats.org/officeDocument/2006/relationships/image" Target="media/image3.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en.wikipedia.org/wiki/Algorithmic_efficiency" TargetMode="External"/><Relationship Id="rId14" Type="http://schemas.openxmlformats.org/officeDocument/2006/relationships/image" Target="media/image1.emf"/><Relationship Id="rId22" Type="http://schemas.openxmlformats.org/officeDocument/2006/relationships/oleObject" Target="embeddings/oleObject1.bin"/><Relationship Id="rId27" Type="http://schemas.openxmlformats.org/officeDocument/2006/relationships/footer" Target="footer1.xml"/><Relationship Id="rId30"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0CDE27-BD4E-4900-BA86-A5BED82BCB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F5D65E6.dotm</Template>
  <TotalTime>80</TotalTime>
  <Pages>12</Pages>
  <Words>4189</Words>
  <Characters>23881</Characters>
  <Application>Microsoft Office Word</Application>
  <DocSecurity>0</DocSecurity>
  <Lines>199</Lines>
  <Paragraphs>56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SI SP BO Risk Managment Strategy</vt:lpstr>
      <vt:lpstr>SI SP BO Risk Managment Strategy</vt:lpstr>
    </vt:vector>
  </TitlesOfParts>
  <Manager>Matjaž Praprotnik</Manager>
  <Company>Urad RS za intelektualno lastnino</Company>
  <LinksUpToDate>false</LinksUpToDate>
  <CharactersWithSpaces>28014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 SP BO Risk Managment Strategy</dc:title>
  <dc:creator>Matjaž Praprotnik</dc:creator>
  <cp:lastModifiedBy>Matjaž Praprotnik</cp:lastModifiedBy>
  <cp:revision>20</cp:revision>
  <cp:lastPrinted>2018-03-22T13:20:00Z</cp:lastPrinted>
  <dcterms:created xsi:type="dcterms:W3CDTF">2018-09-03T12:23:00Z</dcterms:created>
  <dcterms:modified xsi:type="dcterms:W3CDTF">2022-03-23T10:04:00Z</dcterms:modified>
</cp:coreProperties>
</file>