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D9EA8" w14:textId="77777777" w:rsidR="004741A9" w:rsidRDefault="004741A9" w:rsidP="004741A9">
      <w:pPr>
        <w:tabs>
          <w:tab w:val="left" w:pos="993"/>
          <w:tab w:val="left" w:pos="1134"/>
        </w:tabs>
        <w:rPr>
          <w:rFonts w:cs="Arial"/>
          <w:sz w:val="20"/>
          <w:szCs w:val="20"/>
        </w:rPr>
      </w:pPr>
    </w:p>
    <w:p w14:paraId="38A2AA45" w14:textId="77777777" w:rsidR="001952B0" w:rsidRDefault="001952B0" w:rsidP="001952B0">
      <w:pPr>
        <w:tabs>
          <w:tab w:val="left" w:pos="993"/>
          <w:tab w:val="left" w:pos="1134"/>
        </w:tabs>
        <w:rPr>
          <w:rFonts w:cs="Arial"/>
          <w:sz w:val="20"/>
          <w:szCs w:val="20"/>
        </w:rPr>
      </w:pPr>
      <w:r>
        <w:rPr>
          <w:rFonts w:cs="Arial"/>
          <w:sz w:val="20"/>
          <w:szCs w:val="20"/>
        </w:rPr>
        <w:t>Številka:</w:t>
      </w:r>
      <w:r>
        <w:rPr>
          <w:rFonts w:cs="Arial"/>
          <w:sz w:val="20"/>
          <w:szCs w:val="20"/>
        </w:rPr>
        <w:tab/>
      </w:r>
      <w:r>
        <w:rPr>
          <w:rFonts w:cs="Arial"/>
          <w:sz w:val="20"/>
          <w:szCs w:val="20"/>
        </w:rPr>
        <w:tab/>
        <w:t>430-0013/2022</w:t>
      </w:r>
    </w:p>
    <w:p w14:paraId="536AE1E5" w14:textId="77777777" w:rsidR="001952B0" w:rsidRDefault="001952B0" w:rsidP="001952B0">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2022-316</w:t>
      </w:r>
    </w:p>
    <w:p w14:paraId="4668FD4F" w14:textId="09F50996" w:rsidR="001952B0" w:rsidRDefault="001952B0" w:rsidP="001952B0">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r>
      <w:r w:rsidR="00EB06D6">
        <w:rPr>
          <w:rFonts w:cs="Arial"/>
          <w:sz w:val="20"/>
          <w:szCs w:val="20"/>
        </w:rPr>
        <w:t>22.11</w:t>
      </w:r>
      <w:bookmarkStart w:id="0" w:name="_GoBack"/>
      <w:bookmarkEnd w:id="0"/>
      <w:r>
        <w:rPr>
          <w:rFonts w:cs="Arial"/>
          <w:sz w:val="20"/>
          <w:szCs w:val="20"/>
        </w:rPr>
        <w:t>.2022</w:t>
      </w:r>
    </w:p>
    <w:p w14:paraId="6FC79BFF" w14:textId="77777777" w:rsidR="006011FA" w:rsidRDefault="006011FA" w:rsidP="00A72B5B">
      <w:pPr>
        <w:rPr>
          <w:rFonts w:cs="Arial"/>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806A37">
        <w:rPr>
          <w:rFonts w:cs="Arial"/>
        </w:rPr>
        <w:t>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67051205"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6E9B2A31" w14:textId="77777777" w:rsidR="000754BB" w:rsidRPr="00292C9A"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6D7507D8" w:rsidR="00933473" w:rsidRPr="00E91AEF" w:rsidRDefault="00933473" w:rsidP="00A72B5B">
      <w:pPr>
        <w:tabs>
          <w:tab w:val="num" w:pos="0"/>
        </w:tabs>
        <w:jc w:val="both"/>
        <w:rPr>
          <w:rFonts w:cs="Arial"/>
        </w:rPr>
      </w:pPr>
      <w:r w:rsidRPr="00160AF7">
        <w:rPr>
          <w:rFonts w:cs="Arial"/>
        </w:rPr>
        <w:t>Naročnik bo iz postopka javnega naročanja izključil ponudnika, če:</w:t>
      </w: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16180AAB" w:rsidR="00C3655E" w:rsidRPr="005B2C33"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3F579958" w14:textId="39D01884" w:rsidR="0082553A" w:rsidRPr="00F5319B" w:rsidRDefault="00C3655E" w:rsidP="00C3655E">
      <w:pPr>
        <w:tabs>
          <w:tab w:val="num" w:pos="0"/>
        </w:tabs>
        <w:ind w:left="360" w:hanging="360"/>
        <w:jc w:val="both"/>
        <w:rPr>
          <w:rFonts w:cs="Arial"/>
          <w:b/>
          <w:i/>
        </w:rPr>
      </w:pPr>
      <w:r>
        <w:rPr>
          <w:rFonts w:cs="Arial"/>
        </w:rPr>
        <w:lastRenderedPageBreak/>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32C6BD8B" w14:textId="2914D231" w:rsidR="00D232FA" w:rsidRPr="00791C2A" w:rsidRDefault="0082553A" w:rsidP="00531BF2">
      <w:pPr>
        <w:tabs>
          <w:tab w:val="num" w:pos="0"/>
          <w:tab w:val="left" w:pos="887"/>
        </w:tabs>
        <w:ind w:left="360"/>
        <w:jc w:val="both"/>
        <w:rPr>
          <w:rFonts w:cs="Arial"/>
        </w:rPr>
      </w:pPr>
      <w:r w:rsidRPr="00791C2A">
        <w:rPr>
          <w:rFonts w:cs="Arial"/>
        </w:rPr>
        <w:t xml:space="preserve">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646F0975" w14:textId="77777777" w:rsidR="000754BB" w:rsidRDefault="000754BB" w:rsidP="00C3655E">
      <w:pPr>
        <w:tabs>
          <w:tab w:val="num" w:pos="0"/>
          <w:tab w:val="left" w:pos="887"/>
        </w:tabs>
        <w:ind w:left="360"/>
        <w:jc w:val="both"/>
        <w:rPr>
          <w:rFonts w:cs="Arial"/>
        </w:rPr>
      </w:pPr>
    </w:p>
    <w:p w14:paraId="6A34817C" w14:textId="3D6B9CE6" w:rsidR="0082553A" w:rsidRPr="00791C2A" w:rsidRDefault="00D232FA" w:rsidP="00C3655E">
      <w:pPr>
        <w:tabs>
          <w:tab w:val="num" w:pos="0"/>
          <w:tab w:val="left" w:pos="887"/>
        </w:tabs>
        <w:ind w:left="360"/>
        <w:jc w:val="both"/>
        <w:rPr>
          <w:rFonts w:cs="Arial"/>
        </w:rPr>
      </w:pPr>
      <w:r w:rsidRPr="00791C2A">
        <w:rPr>
          <w:rFonts w:cs="Arial"/>
        </w:rPr>
        <w:t xml:space="preserve">Ponudnik potrdila iz kazenske evidence, pooblastila pravne osebe in fizičnih oseb </w:t>
      </w:r>
      <w:r w:rsidR="0022135C">
        <w:rPr>
          <w:rFonts w:cs="Arial"/>
        </w:rPr>
        <w:t xml:space="preserve">v sistem e-JN </w:t>
      </w:r>
      <w:r w:rsidRPr="00791C2A">
        <w:rPr>
          <w:rFonts w:cs="Arial"/>
        </w:rPr>
        <w:t>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2FAC961D" w14:textId="696B04FC" w:rsidR="008E0345" w:rsidRPr="00EE157E"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obstoj izključitvenega razloga pri takšnem ponudniku preveril bodisi na podlagi priloženih potrdil iz kazenske evidence Ministrstva za pravosodje, ki niso starejša od 4 mesecev</w:t>
      </w:r>
      <w:r w:rsidR="7C360255" w:rsidRPr="6BAB4BE4">
        <w:rPr>
          <w:rFonts w:cs="Arial"/>
        </w:rPr>
        <w:t>, šteto od roka za oddajo ponudb</w:t>
      </w:r>
      <w:r w:rsidR="008E0345" w:rsidRPr="6BAB4BE4">
        <w:rPr>
          <w:rFonts w:cs="Arial"/>
        </w:rPr>
        <w:t xml:space="preserve">, ali bodisi na podlagi potrdil iz kazenske evidence, ki jih bo na podlagi predloženih pooblastil pridobil naročnik sam, najkasneje v 90 dneh od roka za oddajo ponudb. </w:t>
      </w:r>
      <w:r w:rsidR="67D16F94" w:rsidRPr="6BAB4BE4">
        <w:rPr>
          <w:rFonts w:cs="Arial"/>
        </w:rPr>
        <w:t xml:space="preserve">V primeru, da država članica ali tretja država dokumentov in potrdil </w:t>
      </w:r>
      <w:r w:rsidR="0DE45F7A" w:rsidRPr="6BAB4BE4">
        <w:rPr>
          <w:rFonts w:cs="Arial"/>
        </w:rPr>
        <w:t xml:space="preserve">ne izdaja ali če ti ne zajemajo vseh zgoraj navedenih primerov, </w:t>
      </w:r>
      <w:r w:rsidR="12808AAF" w:rsidRPr="6BAB4BE4">
        <w:rPr>
          <w:rFonts w:cs="Arial"/>
        </w:rPr>
        <w:t xml:space="preserve">bo naročnik </w:t>
      </w:r>
      <w:r w:rsidR="0086618C">
        <w:rPr>
          <w:rFonts w:cs="Arial"/>
        </w:rPr>
        <w:t xml:space="preserve">skladno s 4. odstavkom 77. člena ZJN-3 </w:t>
      </w:r>
      <w:r w:rsidR="12808AAF" w:rsidRPr="6BAB4BE4">
        <w:rPr>
          <w:rFonts w:cs="Arial"/>
        </w:rPr>
        <w:t>pozval ponudnika, da predloži zapriseženo izjavo, dan</w:t>
      </w:r>
      <w:r w:rsidR="423478B7" w:rsidRPr="6BAB4BE4">
        <w:rPr>
          <w:rFonts w:cs="Arial"/>
        </w:rPr>
        <w:t>o pred prisojnim sodnim ali upravnim organom, notranjem ali pred pristojno poklicno ali trgovsko organizacijo v matični državi te osebe.</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39AC0E99" w:rsidR="00D30502" w:rsidRPr="00160AF7" w:rsidRDefault="00C3655E" w:rsidP="00C3655E">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5A3EE52C" w:rsidR="00B834AA" w:rsidRPr="008B76B9" w:rsidRDefault="00B834AA" w:rsidP="64AEF2F6">
      <w:pPr>
        <w:pStyle w:val="Telobesedila"/>
        <w:numPr>
          <w:ilvl w:val="0"/>
          <w:numId w:val="1"/>
        </w:numPr>
        <w:spacing w:after="0"/>
        <w:ind w:left="360"/>
        <w:jc w:val="both"/>
        <w:rPr>
          <w:rFonts w:eastAsia="Calibri" w:cs="Arial"/>
          <w:lang w:eastAsia="en-US"/>
        </w:rPr>
      </w:pPr>
      <w:r w:rsidRPr="008B76B9">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202F3C" w:rsidRPr="008B76B9">
        <w:rPr>
          <w:rFonts w:eastAsia="Calibri" w:cs="Arial"/>
          <w:lang w:eastAsia="en-US"/>
        </w:rPr>
        <w:t xml:space="preserve"> </w:t>
      </w:r>
    </w:p>
    <w:p w14:paraId="554BAB12" w14:textId="77777777" w:rsidR="00B834AA" w:rsidRPr="008B76B9" w:rsidRDefault="00B834AA" w:rsidP="00A72B5B">
      <w:pPr>
        <w:pStyle w:val="Telobesedila"/>
        <w:spacing w:after="0"/>
        <w:ind w:left="360"/>
        <w:jc w:val="both"/>
        <w:rPr>
          <w:rFonts w:eastAsia="Calibri" w:cs="Arial"/>
          <w:lang w:eastAsia="en-US"/>
        </w:rPr>
      </w:pP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lastRenderedPageBreak/>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32CFA4AE" w14:textId="77777777" w:rsidR="000754BB" w:rsidRPr="004D32E0" w:rsidRDefault="000754BB" w:rsidP="00A72B5B">
      <w:pPr>
        <w:tabs>
          <w:tab w:val="num" w:pos="0"/>
          <w:tab w:val="left" w:pos="887"/>
        </w:tabs>
        <w:jc w:val="both"/>
        <w:rPr>
          <w:rFonts w:cs="Arial"/>
        </w:rPr>
      </w:pPr>
    </w:p>
    <w:p w14:paraId="177089E0" w14:textId="7AD43A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13167A84"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r w:rsidR="00EA1719" w:rsidRPr="6BAB4BE4">
        <w:rPr>
          <w:rFonts w:cs="Arial"/>
          <w:i/>
          <w:iCs/>
          <w:color w:val="BFBFBF" w:themeColor="background1" w:themeShade="BF"/>
          <w:sz w:val="18"/>
          <w:szCs w:val="18"/>
        </w:rPr>
        <w:t>)</w:t>
      </w:r>
    </w:p>
    <w:p w14:paraId="5C313862" w14:textId="66709B78" w:rsidR="6BAB4BE4" w:rsidRDefault="6BAB4BE4" w:rsidP="6BAB4BE4">
      <w:pPr>
        <w:widowControl w:val="0"/>
        <w:jc w:val="both"/>
        <w:rPr>
          <w:color w:val="000000" w:themeColor="text1"/>
        </w:rPr>
      </w:pPr>
    </w:p>
    <w:p w14:paraId="60480778" w14:textId="03B0AA93" w:rsidR="6BAB4BE4" w:rsidRPr="000754BB"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C749AF">
        <w:rPr>
          <w:rFonts w:eastAsia="Arial" w:cs="Arial"/>
          <w:b/>
        </w:rPr>
        <w:t xml:space="preserve"> za vsak gospodarski subjekt v ponudbi za dela, ki jih prevzema po predmetnem javnem naročilu.</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7B7DE1D2" w:rsidR="00BD37EA" w:rsidRPr="00EA1719" w:rsidRDefault="000521E1" w:rsidP="00BD37EA">
      <w:pPr>
        <w:pStyle w:val="Telobesedila"/>
        <w:numPr>
          <w:ilvl w:val="0"/>
          <w:numId w:val="6"/>
        </w:numPr>
        <w:spacing w:after="0"/>
        <w:jc w:val="both"/>
        <w:rPr>
          <w:rFonts w:cs="Arial"/>
          <w:i/>
          <w:color w:val="BFBFBF" w:themeColor="background1" w:themeShade="BF"/>
          <w:sz w:val="18"/>
          <w:szCs w:val="18"/>
        </w:rPr>
      </w:pPr>
      <w:r>
        <w:rPr>
          <w:rFonts w:cs="Arial"/>
        </w:rPr>
        <w:t>P</w:t>
      </w:r>
      <w:r w:rsidR="00BD37EA" w:rsidRPr="00246870">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Pr>
          <w:rFonts w:cs="Arial"/>
        </w:rPr>
        <w:t>Zahteva se najmanj bonitetna ocena</w:t>
      </w:r>
      <w:r w:rsidR="00BD37EA">
        <w:rPr>
          <w:rFonts w:cs="Arial"/>
        </w:rPr>
        <w:t xml:space="preserve">: AJPES SB7, </w:t>
      </w:r>
      <w:proofErr w:type="spellStart"/>
      <w:r w:rsidR="00BD37EA">
        <w:rPr>
          <w:rFonts w:cs="Arial"/>
        </w:rPr>
        <w:t>Moody's</w:t>
      </w:r>
      <w:proofErr w:type="spellEnd"/>
      <w:r w:rsidR="00BD37EA">
        <w:rPr>
          <w:rFonts w:cs="Arial"/>
        </w:rPr>
        <w:t xml:space="preserve"> Ba</w:t>
      </w:r>
      <w:r w:rsidR="00BD37EA" w:rsidRPr="00246870">
        <w:rPr>
          <w:rFonts w:cs="Arial"/>
        </w:rPr>
        <w:t>, S&amp;P</w:t>
      </w:r>
      <w:r w:rsidR="00BD37EA">
        <w:rPr>
          <w:rFonts w:cs="Arial"/>
        </w:rPr>
        <w:t xml:space="preserve"> BB, </w:t>
      </w:r>
      <w:proofErr w:type="spellStart"/>
      <w:r w:rsidR="00BD37EA">
        <w:rPr>
          <w:rFonts w:cs="Arial"/>
        </w:rPr>
        <w:t>Fitch</w:t>
      </w:r>
      <w:proofErr w:type="spellEnd"/>
      <w:r w:rsidR="00BD37EA">
        <w:rPr>
          <w:rFonts w:cs="Arial"/>
        </w:rPr>
        <w:t xml:space="preserve"> BB, BISNODE B</w:t>
      </w:r>
      <w:r w:rsidR="00BD37EA" w:rsidRPr="00246870">
        <w:rPr>
          <w:rFonts w:cs="Arial"/>
        </w:rPr>
        <w:t xml:space="preserve">. Naročnik bo upošteval tudi bonitetne ocene drugih bonitetnih institucij, ki bodo narejene po sistemu BASEL II in bodo </w:t>
      </w:r>
      <w:r w:rsidR="0086618C">
        <w:rPr>
          <w:rFonts w:cs="Arial"/>
        </w:rPr>
        <w:t xml:space="preserve">vsaj </w:t>
      </w:r>
      <w:r w:rsidR="00BD37EA" w:rsidRPr="00246870">
        <w:rPr>
          <w:rFonts w:cs="Arial"/>
        </w:rPr>
        <w:t>enakovredne zahtevanim ocenam</w:t>
      </w:r>
      <w:r w:rsidR="00BD37EA" w:rsidRPr="00EA1719">
        <w:rPr>
          <w:rFonts w:cs="Arial"/>
          <w:color w:val="BFBFBF" w:themeColor="background1" w:themeShade="BF"/>
          <w:sz w:val="18"/>
          <w:szCs w:val="18"/>
        </w:rPr>
        <w:t>.</w:t>
      </w:r>
    </w:p>
    <w:p w14:paraId="288D4B5D" w14:textId="77777777" w:rsidR="00B834AA" w:rsidRPr="00CD06E6" w:rsidRDefault="00B834AA" w:rsidP="00A72B5B">
      <w:pPr>
        <w:pStyle w:val="Telobesedila"/>
        <w:spacing w:after="0"/>
        <w:ind w:left="720"/>
        <w:jc w:val="both"/>
        <w:rPr>
          <w:rFonts w:cs="Arial"/>
        </w:rPr>
      </w:pPr>
    </w:p>
    <w:p w14:paraId="60F5176D" w14:textId="77777777" w:rsidR="008E0345" w:rsidRDefault="008E0345" w:rsidP="008E0345">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 Oddelek B. Ekonomski in finančni položaj«).</w:t>
      </w:r>
      <w:r w:rsidRPr="64AEF2F6">
        <w:rPr>
          <w:rFonts w:cs="Arial"/>
        </w:rPr>
        <w:t xml:space="preserve"> </w:t>
      </w:r>
    </w:p>
    <w:p w14:paraId="359094DA" w14:textId="0BA5CC7D" w:rsidR="008E0345" w:rsidRDefault="008E0345" w:rsidP="008E0345">
      <w:pPr>
        <w:pStyle w:val="Telobesedila"/>
        <w:spacing w:after="0"/>
        <w:ind w:left="360"/>
        <w:jc w:val="both"/>
        <w:rPr>
          <w:rFonts w:cs="Arial"/>
          <w:b/>
          <w:i/>
        </w:rPr>
      </w:pPr>
      <w:r w:rsidRPr="008C678D">
        <w:rPr>
          <w:rFonts w:cs="Arial"/>
          <w:b/>
          <w:i/>
        </w:rPr>
        <w:t xml:space="preserve">V primeru skupne ponudbe morajo bonitetni pogoj izpolniti glavni ponudnik in vsi </w:t>
      </w:r>
      <w:proofErr w:type="spellStart"/>
      <w:r w:rsidRPr="008C678D">
        <w:rPr>
          <w:rFonts w:cs="Arial"/>
          <w:b/>
          <w:i/>
        </w:rPr>
        <w:t>soponudniki</w:t>
      </w:r>
      <w:proofErr w:type="spellEnd"/>
      <w:r w:rsidRPr="008C678D">
        <w:rPr>
          <w:rFonts w:cs="Arial"/>
          <w:b/>
          <w:i/>
        </w:rPr>
        <w:t>. Za podizvajalce izkazovanje bonitetnega pogoja ni potrebno.</w:t>
      </w:r>
    </w:p>
    <w:p w14:paraId="0212535E" w14:textId="2A072893" w:rsidR="008B76B9" w:rsidRDefault="008E0345" w:rsidP="00A50490">
      <w:pPr>
        <w:pStyle w:val="Telobesedila"/>
        <w:spacing w:after="0"/>
        <w:ind w:left="360"/>
        <w:jc w:val="both"/>
        <w:rPr>
          <w:rFonts w:cs="Arial"/>
          <w:b/>
          <w:bCs/>
          <w:i/>
          <w:iCs/>
        </w:rPr>
      </w:pPr>
      <w:r w:rsidRPr="004966CB">
        <w:rPr>
          <w:rFonts w:cs="Arial"/>
          <w:b/>
          <w:i/>
        </w:rPr>
        <w:t>V primeru nastopa ponudnika s sodelujočim podjetjem (</w:t>
      </w:r>
      <w:proofErr w:type="spellStart"/>
      <w:r w:rsidRPr="004966CB">
        <w:rPr>
          <w:rFonts w:cs="Arial"/>
          <w:b/>
          <w:i/>
        </w:rPr>
        <w:t>soponudnik</w:t>
      </w:r>
      <w:proofErr w:type="spellEnd"/>
      <w:r w:rsidRPr="004966CB">
        <w:rPr>
          <w:rFonts w:cs="Arial"/>
          <w:b/>
          <w:i/>
        </w:rPr>
        <w:t xml:space="preserve"> ali podizvajalec) pa morata bonitetni pogoj prav tako izpolniti sodelujoč</w:t>
      </w:r>
      <w:r w:rsidR="00CD06E6">
        <w:rPr>
          <w:rFonts w:cs="Arial"/>
          <w:b/>
          <w:i/>
        </w:rPr>
        <w:t>i</w:t>
      </w:r>
      <w:r w:rsidRPr="004966CB">
        <w:rPr>
          <w:rFonts w:cs="Arial"/>
          <w:b/>
          <w:i/>
        </w:rPr>
        <w:t xml:space="preserve"> podjetj</w:t>
      </w:r>
      <w:r w:rsidR="00CD06E6">
        <w:rPr>
          <w:rFonts w:cs="Arial"/>
          <w:b/>
          <w:i/>
        </w:rPr>
        <w:t>i</w:t>
      </w:r>
      <w:r w:rsidRPr="004966CB">
        <w:rPr>
          <w:rFonts w:cs="Arial"/>
          <w:b/>
          <w:i/>
        </w:rPr>
        <w:t xml:space="preserve"> </w:t>
      </w:r>
    </w:p>
    <w:p w14:paraId="04120846" w14:textId="77777777" w:rsidR="008B76B9" w:rsidRDefault="008B76B9" w:rsidP="008B76B9">
      <w:pPr>
        <w:ind w:left="426"/>
        <w:jc w:val="both"/>
        <w:rPr>
          <w:rFonts w:cs="Arial"/>
        </w:rPr>
      </w:pPr>
    </w:p>
    <w:p w14:paraId="74F23DA8" w14:textId="77777777" w:rsidR="007D4459" w:rsidRPr="007B0111" w:rsidRDefault="007D4459" w:rsidP="00A72B5B">
      <w:pPr>
        <w:widowControl w:val="0"/>
        <w:numPr>
          <w:ilvl w:val="0"/>
          <w:numId w:val="2"/>
        </w:numPr>
        <w:ind w:left="360"/>
        <w:rPr>
          <w:rFonts w:cs="Arial"/>
          <w:b/>
        </w:rPr>
      </w:pPr>
      <w:bookmarkStart w:id="1" w:name="_Toc526152249"/>
      <w:bookmarkStart w:id="2" w:name="_Toc336851749"/>
      <w:bookmarkStart w:id="3" w:name="_Toc336851797"/>
      <w:bookmarkStart w:id="4" w:name="_Toc509692061"/>
      <w:r w:rsidRPr="007B0111">
        <w:rPr>
          <w:rFonts w:cs="Arial"/>
          <w:b/>
        </w:rPr>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77777777"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r w:rsidR="00027641">
        <w:rPr>
          <w:rFonts w:ascii="Arial" w:hAnsi="Arial" w:cs="Arial"/>
        </w:rPr>
        <w:t xml:space="preserve"> </w:t>
      </w:r>
      <w:r w:rsidR="00027641" w:rsidRPr="00722D27">
        <w:rPr>
          <w:rFonts w:ascii="Arial" w:hAnsi="Arial" w:cs="Arial"/>
          <w:i/>
          <w:color w:val="BFBFBF" w:themeColor="background1" w:themeShade="BF"/>
          <w:sz w:val="18"/>
          <w:szCs w:val="18"/>
        </w:rPr>
        <w:t>(potrebno spremljati spremembe in jih dopisati)</w:t>
      </w:r>
      <w:r w:rsidRPr="007B0111">
        <w:rPr>
          <w:rFonts w:ascii="Arial" w:hAnsi="Arial" w:cs="Arial"/>
        </w:rPr>
        <w:t>).</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6B60B971" w:rsidR="007D4459" w:rsidRPr="000754BB"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lastRenderedPageBreak/>
        <w:t xml:space="preserve">DOKAZILO: </w:t>
      </w:r>
      <w:r w:rsidRPr="00531BF2">
        <w:rPr>
          <w:rFonts w:ascii="Arial" w:hAnsi="Arial" w:cs="Arial"/>
          <w:b/>
          <w:i/>
        </w:rPr>
        <w:t>Izpolnjen obrazec ESPD (v »Del VI: Zaključek, v Podpisani uradno izjavljam/izjavljamo…«) za vse gospodarske subjekte v ponudbi</w:t>
      </w:r>
      <w:r w:rsidRPr="0033066E">
        <w:rPr>
          <w:rFonts w:ascii="Arial" w:hAnsi="Arial" w:cs="Arial"/>
          <w:b/>
          <w:i/>
        </w:rPr>
        <w:t>.</w:t>
      </w:r>
      <w:r w:rsidR="00BD37EA" w:rsidRPr="0033066E">
        <w:rPr>
          <w:rFonts w:ascii="Arial" w:hAnsi="Arial" w:cs="Arial"/>
          <w:b/>
          <w:i/>
          <w:color w:val="BFBFBF" w:themeColor="background1" w:themeShade="BF"/>
        </w:rPr>
        <w:t xml:space="preserve"> </w:t>
      </w:r>
    </w:p>
    <w:p w14:paraId="484F00BD" w14:textId="78B703E2"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člena Zakona o blagovnih rezervah, Uradni list RS, št. 96-2009 – UPB2 in 83/2012).</w:t>
      </w:r>
    </w:p>
    <w:p w14:paraId="12ACF64D" w14:textId="77777777" w:rsidR="00531BF2" w:rsidRDefault="00531BF2" w:rsidP="00531BF2">
      <w:pPr>
        <w:pStyle w:val="Odstavekseznama"/>
        <w:tabs>
          <w:tab w:val="left" w:pos="142"/>
        </w:tabs>
        <w:spacing w:line="240" w:lineRule="auto"/>
        <w:ind w:left="360"/>
        <w:rPr>
          <w:rFonts w:cs="Arial"/>
        </w:rPr>
      </w:pPr>
    </w:p>
    <w:p w14:paraId="55A823CB" w14:textId="201CDB3B"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r w:rsidR="00BD37EA" w:rsidRPr="00531BF2">
        <w:rPr>
          <w:rFonts w:ascii="Arial" w:hAnsi="Arial" w:cs="Arial"/>
        </w:rPr>
        <w:t xml:space="preserve"> </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0E133017"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1128AB0A"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bCs/>
          <w:i/>
          <w:iCs/>
        </w:rPr>
        <w:t>Izpolnjen obrazec ESPD (v »Del VI: Zaključek, v Podpisani dajem/o uradno soglasje…«) za vse gospodarske subjekte v ponudbi.</w:t>
      </w:r>
      <w:r w:rsidR="00BD37EA" w:rsidRPr="00531BF2">
        <w:rPr>
          <w:rFonts w:ascii="Arial" w:hAnsi="Arial" w:cs="Arial"/>
        </w:rPr>
        <w:t xml:space="preserve"> </w:t>
      </w:r>
    </w:p>
    <w:p w14:paraId="0E4E0E7D" w14:textId="77777777" w:rsidR="00192CF8" w:rsidRDefault="00192CF8"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BF2523" w14:textId="50E364F2"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800F87">
          <w:rPr>
            <w:rStyle w:val="Hiperpovezava"/>
            <w:rFonts w:cs="Arial"/>
            <w:color w:val="auto"/>
          </w:rPr>
          <w:t>http://www.enarocanje.si/ESPD/</w:t>
        </w:r>
      </w:hyperlink>
      <w:r w:rsidRPr="00160AF7">
        <w:rPr>
          <w:rFonts w:cs="Arial"/>
        </w:rPr>
        <w:t xml:space="preserve">, </w:t>
      </w:r>
      <w:r>
        <w:t>in v njega neposredno vnese zahtevane podatke.</w:t>
      </w:r>
    </w:p>
    <w:p w14:paraId="7000A80C" w14:textId="77777777" w:rsidR="007D4459" w:rsidRPr="00AB6C49" w:rsidRDefault="007D4459" w:rsidP="00A72B5B">
      <w:pPr>
        <w:jc w:val="both"/>
      </w:pPr>
    </w:p>
    <w:p w14:paraId="643BC9C5" w14:textId="77777777" w:rsidR="007D4459" w:rsidRPr="00CE507A" w:rsidRDefault="007D4459" w:rsidP="00A72B5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1494118E" w14:textId="77777777" w:rsidR="007D4459" w:rsidRPr="00C366F0" w:rsidRDefault="007D4459" w:rsidP="00A72B5B">
      <w:pPr>
        <w:jc w:val="both"/>
      </w:pPr>
      <w:bookmarkStart w:id="5" w:name="_Toc466382905"/>
      <w:bookmarkStart w:id="6" w:name="_Toc466382906"/>
      <w:bookmarkStart w:id="7" w:name="_Hlk511905322"/>
      <w:bookmarkEnd w:id="5"/>
      <w:bookmarkEnd w:id="6"/>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8" w:name="_Hlk531606225"/>
      <w:r w:rsidRPr="00C366F0">
        <w:t>pri čemer se v slednjem primeru v skladu Splošnimi pogoji uporabe informacijskega sistema e-JN šteje, da je oddan pravno zavezujoč dokument, ki ima enako veljavnost kot podpisan</w:t>
      </w:r>
      <w:bookmarkEnd w:id="8"/>
      <w:r w:rsidRPr="00C366F0">
        <w:t xml:space="preserve">. </w:t>
      </w:r>
      <w:bookmarkEnd w:id="7"/>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0F722F1C" w14:textId="77777777" w:rsidR="00210A1A" w:rsidRDefault="00210A1A" w:rsidP="00A72B5B">
      <w:pPr>
        <w:tabs>
          <w:tab w:val="num" w:pos="0"/>
        </w:tabs>
        <w:jc w:val="both"/>
        <w:rPr>
          <w:rFonts w:cs="Arial"/>
        </w:rPr>
      </w:pP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25F88" w14:textId="77777777" w:rsidR="00771963" w:rsidRDefault="00771963">
      <w:r>
        <w:separator/>
      </w:r>
    </w:p>
  </w:endnote>
  <w:endnote w:type="continuationSeparator" w:id="0">
    <w:p w14:paraId="5B6A54DC" w14:textId="77777777" w:rsidR="00771963" w:rsidRDefault="00771963">
      <w:r>
        <w:continuationSeparator/>
      </w:r>
    </w:p>
  </w:endnote>
  <w:endnote w:type="continuationNotice" w:id="1">
    <w:p w14:paraId="3C715333" w14:textId="77777777" w:rsidR="00771963" w:rsidRDefault="007719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9C14726" w:rsidR="00771963" w:rsidRPr="00EA2AC5" w:rsidRDefault="00771963"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71963" w:rsidRPr="00A1445A" w14:paraId="518696AF" w14:textId="77777777" w:rsidTr="00A1445A">
      <w:tc>
        <w:tcPr>
          <w:tcW w:w="4605" w:type="dxa"/>
          <w:shd w:val="clear" w:color="auto" w:fill="auto"/>
        </w:tcPr>
        <w:p w14:paraId="22A7C1C5" w14:textId="515E5427" w:rsidR="00771963" w:rsidRPr="005A785E" w:rsidRDefault="00771963" w:rsidP="002618E0">
          <w:pPr>
            <w:rPr>
              <w:noProof/>
            </w:rPr>
          </w:pPr>
        </w:p>
      </w:tc>
      <w:tc>
        <w:tcPr>
          <w:tcW w:w="4605" w:type="dxa"/>
          <w:shd w:val="clear" w:color="auto" w:fill="auto"/>
        </w:tcPr>
        <w:p w14:paraId="18C17A89" w14:textId="678A4646" w:rsidR="00771963" w:rsidRPr="00A1445A" w:rsidRDefault="00771963"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334FAB44" w14:textId="77777777" w:rsidR="00771963" w:rsidRPr="00FC6CF0" w:rsidRDefault="00771963">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27A9D" w14:textId="77777777" w:rsidR="00771963" w:rsidRDefault="00771963">
      <w:r>
        <w:separator/>
      </w:r>
    </w:p>
  </w:footnote>
  <w:footnote w:type="continuationSeparator" w:id="0">
    <w:p w14:paraId="32F67E0C" w14:textId="77777777" w:rsidR="00771963" w:rsidRDefault="00771963">
      <w:r>
        <w:continuationSeparator/>
      </w:r>
    </w:p>
  </w:footnote>
  <w:footnote w:type="continuationNotice" w:id="1">
    <w:p w14:paraId="19E21180" w14:textId="77777777" w:rsidR="00771963" w:rsidRDefault="007719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771963" w:rsidRPr="00A1445A" w14:paraId="7EBC0FB0" w14:textId="77777777" w:rsidTr="00A04B00">
      <w:tc>
        <w:tcPr>
          <w:tcW w:w="4039" w:type="dxa"/>
          <w:tcBorders>
            <w:bottom w:val="single" w:sz="4" w:space="0" w:color="auto"/>
          </w:tcBorders>
          <w:shd w:val="clear" w:color="auto" w:fill="auto"/>
        </w:tcPr>
        <w:p w14:paraId="36B617D9" w14:textId="77777777" w:rsidR="00771963" w:rsidRPr="00A04B00" w:rsidRDefault="00771963" w:rsidP="00A04B00">
          <w:pPr>
            <w:ind w:right="6"/>
            <w:rPr>
              <w:rFonts w:cs="Arial"/>
              <w:b/>
              <w:color w:val="000000"/>
            </w:rPr>
          </w:pPr>
          <w:r w:rsidRPr="00A04B00">
            <w:rPr>
              <w:rFonts w:cs="Arial"/>
              <w:b/>
              <w:color w:val="000000"/>
            </w:rPr>
            <w:t>Zavod Republike Slovenije</w:t>
          </w:r>
        </w:p>
        <w:p w14:paraId="02BD9F27" w14:textId="77777777" w:rsidR="00771963" w:rsidRPr="00A04B00" w:rsidRDefault="00771963" w:rsidP="00A04B00">
          <w:pPr>
            <w:ind w:right="6"/>
            <w:rPr>
              <w:rFonts w:cs="Arial"/>
              <w:b/>
              <w:color w:val="000000"/>
            </w:rPr>
          </w:pPr>
          <w:r w:rsidRPr="00A04B00">
            <w:rPr>
              <w:rFonts w:cs="Arial"/>
              <w:b/>
              <w:color w:val="000000"/>
            </w:rPr>
            <w:t>za blagovne rezerve</w:t>
          </w:r>
        </w:p>
        <w:p w14:paraId="3F8F3AF0" w14:textId="77777777" w:rsidR="00771963" w:rsidRPr="00A04B00" w:rsidRDefault="00771963" w:rsidP="00A04B00">
          <w:pPr>
            <w:ind w:right="6"/>
            <w:rPr>
              <w:rFonts w:cs="Arial"/>
              <w:color w:val="000000"/>
              <w:spacing w:val="-2"/>
            </w:rPr>
          </w:pPr>
        </w:p>
        <w:p w14:paraId="74D4E3A0" w14:textId="77777777" w:rsidR="00771963" w:rsidRPr="00C0552D" w:rsidRDefault="00771963"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771963" w:rsidRPr="00C0552D" w:rsidRDefault="00771963"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771963" w:rsidRPr="00A1445A" w:rsidRDefault="00771963"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771963" w:rsidRPr="00A1445A" w:rsidRDefault="00771963"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771963" w:rsidRPr="00A1445A" w:rsidRDefault="00771963"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771963" w:rsidRDefault="00771963"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771963" w:rsidRPr="00A1445A" w:rsidRDefault="00771963" w:rsidP="00A04B00">
          <w:pPr>
            <w:tabs>
              <w:tab w:val="left" w:pos="1309"/>
            </w:tabs>
            <w:rPr>
              <w:rFonts w:cs="Arial"/>
              <w:color w:val="000000"/>
              <w:sz w:val="20"/>
              <w:szCs w:val="20"/>
            </w:rPr>
          </w:pPr>
        </w:p>
      </w:tc>
    </w:tr>
    <w:tr w:rsidR="00771963" w:rsidRPr="00D20ADE" w14:paraId="01693628" w14:textId="77777777" w:rsidTr="00A04B00">
      <w:tc>
        <w:tcPr>
          <w:tcW w:w="4039" w:type="dxa"/>
          <w:tcBorders>
            <w:top w:val="single" w:sz="4" w:space="0" w:color="auto"/>
          </w:tcBorders>
          <w:shd w:val="clear" w:color="auto" w:fill="auto"/>
        </w:tcPr>
        <w:p w14:paraId="0FB2C1C2" w14:textId="0E96F56A" w:rsidR="00771963" w:rsidRPr="00D20ADE" w:rsidRDefault="00771963" w:rsidP="0022135C">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57BFFBD4" w14:textId="77777777" w:rsidR="00771963" w:rsidRPr="00D20ADE" w:rsidRDefault="00771963"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771963" w:rsidRPr="00D20ADE" w:rsidRDefault="00771963" w:rsidP="00AD427F">
          <w:pPr>
            <w:jc w:val="right"/>
            <w:rPr>
              <w:rFonts w:cs="Arial"/>
              <w:sz w:val="16"/>
              <w:szCs w:val="16"/>
            </w:rPr>
          </w:pPr>
          <w:r w:rsidRPr="00D20ADE">
            <w:rPr>
              <w:rFonts w:cs="Arial"/>
              <w:sz w:val="16"/>
              <w:szCs w:val="16"/>
            </w:rPr>
            <w:t>OBR – 2.06</w:t>
          </w:r>
        </w:p>
      </w:tc>
    </w:tr>
  </w:tbl>
  <w:p w14:paraId="3C4F4DC2" w14:textId="77777777" w:rsidR="00771963" w:rsidRPr="00FC6CF0" w:rsidRDefault="00771963" w:rsidP="00001218">
    <w:pPr>
      <w:pStyle w:val="Glava"/>
      <w:rPr>
        <w:rFonts w:ascii="Arial" w:hAnsi="Arial" w:cs="Arial"/>
        <w:sz w:val="2"/>
        <w:szCs w:val="2"/>
      </w:rPr>
    </w:pPr>
  </w:p>
  <w:p w14:paraId="4966F247" w14:textId="77777777" w:rsidR="00771963" w:rsidRPr="00FC6CF0" w:rsidRDefault="00771963">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14"/>
  </w:num>
  <w:num w:numId="5">
    <w:abstractNumId w:val="0"/>
  </w:num>
  <w:num w:numId="6">
    <w:abstractNumId w:val="11"/>
  </w:num>
  <w:num w:numId="7">
    <w:abstractNumId w:val="5"/>
  </w:num>
  <w:num w:numId="8">
    <w:abstractNumId w:val="13"/>
  </w:num>
  <w:num w:numId="9">
    <w:abstractNumId w:val="6"/>
  </w:num>
  <w:num w:numId="10">
    <w:abstractNumId w:val="17"/>
  </w:num>
  <w:num w:numId="11">
    <w:abstractNumId w:val="16"/>
  </w:num>
  <w:num w:numId="12">
    <w:abstractNumId w:val="3"/>
  </w:num>
  <w:num w:numId="13">
    <w:abstractNumId w:val="1"/>
  </w:num>
  <w:num w:numId="14">
    <w:abstractNumId w:val="9"/>
  </w:num>
  <w:num w:numId="15">
    <w:abstractNumId w:val="10"/>
  </w:num>
  <w:num w:numId="16">
    <w:abstractNumId w:val="12"/>
  </w:num>
  <w:num w:numId="17">
    <w:abstractNumId w:val="15"/>
  </w:num>
  <w:num w:numId="18">
    <w:abstractNumId w:val="18"/>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1789C"/>
    <w:rsid w:val="000239B7"/>
    <w:rsid w:val="000274F8"/>
    <w:rsid w:val="00027641"/>
    <w:rsid w:val="00036A6D"/>
    <w:rsid w:val="000412BC"/>
    <w:rsid w:val="00041EB9"/>
    <w:rsid w:val="00042D0E"/>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4B68"/>
    <w:rsid w:val="000B08F7"/>
    <w:rsid w:val="000B6C55"/>
    <w:rsid w:val="000C23A5"/>
    <w:rsid w:val="000C4583"/>
    <w:rsid w:val="000D43CB"/>
    <w:rsid w:val="000D76C2"/>
    <w:rsid w:val="000D7FF5"/>
    <w:rsid w:val="000E1875"/>
    <w:rsid w:val="000E41E1"/>
    <w:rsid w:val="000E7050"/>
    <w:rsid w:val="000F1CB5"/>
    <w:rsid w:val="000F3821"/>
    <w:rsid w:val="000F4574"/>
    <w:rsid w:val="001017CB"/>
    <w:rsid w:val="00101B68"/>
    <w:rsid w:val="001078F9"/>
    <w:rsid w:val="0011436A"/>
    <w:rsid w:val="00114401"/>
    <w:rsid w:val="0012533E"/>
    <w:rsid w:val="001314C1"/>
    <w:rsid w:val="001352C1"/>
    <w:rsid w:val="001360B9"/>
    <w:rsid w:val="0013649C"/>
    <w:rsid w:val="0014021F"/>
    <w:rsid w:val="00166414"/>
    <w:rsid w:val="0017296F"/>
    <w:rsid w:val="00174BEB"/>
    <w:rsid w:val="00174BFE"/>
    <w:rsid w:val="0017791C"/>
    <w:rsid w:val="00180F34"/>
    <w:rsid w:val="00183318"/>
    <w:rsid w:val="00183F71"/>
    <w:rsid w:val="00192CF8"/>
    <w:rsid w:val="001952B0"/>
    <w:rsid w:val="001A192F"/>
    <w:rsid w:val="001A6997"/>
    <w:rsid w:val="001A7BD0"/>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92C9A"/>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7250"/>
    <w:rsid w:val="00370866"/>
    <w:rsid w:val="0037231D"/>
    <w:rsid w:val="003752BB"/>
    <w:rsid w:val="00387053"/>
    <w:rsid w:val="003915A0"/>
    <w:rsid w:val="0039218D"/>
    <w:rsid w:val="003A313E"/>
    <w:rsid w:val="003A3D5C"/>
    <w:rsid w:val="003B36FC"/>
    <w:rsid w:val="003C0B6A"/>
    <w:rsid w:val="003C4528"/>
    <w:rsid w:val="003C485B"/>
    <w:rsid w:val="003D1272"/>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720C5"/>
    <w:rsid w:val="004741A9"/>
    <w:rsid w:val="00474EA8"/>
    <w:rsid w:val="0047643E"/>
    <w:rsid w:val="0047705A"/>
    <w:rsid w:val="004801D0"/>
    <w:rsid w:val="00485947"/>
    <w:rsid w:val="004A0508"/>
    <w:rsid w:val="004A4300"/>
    <w:rsid w:val="004A5C72"/>
    <w:rsid w:val="004B065E"/>
    <w:rsid w:val="004B5095"/>
    <w:rsid w:val="004C1CA3"/>
    <w:rsid w:val="004C24ED"/>
    <w:rsid w:val="004C36F9"/>
    <w:rsid w:val="004C5B23"/>
    <w:rsid w:val="004C6E1C"/>
    <w:rsid w:val="004D6B75"/>
    <w:rsid w:val="004F04B1"/>
    <w:rsid w:val="004F7C1C"/>
    <w:rsid w:val="00501E60"/>
    <w:rsid w:val="0051745B"/>
    <w:rsid w:val="005255EB"/>
    <w:rsid w:val="00527213"/>
    <w:rsid w:val="005316C0"/>
    <w:rsid w:val="00531BF2"/>
    <w:rsid w:val="00537622"/>
    <w:rsid w:val="00552B64"/>
    <w:rsid w:val="005608A6"/>
    <w:rsid w:val="0056499C"/>
    <w:rsid w:val="005724B4"/>
    <w:rsid w:val="005739FE"/>
    <w:rsid w:val="005753D9"/>
    <w:rsid w:val="0058399F"/>
    <w:rsid w:val="005966A4"/>
    <w:rsid w:val="005A785E"/>
    <w:rsid w:val="005B253B"/>
    <w:rsid w:val="005B2C33"/>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C09FB"/>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2664A"/>
    <w:rsid w:val="007345D8"/>
    <w:rsid w:val="00741DF3"/>
    <w:rsid w:val="00742AC0"/>
    <w:rsid w:val="00743912"/>
    <w:rsid w:val="00745829"/>
    <w:rsid w:val="00753E27"/>
    <w:rsid w:val="00764F24"/>
    <w:rsid w:val="00767A5A"/>
    <w:rsid w:val="007705C7"/>
    <w:rsid w:val="007711DB"/>
    <w:rsid w:val="00771963"/>
    <w:rsid w:val="007756E8"/>
    <w:rsid w:val="00780396"/>
    <w:rsid w:val="00781A06"/>
    <w:rsid w:val="0078319E"/>
    <w:rsid w:val="00783525"/>
    <w:rsid w:val="00784A9F"/>
    <w:rsid w:val="00785ADB"/>
    <w:rsid w:val="0078798E"/>
    <w:rsid w:val="00791C2A"/>
    <w:rsid w:val="00793BBC"/>
    <w:rsid w:val="007C2BB5"/>
    <w:rsid w:val="007D302C"/>
    <w:rsid w:val="007D4174"/>
    <w:rsid w:val="007D4459"/>
    <w:rsid w:val="007D6A2A"/>
    <w:rsid w:val="007E0866"/>
    <w:rsid w:val="007E31E3"/>
    <w:rsid w:val="007F3757"/>
    <w:rsid w:val="007F4AC2"/>
    <w:rsid w:val="007F6E85"/>
    <w:rsid w:val="00800F87"/>
    <w:rsid w:val="008031C8"/>
    <w:rsid w:val="00806A37"/>
    <w:rsid w:val="008155E7"/>
    <w:rsid w:val="00821326"/>
    <w:rsid w:val="00824D1D"/>
    <w:rsid w:val="0082553A"/>
    <w:rsid w:val="00833AC6"/>
    <w:rsid w:val="00833D5E"/>
    <w:rsid w:val="0084082F"/>
    <w:rsid w:val="00843739"/>
    <w:rsid w:val="00847017"/>
    <w:rsid w:val="00853DF7"/>
    <w:rsid w:val="0086618C"/>
    <w:rsid w:val="00875E43"/>
    <w:rsid w:val="00882006"/>
    <w:rsid w:val="00895F3B"/>
    <w:rsid w:val="008A6D06"/>
    <w:rsid w:val="008A757F"/>
    <w:rsid w:val="008A7FFD"/>
    <w:rsid w:val="008B25C9"/>
    <w:rsid w:val="008B76B9"/>
    <w:rsid w:val="008C2AC2"/>
    <w:rsid w:val="008C3485"/>
    <w:rsid w:val="008C678D"/>
    <w:rsid w:val="008C701A"/>
    <w:rsid w:val="008D6DCE"/>
    <w:rsid w:val="008E0345"/>
    <w:rsid w:val="008E64FA"/>
    <w:rsid w:val="008F2DEE"/>
    <w:rsid w:val="008F3E2F"/>
    <w:rsid w:val="00904A45"/>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6C16"/>
    <w:rsid w:val="009E0325"/>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0490"/>
    <w:rsid w:val="00A515E0"/>
    <w:rsid w:val="00A57325"/>
    <w:rsid w:val="00A675BF"/>
    <w:rsid w:val="00A72B5B"/>
    <w:rsid w:val="00A72E16"/>
    <w:rsid w:val="00A75802"/>
    <w:rsid w:val="00A77433"/>
    <w:rsid w:val="00A83E62"/>
    <w:rsid w:val="00A92149"/>
    <w:rsid w:val="00AA2F1C"/>
    <w:rsid w:val="00AB0D46"/>
    <w:rsid w:val="00AB1522"/>
    <w:rsid w:val="00AB3346"/>
    <w:rsid w:val="00AB4674"/>
    <w:rsid w:val="00AB6C49"/>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D54"/>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655C"/>
    <w:rsid w:val="00BE6AEE"/>
    <w:rsid w:val="00BE7AAF"/>
    <w:rsid w:val="00BF3699"/>
    <w:rsid w:val="00BF48E9"/>
    <w:rsid w:val="00BF78A7"/>
    <w:rsid w:val="00C01AE5"/>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49AF"/>
    <w:rsid w:val="00C76D66"/>
    <w:rsid w:val="00C81211"/>
    <w:rsid w:val="00C82B34"/>
    <w:rsid w:val="00C9531D"/>
    <w:rsid w:val="00C97729"/>
    <w:rsid w:val="00CA6711"/>
    <w:rsid w:val="00CB008E"/>
    <w:rsid w:val="00CB0388"/>
    <w:rsid w:val="00CB0D95"/>
    <w:rsid w:val="00CD06E6"/>
    <w:rsid w:val="00CD61B2"/>
    <w:rsid w:val="00CD652A"/>
    <w:rsid w:val="00CD7808"/>
    <w:rsid w:val="00CE3180"/>
    <w:rsid w:val="00CF12FC"/>
    <w:rsid w:val="00CF26D5"/>
    <w:rsid w:val="00CF32F6"/>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2C6A"/>
    <w:rsid w:val="00DA0B86"/>
    <w:rsid w:val="00DB38C6"/>
    <w:rsid w:val="00DB3E61"/>
    <w:rsid w:val="00DC0402"/>
    <w:rsid w:val="00DC374C"/>
    <w:rsid w:val="00DF116B"/>
    <w:rsid w:val="00DF3D50"/>
    <w:rsid w:val="00DF5865"/>
    <w:rsid w:val="00E02701"/>
    <w:rsid w:val="00E029F3"/>
    <w:rsid w:val="00E02C2C"/>
    <w:rsid w:val="00E0340C"/>
    <w:rsid w:val="00E201BB"/>
    <w:rsid w:val="00E3300C"/>
    <w:rsid w:val="00E43C3D"/>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6D6"/>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F1607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885435749">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A149226D-DDB0-48B7-A58A-149A2560C2B8}">
  <ds:schemaRefs>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purl.org/dc/dcmitype/"/>
    <ds:schemaRef ds:uri="6a4cc071-bd85-44c5-acc7-68a9b922d49c"/>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1732DE8-7796-4E9C-BE86-28F3208A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4FA228-2DF5-4A01-B9FC-95038439E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63</TotalTime>
  <Pages>5</Pages>
  <Words>2124</Words>
  <Characters>12900</Characters>
  <Application>Microsoft Office Word</Application>
  <DocSecurity>0</DocSecurity>
  <Lines>107</Lines>
  <Paragraphs>29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17</cp:revision>
  <cp:lastPrinted>2022-10-28T07:48:00Z</cp:lastPrinted>
  <dcterms:created xsi:type="dcterms:W3CDTF">2022-05-11T10:54:00Z</dcterms:created>
  <dcterms:modified xsi:type="dcterms:W3CDTF">2022-11-22T07:59:00Z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