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7A03AB" w:rsidRPr="004A3FDB" w14:paraId="439C7DE8" w14:textId="77777777" w:rsidTr="00980744">
        <w:trPr>
          <w:trHeight w:val="20"/>
          <w:jc w:val="center"/>
        </w:trPr>
        <w:tc>
          <w:tcPr>
            <w:tcW w:w="9695" w:type="dxa"/>
            <w:gridSpan w:val="2"/>
            <w:shd w:val="clear" w:color="auto" w:fill="FDB940"/>
            <w:vAlign w:val="center"/>
          </w:tcPr>
          <w:p w14:paraId="2C61EBB6"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b/>
                <w:sz w:val="20"/>
                <w:szCs w:val="20"/>
              </w:rPr>
              <w:t>NAROČNIK</w:t>
            </w:r>
          </w:p>
        </w:tc>
      </w:tr>
      <w:tr w:rsidR="007A03AB" w:rsidRPr="004A3FDB" w14:paraId="6C6D80DF" w14:textId="77777777" w:rsidTr="00980744">
        <w:trPr>
          <w:trHeight w:val="20"/>
          <w:jc w:val="center"/>
        </w:trPr>
        <w:tc>
          <w:tcPr>
            <w:tcW w:w="2405" w:type="dxa"/>
            <w:shd w:val="clear" w:color="auto" w:fill="FDB940"/>
            <w:vAlign w:val="center"/>
          </w:tcPr>
          <w:p w14:paraId="6597107C"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Naziv in sedež</w:t>
            </w:r>
          </w:p>
        </w:tc>
        <w:tc>
          <w:tcPr>
            <w:tcW w:w="7290" w:type="dxa"/>
            <w:shd w:val="clear" w:color="auto" w:fill="FFF0D5"/>
            <w:vAlign w:val="center"/>
          </w:tcPr>
          <w:p w14:paraId="6F6051C4" w14:textId="3C107082"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fldChar w:fldCharType="begin"/>
            </w:r>
            <w:r w:rsidRPr="004A3FDB">
              <w:rPr>
                <w:rFonts w:ascii="Verdana" w:hAnsi="Verdana" w:cs="Arial"/>
                <w:b/>
                <w:sz w:val="20"/>
                <w:szCs w:val="20"/>
              </w:rPr>
              <w:instrText xml:space="preserve"> DOCPROPERTY  "MFiles_P1021n1_P0"  \* MERGEFORMAT </w:instrText>
            </w:r>
            <w:r w:rsidRPr="004A3FDB">
              <w:rPr>
                <w:rFonts w:ascii="Verdana" w:hAnsi="Verdana" w:cs="Arial"/>
                <w:b/>
                <w:sz w:val="20"/>
                <w:szCs w:val="20"/>
              </w:rPr>
              <w:fldChar w:fldCharType="separate"/>
            </w:r>
            <w:r w:rsidR="00EE0525">
              <w:rPr>
                <w:rFonts w:ascii="Verdana" w:hAnsi="Verdana" w:cs="Arial"/>
                <w:b/>
                <w:sz w:val="20"/>
                <w:szCs w:val="20"/>
              </w:rPr>
              <w:t>Ministrstvo za kulturo</w:t>
            </w:r>
            <w:r w:rsidRPr="004A3FDB">
              <w:rPr>
                <w:rFonts w:ascii="Verdana" w:hAnsi="Verdana" w:cs="Arial"/>
                <w:b/>
                <w:sz w:val="20"/>
                <w:szCs w:val="20"/>
              </w:rPr>
              <w:fldChar w:fldCharType="end"/>
            </w:r>
          </w:p>
          <w:p w14:paraId="5D2DBB8C" w14:textId="1BD0C833"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fldChar w:fldCharType="begin"/>
            </w:r>
            <w:r w:rsidRPr="004A3FDB">
              <w:rPr>
                <w:rFonts w:ascii="Verdana" w:hAnsi="Verdana" w:cs="Arial"/>
                <w:b/>
                <w:sz w:val="20"/>
                <w:szCs w:val="20"/>
              </w:rPr>
              <w:instrText xml:space="preserve"> DOCPROPERTY  "MFiles_P1021n1_P1033"  \* MERGEFORMAT </w:instrText>
            </w:r>
            <w:r w:rsidRPr="004A3FDB">
              <w:rPr>
                <w:rFonts w:ascii="Verdana" w:hAnsi="Verdana" w:cs="Arial"/>
                <w:b/>
                <w:sz w:val="20"/>
                <w:szCs w:val="20"/>
              </w:rPr>
              <w:fldChar w:fldCharType="separate"/>
            </w:r>
            <w:r w:rsidR="00EE0525">
              <w:rPr>
                <w:rFonts w:ascii="Verdana" w:hAnsi="Verdana" w:cs="Arial"/>
                <w:b/>
                <w:sz w:val="20"/>
                <w:szCs w:val="20"/>
              </w:rPr>
              <w:t>Maistrova ulica 10</w:t>
            </w:r>
            <w:r w:rsidRPr="004A3FDB">
              <w:rPr>
                <w:rFonts w:ascii="Verdana" w:hAnsi="Verdana" w:cs="Arial"/>
                <w:b/>
                <w:sz w:val="20"/>
                <w:szCs w:val="20"/>
              </w:rPr>
              <w:fldChar w:fldCharType="end"/>
            </w:r>
          </w:p>
          <w:p w14:paraId="3E80C0B4" w14:textId="29553531"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fldChar w:fldCharType="begin"/>
            </w:r>
            <w:r w:rsidRPr="004A3FDB">
              <w:rPr>
                <w:rFonts w:ascii="Verdana" w:hAnsi="Verdana" w:cs="Arial"/>
                <w:b/>
                <w:sz w:val="20"/>
                <w:szCs w:val="20"/>
              </w:rPr>
              <w:instrText xml:space="preserve"> DOCPROPERTY  "MFiles_PG5BC2FC14A405421BA79F5FEC63BD00E3n1_PGB3D8D77D2D654902AEB821305A1A12BC"  \* MERGEFORMAT </w:instrText>
            </w:r>
            <w:r w:rsidRPr="004A3FDB">
              <w:rPr>
                <w:rFonts w:ascii="Verdana" w:hAnsi="Verdana" w:cs="Arial"/>
                <w:b/>
                <w:sz w:val="20"/>
                <w:szCs w:val="20"/>
              </w:rPr>
              <w:fldChar w:fldCharType="separate"/>
            </w:r>
            <w:r w:rsidR="00EE0525">
              <w:rPr>
                <w:rFonts w:ascii="Verdana" w:hAnsi="Verdana" w:cs="Arial"/>
                <w:b/>
                <w:sz w:val="20"/>
                <w:szCs w:val="20"/>
              </w:rPr>
              <w:t>1000 Ljubljana</w:t>
            </w:r>
            <w:r w:rsidRPr="004A3FDB">
              <w:rPr>
                <w:rFonts w:ascii="Verdana" w:hAnsi="Verdana" w:cs="Arial"/>
                <w:b/>
                <w:sz w:val="20"/>
                <w:szCs w:val="20"/>
              </w:rPr>
              <w:fldChar w:fldCharType="end"/>
            </w:r>
          </w:p>
        </w:tc>
      </w:tr>
      <w:tr w:rsidR="007A03AB" w:rsidRPr="004A3FDB" w14:paraId="04F251F3" w14:textId="77777777" w:rsidTr="00980744">
        <w:trPr>
          <w:trHeight w:val="20"/>
          <w:jc w:val="center"/>
        </w:trPr>
        <w:tc>
          <w:tcPr>
            <w:tcW w:w="2405" w:type="dxa"/>
            <w:shd w:val="clear" w:color="auto" w:fill="FDB940"/>
            <w:vAlign w:val="center"/>
          </w:tcPr>
          <w:p w14:paraId="3FF5CFCA"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ID št. za DDV</w:t>
            </w:r>
          </w:p>
        </w:tc>
        <w:tc>
          <w:tcPr>
            <w:tcW w:w="7290" w:type="dxa"/>
            <w:shd w:val="clear" w:color="auto" w:fill="FFF0D5"/>
            <w:vAlign w:val="center"/>
          </w:tcPr>
          <w:p w14:paraId="54315E0F" w14:textId="55A0E814"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"MFiles_P1021n1_P1030"  \* MERGEFORMAT </w:instrText>
            </w:r>
            <w:r w:rsidRPr="004A3FDB">
              <w:rPr>
                <w:rFonts w:ascii="Verdana" w:hAnsi="Verdana" w:cs="Arial"/>
                <w:sz w:val="20"/>
                <w:szCs w:val="20"/>
              </w:rPr>
              <w:fldChar w:fldCharType="separate"/>
            </w:r>
            <w:r w:rsidR="00EE0525">
              <w:rPr>
                <w:rFonts w:ascii="Verdana" w:hAnsi="Verdana" w:cs="Arial"/>
                <w:sz w:val="20"/>
                <w:szCs w:val="20"/>
              </w:rPr>
              <w:t>70949417</w:t>
            </w:r>
            <w:r w:rsidRPr="004A3FDB">
              <w:rPr>
                <w:rFonts w:ascii="Verdana" w:hAnsi="Verdana" w:cs="Arial"/>
                <w:sz w:val="20"/>
                <w:szCs w:val="20"/>
              </w:rPr>
              <w:fldChar w:fldCharType="end"/>
            </w:r>
          </w:p>
        </w:tc>
      </w:tr>
      <w:tr w:rsidR="007A03AB" w:rsidRPr="004A3FDB" w14:paraId="07924A8A" w14:textId="77777777" w:rsidTr="00980744">
        <w:trPr>
          <w:trHeight w:val="20"/>
          <w:jc w:val="center"/>
        </w:trPr>
        <w:tc>
          <w:tcPr>
            <w:tcW w:w="2405" w:type="dxa"/>
            <w:shd w:val="clear" w:color="auto" w:fill="FDB940"/>
            <w:vAlign w:val="center"/>
          </w:tcPr>
          <w:p w14:paraId="5F3E8B5A"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Matična številka</w:t>
            </w:r>
          </w:p>
        </w:tc>
        <w:tc>
          <w:tcPr>
            <w:tcW w:w="7290" w:type="dxa"/>
            <w:shd w:val="clear" w:color="auto" w:fill="FFF0D5"/>
            <w:vAlign w:val="center"/>
          </w:tcPr>
          <w:p w14:paraId="7D74DEBF" w14:textId="6C2D71DF"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"MFiles_P1021n1_P1031"  \* MERGEFORMAT </w:instrText>
            </w:r>
            <w:r w:rsidRPr="004A3FDB">
              <w:rPr>
                <w:rFonts w:ascii="Verdana" w:hAnsi="Verdana" w:cs="Arial"/>
                <w:sz w:val="20"/>
                <w:szCs w:val="20"/>
              </w:rPr>
              <w:fldChar w:fldCharType="separate"/>
            </w:r>
            <w:r w:rsidR="00EE0525">
              <w:rPr>
                <w:rFonts w:ascii="Verdana" w:hAnsi="Verdana" w:cs="Arial"/>
                <w:sz w:val="20"/>
                <w:szCs w:val="20"/>
              </w:rPr>
              <w:t>2399342</w:t>
            </w:r>
            <w:r w:rsidRPr="004A3FDB">
              <w:rPr>
                <w:rFonts w:ascii="Verdana" w:hAnsi="Verdana" w:cs="Arial"/>
                <w:sz w:val="20"/>
                <w:szCs w:val="20"/>
              </w:rPr>
              <w:fldChar w:fldCharType="end"/>
            </w:r>
            <w:r w:rsidR="00587390">
              <w:rPr>
                <w:rFonts w:ascii="Verdana" w:hAnsi="Verdana" w:cs="Arial"/>
                <w:sz w:val="20"/>
                <w:szCs w:val="20"/>
              </w:rPr>
              <w:t>000</w:t>
            </w:r>
          </w:p>
        </w:tc>
      </w:tr>
      <w:tr w:rsidR="007A03AB" w:rsidRPr="004A3FDB" w14:paraId="79CEA6D2" w14:textId="77777777" w:rsidTr="00980744">
        <w:trPr>
          <w:trHeight w:val="20"/>
          <w:jc w:val="center"/>
        </w:trPr>
        <w:tc>
          <w:tcPr>
            <w:tcW w:w="2405" w:type="dxa"/>
            <w:shd w:val="clear" w:color="auto" w:fill="FDB940"/>
            <w:vAlign w:val="center"/>
          </w:tcPr>
          <w:p w14:paraId="12423B12"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Transakcijski račun</w:t>
            </w:r>
          </w:p>
        </w:tc>
        <w:tc>
          <w:tcPr>
            <w:tcW w:w="7290" w:type="dxa"/>
            <w:shd w:val="clear" w:color="auto" w:fill="FFF0D5"/>
            <w:vAlign w:val="center"/>
          </w:tcPr>
          <w:p w14:paraId="11E0D817" w14:textId="25AA58DF"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"MFiles_P1021n1_P1032"  \* MERGEFORMAT </w:instrText>
            </w:r>
            <w:r w:rsidRPr="004A3FDB">
              <w:rPr>
                <w:rFonts w:ascii="Verdana" w:hAnsi="Verdana" w:cs="Arial"/>
                <w:sz w:val="20"/>
                <w:szCs w:val="20"/>
              </w:rPr>
              <w:fldChar w:fldCharType="separate"/>
            </w:r>
            <w:r w:rsidR="00EE0525">
              <w:rPr>
                <w:rFonts w:ascii="Verdana" w:hAnsi="Verdana" w:cs="Arial"/>
                <w:sz w:val="20"/>
                <w:szCs w:val="20"/>
              </w:rPr>
              <w:t>SI56 0110 0630 0109 972</w:t>
            </w:r>
            <w:r w:rsidRPr="004A3FDB">
              <w:rPr>
                <w:rFonts w:ascii="Verdana" w:hAnsi="Verdana" w:cs="Arial"/>
                <w:sz w:val="20"/>
                <w:szCs w:val="20"/>
              </w:rPr>
              <w:fldChar w:fldCharType="end"/>
            </w:r>
          </w:p>
        </w:tc>
      </w:tr>
      <w:tr w:rsidR="007A03AB" w:rsidRPr="004A3FDB" w14:paraId="40DF10D5" w14:textId="77777777" w:rsidTr="00980744">
        <w:trPr>
          <w:trHeight w:val="20"/>
          <w:jc w:val="center"/>
        </w:trPr>
        <w:tc>
          <w:tcPr>
            <w:tcW w:w="2405" w:type="dxa"/>
            <w:shd w:val="clear" w:color="auto" w:fill="FDB940"/>
            <w:vAlign w:val="center"/>
          </w:tcPr>
          <w:p w14:paraId="07E2B689"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Telefon</w:t>
            </w:r>
          </w:p>
        </w:tc>
        <w:tc>
          <w:tcPr>
            <w:tcW w:w="7290" w:type="dxa"/>
            <w:shd w:val="clear" w:color="auto" w:fill="FFF0D5"/>
            <w:vAlign w:val="center"/>
          </w:tcPr>
          <w:p w14:paraId="1F815D25"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6BE24351" w14:textId="77777777" w:rsidTr="00980744">
        <w:trPr>
          <w:trHeight w:val="20"/>
          <w:jc w:val="center"/>
        </w:trPr>
        <w:tc>
          <w:tcPr>
            <w:tcW w:w="2405" w:type="dxa"/>
            <w:shd w:val="clear" w:color="auto" w:fill="FDB940"/>
            <w:vAlign w:val="center"/>
          </w:tcPr>
          <w:p w14:paraId="4895A4A7"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E-pošta</w:t>
            </w:r>
          </w:p>
        </w:tc>
        <w:tc>
          <w:tcPr>
            <w:tcW w:w="7290" w:type="dxa"/>
            <w:shd w:val="clear" w:color="auto" w:fill="FFF0D5"/>
            <w:vAlign w:val="center"/>
          </w:tcPr>
          <w:p w14:paraId="2FDA7C60"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4FCBD051" w14:textId="77777777" w:rsidTr="00980744">
        <w:trPr>
          <w:trHeight w:val="20"/>
          <w:jc w:val="center"/>
        </w:trPr>
        <w:tc>
          <w:tcPr>
            <w:tcW w:w="2405" w:type="dxa"/>
            <w:shd w:val="clear" w:color="auto" w:fill="FDB940"/>
            <w:vAlign w:val="center"/>
          </w:tcPr>
          <w:p w14:paraId="623D6F76"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Skrbnik pogodbe</w:t>
            </w:r>
          </w:p>
        </w:tc>
        <w:tc>
          <w:tcPr>
            <w:tcW w:w="7290" w:type="dxa"/>
            <w:shd w:val="clear" w:color="auto" w:fill="FFF0D5"/>
            <w:vAlign w:val="center"/>
          </w:tcPr>
          <w:p w14:paraId="69E9F794"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1A7F75BD" w14:textId="77777777" w:rsidTr="00980744">
        <w:trPr>
          <w:trHeight w:val="20"/>
          <w:jc w:val="center"/>
        </w:trPr>
        <w:tc>
          <w:tcPr>
            <w:tcW w:w="2405" w:type="dxa"/>
            <w:shd w:val="clear" w:color="auto" w:fill="FDB940"/>
            <w:vAlign w:val="center"/>
          </w:tcPr>
          <w:p w14:paraId="59038E50"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Podpisnik</w:t>
            </w:r>
          </w:p>
        </w:tc>
        <w:tc>
          <w:tcPr>
            <w:tcW w:w="7290" w:type="dxa"/>
            <w:shd w:val="clear" w:color="auto" w:fill="FFF0D5"/>
            <w:vAlign w:val="center"/>
          </w:tcPr>
          <w:p w14:paraId="78777990"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0D79BF8B" w14:textId="77777777" w:rsidTr="00980744">
        <w:trPr>
          <w:trHeight w:val="20"/>
          <w:jc w:val="center"/>
        </w:trPr>
        <w:tc>
          <w:tcPr>
            <w:tcW w:w="2405" w:type="dxa"/>
            <w:shd w:val="clear" w:color="auto" w:fill="FDB940"/>
            <w:vAlign w:val="center"/>
          </w:tcPr>
          <w:p w14:paraId="26D480D8" w14:textId="77777777" w:rsidR="007A03AB" w:rsidRPr="004A3FDB" w:rsidRDefault="007A03AB" w:rsidP="00980744">
            <w:pPr>
              <w:widowControl w:val="0"/>
              <w:spacing w:after="0" w:line="240" w:lineRule="auto"/>
              <w:rPr>
                <w:rFonts w:ascii="Verdana" w:hAnsi="Verdana" w:cs="Arial"/>
                <w:b/>
                <w:sz w:val="20"/>
                <w:szCs w:val="20"/>
              </w:rPr>
            </w:pPr>
            <w:r>
              <w:rPr>
                <w:rFonts w:ascii="Verdana" w:hAnsi="Verdana" w:cs="Arial"/>
                <w:b/>
                <w:sz w:val="20"/>
                <w:szCs w:val="20"/>
              </w:rPr>
              <w:t>Zakoniti zastopnik</w:t>
            </w:r>
          </w:p>
        </w:tc>
        <w:tc>
          <w:tcPr>
            <w:tcW w:w="7290" w:type="dxa"/>
            <w:shd w:val="clear" w:color="auto" w:fill="FFF0D5"/>
            <w:vAlign w:val="center"/>
          </w:tcPr>
          <w:p w14:paraId="415FA640" w14:textId="56BCE983"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"MFiles_P1021n1_P1034"  \* MERGEFORMAT </w:instrText>
            </w:r>
            <w:r w:rsidRPr="004A3FDB">
              <w:rPr>
                <w:rFonts w:ascii="Verdana" w:hAnsi="Verdana" w:cs="Arial"/>
                <w:sz w:val="20"/>
                <w:szCs w:val="20"/>
              </w:rPr>
              <w:fldChar w:fldCharType="separate"/>
            </w:r>
            <w:r w:rsidR="00EE0525">
              <w:rPr>
                <w:rFonts w:ascii="Verdana" w:hAnsi="Verdana" w:cs="Arial"/>
                <w:sz w:val="20"/>
                <w:szCs w:val="20"/>
              </w:rPr>
              <w:t xml:space="preserve">dr. </w:t>
            </w:r>
            <w:proofErr w:type="spellStart"/>
            <w:r w:rsidR="00EE0525">
              <w:rPr>
                <w:rFonts w:ascii="Verdana" w:hAnsi="Verdana" w:cs="Arial"/>
                <w:sz w:val="20"/>
                <w:szCs w:val="20"/>
              </w:rPr>
              <w:t>Asta</w:t>
            </w:r>
            <w:proofErr w:type="spellEnd"/>
            <w:r w:rsidR="00EE0525">
              <w:rPr>
                <w:rFonts w:ascii="Verdana" w:hAnsi="Verdana" w:cs="Arial"/>
                <w:sz w:val="20"/>
                <w:szCs w:val="20"/>
              </w:rPr>
              <w:t xml:space="preserve"> Vrečko</w:t>
            </w:r>
            <w:r w:rsidRPr="004A3FDB">
              <w:rPr>
                <w:rFonts w:ascii="Verdana" w:hAnsi="Verdana" w:cs="Arial"/>
                <w:sz w:val="20"/>
                <w:szCs w:val="20"/>
              </w:rPr>
              <w:fldChar w:fldCharType="end"/>
            </w:r>
            <w:r w:rsidR="003241A2">
              <w:rPr>
                <w:rFonts w:ascii="Verdana" w:hAnsi="Verdana" w:cs="Arial"/>
                <w:sz w:val="20"/>
                <w:szCs w:val="20"/>
              </w:rPr>
              <w:t>, ministrica</w:t>
            </w:r>
          </w:p>
        </w:tc>
      </w:tr>
    </w:tbl>
    <w:p w14:paraId="12B5E641"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298"/>
        <w:gridCol w:w="2127"/>
        <w:gridCol w:w="1874"/>
      </w:tblGrid>
      <w:tr w:rsidR="007A03AB" w:rsidRPr="004A3FDB" w14:paraId="6568E26B" w14:textId="77777777" w:rsidTr="00980744">
        <w:trPr>
          <w:trHeight w:val="20"/>
          <w:jc w:val="center"/>
        </w:trPr>
        <w:tc>
          <w:tcPr>
            <w:tcW w:w="2405" w:type="dxa"/>
            <w:tcBorders>
              <w:bottom w:val="single" w:sz="4" w:space="0" w:color="auto"/>
            </w:tcBorders>
            <w:shd w:val="clear" w:color="auto" w:fill="FDB940"/>
            <w:vAlign w:val="center"/>
          </w:tcPr>
          <w:p w14:paraId="674F0C46" w14:textId="77777777" w:rsidR="007A03AB" w:rsidRPr="004A3FDB" w:rsidRDefault="007A03AB" w:rsidP="00980744">
            <w:pPr>
              <w:widowControl w:val="0"/>
              <w:spacing w:after="0" w:line="240" w:lineRule="auto"/>
              <w:jc w:val="both"/>
              <w:rPr>
                <w:rFonts w:ascii="Verdana" w:hAnsi="Verdana" w:cs="Arial"/>
                <w:b/>
                <w:sz w:val="20"/>
                <w:szCs w:val="20"/>
              </w:rPr>
            </w:pPr>
            <w:r w:rsidRPr="004A3FDB">
              <w:rPr>
                <w:rFonts w:ascii="Verdana" w:hAnsi="Verdana" w:cs="Arial"/>
                <w:b/>
                <w:sz w:val="20"/>
                <w:szCs w:val="20"/>
              </w:rPr>
              <w:t>PONUDNIK/IZVAJALEC</w:t>
            </w:r>
          </w:p>
        </w:tc>
        <w:tc>
          <w:tcPr>
            <w:tcW w:w="3298" w:type="dxa"/>
            <w:tcBorders>
              <w:bottom w:val="single" w:sz="4" w:space="0" w:color="auto"/>
            </w:tcBorders>
            <w:shd w:val="clear" w:color="auto" w:fill="FDB940"/>
            <w:vAlign w:val="center"/>
          </w:tcPr>
          <w:p w14:paraId="5E96D044" w14:textId="77777777" w:rsidR="007A03AB" w:rsidRPr="004A3FDB" w:rsidRDefault="007A03AB" w:rsidP="00980744">
            <w:pPr>
              <w:widowControl w:val="0"/>
              <w:spacing w:after="0" w:line="240" w:lineRule="auto"/>
              <w:jc w:val="center"/>
              <w:rPr>
                <w:rFonts w:ascii="Verdana" w:hAnsi="Verdana" w:cs="Arial"/>
                <w:b/>
                <w:sz w:val="20"/>
                <w:szCs w:val="20"/>
              </w:rPr>
            </w:pPr>
            <w:proofErr w:type="spellStart"/>
            <w:r w:rsidRPr="004A3FDB">
              <w:rPr>
                <w:rFonts w:ascii="Verdana" w:hAnsi="Verdana" w:cs="Arial"/>
                <w:b/>
                <w:sz w:val="20"/>
                <w:szCs w:val="20"/>
              </w:rPr>
              <w:t>Poslovodeči</w:t>
            </w:r>
            <w:proofErr w:type="spellEnd"/>
            <w:r w:rsidRPr="004A3FDB">
              <w:rPr>
                <w:rFonts w:ascii="Verdana" w:hAnsi="Verdana" w:cs="Arial"/>
                <w:b/>
                <w:sz w:val="20"/>
                <w:szCs w:val="20"/>
              </w:rPr>
              <w:t xml:space="preserve"> partner</w:t>
            </w:r>
          </w:p>
        </w:tc>
        <w:tc>
          <w:tcPr>
            <w:tcW w:w="2127" w:type="dxa"/>
            <w:tcBorders>
              <w:bottom w:val="single" w:sz="4" w:space="0" w:color="auto"/>
            </w:tcBorders>
            <w:shd w:val="clear" w:color="auto" w:fill="FDB940"/>
            <w:vAlign w:val="center"/>
          </w:tcPr>
          <w:p w14:paraId="5AC09DB0"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Partner 2</w:t>
            </w:r>
          </w:p>
        </w:tc>
        <w:tc>
          <w:tcPr>
            <w:tcW w:w="1874" w:type="dxa"/>
            <w:tcBorders>
              <w:bottom w:val="single" w:sz="4" w:space="0" w:color="auto"/>
            </w:tcBorders>
            <w:shd w:val="clear" w:color="auto" w:fill="FDB940"/>
            <w:vAlign w:val="center"/>
          </w:tcPr>
          <w:p w14:paraId="2A6E52BD"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Partner X</w:t>
            </w:r>
          </w:p>
        </w:tc>
      </w:tr>
      <w:tr w:rsidR="007A03AB" w:rsidRPr="004A3FDB" w14:paraId="14801E95" w14:textId="77777777" w:rsidTr="00980744">
        <w:trPr>
          <w:trHeight w:val="20"/>
          <w:jc w:val="center"/>
        </w:trPr>
        <w:tc>
          <w:tcPr>
            <w:tcW w:w="2405" w:type="dxa"/>
            <w:shd w:val="clear" w:color="auto" w:fill="FDB940"/>
            <w:vAlign w:val="center"/>
          </w:tcPr>
          <w:p w14:paraId="03C300D6"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Naziv in sedež</w:t>
            </w:r>
          </w:p>
        </w:tc>
        <w:tc>
          <w:tcPr>
            <w:tcW w:w="3298" w:type="dxa"/>
            <w:shd w:val="clear" w:color="auto" w:fill="auto"/>
            <w:vAlign w:val="center"/>
          </w:tcPr>
          <w:p w14:paraId="6B03BCAC" w14:textId="77777777" w:rsidR="007A03AB" w:rsidRPr="004A3FDB" w:rsidRDefault="007A03AB" w:rsidP="00980744">
            <w:pPr>
              <w:widowControl w:val="0"/>
              <w:spacing w:after="0" w:line="240" w:lineRule="auto"/>
              <w:rPr>
                <w:rFonts w:ascii="Verdana" w:hAnsi="Verdana" w:cs="Arial"/>
                <w:b/>
                <w:sz w:val="20"/>
                <w:szCs w:val="20"/>
              </w:rPr>
            </w:pPr>
          </w:p>
        </w:tc>
        <w:tc>
          <w:tcPr>
            <w:tcW w:w="2127" w:type="dxa"/>
            <w:shd w:val="clear" w:color="auto" w:fill="auto"/>
            <w:vAlign w:val="center"/>
          </w:tcPr>
          <w:p w14:paraId="096A15C3" w14:textId="77777777" w:rsidR="007A03AB" w:rsidRPr="004A3FDB" w:rsidRDefault="007A03AB" w:rsidP="00980744">
            <w:pPr>
              <w:widowControl w:val="0"/>
              <w:spacing w:after="0" w:line="240" w:lineRule="auto"/>
              <w:rPr>
                <w:rFonts w:ascii="Verdana" w:hAnsi="Verdana" w:cs="Arial"/>
                <w:b/>
                <w:sz w:val="20"/>
                <w:szCs w:val="20"/>
              </w:rPr>
            </w:pPr>
          </w:p>
        </w:tc>
        <w:tc>
          <w:tcPr>
            <w:tcW w:w="1874" w:type="dxa"/>
            <w:shd w:val="clear" w:color="auto" w:fill="auto"/>
            <w:vAlign w:val="center"/>
          </w:tcPr>
          <w:p w14:paraId="45D1964F" w14:textId="77777777" w:rsidR="007A03AB" w:rsidRPr="004A3FDB" w:rsidRDefault="007A03AB" w:rsidP="00980744">
            <w:pPr>
              <w:widowControl w:val="0"/>
              <w:spacing w:after="0" w:line="240" w:lineRule="auto"/>
              <w:rPr>
                <w:rFonts w:ascii="Verdana" w:hAnsi="Verdana" w:cs="Arial"/>
                <w:b/>
                <w:sz w:val="20"/>
                <w:szCs w:val="20"/>
              </w:rPr>
            </w:pPr>
          </w:p>
        </w:tc>
      </w:tr>
      <w:tr w:rsidR="007A03AB" w:rsidRPr="004A3FDB" w14:paraId="68EAB7D7" w14:textId="77777777" w:rsidTr="00980744">
        <w:trPr>
          <w:trHeight w:val="20"/>
          <w:jc w:val="center"/>
        </w:trPr>
        <w:tc>
          <w:tcPr>
            <w:tcW w:w="2405" w:type="dxa"/>
            <w:shd w:val="clear" w:color="auto" w:fill="FDB940"/>
            <w:vAlign w:val="center"/>
          </w:tcPr>
          <w:p w14:paraId="1221F15B"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ID št. Za DDV</w:t>
            </w:r>
          </w:p>
        </w:tc>
        <w:tc>
          <w:tcPr>
            <w:tcW w:w="3298" w:type="dxa"/>
            <w:shd w:val="clear" w:color="auto" w:fill="auto"/>
            <w:vAlign w:val="center"/>
          </w:tcPr>
          <w:p w14:paraId="3B34DE84" w14:textId="77777777" w:rsidR="007A03AB" w:rsidRPr="004A3FDB" w:rsidRDefault="007A03AB" w:rsidP="00980744">
            <w:pPr>
              <w:widowControl w:val="0"/>
              <w:spacing w:after="0" w:line="240" w:lineRule="auto"/>
              <w:rPr>
                <w:rFonts w:ascii="Verdana" w:hAnsi="Verdana" w:cs="Arial"/>
                <w:sz w:val="20"/>
                <w:szCs w:val="20"/>
              </w:rPr>
            </w:pPr>
          </w:p>
        </w:tc>
        <w:tc>
          <w:tcPr>
            <w:tcW w:w="2127" w:type="dxa"/>
            <w:shd w:val="clear" w:color="auto" w:fill="auto"/>
            <w:vAlign w:val="center"/>
          </w:tcPr>
          <w:p w14:paraId="7649391A" w14:textId="77777777" w:rsidR="007A03AB" w:rsidRPr="004A3FDB" w:rsidRDefault="007A03AB" w:rsidP="00980744">
            <w:pPr>
              <w:widowControl w:val="0"/>
              <w:spacing w:after="0" w:line="240" w:lineRule="auto"/>
              <w:rPr>
                <w:rFonts w:ascii="Verdana" w:hAnsi="Verdana" w:cs="Arial"/>
                <w:sz w:val="20"/>
                <w:szCs w:val="20"/>
              </w:rPr>
            </w:pPr>
          </w:p>
        </w:tc>
        <w:tc>
          <w:tcPr>
            <w:tcW w:w="1874" w:type="dxa"/>
            <w:shd w:val="clear" w:color="auto" w:fill="auto"/>
            <w:vAlign w:val="center"/>
          </w:tcPr>
          <w:p w14:paraId="7220A1C3"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3307AE50" w14:textId="77777777" w:rsidTr="00980744">
        <w:trPr>
          <w:trHeight w:val="20"/>
          <w:jc w:val="center"/>
        </w:trPr>
        <w:tc>
          <w:tcPr>
            <w:tcW w:w="2405" w:type="dxa"/>
            <w:shd w:val="clear" w:color="auto" w:fill="FDB940"/>
            <w:vAlign w:val="center"/>
          </w:tcPr>
          <w:p w14:paraId="0F9B92A4"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Matična številka</w:t>
            </w:r>
          </w:p>
        </w:tc>
        <w:tc>
          <w:tcPr>
            <w:tcW w:w="3298" w:type="dxa"/>
            <w:shd w:val="clear" w:color="auto" w:fill="auto"/>
            <w:vAlign w:val="center"/>
          </w:tcPr>
          <w:p w14:paraId="5E5567C1" w14:textId="77777777" w:rsidR="007A03AB" w:rsidRPr="004A3FDB" w:rsidRDefault="007A03AB" w:rsidP="00980744">
            <w:pPr>
              <w:widowControl w:val="0"/>
              <w:spacing w:after="0" w:line="240" w:lineRule="auto"/>
              <w:rPr>
                <w:rFonts w:ascii="Verdana" w:hAnsi="Verdana" w:cs="Arial"/>
                <w:sz w:val="20"/>
                <w:szCs w:val="20"/>
              </w:rPr>
            </w:pPr>
          </w:p>
        </w:tc>
        <w:tc>
          <w:tcPr>
            <w:tcW w:w="2127" w:type="dxa"/>
            <w:shd w:val="clear" w:color="auto" w:fill="auto"/>
            <w:vAlign w:val="center"/>
          </w:tcPr>
          <w:p w14:paraId="0D7A5093" w14:textId="77777777" w:rsidR="007A03AB" w:rsidRPr="004A3FDB" w:rsidRDefault="007A03AB" w:rsidP="00980744">
            <w:pPr>
              <w:widowControl w:val="0"/>
              <w:spacing w:after="0" w:line="240" w:lineRule="auto"/>
              <w:rPr>
                <w:rFonts w:ascii="Verdana" w:hAnsi="Verdana" w:cs="Arial"/>
                <w:sz w:val="20"/>
                <w:szCs w:val="20"/>
              </w:rPr>
            </w:pPr>
          </w:p>
        </w:tc>
        <w:tc>
          <w:tcPr>
            <w:tcW w:w="1874" w:type="dxa"/>
            <w:shd w:val="clear" w:color="auto" w:fill="auto"/>
            <w:vAlign w:val="center"/>
          </w:tcPr>
          <w:p w14:paraId="2871DBBD"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73E88AF8" w14:textId="77777777" w:rsidTr="00980744">
        <w:trPr>
          <w:trHeight w:val="20"/>
          <w:jc w:val="center"/>
        </w:trPr>
        <w:tc>
          <w:tcPr>
            <w:tcW w:w="2405" w:type="dxa"/>
            <w:shd w:val="clear" w:color="auto" w:fill="FDB940"/>
            <w:vAlign w:val="center"/>
          </w:tcPr>
          <w:p w14:paraId="48B705EF"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Transakcijski račun</w:t>
            </w:r>
          </w:p>
        </w:tc>
        <w:tc>
          <w:tcPr>
            <w:tcW w:w="3298" w:type="dxa"/>
            <w:shd w:val="clear" w:color="auto" w:fill="auto"/>
            <w:vAlign w:val="center"/>
          </w:tcPr>
          <w:p w14:paraId="306B779E" w14:textId="77777777" w:rsidR="007A03AB" w:rsidRPr="004A3FDB" w:rsidRDefault="007A03AB" w:rsidP="00980744">
            <w:pPr>
              <w:widowControl w:val="0"/>
              <w:spacing w:after="0" w:line="240" w:lineRule="auto"/>
              <w:rPr>
                <w:rFonts w:ascii="Verdana" w:hAnsi="Verdana" w:cs="Arial"/>
                <w:sz w:val="20"/>
                <w:szCs w:val="20"/>
              </w:rPr>
            </w:pPr>
          </w:p>
        </w:tc>
        <w:tc>
          <w:tcPr>
            <w:tcW w:w="2127" w:type="dxa"/>
            <w:shd w:val="clear" w:color="auto" w:fill="auto"/>
            <w:vAlign w:val="center"/>
          </w:tcPr>
          <w:p w14:paraId="25D8C16A" w14:textId="77777777" w:rsidR="007A03AB" w:rsidRPr="004A3FDB" w:rsidRDefault="007A03AB" w:rsidP="00980744">
            <w:pPr>
              <w:widowControl w:val="0"/>
              <w:spacing w:after="0" w:line="240" w:lineRule="auto"/>
              <w:rPr>
                <w:rFonts w:ascii="Verdana" w:hAnsi="Verdana" w:cs="Arial"/>
                <w:sz w:val="20"/>
                <w:szCs w:val="20"/>
              </w:rPr>
            </w:pPr>
          </w:p>
        </w:tc>
        <w:tc>
          <w:tcPr>
            <w:tcW w:w="1874" w:type="dxa"/>
            <w:shd w:val="clear" w:color="auto" w:fill="auto"/>
            <w:vAlign w:val="center"/>
          </w:tcPr>
          <w:p w14:paraId="0780D142"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05C8D18A" w14:textId="77777777" w:rsidTr="00980744">
        <w:trPr>
          <w:trHeight w:val="20"/>
          <w:jc w:val="center"/>
        </w:trPr>
        <w:tc>
          <w:tcPr>
            <w:tcW w:w="2405" w:type="dxa"/>
            <w:shd w:val="clear" w:color="auto" w:fill="FDB940"/>
            <w:vAlign w:val="center"/>
          </w:tcPr>
          <w:p w14:paraId="3B283C90"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Telefon</w:t>
            </w:r>
          </w:p>
        </w:tc>
        <w:tc>
          <w:tcPr>
            <w:tcW w:w="3298" w:type="dxa"/>
            <w:shd w:val="clear" w:color="auto" w:fill="auto"/>
            <w:vAlign w:val="center"/>
          </w:tcPr>
          <w:p w14:paraId="11A82C85" w14:textId="77777777" w:rsidR="007A03AB" w:rsidRPr="004A3FDB" w:rsidRDefault="007A03AB" w:rsidP="00980744">
            <w:pPr>
              <w:widowControl w:val="0"/>
              <w:spacing w:after="0" w:line="240" w:lineRule="auto"/>
              <w:rPr>
                <w:rFonts w:ascii="Verdana" w:hAnsi="Verdana" w:cs="Arial"/>
                <w:sz w:val="20"/>
                <w:szCs w:val="20"/>
              </w:rPr>
            </w:pPr>
          </w:p>
        </w:tc>
        <w:tc>
          <w:tcPr>
            <w:tcW w:w="2127" w:type="dxa"/>
            <w:shd w:val="clear" w:color="auto" w:fill="auto"/>
            <w:vAlign w:val="center"/>
          </w:tcPr>
          <w:p w14:paraId="7BC09360" w14:textId="77777777" w:rsidR="007A03AB" w:rsidRPr="004A3FDB" w:rsidRDefault="007A03AB" w:rsidP="00980744">
            <w:pPr>
              <w:widowControl w:val="0"/>
              <w:spacing w:after="0" w:line="240" w:lineRule="auto"/>
              <w:rPr>
                <w:rFonts w:ascii="Verdana" w:hAnsi="Verdana" w:cs="Arial"/>
                <w:sz w:val="20"/>
                <w:szCs w:val="20"/>
              </w:rPr>
            </w:pPr>
          </w:p>
        </w:tc>
        <w:tc>
          <w:tcPr>
            <w:tcW w:w="1874" w:type="dxa"/>
            <w:shd w:val="clear" w:color="auto" w:fill="auto"/>
            <w:vAlign w:val="center"/>
          </w:tcPr>
          <w:p w14:paraId="25E2B865"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60D222A7" w14:textId="77777777" w:rsidTr="00980744">
        <w:trPr>
          <w:trHeight w:val="20"/>
          <w:jc w:val="center"/>
        </w:trPr>
        <w:tc>
          <w:tcPr>
            <w:tcW w:w="2405" w:type="dxa"/>
            <w:shd w:val="clear" w:color="auto" w:fill="FDB940"/>
            <w:vAlign w:val="center"/>
          </w:tcPr>
          <w:p w14:paraId="041B3C41"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E-pošta</w:t>
            </w:r>
          </w:p>
        </w:tc>
        <w:tc>
          <w:tcPr>
            <w:tcW w:w="3298" w:type="dxa"/>
            <w:shd w:val="clear" w:color="auto" w:fill="auto"/>
            <w:vAlign w:val="center"/>
          </w:tcPr>
          <w:p w14:paraId="23E34808" w14:textId="77777777" w:rsidR="007A03AB" w:rsidRPr="004A3FDB" w:rsidRDefault="007A03AB" w:rsidP="00980744">
            <w:pPr>
              <w:widowControl w:val="0"/>
              <w:spacing w:after="0" w:line="240" w:lineRule="auto"/>
              <w:rPr>
                <w:rFonts w:ascii="Verdana" w:hAnsi="Verdana" w:cs="Arial"/>
                <w:sz w:val="20"/>
                <w:szCs w:val="20"/>
              </w:rPr>
            </w:pPr>
          </w:p>
        </w:tc>
        <w:tc>
          <w:tcPr>
            <w:tcW w:w="2127" w:type="dxa"/>
            <w:shd w:val="clear" w:color="auto" w:fill="auto"/>
            <w:vAlign w:val="center"/>
          </w:tcPr>
          <w:p w14:paraId="614F1A25" w14:textId="77777777" w:rsidR="007A03AB" w:rsidRPr="004A3FDB" w:rsidRDefault="007A03AB" w:rsidP="00980744">
            <w:pPr>
              <w:widowControl w:val="0"/>
              <w:spacing w:after="0" w:line="240" w:lineRule="auto"/>
              <w:rPr>
                <w:rFonts w:ascii="Verdana" w:hAnsi="Verdana" w:cs="Arial"/>
                <w:sz w:val="20"/>
                <w:szCs w:val="20"/>
              </w:rPr>
            </w:pPr>
          </w:p>
        </w:tc>
        <w:tc>
          <w:tcPr>
            <w:tcW w:w="1874" w:type="dxa"/>
            <w:shd w:val="clear" w:color="auto" w:fill="auto"/>
            <w:vAlign w:val="center"/>
          </w:tcPr>
          <w:p w14:paraId="32AAE2F8"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116F460C" w14:textId="77777777" w:rsidTr="00980744">
        <w:trPr>
          <w:trHeight w:val="20"/>
          <w:jc w:val="center"/>
        </w:trPr>
        <w:tc>
          <w:tcPr>
            <w:tcW w:w="2405" w:type="dxa"/>
            <w:shd w:val="clear" w:color="auto" w:fill="FDB940"/>
            <w:vAlign w:val="center"/>
          </w:tcPr>
          <w:p w14:paraId="78884358"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Skrbnik pogodbe</w:t>
            </w:r>
          </w:p>
        </w:tc>
        <w:tc>
          <w:tcPr>
            <w:tcW w:w="7299" w:type="dxa"/>
            <w:gridSpan w:val="3"/>
            <w:shd w:val="clear" w:color="auto" w:fill="auto"/>
            <w:vAlign w:val="center"/>
          </w:tcPr>
          <w:p w14:paraId="1E8C8FA4"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23F06E65" w14:textId="77777777" w:rsidTr="00980744">
        <w:trPr>
          <w:trHeight w:val="20"/>
          <w:jc w:val="center"/>
        </w:trPr>
        <w:tc>
          <w:tcPr>
            <w:tcW w:w="2405" w:type="dxa"/>
            <w:shd w:val="clear" w:color="auto" w:fill="FDB940"/>
            <w:vAlign w:val="center"/>
          </w:tcPr>
          <w:p w14:paraId="74DEE810"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b/>
                <w:sz w:val="20"/>
                <w:szCs w:val="20"/>
              </w:rPr>
              <w:t>Podpisnik</w:t>
            </w:r>
          </w:p>
        </w:tc>
        <w:tc>
          <w:tcPr>
            <w:tcW w:w="7299" w:type="dxa"/>
            <w:gridSpan w:val="3"/>
            <w:shd w:val="clear" w:color="auto" w:fill="auto"/>
            <w:vAlign w:val="center"/>
          </w:tcPr>
          <w:p w14:paraId="2679A660"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00657C88" w14:textId="77777777" w:rsidTr="00980744">
        <w:trPr>
          <w:trHeight w:val="20"/>
          <w:jc w:val="center"/>
        </w:trPr>
        <w:tc>
          <w:tcPr>
            <w:tcW w:w="2405" w:type="dxa"/>
            <w:shd w:val="clear" w:color="auto" w:fill="FDB940"/>
            <w:vAlign w:val="center"/>
          </w:tcPr>
          <w:p w14:paraId="59C7D109" w14:textId="77777777" w:rsidR="007A03AB" w:rsidRPr="004A3FDB" w:rsidRDefault="007A03AB" w:rsidP="00980744">
            <w:pPr>
              <w:widowControl w:val="0"/>
              <w:spacing w:after="0" w:line="240" w:lineRule="auto"/>
              <w:rPr>
                <w:rFonts w:ascii="Verdana" w:hAnsi="Verdana" w:cs="Arial"/>
                <w:b/>
                <w:sz w:val="20"/>
                <w:szCs w:val="20"/>
              </w:rPr>
            </w:pPr>
            <w:r>
              <w:rPr>
                <w:rFonts w:ascii="Verdana" w:hAnsi="Verdana" w:cs="Arial"/>
                <w:b/>
                <w:sz w:val="20"/>
                <w:szCs w:val="20"/>
              </w:rPr>
              <w:t>Zakoniti zastopnik</w:t>
            </w:r>
          </w:p>
        </w:tc>
        <w:tc>
          <w:tcPr>
            <w:tcW w:w="7299" w:type="dxa"/>
            <w:gridSpan w:val="3"/>
            <w:shd w:val="clear" w:color="auto" w:fill="auto"/>
            <w:vAlign w:val="center"/>
          </w:tcPr>
          <w:p w14:paraId="61AB36E3" w14:textId="77777777" w:rsidR="007A03AB" w:rsidRPr="004A3FDB" w:rsidRDefault="007A03AB" w:rsidP="00980744">
            <w:pPr>
              <w:widowControl w:val="0"/>
              <w:spacing w:after="0" w:line="240" w:lineRule="auto"/>
              <w:rPr>
                <w:rFonts w:ascii="Verdana" w:hAnsi="Verdana" w:cs="Arial"/>
                <w:sz w:val="20"/>
                <w:szCs w:val="20"/>
              </w:rPr>
            </w:pPr>
          </w:p>
        </w:tc>
      </w:tr>
    </w:tbl>
    <w:p w14:paraId="50672D9E" w14:textId="77777777" w:rsidR="007A03AB" w:rsidRPr="004A3FDB" w:rsidRDefault="007A03AB" w:rsidP="007A03AB">
      <w:pPr>
        <w:widowControl w:val="0"/>
        <w:spacing w:before="120" w:after="120" w:line="240" w:lineRule="auto"/>
        <w:jc w:val="both"/>
        <w:rPr>
          <w:rFonts w:ascii="Verdana" w:hAnsi="Verdana" w:cs="Arial"/>
          <w:sz w:val="20"/>
          <w:szCs w:val="20"/>
        </w:rPr>
      </w:pPr>
      <w:r w:rsidRPr="004A3FDB">
        <w:rPr>
          <w:rFonts w:ascii="Verdana" w:hAnsi="Verdana" w:cs="Arial"/>
          <w:sz w:val="20"/>
          <w:szCs w:val="20"/>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7A03AB" w:rsidRPr="004A3FDB" w14:paraId="1B9F84F2" w14:textId="77777777" w:rsidTr="00980744">
        <w:trPr>
          <w:trHeight w:val="20"/>
          <w:jc w:val="center"/>
        </w:trPr>
        <w:tc>
          <w:tcPr>
            <w:tcW w:w="9694" w:type="dxa"/>
            <w:shd w:val="clear" w:color="auto" w:fill="FFF0D5"/>
            <w:vAlign w:val="center"/>
          </w:tcPr>
          <w:p w14:paraId="214DF9CB"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 xml:space="preserve">POGODBO </w:t>
            </w:r>
          </w:p>
          <w:p w14:paraId="4774981E" w14:textId="5F788CEC" w:rsidR="007A03AB" w:rsidRPr="00510696" w:rsidRDefault="007A03AB" w:rsidP="00980744">
            <w:pPr>
              <w:widowControl w:val="0"/>
              <w:spacing w:after="0" w:line="240" w:lineRule="auto"/>
              <w:jc w:val="center"/>
              <w:rPr>
                <w:rFonts w:ascii="Verdana" w:hAnsi="Verdana" w:cs="Arial"/>
                <w:b/>
                <w:sz w:val="20"/>
                <w:szCs w:val="20"/>
              </w:rPr>
            </w:pPr>
            <w:r w:rsidRPr="00510696">
              <w:rPr>
                <w:rFonts w:ascii="Verdana" w:hAnsi="Verdana" w:cs="Arial"/>
                <w:b/>
                <w:sz w:val="20"/>
                <w:szCs w:val="20"/>
              </w:rPr>
              <w:t>za izvedbo projektantskih storitev za celovito obnovo kulturn</w:t>
            </w:r>
            <w:r w:rsidR="00D0266A">
              <w:rPr>
                <w:rFonts w:ascii="Verdana" w:hAnsi="Verdana" w:cs="Arial"/>
                <w:b/>
                <w:sz w:val="20"/>
                <w:szCs w:val="20"/>
              </w:rPr>
              <w:t>ega</w:t>
            </w:r>
            <w:r w:rsidRPr="00510696">
              <w:rPr>
                <w:rFonts w:ascii="Verdana" w:hAnsi="Verdana" w:cs="Arial"/>
                <w:b/>
                <w:sz w:val="20"/>
                <w:szCs w:val="20"/>
              </w:rPr>
              <w:t xml:space="preserve"> spomenik</w:t>
            </w:r>
            <w:r w:rsidR="00D0266A">
              <w:rPr>
                <w:rFonts w:ascii="Verdana" w:hAnsi="Verdana" w:cs="Arial"/>
                <w:b/>
                <w:sz w:val="20"/>
                <w:szCs w:val="20"/>
              </w:rPr>
              <w:t>a</w:t>
            </w:r>
            <w:r w:rsidRPr="00510696">
              <w:rPr>
                <w:rFonts w:ascii="Verdana" w:hAnsi="Verdana" w:cs="Arial"/>
                <w:b/>
                <w:sz w:val="20"/>
                <w:szCs w:val="20"/>
              </w:rPr>
              <w:t xml:space="preserve"> državnega pomena</w:t>
            </w:r>
            <w:r w:rsidR="00D0266A">
              <w:rPr>
                <w:rFonts w:ascii="Verdana" w:hAnsi="Verdana" w:cs="Arial"/>
                <w:b/>
                <w:sz w:val="20"/>
                <w:szCs w:val="20"/>
              </w:rPr>
              <w:t xml:space="preserve"> grad Turjak s </w:t>
            </w:r>
            <w:r w:rsidR="000A7246">
              <w:rPr>
                <w:rFonts w:ascii="Verdana" w:hAnsi="Verdana" w:cs="Arial"/>
                <w:b/>
                <w:sz w:val="20"/>
                <w:szCs w:val="20"/>
              </w:rPr>
              <w:t>parkom</w:t>
            </w:r>
            <w:r w:rsidR="00D0266A">
              <w:rPr>
                <w:rFonts w:ascii="Verdana" w:hAnsi="Verdana" w:cs="Arial"/>
                <w:b/>
                <w:sz w:val="20"/>
                <w:szCs w:val="20"/>
              </w:rPr>
              <w:t xml:space="preserve"> in pripadajočimi pristavami</w:t>
            </w:r>
          </w:p>
          <w:p w14:paraId="5EFC99A7" w14:textId="77777777" w:rsidR="007A03AB" w:rsidRPr="004A3FDB" w:rsidRDefault="007A03AB" w:rsidP="00980744">
            <w:pPr>
              <w:widowControl w:val="0"/>
              <w:spacing w:after="0" w:line="240" w:lineRule="auto"/>
              <w:jc w:val="center"/>
              <w:rPr>
                <w:rFonts w:ascii="Verdana" w:hAnsi="Verdana" w:cs="Arial"/>
                <w:b/>
                <w:sz w:val="20"/>
                <w:szCs w:val="20"/>
              </w:rPr>
            </w:pPr>
            <w:r w:rsidRPr="00510696">
              <w:rPr>
                <w:rFonts w:ascii="Verdana" w:hAnsi="Verdana" w:cs="Arial"/>
                <w:b/>
                <w:sz w:val="20"/>
                <w:szCs w:val="20"/>
              </w:rPr>
              <w:t xml:space="preserve">št. </w:t>
            </w:r>
            <w:proofErr w:type="spellStart"/>
            <w:r w:rsidRPr="00510696">
              <w:rPr>
                <w:rFonts w:ascii="Verdana" w:hAnsi="Verdana" w:cs="Arial"/>
                <w:b/>
                <w:bCs/>
                <w:sz w:val="20"/>
                <w:szCs w:val="20"/>
              </w:rPr>
              <w:t>xxxxx</w:t>
            </w:r>
            <w:proofErr w:type="spellEnd"/>
          </w:p>
        </w:tc>
      </w:tr>
    </w:tbl>
    <w:p w14:paraId="51BBF342" w14:textId="77777777" w:rsidR="007A03AB" w:rsidRPr="004A3FDB" w:rsidRDefault="007A03AB" w:rsidP="007A03AB">
      <w:pPr>
        <w:widowControl w:val="0"/>
        <w:spacing w:after="0" w:line="240" w:lineRule="auto"/>
        <w:jc w:val="both"/>
        <w:rPr>
          <w:rFonts w:ascii="Verdana" w:hAnsi="Verdana" w:cs="Arial"/>
          <w:sz w:val="20"/>
          <w:szCs w:val="20"/>
        </w:rPr>
      </w:pPr>
    </w:p>
    <w:p w14:paraId="326FFF6C"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0DA6A0EA" w14:textId="77777777" w:rsidR="007A03AB" w:rsidRPr="004A3FDB" w:rsidRDefault="007A03AB" w:rsidP="007A03AB">
      <w:pPr>
        <w:widowControl w:val="0"/>
        <w:spacing w:after="120" w:line="240" w:lineRule="auto"/>
        <w:jc w:val="center"/>
        <w:rPr>
          <w:rFonts w:ascii="Verdana" w:hAnsi="Verdana" w:cs="Arial"/>
          <w:sz w:val="20"/>
          <w:szCs w:val="20"/>
        </w:rPr>
      </w:pPr>
      <w:r w:rsidRPr="004A3FDB">
        <w:rPr>
          <w:rFonts w:ascii="Verdana" w:hAnsi="Verdana" w:cs="Arial"/>
          <w:sz w:val="20"/>
          <w:szCs w:val="20"/>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7A03AB" w:rsidRPr="004A3FDB" w14:paraId="1D1BC1C3" w14:textId="77777777" w:rsidTr="00980744">
        <w:trPr>
          <w:trHeight w:val="20"/>
          <w:jc w:val="center"/>
        </w:trPr>
        <w:tc>
          <w:tcPr>
            <w:tcW w:w="4847" w:type="dxa"/>
            <w:shd w:val="clear" w:color="auto" w:fill="FDB940"/>
            <w:vAlign w:val="center"/>
          </w:tcPr>
          <w:p w14:paraId="4C77D9D8" w14:textId="77777777" w:rsidR="007A03AB" w:rsidRPr="004A3FDB" w:rsidRDefault="007A03AB" w:rsidP="00980744">
            <w:pPr>
              <w:widowControl w:val="0"/>
              <w:spacing w:after="0" w:line="240" w:lineRule="auto"/>
              <w:jc w:val="both"/>
              <w:rPr>
                <w:rFonts w:ascii="Verdana" w:hAnsi="Verdana" w:cs="Arial"/>
                <w:b/>
                <w:sz w:val="20"/>
                <w:szCs w:val="20"/>
              </w:rPr>
            </w:pPr>
            <w:r w:rsidRPr="004A3FDB">
              <w:rPr>
                <w:rFonts w:ascii="Verdana" w:hAnsi="Verdana" w:cs="Arial"/>
                <w:b/>
                <w:sz w:val="20"/>
                <w:szCs w:val="20"/>
              </w:rPr>
              <w:t>Oznaka javnega naročila, ki je podlaga za sklenitev pogodbe</w:t>
            </w:r>
          </w:p>
        </w:tc>
        <w:tc>
          <w:tcPr>
            <w:tcW w:w="4847" w:type="dxa"/>
            <w:shd w:val="clear" w:color="auto" w:fill="FFF0D5"/>
            <w:vAlign w:val="center"/>
          </w:tcPr>
          <w:p w14:paraId="2CED0D16" w14:textId="34892AD8"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noProof/>
                <w:sz w:val="20"/>
                <w:szCs w:val="20"/>
              </w:rPr>
              <w:fldChar w:fldCharType="begin"/>
            </w:r>
            <w:r w:rsidRPr="004A3FDB">
              <w:rPr>
                <w:rFonts w:ascii="Verdana" w:hAnsi="Verdana" w:cs="Arial"/>
                <w:noProof/>
                <w:sz w:val="20"/>
                <w:szCs w:val="20"/>
              </w:rPr>
              <w:instrText xml:space="preserve"> DOCPROPERTY  "MFiles_P1045"  \* MERGEFORMAT </w:instrText>
            </w:r>
            <w:r w:rsidRPr="004A3FDB">
              <w:rPr>
                <w:rFonts w:ascii="Verdana" w:hAnsi="Verdana" w:cs="Arial"/>
                <w:noProof/>
                <w:sz w:val="20"/>
                <w:szCs w:val="20"/>
              </w:rPr>
              <w:fldChar w:fldCharType="separate"/>
            </w:r>
            <w:r w:rsidR="00EE0525">
              <w:rPr>
                <w:rFonts w:ascii="Verdana" w:hAnsi="Verdana" w:cs="Arial"/>
                <w:noProof/>
                <w:sz w:val="20"/>
                <w:szCs w:val="20"/>
              </w:rPr>
              <w:t>4300-3/2022-3340</w:t>
            </w:r>
            <w:r w:rsidRPr="004A3FDB">
              <w:rPr>
                <w:rFonts w:ascii="Verdana" w:hAnsi="Verdana" w:cs="Arial"/>
                <w:noProof/>
                <w:sz w:val="20"/>
                <w:szCs w:val="20"/>
              </w:rPr>
              <w:fldChar w:fldCharType="end"/>
            </w:r>
            <w:r w:rsidRPr="004A3FDB">
              <w:rPr>
                <w:rFonts w:ascii="Verdana" w:hAnsi="Verdana" w:cs="Arial"/>
                <w:sz w:val="20"/>
                <w:szCs w:val="20"/>
              </w:rPr>
              <w:t xml:space="preserve">, objava na portalu e-naročanje dne </w:t>
            </w:r>
            <w:r w:rsidRPr="004A3FDB">
              <w:rPr>
                <w:rFonts w:ascii="Verdana" w:hAnsi="Verdana" w:cs="Arial"/>
                <w:noProof/>
                <w:sz w:val="20"/>
                <w:szCs w:val="20"/>
              </w:rPr>
              <w:t xml:space="preserve">________ </w:t>
            </w:r>
            <w:r w:rsidRPr="004A3FDB">
              <w:rPr>
                <w:rFonts w:ascii="Verdana" w:hAnsi="Verdana" w:cs="Arial"/>
                <w:sz w:val="20"/>
                <w:szCs w:val="20"/>
              </w:rPr>
              <w:t xml:space="preserve">pod številko ________ ter na portalu EU dne </w:t>
            </w:r>
            <w:r w:rsidRPr="004A3FDB">
              <w:rPr>
                <w:rFonts w:ascii="Verdana" w:hAnsi="Verdana" w:cs="Arial"/>
                <w:noProof/>
                <w:sz w:val="20"/>
                <w:szCs w:val="20"/>
              </w:rPr>
              <w:t xml:space="preserve">____________ </w:t>
            </w:r>
            <w:r w:rsidRPr="004A3FDB">
              <w:rPr>
                <w:rFonts w:ascii="Verdana" w:hAnsi="Verdana" w:cs="Arial"/>
                <w:sz w:val="20"/>
                <w:szCs w:val="20"/>
              </w:rPr>
              <w:t>pod številko ________ .</w:t>
            </w:r>
          </w:p>
        </w:tc>
      </w:tr>
    </w:tbl>
    <w:p w14:paraId="6FE00DD1" w14:textId="77777777" w:rsidR="007A03AB" w:rsidRPr="001025CF" w:rsidRDefault="007A03AB" w:rsidP="007A03AB">
      <w:pPr>
        <w:widowControl w:val="0"/>
        <w:spacing w:after="120" w:line="240" w:lineRule="auto"/>
        <w:rPr>
          <w:rFonts w:ascii="Verdana" w:hAnsi="Verdana" w:cs="Arial"/>
          <w:sz w:val="20"/>
          <w:szCs w:val="20"/>
        </w:rPr>
      </w:pPr>
    </w:p>
    <w:p w14:paraId="017F0C1B"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lastRenderedPageBreak/>
        <w:t>člen</w:t>
      </w:r>
    </w:p>
    <w:p w14:paraId="020020FC"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PREDMET POGODBE</w:t>
      </w:r>
    </w:p>
    <w:p w14:paraId="468C5A32" w14:textId="76A2D05B" w:rsidR="007A03AB" w:rsidRPr="000A7246" w:rsidRDefault="007A03AB" w:rsidP="000A7246">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S to pogodbo se </w:t>
      </w:r>
      <w:r w:rsidRPr="00510696">
        <w:rPr>
          <w:rFonts w:ascii="Verdana" w:hAnsi="Verdana" w:cs="Arial"/>
          <w:sz w:val="20"/>
          <w:szCs w:val="20"/>
        </w:rPr>
        <w:t xml:space="preserve">izvajalec zavezuje naročniku opraviti projektantske storitve za celovito obnovo objekta </w:t>
      </w:r>
      <w:r w:rsidRPr="000A7246">
        <w:rPr>
          <w:rFonts w:ascii="Verdana" w:hAnsi="Verdana" w:cs="Arial"/>
          <w:sz w:val="20"/>
          <w:szCs w:val="20"/>
        </w:rPr>
        <w:t>Grad Turjak s parkom in pripadajočimi pristavami</w:t>
      </w:r>
      <w:r w:rsidR="00122187">
        <w:rPr>
          <w:rFonts w:ascii="Verdana" w:hAnsi="Verdana" w:cs="Arial"/>
          <w:sz w:val="20"/>
          <w:szCs w:val="20"/>
        </w:rPr>
        <w:t>.</w:t>
      </w:r>
    </w:p>
    <w:p w14:paraId="116D0B94" w14:textId="77777777" w:rsidR="007A03AB"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70325D">
        <w:rPr>
          <w:rFonts w:ascii="Verdana" w:hAnsi="Verdana" w:cs="Arial"/>
          <w:sz w:val="20"/>
          <w:szCs w:val="20"/>
        </w:rPr>
        <w:t xml:space="preserve">Predmet pogodbe je izdelava projektne dokumentacije v fazah Idejne zasnove za pridobitev projektnih in drugih pogojev (IZP), Projektne dokumentacije za pridobitev mnenj in gradbenega dovoljenja (DGD) in Projektne dokumentacije za izvedbo gradnje (PZI), vključno z izvedbo postopkov za pridobitev projektnih in drugih pogojev, mnenj in gradbenega dovoljenja ter izvajanjem projektantskega nadzora.   </w:t>
      </w:r>
    </w:p>
    <w:p w14:paraId="1F61F752" w14:textId="77777777" w:rsidR="007A03AB" w:rsidRPr="004A3FDB"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Dokumentacija po tej pogodbi predstavlja nadaljevanje dokumentacije, začete z idejno rešitvijo oziroma zasnovo, ki je sestavni del razpisne dokumentacije. Za izdelavo projektne in druge dokumentacije je idejna arhitekturna rešitev obvezna osnova, od katere niso dopustna enostranska odstopanja glede projektnih predlogov.</w:t>
      </w:r>
    </w:p>
    <w:p w14:paraId="0C59D45E" w14:textId="77777777" w:rsidR="007A03AB"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70325D">
        <w:rPr>
          <w:rFonts w:ascii="Verdana" w:hAnsi="Verdana" w:cs="Arial"/>
          <w:sz w:val="20"/>
          <w:szCs w:val="20"/>
        </w:rPr>
        <w:t>Izvajalec mora v ponudb</w:t>
      </w:r>
      <w:r>
        <w:rPr>
          <w:rFonts w:ascii="Verdana" w:hAnsi="Verdana" w:cs="Arial"/>
          <w:sz w:val="20"/>
          <w:szCs w:val="20"/>
        </w:rPr>
        <w:t xml:space="preserve">o vključiti </w:t>
      </w:r>
      <w:r w:rsidRPr="0070325D">
        <w:rPr>
          <w:rFonts w:ascii="Verdana" w:hAnsi="Verdana" w:cs="Arial"/>
          <w:sz w:val="20"/>
          <w:szCs w:val="20"/>
        </w:rPr>
        <w:t xml:space="preserve">tudi izvedbo </w:t>
      </w:r>
      <w:r w:rsidRPr="00724CB1">
        <w:rPr>
          <w:rFonts w:ascii="Verdana" w:hAnsi="Verdana" w:cs="Arial"/>
          <w:sz w:val="20"/>
          <w:szCs w:val="20"/>
        </w:rPr>
        <w:t>postop</w:t>
      </w:r>
      <w:r>
        <w:rPr>
          <w:rFonts w:ascii="Verdana" w:hAnsi="Verdana" w:cs="Arial"/>
          <w:sz w:val="20"/>
          <w:szCs w:val="20"/>
        </w:rPr>
        <w:t>k</w:t>
      </w:r>
      <w:r w:rsidRPr="00724CB1">
        <w:rPr>
          <w:rFonts w:ascii="Verdana" w:hAnsi="Verdana" w:cs="Arial"/>
          <w:sz w:val="20"/>
          <w:szCs w:val="20"/>
        </w:rPr>
        <w:t>ov v skladu z Uredbo o posegih v okolje, za katere je treba izvesti presojo vplivov na okolje (Uradni list RS, št. 51/14, 57/15, 26/17, 105/20 in 44/22 – Z-2) in njenimi spremembami</w:t>
      </w:r>
      <w:r w:rsidRPr="004E7875">
        <w:rPr>
          <w:rFonts w:ascii="Verdana" w:hAnsi="Verdana" w:cs="Arial"/>
          <w:sz w:val="20"/>
          <w:szCs w:val="20"/>
        </w:rPr>
        <w:t>.</w:t>
      </w:r>
    </w:p>
    <w:p w14:paraId="6D34C9E0" w14:textId="77777777" w:rsidR="007A03AB" w:rsidRPr="004479A4"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479A4">
        <w:rPr>
          <w:rFonts w:ascii="Verdana" w:hAnsi="Verdana" w:cs="Arial"/>
          <w:sz w:val="20"/>
          <w:szCs w:val="20"/>
        </w:rPr>
        <w:t>Mape z načrti in popisi del v dokumentaciji za razpis izvedbe del se izdelajo z vsebino in v obliki v skladu s predpisi o javnem naročanju oziroma s pogodbo med naročnikom in projektantom.</w:t>
      </w:r>
    </w:p>
    <w:p w14:paraId="1D318B44" w14:textId="77777777" w:rsidR="007A03AB" w:rsidRPr="004479A4"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Izvajalec je odgovoren </w:t>
      </w:r>
      <w:r w:rsidRPr="004479A4">
        <w:rPr>
          <w:rFonts w:ascii="Verdana" w:hAnsi="Verdana" w:cs="Arial"/>
          <w:sz w:val="20"/>
          <w:szCs w:val="20"/>
        </w:rPr>
        <w:t xml:space="preserve">za izdelavo, celovitost in medsebojno usklajenost vseh delov projektne dokumentacije ter izdelavo projektne dokumentacije, ki vsebuje vse elemente, podatke, rešitve in detajle, potrebne za kakovostno realizacijo projekta (pridobivanje mnenj, pridobitev gradbenega dovoljenja, gradnjo, pridobitev uporabnega dovoljenja) ter racionalnost rešitev v času gradnje in vzdrževanja objekta. Posamezen del projektne ali tehnične dokumentacije mora vsebovati vse sestavne dele, priloge in elaborate, ki so predpisani z veljavno zakonodajo na tem področju. </w:t>
      </w:r>
    </w:p>
    <w:p w14:paraId="10B870F8" w14:textId="77777777" w:rsidR="007A03AB" w:rsidRPr="004479A4" w:rsidRDefault="007A03AB" w:rsidP="007A03AB">
      <w:pPr>
        <w:pStyle w:val="ListParagraph"/>
        <w:widowControl w:val="0"/>
        <w:numPr>
          <w:ilvl w:val="0"/>
          <w:numId w:val="5"/>
        </w:numPr>
        <w:spacing w:after="0" w:line="240" w:lineRule="auto"/>
        <w:ind w:left="714" w:hanging="357"/>
        <w:contextualSpacing w:val="0"/>
        <w:jc w:val="both"/>
        <w:rPr>
          <w:rFonts w:ascii="Verdana" w:hAnsi="Verdana" w:cs="Arial"/>
          <w:sz w:val="20"/>
          <w:szCs w:val="20"/>
        </w:rPr>
      </w:pPr>
      <w:r w:rsidRPr="004479A4">
        <w:rPr>
          <w:rFonts w:ascii="Verdana" w:hAnsi="Verdana" w:cs="Arial"/>
          <w:sz w:val="20"/>
          <w:szCs w:val="20"/>
        </w:rPr>
        <w:t>Izvajalec mora zagotoviti izdelavo projektne dokumentacije tako, da je skladna z:</w:t>
      </w:r>
    </w:p>
    <w:p w14:paraId="0ED29597" w14:textId="77777777" w:rsidR="007A03AB" w:rsidRPr="004479A4" w:rsidRDefault="007A03AB" w:rsidP="007A03AB">
      <w:pPr>
        <w:pStyle w:val="ListParagraph"/>
        <w:widowControl w:val="0"/>
        <w:numPr>
          <w:ilvl w:val="0"/>
          <w:numId w:val="31"/>
        </w:numPr>
        <w:spacing w:after="0" w:line="240" w:lineRule="auto"/>
        <w:contextualSpacing w:val="0"/>
        <w:jc w:val="both"/>
        <w:rPr>
          <w:rFonts w:ascii="Verdana" w:hAnsi="Verdana" w:cs="Arial"/>
          <w:sz w:val="20"/>
          <w:szCs w:val="20"/>
        </w:rPr>
      </w:pPr>
      <w:r w:rsidRPr="004479A4">
        <w:rPr>
          <w:rFonts w:ascii="Verdana" w:hAnsi="Verdana" w:cs="Arial"/>
          <w:sz w:val="20"/>
          <w:szCs w:val="20"/>
        </w:rPr>
        <w:t>veljavno zakonodajo, standardi in predpisi s področja načrtovanja in gradnje objektov,</w:t>
      </w:r>
    </w:p>
    <w:p w14:paraId="3FC17DE0" w14:textId="77777777" w:rsidR="007A03AB" w:rsidRPr="004479A4" w:rsidRDefault="007A03AB" w:rsidP="007A03AB">
      <w:pPr>
        <w:pStyle w:val="ListParagraph"/>
        <w:widowControl w:val="0"/>
        <w:numPr>
          <w:ilvl w:val="0"/>
          <w:numId w:val="31"/>
        </w:numPr>
        <w:spacing w:after="0" w:line="240" w:lineRule="auto"/>
        <w:contextualSpacing w:val="0"/>
        <w:jc w:val="both"/>
        <w:rPr>
          <w:rFonts w:ascii="Verdana" w:hAnsi="Verdana" w:cs="Arial"/>
          <w:sz w:val="20"/>
          <w:szCs w:val="20"/>
        </w:rPr>
      </w:pPr>
      <w:r w:rsidRPr="004479A4">
        <w:rPr>
          <w:rFonts w:ascii="Verdana" w:hAnsi="Verdana" w:cs="Arial"/>
          <w:sz w:val="20"/>
          <w:szCs w:val="20"/>
        </w:rPr>
        <w:t>izdelanim konservatorskim načrtom, idejno zasnovo in projektno nalogo,</w:t>
      </w:r>
    </w:p>
    <w:p w14:paraId="7D06C0CE" w14:textId="77777777" w:rsidR="007A03AB" w:rsidRPr="00724CB1" w:rsidRDefault="007A03AB" w:rsidP="007A03AB">
      <w:pPr>
        <w:pStyle w:val="ListParagraph"/>
        <w:widowControl w:val="0"/>
        <w:numPr>
          <w:ilvl w:val="0"/>
          <w:numId w:val="31"/>
        </w:numPr>
        <w:spacing w:after="0" w:line="240" w:lineRule="auto"/>
        <w:jc w:val="both"/>
        <w:rPr>
          <w:rFonts w:ascii="Verdana" w:hAnsi="Verdana" w:cs="Arial"/>
          <w:sz w:val="20"/>
          <w:szCs w:val="20"/>
        </w:rPr>
      </w:pPr>
      <w:r w:rsidRPr="004479A4">
        <w:rPr>
          <w:rFonts w:ascii="Verdana" w:hAnsi="Verdana" w:cs="Arial"/>
          <w:sz w:val="20"/>
          <w:szCs w:val="20"/>
        </w:rPr>
        <w:t xml:space="preserve">določili </w:t>
      </w:r>
      <w:r w:rsidRPr="00724CB1">
        <w:rPr>
          <w:rFonts w:ascii="Verdana" w:hAnsi="Verdana" w:cs="Arial"/>
          <w:sz w:val="20"/>
          <w:szCs w:val="20"/>
        </w:rPr>
        <w:t>veljavnega prostorskega akta na območju gradnje,</w:t>
      </w:r>
    </w:p>
    <w:p w14:paraId="071F9527" w14:textId="77777777" w:rsidR="007A03AB" w:rsidRPr="00724CB1" w:rsidRDefault="007A03AB" w:rsidP="007A03AB">
      <w:pPr>
        <w:pStyle w:val="ListParagraph"/>
        <w:widowControl w:val="0"/>
        <w:numPr>
          <w:ilvl w:val="0"/>
          <w:numId w:val="31"/>
        </w:numPr>
        <w:spacing w:after="0" w:line="240" w:lineRule="auto"/>
        <w:jc w:val="both"/>
        <w:rPr>
          <w:rFonts w:ascii="Verdana" w:hAnsi="Verdana" w:cs="Arial"/>
          <w:sz w:val="20"/>
          <w:szCs w:val="20"/>
        </w:rPr>
      </w:pPr>
      <w:r w:rsidRPr="00724CB1">
        <w:rPr>
          <w:rFonts w:ascii="Verdana" w:hAnsi="Verdana" w:cs="Arial"/>
          <w:sz w:val="20"/>
          <w:szCs w:val="20"/>
        </w:rPr>
        <w:t xml:space="preserve">Gradbenim zakonom (Uradni list RS, št. 61/17, 72/17 – </w:t>
      </w:r>
      <w:proofErr w:type="spellStart"/>
      <w:r w:rsidRPr="00724CB1">
        <w:rPr>
          <w:rFonts w:ascii="Verdana" w:hAnsi="Verdana" w:cs="Arial"/>
          <w:sz w:val="20"/>
          <w:szCs w:val="20"/>
        </w:rPr>
        <w:t>popr</w:t>
      </w:r>
      <w:proofErr w:type="spellEnd"/>
      <w:r w:rsidRPr="00724CB1">
        <w:rPr>
          <w:rFonts w:ascii="Verdana" w:hAnsi="Verdana" w:cs="Arial"/>
          <w:sz w:val="20"/>
          <w:szCs w:val="20"/>
        </w:rPr>
        <w:t>., 65/20, 15/21 – ZDUOP in 199/21 – GZ-1) z vsemi nadaljnjimi sprememba</w:t>
      </w:r>
      <w:r w:rsidRPr="00E634AE">
        <w:rPr>
          <w:rFonts w:ascii="Verdana" w:hAnsi="Verdana" w:cs="Arial"/>
          <w:sz w:val="20"/>
          <w:szCs w:val="20"/>
        </w:rPr>
        <w:t>mi,</w:t>
      </w:r>
    </w:p>
    <w:p w14:paraId="61A9A573" w14:textId="77777777" w:rsidR="007A03AB" w:rsidRPr="00724CB1" w:rsidRDefault="007A03AB" w:rsidP="007A03AB">
      <w:pPr>
        <w:pStyle w:val="ListParagraph"/>
        <w:widowControl w:val="0"/>
        <w:numPr>
          <w:ilvl w:val="0"/>
          <w:numId w:val="31"/>
        </w:numPr>
        <w:spacing w:after="0" w:line="240" w:lineRule="auto"/>
        <w:jc w:val="both"/>
        <w:rPr>
          <w:rFonts w:ascii="Verdana" w:hAnsi="Verdana" w:cs="Arial"/>
          <w:sz w:val="20"/>
          <w:szCs w:val="20"/>
        </w:rPr>
      </w:pPr>
      <w:r w:rsidRPr="00724CB1">
        <w:rPr>
          <w:rFonts w:ascii="Verdana" w:hAnsi="Verdana" w:cs="Arial"/>
          <w:sz w:val="20"/>
          <w:szCs w:val="20"/>
        </w:rPr>
        <w:t xml:space="preserve">Pravilnikom o podrobnejši vsebini dokumentacije in obrazcih, povezanih z graditvijo objektov (Ur. l. RS, št. 36/2018, 51/18 – </w:t>
      </w:r>
      <w:proofErr w:type="spellStart"/>
      <w:r w:rsidRPr="00724CB1">
        <w:rPr>
          <w:rFonts w:ascii="Verdana" w:hAnsi="Verdana" w:cs="Arial"/>
          <w:sz w:val="20"/>
          <w:szCs w:val="20"/>
        </w:rPr>
        <w:t>popr</w:t>
      </w:r>
      <w:proofErr w:type="spellEnd"/>
      <w:r w:rsidRPr="00724CB1">
        <w:rPr>
          <w:rFonts w:ascii="Verdana" w:hAnsi="Verdana" w:cs="Arial"/>
          <w:sz w:val="20"/>
          <w:szCs w:val="20"/>
        </w:rPr>
        <w:t>., 197/20 in 199/21 – GZ-1) z vsemi nadaljnjimi spremembami,</w:t>
      </w:r>
    </w:p>
    <w:p w14:paraId="443D1407" w14:textId="77777777" w:rsidR="007A03AB" w:rsidRPr="004479A4" w:rsidRDefault="007A03AB" w:rsidP="007A03AB">
      <w:pPr>
        <w:pStyle w:val="ListParagraph"/>
        <w:widowControl w:val="0"/>
        <w:numPr>
          <w:ilvl w:val="0"/>
          <w:numId w:val="31"/>
        </w:numPr>
        <w:spacing w:after="0" w:line="240" w:lineRule="auto"/>
        <w:jc w:val="both"/>
        <w:rPr>
          <w:rFonts w:ascii="Verdana" w:hAnsi="Verdana" w:cs="Arial"/>
          <w:sz w:val="20"/>
          <w:szCs w:val="20"/>
        </w:rPr>
      </w:pPr>
      <w:r w:rsidRPr="00724CB1">
        <w:rPr>
          <w:rFonts w:ascii="Verdana" w:hAnsi="Verdana" w:cs="Arial"/>
          <w:sz w:val="20"/>
          <w:szCs w:val="20"/>
        </w:rPr>
        <w:t xml:space="preserve">zakonodajo, ki se nanaša na varovanje </w:t>
      </w:r>
      <w:r w:rsidRPr="004479A4">
        <w:rPr>
          <w:rFonts w:ascii="Verdana" w:hAnsi="Verdana" w:cs="Arial"/>
          <w:sz w:val="20"/>
          <w:szCs w:val="20"/>
        </w:rPr>
        <w:t xml:space="preserve">kulturne dediščine npr. Zakon o varstvu kulturne dediščine (Uradni list RS, št. 16/08, 123/08, 8/11 – ORZVKD39, 90/12, 111/13, 32/16 in 21/18 – </w:t>
      </w:r>
      <w:proofErr w:type="spellStart"/>
      <w:r w:rsidRPr="004479A4">
        <w:rPr>
          <w:rFonts w:ascii="Verdana" w:hAnsi="Verdana" w:cs="Arial"/>
          <w:sz w:val="20"/>
          <w:szCs w:val="20"/>
        </w:rPr>
        <w:t>ZNOrg</w:t>
      </w:r>
      <w:proofErr w:type="spellEnd"/>
      <w:r w:rsidRPr="004479A4">
        <w:rPr>
          <w:rFonts w:ascii="Verdana" w:hAnsi="Verdana" w:cs="Arial"/>
          <w:sz w:val="20"/>
          <w:szCs w:val="20"/>
        </w:rPr>
        <w:t xml:space="preserve">) in na ohranjanje narave npr. Zakon o ohranjanju narave (Uradni list RS, št. 96/04 – uradno prečiščeno besedilo, 61/06 – ZDru-1, 8/10 – ZSKZ-B, 46/14, 21/18 – </w:t>
      </w:r>
      <w:proofErr w:type="spellStart"/>
      <w:r w:rsidRPr="004479A4">
        <w:rPr>
          <w:rFonts w:ascii="Verdana" w:hAnsi="Verdana" w:cs="Arial"/>
          <w:sz w:val="20"/>
          <w:szCs w:val="20"/>
        </w:rPr>
        <w:t>ZNOrg</w:t>
      </w:r>
      <w:proofErr w:type="spellEnd"/>
      <w:r w:rsidRPr="004479A4">
        <w:rPr>
          <w:rFonts w:ascii="Verdana" w:hAnsi="Verdana" w:cs="Arial"/>
          <w:sz w:val="20"/>
          <w:szCs w:val="20"/>
        </w:rPr>
        <w:t xml:space="preserve">, 31/18, 82/20 in 3/22 – </w:t>
      </w:r>
      <w:proofErr w:type="spellStart"/>
      <w:r w:rsidRPr="004479A4">
        <w:rPr>
          <w:rFonts w:ascii="Verdana" w:hAnsi="Verdana" w:cs="Arial"/>
          <w:sz w:val="20"/>
          <w:szCs w:val="20"/>
        </w:rPr>
        <w:t>ZDeb</w:t>
      </w:r>
      <w:proofErr w:type="spellEnd"/>
      <w:r w:rsidRPr="004479A4">
        <w:rPr>
          <w:rFonts w:ascii="Verdana" w:hAnsi="Verdana" w:cs="Arial"/>
          <w:sz w:val="20"/>
          <w:szCs w:val="20"/>
        </w:rPr>
        <w:t>),</w:t>
      </w:r>
    </w:p>
    <w:p w14:paraId="763635EB" w14:textId="77777777" w:rsidR="007A03AB" w:rsidRPr="004479A4" w:rsidRDefault="007A03AB" w:rsidP="007A03AB">
      <w:pPr>
        <w:pStyle w:val="ListParagraph"/>
        <w:widowControl w:val="0"/>
        <w:numPr>
          <w:ilvl w:val="0"/>
          <w:numId w:val="31"/>
        </w:numPr>
        <w:spacing w:after="0" w:line="240" w:lineRule="auto"/>
        <w:jc w:val="both"/>
        <w:rPr>
          <w:rFonts w:ascii="Verdana" w:hAnsi="Verdana" w:cs="Arial"/>
          <w:sz w:val="20"/>
          <w:szCs w:val="20"/>
        </w:rPr>
      </w:pPr>
      <w:r w:rsidRPr="004479A4">
        <w:rPr>
          <w:rFonts w:ascii="Verdana" w:hAnsi="Verdana" w:cs="Arial"/>
          <w:sz w:val="20"/>
          <w:szCs w:val="20"/>
        </w:rPr>
        <w:t xml:space="preserve">Uredbo o zelenem javnem naročanju (Uradni list RS, št. 51/17, 64/19 </w:t>
      </w:r>
      <w:r>
        <w:rPr>
          <w:rFonts w:ascii="Verdana" w:hAnsi="Verdana" w:cs="Arial"/>
          <w:sz w:val="20"/>
          <w:szCs w:val="20"/>
        </w:rPr>
        <w:t>in</w:t>
      </w:r>
      <w:r w:rsidRPr="004479A4">
        <w:rPr>
          <w:rFonts w:ascii="Verdana" w:hAnsi="Verdana" w:cs="Arial"/>
          <w:sz w:val="20"/>
          <w:szCs w:val="20"/>
        </w:rPr>
        <w:t xml:space="preserve"> 121/21),</w:t>
      </w:r>
    </w:p>
    <w:p w14:paraId="18BF6F5C" w14:textId="77777777" w:rsidR="007A03AB" w:rsidRPr="004479A4" w:rsidRDefault="007A03AB" w:rsidP="007A03AB">
      <w:pPr>
        <w:pStyle w:val="ListParagraph"/>
        <w:widowControl w:val="0"/>
        <w:numPr>
          <w:ilvl w:val="0"/>
          <w:numId w:val="31"/>
        </w:numPr>
        <w:spacing w:after="0" w:line="240" w:lineRule="auto"/>
        <w:jc w:val="both"/>
        <w:rPr>
          <w:rFonts w:ascii="Verdana" w:hAnsi="Verdana" w:cs="Arial"/>
          <w:sz w:val="20"/>
          <w:szCs w:val="20"/>
        </w:rPr>
      </w:pPr>
      <w:r w:rsidRPr="004479A4">
        <w:rPr>
          <w:rFonts w:ascii="Verdana" w:hAnsi="Verdana" w:cs="Arial"/>
          <w:sz w:val="20"/>
          <w:szCs w:val="20"/>
        </w:rPr>
        <w:t>Smernicam</w:t>
      </w:r>
      <w:r>
        <w:rPr>
          <w:rFonts w:ascii="Verdana" w:hAnsi="Verdana" w:cs="Arial"/>
          <w:sz w:val="20"/>
          <w:szCs w:val="20"/>
        </w:rPr>
        <w:t>i</w:t>
      </w:r>
      <w:r w:rsidRPr="004479A4">
        <w:rPr>
          <w:rFonts w:ascii="Verdana" w:hAnsi="Verdana" w:cs="Arial"/>
          <w:sz w:val="20"/>
          <w:szCs w:val="20"/>
        </w:rPr>
        <w:t xml:space="preserve"> za energetsko prenovo stavb kulturne dediščine, izdajatelja in založnika: Ministrstvo za infrastrukturo RS in Ministrstvo za kulturo RS, (povezava na spletno stran dokumenta https://www.gov.si/assets/ministrstva/MK/DEDISCINA/NEPREMICNA/smernice_kd-final.pdf), </w:t>
      </w:r>
    </w:p>
    <w:p w14:paraId="031FE0FC" w14:textId="77777777" w:rsidR="007A03AB" w:rsidRPr="004479A4" w:rsidRDefault="007A03AB" w:rsidP="007A03AB">
      <w:pPr>
        <w:pStyle w:val="ListParagraph"/>
        <w:widowControl w:val="0"/>
        <w:numPr>
          <w:ilvl w:val="0"/>
          <w:numId w:val="31"/>
        </w:numPr>
        <w:spacing w:after="0" w:line="240" w:lineRule="auto"/>
        <w:jc w:val="both"/>
        <w:rPr>
          <w:rFonts w:ascii="Verdana" w:hAnsi="Verdana" w:cs="Arial"/>
          <w:sz w:val="20"/>
          <w:szCs w:val="20"/>
        </w:rPr>
      </w:pPr>
      <w:r w:rsidRPr="004479A4">
        <w:rPr>
          <w:rFonts w:ascii="Verdana" w:hAnsi="Verdana" w:cs="Arial"/>
          <w:sz w:val="20"/>
          <w:szCs w:val="20"/>
        </w:rPr>
        <w:t xml:space="preserve">dokumentom Evropska načela kakovosti za posege, ki jih financira EU in lahko vplivajo </w:t>
      </w:r>
      <w:r w:rsidRPr="004479A4">
        <w:rPr>
          <w:rFonts w:ascii="Verdana" w:hAnsi="Verdana" w:cs="Arial"/>
          <w:sz w:val="20"/>
          <w:szCs w:val="20"/>
        </w:rPr>
        <w:lastRenderedPageBreak/>
        <w:t xml:space="preserve">na kulturno dediščino, izdajatelj: ICOMOS – Slovensko nacionalno združenje za spomenike in spomeniška območja, (povezava na spletno stran dokumenta: https://openarchive.icomos.org/id/eprint/2556/1/EU_Nacela_Kakovosti_Web.pdf), </w:t>
      </w:r>
    </w:p>
    <w:p w14:paraId="7906DEBD" w14:textId="77777777" w:rsidR="007A03AB" w:rsidRPr="004479A4" w:rsidRDefault="007A03AB" w:rsidP="007A03AB">
      <w:pPr>
        <w:pStyle w:val="ListParagraph"/>
        <w:widowControl w:val="0"/>
        <w:numPr>
          <w:ilvl w:val="0"/>
          <w:numId w:val="31"/>
        </w:numPr>
        <w:spacing w:after="0" w:line="240" w:lineRule="auto"/>
        <w:jc w:val="both"/>
        <w:rPr>
          <w:rFonts w:ascii="Verdana" w:hAnsi="Verdana" w:cs="Arial"/>
          <w:sz w:val="20"/>
          <w:szCs w:val="20"/>
        </w:rPr>
      </w:pPr>
      <w:r w:rsidRPr="004479A4">
        <w:rPr>
          <w:rFonts w:ascii="Verdana" w:hAnsi="Verdana" w:cs="Arial"/>
          <w:sz w:val="20"/>
          <w:szCs w:val="20"/>
        </w:rPr>
        <w:t xml:space="preserve">dokumentom Obvestilo Komisije Tehnične smernice za uporabo ˝načela, da se ne škoduje bistveno˝ v skladu z uredbo o vzpostavitvi mehanizma za okrevanje in odpornost (2021/C 58/01) (UL C št. 58 z dne 18. 2. 2021). </w:t>
      </w:r>
    </w:p>
    <w:p w14:paraId="179BE589" w14:textId="77777777" w:rsidR="007A03AB" w:rsidRPr="0070728A" w:rsidRDefault="007A03AB" w:rsidP="007A03AB">
      <w:pPr>
        <w:pStyle w:val="ListParagraph"/>
        <w:widowControl w:val="0"/>
        <w:spacing w:after="0" w:line="240" w:lineRule="auto"/>
        <w:ind w:left="1074"/>
        <w:jc w:val="both"/>
        <w:rPr>
          <w:rFonts w:ascii="Verdana" w:hAnsi="Verdana" w:cs="Arial"/>
          <w:sz w:val="20"/>
          <w:szCs w:val="20"/>
        </w:rPr>
      </w:pPr>
    </w:p>
    <w:p w14:paraId="52C18053" w14:textId="77777777" w:rsidR="007A03AB" w:rsidRPr="0070325D"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70325D">
        <w:rPr>
          <w:rFonts w:ascii="Verdana" w:hAnsi="Verdana" w:cs="Arial"/>
          <w:sz w:val="20"/>
          <w:szCs w:val="20"/>
        </w:rPr>
        <w:t>Projektna in druga dokumentacija mora biti izdelana v slovenskem jeziku.</w:t>
      </w:r>
    </w:p>
    <w:p w14:paraId="6464DBE6" w14:textId="77777777" w:rsidR="007A03AB" w:rsidRPr="0070325D"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70325D">
        <w:rPr>
          <w:rFonts w:ascii="Verdana" w:hAnsi="Verdana" w:cs="Arial"/>
          <w:sz w:val="20"/>
          <w:szCs w:val="20"/>
        </w:rPr>
        <w:t xml:space="preserve">Vsa projektna in druga dokumentacija mora biti usklajena z načrti prometne, komunalne in energetske infrastrukture predmetnega območja in izven območja, glede obstoječe in novo predvidene infrastrukture za zagotovitev kapacitet območja. Projektna dokumentacija po tej pogodbi obsega tudi komunalno opremo - gospodarsko javno infrastrukturo v območju parcel, s priključevanjem na obstoječo infrastrukturo na javnih </w:t>
      </w:r>
      <w:bookmarkStart w:id="0" w:name="_Hlk101436764"/>
      <w:r w:rsidRPr="0070325D">
        <w:rPr>
          <w:rFonts w:ascii="Verdana" w:hAnsi="Verdana" w:cs="Arial"/>
          <w:sz w:val="20"/>
          <w:szCs w:val="20"/>
        </w:rPr>
        <w:t>površinah.</w:t>
      </w:r>
    </w:p>
    <w:p w14:paraId="0C54E80A" w14:textId="77777777" w:rsidR="007A03AB" w:rsidRPr="004A3FDB"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70325D">
        <w:rPr>
          <w:rFonts w:ascii="Verdana" w:hAnsi="Verdana" w:cs="Arial"/>
          <w:sz w:val="20"/>
          <w:szCs w:val="20"/>
        </w:rPr>
        <w:t>Izvajalec bo izdelal in predal naročniku izvode projektne dokumentacije ločeno po sklopih (fazah projekta</w:t>
      </w:r>
      <w:r w:rsidRPr="004A3FDB">
        <w:rPr>
          <w:rFonts w:ascii="Verdana" w:hAnsi="Verdana" w:cs="Arial"/>
          <w:sz w:val="20"/>
          <w:szCs w:val="20"/>
        </w:rPr>
        <w:t>), in sicer za vsako fazo projekta:</w:t>
      </w:r>
    </w:p>
    <w:p w14:paraId="3056872C" w14:textId="77777777" w:rsidR="007A03AB" w:rsidRPr="004A3FDB" w:rsidRDefault="007A03AB" w:rsidP="007A03AB">
      <w:pPr>
        <w:pStyle w:val="ListParagraph"/>
        <w:widowControl w:val="0"/>
        <w:numPr>
          <w:ilvl w:val="0"/>
          <w:numId w:val="17"/>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IZP </w:t>
      </w:r>
      <w:r w:rsidRPr="003D150E">
        <w:rPr>
          <w:rFonts w:ascii="Verdana" w:hAnsi="Verdana" w:cs="Arial"/>
          <w:sz w:val="20"/>
          <w:szCs w:val="20"/>
        </w:rPr>
        <w:t>v treh (3) tiskanih izvodih v mapah in enem (1) izvodu v elektronski obliki na prenosnem medij</w:t>
      </w:r>
      <w:r>
        <w:rPr>
          <w:rFonts w:ascii="Verdana" w:hAnsi="Verdana" w:cs="Arial"/>
          <w:sz w:val="20"/>
          <w:szCs w:val="20"/>
        </w:rPr>
        <w:t>u</w:t>
      </w:r>
      <w:r w:rsidRPr="003D150E">
        <w:rPr>
          <w:rFonts w:ascii="Verdana" w:hAnsi="Verdana" w:cs="Arial"/>
          <w:sz w:val="20"/>
          <w:szCs w:val="20"/>
        </w:rPr>
        <w:t xml:space="preserve"> (USB, CD, DVD)</w:t>
      </w:r>
      <w:r w:rsidRPr="004A3FDB">
        <w:rPr>
          <w:rFonts w:ascii="Verdana" w:hAnsi="Verdana" w:cs="Arial"/>
          <w:sz w:val="20"/>
          <w:szCs w:val="20"/>
        </w:rPr>
        <w:t xml:space="preserve">. </w:t>
      </w:r>
    </w:p>
    <w:p w14:paraId="028C7E07" w14:textId="77777777" w:rsidR="007A03AB" w:rsidRPr="004A3FDB" w:rsidRDefault="007A03AB" w:rsidP="007A03AB">
      <w:pPr>
        <w:pStyle w:val="ListParagraph"/>
        <w:widowControl w:val="0"/>
        <w:numPr>
          <w:ilvl w:val="0"/>
          <w:numId w:val="17"/>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DGD </w:t>
      </w:r>
      <w:r w:rsidRPr="003D150E">
        <w:rPr>
          <w:rFonts w:ascii="Verdana" w:hAnsi="Verdana" w:cs="Arial"/>
          <w:sz w:val="20"/>
          <w:szCs w:val="20"/>
        </w:rPr>
        <w:t>v treh (3) tiskanih izvodih v mapah in enem (1) izvodu v elektronski obliki na prenosnem medij</w:t>
      </w:r>
      <w:r>
        <w:rPr>
          <w:rFonts w:ascii="Verdana" w:hAnsi="Verdana" w:cs="Arial"/>
          <w:sz w:val="20"/>
          <w:szCs w:val="20"/>
        </w:rPr>
        <w:t>u</w:t>
      </w:r>
      <w:r w:rsidRPr="003D150E">
        <w:rPr>
          <w:rFonts w:ascii="Verdana" w:hAnsi="Verdana" w:cs="Arial"/>
          <w:sz w:val="20"/>
          <w:szCs w:val="20"/>
        </w:rPr>
        <w:t xml:space="preserve"> (USB, CD, DVD)</w:t>
      </w:r>
      <w:r w:rsidRPr="004A3FDB">
        <w:rPr>
          <w:rFonts w:ascii="Verdana" w:hAnsi="Verdana" w:cs="Arial"/>
          <w:sz w:val="20"/>
          <w:szCs w:val="20"/>
        </w:rPr>
        <w:t xml:space="preserve">. </w:t>
      </w:r>
    </w:p>
    <w:p w14:paraId="62CB7A41" w14:textId="77777777" w:rsidR="007A03AB" w:rsidRPr="004A3FDB" w:rsidRDefault="007A03AB" w:rsidP="007A03AB">
      <w:pPr>
        <w:pStyle w:val="ListParagraph"/>
        <w:widowControl w:val="0"/>
        <w:numPr>
          <w:ilvl w:val="0"/>
          <w:numId w:val="17"/>
        </w:numPr>
        <w:spacing w:after="120" w:line="240" w:lineRule="auto"/>
        <w:contextualSpacing w:val="0"/>
        <w:jc w:val="both"/>
        <w:rPr>
          <w:rFonts w:ascii="Verdana" w:hAnsi="Verdana" w:cs="Arial"/>
          <w:sz w:val="20"/>
          <w:szCs w:val="20"/>
        </w:rPr>
      </w:pPr>
      <w:r w:rsidRPr="004A3FDB">
        <w:rPr>
          <w:rFonts w:ascii="Verdana" w:hAnsi="Verdana" w:cs="Arial"/>
          <w:sz w:val="20"/>
          <w:szCs w:val="20"/>
        </w:rPr>
        <w:t xml:space="preserve">PZI </w:t>
      </w:r>
      <w:r w:rsidRPr="003D150E">
        <w:rPr>
          <w:rFonts w:ascii="Verdana" w:hAnsi="Verdana" w:cs="Arial"/>
          <w:sz w:val="20"/>
          <w:szCs w:val="20"/>
        </w:rPr>
        <w:t>v petih (5) tiskanih izvodih v mapah in enem (1) izvodu v elektronski obliki na prenosnem medij</w:t>
      </w:r>
      <w:r>
        <w:rPr>
          <w:rFonts w:ascii="Verdana" w:hAnsi="Verdana" w:cs="Arial"/>
          <w:sz w:val="20"/>
          <w:szCs w:val="20"/>
        </w:rPr>
        <w:t>u</w:t>
      </w:r>
      <w:r w:rsidRPr="003D150E">
        <w:rPr>
          <w:rFonts w:ascii="Verdana" w:hAnsi="Verdana" w:cs="Arial"/>
          <w:sz w:val="20"/>
          <w:szCs w:val="20"/>
        </w:rPr>
        <w:t xml:space="preserve"> (USB, CD, DVD)</w:t>
      </w:r>
      <w:r w:rsidRPr="004A3FDB">
        <w:rPr>
          <w:rFonts w:ascii="Verdana" w:hAnsi="Verdana" w:cs="Arial"/>
          <w:sz w:val="20"/>
          <w:szCs w:val="20"/>
        </w:rPr>
        <w:t>.</w:t>
      </w:r>
    </w:p>
    <w:bookmarkEnd w:id="0"/>
    <w:p w14:paraId="331DF3CC" w14:textId="77777777" w:rsidR="007A03AB" w:rsidRPr="004A3FDB"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Vsaka </w:t>
      </w:r>
      <w:r w:rsidRPr="0070325D">
        <w:rPr>
          <w:rFonts w:ascii="Verdana" w:hAnsi="Verdana" w:cs="Arial"/>
          <w:sz w:val="20"/>
          <w:szCs w:val="20"/>
        </w:rPr>
        <w:t xml:space="preserve">faza projektne dokumentacije mora biti pred predajo v zgoraj navedenem številu izvodov predhodno pregledana in potrjena </w:t>
      </w:r>
      <w:r w:rsidRPr="004A3FDB">
        <w:rPr>
          <w:rFonts w:ascii="Verdana" w:hAnsi="Verdana" w:cs="Arial"/>
          <w:sz w:val="20"/>
          <w:szCs w:val="20"/>
        </w:rPr>
        <w:t>s strani naročnika</w:t>
      </w:r>
      <w:r>
        <w:rPr>
          <w:rFonts w:ascii="Verdana" w:hAnsi="Verdana" w:cs="Arial"/>
          <w:sz w:val="20"/>
          <w:szCs w:val="20"/>
        </w:rPr>
        <w:t>.</w:t>
      </w:r>
    </w:p>
    <w:p w14:paraId="1F1E9DF9" w14:textId="77777777" w:rsidR="007A03AB" w:rsidRPr="0070325D"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 xml:space="preserve">Poleg zgornjih izvodov izvajalec za potrebe pridobitve projektnih pogojev, mnenj, soglasij pristojnih </w:t>
      </w:r>
      <w:proofErr w:type="spellStart"/>
      <w:r w:rsidRPr="0070325D">
        <w:rPr>
          <w:rFonts w:ascii="Verdana" w:hAnsi="Verdana" w:cs="Arial"/>
          <w:sz w:val="20"/>
          <w:szCs w:val="20"/>
        </w:rPr>
        <w:t>mnenjedajalcev</w:t>
      </w:r>
      <w:proofErr w:type="spellEnd"/>
      <w:r w:rsidRPr="0070325D">
        <w:rPr>
          <w:rFonts w:ascii="Verdana" w:hAnsi="Verdana" w:cs="Arial"/>
          <w:sz w:val="20"/>
          <w:szCs w:val="20"/>
        </w:rPr>
        <w:t xml:space="preserve"> izdela še</w:t>
      </w:r>
      <w:r w:rsidRPr="004A3FDB">
        <w:rPr>
          <w:rFonts w:ascii="Verdana" w:hAnsi="Verdana" w:cs="Arial"/>
          <w:sz w:val="20"/>
          <w:szCs w:val="20"/>
        </w:rPr>
        <w:t xml:space="preserve"> potrebno število delnih izvodov projektne dokumentacije oziroma izvlečkov le-te za vsako posamezno projektno fazo. Delovni izvodi, </w:t>
      </w:r>
      <w:r w:rsidRPr="0070325D">
        <w:rPr>
          <w:rFonts w:ascii="Verdana" w:hAnsi="Verdana" w:cs="Arial"/>
          <w:sz w:val="20"/>
          <w:szCs w:val="20"/>
        </w:rPr>
        <w:t xml:space="preserve">namenjeni pregledovanju, in vsi nepopolni in nezaključeni izvodi za posamezno fazo ne štejejo v zgoraj navedeno število izvodov projektne dokumentacije za oddajo naročniku. </w:t>
      </w:r>
    </w:p>
    <w:p w14:paraId="749F0A28" w14:textId="77777777" w:rsidR="007A03AB" w:rsidRPr="0070325D" w:rsidRDefault="007A03AB" w:rsidP="007A03AB">
      <w:pPr>
        <w:pStyle w:val="ListParagraph"/>
        <w:widowControl w:val="0"/>
        <w:numPr>
          <w:ilvl w:val="0"/>
          <w:numId w:val="5"/>
        </w:numPr>
        <w:spacing w:after="120" w:line="240" w:lineRule="auto"/>
        <w:jc w:val="both"/>
        <w:rPr>
          <w:rFonts w:ascii="Verdana" w:hAnsi="Verdana" w:cs="Arial"/>
          <w:sz w:val="20"/>
          <w:szCs w:val="20"/>
        </w:rPr>
      </w:pPr>
      <w:r w:rsidRPr="0070325D">
        <w:rPr>
          <w:rFonts w:ascii="Verdana" w:hAnsi="Verdana" w:cs="Arial"/>
          <w:sz w:val="20"/>
          <w:szCs w:val="20"/>
        </w:rPr>
        <w:t>Izvajalec se zaveže, da bodo vsi zapisi</w:t>
      </w:r>
      <w:r w:rsidRPr="0070325D">
        <w:t xml:space="preserve"> </w:t>
      </w:r>
      <w:r w:rsidRPr="0070325D">
        <w:rPr>
          <w:rFonts w:ascii="Verdana" w:hAnsi="Verdana" w:cs="Arial"/>
          <w:sz w:val="20"/>
          <w:szCs w:val="20"/>
        </w:rPr>
        <w:t>na prenosnem elektronskem mediju shranjeni v sledečih oblikah:</w:t>
      </w:r>
    </w:p>
    <w:p w14:paraId="1455A349" w14:textId="77777777" w:rsidR="007A03AB" w:rsidRPr="0070325D" w:rsidRDefault="007A03AB" w:rsidP="007A03AB">
      <w:pPr>
        <w:pStyle w:val="ListParagraph"/>
        <w:widowControl w:val="0"/>
        <w:numPr>
          <w:ilvl w:val="0"/>
          <w:numId w:val="17"/>
        </w:numPr>
        <w:spacing w:after="120" w:line="240" w:lineRule="auto"/>
        <w:contextualSpacing w:val="0"/>
        <w:jc w:val="both"/>
        <w:rPr>
          <w:rFonts w:ascii="Verdana" w:hAnsi="Verdana" w:cs="Arial"/>
          <w:sz w:val="20"/>
          <w:szCs w:val="20"/>
        </w:rPr>
      </w:pPr>
      <w:r w:rsidRPr="0070325D">
        <w:rPr>
          <w:rFonts w:ascii="Verdana" w:hAnsi="Verdana" w:cs="Arial"/>
          <w:sz w:val="20"/>
          <w:szCs w:val="20"/>
        </w:rPr>
        <w:t>tekstualne vsebine v zapisu .</w:t>
      </w:r>
      <w:proofErr w:type="spellStart"/>
      <w:r w:rsidRPr="0070325D">
        <w:rPr>
          <w:rFonts w:ascii="Verdana" w:hAnsi="Verdana" w:cs="Arial"/>
          <w:sz w:val="20"/>
          <w:szCs w:val="20"/>
        </w:rPr>
        <w:t>doc</w:t>
      </w:r>
      <w:proofErr w:type="spellEnd"/>
      <w:r w:rsidRPr="0070325D">
        <w:rPr>
          <w:rFonts w:ascii="Verdana" w:hAnsi="Verdana" w:cs="Arial"/>
          <w:sz w:val="20"/>
          <w:szCs w:val="20"/>
        </w:rPr>
        <w:t>,</w:t>
      </w:r>
    </w:p>
    <w:p w14:paraId="3465D9A6" w14:textId="77777777" w:rsidR="007A03AB" w:rsidRPr="0070325D" w:rsidRDefault="007A03AB" w:rsidP="007A03AB">
      <w:pPr>
        <w:pStyle w:val="ListParagraph"/>
        <w:widowControl w:val="0"/>
        <w:numPr>
          <w:ilvl w:val="0"/>
          <w:numId w:val="17"/>
        </w:numPr>
        <w:spacing w:after="120" w:line="240" w:lineRule="auto"/>
        <w:contextualSpacing w:val="0"/>
        <w:jc w:val="both"/>
        <w:rPr>
          <w:rFonts w:ascii="Verdana" w:hAnsi="Verdana" w:cs="Arial"/>
          <w:sz w:val="20"/>
          <w:szCs w:val="20"/>
        </w:rPr>
      </w:pPr>
      <w:r w:rsidRPr="0070325D">
        <w:rPr>
          <w:rFonts w:ascii="Verdana" w:hAnsi="Verdana" w:cs="Arial"/>
          <w:sz w:val="20"/>
          <w:szCs w:val="20"/>
        </w:rPr>
        <w:t>tabele s predračuni oz. popisom del in količinami v zapisu .</w:t>
      </w:r>
      <w:proofErr w:type="spellStart"/>
      <w:r w:rsidRPr="0070325D">
        <w:rPr>
          <w:rFonts w:ascii="Verdana" w:hAnsi="Verdana" w:cs="Arial"/>
          <w:sz w:val="20"/>
          <w:szCs w:val="20"/>
        </w:rPr>
        <w:t>xls</w:t>
      </w:r>
      <w:proofErr w:type="spellEnd"/>
      <w:r w:rsidRPr="0070325D">
        <w:rPr>
          <w:rFonts w:ascii="Verdana" w:hAnsi="Verdana" w:cs="Arial"/>
          <w:sz w:val="20"/>
          <w:szCs w:val="20"/>
        </w:rPr>
        <w:t>,</w:t>
      </w:r>
    </w:p>
    <w:p w14:paraId="425B7CA3" w14:textId="77777777" w:rsidR="007A03AB" w:rsidRPr="0070325D" w:rsidRDefault="007A03AB" w:rsidP="007A03AB">
      <w:pPr>
        <w:pStyle w:val="ListParagraph"/>
        <w:widowControl w:val="0"/>
        <w:numPr>
          <w:ilvl w:val="0"/>
          <w:numId w:val="17"/>
        </w:numPr>
        <w:spacing w:after="120" w:line="240" w:lineRule="auto"/>
        <w:contextualSpacing w:val="0"/>
        <w:jc w:val="both"/>
        <w:rPr>
          <w:rFonts w:ascii="Verdana" w:hAnsi="Verdana" w:cs="Arial"/>
          <w:sz w:val="20"/>
          <w:szCs w:val="20"/>
        </w:rPr>
      </w:pPr>
      <w:r w:rsidRPr="0070325D">
        <w:rPr>
          <w:rFonts w:ascii="Verdana" w:hAnsi="Verdana" w:cs="Arial"/>
          <w:sz w:val="20"/>
          <w:szCs w:val="20"/>
        </w:rPr>
        <w:t>grafične priloge v zapisu .</w:t>
      </w:r>
      <w:proofErr w:type="spellStart"/>
      <w:r w:rsidRPr="0070325D">
        <w:rPr>
          <w:rFonts w:ascii="Verdana" w:hAnsi="Verdana" w:cs="Arial"/>
          <w:sz w:val="20"/>
          <w:szCs w:val="20"/>
        </w:rPr>
        <w:t>dwg</w:t>
      </w:r>
      <w:proofErr w:type="spellEnd"/>
      <w:r w:rsidRPr="0070325D">
        <w:rPr>
          <w:rFonts w:ascii="Verdana" w:hAnsi="Verdana" w:cs="Arial"/>
          <w:sz w:val="20"/>
          <w:szCs w:val="20"/>
        </w:rPr>
        <w:t xml:space="preserve"> in .</w:t>
      </w:r>
      <w:proofErr w:type="spellStart"/>
      <w:r w:rsidRPr="0070325D">
        <w:rPr>
          <w:rFonts w:ascii="Verdana" w:hAnsi="Verdana" w:cs="Arial"/>
          <w:sz w:val="20"/>
          <w:szCs w:val="20"/>
        </w:rPr>
        <w:t>pdf</w:t>
      </w:r>
      <w:proofErr w:type="spellEnd"/>
      <w:r w:rsidRPr="0070325D">
        <w:rPr>
          <w:rFonts w:ascii="Verdana" w:hAnsi="Verdana" w:cs="Arial"/>
          <w:sz w:val="20"/>
          <w:szCs w:val="20"/>
        </w:rPr>
        <w:t xml:space="preserve">. </w:t>
      </w:r>
    </w:p>
    <w:p w14:paraId="4AC9500E" w14:textId="77777777" w:rsidR="007A03AB" w:rsidRPr="0070325D" w:rsidRDefault="007A03AB" w:rsidP="007A03AB">
      <w:pPr>
        <w:widowControl w:val="0"/>
        <w:spacing w:after="120" w:line="240" w:lineRule="auto"/>
        <w:ind w:left="714" w:firstLine="6"/>
        <w:jc w:val="both"/>
        <w:rPr>
          <w:rFonts w:ascii="Verdana" w:hAnsi="Verdana" w:cs="Arial"/>
          <w:sz w:val="20"/>
          <w:szCs w:val="20"/>
        </w:rPr>
      </w:pPr>
      <w:r w:rsidRPr="0070325D">
        <w:rPr>
          <w:rFonts w:ascii="Verdana" w:hAnsi="Verdana" w:cs="Arial"/>
          <w:sz w:val="20"/>
          <w:szCs w:val="20"/>
        </w:rPr>
        <w:t>Izvajalec se zaveže, da bodo zapisi na elektronskem mediju (USB, CD, DVD) shranjeni v obliki, ki omogoča nadaljnjo obdelavo, dodelavo, spreminjanje, shranjevanje in izpisovanje.</w:t>
      </w:r>
    </w:p>
    <w:p w14:paraId="281116EF" w14:textId="77777777" w:rsidR="007A03AB" w:rsidRPr="004A3FDB" w:rsidRDefault="007A03AB" w:rsidP="007A03AB">
      <w:pPr>
        <w:pStyle w:val="ListParagraph"/>
        <w:widowControl w:val="0"/>
        <w:numPr>
          <w:ilvl w:val="0"/>
          <w:numId w:val="5"/>
        </w:numPr>
        <w:spacing w:after="120" w:line="240" w:lineRule="auto"/>
        <w:ind w:left="714" w:hanging="357"/>
        <w:contextualSpacing w:val="0"/>
        <w:jc w:val="both"/>
        <w:rPr>
          <w:rFonts w:ascii="Verdana" w:hAnsi="Verdana" w:cs="Arial"/>
          <w:sz w:val="20"/>
          <w:szCs w:val="20"/>
        </w:rPr>
      </w:pPr>
      <w:r w:rsidRPr="0070325D">
        <w:rPr>
          <w:rFonts w:ascii="Verdana" w:hAnsi="Verdana" w:cs="Arial"/>
          <w:sz w:val="20"/>
          <w:szCs w:val="20"/>
        </w:rPr>
        <w:t xml:space="preserve">V primeru </w:t>
      </w:r>
      <w:r w:rsidRPr="00221764">
        <w:rPr>
          <w:rFonts w:ascii="Verdana" w:hAnsi="Verdana" w:cs="Arial"/>
          <w:sz w:val="20"/>
          <w:szCs w:val="20"/>
        </w:rPr>
        <w:t>naknadnega ugotavljanja pravilnosti oziroma popolnosti izdelane dokumentacije se kot original upoštevajo izvodi, ki so bili naročniku predani v izpisani obliki.</w:t>
      </w:r>
    </w:p>
    <w:p w14:paraId="32A98D3E"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2D9C42C4" w14:textId="77777777" w:rsidR="007A03AB" w:rsidRDefault="007A03AB" w:rsidP="007A03AB">
      <w:pPr>
        <w:widowControl w:val="0"/>
        <w:spacing w:before="120" w:after="120" w:line="240" w:lineRule="auto"/>
        <w:jc w:val="center"/>
        <w:rPr>
          <w:rFonts w:ascii="Verdana" w:hAnsi="Verdana" w:cs="Arial"/>
          <w:sz w:val="20"/>
          <w:szCs w:val="20"/>
        </w:rPr>
      </w:pPr>
      <w:r>
        <w:rPr>
          <w:rFonts w:ascii="Verdana" w:hAnsi="Verdana" w:cs="Arial"/>
          <w:sz w:val="20"/>
          <w:szCs w:val="20"/>
        </w:rPr>
        <w:t>SOFINANCIRANJE</w:t>
      </w:r>
    </w:p>
    <w:p w14:paraId="5EBA185E" w14:textId="2B0B5B66" w:rsidR="007A03AB" w:rsidRPr="00F95751" w:rsidRDefault="007A03AB" w:rsidP="007A03AB">
      <w:pPr>
        <w:pStyle w:val="ListParagraph"/>
        <w:widowControl w:val="0"/>
        <w:numPr>
          <w:ilvl w:val="0"/>
          <w:numId w:val="30"/>
        </w:numPr>
        <w:spacing w:after="120" w:line="240" w:lineRule="auto"/>
        <w:contextualSpacing w:val="0"/>
        <w:jc w:val="both"/>
        <w:rPr>
          <w:rFonts w:ascii="Verdana" w:hAnsi="Verdana" w:cs="Arial"/>
          <w:sz w:val="20"/>
          <w:szCs w:val="20"/>
        </w:rPr>
      </w:pPr>
      <w:r w:rsidRPr="007A7B1E">
        <w:rPr>
          <w:rFonts w:ascii="Verdana" w:hAnsi="Verdana" w:cs="Arial"/>
          <w:sz w:val="20"/>
          <w:szCs w:val="20"/>
        </w:rPr>
        <w:t xml:space="preserve">Projekt se izvaja v okviru Načrta za okrevanje in odpornost, in sicer iz razvojnega </w:t>
      </w:r>
      <w:r w:rsidRPr="007A7B1E">
        <w:rPr>
          <w:rFonts w:ascii="Verdana" w:hAnsi="Verdana" w:cs="Arial"/>
          <w:sz w:val="20"/>
          <w:szCs w:val="20"/>
        </w:rPr>
        <w:lastRenderedPageBreak/>
        <w:t>področja: PAMETNA,</w:t>
      </w:r>
      <w:r w:rsidRPr="00F94D29">
        <w:rPr>
          <w:rFonts w:ascii="Verdana" w:hAnsi="Verdana" w:cs="Arial"/>
          <w:sz w:val="20"/>
          <w:szCs w:val="20"/>
        </w:rPr>
        <w:t xml:space="preserve"> TRAJNOSTNA IN VKLJUČUJOČA RAST, komponenta 4</w:t>
      </w:r>
      <w:r w:rsidRPr="00F95751">
        <w:rPr>
          <w:rFonts w:ascii="Verdana" w:hAnsi="Verdana" w:cs="Arial"/>
          <w:sz w:val="20"/>
          <w:szCs w:val="20"/>
        </w:rPr>
        <w:t xml:space="preserve">: Trajnostni razvoj slovenskega turizma, vključno s kulturno dediščino (C3 K4), Investicija: Trajnostna obnova in oživljanje kulturne dediščine </w:t>
      </w:r>
      <w:r w:rsidR="008B5DAF">
        <w:rPr>
          <w:rFonts w:ascii="Verdana" w:hAnsi="Verdana" w:cs="Arial"/>
          <w:sz w:val="20"/>
          <w:szCs w:val="20"/>
        </w:rPr>
        <w:t xml:space="preserve">in javne kulturne infrastrukture </w:t>
      </w:r>
      <w:r w:rsidRPr="00F95751">
        <w:rPr>
          <w:rFonts w:ascii="Verdana" w:hAnsi="Verdana" w:cs="Arial"/>
          <w:sz w:val="20"/>
          <w:szCs w:val="20"/>
        </w:rPr>
        <w:t>ter vključevanje kulturnih doživetij v slovenski turizem.</w:t>
      </w:r>
    </w:p>
    <w:p w14:paraId="2445ACB6" w14:textId="29E6A0DB" w:rsidR="007A03AB" w:rsidRPr="00A96E00" w:rsidRDefault="007A03AB" w:rsidP="007A03AB">
      <w:pPr>
        <w:pStyle w:val="ListParagraph"/>
        <w:widowControl w:val="0"/>
        <w:numPr>
          <w:ilvl w:val="0"/>
          <w:numId w:val="30"/>
        </w:numPr>
        <w:spacing w:after="120" w:line="240" w:lineRule="auto"/>
        <w:contextualSpacing w:val="0"/>
        <w:jc w:val="both"/>
        <w:rPr>
          <w:rFonts w:ascii="Verdana" w:hAnsi="Verdana" w:cs="Arial"/>
          <w:color w:val="0070C0"/>
          <w:sz w:val="20"/>
          <w:szCs w:val="20"/>
        </w:rPr>
      </w:pPr>
      <w:r w:rsidRPr="00A96E00">
        <w:rPr>
          <w:rFonts w:ascii="Verdana" w:hAnsi="Verdana" w:cs="Arial"/>
          <w:sz w:val="20"/>
          <w:szCs w:val="20"/>
        </w:rPr>
        <w:t>Finančna sredstva naročnika so zagotovljena</w:t>
      </w:r>
      <w:r w:rsidRPr="00603B17">
        <w:rPr>
          <w:rFonts w:ascii="Verdana" w:hAnsi="Verdana" w:cs="Arial"/>
          <w:sz w:val="20"/>
          <w:szCs w:val="20"/>
        </w:rPr>
        <w:t xml:space="preserve"> </w:t>
      </w:r>
      <w:r w:rsidRPr="00EF4383">
        <w:rPr>
          <w:rFonts w:ascii="Verdana" w:hAnsi="Verdana" w:cs="Arial"/>
          <w:sz w:val="20"/>
          <w:szCs w:val="20"/>
        </w:rPr>
        <w:t xml:space="preserve">v proračunu Ministrstva za kulturo </w:t>
      </w:r>
      <w:r w:rsidRPr="00610C49">
        <w:rPr>
          <w:rFonts w:ascii="Verdana" w:hAnsi="Verdana" w:cs="Arial"/>
          <w:sz w:val="20"/>
          <w:szCs w:val="20"/>
        </w:rPr>
        <w:t>v letih</w:t>
      </w:r>
      <w:r w:rsidRPr="00F8097F">
        <w:rPr>
          <w:rFonts w:ascii="Verdana" w:hAnsi="Verdana" w:cs="Arial"/>
          <w:sz w:val="20"/>
          <w:szCs w:val="20"/>
        </w:rPr>
        <w:t xml:space="preserve"> </w:t>
      </w:r>
      <w:r w:rsidR="00633E62" w:rsidRPr="00F8097F">
        <w:rPr>
          <w:rFonts w:ascii="Verdana" w:hAnsi="Verdana" w:cs="Arial"/>
          <w:sz w:val="20"/>
          <w:szCs w:val="20"/>
        </w:rPr>
        <w:t>202</w:t>
      </w:r>
      <w:r w:rsidR="00633E62">
        <w:rPr>
          <w:rFonts w:ascii="Verdana" w:hAnsi="Verdana" w:cs="Arial"/>
          <w:sz w:val="20"/>
          <w:szCs w:val="20"/>
        </w:rPr>
        <w:t>3</w:t>
      </w:r>
      <w:r w:rsidR="00633E62" w:rsidRPr="00F8097F">
        <w:rPr>
          <w:rFonts w:ascii="Verdana" w:hAnsi="Verdana" w:cs="Arial"/>
          <w:sz w:val="20"/>
          <w:szCs w:val="20"/>
        </w:rPr>
        <w:t xml:space="preserve"> </w:t>
      </w:r>
      <w:r w:rsidRPr="00F95751">
        <w:rPr>
          <w:rFonts w:ascii="Verdana" w:hAnsi="Verdana" w:cs="Arial"/>
          <w:sz w:val="20"/>
          <w:szCs w:val="20"/>
        </w:rPr>
        <w:t xml:space="preserve">do 2026 na proračunski postavki 221487 - C3K11ID Trajnostna obnova in oživljanje kulturne dediščine in javne kulturne infrastrukture-NOO-MK in 221101 Plačilo DDV za NOO, ukrep </w:t>
      </w:r>
      <w:r w:rsidRPr="002B7740">
        <w:rPr>
          <w:rFonts w:ascii="Verdana" w:hAnsi="Verdana" w:cs="Arial"/>
          <w:sz w:val="20"/>
          <w:szCs w:val="20"/>
        </w:rPr>
        <w:t>3340-22-0006</w:t>
      </w:r>
      <w:r w:rsidRPr="00F95751">
        <w:rPr>
          <w:rFonts w:ascii="Verdana" w:hAnsi="Verdana" w:cs="Arial"/>
          <w:sz w:val="20"/>
          <w:szCs w:val="20"/>
        </w:rPr>
        <w:t>.</w:t>
      </w:r>
    </w:p>
    <w:p w14:paraId="1FFF7E70" w14:textId="77777777" w:rsidR="007A03AB" w:rsidRPr="000A2A3D" w:rsidRDefault="007A03AB" w:rsidP="007A03AB">
      <w:pPr>
        <w:pStyle w:val="ListParagraph"/>
        <w:widowControl w:val="0"/>
        <w:numPr>
          <w:ilvl w:val="0"/>
          <w:numId w:val="13"/>
        </w:numPr>
        <w:spacing w:after="120" w:line="240" w:lineRule="auto"/>
        <w:jc w:val="center"/>
        <w:rPr>
          <w:rFonts w:ascii="Verdana" w:hAnsi="Verdana" w:cs="Arial"/>
          <w:sz w:val="20"/>
          <w:szCs w:val="20"/>
        </w:rPr>
      </w:pPr>
      <w:bookmarkStart w:id="1" w:name="_Hlk100900699"/>
      <w:r w:rsidRPr="004A3FDB">
        <w:rPr>
          <w:rFonts w:ascii="Verdana" w:hAnsi="Verdana" w:cs="Arial"/>
          <w:sz w:val="20"/>
          <w:szCs w:val="20"/>
        </w:rPr>
        <w:t>člen</w:t>
      </w:r>
    </w:p>
    <w:p w14:paraId="7A6650D5" w14:textId="703A450D" w:rsidR="008B5DAF" w:rsidRPr="00724CB1" w:rsidRDefault="007A03AB" w:rsidP="00D0585F">
      <w:pPr>
        <w:widowControl w:val="0"/>
        <w:spacing w:before="120" w:after="120" w:line="240" w:lineRule="auto"/>
        <w:jc w:val="center"/>
        <w:rPr>
          <w:rFonts w:ascii="Verdana" w:hAnsi="Verdana" w:cs="Arial"/>
          <w:sz w:val="20"/>
          <w:szCs w:val="20"/>
        </w:rPr>
      </w:pPr>
      <w:r w:rsidRPr="004A3FDB">
        <w:rPr>
          <w:rFonts w:ascii="Verdana" w:hAnsi="Verdana" w:cs="Arial"/>
          <w:sz w:val="20"/>
          <w:szCs w:val="20"/>
        </w:rPr>
        <w:t>OBSEG DEL</w:t>
      </w:r>
      <w:bookmarkEnd w:id="1"/>
    </w:p>
    <w:p w14:paraId="1815E852" w14:textId="4237F8F3" w:rsidR="007A03AB" w:rsidRDefault="007A03AB" w:rsidP="007A03AB">
      <w:pPr>
        <w:widowControl w:val="0"/>
        <w:spacing w:after="0" w:line="240" w:lineRule="auto"/>
        <w:jc w:val="both"/>
        <w:rPr>
          <w:rFonts w:ascii="Verdana" w:hAnsi="Verdana" w:cs="Arial"/>
          <w:sz w:val="20"/>
          <w:szCs w:val="20"/>
        </w:rPr>
      </w:pPr>
    </w:p>
    <w:p w14:paraId="1B7E3F7F" w14:textId="14F99B6E" w:rsidR="007A03AB" w:rsidRPr="004479A4" w:rsidRDefault="00D0585F" w:rsidP="007A03AB">
      <w:pPr>
        <w:widowControl w:val="0"/>
        <w:spacing w:after="0" w:line="240" w:lineRule="auto"/>
        <w:jc w:val="both"/>
        <w:rPr>
          <w:rFonts w:ascii="Verdana" w:hAnsi="Verdana" w:cs="Arial"/>
          <w:sz w:val="20"/>
          <w:szCs w:val="20"/>
        </w:rPr>
      </w:pPr>
      <w:r>
        <w:rPr>
          <w:rFonts w:ascii="Verdana" w:hAnsi="Verdana" w:cs="Arial"/>
          <w:sz w:val="20"/>
          <w:szCs w:val="20"/>
        </w:rPr>
        <w:t>Pogodba</w:t>
      </w:r>
      <w:r w:rsidR="007A03AB" w:rsidRPr="004479A4">
        <w:rPr>
          <w:rFonts w:ascii="Verdana" w:hAnsi="Verdana" w:cs="Arial"/>
          <w:sz w:val="20"/>
          <w:szCs w:val="20"/>
        </w:rPr>
        <w:t xml:space="preserve"> obsega naslednje storitve:</w:t>
      </w:r>
    </w:p>
    <w:p w14:paraId="5556BD55" w14:textId="77777777" w:rsidR="007A03AB" w:rsidRPr="004479A4" w:rsidRDefault="007A03AB" w:rsidP="007A03AB">
      <w:pPr>
        <w:widowControl w:val="0"/>
        <w:spacing w:after="0" w:line="240" w:lineRule="auto"/>
        <w:jc w:val="both"/>
        <w:rPr>
          <w:rFonts w:ascii="Verdana" w:hAnsi="Verdana" w:cs="Arial"/>
          <w:sz w:val="20"/>
          <w:szCs w:val="20"/>
        </w:rPr>
      </w:pPr>
    </w:p>
    <w:p w14:paraId="7BAA49AE" w14:textId="77777777" w:rsidR="007A03AB" w:rsidRPr="004479A4" w:rsidRDefault="007A03AB" w:rsidP="007A03AB">
      <w:pPr>
        <w:widowControl w:val="0"/>
        <w:spacing w:after="0" w:line="240" w:lineRule="auto"/>
        <w:jc w:val="both"/>
        <w:rPr>
          <w:rFonts w:ascii="Verdana" w:hAnsi="Verdana" w:cs="Arial"/>
          <w:b/>
          <w:bCs/>
          <w:sz w:val="20"/>
          <w:szCs w:val="20"/>
        </w:rPr>
      </w:pPr>
      <w:r w:rsidRPr="004479A4">
        <w:rPr>
          <w:rFonts w:ascii="Verdana" w:hAnsi="Verdana" w:cs="Arial"/>
          <w:b/>
          <w:bCs/>
          <w:sz w:val="20"/>
          <w:szCs w:val="20"/>
        </w:rPr>
        <w:t>Faza 1: Izdelava Idejne zasnove za pridobitev projektnih in drugih pogojev (IZP)</w:t>
      </w:r>
    </w:p>
    <w:p w14:paraId="4ED99651" w14:textId="77777777" w:rsidR="007A03AB" w:rsidRPr="004479A4" w:rsidRDefault="007A03AB" w:rsidP="007A03AB">
      <w:pPr>
        <w:widowControl w:val="0"/>
        <w:spacing w:after="0" w:line="240" w:lineRule="auto"/>
        <w:jc w:val="both"/>
        <w:rPr>
          <w:rFonts w:ascii="Verdana" w:hAnsi="Verdana" w:cs="Arial"/>
          <w:sz w:val="20"/>
          <w:szCs w:val="20"/>
        </w:rPr>
      </w:pPr>
    </w:p>
    <w:p w14:paraId="0C686FE1"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IZP mora vsebovati najmanj naslednje načrte:</w:t>
      </w:r>
    </w:p>
    <w:p w14:paraId="1D98C509" w14:textId="77777777" w:rsidR="007A03AB" w:rsidRPr="00E634AE" w:rsidRDefault="007A03AB" w:rsidP="007A03AB">
      <w:pPr>
        <w:pStyle w:val="ListParagraph"/>
        <w:widowControl w:val="0"/>
        <w:numPr>
          <w:ilvl w:val="0"/>
          <w:numId w:val="36"/>
        </w:numPr>
        <w:spacing w:after="0" w:line="240" w:lineRule="auto"/>
        <w:jc w:val="both"/>
        <w:rPr>
          <w:rFonts w:ascii="Verdana" w:hAnsi="Verdana" w:cs="Arial"/>
          <w:sz w:val="20"/>
          <w:szCs w:val="20"/>
        </w:rPr>
      </w:pPr>
      <w:r w:rsidRPr="00E634AE">
        <w:rPr>
          <w:rFonts w:ascii="Verdana" w:hAnsi="Verdana" w:cs="Arial"/>
          <w:sz w:val="20"/>
          <w:szCs w:val="20"/>
        </w:rPr>
        <w:t>0/1 Vodilni načrt in načrt s področja arhitekture - tekstualni in grafični del skladno s pravilnikom</w:t>
      </w:r>
    </w:p>
    <w:p w14:paraId="08CBA9E3" w14:textId="61C864C2" w:rsidR="007A03AB" w:rsidRPr="00E634AE" w:rsidRDefault="007A03AB" w:rsidP="007A03AB">
      <w:pPr>
        <w:pStyle w:val="ListParagraph"/>
        <w:widowControl w:val="0"/>
        <w:numPr>
          <w:ilvl w:val="0"/>
          <w:numId w:val="36"/>
        </w:numPr>
        <w:spacing w:after="0" w:line="240" w:lineRule="auto"/>
        <w:jc w:val="both"/>
        <w:rPr>
          <w:rFonts w:ascii="Verdana" w:hAnsi="Verdana" w:cs="Arial"/>
          <w:sz w:val="20"/>
          <w:szCs w:val="20"/>
        </w:rPr>
      </w:pPr>
      <w:r w:rsidRPr="00E634AE">
        <w:rPr>
          <w:rFonts w:ascii="Verdana" w:hAnsi="Verdana" w:cs="Arial"/>
          <w:sz w:val="20"/>
          <w:szCs w:val="20"/>
        </w:rPr>
        <w:t xml:space="preserve">2    Načrt s področja gradbeništva </w:t>
      </w:r>
      <w:r w:rsidR="00633E62">
        <w:rPr>
          <w:rFonts w:ascii="Verdana" w:hAnsi="Verdana" w:cs="Arial"/>
          <w:sz w:val="20"/>
          <w:szCs w:val="20"/>
        </w:rPr>
        <w:t>–</w:t>
      </w:r>
      <w:r w:rsidRPr="00E634AE">
        <w:rPr>
          <w:rFonts w:ascii="Verdana" w:hAnsi="Verdana" w:cs="Arial"/>
          <w:sz w:val="20"/>
          <w:szCs w:val="20"/>
        </w:rPr>
        <w:t xml:space="preserve"> </w:t>
      </w:r>
      <w:r w:rsidR="00633E62">
        <w:rPr>
          <w:rFonts w:ascii="Verdana" w:hAnsi="Verdana" w:cs="Arial"/>
          <w:sz w:val="20"/>
          <w:szCs w:val="20"/>
        </w:rPr>
        <w:t xml:space="preserve">najmanj </w:t>
      </w:r>
      <w:r w:rsidRPr="00E634AE">
        <w:rPr>
          <w:rFonts w:ascii="Verdana" w:hAnsi="Verdana" w:cs="Arial"/>
          <w:sz w:val="20"/>
          <w:szCs w:val="20"/>
        </w:rPr>
        <w:t>tekstualni del</w:t>
      </w:r>
    </w:p>
    <w:p w14:paraId="0841251D" w14:textId="6533650B" w:rsidR="007A03AB" w:rsidRPr="00E634AE" w:rsidRDefault="007A03AB" w:rsidP="007A03AB">
      <w:pPr>
        <w:pStyle w:val="ListParagraph"/>
        <w:widowControl w:val="0"/>
        <w:numPr>
          <w:ilvl w:val="0"/>
          <w:numId w:val="36"/>
        </w:numPr>
        <w:spacing w:after="0" w:line="240" w:lineRule="auto"/>
        <w:jc w:val="both"/>
        <w:rPr>
          <w:rFonts w:ascii="Verdana" w:hAnsi="Verdana" w:cs="Arial"/>
          <w:sz w:val="20"/>
          <w:szCs w:val="20"/>
        </w:rPr>
      </w:pPr>
      <w:r w:rsidRPr="00E634AE">
        <w:rPr>
          <w:rFonts w:ascii="Verdana" w:hAnsi="Verdana" w:cs="Arial"/>
          <w:sz w:val="20"/>
          <w:szCs w:val="20"/>
        </w:rPr>
        <w:t xml:space="preserve">3    Načrt s področja elektrotehnike </w:t>
      </w:r>
      <w:r w:rsidR="00633E62">
        <w:rPr>
          <w:rFonts w:ascii="Verdana" w:hAnsi="Verdana" w:cs="Arial"/>
          <w:sz w:val="20"/>
          <w:szCs w:val="20"/>
        </w:rPr>
        <w:t>–</w:t>
      </w:r>
      <w:r w:rsidRPr="00E634AE">
        <w:rPr>
          <w:rFonts w:ascii="Verdana" w:hAnsi="Verdana" w:cs="Arial"/>
          <w:sz w:val="20"/>
          <w:szCs w:val="20"/>
        </w:rPr>
        <w:t xml:space="preserve"> </w:t>
      </w:r>
      <w:r w:rsidR="00633E62">
        <w:rPr>
          <w:rFonts w:ascii="Verdana" w:hAnsi="Verdana" w:cs="Arial"/>
          <w:sz w:val="20"/>
          <w:szCs w:val="20"/>
        </w:rPr>
        <w:t xml:space="preserve">najmanj </w:t>
      </w:r>
      <w:r w:rsidRPr="00E634AE">
        <w:rPr>
          <w:rFonts w:ascii="Verdana" w:hAnsi="Verdana" w:cs="Arial"/>
          <w:sz w:val="20"/>
          <w:szCs w:val="20"/>
        </w:rPr>
        <w:t>tekstualni del</w:t>
      </w:r>
    </w:p>
    <w:p w14:paraId="46396D20" w14:textId="2E3C6C27" w:rsidR="007A03AB" w:rsidRPr="00E634AE" w:rsidRDefault="007A03AB" w:rsidP="007A03AB">
      <w:pPr>
        <w:pStyle w:val="ListParagraph"/>
        <w:widowControl w:val="0"/>
        <w:numPr>
          <w:ilvl w:val="0"/>
          <w:numId w:val="36"/>
        </w:numPr>
        <w:spacing w:after="0" w:line="240" w:lineRule="auto"/>
        <w:jc w:val="both"/>
        <w:rPr>
          <w:rFonts w:ascii="Verdana" w:hAnsi="Verdana" w:cs="Arial"/>
          <w:sz w:val="20"/>
          <w:szCs w:val="20"/>
        </w:rPr>
      </w:pPr>
      <w:r w:rsidRPr="00E634AE">
        <w:rPr>
          <w:rFonts w:ascii="Verdana" w:hAnsi="Verdana" w:cs="Arial"/>
          <w:sz w:val="20"/>
          <w:szCs w:val="20"/>
        </w:rPr>
        <w:t xml:space="preserve">4    Načrt s področja strojništva </w:t>
      </w:r>
      <w:r w:rsidR="00633E62">
        <w:rPr>
          <w:rFonts w:ascii="Verdana" w:hAnsi="Verdana" w:cs="Arial"/>
          <w:sz w:val="20"/>
          <w:szCs w:val="20"/>
        </w:rPr>
        <w:t>–</w:t>
      </w:r>
      <w:r w:rsidRPr="00E634AE">
        <w:rPr>
          <w:rFonts w:ascii="Verdana" w:hAnsi="Verdana" w:cs="Arial"/>
          <w:sz w:val="20"/>
          <w:szCs w:val="20"/>
        </w:rPr>
        <w:t xml:space="preserve"> </w:t>
      </w:r>
      <w:r w:rsidR="00633E62">
        <w:rPr>
          <w:rFonts w:ascii="Verdana" w:hAnsi="Verdana" w:cs="Arial"/>
          <w:sz w:val="20"/>
          <w:szCs w:val="20"/>
        </w:rPr>
        <w:t xml:space="preserve">najmanj </w:t>
      </w:r>
      <w:r w:rsidRPr="00E634AE">
        <w:rPr>
          <w:rFonts w:ascii="Verdana" w:hAnsi="Verdana" w:cs="Arial"/>
          <w:sz w:val="20"/>
          <w:szCs w:val="20"/>
        </w:rPr>
        <w:t>tekstualni del</w:t>
      </w:r>
    </w:p>
    <w:p w14:paraId="241C492E" w14:textId="5CCD4C05" w:rsidR="007A03AB" w:rsidRPr="00E634AE" w:rsidRDefault="007A03AB" w:rsidP="007A03AB">
      <w:pPr>
        <w:pStyle w:val="ListParagraph"/>
        <w:widowControl w:val="0"/>
        <w:numPr>
          <w:ilvl w:val="0"/>
          <w:numId w:val="36"/>
        </w:numPr>
        <w:spacing w:after="0" w:line="240" w:lineRule="auto"/>
        <w:jc w:val="both"/>
        <w:rPr>
          <w:rFonts w:ascii="Verdana" w:hAnsi="Verdana" w:cs="Arial"/>
          <w:sz w:val="20"/>
          <w:szCs w:val="20"/>
        </w:rPr>
      </w:pPr>
      <w:r w:rsidRPr="00E634AE">
        <w:rPr>
          <w:rFonts w:ascii="Verdana" w:hAnsi="Verdana" w:cs="Arial"/>
          <w:sz w:val="20"/>
          <w:szCs w:val="20"/>
        </w:rPr>
        <w:t xml:space="preserve">6    Načrt s področja požarne varnosti – </w:t>
      </w:r>
      <w:r w:rsidR="00633E62">
        <w:rPr>
          <w:rFonts w:ascii="Verdana" w:hAnsi="Verdana" w:cs="Arial"/>
          <w:sz w:val="20"/>
          <w:szCs w:val="20"/>
        </w:rPr>
        <w:t xml:space="preserve">najmanj </w:t>
      </w:r>
      <w:r w:rsidRPr="00E634AE">
        <w:rPr>
          <w:rFonts w:ascii="Verdana" w:hAnsi="Verdana" w:cs="Arial"/>
          <w:sz w:val="20"/>
          <w:szCs w:val="20"/>
        </w:rPr>
        <w:t>tekstualni del</w:t>
      </w:r>
    </w:p>
    <w:p w14:paraId="6C303A68" w14:textId="045FC194" w:rsidR="007A03AB" w:rsidRPr="00E634AE" w:rsidRDefault="007A03AB" w:rsidP="007A03AB">
      <w:pPr>
        <w:pStyle w:val="ListParagraph"/>
        <w:widowControl w:val="0"/>
        <w:numPr>
          <w:ilvl w:val="0"/>
          <w:numId w:val="36"/>
        </w:numPr>
        <w:spacing w:after="0" w:line="240" w:lineRule="auto"/>
        <w:jc w:val="both"/>
        <w:rPr>
          <w:rFonts w:ascii="Verdana" w:hAnsi="Verdana" w:cs="Arial"/>
          <w:sz w:val="20"/>
          <w:szCs w:val="20"/>
        </w:rPr>
      </w:pPr>
      <w:r w:rsidRPr="00E634AE">
        <w:rPr>
          <w:rFonts w:ascii="Verdana" w:hAnsi="Verdana" w:cs="Arial"/>
          <w:sz w:val="20"/>
          <w:szCs w:val="20"/>
        </w:rPr>
        <w:t>10  Načrt s področja krajinske arhitekture</w:t>
      </w:r>
      <w:r w:rsidR="00633E62">
        <w:rPr>
          <w:rFonts w:ascii="Verdana" w:hAnsi="Verdana" w:cs="Arial"/>
          <w:sz w:val="20"/>
          <w:szCs w:val="20"/>
        </w:rPr>
        <w:t xml:space="preserve"> – tekstualni in grafični del</w:t>
      </w:r>
    </w:p>
    <w:p w14:paraId="113D99AD" w14:textId="77777777" w:rsidR="007A03AB" w:rsidRPr="004479A4" w:rsidRDefault="007A03AB" w:rsidP="007A03AB">
      <w:pPr>
        <w:widowControl w:val="0"/>
        <w:spacing w:after="0" w:line="240" w:lineRule="auto"/>
        <w:jc w:val="both"/>
        <w:rPr>
          <w:rFonts w:ascii="Verdana" w:hAnsi="Verdana" w:cs="Arial"/>
          <w:sz w:val="20"/>
          <w:szCs w:val="20"/>
        </w:rPr>
      </w:pPr>
    </w:p>
    <w:p w14:paraId="5EBD7C9D" w14:textId="3F7F5D9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V obseg storitev izdelave IZP je vključena preverba izvedljivosti naročnikovih programskih izhodišč z vidika usklajenosti z veljavnim prostorskim aktom ter pridobivanje projektnih in drugih pogojev</w:t>
      </w:r>
      <w:r w:rsidR="00633E62">
        <w:rPr>
          <w:rFonts w:ascii="Verdana" w:hAnsi="Verdana" w:cs="Arial"/>
          <w:sz w:val="20"/>
          <w:szCs w:val="20"/>
        </w:rPr>
        <w:t xml:space="preserve"> in izdelava geodetskega posnetka</w:t>
      </w:r>
      <w:r w:rsidRPr="004479A4">
        <w:rPr>
          <w:rFonts w:ascii="Verdana" w:hAnsi="Verdana" w:cs="Arial"/>
          <w:sz w:val="20"/>
          <w:szCs w:val="20"/>
        </w:rPr>
        <w:t xml:space="preserve">. </w:t>
      </w:r>
    </w:p>
    <w:p w14:paraId="26628CCC" w14:textId="77777777" w:rsidR="007A03AB" w:rsidRPr="00FA4151"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 xml:space="preserve">V ceno izdelave </w:t>
      </w:r>
      <w:r>
        <w:rPr>
          <w:rFonts w:ascii="Verdana" w:hAnsi="Verdana" w:cs="Arial"/>
          <w:sz w:val="20"/>
          <w:szCs w:val="20"/>
        </w:rPr>
        <w:t>IZP</w:t>
      </w:r>
      <w:r w:rsidRPr="004479A4">
        <w:rPr>
          <w:rFonts w:ascii="Verdana" w:hAnsi="Verdana" w:cs="Arial"/>
          <w:sz w:val="20"/>
          <w:szCs w:val="20"/>
        </w:rPr>
        <w:t xml:space="preserve"> mora biti zajet</w:t>
      </w:r>
      <w:r>
        <w:rPr>
          <w:rFonts w:ascii="Verdana" w:hAnsi="Verdana" w:cs="Arial"/>
          <w:sz w:val="20"/>
          <w:szCs w:val="20"/>
        </w:rPr>
        <w:t>a</w:t>
      </w:r>
      <w:r w:rsidRPr="004479A4">
        <w:rPr>
          <w:rFonts w:ascii="Verdana" w:hAnsi="Verdana" w:cs="Arial"/>
          <w:sz w:val="20"/>
          <w:szCs w:val="20"/>
        </w:rPr>
        <w:t xml:space="preserve"> tudi</w:t>
      </w:r>
      <w:r>
        <w:rPr>
          <w:rFonts w:ascii="Verdana" w:hAnsi="Verdana" w:cs="Arial"/>
          <w:sz w:val="20"/>
          <w:szCs w:val="20"/>
        </w:rPr>
        <w:t xml:space="preserve"> </w:t>
      </w:r>
      <w:r w:rsidRPr="00FA4151">
        <w:rPr>
          <w:rFonts w:ascii="Verdana" w:hAnsi="Verdana" w:cs="Arial"/>
          <w:sz w:val="20"/>
          <w:szCs w:val="20"/>
        </w:rPr>
        <w:t xml:space="preserve">izdelava </w:t>
      </w:r>
      <w:r>
        <w:rPr>
          <w:rFonts w:ascii="Verdana" w:hAnsi="Verdana" w:cs="Arial"/>
          <w:sz w:val="20"/>
          <w:szCs w:val="20"/>
        </w:rPr>
        <w:t xml:space="preserve">grobe </w:t>
      </w:r>
      <w:r w:rsidRPr="00FA4151">
        <w:rPr>
          <w:rFonts w:ascii="Verdana" w:hAnsi="Verdana" w:cs="Arial"/>
          <w:sz w:val="20"/>
          <w:szCs w:val="20"/>
        </w:rPr>
        <w:t>projektantske ocene vrednosti gradbeno obrtniških in inštalacijskih del za izvedbo načrtovane gradnje, ocene vrednosti zunanje ureditve ter ocene vrednosti notranje opreme</w:t>
      </w:r>
      <w:r>
        <w:rPr>
          <w:rFonts w:ascii="Verdana" w:hAnsi="Verdana" w:cs="Arial"/>
          <w:sz w:val="20"/>
          <w:szCs w:val="20"/>
        </w:rPr>
        <w:t>.</w:t>
      </w:r>
    </w:p>
    <w:p w14:paraId="2DC03EF5" w14:textId="77777777" w:rsidR="007A03AB" w:rsidRPr="00603B17" w:rsidRDefault="007A03AB" w:rsidP="007A03AB">
      <w:pPr>
        <w:widowControl w:val="0"/>
        <w:spacing w:after="0" w:line="240" w:lineRule="auto"/>
        <w:ind w:left="714"/>
        <w:jc w:val="both"/>
        <w:rPr>
          <w:rFonts w:ascii="Verdana" w:hAnsi="Verdana" w:cs="Arial"/>
          <w:sz w:val="20"/>
          <w:szCs w:val="20"/>
        </w:rPr>
      </w:pPr>
    </w:p>
    <w:p w14:paraId="433C1678" w14:textId="77777777" w:rsidR="007A03AB" w:rsidRPr="004479A4" w:rsidRDefault="007A03AB" w:rsidP="007A03AB">
      <w:pPr>
        <w:widowControl w:val="0"/>
        <w:spacing w:after="0" w:line="240" w:lineRule="auto"/>
        <w:jc w:val="both"/>
        <w:rPr>
          <w:rFonts w:ascii="Verdana" w:hAnsi="Verdana" w:cs="Arial"/>
          <w:sz w:val="20"/>
          <w:szCs w:val="20"/>
        </w:rPr>
      </w:pPr>
    </w:p>
    <w:p w14:paraId="7336CEC9" w14:textId="77777777" w:rsidR="007A03AB" w:rsidRPr="004479A4" w:rsidRDefault="007A03AB" w:rsidP="007A03AB">
      <w:pPr>
        <w:widowControl w:val="0"/>
        <w:spacing w:after="0" w:line="240" w:lineRule="auto"/>
        <w:jc w:val="both"/>
        <w:rPr>
          <w:rFonts w:ascii="Verdana" w:hAnsi="Verdana" w:cs="Arial"/>
          <w:b/>
          <w:bCs/>
          <w:sz w:val="20"/>
          <w:szCs w:val="20"/>
        </w:rPr>
      </w:pPr>
      <w:r w:rsidRPr="004479A4">
        <w:rPr>
          <w:rFonts w:ascii="Verdana" w:hAnsi="Verdana" w:cs="Arial"/>
          <w:b/>
          <w:bCs/>
          <w:sz w:val="20"/>
          <w:szCs w:val="20"/>
        </w:rPr>
        <w:t>Faza 2: Izdelava Projektne dokumentacije za pridobitev mnenj in gradbenega dovoljenja (DGD)</w:t>
      </w:r>
    </w:p>
    <w:p w14:paraId="18A7E304" w14:textId="77777777" w:rsidR="007A03AB" w:rsidRPr="004479A4" w:rsidRDefault="007A03AB" w:rsidP="007A03AB">
      <w:pPr>
        <w:widowControl w:val="0"/>
        <w:spacing w:after="0" w:line="240" w:lineRule="auto"/>
        <w:jc w:val="both"/>
        <w:rPr>
          <w:rFonts w:ascii="Verdana" w:hAnsi="Verdana" w:cs="Arial"/>
          <w:sz w:val="20"/>
          <w:szCs w:val="20"/>
        </w:rPr>
      </w:pPr>
    </w:p>
    <w:p w14:paraId="7BBCDCCD"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DGD mora vsebovati najmanj naslednje načrte:</w:t>
      </w:r>
    </w:p>
    <w:p w14:paraId="176FA833" w14:textId="77777777" w:rsidR="007A03AB" w:rsidRPr="00E634AE" w:rsidRDefault="007A03AB" w:rsidP="007A03AB">
      <w:pPr>
        <w:pStyle w:val="ListParagraph"/>
        <w:widowControl w:val="0"/>
        <w:numPr>
          <w:ilvl w:val="0"/>
          <w:numId w:val="34"/>
        </w:numPr>
        <w:spacing w:after="0" w:line="240" w:lineRule="auto"/>
        <w:jc w:val="both"/>
        <w:rPr>
          <w:rFonts w:ascii="Verdana" w:hAnsi="Verdana" w:cs="Arial"/>
          <w:sz w:val="20"/>
          <w:szCs w:val="20"/>
        </w:rPr>
      </w:pPr>
      <w:r w:rsidRPr="00E634AE">
        <w:rPr>
          <w:rFonts w:ascii="Verdana" w:hAnsi="Verdana" w:cs="Arial"/>
          <w:sz w:val="20"/>
          <w:szCs w:val="20"/>
        </w:rPr>
        <w:t>0/1 Vodilni načrt in načrt s področja arhitekture - tekstualni in grafični del skladno s pravilnikom</w:t>
      </w:r>
    </w:p>
    <w:p w14:paraId="31946C98" w14:textId="14C541EF" w:rsidR="007A03AB" w:rsidRPr="00E634AE" w:rsidRDefault="007A03AB" w:rsidP="007A03AB">
      <w:pPr>
        <w:pStyle w:val="ListParagraph"/>
        <w:widowControl w:val="0"/>
        <w:numPr>
          <w:ilvl w:val="0"/>
          <w:numId w:val="34"/>
        </w:numPr>
        <w:spacing w:after="0" w:line="240" w:lineRule="auto"/>
        <w:jc w:val="both"/>
        <w:rPr>
          <w:rFonts w:ascii="Verdana" w:hAnsi="Verdana" w:cs="Arial"/>
          <w:sz w:val="20"/>
          <w:szCs w:val="20"/>
        </w:rPr>
      </w:pPr>
      <w:r w:rsidRPr="00E634AE">
        <w:rPr>
          <w:rFonts w:ascii="Verdana" w:hAnsi="Verdana" w:cs="Arial"/>
          <w:sz w:val="20"/>
          <w:szCs w:val="20"/>
        </w:rPr>
        <w:t xml:space="preserve">2    Načrt s področja gradbeništva </w:t>
      </w:r>
      <w:r w:rsidR="00633E62">
        <w:rPr>
          <w:rFonts w:ascii="Verdana" w:hAnsi="Verdana" w:cs="Arial"/>
          <w:sz w:val="20"/>
          <w:szCs w:val="20"/>
        </w:rPr>
        <w:t>–</w:t>
      </w:r>
      <w:r w:rsidRPr="00E634AE">
        <w:rPr>
          <w:rFonts w:ascii="Verdana" w:hAnsi="Verdana" w:cs="Arial"/>
          <w:sz w:val="20"/>
          <w:szCs w:val="20"/>
        </w:rPr>
        <w:t xml:space="preserve"> </w:t>
      </w:r>
      <w:r w:rsidR="00633E62">
        <w:rPr>
          <w:rFonts w:ascii="Verdana" w:hAnsi="Verdana" w:cs="Arial"/>
          <w:sz w:val="20"/>
          <w:szCs w:val="20"/>
        </w:rPr>
        <w:t xml:space="preserve">najmanj </w:t>
      </w:r>
      <w:r w:rsidRPr="00E634AE">
        <w:rPr>
          <w:rFonts w:ascii="Verdana" w:hAnsi="Verdana" w:cs="Arial"/>
          <w:sz w:val="20"/>
          <w:szCs w:val="20"/>
        </w:rPr>
        <w:t>tekstualni del</w:t>
      </w:r>
    </w:p>
    <w:p w14:paraId="2616C24F" w14:textId="26BA96EC" w:rsidR="007A03AB" w:rsidRPr="00E634AE" w:rsidRDefault="007A03AB" w:rsidP="007A03AB">
      <w:pPr>
        <w:pStyle w:val="ListParagraph"/>
        <w:widowControl w:val="0"/>
        <w:numPr>
          <w:ilvl w:val="0"/>
          <w:numId w:val="34"/>
        </w:numPr>
        <w:spacing w:after="0" w:line="240" w:lineRule="auto"/>
        <w:jc w:val="both"/>
        <w:rPr>
          <w:rFonts w:ascii="Verdana" w:hAnsi="Verdana" w:cs="Arial"/>
          <w:sz w:val="20"/>
          <w:szCs w:val="20"/>
        </w:rPr>
      </w:pPr>
      <w:r w:rsidRPr="00E634AE">
        <w:rPr>
          <w:rFonts w:ascii="Verdana" w:hAnsi="Verdana" w:cs="Arial"/>
          <w:sz w:val="20"/>
          <w:szCs w:val="20"/>
        </w:rPr>
        <w:t xml:space="preserve">3    Načrt s področja elektrotehnike </w:t>
      </w:r>
      <w:r w:rsidR="00633E62">
        <w:rPr>
          <w:rFonts w:ascii="Verdana" w:hAnsi="Verdana" w:cs="Arial"/>
          <w:sz w:val="20"/>
          <w:szCs w:val="20"/>
        </w:rPr>
        <w:t>–</w:t>
      </w:r>
      <w:r w:rsidRPr="00E634AE">
        <w:rPr>
          <w:rFonts w:ascii="Verdana" w:hAnsi="Verdana" w:cs="Arial"/>
          <w:sz w:val="20"/>
          <w:szCs w:val="20"/>
        </w:rPr>
        <w:t xml:space="preserve"> </w:t>
      </w:r>
      <w:r w:rsidR="00633E62">
        <w:rPr>
          <w:rFonts w:ascii="Verdana" w:hAnsi="Verdana" w:cs="Arial"/>
          <w:sz w:val="20"/>
          <w:szCs w:val="20"/>
        </w:rPr>
        <w:t xml:space="preserve">najmanj </w:t>
      </w:r>
      <w:r w:rsidRPr="00E634AE">
        <w:rPr>
          <w:rFonts w:ascii="Verdana" w:hAnsi="Verdana" w:cs="Arial"/>
          <w:sz w:val="20"/>
          <w:szCs w:val="20"/>
        </w:rPr>
        <w:t>tekstualni del</w:t>
      </w:r>
    </w:p>
    <w:p w14:paraId="5229284A" w14:textId="2601C504" w:rsidR="007A03AB" w:rsidRPr="00E634AE" w:rsidRDefault="007A03AB" w:rsidP="007A03AB">
      <w:pPr>
        <w:pStyle w:val="ListParagraph"/>
        <w:widowControl w:val="0"/>
        <w:numPr>
          <w:ilvl w:val="0"/>
          <w:numId w:val="34"/>
        </w:numPr>
        <w:spacing w:after="0" w:line="240" w:lineRule="auto"/>
        <w:jc w:val="both"/>
        <w:rPr>
          <w:rFonts w:ascii="Verdana" w:hAnsi="Verdana" w:cs="Arial"/>
          <w:sz w:val="20"/>
          <w:szCs w:val="20"/>
        </w:rPr>
      </w:pPr>
      <w:r w:rsidRPr="00E634AE">
        <w:rPr>
          <w:rFonts w:ascii="Verdana" w:hAnsi="Verdana" w:cs="Arial"/>
          <w:sz w:val="20"/>
          <w:szCs w:val="20"/>
        </w:rPr>
        <w:t xml:space="preserve">4    Načrt s področja strojništva </w:t>
      </w:r>
      <w:r w:rsidR="00633E62">
        <w:rPr>
          <w:rFonts w:ascii="Verdana" w:hAnsi="Verdana" w:cs="Arial"/>
          <w:sz w:val="20"/>
          <w:szCs w:val="20"/>
        </w:rPr>
        <w:t>–</w:t>
      </w:r>
      <w:r w:rsidRPr="00E634AE">
        <w:rPr>
          <w:rFonts w:ascii="Verdana" w:hAnsi="Verdana" w:cs="Arial"/>
          <w:sz w:val="20"/>
          <w:szCs w:val="20"/>
        </w:rPr>
        <w:t xml:space="preserve"> </w:t>
      </w:r>
      <w:r w:rsidR="00633E62">
        <w:rPr>
          <w:rFonts w:ascii="Verdana" w:hAnsi="Verdana" w:cs="Arial"/>
          <w:sz w:val="20"/>
          <w:szCs w:val="20"/>
        </w:rPr>
        <w:t xml:space="preserve">najmanj </w:t>
      </w:r>
      <w:r w:rsidRPr="00E634AE">
        <w:rPr>
          <w:rFonts w:ascii="Verdana" w:hAnsi="Verdana" w:cs="Arial"/>
          <w:sz w:val="20"/>
          <w:szCs w:val="20"/>
        </w:rPr>
        <w:t>tekstualni del</w:t>
      </w:r>
    </w:p>
    <w:p w14:paraId="0FFB85B0" w14:textId="419E4D59" w:rsidR="007A03AB" w:rsidRPr="00E634AE" w:rsidRDefault="007A03AB" w:rsidP="007A03AB">
      <w:pPr>
        <w:pStyle w:val="ListParagraph"/>
        <w:widowControl w:val="0"/>
        <w:numPr>
          <w:ilvl w:val="0"/>
          <w:numId w:val="34"/>
        </w:numPr>
        <w:spacing w:after="0" w:line="240" w:lineRule="auto"/>
        <w:jc w:val="both"/>
        <w:rPr>
          <w:rFonts w:ascii="Verdana" w:hAnsi="Verdana" w:cs="Arial"/>
          <w:sz w:val="20"/>
          <w:szCs w:val="20"/>
        </w:rPr>
      </w:pPr>
      <w:r w:rsidRPr="00E634AE">
        <w:rPr>
          <w:rFonts w:ascii="Verdana" w:hAnsi="Verdana" w:cs="Arial"/>
          <w:sz w:val="20"/>
          <w:szCs w:val="20"/>
        </w:rPr>
        <w:t xml:space="preserve">6    Načrt s področja požarne varnosti – </w:t>
      </w:r>
      <w:r w:rsidR="00633E62">
        <w:rPr>
          <w:rFonts w:ascii="Verdana" w:hAnsi="Verdana" w:cs="Arial"/>
          <w:sz w:val="20"/>
          <w:szCs w:val="20"/>
        </w:rPr>
        <w:t xml:space="preserve">najmanj </w:t>
      </w:r>
      <w:r w:rsidRPr="00E634AE">
        <w:rPr>
          <w:rFonts w:ascii="Verdana" w:hAnsi="Verdana" w:cs="Arial"/>
          <w:sz w:val="20"/>
          <w:szCs w:val="20"/>
        </w:rPr>
        <w:t>tekstualni del</w:t>
      </w:r>
    </w:p>
    <w:p w14:paraId="3F446C82" w14:textId="4D996C2A" w:rsidR="007A03AB" w:rsidRPr="00E634AE" w:rsidRDefault="007A03AB" w:rsidP="007A03AB">
      <w:pPr>
        <w:pStyle w:val="ListParagraph"/>
        <w:widowControl w:val="0"/>
        <w:numPr>
          <w:ilvl w:val="0"/>
          <w:numId w:val="34"/>
        </w:numPr>
        <w:spacing w:after="0" w:line="240" w:lineRule="auto"/>
        <w:jc w:val="both"/>
        <w:rPr>
          <w:rFonts w:ascii="Verdana" w:hAnsi="Verdana" w:cs="Arial"/>
          <w:sz w:val="20"/>
          <w:szCs w:val="20"/>
        </w:rPr>
      </w:pPr>
      <w:r w:rsidRPr="00E634AE">
        <w:rPr>
          <w:rFonts w:ascii="Verdana" w:hAnsi="Verdana" w:cs="Arial"/>
          <w:sz w:val="20"/>
          <w:szCs w:val="20"/>
        </w:rPr>
        <w:t>10  Načrt s področja krajinske arhitekture</w:t>
      </w:r>
      <w:r w:rsidR="00633E62">
        <w:rPr>
          <w:rFonts w:ascii="Verdana" w:hAnsi="Verdana" w:cs="Arial"/>
          <w:sz w:val="20"/>
          <w:szCs w:val="20"/>
        </w:rPr>
        <w:t xml:space="preserve"> – tekstualni in grafični del</w:t>
      </w:r>
    </w:p>
    <w:p w14:paraId="3F037A36" w14:textId="77777777" w:rsidR="007A03AB" w:rsidRPr="004479A4" w:rsidRDefault="007A03AB" w:rsidP="007A03AB">
      <w:pPr>
        <w:widowControl w:val="0"/>
        <w:spacing w:after="0" w:line="240" w:lineRule="auto"/>
        <w:jc w:val="both"/>
        <w:rPr>
          <w:rFonts w:ascii="Verdana" w:hAnsi="Verdana" w:cs="Arial"/>
          <w:sz w:val="20"/>
          <w:szCs w:val="20"/>
        </w:rPr>
      </w:pPr>
    </w:p>
    <w:p w14:paraId="0374524C"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V ceno izdelave DGD mora biti zajeto tudi:</w:t>
      </w:r>
    </w:p>
    <w:p w14:paraId="2085D792" w14:textId="68609F32" w:rsidR="007A03AB" w:rsidRPr="00E634AE" w:rsidRDefault="007A03AB" w:rsidP="007A03AB">
      <w:pPr>
        <w:pStyle w:val="ListParagraph"/>
        <w:widowControl w:val="0"/>
        <w:numPr>
          <w:ilvl w:val="0"/>
          <w:numId w:val="35"/>
        </w:numPr>
        <w:spacing w:after="0" w:line="240" w:lineRule="auto"/>
        <w:jc w:val="both"/>
        <w:rPr>
          <w:rFonts w:ascii="Verdana" w:hAnsi="Verdana" w:cs="Arial"/>
          <w:sz w:val="20"/>
          <w:szCs w:val="20"/>
        </w:rPr>
      </w:pPr>
      <w:r w:rsidRPr="00E634AE">
        <w:rPr>
          <w:rFonts w:ascii="Verdana" w:hAnsi="Verdana" w:cs="Arial"/>
          <w:sz w:val="20"/>
          <w:szCs w:val="20"/>
        </w:rPr>
        <w:t xml:space="preserve">pridobitev pozitivih mnenj pristojnih </w:t>
      </w:r>
      <w:proofErr w:type="spellStart"/>
      <w:r w:rsidRPr="00E634AE">
        <w:rPr>
          <w:rFonts w:ascii="Verdana" w:hAnsi="Verdana" w:cs="Arial"/>
          <w:sz w:val="20"/>
          <w:szCs w:val="20"/>
        </w:rPr>
        <w:t>mnenjedajalcev</w:t>
      </w:r>
      <w:proofErr w:type="spellEnd"/>
      <w:r w:rsidRPr="00E634AE">
        <w:rPr>
          <w:rFonts w:ascii="Verdana" w:hAnsi="Verdana" w:cs="Arial"/>
          <w:sz w:val="20"/>
          <w:szCs w:val="20"/>
        </w:rPr>
        <w:t>, vključno z izdelavo vseh gradiv za pridobitev le-teh (morebitne dodatne študije</w:t>
      </w:r>
      <w:r>
        <w:rPr>
          <w:rFonts w:ascii="Verdana" w:hAnsi="Verdana" w:cs="Arial"/>
          <w:sz w:val="20"/>
          <w:szCs w:val="20"/>
        </w:rPr>
        <w:t xml:space="preserve"> </w:t>
      </w:r>
      <w:r w:rsidR="008B5DAF">
        <w:rPr>
          <w:rFonts w:ascii="Verdana" w:hAnsi="Verdana" w:cs="Arial"/>
          <w:sz w:val="20"/>
          <w:szCs w:val="20"/>
        </w:rPr>
        <w:t>oz. elaborati oz. načrti</w:t>
      </w:r>
      <w:r w:rsidR="008B5DAF" w:rsidRPr="00E634AE">
        <w:rPr>
          <w:rFonts w:ascii="Verdana" w:hAnsi="Verdana" w:cs="Arial"/>
          <w:sz w:val="20"/>
          <w:szCs w:val="20"/>
        </w:rPr>
        <w:t>, zahtevan</w:t>
      </w:r>
      <w:r w:rsidR="008B5DAF">
        <w:rPr>
          <w:rFonts w:ascii="Verdana" w:hAnsi="Verdana" w:cs="Arial"/>
          <w:sz w:val="20"/>
          <w:szCs w:val="20"/>
        </w:rPr>
        <w:t>i</w:t>
      </w:r>
      <w:r w:rsidR="008B5DAF" w:rsidRPr="00E634AE">
        <w:rPr>
          <w:rFonts w:ascii="Verdana" w:hAnsi="Verdana" w:cs="Arial"/>
          <w:sz w:val="20"/>
          <w:szCs w:val="20"/>
        </w:rPr>
        <w:t xml:space="preserve"> </w:t>
      </w:r>
      <w:r w:rsidRPr="00E634AE">
        <w:rPr>
          <w:rFonts w:ascii="Verdana" w:hAnsi="Verdana" w:cs="Arial"/>
          <w:sz w:val="20"/>
          <w:szCs w:val="20"/>
        </w:rPr>
        <w:t xml:space="preserve">s strani </w:t>
      </w:r>
      <w:proofErr w:type="spellStart"/>
      <w:r w:rsidRPr="00E634AE">
        <w:rPr>
          <w:rFonts w:ascii="Verdana" w:hAnsi="Verdana" w:cs="Arial"/>
          <w:sz w:val="20"/>
          <w:szCs w:val="20"/>
        </w:rPr>
        <w:t>mnenjedajalcev</w:t>
      </w:r>
      <w:proofErr w:type="spellEnd"/>
      <w:r w:rsidRPr="00E634AE">
        <w:rPr>
          <w:rFonts w:ascii="Verdana" w:hAnsi="Verdana" w:cs="Arial"/>
          <w:sz w:val="20"/>
          <w:szCs w:val="20"/>
        </w:rPr>
        <w:t xml:space="preserve"> ali upravnega organa, ki so pogoj za izdajo pozitivnega mnenja oz. gradbenega dovoljenja, so </w:t>
      </w:r>
      <w:r w:rsidR="008B5DAF">
        <w:rPr>
          <w:rFonts w:ascii="Verdana" w:hAnsi="Verdana" w:cs="Arial"/>
          <w:sz w:val="20"/>
          <w:szCs w:val="20"/>
        </w:rPr>
        <w:t xml:space="preserve">vključeni </w:t>
      </w:r>
      <w:r w:rsidRPr="00E634AE">
        <w:rPr>
          <w:rFonts w:ascii="Verdana" w:hAnsi="Verdana" w:cs="Arial"/>
          <w:sz w:val="20"/>
          <w:szCs w:val="20"/>
        </w:rPr>
        <w:t xml:space="preserve">v obseg storitev, eventualno potrebna dopolnitev geodetskega načrta (npr. zaradi priključkov na GJI izven območja izdelanega </w:t>
      </w:r>
      <w:r w:rsidRPr="00E634AE">
        <w:rPr>
          <w:rFonts w:ascii="Verdana" w:hAnsi="Verdana" w:cs="Arial"/>
          <w:sz w:val="20"/>
          <w:szCs w:val="20"/>
        </w:rPr>
        <w:lastRenderedPageBreak/>
        <w:t xml:space="preserve">geodetskega načrta ali naknadno ugotovljenih potrebnih sprememb), </w:t>
      </w:r>
    </w:p>
    <w:p w14:paraId="49ABCB17" w14:textId="77777777" w:rsidR="007A03AB" w:rsidRPr="00E634AE" w:rsidRDefault="007A03AB" w:rsidP="007A03AB">
      <w:pPr>
        <w:pStyle w:val="ListParagraph"/>
        <w:widowControl w:val="0"/>
        <w:numPr>
          <w:ilvl w:val="0"/>
          <w:numId w:val="35"/>
        </w:numPr>
        <w:spacing w:after="0" w:line="240" w:lineRule="auto"/>
        <w:jc w:val="both"/>
        <w:rPr>
          <w:rFonts w:ascii="Verdana" w:hAnsi="Verdana" w:cs="Arial"/>
          <w:sz w:val="20"/>
          <w:szCs w:val="20"/>
        </w:rPr>
      </w:pPr>
      <w:r w:rsidRPr="00E634AE">
        <w:rPr>
          <w:rFonts w:ascii="Verdana" w:hAnsi="Verdana" w:cs="Arial"/>
          <w:sz w:val="20"/>
          <w:szCs w:val="20"/>
        </w:rPr>
        <w:t>izdelava projektantske ocene vrednosti gradbeno obrtniških in inštalacijskih del za izvedbo načrtovane gradnje, ocene vrednosti zunanje ureditve ter ocene vrednosti notranje opreme,</w:t>
      </w:r>
    </w:p>
    <w:p w14:paraId="5E9AFD08" w14:textId="77777777" w:rsidR="007A03AB" w:rsidRPr="00E634AE" w:rsidRDefault="007A03AB" w:rsidP="007A03AB">
      <w:pPr>
        <w:pStyle w:val="ListParagraph"/>
        <w:widowControl w:val="0"/>
        <w:numPr>
          <w:ilvl w:val="0"/>
          <w:numId w:val="35"/>
        </w:numPr>
        <w:spacing w:after="0" w:line="240" w:lineRule="auto"/>
        <w:jc w:val="both"/>
        <w:rPr>
          <w:rFonts w:ascii="Verdana" w:hAnsi="Verdana" w:cs="Arial"/>
          <w:sz w:val="20"/>
          <w:szCs w:val="20"/>
        </w:rPr>
      </w:pPr>
      <w:r w:rsidRPr="00E634AE">
        <w:rPr>
          <w:rFonts w:ascii="Verdana" w:hAnsi="Verdana" w:cs="Arial"/>
          <w:sz w:val="20"/>
          <w:szCs w:val="20"/>
        </w:rPr>
        <w:t xml:space="preserve">izdelava ocen vrednosti obratovalnih stroškov obnovljenega objekta in parka, </w:t>
      </w:r>
    </w:p>
    <w:p w14:paraId="7AEA0746" w14:textId="77777777" w:rsidR="007A03AB" w:rsidRPr="00E634AE" w:rsidRDefault="007A03AB" w:rsidP="007A03AB">
      <w:pPr>
        <w:pStyle w:val="ListParagraph"/>
        <w:widowControl w:val="0"/>
        <w:numPr>
          <w:ilvl w:val="0"/>
          <w:numId w:val="35"/>
        </w:numPr>
        <w:spacing w:after="0" w:line="240" w:lineRule="auto"/>
        <w:jc w:val="both"/>
        <w:rPr>
          <w:rFonts w:ascii="Verdana" w:hAnsi="Verdana" w:cs="Arial"/>
          <w:sz w:val="20"/>
          <w:szCs w:val="20"/>
        </w:rPr>
      </w:pPr>
      <w:r w:rsidRPr="00E634AE">
        <w:rPr>
          <w:rFonts w:ascii="Verdana" w:hAnsi="Verdana" w:cs="Arial"/>
          <w:sz w:val="20"/>
          <w:szCs w:val="20"/>
        </w:rPr>
        <w:t>priprava in posredovanje vloge in vseh prilog za izdajo komunalnega prispevka na pristojen občinski urad,</w:t>
      </w:r>
    </w:p>
    <w:p w14:paraId="7F2613CB" w14:textId="77777777" w:rsidR="007A03AB" w:rsidRPr="00E634AE" w:rsidRDefault="007A03AB" w:rsidP="007A03AB">
      <w:pPr>
        <w:pStyle w:val="ListParagraph"/>
        <w:widowControl w:val="0"/>
        <w:numPr>
          <w:ilvl w:val="0"/>
          <w:numId w:val="35"/>
        </w:numPr>
        <w:spacing w:after="0" w:line="240" w:lineRule="auto"/>
        <w:jc w:val="both"/>
        <w:rPr>
          <w:rFonts w:ascii="Verdana" w:hAnsi="Verdana" w:cs="Arial"/>
          <w:sz w:val="20"/>
          <w:szCs w:val="20"/>
        </w:rPr>
      </w:pPr>
      <w:r w:rsidRPr="00E634AE">
        <w:rPr>
          <w:rFonts w:ascii="Verdana" w:hAnsi="Verdana" w:cs="Arial"/>
          <w:sz w:val="20"/>
          <w:szCs w:val="20"/>
        </w:rPr>
        <w:t xml:space="preserve">priprava in posredovanje vloge in vseh prilog za izdajo gradbenega dovoljenja na pristojni upravni organ, </w:t>
      </w:r>
    </w:p>
    <w:p w14:paraId="72D24D40" w14:textId="77777777" w:rsidR="007A03AB" w:rsidRPr="00E634AE" w:rsidRDefault="007A03AB" w:rsidP="007A03AB">
      <w:pPr>
        <w:pStyle w:val="ListParagraph"/>
        <w:widowControl w:val="0"/>
        <w:numPr>
          <w:ilvl w:val="0"/>
          <w:numId w:val="35"/>
        </w:numPr>
        <w:spacing w:after="0" w:line="240" w:lineRule="auto"/>
        <w:jc w:val="both"/>
        <w:rPr>
          <w:rFonts w:ascii="Verdana" w:hAnsi="Verdana" w:cs="Arial"/>
          <w:sz w:val="20"/>
          <w:szCs w:val="20"/>
        </w:rPr>
      </w:pPr>
      <w:r w:rsidRPr="00E634AE">
        <w:rPr>
          <w:rFonts w:ascii="Verdana" w:hAnsi="Verdana" w:cs="Arial"/>
          <w:sz w:val="20"/>
          <w:szCs w:val="20"/>
        </w:rPr>
        <w:t xml:space="preserve">vse morebitne korekcije DGD skladno z zahtevami in pripombami upravnega organa in </w:t>
      </w:r>
      <w:proofErr w:type="spellStart"/>
      <w:r w:rsidRPr="00E634AE">
        <w:rPr>
          <w:rFonts w:ascii="Verdana" w:hAnsi="Verdana" w:cs="Arial"/>
          <w:sz w:val="20"/>
          <w:szCs w:val="20"/>
        </w:rPr>
        <w:t>mnenjedajalcev</w:t>
      </w:r>
      <w:proofErr w:type="spellEnd"/>
      <w:r w:rsidRPr="00E634AE">
        <w:rPr>
          <w:rFonts w:ascii="Verdana" w:hAnsi="Verdana" w:cs="Arial"/>
          <w:sz w:val="20"/>
          <w:szCs w:val="20"/>
        </w:rPr>
        <w:t>,</w:t>
      </w:r>
    </w:p>
    <w:p w14:paraId="08EA8FDB" w14:textId="77777777" w:rsidR="007A03AB" w:rsidRPr="00E634AE" w:rsidRDefault="007A03AB" w:rsidP="007A03AB">
      <w:pPr>
        <w:pStyle w:val="ListParagraph"/>
        <w:widowControl w:val="0"/>
        <w:numPr>
          <w:ilvl w:val="0"/>
          <w:numId w:val="35"/>
        </w:numPr>
        <w:spacing w:after="0" w:line="240" w:lineRule="auto"/>
        <w:jc w:val="both"/>
        <w:rPr>
          <w:rFonts w:ascii="Verdana" w:hAnsi="Verdana" w:cs="Arial"/>
          <w:sz w:val="20"/>
          <w:szCs w:val="20"/>
        </w:rPr>
      </w:pPr>
      <w:r w:rsidRPr="00E634AE">
        <w:rPr>
          <w:rFonts w:ascii="Verdana" w:hAnsi="Verdana" w:cs="Arial"/>
          <w:sz w:val="20"/>
          <w:szCs w:val="20"/>
        </w:rPr>
        <w:t>sodelovanje v vseh postopkih, ki jih vodi upravni organ ter izvajanje vseh potrebnih aktivnosti za izdajo gradbenega dovoljenja, skladno z zahtevami in usmeritvami upravnega organa.</w:t>
      </w:r>
    </w:p>
    <w:p w14:paraId="299D84EC" w14:textId="77777777" w:rsidR="007A03AB" w:rsidRPr="004479A4" w:rsidRDefault="007A03AB" w:rsidP="007A03AB">
      <w:pPr>
        <w:widowControl w:val="0"/>
        <w:spacing w:after="0" w:line="240" w:lineRule="auto"/>
        <w:jc w:val="both"/>
        <w:rPr>
          <w:rFonts w:ascii="Verdana" w:hAnsi="Verdana" w:cs="Arial"/>
          <w:sz w:val="20"/>
          <w:szCs w:val="20"/>
        </w:rPr>
      </w:pPr>
    </w:p>
    <w:p w14:paraId="1B012CB3"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 xml:space="preserve">DGD za oddajo na upravni organ, zaradi pridobitve gradbenega dovoljenja, mora biti popolna in usklajena z vsemi projektnimi in drugimi pogoji ter mnenji. </w:t>
      </w:r>
    </w:p>
    <w:p w14:paraId="171C9623"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V ponudbeni ceni ni zajet strošek takse za pridobitev gradbenega dovoljenja in plačilo komunalnega prispevka, le-to je strošek naročnika.</w:t>
      </w:r>
    </w:p>
    <w:p w14:paraId="3EB87EA7"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Za potrebe zastopanja naročnika v upravnih postopkih naročnik izvajalcu izda pooblastilo.</w:t>
      </w:r>
    </w:p>
    <w:p w14:paraId="46DFA083" w14:textId="77777777" w:rsidR="007A03AB" w:rsidRPr="004479A4" w:rsidRDefault="007A03AB" w:rsidP="007A03AB">
      <w:pPr>
        <w:widowControl w:val="0"/>
        <w:spacing w:after="0" w:line="240" w:lineRule="auto"/>
        <w:jc w:val="both"/>
        <w:rPr>
          <w:rFonts w:ascii="Verdana" w:hAnsi="Verdana" w:cs="Arial"/>
          <w:sz w:val="20"/>
          <w:szCs w:val="20"/>
        </w:rPr>
      </w:pPr>
    </w:p>
    <w:p w14:paraId="0C1DA53F" w14:textId="77777777" w:rsidR="007A03AB" w:rsidRPr="004479A4" w:rsidRDefault="007A03AB" w:rsidP="007A03AB">
      <w:pPr>
        <w:widowControl w:val="0"/>
        <w:spacing w:after="0" w:line="240" w:lineRule="auto"/>
        <w:jc w:val="both"/>
        <w:rPr>
          <w:rFonts w:ascii="Verdana" w:hAnsi="Verdana" w:cs="Arial"/>
          <w:b/>
          <w:bCs/>
          <w:sz w:val="20"/>
          <w:szCs w:val="20"/>
        </w:rPr>
      </w:pPr>
      <w:r w:rsidRPr="004479A4">
        <w:rPr>
          <w:rFonts w:ascii="Verdana" w:hAnsi="Verdana" w:cs="Arial"/>
          <w:b/>
          <w:bCs/>
          <w:sz w:val="20"/>
          <w:szCs w:val="20"/>
        </w:rPr>
        <w:t>Faza 3: Izdelava Projektne dokumentacije za izvedbo gradnje (PZI)</w:t>
      </w:r>
    </w:p>
    <w:p w14:paraId="68592BB0" w14:textId="77777777" w:rsidR="007A03AB" w:rsidRPr="004479A4" w:rsidRDefault="007A03AB" w:rsidP="007A03AB">
      <w:pPr>
        <w:widowControl w:val="0"/>
        <w:spacing w:after="0" w:line="240" w:lineRule="auto"/>
        <w:jc w:val="both"/>
        <w:rPr>
          <w:rFonts w:ascii="Verdana" w:hAnsi="Verdana" w:cs="Arial"/>
          <w:sz w:val="20"/>
          <w:szCs w:val="20"/>
        </w:rPr>
      </w:pPr>
    </w:p>
    <w:p w14:paraId="3FEDFBEB"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PZI mora vsebovati najmanj naslednje načrte:</w:t>
      </w:r>
    </w:p>
    <w:p w14:paraId="27E63F50" w14:textId="77777777" w:rsidR="007A03AB" w:rsidRPr="002F04B5" w:rsidRDefault="007A03AB" w:rsidP="007A03AB">
      <w:pPr>
        <w:pStyle w:val="ListParagraph"/>
        <w:widowControl w:val="0"/>
        <w:numPr>
          <w:ilvl w:val="0"/>
          <w:numId w:val="35"/>
        </w:numPr>
        <w:spacing w:after="0" w:line="240" w:lineRule="auto"/>
        <w:jc w:val="both"/>
        <w:rPr>
          <w:rFonts w:ascii="Verdana" w:hAnsi="Verdana" w:cs="Arial"/>
          <w:sz w:val="20"/>
          <w:szCs w:val="20"/>
        </w:rPr>
      </w:pPr>
      <w:r w:rsidRPr="002F04B5">
        <w:rPr>
          <w:rFonts w:ascii="Verdana" w:hAnsi="Verdana" w:cs="Arial"/>
          <w:sz w:val="20"/>
          <w:szCs w:val="20"/>
        </w:rPr>
        <w:t xml:space="preserve">0/1 Vodilni načrt in načrt s področja arhitekture </w:t>
      </w:r>
    </w:p>
    <w:p w14:paraId="4717AAD7"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 xml:space="preserve">2 </w:t>
      </w:r>
      <w:r>
        <w:rPr>
          <w:rFonts w:ascii="Verdana" w:hAnsi="Verdana" w:cs="Arial"/>
          <w:sz w:val="20"/>
          <w:szCs w:val="20"/>
        </w:rPr>
        <w:t xml:space="preserve">   </w:t>
      </w:r>
      <w:r w:rsidRPr="002F04B5">
        <w:rPr>
          <w:rFonts w:ascii="Verdana" w:hAnsi="Verdana" w:cs="Arial"/>
          <w:sz w:val="20"/>
          <w:szCs w:val="20"/>
        </w:rPr>
        <w:t>Načrt s področja gradbeništva (gradbene konstrukcije in zunanja ureditev)</w:t>
      </w:r>
    </w:p>
    <w:p w14:paraId="7201DE95"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 xml:space="preserve">3  </w:t>
      </w:r>
      <w:r>
        <w:rPr>
          <w:rFonts w:ascii="Verdana" w:hAnsi="Verdana" w:cs="Arial"/>
          <w:sz w:val="20"/>
          <w:szCs w:val="20"/>
        </w:rPr>
        <w:t xml:space="preserve"> </w:t>
      </w:r>
      <w:r w:rsidRPr="002F04B5">
        <w:rPr>
          <w:rFonts w:ascii="Verdana" w:hAnsi="Verdana" w:cs="Arial"/>
          <w:sz w:val="20"/>
          <w:szCs w:val="20"/>
        </w:rPr>
        <w:t>Načrt s področja elektrotehnike (instalacije jakega in šibkega toka, tehnično varovanje)</w:t>
      </w:r>
    </w:p>
    <w:p w14:paraId="4CC4EA39"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4   Načrt s področja strojništva (vodovod, kanalizacija, ogrevanje, prezračevanje, hlajenje)</w:t>
      </w:r>
    </w:p>
    <w:p w14:paraId="395A5C5B"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5    Načrt s področja tehnologije (kuhinjska tehnologija)</w:t>
      </w:r>
    </w:p>
    <w:p w14:paraId="5A95EC1E"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6    Načrt s področja požarne varnosti</w:t>
      </w:r>
    </w:p>
    <w:p w14:paraId="44902BAA"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8    Načrt s področja geodezije (dopolnitev obstoječega načrta za potrebe PZI)</w:t>
      </w:r>
    </w:p>
    <w:p w14:paraId="69E800C2"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 xml:space="preserve">10  Načrt s področja krajinske arhitekture </w:t>
      </w:r>
    </w:p>
    <w:p w14:paraId="0471F0D1"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Načrt notranje opreme</w:t>
      </w:r>
    </w:p>
    <w:p w14:paraId="22302957"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Elaborat prostorske akustike</w:t>
      </w:r>
    </w:p>
    <w:p w14:paraId="2CAEB6EA"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 xml:space="preserve">Načrt gospodarjenja z gradbenimi odpadki </w:t>
      </w:r>
    </w:p>
    <w:p w14:paraId="45ABED59"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druge sestavne dele potrebne za dokazovanje izpolnjevanja bistvenih zahtev in izvedbo gradnje (elaborate, izkaze, izračune in drugo),</w:t>
      </w:r>
    </w:p>
    <w:p w14:paraId="6FBD4DF7" w14:textId="77777777" w:rsidR="007A03AB" w:rsidRPr="002F04B5" w:rsidRDefault="007A03AB" w:rsidP="007A03AB">
      <w:pPr>
        <w:pStyle w:val="ListParagraph"/>
        <w:widowControl w:val="0"/>
        <w:numPr>
          <w:ilvl w:val="0"/>
          <w:numId w:val="37"/>
        </w:numPr>
        <w:spacing w:after="0" w:line="240" w:lineRule="auto"/>
        <w:jc w:val="both"/>
        <w:rPr>
          <w:rFonts w:ascii="Verdana" w:hAnsi="Verdana" w:cs="Arial"/>
          <w:sz w:val="20"/>
          <w:szCs w:val="20"/>
        </w:rPr>
      </w:pPr>
      <w:r w:rsidRPr="002F04B5">
        <w:rPr>
          <w:rFonts w:ascii="Verdana" w:hAnsi="Verdana" w:cs="Arial"/>
          <w:sz w:val="20"/>
          <w:szCs w:val="20"/>
        </w:rPr>
        <w:t xml:space="preserve">eventualne druge načrte/elaborate zahtevane v postopku pridobitve gradbenega dovoljenja od </w:t>
      </w:r>
      <w:proofErr w:type="spellStart"/>
      <w:r w:rsidRPr="002F04B5">
        <w:rPr>
          <w:rFonts w:ascii="Verdana" w:hAnsi="Verdana" w:cs="Arial"/>
          <w:sz w:val="20"/>
          <w:szCs w:val="20"/>
        </w:rPr>
        <w:t>mnenjedajalcev</w:t>
      </w:r>
      <w:proofErr w:type="spellEnd"/>
      <w:r w:rsidRPr="002F04B5">
        <w:rPr>
          <w:rFonts w:ascii="Verdana" w:hAnsi="Verdana" w:cs="Arial"/>
          <w:sz w:val="20"/>
          <w:szCs w:val="20"/>
        </w:rPr>
        <w:t xml:space="preserve"> (načrti priključkov na GJI).</w:t>
      </w:r>
    </w:p>
    <w:p w14:paraId="4C64E661" w14:textId="77777777" w:rsidR="007A03AB" w:rsidRPr="004479A4" w:rsidRDefault="007A03AB" w:rsidP="007A03AB">
      <w:pPr>
        <w:widowControl w:val="0"/>
        <w:spacing w:after="0" w:line="240" w:lineRule="auto"/>
        <w:jc w:val="both"/>
        <w:rPr>
          <w:rFonts w:ascii="Verdana" w:hAnsi="Verdana" w:cs="Arial"/>
          <w:sz w:val="20"/>
          <w:szCs w:val="20"/>
        </w:rPr>
      </w:pPr>
    </w:p>
    <w:p w14:paraId="55E6F592"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 xml:space="preserve">Izdelati je potrebno natančne popise del in materiala s projektantsko oceno investicije po posameznih postavkah popisa, ki so sestavni del posameznih načrtov. </w:t>
      </w:r>
    </w:p>
    <w:p w14:paraId="1867D62E"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Popisi del za vsa GOI dela morajo biti predani v obliki ponudbenega predračuna (</w:t>
      </w:r>
      <w:proofErr w:type="spellStart"/>
      <w:r w:rsidRPr="004479A4">
        <w:rPr>
          <w:rFonts w:ascii="Verdana" w:hAnsi="Verdana" w:cs="Arial"/>
          <w:sz w:val="20"/>
          <w:szCs w:val="20"/>
        </w:rPr>
        <w:t>excel</w:t>
      </w:r>
      <w:proofErr w:type="spellEnd"/>
      <w:r w:rsidRPr="004479A4">
        <w:rPr>
          <w:rFonts w:ascii="Verdana" w:hAnsi="Verdana" w:cs="Arial"/>
          <w:sz w:val="20"/>
          <w:szCs w:val="20"/>
        </w:rPr>
        <w:t xml:space="preserve"> tabela), tako da so primerni za objavo na portalu v postopku javnega naročila za izbiro izvajalca GOI del.</w:t>
      </w:r>
    </w:p>
    <w:p w14:paraId="62906B04" w14:textId="77777777" w:rsidR="007A03AB" w:rsidRPr="004479A4" w:rsidRDefault="007A03AB" w:rsidP="007A03AB">
      <w:pPr>
        <w:widowControl w:val="0"/>
        <w:spacing w:after="0" w:line="240" w:lineRule="auto"/>
        <w:jc w:val="both"/>
        <w:rPr>
          <w:rFonts w:ascii="Verdana" w:hAnsi="Verdana" w:cs="Arial"/>
          <w:sz w:val="20"/>
          <w:szCs w:val="20"/>
        </w:rPr>
      </w:pPr>
    </w:p>
    <w:p w14:paraId="59665D28"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 xml:space="preserve">PZI mora biti skladna s pridobljenim gradbenim dovoljenjem in s prejetimi pogoji in mnenji. Pred oddajo PZI projekta je potrebno pridobiti tudi vsa mnenja, ki jih bodo </w:t>
      </w:r>
      <w:proofErr w:type="spellStart"/>
      <w:r w:rsidRPr="004479A4">
        <w:rPr>
          <w:rFonts w:ascii="Verdana" w:hAnsi="Verdana" w:cs="Arial"/>
          <w:sz w:val="20"/>
          <w:szCs w:val="20"/>
        </w:rPr>
        <w:t>mnenjedajalci</w:t>
      </w:r>
      <w:proofErr w:type="spellEnd"/>
      <w:r w:rsidRPr="004479A4">
        <w:rPr>
          <w:rFonts w:ascii="Verdana" w:hAnsi="Verdana" w:cs="Arial"/>
          <w:sz w:val="20"/>
          <w:szCs w:val="20"/>
        </w:rPr>
        <w:t xml:space="preserve"> dodatno zahtevali v mnenju izdanem v postopku pridobivanja gradbenega dovoljenja. Pri izdelavi PZI mora izvajalec sodelovati s pristojnimi službami ZVKDS.</w:t>
      </w:r>
    </w:p>
    <w:p w14:paraId="4710A62A"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 xml:space="preserve">V kolikor bo v fazi pridobivanja projektnih ali drugih pogojev ter mnenj ugotovljeno, da je </w:t>
      </w:r>
      <w:r w:rsidRPr="004479A4">
        <w:rPr>
          <w:rFonts w:ascii="Verdana" w:hAnsi="Verdana" w:cs="Arial"/>
          <w:sz w:val="20"/>
          <w:szCs w:val="20"/>
        </w:rPr>
        <w:lastRenderedPageBreak/>
        <w:t xml:space="preserve">potrebno izdelati načrt novega priključka na javno infrastrukturo (cesta, vodovod, kanalizacija, elektrika, telekomunikacije in dr.) ali izdelati elaborate in druge sestavne dele projektne dokumentacije zahtevane s strani </w:t>
      </w:r>
      <w:proofErr w:type="spellStart"/>
      <w:r w:rsidRPr="004479A4">
        <w:rPr>
          <w:rFonts w:ascii="Verdana" w:hAnsi="Verdana" w:cs="Arial"/>
          <w:sz w:val="20"/>
          <w:szCs w:val="20"/>
        </w:rPr>
        <w:t>mnenjedajalca</w:t>
      </w:r>
      <w:proofErr w:type="spellEnd"/>
      <w:r w:rsidRPr="004479A4">
        <w:rPr>
          <w:rFonts w:ascii="Verdana" w:hAnsi="Verdana" w:cs="Arial"/>
          <w:sz w:val="20"/>
          <w:szCs w:val="20"/>
        </w:rPr>
        <w:t xml:space="preserve"> oz. upravnega organa, je to vključeno v obseg predvidenih storitev.   </w:t>
      </w:r>
    </w:p>
    <w:p w14:paraId="64C382E8"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 xml:space="preserve">Vodilni načrt mora vsebovati vse podatke skladno z zakonodajo, izkaze za dokazovanje bistvenih in drugih zahtev, ter vse grafične priloge med njimi tudi za </w:t>
      </w:r>
      <w:proofErr w:type="spellStart"/>
      <w:r w:rsidRPr="004479A4">
        <w:rPr>
          <w:rFonts w:ascii="Verdana" w:hAnsi="Verdana" w:cs="Arial"/>
          <w:sz w:val="20"/>
          <w:szCs w:val="20"/>
        </w:rPr>
        <w:t>zakoličbo</w:t>
      </w:r>
      <w:proofErr w:type="spellEnd"/>
      <w:r w:rsidRPr="004479A4">
        <w:rPr>
          <w:rFonts w:ascii="Verdana" w:hAnsi="Verdana" w:cs="Arial"/>
          <w:sz w:val="20"/>
          <w:szCs w:val="20"/>
        </w:rPr>
        <w:t xml:space="preserve"> ter </w:t>
      </w:r>
      <w:proofErr w:type="spellStart"/>
      <w:r w:rsidRPr="004479A4">
        <w:rPr>
          <w:rFonts w:ascii="Verdana" w:hAnsi="Verdana" w:cs="Arial"/>
          <w:sz w:val="20"/>
          <w:szCs w:val="20"/>
        </w:rPr>
        <w:t>georeferenciranje</w:t>
      </w:r>
      <w:proofErr w:type="spellEnd"/>
      <w:r w:rsidRPr="004479A4">
        <w:rPr>
          <w:rFonts w:ascii="Verdana" w:hAnsi="Verdana" w:cs="Arial"/>
          <w:sz w:val="20"/>
          <w:szCs w:val="20"/>
        </w:rPr>
        <w:t xml:space="preserve"> objekta v prostoru ter prikaze dopustnih manjših odstopanj od izdanega gradbenega dovoljenja. </w:t>
      </w:r>
    </w:p>
    <w:p w14:paraId="3B81DC77" w14:textId="77777777" w:rsidR="007A03AB" w:rsidRPr="004479A4" w:rsidRDefault="007A03AB" w:rsidP="007A03AB">
      <w:pPr>
        <w:widowControl w:val="0"/>
        <w:spacing w:after="0" w:line="240" w:lineRule="auto"/>
        <w:jc w:val="both"/>
        <w:rPr>
          <w:rFonts w:ascii="Verdana" w:hAnsi="Verdana" w:cs="Arial"/>
          <w:sz w:val="20"/>
          <w:szCs w:val="20"/>
        </w:rPr>
      </w:pPr>
      <w:r w:rsidRPr="004479A4">
        <w:rPr>
          <w:rFonts w:ascii="Verdana" w:hAnsi="Verdana" w:cs="Arial"/>
          <w:sz w:val="20"/>
          <w:szCs w:val="20"/>
        </w:rPr>
        <w:t>Načrti PZI morajo vsebovati vse potrebne tehnične prikaze, sheme, detajle ter navodila za izvedbo in vgradnjo opreme, na osnovi katerih bo omogočena prijava začetka gradnje ter gradnja in ureditev okolice.</w:t>
      </w:r>
    </w:p>
    <w:p w14:paraId="7FF3A76E" w14:textId="77777777" w:rsidR="007A03AB" w:rsidRPr="004479A4" w:rsidRDefault="007A03AB" w:rsidP="007A03AB">
      <w:pPr>
        <w:widowControl w:val="0"/>
        <w:spacing w:after="120" w:line="240" w:lineRule="auto"/>
        <w:jc w:val="both"/>
        <w:rPr>
          <w:rFonts w:ascii="Verdana" w:hAnsi="Verdana" w:cs="Arial"/>
          <w:sz w:val="20"/>
          <w:szCs w:val="20"/>
        </w:rPr>
      </w:pPr>
    </w:p>
    <w:p w14:paraId="416B1DDF" w14:textId="77777777" w:rsidR="007A03AB" w:rsidRPr="00405395" w:rsidRDefault="007A03AB" w:rsidP="007A03AB">
      <w:pPr>
        <w:widowControl w:val="0"/>
        <w:spacing w:after="120" w:line="240" w:lineRule="auto"/>
        <w:jc w:val="both"/>
        <w:rPr>
          <w:rFonts w:ascii="Verdana" w:hAnsi="Verdana" w:cs="Arial"/>
          <w:b/>
          <w:bCs/>
          <w:sz w:val="20"/>
          <w:szCs w:val="20"/>
        </w:rPr>
      </w:pPr>
      <w:r w:rsidRPr="004479A4">
        <w:rPr>
          <w:rFonts w:ascii="Verdana" w:hAnsi="Verdana" w:cs="Arial"/>
          <w:b/>
          <w:bCs/>
          <w:sz w:val="20"/>
          <w:szCs w:val="20"/>
        </w:rPr>
        <w:t xml:space="preserve">Faza 4: Izvajanje </w:t>
      </w:r>
      <w:r w:rsidRPr="00405395">
        <w:rPr>
          <w:rFonts w:ascii="Verdana" w:hAnsi="Verdana" w:cs="Arial"/>
          <w:b/>
          <w:bCs/>
          <w:sz w:val="20"/>
          <w:szCs w:val="20"/>
        </w:rPr>
        <w:t>projektantskega nadzora</w:t>
      </w:r>
    </w:p>
    <w:p w14:paraId="4565D80A" w14:textId="77777777" w:rsidR="007A03AB" w:rsidRPr="00405395" w:rsidRDefault="007A03AB" w:rsidP="007A03AB">
      <w:pPr>
        <w:widowControl w:val="0"/>
        <w:spacing w:after="120" w:line="240" w:lineRule="auto"/>
        <w:jc w:val="both"/>
        <w:rPr>
          <w:rFonts w:ascii="Verdana" w:hAnsi="Verdana" w:cs="Arial"/>
          <w:sz w:val="20"/>
          <w:szCs w:val="20"/>
        </w:rPr>
      </w:pPr>
      <w:r w:rsidRPr="00405395">
        <w:rPr>
          <w:rFonts w:ascii="Verdana" w:hAnsi="Verdana" w:cs="Arial"/>
          <w:sz w:val="20"/>
          <w:szCs w:val="20"/>
        </w:rPr>
        <w:t xml:space="preserve">Projektantski nadzor pomeni sodelovanje vodje projekta (VP) in pooblaščenih arhitektov oz. pooblaščenih inženirjev posameznih načrtov, študij in elaboratov v času objave javnega naročila za izbiro izvajalca gradnje in v času gradnje do uporabnega dovoljenja ter vključuje predvsem:  </w:t>
      </w:r>
    </w:p>
    <w:p w14:paraId="6F1DE447" w14:textId="77777777" w:rsidR="007A03AB" w:rsidRPr="001B55A7"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05395">
        <w:rPr>
          <w:rFonts w:ascii="Verdana" w:hAnsi="Verdana" w:cs="Arial"/>
          <w:sz w:val="20"/>
          <w:szCs w:val="20"/>
        </w:rPr>
        <w:t xml:space="preserve">podajo odgovorov na zastavljena vprašanja na portalu JN v času objave naročila za izbiro </w:t>
      </w:r>
      <w:r w:rsidRPr="001B55A7">
        <w:rPr>
          <w:rFonts w:ascii="Verdana" w:hAnsi="Verdana" w:cs="Arial"/>
          <w:sz w:val="20"/>
          <w:szCs w:val="20"/>
        </w:rPr>
        <w:t>izvajalca gradnje, vezano na projektno dokumentacijo;</w:t>
      </w:r>
    </w:p>
    <w:p w14:paraId="68CB602A" w14:textId="77777777" w:rsidR="007A03AB" w:rsidRPr="001B55A7" w:rsidRDefault="007A03AB" w:rsidP="007A03AB">
      <w:pPr>
        <w:pStyle w:val="ListParagraph"/>
        <w:widowControl w:val="0"/>
        <w:numPr>
          <w:ilvl w:val="0"/>
          <w:numId w:val="35"/>
        </w:numPr>
        <w:spacing w:after="0" w:line="240" w:lineRule="auto"/>
        <w:jc w:val="both"/>
        <w:rPr>
          <w:rFonts w:ascii="Verdana" w:hAnsi="Verdana" w:cs="Arial"/>
          <w:sz w:val="20"/>
          <w:szCs w:val="20"/>
        </w:rPr>
      </w:pPr>
      <w:r w:rsidRPr="001B55A7">
        <w:rPr>
          <w:rFonts w:ascii="Verdana" w:hAnsi="Verdana" w:cs="Arial"/>
          <w:sz w:val="20"/>
          <w:szCs w:val="20"/>
        </w:rPr>
        <w:t>tolmačenje projektne dokumentacije oz. načrtov izbranemu izvajalcu GOI del pred pričetkom gradnje in med gradnjo,</w:t>
      </w:r>
    </w:p>
    <w:p w14:paraId="5D352C82" w14:textId="77777777" w:rsidR="007A03AB" w:rsidRPr="001B55A7" w:rsidRDefault="007A03AB" w:rsidP="007A03AB">
      <w:pPr>
        <w:pStyle w:val="ListParagraph"/>
        <w:widowControl w:val="0"/>
        <w:numPr>
          <w:ilvl w:val="0"/>
          <w:numId w:val="35"/>
        </w:numPr>
        <w:spacing w:after="0" w:line="240" w:lineRule="auto"/>
        <w:jc w:val="both"/>
        <w:rPr>
          <w:rFonts w:ascii="Verdana" w:hAnsi="Verdana" w:cs="Arial"/>
          <w:sz w:val="20"/>
          <w:szCs w:val="20"/>
        </w:rPr>
      </w:pPr>
      <w:r w:rsidRPr="001B55A7">
        <w:rPr>
          <w:rFonts w:ascii="Verdana" w:hAnsi="Verdana" w:cs="Arial"/>
          <w:sz w:val="20"/>
          <w:szCs w:val="20"/>
        </w:rPr>
        <w:t>udeležbo vodje projekta, pooblaščenega arhitekta in drugih pooblaščenih inženirjev posameznih načrtov, študij in elaboratov na operativnih in drugih sestankih po potrebi ter na poziv naročnika oz. vodje nadzora,</w:t>
      </w:r>
    </w:p>
    <w:p w14:paraId="5BF95DBA" w14:textId="77777777" w:rsidR="007A03AB" w:rsidRPr="00405395" w:rsidRDefault="007A03AB" w:rsidP="007A03AB">
      <w:pPr>
        <w:pStyle w:val="ListParagraph"/>
        <w:widowControl w:val="0"/>
        <w:numPr>
          <w:ilvl w:val="0"/>
          <w:numId w:val="35"/>
        </w:numPr>
        <w:spacing w:after="0" w:line="240" w:lineRule="auto"/>
        <w:jc w:val="both"/>
        <w:rPr>
          <w:rFonts w:ascii="Verdana" w:hAnsi="Verdana" w:cs="Arial"/>
          <w:sz w:val="20"/>
          <w:szCs w:val="20"/>
        </w:rPr>
      </w:pPr>
      <w:r w:rsidRPr="001B55A7">
        <w:rPr>
          <w:rFonts w:ascii="Verdana" w:hAnsi="Verdana" w:cs="Arial"/>
          <w:sz w:val="20"/>
          <w:szCs w:val="20"/>
        </w:rPr>
        <w:t xml:space="preserve">spremljanje poteka izvedbe </w:t>
      </w:r>
      <w:r w:rsidRPr="00405395">
        <w:rPr>
          <w:rFonts w:ascii="Verdana" w:hAnsi="Verdana" w:cs="Arial"/>
          <w:sz w:val="20"/>
          <w:szCs w:val="20"/>
        </w:rPr>
        <w:t>del, sodelovanje pri izvedbi strokovnih pregledov naročnika in pri prevzemih objekta,</w:t>
      </w:r>
    </w:p>
    <w:p w14:paraId="088D94FF" w14:textId="77777777" w:rsidR="007A03AB" w:rsidRPr="00405395"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05395">
        <w:rPr>
          <w:rFonts w:ascii="Verdana" w:hAnsi="Verdana" w:cs="Arial"/>
          <w:sz w:val="20"/>
          <w:szCs w:val="20"/>
        </w:rPr>
        <w:t>pojasnjevanje izdelanih načrtov za izvedbo, elaboratov, študij,</w:t>
      </w:r>
    </w:p>
    <w:p w14:paraId="3A99A7BF" w14:textId="77777777" w:rsidR="007A03AB" w:rsidRPr="00405395"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05395">
        <w:rPr>
          <w:rFonts w:ascii="Verdana" w:hAnsi="Verdana" w:cs="Arial"/>
          <w:sz w:val="20"/>
          <w:szCs w:val="20"/>
        </w:rPr>
        <w:t>potrjevanje materialov, opreme in naprav,</w:t>
      </w:r>
    </w:p>
    <w:p w14:paraId="33C50B33" w14:textId="77777777" w:rsidR="007A03AB" w:rsidRPr="00405395"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05395">
        <w:rPr>
          <w:rFonts w:ascii="Verdana" w:hAnsi="Verdana" w:cs="Arial"/>
          <w:sz w:val="20"/>
          <w:szCs w:val="20"/>
        </w:rPr>
        <w:t>usklajevanje rešitev in detajlov ter potrjevanje tehnoloških in delavniških načrtov in ostalih detajlov izvajalcev in drugo usklajevanje z izvajalcem,</w:t>
      </w:r>
    </w:p>
    <w:p w14:paraId="294B81F0" w14:textId="77777777" w:rsidR="007A03AB" w:rsidRPr="00405395"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05395">
        <w:rPr>
          <w:rFonts w:ascii="Verdana" w:hAnsi="Verdana" w:cs="Arial"/>
          <w:sz w:val="20"/>
          <w:szCs w:val="20"/>
        </w:rPr>
        <w:t>potrjevanje morebitnih odstopanj od projektnih rešitev in manjših sprememb v okviru DGD/PZI in gradbenega dovoljenja, skladno z dopustnimi odstopanji po veljavni zakonodaji, s soglasjem naročnika, opozarjanje na morebitna nedopustna odstopanja gradnje od načrtov,</w:t>
      </w:r>
    </w:p>
    <w:p w14:paraId="50C4A8EE" w14:textId="77777777" w:rsidR="007A03AB" w:rsidRPr="00405395" w:rsidRDefault="007A03AB" w:rsidP="007A03AB">
      <w:pPr>
        <w:pStyle w:val="ListParagraph"/>
        <w:widowControl w:val="0"/>
        <w:numPr>
          <w:ilvl w:val="0"/>
          <w:numId w:val="35"/>
        </w:numPr>
        <w:spacing w:after="0" w:line="240" w:lineRule="auto"/>
        <w:jc w:val="both"/>
        <w:rPr>
          <w:rFonts w:ascii="Verdana" w:hAnsi="Verdana" w:cs="Arial"/>
          <w:sz w:val="20"/>
          <w:szCs w:val="20"/>
        </w:rPr>
      </w:pPr>
      <w:proofErr w:type="spellStart"/>
      <w:r w:rsidRPr="00405395">
        <w:rPr>
          <w:rFonts w:ascii="Verdana" w:hAnsi="Verdana" w:cs="Arial"/>
          <w:sz w:val="20"/>
          <w:szCs w:val="20"/>
        </w:rPr>
        <w:t>preprojektiranje</w:t>
      </w:r>
      <w:proofErr w:type="spellEnd"/>
      <w:r w:rsidRPr="00405395">
        <w:rPr>
          <w:rFonts w:ascii="Verdana" w:hAnsi="Verdana" w:cs="Arial"/>
          <w:sz w:val="20"/>
          <w:szCs w:val="20"/>
        </w:rPr>
        <w:t xml:space="preserve"> v primeru novih dejstev, ugotovljenih med realizacijo projekta (gradnjo), vezano na neustrezne projektne rešitve oz. pomanjkljivo izdelano projektno dokumentacijo,</w:t>
      </w:r>
    </w:p>
    <w:p w14:paraId="23919D03" w14:textId="77777777" w:rsidR="007A03AB" w:rsidRPr="004A3FDB"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05395">
        <w:rPr>
          <w:rFonts w:ascii="Verdana" w:hAnsi="Verdana" w:cs="Arial"/>
          <w:sz w:val="20"/>
          <w:szCs w:val="20"/>
        </w:rPr>
        <w:t xml:space="preserve">priprava izvlečkov iz načrtov, </w:t>
      </w:r>
      <w:r w:rsidRPr="004A3FDB">
        <w:rPr>
          <w:rFonts w:ascii="Verdana" w:hAnsi="Verdana" w:cs="Arial"/>
          <w:sz w:val="20"/>
          <w:szCs w:val="20"/>
        </w:rPr>
        <w:t>digitalnih izvlečkov in drugega v primeru pomanjkljivosti projektne dokumentacije ali za pridobitev soglasij in drugih dovoljenj,</w:t>
      </w:r>
    </w:p>
    <w:p w14:paraId="24413ACF" w14:textId="77777777" w:rsidR="007A03AB" w:rsidRPr="004A3FDB"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A3FDB">
        <w:rPr>
          <w:rFonts w:ascii="Verdana" w:hAnsi="Verdana" w:cs="Arial"/>
          <w:sz w:val="20"/>
          <w:szCs w:val="20"/>
        </w:rPr>
        <w:t>obveznosti VP, izhajajoče iz veljavne zakonodaje o graditvi objektov,</w:t>
      </w:r>
    </w:p>
    <w:p w14:paraId="7579CBF2" w14:textId="77777777" w:rsidR="007A03AB" w:rsidRPr="004C052C" w:rsidRDefault="007A03AB" w:rsidP="007A03AB">
      <w:pPr>
        <w:pStyle w:val="ListParagraph"/>
        <w:widowControl w:val="0"/>
        <w:numPr>
          <w:ilvl w:val="0"/>
          <w:numId w:val="35"/>
        </w:numPr>
        <w:spacing w:after="0" w:line="240" w:lineRule="auto"/>
        <w:jc w:val="both"/>
        <w:rPr>
          <w:rFonts w:ascii="Verdana" w:hAnsi="Verdana" w:cs="Arial"/>
          <w:sz w:val="20"/>
          <w:szCs w:val="20"/>
        </w:rPr>
      </w:pPr>
      <w:r w:rsidRPr="004A3FDB">
        <w:rPr>
          <w:rFonts w:ascii="Verdana" w:hAnsi="Verdana" w:cs="Arial"/>
          <w:sz w:val="20"/>
          <w:szCs w:val="20"/>
        </w:rPr>
        <w:t xml:space="preserve">obveznosti VP in </w:t>
      </w:r>
      <w:r>
        <w:rPr>
          <w:rFonts w:ascii="Verdana" w:hAnsi="Verdana" w:cs="Arial"/>
          <w:sz w:val="20"/>
          <w:szCs w:val="20"/>
        </w:rPr>
        <w:t>p</w:t>
      </w:r>
      <w:r w:rsidRPr="005432F2">
        <w:rPr>
          <w:rFonts w:ascii="Verdana" w:hAnsi="Verdana" w:cs="Arial"/>
          <w:sz w:val="20"/>
          <w:szCs w:val="20"/>
        </w:rPr>
        <w:t>ooblaščeni</w:t>
      </w:r>
      <w:r>
        <w:rPr>
          <w:rFonts w:ascii="Verdana" w:hAnsi="Verdana" w:cs="Arial"/>
          <w:sz w:val="20"/>
          <w:szCs w:val="20"/>
        </w:rPr>
        <w:t>h</w:t>
      </w:r>
      <w:r w:rsidRPr="005432F2">
        <w:rPr>
          <w:rFonts w:ascii="Verdana" w:hAnsi="Verdana" w:cs="Arial"/>
          <w:sz w:val="20"/>
          <w:szCs w:val="20"/>
        </w:rPr>
        <w:t xml:space="preserve"> arhitekt</w:t>
      </w:r>
      <w:r>
        <w:rPr>
          <w:rFonts w:ascii="Verdana" w:hAnsi="Verdana" w:cs="Arial"/>
          <w:sz w:val="20"/>
          <w:szCs w:val="20"/>
        </w:rPr>
        <w:t>ov</w:t>
      </w:r>
      <w:r w:rsidRPr="005432F2">
        <w:rPr>
          <w:rFonts w:ascii="Verdana" w:hAnsi="Verdana" w:cs="Arial"/>
          <w:sz w:val="20"/>
          <w:szCs w:val="20"/>
        </w:rPr>
        <w:t xml:space="preserve"> </w:t>
      </w:r>
      <w:r w:rsidRPr="00724CB1">
        <w:rPr>
          <w:rFonts w:ascii="Verdana" w:hAnsi="Verdana" w:cs="Arial"/>
          <w:sz w:val="20"/>
          <w:szCs w:val="20"/>
        </w:rPr>
        <w:t>oz. pooblaščenih inženirjev DGD, PZI posameznih načrtov, vezanih na PID dokumentacijo in sodelovanje pri pripravi vloge za pridobitev uporabnega dovoljenja, sodelovanje v vseh postopkih, ki jih vodi upravni organ ter izvajanje vseh potrebnih aktivnosti za izdajo uporabnega dovoljenja, skladno z zahtevami in usmeritvami upravnega organa.</w:t>
      </w:r>
    </w:p>
    <w:p w14:paraId="5C91FE52" w14:textId="77777777" w:rsidR="007A03AB" w:rsidRPr="004A3FDB" w:rsidRDefault="007A03AB" w:rsidP="007A03AB">
      <w:pPr>
        <w:pStyle w:val="ListParagraph"/>
        <w:widowControl w:val="0"/>
        <w:spacing w:after="120" w:line="240" w:lineRule="auto"/>
        <w:jc w:val="both"/>
        <w:rPr>
          <w:rFonts w:ascii="Verdana" w:hAnsi="Verdana" w:cs="Arial"/>
          <w:sz w:val="20"/>
          <w:szCs w:val="20"/>
        </w:rPr>
      </w:pPr>
    </w:p>
    <w:p w14:paraId="67D66FEC" w14:textId="77777777" w:rsidR="007A03AB" w:rsidRPr="004A3FDB" w:rsidRDefault="007A03AB" w:rsidP="007A03AB">
      <w:pPr>
        <w:pStyle w:val="ListParagraph"/>
        <w:widowControl w:val="0"/>
        <w:spacing w:after="120" w:line="240" w:lineRule="auto"/>
        <w:jc w:val="both"/>
        <w:rPr>
          <w:rFonts w:ascii="Verdana" w:hAnsi="Verdana" w:cs="Arial"/>
          <w:sz w:val="20"/>
          <w:szCs w:val="20"/>
        </w:rPr>
      </w:pPr>
      <w:r>
        <w:rPr>
          <w:rFonts w:ascii="Verdana" w:hAnsi="Verdana" w:cs="Arial"/>
          <w:sz w:val="20"/>
          <w:szCs w:val="20"/>
        </w:rPr>
        <w:t>V</w:t>
      </w:r>
      <w:r w:rsidRPr="004A3FDB">
        <w:rPr>
          <w:rFonts w:ascii="Verdana" w:hAnsi="Verdana" w:cs="Arial"/>
          <w:sz w:val="20"/>
          <w:szCs w:val="20"/>
        </w:rPr>
        <w:t xml:space="preserve">odja projekta je: </w:t>
      </w:r>
    </w:p>
    <w:p w14:paraId="28908C4C"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4A3FDB">
        <w:rPr>
          <w:rFonts w:ascii="Verdana" w:hAnsi="Verdana" w:cs="Arial"/>
          <w:sz w:val="20"/>
          <w:szCs w:val="20"/>
        </w:rPr>
        <w:t xml:space="preserve">zadolžen za </w:t>
      </w:r>
      <w:r w:rsidRPr="00724CB1">
        <w:rPr>
          <w:rFonts w:ascii="Verdana" w:hAnsi="Verdana" w:cs="Arial"/>
          <w:sz w:val="20"/>
          <w:szCs w:val="20"/>
        </w:rPr>
        <w:t>imenovanje pooblaščenih arhitektov oz. pooblaščenih inženirjev vseh načrtov, ki sestavljajo projektno dokumentacijo,</w:t>
      </w:r>
    </w:p>
    <w:p w14:paraId="4C631819"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 xml:space="preserve">odgovoren za koordinacijo izvedbe vseh sestavnih delov projektne dokumentacije, </w:t>
      </w:r>
    </w:p>
    <w:p w14:paraId="10A064C8"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 xml:space="preserve">odgovoren za koordinacijo odgovornih projektantov posameznih načrtov (pooblaščeni arhitekti in pooblaščeni inženirji) ter ostalih strokovnjakov, ki </w:t>
      </w:r>
      <w:r w:rsidRPr="00724CB1">
        <w:rPr>
          <w:rFonts w:ascii="Verdana" w:hAnsi="Verdana" w:cs="Arial"/>
          <w:sz w:val="20"/>
          <w:szCs w:val="20"/>
        </w:rPr>
        <w:lastRenderedPageBreak/>
        <w:t>sodelujejo pri izdelavi projektne dokumentacije,</w:t>
      </w:r>
    </w:p>
    <w:p w14:paraId="7446FD22"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odgovoren za medsebojno usklajenost posameznih delov projektne dokumentacije,</w:t>
      </w:r>
    </w:p>
    <w:p w14:paraId="6269EF32"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odgovoren za zagotovitev izvajanja notranje kontrole usklajenosti in pravilnosti izdelane projektne dokumentacije in elaboratov s strani odgovorne osebe notranje kontrole,</w:t>
      </w:r>
    </w:p>
    <w:p w14:paraId="150A3618"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odgovoren za medsebojno usklajenost projektne dokumentacije in mejne javne infrastrukture,</w:t>
      </w:r>
    </w:p>
    <w:p w14:paraId="43CA03E5"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odgovoren za spoštovanje dogovorjenih rokov izdelave projektov,</w:t>
      </w:r>
    </w:p>
    <w:p w14:paraId="3804457A"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odgovoren za projektantski nadzor na podlagi določil zakonodaje o graditvi objektov, ali se gradnja izvaja v skladu s projektno dokumentacijo za pridobitev gradbenega dovoljenja in ali je gradnja izvedena skladno z gradbenim dovoljenjem tako, da je objekt mogoče uporabljati,</w:t>
      </w:r>
    </w:p>
    <w:p w14:paraId="16EA38A2" w14:textId="77777777" w:rsidR="007A03AB" w:rsidRPr="004A3FDB"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 xml:space="preserve">dolžan zastopati interese naročnika in gospodarnost </w:t>
      </w:r>
      <w:r w:rsidRPr="004A3FDB">
        <w:rPr>
          <w:rFonts w:ascii="Verdana" w:hAnsi="Verdana" w:cs="Arial"/>
          <w:sz w:val="20"/>
          <w:szCs w:val="20"/>
        </w:rPr>
        <w:t xml:space="preserve">(v času gradnje in posledično tudi, ko bo naročnik upravljal objekte), </w:t>
      </w:r>
    </w:p>
    <w:p w14:paraId="328B5420" w14:textId="77777777" w:rsidR="007A03AB" w:rsidRPr="004A3FDB"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4A3FDB">
        <w:rPr>
          <w:rFonts w:ascii="Verdana" w:hAnsi="Verdana" w:cs="Arial"/>
          <w:sz w:val="20"/>
          <w:szCs w:val="20"/>
        </w:rPr>
        <w:t>odgovoren za tehnično pravilnost projektiranja in tehnično izvedljivost projekta z upoštevanjem gradbenih toleranc.</w:t>
      </w:r>
    </w:p>
    <w:p w14:paraId="26272F16" w14:textId="77777777" w:rsidR="007A03AB" w:rsidRPr="004A3FDB" w:rsidRDefault="007A03AB" w:rsidP="007A03AB">
      <w:pPr>
        <w:pStyle w:val="ListParagraph"/>
        <w:widowControl w:val="0"/>
        <w:spacing w:after="120" w:line="240" w:lineRule="auto"/>
        <w:jc w:val="both"/>
        <w:rPr>
          <w:rFonts w:ascii="Verdana" w:hAnsi="Verdana" w:cs="Arial"/>
          <w:sz w:val="20"/>
          <w:szCs w:val="20"/>
        </w:rPr>
      </w:pPr>
    </w:p>
    <w:p w14:paraId="48462234"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459AFC1B"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PRAVICE IN OBVEZNOSTI POGODBENIH STRANK</w:t>
      </w:r>
    </w:p>
    <w:p w14:paraId="65C68221" w14:textId="77777777" w:rsidR="007A03AB" w:rsidRPr="004A3FDB" w:rsidRDefault="007A03AB" w:rsidP="007A03AB">
      <w:pPr>
        <w:widowControl w:val="0"/>
        <w:numPr>
          <w:ilvl w:val="2"/>
          <w:numId w:val="1"/>
        </w:numPr>
        <w:spacing w:before="120" w:after="120" w:line="240" w:lineRule="auto"/>
        <w:jc w:val="both"/>
        <w:rPr>
          <w:rFonts w:ascii="Verdana" w:hAnsi="Verdana" w:cs="Arial"/>
          <w:i/>
          <w:sz w:val="20"/>
          <w:szCs w:val="20"/>
        </w:rPr>
      </w:pPr>
      <w:r w:rsidRPr="004A3FDB">
        <w:rPr>
          <w:rFonts w:ascii="Verdana" w:hAnsi="Verdana" w:cs="Arial"/>
          <w:sz w:val="20"/>
          <w:szCs w:val="20"/>
        </w:rPr>
        <w:t>S to pogodbo se izvajalec zaveže opraviti v pogodbi določene storitve, naročnik pa mu bo za to plačal pogodbeno ceno, navedeno v tej pogodbi.</w:t>
      </w:r>
      <w:r w:rsidRPr="004A3FDB">
        <w:rPr>
          <w:rFonts w:ascii="Verdana" w:hAnsi="Verdana" w:cs="Arial"/>
          <w:i/>
          <w:sz w:val="20"/>
          <w:szCs w:val="20"/>
        </w:rPr>
        <w:t xml:space="preserve"> </w:t>
      </w:r>
    </w:p>
    <w:p w14:paraId="0B7B2287" w14:textId="77777777" w:rsidR="007A03AB" w:rsidRPr="004A3FDB" w:rsidRDefault="007A03AB" w:rsidP="007A03AB">
      <w:pPr>
        <w:widowControl w:val="0"/>
        <w:numPr>
          <w:ilvl w:val="2"/>
          <w:numId w:val="1"/>
        </w:numPr>
        <w:spacing w:after="120" w:line="240" w:lineRule="auto"/>
        <w:jc w:val="both"/>
        <w:rPr>
          <w:rFonts w:ascii="Verdana" w:hAnsi="Verdana" w:cs="Arial"/>
          <w:sz w:val="20"/>
          <w:szCs w:val="20"/>
          <w:u w:val="single"/>
        </w:rPr>
      </w:pPr>
      <w:r w:rsidRPr="004A3FDB">
        <w:rPr>
          <w:rFonts w:ascii="Verdana" w:hAnsi="Verdana" w:cs="Arial"/>
          <w:sz w:val="20"/>
          <w:szCs w:val="20"/>
          <w:u w:val="single"/>
        </w:rPr>
        <w:t>Naročnik se obvezuje:</w:t>
      </w:r>
    </w:p>
    <w:p w14:paraId="0DE85629"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sodelovati z izvajalcem in mu v dogovorjenih rokih in na dogovorjen način dati na razpolago vso dokumentacijo, s katero razpolaga in informacije, potrebne za izvedbo pogodbenega dela;</w:t>
      </w:r>
    </w:p>
    <w:p w14:paraId="253E1074"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tekoče usklajevati projektne predloge, jih odobriti, oziroma jih delno ali v celoti zavrniti;</w:t>
      </w:r>
    </w:p>
    <w:p w14:paraId="5909F666"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tekoče izvrševati svoje pogodbene obveznosti;</w:t>
      </w:r>
    </w:p>
    <w:p w14:paraId="6E3E9319" w14:textId="77777777" w:rsidR="007A03AB" w:rsidRPr="00405395"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 xml:space="preserve">sodelovati z </w:t>
      </w:r>
      <w:r w:rsidRPr="00405395">
        <w:rPr>
          <w:rFonts w:ascii="Verdana" w:hAnsi="Verdana" w:cs="Arial"/>
          <w:sz w:val="20"/>
          <w:szCs w:val="20"/>
        </w:rPr>
        <w:t>izvajalcem z namenom, da se prevzete storitve izvršijo pravočasno in v obojestransko zadovoljstvo;</w:t>
      </w:r>
    </w:p>
    <w:p w14:paraId="7286F7A6" w14:textId="24CA4DBA" w:rsidR="0008505F" w:rsidRPr="00D0585F" w:rsidRDefault="007A03AB" w:rsidP="00D0585F">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predložiti dokaz o pravici graditi;</w:t>
      </w:r>
    </w:p>
    <w:p w14:paraId="5AC2552E" w14:textId="3ED784E1"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skladno s to pogodbo izpolnjevati finančne obveznosti;</w:t>
      </w:r>
    </w:p>
    <w:p w14:paraId="6C4AA94A"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spoštovati moralne avtorske pravice avtorja;</w:t>
      </w:r>
    </w:p>
    <w:p w14:paraId="074D6516"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pravočasno obvestiti izvajalca o vseh spremembah in novo nastalih situacijah, ki bi lahko imele vpliv na izvršitev pogodbenih obveznosti.</w:t>
      </w:r>
    </w:p>
    <w:p w14:paraId="3F2BB15E" w14:textId="77777777" w:rsidR="007A03AB" w:rsidRPr="004A3FDB" w:rsidRDefault="007A03AB" w:rsidP="007A03AB">
      <w:pPr>
        <w:widowControl w:val="0"/>
        <w:numPr>
          <w:ilvl w:val="2"/>
          <w:numId w:val="1"/>
        </w:numPr>
        <w:spacing w:after="120" w:line="240" w:lineRule="auto"/>
        <w:jc w:val="both"/>
        <w:rPr>
          <w:rFonts w:ascii="Verdana" w:hAnsi="Verdana" w:cs="Arial"/>
          <w:sz w:val="20"/>
          <w:szCs w:val="20"/>
          <w:u w:val="single"/>
        </w:rPr>
      </w:pPr>
      <w:r w:rsidRPr="004A3FDB">
        <w:rPr>
          <w:rFonts w:ascii="Verdana" w:hAnsi="Verdana" w:cs="Arial"/>
          <w:sz w:val="20"/>
          <w:szCs w:val="20"/>
          <w:u w:val="single"/>
        </w:rPr>
        <w:t>Izvajalec se obvezuje, da bo:</w:t>
      </w:r>
    </w:p>
    <w:p w14:paraId="0A403BB8" w14:textId="77777777" w:rsidR="007A03AB" w:rsidRPr="00F8097F" w:rsidRDefault="007A03AB" w:rsidP="007A03AB">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prevzeto delo izvršil v skladu s pravili stroke, skladno s prostorskim aktom in potrjeno projektno nalogo, vestno in kvalitetno, v skladu s tehničnimi predpisi, standardi in internimi usmeritvami naročnika ter zadnjim stanjem gradbene tehnike tako, da </w:t>
      </w:r>
      <w:r w:rsidRPr="0072068B">
        <w:rPr>
          <w:rFonts w:ascii="Verdana" w:hAnsi="Verdana" w:cs="Arial"/>
          <w:sz w:val="20"/>
          <w:szCs w:val="20"/>
        </w:rPr>
        <w:t xml:space="preserve">projektna dokumentacija omogoča kakovostno izvedbo objekta in racionalnost rešitev </w:t>
      </w:r>
      <w:r w:rsidRPr="00C91A15">
        <w:rPr>
          <w:rFonts w:ascii="Verdana" w:hAnsi="Verdana" w:cs="Arial"/>
          <w:sz w:val="20"/>
          <w:szCs w:val="20"/>
        </w:rPr>
        <w:t>v času gradnje in vzdrževanja objekta;</w:t>
      </w:r>
    </w:p>
    <w:p w14:paraId="5D3FA9C7" w14:textId="77777777" w:rsidR="007A03AB" w:rsidRPr="00C40B82" w:rsidRDefault="007A03AB" w:rsidP="007A03AB">
      <w:pPr>
        <w:widowControl w:val="0"/>
        <w:numPr>
          <w:ilvl w:val="3"/>
          <w:numId w:val="1"/>
        </w:numPr>
        <w:spacing w:after="120" w:line="240" w:lineRule="auto"/>
        <w:jc w:val="both"/>
        <w:rPr>
          <w:rFonts w:ascii="Verdana" w:hAnsi="Verdana" w:cs="Arial"/>
          <w:sz w:val="20"/>
          <w:szCs w:val="20"/>
        </w:rPr>
      </w:pPr>
      <w:r w:rsidRPr="00C40B82">
        <w:rPr>
          <w:rFonts w:ascii="Verdana" w:hAnsi="Verdana" w:cs="Arial"/>
          <w:sz w:val="20"/>
          <w:szCs w:val="20"/>
        </w:rPr>
        <w:t>projektne rešitve in vsebino projektne dokumentacije izdelal skladno z zahtevami Načrta za okrevanje in odpornost Republike Slovenije, potrjenim na Vladi RS dne 28.</w:t>
      </w:r>
      <w:r>
        <w:rPr>
          <w:rFonts w:ascii="Verdana" w:hAnsi="Verdana" w:cs="Arial"/>
          <w:sz w:val="20"/>
          <w:szCs w:val="20"/>
        </w:rPr>
        <w:t xml:space="preserve"> </w:t>
      </w:r>
      <w:r w:rsidRPr="00C40B82">
        <w:rPr>
          <w:rFonts w:ascii="Verdana" w:hAnsi="Verdana" w:cs="Arial"/>
          <w:sz w:val="20"/>
          <w:szCs w:val="20"/>
        </w:rPr>
        <w:t>4.</w:t>
      </w:r>
      <w:r>
        <w:rPr>
          <w:rFonts w:ascii="Verdana" w:hAnsi="Verdana" w:cs="Arial"/>
          <w:sz w:val="20"/>
          <w:szCs w:val="20"/>
        </w:rPr>
        <w:t xml:space="preserve"> </w:t>
      </w:r>
      <w:r w:rsidRPr="00C40B82">
        <w:rPr>
          <w:rFonts w:ascii="Verdana" w:hAnsi="Verdana" w:cs="Arial"/>
          <w:sz w:val="20"/>
          <w:szCs w:val="20"/>
        </w:rPr>
        <w:t xml:space="preserve">2021, in z izvedbenim sklepom Sveta EU o odobritvi ocene načrta za okrevanje in </w:t>
      </w:r>
      <w:r w:rsidRPr="00C40B82">
        <w:rPr>
          <w:rFonts w:ascii="Verdana" w:hAnsi="Verdana" w:cs="Arial"/>
          <w:sz w:val="20"/>
          <w:szCs w:val="20"/>
        </w:rPr>
        <w:lastRenderedPageBreak/>
        <w:t>odpornost za Slovenijo z dne 20.7.2021 (</w:t>
      </w:r>
      <w:hyperlink r:id="rId8" w:history="1">
        <w:r w:rsidRPr="00C40B82">
          <w:rPr>
            <w:rFonts w:ascii="Verdana" w:hAnsi="Verdana" w:cs="Arial"/>
            <w:sz w:val="20"/>
            <w:szCs w:val="20"/>
          </w:rPr>
          <w:t>https://www.eu-skladi.si/sl/po-2020/nacrt-za-okrevanje-in-krepitev-odpornosti</w:t>
        </w:r>
      </w:hyperlink>
      <w:r w:rsidRPr="00C40B82">
        <w:rPr>
          <w:rFonts w:ascii="Verdana" w:hAnsi="Verdana" w:cs="Arial"/>
          <w:sz w:val="20"/>
          <w:szCs w:val="20"/>
        </w:rPr>
        <w:t>), z  drugimi dokumenti, ki so podlaga za njegovo sprejetje, in dokumenti, ki opredeljujejo izvajanje NOO</w:t>
      </w:r>
      <w:r>
        <w:rPr>
          <w:rFonts w:ascii="Verdana" w:hAnsi="Verdana" w:cs="Arial"/>
          <w:sz w:val="20"/>
          <w:szCs w:val="20"/>
        </w:rPr>
        <w:t>;</w:t>
      </w:r>
    </w:p>
    <w:p w14:paraId="6E613060" w14:textId="77777777" w:rsidR="007A03AB" w:rsidRPr="00C91A15" w:rsidRDefault="007A03AB" w:rsidP="007A03AB">
      <w:pPr>
        <w:widowControl w:val="0"/>
        <w:numPr>
          <w:ilvl w:val="3"/>
          <w:numId w:val="1"/>
        </w:numPr>
        <w:spacing w:after="120" w:line="240" w:lineRule="auto"/>
        <w:jc w:val="both"/>
        <w:rPr>
          <w:rFonts w:ascii="Verdana" w:hAnsi="Verdana" w:cs="Arial"/>
          <w:sz w:val="20"/>
          <w:szCs w:val="20"/>
          <w:u w:val="single"/>
        </w:rPr>
      </w:pPr>
      <w:r w:rsidRPr="00C91A15">
        <w:rPr>
          <w:rFonts w:ascii="Verdana" w:hAnsi="Verdana" w:cs="Arial"/>
          <w:sz w:val="20"/>
          <w:szCs w:val="20"/>
        </w:rPr>
        <w:t>pri pripravi projektne dokumentacije upošteval določila Uredbe o zelenem javnem naročanju (Uradni list RS, št. 51/17, 64/19 in 121/21; v nadaljevanju: Uredba), in sicer v delu, ki se nanaša na:</w:t>
      </w:r>
    </w:p>
    <w:p w14:paraId="2189C119"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pohištvo (8. točka prvega odstavka 4. člena Uredbe </w:t>
      </w:r>
      <w:r w:rsidRPr="00F8097F">
        <w:rPr>
          <w:rFonts w:ascii="Verdana" w:hAnsi="Verdana" w:cs="Arial"/>
          <w:bCs/>
          <w:sz w:val="20"/>
          <w:szCs w:val="20"/>
        </w:rPr>
        <w:t>v zvezi z 10</w:t>
      </w:r>
      <w:r w:rsidRPr="00F95751">
        <w:rPr>
          <w:rFonts w:ascii="Verdana" w:hAnsi="Verdana" w:cs="Arial"/>
          <w:bCs/>
          <w:sz w:val="20"/>
          <w:szCs w:val="20"/>
        </w:rPr>
        <w:t>. točko drugega odstavka 6. člena</w:t>
      </w:r>
      <w:r w:rsidRPr="00F8097F">
        <w:rPr>
          <w:rFonts w:ascii="Verdana" w:hAnsi="Verdana" w:cs="Arial"/>
          <w:sz w:val="20"/>
          <w:szCs w:val="20"/>
        </w:rPr>
        <w:t>),</w:t>
      </w:r>
    </w:p>
    <w:p w14:paraId="3CC1970D"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grelniki vode, grelniki prostora in njihove kombinacije ter hranilniki tople vode (9. točka prvega odstavka 4. člena Uredbe </w:t>
      </w:r>
      <w:r w:rsidRPr="00F8097F">
        <w:rPr>
          <w:rFonts w:ascii="Verdana" w:hAnsi="Verdana" w:cs="Arial"/>
          <w:bCs/>
          <w:sz w:val="20"/>
          <w:szCs w:val="20"/>
        </w:rPr>
        <w:t>v zvezi z 11. točko drugega odstavka 6. člena</w:t>
      </w:r>
      <w:r w:rsidRPr="00F8097F">
        <w:rPr>
          <w:rFonts w:ascii="Verdana" w:hAnsi="Verdana" w:cs="Arial"/>
          <w:sz w:val="20"/>
          <w:szCs w:val="20"/>
        </w:rPr>
        <w:t>),</w:t>
      </w:r>
    </w:p>
    <w:p w14:paraId="69CCA5B0"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sanitarne armature (10. točka prvega odstavka 4. člena Uredbe </w:t>
      </w:r>
      <w:r w:rsidRPr="00F8097F">
        <w:rPr>
          <w:rFonts w:ascii="Verdana" w:hAnsi="Verdana" w:cs="Arial"/>
          <w:bCs/>
          <w:sz w:val="20"/>
          <w:szCs w:val="20"/>
        </w:rPr>
        <w:t>v zvezi s 13. točko drugega odstavka 6. člena</w:t>
      </w:r>
      <w:r w:rsidRPr="00F8097F">
        <w:rPr>
          <w:rFonts w:ascii="Verdana" w:hAnsi="Verdana" w:cs="Arial"/>
          <w:sz w:val="20"/>
          <w:szCs w:val="20"/>
        </w:rPr>
        <w:t>),</w:t>
      </w:r>
    </w:p>
    <w:p w14:paraId="6AFD3437"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oprema za stranišča na splakovanje in oprema za pisoarje (11. točka prvega odstavka 4. člena Uredbe </w:t>
      </w:r>
      <w:r w:rsidRPr="00F8097F">
        <w:rPr>
          <w:rFonts w:ascii="Verdana" w:hAnsi="Verdana" w:cs="Arial"/>
          <w:bCs/>
          <w:sz w:val="20"/>
          <w:szCs w:val="20"/>
        </w:rPr>
        <w:t>v zvezi z 13. točko drugega odstavka 6. člena</w:t>
      </w:r>
      <w:r w:rsidRPr="00F8097F">
        <w:rPr>
          <w:rFonts w:ascii="Verdana" w:hAnsi="Verdana" w:cs="Arial"/>
          <w:sz w:val="20"/>
          <w:szCs w:val="20"/>
        </w:rPr>
        <w:t>),</w:t>
      </w:r>
    </w:p>
    <w:p w14:paraId="0EC915AC"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stenske plošče (12. točka prvega odstavka 4. člena Uredbe </w:t>
      </w:r>
      <w:r w:rsidRPr="00F8097F">
        <w:rPr>
          <w:rFonts w:ascii="Verdana" w:hAnsi="Verdana" w:cs="Arial"/>
          <w:bCs/>
          <w:sz w:val="20"/>
          <w:szCs w:val="20"/>
        </w:rPr>
        <w:t>v zvezi s 14. točko drugega odstavka 6. člena</w:t>
      </w:r>
      <w:r w:rsidRPr="00F8097F">
        <w:rPr>
          <w:rFonts w:ascii="Verdana" w:hAnsi="Verdana" w:cs="Arial"/>
          <w:sz w:val="20"/>
          <w:szCs w:val="20"/>
        </w:rPr>
        <w:t>),</w:t>
      </w:r>
    </w:p>
    <w:p w14:paraId="53512C58"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električne sijalke in svetilke ter razsvetljava v notranjih prostori (17. točka prvega odstavka 4. člena Uredbe </w:t>
      </w:r>
      <w:r w:rsidRPr="00F8097F">
        <w:rPr>
          <w:rFonts w:ascii="Verdana" w:hAnsi="Verdana" w:cs="Arial"/>
          <w:bCs/>
          <w:sz w:val="20"/>
          <w:szCs w:val="20"/>
        </w:rPr>
        <w:t>v zvezi z 19., 20 in 21. točko drugega odstavka 6. člena</w:t>
      </w:r>
      <w:r w:rsidRPr="00F8097F">
        <w:rPr>
          <w:rFonts w:ascii="Verdana" w:hAnsi="Verdana" w:cs="Arial"/>
          <w:sz w:val="20"/>
          <w:szCs w:val="20"/>
        </w:rPr>
        <w:t>),</w:t>
      </w:r>
    </w:p>
    <w:p w14:paraId="6C1F0308"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stavbno pohištvo (21. točka prvega odstavka 4. člena Uredbe </w:t>
      </w:r>
      <w:r w:rsidRPr="00F8097F">
        <w:rPr>
          <w:rFonts w:ascii="Verdana" w:hAnsi="Verdana" w:cs="Arial"/>
          <w:bCs/>
          <w:sz w:val="20"/>
          <w:szCs w:val="20"/>
        </w:rPr>
        <w:t>v zvezi z 29. točko drugega odstavka 6. člena</w:t>
      </w:r>
      <w:r w:rsidRPr="00F8097F">
        <w:rPr>
          <w:rFonts w:ascii="Verdana" w:hAnsi="Verdana" w:cs="Arial"/>
          <w:sz w:val="20"/>
          <w:szCs w:val="20"/>
        </w:rPr>
        <w:t>)</w:t>
      </w:r>
      <w:r>
        <w:rPr>
          <w:rFonts w:ascii="Verdana" w:hAnsi="Verdana" w:cs="Arial"/>
          <w:sz w:val="20"/>
          <w:szCs w:val="20"/>
        </w:rPr>
        <w:t>,</w:t>
      </w:r>
    </w:p>
    <w:p w14:paraId="7CC44CA7" w14:textId="77777777" w:rsidR="007A03AB" w:rsidRPr="00F8097F"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F8097F">
        <w:rPr>
          <w:rFonts w:ascii="Verdana" w:hAnsi="Verdana" w:cs="Arial"/>
          <w:sz w:val="20"/>
          <w:szCs w:val="20"/>
        </w:rPr>
        <w:t xml:space="preserve">tekstilni izdelki (3. točka prvega odstavka 4. člena Uredbe </w:t>
      </w:r>
      <w:r w:rsidRPr="00F8097F">
        <w:rPr>
          <w:rFonts w:ascii="Verdana" w:hAnsi="Verdana" w:cs="Arial"/>
          <w:bCs/>
          <w:sz w:val="20"/>
          <w:szCs w:val="20"/>
        </w:rPr>
        <w:t>v zvezi z 4. točko drugega odstavka 6. člena)</w:t>
      </w:r>
      <w:r>
        <w:rPr>
          <w:rFonts w:ascii="Verdana" w:hAnsi="Verdana" w:cs="Arial"/>
          <w:bCs/>
          <w:sz w:val="20"/>
          <w:szCs w:val="20"/>
        </w:rPr>
        <w:t>,</w:t>
      </w:r>
    </w:p>
    <w:p w14:paraId="11BDA186"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C91A15">
        <w:rPr>
          <w:rFonts w:ascii="Verdana" w:hAnsi="Verdana" w:cs="Arial"/>
          <w:sz w:val="20"/>
          <w:szCs w:val="20"/>
        </w:rPr>
        <w:t xml:space="preserve">televizorji </w:t>
      </w:r>
      <w:r w:rsidRPr="00724CB1">
        <w:rPr>
          <w:rFonts w:ascii="Verdana" w:hAnsi="Verdana" w:cs="Arial"/>
          <w:sz w:val="20"/>
          <w:szCs w:val="20"/>
        </w:rPr>
        <w:t xml:space="preserve">(6. točka prvega odstavka 4. člena Uredbe </w:t>
      </w:r>
      <w:r w:rsidRPr="00724CB1">
        <w:rPr>
          <w:rFonts w:ascii="Verdana" w:hAnsi="Verdana" w:cs="Arial"/>
          <w:bCs/>
          <w:sz w:val="20"/>
          <w:szCs w:val="20"/>
        </w:rPr>
        <w:t xml:space="preserve">v zvezi z 8. točko drugega </w:t>
      </w:r>
      <w:r w:rsidRPr="00724CB1">
        <w:rPr>
          <w:rFonts w:ascii="Verdana" w:hAnsi="Verdana" w:cs="Arial"/>
          <w:sz w:val="20"/>
          <w:szCs w:val="20"/>
        </w:rPr>
        <w:t>odstavka 6. člena)</w:t>
      </w:r>
      <w:r>
        <w:rPr>
          <w:rFonts w:ascii="Verdana" w:hAnsi="Verdana" w:cs="Arial"/>
          <w:sz w:val="20"/>
          <w:szCs w:val="20"/>
        </w:rPr>
        <w:t>,</w:t>
      </w:r>
    </w:p>
    <w:p w14:paraId="32EA5916"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hladilniki, zmrzovalniki in njihove kombinacije, pomivalni stroji in klimatske naprave (7. točka prvega odstavka 4. člena Uredbe v zvezi z 9. točko drugega odstavka 6. člena)</w:t>
      </w:r>
      <w:r>
        <w:rPr>
          <w:rFonts w:ascii="Verdana" w:hAnsi="Verdana" w:cs="Arial"/>
          <w:sz w:val="20"/>
          <w:szCs w:val="20"/>
        </w:rPr>
        <w:t>,</w:t>
      </w:r>
    </w:p>
    <w:p w14:paraId="63687ECD"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cestna razsvetljava in prometna signalizacija (18. točka prvega odstavka 4. člena Uredbe v zvezi z 22. in 23. točko drugega odstavka 6. člena)</w:t>
      </w:r>
      <w:r>
        <w:rPr>
          <w:rFonts w:ascii="Verdana" w:hAnsi="Verdana" w:cs="Arial"/>
          <w:sz w:val="20"/>
          <w:szCs w:val="20"/>
        </w:rPr>
        <w:t>,</w:t>
      </w:r>
    </w:p>
    <w:p w14:paraId="3AD56832"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projektiranje oziroma izvedba gradnje cest (14. točka prvega odstavka 4. člena Uredbe v zvezi s 16. točko drugega odstavka 6. člena)</w:t>
      </w:r>
      <w:r>
        <w:rPr>
          <w:rFonts w:ascii="Verdana" w:hAnsi="Verdana" w:cs="Arial"/>
          <w:sz w:val="20"/>
          <w:szCs w:val="20"/>
        </w:rPr>
        <w:t>,</w:t>
      </w:r>
    </w:p>
    <w:p w14:paraId="280B2B52"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elektronska pisarniška oprema (5. točka prvega odstavka 4. člena Uredbe v zvezi s 7. točko drugega odstavka 6. člena)</w:t>
      </w:r>
      <w:r>
        <w:rPr>
          <w:rFonts w:ascii="Verdana" w:hAnsi="Verdana" w:cs="Arial"/>
          <w:sz w:val="20"/>
          <w:szCs w:val="20"/>
        </w:rPr>
        <w:t>,</w:t>
      </w:r>
    </w:p>
    <w:p w14:paraId="4F89A482" w14:textId="77777777" w:rsidR="007A03AB" w:rsidRPr="00724CB1" w:rsidRDefault="007A03AB" w:rsidP="007A03AB">
      <w:pPr>
        <w:pStyle w:val="ListParagraph"/>
        <w:widowControl w:val="0"/>
        <w:numPr>
          <w:ilvl w:val="0"/>
          <w:numId w:val="18"/>
        </w:numPr>
        <w:spacing w:after="120" w:line="240" w:lineRule="auto"/>
        <w:jc w:val="both"/>
        <w:rPr>
          <w:rFonts w:ascii="Verdana" w:hAnsi="Verdana" w:cs="Arial"/>
          <w:sz w:val="20"/>
          <w:szCs w:val="20"/>
        </w:rPr>
      </w:pPr>
      <w:r w:rsidRPr="00724CB1">
        <w:rPr>
          <w:rFonts w:ascii="Verdana" w:hAnsi="Verdana" w:cs="Arial"/>
          <w:sz w:val="20"/>
          <w:szCs w:val="20"/>
        </w:rPr>
        <w:t>vrtnarske storitve, kmetijski in drugi proizvodi ter oprema in stroji za vrtnarjenje (20. točka prvega odstavka 4. člena uredbe v zvezi s 25., 26. in 28. točko drugega odstavka 6. člena)</w:t>
      </w:r>
      <w:r>
        <w:rPr>
          <w:rFonts w:ascii="Verdana" w:hAnsi="Verdana" w:cs="Arial"/>
          <w:sz w:val="20"/>
          <w:szCs w:val="20"/>
        </w:rPr>
        <w:t>;</w:t>
      </w:r>
    </w:p>
    <w:p w14:paraId="6E78E026"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u w:val="single"/>
        </w:rPr>
      </w:pPr>
      <w:r w:rsidRPr="0072068B">
        <w:rPr>
          <w:rFonts w:ascii="Verdana" w:hAnsi="Verdana" w:cs="Arial"/>
          <w:sz w:val="20"/>
          <w:szCs w:val="20"/>
        </w:rPr>
        <w:t>po potrebi in na zahtevo naročniku</w:t>
      </w:r>
      <w:r w:rsidRPr="004A3FDB">
        <w:rPr>
          <w:rFonts w:ascii="Verdana" w:hAnsi="Verdana" w:cs="Arial"/>
          <w:sz w:val="20"/>
          <w:szCs w:val="20"/>
        </w:rPr>
        <w:t xml:space="preserve"> tolmačil projektno in drugo dokumentacijo in vse nejasnosti iz obsega pogodbenega dela v času izvedbe pogodbe</w:t>
      </w:r>
      <w:r>
        <w:rPr>
          <w:rFonts w:ascii="Verdana" w:hAnsi="Verdana" w:cs="Arial"/>
          <w:sz w:val="20"/>
          <w:szCs w:val="20"/>
        </w:rPr>
        <w:t>;</w:t>
      </w:r>
    </w:p>
    <w:p w14:paraId="2E3BF23D"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zagotovil pooblaščene arhitekte, pooblaščene inženirje in druge strokovnjake, ki so sposobni strokovno korektno, kakovostno in pravočasno izdelati naročeno projektno in tehnično dokumentacijo s ciljem doseganja optimalnih rezultatov;</w:t>
      </w:r>
    </w:p>
    <w:p w14:paraId="4CC8DF4F"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aktivno sodeloval z naročnikom in pooblaščenci naročnika v času izdelave projektne in druge dokumentacije,</w:t>
      </w:r>
    </w:p>
    <w:p w14:paraId="512BA8AC"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v okviru storitev po tej pogodbi strokovno in kontinuirano preverjal in upošteval potrebe in želje naročnika;</w:t>
      </w:r>
    </w:p>
    <w:p w14:paraId="12F2B98F"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pridobil soglasje naročnika za vsako predlagano spremembo dokumentacije;</w:t>
      </w:r>
    </w:p>
    <w:p w14:paraId="202637D0" w14:textId="73ADB71E" w:rsidR="0008505F" w:rsidRPr="0090420B" w:rsidRDefault="007A03AB" w:rsidP="0090420B">
      <w:pPr>
        <w:widowControl w:val="0"/>
        <w:numPr>
          <w:ilvl w:val="3"/>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sodeloval na vseh rednih in izrednih koordinacijah pri naročniku v vseh fazah izdelave </w:t>
      </w:r>
      <w:r w:rsidRPr="004A3FDB">
        <w:rPr>
          <w:rFonts w:ascii="Verdana" w:hAnsi="Verdana" w:cs="Arial"/>
          <w:sz w:val="20"/>
          <w:szCs w:val="20"/>
        </w:rPr>
        <w:lastRenderedPageBreak/>
        <w:t xml:space="preserve">predmeta pogodbe, na koordinacijah zagotovil sodelovanje vseh </w:t>
      </w:r>
      <w:r>
        <w:rPr>
          <w:rFonts w:ascii="Verdana" w:hAnsi="Verdana" w:cs="Arial"/>
          <w:sz w:val="20"/>
          <w:szCs w:val="20"/>
        </w:rPr>
        <w:t>p</w:t>
      </w:r>
      <w:r w:rsidRPr="0033238F">
        <w:rPr>
          <w:rFonts w:ascii="Verdana" w:hAnsi="Verdana" w:cs="Arial"/>
          <w:sz w:val="20"/>
          <w:szCs w:val="20"/>
        </w:rPr>
        <w:t>ooblaščeni</w:t>
      </w:r>
      <w:r>
        <w:rPr>
          <w:rFonts w:ascii="Verdana" w:hAnsi="Verdana" w:cs="Arial"/>
          <w:sz w:val="20"/>
          <w:szCs w:val="20"/>
        </w:rPr>
        <w:t>h</w:t>
      </w:r>
      <w:r w:rsidRPr="0033238F">
        <w:rPr>
          <w:rFonts w:ascii="Verdana" w:hAnsi="Verdana" w:cs="Arial"/>
          <w:sz w:val="20"/>
          <w:szCs w:val="20"/>
        </w:rPr>
        <w:t xml:space="preserve"> arhitekt</w:t>
      </w:r>
      <w:r>
        <w:rPr>
          <w:rFonts w:ascii="Verdana" w:hAnsi="Verdana" w:cs="Arial"/>
          <w:sz w:val="20"/>
          <w:szCs w:val="20"/>
        </w:rPr>
        <w:t>ov</w:t>
      </w:r>
      <w:r w:rsidRPr="0033238F">
        <w:rPr>
          <w:rFonts w:ascii="Verdana" w:hAnsi="Verdana" w:cs="Arial"/>
          <w:sz w:val="20"/>
          <w:szCs w:val="20"/>
        </w:rPr>
        <w:t xml:space="preserve"> oz. pooblaščeni</w:t>
      </w:r>
      <w:r>
        <w:rPr>
          <w:rFonts w:ascii="Verdana" w:hAnsi="Verdana" w:cs="Arial"/>
          <w:sz w:val="20"/>
          <w:szCs w:val="20"/>
        </w:rPr>
        <w:t>h</w:t>
      </w:r>
      <w:r w:rsidRPr="0033238F">
        <w:rPr>
          <w:rFonts w:ascii="Verdana" w:hAnsi="Verdana" w:cs="Arial"/>
          <w:sz w:val="20"/>
          <w:szCs w:val="20"/>
        </w:rPr>
        <w:t xml:space="preserve"> inženir</w:t>
      </w:r>
      <w:r>
        <w:rPr>
          <w:rFonts w:ascii="Verdana" w:hAnsi="Verdana" w:cs="Arial"/>
          <w:sz w:val="20"/>
          <w:szCs w:val="20"/>
        </w:rPr>
        <w:t>jev</w:t>
      </w:r>
      <w:r w:rsidRPr="0033238F">
        <w:rPr>
          <w:rFonts w:ascii="Verdana" w:hAnsi="Verdana" w:cs="Arial"/>
          <w:sz w:val="20"/>
          <w:szCs w:val="20"/>
        </w:rPr>
        <w:t xml:space="preserve"> </w:t>
      </w:r>
      <w:r w:rsidRPr="004A3FDB">
        <w:rPr>
          <w:rFonts w:ascii="Verdana" w:hAnsi="Verdana" w:cs="Arial"/>
          <w:sz w:val="20"/>
          <w:szCs w:val="20"/>
        </w:rPr>
        <w:t>posameznih načrtov;</w:t>
      </w:r>
      <w:r w:rsidR="0008505F" w:rsidRPr="0090420B">
        <w:rPr>
          <w:rFonts w:ascii="Verdana" w:hAnsi="Verdana" w:cs="Arial"/>
          <w:sz w:val="20"/>
          <w:szCs w:val="20"/>
        </w:rPr>
        <w:t xml:space="preserve"> </w:t>
      </w:r>
    </w:p>
    <w:p w14:paraId="24D01FE5" w14:textId="7537E952" w:rsidR="007A03AB" w:rsidRPr="00213C10" w:rsidRDefault="007A03AB" w:rsidP="007A03AB">
      <w:pPr>
        <w:widowControl w:val="0"/>
        <w:numPr>
          <w:ilvl w:val="3"/>
          <w:numId w:val="1"/>
        </w:numPr>
        <w:spacing w:after="120" w:line="240" w:lineRule="auto"/>
        <w:jc w:val="both"/>
        <w:rPr>
          <w:rFonts w:ascii="Verdana" w:hAnsi="Verdana" w:cs="Arial"/>
          <w:strike/>
          <w:sz w:val="20"/>
          <w:szCs w:val="20"/>
          <w:u w:val="single"/>
        </w:rPr>
      </w:pPr>
      <w:r w:rsidRPr="004A3FDB">
        <w:rPr>
          <w:rFonts w:ascii="Verdana" w:hAnsi="Verdana" w:cs="Arial"/>
          <w:sz w:val="20"/>
          <w:szCs w:val="20"/>
        </w:rPr>
        <w:t xml:space="preserve">izdelal popolno projektno in drugo dokumentacijo tako, da bo celoten strošek izvedbe vseh gradbenih, obrtniških in inštalacijskih del (GOI dela obsegajo: pripravljalna, gradbena, obrtniška, inštalacijska in zaključna dela na gradbišču z zunanjo ureditvijo gradbene parcele, vključno z zunanjimi parkirišči in potrebnimi komunalnimi hišnimi priključki, prometno, komunalo, energetsko infrastrukturo območja s priključitvijo na javno infrastrukturo) </w:t>
      </w:r>
      <w:r w:rsidR="0008505F">
        <w:rPr>
          <w:rFonts w:ascii="Verdana" w:hAnsi="Verdana" w:cs="Arial"/>
          <w:sz w:val="20"/>
          <w:szCs w:val="20"/>
        </w:rPr>
        <w:t>ter strošek opreme</w:t>
      </w:r>
      <w:r w:rsidR="0008505F" w:rsidDel="0008505F">
        <w:rPr>
          <w:rFonts w:ascii="Verdana" w:hAnsi="Verdana" w:cs="Arial"/>
          <w:sz w:val="20"/>
          <w:szCs w:val="20"/>
        </w:rPr>
        <w:t xml:space="preserve"> </w:t>
      </w:r>
      <w:r w:rsidRPr="004A3FDB">
        <w:rPr>
          <w:rFonts w:ascii="Verdana" w:hAnsi="Verdana" w:cs="Arial"/>
          <w:sz w:val="20"/>
          <w:szCs w:val="20"/>
        </w:rPr>
        <w:t xml:space="preserve">za objekt </w:t>
      </w:r>
      <w:r w:rsidR="0008505F">
        <w:rPr>
          <w:rFonts w:ascii="Verdana" w:hAnsi="Verdana" w:cs="Arial"/>
          <w:sz w:val="20"/>
          <w:szCs w:val="20"/>
        </w:rPr>
        <w:t xml:space="preserve">in park </w:t>
      </w:r>
      <w:r w:rsidRPr="004A3FDB">
        <w:rPr>
          <w:rFonts w:ascii="Verdana" w:hAnsi="Verdana" w:cs="Arial"/>
          <w:sz w:val="20"/>
          <w:szCs w:val="20"/>
        </w:rPr>
        <w:t>maksimalno upošteval najbolj racionalne tehni</w:t>
      </w:r>
      <w:r>
        <w:rPr>
          <w:rFonts w:ascii="Verdana" w:hAnsi="Verdana" w:cs="Arial"/>
          <w:sz w:val="20"/>
          <w:szCs w:val="20"/>
        </w:rPr>
        <w:t>čn</w:t>
      </w:r>
      <w:r w:rsidRPr="004A3FDB">
        <w:rPr>
          <w:rFonts w:ascii="Verdana" w:hAnsi="Verdana" w:cs="Arial"/>
          <w:sz w:val="20"/>
          <w:szCs w:val="20"/>
        </w:rPr>
        <w:t xml:space="preserve">e in </w:t>
      </w:r>
      <w:r w:rsidRPr="00213C10">
        <w:rPr>
          <w:rFonts w:ascii="Verdana" w:hAnsi="Verdana" w:cs="Arial"/>
          <w:sz w:val="20"/>
          <w:szCs w:val="20"/>
        </w:rPr>
        <w:t xml:space="preserve">izvedbene rešitve po zadnjih dognanjih tehnike; </w:t>
      </w:r>
    </w:p>
    <w:p w14:paraId="5F646BDB" w14:textId="77777777" w:rsidR="007A03AB" w:rsidRPr="00213C10" w:rsidRDefault="007A03AB" w:rsidP="007A03AB">
      <w:pPr>
        <w:widowControl w:val="0"/>
        <w:numPr>
          <w:ilvl w:val="3"/>
          <w:numId w:val="1"/>
        </w:numPr>
        <w:spacing w:after="120" w:line="240" w:lineRule="auto"/>
        <w:jc w:val="both"/>
        <w:rPr>
          <w:rFonts w:ascii="Verdana" w:hAnsi="Verdana" w:cs="Arial"/>
          <w:sz w:val="20"/>
          <w:szCs w:val="20"/>
          <w:u w:val="single"/>
        </w:rPr>
      </w:pPr>
      <w:r w:rsidRPr="00213C10">
        <w:rPr>
          <w:rFonts w:ascii="Verdana" w:hAnsi="Verdana" w:cs="Arial"/>
          <w:sz w:val="20"/>
          <w:szCs w:val="20"/>
        </w:rPr>
        <w:t>da bo v vseh fazah spremljal in preverjal izvedljivost rešitve ob upoštevanju najbolj racionalnih izvedb;</w:t>
      </w:r>
    </w:p>
    <w:p w14:paraId="2A8A9E55" w14:textId="77777777" w:rsidR="007A03AB" w:rsidRPr="00213C10" w:rsidRDefault="007A03AB" w:rsidP="007A03AB">
      <w:pPr>
        <w:widowControl w:val="0"/>
        <w:numPr>
          <w:ilvl w:val="3"/>
          <w:numId w:val="1"/>
        </w:numPr>
        <w:spacing w:after="120" w:line="240" w:lineRule="auto"/>
        <w:jc w:val="both"/>
        <w:rPr>
          <w:rFonts w:ascii="Verdana" w:hAnsi="Verdana" w:cs="Arial"/>
          <w:sz w:val="20"/>
          <w:szCs w:val="20"/>
          <w:u w:val="single"/>
        </w:rPr>
      </w:pPr>
      <w:r>
        <w:rPr>
          <w:rFonts w:ascii="Verdana" w:hAnsi="Verdana" w:cs="Arial"/>
          <w:sz w:val="20"/>
          <w:szCs w:val="20"/>
        </w:rPr>
        <w:t>v času priprave oziroma izdelave</w:t>
      </w:r>
      <w:r w:rsidRPr="00213C10">
        <w:rPr>
          <w:rFonts w:ascii="Verdana" w:hAnsi="Verdana" w:cs="Arial"/>
          <w:sz w:val="20"/>
          <w:szCs w:val="20"/>
        </w:rPr>
        <w:t xml:space="preserve"> PZI dokumentacije z naročnikom sprotno usklajeval projektne rešitve in posamezne postavke popisa del v izogib preseganju zagotovljenih sredstev naročnika za GOI dela;</w:t>
      </w:r>
    </w:p>
    <w:p w14:paraId="22E8DA54" w14:textId="6FCCA201" w:rsidR="007A03AB" w:rsidRPr="00B040F0" w:rsidRDefault="007A03AB" w:rsidP="007A03AB">
      <w:pPr>
        <w:widowControl w:val="0"/>
        <w:numPr>
          <w:ilvl w:val="3"/>
          <w:numId w:val="1"/>
        </w:numPr>
        <w:spacing w:after="120" w:line="240" w:lineRule="auto"/>
        <w:jc w:val="both"/>
        <w:rPr>
          <w:rFonts w:ascii="Verdana" w:hAnsi="Verdana" w:cs="Arial"/>
          <w:sz w:val="20"/>
          <w:szCs w:val="20"/>
        </w:rPr>
      </w:pPr>
      <w:r w:rsidRPr="00213C10">
        <w:rPr>
          <w:rFonts w:ascii="Verdana" w:hAnsi="Verdana" w:cs="Arial"/>
          <w:sz w:val="20"/>
          <w:szCs w:val="20"/>
        </w:rPr>
        <w:t xml:space="preserve">izdelal popis </w:t>
      </w:r>
      <w:r w:rsidR="0008505F">
        <w:rPr>
          <w:rFonts w:ascii="Verdana" w:hAnsi="Verdana" w:cs="Arial"/>
          <w:sz w:val="20"/>
          <w:szCs w:val="20"/>
        </w:rPr>
        <w:t xml:space="preserve">del </w:t>
      </w:r>
      <w:r w:rsidR="0008505F" w:rsidRPr="004A3FDB">
        <w:rPr>
          <w:rFonts w:ascii="Verdana" w:hAnsi="Verdana" w:cs="Arial"/>
          <w:sz w:val="20"/>
          <w:szCs w:val="20"/>
        </w:rPr>
        <w:t xml:space="preserve">za GOI dela </w:t>
      </w:r>
      <w:r w:rsidR="0008505F">
        <w:rPr>
          <w:rFonts w:ascii="Verdana" w:hAnsi="Verdana" w:cs="Arial"/>
          <w:sz w:val="20"/>
          <w:szCs w:val="20"/>
        </w:rPr>
        <w:t xml:space="preserve">in opremo </w:t>
      </w:r>
      <w:r w:rsidRPr="004A3FDB">
        <w:rPr>
          <w:rFonts w:ascii="Verdana" w:hAnsi="Verdana" w:cs="Arial"/>
          <w:sz w:val="20"/>
          <w:szCs w:val="20"/>
        </w:rPr>
        <w:t xml:space="preserve">(z natančnostjo popisov v </w:t>
      </w:r>
      <w:r w:rsidRPr="00B040F0">
        <w:rPr>
          <w:rFonts w:ascii="Verdana" w:hAnsi="Verdana" w:cs="Arial"/>
          <w:sz w:val="20"/>
          <w:szCs w:val="20"/>
        </w:rPr>
        <w:t>okviru običajne gradbene prakse) in na osnovi tega tudi projektantski predračun z ažuriranimi tržnimi enotnimi cenami;</w:t>
      </w:r>
    </w:p>
    <w:p w14:paraId="5A0C8BE0" w14:textId="77777777" w:rsidR="007A03AB" w:rsidRPr="00B040F0" w:rsidRDefault="007A03AB" w:rsidP="007A03AB">
      <w:pPr>
        <w:widowControl w:val="0"/>
        <w:numPr>
          <w:ilvl w:val="3"/>
          <w:numId w:val="1"/>
        </w:numPr>
        <w:spacing w:after="120" w:line="240" w:lineRule="auto"/>
        <w:jc w:val="both"/>
        <w:rPr>
          <w:rFonts w:ascii="Verdana" w:hAnsi="Verdana" w:cs="Arial"/>
          <w:sz w:val="20"/>
          <w:szCs w:val="20"/>
        </w:rPr>
      </w:pPr>
      <w:r w:rsidRPr="00B040F0">
        <w:rPr>
          <w:rFonts w:ascii="Verdana" w:hAnsi="Verdana" w:cs="Arial"/>
          <w:sz w:val="20"/>
          <w:szCs w:val="20"/>
        </w:rPr>
        <w:t>izdelal PZI skladen s pridobljenim gradbenim dovoljenjem in s prejetimi pogoji in mnenji;</w:t>
      </w:r>
    </w:p>
    <w:p w14:paraId="2E5EF588" w14:textId="77777777" w:rsidR="007A03AB" w:rsidRDefault="007A03AB" w:rsidP="007A03AB">
      <w:pPr>
        <w:widowControl w:val="0"/>
        <w:numPr>
          <w:ilvl w:val="3"/>
          <w:numId w:val="1"/>
        </w:numPr>
        <w:spacing w:after="120" w:line="240" w:lineRule="auto"/>
        <w:jc w:val="both"/>
        <w:rPr>
          <w:rFonts w:ascii="Verdana" w:hAnsi="Verdana" w:cs="Arial"/>
          <w:sz w:val="20"/>
          <w:szCs w:val="20"/>
        </w:rPr>
      </w:pPr>
      <w:r w:rsidRPr="00B040F0">
        <w:rPr>
          <w:rFonts w:ascii="Verdana" w:hAnsi="Verdana" w:cs="Arial"/>
          <w:sz w:val="20"/>
          <w:szCs w:val="20"/>
        </w:rPr>
        <w:t xml:space="preserve">pred oddajo PZI </w:t>
      </w:r>
      <w:r w:rsidRPr="00752153">
        <w:rPr>
          <w:rFonts w:ascii="Verdana" w:hAnsi="Verdana" w:cs="Arial"/>
          <w:sz w:val="20"/>
          <w:szCs w:val="20"/>
        </w:rPr>
        <w:t>projekta pridobi</w:t>
      </w:r>
      <w:r>
        <w:rPr>
          <w:rFonts w:ascii="Verdana" w:hAnsi="Verdana" w:cs="Arial"/>
          <w:sz w:val="20"/>
          <w:szCs w:val="20"/>
        </w:rPr>
        <w:t>l</w:t>
      </w:r>
      <w:r w:rsidRPr="00752153">
        <w:rPr>
          <w:rFonts w:ascii="Verdana" w:hAnsi="Verdana" w:cs="Arial"/>
          <w:sz w:val="20"/>
          <w:szCs w:val="20"/>
        </w:rPr>
        <w:t xml:space="preserve"> tudi vsa mnenja, ki jih bodo </w:t>
      </w:r>
      <w:proofErr w:type="spellStart"/>
      <w:r w:rsidRPr="00752153">
        <w:rPr>
          <w:rFonts w:ascii="Verdana" w:hAnsi="Verdana" w:cs="Arial"/>
          <w:sz w:val="20"/>
          <w:szCs w:val="20"/>
        </w:rPr>
        <w:t>mnenjedajalci</w:t>
      </w:r>
      <w:proofErr w:type="spellEnd"/>
      <w:r w:rsidRPr="00752153">
        <w:rPr>
          <w:rFonts w:ascii="Verdana" w:hAnsi="Verdana" w:cs="Arial"/>
          <w:sz w:val="20"/>
          <w:szCs w:val="20"/>
        </w:rPr>
        <w:t xml:space="preserve"> dodatno zahtevali v mnenju izdanem v postopku pridobivanja gradbenega dovoljenja</w:t>
      </w:r>
      <w:r>
        <w:rPr>
          <w:rFonts w:ascii="Verdana" w:hAnsi="Verdana" w:cs="Arial"/>
          <w:sz w:val="20"/>
          <w:szCs w:val="20"/>
        </w:rPr>
        <w:t>;</w:t>
      </w:r>
    </w:p>
    <w:p w14:paraId="0BFE1E21" w14:textId="22A0AD68" w:rsidR="007A03AB" w:rsidRDefault="007A03AB" w:rsidP="007A03AB">
      <w:pPr>
        <w:widowControl w:val="0"/>
        <w:numPr>
          <w:ilvl w:val="3"/>
          <w:numId w:val="1"/>
        </w:numPr>
        <w:spacing w:after="120" w:line="240" w:lineRule="auto"/>
        <w:jc w:val="both"/>
        <w:rPr>
          <w:rFonts w:ascii="Verdana" w:hAnsi="Verdana" w:cs="Arial"/>
          <w:sz w:val="20"/>
          <w:szCs w:val="20"/>
        </w:rPr>
      </w:pPr>
      <w:r>
        <w:rPr>
          <w:rFonts w:ascii="Verdana" w:hAnsi="Verdana" w:cs="Arial"/>
          <w:sz w:val="20"/>
          <w:szCs w:val="20"/>
        </w:rPr>
        <w:t>p</w:t>
      </w:r>
      <w:r w:rsidRPr="00752153">
        <w:rPr>
          <w:rFonts w:ascii="Verdana" w:hAnsi="Verdana" w:cs="Arial"/>
          <w:sz w:val="20"/>
          <w:szCs w:val="20"/>
        </w:rPr>
        <w:t xml:space="preserve">ri </w:t>
      </w:r>
      <w:r w:rsidR="0008505F">
        <w:rPr>
          <w:rFonts w:ascii="Verdana" w:hAnsi="Verdana" w:cs="Arial"/>
          <w:sz w:val="20"/>
          <w:szCs w:val="20"/>
        </w:rPr>
        <w:t xml:space="preserve">izvedbi projektantskih storitev </w:t>
      </w:r>
      <w:r w:rsidRPr="00752153">
        <w:rPr>
          <w:rFonts w:ascii="Verdana" w:hAnsi="Verdana" w:cs="Arial"/>
          <w:sz w:val="20"/>
          <w:szCs w:val="20"/>
        </w:rPr>
        <w:t>sodelova</w:t>
      </w:r>
      <w:r>
        <w:rPr>
          <w:rFonts w:ascii="Verdana" w:hAnsi="Verdana" w:cs="Arial"/>
          <w:sz w:val="20"/>
          <w:szCs w:val="20"/>
        </w:rPr>
        <w:t>l</w:t>
      </w:r>
      <w:r w:rsidRPr="00752153">
        <w:rPr>
          <w:rFonts w:ascii="Verdana" w:hAnsi="Verdana" w:cs="Arial"/>
          <w:sz w:val="20"/>
          <w:szCs w:val="20"/>
        </w:rPr>
        <w:t xml:space="preserve"> s pristojnimi službami ZVKDS</w:t>
      </w:r>
      <w:r>
        <w:rPr>
          <w:rFonts w:ascii="Verdana" w:hAnsi="Verdana" w:cs="Arial"/>
          <w:sz w:val="20"/>
          <w:szCs w:val="20"/>
        </w:rPr>
        <w:t>;</w:t>
      </w:r>
    </w:p>
    <w:p w14:paraId="0B02613A" w14:textId="72677BC4" w:rsidR="007A03AB" w:rsidRPr="00D0585F" w:rsidRDefault="007A03AB" w:rsidP="00D0585F">
      <w:pPr>
        <w:widowControl w:val="0"/>
        <w:numPr>
          <w:ilvl w:val="3"/>
          <w:numId w:val="1"/>
        </w:numPr>
        <w:spacing w:after="120" w:line="240" w:lineRule="auto"/>
        <w:jc w:val="both"/>
        <w:rPr>
          <w:rFonts w:ascii="Verdana" w:hAnsi="Verdana" w:cs="Arial"/>
          <w:sz w:val="20"/>
          <w:szCs w:val="20"/>
        </w:rPr>
      </w:pPr>
      <w:r w:rsidRPr="00752153">
        <w:rPr>
          <w:rFonts w:ascii="Verdana" w:hAnsi="Verdana" w:cs="Arial"/>
          <w:sz w:val="20"/>
          <w:szCs w:val="20"/>
        </w:rPr>
        <w:t xml:space="preserve">bo </w:t>
      </w:r>
      <w:r>
        <w:rPr>
          <w:rFonts w:ascii="Verdana" w:hAnsi="Verdana" w:cs="Arial"/>
          <w:sz w:val="20"/>
          <w:szCs w:val="20"/>
        </w:rPr>
        <w:t xml:space="preserve">v primeru, če bo </w:t>
      </w:r>
      <w:r w:rsidRPr="00752153">
        <w:rPr>
          <w:rFonts w:ascii="Verdana" w:hAnsi="Verdana" w:cs="Arial"/>
          <w:sz w:val="20"/>
          <w:szCs w:val="20"/>
        </w:rPr>
        <w:t xml:space="preserve">v fazi pridobivanja projektnih ali drugih pogojev ter mnenj ugotovljeno, da je potrebno izdelati načrt novega priključka na javno infrastrukturo (cesta, vodovod, kanalizacija, elektrika, telekomunikacije in dr.) ali izdelati elaborate in druge sestavne dele projektne dokumentacije zahtevane s strani </w:t>
      </w:r>
      <w:proofErr w:type="spellStart"/>
      <w:r w:rsidRPr="00752153">
        <w:rPr>
          <w:rFonts w:ascii="Verdana" w:hAnsi="Verdana" w:cs="Arial"/>
          <w:sz w:val="20"/>
          <w:szCs w:val="20"/>
        </w:rPr>
        <w:t>mnenjedajalca</w:t>
      </w:r>
      <w:proofErr w:type="spellEnd"/>
      <w:r w:rsidRPr="00752153">
        <w:rPr>
          <w:rFonts w:ascii="Verdana" w:hAnsi="Verdana" w:cs="Arial"/>
          <w:sz w:val="20"/>
          <w:szCs w:val="20"/>
        </w:rPr>
        <w:t xml:space="preserve"> oz. upravnega organa, to vključ</w:t>
      </w:r>
      <w:r>
        <w:rPr>
          <w:rFonts w:ascii="Verdana" w:hAnsi="Verdana" w:cs="Arial"/>
          <w:sz w:val="20"/>
          <w:szCs w:val="20"/>
        </w:rPr>
        <w:t>il</w:t>
      </w:r>
      <w:r w:rsidRPr="00752153">
        <w:rPr>
          <w:rFonts w:ascii="Verdana" w:hAnsi="Verdana" w:cs="Arial"/>
          <w:sz w:val="20"/>
          <w:szCs w:val="20"/>
        </w:rPr>
        <w:t xml:space="preserve"> v obseg predvidenih storitev</w:t>
      </w:r>
      <w:r>
        <w:rPr>
          <w:rFonts w:ascii="Verdana" w:hAnsi="Verdana" w:cs="Arial"/>
          <w:sz w:val="20"/>
          <w:szCs w:val="20"/>
        </w:rPr>
        <w:t>;</w:t>
      </w:r>
    </w:p>
    <w:p w14:paraId="765B154A" w14:textId="7558A776"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izvršil pogodbeno delo gospodarno in v korist naročnika;</w:t>
      </w:r>
    </w:p>
    <w:p w14:paraId="1F4CAF52"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na svoje stroške in v razumnem roku, ki ga določi naročnik, izvršil dopolnitve in spremembe pogodbenega dela, če se ugotovi, da je delo pomanjkljivo opravljeno;</w:t>
      </w:r>
    </w:p>
    <w:p w14:paraId="5BEEA4F2"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pri izvajanju storitev uporabljal programsko platformo skladno z navodili naročnika, ki je za izvajalca brezplačna;</w:t>
      </w:r>
    </w:p>
    <w:p w14:paraId="6D3AAEAE" w14:textId="77777777" w:rsidR="007A03AB" w:rsidRPr="004A3FD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varoval poslovno tajnost naročnika in njegovih partnerjev kot tudi tajnost vseh dokumentov in ostalih informacij in jih brez soglasja naročnika ne bo posredoval tretjim osebam;</w:t>
      </w:r>
    </w:p>
    <w:p w14:paraId="7F4C3015" w14:textId="67F06886" w:rsidR="007A03AB" w:rsidRDefault="007A03AB" w:rsidP="007A03AB">
      <w:pPr>
        <w:widowControl w:val="0"/>
        <w:numPr>
          <w:ilvl w:val="3"/>
          <w:numId w:val="1"/>
        </w:numPr>
        <w:spacing w:after="120" w:line="240" w:lineRule="auto"/>
        <w:jc w:val="both"/>
        <w:rPr>
          <w:rFonts w:ascii="Verdana" w:hAnsi="Verdana" w:cs="Arial"/>
          <w:sz w:val="20"/>
          <w:szCs w:val="20"/>
        </w:rPr>
      </w:pPr>
      <w:r w:rsidRPr="004A3FDB">
        <w:rPr>
          <w:rFonts w:ascii="Verdana" w:hAnsi="Verdana" w:cs="Arial"/>
          <w:sz w:val="20"/>
          <w:szCs w:val="20"/>
        </w:rPr>
        <w:t>opravila, vezana na pogodbo, izvajal v slovenskem jeziku</w:t>
      </w:r>
      <w:r w:rsidR="00175EE4">
        <w:rPr>
          <w:rFonts w:ascii="Verdana" w:hAnsi="Verdana" w:cs="Arial"/>
          <w:sz w:val="20"/>
          <w:szCs w:val="20"/>
        </w:rPr>
        <w:t>.</w:t>
      </w:r>
    </w:p>
    <w:p w14:paraId="28DDA4F8" w14:textId="77777777" w:rsidR="007A03AB" w:rsidRPr="004A3FDB" w:rsidRDefault="007A03AB" w:rsidP="007A03AB">
      <w:pPr>
        <w:pStyle w:val="ListParagraph"/>
        <w:widowControl w:val="0"/>
        <w:numPr>
          <w:ilvl w:val="2"/>
          <w:numId w:val="1"/>
        </w:numPr>
        <w:spacing w:after="120" w:line="240" w:lineRule="auto"/>
        <w:contextualSpacing w:val="0"/>
        <w:jc w:val="both"/>
        <w:rPr>
          <w:rFonts w:ascii="Verdana" w:hAnsi="Verdana" w:cs="Arial"/>
          <w:sz w:val="20"/>
          <w:szCs w:val="20"/>
        </w:rPr>
      </w:pPr>
      <w:r w:rsidRPr="004A3FDB">
        <w:rPr>
          <w:rFonts w:ascii="Verdana" w:hAnsi="Verdana" w:cs="Arial"/>
          <w:sz w:val="20"/>
          <w:szCs w:val="20"/>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5A0E8400" w14:textId="77777777" w:rsidR="007A03AB" w:rsidRPr="004A3FDB" w:rsidRDefault="007A03AB" w:rsidP="007A03AB">
      <w:pPr>
        <w:widowControl w:val="0"/>
        <w:numPr>
          <w:ilvl w:val="2"/>
          <w:numId w:val="1"/>
        </w:numPr>
        <w:spacing w:after="120" w:line="240" w:lineRule="auto"/>
        <w:jc w:val="both"/>
        <w:rPr>
          <w:rFonts w:ascii="Verdana" w:hAnsi="Verdana" w:cs="Arial"/>
          <w:sz w:val="20"/>
          <w:szCs w:val="20"/>
          <w:u w:val="single"/>
        </w:rPr>
      </w:pPr>
      <w:r w:rsidRPr="004A3FDB">
        <w:rPr>
          <w:rFonts w:ascii="Verdana" w:hAnsi="Verdana" w:cs="Arial"/>
          <w:sz w:val="20"/>
          <w:szCs w:val="20"/>
        </w:rPr>
        <w:t xml:space="preserve">Neutemeljena zavrnitev naročila ali odstopanje od naročenega načina izvedbe pomeni kršitev pogodbene obveznosti, zaradi katere lahko naročnik izvede kritni kup, razdre </w:t>
      </w:r>
      <w:r w:rsidRPr="004A3FDB">
        <w:rPr>
          <w:rFonts w:ascii="Verdana" w:hAnsi="Verdana" w:cs="Arial"/>
          <w:sz w:val="20"/>
          <w:szCs w:val="20"/>
        </w:rPr>
        <w:lastRenderedPageBreak/>
        <w:t>pogodbo, uveljavi finančno zavarovanje za dobro izvedbo pogodbenih obveznosti, v primeru škode pa tudi zahteva odškodnino.</w:t>
      </w:r>
    </w:p>
    <w:p w14:paraId="79EADFE5" w14:textId="77777777" w:rsidR="007A03AB" w:rsidRPr="004A3FDB" w:rsidRDefault="007A03AB" w:rsidP="007A03AB">
      <w:pPr>
        <w:widowControl w:val="0"/>
        <w:numPr>
          <w:ilvl w:val="2"/>
          <w:numId w:val="1"/>
        </w:numPr>
        <w:spacing w:before="120" w:after="120" w:line="240" w:lineRule="auto"/>
        <w:jc w:val="both"/>
        <w:rPr>
          <w:rFonts w:ascii="Verdana" w:hAnsi="Verdana" w:cs="Arial"/>
          <w:sz w:val="20"/>
          <w:szCs w:val="20"/>
          <w:u w:val="single"/>
        </w:rPr>
      </w:pPr>
      <w:r w:rsidRPr="004A3FDB">
        <w:rPr>
          <w:rFonts w:ascii="Verdana" w:hAnsi="Verdana" w:cs="Arial"/>
          <w:sz w:val="20"/>
          <w:szCs w:val="20"/>
        </w:rPr>
        <w:t>Za potrebe izvajanja te pogodbe pogodbeni stranki praviloma uporabljata elektronsko komunikacijo (v pogodbi navedeno e-pošto) in sta dolžni obe zagotoviti, da bodisi nasprotna stranka, bodisi nasprotni informacijski sistem potrdi vsak prejem tako dogovorjene poslovne komunikacije.</w:t>
      </w:r>
    </w:p>
    <w:p w14:paraId="429C439C"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2FA34E67" w14:textId="5D0058EC" w:rsidR="007A03AB" w:rsidRPr="00122187" w:rsidRDefault="007A03AB" w:rsidP="00122187">
      <w:pPr>
        <w:widowControl w:val="0"/>
        <w:spacing w:before="120" w:after="120" w:line="240" w:lineRule="auto"/>
        <w:jc w:val="center"/>
        <w:rPr>
          <w:rFonts w:ascii="Verdana" w:hAnsi="Verdana" w:cs="Arial"/>
          <w:sz w:val="20"/>
          <w:szCs w:val="20"/>
        </w:rPr>
      </w:pPr>
      <w:r w:rsidRPr="004A3FDB">
        <w:rPr>
          <w:rFonts w:ascii="Verdana" w:hAnsi="Verdana" w:cs="Arial"/>
          <w:sz w:val="20"/>
          <w:szCs w:val="20"/>
        </w:rPr>
        <w:t>KOLIČINE, CENE IN IZVEDBENI POGOJI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108" w:type="dxa"/>
          <w:left w:w="57" w:type="dxa"/>
          <w:bottom w:w="108" w:type="dxa"/>
          <w:right w:w="57" w:type="dxa"/>
        </w:tblCellMar>
        <w:tblLook w:val="04A0" w:firstRow="1" w:lastRow="0" w:firstColumn="1" w:lastColumn="0" w:noHBand="0" w:noVBand="1"/>
      </w:tblPr>
      <w:tblGrid>
        <w:gridCol w:w="4144"/>
        <w:gridCol w:w="1663"/>
        <w:gridCol w:w="1314"/>
        <w:gridCol w:w="2575"/>
      </w:tblGrid>
      <w:tr w:rsidR="007A03AB" w:rsidRPr="004A3FDB" w14:paraId="7ECC1AEE" w14:textId="77777777" w:rsidTr="00122187">
        <w:trPr>
          <w:jc w:val="center"/>
        </w:trPr>
        <w:tc>
          <w:tcPr>
            <w:tcW w:w="4144" w:type="dxa"/>
            <w:tcBorders>
              <w:bottom w:val="single" w:sz="4" w:space="0" w:color="auto"/>
            </w:tcBorders>
            <w:shd w:val="clear" w:color="auto" w:fill="FDB940"/>
            <w:vAlign w:val="center"/>
          </w:tcPr>
          <w:p w14:paraId="56B1D3C3"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Vrednost ponudbe</w:t>
            </w:r>
          </w:p>
        </w:tc>
        <w:tc>
          <w:tcPr>
            <w:tcW w:w="1663" w:type="dxa"/>
            <w:tcBorders>
              <w:bottom w:val="single" w:sz="4" w:space="0" w:color="auto"/>
            </w:tcBorders>
            <w:shd w:val="clear" w:color="auto" w:fill="FDB940"/>
            <w:vAlign w:val="center"/>
          </w:tcPr>
          <w:p w14:paraId="7F15D0FA"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EM (kos)</w:t>
            </w:r>
          </w:p>
        </w:tc>
        <w:tc>
          <w:tcPr>
            <w:tcW w:w="1314" w:type="dxa"/>
            <w:shd w:val="clear" w:color="auto" w:fill="FDB940"/>
            <w:vAlign w:val="center"/>
          </w:tcPr>
          <w:p w14:paraId="02FF11AB"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Količina</w:t>
            </w:r>
          </w:p>
        </w:tc>
        <w:tc>
          <w:tcPr>
            <w:tcW w:w="2575" w:type="dxa"/>
            <w:shd w:val="clear" w:color="auto" w:fill="FDB940"/>
            <w:vAlign w:val="center"/>
          </w:tcPr>
          <w:p w14:paraId="0E557091"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 xml:space="preserve">Cena v EUR </w:t>
            </w:r>
            <w:r>
              <w:rPr>
                <w:rFonts w:ascii="Verdana" w:hAnsi="Verdana" w:cs="Arial"/>
                <w:b/>
                <w:sz w:val="20"/>
                <w:szCs w:val="20"/>
              </w:rPr>
              <w:t>bre</w:t>
            </w:r>
            <w:r w:rsidRPr="004A3FDB">
              <w:rPr>
                <w:rFonts w:ascii="Verdana" w:hAnsi="Verdana" w:cs="Arial"/>
                <w:b/>
                <w:sz w:val="20"/>
                <w:szCs w:val="20"/>
              </w:rPr>
              <w:t>z DDV</w:t>
            </w:r>
          </w:p>
        </w:tc>
      </w:tr>
      <w:tr w:rsidR="007A03AB" w:rsidRPr="004A3FDB" w14:paraId="4A8E96B6" w14:textId="77777777" w:rsidTr="00122187">
        <w:trPr>
          <w:jc w:val="center"/>
        </w:trPr>
        <w:tc>
          <w:tcPr>
            <w:tcW w:w="4144" w:type="dxa"/>
            <w:tcBorders>
              <w:bottom w:val="single" w:sz="4" w:space="0" w:color="auto"/>
              <w:right w:val="single" w:sz="4" w:space="0" w:color="auto"/>
            </w:tcBorders>
            <w:shd w:val="clear" w:color="auto" w:fill="FFF0D5"/>
            <w:vAlign w:val="center"/>
          </w:tcPr>
          <w:p w14:paraId="77320C67" w14:textId="77777777" w:rsidR="007A03AB" w:rsidRPr="00B040F0" w:rsidRDefault="007A03AB" w:rsidP="00980744">
            <w:pPr>
              <w:pStyle w:val="ListParagraph"/>
              <w:widowControl w:val="0"/>
              <w:numPr>
                <w:ilvl w:val="0"/>
                <w:numId w:val="32"/>
              </w:numPr>
              <w:spacing w:after="0" w:line="240" w:lineRule="auto"/>
              <w:jc w:val="both"/>
              <w:rPr>
                <w:rFonts w:ascii="Verdana" w:hAnsi="Verdana" w:cs="Arial"/>
                <w:sz w:val="18"/>
                <w:szCs w:val="18"/>
              </w:rPr>
            </w:pPr>
            <w:r w:rsidRPr="00B040F0">
              <w:rPr>
                <w:rFonts w:ascii="Verdana" w:hAnsi="Verdana" w:cs="Arial"/>
                <w:sz w:val="18"/>
                <w:szCs w:val="18"/>
              </w:rPr>
              <w:t>Izdelava Idejne zasnove za pridobitev projektnih in drugih pogojev (IZP), vključno s pridobitvijo projektnih in drugih pogojev ter izdelavo grobe projektantske ocene stroškov. V ceno je vključena oddaja 1 tiskanega izvoda  v mapah in 1 izvoda v elektronski obliki po elektronski pošti za pregled in 3 tiskanih izvodov v mapah ter 1 izvod v elektronski obliki na prenosnem mediju (USB, CD, DVD) čistopisov v katerih so upoštevane pripombe naročnika.</w:t>
            </w:r>
          </w:p>
        </w:tc>
        <w:tc>
          <w:tcPr>
            <w:tcW w:w="1663" w:type="dxa"/>
            <w:tcBorders>
              <w:left w:val="single" w:sz="4" w:space="0" w:color="auto"/>
              <w:bottom w:val="single" w:sz="4" w:space="0" w:color="auto"/>
            </w:tcBorders>
            <w:shd w:val="clear" w:color="auto" w:fill="FFF0D5"/>
            <w:vAlign w:val="center"/>
          </w:tcPr>
          <w:p w14:paraId="5612B3A4"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26828DE5"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798A5292" w14:textId="77777777" w:rsidR="007A03AB" w:rsidRPr="004A3FDB" w:rsidRDefault="007A03AB" w:rsidP="00980744">
            <w:pPr>
              <w:widowControl w:val="0"/>
              <w:spacing w:after="0" w:line="240" w:lineRule="auto"/>
              <w:jc w:val="center"/>
              <w:rPr>
                <w:rFonts w:ascii="Verdana" w:hAnsi="Verdana" w:cs="Arial"/>
                <w:sz w:val="20"/>
                <w:szCs w:val="20"/>
              </w:rPr>
            </w:pPr>
          </w:p>
        </w:tc>
      </w:tr>
      <w:tr w:rsidR="007A03AB" w:rsidRPr="004A3FDB" w14:paraId="54834068" w14:textId="77777777" w:rsidTr="00122187">
        <w:trPr>
          <w:jc w:val="center"/>
        </w:trPr>
        <w:tc>
          <w:tcPr>
            <w:tcW w:w="4144" w:type="dxa"/>
            <w:tcBorders>
              <w:bottom w:val="single" w:sz="4" w:space="0" w:color="auto"/>
              <w:right w:val="single" w:sz="4" w:space="0" w:color="auto"/>
            </w:tcBorders>
            <w:shd w:val="clear" w:color="auto" w:fill="FFF0D5"/>
            <w:vAlign w:val="center"/>
          </w:tcPr>
          <w:p w14:paraId="5B389EB4" w14:textId="77777777" w:rsidR="007A03AB" w:rsidRPr="00B040F0" w:rsidRDefault="007A03AB" w:rsidP="00980744">
            <w:pPr>
              <w:pStyle w:val="ListParagraph"/>
              <w:widowControl w:val="0"/>
              <w:numPr>
                <w:ilvl w:val="0"/>
                <w:numId w:val="32"/>
              </w:numPr>
              <w:spacing w:after="0" w:line="240" w:lineRule="auto"/>
              <w:jc w:val="both"/>
              <w:rPr>
                <w:rFonts w:ascii="Verdana" w:hAnsi="Verdana" w:cs="Arial"/>
                <w:sz w:val="18"/>
                <w:szCs w:val="18"/>
              </w:rPr>
            </w:pPr>
            <w:r w:rsidRPr="00B040F0">
              <w:rPr>
                <w:rFonts w:ascii="Verdana" w:hAnsi="Verdana" w:cs="Arial"/>
                <w:sz w:val="18"/>
                <w:szCs w:val="18"/>
              </w:rPr>
              <w:t>Izdelava Projektne dokumentacije za pridobitev mnenj in gradbenega dovoljenja (DGD), vključno s pridobitvijo pozivnih mnenj, izdelavo projektantske ocene stroškov, pripravo in oddajo vloge s prilogami za izdajo komunalnega prispevka in vloge za izdajo gradbenega dovoljenja ter sodelovanjem v postopkih in izvajanjem aktivnosti za izdajo gradbenega dovoljenja vključno s pridobitvijo gradbenega dovoljenja. V ceno je vključena oddaja 1 tiskanega izvoda  v mapah in 1 izvoda v elektronski obliki po elektronski pošti za pregled in 3 tiskanih izvodov v mapah ter 1 izvod na prenosnem mediju (USB, CD, DVD) čistopisov v katerih so upoštevane pripombe naročnika oz. upravnega organa v postopku pridobivanja gradbenega dovoljenja.</w:t>
            </w:r>
          </w:p>
        </w:tc>
        <w:tc>
          <w:tcPr>
            <w:tcW w:w="1663" w:type="dxa"/>
            <w:tcBorders>
              <w:left w:val="single" w:sz="4" w:space="0" w:color="auto"/>
              <w:bottom w:val="single" w:sz="4" w:space="0" w:color="auto"/>
            </w:tcBorders>
            <w:shd w:val="clear" w:color="auto" w:fill="FFF0D5"/>
            <w:vAlign w:val="center"/>
          </w:tcPr>
          <w:p w14:paraId="262D5062"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33719625"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2799DB6A" w14:textId="77777777" w:rsidR="007A03AB" w:rsidRPr="004A3FDB" w:rsidRDefault="007A03AB" w:rsidP="00980744">
            <w:pPr>
              <w:widowControl w:val="0"/>
              <w:spacing w:after="0" w:line="240" w:lineRule="auto"/>
              <w:jc w:val="center"/>
              <w:rPr>
                <w:rFonts w:ascii="Verdana" w:hAnsi="Verdana" w:cs="Arial"/>
                <w:sz w:val="20"/>
                <w:szCs w:val="20"/>
              </w:rPr>
            </w:pPr>
          </w:p>
        </w:tc>
      </w:tr>
      <w:tr w:rsidR="007A03AB" w:rsidRPr="004A3FDB" w14:paraId="0B69EA23" w14:textId="77777777" w:rsidTr="00122187">
        <w:trPr>
          <w:jc w:val="center"/>
        </w:trPr>
        <w:tc>
          <w:tcPr>
            <w:tcW w:w="4144" w:type="dxa"/>
            <w:tcBorders>
              <w:bottom w:val="single" w:sz="4" w:space="0" w:color="auto"/>
              <w:right w:val="single" w:sz="4" w:space="0" w:color="auto"/>
            </w:tcBorders>
            <w:shd w:val="clear" w:color="auto" w:fill="FFF0D5"/>
            <w:vAlign w:val="center"/>
          </w:tcPr>
          <w:p w14:paraId="4A4AB9E3" w14:textId="77777777" w:rsidR="007A03AB" w:rsidRPr="0090344F" w:rsidRDefault="007A03AB" w:rsidP="00980744">
            <w:pPr>
              <w:pStyle w:val="ListParagraph"/>
              <w:widowControl w:val="0"/>
              <w:numPr>
                <w:ilvl w:val="0"/>
                <w:numId w:val="32"/>
              </w:numPr>
              <w:spacing w:after="0" w:line="240" w:lineRule="auto"/>
              <w:jc w:val="both"/>
              <w:rPr>
                <w:rFonts w:ascii="Verdana" w:hAnsi="Verdana" w:cs="Arial"/>
                <w:sz w:val="18"/>
                <w:szCs w:val="18"/>
              </w:rPr>
            </w:pPr>
            <w:r w:rsidRPr="0090344F">
              <w:rPr>
                <w:rFonts w:ascii="Verdana" w:hAnsi="Verdana" w:cs="Arial"/>
                <w:sz w:val="18"/>
                <w:szCs w:val="18"/>
              </w:rPr>
              <w:t xml:space="preserve">Izdelava Projektne dokumentacije za izvedbo gradnje (PZI). V ceno je vključena oddaja </w:t>
            </w:r>
            <w:r>
              <w:rPr>
                <w:rFonts w:ascii="Verdana" w:hAnsi="Verdana" w:cs="Arial"/>
                <w:sz w:val="18"/>
                <w:szCs w:val="18"/>
              </w:rPr>
              <w:t xml:space="preserve">1 tiskanega izvoda  v mapah in 1 </w:t>
            </w:r>
            <w:r w:rsidRPr="0090344F">
              <w:rPr>
                <w:rFonts w:ascii="Verdana" w:hAnsi="Verdana" w:cs="Arial"/>
                <w:sz w:val="18"/>
                <w:szCs w:val="18"/>
              </w:rPr>
              <w:t xml:space="preserve">izvoda </w:t>
            </w:r>
            <w:r>
              <w:rPr>
                <w:rFonts w:ascii="Verdana" w:hAnsi="Verdana" w:cs="Arial"/>
                <w:sz w:val="18"/>
                <w:szCs w:val="18"/>
              </w:rPr>
              <w:t xml:space="preserve">v elektronski obliki po elektronski pošti </w:t>
            </w:r>
            <w:r w:rsidRPr="0090344F">
              <w:rPr>
                <w:rFonts w:ascii="Verdana" w:hAnsi="Verdana" w:cs="Arial"/>
                <w:sz w:val="18"/>
                <w:szCs w:val="18"/>
              </w:rPr>
              <w:t>za pregled in 5 tiskanih izvodov v mapah ter 1 izvod na prenosnem mediju (USB, CD, DVD) čistopisov v katerih so upoštevane pripombe naročnika.</w:t>
            </w:r>
          </w:p>
        </w:tc>
        <w:tc>
          <w:tcPr>
            <w:tcW w:w="1663" w:type="dxa"/>
            <w:tcBorders>
              <w:left w:val="single" w:sz="4" w:space="0" w:color="auto"/>
              <w:bottom w:val="single" w:sz="4" w:space="0" w:color="auto"/>
            </w:tcBorders>
            <w:shd w:val="clear" w:color="auto" w:fill="FFF0D5"/>
            <w:vAlign w:val="center"/>
          </w:tcPr>
          <w:p w14:paraId="2FCA06B8"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74707EBB"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1ABACD7D" w14:textId="77777777" w:rsidR="007A03AB" w:rsidRPr="004A3FDB" w:rsidRDefault="007A03AB" w:rsidP="00980744">
            <w:pPr>
              <w:widowControl w:val="0"/>
              <w:spacing w:after="0" w:line="240" w:lineRule="auto"/>
              <w:jc w:val="center"/>
              <w:rPr>
                <w:rFonts w:ascii="Verdana" w:hAnsi="Verdana" w:cs="Arial"/>
                <w:sz w:val="20"/>
                <w:szCs w:val="20"/>
              </w:rPr>
            </w:pPr>
          </w:p>
        </w:tc>
      </w:tr>
      <w:tr w:rsidR="007A03AB" w:rsidRPr="004A3FDB" w14:paraId="5E3E9764" w14:textId="77777777" w:rsidTr="00122187">
        <w:trPr>
          <w:jc w:val="center"/>
        </w:trPr>
        <w:tc>
          <w:tcPr>
            <w:tcW w:w="4144" w:type="dxa"/>
            <w:tcBorders>
              <w:bottom w:val="single" w:sz="4" w:space="0" w:color="auto"/>
              <w:right w:val="single" w:sz="4" w:space="0" w:color="auto"/>
            </w:tcBorders>
            <w:shd w:val="clear" w:color="auto" w:fill="FFF0D5"/>
            <w:vAlign w:val="center"/>
          </w:tcPr>
          <w:p w14:paraId="7947FD41" w14:textId="77777777" w:rsidR="007A03AB" w:rsidRPr="0090344F" w:rsidRDefault="007A03AB" w:rsidP="00980744">
            <w:pPr>
              <w:pStyle w:val="ListParagraph"/>
              <w:widowControl w:val="0"/>
              <w:numPr>
                <w:ilvl w:val="0"/>
                <w:numId w:val="32"/>
              </w:numPr>
              <w:spacing w:after="0" w:line="240" w:lineRule="auto"/>
              <w:jc w:val="both"/>
              <w:rPr>
                <w:rFonts w:ascii="Verdana" w:hAnsi="Verdana" w:cs="Arial"/>
                <w:sz w:val="18"/>
                <w:szCs w:val="18"/>
              </w:rPr>
            </w:pPr>
            <w:r w:rsidRPr="0090344F">
              <w:rPr>
                <w:rFonts w:ascii="Verdana" w:hAnsi="Verdana" w:cs="Arial"/>
                <w:sz w:val="18"/>
                <w:szCs w:val="18"/>
              </w:rPr>
              <w:lastRenderedPageBreak/>
              <w:t>Izvajanje projektantskega nadzora</w:t>
            </w:r>
          </w:p>
        </w:tc>
        <w:tc>
          <w:tcPr>
            <w:tcW w:w="1663" w:type="dxa"/>
            <w:tcBorders>
              <w:left w:val="single" w:sz="4" w:space="0" w:color="auto"/>
              <w:bottom w:val="single" w:sz="4" w:space="0" w:color="auto"/>
            </w:tcBorders>
            <w:shd w:val="clear" w:color="auto" w:fill="FFF0D5"/>
            <w:vAlign w:val="center"/>
          </w:tcPr>
          <w:p w14:paraId="59CB9DD3"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Celota vseh del</w:t>
            </w:r>
          </w:p>
        </w:tc>
        <w:tc>
          <w:tcPr>
            <w:tcW w:w="1314" w:type="dxa"/>
            <w:shd w:val="clear" w:color="auto" w:fill="FFF0D5"/>
            <w:vAlign w:val="center"/>
          </w:tcPr>
          <w:p w14:paraId="73728130"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1</w:t>
            </w:r>
          </w:p>
        </w:tc>
        <w:tc>
          <w:tcPr>
            <w:tcW w:w="2575" w:type="dxa"/>
            <w:shd w:val="clear" w:color="auto" w:fill="auto"/>
            <w:vAlign w:val="center"/>
          </w:tcPr>
          <w:p w14:paraId="0AD310F7" w14:textId="77777777" w:rsidR="007A03AB" w:rsidRPr="004A3FDB" w:rsidRDefault="007A03AB" w:rsidP="00980744">
            <w:pPr>
              <w:widowControl w:val="0"/>
              <w:spacing w:after="0" w:line="240" w:lineRule="auto"/>
              <w:jc w:val="center"/>
              <w:rPr>
                <w:rFonts w:ascii="Verdana" w:hAnsi="Verdana" w:cs="Arial"/>
                <w:sz w:val="20"/>
                <w:szCs w:val="20"/>
              </w:rPr>
            </w:pPr>
          </w:p>
        </w:tc>
      </w:tr>
      <w:tr w:rsidR="007A03AB" w:rsidRPr="004A3FDB" w14:paraId="3C19F36F" w14:textId="77777777" w:rsidTr="00122187">
        <w:tblPrEx>
          <w:shd w:val="clear" w:color="auto" w:fill="auto"/>
          <w:tblCellMar>
            <w:left w:w="108" w:type="dxa"/>
            <w:right w:w="108" w:type="dxa"/>
          </w:tblCellMar>
        </w:tblPrEx>
        <w:trPr>
          <w:jc w:val="center"/>
        </w:trPr>
        <w:tc>
          <w:tcPr>
            <w:tcW w:w="7121" w:type="dxa"/>
            <w:gridSpan w:val="3"/>
            <w:shd w:val="clear" w:color="auto" w:fill="FFF0D5"/>
            <w:vAlign w:val="center"/>
          </w:tcPr>
          <w:p w14:paraId="2242B1FE" w14:textId="77777777" w:rsidR="007A03AB" w:rsidRPr="004A3FDB" w:rsidRDefault="007A03AB" w:rsidP="00980744">
            <w:pPr>
              <w:widowControl w:val="0"/>
              <w:spacing w:after="0" w:line="240" w:lineRule="auto"/>
              <w:jc w:val="right"/>
              <w:rPr>
                <w:rFonts w:ascii="Verdana" w:hAnsi="Verdana" w:cs="Arial"/>
                <w:b/>
                <w:sz w:val="20"/>
                <w:szCs w:val="20"/>
              </w:rPr>
            </w:pPr>
            <w:r w:rsidRPr="004A3FDB">
              <w:rPr>
                <w:rFonts w:ascii="Verdana" w:hAnsi="Verdana" w:cs="Arial"/>
                <w:b/>
                <w:sz w:val="20"/>
                <w:szCs w:val="20"/>
              </w:rPr>
              <w:t>SKUPAJ v EUR brez DDV</w:t>
            </w:r>
          </w:p>
        </w:tc>
        <w:tc>
          <w:tcPr>
            <w:tcW w:w="2575" w:type="dxa"/>
            <w:shd w:val="clear" w:color="auto" w:fill="auto"/>
            <w:vAlign w:val="center"/>
          </w:tcPr>
          <w:p w14:paraId="73B32EDE" w14:textId="77777777" w:rsidR="007A03AB" w:rsidRPr="004A3FDB" w:rsidRDefault="007A03AB" w:rsidP="00980744">
            <w:pPr>
              <w:widowControl w:val="0"/>
              <w:spacing w:after="0" w:line="240" w:lineRule="auto"/>
              <w:jc w:val="center"/>
              <w:rPr>
                <w:rFonts w:ascii="Verdana" w:hAnsi="Verdana" w:cs="Arial"/>
                <w:b/>
                <w:sz w:val="20"/>
                <w:szCs w:val="20"/>
              </w:rPr>
            </w:pPr>
          </w:p>
        </w:tc>
      </w:tr>
      <w:tr w:rsidR="007A03AB" w:rsidRPr="004A3FDB" w14:paraId="01D46DCA" w14:textId="77777777" w:rsidTr="00122187">
        <w:tblPrEx>
          <w:shd w:val="clear" w:color="auto" w:fill="auto"/>
          <w:tblCellMar>
            <w:left w:w="108" w:type="dxa"/>
            <w:right w:w="108" w:type="dxa"/>
          </w:tblCellMar>
        </w:tblPrEx>
        <w:trPr>
          <w:jc w:val="center"/>
        </w:trPr>
        <w:tc>
          <w:tcPr>
            <w:tcW w:w="7121" w:type="dxa"/>
            <w:gridSpan w:val="3"/>
            <w:shd w:val="clear" w:color="auto" w:fill="FFF0D5"/>
            <w:vAlign w:val="center"/>
          </w:tcPr>
          <w:p w14:paraId="4A9CBBAC" w14:textId="77777777" w:rsidR="007A03AB" w:rsidRPr="004A3FDB" w:rsidRDefault="007A03AB" w:rsidP="00980744">
            <w:pPr>
              <w:widowControl w:val="0"/>
              <w:spacing w:after="0" w:line="240" w:lineRule="auto"/>
              <w:jc w:val="right"/>
              <w:rPr>
                <w:rFonts w:ascii="Verdana" w:hAnsi="Verdana" w:cs="Arial"/>
                <w:b/>
                <w:sz w:val="20"/>
                <w:szCs w:val="20"/>
              </w:rPr>
            </w:pPr>
            <w:r w:rsidRPr="004A3FDB">
              <w:rPr>
                <w:rFonts w:ascii="Verdana" w:hAnsi="Verdana" w:cs="Arial"/>
                <w:b/>
                <w:sz w:val="20"/>
                <w:szCs w:val="20"/>
              </w:rPr>
              <w:t>Vrednost DDV</w:t>
            </w:r>
          </w:p>
        </w:tc>
        <w:tc>
          <w:tcPr>
            <w:tcW w:w="2575" w:type="dxa"/>
            <w:shd w:val="clear" w:color="auto" w:fill="auto"/>
            <w:vAlign w:val="center"/>
          </w:tcPr>
          <w:p w14:paraId="79D880DC" w14:textId="77777777" w:rsidR="007A03AB" w:rsidRPr="004A3FDB" w:rsidRDefault="007A03AB" w:rsidP="00980744">
            <w:pPr>
              <w:widowControl w:val="0"/>
              <w:spacing w:after="0" w:line="240" w:lineRule="auto"/>
              <w:jc w:val="center"/>
              <w:rPr>
                <w:rFonts w:ascii="Verdana" w:hAnsi="Verdana" w:cs="Arial"/>
                <w:b/>
                <w:sz w:val="20"/>
                <w:szCs w:val="20"/>
              </w:rPr>
            </w:pPr>
          </w:p>
        </w:tc>
      </w:tr>
      <w:tr w:rsidR="007A03AB" w:rsidRPr="004A3FDB" w14:paraId="06AFD924" w14:textId="77777777" w:rsidTr="00122187">
        <w:tblPrEx>
          <w:shd w:val="clear" w:color="auto" w:fill="auto"/>
          <w:tblCellMar>
            <w:left w:w="108" w:type="dxa"/>
            <w:right w:w="108" w:type="dxa"/>
          </w:tblCellMar>
        </w:tblPrEx>
        <w:trPr>
          <w:jc w:val="center"/>
        </w:trPr>
        <w:tc>
          <w:tcPr>
            <w:tcW w:w="7121" w:type="dxa"/>
            <w:gridSpan w:val="3"/>
            <w:tcBorders>
              <w:top w:val="single" w:sz="4" w:space="0" w:color="auto"/>
              <w:left w:val="single" w:sz="4" w:space="0" w:color="auto"/>
              <w:bottom w:val="single" w:sz="4" w:space="0" w:color="auto"/>
              <w:right w:val="single" w:sz="4" w:space="0" w:color="auto"/>
            </w:tcBorders>
            <w:shd w:val="clear" w:color="auto" w:fill="FFF0D5"/>
            <w:vAlign w:val="center"/>
          </w:tcPr>
          <w:p w14:paraId="4D848738" w14:textId="77777777" w:rsidR="007A03AB" w:rsidRPr="004A3FDB" w:rsidRDefault="007A03AB" w:rsidP="00980744">
            <w:pPr>
              <w:widowControl w:val="0"/>
              <w:spacing w:after="0" w:line="240" w:lineRule="auto"/>
              <w:jc w:val="right"/>
              <w:rPr>
                <w:rFonts w:ascii="Verdana" w:hAnsi="Verdana" w:cs="Arial"/>
                <w:b/>
                <w:sz w:val="20"/>
                <w:szCs w:val="20"/>
              </w:rPr>
            </w:pPr>
            <w:r w:rsidRPr="004A3FDB">
              <w:rPr>
                <w:rFonts w:ascii="Verdana" w:hAnsi="Verdana" w:cs="Arial"/>
                <w:b/>
                <w:sz w:val="20"/>
                <w:szCs w:val="20"/>
              </w:rPr>
              <w:t>SKUPAJ v EUR z DDV</w:t>
            </w: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14:paraId="704448F5" w14:textId="77777777" w:rsidR="007A03AB" w:rsidRPr="004A3FDB" w:rsidRDefault="007A03AB" w:rsidP="00980744">
            <w:pPr>
              <w:widowControl w:val="0"/>
              <w:spacing w:after="0" w:line="240" w:lineRule="auto"/>
              <w:jc w:val="center"/>
              <w:rPr>
                <w:rFonts w:ascii="Verdana" w:hAnsi="Verdana" w:cs="Arial"/>
                <w:b/>
                <w:sz w:val="20"/>
                <w:szCs w:val="20"/>
              </w:rPr>
            </w:pPr>
          </w:p>
        </w:tc>
      </w:tr>
    </w:tbl>
    <w:p w14:paraId="2329F08E" w14:textId="77777777" w:rsidR="007A03AB" w:rsidRPr="004A3FDB" w:rsidRDefault="007A03AB" w:rsidP="007A03AB">
      <w:pPr>
        <w:widowControl w:val="0"/>
        <w:spacing w:before="120" w:after="120" w:line="240" w:lineRule="auto"/>
        <w:jc w:val="both"/>
        <w:rPr>
          <w:rFonts w:ascii="Verdana" w:hAnsi="Verdana" w:cs="Arial"/>
          <w:i/>
          <w:sz w:val="20"/>
          <w:szCs w:val="20"/>
        </w:rPr>
      </w:pPr>
      <w:r w:rsidRPr="004A3FDB">
        <w:rPr>
          <w:rFonts w:ascii="Verdana" w:hAnsi="Verdana" w:cs="Arial"/>
          <w:i/>
          <w:sz w:val="20"/>
          <w:szCs w:val="20"/>
        </w:rPr>
        <w:t xml:space="preserve">Ponudnik soglaša, da lahko naročnik, ob upoštevanju sedmega odstavka 89. člena Zakona o javnem </w:t>
      </w:r>
      <w:r w:rsidRPr="003B2DBD">
        <w:rPr>
          <w:rFonts w:ascii="Verdana" w:hAnsi="Verdana" w:cs="Arial"/>
          <w:i/>
          <w:sz w:val="20"/>
          <w:szCs w:val="20"/>
        </w:rPr>
        <w:t xml:space="preserve">naročanju (Ur. l. RS, št. </w:t>
      </w:r>
      <w:r w:rsidRPr="006B36C5">
        <w:rPr>
          <w:rFonts w:ascii="Verdana" w:hAnsi="Verdana" w:cs="Arial"/>
          <w:i/>
          <w:sz w:val="20"/>
          <w:szCs w:val="20"/>
        </w:rPr>
        <w:t>Uradni list RS, št. 91/15, 14/18, 121/21 in 10/22</w:t>
      </w:r>
      <w:r w:rsidRPr="003B2DBD">
        <w:rPr>
          <w:rFonts w:ascii="Verdana" w:hAnsi="Verdana" w:cs="Arial"/>
          <w:i/>
          <w:sz w:val="20"/>
          <w:szCs w:val="20"/>
        </w:rPr>
        <w:t>, s spremembami in dopolnitvami; v nadaljevanju ZJN-3), v primeru ugotovitve računskih napak, le-te odpravi tako, da ob upoštevanju cen na enoto</w:t>
      </w:r>
      <w:r w:rsidRPr="004A3FDB">
        <w:rPr>
          <w:rFonts w:ascii="Verdana" w:hAnsi="Verdana" w:cs="Arial"/>
          <w:i/>
          <w:sz w:val="20"/>
          <w:szCs w:val="20"/>
        </w:rPr>
        <w:t xml:space="preserve"> brez DDV in količin, ki jih ponuja, izračuna vrednost ponudbe z upoštevanjem pravilne matematične operacije. Ponudnik tudi soglaša, da lahko naročnik napačno zapisano stopnjo DDV popravi v pravilno.</w:t>
      </w:r>
    </w:p>
    <w:p w14:paraId="1AFE2D16" w14:textId="77777777" w:rsidR="007A03AB" w:rsidRDefault="007A03AB" w:rsidP="007A03AB">
      <w:pPr>
        <w:widowControl w:val="0"/>
        <w:numPr>
          <w:ilvl w:val="2"/>
          <w:numId w:val="19"/>
        </w:numPr>
        <w:spacing w:before="120" w:after="120" w:line="240" w:lineRule="auto"/>
        <w:jc w:val="both"/>
        <w:rPr>
          <w:rFonts w:ascii="Verdana" w:hAnsi="Verdana" w:cs="Arial"/>
          <w:sz w:val="20"/>
          <w:szCs w:val="20"/>
        </w:rPr>
      </w:pPr>
      <w:r w:rsidRPr="004A3FDB">
        <w:rPr>
          <w:rFonts w:ascii="Verdana" w:hAnsi="Verdana" w:cs="Arial"/>
          <w:sz w:val="20"/>
          <w:szCs w:val="20"/>
        </w:rPr>
        <w:t>Pogodbene vrednosti, dogovorjene s to pogodbo, so fiksne. Vrednosti so veljavne in nespremenljive do izpolnitve vseh pogodbenih obveznosti.</w:t>
      </w:r>
    </w:p>
    <w:p w14:paraId="241472FF" w14:textId="77777777" w:rsidR="007A03AB" w:rsidRPr="00B040F0" w:rsidRDefault="007A03AB" w:rsidP="007A03AB">
      <w:pPr>
        <w:widowControl w:val="0"/>
        <w:numPr>
          <w:ilvl w:val="2"/>
          <w:numId w:val="19"/>
        </w:numPr>
        <w:spacing w:before="120" w:after="120" w:line="240" w:lineRule="auto"/>
        <w:jc w:val="both"/>
        <w:rPr>
          <w:rFonts w:ascii="Verdana" w:hAnsi="Verdana" w:cs="Arial"/>
          <w:sz w:val="20"/>
          <w:szCs w:val="20"/>
        </w:rPr>
      </w:pPr>
      <w:r w:rsidRPr="00B040F0">
        <w:rPr>
          <w:rFonts w:ascii="Verdana" w:hAnsi="Verdana" w:cs="Arial"/>
          <w:sz w:val="20"/>
          <w:szCs w:val="20"/>
        </w:rPr>
        <w:t xml:space="preserve">V pogodbeni vrednosti so vključeni stroški za dogovorjeno število izvodov projektne dokumentacije IZP, DGD in PZI, v obsegu kot je navedeno v </w:t>
      </w:r>
      <w:r>
        <w:rPr>
          <w:rFonts w:ascii="Verdana" w:hAnsi="Verdana" w:cs="Arial"/>
          <w:sz w:val="20"/>
          <w:szCs w:val="20"/>
        </w:rPr>
        <w:t>4</w:t>
      </w:r>
      <w:r w:rsidRPr="00B040F0">
        <w:rPr>
          <w:rFonts w:ascii="Verdana" w:hAnsi="Verdana" w:cs="Arial"/>
          <w:sz w:val="20"/>
          <w:szCs w:val="20"/>
        </w:rPr>
        <w:t>. členu pogodbe, vključno z opravili projektantskega nadzora.</w:t>
      </w:r>
    </w:p>
    <w:p w14:paraId="3F8C577C" w14:textId="77777777" w:rsidR="007A03AB" w:rsidRPr="004A3FDB" w:rsidRDefault="007A03AB" w:rsidP="007A03AB">
      <w:pPr>
        <w:widowControl w:val="0"/>
        <w:numPr>
          <w:ilvl w:val="2"/>
          <w:numId w:val="19"/>
        </w:numPr>
        <w:spacing w:before="120" w:after="120" w:line="240" w:lineRule="auto"/>
        <w:jc w:val="both"/>
        <w:rPr>
          <w:rFonts w:ascii="Verdana" w:hAnsi="Verdana" w:cs="Arial"/>
          <w:sz w:val="20"/>
          <w:szCs w:val="20"/>
        </w:rPr>
      </w:pPr>
      <w:r w:rsidRPr="004A3FDB">
        <w:rPr>
          <w:rFonts w:ascii="Verdana" w:hAnsi="Verdana" w:cs="Arial"/>
          <w:sz w:val="20"/>
          <w:szCs w:val="20"/>
        </w:rPr>
        <w:t>Pogodbena cena ne vključuje:</w:t>
      </w:r>
    </w:p>
    <w:p w14:paraId="06050864" w14:textId="0129AE0D" w:rsidR="007A03AB" w:rsidRDefault="007A03AB" w:rsidP="007A03AB">
      <w:pPr>
        <w:widowControl w:val="0"/>
        <w:numPr>
          <w:ilvl w:val="3"/>
          <w:numId w:val="20"/>
        </w:numPr>
        <w:spacing w:before="120" w:after="120" w:line="240" w:lineRule="auto"/>
        <w:jc w:val="both"/>
        <w:rPr>
          <w:rFonts w:ascii="Verdana" w:hAnsi="Verdana" w:cs="Arial"/>
          <w:sz w:val="20"/>
          <w:szCs w:val="20"/>
        </w:rPr>
      </w:pPr>
      <w:r w:rsidRPr="002E13B3">
        <w:rPr>
          <w:rFonts w:ascii="Verdana" w:hAnsi="Verdana" w:cs="Arial"/>
          <w:sz w:val="20"/>
          <w:szCs w:val="20"/>
        </w:rPr>
        <w:t>strošek takse za pridobitev gradbenega dovoljenja</w:t>
      </w:r>
      <w:r>
        <w:rPr>
          <w:rFonts w:ascii="Verdana" w:hAnsi="Verdana" w:cs="Arial"/>
          <w:sz w:val="20"/>
          <w:szCs w:val="20"/>
        </w:rPr>
        <w:t>,</w:t>
      </w:r>
    </w:p>
    <w:p w14:paraId="3706D229" w14:textId="1BB93388" w:rsidR="00211C57" w:rsidRDefault="00211C57" w:rsidP="007A03AB">
      <w:pPr>
        <w:widowControl w:val="0"/>
        <w:numPr>
          <w:ilvl w:val="3"/>
          <w:numId w:val="20"/>
        </w:numPr>
        <w:spacing w:before="120" w:after="120" w:line="240" w:lineRule="auto"/>
        <w:jc w:val="both"/>
        <w:rPr>
          <w:rFonts w:ascii="Verdana" w:hAnsi="Verdana" w:cs="Arial"/>
          <w:sz w:val="20"/>
          <w:szCs w:val="20"/>
        </w:rPr>
      </w:pPr>
      <w:r w:rsidRPr="002E13B3">
        <w:rPr>
          <w:rFonts w:ascii="Verdana" w:hAnsi="Verdana" w:cs="Arial"/>
          <w:sz w:val="20"/>
          <w:szCs w:val="20"/>
        </w:rPr>
        <w:t>plačilo komunalnega prispevka</w:t>
      </w:r>
      <w:r>
        <w:rPr>
          <w:rFonts w:ascii="Verdana" w:hAnsi="Verdana" w:cs="Arial"/>
          <w:sz w:val="20"/>
          <w:szCs w:val="20"/>
        </w:rPr>
        <w:t>.</w:t>
      </w:r>
    </w:p>
    <w:p w14:paraId="79F2A14A" w14:textId="17AAFC47" w:rsidR="007A03AB" w:rsidRPr="001E71ED" w:rsidRDefault="007A03AB" w:rsidP="007A03AB">
      <w:pPr>
        <w:widowControl w:val="0"/>
        <w:numPr>
          <w:ilvl w:val="2"/>
          <w:numId w:val="19"/>
        </w:numPr>
        <w:spacing w:before="120" w:after="120" w:line="240" w:lineRule="auto"/>
        <w:jc w:val="both"/>
        <w:rPr>
          <w:rFonts w:ascii="Verdana" w:hAnsi="Verdana" w:cs="Arial"/>
          <w:sz w:val="20"/>
          <w:szCs w:val="20"/>
        </w:rPr>
      </w:pPr>
      <w:r w:rsidRPr="001E71ED">
        <w:rPr>
          <w:rFonts w:ascii="Verdana" w:hAnsi="Verdana" w:cs="Arial"/>
          <w:sz w:val="20"/>
          <w:szCs w:val="20"/>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6C2280FA" w14:textId="77777777" w:rsidR="007A03AB" w:rsidRDefault="007A03AB" w:rsidP="007A03AB">
      <w:pPr>
        <w:pStyle w:val="ListParagraph"/>
        <w:widowControl w:val="0"/>
        <w:numPr>
          <w:ilvl w:val="0"/>
          <w:numId w:val="13"/>
        </w:numPr>
        <w:spacing w:after="120" w:line="240" w:lineRule="auto"/>
        <w:jc w:val="center"/>
        <w:rPr>
          <w:rFonts w:ascii="Verdana" w:hAnsi="Verdana"/>
          <w:sz w:val="20"/>
          <w:szCs w:val="20"/>
        </w:rPr>
      </w:pPr>
      <w:bookmarkStart w:id="2" w:name="_Hlk73439494"/>
      <w:r>
        <w:rPr>
          <w:rFonts w:ascii="Verdana" w:hAnsi="Verdana"/>
          <w:sz w:val="20"/>
          <w:szCs w:val="20"/>
        </w:rPr>
        <w:t>člen</w:t>
      </w:r>
    </w:p>
    <w:p w14:paraId="02BAE2A5" w14:textId="77777777" w:rsidR="007A03AB" w:rsidRDefault="007A03AB" w:rsidP="007A03AB">
      <w:pPr>
        <w:widowControl w:val="0"/>
        <w:spacing w:after="120" w:line="240" w:lineRule="auto"/>
        <w:ind w:left="360"/>
        <w:jc w:val="center"/>
        <w:rPr>
          <w:rFonts w:ascii="Verdana" w:hAnsi="Verdana"/>
          <w:sz w:val="20"/>
          <w:szCs w:val="20"/>
        </w:rPr>
      </w:pPr>
      <w:bookmarkStart w:id="3" w:name="_Hlk65848964"/>
      <w:r>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7A03AB" w14:paraId="6BD09653" w14:textId="77777777" w:rsidTr="009807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95961A"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43AC4C33"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43F40875"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03F558BC"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659CACF"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DC64EF9"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7A03AB" w14:paraId="7BC5175A" w14:textId="77777777" w:rsidTr="009807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C23CF56"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4D5E059" w14:textId="77777777" w:rsidR="007A03AB" w:rsidRDefault="007A03AB" w:rsidP="00980744">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C0C8275" w14:textId="77777777" w:rsidR="007A03AB" w:rsidRDefault="007A03AB" w:rsidP="00980744">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F5B152" w14:textId="77777777" w:rsidR="007A03AB" w:rsidRDefault="007A03AB" w:rsidP="00980744">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7AA0896D" w14:textId="77777777" w:rsidR="007A03AB" w:rsidRDefault="007A03AB" w:rsidP="00980744">
            <w:pPr>
              <w:widowControl w:val="0"/>
              <w:spacing w:after="0" w:line="240" w:lineRule="auto"/>
              <w:rPr>
                <w:rFonts w:ascii="Verdana" w:hAnsi="Verdana" w:cs="Arial"/>
                <w:sz w:val="20"/>
                <w:szCs w:val="20"/>
              </w:rPr>
            </w:pPr>
          </w:p>
        </w:tc>
      </w:tr>
      <w:tr w:rsidR="007A03AB" w14:paraId="61A6C96F" w14:textId="77777777" w:rsidTr="00980744">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31DC22B" w14:textId="77777777" w:rsidR="007A03AB" w:rsidRDefault="007A03AB" w:rsidP="00980744">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7AEC9CF" w14:textId="77777777" w:rsidR="007A03AB" w:rsidRDefault="007A03AB" w:rsidP="00980744">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4780CA0A" w14:textId="77777777" w:rsidR="007A03AB" w:rsidRDefault="007A03AB" w:rsidP="00980744">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2D3B22F" w14:textId="77777777" w:rsidR="007A03AB" w:rsidRDefault="007A03AB" w:rsidP="00980744">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7E6772A9" w14:textId="77777777" w:rsidR="007A03AB" w:rsidRDefault="007A03AB" w:rsidP="00980744">
            <w:pPr>
              <w:widowControl w:val="0"/>
              <w:spacing w:after="0" w:line="240" w:lineRule="auto"/>
              <w:rPr>
                <w:rFonts w:ascii="Verdana" w:hAnsi="Verdana" w:cs="Arial"/>
                <w:sz w:val="20"/>
                <w:szCs w:val="20"/>
              </w:rPr>
            </w:pPr>
          </w:p>
        </w:tc>
      </w:tr>
    </w:tbl>
    <w:p w14:paraId="568A93E5" w14:textId="77777777" w:rsidR="007A03AB" w:rsidRDefault="007A03AB" w:rsidP="007A03AB">
      <w:pPr>
        <w:pStyle w:val="ListParagraph"/>
        <w:numPr>
          <w:ilvl w:val="0"/>
          <w:numId w:val="27"/>
        </w:numPr>
        <w:spacing w:before="120" w:after="120" w:line="240" w:lineRule="auto"/>
        <w:ind w:left="714" w:hanging="357"/>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1D58999A" w14:textId="77777777" w:rsidR="007A03AB" w:rsidRDefault="007A03AB" w:rsidP="007A03AB">
      <w:pPr>
        <w:pStyle w:val="ListParagraph"/>
        <w:numPr>
          <w:ilvl w:val="0"/>
          <w:numId w:val="27"/>
        </w:numPr>
        <w:spacing w:after="120" w:line="240" w:lineRule="auto"/>
        <w:ind w:left="714" w:hanging="357"/>
        <w:jc w:val="both"/>
        <w:rPr>
          <w:rFonts w:ascii="Verdana" w:hAnsi="Verdana"/>
          <w:sz w:val="20"/>
          <w:szCs w:val="28"/>
        </w:rPr>
      </w:pPr>
      <w:r>
        <w:rPr>
          <w:rFonts w:ascii="Verdana" w:hAnsi="Verdana"/>
          <w:sz w:val="20"/>
          <w:szCs w:val="28"/>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B096184" w14:textId="77777777" w:rsidR="007A03AB" w:rsidRDefault="007A03AB" w:rsidP="007A03AB">
      <w:pPr>
        <w:pStyle w:val="ListParagraph"/>
        <w:numPr>
          <w:ilvl w:val="0"/>
          <w:numId w:val="27"/>
        </w:numPr>
        <w:spacing w:after="120" w:line="240" w:lineRule="auto"/>
        <w:ind w:left="714" w:hanging="357"/>
        <w:jc w:val="both"/>
        <w:rPr>
          <w:rFonts w:ascii="Verdana" w:hAnsi="Verdana"/>
          <w:sz w:val="20"/>
          <w:szCs w:val="28"/>
        </w:rPr>
      </w:pPr>
      <w:r>
        <w:rPr>
          <w:rFonts w:ascii="Verdana" w:hAnsi="Verdana"/>
          <w:sz w:val="20"/>
          <w:szCs w:val="28"/>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61EEE41C" w14:textId="77777777" w:rsidR="007A03AB" w:rsidRDefault="007A03AB" w:rsidP="007A03AB">
      <w:pPr>
        <w:pStyle w:val="ListParagraph"/>
        <w:numPr>
          <w:ilvl w:val="0"/>
          <w:numId w:val="27"/>
        </w:numPr>
        <w:spacing w:after="120" w:line="240" w:lineRule="auto"/>
        <w:ind w:left="714" w:hanging="357"/>
        <w:jc w:val="both"/>
        <w:rPr>
          <w:rFonts w:ascii="Verdana" w:hAnsi="Verdana"/>
          <w:sz w:val="20"/>
          <w:szCs w:val="28"/>
        </w:rPr>
      </w:pPr>
      <w:r>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4B1FA63" w14:textId="77777777" w:rsidR="007A03AB" w:rsidRDefault="007A03AB" w:rsidP="007A03AB">
      <w:pPr>
        <w:pStyle w:val="ListParagraph"/>
        <w:numPr>
          <w:ilvl w:val="0"/>
          <w:numId w:val="27"/>
        </w:numPr>
        <w:spacing w:after="120" w:line="240" w:lineRule="auto"/>
        <w:ind w:left="714" w:hanging="357"/>
        <w:jc w:val="both"/>
        <w:rPr>
          <w:rFonts w:ascii="Verdana" w:hAnsi="Verdana"/>
          <w:sz w:val="20"/>
          <w:szCs w:val="28"/>
        </w:rPr>
      </w:pPr>
      <w:r>
        <w:rPr>
          <w:rFonts w:ascii="Verdana" w:hAnsi="Verdana"/>
          <w:sz w:val="20"/>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ADF773D" w14:textId="77777777" w:rsidR="007A03AB" w:rsidRDefault="007A03AB" w:rsidP="007A03AB">
      <w:pPr>
        <w:widowControl w:val="0"/>
        <w:numPr>
          <w:ilvl w:val="0"/>
          <w:numId w:val="28"/>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p>
    <w:p w14:paraId="49EE3FBE" w14:textId="77777777" w:rsidR="007A03AB" w:rsidRDefault="007A03AB" w:rsidP="007A03AB">
      <w:pPr>
        <w:widowControl w:val="0"/>
        <w:numPr>
          <w:ilvl w:val="0"/>
          <w:numId w:val="28"/>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54103B08" w14:textId="77777777" w:rsidR="007A03AB" w:rsidRDefault="007A03AB" w:rsidP="007A03AB">
      <w:pPr>
        <w:widowControl w:val="0"/>
        <w:numPr>
          <w:ilvl w:val="0"/>
          <w:numId w:val="27"/>
        </w:numPr>
        <w:spacing w:after="120" w:line="240" w:lineRule="auto"/>
        <w:jc w:val="both"/>
        <w:rPr>
          <w:rFonts w:ascii="Verdana" w:hAnsi="Verdana"/>
          <w:sz w:val="20"/>
          <w:szCs w:val="28"/>
        </w:rPr>
      </w:pPr>
      <w:r>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0DB58809" w14:textId="77777777" w:rsidR="007A03AB" w:rsidRDefault="007A03AB" w:rsidP="007A03AB">
      <w:pPr>
        <w:widowControl w:val="0"/>
        <w:numPr>
          <w:ilvl w:val="0"/>
          <w:numId w:val="27"/>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08308ADA" w14:textId="77777777" w:rsidR="007A03AB" w:rsidRDefault="007A03AB" w:rsidP="007A03AB">
      <w:pPr>
        <w:widowControl w:val="0"/>
        <w:numPr>
          <w:ilvl w:val="0"/>
          <w:numId w:val="29"/>
        </w:numPr>
        <w:spacing w:after="120" w:line="240" w:lineRule="auto"/>
        <w:jc w:val="both"/>
        <w:rPr>
          <w:rFonts w:ascii="Verdana" w:hAnsi="Verdana"/>
          <w:sz w:val="20"/>
          <w:szCs w:val="28"/>
        </w:rPr>
      </w:pPr>
      <w:r>
        <w:rPr>
          <w:rFonts w:ascii="Verdana" w:hAnsi="Verdana"/>
          <w:sz w:val="20"/>
          <w:szCs w:val="28"/>
        </w:rPr>
        <w:t>okoliščine, ki so nastale po podpisu te pogodbe in jih izvajalec v fazi sestave in oddaje svoje ponudbe ni mogel ali moral predvideti;</w:t>
      </w:r>
    </w:p>
    <w:p w14:paraId="494B8EE8" w14:textId="77777777" w:rsidR="007A03AB" w:rsidRDefault="007A03AB" w:rsidP="007A03AB">
      <w:pPr>
        <w:widowControl w:val="0"/>
        <w:numPr>
          <w:ilvl w:val="0"/>
          <w:numId w:val="29"/>
        </w:numPr>
        <w:spacing w:after="120" w:line="240" w:lineRule="auto"/>
        <w:jc w:val="both"/>
        <w:rPr>
          <w:rFonts w:ascii="Verdana" w:hAnsi="Verdana"/>
          <w:sz w:val="20"/>
          <w:szCs w:val="28"/>
        </w:rPr>
      </w:pPr>
      <w:r>
        <w:rPr>
          <w:rFonts w:ascii="Verdana" w:hAnsi="Verdana"/>
          <w:sz w:val="20"/>
          <w:szCs w:val="28"/>
        </w:rPr>
        <w:t>potreba po dodatnih delih, spremembi del ali nepredvidenih delih, ki jih izvajalec sam ne more izvesti;</w:t>
      </w:r>
    </w:p>
    <w:p w14:paraId="72B63F95" w14:textId="77777777" w:rsidR="007A03AB" w:rsidRDefault="007A03AB" w:rsidP="007A03AB">
      <w:pPr>
        <w:widowControl w:val="0"/>
        <w:numPr>
          <w:ilvl w:val="0"/>
          <w:numId w:val="29"/>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54B22725" w14:textId="77777777" w:rsidR="007A03AB" w:rsidRDefault="007A03AB" w:rsidP="007A03AB">
      <w:pPr>
        <w:widowControl w:val="0"/>
        <w:numPr>
          <w:ilvl w:val="0"/>
          <w:numId w:val="29"/>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5194A58F" w14:textId="77777777" w:rsidR="007A03AB" w:rsidRDefault="007A03AB" w:rsidP="007A03AB">
      <w:pPr>
        <w:widowControl w:val="0"/>
        <w:numPr>
          <w:ilvl w:val="0"/>
          <w:numId w:val="27"/>
        </w:numPr>
        <w:spacing w:after="120" w:line="240" w:lineRule="auto"/>
        <w:jc w:val="both"/>
        <w:rPr>
          <w:rFonts w:ascii="Verdana" w:hAnsi="Verdana"/>
          <w:sz w:val="20"/>
          <w:szCs w:val="28"/>
        </w:rPr>
      </w:pPr>
      <w:r>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bookmarkEnd w:id="2"/>
      <w:bookmarkEnd w:id="3"/>
    </w:p>
    <w:p w14:paraId="4EA04719" w14:textId="77777777" w:rsidR="007A03AB" w:rsidRPr="004A3FDB" w:rsidRDefault="007A03AB" w:rsidP="007A03AB">
      <w:pPr>
        <w:widowControl w:val="0"/>
        <w:spacing w:after="0" w:line="240" w:lineRule="auto"/>
        <w:jc w:val="both"/>
        <w:rPr>
          <w:rFonts w:ascii="Verdana" w:hAnsi="Verdana" w:cs="Arial"/>
          <w:sz w:val="20"/>
          <w:szCs w:val="20"/>
        </w:rPr>
      </w:pPr>
    </w:p>
    <w:p w14:paraId="75D4765A"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72CD4697"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NAČIN PLAČILA</w:t>
      </w:r>
    </w:p>
    <w:p w14:paraId="4819FE46" w14:textId="77777777" w:rsidR="007A03AB" w:rsidRDefault="007A03AB" w:rsidP="007A03AB">
      <w:pPr>
        <w:widowControl w:val="0"/>
        <w:numPr>
          <w:ilvl w:val="2"/>
          <w:numId w:val="26"/>
        </w:numPr>
        <w:spacing w:before="120" w:after="120" w:line="240" w:lineRule="auto"/>
        <w:jc w:val="both"/>
        <w:rPr>
          <w:rFonts w:ascii="Verdana" w:hAnsi="Verdana" w:cs="Arial"/>
          <w:sz w:val="20"/>
          <w:szCs w:val="20"/>
        </w:rPr>
      </w:pPr>
      <w:r w:rsidRPr="009529D5">
        <w:rPr>
          <w:rFonts w:ascii="Verdana" w:hAnsi="Verdana" w:cs="Arial"/>
          <w:sz w:val="20"/>
          <w:szCs w:val="20"/>
        </w:rPr>
        <w:t xml:space="preserve">Naročnik bo plačal izvajalcu pogodbeno vrednost za posamezno fazo pogodbenega dela na podlagi izdanega </w:t>
      </w:r>
      <w:r>
        <w:rPr>
          <w:rFonts w:ascii="Verdana" w:hAnsi="Verdana" w:cs="Arial"/>
          <w:sz w:val="20"/>
          <w:szCs w:val="20"/>
        </w:rPr>
        <w:t>E</w:t>
      </w:r>
      <w:r w:rsidRPr="009529D5">
        <w:rPr>
          <w:rFonts w:ascii="Verdana" w:hAnsi="Verdana" w:cs="Arial"/>
          <w:sz w:val="20"/>
          <w:szCs w:val="20"/>
        </w:rPr>
        <w:t xml:space="preserve">-računa. E-račun se izda skladno z posameznimi fazami pogodbenega dela, podanih v </w:t>
      </w:r>
      <w:r>
        <w:rPr>
          <w:rFonts w:ascii="Verdana" w:hAnsi="Verdana" w:cs="Arial"/>
          <w:sz w:val="20"/>
          <w:szCs w:val="20"/>
        </w:rPr>
        <w:t>tretjem odstavku tega člena</w:t>
      </w:r>
      <w:r w:rsidRPr="009529D5">
        <w:rPr>
          <w:rFonts w:ascii="Verdana" w:hAnsi="Verdana" w:cs="Arial"/>
          <w:sz w:val="20"/>
          <w:szCs w:val="20"/>
        </w:rPr>
        <w:t xml:space="preserve">. Naročnik mora izvajalčev </w:t>
      </w:r>
      <w:r>
        <w:rPr>
          <w:rFonts w:ascii="Verdana" w:hAnsi="Verdana" w:cs="Arial"/>
          <w:sz w:val="20"/>
          <w:szCs w:val="20"/>
        </w:rPr>
        <w:t>E</w:t>
      </w:r>
      <w:r w:rsidRPr="009529D5">
        <w:rPr>
          <w:rFonts w:ascii="Verdana" w:hAnsi="Verdana" w:cs="Arial"/>
          <w:sz w:val="20"/>
          <w:szCs w:val="20"/>
        </w:rPr>
        <w:t xml:space="preserve">-račun za vsako fazo pogodbenega dela pregledati in potrditi ali utemeljeno pisno </w:t>
      </w:r>
      <w:r w:rsidRPr="00CE21FC">
        <w:rPr>
          <w:rFonts w:ascii="Verdana" w:hAnsi="Verdana" w:cs="Arial"/>
          <w:sz w:val="20"/>
          <w:szCs w:val="20"/>
        </w:rPr>
        <w:t xml:space="preserve">zavrniti v osmih (8) dneh po prejemu. </w:t>
      </w:r>
    </w:p>
    <w:p w14:paraId="283CA12B" w14:textId="77777777" w:rsidR="007A03AB" w:rsidRPr="000A2A76" w:rsidRDefault="007A03AB" w:rsidP="007A03AB">
      <w:pPr>
        <w:widowControl w:val="0"/>
        <w:numPr>
          <w:ilvl w:val="2"/>
          <w:numId w:val="26"/>
        </w:numPr>
        <w:spacing w:before="120" w:after="120" w:line="240" w:lineRule="auto"/>
        <w:jc w:val="both"/>
        <w:rPr>
          <w:rFonts w:ascii="Verdana" w:hAnsi="Verdana" w:cs="Arial"/>
          <w:sz w:val="20"/>
          <w:szCs w:val="20"/>
        </w:rPr>
      </w:pPr>
      <w:r w:rsidRPr="004A3FDB">
        <w:rPr>
          <w:rFonts w:ascii="Verdana" w:hAnsi="Verdana" w:cs="Arial"/>
          <w:sz w:val="20"/>
          <w:szCs w:val="20"/>
        </w:rPr>
        <w:t xml:space="preserve">E- račun se plača </w:t>
      </w:r>
      <w:r w:rsidRPr="002B624B">
        <w:rPr>
          <w:rFonts w:ascii="Verdana" w:hAnsi="Verdana" w:cs="Arial"/>
          <w:bCs/>
          <w:sz w:val="20"/>
          <w:szCs w:val="20"/>
        </w:rPr>
        <w:t>30</w:t>
      </w:r>
      <w:r>
        <w:rPr>
          <w:rFonts w:ascii="Verdana" w:hAnsi="Verdana" w:cs="Arial"/>
          <w:bCs/>
          <w:sz w:val="20"/>
          <w:szCs w:val="20"/>
        </w:rPr>
        <w:t>.</w:t>
      </w:r>
      <w:r w:rsidRPr="002B624B">
        <w:rPr>
          <w:rFonts w:ascii="Verdana" w:hAnsi="Verdana" w:cs="Arial"/>
          <w:bCs/>
          <w:sz w:val="20"/>
          <w:szCs w:val="20"/>
        </w:rPr>
        <w:t xml:space="preserve"> </w:t>
      </w:r>
      <w:r>
        <w:rPr>
          <w:rFonts w:ascii="Verdana" w:hAnsi="Verdana" w:cs="Arial"/>
          <w:bCs/>
          <w:sz w:val="20"/>
          <w:szCs w:val="20"/>
        </w:rPr>
        <w:t>dan</w:t>
      </w:r>
      <w:r w:rsidRPr="004A3FDB">
        <w:rPr>
          <w:rFonts w:ascii="Verdana" w:hAnsi="Verdana" w:cs="Arial"/>
          <w:sz w:val="20"/>
          <w:szCs w:val="20"/>
        </w:rPr>
        <w:t xml:space="preserve"> od prejema računa.</w:t>
      </w:r>
      <w:r>
        <w:rPr>
          <w:rFonts w:ascii="Verdana" w:hAnsi="Verdana" w:cs="Arial"/>
          <w:sz w:val="20"/>
          <w:szCs w:val="20"/>
        </w:rPr>
        <w:t xml:space="preserve"> </w:t>
      </w:r>
      <w:r w:rsidRPr="004A3FDB">
        <w:rPr>
          <w:rFonts w:ascii="Verdana" w:hAnsi="Verdana" w:cs="Arial"/>
          <w:sz w:val="20"/>
          <w:szCs w:val="20"/>
          <w:lang w:eastAsia="sl-SI"/>
        </w:rPr>
        <w:t>Izvajalec mora na računih navesti št. te pogodbe</w:t>
      </w:r>
      <w:r>
        <w:rPr>
          <w:rFonts w:ascii="Verdana" w:hAnsi="Verdana" w:cs="Arial"/>
          <w:sz w:val="20"/>
          <w:szCs w:val="20"/>
          <w:lang w:eastAsia="sl-SI"/>
        </w:rPr>
        <w:t>.</w:t>
      </w:r>
    </w:p>
    <w:p w14:paraId="38FFAB04" w14:textId="77777777" w:rsidR="007A03AB" w:rsidRDefault="007A03AB" w:rsidP="007A03AB">
      <w:pPr>
        <w:widowControl w:val="0"/>
        <w:numPr>
          <w:ilvl w:val="2"/>
          <w:numId w:val="26"/>
        </w:numPr>
        <w:spacing w:before="120" w:after="120" w:line="240" w:lineRule="auto"/>
        <w:jc w:val="both"/>
        <w:rPr>
          <w:rFonts w:ascii="Verdana" w:hAnsi="Verdana" w:cs="Arial"/>
          <w:sz w:val="20"/>
          <w:szCs w:val="20"/>
          <w:lang w:eastAsia="sl-SI"/>
        </w:rPr>
      </w:pPr>
      <w:r>
        <w:rPr>
          <w:rFonts w:ascii="Verdana" w:hAnsi="Verdana" w:cs="Arial"/>
          <w:sz w:val="20"/>
          <w:szCs w:val="20"/>
          <w:lang w:eastAsia="sl-SI"/>
        </w:rPr>
        <w:t>Dinamika obračunavanja izvedenih storitev:</w:t>
      </w:r>
    </w:p>
    <w:p w14:paraId="43507B5D" w14:textId="77777777" w:rsidR="007A03AB" w:rsidRPr="00D23697" w:rsidRDefault="007A03AB" w:rsidP="007A03AB">
      <w:pPr>
        <w:widowControl w:val="0"/>
        <w:numPr>
          <w:ilvl w:val="0"/>
          <w:numId w:val="29"/>
        </w:numPr>
        <w:spacing w:after="120" w:line="240" w:lineRule="auto"/>
        <w:jc w:val="both"/>
        <w:rPr>
          <w:rFonts w:ascii="Verdana" w:hAnsi="Verdana"/>
          <w:sz w:val="20"/>
          <w:szCs w:val="28"/>
        </w:rPr>
      </w:pPr>
      <w:r w:rsidRPr="00D23697">
        <w:rPr>
          <w:rFonts w:ascii="Verdana" w:hAnsi="Verdana"/>
          <w:sz w:val="20"/>
          <w:szCs w:val="28"/>
        </w:rPr>
        <w:t>1. račun za storitev iz Faze 1: po predaji dopolnjene IZP dokumentacije v številu izvodov po pogodbi,</w:t>
      </w:r>
    </w:p>
    <w:p w14:paraId="0199807F" w14:textId="77777777" w:rsidR="007A03AB" w:rsidRPr="00D23697" w:rsidRDefault="007A03AB" w:rsidP="007A03AB">
      <w:pPr>
        <w:widowControl w:val="0"/>
        <w:numPr>
          <w:ilvl w:val="0"/>
          <w:numId w:val="29"/>
        </w:numPr>
        <w:spacing w:after="120" w:line="240" w:lineRule="auto"/>
        <w:jc w:val="both"/>
        <w:rPr>
          <w:rFonts w:ascii="Verdana" w:hAnsi="Verdana"/>
          <w:sz w:val="20"/>
          <w:szCs w:val="28"/>
        </w:rPr>
      </w:pPr>
      <w:r w:rsidRPr="00D23697">
        <w:rPr>
          <w:rFonts w:ascii="Verdana" w:hAnsi="Verdana"/>
          <w:sz w:val="20"/>
          <w:szCs w:val="28"/>
        </w:rPr>
        <w:t xml:space="preserve">2. račun za storitev iz Faze 2: po pridobitvi gradbenega dovoljenja in predaji DGD </w:t>
      </w:r>
      <w:r w:rsidRPr="00D23697">
        <w:rPr>
          <w:rFonts w:ascii="Verdana" w:hAnsi="Verdana"/>
          <w:sz w:val="20"/>
          <w:szCs w:val="28"/>
        </w:rPr>
        <w:lastRenderedPageBreak/>
        <w:t>dokumentacije v številu izvodov po pogodbi,</w:t>
      </w:r>
    </w:p>
    <w:p w14:paraId="78E33637" w14:textId="77777777" w:rsidR="007A03AB" w:rsidRPr="00D23697" w:rsidRDefault="007A03AB" w:rsidP="007A03AB">
      <w:pPr>
        <w:widowControl w:val="0"/>
        <w:numPr>
          <w:ilvl w:val="0"/>
          <w:numId w:val="29"/>
        </w:numPr>
        <w:spacing w:after="120" w:line="240" w:lineRule="auto"/>
        <w:jc w:val="both"/>
        <w:rPr>
          <w:rFonts w:ascii="Verdana" w:hAnsi="Verdana"/>
          <w:sz w:val="20"/>
          <w:szCs w:val="28"/>
        </w:rPr>
      </w:pPr>
      <w:r w:rsidRPr="00D23697">
        <w:rPr>
          <w:rFonts w:ascii="Verdana" w:hAnsi="Verdana"/>
          <w:sz w:val="20"/>
          <w:szCs w:val="28"/>
        </w:rPr>
        <w:t>3. račun za storitev iz Faze 3: po predaji dopolnjene PZI dokumentacije v številu izvodov po pogodbi,</w:t>
      </w:r>
    </w:p>
    <w:p w14:paraId="56C544D4" w14:textId="4C171516" w:rsidR="007A03AB" w:rsidRPr="006205C2" w:rsidRDefault="007A03AB" w:rsidP="007A03AB">
      <w:pPr>
        <w:widowControl w:val="0"/>
        <w:numPr>
          <w:ilvl w:val="0"/>
          <w:numId w:val="29"/>
        </w:numPr>
        <w:spacing w:after="120" w:line="240" w:lineRule="auto"/>
        <w:jc w:val="both"/>
        <w:rPr>
          <w:rFonts w:ascii="Verdana" w:hAnsi="Verdana"/>
          <w:sz w:val="20"/>
          <w:szCs w:val="28"/>
        </w:rPr>
      </w:pPr>
      <w:bookmarkStart w:id="4" w:name="_Hlk102557394"/>
      <w:r w:rsidRPr="00D23697">
        <w:rPr>
          <w:rFonts w:ascii="Verdana" w:hAnsi="Verdana"/>
          <w:sz w:val="20"/>
          <w:szCs w:val="28"/>
        </w:rPr>
        <w:t xml:space="preserve">račun za storitev iz </w:t>
      </w:r>
      <w:r>
        <w:rPr>
          <w:rFonts w:ascii="Verdana" w:hAnsi="Verdana"/>
          <w:sz w:val="20"/>
          <w:szCs w:val="28"/>
        </w:rPr>
        <w:t>F</w:t>
      </w:r>
      <w:r w:rsidRPr="00D23697">
        <w:rPr>
          <w:rFonts w:ascii="Verdana" w:hAnsi="Verdana"/>
          <w:sz w:val="20"/>
          <w:szCs w:val="28"/>
        </w:rPr>
        <w:t xml:space="preserve">aze 4: </w:t>
      </w:r>
      <w:r w:rsidR="00CE2608">
        <w:rPr>
          <w:rFonts w:ascii="Verdana" w:hAnsi="Verdana" w:cs="Arial"/>
          <w:sz w:val="20"/>
          <w:szCs w:val="20"/>
        </w:rPr>
        <w:t>po zaključku gradnje oz. pridobitvi uporabnega dovoljenja</w:t>
      </w:r>
      <w:r w:rsidR="00CE2608" w:rsidRPr="006205C2">
        <w:rPr>
          <w:rFonts w:ascii="Verdana" w:hAnsi="Verdana" w:cs="Arial"/>
          <w:sz w:val="20"/>
          <w:szCs w:val="20"/>
        </w:rPr>
        <w:t>.</w:t>
      </w:r>
    </w:p>
    <w:bookmarkEnd w:id="4"/>
    <w:p w14:paraId="0A96878F" w14:textId="68EE6DFA" w:rsidR="007A03AB" w:rsidRPr="007A03AB" w:rsidRDefault="007A03AB" w:rsidP="003F139D">
      <w:pPr>
        <w:widowControl w:val="0"/>
        <w:numPr>
          <w:ilvl w:val="2"/>
          <w:numId w:val="26"/>
        </w:numPr>
        <w:spacing w:before="120" w:after="120" w:line="240" w:lineRule="auto"/>
        <w:jc w:val="both"/>
        <w:rPr>
          <w:rFonts w:ascii="Verdana" w:hAnsi="Verdana" w:cs="Arial"/>
          <w:sz w:val="20"/>
          <w:szCs w:val="20"/>
        </w:rPr>
      </w:pPr>
      <w:r w:rsidRPr="007A03AB">
        <w:rPr>
          <w:rFonts w:ascii="Verdana" w:hAnsi="Verdana" w:cs="Arial"/>
          <w:sz w:val="20"/>
          <w:szCs w:val="20"/>
        </w:rPr>
        <w:t>Če bi naročnik zamujal s plačilom, ima izvajalec pravico zahtevati zamudne obresti po veljavnem obligacijskem zakoniku.</w:t>
      </w:r>
    </w:p>
    <w:p w14:paraId="4BDB2B27" w14:textId="77777777" w:rsidR="007A03AB" w:rsidRDefault="007A03AB" w:rsidP="007A03AB">
      <w:pPr>
        <w:widowControl w:val="0"/>
        <w:numPr>
          <w:ilvl w:val="2"/>
          <w:numId w:val="26"/>
        </w:numPr>
        <w:spacing w:before="120" w:after="120" w:line="240" w:lineRule="auto"/>
        <w:jc w:val="both"/>
        <w:rPr>
          <w:rFonts w:ascii="Verdana" w:hAnsi="Verdana" w:cs="Arial"/>
          <w:sz w:val="20"/>
          <w:szCs w:val="20"/>
        </w:rPr>
      </w:pPr>
      <w:r w:rsidRPr="004A3FDB">
        <w:rPr>
          <w:rFonts w:ascii="Verdana" w:hAnsi="Verdana" w:cs="Arial"/>
          <w:sz w:val="20"/>
          <w:szCs w:val="20"/>
        </w:rPr>
        <w:t>Morebitna neposredna plačila podizvajalcem bo naročnik poravnal po predhodno predloženi pisni dokumentaciji skladno z ZJN-3.</w:t>
      </w:r>
    </w:p>
    <w:p w14:paraId="32134578" w14:textId="77777777" w:rsidR="007A03AB" w:rsidRPr="004A3FDB" w:rsidRDefault="007A03AB" w:rsidP="007A03AB">
      <w:pPr>
        <w:widowControl w:val="0"/>
        <w:spacing w:after="0" w:line="240" w:lineRule="auto"/>
        <w:jc w:val="both"/>
        <w:rPr>
          <w:rFonts w:ascii="Verdana" w:hAnsi="Verdana" w:cs="Arial"/>
          <w:sz w:val="20"/>
          <w:szCs w:val="20"/>
        </w:rPr>
      </w:pPr>
    </w:p>
    <w:p w14:paraId="285CDF51"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0DEFEE49"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SPREMENJENA IN POZNEJE NAROČENA DELA</w:t>
      </w:r>
    </w:p>
    <w:p w14:paraId="4895216A" w14:textId="77777777" w:rsidR="007A03AB" w:rsidRPr="004A3FDB" w:rsidRDefault="007A03AB" w:rsidP="007A03AB">
      <w:pPr>
        <w:widowControl w:val="0"/>
        <w:numPr>
          <w:ilvl w:val="2"/>
          <w:numId w:val="21"/>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1C2FB082" w14:textId="77777777" w:rsidR="007A03AB" w:rsidRPr="004A3FDB" w:rsidRDefault="007A03AB" w:rsidP="007A03AB">
      <w:pPr>
        <w:widowControl w:val="0"/>
        <w:numPr>
          <w:ilvl w:val="2"/>
          <w:numId w:val="21"/>
        </w:numPr>
        <w:spacing w:before="120" w:after="120" w:line="240" w:lineRule="auto"/>
        <w:jc w:val="both"/>
        <w:rPr>
          <w:rFonts w:ascii="Verdana" w:hAnsi="Verdana" w:cs="Arial"/>
          <w:sz w:val="20"/>
          <w:szCs w:val="20"/>
        </w:rPr>
      </w:pPr>
      <w:r w:rsidRPr="004A3FDB">
        <w:rPr>
          <w:rFonts w:ascii="Verdana" w:hAnsi="Verdana" w:cs="Arial"/>
          <w:sz w:val="20"/>
          <w:szCs w:val="20"/>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6C932C43" w14:textId="77777777" w:rsidR="007A03AB" w:rsidRPr="004A3FDB" w:rsidRDefault="007A03AB" w:rsidP="007A03AB">
      <w:pPr>
        <w:widowControl w:val="0"/>
        <w:numPr>
          <w:ilvl w:val="2"/>
          <w:numId w:val="21"/>
        </w:numPr>
        <w:spacing w:before="120" w:after="120" w:line="240" w:lineRule="auto"/>
        <w:jc w:val="both"/>
        <w:rPr>
          <w:rFonts w:ascii="Verdana" w:hAnsi="Verdana" w:cs="Arial"/>
          <w:sz w:val="20"/>
          <w:szCs w:val="20"/>
        </w:rPr>
      </w:pPr>
      <w:r w:rsidRPr="004A3FDB">
        <w:rPr>
          <w:rFonts w:ascii="Verdana" w:hAnsi="Verdana" w:cs="Arial"/>
          <w:sz w:val="20"/>
          <w:szCs w:val="20"/>
        </w:rPr>
        <w:t>Opuščena dela, ki niso bila izvedena po krivdi izvajalca, in jih naročnik zahteva v izvedbi, ne štejejo za pozneje naročena dela.</w:t>
      </w:r>
    </w:p>
    <w:p w14:paraId="6515F9A7" w14:textId="77777777" w:rsidR="007A03AB" w:rsidRPr="00050AE4" w:rsidRDefault="007A03AB" w:rsidP="007A03AB">
      <w:pPr>
        <w:widowControl w:val="0"/>
        <w:numPr>
          <w:ilvl w:val="2"/>
          <w:numId w:val="21"/>
        </w:numPr>
        <w:spacing w:before="120" w:after="120" w:line="240" w:lineRule="auto"/>
        <w:jc w:val="both"/>
        <w:rPr>
          <w:rFonts w:ascii="Verdana" w:hAnsi="Verdana" w:cs="Arial"/>
          <w:sz w:val="20"/>
          <w:szCs w:val="20"/>
          <w:u w:val="single"/>
        </w:rPr>
      </w:pPr>
      <w:r w:rsidRPr="004A3FDB">
        <w:rPr>
          <w:rFonts w:ascii="Verdana" w:hAnsi="Verdana" w:cs="Arial"/>
          <w:sz w:val="20"/>
          <w:szCs w:val="20"/>
        </w:rPr>
        <w:t>Naročnik bo za dodatne storitve do maksimalne višine 30% vrednosti te pogodbe z izvajalcem sklenil aneks k pogodbi brez izvedbe novega postopka skladno z drugim odstavkom 95. člena ZJN-3.</w:t>
      </w:r>
    </w:p>
    <w:p w14:paraId="17176A7D"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785D09AF"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ROKI IZVEDBE</w:t>
      </w:r>
    </w:p>
    <w:p w14:paraId="24497B55" w14:textId="3B28943D" w:rsidR="007A03AB" w:rsidRDefault="007A03AB" w:rsidP="007A03AB">
      <w:pPr>
        <w:widowControl w:val="0"/>
        <w:numPr>
          <w:ilvl w:val="2"/>
          <w:numId w:val="22"/>
        </w:numPr>
        <w:spacing w:before="120" w:after="120" w:line="240" w:lineRule="auto"/>
        <w:jc w:val="both"/>
        <w:rPr>
          <w:rFonts w:ascii="Verdana" w:hAnsi="Verdana" w:cs="Arial"/>
          <w:sz w:val="20"/>
          <w:szCs w:val="20"/>
        </w:rPr>
      </w:pPr>
      <w:r w:rsidRPr="00986990">
        <w:rPr>
          <w:rFonts w:ascii="Verdana" w:hAnsi="Verdana" w:cs="Arial"/>
          <w:sz w:val="20"/>
          <w:szCs w:val="20"/>
        </w:rPr>
        <w:t>Naročnik uvede izvajalca v delo za izdelavo dokumentacije v 15 dneh po prejemu obojestransko podpisane pogodbe. O uvedbi v delo se sestavi zapisnik</w:t>
      </w:r>
      <w:r>
        <w:rPr>
          <w:rFonts w:ascii="Verdana" w:hAnsi="Verdana" w:cs="Arial"/>
          <w:sz w:val="20"/>
          <w:szCs w:val="20"/>
        </w:rPr>
        <w:t>,</w:t>
      </w:r>
      <w:r w:rsidRPr="00986990">
        <w:rPr>
          <w:rFonts w:ascii="Verdana" w:hAnsi="Verdana" w:cs="Arial"/>
          <w:sz w:val="20"/>
          <w:szCs w:val="20"/>
        </w:rPr>
        <w:t xml:space="preserve"> ki ga podpišeta predstavnik naročnika in izvajalca. Z uvedbo v delo pričnejo teči roki za izdelavo dokumentacije. </w:t>
      </w:r>
    </w:p>
    <w:p w14:paraId="320D2FFD" w14:textId="77777777" w:rsidR="007A03A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Rok</w:t>
      </w:r>
      <w:r>
        <w:rPr>
          <w:rFonts w:ascii="Verdana" w:hAnsi="Verdana" w:cs="Arial"/>
          <w:sz w:val="20"/>
          <w:szCs w:val="20"/>
        </w:rPr>
        <w:t>i</w:t>
      </w:r>
      <w:r w:rsidRPr="004A3FDB">
        <w:rPr>
          <w:rFonts w:ascii="Verdana" w:hAnsi="Verdana" w:cs="Arial"/>
          <w:sz w:val="20"/>
          <w:szCs w:val="20"/>
        </w:rPr>
        <w:t xml:space="preserve"> </w:t>
      </w:r>
      <w:r w:rsidRPr="00986990">
        <w:rPr>
          <w:rFonts w:ascii="Verdana" w:hAnsi="Verdana" w:cs="Arial"/>
          <w:sz w:val="20"/>
          <w:szCs w:val="20"/>
        </w:rPr>
        <w:t>izvedbe posameznih storitev so naslednji</w:t>
      </w:r>
      <w:r>
        <w:rPr>
          <w:rFonts w:ascii="Verdana" w:hAnsi="Verdana" w:cs="Arial"/>
          <w:sz w:val="20"/>
          <w:szCs w:val="20"/>
        </w:rPr>
        <w:t>:</w:t>
      </w:r>
    </w:p>
    <w:p w14:paraId="3EF6DB05" w14:textId="77777777" w:rsidR="007A03AB" w:rsidRPr="00986990" w:rsidRDefault="007A03AB" w:rsidP="007A03AB">
      <w:pPr>
        <w:widowControl w:val="0"/>
        <w:numPr>
          <w:ilvl w:val="3"/>
          <w:numId w:val="22"/>
        </w:numPr>
        <w:spacing w:before="120" w:after="120" w:line="240" w:lineRule="auto"/>
        <w:jc w:val="both"/>
        <w:rPr>
          <w:rFonts w:ascii="Verdana" w:hAnsi="Verdana" w:cs="Arial"/>
          <w:b/>
          <w:bCs/>
          <w:sz w:val="20"/>
          <w:szCs w:val="20"/>
        </w:rPr>
      </w:pPr>
      <w:r w:rsidRPr="00986990">
        <w:rPr>
          <w:rFonts w:ascii="Verdana" w:hAnsi="Verdana" w:cs="Arial"/>
          <w:b/>
          <w:bCs/>
          <w:sz w:val="20"/>
          <w:szCs w:val="20"/>
        </w:rPr>
        <w:t>Faza 1: Izdelava IZP: 30 dni od uvedbe v delo</w:t>
      </w:r>
    </w:p>
    <w:p w14:paraId="1F3D2E0D" w14:textId="77777777" w:rsidR="007A03AB" w:rsidRPr="00B040F0" w:rsidRDefault="007A03AB" w:rsidP="007A03AB">
      <w:pPr>
        <w:widowControl w:val="0"/>
        <w:spacing w:before="120" w:after="120" w:line="240" w:lineRule="auto"/>
        <w:ind w:left="1077"/>
        <w:jc w:val="both"/>
        <w:rPr>
          <w:rFonts w:ascii="Verdana" w:hAnsi="Verdana" w:cs="Arial"/>
          <w:sz w:val="20"/>
          <w:szCs w:val="20"/>
        </w:rPr>
      </w:pPr>
      <w:r w:rsidRPr="00986990">
        <w:rPr>
          <w:rFonts w:ascii="Verdana" w:hAnsi="Verdana" w:cs="Arial"/>
          <w:sz w:val="20"/>
          <w:szCs w:val="20"/>
        </w:rPr>
        <w:t xml:space="preserve">IZP mora biti izdelana skladno z </w:t>
      </w:r>
      <w:r>
        <w:rPr>
          <w:rFonts w:ascii="Verdana" w:hAnsi="Verdana" w:cs="Arial"/>
          <w:sz w:val="20"/>
          <w:szCs w:val="20"/>
        </w:rPr>
        <w:t>določili</w:t>
      </w:r>
      <w:r w:rsidRPr="00986990">
        <w:rPr>
          <w:rFonts w:ascii="Verdana" w:hAnsi="Verdana" w:cs="Arial"/>
          <w:sz w:val="20"/>
          <w:szCs w:val="20"/>
        </w:rPr>
        <w:t xml:space="preserve"> iz </w:t>
      </w:r>
      <w:r>
        <w:rPr>
          <w:rFonts w:ascii="Verdana" w:hAnsi="Verdana" w:cs="Arial"/>
          <w:sz w:val="20"/>
          <w:szCs w:val="20"/>
        </w:rPr>
        <w:t>4. člena te pogodbe.</w:t>
      </w:r>
      <w:r w:rsidRPr="00986990">
        <w:rPr>
          <w:rFonts w:ascii="Verdana" w:hAnsi="Verdana" w:cs="Arial"/>
          <w:sz w:val="20"/>
          <w:szCs w:val="20"/>
        </w:rPr>
        <w:t xml:space="preserve"> Izvajalec o zaključku del pisno obvesti naročnika in odda en (1) izvod izdelane dokumentacije </w:t>
      </w:r>
      <w:r>
        <w:rPr>
          <w:rFonts w:ascii="Verdana" w:hAnsi="Verdana" w:cs="Arial"/>
          <w:sz w:val="20"/>
          <w:szCs w:val="20"/>
        </w:rPr>
        <w:t>IZP</w:t>
      </w:r>
      <w:r w:rsidRPr="00986990">
        <w:rPr>
          <w:rFonts w:ascii="Verdana" w:hAnsi="Verdana" w:cs="Arial"/>
          <w:sz w:val="20"/>
          <w:szCs w:val="20"/>
        </w:rPr>
        <w:t xml:space="preserve"> v tiskani obliki v mapah in en (1) izvod v elektronski obliki po elektronski pošti naročniku v pregled in potrditev</w:t>
      </w:r>
      <w:r>
        <w:rPr>
          <w:rFonts w:ascii="Verdana" w:hAnsi="Verdana" w:cs="Arial"/>
          <w:sz w:val="20"/>
          <w:szCs w:val="20"/>
        </w:rPr>
        <w:t xml:space="preserve">. </w:t>
      </w:r>
      <w:r w:rsidRPr="00986990">
        <w:rPr>
          <w:rFonts w:ascii="Verdana" w:hAnsi="Verdana" w:cs="Arial"/>
          <w:sz w:val="20"/>
          <w:szCs w:val="20"/>
        </w:rPr>
        <w:t xml:space="preserve">Najkasneje 10 dni po prejemu pripomb, izvajalec dopolni izdelano dokumentacijo, odda en (1) izvod dopolnjene dokumentacije </w:t>
      </w:r>
      <w:r w:rsidRPr="00B040F0">
        <w:rPr>
          <w:rFonts w:ascii="Verdana" w:hAnsi="Verdana" w:cs="Arial"/>
          <w:sz w:val="20"/>
          <w:szCs w:val="20"/>
        </w:rPr>
        <w:t xml:space="preserve">naročniku in  pošlje dopolnjeno dokumentacijo v pridobivanje projektnih in drugih pogojev. V rok izdelave IZP ni vključeno pridobivanje projektnih in drugih pogojev.   </w:t>
      </w:r>
    </w:p>
    <w:p w14:paraId="091C7D65" w14:textId="77777777" w:rsidR="007A03AB" w:rsidRPr="00B040F0" w:rsidRDefault="007A03AB" w:rsidP="007A03AB">
      <w:pPr>
        <w:widowControl w:val="0"/>
        <w:numPr>
          <w:ilvl w:val="3"/>
          <w:numId w:val="22"/>
        </w:numPr>
        <w:spacing w:before="120" w:after="120" w:line="240" w:lineRule="auto"/>
        <w:jc w:val="both"/>
        <w:rPr>
          <w:rFonts w:ascii="Verdana" w:hAnsi="Verdana" w:cs="Arial"/>
          <w:b/>
          <w:bCs/>
          <w:sz w:val="20"/>
          <w:szCs w:val="20"/>
        </w:rPr>
      </w:pPr>
      <w:r w:rsidRPr="00B040F0">
        <w:rPr>
          <w:rFonts w:ascii="Verdana" w:hAnsi="Verdana" w:cs="Arial"/>
          <w:b/>
          <w:bCs/>
          <w:sz w:val="20"/>
          <w:szCs w:val="20"/>
        </w:rPr>
        <w:t xml:space="preserve">Faza 2: Izdelava DGD: 45 dni od oddaje </w:t>
      </w:r>
      <w:r>
        <w:rPr>
          <w:rFonts w:ascii="Verdana" w:hAnsi="Verdana" w:cs="Arial"/>
          <w:b/>
          <w:bCs/>
          <w:sz w:val="20"/>
          <w:szCs w:val="20"/>
        </w:rPr>
        <w:t xml:space="preserve">končne </w:t>
      </w:r>
      <w:r w:rsidRPr="00B040F0">
        <w:rPr>
          <w:rFonts w:ascii="Verdana" w:hAnsi="Verdana" w:cs="Arial"/>
          <w:b/>
          <w:bCs/>
          <w:sz w:val="20"/>
          <w:szCs w:val="20"/>
        </w:rPr>
        <w:t>IZP</w:t>
      </w:r>
    </w:p>
    <w:p w14:paraId="250348E9" w14:textId="77777777" w:rsidR="007A03AB" w:rsidRPr="00B040F0" w:rsidRDefault="007A03AB" w:rsidP="007A03AB">
      <w:pPr>
        <w:widowControl w:val="0"/>
        <w:spacing w:before="120" w:after="120" w:line="240" w:lineRule="auto"/>
        <w:ind w:left="1077"/>
        <w:jc w:val="both"/>
        <w:rPr>
          <w:rFonts w:ascii="Verdana" w:hAnsi="Verdana" w:cs="Arial"/>
          <w:sz w:val="20"/>
          <w:szCs w:val="20"/>
        </w:rPr>
      </w:pPr>
      <w:r w:rsidRPr="00B040F0">
        <w:rPr>
          <w:rFonts w:ascii="Verdana" w:hAnsi="Verdana" w:cs="Arial"/>
          <w:sz w:val="20"/>
          <w:szCs w:val="20"/>
        </w:rPr>
        <w:t xml:space="preserve">Izvajalec o zaključku del pisno obvesti naročnika in odda en (1) izvod izdelane dokumentacije DGD v tiskani obliki v mapah in en (1) izvod v elektronski obliki po </w:t>
      </w:r>
      <w:r w:rsidRPr="00B040F0">
        <w:rPr>
          <w:rFonts w:ascii="Verdana" w:hAnsi="Verdana" w:cs="Arial"/>
          <w:sz w:val="20"/>
          <w:szCs w:val="20"/>
        </w:rPr>
        <w:lastRenderedPageBreak/>
        <w:t>elektronski pošti naročniku v pregled in potrditev. Najkasneje 10 dni po prejemu pripomb, izvajalec dopolni izdelano dokumentacijo, odda en (1) izvod dopolnjene dokumentacije naročniku in pošlje dopolnjeno dokumentacijo v pridobivanje mnenj.</w:t>
      </w:r>
    </w:p>
    <w:p w14:paraId="0A10D57C" w14:textId="77777777" w:rsidR="007A03AB" w:rsidRPr="00B040F0" w:rsidRDefault="007A03AB" w:rsidP="007A03AB">
      <w:pPr>
        <w:widowControl w:val="0"/>
        <w:spacing w:before="120" w:after="120" w:line="240" w:lineRule="auto"/>
        <w:ind w:left="1077"/>
        <w:jc w:val="both"/>
        <w:rPr>
          <w:rFonts w:ascii="Verdana" w:hAnsi="Verdana" w:cs="Arial"/>
          <w:sz w:val="20"/>
          <w:szCs w:val="20"/>
        </w:rPr>
      </w:pPr>
      <w:r w:rsidRPr="00B040F0">
        <w:rPr>
          <w:rFonts w:ascii="Verdana" w:hAnsi="Verdana" w:cs="Arial"/>
          <w:sz w:val="20"/>
          <w:szCs w:val="20"/>
        </w:rPr>
        <w:t>Oddaja vloge za pridobitev gradbenega dovoljenja na upravni organ: najkasneje v osmih (8) dneh od pridobitve zadnjega mnenja (izvajalec obvezno obvesti naročnika o morebitnih spremembah projektne dokumentacije DGD vezano na izdajo mnenj).</w:t>
      </w:r>
    </w:p>
    <w:p w14:paraId="42DAAA6C" w14:textId="77777777" w:rsidR="007A03AB" w:rsidRPr="00B040F0" w:rsidRDefault="007A03AB" w:rsidP="007A03AB">
      <w:pPr>
        <w:widowControl w:val="0"/>
        <w:spacing w:before="120" w:after="120" w:line="240" w:lineRule="auto"/>
        <w:ind w:left="1077"/>
        <w:jc w:val="both"/>
        <w:rPr>
          <w:rFonts w:ascii="Verdana" w:hAnsi="Verdana" w:cs="Arial"/>
          <w:sz w:val="20"/>
          <w:szCs w:val="20"/>
        </w:rPr>
      </w:pPr>
      <w:r w:rsidRPr="00B040F0">
        <w:rPr>
          <w:rFonts w:ascii="Verdana" w:hAnsi="Verdana" w:cs="Arial"/>
          <w:sz w:val="20"/>
          <w:szCs w:val="20"/>
        </w:rPr>
        <w:t xml:space="preserve">Po pridobitvi gradbenega dovoljenja izvajalec odda vse izvode DGD in pridobljena mnenja naročniku (število izvodov skladno s pogodbo).  </w:t>
      </w:r>
    </w:p>
    <w:p w14:paraId="59C8C9CC" w14:textId="77777777" w:rsidR="007A03AB" w:rsidRPr="00986990" w:rsidRDefault="007A03AB" w:rsidP="007A03AB">
      <w:pPr>
        <w:widowControl w:val="0"/>
        <w:numPr>
          <w:ilvl w:val="3"/>
          <w:numId w:val="22"/>
        </w:numPr>
        <w:spacing w:before="120" w:after="120" w:line="240" w:lineRule="auto"/>
        <w:jc w:val="both"/>
        <w:rPr>
          <w:rFonts w:ascii="Verdana" w:hAnsi="Verdana" w:cs="Arial"/>
          <w:b/>
          <w:bCs/>
          <w:sz w:val="20"/>
          <w:szCs w:val="20"/>
        </w:rPr>
      </w:pPr>
      <w:r w:rsidRPr="00B040F0">
        <w:rPr>
          <w:rFonts w:ascii="Verdana" w:hAnsi="Verdana" w:cs="Arial"/>
          <w:b/>
          <w:bCs/>
          <w:sz w:val="20"/>
          <w:szCs w:val="20"/>
        </w:rPr>
        <w:t xml:space="preserve">Faza 3: Izdelava PZI: 90 dni </w:t>
      </w:r>
      <w:r w:rsidRPr="00986990">
        <w:rPr>
          <w:rFonts w:ascii="Verdana" w:hAnsi="Verdana" w:cs="Arial"/>
          <w:b/>
          <w:bCs/>
          <w:sz w:val="20"/>
          <w:szCs w:val="20"/>
        </w:rPr>
        <w:t>od izdaje gradbenega dovoljenja</w:t>
      </w:r>
    </w:p>
    <w:p w14:paraId="06F28BC7" w14:textId="77777777" w:rsidR="007A03AB" w:rsidRPr="00986990" w:rsidRDefault="007A03AB" w:rsidP="007A03AB">
      <w:pPr>
        <w:widowControl w:val="0"/>
        <w:spacing w:before="120" w:after="120" w:line="240" w:lineRule="auto"/>
        <w:ind w:left="1077"/>
        <w:jc w:val="both"/>
        <w:rPr>
          <w:rFonts w:ascii="Verdana" w:hAnsi="Verdana" w:cs="Arial"/>
          <w:sz w:val="20"/>
          <w:szCs w:val="20"/>
        </w:rPr>
      </w:pPr>
      <w:r w:rsidRPr="00986990">
        <w:rPr>
          <w:rFonts w:ascii="Verdana" w:hAnsi="Verdana" w:cs="Arial"/>
          <w:sz w:val="20"/>
          <w:szCs w:val="20"/>
        </w:rPr>
        <w:t xml:space="preserve">Izvajalec o zaključku del pisno obvesti naročnika in odda en (1) izvod izdelane dokumentacije v tiskani obliki v mapah in en (1) izvod v elektronski obliki po elektronski pošti naročniku v pregled in potrditev. Najkasneje </w:t>
      </w:r>
      <w:r>
        <w:rPr>
          <w:rFonts w:ascii="Verdana" w:hAnsi="Verdana" w:cs="Arial"/>
          <w:sz w:val="20"/>
          <w:szCs w:val="20"/>
        </w:rPr>
        <w:t>1</w:t>
      </w:r>
      <w:r w:rsidRPr="00986990">
        <w:rPr>
          <w:rFonts w:ascii="Verdana" w:hAnsi="Verdana" w:cs="Arial"/>
          <w:sz w:val="20"/>
          <w:szCs w:val="20"/>
        </w:rPr>
        <w:t>0 dni po prejemu pripomb, izvajalec dopolni izdelano dokumentacijo in odda dopolnjene izvode naročniku (število izvodov skladno s pogodbo).</w:t>
      </w:r>
    </w:p>
    <w:p w14:paraId="21E8FDA7" w14:textId="77777777" w:rsidR="007A03AB" w:rsidRPr="00986990" w:rsidRDefault="007A03AB" w:rsidP="007A03AB">
      <w:pPr>
        <w:widowControl w:val="0"/>
        <w:numPr>
          <w:ilvl w:val="3"/>
          <w:numId w:val="22"/>
        </w:numPr>
        <w:spacing w:before="120" w:after="120" w:line="240" w:lineRule="auto"/>
        <w:jc w:val="both"/>
        <w:rPr>
          <w:rFonts w:ascii="Verdana" w:hAnsi="Verdana" w:cs="Arial"/>
          <w:b/>
          <w:bCs/>
          <w:sz w:val="20"/>
          <w:szCs w:val="20"/>
        </w:rPr>
      </w:pPr>
      <w:r w:rsidRPr="00986990">
        <w:rPr>
          <w:rFonts w:ascii="Verdana" w:hAnsi="Verdana" w:cs="Arial"/>
          <w:b/>
          <w:bCs/>
          <w:sz w:val="20"/>
          <w:szCs w:val="20"/>
        </w:rPr>
        <w:t xml:space="preserve">Faza 4: Izvajanje projektantskega nadzora: skladno z izvedbo investicije oz. gradnjo in pridobivanjem uporabnega dovoljenja. Storitev se </w:t>
      </w:r>
      <w:r w:rsidRPr="004A5CFA">
        <w:rPr>
          <w:rFonts w:ascii="Verdana" w:hAnsi="Verdana" w:cs="Arial"/>
          <w:b/>
          <w:bCs/>
          <w:sz w:val="20"/>
          <w:szCs w:val="20"/>
        </w:rPr>
        <w:t xml:space="preserve">zaključi s </w:t>
      </w:r>
      <w:r w:rsidRPr="00986990">
        <w:rPr>
          <w:rFonts w:ascii="Verdana" w:hAnsi="Verdana" w:cs="Arial"/>
          <w:b/>
          <w:bCs/>
          <w:sz w:val="20"/>
          <w:szCs w:val="20"/>
        </w:rPr>
        <w:t>pridobitvijo uporabnega dovoljenja.</w:t>
      </w:r>
    </w:p>
    <w:p w14:paraId="0257B787" w14:textId="77777777" w:rsidR="007A03AB" w:rsidRPr="00B10058" w:rsidRDefault="007A03AB" w:rsidP="007A03AB">
      <w:pPr>
        <w:widowControl w:val="0"/>
        <w:numPr>
          <w:ilvl w:val="2"/>
          <w:numId w:val="22"/>
        </w:numPr>
        <w:spacing w:before="120" w:after="120" w:line="240" w:lineRule="auto"/>
        <w:jc w:val="both"/>
        <w:rPr>
          <w:rFonts w:ascii="Verdana" w:hAnsi="Verdana" w:cs="Arial"/>
          <w:sz w:val="20"/>
          <w:szCs w:val="20"/>
        </w:rPr>
      </w:pPr>
      <w:r w:rsidRPr="00B10058">
        <w:rPr>
          <w:rFonts w:ascii="Verdana" w:hAnsi="Verdana" w:cs="Arial"/>
          <w:sz w:val="20"/>
          <w:szCs w:val="20"/>
        </w:rPr>
        <w:t>V navedene roke za izdelavo projektnih dokumentacij ni vključen čas pregleda in potrjevanja izdelanih dokumentacij s strani naročnika.</w:t>
      </w:r>
    </w:p>
    <w:p w14:paraId="7A2870EF" w14:textId="77777777" w:rsidR="007A03AB" w:rsidRDefault="007A03AB" w:rsidP="007A03AB">
      <w:pPr>
        <w:widowControl w:val="0"/>
        <w:numPr>
          <w:ilvl w:val="2"/>
          <w:numId w:val="22"/>
        </w:numPr>
        <w:spacing w:before="120" w:after="120" w:line="240" w:lineRule="auto"/>
        <w:jc w:val="both"/>
        <w:rPr>
          <w:rFonts w:ascii="Verdana" w:hAnsi="Verdana" w:cs="Arial"/>
          <w:sz w:val="20"/>
          <w:szCs w:val="20"/>
        </w:rPr>
      </w:pPr>
      <w:r w:rsidRPr="00B10058">
        <w:rPr>
          <w:rFonts w:ascii="Verdana" w:hAnsi="Verdana" w:cs="Arial"/>
          <w:sz w:val="20"/>
          <w:szCs w:val="20"/>
        </w:rPr>
        <w:t>Naročnik si pridržuje pravico do spremembe termina za pričetek storitev. Izbrani ponudnik ni upravičen do kakršnih koli dodatnih finančnih sredstev iz naslova spremembe termina pričetka izvajanja del.</w:t>
      </w:r>
    </w:p>
    <w:p w14:paraId="7C81782F"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Za pozneje naročena dela se lahko štejejo tudi s strani naročnika pisno zahtevane spremembe, izdelane in potrjene projektne dokumentacije, ki nastanejo na predlog naročnika in so predlagane po potrditvi PZI. Skladno z zahtevano spremembo naročnika se določi nov rok izvedbe in vrednost pozneje naročenih del.</w:t>
      </w:r>
    </w:p>
    <w:p w14:paraId="0DECA17B"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Izvajalec ne odgovarja za zamudo pri izročitvi predmeta pogodbe ali fazah pogodbenega dela, če je ta nastala zaradi razlogov, na katere izvajalec ni mogel vplivati (višja sila).</w:t>
      </w:r>
    </w:p>
    <w:p w14:paraId="49FBAFA5"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 xml:space="preserve">Naročnik ne odgovarja za zamudo pri uvedbi v delo, če je ta nastala zaradi razlogov, na katere naročnik ni mogel vplivati (višja sila). </w:t>
      </w:r>
    </w:p>
    <w:p w14:paraId="578E1D1D"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V primeru višje sile se pogodbeni roki ustrezno podaljšajo za čas trajanja višje sile, vendar le v primeru, če ti dogodki, ki predstavljajo višjo silo vplivajo na izpolnjevanje pogodbenih obveznosti. Pomanjkanje izvajalcev se ne šteje za dogodke, ki so višja sila.</w:t>
      </w:r>
    </w:p>
    <w:p w14:paraId="01FFC904"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Za primere višje sile veljalo le dogodki, ki jih ni mogoče predvideti ali se jim izogniti. Izvajalec,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4CCF4C02"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Izvajalec in naročnik morata v primerih višje sile storiti vse za odstranitev oziroma ublažitev težav in predvidene škode ter se o tem, če je mogoče, tekoče obveščati.</w:t>
      </w:r>
    </w:p>
    <w:p w14:paraId="47A3D35A"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Roki, ki jih zaradi pojava višje sile ni mogoče izpolniti, se bodo podaljšali za čas trajanja višje sile. Če bi višja sila trajala več kot 30 dni, bosta izvajalec in naročnik s pogajanji poiskala način ureditve posledic višje sile.</w:t>
      </w:r>
    </w:p>
    <w:p w14:paraId="72F00061" w14:textId="77777777" w:rsidR="007A03AB" w:rsidRPr="004A3FDB"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lastRenderedPageBreak/>
        <w:t>Če izvajalec in naročnik v primeru višje sile, ki traja dlje časa oziroma več kot 60 dni, ne bi mogla najti sporazumne rešitve, lahko naročnik odstopi od pogodbe. Za izvedbo odstopa od pogodbe se uporabljajo določbe te pogodbe.</w:t>
      </w:r>
    </w:p>
    <w:p w14:paraId="7C4B7D86" w14:textId="77777777" w:rsidR="007A03AB" w:rsidRPr="00326C85" w:rsidRDefault="007A03AB" w:rsidP="007A03AB">
      <w:pPr>
        <w:widowControl w:val="0"/>
        <w:numPr>
          <w:ilvl w:val="2"/>
          <w:numId w:val="22"/>
        </w:numPr>
        <w:spacing w:before="120" w:after="120" w:line="240" w:lineRule="auto"/>
        <w:jc w:val="both"/>
        <w:rPr>
          <w:rFonts w:ascii="Verdana" w:hAnsi="Verdana" w:cs="Arial"/>
          <w:sz w:val="20"/>
          <w:szCs w:val="20"/>
        </w:rPr>
      </w:pPr>
      <w:r w:rsidRPr="004A3FDB">
        <w:rPr>
          <w:rFonts w:ascii="Verdana" w:hAnsi="Verdana" w:cs="Arial"/>
          <w:sz w:val="20"/>
          <w:szCs w:val="20"/>
        </w:rPr>
        <w:t>Pričetek ali tek postopkov zaradi insolventnosti in prisilnega prenehanja, ki bi jih sprožil izvajalec ali kdo drug, ne štejejo za višjo silo.</w:t>
      </w:r>
    </w:p>
    <w:p w14:paraId="771B7A48"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742F1F0E"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PREVZEM</w:t>
      </w:r>
    </w:p>
    <w:p w14:paraId="4EC74283" w14:textId="77777777" w:rsidR="007A03AB" w:rsidRPr="004A3FDB" w:rsidRDefault="007A03AB" w:rsidP="007A03AB">
      <w:pPr>
        <w:widowControl w:val="0"/>
        <w:numPr>
          <w:ilvl w:val="2"/>
          <w:numId w:val="7"/>
        </w:numPr>
        <w:spacing w:after="120" w:line="240" w:lineRule="auto"/>
        <w:jc w:val="both"/>
        <w:rPr>
          <w:rFonts w:ascii="Verdana" w:hAnsi="Verdana" w:cs="Arial"/>
          <w:sz w:val="20"/>
          <w:szCs w:val="20"/>
        </w:rPr>
      </w:pPr>
      <w:r w:rsidRPr="004A3FDB">
        <w:rPr>
          <w:rFonts w:ascii="Verdana" w:hAnsi="Verdana" w:cs="Arial"/>
          <w:sz w:val="20"/>
          <w:szCs w:val="20"/>
        </w:rPr>
        <w:t xml:space="preserve">Šteje se, da je naročnik prevzel posamezno izdelano fazo projektne dokumentacije takrat, ko izvajalcu pisno potrdi pravilnost in ustreznost dokumentacije. </w:t>
      </w:r>
      <w:r w:rsidRPr="00EA1371">
        <w:rPr>
          <w:rFonts w:ascii="Verdana" w:hAnsi="Verdana" w:cs="Arial"/>
          <w:sz w:val="20"/>
          <w:szCs w:val="20"/>
        </w:rPr>
        <w:t>Na prevzemu opravljenih storitev se skupaj s skrbnikom pogodbe oz. predstavnikom s strani naročnika preveri obseg opravljenih storitev. O prevzemu se sestavi zapisnik, ki ga za izdelane projektne dokumentacije sestavi naročnik po detajlnem kakovostnem pregledu le teh (IZP</w:t>
      </w:r>
      <w:r>
        <w:rPr>
          <w:rFonts w:ascii="Verdana" w:hAnsi="Verdana" w:cs="Arial"/>
          <w:sz w:val="20"/>
          <w:szCs w:val="20"/>
        </w:rPr>
        <w:t xml:space="preserve"> in</w:t>
      </w:r>
      <w:r w:rsidRPr="00EA1371">
        <w:rPr>
          <w:rFonts w:ascii="Verdana" w:hAnsi="Verdana" w:cs="Arial"/>
          <w:sz w:val="20"/>
          <w:szCs w:val="20"/>
        </w:rPr>
        <w:t xml:space="preserve"> PZI) oz. po detajlnem kakovostnem pregledu in pridobljenem gradbenem dovoljenju za projektno dokumentacijo DGD</w:t>
      </w:r>
      <w:r>
        <w:rPr>
          <w:rFonts w:ascii="Verdana" w:hAnsi="Verdana" w:cs="Arial"/>
          <w:sz w:val="20"/>
          <w:szCs w:val="20"/>
        </w:rPr>
        <w:t>.</w:t>
      </w:r>
    </w:p>
    <w:p w14:paraId="4D4F811E" w14:textId="77777777" w:rsidR="007A03AB" w:rsidRDefault="007A03AB" w:rsidP="007A03AB">
      <w:pPr>
        <w:widowControl w:val="0"/>
        <w:numPr>
          <w:ilvl w:val="2"/>
          <w:numId w:val="7"/>
        </w:numPr>
        <w:spacing w:after="120" w:line="240" w:lineRule="auto"/>
        <w:jc w:val="both"/>
        <w:rPr>
          <w:rFonts w:ascii="Verdana" w:hAnsi="Verdana" w:cs="Arial"/>
          <w:sz w:val="20"/>
          <w:szCs w:val="20"/>
        </w:rPr>
      </w:pPr>
      <w:bookmarkStart w:id="5" w:name="_Hlk45020818"/>
      <w:r w:rsidRPr="00EA1371">
        <w:rPr>
          <w:rFonts w:ascii="Verdana" w:hAnsi="Verdana" w:cs="Arial"/>
          <w:sz w:val="20"/>
          <w:szCs w:val="20"/>
        </w:rPr>
        <w:t xml:space="preserve">V kolikor se po detajlnem pregledu izdelane dokumentacije ugotovijo pomanjkljivosti, se prevzem le-teh ne opravi. O pregledu in ugotovljenih pomanjkljivostih se sestavi zapisnik v katerem se določi rok za odpravo pomanjkljivosti, ki ne more biti </w:t>
      </w:r>
      <w:r w:rsidRPr="00B040F0">
        <w:rPr>
          <w:rFonts w:ascii="Verdana" w:hAnsi="Verdana" w:cs="Arial"/>
          <w:sz w:val="20"/>
          <w:szCs w:val="20"/>
        </w:rPr>
        <w:t xml:space="preserve">daljši od 10 dni (v kolikor to iz objektivnih razlogov ni mogoče, pa v najkrajšem času za katerega se dogovorita izvajalec in naročnik) oziroma utemeljene pripombe upoštevati pri </w:t>
      </w:r>
      <w:r w:rsidRPr="00EA1371">
        <w:rPr>
          <w:rFonts w:ascii="Verdana" w:hAnsi="Verdana" w:cs="Arial"/>
          <w:sz w:val="20"/>
          <w:szCs w:val="20"/>
        </w:rPr>
        <w:t>nadaljnjem delu. Dopolnjeno dokumentacijo izvajalec preda naročniku v pregled, skupaj z opisom upoštevanja pripomb naročnika. Po odpravi vseh pomanjkljivosti oz. oddaji dopolnjene dokumentacije se opravi prevzem. O prevzemu se sestavi zapisnik. V kolikor dokumentacija ne bo dopolnjena z upoštevanjem vseh pripomb naročnika, se prevzem ne opravi in izvajalcu začne teči rok za obračun pogodbe kazni</w:t>
      </w:r>
      <w:r w:rsidRPr="004A3FDB">
        <w:rPr>
          <w:rFonts w:ascii="Verdana" w:hAnsi="Verdana" w:cs="Arial"/>
          <w:sz w:val="20"/>
          <w:szCs w:val="20"/>
        </w:rPr>
        <w:t>.</w:t>
      </w:r>
    </w:p>
    <w:p w14:paraId="7E193A74" w14:textId="77777777" w:rsidR="007A03AB" w:rsidRPr="00EA1371" w:rsidRDefault="007A03AB" w:rsidP="007A03AB">
      <w:pPr>
        <w:widowControl w:val="0"/>
        <w:numPr>
          <w:ilvl w:val="2"/>
          <w:numId w:val="7"/>
        </w:numPr>
        <w:spacing w:after="120" w:line="240" w:lineRule="auto"/>
        <w:jc w:val="both"/>
        <w:rPr>
          <w:rFonts w:ascii="Verdana" w:hAnsi="Verdana" w:cs="Arial"/>
          <w:sz w:val="20"/>
          <w:szCs w:val="20"/>
        </w:rPr>
      </w:pPr>
      <w:r w:rsidRPr="00EA1371">
        <w:rPr>
          <w:rFonts w:ascii="Verdana" w:hAnsi="Verdana" w:cs="Arial"/>
          <w:sz w:val="20"/>
          <w:szCs w:val="20"/>
        </w:rPr>
        <w:t xml:space="preserve">Za prevzem storitev projektantskega nadzora se sestavi prevzemni zapisnik po pridobitvi uporabnega dovoljenja. </w:t>
      </w:r>
    </w:p>
    <w:p w14:paraId="28E47D30" w14:textId="77777777" w:rsidR="007A03AB" w:rsidRPr="004A3FDB" w:rsidRDefault="007A03AB" w:rsidP="007A03AB">
      <w:pPr>
        <w:widowControl w:val="0"/>
        <w:numPr>
          <w:ilvl w:val="2"/>
          <w:numId w:val="7"/>
        </w:numPr>
        <w:spacing w:after="120" w:line="240" w:lineRule="auto"/>
        <w:jc w:val="both"/>
        <w:rPr>
          <w:rFonts w:ascii="Verdana" w:hAnsi="Verdana" w:cs="Arial"/>
          <w:sz w:val="20"/>
          <w:szCs w:val="20"/>
        </w:rPr>
      </w:pPr>
      <w:r w:rsidRPr="00EA1371">
        <w:rPr>
          <w:rFonts w:ascii="Verdana" w:hAnsi="Verdana" w:cs="Arial"/>
          <w:sz w:val="20"/>
          <w:szCs w:val="20"/>
        </w:rPr>
        <w:t>Prevzemne zapisnike podpišeta predstavnika obeh pogodbenih strank in so obvezne priloge k računom</w:t>
      </w:r>
      <w:r>
        <w:rPr>
          <w:rFonts w:ascii="Verdana" w:hAnsi="Verdana" w:cs="Arial"/>
          <w:sz w:val="20"/>
          <w:szCs w:val="20"/>
        </w:rPr>
        <w:t>.</w:t>
      </w:r>
    </w:p>
    <w:bookmarkEnd w:id="5"/>
    <w:p w14:paraId="60A35674"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75388CEF" w14:textId="77777777" w:rsidR="007A03AB" w:rsidRPr="00836DBE" w:rsidRDefault="007A03AB" w:rsidP="007A03AB">
      <w:pPr>
        <w:widowControl w:val="0"/>
        <w:spacing w:before="120" w:after="120" w:line="240" w:lineRule="auto"/>
        <w:jc w:val="center"/>
        <w:rPr>
          <w:rFonts w:ascii="Verdana" w:hAnsi="Verdana" w:cs="Arial"/>
          <w:sz w:val="20"/>
          <w:szCs w:val="20"/>
        </w:rPr>
      </w:pPr>
      <w:r w:rsidRPr="00836DBE">
        <w:rPr>
          <w:rFonts w:ascii="Verdana" w:hAnsi="Verdana" w:cs="Arial"/>
          <w:sz w:val="20"/>
          <w:szCs w:val="20"/>
        </w:rPr>
        <w:t>ZAVAROVANJE PROJEKTANTSKE ODGOVORNOSTI</w:t>
      </w:r>
    </w:p>
    <w:p w14:paraId="1583A324" w14:textId="77777777" w:rsidR="007A03AB" w:rsidRPr="00836DBE" w:rsidRDefault="007A03AB" w:rsidP="007A03AB">
      <w:pPr>
        <w:widowControl w:val="0"/>
        <w:numPr>
          <w:ilvl w:val="2"/>
          <w:numId w:val="23"/>
        </w:numPr>
        <w:spacing w:before="120" w:after="120" w:line="240" w:lineRule="auto"/>
        <w:jc w:val="both"/>
        <w:rPr>
          <w:rFonts w:ascii="Verdana" w:hAnsi="Verdana" w:cs="Arial"/>
          <w:sz w:val="20"/>
          <w:szCs w:val="20"/>
        </w:rPr>
      </w:pPr>
      <w:r w:rsidRPr="00836DBE">
        <w:rPr>
          <w:rFonts w:ascii="Verdana" w:hAnsi="Verdana" w:cs="Arial"/>
          <w:sz w:val="20"/>
          <w:szCs w:val="20"/>
        </w:rPr>
        <w:t xml:space="preserve">Izvajalec bo najkasneje v desetih </w:t>
      </w:r>
      <w:r>
        <w:rPr>
          <w:rFonts w:ascii="Verdana" w:hAnsi="Verdana" w:cs="Arial"/>
          <w:sz w:val="20"/>
          <w:szCs w:val="20"/>
        </w:rPr>
        <w:t xml:space="preserve">(10) </w:t>
      </w:r>
      <w:r w:rsidRPr="00836DBE">
        <w:rPr>
          <w:rFonts w:ascii="Verdana" w:hAnsi="Verdana" w:cs="Arial"/>
          <w:sz w:val="20"/>
          <w:szCs w:val="20"/>
        </w:rPr>
        <w:t>dneh po podpisu pogodbe kot pogoj za veljavnost sklenitve te pogodbe predložil zavarovalno polico za zavarovanje projektantske odgovornosti, kot jo predpisuje GZ za zavarovanje morebitne škode, ki bi nastala med izvajanjem te pogodbe zaradi nekorektne ali nepopolne izvedbe pogodbenega dela (zakonska odgovornost, mehke škode, čiste premoženjske škode, napake iz nefunkcionalnosti, ipd. …) naročniku in tretjim osebam pri zavarovalnici za zavarovalno vsoto najmanj 50.000,00 EUR.</w:t>
      </w:r>
    </w:p>
    <w:p w14:paraId="7616485C"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4FE2D8AC"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ZAMUDA IN POGODBENA KAZEN</w:t>
      </w:r>
    </w:p>
    <w:p w14:paraId="4C9F2403" w14:textId="77777777" w:rsidR="007A03AB" w:rsidRPr="00867D9B" w:rsidRDefault="007A03AB" w:rsidP="007A03AB">
      <w:pPr>
        <w:widowControl w:val="0"/>
        <w:numPr>
          <w:ilvl w:val="2"/>
          <w:numId w:val="8"/>
        </w:numPr>
        <w:spacing w:before="120" w:after="120" w:line="240" w:lineRule="auto"/>
        <w:jc w:val="both"/>
        <w:rPr>
          <w:rFonts w:ascii="Verdana" w:hAnsi="Verdana" w:cs="Arial"/>
          <w:sz w:val="20"/>
          <w:szCs w:val="20"/>
        </w:rPr>
      </w:pPr>
      <w:r w:rsidRPr="00867D9B">
        <w:rPr>
          <w:rFonts w:ascii="Verdana" w:hAnsi="Verdana" w:cs="Arial"/>
          <w:sz w:val="20"/>
          <w:szCs w:val="20"/>
        </w:rPr>
        <w:t xml:space="preserve">V primeru, da izvajalec zamuja z izvedbo storitev iz razlogov, ki niso na strani naročnika ter ne gre za opravičeno zamudo, je dolžan plačati pogodbeno kazen, v višini 0,5 % vrednosti posamezne faze </w:t>
      </w:r>
      <w:r>
        <w:rPr>
          <w:rFonts w:ascii="Verdana" w:hAnsi="Verdana" w:cs="Arial"/>
          <w:sz w:val="20"/>
          <w:szCs w:val="20"/>
        </w:rPr>
        <w:t xml:space="preserve">v EUR brez DDV </w:t>
      </w:r>
      <w:r w:rsidRPr="00867D9B">
        <w:rPr>
          <w:rFonts w:ascii="Verdana" w:hAnsi="Verdana" w:cs="Arial"/>
          <w:sz w:val="20"/>
          <w:szCs w:val="20"/>
        </w:rPr>
        <w:t>za vsak dan zamude in največ 5% skupne vrednosti posamezne faze</w:t>
      </w:r>
      <w:r>
        <w:rPr>
          <w:rFonts w:ascii="Verdana" w:hAnsi="Verdana" w:cs="Arial"/>
          <w:sz w:val="20"/>
          <w:szCs w:val="20"/>
        </w:rPr>
        <w:t xml:space="preserve"> v EUR brez DDV</w:t>
      </w:r>
      <w:r w:rsidRPr="00867D9B">
        <w:rPr>
          <w:rFonts w:ascii="Verdana" w:hAnsi="Verdana" w:cs="Arial"/>
          <w:sz w:val="20"/>
          <w:szCs w:val="20"/>
        </w:rPr>
        <w:t>.</w:t>
      </w:r>
    </w:p>
    <w:p w14:paraId="103565A7" w14:textId="77777777" w:rsidR="007A03AB" w:rsidRPr="004A3FDB" w:rsidRDefault="007A03AB" w:rsidP="007A03AB">
      <w:pPr>
        <w:widowControl w:val="0"/>
        <w:numPr>
          <w:ilvl w:val="2"/>
          <w:numId w:val="8"/>
        </w:numPr>
        <w:spacing w:before="120" w:after="120" w:line="240" w:lineRule="auto"/>
        <w:jc w:val="both"/>
        <w:rPr>
          <w:rFonts w:ascii="Verdana" w:hAnsi="Verdana" w:cs="Arial"/>
          <w:sz w:val="20"/>
          <w:szCs w:val="20"/>
        </w:rPr>
      </w:pPr>
      <w:r w:rsidRPr="004A3FDB">
        <w:rPr>
          <w:rFonts w:ascii="Verdana" w:hAnsi="Verdana" w:cs="Arial"/>
          <w:sz w:val="20"/>
          <w:szCs w:val="20"/>
        </w:rPr>
        <w:t xml:space="preserve">Če izvajalec zamuja z izvedbo storitev toliko, da bi lahko naročniku nastala škoda ali da bi izvedba izgubila pomen, lahko naročnik nadomestno storitev naroči pri drugem </w:t>
      </w:r>
      <w:r w:rsidRPr="004A3FDB">
        <w:rPr>
          <w:rFonts w:ascii="Verdana" w:hAnsi="Verdana" w:cs="Arial"/>
          <w:sz w:val="20"/>
          <w:szCs w:val="20"/>
        </w:rPr>
        <w:lastRenderedPageBreak/>
        <w:t>izvajalcu na stroške zamudnika (pri tem uporabi dano zavarovanje dobre izvedbe pogodbenih obveznosti), lahko pa zahteva povrnitev dejanske škode ali razdre pogodbo.</w:t>
      </w:r>
    </w:p>
    <w:p w14:paraId="6B8973FC" w14:textId="77777777" w:rsidR="007A03AB" w:rsidRPr="004A3FDB" w:rsidRDefault="007A03AB" w:rsidP="007A03AB">
      <w:pPr>
        <w:widowControl w:val="0"/>
        <w:numPr>
          <w:ilvl w:val="2"/>
          <w:numId w:val="8"/>
        </w:numPr>
        <w:spacing w:before="120" w:after="120" w:line="240" w:lineRule="auto"/>
        <w:jc w:val="both"/>
        <w:rPr>
          <w:rFonts w:ascii="Verdana" w:hAnsi="Verdana" w:cs="Arial"/>
          <w:sz w:val="20"/>
          <w:szCs w:val="20"/>
        </w:rPr>
      </w:pPr>
      <w:r w:rsidRPr="004A3FDB">
        <w:rPr>
          <w:rFonts w:ascii="Verdana" w:hAnsi="Verdana" w:cs="Arial"/>
          <w:sz w:val="20"/>
          <w:szCs w:val="20"/>
        </w:rPr>
        <w:t>Pogodbena kazen ali kritje za nadomestno storitev se obračuna pri plačilu pogodbene cene.</w:t>
      </w:r>
    </w:p>
    <w:p w14:paraId="13336CDB" w14:textId="77777777" w:rsidR="007A03AB" w:rsidRPr="004A3FDB" w:rsidRDefault="007A03AB" w:rsidP="007A03AB">
      <w:pPr>
        <w:widowControl w:val="0"/>
        <w:numPr>
          <w:ilvl w:val="2"/>
          <w:numId w:val="8"/>
        </w:numPr>
        <w:spacing w:before="120" w:after="120" w:line="240" w:lineRule="auto"/>
        <w:jc w:val="both"/>
        <w:rPr>
          <w:rFonts w:ascii="Verdana" w:hAnsi="Verdana" w:cs="Arial"/>
          <w:sz w:val="20"/>
          <w:szCs w:val="20"/>
        </w:rPr>
      </w:pPr>
      <w:r w:rsidRPr="004A3FDB">
        <w:rPr>
          <w:rFonts w:ascii="Verdana" w:hAnsi="Verdana" w:cs="Arial"/>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6E3CD06"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5C3D333F"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FINANČNO ZAVAROVANJE ZA DOBRO IZVEDBO POGODBENIH OBVEZNOSTI</w:t>
      </w:r>
    </w:p>
    <w:p w14:paraId="32E3F073" w14:textId="77777777" w:rsidR="007A03AB" w:rsidRPr="004A3FDB" w:rsidRDefault="007A03AB" w:rsidP="007A03AB">
      <w:pPr>
        <w:widowControl w:val="0"/>
        <w:numPr>
          <w:ilvl w:val="2"/>
          <w:numId w:val="11"/>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mora najkasneje v desetih </w:t>
      </w:r>
      <w:r>
        <w:rPr>
          <w:rFonts w:ascii="Verdana" w:hAnsi="Verdana" w:cs="Arial"/>
          <w:sz w:val="20"/>
          <w:szCs w:val="20"/>
        </w:rPr>
        <w:t xml:space="preserve">(10) </w:t>
      </w:r>
      <w:r w:rsidRPr="004A3FDB">
        <w:rPr>
          <w:rFonts w:ascii="Verdana" w:hAnsi="Verdana" w:cs="Arial"/>
          <w:sz w:val="20"/>
          <w:szCs w:val="20"/>
        </w:rPr>
        <w:t>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92"/>
        <w:gridCol w:w="2410"/>
        <w:gridCol w:w="2608"/>
      </w:tblGrid>
      <w:tr w:rsidR="007A03AB" w:rsidRPr="004A3FDB" w14:paraId="70C347BB" w14:textId="77777777" w:rsidTr="00980744">
        <w:trPr>
          <w:trHeight w:val="20"/>
          <w:jc w:val="right"/>
        </w:trPr>
        <w:tc>
          <w:tcPr>
            <w:tcW w:w="3992" w:type="dxa"/>
            <w:tcBorders>
              <w:bottom w:val="single" w:sz="4" w:space="0" w:color="auto"/>
            </w:tcBorders>
            <w:shd w:val="clear" w:color="auto" w:fill="FDB940"/>
            <w:vAlign w:val="center"/>
          </w:tcPr>
          <w:p w14:paraId="6D8C2937"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Vrsta zavarovanja</w:t>
            </w:r>
          </w:p>
        </w:tc>
        <w:tc>
          <w:tcPr>
            <w:tcW w:w="2410" w:type="dxa"/>
            <w:tcBorders>
              <w:bottom w:val="single" w:sz="4" w:space="0" w:color="auto"/>
            </w:tcBorders>
            <w:shd w:val="clear" w:color="auto" w:fill="FDB940"/>
            <w:vAlign w:val="center"/>
          </w:tcPr>
          <w:p w14:paraId="35162116"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Vrednost in valuta</w:t>
            </w:r>
          </w:p>
        </w:tc>
        <w:tc>
          <w:tcPr>
            <w:tcW w:w="2608" w:type="dxa"/>
            <w:tcBorders>
              <w:bottom w:val="single" w:sz="4" w:space="0" w:color="auto"/>
            </w:tcBorders>
            <w:shd w:val="clear" w:color="auto" w:fill="FDB940"/>
            <w:vAlign w:val="center"/>
          </w:tcPr>
          <w:p w14:paraId="2D001772"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Veljavnost</w:t>
            </w:r>
          </w:p>
          <w:p w14:paraId="77902AB5"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sz w:val="20"/>
                <w:szCs w:val="20"/>
              </w:rPr>
              <w:t>(od / do)</w:t>
            </w:r>
          </w:p>
        </w:tc>
      </w:tr>
      <w:tr w:rsidR="007A03AB" w:rsidRPr="004A3FDB" w14:paraId="15D13F24" w14:textId="77777777" w:rsidTr="00980744">
        <w:trPr>
          <w:trHeight w:val="20"/>
          <w:jc w:val="right"/>
        </w:trPr>
        <w:tc>
          <w:tcPr>
            <w:tcW w:w="3992" w:type="dxa"/>
            <w:tcBorders>
              <w:bottom w:val="single" w:sz="4" w:space="0" w:color="auto"/>
            </w:tcBorders>
            <w:shd w:val="clear" w:color="auto" w:fill="FFF0D5"/>
            <w:vAlign w:val="center"/>
          </w:tcPr>
          <w:p w14:paraId="0EA3B305" w14:textId="77777777" w:rsidR="007A03AB" w:rsidRPr="00387A3E" w:rsidRDefault="007A03AB" w:rsidP="00980744">
            <w:pPr>
              <w:widowControl w:val="0"/>
              <w:spacing w:after="0" w:line="240" w:lineRule="auto"/>
              <w:jc w:val="both"/>
              <w:rPr>
                <w:rFonts w:ascii="Verdana" w:hAnsi="Verdana"/>
                <w:sz w:val="20"/>
                <w:szCs w:val="20"/>
              </w:rPr>
            </w:pPr>
            <w:r w:rsidRPr="00387A3E">
              <w:rPr>
                <w:rFonts w:ascii="Verdana" w:hAnsi="Verdana"/>
                <w:sz w:val="20"/>
                <w:szCs w:val="20"/>
              </w:rPr>
              <w:t xml:space="preserve">Bančna garancija izdelana po Enotnih pravilih za garancije na poziv (EPGP), revizija iz leta 2010, izdana pri MTZ pod št. 758 ali enakovredno kavcijsko zavarovanje zavarovalnice. </w:t>
            </w:r>
          </w:p>
          <w:p w14:paraId="39177174" w14:textId="77777777" w:rsidR="007A03AB" w:rsidRPr="00D23697" w:rsidRDefault="007A03AB" w:rsidP="00980744">
            <w:pPr>
              <w:widowControl w:val="0"/>
              <w:spacing w:after="0" w:line="240" w:lineRule="auto"/>
              <w:jc w:val="both"/>
              <w:rPr>
                <w:rFonts w:ascii="Verdana" w:hAnsi="Verdana"/>
                <w:sz w:val="20"/>
                <w:szCs w:val="20"/>
              </w:rPr>
            </w:pPr>
            <w:r w:rsidRPr="00387A3E">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410" w:type="dxa"/>
            <w:tcBorders>
              <w:bottom w:val="single" w:sz="4" w:space="0" w:color="auto"/>
            </w:tcBorders>
            <w:shd w:val="clear" w:color="auto" w:fill="FFF0D5"/>
            <w:vAlign w:val="center"/>
          </w:tcPr>
          <w:p w14:paraId="5368302D" w14:textId="463764B3" w:rsidR="007A03AB" w:rsidRPr="004A3FDB" w:rsidRDefault="007A03AB" w:rsidP="00980744">
            <w:pPr>
              <w:widowControl w:val="0"/>
              <w:spacing w:after="0" w:line="240" w:lineRule="auto"/>
              <w:jc w:val="center"/>
              <w:rPr>
                <w:rFonts w:ascii="Verdana" w:hAnsi="Verdana" w:cs="Arial"/>
                <w:i/>
                <w:sz w:val="20"/>
                <w:szCs w:val="20"/>
              </w:rPr>
            </w:pPr>
            <w:r w:rsidRPr="001102D4">
              <w:rPr>
                <w:rFonts w:ascii="Verdana" w:hAnsi="Verdana" w:cs="Arial"/>
                <w:iCs/>
                <w:sz w:val="20"/>
                <w:szCs w:val="20"/>
              </w:rPr>
              <w:t xml:space="preserve">10% skupne pogodbene vrednosti </w:t>
            </w:r>
            <w:r>
              <w:rPr>
                <w:rFonts w:ascii="Verdana" w:hAnsi="Verdana" w:cs="Arial"/>
                <w:iCs/>
                <w:sz w:val="20"/>
                <w:szCs w:val="20"/>
              </w:rPr>
              <w:t xml:space="preserve">v EUR </w:t>
            </w:r>
            <w:r w:rsidRPr="001102D4">
              <w:rPr>
                <w:rFonts w:ascii="Verdana" w:hAnsi="Verdana" w:cs="Arial"/>
                <w:iCs/>
                <w:sz w:val="20"/>
                <w:szCs w:val="20"/>
              </w:rPr>
              <w:t>z DDV</w:t>
            </w:r>
          </w:p>
        </w:tc>
        <w:tc>
          <w:tcPr>
            <w:tcW w:w="2608" w:type="dxa"/>
            <w:tcBorders>
              <w:bottom w:val="single" w:sz="4" w:space="0" w:color="auto"/>
            </w:tcBorders>
            <w:shd w:val="clear" w:color="auto" w:fill="FFF0D5"/>
            <w:vAlign w:val="center"/>
          </w:tcPr>
          <w:p w14:paraId="5F0D21A9" w14:textId="3AEE2C21" w:rsidR="007A03AB" w:rsidRPr="004A3FDB" w:rsidRDefault="00175EE4" w:rsidP="00980744">
            <w:pPr>
              <w:widowControl w:val="0"/>
              <w:spacing w:after="0" w:line="240" w:lineRule="auto"/>
              <w:jc w:val="center"/>
              <w:rPr>
                <w:rFonts w:ascii="Verdana" w:hAnsi="Verdana" w:cs="Arial"/>
                <w:sz w:val="20"/>
                <w:szCs w:val="20"/>
              </w:rPr>
            </w:pPr>
            <w:r>
              <w:rPr>
                <w:rFonts w:ascii="Verdana" w:hAnsi="Verdana" w:cs="Arial"/>
                <w:sz w:val="20"/>
                <w:szCs w:val="20"/>
              </w:rPr>
              <w:t xml:space="preserve">4 leta </w:t>
            </w:r>
            <w:r w:rsidR="007A03AB" w:rsidRPr="004A3FDB">
              <w:rPr>
                <w:rFonts w:ascii="Verdana" w:hAnsi="Verdana" w:cs="Arial"/>
                <w:sz w:val="20"/>
                <w:szCs w:val="20"/>
              </w:rPr>
              <w:t>od začetka veljavnosti pogodbe</w:t>
            </w:r>
          </w:p>
        </w:tc>
      </w:tr>
    </w:tbl>
    <w:p w14:paraId="17700D64" w14:textId="77777777" w:rsidR="007A03AB" w:rsidRPr="004A3FDB" w:rsidRDefault="007A03AB" w:rsidP="007A03AB">
      <w:pPr>
        <w:pStyle w:val="ListParagraph"/>
        <w:widowControl w:val="0"/>
        <w:numPr>
          <w:ilvl w:val="0"/>
          <w:numId w:val="14"/>
        </w:numPr>
        <w:spacing w:before="120" w:after="120" w:line="240" w:lineRule="auto"/>
        <w:jc w:val="both"/>
        <w:rPr>
          <w:rFonts w:ascii="Verdana" w:hAnsi="Verdana" w:cs="Arial"/>
          <w:sz w:val="20"/>
          <w:szCs w:val="20"/>
        </w:rPr>
      </w:pPr>
      <w:r w:rsidRPr="004A3FDB">
        <w:rPr>
          <w:rFonts w:ascii="Verdana" w:hAnsi="Verdana" w:cs="Arial"/>
          <w:sz w:val="20"/>
          <w:szCs w:val="20"/>
        </w:rPr>
        <w:t>Naročnik lahko unovči finančno zavarovanje v naslednjih primerih:</w:t>
      </w:r>
    </w:p>
    <w:p w14:paraId="40BE697A" w14:textId="77777777" w:rsidR="007A03AB" w:rsidRPr="004A3FDB" w:rsidRDefault="007A03AB" w:rsidP="007A03AB">
      <w:pPr>
        <w:widowControl w:val="0"/>
        <w:numPr>
          <w:ilvl w:val="3"/>
          <w:numId w:val="11"/>
        </w:numPr>
        <w:spacing w:before="120" w:after="120" w:line="240" w:lineRule="auto"/>
        <w:jc w:val="both"/>
        <w:rPr>
          <w:rFonts w:ascii="Verdana" w:hAnsi="Verdana" w:cs="Arial"/>
          <w:sz w:val="20"/>
          <w:szCs w:val="20"/>
        </w:rPr>
      </w:pPr>
      <w:r w:rsidRPr="004A3FDB">
        <w:rPr>
          <w:rFonts w:ascii="Verdana" w:hAnsi="Verdana" w:cs="Arial"/>
          <w:sz w:val="20"/>
          <w:szCs w:val="20"/>
        </w:rPr>
        <w:t>če izvajalec storitve ne opravi v skladu z zahtevami pogodbe ali s specifikacijami;</w:t>
      </w:r>
    </w:p>
    <w:p w14:paraId="63E15758" w14:textId="77777777" w:rsidR="007A03AB" w:rsidRPr="004A3FDB" w:rsidRDefault="007A03AB" w:rsidP="007A03AB">
      <w:pPr>
        <w:widowControl w:val="0"/>
        <w:numPr>
          <w:ilvl w:val="3"/>
          <w:numId w:val="11"/>
        </w:numPr>
        <w:spacing w:before="120" w:after="120" w:line="240" w:lineRule="auto"/>
        <w:jc w:val="both"/>
        <w:rPr>
          <w:rFonts w:ascii="Verdana" w:hAnsi="Verdana" w:cs="Arial"/>
          <w:sz w:val="20"/>
          <w:szCs w:val="20"/>
        </w:rPr>
      </w:pPr>
      <w:r w:rsidRPr="004A3FDB">
        <w:rPr>
          <w:rFonts w:ascii="Verdana" w:hAnsi="Verdana" w:cs="Arial"/>
          <w:sz w:val="20"/>
          <w:szCs w:val="20"/>
        </w:rPr>
        <w:t>če naročnik razdre pogodbo zaradi kršitev ali zamude na strani izvajalca;</w:t>
      </w:r>
    </w:p>
    <w:p w14:paraId="56E0A5A2" w14:textId="77777777" w:rsidR="007A03AB" w:rsidRPr="004A3FDB" w:rsidRDefault="007A03AB" w:rsidP="007A03AB">
      <w:pPr>
        <w:widowControl w:val="0"/>
        <w:numPr>
          <w:ilvl w:val="3"/>
          <w:numId w:val="11"/>
        </w:numPr>
        <w:spacing w:before="120" w:after="120" w:line="240" w:lineRule="auto"/>
        <w:jc w:val="both"/>
        <w:rPr>
          <w:rFonts w:ascii="Verdana" w:hAnsi="Verdana" w:cs="Arial"/>
          <w:sz w:val="20"/>
          <w:szCs w:val="20"/>
        </w:rPr>
      </w:pPr>
      <w:r w:rsidRPr="004A3FDB">
        <w:rPr>
          <w:rFonts w:ascii="Verdana" w:hAnsi="Verdana" w:cs="Arial"/>
          <w:sz w:val="20"/>
          <w:szCs w:val="20"/>
        </w:rPr>
        <w:t xml:space="preserve">če izvajalec objavi </w:t>
      </w:r>
      <w:proofErr w:type="spellStart"/>
      <w:r w:rsidRPr="004A3FDB">
        <w:rPr>
          <w:rFonts w:ascii="Verdana" w:hAnsi="Verdana" w:cs="Arial"/>
          <w:sz w:val="20"/>
          <w:szCs w:val="20"/>
        </w:rPr>
        <w:t>nesolventnost</w:t>
      </w:r>
      <w:proofErr w:type="spellEnd"/>
      <w:r w:rsidRPr="004A3FDB">
        <w:rPr>
          <w:rFonts w:ascii="Verdana" w:hAnsi="Verdana" w:cs="Arial"/>
          <w:sz w:val="20"/>
          <w:szCs w:val="20"/>
        </w:rPr>
        <w:t>, prisilno poravnavo ali stečaj;</w:t>
      </w:r>
    </w:p>
    <w:p w14:paraId="033F0974" w14:textId="77777777" w:rsidR="007A03AB" w:rsidRPr="004A3FDB" w:rsidRDefault="007A03AB" w:rsidP="007A03AB">
      <w:pPr>
        <w:widowControl w:val="0"/>
        <w:numPr>
          <w:ilvl w:val="3"/>
          <w:numId w:val="11"/>
        </w:numPr>
        <w:spacing w:after="120" w:line="240" w:lineRule="auto"/>
        <w:jc w:val="both"/>
        <w:rPr>
          <w:rFonts w:ascii="Verdana" w:hAnsi="Verdana" w:cs="Arial"/>
          <w:sz w:val="20"/>
          <w:szCs w:val="20"/>
        </w:rPr>
      </w:pPr>
      <w:r w:rsidRPr="004A3FDB">
        <w:rPr>
          <w:rFonts w:ascii="Verdana" w:hAnsi="Verdana" w:cs="Arial"/>
          <w:sz w:val="20"/>
          <w:szCs w:val="20"/>
        </w:rPr>
        <w:t>če izvajalec krši zaupnost podatkov;</w:t>
      </w:r>
    </w:p>
    <w:p w14:paraId="245A5333" w14:textId="77777777" w:rsidR="007A03AB" w:rsidRPr="00DF0D04" w:rsidRDefault="007A03AB" w:rsidP="007A03AB">
      <w:pPr>
        <w:pStyle w:val="ListParagraph"/>
        <w:numPr>
          <w:ilvl w:val="3"/>
          <w:numId w:val="11"/>
        </w:numPr>
        <w:spacing w:after="120" w:line="240" w:lineRule="auto"/>
        <w:contextualSpacing w:val="0"/>
        <w:jc w:val="both"/>
        <w:rPr>
          <w:rFonts w:ascii="Verdana" w:hAnsi="Verdana" w:cs="Arial"/>
          <w:sz w:val="20"/>
          <w:szCs w:val="20"/>
        </w:rPr>
      </w:pPr>
      <w:r w:rsidRPr="00DF0D04">
        <w:rPr>
          <w:rFonts w:ascii="Verdana" w:hAnsi="Verdana" w:cs="Arial"/>
          <w:sz w:val="20"/>
          <w:szCs w:val="20"/>
        </w:rPr>
        <w:t xml:space="preserve">če izvajalec naročniku pravočasno ne izroči ustreznega zavarovanja projektantske odgovornosti iz </w:t>
      </w:r>
      <w:r w:rsidRPr="00B70E4A">
        <w:rPr>
          <w:rFonts w:ascii="Verdana" w:hAnsi="Verdana" w:cs="Arial"/>
          <w:sz w:val="20"/>
          <w:szCs w:val="20"/>
        </w:rPr>
        <w:t>1</w:t>
      </w:r>
      <w:r w:rsidRPr="00DF0D04">
        <w:rPr>
          <w:rFonts w:ascii="Verdana" w:hAnsi="Verdana" w:cs="Arial"/>
          <w:sz w:val="20"/>
          <w:szCs w:val="20"/>
        </w:rPr>
        <w:t>2. člena.</w:t>
      </w:r>
    </w:p>
    <w:p w14:paraId="38369DE0" w14:textId="77777777" w:rsidR="007A03AB" w:rsidRPr="004A3FDB" w:rsidRDefault="007A03AB" w:rsidP="007A03AB">
      <w:pPr>
        <w:pStyle w:val="ListParagraph"/>
        <w:numPr>
          <w:ilvl w:val="3"/>
          <w:numId w:val="11"/>
        </w:numPr>
        <w:spacing w:after="120" w:line="240" w:lineRule="auto"/>
        <w:contextualSpacing w:val="0"/>
        <w:jc w:val="both"/>
        <w:rPr>
          <w:rFonts w:ascii="Verdana" w:hAnsi="Verdana" w:cs="Arial"/>
          <w:sz w:val="20"/>
          <w:szCs w:val="20"/>
        </w:rPr>
      </w:pPr>
      <w:r w:rsidRPr="004A3FDB">
        <w:rPr>
          <w:rFonts w:ascii="Verdana" w:hAnsi="Verdana" w:cs="Arial"/>
          <w:sz w:val="20"/>
          <w:szCs w:val="20"/>
        </w:rPr>
        <w:t>če izvajalec brez dogovora z naročnikom odstopi od pogodbe in razlogi za to niso na naročnikovi strani.</w:t>
      </w:r>
    </w:p>
    <w:p w14:paraId="0413E3C3" w14:textId="600033FE" w:rsidR="00175EE4" w:rsidRDefault="00175EE4" w:rsidP="00175EE4">
      <w:pPr>
        <w:pStyle w:val="ListParagraph"/>
        <w:widowControl w:val="0"/>
        <w:numPr>
          <w:ilvl w:val="0"/>
          <w:numId w:val="14"/>
        </w:numPr>
        <w:spacing w:before="120" w:after="120" w:line="240" w:lineRule="auto"/>
        <w:ind w:left="714" w:hanging="357"/>
        <w:contextualSpacing w:val="0"/>
        <w:jc w:val="both"/>
        <w:rPr>
          <w:rFonts w:ascii="Verdana" w:hAnsi="Verdana" w:cs="Arial"/>
          <w:sz w:val="20"/>
          <w:szCs w:val="20"/>
        </w:rPr>
      </w:pPr>
      <w:r w:rsidRPr="00175EE4">
        <w:rPr>
          <w:rFonts w:ascii="Verdana" w:hAnsi="Verdana" w:cs="Arial"/>
          <w:sz w:val="20"/>
          <w:szCs w:val="20"/>
        </w:rPr>
        <w:t>V primeru, da se bodo pogodbena dela izvajala dlje kot je rok veljavnosti garancije za dobro izvedbo pogodbenih obveznosti, je izvajalec dolžan 15 dni pred potekom garancije predložiti novo ali podaljšano garancijo za dobro izvedbo pogodbenih obveznosti z</w:t>
      </w:r>
      <w:r>
        <w:rPr>
          <w:rFonts w:ascii="Verdana" w:hAnsi="Verdana" w:cs="Arial"/>
          <w:sz w:val="20"/>
          <w:szCs w:val="20"/>
        </w:rPr>
        <w:t xml:space="preserve"> </w:t>
      </w:r>
      <w:r w:rsidRPr="00175EE4">
        <w:rPr>
          <w:rFonts w:ascii="Verdana" w:hAnsi="Verdana" w:cs="Arial"/>
          <w:sz w:val="20"/>
          <w:szCs w:val="20"/>
        </w:rPr>
        <w:t xml:space="preserve">veljavnostjo najmanj 30 dni po </w:t>
      </w:r>
      <w:r>
        <w:rPr>
          <w:rFonts w:ascii="Verdana" w:hAnsi="Verdana" w:cs="Arial"/>
          <w:sz w:val="20"/>
          <w:szCs w:val="20"/>
        </w:rPr>
        <w:t>pridobitvi uporabnega dovoljenja</w:t>
      </w:r>
      <w:r w:rsidRPr="00175EE4">
        <w:rPr>
          <w:rFonts w:ascii="Verdana" w:hAnsi="Verdana" w:cs="Arial"/>
          <w:sz w:val="20"/>
          <w:szCs w:val="20"/>
        </w:rPr>
        <w:t>.</w:t>
      </w:r>
    </w:p>
    <w:p w14:paraId="22537CC2" w14:textId="5E1FC6A0" w:rsidR="007A03AB" w:rsidRPr="004A3FDB" w:rsidRDefault="007A03AB" w:rsidP="00175EE4">
      <w:pPr>
        <w:pStyle w:val="ListParagraph"/>
        <w:widowControl w:val="0"/>
        <w:numPr>
          <w:ilvl w:val="0"/>
          <w:numId w:val="14"/>
        </w:numPr>
        <w:spacing w:before="120" w:after="120" w:line="240" w:lineRule="auto"/>
        <w:ind w:left="714" w:hanging="357"/>
        <w:contextualSpacing w:val="0"/>
        <w:jc w:val="both"/>
        <w:rPr>
          <w:rFonts w:ascii="Verdana" w:hAnsi="Verdana" w:cs="Arial"/>
          <w:sz w:val="20"/>
          <w:szCs w:val="20"/>
        </w:rPr>
      </w:pPr>
      <w:r w:rsidRPr="004A3FDB">
        <w:rPr>
          <w:rFonts w:ascii="Verdana" w:hAnsi="Verdana" w:cs="Arial"/>
          <w:sz w:val="20"/>
          <w:szCs w:val="20"/>
        </w:rPr>
        <w:t>Naročnik lahko finančno zavarovanje uveljavi brez predhodnega opomina, mora pa izvajalca o tem, da ga je uveljavil, obvestiti elektronsko ali pisno po pošti, najkasneje tri dni po dnevu, ko ga je predložil v izplačilo.</w:t>
      </w:r>
    </w:p>
    <w:p w14:paraId="77E5E4E8" w14:textId="77777777" w:rsidR="007A03AB" w:rsidRPr="004E3BEA" w:rsidRDefault="007A03AB" w:rsidP="00175EE4">
      <w:pPr>
        <w:pStyle w:val="ListParagraph"/>
        <w:widowControl w:val="0"/>
        <w:numPr>
          <w:ilvl w:val="0"/>
          <w:numId w:val="14"/>
        </w:numPr>
        <w:spacing w:before="120" w:after="120" w:line="240" w:lineRule="auto"/>
        <w:jc w:val="both"/>
        <w:rPr>
          <w:rFonts w:ascii="Verdana" w:hAnsi="Verdana" w:cs="Arial"/>
          <w:sz w:val="20"/>
          <w:szCs w:val="20"/>
        </w:rPr>
      </w:pPr>
      <w:r w:rsidRPr="004A3FDB">
        <w:rPr>
          <w:rFonts w:ascii="Verdana" w:hAnsi="Verdana" w:cs="Arial"/>
          <w:sz w:val="20"/>
          <w:szCs w:val="20"/>
        </w:rPr>
        <w:t xml:space="preserve">Če naročnikova škoda presega znesek finančnega zavarovanja, lahko naročnik zahteva </w:t>
      </w:r>
      <w:r w:rsidRPr="004A3FDB">
        <w:rPr>
          <w:rFonts w:ascii="Verdana" w:hAnsi="Verdana" w:cs="Arial"/>
          <w:sz w:val="20"/>
          <w:szCs w:val="20"/>
        </w:rPr>
        <w:lastRenderedPageBreak/>
        <w:t>razliko povrnitve nastale škode od izvajalca v celoti.</w:t>
      </w:r>
    </w:p>
    <w:p w14:paraId="498B8E98" w14:textId="77777777" w:rsidR="007A03AB" w:rsidRPr="004A3FDB" w:rsidRDefault="007A03AB" w:rsidP="00175EE4">
      <w:pPr>
        <w:pStyle w:val="ListParagraph"/>
        <w:widowControl w:val="0"/>
        <w:numPr>
          <w:ilvl w:val="0"/>
          <w:numId w:val="13"/>
        </w:numPr>
        <w:spacing w:before="120" w:after="120" w:line="240" w:lineRule="auto"/>
        <w:ind w:left="714" w:hanging="357"/>
        <w:jc w:val="center"/>
        <w:rPr>
          <w:rFonts w:ascii="Verdana" w:hAnsi="Verdana" w:cs="Arial"/>
          <w:sz w:val="20"/>
          <w:szCs w:val="20"/>
        </w:rPr>
      </w:pPr>
      <w:r w:rsidRPr="004A3FDB">
        <w:rPr>
          <w:rFonts w:ascii="Verdana" w:hAnsi="Verdana" w:cs="Arial"/>
          <w:sz w:val="20"/>
          <w:szCs w:val="20"/>
        </w:rPr>
        <w:t>člen</w:t>
      </w:r>
    </w:p>
    <w:p w14:paraId="09EA2FDE"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PRAVICE INTELEKTUALNE LASTNINE</w:t>
      </w:r>
    </w:p>
    <w:p w14:paraId="783B1889" w14:textId="77777777" w:rsidR="007A03AB" w:rsidRPr="004A3FDB" w:rsidRDefault="007A03AB" w:rsidP="007A03AB">
      <w:pPr>
        <w:widowControl w:val="0"/>
        <w:numPr>
          <w:ilvl w:val="0"/>
          <w:numId w:val="10"/>
        </w:numPr>
        <w:spacing w:before="120" w:after="120" w:line="240" w:lineRule="auto"/>
        <w:jc w:val="both"/>
        <w:rPr>
          <w:rFonts w:ascii="Verdana" w:hAnsi="Verdana" w:cs="Arial"/>
          <w:sz w:val="20"/>
          <w:szCs w:val="20"/>
        </w:rPr>
      </w:pPr>
      <w:r w:rsidRPr="004A3FDB">
        <w:rPr>
          <w:rFonts w:ascii="Verdana" w:hAnsi="Verdana" w:cs="Arial"/>
          <w:sz w:val="20"/>
          <w:szCs w:val="20"/>
        </w:rPr>
        <w:t>Vsi materiali, predlogi, rešitve, skice in načrti, ki jih izvajalec od faze ponudbe do prenehanja pogodbenih obveznosti izroči naročniku so</w:t>
      </w:r>
      <w:r>
        <w:rPr>
          <w:rFonts w:ascii="Verdana" w:hAnsi="Verdana" w:cs="Arial"/>
          <w:sz w:val="20"/>
          <w:szCs w:val="20"/>
        </w:rPr>
        <w:t xml:space="preserve"> </w:t>
      </w:r>
      <w:r w:rsidRPr="004A3FDB">
        <w:rPr>
          <w:rFonts w:ascii="Verdana" w:hAnsi="Verdana" w:cs="Arial"/>
          <w:sz w:val="20"/>
          <w:szCs w:val="20"/>
        </w:rPr>
        <w:t xml:space="preserve">izključno last naročnika in ima na njih neomejene materialne avtorske pravice za enkratno uporabo, to je le za enkratno </w:t>
      </w:r>
      <w:r>
        <w:rPr>
          <w:rFonts w:ascii="Verdana" w:hAnsi="Verdana" w:cs="Arial"/>
          <w:sz w:val="20"/>
          <w:szCs w:val="20"/>
        </w:rPr>
        <w:t>obnovo/izgradnjo</w:t>
      </w:r>
      <w:r w:rsidRPr="004A3FDB">
        <w:rPr>
          <w:rFonts w:ascii="Verdana" w:hAnsi="Verdana" w:cs="Arial"/>
          <w:sz w:val="20"/>
          <w:szCs w:val="20"/>
        </w:rPr>
        <w:t xml:space="preserve"> objekta po obsegu in vsebini, kot določa ta pogodba.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r>
        <w:rPr>
          <w:rFonts w:ascii="Verdana" w:hAnsi="Verdana" w:cs="Arial"/>
          <w:sz w:val="20"/>
          <w:szCs w:val="20"/>
        </w:rPr>
        <w:t>.</w:t>
      </w:r>
      <w:r w:rsidRPr="004A3FDB">
        <w:rPr>
          <w:rFonts w:ascii="Verdana" w:hAnsi="Verdana" w:cs="Arial"/>
          <w:sz w:val="20"/>
          <w:szCs w:val="20"/>
        </w:rPr>
        <w:t xml:space="preserve"> </w:t>
      </w:r>
    </w:p>
    <w:p w14:paraId="0E292527" w14:textId="77777777" w:rsidR="007A03AB" w:rsidRPr="004A3FDB" w:rsidRDefault="007A03AB" w:rsidP="007A03AB">
      <w:pPr>
        <w:widowControl w:val="0"/>
        <w:numPr>
          <w:ilvl w:val="0"/>
          <w:numId w:val="10"/>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je seznanjen s tem, da ima neizpolnitev izročitve del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4A3FDB">
        <w:rPr>
          <w:rFonts w:ascii="Verdana" w:hAnsi="Verdana" w:cs="Arial"/>
          <w:sz w:val="20"/>
          <w:szCs w:val="20"/>
        </w:rPr>
        <w:t>nerealizacije</w:t>
      </w:r>
      <w:proofErr w:type="spellEnd"/>
      <w:r w:rsidRPr="004A3FDB">
        <w:rPr>
          <w:rFonts w:ascii="Verdana" w:hAnsi="Verdana" w:cs="Arial"/>
          <w:sz w:val="20"/>
          <w:szCs w:val="20"/>
        </w:rPr>
        <w:t xml:space="preserve"> projekta. </w:t>
      </w:r>
    </w:p>
    <w:p w14:paraId="5B82F380" w14:textId="77777777" w:rsidR="007A03AB" w:rsidRPr="004A3FDB" w:rsidRDefault="007A03AB" w:rsidP="007A03AB">
      <w:pPr>
        <w:widowControl w:val="0"/>
        <w:numPr>
          <w:ilvl w:val="0"/>
          <w:numId w:val="10"/>
        </w:numPr>
        <w:spacing w:before="120" w:after="120" w:line="240" w:lineRule="auto"/>
        <w:jc w:val="both"/>
        <w:rPr>
          <w:rFonts w:ascii="Verdana" w:hAnsi="Verdana" w:cs="Arial"/>
          <w:sz w:val="20"/>
          <w:szCs w:val="20"/>
        </w:rPr>
      </w:pPr>
      <w:r w:rsidRPr="004A3FDB">
        <w:rPr>
          <w:rFonts w:ascii="Verdana" w:hAnsi="Verdana" w:cs="Arial"/>
          <w:sz w:val="20"/>
          <w:szCs w:val="20"/>
        </w:rPr>
        <w:t xml:space="preserve">Skladno z določbo 108. člena Obligacijskega zakonika, ki določa, da lahko pogodbi zvesta stranka odstopi od pogodbe tudi v primeru zaporednih obveznosti, če je iz danih okoliščin očitno, da pogodbi nezvesta stranka teh ne bo izpolnila v celoti. Glede na navedeno si naročnik pridržuje pravico, da odstopi ne le glede bodočih obveznosti, temveč tudi glede že izpolnjenih obveznosti, če njihova izpolnitev odstopa od naročnikovega naročila ali če brez manjkajočih izpolnitev zanj nima pomena. V konkretnem primeru tako lahko naročnik zahteva vračilo vseh že plačanih zneskov za projekte skupaj z obrestmi, če projekti niso uporabljivi samostojno in na njihovi podlagi ni mogoče nadaljevati upravnih postopkov. </w:t>
      </w:r>
    </w:p>
    <w:p w14:paraId="49C46764" w14:textId="77777777" w:rsidR="007A03AB" w:rsidRPr="004A3FDB" w:rsidRDefault="007A03AB" w:rsidP="007A03AB">
      <w:pPr>
        <w:widowControl w:val="0"/>
        <w:numPr>
          <w:ilvl w:val="0"/>
          <w:numId w:val="10"/>
        </w:numPr>
        <w:spacing w:before="120" w:after="120" w:line="240" w:lineRule="auto"/>
        <w:jc w:val="both"/>
        <w:rPr>
          <w:rFonts w:ascii="Verdana" w:hAnsi="Verdana" w:cs="Arial"/>
          <w:sz w:val="20"/>
          <w:szCs w:val="20"/>
        </w:rPr>
      </w:pPr>
      <w:r w:rsidRPr="004A3FDB">
        <w:rPr>
          <w:rFonts w:ascii="Verdana" w:hAnsi="Verdana" w:cs="Arial"/>
          <w:sz w:val="20"/>
          <w:szCs w:val="20"/>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izvede sam ali izvedbo prepusti tretji osebi. </w:t>
      </w:r>
    </w:p>
    <w:p w14:paraId="0EBF44C4" w14:textId="77777777" w:rsidR="007A03AB" w:rsidRPr="004A3FDB" w:rsidRDefault="007A03AB" w:rsidP="007A03AB">
      <w:pPr>
        <w:widowControl w:val="0"/>
        <w:numPr>
          <w:ilvl w:val="0"/>
          <w:numId w:val="10"/>
        </w:numPr>
        <w:spacing w:before="120" w:after="120" w:line="240" w:lineRule="auto"/>
        <w:jc w:val="both"/>
        <w:rPr>
          <w:rFonts w:ascii="Verdana" w:hAnsi="Verdana" w:cs="Arial"/>
          <w:sz w:val="20"/>
          <w:szCs w:val="20"/>
        </w:rPr>
      </w:pPr>
      <w:r w:rsidRPr="004A3FDB">
        <w:rPr>
          <w:rFonts w:ascii="Verdana" w:hAnsi="Verdana" w:cs="Arial"/>
          <w:sz w:val="20"/>
          <w:szCs w:val="20"/>
        </w:rPr>
        <w:t xml:space="preserve">Izvajalec s to pogodbo dovoljuje, da lahko naročnik izključno za svoj račun v skladu z obstoječo zakonodajo brez omejitev in posamičnih dovoljenj izvajalca izvede vse potrebne adaptacije, obnovitve ali druge posege iz naslova posodobitve in investicijskega vzdrževanja, ki bi lahko  vplivale na izgled stavbe. Naročnik se obveže, da bo v primeru potreb po spremembah iz prejšnjega stavka, o tem obvestil izvajalca in ga pozval, da predloži svojo ponudbo za projektiranje nameravanih sprememb, pri čemer mu za odgovor poda deset (10) dnevni rok. V primeru, da izvajalec ne poda ponudbe, da ponudba ni pravočasna ali popolna ali da cenovno in vsebinsko odstopa od zahtev naročnika, naročnik lahko zavrne sodelovanje in ponudbo pridobi s strani drugega ponudnika. </w:t>
      </w:r>
    </w:p>
    <w:p w14:paraId="5ABDDA16" w14:textId="77777777" w:rsidR="007A03AB" w:rsidRPr="00DF0D04" w:rsidRDefault="007A03AB" w:rsidP="007A03AB">
      <w:pPr>
        <w:widowControl w:val="0"/>
        <w:numPr>
          <w:ilvl w:val="0"/>
          <w:numId w:val="10"/>
        </w:numPr>
        <w:spacing w:before="120" w:after="120" w:line="240" w:lineRule="auto"/>
        <w:jc w:val="both"/>
        <w:rPr>
          <w:rFonts w:ascii="Verdana" w:hAnsi="Verdana" w:cs="Arial"/>
          <w:sz w:val="20"/>
          <w:szCs w:val="20"/>
        </w:rPr>
      </w:pPr>
      <w:r w:rsidRPr="00DF0D04">
        <w:rPr>
          <w:rFonts w:ascii="Verdana" w:hAnsi="Verdana" w:cs="Arial"/>
          <w:sz w:val="20"/>
          <w:szCs w:val="20"/>
        </w:rPr>
        <w:t xml:space="preserve">Izvajalec lahko zadrži kopijo projektne in druge dokumentacije kot referenčno gradivo. Naročnik postane s prevzemom dokumentacije tudi njen lastnik in pridobi pravico njenega reproduciranja in javnega prikazovanja.   </w:t>
      </w:r>
    </w:p>
    <w:p w14:paraId="40645163" w14:textId="77777777" w:rsidR="007A03AB" w:rsidRPr="004A3FD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člen</w:t>
      </w:r>
    </w:p>
    <w:p w14:paraId="6393232C"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POOBLAŠČENI PREDSTAVNIKI POGODBENIH STRANK</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18"/>
        <w:gridCol w:w="3827"/>
        <w:gridCol w:w="3859"/>
      </w:tblGrid>
      <w:tr w:rsidR="007A03AB" w:rsidRPr="004A3FDB" w14:paraId="202D373F" w14:textId="77777777" w:rsidTr="00980744">
        <w:trPr>
          <w:trHeight w:val="20"/>
          <w:jc w:val="center"/>
        </w:trPr>
        <w:tc>
          <w:tcPr>
            <w:tcW w:w="2018" w:type="dxa"/>
            <w:vMerge w:val="restart"/>
            <w:shd w:val="clear" w:color="auto" w:fill="FDB940"/>
            <w:vAlign w:val="center"/>
          </w:tcPr>
          <w:p w14:paraId="1EB93184"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lastRenderedPageBreak/>
              <w:t>Pooblaščeni predstavniki strank</w:t>
            </w:r>
          </w:p>
        </w:tc>
        <w:tc>
          <w:tcPr>
            <w:tcW w:w="3827" w:type="dxa"/>
            <w:shd w:val="clear" w:color="auto" w:fill="FDB940"/>
            <w:vAlign w:val="center"/>
          </w:tcPr>
          <w:p w14:paraId="41AD6953"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Odgovorni pooblaščeni predstavnik naročnika za dela po tej pogodbi je</w:t>
            </w:r>
          </w:p>
        </w:tc>
        <w:tc>
          <w:tcPr>
            <w:tcW w:w="3859" w:type="dxa"/>
            <w:shd w:val="clear" w:color="auto" w:fill="FDB940"/>
            <w:vAlign w:val="center"/>
          </w:tcPr>
          <w:p w14:paraId="34AE5CDC"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Odgovorni predstavnik izvajalca za dela po tej pogodbi, ki je pooblaščen, da zastopa izvajalca v vseh vprašanjih, ki se nanašajo na to pogodbo.</w:t>
            </w:r>
          </w:p>
        </w:tc>
      </w:tr>
      <w:tr w:rsidR="007A03AB" w:rsidRPr="004A3FDB" w14:paraId="17B651EF" w14:textId="77777777" w:rsidTr="00980744">
        <w:trPr>
          <w:trHeight w:val="20"/>
          <w:jc w:val="center"/>
        </w:trPr>
        <w:tc>
          <w:tcPr>
            <w:tcW w:w="2018" w:type="dxa"/>
            <w:vMerge/>
            <w:shd w:val="clear" w:color="auto" w:fill="FDB940"/>
            <w:vAlign w:val="center"/>
          </w:tcPr>
          <w:p w14:paraId="01AD1EC4" w14:textId="77777777" w:rsidR="007A03AB" w:rsidRPr="004A3FDB" w:rsidRDefault="007A03AB" w:rsidP="00980744">
            <w:pPr>
              <w:widowControl w:val="0"/>
              <w:spacing w:after="0" w:line="240" w:lineRule="auto"/>
              <w:rPr>
                <w:rFonts w:ascii="Verdana" w:hAnsi="Verdana" w:cs="Arial"/>
                <w:b/>
                <w:sz w:val="20"/>
                <w:szCs w:val="20"/>
              </w:rPr>
            </w:pPr>
          </w:p>
        </w:tc>
        <w:tc>
          <w:tcPr>
            <w:tcW w:w="3827" w:type="dxa"/>
            <w:tcBorders>
              <w:bottom w:val="single" w:sz="4" w:space="0" w:color="auto"/>
            </w:tcBorders>
            <w:shd w:val="clear" w:color="auto" w:fill="FFF0D5"/>
            <w:vAlign w:val="center"/>
          </w:tcPr>
          <w:p w14:paraId="6982057D"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Ime in priimek:</w:t>
            </w:r>
          </w:p>
          <w:p w14:paraId="3C1986C5" w14:textId="77777777" w:rsidR="007A03A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Tel. št.:</w:t>
            </w:r>
          </w:p>
          <w:p w14:paraId="3A5415CC"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E-pošta:</w:t>
            </w:r>
          </w:p>
        </w:tc>
        <w:tc>
          <w:tcPr>
            <w:tcW w:w="3859" w:type="dxa"/>
            <w:tcBorders>
              <w:bottom w:val="single" w:sz="4" w:space="0" w:color="auto"/>
            </w:tcBorders>
            <w:shd w:val="clear" w:color="auto" w:fill="auto"/>
            <w:vAlign w:val="center"/>
          </w:tcPr>
          <w:p w14:paraId="46D511F8"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Ime in priimek:</w:t>
            </w:r>
          </w:p>
          <w:p w14:paraId="771F2F48"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Tel. št.:</w:t>
            </w:r>
          </w:p>
          <w:p w14:paraId="0265D558"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E-pošta:</w:t>
            </w:r>
          </w:p>
        </w:tc>
      </w:tr>
      <w:tr w:rsidR="007A03AB" w:rsidRPr="004A3FDB" w14:paraId="5D82752D" w14:textId="77777777" w:rsidTr="00980744">
        <w:trPr>
          <w:trHeight w:val="20"/>
          <w:jc w:val="center"/>
        </w:trPr>
        <w:tc>
          <w:tcPr>
            <w:tcW w:w="2018" w:type="dxa"/>
            <w:vMerge/>
            <w:shd w:val="clear" w:color="auto" w:fill="FDB940"/>
            <w:vAlign w:val="center"/>
          </w:tcPr>
          <w:p w14:paraId="487203CF" w14:textId="77777777" w:rsidR="007A03AB" w:rsidRPr="004A3FDB" w:rsidRDefault="007A03AB" w:rsidP="00980744">
            <w:pPr>
              <w:widowControl w:val="0"/>
              <w:spacing w:after="0" w:line="240" w:lineRule="auto"/>
              <w:rPr>
                <w:rFonts w:ascii="Verdana" w:hAnsi="Verdana" w:cs="Arial"/>
                <w:b/>
                <w:sz w:val="20"/>
                <w:szCs w:val="20"/>
              </w:rPr>
            </w:pPr>
          </w:p>
        </w:tc>
        <w:tc>
          <w:tcPr>
            <w:tcW w:w="7686" w:type="dxa"/>
            <w:gridSpan w:val="2"/>
            <w:tcBorders>
              <w:bottom w:val="single" w:sz="4" w:space="0" w:color="auto"/>
            </w:tcBorders>
            <w:shd w:val="clear" w:color="auto" w:fill="FFF0D5"/>
            <w:vAlign w:val="center"/>
          </w:tcPr>
          <w:p w14:paraId="5908FFB4" w14:textId="77777777"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sz w:val="20"/>
                <w:szCs w:val="20"/>
              </w:rPr>
              <w:t>Predstavnik naročnika sodeluje s pooblaščenim predstavnikom projektanta ves čas trajanja pogodbe in mu nudi vse potrebne podatke, ki jih je naročnik dolžan dati na podlagi obveznosti iz te pogodbe.</w:t>
            </w:r>
          </w:p>
          <w:p w14:paraId="49467E9F" w14:textId="77777777" w:rsidR="007A03AB" w:rsidRPr="004A3FDB" w:rsidRDefault="007A03AB" w:rsidP="00980744">
            <w:pPr>
              <w:widowControl w:val="0"/>
              <w:spacing w:after="0" w:line="240" w:lineRule="auto"/>
              <w:jc w:val="both"/>
              <w:rPr>
                <w:rFonts w:ascii="Verdana" w:hAnsi="Verdana" w:cs="Arial"/>
                <w:sz w:val="20"/>
                <w:szCs w:val="20"/>
              </w:rPr>
            </w:pPr>
          </w:p>
          <w:p w14:paraId="3074789F" w14:textId="77777777"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sz w:val="20"/>
                <w:szCs w:val="20"/>
              </w:rPr>
              <w:t>Predstavnik izvajalca je dolžan ves čas trajanja pogodbe neposredno in tvorno sodelovati s pooblaščenim predstavnikom naročnika.</w:t>
            </w:r>
          </w:p>
          <w:p w14:paraId="7F4443F3" w14:textId="77777777" w:rsidR="007A03AB" w:rsidRPr="004A3FDB" w:rsidRDefault="007A03AB" w:rsidP="00980744">
            <w:pPr>
              <w:widowControl w:val="0"/>
              <w:spacing w:after="0" w:line="240" w:lineRule="auto"/>
              <w:jc w:val="both"/>
              <w:rPr>
                <w:rFonts w:ascii="Verdana" w:hAnsi="Verdana" w:cs="Arial"/>
                <w:sz w:val="20"/>
                <w:szCs w:val="20"/>
              </w:rPr>
            </w:pPr>
          </w:p>
          <w:p w14:paraId="78EFB976" w14:textId="77777777"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sz w:val="20"/>
                <w:szCs w:val="20"/>
              </w:rPr>
              <w:t>Pogodbeni stranki sta dolžni obvestiti nasprotno stranko o zamenjavi predstavnikov v roku treh dni po zamenjavi.</w:t>
            </w:r>
          </w:p>
          <w:p w14:paraId="1FAACB32" w14:textId="77777777" w:rsidR="007A03AB" w:rsidRPr="004A3FDB" w:rsidRDefault="007A03AB" w:rsidP="00980744">
            <w:pPr>
              <w:widowControl w:val="0"/>
              <w:spacing w:after="0" w:line="240" w:lineRule="auto"/>
              <w:jc w:val="both"/>
              <w:rPr>
                <w:rFonts w:ascii="Verdana" w:hAnsi="Verdana" w:cs="Arial"/>
                <w:sz w:val="20"/>
                <w:szCs w:val="20"/>
              </w:rPr>
            </w:pPr>
          </w:p>
          <w:p w14:paraId="76420338" w14:textId="77777777"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sz w:val="20"/>
                <w:szCs w:val="20"/>
              </w:rPr>
              <w:t xml:space="preserve">Vsa obvestila strank in ostale pomembne komunikacije morajo biti poslane nasprotni stranki po pošti ali e-pošti. Pomembne komunikacije so tiste, ki zadevajo določbe te pogodbe, projektno dokumentacijo ter spremembe teh, situacije, prevzeme in potrjevanja, plačila, naročila, odredbe, opomine in pritožbe. Komunikacije, ki </w:t>
            </w:r>
            <w:r>
              <w:rPr>
                <w:rFonts w:ascii="Verdana" w:hAnsi="Verdana" w:cs="Arial"/>
                <w:sz w:val="20"/>
                <w:szCs w:val="20"/>
              </w:rPr>
              <w:t>i</w:t>
            </w:r>
            <w:r w:rsidRPr="004A3FDB">
              <w:rPr>
                <w:rFonts w:ascii="Verdana" w:hAnsi="Verdana" w:cs="Arial"/>
                <w:sz w:val="20"/>
                <w:szCs w:val="20"/>
              </w:rPr>
              <w:t>majo za posledico spremembo pogodbene cene ali pogodbenega roka kot tudi vsi dokumenti, ki so podlaga za plačilo ali zavrnitev, se pošiljajo pisno (priporočeno). Operativne komunikacije brez zgoraj naštetih učinkov lahko potekajo preko telefona. Vsa pisanja in elektronska pošta morajo biti naslovljena na pristojne kontaktne osebe v skladu s to pogodbo.</w:t>
            </w:r>
          </w:p>
        </w:tc>
      </w:tr>
    </w:tbl>
    <w:p w14:paraId="70D626AC" w14:textId="77777777" w:rsidR="007A03AB" w:rsidRPr="004A3FDB" w:rsidRDefault="007A03AB" w:rsidP="007A03AB">
      <w:pPr>
        <w:pStyle w:val="ListParagraph"/>
        <w:widowControl w:val="0"/>
        <w:numPr>
          <w:ilvl w:val="0"/>
          <w:numId w:val="13"/>
        </w:numPr>
        <w:spacing w:before="120" w:after="120" w:line="240" w:lineRule="auto"/>
        <w:ind w:left="714" w:hanging="357"/>
        <w:jc w:val="center"/>
        <w:rPr>
          <w:rFonts w:ascii="Verdana" w:hAnsi="Verdana" w:cs="Arial"/>
          <w:sz w:val="20"/>
          <w:szCs w:val="20"/>
        </w:rPr>
      </w:pPr>
      <w:r w:rsidRPr="004A3FDB">
        <w:rPr>
          <w:rFonts w:ascii="Verdana" w:hAnsi="Verdana" w:cs="Arial"/>
          <w:sz w:val="20"/>
          <w:szCs w:val="20"/>
        </w:rPr>
        <w:t>člen</w:t>
      </w:r>
    </w:p>
    <w:p w14:paraId="629680D4"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ODGOVORNE OSEBE IZVAJALCA ZA POSAMEZNO PODROČJE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53"/>
        <w:gridCol w:w="4851"/>
      </w:tblGrid>
      <w:tr w:rsidR="007A03AB" w:rsidRPr="004A3FDB" w14:paraId="26E57116" w14:textId="77777777" w:rsidTr="00980744">
        <w:trPr>
          <w:trHeight w:val="20"/>
          <w:jc w:val="center"/>
        </w:trPr>
        <w:tc>
          <w:tcPr>
            <w:tcW w:w="4853" w:type="dxa"/>
            <w:shd w:val="clear" w:color="auto" w:fill="FDB940"/>
          </w:tcPr>
          <w:p w14:paraId="42D93808" w14:textId="6B230E9E" w:rsidR="007A03AB" w:rsidRPr="004A3FDB" w:rsidRDefault="007A03AB" w:rsidP="00EE0525">
            <w:pPr>
              <w:widowControl w:val="0"/>
              <w:spacing w:after="0" w:line="240" w:lineRule="auto"/>
              <w:jc w:val="both"/>
              <w:rPr>
                <w:rFonts w:ascii="Verdana" w:hAnsi="Verdana" w:cs="Arial"/>
                <w:b/>
                <w:sz w:val="20"/>
                <w:szCs w:val="20"/>
              </w:rPr>
            </w:pPr>
            <w:r>
              <w:rPr>
                <w:rFonts w:ascii="Verdana" w:hAnsi="Verdana" w:cs="Arial"/>
                <w:sz w:val="20"/>
                <w:szCs w:val="20"/>
              </w:rPr>
              <w:t>V</w:t>
            </w:r>
            <w:r w:rsidRPr="004A3FDB">
              <w:rPr>
                <w:rFonts w:ascii="Verdana" w:hAnsi="Verdana" w:cs="Arial"/>
                <w:sz w:val="20"/>
                <w:szCs w:val="20"/>
              </w:rPr>
              <w:t>odja projekta</w:t>
            </w:r>
            <w:r w:rsidR="006B0114">
              <w:rPr>
                <w:rFonts w:ascii="Verdana" w:hAnsi="Verdana" w:cs="Arial"/>
                <w:sz w:val="20"/>
                <w:szCs w:val="20"/>
              </w:rPr>
              <w:t>, ki je hkrati pooblaščeni arhitekt</w:t>
            </w:r>
          </w:p>
        </w:tc>
        <w:tc>
          <w:tcPr>
            <w:tcW w:w="4851" w:type="dxa"/>
            <w:shd w:val="clear" w:color="auto" w:fill="auto"/>
            <w:vAlign w:val="center"/>
          </w:tcPr>
          <w:p w14:paraId="22475DC7" w14:textId="77777777" w:rsidR="007A03AB" w:rsidRPr="004A3FDB" w:rsidRDefault="007A03AB" w:rsidP="00980744">
            <w:pPr>
              <w:widowControl w:val="0"/>
              <w:spacing w:after="0" w:line="240" w:lineRule="auto"/>
              <w:jc w:val="both"/>
              <w:rPr>
                <w:rFonts w:ascii="Verdana" w:hAnsi="Verdana" w:cs="Arial"/>
                <w:sz w:val="20"/>
                <w:szCs w:val="20"/>
              </w:rPr>
            </w:pPr>
          </w:p>
        </w:tc>
      </w:tr>
      <w:tr w:rsidR="007A03AB" w:rsidRPr="004A3FDB" w14:paraId="63B09039" w14:textId="77777777" w:rsidTr="00980744">
        <w:trPr>
          <w:trHeight w:val="20"/>
          <w:jc w:val="center"/>
        </w:trPr>
        <w:tc>
          <w:tcPr>
            <w:tcW w:w="4853" w:type="dxa"/>
            <w:shd w:val="clear" w:color="auto" w:fill="FDB940"/>
          </w:tcPr>
          <w:p w14:paraId="331C2F88" w14:textId="77777777" w:rsidR="007A03AB" w:rsidRPr="004A3FDB" w:rsidRDefault="007A03AB" w:rsidP="00980744">
            <w:pPr>
              <w:widowControl w:val="0"/>
              <w:spacing w:after="0" w:line="240" w:lineRule="auto"/>
              <w:rPr>
                <w:rFonts w:ascii="Verdana" w:hAnsi="Verdana" w:cs="Arial"/>
                <w:b/>
                <w:sz w:val="20"/>
                <w:szCs w:val="20"/>
              </w:rPr>
            </w:pPr>
            <w:r w:rsidRPr="0072551D">
              <w:rPr>
                <w:rFonts w:ascii="Verdana" w:hAnsi="Verdana" w:cs="Arial"/>
                <w:sz w:val="20"/>
                <w:szCs w:val="20"/>
              </w:rPr>
              <w:t>Pooblaščeni krajinski arhitekt</w:t>
            </w:r>
          </w:p>
        </w:tc>
        <w:tc>
          <w:tcPr>
            <w:tcW w:w="4851" w:type="dxa"/>
            <w:tcBorders>
              <w:bottom w:val="single" w:sz="4" w:space="0" w:color="auto"/>
            </w:tcBorders>
            <w:shd w:val="clear" w:color="auto" w:fill="auto"/>
            <w:vAlign w:val="center"/>
          </w:tcPr>
          <w:p w14:paraId="5B584088" w14:textId="77777777" w:rsidR="007A03AB" w:rsidRPr="004A3FDB" w:rsidRDefault="007A03AB" w:rsidP="00980744">
            <w:pPr>
              <w:widowControl w:val="0"/>
              <w:spacing w:after="0" w:line="240" w:lineRule="auto"/>
              <w:jc w:val="both"/>
              <w:rPr>
                <w:rFonts w:ascii="Verdana" w:hAnsi="Verdana" w:cs="Arial"/>
                <w:sz w:val="20"/>
                <w:szCs w:val="20"/>
              </w:rPr>
            </w:pPr>
          </w:p>
        </w:tc>
      </w:tr>
      <w:tr w:rsidR="007A03AB" w:rsidRPr="004A3FDB" w14:paraId="4D4D949B" w14:textId="77777777" w:rsidTr="00980744">
        <w:trPr>
          <w:trHeight w:val="20"/>
          <w:jc w:val="center"/>
        </w:trPr>
        <w:tc>
          <w:tcPr>
            <w:tcW w:w="4853" w:type="dxa"/>
            <w:shd w:val="clear" w:color="auto" w:fill="FDB940"/>
          </w:tcPr>
          <w:p w14:paraId="0799CD5A" w14:textId="77777777" w:rsidR="007A03AB" w:rsidRPr="004A3FDB" w:rsidRDefault="007A03AB" w:rsidP="00980744">
            <w:pPr>
              <w:widowControl w:val="0"/>
              <w:spacing w:after="0" w:line="240" w:lineRule="auto"/>
              <w:rPr>
                <w:rFonts w:ascii="Verdana" w:hAnsi="Verdana" w:cs="Arial"/>
                <w:b/>
                <w:sz w:val="20"/>
                <w:szCs w:val="20"/>
              </w:rPr>
            </w:pPr>
            <w:r w:rsidRPr="00A212B6">
              <w:rPr>
                <w:rFonts w:ascii="Verdana" w:hAnsi="Verdana" w:cs="Arial"/>
                <w:sz w:val="20"/>
                <w:szCs w:val="20"/>
              </w:rPr>
              <w:t xml:space="preserve">Pooblaščeni inženir s področja </w:t>
            </w:r>
            <w:r w:rsidRPr="00A212B6">
              <w:rPr>
                <w:rFonts w:ascii="Verdana" w:hAnsi="Verdana" w:cs="Arial"/>
                <w:iCs/>
                <w:sz w:val="20"/>
                <w:szCs w:val="20"/>
              </w:rPr>
              <w:t>gradbeništva</w:t>
            </w:r>
          </w:p>
        </w:tc>
        <w:tc>
          <w:tcPr>
            <w:tcW w:w="4851" w:type="dxa"/>
            <w:tcBorders>
              <w:bottom w:val="single" w:sz="4" w:space="0" w:color="auto"/>
            </w:tcBorders>
            <w:shd w:val="clear" w:color="auto" w:fill="auto"/>
            <w:vAlign w:val="center"/>
          </w:tcPr>
          <w:p w14:paraId="3267A5BA" w14:textId="77777777" w:rsidR="007A03AB" w:rsidRPr="004A3FDB" w:rsidRDefault="007A03AB" w:rsidP="00980744">
            <w:pPr>
              <w:widowControl w:val="0"/>
              <w:spacing w:after="0" w:line="240" w:lineRule="auto"/>
              <w:jc w:val="both"/>
              <w:rPr>
                <w:rFonts w:ascii="Verdana" w:hAnsi="Verdana" w:cs="Arial"/>
                <w:sz w:val="20"/>
                <w:szCs w:val="20"/>
              </w:rPr>
            </w:pPr>
          </w:p>
        </w:tc>
      </w:tr>
      <w:tr w:rsidR="007A03AB" w:rsidRPr="004A3FDB" w14:paraId="269F6CA6" w14:textId="77777777" w:rsidTr="00980744">
        <w:trPr>
          <w:trHeight w:val="20"/>
          <w:jc w:val="center"/>
        </w:trPr>
        <w:tc>
          <w:tcPr>
            <w:tcW w:w="4853" w:type="dxa"/>
            <w:shd w:val="clear" w:color="auto" w:fill="FDB940"/>
          </w:tcPr>
          <w:p w14:paraId="344AD574" w14:textId="77777777" w:rsidR="007A03AB" w:rsidRPr="004A3FDB" w:rsidRDefault="007A03AB" w:rsidP="00980744">
            <w:pPr>
              <w:widowControl w:val="0"/>
              <w:spacing w:after="0" w:line="240" w:lineRule="auto"/>
              <w:rPr>
                <w:rFonts w:ascii="Verdana" w:hAnsi="Verdana" w:cs="Arial"/>
                <w:b/>
                <w:sz w:val="20"/>
                <w:szCs w:val="20"/>
              </w:rPr>
            </w:pPr>
            <w:bookmarkStart w:id="6" w:name="_Hlk80950240"/>
            <w:r w:rsidRPr="0072551D">
              <w:rPr>
                <w:rFonts w:ascii="Verdana" w:hAnsi="Verdana" w:cs="Arial"/>
                <w:sz w:val="20"/>
                <w:szCs w:val="20"/>
              </w:rPr>
              <w:t xml:space="preserve">Pooblaščeni inženir s področja </w:t>
            </w:r>
            <w:r w:rsidRPr="0072551D">
              <w:rPr>
                <w:rFonts w:ascii="Verdana" w:hAnsi="Verdana" w:cs="Arial"/>
                <w:iCs/>
                <w:sz w:val="20"/>
                <w:szCs w:val="20"/>
              </w:rPr>
              <w:t>strojništva</w:t>
            </w:r>
            <w:bookmarkEnd w:id="6"/>
          </w:p>
        </w:tc>
        <w:tc>
          <w:tcPr>
            <w:tcW w:w="4851" w:type="dxa"/>
            <w:tcBorders>
              <w:bottom w:val="single" w:sz="4" w:space="0" w:color="auto"/>
            </w:tcBorders>
            <w:shd w:val="clear" w:color="auto" w:fill="auto"/>
            <w:vAlign w:val="center"/>
          </w:tcPr>
          <w:p w14:paraId="35EB8022" w14:textId="77777777" w:rsidR="007A03AB" w:rsidRPr="004A3FDB" w:rsidRDefault="007A03AB" w:rsidP="00980744">
            <w:pPr>
              <w:widowControl w:val="0"/>
              <w:spacing w:after="0" w:line="240" w:lineRule="auto"/>
              <w:jc w:val="both"/>
              <w:rPr>
                <w:rFonts w:ascii="Verdana" w:hAnsi="Verdana" w:cs="Arial"/>
                <w:sz w:val="20"/>
                <w:szCs w:val="20"/>
              </w:rPr>
            </w:pPr>
          </w:p>
        </w:tc>
      </w:tr>
      <w:tr w:rsidR="007A03AB" w:rsidRPr="004A3FDB" w14:paraId="1ED48F8E" w14:textId="77777777" w:rsidTr="00980744">
        <w:trPr>
          <w:trHeight w:val="20"/>
          <w:jc w:val="center"/>
        </w:trPr>
        <w:tc>
          <w:tcPr>
            <w:tcW w:w="4853" w:type="dxa"/>
            <w:shd w:val="clear" w:color="auto" w:fill="FDB940"/>
          </w:tcPr>
          <w:p w14:paraId="4D17DD0B" w14:textId="77777777" w:rsidR="007A03AB" w:rsidRPr="004A3FDB" w:rsidRDefault="007A03AB" w:rsidP="00980744">
            <w:pPr>
              <w:widowControl w:val="0"/>
              <w:spacing w:after="0" w:line="240" w:lineRule="auto"/>
              <w:rPr>
                <w:rFonts w:ascii="Verdana" w:hAnsi="Verdana" w:cs="Arial"/>
                <w:b/>
                <w:sz w:val="20"/>
                <w:szCs w:val="20"/>
              </w:rPr>
            </w:pPr>
            <w:r w:rsidRPr="00A212B6">
              <w:rPr>
                <w:rFonts w:ascii="Verdana" w:hAnsi="Verdana" w:cs="Arial"/>
                <w:sz w:val="20"/>
                <w:szCs w:val="20"/>
              </w:rPr>
              <w:t xml:space="preserve">Pooblaščeni inženir s področja </w:t>
            </w:r>
            <w:r w:rsidRPr="00A212B6">
              <w:rPr>
                <w:rFonts w:ascii="Verdana" w:hAnsi="Verdana" w:cs="Arial"/>
                <w:iCs/>
                <w:sz w:val="20"/>
                <w:szCs w:val="20"/>
              </w:rPr>
              <w:t>elektrotehnike</w:t>
            </w:r>
          </w:p>
        </w:tc>
        <w:tc>
          <w:tcPr>
            <w:tcW w:w="4851" w:type="dxa"/>
            <w:tcBorders>
              <w:bottom w:val="single" w:sz="4" w:space="0" w:color="auto"/>
            </w:tcBorders>
            <w:shd w:val="clear" w:color="auto" w:fill="auto"/>
            <w:vAlign w:val="center"/>
          </w:tcPr>
          <w:p w14:paraId="2787C670" w14:textId="77777777" w:rsidR="007A03AB" w:rsidRPr="004A3FDB" w:rsidRDefault="007A03AB" w:rsidP="00980744">
            <w:pPr>
              <w:widowControl w:val="0"/>
              <w:spacing w:after="0" w:line="240" w:lineRule="auto"/>
              <w:jc w:val="both"/>
              <w:rPr>
                <w:rFonts w:ascii="Verdana" w:hAnsi="Verdana" w:cs="Arial"/>
                <w:sz w:val="20"/>
                <w:szCs w:val="20"/>
              </w:rPr>
            </w:pPr>
          </w:p>
        </w:tc>
      </w:tr>
      <w:tr w:rsidR="007A03AB" w:rsidRPr="004A3FDB" w14:paraId="49A2739A" w14:textId="77777777" w:rsidTr="00980744">
        <w:trPr>
          <w:trHeight w:val="20"/>
          <w:jc w:val="center"/>
        </w:trPr>
        <w:tc>
          <w:tcPr>
            <w:tcW w:w="4853" w:type="dxa"/>
            <w:shd w:val="clear" w:color="auto" w:fill="FDB940"/>
          </w:tcPr>
          <w:p w14:paraId="5B93FE65" w14:textId="77777777" w:rsidR="007A03AB" w:rsidRPr="004A3FDB" w:rsidRDefault="007A03AB" w:rsidP="00980744">
            <w:pPr>
              <w:widowControl w:val="0"/>
              <w:spacing w:after="0" w:line="240" w:lineRule="auto"/>
              <w:rPr>
                <w:rFonts w:ascii="Verdana" w:hAnsi="Verdana" w:cs="Arial"/>
                <w:b/>
                <w:sz w:val="20"/>
                <w:szCs w:val="20"/>
              </w:rPr>
            </w:pPr>
            <w:r w:rsidRPr="000427CC">
              <w:rPr>
                <w:rFonts w:ascii="Verdana" w:hAnsi="Verdana" w:cs="Arial"/>
                <w:sz w:val="20"/>
                <w:szCs w:val="20"/>
              </w:rPr>
              <w:t xml:space="preserve">Pooblaščeni inženir s področja </w:t>
            </w:r>
            <w:r w:rsidRPr="000427CC">
              <w:rPr>
                <w:rFonts w:ascii="Verdana" w:hAnsi="Verdana" w:cs="Arial"/>
                <w:iCs/>
                <w:sz w:val="20"/>
                <w:szCs w:val="20"/>
              </w:rPr>
              <w:t>požarne varnosti</w:t>
            </w:r>
          </w:p>
        </w:tc>
        <w:tc>
          <w:tcPr>
            <w:tcW w:w="4851" w:type="dxa"/>
            <w:tcBorders>
              <w:bottom w:val="single" w:sz="4" w:space="0" w:color="auto"/>
            </w:tcBorders>
            <w:shd w:val="clear" w:color="auto" w:fill="auto"/>
            <w:vAlign w:val="center"/>
          </w:tcPr>
          <w:p w14:paraId="5793514A" w14:textId="77777777" w:rsidR="007A03AB" w:rsidRPr="004A3FDB" w:rsidRDefault="007A03AB" w:rsidP="00980744">
            <w:pPr>
              <w:widowControl w:val="0"/>
              <w:spacing w:after="0" w:line="240" w:lineRule="auto"/>
              <w:jc w:val="both"/>
              <w:rPr>
                <w:rFonts w:ascii="Verdana" w:hAnsi="Verdana" w:cs="Arial"/>
                <w:sz w:val="20"/>
                <w:szCs w:val="20"/>
              </w:rPr>
            </w:pPr>
          </w:p>
        </w:tc>
      </w:tr>
    </w:tbl>
    <w:p w14:paraId="7839AE1D" w14:textId="77777777" w:rsidR="007A03AB" w:rsidRPr="004A3FDB" w:rsidRDefault="007A03AB" w:rsidP="007A03AB">
      <w:pPr>
        <w:widowControl w:val="0"/>
        <w:numPr>
          <w:ilvl w:val="0"/>
          <w:numId w:val="24"/>
        </w:numPr>
        <w:spacing w:before="120" w:after="120" w:line="240" w:lineRule="auto"/>
        <w:jc w:val="both"/>
        <w:rPr>
          <w:rFonts w:ascii="Verdana" w:hAnsi="Verdana" w:cs="Arial"/>
          <w:sz w:val="20"/>
          <w:szCs w:val="20"/>
        </w:rPr>
      </w:pPr>
      <w:r>
        <w:rPr>
          <w:rFonts w:ascii="Verdana" w:hAnsi="Verdana" w:cs="Arial"/>
          <w:sz w:val="20"/>
          <w:szCs w:val="20"/>
        </w:rPr>
        <w:t>V</w:t>
      </w:r>
      <w:r w:rsidRPr="004A3FDB">
        <w:rPr>
          <w:rFonts w:ascii="Verdana" w:hAnsi="Verdana" w:cs="Arial"/>
          <w:sz w:val="20"/>
          <w:szCs w:val="20"/>
        </w:rPr>
        <w:t xml:space="preserve">odja projekta (VP) vodi izdelavo projektne dokumentacije v smislu koordinacije med izdelovalci posameznih delov dokumentacije ter je odgovoren za kontrolo kakovosti in medsebojne usklajenosti projektne dokumentacije. </w:t>
      </w:r>
      <w:r>
        <w:rPr>
          <w:rFonts w:ascii="Verdana" w:hAnsi="Verdana" w:cs="Arial"/>
          <w:sz w:val="20"/>
          <w:szCs w:val="20"/>
        </w:rPr>
        <w:t>Vodja</w:t>
      </w:r>
      <w:r w:rsidRPr="004A3FDB">
        <w:rPr>
          <w:rFonts w:ascii="Verdana" w:hAnsi="Verdana" w:cs="Arial"/>
          <w:sz w:val="20"/>
          <w:szCs w:val="20"/>
        </w:rPr>
        <w:t xml:space="preserve"> projekta po tej pogodbi je zadolžen tudi za koordinacijo in usklajevanje projektov s projektno dokumentacijo javne energetske, komunalne in prometne infrastrukture. </w:t>
      </w:r>
      <w:r>
        <w:rPr>
          <w:rFonts w:ascii="Verdana" w:hAnsi="Verdana" w:cs="Arial"/>
          <w:sz w:val="20"/>
          <w:szCs w:val="20"/>
        </w:rPr>
        <w:t>V</w:t>
      </w:r>
      <w:r w:rsidRPr="004A3FDB">
        <w:rPr>
          <w:rFonts w:ascii="Verdana" w:hAnsi="Verdana" w:cs="Arial"/>
          <w:sz w:val="20"/>
          <w:szCs w:val="20"/>
        </w:rPr>
        <w:t>odja projekta pri izvajanju gradnje objekta, ki ga je projektiral, nadzoruje, ali se gradnja objekta izvaja v skladu s projektom za pridobitev gradbenega dovoljenja.</w:t>
      </w:r>
    </w:p>
    <w:p w14:paraId="57D98033" w14:textId="4DAA54A0" w:rsidR="007A03AB" w:rsidRDefault="007A03AB" w:rsidP="007A03AB">
      <w:pPr>
        <w:widowControl w:val="0"/>
        <w:numPr>
          <w:ilvl w:val="0"/>
          <w:numId w:val="24"/>
        </w:numPr>
        <w:spacing w:before="120" w:after="120" w:line="240" w:lineRule="auto"/>
        <w:jc w:val="both"/>
        <w:rPr>
          <w:rFonts w:ascii="Verdana" w:hAnsi="Verdana" w:cs="Arial"/>
          <w:sz w:val="20"/>
          <w:szCs w:val="20"/>
        </w:rPr>
      </w:pPr>
      <w:r w:rsidRPr="00704314">
        <w:rPr>
          <w:rFonts w:ascii="Verdana" w:hAnsi="Verdana" w:cs="Arial"/>
          <w:sz w:val="20"/>
          <w:szCs w:val="20"/>
        </w:rPr>
        <w:lastRenderedPageBreak/>
        <w:t xml:space="preserve">Pooblaščeni arhitekt oz. </w:t>
      </w:r>
      <w:r w:rsidR="008D5644">
        <w:rPr>
          <w:rFonts w:ascii="Verdana" w:hAnsi="Verdana" w:cs="Arial"/>
          <w:sz w:val="20"/>
          <w:szCs w:val="20"/>
        </w:rPr>
        <w:t xml:space="preserve">pooblaščeni krajinski arhitekt oz. </w:t>
      </w:r>
      <w:r w:rsidRPr="00704314">
        <w:rPr>
          <w:rFonts w:ascii="Verdana" w:hAnsi="Verdana" w:cs="Arial"/>
          <w:sz w:val="20"/>
          <w:szCs w:val="20"/>
        </w:rPr>
        <w:t xml:space="preserve">pooblaščeni inženir posameznega načrta </w:t>
      </w:r>
      <w:r w:rsidRPr="004A3FDB">
        <w:rPr>
          <w:rFonts w:ascii="Verdana" w:hAnsi="Verdana" w:cs="Arial"/>
          <w:sz w:val="20"/>
          <w:szCs w:val="20"/>
        </w:rPr>
        <w:t>je odgovoren za strokovne rešitve (tudi za tiste, ki jih je sprejel in izvedel po predlogu naročnika oz. njegovega pooblaščenca ali izvajalca gradnje), izdelavo ter usklajenost projektne dokumentacije, ki jo obdeluje.</w:t>
      </w:r>
    </w:p>
    <w:p w14:paraId="1A7D6348" w14:textId="0B947950" w:rsidR="008D5644" w:rsidRPr="004A3FDB" w:rsidRDefault="00EB3701" w:rsidP="00EB3701">
      <w:pPr>
        <w:widowControl w:val="0"/>
        <w:numPr>
          <w:ilvl w:val="0"/>
          <w:numId w:val="24"/>
        </w:numPr>
        <w:spacing w:before="120" w:after="120" w:line="240" w:lineRule="auto"/>
        <w:jc w:val="both"/>
        <w:rPr>
          <w:rFonts w:ascii="Verdana" w:hAnsi="Verdana" w:cs="Arial"/>
          <w:sz w:val="20"/>
          <w:szCs w:val="20"/>
        </w:rPr>
      </w:pPr>
      <w:r>
        <w:rPr>
          <w:rFonts w:ascii="Verdana" w:hAnsi="Verdana"/>
          <w:sz w:val="20"/>
          <w:szCs w:val="20"/>
        </w:rPr>
        <w:t xml:space="preserve">Izvajalec se zavezuje, da bo </w:t>
      </w:r>
      <w:r w:rsidRPr="00DD1248">
        <w:rPr>
          <w:rFonts w:ascii="Verdana" w:hAnsi="Verdana"/>
          <w:sz w:val="20"/>
          <w:szCs w:val="20"/>
        </w:rPr>
        <w:t>v teku izvajanja pogodbe</w:t>
      </w:r>
      <w:r>
        <w:rPr>
          <w:rFonts w:ascii="Verdana" w:hAnsi="Verdana"/>
          <w:sz w:val="20"/>
          <w:szCs w:val="20"/>
        </w:rPr>
        <w:t>,</w:t>
      </w:r>
      <w:r w:rsidRPr="00DD1248">
        <w:rPr>
          <w:rFonts w:ascii="Verdana" w:hAnsi="Verdana"/>
          <w:sz w:val="20"/>
          <w:szCs w:val="20"/>
        </w:rPr>
        <w:t xml:space="preserve"> </w:t>
      </w:r>
      <w:r>
        <w:rPr>
          <w:rFonts w:ascii="Verdana" w:hAnsi="Verdana"/>
          <w:sz w:val="20"/>
          <w:szCs w:val="20"/>
        </w:rPr>
        <w:t>izvajal dela z v ponudbi nominiranimi kadri.</w:t>
      </w:r>
      <w:r w:rsidRPr="00DD1248">
        <w:rPr>
          <w:rFonts w:ascii="Verdana" w:hAnsi="Verdana"/>
          <w:sz w:val="20"/>
          <w:szCs w:val="20"/>
        </w:rPr>
        <w:t xml:space="preserve"> </w:t>
      </w:r>
      <w:r>
        <w:rPr>
          <w:rFonts w:ascii="Verdana" w:hAnsi="Verdana"/>
          <w:sz w:val="20"/>
          <w:szCs w:val="20"/>
        </w:rPr>
        <w:t>D</w:t>
      </w:r>
      <w:r w:rsidRPr="00DD1248">
        <w:rPr>
          <w:rFonts w:ascii="Verdana" w:hAnsi="Verdana"/>
          <w:sz w:val="20"/>
          <w:szCs w:val="20"/>
        </w:rPr>
        <w:t>o spremembe prijavljenih kadrov lahko pride le po predhodnem pisnem soglasju naročnika</w:t>
      </w:r>
      <w:r>
        <w:rPr>
          <w:rFonts w:ascii="Verdana" w:hAnsi="Verdana"/>
          <w:sz w:val="20"/>
          <w:szCs w:val="20"/>
        </w:rPr>
        <w:t xml:space="preserve">. </w:t>
      </w:r>
      <w:r w:rsidR="008D5644">
        <w:rPr>
          <w:rFonts w:ascii="Verdana" w:hAnsi="Verdana" w:cs="Arial"/>
          <w:sz w:val="20"/>
          <w:szCs w:val="20"/>
        </w:rPr>
        <w:t>V primeru zamenjave ključnega kadra</w:t>
      </w:r>
      <w:r>
        <w:rPr>
          <w:rFonts w:ascii="Verdana" w:hAnsi="Verdana" w:cs="Arial"/>
          <w:sz w:val="20"/>
          <w:szCs w:val="20"/>
        </w:rPr>
        <w:t xml:space="preserve">, s katerim je </w:t>
      </w:r>
      <w:r w:rsidR="00D20B15">
        <w:rPr>
          <w:rFonts w:ascii="Verdana" w:hAnsi="Verdana" w:cs="Arial"/>
          <w:sz w:val="20"/>
          <w:szCs w:val="20"/>
        </w:rPr>
        <w:t>izvajalec</w:t>
      </w:r>
      <w:r>
        <w:rPr>
          <w:rFonts w:ascii="Verdana" w:hAnsi="Verdana" w:cs="Arial"/>
          <w:sz w:val="20"/>
          <w:szCs w:val="20"/>
        </w:rPr>
        <w:t xml:space="preserve"> </w:t>
      </w:r>
      <w:r w:rsidR="00D20B15">
        <w:rPr>
          <w:rFonts w:ascii="Verdana" w:hAnsi="Verdana" w:cs="Arial"/>
          <w:sz w:val="20"/>
          <w:szCs w:val="20"/>
        </w:rPr>
        <w:t>izkazoval</w:t>
      </w:r>
      <w:r>
        <w:rPr>
          <w:rFonts w:ascii="Verdana" w:hAnsi="Verdana" w:cs="Arial"/>
          <w:sz w:val="20"/>
          <w:szCs w:val="20"/>
        </w:rPr>
        <w:t xml:space="preserve"> izpolnjevanje pogojev in meril,</w:t>
      </w:r>
      <w:r w:rsidR="008D5644">
        <w:rPr>
          <w:rFonts w:ascii="Verdana" w:hAnsi="Verdana" w:cs="Arial"/>
          <w:sz w:val="20"/>
          <w:szCs w:val="20"/>
        </w:rPr>
        <w:t xml:space="preserve"> </w:t>
      </w:r>
      <w:r w:rsidR="00574D56">
        <w:rPr>
          <w:rFonts w:ascii="Verdana" w:hAnsi="Verdana" w:cs="Arial"/>
          <w:sz w:val="20"/>
          <w:szCs w:val="20"/>
        </w:rPr>
        <w:t xml:space="preserve">mora </w:t>
      </w:r>
      <w:r w:rsidR="008D5644">
        <w:rPr>
          <w:rFonts w:ascii="Verdana" w:hAnsi="Verdana" w:cs="Arial"/>
          <w:sz w:val="20"/>
          <w:szCs w:val="20"/>
        </w:rPr>
        <w:t>novi kader izpolnj</w:t>
      </w:r>
      <w:r w:rsidR="00574D56">
        <w:rPr>
          <w:rFonts w:ascii="Verdana" w:hAnsi="Verdana" w:cs="Arial"/>
          <w:sz w:val="20"/>
          <w:szCs w:val="20"/>
        </w:rPr>
        <w:t>evati</w:t>
      </w:r>
      <w:r w:rsidR="008D5644">
        <w:rPr>
          <w:rFonts w:ascii="Verdana" w:hAnsi="Verdana" w:cs="Arial"/>
          <w:sz w:val="20"/>
          <w:szCs w:val="20"/>
        </w:rPr>
        <w:t xml:space="preserve"> </w:t>
      </w:r>
      <w:r w:rsidR="002121CF">
        <w:rPr>
          <w:rFonts w:ascii="Verdana" w:hAnsi="Verdana" w:cs="Arial"/>
          <w:sz w:val="20"/>
          <w:szCs w:val="20"/>
        </w:rPr>
        <w:t xml:space="preserve">vse </w:t>
      </w:r>
      <w:r w:rsidR="008D5644">
        <w:rPr>
          <w:rFonts w:ascii="Verdana" w:hAnsi="Verdana" w:cs="Arial"/>
          <w:sz w:val="20"/>
          <w:szCs w:val="20"/>
        </w:rPr>
        <w:t xml:space="preserve">zahteve </w:t>
      </w:r>
      <w:r>
        <w:rPr>
          <w:rFonts w:ascii="Verdana" w:hAnsi="Verdana" w:cs="Arial"/>
          <w:sz w:val="20"/>
          <w:szCs w:val="20"/>
        </w:rPr>
        <w:t xml:space="preserve">iz razpisne dokumentacije, </w:t>
      </w:r>
      <w:r w:rsidR="008D5644">
        <w:rPr>
          <w:rFonts w:ascii="Verdana" w:hAnsi="Verdana" w:cs="Arial"/>
          <w:sz w:val="20"/>
          <w:szCs w:val="20"/>
        </w:rPr>
        <w:t>kot prvotno nominirani kader.</w:t>
      </w:r>
    </w:p>
    <w:p w14:paraId="4E18137F" w14:textId="59FE98E0" w:rsidR="007A03AB" w:rsidRDefault="007A03AB" w:rsidP="007A03AB">
      <w:pPr>
        <w:pStyle w:val="ListParagraph"/>
        <w:widowControl w:val="0"/>
        <w:numPr>
          <w:ilvl w:val="0"/>
          <w:numId w:val="13"/>
        </w:numPr>
        <w:spacing w:after="120" w:line="240" w:lineRule="auto"/>
        <w:jc w:val="center"/>
        <w:rPr>
          <w:rFonts w:ascii="Verdana" w:hAnsi="Verdana" w:cs="Arial"/>
          <w:sz w:val="20"/>
          <w:szCs w:val="20"/>
        </w:rPr>
      </w:pPr>
      <w:r w:rsidRPr="004A3FDB">
        <w:rPr>
          <w:rFonts w:ascii="Verdana" w:hAnsi="Verdana" w:cs="Arial"/>
          <w:sz w:val="20"/>
          <w:szCs w:val="20"/>
        </w:rPr>
        <w:t xml:space="preserve"> </w:t>
      </w:r>
      <w:r w:rsidR="006B0114">
        <w:rPr>
          <w:rFonts w:ascii="Verdana" w:hAnsi="Verdana" w:cs="Arial"/>
          <w:sz w:val="20"/>
          <w:szCs w:val="20"/>
        </w:rPr>
        <w:t>č</w:t>
      </w:r>
      <w:r w:rsidRPr="004A3FDB">
        <w:rPr>
          <w:rFonts w:ascii="Verdana" w:hAnsi="Verdana" w:cs="Arial"/>
          <w:sz w:val="20"/>
          <w:szCs w:val="20"/>
        </w:rPr>
        <w:t>len</w:t>
      </w:r>
    </w:p>
    <w:p w14:paraId="0CB0C95B" w14:textId="77777777" w:rsidR="007A03AB" w:rsidRDefault="007A03AB" w:rsidP="007A03AB">
      <w:pPr>
        <w:pStyle w:val="ListParagraph"/>
        <w:widowControl w:val="0"/>
        <w:spacing w:after="120" w:line="240" w:lineRule="auto"/>
        <w:jc w:val="center"/>
        <w:rPr>
          <w:rFonts w:ascii="Verdana" w:hAnsi="Verdana" w:cs="Arial"/>
          <w:sz w:val="20"/>
          <w:szCs w:val="20"/>
        </w:rPr>
      </w:pPr>
      <w:r>
        <w:rPr>
          <w:rFonts w:ascii="Verdana" w:hAnsi="Verdana" w:cs="Arial"/>
          <w:sz w:val="20"/>
          <w:szCs w:val="20"/>
        </w:rPr>
        <w:t>OBVEŠČANJE IN KOMUNICIRANJE</w:t>
      </w:r>
    </w:p>
    <w:p w14:paraId="75294FD8" w14:textId="77777777" w:rsidR="007A03AB" w:rsidRDefault="007A03AB" w:rsidP="007A03AB">
      <w:pPr>
        <w:pStyle w:val="ListParagraph"/>
        <w:widowControl w:val="0"/>
        <w:spacing w:after="120" w:line="240" w:lineRule="auto"/>
        <w:jc w:val="center"/>
        <w:rPr>
          <w:rFonts w:ascii="Verdana" w:hAnsi="Verdana" w:cs="Arial"/>
          <w:sz w:val="20"/>
          <w:szCs w:val="20"/>
        </w:rPr>
      </w:pPr>
    </w:p>
    <w:p w14:paraId="4CE8FC9E" w14:textId="77777777" w:rsidR="007A03AB" w:rsidRPr="00B70E4A" w:rsidRDefault="007A03AB" w:rsidP="007A03AB">
      <w:pPr>
        <w:pStyle w:val="ListParagraph"/>
        <w:widowControl w:val="0"/>
        <w:numPr>
          <w:ilvl w:val="0"/>
          <w:numId w:val="33"/>
        </w:numPr>
        <w:spacing w:after="120" w:line="240" w:lineRule="auto"/>
        <w:jc w:val="both"/>
        <w:rPr>
          <w:rFonts w:ascii="Verdana" w:hAnsi="Verdana" w:cs="Arial"/>
          <w:sz w:val="20"/>
          <w:szCs w:val="20"/>
        </w:rPr>
      </w:pPr>
      <w:r w:rsidRPr="00941CBE">
        <w:rPr>
          <w:rFonts w:ascii="Verdana" w:hAnsi="Verdana" w:cs="Arial"/>
          <w:sz w:val="20"/>
          <w:szCs w:val="20"/>
        </w:rPr>
        <w:t xml:space="preserve">Izvajalec mora na vse izdelane dokumente iz te pogodbe (vsi izvodi izdelane projektne dokumentacije IZP, DGD, PZI) </w:t>
      </w:r>
      <w:r>
        <w:rPr>
          <w:rFonts w:ascii="Verdana" w:hAnsi="Verdana" w:cs="Arial"/>
          <w:sz w:val="20"/>
          <w:szCs w:val="20"/>
        </w:rPr>
        <w:t xml:space="preserve">in vse objave teh dokumentov </w:t>
      </w:r>
      <w:r w:rsidRPr="00941CBE">
        <w:rPr>
          <w:rFonts w:ascii="Verdana" w:hAnsi="Verdana" w:cs="Arial"/>
          <w:sz w:val="20"/>
          <w:szCs w:val="20"/>
        </w:rPr>
        <w:t xml:space="preserve">vključiti ustrezno slovensko različico logotipa </w:t>
      </w:r>
      <w:proofErr w:type="spellStart"/>
      <w:r w:rsidRPr="00941CBE">
        <w:rPr>
          <w:rFonts w:ascii="Verdana" w:hAnsi="Verdana" w:cs="Arial"/>
          <w:sz w:val="20"/>
          <w:szCs w:val="20"/>
        </w:rPr>
        <w:t>NextGenerationEU</w:t>
      </w:r>
      <w:proofErr w:type="spellEnd"/>
      <w:r w:rsidRPr="00941CBE">
        <w:rPr>
          <w:rFonts w:ascii="Verdana" w:hAnsi="Verdana" w:cs="Arial"/>
          <w:sz w:val="20"/>
          <w:szCs w:val="20"/>
        </w:rPr>
        <w:t xml:space="preserve"> (povezava na spletno stran logotipa </w:t>
      </w:r>
      <w:proofErr w:type="spellStart"/>
      <w:r w:rsidRPr="00941CBE">
        <w:rPr>
          <w:rFonts w:ascii="Verdana" w:hAnsi="Verdana" w:cs="Arial"/>
          <w:sz w:val="20"/>
          <w:szCs w:val="20"/>
        </w:rPr>
        <w:t>NextGenerationEU</w:t>
      </w:r>
      <w:proofErr w:type="spellEnd"/>
      <w:r w:rsidRPr="00941CBE">
        <w:rPr>
          <w:rFonts w:ascii="Verdana" w:hAnsi="Verdana" w:cs="Arial"/>
          <w:sz w:val="20"/>
          <w:szCs w:val="20"/>
        </w:rPr>
        <w:t xml:space="preserve">: </w:t>
      </w:r>
      <w:r w:rsidRPr="00B70E4A">
        <w:rPr>
          <w:rFonts w:ascii="Verdana" w:hAnsi="Verdana" w:cs="Arial"/>
          <w:sz w:val="20"/>
          <w:szCs w:val="20"/>
        </w:rPr>
        <w:t xml:space="preserve">ec.europa.eu/regional_policy/en/information/logos_downloadcenter/#_blank) </w:t>
      </w:r>
      <w:r w:rsidRPr="00941CBE">
        <w:rPr>
          <w:rFonts w:ascii="Verdana" w:hAnsi="Verdana" w:cs="Arial"/>
          <w:sz w:val="20"/>
          <w:szCs w:val="20"/>
        </w:rPr>
        <w:t xml:space="preserve">in logotip Ministrstva za kulturo. </w:t>
      </w:r>
      <w:r w:rsidRPr="00B70E4A">
        <w:rPr>
          <w:rFonts w:ascii="Verdana" w:hAnsi="Verdana" w:cs="Arial"/>
          <w:sz w:val="20"/>
          <w:szCs w:val="20"/>
        </w:rPr>
        <w:t xml:space="preserve">Pri tem naj upošteva smernice/pravila za uporabo emblema: </w:t>
      </w:r>
      <w:hyperlink r:id="rId9" w:anchor="_blank" w:history="1">
        <w:r w:rsidRPr="001B55A7">
          <w:rPr>
            <w:rFonts w:ascii="Verdana" w:hAnsi="Verdana" w:cs="Arial"/>
            <w:sz w:val="20"/>
            <w:szCs w:val="20"/>
          </w:rPr>
          <w:t>eu-emblem-rules_en.pdf (europa.eu)</w:t>
        </w:r>
      </w:hyperlink>
      <w:r>
        <w:rPr>
          <w:rFonts w:ascii="Verdana" w:hAnsi="Verdana" w:cs="Arial"/>
          <w:sz w:val="20"/>
          <w:szCs w:val="20"/>
        </w:rPr>
        <w:t>.</w:t>
      </w:r>
    </w:p>
    <w:p w14:paraId="213009A6" w14:textId="77777777" w:rsidR="007A03AB" w:rsidRPr="00294FB2" w:rsidRDefault="007A03AB" w:rsidP="007A03AB">
      <w:pPr>
        <w:pStyle w:val="xmsonormal"/>
        <w:numPr>
          <w:ilvl w:val="0"/>
          <w:numId w:val="33"/>
        </w:numPr>
        <w:jc w:val="both"/>
        <w:rPr>
          <w:rFonts w:ascii="Verdana" w:hAnsi="Verdana"/>
          <w:sz w:val="20"/>
          <w:szCs w:val="20"/>
        </w:rPr>
      </w:pPr>
      <w:r w:rsidRPr="00496663">
        <w:rPr>
          <w:rFonts w:ascii="Verdana" w:hAnsi="Verdana"/>
          <w:sz w:val="20"/>
          <w:szCs w:val="20"/>
        </w:rPr>
        <w:t>V koliko</w:t>
      </w:r>
      <w:r>
        <w:rPr>
          <w:rFonts w:ascii="Verdana" w:hAnsi="Verdana"/>
          <w:sz w:val="20"/>
          <w:szCs w:val="20"/>
        </w:rPr>
        <w:t>r</w:t>
      </w:r>
      <w:r w:rsidRPr="00496663">
        <w:rPr>
          <w:rFonts w:ascii="Verdana" w:hAnsi="Verdana"/>
          <w:sz w:val="20"/>
          <w:szCs w:val="20"/>
        </w:rPr>
        <w:t xml:space="preserve"> je pomembna konkretna navedba vira zaradi finančne sledljivosti se navede »Projekt je financiran iz Mehanizma za okrevanje in odpornost«.</w:t>
      </w:r>
    </w:p>
    <w:p w14:paraId="4AEEED63" w14:textId="77777777" w:rsidR="007A03AB" w:rsidRDefault="007A03AB" w:rsidP="007A03AB">
      <w:pPr>
        <w:pStyle w:val="ListParagraph"/>
        <w:widowControl w:val="0"/>
        <w:spacing w:after="120" w:line="240" w:lineRule="auto"/>
        <w:jc w:val="center"/>
        <w:rPr>
          <w:rFonts w:ascii="Verdana" w:hAnsi="Verdana" w:cs="Arial"/>
          <w:sz w:val="20"/>
          <w:szCs w:val="20"/>
        </w:rPr>
      </w:pPr>
    </w:p>
    <w:p w14:paraId="4B15BEC3" w14:textId="39EA10A6" w:rsidR="007A03AB" w:rsidRPr="004A3FDB" w:rsidRDefault="00160F17" w:rsidP="007A03AB">
      <w:pPr>
        <w:pStyle w:val="ListParagraph"/>
        <w:widowControl w:val="0"/>
        <w:numPr>
          <w:ilvl w:val="0"/>
          <w:numId w:val="13"/>
        </w:numPr>
        <w:spacing w:after="120" w:line="240" w:lineRule="auto"/>
        <w:jc w:val="center"/>
        <w:rPr>
          <w:rFonts w:ascii="Verdana" w:hAnsi="Verdana" w:cs="Arial"/>
          <w:sz w:val="20"/>
          <w:szCs w:val="20"/>
        </w:rPr>
      </w:pPr>
      <w:r>
        <w:rPr>
          <w:rFonts w:ascii="Verdana" w:hAnsi="Verdana" w:cs="Arial"/>
          <w:sz w:val="20"/>
          <w:szCs w:val="20"/>
        </w:rPr>
        <w:t xml:space="preserve"> člen</w:t>
      </w:r>
    </w:p>
    <w:p w14:paraId="1C4429D7" w14:textId="77777777" w:rsidR="007A03AB" w:rsidRPr="004A3FDB" w:rsidRDefault="007A03AB" w:rsidP="007A03AB">
      <w:pPr>
        <w:widowControl w:val="0"/>
        <w:spacing w:before="120" w:after="120" w:line="240" w:lineRule="auto"/>
        <w:jc w:val="center"/>
        <w:rPr>
          <w:rFonts w:ascii="Verdana" w:hAnsi="Verdana" w:cs="Arial"/>
          <w:sz w:val="20"/>
          <w:szCs w:val="20"/>
        </w:rPr>
      </w:pPr>
      <w:r w:rsidRPr="004A3FDB">
        <w:rPr>
          <w:rFonts w:ascii="Verdana" w:hAnsi="Verdana" w:cs="Arial"/>
          <w:sz w:val="20"/>
          <w:szCs w:val="20"/>
        </w:rPr>
        <w:t>KONČNE DOLOČBE</w:t>
      </w:r>
    </w:p>
    <w:p w14:paraId="7E05DF44"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Pogodba, pri kateri kdo v imenu ali na račun druge pogodbene stranke, predstavniku ali posredniku organa ali organizacije iz javnega sektorja obljubi, ponudi ali da kakšno nedovoljeno korist za:</w:t>
      </w:r>
    </w:p>
    <w:p w14:paraId="42531C74" w14:textId="77777777" w:rsidR="007A03AB" w:rsidRPr="004A3FDB" w:rsidRDefault="007A03AB" w:rsidP="007A03AB">
      <w:pPr>
        <w:widowControl w:val="0"/>
        <w:numPr>
          <w:ilvl w:val="3"/>
          <w:numId w:val="9"/>
        </w:numPr>
        <w:spacing w:before="120" w:after="120" w:line="240" w:lineRule="auto"/>
        <w:jc w:val="both"/>
        <w:rPr>
          <w:rFonts w:ascii="Verdana" w:hAnsi="Verdana" w:cs="Arial"/>
          <w:sz w:val="20"/>
          <w:szCs w:val="20"/>
        </w:rPr>
      </w:pPr>
      <w:r w:rsidRPr="004A3FDB">
        <w:rPr>
          <w:rFonts w:ascii="Verdana" w:hAnsi="Verdana" w:cs="Arial"/>
          <w:sz w:val="20"/>
          <w:szCs w:val="20"/>
        </w:rPr>
        <w:t>pridobitev posla ali</w:t>
      </w:r>
    </w:p>
    <w:p w14:paraId="09776596" w14:textId="77777777" w:rsidR="007A03AB" w:rsidRPr="004A3FDB" w:rsidRDefault="007A03AB" w:rsidP="007A03AB">
      <w:pPr>
        <w:widowControl w:val="0"/>
        <w:numPr>
          <w:ilvl w:val="3"/>
          <w:numId w:val="9"/>
        </w:numPr>
        <w:spacing w:before="120" w:after="120" w:line="240" w:lineRule="auto"/>
        <w:jc w:val="both"/>
        <w:rPr>
          <w:rFonts w:ascii="Verdana" w:hAnsi="Verdana" w:cs="Arial"/>
          <w:sz w:val="20"/>
          <w:szCs w:val="20"/>
        </w:rPr>
      </w:pPr>
      <w:r w:rsidRPr="004A3FDB">
        <w:rPr>
          <w:rFonts w:ascii="Verdana" w:hAnsi="Verdana" w:cs="Arial"/>
          <w:sz w:val="20"/>
          <w:szCs w:val="20"/>
        </w:rPr>
        <w:t>za sklenitev posla pod ugodnejšimi pogoji ali</w:t>
      </w:r>
    </w:p>
    <w:p w14:paraId="4480DDFE" w14:textId="77777777" w:rsidR="007A03AB" w:rsidRPr="004A3FDB" w:rsidRDefault="007A03AB" w:rsidP="007A03AB">
      <w:pPr>
        <w:widowControl w:val="0"/>
        <w:numPr>
          <w:ilvl w:val="3"/>
          <w:numId w:val="9"/>
        </w:numPr>
        <w:spacing w:before="120" w:after="120" w:line="240" w:lineRule="auto"/>
        <w:jc w:val="both"/>
        <w:rPr>
          <w:rFonts w:ascii="Verdana" w:hAnsi="Verdana" w:cs="Arial"/>
          <w:sz w:val="20"/>
          <w:szCs w:val="20"/>
        </w:rPr>
      </w:pPr>
      <w:r w:rsidRPr="004A3FDB">
        <w:rPr>
          <w:rFonts w:ascii="Verdana" w:hAnsi="Verdana" w:cs="Arial"/>
          <w:sz w:val="20"/>
          <w:szCs w:val="20"/>
        </w:rPr>
        <w:t>za opustitev dolžnega nadzora nad izvajanjem pogodbenih obveznosti ali</w:t>
      </w:r>
    </w:p>
    <w:p w14:paraId="1ED14373" w14:textId="77777777" w:rsidR="007A03AB" w:rsidRPr="004A3FDB" w:rsidRDefault="007A03AB" w:rsidP="007A03AB">
      <w:pPr>
        <w:widowControl w:val="0"/>
        <w:numPr>
          <w:ilvl w:val="3"/>
          <w:numId w:val="9"/>
        </w:numPr>
        <w:spacing w:before="120" w:after="120" w:line="240" w:lineRule="auto"/>
        <w:jc w:val="both"/>
        <w:rPr>
          <w:rFonts w:ascii="Verdana" w:hAnsi="Verdana" w:cs="Arial"/>
          <w:sz w:val="20"/>
          <w:szCs w:val="20"/>
        </w:rPr>
      </w:pPr>
      <w:r w:rsidRPr="004A3FDB">
        <w:rPr>
          <w:rFonts w:ascii="Verdana" w:hAnsi="Verdana"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155503" w14:textId="77777777" w:rsidR="007A03AB" w:rsidRPr="004A3FDB" w:rsidRDefault="007A03AB" w:rsidP="007A03AB">
      <w:pPr>
        <w:widowControl w:val="0"/>
        <w:spacing w:before="120" w:after="120" w:line="240" w:lineRule="auto"/>
        <w:ind w:left="720"/>
        <w:jc w:val="both"/>
        <w:rPr>
          <w:rFonts w:ascii="Verdana" w:hAnsi="Verdana" w:cs="Arial"/>
          <w:sz w:val="20"/>
          <w:szCs w:val="20"/>
        </w:rPr>
      </w:pPr>
      <w:r w:rsidRPr="004A3FDB">
        <w:rPr>
          <w:rFonts w:ascii="Verdana" w:hAnsi="Verdana" w:cs="Arial"/>
          <w:sz w:val="20"/>
          <w:szCs w:val="20"/>
        </w:rPr>
        <w:t>je v primeru citiranih ravnanj nična.</w:t>
      </w:r>
    </w:p>
    <w:p w14:paraId="166B43D0"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C152F5F"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Za urejanje medsebojnih obveznosti in pravic, ki niso izrecno dogovorjene s to pogodbo, se uporabljajo določila zakona, ki ureja obligacijska razmerja in drugi predpisi, ki urejajo pogodbene odnose.</w:t>
      </w:r>
    </w:p>
    <w:p w14:paraId="43C71AD1"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 xml:space="preserve">S podpisom te pogodbe se izvajalec strinja z objavo te pogodbe in javno dostopnih informacij javnega značaja iz te pogodbe na nacionalnem portalu, namenjenem objavam o javnih naročilih, skladno z določbami zakona, ki ureja dostop do informacij javnega </w:t>
      </w:r>
      <w:r w:rsidRPr="004A3FDB">
        <w:rPr>
          <w:rFonts w:ascii="Verdana" w:hAnsi="Verdana" w:cs="Arial"/>
          <w:sz w:val="20"/>
          <w:szCs w:val="20"/>
        </w:rPr>
        <w:lastRenderedPageBreak/>
        <w:t>značaja in določbami pravilnika, ki ureja objave pogodb s področja javnega naročanja, koncesij in javno-zasebnih partnerstev.</w:t>
      </w:r>
    </w:p>
    <w:p w14:paraId="485C8C75"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18537C0"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Pogodba je sklenjena pod razveznim pogojem, ki se uresniči, če je naročnik seznanjen, da je:</w:t>
      </w:r>
    </w:p>
    <w:p w14:paraId="0EB89306" w14:textId="77777777" w:rsidR="007A03AB" w:rsidRPr="004A3FDB" w:rsidRDefault="007A03AB" w:rsidP="007A03AB">
      <w:pPr>
        <w:pStyle w:val="ListParagraph"/>
        <w:widowControl w:val="0"/>
        <w:numPr>
          <w:ilvl w:val="0"/>
          <w:numId w:val="16"/>
        </w:numPr>
        <w:spacing w:before="120" w:after="120" w:line="240" w:lineRule="auto"/>
        <w:ind w:left="1429" w:hanging="357"/>
        <w:contextualSpacing w:val="0"/>
        <w:jc w:val="both"/>
        <w:rPr>
          <w:rFonts w:ascii="Verdana" w:hAnsi="Verdana" w:cs="Arial"/>
          <w:sz w:val="20"/>
          <w:szCs w:val="20"/>
        </w:rPr>
      </w:pPr>
      <w:r w:rsidRPr="004A3FDB">
        <w:rPr>
          <w:rFonts w:ascii="Verdana" w:hAnsi="Verdana" w:cs="Arial"/>
          <w:sz w:val="20"/>
          <w:szCs w:val="20"/>
        </w:rPr>
        <w:t>sodišče s pravnomočno odločitvijo ugotovilo kršitev obveznosti iz drugega odstavka 3. člena ZJN-3 s strani izvajalca pogodbe o izvedbi javnega naročila ali njegovega podizvajalca;</w:t>
      </w:r>
    </w:p>
    <w:p w14:paraId="59ED1197" w14:textId="77777777" w:rsidR="007A03AB" w:rsidRPr="004A3FDB" w:rsidRDefault="007A03AB" w:rsidP="007A03AB">
      <w:pPr>
        <w:pStyle w:val="ListParagraph"/>
        <w:widowControl w:val="0"/>
        <w:numPr>
          <w:ilvl w:val="0"/>
          <w:numId w:val="16"/>
        </w:numPr>
        <w:spacing w:before="120" w:after="120" w:line="240" w:lineRule="auto"/>
        <w:jc w:val="both"/>
        <w:rPr>
          <w:rFonts w:ascii="Verdana" w:hAnsi="Verdana" w:cs="Arial"/>
          <w:sz w:val="20"/>
          <w:szCs w:val="20"/>
        </w:rPr>
      </w:pPr>
      <w:r w:rsidRPr="004A3FDB">
        <w:rPr>
          <w:rFonts w:ascii="Verdana" w:hAnsi="Verdana"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6C8A179" w14:textId="77777777" w:rsidR="007A03AB" w:rsidRPr="004A3FDB" w:rsidRDefault="007A03AB" w:rsidP="007A03AB">
      <w:pPr>
        <w:widowControl w:val="0"/>
        <w:spacing w:before="120" w:after="120" w:line="240" w:lineRule="auto"/>
        <w:ind w:left="714"/>
        <w:jc w:val="both"/>
        <w:rPr>
          <w:rFonts w:ascii="Verdana" w:hAnsi="Verdana" w:cs="Arial"/>
          <w:sz w:val="20"/>
          <w:szCs w:val="20"/>
        </w:rPr>
      </w:pPr>
      <w:r w:rsidRPr="004A3FDB">
        <w:rPr>
          <w:rFonts w:ascii="Verdana" w:hAnsi="Verdana" w:cs="Arial"/>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09E79413" w14:textId="77777777" w:rsidR="007A03AB" w:rsidRPr="004A3FDB" w:rsidRDefault="007A03AB" w:rsidP="007A03AB">
      <w:pPr>
        <w:widowControl w:val="0"/>
        <w:spacing w:before="120" w:after="120" w:line="240" w:lineRule="auto"/>
        <w:ind w:left="714"/>
        <w:jc w:val="both"/>
        <w:rPr>
          <w:rFonts w:ascii="Verdana" w:hAnsi="Verdana" w:cs="Arial"/>
          <w:sz w:val="20"/>
          <w:szCs w:val="20"/>
        </w:rPr>
      </w:pPr>
      <w:r w:rsidRPr="004A3FDB">
        <w:rPr>
          <w:rFonts w:ascii="Verdana" w:hAnsi="Verdana" w:cs="Arial"/>
          <w:sz w:val="20"/>
          <w:szCs w:val="20"/>
        </w:rPr>
        <w:t>V primeru izpolnitve razveznega pogoja se šteje, da je pogodba razvezana z dnem sklenitve nove pogodbe o izvedbi javnega naročila.</w:t>
      </w:r>
    </w:p>
    <w:p w14:paraId="14284CC9" w14:textId="77777777" w:rsidR="007A03AB" w:rsidRPr="004A3FDB" w:rsidRDefault="007A03AB" w:rsidP="007A03AB">
      <w:pPr>
        <w:widowControl w:val="0"/>
        <w:spacing w:before="120" w:after="120" w:line="240" w:lineRule="auto"/>
        <w:ind w:left="714"/>
        <w:jc w:val="both"/>
        <w:rPr>
          <w:rFonts w:ascii="Verdana" w:hAnsi="Verdana" w:cs="Arial"/>
          <w:sz w:val="20"/>
          <w:szCs w:val="20"/>
        </w:rPr>
      </w:pPr>
      <w:r w:rsidRPr="004A3FDB">
        <w:rPr>
          <w:rFonts w:ascii="Verdana" w:hAnsi="Verdana" w:cs="Arial"/>
          <w:sz w:val="20"/>
          <w:szCs w:val="20"/>
        </w:rPr>
        <w:t>Če naročnik v zakonsko določenem roku ne začne novega postopka javnega naročila, se šteje, da je pogodba razvezana trideseti dan od seznanitve s kršitvijo.</w:t>
      </w:r>
    </w:p>
    <w:p w14:paraId="6916711E"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 xml:space="preserve">Pogodba je sklenjena pod razveznim pogojem, ki se v primeru izpolnitve okoliščin iz drugega odstavka 67.a člena ZJN-3A ter ob upoštevanju četrtega odstavka istega člena, uresniči </w:t>
      </w:r>
      <w:bookmarkStart w:id="7" w:name="_Hlk26957643"/>
      <w:r w:rsidRPr="004A3FDB">
        <w:rPr>
          <w:rFonts w:ascii="Verdana" w:hAnsi="Verdana" w:cs="Arial"/>
          <w:sz w:val="20"/>
          <w:szCs w:val="20"/>
        </w:rPr>
        <w:t>z dnem sklenitve nove pogodbe o izvedbi javnega naročila za predmetno naročilo</w:t>
      </w:r>
      <w:bookmarkEnd w:id="7"/>
      <w:r w:rsidRPr="004A3FDB">
        <w:rPr>
          <w:rFonts w:ascii="Verdana" w:hAnsi="Verdana" w:cs="Arial"/>
          <w:sz w:val="20"/>
          <w:szCs w:val="20"/>
        </w:rPr>
        <w:t xml:space="preserve">, </w:t>
      </w:r>
      <w:bookmarkStart w:id="8" w:name="_Hlk26957559"/>
      <w:r w:rsidRPr="004A3FDB">
        <w:rPr>
          <w:rFonts w:ascii="Verdana" w:hAnsi="Verdana" w:cs="Arial"/>
          <w:sz w:val="20"/>
          <w:szCs w:val="20"/>
        </w:rPr>
        <w:t>pri čemer se izvajanje točke c) drugega odstavka 67.a člena ZJN-3A začasno zadrži skladno s sklepom št. U-I-180/19-17 z dne 7. 11. 2019.</w:t>
      </w:r>
      <w:bookmarkEnd w:id="8"/>
    </w:p>
    <w:p w14:paraId="1CFE6B49" w14:textId="77777777" w:rsidR="007A03AB" w:rsidRPr="004A3FDB" w:rsidRDefault="007A03AB" w:rsidP="007A03AB">
      <w:pPr>
        <w:widowControl w:val="0"/>
        <w:numPr>
          <w:ilvl w:val="2"/>
          <w:numId w:val="9"/>
        </w:numPr>
        <w:spacing w:before="120" w:after="120" w:line="240" w:lineRule="auto"/>
        <w:jc w:val="both"/>
        <w:rPr>
          <w:rFonts w:ascii="Verdana" w:hAnsi="Verdana" w:cs="Arial"/>
          <w:sz w:val="20"/>
          <w:szCs w:val="20"/>
        </w:rPr>
      </w:pPr>
      <w:r w:rsidRPr="004A3FDB">
        <w:rPr>
          <w:rFonts w:ascii="Verdana" w:hAnsi="Verdana" w:cs="Arial"/>
          <w:sz w:val="20"/>
          <w:szCs w:val="20"/>
        </w:rPr>
        <w:t xml:space="preserve">Pogodba je sestavljena v </w:t>
      </w:r>
      <w:r>
        <w:rPr>
          <w:rFonts w:ascii="Verdana" w:hAnsi="Verdana" w:cs="Arial"/>
          <w:sz w:val="20"/>
          <w:szCs w:val="20"/>
        </w:rPr>
        <w:t>petih</w:t>
      </w:r>
      <w:r w:rsidRPr="004A3FDB">
        <w:rPr>
          <w:rFonts w:ascii="Verdana" w:hAnsi="Verdana" w:cs="Arial"/>
          <w:sz w:val="20"/>
          <w:szCs w:val="20"/>
        </w:rPr>
        <w:t xml:space="preserve"> </w:t>
      </w:r>
      <w:r>
        <w:rPr>
          <w:rFonts w:ascii="Verdana" w:hAnsi="Verdana" w:cs="Arial"/>
          <w:sz w:val="20"/>
          <w:szCs w:val="20"/>
        </w:rPr>
        <w:t xml:space="preserve">(5) enakih </w:t>
      </w:r>
      <w:r w:rsidRPr="004A3FDB">
        <w:rPr>
          <w:rFonts w:ascii="Verdana" w:hAnsi="Verdana" w:cs="Arial"/>
          <w:sz w:val="20"/>
          <w:szCs w:val="20"/>
        </w:rPr>
        <w:t xml:space="preserve">izvodih, od katerih prejme </w:t>
      </w:r>
      <w:r>
        <w:rPr>
          <w:rFonts w:ascii="Verdana" w:hAnsi="Verdana" w:cs="Arial"/>
          <w:sz w:val="20"/>
          <w:szCs w:val="20"/>
        </w:rPr>
        <w:t xml:space="preserve">naročnik štiri (4), izvajalec pa </w:t>
      </w:r>
      <w:r w:rsidRPr="004A3FDB">
        <w:rPr>
          <w:rFonts w:ascii="Verdana" w:hAnsi="Verdana" w:cs="Arial"/>
          <w:sz w:val="20"/>
          <w:szCs w:val="20"/>
        </w:rPr>
        <w:t xml:space="preserve"> en </w:t>
      </w:r>
      <w:r>
        <w:rPr>
          <w:rFonts w:ascii="Verdana" w:hAnsi="Verdana" w:cs="Arial"/>
          <w:sz w:val="20"/>
          <w:szCs w:val="20"/>
        </w:rPr>
        <w:t xml:space="preserve">(1) </w:t>
      </w:r>
      <w:r w:rsidRPr="004A3FDB">
        <w:rPr>
          <w:rFonts w:ascii="Verdana" w:hAnsi="Verdana" w:cs="Arial"/>
          <w:sz w:val="20"/>
          <w:szCs w:val="20"/>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7A03AB" w:rsidRPr="004A3FDB" w14:paraId="51770F4C" w14:textId="77777777" w:rsidTr="00980744">
        <w:trPr>
          <w:trHeight w:val="20"/>
          <w:jc w:val="center"/>
        </w:trPr>
        <w:tc>
          <w:tcPr>
            <w:tcW w:w="4815" w:type="dxa"/>
            <w:tcBorders>
              <w:bottom w:val="single" w:sz="4" w:space="0" w:color="auto"/>
            </w:tcBorders>
            <w:shd w:val="clear" w:color="auto" w:fill="FDB940"/>
            <w:vAlign w:val="center"/>
          </w:tcPr>
          <w:p w14:paraId="67668BC3"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Začetek veljavnosti</w:t>
            </w:r>
          </w:p>
        </w:tc>
        <w:tc>
          <w:tcPr>
            <w:tcW w:w="4881" w:type="dxa"/>
            <w:tcBorders>
              <w:bottom w:val="single" w:sz="4" w:space="0" w:color="auto"/>
            </w:tcBorders>
            <w:shd w:val="clear" w:color="auto" w:fill="FDB940"/>
            <w:vAlign w:val="center"/>
          </w:tcPr>
          <w:p w14:paraId="640C932D"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Konec veljavnosti</w:t>
            </w:r>
          </w:p>
        </w:tc>
      </w:tr>
      <w:tr w:rsidR="007A03AB" w:rsidRPr="004A3FDB" w14:paraId="3E851322" w14:textId="77777777" w:rsidTr="00980744">
        <w:trPr>
          <w:trHeight w:val="20"/>
          <w:jc w:val="center"/>
        </w:trPr>
        <w:tc>
          <w:tcPr>
            <w:tcW w:w="4815" w:type="dxa"/>
            <w:tcBorders>
              <w:bottom w:val="single" w:sz="4" w:space="0" w:color="auto"/>
            </w:tcBorders>
            <w:shd w:val="clear" w:color="auto" w:fill="FFF0D5"/>
            <w:vAlign w:val="center"/>
          </w:tcPr>
          <w:p w14:paraId="5F92AA4D" w14:textId="77777777"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sz w:val="20"/>
                <w:szCs w:val="20"/>
              </w:rPr>
              <w:t>Z dnem podpisa zadnje od pogodbenih strank.</w:t>
            </w:r>
          </w:p>
        </w:tc>
        <w:tc>
          <w:tcPr>
            <w:tcW w:w="4881" w:type="dxa"/>
            <w:tcBorders>
              <w:bottom w:val="single" w:sz="4" w:space="0" w:color="auto"/>
            </w:tcBorders>
            <w:shd w:val="clear" w:color="auto" w:fill="FFF0D5"/>
            <w:vAlign w:val="center"/>
          </w:tcPr>
          <w:p w14:paraId="189C480E" w14:textId="77777777" w:rsidR="007A03AB" w:rsidRPr="004A3FDB" w:rsidRDefault="007A03AB" w:rsidP="00980744">
            <w:pPr>
              <w:widowControl w:val="0"/>
              <w:spacing w:after="0" w:line="240" w:lineRule="auto"/>
              <w:jc w:val="both"/>
              <w:rPr>
                <w:rFonts w:ascii="Verdana" w:hAnsi="Verdana" w:cs="Arial"/>
                <w:sz w:val="20"/>
                <w:szCs w:val="20"/>
                <w:highlight w:val="yellow"/>
              </w:rPr>
            </w:pPr>
            <w:r w:rsidRPr="004A3FDB">
              <w:rPr>
                <w:rFonts w:ascii="Verdana" w:hAnsi="Verdana" w:cs="Arial"/>
                <w:sz w:val="20"/>
                <w:szCs w:val="20"/>
              </w:rPr>
              <w:t>Z dnem pridobitve uporabnega dovoljenja.</w:t>
            </w:r>
          </w:p>
        </w:tc>
      </w:tr>
      <w:tr w:rsidR="007A03AB" w:rsidRPr="004A3FDB" w14:paraId="1C6FA554" w14:textId="77777777" w:rsidTr="00980744">
        <w:trPr>
          <w:trHeight w:val="20"/>
          <w:jc w:val="center"/>
        </w:trPr>
        <w:tc>
          <w:tcPr>
            <w:tcW w:w="9696" w:type="dxa"/>
            <w:gridSpan w:val="2"/>
            <w:tcBorders>
              <w:bottom w:val="single" w:sz="4" w:space="0" w:color="auto"/>
            </w:tcBorders>
            <w:shd w:val="clear" w:color="auto" w:fill="FDB940"/>
            <w:vAlign w:val="center"/>
          </w:tcPr>
          <w:p w14:paraId="123BD539" w14:textId="77777777" w:rsidR="007A03AB" w:rsidRPr="004A3FDB" w:rsidRDefault="007A03AB" w:rsidP="00980744">
            <w:pPr>
              <w:widowControl w:val="0"/>
              <w:spacing w:after="0" w:line="240" w:lineRule="auto"/>
              <w:jc w:val="center"/>
              <w:rPr>
                <w:rFonts w:ascii="Verdana" w:hAnsi="Verdana" w:cs="Arial"/>
                <w:sz w:val="20"/>
                <w:szCs w:val="20"/>
              </w:rPr>
            </w:pPr>
            <w:r w:rsidRPr="004A3FDB">
              <w:rPr>
                <w:rFonts w:ascii="Verdana" w:hAnsi="Verdana" w:cs="Arial"/>
                <w:b/>
                <w:sz w:val="20"/>
                <w:szCs w:val="20"/>
              </w:rPr>
              <w:t>Predčasna odpoved pogodbe</w:t>
            </w:r>
          </w:p>
        </w:tc>
      </w:tr>
      <w:tr w:rsidR="007A03AB" w:rsidRPr="004A3FDB" w14:paraId="0EE6C027" w14:textId="77777777" w:rsidTr="00980744">
        <w:trPr>
          <w:trHeight w:val="20"/>
          <w:jc w:val="center"/>
        </w:trPr>
        <w:tc>
          <w:tcPr>
            <w:tcW w:w="4815" w:type="dxa"/>
            <w:tcBorders>
              <w:bottom w:val="single" w:sz="4" w:space="0" w:color="auto"/>
            </w:tcBorders>
            <w:shd w:val="clear" w:color="auto" w:fill="FDB940"/>
            <w:vAlign w:val="center"/>
          </w:tcPr>
          <w:p w14:paraId="02265525"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Razlogi</w:t>
            </w:r>
          </w:p>
        </w:tc>
        <w:tc>
          <w:tcPr>
            <w:tcW w:w="4881" w:type="dxa"/>
            <w:tcBorders>
              <w:bottom w:val="single" w:sz="4" w:space="0" w:color="auto"/>
            </w:tcBorders>
            <w:shd w:val="clear" w:color="auto" w:fill="FDB940"/>
            <w:vAlign w:val="center"/>
          </w:tcPr>
          <w:p w14:paraId="139D26D0"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Odpoved velja</w:t>
            </w:r>
          </w:p>
        </w:tc>
      </w:tr>
      <w:tr w:rsidR="007A03AB" w:rsidRPr="004A3FDB" w14:paraId="76914CEE" w14:textId="77777777" w:rsidTr="00980744">
        <w:trPr>
          <w:trHeight w:val="20"/>
          <w:jc w:val="center"/>
        </w:trPr>
        <w:tc>
          <w:tcPr>
            <w:tcW w:w="4815" w:type="dxa"/>
            <w:shd w:val="clear" w:color="auto" w:fill="FFF0D5"/>
            <w:vAlign w:val="center"/>
          </w:tcPr>
          <w:p w14:paraId="45664054" w14:textId="77777777" w:rsidR="007A03AB" w:rsidRPr="004A3FDB" w:rsidRDefault="007A03AB" w:rsidP="00980744">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Naročnik uveljavi finančno zavarovanje za dobro izvedbo pogodbenih obveznosti.</w:t>
            </w:r>
          </w:p>
        </w:tc>
        <w:tc>
          <w:tcPr>
            <w:tcW w:w="4881" w:type="dxa"/>
            <w:shd w:val="clear" w:color="auto" w:fill="FFF0D5"/>
            <w:vAlign w:val="center"/>
          </w:tcPr>
          <w:p w14:paraId="7EBEBE23" w14:textId="77777777" w:rsidR="007A03AB" w:rsidRPr="004A3FDB" w:rsidRDefault="007A03AB" w:rsidP="00980744">
            <w:pPr>
              <w:widowControl w:val="0"/>
              <w:numPr>
                <w:ilvl w:val="0"/>
                <w:numId w:val="3"/>
              </w:numPr>
              <w:spacing w:after="0" w:line="240" w:lineRule="auto"/>
              <w:jc w:val="both"/>
              <w:rPr>
                <w:rFonts w:ascii="Verdana" w:hAnsi="Verdana" w:cs="Arial"/>
                <w:sz w:val="20"/>
                <w:szCs w:val="20"/>
              </w:rPr>
            </w:pPr>
            <w:r w:rsidRPr="004A3FDB">
              <w:rPr>
                <w:rFonts w:ascii="Verdana" w:hAnsi="Verdana" w:cs="Arial"/>
                <w:sz w:val="20"/>
                <w:szCs w:val="20"/>
              </w:rPr>
              <w:t>Z dnem unovčenja finančnega zavarovanja.</w:t>
            </w:r>
          </w:p>
        </w:tc>
      </w:tr>
      <w:tr w:rsidR="007A03AB" w:rsidRPr="004A3FDB" w14:paraId="3401658A" w14:textId="77777777" w:rsidTr="00980744">
        <w:trPr>
          <w:trHeight w:val="20"/>
          <w:jc w:val="center"/>
        </w:trPr>
        <w:tc>
          <w:tcPr>
            <w:tcW w:w="4815" w:type="dxa"/>
            <w:shd w:val="clear" w:color="auto" w:fill="FFF0D5"/>
            <w:vAlign w:val="center"/>
          </w:tcPr>
          <w:p w14:paraId="3F414F5B" w14:textId="77777777" w:rsidR="007A03AB" w:rsidRPr="004A3FDB" w:rsidRDefault="007A03AB" w:rsidP="00980744">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Neutemeljena zavrnitev naročila s strani izvajalca, odstopanje od naročenega načina izvedbe ali nekvalitetno oziroma nepravilno opravljena storitev</w:t>
            </w:r>
            <w:r>
              <w:rPr>
                <w:rFonts w:ascii="Verdana" w:hAnsi="Verdana" w:cs="Arial"/>
                <w:sz w:val="20"/>
                <w:szCs w:val="20"/>
              </w:rPr>
              <w:t xml:space="preserve"> oziroma zaradi kršitev pogodbenih obveznosti, </w:t>
            </w:r>
            <w:r w:rsidRPr="004A3FDB">
              <w:rPr>
                <w:rFonts w:ascii="Verdana" w:hAnsi="Verdana" w:cs="Arial"/>
                <w:sz w:val="20"/>
                <w:szCs w:val="20"/>
              </w:rPr>
              <w:t xml:space="preserve">če kršitve ne prenehajo po opominu, poslanem pisno ali </w:t>
            </w:r>
            <w:r w:rsidRPr="004A3FDB">
              <w:rPr>
                <w:rFonts w:ascii="Verdana" w:hAnsi="Verdana" w:cs="Arial"/>
                <w:sz w:val="20"/>
                <w:szCs w:val="20"/>
              </w:rPr>
              <w:lastRenderedPageBreak/>
              <w:t>elektronsko.</w:t>
            </w:r>
          </w:p>
        </w:tc>
        <w:tc>
          <w:tcPr>
            <w:tcW w:w="4881" w:type="dxa"/>
            <w:vMerge w:val="restart"/>
            <w:shd w:val="clear" w:color="auto" w:fill="FFF0D5"/>
            <w:vAlign w:val="center"/>
          </w:tcPr>
          <w:p w14:paraId="478E2A81" w14:textId="77777777"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sz w:val="20"/>
                <w:szCs w:val="20"/>
              </w:rPr>
              <w:lastRenderedPageBreak/>
              <w:t>Ad 2, 3, 4, 5) Z dnem, ko izvajalec prejme obvestilo o odpovedi pogodbe.</w:t>
            </w:r>
          </w:p>
        </w:tc>
      </w:tr>
      <w:tr w:rsidR="007A03AB" w:rsidRPr="004A3FDB" w14:paraId="633260E7" w14:textId="77777777" w:rsidTr="00980744">
        <w:trPr>
          <w:trHeight w:val="62"/>
          <w:jc w:val="center"/>
        </w:trPr>
        <w:tc>
          <w:tcPr>
            <w:tcW w:w="4815" w:type="dxa"/>
            <w:shd w:val="clear" w:color="auto" w:fill="FFF0D5"/>
            <w:vAlign w:val="center"/>
          </w:tcPr>
          <w:p w14:paraId="34A12E55" w14:textId="77777777" w:rsidR="007A03AB" w:rsidRPr="004A3FDB" w:rsidRDefault="007A03AB" w:rsidP="00980744">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Zamuda izvajalca ali napake pri izvedbi, ki bistveno zmanjšajo pomen posla.</w:t>
            </w:r>
          </w:p>
        </w:tc>
        <w:tc>
          <w:tcPr>
            <w:tcW w:w="4881" w:type="dxa"/>
            <w:vMerge/>
            <w:shd w:val="clear" w:color="auto" w:fill="FFF0D5"/>
            <w:vAlign w:val="center"/>
          </w:tcPr>
          <w:p w14:paraId="267B4C7F" w14:textId="77777777" w:rsidR="007A03AB" w:rsidRPr="004A3FDB" w:rsidRDefault="007A03AB" w:rsidP="00980744">
            <w:pPr>
              <w:widowControl w:val="0"/>
              <w:spacing w:after="0" w:line="240" w:lineRule="auto"/>
              <w:jc w:val="both"/>
              <w:rPr>
                <w:rFonts w:ascii="Verdana" w:hAnsi="Verdana" w:cs="Arial"/>
                <w:sz w:val="20"/>
                <w:szCs w:val="20"/>
              </w:rPr>
            </w:pPr>
          </w:p>
        </w:tc>
      </w:tr>
      <w:tr w:rsidR="007A03AB" w:rsidRPr="004A3FDB" w14:paraId="45F972CF" w14:textId="77777777" w:rsidTr="00980744">
        <w:trPr>
          <w:trHeight w:val="20"/>
          <w:jc w:val="center"/>
        </w:trPr>
        <w:tc>
          <w:tcPr>
            <w:tcW w:w="4815" w:type="dxa"/>
            <w:shd w:val="clear" w:color="auto" w:fill="FFF0D5"/>
            <w:vAlign w:val="center"/>
          </w:tcPr>
          <w:p w14:paraId="1EBC63AC" w14:textId="77777777" w:rsidR="007A03AB" w:rsidRPr="004A3FDB" w:rsidRDefault="007A03AB" w:rsidP="00980744">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Dosežek maksimalne višine pogodbene kazni.</w:t>
            </w:r>
          </w:p>
        </w:tc>
        <w:tc>
          <w:tcPr>
            <w:tcW w:w="4881" w:type="dxa"/>
            <w:vMerge/>
            <w:shd w:val="clear" w:color="auto" w:fill="FFF0D5"/>
            <w:vAlign w:val="center"/>
          </w:tcPr>
          <w:p w14:paraId="3C488A96" w14:textId="77777777" w:rsidR="007A03AB" w:rsidRPr="004A3FDB" w:rsidRDefault="007A03AB" w:rsidP="00980744">
            <w:pPr>
              <w:widowControl w:val="0"/>
              <w:numPr>
                <w:ilvl w:val="0"/>
                <w:numId w:val="4"/>
              </w:numPr>
              <w:spacing w:after="0" w:line="240" w:lineRule="auto"/>
              <w:jc w:val="both"/>
              <w:rPr>
                <w:rFonts w:ascii="Verdana" w:hAnsi="Verdana" w:cs="Arial"/>
                <w:sz w:val="20"/>
                <w:szCs w:val="20"/>
              </w:rPr>
            </w:pPr>
          </w:p>
        </w:tc>
      </w:tr>
      <w:tr w:rsidR="007A03AB" w:rsidRPr="004A3FDB" w14:paraId="018B39BC" w14:textId="77777777" w:rsidTr="00980744">
        <w:trPr>
          <w:trHeight w:val="20"/>
          <w:jc w:val="center"/>
        </w:trPr>
        <w:tc>
          <w:tcPr>
            <w:tcW w:w="4815" w:type="dxa"/>
            <w:shd w:val="clear" w:color="auto" w:fill="FFF0D5"/>
            <w:vAlign w:val="center"/>
          </w:tcPr>
          <w:p w14:paraId="0DB652A2" w14:textId="77777777" w:rsidR="007A03AB" w:rsidRPr="004A3FDB" w:rsidRDefault="007A03AB" w:rsidP="00980744">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V primerih določenih v 96. členu ZJN-3.</w:t>
            </w:r>
          </w:p>
        </w:tc>
        <w:tc>
          <w:tcPr>
            <w:tcW w:w="4881" w:type="dxa"/>
            <w:vMerge/>
            <w:shd w:val="clear" w:color="auto" w:fill="FFF0D5"/>
            <w:vAlign w:val="center"/>
          </w:tcPr>
          <w:p w14:paraId="268CC5C1" w14:textId="77777777" w:rsidR="007A03AB" w:rsidRPr="004A3FDB" w:rsidRDefault="007A03AB" w:rsidP="00980744">
            <w:pPr>
              <w:widowControl w:val="0"/>
              <w:spacing w:after="0" w:line="240" w:lineRule="auto"/>
              <w:jc w:val="both"/>
              <w:rPr>
                <w:rFonts w:ascii="Verdana" w:hAnsi="Verdana" w:cs="Arial"/>
                <w:sz w:val="20"/>
                <w:szCs w:val="20"/>
              </w:rPr>
            </w:pPr>
          </w:p>
        </w:tc>
      </w:tr>
      <w:tr w:rsidR="007A03AB" w:rsidRPr="004A3FDB" w14:paraId="4EAE6AC0" w14:textId="77777777" w:rsidTr="00980744">
        <w:trPr>
          <w:trHeight w:val="20"/>
          <w:jc w:val="center"/>
        </w:trPr>
        <w:tc>
          <w:tcPr>
            <w:tcW w:w="4815" w:type="dxa"/>
            <w:shd w:val="clear" w:color="auto" w:fill="FFF0D5"/>
            <w:vAlign w:val="center"/>
          </w:tcPr>
          <w:p w14:paraId="553292C0" w14:textId="77777777" w:rsidR="007A03AB" w:rsidRPr="004A3FDB" w:rsidRDefault="007A03AB" w:rsidP="00980744">
            <w:pPr>
              <w:widowControl w:val="0"/>
              <w:numPr>
                <w:ilvl w:val="0"/>
                <w:numId w:val="2"/>
              </w:numPr>
              <w:spacing w:after="0" w:line="240" w:lineRule="auto"/>
              <w:jc w:val="both"/>
              <w:rPr>
                <w:rFonts w:ascii="Verdana" w:hAnsi="Verdana" w:cs="Arial"/>
                <w:sz w:val="20"/>
                <w:szCs w:val="20"/>
              </w:rPr>
            </w:pPr>
            <w:r w:rsidRPr="004A3FDB">
              <w:rPr>
                <w:rFonts w:ascii="Verdana" w:hAnsi="Verdana" w:cs="Arial"/>
                <w:sz w:val="20"/>
                <w:szCs w:val="20"/>
              </w:rPr>
              <w:t>Če naročnik ne poravna zapadlih obveznosti.</w:t>
            </w:r>
          </w:p>
        </w:tc>
        <w:tc>
          <w:tcPr>
            <w:tcW w:w="4881" w:type="dxa"/>
            <w:shd w:val="clear" w:color="auto" w:fill="FFF0D5"/>
            <w:vAlign w:val="center"/>
          </w:tcPr>
          <w:p w14:paraId="1034A519" w14:textId="77777777" w:rsidR="007A03AB" w:rsidRPr="004A3FDB" w:rsidRDefault="007A03AB" w:rsidP="00980744">
            <w:pPr>
              <w:widowControl w:val="0"/>
              <w:numPr>
                <w:ilvl w:val="0"/>
                <w:numId w:val="15"/>
              </w:numPr>
              <w:spacing w:after="0" w:line="240" w:lineRule="auto"/>
              <w:jc w:val="both"/>
              <w:rPr>
                <w:rFonts w:ascii="Verdana" w:hAnsi="Verdana" w:cs="Arial"/>
                <w:sz w:val="20"/>
                <w:szCs w:val="20"/>
              </w:rPr>
            </w:pPr>
            <w:r w:rsidRPr="004A3FDB">
              <w:rPr>
                <w:rFonts w:ascii="Verdana" w:hAnsi="Verdana" w:cs="Arial"/>
                <w:sz w:val="20"/>
                <w:szCs w:val="20"/>
              </w:rPr>
              <w:t>Po preteku 30 dni od obvestila naročniku.</w:t>
            </w:r>
          </w:p>
        </w:tc>
      </w:tr>
      <w:tr w:rsidR="007A03AB" w:rsidRPr="004A3FDB" w14:paraId="1CD7F8DC" w14:textId="77777777" w:rsidTr="00980744">
        <w:trPr>
          <w:trHeight w:val="20"/>
          <w:jc w:val="center"/>
        </w:trPr>
        <w:tc>
          <w:tcPr>
            <w:tcW w:w="4815" w:type="dxa"/>
            <w:shd w:val="clear" w:color="auto" w:fill="FFF0D5"/>
            <w:vAlign w:val="center"/>
          </w:tcPr>
          <w:p w14:paraId="14422A35" w14:textId="77777777" w:rsidR="007A03AB" w:rsidRPr="004A3FDB" w:rsidRDefault="007A03AB" w:rsidP="00980744">
            <w:pPr>
              <w:pStyle w:val="ListParagraph"/>
              <w:widowControl w:val="0"/>
              <w:numPr>
                <w:ilvl w:val="0"/>
                <w:numId w:val="2"/>
              </w:numPr>
              <w:tabs>
                <w:tab w:val="left" w:pos="364"/>
              </w:tabs>
              <w:spacing w:after="0" w:line="240" w:lineRule="auto"/>
              <w:jc w:val="both"/>
              <w:rPr>
                <w:rFonts w:ascii="Verdana" w:hAnsi="Verdana" w:cs="Arial"/>
                <w:sz w:val="20"/>
                <w:szCs w:val="20"/>
              </w:rPr>
            </w:pPr>
            <w:r w:rsidRPr="004A3FDB">
              <w:rPr>
                <w:rFonts w:ascii="Verdana" w:hAnsi="Verdana" w:cs="Arial"/>
                <w:sz w:val="20"/>
                <w:szCs w:val="20"/>
              </w:rPr>
              <w:t>Dogovorno med obema strankama.</w:t>
            </w:r>
          </w:p>
        </w:tc>
        <w:tc>
          <w:tcPr>
            <w:tcW w:w="4881" w:type="dxa"/>
            <w:shd w:val="clear" w:color="auto" w:fill="FFF0D5"/>
            <w:vAlign w:val="center"/>
          </w:tcPr>
          <w:p w14:paraId="495A00A8" w14:textId="77777777" w:rsidR="007A03AB" w:rsidRPr="004A3FDB" w:rsidRDefault="007A03AB" w:rsidP="00980744">
            <w:pPr>
              <w:widowControl w:val="0"/>
              <w:numPr>
                <w:ilvl w:val="0"/>
                <w:numId w:val="15"/>
              </w:numPr>
              <w:tabs>
                <w:tab w:val="left" w:pos="368"/>
              </w:tabs>
              <w:spacing w:after="0" w:line="240" w:lineRule="auto"/>
              <w:jc w:val="both"/>
              <w:rPr>
                <w:rFonts w:ascii="Verdana" w:hAnsi="Verdana" w:cs="Arial"/>
                <w:sz w:val="20"/>
                <w:szCs w:val="20"/>
              </w:rPr>
            </w:pPr>
            <w:r w:rsidRPr="004A3FDB">
              <w:rPr>
                <w:rFonts w:ascii="Verdana" w:hAnsi="Verdana" w:cs="Arial"/>
                <w:sz w:val="20"/>
                <w:szCs w:val="20"/>
              </w:rPr>
              <w:t>Po poravnavi medsebojnih obveznosti iz pogodbe.</w:t>
            </w:r>
          </w:p>
        </w:tc>
      </w:tr>
    </w:tbl>
    <w:p w14:paraId="2472E2DF" w14:textId="77777777" w:rsidR="007A03AB" w:rsidRPr="004A3FDB" w:rsidRDefault="007A03AB" w:rsidP="007A03AB">
      <w:pPr>
        <w:widowControl w:val="0"/>
        <w:spacing w:after="0" w:line="240" w:lineRule="auto"/>
        <w:jc w:val="both"/>
        <w:rPr>
          <w:rFonts w:ascii="Verdana" w:hAnsi="Verdana" w:cs="Arial"/>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7A03AB" w:rsidRPr="004A3FDB" w14:paraId="60D20009" w14:textId="77777777" w:rsidTr="00980744">
        <w:trPr>
          <w:trHeight w:val="20"/>
          <w:jc w:val="center"/>
        </w:trPr>
        <w:tc>
          <w:tcPr>
            <w:tcW w:w="9695" w:type="dxa"/>
            <w:gridSpan w:val="2"/>
            <w:shd w:val="clear" w:color="auto" w:fill="FDB940"/>
            <w:vAlign w:val="center"/>
          </w:tcPr>
          <w:p w14:paraId="66763B68" w14:textId="77777777" w:rsidR="007A03AB" w:rsidRPr="004A3FDB" w:rsidRDefault="007A03AB" w:rsidP="00980744">
            <w:pPr>
              <w:widowControl w:val="0"/>
              <w:spacing w:after="0" w:line="240" w:lineRule="auto"/>
              <w:jc w:val="center"/>
              <w:rPr>
                <w:rFonts w:ascii="Verdana" w:hAnsi="Verdana" w:cs="Arial"/>
                <w:b/>
                <w:sz w:val="20"/>
                <w:szCs w:val="20"/>
              </w:rPr>
            </w:pPr>
            <w:r w:rsidRPr="004A3FDB">
              <w:rPr>
                <w:rFonts w:ascii="Verdana" w:hAnsi="Verdana" w:cs="Arial"/>
                <w:b/>
                <w:sz w:val="20"/>
                <w:szCs w:val="20"/>
              </w:rPr>
              <w:t>PRILOGE POGODBE</w:t>
            </w:r>
          </w:p>
        </w:tc>
      </w:tr>
      <w:tr w:rsidR="007A03AB" w:rsidRPr="004A3FDB" w14:paraId="60338736" w14:textId="77777777" w:rsidTr="00980744">
        <w:trPr>
          <w:trHeight w:val="20"/>
          <w:jc w:val="center"/>
        </w:trPr>
        <w:tc>
          <w:tcPr>
            <w:tcW w:w="2405" w:type="dxa"/>
            <w:shd w:val="clear" w:color="auto" w:fill="FFF0D5"/>
            <w:vAlign w:val="center"/>
          </w:tcPr>
          <w:p w14:paraId="735851C0" w14:textId="77777777" w:rsidR="007A03AB" w:rsidRPr="004A3FDB" w:rsidRDefault="007A03AB" w:rsidP="00980744">
            <w:pPr>
              <w:widowControl w:val="0"/>
              <w:numPr>
                <w:ilvl w:val="0"/>
                <w:numId w:val="6"/>
              </w:numPr>
              <w:spacing w:after="0" w:line="240" w:lineRule="auto"/>
              <w:jc w:val="center"/>
              <w:rPr>
                <w:rFonts w:ascii="Verdana" w:hAnsi="Verdana" w:cs="Arial"/>
                <w:sz w:val="20"/>
                <w:szCs w:val="20"/>
              </w:rPr>
            </w:pPr>
            <w:r w:rsidRPr="004A3FDB">
              <w:rPr>
                <w:rFonts w:ascii="Verdana" w:hAnsi="Verdana" w:cs="Arial"/>
                <w:sz w:val="20"/>
                <w:szCs w:val="20"/>
              </w:rPr>
              <w:t>del</w:t>
            </w:r>
          </w:p>
        </w:tc>
        <w:tc>
          <w:tcPr>
            <w:tcW w:w="7290" w:type="dxa"/>
            <w:shd w:val="clear" w:color="auto" w:fill="FFF0D5"/>
            <w:vAlign w:val="center"/>
          </w:tcPr>
          <w:p w14:paraId="1E4535F4" w14:textId="52252C34" w:rsidR="007A03AB" w:rsidRPr="001B55A7" w:rsidRDefault="007A03AB" w:rsidP="00980744">
            <w:pPr>
              <w:widowControl w:val="0"/>
              <w:spacing w:after="0" w:line="240" w:lineRule="auto"/>
              <w:jc w:val="both"/>
              <w:rPr>
                <w:rFonts w:ascii="Verdana" w:hAnsi="Verdana" w:cs="Arial"/>
                <w:color w:val="FF0000"/>
                <w:sz w:val="20"/>
                <w:szCs w:val="20"/>
              </w:rPr>
            </w:pPr>
            <w:r w:rsidRPr="001B55A7">
              <w:rPr>
                <w:rFonts w:ascii="Verdana" w:hAnsi="Verdana" w:cs="Arial"/>
                <w:sz w:val="20"/>
                <w:szCs w:val="20"/>
              </w:rPr>
              <w:t>Projektna naloga</w:t>
            </w:r>
          </w:p>
        </w:tc>
      </w:tr>
      <w:tr w:rsidR="007A03AB" w:rsidRPr="004A3FDB" w14:paraId="73410ADC" w14:textId="77777777" w:rsidTr="00980744">
        <w:trPr>
          <w:trHeight w:val="20"/>
          <w:jc w:val="center"/>
        </w:trPr>
        <w:tc>
          <w:tcPr>
            <w:tcW w:w="2405" w:type="dxa"/>
            <w:shd w:val="clear" w:color="auto" w:fill="FFF0D5"/>
            <w:vAlign w:val="center"/>
          </w:tcPr>
          <w:p w14:paraId="33D71DF3" w14:textId="77777777" w:rsidR="007A03AB" w:rsidRPr="004A3FDB" w:rsidRDefault="007A03AB" w:rsidP="00980744">
            <w:pPr>
              <w:widowControl w:val="0"/>
              <w:numPr>
                <w:ilvl w:val="0"/>
                <w:numId w:val="6"/>
              </w:numPr>
              <w:spacing w:after="0" w:line="240" w:lineRule="auto"/>
              <w:jc w:val="center"/>
              <w:rPr>
                <w:rFonts w:ascii="Verdana" w:hAnsi="Verdana" w:cs="Arial"/>
                <w:sz w:val="20"/>
                <w:szCs w:val="20"/>
              </w:rPr>
            </w:pPr>
            <w:r w:rsidRPr="004A3FDB">
              <w:rPr>
                <w:rFonts w:ascii="Verdana" w:hAnsi="Verdana" w:cs="Arial"/>
                <w:sz w:val="20"/>
                <w:szCs w:val="20"/>
              </w:rPr>
              <w:t>del</w:t>
            </w:r>
          </w:p>
        </w:tc>
        <w:tc>
          <w:tcPr>
            <w:tcW w:w="7290" w:type="dxa"/>
            <w:shd w:val="clear" w:color="auto" w:fill="FFF0D5"/>
            <w:vAlign w:val="center"/>
          </w:tcPr>
          <w:p w14:paraId="5EA4CC5E" w14:textId="77777777" w:rsidR="007A03AB" w:rsidRPr="004A3FDB" w:rsidRDefault="007A03AB" w:rsidP="00980744">
            <w:pPr>
              <w:widowControl w:val="0"/>
              <w:spacing w:after="0" w:line="240" w:lineRule="auto"/>
              <w:jc w:val="both"/>
              <w:rPr>
                <w:rFonts w:ascii="Verdana" w:hAnsi="Verdana" w:cs="Arial"/>
                <w:sz w:val="20"/>
                <w:szCs w:val="20"/>
              </w:rPr>
            </w:pPr>
            <w:r w:rsidRPr="004A3FDB">
              <w:rPr>
                <w:rFonts w:ascii="Verdana" w:hAnsi="Verdana" w:cs="Arial"/>
                <w:sz w:val="20"/>
                <w:szCs w:val="20"/>
              </w:rPr>
              <w:t>Garancijski dokumenti (Finančno zavarovanje, ki ga v originalu hrani naročnik)</w:t>
            </w:r>
          </w:p>
        </w:tc>
      </w:tr>
    </w:tbl>
    <w:p w14:paraId="214A9C86" w14:textId="77777777" w:rsidR="007A03AB" w:rsidRPr="004A3FDB" w:rsidRDefault="007A03AB" w:rsidP="007A03AB">
      <w:pPr>
        <w:widowControl w:val="0"/>
        <w:spacing w:after="0" w:line="240" w:lineRule="auto"/>
        <w:jc w:val="both"/>
        <w:rPr>
          <w:rFonts w:ascii="Verdana" w:hAnsi="Verdana" w:cs="Arial"/>
          <w:sz w:val="20"/>
          <w:szCs w:val="20"/>
        </w:rPr>
      </w:pPr>
    </w:p>
    <w:p w14:paraId="46638B3C" w14:textId="77777777" w:rsidR="007A03AB" w:rsidRPr="004A3FDB" w:rsidRDefault="007A03AB" w:rsidP="007A03AB">
      <w:pPr>
        <w:widowControl w:val="0"/>
        <w:spacing w:after="0" w:line="240" w:lineRule="auto"/>
        <w:jc w:val="both"/>
        <w:rPr>
          <w:rFonts w:ascii="Verdana" w:hAnsi="Verdana"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7A03AB" w:rsidRPr="004A3FDB" w14:paraId="6DC838DF" w14:textId="77777777" w:rsidTr="00980744">
        <w:trPr>
          <w:trHeight w:val="20"/>
          <w:jc w:val="center"/>
        </w:trPr>
        <w:tc>
          <w:tcPr>
            <w:tcW w:w="4484" w:type="dxa"/>
            <w:tcBorders>
              <w:bottom w:val="single" w:sz="4" w:space="0" w:color="auto"/>
              <w:right w:val="single" w:sz="4" w:space="0" w:color="auto"/>
            </w:tcBorders>
            <w:shd w:val="clear" w:color="auto" w:fill="FDB940"/>
            <w:vAlign w:val="center"/>
          </w:tcPr>
          <w:p w14:paraId="73E14C5E" w14:textId="77777777" w:rsidR="007A03AB" w:rsidRPr="004A3FDB" w:rsidRDefault="007A03AB" w:rsidP="00980744">
            <w:pPr>
              <w:widowControl w:val="0"/>
              <w:spacing w:after="0" w:line="240" w:lineRule="auto"/>
              <w:rPr>
                <w:rFonts w:ascii="Verdana" w:hAnsi="Verdana" w:cs="Arial"/>
                <w:b/>
                <w:sz w:val="20"/>
                <w:szCs w:val="20"/>
              </w:rPr>
            </w:pPr>
            <w:r w:rsidRPr="004A3FDB">
              <w:rPr>
                <w:rFonts w:ascii="Verdana" w:hAnsi="Verdana" w:cs="Arial"/>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253BAE9B" w14:textId="77777777" w:rsidR="007A03AB" w:rsidRPr="004A3FDB" w:rsidRDefault="007A03AB" w:rsidP="00980744">
            <w:pPr>
              <w:widowControl w:val="0"/>
              <w:spacing w:after="0" w:line="240" w:lineRule="auto"/>
              <w:rPr>
                <w:rFonts w:ascii="Verdana" w:hAnsi="Verdana" w:cs="Arial"/>
                <w:b/>
                <w:sz w:val="20"/>
                <w:szCs w:val="20"/>
              </w:rPr>
            </w:pPr>
          </w:p>
        </w:tc>
        <w:tc>
          <w:tcPr>
            <w:tcW w:w="4484" w:type="dxa"/>
            <w:tcBorders>
              <w:left w:val="single" w:sz="4" w:space="0" w:color="auto"/>
              <w:bottom w:val="single" w:sz="4" w:space="0" w:color="auto"/>
            </w:tcBorders>
            <w:shd w:val="clear" w:color="auto" w:fill="FDB940"/>
            <w:vAlign w:val="center"/>
          </w:tcPr>
          <w:p w14:paraId="7DA63EE8" w14:textId="77777777" w:rsidR="007A03AB" w:rsidRPr="004A3FDB" w:rsidRDefault="007A03AB" w:rsidP="00980744">
            <w:pPr>
              <w:widowControl w:val="0"/>
              <w:spacing w:after="0" w:line="240" w:lineRule="auto"/>
              <w:rPr>
                <w:rFonts w:ascii="Verdana" w:hAnsi="Verdana" w:cs="Arial"/>
                <w:b/>
                <w:sz w:val="20"/>
                <w:szCs w:val="20"/>
              </w:rPr>
            </w:pPr>
            <w:r>
              <w:rPr>
                <w:rFonts w:ascii="Verdana" w:hAnsi="Verdana" w:cs="Arial"/>
                <w:b/>
                <w:sz w:val="20"/>
                <w:szCs w:val="20"/>
              </w:rPr>
              <w:t>Ponudnik/Izvajalec</w:t>
            </w:r>
          </w:p>
        </w:tc>
      </w:tr>
      <w:tr w:rsidR="007A03AB" w:rsidRPr="004A3FDB" w14:paraId="2DE7816E" w14:textId="77777777" w:rsidTr="00980744">
        <w:trPr>
          <w:trHeight w:val="20"/>
          <w:jc w:val="center"/>
        </w:trPr>
        <w:tc>
          <w:tcPr>
            <w:tcW w:w="4484" w:type="dxa"/>
            <w:tcBorders>
              <w:bottom w:val="single" w:sz="4" w:space="0" w:color="auto"/>
              <w:right w:val="single" w:sz="4" w:space="0" w:color="auto"/>
            </w:tcBorders>
            <w:shd w:val="clear" w:color="auto" w:fill="FFF0D5"/>
            <w:vAlign w:val="center"/>
          </w:tcPr>
          <w:p w14:paraId="353AC71C" w14:textId="0B11144C"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"MFiles_P1021n1_P0"  \* MERGEFORMAT </w:instrText>
            </w:r>
            <w:r w:rsidRPr="004A3FDB">
              <w:rPr>
                <w:rFonts w:ascii="Verdana" w:hAnsi="Verdana" w:cs="Arial"/>
                <w:sz w:val="20"/>
                <w:szCs w:val="20"/>
              </w:rPr>
              <w:fldChar w:fldCharType="separate"/>
            </w:r>
            <w:r w:rsidR="00EE0525">
              <w:rPr>
                <w:rFonts w:ascii="Verdana" w:hAnsi="Verdana" w:cs="Arial"/>
                <w:sz w:val="20"/>
                <w:szCs w:val="20"/>
              </w:rPr>
              <w:t>Ministrstvo za kulturo</w:t>
            </w:r>
            <w:r w:rsidRPr="004A3FDB">
              <w:rPr>
                <w:rFonts w:ascii="Verdana" w:hAnsi="Verdana" w:cs="Arial"/>
                <w:sz w:val="20"/>
                <w:szCs w:val="20"/>
              </w:rPr>
              <w:fldChar w:fldCharType="end"/>
            </w:r>
          </w:p>
          <w:p w14:paraId="2AF56001" w14:textId="3E0E10AC"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"MFiles_P1021n1_P1033"  \* MERGEFORMAT </w:instrText>
            </w:r>
            <w:r w:rsidRPr="004A3FDB">
              <w:rPr>
                <w:rFonts w:ascii="Verdana" w:hAnsi="Verdana" w:cs="Arial"/>
                <w:sz w:val="20"/>
                <w:szCs w:val="20"/>
              </w:rPr>
              <w:fldChar w:fldCharType="separate"/>
            </w:r>
            <w:r w:rsidR="00EE0525">
              <w:rPr>
                <w:rFonts w:ascii="Verdana" w:hAnsi="Verdana" w:cs="Arial"/>
                <w:sz w:val="20"/>
                <w:szCs w:val="20"/>
              </w:rPr>
              <w:t>Maistrova ulica 10</w:t>
            </w:r>
            <w:r w:rsidRPr="004A3FDB">
              <w:rPr>
                <w:rFonts w:ascii="Verdana" w:hAnsi="Verdana" w:cs="Arial"/>
                <w:sz w:val="20"/>
                <w:szCs w:val="20"/>
              </w:rPr>
              <w:fldChar w:fldCharType="end"/>
            </w:r>
          </w:p>
          <w:p w14:paraId="2270D03F" w14:textId="40907CBF"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"MFiles_PG5BC2FC14A405421BA79F5FEC63BD00E3n1_PGB3D8D77D2D654902AEB821305A1A12BCn1"  \* MERGEFORMAT </w:instrText>
            </w:r>
            <w:r w:rsidRPr="004A3FDB">
              <w:rPr>
                <w:rFonts w:ascii="Verdana" w:hAnsi="Verdana" w:cs="Arial"/>
                <w:sz w:val="20"/>
                <w:szCs w:val="20"/>
              </w:rPr>
              <w:fldChar w:fldCharType="separate"/>
            </w:r>
            <w:r w:rsidR="00EE0525">
              <w:rPr>
                <w:rFonts w:ascii="Verdana" w:hAnsi="Verdana" w:cs="Arial"/>
                <w:sz w:val="20"/>
                <w:szCs w:val="20"/>
              </w:rPr>
              <w:t>1000 Ljubljana</w:t>
            </w:r>
            <w:r w:rsidRPr="004A3FDB">
              <w:rPr>
                <w:rFonts w:ascii="Verdana" w:hAnsi="Verdana" w:cs="Arial"/>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5CF1B81C" w14:textId="77777777" w:rsidR="007A03AB" w:rsidRPr="004A3FDB" w:rsidRDefault="007A03AB" w:rsidP="00980744">
            <w:pPr>
              <w:widowControl w:val="0"/>
              <w:spacing w:after="0" w:line="240" w:lineRule="auto"/>
              <w:rPr>
                <w:rFonts w:ascii="Verdana" w:hAnsi="Verdana" w:cs="Arial"/>
                <w:sz w:val="20"/>
                <w:szCs w:val="20"/>
              </w:rPr>
            </w:pPr>
          </w:p>
        </w:tc>
        <w:tc>
          <w:tcPr>
            <w:tcW w:w="4484" w:type="dxa"/>
            <w:tcBorders>
              <w:left w:val="single" w:sz="4" w:space="0" w:color="auto"/>
              <w:bottom w:val="single" w:sz="4" w:space="0" w:color="auto"/>
            </w:tcBorders>
            <w:shd w:val="clear" w:color="auto" w:fill="FFF0D5"/>
            <w:vAlign w:val="center"/>
          </w:tcPr>
          <w:p w14:paraId="4030DEFE" w14:textId="77777777" w:rsidR="007A03AB" w:rsidRPr="004A3FDB" w:rsidRDefault="007A03AB" w:rsidP="00980744">
            <w:pPr>
              <w:widowControl w:val="0"/>
              <w:spacing w:after="0" w:line="240" w:lineRule="auto"/>
              <w:rPr>
                <w:rFonts w:ascii="Verdana" w:hAnsi="Verdana" w:cs="Arial"/>
                <w:sz w:val="20"/>
                <w:szCs w:val="20"/>
              </w:rPr>
            </w:pPr>
          </w:p>
        </w:tc>
      </w:tr>
      <w:tr w:rsidR="007A03AB" w:rsidRPr="004A3FDB" w14:paraId="7C57BD0C" w14:textId="77777777" w:rsidTr="00980744">
        <w:trPr>
          <w:trHeight w:val="408"/>
          <w:jc w:val="center"/>
        </w:trPr>
        <w:tc>
          <w:tcPr>
            <w:tcW w:w="4484" w:type="dxa"/>
            <w:tcBorders>
              <w:top w:val="single" w:sz="4" w:space="0" w:color="auto"/>
              <w:left w:val="nil"/>
              <w:bottom w:val="nil"/>
              <w:right w:val="nil"/>
            </w:tcBorders>
            <w:shd w:val="clear" w:color="auto" w:fill="auto"/>
            <w:vAlign w:val="bottom"/>
          </w:tcPr>
          <w:p w14:paraId="255D138F" w14:textId="7F1A5645"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fldChar w:fldCharType="begin"/>
            </w:r>
            <w:r w:rsidRPr="004A3FDB">
              <w:rPr>
                <w:rFonts w:ascii="Verdana" w:hAnsi="Verdana" w:cs="Arial"/>
                <w:sz w:val="20"/>
                <w:szCs w:val="20"/>
              </w:rPr>
              <w:instrText xml:space="preserve"> DOCPROPERTY  "MFiles_PG5BC2FC14A405421BA79F5FEC63BD00E3n1_PGB3D8D77D2D654902AEB821305A1A12BCn1_PGA9BEAF5633E247B98ED5F6CA091D7839"  \* MERGEFORMAT </w:instrText>
            </w:r>
            <w:r w:rsidRPr="004A3FDB">
              <w:rPr>
                <w:rFonts w:ascii="Verdana" w:hAnsi="Verdana" w:cs="Arial"/>
                <w:sz w:val="20"/>
                <w:szCs w:val="20"/>
              </w:rPr>
              <w:fldChar w:fldCharType="separate"/>
            </w:r>
            <w:r w:rsidR="00EE0525">
              <w:rPr>
                <w:rFonts w:ascii="Verdana" w:hAnsi="Verdana" w:cs="Arial"/>
                <w:sz w:val="20"/>
                <w:szCs w:val="20"/>
              </w:rPr>
              <w:t>Ljubljana</w:t>
            </w:r>
            <w:r w:rsidRPr="004A3FDB">
              <w:rPr>
                <w:rFonts w:ascii="Verdana" w:hAnsi="Verdana" w:cs="Arial"/>
                <w:sz w:val="20"/>
                <w:szCs w:val="20"/>
              </w:rPr>
              <w:fldChar w:fldCharType="end"/>
            </w:r>
            <w:r w:rsidRPr="004A3FDB">
              <w:rPr>
                <w:rFonts w:ascii="Verdana" w:hAnsi="Verdana" w:cs="Arial"/>
                <w:sz w:val="20"/>
                <w:szCs w:val="20"/>
              </w:rPr>
              <w:t xml:space="preserve">, dne </w:t>
            </w:r>
          </w:p>
        </w:tc>
        <w:tc>
          <w:tcPr>
            <w:tcW w:w="708" w:type="dxa"/>
            <w:tcBorders>
              <w:top w:val="nil"/>
              <w:left w:val="nil"/>
              <w:bottom w:val="nil"/>
              <w:right w:val="nil"/>
            </w:tcBorders>
            <w:shd w:val="clear" w:color="auto" w:fill="auto"/>
            <w:vAlign w:val="bottom"/>
          </w:tcPr>
          <w:p w14:paraId="7EC40A12" w14:textId="77777777" w:rsidR="007A03AB" w:rsidRPr="004A3FDB" w:rsidRDefault="007A03AB" w:rsidP="00980744">
            <w:pPr>
              <w:widowControl w:val="0"/>
              <w:spacing w:after="0" w:line="240" w:lineRule="auto"/>
              <w:rPr>
                <w:rFonts w:ascii="Verdana" w:hAnsi="Verdana" w:cs="Arial"/>
                <w:sz w:val="20"/>
                <w:szCs w:val="20"/>
              </w:rPr>
            </w:pPr>
          </w:p>
        </w:tc>
        <w:tc>
          <w:tcPr>
            <w:tcW w:w="4484" w:type="dxa"/>
            <w:tcBorders>
              <w:top w:val="single" w:sz="4" w:space="0" w:color="auto"/>
              <w:left w:val="nil"/>
              <w:bottom w:val="nil"/>
              <w:right w:val="nil"/>
            </w:tcBorders>
            <w:shd w:val="clear" w:color="auto" w:fill="auto"/>
            <w:vAlign w:val="bottom"/>
          </w:tcPr>
          <w:p w14:paraId="41C34C6D" w14:textId="77777777" w:rsidR="007A03AB" w:rsidRPr="004A3FDB" w:rsidRDefault="007A03AB" w:rsidP="00980744">
            <w:pPr>
              <w:widowControl w:val="0"/>
              <w:spacing w:after="0" w:line="240" w:lineRule="auto"/>
              <w:rPr>
                <w:rFonts w:ascii="Verdana" w:hAnsi="Verdana" w:cs="Arial"/>
                <w:sz w:val="20"/>
                <w:szCs w:val="20"/>
              </w:rPr>
            </w:pPr>
            <w:r>
              <w:rPr>
                <w:rFonts w:ascii="Verdana" w:hAnsi="Verdana" w:cs="Arial"/>
                <w:sz w:val="20"/>
                <w:szCs w:val="20"/>
              </w:rPr>
              <w:t xml:space="preserve">               , </w:t>
            </w:r>
            <w:r w:rsidRPr="004A3FDB">
              <w:rPr>
                <w:rFonts w:ascii="Verdana" w:hAnsi="Verdana" w:cs="Arial"/>
                <w:sz w:val="20"/>
                <w:szCs w:val="20"/>
              </w:rPr>
              <w:t xml:space="preserve">dne </w:t>
            </w:r>
          </w:p>
        </w:tc>
      </w:tr>
      <w:tr w:rsidR="007A03AB" w:rsidRPr="004A3FDB" w14:paraId="00C6C213" w14:textId="77777777" w:rsidTr="00980744">
        <w:trPr>
          <w:trHeight w:val="20"/>
          <w:jc w:val="center"/>
        </w:trPr>
        <w:tc>
          <w:tcPr>
            <w:tcW w:w="4484" w:type="dxa"/>
            <w:tcBorders>
              <w:top w:val="nil"/>
              <w:left w:val="nil"/>
              <w:bottom w:val="nil"/>
              <w:right w:val="nil"/>
            </w:tcBorders>
            <w:shd w:val="clear" w:color="auto" w:fill="auto"/>
          </w:tcPr>
          <w:p w14:paraId="4CFC7231" w14:textId="4EC196AC"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 xml:space="preserve">Podpisnik: </w:t>
            </w:r>
            <w:r w:rsidRPr="004A3FDB">
              <w:rPr>
                <w:rFonts w:ascii="Verdana" w:hAnsi="Verdana" w:cs="Arial"/>
                <w:sz w:val="20"/>
                <w:szCs w:val="20"/>
              </w:rPr>
              <w:fldChar w:fldCharType="begin"/>
            </w:r>
            <w:r w:rsidRPr="004A3FDB">
              <w:rPr>
                <w:rFonts w:ascii="Verdana" w:hAnsi="Verdana" w:cs="Arial"/>
                <w:sz w:val="20"/>
                <w:szCs w:val="20"/>
              </w:rPr>
              <w:instrText xml:space="preserve"> DOCPROPERTY  "MFiles_P1021n1_P1034"  \* MERGEFORMAT </w:instrText>
            </w:r>
            <w:r w:rsidRPr="004A3FDB">
              <w:rPr>
                <w:rFonts w:ascii="Verdana" w:hAnsi="Verdana" w:cs="Arial"/>
                <w:sz w:val="20"/>
                <w:szCs w:val="20"/>
              </w:rPr>
              <w:fldChar w:fldCharType="separate"/>
            </w:r>
            <w:r w:rsidR="00EE0525">
              <w:rPr>
                <w:rFonts w:ascii="Verdana" w:hAnsi="Verdana" w:cs="Arial"/>
                <w:sz w:val="20"/>
                <w:szCs w:val="20"/>
              </w:rPr>
              <w:t xml:space="preserve">dr. </w:t>
            </w:r>
            <w:proofErr w:type="spellStart"/>
            <w:r w:rsidR="00EE0525">
              <w:rPr>
                <w:rFonts w:ascii="Verdana" w:hAnsi="Verdana" w:cs="Arial"/>
                <w:sz w:val="20"/>
                <w:szCs w:val="20"/>
              </w:rPr>
              <w:t>Asta</w:t>
            </w:r>
            <w:proofErr w:type="spellEnd"/>
            <w:r w:rsidR="00EE0525">
              <w:rPr>
                <w:rFonts w:ascii="Verdana" w:hAnsi="Verdana" w:cs="Arial"/>
                <w:sz w:val="20"/>
                <w:szCs w:val="20"/>
              </w:rPr>
              <w:t xml:space="preserve"> Vrečko</w:t>
            </w:r>
            <w:r w:rsidRPr="004A3FDB">
              <w:rPr>
                <w:rFonts w:ascii="Verdana" w:hAnsi="Verdana" w:cs="Arial"/>
                <w:sz w:val="20"/>
                <w:szCs w:val="20"/>
              </w:rPr>
              <w:fldChar w:fldCharType="end"/>
            </w:r>
            <w:r w:rsidR="003241A2">
              <w:rPr>
                <w:rFonts w:ascii="Verdana" w:hAnsi="Verdana" w:cs="Arial"/>
                <w:sz w:val="20"/>
                <w:szCs w:val="20"/>
              </w:rPr>
              <w:t>, ministrica</w:t>
            </w:r>
          </w:p>
        </w:tc>
        <w:tc>
          <w:tcPr>
            <w:tcW w:w="708" w:type="dxa"/>
            <w:tcBorders>
              <w:top w:val="nil"/>
              <w:left w:val="nil"/>
              <w:bottom w:val="nil"/>
              <w:right w:val="nil"/>
            </w:tcBorders>
            <w:shd w:val="clear" w:color="auto" w:fill="auto"/>
          </w:tcPr>
          <w:p w14:paraId="0BB58CF5" w14:textId="77777777" w:rsidR="007A03AB" w:rsidRPr="004A3FDB" w:rsidRDefault="007A03AB" w:rsidP="00980744">
            <w:pPr>
              <w:widowControl w:val="0"/>
              <w:spacing w:after="0" w:line="240" w:lineRule="auto"/>
              <w:rPr>
                <w:rFonts w:ascii="Verdana" w:hAnsi="Verdana" w:cs="Arial"/>
                <w:sz w:val="20"/>
                <w:szCs w:val="20"/>
              </w:rPr>
            </w:pPr>
          </w:p>
        </w:tc>
        <w:tc>
          <w:tcPr>
            <w:tcW w:w="4484" w:type="dxa"/>
            <w:tcBorders>
              <w:top w:val="nil"/>
              <w:left w:val="nil"/>
              <w:bottom w:val="nil"/>
              <w:right w:val="nil"/>
            </w:tcBorders>
            <w:shd w:val="clear" w:color="auto" w:fill="auto"/>
          </w:tcPr>
          <w:p w14:paraId="4EED4D99" w14:textId="77777777" w:rsidR="007A03AB" w:rsidRPr="004A3FDB" w:rsidRDefault="007A03AB" w:rsidP="00980744">
            <w:pPr>
              <w:widowControl w:val="0"/>
              <w:spacing w:after="0" w:line="240" w:lineRule="auto"/>
              <w:rPr>
                <w:rFonts w:ascii="Verdana" w:hAnsi="Verdana" w:cs="Arial"/>
                <w:sz w:val="20"/>
                <w:szCs w:val="20"/>
              </w:rPr>
            </w:pPr>
            <w:r w:rsidRPr="004A3FDB">
              <w:rPr>
                <w:rFonts w:ascii="Verdana" w:hAnsi="Verdana" w:cs="Arial"/>
                <w:sz w:val="20"/>
                <w:szCs w:val="20"/>
              </w:rPr>
              <w:t xml:space="preserve">Podpisnik: </w:t>
            </w:r>
          </w:p>
        </w:tc>
      </w:tr>
    </w:tbl>
    <w:p w14:paraId="640FFE0F" w14:textId="77777777" w:rsidR="007A03AB" w:rsidRPr="004A3FDB" w:rsidRDefault="007A03AB" w:rsidP="007A03AB">
      <w:pPr>
        <w:widowControl w:val="0"/>
        <w:spacing w:after="0" w:line="240" w:lineRule="auto"/>
        <w:jc w:val="both"/>
        <w:rPr>
          <w:rFonts w:ascii="Verdana" w:hAnsi="Verdana" w:cs="Arial"/>
          <w:sz w:val="20"/>
          <w:szCs w:val="20"/>
        </w:rPr>
      </w:pPr>
    </w:p>
    <w:p w14:paraId="6F66D252" w14:textId="44EC03E5" w:rsidR="00555B9B" w:rsidRPr="007A03AB" w:rsidRDefault="00555B9B" w:rsidP="007A03AB"/>
    <w:sectPr w:rsidR="00555B9B" w:rsidRPr="007A03AB" w:rsidSect="003B2DBD">
      <w:headerReference w:type="even" r:id="rId10"/>
      <w:headerReference w:type="default" r:id="rId11"/>
      <w:footerReference w:type="even" r:id="rId12"/>
      <w:footerReference w:type="default" r:id="rId13"/>
      <w:headerReference w:type="first" r:id="rId14"/>
      <w:footerReference w:type="first" r:id="rId15"/>
      <w:pgSz w:w="11907" w:h="16839" w:code="9"/>
      <w:pgMar w:top="1096"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54CB" w14:textId="77777777" w:rsidR="00DD0A55" w:rsidRDefault="00DD0A55" w:rsidP="00C108AE">
      <w:pPr>
        <w:spacing w:after="0" w:line="240" w:lineRule="auto"/>
      </w:pPr>
      <w:r>
        <w:separator/>
      </w:r>
    </w:p>
  </w:endnote>
  <w:endnote w:type="continuationSeparator" w:id="0">
    <w:p w14:paraId="633480DE" w14:textId="77777777" w:rsidR="00DD0A55" w:rsidRDefault="00DD0A5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FB176" w14:textId="77777777" w:rsidR="003241A2" w:rsidRDefault="00324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3139A" w:rsidRPr="001774F3" w14:paraId="6C90DF16" w14:textId="77777777" w:rsidTr="00045132">
      <w:tc>
        <w:tcPr>
          <w:tcW w:w="6588" w:type="dxa"/>
          <w:shd w:val="clear" w:color="auto" w:fill="auto"/>
        </w:tcPr>
        <w:p w14:paraId="2BB91784" w14:textId="77777777" w:rsidR="0053139A" w:rsidRPr="001774F3" w:rsidRDefault="0053139A" w:rsidP="00045132">
          <w:pPr>
            <w:pStyle w:val="Footer"/>
            <w:spacing w:after="0" w:line="240" w:lineRule="auto"/>
            <w:rPr>
              <w:rFonts w:ascii="Verdana" w:hAnsi="Verdana"/>
              <w:i/>
              <w:sz w:val="16"/>
              <w:szCs w:val="16"/>
              <w:vertAlign w:val="superscript"/>
            </w:rPr>
          </w:pPr>
          <w:proofErr w:type="spellStart"/>
          <w:r>
            <w:rPr>
              <w:rFonts w:ascii="Verdana" w:hAnsi="Verdana"/>
              <w:i/>
              <w:sz w:val="16"/>
              <w:szCs w:val="16"/>
            </w:rPr>
            <w:t>e</w:t>
          </w:r>
          <w:r w:rsidRPr="001774F3">
            <w:rPr>
              <w:rFonts w:ascii="Verdana" w:hAnsi="Verdana"/>
              <w:i/>
              <w:sz w:val="16"/>
              <w:szCs w:val="16"/>
            </w:rPr>
            <w:t>PRO</w:t>
          </w:r>
          <w:proofErr w:type="spellEnd"/>
          <w:r w:rsidRPr="001774F3">
            <w:rPr>
              <w:rFonts w:ascii="Verdana" w:hAnsi="Verdana"/>
              <w:i/>
              <w:sz w:val="16"/>
              <w:szCs w:val="16"/>
              <w:vertAlign w:val="superscript"/>
            </w:rPr>
            <w:t>©</w:t>
          </w:r>
        </w:p>
      </w:tc>
      <w:tc>
        <w:tcPr>
          <w:tcW w:w="6588" w:type="dxa"/>
          <w:shd w:val="clear" w:color="auto" w:fill="auto"/>
          <w:vAlign w:val="center"/>
        </w:tcPr>
        <w:p w14:paraId="76C7DDB2" w14:textId="77777777" w:rsidR="0053139A" w:rsidRPr="001774F3" w:rsidRDefault="0053139A" w:rsidP="004F185D">
          <w:pPr>
            <w:pStyle w:val="Footer"/>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8009FB">
            <w:rPr>
              <w:rFonts w:ascii="Verdana" w:hAnsi="Verdana"/>
              <w:noProof/>
              <w:sz w:val="16"/>
              <w:szCs w:val="16"/>
            </w:rPr>
            <w:t>1</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8009FB">
            <w:rPr>
              <w:rFonts w:ascii="Verdana" w:hAnsi="Verdana"/>
              <w:noProof/>
              <w:sz w:val="16"/>
              <w:szCs w:val="16"/>
            </w:rPr>
            <w:t>14</w:t>
          </w:r>
          <w:r w:rsidRPr="001774F3">
            <w:rPr>
              <w:rFonts w:ascii="Verdana" w:hAnsi="Verdana"/>
              <w:sz w:val="16"/>
              <w:szCs w:val="16"/>
            </w:rPr>
            <w:fldChar w:fldCharType="end"/>
          </w:r>
        </w:p>
      </w:tc>
    </w:tr>
  </w:tbl>
  <w:p w14:paraId="0CCB3EB7" w14:textId="77777777" w:rsidR="0053139A" w:rsidRDefault="005313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22D4" w14:textId="77777777" w:rsidR="003241A2" w:rsidRDefault="00324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2C4C1" w14:textId="77777777" w:rsidR="00DD0A55" w:rsidRDefault="00DD0A55" w:rsidP="00C108AE">
      <w:pPr>
        <w:spacing w:after="0" w:line="240" w:lineRule="auto"/>
      </w:pPr>
      <w:r>
        <w:separator/>
      </w:r>
    </w:p>
  </w:footnote>
  <w:footnote w:type="continuationSeparator" w:id="0">
    <w:p w14:paraId="2339DB65" w14:textId="77777777" w:rsidR="00DD0A55" w:rsidRDefault="00DD0A5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95EF4" w14:textId="77777777" w:rsidR="003241A2" w:rsidRDefault="003241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75"/>
      <w:gridCol w:w="4854"/>
    </w:tblGrid>
    <w:tr w:rsidR="000F3602" w:rsidRPr="001B422B" w14:paraId="4B8EAD00" w14:textId="04275FAE" w:rsidTr="000F3602">
      <w:trPr>
        <w:trHeight w:val="1266"/>
      </w:trPr>
      <w:tc>
        <w:tcPr>
          <w:tcW w:w="9629" w:type="dxa"/>
          <w:gridSpan w:val="2"/>
          <w:tcBorders>
            <w:top w:val="nil"/>
            <w:left w:val="nil"/>
            <w:bottom w:val="nil"/>
            <w:right w:val="nil"/>
          </w:tcBorders>
          <w:shd w:val="clear" w:color="auto" w:fill="auto"/>
        </w:tcPr>
        <w:p w14:paraId="46732CE8" w14:textId="77777777" w:rsidR="000F3602" w:rsidRPr="000F3602" w:rsidRDefault="000F3602" w:rsidP="000F3602">
          <w:pPr>
            <w:pStyle w:val="Header"/>
            <w:spacing w:after="0" w:line="240" w:lineRule="auto"/>
            <w:contextualSpacing/>
            <w:jc w:val="both"/>
            <w:rPr>
              <w:rFonts w:ascii="Verdana" w:hAnsi="Verdana"/>
              <w:sz w:val="16"/>
              <w:szCs w:val="16"/>
            </w:rPr>
          </w:pPr>
          <w:bookmarkStart w:id="9" w:name="_Hlk101517732"/>
          <w:r>
            <w:rPr>
              <w:noProof/>
              <w:lang w:eastAsia="sl-SI"/>
            </w:rPr>
            <w:drawing>
              <wp:anchor distT="0" distB="0" distL="114300" distR="114300" simplePos="0" relativeHeight="251665408" behindDoc="0" locked="0" layoutInCell="1" allowOverlap="1" wp14:anchorId="0BAA06BB" wp14:editId="1BCC4A7E">
                <wp:simplePos x="0" y="0"/>
                <wp:positionH relativeFrom="page">
                  <wp:posOffset>0</wp:posOffset>
                </wp:positionH>
                <wp:positionV relativeFrom="page">
                  <wp:posOffset>215900</wp:posOffset>
                </wp:positionV>
                <wp:extent cx="2141220" cy="624840"/>
                <wp:effectExtent l="0" t="0" r="0"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7456" behindDoc="0" locked="0" layoutInCell="1" allowOverlap="1" wp14:anchorId="76D1F495" wp14:editId="6591577F">
                <wp:simplePos x="0" y="0"/>
                <wp:positionH relativeFrom="column">
                  <wp:posOffset>2382520</wp:posOffset>
                </wp:positionH>
                <wp:positionV relativeFrom="page">
                  <wp:posOffset>389890</wp:posOffset>
                </wp:positionV>
                <wp:extent cx="1871980" cy="359410"/>
                <wp:effectExtent l="0" t="0" r="0" b="8890"/>
                <wp:wrapSquare wrapText="bothSides"/>
                <wp:docPr id="1"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6432" behindDoc="0" locked="0" layoutInCell="1" allowOverlap="1" wp14:anchorId="776FC62C" wp14:editId="2A1F081C">
                <wp:simplePos x="0" y="0"/>
                <wp:positionH relativeFrom="column">
                  <wp:posOffset>4622800</wp:posOffset>
                </wp:positionH>
                <wp:positionV relativeFrom="page">
                  <wp:posOffset>377190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p>
      </w:tc>
    </w:tr>
    <w:bookmarkEnd w:id="9"/>
    <w:tr w:rsidR="0053139A" w:rsidRPr="001B422B" w14:paraId="4F5142DF" w14:textId="77777777" w:rsidTr="000F3602">
      <w:tc>
        <w:tcPr>
          <w:tcW w:w="4775" w:type="dxa"/>
          <w:tcBorders>
            <w:top w:val="nil"/>
          </w:tcBorders>
          <w:shd w:val="clear" w:color="auto" w:fill="auto"/>
        </w:tcPr>
        <w:p w14:paraId="18747ED5" w14:textId="52B52BFB" w:rsidR="0053139A" w:rsidRPr="001B422B" w:rsidRDefault="0053139A" w:rsidP="00045132">
          <w:pPr>
            <w:pStyle w:val="Header"/>
            <w:spacing w:after="0" w:line="240" w:lineRule="auto"/>
            <w:rPr>
              <w:rFonts w:ascii="Verdana" w:hAnsi="Verdana"/>
              <w:sz w:val="16"/>
              <w:szCs w:val="16"/>
            </w:rPr>
          </w:pPr>
          <w:proofErr w:type="spellStart"/>
          <w:r>
            <w:rPr>
              <w:rFonts w:ascii="Verdana" w:hAnsi="Verdana"/>
              <w:sz w:val="16"/>
              <w:szCs w:val="16"/>
            </w:rPr>
            <w:t>ePRO</w:t>
          </w:r>
          <w:proofErr w:type="spellEnd"/>
        </w:p>
      </w:tc>
      <w:tc>
        <w:tcPr>
          <w:tcW w:w="4854" w:type="dxa"/>
          <w:tcBorders>
            <w:top w:val="nil"/>
          </w:tcBorders>
          <w:shd w:val="clear" w:color="auto" w:fill="auto"/>
        </w:tcPr>
        <w:p w14:paraId="48325E1C" w14:textId="7C6A5B0B" w:rsidR="0053139A" w:rsidRPr="001B422B" w:rsidRDefault="0053139A" w:rsidP="00294FB2">
          <w:pPr>
            <w:pStyle w:val="Header"/>
            <w:spacing w:after="0" w:line="240" w:lineRule="auto"/>
            <w:jc w:val="right"/>
            <w:rPr>
              <w:rFonts w:ascii="Verdana" w:hAnsi="Verdana"/>
              <w:sz w:val="16"/>
              <w:szCs w:val="16"/>
            </w:rPr>
          </w:pPr>
          <w:r>
            <w:rPr>
              <w:rFonts w:ascii="Verdana" w:hAnsi="Verdana"/>
              <w:sz w:val="16"/>
              <w:szCs w:val="16"/>
            </w:rPr>
            <w:t xml:space="preserve">Pogodba </w:t>
          </w:r>
        </w:p>
      </w:tc>
    </w:tr>
  </w:tbl>
  <w:p w14:paraId="7B7F31A9" w14:textId="77777777" w:rsidR="0053139A" w:rsidRDefault="005313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CF219" w14:textId="77777777" w:rsidR="003241A2" w:rsidRDefault="00324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02E7B"/>
    <w:multiLevelType w:val="hybridMultilevel"/>
    <w:tmpl w:val="E6D4E0BC"/>
    <w:lvl w:ilvl="0" w:tplc="06E25C58">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2806BB1"/>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5C66D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06722FB"/>
    <w:multiLevelType w:val="hybridMultilevel"/>
    <w:tmpl w:val="7D9A0DFA"/>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216E6"/>
    <w:multiLevelType w:val="hybridMultilevel"/>
    <w:tmpl w:val="FB22DDA0"/>
    <w:lvl w:ilvl="0" w:tplc="F84AB1E2">
      <w:start w:val="11"/>
      <w:numFmt w:val="bullet"/>
      <w:lvlText w:val="-"/>
      <w:lvlJc w:val="left"/>
      <w:pPr>
        <w:ind w:left="1440" w:hanging="360"/>
      </w:pPr>
      <w:rPr>
        <w:rFonts w:ascii="Verdana" w:eastAsia="Calibri" w:hAnsi="Verdana"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62D2DE9"/>
    <w:multiLevelType w:val="multilevel"/>
    <w:tmpl w:val="6BCE1A0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9A828EF"/>
    <w:multiLevelType w:val="hybridMultilevel"/>
    <w:tmpl w:val="343C6424"/>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B60A5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A684CEE"/>
    <w:multiLevelType w:val="multilevel"/>
    <w:tmpl w:val="16BC73A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1"/>
      <w:numFmt w:val="bullet"/>
      <w:lvlText w:val="-"/>
      <w:lvlJc w:val="left"/>
      <w:pPr>
        <w:ind w:left="714" w:hanging="357"/>
      </w:pPr>
      <w:rPr>
        <w:rFonts w:ascii="Verdana" w:eastAsia="Calibri" w:hAnsi="Verdana" w:cs="Times New Roman" w:hint="default"/>
        <w:i w:val="0"/>
      </w:rPr>
    </w:lvl>
    <w:lvl w:ilvl="3">
      <w:start w:val="11"/>
      <w:numFmt w:val="bullet"/>
      <w:lvlText w:val="-"/>
      <w:lvlJc w:val="left"/>
      <w:pPr>
        <w:ind w:left="1077" w:hanging="357"/>
      </w:pPr>
      <w:rPr>
        <w:rFonts w:ascii="Verdana" w:eastAsia="Calibri"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9A3C99"/>
    <w:multiLevelType w:val="hybridMultilevel"/>
    <w:tmpl w:val="5324E850"/>
    <w:lvl w:ilvl="0" w:tplc="EFEA8F5A">
      <w:start w:val="1"/>
      <w:numFmt w:val="decimal"/>
      <w:lvlText w:val="%1)"/>
      <w:lvlJc w:val="left"/>
      <w:pPr>
        <w:ind w:left="720" w:hanging="360"/>
      </w:pPr>
      <w:rPr>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01491F"/>
    <w:multiLevelType w:val="hybridMultilevel"/>
    <w:tmpl w:val="BA84EE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5" w15:restartNumberingAfterBreak="0">
    <w:nsid w:val="529313D2"/>
    <w:multiLevelType w:val="hybridMultilevel"/>
    <w:tmpl w:val="4CE44D4C"/>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7" w15:restartNumberingAfterBreak="0">
    <w:nsid w:val="5E0D5F5B"/>
    <w:multiLevelType w:val="hybridMultilevel"/>
    <w:tmpl w:val="3704F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DC6B8A"/>
    <w:multiLevelType w:val="hybridMultilevel"/>
    <w:tmpl w:val="B2EEC8C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EF6667"/>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74DF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04F5919"/>
    <w:multiLevelType w:val="hybridMultilevel"/>
    <w:tmpl w:val="796C9A52"/>
    <w:lvl w:ilvl="0" w:tplc="B7D4C51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6450C75"/>
    <w:multiLevelType w:val="hybridMultilevel"/>
    <w:tmpl w:val="186A1160"/>
    <w:lvl w:ilvl="0" w:tplc="F84AB1E2">
      <w:start w:val="11"/>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EB46E3"/>
    <w:multiLevelType w:val="hybridMultilevel"/>
    <w:tmpl w:val="BAB2B07A"/>
    <w:lvl w:ilvl="0" w:tplc="E3EEE294">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6352321">
    <w:abstractNumId w:val="30"/>
  </w:num>
  <w:num w:numId="2" w16cid:durableId="304507384">
    <w:abstractNumId w:val="1"/>
  </w:num>
  <w:num w:numId="3" w16cid:durableId="126557692">
    <w:abstractNumId w:val="35"/>
  </w:num>
  <w:num w:numId="4" w16cid:durableId="1256135976">
    <w:abstractNumId w:val="11"/>
  </w:num>
  <w:num w:numId="5" w16cid:durableId="1139802633">
    <w:abstractNumId w:val="34"/>
  </w:num>
  <w:num w:numId="6" w16cid:durableId="1653291864">
    <w:abstractNumId w:val="0"/>
  </w:num>
  <w:num w:numId="7" w16cid:durableId="1589003111">
    <w:abstractNumId w:val="6"/>
  </w:num>
  <w:num w:numId="8" w16cid:durableId="1402364470">
    <w:abstractNumId w:val="12"/>
  </w:num>
  <w:num w:numId="9" w16cid:durableId="790395316">
    <w:abstractNumId w:val="5"/>
  </w:num>
  <w:num w:numId="10" w16cid:durableId="95905727">
    <w:abstractNumId w:val="13"/>
  </w:num>
  <w:num w:numId="11" w16cid:durableId="1884365354">
    <w:abstractNumId w:val="7"/>
  </w:num>
  <w:num w:numId="12" w16cid:durableId="726877467">
    <w:abstractNumId w:val="10"/>
  </w:num>
  <w:num w:numId="13" w16cid:durableId="547183986">
    <w:abstractNumId w:val="27"/>
  </w:num>
  <w:num w:numId="14" w16cid:durableId="1248266679">
    <w:abstractNumId w:val="4"/>
  </w:num>
  <w:num w:numId="15" w16cid:durableId="1472481940">
    <w:abstractNumId w:val="2"/>
  </w:num>
  <w:num w:numId="16" w16cid:durableId="447234730">
    <w:abstractNumId w:val="8"/>
  </w:num>
  <w:num w:numId="17" w16cid:durableId="188227124">
    <w:abstractNumId w:val="24"/>
  </w:num>
  <w:num w:numId="18" w16cid:durableId="51779680">
    <w:abstractNumId w:val="17"/>
  </w:num>
  <w:num w:numId="19" w16cid:durableId="496728978">
    <w:abstractNumId w:val="31"/>
  </w:num>
  <w:num w:numId="20" w16cid:durableId="560868292">
    <w:abstractNumId w:val="22"/>
  </w:num>
  <w:num w:numId="21" w16cid:durableId="1574317977">
    <w:abstractNumId w:val="14"/>
  </w:num>
  <w:num w:numId="22" w16cid:durableId="1873961588">
    <w:abstractNumId w:val="21"/>
  </w:num>
  <w:num w:numId="23" w16cid:durableId="1950307731">
    <w:abstractNumId w:val="9"/>
  </w:num>
  <w:num w:numId="24" w16cid:durableId="1135441809">
    <w:abstractNumId w:val="29"/>
  </w:num>
  <w:num w:numId="25" w16cid:durableId="4995880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37981536">
    <w:abstractNumId w:val="19"/>
  </w:num>
  <w:num w:numId="27" w16cid:durableId="1718890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40836486">
    <w:abstractNumId w:val="16"/>
  </w:num>
  <w:num w:numId="29" w16cid:durableId="1558512746">
    <w:abstractNumId w:val="3"/>
  </w:num>
  <w:num w:numId="30" w16cid:durableId="607397848">
    <w:abstractNumId w:val="23"/>
  </w:num>
  <w:num w:numId="31" w16cid:durableId="476842957">
    <w:abstractNumId w:val="26"/>
  </w:num>
  <w:num w:numId="32" w16cid:durableId="1134522104">
    <w:abstractNumId w:val="32"/>
  </w:num>
  <w:num w:numId="33" w16cid:durableId="211773020">
    <w:abstractNumId w:val="28"/>
  </w:num>
  <w:num w:numId="34" w16cid:durableId="612325260">
    <w:abstractNumId w:val="20"/>
  </w:num>
  <w:num w:numId="35" w16cid:durableId="1817138243">
    <w:abstractNumId w:val="33"/>
  </w:num>
  <w:num w:numId="36" w16cid:durableId="875654325">
    <w:abstractNumId w:val="15"/>
  </w:num>
  <w:num w:numId="37" w16cid:durableId="417364622">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FB8"/>
    <w:rsid w:val="00002032"/>
    <w:rsid w:val="0000297D"/>
    <w:rsid w:val="00002A37"/>
    <w:rsid w:val="00003017"/>
    <w:rsid w:val="00007BC5"/>
    <w:rsid w:val="00007C64"/>
    <w:rsid w:val="000135B7"/>
    <w:rsid w:val="00014ED9"/>
    <w:rsid w:val="00017E68"/>
    <w:rsid w:val="000208E0"/>
    <w:rsid w:val="00022E00"/>
    <w:rsid w:val="00025C2D"/>
    <w:rsid w:val="00033B6B"/>
    <w:rsid w:val="00033DAD"/>
    <w:rsid w:val="0003505B"/>
    <w:rsid w:val="000377C5"/>
    <w:rsid w:val="0004039C"/>
    <w:rsid w:val="000427CC"/>
    <w:rsid w:val="00045132"/>
    <w:rsid w:val="0004766D"/>
    <w:rsid w:val="00050AE4"/>
    <w:rsid w:val="000528BC"/>
    <w:rsid w:val="00056C55"/>
    <w:rsid w:val="0005757B"/>
    <w:rsid w:val="00057C96"/>
    <w:rsid w:val="00062157"/>
    <w:rsid w:val="00066AB5"/>
    <w:rsid w:val="00066D39"/>
    <w:rsid w:val="0007022E"/>
    <w:rsid w:val="00076690"/>
    <w:rsid w:val="00076DE8"/>
    <w:rsid w:val="00081293"/>
    <w:rsid w:val="00084EB9"/>
    <w:rsid w:val="0008505F"/>
    <w:rsid w:val="00087417"/>
    <w:rsid w:val="0009002D"/>
    <w:rsid w:val="00092877"/>
    <w:rsid w:val="00093FD9"/>
    <w:rsid w:val="000A2992"/>
    <w:rsid w:val="000A2A3D"/>
    <w:rsid w:val="000A2A76"/>
    <w:rsid w:val="000A5030"/>
    <w:rsid w:val="000A5829"/>
    <w:rsid w:val="000A7246"/>
    <w:rsid w:val="000B46B5"/>
    <w:rsid w:val="000B6E4A"/>
    <w:rsid w:val="000C416B"/>
    <w:rsid w:val="000C6F7F"/>
    <w:rsid w:val="000C744E"/>
    <w:rsid w:val="000D5380"/>
    <w:rsid w:val="000E4A21"/>
    <w:rsid w:val="000E76AE"/>
    <w:rsid w:val="000F3602"/>
    <w:rsid w:val="000F372D"/>
    <w:rsid w:val="000F3C68"/>
    <w:rsid w:val="00102543"/>
    <w:rsid w:val="001025CF"/>
    <w:rsid w:val="00102A0B"/>
    <w:rsid w:val="0010744D"/>
    <w:rsid w:val="00107C60"/>
    <w:rsid w:val="001102D4"/>
    <w:rsid w:val="00110340"/>
    <w:rsid w:val="0011191C"/>
    <w:rsid w:val="00112120"/>
    <w:rsid w:val="0011213D"/>
    <w:rsid w:val="00112186"/>
    <w:rsid w:val="00114512"/>
    <w:rsid w:val="001166E0"/>
    <w:rsid w:val="00116775"/>
    <w:rsid w:val="001176AB"/>
    <w:rsid w:val="00117E30"/>
    <w:rsid w:val="00120DF4"/>
    <w:rsid w:val="0012111D"/>
    <w:rsid w:val="00122187"/>
    <w:rsid w:val="0012260C"/>
    <w:rsid w:val="0012584E"/>
    <w:rsid w:val="00125B83"/>
    <w:rsid w:val="00126DCC"/>
    <w:rsid w:val="00132E36"/>
    <w:rsid w:val="001348E8"/>
    <w:rsid w:val="00136DAB"/>
    <w:rsid w:val="00137F46"/>
    <w:rsid w:val="00141C75"/>
    <w:rsid w:val="00146D6E"/>
    <w:rsid w:val="00152929"/>
    <w:rsid w:val="0015320E"/>
    <w:rsid w:val="00160F17"/>
    <w:rsid w:val="001622EF"/>
    <w:rsid w:val="00165DF2"/>
    <w:rsid w:val="001664F7"/>
    <w:rsid w:val="0017100F"/>
    <w:rsid w:val="0017230D"/>
    <w:rsid w:val="00172BA2"/>
    <w:rsid w:val="00175EE4"/>
    <w:rsid w:val="001767F8"/>
    <w:rsid w:val="001800C5"/>
    <w:rsid w:val="001809E4"/>
    <w:rsid w:val="00191AE2"/>
    <w:rsid w:val="001922E7"/>
    <w:rsid w:val="00193A34"/>
    <w:rsid w:val="00195651"/>
    <w:rsid w:val="001A00C5"/>
    <w:rsid w:val="001A1CE6"/>
    <w:rsid w:val="001A2292"/>
    <w:rsid w:val="001A2D8F"/>
    <w:rsid w:val="001A6906"/>
    <w:rsid w:val="001B17BB"/>
    <w:rsid w:val="001B55A7"/>
    <w:rsid w:val="001B5CB3"/>
    <w:rsid w:val="001C0561"/>
    <w:rsid w:val="001C4884"/>
    <w:rsid w:val="001C70B3"/>
    <w:rsid w:val="001D1DFE"/>
    <w:rsid w:val="001D4B62"/>
    <w:rsid w:val="001E47A3"/>
    <w:rsid w:val="001E71ED"/>
    <w:rsid w:val="001F15C3"/>
    <w:rsid w:val="001F697D"/>
    <w:rsid w:val="0020021A"/>
    <w:rsid w:val="00204BD5"/>
    <w:rsid w:val="00205254"/>
    <w:rsid w:val="00205373"/>
    <w:rsid w:val="0020798E"/>
    <w:rsid w:val="00211C57"/>
    <w:rsid w:val="002121CF"/>
    <w:rsid w:val="00213C10"/>
    <w:rsid w:val="00215041"/>
    <w:rsid w:val="002150BC"/>
    <w:rsid w:val="00221764"/>
    <w:rsid w:val="00225AB4"/>
    <w:rsid w:val="002351E7"/>
    <w:rsid w:val="00235C8E"/>
    <w:rsid w:val="0023693B"/>
    <w:rsid w:val="00237506"/>
    <w:rsid w:val="00242087"/>
    <w:rsid w:val="002428B6"/>
    <w:rsid w:val="00250ADC"/>
    <w:rsid w:val="00251AAB"/>
    <w:rsid w:val="00251B80"/>
    <w:rsid w:val="002527FB"/>
    <w:rsid w:val="00252EF3"/>
    <w:rsid w:val="00253761"/>
    <w:rsid w:val="0025468C"/>
    <w:rsid w:val="00256F3A"/>
    <w:rsid w:val="00257537"/>
    <w:rsid w:val="002626E9"/>
    <w:rsid w:val="0026749A"/>
    <w:rsid w:val="0027038E"/>
    <w:rsid w:val="0027487A"/>
    <w:rsid w:val="00274D47"/>
    <w:rsid w:val="00275A15"/>
    <w:rsid w:val="00276770"/>
    <w:rsid w:val="00280E50"/>
    <w:rsid w:val="00284897"/>
    <w:rsid w:val="00287810"/>
    <w:rsid w:val="00287F66"/>
    <w:rsid w:val="0029139F"/>
    <w:rsid w:val="002926BC"/>
    <w:rsid w:val="00294FB2"/>
    <w:rsid w:val="00297FCF"/>
    <w:rsid w:val="002A02F7"/>
    <w:rsid w:val="002A2E1E"/>
    <w:rsid w:val="002A453D"/>
    <w:rsid w:val="002A5697"/>
    <w:rsid w:val="002B624B"/>
    <w:rsid w:val="002D1168"/>
    <w:rsid w:val="002D2F78"/>
    <w:rsid w:val="002D4352"/>
    <w:rsid w:val="002D698C"/>
    <w:rsid w:val="002E0AB7"/>
    <w:rsid w:val="002E133B"/>
    <w:rsid w:val="002E13B3"/>
    <w:rsid w:val="002F04B5"/>
    <w:rsid w:val="002F30A2"/>
    <w:rsid w:val="0030036E"/>
    <w:rsid w:val="00300CEE"/>
    <w:rsid w:val="00301C28"/>
    <w:rsid w:val="00302403"/>
    <w:rsid w:val="0031200F"/>
    <w:rsid w:val="00313A6A"/>
    <w:rsid w:val="00314FD2"/>
    <w:rsid w:val="00315297"/>
    <w:rsid w:val="00316699"/>
    <w:rsid w:val="00316CD9"/>
    <w:rsid w:val="003241A2"/>
    <w:rsid w:val="00326C85"/>
    <w:rsid w:val="0033238F"/>
    <w:rsid w:val="00337E85"/>
    <w:rsid w:val="00343B49"/>
    <w:rsid w:val="0034442F"/>
    <w:rsid w:val="003452E7"/>
    <w:rsid w:val="00351116"/>
    <w:rsid w:val="00353910"/>
    <w:rsid w:val="00356BFF"/>
    <w:rsid w:val="00364B73"/>
    <w:rsid w:val="00375BE2"/>
    <w:rsid w:val="00387A3E"/>
    <w:rsid w:val="00394EB5"/>
    <w:rsid w:val="00394ECD"/>
    <w:rsid w:val="003963C2"/>
    <w:rsid w:val="003964CE"/>
    <w:rsid w:val="0039690A"/>
    <w:rsid w:val="003A7B4B"/>
    <w:rsid w:val="003B1B06"/>
    <w:rsid w:val="003B2DBD"/>
    <w:rsid w:val="003B30FD"/>
    <w:rsid w:val="003B657F"/>
    <w:rsid w:val="003C50D3"/>
    <w:rsid w:val="003D150E"/>
    <w:rsid w:val="003D61ED"/>
    <w:rsid w:val="003D63D7"/>
    <w:rsid w:val="003E0232"/>
    <w:rsid w:val="003E2990"/>
    <w:rsid w:val="003F1428"/>
    <w:rsid w:val="003F18D9"/>
    <w:rsid w:val="003F300D"/>
    <w:rsid w:val="003F3299"/>
    <w:rsid w:val="003F6D96"/>
    <w:rsid w:val="003F7D74"/>
    <w:rsid w:val="00400003"/>
    <w:rsid w:val="00400743"/>
    <w:rsid w:val="004010D4"/>
    <w:rsid w:val="00405395"/>
    <w:rsid w:val="00412425"/>
    <w:rsid w:val="00413CE5"/>
    <w:rsid w:val="00417EA2"/>
    <w:rsid w:val="0042046B"/>
    <w:rsid w:val="00420674"/>
    <w:rsid w:val="0042656D"/>
    <w:rsid w:val="0042706B"/>
    <w:rsid w:val="004350E2"/>
    <w:rsid w:val="004350EB"/>
    <w:rsid w:val="004411D1"/>
    <w:rsid w:val="004435E2"/>
    <w:rsid w:val="00443CF2"/>
    <w:rsid w:val="00444103"/>
    <w:rsid w:val="0044443F"/>
    <w:rsid w:val="004456D2"/>
    <w:rsid w:val="00446816"/>
    <w:rsid w:val="004479A4"/>
    <w:rsid w:val="00452A26"/>
    <w:rsid w:val="00460DB2"/>
    <w:rsid w:val="00462078"/>
    <w:rsid w:val="00463C98"/>
    <w:rsid w:val="00464E05"/>
    <w:rsid w:val="00465268"/>
    <w:rsid w:val="004734F3"/>
    <w:rsid w:val="004744C6"/>
    <w:rsid w:val="00475A4F"/>
    <w:rsid w:val="0047726C"/>
    <w:rsid w:val="004825A4"/>
    <w:rsid w:val="00483E4F"/>
    <w:rsid w:val="00491449"/>
    <w:rsid w:val="00493D79"/>
    <w:rsid w:val="00496663"/>
    <w:rsid w:val="00497705"/>
    <w:rsid w:val="00497AFC"/>
    <w:rsid w:val="00497F5C"/>
    <w:rsid w:val="004A1450"/>
    <w:rsid w:val="004A2FC2"/>
    <w:rsid w:val="004A3FDB"/>
    <w:rsid w:val="004A5CFA"/>
    <w:rsid w:val="004A7F1E"/>
    <w:rsid w:val="004B16B3"/>
    <w:rsid w:val="004B6010"/>
    <w:rsid w:val="004B6584"/>
    <w:rsid w:val="004B7AFA"/>
    <w:rsid w:val="004C052C"/>
    <w:rsid w:val="004C4E27"/>
    <w:rsid w:val="004C570D"/>
    <w:rsid w:val="004D06C5"/>
    <w:rsid w:val="004D3FC0"/>
    <w:rsid w:val="004D5EB8"/>
    <w:rsid w:val="004E3BEA"/>
    <w:rsid w:val="004E73EB"/>
    <w:rsid w:val="004E7875"/>
    <w:rsid w:val="004F0DCE"/>
    <w:rsid w:val="004F1125"/>
    <w:rsid w:val="004F185D"/>
    <w:rsid w:val="004F425C"/>
    <w:rsid w:val="004F5F68"/>
    <w:rsid w:val="004F7A5C"/>
    <w:rsid w:val="004F7F2C"/>
    <w:rsid w:val="00501BD4"/>
    <w:rsid w:val="005059A6"/>
    <w:rsid w:val="00507769"/>
    <w:rsid w:val="00510696"/>
    <w:rsid w:val="00514ACD"/>
    <w:rsid w:val="00515739"/>
    <w:rsid w:val="00515F3E"/>
    <w:rsid w:val="00516268"/>
    <w:rsid w:val="005201DB"/>
    <w:rsid w:val="005242A7"/>
    <w:rsid w:val="00524753"/>
    <w:rsid w:val="00525743"/>
    <w:rsid w:val="0053139A"/>
    <w:rsid w:val="00531668"/>
    <w:rsid w:val="00536CF2"/>
    <w:rsid w:val="00537BA0"/>
    <w:rsid w:val="00540AA3"/>
    <w:rsid w:val="00540BB8"/>
    <w:rsid w:val="005432F2"/>
    <w:rsid w:val="005475F8"/>
    <w:rsid w:val="00554977"/>
    <w:rsid w:val="00555B9B"/>
    <w:rsid w:val="00574D56"/>
    <w:rsid w:val="005838D6"/>
    <w:rsid w:val="005859B4"/>
    <w:rsid w:val="00587390"/>
    <w:rsid w:val="005907A0"/>
    <w:rsid w:val="0059263B"/>
    <w:rsid w:val="00596235"/>
    <w:rsid w:val="00596427"/>
    <w:rsid w:val="00596BB6"/>
    <w:rsid w:val="005A28B5"/>
    <w:rsid w:val="005A32C0"/>
    <w:rsid w:val="005A357A"/>
    <w:rsid w:val="005A3682"/>
    <w:rsid w:val="005C269E"/>
    <w:rsid w:val="005D4B11"/>
    <w:rsid w:val="005D558B"/>
    <w:rsid w:val="005E5417"/>
    <w:rsid w:val="005E565C"/>
    <w:rsid w:val="005E7D31"/>
    <w:rsid w:val="005F3C60"/>
    <w:rsid w:val="005F5C4A"/>
    <w:rsid w:val="005F6D59"/>
    <w:rsid w:val="00601045"/>
    <w:rsid w:val="00603B17"/>
    <w:rsid w:val="00610C49"/>
    <w:rsid w:val="00610EED"/>
    <w:rsid w:val="00613923"/>
    <w:rsid w:val="006172F9"/>
    <w:rsid w:val="006205C2"/>
    <w:rsid w:val="006208D0"/>
    <w:rsid w:val="006272BD"/>
    <w:rsid w:val="00633E62"/>
    <w:rsid w:val="006374EF"/>
    <w:rsid w:val="00650B88"/>
    <w:rsid w:val="00650C3E"/>
    <w:rsid w:val="00654607"/>
    <w:rsid w:val="00657D12"/>
    <w:rsid w:val="0066308B"/>
    <w:rsid w:val="006630BF"/>
    <w:rsid w:val="0067047E"/>
    <w:rsid w:val="00671C15"/>
    <w:rsid w:val="00675513"/>
    <w:rsid w:val="0067620C"/>
    <w:rsid w:val="0068039C"/>
    <w:rsid w:val="00680619"/>
    <w:rsid w:val="0068648A"/>
    <w:rsid w:val="00686FD9"/>
    <w:rsid w:val="006A26AC"/>
    <w:rsid w:val="006A7DA3"/>
    <w:rsid w:val="006B0114"/>
    <w:rsid w:val="006B217A"/>
    <w:rsid w:val="006B36C5"/>
    <w:rsid w:val="006B5EBE"/>
    <w:rsid w:val="006B6610"/>
    <w:rsid w:val="006C4CBB"/>
    <w:rsid w:val="006D2312"/>
    <w:rsid w:val="006D3547"/>
    <w:rsid w:val="006D36CC"/>
    <w:rsid w:val="006D604C"/>
    <w:rsid w:val="006E7912"/>
    <w:rsid w:val="006F2222"/>
    <w:rsid w:val="006F3045"/>
    <w:rsid w:val="006F433D"/>
    <w:rsid w:val="0070325D"/>
    <w:rsid w:val="00703C9D"/>
    <w:rsid w:val="00704314"/>
    <w:rsid w:val="00705422"/>
    <w:rsid w:val="007067D8"/>
    <w:rsid w:val="0070728A"/>
    <w:rsid w:val="00710290"/>
    <w:rsid w:val="007128DF"/>
    <w:rsid w:val="00715E7C"/>
    <w:rsid w:val="00716CAE"/>
    <w:rsid w:val="00717A08"/>
    <w:rsid w:val="0072068B"/>
    <w:rsid w:val="0072094A"/>
    <w:rsid w:val="00724CB1"/>
    <w:rsid w:val="0072551D"/>
    <w:rsid w:val="00727DBA"/>
    <w:rsid w:val="00730DDB"/>
    <w:rsid w:val="007322C9"/>
    <w:rsid w:val="00733128"/>
    <w:rsid w:val="007349E2"/>
    <w:rsid w:val="00735212"/>
    <w:rsid w:val="0074265E"/>
    <w:rsid w:val="00743963"/>
    <w:rsid w:val="00746546"/>
    <w:rsid w:val="007474AD"/>
    <w:rsid w:val="00752153"/>
    <w:rsid w:val="0075425B"/>
    <w:rsid w:val="00760815"/>
    <w:rsid w:val="0076422A"/>
    <w:rsid w:val="00765557"/>
    <w:rsid w:val="00765D17"/>
    <w:rsid w:val="00766189"/>
    <w:rsid w:val="0077014F"/>
    <w:rsid w:val="00771563"/>
    <w:rsid w:val="0077224E"/>
    <w:rsid w:val="00775CDF"/>
    <w:rsid w:val="00780FD7"/>
    <w:rsid w:val="00781107"/>
    <w:rsid w:val="007859B1"/>
    <w:rsid w:val="00785E35"/>
    <w:rsid w:val="0079393F"/>
    <w:rsid w:val="00794551"/>
    <w:rsid w:val="00794D03"/>
    <w:rsid w:val="007963F0"/>
    <w:rsid w:val="007976E7"/>
    <w:rsid w:val="007A03AB"/>
    <w:rsid w:val="007A0683"/>
    <w:rsid w:val="007A42A8"/>
    <w:rsid w:val="007A7AC8"/>
    <w:rsid w:val="007A7B1E"/>
    <w:rsid w:val="007B0E13"/>
    <w:rsid w:val="007B2862"/>
    <w:rsid w:val="007B3DDB"/>
    <w:rsid w:val="007B6A50"/>
    <w:rsid w:val="007C20C5"/>
    <w:rsid w:val="007C3CA1"/>
    <w:rsid w:val="007C3E60"/>
    <w:rsid w:val="007C6409"/>
    <w:rsid w:val="007C764D"/>
    <w:rsid w:val="007D04AE"/>
    <w:rsid w:val="007D0FC9"/>
    <w:rsid w:val="007D1B2A"/>
    <w:rsid w:val="007D52EB"/>
    <w:rsid w:val="007D6513"/>
    <w:rsid w:val="007E12EF"/>
    <w:rsid w:val="007E20FE"/>
    <w:rsid w:val="007E2B4C"/>
    <w:rsid w:val="007F7E5F"/>
    <w:rsid w:val="008009FB"/>
    <w:rsid w:val="0080166B"/>
    <w:rsid w:val="0080272E"/>
    <w:rsid w:val="00803B96"/>
    <w:rsid w:val="00812601"/>
    <w:rsid w:val="0081377C"/>
    <w:rsid w:val="00817354"/>
    <w:rsid w:val="00817D2A"/>
    <w:rsid w:val="0082042B"/>
    <w:rsid w:val="0082070F"/>
    <w:rsid w:val="00836DBE"/>
    <w:rsid w:val="00837048"/>
    <w:rsid w:val="0084304A"/>
    <w:rsid w:val="008519A2"/>
    <w:rsid w:val="008569FD"/>
    <w:rsid w:val="0085715E"/>
    <w:rsid w:val="008600C6"/>
    <w:rsid w:val="00861FB8"/>
    <w:rsid w:val="0086299F"/>
    <w:rsid w:val="0086785B"/>
    <w:rsid w:val="00867D9B"/>
    <w:rsid w:val="00867DDE"/>
    <w:rsid w:val="008726FD"/>
    <w:rsid w:val="0087581B"/>
    <w:rsid w:val="00876FE5"/>
    <w:rsid w:val="00882299"/>
    <w:rsid w:val="0088437A"/>
    <w:rsid w:val="008846D6"/>
    <w:rsid w:val="00887AE0"/>
    <w:rsid w:val="00890C74"/>
    <w:rsid w:val="008932C7"/>
    <w:rsid w:val="008932ED"/>
    <w:rsid w:val="008A7214"/>
    <w:rsid w:val="008B0E54"/>
    <w:rsid w:val="008B34A7"/>
    <w:rsid w:val="008B5DAF"/>
    <w:rsid w:val="008C15EB"/>
    <w:rsid w:val="008C5752"/>
    <w:rsid w:val="008C7959"/>
    <w:rsid w:val="008D0EEF"/>
    <w:rsid w:val="008D3ADA"/>
    <w:rsid w:val="008D470D"/>
    <w:rsid w:val="008D5644"/>
    <w:rsid w:val="008D5A1E"/>
    <w:rsid w:val="008D6330"/>
    <w:rsid w:val="008E3C2C"/>
    <w:rsid w:val="008E5784"/>
    <w:rsid w:val="008F1E45"/>
    <w:rsid w:val="008F3F65"/>
    <w:rsid w:val="008F5E1C"/>
    <w:rsid w:val="00900773"/>
    <w:rsid w:val="00901046"/>
    <w:rsid w:val="0090344F"/>
    <w:rsid w:val="00903FF9"/>
    <w:rsid w:val="0090420B"/>
    <w:rsid w:val="00905392"/>
    <w:rsid w:val="009054D9"/>
    <w:rsid w:val="00911842"/>
    <w:rsid w:val="00916A95"/>
    <w:rsid w:val="00917605"/>
    <w:rsid w:val="0092009E"/>
    <w:rsid w:val="0092128D"/>
    <w:rsid w:val="00921545"/>
    <w:rsid w:val="00923B6C"/>
    <w:rsid w:val="009268F4"/>
    <w:rsid w:val="009278C6"/>
    <w:rsid w:val="00931521"/>
    <w:rsid w:val="00934F40"/>
    <w:rsid w:val="00941CBE"/>
    <w:rsid w:val="00945AAD"/>
    <w:rsid w:val="0094651E"/>
    <w:rsid w:val="0094665A"/>
    <w:rsid w:val="009500B0"/>
    <w:rsid w:val="0095097F"/>
    <w:rsid w:val="00951255"/>
    <w:rsid w:val="009517E3"/>
    <w:rsid w:val="009529D5"/>
    <w:rsid w:val="009535AB"/>
    <w:rsid w:val="009548F7"/>
    <w:rsid w:val="00972B6B"/>
    <w:rsid w:val="00973E80"/>
    <w:rsid w:val="00974D5A"/>
    <w:rsid w:val="00976E5A"/>
    <w:rsid w:val="0098007E"/>
    <w:rsid w:val="009833E6"/>
    <w:rsid w:val="00983C66"/>
    <w:rsid w:val="00984DD3"/>
    <w:rsid w:val="00986990"/>
    <w:rsid w:val="009954D4"/>
    <w:rsid w:val="009A1BB6"/>
    <w:rsid w:val="009A4AAD"/>
    <w:rsid w:val="009B27DE"/>
    <w:rsid w:val="009B3129"/>
    <w:rsid w:val="009B459B"/>
    <w:rsid w:val="009B7C20"/>
    <w:rsid w:val="009C3383"/>
    <w:rsid w:val="009C63E0"/>
    <w:rsid w:val="009C65D5"/>
    <w:rsid w:val="009C67AD"/>
    <w:rsid w:val="009D1E46"/>
    <w:rsid w:val="009E7DF0"/>
    <w:rsid w:val="009F297F"/>
    <w:rsid w:val="00A12902"/>
    <w:rsid w:val="00A13837"/>
    <w:rsid w:val="00A145FB"/>
    <w:rsid w:val="00A16466"/>
    <w:rsid w:val="00A2086D"/>
    <w:rsid w:val="00A212B6"/>
    <w:rsid w:val="00A25F72"/>
    <w:rsid w:val="00A271BA"/>
    <w:rsid w:val="00A3200C"/>
    <w:rsid w:val="00A3403A"/>
    <w:rsid w:val="00A37307"/>
    <w:rsid w:val="00A40BB3"/>
    <w:rsid w:val="00A42989"/>
    <w:rsid w:val="00A45E20"/>
    <w:rsid w:val="00A463D0"/>
    <w:rsid w:val="00A504C1"/>
    <w:rsid w:val="00A51755"/>
    <w:rsid w:val="00A51B9A"/>
    <w:rsid w:val="00A56033"/>
    <w:rsid w:val="00A56D84"/>
    <w:rsid w:val="00A578D4"/>
    <w:rsid w:val="00A600B9"/>
    <w:rsid w:val="00A66350"/>
    <w:rsid w:val="00A66D22"/>
    <w:rsid w:val="00A719BD"/>
    <w:rsid w:val="00A72F72"/>
    <w:rsid w:val="00A7531C"/>
    <w:rsid w:val="00A80053"/>
    <w:rsid w:val="00A800D2"/>
    <w:rsid w:val="00A81060"/>
    <w:rsid w:val="00A826E5"/>
    <w:rsid w:val="00A8403A"/>
    <w:rsid w:val="00A84BC6"/>
    <w:rsid w:val="00A8528F"/>
    <w:rsid w:val="00A92FD2"/>
    <w:rsid w:val="00A93688"/>
    <w:rsid w:val="00A95D8D"/>
    <w:rsid w:val="00A96E00"/>
    <w:rsid w:val="00A9708A"/>
    <w:rsid w:val="00A9767A"/>
    <w:rsid w:val="00AA179D"/>
    <w:rsid w:val="00AA2AC3"/>
    <w:rsid w:val="00AA36A7"/>
    <w:rsid w:val="00AA40B9"/>
    <w:rsid w:val="00AA43C1"/>
    <w:rsid w:val="00AB0D94"/>
    <w:rsid w:val="00AB156B"/>
    <w:rsid w:val="00AB1A78"/>
    <w:rsid w:val="00AB254C"/>
    <w:rsid w:val="00AB274E"/>
    <w:rsid w:val="00AC0168"/>
    <w:rsid w:val="00AC0689"/>
    <w:rsid w:val="00AC0E15"/>
    <w:rsid w:val="00AC29F4"/>
    <w:rsid w:val="00AC3505"/>
    <w:rsid w:val="00AD2F40"/>
    <w:rsid w:val="00AD41C9"/>
    <w:rsid w:val="00AE3359"/>
    <w:rsid w:val="00AE3D1A"/>
    <w:rsid w:val="00AE45D5"/>
    <w:rsid w:val="00AE4CAB"/>
    <w:rsid w:val="00AE4FAB"/>
    <w:rsid w:val="00AE585D"/>
    <w:rsid w:val="00AF03F5"/>
    <w:rsid w:val="00AF2F92"/>
    <w:rsid w:val="00AF3BBC"/>
    <w:rsid w:val="00B00EBE"/>
    <w:rsid w:val="00B040F0"/>
    <w:rsid w:val="00B10058"/>
    <w:rsid w:val="00B25946"/>
    <w:rsid w:val="00B27CA8"/>
    <w:rsid w:val="00B301EC"/>
    <w:rsid w:val="00B33EE6"/>
    <w:rsid w:val="00B37E6A"/>
    <w:rsid w:val="00B51360"/>
    <w:rsid w:val="00B55BC9"/>
    <w:rsid w:val="00B56639"/>
    <w:rsid w:val="00B57C7C"/>
    <w:rsid w:val="00B63343"/>
    <w:rsid w:val="00B6618F"/>
    <w:rsid w:val="00B671BF"/>
    <w:rsid w:val="00B70E4A"/>
    <w:rsid w:val="00B735C2"/>
    <w:rsid w:val="00B8409F"/>
    <w:rsid w:val="00B86946"/>
    <w:rsid w:val="00B87B25"/>
    <w:rsid w:val="00BA0D0C"/>
    <w:rsid w:val="00BA399F"/>
    <w:rsid w:val="00BA6740"/>
    <w:rsid w:val="00BA69C0"/>
    <w:rsid w:val="00BA6F41"/>
    <w:rsid w:val="00BA76BD"/>
    <w:rsid w:val="00BB0AD4"/>
    <w:rsid w:val="00BC1B19"/>
    <w:rsid w:val="00BC296C"/>
    <w:rsid w:val="00BD26FA"/>
    <w:rsid w:val="00BD27FD"/>
    <w:rsid w:val="00BD5745"/>
    <w:rsid w:val="00BD7D21"/>
    <w:rsid w:val="00BE3A92"/>
    <w:rsid w:val="00BE3D1F"/>
    <w:rsid w:val="00BF1783"/>
    <w:rsid w:val="00C0432E"/>
    <w:rsid w:val="00C108AE"/>
    <w:rsid w:val="00C135E0"/>
    <w:rsid w:val="00C24CF3"/>
    <w:rsid w:val="00C27747"/>
    <w:rsid w:val="00C350AB"/>
    <w:rsid w:val="00C37A06"/>
    <w:rsid w:val="00C40B82"/>
    <w:rsid w:val="00C40F38"/>
    <w:rsid w:val="00C44246"/>
    <w:rsid w:val="00C51F91"/>
    <w:rsid w:val="00C63AED"/>
    <w:rsid w:val="00C63DD1"/>
    <w:rsid w:val="00C6463C"/>
    <w:rsid w:val="00C65A75"/>
    <w:rsid w:val="00C6666B"/>
    <w:rsid w:val="00C7043C"/>
    <w:rsid w:val="00C73B92"/>
    <w:rsid w:val="00C747B7"/>
    <w:rsid w:val="00C75E62"/>
    <w:rsid w:val="00C7789F"/>
    <w:rsid w:val="00C81E7B"/>
    <w:rsid w:val="00C82E9C"/>
    <w:rsid w:val="00C85CD6"/>
    <w:rsid w:val="00C861A1"/>
    <w:rsid w:val="00C91A15"/>
    <w:rsid w:val="00CA638D"/>
    <w:rsid w:val="00CA6AA8"/>
    <w:rsid w:val="00CB1A5A"/>
    <w:rsid w:val="00CB240D"/>
    <w:rsid w:val="00CB3A69"/>
    <w:rsid w:val="00CB54C3"/>
    <w:rsid w:val="00CC0099"/>
    <w:rsid w:val="00CC20CA"/>
    <w:rsid w:val="00CD29D8"/>
    <w:rsid w:val="00CD3E7B"/>
    <w:rsid w:val="00CD50CC"/>
    <w:rsid w:val="00CD57F6"/>
    <w:rsid w:val="00CD7525"/>
    <w:rsid w:val="00CE1029"/>
    <w:rsid w:val="00CE21FC"/>
    <w:rsid w:val="00CE2608"/>
    <w:rsid w:val="00CE2B47"/>
    <w:rsid w:val="00CE7A41"/>
    <w:rsid w:val="00CE7B2E"/>
    <w:rsid w:val="00CF2045"/>
    <w:rsid w:val="00CF2D17"/>
    <w:rsid w:val="00D0261E"/>
    <w:rsid w:val="00D0266A"/>
    <w:rsid w:val="00D031D4"/>
    <w:rsid w:val="00D044D5"/>
    <w:rsid w:val="00D0585F"/>
    <w:rsid w:val="00D07FF5"/>
    <w:rsid w:val="00D12774"/>
    <w:rsid w:val="00D132DD"/>
    <w:rsid w:val="00D133F9"/>
    <w:rsid w:val="00D13D86"/>
    <w:rsid w:val="00D20B15"/>
    <w:rsid w:val="00D23697"/>
    <w:rsid w:val="00D25C9C"/>
    <w:rsid w:val="00D27D15"/>
    <w:rsid w:val="00D309D0"/>
    <w:rsid w:val="00D35500"/>
    <w:rsid w:val="00D373F3"/>
    <w:rsid w:val="00D37CD3"/>
    <w:rsid w:val="00D40561"/>
    <w:rsid w:val="00D41D46"/>
    <w:rsid w:val="00D57461"/>
    <w:rsid w:val="00D6292A"/>
    <w:rsid w:val="00D63FA5"/>
    <w:rsid w:val="00D6474F"/>
    <w:rsid w:val="00D658D7"/>
    <w:rsid w:val="00D700F8"/>
    <w:rsid w:val="00D75C1A"/>
    <w:rsid w:val="00D76207"/>
    <w:rsid w:val="00D77263"/>
    <w:rsid w:val="00D77AD1"/>
    <w:rsid w:val="00D85C17"/>
    <w:rsid w:val="00D926B0"/>
    <w:rsid w:val="00DA1201"/>
    <w:rsid w:val="00DA26F6"/>
    <w:rsid w:val="00DA3A54"/>
    <w:rsid w:val="00DA4537"/>
    <w:rsid w:val="00DB4BE7"/>
    <w:rsid w:val="00DB6239"/>
    <w:rsid w:val="00DC0F08"/>
    <w:rsid w:val="00DC4266"/>
    <w:rsid w:val="00DC70D0"/>
    <w:rsid w:val="00DD0319"/>
    <w:rsid w:val="00DD0A55"/>
    <w:rsid w:val="00DD1248"/>
    <w:rsid w:val="00DD16AC"/>
    <w:rsid w:val="00DD1ED0"/>
    <w:rsid w:val="00DD32E3"/>
    <w:rsid w:val="00DD4A58"/>
    <w:rsid w:val="00DE144A"/>
    <w:rsid w:val="00DE1BF7"/>
    <w:rsid w:val="00DE441F"/>
    <w:rsid w:val="00DF0506"/>
    <w:rsid w:val="00DF0D04"/>
    <w:rsid w:val="00DF1629"/>
    <w:rsid w:val="00DF1EFA"/>
    <w:rsid w:val="00DF1F63"/>
    <w:rsid w:val="00DF3B81"/>
    <w:rsid w:val="00DF3E16"/>
    <w:rsid w:val="00DF4EEA"/>
    <w:rsid w:val="00E00BDD"/>
    <w:rsid w:val="00E00E76"/>
    <w:rsid w:val="00E01C17"/>
    <w:rsid w:val="00E05F9C"/>
    <w:rsid w:val="00E07FFD"/>
    <w:rsid w:val="00E10B85"/>
    <w:rsid w:val="00E17BE6"/>
    <w:rsid w:val="00E22745"/>
    <w:rsid w:val="00E30A07"/>
    <w:rsid w:val="00E316BD"/>
    <w:rsid w:val="00E40692"/>
    <w:rsid w:val="00E44A0E"/>
    <w:rsid w:val="00E4507A"/>
    <w:rsid w:val="00E45BD9"/>
    <w:rsid w:val="00E5046C"/>
    <w:rsid w:val="00E50D31"/>
    <w:rsid w:val="00E54A9C"/>
    <w:rsid w:val="00E63326"/>
    <w:rsid w:val="00E634AE"/>
    <w:rsid w:val="00E75865"/>
    <w:rsid w:val="00E765B9"/>
    <w:rsid w:val="00E7684F"/>
    <w:rsid w:val="00E80C38"/>
    <w:rsid w:val="00E80E87"/>
    <w:rsid w:val="00E83A6D"/>
    <w:rsid w:val="00E924A8"/>
    <w:rsid w:val="00E932AD"/>
    <w:rsid w:val="00EA02B5"/>
    <w:rsid w:val="00EA1371"/>
    <w:rsid w:val="00EA2AB5"/>
    <w:rsid w:val="00EA402E"/>
    <w:rsid w:val="00EA5BB5"/>
    <w:rsid w:val="00EB14D2"/>
    <w:rsid w:val="00EB170C"/>
    <w:rsid w:val="00EB3701"/>
    <w:rsid w:val="00EB4F03"/>
    <w:rsid w:val="00EB5F8C"/>
    <w:rsid w:val="00EC467F"/>
    <w:rsid w:val="00EC57C3"/>
    <w:rsid w:val="00EC5D94"/>
    <w:rsid w:val="00EE0525"/>
    <w:rsid w:val="00EE0E32"/>
    <w:rsid w:val="00EE2FFA"/>
    <w:rsid w:val="00EF12DD"/>
    <w:rsid w:val="00EF4383"/>
    <w:rsid w:val="00EF58DE"/>
    <w:rsid w:val="00F00F94"/>
    <w:rsid w:val="00F02CB9"/>
    <w:rsid w:val="00F03553"/>
    <w:rsid w:val="00F0636E"/>
    <w:rsid w:val="00F063CD"/>
    <w:rsid w:val="00F11F04"/>
    <w:rsid w:val="00F1241A"/>
    <w:rsid w:val="00F1473B"/>
    <w:rsid w:val="00F1593C"/>
    <w:rsid w:val="00F202D2"/>
    <w:rsid w:val="00F209A5"/>
    <w:rsid w:val="00F2229C"/>
    <w:rsid w:val="00F23717"/>
    <w:rsid w:val="00F3416B"/>
    <w:rsid w:val="00F446B8"/>
    <w:rsid w:val="00F44A4B"/>
    <w:rsid w:val="00F44B66"/>
    <w:rsid w:val="00F4677C"/>
    <w:rsid w:val="00F5014E"/>
    <w:rsid w:val="00F55F1D"/>
    <w:rsid w:val="00F60EF6"/>
    <w:rsid w:val="00F63656"/>
    <w:rsid w:val="00F67572"/>
    <w:rsid w:val="00F677B7"/>
    <w:rsid w:val="00F70EF0"/>
    <w:rsid w:val="00F7116C"/>
    <w:rsid w:val="00F768A2"/>
    <w:rsid w:val="00F8097F"/>
    <w:rsid w:val="00F83658"/>
    <w:rsid w:val="00F8477B"/>
    <w:rsid w:val="00F85363"/>
    <w:rsid w:val="00F91B8D"/>
    <w:rsid w:val="00F94D29"/>
    <w:rsid w:val="00F95751"/>
    <w:rsid w:val="00FA3B1A"/>
    <w:rsid w:val="00FA4151"/>
    <w:rsid w:val="00FA5018"/>
    <w:rsid w:val="00FA580C"/>
    <w:rsid w:val="00FA60DD"/>
    <w:rsid w:val="00FB207A"/>
    <w:rsid w:val="00FB39BD"/>
    <w:rsid w:val="00FB6AD0"/>
    <w:rsid w:val="00FC15F4"/>
    <w:rsid w:val="00FD1132"/>
    <w:rsid w:val="00FD21CD"/>
    <w:rsid w:val="00FD5155"/>
    <w:rsid w:val="00FD6943"/>
    <w:rsid w:val="00FD7115"/>
    <w:rsid w:val="00FD7D1B"/>
    <w:rsid w:val="00FE2C50"/>
    <w:rsid w:val="00FE3A0B"/>
    <w:rsid w:val="00FE47A9"/>
    <w:rsid w:val="00FE4A73"/>
    <w:rsid w:val="00FE6681"/>
    <w:rsid w:val="00FE7482"/>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227A16"/>
  <w15:docId w15:val="{FD1F4675-76A3-49A7-BDFD-D69A1248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4665A"/>
    <w:rPr>
      <w:sz w:val="16"/>
      <w:szCs w:val="16"/>
    </w:rPr>
  </w:style>
  <w:style w:type="paragraph" w:styleId="CommentText">
    <w:name w:val="annotation text"/>
    <w:basedOn w:val="Normal"/>
    <w:link w:val="CommentTextChar"/>
    <w:uiPriority w:val="99"/>
    <w:unhideWhenUsed/>
    <w:rsid w:val="0094665A"/>
    <w:pPr>
      <w:spacing w:line="240" w:lineRule="auto"/>
    </w:pPr>
    <w:rPr>
      <w:sz w:val="20"/>
      <w:szCs w:val="20"/>
    </w:rPr>
  </w:style>
  <w:style w:type="character" w:customStyle="1" w:styleId="CommentTextChar">
    <w:name w:val="Comment Text Char"/>
    <w:basedOn w:val="DefaultParagraphFont"/>
    <w:link w:val="CommentText"/>
    <w:uiPriority w:val="99"/>
    <w:rsid w:val="0094665A"/>
    <w:rPr>
      <w:lang w:eastAsia="en-US"/>
    </w:rPr>
  </w:style>
  <w:style w:type="paragraph" w:styleId="CommentSubject">
    <w:name w:val="annotation subject"/>
    <w:basedOn w:val="CommentText"/>
    <w:next w:val="CommentText"/>
    <w:link w:val="CommentSubjectChar"/>
    <w:uiPriority w:val="99"/>
    <w:semiHidden/>
    <w:unhideWhenUsed/>
    <w:rsid w:val="0094665A"/>
    <w:rPr>
      <w:b/>
      <w:bCs/>
    </w:rPr>
  </w:style>
  <w:style w:type="character" w:customStyle="1" w:styleId="CommentSubjectChar">
    <w:name w:val="Comment Subject Char"/>
    <w:basedOn w:val="CommentTextChar"/>
    <w:link w:val="CommentSubject"/>
    <w:uiPriority w:val="99"/>
    <w:semiHidden/>
    <w:rsid w:val="0094665A"/>
    <w:rPr>
      <w:b/>
      <w:bCs/>
      <w:lang w:eastAsia="en-US"/>
    </w:rPr>
  </w:style>
  <w:style w:type="character" w:customStyle="1" w:styleId="ListParagraphChar">
    <w:name w:val="List Paragraph Char"/>
    <w:basedOn w:val="DefaultParagraphFont"/>
    <w:link w:val="ListParagraph"/>
    <w:uiPriority w:val="34"/>
    <w:locked/>
    <w:rsid w:val="00C0432E"/>
    <w:rPr>
      <w:sz w:val="22"/>
      <w:szCs w:val="22"/>
      <w:lang w:eastAsia="en-US"/>
    </w:rPr>
  </w:style>
  <w:style w:type="character" w:styleId="Hyperlink">
    <w:name w:val="Hyperlink"/>
    <w:basedOn w:val="DefaultParagraphFont"/>
    <w:uiPriority w:val="99"/>
    <w:unhideWhenUsed/>
    <w:rsid w:val="00540BB8"/>
    <w:rPr>
      <w:color w:val="0000FF"/>
      <w:u w:val="single"/>
    </w:rPr>
  </w:style>
  <w:style w:type="character" w:styleId="UnresolvedMention">
    <w:name w:val="Unresolved Mention"/>
    <w:basedOn w:val="DefaultParagraphFont"/>
    <w:uiPriority w:val="99"/>
    <w:semiHidden/>
    <w:unhideWhenUsed/>
    <w:rsid w:val="00540BB8"/>
    <w:rPr>
      <w:color w:val="605E5C"/>
      <w:shd w:val="clear" w:color="auto" w:fill="E1DFDD"/>
    </w:rPr>
  </w:style>
  <w:style w:type="paragraph" w:customStyle="1" w:styleId="Preformatted">
    <w:name w:val="Preformatted"/>
    <w:basedOn w:val="Normal"/>
    <w:rsid w:val="001800C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sz w:val="20"/>
      <w:szCs w:val="20"/>
      <w:lang w:eastAsia="sl-SI"/>
    </w:rPr>
  </w:style>
  <w:style w:type="paragraph" w:customStyle="1" w:styleId="xmsonormal">
    <w:name w:val="xmsonormal"/>
    <w:basedOn w:val="Normal"/>
    <w:rsid w:val="00D6474F"/>
    <w:pPr>
      <w:spacing w:after="0" w:line="240" w:lineRule="auto"/>
    </w:pPr>
    <w:rPr>
      <w:rFonts w:eastAsiaTheme="minorHAnsi" w:cs="Calibri"/>
      <w:lang w:eastAsia="sl-SI"/>
    </w:rPr>
  </w:style>
  <w:style w:type="character" w:styleId="FollowedHyperlink">
    <w:name w:val="FollowedHyperlink"/>
    <w:basedOn w:val="DefaultParagraphFont"/>
    <w:uiPriority w:val="99"/>
    <w:semiHidden/>
    <w:unhideWhenUsed/>
    <w:rsid w:val="00496663"/>
    <w:rPr>
      <w:color w:val="954F72" w:themeColor="followedHyperlink"/>
      <w:u w:val="single"/>
    </w:rPr>
  </w:style>
  <w:style w:type="paragraph" w:styleId="Revision">
    <w:name w:val="Revision"/>
    <w:hidden/>
    <w:uiPriority w:val="99"/>
    <w:semiHidden/>
    <w:rsid w:val="0083704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21634">
      <w:bodyDiv w:val="1"/>
      <w:marLeft w:val="0"/>
      <w:marRight w:val="0"/>
      <w:marTop w:val="0"/>
      <w:marBottom w:val="0"/>
      <w:divBdr>
        <w:top w:val="none" w:sz="0" w:space="0" w:color="auto"/>
        <w:left w:val="none" w:sz="0" w:space="0" w:color="auto"/>
        <w:bottom w:val="none" w:sz="0" w:space="0" w:color="auto"/>
        <w:right w:val="none" w:sz="0" w:space="0" w:color="auto"/>
      </w:divBdr>
    </w:div>
    <w:div w:id="839123388">
      <w:bodyDiv w:val="1"/>
      <w:marLeft w:val="0"/>
      <w:marRight w:val="0"/>
      <w:marTop w:val="0"/>
      <w:marBottom w:val="0"/>
      <w:divBdr>
        <w:top w:val="none" w:sz="0" w:space="0" w:color="auto"/>
        <w:left w:val="none" w:sz="0" w:space="0" w:color="auto"/>
        <w:bottom w:val="none" w:sz="0" w:space="0" w:color="auto"/>
        <w:right w:val="none" w:sz="0" w:space="0" w:color="auto"/>
      </w:divBdr>
    </w:div>
    <w:div w:id="1069962926">
      <w:bodyDiv w:val="1"/>
      <w:marLeft w:val="0"/>
      <w:marRight w:val="0"/>
      <w:marTop w:val="0"/>
      <w:marBottom w:val="0"/>
      <w:divBdr>
        <w:top w:val="none" w:sz="0" w:space="0" w:color="auto"/>
        <w:left w:val="none" w:sz="0" w:space="0" w:color="auto"/>
        <w:bottom w:val="none" w:sz="0" w:space="0" w:color="auto"/>
        <w:right w:val="none" w:sz="0" w:space="0" w:color="auto"/>
      </w:divBdr>
    </w:div>
    <w:div w:id="1697072858">
      <w:bodyDiv w:val="1"/>
      <w:marLeft w:val="0"/>
      <w:marRight w:val="0"/>
      <w:marTop w:val="0"/>
      <w:marBottom w:val="0"/>
      <w:divBdr>
        <w:top w:val="none" w:sz="0" w:space="0" w:color="auto"/>
        <w:left w:val="none" w:sz="0" w:space="0" w:color="auto"/>
        <w:bottom w:val="none" w:sz="0" w:space="0" w:color="auto"/>
        <w:right w:val="none" w:sz="0" w:space="0" w:color="auto"/>
      </w:divBdr>
    </w:div>
    <w:div w:id="1718238890">
      <w:bodyDiv w:val="1"/>
      <w:marLeft w:val="0"/>
      <w:marRight w:val="0"/>
      <w:marTop w:val="0"/>
      <w:marBottom w:val="0"/>
      <w:divBdr>
        <w:top w:val="none" w:sz="0" w:space="0" w:color="auto"/>
        <w:left w:val="none" w:sz="0" w:space="0" w:color="auto"/>
        <w:bottom w:val="none" w:sz="0" w:space="0" w:color="auto"/>
        <w:right w:val="none" w:sz="0" w:space="0" w:color="auto"/>
      </w:divBdr>
    </w:div>
    <w:div w:id="1723478785">
      <w:bodyDiv w:val="1"/>
      <w:marLeft w:val="0"/>
      <w:marRight w:val="0"/>
      <w:marTop w:val="0"/>
      <w:marBottom w:val="0"/>
      <w:divBdr>
        <w:top w:val="none" w:sz="0" w:space="0" w:color="auto"/>
        <w:left w:val="none" w:sz="0" w:space="0" w:color="auto"/>
        <w:bottom w:val="none" w:sz="0" w:space="0" w:color="auto"/>
        <w:right w:val="none" w:sz="0" w:space="0" w:color="auto"/>
      </w:divBdr>
    </w:div>
    <w:div w:id="178172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skladi.si/sl/po-2020/nacrt-za-okrevanje-in-krepitev-odpornost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info/sites/default/files/eu-emblem-rules_en.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62E1-B8D9-4AD9-BC89-4454BCEF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21</Pages>
  <Words>8422</Words>
  <Characters>48009</Characters>
  <Application>Microsoft Office Word</Application>
  <DocSecurity>0</DocSecurity>
  <Lines>400</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56319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Praetor d.o.o.</dc:creator>
  <cp:lastModifiedBy>Larisa Stefin</cp:lastModifiedBy>
  <cp:revision>10</cp:revision>
  <cp:lastPrinted>2022-04-20T09:06:00Z</cp:lastPrinted>
  <dcterms:created xsi:type="dcterms:W3CDTF">2022-11-22T10:06:00Z</dcterms:created>
  <dcterms:modified xsi:type="dcterms:W3CDTF">2022-11-24T14:51:00Z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3">
    <vt:lpwstr>Maistrova ulica 10</vt:lpwstr>
  </property>
  <property fmtid="{D5CDD505-2E9C-101B-9397-08002B2CF9AE}" pid="4" name="MFiles_PG5BC2FC14A405421BA79F5FEC63BD00E3n1_PGB3D8D77D2D654902AEB821305A1A12BC">
    <vt:lpwstr>1000 Ljubljana</vt:lpwstr>
  </property>
  <property fmtid="{D5CDD505-2E9C-101B-9397-08002B2CF9AE}" pid="5" name="MFiles_P1021n1_P1030">
    <vt:lpwstr>70949417</vt:lpwstr>
  </property>
  <property fmtid="{D5CDD505-2E9C-101B-9397-08002B2CF9AE}" pid="6" name="MFiles_P1021n1_P1031">
    <vt:lpwstr>2399342</vt:lpwstr>
  </property>
  <property fmtid="{D5CDD505-2E9C-101B-9397-08002B2CF9AE}" pid="7" name="MFiles_P1021n1_P1032">
    <vt:lpwstr>SI56 0110 0630 0109 972</vt:lpwstr>
  </property>
  <property fmtid="{D5CDD505-2E9C-101B-9397-08002B2CF9AE}" pid="8" name="MFiles_P1021n1_P1034">
    <vt:lpwstr>dr. Asta Vrečko</vt:lpwstr>
  </property>
  <property fmtid="{D5CDD505-2E9C-101B-9397-08002B2CF9AE}" pid="9" name="MFiles_PG5BC2FC14A405421BA79F5FEC63BD00E3n1_PGB3D8D77D2D654902AEB821305A1A12BCn1">
    <vt:lpwstr>1000 Ljubljana</vt:lpwstr>
  </property>
  <property fmtid="{D5CDD505-2E9C-101B-9397-08002B2CF9AE}" pid="10" name="MFiles_PG5BC2FC14A405421BA79F5FEC63BD00E3n1_PGB3D8D77D2D654902AEB821305A1A12BCn1_PGA9BEAF5633E247B98ED5F6CA091D7839">
    <vt:lpwstr>Ljubljana</vt:lpwstr>
  </property>
  <property fmtid="{D5CDD505-2E9C-101B-9397-08002B2CF9AE}" pid="11" name="MFiles_P1045">
    <vt:lpwstr>4300-3/2022-3340</vt:lpwstr>
  </property>
</Properties>
</file>