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C47474D" w:rsidR="002D7E99" w:rsidRPr="00D464A1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E3E48AF" w:rsidR="002D7E99" w:rsidRPr="00D464A1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09D8648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AF074B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sz w:val="20"/>
                <w:szCs w:val="20"/>
                <w:lang w:val="sl-SI"/>
              </w:rPr>
              <w:t>4300-3/2022-3340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C17BEF7" w:rsidR="002D7E99" w:rsidRPr="002D7E99" w:rsidRDefault="002D7E99" w:rsidP="0089170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Izvedba projektantskih storitev za celovito obnovo kulturnega spomenika državnega pomena grad Turjak s parkom in pripadajočimi pristavami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993B9BF" w:rsidR="00544211" w:rsidRPr="00D464A1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E73E44E" w:rsidR="00C0406A" w:rsidRPr="00D464A1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1A272D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D464A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7576DA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sz w:val="20"/>
                <w:szCs w:val="20"/>
                <w:lang w:val="sl-SI"/>
              </w:rPr>
              <w:t>4300-3/2022-3340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2110BF3" w:rsidR="00544211" w:rsidRPr="002D7E99" w:rsidRDefault="00544211" w:rsidP="0089170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A2CDB">
              <w:rPr>
                <w:rFonts w:ascii="Verdana" w:hAnsi="Verdana"/>
                <w:b/>
                <w:sz w:val="20"/>
                <w:szCs w:val="20"/>
                <w:lang w:val="sl-SI"/>
              </w:rPr>
              <w:t>Izvedba projektantskih storitev za celovito obnovo kulturnega spomenika državnega pomena grad Turjak s parkom in pripadajočimi pristavami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C260" w14:textId="77777777" w:rsidR="00EA3F74" w:rsidRDefault="00EA3F74" w:rsidP="00406D8A">
      <w:pPr>
        <w:spacing w:after="0" w:line="240" w:lineRule="auto"/>
      </w:pPr>
      <w:r>
        <w:separator/>
      </w:r>
    </w:p>
  </w:endnote>
  <w:endnote w:type="continuationSeparator" w:id="0">
    <w:p w14:paraId="6D59BEBD" w14:textId="77777777" w:rsidR="00EA3F74" w:rsidRDefault="00EA3F7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6C1D" w14:textId="77777777" w:rsidR="00891709" w:rsidRDefault="00891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0B2C6" w14:textId="77777777" w:rsidR="00891709" w:rsidRDefault="00891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4AAD" w14:textId="77777777" w:rsidR="00EA3F74" w:rsidRDefault="00EA3F74" w:rsidP="00406D8A">
      <w:pPr>
        <w:spacing w:after="0" w:line="240" w:lineRule="auto"/>
      </w:pPr>
      <w:r>
        <w:separator/>
      </w:r>
    </w:p>
  </w:footnote>
  <w:footnote w:type="continuationSeparator" w:id="0">
    <w:p w14:paraId="6F037E0F" w14:textId="77777777" w:rsidR="00EA3F74" w:rsidRDefault="00EA3F7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E789A" w14:textId="77777777" w:rsidR="00891709" w:rsidRDefault="00891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0988" w14:textId="70EB4EE0" w:rsidR="00E12A00" w:rsidRDefault="00E12A00" w:rsidP="00E12A00"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647B7C40" wp14:editId="058107D7">
          <wp:simplePos x="0" y="0"/>
          <wp:positionH relativeFrom="column">
            <wp:posOffset>2527300</wp:posOffset>
          </wp:positionH>
          <wp:positionV relativeFrom="page">
            <wp:posOffset>468630</wp:posOffset>
          </wp:positionV>
          <wp:extent cx="1871980" cy="359410"/>
          <wp:effectExtent l="0" t="0" r="0" b="889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02DCCD" wp14:editId="7A6CBCA4">
          <wp:simplePos x="0" y="0"/>
          <wp:positionH relativeFrom="margin">
            <wp:align>left</wp:align>
          </wp:positionH>
          <wp:positionV relativeFrom="page">
            <wp:posOffset>328930</wp:posOffset>
          </wp:positionV>
          <wp:extent cx="2141220" cy="624840"/>
          <wp:effectExtent l="0" t="0" r="0" b="0"/>
          <wp:wrapSquare wrapText="bothSides"/>
          <wp:docPr id="2" name="Slika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15" t="42327" r="38041" b="-6598"/>
                  <a:stretch/>
                </pic:blipFill>
                <pic:spPr bwMode="auto">
                  <a:xfrm>
                    <a:off x="0" y="0"/>
                    <a:ext cx="21412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5F035E1E" wp14:editId="172D2BBE">
          <wp:simplePos x="0" y="0"/>
          <wp:positionH relativeFrom="column">
            <wp:posOffset>4870450</wp:posOffset>
          </wp:positionH>
          <wp:positionV relativeFrom="page">
            <wp:posOffset>391795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E12A00">
      <w:tc>
        <w:tcPr>
          <w:tcW w:w="4942" w:type="dxa"/>
          <w:shd w:val="clear" w:color="auto" w:fill="auto"/>
        </w:tcPr>
        <w:p w14:paraId="74357330" w14:textId="77777777" w:rsidR="007A2CDB" w:rsidRDefault="007A2CDB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EEBE99B" w14:textId="5AAE851C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6F0D3B03" w14:textId="77777777" w:rsidR="007A2CDB" w:rsidRDefault="007A2CDB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4B6DCF7A" w14:textId="4190E77B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1E05" w14:textId="77777777" w:rsidR="00891709" w:rsidRDefault="00891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35AEC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CDB"/>
    <w:rsid w:val="007A2DB0"/>
    <w:rsid w:val="007A39C6"/>
    <w:rsid w:val="007E01A5"/>
    <w:rsid w:val="00874464"/>
    <w:rsid w:val="00891709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44729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464A1"/>
    <w:rsid w:val="00D54B49"/>
    <w:rsid w:val="00D87898"/>
    <w:rsid w:val="00DA6208"/>
    <w:rsid w:val="00DB2DB7"/>
    <w:rsid w:val="00DC0C83"/>
    <w:rsid w:val="00DD3ED8"/>
    <w:rsid w:val="00E109A2"/>
    <w:rsid w:val="00E12A00"/>
    <w:rsid w:val="00E37E24"/>
    <w:rsid w:val="00E41994"/>
    <w:rsid w:val="00E6172A"/>
    <w:rsid w:val="00EA3F74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18</cp:revision>
  <dcterms:created xsi:type="dcterms:W3CDTF">2016-08-11T13:13:00Z</dcterms:created>
  <dcterms:modified xsi:type="dcterms:W3CDTF">2022-11-24T13:37:00Z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4300-3/2022-3340</vt:lpwstr>
  </property>
  <property fmtid="{D5CDD505-2E9C-101B-9397-08002B2CF9AE}" pid="3" name="MFiles_P1046">
    <vt:lpwstr>Izvedba projektantskih storitev za celovito obnovo kulturnega spomenika državnega pomena grad Turjak s parkom in pripadajočimi pristavami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