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521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673183A2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096A269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3DE1802B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FECC4A" w14:textId="78275AAC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bookmarkEnd w:id="1"/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FEFDE1D" w14:textId="1C668D60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028F753" w14:textId="76821ED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EA4D723" w14:textId="50A788F1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4DE2517" w14:textId="0768AA39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3941D93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37087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4CB63E" w14:textId="2707028F" w:rsidR="005F17AA" w:rsidRPr="00014FDD" w:rsidRDefault="009D692A" w:rsidP="005F17A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6"/>
      <w:r w:rsidR="008D3C2F">
        <w:rPr>
          <w:rFonts w:ascii="Arial" w:hAnsi="Arial" w:cs="Arial"/>
          <w:sz w:val="22"/>
          <w:szCs w:val="22"/>
        </w:rPr>
        <w:t xml:space="preserve"> </w:t>
      </w:r>
      <w:r w:rsidRPr="009D692A">
        <w:rPr>
          <w:rFonts w:ascii="Arial" w:hAnsi="Arial" w:cs="Arial"/>
          <w:sz w:val="22"/>
          <w:szCs w:val="22"/>
        </w:rPr>
        <w:t xml:space="preserve">pooblaščam naročnika UKC Maribor, Ljubljanska ulica 5, 2000 Maribor, da skladno s 77. členom </w:t>
      </w:r>
      <w:r w:rsidR="005F17AA" w:rsidRPr="00014FDD">
        <w:rPr>
          <w:rFonts w:ascii="Arial" w:hAnsi="Arial" w:cs="Arial"/>
          <w:sz w:val="22"/>
          <w:szCs w:val="22"/>
        </w:rPr>
        <w:t>Zakona o javnem naročanju (</w:t>
      </w:r>
      <w:r w:rsidR="005F17AA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5F17AA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5F17AA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5F17AA" w:rsidRPr="007D2349">
        <w:rPr>
          <w:rFonts w:ascii="Arial" w:hAnsi="Arial" w:cs="Arial"/>
          <w:sz w:val="22"/>
          <w:szCs w:val="22"/>
        </w:rPr>
        <w:t>, v nadaljevanju ZJN-3</w:t>
      </w:r>
      <w:r w:rsidR="005F17AA"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FF74AF" w:rsidRPr="00FF74AF">
        <w:rPr>
          <w:rFonts w:ascii="Arial" w:hAnsi="Arial" w:cs="Arial"/>
          <w:sz w:val="22"/>
          <w:szCs w:val="22"/>
        </w:rPr>
        <w:t>NABAVA OPERACIJSKE TEHNIKE S POTROŠNIM MATERILOM ZA ODDELEK ZA NEVROKIRURGIJO</w:t>
      </w:r>
      <w:r w:rsidR="005F17AA" w:rsidRPr="00014FDD">
        <w:rPr>
          <w:rFonts w:ascii="Arial" w:hAnsi="Arial" w:cs="Arial"/>
          <w:sz w:val="22"/>
          <w:szCs w:val="22"/>
        </w:rPr>
        <w:t xml:space="preserve">, </w:t>
      </w:r>
      <w:bookmarkStart w:id="7" w:name="_Hlk68084268"/>
      <w:r w:rsidR="005F17AA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8" w:name="_Hlk16069489"/>
      <w:bookmarkStart w:id="9" w:name="_Hlk68084112"/>
      <w:bookmarkEnd w:id="7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0" w:name="Besedilo8"/>
      <w:r w:rsidR="008D3C2F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/>
          <w:iCs/>
          <w:sz w:val="22"/>
          <w:szCs w:val="22"/>
        </w:rPr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0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1" w:name="Besedilo9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  <w:r w:rsidR="008D3C2F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2" w:name="Besedilo10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D3C2F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8"/>
      <w:bookmarkEnd w:id="9"/>
      <w:r w:rsidR="008D3C2F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3" w:name="Besedilo11"/>
      <w:r w:rsidR="008D3C2F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bCs/>
          <w:iCs/>
          <w:sz w:val="22"/>
          <w:szCs w:val="22"/>
        </w:rPr>
      </w:r>
      <w:r w:rsidR="008D3C2F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D3C2F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D3C2F" w:rsidRPr="007D2349">
        <w:rPr>
          <w:rFonts w:ascii="Arial" w:hAnsi="Arial" w:cs="Arial"/>
          <w:sz w:val="22"/>
          <w:szCs w:val="22"/>
        </w:rPr>
        <w:t xml:space="preserve">, </w:t>
      </w:r>
      <w:r w:rsidR="005F17AA" w:rsidRPr="007D2349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</w:t>
      </w:r>
      <w:r w:rsidR="005F17AA" w:rsidRPr="00014FDD">
        <w:rPr>
          <w:rFonts w:ascii="Arial" w:hAnsi="Arial" w:cs="Arial"/>
          <w:sz w:val="22"/>
          <w:szCs w:val="22"/>
        </w:rPr>
        <w:t>.</w:t>
      </w:r>
    </w:p>
    <w:p w14:paraId="69F82969" w14:textId="77777777" w:rsidR="005F17AA" w:rsidRPr="009D692A" w:rsidRDefault="005F17AA" w:rsidP="005F17A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598685" w14:textId="53DDF7FF" w:rsidR="009D692A" w:rsidRPr="009D692A" w:rsidRDefault="005F17AA" w:rsidP="005F17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F60E23" w:rsidRPr="00F60E23">
        <w:rPr>
          <w:rFonts w:ascii="Arial" w:hAnsi="Arial" w:cs="Arial"/>
          <w:sz w:val="22"/>
          <w:szCs w:val="22"/>
        </w:rPr>
        <w:t>NABAVA OPERACIJSKE TEHNIKE S POTROŠNIM MATERILOM ZA ODDELEK ZA NEVROKIRURGIJO</w:t>
      </w:r>
      <w:r w:rsidR="009D692A" w:rsidRPr="00517FAA">
        <w:rPr>
          <w:rFonts w:ascii="Arial" w:hAnsi="Arial" w:cs="Arial"/>
          <w:sz w:val="22"/>
          <w:szCs w:val="22"/>
        </w:rPr>
        <w:t>.</w:t>
      </w:r>
    </w:p>
    <w:p w14:paraId="358A934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41DBE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9DC1C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41EA942" w14:textId="7B0F5D3C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8D3C2F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4" w:name="Besedilo12"/>
      <w:r w:rsidR="008D3C2F">
        <w:rPr>
          <w:rFonts w:ascii="Arial" w:hAnsi="Arial" w:cs="Arial"/>
          <w:sz w:val="22"/>
          <w:szCs w:val="22"/>
        </w:rPr>
        <w:instrText xml:space="preserve"> FORMTEXT </w:instrText>
      </w:r>
      <w:r w:rsidR="008D3C2F">
        <w:rPr>
          <w:rFonts w:ascii="Arial" w:hAnsi="Arial" w:cs="Arial"/>
          <w:sz w:val="22"/>
          <w:szCs w:val="22"/>
        </w:rPr>
      </w:r>
      <w:r w:rsidR="008D3C2F">
        <w:rPr>
          <w:rFonts w:ascii="Arial" w:hAnsi="Arial" w:cs="Arial"/>
          <w:sz w:val="22"/>
          <w:szCs w:val="22"/>
        </w:rPr>
        <w:fldChar w:fldCharType="separate"/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noProof/>
          <w:sz w:val="22"/>
          <w:szCs w:val="22"/>
        </w:rPr>
        <w:t> </w:t>
      </w:r>
      <w:r w:rsidR="008D3C2F">
        <w:rPr>
          <w:rFonts w:ascii="Arial" w:hAnsi="Arial" w:cs="Arial"/>
          <w:sz w:val="22"/>
          <w:szCs w:val="22"/>
        </w:rPr>
        <w:fldChar w:fldCharType="end"/>
      </w:r>
      <w:bookmarkEnd w:id="14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15" w:name="_Hlk43191357"/>
    </w:p>
    <w:p w14:paraId="37501FE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5"/>
    </w:p>
    <w:p w14:paraId="17E462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A90E3D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93F9C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EE202E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F977B25" w14:textId="77777777"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05E2F8D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52FFC1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2A462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7D3665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092B56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2ED04A0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07B4A279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37C9AAB7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8532A6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4859D552" w14:textId="609F9099" w:rsidR="002802E8" w:rsidRPr="000D622E" w:rsidRDefault="004756A4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4756A4">
      <w:rPr>
        <w:rFonts w:ascii="Arial" w:hAnsi="Arial" w:cs="Arial"/>
        <w:i/>
        <w:sz w:val="20"/>
      </w:rPr>
      <w:t>UKC Maribor</w:t>
    </w:r>
    <w:r w:rsidRPr="004756A4">
      <w:rPr>
        <w:rFonts w:ascii="Arial" w:hAnsi="Arial" w:cs="Arial"/>
        <w:i/>
        <w:sz w:val="20"/>
      </w:rPr>
      <w:tab/>
    </w:r>
    <w:r w:rsidR="00517FAA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217629DB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76CBF">
      <w:rPr>
        <w:rFonts w:ascii="Arial" w:hAnsi="Arial" w:cs="Arial"/>
        <w:b/>
        <w:bCs/>
      </w:rPr>
      <w:t>5</w:t>
    </w:r>
    <w:r w:rsidR="005F17AA">
      <w:rPr>
        <w:rFonts w:ascii="Arial" w:hAnsi="Arial" w:cs="Arial"/>
        <w:b/>
        <w:bCs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I41nTXPx+65eGTeSSsc1HuEnLPogyYsH/YS19Crdh91oKgajJarbXZ3qUslTY4CdhKF+Ei7ZQGFWyi10rMcFBQ==" w:salt="jAd0iuwoEEmiGldbCkLdA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17FAA"/>
    <w:rsid w:val="00521321"/>
    <w:rsid w:val="00543A6A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07537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532A6"/>
    <w:rsid w:val="00861EF1"/>
    <w:rsid w:val="00862E4A"/>
    <w:rsid w:val="00873F22"/>
    <w:rsid w:val="00876BF4"/>
    <w:rsid w:val="00876CBF"/>
    <w:rsid w:val="0089300E"/>
    <w:rsid w:val="008935A2"/>
    <w:rsid w:val="00895ECB"/>
    <w:rsid w:val="008A44C8"/>
    <w:rsid w:val="008B1872"/>
    <w:rsid w:val="008D3316"/>
    <w:rsid w:val="008D3C2F"/>
    <w:rsid w:val="008D584B"/>
    <w:rsid w:val="008E7A9D"/>
    <w:rsid w:val="008F1483"/>
    <w:rsid w:val="008F3F29"/>
    <w:rsid w:val="0091445C"/>
    <w:rsid w:val="00937840"/>
    <w:rsid w:val="00957027"/>
    <w:rsid w:val="00957101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0761B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60E23"/>
    <w:rsid w:val="00F729C6"/>
    <w:rsid w:val="00F85CBD"/>
    <w:rsid w:val="00FD724B"/>
    <w:rsid w:val="00FD782B"/>
    <w:rsid w:val="00FE0612"/>
    <w:rsid w:val="00FE53A3"/>
    <w:rsid w:val="00FF2A30"/>
    <w:rsid w:val="00FF6EFA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44386-509F-429E-B9B6-C3EC97A7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23</cp:revision>
  <cp:lastPrinted>2022-11-30T08:01:00Z</cp:lastPrinted>
  <dcterms:created xsi:type="dcterms:W3CDTF">2021-03-30T09:01:00Z</dcterms:created>
  <dcterms:modified xsi:type="dcterms:W3CDTF">2022-11-30T08:01:00Z</dcterms:modified>
</cp:coreProperties>
</file>