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996" w:rsidP="00E21E24" w:rsidRDefault="00E248C1" w14:paraId="74A0B256" w14:textId="20E39D39">
      <w:pPr>
        <w:tabs>
          <w:tab w:val="left" w:pos="993"/>
          <w:tab w:val="left" w:pos="1134"/>
        </w:tabs>
        <w:jc w:val="both"/>
        <w:rPr>
          <w:rFonts w:cs="Arial"/>
        </w:rPr>
      </w:pPr>
      <w:r w:rsidRPr="00A508F3">
        <w:rPr>
          <w:rFonts w:cs="Arial"/>
        </w:rPr>
        <w:t>Številka</w:t>
      </w:r>
      <w:r w:rsidR="00943F90">
        <w:rPr>
          <w:rFonts w:cs="Arial"/>
        </w:rPr>
        <w:t xml:space="preserve"> ODOS:</w:t>
      </w:r>
      <w:r w:rsidR="00943F90">
        <w:rPr>
          <w:rFonts w:cs="Arial"/>
        </w:rPr>
        <w:tab/>
      </w:r>
      <w:r w:rsidR="00943F90">
        <w:rPr>
          <w:rFonts w:cs="Arial"/>
        </w:rPr>
        <w:t>4302-</w:t>
      </w:r>
      <w:r w:rsidR="009B7F89">
        <w:rPr>
          <w:rFonts w:cs="Arial"/>
        </w:rPr>
        <w:t>004</w:t>
      </w:r>
    </w:p>
    <w:p w:rsidR="00BB5AF4" w:rsidP="00E21E24" w:rsidRDefault="00BB5AF4" w14:paraId="18B858D0" w14:textId="639EE307">
      <w:pPr>
        <w:tabs>
          <w:tab w:val="left" w:pos="993"/>
          <w:tab w:val="left" w:pos="1134"/>
        </w:tabs>
        <w:jc w:val="both"/>
        <w:rPr>
          <w:rFonts w:cs="Arial"/>
        </w:rPr>
      </w:pPr>
      <w:r>
        <w:rPr>
          <w:rFonts w:cs="Arial"/>
        </w:rPr>
        <w:t>JN</w:t>
      </w:r>
      <w:r w:rsidR="005A735F">
        <w:rPr>
          <w:rFonts w:cs="Arial"/>
        </w:rPr>
        <w:t xml:space="preserve"> BR</w:t>
      </w:r>
      <w:r>
        <w:rPr>
          <w:rFonts w:cs="Arial"/>
        </w:rPr>
        <w:t>:</w:t>
      </w:r>
      <w:r w:rsidR="00943F90">
        <w:rPr>
          <w:rFonts w:cs="Arial"/>
        </w:rPr>
        <w:tab/>
      </w:r>
      <w:r w:rsidR="00943F90">
        <w:rPr>
          <w:rFonts w:cs="Arial"/>
        </w:rPr>
        <w:tab/>
      </w:r>
      <w:r w:rsidR="00943F90">
        <w:rPr>
          <w:rFonts w:cs="Arial"/>
        </w:rPr>
        <w:tab/>
      </w:r>
      <w:r w:rsidR="00943F90">
        <w:rPr>
          <w:rFonts w:cs="Arial"/>
        </w:rPr>
        <w:tab/>
      </w:r>
      <w:r w:rsidR="00943F90">
        <w:rPr>
          <w:rFonts w:cs="Arial"/>
        </w:rPr>
        <w:t>2023-04</w:t>
      </w:r>
      <w:r w:rsidR="002447AE">
        <w:rPr>
          <w:rFonts w:cs="Arial"/>
        </w:rPr>
        <w:t>7</w:t>
      </w:r>
      <w:r w:rsidR="00BA306B">
        <w:rPr>
          <w:rFonts w:cs="Arial"/>
        </w:rPr>
        <w:t>/2023</w:t>
      </w:r>
    </w:p>
    <w:p w:rsidR="00943F90" w:rsidP="00E21E24" w:rsidRDefault="00943F90" w14:paraId="57AA1CA4" w14:textId="397079DF">
      <w:pPr>
        <w:tabs>
          <w:tab w:val="left" w:pos="993"/>
          <w:tab w:val="left" w:pos="1134"/>
        </w:tabs>
        <w:jc w:val="both"/>
        <w:rPr>
          <w:rFonts w:cs="Arial"/>
        </w:rPr>
      </w:pPr>
      <w:r>
        <w:rPr>
          <w:rFonts w:cs="Arial"/>
        </w:rPr>
        <w:t>Datum:</w:t>
      </w:r>
      <w:r>
        <w:rPr>
          <w:rFonts w:cs="Arial"/>
        </w:rPr>
        <w:tab/>
      </w:r>
      <w:r>
        <w:rPr>
          <w:rFonts w:cs="Arial"/>
        </w:rPr>
        <w:tab/>
      </w:r>
      <w:r>
        <w:rPr>
          <w:rFonts w:cs="Arial"/>
        </w:rPr>
        <w:tab/>
      </w:r>
      <w:r>
        <w:rPr>
          <w:rFonts w:cs="Arial"/>
        </w:rPr>
        <w:tab/>
      </w:r>
      <w:r w:rsidR="009B7F89">
        <w:rPr>
          <w:rFonts w:cs="Arial"/>
        </w:rPr>
        <w:t>25</w:t>
      </w:r>
      <w:r>
        <w:rPr>
          <w:rFonts w:cs="Arial"/>
        </w:rPr>
        <w:t>.2.2023</w:t>
      </w:r>
    </w:p>
    <w:p w:rsidRPr="00160AF7" w:rsidR="00647C0F" w:rsidP="00E21E24" w:rsidRDefault="00647C0F" w14:paraId="3BB3F314" w14:textId="77777777">
      <w:pPr>
        <w:pStyle w:val="Pripombabesedilo"/>
        <w:jc w:val="both"/>
        <w:rPr>
          <w:rFonts w:cs="Arial"/>
          <w:sz w:val="22"/>
          <w:szCs w:val="22"/>
        </w:rPr>
      </w:pPr>
    </w:p>
    <w:p w:rsidRPr="00160AF7" w:rsidR="00892833" w:rsidP="00E21E24" w:rsidRDefault="006D155F" w14:paraId="0181274D" w14:textId="77777777">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Pr="00160AF7" w:rsidR="00E84B46">
        <w:rPr>
          <w:rFonts w:ascii="Arial" w:hAnsi="Arial" w:cs="Arial"/>
          <w:b/>
          <w:i w:val="0"/>
          <w:color w:val="auto"/>
          <w:sz w:val="22"/>
          <w:szCs w:val="22"/>
        </w:rPr>
        <w:t>A</w:t>
      </w:r>
      <w:r w:rsidRPr="00160AF7" w:rsidR="00892833">
        <w:rPr>
          <w:rFonts w:ascii="Arial" w:hAnsi="Arial" w:cs="Arial"/>
          <w:b/>
          <w:i w:val="0"/>
          <w:color w:val="auto"/>
          <w:sz w:val="22"/>
          <w:szCs w:val="22"/>
        </w:rPr>
        <w:t xml:space="preserve"> PONUDNIKOM ZA PRIPRAVO PONUDBE</w:t>
      </w:r>
    </w:p>
    <w:p w:rsidRPr="00160AF7" w:rsidR="00892833" w:rsidP="00E21E24" w:rsidRDefault="00892833" w14:paraId="52CD7110" w14:textId="77777777">
      <w:pPr>
        <w:pStyle w:val="1"/>
        <w:rPr>
          <w:rFonts w:ascii="Arial" w:hAnsi="Arial" w:cs="Arial"/>
          <w:b/>
          <w:i w:val="0"/>
          <w:color w:val="auto"/>
          <w:sz w:val="22"/>
          <w:szCs w:val="22"/>
        </w:rPr>
      </w:pPr>
    </w:p>
    <w:p w:rsidRPr="00160AF7" w:rsidR="0035533B" w:rsidP="00E21E24" w:rsidRDefault="0035533B" w14:paraId="2E776694" w14:textId="77777777">
      <w:pPr>
        <w:widowControl w:val="0"/>
        <w:numPr>
          <w:ilvl w:val="0"/>
          <w:numId w:val="2"/>
        </w:numPr>
        <w:jc w:val="both"/>
        <w:rPr>
          <w:rFonts w:cs="Arial"/>
          <w:b/>
          <w:i/>
        </w:rPr>
      </w:pPr>
      <w:r w:rsidRPr="00160AF7">
        <w:rPr>
          <w:rFonts w:cs="Arial"/>
          <w:b/>
        </w:rPr>
        <w:t>NAROČNIK:</w:t>
      </w:r>
    </w:p>
    <w:p w:rsidRPr="00160AF7" w:rsidR="0035533B" w:rsidP="00E21E24" w:rsidRDefault="0035533B" w14:paraId="35A7130F" w14:textId="77777777">
      <w:pPr>
        <w:jc w:val="both"/>
        <w:rPr>
          <w:rFonts w:cs="Arial"/>
        </w:rPr>
      </w:pPr>
      <w:r w:rsidRPr="00160AF7">
        <w:rPr>
          <w:rFonts w:cs="Arial"/>
        </w:rPr>
        <w:t>Zavod Republike Slovenije za blagovne rezerve</w:t>
      </w:r>
    </w:p>
    <w:p w:rsidRPr="00160AF7" w:rsidR="0035533B" w:rsidP="00E21E24" w:rsidRDefault="0035533B" w14:paraId="6592F160" w14:textId="77777777">
      <w:pPr>
        <w:jc w:val="both"/>
        <w:rPr>
          <w:rFonts w:cs="Arial"/>
        </w:rPr>
      </w:pPr>
      <w:r w:rsidRPr="00160AF7">
        <w:rPr>
          <w:rFonts w:cs="Arial"/>
        </w:rPr>
        <w:t>Dunajska cesta 106</w:t>
      </w:r>
    </w:p>
    <w:p w:rsidR="00D71333" w:rsidP="00E21E24" w:rsidRDefault="0035533B" w14:paraId="731E74B4" w14:textId="57901F58">
      <w:pPr>
        <w:jc w:val="both"/>
        <w:rPr>
          <w:rFonts w:cs="Arial"/>
        </w:rPr>
      </w:pPr>
      <w:r w:rsidRPr="00160AF7">
        <w:rPr>
          <w:rFonts w:cs="Arial"/>
        </w:rPr>
        <w:t xml:space="preserve">SI - 1000 Ljubljana </w:t>
      </w:r>
    </w:p>
    <w:p w:rsidR="00D71333" w:rsidP="00E21E24" w:rsidRDefault="00D71333" w14:paraId="0B79AE8B" w14:textId="59ACD0BB">
      <w:pPr>
        <w:widowControl w:val="0"/>
        <w:jc w:val="both"/>
        <w:rPr>
          <w:rFonts w:cs="Arial"/>
        </w:rPr>
      </w:pPr>
    </w:p>
    <w:p w:rsidRPr="00160AF7" w:rsidR="00A508F3" w:rsidP="00E21E24" w:rsidRDefault="00A508F3" w14:paraId="2B40B851" w14:textId="77777777">
      <w:pPr>
        <w:widowControl w:val="0"/>
        <w:numPr>
          <w:ilvl w:val="0"/>
          <w:numId w:val="2"/>
        </w:numPr>
        <w:jc w:val="both"/>
        <w:rPr>
          <w:rFonts w:cs="Arial"/>
          <w:b/>
        </w:rPr>
      </w:pPr>
      <w:r w:rsidRPr="00160AF7">
        <w:rPr>
          <w:rFonts w:cs="Arial"/>
          <w:b/>
        </w:rPr>
        <w:t>VRSTA POSTOPKA:</w:t>
      </w:r>
    </w:p>
    <w:p w:rsidR="00A508F3" w:rsidP="00E21E24" w:rsidRDefault="00D25C18" w14:paraId="6CEBD2DD" w14:textId="77C2F259">
      <w:pPr>
        <w:jc w:val="both"/>
        <w:rPr>
          <w:rFonts w:cs="Arial"/>
        </w:rPr>
      </w:pPr>
      <w:r w:rsidRPr="5619F375">
        <w:rPr>
          <w:rFonts w:cs="Arial"/>
        </w:rPr>
        <w:t>Odprti postopek</w:t>
      </w:r>
      <w:r w:rsidRPr="5619F375" w:rsidR="00DA325D">
        <w:rPr>
          <w:rFonts w:cs="Arial"/>
        </w:rPr>
        <w:t xml:space="preserve"> – storitev</w:t>
      </w:r>
      <w:r w:rsidRPr="5619F375" w:rsidR="00A508F3">
        <w:rPr>
          <w:rFonts w:cs="Arial"/>
        </w:rPr>
        <w:t>.</w:t>
      </w:r>
    </w:p>
    <w:p w:rsidRPr="00160AF7" w:rsidR="00A508F3" w:rsidP="00E21E24" w:rsidRDefault="00A508F3" w14:paraId="55D08E31" w14:textId="77777777">
      <w:pPr>
        <w:widowControl w:val="0"/>
        <w:jc w:val="both"/>
        <w:rPr>
          <w:rFonts w:cs="Arial"/>
        </w:rPr>
      </w:pPr>
    </w:p>
    <w:p w:rsidRPr="00160AF7" w:rsidR="0035533B" w:rsidP="00E21E24" w:rsidRDefault="00A508F3" w14:paraId="78BAD0BB" w14:textId="2195A302">
      <w:pPr>
        <w:widowControl w:val="0"/>
        <w:numPr>
          <w:ilvl w:val="0"/>
          <w:numId w:val="2"/>
        </w:numPr>
        <w:jc w:val="both"/>
        <w:rPr>
          <w:rFonts w:cs="Arial"/>
          <w:b/>
        </w:rPr>
      </w:pPr>
      <w:r>
        <w:rPr>
          <w:rFonts w:cs="Arial"/>
          <w:b/>
        </w:rPr>
        <w:t xml:space="preserve">OPIS </w:t>
      </w:r>
      <w:r w:rsidRPr="00160AF7" w:rsidR="0035533B">
        <w:rPr>
          <w:rFonts w:cs="Arial"/>
          <w:b/>
        </w:rPr>
        <w:t>PREDMET</w:t>
      </w:r>
      <w:r w:rsidR="00105FEC">
        <w:rPr>
          <w:rFonts w:cs="Arial"/>
          <w:b/>
        </w:rPr>
        <w:t>A</w:t>
      </w:r>
      <w:r w:rsidRPr="00160AF7" w:rsidR="0035533B">
        <w:rPr>
          <w:rFonts w:cs="Arial"/>
          <w:b/>
        </w:rPr>
        <w:t xml:space="preserve"> JAVNEGA NAROČILA:</w:t>
      </w:r>
    </w:p>
    <w:p w:rsidRPr="00A720A6" w:rsidR="009E72D4" w:rsidP="009E72D4" w:rsidRDefault="009E72D4" w14:paraId="43DB861D" w14:textId="426BEBB2">
      <w:pPr>
        <w:jc w:val="both"/>
        <w:rPr>
          <w:rFonts w:cs="Arial"/>
          <w:lang w:eastAsia="en-US"/>
        </w:rPr>
      </w:pPr>
      <w:r w:rsidRPr="00A720A6">
        <w:rPr>
          <w:rFonts w:cs="Arial"/>
          <w:lang w:eastAsia="en-US"/>
        </w:rPr>
        <w:t xml:space="preserve">Predmet javnega naročila je delegiranje </w:t>
      </w:r>
      <w:r w:rsidRPr="067627F0" w:rsidR="51913A67">
        <w:rPr>
          <w:rFonts w:cs="Arial"/>
          <w:lang w:eastAsia="en-US"/>
        </w:rPr>
        <w:t>40.000 ton</w:t>
      </w:r>
      <w:r w:rsidRPr="067627F0">
        <w:rPr>
          <w:rFonts w:cs="Arial"/>
          <w:lang w:eastAsia="en-US"/>
        </w:rPr>
        <w:t xml:space="preserve"> </w:t>
      </w:r>
      <w:r w:rsidRPr="00A720A6">
        <w:rPr>
          <w:rFonts w:cs="Arial"/>
          <w:lang w:eastAsia="en-US"/>
        </w:rPr>
        <w:t>naftnih derivatov</w:t>
      </w:r>
      <w:r>
        <w:rPr>
          <w:rFonts w:cs="Arial"/>
          <w:lang w:eastAsia="en-US"/>
        </w:rPr>
        <w:t>.</w:t>
      </w:r>
    </w:p>
    <w:p w:rsidR="009E72D4" w:rsidP="00E21E24" w:rsidRDefault="009E72D4" w14:paraId="127F9749" w14:textId="77777777">
      <w:pPr>
        <w:jc w:val="both"/>
        <w:rPr>
          <w:rFonts w:cs="Arial"/>
        </w:rPr>
      </w:pPr>
    </w:p>
    <w:p w:rsidRPr="00A508F3" w:rsidR="00DA325D" w:rsidP="00DA325D" w:rsidRDefault="00DA325D" w14:paraId="00B23566" w14:textId="77777777">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rsidR="00DA325D" w:rsidP="00DA325D" w:rsidRDefault="00AD514D" w14:paraId="45304B87" w14:textId="445A1F63">
      <w:pPr>
        <w:jc w:val="both"/>
        <w:rPr>
          <w:rFonts w:cs="Arial"/>
        </w:rPr>
      </w:pPr>
      <w:r>
        <w:rPr>
          <w:rFonts w:cs="Arial"/>
        </w:rPr>
        <w:t>Je del ponudbe.</w:t>
      </w:r>
    </w:p>
    <w:p w:rsidR="00AD514D" w:rsidP="00DA325D" w:rsidRDefault="00AD514D" w14:paraId="20ED5F3F" w14:textId="77777777">
      <w:pPr>
        <w:jc w:val="both"/>
        <w:rPr>
          <w:rFonts w:cs="Arial"/>
        </w:rPr>
      </w:pPr>
    </w:p>
    <w:p w:rsidRPr="005425E0" w:rsidR="00DA325D" w:rsidP="00DA325D" w:rsidRDefault="00DA325D" w14:paraId="68CE421F" w14:textId="654115DA">
      <w:pPr>
        <w:widowControl w:val="0"/>
        <w:numPr>
          <w:ilvl w:val="0"/>
          <w:numId w:val="2"/>
        </w:numPr>
        <w:jc w:val="both"/>
        <w:rPr>
          <w:rFonts w:cs="Arial"/>
          <w:i/>
          <w:sz w:val="18"/>
          <w:szCs w:val="18"/>
        </w:rPr>
      </w:pPr>
      <w:r w:rsidRPr="005425E0">
        <w:rPr>
          <w:rFonts w:cs="Arial"/>
          <w:b/>
        </w:rPr>
        <w:t xml:space="preserve">ROK IZVAJANJA STORITEV: </w:t>
      </w:r>
    </w:p>
    <w:p w:rsidRPr="0015139E" w:rsidR="00DA325D" w:rsidP="00DA325D" w:rsidRDefault="00DA325D" w14:paraId="4BCB956C" w14:textId="7188A93A" w14:noSpellErr="1">
      <w:pPr>
        <w:widowControl w:val="0"/>
        <w:jc w:val="both"/>
        <w:rPr>
          <w:rFonts w:cs="Arial"/>
        </w:rPr>
      </w:pPr>
      <w:r w:rsidRPr="774A72D7" w:rsidR="00DA325D">
        <w:rPr>
          <w:rFonts w:cs="Arial"/>
        </w:rPr>
        <w:t xml:space="preserve">Predmetno javno naročilo se oddaja </w:t>
      </w:r>
      <w:r w:rsidRPr="774A72D7" w:rsidR="02469DF3">
        <w:rPr>
          <w:rFonts w:cs="Arial"/>
        </w:rPr>
        <w:t>po kvartalih</w:t>
      </w:r>
      <w:r w:rsidRPr="774A72D7" w:rsidR="005425E0">
        <w:rPr>
          <w:rFonts w:cs="Arial"/>
        </w:rPr>
        <w:t xml:space="preserve"> </w:t>
      </w:r>
      <w:r w:rsidRPr="774A72D7" w:rsidR="005425E0">
        <w:rPr>
          <w:rFonts w:cs="Arial"/>
        </w:rPr>
        <w:t>(</w:t>
      </w:r>
      <w:r w:rsidRPr="774A72D7" w:rsidR="005425E0">
        <w:rPr>
          <w:rFonts w:cs="Arial"/>
        </w:rPr>
        <w:t>1.7.2023 – 30.9.2023, 1.10.2023 – 31.12.2023, 1.1.2024 – 31.3.2024, 1.4.2024 – 30.6.2024)</w:t>
      </w:r>
      <w:r w:rsidRPr="774A72D7" w:rsidR="00DA325D">
        <w:rPr>
          <w:rFonts w:cs="Arial"/>
        </w:rPr>
        <w:t>,</w:t>
      </w:r>
      <w:r w:rsidR="00DA325D">
        <w:rPr/>
        <w:t xml:space="preserve"> </w:t>
      </w:r>
      <w:r w:rsidR="6199108B">
        <w:rPr/>
        <w:t>v skupnem trajanju enega leta (1.7.2023 - 30.6.2024)</w:t>
      </w:r>
      <w:r w:rsidRPr="774A72D7" w:rsidR="00DA325D">
        <w:rPr>
          <w:rFonts w:cs="Arial"/>
        </w:rPr>
        <w:t>.</w:t>
      </w:r>
    </w:p>
    <w:p w:rsidRPr="0015139E" w:rsidR="00DA325D" w:rsidP="00DA325D" w:rsidRDefault="00DA325D" w14:paraId="5C303B3B" w14:textId="77777777">
      <w:pPr>
        <w:widowControl w:val="0"/>
        <w:jc w:val="both"/>
        <w:rPr>
          <w:rFonts w:cs="Arial"/>
        </w:rPr>
      </w:pPr>
    </w:p>
    <w:p w:rsidRPr="005425E0" w:rsidR="00DA325D" w:rsidP="00DA325D" w:rsidRDefault="00DA325D" w14:paraId="00652D5C" w14:textId="77777777">
      <w:pPr>
        <w:widowControl w:val="0"/>
        <w:numPr>
          <w:ilvl w:val="0"/>
          <w:numId w:val="2"/>
        </w:numPr>
        <w:jc w:val="both"/>
        <w:rPr>
          <w:rFonts w:cs="Arial"/>
          <w:i/>
        </w:rPr>
      </w:pPr>
      <w:r w:rsidRPr="005425E0">
        <w:rPr>
          <w:rFonts w:cs="Arial"/>
          <w:b/>
        </w:rPr>
        <w:t>DOSTOPNOST RAZPISNE DOKUMENTACIJE:</w:t>
      </w:r>
    </w:p>
    <w:p w:rsidRPr="00160AF7" w:rsidR="00DA325D" w:rsidP="00DA325D" w:rsidRDefault="00DA325D" w14:paraId="764D10D2" w14:textId="77DFF7D8">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rsidRPr="00160AF7" w:rsidR="00DA325D" w:rsidP="00DA325D" w:rsidRDefault="00DA325D" w14:paraId="4A800612" w14:textId="77777777">
      <w:pPr>
        <w:widowControl w:val="0"/>
        <w:ind w:left="284"/>
        <w:jc w:val="both"/>
        <w:rPr>
          <w:rFonts w:cs="Arial"/>
        </w:rPr>
      </w:pPr>
    </w:p>
    <w:p w:rsidRPr="00910238" w:rsidR="00DA325D" w:rsidP="00DA325D" w:rsidRDefault="00DA325D" w14:paraId="3BC9896B" w14:textId="73758C6B">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rsidRPr="00160AF7" w:rsidR="00DA325D" w:rsidP="00DA325D" w:rsidRDefault="00DA325D" w14:paraId="3DA9AB15" w14:textId="77777777">
      <w:pPr>
        <w:widowControl w:val="0"/>
        <w:numPr>
          <w:ilvl w:val="1"/>
          <w:numId w:val="2"/>
        </w:numPr>
        <w:ind w:left="432"/>
        <w:jc w:val="both"/>
        <w:rPr>
          <w:rFonts w:cs="Arial"/>
          <w:b/>
        </w:rPr>
      </w:pPr>
      <w:r w:rsidRPr="00160AF7">
        <w:rPr>
          <w:rFonts w:cs="Arial"/>
          <w:b/>
        </w:rPr>
        <w:t>JEZIK:</w:t>
      </w:r>
    </w:p>
    <w:p w:rsidRPr="00BA306B" w:rsidR="00BA306B" w:rsidP="001E39B0" w:rsidRDefault="00BA306B" w14:paraId="2D4D25F1" w14:textId="77777777">
      <w:pPr>
        <w:widowControl w:val="0"/>
        <w:jc w:val="both"/>
        <w:rPr>
          <w:rFonts w:cs="Arial"/>
        </w:rPr>
      </w:pPr>
      <w:r w:rsidRPr="00BA306B">
        <w:rPr>
          <w:rFonts w:cs="Arial"/>
        </w:rPr>
        <w:t>Obvezna ponudbena dokumentacija mora biti izpolnjena v slovenskem ali angleškem jeziku. Merodajen je slovenski tekst razpisne dokumentacije. Naročnik ima pravico zahtevati tudi sodno overjen prevod. Stroški vsakršnega prevoda so stroški ponudnika.</w:t>
      </w:r>
    </w:p>
    <w:p w:rsidR="00DC638B" w:rsidP="00DC638B" w:rsidRDefault="00DC638B" w14:paraId="17DD0ABA" w14:textId="77777777">
      <w:pPr>
        <w:widowControl w:val="0"/>
        <w:jc w:val="both"/>
        <w:rPr>
          <w:rFonts w:cs="Arial"/>
        </w:rPr>
      </w:pPr>
    </w:p>
    <w:p w:rsidRPr="00160AF7" w:rsidR="00DA325D" w:rsidP="00DA325D" w:rsidRDefault="00DA325D" w14:paraId="7843A349" w14:textId="77777777">
      <w:pPr>
        <w:widowControl w:val="0"/>
        <w:numPr>
          <w:ilvl w:val="1"/>
          <w:numId w:val="2"/>
        </w:numPr>
        <w:ind w:left="432"/>
        <w:jc w:val="both"/>
        <w:rPr>
          <w:rFonts w:cs="Arial"/>
          <w:b/>
        </w:rPr>
      </w:pPr>
      <w:r w:rsidRPr="00160AF7">
        <w:rPr>
          <w:rFonts w:cs="Arial"/>
          <w:b/>
        </w:rPr>
        <w:t>PONUDNIK:</w:t>
      </w:r>
    </w:p>
    <w:p w:rsidRPr="00160AF7" w:rsidR="00DA325D" w:rsidP="00DA325D" w:rsidRDefault="00DA325D" w14:paraId="55DC0FF8" w14:textId="05ADAC65">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javnem naročilu.</w:t>
      </w:r>
    </w:p>
    <w:p w:rsidR="00DA325D" w:rsidP="00DA325D" w:rsidRDefault="00DA325D" w14:paraId="765D7F06" w14:textId="77777777">
      <w:pPr>
        <w:widowControl w:val="0"/>
        <w:jc w:val="both"/>
        <w:rPr>
          <w:rFonts w:cs="Arial"/>
        </w:rPr>
      </w:pPr>
    </w:p>
    <w:p w:rsidRPr="00E707B7" w:rsidR="00DA325D" w:rsidP="00DA325D" w:rsidRDefault="00DA325D" w14:paraId="7BDEF287" w14:textId="023A537D">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rsidRPr="00493F6F" w:rsidR="00DA325D" w:rsidP="00493F6F" w:rsidRDefault="00DA325D" w14:paraId="670FE535" w14:textId="565F7330">
      <w:pPr>
        <w:widowControl w:val="0"/>
        <w:jc w:val="both"/>
        <w:rPr>
          <w:rFonts w:cs="Arial"/>
        </w:rPr>
      </w:pPr>
      <w:r w:rsidRPr="5619F375">
        <w:rPr>
          <w:rFonts w:cs="Arial"/>
        </w:rPr>
        <w:t xml:space="preserve">Javno naročilo obsega </w:t>
      </w:r>
      <w:r w:rsidRPr="5619F375" w:rsidR="00493F6F">
        <w:rPr>
          <w:rFonts w:cs="Arial"/>
        </w:rPr>
        <w:t>4 sklop</w:t>
      </w:r>
      <w:r w:rsidRPr="5619F375" w:rsidR="7448A195">
        <w:rPr>
          <w:rFonts w:cs="Arial"/>
        </w:rPr>
        <w:t>e</w:t>
      </w:r>
      <w:r w:rsidRPr="5619F375" w:rsidR="00493F6F">
        <w:rPr>
          <w:rFonts w:cs="Arial"/>
        </w:rPr>
        <w:t>, ki so specificirani v obrazcu 2.19 Predračun.</w:t>
      </w:r>
      <w:r w:rsidRPr="5619F375">
        <w:rPr>
          <w:rFonts w:cs="Arial"/>
        </w:rPr>
        <w:t xml:space="preserve"> </w:t>
      </w:r>
    </w:p>
    <w:p w:rsidRPr="00493F6F" w:rsidR="00DA325D" w:rsidP="00DA325D" w:rsidRDefault="00DA325D" w14:paraId="67D900E3" w14:textId="77777777">
      <w:pPr>
        <w:widowControl w:val="0"/>
        <w:jc w:val="both"/>
        <w:rPr>
          <w:rFonts w:cs="Arial"/>
        </w:rPr>
      </w:pPr>
    </w:p>
    <w:p w:rsidRPr="00493F6F" w:rsidR="00DC638B" w:rsidP="5619F375" w:rsidRDefault="00DC638B" w14:paraId="2C8E2FF8" w14:textId="0EA0CA05">
      <w:pPr>
        <w:widowControl w:val="0"/>
        <w:jc w:val="both"/>
        <w:rPr>
          <w:rFonts w:cs="Arial"/>
          <w:i/>
          <w:iCs/>
          <w:sz w:val="18"/>
          <w:szCs w:val="18"/>
        </w:rPr>
      </w:pPr>
      <w:r w:rsidRPr="5619F375">
        <w:rPr>
          <w:rFonts w:cs="Arial"/>
        </w:rPr>
        <w:t xml:space="preserve">Ponudnik lahko poda ponudbo v celoti (za vse sklope) ali </w:t>
      </w:r>
      <w:r w:rsidRPr="5619F375" w:rsidR="0BFDD1C5">
        <w:rPr>
          <w:rFonts w:cs="Arial"/>
        </w:rPr>
        <w:t xml:space="preserve">za </w:t>
      </w:r>
      <w:r w:rsidRPr="5619F375">
        <w:rPr>
          <w:rFonts w:cs="Arial"/>
        </w:rPr>
        <w:t>posamezen sklop</w:t>
      </w:r>
      <w:r w:rsidRPr="067627F0" w:rsidR="6BC40509">
        <w:rPr>
          <w:rFonts w:cs="Arial"/>
        </w:rPr>
        <w:t xml:space="preserve"> oz. </w:t>
      </w:r>
      <w:r w:rsidR="00B3653D">
        <w:rPr>
          <w:rFonts w:cs="Arial"/>
        </w:rPr>
        <w:t>z</w:t>
      </w:r>
      <w:r w:rsidRPr="067627F0" w:rsidR="6BC40509">
        <w:rPr>
          <w:rFonts w:cs="Arial"/>
        </w:rPr>
        <w:t>a delno količino po posameznem sklopu.</w:t>
      </w:r>
    </w:p>
    <w:p w:rsidRPr="00493F6F" w:rsidR="00DA325D" w:rsidP="00DA325D" w:rsidRDefault="00DA325D" w14:paraId="30D2ACB9" w14:textId="77777777">
      <w:pPr>
        <w:widowControl w:val="0"/>
        <w:jc w:val="both"/>
        <w:rPr>
          <w:rFonts w:cs="Arial"/>
        </w:rPr>
      </w:pPr>
    </w:p>
    <w:p w:rsidRPr="00EB1062" w:rsidR="00DA325D" w:rsidP="00DA325D" w:rsidRDefault="00DA325D" w14:paraId="1D38F50C" w14:textId="77777777">
      <w:pPr>
        <w:widowControl w:val="0"/>
        <w:jc w:val="both"/>
        <w:rPr>
          <w:rFonts w:cs="Arial"/>
        </w:rPr>
      </w:pPr>
      <w:r w:rsidRPr="00EB1062">
        <w:rPr>
          <w:rFonts w:cs="Arial"/>
        </w:rPr>
        <w:t>Variantne in delne ponudbe niso dovoljene.</w:t>
      </w:r>
    </w:p>
    <w:p w:rsidRPr="00160AF7" w:rsidR="00DA325D" w:rsidP="00DA325D" w:rsidRDefault="00DA325D" w14:paraId="2D1D9DE9" w14:textId="77777777">
      <w:pPr>
        <w:widowControl w:val="0"/>
        <w:jc w:val="both"/>
        <w:rPr>
          <w:rFonts w:cs="Arial"/>
        </w:rPr>
      </w:pPr>
    </w:p>
    <w:p w:rsidRPr="00160AF7" w:rsidR="00DA325D" w:rsidP="00DA325D" w:rsidRDefault="00DA325D" w14:paraId="643FB13C" w14:textId="77777777">
      <w:pPr>
        <w:widowControl w:val="0"/>
        <w:numPr>
          <w:ilvl w:val="1"/>
          <w:numId w:val="2"/>
        </w:numPr>
        <w:ind w:left="432"/>
        <w:jc w:val="both"/>
        <w:rPr>
          <w:rFonts w:cs="Arial"/>
          <w:b/>
        </w:rPr>
      </w:pPr>
      <w:r w:rsidRPr="00160AF7">
        <w:rPr>
          <w:rFonts w:cs="Arial"/>
          <w:b/>
        </w:rPr>
        <w:t>NAČIN PRIPRAVE PONUDBE:</w:t>
      </w:r>
    </w:p>
    <w:p w:rsidR="00DA325D" w:rsidP="00DA325D" w:rsidRDefault="00DA325D" w14:paraId="7A7F3079" w14:textId="651F5F18">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rsidRPr="00160AF7" w:rsidR="00DA325D" w:rsidP="00DA325D" w:rsidRDefault="00DA325D" w14:paraId="7C737E73" w14:textId="77777777">
      <w:pPr>
        <w:widowControl w:val="0"/>
        <w:jc w:val="both"/>
        <w:rPr>
          <w:rFonts w:cs="Arial"/>
        </w:rPr>
      </w:pPr>
    </w:p>
    <w:p w:rsidRPr="00160AF7" w:rsidR="00DA325D" w:rsidP="00DA325D" w:rsidRDefault="00DA325D" w14:paraId="75C70293" w14:textId="77777777">
      <w:pPr>
        <w:widowControl w:val="0"/>
        <w:numPr>
          <w:ilvl w:val="1"/>
          <w:numId w:val="2"/>
        </w:numPr>
        <w:ind w:left="432"/>
        <w:jc w:val="both"/>
        <w:rPr>
          <w:rFonts w:cs="Arial"/>
          <w:b/>
        </w:rPr>
      </w:pPr>
      <w:r w:rsidRPr="00160AF7">
        <w:rPr>
          <w:rFonts w:cs="Arial"/>
          <w:b/>
        </w:rPr>
        <w:t>DATIRANJE PONUDBE:</w:t>
      </w:r>
    </w:p>
    <w:p w:rsidRPr="00160AF7" w:rsidR="00DA325D" w:rsidP="00DA325D" w:rsidRDefault="00DA325D" w14:paraId="6EBACAE5" w14:textId="77777777">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rsidRPr="00160AF7" w:rsidR="00DA325D" w:rsidP="00DA325D" w:rsidRDefault="00DA325D" w14:paraId="0F069906" w14:textId="77777777">
      <w:pPr>
        <w:pStyle w:val="Pripombabesedilo"/>
        <w:jc w:val="both"/>
        <w:rPr>
          <w:rFonts w:cs="Arial"/>
          <w:sz w:val="22"/>
          <w:szCs w:val="22"/>
        </w:rPr>
      </w:pPr>
    </w:p>
    <w:p w:rsidRPr="00160AF7" w:rsidR="00DA325D" w:rsidP="00DA325D" w:rsidRDefault="00DA325D" w14:paraId="56E528A6" w14:textId="77777777">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rsidRPr="00DC638B" w:rsidR="00DC638B" w:rsidP="00DC638B" w:rsidRDefault="00DC638B" w14:paraId="248A8B83" w14:textId="5967C70D">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Pr="00340C3D" w:rsidR="00336239">
        <w:rPr>
          <w:rFonts w:cs="Arial"/>
        </w:rPr>
        <w:t>ainteresirani ponudnik</w:t>
      </w:r>
      <w:r w:rsidR="00336239">
        <w:rPr>
          <w:rFonts w:cs="Arial"/>
        </w:rPr>
        <w:t xml:space="preserve"> mora zahtevo za d</w:t>
      </w:r>
      <w:r w:rsidRPr="00340C3D" w:rsidR="00336239">
        <w:rPr>
          <w:rFonts w:cs="Arial"/>
        </w:rPr>
        <w:t>odatna pojasnila v zvezi z vsebino razpisne dokumentacije in pripravo ponudbe</w:t>
      </w:r>
      <w:r w:rsidR="00336239">
        <w:rPr>
          <w:rFonts w:cs="Arial"/>
        </w:rPr>
        <w:t xml:space="preserve"> </w:t>
      </w:r>
      <w:r w:rsidRPr="00A93032" w:rsidR="00336239">
        <w:rPr>
          <w:rFonts w:cs="Arial"/>
        </w:rPr>
        <w:t>podati pisno</w:t>
      </w:r>
      <w:r w:rsidR="00336239">
        <w:rPr>
          <w:rFonts w:cs="Arial"/>
        </w:rPr>
        <w:t>,</w:t>
      </w:r>
      <w:r w:rsidRPr="00A93032" w:rsidR="00336239">
        <w:rPr>
          <w:rFonts w:cs="Arial"/>
        </w:rPr>
        <w:t xml:space="preserve"> </w:t>
      </w:r>
      <w:r w:rsidR="00336239">
        <w:rPr>
          <w:rFonts w:cs="Arial"/>
        </w:rPr>
        <w:t>izključno preko p</w:t>
      </w:r>
      <w:r w:rsidRPr="00340C3D" w:rsidR="00336239">
        <w:rPr>
          <w:rFonts w:cs="Arial"/>
        </w:rPr>
        <w:t>ortala javnih naročil</w:t>
      </w:r>
      <w:r w:rsidRPr="00DC638B">
        <w:rPr>
          <w:rFonts w:cs="Arial"/>
        </w:rPr>
        <w:t>.</w:t>
      </w:r>
    </w:p>
    <w:p w:rsidRPr="00340C3D" w:rsidR="00DA325D" w:rsidP="00DA325D" w:rsidRDefault="00DA325D" w14:paraId="5549CF69" w14:textId="77777777">
      <w:pPr>
        <w:widowControl w:val="0"/>
        <w:jc w:val="both"/>
        <w:rPr>
          <w:rFonts w:cs="Arial"/>
        </w:rPr>
      </w:pPr>
    </w:p>
    <w:p w:rsidR="00ED3A5E" w:rsidP="00DC638B" w:rsidRDefault="00DC638B" w14:paraId="09781BAB" w14:textId="77777777">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rsidR="00ED3A5E" w:rsidP="00DC638B" w:rsidRDefault="00ED3A5E" w14:paraId="63A50141" w14:textId="77777777">
      <w:pPr>
        <w:widowControl w:val="0"/>
        <w:jc w:val="both"/>
        <w:rPr>
          <w:rFonts w:cs="Arial"/>
        </w:rPr>
      </w:pPr>
    </w:p>
    <w:p w:rsidR="00DC638B" w:rsidP="00DC638B" w:rsidRDefault="00DC638B" w14:paraId="3E5DB8FF" w14:textId="6F8EEEAD">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Pr="00336239" w:rsid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rsidR="00DA325D" w:rsidP="00DA325D" w:rsidRDefault="00DA325D" w14:paraId="258E7830" w14:textId="77777777">
      <w:pPr>
        <w:widowControl w:val="0"/>
        <w:jc w:val="both"/>
        <w:rPr>
          <w:rFonts w:cs="Arial"/>
        </w:rPr>
      </w:pPr>
    </w:p>
    <w:p w:rsidRPr="00F70B20" w:rsidR="00DA325D" w:rsidP="00DA325D" w:rsidRDefault="00DA325D" w14:paraId="65A59989" w14:textId="77777777">
      <w:pPr>
        <w:widowControl w:val="0"/>
        <w:jc w:val="both"/>
        <w:rPr>
          <w:rFonts w:cs="Arial"/>
          <w:b/>
        </w:rPr>
      </w:pPr>
      <w:r w:rsidRPr="00F70B20">
        <w:rPr>
          <w:rFonts w:cs="Arial"/>
          <w:b/>
        </w:rPr>
        <w:t xml:space="preserve">Naročnik ne bo odgovarjal na nespodobna in žaljiva vprašanja potencialnih ponudnikov. </w:t>
      </w:r>
    </w:p>
    <w:p w:rsidR="00DA325D" w:rsidP="00DA325D" w:rsidRDefault="00DA325D" w14:paraId="1CFFFD48" w14:textId="77777777">
      <w:pPr>
        <w:widowControl w:val="0"/>
        <w:jc w:val="both"/>
        <w:rPr>
          <w:rFonts w:cs="Arial"/>
        </w:rPr>
      </w:pPr>
    </w:p>
    <w:p w:rsidRPr="00160AF7" w:rsidR="00DA325D" w:rsidP="00DA325D" w:rsidRDefault="00DA325D" w14:paraId="23A464D6" w14:textId="77777777">
      <w:pPr>
        <w:widowControl w:val="0"/>
        <w:numPr>
          <w:ilvl w:val="1"/>
          <w:numId w:val="2"/>
        </w:numPr>
        <w:ind w:left="432"/>
        <w:jc w:val="both"/>
        <w:rPr>
          <w:rFonts w:cs="Arial"/>
          <w:b/>
        </w:rPr>
      </w:pPr>
      <w:r>
        <w:rPr>
          <w:rFonts w:cs="Arial"/>
          <w:b/>
        </w:rPr>
        <w:t>PREDLOŽITEV PONUDB:</w:t>
      </w:r>
    </w:p>
    <w:p w:rsidRPr="00E63843" w:rsidR="00DA325D" w:rsidP="00DA325D" w:rsidRDefault="00DA325D" w14:paraId="74BD29A0" w14:textId="46F1EA04">
      <w:pPr>
        <w:widowControl w:val="0"/>
        <w:jc w:val="both"/>
        <w:rPr>
          <w:rFonts w:cs="Arial"/>
        </w:rPr>
      </w:pPr>
      <w:r w:rsidRPr="00E63843">
        <w:rPr>
          <w:rFonts w:cs="Arial"/>
        </w:rPr>
        <w:t xml:space="preserve">Ponudniki morajo ponudbe predložiti v informacijski sistem e-JN na spletnem naslovu </w:t>
      </w:r>
      <w:hyperlink w:history="1" r:id="rId1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w:history="1" r:id="rId12">
        <w:r w:rsidRPr="00E63843">
          <w:rPr>
            <w:rStyle w:val="Hiperpovezava"/>
            <w:rFonts w:cs="Arial"/>
          </w:rPr>
          <w:t>https://ejn.gov.si/eJN2</w:t>
        </w:r>
      </w:hyperlink>
      <w:r w:rsidRPr="00E63843">
        <w:rPr>
          <w:rFonts w:cs="Arial"/>
        </w:rPr>
        <w:t>.</w:t>
      </w:r>
    </w:p>
    <w:p w:rsidRPr="00E63843" w:rsidR="00DA325D" w:rsidP="00DA325D" w:rsidRDefault="00DA325D" w14:paraId="17F2CEB2" w14:textId="77777777">
      <w:pPr>
        <w:widowControl w:val="0"/>
        <w:jc w:val="both"/>
        <w:rPr>
          <w:rFonts w:cs="Arial"/>
        </w:rPr>
      </w:pPr>
    </w:p>
    <w:p w:rsidRPr="00E63843" w:rsidR="00DA325D" w:rsidP="00DA325D" w:rsidRDefault="00DA325D" w14:paraId="58F047F9" w14:textId="77777777">
      <w:pPr>
        <w:widowControl w:val="0"/>
        <w:jc w:val="both"/>
        <w:rPr>
          <w:rFonts w:cs="Arial"/>
        </w:rPr>
      </w:pPr>
      <w:r w:rsidRPr="00E63843">
        <w:rPr>
          <w:rFonts w:cs="Arial"/>
        </w:rPr>
        <w:t xml:space="preserve">Ponudnik se mora pred oddajo ponudbe registrirati na spletnem naslovu </w:t>
      </w:r>
      <w:hyperlink w:history="1" r:id="rId13">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rsidR="00DA325D" w:rsidP="00DA325D" w:rsidRDefault="00DA325D" w14:paraId="1505F5F9" w14:textId="77777777">
      <w:pPr>
        <w:widowControl w:val="0"/>
        <w:jc w:val="both"/>
        <w:rPr>
          <w:rFonts w:cs="Arial"/>
        </w:rPr>
      </w:pPr>
    </w:p>
    <w:p w:rsidR="00DA325D" w:rsidP="00DA325D" w:rsidRDefault="00DA325D" w14:paraId="20BA151F" w14:textId="77777777">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rsidR="00DA325D" w:rsidP="00DA325D" w:rsidRDefault="00DA325D" w14:paraId="1DC8FA90" w14:textId="77777777">
      <w:pPr>
        <w:widowControl w:val="0"/>
        <w:jc w:val="both"/>
        <w:rPr>
          <w:rFonts w:cs="Arial"/>
        </w:rPr>
      </w:pPr>
    </w:p>
    <w:p w:rsidRPr="00E63843" w:rsidR="00DA325D" w:rsidP="00DA325D" w:rsidRDefault="00DA325D" w14:paraId="424137E9" w14:textId="77777777">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rsidRPr="00E63843" w:rsidR="00DA325D" w:rsidP="00DA325D" w:rsidRDefault="00DA325D" w14:paraId="5B0AB810" w14:textId="77777777">
      <w:pPr>
        <w:jc w:val="both"/>
        <w:rPr>
          <w:rFonts w:cs="Arial"/>
        </w:rPr>
      </w:pPr>
    </w:p>
    <w:p w:rsidRPr="00160AF7" w:rsidR="00DA325D" w:rsidP="00DA325D" w:rsidRDefault="00DA325D" w14:paraId="45443686" w14:textId="77777777">
      <w:pPr>
        <w:widowControl w:val="0"/>
        <w:jc w:val="both"/>
        <w:rPr>
          <w:rFonts w:cs="Arial"/>
        </w:rPr>
      </w:pPr>
      <w:r w:rsidRPr="00160AF7">
        <w:rPr>
          <w:rFonts w:cs="Arial"/>
        </w:rPr>
        <w:t>Ponudba se šteje za pravočasno oddano, če jo naročnik prejme preko sistema e-JN</w:t>
      </w:r>
      <w:r>
        <w:rPr>
          <w:rFonts w:cs="Arial"/>
        </w:rPr>
        <w:t xml:space="preserve"> </w:t>
      </w:r>
      <w:hyperlink w:history="1" r:id="rId14">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rsidRPr="00160AF7" w:rsidR="00DA325D" w:rsidP="00DA325D" w:rsidRDefault="00DA325D" w14:paraId="64EC7E0E" w14:textId="77777777">
      <w:pPr>
        <w:tabs>
          <w:tab w:val="num" w:pos="0"/>
        </w:tabs>
        <w:jc w:val="both"/>
        <w:rPr>
          <w:rFonts w:cs="Arial"/>
        </w:rPr>
      </w:pPr>
    </w:p>
    <w:p w:rsidRPr="00A93032" w:rsidR="00DA325D" w:rsidP="00DA325D" w:rsidRDefault="00DA325D" w14:paraId="5FACD4F2" w14:textId="77777777">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rsidR="00DA325D" w:rsidP="00DA325D" w:rsidRDefault="00DA325D" w14:paraId="04723D68" w14:textId="77777777">
      <w:pPr>
        <w:tabs>
          <w:tab w:val="num" w:pos="0"/>
        </w:tabs>
        <w:jc w:val="both"/>
        <w:rPr>
          <w:rFonts w:cs="Arial"/>
        </w:rPr>
      </w:pPr>
    </w:p>
    <w:p w:rsidRPr="00E84B46" w:rsidR="00DA325D" w:rsidP="00DA325D" w:rsidRDefault="00DA325D" w14:paraId="2DAA6B11" w14:textId="77777777">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rsidR="00DA325D" w:rsidP="00DA325D" w:rsidRDefault="00DA325D" w14:paraId="7DDA2C0F" w14:textId="77777777">
      <w:pPr>
        <w:tabs>
          <w:tab w:val="num" w:pos="0"/>
        </w:tabs>
        <w:jc w:val="both"/>
        <w:rPr>
          <w:rFonts w:cs="Arial"/>
        </w:rPr>
      </w:pPr>
      <w:r w:rsidRPr="00160AF7">
        <w:rPr>
          <w:rFonts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rsidRPr="00160AF7" w:rsidR="00272FBE" w:rsidP="00DA325D" w:rsidRDefault="00272FBE" w14:paraId="30A5620C" w14:textId="77777777">
      <w:pPr>
        <w:tabs>
          <w:tab w:val="num" w:pos="0"/>
        </w:tabs>
        <w:jc w:val="both"/>
        <w:rPr>
          <w:rFonts w:cs="Arial"/>
        </w:rPr>
      </w:pPr>
    </w:p>
    <w:p w:rsidRPr="00160AF7" w:rsidR="00DA325D" w:rsidP="00DA325D" w:rsidRDefault="00DA325D" w14:paraId="6B8CF37F" w14:textId="77777777">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rsidRPr="00160AF7" w:rsidR="00DA325D" w:rsidP="00DA325D" w:rsidRDefault="00DA325D" w14:paraId="19664108" w14:textId="77777777">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w:history="1" r:id="rId15">
        <w:r w:rsidRPr="00160AF7">
          <w:rPr>
            <w:rStyle w:val="Hiperpovezava"/>
            <w:rFonts w:cs="Arial"/>
          </w:rPr>
          <w:t>https://ejn.gov.si/eJN2</w:t>
        </w:r>
      </w:hyperlink>
      <w:r w:rsidRPr="00160AF7">
        <w:rPr>
          <w:rFonts w:cs="Arial"/>
        </w:rPr>
        <w:t xml:space="preserve">. </w:t>
      </w:r>
    </w:p>
    <w:p w:rsidR="00272FBE" w:rsidP="00DA325D" w:rsidRDefault="00272FBE" w14:paraId="0552D54C" w14:textId="77777777">
      <w:pPr>
        <w:tabs>
          <w:tab w:val="num" w:pos="0"/>
        </w:tabs>
        <w:jc w:val="both"/>
        <w:rPr>
          <w:rFonts w:cs="Arial"/>
        </w:rPr>
      </w:pPr>
    </w:p>
    <w:p w:rsidR="00DA325D" w:rsidP="00DA325D" w:rsidRDefault="00DA325D" w14:paraId="6E1C1210" w14:textId="53AF40B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rsidR="000C3601" w:rsidP="00DA325D" w:rsidRDefault="000C3601" w14:paraId="0CC67818" w14:textId="77777777">
      <w:pPr>
        <w:tabs>
          <w:tab w:val="num" w:pos="0"/>
        </w:tabs>
        <w:jc w:val="both"/>
        <w:rPr>
          <w:rFonts w:cs="Arial"/>
        </w:rPr>
      </w:pPr>
    </w:p>
    <w:p w:rsidRPr="008058DD" w:rsidR="00DA325D" w:rsidP="00DA325D" w:rsidRDefault="00DA325D" w14:paraId="45EDE993" w14:textId="77777777">
      <w:pPr>
        <w:widowControl w:val="0"/>
        <w:numPr>
          <w:ilvl w:val="1"/>
          <w:numId w:val="2"/>
        </w:numPr>
        <w:ind w:left="432"/>
        <w:jc w:val="both"/>
        <w:rPr>
          <w:rFonts w:cs="Arial"/>
          <w:b/>
        </w:rPr>
      </w:pPr>
      <w:r w:rsidRPr="008058DD">
        <w:rPr>
          <w:rFonts w:cs="Arial"/>
          <w:b/>
        </w:rPr>
        <w:t>VELJAVNOST PONUDBE:</w:t>
      </w:r>
    </w:p>
    <w:p w:rsidRPr="005425E0" w:rsidR="00DA325D" w:rsidP="067627F0" w:rsidRDefault="00DA325D" w14:paraId="069FD9B8" w14:textId="76730A23" w14:noSpellErr="1">
      <w:pPr>
        <w:pStyle w:val="Odstavekseznama"/>
        <w:spacing w:line="240" w:lineRule="auto"/>
        <w:ind w:left="0"/>
        <w:rPr>
          <w:rFonts w:ascii="Arial" w:hAnsi="Arial" w:cs="Arial"/>
        </w:rPr>
      </w:pPr>
      <w:r w:rsidRPr="774A72D7" w:rsidR="00DA325D">
        <w:rPr>
          <w:rFonts w:ascii="Arial" w:hAnsi="Arial" w:cs="Arial"/>
        </w:rPr>
        <w:t xml:space="preserve">Ponudba je veljavna </w:t>
      </w:r>
      <w:r w:rsidRPr="774A72D7" w:rsidR="005425E0">
        <w:rPr>
          <w:rFonts w:ascii="Arial" w:hAnsi="Arial" w:cs="Arial"/>
        </w:rPr>
        <w:t xml:space="preserve">dva meseca od </w:t>
      </w:r>
      <w:r w:rsidRPr="774A72D7" w:rsidR="00000228">
        <w:rPr>
          <w:rFonts w:ascii="Arial" w:hAnsi="Arial" w:cs="Arial"/>
        </w:rPr>
        <w:t xml:space="preserve">datuma </w:t>
      </w:r>
      <w:r w:rsidRPr="774A72D7" w:rsidR="005425E0">
        <w:rPr>
          <w:rFonts w:ascii="Arial" w:hAnsi="Arial" w:cs="Arial"/>
        </w:rPr>
        <w:t>odprtja ponudb.</w:t>
      </w:r>
    </w:p>
    <w:p w:rsidR="067627F0" w:rsidP="067627F0" w:rsidRDefault="067627F0" w14:paraId="127B81C3" w14:textId="5F4F76CF" w14:noSpellErr="1">
      <w:pPr>
        <w:pStyle w:val="Odstavekseznama"/>
        <w:spacing w:line="240" w:lineRule="auto"/>
        <w:ind w:left="0"/>
        <w:rPr>
          <w:rFonts w:ascii="Arial" w:hAnsi="Arial" w:cs="Arial"/>
          <w:b w:val="1"/>
          <w:bCs w:val="1"/>
        </w:rPr>
      </w:pPr>
    </w:p>
    <w:p w:rsidR="001E39B0" w:rsidP="001E39B0" w:rsidRDefault="001E39B0" w14:paraId="090BEABE" w14:textId="65C645CB">
      <w:pPr>
        <w:jc w:val="both"/>
        <w:rPr>
          <w:rFonts w:cs="Arial"/>
        </w:rPr>
      </w:pPr>
      <w:r w:rsidRPr="001E39B0">
        <w:rPr>
          <w:rFonts w:cs="Arial"/>
        </w:rPr>
        <w:t>Naročnik lahko pisno pozove ponudnika, da podaljša rok veljavnosti ponudbe in rok veljavnosti zavarovanja za resnost ponudbe</w:t>
      </w:r>
      <w:r w:rsidRPr="001E39B0">
        <w:rPr>
          <w:rFonts w:cs="Arial"/>
          <w:i/>
          <w:color w:val="BFBFBF" w:themeColor="background1" w:themeShade="BF"/>
          <w:sz w:val="18"/>
          <w:szCs w:val="18"/>
        </w:rPr>
        <w:t xml:space="preserve"> </w:t>
      </w:r>
      <w:r w:rsidRPr="001E39B0">
        <w:rPr>
          <w:rFonts w:cs="Arial"/>
        </w:rPr>
        <w:t xml:space="preserve">in sicer za obdobje, ki ga določi naročnik, v pisnem pozivu. </w:t>
      </w:r>
    </w:p>
    <w:p w:rsidRPr="001E39B0" w:rsidR="001E39B0" w:rsidP="001E39B0" w:rsidRDefault="001E39B0" w14:paraId="0C2471C5" w14:textId="77777777">
      <w:pPr>
        <w:rPr>
          <w:rFonts w:cs="Arial"/>
        </w:rPr>
      </w:pPr>
    </w:p>
    <w:p w:rsidRPr="00160AF7" w:rsidR="00DA325D" w:rsidP="00DA325D" w:rsidRDefault="00DA325D" w14:paraId="6D2D43B8" w14:textId="77777777">
      <w:pPr>
        <w:widowControl w:val="0"/>
        <w:numPr>
          <w:ilvl w:val="0"/>
          <w:numId w:val="2"/>
        </w:numPr>
        <w:jc w:val="both"/>
        <w:rPr>
          <w:rFonts w:cs="Arial"/>
          <w:b/>
        </w:rPr>
      </w:pPr>
      <w:r w:rsidRPr="00160AF7">
        <w:rPr>
          <w:rFonts w:cs="Arial"/>
          <w:b/>
        </w:rPr>
        <w:t>SPREMEMBE RAZPISNE DOKUMENTACIJE</w:t>
      </w:r>
      <w:r>
        <w:rPr>
          <w:rFonts w:cs="Arial"/>
          <w:b/>
        </w:rPr>
        <w:t>:</w:t>
      </w:r>
    </w:p>
    <w:p w:rsidRPr="00E222FF" w:rsidR="00DA325D" w:rsidP="00DA325D" w:rsidRDefault="00DA325D" w14:paraId="7C8BC9AC" w14:textId="77777777">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rsidR="00DA325D" w:rsidP="00DA325D" w:rsidRDefault="00DA325D" w14:paraId="19C4D7FA" w14:textId="77777777">
      <w:pPr>
        <w:pStyle w:val="Telobesedila"/>
        <w:tabs>
          <w:tab w:val="num" w:pos="0"/>
        </w:tabs>
        <w:spacing w:after="0"/>
        <w:jc w:val="both"/>
      </w:pPr>
    </w:p>
    <w:p w:rsidRPr="00442472" w:rsidR="00DA325D" w:rsidP="00DA325D" w:rsidRDefault="00DA325D" w14:paraId="2F9E5B7A" w14:textId="77777777">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Pr="00160AF7" w:rsidR="00DA325D" w:rsidP="00DA325D" w:rsidRDefault="00DA325D" w14:paraId="69282000" w14:textId="77777777">
      <w:pPr>
        <w:tabs>
          <w:tab w:val="num" w:pos="0"/>
        </w:tabs>
        <w:jc w:val="both"/>
        <w:rPr>
          <w:rFonts w:cs="Arial"/>
        </w:rPr>
      </w:pPr>
    </w:p>
    <w:p w:rsidRPr="00AD514D" w:rsidR="00AD514D" w:rsidP="00072C3F" w:rsidRDefault="00DA325D" w14:paraId="1906E89D" w14:textId="77777777">
      <w:pPr>
        <w:widowControl w:val="0"/>
        <w:numPr>
          <w:ilvl w:val="0"/>
          <w:numId w:val="2"/>
        </w:numPr>
        <w:jc w:val="both"/>
        <w:rPr>
          <w:rFonts w:cs="Arial"/>
        </w:rPr>
      </w:pPr>
      <w:r w:rsidRPr="00AD514D">
        <w:rPr>
          <w:rFonts w:cs="Arial"/>
          <w:b/>
        </w:rPr>
        <w:t xml:space="preserve">FINANČNO ZAVAROVANJE ZA RESNOST PONUDBE: </w:t>
      </w:r>
    </w:p>
    <w:p w:rsidR="00DA325D" w:rsidP="001E39B0" w:rsidRDefault="00DA325D" w14:paraId="6848B21A" w14:textId="5C4ECB48">
      <w:pPr>
        <w:widowControl w:val="0"/>
        <w:jc w:val="both"/>
        <w:rPr>
          <w:rFonts w:cs="Arial"/>
        </w:rPr>
      </w:pPr>
      <w:r w:rsidRPr="00AD514D">
        <w:rPr>
          <w:rFonts w:cs="Arial"/>
        </w:rPr>
        <w:t xml:space="preserve">Finančno zavarovanje ni potrebno oz. ni predvideno. </w:t>
      </w:r>
    </w:p>
    <w:p w:rsidRPr="00AD514D" w:rsidR="00493F6F" w:rsidP="00AD514D" w:rsidRDefault="00493F6F" w14:paraId="50D94594" w14:textId="77777777">
      <w:pPr>
        <w:widowControl w:val="0"/>
        <w:ind w:left="360"/>
        <w:jc w:val="both"/>
        <w:rPr>
          <w:rFonts w:cs="Arial"/>
        </w:rPr>
      </w:pPr>
    </w:p>
    <w:p w:rsidRPr="008B6294" w:rsidR="00DA325D" w:rsidP="00DA325D" w:rsidRDefault="00DA325D" w14:paraId="0D75BB2A" w14:textId="77777777">
      <w:pPr>
        <w:widowControl w:val="0"/>
        <w:numPr>
          <w:ilvl w:val="0"/>
          <w:numId w:val="2"/>
        </w:numPr>
        <w:jc w:val="both"/>
        <w:rPr>
          <w:rFonts w:cs="Arial"/>
          <w:b/>
        </w:rPr>
      </w:pPr>
      <w:r w:rsidRPr="008B6294">
        <w:rPr>
          <w:rFonts w:cs="Arial"/>
          <w:b/>
        </w:rPr>
        <w:t>PREDRAČUN:</w:t>
      </w:r>
    </w:p>
    <w:p w:rsidRPr="00ED3A5E" w:rsidR="00ED3A5E" w:rsidP="067627F0" w:rsidRDefault="00ED3A5E" w14:paraId="147F46DF" w14:textId="0F96EF8D">
      <w:pPr>
        <w:tabs>
          <w:tab w:val="left" w:pos="910"/>
        </w:tabs>
        <w:jc w:val="both"/>
        <w:rPr>
          <w:rFonts w:cs="Arial"/>
        </w:rPr>
      </w:pPr>
      <w:r w:rsidRPr="00ED3A5E">
        <w:rPr>
          <w:rFonts w:cs="Arial"/>
        </w:rPr>
        <w:t xml:space="preserve">Ponudnik pripravi ponudbo po priloženem Predračunu (OBR – 2.19), ki ga priloži k ostali ponudbeni dokumentaciji v </w:t>
      </w:r>
      <w:r w:rsidRPr="009B7F89" w:rsidR="002F202A">
        <w:rPr>
          <w:rFonts w:cs="Arial"/>
        </w:rPr>
        <w:t>doc. datoteki</w:t>
      </w:r>
      <w:r w:rsidRPr="00ED3A5E">
        <w:rPr>
          <w:rFonts w:cs="Arial"/>
        </w:rPr>
        <w:t>. Naročnik ne odgovarja za pravilnost izračunov.</w:t>
      </w:r>
    </w:p>
    <w:p w:rsidRPr="00ED3A5E" w:rsidR="00ED3A5E" w:rsidP="00ED3A5E" w:rsidRDefault="00ED3A5E" w14:paraId="71CEA822" w14:textId="77777777">
      <w:pPr>
        <w:tabs>
          <w:tab w:val="num" w:pos="0"/>
          <w:tab w:val="left" w:pos="910"/>
        </w:tabs>
        <w:jc w:val="both"/>
        <w:rPr>
          <w:rFonts w:cs="Arial"/>
        </w:rPr>
      </w:pPr>
    </w:p>
    <w:p w:rsidRPr="00ED3A5E" w:rsidR="00ED3A5E" w:rsidP="067627F0" w:rsidRDefault="00ED3A5E" w14:paraId="2015195D" w14:textId="5B0619C7">
      <w:pPr>
        <w:tabs>
          <w:tab w:val="left" w:pos="910"/>
        </w:tabs>
        <w:jc w:val="both"/>
        <w:rPr>
          <w:rFonts w:cs="Arial"/>
        </w:rPr>
      </w:pPr>
      <w:r w:rsidRPr="00ED3A5E">
        <w:rPr>
          <w:rFonts w:cs="Arial"/>
        </w:rPr>
        <w:t xml:space="preserve">Ponudnik mora ponuditi vse postavke v obrazcu Predračun (OBR – 2.19) </w:t>
      </w:r>
      <w:r w:rsidR="00493F6F">
        <w:rPr>
          <w:rFonts w:cs="Arial"/>
        </w:rPr>
        <w:t xml:space="preserve">oz. </w:t>
      </w:r>
      <w:r w:rsidRPr="00493F6F">
        <w:rPr>
          <w:rFonts w:cs="Arial"/>
        </w:rPr>
        <w:t>v primeru javnega naročila po sklopih</w:t>
      </w:r>
      <w:r w:rsidRPr="067627F0">
        <w:rPr>
          <w:rFonts w:cs="Arial"/>
        </w:rPr>
        <w:t>.</w:t>
      </w:r>
      <w:r w:rsidRPr="00ED3A5E">
        <w:rPr>
          <w:rFonts w:cs="Arial"/>
        </w:rPr>
        <w:t xml:space="preserve"> Vse postavke naj bodo zaokrožene na </w:t>
      </w:r>
      <w:r w:rsidRPr="00493F6F">
        <w:rPr>
          <w:rFonts w:cs="Arial"/>
        </w:rPr>
        <w:t>dve</w:t>
      </w:r>
      <w:r w:rsidRPr="00ED3A5E">
        <w:rPr>
          <w:rFonts w:cs="Arial"/>
        </w:rPr>
        <w:t xml:space="preserve"> </w:t>
      </w:r>
      <w:r w:rsidRPr="009B7F89">
        <w:rPr>
          <w:rFonts w:cs="Arial"/>
        </w:rPr>
        <w:t xml:space="preserve">decimalni mesti natančno. Če ponudnik cen in/ali vrednosti ne zaokroži na dve decimalni mesti </w:t>
      </w:r>
      <w:r w:rsidRPr="00ED3A5E">
        <w:rPr>
          <w:rFonts w:cs="Arial"/>
        </w:rPr>
        <w:t>bo to, na podlagi soglasja ponudnika, storil naročnik. V primeru, da b</w:t>
      </w:r>
      <w:r w:rsidRPr="009B7F89">
        <w:rPr>
          <w:rFonts w:cs="Arial"/>
        </w:rPr>
        <w:t>o tretja decimalna številka 5 ali več, bo naročnik drugo decimalno številko zaokrožil navzgor, v nasprotnem primeru pa navzdol. V primeru, da bo ponudnik cene in/ali vrednosti zaokrožil na manj kot dve</w:t>
      </w:r>
      <w:r w:rsidRPr="00ED3A5E">
        <w:rPr>
          <w:rFonts w:cs="Arial"/>
          <w:color w:val="BFBFBF" w:themeColor="background1" w:themeShade="BF"/>
        </w:rPr>
        <w:t xml:space="preserve"> </w:t>
      </w:r>
      <w:r w:rsidRPr="00ED3A5E">
        <w:rPr>
          <w:rFonts w:cs="Arial"/>
        </w:rPr>
        <w:t xml:space="preserve"> decimalni mesti, bo naročnik štel, da za celo številko oz. decimalno mesto sledi vrednost nič (npr. za 1 = 1,00; za 1,1 = 1,10). V takem primeru soglasje ponudnika ni potrebno. </w:t>
      </w:r>
    </w:p>
    <w:p w:rsidR="067627F0" w:rsidP="067627F0" w:rsidRDefault="067627F0" w14:paraId="14985A9A" w14:textId="34179799">
      <w:pPr>
        <w:tabs>
          <w:tab w:val="left" w:pos="910"/>
        </w:tabs>
        <w:jc w:val="both"/>
        <w:rPr>
          <w:rFonts w:cs="Arial"/>
        </w:rPr>
      </w:pPr>
    </w:p>
    <w:p w:rsidR="00DA325D" w:rsidP="00272FBE" w:rsidRDefault="00ED3A5E" w14:paraId="50895EAE" w14:textId="55CD8127">
      <w:pPr>
        <w:tabs>
          <w:tab w:val="left" w:pos="910"/>
        </w:tabs>
        <w:jc w:val="both"/>
        <w:rPr>
          <w:rFonts w:cs="Arial"/>
        </w:rPr>
      </w:pPr>
      <w:r w:rsidRPr="00ED3A5E">
        <w:rPr>
          <w:rFonts w:cs="Arial"/>
        </w:rPr>
        <w:t xml:space="preserve">V kolikor ponudnik vpiše ceno nič (0) EUR ali znak »/« ali postavko pusti prazno, se šteje, da ponuja postavko brezplačno. Ponudnik ne sme spreminjati vsebine predračuna. </w:t>
      </w:r>
    </w:p>
    <w:p w:rsidR="067627F0" w:rsidP="067627F0" w:rsidRDefault="067627F0" w14:paraId="51E98ECB" w14:textId="649E5260">
      <w:pPr>
        <w:tabs>
          <w:tab w:val="left" w:pos="910"/>
        </w:tabs>
        <w:jc w:val="both"/>
        <w:rPr>
          <w:rFonts w:cs="Arial"/>
        </w:rPr>
      </w:pPr>
    </w:p>
    <w:p w:rsidRPr="00912326" w:rsidR="00DA325D" w:rsidP="00DA325D" w:rsidRDefault="00DA325D" w14:paraId="4102161F" w14:textId="4F73CE13">
      <w:pPr>
        <w:tabs>
          <w:tab w:val="num" w:pos="0"/>
        </w:tabs>
        <w:jc w:val="both"/>
        <w:rPr>
          <w:rFonts w:cs="Arial"/>
          <w:i/>
          <w:color w:val="BFBFBF" w:themeColor="background1" w:themeShade="BF"/>
          <w:sz w:val="18"/>
          <w:szCs w:val="18"/>
        </w:rPr>
      </w:pPr>
      <w:r w:rsidRPr="00555DE9">
        <w:rPr>
          <w:rFonts w:cs="Arial"/>
        </w:rPr>
        <w:lastRenderedPageBreak/>
        <w:t xml:space="preserve">Cene na enoto </w:t>
      </w:r>
      <w:r>
        <w:rPr>
          <w:rFonts w:cs="Arial"/>
        </w:rPr>
        <w:t>v eurih (EUR) brez DDV so fiksne za celotno obdobje trajanja javnega naročila (do prenehanja veljavnosti pogodbe)</w:t>
      </w:r>
      <w:r w:rsidR="00336239">
        <w:rPr>
          <w:rFonts w:cs="Arial"/>
        </w:rPr>
        <w:t>, razen če v vzorcu pogodbe ni določeno drugače,</w:t>
      </w:r>
      <w:r>
        <w:rPr>
          <w:rFonts w:cs="Arial"/>
        </w:rPr>
        <w:t xml:space="preserve"> in vključujejo vse stroške</w:t>
      </w:r>
      <w:r w:rsidR="00DC638B">
        <w:rPr>
          <w:rFonts w:cs="Arial"/>
        </w:rPr>
        <w:t>,</w:t>
      </w:r>
      <w:r>
        <w:rPr>
          <w:rFonts w:cs="Arial"/>
        </w:rPr>
        <w:t xml:space="preserve"> povezane z realizacijo predmeta javnega naročila. </w:t>
      </w:r>
    </w:p>
    <w:p w:rsidRPr="006C5B68" w:rsidR="00DA325D" w:rsidP="00DA325D" w:rsidRDefault="00DA325D" w14:paraId="08178619" w14:textId="77777777">
      <w:pPr>
        <w:tabs>
          <w:tab w:val="num" w:pos="0"/>
        </w:tabs>
        <w:jc w:val="both"/>
        <w:rPr>
          <w:rFonts w:cs="Arial"/>
          <w:highlight w:val="yellow"/>
        </w:rPr>
      </w:pPr>
    </w:p>
    <w:p w:rsidRPr="00160AF7" w:rsidR="00DA325D" w:rsidP="00DA325D" w:rsidRDefault="00DA325D" w14:paraId="0980109A" w14:textId="77777777">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rsidR="008770D8" w:rsidP="00DA325D" w:rsidRDefault="008770D8" w14:paraId="2E6631D1" w14:textId="77777777">
      <w:pPr>
        <w:tabs>
          <w:tab w:val="num" w:pos="0"/>
        </w:tabs>
        <w:jc w:val="both"/>
        <w:rPr>
          <w:rFonts w:cs="Arial"/>
        </w:rPr>
      </w:pPr>
    </w:p>
    <w:p w:rsidR="00DA325D" w:rsidP="00DA325D" w:rsidRDefault="00DA325D" w14:paraId="6A7BDB34" w14:textId="01841485">
      <w:pPr>
        <w:tabs>
          <w:tab w:val="num" w:pos="0"/>
        </w:tabs>
        <w:jc w:val="both"/>
        <w:rPr>
          <w:rFonts w:cs="Arial"/>
        </w:rPr>
      </w:pPr>
      <w:r>
        <w:rPr>
          <w:rFonts w:cs="Arial"/>
        </w:rPr>
        <w:t xml:space="preserve">Ponudnik v informacijski sistem e-JN v razdelek »Predračun« naloži izpolnjen obrazec </w:t>
      </w:r>
      <w:r w:rsidR="009B7F89">
        <w:rPr>
          <w:rFonts w:cs="Arial"/>
        </w:rPr>
        <w:t>»Predračun – OBR – 2.19«</w:t>
      </w:r>
      <w:r>
        <w:rPr>
          <w:rFonts w:cs="Arial"/>
        </w:rPr>
        <w:t xml:space="preserve"> v </w:t>
      </w:r>
      <w:proofErr w:type="spellStart"/>
      <w:r>
        <w:rPr>
          <w:rFonts w:cs="Arial"/>
        </w:rPr>
        <w:t>pdf</w:t>
      </w:r>
      <w:proofErr w:type="spellEnd"/>
      <w:r>
        <w:rPr>
          <w:rFonts w:cs="Arial"/>
        </w:rPr>
        <w:t>. datoteki, ki bo dostopen na javnem odpiranju ponudb. Obrazec »Pred</w:t>
      </w:r>
      <w:r w:rsidR="00DC638B">
        <w:rPr>
          <w:rFonts w:cs="Arial"/>
        </w:rPr>
        <w:t>račun – OBR – 2.19« naloži</w:t>
      </w:r>
      <w:r w:rsidR="009B7F89">
        <w:rPr>
          <w:rFonts w:cs="Arial"/>
        </w:rPr>
        <w:t xml:space="preserve"> tudi</w:t>
      </w:r>
      <w:r w:rsidR="00DC638B">
        <w:rPr>
          <w:rFonts w:cs="Arial"/>
        </w:rPr>
        <w:t xml:space="preserve"> v </w:t>
      </w:r>
      <w:r w:rsidRPr="009B7F89" w:rsidR="00DC638B">
        <w:rPr>
          <w:rFonts w:cs="Arial"/>
        </w:rPr>
        <w:t>doc. datoteki v</w:t>
      </w:r>
      <w:r w:rsidR="00DC638B">
        <w:rPr>
          <w:rFonts w:cs="Arial"/>
          <w:color w:val="BFBFBF" w:themeColor="background1" w:themeShade="BF"/>
        </w:rPr>
        <w:t xml:space="preserve"> </w:t>
      </w:r>
      <w:r>
        <w:rPr>
          <w:rFonts w:cs="Arial"/>
        </w:rPr>
        <w:t xml:space="preserve">razdelek »Drugi dokumenti«. </w:t>
      </w:r>
    </w:p>
    <w:p w:rsidR="00DA325D" w:rsidP="067627F0" w:rsidRDefault="00DA325D" w14:paraId="29D18550" w14:textId="5DFA69D6">
      <w:pPr>
        <w:jc w:val="both"/>
        <w:rPr>
          <w:rFonts w:cs="Arial"/>
        </w:rPr>
      </w:pPr>
    </w:p>
    <w:p w:rsidRPr="00654304" w:rsidR="00DA325D" w:rsidP="00DA325D" w:rsidRDefault="00DA325D" w14:paraId="65F41983" w14:textId="77777777">
      <w:pPr>
        <w:widowControl w:val="0"/>
        <w:numPr>
          <w:ilvl w:val="0"/>
          <w:numId w:val="2"/>
        </w:numPr>
        <w:jc w:val="both"/>
        <w:rPr>
          <w:rFonts w:cs="Arial"/>
          <w:b/>
        </w:rPr>
      </w:pPr>
      <w:r w:rsidRPr="00654304">
        <w:rPr>
          <w:rFonts w:cs="Arial"/>
          <w:b/>
        </w:rPr>
        <w:t>ODPRAVA NAPAK IN POMANJKLJIVOSTI V PONUDBI:</w:t>
      </w:r>
    </w:p>
    <w:p w:rsidR="00910238" w:rsidP="00910238" w:rsidRDefault="00910238" w14:paraId="1A94793F" w14:textId="4313DA1A">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rsidRPr="00654304" w:rsidR="00DA325D" w:rsidP="00DA325D" w:rsidRDefault="00DA325D" w14:paraId="3787013D" w14:textId="77777777">
      <w:pPr>
        <w:tabs>
          <w:tab w:val="num" w:pos="0"/>
        </w:tabs>
        <w:jc w:val="both"/>
        <w:rPr>
          <w:rFonts w:cs="Arial"/>
        </w:rPr>
      </w:pPr>
    </w:p>
    <w:p w:rsidR="00DA325D" w:rsidP="00DA325D" w:rsidRDefault="00DA325D" w14:paraId="5147542E" w14:textId="77777777">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rsidR="00DA325D" w:rsidP="00DA325D" w:rsidRDefault="00DA325D" w14:paraId="38754C71" w14:textId="77777777">
      <w:pPr>
        <w:tabs>
          <w:tab w:val="num" w:pos="0"/>
        </w:tabs>
        <w:jc w:val="both"/>
        <w:rPr>
          <w:rFonts w:cs="Arial"/>
        </w:rPr>
      </w:pPr>
    </w:p>
    <w:p w:rsidRPr="00654304" w:rsidR="00DC638B" w:rsidP="00DC638B" w:rsidRDefault="00DC638B" w14:paraId="7BC3A592" w14:textId="77777777">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w:t>
      </w:r>
      <w:bookmarkStart w:name="_GoBack" w:id="0"/>
      <w:bookmarkEnd w:id="0"/>
      <w:r w:rsidRPr="0055720E">
        <w:rPr>
          <w:rFonts w:cs="Arial"/>
        </w:rPr>
        <w:t>oloči drugače.</w:t>
      </w:r>
    </w:p>
    <w:p w:rsidRPr="00160AF7" w:rsidR="00DA325D" w:rsidP="00DA325D" w:rsidRDefault="00DA325D" w14:paraId="00898027" w14:textId="77777777">
      <w:pPr>
        <w:pStyle w:val="1"/>
        <w:rPr>
          <w:rFonts w:ascii="Arial" w:hAnsi="Arial" w:cs="Arial"/>
          <w:i w:val="0"/>
          <w:color w:val="auto"/>
          <w:sz w:val="22"/>
          <w:szCs w:val="22"/>
        </w:rPr>
      </w:pPr>
    </w:p>
    <w:p w:rsidRPr="008B6294" w:rsidR="00DA325D" w:rsidP="00DA325D" w:rsidRDefault="00DA325D" w14:paraId="36060B1F" w14:textId="67A75CC7">
      <w:pPr>
        <w:widowControl w:val="0"/>
        <w:numPr>
          <w:ilvl w:val="0"/>
          <w:numId w:val="2"/>
        </w:numPr>
        <w:jc w:val="both"/>
        <w:rPr>
          <w:rFonts w:cs="Arial"/>
          <w:b/>
        </w:rPr>
      </w:pPr>
      <w:r w:rsidRPr="008B6294">
        <w:rPr>
          <w:rFonts w:cs="Arial"/>
          <w:b/>
        </w:rPr>
        <w:t>MERILO ZA IZBOR NAJUGODNEJŠEGA PONUDNIKA:</w:t>
      </w:r>
    </w:p>
    <w:p w:rsidRPr="00D43727" w:rsidR="00DA325D" w:rsidP="00DA325D" w:rsidRDefault="00DA325D" w14:paraId="20E56B86" w14:textId="79F7CD16">
      <w:pPr>
        <w:jc w:val="both"/>
        <w:rPr>
          <w:rFonts w:cs="Arial"/>
        </w:rPr>
      </w:pPr>
      <w:r w:rsidRPr="1908AAC5">
        <w:rPr>
          <w:rFonts w:cs="Arial"/>
        </w:rPr>
        <w:t>Naročnik bo oddal naročilo in sklenil pogodbo s ponudnik</w:t>
      </w:r>
      <w:r w:rsidRPr="1908AAC5" w:rsidR="0C3F2EC5">
        <w:rPr>
          <w:rFonts w:cs="Arial"/>
        </w:rPr>
        <w:t>i</w:t>
      </w:r>
      <w:r w:rsidRPr="1908AAC5">
        <w:rPr>
          <w:rFonts w:cs="Arial"/>
        </w:rPr>
        <w:t>, ki bo</w:t>
      </w:r>
      <w:r w:rsidRPr="1908AAC5" w:rsidR="009B7F89">
        <w:rPr>
          <w:rFonts w:cs="Arial"/>
        </w:rPr>
        <w:t>do</w:t>
      </w:r>
      <w:r w:rsidRPr="1908AAC5">
        <w:rPr>
          <w:rFonts w:cs="Arial"/>
        </w:rPr>
        <w:t>, ob izpolnjevanju pogojev iz tega povabila in glede na merila za izbor najugodnejšega ponudnika predložil</w:t>
      </w:r>
      <w:r w:rsidRPr="1908AAC5" w:rsidR="009B7F89">
        <w:rPr>
          <w:rFonts w:cs="Arial"/>
        </w:rPr>
        <w:t>i</w:t>
      </w:r>
      <w:r w:rsidRPr="1908AAC5">
        <w:rPr>
          <w:rFonts w:cs="Arial"/>
        </w:rPr>
        <w:t xml:space="preserve"> ekonomsko najugodnejšo ponudbo</w:t>
      </w:r>
      <w:r w:rsidRPr="1908AAC5" w:rsidR="009B7F89">
        <w:rPr>
          <w:rFonts w:cs="Arial"/>
        </w:rPr>
        <w:t xml:space="preserve"> po sklopih</w:t>
      </w:r>
      <w:r w:rsidRPr="1908AAC5">
        <w:rPr>
          <w:rFonts w:cs="Arial"/>
        </w:rPr>
        <w:t xml:space="preserve">. </w:t>
      </w:r>
    </w:p>
    <w:p w:rsidR="00DA325D" w:rsidP="00DA325D" w:rsidRDefault="00DA325D" w14:paraId="1C5AA8A8" w14:textId="77777777">
      <w:pPr>
        <w:widowControl w:val="0"/>
        <w:jc w:val="both"/>
        <w:rPr>
          <w:rFonts w:cs="Arial"/>
        </w:rPr>
      </w:pPr>
    </w:p>
    <w:p w:rsidRPr="00654304" w:rsidR="00DA325D" w:rsidP="00DA325D" w:rsidRDefault="00C718AF" w14:paraId="5D04F89D" w14:textId="6CD3CE15">
      <w:pPr>
        <w:widowControl w:val="0"/>
        <w:jc w:val="both"/>
        <w:rPr>
          <w:rFonts w:cs="Arial"/>
          <w:b/>
        </w:rPr>
      </w:pPr>
      <w:sdt>
        <w:sdtPr>
          <w:rPr>
            <w:rFonts w:cs="Arial"/>
            <w:b/>
          </w:rPr>
          <w:id w:val="2087727650"/>
          <w14:checkbox>
            <w14:checked w14:val="1"/>
            <w14:checkedState w14:val="2612" w14:font="MS Gothic"/>
            <w14:uncheckedState w14:val="2610" w14:font="MS Gothic"/>
          </w14:checkbox>
        </w:sdtPr>
        <w:sdtEndPr/>
        <w:sdtContent>
          <w:r w:rsidR="00DC5845">
            <w:rPr>
              <w:rFonts w:hint="eastAsia" w:ascii="MS Gothic" w:hAnsi="MS Gothic" w:eastAsia="MS Gothic" w:cs="Arial"/>
              <w:b/>
            </w:rPr>
            <w:t>☒</w:t>
          </w:r>
        </w:sdtContent>
      </w:sdt>
      <w:r w:rsidRPr="00654304" w:rsidR="00DA325D">
        <w:rPr>
          <w:rFonts w:cs="Arial"/>
          <w:b/>
        </w:rPr>
        <w:t>MERILO CENA</w:t>
      </w:r>
    </w:p>
    <w:p w:rsidRPr="00000228" w:rsidR="007B390B" w:rsidP="774A72D7" w:rsidRDefault="00D04677" w14:paraId="69D9E36F" w14:textId="2E3098D9" w14:noSpellErr="1">
      <w:pPr>
        <w:widowControl w:val="0"/>
        <w:jc w:val="both"/>
        <w:rPr>
          <w:rFonts w:cs="Arial"/>
        </w:rPr>
      </w:pPr>
      <w:r w:rsidRPr="774A72D7" w:rsidR="00D04677">
        <w:rPr>
          <w:rFonts w:cs="Arial"/>
        </w:rPr>
        <w:t xml:space="preserve">Naročnik bo ekonomsko najugodnejšo ponudbo določil na podlagi </w:t>
      </w:r>
      <w:r w:rsidRPr="774A72D7" w:rsidR="00DA325D">
        <w:rPr>
          <w:rFonts w:cs="Arial"/>
          <w:b w:val="1"/>
          <w:bCs w:val="1"/>
          <w:i w:val="1"/>
          <w:iCs w:val="1"/>
        </w:rPr>
        <w:t>najnižj</w:t>
      </w:r>
      <w:r w:rsidRPr="774A72D7" w:rsidR="00D04677">
        <w:rPr>
          <w:rFonts w:cs="Arial"/>
          <w:b w:val="1"/>
          <w:bCs w:val="1"/>
          <w:i w:val="1"/>
          <w:iCs w:val="1"/>
        </w:rPr>
        <w:t>e</w:t>
      </w:r>
      <w:r w:rsidRPr="774A72D7" w:rsidR="00DA325D">
        <w:rPr>
          <w:rFonts w:cs="Arial"/>
          <w:b w:val="1"/>
          <w:bCs w:val="1"/>
          <w:i w:val="1"/>
          <w:iCs w:val="1"/>
        </w:rPr>
        <w:t xml:space="preserve"> ponudben</w:t>
      </w:r>
      <w:r w:rsidRPr="774A72D7" w:rsidR="00D04677">
        <w:rPr>
          <w:rFonts w:cs="Arial"/>
          <w:b w:val="1"/>
          <w:bCs w:val="1"/>
          <w:i w:val="1"/>
          <w:iCs w:val="1"/>
        </w:rPr>
        <w:t>e</w:t>
      </w:r>
      <w:r w:rsidRPr="774A72D7" w:rsidR="00DA325D">
        <w:rPr>
          <w:rFonts w:cs="Arial"/>
          <w:b w:val="1"/>
          <w:bCs w:val="1"/>
          <w:i w:val="1"/>
          <w:iCs w:val="1"/>
        </w:rPr>
        <w:t xml:space="preserve"> </w:t>
      </w:r>
      <w:r w:rsidRPr="774A72D7" w:rsidR="00437B63">
        <w:rPr>
          <w:rFonts w:cs="Arial"/>
          <w:b w:val="1"/>
          <w:bCs w:val="1"/>
          <w:i w:val="1"/>
          <w:iCs w:val="1"/>
        </w:rPr>
        <w:t>vrednost</w:t>
      </w:r>
      <w:r w:rsidRPr="774A72D7" w:rsidR="00D04677">
        <w:rPr>
          <w:rFonts w:cs="Arial"/>
          <w:b w:val="1"/>
          <w:bCs w:val="1"/>
          <w:i w:val="1"/>
          <w:iCs w:val="1"/>
        </w:rPr>
        <w:t>i</w:t>
      </w:r>
      <w:r w:rsidRPr="774A72D7" w:rsidR="00437B63">
        <w:rPr>
          <w:rFonts w:cs="Arial"/>
          <w:b w:val="1"/>
          <w:bCs w:val="1"/>
          <w:i w:val="1"/>
          <w:iCs w:val="1"/>
        </w:rPr>
        <w:t xml:space="preserve"> </w:t>
      </w:r>
      <w:r w:rsidRPr="774A72D7" w:rsidR="00DA325D">
        <w:rPr>
          <w:rFonts w:cs="Arial"/>
          <w:b w:val="1"/>
          <w:bCs w:val="1"/>
          <w:i w:val="1"/>
          <w:iCs w:val="1"/>
        </w:rPr>
        <w:t>v</w:t>
      </w:r>
      <w:r w:rsidRPr="774A72D7" w:rsidR="00DA325D">
        <w:rPr>
          <w:rFonts w:cs="Arial"/>
        </w:rPr>
        <w:t xml:space="preserve"> </w:t>
      </w:r>
      <w:r w:rsidRPr="774A72D7" w:rsidR="00DA325D">
        <w:rPr>
          <w:rFonts w:cs="Arial"/>
          <w:b w:val="1"/>
          <w:bCs w:val="1"/>
          <w:i w:val="1"/>
          <w:iCs w:val="1"/>
        </w:rPr>
        <w:t xml:space="preserve">EUR </w:t>
      </w:r>
      <w:r w:rsidRPr="774A72D7" w:rsidR="6A898522">
        <w:rPr>
          <w:rFonts w:cs="Arial"/>
          <w:b w:val="1"/>
          <w:bCs w:val="1"/>
          <w:i w:val="1"/>
          <w:iCs w:val="1"/>
        </w:rPr>
        <w:t xml:space="preserve">na tono na mesec </w:t>
      </w:r>
      <w:r w:rsidRPr="774A72D7" w:rsidR="00DA325D">
        <w:rPr>
          <w:rFonts w:cs="Arial"/>
          <w:b w:val="1"/>
          <w:bCs w:val="1"/>
          <w:i w:val="1"/>
          <w:iCs w:val="1"/>
        </w:rPr>
        <w:t xml:space="preserve">brez DDV </w:t>
      </w:r>
      <w:r w:rsidRPr="774A72D7" w:rsidR="00DA325D">
        <w:rPr>
          <w:rFonts w:cs="Arial"/>
          <w:i w:val="1"/>
          <w:iCs w:val="1"/>
        </w:rPr>
        <w:t>/v primeru javnega naročila po sklopih, se upošteva najugodnejša ponudba za posamezni sklop/</w:t>
      </w:r>
      <w:r w:rsidRPr="774A72D7" w:rsidR="00DA325D">
        <w:rPr>
          <w:rFonts w:cs="Arial"/>
        </w:rPr>
        <w:t xml:space="preserve">. </w:t>
      </w:r>
      <w:bookmarkStart w:name="_Toc336851763" w:id="1"/>
      <w:bookmarkStart w:name="_Toc336851811" w:id="2"/>
      <w:bookmarkStart w:name="_Toc509692084" w:id="3"/>
    </w:p>
    <w:p w:rsidRPr="00000228" w:rsidR="00E959C2" w:rsidP="774A72D7" w:rsidRDefault="00E959C2" w14:paraId="6897F4B9" w14:textId="6F263FDF" w14:noSpellErr="1">
      <w:pPr>
        <w:widowControl w:val="0"/>
        <w:jc w:val="both"/>
        <w:rPr>
          <w:rFonts w:cs="Arial"/>
        </w:rPr>
      </w:pPr>
    </w:p>
    <w:p w:rsidR="005425E0" w:rsidP="005425E0" w:rsidRDefault="005425E0" w14:paraId="7FA98349" w14:textId="01B25491">
      <w:pPr>
        <w:pStyle w:val="Telobesedila"/>
        <w:widowControl w:val="0"/>
        <w:spacing w:after="0"/>
        <w:jc w:val="both"/>
        <w:rPr>
          <w:rFonts w:cs="Arial"/>
        </w:rPr>
      </w:pPr>
      <w:bookmarkStart w:name="_Hlk103164929" w:id="4"/>
      <w:r w:rsidRPr="774A72D7" w:rsidR="005425E0">
        <w:rPr>
          <w:rFonts w:cs="Arial"/>
        </w:rPr>
        <w:t xml:space="preserve">Izbrane bodo najugodnejše ponudbe do zapolnitve razpisane količine </w:t>
      </w:r>
      <w:r w:rsidRPr="774A72D7" w:rsidR="005425E0">
        <w:rPr>
          <w:rFonts w:cs="Arial"/>
          <w:lang w:val="sl-SI"/>
        </w:rPr>
        <w:t xml:space="preserve">po </w:t>
      </w:r>
      <w:r w:rsidRPr="774A72D7" w:rsidR="005425E0">
        <w:rPr>
          <w:rFonts w:cs="Arial"/>
        </w:rPr>
        <w:t>posameznem sklopu</w:t>
      </w:r>
      <w:r w:rsidRPr="774A72D7" w:rsidR="005425E0">
        <w:rPr>
          <w:rFonts w:cs="Arial"/>
          <w:lang w:val="sl-SI"/>
        </w:rPr>
        <w:t xml:space="preserve"> (</w:t>
      </w:r>
      <w:proofErr w:type="spellStart"/>
      <w:r w:rsidRPr="774A72D7" w:rsidR="005425E0">
        <w:rPr>
          <w:rFonts w:cs="Arial"/>
          <w:lang w:val="sl-SI"/>
        </w:rPr>
        <w:t>t.i</w:t>
      </w:r>
      <w:proofErr w:type="spellEnd"/>
      <w:r w:rsidRPr="774A72D7" w:rsidR="005425E0">
        <w:rPr>
          <w:rFonts w:cs="Arial"/>
          <w:lang w:val="sl-SI"/>
        </w:rPr>
        <w:t>. kaskadni sistem)</w:t>
      </w:r>
      <w:r w:rsidRPr="774A72D7" w:rsidR="005425E0">
        <w:rPr>
          <w:rFonts w:cs="Arial"/>
        </w:rPr>
        <w:t xml:space="preserve">. </w:t>
      </w:r>
      <w:r w:rsidRPr="774A72D7" w:rsidR="005425E0">
        <w:rPr>
          <w:rFonts w:cs="Arial"/>
          <w:lang w:val="sl-SI"/>
        </w:rPr>
        <w:t>V primeru, da bi dva ali več ponudnikov ponudilo enako ceno, bo izbran tisti, ki bo ponudil večjo količino delegiranih količin. Naročnik ima pravico, da v primeru, ko je ponujenih več količin od razpisanih v posameznem sklopu, ponudbe sprejme delno oziroma zniža ponujeno količino pri posameznem sklopu</w:t>
      </w:r>
      <w:r w:rsidRPr="774A72D7" w:rsidR="005425E0">
        <w:rPr>
          <w:rFonts w:cs="Arial"/>
        </w:rPr>
        <w:t>.</w:t>
      </w:r>
      <w:r w:rsidRPr="774A72D7" w:rsidR="005425E0">
        <w:rPr>
          <w:rFonts w:cs="Arial"/>
        </w:rPr>
        <w:t xml:space="preserve"> </w:t>
      </w:r>
    </w:p>
    <w:p w:rsidRPr="004208A5" w:rsidR="005425E0" w:rsidP="005425E0" w:rsidRDefault="005425E0" w14:paraId="251E7DE8" w14:textId="77777777">
      <w:pPr>
        <w:pStyle w:val="Telobesedila"/>
        <w:spacing w:after="0"/>
        <w:rPr>
          <w:rFonts w:cs="Arial"/>
        </w:rPr>
      </w:pPr>
    </w:p>
    <w:p w:rsidRPr="00DC5845" w:rsidR="00E959C2" w:rsidP="00E959C2" w:rsidRDefault="007B390B" w14:paraId="423BAD6B" w14:textId="3B0E6234">
      <w:pPr>
        <w:jc w:val="both"/>
        <w:rPr>
          <w:rFonts w:cs="Arial"/>
        </w:rPr>
      </w:pPr>
      <w:r w:rsidRPr="007B390B">
        <w:rPr>
          <w:rFonts w:cs="Arial"/>
        </w:rPr>
        <w:t xml:space="preserve">Dopolnilno merilo oz. postopek razvrstitve ponudnikov, ko dva ali več ponudnikov doseže </w:t>
      </w:r>
      <w:r w:rsidRPr="00DC5845">
        <w:rPr>
          <w:rFonts w:cs="Arial"/>
        </w:rPr>
        <w:t>enako najnižjo skupno ponudbeno vrednost v EUR brez DDV</w:t>
      </w:r>
      <w:bookmarkStart w:name="_Hlk103165069" w:id="5"/>
      <w:bookmarkEnd w:id="4"/>
      <w:r w:rsidR="005425E0">
        <w:rPr>
          <w:rFonts w:cs="Arial"/>
        </w:rPr>
        <w:t xml:space="preserve"> in količino:</w:t>
      </w:r>
    </w:p>
    <w:p w:rsidRPr="00272FBE" w:rsidR="007B390B" w:rsidP="067627F0" w:rsidRDefault="007B390B" w14:paraId="66F7049F" w14:textId="69B43BD5">
      <w:pPr>
        <w:jc w:val="both"/>
        <w:rPr>
          <w:rFonts w:cs="Arial"/>
        </w:rPr>
      </w:pPr>
      <w:r w:rsidRPr="067627F0">
        <w:rPr>
          <w:rFonts w:cs="Arial"/>
        </w:rPr>
        <w:t xml:space="preserve">ponudniki bodo glede na ponujeno skupno ponudbeno vrednost v EUR brez DDV </w:t>
      </w:r>
      <w:r w:rsidR="005425E0">
        <w:rPr>
          <w:rFonts w:cs="Arial"/>
        </w:rPr>
        <w:t xml:space="preserve">in količino, </w:t>
      </w:r>
      <w:r w:rsidRPr="067627F0">
        <w:rPr>
          <w:rFonts w:cs="Arial"/>
        </w:rPr>
        <w:t>razvrščeni po mestih, in sicer od 1.</w:t>
      </w:r>
      <w:r w:rsidR="00306974">
        <w:rPr>
          <w:rFonts w:cs="Arial"/>
        </w:rPr>
        <w:t xml:space="preserve"> </w:t>
      </w:r>
      <w:r w:rsidRPr="00272FBE">
        <w:rPr>
          <w:rFonts w:cs="Arial"/>
        </w:rPr>
        <w:t xml:space="preserve">mesta naprej. Če bosta npr. dva ponudnika ali več ponudnikov ponudila(-i) enako najnižjo skupno ponudbeno vrednost v EUR brez DDV </w:t>
      </w:r>
      <w:r w:rsidR="005425E0">
        <w:rPr>
          <w:rFonts w:cs="Arial"/>
        </w:rPr>
        <w:t>in količino,</w:t>
      </w:r>
      <w:r w:rsidRPr="00272FBE">
        <w:rPr>
          <w:rFonts w:cs="Arial"/>
        </w:rPr>
        <w:t xml:space="preserve"> bo naročnik razvrstitev med njima(-i) naredil na podlagi datuma in ure oddaje ponudbe (kdor bo prej oddal ponudbo, bo med njima(-i) razvrščen na prvo mesto itn.). Cilj opisanega razvrščanj</w:t>
      </w:r>
      <w:r w:rsidR="00306974">
        <w:rPr>
          <w:rFonts w:cs="Arial"/>
        </w:rPr>
        <w:t>a</w:t>
      </w:r>
      <w:r w:rsidRPr="00272FBE">
        <w:rPr>
          <w:rFonts w:cs="Arial"/>
        </w:rPr>
        <w:t xml:space="preserve"> je, da je na 1. mesto razvrščen le en ponudnik. </w:t>
      </w:r>
    </w:p>
    <w:bookmarkEnd w:id="5"/>
    <w:p w:rsidR="00AE31E4" w:rsidP="00AC1861" w:rsidRDefault="00AE31E4" w14:paraId="6A286410" w14:textId="77777777">
      <w:pPr>
        <w:pStyle w:val="Telobesedila"/>
        <w:widowControl w:val="0"/>
        <w:spacing w:after="0"/>
        <w:jc w:val="both"/>
        <w:rPr>
          <w:rFonts w:cs="Arial"/>
        </w:rPr>
      </w:pPr>
    </w:p>
    <w:p w:rsidRPr="008058DD" w:rsidR="00DA325D" w:rsidP="00021971" w:rsidRDefault="00DA325D" w14:paraId="0CB56D5F" w14:textId="77777777">
      <w:pPr>
        <w:widowControl w:val="0"/>
        <w:numPr>
          <w:ilvl w:val="0"/>
          <w:numId w:val="2"/>
        </w:numPr>
        <w:jc w:val="both"/>
        <w:rPr>
          <w:rFonts w:cs="Arial"/>
          <w:b/>
        </w:rPr>
      </w:pPr>
      <w:r w:rsidRPr="008058DD">
        <w:rPr>
          <w:rFonts w:cs="Arial"/>
          <w:b/>
        </w:rPr>
        <w:lastRenderedPageBreak/>
        <w:t>OBVESTILO O ODLOČITVI O ODDAJI</w:t>
      </w:r>
      <w:r>
        <w:rPr>
          <w:rFonts w:cs="Arial"/>
          <w:b/>
        </w:rPr>
        <w:t xml:space="preserve"> / NEODDAJI</w:t>
      </w:r>
      <w:r w:rsidRPr="008058DD">
        <w:rPr>
          <w:rFonts w:cs="Arial"/>
          <w:b/>
        </w:rPr>
        <w:t xml:space="preserve"> NAROČILA</w:t>
      </w:r>
      <w:bookmarkEnd w:id="1"/>
      <w:bookmarkEnd w:id="2"/>
      <w:bookmarkEnd w:id="3"/>
      <w:r>
        <w:rPr>
          <w:rFonts w:cs="Arial"/>
          <w:b/>
        </w:rPr>
        <w:t>:</w:t>
      </w:r>
    </w:p>
    <w:p w:rsidR="00DA325D" w:rsidP="00DA325D" w:rsidRDefault="00DC638B" w14:paraId="3407B092" w14:textId="0369D83C">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rsidR="0062247C" w:rsidP="00DA325D" w:rsidRDefault="0062247C" w14:paraId="0E993890" w14:textId="77777777">
      <w:pPr>
        <w:tabs>
          <w:tab w:val="num" w:pos="0"/>
        </w:tabs>
        <w:jc w:val="both"/>
        <w:rPr>
          <w:rFonts w:cs="Arial"/>
        </w:rPr>
      </w:pPr>
    </w:p>
    <w:p w:rsidRPr="006C5B68" w:rsidR="00DA325D" w:rsidP="00DA325D" w:rsidRDefault="00DA325D" w14:paraId="260DB273" w14:textId="77777777">
      <w:pPr>
        <w:widowControl w:val="0"/>
        <w:jc w:val="both"/>
        <w:rPr>
          <w:rFonts w:cs="Arial"/>
        </w:rPr>
      </w:pPr>
      <w:r w:rsidRPr="006C5B68">
        <w:rPr>
          <w:rFonts w:cs="Arial"/>
        </w:rPr>
        <w:t>Ne glede na izid postopka ponudnik ni upravičen do povrnitve stroškov v zvezi s pripravo ponudbe.</w:t>
      </w:r>
    </w:p>
    <w:p w:rsidR="00DA325D" w:rsidP="00DA325D" w:rsidRDefault="00DA325D" w14:paraId="76839E58" w14:textId="77777777">
      <w:pPr>
        <w:jc w:val="both"/>
        <w:rPr>
          <w:rFonts w:cs="Arial"/>
          <w:highlight w:val="yellow"/>
        </w:rPr>
      </w:pPr>
    </w:p>
    <w:p w:rsidRPr="00160AF7" w:rsidR="00DA325D" w:rsidP="00DA325D" w:rsidRDefault="00DA325D" w14:paraId="325E9B7E" w14:textId="77777777">
      <w:pPr>
        <w:widowControl w:val="0"/>
        <w:numPr>
          <w:ilvl w:val="0"/>
          <w:numId w:val="2"/>
        </w:numPr>
        <w:jc w:val="both"/>
        <w:rPr>
          <w:rFonts w:cs="Arial"/>
          <w:b/>
        </w:rPr>
      </w:pPr>
      <w:r w:rsidRPr="00160AF7">
        <w:rPr>
          <w:rFonts w:cs="Arial"/>
          <w:b/>
        </w:rPr>
        <w:t>SKLENITEV POGODBE Z IZBRANIM PONUDNIKOM:</w:t>
      </w:r>
    </w:p>
    <w:p w:rsidRPr="00DC638B" w:rsidR="00DC638B" w:rsidP="00DC638B" w:rsidRDefault="00DC638B" w14:paraId="4372D686" w14:textId="3B7D9904">
      <w:pPr>
        <w:widowControl w:val="0"/>
        <w:jc w:val="both"/>
        <w:rPr>
          <w:rFonts w:cs="Arial"/>
        </w:rPr>
      </w:pPr>
      <w:r w:rsidRPr="00DC638B">
        <w:rPr>
          <w:rFonts w:cs="Arial"/>
        </w:rPr>
        <w:t>Po pravnomočnosti odločitve o oddaji naročila, bo naročnik pozval ponudnik</w:t>
      </w:r>
      <w:r w:rsidR="00000228">
        <w:rPr>
          <w:rFonts w:cs="Arial"/>
        </w:rPr>
        <w:t>e</w:t>
      </w:r>
      <w:r w:rsidRPr="00DC638B">
        <w:rPr>
          <w:rFonts w:cs="Arial"/>
        </w:rPr>
        <w:t xml:space="preserve">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rsidRPr="00DC638B" w:rsidR="00DC638B" w:rsidP="00DC638B" w:rsidRDefault="00DC638B" w14:paraId="279CB48A" w14:textId="5C984F93">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w:t>
      </w:r>
    </w:p>
    <w:p w:rsidR="00DA325D" w:rsidP="00DA325D" w:rsidRDefault="00DA325D" w14:paraId="54539CC9" w14:textId="77777777">
      <w:pPr>
        <w:widowControl w:val="0"/>
        <w:jc w:val="both"/>
        <w:rPr>
          <w:rFonts w:cs="Arial"/>
        </w:rPr>
      </w:pPr>
    </w:p>
    <w:p w:rsidR="00DA325D" w:rsidP="00DA325D" w:rsidRDefault="00DA325D" w14:paraId="26B2B7F8" w14:textId="5A319D3C">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Pr="1E078CCF">
        <w:rPr>
          <w:rFonts w:cs="Arial"/>
        </w:rPr>
        <w:t>po posameznem sklopu</w:t>
      </w:r>
      <w:r w:rsidRPr="00124DF0">
        <w:rPr>
          <w:rFonts w:cs="Arial"/>
          <w:i/>
          <w:iCs/>
        </w:rPr>
        <w:t>,</w:t>
      </w:r>
      <w:r w:rsidR="007C456E">
        <w:rPr>
          <w:rFonts w:cs="Arial"/>
          <w:i/>
          <w:iCs/>
          <w:color w:val="BFBFBF" w:themeColor="background1" w:themeShade="BF"/>
          <w:sz w:val="18"/>
          <w:szCs w:val="18"/>
        </w:rPr>
        <w:t xml:space="preserve"> </w:t>
      </w:r>
      <w:r w:rsidRPr="0088496C" w:rsidR="0088496C">
        <w:rPr>
          <w:rFonts w:cs="Arial"/>
          <w:iCs/>
        </w:rPr>
        <w:t>lahko</w:t>
      </w:r>
      <w:r w:rsidR="0088496C">
        <w:rPr>
          <w:rFonts w:cs="Arial"/>
          <w:i/>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rsidR="00DA325D" w:rsidP="00DA325D" w:rsidRDefault="00DA325D" w14:paraId="31485C9E" w14:textId="77777777">
      <w:pPr>
        <w:widowControl w:val="0"/>
        <w:jc w:val="both"/>
        <w:rPr>
          <w:rFonts w:cs="Arial"/>
        </w:rPr>
      </w:pPr>
    </w:p>
    <w:p w:rsidRPr="008C6275" w:rsidR="00DA325D" w:rsidP="00DA325D" w:rsidRDefault="00DA325D" w14:paraId="4015E3BA" w14:textId="77777777">
      <w:pPr>
        <w:widowControl w:val="0"/>
        <w:numPr>
          <w:ilvl w:val="0"/>
          <w:numId w:val="2"/>
        </w:numPr>
        <w:jc w:val="both"/>
        <w:rPr>
          <w:rFonts w:cs="Arial"/>
          <w:b/>
        </w:rPr>
      </w:pPr>
      <w:r>
        <w:rPr>
          <w:rFonts w:cs="Arial"/>
          <w:b/>
        </w:rPr>
        <w:t>POSLOVNA SKRIVNOST</w:t>
      </w:r>
      <w:r w:rsidRPr="00160AF7">
        <w:rPr>
          <w:rFonts w:cs="Arial"/>
          <w:b/>
        </w:rPr>
        <w:t>:</w:t>
      </w:r>
    </w:p>
    <w:p w:rsidRPr="00160AF7" w:rsidR="00DA325D" w:rsidP="00DA325D" w:rsidRDefault="00DA325D" w14:paraId="22CE379B" w14:textId="77777777">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rsidR="00DA325D" w:rsidP="00DA325D" w:rsidRDefault="00DA325D" w14:paraId="5C37F166" w14:textId="77777777">
      <w:pPr>
        <w:jc w:val="both"/>
        <w:rPr>
          <w:rFonts w:cs="Arial"/>
          <w:b/>
        </w:rPr>
      </w:pPr>
    </w:p>
    <w:p w:rsidRPr="00160AF7" w:rsidR="00DA325D" w:rsidP="00DA325D" w:rsidRDefault="00DA325D" w14:paraId="6934C9D1" w14:textId="77777777">
      <w:pPr>
        <w:widowControl w:val="0"/>
        <w:numPr>
          <w:ilvl w:val="0"/>
          <w:numId w:val="2"/>
        </w:numPr>
        <w:jc w:val="both"/>
        <w:rPr>
          <w:rFonts w:cs="Arial"/>
          <w:b/>
        </w:rPr>
      </w:pPr>
      <w:r w:rsidRPr="00160AF7">
        <w:rPr>
          <w:rFonts w:cs="Arial"/>
          <w:b/>
        </w:rPr>
        <w:t>ZAUPNOST PODATKOV:</w:t>
      </w:r>
    </w:p>
    <w:p w:rsidR="00DA325D" w:rsidP="00DA325D" w:rsidRDefault="00DA325D" w14:paraId="292F491E" w14:textId="77777777">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rsidR="00DA325D" w:rsidP="00DA325D" w:rsidRDefault="00DA325D" w14:paraId="1614D6D9" w14:textId="77777777">
      <w:pPr>
        <w:pStyle w:val="1"/>
        <w:rPr>
          <w:rFonts w:ascii="Arial" w:hAnsi="Arial" w:cs="Arial"/>
          <w:i w:val="0"/>
          <w:color w:val="auto"/>
          <w:sz w:val="22"/>
          <w:szCs w:val="22"/>
        </w:rPr>
      </w:pPr>
    </w:p>
    <w:p w:rsidRPr="008058DD" w:rsidR="00DA325D" w:rsidP="00DA325D" w:rsidRDefault="00DA325D" w14:paraId="3882F93B" w14:textId="77777777">
      <w:pPr>
        <w:widowControl w:val="0"/>
        <w:numPr>
          <w:ilvl w:val="0"/>
          <w:numId w:val="2"/>
        </w:numPr>
        <w:jc w:val="both"/>
        <w:rPr>
          <w:rFonts w:cs="Arial"/>
          <w:b/>
        </w:rPr>
      </w:pPr>
      <w:bookmarkStart w:name="_Toc336851761" w:id="6"/>
      <w:bookmarkStart w:name="_Toc336851809" w:id="7"/>
      <w:bookmarkStart w:name="_Toc509692085" w:id="8"/>
      <w:r w:rsidRPr="008058DD">
        <w:rPr>
          <w:rFonts w:cs="Arial"/>
          <w:b/>
        </w:rPr>
        <w:t>ODSTOP OD IZVEDBE JAVNEGA NAROČILA</w:t>
      </w:r>
      <w:bookmarkEnd w:id="6"/>
      <w:bookmarkEnd w:id="7"/>
      <w:bookmarkEnd w:id="8"/>
      <w:r>
        <w:rPr>
          <w:rFonts w:cs="Arial"/>
          <w:b/>
        </w:rPr>
        <w:t>:</w:t>
      </w:r>
    </w:p>
    <w:p w:rsidR="00DA325D" w:rsidP="00DA325D" w:rsidRDefault="00DA325D" w14:paraId="13A02155" w14:textId="6F9E26FE">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name="_Hlk103165276" w:id="9"/>
      <w:r w:rsidR="00A71FA1">
        <w:rPr>
          <w:rFonts w:cs="Arial"/>
        </w:rPr>
        <w:t>V primeru, da naročnik odstopi od izvedbe javnega naročila in z izbranim ponudnikom ne sklene pogodbe o izvedbi javnega naročila, bo naročnik o svoji odločitvi in o razlogih odstopa pisno obvestil ponudnike.</w:t>
      </w:r>
      <w:bookmarkEnd w:id="9"/>
    </w:p>
    <w:p w:rsidR="00DA325D" w:rsidP="00DA325D" w:rsidRDefault="00DA325D" w14:paraId="012B65A4" w14:textId="77777777">
      <w:pPr>
        <w:pStyle w:val="Pripombabesedilo"/>
        <w:jc w:val="both"/>
        <w:rPr>
          <w:rFonts w:cs="Arial"/>
          <w:sz w:val="22"/>
          <w:szCs w:val="22"/>
        </w:rPr>
      </w:pPr>
    </w:p>
    <w:p w:rsidRPr="00950A20" w:rsidR="00DA325D" w:rsidP="00DA325D" w:rsidRDefault="00DA325D" w14:paraId="78E6FB0C" w14:textId="77777777">
      <w:pPr>
        <w:widowControl w:val="0"/>
        <w:numPr>
          <w:ilvl w:val="0"/>
          <w:numId w:val="2"/>
        </w:numPr>
        <w:jc w:val="both"/>
        <w:rPr>
          <w:rFonts w:cs="Arial"/>
          <w:b/>
        </w:rPr>
      </w:pPr>
      <w:r w:rsidRPr="00950A20">
        <w:rPr>
          <w:rFonts w:cs="Arial"/>
          <w:b/>
        </w:rPr>
        <w:t>REVIZIJA:</w:t>
      </w:r>
    </w:p>
    <w:p w:rsidRPr="00D55749" w:rsidR="00DA325D" w:rsidP="00DA325D" w:rsidRDefault="00DA325D" w14:paraId="5039FD96" w14:textId="45E9D2BB">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rsidRPr="00D55749" w:rsidR="00DA325D" w:rsidP="00DA325D" w:rsidRDefault="00DA325D" w14:paraId="5BC23D08" w14:textId="77777777">
      <w:pPr>
        <w:jc w:val="both"/>
        <w:rPr>
          <w:rFonts w:cs="Arial"/>
          <w:lang w:eastAsia="zh-CN"/>
        </w:rPr>
      </w:pPr>
    </w:p>
    <w:p w:rsidRPr="00D55749" w:rsidR="00DA325D" w:rsidP="00DA325D" w:rsidRDefault="00DA325D" w14:paraId="45AC3811" w14:textId="7470B252">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rsidRPr="00D55749" w:rsidR="00DA325D" w:rsidP="00DA325D" w:rsidRDefault="00DA325D" w14:paraId="7AEFCE0C" w14:textId="77777777">
      <w:pPr>
        <w:jc w:val="both"/>
        <w:rPr>
          <w:rFonts w:cs="Arial"/>
          <w:lang w:eastAsia="zh-CN"/>
        </w:rPr>
      </w:pPr>
    </w:p>
    <w:p w:rsidRPr="00D55749" w:rsidR="00DA325D" w:rsidP="00DA325D" w:rsidRDefault="00DA325D" w14:paraId="5CC09573" w14:textId="77777777">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Pr="00567A20" w:rsidR="00DA325D" w:rsidP="00DA325D" w:rsidRDefault="00DA325D" w14:paraId="6332369D" w14:textId="77777777">
      <w:pPr>
        <w:jc w:val="both"/>
        <w:rPr>
          <w:rFonts w:cs="Arial"/>
          <w:lang w:eastAsia="zh-CN"/>
        </w:rPr>
      </w:pPr>
    </w:p>
    <w:p w:rsidRPr="00D55749" w:rsidR="00DA325D" w:rsidP="00DA325D" w:rsidRDefault="00DA325D" w14:paraId="18661D13" w14:textId="77777777">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rsidRPr="00D55749" w:rsidR="00DA325D" w:rsidP="00DA325D" w:rsidRDefault="00DA325D" w14:paraId="207614EE" w14:textId="77777777">
      <w:pPr>
        <w:pStyle w:val="Telobesedila"/>
        <w:spacing w:after="0"/>
        <w:jc w:val="both"/>
        <w:rPr>
          <w:rFonts w:cs="Arial"/>
          <w:bCs/>
          <w:iCs/>
          <w:lang w:val="sl-SI"/>
        </w:rPr>
      </w:pPr>
    </w:p>
    <w:p w:rsidRPr="00D55749" w:rsidR="00DA325D" w:rsidP="00DA325D" w:rsidRDefault="00DA325D" w14:paraId="6D0DBCAF" w14:textId="77777777">
      <w:pPr>
        <w:pStyle w:val="Telobesedila"/>
        <w:spacing w:after="0"/>
        <w:jc w:val="both"/>
        <w:rPr>
          <w:rFonts w:cs="Arial"/>
          <w:bCs/>
          <w:iCs/>
          <w:lang w:val="sl-SI"/>
        </w:rPr>
      </w:pPr>
      <w:r w:rsidRPr="00D55749">
        <w:rPr>
          <w:rFonts w:cs="Arial"/>
          <w:bCs/>
          <w:iCs/>
          <w:lang w:val="sl-SI"/>
        </w:rPr>
        <w:t>Podatki za plačilo takse:</w:t>
      </w:r>
    </w:p>
    <w:p w:rsidRPr="00D55749" w:rsidR="00DA325D" w:rsidP="00DA325D" w:rsidRDefault="00DA325D" w14:paraId="430C77B1" w14:textId="77777777">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rsidRPr="00D55749" w:rsidR="00DA325D" w:rsidP="00DA325D" w:rsidRDefault="00DA325D" w14:paraId="50588D5A" w14:textId="77777777">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rsidRPr="00D55749" w:rsidR="00DA325D" w:rsidP="00DA325D" w:rsidRDefault="00DA325D" w14:paraId="70339D8B" w14:textId="77777777">
      <w:pPr>
        <w:pStyle w:val="Telobesedila"/>
        <w:numPr>
          <w:ilvl w:val="0"/>
          <w:numId w:val="25"/>
        </w:numPr>
        <w:spacing w:after="0"/>
        <w:ind w:left="360"/>
        <w:jc w:val="both"/>
        <w:rPr>
          <w:rFonts w:cs="Arial"/>
          <w:bCs/>
          <w:iCs/>
          <w:lang w:val="sl-SI"/>
        </w:rPr>
      </w:pPr>
      <w:r w:rsidRPr="00D55749">
        <w:rPr>
          <w:rFonts w:cs="Arial"/>
          <w:bCs/>
          <w:iCs/>
          <w:lang w:val="sl-SI"/>
        </w:rPr>
        <w:t>SWIFT KODA: BSLJSI2X</w:t>
      </w:r>
    </w:p>
    <w:p w:rsidRPr="00D55749" w:rsidR="00DA325D" w:rsidP="00DA325D" w:rsidRDefault="00DA325D" w14:paraId="072FD443" w14:textId="77777777">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rsidRPr="00D55749" w:rsidR="00DA325D" w:rsidP="00DA325D" w:rsidRDefault="00DA325D" w14:paraId="50EEBE12" w14:textId="77777777">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rsidRPr="00D55749" w:rsidR="00DA325D" w:rsidP="00DA325D" w:rsidRDefault="00DA325D" w14:paraId="71FE8710" w14:textId="77777777">
      <w:pPr>
        <w:pStyle w:val="Telobesedila"/>
        <w:tabs>
          <w:tab w:val="num" w:pos="0"/>
        </w:tabs>
        <w:spacing w:after="0"/>
        <w:jc w:val="both"/>
        <w:rPr>
          <w:rFonts w:cs="Arial"/>
          <w:bCs/>
          <w:iCs/>
          <w:lang w:val="sl-SI"/>
        </w:rPr>
      </w:pPr>
    </w:p>
    <w:p w:rsidR="00DA325D" w:rsidP="00DA325D" w:rsidRDefault="00DA325D" w14:paraId="4C905870" w14:textId="77777777">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rsidRPr="00181E29" w:rsidR="00DA325D" w:rsidP="00DA325D" w:rsidRDefault="00DA325D" w14:paraId="589DA29E" w14:textId="77777777">
      <w:pPr>
        <w:pStyle w:val="Telobesedila"/>
        <w:tabs>
          <w:tab w:val="num" w:pos="0"/>
        </w:tabs>
        <w:spacing w:after="0"/>
        <w:jc w:val="both"/>
        <w:rPr>
          <w:rFonts w:cs="Arial"/>
          <w:bCs/>
          <w:iCs/>
          <w:lang w:val="sl-SI"/>
        </w:rPr>
      </w:pPr>
    </w:p>
    <w:p w:rsidRPr="00E959C2" w:rsidR="00DA325D" w:rsidP="00DA325D" w:rsidRDefault="00DA325D" w14:paraId="4EAA7740" w14:textId="33485456">
      <w:pPr>
        <w:widowControl w:val="0"/>
        <w:numPr>
          <w:ilvl w:val="0"/>
          <w:numId w:val="2"/>
        </w:numPr>
        <w:jc w:val="both"/>
        <w:rPr>
          <w:rFonts w:cs="Arial"/>
          <w:b/>
        </w:rPr>
      </w:pPr>
      <w:r w:rsidRPr="00951ABA">
        <w:rPr>
          <w:rFonts w:cs="Arial"/>
          <w:b/>
        </w:rPr>
        <w:t xml:space="preserve">POSEBNA OBVESTILA / OPOZORILA: </w:t>
      </w:r>
    </w:p>
    <w:p w:rsidRPr="00D55749" w:rsidR="00DC638B" w:rsidP="00DC638B" w:rsidRDefault="00E959C2" w14:paraId="48621007" w14:textId="11EA7B1B">
      <w:pPr>
        <w:widowControl w:val="0"/>
        <w:jc w:val="both"/>
        <w:rPr>
          <w:rFonts w:cs="Arial"/>
        </w:rPr>
      </w:pPr>
      <w:r>
        <w:rPr>
          <w:rFonts w:cs="Arial"/>
        </w:rPr>
        <w:t>Dodatne informacije in z</w:t>
      </w:r>
      <w:r w:rsidRPr="00D55749" w:rsidR="00DC638B">
        <w:rPr>
          <w:rFonts w:cs="Arial"/>
        </w:rPr>
        <w:t xml:space="preserve">ahteve </w:t>
      </w:r>
      <w:r w:rsidR="00DC638B">
        <w:rPr>
          <w:rFonts w:cs="Arial"/>
        </w:rPr>
        <w:t xml:space="preserve">naročnika v zvezi z izvedbo predmetnega javnega naročila </w:t>
      </w:r>
      <w:r w:rsidRPr="00D55749" w:rsidR="00DC638B">
        <w:rPr>
          <w:rFonts w:cs="Arial"/>
        </w:rPr>
        <w:t xml:space="preserve">so </w:t>
      </w:r>
      <w:r w:rsidR="00DC638B">
        <w:rPr>
          <w:rFonts w:cs="Arial"/>
        </w:rPr>
        <w:t xml:space="preserve">tudi </w:t>
      </w:r>
      <w:r w:rsidRPr="00D55749" w:rsidR="00DC638B">
        <w:rPr>
          <w:rFonts w:cs="Arial"/>
        </w:rPr>
        <w:t>zajete v osnutku pogodbe OBR – 2.17, ki je sestavni del razpisne dokumentacije.</w:t>
      </w:r>
    </w:p>
    <w:p w:rsidR="00DA325D" w:rsidP="00DA325D" w:rsidRDefault="00DA325D" w14:paraId="2DE09DD5" w14:textId="77777777">
      <w:pPr>
        <w:widowControl w:val="0"/>
        <w:jc w:val="both"/>
        <w:rPr>
          <w:rFonts w:cs="Arial"/>
        </w:rPr>
      </w:pPr>
    </w:p>
    <w:p w:rsidR="00F02655" w:rsidP="00F02655" w:rsidRDefault="00DA325D" w14:paraId="75E8AC78" w14:textId="4D3106F7">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Pr="006C5B68" w:rsidR="00DC638B" w:rsidP="00F02655" w:rsidRDefault="00DC638B" w14:paraId="6CE52352" w14:textId="77777777">
      <w:pPr>
        <w:widowControl w:val="0"/>
        <w:jc w:val="both"/>
        <w:rPr>
          <w:rFonts w:cs="Arial"/>
        </w:rPr>
      </w:pPr>
    </w:p>
    <w:p w:rsidRPr="00FB4B9A" w:rsidR="00D55749" w:rsidP="00E21E24" w:rsidRDefault="00D55749" w14:paraId="7113D965" w14:textId="3098FAF3">
      <w:pPr>
        <w:jc w:val="both"/>
        <w:rPr>
          <w:strike/>
        </w:rPr>
      </w:pPr>
    </w:p>
    <w:sectPr w:rsidRPr="00FB4B9A" w:rsidR="00D55749" w:rsidSect="00001218">
      <w:headerReference w:type="default" r:id="rId16"/>
      <w:footerReference w:type="default" r:id="rId17"/>
      <w:headerReference w:type="first" r:id="rId18"/>
      <w:footerReference w:type="first" r:id="rId19"/>
      <w:pgSz w:w="11906" w:h="16838" w:orient="portrait"/>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8AF" w:rsidRDefault="00C718AF" w14:paraId="5D2FB254" w14:textId="77777777">
      <w:r>
        <w:separator/>
      </w:r>
    </w:p>
  </w:endnote>
  <w:endnote w:type="continuationSeparator" w:id="0">
    <w:p w:rsidR="00C718AF" w:rsidRDefault="00C718AF" w14:paraId="6A059905" w14:textId="77777777">
      <w:r>
        <w:continuationSeparator/>
      </w:r>
    </w:p>
  </w:endnote>
  <w:endnote w:type="continuationNotice" w:id="1">
    <w:p w:rsidR="00C718AF" w:rsidRDefault="00C718AF" w14:paraId="7E9C0CD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001218" w:rsidR="00380669" w:rsidP="00001218" w:rsidRDefault="00380669" w14:paraId="70145294" w14:textId="6325F085">
    <w:pPr>
      <w:pStyle w:val="Noga"/>
      <w:pBdr>
        <w:top w:val="single" w:color="auto" w:sz="4" w:space="1"/>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67A20">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67A20">
      <w:rPr>
        <w:rStyle w:val="tevilkastrani"/>
        <w:noProof/>
        <w:sz w:val="20"/>
        <w:szCs w:val="20"/>
      </w:rPr>
      <w:t>6</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color="auto" w:sz="4" w:space="0"/>
      </w:tblBorders>
      <w:tblLook w:val="01E0" w:firstRow="1" w:lastRow="1" w:firstColumn="1" w:lastColumn="1" w:noHBand="0" w:noVBand="0"/>
    </w:tblPr>
    <w:tblGrid>
      <w:gridCol w:w="4515"/>
      <w:gridCol w:w="4517"/>
    </w:tblGrid>
    <w:tr w:rsidRPr="00A1445A" w:rsidR="00380669" w:rsidTr="00A1445A" w14:paraId="0D83BC5A" w14:textId="77777777">
      <w:tc>
        <w:tcPr>
          <w:tcW w:w="4605" w:type="dxa"/>
          <w:shd w:val="clear" w:color="auto" w:fill="auto"/>
        </w:tcPr>
        <w:p w:rsidRPr="005A785E" w:rsidR="00380669" w:rsidP="002618E0" w:rsidRDefault="00380669" w14:paraId="5F134AB7" w14:textId="78CE0A8F">
          <w:pPr>
            <w:rPr>
              <w:noProof/>
            </w:rPr>
          </w:pPr>
        </w:p>
      </w:tc>
      <w:tc>
        <w:tcPr>
          <w:tcW w:w="4605" w:type="dxa"/>
          <w:shd w:val="clear" w:color="auto" w:fill="auto"/>
        </w:tcPr>
        <w:p w:rsidRPr="00A1445A" w:rsidR="00380669" w:rsidP="00A1445A" w:rsidRDefault="00380669" w14:paraId="02262C72" w14:textId="0477BAE2">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67A2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67A20">
            <w:rPr>
              <w:rStyle w:val="tevilkastrani"/>
              <w:rFonts w:cs="Arial"/>
              <w:noProof/>
            </w:rPr>
            <w:t>6</w:t>
          </w:r>
          <w:r w:rsidRPr="00A1445A">
            <w:rPr>
              <w:rStyle w:val="tevilkastrani"/>
              <w:rFonts w:cs="Arial"/>
            </w:rPr>
            <w:fldChar w:fldCharType="end"/>
          </w:r>
        </w:p>
      </w:tc>
    </w:tr>
  </w:tbl>
  <w:p w:rsidRPr="00FC6CF0" w:rsidR="00380669" w:rsidRDefault="00380669" w14:paraId="11DD7F40"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8AF" w:rsidRDefault="00C718AF" w14:paraId="36C8FBD1" w14:textId="77777777">
      <w:r>
        <w:separator/>
      </w:r>
    </w:p>
  </w:footnote>
  <w:footnote w:type="continuationSeparator" w:id="0">
    <w:p w:rsidR="00C718AF" w:rsidRDefault="00C718AF" w14:paraId="327A6576" w14:textId="77777777">
      <w:r>
        <w:continuationSeparator/>
      </w:r>
    </w:p>
  </w:footnote>
  <w:footnote w:type="continuationNotice" w:id="1">
    <w:p w:rsidR="00C718AF" w:rsidRDefault="00C718AF" w14:paraId="57E2DD5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80669" w:rsidTr="002F05FA" w14:paraId="012B7E2C" w14:textId="77777777">
      <w:tc>
        <w:tcPr>
          <w:tcW w:w="3020" w:type="dxa"/>
        </w:tcPr>
        <w:p w:rsidR="00380669" w:rsidP="002F05FA" w:rsidRDefault="00380669" w14:paraId="65BFEAAE" w14:textId="4EA09254">
          <w:pPr>
            <w:ind w:left="-115"/>
          </w:pPr>
        </w:p>
      </w:tc>
      <w:tc>
        <w:tcPr>
          <w:tcW w:w="3020" w:type="dxa"/>
        </w:tcPr>
        <w:p w:rsidR="00380669" w:rsidP="002F05FA" w:rsidRDefault="00380669" w14:paraId="6B9C10F7" w14:textId="76F52FAF">
          <w:pPr>
            <w:jc w:val="center"/>
          </w:pPr>
        </w:p>
      </w:tc>
      <w:tc>
        <w:tcPr>
          <w:tcW w:w="3020" w:type="dxa"/>
        </w:tcPr>
        <w:p w:rsidR="00380669" w:rsidP="002F05FA" w:rsidRDefault="00380669" w14:paraId="6D764AE6" w14:textId="680565DB">
          <w:pPr>
            <w:ind w:right="-115"/>
            <w:jc w:val="right"/>
          </w:pPr>
        </w:p>
      </w:tc>
    </w:tr>
  </w:tbl>
  <w:p w:rsidR="00380669" w:rsidRDefault="00380669" w14:paraId="1C1622EF" w14:textId="7844E5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Pr="00A1445A" w:rsidR="00380669" w:rsidTr="00A04B00" w14:paraId="13D88D74" w14:textId="77777777">
      <w:tc>
        <w:tcPr>
          <w:tcW w:w="4039" w:type="dxa"/>
          <w:tcBorders>
            <w:bottom w:val="single" w:color="auto" w:sz="4" w:space="0"/>
          </w:tcBorders>
          <w:shd w:val="clear" w:color="auto" w:fill="auto"/>
        </w:tcPr>
        <w:p w:rsidRPr="00A04B00" w:rsidR="00380669" w:rsidP="00A04B00" w:rsidRDefault="00380669" w14:paraId="5A9F1F73" w14:textId="77777777">
          <w:pPr>
            <w:ind w:right="6"/>
            <w:rPr>
              <w:rFonts w:cs="Arial"/>
              <w:b/>
              <w:color w:val="000000"/>
            </w:rPr>
          </w:pPr>
          <w:r w:rsidRPr="00A04B00">
            <w:rPr>
              <w:rFonts w:cs="Arial"/>
              <w:b/>
              <w:color w:val="000000"/>
            </w:rPr>
            <w:t>Zavod Republike Slovenije</w:t>
          </w:r>
        </w:p>
        <w:p w:rsidRPr="00A04B00" w:rsidR="00380669" w:rsidP="00A04B00" w:rsidRDefault="00380669" w14:paraId="258654CC" w14:textId="77777777">
          <w:pPr>
            <w:ind w:right="6"/>
            <w:rPr>
              <w:rFonts w:cs="Arial"/>
              <w:b/>
              <w:color w:val="000000"/>
            </w:rPr>
          </w:pPr>
          <w:r w:rsidRPr="00A04B00">
            <w:rPr>
              <w:rFonts w:cs="Arial"/>
              <w:b/>
              <w:color w:val="000000"/>
            </w:rPr>
            <w:t>za blagovne rezerve</w:t>
          </w:r>
        </w:p>
        <w:p w:rsidRPr="00A04B00" w:rsidR="00380669" w:rsidP="00A04B00" w:rsidRDefault="00380669" w14:paraId="2D6FDDAB" w14:textId="77777777">
          <w:pPr>
            <w:ind w:right="6"/>
            <w:rPr>
              <w:rFonts w:cs="Arial"/>
              <w:color w:val="000000"/>
              <w:spacing w:val="-2"/>
            </w:rPr>
          </w:pPr>
        </w:p>
        <w:p w:rsidRPr="00C0552D" w:rsidR="00380669" w:rsidP="00A1445A" w:rsidRDefault="00380669" w14:paraId="3797AE81" w14:textId="77777777">
          <w:pPr>
            <w:ind w:right="6"/>
            <w:jc w:val="both"/>
            <w:rPr>
              <w:rFonts w:cs="Arial"/>
              <w:color w:val="000000"/>
              <w:spacing w:val="-2"/>
            </w:rPr>
          </w:pPr>
          <w:r w:rsidRPr="00C0552D">
            <w:rPr>
              <w:rFonts w:cs="Arial"/>
              <w:color w:val="000000"/>
              <w:spacing w:val="-2"/>
            </w:rPr>
            <w:t>Dunajska cesta 106, SI-1000 Ljubljana</w:t>
          </w:r>
        </w:p>
        <w:p w:rsidRPr="00C0552D" w:rsidR="00380669" w:rsidP="00A1445A" w:rsidRDefault="00380669" w14:paraId="510E6C58" w14:textId="77777777">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380669" w:rsidP="00A1445A" w:rsidRDefault="00380669" w14:paraId="315F51DF" w14:textId="77777777">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Pr="00A1445A" w:rsidR="00380669" w:rsidP="00A04B00" w:rsidRDefault="00380669" w14:paraId="6AE5C7CC" w14:textId="6658B975">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Pr="00A1445A" w:rsidR="00380669" w:rsidP="00A04B00" w:rsidRDefault="00380669" w14:paraId="0C2EC14B" w14:textId="3FFEFCE4">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r:id="rId2">
            <w:r w:rsidRPr="00465527">
              <w:rPr>
                <w:rStyle w:val="Hiperpovezava"/>
                <w:rFonts w:cs="Arial"/>
                <w:sz w:val="20"/>
                <w:szCs w:val="20"/>
              </w:rPr>
              <w:t>info@dbr.si</w:t>
            </w:r>
          </w:hyperlink>
        </w:p>
        <w:p w:rsidR="00380669" w:rsidP="00A04B00" w:rsidRDefault="00380669" w14:paraId="5D3E01FF" w14:textId="77777777">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r:id="rId3">
            <w:r w:rsidRPr="00465527">
              <w:rPr>
                <w:rStyle w:val="Hiperpovezava"/>
                <w:rFonts w:cs="Arial"/>
                <w:sz w:val="20"/>
                <w:szCs w:val="20"/>
              </w:rPr>
              <w:t>www.dbr.si</w:t>
            </w:r>
          </w:hyperlink>
        </w:p>
        <w:p w:rsidRPr="00A1445A" w:rsidR="00380669" w:rsidP="00A04B00" w:rsidRDefault="00380669" w14:paraId="78BA082D" w14:textId="74CFA6C6">
          <w:pPr>
            <w:tabs>
              <w:tab w:val="left" w:pos="1309"/>
            </w:tabs>
            <w:rPr>
              <w:rFonts w:cs="Arial"/>
              <w:color w:val="000000"/>
              <w:sz w:val="20"/>
              <w:szCs w:val="20"/>
            </w:rPr>
          </w:pPr>
        </w:p>
      </w:tc>
    </w:tr>
    <w:tr w:rsidRPr="00D25C18" w:rsidR="00380669" w:rsidTr="00A04B00" w14:paraId="22E2EDF1" w14:textId="77777777">
      <w:tc>
        <w:tcPr>
          <w:tcW w:w="4039" w:type="dxa"/>
          <w:tcBorders>
            <w:top w:val="single" w:color="auto" w:sz="4" w:space="0"/>
          </w:tcBorders>
          <w:shd w:val="clear" w:color="auto" w:fill="auto"/>
        </w:tcPr>
        <w:p w:rsidRPr="0019099D" w:rsidR="00380669" w:rsidP="00DA325D" w:rsidRDefault="00380669" w14:paraId="75B74C37" w14:textId="7FE5D3E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color="auto" w:sz="4" w:space="0"/>
          </w:tcBorders>
          <w:shd w:val="clear" w:color="auto" w:fill="auto"/>
        </w:tcPr>
        <w:p w:rsidRPr="00D25C18" w:rsidR="00380669" w:rsidP="00EC43F0" w:rsidRDefault="00380669" w14:paraId="13F3D936" w14:textId="77777777">
          <w:pPr>
            <w:rPr>
              <w:rFonts w:cs="Arial"/>
              <w:color w:val="000000"/>
              <w:sz w:val="16"/>
              <w:szCs w:val="16"/>
            </w:rPr>
          </w:pPr>
        </w:p>
      </w:tc>
      <w:tc>
        <w:tcPr>
          <w:tcW w:w="3775" w:type="dxa"/>
          <w:tcBorders>
            <w:top w:val="single" w:color="auto" w:sz="4" w:space="0"/>
          </w:tcBorders>
          <w:shd w:val="clear" w:color="auto" w:fill="auto"/>
        </w:tcPr>
        <w:p w:rsidRPr="00D25C18" w:rsidR="00380669" w:rsidP="00845B39" w:rsidRDefault="00380669" w14:paraId="0CE0B095" w14:textId="03D54539">
          <w:pPr>
            <w:jc w:val="right"/>
            <w:rPr>
              <w:rFonts w:cs="Arial"/>
              <w:sz w:val="16"/>
              <w:szCs w:val="16"/>
            </w:rPr>
          </w:pPr>
          <w:r w:rsidRPr="00D25C18">
            <w:rPr>
              <w:rFonts w:cs="Arial"/>
              <w:sz w:val="16"/>
              <w:szCs w:val="16"/>
            </w:rPr>
            <w:t>OBR – 2.02</w:t>
          </w:r>
        </w:p>
      </w:tc>
    </w:tr>
  </w:tbl>
  <w:p w:rsidRPr="00FC6CF0" w:rsidR="00380669" w:rsidP="00001218" w:rsidRDefault="00380669" w14:paraId="76CEF7A9" w14:textId="77777777">
    <w:pPr>
      <w:pStyle w:val="Glava"/>
      <w:rPr>
        <w:rFonts w:cs="Arial"/>
        <w:sz w:val="2"/>
        <w:szCs w:val="2"/>
      </w:rPr>
    </w:pPr>
  </w:p>
  <w:p w:rsidRPr="00FC6CF0" w:rsidR="00380669" w:rsidRDefault="00380669" w14:paraId="7D0008AD"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hAnsi="Arial" w:eastAsia="Times New Roman" w:cs="Aria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hint="default" w:ascii="Arial" w:hAnsi="Arial" w:eastAsia="Times New Roman" w:cs="Arial"/>
        <w:i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hint="default" w:ascii="Symbol" w:hAnsi="Symbol"/>
      </w:rPr>
    </w:lvl>
    <w:lvl w:ilvl="1" w:tplc="4CBA1162">
      <w:start w:val="21"/>
      <w:numFmt w:val="bullet"/>
      <w:lvlText w:val="-"/>
      <w:lvlJc w:val="left"/>
      <w:pPr>
        <w:tabs>
          <w:tab w:val="num" w:pos="2520"/>
        </w:tabs>
        <w:ind w:left="2520" w:hanging="360"/>
      </w:pPr>
      <w:rPr>
        <w:rFonts w:hint="default" w:ascii="Arial" w:hAnsi="Arial" w:eastAsia="Times New Roman" w:cs="Arial"/>
      </w:rPr>
    </w:lvl>
    <w:lvl w:ilvl="2" w:tplc="04240005" w:tentative="1">
      <w:start w:val="1"/>
      <w:numFmt w:val="bullet"/>
      <w:lvlText w:val=""/>
      <w:lvlJc w:val="left"/>
      <w:pPr>
        <w:tabs>
          <w:tab w:val="num" w:pos="3240"/>
        </w:tabs>
        <w:ind w:left="3240" w:hanging="360"/>
      </w:pPr>
      <w:rPr>
        <w:rFonts w:hint="default" w:ascii="Wingdings" w:hAnsi="Wingdings"/>
      </w:rPr>
    </w:lvl>
    <w:lvl w:ilvl="3" w:tplc="04240001" w:tentative="1">
      <w:start w:val="1"/>
      <w:numFmt w:val="bullet"/>
      <w:lvlText w:val=""/>
      <w:lvlJc w:val="left"/>
      <w:pPr>
        <w:tabs>
          <w:tab w:val="num" w:pos="3960"/>
        </w:tabs>
        <w:ind w:left="3960" w:hanging="360"/>
      </w:pPr>
      <w:rPr>
        <w:rFonts w:hint="default" w:ascii="Symbol" w:hAnsi="Symbol"/>
      </w:rPr>
    </w:lvl>
    <w:lvl w:ilvl="4" w:tplc="04240003" w:tentative="1">
      <w:start w:val="1"/>
      <w:numFmt w:val="bullet"/>
      <w:lvlText w:val="o"/>
      <w:lvlJc w:val="left"/>
      <w:pPr>
        <w:tabs>
          <w:tab w:val="num" w:pos="4680"/>
        </w:tabs>
        <w:ind w:left="4680" w:hanging="360"/>
      </w:pPr>
      <w:rPr>
        <w:rFonts w:hint="default" w:ascii="Courier New" w:hAnsi="Courier New" w:cs="Courier New"/>
      </w:rPr>
    </w:lvl>
    <w:lvl w:ilvl="5" w:tplc="04240005" w:tentative="1">
      <w:start w:val="1"/>
      <w:numFmt w:val="bullet"/>
      <w:lvlText w:val=""/>
      <w:lvlJc w:val="left"/>
      <w:pPr>
        <w:tabs>
          <w:tab w:val="num" w:pos="5400"/>
        </w:tabs>
        <w:ind w:left="5400" w:hanging="360"/>
      </w:pPr>
      <w:rPr>
        <w:rFonts w:hint="default" w:ascii="Wingdings" w:hAnsi="Wingdings"/>
      </w:rPr>
    </w:lvl>
    <w:lvl w:ilvl="6" w:tplc="04240001" w:tentative="1">
      <w:start w:val="1"/>
      <w:numFmt w:val="bullet"/>
      <w:lvlText w:val=""/>
      <w:lvlJc w:val="left"/>
      <w:pPr>
        <w:tabs>
          <w:tab w:val="num" w:pos="6120"/>
        </w:tabs>
        <w:ind w:left="6120" w:hanging="360"/>
      </w:pPr>
      <w:rPr>
        <w:rFonts w:hint="default" w:ascii="Symbol" w:hAnsi="Symbol"/>
      </w:rPr>
    </w:lvl>
    <w:lvl w:ilvl="7" w:tplc="04240003" w:tentative="1">
      <w:start w:val="1"/>
      <w:numFmt w:val="bullet"/>
      <w:lvlText w:val="o"/>
      <w:lvlJc w:val="left"/>
      <w:pPr>
        <w:tabs>
          <w:tab w:val="num" w:pos="6840"/>
        </w:tabs>
        <w:ind w:left="6840" w:hanging="360"/>
      </w:pPr>
      <w:rPr>
        <w:rFonts w:hint="default" w:ascii="Courier New" w:hAnsi="Courier New" w:cs="Courier New"/>
      </w:rPr>
    </w:lvl>
    <w:lvl w:ilvl="8" w:tplc="04240005" w:tentative="1">
      <w:start w:val="1"/>
      <w:numFmt w:val="bullet"/>
      <w:lvlText w:val=""/>
      <w:lvlJc w:val="left"/>
      <w:pPr>
        <w:tabs>
          <w:tab w:val="num" w:pos="7560"/>
        </w:tabs>
        <w:ind w:left="7560" w:hanging="360"/>
      </w:pPr>
      <w:rPr>
        <w:rFonts w:hint="default" w:ascii="Wingdings" w:hAnsi="Wingdings"/>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hint="default" w:ascii="Symbol" w:hAnsi="Symbol"/>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408D2152"/>
    <w:multiLevelType w:val="hybridMultilevel"/>
    <w:tmpl w:val="20ACBC02"/>
    <w:lvl w:ilvl="0" w:tplc="5A26B7A0">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hint="default" w:ascii="Arial" w:hAnsi="Arial" w:eastAsia="Times New Roman" w:cs="Aria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hint="default" w:ascii="Arial" w:hAnsi="Arial" w:eastAsia="Times New Roman"/>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hint="default" w:ascii="Symbol" w:hAnsi="Symbol"/>
      </w:rPr>
    </w:lvl>
    <w:lvl w:ilvl="1" w:tplc="04240003" w:tentative="1">
      <w:start w:val="1"/>
      <w:numFmt w:val="bullet"/>
      <w:lvlText w:val="o"/>
      <w:lvlJc w:val="left"/>
      <w:pPr>
        <w:tabs>
          <w:tab w:val="num" w:pos="2205"/>
        </w:tabs>
        <w:ind w:left="2205" w:hanging="360"/>
      </w:pPr>
      <w:rPr>
        <w:rFonts w:hint="default" w:ascii="Courier New" w:hAnsi="Courier New" w:cs="Courier New"/>
      </w:rPr>
    </w:lvl>
    <w:lvl w:ilvl="2" w:tplc="04240005" w:tentative="1">
      <w:start w:val="1"/>
      <w:numFmt w:val="bullet"/>
      <w:lvlText w:val=""/>
      <w:lvlJc w:val="left"/>
      <w:pPr>
        <w:tabs>
          <w:tab w:val="num" w:pos="2925"/>
        </w:tabs>
        <w:ind w:left="2925" w:hanging="360"/>
      </w:pPr>
      <w:rPr>
        <w:rFonts w:hint="default" w:ascii="Wingdings" w:hAnsi="Wingdings"/>
      </w:rPr>
    </w:lvl>
    <w:lvl w:ilvl="3" w:tplc="04240001" w:tentative="1">
      <w:start w:val="1"/>
      <w:numFmt w:val="bullet"/>
      <w:lvlText w:val=""/>
      <w:lvlJc w:val="left"/>
      <w:pPr>
        <w:tabs>
          <w:tab w:val="num" w:pos="3645"/>
        </w:tabs>
        <w:ind w:left="3645" w:hanging="360"/>
      </w:pPr>
      <w:rPr>
        <w:rFonts w:hint="default" w:ascii="Symbol" w:hAnsi="Symbol"/>
      </w:rPr>
    </w:lvl>
    <w:lvl w:ilvl="4" w:tplc="04240003" w:tentative="1">
      <w:start w:val="1"/>
      <w:numFmt w:val="bullet"/>
      <w:lvlText w:val="o"/>
      <w:lvlJc w:val="left"/>
      <w:pPr>
        <w:tabs>
          <w:tab w:val="num" w:pos="4365"/>
        </w:tabs>
        <w:ind w:left="4365" w:hanging="360"/>
      </w:pPr>
      <w:rPr>
        <w:rFonts w:hint="default" w:ascii="Courier New" w:hAnsi="Courier New" w:cs="Courier New"/>
      </w:rPr>
    </w:lvl>
    <w:lvl w:ilvl="5" w:tplc="04240005" w:tentative="1">
      <w:start w:val="1"/>
      <w:numFmt w:val="bullet"/>
      <w:lvlText w:val=""/>
      <w:lvlJc w:val="left"/>
      <w:pPr>
        <w:tabs>
          <w:tab w:val="num" w:pos="5085"/>
        </w:tabs>
        <w:ind w:left="5085" w:hanging="360"/>
      </w:pPr>
      <w:rPr>
        <w:rFonts w:hint="default" w:ascii="Wingdings" w:hAnsi="Wingdings"/>
      </w:rPr>
    </w:lvl>
    <w:lvl w:ilvl="6" w:tplc="04240001" w:tentative="1">
      <w:start w:val="1"/>
      <w:numFmt w:val="bullet"/>
      <w:lvlText w:val=""/>
      <w:lvlJc w:val="left"/>
      <w:pPr>
        <w:tabs>
          <w:tab w:val="num" w:pos="5805"/>
        </w:tabs>
        <w:ind w:left="5805" w:hanging="360"/>
      </w:pPr>
      <w:rPr>
        <w:rFonts w:hint="default" w:ascii="Symbol" w:hAnsi="Symbol"/>
      </w:rPr>
    </w:lvl>
    <w:lvl w:ilvl="7" w:tplc="04240003" w:tentative="1">
      <w:start w:val="1"/>
      <w:numFmt w:val="bullet"/>
      <w:lvlText w:val="o"/>
      <w:lvlJc w:val="left"/>
      <w:pPr>
        <w:tabs>
          <w:tab w:val="num" w:pos="6525"/>
        </w:tabs>
        <w:ind w:left="6525" w:hanging="360"/>
      </w:pPr>
      <w:rPr>
        <w:rFonts w:hint="default" w:ascii="Courier New" w:hAnsi="Courier New" w:cs="Courier New"/>
      </w:rPr>
    </w:lvl>
    <w:lvl w:ilvl="8" w:tplc="04240005" w:tentative="1">
      <w:start w:val="1"/>
      <w:numFmt w:val="bullet"/>
      <w:lvlText w:val=""/>
      <w:lvlJc w:val="left"/>
      <w:pPr>
        <w:tabs>
          <w:tab w:val="num" w:pos="7245"/>
        </w:tabs>
        <w:ind w:left="7245" w:hanging="360"/>
      </w:pPr>
      <w:rPr>
        <w:rFonts w:hint="default" w:ascii="Wingdings" w:hAnsi="Wingdings"/>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hint="default" w:ascii="Symbol" w:hAnsi="Symbol"/>
        <w:color w:val="auto"/>
      </w:rPr>
    </w:lvl>
    <w:lvl w:ilvl="1" w:tplc="1FF69E38">
      <w:start w:val="1"/>
      <w:numFmt w:val="bullet"/>
      <w:lvlText w:val="-"/>
      <w:lvlJc w:val="left"/>
      <w:pPr>
        <w:ind w:left="1440" w:hanging="360"/>
      </w:pPr>
      <w:rPr>
        <w:rFonts w:hint="default" w:ascii="Arial" w:hAnsi="Arial" w:eastAsia="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hint="default" w:ascii="Arial" w:hAnsi="Arial" w:eastAsia="Times New Roman" w:cs="Aria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hint="default" w:ascii="Symbol" w:hAnsi="Symbol"/>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num>
  <w:num w:numId="7">
    <w:abstractNumId w:val="17"/>
  </w:num>
  <w:num w:numId="8">
    <w:abstractNumId w:val="36"/>
  </w:num>
  <w:num w:numId="9">
    <w:abstractNumId w:val="2"/>
  </w:num>
  <w:num w:numId="10">
    <w:abstractNumId w:val="40"/>
  </w:num>
  <w:num w:numId="11">
    <w:abstractNumId w:val="3"/>
  </w:num>
  <w:num w:numId="12">
    <w:abstractNumId w:val="1"/>
  </w:num>
  <w:num w:numId="13">
    <w:abstractNumId w:val="0"/>
  </w:num>
  <w:num w:numId="14">
    <w:abstractNumId w:val="6"/>
  </w:num>
  <w:num w:numId="15">
    <w:abstractNumId w:val="41"/>
  </w:num>
  <w:num w:numId="16">
    <w:abstractNumId w:val="10"/>
  </w:num>
  <w:num w:numId="17">
    <w:abstractNumId w:val="33"/>
  </w:num>
  <w:num w:numId="18">
    <w:abstractNumId w:val="29"/>
  </w:num>
  <w:num w:numId="19">
    <w:abstractNumId w:val="13"/>
  </w:num>
  <w:num w:numId="20">
    <w:abstractNumId w:val="21"/>
  </w:num>
  <w:num w:numId="21">
    <w:abstractNumId w:val="32"/>
  </w:num>
  <w:num w:numId="22">
    <w:abstractNumId w:val="35"/>
  </w:num>
  <w:num w:numId="23">
    <w:abstractNumId w:val="19"/>
  </w:num>
  <w:num w:numId="24">
    <w:abstractNumId w:val="34"/>
  </w:num>
  <w:num w:numId="25">
    <w:abstractNumId w:val="8"/>
  </w:num>
  <w:num w:numId="26">
    <w:abstractNumId w:val="5"/>
  </w:num>
  <w:num w:numId="27">
    <w:abstractNumId w:val="18"/>
  </w:num>
  <w:num w:numId="28">
    <w:abstractNumId w:val="37"/>
  </w:num>
  <w:num w:numId="29">
    <w:abstractNumId w:val="16"/>
  </w:num>
  <w:num w:numId="30">
    <w:abstractNumId w:val="7"/>
  </w:num>
  <w:num w:numId="31">
    <w:abstractNumId w:val="24"/>
  </w:num>
  <w:num w:numId="32">
    <w:abstractNumId w:val="26"/>
  </w:num>
  <w:num w:numId="33">
    <w:abstractNumId w:val="31"/>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20"/>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228"/>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1971"/>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2C3F"/>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10C"/>
    <w:rsid w:val="001D16E0"/>
    <w:rsid w:val="001D292C"/>
    <w:rsid w:val="001D680C"/>
    <w:rsid w:val="001D694D"/>
    <w:rsid w:val="001D6F56"/>
    <w:rsid w:val="001E0240"/>
    <w:rsid w:val="001E39B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447AE"/>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669"/>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3F6F"/>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5E0"/>
    <w:rsid w:val="00542A59"/>
    <w:rsid w:val="00545549"/>
    <w:rsid w:val="00545FFA"/>
    <w:rsid w:val="005526AA"/>
    <w:rsid w:val="005530B2"/>
    <w:rsid w:val="00555DE9"/>
    <w:rsid w:val="0056020F"/>
    <w:rsid w:val="005608A6"/>
    <w:rsid w:val="00561D45"/>
    <w:rsid w:val="00567A20"/>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2976"/>
    <w:rsid w:val="006746B6"/>
    <w:rsid w:val="00676485"/>
    <w:rsid w:val="0068175D"/>
    <w:rsid w:val="00682328"/>
    <w:rsid w:val="00683F31"/>
    <w:rsid w:val="00684CF9"/>
    <w:rsid w:val="00687C31"/>
    <w:rsid w:val="00691B1D"/>
    <w:rsid w:val="006A11B6"/>
    <w:rsid w:val="006A5C81"/>
    <w:rsid w:val="006A605C"/>
    <w:rsid w:val="006A628D"/>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5EE1"/>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257A"/>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3F90"/>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B7F89"/>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2D4"/>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861"/>
    <w:rsid w:val="00AC194A"/>
    <w:rsid w:val="00AC54D9"/>
    <w:rsid w:val="00AC6E6C"/>
    <w:rsid w:val="00AC707C"/>
    <w:rsid w:val="00AC72E5"/>
    <w:rsid w:val="00AD1167"/>
    <w:rsid w:val="00AD25FD"/>
    <w:rsid w:val="00AD26DC"/>
    <w:rsid w:val="00AD3618"/>
    <w:rsid w:val="00AD514D"/>
    <w:rsid w:val="00AD7054"/>
    <w:rsid w:val="00AD7633"/>
    <w:rsid w:val="00AE31E4"/>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53D"/>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666D7"/>
    <w:rsid w:val="00B70847"/>
    <w:rsid w:val="00B81D82"/>
    <w:rsid w:val="00B86392"/>
    <w:rsid w:val="00B8742D"/>
    <w:rsid w:val="00B9309E"/>
    <w:rsid w:val="00B930C3"/>
    <w:rsid w:val="00B95263"/>
    <w:rsid w:val="00BA0C29"/>
    <w:rsid w:val="00BA2C4A"/>
    <w:rsid w:val="00BA306B"/>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364C"/>
    <w:rsid w:val="00C55300"/>
    <w:rsid w:val="00C565DD"/>
    <w:rsid w:val="00C56649"/>
    <w:rsid w:val="00C57C5F"/>
    <w:rsid w:val="00C60411"/>
    <w:rsid w:val="00C61FCD"/>
    <w:rsid w:val="00C62566"/>
    <w:rsid w:val="00C64A95"/>
    <w:rsid w:val="00C70AAA"/>
    <w:rsid w:val="00C71713"/>
    <w:rsid w:val="00C718AF"/>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6501"/>
    <w:rsid w:val="00D278D4"/>
    <w:rsid w:val="00D30F78"/>
    <w:rsid w:val="00D32C31"/>
    <w:rsid w:val="00D33B82"/>
    <w:rsid w:val="00D33F37"/>
    <w:rsid w:val="00D356C1"/>
    <w:rsid w:val="00D35C62"/>
    <w:rsid w:val="00D421D7"/>
    <w:rsid w:val="00D46A72"/>
    <w:rsid w:val="00D475B8"/>
    <w:rsid w:val="00D54F81"/>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5845"/>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89C"/>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9C2"/>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4DB5"/>
    <w:rsid w:val="00F65355"/>
    <w:rsid w:val="00F65980"/>
    <w:rsid w:val="00F65CAE"/>
    <w:rsid w:val="00F70BB8"/>
    <w:rsid w:val="00F71C13"/>
    <w:rsid w:val="00F758D0"/>
    <w:rsid w:val="00F854D6"/>
    <w:rsid w:val="00F8605E"/>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E98507"/>
    <w:rsid w:val="02469DF3"/>
    <w:rsid w:val="03EB64E7"/>
    <w:rsid w:val="03EB9B28"/>
    <w:rsid w:val="044CADCD"/>
    <w:rsid w:val="067627F0"/>
    <w:rsid w:val="09F4091C"/>
    <w:rsid w:val="0BFDD1C5"/>
    <w:rsid w:val="0C3F2EC5"/>
    <w:rsid w:val="0C467B47"/>
    <w:rsid w:val="0C842A40"/>
    <w:rsid w:val="0D2BA9DE"/>
    <w:rsid w:val="0D3095DF"/>
    <w:rsid w:val="0DC85BC0"/>
    <w:rsid w:val="100B4645"/>
    <w:rsid w:val="11E2867F"/>
    <w:rsid w:val="139AEB62"/>
    <w:rsid w:val="15321589"/>
    <w:rsid w:val="1666E278"/>
    <w:rsid w:val="16B963C7"/>
    <w:rsid w:val="17828718"/>
    <w:rsid w:val="17C6DCE7"/>
    <w:rsid w:val="1908AAC5"/>
    <w:rsid w:val="1AB8F755"/>
    <w:rsid w:val="1E078CCF"/>
    <w:rsid w:val="1F46CC7C"/>
    <w:rsid w:val="1F97D9E7"/>
    <w:rsid w:val="21964B8F"/>
    <w:rsid w:val="25817DAA"/>
    <w:rsid w:val="26127479"/>
    <w:rsid w:val="27E873C1"/>
    <w:rsid w:val="294A153B"/>
    <w:rsid w:val="2C342983"/>
    <w:rsid w:val="303D1D7F"/>
    <w:rsid w:val="30C632B6"/>
    <w:rsid w:val="30E1ECF4"/>
    <w:rsid w:val="313DB4CA"/>
    <w:rsid w:val="361FA87F"/>
    <w:rsid w:val="3A0C1146"/>
    <w:rsid w:val="3A10FD47"/>
    <w:rsid w:val="3CF68677"/>
    <w:rsid w:val="3E360D64"/>
    <w:rsid w:val="42A97E47"/>
    <w:rsid w:val="43743C57"/>
    <w:rsid w:val="44D94EB2"/>
    <w:rsid w:val="44E787CC"/>
    <w:rsid w:val="479D1D63"/>
    <w:rsid w:val="48D8C10A"/>
    <w:rsid w:val="49153E8E"/>
    <w:rsid w:val="49605BA0"/>
    <w:rsid w:val="4A20D54C"/>
    <w:rsid w:val="4AFD0A9A"/>
    <w:rsid w:val="4B15F803"/>
    <w:rsid w:val="4C6D40F1"/>
    <w:rsid w:val="4DA48D8C"/>
    <w:rsid w:val="4F153D74"/>
    <w:rsid w:val="4F456F12"/>
    <w:rsid w:val="51046D74"/>
    <w:rsid w:val="51361ED1"/>
    <w:rsid w:val="51913A67"/>
    <w:rsid w:val="526061ED"/>
    <w:rsid w:val="52667AF3"/>
    <w:rsid w:val="53B7DC7F"/>
    <w:rsid w:val="5619F375"/>
    <w:rsid w:val="5733D310"/>
    <w:rsid w:val="58CFA371"/>
    <w:rsid w:val="59A5E564"/>
    <w:rsid w:val="5A6B73D2"/>
    <w:rsid w:val="5C1C2B94"/>
    <w:rsid w:val="5CBD582D"/>
    <w:rsid w:val="5CD30DE0"/>
    <w:rsid w:val="5D3C56CB"/>
    <w:rsid w:val="5F64A212"/>
    <w:rsid w:val="60AC23BA"/>
    <w:rsid w:val="6199108B"/>
    <w:rsid w:val="629B2124"/>
    <w:rsid w:val="641A439E"/>
    <w:rsid w:val="661967C0"/>
    <w:rsid w:val="665FB5A9"/>
    <w:rsid w:val="66880FFF"/>
    <w:rsid w:val="67D3D526"/>
    <w:rsid w:val="6919EC5B"/>
    <w:rsid w:val="696C94BD"/>
    <w:rsid w:val="696FA587"/>
    <w:rsid w:val="6A898522"/>
    <w:rsid w:val="6BC40509"/>
    <w:rsid w:val="6E77931C"/>
    <w:rsid w:val="6F8082BF"/>
    <w:rsid w:val="70CF5881"/>
    <w:rsid w:val="7448A195"/>
    <w:rsid w:val="75B1DDF7"/>
    <w:rsid w:val="774A72D7"/>
    <w:rsid w:val="7B18CAB5"/>
    <w:rsid w:val="7D747610"/>
    <w:rsid w:val="7DCF0052"/>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1" w:customStyle="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styleId="Komentar-besediloZnak" w:customStyle="1">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styleId="TelobesedilaZnak" w:customStyle="1">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styleId="PripombabesediloZnak" w:customStyle="1">
    <w:name w:val="Pripomba – besedilo Znak"/>
    <w:basedOn w:val="Privzetapisavaodstavka"/>
    <w:link w:val="Pripombabesedilo"/>
    <w:rsid w:val="00892833"/>
    <w:rPr>
      <w:rFonts w:ascii="Arial" w:hAnsi="Arial"/>
    </w:rPr>
  </w:style>
  <w:style w:type="character" w:styleId="Naslov1Znak" w:customStyle="1">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styleId="odstavek10" w:customStyle="1">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styleId="ZadevapripombeZnak" w:customStyle="1">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styleId="Naslov3Znak" w:customStyle="1">
    <w:name w:val="Naslov 3 Znak"/>
    <w:basedOn w:val="Privzetapisavaodstavka"/>
    <w:link w:val="Naslov3"/>
    <w:semiHidden/>
    <w:rsid w:val="003336EF"/>
    <w:rPr>
      <w:rFonts w:asciiTheme="majorHAnsi" w:hAnsiTheme="majorHAnsi" w:eastAsiaTheme="majorEastAsia"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styleId="Telobesedila2Znak" w:customStyle="1">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styleId="Telobesedila-zamik3Znak" w:customStyle="1">
    <w:name w:val="Telo besedila - zamik 3 Znak"/>
    <w:basedOn w:val="Privzetapisavaodstavka"/>
    <w:link w:val="Telobesedila-zamik3"/>
    <w:rsid w:val="00B23891"/>
    <w:rPr>
      <w:rFonts w:ascii="Arial" w:hAnsi="Arial"/>
      <w:sz w:val="16"/>
      <w:szCs w:val="16"/>
      <w:lang w:val="en-GB" w:eastAsia="en-US"/>
    </w:rPr>
  </w:style>
  <w:style w:type="paragraph" w:styleId="odstavek1" w:customStyle="1">
    <w:name w:val="odstavek 1"/>
    <w:basedOn w:val="Navaden"/>
    <w:link w:val="odstavek1Znak"/>
    <w:qFormat/>
    <w:rsid w:val="00E248C1"/>
    <w:pPr>
      <w:numPr>
        <w:numId w:val="13"/>
      </w:numPr>
      <w:jc w:val="both"/>
    </w:pPr>
    <w:rPr>
      <w:rFonts w:cs="Arial"/>
      <w:color w:val="FF0000"/>
      <w:lang w:val="x-none" w:eastAsia="x-none"/>
    </w:rPr>
  </w:style>
  <w:style w:type="paragraph" w:styleId="odstavekA" w:customStyle="1">
    <w:name w:val="odstavek A"/>
    <w:basedOn w:val="Navaden"/>
    <w:link w:val="odstavekAZnak"/>
    <w:qFormat/>
    <w:rsid w:val="00E248C1"/>
    <w:pPr>
      <w:widowControl w:val="0"/>
      <w:numPr>
        <w:numId w:val="11"/>
      </w:numPr>
      <w:jc w:val="both"/>
    </w:pPr>
    <w:rPr>
      <w:rFonts w:cs="Arial"/>
      <w:b/>
      <w:u w:val="single"/>
      <w:lang w:val="x-none" w:eastAsia="x-none"/>
    </w:rPr>
  </w:style>
  <w:style w:type="character" w:styleId="odstavek1Znak" w:customStyle="1">
    <w:name w:val="odstavek 1 Znak"/>
    <w:link w:val="odstavek1"/>
    <w:rsid w:val="00E248C1"/>
    <w:rPr>
      <w:rFonts w:ascii="Arial" w:hAnsi="Arial" w:cs="Arial"/>
      <w:color w:val="FF0000"/>
      <w:sz w:val="22"/>
      <w:szCs w:val="22"/>
      <w:lang w:val="x-none" w:eastAsia="x-none"/>
    </w:rPr>
  </w:style>
  <w:style w:type="character" w:styleId="odstavekAZnak" w:customStyle="1">
    <w:name w:val="odstavek A Znak"/>
    <w:link w:val="odstavekA"/>
    <w:rsid w:val="00E248C1"/>
    <w:rPr>
      <w:rFonts w:ascii="Arial" w:hAnsi="Arial" w:cs="Arial"/>
      <w:b/>
      <w:sz w:val="22"/>
      <w:szCs w:val="22"/>
      <w:u w:val="single"/>
      <w:lang w:val="x-none" w:eastAsia="x-none"/>
    </w:rPr>
  </w:style>
  <w:style w:type="character" w:styleId="Nerazreenaomemba1" w:customStyle="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styleId="Sprotnaopomba-besediloZnak" w:customStyle="1">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jn.gov.si/mojejn"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ejn.gov.si/mojejn"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microsoft.com/office/2018/08/relationships/commentsExtensible" Target="commentsExtensi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mojejn" TargetMode="External" Id="rId11" /><Relationship Type="http://schemas.openxmlformats.org/officeDocument/2006/relationships/numbering" Target="numbering.xml" Id="rId5" /><Relationship Type="http://schemas.openxmlformats.org/officeDocument/2006/relationships/hyperlink" Target="https://ejn.gov.si/eJN2"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jn.gov.si/mojejn" TargetMode="External" Id="rId14" /><Relationship Type="http://schemas.openxmlformats.org/officeDocument/2006/relationships/glossaryDocument" Target="glossary/document.xml" Id="R8b24ae0dcf4c4bdd" /></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f62d715-0db3-4d23-9f11-a8632acb0ce6}"/>
      </w:docPartPr>
      <w:docPartBody>
        <w:p w14:paraId="0C3BF54B">
          <w:r>
            <w:rPr>
              <w:rStyle w:val="PlaceholderText"/>
            </w:rPr>
            <w:t/>
          </w:r>
        </w:p>
      </w:docPartBody>
    </w:docPart>
  </w:docParts>
</w:glossaryDocument>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EA29A-9508-41C3-96DE-EF8ED0CE8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B23F93E7-966E-41DA-A6E9-A3841DE6600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subject/>
  <dc:creator>Jernej MARKOVIČ</dc:creator>
  <keywords/>
  <dc:description/>
  <lastModifiedBy>Irena HORVAT</lastModifiedBy>
  <revision>9</revision>
  <lastPrinted>2023-01-25T10:56:00.0000000Z</lastPrinted>
  <dcterms:created xsi:type="dcterms:W3CDTF">2023-01-25T09:34:00.0000000Z</dcterms:created>
  <dcterms:modified xsi:type="dcterms:W3CDTF">2023-01-25T13:10:29.7676413Z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