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107230">
      <w:pPr>
        <w:spacing w:after="0" w:line="240" w:lineRule="auto"/>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46837" w:rsidP="005E1CBC">
      <w:pPr>
        <w:spacing w:after="0" w:line="240" w:lineRule="auto"/>
        <w:ind w:left="0" w:firstLine="0"/>
        <w:contextualSpacing/>
        <w:jc w:val="center"/>
        <w:rPr>
          <w:rFonts w:ascii="Calibri" w:eastAsia="Times New Roman" w:hAnsi="Calibri" w:cs="Calibri"/>
          <w:szCs w:val="20"/>
        </w:rPr>
      </w:pPr>
      <w:r w:rsidRPr="002A4EAE">
        <w:rPr>
          <w:rFonts w:ascii="Calibri" w:eastAsia="Times New Roman" w:hAnsi="Calibri" w:cs="Calibri"/>
          <w:szCs w:val="20"/>
        </w:rPr>
        <w:t>Januar</w:t>
      </w:r>
      <w:r>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C56974" w:rsidP="00EF7A84">
      <w:pPr>
        <w:spacing w:after="0" w:line="240" w:lineRule="auto"/>
        <w:ind w:left="0" w:firstLine="0"/>
        <w:contextualSpacing/>
        <w:jc w:val="center"/>
        <w:rPr>
          <w:rFonts w:ascii="Calibri" w:eastAsia="Times New Roman" w:hAnsi="Calibri" w:cs="Calibri"/>
          <w:b/>
          <w:smallCaps/>
          <w:sz w:val="28"/>
          <w:szCs w:val="28"/>
        </w:rPr>
      </w:pPr>
      <w:r>
        <w:rPr>
          <w:rFonts w:ascii="Calibri" w:eastAsia="Times New Roman" w:hAnsi="Calibri" w:cs="Calibri"/>
          <w:b/>
          <w:smallCaps/>
          <w:sz w:val="28"/>
          <w:szCs w:val="28"/>
        </w:rPr>
        <w:t>Vzdrževanje poslovnega informacijskega sistema SAP</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6E6B8E" w:rsidRDefault="00C56974" w:rsidP="00BA2940">
      <w:pPr>
        <w:widowControl w:val="0"/>
        <w:numPr>
          <w:ilvl w:val="1"/>
          <w:numId w:val="3"/>
        </w:numPr>
        <w:tabs>
          <w:tab w:val="left" w:pos="993"/>
        </w:tabs>
        <w:spacing w:after="0" w:line="254" w:lineRule="exact"/>
        <w:rPr>
          <w:rFonts w:ascii="Calibri" w:eastAsia="Times New Roman" w:hAnsi="Calibri" w:cs="Calibri"/>
          <w:szCs w:val="20"/>
        </w:rPr>
      </w:pPr>
      <w:r w:rsidRPr="006E6B8E">
        <w:rPr>
          <w:rFonts w:ascii="Calibri" w:eastAsia="Times New Roman" w:hAnsi="Calibri" w:cs="Calibri"/>
          <w:szCs w:val="20"/>
        </w:rPr>
        <w:t>Veljavnost vzdrževalne pogodbe</w:t>
      </w:r>
    </w:p>
    <w:p w:rsidR="00BA2940" w:rsidRPr="006E6B8E" w:rsidRDefault="00C56974" w:rsidP="00BA2940">
      <w:pPr>
        <w:widowControl w:val="0"/>
        <w:numPr>
          <w:ilvl w:val="1"/>
          <w:numId w:val="3"/>
        </w:numPr>
        <w:tabs>
          <w:tab w:val="left" w:pos="993"/>
        </w:tabs>
        <w:spacing w:after="0" w:line="254" w:lineRule="exact"/>
        <w:rPr>
          <w:rFonts w:ascii="Calibri" w:eastAsia="Times New Roman" w:hAnsi="Calibri" w:cs="Calibri"/>
          <w:szCs w:val="20"/>
        </w:rPr>
      </w:pPr>
      <w:r w:rsidRPr="006E6B8E">
        <w:rPr>
          <w:rFonts w:ascii="Calibri" w:eastAsia="Times New Roman" w:hAnsi="Calibri" w:cs="Calibri"/>
          <w:szCs w:val="20"/>
        </w:rPr>
        <w:t>Lokacija izvedbe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1: </w:t>
      </w:r>
      <w:r w:rsidR="00BA2940" w:rsidRPr="00BA2940">
        <w:rPr>
          <w:rFonts w:ascii="Calibri" w:eastAsia="Times New Roman" w:hAnsi="Calibri" w:cs="Calibri"/>
          <w:szCs w:val="20"/>
        </w:rPr>
        <w:t>Podatki o ponudniku</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2: </w:t>
      </w:r>
      <w:r w:rsidR="00BA2940" w:rsidRPr="00BA2940">
        <w:rPr>
          <w:rFonts w:ascii="Calibri" w:eastAsia="Times New Roman" w:hAnsi="Calibri" w:cs="Calibri"/>
          <w:szCs w:val="20"/>
        </w:rPr>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 xml:space="preserve">Razpisni </w:t>
      </w:r>
      <w:r w:rsidR="00E8087A">
        <w:rPr>
          <w:rFonts w:ascii="Calibri" w:eastAsia="Times New Roman" w:hAnsi="Calibri" w:cs="Calibri"/>
          <w:szCs w:val="20"/>
        </w:rPr>
        <w:t xml:space="preserve">obrazec 3: </w:t>
      </w:r>
      <w:r w:rsidRPr="00BA2940">
        <w:rPr>
          <w:rFonts w:ascii="Calibri" w:eastAsia="Times New Roman" w:hAnsi="Calibri" w:cs="Calibri"/>
          <w:szCs w:val="20"/>
        </w:rPr>
        <w:t>Podatki o podizvajalcu</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4: </w:t>
      </w:r>
      <w:r w:rsidR="00BA2940" w:rsidRPr="00BA2940">
        <w:rPr>
          <w:rFonts w:ascii="Calibri" w:eastAsia="Times New Roman" w:hAnsi="Calibri" w:cs="Calibri"/>
          <w:szCs w:val="20"/>
        </w:rPr>
        <w:t>Enotni evropski obrazec v zvezi z oddajo javnega naročila – ESPD</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5: </w:t>
      </w:r>
      <w:r w:rsidR="00BA2940" w:rsidRPr="00BA2940">
        <w:rPr>
          <w:rFonts w:ascii="Calibri" w:eastAsia="Times New Roman" w:hAnsi="Calibri" w:cs="Calibri"/>
          <w:szCs w:val="20"/>
        </w:rPr>
        <w:t>Ponudnik: Pooblastilo za pridobitev podatkov iz kazenske evidence</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6: </w:t>
      </w:r>
      <w:r w:rsidR="00BA2940" w:rsidRPr="00BA2940">
        <w:rPr>
          <w:rFonts w:ascii="Calibri" w:eastAsia="Times New Roman" w:hAnsi="Calibri" w:cs="Calibri"/>
          <w:szCs w:val="20"/>
        </w:rPr>
        <w:t>Zakoniti zastopnik: Pooblastilo za pridobitev podatkov iz kazenske evidence</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7: </w:t>
      </w:r>
      <w:r w:rsidR="00BA2940" w:rsidRPr="00BA2940">
        <w:rPr>
          <w:rFonts w:ascii="Calibri" w:eastAsia="Times New Roman" w:hAnsi="Calibri" w:cs="Calibri"/>
          <w:szCs w:val="20"/>
        </w:rPr>
        <w:t>Izjava o izpolnjevanju pogojev za priznanje tehnične sposobnosti ponudnika</w:t>
      </w:r>
    </w:p>
    <w:p w:rsidR="00BA2940" w:rsidRPr="00C56974" w:rsidRDefault="00E8087A" w:rsidP="00C56974">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8: </w:t>
      </w:r>
      <w:r w:rsidR="00BA2940" w:rsidRPr="00C56974">
        <w:rPr>
          <w:rFonts w:ascii="Calibri" w:eastAsia="Times New Roman" w:hAnsi="Calibri" w:cs="Calibri"/>
          <w:szCs w:val="20"/>
        </w:rPr>
        <w:t>Seznam p</w:t>
      </w:r>
      <w:r w:rsidR="00C56974" w:rsidRPr="00C56974">
        <w:rPr>
          <w:rFonts w:ascii="Calibri" w:eastAsia="Times New Roman" w:hAnsi="Calibri" w:cs="Calibri"/>
          <w:szCs w:val="20"/>
        </w:rPr>
        <w:t>rijavljenih referenčnih kadrov</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9: </w:t>
      </w:r>
      <w:r w:rsidR="00BA2940" w:rsidRPr="00BA2940">
        <w:rPr>
          <w:rFonts w:ascii="Calibri" w:eastAsia="Times New Roman" w:hAnsi="Calibri" w:cs="Calibri"/>
          <w:szCs w:val="20"/>
        </w:rPr>
        <w:t xml:space="preserve">Vzorec </w:t>
      </w:r>
      <w:r w:rsidR="007D3F7F">
        <w:rPr>
          <w:rFonts w:ascii="Calibri" w:eastAsia="Times New Roman" w:hAnsi="Calibri" w:cs="Calibri"/>
          <w:szCs w:val="20"/>
        </w:rPr>
        <w:t>bančne garancije</w:t>
      </w:r>
      <w:r w:rsidR="00BA2940" w:rsidRPr="00BA2940">
        <w:rPr>
          <w:rFonts w:ascii="Calibri" w:eastAsia="Times New Roman" w:hAnsi="Calibri" w:cs="Calibri"/>
          <w:szCs w:val="20"/>
        </w:rPr>
        <w:t xml:space="preserve"> za zavarovanje resnosti ponudbe</w:t>
      </w:r>
    </w:p>
    <w:p w:rsidR="00BA2940" w:rsidRPr="00BA2940"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10: </w:t>
      </w:r>
      <w:r w:rsidR="00BA2940" w:rsidRPr="00BA2940">
        <w:rPr>
          <w:rFonts w:ascii="Calibri" w:eastAsia="Times New Roman" w:hAnsi="Calibri" w:cs="Calibri"/>
          <w:szCs w:val="20"/>
        </w:rPr>
        <w:t>Vzorec bančne garancije za zavarovanje dobre izvedbe pogodbenih obveznosti</w:t>
      </w:r>
    </w:p>
    <w:p w:rsidR="00BA2940" w:rsidRPr="006E6B8E"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11: </w:t>
      </w:r>
      <w:r w:rsidR="00BA2940" w:rsidRPr="006E6B8E">
        <w:rPr>
          <w:rFonts w:ascii="Calibri" w:eastAsia="Times New Roman" w:hAnsi="Calibri" w:cs="Calibri"/>
          <w:szCs w:val="20"/>
        </w:rPr>
        <w:t xml:space="preserve">Vzorec </w:t>
      </w:r>
      <w:r w:rsidR="00C56974" w:rsidRPr="006E6B8E">
        <w:rPr>
          <w:rFonts w:ascii="Calibri" w:eastAsia="Times New Roman" w:hAnsi="Calibri" w:cs="Calibri"/>
          <w:szCs w:val="20"/>
        </w:rPr>
        <w:t>vzdrževalne pogodbe</w:t>
      </w:r>
    </w:p>
    <w:p w:rsidR="00C56974" w:rsidRPr="006E6B8E"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12: </w:t>
      </w:r>
      <w:r w:rsidR="00C56974" w:rsidRPr="006E6B8E">
        <w:rPr>
          <w:rFonts w:ascii="Calibri" w:eastAsia="Times New Roman" w:hAnsi="Calibri" w:cs="Calibri"/>
          <w:szCs w:val="20"/>
        </w:rPr>
        <w:t>Vzorec pogodbe o obdelavi osebnih podatkov</w:t>
      </w:r>
    </w:p>
    <w:p w:rsidR="00BA2940" w:rsidRPr="006E6B8E"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w:t>
      </w:r>
      <w:r w:rsidR="00C56974" w:rsidRPr="006E6B8E">
        <w:rPr>
          <w:rFonts w:ascii="Calibri" w:eastAsia="Times New Roman" w:hAnsi="Calibri" w:cs="Calibri"/>
          <w:szCs w:val="20"/>
        </w:rPr>
        <w:t>13</w:t>
      </w:r>
      <w:r w:rsidR="00E8087A" w:rsidRPr="006E6B8E">
        <w:rPr>
          <w:rFonts w:ascii="Calibri" w:eastAsia="Times New Roman" w:hAnsi="Calibri" w:cs="Calibri"/>
          <w:szCs w:val="20"/>
        </w:rPr>
        <w:t xml:space="preserve">: </w:t>
      </w:r>
      <w:r w:rsidRPr="006E6B8E">
        <w:rPr>
          <w:rFonts w:ascii="Calibri" w:eastAsia="Times New Roman" w:hAnsi="Calibri" w:cs="Calibri"/>
          <w:szCs w:val="20"/>
        </w:rPr>
        <w:t>Vzorec sporazuma o ne-razkrivanju podatkov</w:t>
      </w:r>
    </w:p>
    <w:p w:rsidR="00C56974"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C56974"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6E6B8E">
        <w:rPr>
          <w:rFonts w:ascii="Calibri" w:eastAsia="Times New Roman" w:hAnsi="Calibri" w:cs="Calibri"/>
          <w:szCs w:val="20"/>
        </w:rPr>
        <w:t xml:space="preserve">Razpisni obrazec </w:t>
      </w:r>
      <w:r w:rsidR="00C56974" w:rsidRPr="006E6B8E">
        <w:rPr>
          <w:rFonts w:ascii="Calibri" w:eastAsia="Times New Roman" w:hAnsi="Calibri" w:cs="Calibri"/>
          <w:szCs w:val="20"/>
        </w:rPr>
        <w:t>14</w:t>
      </w:r>
      <w:r w:rsidR="00E8087A" w:rsidRPr="006E6B8E">
        <w:rPr>
          <w:rFonts w:ascii="Calibri" w:eastAsia="Times New Roman" w:hAnsi="Calibri" w:cs="Calibri"/>
          <w:szCs w:val="20"/>
        </w:rPr>
        <w:t xml:space="preserve">: </w:t>
      </w:r>
      <w:r w:rsidR="00C56974" w:rsidRPr="006E6B8E">
        <w:rPr>
          <w:rFonts w:ascii="Calibri" w:eastAsia="Times New Roman" w:hAnsi="Calibri" w:cs="Calibri"/>
          <w:szCs w:val="20"/>
        </w:rPr>
        <w:t>Predračun</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Default="00BA2940" w:rsidP="00BA2940">
      <w:pPr>
        <w:widowControl w:val="0"/>
        <w:spacing w:after="0" w:line="240" w:lineRule="auto"/>
        <w:ind w:left="360" w:firstLine="0"/>
        <w:rPr>
          <w:rFonts w:ascii="Calibri" w:eastAsia="Times New Roman" w:hAnsi="Calibri" w:cs="Calibri"/>
          <w:szCs w:val="20"/>
        </w:rPr>
      </w:pPr>
    </w:p>
    <w:p w:rsidR="00BD1EC4" w:rsidRPr="006E6B8E" w:rsidRDefault="00B86288" w:rsidP="00B86288">
      <w:pPr>
        <w:widowControl w:val="0"/>
        <w:spacing w:after="0" w:line="240" w:lineRule="auto"/>
        <w:ind w:left="360" w:firstLine="0"/>
        <w:rPr>
          <w:rFonts w:ascii="Calibri" w:eastAsia="Times New Roman" w:hAnsi="Calibri" w:cs="Times New Roman"/>
          <w:b/>
          <w:szCs w:val="20"/>
        </w:rPr>
      </w:pPr>
      <w:r w:rsidRPr="006E6B8E">
        <w:rPr>
          <w:rFonts w:ascii="Calibri" w:eastAsia="Times New Roman" w:hAnsi="Calibri" w:cs="Times New Roman"/>
          <w:szCs w:val="20"/>
        </w:rPr>
        <w:t xml:space="preserve">Predmet javnega naročila je </w:t>
      </w:r>
      <w:r w:rsidRPr="006E6B8E">
        <w:rPr>
          <w:rFonts w:ascii="Calibri" w:eastAsia="Times New Roman" w:hAnsi="Calibri" w:cs="Times New Roman"/>
          <w:b/>
          <w:szCs w:val="20"/>
        </w:rPr>
        <w:t>vzdrževanje poslovnega informacijskega sistema</w:t>
      </w:r>
      <w:r w:rsidR="00104C1B">
        <w:rPr>
          <w:rFonts w:ascii="Calibri" w:eastAsia="Times New Roman" w:hAnsi="Calibri" w:cs="Times New Roman"/>
          <w:b/>
          <w:szCs w:val="20"/>
        </w:rPr>
        <w:t xml:space="preserve"> SAP</w:t>
      </w:r>
      <w:r w:rsidR="00BD1EC4" w:rsidRPr="006E6B8E">
        <w:rPr>
          <w:rFonts w:ascii="Calibri" w:eastAsia="Times New Roman" w:hAnsi="Calibri" w:cs="Times New Roman"/>
          <w:b/>
          <w:szCs w:val="20"/>
        </w:rPr>
        <w:t>:</w:t>
      </w:r>
    </w:p>
    <w:p w:rsidR="00BD1EC4" w:rsidRPr="006E6B8E" w:rsidRDefault="00BD1EC4"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aplikativni del,</w:t>
      </w:r>
    </w:p>
    <w:p w:rsidR="00BD1EC4" w:rsidRPr="006E6B8E" w:rsidRDefault="00BD1EC4"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sistemski del,</w:t>
      </w:r>
    </w:p>
    <w:p w:rsidR="00BD1EC4" w:rsidRPr="006E6B8E" w:rsidRDefault="00B86288" w:rsidP="00BD1EC4">
      <w:pPr>
        <w:widowControl w:val="0"/>
        <w:spacing w:after="0" w:line="240" w:lineRule="auto"/>
        <w:ind w:left="360" w:firstLine="349"/>
        <w:rPr>
          <w:rFonts w:ascii="Calibri" w:eastAsia="Times New Roman" w:hAnsi="Calibri" w:cs="Times New Roman"/>
          <w:b/>
          <w:szCs w:val="20"/>
        </w:rPr>
      </w:pPr>
      <w:r w:rsidRPr="006E6B8E">
        <w:rPr>
          <w:rFonts w:ascii="Calibri" w:eastAsia="Times New Roman" w:hAnsi="Calibri" w:cs="Times New Roman"/>
          <w:b/>
          <w:szCs w:val="20"/>
        </w:rPr>
        <w:t>na</w:t>
      </w:r>
      <w:r w:rsidR="00BD1EC4" w:rsidRPr="006E6B8E">
        <w:rPr>
          <w:rFonts w:ascii="Calibri" w:eastAsia="Times New Roman" w:hAnsi="Calibri" w:cs="Times New Roman"/>
          <w:b/>
          <w:szCs w:val="20"/>
        </w:rPr>
        <w:t>:</w:t>
      </w:r>
    </w:p>
    <w:p w:rsidR="00BD1EC4" w:rsidRPr="006E6B8E" w:rsidRDefault="00B86288"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SAP ECC platformi</w:t>
      </w:r>
      <w:r w:rsidR="00BD1EC4" w:rsidRPr="006E6B8E">
        <w:rPr>
          <w:rFonts w:ascii="Calibri" w:eastAsia="Times New Roman" w:hAnsi="Calibri" w:cs="Times New Roman"/>
          <w:b/>
          <w:szCs w:val="20"/>
        </w:rPr>
        <w:t>,</w:t>
      </w:r>
    </w:p>
    <w:p w:rsidR="00B86288" w:rsidRPr="006E6B8E" w:rsidRDefault="00B86288"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integracijski platformi SAP PO</w:t>
      </w:r>
      <w:r w:rsidR="00AC08F8" w:rsidRPr="006E6B8E">
        <w:rPr>
          <w:rFonts w:ascii="Calibri" w:eastAsia="Times New Roman" w:hAnsi="Calibri" w:cs="Times New Roman"/>
          <w:b/>
          <w:szCs w:val="20"/>
        </w:rPr>
        <w:t xml:space="preserve">, SAP BW, SAC in SAP </w:t>
      </w:r>
      <w:proofErr w:type="spellStart"/>
      <w:r w:rsidR="00AC08F8" w:rsidRPr="006E6B8E">
        <w:rPr>
          <w:rFonts w:ascii="Calibri" w:eastAsia="Times New Roman" w:hAnsi="Calibri" w:cs="Times New Roman"/>
          <w:b/>
          <w:szCs w:val="20"/>
        </w:rPr>
        <w:t>cloud</w:t>
      </w:r>
      <w:proofErr w:type="spellEnd"/>
      <w:r w:rsidR="00AC08F8" w:rsidRPr="006E6B8E">
        <w:rPr>
          <w:rFonts w:ascii="Calibri" w:eastAsia="Times New Roman" w:hAnsi="Calibri" w:cs="Times New Roman"/>
          <w:b/>
          <w:szCs w:val="20"/>
        </w:rPr>
        <w:t xml:space="preserve"> </w:t>
      </w:r>
      <w:proofErr w:type="spellStart"/>
      <w:r w:rsidR="00AC08F8" w:rsidRPr="006E6B8E">
        <w:rPr>
          <w:rFonts w:ascii="Calibri" w:eastAsia="Times New Roman" w:hAnsi="Calibri" w:cs="Times New Roman"/>
          <w:b/>
          <w:szCs w:val="20"/>
        </w:rPr>
        <w:t>connector</w:t>
      </w:r>
      <w:proofErr w:type="spellEnd"/>
      <w:r w:rsidR="00BD1EC4" w:rsidRPr="006E6B8E">
        <w:rPr>
          <w:rFonts w:ascii="Calibri" w:eastAsia="Times New Roman" w:hAnsi="Calibri" w:cs="Times New Roman"/>
          <w:b/>
          <w:szCs w:val="20"/>
        </w:rPr>
        <w:t>,</w:t>
      </w:r>
    </w:p>
    <w:p w:rsidR="00B86288" w:rsidRPr="006E6B8E" w:rsidRDefault="00B86288" w:rsidP="00B86288">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v nadaljevanju tudi »</w:t>
      </w:r>
      <w:r w:rsidRPr="006E6B8E">
        <w:rPr>
          <w:rFonts w:ascii="Calibri" w:eastAsia="Times New Roman" w:hAnsi="Calibri" w:cs="Times New Roman"/>
          <w:b/>
          <w:szCs w:val="20"/>
        </w:rPr>
        <w:t>vzdrževanje informacijskega sistema</w:t>
      </w:r>
      <w:r w:rsidRPr="006E6B8E">
        <w:rPr>
          <w:rFonts w:ascii="Calibri" w:eastAsia="Times New Roman" w:hAnsi="Calibri" w:cs="Times New Roman"/>
          <w:szCs w:val="20"/>
        </w:rPr>
        <w:t>« oziroma »</w:t>
      </w:r>
      <w:r w:rsidRPr="006E6B8E">
        <w:rPr>
          <w:rFonts w:ascii="Calibri" w:eastAsia="Times New Roman" w:hAnsi="Calibri" w:cs="Times New Roman"/>
          <w:b/>
          <w:szCs w:val="20"/>
        </w:rPr>
        <w:t>informacijski sistem</w:t>
      </w:r>
      <w:r w:rsidRPr="006E6B8E">
        <w:rPr>
          <w:rFonts w:ascii="Calibri" w:eastAsia="Times New Roman" w:hAnsi="Calibri" w:cs="Times New Roman"/>
          <w:szCs w:val="20"/>
        </w:rPr>
        <w:t>« za predmet vzdrževanja.</w:t>
      </w:r>
    </w:p>
    <w:p w:rsidR="00B86288" w:rsidRPr="006E6B8E" w:rsidRDefault="00B86288" w:rsidP="00B86288">
      <w:pPr>
        <w:widowControl w:val="0"/>
        <w:spacing w:after="0" w:line="240" w:lineRule="auto"/>
        <w:ind w:left="360" w:firstLine="0"/>
        <w:rPr>
          <w:rFonts w:ascii="Calibri" w:eastAsia="Times New Roman" w:hAnsi="Calibri" w:cs="Times New Roman"/>
          <w:szCs w:val="20"/>
        </w:rPr>
      </w:pPr>
    </w:p>
    <w:p w:rsidR="00B86288" w:rsidRPr="00B86288" w:rsidRDefault="00B86288" w:rsidP="00B86288">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Podrobnejši opis razpisanih storitev ter ostalih pravic in obveznosti je določen v:</w:t>
      </w:r>
    </w:p>
    <w:p w:rsidR="00B86288" w:rsidRPr="00B86288" w:rsidRDefault="00B86288" w:rsidP="00B86288">
      <w:pPr>
        <w:widowControl w:val="0"/>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vzdrževalne pogodbe</w:t>
      </w:r>
      <w:r>
        <w:rPr>
          <w:rFonts w:ascii="Calibri" w:eastAsia="Times New Roman" w:hAnsi="Calibri" w:cs="Times New Roman"/>
          <w:szCs w:val="20"/>
        </w:rPr>
        <w:t>,</w:t>
      </w:r>
    </w:p>
    <w:p w:rsidR="00B86288" w:rsidRPr="00B86288" w:rsidRDefault="00B86288" w:rsidP="00B86288">
      <w:pPr>
        <w:widowControl w:val="0"/>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sporazuma o ne-razkrivanju podatkov,</w:t>
      </w:r>
    </w:p>
    <w:p w:rsidR="00B86288" w:rsidRPr="00B86288" w:rsidRDefault="00B86288" w:rsidP="00B86288">
      <w:pPr>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pogodbe o obdelavi osebnih podatkov,</w:t>
      </w:r>
    </w:p>
    <w:p w:rsidR="00B86288" w:rsidRPr="00B86288" w:rsidRDefault="00B86288" w:rsidP="00B86288">
      <w:pPr>
        <w:widowControl w:val="0"/>
        <w:spacing w:after="0" w:line="240" w:lineRule="auto"/>
        <w:ind w:left="360" w:firstLine="0"/>
        <w:rPr>
          <w:rFonts w:ascii="Calibri" w:eastAsia="Times New Roman" w:hAnsi="Calibri" w:cs="Times New Roman"/>
          <w:szCs w:val="20"/>
        </w:rPr>
      </w:pPr>
      <w:r w:rsidRPr="00B86288">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0" w:firstLine="0"/>
        <w:rPr>
          <w:rFonts w:ascii="Calibri" w:eastAsia="Times New Roman" w:hAnsi="Calibri" w:cs="Calibri"/>
          <w:b/>
          <w:bCs/>
          <w:iCs/>
          <w:szCs w:val="20"/>
        </w:rPr>
      </w:pPr>
      <w:r w:rsidRPr="006E6B8E">
        <w:rPr>
          <w:rFonts w:ascii="Calibri" w:eastAsia="Times New Roman" w:hAnsi="Calibri" w:cs="Calibri"/>
          <w:b/>
          <w:bCs/>
          <w:iCs/>
          <w:szCs w:val="20"/>
        </w:rPr>
        <w:t xml:space="preserve">1.5. </w:t>
      </w:r>
      <w:r w:rsidR="00682131" w:rsidRPr="006E6B8E">
        <w:rPr>
          <w:rFonts w:ascii="Calibri" w:eastAsia="Times New Roman" w:hAnsi="Calibri" w:cs="Calibri"/>
          <w:b/>
          <w:bCs/>
          <w:iCs/>
          <w:szCs w:val="20"/>
        </w:rPr>
        <w:t>Veljavnost vzdrževalne pogodbe</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86288" w:rsidRPr="006E6B8E" w:rsidRDefault="00B86288"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Vzdrževalna pogodba se sklene za obdobje </w:t>
      </w:r>
      <w:r w:rsidR="00C5322C"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C5322C" w:rsidRPr="006E6B8E">
        <w:rPr>
          <w:rFonts w:ascii="Calibri" w:eastAsia="Times New Roman" w:hAnsi="Calibri" w:cs="Calibri"/>
          <w:szCs w:val="20"/>
        </w:rPr>
        <w:t>36</w:t>
      </w:r>
      <w:r w:rsidRPr="006E6B8E">
        <w:rPr>
          <w:rFonts w:ascii="Calibri" w:eastAsia="Times New Roman" w:hAnsi="Calibri" w:cs="Calibri"/>
          <w:szCs w:val="20"/>
        </w:rPr>
        <w:t>) polnih koledarskih mesecev od dneva obojestranskega podpisa pogodbe</w:t>
      </w:r>
      <w:r w:rsidR="00104C1B">
        <w:rPr>
          <w:rFonts w:ascii="Calibri" w:eastAsia="Times New Roman" w:hAnsi="Calibri" w:cs="Calibri"/>
          <w:szCs w:val="20"/>
        </w:rPr>
        <w:t>.</w:t>
      </w:r>
    </w:p>
    <w:p w:rsidR="00B86288" w:rsidRPr="006E6B8E" w:rsidRDefault="00B86288"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0" w:firstLine="0"/>
        <w:rPr>
          <w:rFonts w:ascii="Calibri" w:eastAsia="Times New Roman" w:hAnsi="Calibri" w:cs="Calibri"/>
          <w:b/>
          <w:bCs/>
          <w:iCs/>
          <w:szCs w:val="20"/>
        </w:rPr>
      </w:pPr>
      <w:r w:rsidRPr="006E6B8E">
        <w:rPr>
          <w:rFonts w:ascii="Calibri" w:eastAsia="Times New Roman" w:hAnsi="Calibri" w:cs="Calibri"/>
          <w:b/>
          <w:bCs/>
          <w:iCs/>
          <w:szCs w:val="20"/>
        </w:rPr>
        <w:t xml:space="preserve">1.6. </w:t>
      </w:r>
      <w:r w:rsidR="00682131" w:rsidRPr="006E6B8E">
        <w:rPr>
          <w:rFonts w:ascii="Calibri" w:eastAsia="Times New Roman" w:hAnsi="Calibri" w:cs="Calibri"/>
          <w:b/>
          <w:bCs/>
          <w:iCs/>
          <w:szCs w:val="20"/>
        </w:rPr>
        <w:t>Lokacija izvedbe</w:t>
      </w:r>
    </w:p>
    <w:p w:rsidR="00F40214" w:rsidRPr="006E6B8E" w:rsidRDefault="00F40214" w:rsidP="00F40214">
      <w:pPr>
        <w:widowControl w:val="0"/>
        <w:spacing w:after="0" w:line="240" w:lineRule="auto"/>
        <w:ind w:left="360" w:firstLine="0"/>
        <w:rPr>
          <w:rFonts w:ascii="Calibri" w:eastAsia="Times New Roman" w:hAnsi="Calibri" w:cs="Calibri"/>
          <w:szCs w:val="20"/>
        </w:rPr>
      </w:pPr>
    </w:p>
    <w:p w:rsidR="00104C1B" w:rsidRDefault="00F40214" w:rsidP="00F40214">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Storitve po tej pogodbi bo izvajalec izvajal v skladu s pogodbenim režimom na lokaciji naročnika ali na daljavo (preko VPN).</w:t>
      </w:r>
    </w:p>
    <w:p w:rsidR="00104C1B" w:rsidRDefault="00104C1B" w:rsidP="00F40214">
      <w:pPr>
        <w:widowControl w:val="0"/>
        <w:spacing w:after="0" w:line="240" w:lineRule="auto"/>
        <w:ind w:left="360" w:firstLine="0"/>
        <w:rPr>
          <w:rFonts w:ascii="Calibri" w:eastAsia="Times New Roman" w:hAnsi="Calibri" w:cs="Times New Roman"/>
          <w:szCs w:val="20"/>
        </w:rPr>
        <w:sectPr w:rsidR="00104C1B">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lastRenderedPageBreak/>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FE0B59">
        <w:rPr>
          <w:rFonts w:ascii="Calibri" w:eastAsia="Times New Roman" w:hAnsi="Calibri" w:cs="Calibri"/>
          <w:szCs w:val="20"/>
        </w:rPr>
        <w:t xml:space="preserve">Zahtevo za pojasnila razpisne dokumentacije mora ponudnik posredovati pravočasno, to je najkasneje </w:t>
      </w:r>
      <w:r w:rsidR="00932F6F" w:rsidRPr="00FE0B59">
        <w:rPr>
          <w:rFonts w:ascii="Calibri" w:eastAsia="Times New Roman" w:hAnsi="Calibri" w:cs="Calibri"/>
          <w:b/>
          <w:szCs w:val="20"/>
        </w:rPr>
        <w:t>30</w:t>
      </w:r>
      <w:r w:rsidRPr="00FE0B59">
        <w:rPr>
          <w:rFonts w:ascii="Calibri" w:eastAsia="Times New Roman" w:hAnsi="Calibri" w:cs="Calibri"/>
          <w:b/>
          <w:szCs w:val="20"/>
        </w:rPr>
        <w:t>.</w:t>
      </w:r>
      <w:r w:rsidR="004262CD" w:rsidRPr="00FE0B59">
        <w:rPr>
          <w:rFonts w:ascii="Calibri" w:eastAsia="Times New Roman" w:hAnsi="Calibri" w:cs="Calibri"/>
          <w:b/>
          <w:szCs w:val="20"/>
        </w:rPr>
        <w:t>1</w:t>
      </w:r>
      <w:r w:rsidRPr="00FE0B59">
        <w:rPr>
          <w:rFonts w:ascii="Calibri" w:eastAsia="Times New Roman" w:hAnsi="Calibri" w:cs="Calibri"/>
          <w:b/>
          <w:szCs w:val="20"/>
        </w:rPr>
        <w:t>.</w:t>
      </w:r>
      <w:r w:rsidR="004262CD" w:rsidRPr="00FE0B59">
        <w:rPr>
          <w:rFonts w:ascii="Calibri" w:eastAsia="Times New Roman" w:hAnsi="Calibri" w:cs="Calibri"/>
          <w:b/>
          <w:szCs w:val="20"/>
        </w:rPr>
        <w:t>2023</w:t>
      </w:r>
      <w:r w:rsidRPr="009D100D">
        <w:rPr>
          <w:rFonts w:ascii="Calibri" w:eastAsia="Times New Roman" w:hAnsi="Calibri" w:cs="Calibri"/>
          <w:b/>
          <w:szCs w:val="20"/>
        </w:rPr>
        <w:t xml:space="preserve">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A11168" w:rsidRDefault="00A1116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w:t>
      </w:r>
      <w:r w:rsidR="00A11168">
        <w:rPr>
          <w:rFonts w:ascii="Calibri" w:eastAsia="Times New Roman" w:hAnsi="Calibri" w:cs="Calibri"/>
          <w:szCs w:val="20"/>
        </w:rPr>
        <w:t>ni obrazec 14: Predračun</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 dostop</w:t>
      </w:r>
      <w:r w:rsidR="00A11168">
        <w:rPr>
          <w:rFonts w:ascii="Calibri" w:eastAsia="Times New Roman" w:hAnsi="Calibri" w:cs="Calibri"/>
          <w:szCs w:val="20"/>
        </w:rPr>
        <w:t>en</w:t>
      </w:r>
      <w:r w:rsidRPr="00BA2940">
        <w:rPr>
          <w:rFonts w:ascii="Calibri" w:eastAsia="Times New Roman" w:hAnsi="Calibri" w:cs="Calibri"/>
          <w:szCs w:val="20"/>
        </w:rPr>
        <w:t xml:space="preserve">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6D7B58"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in sicer:</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5: Ponudnik: Pooblastilo za pridobitev podatkov iz kazenske evidence,</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6: Zakoniti zastopnik: Pooblastilo za pridobitev podatkov iz kazenske evidence,</w:t>
      </w:r>
    </w:p>
    <w:p w:rsidR="00561609" w:rsidRPr="006E6B8E" w:rsidRDefault="00077ABA" w:rsidP="00077ABA">
      <w:pPr>
        <w:pStyle w:val="Odstavekseznama"/>
        <w:numPr>
          <w:ilvl w:val="0"/>
          <w:numId w:val="7"/>
        </w:numPr>
        <w:rPr>
          <w:rFonts w:ascii="Calibri" w:eastAsia="Times New Roman" w:hAnsi="Calibri" w:cs="Calibri"/>
          <w:szCs w:val="20"/>
        </w:rPr>
      </w:pPr>
      <w:r w:rsidRPr="006E6B8E">
        <w:rPr>
          <w:rFonts w:ascii="Calibri" w:eastAsia="Times New Roman" w:hAnsi="Calibri" w:cs="Calibri"/>
          <w:szCs w:val="20"/>
        </w:rPr>
        <w:t>listinsko dokazilo o veljavnem statusu SAP partnerja</w:t>
      </w:r>
      <w:r w:rsidR="00561609" w:rsidRPr="006E6B8E">
        <w:rPr>
          <w:rFonts w:ascii="Calibri" w:eastAsia="Times New Roman" w:hAnsi="Calibri" w:cs="Calibri"/>
          <w:szCs w:val="20"/>
        </w:rPr>
        <w:t>,</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7: Izjava o izpolnjevanju pogojev za priznanje tehnične sposobnosti ponudnika,</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8: Seznam prijavljenih referenčnih kadrov,</w:t>
      </w:r>
    </w:p>
    <w:p w:rsidR="00561609" w:rsidRPr="006E6B8E" w:rsidRDefault="00561609" w:rsidP="00561609">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kopije </w:t>
      </w:r>
      <w:r w:rsidR="00077ABA" w:rsidRPr="006E6B8E">
        <w:rPr>
          <w:rFonts w:ascii="Calibri" w:eastAsia="Times New Roman" w:hAnsi="Calibri" w:cs="Calibri"/>
          <w:szCs w:val="20"/>
        </w:rPr>
        <w:t xml:space="preserve">veljavnih </w:t>
      </w:r>
      <w:r w:rsidRPr="006E6B8E">
        <w:rPr>
          <w:rFonts w:ascii="Calibri" w:eastAsia="Times New Roman" w:hAnsi="Calibri" w:cs="Calibri"/>
          <w:szCs w:val="20"/>
        </w:rPr>
        <w:t>osebnih certifikatov,</w:t>
      </w:r>
    </w:p>
    <w:p w:rsidR="00077ABA" w:rsidRPr="006E6B8E" w:rsidRDefault="00077ABA" w:rsidP="00077ABA">
      <w:pPr>
        <w:pStyle w:val="Odstavekseznama"/>
        <w:numPr>
          <w:ilvl w:val="0"/>
          <w:numId w:val="7"/>
        </w:numPr>
        <w:rPr>
          <w:rFonts w:ascii="Calibri" w:eastAsia="Times New Roman" w:hAnsi="Calibri" w:cs="Calibri"/>
          <w:szCs w:val="20"/>
        </w:rPr>
      </w:pPr>
      <w:r w:rsidRPr="006E6B8E">
        <w:rPr>
          <w:rFonts w:ascii="Calibri" w:eastAsia="Times New Roman" w:hAnsi="Calibri" w:cs="Calibri"/>
          <w:szCs w:val="20"/>
        </w:rPr>
        <w:t>opis projektov in vloge refere</w:t>
      </w:r>
      <w:r w:rsidR="00F40214" w:rsidRPr="006E6B8E">
        <w:rPr>
          <w:rFonts w:ascii="Calibri" w:eastAsia="Times New Roman" w:hAnsi="Calibri" w:cs="Calibri"/>
          <w:szCs w:val="20"/>
        </w:rPr>
        <w:t>nčnih strokovnjakov v projektih,</w:t>
      </w:r>
    </w:p>
    <w:p w:rsidR="00BA2940" w:rsidRDefault="00BA2940" w:rsidP="00BA2940">
      <w:pPr>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original bančne garancije za zavarovanje resnosti ponudbe v datoteki PDF oziroma </w:t>
      </w:r>
      <w:proofErr w:type="spellStart"/>
      <w:r w:rsidRPr="006E6B8E">
        <w:rPr>
          <w:rFonts w:ascii="Calibri" w:eastAsia="Times New Roman" w:hAnsi="Calibri" w:cs="Calibri"/>
          <w:szCs w:val="20"/>
        </w:rPr>
        <w:t>sken</w:t>
      </w:r>
      <w:proofErr w:type="spellEnd"/>
      <w:r w:rsidRPr="006E6B8E">
        <w:rPr>
          <w:rFonts w:ascii="Calibri" w:eastAsia="Times New Roman" w:hAnsi="Calibri" w:cs="Calibri"/>
          <w:szCs w:val="20"/>
        </w:rPr>
        <w:t xml:space="preserve"> v primeru, da</w:t>
      </w:r>
      <w:r w:rsidRPr="00BA2940">
        <w:rPr>
          <w:rFonts w:ascii="Calibri" w:eastAsia="Times New Roman" w:hAnsi="Calibri" w:cs="Calibri"/>
          <w:szCs w:val="20"/>
        </w:rPr>
        <w:t xml:space="preserve"> ponudnik predloži original bančne garancije v papirni obliki,</w:t>
      </w:r>
    </w:p>
    <w:p w:rsidR="00561609" w:rsidRPr="00660961" w:rsidRDefault="00561609" w:rsidP="00561609">
      <w:pPr>
        <w:widowControl w:val="0"/>
        <w:numPr>
          <w:ilvl w:val="0"/>
          <w:numId w:val="7"/>
        </w:numPr>
        <w:spacing w:after="0" w:line="240" w:lineRule="auto"/>
        <w:contextualSpacing/>
        <w:rPr>
          <w:rFonts w:ascii="Calibri" w:hAnsi="Calibri" w:cs="Calibri"/>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w:t>
      </w:r>
      <w:r>
        <w:rPr>
          <w:rFonts w:ascii="Calibri" w:hAnsi="Calibri" w:cs="Calibri"/>
        </w:rPr>
        <w:t>12: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r>
        <w:rPr>
          <w:rFonts w:ascii="Calibri" w:hAnsi="Calibri" w:cs="Calibri"/>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077ABA" w:rsidRPr="00BA2940" w:rsidRDefault="00077ABA"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Dostop do povezave za oddajo elektronske ponudbe v tem postopku javnega naročila je objavljen na Portalu javnih naročil.</w:t>
      </w:r>
    </w:p>
    <w:p w:rsidR="001F37FA" w:rsidRDefault="001F37FA"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C44EC8">
        <w:rPr>
          <w:rFonts w:ascii="Calibri" w:eastAsia="Times New Roman" w:hAnsi="Calibri" w:cs="Calibri"/>
          <w:szCs w:val="20"/>
        </w:rPr>
        <w:t xml:space="preserve">Ponudba se šteje za pravočasno oddano, če jo naročnik prejme preko sistema e-JN </w:t>
      </w:r>
      <w:hyperlink r:id="rId21" w:history="1">
        <w:r w:rsidRPr="00C44EC8">
          <w:rPr>
            <w:rFonts w:ascii="Calibri" w:eastAsia="Times New Roman" w:hAnsi="Calibri" w:cs="Calibri"/>
            <w:color w:val="0000FF"/>
            <w:szCs w:val="20"/>
            <w:u w:val="single"/>
          </w:rPr>
          <w:t>https://ejn.gov.si/eJN2</w:t>
        </w:r>
      </w:hyperlink>
      <w:r w:rsidRPr="00C44EC8">
        <w:rPr>
          <w:rFonts w:ascii="Calibri" w:eastAsia="Times New Roman" w:hAnsi="Calibri" w:cs="Calibri"/>
          <w:szCs w:val="20"/>
        </w:rPr>
        <w:t xml:space="preserve"> </w:t>
      </w:r>
      <w:r w:rsidRPr="00FE0B59">
        <w:rPr>
          <w:rFonts w:ascii="Calibri" w:eastAsia="Times New Roman" w:hAnsi="Calibri" w:cs="Calibri"/>
          <w:b/>
          <w:szCs w:val="20"/>
        </w:rPr>
        <w:t>najkasneje</w:t>
      </w:r>
      <w:r w:rsidR="00C44EC8" w:rsidRPr="00FE0B59">
        <w:rPr>
          <w:rFonts w:ascii="Calibri" w:eastAsia="Times New Roman" w:hAnsi="Calibri" w:cs="Calibri"/>
          <w:b/>
          <w:szCs w:val="20"/>
        </w:rPr>
        <w:t xml:space="preserve"> </w:t>
      </w:r>
      <w:r w:rsidR="00932F6F" w:rsidRPr="00FE0B59">
        <w:rPr>
          <w:rFonts w:ascii="Calibri" w:eastAsia="Times New Roman" w:hAnsi="Calibri" w:cs="Calibri"/>
          <w:b/>
          <w:szCs w:val="20"/>
        </w:rPr>
        <w:t>15</w:t>
      </w:r>
      <w:r w:rsidR="00C44EC8" w:rsidRPr="00FE0B59">
        <w:rPr>
          <w:rFonts w:ascii="Calibri" w:eastAsia="Times New Roman" w:hAnsi="Calibri" w:cs="Calibri"/>
          <w:b/>
          <w:szCs w:val="20"/>
        </w:rPr>
        <w:t>.</w:t>
      </w:r>
      <w:r w:rsidR="004262CD" w:rsidRPr="00FE0B59">
        <w:rPr>
          <w:rFonts w:ascii="Calibri" w:eastAsia="Times New Roman" w:hAnsi="Calibri" w:cs="Calibri"/>
          <w:b/>
          <w:szCs w:val="20"/>
        </w:rPr>
        <w:t>2</w:t>
      </w:r>
      <w:r w:rsidR="00C44EC8" w:rsidRPr="00FE0B59">
        <w:rPr>
          <w:rFonts w:ascii="Calibri" w:eastAsia="Times New Roman" w:hAnsi="Calibri" w:cs="Calibri"/>
          <w:b/>
          <w:szCs w:val="20"/>
        </w:rPr>
        <w:t>.2023 do 9.00 ure</w:t>
      </w:r>
      <w:r w:rsidRPr="00FE0B59">
        <w:rPr>
          <w:rFonts w:ascii="Calibri" w:eastAsia="Times New Roman" w:hAnsi="Calibri" w:cs="Calibri"/>
          <w:szCs w:val="20"/>
        </w:rPr>
        <w:t>. Za oddano ponudbo se šteje ponudba, ki je v informacijskem sistemu e-JN</w:t>
      </w:r>
      <w:r w:rsidRPr="00C44EC8">
        <w:rPr>
          <w:rFonts w:ascii="Calibri" w:eastAsia="Times New Roman" w:hAnsi="Calibri" w:cs="Calibri"/>
          <w:szCs w:val="20"/>
        </w:rPr>
        <w:t xml:space="preserve">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DC4ED8" w:rsidRPr="00BA2940" w:rsidRDefault="00DC4ED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 xml:space="preserve">Razpisni obrazec 11: Vzorec </w:t>
      </w:r>
      <w:r w:rsidR="00800139">
        <w:rPr>
          <w:rFonts w:ascii="Calibri" w:eastAsia="Times New Roman" w:hAnsi="Calibri" w:cs="Calibri"/>
          <w:szCs w:val="20"/>
        </w:rPr>
        <w:t>vzdrževalne pogodbe</w:t>
      </w:r>
      <w:r w:rsidRPr="00BA2940">
        <w:rPr>
          <w:rFonts w:ascii="Calibri" w:eastAsia="Times New Roman" w:hAnsi="Calibri" w:cs="Calibri"/>
          <w:szCs w:val="20"/>
        </w:rPr>
        <w:t>,</w:t>
      </w:r>
    </w:p>
    <w:p w:rsidR="00BA2940" w:rsidRPr="00BA2940" w:rsidRDefault="00BA2940" w:rsidP="00800139">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 xml:space="preserve">Razpisni obrazec 12: </w:t>
      </w:r>
      <w:r w:rsidR="00800139" w:rsidRPr="00800139">
        <w:rPr>
          <w:rFonts w:ascii="Calibri" w:eastAsia="Times New Roman" w:hAnsi="Calibri" w:cs="Calibri"/>
          <w:szCs w:val="20"/>
        </w:rPr>
        <w:t>Vzorec pogodbe o obdelavi osebnih podatkov</w:t>
      </w:r>
      <w:r w:rsidRPr="00BA2940">
        <w:rPr>
          <w:rFonts w:ascii="Calibri" w:eastAsia="Times New Roman" w:hAnsi="Calibri" w:cs="Calibri"/>
          <w:szCs w:val="20"/>
        </w:rPr>
        <w:t>,</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w:t>
      </w:r>
      <w:r w:rsidR="00800139">
        <w:rPr>
          <w:rFonts w:ascii="Calibri" w:eastAsia="Times New Roman" w:hAnsi="Calibri" w:cs="Calibri"/>
          <w:szCs w:val="20"/>
        </w:rPr>
        <w:t>o</w:t>
      </w:r>
      <w:r w:rsidRPr="00BA2940">
        <w:rPr>
          <w:rFonts w:ascii="Calibri" w:eastAsia="Times New Roman" w:hAnsi="Calibri" w:cs="Calibri"/>
          <w:szCs w:val="20"/>
        </w:rPr>
        <w:t xml:space="preserve"> zavarovanj</w:t>
      </w:r>
      <w:r w:rsidR="00800139">
        <w:rPr>
          <w:rFonts w:ascii="Calibri" w:eastAsia="Times New Roman" w:hAnsi="Calibri" w:cs="Calibri"/>
          <w:szCs w:val="20"/>
        </w:rPr>
        <w:t>e</w:t>
      </w:r>
      <w:r w:rsidRPr="00BA2940">
        <w:rPr>
          <w:rFonts w:ascii="Calibri" w:eastAsia="Times New Roman" w:hAnsi="Calibri" w:cs="Calibri"/>
          <w:szCs w:val="20"/>
        </w:rPr>
        <w:t xml:space="preserve"> za dobro izvedbo pogodbenih obveznosti, kot navedeno v razpisni dokumentaciji,</w:t>
      </w:r>
    </w:p>
    <w:p w:rsid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podpisal </w:t>
      </w:r>
      <w:r w:rsidR="00800139">
        <w:rPr>
          <w:rFonts w:ascii="Calibri" w:eastAsia="Times New Roman" w:hAnsi="Calibri" w:cs="Calibri"/>
          <w:szCs w:val="20"/>
        </w:rPr>
        <w:t xml:space="preserve">vzdrževalno </w:t>
      </w:r>
      <w:r w:rsidRPr="00BA2940">
        <w:rPr>
          <w:rFonts w:ascii="Calibri" w:eastAsia="Times New Roman" w:hAnsi="Calibri" w:cs="Calibri"/>
          <w:szCs w:val="20"/>
        </w:rPr>
        <w:t>pogodb</w:t>
      </w:r>
      <w:r w:rsidR="00800139">
        <w:rPr>
          <w:rFonts w:ascii="Calibri" w:eastAsia="Times New Roman" w:hAnsi="Calibri" w:cs="Calibri"/>
          <w:szCs w:val="20"/>
        </w:rPr>
        <w:t>o</w:t>
      </w:r>
      <w:r w:rsidRPr="00BA2940">
        <w:rPr>
          <w:rFonts w:ascii="Calibri" w:eastAsia="Times New Roman" w:hAnsi="Calibri" w:cs="Calibri"/>
          <w:szCs w:val="20"/>
        </w:rPr>
        <w:t>, kot navedeno v razpisni dokumentaciji,</w:t>
      </w:r>
    </w:p>
    <w:p w:rsidR="00800139" w:rsidRPr="00BA2940" w:rsidRDefault="00800139" w:rsidP="00BA2940">
      <w:pPr>
        <w:widowControl w:val="0"/>
        <w:numPr>
          <w:ilvl w:val="0"/>
          <w:numId w:val="8"/>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 o obdelavi osebnih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077ABA" w:rsidRDefault="00F40214" w:rsidP="00BA2940">
      <w:pPr>
        <w:widowControl w:val="0"/>
        <w:numPr>
          <w:ilvl w:val="0"/>
          <w:numId w:val="8"/>
        </w:numPr>
        <w:spacing w:after="0" w:line="240" w:lineRule="auto"/>
        <w:contextualSpacing/>
        <w:rPr>
          <w:rFonts w:ascii="Calibri" w:eastAsia="Times New Roman" w:hAnsi="Calibri" w:cs="Calibri"/>
          <w:szCs w:val="20"/>
        </w:rPr>
        <w:sectPr w:rsidR="00077ABA">
          <w:pgSz w:w="11907" w:h="16840" w:code="9"/>
          <w:pgMar w:top="1134" w:right="1134" w:bottom="1134" w:left="1134" w:header="454" w:footer="454" w:gutter="0"/>
          <w:cols w:space="708"/>
        </w:sectPr>
      </w:pPr>
      <w:r>
        <w:rPr>
          <w:rFonts w:ascii="Calibri" w:eastAsia="Times New Roman" w:hAnsi="Calibri" w:cs="Calibri"/>
          <w:szCs w:val="20"/>
        </w:rPr>
        <w:t>izvajal</w:t>
      </w:r>
      <w:r w:rsidR="00800139">
        <w:rPr>
          <w:rFonts w:ascii="Calibri" w:eastAsia="Times New Roman" w:hAnsi="Calibri" w:cs="Calibri"/>
          <w:szCs w:val="20"/>
        </w:rPr>
        <w:t xml:space="preserve"> vse </w:t>
      </w:r>
      <w:r w:rsidR="00BA2940" w:rsidRPr="00BA2940">
        <w:rPr>
          <w:rFonts w:ascii="Calibri" w:eastAsia="Times New Roman" w:hAnsi="Calibri" w:cs="Calibri"/>
          <w:szCs w:val="20"/>
        </w:rPr>
        <w:t>pogodben</w:t>
      </w:r>
      <w:r w:rsidR="00800139">
        <w:rPr>
          <w:rFonts w:ascii="Calibri" w:eastAsia="Times New Roman" w:hAnsi="Calibri" w:cs="Calibri"/>
          <w:szCs w:val="20"/>
        </w:rPr>
        <w:t>e</w:t>
      </w:r>
      <w:r w:rsidR="00BA2940" w:rsidRPr="00BA2940">
        <w:rPr>
          <w:rFonts w:ascii="Calibri" w:eastAsia="Times New Roman" w:hAnsi="Calibri" w:cs="Calibri"/>
          <w:szCs w:val="20"/>
        </w:rPr>
        <w:t xml:space="preserve">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lastRenderedPageBreak/>
        <w:t>Original finančnega zavarovanja za resnost ponudbe (bančna garancija) v papirni obliki</w:t>
      </w:r>
    </w:p>
    <w:p w:rsidR="00BA2940" w:rsidRPr="00BA2940" w:rsidRDefault="00BA2940" w:rsidP="00077ABA">
      <w:pPr>
        <w:widowControl w:val="0"/>
        <w:spacing w:after="0" w:line="240" w:lineRule="auto"/>
        <w:ind w:left="357" w:firstLine="0"/>
        <w:rPr>
          <w:rFonts w:ascii="Calibri" w:eastAsia="Times New Roman" w:hAnsi="Calibri" w:cs="Times New Roman"/>
          <w:szCs w:val="20"/>
        </w:rPr>
      </w:pPr>
    </w:p>
    <w:p w:rsidR="00BA2940" w:rsidRPr="00BA2940" w:rsidRDefault="00BA2940" w:rsidP="00077ABA">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naslovom »Finančno zavarovanje za zavarovanje resnost ponudbe: </w:t>
      </w:r>
      <w:r w:rsidR="00800139">
        <w:rPr>
          <w:rFonts w:ascii="Calibri" w:eastAsia="Times New Roman" w:hAnsi="Calibri" w:cs="Calibri"/>
          <w:szCs w:val="20"/>
        </w:rPr>
        <w:t>Vzdrževanje poslovnega informacijskega sistema SAP</w:t>
      </w:r>
      <w:r w:rsidRPr="00BA2940">
        <w:rPr>
          <w:rFonts w:ascii="Calibri" w:eastAsia="Times New Roman" w:hAnsi="Calibri" w:cs="Calibri"/>
          <w:szCs w:val="20"/>
        </w:rPr>
        <w:t>«, in</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w:t>
      </w:r>
      <w:r w:rsidRPr="00FE0B59">
        <w:rPr>
          <w:rFonts w:ascii="Calibri" w:eastAsia="Times New Roman" w:hAnsi="Calibri" w:cs="Times New Roman"/>
          <w:szCs w:val="20"/>
        </w:rPr>
        <w:t xml:space="preserve">ponudnik predloži (mora prispeti do naročnika, ne glede na način oddaje) najkasneje </w:t>
      </w:r>
      <w:r w:rsidR="00932F6F" w:rsidRPr="00FE0B59">
        <w:rPr>
          <w:rFonts w:ascii="Calibri" w:eastAsia="Times New Roman" w:hAnsi="Calibri" w:cs="Times New Roman"/>
          <w:b/>
          <w:szCs w:val="20"/>
        </w:rPr>
        <w:t>15</w:t>
      </w:r>
      <w:r w:rsidRPr="00FE0B59">
        <w:rPr>
          <w:rFonts w:ascii="Calibri" w:eastAsia="Times New Roman" w:hAnsi="Calibri" w:cs="Times New Roman"/>
          <w:b/>
          <w:szCs w:val="20"/>
        </w:rPr>
        <w:t>.</w:t>
      </w:r>
      <w:r w:rsidR="004262CD" w:rsidRPr="00FE0B59">
        <w:rPr>
          <w:rFonts w:ascii="Calibri" w:eastAsia="Times New Roman" w:hAnsi="Calibri" w:cs="Times New Roman"/>
          <w:b/>
          <w:szCs w:val="20"/>
        </w:rPr>
        <w:t>2</w:t>
      </w:r>
      <w:r w:rsidRPr="00FE0B59">
        <w:rPr>
          <w:rFonts w:ascii="Calibri" w:eastAsia="Times New Roman" w:hAnsi="Calibri" w:cs="Times New Roman"/>
          <w:b/>
          <w:szCs w:val="20"/>
        </w:rPr>
        <w:t>.</w:t>
      </w:r>
      <w:r w:rsidR="009D100D" w:rsidRPr="00FE0B59">
        <w:rPr>
          <w:rFonts w:ascii="Calibri" w:eastAsia="Times New Roman" w:hAnsi="Calibri" w:cs="Times New Roman"/>
          <w:b/>
          <w:szCs w:val="20"/>
        </w:rPr>
        <w:t>2023</w:t>
      </w:r>
      <w:r w:rsidRPr="00FE0B59">
        <w:rPr>
          <w:rFonts w:ascii="Calibri" w:eastAsia="Times New Roman" w:hAnsi="Calibri" w:cs="Times New Roman"/>
          <w:b/>
          <w:szCs w:val="20"/>
        </w:rPr>
        <w:t xml:space="preserve"> do 9.00 ure</w:t>
      </w:r>
      <w:r w:rsidRPr="00FE0B59">
        <w:rPr>
          <w:rFonts w:ascii="Calibri" w:eastAsia="Times New Roman" w:hAnsi="Calibri" w:cs="Times New Roman"/>
          <w:szCs w:val="20"/>
        </w:rPr>
        <w:t xml:space="preserve"> na</w:t>
      </w:r>
      <w:r w:rsidRPr="00BA2940">
        <w:rPr>
          <w:rFonts w:ascii="Calibri" w:eastAsia="Times New Roman" w:hAnsi="Calibri" w:cs="Times New Roman"/>
          <w:szCs w:val="20"/>
        </w:rPr>
        <w:t xml:space="preserve">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FE0B59">
        <w:rPr>
          <w:rFonts w:ascii="Calibri" w:eastAsia="Times New Roman" w:hAnsi="Calibri" w:cs="Calibri"/>
          <w:szCs w:val="20"/>
        </w:rPr>
        <w:t xml:space="preserve">Odpiranje ponudb bo potekalo avtomatično v informacijskem sistemu e-JN </w:t>
      </w:r>
      <w:r w:rsidRPr="00FE0B59">
        <w:rPr>
          <w:rFonts w:ascii="Calibri" w:eastAsia="Times New Roman" w:hAnsi="Calibri" w:cs="Calibri"/>
          <w:b/>
          <w:szCs w:val="20"/>
        </w:rPr>
        <w:t xml:space="preserve">dne </w:t>
      </w:r>
      <w:r w:rsidR="00932F6F" w:rsidRPr="00FE0B59">
        <w:rPr>
          <w:rFonts w:ascii="Calibri" w:eastAsia="Times New Roman" w:hAnsi="Calibri" w:cs="Calibri"/>
          <w:b/>
          <w:szCs w:val="20"/>
        </w:rPr>
        <w:t>15</w:t>
      </w:r>
      <w:r w:rsidRPr="00FE0B59">
        <w:rPr>
          <w:rFonts w:ascii="Calibri" w:eastAsia="Times New Roman" w:hAnsi="Calibri" w:cs="Calibri"/>
          <w:b/>
          <w:szCs w:val="20"/>
        </w:rPr>
        <w:t>.</w:t>
      </w:r>
      <w:r w:rsidR="004262CD" w:rsidRPr="00FE0B59">
        <w:rPr>
          <w:rFonts w:ascii="Calibri" w:eastAsia="Times New Roman" w:hAnsi="Calibri" w:cs="Calibri"/>
          <w:b/>
          <w:szCs w:val="20"/>
        </w:rPr>
        <w:t>2</w:t>
      </w:r>
      <w:r w:rsidRPr="00FE0B59">
        <w:rPr>
          <w:rFonts w:ascii="Calibri" w:eastAsia="Times New Roman" w:hAnsi="Calibri" w:cs="Calibri"/>
          <w:b/>
          <w:szCs w:val="20"/>
        </w:rPr>
        <w:t>.</w:t>
      </w:r>
      <w:r w:rsidR="009D100D" w:rsidRPr="00FE0B59">
        <w:rPr>
          <w:rFonts w:ascii="Calibri" w:eastAsia="Times New Roman" w:hAnsi="Calibri" w:cs="Calibri"/>
          <w:b/>
          <w:szCs w:val="20"/>
        </w:rPr>
        <w:t>2023</w:t>
      </w:r>
      <w:r w:rsidRPr="00FE0B59">
        <w:rPr>
          <w:rFonts w:ascii="Calibri" w:eastAsia="Times New Roman" w:hAnsi="Calibri" w:cs="Calibri"/>
          <w:szCs w:val="20"/>
        </w:rPr>
        <w:t xml:space="preserve"> in se bo začelo </w:t>
      </w:r>
      <w:r w:rsidRPr="00FE0B59">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077ABA" w:rsidRDefault="00BA2940" w:rsidP="00BA2940">
      <w:pPr>
        <w:widowControl w:val="0"/>
        <w:spacing w:after="0" w:line="240" w:lineRule="auto"/>
        <w:ind w:left="360" w:firstLine="0"/>
        <w:rPr>
          <w:rFonts w:ascii="Calibri" w:eastAsia="Times New Roman" w:hAnsi="Calibri" w:cs="Calibri"/>
          <w:szCs w:val="20"/>
        </w:rPr>
        <w:sectPr w:rsidR="00077ABA">
          <w:pgSz w:w="11907" w:h="16840" w:code="9"/>
          <w:pgMar w:top="1134" w:right="1134" w:bottom="1134" w:left="1134" w:header="454" w:footer="454" w:gutter="0"/>
          <w:cols w:space="708"/>
        </w:sect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EE203C">
        <w:rPr>
          <w:rFonts w:ascii="Calibri" w:eastAsia="Times New Roman" w:hAnsi="Calibri" w:cs="Calibri"/>
          <w:b/>
          <w:bCs/>
          <w:szCs w:val="20"/>
        </w:rPr>
        <w:t>1.14. Merilo za ocenjevanje ponudb</w:t>
      </w:r>
    </w:p>
    <w:p w:rsidR="00BA2940" w:rsidRDefault="00BA2940" w:rsidP="00BA2940">
      <w:pPr>
        <w:widowControl w:val="0"/>
        <w:spacing w:after="0" w:line="240" w:lineRule="auto"/>
        <w:ind w:left="357" w:firstLine="0"/>
        <w:rPr>
          <w:rFonts w:ascii="Calibri" w:eastAsia="Times New Roman" w:hAnsi="Calibri" w:cs="Calibri"/>
          <w:szCs w:val="20"/>
        </w:rPr>
      </w:pPr>
    </w:p>
    <w:p w:rsidR="000B4639" w:rsidRPr="000B4639" w:rsidRDefault="000B4639" w:rsidP="000B4639">
      <w:pPr>
        <w:widowControl w:val="0"/>
        <w:spacing w:after="0" w:line="240" w:lineRule="auto"/>
        <w:ind w:left="360" w:firstLine="0"/>
        <w:rPr>
          <w:rFonts w:ascii="Calibri" w:eastAsia="Times New Roman" w:hAnsi="Calibri" w:cs="Times New Roman"/>
          <w:szCs w:val="20"/>
        </w:rPr>
      </w:pPr>
      <w:r w:rsidRPr="000B4639">
        <w:rPr>
          <w:rFonts w:ascii="Calibri" w:eastAsia="Times New Roman" w:hAnsi="Calibri" w:cs="Times New Roman"/>
          <w:szCs w:val="20"/>
        </w:rPr>
        <w:t>Naročnik bo oddal javno naročilo na podlagi ekonomsko najugodnejše ponudbe. Ekonomsko najugodnejša ponudba je določena na podlagi najnižje cene.</w:t>
      </w:r>
    </w:p>
    <w:p w:rsidR="000B4639" w:rsidRPr="000B4639" w:rsidRDefault="000B4639" w:rsidP="000B4639">
      <w:pPr>
        <w:widowControl w:val="0"/>
        <w:spacing w:after="0" w:line="240" w:lineRule="auto"/>
        <w:ind w:left="360" w:firstLine="0"/>
        <w:rPr>
          <w:rFonts w:ascii="Calibri" w:eastAsia="Times New Roman" w:hAnsi="Calibri" w:cs="Times New Roman"/>
          <w:szCs w:val="20"/>
        </w:rPr>
      </w:pPr>
    </w:p>
    <w:p w:rsidR="000B4639" w:rsidRPr="001C1FD4" w:rsidRDefault="000B4639" w:rsidP="000B4639">
      <w:pPr>
        <w:spacing w:after="0" w:line="240" w:lineRule="auto"/>
        <w:ind w:left="360" w:firstLine="0"/>
        <w:rPr>
          <w:rFonts w:ascii="Calibri" w:eastAsia="Times New Roman" w:hAnsi="Calibri" w:cs="Times New Roman"/>
          <w:szCs w:val="20"/>
          <w:highlight w:val="yellow"/>
        </w:rPr>
      </w:pPr>
      <w:r w:rsidRPr="001C1FD4">
        <w:rPr>
          <w:rFonts w:ascii="Calibri" w:eastAsia="Times New Roman" w:hAnsi="Calibri" w:cs="Times New Roman"/>
          <w:szCs w:val="20"/>
          <w:highlight w:val="yellow"/>
        </w:rPr>
        <w:t>Najnižja cena je vsota celotnih ponudbenih vrednosti:</w:t>
      </w:r>
    </w:p>
    <w:p w:rsidR="000B4639" w:rsidRPr="00CE62D7" w:rsidRDefault="00D55AB4" w:rsidP="00CE62D7">
      <w:pPr>
        <w:widowControl w:val="0"/>
        <w:numPr>
          <w:ilvl w:val="0"/>
          <w:numId w:val="7"/>
        </w:numPr>
        <w:spacing w:after="0" w:line="240" w:lineRule="auto"/>
        <w:contextualSpacing/>
        <w:rPr>
          <w:rFonts w:ascii="Calibri" w:eastAsia="Times New Roman" w:hAnsi="Calibri" w:cs="Times New Roman"/>
          <w:szCs w:val="20"/>
          <w:highlight w:val="yellow"/>
        </w:rPr>
      </w:pPr>
      <w:r w:rsidRPr="00CE62D7">
        <w:rPr>
          <w:rFonts w:ascii="Calibri" w:eastAsia="Times New Roman" w:hAnsi="Calibri" w:cs="Times New Roman"/>
          <w:szCs w:val="20"/>
          <w:highlight w:val="yellow"/>
        </w:rPr>
        <w:t>36</w:t>
      </w:r>
      <w:r w:rsidR="000B4639" w:rsidRPr="00CE62D7">
        <w:rPr>
          <w:rFonts w:ascii="Calibri" w:eastAsia="Times New Roman" w:hAnsi="Calibri" w:cs="Times New Roman"/>
          <w:szCs w:val="20"/>
          <w:highlight w:val="yellow"/>
        </w:rPr>
        <w:t xml:space="preserve"> mesečnih pavšalov (vrstica </w:t>
      </w:r>
      <w:r w:rsidR="00CE62D7" w:rsidRPr="00CE62D7">
        <w:rPr>
          <w:rFonts w:ascii="Calibri" w:eastAsia="Times New Roman" w:hAnsi="Calibri" w:cs="Times New Roman"/>
          <w:strike/>
          <w:color w:val="FF0000"/>
          <w:szCs w:val="20"/>
          <w:highlight w:val="yellow"/>
        </w:rPr>
        <w:t>»b«</w:t>
      </w:r>
      <w:r w:rsidR="00CE62D7" w:rsidRPr="00CE62D7">
        <w:rPr>
          <w:rFonts w:ascii="Calibri" w:eastAsia="Times New Roman" w:hAnsi="Calibri" w:cs="Times New Roman"/>
          <w:szCs w:val="20"/>
          <w:highlight w:val="yellow"/>
        </w:rPr>
        <w:t xml:space="preserve"> </w:t>
      </w:r>
      <w:r w:rsidR="000B4639" w:rsidRPr="00CE62D7">
        <w:rPr>
          <w:rFonts w:ascii="Calibri" w:eastAsia="Times New Roman" w:hAnsi="Calibri" w:cs="Times New Roman"/>
          <w:szCs w:val="20"/>
          <w:highlight w:val="yellow"/>
        </w:rPr>
        <w:t>»</w:t>
      </w:r>
      <w:r w:rsidR="001C1FD4" w:rsidRPr="00CE62D7">
        <w:rPr>
          <w:rFonts w:ascii="Calibri" w:eastAsia="Times New Roman" w:hAnsi="Calibri" w:cs="Times New Roman"/>
          <w:szCs w:val="20"/>
          <w:highlight w:val="yellow"/>
        </w:rPr>
        <w:t>2</w:t>
      </w:r>
      <w:r w:rsidR="000B4639" w:rsidRPr="00CE62D7">
        <w:rPr>
          <w:rFonts w:ascii="Calibri" w:eastAsia="Times New Roman" w:hAnsi="Calibri" w:cs="Times New Roman"/>
          <w:szCs w:val="20"/>
          <w:highlight w:val="yellow"/>
        </w:rPr>
        <w:t xml:space="preserve">« Razpisnega obrazca </w:t>
      </w:r>
      <w:r w:rsidR="00B04BF6" w:rsidRPr="00CE62D7">
        <w:rPr>
          <w:rFonts w:ascii="Calibri" w:eastAsia="Times New Roman" w:hAnsi="Calibri" w:cs="Times New Roman"/>
          <w:szCs w:val="20"/>
          <w:highlight w:val="yellow"/>
        </w:rPr>
        <w:t>14</w:t>
      </w:r>
      <w:r w:rsidR="000B4639" w:rsidRPr="00CE62D7">
        <w:rPr>
          <w:rFonts w:ascii="Calibri" w:eastAsia="Times New Roman" w:hAnsi="Calibri" w:cs="Times New Roman"/>
          <w:szCs w:val="20"/>
          <w:highlight w:val="yellow"/>
        </w:rPr>
        <w:t>),</w:t>
      </w:r>
    </w:p>
    <w:p w:rsidR="000B4639" w:rsidRPr="00CE62D7" w:rsidRDefault="00D55AB4" w:rsidP="00CE62D7">
      <w:pPr>
        <w:widowControl w:val="0"/>
        <w:numPr>
          <w:ilvl w:val="0"/>
          <w:numId w:val="7"/>
        </w:numPr>
        <w:spacing w:after="0" w:line="240" w:lineRule="auto"/>
        <w:contextualSpacing/>
        <w:rPr>
          <w:rFonts w:ascii="Calibri" w:eastAsia="Times New Roman" w:hAnsi="Calibri" w:cs="Times New Roman"/>
          <w:szCs w:val="20"/>
          <w:highlight w:val="yellow"/>
        </w:rPr>
      </w:pPr>
      <w:r w:rsidRPr="00CE62D7">
        <w:rPr>
          <w:rFonts w:ascii="Calibri" w:eastAsia="Times New Roman" w:hAnsi="Calibri" w:cs="Times New Roman"/>
          <w:szCs w:val="20"/>
          <w:highlight w:val="yellow"/>
        </w:rPr>
        <w:t>7.200</w:t>
      </w:r>
      <w:r w:rsidR="000B4639" w:rsidRPr="00CE62D7">
        <w:rPr>
          <w:rFonts w:ascii="Calibri" w:eastAsia="Times New Roman" w:hAnsi="Calibri" w:cs="Times New Roman"/>
          <w:szCs w:val="20"/>
          <w:highlight w:val="yellow"/>
        </w:rPr>
        <w:t xml:space="preserve"> </w:t>
      </w:r>
      <w:r w:rsidR="00B04BF6" w:rsidRPr="00CE62D7">
        <w:rPr>
          <w:rFonts w:ascii="Calibri" w:eastAsia="Times New Roman" w:hAnsi="Calibri" w:cs="Times New Roman"/>
          <w:szCs w:val="20"/>
          <w:highlight w:val="yellow"/>
        </w:rPr>
        <w:t>človek/</w:t>
      </w:r>
      <w:r w:rsidR="000B4639" w:rsidRPr="00CE62D7">
        <w:rPr>
          <w:rFonts w:ascii="Calibri" w:eastAsia="Times New Roman" w:hAnsi="Calibri" w:cs="Times New Roman"/>
          <w:szCs w:val="20"/>
          <w:highlight w:val="yellow"/>
        </w:rPr>
        <w:t xml:space="preserve">ur storitev (vrstica </w:t>
      </w:r>
      <w:r w:rsidR="00CE62D7" w:rsidRPr="00CE62D7">
        <w:rPr>
          <w:rFonts w:ascii="Calibri" w:eastAsia="Times New Roman" w:hAnsi="Calibri" w:cs="Times New Roman"/>
          <w:strike/>
          <w:color w:val="FF0000"/>
          <w:szCs w:val="20"/>
          <w:highlight w:val="yellow"/>
        </w:rPr>
        <w:t>»d«</w:t>
      </w:r>
      <w:r w:rsidR="00CE62D7" w:rsidRPr="00CE62D7">
        <w:rPr>
          <w:rFonts w:ascii="Calibri" w:eastAsia="Times New Roman" w:hAnsi="Calibri" w:cs="Times New Roman"/>
          <w:szCs w:val="20"/>
          <w:highlight w:val="yellow"/>
        </w:rPr>
        <w:t xml:space="preserve"> </w:t>
      </w:r>
      <w:r w:rsidR="000B4639" w:rsidRPr="00CE62D7">
        <w:rPr>
          <w:rFonts w:ascii="Calibri" w:eastAsia="Times New Roman" w:hAnsi="Calibri" w:cs="Times New Roman"/>
          <w:szCs w:val="20"/>
          <w:highlight w:val="yellow"/>
        </w:rPr>
        <w:t>»</w:t>
      </w:r>
      <w:r w:rsidR="001C1FD4" w:rsidRPr="00CE62D7">
        <w:rPr>
          <w:rFonts w:ascii="Calibri" w:eastAsia="Times New Roman" w:hAnsi="Calibri" w:cs="Times New Roman"/>
          <w:szCs w:val="20"/>
          <w:highlight w:val="yellow"/>
        </w:rPr>
        <w:t>4</w:t>
      </w:r>
      <w:r w:rsidR="000B4639" w:rsidRPr="00CE62D7">
        <w:rPr>
          <w:rFonts w:ascii="Calibri" w:eastAsia="Times New Roman" w:hAnsi="Calibri" w:cs="Times New Roman"/>
          <w:szCs w:val="20"/>
          <w:highlight w:val="yellow"/>
        </w:rPr>
        <w:t xml:space="preserve">« Razpisnega obrazca </w:t>
      </w:r>
      <w:r w:rsidR="00B04BF6" w:rsidRPr="00CE62D7">
        <w:rPr>
          <w:rFonts w:ascii="Calibri" w:eastAsia="Times New Roman" w:hAnsi="Calibri" w:cs="Times New Roman"/>
          <w:szCs w:val="20"/>
          <w:highlight w:val="yellow"/>
        </w:rPr>
        <w:t>14</w:t>
      </w:r>
      <w:r w:rsidR="000B4639" w:rsidRPr="00CE62D7">
        <w:rPr>
          <w:rFonts w:ascii="Calibri" w:eastAsia="Times New Roman" w:hAnsi="Calibri" w:cs="Times New Roman"/>
          <w:szCs w:val="20"/>
          <w:highlight w:val="yellow"/>
        </w:rPr>
        <w:t>),</w:t>
      </w:r>
    </w:p>
    <w:p w:rsidR="000B4639" w:rsidRDefault="000B4639"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4F46F5"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lahko do pravnomočnosti odločitve o oddaji javnega naročila z namenom odprave nezakonitosti po </w:t>
      </w:r>
      <w:r w:rsidRPr="00BA2940">
        <w:rPr>
          <w:rFonts w:ascii="Calibri" w:eastAsia="Times New Roman" w:hAnsi="Calibri" w:cs="Calibri"/>
          <w:szCs w:val="20"/>
        </w:rPr>
        <w:lastRenderedPageBreak/>
        <w:t>predhodni ugotovitvi utemeljenosti, svojo odločitev na lastno pobudo spremeni in sprejme novo odločitev, s katero nadomesti prejšnjo.</w:t>
      </w:r>
    </w:p>
    <w:p w:rsidR="00077ABA" w:rsidRDefault="00077ABA"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0B4639" w:rsidP="00BA2940">
      <w:pPr>
        <w:widowControl w:val="0"/>
        <w:numPr>
          <w:ilvl w:val="0"/>
          <w:numId w:val="7"/>
        </w:numPr>
        <w:spacing w:after="0" w:line="240" w:lineRule="auto"/>
        <w:contextualSpacing/>
        <w:rPr>
          <w:rFonts w:ascii="Calibri" w:eastAsia="Times New Roman" w:hAnsi="Calibri" w:cs="Times New Roman"/>
          <w:szCs w:val="20"/>
        </w:rPr>
      </w:pPr>
      <w:r>
        <w:rPr>
          <w:rFonts w:ascii="Calibri" w:eastAsia="Times New Roman" w:hAnsi="Calibri" w:cs="Times New Roman"/>
          <w:szCs w:val="20"/>
        </w:rPr>
        <w:t xml:space="preserve">vzdrževalno </w:t>
      </w:r>
      <w:r w:rsidR="00BA2940" w:rsidRPr="00BA2940">
        <w:rPr>
          <w:rFonts w:ascii="Calibri" w:eastAsia="Times New Roman" w:hAnsi="Calibri" w:cs="Times New Roman"/>
          <w:szCs w:val="20"/>
        </w:rPr>
        <w:t>pogodbo</w:t>
      </w:r>
      <w:r>
        <w:rPr>
          <w:rFonts w:ascii="Calibri" w:eastAsia="Times New Roman" w:hAnsi="Calibri" w:cs="Times New Roman"/>
          <w:szCs w:val="20"/>
        </w:rPr>
        <w:t>,</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pogodbo o </w:t>
      </w:r>
      <w:r w:rsidR="000B4639">
        <w:rPr>
          <w:rFonts w:ascii="Calibri" w:eastAsia="Times New Roman" w:hAnsi="Calibri" w:cs="Times New Roman"/>
          <w:szCs w:val="20"/>
        </w:rPr>
        <w:t>obdelavi osebnih podatkov</w:t>
      </w:r>
      <w:r w:rsidRPr="00BA2940">
        <w:rPr>
          <w:rFonts w:ascii="Calibri" w:eastAsia="Times New Roman" w:hAnsi="Calibri" w:cs="Times New Roman"/>
          <w:szCs w:val="20"/>
        </w:rPr>
        <w:t>,</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Izbrani ponudnik mora obe pogodbi in sporazum podpisane vrniti naročniku najkasneje v roku deset (10) dni od prejema. Če naročnik v postavljenem roku ne prejme obeh podpisanih pogodb in sporazuma in izvajalec ne predloži </w:t>
      </w:r>
      <w:r w:rsidR="000B4639">
        <w:rPr>
          <w:rFonts w:ascii="Calibri" w:eastAsia="Times New Roman" w:hAnsi="Calibri" w:cs="Times New Roman"/>
          <w:szCs w:val="20"/>
        </w:rPr>
        <w:t>finančnega zavarovanja za dobro izvedbo</w:t>
      </w:r>
      <w:r w:rsidRPr="00BA2940">
        <w:rPr>
          <w:rFonts w:ascii="Calibri" w:eastAsia="Times New Roman" w:hAnsi="Calibri" w:cs="Times New Roman"/>
          <w:szCs w:val="20"/>
        </w:rPr>
        <w:t xml:space="preserve"> pogodbenih obveznosti, se šteje, da je izbrani ponudnik odstopil od izvedbe javnega naročila.</w:t>
      </w:r>
      <w:r w:rsidR="009C0A12">
        <w:rPr>
          <w:rFonts w:ascii="Calibri" w:eastAsia="Times New Roman" w:hAnsi="Calibri" w:cs="Times New Roman"/>
          <w:szCs w:val="20"/>
        </w:rPr>
        <w:t xml:space="preserve"> Naročnik bo v tem primeru unovčil zavarovanje za resnost ponudbe.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Po odločitvi o oddaji javnega naročila je rok za vložitev zahtevka za revizijo osem </w:t>
      </w:r>
      <w:r w:rsidR="0076299D">
        <w:rPr>
          <w:rFonts w:ascii="Calibri" w:eastAsia="Times New Roman" w:hAnsi="Calibri" w:cs="Calibri"/>
          <w:szCs w:val="20"/>
        </w:rPr>
        <w:t xml:space="preserve">(8) </w:t>
      </w:r>
      <w:r w:rsidRPr="00BA2940">
        <w:rPr>
          <w:rFonts w:ascii="Calibri" w:eastAsia="Times New Roman" w:hAnsi="Calibri" w:cs="Calibri"/>
          <w:szCs w:val="20"/>
        </w:rPr>
        <w:t>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CE62D7"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4F46F5" w:rsidRDefault="00BA2940" w:rsidP="00BA2940">
      <w:pPr>
        <w:widowControl w:val="0"/>
        <w:spacing w:after="0" w:line="240" w:lineRule="auto"/>
        <w:ind w:left="357" w:firstLine="0"/>
        <w:rPr>
          <w:rFonts w:ascii="Calibri" w:eastAsia="Times New Roman" w:hAnsi="Calibri" w:cs="Calibri"/>
          <w:szCs w:val="20"/>
        </w:rPr>
        <w:sectPr w:rsidR="004F46F5">
          <w:pgSz w:w="11907" w:h="16840" w:code="9"/>
          <w:pgMar w:top="1134" w:right="1134" w:bottom="1134" w:left="1134" w:header="454" w:footer="454" w:gutter="0"/>
          <w:cols w:space="708"/>
        </w:sect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lastRenderedPageBreak/>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6E6B8E" w:rsidRDefault="00BA2940" w:rsidP="00BA2940">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Zahteva se, da ima gospodarski subjekt potrebne tehnične in človeške vire ter zadostno znanje in izkušnje.</w:t>
      </w:r>
    </w:p>
    <w:p w:rsidR="00BA2940" w:rsidRPr="006E6B8E" w:rsidRDefault="00BA2940" w:rsidP="00BA2940">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u w:val="single"/>
        </w:rPr>
      </w:pPr>
      <w:r w:rsidRPr="006E6B8E">
        <w:rPr>
          <w:rFonts w:ascii="Calibri" w:eastAsia="Times New Roman" w:hAnsi="Calibri" w:cs="Times New Roman"/>
          <w:szCs w:val="20"/>
          <w:u w:val="single"/>
        </w:rPr>
        <w:t>Splošna usposobljenost ponudnika</w:t>
      </w:r>
    </w:p>
    <w:p w:rsidR="006E734C" w:rsidRPr="006E6B8E" w:rsidRDefault="006E734C" w:rsidP="006E734C">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Pogoj splošne sposobnosti ponudnika mora izpolnjevati ponudnik.</w:t>
      </w:r>
    </w:p>
    <w:p w:rsidR="006E734C" w:rsidRPr="006E6B8E" w:rsidRDefault="006E734C" w:rsidP="006E734C">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Ponudnik mora imeti v času objave razpisa veljaven status SAP partnerja.</w:t>
      </w:r>
    </w:p>
    <w:p w:rsidR="006E734C" w:rsidRPr="006E6B8E" w:rsidRDefault="006E734C" w:rsidP="006E734C">
      <w:pPr>
        <w:spacing w:after="0" w:line="240" w:lineRule="auto"/>
        <w:ind w:left="360" w:firstLine="0"/>
        <w:rPr>
          <w:rFonts w:ascii="Calibri" w:eastAsia="Times New Roman" w:hAnsi="Calibri" w:cs="Times New Roman"/>
          <w:szCs w:val="20"/>
        </w:rPr>
      </w:pPr>
    </w:p>
    <w:p w:rsidR="00BA2940" w:rsidRPr="006E6B8E" w:rsidRDefault="00BA2940" w:rsidP="00BA2940">
      <w:pPr>
        <w:spacing w:after="0" w:line="240" w:lineRule="auto"/>
        <w:ind w:left="360" w:firstLine="0"/>
        <w:rPr>
          <w:rFonts w:ascii="Calibri" w:eastAsia="Times New Roman" w:hAnsi="Calibri" w:cs="Times New Roman"/>
          <w:szCs w:val="20"/>
          <w:u w:val="single"/>
        </w:rPr>
      </w:pPr>
      <w:r w:rsidRPr="006E6B8E">
        <w:rPr>
          <w:rFonts w:ascii="Calibri" w:eastAsia="Times New Roman" w:hAnsi="Calibri" w:cs="Times New Roman"/>
          <w:szCs w:val="20"/>
          <w:u w:val="single"/>
        </w:rPr>
        <w:t>Tehnična sposobnost</w:t>
      </w:r>
    </w:p>
    <w:p w:rsidR="00BA2940" w:rsidRPr="006E6B8E" w:rsidRDefault="00BA2940" w:rsidP="00BA2940">
      <w:pPr>
        <w:spacing w:after="0" w:line="240" w:lineRule="auto"/>
        <w:ind w:left="360" w:firstLine="0"/>
        <w:rPr>
          <w:rFonts w:ascii="Calibri" w:eastAsia="Times New Roman" w:hAnsi="Calibri" w:cs="Times New Roman"/>
          <w:szCs w:val="20"/>
        </w:rPr>
      </w:pPr>
    </w:p>
    <w:p w:rsidR="008A38B1" w:rsidRPr="006E6B8E" w:rsidRDefault="006E734C"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Ponudnik mora izkazati, da v zadnjih treh (3) letih </w:t>
      </w:r>
      <w:r w:rsidR="00147224" w:rsidRPr="006E6B8E">
        <w:rPr>
          <w:rFonts w:ascii="Calibri" w:eastAsia="Times New Roman" w:hAnsi="Calibri" w:cs="Times New Roman"/>
          <w:b/>
          <w:szCs w:val="20"/>
        </w:rPr>
        <w:t>do dneva objave</w:t>
      </w:r>
      <w:r w:rsidRPr="006E6B8E">
        <w:rPr>
          <w:rFonts w:ascii="Calibri" w:eastAsia="Times New Roman" w:hAnsi="Calibri" w:cs="Times New Roman"/>
          <w:szCs w:val="20"/>
        </w:rPr>
        <w:t xml:space="preserve"> tega razpisa </w:t>
      </w:r>
      <w:r w:rsidR="00147224" w:rsidRPr="006E6B8E">
        <w:rPr>
          <w:rFonts w:ascii="Calibri" w:eastAsia="Times New Roman" w:hAnsi="Calibri" w:cs="Times New Roman"/>
          <w:szCs w:val="20"/>
        </w:rPr>
        <w:t xml:space="preserve">neprekinjeno in </w:t>
      </w:r>
      <w:r w:rsidRPr="006E6B8E">
        <w:rPr>
          <w:rFonts w:ascii="Calibri" w:eastAsia="Times New Roman" w:hAnsi="Calibri" w:cs="Times New Roman"/>
          <w:szCs w:val="20"/>
        </w:rPr>
        <w:t>uspešno</w:t>
      </w:r>
      <w:r w:rsidR="00147224" w:rsidRPr="006E6B8E">
        <w:rPr>
          <w:rFonts w:ascii="Calibri" w:eastAsia="Times New Roman" w:hAnsi="Calibri" w:cs="Times New Roman"/>
          <w:szCs w:val="20"/>
        </w:rPr>
        <w:t>, v skladu s pogodbeno dogovorjenim nivojem vzdrževanja,</w:t>
      </w:r>
      <w:r w:rsidRPr="006E6B8E">
        <w:rPr>
          <w:rFonts w:ascii="Calibri" w:eastAsia="Times New Roman" w:hAnsi="Calibri" w:cs="Times New Roman"/>
          <w:szCs w:val="20"/>
        </w:rPr>
        <w:t xml:space="preserve"> vzdržuje</w:t>
      </w:r>
      <w:r w:rsidR="008A38B1" w:rsidRPr="006E6B8E">
        <w:rPr>
          <w:rFonts w:ascii="Calibri" w:eastAsia="Times New Roman" w:hAnsi="Calibri" w:cs="Times New Roman"/>
          <w:szCs w:val="20"/>
        </w:rPr>
        <w:t xml:space="preserve"> poslovno informacijski sistem na SAP ECC platformi, nadaljevanju »referenčno vzdrževanje«, vsaj </w:t>
      </w:r>
      <w:r w:rsidR="008A38B1" w:rsidRPr="006E6B8E">
        <w:rPr>
          <w:rFonts w:ascii="Calibri" w:eastAsia="Times New Roman" w:hAnsi="Calibri" w:cs="Times New Roman"/>
          <w:b/>
          <w:szCs w:val="20"/>
        </w:rPr>
        <w:t>trem</w:t>
      </w:r>
      <w:r w:rsidR="008A38B1" w:rsidRPr="006E6B8E">
        <w:rPr>
          <w:rFonts w:ascii="Calibri" w:eastAsia="Times New Roman" w:hAnsi="Calibri" w:cs="Times New Roman"/>
          <w:szCs w:val="20"/>
        </w:rPr>
        <w:t xml:space="preserve"> različnim naročnikom referenčnega vzdrževanja, pri čemer mora vsak od naročnikov referenčnega vzdrževanja imeti s svojim poslovnim informacijskim sistemom na SAP ECC platformi podprto poslovanje </w:t>
      </w:r>
      <w:r w:rsidR="008A38B1" w:rsidRPr="006E6B8E">
        <w:rPr>
          <w:rFonts w:ascii="Calibri" w:eastAsia="Times New Roman" w:hAnsi="Calibri" w:cs="Times New Roman"/>
          <w:b/>
          <w:szCs w:val="20"/>
        </w:rPr>
        <w:t>vsaj petih</w:t>
      </w:r>
      <w:r w:rsidR="008A38B1" w:rsidRPr="006E6B8E">
        <w:rPr>
          <w:rFonts w:ascii="Calibri" w:eastAsia="Times New Roman" w:hAnsi="Calibri" w:cs="Times New Roman"/>
          <w:szCs w:val="20"/>
        </w:rPr>
        <w:t xml:space="preserve"> družb v skupini</w:t>
      </w:r>
      <w:r w:rsidR="008A38B1" w:rsidRPr="006E6B8E">
        <w:t xml:space="preserve"> </w:t>
      </w:r>
      <w:r w:rsidR="008A38B1" w:rsidRPr="006E6B8E">
        <w:rPr>
          <w:rFonts w:ascii="Calibri" w:eastAsia="Times New Roman" w:hAnsi="Calibri" w:cs="Times New Roman"/>
          <w:szCs w:val="20"/>
        </w:rPr>
        <w:t xml:space="preserve">z </w:t>
      </w:r>
      <w:r w:rsidR="008A38B1" w:rsidRPr="006E6B8E">
        <w:rPr>
          <w:rFonts w:ascii="Calibri" w:eastAsia="Times New Roman" w:hAnsi="Calibri" w:cs="Times New Roman"/>
          <w:b/>
          <w:szCs w:val="20"/>
        </w:rPr>
        <w:t>najmanj 700</w:t>
      </w:r>
      <w:r w:rsidR="008A38B1" w:rsidRPr="006E6B8E">
        <w:rPr>
          <w:rFonts w:ascii="Calibri" w:eastAsia="Times New Roman" w:hAnsi="Calibri" w:cs="Times New Roman"/>
          <w:szCs w:val="20"/>
        </w:rPr>
        <w:t xml:space="preserve"> uporabniki informacijskega sistema v celotni skupini.</w:t>
      </w:r>
    </w:p>
    <w:p w:rsidR="006E734C" w:rsidRPr="006E6B8E" w:rsidRDefault="006E734C" w:rsidP="006E734C">
      <w:pPr>
        <w:widowControl w:val="0"/>
        <w:spacing w:after="0" w:line="240" w:lineRule="auto"/>
        <w:ind w:left="357" w:firstLine="0"/>
        <w:rPr>
          <w:rFonts w:ascii="Calibri" w:eastAsia="Times New Roman" w:hAnsi="Calibri" w:cs="Times New Roman"/>
          <w:szCs w:val="20"/>
        </w:rPr>
      </w:pPr>
    </w:p>
    <w:p w:rsidR="00BB0AAB" w:rsidRPr="006E6B8E" w:rsidRDefault="00BB0AAB"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Družbe v skupini so, skladno s 1. odstavkom 63. člena Zakona o gospodarskih družbah (Uradni list RS, št. 65/09 – uradno prečiščeno besedilo, 33/11, 91/11, 32/12, 57/12, 44/13 – </w:t>
      </w:r>
      <w:proofErr w:type="spellStart"/>
      <w:r w:rsidRPr="006E6B8E">
        <w:rPr>
          <w:rFonts w:ascii="Calibri" w:eastAsia="Times New Roman" w:hAnsi="Calibri" w:cs="Times New Roman"/>
          <w:szCs w:val="20"/>
        </w:rPr>
        <w:t>odl</w:t>
      </w:r>
      <w:proofErr w:type="spellEnd"/>
      <w:r w:rsidRPr="006E6B8E">
        <w:rPr>
          <w:rFonts w:ascii="Calibri" w:eastAsia="Times New Roman" w:hAnsi="Calibri" w:cs="Times New Roman"/>
          <w:szCs w:val="20"/>
        </w:rPr>
        <w:t xml:space="preserve">. US, 82/13, 55/15, 15/17, 22/19 – </w:t>
      </w:r>
      <w:proofErr w:type="spellStart"/>
      <w:r w:rsidRPr="006E6B8E">
        <w:rPr>
          <w:rFonts w:ascii="Calibri" w:eastAsia="Times New Roman" w:hAnsi="Calibri" w:cs="Times New Roman"/>
          <w:szCs w:val="20"/>
        </w:rPr>
        <w:t>ZPosS</w:t>
      </w:r>
      <w:proofErr w:type="spellEnd"/>
      <w:r w:rsidRPr="006E6B8E">
        <w:rPr>
          <w:rFonts w:ascii="Calibri" w:eastAsia="Times New Roman" w:hAnsi="Calibri" w:cs="Times New Roman"/>
          <w:szCs w:val="20"/>
        </w:rPr>
        <w:t xml:space="preserve">, 158/20 – </w:t>
      </w:r>
      <w:proofErr w:type="spellStart"/>
      <w:r w:rsidRPr="006E6B8E">
        <w:rPr>
          <w:rFonts w:ascii="Calibri" w:eastAsia="Times New Roman" w:hAnsi="Calibri" w:cs="Times New Roman"/>
          <w:szCs w:val="20"/>
        </w:rPr>
        <w:t>ZIntPK</w:t>
      </w:r>
      <w:proofErr w:type="spellEnd"/>
      <w:r w:rsidRPr="006E6B8E">
        <w:rPr>
          <w:rFonts w:ascii="Calibri" w:eastAsia="Times New Roman" w:hAnsi="Calibri" w:cs="Times New Roman"/>
          <w:szCs w:val="20"/>
        </w:rPr>
        <w:t>-C in 18/21, 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rsidR="00BB0AAB" w:rsidRPr="006E6B8E" w:rsidRDefault="00BB0AAB" w:rsidP="006E734C">
      <w:pPr>
        <w:widowControl w:val="0"/>
        <w:spacing w:after="0" w:line="240" w:lineRule="auto"/>
        <w:ind w:left="357" w:firstLine="0"/>
        <w:rPr>
          <w:rFonts w:ascii="Calibri" w:eastAsia="Times New Roman" w:hAnsi="Calibri" w:cs="Times New Roman"/>
          <w:szCs w:val="20"/>
        </w:rPr>
      </w:pPr>
    </w:p>
    <w:p w:rsidR="006E5490" w:rsidRPr="006E6B8E" w:rsidRDefault="006E5490"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Posamezna družba lahko v vseh referenčnih vzdrževanjih skupaj nastopa le enkrat.</w:t>
      </w:r>
    </w:p>
    <w:p w:rsidR="006E5490" w:rsidRPr="006E6B8E" w:rsidRDefault="006E5490" w:rsidP="006E734C">
      <w:pPr>
        <w:widowControl w:val="0"/>
        <w:spacing w:after="0" w:line="240" w:lineRule="auto"/>
        <w:ind w:left="357" w:firstLine="0"/>
        <w:rPr>
          <w:rFonts w:ascii="Calibri" w:eastAsia="Times New Roman" w:hAnsi="Calibri" w:cs="Times New Roman"/>
          <w:szCs w:val="20"/>
        </w:rPr>
      </w:pPr>
    </w:p>
    <w:p w:rsidR="006E734C" w:rsidRPr="006E6B8E" w:rsidRDefault="006E734C"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Referenčno vzdrževanje se ne sme nanašati na vzdrževanje pri ponudniku, partnerju v skupnem nastopu ali podizvajalcu, ki nastopajo v predloženi ponudbi predmetnega razpisa.</w:t>
      </w:r>
    </w:p>
    <w:p w:rsidR="006E734C" w:rsidRPr="006E6B8E" w:rsidRDefault="006E734C" w:rsidP="006E734C">
      <w:pPr>
        <w:widowControl w:val="0"/>
        <w:spacing w:after="0" w:line="240" w:lineRule="auto"/>
        <w:ind w:left="357" w:firstLine="0"/>
        <w:rPr>
          <w:rFonts w:ascii="Calibri" w:eastAsia="Times New Roman" w:hAnsi="Calibri" w:cs="Times New Roman"/>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u w:val="single"/>
        </w:rPr>
      </w:pPr>
      <w:r w:rsidRPr="006E6B8E">
        <w:rPr>
          <w:rFonts w:ascii="Calibri" w:eastAsia="Times New Roman" w:hAnsi="Calibri" w:cs="Times New Roman"/>
          <w:szCs w:val="20"/>
          <w:u w:val="single"/>
        </w:rPr>
        <w:t>Strokovna sposobnost</w:t>
      </w:r>
    </w:p>
    <w:p w:rsidR="00BA2940" w:rsidRPr="006E6B8E" w:rsidRDefault="00BA2940" w:rsidP="00BA2940">
      <w:pPr>
        <w:widowControl w:val="0"/>
        <w:spacing w:after="0" w:line="240" w:lineRule="auto"/>
        <w:ind w:left="357" w:firstLine="0"/>
        <w:rPr>
          <w:rFonts w:ascii="Calibri" w:eastAsia="Times New Roman" w:hAnsi="Calibri" w:cs="Times New Roman"/>
          <w:szCs w:val="20"/>
        </w:rPr>
      </w:pPr>
    </w:p>
    <w:p w:rsidR="00BA2940" w:rsidRPr="006E6B8E" w:rsidRDefault="006433B3" w:rsidP="00BA2940">
      <w:pPr>
        <w:widowControl w:val="0"/>
        <w:spacing w:after="0" w:line="240" w:lineRule="auto"/>
        <w:ind w:left="357" w:firstLine="0"/>
        <w:rPr>
          <w:rFonts w:ascii="Calibri" w:eastAsia="Calibri" w:hAnsi="Calibri" w:cs="Calibri"/>
          <w:szCs w:val="20"/>
        </w:rPr>
      </w:pPr>
      <w:r w:rsidRPr="006E6B8E">
        <w:rPr>
          <w:rFonts w:ascii="Calibri" w:eastAsia="Calibri" w:hAnsi="Calibri" w:cs="Calibri"/>
          <w:szCs w:val="20"/>
        </w:rPr>
        <w:t xml:space="preserve">Ponudnik (ponudnik ali partner v skupnem nastopu ali podizvajalec) mora imeti na podlagi pogodbe o zaposlitvi ali </w:t>
      </w:r>
      <w:r w:rsidR="00BA2940" w:rsidRPr="006E6B8E">
        <w:rPr>
          <w:rFonts w:ascii="Calibri" w:eastAsia="Calibri" w:hAnsi="Calibri" w:cs="Calibri"/>
          <w:szCs w:val="20"/>
        </w:rPr>
        <w:t xml:space="preserve">drugih pravnih podlagah (npr. </w:t>
      </w:r>
      <w:proofErr w:type="spellStart"/>
      <w:r w:rsidR="00BA2940" w:rsidRPr="006E6B8E">
        <w:rPr>
          <w:rFonts w:ascii="Calibri" w:eastAsia="Calibri" w:hAnsi="Calibri" w:cs="Calibri"/>
          <w:szCs w:val="20"/>
        </w:rPr>
        <w:t>podjemna</w:t>
      </w:r>
      <w:proofErr w:type="spellEnd"/>
      <w:r w:rsidR="00BA2940" w:rsidRPr="006E6B8E">
        <w:rPr>
          <w:rFonts w:ascii="Calibri" w:eastAsia="Calibri" w:hAnsi="Calibri" w:cs="Calibri"/>
          <w:szCs w:val="20"/>
        </w:rPr>
        <w:t xml:space="preserve"> pogodba, avtorska pogodba):</w:t>
      </w:r>
    </w:p>
    <w:p w:rsidR="00BA2940" w:rsidRPr="006E6B8E" w:rsidRDefault="00BA2940" w:rsidP="006E5490">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00001E26" w:rsidRPr="006E6B8E">
        <w:rPr>
          <w:rFonts w:ascii="Calibri" w:eastAsia="Times New Roman" w:hAnsi="Calibri" w:cs="Calibri"/>
          <w:b/>
          <w:bCs/>
          <w:szCs w:val="20"/>
        </w:rPr>
        <w:t>dva</w:t>
      </w:r>
      <w:r w:rsidRPr="006E6B8E">
        <w:rPr>
          <w:rFonts w:ascii="Calibri" w:eastAsia="Times New Roman" w:hAnsi="Calibri" w:cs="Calibri"/>
          <w:b/>
          <w:bCs/>
          <w:szCs w:val="20"/>
        </w:rPr>
        <w:t xml:space="preserve"> (</w:t>
      </w:r>
      <w:r w:rsidR="00001E26" w:rsidRPr="006E6B8E">
        <w:rPr>
          <w:rFonts w:ascii="Calibri" w:eastAsia="Times New Roman" w:hAnsi="Calibri" w:cs="Calibri"/>
          <w:b/>
          <w:bCs/>
          <w:szCs w:val="20"/>
        </w:rPr>
        <w:t>2</w:t>
      </w:r>
      <w:r w:rsidRPr="006E6B8E">
        <w:rPr>
          <w:rFonts w:ascii="Calibri" w:eastAsia="Times New Roman" w:hAnsi="Calibri" w:cs="Calibri"/>
          <w:b/>
          <w:bCs/>
          <w:szCs w:val="20"/>
        </w:rPr>
        <w:t>)</w:t>
      </w:r>
      <w:r w:rsidRPr="006E6B8E">
        <w:rPr>
          <w:rFonts w:ascii="Calibri" w:eastAsia="Times New Roman" w:hAnsi="Calibri" w:cs="Calibri"/>
          <w:szCs w:val="20"/>
        </w:rPr>
        <w:t xml:space="preserve"> </w:t>
      </w:r>
      <w:r w:rsidR="00001E26" w:rsidRPr="006E6B8E">
        <w:rPr>
          <w:rFonts w:ascii="Calibri" w:eastAsia="Times New Roman" w:hAnsi="Calibri" w:cs="Calibri"/>
          <w:szCs w:val="20"/>
        </w:rPr>
        <w:t>SAP BC (</w:t>
      </w:r>
      <w:proofErr w:type="spellStart"/>
      <w:r w:rsidR="006E5490" w:rsidRPr="006E6B8E">
        <w:rPr>
          <w:rFonts w:ascii="Calibri" w:eastAsia="Times New Roman" w:hAnsi="Calibri" w:cs="Calibri"/>
          <w:szCs w:val="20"/>
        </w:rPr>
        <w:t>basis</w:t>
      </w:r>
      <w:proofErr w:type="spellEnd"/>
      <w:r w:rsidR="00001E26" w:rsidRPr="006E6B8E">
        <w:rPr>
          <w:rFonts w:ascii="Calibri" w:eastAsia="Times New Roman" w:hAnsi="Calibri" w:cs="Calibri"/>
          <w:szCs w:val="20"/>
        </w:rPr>
        <w:t>) certificirana strokovnjaka</w:t>
      </w:r>
      <w:r w:rsidRPr="006E6B8E">
        <w:rPr>
          <w:rFonts w:ascii="Calibri" w:eastAsia="Times New Roman" w:hAnsi="Calibri" w:cs="Calibri"/>
          <w:szCs w:val="20"/>
        </w:rPr>
        <w:t>,</w:t>
      </w:r>
      <w:r w:rsidR="006E5490" w:rsidRPr="006E6B8E">
        <w:rPr>
          <w:rFonts w:ascii="Calibri" w:eastAsia="Times New Roman" w:hAnsi="Calibri" w:cs="Calibri"/>
          <w:szCs w:val="20"/>
        </w:rPr>
        <w:t xml:space="preserve"> od tega vsaj </w:t>
      </w:r>
      <w:r w:rsidR="006E5490" w:rsidRPr="006E6B8E">
        <w:rPr>
          <w:rFonts w:ascii="Calibri" w:eastAsia="Times New Roman" w:hAnsi="Calibri" w:cs="Calibri"/>
          <w:b/>
          <w:szCs w:val="20"/>
        </w:rPr>
        <w:t>enega (1)</w:t>
      </w:r>
      <w:r w:rsidR="006E5490" w:rsidRPr="006E6B8E">
        <w:rPr>
          <w:rFonts w:ascii="Calibri" w:eastAsia="Times New Roman" w:hAnsi="Calibri" w:cs="Calibri"/>
          <w:szCs w:val="20"/>
        </w:rPr>
        <w:t xml:space="preserve"> Senior SAP BC (</w:t>
      </w:r>
      <w:proofErr w:type="spellStart"/>
      <w:r w:rsidR="006E5490" w:rsidRPr="006E6B8E">
        <w:rPr>
          <w:rFonts w:ascii="Calibri" w:eastAsia="Times New Roman" w:hAnsi="Calibri" w:cs="Calibri"/>
          <w:szCs w:val="20"/>
        </w:rPr>
        <w:t>basis</w:t>
      </w:r>
      <w:proofErr w:type="spellEnd"/>
      <w:r w:rsidR="006E5490" w:rsidRPr="006E6B8E">
        <w:rPr>
          <w:rFonts w:ascii="Calibri" w:eastAsia="Times New Roman" w:hAnsi="Calibri" w:cs="Calibri"/>
          <w:szCs w:val="20"/>
        </w:rPr>
        <w:t xml:space="preserve">) </w:t>
      </w:r>
      <w:proofErr w:type="spellStart"/>
      <w:r w:rsidR="006E5490" w:rsidRPr="006E6B8E">
        <w:rPr>
          <w:rFonts w:ascii="Calibri" w:eastAsia="Times New Roman" w:hAnsi="Calibri" w:cs="Calibri"/>
          <w:szCs w:val="20"/>
        </w:rPr>
        <w:t>Consultant</w:t>
      </w:r>
      <w:proofErr w:type="spellEnd"/>
      <w:r w:rsidR="006E5490" w:rsidRPr="006E6B8E">
        <w:rPr>
          <w:rFonts w:ascii="Calibri" w:eastAsia="Times New Roman" w:hAnsi="Calibri" w:cs="Calibri"/>
          <w:szCs w:val="20"/>
        </w:rPr>
        <w:t xml:space="preserve"> strokovnjaka</w:t>
      </w:r>
      <w:r w:rsidR="00A86E14" w:rsidRPr="006E6B8E">
        <w:rPr>
          <w:rFonts w:ascii="Calibri" w:eastAsia="Times New Roman" w:hAnsi="Calibri" w:cs="Calibri"/>
          <w:szCs w:val="20"/>
        </w:rPr>
        <w:t>,</w:t>
      </w:r>
    </w:p>
    <w:p w:rsidR="00A86E14" w:rsidRPr="006E6B8E" w:rsidRDefault="00A86E14" w:rsidP="003774C5">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lastRenderedPageBreak/>
        <w:t xml:space="preserve">vsaj </w:t>
      </w:r>
      <w:r w:rsidRPr="006E6B8E">
        <w:rPr>
          <w:rFonts w:ascii="Calibri" w:eastAsia="Times New Roman" w:hAnsi="Calibri" w:cs="Calibri"/>
          <w:b/>
          <w:szCs w:val="20"/>
        </w:rPr>
        <w:t>enega (1)</w:t>
      </w:r>
      <w:r w:rsidRPr="006E6B8E">
        <w:rPr>
          <w:rFonts w:ascii="Calibri" w:eastAsia="Times New Roman" w:hAnsi="Calibri" w:cs="Calibri"/>
          <w:szCs w:val="20"/>
        </w:rPr>
        <w:t xml:space="preserve"> SAP </w:t>
      </w:r>
      <w:r w:rsidR="00EB661C" w:rsidRPr="006E6B8E">
        <w:rPr>
          <w:rFonts w:ascii="Calibri" w:eastAsia="Times New Roman" w:hAnsi="Calibri" w:cs="Calibri"/>
          <w:szCs w:val="20"/>
        </w:rPr>
        <w:t xml:space="preserve">RE-FX </w:t>
      </w:r>
      <w:r w:rsidRPr="006E6B8E">
        <w:rPr>
          <w:rFonts w:ascii="Calibri" w:eastAsia="Times New Roman" w:hAnsi="Calibri" w:cs="Calibri"/>
          <w:szCs w:val="20"/>
        </w:rPr>
        <w:t xml:space="preserve">strokovnjaka, ki je </w:t>
      </w:r>
      <w:r w:rsidR="003774C5" w:rsidRPr="006E6B8E">
        <w:rPr>
          <w:rFonts w:ascii="Calibri" w:eastAsia="Times New Roman" w:hAnsi="Calibri" w:cs="Calibri"/>
          <w:szCs w:val="20"/>
        </w:rPr>
        <w:t xml:space="preserve">v zadnjih treh (3) letih pred dnevom objave tega razpisa </w:t>
      </w:r>
      <w:r w:rsidRPr="006E6B8E">
        <w:rPr>
          <w:rFonts w:ascii="Calibri" w:eastAsia="Times New Roman" w:hAnsi="Calibri" w:cs="Calibri"/>
          <w:szCs w:val="20"/>
        </w:rPr>
        <w:t xml:space="preserve">uspešno uvedel </w:t>
      </w:r>
      <w:r w:rsidR="003774C5" w:rsidRPr="006E6B8E">
        <w:rPr>
          <w:rFonts w:ascii="Calibri" w:eastAsia="Times New Roman" w:hAnsi="Calibri" w:cs="Calibri"/>
          <w:szCs w:val="20"/>
        </w:rPr>
        <w:t xml:space="preserve">(rešitev prevzeta v produkcijo) in vzdržuje </w:t>
      </w:r>
      <w:r w:rsidRPr="006E6B8E">
        <w:rPr>
          <w:rFonts w:ascii="Calibri" w:eastAsia="Times New Roman" w:hAnsi="Calibri" w:cs="Calibri"/>
          <w:szCs w:val="20"/>
        </w:rPr>
        <w:t xml:space="preserve">ali </w:t>
      </w:r>
      <w:r w:rsidR="003774C5" w:rsidRPr="006E6B8E">
        <w:rPr>
          <w:rFonts w:ascii="Calibri" w:eastAsia="Times New Roman" w:hAnsi="Calibri" w:cs="Calibri"/>
          <w:szCs w:val="20"/>
        </w:rPr>
        <w:t xml:space="preserve">neprekinjeno </w:t>
      </w:r>
      <w:r w:rsidRPr="006E6B8E">
        <w:rPr>
          <w:rFonts w:ascii="Calibri" w:eastAsia="Times New Roman" w:hAnsi="Calibri" w:cs="Calibri"/>
          <w:szCs w:val="20"/>
        </w:rPr>
        <w:t xml:space="preserve">vzdržuje </w:t>
      </w:r>
      <w:r w:rsidR="003774C5" w:rsidRPr="006E6B8E">
        <w:rPr>
          <w:rFonts w:ascii="Calibri" w:eastAsia="Times New Roman" w:hAnsi="Calibri" w:cs="Calibri"/>
          <w:szCs w:val="20"/>
        </w:rPr>
        <w:t xml:space="preserve">rešitev SAP RE-FX </w:t>
      </w:r>
      <w:r w:rsidRPr="006E6B8E">
        <w:rPr>
          <w:rFonts w:ascii="Calibri" w:eastAsia="Times New Roman" w:hAnsi="Calibri" w:cs="Calibri"/>
          <w:szCs w:val="20"/>
        </w:rPr>
        <w:t xml:space="preserve">pri vsaj </w:t>
      </w:r>
      <w:r w:rsidRPr="006E6B8E">
        <w:rPr>
          <w:rFonts w:ascii="Calibri" w:eastAsia="Times New Roman" w:hAnsi="Calibri" w:cs="Calibri"/>
          <w:b/>
          <w:szCs w:val="20"/>
        </w:rPr>
        <w:t>dveh (2)</w:t>
      </w:r>
      <w:r w:rsidRPr="006E6B8E">
        <w:rPr>
          <w:rFonts w:ascii="Calibri" w:eastAsia="Times New Roman" w:hAnsi="Calibri" w:cs="Calibri"/>
          <w:szCs w:val="20"/>
        </w:rPr>
        <w:t xml:space="preserve"> naročnikih, ki imata več kot 700 SAP uporabnikov,</w:t>
      </w:r>
    </w:p>
    <w:p w:rsidR="00A86E14" w:rsidRPr="006E6B8E" w:rsidRDefault="00A86E14" w:rsidP="00EB661C">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Pr="006E6B8E">
        <w:rPr>
          <w:rFonts w:ascii="Calibri" w:eastAsia="Times New Roman" w:hAnsi="Calibri" w:cs="Calibri"/>
          <w:b/>
          <w:szCs w:val="20"/>
        </w:rPr>
        <w:t>dva (2)</w:t>
      </w:r>
      <w:r w:rsidRPr="006E6B8E">
        <w:rPr>
          <w:rFonts w:ascii="Calibri" w:eastAsia="Times New Roman" w:hAnsi="Calibri" w:cs="Calibri"/>
          <w:szCs w:val="20"/>
        </w:rPr>
        <w:t xml:space="preserve"> SAP HR </w:t>
      </w:r>
      <w:r w:rsidR="00EB661C" w:rsidRPr="006E6B8E">
        <w:rPr>
          <w:rFonts w:ascii="Calibri" w:eastAsia="Times New Roman" w:hAnsi="Calibri" w:cs="Calibri"/>
          <w:szCs w:val="20"/>
        </w:rPr>
        <w:t xml:space="preserve">certificirana </w:t>
      </w:r>
      <w:r w:rsidRPr="006E6B8E">
        <w:rPr>
          <w:rFonts w:ascii="Calibri" w:eastAsia="Times New Roman" w:hAnsi="Calibri" w:cs="Calibri"/>
          <w:szCs w:val="20"/>
        </w:rPr>
        <w:t xml:space="preserve">strokovnjaka, ki sta v zadnjih treh (3) letih pred dnevom objave tega razpisa </w:t>
      </w:r>
      <w:r w:rsidR="0080052C" w:rsidRPr="006E6B8E">
        <w:rPr>
          <w:rFonts w:ascii="Calibri" w:eastAsia="Times New Roman" w:hAnsi="Calibri" w:cs="Calibri"/>
          <w:szCs w:val="20"/>
        </w:rPr>
        <w:t xml:space="preserve">uspešno </w:t>
      </w:r>
      <w:r w:rsidRPr="006E6B8E">
        <w:rPr>
          <w:rFonts w:ascii="Calibri" w:eastAsia="Times New Roman" w:hAnsi="Calibri" w:cs="Calibri"/>
          <w:szCs w:val="20"/>
        </w:rPr>
        <w:t>uvedla</w:t>
      </w:r>
      <w:r w:rsidR="0080052C" w:rsidRPr="006E6B8E">
        <w:rPr>
          <w:rFonts w:ascii="Calibri" w:eastAsia="Times New Roman" w:hAnsi="Calibri" w:cs="Calibri"/>
          <w:szCs w:val="20"/>
        </w:rPr>
        <w:t xml:space="preserve"> (rešitev prevzeta v produkcijo)</w:t>
      </w:r>
      <w:r w:rsidRPr="006E6B8E">
        <w:rPr>
          <w:rFonts w:ascii="Calibri" w:eastAsia="Times New Roman" w:hAnsi="Calibri" w:cs="Calibri"/>
          <w:szCs w:val="20"/>
        </w:rPr>
        <w:t xml:space="preserve"> in vzdržujeta ali neprekinjeno vzdržujeta rešitev SAP </w:t>
      </w:r>
      <w:r w:rsidR="00EB661C" w:rsidRPr="006E6B8E">
        <w:rPr>
          <w:rFonts w:ascii="Calibri" w:eastAsia="Times New Roman" w:hAnsi="Calibri" w:cs="Calibri"/>
          <w:szCs w:val="20"/>
        </w:rPr>
        <w:t xml:space="preserve">HR </w:t>
      </w:r>
      <w:r w:rsidRPr="006E6B8E">
        <w:rPr>
          <w:rFonts w:ascii="Calibri" w:eastAsia="Times New Roman" w:hAnsi="Calibri" w:cs="Calibri"/>
          <w:szCs w:val="20"/>
        </w:rPr>
        <w:t xml:space="preserve">za obračun plač pri vsaj </w:t>
      </w:r>
      <w:r w:rsidRPr="006E6B8E">
        <w:rPr>
          <w:rFonts w:ascii="Calibri" w:eastAsia="Times New Roman" w:hAnsi="Calibri" w:cs="Calibri"/>
          <w:b/>
          <w:szCs w:val="20"/>
        </w:rPr>
        <w:t>dveh (2)</w:t>
      </w:r>
      <w:r w:rsidRPr="006E6B8E">
        <w:rPr>
          <w:rFonts w:ascii="Calibri" w:eastAsia="Times New Roman" w:hAnsi="Calibri" w:cs="Calibri"/>
          <w:szCs w:val="20"/>
        </w:rPr>
        <w:t xml:space="preserve"> naročnikih, ki imata najmanj 2000 zaposlenih,</w:t>
      </w:r>
    </w:p>
    <w:p w:rsidR="00A86E14" w:rsidRPr="006E6B8E" w:rsidRDefault="00A86E14" w:rsidP="00A86E14">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Pr="006E6B8E">
        <w:rPr>
          <w:rFonts w:ascii="Calibri" w:eastAsia="Times New Roman" w:hAnsi="Calibri" w:cs="Calibri"/>
          <w:b/>
          <w:szCs w:val="20"/>
        </w:rPr>
        <w:t>dva (2)</w:t>
      </w:r>
      <w:r w:rsidRPr="006E6B8E">
        <w:rPr>
          <w:rFonts w:ascii="Calibri" w:eastAsia="Times New Roman" w:hAnsi="Calibri" w:cs="Calibri"/>
          <w:szCs w:val="20"/>
        </w:rPr>
        <w:t xml:space="preserve"> SAP PO strokovnjaka, ki sta v zadnjih treh (3) letih pred dnevom objave tega razpisa uvedla</w:t>
      </w:r>
      <w:r w:rsidR="0080052C" w:rsidRPr="006E6B8E">
        <w:rPr>
          <w:rFonts w:ascii="Calibri" w:eastAsia="Times New Roman" w:hAnsi="Calibri" w:cs="Calibri"/>
          <w:szCs w:val="20"/>
        </w:rPr>
        <w:t xml:space="preserve"> (rešitev prevzeta v produkcijo)</w:t>
      </w:r>
      <w:r w:rsidRPr="006E6B8E">
        <w:rPr>
          <w:rFonts w:ascii="Calibri" w:eastAsia="Times New Roman" w:hAnsi="Calibri" w:cs="Calibri"/>
          <w:szCs w:val="20"/>
        </w:rPr>
        <w:t xml:space="preserve"> in vzdržujeta ali neprekinjeno vzdržujeta rešitev SAP PO pri vsaj dveh naročnikih,</w:t>
      </w:r>
    </w:p>
    <w:p w:rsidR="00BA2940" w:rsidRPr="006E6B8E" w:rsidRDefault="00BA2940" w:rsidP="00A86E14">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b/>
          <w:bCs/>
          <w:szCs w:val="20"/>
        </w:rPr>
        <w:t>enega (1)</w:t>
      </w:r>
      <w:r w:rsidRPr="006E6B8E">
        <w:rPr>
          <w:rFonts w:ascii="Calibri" w:eastAsia="Times New Roman" w:hAnsi="Calibri" w:cs="Calibri"/>
          <w:szCs w:val="20"/>
        </w:rPr>
        <w:t xml:space="preserve"> usposobljenega </w:t>
      </w:r>
      <w:r w:rsidR="00A86E14" w:rsidRPr="006E6B8E">
        <w:rPr>
          <w:rFonts w:ascii="Calibri" w:eastAsia="Times New Roman" w:hAnsi="Calibri" w:cs="Calibri"/>
          <w:szCs w:val="20"/>
        </w:rPr>
        <w:t xml:space="preserve">projektnega </w:t>
      </w:r>
      <w:r w:rsidRPr="006E6B8E">
        <w:rPr>
          <w:rFonts w:ascii="Calibri" w:eastAsia="Times New Roman" w:hAnsi="Calibri" w:cs="Calibri"/>
          <w:szCs w:val="20"/>
        </w:rPr>
        <w:t xml:space="preserve">vodjo </w:t>
      </w:r>
      <w:r w:rsidR="00A86E14" w:rsidRPr="006E6B8E">
        <w:rPr>
          <w:rFonts w:ascii="Calibri" w:eastAsia="Times New Roman" w:hAnsi="Calibri" w:cs="Calibri"/>
          <w:szCs w:val="20"/>
        </w:rPr>
        <w:t>(PMP, NPK ali ustrezno primerljivo dokazilo)</w:t>
      </w:r>
      <w:r w:rsidRPr="006E6B8E">
        <w:rPr>
          <w:rFonts w:ascii="Calibri" w:eastAsia="Times New Roman" w:hAnsi="Calibri" w:cs="Calibri"/>
          <w:szCs w:val="20"/>
        </w:rPr>
        <w:t>.</w:t>
      </w:r>
    </w:p>
    <w:p w:rsidR="00A86E14" w:rsidRPr="006E6B8E" w:rsidRDefault="00A86E14" w:rsidP="00BA2940">
      <w:pPr>
        <w:spacing w:after="0" w:line="240" w:lineRule="auto"/>
        <w:ind w:left="357" w:firstLine="0"/>
        <w:rPr>
          <w:rFonts w:ascii="Calibri" w:eastAsia="Calibri" w:hAnsi="Calibri" w:cs="Calibri"/>
          <w:szCs w:val="20"/>
        </w:rPr>
      </w:pPr>
    </w:p>
    <w:p w:rsidR="00CA2E58" w:rsidRPr="006E6B8E" w:rsidRDefault="00CA2E58" w:rsidP="00CA2E58">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Za vse prijavljene strokovnjake ponudnik v ponudbi </w:t>
      </w:r>
      <w:r w:rsidR="00D81D45" w:rsidRPr="006E6B8E">
        <w:rPr>
          <w:rFonts w:ascii="Calibri" w:eastAsia="Times New Roman" w:hAnsi="Calibri" w:cs="Times New Roman"/>
          <w:b/>
          <w:szCs w:val="20"/>
        </w:rPr>
        <w:t>predloži</w:t>
      </w:r>
      <w:r w:rsidRPr="006E6B8E">
        <w:rPr>
          <w:rFonts w:ascii="Calibri" w:eastAsia="Times New Roman" w:hAnsi="Calibri" w:cs="Times New Roman"/>
          <w:szCs w:val="20"/>
        </w:rPr>
        <w:t xml:space="preserve"> kopije osebnih certifikatov, veljavnih </w:t>
      </w:r>
      <w:r w:rsidRPr="006E6B8E">
        <w:rPr>
          <w:rFonts w:ascii="Calibri" w:eastAsia="Times New Roman" w:hAnsi="Calibri" w:cs="Times New Roman"/>
          <w:b/>
          <w:szCs w:val="20"/>
        </w:rPr>
        <w:t>na dan oddaje</w:t>
      </w:r>
      <w:r w:rsidRPr="006E6B8E">
        <w:rPr>
          <w:rFonts w:ascii="Calibri" w:eastAsia="Times New Roman" w:hAnsi="Calibri" w:cs="Times New Roman"/>
          <w:szCs w:val="20"/>
        </w:rPr>
        <w:t xml:space="preserve"> ponudbe.</w:t>
      </w:r>
    </w:p>
    <w:p w:rsidR="00CA2E58" w:rsidRPr="006E6B8E" w:rsidRDefault="00CA2E58" w:rsidP="00BA2940">
      <w:pPr>
        <w:spacing w:after="0" w:line="240" w:lineRule="auto"/>
        <w:ind w:left="357" w:firstLine="0"/>
        <w:rPr>
          <w:rFonts w:ascii="Calibri" w:eastAsia="Calibri" w:hAnsi="Calibri" w:cs="Calibri"/>
          <w:szCs w:val="20"/>
        </w:rPr>
      </w:pPr>
    </w:p>
    <w:p w:rsidR="0090281B" w:rsidRPr="006E6B8E" w:rsidRDefault="00BA2940" w:rsidP="0090281B">
      <w:pPr>
        <w:spacing w:after="0" w:line="240" w:lineRule="auto"/>
        <w:ind w:left="357" w:firstLine="0"/>
        <w:rPr>
          <w:rFonts w:ascii="Calibri" w:eastAsia="Times New Roman" w:hAnsi="Calibri" w:cs="Calibri"/>
          <w:szCs w:val="20"/>
        </w:rPr>
      </w:pPr>
      <w:r w:rsidRPr="006E6B8E">
        <w:rPr>
          <w:rFonts w:ascii="Calibri" w:eastAsia="Calibri" w:hAnsi="Calibri" w:cs="Calibri"/>
          <w:szCs w:val="20"/>
        </w:rPr>
        <w:t xml:space="preserve">Ponudnik mora za vse referenčne strokovnjake </w:t>
      </w:r>
      <w:r w:rsidR="007D5588" w:rsidRPr="006E6B8E">
        <w:rPr>
          <w:rFonts w:ascii="Calibri" w:eastAsia="Calibri" w:hAnsi="Calibri" w:cs="Calibri"/>
          <w:szCs w:val="20"/>
        </w:rPr>
        <w:t xml:space="preserve">iz 2., 3. in 4. alineje prejšnjega odstavka </w:t>
      </w:r>
      <w:r w:rsidRPr="006E6B8E">
        <w:rPr>
          <w:rFonts w:ascii="Calibri" w:eastAsia="Calibri" w:hAnsi="Calibri" w:cs="Calibri"/>
          <w:b/>
          <w:szCs w:val="20"/>
        </w:rPr>
        <w:t>predložiti</w:t>
      </w:r>
      <w:r w:rsidRPr="006E6B8E">
        <w:rPr>
          <w:rFonts w:ascii="Calibri" w:eastAsia="Calibri" w:hAnsi="Calibri" w:cs="Calibri"/>
          <w:szCs w:val="20"/>
        </w:rPr>
        <w:t xml:space="preserve"> opis projektov</w:t>
      </w:r>
      <w:r w:rsidR="0090281B" w:rsidRPr="006E6B8E">
        <w:rPr>
          <w:rFonts w:ascii="Calibri" w:eastAsia="Calibri" w:hAnsi="Calibri" w:cs="Calibri"/>
          <w:szCs w:val="20"/>
        </w:rPr>
        <w:t xml:space="preserve"> uvedbe in/ali vzdrževanj</w:t>
      </w:r>
      <w:r w:rsidRPr="006E6B8E">
        <w:rPr>
          <w:rFonts w:ascii="Calibri" w:eastAsia="Calibri" w:hAnsi="Calibri" w:cs="Calibri"/>
          <w:szCs w:val="20"/>
        </w:rPr>
        <w:t>, na katerih je sodeloval in iz katerih bo razvidna njihova vloga na projektih. Iz opisa m</w:t>
      </w:r>
      <w:r w:rsidR="0090281B" w:rsidRPr="006E6B8E">
        <w:rPr>
          <w:rFonts w:ascii="Calibri" w:eastAsia="Calibri" w:hAnsi="Calibri" w:cs="Calibri"/>
          <w:szCs w:val="20"/>
        </w:rPr>
        <w:t xml:space="preserve">ora biti jasno razvidno, da ima </w:t>
      </w:r>
      <w:r w:rsidRPr="006E6B8E">
        <w:rPr>
          <w:rFonts w:ascii="Calibri" w:eastAsia="Times New Roman" w:hAnsi="Calibri" w:cs="Calibri"/>
          <w:szCs w:val="20"/>
        </w:rPr>
        <w:t xml:space="preserve">referenčni </w:t>
      </w:r>
      <w:r w:rsidR="0090281B" w:rsidRPr="006E6B8E">
        <w:rPr>
          <w:rFonts w:ascii="Calibri" w:eastAsia="Times New Roman" w:hAnsi="Calibri" w:cs="Calibri"/>
          <w:szCs w:val="20"/>
        </w:rPr>
        <w:t xml:space="preserve">strokovnjak za zahtevano </w:t>
      </w:r>
      <w:r w:rsidRPr="006E6B8E">
        <w:rPr>
          <w:rFonts w:ascii="Calibri" w:eastAsia="Times New Roman" w:hAnsi="Calibri" w:cs="Calibri"/>
          <w:szCs w:val="20"/>
        </w:rPr>
        <w:t>programsk</w:t>
      </w:r>
      <w:r w:rsidR="0090281B" w:rsidRPr="006E6B8E">
        <w:rPr>
          <w:rFonts w:ascii="Calibri" w:eastAsia="Times New Roman" w:hAnsi="Calibri" w:cs="Calibri"/>
          <w:szCs w:val="20"/>
        </w:rPr>
        <w:t>o</w:t>
      </w:r>
      <w:r w:rsidRPr="006E6B8E">
        <w:rPr>
          <w:rFonts w:ascii="Calibri" w:eastAsia="Times New Roman" w:hAnsi="Calibri" w:cs="Calibri"/>
          <w:szCs w:val="20"/>
        </w:rPr>
        <w:t xml:space="preserve"> rešit</w:t>
      </w:r>
      <w:r w:rsidR="0090281B" w:rsidRPr="006E6B8E">
        <w:rPr>
          <w:rFonts w:ascii="Calibri" w:eastAsia="Times New Roman" w:hAnsi="Calibri" w:cs="Calibri"/>
          <w:szCs w:val="20"/>
        </w:rPr>
        <w:t>e</w:t>
      </w:r>
      <w:r w:rsidRPr="006E6B8E">
        <w:rPr>
          <w:rFonts w:ascii="Calibri" w:eastAsia="Times New Roman" w:hAnsi="Calibri" w:cs="Calibri"/>
          <w:szCs w:val="20"/>
        </w:rPr>
        <w:t xml:space="preserve">v </w:t>
      </w:r>
      <w:r w:rsidR="0090281B" w:rsidRPr="006E6B8E">
        <w:rPr>
          <w:rFonts w:ascii="Calibri" w:eastAsia="Times New Roman" w:hAnsi="Calibri" w:cs="Calibri"/>
          <w:szCs w:val="20"/>
        </w:rPr>
        <w:t xml:space="preserve">potrebna </w:t>
      </w:r>
      <w:r w:rsidRPr="006E6B8E">
        <w:rPr>
          <w:rFonts w:ascii="Calibri" w:eastAsia="Times New Roman" w:hAnsi="Calibri" w:cs="Calibri"/>
          <w:szCs w:val="20"/>
        </w:rPr>
        <w:t xml:space="preserve">znanja in izkušnje za izvedbo implementacije </w:t>
      </w:r>
      <w:r w:rsidR="0090281B" w:rsidRPr="006E6B8E">
        <w:rPr>
          <w:rFonts w:ascii="Calibri" w:eastAsia="Times New Roman" w:hAnsi="Calibri" w:cs="Calibri"/>
          <w:szCs w:val="20"/>
        </w:rPr>
        <w:t>in vzdrževanja.</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spacing w:after="0" w:line="240" w:lineRule="auto"/>
        <w:ind w:left="357" w:firstLine="0"/>
        <w:rPr>
          <w:rFonts w:ascii="Calibri" w:eastAsia="Calibri" w:hAnsi="Calibri" w:cs="Calibri"/>
          <w:szCs w:val="20"/>
        </w:rPr>
      </w:pPr>
      <w:r w:rsidRPr="006E6B8E">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spacing w:after="0" w:line="240" w:lineRule="auto"/>
        <w:ind w:left="357" w:firstLine="0"/>
        <w:rPr>
          <w:rFonts w:ascii="Calibri" w:eastAsia="Calibri" w:hAnsi="Calibri" w:cs="Calibri"/>
          <w:szCs w:val="20"/>
        </w:rPr>
      </w:pPr>
      <w:r w:rsidRPr="00192210">
        <w:rPr>
          <w:rFonts w:ascii="Calibri" w:eastAsia="Calibri" w:hAnsi="Calibri" w:cs="Calibri"/>
          <w:szCs w:val="20"/>
        </w:rPr>
        <w:t xml:space="preserve">Vsi referenčni strokovnjaki, s katerimi ponudnik izkazuje svojo strokovno sposobnost, za naročnika Slovenske železnice, d.o.o. </w:t>
      </w:r>
      <w:r w:rsidRPr="00192210">
        <w:rPr>
          <w:rFonts w:ascii="Calibri" w:eastAsia="Calibri" w:hAnsi="Calibri" w:cs="Calibri"/>
          <w:b/>
          <w:szCs w:val="20"/>
        </w:rPr>
        <w:t>obvezno in ves čas</w:t>
      </w:r>
      <w:r w:rsidRPr="00192210">
        <w:rPr>
          <w:rFonts w:ascii="Calibri" w:eastAsia="Calibri" w:hAnsi="Calibri" w:cs="Calibri"/>
          <w:szCs w:val="20"/>
        </w:rPr>
        <w:t xml:space="preserve"> sodelujejo pri </w:t>
      </w:r>
      <w:r w:rsidR="00C40209" w:rsidRPr="00192210">
        <w:rPr>
          <w:rFonts w:ascii="Calibri" w:eastAsia="Calibri" w:hAnsi="Calibri" w:cs="Calibri"/>
          <w:szCs w:val="20"/>
        </w:rPr>
        <w:t xml:space="preserve">vzdrževanju </w:t>
      </w:r>
      <w:r w:rsidRPr="00192210">
        <w:rPr>
          <w:rFonts w:ascii="Calibri" w:eastAsia="Calibri" w:hAnsi="Calibri" w:cs="Calibri"/>
          <w:szCs w:val="20"/>
        </w:rPr>
        <w:t>informacijskega sistema.</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V vsakem primeru pa mora izvajalec zagotoviti zadostno število ustrezno usposobljenih posameznikov za izvedbo pogodbenih storitev v pogodbenem roku in nivoju storitve.</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Tekom celotnega časa </w:t>
      </w:r>
      <w:r w:rsidR="0090281B" w:rsidRPr="006E6B8E">
        <w:rPr>
          <w:rFonts w:ascii="Calibri" w:eastAsia="Times New Roman" w:hAnsi="Calibri" w:cs="Times New Roman"/>
          <w:szCs w:val="20"/>
        </w:rPr>
        <w:t>vzdrževalne pogodbe</w:t>
      </w:r>
      <w:r w:rsidRPr="006E6B8E">
        <w:rPr>
          <w:rFonts w:ascii="Calibri" w:eastAsia="Times New Roman" w:hAnsi="Calibri" w:cs="Times New Roman"/>
          <w:szCs w:val="20"/>
        </w:rPr>
        <w:t xml:space="preserve"> morajo vsi strokovnjaki, ki jih ponudnik navede v Razpisnem obrazcu 8, in vsi ostali strokovnjaki, ki sodelujejo pri in vzdrževanju informacijskega sistema, znati slovenski jezik ali angleški jezik.</w:t>
      </w:r>
    </w:p>
    <w:p w:rsidR="00BA2940" w:rsidRPr="006E6B8E" w:rsidRDefault="00BA2940" w:rsidP="00BA2940">
      <w:pPr>
        <w:widowControl w:val="0"/>
        <w:spacing w:after="0" w:line="240" w:lineRule="auto"/>
        <w:ind w:left="357" w:firstLine="0"/>
        <w:rPr>
          <w:rFonts w:ascii="Calibri" w:eastAsia="Times New Roman" w:hAnsi="Calibri" w:cs="Calibri"/>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6E6B8E" w:rsidRDefault="00BA2940" w:rsidP="00BA2940">
      <w:pPr>
        <w:widowControl w:val="0"/>
        <w:spacing w:after="0" w:line="240" w:lineRule="auto"/>
        <w:ind w:left="357" w:firstLine="0"/>
        <w:rPr>
          <w:rFonts w:ascii="Calibri" w:eastAsia="Times New Roman" w:hAnsi="Calibri" w:cs="Times New Roman"/>
          <w:szCs w:val="20"/>
        </w:rPr>
      </w:pPr>
    </w:p>
    <w:p w:rsidR="00BA2940" w:rsidRPr="006E6B8E" w:rsidRDefault="00BA2940" w:rsidP="00BA2940">
      <w:pPr>
        <w:widowControl w:val="0"/>
        <w:spacing w:after="0" w:line="240" w:lineRule="auto"/>
        <w:ind w:left="360" w:firstLine="0"/>
        <w:rPr>
          <w:rFonts w:ascii="Calibri" w:eastAsia="Times New Roman" w:hAnsi="Calibri" w:cs="Times New Roman"/>
          <w:b/>
          <w:szCs w:val="20"/>
        </w:rPr>
      </w:pPr>
      <w:r w:rsidRPr="006E6B8E">
        <w:rPr>
          <w:rFonts w:ascii="Calibri" w:eastAsia="Times New Roman" w:hAnsi="Calibri" w:cs="Times New Roman"/>
          <w:b/>
          <w:szCs w:val="20"/>
        </w:rPr>
        <w:t>Dokazilo:</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izpolnjen, podpisan in žigosan Razpisni obrazec 4 (Del IV: Pogoji za sodelovanje, a: Skupna navedba za vse pogoje za sodelovanje),</w:t>
      </w:r>
    </w:p>
    <w:p w:rsidR="00CA2E58" w:rsidRPr="006E6B8E" w:rsidRDefault="00CA2E58" w:rsidP="00077ABA">
      <w:pPr>
        <w:pStyle w:val="Odstavekseznama"/>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listinsko dokazilo o veljavnem statusu SAP partnerja,</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 xml:space="preserve">s strani naročnika referenčnega projekta izpolnjen, </w:t>
      </w:r>
      <w:r w:rsidRPr="006E6B8E">
        <w:rPr>
          <w:rFonts w:ascii="Calibri" w:eastAsia="Times New Roman" w:hAnsi="Calibri" w:cs="Times New Roman"/>
          <w:szCs w:val="20"/>
          <w:shd w:val="clear" w:color="auto" w:fill="D9D9D9"/>
        </w:rPr>
        <w:t>podpisan in/ali žigosan</w:t>
      </w:r>
      <w:r w:rsidRPr="006E6B8E">
        <w:rPr>
          <w:rFonts w:ascii="Calibri" w:eastAsia="Times New Roman" w:hAnsi="Calibri" w:cs="Times New Roman"/>
          <w:szCs w:val="20"/>
        </w:rPr>
        <w:t xml:space="preserve"> Razpisni obrazec 7,</w:t>
      </w:r>
    </w:p>
    <w:p w:rsidR="00BA2940" w:rsidRPr="006E6B8E" w:rsidRDefault="00BA2940" w:rsidP="00077ABA">
      <w:pPr>
        <w:widowControl w:val="0"/>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izpolnjen Razpisni obrazec 8,</w:t>
      </w:r>
    </w:p>
    <w:p w:rsidR="00CA2E58" w:rsidRPr="006E6B8E" w:rsidRDefault="00CA2E58" w:rsidP="00077ABA">
      <w:pPr>
        <w:pStyle w:val="Odstavekseznama"/>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kopije veljavnih osebnih certifikatov,</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opis projektov in vloge referenčnih strokovnjakov v projektih.</w:t>
      </w:r>
    </w:p>
    <w:p w:rsidR="00BA2940" w:rsidRPr="006E6B8E"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je to primerno, izpolnjuje objektivna pravila in merila, določena v skladu z 82. členom ZJN-3.</w:t>
      </w:r>
    </w:p>
    <w:p w:rsidR="00961EB4" w:rsidRDefault="00961EB4" w:rsidP="00961EB4">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Če gospodarski subjekt v skladu z 81. členom ZJN-3 uporablja zmogljivosti drugih subjektov, mora ESPD </w:t>
      </w:r>
      <w:r w:rsidRPr="00BA2940">
        <w:rPr>
          <w:rFonts w:ascii="Calibri" w:eastAsia="Times New Roman" w:hAnsi="Calibri" w:cs="Calibri"/>
          <w:szCs w:val="20"/>
        </w:rPr>
        <w:lastRenderedPageBreak/>
        <w:t>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961EB4" w:rsidRDefault="00961EB4" w:rsidP="00BA2940">
      <w:pPr>
        <w:widowControl w:val="0"/>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Ponudnik ESPD obrazec naloži le na enem mestu v informacijskem sistemu e-JN, to je v razdelku »ESPD«, in ne </w:t>
      </w:r>
      <w:r w:rsidRPr="00BA2940">
        <w:rPr>
          <w:rFonts w:ascii="Calibri" w:eastAsia="Times New Roman" w:hAnsi="Calibri" w:cs="Calibri"/>
          <w:szCs w:val="20"/>
        </w:rPr>
        <w:lastRenderedPageBreak/>
        <w:t>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u w:val="single"/>
        </w:rPr>
      </w:pPr>
      <w:r w:rsidRPr="00B01F8F">
        <w:rPr>
          <w:rFonts w:ascii="Calibri" w:eastAsia="Times New Roman" w:hAnsi="Calibri" w:cs="Calibri"/>
          <w:szCs w:val="20"/>
          <w:u w:val="single"/>
        </w:rPr>
        <w:t>Zavarovanje za resnost ponudbe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220F01"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Kot zavarovanje za resnost ponudbe ponudnik priloži v ponudbi bančno garancijo v višini </w:t>
      </w:r>
      <w:r w:rsidR="00D55AB4" w:rsidRPr="006E6B8E">
        <w:rPr>
          <w:rFonts w:ascii="Calibri" w:eastAsia="Times New Roman" w:hAnsi="Calibri" w:cs="Calibri"/>
          <w:szCs w:val="20"/>
        </w:rPr>
        <w:t>10</w:t>
      </w:r>
      <w:r w:rsidRPr="006E6B8E">
        <w:rPr>
          <w:rFonts w:ascii="Calibri" w:eastAsia="Times New Roman" w:hAnsi="Calibri" w:cs="Calibri"/>
          <w:szCs w:val="20"/>
        </w:rPr>
        <w:t>.000,00 EUR v skladu z</w:t>
      </w:r>
      <w:r w:rsidRPr="00B01F8F">
        <w:rPr>
          <w:rFonts w:ascii="Calibri" w:eastAsia="Times New Roman" w:hAnsi="Calibri" w:cs="Calibri"/>
          <w:szCs w:val="20"/>
        </w:rPr>
        <w:t xml:space="preserve"> vzorcem, ki je sestavni del te razpisne dokumentacije.</w:t>
      </w:r>
    </w:p>
    <w:p w:rsidR="00290F9C" w:rsidRDefault="00290F9C"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Vsako ponudbo, ki ne vsebuje bančne garancije za zavarovanje resnosti ponudbe, bo naročnik zavrnil kot nedopustno.</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Naročnik lahko unovči bančno garancijo za zavarovanje resnosti ponudbe:</w:t>
      </w:r>
    </w:p>
    <w:p w:rsidR="00BA2940" w:rsidRPr="00B01F8F" w:rsidRDefault="00BA2940" w:rsidP="00BA2940">
      <w:pPr>
        <w:widowControl w:val="0"/>
        <w:numPr>
          <w:ilvl w:val="0"/>
          <w:numId w:val="48"/>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umakne ali spremeni ponudbo v času njene veljavnosti, navedene v ponudbi,</w:t>
      </w:r>
    </w:p>
    <w:p w:rsidR="00BA2940" w:rsidRPr="00B01F8F" w:rsidRDefault="00BA2940" w:rsidP="00BA2940">
      <w:pPr>
        <w:widowControl w:val="0"/>
        <w:numPr>
          <w:ilvl w:val="0"/>
          <w:numId w:val="48"/>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Original bančne garancije za zavarovanje resnosti ponudbe je lahko v papirni obliki ali v elektronski obliki.</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01F8F">
        <w:rPr>
          <w:rFonts w:ascii="Calibri" w:eastAsia="Times New Roman" w:hAnsi="Calibri" w:cs="Calibri"/>
          <w:szCs w:val="20"/>
        </w:rPr>
        <w:t>sken</w:t>
      </w:r>
      <w:proofErr w:type="spellEnd"/>
      <w:r w:rsidRPr="00B01F8F">
        <w:rPr>
          <w:rFonts w:ascii="Calibri" w:eastAsia="Times New Roman" w:hAnsi="Calibri" w:cs="Calibri"/>
          <w:szCs w:val="20"/>
        </w:rPr>
        <w:t xml:space="preserve"> v informacijskem sistemu e-JN v razdelku »Druge priloge«.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u w:val="single"/>
        </w:rPr>
      </w:pPr>
      <w:r w:rsidRPr="00B01F8F">
        <w:rPr>
          <w:rFonts w:ascii="Calibri" w:eastAsia="Times New Roman" w:hAnsi="Calibri" w:cs="Calibri"/>
          <w:szCs w:val="20"/>
          <w:u w:val="single"/>
        </w:rPr>
        <w:t>Zavarovanje za dobro</w:t>
      </w:r>
      <w:r w:rsidR="00B01F8F">
        <w:rPr>
          <w:rFonts w:ascii="Calibri" w:eastAsia="Times New Roman" w:hAnsi="Calibri" w:cs="Calibri"/>
          <w:szCs w:val="20"/>
          <w:u w:val="single"/>
        </w:rPr>
        <w:t xml:space="preserve"> izvedbo pogodbenih obveznosti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01F8F"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 xml:space="preserve">V roku </w:t>
      </w:r>
      <w:r w:rsidR="00B01F8F" w:rsidRPr="00B01F8F">
        <w:rPr>
          <w:rFonts w:ascii="Calibri" w:eastAsia="Times New Roman" w:hAnsi="Calibri" w:cs="Calibri"/>
          <w:szCs w:val="20"/>
        </w:rPr>
        <w:t>deset</w:t>
      </w:r>
      <w:r w:rsidRPr="00B01F8F">
        <w:rPr>
          <w:rFonts w:ascii="Calibri" w:eastAsia="Times New Roman" w:hAnsi="Calibri" w:cs="Calibri"/>
          <w:szCs w:val="20"/>
        </w:rPr>
        <w:t xml:space="preserve"> (</w:t>
      </w:r>
      <w:r w:rsidR="00B01F8F" w:rsidRPr="00B01F8F">
        <w:rPr>
          <w:rFonts w:ascii="Calibri" w:eastAsia="Times New Roman" w:hAnsi="Calibri" w:cs="Calibri"/>
          <w:szCs w:val="20"/>
        </w:rPr>
        <w:t>10</w:t>
      </w:r>
      <w:r w:rsidRPr="00B01F8F">
        <w:rPr>
          <w:rFonts w:ascii="Calibri" w:eastAsia="Times New Roman" w:hAnsi="Calibri" w:cs="Calibri"/>
          <w:szCs w:val="20"/>
        </w:rPr>
        <w:t xml:space="preserve">) dni od dneva obojestranskega podpisa </w:t>
      </w:r>
      <w:r w:rsidR="00B01F8F" w:rsidRPr="00B01F8F">
        <w:rPr>
          <w:rFonts w:ascii="Calibri" w:eastAsia="Times New Roman" w:hAnsi="Calibri" w:cs="Calibri"/>
          <w:szCs w:val="20"/>
        </w:rPr>
        <w:t xml:space="preserve">vzdrževalne </w:t>
      </w:r>
      <w:r w:rsidRPr="00B01F8F">
        <w:rPr>
          <w:rFonts w:ascii="Calibri" w:eastAsia="Times New Roman" w:hAnsi="Calibri" w:cs="Calibri"/>
          <w:szCs w:val="20"/>
        </w:rPr>
        <w:t xml:space="preserve">pogodbe mora izvajalec naročniku predložiti bančno garancijo za zavarovanje dobre izvedbe pogodbenih obveznosti v višini deset odstotkov (10%) od celotne pogodbene vrednosti brez DDV z veljavnostjo </w:t>
      </w:r>
      <w:r w:rsidR="000B0485">
        <w:rPr>
          <w:rFonts w:ascii="Calibri" w:eastAsia="Times New Roman" w:hAnsi="Calibri" w:cs="Calibri"/>
          <w:szCs w:val="20"/>
        </w:rPr>
        <w:t>sedemintrideset</w:t>
      </w:r>
      <w:r w:rsidR="00B01F8F" w:rsidRPr="00B01F8F">
        <w:rPr>
          <w:rFonts w:ascii="Calibri" w:eastAsia="Times New Roman" w:hAnsi="Calibri" w:cs="Calibri"/>
          <w:szCs w:val="20"/>
        </w:rPr>
        <w:t xml:space="preserve"> (</w:t>
      </w:r>
      <w:r w:rsidR="00F733F4">
        <w:rPr>
          <w:rFonts w:ascii="Calibri" w:eastAsia="Times New Roman" w:hAnsi="Calibri" w:cs="Calibri"/>
          <w:szCs w:val="20"/>
        </w:rPr>
        <w:t>37</w:t>
      </w:r>
      <w:r w:rsidR="00B01F8F" w:rsidRPr="00B01F8F">
        <w:rPr>
          <w:rFonts w:ascii="Calibri" w:eastAsia="Times New Roman" w:hAnsi="Calibri" w:cs="Calibri"/>
          <w:szCs w:val="20"/>
        </w:rPr>
        <w:t xml:space="preserve">) polnih koledarskih mesecev od dneva </w:t>
      </w:r>
      <w:r w:rsidR="00636BF1">
        <w:rPr>
          <w:rFonts w:ascii="Calibri" w:eastAsia="Times New Roman" w:hAnsi="Calibri" w:cs="Calibri"/>
          <w:szCs w:val="20"/>
        </w:rPr>
        <w:t>obojestranskega podpisa.</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Pogodba bo postala veljavna pod pogojem, da bo izbrani ponudnik predložil bančno garancijo za zavarovanje dobre izvedbe pogodbenih obveznosti.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Original bančne garancije za zavarovanje dobre izvedbe pogodbenih obveznosti je lahko v papirni obliki ali v elektronski obliki.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0B56D8" w:rsidRDefault="00BA2940" w:rsidP="00BA2940">
      <w:pPr>
        <w:widowControl w:val="0"/>
        <w:spacing w:after="0" w:line="240" w:lineRule="auto"/>
        <w:ind w:left="357" w:firstLine="0"/>
        <w:rPr>
          <w:rFonts w:ascii="Calibri" w:eastAsia="Times New Roman" w:hAnsi="Calibri" w:cs="Calibri"/>
          <w:szCs w:val="20"/>
        </w:rPr>
      </w:pPr>
    </w:p>
    <w:p w:rsidR="00290F9C" w:rsidRDefault="00BA2940" w:rsidP="00BA2940">
      <w:pPr>
        <w:widowControl w:val="0"/>
        <w:spacing w:after="0" w:line="240" w:lineRule="auto"/>
        <w:ind w:left="357" w:firstLine="0"/>
        <w:rPr>
          <w:rFonts w:ascii="Calibri" w:eastAsia="Times New Roman" w:hAnsi="Calibri" w:cs="Calibri"/>
          <w:szCs w:val="20"/>
        </w:rPr>
        <w:sectPr w:rsidR="00290F9C" w:rsidSect="005B5A33">
          <w:pgSz w:w="11906" w:h="16838" w:code="9"/>
          <w:pgMar w:top="1134" w:right="1134" w:bottom="1134" w:left="1134" w:header="454" w:footer="454" w:gutter="0"/>
          <w:cols w:space="708"/>
          <w:docGrid w:linePitch="360"/>
        </w:sectPr>
      </w:pPr>
      <w:r w:rsidRPr="000B56D8">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0B56D8"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77521F">
        <w:rPr>
          <w:rFonts w:ascii="Calibri" w:eastAsia="Times New Roman" w:hAnsi="Calibri" w:cs="Calibri"/>
          <w:b/>
          <w:szCs w:val="20"/>
          <w:shd w:val="clear" w:color="auto" w:fill="FFFFFF"/>
        </w:rPr>
        <w:lastRenderedPageBreak/>
        <w:t>F.</w:t>
      </w:r>
      <w:r w:rsidRPr="0077521F">
        <w:rPr>
          <w:rFonts w:ascii="Calibri" w:eastAsia="Times New Roman" w:hAnsi="Calibri" w:cs="Calibri"/>
          <w:b/>
          <w:szCs w:val="20"/>
          <w:shd w:val="clear" w:color="auto" w:fill="FFFFFF"/>
        </w:rPr>
        <w:tab/>
        <w:t>Pogodba</w:t>
      </w:r>
    </w:p>
    <w:p w:rsidR="00BA2940" w:rsidRDefault="00BA2940" w:rsidP="00BA2940">
      <w:pPr>
        <w:widowControl w:val="0"/>
        <w:spacing w:after="0" w:line="240" w:lineRule="auto"/>
        <w:ind w:left="357" w:firstLine="0"/>
        <w:rPr>
          <w:rFonts w:ascii="Calibri" w:eastAsia="Times New Roman" w:hAnsi="Calibri" w:cs="Calibri"/>
          <w:szCs w:val="20"/>
        </w:rPr>
      </w:pPr>
    </w:p>
    <w:p w:rsidR="000B56D8" w:rsidRPr="00090665" w:rsidRDefault="000B56D8" w:rsidP="000B56D8">
      <w:pPr>
        <w:widowControl w:val="0"/>
        <w:spacing w:after="0" w:line="240" w:lineRule="auto"/>
        <w:ind w:left="357" w:firstLine="0"/>
        <w:rPr>
          <w:rFonts w:ascii="Calibri" w:eastAsia="Times New Roman" w:hAnsi="Calibri" w:cs="Calibri"/>
          <w:szCs w:val="20"/>
        </w:rPr>
      </w:pPr>
      <w:r w:rsidRPr="00090665">
        <w:rPr>
          <w:rFonts w:ascii="Calibri" w:eastAsia="Times New Roman" w:hAnsi="Calibri" w:cs="Calibri"/>
          <w:szCs w:val="20"/>
        </w:rPr>
        <w:t>Vzorc</w:t>
      </w:r>
      <w:r>
        <w:rPr>
          <w:rFonts w:ascii="Calibri" w:eastAsia="Times New Roman" w:hAnsi="Calibri" w:cs="Calibri"/>
          <w:szCs w:val="20"/>
        </w:rPr>
        <w:t>a</w:t>
      </w:r>
      <w:r w:rsidRPr="00090665">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0B56D8" w:rsidRPr="00090665" w:rsidRDefault="000B56D8" w:rsidP="000B56D8">
      <w:pPr>
        <w:widowControl w:val="0"/>
        <w:spacing w:after="0" w:line="240" w:lineRule="auto"/>
        <w:ind w:left="360" w:firstLine="0"/>
        <w:rPr>
          <w:rFonts w:ascii="Calibri" w:eastAsia="Times New Roman" w:hAnsi="Calibri" w:cs="Calibri"/>
          <w:szCs w:val="20"/>
        </w:rPr>
      </w:pPr>
    </w:p>
    <w:p w:rsidR="000B56D8" w:rsidRPr="00090665" w:rsidRDefault="000B56D8" w:rsidP="000B56D8">
      <w:pPr>
        <w:widowControl w:val="0"/>
        <w:spacing w:after="0" w:line="240" w:lineRule="auto"/>
        <w:ind w:left="360" w:firstLine="0"/>
        <w:rPr>
          <w:rFonts w:ascii="Calibri" w:eastAsia="Times New Roman" w:hAnsi="Calibri" w:cs="Calibri"/>
          <w:szCs w:val="20"/>
        </w:rPr>
      </w:pPr>
      <w:r w:rsidRPr="00090665">
        <w:rPr>
          <w:rFonts w:ascii="Calibri" w:eastAsia="Times New Roman" w:hAnsi="Calibri" w:cs="Times New Roman"/>
          <w:szCs w:val="20"/>
        </w:rPr>
        <w:t xml:space="preserve">Izbrani ponudnik </w:t>
      </w:r>
      <w:r w:rsidRPr="00090665">
        <w:rPr>
          <w:rFonts w:ascii="Calibri" w:eastAsia="Times New Roman" w:hAnsi="Calibri" w:cs="Times New Roman"/>
          <w:b/>
          <w:szCs w:val="20"/>
          <w:highlight w:val="lightGray"/>
        </w:rPr>
        <w:t>mora</w:t>
      </w:r>
      <w:r w:rsidRPr="00090665">
        <w:rPr>
          <w:rFonts w:ascii="Calibri" w:eastAsia="Times New Roman" w:hAnsi="Calibri" w:cs="Times New Roman"/>
          <w:szCs w:val="20"/>
        </w:rPr>
        <w:t xml:space="preserve"> dopolniti Prilogo 1 pogodbe o obdelavi osebnih podatkov (Razpisni obrazec </w:t>
      </w:r>
      <w:r>
        <w:rPr>
          <w:rFonts w:ascii="Calibri" w:eastAsia="Times New Roman" w:hAnsi="Calibri" w:cs="Times New Roman"/>
          <w:szCs w:val="20"/>
        </w:rPr>
        <w:t>12</w:t>
      </w:r>
      <w:r w:rsidRPr="00090665">
        <w:rPr>
          <w:rFonts w:ascii="Calibri" w:eastAsia="Times New Roman" w:hAnsi="Calibri" w:cs="Times New Roman"/>
          <w:szCs w:val="20"/>
        </w:rPr>
        <w:t xml:space="preserve">), in sicer mora navesti svoje tehnične in organizacijske ukrepe, ki jih zagotavlja za varstvo osebnih podatkov, in jo </w:t>
      </w:r>
      <w:r w:rsidRPr="00090665">
        <w:rPr>
          <w:rFonts w:ascii="Calibri" w:eastAsia="Times New Roman" w:hAnsi="Calibri" w:cs="Times New Roman"/>
          <w:b/>
          <w:szCs w:val="20"/>
          <w:shd w:val="clear" w:color="auto" w:fill="D9D9D9"/>
        </w:rPr>
        <w:t>obvezno</w:t>
      </w:r>
      <w:r w:rsidRPr="00090665">
        <w:rPr>
          <w:rFonts w:ascii="Calibri" w:eastAsia="Times New Roman" w:hAnsi="Calibri" w:cs="Times New Roman"/>
          <w:szCs w:val="20"/>
        </w:rPr>
        <w:t xml:space="preserve"> predložiti v svoji ponudbi.</w:t>
      </w:r>
    </w:p>
    <w:p w:rsidR="00BA2940" w:rsidRPr="000B56D8" w:rsidRDefault="00BA2940" w:rsidP="00BA2940">
      <w:pPr>
        <w:widowControl w:val="0"/>
        <w:spacing w:after="0" w:line="240" w:lineRule="auto"/>
        <w:ind w:left="360" w:firstLine="0"/>
        <w:rPr>
          <w:rFonts w:ascii="Calibri" w:eastAsia="Times New Roman" w:hAnsi="Calibri" w:cs="Calibri"/>
          <w:szCs w:val="20"/>
        </w:rPr>
      </w:pPr>
    </w:p>
    <w:p w:rsidR="000B56D8" w:rsidRDefault="000B56D8"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0B56D8">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220F01" w:rsidRDefault="00220F01" w:rsidP="00BA2940">
      <w:pPr>
        <w:widowControl w:val="0"/>
        <w:spacing w:after="0" w:line="240" w:lineRule="auto"/>
        <w:ind w:left="360" w:firstLine="0"/>
        <w:rPr>
          <w:rFonts w:ascii="Calibri" w:eastAsia="Times New Roman" w:hAnsi="Calibri" w:cs="Calibri"/>
          <w:szCs w:val="20"/>
        </w:rPr>
      </w:pPr>
    </w:p>
    <w:p w:rsidR="00BA2940" w:rsidRPr="000B56D8"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0B56D8">
        <w:rPr>
          <w:rFonts w:ascii="Calibri" w:eastAsia="Times New Roman" w:hAnsi="Calibri" w:cs="Calibri"/>
          <w:b/>
          <w:szCs w:val="20"/>
          <w:shd w:val="clear" w:color="auto" w:fill="FFFFFF"/>
        </w:rPr>
        <w:t>G.</w:t>
      </w:r>
      <w:r w:rsidRPr="000B56D8">
        <w:rPr>
          <w:rFonts w:ascii="Calibri" w:eastAsia="Times New Roman" w:hAnsi="Calibri" w:cs="Calibri"/>
          <w:b/>
          <w:szCs w:val="20"/>
          <w:shd w:val="clear" w:color="auto" w:fill="FFFFFF"/>
        </w:rPr>
        <w:tab/>
        <w:t>Predračun</w:t>
      </w:r>
    </w:p>
    <w:p w:rsidR="00BA2940" w:rsidRDefault="00BA2940" w:rsidP="00BA2940">
      <w:pPr>
        <w:widowControl w:val="0"/>
        <w:spacing w:after="0" w:line="240" w:lineRule="auto"/>
        <w:ind w:left="357" w:firstLine="0"/>
        <w:rPr>
          <w:rFonts w:ascii="Calibri" w:eastAsia="Times New Roman" w:hAnsi="Calibri" w:cs="Calibri"/>
          <w:szCs w:val="20"/>
        </w:rPr>
      </w:pPr>
    </w:p>
    <w:p w:rsidR="00491ACC" w:rsidRPr="00491ACC" w:rsidRDefault="00491ACC" w:rsidP="00491ACC">
      <w:pPr>
        <w:spacing w:after="0" w:line="240" w:lineRule="auto"/>
        <w:ind w:left="360" w:firstLine="0"/>
        <w:rPr>
          <w:rFonts w:ascii="Calibri" w:eastAsia="Times New Roman" w:hAnsi="Calibri" w:cs="Calibri"/>
          <w:szCs w:val="20"/>
        </w:rPr>
      </w:pPr>
      <w:r w:rsidRPr="00491ACC">
        <w:rPr>
          <w:rFonts w:ascii="Calibri" w:eastAsia="Times New Roman" w:hAnsi="Calibri" w:cs="Calibri"/>
          <w:szCs w:val="20"/>
        </w:rPr>
        <w:t xml:space="preserve">V ponudbeni vrednosti morajo biti zajeti </w:t>
      </w:r>
      <w:r w:rsidRPr="00491ACC">
        <w:rPr>
          <w:rFonts w:ascii="Calibri" w:eastAsia="Times New Roman" w:hAnsi="Calibri" w:cs="Calibri"/>
          <w:b/>
          <w:szCs w:val="20"/>
        </w:rPr>
        <w:t>kompletni stroški</w:t>
      </w:r>
      <w:r w:rsidRPr="00491ACC">
        <w:rPr>
          <w:rFonts w:ascii="Calibri" w:eastAsia="Times New Roman" w:hAnsi="Calibri" w:cs="Calibri"/>
          <w:szCs w:val="20"/>
        </w:rPr>
        <w:t xml:space="preserve"> ponudnika za izvedbo naročila.</w:t>
      </w:r>
    </w:p>
    <w:p w:rsidR="00491ACC" w:rsidRPr="00491ACC" w:rsidRDefault="00491ACC" w:rsidP="00491ACC">
      <w:pPr>
        <w:spacing w:after="0" w:line="240" w:lineRule="auto"/>
        <w:ind w:left="360" w:firstLine="0"/>
        <w:rPr>
          <w:rFonts w:ascii="Calibri" w:eastAsia="Times New Roman" w:hAnsi="Calibri" w:cs="Calibri"/>
          <w:szCs w:val="20"/>
        </w:rPr>
      </w:pPr>
    </w:p>
    <w:p w:rsidR="00491ACC" w:rsidRDefault="00491ACC" w:rsidP="00491ACC">
      <w:pPr>
        <w:widowControl w:val="0"/>
        <w:spacing w:after="0" w:line="240" w:lineRule="auto"/>
        <w:ind w:left="357" w:firstLine="0"/>
        <w:rPr>
          <w:rFonts w:ascii="Calibri" w:eastAsia="Times New Roman" w:hAnsi="Calibri" w:cs="Calibri"/>
          <w:szCs w:val="20"/>
        </w:rPr>
      </w:pPr>
      <w:r w:rsidRPr="00491ACC">
        <w:rPr>
          <w:rFonts w:ascii="Calibri" w:eastAsia="Times New Roman" w:hAnsi="Calibri" w:cs="Calibri"/>
          <w:szCs w:val="20"/>
        </w:rPr>
        <w:t>Ponudbena vrednost je fiksna in nespremenljiva. Podražitev ni.</w:t>
      </w:r>
    </w:p>
    <w:p w:rsidR="003D0157" w:rsidRPr="00491ACC" w:rsidRDefault="003D0157" w:rsidP="00491ACC">
      <w:pPr>
        <w:widowControl w:val="0"/>
        <w:spacing w:after="0" w:line="240" w:lineRule="auto"/>
        <w:ind w:left="357" w:firstLine="0"/>
        <w:rPr>
          <w:rFonts w:ascii="Calibri" w:eastAsia="Times New Roman" w:hAnsi="Calibri" w:cs="Calibri"/>
          <w:szCs w:val="20"/>
        </w:rPr>
      </w:pPr>
    </w:p>
    <w:p w:rsidR="003D0157" w:rsidRPr="006E6B8E" w:rsidRDefault="003D0157" w:rsidP="003D0157">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 xml:space="preserve">Naročnik </w:t>
      </w:r>
      <w:r w:rsidRPr="006E6B8E">
        <w:rPr>
          <w:rFonts w:ascii="Calibri" w:eastAsia="Times New Roman" w:hAnsi="Calibri" w:cs="Times New Roman"/>
          <w:b/>
          <w:szCs w:val="20"/>
        </w:rPr>
        <w:t>zahteva</w:t>
      </w:r>
      <w:r w:rsidRPr="006E6B8E">
        <w:rPr>
          <w:rFonts w:ascii="Calibri" w:eastAsia="Times New Roman" w:hAnsi="Calibri" w:cs="Times New Roman"/>
          <w:szCs w:val="20"/>
        </w:rPr>
        <w:t>, da je vrednost vseh človek/ur storitev enaka, ne glede na to, ali je vključena v mesečni pavšal ali je vključena v ocenjeno pogodbeno količino.</w:t>
      </w:r>
    </w:p>
    <w:p w:rsidR="00491ACC" w:rsidRPr="006E6B8E" w:rsidRDefault="00491ACC" w:rsidP="00491ACC">
      <w:pPr>
        <w:widowControl w:val="0"/>
        <w:spacing w:after="0" w:line="240" w:lineRule="auto"/>
        <w:ind w:left="357" w:firstLine="0"/>
        <w:rPr>
          <w:rFonts w:ascii="Calibri" w:eastAsia="Times New Roman" w:hAnsi="Calibri" w:cs="Calibri"/>
          <w:szCs w:val="20"/>
        </w:rPr>
      </w:pPr>
    </w:p>
    <w:p w:rsidR="00491ACC" w:rsidRPr="006E6B8E" w:rsidRDefault="00491ACC" w:rsidP="00491AC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Ponudbene vrednosti morajo biti izražene v EUR na dve decimalni mesti natančno.</w:t>
      </w:r>
    </w:p>
    <w:p w:rsidR="00491ACC" w:rsidRPr="006E6B8E" w:rsidRDefault="00491ACC" w:rsidP="00491ACC">
      <w:pPr>
        <w:spacing w:after="0" w:line="240" w:lineRule="auto"/>
        <w:ind w:left="360" w:firstLine="0"/>
        <w:rPr>
          <w:rFonts w:ascii="Calibri" w:eastAsia="Times New Roman" w:hAnsi="Calibri" w:cs="Times New Roman"/>
          <w:szCs w:val="20"/>
        </w:rPr>
      </w:pPr>
    </w:p>
    <w:p w:rsidR="00491ACC" w:rsidRPr="006E6B8E" w:rsidRDefault="00491ACC" w:rsidP="00491AC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Ponudba mora veljati najmanj pet (5) mesecev od skrajnega roka za predložitev ponudbe.</w:t>
      </w:r>
    </w:p>
    <w:p w:rsidR="00491ACC" w:rsidRPr="006E6B8E" w:rsidRDefault="00491ACC" w:rsidP="00491ACC">
      <w:pPr>
        <w:spacing w:after="0" w:line="240" w:lineRule="auto"/>
        <w:ind w:left="360" w:firstLine="0"/>
        <w:rPr>
          <w:rFonts w:ascii="Calibri" w:eastAsia="Times New Roman" w:hAnsi="Calibri" w:cs="Times New Roman"/>
          <w:szCs w:val="20"/>
        </w:rPr>
      </w:pPr>
    </w:p>
    <w:p w:rsidR="00491ACC" w:rsidRPr="006E6B8E" w:rsidRDefault="00491ACC" w:rsidP="00491AC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491ACC" w:rsidRPr="006E6B8E" w:rsidRDefault="00491ACC" w:rsidP="00491ACC">
      <w:pPr>
        <w:widowControl w:val="0"/>
        <w:spacing w:after="0" w:line="240" w:lineRule="auto"/>
        <w:ind w:left="357" w:firstLine="0"/>
        <w:rPr>
          <w:rFonts w:ascii="Calibri" w:eastAsia="Times New Roman" w:hAnsi="Calibri" w:cs="Times New Roman"/>
          <w:szCs w:val="20"/>
        </w:rPr>
      </w:pPr>
    </w:p>
    <w:p w:rsidR="00491ACC" w:rsidRPr="006E6B8E" w:rsidRDefault="00491ACC" w:rsidP="00491AC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Če ponudnik podaljša veljavnost ponudbe, mora za ta čas podaljšati tudi veljavnost zavarovanja za resnost ponudbe.</w:t>
      </w:r>
    </w:p>
    <w:p w:rsidR="00491ACC" w:rsidRPr="006E6B8E" w:rsidRDefault="00491ACC" w:rsidP="00491ACC">
      <w:pPr>
        <w:widowControl w:val="0"/>
        <w:spacing w:after="0" w:line="240" w:lineRule="auto"/>
        <w:ind w:left="357" w:firstLine="0"/>
        <w:rPr>
          <w:rFonts w:ascii="Calibri" w:eastAsia="Times New Roman" w:hAnsi="Calibri" w:cs="Times New Roman"/>
          <w:szCs w:val="20"/>
        </w:rPr>
      </w:pPr>
    </w:p>
    <w:p w:rsidR="00491ACC" w:rsidRPr="006E6B8E" w:rsidRDefault="00491ACC" w:rsidP="00491ACC">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6E6B8E">
          <w:rPr>
            <w:rFonts w:ascii="Calibri" w:eastAsia="Times New Roman" w:hAnsi="Calibri" w:cs="Times New Roman"/>
            <w:color w:val="0000FF"/>
            <w:szCs w:val="20"/>
            <w:u w:val="single"/>
          </w:rPr>
          <w:t>https://ejn.gov.si/eJN2</w:t>
        </w:r>
      </w:hyperlink>
      <w:r w:rsidRPr="006E6B8E">
        <w:rPr>
          <w:rFonts w:ascii="Calibri" w:eastAsia="Times New Roman" w:hAnsi="Calibri" w:cs="Times New Roman"/>
          <w:szCs w:val="20"/>
        </w:rPr>
        <w:t>.</w:t>
      </w:r>
    </w:p>
    <w:p w:rsidR="00491ACC" w:rsidRPr="006E6B8E" w:rsidRDefault="00491ACC" w:rsidP="00491ACC">
      <w:pPr>
        <w:spacing w:after="0" w:line="240" w:lineRule="auto"/>
        <w:ind w:left="360" w:firstLine="0"/>
        <w:rPr>
          <w:rFonts w:ascii="Calibri" w:eastAsia="Times New Roman" w:hAnsi="Calibri" w:cs="Calibri"/>
          <w:szCs w:val="20"/>
        </w:rPr>
      </w:pPr>
    </w:p>
    <w:p w:rsidR="00DE2427" w:rsidRPr="006E6B8E" w:rsidRDefault="00DE2427" w:rsidP="00DE2427">
      <w:pPr>
        <w:spacing w:after="0" w:line="240" w:lineRule="auto"/>
        <w:ind w:left="360" w:firstLine="0"/>
        <w:rPr>
          <w:rFonts w:ascii="Calibri" w:eastAsia="Times New Roman" w:hAnsi="Calibri" w:cs="Calibri"/>
          <w:szCs w:val="20"/>
          <w:u w:val="single"/>
        </w:rPr>
      </w:pPr>
      <w:r w:rsidRPr="006E6B8E">
        <w:rPr>
          <w:rFonts w:ascii="Calibri" w:eastAsia="Times New Roman" w:hAnsi="Calibri" w:cs="Calibri"/>
          <w:szCs w:val="20"/>
          <w:u w:val="single"/>
        </w:rPr>
        <w:t>Mesečni pavšal</w:t>
      </w:r>
    </w:p>
    <w:p w:rsidR="00DE2427" w:rsidRPr="006E6B8E" w:rsidRDefault="00DE2427" w:rsidP="00DE2427">
      <w:pPr>
        <w:spacing w:after="0" w:line="240" w:lineRule="auto"/>
        <w:ind w:left="360" w:firstLine="0"/>
        <w:rPr>
          <w:rFonts w:ascii="Calibri" w:eastAsia="Times New Roman" w:hAnsi="Calibri" w:cs="Calibri"/>
          <w:szCs w:val="20"/>
        </w:rPr>
      </w:pPr>
    </w:p>
    <w:p w:rsidR="00DE2427" w:rsidRPr="006E6B8E" w:rsidRDefault="00DE2427" w:rsidP="00DE2427">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Mesečni pavšal je sestavljen iz dveh delov:</w:t>
      </w:r>
    </w:p>
    <w:p w:rsidR="00DE2427" w:rsidRPr="006E6B8E" w:rsidRDefault="00DE2427" w:rsidP="00DE2427">
      <w:pPr>
        <w:widowControl w:val="0"/>
        <w:numPr>
          <w:ilvl w:val="0"/>
          <w:numId w:val="6"/>
        </w:numPr>
        <w:tabs>
          <w:tab w:val="left" w:pos="2552"/>
        </w:tabs>
        <w:spacing w:after="0" w:line="240" w:lineRule="auto"/>
        <w:rPr>
          <w:rFonts w:ascii="Calibri" w:eastAsia="Times New Roman" w:hAnsi="Calibri" w:cs="Times New Roman"/>
          <w:szCs w:val="20"/>
        </w:rPr>
      </w:pPr>
      <w:r w:rsidRPr="006E6B8E">
        <w:rPr>
          <w:rFonts w:ascii="Calibri" w:eastAsia="Times New Roman" w:hAnsi="Calibri" w:cs="Times New Roman"/>
          <w:szCs w:val="20"/>
        </w:rPr>
        <w:t>nivo storitve vzdrževanja (vrstica »</w:t>
      </w:r>
      <w:r w:rsidR="00453FE5" w:rsidRPr="006E6B8E">
        <w:rPr>
          <w:rFonts w:ascii="Calibri" w:eastAsia="Times New Roman" w:hAnsi="Calibri" w:cs="Times New Roman"/>
          <w:szCs w:val="20"/>
        </w:rPr>
        <w:t>1a</w:t>
      </w:r>
      <w:r w:rsidRPr="006E6B8E">
        <w:rPr>
          <w:rFonts w:ascii="Calibri" w:eastAsia="Times New Roman" w:hAnsi="Calibri" w:cs="Times New Roman"/>
          <w:szCs w:val="20"/>
        </w:rPr>
        <w:t xml:space="preserve">« Razpisnega obrazca </w:t>
      </w:r>
      <w:r w:rsidR="00453FE5" w:rsidRPr="006E6B8E">
        <w:rPr>
          <w:rFonts w:ascii="Calibri" w:eastAsia="Times New Roman" w:hAnsi="Calibri" w:cs="Times New Roman"/>
          <w:szCs w:val="20"/>
        </w:rPr>
        <w:t>14</w:t>
      </w:r>
      <w:r w:rsidRPr="006E6B8E">
        <w:rPr>
          <w:rFonts w:ascii="Calibri" w:eastAsia="Times New Roman" w:hAnsi="Calibri" w:cs="Times New Roman"/>
          <w:szCs w:val="20"/>
        </w:rPr>
        <w:t>),</w:t>
      </w:r>
    </w:p>
    <w:p w:rsidR="00DE2427" w:rsidRPr="006E6B8E" w:rsidRDefault="00DE2427" w:rsidP="00DE2427">
      <w:pPr>
        <w:widowControl w:val="0"/>
        <w:numPr>
          <w:ilvl w:val="0"/>
          <w:numId w:val="6"/>
        </w:numPr>
        <w:tabs>
          <w:tab w:val="left" w:pos="2552"/>
        </w:tabs>
        <w:spacing w:after="0" w:line="240" w:lineRule="auto"/>
        <w:rPr>
          <w:rFonts w:ascii="Calibri" w:eastAsia="Times New Roman" w:hAnsi="Calibri" w:cs="Times New Roman"/>
          <w:szCs w:val="20"/>
        </w:rPr>
      </w:pPr>
      <w:r w:rsidRPr="006E6B8E">
        <w:rPr>
          <w:rFonts w:ascii="Calibri" w:eastAsia="Times New Roman" w:hAnsi="Calibri" w:cs="Times New Roman"/>
          <w:szCs w:val="20"/>
        </w:rPr>
        <w:t>16 človek/ur storitev (vrstica »</w:t>
      </w:r>
      <w:r w:rsidR="00453FE5" w:rsidRPr="006E6B8E">
        <w:rPr>
          <w:rFonts w:ascii="Calibri" w:eastAsia="Times New Roman" w:hAnsi="Calibri" w:cs="Times New Roman"/>
          <w:szCs w:val="20"/>
        </w:rPr>
        <w:t>1b</w:t>
      </w:r>
      <w:r w:rsidRPr="006E6B8E">
        <w:rPr>
          <w:rFonts w:ascii="Calibri" w:eastAsia="Times New Roman" w:hAnsi="Calibri" w:cs="Times New Roman"/>
          <w:szCs w:val="20"/>
        </w:rPr>
        <w:t xml:space="preserve">« Razpisnega obrazca </w:t>
      </w:r>
      <w:r w:rsidR="00453FE5" w:rsidRPr="006E6B8E">
        <w:rPr>
          <w:rFonts w:ascii="Calibri" w:eastAsia="Times New Roman" w:hAnsi="Calibri" w:cs="Times New Roman"/>
          <w:szCs w:val="20"/>
        </w:rPr>
        <w:t>14</w:t>
      </w:r>
      <w:r w:rsidRPr="006E6B8E">
        <w:rPr>
          <w:rFonts w:ascii="Calibri" w:eastAsia="Times New Roman" w:hAnsi="Calibri" w:cs="Times New Roman"/>
          <w:szCs w:val="20"/>
        </w:rPr>
        <w:t>).</w:t>
      </w:r>
    </w:p>
    <w:p w:rsidR="00DE2427" w:rsidRPr="006E6B8E" w:rsidRDefault="00DE2427" w:rsidP="00DE2427">
      <w:pPr>
        <w:widowControl w:val="0"/>
        <w:spacing w:after="0" w:line="240" w:lineRule="auto"/>
        <w:ind w:left="357" w:firstLine="0"/>
        <w:rPr>
          <w:rFonts w:ascii="Calibri" w:eastAsia="Times New Roman" w:hAnsi="Calibri" w:cs="Calibri"/>
          <w:szCs w:val="20"/>
        </w:rPr>
      </w:pPr>
    </w:p>
    <w:p w:rsidR="00DE2427" w:rsidRPr="006E6B8E" w:rsidRDefault="00DE2427" w:rsidP="00DE2427">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Naročnik </w:t>
      </w:r>
      <w:r w:rsidRPr="006E6B8E">
        <w:rPr>
          <w:rFonts w:ascii="Calibri" w:eastAsia="Times New Roman" w:hAnsi="Calibri" w:cs="Times New Roman"/>
          <w:b/>
          <w:szCs w:val="20"/>
        </w:rPr>
        <w:t>zahteva</w:t>
      </w:r>
      <w:r w:rsidRPr="006E6B8E">
        <w:rPr>
          <w:rFonts w:ascii="Calibri" w:eastAsia="Times New Roman" w:hAnsi="Calibri" w:cs="Times New Roman"/>
          <w:szCs w:val="20"/>
        </w:rPr>
        <w:t>, da mesečna vrednost nivoja storitve vzdrževanja ne sme biti višja od vrednosti 16 človek/ur storitev.</w:t>
      </w:r>
    </w:p>
    <w:p w:rsidR="00DE2427" w:rsidRPr="006E6B8E" w:rsidRDefault="00DE2427" w:rsidP="00DE2427">
      <w:pPr>
        <w:spacing w:after="0" w:line="240" w:lineRule="auto"/>
        <w:ind w:left="360" w:firstLine="0"/>
        <w:rPr>
          <w:rFonts w:ascii="Calibri" w:eastAsia="Times New Roman" w:hAnsi="Calibri" w:cs="Times New Roman"/>
          <w:szCs w:val="20"/>
        </w:rPr>
      </w:pPr>
    </w:p>
    <w:p w:rsidR="00AE229A" w:rsidRPr="006E6B8E" w:rsidRDefault="00AE229A" w:rsidP="00AE229A">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Čas in potni stroški za prihod in odhod strokovnjakov izvajalca na lokacijo naročnika so vključeni v človek/uri in se ne zaračunavajo posebej (naročnika ne bremenijo oziroma nima nikakršnih stroškov).</w:t>
      </w:r>
    </w:p>
    <w:p w:rsidR="00AE229A" w:rsidRPr="006E6B8E" w:rsidRDefault="00AE229A" w:rsidP="00DE2427">
      <w:pPr>
        <w:spacing w:after="0" w:line="240" w:lineRule="auto"/>
        <w:ind w:left="360" w:firstLine="0"/>
        <w:rPr>
          <w:rFonts w:ascii="Calibri" w:eastAsia="Times New Roman" w:hAnsi="Calibri" w:cs="Times New Roman"/>
          <w:szCs w:val="20"/>
        </w:rPr>
      </w:pPr>
    </w:p>
    <w:p w:rsidR="00453FE5" w:rsidRPr="006E6B8E" w:rsidRDefault="00453FE5" w:rsidP="00453FE5">
      <w:pPr>
        <w:spacing w:after="0" w:line="240" w:lineRule="auto"/>
        <w:ind w:left="360" w:firstLine="0"/>
        <w:rPr>
          <w:rFonts w:ascii="Calibri" w:eastAsia="Times New Roman" w:hAnsi="Calibri" w:cs="Calibri"/>
          <w:szCs w:val="20"/>
          <w:u w:val="single"/>
        </w:rPr>
      </w:pPr>
      <w:r w:rsidRPr="006E6B8E">
        <w:rPr>
          <w:rFonts w:ascii="Calibri" w:eastAsia="Times New Roman" w:hAnsi="Calibri" w:cs="Calibri"/>
          <w:szCs w:val="20"/>
          <w:u w:val="single"/>
        </w:rPr>
        <w:t>Storitve, obračunane mesečno po dejansko porabljenih človek/urah</w:t>
      </w:r>
    </w:p>
    <w:p w:rsidR="00453FE5" w:rsidRPr="006E6B8E" w:rsidRDefault="00453FE5" w:rsidP="00453FE5">
      <w:pPr>
        <w:spacing w:after="0" w:line="240" w:lineRule="auto"/>
        <w:ind w:left="360" w:firstLine="0"/>
        <w:rPr>
          <w:rFonts w:ascii="Calibri" w:eastAsia="Times New Roman" w:hAnsi="Calibri" w:cs="Calibri"/>
          <w:szCs w:val="20"/>
        </w:rPr>
      </w:pPr>
    </w:p>
    <w:p w:rsidR="00453FE5" w:rsidRPr="006E6B8E" w:rsidRDefault="00453FE5" w:rsidP="00453FE5">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Naročnik je določil </w:t>
      </w:r>
      <w:r w:rsidR="005645EF" w:rsidRPr="006E6B8E">
        <w:rPr>
          <w:rFonts w:ascii="Calibri" w:eastAsia="Times New Roman" w:hAnsi="Calibri" w:cs="Calibri"/>
          <w:b/>
          <w:szCs w:val="20"/>
        </w:rPr>
        <w:t xml:space="preserve">ocenjeno </w:t>
      </w:r>
      <w:r w:rsidRPr="006E6B8E">
        <w:rPr>
          <w:rFonts w:ascii="Calibri" w:eastAsia="Times New Roman" w:hAnsi="Calibri" w:cs="Calibri"/>
          <w:b/>
          <w:szCs w:val="20"/>
        </w:rPr>
        <w:t xml:space="preserve">pogodbeno </w:t>
      </w:r>
      <w:r w:rsidR="005645EF" w:rsidRPr="006E6B8E">
        <w:rPr>
          <w:rFonts w:ascii="Calibri" w:eastAsia="Times New Roman" w:hAnsi="Calibri" w:cs="Calibri"/>
          <w:b/>
          <w:szCs w:val="20"/>
        </w:rPr>
        <w:t>količino</w:t>
      </w:r>
      <w:r w:rsidRPr="006E6B8E">
        <w:rPr>
          <w:rFonts w:ascii="Calibri" w:eastAsia="Times New Roman" w:hAnsi="Calibri" w:cs="Calibri"/>
          <w:szCs w:val="20"/>
        </w:rPr>
        <w:t xml:space="preserve"> človek/ur.</w:t>
      </w:r>
    </w:p>
    <w:p w:rsidR="00453FE5" w:rsidRPr="006E6B8E" w:rsidRDefault="00453FE5" w:rsidP="00453FE5">
      <w:pPr>
        <w:spacing w:after="0" w:line="240" w:lineRule="auto"/>
        <w:ind w:left="360" w:firstLine="0"/>
        <w:rPr>
          <w:rFonts w:ascii="Calibri" w:eastAsia="Times New Roman" w:hAnsi="Calibri" w:cs="Calibri"/>
          <w:szCs w:val="20"/>
        </w:rPr>
      </w:pPr>
    </w:p>
    <w:p w:rsidR="00453FE5" w:rsidRPr="006E6B8E" w:rsidRDefault="00453FE5" w:rsidP="00453FE5">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Čas in potni stroški za prihod in odhod strokovnjakov izvajalca na lokacijo naročnika so vključeni v človek/uri in se ne zaračunavajo posebej (naročnika ne bremenijo oziroma nima nikakršnih stroškov).</w:t>
      </w:r>
    </w:p>
    <w:p w:rsidR="00491ACC" w:rsidRPr="006E6B8E" w:rsidRDefault="00491ACC" w:rsidP="00BA2940">
      <w:pPr>
        <w:widowControl w:val="0"/>
        <w:spacing w:after="0" w:line="240" w:lineRule="auto"/>
        <w:ind w:left="357" w:firstLine="0"/>
        <w:rPr>
          <w:rFonts w:ascii="Calibri" w:eastAsia="Times New Roman" w:hAnsi="Calibri" w:cs="Calibri"/>
          <w:szCs w:val="20"/>
        </w:rPr>
      </w:pPr>
    </w:p>
    <w:p w:rsidR="00BA2940" w:rsidRPr="006E6B8E" w:rsidRDefault="00BA2940" w:rsidP="00BA2940">
      <w:pPr>
        <w:spacing w:after="0" w:line="240" w:lineRule="auto"/>
        <w:ind w:left="360" w:firstLine="0"/>
        <w:rPr>
          <w:rFonts w:ascii="Calibri" w:eastAsia="Times New Roman" w:hAnsi="Calibri" w:cs="Calibri"/>
          <w:b/>
          <w:szCs w:val="20"/>
        </w:rPr>
      </w:pPr>
      <w:r w:rsidRPr="006E6B8E">
        <w:rPr>
          <w:rFonts w:ascii="Calibri" w:eastAsia="Times New Roman" w:hAnsi="Calibri" w:cs="Calibri"/>
          <w:b/>
          <w:szCs w:val="20"/>
        </w:rPr>
        <w:t>Dokazilo:</w:t>
      </w:r>
    </w:p>
    <w:p w:rsidR="008C6998" w:rsidRPr="006E6B8E" w:rsidRDefault="00453FE5" w:rsidP="00BA2940">
      <w:pPr>
        <w:numPr>
          <w:ilvl w:val="0"/>
          <w:numId w:val="6"/>
        </w:numPr>
        <w:spacing w:after="0" w:line="240" w:lineRule="auto"/>
        <w:rPr>
          <w:rFonts w:ascii="Calibri" w:eastAsia="Times New Roman" w:hAnsi="Calibri" w:cs="Times New Roman"/>
          <w:szCs w:val="20"/>
        </w:rPr>
        <w:sectPr w:rsidR="008C6998" w:rsidRPr="006E6B8E" w:rsidSect="005B5A33">
          <w:pgSz w:w="11906" w:h="16838" w:code="9"/>
          <w:pgMar w:top="1134" w:right="1134" w:bottom="1134" w:left="1134" w:header="454" w:footer="454" w:gutter="0"/>
          <w:cols w:space="708"/>
          <w:docGrid w:linePitch="360"/>
        </w:sectPr>
      </w:pPr>
      <w:r w:rsidRPr="006E6B8E">
        <w:rPr>
          <w:rFonts w:ascii="Calibri" w:eastAsia="Times New Roman" w:hAnsi="Calibri" w:cs="Times New Roman"/>
          <w:szCs w:val="20"/>
        </w:rPr>
        <w:t>izpolnjen Razpisni obrazec 14.</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95500" w:rsidP="00B95500">
            <w:pPr>
              <w:widowControl w:val="0"/>
              <w:spacing w:after="0" w:line="240" w:lineRule="auto"/>
              <w:ind w:left="0" w:firstLine="0"/>
              <w:rPr>
                <w:rFonts w:ascii="Calibri" w:eastAsia="Times New Roman" w:hAnsi="Calibri"/>
                <w:b/>
                <w:iCs/>
              </w:rPr>
            </w:pPr>
            <w:r w:rsidRPr="00B95500">
              <w:rPr>
                <w:rFonts w:ascii="Calibri" w:eastAsia="Times New Roman" w:hAnsi="Calibri"/>
                <w:b/>
                <w:iCs/>
              </w:rPr>
              <w:t>V</w:t>
            </w:r>
            <w:r>
              <w:rPr>
                <w:rFonts w:ascii="Calibri" w:eastAsia="Times New Roman" w:hAnsi="Calibri"/>
                <w:b/>
                <w:iCs/>
              </w:rPr>
              <w:t xml:space="preserve">zdrževanje poslovnega informacijskega sistema </w:t>
            </w:r>
            <w:r w:rsidRPr="00B95500">
              <w:rPr>
                <w:rFonts w:ascii="Calibri" w:eastAsia="Times New Roman" w:hAnsi="Calibri"/>
                <w:b/>
                <w:iCs/>
              </w:rPr>
              <w:t>SAP</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B95500">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B95500">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bl>
    <w:p w:rsidR="00B95500" w:rsidRDefault="00B95500" w:rsidP="00BA2940">
      <w:pPr>
        <w:widowControl w:val="0"/>
        <w:spacing w:after="0" w:line="240" w:lineRule="auto"/>
        <w:ind w:left="0" w:firstLine="0"/>
        <w:jc w:val="both"/>
        <w:rPr>
          <w:rFonts w:ascii="Calibri" w:eastAsia="Times New Roman" w:hAnsi="Calibri"/>
          <w:szCs w:val="20"/>
        </w:rPr>
      </w:pP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B95500" w:rsidRPr="00E97E3E" w:rsidRDefault="00B95500" w:rsidP="00B95500">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6113DA" w:rsidP="00BA2940">
            <w:pPr>
              <w:widowControl w:val="0"/>
              <w:spacing w:after="0" w:line="240" w:lineRule="auto"/>
              <w:ind w:left="0" w:firstLine="0"/>
              <w:rPr>
                <w:rFonts w:ascii="Calibri" w:eastAsia="Times New Roman" w:hAnsi="Calibri"/>
                <w:b/>
                <w:iCs/>
              </w:rPr>
            </w:pPr>
            <w:r w:rsidRPr="006113DA">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6113DA" w:rsidP="00BA2940">
            <w:pPr>
              <w:widowControl w:val="0"/>
              <w:spacing w:after="0" w:line="240" w:lineRule="auto"/>
              <w:ind w:left="0" w:firstLine="0"/>
              <w:rPr>
                <w:rFonts w:ascii="Calibri" w:eastAsia="Times New Roman" w:hAnsi="Calibri"/>
                <w:b/>
                <w:iCs/>
              </w:rPr>
            </w:pPr>
            <w:r w:rsidRPr="006113DA">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5211AF" w:rsidP="00BA2940">
            <w:pPr>
              <w:widowControl w:val="0"/>
              <w:spacing w:after="0" w:line="240" w:lineRule="auto"/>
              <w:ind w:left="0" w:firstLine="0"/>
              <w:rPr>
                <w:rFonts w:ascii="Calibri" w:eastAsia="Times New Roman" w:hAnsi="Calibri"/>
                <w:b/>
                <w:iCs/>
              </w:rPr>
            </w:pPr>
            <w:r w:rsidRPr="005211AF">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w:t>
      </w:r>
      <w:r w:rsidR="005211AF" w:rsidRPr="005211AF">
        <w:rPr>
          <w:rFonts w:ascii="Calibri" w:eastAsia="Times New Roman" w:hAnsi="Calibri"/>
          <w:szCs w:val="20"/>
        </w:rPr>
        <w:t>Vzdrževanje poslovnega informacijskega sistema SAP</w:t>
      </w:r>
      <w:r w:rsidRPr="00BA2940">
        <w:rPr>
          <w:rFonts w:ascii="Calibri" w:eastAsia="Times New Roman" w:hAnsi="Calibri"/>
          <w:szCs w:val="20"/>
        </w:rPr>
        <w:t>«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211AF" w:rsidRPr="00BA2940" w:rsidRDefault="005211AF"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5211AF" w:rsidRPr="00BA2940" w:rsidRDefault="005211AF"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5211AF" w:rsidP="00BA2940">
            <w:pPr>
              <w:widowControl w:val="0"/>
              <w:spacing w:after="0" w:line="240" w:lineRule="auto"/>
              <w:ind w:left="0" w:firstLine="0"/>
              <w:rPr>
                <w:rFonts w:ascii="Calibri" w:eastAsia="Times New Roman" w:hAnsi="Calibri"/>
                <w:b/>
                <w:iCs/>
              </w:rPr>
            </w:pPr>
            <w:r w:rsidRPr="005211AF">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w:t>
      </w:r>
      <w:r w:rsidR="005211AF" w:rsidRPr="005211AF">
        <w:rPr>
          <w:rFonts w:ascii="Calibri" w:eastAsia="Times New Roman" w:hAnsi="Calibri"/>
          <w:szCs w:val="20"/>
        </w:rPr>
        <w:t>Vzdrževanje poslovnega informacijskega sistema SAP</w:t>
      </w:r>
      <w:r w:rsidRPr="00BA2940">
        <w:rPr>
          <w:rFonts w:ascii="Calibri" w:eastAsia="Times New Roman" w:hAnsi="Calibri"/>
          <w:szCs w:val="20"/>
        </w:rPr>
        <w:t>«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Default="00BA2940" w:rsidP="00BA2940">
      <w:pPr>
        <w:widowControl w:val="0"/>
        <w:spacing w:after="0" w:line="240" w:lineRule="auto"/>
        <w:ind w:left="0" w:firstLine="0"/>
        <w:rPr>
          <w:rFonts w:ascii="Calibri" w:eastAsia="Times New Roman" w:hAnsi="Calibri" w:cs="Times New Roman"/>
          <w:szCs w:val="20"/>
        </w:rPr>
      </w:pPr>
    </w:p>
    <w:p w:rsidR="005211AF" w:rsidRPr="00BA2940" w:rsidRDefault="005211AF"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324236">
        <w:rPr>
          <w:rFonts w:ascii="Calibri" w:eastAsia="Times New Roman" w:hAnsi="Calibri"/>
          <w:b/>
          <w:szCs w:val="20"/>
          <w:shd w:val="clear" w:color="auto" w:fill="FFFFFF"/>
        </w:rPr>
        <w:lastRenderedPageBreak/>
        <w:t xml:space="preserve">Razpisni obrazec 7: </w:t>
      </w:r>
      <w:r w:rsidR="00BA2940" w:rsidRPr="00324236">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Default="00BA2940" w:rsidP="00BA2940">
      <w:pPr>
        <w:widowControl w:val="0"/>
        <w:spacing w:after="0" w:line="240" w:lineRule="auto"/>
        <w:ind w:left="0" w:firstLine="0"/>
        <w:rPr>
          <w:rFonts w:ascii="Calibri" w:eastAsia="Times New Roman" w:hAnsi="Calibri"/>
          <w:szCs w:val="20"/>
          <w:shd w:val="clear" w:color="auto" w:fill="FFFFFF"/>
        </w:rPr>
      </w:pPr>
    </w:p>
    <w:p w:rsidR="00290F9C" w:rsidRDefault="00290F9C" w:rsidP="00BA2940">
      <w:pPr>
        <w:widowControl w:val="0"/>
        <w:spacing w:after="0" w:line="240" w:lineRule="auto"/>
        <w:ind w:left="0" w:firstLine="0"/>
        <w:rPr>
          <w:rFonts w:ascii="Calibri" w:eastAsia="Times New Roman" w:hAnsi="Calibri"/>
          <w:szCs w:val="20"/>
          <w:shd w:val="clear" w:color="auto" w:fill="FFFFFF"/>
        </w:rPr>
      </w:pPr>
    </w:p>
    <w:p w:rsidR="00290F9C" w:rsidRPr="00BA2940" w:rsidRDefault="00290F9C"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6778F5" w:rsidP="00BA2940">
            <w:pPr>
              <w:widowControl w:val="0"/>
              <w:spacing w:after="0" w:line="240" w:lineRule="auto"/>
              <w:ind w:left="0" w:firstLine="0"/>
              <w:rPr>
                <w:rFonts w:ascii="Calibri" w:eastAsia="Times New Roman" w:hAnsi="Calibri"/>
                <w:b/>
                <w:iCs/>
              </w:rPr>
            </w:pPr>
            <w:r w:rsidRPr="006778F5">
              <w:rPr>
                <w:rFonts w:ascii="Calibri" w:eastAsia="Times New Roman" w:hAnsi="Calibri"/>
                <w:b/>
                <w:iCs/>
              </w:rPr>
              <w:t>Vzdrževanje poslovnega informacijskega sistema SAP</w:t>
            </w:r>
          </w:p>
        </w:tc>
      </w:tr>
    </w:tbl>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337E0F" w:rsidRPr="006E6B8E" w:rsidRDefault="00337E0F"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 xml:space="preserve">Zgoraj navedeni naročnik referenčnega vzdrževanja </w:t>
      </w:r>
      <w:r w:rsidR="00D70211" w:rsidRPr="006E6B8E">
        <w:rPr>
          <w:rFonts w:ascii="Calibri" w:eastAsia="Times New Roman" w:hAnsi="Calibri"/>
          <w:szCs w:val="20"/>
        </w:rPr>
        <w:t>i</w:t>
      </w:r>
      <w:r w:rsidRPr="006E6B8E">
        <w:rPr>
          <w:rFonts w:ascii="Calibri" w:eastAsia="Times New Roman" w:hAnsi="Calibri"/>
          <w:szCs w:val="20"/>
        </w:rPr>
        <w:t xml:space="preserve">zjavljamo, da nam zgoraj navedeni izvajalec referenčnega vzdrževanja </w:t>
      </w:r>
      <w:r w:rsidR="00BB0AAB" w:rsidRPr="006E6B8E">
        <w:rPr>
          <w:rFonts w:ascii="Calibri" w:eastAsia="Times New Roman" w:hAnsi="Calibri"/>
          <w:szCs w:val="20"/>
        </w:rPr>
        <w:t xml:space="preserve">v zadnjih treh (3) letih do dneva objave tega razpisa neprekinjeno in uspešno, v skladu s pogodbeno dogovorjenim nivojem vzdrževanja, </w:t>
      </w:r>
      <w:r w:rsidR="00D70211" w:rsidRPr="006E6B8E">
        <w:rPr>
          <w:rFonts w:ascii="Calibri" w:eastAsia="Times New Roman" w:hAnsi="Calibri"/>
          <w:szCs w:val="20"/>
        </w:rPr>
        <w:t>vzdržuje</w:t>
      </w:r>
      <w:r w:rsidR="00BB0AAB" w:rsidRPr="006E6B8E">
        <w:rPr>
          <w:rFonts w:ascii="Calibri" w:eastAsia="Times New Roman" w:hAnsi="Calibri"/>
          <w:szCs w:val="20"/>
        </w:rPr>
        <w:t xml:space="preserve"> poslovno informacijski sistem na SAP ECC platformi.</w:t>
      </w:r>
    </w:p>
    <w:p w:rsidR="00BB0AAB" w:rsidRPr="006E6B8E" w:rsidRDefault="00BB0AAB" w:rsidP="00CA2E58">
      <w:pPr>
        <w:spacing w:after="0" w:line="240" w:lineRule="auto"/>
        <w:ind w:left="0" w:firstLine="0"/>
        <w:rPr>
          <w:rFonts w:ascii="Calibri" w:eastAsia="Times New Roman" w:hAnsi="Calibri"/>
          <w:szCs w:val="20"/>
        </w:rPr>
      </w:pPr>
    </w:p>
    <w:p w:rsidR="00BB0AAB" w:rsidRPr="006E6B8E" w:rsidRDefault="00BB0AAB"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Naš informacijski sistem na SAP ECC platformi podpira poslovanje vsaj pet družb v naši skupini z najmanj 700 uporabniki informacijskega sistema v celotni skupini</w:t>
      </w:r>
      <w:r w:rsidR="00290F9C" w:rsidRPr="006E6B8E">
        <w:rPr>
          <w:rFonts w:ascii="Calibri" w:eastAsia="Times New Roman" w:hAnsi="Calibri"/>
          <w:szCs w:val="20"/>
        </w:rPr>
        <w:t xml:space="preserve"> (definicija sku</w:t>
      </w:r>
      <w:r w:rsidR="00D70211" w:rsidRPr="006E6B8E">
        <w:rPr>
          <w:rFonts w:ascii="Calibri" w:eastAsia="Times New Roman" w:hAnsi="Calibri"/>
          <w:szCs w:val="20"/>
        </w:rPr>
        <w:t>p</w:t>
      </w:r>
      <w:r w:rsidR="00290F9C" w:rsidRPr="006E6B8E">
        <w:rPr>
          <w:rFonts w:ascii="Calibri" w:eastAsia="Times New Roman" w:hAnsi="Calibri"/>
          <w:szCs w:val="20"/>
        </w:rPr>
        <w:t>ine v skladu s 56. in 63. členom ZGD-1)</w:t>
      </w:r>
      <w:r w:rsidRPr="006E6B8E">
        <w:rPr>
          <w:rFonts w:ascii="Calibri" w:eastAsia="Times New Roman" w:hAnsi="Calibri"/>
          <w:szCs w:val="20"/>
        </w:rPr>
        <w:t>.</w:t>
      </w:r>
    </w:p>
    <w:p w:rsidR="00BB0AAB" w:rsidRPr="006E6B8E" w:rsidRDefault="00BB0AAB" w:rsidP="00CA2E58">
      <w:pPr>
        <w:spacing w:after="0" w:line="240" w:lineRule="auto"/>
        <w:ind w:left="0" w:firstLine="0"/>
        <w:rPr>
          <w:rFonts w:ascii="Calibri" w:eastAsia="Times New Roman" w:hAnsi="Calibri"/>
          <w:szCs w:val="20"/>
        </w:rPr>
      </w:pPr>
    </w:p>
    <w:p w:rsidR="00337E0F" w:rsidRDefault="00290F9C"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Naročniku v predmetnem javnem naročilu bomo, na njegovo zahtevo, omogočili, da preveri resničnost navedb o referenčnem vzdrževanju.</w:t>
      </w:r>
    </w:p>
    <w:p w:rsidR="00337E0F" w:rsidRDefault="00337E0F" w:rsidP="00CA2E58">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Pr="00BA2940" w:rsidRDefault="00290F9C"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 xml:space="preserve">Žig in podpis naročnika referenčnega </w:t>
      </w:r>
      <w:r w:rsidR="00290F9C">
        <w:rPr>
          <w:rFonts w:ascii="Calibri" w:eastAsia="Times New Roman" w:hAnsi="Calibri"/>
          <w:szCs w:val="20"/>
          <w:shd w:val="clear" w:color="auto" w:fill="FFFFCC"/>
        </w:rPr>
        <w:t>vzdrževanja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A2940" w:rsidRPr="00BA2940" w:rsidRDefault="00BD615D" w:rsidP="00682131">
      <w:pPr>
        <w:spacing w:after="0" w:line="240" w:lineRule="auto"/>
        <w:ind w:left="1843" w:hanging="1800"/>
        <w:rPr>
          <w:rFonts w:ascii="Calibri" w:eastAsia="Times New Roman" w:hAnsi="Calibri"/>
          <w:b/>
          <w:szCs w:val="20"/>
        </w:rPr>
      </w:pPr>
      <w:r w:rsidRPr="00C93349">
        <w:rPr>
          <w:rFonts w:ascii="Calibri" w:eastAsia="Times New Roman" w:hAnsi="Calibri"/>
          <w:b/>
          <w:szCs w:val="20"/>
        </w:rPr>
        <w:lastRenderedPageBreak/>
        <w:t xml:space="preserve">Razpisni obrazec 8: </w:t>
      </w:r>
      <w:r w:rsidR="00BA2940" w:rsidRPr="00C93349">
        <w:rPr>
          <w:rFonts w:ascii="Calibri" w:eastAsia="Times New Roman" w:hAnsi="Calibri"/>
          <w:b/>
          <w:smallCaps/>
          <w:szCs w:val="20"/>
          <w:shd w:val="clear" w:color="auto" w:fill="FFFFFF"/>
        </w:rPr>
        <w:t xml:space="preserve">Seznam </w:t>
      </w:r>
      <w:r w:rsidR="00682131" w:rsidRPr="00C93349">
        <w:rPr>
          <w:rFonts w:ascii="Calibri" w:eastAsia="Times New Roman" w:hAnsi="Calibri"/>
          <w:b/>
          <w:smallCaps/>
          <w:szCs w:val="20"/>
          <w:shd w:val="clear" w:color="auto" w:fill="FFFFFF"/>
        </w:rPr>
        <w:t>prijavljenih referenčnih kadrov</w:t>
      </w:r>
    </w:p>
    <w:p w:rsidR="00BA2940" w:rsidRDefault="00BA2940" w:rsidP="00BA2940">
      <w:pPr>
        <w:spacing w:after="0" w:line="240" w:lineRule="auto"/>
        <w:ind w:left="0" w:firstLine="0"/>
        <w:rPr>
          <w:rFonts w:ascii="Calibri" w:eastAsia="Times New Roman" w:hAnsi="Calibri"/>
          <w:szCs w:val="20"/>
          <w:highlight w:val="green"/>
        </w:rPr>
      </w:pPr>
    </w:p>
    <w:p w:rsidR="00C93349" w:rsidRPr="00BA2940" w:rsidRDefault="00C93349"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324236" w:rsidP="00BA2940">
            <w:pPr>
              <w:widowControl w:val="0"/>
              <w:spacing w:after="0" w:line="240" w:lineRule="auto"/>
              <w:ind w:left="0" w:firstLine="0"/>
              <w:rPr>
                <w:rFonts w:ascii="Calibri" w:eastAsia="Times New Roman" w:hAnsi="Calibri"/>
                <w:b/>
                <w:iCs/>
              </w:rPr>
            </w:pPr>
            <w:r w:rsidRPr="00324236">
              <w:rPr>
                <w:rFonts w:ascii="Calibri" w:eastAsia="Times New Roman" w:hAnsi="Calibri"/>
                <w:b/>
                <w:iCs/>
              </w:rPr>
              <w:t>Vzdrževanje poslovnega informacijskega sistema SAP</w:t>
            </w:r>
          </w:p>
        </w:tc>
      </w:tr>
    </w:tbl>
    <w:p w:rsid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6E6B8E"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6E6B8E" w:rsidRDefault="00C93349" w:rsidP="00BA2940">
            <w:pPr>
              <w:spacing w:after="0" w:line="240" w:lineRule="auto"/>
              <w:ind w:left="0" w:firstLine="0"/>
              <w:rPr>
                <w:rFonts w:ascii="Calibri" w:eastAsia="Times New Roman" w:hAnsi="Calibri"/>
                <w:sz w:val="18"/>
                <w:szCs w:val="18"/>
              </w:rPr>
            </w:pPr>
            <w:r w:rsidRPr="006E6B8E">
              <w:rPr>
                <w:rFonts w:ascii="Calibri" w:eastAsia="Times New Roman" w:hAnsi="Calibri" w:cs="Times New Roman"/>
                <w:szCs w:val="20"/>
              </w:rPr>
              <w:t>V</w:t>
            </w:r>
            <w:r w:rsidR="00BA2940" w:rsidRPr="006E6B8E">
              <w:rPr>
                <w:rFonts w:ascii="Calibri" w:eastAsia="Times New Roman" w:hAnsi="Calibri" w:cs="Times New Roman"/>
                <w:szCs w:val="20"/>
              </w:rPr>
              <w:t>odja projekta</w:t>
            </w:r>
          </w:p>
        </w:tc>
      </w:tr>
      <w:tr w:rsidR="00BA2940" w:rsidRPr="006E6B8E" w:rsidTr="005B5A33">
        <w:trPr>
          <w:cantSplit/>
          <w:trHeight w:val="284"/>
        </w:trPr>
        <w:tc>
          <w:tcPr>
            <w:tcW w:w="449" w:type="dxa"/>
            <w:tcBorders>
              <w:top w:val="single" w:sz="4" w:space="0" w:color="auto"/>
              <w:bottom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tcBorders>
              <w:top w:val="single" w:sz="4" w:space="0" w:color="auto"/>
            </w:tcBorders>
            <w:shd w:val="clear" w:color="auto" w:fill="auto"/>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BC (</w:t>
            </w:r>
            <w:proofErr w:type="spellStart"/>
            <w:r w:rsidRPr="006E6B8E">
              <w:rPr>
                <w:rFonts w:ascii="Calibri" w:eastAsia="Times New Roman" w:hAnsi="Calibri" w:cs="Times New Roman"/>
                <w:szCs w:val="20"/>
              </w:rPr>
              <w:t>basis</w:t>
            </w:r>
            <w:proofErr w:type="spellEnd"/>
            <w:r w:rsidRPr="006E6B8E">
              <w:rPr>
                <w:rFonts w:ascii="Calibri" w:eastAsia="Times New Roman" w:hAnsi="Calibri" w:cs="Times New Roman"/>
                <w:szCs w:val="20"/>
              </w:rPr>
              <w:t>) certificirani strokovnjak</w:t>
            </w:r>
          </w:p>
        </w:tc>
      </w:tr>
      <w:tr w:rsidR="00BA2940" w:rsidRPr="006E6B8E" w:rsidTr="005B5A33">
        <w:trPr>
          <w:cantSplit/>
          <w:trHeight w:val="284"/>
        </w:trPr>
        <w:tc>
          <w:tcPr>
            <w:tcW w:w="449" w:type="dxa"/>
            <w:tcBorders>
              <w:top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tcBorders>
              <w:top w:val="single" w:sz="4" w:space="0" w:color="auto"/>
            </w:tcBorders>
            <w:shd w:val="clear" w:color="auto" w:fill="auto"/>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6E6B8E" w:rsidRDefault="00C93349" w:rsidP="006433B3">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RE-FX strokovnjak</w:t>
            </w:r>
          </w:p>
        </w:tc>
      </w:tr>
      <w:tr w:rsidR="00BA2940" w:rsidRPr="006E6B8E" w:rsidTr="005B5A33">
        <w:trPr>
          <w:cantSplit/>
          <w:trHeight w:val="284"/>
        </w:trPr>
        <w:tc>
          <w:tcPr>
            <w:tcW w:w="449" w:type="dxa"/>
            <w:tcBorders>
              <w:top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0938D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HR certificirani strokovnjak</w:t>
            </w: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6E6B8E" w:rsidRDefault="00C93349" w:rsidP="006433B3">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PO strokovnjak</w:t>
            </w: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BA2940" w:rsidTr="005B5A33">
        <w:trPr>
          <w:cantSplit/>
          <w:trHeight w:val="284"/>
        </w:trPr>
        <w:tc>
          <w:tcPr>
            <w:tcW w:w="449" w:type="dxa"/>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 xml:space="preserve">Vzorec </w:t>
      </w:r>
      <w:r w:rsidR="00EF053A">
        <w:rPr>
          <w:rFonts w:ascii="Calibri" w:eastAsia="Times New Roman" w:hAnsi="Calibri"/>
          <w:b/>
          <w:smallCaps/>
          <w:szCs w:val="20"/>
          <w:shd w:val="clear" w:color="auto" w:fill="FFFFFF"/>
        </w:rPr>
        <w:t>bančne garancije</w:t>
      </w:r>
      <w:r w:rsidR="00BA2940" w:rsidRPr="00BA2940">
        <w:rPr>
          <w:rFonts w:ascii="Calibri" w:eastAsia="Times New Roman" w:hAnsi="Calibri"/>
          <w:b/>
          <w:smallCaps/>
          <w:szCs w:val="20"/>
          <w:shd w:val="clear" w:color="auto" w:fill="FFFFFF"/>
        </w:rPr>
        <w:t xml:space="preserv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w:t>
      </w:r>
      <w:r w:rsidR="00682131">
        <w:rPr>
          <w:rFonts w:ascii="Calibri" w:eastAsia="Times New Roman" w:hAnsi="Calibri"/>
          <w:b/>
          <w:noProof/>
          <w:szCs w:val="20"/>
        </w:rPr>
        <w:t>11</w:t>
      </w:r>
      <w:r>
        <w:rPr>
          <w:rFonts w:ascii="Calibri" w:eastAsia="Times New Roman" w:hAnsi="Calibri"/>
          <w:b/>
          <w:noProof/>
          <w:szCs w:val="20"/>
        </w:rPr>
        <w:t xml:space="preserve">: </w:t>
      </w:r>
      <w:r w:rsidR="00BA2940" w:rsidRPr="00BA2940">
        <w:rPr>
          <w:rFonts w:ascii="Calibri" w:eastAsia="Times New Roman" w:hAnsi="Calibri"/>
          <w:b/>
          <w:smallCaps/>
          <w:noProof/>
          <w:szCs w:val="20"/>
        </w:rPr>
        <w:t xml:space="preserve">Vzorec </w:t>
      </w:r>
      <w:r w:rsidR="00682131">
        <w:rPr>
          <w:rFonts w:ascii="Calibri" w:eastAsia="Times New Roman" w:hAnsi="Calibri"/>
          <w:b/>
          <w:smallCaps/>
          <w:noProof/>
          <w:szCs w:val="20"/>
        </w:rPr>
        <w:t>vzdrževalne pogodbe</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EF053A" w:rsidRPr="00EF053A">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0551B1" w:rsidRPr="00BA2940" w:rsidRDefault="000551B1"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Default="00BA2940" w:rsidP="00BA2940">
      <w:pPr>
        <w:spacing w:after="0" w:line="240" w:lineRule="auto"/>
        <w:ind w:left="0" w:firstLine="0"/>
        <w:rPr>
          <w:rFonts w:ascii="Calibri" w:eastAsia="Times New Roman" w:hAnsi="Calibri" w:cs="Times New Roman"/>
          <w:szCs w:val="20"/>
        </w:rPr>
      </w:pPr>
    </w:p>
    <w:p w:rsidR="000551B1" w:rsidRPr="00BA2940" w:rsidRDefault="000551B1"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 xml:space="preserve">Pogodbeni stranki ugotavljata, da je bil izvajalec izbran kot najugodnejši ponudnik na podlagi 40. člena </w:t>
      </w:r>
      <w:r w:rsidRPr="006E6B8E">
        <w:rPr>
          <w:rFonts w:ascii="Calibri" w:eastAsia="Times New Roman" w:hAnsi="Calibri" w:cs="TimesNewRoman"/>
          <w:szCs w:val="20"/>
        </w:rPr>
        <w:t xml:space="preserve">Zakona o javnem naročanju </w:t>
      </w:r>
      <w:r w:rsidRPr="006E6B8E">
        <w:rPr>
          <w:rFonts w:ascii="Calibri" w:eastAsia="Times New Roman" w:hAnsi="Calibri" w:cs="Times New Roman"/>
          <w:szCs w:val="20"/>
        </w:rPr>
        <w:t>po odprtem postopku (</w:t>
      </w:r>
      <w:r w:rsidR="00EF053A" w:rsidRPr="006E6B8E">
        <w:rPr>
          <w:rFonts w:ascii="Calibri" w:eastAsia="Times New Roman" w:hAnsi="Calibri" w:cs="Times New Roman"/>
          <w:szCs w:val="20"/>
        </w:rPr>
        <w:t>ZJN-3, Uradni list RS, št. 91/15, 14/18, 21/21 in 10/22, 74/22-odločba US ter 100/22</w:t>
      </w:r>
      <w:r w:rsidRPr="006E6B8E">
        <w:rPr>
          <w:rFonts w:ascii="Calibri" w:eastAsia="Times New Roman" w:hAnsi="Calibri" w:cs="Times New Roman"/>
          <w:szCs w:val="20"/>
        </w:rPr>
        <w:t xml:space="preserve">), sklepom naročnika o začetku oddaje javnega naročila po odprtem postopku št. </w:t>
      </w:r>
      <w:r w:rsidR="00E85DE6" w:rsidRPr="006E6B8E">
        <w:rPr>
          <w:rFonts w:ascii="Calibri" w:eastAsia="Times New Roman" w:hAnsi="Calibri" w:cs="Times New Roman"/>
          <w:szCs w:val="20"/>
        </w:rPr>
        <w:t>5</w:t>
      </w:r>
      <w:r w:rsidRPr="006E6B8E">
        <w:rPr>
          <w:rFonts w:ascii="Calibri" w:eastAsia="Times New Roman" w:hAnsi="Calibri" w:cs="Times New Roman"/>
          <w:szCs w:val="20"/>
        </w:rPr>
        <w:t>/</w:t>
      </w:r>
      <w:r w:rsidR="00A00A47" w:rsidRPr="006E6B8E">
        <w:rPr>
          <w:rFonts w:ascii="Calibri" w:eastAsia="Times New Roman" w:hAnsi="Calibri" w:cs="Times New Roman"/>
          <w:szCs w:val="20"/>
        </w:rPr>
        <w:t>2023</w:t>
      </w:r>
      <w:r w:rsidRPr="006E6B8E">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0551B1" w:rsidRPr="00BA2940" w:rsidRDefault="000551B1" w:rsidP="00BA2940">
      <w:pPr>
        <w:spacing w:after="0" w:line="240" w:lineRule="auto"/>
        <w:ind w:left="0" w:firstLine="0"/>
        <w:rPr>
          <w:rFonts w:ascii="Calibri" w:eastAsia="Times New Roman" w:hAnsi="Calibri" w:cs="Times New Roman"/>
          <w:szCs w:val="20"/>
        </w:rPr>
      </w:pPr>
    </w:p>
    <w:tbl>
      <w:tblPr>
        <w:tblW w:w="9747" w:type="dxa"/>
        <w:tblLayout w:type="fixed"/>
        <w:tblLook w:val="04A0" w:firstRow="1" w:lastRow="0" w:firstColumn="1" w:lastColumn="0" w:noHBand="0" w:noVBand="1"/>
      </w:tblPr>
      <w:tblGrid>
        <w:gridCol w:w="675"/>
        <w:gridCol w:w="8969"/>
        <w:gridCol w:w="103"/>
      </w:tblGrid>
      <w:tr w:rsidR="00BA2940" w:rsidRPr="00BA2940" w:rsidTr="00C765EB">
        <w:trPr>
          <w:gridAfter w:val="1"/>
          <w:wAfter w:w="103" w:type="dxa"/>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C765EB">
        <w:trPr>
          <w:gridAfter w:val="1"/>
          <w:wAfter w:w="103" w:type="dxa"/>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606B9B" w:rsidRPr="00606B9B" w:rsidTr="00C765EB">
        <w:trPr>
          <w:gridAfter w:val="1"/>
          <w:wAfter w:w="103" w:type="dxa"/>
        </w:trPr>
        <w:tc>
          <w:tcPr>
            <w:tcW w:w="675" w:type="dxa"/>
            <w:hideMark/>
          </w:tcPr>
          <w:p w:rsidR="00BA2940" w:rsidRPr="0044275A" w:rsidRDefault="00BA2940" w:rsidP="00BA2940">
            <w:pPr>
              <w:spacing w:after="0" w:line="240" w:lineRule="auto"/>
              <w:ind w:left="0" w:firstLine="0"/>
              <w:rPr>
                <w:rFonts w:ascii="Calibri" w:eastAsia="Times New Roman" w:hAnsi="Calibri" w:cs="Calibri"/>
                <w:szCs w:val="20"/>
              </w:rPr>
            </w:pPr>
            <w:r w:rsidRPr="0044275A">
              <w:rPr>
                <w:rFonts w:ascii="Calibri" w:eastAsia="Times New Roman" w:hAnsi="Calibri" w:cs="Calibri"/>
                <w:szCs w:val="20"/>
              </w:rPr>
              <w:t>1.1</w:t>
            </w:r>
          </w:p>
        </w:tc>
        <w:tc>
          <w:tcPr>
            <w:tcW w:w="8969" w:type="dxa"/>
          </w:tcPr>
          <w:p w:rsidR="00EF053A" w:rsidRPr="0044275A" w:rsidRDefault="00BA2940" w:rsidP="00BA2940">
            <w:pPr>
              <w:spacing w:after="0" w:line="240" w:lineRule="auto"/>
              <w:ind w:left="0" w:firstLine="0"/>
              <w:rPr>
                <w:rFonts w:ascii="Calibri" w:eastAsia="Times New Roman" w:hAnsi="Calibri" w:cs="Calibri"/>
                <w:b/>
                <w:szCs w:val="20"/>
              </w:rPr>
            </w:pPr>
            <w:r w:rsidRPr="0044275A">
              <w:rPr>
                <w:rFonts w:ascii="Calibri" w:eastAsia="Times New Roman" w:hAnsi="Calibri" w:cs="Calibri"/>
                <w:szCs w:val="20"/>
              </w:rPr>
              <w:t xml:space="preserve">Predmet te pogodbe je </w:t>
            </w:r>
            <w:r w:rsidRPr="0044275A">
              <w:rPr>
                <w:rFonts w:ascii="Calibri" w:eastAsia="Times New Roman" w:hAnsi="Calibri" w:cs="Calibri"/>
                <w:b/>
                <w:szCs w:val="20"/>
              </w:rPr>
              <w:t xml:space="preserve">vzdrževanje </w:t>
            </w:r>
            <w:r w:rsidR="00EF053A" w:rsidRPr="0044275A">
              <w:rPr>
                <w:rFonts w:ascii="Calibri" w:eastAsia="Times New Roman" w:hAnsi="Calibri" w:cs="Calibri"/>
                <w:b/>
                <w:szCs w:val="20"/>
              </w:rPr>
              <w:t>poslovnega</w:t>
            </w:r>
            <w:r w:rsidRPr="0044275A">
              <w:rPr>
                <w:rFonts w:ascii="Calibri" w:eastAsia="Times New Roman" w:hAnsi="Calibri" w:cs="Calibri"/>
                <w:b/>
                <w:szCs w:val="20"/>
              </w:rPr>
              <w:t xml:space="preserve"> informacijskega sistema</w:t>
            </w:r>
            <w:r w:rsidR="0024112F" w:rsidRPr="0044275A">
              <w:rPr>
                <w:rFonts w:ascii="Calibri" w:eastAsia="Times New Roman" w:hAnsi="Calibri" w:cs="Calibri"/>
                <w:b/>
                <w:szCs w:val="20"/>
              </w:rPr>
              <w:t xml:space="preserve"> SAP</w:t>
            </w:r>
            <w:r w:rsidR="00EF053A" w:rsidRPr="0044275A">
              <w:rPr>
                <w:rFonts w:ascii="Calibri" w:eastAsia="Times New Roman" w:hAnsi="Calibri" w:cs="Calibri"/>
                <w:b/>
                <w:szCs w:val="20"/>
              </w:rPr>
              <w:t>:</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aplikativni del,</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sistemski del,</w:t>
            </w:r>
          </w:p>
          <w:p w:rsidR="00EF053A" w:rsidRPr="0044275A" w:rsidRDefault="00EF053A" w:rsidP="00EF053A">
            <w:pPr>
              <w:spacing w:after="0" w:line="240" w:lineRule="auto"/>
              <w:ind w:left="351" w:firstLine="0"/>
              <w:rPr>
                <w:rFonts w:ascii="Calibri" w:eastAsia="Times New Roman" w:hAnsi="Calibri" w:cs="Calibri"/>
                <w:b/>
                <w:szCs w:val="20"/>
              </w:rPr>
            </w:pPr>
            <w:r w:rsidRPr="0044275A">
              <w:rPr>
                <w:rFonts w:ascii="Calibri" w:eastAsia="Times New Roman" w:hAnsi="Calibri" w:cs="Calibri"/>
                <w:b/>
                <w:szCs w:val="20"/>
              </w:rPr>
              <w:t>na:</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SAP ECC platformi,</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 xml:space="preserve">integracijski platformi SAP PO, SAP BW, SAC in SAP </w:t>
            </w:r>
            <w:proofErr w:type="spellStart"/>
            <w:r w:rsidRPr="0044275A">
              <w:rPr>
                <w:rFonts w:ascii="Calibri" w:eastAsia="Times New Roman" w:hAnsi="Calibri" w:cs="Calibri"/>
                <w:b/>
                <w:szCs w:val="20"/>
                <w:lang w:eastAsia="en-US"/>
              </w:rPr>
              <w:t>cloud</w:t>
            </w:r>
            <w:proofErr w:type="spellEnd"/>
            <w:r w:rsidRPr="0044275A">
              <w:rPr>
                <w:rFonts w:ascii="Calibri" w:eastAsia="Times New Roman" w:hAnsi="Calibri" w:cs="Calibri"/>
                <w:b/>
                <w:szCs w:val="20"/>
                <w:lang w:eastAsia="en-US"/>
              </w:rPr>
              <w:t xml:space="preserve"> </w:t>
            </w:r>
            <w:proofErr w:type="spellStart"/>
            <w:r w:rsidRPr="0044275A">
              <w:rPr>
                <w:rFonts w:ascii="Calibri" w:eastAsia="Times New Roman" w:hAnsi="Calibri" w:cs="Calibri"/>
                <w:b/>
                <w:szCs w:val="20"/>
                <w:lang w:eastAsia="en-US"/>
              </w:rPr>
              <w:t>connector</w:t>
            </w:r>
            <w:proofErr w:type="spellEnd"/>
            <w:r w:rsidRPr="0044275A">
              <w:rPr>
                <w:rFonts w:ascii="Calibri" w:eastAsia="Times New Roman" w:hAnsi="Calibri" w:cs="Calibri"/>
                <w:b/>
                <w:szCs w:val="20"/>
                <w:lang w:eastAsia="en-US"/>
              </w:rPr>
              <w:t>,</w:t>
            </w:r>
          </w:p>
          <w:p w:rsidR="00BA2940" w:rsidRPr="006E6B8E" w:rsidRDefault="00BA2940" w:rsidP="00BA2940">
            <w:pPr>
              <w:spacing w:after="0" w:line="240" w:lineRule="auto"/>
              <w:ind w:left="0" w:firstLine="0"/>
              <w:rPr>
                <w:rFonts w:ascii="Calibri" w:eastAsia="Times New Roman" w:hAnsi="Calibri" w:cs="Calibri"/>
                <w:szCs w:val="20"/>
              </w:rPr>
            </w:pPr>
            <w:r w:rsidRPr="0044275A">
              <w:rPr>
                <w:rFonts w:ascii="Calibri" w:eastAsia="Times New Roman" w:hAnsi="Calibri" w:cs="Calibri"/>
                <w:szCs w:val="20"/>
              </w:rPr>
              <w:t>v nadaljevanju »</w:t>
            </w:r>
            <w:r w:rsidRPr="0044275A">
              <w:rPr>
                <w:rFonts w:ascii="Calibri" w:eastAsia="Times New Roman" w:hAnsi="Calibri" w:cs="Calibri"/>
                <w:b/>
                <w:szCs w:val="20"/>
              </w:rPr>
              <w:t>vzdrževanje informacijskega sistema</w:t>
            </w:r>
            <w:r w:rsidRPr="0044275A">
              <w:rPr>
                <w:rFonts w:ascii="Calibri" w:eastAsia="Times New Roman" w:hAnsi="Calibri" w:cs="Calibri"/>
                <w:szCs w:val="20"/>
              </w:rPr>
              <w:t>« oziroma »</w:t>
            </w:r>
            <w:r w:rsidRPr="0044275A">
              <w:rPr>
                <w:rFonts w:ascii="Calibri" w:eastAsia="Times New Roman" w:hAnsi="Calibri" w:cs="Calibri"/>
                <w:b/>
                <w:szCs w:val="20"/>
              </w:rPr>
              <w:t>informacijski sistem</w:t>
            </w:r>
            <w:r w:rsidRPr="0044275A">
              <w:rPr>
                <w:rFonts w:ascii="Calibri" w:eastAsia="Times New Roman" w:hAnsi="Calibri" w:cs="Calibri"/>
                <w:szCs w:val="20"/>
              </w:rPr>
              <w:t>« za predmet vzdrževanja.</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BA2940" w:rsidTr="00C765EB">
        <w:trPr>
          <w:gridAfter w:val="1"/>
          <w:wAfter w:w="103" w:type="dxa"/>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xml:space="preserve">: Razpisni obrazec </w:t>
            </w:r>
            <w:r w:rsidR="00EF053A">
              <w:rPr>
                <w:rFonts w:ascii="Calibri" w:eastAsia="Times New Roman" w:hAnsi="Calibri" w:cs="Calibri"/>
                <w:szCs w:val="20"/>
              </w:rPr>
              <w:t>14</w:t>
            </w:r>
            <w:r w:rsidRPr="00BA2940">
              <w:rPr>
                <w:rFonts w:ascii="Calibri" w:eastAsia="Times New Roman" w:hAnsi="Calibri" w:cs="Calibri"/>
                <w:szCs w:val="20"/>
              </w:rPr>
              <w:t>: Predračun,</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C765EB">
        <w:trPr>
          <w:gridAfter w:val="1"/>
          <w:wAfter w:w="103" w:type="dxa"/>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 pogojih te pogodbe bo izvajalec izvajal </w:t>
            </w:r>
            <w:r w:rsidR="00EF053A" w:rsidRPr="00EF053A">
              <w:rPr>
                <w:rFonts w:ascii="Calibri" w:eastAsia="Times New Roman" w:hAnsi="Calibri" w:cs="Calibri"/>
                <w:szCs w:val="20"/>
              </w:rPr>
              <w:t>vzdrževanje poslovnega informacijskega sistema</w:t>
            </w:r>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C765EB">
        <w:trPr>
          <w:gridAfter w:val="1"/>
          <w:wAfter w:w="103" w:type="dxa"/>
        </w:trPr>
        <w:tc>
          <w:tcPr>
            <w:tcW w:w="675"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1.4</w:t>
            </w:r>
          </w:p>
        </w:tc>
        <w:tc>
          <w:tcPr>
            <w:tcW w:w="8969"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6E6B8E" w:rsidTr="00C765EB">
        <w:trPr>
          <w:gridAfter w:val="1"/>
          <w:wAfter w:w="103" w:type="dxa"/>
        </w:trPr>
        <w:tc>
          <w:tcPr>
            <w:tcW w:w="675" w:type="dxa"/>
          </w:tcPr>
          <w:p w:rsidR="00BA2940" w:rsidRPr="00BA2940" w:rsidRDefault="00BA2940" w:rsidP="00C848F4">
            <w:pPr>
              <w:widowControl w:val="0"/>
              <w:spacing w:after="0" w:line="240" w:lineRule="auto"/>
              <w:ind w:left="0" w:firstLine="0"/>
              <w:rPr>
                <w:rFonts w:ascii="Calibri" w:eastAsia="Times New Roman" w:hAnsi="Calibri" w:cs="Calibri"/>
                <w:szCs w:val="20"/>
              </w:rPr>
            </w:pPr>
          </w:p>
        </w:tc>
        <w:tc>
          <w:tcPr>
            <w:tcW w:w="8969" w:type="dxa"/>
          </w:tcPr>
          <w:p w:rsidR="00EF053A" w:rsidRPr="006E6B8E" w:rsidRDefault="00EF053A" w:rsidP="00606B9B">
            <w:pPr>
              <w:widowControl w:val="0"/>
              <w:spacing w:after="0" w:line="240" w:lineRule="auto"/>
              <w:ind w:left="0" w:firstLine="0"/>
              <w:rPr>
                <w:rFonts w:ascii="Calibri" w:eastAsia="Times New Roman" w:hAnsi="Calibri" w:cs="Calibri"/>
                <w:b/>
                <w:smallCaps/>
                <w:sz w:val="22"/>
              </w:rPr>
            </w:pPr>
            <w:r w:rsidRPr="006E6B8E">
              <w:rPr>
                <w:rFonts w:ascii="Calibri" w:eastAsia="Times New Roman" w:hAnsi="Calibri" w:cs="Calibri"/>
                <w:b/>
                <w:smallCaps/>
                <w:sz w:val="22"/>
              </w:rPr>
              <w:t>Storitve vzdrževanja</w:t>
            </w:r>
            <w:r w:rsidR="00C765EB" w:rsidRPr="006E6B8E">
              <w:rPr>
                <w:rFonts w:ascii="Calibri" w:eastAsia="Times New Roman" w:hAnsi="Calibri" w:cs="Calibri"/>
                <w:b/>
                <w:smallCaps/>
                <w:sz w:val="22"/>
              </w:rPr>
              <w:t xml:space="preserve"> aplikativnega dela</w:t>
            </w:r>
            <w:r w:rsidRPr="006E6B8E">
              <w:rPr>
                <w:rFonts w:ascii="Calibri" w:eastAsia="Times New Roman" w:hAnsi="Calibri" w:cs="Calibri"/>
                <w:b/>
                <w:smallCaps/>
                <w:sz w:val="22"/>
              </w:rPr>
              <w:t xml:space="preserve"> </w:t>
            </w:r>
            <w:r w:rsidR="00606B9B" w:rsidRPr="006E6B8E">
              <w:rPr>
                <w:rFonts w:ascii="Calibri" w:eastAsia="Times New Roman" w:hAnsi="Calibri" w:cs="Calibri"/>
                <w:b/>
                <w:smallCaps/>
                <w:sz w:val="22"/>
              </w:rPr>
              <w:t>informacijskega sistema</w:t>
            </w:r>
          </w:p>
        </w:tc>
      </w:tr>
      <w:tr w:rsidR="000551B1" w:rsidRPr="006E6B8E" w:rsidTr="00C765EB">
        <w:trPr>
          <w:gridAfter w:val="1"/>
          <w:wAfter w:w="103" w:type="dxa"/>
        </w:trPr>
        <w:tc>
          <w:tcPr>
            <w:tcW w:w="675" w:type="dxa"/>
          </w:tcPr>
          <w:p w:rsidR="000551B1" w:rsidRPr="006E6B8E" w:rsidRDefault="000551B1" w:rsidP="00C848F4">
            <w:pPr>
              <w:widowControl w:val="0"/>
              <w:spacing w:after="0" w:line="240" w:lineRule="auto"/>
              <w:ind w:left="0" w:firstLine="0"/>
              <w:rPr>
                <w:rFonts w:ascii="Calibri" w:eastAsia="Times New Roman" w:hAnsi="Calibri" w:cs="Calibri"/>
                <w:szCs w:val="20"/>
              </w:rPr>
            </w:pPr>
          </w:p>
        </w:tc>
        <w:tc>
          <w:tcPr>
            <w:tcW w:w="8969" w:type="dxa"/>
          </w:tcPr>
          <w:p w:rsidR="000551B1" w:rsidRPr="006E6B8E" w:rsidRDefault="000551B1" w:rsidP="00C848F4">
            <w:pPr>
              <w:widowControl w:val="0"/>
              <w:spacing w:after="0" w:line="240" w:lineRule="auto"/>
              <w:rPr>
                <w:rFonts w:ascii="Calibri" w:hAnsi="Calibri" w:cs="Calibri"/>
              </w:rPr>
            </w:pPr>
          </w:p>
        </w:tc>
      </w:tr>
      <w:tr w:rsidR="00EF053A" w:rsidRPr="006E6B8E" w:rsidTr="00C765EB">
        <w:trPr>
          <w:gridAfter w:val="1"/>
          <w:wAfter w:w="103" w:type="dxa"/>
        </w:trPr>
        <w:tc>
          <w:tcPr>
            <w:tcW w:w="675" w:type="dxa"/>
          </w:tcPr>
          <w:p w:rsidR="00EF053A" w:rsidRPr="006E6B8E" w:rsidRDefault="00EF053A" w:rsidP="00C848F4">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1.5</w:t>
            </w:r>
          </w:p>
        </w:tc>
        <w:tc>
          <w:tcPr>
            <w:tcW w:w="8969" w:type="dxa"/>
          </w:tcPr>
          <w:p w:rsidR="00EF053A" w:rsidRPr="006E6B8E" w:rsidRDefault="00EF053A" w:rsidP="00C848F4">
            <w:pPr>
              <w:widowControl w:val="0"/>
              <w:spacing w:after="0" w:line="240" w:lineRule="auto"/>
              <w:rPr>
                <w:rFonts w:ascii="Calibri" w:hAnsi="Calibri" w:cs="Calibri"/>
              </w:rPr>
            </w:pPr>
            <w:r w:rsidRPr="006E6B8E">
              <w:rPr>
                <w:rFonts w:ascii="Calibri" w:hAnsi="Calibri" w:cs="Calibri"/>
              </w:rPr>
              <w:t xml:space="preserve">Izvajalec bo v okviru storitev, obračunanih mesečno po dejansko </w:t>
            </w:r>
            <w:r w:rsidR="00E9082D" w:rsidRPr="006E6B8E">
              <w:rPr>
                <w:rFonts w:ascii="Calibri" w:hAnsi="Calibri" w:cs="Calibri"/>
              </w:rPr>
              <w:t>porabljenih človek/urah</w:t>
            </w:r>
            <w:r w:rsidRPr="006E6B8E">
              <w:rPr>
                <w:rFonts w:ascii="Calibri" w:hAnsi="Calibri" w:cs="Calibri"/>
              </w:rPr>
              <w:t>, izvajal:</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načrtovanje in izvedba ustreznih nastavitev na SAP ECC platformi in integracijski platformi SAP PO v skladu z zahtevami naročnika,</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načrtovanje in izvedba funkcionalnih širitev na SAP ECC platformi v skladu z zahtevami naročnika,</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svetovanje naročniku glede potrebnih sprememb,</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strokovna pomoč kadrom naročnika, ki skrbijo za delovanje poslovn</w:t>
            </w:r>
            <w:r w:rsidR="00370F8E" w:rsidRPr="006E6B8E">
              <w:rPr>
                <w:rFonts w:ascii="Calibri" w:hAnsi="Calibri" w:cs="Calibri"/>
              </w:rPr>
              <w:t>ega informac</w:t>
            </w:r>
            <w:r w:rsidR="007F4E84" w:rsidRPr="006E6B8E">
              <w:rPr>
                <w:rFonts w:ascii="Calibri" w:hAnsi="Calibri" w:cs="Calibri"/>
              </w:rPr>
              <w:t>ijskega sistema SAP.</w:t>
            </w:r>
          </w:p>
          <w:p w:rsidR="00EF053A" w:rsidRPr="006E6B8E" w:rsidRDefault="00EF053A" w:rsidP="007F4E84">
            <w:pPr>
              <w:widowControl w:val="0"/>
              <w:spacing w:after="0" w:line="240" w:lineRule="auto"/>
              <w:rPr>
                <w:rFonts w:ascii="Calibri" w:hAnsi="Calibri" w:cs="Calibri"/>
              </w:rPr>
            </w:pPr>
          </w:p>
        </w:tc>
      </w:tr>
      <w:tr w:rsidR="00BA2940" w:rsidRPr="006E6B8E" w:rsidTr="00C765EB">
        <w:trPr>
          <w:gridAfter w:val="1"/>
          <w:wAfter w:w="103" w:type="dxa"/>
        </w:trPr>
        <w:tc>
          <w:tcPr>
            <w:tcW w:w="675" w:type="dxa"/>
          </w:tcPr>
          <w:p w:rsidR="00BA2940" w:rsidRPr="006E6B8E" w:rsidRDefault="00BA2940" w:rsidP="00C848F4">
            <w:pPr>
              <w:spacing w:after="0" w:line="240" w:lineRule="auto"/>
              <w:ind w:left="0" w:firstLine="0"/>
              <w:rPr>
                <w:rFonts w:ascii="Calibri" w:eastAsia="Times New Roman" w:hAnsi="Calibri" w:cs="Calibri"/>
                <w:sz w:val="22"/>
              </w:rPr>
            </w:pPr>
          </w:p>
        </w:tc>
        <w:tc>
          <w:tcPr>
            <w:tcW w:w="8969" w:type="dxa"/>
          </w:tcPr>
          <w:p w:rsidR="00EF053A" w:rsidRPr="006E6B8E" w:rsidRDefault="00EF053A" w:rsidP="00606B9B">
            <w:pPr>
              <w:spacing w:after="0" w:line="240" w:lineRule="auto"/>
              <w:ind w:left="0" w:firstLine="0"/>
              <w:rPr>
                <w:rFonts w:ascii="Calibri" w:eastAsia="Times New Roman" w:hAnsi="Calibri" w:cs="Calibri"/>
                <w:b/>
                <w:smallCaps/>
                <w:color w:val="000000"/>
                <w:sz w:val="22"/>
              </w:rPr>
            </w:pPr>
            <w:r w:rsidRPr="006E6B8E">
              <w:rPr>
                <w:rFonts w:ascii="Calibri" w:eastAsia="Times New Roman" w:hAnsi="Calibri" w:cs="Calibri"/>
                <w:b/>
                <w:smallCaps/>
                <w:color w:val="000000"/>
                <w:sz w:val="22"/>
              </w:rPr>
              <w:t>Storitve vzdrževanja</w:t>
            </w:r>
            <w:r w:rsidR="00C765EB" w:rsidRPr="006E6B8E">
              <w:rPr>
                <w:rFonts w:ascii="Calibri" w:eastAsia="Times New Roman" w:hAnsi="Calibri" w:cs="Calibri"/>
                <w:b/>
                <w:smallCaps/>
                <w:color w:val="000000"/>
                <w:sz w:val="22"/>
              </w:rPr>
              <w:t xml:space="preserve"> sistemskega dela</w:t>
            </w:r>
            <w:r w:rsidRPr="006E6B8E">
              <w:rPr>
                <w:rFonts w:ascii="Calibri" w:eastAsia="Times New Roman" w:hAnsi="Calibri" w:cs="Calibri"/>
                <w:b/>
                <w:smallCaps/>
                <w:color w:val="000000"/>
                <w:sz w:val="22"/>
              </w:rPr>
              <w:t xml:space="preserve"> </w:t>
            </w:r>
            <w:r w:rsidR="00606B9B" w:rsidRPr="006E6B8E">
              <w:rPr>
                <w:rFonts w:ascii="Calibri" w:eastAsia="Times New Roman" w:hAnsi="Calibri" w:cs="Calibri"/>
                <w:b/>
                <w:smallCaps/>
                <w:color w:val="000000"/>
                <w:sz w:val="22"/>
              </w:rPr>
              <w:t>informacijskega sistema</w:t>
            </w:r>
          </w:p>
        </w:tc>
      </w:tr>
      <w:tr w:rsidR="000551B1" w:rsidRPr="006E6B8E" w:rsidTr="00C765EB">
        <w:trPr>
          <w:gridAfter w:val="1"/>
          <w:wAfter w:w="103" w:type="dxa"/>
        </w:trPr>
        <w:tc>
          <w:tcPr>
            <w:tcW w:w="675" w:type="dxa"/>
          </w:tcPr>
          <w:p w:rsidR="000551B1" w:rsidRPr="006E6B8E" w:rsidRDefault="000551B1" w:rsidP="00C848F4">
            <w:pPr>
              <w:spacing w:after="0" w:line="240" w:lineRule="auto"/>
              <w:ind w:left="0" w:firstLine="0"/>
              <w:rPr>
                <w:rFonts w:ascii="Calibri" w:eastAsia="Times New Roman" w:hAnsi="Calibri" w:cs="Calibri"/>
                <w:szCs w:val="20"/>
              </w:rPr>
            </w:pPr>
          </w:p>
        </w:tc>
        <w:tc>
          <w:tcPr>
            <w:tcW w:w="8969" w:type="dxa"/>
          </w:tcPr>
          <w:p w:rsidR="000551B1" w:rsidRPr="006E6B8E" w:rsidRDefault="000551B1" w:rsidP="00C848F4">
            <w:pPr>
              <w:widowControl w:val="0"/>
              <w:spacing w:after="0" w:line="240" w:lineRule="auto"/>
              <w:rPr>
                <w:rFonts w:ascii="Calibri" w:hAnsi="Calibri" w:cs="Calibri"/>
              </w:rPr>
            </w:pPr>
          </w:p>
        </w:tc>
      </w:tr>
      <w:tr w:rsidR="00C848F4" w:rsidRPr="006E6B8E" w:rsidTr="00C765EB">
        <w:trPr>
          <w:gridAfter w:val="1"/>
          <w:wAfter w:w="103" w:type="dxa"/>
        </w:trPr>
        <w:tc>
          <w:tcPr>
            <w:tcW w:w="675" w:type="dxa"/>
          </w:tcPr>
          <w:p w:rsidR="00C848F4" w:rsidRPr="006E6B8E" w:rsidRDefault="00C848F4" w:rsidP="00C848F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1.6</w:t>
            </w:r>
          </w:p>
        </w:tc>
        <w:tc>
          <w:tcPr>
            <w:tcW w:w="8969" w:type="dxa"/>
          </w:tcPr>
          <w:p w:rsidR="00C848F4" w:rsidRPr="006E6B8E" w:rsidRDefault="00C848F4" w:rsidP="00C848F4">
            <w:pPr>
              <w:widowControl w:val="0"/>
              <w:spacing w:after="0" w:line="240" w:lineRule="auto"/>
              <w:rPr>
                <w:rFonts w:ascii="Calibri" w:hAnsi="Calibri" w:cs="Calibri"/>
              </w:rPr>
            </w:pPr>
            <w:r w:rsidRPr="006E6B8E">
              <w:rPr>
                <w:rFonts w:ascii="Calibri" w:hAnsi="Calibri" w:cs="Calibri"/>
              </w:rPr>
              <w:t>Izvajalec bo zagotavljal nivo storitve vzdrževanja, kar obsega:</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odziv na neomejeno število prijavljenih motenj in napak,</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pogodbeni delovni čas,</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režim pogodbene pripravljenosti,</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odzivni čas,</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režim odpravljanja napak,</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sprejem prijave motenj in napak preko storitvenega centra izvajalca (v nadaljevanju SC), preko katerega naročniku omogoča:</w:t>
            </w:r>
          </w:p>
          <w:p w:rsidR="00C848F4" w:rsidRPr="006E6B8E" w:rsidRDefault="00C848F4" w:rsidP="00C848F4">
            <w:pPr>
              <w:widowControl w:val="0"/>
              <w:numPr>
                <w:ilvl w:val="0"/>
                <w:numId w:val="63"/>
              </w:numPr>
              <w:tabs>
                <w:tab w:val="clear" w:pos="720"/>
                <w:tab w:val="num" w:pos="1344"/>
              </w:tabs>
              <w:spacing w:after="0" w:line="240" w:lineRule="auto"/>
              <w:ind w:left="1202" w:hanging="284"/>
              <w:rPr>
                <w:rFonts w:ascii="Calibri" w:hAnsi="Calibri" w:cs="Calibri"/>
              </w:rPr>
            </w:pPr>
            <w:r w:rsidRPr="006E6B8E">
              <w:rPr>
                <w:rFonts w:ascii="Calibri" w:hAnsi="Calibri" w:cs="Calibri"/>
              </w:rPr>
              <w:t>prijavo storitvenega zahtevka (prijavo motenj in napak in drugih storitev),</w:t>
            </w:r>
          </w:p>
          <w:p w:rsidR="00C848F4" w:rsidRPr="006E6B8E" w:rsidRDefault="00C848F4" w:rsidP="00C848F4">
            <w:pPr>
              <w:widowControl w:val="0"/>
              <w:numPr>
                <w:ilvl w:val="0"/>
                <w:numId w:val="63"/>
              </w:numPr>
              <w:tabs>
                <w:tab w:val="clear" w:pos="720"/>
                <w:tab w:val="num" w:pos="1344"/>
              </w:tabs>
              <w:spacing w:after="0" w:line="240" w:lineRule="auto"/>
              <w:ind w:left="1202" w:hanging="284"/>
              <w:rPr>
                <w:rFonts w:ascii="Calibri" w:hAnsi="Calibri" w:cs="Calibri"/>
              </w:rPr>
            </w:pPr>
            <w:r w:rsidRPr="006E6B8E">
              <w:rPr>
                <w:rFonts w:ascii="Calibri" w:hAnsi="Calibri" w:cs="Calibri"/>
              </w:rPr>
              <w:t>pridobivanje informacij o storitvenih zahtevkih iz predmeta te pogodbe,</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 xml:space="preserve">5 klicev v trajanju do 10 minut na klic </w:t>
            </w:r>
            <w:r w:rsidR="00370F8E" w:rsidRPr="006E6B8E">
              <w:rPr>
                <w:rFonts w:ascii="Calibri" w:hAnsi="Calibri" w:cs="Calibri"/>
              </w:rPr>
              <w:t>mesečno,</w:t>
            </w:r>
          </w:p>
          <w:p w:rsidR="00370F8E" w:rsidRPr="006E6B8E" w:rsidRDefault="00370F8E" w:rsidP="00370F8E">
            <w:pPr>
              <w:pStyle w:val="Odstavekseznama"/>
              <w:numPr>
                <w:ilvl w:val="0"/>
                <w:numId w:val="23"/>
              </w:numPr>
              <w:rPr>
                <w:rFonts w:ascii="Calibri" w:hAnsi="Calibri" w:cs="Calibri"/>
              </w:rPr>
            </w:pPr>
            <w:r w:rsidRPr="006E6B8E">
              <w:rPr>
                <w:rFonts w:ascii="Calibri" w:hAnsi="Calibri" w:cs="Calibri"/>
              </w:rPr>
              <w:t>izdelava mesečnih poročil o vseh opravljenih storitvah in izdelane dokumentacije, ki so priloga izdanih računov.</w:t>
            </w:r>
          </w:p>
          <w:p w:rsidR="00C848F4" w:rsidRPr="006E6B8E" w:rsidRDefault="00C848F4" w:rsidP="00370F8E">
            <w:pPr>
              <w:widowControl w:val="0"/>
              <w:spacing w:after="0" w:line="240" w:lineRule="auto"/>
              <w:ind w:left="0" w:firstLine="0"/>
              <w:rPr>
                <w:rFonts w:ascii="Calibri" w:hAnsi="Calibri" w:cs="Calibri"/>
              </w:rPr>
            </w:pPr>
          </w:p>
        </w:tc>
      </w:tr>
      <w:tr w:rsidR="00C848F4" w:rsidRPr="006E6B8E" w:rsidTr="00C765EB">
        <w:trPr>
          <w:gridAfter w:val="1"/>
          <w:wAfter w:w="103" w:type="dxa"/>
        </w:trPr>
        <w:tc>
          <w:tcPr>
            <w:tcW w:w="675" w:type="dxa"/>
          </w:tcPr>
          <w:p w:rsidR="00C848F4" w:rsidRPr="006E6B8E" w:rsidRDefault="00C848F4" w:rsidP="00C848F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1.7</w:t>
            </w:r>
          </w:p>
        </w:tc>
        <w:tc>
          <w:tcPr>
            <w:tcW w:w="8969" w:type="dxa"/>
          </w:tcPr>
          <w:p w:rsidR="00C848F4" w:rsidRPr="006E6B8E" w:rsidRDefault="00C848F4" w:rsidP="00C848F4">
            <w:pPr>
              <w:widowControl w:val="0"/>
              <w:spacing w:after="0" w:line="240" w:lineRule="auto"/>
              <w:rPr>
                <w:rFonts w:ascii="Calibri" w:hAnsi="Calibri" w:cs="Calibri"/>
              </w:rPr>
            </w:pPr>
            <w:r w:rsidRPr="006E6B8E">
              <w:rPr>
                <w:rFonts w:ascii="Calibri" w:hAnsi="Calibri" w:cs="Calibri"/>
              </w:rPr>
              <w:t xml:space="preserve">Izvajalec bo v okviru storitev, obračunanih mesečno po dejansko </w:t>
            </w:r>
            <w:r w:rsidR="00E9082D" w:rsidRPr="006E6B8E">
              <w:rPr>
                <w:rFonts w:ascii="Calibri" w:hAnsi="Calibri" w:cs="Calibri"/>
              </w:rPr>
              <w:t>porabljenih človek/urah</w:t>
            </w:r>
            <w:r w:rsidRPr="006E6B8E">
              <w:rPr>
                <w:rFonts w:ascii="Calibri" w:hAnsi="Calibri" w:cs="Calibri"/>
              </w:rPr>
              <w:t>, izvajal tudi:</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 xml:space="preserve">odpravo vseh motenj in napak na programski opremi </w:t>
            </w:r>
            <w:r w:rsidRPr="008459ED">
              <w:rPr>
                <w:rFonts w:ascii="Calibri" w:hAnsi="Calibri" w:cs="Calibri"/>
                <w:strike/>
                <w:color w:val="FF0000"/>
                <w:highlight w:val="yellow"/>
              </w:rPr>
              <w:t>v vrednosti</w:t>
            </w:r>
            <w:r w:rsidRPr="008459ED">
              <w:rPr>
                <w:rFonts w:ascii="Calibri" w:hAnsi="Calibri" w:cs="Calibri"/>
                <w:color w:val="FF0000"/>
              </w:rPr>
              <w:t xml:space="preserve"> </w:t>
            </w:r>
            <w:r w:rsidRPr="006E6B8E">
              <w:rPr>
                <w:rFonts w:ascii="Calibri" w:hAnsi="Calibri" w:cs="Calibri"/>
              </w:rPr>
              <w:t>na osnovi prijave s strani naročnikove strokovne službe,</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pomoč pri upravljanju (administriranju) programske opreme SAP,</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odprava pomanjkljivosti v kodi za naročnika prilagojene programske opreme,</w:t>
            </w:r>
          </w:p>
          <w:p w:rsidR="00C848F4"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odprava pomanjkljivosti v kodi standardne programske opreme SAP (</w:t>
            </w:r>
            <w:proofErr w:type="spellStart"/>
            <w:r w:rsidRPr="006E6B8E">
              <w:rPr>
                <w:rFonts w:ascii="Calibri" w:hAnsi="Calibri" w:cs="Calibri"/>
              </w:rPr>
              <w:t>bug</w:t>
            </w:r>
            <w:proofErr w:type="spellEnd"/>
            <w:r w:rsidRPr="006E6B8E">
              <w:rPr>
                <w:rFonts w:ascii="Calibri" w:hAnsi="Calibri" w:cs="Calibri"/>
              </w:rPr>
              <w:t xml:space="preserve"> </w:t>
            </w:r>
            <w:proofErr w:type="spellStart"/>
            <w:r w:rsidRPr="006E6B8E">
              <w:rPr>
                <w:rFonts w:ascii="Calibri" w:hAnsi="Calibri" w:cs="Calibri"/>
              </w:rPr>
              <w:t>fix</w:t>
            </w:r>
            <w:proofErr w:type="spellEnd"/>
            <w:r w:rsidRPr="006E6B8E">
              <w:rPr>
                <w:rFonts w:ascii="Calibri" w:hAnsi="Calibri" w:cs="Calibri"/>
              </w:rPr>
              <w:t xml:space="preserve"> </w:t>
            </w:r>
            <w:proofErr w:type="spellStart"/>
            <w:r w:rsidRPr="006E6B8E">
              <w:rPr>
                <w:rFonts w:ascii="Calibri" w:hAnsi="Calibri" w:cs="Calibri"/>
              </w:rPr>
              <w:t>releases</w:t>
            </w:r>
            <w:proofErr w:type="spellEnd"/>
            <w:r w:rsidRPr="006E6B8E">
              <w:rPr>
                <w:rFonts w:ascii="Calibri" w:hAnsi="Calibri" w:cs="Calibri"/>
              </w:rPr>
              <w:t xml:space="preserve"> </w:t>
            </w:r>
            <w:proofErr w:type="spellStart"/>
            <w:r w:rsidRPr="006E6B8E">
              <w:rPr>
                <w:rFonts w:ascii="Calibri" w:hAnsi="Calibri" w:cs="Calibri"/>
              </w:rPr>
              <w:t>and</w:t>
            </w:r>
            <w:proofErr w:type="spellEnd"/>
            <w:r w:rsidRPr="006E6B8E">
              <w:rPr>
                <w:rFonts w:ascii="Calibri" w:hAnsi="Calibri" w:cs="Calibri"/>
              </w:rPr>
              <w:t xml:space="preserve"> </w:t>
            </w:r>
            <w:proofErr w:type="spellStart"/>
            <w:r w:rsidRPr="006E6B8E">
              <w:rPr>
                <w:rFonts w:ascii="Calibri" w:hAnsi="Calibri" w:cs="Calibri"/>
              </w:rPr>
              <w:t>remedial</w:t>
            </w:r>
            <w:proofErr w:type="spellEnd"/>
            <w:r w:rsidRPr="006E6B8E">
              <w:rPr>
                <w:rFonts w:ascii="Calibri" w:hAnsi="Calibri" w:cs="Calibri"/>
              </w:rPr>
              <w:t xml:space="preserve"> software </w:t>
            </w:r>
            <w:proofErr w:type="spellStart"/>
            <w:r w:rsidRPr="006E6B8E">
              <w:rPr>
                <w:rFonts w:ascii="Calibri" w:hAnsi="Calibri" w:cs="Calibri"/>
              </w:rPr>
              <w:t>patches</w:t>
            </w:r>
            <w:proofErr w:type="spellEnd"/>
            <w:r w:rsidRPr="006E6B8E">
              <w:rPr>
                <w:rFonts w:ascii="Calibri" w:hAnsi="Calibri" w:cs="Calibri"/>
              </w:rPr>
              <w:t>),</w:t>
            </w:r>
          </w:p>
          <w:p w:rsidR="00CE62D7" w:rsidRPr="00CE62D7" w:rsidRDefault="00CE62D7" w:rsidP="00CE62D7">
            <w:pPr>
              <w:widowControl w:val="0"/>
              <w:numPr>
                <w:ilvl w:val="0"/>
                <w:numId w:val="23"/>
              </w:numPr>
              <w:spacing w:after="0" w:line="240" w:lineRule="auto"/>
              <w:rPr>
                <w:rFonts w:ascii="Calibri" w:hAnsi="Calibri" w:cs="Calibri"/>
                <w:strike/>
                <w:color w:val="FF0000"/>
                <w:highlight w:val="yellow"/>
              </w:rPr>
            </w:pPr>
            <w:r w:rsidRPr="00CE62D7">
              <w:rPr>
                <w:rFonts w:ascii="Calibri" w:hAnsi="Calibri" w:cs="Calibri"/>
                <w:strike/>
                <w:color w:val="FF0000"/>
                <w:highlight w:val="yellow"/>
              </w:rPr>
              <w:t>nadgradnje in nove verzije z vključenimi vsemi novimi v SAP vključenimi funkcionalnostmi, s čemer izvajalec zagotavlja razvoj novih verzij produkta, kar vključuje spremembe iz naslova zakonodaje (zagotavljanje zakonskih skladnosti) ter dodajanje novih funkcionalnosti, ki so posledica razvoja produkta in vključevanja dobrih poslovnih praks,</w:t>
            </w:r>
          </w:p>
          <w:p w:rsidR="00CE62D7" w:rsidRPr="00CE62D7" w:rsidRDefault="00CE62D7" w:rsidP="00CE62D7">
            <w:pPr>
              <w:widowControl w:val="0"/>
              <w:numPr>
                <w:ilvl w:val="0"/>
                <w:numId w:val="23"/>
              </w:numPr>
              <w:spacing w:after="0" w:line="240" w:lineRule="auto"/>
              <w:rPr>
                <w:rFonts w:ascii="Calibri" w:hAnsi="Calibri" w:cs="Calibri"/>
                <w:strike/>
                <w:color w:val="FF0000"/>
                <w:highlight w:val="yellow"/>
              </w:rPr>
            </w:pPr>
            <w:r w:rsidRPr="00CE62D7">
              <w:rPr>
                <w:rFonts w:ascii="Calibri" w:hAnsi="Calibri" w:cs="Calibri"/>
                <w:strike/>
                <w:color w:val="FF0000"/>
                <w:highlight w:val="yellow"/>
              </w:rPr>
              <w:t>izvajanje morebitnih zakonskih prilagoditev SAP,</w:t>
            </w:r>
          </w:p>
          <w:p w:rsidR="00CE62D7" w:rsidRPr="00CE62D7" w:rsidRDefault="00CE62D7" w:rsidP="00CE62D7">
            <w:pPr>
              <w:widowControl w:val="0"/>
              <w:numPr>
                <w:ilvl w:val="0"/>
                <w:numId w:val="23"/>
              </w:numPr>
              <w:spacing w:after="0" w:line="240" w:lineRule="auto"/>
              <w:rPr>
                <w:rFonts w:ascii="Calibri" w:hAnsi="Calibri" w:cs="Calibri"/>
                <w:strike/>
                <w:color w:val="FF0000"/>
                <w:highlight w:val="yellow"/>
              </w:rPr>
            </w:pPr>
            <w:r w:rsidRPr="00CE62D7">
              <w:rPr>
                <w:rFonts w:ascii="Calibri" w:hAnsi="Calibri" w:cs="Calibri"/>
                <w:strike/>
                <w:color w:val="FF0000"/>
                <w:highlight w:val="yellow"/>
              </w:rPr>
              <w:t>nameščanje posodobitev, rešitve s posodobitvami in novimi verzijami po potrebi,</w:t>
            </w:r>
          </w:p>
          <w:p w:rsidR="00F54D13" w:rsidRDefault="00F54D13" w:rsidP="00C848F4">
            <w:pPr>
              <w:widowControl w:val="0"/>
              <w:numPr>
                <w:ilvl w:val="0"/>
                <w:numId w:val="23"/>
              </w:numPr>
              <w:spacing w:after="0" w:line="240" w:lineRule="auto"/>
              <w:rPr>
                <w:rFonts w:ascii="Calibri" w:hAnsi="Calibri" w:cs="Calibri"/>
                <w:highlight w:val="yellow"/>
              </w:rPr>
            </w:pPr>
            <w:r>
              <w:rPr>
                <w:rFonts w:ascii="Calibri" w:hAnsi="Calibri" w:cs="Calibri"/>
                <w:highlight w:val="yellow"/>
              </w:rPr>
              <w:t>nameščanje nadgradenj in novih verzij ter novo razvitih funkcionalnosti</w:t>
            </w:r>
            <w:r w:rsidR="00C848F4" w:rsidRPr="008459ED">
              <w:rPr>
                <w:rFonts w:ascii="Calibri" w:hAnsi="Calibri" w:cs="Calibri"/>
                <w:highlight w:val="yellow"/>
              </w:rPr>
              <w:t>,</w:t>
            </w:r>
          </w:p>
          <w:p w:rsidR="00F54D13" w:rsidRDefault="00F54D13" w:rsidP="00C848F4">
            <w:pPr>
              <w:widowControl w:val="0"/>
              <w:numPr>
                <w:ilvl w:val="0"/>
                <w:numId w:val="23"/>
              </w:numPr>
              <w:spacing w:after="0" w:line="240" w:lineRule="auto"/>
              <w:rPr>
                <w:rFonts w:ascii="Calibri" w:hAnsi="Calibri" w:cs="Calibri"/>
                <w:highlight w:val="yellow"/>
              </w:rPr>
            </w:pPr>
            <w:r>
              <w:rPr>
                <w:rFonts w:ascii="Calibri" w:hAnsi="Calibri" w:cs="Calibri"/>
                <w:highlight w:val="yellow"/>
              </w:rPr>
              <w:t>prilagoditve implementiranega sistema iz naslova sprememb</w:t>
            </w:r>
            <w:r w:rsidR="00C848F4" w:rsidRPr="008459ED">
              <w:rPr>
                <w:rFonts w:ascii="Calibri" w:hAnsi="Calibri" w:cs="Calibri"/>
                <w:highlight w:val="yellow"/>
              </w:rPr>
              <w:t xml:space="preserve"> zakonodaje (zagotavljanje zakonskih skladnosti)</w:t>
            </w:r>
            <w:r>
              <w:rPr>
                <w:rFonts w:ascii="Calibri" w:hAnsi="Calibri" w:cs="Calibri"/>
                <w:highlight w:val="yellow"/>
              </w:rPr>
              <w:t>,</w:t>
            </w:r>
          </w:p>
          <w:p w:rsidR="00F54D13" w:rsidRDefault="00F54D13" w:rsidP="00C848F4">
            <w:pPr>
              <w:widowControl w:val="0"/>
              <w:numPr>
                <w:ilvl w:val="0"/>
                <w:numId w:val="23"/>
              </w:numPr>
              <w:spacing w:after="0" w:line="240" w:lineRule="auto"/>
              <w:rPr>
                <w:rFonts w:ascii="Calibri" w:hAnsi="Calibri" w:cs="Calibri"/>
                <w:highlight w:val="yellow"/>
              </w:rPr>
            </w:pPr>
            <w:r>
              <w:rPr>
                <w:rFonts w:ascii="Calibri" w:hAnsi="Calibri" w:cs="Calibri"/>
                <w:highlight w:val="yellow"/>
              </w:rPr>
              <w:t>implementacija novo razvitih funkcionalnosti,</w:t>
            </w:r>
          </w:p>
          <w:p w:rsidR="00C848F4" w:rsidRPr="008459ED" w:rsidRDefault="00F54D13" w:rsidP="00C848F4">
            <w:pPr>
              <w:widowControl w:val="0"/>
              <w:numPr>
                <w:ilvl w:val="0"/>
                <w:numId w:val="23"/>
              </w:numPr>
              <w:spacing w:after="0" w:line="240" w:lineRule="auto"/>
              <w:rPr>
                <w:rFonts w:ascii="Calibri" w:hAnsi="Calibri" w:cs="Calibri"/>
                <w:highlight w:val="yellow"/>
              </w:rPr>
            </w:pPr>
            <w:r>
              <w:rPr>
                <w:rFonts w:ascii="Calibri" w:hAnsi="Calibri" w:cs="Calibri"/>
                <w:highlight w:val="yellow"/>
              </w:rPr>
              <w:t>manjše nadgradnje iz naslova vključevanja</w:t>
            </w:r>
            <w:r w:rsidR="00C848F4" w:rsidRPr="008459ED">
              <w:rPr>
                <w:rFonts w:ascii="Calibri" w:hAnsi="Calibri" w:cs="Calibri"/>
                <w:highlight w:val="yellow"/>
              </w:rPr>
              <w:t xml:space="preserve"> dobrih poslovnih praks,</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druge storitve v dogovoru z naročnikom.</w:t>
            </w:r>
          </w:p>
          <w:p w:rsidR="00C848F4" w:rsidRPr="006E6B8E" w:rsidRDefault="00C848F4" w:rsidP="00C848F4">
            <w:pPr>
              <w:widowControl w:val="0"/>
              <w:rPr>
                <w:rFonts w:ascii="Calibri" w:hAnsi="Calibri" w:cs="Calibri"/>
              </w:rPr>
            </w:pPr>
          </w:p>
        </w:tc>
      </w:tr>
      <w:tr w:rsidR="00C765EB" w:rsidRPr="006E6B8E" w:rsidTr="00C765EB">
        <w:trPr>
          <w:gridAfter w:val="1"/>
          <w:wAfter w:w="103" w:type="dxa"/>
        </w:trPr>
        <w:tc>
          <w:tcPr>
            <w:tcW w:w="675" w:type="dxa"/>
          </w:tcPr>
          <w:p w:rsidR="00C765EB" w:rsidRPr="006E6B8E" w:rsidRDefault="00C765EB" w:rsidP="00C848F4">
            <w:pPr>
              <w:spacing w:after="0" w:line="240" w:lineRule="auto"/>
              <w:ind w:left="0" w:firstLine="0"/>
              <w:rPr>
                <w:rFonts w:ascii="Calibri" w:eastAsia="Times New Roman" w:hAnsi="Calibri" w:cs="Calibri"/>
                <w:b/>
                <w:smallCaps/>
                <w:sz w:val="22"/>
              </w:rPr>
            </w:pPr>
          </w:p>
        </w:tc>
        <w:tc>
          <w:tcPr>
            <w:tcW w:w="8969" w:type="dxa"/>
          </w:tcPr>
          <w:p w:rsidR="00C765EB" w:rsidRPr="006E6B8E" w:rsidRDefault="00C765EB" w:rsidP="00C765EB">
            <w:pPr>
              <w:spacing w:after="0" w:line="240" w:lineRule="auto"/>
              <w:ind w:left="0" w:firstLine="0"/>
              <w:rPr>
                <w:rFonts w:ascii="Calibri" w:eastAsia="Times New Roman" w:hAnsi="Calibri" w:cs="Calibri"/>
                <w:b/>
                <w:smallCaps/>
                <w:sz w:val="22"/>
              </w:rPr>
            </w:pPr>
            <w:r w:rsidRPr="006E6B8E">
              <w:rPr>
                <w:rFonts w:ascii="Calibri" w:eastAsia="Times New Roman" w:hAnsi="Calibri" w:cs="Calibri"/>
                <w:b/>
                <w:smallCaps/>
                <w:sz w:val="22"/>
              </w:rPr>
              <w:t>Protokol izvajanja storitev</w:t>
            </w:r>
          </w:p>
        </w:tc>
      </w:tr>
      <w:tr w:rsidR="00C765EB" w:rsidRPr="006E6B8E" w:rsidTr="00C765EB">
        <w:trPr>
          <w:gridAfter w:val="1"/>
          <w:wAfter w:w="103" w:type="dxa"/>
        </w:trPr>
        <w:tc>
          <w:tcPr>
            <w:tcW w:w="675" w:type="dxa"/>
          </w:tcPr>
          <w:p w:rsidR="00C765EB" w:rsidRPr="006E6B8E" w:rsidRDefault="00C765EB" w:rsidP="00C848F4">
            <w:pPr>
              <w:spacing w:after="0" w:line="240" w:lineRule="auto"/>
              <w:ind w:left="0" w:firstLine="0"/>
              <w:rPr>
                <w:rFonts w:ascii="Calibri" w:eastAsia="Times New Roman" w:hAnsi="Calibri" w:cs="Calibri"/>
                <w:szCs w:val="20"/>
              </w:rPr>
            </w:pPr>
          </w:p>
        </w:tc>
        <w:tc>
          <w:tcPr>
            <w:tcW w:w="8969" w:type="dxa"/>
          </w:tcPr>
          <w:p w:rsidR="00C765EB" w:rsidRPr="006E6B8E" w:rsidRDefault="00C765EB" w:rsidP="00C848F4">
            <w:pPr>
              <w:widowControl w:val="0"/>
              <w:spacing w:after="0" w:line="240" w:lineRule="auto"/>
              <w:rPr>
                <w:rFonts w:ascii="Calibri" w:hAnsi="Calibri" w:cs="Calibri"/>
              </w:rPr>
            </w:pPr>
          </w:p>
        </w:tc>
      </w:tr>
      <w:tr w:rsidR="00BC1A24" w:rsidRPr="006E6B8E" w:rsidTr="00C765EB">
        <w:trPr>
          <w:gridAfter w:val="1"/>
          <w:wAfter w:w="103" w:type="dxa"/>
        </w:trPr>
        <w:tc>
          <w:tcPr>
            <w:tcW w:w="675" w:type="dxa"/>
          </w:tcPr>
          <w:p w:rsidR="00C765EB" w:rsidRPr="006E6B8E" w:rsidRDefault="008F5B71" w:rsidP="00C848F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1.8</w:t>
            </w:r>
          </w:p>
        </w:tc>
        <w:tc>
          <w:tcPr>
            <w:tcW w:w="8969" w:type="dxa"/>
          </w:tcPr>
          <w:p w:rsidR="00C765EB" w:rsidRPr="006E6B8E" w:rsidRDefault="00C765EB" w:rsidP="00C848F4">
            <w:pPr>
              <w:widowControl w:val="0"/>
              <w:spacing w:after="0" w:line="240" w:lineRule="auto"/>
              <w:rPr>
                <w:rFonts w:ascii="Calibri" w:hAnsi="Calibri" w:cs="Calibri"/>
              </w:rPr>
            </w:pPr>
            <w:r w:rsidRPr="006E6B8E">
              <w:rPr>
                <w:rFonts w:ascii="Calibri" w:hAnsi="Calibri" w:cs="Calibri"/>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w:t>
            </w:r>
            <w:r w:rsidR="00BC1A24" w:rsidRPr="006E6B8E">
              <w:rPr>
                <w:rFonts w:ascii="Calibri" w:hAnsi="Calibri" w:cs="Calibri"/>
              </w:rPr>
              <w:t>-FX, IM, PP</w:t>
            </w:r>
            <w:r w:rsidRPr="006E6B8E">
              <w:rPr>
                <w:rFonts w:ascii="Calibri" w:hAnsi="Calibri" w:cs="Calibri"/>
              </w:rPr>
              <w:t xml:space="preserve"> in HCM.</w:t>
            </w:r>
          </w:p>
          <w:p w:rsidR="008F5B71" w:rsidRPr="006E6B8E" w:rsidRDefault="008F5B71" w:rsidP="00C848F4">
            <w:pPr>
              <w:widowControl w:val="0"/>
              <w:spacing w:after="0" w:line="240" w:lineRule="auto"/>
              <w:rPr>
                <w:rFonts w:ascii="Calibri" w:hAnsi="Calibri" w:cs="Calibri"/>
              </w:rPr>
            </w:pPr>
          </w:p>
        </w:tc>
      </w:tr>
      <w:tr w:rsidR="00C765EB" w:rsidRPr="006E6B8E" w:rsidTr="00C765EB">
        <w:trPr>
          <w:gridAfter w:val="1"/>
          <w:wAfter w:w="103" w:type="dxa"/>
        </w:trPr>
        <w:tc>
          <w:tcPr>
            <w:tcW w:w="675" w:type="dxa"/>
          </w:tcPr>
          <w:p w:rsidR="00C765EB" w:rsidRPr="006E6B8E" w:rsidRDefault="00C765EB" w:rsidP="00C765EB">
            <w:pPr>
              <w:spacing w:after="0" w:line="240" w:lineRule="auto"/>
              <w:ind w:left="0" w:firstLine="0"/>
              <w:rPr>
                <w:rFonts w:ascii="Calibri" w:eastAsia="Times New Roman" w:hAnsi="Calibri" w:cs="Calibri"/>
                <w:szCs w:val="20"/>
              </w:rPr>
            </w:pPr>
          </w:p>
        </w:tc>
        <w:tc>
          <w:tcPr>
            <w:tcW w:w="8969" w:type="dxa"/>
          </w:tcPr>
          <w:p w:rsidR="00C765EB" w:rsidRPr="006E6B8E" w:rsidRDefault="00C765EB" w:rsidP="00C765EB">
            <w:pPr>
              <w:spacing w:after="0" w:line="240" w:lineRule="auto"/>
              <w:rPr>
                <w:rFonts w:ascii="Calibri" w:hAnsi="Calibri" w:cs="Calibri"/>
                <w:u w:val="single"/>
              </w:rPr>
            </w:pPr>
            <w:r w:rsidRPr="006E6B8E">
              <w:rPr>
                <w:rFonts w:ascii="Calibri" w:hAnsi="Calibri" w:cs="Calibri"/>
                <w:u w:val="single"/>
              </w:rPr>
              <w:t>Prijava motenj ali napak v delovanju informacijskega sistema in zahtev za izvedbo drugih storitev</w:t>
            </w:r>
          </w:p>
          <w:p w:rsidR="00C765EB" w:rsidRPr="006E6B8E" w:rsidRDefault="00C765EB" w:rsidP="00C765EB">
            <w:pPr>
              <w:widowControl w:val="0"/>
              <w:spacing w:after="0" w:line="240" w:lineRule="auto"/>
              <w:rPr>
                <w:rFonts w:ascii="Calibri" w:hAnsi="Calibri" w:cs="Calibri"/>
              </w:rPr>
            </w:pPr>
          </w:p>
        </w:tc>
      </w:tr>
      <w:tr w:rsidR="00C765EB" w:rsidRPr="006E6B8E" w:rsidTr="00C765EB">
        <w:trPr>
          <w:gridAfter w:val="1"/>
          <w:wAfter w:w="103" w:type="dxa"/>
        </w:trPr>
        <w:tc>
          <w:tcPr>
            <w:tcW w:w="675" w:type="dxa"/>
          </w:tcPr>
          <w:p w:rsidR="00C765EB" w:rsidRPr="006E6B8E" w:rsidRDefault="008F5B71" w:rsidP="00C765E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1.9</w:t>
            </w:r>
          </w:p>
        </w:tc>
        <w:tc>
          <w:tcPr>
            <w:tcW w:w="8969" w:type="dxa"/>
          </w:tcPr>
          <w:p w:rsidR="00C765EB" w:rsidRPr="006E6B8E" w:rsidRDefault="00C765EB" w:rsidP="00B145F0">
            <w:pPr>
              <w:spacing w:after="0" w:line="240" w:lineRule="auto"/>
              <w:rPr>
                <w:rFonts w:ascii="Calibri" w:hAnsi="Calibri" w:cs="Calibri"/>
              </w:rPr>
            </w:pPr>
            <w:r w:rsidRPr="006E6B8E">
              <w:rPr>
                <w:rFonts w:ascii="Calibri" w:hAnsi="Calibri" w:cs="Calibri"/>
              </w:rPr>
              <w:t>Izvajalec mora zagotoviti enotno vstopno točko za prijavo motenj ali napak v delovanju informacijskega sistema in zahteve za izvedbo drugih storitev.</w:t>
            </w:r>
          </w:p>
        </w:tc>
      </w:tr>
      <w:tr w:rsidR="00C765EB" w:rsidRPr="00707C2F" w:rsidTr="00C765EB">
        <w:trPr>
          <w:trHeight w:val="125"/>
        </w:trPr>
        <w:tc>
          <w:tcPr>
            <w:tcW w:w="675" w:type="dxa"/>
          </w:tcPr>
          <w:p w:rsidR="00C765EB" w:rsidRPr="00707C2F" w:rsidRDefault="008F5B71" w:rsidP="00C765EB">
            <w:pPr>
              <w:widowControl w:val="0"/>
              <w:spacing w:after="0" w:line="240" w:lineRule="auto"/>
              <w:ind w:left="0" w:firstLine="0"/>
              <w:rPr>
                <w:rFonts w:ascii="Calibri" w:eastAsia="Times New Roman" w:hAnsi="Calibri" w:cs="Calibri"/>
                <w:szCs w:val="20"/>
                <w:highlight w:val="yellow"/>
              </w:rPr>
            </w:pPr>
            <w:r w:rsidRPr="00707C2F">
              <w:rPr>
                <w:rFonts w:ascii="Calibri" w:eastAsia="Times New Roman" w:hAnsi="Calibri" w:cs="Calibri"/>
                <w:szCs w:val="20"/>
                <w:highlight w:val="yellow"/>
              </w:rPr>
              <w:lastRenderedPageBreak/>
              <w:t>1.10</w:t>
            </w:r>
          </w:p>
        </w:tc>
        <w:tc>
          <w:tcPr>
            <w:tcW w:w="9072" w:type="dxa"/>
            <w:gridSpan w:val="2"/>
          </w:tcPr>
          <w:p w:rsidR="00C765EB" w:rsidRPr="00707C2F" w:rsidRDefault="00707C2F" w:rsidP="00C765EB">
            <w:pPr>
              <w:widowControl w:val="0"/>
              <w:spacing w:after="0" w:line="240" w:lineRule="auto"/>
              <w:ind w:left="0" w:firstLine="0"/>
              <w:rPr>
                <w:rFonts w:ascii="Calibri" w:eastAsia="Times New Roman" w:hAnsi="Calibri" w:cs="Calibri"/>
                <w:szCs w:val="20"/>
                <w:highlight w:val="yellow"/>
              </w:rPr>
            </w:pPr>
            <w:r w:rsidRPr="00707C2F">
              <w:rPr>
                <w:rFonts w:ascii="Calibri" w:eastAsia="Times New Roman" w:hAnsi="Calibri" w:cs="Calibri"/>
                <w:szCs w:val="20"/>
                <w:highlight w:val="yellow"/>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p>
        </w:tc>
      </w:tr>
    </w:tbl>
    <w:p w:rsidR="00C765EB" w:rsidRPr="00707C2F" w:rsidRDefault="00C765EB" w:rsidP="00C765EB">
      <w:pPr>
        <w:widowControl w:val="0"/>
        <w:spacing w:after="0" w:line="240" w:lineRule="auto"/>
        <w:ind w:left="0" w:firstLine="0"/>
        <w:rPr>
          <w:rFonts w:ascii="Calibri" w:eastAsia="Times New Roman" w:hAnsi="Calibri" w:cs="Calibri"/>
          <w:sz w:val="16"/>
          <w:szCs w:val="16"/>
          <w:highlight w:val="yellow"/>
        </w:rPr>
      </w:pPr>
    </w:p>
    <w:tbl>
      <w:tblPr>
        <w:tblW w:w="8222" w:type="dxa"/>
        <w:tblLayout w:type="fixed"/>
        <w:tblLook w:val="04A0" w:firstRow="1" w:lastRow="0" w:firstColumn="1" w:lastColumn="0" w:noHBand="0" w:noVBand="1"/>
      </w:tblPr>
      <w:tblGrid>
        <w:gridCol w:w="851"/>
        <w:gridCol w:w="3685"/>
        <w:gridCol w:w="3686"/>
      </w:tblGrid>
      <w:tr w:rsidR="00707C2F" w:rsidRPr="00707C2F" w:rsidTr="00106ADB">
        <w:trPr>
          <w:trHeight w:val="284"/>
        </w:trPr>
        <w:tc>
          <w:tcPr>
            <w:tcW w:w="851" w:type="dxa"/>
            <w:shd w:val="clear" w:color="auto" w:fill="auto"/>
            <w:vAlign w:val="bottom"/>
            <w:hideMark/>
          </w:tcPr>
          <w:p w:rsidR="00C765EB" w:rsidRPr="00707C2F" w:rsidRDefault="00C765EB" w:rsidP="00C765EB">
            <w:pPr>
              <w:widowControl w:val="0"/>
              <w:spacing w:after="0" w:line="280" w:lineRule="exact"/>
              <w:ind w:left="0" w:firstLine="0"/>
              <w:rPr>
                <w:rFonts w:ascii="Calibri" w:eastAsia="Times New Roman" w:hAnsi="Calibri" w:cs="Calibri"/>
                <w:szCs w:val="20"/>
                <w:highlight w:val="yellow"/>
                <w:lang w:eastAsia="ar-SA"/>
              </w:rPr>
            </w:pPr>
          </w:p>
        </w:tc>
        <w:tc>
          <w:tcPr>
            <w:tcW w:w="3685" w:type="dxa"/>
            <w:tcBorders>
              <w:bottom w:val="single" w:sz="4" w:space="0" w:color="auto"/>
            </w:tcBorders>
            <w:shd w:val="clear" w:color="auto" w:fill="auto"/>
            <w:vAlign w:val="bottom"/>
          </w:tcPr>
          <w:p w:rsidR="00C765EB" w:rsidRPr="00707C2F" w:rsidRDefault="00C765EB" w:rsidP="00C765EB">
            <w:pPr>
              <w:widowControl w:val="0"/>
              <w:tabs>
                <w:tab w:val="num" w:pos="369"/>
              </w:tabs>
              <w:spacing w:after="0" w:line="280" w:lineRule="exact"/>
              <w:ind w:left="0" w:firstLine="0"/>
              <w:jc w:val="both"/>
              <w:rPr>
                <w:rFonts w:ascii="Calibri" w:eastAsia="Times New Roman" w:hAnsi="Calibri" w:cs="Calibri"/>
                <w:szCs w:val="20"/>
                <w:highlight w:val="yellow"/>
                <w:lang w:eastAsia="ar-SA"/>
              </w:rPr>
            </w:pPr>
            <w:r w:rsidRPr="00707C2F">
              <w:rPr>
                <w:rFonts w:ascii="Calibri" w:eastAsia="Times New Roman" w:hAnsi="Calibri" w:cs="Calibri"/>
                <w:szCs w:val="20"/>
                <w:highlight w:val="yellow"/>
                <w:lang w:eastAsia="ar-SA"/>
              </w:rPr>
              <w:t>preko vnosa na spletni portal izvajalca</w:t>
            </w:r>
          </w:p>
        </w:tc>
        <w:tc>
          <w:tcPr>
            <w:tcW w:w="3686" w:type="dxa"/>
            <w:tcBorders>
              <w:bottom w:val="single" w:sz="4" w:space="0" w:color="auto"/>
            </w:tcBorders>
            <w:shd w:val="clear" w:color="auto" w:fill="D9D9D9"/>
            <w:vAlign w:val="bottom"/>
          </w:tcPr>
          <w:p w:rsidR="00C765EB" w:rsidRPr="00707C2F" w:rsidRDefault="00C765EB" w:rsidP="00C765EB">
            <w:pPr>
              <w:widowControl w:val="0"/>
              <w:tabs>
                <w:tab w:val="num" w:pos="369"/>
              </w:tabs>
              <w:spacing w:after="0" w:line="280" w:lineRule="exact"/>
              <w:ind w:left="0" w:firstLine="0"/>
              <w:jc w:val="both"/>
              <w:rPr>
                <w:rFonts w:ascii="Calibri" w:eastAsia="Times New Roman" w:hAnsi="Calibri" w:cs="Calibri"/>
                <w:szCs w:val="20"/>
                <w:highlight w:val="yellow"/>
                <w:lang w:eastAsia="ar-SA"/>
              </w:rPr>
            </w:pPr>
          </w:p>
        </w:tc>
      </w:tr>
      <w:tr w:rsidR="00707C2F" w:rsidRPr="00707C2F" w:rsidTr="00106ADB">
        <w:trPr>
          <w:trHeight w:val="284"/>
        </w:trPr>
        <w:tc>
          <w:tcPr>
            <w:tcW w:w="851" w:type="dxa"/>
            <w:shd w:val="clear" w:color="auto" w:fill="auto"/>
            <w:vAlign w:val="bottom"/>
          </w:tcPr>
          <w:p w:rsidR="00707C2F" w:rsidRPr="00707C2F" w:rsidRDefault="00707C2F" w:rsidP="00C765EB">
            <w:pPr>
              <w:widowControl w:val="0"/>
              <w:spacing w:after="0" w:line="280" w:lineRule="exact"/>
              <w:ind w:left="0" w:firstLine="0"/>
              <w:rPr>
                <w:rFonts w:ascii="Calibri" w:eastAsia="Times New Roman" w:hAnsi="Calibri" w:cs="Calibri"/>
                <w:szCs w:val="20"/>
                <w:highlight w:val="yellow"/>
                <w:lang w:eastAsia="ar-SA"/>
              </w:rPr>
            </w:pPr>
          </w:p>
        </w:tc>
        <w:tc>
          <w:tcPr>
            <w:tcW w:w="3685" w:type="dxa"/>
            <w:tcBorders>
              <w:top w:val="single" w:sz="4" w:space="0" w:color="auto"/>
              <w:bottom w:val="single" w:sz="4" w:space="0" w:color="auto"/>
            </w:tcBorders>
            <w:shd w:val="clear" w:color="auto" w:fill="auto"/>
            <w:vAlign w:val="bottom"/>
          </w:tcPr>
          <w:p w:rsidR="00707C2F" w:rsidRPr="00707C2F" w:rsidRDefault="00707C2F" w:rsidP="00C765EB">
            <w:pPr>
              <w:widowControl w:val="0"/>
              <w:tabs>
                <w:tab w:val="num" w:pos="369"/>
              </w:tabs>
              <w:spacing w:after="0" w:line="280" w:lineRule="exact"/>
              <w:ind w:left="0" w:firstLine="0"/>
              <w:jc w:val="both"/>
              <w:rPr>
                <w:rFonts w:ascii="Calibri" w:eastAsia="Times New Roman" w:hAnsi="Calibri" w:cs="Calibri"/>
                <w:strike/>
                <w:color w:val="FF0000"/>
                <w:szCs w:val="20"/>
                <w:highlight w:val="yellow"/>
                <w:lang w:eastAsia="ar-SA"/>
              </w:rPr>
            </w:pPr>
            <w:r w:rsidRPr="00707C2F">
              <w:rPr>
                <w:rFonts w:ascii="Calibri" w:eastAsia="Times New Roman" w:hAnsi="Calibri" w:cs="Calibri"/>
                <w:strike/>
                <w:color w:val="FF0000"/>
                <w:szCs w:val="20"/>
                <w:highlight w:val="yellow"/>
                <w:lang w:eastAsia="ar-SA"/>
              </w:rPr>
              <w:t>na elektronski naslov</w:t>
            </w:r>
          </w:p>
        </w:tc>
        <w:tc>
          <w:tcPr>
            <w:tcW w:w="3686" w:type="dxa"/>
            <w:tcBorders>
              <w:top w:val="single" w:sz="4" w:space="0" w:color="auto"/>
              <w:bottom w:val="single" w:sz="4" w:space="0" w:color="auto"/>
            </w:tcBorders>
            <w:shd w:val="clear" w:color="auto" w:fill="D9D9D9"/>
            <w:vAlign w:val="bottom"/>
          </w:tcPr>
          <w:p w:rsidR="00707C2F" w:rsidRPr="00707C2F" w:rsidRDefault="00707C2F" w:rsidP="00C765EB">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707C2F" w:rsidRPr="00707C2F" w:rsidTr="00106ADB">
        <w:trPr>
          <w:trHeight w:val="284"/>
        </w:trPr>
        <w:tc>
          <w:tcPr>
            <w:tcW w:w="851" w:type="dxa"/>
            <w:shd w:val="clear" w:color="auto" w:fill="auto"/>
            <w:vAlign w:val="bottom"/>
            <w:hideMark/>
          </w:tcPr>
          <w:p w:rsidR="00C765EB" w:rsidRPr="00707C2F" w:rsidRDefault="00C765EB" w:rsidP="00C765EB">
            <w:pPr>
              <w:widowControl w:val="0"/>
              <w:spacing w:after="0" w:line="280" w:lineRule="exact"/>
              <w:ind w:left="0" w:firstLine="0"/>
              <w:rPr>
                <w:rFonts w:ascii="Calibri" w:eastAsia="Times New Roman" w:hAnsi="Calibri" w:cs="Calibri"/>
                <w:szCs w:val="20"/>
                <w:highlight w:val="yellow"/>
                <w:lang w:eastAsia="ar-SA"/>
              </w:rPr>
            </w:pPr>
          </w:p>
        </w:tc>
        <w:tc>
          <w:tcPr>
            <w:tcW w:w="3685" w:type="dxa"/>
            <w:tcBorders>
              <w:top w:val="single" w:sz="4" w:space="0" w:color="auto"/>
              <w:bottom w:val="single" w:sz="4" w:space="0" w:color="auto"/>
            </w:tcBorders>
            <w:shd w:val="clear" w:color="auto" w:fill="auto"/>
            <w:vAlign w:val="bottom"/>
          </w:tcPr>
          <w:p w:rsidR="00C765EB" w:rsidRPr="00707C2F" w:rsidRDefault="00C765EB" w:rsidP="00C765EB">
            <w:pPr>
              <w:widowControl w:val="0"/>
              <w:tabs>
                <w:tab w:val="num" w:pos="369"/>
              </w:tabs>
              <w:spacing w:after="0" w:line="280" w:lineRule="exact"/>
              <w:ind w:left="0" w:firstLine="0"/>
              <w:jc w:val="both"/>
              <w:rPr>
                <w:rFonts w:ascii="Calibri" w:eastAsia="Times New Roman" w:hAnsi="Calibri" w:cs="Calibri"/>
                <w:szCs w:val="20"/>
                <w:highlight w:val="yellow"/>
                <w:lang w:eastAsia="ar-SA"/>
              </w:rPr>
            </w:pPr>
            <w:r w:rsidRPr="00707C2F">
              <w:rPr>
                <w:rFonts w:ascii="Calibri" w:eastAsia="Times New Roman" w:hAnsi="Calibri" w:cs="Calibri"/>
                <w:szCs w:val="20"/>
                <w:highlight w:val="yellow"/>
                <w:lang w:eastAsia="ar-SA"/>
              </w:rPr>
              <w:t>po tele</w:t>
            </w:r>
            <w:r w:rsidR="00707C2F" w:rsidRPr="00707C2F">
              <w:rPr>
                <w:rFonts w:ascii="Calibri" w:eastAsia="Times New Roman" w:hAnsi="Calibri" w:cs="Calibri"/>
                <w:szCs w:val="20"/>
                <w:highlight w:val="yellow"/>
                <w:lang w:eastAsia="ar-SA"/>
              </w:rPr>
              <w:t xml:space="preserve">fonu na številko </w:t>
            </w:r>
            <w:r w:rsidR="00707C2F" w:rsidRPr="00707C2F">
              <w:rPr>
                <w:rFonts w:ascii="Calibri" w:eastAsia="Times New Roman" w:hAnsi="Calibri" w:cs="Calibri"/>
                <w:strike/>
                <w:color w:val="FF0000"/>
                <w:szCs w:val="20"/>
                <w:highlight w:val="yellow"/>
                <w:lang w:eastAsia="ar-SA"/>
              </w:rPr>
              <w:t>(klicni center)</w:t>
            </w:r>
          </w:p>
        </w:tc>
        <w:tc>
          <w:tcPr>
            <w:tcW w:w="3686" w:type="dxa"/>
            <w:tcBorders>
              <w:top w:val="single" w:sz="4" w:space="0" w:color="auto"/>
              <w:bottom w:val="single" w:sz="4" w:space="0" w:color="auto"/>
            </w:tcBorders>
            <w:shd w:val="clear" w:color="auto" w:fill="D9D9D9"/>
            <w:vAlign w:val="bottom"/>
          </w:tcPr>
          <w:p w:rsidR="00C765EB" w:rsidRPr="00707C2F" w:rsidRDefault="00C765EB" w:rsidP="00C765EB">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C765EB" w:rsidRPr="00707C2F" w:rsidRDefault="00C765EB" w:rsidP="00C765EB">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8969"/>
        <w:gridCol w:w="103"/>
      </w:tblGrid>
      <w:tr w:rsidR="00C765EB" w:rsidRPr="006E6B8E" w:rsidTr="00532558">
        <w:trPr>
          <w:gridAfter w:val="1"/>
          <w:wAfter w:w="103" w:type="dxa"/>
        </w:trPr>
        <w:tc>
          <w:tcPr>
            <w:tcW w:w="675" w:type="dxa"/>
          </w:tcPr>
          <w:p w:rsidR="00C765EB" w:rsidRPr="006E6B8E" w:rsidRDefault="008F5B71"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1.11</w:t>
            </w:r>
          </w:p>
        </w:tc>
        <w:tc>
          <w:tcPr>
            <w:tcW w:w="8969" w:type="dxa"/>
          </w:tcPr>
          <w:p w:rsidR="00C765EB" w:rsidRPr="006E6B8E" w:rsidRDefault="00C765EB" w:rsidP="007F4E84">
            <w:pPr>
              <w:spacing w:after="0" w:line="240" w:lineRule="auto"/>
              <w:rPr>
                <w:rFonts w:ascii="Calibri" w:hAnsi="Calibri" w:cs="Calibri"/>
              </w:rPr>
            </w:pPr>
            <w:r w:rsidRPr="006E6B8E">
              <w:rPr>
                <w:rFonts w:ascii="Calibri" w:hAnsi="Calibri" w:cs="Calibri"/>
              </w:rPr>
              <w:t>Spletni portal izvajalca oziroma njegov storitveni center mora zagotoviti takojšnjo (največ nekaj minut) povratno informacijo o prejemu prijave. Ta podatek se šteje za trenutek začetka merjenja odzivnega časa.</w:t>
            </w:r>
          </w:p>
          <w:p w:rsidR="00C765EB" w:rsidRPr="006E6B8E" w:rsidRDefault="00C765EB" w:rsidP="007F4E84">
            <w:pPr>
              <w:widowControl w:val="0"/>
              <w:spacing w:after="0" w:line="240" w:lineRule="auto"/>
              <w:rPr>
                <w:rFonts w:ascii="Calibri" w:hAnsi="Calibri" w:cs="Calibri"/>
              </w:rPr>
            </w:pPr>
          </w:p>
        </w:tc>
      </w:tr>
      <w:tr w:rsidR="002D38A7" w:rsidRPr="002D38A7" w:rsidTr="00532558">
        <w:trPr>
          <w:gridAfter w:val="1"/>
          <w:wAfter w:w="103" w:type="dxa"/>
        </w:trPr>
        <w:tc>
          <w:tcPr>
            <w:tcW w:w="675" w:type="dxa"/>
          </w:tcPr>
          <w:p w:rsidR="00C765EB" w:rsidRPr="009121B3" w:rsidRDefault="008F5B71" w:rsidP="007F4E84">
            <w:pPr>
              <w:spacing w:after="0" w:line="240" w:lineRule="auto"/>
              <w:ind w:left="0" w:firstLine="0"/>
              <w:rPr>
                <w:rFonts w:ascii="Calibri" w:eastAsia="Times New Roman" w:hAnsi="Calibri" w:cs="Calibri"/>
                <w:szCs w:val="20"/>
              </w:rPr>
            </w:pPr>
            <w:r w:rsidRPr="009121B3">
              <w:rPr>
                <w:rFonts w:ascii="Calibri" w:eastAsia="Times New Roman" w:hAnsi="Calibri" w:cs="Calibri"/>
                <w:szCs w:val="20"/>
              </w:rPr>
              <w:t>1.12</w:t>
            </w:r>
          </w:p>
        </w:tc>
        <w:tc>
          <w:tcPr>
            <w:tcW w:w="8969" w:type="dxa"/>
          </w:tcPr>
          <w:p w:rsidR="00C765EB" w:rsidRPr="009121B3" w:rsidRDefault="00C765EB" w:rsidP="007F4E84">
            <w:pPr>
              <w:spacing w:after="0" w:line="240" w:lineRule="auto"/>
              <w:rPr>
                <w:rFonts w:ascii="Calibri" w:hAnsi="Calibri" w:cs="Calibri"/>
                <w:strike/>
                <w:color w:val="FF0000"/>
              </w:rPr>
            </w:pPr>
            <w:r w:rsidRPr="009121B3">
              <w:rPr>
                <w:rFonts w:ascii="Calibri" w:hAnsi="Calibri" w:cs="Calibri"/>
                <w:strike/>
                <w:color w:val="FF0000"/>
                <w:highlight w:val="yellow"/>
              </w:rPr>
              <w:t>Telefonska prijava je namenjena prijavi zaznane motnje ali napake v delovanju informacijskega sistema. Praviloma se motnje ali napake v delovanju informacijskega sistema prijavljajo preko spletnega portala ali elektronskega naslova, motnje ali napake s stopnjo resnosti »kritična napaka« pa mora naročnik obvezno prijaviti tudi po telefonu.</w:t>
            </w:r>
          </w:p>
          <w:p w:rsidR="009121B3" w:rsidRPr="009121B3" w:rsidRDefault="009121B3" w:rsidP="007F4E84">
            <w:pPr>
              <w:spacing w:after="0" w:line="240" w:lineRule="auto"/>
              <w:rPr>
                <w:rFonts w:ascii="Calibri" w:hAnsi="Calibri" w:cs="Calibri"/>
              </w:rPr>
            </w:pPr>
            <w:r w:rsidRPr="00CE62D7">
              <w:rPr>
                <w:rFonts w:ascii="Calibri" w:hAnsi="Calibri" w:cs="Calibri"/>
                <w:highlight w:val="yellow"/>
              </w:rPr>
              <w:t>Telefonska prijava je namenjena prijavi kritičnih napak. Vsako zaznano kritično napako v delovanju sistema mora naročnik obvezno prijaviti tudi preko spletnega portala.</w:t>
            </w:r>
          </w:p>
          <w:p w:rsidR="00C765EB" w:rsidRPr="009121B3"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6E6B8E" w:rsidRDefault="008F5B71"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1.13</w:t>
            </w:r>
          </w:p>
        </w:tc>
        <w:tc>
          <w:tcPr>
            <w:tcW w:w="8969" w:type="dxa"/>
          </w:tcPr>
          <w:p w:rsidR="00C765EB" w:rsidRPr="006E6B8E" w:rsidRDefault="00C765EB" w:rsidP="007F4E84">
            <w:pPr>
              <w:widowControl w:val="0"/>
              <w:spacing w:after="0" w:line="240" w:lineRule="auto"/>
              <w:rPr>
                <w:rFonts w:ascii="Calibri" w:hAnsi="Calibri"/>
                <w:lang w:eastAsia="ar-SA"/>
              </w:rPr>
            </w:pPr>
            <w:r w:rsidRPr="006E6B8E">
              <w:rPr>
                <w:rFonts w:ascii="Calibri" w:hAnsi="Calibri"/>
                <w:lang w:eastAsia="ar-SA"/>
              </w:rPr>
              <w:t>Pri prijavi motnje ali napake v delovanju informacijskega sistema je potrebno navesti:</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ime in telefon pooblaščene kontaktne osebe oziroma prijavitelja,</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opis motnje ali napake ter stopnjo resnosti, v kolikor je naročniku poznana,</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način reševanja napake, če je naročniku poznan,</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opis storitve, ki jo je potrebno izvesti.</w:t>
            </w:r>
          </w:p>
          <w:p w:rsidR="008F5B71" w:rsidRPr="006E6B8E" w:rsidRDefault="008F5B71" w:rsidP="007F4E84">
            <w:pPr>
              <w:widowControl w:val="0"/>
              <w:spacing w:after="0" w:line="240" w:lineRule="auto"/>
              <w:rPr>
                <w:rFonts w:ascii="Calibri" w:hAnsi="Calibri" w:cs="Calibri"/>
                <w:color w:val="000000"/>
              </w:rPr>
            </w:pPr>
          </w:p>
        </w:tc>
      </w:tr>
      <w:tr w:rsidR="000F4F41" w:rsidRPr="006E6B8E" w:rsidTr="00532558">
        <w:trPr>
          <w:gridAfter w:val="1"/>
          <w:wAfter w:w="103" w:type="dxa"/>
        </w:trPr>
        <w:tc>
          <w:tcPr>
            <w:tcW w:w="675" w:type="dxa"/>
          </w:tcPr>
          <w:p w:rsidR="000F4F41"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1.14</w:t>
            </w:r>
          </w:p>
        </w:tc>
        <w:tc>
          <w:tcPr>
            <w:tcW w:w="8969" w:type="dxa"/>
          </w:tcPr>
          <w:p w:rsidR="000F4F41" w:rsidRPr="006E6B8E" w:rsidRDefault="000F4F41" w:rsidP="007F4E84">
            <w:pPr>
              <w:widowControl w:val="0"/>
              <w:spacing w:after="0" w:line="240" w:lineRule="auto"/>
              <w:rPr>
                <w:rFonts w:ascii="Calibri" w:hAnsi="Calibri"/>
                <w:lang w:eastAsia="ar-SA"/>
              </w:rPr>
            </w:pPr>
            <w:r w:rsidRPr="006E6B8E">
              <w:rPr>
                <w:rFonts w:ascii="Calibri" w:hAnsi="Calibri"/>
                <w:lang w:eastAsia="ar-SA"/>
              </w:rPr>
              <w:t>O spremembah načina prijave, ki so v obojestranskem interesu, se lahko dogovorijo skrbniki pogodbe obeh pogodbenih strank.</w:t>
            </w:r>
          </w:p>
          <w:p w:rsidR="000F4F41" w:rsidRPr="006E6B8E" w:rsidRDefault="000F4F41" w:rsidP="007F4E84">
            <w:pPr>
              <w:widowControl w:val="0"/>
              <w:spacing w:after="0" w:line="240" w:lineRule="auto"/>
              <w:rPr>
                <w:rFonts w:ascii="Calibri" w:hAnsi="Calibri"/>
                <w:lang w:eastAsia="ar-SA"/>
              </w:rPr>
            </w:pPr>
          </w:p>
        </w:tc>
      </w:tr>
      <w:tr w:rsidR="00C765EB" w:rsidRPr="006E6B8E" w:rsidTr="00532558">
        <w:trPr>
          <w:gridAfter w:val="1"/>
          <w:wAfter w:w="103" w:type="dxa"/>
        </w:trPr>
        <w:tc>
          <w:tcPr>
            <w:tcW w:w="675" w:type="dxa"/>
          </w:tcPr>
          <w:p w:rsidR="00C765EB" w:rsidRPr="006E6B8E" w:rsidRDefault="00C765EB" w:rsidP="007F4E84">
            <w:pPr>
              <w:spacing w:after="0" w:line="240" w:lineRule="auto"/>
              <w:ind w:left="0" w:firstLine="0"/>
              <w:rPr>
                <w:rFonts w:ascii="Calibri" w:eastAsia="Times New Roman" w:hAnsi="Calibri" w:cs="Calibri"/>
                <w:szCs w:val="20"/>
              </w:rPr>
            </w:pPr>
          </w:p>
        </w:tc>
        <w:tc>
          <w:tcPr>
            <w:tcW w:w="8969" w:type="dxa"/>
          </w:tcPr>
          <w:p w:rsidR="00C765EB" w:rsidRPr="006E6B8E" w:rsidRDefault="00C765EB" w:rsidP="007F4E84">
            <w:pPr>
              <w:spacing w:after="0" w:line="240" w:lineRule="auto"/>
              <w:rPr>
                <w:rFonts w:ascii="Calibri" w:hAnsi="Calibri" w:cs="Calibri"/>
                <w:u w:val="single"/>
              </w:rPr>
            </w:pPr>
            <w:r w:rsidRPr="006E6B8E">
              <w:rPr>
                <w:rFonts w:ascii="Calibri" w:hAnsi="Calibri" w:cs="Calibri"/>
                <w:u w:val="single"/>
              </w:rPr>
              <w:t>Odprava motenj ali napak v delovanju informacijskega sistema</w:t>
            </w:r>
          </w:p>
          <w:p w:rsidR="00C765EB" w:rsidRPr="006E6B8E"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1.15</w:t>
            </w:r>
          </w:p>
        </w:tc>
        <w:tc>
          <w:tcPr>
            <w:tcW w:w="8969" w:type="dxa"/>
          </w:tcPr>
          <w:p w:rsidR="00C765EB" w:rsidRPr="006E6B8E" w:rsidRDefault="00C765EB" w:rsidP="007F4E84">
            <w:pPr>
              <w:widowControl w:val="0"/>
              <w:spacing w:after="0" w:line="240" w:lineRule="auto"/>
              <w:rPr>
                <w:rFonts w:ascii="Calibri" w:hAnsi="Calibri"/>
                <w:lang w:eastAsia="ar-SA"/>
              </w:rPr>
            </w:pPr>
            <w:r w:rsidRPr="006E6B8E">
              <w:rPr>
                <w:rFonts w:ascii="Calibri" w:hAnsi="Calibri"/>
                <w:lang w:eastAsia="ar-SA"/>
              </w:rPr>
              <w:t>Motnje ali napake, povezane s programsko opremo SAP, se delijo v dve stopnji resnosti:</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kritična napaka,</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nekritična napaka.</w:t>
            </w:r>
          </w:p>
          <w:p w:rsidR="00C765EB" w:rsidRPr="006E6B8E" w:rsidRDefault="00C765EB" w:rsidP="007F4E84">
            <w:pPr>
              <w:widowControl w:val="0"/>
              <w:spacing w:after="0" w:line="240" w:lineRule="auto"/>
              <w:contextualSpacing/>
              <w:rPr>
                <w:rFonts w:ascii="Calibri" w:hAnsi="Calibri"/>
                <w:lang w:eastAsia="ar-SA"/>
              </w:rPr>
            </w:pPr>
          </w:p>
        </w:tc>
      </w:tr>
      <w:tr w:rsidR="00C765EB" w:rsidRPr="006E6B8E" w:rsidTr="00532558">
        <w:trPr>
          <w:gridAfter w:val="1"/>
          <w:wAfter w:w="103" w:type="dxa"/>
        </w:trPr>
        <w:tc>
          <w:tcPr>
            <w:tcW w:w="675" w:type="dxa"/>
          </w:tcPr>
          <w:p w:rsidR="00C765EB"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1.16</w:t>
            </w:r>
          </w:p>
        </w:tc>
        <w:tc>
          <w:tcPr>
            <w:tcW w:w="8969" w:type="dxa"/>
          </w:tcPr>
          <w:p w:rsidR="00C765EB" w:rsidRPr="006E6B8E" w:rsidRDefault="00C765EB" w:rsidP="007F4E84">
            <w:pPr>
              <w:spacing w:after="0" w:line="240" w:lineRule="auto"/>
              <w:rPr>
                <w:rFonts w:ascii="Calibri" w:hAnsi="Calibri" w:cs="Calibri"/>
              </w:rPr>
            </w:pPr>
            <w:r w:rsidRPr="006E6B8E">
              <w:rPr>
                <w:rFonts w:ascii="Calibri" w:hAnsi="Calibri" w:cs="Calibri"/>
              </w:rPr>
              <w:t>Stopnjo resnosti sporazumno določita za to pooblaščeni predstavnik naročnika in pooblaščeni predstavnik izvajalca, glede na definicije iz Preglednice 1.</w:t>
            </w:r>
          </w:p>
          <w:p w:rsidR="00C765EB" w:rsidRPr="006E6B8E"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44275A" w:rsidRDefault="007F4E84" w:rsidP="007F4E84">
            <w:pPr>
              <w:spacing w:after="0" w:line="240" w:lineRule="auto"/>
              <w:ind w:left="0" w:firstLine="0"/>
              <w:rPr>
                <w:rFonts w:ascii="Calibri" w:eastAsia="Times New Roman" w:hAnsi="Calibri" w:cs="Calibri"/>
                <w:szCs w:val="20"/>
              </w:rPr>
            </w:pPr>
            <w:r w:rsidRPr="0044275A">
              <w:rPr>
                <w:rFonts w:ascii="Calibri" w:eastAsia="Times New Roman" w:hAnsi="Calibri" w:cs="Calibri"/>
                <w:szCs w:val="20"/>
              </w:rPr>
              <w:t>1.17</w:t>
            </w:r>
          </w:p>
        </w:tc>
        <w:tc>
          <w:tcPr>
            <w:tcW w:w="8969" w:type="dxa"/>
          </w:tcPr>
          <w:p w:rsidR="00CE62D7" w:rsidRPr="00CE62D7" w:rsidRDefault="00CE62D7" w:rsidP="007F4E84">
            <w:pPr>
              <w:widowControl w:val="0"/>
              <w:spacing w:after="0" w:line="240" w:lineRule="auto"/>
              <w:rPr>
                <w:rFonts w:ascii="Calibri" w:hAnsi="Calibri" w:cs="Calibri"/>
                <w:strike/>
                <w:color w:val="FF0000"/>
                <w:highlight w:val="yellow"/>
              </w:rPr>
            </w:pPr>
            <w:r w:rsidRPr="00CE62D7">
              <w:rPr>
                <w:rFonts w:ascii="Calibri" w:hAnsi="Calibri" w:cs="Calibri"/>
                <w:strike/>
                <w:color w:val="FF0000"/>
                <w:highlight w:val="yellow"/>
              </w:rPr>
              <w:t xml:space="preserve">Izvajalec zagotavlja odpravo motenj ali napak na celotnem SAP sistemu naročnika, na nivoju SQL in SAP aplikacijskih strežnikov, odpravo težav povezave s SAP </w:t>
            </w:r>
            <w:proofErr w:type="spellStart"/>
            <w:r w:rsidRPr="00CE62D7">
              <w:rPr>
                <w:rFonts w:ascii="Calibri" w:hAnsi="Calibri" w:cs="Calibri"/>
                <w:strike/>
                <w:color w:val="FF0000"/>
                <w:highlight w:val="yellow"/>
              </w:rPr>
              <w:t>Support</w:t>
            </w:r>
            <w:proofErr w:type="spellEnd"/>
            <w:r w:rsidRPr="00CE62D7">
              <w:rPr>
                <w:rFonts w:ascii="Calibri" w:hAnsi="Calibri" w:cs="Calibri"/>
                <w:strike/>
                <w:color w:val="FF0000"/>
                <w:highlight w:val="yellow"/>
              </w:rPr>
              <w:t xml:space="preserve"> Portalom ter vzdrževanje SAP GUI </w:t>
            </w:r>
            <w:proofErr w:type="spellStart"/>
            <w:r w:rsidRPr="00CE62D7">
              <w:rPr>
                <w:rFonts w:ascii="Calibri" w:hAnsi="Calibri" w:cs="Calibri"/>
                <w:strike/>
                <w:color w:val="FF0000"/>
                <w:highlight w:val="yellow"/>
              </w:rPr>
              <w:t>Installation</w:t>
            </w:r>
            <w:proofErr w:type="spellEnd"/>
            <w:r w:rsidRPr="00CE62D7">
              <w:rPr>
                <w:rFonts w:ascii="Calibri" w:hAnsi="Calibri" w:cs="Calibri"/>
                <w:strike/>
                <w:color w:val="FF0000"/>
                <w:highlight w:val="yellow"/>
              </w:rPr>
              <w:t xml:space="preserve"> Server in SAP ROUTER.</w:t>
            </w:r>
          </w:p>
          <w:p w:rsidR="00C765EB" w:rsidRPr="0054031A" w:rsidRDefault="0054031A" w:rsidP="007F4E84">
            <w:pPr>
              <w:widowControl w:val="0"/>
              <w:spacing w:after="0" w:line="240" w:lineRule="auto"/>
              <w:rPr>
                <w:rFonts w:ascii="Calibri" w:hAnsi="Calibri" w:cs="Calibri"/>
                <w:highlight w:val="yellow"/>
              </w:rPr>
            </w:pPr>
            <w:r w:rsidRPr="0054031A">
              <w:rPr>
                <w:rFonts w:ascii="Calibri" w:hAnsi="Calibri" w:cs="Calibri"/>
                <w:highlight w:val="yellow"/>
              </w:rPr>
              <w:t xml:space="preserve">Izvajalec zagotavlja odpravo motenj ali napak na celotnem SAP sistemu naročnika, odpravo težav povezave SAP </w:t>
            </w:r>
            <w:proofErr w:type="spellStart"/>
            <w:r w:rsidRPr="0054031A">
              <w:rPr>
                <w:rFonts w:ascii="Calibri" w:hAnsi="Calibri" w:cs="Calibri"/>
                <w:highlight w:val="yellow"/>
              </w:rPr>
              <w:t>Solution</w:t>
            </w:r>
            <w:proofErr w:type="spellEnd"/>
            <w:r w:rsidRPr="0054031A">
              <w:rPr>
                <w:rFonts w:ascii="Calibri" w:hAnsi="Calibri" w:cs="Calibri"/>
                <w:highlight w:val="yellow"/>
              </w:rPr>
              <w:t xml:space="preserve"> Manager – SAP </w:t>
            </w:r>
            <w:proofErr w:type="spellStart"/>
            <w:r w:rsidRPr="0054031A">
              <w:rPr>
                <w:rFonts w:ascii="Calibri" w:hAnsi="Calibri" w:cs="Calibri"/>
                <w:highlight w:val="yellow"/>
              </w:rPr>
              <w:t>Support</w:t>
            </w:r>
            <w:proofErr w:type="spellEnd"/>
            <w:r w:rsidRPr="0054031A">
              <w:rPr>
                <w:rFonts w:ascii="Calibri" w:hAnsi="Calibri" w:cs="Calibri"/>
                <w:highlight w:val="yellow"/>
              </w:rPr>
              <w:t xml:space="preserve"> Portal ter vzdrževanje. SAP GUI </w:t>
            </w:r>
            <w:proofErr w:type="spellStart"/>
            <w:r w:rsidRPr="0054031A">
              <w:rPr>
                <w:rFonts w:ascii="Calibri" w:hAnsi="Calibri" w:cs="Calibri"/>
                <w:highlight w:val="yellow"/>
              </w:rPr>
              <w:t>Installation</w:t>
            </w:r>
            <w:proofErr w:type="spellEnd"/>
            <w:r w:rsidRPr="0054031A">
              <w:rPr>
                <w:rFonts w:ascii="Calibri" w:hAnsi="Calibri" w:cs="Calibri"/>
                <w:highlight w:val="yellow"/>
              </w:rPr>
              <w:t xml:space="preserve"> Server in SAP ROUTER.</w:t>
            </w:r>
          </w:p>
          <w:p w:rsidR="0054031A" w:rsidRPr="0054031A" w:rsidRDefault="0054031A" w:rsidP="007F4E84">
            <w:pPr>
              <w:widowControl w:val="0"/>
              <w:spacing w:after="0" w:line="240" w:lineRule="auto"/>
              <w:rPr>
                <w:rFonts w:ascii="Calibri" w:hAnsi="Calibri" w:cs="Calibri"/>
                <w:highlight w:val="yellow"/>
              </w:rPr>
            </w:pPr>
          </w:p>
        </w:tc>
      </w:tr>
      <w:tr w:rsidR="00532558" w:rsidRPr="006E6B8E" w:rsidTr="00532558">
        <w:trPr>
          <w:trHeight w:val="125"/>
        </w:trPr>
        <w:tc>
          <w:tcPr>
            <w:tcW w:w="675" w:type="dxa"/>
          </w:tcPr>
          <w:p w:rsidR="00532558" w:rsidRPr="006E6B8E" w:rsidRDefault="00532558" w:rsidP="007A0602">
            <w:pPr>
              <w:widowControl w:val="0"/>
              <w:spacing w:after="0" w:line="240" w:lineRule="auto"/>
              <w:ind w:left="0" w:firstLine="0"/>
              <w:rPr>
                <w:rFonts w:ascii="Calibri" w:eastAsia="Times New Roman" w:hAnsi="Calibri" w:cs="Calibri"/>
                <w:szCs w:val="20"/>
              </w:rPr>
            </w:pPr>
          </w:p>
        </w:tc>
        <w:tc>
          <w:tcPr>
            <w:tcW w:w="9072" w:type="dxa"/>
            <w:gridSpan w:val="2"/>
          </w:tcPr>
          <w:p w:rsidR="00532558" w:rsidRPr="006E6B8E" w:rsidRDefault="00532558" w:rsidP="007A0602">
            <w:pPr>
              <w:widowControl w:val="0"/>
              <w:spacing w:after="0" w:line="240" w:lineRule="auto"/>
              <w:ind w:left="0" w:firstLine="0"/>
              <w:rPr>
                <w:rFonts w:ascii="Calibri" w:eastAsia="Times New Roman" w:hAnsi="Calibri" w:cs="Times New Roman"/>
                <w:szCs w:val="20"/>
                <w:u w:val="single"/>
                <w:lang w:eastAsia="ar-SA"/>
              </w:rPr>
            </w:pPr>
            <w:r w:rsidRPr="006E6B8E">
              <w:rPr>
                <w:rFonts w:ascii="Calibri" w:eastAsia="Times New Roman" w:hAnsi="Calibri" w:cs="Times New Roman"/>
                <w:szCs w:val="20"/>
                <w:u w:val="single"/>
                <w:lang w:eastAsia="ar-SA"/>
              </w:rPr>
              <w:t>Preglednica 1: Nivo storitve</w:t>
            </w:r>
          </w:p>
        </w:tc>
      </w:tr>
    </w:tbl>
    <w:p w:rsidR="00532558" w:rsidRPr="006E6B8E" w:rsidRDefault="00532558" w:rsidP="00532558">
      <w:pPr>
        <w:widowControl w:val="0"/>
        <w:spacing w:after="0" w:line="240" w:lineRule="auto"/>
        <w:ind w:left="0" w:firstLine="0"/>
        <w:rPr>
          <w:rFonts w:ascii="Calibri" w:eastAsia="Times New Roman" w:hAnsi="Calibri" w:cs="Calibri"/>
          <w:sz w:val="16"/>
          <w:szCs w:val="16"/>
        </w:rPr>
      </w:pPr>
    </w:p>
    <w:tbl>
      <w:tblPr>
        <w:tblStyle w:val="Tabelamrea14"/>
        <w:tblW w:w="0" w:type="auto"/>
        <w:tblInd w:w="704" w:type="dxa"/>
        <w:tblLook w:val="04A0" w:firstRow="1" w:lastRow="0" w:firstColumn="1" w:lastColumn="0" w:noHBand="0" w:noVBand="1"/>
      </w:tblPr>
      <w:tblGrid>
        <w:gridCol w:w="1487"/>
        <w:gridCol w:w="2340"/>
        <w:gridCol w:w="1134"/>
        <w:gridCol w:w="1276"/>
        <w:gridCol w:w="1200"/>
        <w:gridCol w:w="1488"/>
      </w:tblGrid>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SAP sistem</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Definicija</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Pogodbeni delovni čas</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pogodbene pripravljenosti</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odpravljanja napake (ur/dni)</w:t>
            </w:r>
          </w:p>
        </w:tc>
      </w:tr>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Produkcijski SAP sistemi (PR1 in SAP P</w:t>
            </w:r>
            <w:r w:rsidR="0044275A">
              <w:rPr>
                <w:rFonts w:ascii="Calibri" w:eastAsia="Times New Roman" w:hAnsi="Calibri" w:cs="Calibri"/>
                <w:sz w:val="18"/>
                <w:szCs w:val="18"/>
              </w:rPr>
              <w:t>P</w:t>
            </w:r>
            <w:r w:rsidRPr="006E6B8E">
              <w:rPr>
                <w:rFonts w:ascii="Calibri" w:eastAsia="Times New Roman" w:hAnsi="Calibri" w:cs="Calibri"/>
                <w:sz w:val="18"/>
                <w:szCs w:val="18"/>
              </w:rPr>
              <w:t>O</w:t>
            </w:r>
            <w:r w:rsidR="0044275A">
              <w:rPr>
                <w:rFonts w:ascii="Calibri" w:eastAsia="Times New Roman" w:hAnsi="Calibri" w:cs="Calibri"/>
                <w:sz w:val="18"/>
                <w:szCs w:val="18"/>
              </w:rPr>
              <w:t>, BWP, SAC</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KRITIČNA NAPAKA: Izpad okolja oz. izpad programske opreme SAP, ki naročniku zaustavi delovni proces.</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 – 24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2 ure</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r>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Produkcijski SAP sistemi (PR1 in SAP P</w:t>
            </w:r>
            <w:r w:rsidR="0044275A">
              <w:rPr>
                <w:rFonts w:ascii="Calibri" w:eastAsia="Times New Roman" w:hAnsi="Calibri" w:cs="Calibri"/>
                <w:sz w:val="18"/>
                <w:szCs w:val="18"/>
              </w:rPr>
              <w:t>P</w:t>
            </w:r>
            <w:r w:rsidRPr="006E6B8E">
              <w:rPr>
                <w:rFonts w:ascii="Calibri" w:eastAsia="Times New Roman" w:hAnsi="Calibri" w:cs="Calibri"/>
                <w:sz w:val="18"/>
                <w:szCs w:val="18"/>
              </w:rPr>
              <w:t>O</w:t>
            </w:r>
            <w:r w:rsidR="0044275A">
              <w:rPr>
                <w:rFonts w:ascii="Calibri" w:eastAsia="Times New Roman" w:hAnsi="Calibri" w:cs="Calibri"/>
                <w:sz w:val="18"/>
                <w:szCs w:val="18"/>
              </w:rPr>
              <w:t>, BWP, SAC</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NEKRITIČNA NAPAKA: standardni servis</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532558" w:rsidRPr="006E6B8E" w:rsidTr="00106ADB">
        <w:tc>
          <w:tcPr>
            <w:tcW w:w="1487" w:type="dxa"/>
          </w:tcPr>
          <w:p w:rsidR="00532558" w:rsidRPr="006E6B8E" w:rsidRDefault="00532558" w:rsidP="0044275A">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 xml:space="preserve">Ostali sistemi (DE1, QA1, </w:t>
            </w:r>
            <w:r w:rsidR="0044275A">
              <w:rPr>
                <w:rFonts w:ascii="Calibri" w:eastAsia="Times New Roman" w:hAnsi="Calibri" w:cs="Calibri"/>
                <w:sz w:val="18"/>
                <w:szCs w:val="18"/>
              </w:rPr>
              <w:t xml:space="preserve">BWT, </w:t>
            </w:r>
            <w:r w:rsidRPr="006E6B8E">
              <w:rPr>
                <w:rFonts w:ascii="Calibri" w:eastAsia="Times New Roman" w:hAnsi="Calibri" w:cs="Calibri"/>
                <w:sz w:val="18"/>
                <w:szCs w:val="18"/>
              </w:rPr>
              <w:lastRenderedPageBreak/>
              <w:t xml:space="preserve">SAP </w:t>
            </w:r>
            <w:r w:rsidR="0044275A">
              <w:rPr>
                <w:rFonts w:ascii="Calibri" w:eastAsia="Times New Roman" w:hAnsi="Calibri" w:cs="Calibri"/>
                <w:sz w:val="18"/>
                <w:szCs w:val="18"/>
              </w:rPr>
              <w:t>TPO</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lastRenderedPageBreak/>
              <w:t>Vse napake</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532558" w:rsidRPr="006E6B8E" w:rsidTr="00106ADB">
        <w:tc>
          <w:tcPr>
            <w:tcW w:w="8925" w:type="dxa"/>
            <w:gridSpan w:val="6"/>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 = čas od trenutka prijave motnje ali napake do trenutka, ko izvajalec začne z diagnosticiranjem in reševanjem/odpravljanjem motnje ali napake. Časi v urah predstavljajo delovne ure v pogodbenem delovnem času.</w:t>
            </w:r>
          </w:p>
        </w:tc>
      </w:tr>
    </w:tbl>
    <w:p w:rsidR="00532558" w:rsidRPr="006E6B8E" w:rsidRDefault="00532558" w:rsidP="00532558">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8969"/>
        <w:gridCol w:w="103"/>
      </w:tblGrid>
      <w:tr w:rsidR="00532558" w:rsidRPr="006E6B8E" w:rsidTr="007A0602">
        <w:trPr>
          <w:trHeight w:val="125"/>
        </w:trPr>
        <w:tc>
          <w:tcPr>
            <w:tcW w:w="675" w:type="dxa"/>
          </w:tcPr>
          <w:p w:rsidR="00532558" w:rsidRPr="006E6B8E" w:rsidRDefault="007F4E84" w:rsidP="007A0602">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1.18</w:t>
            </w:r>
          </w:p>
        </w:tc>
        <w:tc>
          <w:tcPr>
            <w:tcW w:w="9072" w:type="dxa"/>
            <w:gridSpan w:val="2"/>
          </w:tcPr>
          <w:p w:rsidR="00532558" w:rsidRPr="006E6B8E" w:rsidRDefault="00532558" w:rsidP="007A0602">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V primeru motnje ali napake s stopnjo resnosti »kritična napaka« mora izvajalec zagotavljati neprekinjeno odpravljanje napake do odprave napake.</w:t>
            </w:r>
          </w:p>
          <w:p w:rsidR="00532558" w:rsidRPr="006E6B8E" w:rsidRDefault="00532558" w:rsidP="007A0602">
            <w:pPr>
              <w:widowControl w:val="0"/>
              <w:spacing w:after="0" w:line="240" w:lineRule="auto"/>
              <w:ind w:left="0" w:firstLine="0"/>
              <w:rPr>
                <w:rFonts w:ascii="Calibri" w:eastAsia="Times New Roman" w:hAnsi="Calibri" w:cs="Calibri"/>
                <w:color w:val="000000"/>
                <w:szCs w:val="20"/>
              </w:rPr>
            </w:pPr>
          </w:p>
        </w:tc>
      </w:tr>
      <w:tr w:rsidR="00532558" w:rsidRPr="00532558" w:rsidTr="007A0602">
        <w:trPr>
          <w:trHeight w:val="125"/>
        </w:trPr>
        <w:tc>
          <w:tcPr>
            <w:tcW w:w="675" w:type="dxa"/>
          </w:tcPr>
          <w:p w:rsidR="00532558" w:rsidRPr="006E6B8E" w:rsidRDefault="007F4E84" w:rsidP="000F4F41">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1.19</w:t>
            </w:r>
          </w:p>
        </w:tc>
        <w:tc>
          <w:tcPr>
            <w:tcW w:w="9072" w:type="dxa"/>
            <w:gridSpan w:val="2"/>
          </w:tcPr>
          <w:p w:rsidR="00991136" w:rsidRDefault="00532558" w:rsidP="000F4F41">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Motnje ali napake s stopnjo resnosti »nekritična napaka« izvajalec rešuje v pogodbenem delovnem času.</w:t>
            </w:r>
          </w:p>
          <w:p w:rsidR="0054031A" w:rsidRPr="00532558" w:rsidRDefault="0054031A" w:rsidP="000F4F41">
            <w:pPr>
              <w:widowControl w:val="0"/>
              <w:spacing w:after="0" w:line="240" w:lineRule="auto"/>
              <w:ind w:left="0" w:firstLine="0"/>
              <w:rPr>
                <w:rFonts w:ascii="Calibri" w:eastAsia="Times New Roman" w:hAnsi="Calibri" w:cs="Calibri"/>
                <w:color w:val="000000"/>
                <w:szCs w:val="20"/>
              </w:rPr>
            </w:pPr>
          </w:p>
        </w:tc>
      </w:tr>
      <w:tr w:rsidR="00C765EB" w:rsidRPr="006E6B8E" w:rsidTr="007A0602">
        <w:trPr>
          <w:gridAfter w:val="1"/>
          <w:wAfter w:w="103" w:type="dxa"/>
        </w:trPr>
        <w:tc>
          <w:tcPr>
            <w:tcW w:w="675" w:type="dxa"/>
          </w:tcPr>
          <w:p w:rsidR="00C765EB" w:rsidRPr="00BA2940" w:rsidRDefault="00C765EB" w:rsidP="000F4F41">
            <w:pPr>
              <w:spacing w:after="0" w:line="240" w:lineRule="auto"/>
              <w:ind w:left="0" w:firstLine="0"/>
              <w:rPr>
                <w:rFonts w:ascii="Calibri" w:eastAsia="Times New Roman" w:hAnsi="Calibri" w:cs="Calibri"/>
                <w:szCs w:val="20"/>
              </w:rPr>
            </w:pPr>
          </w:p>
        </w:tc>
        <w:tc>
          <w:tcPr>
            <w:tcW w:w="8969" w:type="dxa"/>
          </w:tcPr>
          <w:p w:rsidR="00C765EB" w:rsidRPr="006E6B8E" w:rsidRDefault="007A0602" w:rsidP="000F4F41">
            <w:pPr>
              <w:widowControl w:val="0"/>
              <w:spacing w:after="0" w:line="240" w:lineRule="auto"/>
              <w:rPr>
                <w:rFonts w:ascii="Calibri" w:hAnsi="Calibri" w:cs="Calibri"/>
                <w:u w:val="single"/>
              </w:rPr>
            </w:pPr>
            <w:r w:rsidRPr="006E6B8E">
              <w:rPr>
                <w:rFonts w:ascii="Calibri" w:hAnsi="Calibri" w:cs="Calibri"/>
                <w:u w:val="single"/>
              </w:rPr>
              <w:t>Izvedba drugih storitev</w:t>
            </w:r>
          </w:p>
          <w:p w:rsidR="007A0602" w:rsidRPr="006E6B8E" w:rsidRDefault="007A0602" w:rsidP="000F4F41">
            <w:pPr>
              <w:widowControl w:val="0"/>
              <w:spacing w:after="0" w:line="240" w:lineRule="auto"/>
              <w:rPr>
                <w:rFonts w:ascii="Calibri" w:hAnsi="Calibri" w:cs="Calibri"/>
              </w:rPr>
            </w:pPr>
          </w:p>
        </w:tc>
      </w:tr>
      <w:tr w:rsidR="007F4E84" w:rsidRPr="006E6B8E" w:rsidTr="007A0602">
        <w:trPr>
          <w:gridAfter w:val="1"/>
          <w:wAfter w:w="103" w:type="dxa"/>
        </w:trPr>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1.20</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Izvajanje drugih načrtovanih storitev bo naročnik napovedal vsaj tri (3) dni v naprej.</w:t>
            </w:r>
          </w:p>
          <w:p w:rsidR="007F4E84" w:rsidRPr="006E6B8E" w:rsidRDefault="007F4E84" w:rsidP="007F4E84">
            <w:pPr>
              <w:widowControl w:val="0"/>
              <w:spacing w:after="0" w:line="240" w:lineRule="auto"/>
              <w:rPr>
                <w:rFonts w:ascii="Calibri" w:hAnsi="Calibri" w:cs="Calibri"/>
              </w:rPr>
            </w:pPr>
          </w:p>
        </w:tc>
      </w:tr>
      <w:tr w:rsidR="007F4E84" w:rsidRPr="006E6B8E" w:rsidTr="007A0602">
        <w:trPr>
          <w:gridAfter w:val="1"/>
          <w:wAfter w:w="103" w:type="dxa"/>
        </w:trPr>
        <w:tc>
          <w:tcPr>
            <w:tcW w:w="675" w:type="dxa"/>
          </w:tcPr>
          <w:p w:rsidR="007F4E84" w:rsidRPr="006E6B8E" w:rsidRDefault="00631277"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1.21</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Načrtovani posegi na produkcijskih SAP sistemih se praviloma izvajajo v nočnem času oziroma ob vikendih (na primer: naročnik v torek napove, da se bo v petek zvečer pričelo izvajati posodabljanje).</w:t>
            </w:r>
          </w:p>
          <w:p w:rsidR="007F4E84" w:rsidRPr="006E6B8E" w:rsidRDefault="007F4E84" w:rsidP="007F4E84">
            <w:pPr>
              <w:widowControl w:val="0"/>
              <w:spacing w:after="0" w:line="240" w:lineRule="auto"/>
              <w:rPr>
                <w:rFonts w:ascii="Calibri" w:hAnsi="Calibri" w:cs="Calibri"/>
              </w:rPr>
            </w:pPr>
          </w:p>
        </w:tc>
      </w:tr>
      <w:tr w:rsidR="007F4E84" w:rsidRPr="006E6B8E" w:rsidTr="00106ADB">
        <w:trPr>
          <w:trHeight w:val="125"/>
        </w:trPr>
        <w:tc>
          <w:tcPr>
            <w:tcW w:w="675" w:type="dxa"/>
          </w:tcPr>
          <w:p w:rsidR="007F4E84" w:rsidRPr="006E6B8E" w:rsidRDefault="007F4E84" w:rsidP="007F4E84">
            <w:pPr>
              <w:widowControl w:val="0"/>
              <w:spacing w:after="0" w:line="240" w:lineRule="auto"/>
              <w:ind w:left="0" w:firstLine="0"/>
              <w:rPr>
                <w:rFonts w:ascii="Calibri" w:eastAsia="Times New Roman" w:hAnsi="Calibri" w:cs="Calibri"/>
                <w:szCs w:val="20"/>
              </w:rPr>
            </w:pPr>
          </w:p>
        </w:tc>
        <w:tc>
          <w:tcPr>
            <w:tcW w:w="9072" w:type="dxa"/>
            <w:gridSpan w:val="2"/>
          </w:tcPr>
          <w:p w:rsidR="007F4E84" w:rsidRPr="006E6B8E" w:rsidRDefault="007F4E84" w:rsidP="007F4E84">
            <w:pPr>
              <w:widowControl w:val="0"/>
              <w:spacing w:after="0" w:line="240" w:lineRule="auto"/>
              <w:ind w:left="0" w:firstLine="0"/>
              <w:rPr>
                <w:rFonts w:ascii="Calibri" w:eastAsia="Times New Roman" w:hAnsi="Calibri" w:cs="Calibri"/>
                <w:color w:val="000000"/>
                <w:szCs w:val="20"/>
                <w:u w:val="single"/>
              </w:rPr>
            </w:pPr>
            <w:r w:rsidRPr="006E6B8E">
              <w:rPr>
                <w:rFonts w:ascii="Calibri" w:eastAsia="Times New Roman" w:hAnsi="Calibri" w:cs="Calibri"/>
                <w:color w:val="000000"/>
                <w:szCs w:val="20"/>
                <w:u w:val="single"/>
              </w:rPr>
              <w:t>Preglednica 2: Nivo storitve</w:t>
            </w:r>
          </w:p>
        </w:tc>
      </w:tr>
    </w:tbl>
    <w:p w:rsidR="007A0602" w:rsidRPr="006E6B8E" w:rsidRDefault="007A0602" w:rsidP="007A0602">
      <w:pPr>
        <w:widowControl w:val="0"/>
        <w:spacing w:after="0" w:line="240" w:lineRule="auto"/>
        <w:ind w:left="0" w:firstLine="0"/>
        <w:rPr>
          <w:rFonts w:ascii="Calibri" w:eastAsia="Times New Roman" w:hAnsi="Calibri" w:cs="Calibri"/>
          <w:sz w:val="16"/>
          <w:szCs w:val="16"/>
        </w:rPr>
      </w:pPr>
    </w:p>
    <w:tbl>
      <w:tblPr>
        <w:tblStyle w:val="Tabelamrea15"/>
        <w:tblW w:w="0" w:type="auto"/>
        <w:tblInd w:w="704" w:type="dxa"/>
        <w:tblLook w:val="04A0" w:firstRow="1" w:lastRow="0" w:firstColumn="1" w:lastColumn="0" w:noHBand="0" w:noVBand="1"/>
      </w:tblPr>
      <w:tblGrid>
        <w:gridCol w:w="3686"/>
        <w:gridCol w:w="1134"/>
        <w:gridCol w:w="1701"/>
        <w:gridCol w:w="992"/>
        <w:gridCol w:w="1412"/>
      </w:tblGrid>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Definicija</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Pogodbeni delovni čas</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pogodbene pripravljenosti</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izvajanja (ur/dni)</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Planirani posegi na produkcijskih SAP sistemih (posodobitve, nadgradnje, namestitve)</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 – 24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Planirani posegi na ostalih SAP sistemih (posodobitve, nadgradnje, namestitve)</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Ostale storitve po dogovoru</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7A0602" w:rsidRPr="006E6B8E" w:rsidTr="00106ADB">
        <w:tc>
          <w:tcPr>
            <w:tcW w:w="8925" w:type="dxa"/>
            <w:gridSpan w:val="5"/>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 = čas od zahteve za storitev do začetka izvedbe storitve</w:t>
            </w:r>
          </w:p>
        </w:tc>
      </w:tr>
    </w:tbl>
    <w:p w:rsidR="007A0602" w:rsidRPr="006E6B8E" w:rsidRDefault="007A0602" w:rsidP="007A0602">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765EB" w:rsidRPr="006E6B8E" w:rsidTr="005F05E3">
        <w:tc>
          <w:tcPr>
            <w:tcW w:w="675" w:type="dxa"/>
          </w:tcPr>
          <w:p w:rsidR="00C765EB" w:rsidRPr="006E6B8E" w:rsidRDefault="00C765EB" w:rsidP="007A0602">
            <w:pPr>
              <w:spacing w:after="0" w:line="240" w:lineRule="auto"/>
              <w:ind w:left="0" w:firstLine="0"/>
              <w:rPr>
                <w:rFonts w:ascii="Calibri" w:eastAsia="Times New Roman" w:hAnsi="Calibri" w:cs="Calibri"/>
                <w:szCs w:val="20"/>
              </w:rPr>
            </w:pPr>
          </w:p>
        </w:tc>
        <w:tc>
          <w:tcPr>
            <w:tcW w:w="8969" w:type="dxa"/>
          </w:tcPr>
          <w:p w:rsidR="00C765EB" w:rsidRPr="006E6B8E" w:rsidRDefault="007A0602" w:rsidP="007A0602">
            <w:pPr>
              <w:widowControl w:val="0"/>
              <w:spacing w:after="0" w:line="240" w:lineRule="auto"/>
              <w:rPr>
                <w:rFonts w:ascii="Calibri" w:hAnsi="Calibri" w:cs="Calibri"/>
                <w:u w:val="single"/>
              </w:rPr>
            </w:pPr>
            <w:r w:rsidRPr="006E6B8E">
              <w:rPr>
                <w:rFonts w:ascii="Calibri" w:hAnsi="Calibri" w:cs="Calibri"/>
                <w:u w:val="single"/>
              </w:rPr>
              <w:t>Izdelava tehnične dokumentacije</w:t>
            </w:r>
          </w:p>
          <w:p w:rsidR="007A0602" w:rsidRPr="006E6B8E" w:rsidRDefault="007A0602" w:rsidP="007A0602">
            <w:pPr>
              <w:widowControl w:val="0"/>
              <w:spacing w:after="0" w:line="240" w:lineRule="auto"/>
              <w:rPr>
                <w:rFonts w:ascii="Calibri" w:hAnsi="Calibri" w:cs="Calibri"/>
              </w:rPr>
            </w:pPr>
          </w:p>
        </w:tc>
      </w:tr>
      <w:tr w:rsidR="007F4E84" w:rsidRPr="006E6B8E" w:rsidTr="005F05E3">
        <w:tc>
          <w:tcPr>
            <w:tcW w:w="675" w:type="dxa"/>
          </w:tcPr>
          <w:p w:rsidR="007F4E84" w:rsidRPr="006E6B8E" w:rsidRDefault="007F4E84" w:rsidP="007F4E84">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1.22</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Izvajalec na podlagi zahteve naročnika za izvedene storitve izdela in naročniku preda strokovno, tehnično in uporabniško dokumentacijo v slovenskem ali angleškem jeziku.</w:t>
            </w:r>
          </w:p>
          <w:p w:rsidR="007F4E84" w:rsidRPr="006E6B8E" w:rsidRDefault="007F4E84" w:rsidP="007F4E84">
            <w:pPr>
              <w:widowControl w:val="0"/>
              <w:spacing w:after="0" w:line="240" w:lineRule="auto"/>
              <w:rPr>
                <w:rFonts w:ascii="Calibri" w:hAnsi="Calibri" w:cs="Calibri"/>
              </w:rPr>
            </w:pPr>
          </w:p>
        </w:tc>
      </w:tr>
      <w:tr w:rsidR="007F4E84" w:rsidRPr="006E6B8E"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1.23</w:t>
            </w:r>
          </w:p>
        </w:tc>
        <w:tc>
          <w:tcPr>
            <w:tcW w:w="8969" w:type="dxa"/>
          </w:tcPr>
          <w:p w:rsidR="007F4E84" w:rsidRPr="006E6B8E" w:rsidRDefault="007F4E84" w:rsidP="007F4E84">
            <w:pPr>
              <w:widowControl w:val="0"/>
              <w:tabs>
                <w:tab w:val="num" w:pos="870"/>
              </w:tabs>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Ne glede na prejšnjo točko morajo biti uporabniška navodila za končne uporabnike </w:t>
            </w:r>
            <w:r w:rsidRPr="006E6B8E">
              <w:rPr>
                <w:rFonts w:ascii="Calibri" w:eastAsia="Times New Roman" w:hAnsi="Calibri" w:cs="Calibri"/>
                <w:b/>
                <w:szCs w:val="20"/>
              </w:rPr>
              <w:t>obvezno</w:t>
            </w:r>
            <w:r w:rsidRPr="006E6B8E">
              <w:rPr>
                <w:rFonts w:ascii="Calibri" w:eastAsia="Times New Roman" w:hAnsi="Calibri" w:cs="Calibri"/>
                <w:szCs w:val="20"/>
              </w:rPr>
              <w:t xml:space="preserve"> zapisana v </w:t>
            </w:r>
            <w:r w:rsidRPr="006E6B8E">
              <w:rPr>
                <w:rFonts w:ascii="Calibri" w:eastAsia="Times New Roman" w:hAnsi="Calibri" w:cs="Calibri"/>
                <w:b/>
                <w:szCs w:val="20"/>
              </w:rPr>
              <w:t>slovenskem</w:t>
            </w:r>
            <w:r w:rsidRPr="006E6B8E">
              <w:rPr>
                <w:rFonts w:ascii="Calibri" w:eastAsia="Times New Roman" w:hAnsi="Calibri" w:cs="Calibri"/>
                <w:szCs w:val="20"/>
              </w:rPr>
              <w:t xml:space="preserve"> jeziku.</w:t>
            </w:r>
          </w:p>
          <w:p w:rsidR="007F4E84" w:rsidRPr="006E6B8E" w:rsidRDefault="007F4E84" w:rsidP="007F4E84">
            <w:pPr>
              <w:spacing w:after="0" w:line="240" w:lineRule="auto"/>
              <w:ind w:left="0" w:firstLine="0"/>
              <w:rPr>
                <w:rFonts w:ascii="Calibri" w:eastAsia="Times New Roman" w:hAnsi="Calibri" w:cs="Calibri"/>
                <w:szCs w:val="20"/>
              </w:rPr>
            </w:pPr>
          </w:p>
        </w:tc>
      </w:tr>
      <w:tr w:rsidR="007F4E84" w:rsidRPr="006E6B8E"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1.24</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Vsa strokovna, tehnična in uporabniška dokumentacija, ki se nanaša na predmet pogodbe in ki jo izvajalec na podlagi te pogodbe izdela in izroči naročniku, postane last naročnika.</w:t>
            </w:r>
          </w:p>
          <w:p w:rsidR="007F4E84" w:rsidRPr="006E6B8E" w:rsidRDefault="007F4E84" w:rsidP="007F4E84">
            <w:pPr>
              <w:widowControl w:val="0"/>
              <w:spacing w:after="0" w:line="240" w:lineRule="auto"/>
              <w:rPr>
                <w:rFonts w:ascii="Calibri" w:hAnsi="Calibri" w:cs="Calibri"/>
              </w:rPr>
            </w:pPr>
          </w:p>
        </w:tc>
      </w:tr>
      <w:tr w:rsidR="007F4E84" w:rsidRPr="00BA2940"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1.25</w:t>
            </w:r>
          </w:p>
        </w:tc>
        <w:tc>
          <w:tcPr>
            <w:tcW w:w="8969" w:type="dxa"/>
          </w:tcPr>
          <w:p w:rsidR="007F4E84" w:rsidRPr="007F4E84" w:rsidRDefault="007F4E84" w:rsidP="007F4E84">
            <w:pPr>
              <w:rPr>
                <w:rFonts w:ascii="Calibri" w:hAnsi="Calibri" w:cs="Calibri"/>
              </w:rPr>
            </w:pPr>
            <w:r w:rsidRPr="006E6B8E">
              <w:rPr>
                <w:rFonts w:ascii="Calibri" w:hAnsi="Calibri" w:cs="Calibri"/>
              </w:rPr>
              <w:t>Kompletno dokumentacijo, izdelano po tej pogodbi, v svojih arhivih hranita tako izvajalec kot naročnik.</w:t>
            </w:r>
          </w:p>
          <w:p w:rsidR="007F4E84" w:rsidRPr="007A0602" w:rsidRDefault="007F4E84" w:rsidP="007F4E84">
            <w:pPr>
              <w:spacing w:after="0" w:line="240" w:lineRule="auto"/>
              <w:rPr>
                <w:rFonts w:ascii="Calibri" w:hAnsi="Calibri" w:cs="Calibri"/>
              </w:rPr>
            </w:pPr>
          </w:p>
        </w:tc>
      </w:tr>
      <w:tr w:rsidR="007F4E84" w:rsidRPr="000551B1" w:rsidTr="005F05E3">
        <w:tc>
          <w:tcPr>
            <w:tcW w:w="675" w:type="dxa"/>
            <w:shd w:val="clear" w:color="auto" w:fill="D9D9D9"/>
          </w:tcPr>
          <w:p w:rsidR="007F4E84" w:rsidRPr="000551B1" w:rsidRDefault="007F4E84" w:rsidP="007F4E84">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2.</w:t>
            </w:r>
          </w:p>
        </w:tc>
        <w:tc>
          <w:tcPr>
            <w:tcW w:w="8969" w:type="dxa"/>
            <w:shd w:val="clear" w:color="auto" w:fill="D9D9D9"/>
          </w:tcPr>
          <w:p w:rsidR="007F4E84" w:rsidRPr="000551B1" w:rsidRDefault="007F4E84" w:rsidP="007F4E84">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PODIZVAJALCI</w:t>
            </w: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Poleg izvajalca sodeluje pri izvedbi predmeta pogodbe tudi podizvajalec:</w:t>
            </w:r>
          </w:p>
          <w:p w:rsidR="007F4E84" w:rsidRPr="000551B1" w:rsidRDefault="007F4E84" w:rsidP="007F4E84">
            <w:pPr>
              <w:widowControl w:val="0"/>
              <w:numPr>
                <w:ilvl w:val="0"/>
                <w:numId w:val="39"/>
              </w:numPr>
              <w:spacing w:after="0" w:line="240" w:lineRule="auto"/>
              <w:contextualSpacing/>
              <w:rPr>
                <w:rFonts w:ascii="Calibri" w:hAnsi="Calibri" w:cs="Calibri"/>
              </w:rPr>
            </w:pPr>
            <w:r w:rsidRPr="000551B1">
              <w:rPr>
                <w:rFonts w:ascii="Calibri" w:hAnsi="Calibri" w:cs="Calibri"/>
              </w:rPr>
              <w:t>naziv in naslov, matična št. identifikacijska št. za DDV, TR št. in banka, vrsta in vrednost del, ki jih bo izvedel.</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lahko angažira ali zamenja podizvajalca za posamezna dela le s pisnim soglasjem naročnika, za kar se sklene aneks k tej pogodbi. Pri tem mora izkazati izpolnjevanje pogojev, ki jih je ponudnik izpolnjeval z zamenjanim podizvajalcem.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nosi polno odgovornost za vestno in kvalitetno opravljeno delo podizvajalcev, enako kakor da bi ta dela opravil sam.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se obvezuje, da bo za poplačilo svojih obveznosti podizvajalcem zagotovil enake roke plačila, kot so določeni v tej pogodbi o izvedbi del med izvajalcem in naročnikom.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7F4E84" w:rsidRDefault="007F4E84" w:rsidP="007F4E84">
            <w:pPr>
              <w:widowControl w:val="0"/>
              <w:spacing w:after="0" w:line="240" w:lineRule="auto"/>
              <w:rPr>
                <w:rFonts w:ascii="Calibri" w:hAnsi="Calibri" w:cs="Calibri"/>
              </w:rPr>
            </w:pPr>
            <w:r w:rsidRPr="000551B1">
              <w:rPr>
                <w:rFonts w:ascii="Calibri" w:hAnsi="Calibri" w:cs="Calibri"/>
              </w:rPr>
              <w:t>Izvajalec se obvezuje, da bo priznal in obračunal ter plačal podizvajalcem del zapadle obveznosti in zamudne obresti za vsak dan zamude pri plačilih zapadlih in potrjenih obveznosti po izstavljenih računih za opravljene storitve podizvajalcev.</w:t>
            </w:r>
          </w:p>
          <w:p w:rsidR="005F05E3" w:rsidRPr="000551B1" w:rsidRDefault="005F05E3"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7F4E84" w:rsidRDefault="007F4E84" w:rsidP="005F05E3">
            <w:pPr>
              <w:widowControl w:val="0"/>
              <w:spacing w:after="0" w:line="240" w:lineRule="auto"/>
              <w:rPr>
                <w:rFonts w:ascii="Calibri" w:hAnsi="Calibri" w:cs="Calibri"/>
              </w:rPr>
            </w:pPr>
            <w:r w:rsidRPr="000551B1">
              <w:rPr>
                <w:rFonts w:ascii="Calibri" w:hAnsi="Calibri" w:cs="Calibr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551B1">
              <w:rPr>
                <w:rFonts w:ascii="Calibri" w:hAnsi="Calibri" w:cs="Calibri"/>
              </w:rPr>
              <w:t>ev</w:t>
            </w:r>
            <w:proofErr w:type="spellEnd"/>
            <w:r w:rsidRPr="000551B1">
              <w:rPr>
                <w:rFonts w:ascii="Calibri" w:hAnsi="Calibri" w:cs="Calibri"/>
              </w:rPr>
              <w:t>.</w:t>
            </w:r>
          </w:p>
          <w:p w:rsidR="00683700" w:rsidRPr="000551B1" w:rsidRDefault="00683700" w:rsidP="005F05E3">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Podizvajalec, ki je v ponudbi zahteval neposredno plačilo v skladu z 94. členom ZJN-3, mora naročniku posredovati kopijo pogodbe, ki jo je sklenil z izvajalcem, v 5 dneh od sklenitve te pogodbe.</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D9D9D9"/>
          </w:tcPr>
          <w:p w:rsidR="007F4E84" w:rsidRPr="00BA2940" w:rsidRDefault="007F4E84" w:rsidP="007F4E84">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7F4E84" w:rsidRPr="00BA2940" w:rsidRDefault="007F4E84" w:rsidP="007F4E84">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7F4E84" w:rsidRPr="00BA2940" w:rsidTr="005F05E3">
        <w:tc>
          <w:tcPr>
            <w:tcW w:w="675" w:type="dxa"/>
          </w:tcPr>
          <w:p w:rsidR="007F4E84" w:rsidRPr="00BA2940" w:rsidRDefault="007F4E84" w:rsidP="007F4E84">
            <w:pPr>
              <w:spacing w:after="0" w:line="240" w:lineRule="auto"/>
              <w:ind w:left="0" w:firstLine="0"/>
              <w:rPr>
                <w:rFonts w:ascii="Calibri" w:eastAsia="Times New Roman" w:hAnsi="Calibri" w:cs="Calibri"/>
                <w:szCs w:val="20"/>
              </w:rPr>
            </w:pPr>
          </w:p>
        </w:tc>
        <w:tc>
          <w:tcPr>
            <w:tcW w:w="8969" w:type="dxa"/>
          </w:tcPr>
          <w:p w:rsidR="007F4E84" w:rsidRPr="00BA2940" w:rsidRDefault="007F4E84" w:rsidP="007F4E84">
            <w:pPr>
              <w:spacing w:after="0" w:line="240" w:lineRule="auto"/>
              <w:ind w:left="0" w:firstLine="0"/>
              <w:rPr>
                <w:rFonts w:ascii="Calibri" w:eastAsia="Times New Roman" w:hAnsi="Calibri"/>
                <w:noProof/>
                <w:szCs w:val="20"/>
              </w:rPr>
            </w:pPr>
          </w:p>
        </w:tc>
      </w:tr>
      <w:tr w:rsidR="007F4E84" w:rsidRPr="00BA2940"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3.1</w:t>
            </w:r>
          </w:p>
        </w:tc>
        <w:tc>
          <w:tcPr>
            <w:tcW w:w="8969" w:type="dxa"/>
          </w:tcPr>
          <w:p w:rsidR="007F4E84" w:rsidRPr="00BA2940"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b/>
                <w:szCs w:val="20"/>
              </w:rPr>
              <w:t>Ocenjena pogodbena vrednost</w:t>
            </w:r>
            <w:r w:rsidRPr="006E6B8E">
              <w:rPr>
                <w:rFonts w:ascii="Calibri" w:eastAsia="Times New Roman" w:hAnsi="Calibri" w:cs="Calibri"/>
                <w:szCs w:val="20"/>
              </w:rPr>
              <w:t xml:space="preserve"> vzdrževanja informacijskega sistema iz točke 1 te pogodbe je določena na osnovi predračuna izvajalca oziroma Priloge 1, in znaša:</w:t>
            </w:r>
          </w:p>
        </w:tc>
      </w:tr>
    </w:tbl>
    <w:p w:rsidR="004713BC" w:rsidRPr="00BA2940" w:rsidRDefault="004713BC" w:rsidP="004713BC">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4713BC" w:rsidRPr="00BA2940" w:rsidTr="000938D3">
        <w:trPr>
          <w:trHeight w:val="284"/>
        </w:trPr>
        <w:tc>
          <w:tcPr>
            <w:tcW w:w="1503" w:type="dxa"/>
            <w:shd w:val="clear" w:color="auto" w:fill="D9D9D9"/>
            <w:vAlign w:val="center"/>
          </w:tcPr>
          <w:p w:rsidR="004713BC" w:rsidRPr="00BA2940" w:rsidRDefault="004713BC" w:rsidP="000938D3">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4713BC" w:rsidRPr="00BA2940" w:rsidRDefault="004713BC" w:rsidP="000938D3">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4713BC" w:rsidRPr="00BA2940" w:rsidRDefault="004713BC" w:rsidP="004713BC">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4713BC" w:rsidRPr="00BA2940" w:rsidTr="000938D3">
        <w:tc>
          <w:tcPr>
            <w:tcW w:w="675" w:type="dxa"/>
          </w:tcPr>
          <w:p w:rsidR="004713BC" w:rsidRPr="00BA2940" w:rsidRDefault="004713BC" w:rsidP="000938D3">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4713BC" w:rsidRPr="00BA2940" w:rsidRDefault="004713BC" w:rsidP="000938D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4713BC" w:rsidRPr="00BA2940" w:rsidRDefault="004713BC" w:rsidP="000938D3">
            <w:pPr>
              <w:widowControl w:val="0"/>
              <w:spacing w:after="0" w:line="240" w:lineRule="auto"/>
              <w:ind w:left="0" w:firstLine="0"/>
              <w:rPr>
                <w:rFonts w:ascii="Calibri" w:eastAsia="Times New Roman" w:hAnsi="Calibri" w:cs="Calibri"/>
                <w:szCs w:val="20"/>
              </w:rPr>
            </w:pPr>
          </w:p>
        </w:tc>
      </w:tr>
      <w:tr w:rsidR="00067671" w:rsidRPr="006E6B8E" w:rsidTr="000938D3">
        <w:tc>
          <w:tcPr>
            <w:tcW w:w="675" w:type="dxa"/>
          </w:tcPr>
          <w:p w:rsidR="00067671"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3.3</w:t>
            </w:r>
          </w:p>
        </w:tc>
        <w:tc>
          <w:tcPr>
            <w:tcW w:w="8969" w:type="dxa"/>
          </w:tcPr>
          <w:p w:rsidR="00067671" w:rsidRPr="006E6B8E" w:rsidRDefault="00067671" w:rsidP="00067671">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Pogodbena vrednost </w:t>
            </w:r>
            <w:r w:rsidR="003836A1"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3836A1" w:rsidRPr="006E6B8E">
              <w:rPr>
                <w:rFonts w:ascii="Calibri" w:eastAsia="Times New Roman" w:hAnsi="Calibri" w:cs="Calibri"/>
                <w:szCs w:val="20"/>
              </w:rPr>
              <w:t>36</w:t>
            </w:r>
            <w:r w:rsidRPr="006E6B8E">
              <w:rPr>
                <w:rFonts w:ascii="Calibri" w:eastAsia="Times New Roman" w:hAnsi="Calibri" w:cs="Calibri"/>
                <w:szCs w:val="20"/>
              </w:rPr>
              <w:t>) mesečnih pavšalov vključuje:</w:t>
            </w:r>
          </w:p>
          <w:p w:rsidR="00067671" w:rsidRPr="006E6B8E" w:rsidRDefault="00067671" w:rsidP="00067671">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zagotavljanje nivoja storitve vzdrževanja v času trajanja pogodbe,</w:t>
            </w:r>
          </w:p>
          <w:p w:rsidR="00067671" w:rsidRPr="006E6B8E" w:rsidRDefault="003836A1" w:rsidP="00067671">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576</w:t>
            </w:r>
            <w:r w:rsidR="00067671" w:rsidRPr="006E6B8E">
              <w:rPr>
                <w:rFonts w:ascii="Calibri" w:eastAsia="Times New Roman" w:hAnsi="Calibri" w:cs="Calibri"/>
                <w:szCs w:val="20"/>
              </w:rPr>
              <w:t xml:space="preserve"> človek/ur storitev (16/mesec)</w:t>
            </w:r>
            <w:r w:rsidR="001A67E5" w:rsidRPr="006E6B8E">
              <w:rPr>
                <w:rFonts w:ascii="Calibri" w:eastAsia="Times New Roman" w:hAnsi="Calibri" w:cs="Calibri"/>
                <w:szCs w:val="20"/>
              </w:rPr>
              <w:t>, ki se koristijo po potrebi</w:t>
            </w:r>
            <w:r w:rsidR="00067671" w:rsidRPr="006E6B8E">
              <w:rPr>
                <w:rFonts w:ascii="Calibri" w:eastAsia="Times New Roman" w:hAnsi="Calibri" w:cs="Calibri"/>
                <w:szCs w:val="20"/>
              </w:rPr>
              <w:t>.</w:t>
            </w:r>
          </w:p>
          <w:p w:rsidR="00067671" w:rsidRPr="006E6B8E" w:rsidRDefault="00067671" w:rsidP="000938D3">
            <w:pPr>
              <w:spacing w:after="0" w:line="240" w:lineRule="auto"/>
              <w:ind w:left="0" w:firstLine="0"/>
              <w:rPr>
                <w:rFonts w:ascii="Calibri" w:eastAsia="Times New Roman" w:hAnsi="Calibri" w:cs="Calibri"/>
                <w:szCs w:val="20"/>
              </w:rPr>
            </w:pPr>
          </w:p>
        </w:tc>
      </w:tr>
      <w:tr w:rsidR="00067671" w:rsidRPr="006E6B8E" w:rsidTr="000938D3">
        <w:tc>
          <w:tcPr>
            <w:tcW w:w="675" w:type="dxa"/>
          </w:tcPr>
          <w:p w:rsidR="00067671"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3.4</w:t>
            </w:r>
          </w:p>
        </w:tc>
        <w:tc>
          <w:tcPr>
            <w:tcW w:w="8969" w:type="dxa"/>
          </w:tcPr>
          <w:p w:rsidR="00067671" w:rsidRPr="006E6B8E" w:rsidRDefault="00E8694A" w:rsidP="00067671">
            <w:pPr>
              <w:spacing w:after="0" w:line="240" w:lineRule="auto"/>
              <w:ind w:left="0" w:firstLine="0"/>
              <w:rPr>
                <w:rFonts w:ascii="Calibri" w:eastAsia="Times New Roman" w:hAnsi="Calibri" w:cs="Calibri"/>
                <w:szCs w:val="20"/>
              </w:rPr>
            </w:pPr>
            <w:r w:rsidRPr="006E6B8E">
              <w:rPr>
                <w:rFonts w:ascii="Calibri" w:eastAsia="Times New Roman" w:hAnsi="Calibri" w:cs="Calibri"/>
                <w:b/>
                <w:szCs w:val="20"/>
              </w:rPr>
              <w:t>Ocenjena količina</w:t>
            </w:r>
            <w:r w:rsidR="00067671" w:rsidRPr="006E6B8E">
              <w:rPr>
                <w:rFonts w:ascii="Calibri" w:eastAsia="Times New Roman" w:hAnsi="Calibri" w:cs="Calibri"/>
                <w:szCs w:val="20"/>
              </w:rPr>
              <w:t xml:space="preserve"> storitev, obračunanih po dejansko porabljenih človek/urah, </w:t>
            </w:r>
            <w:r w:rsidRPr="006E6B8E">
              <w:rPr>
                <w:rFonts w:ascii="Calibri" w:eastAsia="Times New Roman" w:hAnsi="Calibri" w:cs="Calibri"/>
                <w:szCs w:val="20"/>
              </w:rPr>
              <w:t>znaša</w:t>
            </w:r>
            <w:r w:rsidR="00067671" w:rsidRPr="006E6B8E">
              <w:rPr>
                <w:rFonts w:ascii="Calibri" w:eastAsia="Times New Roman" w:hAnsi="Calibri" w:cs="Calibri"/>
                <w:szCs w:val="20"/>
              </w:rPr>
              <w:t xml:space="preserve"> </w:t>
            </w:r>
            <w:r w:rsidR="003836A1" w:rsidRPr="006E6B8E">
              <w:rPr>
                <w:rFonts w:ascii="Calibri" w:eastAsia="Times New Roman" w:hAnsi="Calibri" w:cs="Calibri"/>
                <w:szCs w:val="20"/>
              </w:rPr>
              <w:t>7.200</w:t>
            </w:r>
            <w:r w:rsidR="00067671" w:rsidRPr="006E6B8E">
              <w:rPr>
                <w:rFonts w:ascii="Calibri" w:eastAsia="Times New Roman" w:hAnsi="Calibri" w:cs="Calibri"/>
                <w:szCs w:val="20"/>
              </w:rPr>
              <w:t xml:space="preserve"> človek/ur.</w:t>
            </w:r>
          </w:p>
          <w:p w:rsidR="00067671" w:rsidRPr="006E6B8E" w:rsidRDefault="00067671" w:rsidP="00067671">
            <w:pPr>
              <w:spacing w:after="0" w:line="240" w:lineRule="auto"/>
              <w:ind w:left="0" w:firstLine="0"/>
              <w:rPr>
                <w:rFonts w:ascii="Calibri" w:eastAsia="Times New Roman" w:hAnsi="Calibri" w:cs="Calibri"/>
                <w:szCs w:val="20"/>
              </w:rPr>
            </w:pPr>
          </w:p>
        </w:tc>
      </w:tr>
      <w:tr w:rsidR="004713BC" w:rsidRPr="006E6B8E" w:rsidTr="000938D3">
        <w:tc>
          <w:tcPr>
            <w:tcW w:w="675" w:type="dxa"/>
            <w:hideMark/>
          </w:tcPr>
          <w:p w:rsidR="004713BC"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3.5</w:t>
            </w:r>
          </w:p>
        </w:tc>
        <w:tc>
          <w:tcPr>
            <w:tcW w:w="8969" w:type="dxa"/>
          </w:tcPr>
          <w:p w:rsidR="00E8694A" w:rsidRPr="006E6B8E" w:rsidRDefault="00E8694A" w:rsidP="00E8694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 ceno enote človek/ura, v mesečnem pavšalu in ocenjeni pogodbeni količini, so vključeni vsi stroški strokovnjaka v zvezi z izvajanjem del. Potni stroški in čas, porabljen na poti, so vključeni v ceno človek/ura in se ne obračunavajo posebej.</w:t>
            </w:r>
          </w:p>
          <w:p w:rsidR="004713BC" w:rsidRPr="006E6B8E" w:rsidRDefault="004713BC" w:rsidP="00E8694A">
            <w:pPr>
              <w:spacing w:after="0" w:line="240" w:lineRule="auto"/>
              <w:ind w:left="0" w:firstLine="0"/>
              <w:rPr>
                <w:rFonts w:ascii="Calibri" w:eastAsia="Times New Roman" w:hAnsi="Calibri" w:cs="Calibri"/>
                <w:szCs w:val="20"/>
              </w:rPr>
            </w:pPr>
          </w:p>
        </w:tc>
      </w:tr>
      <w:tr w:rsidR="004713BC" w:rsidRPr="006E6B8E" w:rsidTr="000938D3">
        <w:tc>
          <w:tcPr>
            <w:tcW w:w="675" w:type="dxa"/>
          </w:tcPr>
          <w:p w:rsidR="004713BC" w:rsidRPr="006E6B8E" w:rsidRDefault="004713BC"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3.6</w:t>
            </w:r>
          </w:p>
        </w:tc>
        <w:tc>
          <w:tcPr>
            <w:tcW w:w="8969" w:type="dxa"/>
          </w:tcPr>
          <w:p w:rsidR="00E8694A" w:rsidRPr="006E6B8E" w:rsidRDefault="00E8694A" w:rsidP="00E8694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Cene iz Priloge 1 so fiksne in nespremenljive. Podražitev ni.</w:t>
            </w:r>
          </w:p>
          <w:p w:rsidR="004713BC" w:rsidRPr="006E6B8E" w:rsidRDefault="004713BC" w:rsidP="00E8694A">
            <w:pPr>
              <w:spacing w:after="0" w:line="240" w:lineRule="auto"/>
              <w:ind w:left="0" w:firstLine="0"/>
              <w:rPr>
                <w:rFonts w:ascii="Calibri" w:eastAsia="Times New Roman" w:hAnsi="Calibri" w:cs="Calibri"/>
                <w:szCs w:val="20"/>
              </w:rPr>
            </w:pPr>
          </w:p>
        </w:tc>
      </w:tr>
      <w:tr w:rsidR="00A51478" w:rsidRPr="006E6B8E" w:rsidTr="000938D3">
        <w:tc>
          <w:tcPr>
            <w:tcW w:w="675" w:type="dxa"/>
            <w:shd w:val="clear" w:color="auto" w:fill="D9D9D9"/>
          </w:tcPr>
          <w:p w:rsidR="00A51478" w:rsidRPr="006E6B8E" w:rsidRDefault="00A51478" w:rsidP="000938D3">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4.</w:t>
            </w:r>
          </w:p>
        </w:tc>
        <w:tc>
          <w:tcPr>
            <w:tcW w:w="8969" w:type="dxa"/>
            <w:shd w:val="clear" w:color="auto" w:fill="D9D9D9"/>
          </w:tcPr>
          <w:p w:rsidR="00A51478" w:rsidRPr="006E6B8E" w:rsidRDefault="00A51478" w:rsidP="000938D3">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OBRAČUN OPRAVLJENIH STORITEV, NAČIN PLAČILA IN PLAČILNI POGOJI</w:t>
            </w:r>
          </w:p>
        </w:tc>
      </w:tr>
      <w:tr w:rsidR="00A51478" w:rsidRPr="006E6B8E" w:rsidTr="000938D3">
        <w:tc>
          <w:tcPr>
            <w:tcW w:w="675" w:type="dxa"/>
          </w:tcPr>
          <w:p w:rsidR="00A51478" w:rsidRPr="006E6B8E" w:rsidRDefault="00A51478" w:rsidP="00565D3A">
            <w:pPr>
              <w:spacing w:after="0" w:line="240" w:lineRule="auto"/>
              <w:ind w:left="0" w:firstLine="0"/>
              <w:rPr>
                <w:rFonts w:ascii="Calibri" w:eastAsia="Times New Roman" w:hAnsi="Calibri" w:cs="Calibri"/>
                <w:szCs w:val="20"/>
              </w:rPr>
            </w:pPr>
          </w:p>
        </w:tc>
        <w:tc>
          <w:tcPr>
            <w:tcW w:w="8969" w:type="dxa"/>
          </w:tcPr>
          <w:p w:rsidR="00A51478" w:rsidRPr="006E6B8E" w:rsidRDefault="00A51478" w:rsidP="00565D3A">
            <w:pPr>
              <w:spacing w:after="0" w:line="240" w:lineRule="auto"/>
              <w:ind w:left="0" w:firstLine="0"/>
              <w:rPr>
                <w:rFonts w:ascii="Calibri" w:eastAsia="Times New Roman" w:hAnsi="Calibri"/>
                <w:noProof/>
                <w:szCs w:val="20"/>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w:t>
            </w:r>
          </w:p>
        </w:tc>
        <w:tc>
          <w:tcPr>
            <w:tcW w:w="8969" w:type="dxa"/>
          </w:tcPr>
          <w:p w:rsidR="000938D3" w:rsidRPr="006E6B8E" w:rsidRDefault="000938D3" w:rsidP="00565D3A">
            <w:pPr>
              <w:spacing w:after="0" w:line="240" w:lineRule="auto"/>
              <w:rPr>
                <w:rFonts w:ascii="Calibri" w:eastAsia="Times New Roman" w:hAnsi="Calibri" w:cs="Calibri"/>
                <w:szCs w:val="20"/>
              </w:rPr>
            </w:pPr>
            <w:r w:rsidRPr="006E6B8E">
              <w:rPr>
                <w:rFonts w:ascii="Calibri" w:eastAsia="Times New Roman" w:hAnsi="Calibri" w:cs="Calibri"/>
                <w:szCs w:val="20"/>
              </w:rPr>
              <w:t>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referenčnih kadrov, navedenih v Prilogi 2 te pogodbe.</w:t>
            </w:r>
          </w:p>
          <w:p w:rsidR="000938D3" w:rsidRPr="006E6B8E" w:rsidRDefault="000938D3" w:rsidP="00565D3A">
            <w:pPr>
              <w:spacing w:after="0" w:line="240" w:lineRule="auto"/>
              <w:ind w:left="0" w:firstLine="0"/>
              <w:rPr>
                <w:rFonts w:ascii="Calibri" w:eastAsia="Times New Roman" w:hAnsi="Calibri" w:cs="Calibri"/>
                <w:szCs w:val="20"/>
              </w:rPr>
            </w:pPr>
          </w:p>
        </w:tc>
      </w:tr>
      <w:tr w:rsidR="000938D3" w:rsidRPr="006E6B8E" w:rsidTr="000938D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4.2</w:t>
            </w:r>
          </w:p>
        </w:tc>
        <w:tc>
          <w:tcPr>
            <w:tcW w:w="8969" w:type="dxa"/>
            <w:shd w:val="clear" w:color="auto" w:fill="auto"/>
          </w:tcPr>
          <w:p w:rsidR="003836A1" w:rsidRPr="006E6B8E" w:rsidRDefault="000938D3" w:rsidP="00565D3A">
            <w:pPr>
              <w:widowControl w:val="0"/>
              <w:spacing w:after="0" w:line="240" w:lineRule="auto"/>
              <w:rPr>
                <w:rFonts w:ascii="Calibri" w:hAnsi="Calibri" w:cs="Calibri"/>
                <w:color w:val="000000"/>
              </w:rPr>
            </w:pPr>
            <w:r w:rsidRPr="006E6B8E">
              <w:rPr>
                <w:rFonts w:ascii="Calibri" w:hAnsi="Calibri" w:cs="Calibri"/>
                <w:color w:val="000000"/>
              </w:rPr>
              <w:t>V mesecu</w:t>
            </w:r>
            <w:r w:rsidR="00E32BAC" w:rsidRPr="006E6B8E">
              <w:rPr>
                <w:rFonts w:ascii="Calibri" w:hAnsi="Calibri" w:cs="Calibri"/>
                <w:color w:val="000000"/>
              </w:rPr>
              <w:t xml:space="preserve"> obojestranskega podpisa pogodbe, v primeru, da se pogodba ne bo izvajala celotni koledarski mesec, </w:t>
            </w:r>
            <w:r w:rsidRPr="006E6B8E">
              <w:rPr>
                <w:rFonts w:ascii="Calibri" w:hAnsi="Calibri" w:cs="Calibri"/>
                <w:color w:val="000000"/>
              </w:rPr>
              <w:t xml:space="preserve">izvajalec </w:t>
            </w:r>
            <w:r w:rsidR="001A67E5" w:rsidRPr="006E6B8E">
              <w:rPr>
                <w:rFonts w:ascii="Calibri" w:hAnsi="Calibri" w:cs="Calibri"/>
                <w:color w:val="000000"/>
              </w:rPr>
              <w:t>izstavi račun za</w:t>
            </w:r>
            <w:r w:rsidR="003836A1" w:rsidRPr="006E6B8E">
              <w:rPr>
                <w:rFonts w:ascii="Calibri" w:hAnsi="Calibri" w:cs="Calibri"/>
                <w:color w:val="000000"/>
              </w:rPr>
              <w:t xml:space="preserve"> opravljene storitve vzdrževanja, obračunane po dejansko porabljenih človek/urah iz ocenjene pogodbene količine, mesečni pavšal pa se prične zaračunavati za prvi (1.) polni koledarski mesec vzdrževanja.</w:t>
            </w:r>
          </w:p>
          <w:p w:rsidR="00E32BAC" w:rsidRPr="006E6B8E" w:rsidRDefault="00E32BAC" w:rsidP="003836A1">
            <w:pPr>
              <w:widowControl w:val="0"/>
              <w:spacing w:after="0" w:line="240" w:lineRule="auto"/>
              <w:rPr>
                <w:rFonts w:ascii="Calibri" w:hAnsi="Calibri" w:cs="Calibri"/>
                <w:color w:val="000000"/>
              </w:rPr>
            </w:pPr>
          </w:p>
        </w:tc>
      </w:tr>
      <w:tr w:rsidR="001A67E5" w:rsidRPr="006E6B8E" w:rsidTr="000938D3">
        <w:tc>
          <w:tcPr>
            <w:tcW w:w="675" w:type="dxa"/>
          </w:tcPr>
          <w:p w:rsidR="001A67E5"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4.3</w:t>
            </w:r>
          </w:p>
        </w:tc>
        <w:tc>
          <w:tcPr>
            <w:tcW w:w="8969" w:type="dxa"/>
            <w:shd w:val="clear" w:color="auto" w:fill="auto"/>
          </w:tcPr>
          <w:p w:rsidR="001A67E5" w:rsidRPr="006E6B8E" w:rsidRDefault="001A67E5" w:rsidP="00565D3A">
            <w:pPr>
              <w:widowControl w:val="0"/>
              <w:spacing w:after="0" w:line="240" w:lineRule="auto"/>
              <w:rPr>
                <w:rFonts w:ascii="Calibri" w:hAnsi="Calibri" w:cs="Calibri"/>
                <w:color w:val="000000"/>
              </w:rPr>
            </w:pPr>
            <w:r w:rsidRPr="006E6B8E">
              <w:rPr>
                <w:rFonts w:ascii="Calibri" w:hAnsi="Calibri" w:cs="Calibri"/>
                <w:color w:val="000000"/>
              </w:rPr>
              <w:t>Izvajalec storitve vzdrževanja, obračunane po dejansko porabljenih človek/urah, obračuna iz ocenjene pogodbene količine šele, ko so porabljene vse človek/ure, vključene v mesečni pavšal, tudi morebitne neporabljene človek/ure iz preteklih obdobij.</w:t>
            </w:r>
          </w:p>
          <w:p w:rsidR="001A67E5" w:rsidRPr="006E6B8E" w:rsidRDefault="001A67E5" w:rsidP="00565D3A">
            <w:pPr>
              <w:widowControl w:val="0"/>
              <w:spacing w:after="0" w:line="240" w:lineRule="auto"/>
              <w:rPr>
                <w:rFonts w:ascii="Calibri" w:hAnsi="Calibri" w:cs="Calibri"/>
                <w:color w:val="000000"/>
              </w:rPr>
            </w:pPr>
          </w:p>
        </w:tc>
      </w:tr>
      <w:tr w:rsidR="00BB5AC6" w:rsidRPr="006E6B8E" w:rsidTr="000938D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4.4</w:t>
            </w:r>
          </w:p>
        </w:tc>
        <w:tc>
          <w:tcPr>
            <w:tcW w:w="8969" w:type="dxa"/>
            <w:shd w:val="clear" w:color="auto" w:fill="auto"/>
          </w:tcPr>
          <w:p w:rsidR="00BB5AC6" w:rsidRPr="006E6B8E" w:rsidRDefault="00BB5AC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Obračunska enota za storitve vzdrževanja je človek/ura.</w:t>
            </w:r>
          </w:p>
          <w:p w:rsidR="00BB5AC6" w:rsidRPr="006E6B8E" w:rsidRDefault="00BB5AC6" w:rsidP="00565D3A">
            <w:pPr>
              <w:widowControl w:val="0"/>
              <w:spacing w:after="0" w:line="240" w:lineRule="auto"/>
              <w:rPr>
                <w:rFonts w:ascii="Calibri" w:hAnsi="Calibri" w:cs="Calibri"/>
                <w:color w:val="000000"/>
              </w:rPr>
            </w:pPr>
          </w:p>
        </w:tc>
      </w:tr>
      <w:tr w:rsidR="000938D3" w:rsidRPr="006E6B8E" w:rsidTr="000938D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4.5</w:t>
            </w:r>
          </w:p>
        </w:tc>
        <w:tc>
          <w:tcPr>
            <w:tcW w:w="8969" w:type="dxa"/>
            <w:shd w:val="clear" w:color="auto" w:fill="auto"/>
          </w:tcPr>
          <w:p w:rsidR="000938D3" w:rsidRPr="006E6B8E" w:rsidRDefault="000938D3" w:rsidP="00565D3A">
            <w:pPr>
              <w:widowControl w:val="0"/>
              <w:spacing w:after="0" w:line="240" w:lineRule="auto"/>
              <w:rPr>
                <w:rFonts w:ascii="Calibri" w:hAnsi="Calibri" w:cs="Calibri"/>
                <w:color w:val="000000"/>
              </w:rPr>
            </w:pPr>
            <w:r w:rsidRPr="006E6B8E">
              <w:rPr>
                <w:rFonts w:ascii="Calibri" w:hAnsi="Calibri" w:cs="Calibri"/>
                <w:color w:val="000000"/>
              </w:rPr>
              <w:t>Na računu mora biti ločeno prikazana vrednost:</w:t>
            </w:r>
          </w:p>
          <w:p w:rsidR="000938D3" w:rsidRPr="006E6B8E" w:rsidRDefault="000938D3" w:rsidP="00565D3A">
            <w:pPr>
              <w:widowControl w:val="0"/>
              <w:numPr>
                <w:ilvl w:val="0"/>
                <w:numId w:val="23"/>
              </w:numPr>
              <w:spacing w:after="0" w:line="240" w:lineRule="auto"/>
              <w:rPr>
                <w:rFonts w:ascii="Calibri" w:hAnsi="Calibri" w:cs="Calibri"/>
              </w:rPr>
            </w:pPr>
            <w:r w:rsidRPr="006E6B8E">
              <w:rPr>
                <w:rFonts w:ascii="Calibri" w:hAnsi="Calibri" w:cs="Calibri"/>
              </w:rPr>
              <w:t>mesečnega pavšala,</w:t>
            </w:r>
          </w:p>
          <w:p w:rsidR="000938D3" w:rsidRPr="006E6B8E" w:rsidRDefault="000938D3" w:rsidP="00565D3A">
            <w:pPr>
              <w:widowControl w:val="0"/>
              <w:numPr>
                <w:ilvl w:val="0"/>
                <w:numId w:val="23"/>
              </w:numPr>
              <w:spacing w:after="0" w:line="240" w:lineRule="auto"/>
              <w:rPr>
                <w:rFonts w:ascii="Calibri" w:hAnsi="Calibri" w:cs="Calibri"/>
              </w:rPr>
            </w:pPr>
            <w:r w:rsidRPr="006E6B8E">
              <w:rPr>
                <w:rFonts w:ascii="Calibri" w:hAnsi="Calibri" w:cs="Calibri"/>
              </w:rPr>
              <w:lastRenderedPageBreak/>
              <w:t>število porabljenih človek/ur za izvedene storitve referenčnih strokovnjakov</w:t>
            </w:r>
            <w:r w:rsidR="0014243D" w:rsidRPr="006E6B8E">
              <w:rPr>
                <w:rFonts w:ascii="Calibri" w:hAnsi="Calibri" w:cs="Calibri"/>
              </w:rPr>
              <w:t xml:space="preserve"> iz ocenjene pogodbene količine</w:t>
            </w:r>
            <w:r w:rsidRPr="006E6B8E">
              <w:rPr>
                <w:rFonts w:ascii="Calibri" w:hAnsi="Calibri" w:cs="Calibri"/>
              </w:rPr>
              <w:t>.</w:t>
            </w:r>
          </w:p>
          <w:p w:rsidR="000938D3" w:rsidRPr="006E6B8E" w:rsidRDefault="000938D3" w:rsidP="00565D3A">
            <w:pPr>
              <w:widowControl w:val="0"/>
              <w:spacing w:after="0" w:line="240" w:lineRule="auto"/>
              <w:rPr>
                <w:rFonts w:ascii="Calibri" w:hAnsi="Calibri" w:cs="Calibri"/>
                <w:bCs/>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lastRenderedPageBreak/>
              <w:t>4.6</w:t>
            </w:r>
          </w:p>
        </w:tc>
        <w:tc>
          <w:tcPr>
            <w:tcW w:w="8969" w:type="dxa"/>
          </w:tcPr>
          <w:p w:rsidR="000938D3" w:rsidRPr="006E6B8E" w:rsidRDefault="000938D3"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Vrednost obračunske enote je enaka ne glede na to, ali se storitve opravijo v rednem delovnem času ali izven njega.</w:t>
            </w:r>
          </w:p>
          <w:p w:rsidR="000938D3" w:rsidRPr="006E6B8E" w:rsidRDefault="000938D3" w:rsidP="00565D3A">
            <w:pPr>
              <w:spacing w:after="0" w:line="240" w:lineRule="auto"/>
              <w:ind w:left="0" w:firstLine="0"/>
              <w:rPr>
                <w:rFonts w:ascii="Calibri" w:eastAsia="Times New Roman" w:hAnsi="Calibri" w:cs="Calibri"/>
                <w:szCs w:val="20"/>
              </w:rPr>
            </w:pPr>
          </w:p>
        </w:tc>
      </w:tr>
      <w:tr w:rsidR="000938D3" w:rsidRPr="00BA2940"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4.7</w:t>
            </w:r>
          </w:p>
        </w:tc>
        <w:tc>
          <w:tcPr>
            <w:tcW w:w="8969" w:type="dxa"/>
          </w:tcPr>
          <w:p w:rsidR="000938D3" w:rsidRDefault="000938D3"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Dinamika koriščenja storitev, obračunanih po dejansko porabljenih človek/urah, se v času trajanja te pogodbe prilagaja dejanskim potrebam naročnika. Izraba ocenjene pogodbene </w:t>
            </w:r>
            <w:r w:rsidR="00BB5AC6" w:rsidRPr="006E6B8E">
              <w:rPr>
                <w:rFonts w:ascii="Calibri" w:eastAsia="Times New Roman" w:hAnsi="Calibri" w:cs="Calibri"/>
                <w:szCs w:val="20"/>
              </w:rPr>
              <w:t>količine</w:t>
            </w:r>
            <w:r w:rsidRPr="006E6B8E">
              <w:rPr>
                <w:rFonts w:ascii="Calibri" w:eastAsia="Times New Roman" w:hAnsi="Calibri" w:cs="Calibri"/>
                <w:szCs w:val="20"/>
              </w:rPr>
              <w:t xml:space="preserve"> človek/</w:t>
            </w:r>
            <w:r w:rsidR="0014243D" w:rsidRPr="006E6B8E">
              <w:rPr>
                <w:rFonts w:ascii="Calibri" w:eastAsia="Times New Roman" w:hAnsi="Calibri" w:cs="Calibri"/>
                <w:szCs w:val="20"/>
              </w:rPr>
              <w:t>ur za naročnika ni obvezna, lahko pa je tudi višja, po nespremenjeni ceni.</w:t>
            </w:r>
          </w:p>
          <w:p w:rsidR="00BB5AC6" w:rsidRPr="00BA2940" w:rsidRDefault="00BB5AC6" w:rsidP="00565D3A">
            <w:pPr>
              <w:spacing w:after="0" w:line="240" w:lineRule="auto"/>
              <w:ind w:left="0" w:firstLine="0"/>
              <w:rPr>
                <w:rFonts w:ascii="Calibri" w:eastAsia="Times New Roman" w:hAnsi="Calibri" w:cs="Calibri"/>
                <w:szCs w:val="20"/>
              </w:rPr>
            </w:pPr>
          </w:p>
        </w:tc>
      </w:tr>
      <w:tr w:rsidR="00BB5AC6" w:rsidRPr="006E6B8E" w:rsidTr="00BB5AC6">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4.8</w:t>
            </w:r>
          </w:p>
        </w:tc>
        <w:tc>
          <w:tcPr>
            <w:tcW w:w="8969" w:type="dxa"/>
          </w:tcPr>
          <w:p w:rsidR="00BB5AC6" w:rsidRPr="006E6B8E" w:rsidRDefault="00BB5AC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Če v določenem mesecu niso izveden</w:t>
            </w:r>
            <w:r w:rsidR="0014243D" w:rsidRPr="006E6B8E">
              <w:rPr>
                <w:rFonts w:ascii="Calibri" w:eastAsia="Times New Roman" w:hAnsi="Calibri" w:cs="Calibri"/>
                <w:szCs w:val="20"/>
              </w:rPr>
              <w:t>e</w:t>
            </w:r>
            <w:r w:rsidRPr="006E6B8E">
              <w:rPr>
                <w:rFonts w:ascii="Calibri" w:eastAsia="Times New Roman" w:hAnsi="Calibri" w:cs="Calibri"/>
                <w:szCs w:val="20"/>
              </w:rPr>
              <w:t xml:space="preserve"> nikakršne storitve, obračunane po dejansko </w:t>
            </w:r>
            <w:r w:rsidR="0014243D" w:rsidRPr="006E6B8E">
              <w:rPr>
                <w:rFonts w:ascii="Calibri" w:eastAsia="Times New Roman" w:hAnsi="Calibri" w:cs="Calibri"/>
                <w:szCs w:val="20"/>
              </w:rPr>
              <w:t>porabljenih človek/urah</w:t>
            </w:r>
            <w:r w:rsidRPr="006E6B8E">
              <w:rPr>
                <w:rFonts w:ascii="Calibri" w:eastAsia="Times New Roman" w:hAnsi="Calibri" w:cs="Calibri"/>
                <w:szCs w:val="20"/>
              </w:rPr>
              <w:t>, se že plačane</w:t>
            </w:r>
            <w:r w:rsidR="00586C44" w:rsidRPr="006E6B8E">
              <w:rPr>
                <w:rFonts w:ascii="Calibri" w:eastAsia="Times New Roman" w:hAnsi="Calibri" w:cs="Calibri"/>
                <w:szCs w:val="20"/>
              </w:rPr>
              <w:t>, vendar ne-koriščene</w:t>
            </w:r>
            <w:r w:rsidRPr="006E6B8E">
              <w:rPr>
                <w:rFonts w:ascii="Calibri" w:eastAsia="Times New Roman" w:hAnsi="Calibri" w:cs="Calibri"/>
                <w:szCs w:val="20"/>
              </w:rPr>
              <w:t xml:space="preserve"> človek/ure v okviru mesečnega pavšala </w:t>
            </w:r>
            <w:r w:rsidR="00586C44" w:rsidRPr="006E6B8E">
              <w:rPr>
                <w:rFonts w:ascii="Calibri" w:eastAsia="Times New Roman" w:hAnsi="Calibri" w:cs="Calibri"/>
                <w:szCs w:val="20"/>
              </w:rPr>
              <w:t>prenesejo</w:t>
            </w:r>
            <w:r w:rsidRPr="006E6B8E">
              <w:rPr>
                <w:rFonts w:ascii="Calibri" w:eastAsia="Times New Roman" w:hAnsi="Calibri" w:cs="Calibri"/>
                <w:szCs w:val="20"/>
              </w:rPr>
              <w:t xml:space="preserve"> v naslednj</w:t>
            </w:r>
            <w:r w:rsidR="00586C44" w:rsidRPr="006E6B8E">
              <w:rPr>
                <w:rFonts w:ascii="Calibri" w:eastAsia="Times New Roman" w:hAnsi="Calibri" w:cs="Calibri"/>
                <w:szCs w:val="20"/>
              </w:rPr>
              <w:t>i</w:t>
            </w:r>
            <w:r w:rsidRPr="006E6B8E">
              <w:rPr>
                <w:rFonts w:ascii="Calibri" w:eastAsia="Times New Roman" w:hAnsi="Calibri" w:cs="Calibri"/>
                <w:szCs w:val="20"/>
              </w:rPr>
              <w:t xml:space="preserve"> mesec in tako naprej vse do njihove dejanske porabe.</w:t>
            </w:r>
          </w:p>
          <w:p w:rsidR="00684866" w:rsidRPr="006E6B8E" w:rsidRDefault="00684866" w:rsidP="00565D3A">
            <w:pPr>
              <w:spacing w:after="0" w:line="240" w:lineRule="auto"/>
              <w:ind w:left="0" w:firstLine="0"/>
              <w:rPr>
                <w:rFonts w:ascii="Calibri" w:eastAsia="Times New Roman" w:hAnsi="Calibri" w:cs="Calibri"/>
                <w:szCs w:val="20"/>
              </w:rPr>
            </w:pPr>
          </w:p>
        </w:tc>
      </w:tr>
      <w:tr w:rsidR="00BB5AC6" w:rsidRPr="006E6B8E" w:rsidTr="005B5A3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4.9</w:t>
            </w:r>
          </w:p>
        </w:tc>
        <w:tc>
          <w:tcPr>
            <w:tcW w:w="8969" w:type="dxa"/>
          </w:tcPr>
          <w:p w:rsidR="00BB5AC6" w:rsidRPr="006E6B8E" w:rsidRDefault="00586C44"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Vsakemu računu mora biti priloženo </w:t>
            </w:r>
            <w:proofErr w:type="spellStart"/>
            <w:r w:rsidRPr="006E6B8E">
              <w:rPr>
                <w:rFonts w:ascii="Calibri" w:eastAsia="Times New Roman" w:hAnsi="Calibri" w:cs="Calibri"/>
                <w:szCs w:val="20"/>
              </w:rPr>
              <w:t>mes</w:t>
            </w:r>
            <w:r w:rsidR="0024112F">
              <w:rPr>
                <w:rFonts w:ascii="Calibri" w:eastAsia="Times New Roman" w:hAnsi="Calibri" w:cs="Calibri"/>
                <w:szCs w:val="20"/>
              </w:rPr>
              <w:t>č</w:t>
            </w:r>
            <w:r w:rsidRPr="006E6B8E">
              <w:rPr>
                <w:rFonts w:ascii="Calibri" w:eastAsia="Times New Roman" w:hAnsi="Calibri" w:cs="Calibri"/>
                <w:szCs w:val="20"/>
              </w:rPr>
              <w:t>eno</w:t>
            </w:r>
            <w:proofErr w:type="spellEnd"/>
            <w:r w:rsidRPr="006E6B8E">
              <w:rPr>
                <w:rFonts w:ascii="Calibri" w:eastAsia="Times New Roman" w:hAnsi="Calibri" w:cs="Calibri"/>
                <w:szCs w:val="20"/>
              </w:rPr>
              <w:t xml:space="preserve"> poročilo prijavljenih motnjah in napakah in o </w:t>
            </w:r>
            <w:r w:rsidR="0014243D" w:rsidRPr="006E6B8E">
              <w:rPr>
                <w:rFonts w:ascii="Calibri" w:eastAsia="Times New Roman" w:hAnsi="Calibri" w:cs="Calibri"/>
                <w:szCs w:val="20"/>
              </w:rPr>
              <w:t>opravljenih storitvah</w:t>
            </w:r>
            <w:r w:rsidRPr="006E6B8E">
              <w:rPr>
                <w:rFonts w:ascii="Calibri" w:eastAsia="Times New Roman" w:hAnsi="Calibri" w:cs="Calibri"/>
                <w:szCs w:val="20"/>
              </w:rPr>
              <w:t>, ki se zaračunava</w:t>
            </w:r>
            <w:r w:rsidR="0014243D" w:rsidRPr="006E6B8E">
              <w:rPr>
                <w:rFonts w:ascii="Calibri" w:eastAsia="Times New Roman" w:hAnsi="Calibri" w:cs="Calibri"/>
                <w:szCs w:val="20"/>
              </w:rPr>
              <w:t>jo</w:t>
            </w:r>
            <w:r w:rsidRPr="006E6B8E">
              <w:rPr>
                <w:rFonts w:ascii="Calibri" w:eastAsia="Times New Roman" w:hAnsi="Calibri" w:cs="Calibri"/>
                <w:szCs w:val="20"/>
              </w:rPr>
              <w:t>.</w:t>
            </w:r>
          </w:p>
          <w:p w:rsidR="00586C44" w:rsidRPr="006E6B8E" w:rsidRDefault="00586C44" w:rsidP="00565D3A">
            <w:pPr>
              <w:spacing w:after="0" w:line="240" w:lineRule="auto"/>
              <w:ind w:left="0" w:firstLine="0"/>
              <w:rPr>
                <w:rFonts w:ascii="Calibri" w:eastAsia="Times New Roman" w:hAnsi="Calibri" w:cs="Calibri"/>
                <w:szCs w:val="20"/>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4.10</w:t>
            </w:r>
          </w:p>
        </w:tc>
        <w:tc>
          <w:tcPr>
            <w:tcW w:w="8969" w:type="dxa"/>
          </w:tcPr>
          <w:p w:rsidR="00920AF6" w:rsidRPr="006E6B8E" w:rsidRDefault="00920AF6" w:rsidP="00565D3A">
            <w:pPr>
              <w:widowControl w:val="0"/>
              <w:spacing w:after="0" w:line="240" w:lineRule="auto"/>
              <w:ind w:left="0" w:firstLine="0"/>
              <w:rPr>
                <w:rFonts w:ascii="Calibri" w:eastAsia="Times New Roman" w:hAnsi="Calibri" w:cs="Calibri"/>
                <w:szCs w:val="20"/>
                <w:lang w:eastAsia="ar-SA"/>
              </w:rPr>
            </w:pPr>
            <w:r w:rsidRPr="006E6B8E">
              <w:rPr>
                <w:rFonts w:ascii="Calibri" w:eastAsia="Times New Roman" w:hAnsi="Calibri" w:cs="Calibri"/>
                <w:szCs w:val="20"/>
                <w:lang w:eastAsia="ar-SA"/>
              </w:rPr>
              <w:t>Minimalni obseg mesečnega poročila:</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podrobni opis reševanja vseh prijavljenih napak:</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prijave,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osebo, ki je napako prijavila,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osebe, ki so na strani izvajalca sodelovale pri reševanju napake,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začetka reševanja,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vrsto in opis napake,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ko je bila napaka rešena,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opis kako je bila rešena,</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podrobni opis ostalih izvedenih storitev,</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navedba izdelane tehnične dokumentacije instaliranih popravkov, novih programskih verzij in posodobitev programske o</w:t>
            </w:r>
            <w:r w:rsidR="004245CB" w:rsidRPr="006E6B8E">
              <w:rPr>
                <w:rFonts w:ascii="Calibri" w:eastAsia="Times New Roman" w:hAnsi="Calibri" w:cs="Times New Roman"/>
                <w:szCs w:val="20"/>
                <w:lang w:eastAsia="ar-SA"/>
              </w:rPr>
              <w:t>preme, navodil za uporabo, ipd..,</w:t>
            </w:r>
          </w:p>
          <w:p w:rsidR="000938D3" w:rsidRPr="006E6B8E" w:rsidRDefault="004245CB"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 časovnem zaporedju.</w:t>
            </w:r>
          </w:p>
          <w:p w:rsidR="00586C44" w:rsidRPr="006E6B8E" w:rsidRDefault="00586C44" w:rsidP="00565D3A">
            <w:pPr>
              <w:widowControl w:val="0"/>
              <w:spacing w:after="0" w:line="240" w:lineRule="auto"/>
              <w:ind w:left="0" w:firstLine="0"/>
              <w:contextualSpacing/>
              <w:jc w:val="both"/>
              <w:rPr>
                <w:rFonts w:ascii="Calibri" w:eastAsia="Times New Roman" w:hAnsi="Calibri" w:cs="Calibri"/>
                <w:szCs w:val="20"/>
              </w:rPr>
            </w:pPr>
          </w:p>
        </w:tc>
      </w:tr>
      <w:tr w:rsidR="00BB5AC6" w:rsidRPr="006E6B8E" w:rsidTr="005B5A3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4.11</w:t>
            </w:r>
          </w:p>
        </w:tc>
        <w:tc>
          <w:tcPr>
            <w:tcW w:w="8969" w:type="dxa"/>
          </w:tcPr>
          <w:p w:rsidR="00586C44" w:rsidRPr="006E6B8E" w:rsidRDefault="00586C44" w:rsidP="00565D3A">
            <w:pPr>
              <w:spacing w:after="0" w:line="240" w:lineRule="auto"/>
              <w:rPr>
                <w:rFonts w:ascii="Calibri" w:eastAsia="Times New Roman" w:hAnsi="Calibri" w:cs="Calibri"/>
                <w:szCs w:val="20"/>
              </w:rPr>
            </w:pPr>
            <w:r w:rsidRPr="006E6B8E">
              <w:rPr>
                <w:rFonts w:ascii="Calibri" w:eastAsia="Times New Roman" w:hAnsi="Calibri" w:cs="Calibri"/>
                <w:szCs w:val="20"/>
              </w:rPr>
              <w:t xml:space="preserve">Vsak prejeti račun in priloženo poročilo o </w:t>
            </w:r>
            <w:r w:rsidR="0014243D" w:rsidRPr="006E6B8E">
              <w:rPr>
                <w:rFonts w:ascii="Calibri" w:eastAsia="Times New Roman" w:hAnsi="Calibri" w:cs="Calibri"/>
                <w:szCs w:val="20"/>
              </w:rPr>
              <w:t>opravljenih</w:t>
            </w:r>
            <w:r w:rsidRPr="006E6B8E">
              <w:rPr>
                <w:rFonts w:ascii="Calibri" w:eastAsia="Times New Roman" w:hAnsi="Calibri" w:cs="Calibri"/>
                <w:szCs w:val="20"/>
              </w:rPr>
              <w:t xml:space="preserve"> </w:t>
            </w:r>
            <w:r w:rsidR="0014243D" w:rsidRPr="006E6B8E">
              <w:rPr>
                <w:rFonts w:ascii="Calibri" w:eastAsia="Times New Roman" w:hAnsi="Calibri" w:cs="Calibri"/>
                <w:szCs w:val="20"/>
              </w:rPr>
              <w:t>storitvah</w:t>
            </w:r>
            <w:r w:rsidRPr="006E6B8E">
              <w:rPr>
                <w:rFonts w:ascii="Calibri" w:eastAsia="Times New Roman" w:hAnsi="Calibri" w:cs="Calibri"/>
                <w:szCs w:val="20"/>
              </w:rPr>
              <w:t xml:space="preserve"> potrdita oba pooblaščena predstavnika naročnika (skrbnika pogodbe). Naročnik bo poravnal oziroma plačal le tako potrjene račune.</w:t>
            </w:r>
          </w:p>
          <w:p w:rsidR="00BB5AC6" w:rsidRPr="006E6B8E" w:rsidRDefault="00BB5AC6" w:rsidP="00565D3A">
            <w:pPr>
              <w:spacing w:after="0" w:line="240" w:lineRule="auto"/>
              <w:ind w:left="0" w:firstLine="0"/>
              <w:rPr>
                <w:rFonts w:ascii="Calibri" w:eastAsia="Times New Roman" w:hAnsi="Calibri" w:cs="Calibri"/>
                <w:szCs w:val="20"/>
              </w:rPr>
            </w:pPr>
          </w:p>
        </w:tc>
      </w:tr>
      <w:tr w:rsidR="00586C44" w:rsidRPr="006E6B8E" w:rsidTr="005B5A33">
        <w:tc>
          <w:tcPr>
            <w:tcW w:w="675" w:type="dxa"/>
          </w:tcPr>
          <w:p w:rsidR="00586C44"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4.12</w:t>
            </w:r>
          </w:p>
        </w:tc>
        <w:tc>
          <w:tcPr>
            <w:tcW w:w="8969" w:type="dxa"/>
          </w:tcPr>
          <w:p w:rsidR="00920AF6" w:rsidRPr="006E6B8E" w:rsidRDefault="00920AF6" w:rsidP="00565D3A">
            <w:pPr>
              <w:spacing w:after="0" w:line="240" w:lineRule="auto"/>
              <w:rPr>
                <w:rFonts w:ascii="Calibri" w:eastAsia="Times New Roman" w:hAnsi="Calibri" w:cs="Calibri"/>
                <w:szCs w:val="20"/>
              </w:rPr>
            </w:pPr>
            <w:r w:rsidRPr="006E6B8E">
              <w:rPr>
                <w:rFonts w:ascii="Calibri" w:eastAsia="Times New Roman" w:hAnsi="Calibri" w:cs="Calibri"/>
                <w:szCs w:val="20"/>
              </w:rPr>
              <w:t xml:space="preserve">Ravno tako </w:t>
            </w:r>
            <w:r w:rsidR="0014243D" w:rsidRPr="006E6B8E">
              <w:rPr>
                <w:rFonts w:ascii="Calibri" w:eastAsia="Times New Roman" w:hAnsi="Calibri" w:cs="Calibri"/>
                <w:szCs w:val="20"/>
              </w:rPr>
              <w:t xml:space="preserve">sta pooblaščeni predstavnik </w:t>
            </w:r>
            <w:r w:rsidRPr="006E6B8E">
              <w:rPr>
                <w:rFonts w:ascii="Calibri" w:eastAsia="Times New Roman" w:hAnsi="Calibri" w:cs="Calibri"/>
                <w:szCs w:val="20"/>
              </w:rPr>
              <w:t>naročnika (skrbnik pogodbe) skupaj s predstavnikom izvajalca (skrbnikom pogodbe) zadolžen</w:t>
            </w:r>
            <w:r w:rsidR="0014243D" w:rsidRPr="006E6B8E">
              <w:rPr>
                <w:rFonts w:ascii="Calibri" w:eastAsia="Times New Roman" w:hAnsi="Calibri" w:cs="Calibri"/>
                <w:szCs w:val="20"/>
              </w:rPr>
              <w:t>a</w:t>
            </w:r>
            <w:r w:rsidRPr="006E6B8E">
              <w:rPr>
                <w:rFonts w:ascii="Calibri" w:eastAsia="Times New Roman" w:hAnsi="Calibri" w:cs="Calibri"/>
                <w:szCs w:val="20"/>
              </w:rPr>
              <w:t xml:space="preserve"> za spremljanje in evidenco porabe </w:t>
            </w:r>
            <w:r w:rsidR="0014243D" w:rsidRPr="006E6B8E">
              <w:rPr>
                <w:rFonts w:ascii="Calibri" w:eastAsia="Times New Roman" w:hAnsi="Calibri" w:cs="Calibri"/>
                <w:szCs w:val="20"/>
              </w:rPr>
              <w:t xml:space="preserve">ocenjene </w:t>
            </w:r>
            <w:r w:rsidRPr="006E6B8E">
              <w:rPr>
                <w:rFonts w:ascii="Calibri" w:eastAsia="Times New Roman" w:hAnsi="Calibri" w:cs="Calibri"/>
                <w:szCs w:val="20"/>
              </w:rPr>
              <w:t xml:space="preserve">pogodbene </w:t>
            </w:r>
            <w:r w:rsidR="0014243D" w:rsidRPr="006E6B8E">
              <w:rPr>
                <w:rFonts w:ascii="Calibri" w:eastAsia="Times New Roman" w:hAnsi="Calibri" w:cs="Calibri"/>
                <w:szCs w:val="20"/>
              </w:rPr>
              <w:t>količine</w:t>
            </w:r>
            <w:r w:rsidRPr="006E6B8E">
              <w:rPr>
                <w:rFonts w:ascii="Calibri" w:eastAsia="Times New Roman" w:hAnsi="Calibri" w:cs="Calibri"/>
                <w:szCs w:val="20"/>
              </w:rPr>
              <w:t xml:space="preserve"> </w:t>
            </w:r>
            <w:r w:rsidR="0014243D" w:rsidRPr="006E6B8E">
              <w:rPr>
                <w:rFonts w:ascii="Calibri" w:eastAsia="Times New Roman" w:hAnsi="Calibri" w:cs="Calibri"/>
                <w:szCs w:val="20"/>
              </w:rPr>
              <w:t>človek/ura</w:t>
            </w:r>
            <w:r w:rsidRPr="006E6B8E">
              <w:rPr>
                <w:rFonts w:ascii="Calibri" w:eastAsia="Times New Roman" w:hAnsi="Calibri" w:cs="Calibri"/>
                <w:szCs w:val="20"/>
              </w:rPr>
              <w:t xml:space="preserve"> za izvedbo storitev, obračunanih po dejansko opravljenem delu.</w:t>
            </w:r>
          </w:p>
          <w:p w:rsidR="00586C44" w:rsidRPr="006E6B8E" w:rsidRDefault="00586C44" w:rsidP="00565D3A">
            <w:pPr>
              <w:spacing w:after="0" w:line="240" w:lineRule="auto"/>
              <w:ind w:left="0" w:firstLine="0"/>
              <w:rPr>
                <w:rFonts w:ascii="Calibri" w:eastAsia="Times New Roman" w:hAnsi="Calibri" w:cs="Calibri"/>
                <w:szCs w:val="20"/>
              </w:rPr>
            </w:pPr>
          </w:p>
        </w:tc>
      </w:tr>
      <w:tr w:rsidR="00920AF6" w:rsidRPr="006E6B8E" w:rsidTr="005B5A33">
        <w:tc>
          <w:tcPr>
            <w:tcW w:w="675" w:type="dxa"/>
          </w:tcPr>
          <w:p w:rsidR="00920AF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4.13</w:t>
            </w:r>
          </w:p>
        </w:tc>
        <w:tc>
          <w:tcPr>
            <w:tcW w:w="8969" w:type="dxa"/>
          </w:tcPr>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Naročnik bo obrazloženo zavrnil:</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nepravilni račun, in/ali</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nepravilno poročilo o opravljenem delu,</w:t>
            </w:r>
          </w:p>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 xml:space="preserve">v roku </w:t>
            </w:r>
            <w:r w:rsidR="0014243D" w:rsidRPr="006E6B8E">
              <w:rPr>
                <w:rFonts w:ascii="Calibri" w:hAnsi="Calibri" w:cs="Calibri"/>
                <w:color w:val="000000"/>
              </w:rPr>
              <w:t>pet (</w:t>
            </w:r>
            <w:r w:rsidRPr="006E6B8E">
              <w:rPr>
                <w:rFonts w:ascii="Calibri" w:hAnsi="Calibri" w:cs="Calibri"/>
                <w:color w:val="000000"/>
              </w:rPr>
              <w:t>5</w:t>
            </w:r>
            <w:r w:rsidR="0014243D" w:rsidRPr="006E6B8E">
              <w:rPr>
                <w:rFonts w:ascii="Calibri" w:hAnsi="Calibri" w:cs="Calibri"/>
                <w:color w:val="000000"/>
              </w:rPr>
              <w:t>)</w:t>
            </w:r>
            <w:r w:rsidRPr="006E6B8E">
              <w:rPr>
                <w:rFonts w:ascii="Calibri" w:hAnsi="Calibri" w:cs="Calibri"/>
                <w:color w:val="000000"/>
              </w:rPr>
              <w:t xml:space="preserve"> delovnih dni po prejemu računa, izvajalec pa mora v tem primeru izstaviti nov, pravilni račun in/ali novo, pravilno poročilo o opravljenem delu v roku </w:t>
            </w:r>
            <w:r w:rsidR="0014243D" w:rsidRPr="006E6B8E">
              <w:rPr>
                <w:rFonts w:ascii="Calibri" w:hAnsi="Calibri" w:cs="Calibri"/>
                <w:color w:val="000000"/>
              </w:rPr>
              <w:t>pet (</w:t>
            </w:r>
            <w:r w:rsidRPr="006E6B8E">
              <w:rPr>
                <w:rFonts w:ascii="Calibri" w:hAnsi="Calibri" w:cs="Calibri"/>
                <w:color w:val="000000"/>
              </w:rPr>
              <w:t>5</w:t>
            </w:r>
            <w:r w:rsidR="0014243D" w:rsidRPr="006E6B8E">
              <w:rPr>
                <w:rFonts w:ascii="Calibri" w:hAnsi="Calibri" w:cs="Calibri"/>
                <w:color w:val="000000"/>
              </w:rPr>
              <w:t>)</w:t>
            </w:r>
            <w:r w:rsidRPr="006E6B8E">
              <w:rPr>
                <w:rFonts w:ascii="Calibri" w:hAnsi="Calibri" w:cs="Calibri"/>
                <w:color w:val="000000"/>
              </w:rPr>
              <w:t xml:space="preserve"> delovnih dni od zavrnitve, s pravilnim prikazom in obračunom opravljenih del oziroma odpravljenimi drugimi nepravilnostmi.</w:t>
            </w:r>
          </w:p>
          <w:p w:rsidR="00920AF6" w:rsidRPr="006E6B8E" w:rsidRDefault="00920AF6" w:rsidP="00565D3A">
            <w:pPr>
              <w:widowControl w:val="0"/>
              <w:spacing w:after="0" w:line="240" w:lineRule="auto"/>
              <w:rPr>
                <w:rFonts w:ascii="Calibri" w:hAnsi="Calibri" w:cs="Calibri"/>
                <w:color w:val="000000"/>
              </w:rPr>
            </w:pPr>
          </w:p>
        </w:tc>
      </w:tr>
      <w:tr w:rsidR="00920AF6" w:rsidRPr="00BA2940" w:rsidTr="005B5A33">
        <w:tc>
          <w:tcPr>
            <w:tcW w:w="675" w:type="dxa"/>
          </w:tcPr>
          <w:p w:rsidR="00920AF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4.14</w:t>
            </w:r>
          </w:p>
        </w:tc>
        <w:tc>
          <w:tcPr>
            <w:tcW w:w="8969" w:type="dxa"/>
          </w:tcPr>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 xml:space="preserve">V vsakem primeru bo naročnik zavrnil račun in poročilo o </w:t>
            </w:r>
            <w:r w:rsidR="0014243D" w:rsidRPr="006E6B8E">
              <w:rPr>
                <w:rFonts w:ascii="Calibri" w:hAnsi="Calibri" w:cs="Calibri"/>
                <w:color w:val="000000"/>
              </w:rPr>
              <w:t>opravljenih storitvah</w:t>
            </w:r>
            <w:r w:rsidRPr="006E6B8E">
              <w:rPr>
                <w:rFonts w:ascii="Calibri" w:hAnsi="Calibri" w:cs="Calibri"/>
                <w:color w:val="000000"/>
              </w:rPr>
              <w:t>, če:</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bodo v njih ločeno prikazani in zaračunani čas in potni stroški za prihod in odhod strokovnjakov izvajalca na lokacijo naročnika,</w:t>
            </w:r>
          </w:p>
          <w:p w:rsidR="00920AF6" w:rsidRPr="006E6B8E" w:rsidRDefault="00920AF6" w:rsidP="00565D3A">
            <w:pPr>
              <w:widowControl w:val="0"/>
              <w:numPr>
                <w:ilvl w:val="0"/>
                <w:numId w:val="23"/>
              </w:numPr>
              <w:spacing w:after="0" w:line="240" w:lineRule="auto"/>
              <w:rPr>
                <w:rFonts w:ascii="Calibri" w:hAnsi="Calibri" w:cs="Calibri"/>
                <w:color w:val="000000"/>
              </w:rPr>
            </w:pPr>
            <w:r w:rsidRPr="006E6B8E">
              <w:rPr>
                <w:rFonts w:ascii="Calibri" w:hAnsi="Calibri" w:cs="Calibri"/>
              </w:rPr>
              <w:t>bo izvajalec za izvedbo konkretnih del in storitev angažiral (in zaračunal) preveliko število svojih strokovnjakov (nizek nivo efektivnega dela v porabljenem času).</w:t>
            </w:r>
          </w:p>
          <w:p w:rsidR="00920AF6" w:rsidRPr="006E28FE" w:rsidRDefault="00920AF6" w:rsidP="00565D3A">
            <w:pPr>
              <w:widowControl w:val="0"/>
              <w:spacing w:after="0" w:line="240" w:lineRule="auto"/>
              <w:rPr>
                <w:rFonts w:ascii="Calibri" w:hAnsi="Calibri" w:cs="Calibri"/>
                <w:color w:val="000000"/>
              </w:rPr>
            </w:pPr>
          </w:p>
        </w:tc>
      </w:tr>
      <w:tr w:rsidR="00920AF6" w:rsidRPr="00BA2940" w:rsidTr="00106ADB">
        <w:trPr>
          <w:trHeight w:val="125"/>
        </w:trPr>
        <w:tc>
          <w:tcPr>
            <w:tcW w:w="675" w:type="dxa"/>
            <w:shd w:val="clear" w:color="auto" w:fill="auto"/>
          </w:tcPr>
          <w:p w:rsidR="00920AF6" w:rsidRPr="00BA2940" w:rsidRDefault="00684866" w:rsidP="00565D3A">
            <w:pPr>
              <w:spacing w:after="0" w:line="240" w:lineRule="auto"/>
              <w:ind w:left="0" w:firstLine="0"/>
              <w:rPr>
                <w:rFonts w:ascii="Calibri" w:eastAsia="Times New Roman" w:hAnsi="Calibri" w:cs="Calibri"/>
                <w:szCs w:val="20"/>
              </w:rPr>
            </w:pPr>
            <w:r>
              <w:rPr>
                <w:rFonts w:ascii="Calibri" w:eastAsia="Times New Roman" w:hAnsi="Calibri" w:cs="Calibri"/>
                <w:szCs w:val="20"/>
              </w:rPr>
              <w:t>4.15</w:t>
            </w:r>
          </w:p>
        </w:tc>
        <w:tc>
          <w:tcPr>
            <w:tcW w:w="8969" w:type="dxa"/>
            <w:shd w:val="clear" w:color="auto" w:fill="auto"/>
          </w:tcPr>
          <w:p w:rsidR="00920AF6" w:rsidRPr="00BA2940" w:rsidRDefault="00920AF6" w:rsidP="00565D3A">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920AF6" w:rsidRPr="00BA2940" w:rsidRDefault="00920AF6" w:rsidP="00920AF6">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920AF6" w:rsidRPr="00BA2940" w:rsidTr="00106ADB">
        <w:trPr>
          <w:trHeight w:val="284"/>
        </w:trPr>
        <w:tc>
          <w:tcPr>
            <w:tcW w:w="1843" w:type="dxa"/>
            <w:shd w:val="clear" w:color="auto" w:fill="auto"/>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p>
        </w:tc>
      </w:tr>
      <w:tr w:rsidR="00920AF6" w:rsidRPr="00BA2940" w:rsidTr="00106ADB">
        <w:trPr>
          <w:trHeight w:val="284"/>
        </w:trPr>
        <w:tc>
          <w:tcPr>
            <w:tcW w:w="1843" w:type="dxa"/>
            <w:shd w:val="clear" w:color="auto" w:fill="auto"/>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p>
        </w:tc>
      </w:tr>
    </w:tbl>
    <w:p w:rsidR="00920AF6" w:rsidRPr="00BA2940" w:rsidRDefault="00920AF6" w:rsidP="00920AF6">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t>4.16</w:t>
            </w:r>
          </w:p>
        </w:tc>
        <w:tc>
          <w:tcPr>
            <w:tcW w:w="8969" w:type="dxa"/>
          </w:tcPr>
          <w:p w:rsidR="00920AF6" w:rsidRDefault="00920AF6" w:rsidP="00106ADB">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145F0" w:rsidRPr="00BA2940" w:rsidRDefault="00B145F0" w:rsidP="00106ADB">
            <w:pPr>
              <w:spacing w:after="0" w:line="240" w:lineRule="auto"/>
              <w:ind w:left="0" w:firstLine="0"/>
              <w:rPr>
                <w:rFonts w:ascii="Calibri" w:eastAsia="Times New Roman" w:hAnsi="Calibri"/>
                <w:noProof/>
                <w:szCs w:val="20"/>
              </w:rPr>
            </w:pPr>
            <w:bookmarkStart w:id="5" w:name="_GoBack"/>
            <w:bookmarkEnd w:id="5"/>
          </w:p>
        </w:tc>
      </w:tr>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4.17</w:t>
            </w:r>
          </w:p>
        </w:tc>
        <w:tc>
          <w:tcPr>
            <w:tcW w:w="8969" w:type="dxa"/>
          </w:tcPr>
          <w:p w:rsidR="00920AF6" w:rsidRPr="00BA2940" w:rsidRDefault="00920AF6" w:rsidP="00106ADB">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920AF6" w:rsidRPr="00BA2940" w:rsidRDefault="00920AF6" w:rsidP="00106ADB">
            <w:pPr>
              <w:spacing w:after="0" w:line="240" w:lineRule="auto"/>
              <w:ind w:left="0" w:firstLine="0"/>
              <w:rPr>
                <w:rFonts w:ascii="Calibri" w:eastAsia="Times New Roman" w:hAnsi="Calibri" w:cs="Calibri"/>
                <w:szCs w:val="20"/>
              </w:rPr>
            </w:pPr>
          </w:p>
        </w:tc>
      </w:tr>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t>4.18</w:t>
            </w:r>
          </w:p>
        </w:tc>
        <w:tc>
          <w:tcPr>
            <w:tcW w:w="8969" w:type="dxa"/>
          </w:tcPr>
          <w:p w:rsidR="00920AF6" w:rsidRPr="00BA2940" w:rsidRDefault="00920AF6" w:rsidP="00106ADB">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920AF6" w:rsidRDefault="00920AF6" w:rsidP="00106ADB">
            <w:pPr>
              <w:spacing w:after="0" w:line="240" w:lineRule="auto"/>
              <w:ind w:left="0" w:firstLine="0"/>
              <w:rPr>
                <w:rFonts w:ascii="Calibri" w:eastAsia="Times New Roman" w:hAnsi="Calibri" w:cs="Calibri"/>
                <w:szCs w:val="20"/>
              </w:rPr>
            </w:pPr>
          </w:p>
          <w:p w:rsidR="0014243D" w:rsidRPr="00BA2940" w:rsidRDefault="0014243D" w:rsidP="00106ADB">
            <w:pPr>
              <w:spacing w:after="0" w:line="240" w:lineRule="auto"/>
              <w:ind w:left="0" w:firstLine="0"/>
              <w:rPr>
                <w:rFonts w:ascii="Calibri" w:eastAsia="Times New Roman" w:hAnsi="Calibri" w:cs="Calibri"/>
                <w:szCs w:val="20"/>
              </w:rPr>
            </w:pPr>
          </w:p>
        </w:tc>
      </w:tr>
      <w:tr w:rsidR="00684866" w:rsidRPr="00BA2940" w:rsidTr="00106ADB">
        <w:tc>
          <w:tcPr>
            <w:tcW w:w="675" w:type="dxa"/>
            <w:shd w:val="clear" w:color="auto" w:fill="D9D9D9"/>
          </w:tcPr>
          <w:p w:rsidR="00684866" w:rsidRPr="00BA2940" w:rsidRDefault="000F01DB" w:rsidP="00106ADB">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684866" w:rsidRPr="00BA2940">
              <w:rPr>
                <w:rFonts w:ascii="Calibri" w:eastAsia="Times New Roman" w:hAnsi="Calibri" w:cs="Calibri"/>
                <w:b/>
                <w:szCs w:val="20"/>
              </w:rPr>
              <w:t>.</w:t>
            </w:r>
          </w:p>
        </w:tc>
        <w:tc>
          <w:tcPr>
            <w:tcW w:w="8969" w:type="dxa"/>
            <w:shd w:val="clear" w:color="auto" w:fill="D9D9D9"/>
          </w:tcPr>
          <w:p w:rsidR="00684866" w:rsidRPr="00BA2940" w:rsidRDefault="00684866" w:rsidP="00106ADB">
            <w:pPr>
              <w:spacing w:after="0" w:line="240" w:lineRule="auto"/>
              <w:ind w:left="0" w:firstLine="0"/>
              <w:rPr>
                <w:rFonts w:ascii="Calibri" w:eastAsia="Times New Roman" w:hAnsi="Calibri" w:cs="Calibri"/>
                <w:b/>
                <w:szCs w:val="20"/>
              </w:rPr>
            </w:pPr>
            <w:r>
              <w:rPr>
                <w:rFonts w:ascii="Calibri" w:eastAsia="Times New Roman" w:hAnsi="Calibri" w:cs="Calibri"/>
                <w:b/>
                <w:szCs w:val="20"/>
              </w:rPr>
              <w:t>VELJAVNOST POGODBE</w:t>
            </w:r>
          </w:p>
        </w:tc>
      </w:tr>
      <w:tr w:rsidR="00684866" w:rsidRPr="00BA2940" w:rsidTr="00106ADB">
        <w:tc>
          <w:tcPr>
            <w:tcW w:w="675" w:type="dxa"/>
          </w:tcPr>
          <w:p w:rsidR="00684866" w:rsidRPr="00BA2940" w:rsidRDefault="00684866" w:rsidP="00106ADB">
            <w:pPr>
              <w:spacing w:after="0" w:line="240" w:lineRule="auto"/>
              <w:ind w:left="0" w:firstLine="0"/>
              <w:rPr>
                <w:rFonts w:ascii="Calibri" w:eastAsia="Times New Roman" w:hAnsi="Calibri" w:cs="Calibri"/>
                <w:szCs w:val="20"/>
              </w:rPr>
            </w:pPr>
          </w:p>
        </w:tc>
        <w:tc>
          <w:tcPr>
            <w:tcW w:w="8969" w:type="dxa"/>
          </w:tcPr>
          <w:p w:rsidR="00684866" w:rsidRPr="00BA2940" w:rsidRDefault="00684866" w:rsidP="00106ADB">
            <w:pPr>
              <w:spacing w:after="0" w:line="240" w:lineRule="auto"/>
              <w:ind w:left="0" w:firstLine="0"/>
              <w:rPr>
                <w:rFonts w:ascii="Calibri" w:eastAsia="Times New Roman" w:hAnsi="Calibri" w:cs="Calibri"/>
                <w:szCs w:val="20"/>
              </w:rPr>
            </w:pPr>
          </w:p>
        </w:tc>
      </w:tr>
      <w:tr w:rsidR="00684866" w:rsidRPr="006E6B8E" w:rsidTr="00106ADB">
        <w:tc>
          <w:tcPr>
            <w:tcW w:w="675" w:type="dxa"/>
          </w:tcPr>
          <w:p w:rsidR="00684866" w:rsidRPr="006E6B8E" w:rsidRDefault="000F01DB"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5</w:t>
            </w:r>
            <w:r w:rsidR="00684866" w:rsidRPr="006E6B8E">
              <w:rPr>
                <w:rFonts w:ascii="Calibri" w:eastAsia="Times New Roman" w:hAnsi="Calibri" w:cs="Calibri"/>
                <w:szCs w:val="20"/>
              </w:rPr>
              <w:t>.1</w:t>
            </w:r>
          </w:p>
        </w:tc>
        <w:tc>
          <w:tcPr>
            <w:tcW w:w="8969" w:type="dxa"/>
          </w:tcPr>
          <w:p w:rsidR="00684866" w:rsidRPr="006E6B8E" w:rsidRDefault="00684866"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Ta pogodba se sklene za obdobje </w:t>
            </w:r>
            <w:r w:rsidR="000B0485"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0B0485" w:rsidRPr="006E6B8E">
              <w:rPr>
                <w:rFonts w:ascii="Calibri" w:eastAsia="Times New Roman" w:hAnsi="Calibri" w:cs="Calibri"/>
                <w:szCs w:val="20"/>
              </w:rPr>
              <w:t>36</w:t>
            </w:r>
            <w:r w:rsidRPr="006E6B8E">
              <w:rPr>
                <w:rFonts w:ascii="Calibri" w:eastAsia="Times New Roman" w:hAnsi="Calibri" w:cs="Calibri"/>
                <w:szCs w:val="20"/>
              </w:rPr>
              <w:t>) polnih koledarskih mesecev od dneva obojestranskega podpisa pogodbe.</w:t>
            </w:r>
          </w:p>
          <w:p w:rsidR="00684866" w:rsidRPr="006E6B8E" w:rsidRDefault="00684866" w:rsidP="00684866">
            <w:pPr>
              <w:widowControl w:val="0"/>
              <w:spacing w:after="0" w:line="240" w:lineRule="auto"/>
              <w:ind w:left="0" w:firstLine="0"/>
              <w:rPr>
                <w:rFonts w:ascii="Calibri" w:eastAsia="Times New Roman" w:hAnsi="Calibri" w:cs="Calibri"/>
                <w:szCs w:val="20"/>
              </w:rPr>
            </w:pPr>
          </w:p>
        </w:tc>
      </w:tr>
      <w:tr w:rsidR="002737B7" w:rsidRPr="006E6B8E" w:rsidTr="00106ADB">
        <w:tc>
          <w:tcPr>
            <w:tcW w:w="675" w:type="dxa"/>
            <w:shd w:val="clear" w:color="auto" w:fill="D9D9D9"/>
          </w:tcPr>
          <w:p w:rsidR="002737B7" w:rsidRPr="006E6B8E" w:rsidRDefault="002737B7" w:rsidP="00106ADB">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6.</w:t>
            </w:r>
          </w:p>
        </w:tc>
        <w:tc>
          <w:tcPr>
            <w:tcW w:w="8969" w:type="dxa"/>
            <w:shd w:val="clear" w:color="auto" w:fill="D9D9D9"/>
          </w:tcPr>
          <w:p w:rsidR="002737B7" w:rsidRPr="006E6B8E" w:rsidRDefault="002737B7" w:rsidP="00106ADB">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LOKACIJA IZVAJANJS STORITEV</w:t>
            </w:r>
          </w:p>
        </w:tc>
      </w:tr>
      <w:tr w:rsidR="002737B7" w:rsidRPr="006E6B8E" w:rsidTr="00106ADB">
        <w:tc>
          <w:tcPr>
            <w:tcW w:w="675" w:type="dxa"/>
          </w:tcPr>
          <w:p w:rsidR="002737B7" w:rsidRPr="006E6B8E" w:rsidRDefault="002737B7" w:rsidP="00106ADB">
            <w:pPr>
              <w:spacing w:after="0" w:line="240" w:lineRule="auto"/>
              <w:ind w:left="0" w:firstLine="0"/>
              <w:rPr>
                <w:rFonts w:ascii="Calibri" w:eastAsia="Times New Roman" w:hAnsi="Calibri" w:cs="Calibri"/>
                <w:szCs w:val="20"/>
              </w:rPr>
            </w:pPr>
          </w:p>
        </w:tc>
        <w:tc>
          <w:tcPr>
            <w:tcW w:w="8969" w:type="dxa"/>
          </w:tcPr>
          <w:p w:rsidR="002737B7" w:rsidRPr="006E6B8E" w:rsidRDefault="002737B7" w:rsidP="00106ADB">
            <w:pPr>
              <w:spacing w:after="0" w:line="240" w:lineRule="auto"/>
              <w:ind w:left="0" w:firstLine="0"/>
              <w:rPr>
                <w:rFonts w:ascii="Calibri" w:eastAsia="Times New Roman" w:hAnsi="Calibri" w:cs="Calibri"/>
                <w:szCs w:val="20"/>
              </w:rPr>
            </w:pPr>
          </w:p>
        </w:tc>
      </w:tr>
      <w:tr w:rsidR="002737B7" w:rsidRPr="006E6B8E" w:rsidTr="00106ADB">
        <w:tc>
          <w:tcPr>
            <w:tcW w:w="675" w:type="dxa"/>
          </w:tcPr>
          <w:p w:rsidR="002737B7" w:rsidRPr="006E6B8E" w:rsidRDefault="002737B7"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6.1</w:t>
            </w:r>
          </w:p>
        </w:tc>
        <w:tc>
          <w:tcPr>
            <w:tcW w:w="8969" w:type="dxa"/>
          </w:tcPr>
          <w:p w:rsidR="002737B7" w:rsidRPr="006E6B8E" w:rsidRDefault="002737B7"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Storitve po tej pogodbi bo izvajalec izvajal v skladu s pogodbenim režimom na lokaciji naročnika ali na daljavo (preko VPN).</w:t>
            </w:r>
          </w:p>
          <w:p w:rsidR="000F4F41" w:rsidRPr="006E6B8E" w:rsidRDefault="000F4F41" w:rsidP="00106ADB">
            <w:pPr>
              <w:widowControl w:val="0"/>
              <w:spacing w:after="0" w:line="240" w:lineRule="auto"/>
              <w:ind w:left="0" w:firstLine="0"/>
              <w:rPr>
                <w:rFonts w:ascii="Calibri" w:eastAsia="Times New Roman" w:hAnsi="Calibri" w:cs="Calibri"/>
                <w:szCs w:val="20"/>
              </w:rPr>
            </w:pPr>
          </w:p>
        </w:tc>
      </w:tr>
      <w:tr w:rsidR="000F4F41" w:rsidRPr="006E6B8E" w:rsidTr="00106ADB">
        <w:tc>
          <w:tcPr>
            <w:tcW w:w="675" w:type="dxa"/>
          </w:tcPr>
          <w:p w:rsidR="000F4F41" w:rsidRPr="006E6B8E" w:rsidRDefault="000F4F41"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6.2</w:t>
            </w:r>
          </w:p>
        </w:tc>
        <w:tc>
          <w:tcPr>
            <w:tcW w:w="8969" w:type="dxa"/>
          </w:tcPr>
          <w:p w:rsidR="000F4F41" w:rsidRPr="006E6B8E" w:rsidRDefault="000F4F41"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Strokovnjaki izvajalca bodo o svojem prihodu v prostore naročnika, o opravljenem delu in o odhodu obveščali odgovorne oziroma kontaktne osebe naročnika.</w:t>
            </w:r>
          </w:p>
          <w:p w:rsidR="009E6011" w:rsidRPr="006E6B8E" w:rsidRDefault="009E6011" w:rsidP="00106ADB">
            <w:pPr>
              <w:widowControl w:val="0"/>
              <w:spacing w:after="0" w:line="240" w:lineRule="auto"/>
              <w:ind w:left="0" w:firstLine="0"/>
              <w:rPr>
                <w:rFonts w:ascii="Calibri" w:eastAsia="Times New Roman" w:hAnsi="Calibri" w:cs="Calibri"/>
                <w:szCs w:val="20"/>
              </w:rPr>
            </w:pPr>
          </w:p>
        </w:tc>
      </w:tr>
      <w:tr w:rsidR="00BA2940" w:rsidRPr="006E6B8E" w:rsidTr="00BA2940">
        <w:tc>
          <w:tcPr>
            <w:tcW w:w="675" w:type="dxa"/>
            <w:shd w:val="clear" w:color="auto" w:fill="D9D9D9"/>
          </w:tcPr>
          <w:p w:rsidR="00BA2940" w:rsidRPr="006E6B8E" w:rsidRDefault="00282CD7"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7</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OBVEZNOSTI NAROČNIKA</w:t>
            </w:r>
          </w:p>
        </w:tc>
      </w:tr>
      <w:tr w:rsidR="00BA2940" w:rsidRPr="006E6B8E" w:rsidTr="005B5A33">
        <w:tc>
          <w:tcPr>
            <w:tcW w:w="675"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w:t>
            </w:r>
            <w:r w:rsidR="00BA2940" w:rsidRPr="006E6B8E">
              <w:rPr>
                <w:rFonts w:ascii="Calibri" w:eastAsia="Times New Roman" w:hAnsi="Calibri" w:cs="Calibri"/>
                <w:szCs w:val="20"/>
              </w:rPr>
              <w:t>.1</w:t>
            </w: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tekoče spremljal in nadziral pogodbene storitve in po potrebi potrjeval predlagane spremembe.</w:t>
            </w:r>
          </w:p>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w:t>
            </w:r>
            <w:r w:rsidR="00BA2940" w:rsidRPr="006E6B8E">
              <w:rPr>
                <w:rFonts w:ascii="Calibri" w:eastAsia="Times New Roman" w:hAnsi="Calibri" w:cs="Calibri"/>
                <w:szCs w:val="20"/>
              </w:rPr>
              <w:t>.2</w:t>
            </w: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7.3</w:t>
            </w:r>
          </w:p>
        </w:tc>
        <w:tc>
          <w:tcPr>
            <w:tcW w:w="8969"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zagotovil ustrezne pogoje za normalno delovanje vzdrževanega informacijskega sistema po navodilih proizvajalca.</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7.4</w:t>
            </w:r>
          </w:p>
        </w:tc>
        <w:tc>
          <w:tcPr>
            <w:tcW w:w="8969"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Naročnik se obvezuje, da bo:</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pravočasno obveščal izvajalca o napakah,</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omogočil neoviran dostop izvajalčevemu osebju do vzdrževanega informacijskega sistema,</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skrbel za ustrezne delovne pogoje pri opravljanju vzdrževalnih del, kar vključuje tudi brezplačne delovne prostore.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7.5</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zagotovil finančna sredstva, potrebna za plačilo del, ki so predmet pogodbe.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7.6</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svoje pooblaščene predstavnike za prijavo napake imenoval po sklenitvi vzdrževalne pogodbe. Seznam lahko naročnik kadarkoli dopolnjuje ali spreminja in o tem obvesti izvajalca.</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7.7</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bodo v celotnem času trajanja te pogodbe vsi kadri naročnika, ki bodo sodelovali s kadri izvajalca, znali slovenski in angleški jezik.</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7.8</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strokovno in v dogovorjenih okvirih posegal v programsko opremo, ki je predmet vzdrževanja po tej pogodbi. Vse spremembe bo ustrezno dokumentiral in dokumentacijo dal na voljo izvajalcu pri opravljanju storitve.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BA2940" w:rsidRPr="006E6B8E" w:rsidTr="00BA2940">
        <w:tc>
          <w:tcPr>
            <w:tcW w:w="675" w:type="dxa"/>
            <w:shd w:val="clear" w:color="auto" w:fill="D9D9D9"/>
          </w:tcPr>
          <w:p w:rsidR="00BA2940" w:rsidRPr="006E6B8E" w:rsidRDefault="006C3FE6"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8</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OBVEZNOSTI IZVAJALCA</w:t>
            </w:r>
          </w:p>
        </w:tc>
      </w:tr>
      <w:tr w:rsidR="00BA2940" w:rsidRPr="006E6B8E" w:rsidTr="005B5A33">
        <w:tc>
          <w:tcPr>
            <w:tcW w:w="675"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.1</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.2</w:t>
            </w:r>
          </w:p>
        </w:tc>
        <w:tc>
          <w:tcPr>
            <w:tcW w:w="8969" w:type="dxa"/>
            <w:shd w:val="clear" w:color="auto" w:fill="auto"/>
          </w:tcPr>
          <w:p w:rsidR="00BA2940"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Izvajalec se obvezuje, da bo naročniku omogočil vpogled v izvajanje pogodbenih storitev ter da bo </w:t>
            </w:r>
            <w:r w:rsidRPr="006E6B8E">
              <w:rPr>
                <w:rFonts w:ascii="Calibri" w:eastAsia="Times New Roman" w:hAnsi="Calibri" w:cs="Calibri"/>
                <w:szCs w:val="20"/>
              </w:rPr>
              <w:lastRenderedPageBreak/>
              <w:t>upošteval njegova morebitna navodila.</w:t>
            </w:r>
          </w:p>
          <w:p w:rsidR="00B145F0" w:rsidRPr="006E6B8E" w:rsidRDefault="00B145F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lastRenderedPageBreak/>
              <w:t>8</w:t>
            </w:r>
            <w:r w:rsidR="00BA2940" w:rsidRPr="006E6B8E">
              <w:rPr>
                <w:rFonts w:ascii="Calibri" w:eastAsia="Times New Roman" w:hAnsi="Calibri" w:cs="Calibri"/>
                <w:szCs w:val="20"/>
              </w:rPr>
              <w:t>.3</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naročnika sproti obveščal o vsem, kar bi lahko vplivalo na izvršitev prevzetih obveznosti.</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.4</w:t>
            </w:r>
          </w:p>
        </w:tc>
        <w:tc>
          <w:tcPr>
            <w:tcW w:w="8969" w:type="dxa"/>
            <w:shd w:val="clear" w:color="auto" w:fill="auto"/>
          </w:tcPr>
          <w:p w:rsidR="00BA2940" w:rsidRPr="00BA2940"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.5</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raven znanja in število razpoložljivih strokovnjakov ustrezna naročnikovim potrebam.</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.6</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8.7</w:t>
            </w:r>
          </w:p>
        </w:tc>
        <w:tc>
          <w:tcPr>
            <w:tcW w:w="8969" w:type="dxa"/>
            <w:shd w:val="clear" w:color="auto" w:fill="auto"/>
          </w:tcPr>
          <w:p w:rsidR="006C3FE6" w:rsidRPr="006E6B8E" w:rsidRDefault="006C3FE6" w:rsidP="006C3FE6">
            <w:pPr>
              <w:spacing w:after="0" w:line="240" w:lineRule="auto"/>
              <w:rPr>
                <w:rFonts w:ascii="Calibri" w:eastAsia="Times New Roman" w:hAnsi="Calibri" w:cs="Calibri"/>
                <w:szCs w:val="20"/>
              </w:rPr>
            </w:pPr>
            <w:r w:rsidRPr="006E6B8E">
              <w:rPr>
                <w:rFonts w:ascii="Calibri" w:eastAsia="Times New Roman" w:hAnsi="Calibri" w:cs="Calibri"/>
                <w:szCs w:val="20"/>
              </w:rPr>
              <w:t>Izvajalec se obvezuje, da bo prijavljene strokovnjake, ki v času izvedbe pogodbenih storitev ne izpolnjujejo pričakovanj naročnika, nadomestil z ustreznimi v roku pet (5) delovnih dni in pridobil soglasje naročnika.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8.8</w:t>
            </w:r>
          </w:p>
        </w:tc>
        <w:tc>
          <w:tcPr>
            <w:tcW w:w="8969" w:type="dxa"/>
            <w:shd w:val="clear" w:color="auto" w:fill="auto"/>
          </w:tcPr>
          <w:p w:rsidR="006C3FE6" w:rsidRPr="006E6B8E" w:rsidRDefault="006C3FE6" w:rsidP="006C3FE6">
            <w:pPr>
              <w:spacing w:after="0" w:line="240" w:lineRule="auto"/>
              <w:rPr>
                <w:rFonts w:ascii="Calibri" w:eastAsia="Times New Roman" w:hAnsi="Calibri" w:cs="Calibri"/>
                <w:szCs w:val="20"/>
              </w:rPr>
            </w:pPr>
            <w:r w:rsidRPr="006E6B8E">
              <w:rPr>
                <w:rFonts w:ascii="Calibri" w:eastAsia="Times New Roman" w:hAnsi="Calibri" w:cs="Calibri"/>
                <w:szCs w:val="20"/>
              </w:rPr>
              <w:t>Izvajalec se obvezuje, da bo v primeru, če kateri od prijavljenih strokovnjakov iz opravičljivih razlogov ne more več sodelovati pri izvedbi pogodbenih storitev, v roku pet (5) delovnih dni nadomestiti z novim strokovnjakom, ki izpolnjuje s to razpisno dokumentacijo opredeljene zahteve in pridobiti soglasje naročnika.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8.9</w:t>
            </w:r>
          </w:p>
        </w:tc>
        <w:tc>
          <w:tcPr>
            <w:tcW w:w="8969"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Izvajalec se obvezuje, da bo naročniku na pisno željo omogočil vpogled v ustrezno poslovno dokumentacijo, ki se nanaša na predmet pogodbe, kot so potrdila o poslovnih povezavah s </w:t>
            </w:r>
            <w:proofErr w:type="spellStart"/>
            <w:r w:rsidRPr="006E6B8E">
              <w:rPr>
                <w:rFonts w:ascii="Calibri" w:eastAsia="Times New Roman" w:hAnsi="Calibri" w:cs="Calibri"/>
                <w:szCs w:val="20"/>
              </w:rPr>
              <w:t>principali</w:t>
            </w:r>
            <w:proofErr w:type="spellEnd"/>
            <w:r w:rsidRPr="006E6B8E">
              <w:rPr>
                <w:rFonts w:ascii="Calibri" w:eastAsia="Times New Roman" w:hAnsi="Calibri" w:cs="Calibri"/>
                <w:szCs w:val="20"/>
              </w:rPr>
              <w:t>, kvalifikacijah podjetja in ustreznih izobraževanjih izvajalčevega osebja.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BA2940" w:rsidRPr="006E6B8E" w:rsidTr="00BA2940">
        <w:trPr>
          <w:trHeight w:val="125"/>
        </w:trPr>
        <w:tc>
          <w:tcPr>
            <w:tcW w:w="675" w:type="dxa"/>
            <w:shd w:val="clear" w:color="auto" w:fill="D9D9D9"/>
          </w:tcPr>
          <w:p w:rsidR="00BA2940" w:rsidRPr="006E6B8E" w:rsidRDefault="00177AB1"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9</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POGODBENA KAZEN</w:t>
            </w:r>
          </w:p>
        </w:tc>
      </w:tr>
      <w:tr w:rsidR="00BA2940" w:rsidRPr="006E6B8E" w:rsidTr="005B5A33">
        <w:trPr>
          <w:trHeight w:val="125"/>
        </w:trPr>
        <w:tc>
          <w:tcPr>
            <w:tcW w:w="675" w:type="dxa"/>
          </w:tcPr>
          <w:p w:rsidR="00BA2940" w:rsidRPr="006E6B8E" w:rsidRDefault="00BA2940" w:rsidP="00177AB1">
            <w:pPr>
              <w:spacing w:after="0" w:line="240" w:lineRule="auto"/>
              <w:ind w:left="0" w:firstLine="0"/>
              <w:rPr>
                <w:rFonts w:ascii="Calibri" w:eastAsia="Times New Roman" w:hAnsi="Calibri" w:cs="Calibri"/>
                <w:szCs w:val="20"/>
              </w:rPr>
            </w:pPr>
          </w:p>
        </w:tc>
        <w:tc>
          <w:tcPr>
            <w:tcW w:w="8969" w:type="dxa"/>
          </w:tcPr>
          <w:p w:rsidR="00BA2940" w:rsidRPr="006E6B8E" w:rsidRDefault="00BA2940" w:rsidP="00177AB1">
            <w:pPr>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w:t>
            </w:r>
            <w:r w:rsidR="00BA2940" w:rsidRPr="006E6B8E">
              <w:rPr>
                <w:rFonts w:ascii="Calibri" w:eastAsia="Times New Roman" w:hAnsi="Calibri" w:cs="Calibri"/>
                <w:szCs w:val="20"/>
              </w:rPr>
              <w:t>.1</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Naročnik ima pravico izvajalcu, v mesecu, ko ne doseže pogodbeno zagotovljenega nivoja storitve, zaračunati pogodbeno kazen v višini 30% (trideset odstotkov) od vrednosti mesečnega pavšala brez DDV.</w:t>
            </w:r>
          </w:p>
          <w:p w:rsidR="00BA2940" w:rsidRPr="006E6B8E" w:rsidRDefault="00BA2940" w:rsidP="00177AB1">
            <w:pPr>
              <w:widowControl w:val="0"/>
              <w:spacing w:after="0" w:line="240" w:lineRule="auto"/>
              <w:ind w:left="0" w:firstLine="0"/>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9.2</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Pogodbena kazen se obračuna na način, da se račun za mesečni pavšal zniža za 30%.</w:t>
            </w:r>
          </w:p>
          <w:p w:rsidR="00177AB1" w:rsidRPr="006E6B8E" w:rsidRDefault="00177AB1" w:rsidP="00177AB1">
            <w:pPr>
              <w:spacing w:after="0" w:line="240" w:lineRule="auto"/>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9.3</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V kolikor izvajalec pogodbene kazni na obračuna na način iz točke 9.2, ima naročnik pravico, da jo sam odbije od računa za mesečni pavšal.</w:t>
            </w:r>
          </w:p>
          <w:p w:rsidR="00177AB1" w:rsidRPr="006E6B8E" w:rsidRDefault="00177AB1" w:rsidP="00177AB1">
            <w:pPr>
              <w:spacing w:after="0" w:line="240" w:lineRule="auto"/>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9.4</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Izvajalec soglaša, da pravica zaračunati pogodbeno kazen ni pogojena z nastankom škode naročniku.</w:t>
            </w:r>
          </w:p>
          <w:p w:rsidR="00177AB1" w:rsidRPr="006E6B8E" w:rsidRDefault="00177AB1" w:rsidP="00177AB1">
            <w:pPr>
              <w:spacing w:after="0" w:line="240" w:lineRule="auto"/>
              <w:rPr>
                <w:rFonts w:ascii="Calibri" w:eastAsia="Times New Roman" w:hAnsi="Calibri" w:cs="Calibri"/>
                <w:color w:val="000000"/>
                <w:szCs w:val="20"/>
              </w:rPr>
            </w:pPr>
          </w:p>
        </w:tc>
      </w:tr>
      <w:tr w:rsidR="00BA2940" w:rsidRPr="006E6B8E" w:rsidTr="00BA2940">
        <w:trPr>
          <w:trHeight w:val="125"/>
        </w:trPr>
        <w:tc>
          <w:tcPr>
            <w:tcW w:w="675" w:type="dxa"/>
            <w:shd w:val="clear" w:color="auto" w:fill="D9D9D9"/>
          </w:tcPr>
          <w:p w:rsidR="00BA2940" w:rsidRPr="006E6B8E" w:rsidRDefault="00177AB1"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10</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ZAVAROVANJE ZA DOBRO IZVEDBO POGODBENIH OBVEZNOSTI</w:t>
            </w:r>
          </w:p>
        </w:tc>
      </w:tr>
      <w:tr w:rsidR="00BA2940" w:rsidRPr="006E6B8E" w:rsidTr="005B5A33">
        <w:trPr>
          <w:trHeight w:val="125"/>
        </w:trPr>
        <w:tc>
          <w:tcPr>
            <w:tcW w:w="675" w:type="dxa"/>
          </w:tcPr>
          <w:p w:rsidR="00BA2940" w:rsidRPr="006E6B8E"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6E6B8E" w:rsidRDefault="00BA2940" w:rsidP="00BA2940">
            <w:pPr>
              <w:widowControl w:val="0"/>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DF63D6" w:rsidP="00BA2940">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10</w:t>
            </w:r>
            <w:r w:rsidR="00BA2940" w:rsidRPr="006E6B8E">
              <w:rPr>
                <w:rFonts w:ascii="Calibri" w:eastAsia="Times New Roman" w:hAnsi="Calibri" w:cs="Calibri"/>
                <w:szCs w:val="20"/>
              </w:rPr>
              <w:t>.1</w:t>
            </w:r>
          </w:p>
        </w:tc>
        <w:tc>
          <w:tcPr>
            <w:tcW w:w="8969" w:type="dxa"/>
          </w:tcPr>
          <w:p w:rsidR="00DF63D6" w:rsidRPr="006E6B8E" w:rsidRDefault="00BA2940" w:rsidP="00BA2940">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Za zavarovanje dobre izvedbe pogodbenih obveznosti bo izvajalec </w:t>
            </w:r>
            <w:r w:rsidR="00DF63D6" w:rsidRPr="006E6B8E">
              <w:rPr>
                <w:rFonts w:ascii="Calibri" w:eastAsia="Times New Roman" w:hAnsi="Calibri" w:cs="Calibri"/>
                <w:szCs w:val="20"/>
              </w:rPr>
              <w:t>v roku deset (10) dni po obojestranskem podpisu pogodbe izročil bančno garancijo v višini deset odstotkov (10%) od celotne pogodbene vre</w:t>
            </w:r>
            <w:r w:rsidR="000B0485" w:rsidRPr="006E6B8E">
              <w:rPr>
                <w:rFonts w:ascii="Calibri" w:eastAsia="Times New Roman" w:hAnsi="Calibri" w:cs="Calibri"/>
                <w:szCs w:val="20"/>
              </w:rPr>
              <w:t>dnosti brez DDV z veljavnostjo sedemintrideset</w:t>
            </w:r>
            <w:r w:rsidR="00DF63D6" w:rsidRPr="006E6B8E">
              <w:rPr>
                <w:rFonts w:ascii="Calibri" w:eastAsia="Times New Roman" w:hAnsi="Calibri" w:cs="Calibri"/>
                <w:szCs w:val="20"/>
              </w:rPr>
              <w:t xml:space="preserve"> (</w:t>
            </w:r>
            <w:r w:rsidR="000B0485" w:rsidRPr="006E6B8E">
              <w:rPr>
                <w:rFonts w:ascii="Calibri" w:eastAsia="Times New Roman" w:hAnsi="Calibri" w:cs="Calibri"/>
                <w:szCs w:val="20"/>
              </w:rPr>
              <w:t>37</w:t>
            </w:r>
            <w:r w:rsidR="00DF63D6" w:rsidRPr="006E6B8E">
              <w:rPr>
                <w:rFonts w:ascii="Calibri" w:eastAsia="Times New Roman" w:hAnsi="Calibri" w:cs="Calibri"/>
                <w:szCs w:val="20"/>
              </w:rPr>
              <w:t xml:space="preserve">) </w:t>
            </w:r>
            <w:r w:rsidR="000B0485" w:rsidRPr="006E6B8E">
              <w:rPr>
                <w:rFonts w:ascii="Calibri" w:eastAsia="Times New Roman" w:hAnsi="Calibri" w:cs="Calibri"/>
                <w:szCs w:val="20"/>
              </w:rPr>
              <w:t xml:space="preserve">polnih koledarskih </w:t>
            </w:r>
            <w:r w:rsidR="00DF63D6" w:rsidRPr="006E6B8E">
              <w:rPr>
                <w:rFonts w:ascii="Calibri" w:eastAsia="Times New Roman" w:hAnsi="Calibri" w:cs="Calibri"/>
                <w:szCs w:val="20"/>
              </w:rPr>
              <w:t>mesecev od dneva obojestranskega podpisa pogodbe</w:t>
            </w:r>
            <w:r w:rsidR="000B0485" w:rsidRPr="006E6B8E">
              <w:rPr>
                <w:rFonts w:ascii="Calibri" w:eastAsia="Times New Roman" w:hAnsi="Calibri" w:cs="Calibri"/>
                <w:szCs w:val="20"/>
              </w:rPr>
              <w:t>,</w:t>
            </w:r>
            <w:r w:rsidR="00DF63D6" w:rsidRPr="006E6B8E">
              <w:rPr>
                <w:rFonts w:ascii="Calibri" w:eastAsia="Times New Roman" w:hAnsi="Calibri" w:cs="Calibri"/>
                <w:szCs w:val="20"/>
              </w:rPr>
              <w:t xml:space="preserve"> v skladu z vzorcem iz razpisne dokumentacije.</w:t>
            </w:r>
          </w:p>
          <w:p w:rsidR="00CF3576" w:rsidRPr="006E6B8E" w:rsidRDefault="00CF3576" w:rsidP="00DF63D6">
            <w:pPr>
              <w:widowControl w:val="0"/>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DF63D6"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10</w:t>
            </w:r>
            <w:r w:rsidR="00BA2940" w:rsidRPr="006E6B8E">
              <w:rPr>
                <w:rFonts w:ascii="Calibri" w:eastAsia="Times New Roman" w:hAnsi="Calibri" w:cs="Calibri"/>
                <w:szCs w:val="20"/>
              </w:rPr>
              <w:t>.2</w:t>
            </w:r>
          </w:p>
        </w:tc>
        <w:tc>
          <w:tcPr>
            <w:tcW w:w="8969"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Če izvajalec ne predloži bančne garancije za zavarovanje dobre izvedbe pogodbenih obveznosti, bo naročnik unovčil bančno garancijo za zavarovanje </w:t>
            </w:r>
            <w:r w:rsidR="00DF63D6" w:rsidRPr="006E6B8E">
              <w:rPr>
                <w:rFonts w:ascii="Calibri" w:eastAsia="Times New Roman" w:hAnsi="Calibri" w:cs="Calibri"/>
                <w:szCs w:val="20"/>
              </w:rPr>
              <w:t>resnosti ponudbe</w:t>
            </w:r>
            <w:r w:rsidRPr="006E6B8E">
              <w:rPr>
                <w:rFonts w:ascii="Calibri" w:eastAsia="Times New Roman" w:hAnsi="Calibri" w:cs="Calibri"/>
                <w:szCs w:val="20"/>
              </w:rPr>
              <w:t>.</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shd w:val="clear" w:color="auto" w:fill="D9D9D9"/>
            <w:hideMark/>
          </w:tcPr>
          <w:p w:rsidR="00BA2940" w:rsidRPr="006E6B8E" w:rsidRDefault="00A6725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11</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PREDSTAVNIKI POGODBENIH STRANK</w:t>
            </w:r>
          </w:p>
        </w:tc>
      </w:tr>
      <w:tr w:rsidR="00BA2940" w:rsidRPr="006E6B8E" w:rsidTr="005B5A33">
        <w:trPr>
          <w:trHeight w:val="125"/>
        </w:trPr>
        <w:tc>
          <w:tcPr>
            <w:tcW w:w="675" w:type="dxa"/>
          </w:tcPr>
          <w:p w:rsidR="00BA2940" w:rsidRPr="006E6B8E" w:rsidRDefault="00BA2940" w:rsidP="00BA2940">
            <w:pPr>
              <w:spacing w:after="0" w:line="240" w:lineRule="auto"/>
              <w:ind w:left="0" w:firstLine="0"/>
              <w:rPr>
                <w:rFonts w:ascii="Calibri" w:eastAsia="Times New Roman" w:hAnsi="Calibri" w:cs="Calibri"/>
                <w:szCs w:val="20"/>
              </w:rPr>
            </w:pPr>
          </w:p>
        </w:tc>
        <w:tc>
          <w:tcPr>
            <w:tcW w:w="8969" w:type="dxa"/>
          </w:tcPr>
          <w:p w:rsidR="00BA2940" w:rsidRPr="006E6B8E" w:rsidRDefault="00BA2940" w:rsidP="00BA2940">
            <w:pPr>
              <w:spacing w:after="0" w:line="240" w:lineRule="auto"/>
              <w:ind w:left="33" w:firstLine="0"/>
              <w:rPr>
                <w:rFonts w:ascii="Calibri" w:eastAsia="Times New Roman" w:hAnsi="Calibri" w:cs="Calibri"/>
                <w:noProof/>
                <w:szCs w:val="20"/>
              </w:rPr>
            </w:pPr>
          </w:p>
        </w:tc>
      </w:tr>
      <w:tr w:rsidR="00BA2940" w:rsidRPr="006E6B8E" w:rsidTr="005B5A33">
        <w:trPr>
          <w:trHeight w:val="125"/>
        </w:trPr>
        <w:tc>
          <w:tcPr>
            <w:tcW w:w="675" w:type="dxa"/>
            <w:hideMark/>
          </w:tcPr>
          <w:p w:rsidR="00BA2940" w:rsidRPr="006E6B8E" w:rsidRDefault="00A6725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w:t>
            </w:r>
            <w:r w:rsidR="00BA2940" w:rsidRPr="006E6B8E">
              <w:rPr>
                <w:rFonts w:ascii="Calibri" w:eastAsia="Times New Roman" w:hAnsi="Calibri" w:cs="Calibri"/>
                <w:szCs w:val="20"/>
              </w:rPr>
              <w:t>.1</w:t>
            </w:r>
          </w:p>
        </w:tc>
        <w:tc>
          <w:tcPr>
            <w:tcW w:w="8969" w:type="dxa"/>
          </w:tcPr>
          <w:p w:rsidR="00BA2940" w:rsidRPr="006E6B8E" w:rsidRDefault="00BA2940" w:rsidP="00BA2940">
            <w:pPr>
              <w:spacing w:after="0" w:line="240" w:lineRule="auto"/>
              <w:ind w:left="33" w:firstLine="0"/>
              <w:rPr>
                <w:rFonts w:ascii="Calibri" w:eastAsia="Times New Roman" w:hAnsi="Calibri" w:cs="Calibri"/>
                <w:noProof/>
                <w:szCs w:val="20"/>
              </w:rPr>
            </w:pPr>
            <w:r w:rsidRPr="006E6B8E">
              <w:rPr>
                <w:rFonts w:ascii="Calibri" w:eastAsia="Times New Roman" w:hAnsi="Calibri" w:cs="Calibri"/>
                <w:noProof/>
                <w:szCs w:val="20"/>
              </w:rPr>
              <w:t>Pooblaščeni predstavnik oziroma skrbnik pogodbe s strani:</w:t>
            </w:r>
          </w:p>
        </w:tc>
      </w:tr>
    </w:tbl>
    <w:p w:rsidR="00BA2940" w:rsidRPr="006E6B8E"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E6B8E" w:rsidTr="005B5A33">
        <w:trPr>
          <w:trHeight w:val="284"/>
        </w:trPr>
        <w:tc>
          <w:tcPr>
            <w:tcW w:w="1418" w:type="dxa"/>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noProof/>
              </w:rPr>
              <w:t>naročnika je</w:t>
            </w:r>
          </w:p>
        </w:tc>
        <w:tc>
          <w:tcPr>
            <w:tcW w:w="3402" w:type="dxa"/>
            <w:shd w:val="clear" w:color="auto" w:fill="D9D9D9"/>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p>
        </w:tc>
      </w:tr>
      <w:tr w:rsidR="00BA2940" w:rsidRPr="006E6B8E" w:rsidTr="005B5A33">
        <w:trPr>
          <w:trHeight w:val="284"/>
        </w:trPr>
        <w:tc>
          <w:tcPr>
            <w:tcW w:w="1418" w:type="dxa"/>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rPr>
              <w:t>izvajalca je</w:t>
            </w:r>
          </w:p>
        </w:tc>
        <w:tc>
          <w:tcPr>
            <w:tcW w:w="3402" w:type="dxa"/>
            <w:shd w:val="clear" w:color="auto" w:fill="D9D9D9"/>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p>
        </w:tc>
      </w:tr>
    </w:tbl>
    <w:p w:rsidR="00BA2940" w:rsidRPr="006E6B8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A67250" w:rsidRPr="006E6B8E" w:rsidTr="00106ADB">
        <w:trPr>
          <w:trHeight w:val="125"/>
        </w:trPr>
        <w:tc>
          <w:tcPr>
            <w:tcW w:w="675" w:type="dxa"/>
          </w:tcPr>
          <w:p w:rsidR="00A67250" w:rsidRPr="006E6B8E" w:rsidRDefault="00A67250"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11.2</w:t>
            </w:r>
          </w:p>
        </w:tc>
        <w:tc>
          <w:tcPr>
            <w:tcW w:w="8969" w:type="dxa"/>
          </w:tcPr>
          <w:p w:rsidR="00A67250" w:rsidRPr="006E6B8E" w:rsidRDefault="00A67250" w:rsidP="00BC1A24">
            <w:pPr>
              <w:spacing w:after="0" w:line="240" w:lineRule="auto"/>
              <w:ind w:left="33" w:firstLine="0"/>
              <w:rPr>
                <w:rFonts w:ascii="Calibri" w:eastAsia="Times New Roman" w:hAnsi="Calibri" w:cs="Calibri"/>
                <w:szCs w:val="20"/>
              </w:rPr>
            </w:pPr>
            <w:r w:rsidRPr="006E6B8E">
              <w:rPr>
                <w:rFonts w:ascii="Calibri" w:eastAsia="Times New Roman" w:hAnsi="Calibri" w:cs="Calibri"/>
                <w:szCs w:val="20"/>
              </w:rPr>
              <w:t>Tehnični skrbnik pogodbe s strani naročnika za:</w:t>
            </w:r>
          </w:p>
        </w:tc>
      </w:tr>
    </w:tbl>
    <w:p w:rsidR="00A67250" w:rsidRPr="006E6B8E" w:rsidRDefault="00A67250" w:rsidP="00A67250">
      <w:pPr>
        <w:spacing w:after="0" w:line="240" w:lineRule="auto"/>
        <w:ind w:left="0" w:firstLine="0"/>
        <w:rPr>
          <w:rFonts w:ascii="Calibri" w:eastAsia="Times New Roman" w:hAnsi="Calibri" w:cs="Calibri"/>
          <w:sz w:val="16"/>
          <w:szCs w:val="16"/>
        </w:rPr>
      </w:pPr>
    </w:p>
    <w:tbl>
      <w:tblPr>
        <w:tblStyle w:val="Tabelamrea101"/>
        <w:tblW w:w="0" w:type="auto"/>
        <w:tblInd w:w="817" w:type="dxa"/>
        <w:tblLook w:val="04A0" w:firstRow="1" w:lastRow="0" w:firstColumn="1" w:lastColumn="0" w:noHBand="0" w:noVBand="1"/>
      </w:tblPr>
      <w:tblGrid>
        <w:gridCol w:w="4990"/>
        <w:gridCol w:w="2977"/>
      </w:tblGrid>
      <w:tr w:rsidR="00A67250" w:rsidRPr="006E6B8E" w:rsidTr="00A67250">
        <w:trPr>
          <w:trHeight w:val="284"/>
        </w:trPr>
        <w:tc>
          <w:tcPr>
            <w:tcW w:w="4990" w:type="dxa"/>
            <w:shd w:val="clear" w:color="auto" w:fill="auto"/>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noProof/>
              </w:rPr>
              <w:t>vzdrževanje SAP ECC in integracijske SAP PO platforme je</w:t>
            </w:r>
          </w:p>
        </w:tc>
        <w:tc>
          <w:tcPr>
            <w:tcW w:w="2977" w:type="dxa"/>
            <w:shd w:val="clear" w:color="auto" w:fill="D9D9D9" w:themeFill="background1" w:themeFillShade="D9"/>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p>
        </w:tc>
      </w:tr>
      <w:tr w:rsidR="00A67250" w:rsidRPr="006E6B8E" w:rsidTr="00A67250">
        <w:trPr>
          <w:trHeight w:val="284"/>
        </w:trPr>
        <w:tc>
          <w:tcPr>
            <w:tcW w:w="4990" w:type="dxa"/>
            <w:shd w:val="clear" w:color="auto" w:fill="auto"/>
            <w:vAlign w:val="bottom"/>
          </w:tcPr>
          <w:p w:rsidR="00A67250" w:rsidRPr="006E6B8E" w:rsidRDefault="00A67250" w:rsidP="00106ADB">
            <w:pPr>
              <w:spacing w:before="40" w:after="0" w:line="240" w:lineRule="auto"/>
              <w:ind w:left="0" w:firstLine="0"/>
              <w:rPr>
                <w:rFonts w:ascii="Calibri" w:eastAsia="Times New Roman" w:hAnsi="Calibri" w:cs="Calibri"/>
                <w:noProof/>
              </w:rPr>
            </w:pPr>
            <w:r w:rsidRPr="006E6B8E">
              <w:rPr>
                <w:rFonts w:ascii="Calibri" w:eastAsia="Times New Roman" w:hAnsi="Calibri" w:cs="Calibri"/>
                <w:noProof/>
              </w:rPr>
              <w:t>vzdrževanje SAP IT infrastrukture je</w:t>
            </w:r>
          </w:p>
        </w:tc>
        <w:tc>
          <w:tcPr>
            <w:tcW w:w="2977" w:type="dxa"/>
            <w:shd w:val="clear" w:color="auto" w:fill="D9D9D9" w:themeFill="background1" w:themeFillShade="D9"/>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p>
        </w:tc>
      </w:tr>
    </w:tbl>
    <w:p w:rsidR="00A67250" w:rsidRPr="006E6B8E" w:rsidRDefault="00A67250" w:rsidP="00A6725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6E6B8E" w:rsidRDefault="00A67250" w:rsidP="00A6725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w:t>
            </w:r>
            <w:r w:rsidR="00BA2940" w:rsidRPr="006E6B8E">
              <w:rPr>
                <w:rFonts w:ascii="Calibri" w:eastAsia="Times New Roman" w:hAnsi="Calibri" w:cs="Calibri"/>
                <w:szCs w:val="20"/>
              </w:rPr>
              <w:t>.</w:t>
            </w:r>
            <w:r w:rsidRPr="006E6B8E">
              <w:rPr>
                <w:rFonts w:ascii="Calibri" w:eastAsia="Times New Roman" w:hAnsi="Calibri" w:cs="Calibri"/>
                <w:szCs w:val="20"/>
              </w:rPr>
              <w:t>3</w:t>
            </w:r>
          </w:p>
        </w:tc>
        <w:tc>
          <w:tcPr>
            <w:tcW w:w="8969" w:type="dxa"/>
          </w:tcPr>
          <w:p w:rsidR="00BA2940" w:rsidRDefault="00A6725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Pogodbeni stranki imata pravico v primeru objektivnih razlogov zamenjati v tem členu navedene predstavnike. O spremembi se morata pisno obvestiti.</w:t>
            </w:r>
          </w:p>
          <w:p w:rsidR="00A67250" w:rsidRPr="00BA2940" w:rsidRDefault="00A67250" w:rsidP="00BA2940">
            <w:pPr>
              <w:spacing w:after="0" w:line="240" w:lineRule="auto"/>
              <w:ind w:left="0" w:firstLine="0"/>
              <w:rPr>
                <w:rFonts w:ascii="Calibri" w:eastAsia="Times New Roman" w:hAnsi="Calibri" w:cs="Calibri"/>
                <w:noProof/>
                <w:szCs w:val="20"/>
              </w:rPr>
            </w:pPr>
          </w:p>
        </w:tc>
      </w:tr>
      <w:tr w:rsidR="00A67250" w:rsidRPr="00BA2940" w:rsidTr="005B5A33">
        <w:trPr>
          <w:trHeight w:val="125"/>
        </w:trPr>
        <w:tc>
          <w:tcPr>
            <w:tcW w:w="675" w:type="dxa"/>
          </w:tcPr>
          <w:p w:rsidR="00A6725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11.4</w:t>
            </w:r>
          </w:p>
        </w:tc>
        <w:tc>
          <w:tcPr>
            <w:tcW w:w="8969" w:type="dxa"/>
          </w:tcPr>
          <w:p w:rsidR="00A67250" w:rsidRDefault="00A67250" w:rsidP="00BA2940">
            <w:pPr>
              <w:spacing w:after="0" w:line="240" w:lineRule="auto"/>
              <w:ind w:left="0" w:firstLine="0"/>
              <w:rPr>
                <w:rFonts w:ascii="Calibri" w:eastAsia="Times New Roman" w:hAnsi="Calibri" w:cs="Calibri"/>
                <w:szCs w:val="20"/>
              </w:rPr>
            </w:pPr>
            <w:r w:rsidRPr="00A67250">
              <w:rPr>
                <w:rFonts w:ascii="Calibri" w:eastAsia="Times New Roman" w:hAnsi="Calibri" w:cs="Calibri"/>
                <w:szCs w:val="20"/>
              </w:rPr>
              <w:t>Pogodbeni stranki po podpisu pogodbe določita spisek kontaktnih oseb, ki so pooblaščeni za prijavo napak in komunikacijo v zvezi z odpravo napake.</w:t>
            </w:r>
          </w:p>
          <w:p w:rsidR="00A67250" w:rsidRPr="00A67250" w:rsidRDefault="00A6725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BA2940">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BA2940" w:rsidRPr="00BA2940">
              <w:rPr>
                <w:rFonts w:ascii="Calibri" w:eastAsia="Times New Roman" w:hAnsi="Calibri" w:cs="Calibri"/>
                <w:b/>
                <w:szCs w:val="20"/>
              </w:rPr>
              <w:t>.</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BA2940" w:rsidRPr="00BA2940">
              <w:rPr>
                <w:rFonts w:ascii="Calibri" w:eastAsia="Times New Roman" w:hAnsi="Calibri" w:cs="Calibri"/>
                <w:szCs w:val="20"/>
              </w:rPr>
              <w:t>.1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BA2940" w:rsidRPr="00BA2940">
              <w:rPr>
                <w:rFonts w:ascii="Calibri" w:eastAsia="Times New Roman" w:hAnsi="Calibri" w:cs="Calibri"/>
                <w:szCs w:val="20"/>
              </w:rPr>
              <w:t>.2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w:t>
            </w:r>
            <w:r w:rsidR="00A67250">
              <w:rPr>
                <w:rFonts w:ascii="Calibri" w:eastAsia="Times New Roman" w:hAnsi="Calibri" w:cs="Calibri"/>
                <w:szCs w:val="20"/>
              </w:rPr>
              <w:t>12</w:t>
            </w:r>
            <w:r w:rsidRPr="00BA2940">
              <w:rPr>
                <w:rFonts w:ascii="Calibri" w:eastAsia="Times New Roman" w:hAnsi="Calibri" w:cs="Calibri"/>
                <w:szCs w:val="20"/>
              </w:rPr>
              <w:t>.1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BA2940" w:rsidRPr="00BA2940">
              <w:rPr>
                <w:rFonts w:ascii="Calibri" w:eastAsia="Times New Roman" w:hAnsi="Calibri" w:cs="Calibri"/>
                <w:szCs w:val="20"/>
              </w:rPr>
              <w:t>.3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V primeru, da naročnik ugotovi domnevni obstoj dejanskega stanja iz točk </w:t>
            </w:r>
            <w:r w:rsidR="00A67250">
              <w:rPr>
                <w:rFonts w:ascii="Calibri" w:eastAsia="Times New Roman" w:hAnsi="Calibri" w:cs="Calibri"/>
                <w:szCs w:val="20"/>
              </w:rPr>
              <w:t>12</w:t>
            </w:r>
            <w:r w:rsidRPr="00BA2940">
              <w:rPr>
                <w:rFonts w:ascii="Calibri" w:eastAsia="Times New Roman" w:hAnsi="Calibri" w:cs="Calibri"/>
                <w:szCs w:val="20"/>
              </w:rPr>
              <w:t xml:space="preserve">.1 in </w:t>
            </w:r>
            <w:r w:rsidR="00A67250">
              <w:rPr>
                <w:rFonts w:ascii="Calibri" w:eastAsia="Times New Roman" w:hAnsi="Calibri" w:cs="Calibri"/>
                <w:szCs w:val="20"/>
              </w:rPr>
              <w:t>12</w:t>
            </w:r>
            <w:r w:rsidRPr="00BA2940">
              <w:rPr>
                <w:rFonts w:ascii="Calibri" w:eastAsia="Times New Roman" w:hAnsi="Calibri" w:cs="Calibri"/>
                <w:szCs w:val="20"/>
              </w:rPr>
              <w:t>.2,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BA2940">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.3</w:t>
            </w:r>
          </w:p>
        </w:tc>
        <w:tc>
          <w:tcPr>
            <w:tcW w:w="8969" w:type="dxa"/>
            <w:shd w:val="clear" w:color="auto" w:fill="auto"/>
          </w:tcPr>
          <w:p w:rsid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A67250" w:rsidRPr="00BA2940" w:rsidRDefault="00A67250" w:rsidP="000216CB">
            <w:pPr>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F512E7">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BA2940" w:rsidRPr="00BA2940">
              <w:rPr>
                <w:rFonts w:ascii="Calibri" w:eastAsia="Times New Roman" w:hAnsi="Calibri" w:cs="Calibri"/>
                <w:szCs w:val="20"/>
              </w:rPr>
              <w:t>.1</w:t>
            </w:r>
          </w:p>
        </w:tc>
        <w:tc>
          <w:tcPr>
            <w:tcW w:w="8969" w:type="dxa"/>
            <w:shd w:val="clear" w:color="auto" w:fill="auto"/>
          </w:tcPr>
          <w:p w:rsidR="00BA2940" w:rsidRDefault="00BA2940" w:rsidP="0037588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w:t>
            </w:r>
            <w:r w:rsidR="00375880">
              <w:rPr>
                <w:rFonts w:ascii="Calibri" w:eastAsia="Times New Roman" w:hAnsi="Calibri" w:cs="Calibri"/>
                <w:szCs w:val="20"/>
              </w:rPr>
              <w:t>n Obligacijskega zakonika (OZ).</w:t>
            </w:r>
          </w:p>
          <w:p w:rsidR="00A67250" w:rsidRPr="00BA2940" w:rsidRDefault="00A67250" w:rsidP="00375880">
            <w:pPr>
              <w:widowControl w:val="0"/>
              <w:spacing w:after="0" w:line="240" w:lineRule="auto"/>
              <w:ind w:left="0"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A67250"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15</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A67250"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BA2940" w:rsidRPr="00BA2940">
              <w:rPr>
                <w:rFonts w:ascii="Calibri" w:eastAsia="Times New Roman" w:hAnsi="Calibri" w:cs="Calibri"/>
                <w:szCs w:val="20"/>
              </w:rPr>
              <w:t>.1</w:t>
            </w:r>
          </w:p>
        </w:tc>
        <w:tc>
          <w:tcPr>
            <w:tcW w:w="8969" w:type="dxa"/>
            <w:shd w:val="clear" w:color="auto" w:fill="auto"/>
          </w:tcPr>
          <w:p w:rsidR="00BA2940" w:rsidRDefault="00A67250" w:rsidP="00F512E7">
            <w:pPr>
              <w:widowControl w:val="0"/>
              <w:spacing w:after="0" w:line="240" w:lineRule="auto"/>
              <w:ind w:left="0" w:firstLine="0"/>
              <w:rPr>
                <w:rFonts w:ascii="Calibri" w:eastAsia="Times New Roman" w:hAnsi="Calibri" w:cs="Calibri"/>
                <w:szCs w:val="20"/>
              </w:rPr>
            </w:pPr>
            <w:r w:rsidRPr="00A67250">
              <w:rPr>
                <w:rFonts w:ascii="Calibri" w:eastAsia="Times New Roman" w:hAnsi="Calibri" w:cs="Calibri"/>
                <w:szCs w:val="20"/>
              </w:rPr>
              <w:t xml:space="preserve">Naročnik in izvajalec lahko kadarkoli odpovesta pogodbo. Odpovedni rok je </w:t>
            </w:r>
            <w:r>
              <w:rPr>
                <w:rFonts w:ascii="Calibri" w:eastAsia="Times New Roman" w:hAnsi="Calibri" w:cs="Calibri"/>
                <w:szCs w:val="20"/>
              </w:rPr>
              <w:t>šest (</w:t>
            </w:r>
            <w:r w:rsidRPr="00A67250">
              <w:rPr>
                <w:rFonts w:ascii="Calibri" w:eastAsia="Times New Roman" w:hAnsi="Calibri" w:cs="Calibri"/>
                <w:szCs w:val="20"/>
              </w:rPr>
              <w:t>6</w:t>
            </w:r>
            <w:r>
              <w:rPr>
                <w:rFonts w:ascii="Calibri" w:eastAsia="Times New Roman" w:hAnsi="Calibri" w:cs="Calibri"/>
                <w:szCs w:val="20"/>
              </w:rPr>
              <w:t>)</w:t>
            </w:r>
            <w:r w:rsidRPr="00A67250">
              <w:rPr>
                <w:rFonts w:ascii="Calibri" w:eastAsia="Times New Roman" w:hAnsi="Calibri" w:cs="Calibri"/>
                <w:szCs w:val="20"/>
              </w:rPr>
              <w:t xml:space="preserve"> mesecev in prične teči s prvim </w:t>
            </w:r>
            <w:r>
              <w:rPr>
                <w:rFonts w:ascii="Calibri" w:eastAsia="Times New Roman" w:hAnsi="Calibri" w:cs="Calibri"/>
                <w:szCs w:val="20"/>
              </w:rPr>
              <w:t xml:space="preserve">(1.) </w:t>
            </w:r>
            <w:r w:rsidRPr="00A67250">
              <w:rPr>
                <w:rFonts w:ascii="Calibri" w:eastAsia="Times New Roman" w:hAnsi="Calibri" w:cs="Calibri"/>
                <w:szCs w:val="20"/>
              </w:rPr>
              <w:t>dnem naslednjega meseca po prejemu pisne odpovedi naročnika/izvajalca brez kakršne koli odškodninske odgovornosti.</w:t>
            </w:r>
          </w:p>
          <w:p w:rsidR="00A67250" w:rsidRPr="00BA2940" w:rsidRDefault="00A6725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0B0485">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0B0485">
            <w:pPr>
              <w:widowControl w:val="0"/>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BA2940" w:rsidRPr="00BA2940">
              <w:rPr>
                <w:rFonts w:ascii="Calibri" w:eastAsia="Times New Roman" w:hAnsi="Calibri" w:cs="Calibri"/>
                <w:b/>
                <w:szCs w:val="20"/>
              </w:rPr>
              <w:t>.</w:t>
            </w:r>
          </w:p>
        </w:tc>
        <w:tc>
          <w:tcPr>
            <w:tcW w:w="8969" w:type="dxa"/>
            <w:shd w:val="clear" w:color="auto" w:fill="D9D9D9"/>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OMEJITEV ODŠKODNINSKE ODGOVORNOSTI</w:t>
            </w:r>
          </w:p>
        </w:tc>
      </w:tr>
      <w:tr w:rsidR="00BA2940" w:rsidRPr="00BA2940" w:rsidTr="005B5A33">
        <w:trPr>
          <w:trHeight w:val="125"/>
        </w:trPr>
        <w:tc>
          <w:tcPr>
            <w:tcW w:w="675" w:type="dxa"/>
            <w:shd w:val="clear" w:color="auto" w:fill="auto"/>
            <w:hideMark/>
          </w:tcPr>
          <w:p w:rsidR="00BA2940" w:rsidRPr="00BA2940" w:rsidRDefault="00BA2940" w:rsidP="00F512E7">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F512E7" w:rsidP="00F512E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BA2940" w:rsidRPr="00BA2940">
              <w:rPr>
                <w:rFonts w:ascii="Calibri" w:eastAsia="Times New Roman" w:hAnsi="Calibri" w:cs="Calibri"/>
                <w:szCs w:val="20"/>
              </w:rPr>
              <w:t>.1</w:t>
            </w:r>
          </w:p>
        </w:tc>
        <w:tc>
          <w:tcPr>
            <w:tcW w:w="8969" w:type="dxa"/>
            <w:shd w:val="clear" w:color="auto" w:fill="auto"/>
          </w:tcPr>
          <w:p w:rsidR="00F512E7" w:rsidRPr="00F512E7" w:rsidRDefault="00F512E7" w:rsidP="00F512E7">
            <w:pPr>
              <w:spacing w:after="0" w:line="240" w:lineRule="auto"/>
              <w:rPr>
                <w:rFonts w:ascii="Calibri" w:eastAsia="Times New Roman" w:hAnsi="Calibri" w:cs="Calibri"/>
                <w:szCs w:val="20"/>
              </w:rPr>
            </w:pPr>
            <w:r w:rsidRPr="00F512E7">
              <w:rPr>
                <w:rFonts w:ascii="Calibri" w:eastAsia="Times New Roman" w:hAnsi="Calibri" w:cs="Calibri"/>
                <w:szCs w:val="20"/>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BA2940" w:rsidRPr="00BA2940" w:rsidRDefault="00BA2940" w:rsidP="00F512E7">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F512E7">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F512E7"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pred obojestranskim podpisom te pogodbe in mu iz tega naslova ne pripadajo nikakršna finančna nadomestila s strani naročnika.</w:t>
            </w:r>
          </w:p>
          <w:p w:rsidR="00BA2940" w:rsidRPr="00BA2940" w:rsidRDefault="00BA2940" w:rsidP="00F512E7">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F512E7"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.2</w:t>
            </w: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F512E7" w:rsidP="00F512E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.3</w:t>
            </w:r>
          </w:p>
        </w:tc>
        <w:tc>
          <w:tcPr>
            <w:tcW w:w="8969" w:type="dxa"/>
            <w:shd w:val="clear" w:color="auto" w:fill="auto"/>
          </w:tcPr>
          <w:p w:rsidR="00F512E7" w:rsidRPr="00BA2940" w:rsidRDefault="00F512E7" w:rsidP="00F512E7">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F512E7">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F512E7" w:rsidP="00F512E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.4</w:t>
            </w:r>
          </w:p>
        </w:tc>
        <w:tc>
          <w:tcPr>
            <w:tcW w:w="8969" w:type="dxa"/>
            <w:shd w:val="clear" w:color="auto" w:fill="auto"/>
          </w:tcPr>
          <w:p w:rsidR="00BA2940" w:rsidRPr="00BA2940" w:rsidRDefault="00F512E7" w:rsidP="00F512E7">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F512E7" w:rsidRPr="00BA2940" w:rsidRDefault="00F512E7"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682131" w:rsidRDefault="00682131" w:rsidP="00BA2940">
      <w:pPr>
        <w:widowControl w:val="0"/>
        <w:tabs>
          <w:tab w:val="left" w:pos="2160"/>
        </w:tabs>
        <w:spacing w:after="0" w:line="240" w:lineRule="auto"/>
        <w:ind w:left="0" w:firstLine="0"/>
        <w:rPr>
          <w:rFonts w:ascii="Calibri" w:eastAsia="Times New Roman" w:hAnsi="Calibri"/>
          <w:szCs w:val="20"/>
        </w:rPr>
        <w:sectPr w:rsidR="00682131" w:rsidSect="005B5A33">
          <w:footerReference w:type="even" r:id="rId39"/>
          <w:footnotePr>
            <w:numRestart w:val="eachPage"/>
          </w:footnotePr>
          <w:pgSz w:w="11907" w:h="16839" w:code="9"/>
          <w:pgMar w:top="1134" w:right="1134" w:bottom="1134" w:left="1134" w:header="454" w:footer="454" w:gutter="0"/>
          <w:cols w:space="708"/>
          <w:docGrid w:linePitch="326"/>
        </w:sectPr>
      </w:pPr>
    </w:p>
    <w:p w:rsidR="00682131" w:rsidRPr="00BA2940" w:rsidRDefault="00682131" w:rsidP="00682131">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Pr="00BA2940">
        <w:rPr>
          <w:rFonts w:ascii="Calibri" w:eastAsia="Times New Roman" w:hAnsi="Calibri"/>
          <w:b/>
          <w:smallCaps/>
          <w:noProof/>
          <w:szCs w:val="20"/>
        </w:rPr>
        <w:t xml:space="preserve">Vzorec </w:t>
      </w:r>
      <w:r>
        <w:rPr>
          <w:rFonts w:ascii="Calibri" w:eastAsia="Times New Roman" w:hAnsi="Calibri"/>
          <w:b/>
          <w:smallCaps/>
          <w:noProof/>
          <w:szCs w:val="20"/>
        </w:rPr>
        <w:t>pogodbe o obdelavi osebnih podatkov</w:t>
      </w:r>
    </w:p>
    <w:p w:rsidR="00106ADB" w:rsidRPr="000056AD" w:rsidRDefault="00106ADB" w:rsidP="00106ADB">
      <w:pPr>
        <w:widowControl w:val="0"/>
        <w:spacing w:after="0" w:line="240" w:lineRule="auto"/>
        <w:ind w:left="0" w:firstLine="0"/>
        <w:rPr>
          <w:rFonts w:ascii="Calibri" w:eastAsia="Times New Roman" w:hAnsi="Calibri"/>
          <w:szCs w:val="20"/>
        </w:rPr>
      </w:pPr>
    </w:p>
    <w:p w:rsidR="00106ADB" w:rsidRPr="000056AD" w:rsidRDefault="00106ADB" w:rsidP="00106ADB">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106ADB" w:rsidRPr="000056AD" w:rsidTr="00106ADB">
        <w:trPr>
          <w:trHeight w:val="284"/>
        </w:trPr>
        <w:tc>
          <w:tcPr>
            <w:tcW w:w="6827" w:type="dxa"/>
            <w:shd w:val="clear" w:color="auto" w:fill="auto"/>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106ADB" w:rsidRPr="000056AD" w:rsidRDefault="00106ADB" w:rsidP="00106ADB">
      <w:pPr>
        <w:spacing w:after="0" w:line="240" w:lineRule="auto"/>
        <w:ind w:left="0" w:firstLine="0"/>
        <w:rPr>
          <w:rFonts w:ascii="Calibri" w:eastAsia="Times New Roman" w:hAnsi="Calibri"/>
          <w:szCs w:val="20"/>
        </w:rPr>
      </w:pPr>
    </w:p>
    <w:p w:rsidR="00106ADB" w:rsidRPr="000056AD" w:rsidRDefault="00106ADB" w:rsidP="00106ADB">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106ADB" w:rsidRPr="000056AD" w:rsidRDefault="00106ADB" w:rsidP="00106ADB">
      <w:pPr>
        <w:spacing w:after="0" w:line="240" w:lineRule="auto"/>
        <w:ind w:left="0" w:firstLine="0"/>
        <w:rPr>
          <w:rFonts w:ascii="Calibri" w:eastAsia="Times New Roman" w:hAnsi="Calibri"/>
          <w:szCs w:val="20"/>
        </w:rPr>
      </w:pPr>
    </w:p>
    <w:p w:rsidR="00106ADB" w:rsidRDefault="00106ADB" w:rsidP="00106ADB">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106ADB" w:rsidRPr="000056AD" w:rsidRDefault="00106ADB" w:rsidP="00106ADB">
      <w:pPr>
        <w:widowControl w:val="0"/>
        <w:spacing w:after="0" w:line="240" w:lineRule="auto"/>
        <w:ind w:left="0" w:firstLine="0"/>
        <w:rPr>
          <w:rFonts w:ascii="Calibri" w:eastAsia="Times New Roman" w:hAnsi="Calibri"/>
          <w:szCs w:val="20"/>
        </w:rPr>
      </w:pPr>
    </w:p>
    <w:p w:rsidR="00106ADB" w:rsidRPr="000056AD" w:rsidRDefault="00106ADB" w:rsidP="00106ADB">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106ADB" w:rsidRPr="000056AD" w:rsidRDefault="00106ADB" w:rsidP="00106ADB">
      <w:pPr>
        <w:widowControl w:val="0"/>
        <w:spacing w:after="0" w:line="240" w:lineRule="auto"/>
        <w:ind w:left="0" w:firstLine="0"/>
        <w:rPr>
          <w:rFonts w:ascii="Calibri" w:eastAsia="Times New Roman" w:hAnsi="Calibri" w:cs="Times New Roman"/>
          <w:szCs w:val="20"/>
        </w:rPr>
      </w:pPr>
    </w:p>
    <w:p w:rsidR="00106ADB" w:rsidRPr="000056AD" w:rsidRDefault="00106ADB" w:rsidP="00106ADB">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106ADB" w:rsidRPr="000056AD" w:rsidRDefault="00106ADB" w:rsidP="00106ADB">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106ADB" w:rsidRPr="000056AD" w:rsidTr="00106ADB">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Pogodbeni stranki uvodoma ugotavljata, da imata sklenjen</w:t>
            </w:r>
            <w:r>
              <w:rPr>
                <w:rFonts w:ascii="Calibri" w:eastAsia="Times New Roman" w:hAnsi="Calibri" w:cs="Calibri"/>
                <w:szCs w:val="20"/>
              </w:rPr>
              <w:t>i</w:t>
            </w:r>
            <w:r w:rsidRPr="000056AD">
              <w:rPr>
                <w:rFonts w:ascii="Calibri" w:eastAsia="Times New Roman" w:hAnsi="Calibri" w:cs="Calibri"/>
                <w:szCs w:val="20"/>
              </w:rPr>
              <w:t xml:space="preserve"> pogodb</w:t>
            </w:r>
            <w:r>
              <w:rPr>
                <w:rFonts w:ascii="Calibri" w:eastAsia="Times New Roman" w:hAnsi="Calibri" w:cs="Calibri"/>
                <w:szCs w:val="20"/>
              </w:rPr>
              <w:t>i</w:t>
            </w:r>
            <w:r w:rsidRPr="000056AD">
              <w:rPr>
                <w:rFonts w:ascii="Calibri" w:eastAsia="Times New Roman" w:hAnsi="Calibri" w:cs="Calibri"/>
                <w:szCs w:val="20"/>
              </w:rPr>
              <w:t>:</w:t>
            </w:r>
          </w:p>
          <w:p w:rsidR="00106ADB" w:rsidRPr="000056AD" w:rsidRDefault="00106ADB" w:rsidP="00106ADB">
            <w:pPr>
              <w:widowControl w:val="0"/>
              <w:spacing w:before="120" w:after="120" w:line="240" w:lineRule="auto"/>
              <w:ind w:left="0" w:firstLine="0"/>
              <w:rPr>
                <w:rFonts w:ascii="Calibri" w:eastAsia="Times New Roman" w:hAnsi="Calibri"/>
                <w:szCs w:val="20"/>
              </w:rPr>
            </w:pPr>
            <w:r w:rsidRPr="000056AD">
              <w:rPr>
                <w:rFonts w:ascii="Calibri" w:eastAsia="Times New Roman" w:hAnsi="Calibri"/>
                <w:szCs w:val="20"/>
              </w:rPr>
              <w:t xml:space="preserve">NAB/ </w:t>
            </w:r>
            <w:r w:rsidRPr="000056AD">
              <w:rPr>
                <w:rFonts w:ascii="Calibri" w:eastAsia="Times New Roman" w:hAnsi="Calibri"/>
                <w:szCs w:val="20"/>
                <w:shd w:val="clear" w:color="auto" w:fill="D9D9D9"/>
              </w:rPr>
              <w:tab/>
            </w:r>
            <w:r w:rsidRPr="000056AD">
              <w:rPr>
                <w:rFonts w:ascii="Calibri" w:eastAsia="Times New Roman" w:hAnsi="Calibri"/>
                <w:szCs w:val="20"/>
                <w:shd w:val="clear" w:color="auto" w:fill="D9D9D9"/>
              </w:rPr>
              <w:tab/>
            </w:r>
            <w:r w:rsidRPr="000056AD">
              <w:rPr>
                <w:rFonts w:ascii="Calibri" w:eastAsia="Times New Roman" w:hAnsi="Calibri"/>
                <w:szCs w:val="20"/>
              </w:rPr>
              <w:t xml:space="preserve"> / </w:t>
            </w:r>
            <w:r w:rsidRPr="000056AD">
              <w:rPr>
                <w:rFonts w:ascii="Calibri" w:eastAsia="Times New Roman" w:hAnsi="Calibri"/>
                <w:szCs w:val="20"/>
                <w:shd w:val="clear" w:color="auto" w:fill="D9D9D9"/>
              </w:rPr>
              <w:tab/>
            </w:r>
            <w:r w:rsidRPr="000056AD">
              <w:rPr>
                <w:rFonts w:ascii="Calibri" w:eastAsia="Times New Roman" w:hAnsi="Calibri"/>
                <w:szCs w:val="20"/>
                <w:shd w:val="clear" w:color="auto" w:fill="D9D9D9"/>
              </w:rPr>
              <w:tab/>
            </w:r>
            <w:r w:rsidRPr="000056AD">
              <w:rPr>
                <w:rFonts w:ascii="Calibri" w:eastAsia="Times New Roman" w:hAnsi="Calibri"/>
                <w:szCs w:val="20"/>
              </w:rPr>
              <w:t xml:space="preserve"> /06/SŽ/VZD</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(v nadaljevanju: Pogodba), na podlagi katere obdelovalec za upravljavca izvaja strokovne, tehnične in organizacijske storitve na različnih področjih, naštetih v 2. členu te pogodbe in natančno opredeljenih v seznamu storitev, ki je sestavni del pogodbe.</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Splošna uredba o varstvu podatkov).</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106ADB" w:rsidRPr="000056AD" w:rsidTr="00106ADB">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contextualSpacing/>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106ADB" w:rsidRPr="000056AD" w:rsidTr="00106ADB">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spacing w:before="120" w:after="120" w:line="240" w:lineRule="auto"/>
              <w:ind w:left="0" w:firstLine="0"/>
              <w:rPr>
                <w:rFonts w:ascii="Calibri" w:eastAsia="Times New Roman" w:hAnsi="Calibri" w:cs="Calibri"/>
                <w:color w:val="000000"/>
                <w:szCs w:val="20"/>
                <w:lang w:eastAsia="en-US"/>
              </w:rPr>
            </w:pPr>
            <w:r w:rsidRPr="000056AD">
              <w:rPr>
                <w:rFonts w:ascii="Calibri" w:eastAsia="Times New Roman" w:hAnsi="Calibri" w:cs="Calibri"/>
                <w:color w:val="000000"/>
                <w:szCs w:val="20"/>
                <w:lang w:eastAsia="en-US"/>
              </w:rPr>
              <w:t>Upravljavec bo obdelovalcu z namenom izvajanja pogodbene obdelave posredoval osebne podatke, ki so natančneje opredeljeni v Prilogi</w:t>
            </w:r>
            <w:r>
              <w:rPr>
                <w:rFonts w:ascii="Calibri" w:eastAsia="Times New Roman" w:hAnsi="Calibri" w:cs="Calibri"/>
                <w:color w:val="000000"/>
                <w:szCs w:val="20"/>
                <w:lang w:eastAsia="en-US"/>
              </w:rPr>
              <w:t xml:space="preserve"> 1, ki je sestavni del pogodbe.</w:t>
            </w:r>
          </w:p>
        </w:tc>
      </w:tr>
      <w:tr w:rsidR="00106ADB" w:rsidRPr="000056AD" w:rsidTr="00106ADB">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4.</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lastRenderedPageBreak/>
              <w:t>Obdelovalec sme osebne podatke obdelovati za drug namen le, če tako določa zakon ali predpis Evropske Unije, ki je neposredno veljaven na območju Republike Slovenije.</w:t>
            </w:r>
          </w:p>
        </w:tc>
      </w:tr>
      <w:tr w:rsidR="00106ADB" w:rsidRPr="000056AD" w:rsidTr="00106ADB">
        <w:trPr>
          <w:trHeight w:val="125"/>
        </w:trPr>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5.</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se za izvajanje obveznosti po tej pogodbi zavezuje, da:</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Osebnih podatkov ne bo uporabil za drug namen, kot za izvajanje storitev na podlagi Pogodbe med upravljavcem in obdelovalcem in za izvajanje obveznosti na podlagi zakona ali predpisa EU.</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na zahtevo pomagal upravljavcu z ustreznimi tehničnimi in organizacijskimi ukrepi, kolikor je to mogoče, pri izpolnjevanju obveznosti upravljavca, da odgovori na zahteve za uresničevanje pravic posameznika, na katerega se nanašajo osebni podatki.</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upravljavcu pomagal pri izpolnjevanju obveznosti iz členov 32 do 36 Splošne uredbe o varstvu podatkov, ob upoštevanju narave obdelave in informacij, ki so dostopne obdelovalcu.</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upravljavcu zagotovil vse potrebne informacije, ki dokazujejo izpolnjevanje vseh njegovih obveznosti iz te pogodbe ter omogočil preverjanje, vključno s kontrolami, ki jih izvede upravljavec ali z njegove strani pooblaščena oseba ter sodeloval pri njihovi izvedbi.</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v skladu z odločitvijo upravljavca izbrisal ali vrnil vse osebne podatke upravljavcu po zaključku storitev v zvezi z obdelavo ter uničil obstoječe kopije, razen če pravo Unije ali veljavna zakonodaja predpisuje shranjevanje osebnih podatkov.</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vedno pravočasno obvestil upravljavca, če bo menil, da je določeno navodilo iz pogodbe ali dogovora v nasprotju z določbami zakona, ki ureja varstvo osebnih podatkov.</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je odgovoren za ustrezno pravno podlago za pridobivanje in obdelavo osebnih podatkov, ki jih posreduje obdelovalcu.</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106ADB" w:rsidRPr="00106ADB" w:rsidTr="00106ADB">
        <w:trPr>
          <w:trHeight w:val="125"/>
        </w:trPr>
        <w:tc>
          <w:tcPr>
            <w:tcW w:w="675" w:type="dxa"/>
          </w:tcPr>
          <w:p w:rsidR="00106ADB" w:rsidRPr="00106ADB"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Obdelovalec se zavezuje, da bo pri tem upošteval določila predpisov s področja varstva osebnih podatkov.</w:t>
            </w:r>
          </w:p>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Obdelovalec se posebej zavezuje, da:</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s prejetimi osebnimi podatki ravnal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1, ki je sestavni del pogodbe.</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zagotovil, da bodo pri njem pooblaščene osebe za obdelavo osebnih podatkov, ki so predmet te pogodbe, ves čas obdelovanja podatkov in tudi po prenehanju obdelovanja, zavezane k varovanju zaupnosti podatkov.</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zagotavljal spremljanje varnosti osebnih podatkov in v primeru ugotovljenih razlogov za povečano tveganje za varnost osebnih podatkov ali v primeru kršitve takoj o tem obveščal upravljavca in izvedel vse potrebne ukrepe za odpravo ali zmanjšanje nastalih tveganj na najmanjšo možno mero.</w:t>
            </w:r>
          </w:p>
          <w:p w:rsidR="00106ADB" w:rsidRPr="00106ADB" w:rsidRDefault="00106ADB" w:rsidP="00106ADB">
            <w:pPr>
              <w:widowControl w:val="0"/>
              <w:numPr>
                <w:ilvl w:val="0"/>
                <w:numId w:val="67"/>
              </w:numPr>
              <w:spacing w:before="120" w:after="120" w:line="240" w:lineRule="auto"/>
              <w:ind w:left="494" w:hanging="284"/>
              <w:rPr>
                <w:rFonts w:ascii="Calibri" w:eastAsia="Times New Roman" w:hAnsi="Calibri" w:cs="Times New Roman"/>
                <w:szCs w:val="20"/>
              </w:rPr>
            </w:pPr>
            <w:r w:rsidRPr="00106ADB">
              <w:rPr>
                <w:rFonts w:ascii="Calibri" w:eastAsia="Times New Roman" w:hAnsi="Calibri" w:cs="Times New Roman"/>
                <w:szCs w:val="20"/>
              </w:rPr>
              <w:t>Bo 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obvestil upravljavca ter izvedel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rsidR="00106ADB" w:rsidRPr="00106ADB" w:rsidRDefault="00106ADB" w:rsidP="00106ADB">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VKLJUČITEV DRUGIH OBDELOVALCEV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9.</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lahko zavrne izdajo pisnega dovoljenja obdelovalcu za prenos podatkov v tretje države ali mednarodno organizacijo.</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10.</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IMENOVANJE POOBLAŠČE OSEBE ZA VARSTVO OSEBNIH PODATKOV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11.</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12.</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Pogodba začne veljati z dnem podpisa obeh pogodbenih strank in velja za čas trajanja pogodbe o izvajanju storitev med pogodbenima strankama.</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13.</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Priloga 1</w:t>
            </w:r>
          </w:p>
        </w:tc>
      </w:tr>
    </w:tbl>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106ADB" w:rsidRPr="000056AD" w:rsidTr="00106ADB">
        <w:trPr>
          <w:trHeight w:val="284"/>
          <w:jc w:val="center"/>
        </w:trPr>
        <w:tc>
          <w:tcPr>
            <w:tcW w:w="2835" w:type="dxa"/>
            <w:tcBorders>
              <w:bottom w:val="single" w:sz="4" w:space="0" w:color="auto"/>
            </w:tcBorders>
            <w:shd w:val="clear" w:color="auto" w:fill="D9D9D9" w:themeFill="background1" w:themeFillShade="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106ADB" w:rsidRPr="000056AD" w:rsidTr="00106ADB">
        <w:trPr>
          <w:trHeight w:val="284"/>
          <w:jc w:val="center"/>
        </w:trPr>
        <w:tc>
          <w:tcPr>
            <w:tcW w:w="2835" w:type="dxa"/>
            <w:tcBorders>
              <w:top w:val="nil"/>
              <w:left w:val="nil"/>
              <w:right w:val="nil"/>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106ADB" w:rsidRPr="000056AD" w:rsidTr="00106ADB">
        <w:trPr>
          <w:trHeight w:val="284"/>
          <w:jc w:val="center"/>
        </w:trPr>
        <w:tc>
          <w:tcPr>
            <w:tcW w:w="2835" w:type="dxa"/>
            <w:shd w:val="clear" w:color="auto" w:fill="D9D9D9" w:themeFill="background1" w:themeFillShade="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106ADB" w:rsidRPr="000056AD" w:rsidTr="00106ADB">
        <w:trPr>
          <w:trHeight w:val="284"/>
          <w:jc w:val="center"/>
        </w:trPr>
        <w:tc>
          <w:tcPr>
            <w:tcW w:w="2835" w:type="dxa"/>
            <w:shd w:val="clear" w:color="auto" w:fill="D9D9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106ADB" w:rsidRPr="000056AD" w:rsidTr="00106ADB">
        <w:trPr>
          <w:trHeight w:val="284"/>
          <w:jc w:val="center"/>
        </w:trPr>
        <w:tc>
          <w:tcPr>
            <w:tcW w:w="2835" w:type="dxa"/>
            <w:shd w:val="clear" w:color="auto" w:fill="D9D9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106ADB" w:rsidRPr="000056AD" w:rsidRDefault="00106ADB" w:rsidP="00106ADB">
      <w:pPr>
        <w:spacing w:after="0" w:line="240" w:lineRule="auto"/>
        <w:ind w:left="0" w:firstLine="0"/>
        <w:rPr>
          <w:rFonts w:ascii="Calibri" w:eastAsia="Times New Roman" w:hAnsi="Calibri" w:cs="Calibri"/>
          <w:szCs w:val="20"/>
        </w:rPr>
        <w:sectPr w:rsidR="00106ADB" w:rsidRPr="000056AD" w:rsidSect="00FD3100">
          <w:footnotePr>
            <w:numRestart w:val="eachPage"/>
          </w:footnotePr>
          <w:pgSz w:w="11907" w:h="16839" w:code="9"/>
          <w:pgMar w:top="1134" w:right="1134" w:bottom="1134" w:left="1134" w:header="454" w:footer="454" w:gutter="0"/>
          <w:cols w:space="708"/>
          <w:docGrid w:linePitch="326"/>
        </w:sectPr>
      </w:pPr>
    </w:p>
    <w:p w:rsidR="00106ADB" w:rsidRPr="000056AD" w:rsidRDefault="00106ADB" w:rsidP="00106ADB">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tbl>
      <w:tblPr>
        <w:tblStyle w:val="Tabelamrea8"/>
        <w:tblW w:w="0" w:type="auto"/>
        <w:tblLook w:val="04A0" w:firstRow="1" w:lastRow="0" w:firstColumn="1" w:lastColumn="0" w:noHBand="0" w:noVBand="1"/>
      </w:tblPr>
      <w:tblGrid>
        <w:gridCol w:w="3209"/>
        <w:gridCol w:w="3210"/>
        <w:gridCol w:w="3210"/>
      </w:tblGrid>
      <w:tr w:rsidR="00106ADB" w:rsidRPr="000056AD" w:rsidTr="00106ADB">
        <w:tc>
          <w:tcPr>
            <w:tcW w:w="3209" w:type="dxa"/>
          </w:tcPr>
          <w:p w:rsidR="00106ADB" w:rsidRPr="00696851" w:rsidRDefault="00106ADB" w:rsidP="00106ADB">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210" w:type="dxa"/>
          </w:tcPr>
          <w:p w:rsidR="00106ADB" w:rsidRPr="00696851" w:rsidRDefault="00106ADB" w:rsidP="00106ADB">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210" w:type="dxa"/>
          </w:tcPr>
          <w:p w:rsidR="00106ADB" w:rsidRPr="000056AD" w:rsidRDefault="00106ADB" w:rsidP="00106ADB">
            <w:pPr>
              <w:spacing w:before="80" w:after="80" w:line="240" w:lineRule="auto"/>
              <w:ind w:left="0" w:firstLine="0"/>
              <w:rPr>
                <w:rFonts w:ascii="Calibri" w:eastAsia="Times New Roman" w:hAnsi="Calibri"/>
                <w:b/>
                <w:noProof/>
              </w:rPr>
            </w:pPr>
            <w:r w:rsidRPr="000056AD">
              <w:rPr>
                <w:rFonts w:ascii="Calibri" w:eastAsia="Times New Roman" w:hAnsi="Calibri"/>
                <w:b/>
                <w:noProof/>
              </w:rPr>
              <w:t>Seznam tehničnih in organizacijskih ukrepov, ki jih za varstvo osebnih podatkov zagotavlja obdelovalec</w:t>
            </w:r>
          </w:p>
        </w:tc>
      </w:tr>
      <w:tr w:rsidR="00106ADB" w:rsidRPr="000056AD" w:rsidTr="00106ADB">
        <w:tc>
          <w:tcPr>
            <w:tcW w:w="3209" w:type="dxa"/>
          </w:tcPr>
          <w:p w:rsidR="00106ADB" w:rsidRPr="00E84E86" w:rsidRDefault="00106ADB" w:rsidP="00106ADB">
            <w:pPr>
              <w:spacing w:before="80" w:after="80" w:line="240" w:lineRule="auto"/>
              <w:ind w:left="0" w:firstLine="0"/>
              <w:rPr>
                <w:rFonts w:ascii="Calibri" w:eastAsia="Times New Roman" w:hAnsi="Calibri"/>
                <w:noProof/>
                <w:highlight w:val="yellow"/>
              </w:rPr>
            </w:pPr>
            <w:r w:rsidRPr="00106ADB">
              <w:rPr>
                <w:rFonts w:ascii="Calibri" w:eastAsia="Times New Roman" w:hAnsi="Calibri"/>
                <w:noProof/>
              </w:rPr>
              <w:t>Vsi osebni podatki, ki jih upravljalec obdeluje v sistemu SAP HCM.</w:t>
            </w:r>
          </w:p>
        </w:tc>
        <w:tc>
          <w:tcPr>
            <w:tcW w:w="3210" w:type="dxa"/>
          </w:tcPr>
          <w:p w:rsidR="00106ADB" w:rsidRPr="00696851" w:rsidRDefault="00106ADB" w:rsidP="00106ADB">
            <w:pPr>
              <w:spacing w:before="80" w:after="80" w:line="240" w:lineRule="auto"/>
              <w:ind w:left="0" w:firstLine="0"/>
              <w:rPr>
                <w:rFonts w:ascii="Calibri" w:eastAsia="Times New Roman" w:hAnsi="Calibri"/>
                <w:noProof/>
              </w:rPr>
            </w:pPr>
            <w:r w:rsidRPr="00696851">
              <w:rPr>
                <w:rFonts w:ascii="Calibri" w:eastAsia="Times New Roman" w:hAnsi="Calibri"/>
                <w:noProof/>
              </w:rPr>
              <w:t>Zaposleni, pogodbeni partnerji</w:t>
            </w:r>
          </w:p>
        </w:tc>
        <w:tc>
          <w:tcPr>
            <w:tcW w:w="3210" w:type="dxa"/>
          </w:tcPr>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Osebni podatki se hranijo izključno na lokaciji in tehničnih sredstvih pri Upravljavcu.</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Obdelovalec ima vpogled v podatke ob izvajanju storitev skladno s pogodbo (opredeljena v prvem členu.).</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Dostop do osebnih podatkov je dovoljen le pooblaščenim delavcem Obdelovalca.</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sz w:val="24"/>
              </w:rPr>
            </w:pPr>
            <w:r w:rsidRPr="000056AD">
              <w:rPr>
                <w:rFonts w:ascii="Calibri" w:eastAsia="Times New Roman" w:hAnsi="Calibri"/>
                <w:noProof/>
              </w:rPr>
              <w:t>Za nadzor in pregled nad dostopi do osebnih podatkov, ima Upravljavec vzpostavljene revizijske sledi.</w:t>
            </w:r>
          </w:p>
          <w:p w:rsidR="00106ADB" w:rsidRPr="000056AD" w:rsidRDefault="00106ADB" w:rsidP="00106ADB">
            <w:pPr>
              <w:spacing w:before="80" w:after="80" w:line="240" w:lineRule="auto"/>
              <w:ind w:left="-22" w:firstLine="0"/>
              <w:rPr>
                <w:rFonts w:ascii="Calibri" w:eastAsia="Times New Roman" w:hAnsi="Calibri"/>
                <w:noProof/>
                <w:spacing w:val="-5"/>
              </w:rPr>
            </w:pPr>
            <w:r w:rsidRPr="000056AD">
              <w:rPr>
                <w:rFonts w:ascii="Calibri" w:eastAsia="Times New Roman" w:hAnsi="Calibri"/>
                <w:noProof/>
                <w:spacing w:val="-5"/>
                <w:shd w:val="clear" w:color="auto" w:fill="FFFF99"/>
              </w:rPr>
              <w:t>Dopolni ponudnik/obdelovalec</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sz w:val="24"/>
              </w:rPr>
            </w:pPr>
          </w:p>
        </w:tc>
      </w:tr>
    </w:tbl>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sectPr w:rsidR="00106ADB" w:rsidRPr="000056AD" w:rsidSect="00FD3100">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widowControl w:val="0"/>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13: </w:t>
      </w:r>
      <w:r w:rsidR="00BA2940"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w:t>
            </w:r>
            <w:r w:rsidR="00106ADB">
              <w:rPr>
                <w:rFonts w:ascii="Calibri" w:eastAsia="Times New Roman" w:hAnsi="Calibri" w:cs="Calibri"/>
                <w:color w:val="000000"/>
                <w:szCs w:val="20"/>
                <w:lang w:eastAsia="en-US"/>
              </w:rPr>
              <w:t>pri izvedbi</w:t>
            </w:r>
            <w:r w:rsidRPr="00BA2940">
              <w:rPr>
                <w:rFonts w:ascii="Calibri" w:eastAsia="Times New Roman" w:hAnsi="Calibri" w:cs="Calibri"/>
                <w:color w:val="000000"/>
                <w:szCs w:val="20"/>
                <w:lang w:eastAsia="en-US"/>
              </w:rPr>
              <w:t xml:space="preserve"> </w:t>
            </w:r>
            <w:r w:rsidR="00106ADB">
              <w:rPr>
                <w:rFonts w:ascii="Calibri" w:eastAsia="Times New Roman" w:hAnsi="Calibri" w:cs="Calibri"/>
                <w:b/>
                <w:color w:val="000000"/>
                <w:szCs w:val="20"/>
                <w:lang w:eastAsia="en-US"/>
              </w:rPr>
              <w:t>vzdrževanja poslovnega informacijskega sistema SAP</w:t>
            </w:r>
            <w:r w:rsidRPr="00BA2940">
              <w:rPr>
                <w:rFonts w:ascii="Calibri" w:eastAsia="Times New Roman" w:hAnsi="Calibri" w:cs="Calibri"/>
                <w:color w:val="000000"/>
                <w:szCs w:val="20"/>
                <w:lang w:eastAsia="en-US"/>
              </w:rPr>
              <w:t>, na podlagi podpisan</w:t>
            </w:r>
            <w:r w:rsidR="00106ADB">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 xml:space="preserve"> pogodb</w:t>
            </w:r>
            <w:r w:rsidR="00106ADB">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106ADB">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D13078">
            <w:pPr>
              <w:numPr>
                <w:ilvl w:val="0"/>
                <w:numId w:val="16"/>
              </w:numPr>
              <w:spacing w:before="120" w:after="120" w:line="240" w:lineRule="auto"/>
              <w:ind w:left="494"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106ADB" w:rsidP="00BA2940">
            <w:pPr>
              <w:widowControl w:val="0"/>
              <w:spacing w:before="40" w:after="0" w:line="240" w:lineRule="auto"/>
              <w:ind w:left="0" w:firstLine="0"/>
              <w:jc w:val="both"/>
              <w:rPr>
                <w:rFonts w:ascii="Calibri" w:eastAsia="Times New Roman" w:hAnsi="Calibri" w:cs="Calibri"/>
                <w:b/>
                <w:szCs w:val="20"/>
              </w:rPr>
            </w:pPr>
            <w:r>
              <w:rPr>
                <w:rFonts w:ascii="Calibri" w:eastAsia="Times New Roman" w:hAnsi="Calibri" w:cs="Calibri"/>
                <w:b/>
                <w:szCs w:val="20"/>
              </w:rPr>
              <w:t>OMEJITEV ODŠKODNINSKE</w:t>
            </w:r>
            <w:r w:rsidR="00BA2940" w:rsidRPr="00BA2940">
              <w:rPr>
                <w:rFonts w:ascii="Calibri" w:eastAsia="Times New Roman" w:hAnsi="Calibri" w:cs="Calibri"/>
                <w:b/>
                <w:szCs w:val="20"/>
              </w:rPr>
              <w:t xml:space="preserve"> ODGOVORNOST</w:t>
            </w:r>
            <w:r>
              <w:rPr>
                <w:rFonts w:ascii="Calibri" w:eastAsia="Times New Roman" w:hAnsi="Calibri" w:cs="Calibri"/>
                <w:b/>
                <w:szCs w:val="20"/>
              </w:rPr>
              <w:t>I</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w:t>
            </w:r>
          </w:p>
          <w:p w:rsidR="00106ADB" w:rsidRPr="00106ADB" w:rsidRDefault="00106ADB" w:rsidP="00D13078">
            <w:pPr>
              <w:numPr>
                <w:ilvl w:val="0"/>
                <w:numId w:val="17"/>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razkritja zaupnih informacij nepooblaščenim osebam,</w:t>
            </w:r>
          </w:p>
          <w:p w:rsidR="00106ADB" w:rsidRPr="00106ADB" w:rsidRDefault="00106ADB" w:rsidP="00D13078">
            <w:pPr>
              <w:numPr>
                <w:ilvl w:val="0"/>
                <w:numId w:val="17"/>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iz drugega odstavka tega člena,</w:t>
            </w:r>
          </w:p>
          <w:p w:rsidR="00106ADB" w:rsidRPr="00106ADB" w:rsidRDefault="00106ADB" w:rsidP="00D13078">
            <w:pPr>
              <w:numPr>
                <w:ilvl w:val="0"/>
                <w:numId w:val="17"/>
              </w:numPr>
              <w:spacing w:before="120" w:after="120" w:line="240" w:lineRule="auto"/>
              <w:ind w:left="494" w:hanging="284"/>
              <w:rPr>
                <w:rFonts w:ascii="Calibri" w:eastAsia="Times New Roman" w:hAnsi="Calibri" w:cs="Calibri"/>
                <w:szCs w:val="20"/>
                <w:lang w:eastAsia="en-US"/>
              </w:rPr>
            </w:pPr>
            <w:r w:rsidRPr="00106ADB">
              <w:rPr>
                <w:rFonts w:ascii="Calibri" w:eastAsia="Times New Roman" w:hAnsi="Calibri" w:cs="Calibri"/>
                <w:szCs w:val="20"/>
                <w:lang w:eastAsia="en-US"/>
              </w:rPr>
              <w:lastRenderedPageBreak/>
              <w:t>da so pridobljene informacije uporabljene v nasprotju z namenom kot je opredeljen v 1. členu tega sporazuma,</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rsidR="00BA2940" w:rsidRPr="00BA2940"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Plačilo odškodnine po tem sporazumu ne odveže kršitelja od izpolnitve njegovih obveznosti iz predmeta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w:t>
            </w:r>
            <w:r w:rsidR="0059027A">
              <w:rPr>
                <w:rFonts w:ascii="Calibri" w:eastAsia="Times New Roman" w:hAnsi="Calibri" w:cs="Times New Roman"/>
                <w:szCs w:val="20"/>
              </w:rPr>
              <w:t>pri izvedbi vzdrževanja poslovnega informacijskega sistema SAP</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22096A">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14: </w:t>
      </w:r>
      <w:r>
        <w:rPr>
          <w:rFonts w:ascii="Calibri" w:eastAsia="Times New Roman" w:hAnsi="Calibri"/>
          <w:b/>
          <w:smallCaps/>
          <w:noProof/>
          <w:szCs w:val="20"/>
        </w:rPr>
        <w:t>Predračun</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FC14FA" w:rsidRPr="00BA2940" w:rsidRDefault="00FC14FA"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6E1B10" w:rsidP="00BA2940">
            <w:pPr>
              <w:widowControl w:val="0"/>
              <w:spacing w:after="0" w:line="240" w:lineRule="auto"/>
              <w:ind w:left="0" w:firstLine="0"/>
              <w:rPr>
                <w:rFonts w:ascii="Calibri" w:eastAsia="Times New Roman" w:hAnsi="Calibri"/>
                <w:b/>
                <w:iCs/>
              </w:rPr>
            </w:pPr>
            <w:r>
              <w:rPr>
                <w:rFonts w:ascii="Calibri" w:eastAsia="Times New Roman" w:hAnsi="Calibri"/>
                <w:b/>
                <w:iCs/>
              </w:rPr>
              <w:t>Vzdrževanje informacijskega sistema SAP</w:t>
            </w:r>
          </w:p>
        </w:tc>
      </w:tr>
    </w:tbl>
    <w:p w:rsidR="00BA2940" w:rsidRDefault="00BA2940" w:rsidP="00BA2940">
      <w:pPr>
        <w:spacing w:after="0" w:line="240" w:lineRule="auto"/>
        <w:ind w:left="0" w:firstLine="0"/>
        <w:rPr>
          <w:rFonts w:ascii="Calibri" w:eastAsia="Times New Roman" w:hAnsi="Calibri"/>
          <w:szCs w:val="20"/>
        </w:rPr>
      </w:pPr>
    </w:p>
    <w:p w:rsidR="00FC14FA" w:rsidRPr="00BA2940" w:rsidRDefault="00FC14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Default="00BA2940" w:rsidP="00BA2940">
      <w:pPr>
        <w:spacing w:after="0" w:line="240" w:lineRule="auto"/>
        <w:ind w:left="0" w:firstLine="0"/>
        <w:rPr>
          <w:rFonts w:ascii="Calibri" w:eastAsia="Times New Roman" w:hAnsi="Calibri"/>
          <w:szCs w:val="20"/>
        </w:rPr>
      </w:pPr>
    </w:p>
    <w:p w:rsidR="00916016" w:rsidRDefault="00916016"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BE3398" w:rsidRPr="00BE3398" w:rsidRDefault="00F16FCC" w:rsidP="00BE3398">
      <w:pPr>
        <w:widowControl w:val="0"/>
        <w:spacing w:after="0" w:line="240" w:lineRule="auto"/>
        <w:ind w:left="0" w:firstLine="0"/>
        <w:rPr>
          <w:rFonts w:ascii="Calibri" w:eastAsia="Times New Roman" w:hAnsi="Calibri"/>
          <w:szCs w:val="20"/>
        </w:rPr>
      </w:pPr>
      <w:r>
        <w:rPr>
          <w:rFonts w:ascii="Calibri" w:eastAsia="Times New Roman" w:hAnsi="Calibri"/>
          <w:b/>
          <w:szCs w:val="20"/>
        </w:rPr>
        <w:t>M</w:t>
      </w:r>
      <w:r w:rsidR="00BE3398" w:rsidRPr="00BE3398">
        <w:rPr>
          <w:rFonts w:ascii="Calibri" w:eastAsia="Times New Roman" w:hAnsi="Calibri"/>
          <w:b/>
          <w:szCs w:val="20"/>
        </w:rPr>
        <w:t>esečni pavšal</w:t>
      </w:r>
      <w:r w:rsidR="00FC14FA">
        <w:rPr>
          <w:rFonts w:ascii="Calibri" w:eastAsia="Times New Roman" w:hAnsi="Calibri"/>
          <w:szCs w:val="20"/>
        </w:rPr>
        <w:t>:</w:t>
      </w:r>
    </w:p>
    <w:p w:rsidR="00BE3398" w:rsidRPr="00BE3398" w:rsidRDefault="00BE3398" w:rsidP="00BE3398">
      <w:pPr>
        <w:spacing w:after="0" w:line="240" w:lineRule="auto"/>
        <w:ind w:left="0" w:firstLine="0"/>
        <w:rPr>
          <w:rFonts w:ascii="Calibri" w:eastAsia="Times New Roman" w:hAnsi="Calibri"/>
          <w:szCs w:val="20"/>
        </w:rPr>
      </w:pP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BE3398" w:rsidRPr="0047581C" w:rsidTr="00223CE1">
        <w:trPr>
          <w:cantSplit/>
          <w:trHeight w:val="284"/>
        </w:trPr>
        <w:tc>
          <w:tcPr>
            <w:tcW w:w="449" w:type="dxa"/>
            <w:vMerge w:val="restart"/>
            <w:tcBorders>
              <w:top w:val="single" w:sz="4" w:space="0" w:color="auto"/>
              <w:left w:val="single" w:sz="4" w:space="0" w:color="auto"/>
              <w:right w:val="single" w:sz="4" w:space="0" w:color="auto"/>
            </w:tcBorders>
          </w:tcPr>
          <w:p w:rsidR="00BE3398" w:rsidRPr="0047581C" w:rsidRDefault="00453FE5" w:rsidP="006E1B10">
            <w:pPr>
              <w:widowControl w:val="0"/>
              <w:spacing w:before="60" w:after="0" w:line="240" w:lineRule="auto"/>
              <w:ind w:left="0" w:firstLine="0"/>
              <w:jc w:val="center"/>
              <w:rPr>
                <w:rFonts w:ascii="Calibri" w:eastAsia="Times New Roman" w:hAnsi="Calibri" w:cs="Tahoma"/>
                <w:bCs/>
                <w:szCs w:val="20"/>
              </w:rPr>
            </w:pPr>
            <w:r>
              <w:rPr>
                <w:rFonts w:ascii="Calibri" w:eastAsia="Times New Roman" w:hAnsi="Calibri" w:cs="Tahoma"/>
                <w:bCs/>
                <w:szCs w:val="20"/>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113" w:firstLine="0"/>
              <w:rPr>
                <w:rFonts w:ascii="Calibri" w:eastAsia="Times New Roman" w:hAnsi="Calibri" w:cs="Tahoma"/>
                <w:bCs/>
                <w:szCs w:val="20"/>
              </w:rPr>
            </w:pPr>
            <w:r w:rsidRPr="0047581C">
              <w:rPr>
                <w:rFonts w:ascii="Calibri" w:eastAsia="Times New Roman" w:hAnsi="Calibri" w:cs="Tahoma"/>
                <w:bCs/>
                <w:szCs w:val="20"/>
              </w:rPr>
              <w:t>1 mesečni pavšal,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vMerge/>
            <w:tcBorders>
              <w:left w:val="single" w:sz="4" w:space="0" w:color="auto"/>
              <w:right w:val="single" w:sz="4" w:space="0" w:color="auto"/>
            </w:tcBorders>
          </w:tcPr>
          <w:p w:rsidR="00BE3398" w:rsidRPr="0047581C" w:rsidRDefault="00BE3398" w:rsidP="006E1B10">
            <w:pPr>
              <w:widowControl w:val="0"/>
              <w:spacing w:before="60" w:after="0" w:line="240" w:lineRule="auto"/>
              <w:ind w:left="0" w:firstLine="0"/>
              <w:jc w:val="center"/>
              <w:rPr>
                <w:rFonts w:ascii="Calibri" w:eastAsia="Times New Roman" w:hAnsi="Calibri" w:cs="Tahoma"/>
                <w:bCs/>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453FE5" w:rsidP="006E1B10">
            <w:pPr>
              <w:widowControl w:val="0"/>
              <w:spacing w:before="60" w:after="0" w:line="240" w:lineRule="auto"/>
              <w:ind w:left="113" w:firstLine="0"/>
              <w:rPr>
                <w:rFonts w:ascii="Calibri" w:eastAsia="Times New Roman" w:hAnsi="Calibri" w:cs="Tahoma"/>
                <w:bCs/>
                <w:szCs w:val="20"/>
              </w:rPr>
            </w:pPr>
            <w:r>
              <w:rPr>
                <w:rFonts w:ascii="Calibri" w:eastAsia="Times New Roman" w:hAnsi="Calibri" w:cs="Tahoma"/>
                <w:bCs/>
                <w:szCs w:val="20"/>
              </w:rPr>
              <w:t>1a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52" w:firstLine="0"/>
              <w:rPr>
                <w:rFonts w:ascii="Calibri" w:eastAsia="Times New Roman" w:hAnsi="Calibri" w:cs="Tahoma"/>
                <w:bCs/>
                <w:szCs w:val="20"/>
              </w:rPr>
            </w:pPr>
            <w:r w:rsidRPr="0047581C">
              <w:rPr>
                <w:rFonts w:ascii="Calibri" w:eastAsia="Times New Roman" w:hAnsi="Calibri" w:cs="Tahoma"/>
                <w:bCs/>
                <w:szCs w:val="20"/>
              </w:rPr>
              <w:t>Nivo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8D7ED9">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vMerge/>
            <w:tcBorders>
              <w:left w:val="single" w:sz="4" w:space="0" w:color="auto"/>
              <w:bottom w:val="single" w:sz="12" w:space="0" w:color="auto"/>
              <w:right w:val="single" w:sz="4" w:space="0" w:color="auto"/>
            </w:tcBorders>
          </w:tcPr>
          <w:p w:rsidR="00BE3398" w:rsidRPr="0047581C" w:rsidRDefault="00BE3398" w:rsidP="006E1B10">
            <w:pPr>
              <w:widowControl w:val="0"/>
              <w:spacing w:before="60" w:after="0" w:line="240" w:lineRule="auto"/>
              <w:ind w:left="0" w:firstLine="0"/>
              <w:jc w:val="center"/>
              <w:rPr>
                <w:rFonts w:ascii="Calibri" w:eastAsia="Times New Roman" w:hAnsi="Calibri" w:cs="Tahoma"/>
                <w:bCs/>
                <w:szCs w:val="20"/>
              </w:rPr>
            </w:pPr>
          </w:p>
        </w:tc>
        <w:tc>
          <w:tcPr>
            <w:tcW w:w="567" w:type="dxa"/>
            <w:tcBorders>
              <w:top w:val="single" w:sz="4" w:space="0" w:color="auto"/>
              <w:left w:val="single" w:sz="4" w:space="0" w:color="auto"/>
              <w:bottom w:val="single" w:sz="12" w:space="0" w:color="auto"/>
              <w:right w:val="single" w:sz="4" w:space="0" w:color="auto"/>
            </w:tcBorders>
            <w:shd w:val="clear" w:color="auto" w:fill="auto"/>
            <w:vAlign w:val="bottom"/>
          </w:tcPr>
          <w:p w:rsidR="00BE3398" w:rsidRPr="0047581C" w:rsidRDefault="00453FE5" w:rsidP="006E1B10">
            <w:pPr>
              <w:widowControl w:val="0"/>
              <w:spacing w:before="60" w:after="0" w:line="240" w:lineRule="auto"/>
              <w:ind w:left="113" w:firstLine="0"/>
              <w:rPr>
                <w:rFonts w:ascii="Calibri" w:eastAsia="Times New Roman" w:hAnsi="Calibri" w:cs="Tahoma"/>
                <w:bCs/>
                <w:szCs w:val="20"/>
              </w:rPr>
            </w:pPr>
            <w:r>
              <w:rPr>
                <w:rFonts w:ascii="Calibri" w:eastAsia="Times New Roman" w:hAnsi="Calibri" w:cs="Tahoma"/>
                <w:bCs/>
                <w:szCs w:val="20"/>
              </w:rPr>
              <w:t>1b</w:t>
            </w:r>
          </w:p>
        </w:tc>
        <w:tc>
          <w:tcPr>
            <w:tcW w:w="5670" w:type="dxa"/>
            <w:tcBorders>
              <w:top w:val="single" w:sz="4" w:space="0" w:color="auto"/>
              <w:left w:val="single" w:sz="4" w:space="0" w:color="auto"/>
              <w:bottom w:val="single" w:sz="12" w:space="0" w:color="auto"/>
              <w:right w:val="single" w:sz="4" w:space="0" w:color="auto"/>
            </w:tcBorders>
            <w:shd w:val="clear" w:color="auto" w:fill="auto"/>
            <w:vAlign w:val="bottom"/>
          </w:tcPr>
          <w:p w:rsidR="00BE3398" w:rsidRPr="0047581C" w:rsidRDefault="00BE3398" w:rsidP="00B20885">
            <w:pPr>
              <w:widowControl w:val="0"/>
              <w:spacing w:before="60" w:after="0" w:line="240" w:lineRule="auto"/>
              <w:ind w:left="52" w:firstLine="0"/>
              <w:rPr>
                <w:rFonts w:ascii="Calibri" w:eastAsia="Times New Roman" w:hAnsi="Calibri" w:cs="Tahoma"/>
                <w:bCs/>
                <w:szCs w:val="20"/>
              </w:rPr>
            </w:pPr>
            <w:r w:rsidRPr="0047581C">
              <w:rPr>
                <w:rFonts w:ascii="Calibri" w:eastAsia="Times New Roman" w:hAnsi="Calibri" w:cs="Tahoma"/>
                <w:bCs/>
                <w:szCs w:val="20"/>
              </w:rPr>
              <w:t xml:space="preserve">16 </w:t>
            </w:r>
            <w:r w:rsidR="006E1B10" w:rsidRPr="0047581C">
              <w:rPr>
                <w:rFonts w:ascii="Calibri" w:eastAsia="Times New Roman" w:hAnsi="Calibri" w:cs="Tahoma"/>
                <w:bCs/>
                <w:szCs w:val="20"/>
              </w:rPr>
              <w:t>človek/</w:t>
            </w:r>
            <w:r w:rsidR="00B20885">
              <w:rPr>
                <w:rFonts w:ascii="Calibri" w:eastAsia="Times New Roman" w:hAnsi="Calibri" w:cs="Tahoma"/>
                <w:bCs/>
                <w:szCs w:val="20"/>
              </w:rPr>
              <w:t>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tcBorders>
              <w:top w:val="single" w:sz="12" w:space="0" w:color="auto"/>
              <w:left w:val="single" w:sz="4" w:space="0" w:color="auto"/>
              <w:bottom w:val="single" w:sz="4" w:space="0" w:color="auto"/>
              <w:right w:val="single" w:sz="4" w:space="0" w:color="auto"/>
            </w:tcBorders>
          </w:tcPr>
          <w:p w:rsidR="00BE3398" w:rsidRPr="006E6B8E" w:rsidRDefault="00453FE5" w:rsidP="006E1B10">
            <w:pPr>
              <w:widowControl w:val="0"/>
              <w:spacing w:before="60" w:after="0" w:line="240" w:lineRule="auto"/>
              <w:ind w:left="0" w:firstLine="0"/>
              <w:jc w:val="center"/>
              <w:rPr>
                <w:rFonts w:ascii="Calibri" w:eastAsia="Times New Roman" w:hAnsi="Calibri" w:cs="Tahoma"/>
                <w:bCs/>
                <w:szCs w:val="20"/>
              </w:rPr>
            </w:pPr>
            <w:r w:rsidRPr="006E6B8E">
              <w:rPr>
                <w:rFonts w:ascii="Calibri" w:eastAsia="Times New Roman" w:hAnsi="Calibri" w:cs="Tahoma"/>
                <w:bCs/>
                <w:szCs w:val="20"/>
              </w:rPr>
              <w:t>2</w:t>
            </w:r>
          </w:p>
        </w:tc>
        <w:tc>
          <w:tcPr>
            <w:tcW w:w="6237"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rsidR="00BE3398" w:rsidRPr="0047581C" w:rsidRDefault="00CB2F77" w:rsidP="006E1B10">
            <w:pPr>
              <w:widowControl w:val="0"/>
              <w:spacing w:before="60" w:after="0" w:line="240" w:lineRule="auto"/>
              <w:ind w:left="113" w:firstLine="0"/>
              <w:rPr>
                <w:rFonts w:ascii="Calibri" w:eastAsia="Times New Roman" w:hAnsi="Calibri" w:cs="Tahoma"/>
                <w:bCs/>
                <w:szCs w:val="20"/>
              </w:rPr>
            </w:pPr>
            <w:r w:rsidRPr="006E6B8E">
              <w:rPr>
                <w:rFonts w:ascii="Calibri" w:eastAsia="Times New Roman" w:hAnsi="Calibri" w:cs="Tahoma"/>
                <w:bCs/>
                <w:szCs w:val="20"/>
              </w:rPr>
              <w:t>36</w:t>
            </w:r>
            <w:r w:rsidR="00BE3398" w:rsidRPr="006E6B8E">
              <w:rPr>
                <w:rFonts w:ascii="Calibri" w:eastAsia="Times New Roman" w:hAnsi="Calibri" w:cs="Tahoma"/>
                <w:bCs/>
                <w:szCs w:val="20"/>
              </w:rPr>
              <w:t xml:space="preserve">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
                <w:bCs/>
                <w:szCs w:val="20"/>
              </w:rPr>
            </w:pPr>
          </w:p>
        </w:tc>
      </w:tr>
    </w:tbl>
    <w:p w:rsidR="00BE3398" w:rsidRPr="00BE3398" w:rsidRDefault="00BE3398" w:rsidP="00BE3398">
      <w:pPr>
        <w:spacing w:after="0" w:line="240" w:lineRule="auto"/>
        <w:ind w:left="0" w:firstLine="0"/>
        <w:rPr>
          <w:rFonts w:ascii="Calibri" w:eastAsia="Times New Roman" w:hAnsi="Calibri"/>
          <w:szCs w:val="20"/>
        </w:rPr>
      </w:pPr>
    </w:p>
    <w:p w:rsidR="00BE3398" w:rsidRPr="00BE3398" w:rsidRDefault="00BE3398" w:rsidP="00BE3398">
      <w:pPr>
        <w:widowControl w:val="0"/>
        <w:spacing w:after="0" w:line="240" w:lineRule="auto"/>
        <w:ind w:left="0" w:firstLine="0"/>
        <w:rPr>
          <w:rFonts w:ascii="Calibri" w:eastAsia="Times New Roman" w:hAnsi="Calibri"/>
          <w:b/>
          <w:szCs w:val="20"/>
        </w:rPr>
      </w:pPr>
      <w:r w:rsidRPr="00BE3398">
        <w:rPr>
          <w:rFonts w:ascii="Calibri" w:eastAsia="Times New Roman" w:hAnsi="Calibri"/>
          <w:b/>
          <w:szCs w:val="20"/>
        </w:rPr>
        <w:t xml:space="preserve">Storitve, obračunane mesečno po dejansko </w:t>
      </w:r>
      <w:r w:rsidR="00FC14FA">
        <w:rPr>
          <w:rFonts w:ascii="Calibri" w:eastAsia="Times New Roman" w:hAnsi="Calibri"/>
          <w:b/>
          <w:szCs w:val="20"/>
        </w:rPr>
        <w:t>porabljenih človek/urah</w:t>
      </w:r>
      <w:r w:rsidRPr="00BE3398">
        <w:rPr>
          <w:rFonts w:ascii="Calibri" w:eastAsia="Times New Roman" w:hAnsi="Calibri"/>
          <w:szCs w:val="20"/>
        </w:rPr>
        <w:t>:</w:t>
      </w:r>
    </w:p>
    <w:p w:rsidR="00BE3398" w:rsidRPr="00BE3398" w:rsidRDefault="00BE3398" w:rsidP="00BE3398">
      <w:pPr>
        <w:spacing w:after="0" w:line="240" w:lineRule="auto"/>
        <w:ind w:left="0" w:firstLine="0"/>
        <w:rPr>
          <w:rFonts w:ascii="Calibri" w:eastAsia="Times New Roman" w:hAnsi="Calibri"/>
          <w:szCs w:val="20"/>
        </w:rPr>
      </w:pP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BE3398" w:rsidRPr="0047581C" w:rsidTr="00223CE1">
        <w:trPr>
          <w:cantSplit/>
          <w:trHeight w:val="284"/>
        </w:trPr>
        <w:tc>
          <w:tcPr>
            <w:tcW w:w="449" w:type="dxa"/>
            <w:tcBorders>
              <w:top w:val="single" w:sz="4" w:space="0" w:color="auto"/>
              <w:left w:val="single" w:sz="4" w:space="0" w:color="auto"/>
              <w:bottom w:val="single" w:sz="4" w:space="0" w:color="auto"/>
              <w:right w:val="single" w:sz="4" w:space="0" w:color="auto"/>
            </w:tcBorders>
          </w:tcPr>
          <w:p w:rsidR="00BE3398" w:rsidRPr="0047581C" w:rsidRDefault="00453FE5" w:rsidP="006E1B10">
            <w:pPr>
              <w:widowControl w:val="0"/>
              <w:spacing w:before="60" w:after="0" w:line="240" w:lineRule="auto"/>
              <w:ind w:left="0" w:firstLine="0"/>
              <w:jc w:val="center"/>
              <w:rPr>
                <w:rFonts w:ascii="Calibri" w:eastAsia="Times New Roman" w:hAnsi="Calibri" w:cs="Tahoma"/>
                <w:bCs/>
                <w:szCs w:val="20"/>
              </w:rPr>
            </w:pPr>
            <w:r>
              <w:rPr>
                <w:rFonts w:ascii="Calibri" w:eastAsia="Times New Roman" w:hAnsi="Calibri" w:cs="Tahoma"/>
                <w:bCs/>
                <w:szCs w:val="20"/>
              </w:rPr>
              <w:t>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113" w:firstLine="0"/>
              <w:rPr>
                <w:rFonts w:ascii="Calibri" w:eastAsia="Times New Roman" w:hAnsi="Calibri" w:cs="Tahoma"/>
                <w:bCs/>
                <w:szCs w:val="20"/>
                <w:highlight w:val="lightGray"/>
              </w:rPr>
            </w:pPr>
            <w:r w:rsidRPr="0047581C">
              <w:rPr>
                <w:rFonts w:ascii="Calibri" w:eastAsia="Times New Roman" w:hAnsi="Calibri" w:cs="Tahoma"/>
                <w:bCs/>
                <w:szCs w:val="20"/>
              </w:rPr>
              <w:t xml:space="preserve">1 </w:t>
            </w:r>
            <w:r w:rsidR="006E1B10" w:rsidRPr="0047581C">
              <w:rPr>
                <w:rFonts w:ascii="Calibri" w:eastAsia="Times New Roman" w:hAnsi="Calibri" w:cs="Tahoma"/>
                <w:bCs/>
                <w:szCs w:val="20"/>
              </w:rPr>
              <w:t>človek/</w:t>
            </w:r>
            <w:r w:rsidRPr="0047581C">
              <w:rPr>
                <w:rFonts w:ascii="Calibri" w:eastAsia="Times New Roman" w:hAnsi="Calibri" w:cs="Tahoma"/>
                <w:bCs/>
                <w:szCs w:val="20"/>
              </w:rPr>
              <w:t>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tcBorders>
              <w:top w:val="single" w:sz="12" w:space="0" w:color="auto"/>
              <w:left w:val="single" w:sz="4" w:space="0" w:color="auto"/>
              <w:bottom w:val="single" w:sz="4" w:space="0" w:color="auto"/>
              <w:right w:val="single" w:sz="4" w:space="0" w:color="auto"/>
            </w:tcBorders>
          </w:tcPr>
          <w:p w:rsidR="00BE3398" w:rsidRPr="006E6B8E" w:rsidRDefault="00453FE5" w:rsidP="006E1B10">
            <w:pPr>
              <w:widowControl w:val="0"/>
              <w:spacing w:before="60" w:after="0" w:line="240" w:lineRule="auto"/>
              <w:ind w:left="0" w:firstLine="0"/>
              <w:jc w:val="center"/>
              <w:rPr>
                <w:rFonts w:ascii="Calibri" w:eastAsia="Times New Roman" w:hAnsi="Calibri" w:cs="Tahoma"/>
                <w:bCs/>
                <w:szCs w:val="20"/>
              </w:rPr>
            </w:pPr>
            <w:r w:rsidRPr="006E6B8E">
              <w:rPr>
                <w:rFonts w:ascii="Calibri" w:eastAsia="Times New Roman" w:hAnsi="Calibri" w:cs="Tahoma"/>
                <w:bCs/>
                <w:szCs w:val="20"/>
              </w:rPr>
              <w:t>4</w:t>
            </w:r>
          </w:p>
        </w:tc>
        <w:tc>
          <w:tcPr>
            <w:tcW w:w="6237" w:type="dxa"/>
            <w:tcBorders>
              <w:top w:val="single" w:sz="12" w:space="0" w:color="auto"/>
              <w:left w:val="single" w:sz="4" w:space="0" w:color="auto"/>
              <w:bottom w:val="single" w:sz="4" w:space="0" w:color="auto"/>
              <w:right w:val="single" w:sz="4" w:space="0" w:color="auto"/>
            </w:tcBorders>
            <w:shd w:val="clear" w:color="auto" w:fill="auto"/>
            <w:vAlign w:val="bottom"/>
          </w:tcPr>
          <w:p w:rsidR="00BE3398" w:rsidRPr="0047581C" w:rsidRDefault="00CB2F77" w:rsidP="00126CF0">
            <w:pPr>
              <w:widowControl w:val="0"/>
              <w:spacing w:before="60" w:after="0" w:line="240" w:lineRule="auto"/>
              <w:ind w:left="113" w:firstLine="0"/>
              <w:rPr>
                <w:rFonts w:ascii="Calibri" w:eastAsia="Times New Roman" w:hAnsi="Calibri" w:cs="Tahoma"/>
                <w:bCs/>
                <w:szCs w:val="20"/>
              </w:rPr>
            </w:pPr>
            <w:r w:rsidRPr="006E6B8E">
              <w:rPr>
                <w:rFonts w:ascii="Calibri" w:eastAsia="Times New Roman" w:hAnsi="Calibri" w:cs="Tahoma"/>
                <w:bCs/>
                <w:szCs w:val="20"/>
              </w:rPr>
              <w:t>7.200</w:t>
            </w:r>
            <w:r w:rsidR="00BE3398" w:rsidRPr="006E6B8E">
              <w:rPr>
                <w:rFonts w:ascii="Calibri" w:eastAsia="Times New Roman" w:hAnsi="Calibri" w:cs="Tahoma"/>
                <w:bCs/>
                <w:szCs w:val="20"/>
              </w:rPr>
              <w:t xml:space="preserve"> </w:t>
            </w:r>
            <w:r w:rsidR="00223CE1" w:rsidRPr="006E6B8E">
              <w:rPr>
                <w:rFonts w:ascii="Calibri" w:eastAsia="Times New Roman" w:hAnsi="Calibri" w:cs="Tahoma"/>
                <w:bCs/>
                <w:szCs w:val="20"/>
              </w:rPr>
              <w:t>človek/</w:t>
            </w:r>
            <w:r w:rsidR="00BE3398" w:rsidRPr="006E6B8E">
              <w:rPr>
                <w:rFonts w:ascii="Calibri" w:eastAsia="Times New Roman" w:hAnsi="Calibri" w:cs="Tahoma"/>
                <w:bCs/>
                <w:szCs w:val="20"/>
              </w:rPr>
              <w:t>ur (</w:t>
            </w:r>
            <w:r w:rsidR="00B20885" w:rsidRPr="006E6B8E">
              <w:rPr>
                <w:rFonts w:ascii="Calibri" w:eastAsia="Times New Roman" w:hAnsi="Calibri" w:cs="Tahoma"/>
                <w:b/>
                <w:bCs/>
                <w:szCs w:val="20"/>
              </w:rPr>
              <w:t xml:space="preserve">ocenjena </w:t>
            </w:r>
            <w:r w:rsidR="00126CF0" w:rsidRPr="006E6B8E">
              <w:rPr>
                <w:rFonts w:ascii="Calibri" w:eastAsia="Times New Roman" w:hAnsi="Calibri" w:cs="Tahoma"/>
                <w:b/>
                <w:bCs/>
                <w:szCs w:val="20"/>
              </w:rPr>
              <w:t>ponudbena</w:t>
            </w:r>
            <w:r w:rsidR="00BE3398" w:rsidRPr="006E6B8E">
              <w:rPr>
                <w:rFonts w:ascii="Calibri" w:eastAsia="Times New Roman" w:hAnsi="Calibri" w:cs="Tahoma"/>
                <w:b/>
                <w:bCs/>
                <w:szCs w:val="20"/>
              </w:rPr>
              <w:t xml:space="preserve"> količina</w:t>
            </w:r>
            <w:r w:rsidR="00BE3398" w:rsidRPr="006E6B8E">
              <w:rPr>
                <w:rFonts w:ascii="Calibri" w:eastAsia="Times New Roman" w:hAnsi="Calibri" w:cs="Tahoma"/>
                <w:bCs/>
                <w:szCs w:val="20"/>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
                <w:bCs/>
                <w:szCs w:val="20"/>
              </w:rPr>
            </w:pPr>
          </w:p>
        </w:tc>
      </w:tr>
    </w:tbl>
    <w:p w:rsidR="00BE3398" w:rsidRDefault="00BE3398" w:rsidP="00BE3398">
      <w:pPr>
        <w:widowControl w:val="0"/>
        <w:spacing w:after="0" w:line="240" w:lineRule="auto"/>
        <w:ind w:left="0" w:firstLine="0"/>
        <w:rPr>
          <w:rFonts w:ascii="Calibri" w:eastAsia="Times New Roman" w:hAnsi="Calibri" w:cs="Calibri"/>
          <w:szCs w:val="20"/>
        </w:rPr>
      </w:pPr>
    </w:p>
    <w:p w:rsidR="00916016" w:rsidRPr="00BE3398" w:rsidRDefault="00916016" w:rsidP="00BE3398">
      <w:pPr>
        <w:widowControl w:val="0"/>
        <w:spacing w:after="0" w:line="240" w:lineRule="auto"/>
        <w:ind w:left="0" w:firstLine="0"/>
        <w:rPr>
          <w:rFonts w:ascii="Calibri" w:eastAsia="Times New Roman" w:hAnsi="Calibri" w:cs="Calibri"/>
          <w:szCs w:val="20"/>
        </w:rPr>
      </w:pPr>
    </w:p>
    <w:p w:rsidR="00BE3398" w:rsidRDefault="00BE339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Zavedamo se, da si kot naročnik pridržujete pravico, da naše ponudbe ne izberete.</w:t>
      </w:r>
    </w:p>
    <w:sectPr w:rsidR="00BA2940" w:rsidSect="00682131">
      <w:headerReference w:type="first" r:id="rId43"/>
      <w:footerReference w:type="first" r:id="rId4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2D7" w:rsidRDefault="00CE62D7">
      <w:pPr>
        <w:spacing w:after="0" w:line="240" w:lineRule="auto"/>
      </w:pPr>
      <w:r>
        <w:separator/>
      </w:r>
    </w:p>
  </w:endnote>
  <w:endnote w:type="continuationSeparator" w:id="0">
    <w:p w:rsidR="00CE62D7" w:rsidRDefault="00CE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spacing w:after="160" w:line="259" w:lineRule="auto"/>
      <w:ind w:left="0" w:firstLine="0"/>
    </w:pPr>
  </w:p>
  <w:p w:rsidR="00CE62D7" w:rsidRDefault="00CE62D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8325A5" w:rsidRDefault="00CE62D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CE62D7" w:rsidRDefault="00CE62D7">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8325A5" w:rsidRDefault="00CE62D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CE62D7" w:rsidRDefault="00CE62D7">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BE2BCC" w:rsidRDefault="00CE62D7"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BE2BCC" w:rsidRDefault="00CE62D7"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B145F0">
      <w:rPr>
        <w:bCs/>
        <w:noProof/>
        <w:sz w:val="18"/>
        <w:szCs w:val="18"/>
      </w:rPr>
      <w:t>50</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B145F0">
      <w:rPr>
        <w:bCs/>
        <w:noProof/>
        <w:sz w:val="18"/>
        <w:szCs w:val="18"/>
      </w:rPr>
      <w:t>52</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E62D7" w:rsidRDefault="00CE62D7"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E62D7" w:rsidRPr="006E0DE4" w:rsidRDefault="00CE62D7"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E62D7" w:rsidRPr="006E0DE4" w:rsidRDefault="00CE62D7"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E62D7" w:rsidRPr="006E0DE4" w:rsidRDefault="00CE62D7"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E62D7" w:rsidRPr="00725DC2" w:rsidRDefault="00CE62D7"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B145F0">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B145F0">
                      <w:rPr>
                        <w:bCs/>
                        <w:noProof/>
                        <w:sz w:val="18"/>
                        <w:szCs w:val="18"/>
                      </w:rPr>
                      <w:t>52</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2E15A8" w:rsidRDefault="00CE62D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2E15A8" w:rsidRDefault="00CE62D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2D7" w:rsidRDefault="00CE62D7">
      <w:pPr>
        <w:spacing w:after="0" w:line="240" w:lineRule="auto"/>
      </w:pPr>
      <w:r>
        <w:separator/>
      </w:r>
    </w:p>
  </w:footnote>
  <w:footnote w:type="continuationSeparator" w:id="0">
    <w:p w:rsidR="00CE62D7" w:rsidRDefault="00CE6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E62D7" w:rsidRDefault="00CE62D7">
    <w:pPr>
      <w:spacing w:after="0" w:line="259" w:lineRule="auto"/>
      <w:ind w:left="-1996" w:right="10466" w:firstLine="0"/>
    </w:pPr>
  </w:p>
  <w:p w:rsidR="00CE62D7" w:rsidRDefault="00CE62D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9B6D0A" w:rsidRDefault="00CE62D7"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FF5210" w:rsidRDefault="00CE62D7"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E62D7" w:rsidRDefault="00CE62D7"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tabs>
              <w:tab w:val="right" w:pos="4044"/>
            </w:tabs>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881D2D">
          <w:pPr>
            <w:pStyle w:val="Oznakadokumenta"/>
            <w:spacing w:before="0" w:after="80" w:line="240" w:lineRule="auto"/>
            <w:ind w:left="0"/>
            <w:rPr>
              <w:bCs/>
              <w:color w:val="A6A6A6"/>
              <w:spacing w:val="0"/>
              <w:kern w:val="0"/>
              <w:sz w:val="16"/>
              <w:szCs w:val="16"/>
            </w:rPr>
          </w:pPr>
        </w:p>
      </w:tc>
      <w:tc>
        <w:tcPr>
          <w:tcW w:w="1701" w:type="dxa"/>
        </w:tcPr>
        <w:p w:rsidR="00CE62D7" w:rsidRPr="006E0DE4" w:rsidRDefault="00CE62D7" w:rsidP="00FD4373">
          <w:pPr>
            <w:spacing w:afterLines="20" w:after="48" w:line="22" w:lineRule="atLeast"/>
            <w:ind w:left="11" w:hanging="11"/>
            <w:rPr>
              <w:color w:val="A6A6A6"/>
              <w:sz w:val="16"/>
              <w:szCs w:val="16"/>
            </w:rPr>
          </w:pPr>
        </w:p>
      </w:tc>
      <w:tc>
        <w:tcPr>
          <w:tcW w:w="3261" w:type="dxa"/>
        </w:tcPr>
        <w:p w:rsidR="00CE62D7" w:rsidRPr="006E0DE4" w:rsidRDefault="00CE62D7" w:rsidP="00FD4373">
          <w:pPr>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E62D7" w:rsidTr="00881D2D">
      <w:tc>
        <w:tcPr>
          <w:tcW w:w="4389" w:type="dxa"/>
        </w:tcPr>
        <w:p w:rsidR="00CE62D7" w:rsidRPr="006E0DE4" w:rsidRDefault="00CE62D7" w:rsidP="000E7360">
          <w:pPr>
            <w:spacing w:afterLines="20" w:after="48" w:line="22" w:lineRule="atLeast"/>
            <w:ind w:left="0" w:firstLine="0"/>
            <w:rPr>
              <w:color w:val="A6A6A6"/>
              <w:sz w:val="16"/>
              <w:szCs w:val="16"/>
            </w:rPr>
          </w:pPr>
        </w:p>
      </w:tc>
      <w:tc>
        <w:tcPr>
          <w:tcW w:w="1701" w:type="dxa"/>
        </w:tcPr>
        <w:p w:rsidR="00CE62D7" w:rsidRPr="006E0DE4" w:rsidRDefault="00CE62D7"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E62D7" w:rsidTr="00881D2D">
      <w:tc>
        <w:tcPr>
          <w:tcW w:w="4389" w:type="dxa"/>
        </w:tcPr>
        <w:p w:rsidR="00CE62D7" w:rsidRPr="006E0DE4" w:rsidRDefault="00CE62D7" w:rsidP="000E7360">
          <w:pPr>
            <w:spacing w:afterLines="20" w:after="48" w:line="22" w:lineRule="atLeast"/>
            <w:ind w:left="11" w:hanging="11"/>
            <w:rPr>
              <w:color w:val="A6A6A6"/>
              <w:sz w:val="16"/>
              <w:szCs w:val="16"/>
            </w:rPr>
          </w:pPr>
        </w:p>
      </w:tc>
      <w:tc>
        <w:tcPr>
          <w:tcW w:w="1701" w:type="dxa"/>
        </w:tcPr>
        <w:p w:rsidR="00CE62D7" w:rsidRPr="006E0DE4" w:rsidRDefault="00CE62D7"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E62D7" w:rsidTr="00881D2D">
      <w:tc>
        <w:tcPr>
          <w:tcW w:w="4389" w:type="dxa"/>
        </w:tcPr>
        <w:p w:rsidR="00CE62D7" w:rsidRPr="006E0DE4" w:rsidRDefault="00CE62D7" w:rsidP="000E7360">
          <w:pPr>
            <w:spacing w:afterLines="20" w:after="48" w:line="22" w:lineRule="atLeast"/>
            <w:ind w:left="11" w:hanging="11"/>
            <w:rPr>
              <w:color w:val="A6A6A6"/>
              <w:sz w:val="16"/>
              <w:szCs w:val="16"/>
            </w:rPr>
          </w:pPr>
        </w:p>
      </w:tc>
      <w:tc>
        <w:tcPr>
          <w:tcW w:w="1701" w:type="dxa"/>
        </w:tcPr>
        <w:p w:rsidR="00CE62D7" w:rsidRPr="006E0DE4" w:rsidRDefault="00CE62D7"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E62D7" w:rsidRPr="005251C1" w:rsidRDefault="00CE62D7" w:rsidP="00DE194C">
    <w:pPr>
      <w:tabs>
        <w:tab w:val="left" w:pos="4395"/>
        <w:tab w:val="left" w:pos="6096"/>
      </w:tabs>
      <w:spacing w:after="0" w:line="259" w:lineRule="auto"/>
      <w:ind w:left="0" w:firstLine="0"/>
    </w:pPr>
  </w:p>
  <w:p w:rsidR="00CE62D7" w:rsidRDefault="00CE62D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174478" w:rsidRDefault="00CE62D7"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174478" w:rsidRDefault="00CE62D7"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1"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1"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3" w15:restartNumberingAfterBreak="0">
    <w:nsid w:val="6A03336D"/>
    <w:multiLevelType w:val="multilevel"/>
    <w:tmpl w:val="0424001F"/>
    <w:numStyleLink w:val="Slog3"/>
  </w:abstractNum>
  <w:abstractNum w:abstractNumId="54"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024CA8"/>
    <w:multiLevelType w:val="hybridMultilevel"/>
    <w:tmpl w:val="F7C6056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4"/>
  </w:num>
  <w:num w:numId="2">
    <w:abstractNumId w:val="12"/>
  </w:num>
  <w:num w:numId="3">
    <w:abstractNumId w:val="39"/>
  </w:num>
  <w:num w:numId="4">
    <w:abstractNumId w:val="53"/>
  </w:num>
  <w:num w:numId="5">
    <w:abstractNumId w:val="19"/>
  </w:num>
  <w:num w:numId="6">
    <w:abstractNumId w:val="5"/>
  </w:num>
  <w:num w:numId="7">
    <w:abstractNumId w:val="49"/>
  </w:num>
  <w:num w:numId="8">
    <w:abstractNumId w:val="60"/>
  </w:num>
  <w:num w:numId="9">
    <w:abstractNumId w:val="17"/>
  </w:num>
  <w:num w:numId="10">
    <w:abstractNumId w:val="48"/>
  </w:num>
  <w:num w:numId="11">
    <w:abstractNumId w:val="37"/>
  </w:num>
  <w:num w:numId="12">
    <w:abstractNumId w:val="43"/>
  </w:num>
  <w:num w:numId="13">
    <w:abstractNumId w:val="10"/>
  </w:num>
  <w:num w:numId="14">
    <w:abstractNumId w:val="13"/>
  </w:num>
  <w:num w:numId="15">
    <w:abstractNumId w:val="46"/>
  </w:num>
  <w:num w:numId="16">
    <w:abstractNumId w:val="7"/>
  </w:num>
  <w:num w:numId="17">
    <w:abstractNumId w:val="20"/>
  </w:num>
  <w:num w:numId="18">
    <w:abstractNumId w:val="40"/>
  </w:num>
  <w:num w:numId="19">
    <w:abstractNumId w:val="47"/>
  </w:num>
  <w:num w:numId="20">
    <w:abstractNumId w:val="58"/>
  </w:num>
  <w:num w:numId="21">
    <w:abstractNumId w:val="51"/>
  </w:num>
  <w:num w:numId="22">
    <w:abstractNumId w:val="42"/>
  </w:num>
  <w:num w:numId="23">
    <w:abstractNumId w:val="3"/>
  </w:num>
  <w:num w:numId="24">
    <w:abstractNumId w:val="4"/>
  </w:num>
  <w:num w:numId="25">
    <w:abstractNumId w:val="0"/>
  </w:num>
  <w:num w:numId="26">
    <w:abstractNumId w:val="22"/>
  </w:num>
  <w:num w:numId="27">
    <w:abstractNumId w:val="15"/>
  </w:num>
  <w:num w:numId="28">
    <w:abstractNumId w:val="18"/>
  </w:num>
  <w:num w:numId="29">
    <w:abstractNumId w:val="33"/>
  </w:num>
  <w:num w:numId="30">
    <w:abstractNumId w:val="1"/>
  </w:num>
  <w:num w:numId="31">
    <w:abstractNumId w:val="50"/>
  </w:num>
  <w:num w:numId="32">
    <w:abstractNumId w:val="61"/>
  </w:num>
  <w:num w:numId="33">
    <w:abstractNumId w:val="36"/>
  </w:num>
  <w:num w:numId="34">
    <w:abstractNumId w:val="65"/>
  </w:num>
  <w:num w:numId="35">
    <w:abstractNumId w:val="44"/>
  </w:num>
  <w:num w:numId="36">
    <w:abstractNumId w:val="14"/>
  </w:num>
  <w:num w:numId="37">
    <w:abstractNumId w:val="62"/>
  </w:num>
  <w:num w:numId="38">
    <w:abstractNumId w:val="56"/>
  </w:num>
  <w:num w:numId="39">
    <w:abstractNumId w:val="28"/>
  </w:num>
  <w:num w:numId="40">
    <w:abstractNumId w:val="23"/>
  </w:num>
  <w:num w:numId="41">
    <w:abstractNumId w:val="57"/>
  </w:num>
  <w:num w:numId="42">
    <w:abstractNumId w:val="2"/>
  </w:num>
  <w:num w:numId="43">
    <w:abstractNumId w:val="25"/>
  </w:num>
  <w:num w:numId="44">
    <w:abstractNumId w:val="32"/>
  </w:num>
  <w:num w:numId="45">
    <w:abstractNumId w:val="16"/>
  </w:num>
  <w:num w:numId="46">
    <w:abstractNumId w:val="8"/>
  </w:num>
  <w:num w:numId="47">
    <w:abstractNumId w:val="35"/>
  </w:num>
  <w:num w:numId="48">
    <w:abstractNumId w:val="21"/>
  </w:num>
  <w:num w:numId="49">
    <w:abstractNumId w:val="26"/>
  </w:num>
  <w:num w:numId="50">
    <w:abstractNumId w:val="52"/>
  </w:num>
  <w:num w:numId="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num>
  <w:num w:numId="53">
    <w:abstractNumId w:val="9"/>
  </w:num>
  <w:num w:numId="54">
    <w:abstractNumId w:val="41"/>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4"/>
  </w:num>
  <w:num w:numId="58">
    <w:abstractNumId w:val="27"/>
  </w:num>
  <w:num w:numId="59">
    <w:abstractNumId w:val="29"/>
  </w:num>
  <w:num w:numId="60">
    <w:abstractNumId w:val="38"/>
  </w:num>
  <w:num w:numId="61">
    <w:abstractNumId w:val="30"/>
  </w:num>
  <w:num w:numId="62">
    <w:abstractNumId w:val="45"/>
  </w:num>
  <w:num w:numId="63">
    <w:abstractNumId w:val="6"/>
  </w:num>
  <w:num w:numId="64">
    <w:abstractNumId w:val="11"/>
  </w:num>
  <w:num w:numId="65">
    <w:abstractNumId w:val="59"/>
  </w:num>
  <w:num w:numId="66">
    <w:abstractNumId w:val="66"/>
  </w:num>
  <w:num w:numId="67">
    <w:abstractNumId w:val="55"/>
  </w:num>
  <w:num w:numId="68">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1E26"/>
    <w:rsid w:val="000055BB"/>
    <w:rsid w:val="000056AD"/>
    <w:rsid w:val="00012142"/>
    <w:rsid w:val="000216CB"/>
    <w:rsid w:val="00025A35"/>
    <w:rsid w:val="00027450"/>
    <w:rsid w:val="00032815"/>
    <w:rsid w:val="00040148"/>
    <w:rsid w:val="000411F9"/>
    <w:rsid w:val="00041990"/>
    <w:rsid w:val="00041D70"/>
    <w:rsid w:val="00042706"/>
    <w:rsid w:val="0004306C"/>
    <w:rsid w:val="000431BE"/>
    <w:rsid w:val="00043583"/>
    <w:rsid w:val="00053DE8"/>
    <w:rsid w:val="000551B1"/>
    <w:rsid w:val="000619A7"/>
    <w:rsid w:val="00067671"/>
    <w:rsid w:val="0007659F"/>
    <w:rsid w:val="00077ABA"/>
    <w:rsid w:val="0008688B"/>
    <w:rsid w:val="00086C85"/>
    <w:rsid w:val="00087362"/>
    <w:rsid w:val="0009183A"/>
    <w:rsid w:val="000938D3"/>
    <w:rsid w:val="00095C59"/>
    <w:rsid w:val="000A0378"/>
    <w:rsid w:val="000A38DE"/>
    <w:rsid w:val="000B0485"/>
    <w:rsid w:val="000B4639"/>
    <w:rsid w:val="000B56D8"/>
    <w:rsid w:val="000B7C1E"/>
    <w:rsid w:val="000D4043"/>
    <w:rsid w:val="000D51E2"/>
    <w:rsid w:val="000E0F84"/>
    <w:rsid w:val="000E0FFB"/>
    <w:rsid w:val="000E2F1A"/>
    <w:rsid w:val="000E3132"/>
    <w:rsid w:val="000E7360"/>
    <w:rsid w:val="000F01DB"/>
    <w:rsid w:val="000F1C92"/>
    <w:rsid w:val="000F4F41"/>
    <w:rsid w:val="000F4FBA"/>
    <w:rsid w:val="000F6454"/>
    <w:rsid w:val="00104C1B"/>
    <w:rsid w:val="00106ADB"/>
    <w:rsid w:val="00107230"/>
    <w:rsid w:val="00111BA0"/>
    <w:rsid w:val="00125A2B"/>
    <w:rsid w:val="00126CF0"/>
    <w:rsid w:val="0014243D"/>
    <w:rsid w:val="00147224"/>
    <w:rsid w:val="00174156"/>
    <w:rsid w:val="00177AB1"/>
    <w:rsid w:val="00192210"/>
    <w:rsid w:val="00192C3D"/>
    <w:rsid w:val="001A67E5"/>
    <w:rsid w:val="001B3406"/>
    <w:rsid w:val="001C1FD4"/>
    <w:rsid w:val="001C3E9D"/>
    <w:rsid w:val="001C4161"/>
    <w:rsid w:val="001C4ECD"/>
    <w:rsid w:val="001E1936"/>
    <w:rsid w:val="001E62D0"/>
    <w:rsid w:val="001F1641"/>
    <w:rsid w:val="001F2748"/>
    <w:rsid w:val="001F31FB"/>
    <w:rsid w:val="001F37FA"/>
    <w:rsid w:val="00201494"/>
    <w:rsid w:val="002054E6"/>
    <w:rsid w:val="0022096A"/>
    <w:rsid w:val="00220F01"/>
    <w:rsid w:val="00223CE1"/>
    <w:rsid w:val="0022783F"/>
    <w:rsid w:val="00235A2B"/>
    <w:rsid w:val="00236FE7"/>
    <w:rsid w:val="002405D6"/>
    <w:rsid w:val="0024112F"/>
    <w:rsid w:val="0024736B"/>
    <w:rsid w:val="00253020"/>
    <w:rsid w:val="00253FB0"/>
    <w:rsid w:val="0026133C"/>
    <w:rsid w:val="002626FF"/>
    <w:rsid w:val="002653E6"/>
    <w:rsid w:val="002737B7"/>
    <w:rsid w:val="002755DE"/>
    <w:rsid w:val="00277466"/>
    <w:rsid w:val="00282CD7"/>
    <w:rsid w:val="002859EA"/>
    <w:rsid w:val="00290F9C"/>
    <w:rsid w:val="0029473E"/>
    <w:rsid w:val="00297329"/>
    <w:rsid w:val="002A4EAE"/>
    <w:rsid w:val="002B3965"/>
    <w:rsid w:val="002D2764"/>
    <w:rsid w:val="002D38A7"/>
    <w:rsid w:val="002E5512"/>
    <w:rsid w:val="002F66B5"/>
    <w:rsid w:val="00300362"/>
    <w:rsid w:val="00313FC8"/>
    <w:rsid w:val="003151D7"/>
    <w:rsid w:val="00322ED2"/>
    <w:rsid w:val="00323ED2"/>
    <w:rsid w:val="00324236"/>
    <w:rsid w:val="00337E0F"/>
    <w:rsid w:val="00341B5E"/>
    <w:rsid w:val="00342EE0"/>
    <w:rsid w:val="00362319"/>
    <w:rsid w:val="00370F8E"/>
    <w:rsid w:val="00373BD1"/>
    <w:rsid w:val="00375880"/>
    <w:rsid w:val="003774C5"/>
    <w:rsid w:val="003836A1"/>
    <w:rsid w:val="003A341B"/>
    <w:rsid w:val="003B0EE4"/>
    <w:rsid w:val="003C6601"/>
    <w:rsid w:val="003D0157"/>
    <w:rsid w:val="003D09F6"/>
    <w:rsid w:val="003D1594"/>
    <w:rsid w:val="003E1261"/>
    <w:rsid w:val="003E2204"/>
    <w:rsid w:val="003E60C6"/>
    <w:rsid w:val="003E76BD"/>
    <w:rsid w:val="004015D8"/>
    <w:rsid w:val="00411DFA"/>
    <w:rsid w:val="00413299"/>
    <w:rsid w:val="00420CCC"/>
    <w:rsid w:val="00421A38"/>
    <w:rsid w:val="004245CB"/>
    <w:rsid w:val="004262CD"/>
    <w:rsid w:val="00441DCF"/>
    <w:rsid w:val="0044275A"/>
    <w:rsid w:val="004446D0"/>
    <w:rsid w:val="00444B27"/>
    <w:rsid w:val="00446AF3"/>
    <w:rsid w:val="004513DB"/>
    <w:rsid w:val="00451C08"/>
    <w:rsid w:val="00453FE5"/>
    <w:rsid w:val="0045442D"/>
    <w:rsid w:val="004660C1"/>
    <w:rsid w:val="00470214"/>
    <w:rsid w:val="004713BC"/>
    <w:rsid w:val="004735F1"/>
    <w:rsid w:val="0047581C"/>
    <w:rsid w:val="00491ACC"/>
    <w:rsid w:val="004D15AE"/>
    <w:rsid w:val="004D1F82"/>
    <w:rsid w:val="004D7D61"/>
    <w:rsid w:val="004E1EAC"/>
    <w:rsid w:val="004E5E41"/>
    <w:rsid w:val="004F31B2"/>
    <w:rsid w:val="004F46F5"/>
    <w:rsid w:val="004F4CDC"/>
    <w:rsid w:val="005048DD"/>
    <w:rsid w:val="005069C9"/>
    <w:rsid w:val="0051042D"/>
    <w:rsid w:val="005205AD"/>
    <w:rsid w:val="005211AF"/>
    <w:rsid w:val="005251C1"/>
    <w:rsid w:val="00532558"/>
    <w:rsid w:val="00535D7F"/>
    <w:rsid w:val="0054031A"/>
    <w:rsid w:val="00545A83"/>
    <w:rsid w:val="00550150"/>
    <w:rsid w:val="00550678"/>
    <w:rsid w:val="00553E25"/>
    <w:rsid w:val="00561609"/>
    <w:rsid w:val="00564019"/>
    <w:rsid w:val="005645EF"/>
    <w:rsid w:val="00565D3A"/>
    <w:rsid w:val="00581615"/>
    <w:rsid w:val="00586C44"/>
    <w:rsid w:val="0059027A"/>
    <w:rsid w:val="00591904"/>
    <w:rsid w:val="00594B58"/>
    <w:rsid w:val="00595906"/>
    <w:rsid w:val="005A453B"/>
    <w:rsid w:val="005B5A33"/>
    <w:rsid w:val="005C4165"/>
    <w:rsid w:val="005C775F"/>
    <w:rsid w:val="005D61B2"/>
    <w:rsid w:val="005E09F6"/>
    <w:rsid w:val="005E1CBC"/>
    <w:rsid w:val="005E236A"/>
    <w:rsid w:val="005E4312"/>
    <w:rsid w:val="005E6F6B"/>
    <w:rsid w:val="005F05E3"/>
    <w:rsid w:val="005F1DB6"/>
    <w:rsid w:val="005F47F4"/>
    <w:rsid w:val="00606B9B"/>
    <w:rsid w:val="006113DA"/>
    <w:rsid w:val="00613C70"/>
    <w:rsid w:val="00616E37"/>
    <w:rsid w:val="00621358"/>
    <w:rsid w:val="0062465E"/>
    <w:rsid w:val="00631277"/>
    <w:rsid w:val="00632283"/>
    <w:rsid w:val="006349CF"/>
    <w:rsid w:val="00636BF1"/>
    <w:rsid w:val="006433B3"/>
    <w:rsid w:val="00645368"/>
    <w:rsid w:val="00650B57"/>
    <w:rsid w:val="006544AD"/>
    <w:rsid w:val="00654B72"/>
    <w:rsid w:val="00673762"/>
    <w:rsid w:val="00675B0B"/>
    <w:rsid w:val="006778F5"/>
    <w:rsid w:val="00682131"/>
    <w:rsid w:val="00683700"/>
    <w:rsid w:val="00684866"/>
    <w:rsid w:val="00685F9B"/>
    <w:rsid w:val="00696851"/>
    <w:rsid w:val="006A3290"/>
    <w:rsid w:val="006C3FE6"/>
    <w:rsid w:val="006C5A1D"/>
    <w:rsid w:val="006C6AA6"/>
    <w:rsid w:val="006D149F"/>
    <w:rsid w:val="006D4E81"/>
    <w:rsid w:val="006D611B"/>
    <w:rsid w:val="006D7B58"/>
    <w:rsid w:val="006E0DE4"/>
    <w:rsid w:val="006E1B10"/>
    <w:rsid w:val="006E5490"/>
    <w:rsid w:val="006E6B8E"/>
    <w:rsid w:val="006E734C"/>
    <w:rsid w:val="006F66BD"/>
    <w:rsid w:val="007012A9"/>
    <w:rsid w:val="00707C2F"/>
    <w:rsid w:val="00725DC2"/>
    <w:rsid w:val="00730556"/>
    <w:rsid w:val="00735A7F"/>
    <w:rsid w:val="007377D5"/>
    <w:rsid w:val="00745FFD"/>
    <w:rsid w:val="00746558"/>
    <w:rsid w:val="00752418"/>
    <w:rsid w:val="00754E63"/>
    <w:rsid w:val="007556E9"/>
    <w:rsid w:val="00756032"/>
    <w:rsid w:val="00756536"/>
    <w:rsid w:val="0076299D"/>
    <w:rsid w:val="00771B85"/>
    <w:rsid w:val="00771CED"/>
    <w:rsid w:val="0077521F"/>
    <w:rsid w:val="00797AF1"/>
    <w:rsid w:val="007A0602"/>
    <w:rsid w:val="007A0B70"/>
    <w:rsid w:val="007A133E"/>
    <w:rsid w:val="007A5055"/>
    <w:rsid w:val="007B1F3C"/>
    <w:rsid w:val="007B596E"/>
    <w:rsid w:val="007B7533"/>
    <w:rsid w:val="007C35A3"/>
    <w:rsid w:val="007C6FB3"/>
    <w:rsid w:val="007D3F7F"/>
    <w:rsid w:val="007D48A6"/>
    <w:rsid w:val="007D5588"/>
    <w:rsid w:val="007E32D3"/>
    <w:rsid w:val="007E5260"/>
    <w:rsid w:val="007E65B8"/>
    <w:rsid w:val="007F3707"/>
    <w:rsid w:val="007F4579"/>
    <w:rsid w:val="007F4E84"/>
    <w:rsid w:val="00800139"/>
    <w:rsid w:val="0080052C"/>
    <w:rsid w:val="0080149A"/>
    <w:rsid w:val="00812DEB"/>
    <w:rsid w:val="008132DC"/>
    <w:rsid w:val="00815B65"/>
    <w:rsid w:val="00817AA4"/>
    <w:rsid w:val="00823F61"/>
    <w:rsid w:val="00834C11"/>
    <w:rsid w:val="00836729"/>
    <w:rsid w:val="00843C79"/>
    <w:rsid w:val="008459ED"/>
    <w:rsid w:val="00850412"/>
    <w:rsid w:val="00864B29"/>
    <w:rsid w:val="0086544E"/>
    <w:rsid w:val="008733A3"/>
    <w:rsid w:val="00881D2D"/>
    <w:rsid w:val="00882593"/>
    <w:rsid w:val="00896453"/>
    <w:rsid w:val="008A1C05"/>
    <w:rsid w:val="008A38B1"/>
    <w:rsid w:val="008B2129"/>
    <w:rsid w:val="008B6B0F"/>
    <w:rsid w:val="008B7453"/>
    <w:rsid w:val="008C184F"/>
    <w:rsid w:val="008C6998"/>
    <w:rsid w:val="008D1297"/>
    <w:rsid w:val="008D573E"/>
    <w:rsid w:val="008D7ED9"/>
    <w:rsid w:val="008E1D21"/>
    <w:rsid w:val="008F5B71"/>
    <w:rsid w:val="00902312"/>
    <w:rsid w:val="0090281B"/>
    <w:rsid w:val="009112D1"/>
    <w:rsid w:val="00911A8A"/>
    <w:rsid w:val="009121B3"/>
    <w:rsid w:val="00913112"/>
    <w:rsid w:val="00916016"/>
    <w:rsid w:val="00916640"/>
    <w:rsid w:val="009174AF"/>
    <w:rsid w:val="00920AF6"/>
    <w:rsid w:val="0092663C"/>
    <w:rsid w:val="00931745"/>
    <w:rsid w:val="009324A5"/>
    <w:rsid w:val="00932F6F"/>
    <w:rsid w:val="00936130"/>
    <w:rsid w:val="009428B1"/>
    <w:rsid w:val="00953C9F"/>
    <w:rsid w:val="009570AD"/>
    <w:rsid w:val="00961395"/>
    <w:rsid w:val="00961EB4"/>
    <w:rsid w:val="00962A5C"/>
    <w:rsid w:val="009659D7"/>
    <w:rsid w:val="00991136"/>
    <w:rsid w:val="009A6963"/>
    <w:rsid w:val="009B4BFF"/>
    <w:rsid w:val="009B5915"/>
    <w:rsid w:val="009B6D0A"/>
    <w:rsid w:val="009C05E7"/>
    <w:rsid w:val="009C0A12"/>
    <w:rsid w:val="009C1883"/>
    <w:rsid w:val="009C6DC9"/>
    <w:rsid w:val="009C754D"/>
    <w:rsid w:val="009D100D"/>
    <w:rsid w:val="009D338A"/>
    <w:rsid w:val="009D3D44"/>
    <w:rsid w:val="009E6011"/>
    <w:rsid w:val="00A00A47"/>
    <w:rsid w:val="00A02785"/>
    <w:rsid w:val="00A11168"/>
    <w:rsid w:val="00A1166A"/>
    <w:rsid w:val="00A12AD3"/>
    <w:rsid w:val="00A16387"/>
    <w:rsid w:val="00A506EB"/>
    <w:rsid w:val="00A51478"/>
    <w:rsid w:val="00A51F2F"/>
    <w:rsid w:val="00A60C65"/>
    <w:rsid w:val="00A636C4"/>
    <w:rsid w:val="00A64557"/>
    <w:rsid w:val="00A67250"/>
    <w:rsid w:val="00A81EA6"/>
    <w:rsid w:val="00A86E14"/>
    <w:rsid w:val="00A9221C"/>
    <w:rsid w:val="00AA17A5"/>
    <w:rsid w:val="00AA6D1F"/>
    <w:rsid w:val="00AB2BD8"/>
    <w:rsid w:val="00AC08F8"/>
    <w:rsid w:val="00AD3A76"/>
    <w:rsid w:val="00AD57D0"/>
    <w:rsid w:val="00AE229A"/>
    <w:rsid w:val="00AF2A9E"/>
    <w:rsid w:val="00B0155A"/>
    <w:rsid w:val="00B01F8F"/>
    <w:rsid w:val="00B04BF6"/>
    <w:rsid w:val="00B10839"/>
    <w:rsid w:val="00B10E63"/>
    <w:rsid w:val="00B1430B"/>
    <w:rsid w:val="00B145F0"/>
    <w:rsid w:val="00B20885"/>
    <w:rsid w:val="00B270F1"/>
    <w:rsid w:val="00B31801"/>
    <w:rsid w:val="00B40748"/>
    <w:rsid w:val="00B435F2"/>
    <w:rsid w:val="00B43C80"/>
    <w:rsid w:val="00B4792B"/>
    <w:rsid w:val="00B50356"/>
    <w:rsid w:val="00B62122"/>
    <w:rsid w:val="00B63410"/>
    <w:rsid w:val="00B653CC"/>
    <w:rsid w:val="00B660B3"/>
    <w:rsid w:val="00B767DF"/>
    <w:rsid w:val="00B850EA"/>
    <w:rsid w:val="00B86288"/>
    <w:rsid w:val="00B95324"/>
    <w:rsid w:val="00B95500"/>
    <w:rsid w:val="00B96690"/>
    <w:rsid w:val="00B96937"/>
    <w:rsid w:val="00BA242D"/>
    <w:rsid w:val="00BA2940"/>
    <w:rsid w:val="00BB0AAB"/>
    <w:rsid w:val="00BB1400"/>
    <w:rsid w:val="00BB5AC6"/>
    <w:rsid w:val="00BB62B8"/>
    <w:rsid w:val="00BB67A9"/>
    <w:rsid w:val="00BC1A24"/>
    <w:rsid w:val="00BC2D17"/>
    <w:rsid w:val="00BD0F49"/>
    <w:rsid w:val="00BD1EC4"/>
    <w:rsid w:val="00BD53CE"/>
    <w:rsid w:val="00BD615D"/>
    <w:rsid w:val="00BD639E"/>
    <w:rsid w:val="00BD6754"/>
    <w:rsid w:val="00BD6FE3"/>
    <w:rsid w:val="00BE220B"/>
    <w:rsid w:val="00BE2BCC"/>
    <w:rsid w:val="00BE3398"/>
    <w:rsid w:val="00BF1126"/>
    <w:rsid w:val="00BF13AB"/>
    <w:rsid w:val="00C012A6"/>
    <w:rsid w:val="00C03907"/>
    <w:rsid w:val="00C10EA0"/>
    <w:rsid w:val="00C12F2F"/>
    <w:rsid w:val="00C15521"/>
    <w:rsid w:val="00C23055"/>
    <w:rsid w:val="00C25457"/>
    <w:rsid w:val="00C26296"/>
    <w:rsid w:val="00C26499"/>
    <w:rsid w:val="00C339E6"/>
    <w:rsid w:val="00C40209"/>
    <w:rsid w:val="00C44EC8"/>
    <w:rsid w:val="00C4588B"/>
    <w:rsid w:val="00C5322C"/>
    <w:rsid w:val="00C56974"/>
    <w:rsid w:val="00C60E61"/>
    <w:rsid w:val="00C67B6C"/>
    <w:rsid w:val="00C714A0"/>
    <w:rsid w:val="00C75398"/>
    <w:rsid w:val="00C75D39"/>
    <w:rsid w:val="00C765EB"/>
    <w:rsid w:val="00C81165"/>
    <w:rsid w:val="00C814BD"/>
    <w:rsid w:val="00C848F4"/>
    <w:rsid w:val="00C93349"/>
    <w:rsid w:val="00C97CC5"/>
    <w:rsid w:val="00CA2E58"/>
    <w:rsid w:val="00CA4A83"/>
    <w:rsid w:val="00CB22A5"/>
    <w:rsid w:val="00CB2F77"/>
    <w:rsid w:val="00CB6E0C"/>
    <w:rsid w:val="00CC44C5"/>
    <w:rsid w:val="00CC5786"/>
    <w:rsid w:val="00CD0145"/>
    <w:rsid w:val="00CD07BE"/>
    <w:rsid w:val="00CD0CDD"/>
    <w:rsid w:val="00CE024B"/>
    <w:rsid w:val="00CE2C73"/>
    <w:rsid w:val="00CE5424"/>
    <w:rsid w:val="00CE54D3"/>
    <w:rsid w:val="00CE62D7"/>
    <w:rsid w:val="00CE64FF"/>
    <w:rsid w:val="00CF3576"/>
    <w:rsid w:val="00D0312F"/>
    <w:rsid w:val="00D05E4F"/>
    <w:rsid w:val="00D13078"/>
    <w:rsid w:val="00D13155"/>
    <w:rsid w:val="00D1390E"/>
    <w:rsid w:val="00D40B34"/>
    <w:rsid w:val="00D54868"/>
    <w:rsid w:val="00D55AB4"/>
    <w:rsid w:val="00D570C2"/>
    <w:rsid w:val="00D6235F"/>
    <w:rsid w:val="00D70211"/>
    <w:rsid w:val="00D727D6"/>
    <w:rsid w:val="00D75F5E"/>
    <w:rsid w:val="00D7600B"/>
    <w:rsid w:val="00D81D45"/>
    <w:rsid w:val="00D82A15"/>
    <w:rsid w:val="00D9101C"/>
    <w:rsid w:val="00D927E9"/>
    <w:rsid w:val="00D9458A"/>
    <w:rsid w:val="00D96052"/>
    <w:rsid w:val="00D9742B"/>
    <w:rsid w:val="00DA1F2E"/>
    <w:rsid w:val="00DA4722"/>
    <w:rsid w:val="00DA688C"/>
    <w:rsid w:val="00DA73F6"/>
    <w:rsid w:val="00DB757F"/>
    <w:rsid w:val="00DC1934"/>
    <w:rsid w:val="00DC2F19"/>
    <w:rsid w:val="00DC4ED8"/>
    <w:rsid w:val="00DC6435"/>
    <w:rsid w:val="00DD19CB"/>
    <w:rsid w:val="00DD6CC6"/>
    <w:rsid w:val="00DE194C"/>
    <w:rsid w:val="00DE2427"/>
    <w:rsid w:val="00DE55B4"/>
    <w:rsid w:val="00DF3226"/>
    <w:rsid w:val="00DF63D6"/>
    <w:rsid w:val="00DF6CE8"/>
    <w:rsid w:val="00E03185"/>
    <w:rsid w:val="00E055F7"/>
    <w:rsid w:val="00E11552"/>
    <w:rsid w:val="00E14BB1"/>
    <w:rsid w:val="00E200C0"/>
    <w:rsid w:val="00E27C57"/>
    <w:rsid w:val="00E32BAC"/>
    <w:rsid w:val="00E350AC"/>
    <w:rsid w:val="00E353DC"/>
    <w:rsid w:val="00E3740D"/>
    <w:rsid w:val="00E43A83"/>
    <w:rsid w:val="00E46350"/>
    <w:rsid w:val="00E64FE3"/>
    <w:rsid w:val="00E8087A"/>
    <w:rsid w:val="00E81710"/>
    <w:rsid w:val="00E85D0F"/>
    <w:rsid w:val="00E85DE6"/>
    <w:rsid w:val="00E8694A"/>
    <w:rsid w:val="00E873A1"/>
    <w:rsid w:val="00E9082D"/>
    <w:rsid w:val="00E9452E"/>
    <w:rsid w:val="00E94620"/>
    <w:rsid w:val="00EA15E4"/>
    <w:rsid w:val="00EA2582"/>
    <w:rsid w:val="00EA6835"/>
    <w:rsid w:val="00EB605F"/>
    <w:rsid w:val="00EB661C"/>
    <w:rsid w:val="00EC31BF"/>
    <w:rsid w:val="00EC3DD0"/>
    <w:rsid w:val="00EC678E"/>
    <w:rsid w:val="00ED188B"/>
    <w:rsid w:val="00ED6A3A"/>
    <w:rsid w:val="00EE1CDE"/>
    <w:rsid w:val="00EE203C"/>
    <w:rsid w:val="00EF053A"/>
    <w:rsid w:val="00EF2DAC"/>
    <w:rsid w:val="00EF6586"/>
    <w:rsid w:val="00EF7A84"/>
    <w:rsid w:val="00F10EBF"/>
    <w:rsid w:val="00F11EB4"/>
    <w:rsid w:val="00F16FCC"/>
    <w:rsid w:val="00F2003E"/>
    <w:rsid w:val="00F2213A"/>
    <w:rsid w:val="00F236F4"/>
    <w:rsid w:val="00F30769"/>
    <w:rsid w:val="00F36358"/>
    <w:rsid w:val="00F40214"/>
    <w:rsid w:val="00F41341"/>
    <w:rsid w:val="00F456A4"/>
    <w:rsid w:val="00F46837"/>
    <w:rsid w:val="00F512E7"/>
    <w:rsid w:val="00F54D13"/>
    <w:rsid w:val="00F54E26"/>
    <w:rsid w:val="00F61875"/>
    <w:rsid w:val="00F6730E"/>
    <w:rsid w:val="00F713E9"/>
    <w:rsid w:val="00F733F4"/>
    <w:rsid w:val="00F85669"/>
    <w:rsid w:val="00F85ABF"/>
    <w:rsid w:val="00F91243"/>
    <w:rsid w:val="00F916EE"/>
    <w:rsid w:val="00F9198E"/>
    <w:rsid w:val="00F937C6"/>
    <w:rsid w:val="00FA69B7"/>
    <w:rsid w:val="00FB238F"/>
    <w:rsid w:val="00FC14FA"/>
    <w:rsid w:val="00FC417C"/>
    <w:rsid w:val="00FC5E15"/>
    <w:rsid w:val="00FD3100"/>
    <w:rsid w:val="00FD4373"/>
    <w:rsid w:val="00FD6E41"/>
    <w:rsid w:val="00FE0B59"/>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hyperlink" Target="mailto:dpo@slo-zeleznice.s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A95E7F-AA12-4C64-B654-F1A260AD5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52</Pages>
  <Words>18637</Words>
  <Characters>106237</Characters>
  <Application>Microsoft Office Word</Application>
  <DocSecurity>0</DocSecurity>
  <Lines>885</Lines>
  <Paragraphs>249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109</cp:revision>
  <cp:lastPrinted>2021-11-02T12:47:00Z</cp:lastPrinted>
  <dcterms:created xsi:type="dcterms:W3CDTF">2022-11-25T10:02:00Z</dcterms:created>
  <dcterms:modified xsi:type="dcterms:W3CDTF">2023-02-01T07:19:00Z</dcterms:modified>
</cp:coreProperties>
</file>