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EBFAD" w14:textId="77777777" w:rsidR="005F7BAA" w:rsidRPr="001B12E9" w:rsidRDefault="005F7BAA" w:rsidP="00EF1B2F">
      <w:pPr>
        <w:pStyle w:val="Naslov2"/>
        <w:jc w:val="center"/>
        <w:rPr>
          <w:rFonts w:ascii="Arial" w:hAnsi="Arial" w:cs="Arial"/>
          <w:sz w:val="22"/>
          <w:szCs w:val="22"/>
          <w:lang w:val="sl-SI"/>
        </w:rPr>
      </w:pPr>
    </w:p>
    <w:p w14:paraId="66A8771F" w14:textId="77777777" w:rsidR="00EF1B2F" w:rsidRPr="001B12E9" w:rsidRDefault="002A4DBA" w:rsidP="00EF1B2F">
      <w:pPr>
        <w:pStyle w:val="Naslov2"/>
        <w:jc w:val="center"/>
        <w:rPr>
          <w:rFonts w:ascii="Arial" w:hAnsi="Arial" w:cs="Arial"/>
          <w:sz w:val="22"/>
          <w:szCs w:val="22"/>
          <w:lang w:val="sl-SI"/>
        </w:rPr>
      </w:pPr>
      <w:r w:rsidRPr="001B12E9">
        <w:rPr>
          <w:rFonts w:ascii="Arial" w:hAnsi="Arial" w:cs="Arial"/>
          <w:sz w:val="22"/>
          <w:szCs w:val="22"/>
          <w:lang w:val="sl-SI"/>
        </w:rPr>
        <w:t>REF</w:t>
      </w:r>
      <w:r w:rsidR="00EF1B2F" w:rsidRPr="001B12E9">
        <w:rPr>
          <w:rFonts w:ascii="Arial" w:hAnsi="Arial" w:cs="Arial"/>
          <w:sz w:val="22"/>
          <w:szCs w:val="22"/>
          <w:lang w:val="sl-SI"/>
        </w:rPr>
        <w:t>ERENCA</w:t>
      </w:r>
      <w:r w:rsidRPr="001B12E9">
        <w:rPr>
          <w:rFonts w:ascii="Arial" w:hAnsi="Arial" w:cs="Arial"/>
          <w:sz w:val="22"/>
          <w:szCs w:val="22"/>
          <w:lang w:val="sl-SI"/>
        </w:rPr>
        <w:t>2: Potrdilo o poznavanju vsebinskega področja</w:t>
      </w:r>
    </w:p>
    <w:p w14:paraId="6F3DD47F" w14:textId="77777777" w:rsidR="005F7BAA" w:rsidRPr="001B12E9" w:rsidRDefault="005F7BAA" w:rsidP="002A4DBA">
      <w:pPr>
        <w:rPr>
          <w:rFonts w:cs="Arial"/>
          <w:szCs w:val="20"/>
          <w:lang w:val="sl-SI" w:eastAsia="sl-SI"/>
        </w:rPr>
      </w:pPr>
    </w:p>
    <w:p w14:paraId="320E1089" w14:textId="77777777" w:rsidR="005F7BAA" w:rsidRPr="001B12E9" w:rsidRDefault="005F7BAA" w:rsidP="002A4DBA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2A4DBA" w:rsidRPr="001B12E9" w14:paraId="63987A41" w14:textId="77777777" w:rsidTr="009C7D60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9E5077" w14:textId="34126B57" w:rsidR="002A4DBA" w:rsidRPr="001B12E9" w:rsidRDefault="002A4DBA" w:rsidP="00EF1B2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Naziv in naslov</w:t>
            </w:r>
            <w:r w:rsidR="00EF1B2F" w:rsidRPr="001B12E9">
              <w:rPr>
                <w:rFonts w:ascii="Arial" w:hAnsi="Arial" w:cs="Arial"/>
                <w:sz w:val="20"/>
                <w:szCs w:val="20"/>
              </w:rPr>
              <w:t xml:space="preserve"> referenčnega naročnika </w:t>
            </w:r>
            <w:r w:rsidRPr="001B12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981C046" w14:textId="1B7B8349" w:rsidR="002A4DBA" w:rsidRPr="001B12E9" w:rsidRDefault="00EF1B2F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Naziv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1B9E524" w14:textId="6C685A3D" w:rsidR="002A4DBA" w:rsidRPr="001B12E9" w:rsidRDefault="002A4DBA" w:rsidP="00EF1B2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2A4DBA" w:rsidRPr="001B12E9" w14:paraId="35CCA08B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970A32" w14:textId="3AF31AE7" w:rsidR="002A4DBA" w:rsidRPr="001B12E9" w:rsidRDefault="00801354" w:rsidP="008013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6F004D" w14:textId="06C91D3E" w:rsidR="002A4DBA" w:rsidRPr="001B12E9" w:rsidRDefault="00801354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me in priimek: </w:t>
            </w:r>
          </w:p>
          <w:p w14:paraId="696B3F3F" w14:textId="25B02C74" w:rsidR="002A4DBA" w:rsidRPr="001B12E9" w:rsidRDefault="00801354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T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elefon: </w:t>
            </w:r>
          </w:p>
          <w:p w14:paraId="52663358" w14:textId="6888A5DC" w:rsidR="002A4DBA" w:rsidRPr="001B12E9" w:rsidRDefault="00801354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E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-naslov: </w:t>
            </w:r>
          </w:p>
        </w:tc>
      </w:tr>
      <w:tr w:rsidR="002A4DBA" w:rsidRPr="001B12E9" w14:paraId="45AAEB12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37CBB7" w14:textId="3A636E42" w:rsidR="002A4DBA" w:rsidRPr="001B12E9" w:rsidRDefault="002A4DBA" w:rsidP="000A364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Nazi</w:t>
            </w:r>
            <w:r w:rsidR="000A3644" w:rsidRPr="001B12E9">
              <w:rPr>
                <w:rFonts w:ascii="Arial" w:hAnsi="Arial" w:cs="Arial"/>
                <w:sz w:val="20"/>
                <w:szCs w:val="20"/>
              </w:rPr>
              <w:t>v in naslov izvajalca referenčnega projekta</w:t>
            </w:r>
            <w:r w:rsidRPr="001B12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58EEF71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Ime oz. firma: </w:t>
            </w:r>
          </w:p>
          <w:p w14:paraId="77849239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Naslov oz. sedež: </w:t>
            </w:r>
          </w:p>
          <w:p w14:paraId="33EA7C2F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Naziv rešitve: </w:t>
            </w:r>
          </w:p>
        </w:tc>
      </w:tr>
      <w:tr w:rsidR="009C7D60" w:rsidRPr="001B12E9" w14:paraId="4658505B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08DCC4" w14:textId="5F2D48D6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Vodja projekta</w:t>
            </w:r>
            <w:r w:rsidR="00DD1273" w:rsidRPr="001B12E9">
              <w:rPr>
                <w:rFonts w:ascii="Arial" w:hAnsi="Arial" w:cs="Arial"/>
                <w:sz w:val="20"/>
                <w:szCs w:val="20"/>
              </w:rPr>
              <w:t xml:space="preserve"> referenčnega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0A3320" w14:textId="77777777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D60" w:rsidRPr="001B12E9" w14:paraId="5B0EF6D4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0F851B" w14:textId="4CF93AAB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Vodilni poslovni analitik</w:t>
            </w:r>
            <w:r w:rsidR="00DD1273" w:rsidRPr="001B12E9">
              <w:rPr>
                <w:rFonts w:ascii="Arial" w:hAnsi="Arial" w:cs="Arial"/>
                <w:sz w:val="20"/>
                <w:szCs w:val="20"/>
              </w:rPr>
              <w:t xml:space="preserve"> referenčnega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F7232AC" w14:textId="77777777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D60" w:rsidRPr="001B12E9" w14:paraId="6749898E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8201714" w14:textId="6254BD0A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DBA razvijalec</w:t>
            </w:r>
            <w:r w:rsidR="00DD1273" w:rsidRPr="001B12E9">
              <w:rPr>
                <w:rFonts w:ascii="Arial" w:hAnsi="Arial" w:cs="Arial"/>
                <w:sz w:val="20"/>
                <w:szCs w:val="20"/>
              </w:rPr>
              <w:t xml:space="preserve"> referenčnega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2241F8" w14:textId="77777777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D60" w:rsidRPr="001B12E9" w14:paraId="34535902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2EEAD9" w14:textId="5A31CFE2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Vodilni razvojni inženir</w:t>
            </w:r>
            <w:r w:rsidR="00DD1273" w:rsidRPr="001B12E9">
              <w:rPr>
                <w:rFonts w:ascii="Arial" w:hAnsi="Arial" w:cs="Arial"/>
                <w:sz w:val="20"/>
                <w:szCs w:val="20"/>
              </w:rPr>
              <w:t xml:space="preserve"> referenčnega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F44DA4" w14:textId="77777777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D60" w:rsidRPr="001B12E9" w14:paraId="23A6BF8C" w14:textId="77777777" w:rsidTr="009C7D6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DFDE99" w14:textId="77777777" w:rsidR="009C7D60" w:rsidRPr="001B12E9" w:rsidRDefault="0054085B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Specialist na področju upravljanja grafičnih podatkov</w:t>
            </w:r>
          </w:p>
          <w:p w14:paraId="7C8A5FB0" w14:textId="6E6B8159" w:rsidR="00DD1273" w:rsidRPr="001B12E9" w:rsidRDefault="00DD1273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referenčnega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385EB74" w14:textId="77777777" w:rsidR="009C7D60" w:rsidRPr="001B12E9" w:rsidRDefault="009C7D60" w:rsidP="009C7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085B" w:rsidRPr="001B12E9" w14:paraId="7BDC3D73" w14:textId="77777777" w:rsidTr="0054085B">
        <w:trPr>
          <w:trHeight w:val="32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0F21BE" w14:textId="2CB71989" w:rsidR="0054085B" w:rsidRPr="001B12E9" w:rsidRDefault="0054085B" w:rsidP="00CC3A78">
            <w:pPr>
              <w:pStyle w:val="Defaul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Java razvijalec</w:t>
            </w:r>
            <w:r w:rsidR="00DD1273" w:rsidRPr="001B12E9">
              <w:rPr>
                <w:rFonts w:ascii="Arial" w:hAnsi="Arial" w:cs="Arial"/>
                <w:sz w:val="20"/>
                <w:szCs w:val="20"/>
              </w:rPr>
              <w:t xml:space="preserve"> referenčnega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8E6598" w14:textId="77777777" w:rsidR="0054085B" w:rsidRPr="001B12E9" w:rsidRDefault="0054085B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DBA" w:rsidRPr="001B12E9" w14:paraId="2C24A89B" w14:textId="77777777" w:rsidTr="009C7D60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B2E5EAF" w14:textId="2BDC08F8" w:rsidR="002A4DBA" w:rsidRPr="001B12E9" w:rsidRDefault="000A3644" w:rsidP="000A364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Naziv in kratek opis referenčnega projekta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F34DCB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CFC4601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516655C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73B61D3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DBA" w:rsidRPr="001B12E9" w14:paraId="28435430" w14:textId="77777777" w:rsidTr="009C7D60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650AB1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Številka pogodbe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057ED9C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DBA" w:rsidRPr="001B12E9" w14:paraId="4F6406FC" w14:textId="77777777" w:rsidTr="009C7D60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017919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Trajanje pogodbe (od… do…)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58F8EBE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DBA" w:rsidRPr="001B12E9" w14:paraId="690A616D" w14:textId="77777777" w:rsidTr="009C7D60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B6CC3F8" w14:textId="44FD4100" w:rsidR="002A4DBA" w:rsidRPr="001B12E9" w:rsidRDefault="002A4DBA" w:rsidP="000E187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="000E187D" w:rsidRPr="001B12E9">
              <w:rPr>
                <w:rFonts w:ascii="Arial" w:hAnsi="Arial" w:cs="Arial"/>
                <w:i/>
                <w:sz w:val="20"/>
                <w:szCs w:val="20"/>
              </w:rPr>
              <w:t xml:space="preserve">(brez </w:t>
            </w:r>
            <w:r w:rsidRPr="001B12E9">
              <w:rPr>
                <w:rFonts w:ascii="Arial" w:hAnsi="Arial" w:cs="Arial"/>
                <w:i/>
                <w:sz w:val="20"/>
                <w:szCs w:val="20"/>
              </w:rPr>
              <w:t>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A6D371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108A4B" w14:textId="77777777" w:rsidR="002A4DBA" w:rsidRPr="001B12E9" w:rsidRDefault="002A4DBA" w:rsidP="002A4DBA">
      <w:pPr>
        <w:pStyle w:val="Default"/>
        <w:rPr>
          <w:rFonts w:ascii="Arial" w:hAnsi="Arial" w:cs="Arial"/>
          <w:sz w:val="20"/>
          <w:szCs w:val="20"/>
        </w:rPr>
      </w:pPr>
    </w:p>
    <w:p w14:paraId="32336C71" w14:textId="77777777" w:rsidR="00E432B1" w:rsidRPr="001B12E9" w:rsidRDefault="00E432B1" w:rsidP="002A4DBA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6"/>
        <w:gridCol w:w="1276"/>
      </w:tblGrid>
      <w:tr w:rsidR="002A4DBA" w:rsidRPr="001B12E9" w14:paraId="2D01BDEF" w14:textId="77777777" w:rsidTr="00CC3A78">
        <w:trPr>
          <w:trHeight w:val="34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F961771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C0E2CBB" w14:textId="77777777" w:rsidR="002A4DBA" w:rsidRPr="001B12E9" w:rsidRDefault="002A4DBA" w:rsidP="00CC3A78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6D6E450" w14:textId="77777777" w:rsidR="002A4DBA" w:rsidRPr="001B12E9" w:rsidRDefault="002A4DBA" w:rsidP="00CC3A78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Ne ustreza</w:t>
            </w:r>
          </w:p>
        </w:tc>
      </w:tr>
      <w:tr w:rsidR="002A4DBA" w:rsidRPr="001B12E9" w14:paraId="19B5C638" w14:textId="77777777" w:rsidTr="00CC3A78">
        <w:trPr>
          <w:trHeight w:val="316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E050D1" w14:textId="20064724" w:rsidR="002A4DBA" w:rsidRPr="001B12E9" w:rsidRDefault="000E187D" w:rsidP="000E187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istem se uporablja v produkcijskem okolju vsaj eno leto in ima </w:t>
            </w:r>
            <w:r w:rsidR="00B92BA8" w:rsidRPr="001B12E9">
              <w:rPr>
                <w:rFonts w:ascii="Arial" w:hAnsi="Arial" w:cs="Arial"/>
                <w:sz w:val="20"/>
                <w:szCs w:val="20"/>
              </w:rPr>
              <w:t>vsaj 500 uporabnikov (registrirani in aktivni)</w:t>
            </w:r>
            <w:r w:rsidRPr="001B12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893758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1D0781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023E4A" w:rsidRPr="001B12E9" w14:paraId="424C2BFA" w14:textId="77777777" w:rsidTr="00CC3A78">
        <w:trPr>
          <w:trHeight w:val="76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1327374" w14:textId="58EB3B27" w:rsidR="00023E4A" w:rsidRPr="001B12E9" w:rsidRDefault="00023E4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 xml:space="preserve">Vrednost izvedenih storitev razvoja in/ali nadgradnje, katere/ga del je bilo lahko tudi vzdrževanje, na informacijskem sistemu je vsaj </w:t>
            </w:r>
            <w:r w:rsidR="00DD1273" w:rsidRPr="001B12E9">
              <w:rPr>
                <w:rFonts w:ascii="Arial" w:hAnsi="Arial" w:cs="Arial"/>
                <w:sz w:val="20"/>
                <w:szCs w:val="20"/>
              </w:rPr>
              <w:t>500</w:t>
            </w:r>
            <w:r w:rsidRPr="001B12E9">
              <w:rPr>
                <w:rFonts w:ascii="Arial" w:hAnsi="Arial" w:cs="Arial"/>
                <w:sz w:val="20"/>
                <w:szCs w:val="20"/>
              </w:rPr>
              <w:t>.000,00 EUR brez DDV.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783FF88" w14:textId="47438952" w:rsidR="00023E4A" w:rsidRPr="001B12E9" w:rsidRDefault="00023E4A" w:rsidP="00CC3A78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EEECE" w14:textId="332616DF" w:rsidR="00023E4A" w:rsidRPr="001B12E9" w:rsidRDefault="00023E4A" w:rsidP="00CC3A78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003EBEE0" w14:textId="77777777" w:rsidTr="00CC3A78">
        <w:trPr>
          <w:trHeight w:val="76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820A76" w14:textId="37EE7809" w:rsidR="002A4DBA" w:rsidRPr="001B12E9" w:rsidRDefault="000E187D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>istem obsega več medsebojno povezanih podsistemov (aplikacij</w:t>
            </w:r>
            <w:r w:rsidR="00876090" w:rsidRPr="001B12E9">
              <w:rPr>
                <w:rFonts w:ascii="Arial" w:hAnsi="Arial" w:cs="Arial"/>
                <w:sz w:val="20"/>
                <w:szCs w:val="20"/>
              </w:rPr>
              <w:t>/modulov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), ki so zgrajene vsaj v naslednjih arhitekturah: </w:t>
            </w:r>
          </w:p>
          <w:p w14:paraId="30D852F2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- spletna aplikacija v vsaj tri nivojski arhitekturi, ki predstavlja centralni sistem,</w:t>
            </w:r>
          </w:p>
          <w:p w14:paraId="75F2CDFA" w14:textId="581AFF62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- okenska GIS aplikacija v vsaj tri nivojski arhitekturi, kjer aplikacija do podatkov dostopa preko spletnega strežnika</w:t>
            </w:r>
            <w:r w:rsidR="006D3B85">
              <w:rPr>
                <w:rFonts w:ascii="Arial" w:hAnsi="Arial" w:cs="Arial"/>
                <w:sz w:val="20"/>
                <w:szCs w:val="20"/>
              </w:rPr>
              <w:t>,</w:t>
            </w:r>
            <w:r w:rsidRPr="001B12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ED4D545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- GIS aplikacija v vsaj tri nivojski arhitekturi, kjer aplikacija do grafičnih podatkov dostopa preko spletnega strežnika,</w:t>
            </w:r>
          </w:p>
          <w:p w14:paraId="4606B62C" w14:textId="1EC426D3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lastRenderedPageBreak/>
              <w:t>- GIS podsistem</w:t>
            </w:r>
            <w:r w:rsidR="006D3B85">
              <w:rPr>
                <w:rFonts w:ascii="Arial" w:hAnsi="Arial" w:cs="Arial"/>
                <w:sz w:val="20"/>
                <w:szCs w:val="20"/>
              </w:rPr>
              <w:t>,</w:t>
            </w:r>
            <w:r w:rsidRPr="001B12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A878470" w14:textId="6612266C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- ločena spletna aplikacija, s podatkovno bazo nameščeno na mobilni napravi, kjer aplikacija deluje brez povezave s centralnim sistemom (samostojno delovanje brez spletnih povezav za potrebe samostojnega izvajanja kontrol na kraju samem)</w:t>
            </w:r>
            <w:r w:rsidR="006D3B8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BF076FC" w14:textId="6158D8CC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- na mobilni napravi nameščen GIS (geografski informacijski sistem) podsistem, ki deluje brez povezav do spletnega strežnika</w:t>
            </w:r>
            <w:r w:rsidR="006D3B8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11612A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lastRenderedPageBreak/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C943E6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0A4C9340" w14:textId="77777777" w:rsidTr="00CC3A78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22D55A5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Spletna grafična</w:t>
            </w:r>
            <w:r w:rsidR="002A396D" w:rsidRPr="001B12E9">
              <w:rPr>
                <w:rFonts w:ascii="Arial" w:hAnsi="Arial" w:cs="Arial"/>
                <w:sz w:val="20"/>
                <w:szCs w:val="20"/>
              </w:rPr>
              <w:t xml:space="preserve"> aplikacija podpira prikaz vsaj</w:t>
            </w:r>
            <w:r w:rsidRPr="001B12E9">
              <w:rPr>
                <w:rFonts w:ascii="Arial" w:hAnsi="Arial" w:cs="Arial"/>
                <w:sz w:val="20"/>
                <w:szCs w:val="20"/>
              </w:rPr>
              <w:t xml:space="preserve"> 15 grafičnih slojev od katerih je mogoče vsaj enega tudi urejati (urejanje položaja točk in mej poligonov in deljenje poligonov).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3B4C3F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E8E2AC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2327A698" w14:textId="77777777" w:rsidTr="00CC3A78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B9C745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Spletna grafična aplikacija omogoča prikaz grafičnih poligonov in topoloških kart. Ob tem omogoča izračunavanje presekov poligonov in na podlagi teh poligonov izvedbo poslovnih procesov in avtomatsko proženje poslovnih pravil v primeru nepravilnosti.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1E6910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B15570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373809E2" w14:textId="77777777" w:rsidTr="00CC3A78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32EE744" w14:textId="3B254AF6" w:rsidR="002A4DBA" w:rsidRPr="001B12E9" w:rsidRDefault="00023E4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>istem omogoča prevzem posameznih dokumentov iz centralnega sistema na mobilno napravo z vsemi podatki, ki jih informacijski sistem potrebuje za obdelavo takšnih podatkov (</w:t>
            </w:r>
            <w:proofErr w:type="spellStart"/>
            <w:r w:rsidR="002A4DBA" w:rsidRPr="001B12E9">
              <w:rPr>
                <w:rFonts w:ascii="Arial" w:hAnsi="Arial" w:cs="Arial"/>
                <w:sz w:val="20"/>
                <w:szCs w:val="20"/>
              </w:rPr>
              <w:t>orto</w:t>
            </w:r>
            <w:proofErr w:type="spellEnd"/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 – foto…)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6AF191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C24E06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4F54E1DF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DFE470" w14:textId="6607C02C" w:rsidR="002A4DBA" w:rsidRPr="001B12E9" w:rsidRDefault="00023E4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>istem omogoča prenos (preko spleta) zaključenega dokumenta iz mobilne naprave ali lokalnega računalnika na centralni sistem.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74B8583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4DD0EE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1B3EAD3B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6A16AF" w14:textId="55355DE7" w:rsidR="002A4DBA" w:rsidRPr="001B12E9" w:rsidRDefault="00023E4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>istem vsebuje in uporablja poslovna pravila</w:t>
            </w:r>
            <w:r w:rsidR="009C7D60" w:rsidRPr="001B12E9">
              <w:rPr>
                <w:rFonts w:ascii="Arial" w:hAnsi="Arial" w:cs="Arial"/>
                <w:sz w:val="20"/>
                <w:szCs w:val="20"/>
              </w:rPr>
              <w:t xml:space="preserve"> izdelana namensko za ta </w:t>
            </w:r>
            <w:r w:rsidRPr="001B12E9">
              <w:rPr>
                <w:rFonts w:ascii="Arial" w:hAnsi="Arial" w:cs="Arial"/>
                <w:sz w:val="20"/>
                <w:szCs w:val="20"/>
              </w:rPr>
              <w:t xml:space="preserve">informacijski </w:t>
            </w:r>
            <w:r w:rsidR="009C7D60" w:rsidRPr="001B12E9">
              <w:rPr>
                <w:rFonts w:ascii="Arial" w:hAnsi="Arial" w:cs="Arial"/>
                <w:sz w:val="20"/>
                <w:szCs w:val="20"/>
              </w:rPr>
              <w:t xml:space="preserve">sistem, ki 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>v celoti temeljijo na veljavni zakonodaji ter drugih pravnih aktih.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F4F5EA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8AF0A5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4339A063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F16A52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Obseg dokumentov v zadnjem letu:</w:t>
            </w:r>
          </w:p>
          <w:p w14:paraId="3388B85C" w14:textId="41033EF1" w:rsidR="002A4DBA" w:rsidRPr="001B12E9" w:rsidRDefault="00023E4A" w:rsidP="002A4DBA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najmanj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 40</w:t>
            </w:r>
            <w:r w:rsidRPr="001B12E9">
              <w:rPr>
                <w:rFonts w:ascii="Arial" w:hAnsi="Arial" w:cs="Arial"/>
                <w:sz w:val="20"/>
                <w:szCs w:val="20"/>
              </w:rPr>
              <w:t>.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>000 vloženih dokumentov</w:t>
            </w:r>
            <w:r w:rsidRPr="001B12E9">
              <w:rPr>
                <w:rFonts w:ascii="Arial" w:hAnsi="Arial" w:cs="Arial"/>
                <w:sz w:val="20"/>
                <w:szCs w:val="20"/>
              </w:rPr>
              <w:t>, pri čemer je število vlagateljev teh dokumentov najmanj 40.000.</w:t>
            </w:r>
          </w:p>
          <w:p w14:paraId="1F1582D5" w14:textId="6097F79D" w:rsidR="002A4DBA" w:rsidRPr="001B12E9" w:rsidRDefault="002A4DBA" w:rsidP="00023E4A">
            <w:pPr>
              <w:pStyle w:val="Default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48DDF4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77926F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016C3024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CADDAB" w14:textId="0A2665E0" w:rsidR="002A4DBA" w:rsidRPr="001B12E9" w:rsidRDefault="00023E4A" w:rsidP="00CC3A78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>istem ima najmanj 50 zaslonskih form, ki jih uporabniki uporabljajo preko spletnega brskalnika.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A6AB95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115164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49C0FE44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7F7B25" w14:textId="0916098F" w:rsidR="002A4DBA" w:rsidRPr="001B12E9" w:rsidRDefault="00023E4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>istem vsebuje in uporablja spletno storitev za izmenjavo e-dokumentov z zalednim sistemom za shranjevanje dokumentov.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A3F868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7D9B71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7B35D3A3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E743BC" w14:textId="4ED74EAA" w:rsidR="002A4DBA" w:rsidRPr="001B12E9" w:rsidRDefault="00023E4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>istem vsebuje in uporablja funkcionalnost množične paketne obdelave več dokumentov hkrati: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br/>
              <w:t>a.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ab/>
              <w:t>Izvajanje paketnih preveritev podatkov in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br/>
              <w:t>b.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ab/>
            </w:r>
            <w:r w:rsidR="006D3B85">
              <w:rPr>
                <w:rFonts w:ascii="Arial" w:hAnsi="Arial" w:cs="Arial"/>
                <w:sz w:val="20"/>
                <w:szCs w:val="20"/>
              </w:rPr>
              <w:t>i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>zračunavanje grafičnih presekov za potrebe preveritev poslovnih pravil.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21E2C48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95ADB6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1ACC2C1C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052114" w14:textId="34F1A63A" w:rsidR="002A4DBA" w:rsidRPr="001B12E9" w:rsidRDefault="00023E4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>istem vsebuje in uporablja povezavo s sistemom za finančno vrednotenje dokumentov (vlog ali zahtevkov) pri čemer se med obema sistemoma izmenjujejo vsaj: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br/>
              <w:t>a.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ab/>
              <w:t xml:space="preserve">Podatki odobrenih zahtevkov za namene finančnega vrednotenja in 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br/>
              <w:t>b.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ab/>
            </w:r>
            <w:r w:rsidR="006D3B85">
              <w:rPr>
                <w:rFonts w:ascii="Arial" w:hAnsi="Arial" w:cs="Arial"/>
                <w:sz w:val="20"/>
                <w:szCs w:val="20"/>
              </w:rPr>
              <w:t>s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>tatusi dokumentov in finančnega vrednotenja za namene zaklepanja vsebine dokumentov.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D2E8AF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C357B69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29CA1D5D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5C4F428" w14:textId="595D5C6A" w:rsidR="002A4DBA" w:rsidRPr="001B12E9" w:rsidRDefault="00023E4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istem je javno dostopen iz mednarodnega spletnega omrežja (internet), kjer omogoča polno funkcionalnost. </w:t>
            </w:r>
          </w:p>
          <w:p w14:paraId="0FD76F09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Vsaj 80% uporabnikov sistema je iz javno dostopnega omrežja (internet).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CB7134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C2B5ED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5B9875E3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D55193" w14:textId="77777777" w:rsidR="002A4DBA" w:rsidRPr="001B12E9" w:rsidRDefault="002A4DB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Vsaj en podsistem ima lastnosti sistemov za podporo delovnim tokovom (</w:t>
            </w:r>
            <w:proofErr w:type="spellStart"/>
            <w:r w:rsidRPr="001B12E9">
              <w:rPr>
                <w:rFonts w:ascii="Arial" w:hAnsi="Arial" w:cs="Arial"/>
                <w:sz w:val="20"/>
                <w:szCs w:val="20"/>
              </w:rPr>
              <w:t>workflow</w:t>
            </w:r>
            <w:proofErr w:type="spellEnd"/>
            <w:r w:rsidRPr="001B12E9">
              <w:rPr>
                <w:rFonts w:ascii="Arial" w:hAnsi="Arial" w:cs="Arial"/>
                <w:sz w:val="20"/>
                <w:szCs w:val="20"/>
              </w:rPr>
              <w:t>) v katerih se obdelujejo podatki dokumentov v različnih fazah poslovnih procesov.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7579C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9D8C208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1213F69D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2EF5C29" w14:textId="02D3064A" w:rsidR="002A4DBA" w:rsidRPr="001B12E9" w:rsidRDefault="00023E4A" w:rsidP="00CC3A7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</w:t>
            </w:r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istem se za namene </w:t>
            </w:r>
            <w:proofErr w:type="spellStart"/>
            <w:r w:rsidR="002A4DBA" w:rsidRPr="001B12E9">
              <w:rPr>
                <w:rFonts w:ascii="Arial" w:hAnsi="Arial" w:cs="Arial"/>
                <w:sz w:val="20"/>
                <w:szCs w:val="20"/>
              </w:rPr>
              <w:t>avtentikacije</w:t>
            </w:r>
            <w:proofErr w:type="spellEnd"/>
            <w:r w:rsidR="002A4DBA" w:rsidRPr="001B12E9">
              <w:rPr>
                <w:rFonts w:ascii="Arial" w:hAnsi="Arial" w:cs="Arial"/>
                <w:sz w:val="20"/>
                <w:szCs w:val="20"/>
              </w:rPr>
              <w:t xml:space="preserve"> in avtorizacije v celoti zanaša na zunanji sistem. Avtorizacija na podlagi podatkov iz zunanjega sistema je implementirana v referenčnem projektu.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AF4A71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C797B5" w14:textId="77777777" w:rsidR="002A4DBA" w:rsidRPr="001B12E9" w:rsidRDefault="002A4DBA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A4DBA" w:rsidRPr="001B12E9" w14:paraId="3D4BF851" w14:textId="77777777" w:rsidTr="00CC3A78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E8A22E" w14:textId="0E43DD68" w:rsidR="002A4DBA" w:rsidRPr="001B12E9" w:rsidRDefault="00023E4A" w:rsidP="00023E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B12E9">
              <w:rPr>
                <w:rFonts w:ascii="Arial" w:hAnsi="Arial" w:cs="Arial"/>
                <w:sz w:val="20"/>
                <w:szCs w:val="20"/>
              </w:rPr>
              <w:t>Informacijski sistem je izdelan v celoti po zahtevah referenčnega naročnika in ni postavljen na podlagi standardnih programskih paketov</w:t>
            </w:r>
            <w:r w:rsidR="00E306A1" w:rsidRPr="001B12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A27A94" w14:textId="714633E2" w:rsidR="002A4DBA" w:rsidRPr="001B12E9" w:rsidRDefault="00E306A1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455EA0" w14:textId="2D414BAE" w:rsidR="002A4DBA" w:rsidRPr="001B12E9" w:rsidRDefault="00E306A1" w:rsidP="00CC3A78">
            <w:pPr>
              <w:jc w:val="center"/>
              <w:rPr>
                <w:rFonts w:cs="Arial"/>
                <w:szCs w:val="20"/>
                <w:lang w:val="sl-SI"/>
              </w:rPr>
            </w:pPr>
            <w:r w:rsidRPr="001B12E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</w:tbl>
    <w:p w14:paraId="0B9E43BA" w14:textId="77777777" w:rsidR="007B56C3" w:rsidRDefault="007B56C3" w:rsidP="007B56C3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</w:p>
    <w:p w14:paraId="7899FA26" w14:textId="197A8072" w:rsidR="007B56C3" w:rsidRDefault="007B56C3" w:rsidP="007B56C3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r w:rsidRPr="003068B9">
        <w:rPr>
          <w:rFonts w:ascii="Arial" w:hAnsi="Arial" w:cs="Arial"/>
          <w:i/>
          <w:sz w:val="20"/>
          <w:szCs w:val="20"/>
        </w:rPr>
        <w:t xml:space="preserve">Opomba: S podpisom tega obrazca </w:t>
      </w:r>
      <w:r>
        <w:rPr>
          <w:rFonts w:ascii="Arial" w:hAnsi="Arial" w:cs="Arial"/>
          <w:i/>
          <w:sz w:val="20"/>
          <w:szCs w:val="20"/>
        </w:rPr>
        <w:t xml:space="preserve">referenčni naročnik </w:t>
      </w:r>
      <w:r w:rsidRPr="003068B9">
        <w:rPr>
          <w:rFonts w:ascii="Arial" w:hAnsi="Arial" w:cs="Arial"/>
          <w:i/>
          <w:sz w:val="20"/>
          <w:szCs w:val="20"/>
        </w:rPr>
        <w:t>potrjuje, da je izvajalec (ponudnik na ta razpis) v celoti</w:t>
      </w:r>
      <w:r>
        <w:rPr>
          <w:rFonts w:ascii="Arial" w:hAnsi="Arial" w:cs="Arial"/>
          <w:i/>
          <w:sz w:val="20"/>
          <w:szCs w:val="20"/>
        </w:rPr>
        <w:t xml:space="preserve"> izvedel referenčni projekt </w:t>
      </w:r>
      <w:r w:rsidRPr="0036389A">
        <w:rPr>
          <w:rFonts w:ascii="Arial" w:hAnsi="Arial" w:cs="Arial"/>
          <w:i/>
          <w:sz w:val="20"/>
          <w:szCs w:val="20"/>
        </w:rPr>
        <w:t>kakovostno, v dogovorjenih rokih in v skladu s pogodbenimi obveznostmi</w:t>
      </w:r>
      <w:r>
        <w:rPr>
          <w:rFonts w:ascii="Arial" w:hAnsi="Arial" w:cs="Arial"/>
          <w:i/>
          <w:sz w:val="20"/>
          <w:szCs w:val="20"/>
        </w:rPr>
        <w:t xml:space="preserve">, ter da referenčni projekt </w:t>
      </w:r>
      <w:r w:rsidRPr="003068B9">
        <w:rPr>
          <w:rFonts w:ascii="Arial" w:hAnsi="Arial" w:cs="Arial"/>
          <w:i/>
          <w:sz w:val="20"/>
          <w:szCs w:val="20"/>
        </w:rPr>
        <w:t xml:space="preserve">izpolnjuje vse odkljukane zgoraj navedene zahteve. </w:t>
      </w:r>
    </w:p>
    <w:p w14:paraId="4C5C02BB" w14:textId="77777777" w:rsidR="002A4DBA" w:rsidRPr="001B12E9" w:rsidRDefault="002A4DBA" w:rsidP="002A4DBA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601"/>
        <w:gridCol w:w="1955"/>
        <w:gridCol w:w="4650"/>
      </w:tblGrid>
      <w:tr w:rsidR="007B56C3" w:rsidRPr="005C395F" w14:paraId="72AEB7AB" w14:textId="77777777" w:rsidTr="0005419B">
        <w:trPr>
          <w:trHeight w:val="229"/>
        </w:trPr>
        <w:tc>
          <w:tcPr>
            <w:tcW w:w="3601" w:type="dxa"/>
          </w:tcPr>
          <w:p w14:paraId="3F238B48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</w:p>
          <w:p w14:paraId="51A3131C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  <w:r w:rsidRPr="005C395F">
              <w:rPr>
                <w:rFonts w:cs="Arial"/>
                <w:lang w:val="sl-SI" w:eastAsia="sl-SI"/>
              </w:rPr>
              <w:t xml:space="preserve">Kraj: </w:t>
            </w:r>
            <w:r w:rsidRPr="005C395F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5C395F">
              <w:rPr>
                <w:rFonts w:cs="Arial"/>
                <w:lang w:val="sl-SI" w:eastAsia="sl-SI"/>
              </w:rPr>
              <w:instrText xml:space="preserve"> FORMTEXT </w:instrText>
            </w:r>
            <w:r w:rsidRPr="005C395F">
              <w:rPr>
                <w:rFonts w:cs="Arial"/>
                <w:lang w:val="sl-SI" w:eastAsia="sl-SI"/>
              </w:rPr>
            </w:r>
            <w:r w:rsidRPr="005C395F">
              <w:rPr>
                <w:rFonts w:cs="Arial"/>
                <w:lang w:val="sl-SI" w:eastAsia="sl-SI"/>
              </w:rPr>
              <w:fldChar w:fldCharType="separate"/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955" w:type="dxa"/>
          </w:tcPr>
          <w:p w14:paraId="7820FDB9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650" w:type="dxa"/>
          </w:tcPr>
          <w:p w14:paraId="24B29945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  <w:r w:rsidRPr="005C395F">
              <w:rPr>
                <w:rFonts w:eastAsia="Calibri" w:cs="Arial"/>
                <w:szCs w:val="20"/>
                <w:lang w:val="sl-SI"/>
              </w:rPr>
              <w:t>Referenčni naročnik</w:t>
            </w:r>
            <w:r w:rsidRPr="005C395F">
              <w:rPr>
                <w:rFonts w:cs="Arial"/>
                <w:szCs w:val="20"/>
                <w:lang w:val="sl-SI"/>
              </w:rPr>
              <w:t>:</w:t>
            </w:r>
            <w:r w:rsidRPr="005C395F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C395F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5C395F">
              <w:rPr>
                <w:rFonts w:cs="Arial"/>
                <w:szCs w:val="20"/>
                <w:lang w:val="sl-SI"/>
              </w:rPr>
            </w:r>
            <w:r w:rsidRPr="005C395F">
              <w:rPr>
                <w:rFonts w:cs="Arial"/>
                <w:szCs w:val="20"/>
                <w:lang w:val="sl-SI"/>
              </w:rPr>
              <w:fldChar w:fldCharType="separate"/>
            </w:r>
            <w:r w:rsidRPr="005C395F">
              <w:rPr>
                <w:rFonts w:cs="Arial"/>
                <w:szCs w:val="20"/>
                <w:lang w:val="sl-SI"/>
              </w:rPr>
              <w:t> </w:t>
            </w:r>
            <w:r w:rsidRPr="005C395F">
              <w:rPr>
                <w:rFonts w:cs="Arial"/>
                <w:szCs w:val="20"/>
                <w:lang w:val="sl-SI"/>
              </w:rPr>
              <w:t> </w:t>
            </w:r>
            <w:r w:rsidRPr="005C395F">
              <w:rPr>
                <w:rFonts w:cs="Arial"/>
                <w:szCs w:val="20"/>
                <w:lang w:val="sl-SI"/>
              </w:rPr>
              <w:t> </w:t>
            </w:r>
            <w:r w:rsidRPr="005C395F">
              <w:rPr>
                <w:rFonts w:cs="Arial"/>
                <w:szCs w:val="20"/>
                <w:lang w:val="sl-SI"/>
              </w:rPr>
              <w:t> </w:t>
            </w:r>
            <w:r w:rsidRPr="005C395F">
              <w:rPr>
                <w:rFonts w:cs="Arial"/>
                <w:szCs w:val="20"/>
                <w:lang w:val="sl-SI"/>
              </w:rPr>
              <w:t> </w:t>
            </w:r>
            <w:r w:rsidRPr="005C395F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B56C3" w:rsidRPr="005C395F" w14:paraId="1249E491" w14:textId="77777777" w:rsidTr="0005419B">
        <w:trPr>
          <w:trHeight w:val="460"/>
        </w:trPr>
        <w:tc>
          <w:tcPr>
            <w:tcW w:w="3601" w:type="dxa"/>
          </w:tcPr>
          <w:p w14:paraId="33C8FF87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  <w:r w:rsidRPr="005C395F">
              <w:rPr>
                <w:rFonts w:cs="Arial"/>
                <w:lang w:val="sl-SI" w:eastAsia="sl-SI"/>
              </w:rPr>
              <w:t>Datum</w:t>
            </w:r>
            <w:r w:rsidRPr="005C395F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C395F">
              <w:rPr>
                <w:rFonts w:cs="Arial"/>
                <w:lang w:val="sl-SI" w:eastAsia="sl-SI"/>
              </w:rPr>
              <w:instrText xml:space="preserve"> FORMTEXT </w:instrText>
            </w:r>
            <w:r w:rsidR="001E2D28">
              <w:rPr>
                <w:rFonts w:cs="Arial"/>
                <w:lang w:val="sl-SI" w:eastAsia="sl-SI"/>
              </w:rPr>
            </w:r>
            <w:r w:rsidR="001E2D28">
              <w:rPr>
                <w:rFonts w:cs="Arial"/>
                <w:lang w:val="sl-SI" w:eastAsia="sl-SI"/>
              </w:rPr>
              <w:fldChar w:fldCharType="separate"/>
            </w:r>
            <w:r w:rsidRPr="005C395F">
              <w:rPr>
                <w:rFonts w:cs="Arial"/>
                <w:lang w:val="sl-SI" w:eastAsia="sl-SI"/>
              </w:rPr>
              <w:fldChar w:fldCharType="end"/>
            </w:r>
            <w:r w:rsidRPr="005C395F">
              <w:rPr>
                <w:rFonts w:cs="Arial"/>
                <w:lang w:val="sl-SI" w:eastAsia="sl-SI"/>
              </w:rPr>
              <w:t xml:space="preserve">: </w:t>
            </w:r>
            <w:r w:rsidRPr="005C395F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5C395F">
              <w:rPr>
                <w:rFonts w:cs="Arial"/>
                <w:lang w:val="sl-SI" w:eastAsia="sl-SI"/>
              </w:rPr>
              <w:instrText xml:space="preserve"> FORMTEXT </w:instrText>
            </w:r>
            <w:r w:rsidRPr="005C395F">
              <w:rPr>
                <w:rFonts w:cs="Arial"/>
                <w:lang w:val="sl-SI" w:eastAsia="sl-SI"/>
              </w:rPr>
            </w:r>
            <w:r w:rsidRPr="005C395F">
              <w:rPr>
                <w:rFonts w:cs="Arial"/>
                <w:lang w:val="sl-SI" w:eastAsia="sl-SI"/>
              </w:rPr>
              <w:fldChar w:fldCharType="separate"/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t> </w:t>
            </w:r>
            <w:r w:rsidRPr="005C395F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955" w:type="dxa"/>
          </w:tcPr>
          <w:p w14:paraId="40FFA0CE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  <w:r w:rsidRPr="005C395F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650" w:type="dxa"/>
          </w:tcPr>
          <w:p w14:paraId="29C8D29C" w14:textId="77777777" w:rsidR="007B56C3" w:rsidRPr="005C395F" w:rsidRDefault="007B56C3" w:rsidP="0005419B">
            <w:pPr>
              <w:spacing w:after="120"/>
              <w:jc w:val="both"/>
              <w:rPr>
                <w:rFonts w:cs="Arial"/>
                <w:szCs w:val="20"/>
                <w:lang w:val="sl-SI"/>
              </w:rPr>
            </w:pPr>
            <w:r w:rsidRPr="005C395F">
              <w:rPr>
                <w:rFonts w:cs="Arial"/>
                <w:szCs w:val="20"/>
                <w:lang w:val="sl-SI"/>
              </w:rPr>
              <w:t>_______________________</w:t>
            </w:r>
          </w:p>
          <w:p w14:paraId="184460FF" w14:textId="77777777" w:rsidR="007B56C3" w:rsidRPr="005C395F" w:rsidRDefault="007B56C3" w:rsidP="0005419B">
            <w:pPr>
              <w:jc w:val="both"/>
              <w:rPr>
                <w:rFonts w:cs="Arial"/>
                <w:lang w:val="sl-SI" w:eastAsia="sl-SI"/>
              </w:rPr>
            </w:pPr>
            <w:r w:rsidRPr="005C395F">
              <w:rPr>
                <w:rFonts w:cs="Arial"/>
                <w:sz w:val="16"/>
                <w:szCs w:val="16"/>
                <w:lang w:val="sl-SI"/>
              </w:rPr>
              <w:t xml:space="preserve">Podpis referenčnega naročnika </w:t>
            </w:r>
          </w:p>
        </w:tc>
      </w:tr>
    </w:tbl>
    <w:p w14:paraId="37D23E8E" w14:textId="77777777" w:rsidR="007B56C3" w:rsidRDefault="007B56C3" w:rsidP="007B56C3">
      <w:pPr>
        <w:pStyle w:val="Default"/>
      </w:pPr>
    </w:p>
    <w:p w14:paraId="17B6AA0D" w14:textId="77777777" w:rsidR="007B56C3" w:rsidRDefault="007B56C3" w:rsidP="007B56C3">
      <w:pPr>
        <w:pStyle w:val="Default"/>
      </w:pPr>
    </w:p>
    <w:p w14:paraId="55A66DBE" w14:textId="77777777" w:rsidR="007B56C3" w:rsidRPr="00D4086E" w:rsidRDefault="007B56C3" w:rsidP="007B56C3">
      <w:pPr>
        <w:pStyle w:val="Default"/>
      </w:pPr>
    </w:p>
    <w:p w14:paraId="6CCCF4A0" w14:textId="77777777" w:rsidR="007B56C3" w:rsidRPr="00E306A1" w:rsidRDefault="007B56C3" w:rsidP="007B56C3">
      <w:pPr>
        <w:pStyle w:val="Default"/>
        <w:rPr>
          <w:rFonts w:ascii="Arial" w:hAnsi="Arial" w:cs="Arial"/>
          <w:sz w:val="20"/>
          <w:szCs w:val="20"/>
        </w:rPr>
      </w:pPr>
    </w:p>
    <w:p w14:paraId="0DD19FD4" w14:textId="77777777" w:rsidR="007B56C3" w:rsidRDefault="007B56C3" w:rsidP="001E2D28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E306A1">
        <w:rPr>
          <w:rFonts w:ascii="Arial" w:hAnsi="Arial" w:cs="Arial"/>
          <w:sz w:val="20"/>
          <w:szCs w:val="20"/>
        </w:rPr>
        <w:t xml:space="preserve">V primeru izpolnjevanja več referenc se obrazec kopira v ustreznem številu izvodov. </w:t>
      </w:r>
    </w:p>
    <w:p w14:paraId="3DED4BAD" w14:textId="77777777" w:rsidR="007B56C3" w:rsidRPr="00E306A1" w:rsidRDefault="007B56C3" w:rsidP="001E2D28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37D0683" w14:textId="77777777" w:rsidR="007B56C3" w:rsidRPr="00E306A1" w:rsidRDefault="007B56C3" w:rsidP="007B56C3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E306A1">
        <w:rPr>
          <w:rFonts w:ascii="Arial" w:hAnsi="Arial" w:cs="Arial"/>
          <w:sz w:val="20"/>
          <w:szCs w:val="20"/>
        </w:rPr>
        <w:t xml:space="preserve">Ponudnik lahko </w:t>
      </w:r>
      <w:r w:rsidRPr="00C257CB">
        <w:rPr>
          <w:rFonts w:ascii="Arial" w:hAnsi="Arial" w:cs="Arial"/>
          <w:sz w:val="20"/>
          <w:szCs w:val="20"/>
        </w:rPr>
        <w:t>zahtevane lastnosti referenčnega projekta izkaže z največ dvema (2) referenčnima projektoma v skladu s točko 8.1.4.1 Navodil ponudnikom</w:t>
      </w:r>
      <w:r w:rsidRPr="00E306A1">
        <w:rPr>
          <w:rFonts w:ascii="Arial" w:hAnsi="Arial" w:cs="Arial"/>
          <w:sz w:val="20"/>
          <w:szCs w:val="20"/>
        </w:rPr>
        <w:t>.</w:t>
      </w:r>
    </w:p>
    <w:p w14:paraId="7E6FA12F" w14:textId="77777777" w:rsidR="007B56C3" w:rsidRDefault="007B56C3" w:rsidP="001E2D28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B8780DC" w14:textId="77777777" w:rsidR="007B56C3" w:rsidRPr="005F7BAA" w:rsidRDefault="007B56C3" w:rsidP="007B56C3">
      <w:pPr>
        <w:jc w:val="both"/>
        <w:rPr>
          <w:lang w:val="sl-SI" w:eastAsia="sl-SI"/>
        </w:rPr>
      </w:pPr>
      <w:r w:rsidRPr="009F23EA">
        <w:rPr>
          <w:lang w:val="sl-SI" w:eastAsia="sl-SI"/>
        </w:rPr>
        <w:t>Referenčni naročnik lahko to referenčno potrdilo podpiše elektronsko s kvalificiranim digitalnim potrdilom.</w:t>
      </w:r>
    </w:p>
    <w:p w14:paraId="38674A45" w14:textId="77777777" w:rsidR="007B56C3" w:rsidRPr="005F7BAA" w:rsidRDefault="007B56C3" w:rsidP="001E2D28">
      <w:pPr>
        <w:jc w:val="both"/>
        <w:rPr>
          <w:lang w:val="sl-SI" w:eastAsia="sl-SI"/>
        </w:rPr>
      </w:pPr>
    </w:p>
    <w:p w14:paraId="6A760B5B" w14:textId="77777777" w:rsidR="002A4DBA" w:rsidRPr="001B12E9" w:rsidRDefault="002A4DBA" w:rsidP="002A4DBA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4D9EA136" w14:textId="77777777" w:rsidR="002A4DBA" w:rsidRPr="001B12E9" w:rsidRDefault="002A4DBA" w:rsidP="002A4DBA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41298B04" w14:textId="5E9BA40B" w:rsidR="00E306A1" w:rsidRPr="001B12E9" w:rsidRDefault="00E306A1" w:rsidP="001E2D28">
      <w:pPr>
        <w:pStyle w:val="Default"/>
        <w:spacing w:line="243" w:lineRule="atLeast"/>
        <w:ind w:left="3600"/>
        <w:jc w:val="both"/>
        <w:rPr>
          <w:rFonts w:ascii="Arial" w:hAnsi="Arial" w:cs="Arial"/>
          <w:sz w:val="20"/>
          <w:szCs w:val="20"/>
        </w:rPr>
      </w:pPr>
      <w:r w:rsidRPr="001B12E9">
        <w:rPr>
          <w:rFonts w:ascii="Arial" w:hAnsi="Arial" w:cs="Arial"/>
          <w:color w:val="auto"/>
          <w:sz w:val="20"/>
          <w:szCs w:val="20"/>
        </w:rPr>
        <w:t xml:space="preserve">      </w:t>
      </w:r>
    </w:p>
    <w:p w14:paraId="3E086C39" w14:textId="3950EC77" w:rsidR="005F7BAA" w:rsidRPr="001B12E9" w:rsidRDefault="005F7BAA" w:rsidP="002A4DBA">
      <w:pPr>
        <w:pStyle w:val="Default"/>
        <w:rPr>
          <w:rFonts w:ascii="Arial" w:hAnsi="Arial" w:cs="Arial"/>
          <w:sz w:val="20"/>
          <w:szCs w:val="20"/>
        </w:rPr>
      </w:pPr>
    </w:p>
    <w:p w14:paraId="7634D7B9" w14:textId="77777777" w:rsidR="005F7BAA" w:rsidRPr="001B12E9" w:rsidRDefault="005F7BAA" w:rsidP="005F7BAA">
      <w:pPr>
        <w:rPr>
          <w:lang w:val="sl-SI" w:eastAsia="sl-SI"/>
        </w:rPr>
      </w:pPr>
    </w:p>
    <w:p w14:paraId="3BEF5BFF" w14:textId="77777777" w:rsidR="005F7BAA" w:rsidRPr="001B12E9" w:rsidRDefault="005F7BAA" w:rsidP="005F7BAA">
      <w:pPr>
        <w:rPr>
          <w:lang w:val="sl-SI" w:eastAsia="sl-SI"/>
        </w:rPr>
      </w:pPr>
    </w:p>
    <w:p w14:paraId="04044F24" w14:textId="230FF49E" w:rsidR="005F7BAA" w:rsidRPr="001B12E9" w:rsidRDefault="007B56C3" w:rsidP="007B56C3">
      <w:pPr>
        <w:tabs>
          <w:tab w:val="left" w:pos="6640"/>
        </w:tabs>
        <w:rPr>
          <w:lang w:val="sl-SI" w:eastAsia="sl-SI"/>
        </w:rPr>
      </w:pPr>
      <w:r>
        <w:rPr>
          <w:lang w:val="sl-SI" w:eastAsia="sl-SI"/>
        </w:rPr>
        <w:tab/>
      </w:r>
    </w:p>
    <w:p w14:paraId="677CA25F" w14:textId="77777777" w:rsidR="005F7BAA" w:rsidRPr="001B12E9" w:rsidRDefault="005F7BAA" w:rsidP="005F7BAA">
      <w:pPr>
        <w:rPr>
          <w:lang w:val="sl-SI" w:eastAsia="sl-SI"/>
        </w:rPr>
      </w:pPr>
    </w:p>
    <w:p w14:paraId="1F1E66A4" w14:textId="77777777" w:rsidR="005F7BAA" w:rsidRPr="001B12E9" w:rsidRDefault="005F7BAA" w:rsidP="005F7BAA">
      <w:pPr>
        <w:rPr>
          <w:lang w:val="sl-SI" w:eastAsia="sl-SI"/>
        </w:rPr>
      </w:pPr>
    </w:p>
    <w:p w14:paraId="7A94C8A7" w14:textId="77777777" w:rsidR="005F7BAA" w:rsidRPr="001B12E9" w:rsidRDefault="005F7BAA" w:rsidP="005F7BAA">
      <w:pPr>
        <w:rPr>
          <w:lang w:val="sl-SI" w:eastAsia="sl-SI"/>
        </w:rPr>
      </w:pPr>
    </w:p>
    <w:p w14:paraId="67FD198E" w14:textId="77777777" w:rsidR="005F7BAA" w:rsidRPr="001B12E9" w:rsidRDefault="005F7BAA" w:rsidP="005F7BAA">
      <w:pPr>
        <w:rPr>
          <w:lang w:val="sl-SI" w:eastAsia="sl-SI"/>
        </w:rPr>
      </w:pPr>
    </w:p>
    <w:p w14:paraId="31DE4B04" w14:textId="77777777" w:rsidR="005F7BAA" w:rsidRPr="001B12E9" w:rsidRDefault="005F7BAA" w:rsidP="005F7BAA">
      <w:pPr>
        <w:rPr>
          <w:lang w:val="sl-SI" w:eastAsia="sl-SI"/>
        </w:rPr>
      </w:pPr>
    </w:p>
    <w:p w14:paraId="2902ECC3" w14:textId="77777777" w:rsidR="005F7BAA" w:rsidRPr="001B12E9" w:rsidRDefault="005F7BAA" w:rsidP="005F7BAA">
      <w:pPr>
        <w:rPr>
          <w:lang w:val="sl-SI" w:eastAsia="sl-SI"/>
        </w:rPr>
      </w:pPr>
    </w:p>
    <w:p w14:paraId="2701C220" w14:textId="77777777" w:rsidR="005F7BAA" w:rsidRPr="001B12E9" w:rsidRDefault="005F7BAA" w:rsidP="005F7BAA">
      <w:pPr>
        <w:rPr>
          <w:lang w:val="sl-SI" w:eastAsia="sl-SI"/>
        </w:rPr>
      </w:pPr>
    </w:p>
    <w:p w14:paraId="708C6885" w14:textId="09811FC4" w:rsidR="005F7BAA" w:rsidRPr="001B12E9" w:rsidRDefault="005F7BAA" w:rsidP="005F7BAA">
      <w:pPr>
        <w:rPr>
          <w:lang w:val="sl-SI" w:eastAsia="sl-SI"/>
        </w:rPr>
      </w:pPr>
    </w:p>
    <w:p w14:paraId="39AC6963" w14:textId="77777777" w:rsidR="002A4DBA" w:rsidRPr="001B12E9" w:rsidRDefault="002A4DBA" w:rsidP="005F7BAA">
      <w:pPr>
        <w:ind w:firstLine="708"/>
        <w:rPr>
          <w:lang w:val="sl-SI" w:eastAsia="sl-SI"/>
        </w:rPr>
      </w:pPr>
    </w:p>
    <w:sectPr w:rsidR="002A4DBA" w:rsidRPr="001B12E9" w:rsidSect="005F7BAA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964" w:footer="58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02BB7" w14:textId="77777777" w:rsidR="0058059F" w:rsidRDefault="0058059F">
      <w:pPr>
        <w:spacing w:line="240" w:lineRule="auto"/>
      </w:pPr>
      <w:r>
        <w:separator/>
      </w:r>
    </w:p>
  </w:endnote>
  <w:endnote w:type="continuationSeparator" w:id="0">
    <w:p w14:paraId="6F90FDA9" w14:textId="77777777" w:rsidR="0058059F" w:rsidRDefault="005805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5E869" w14:textId="6F7BCDBB" w:rsidR="005F7BAA" w:rsidRDefault="007B56C3" w:rsidP="001E2D28">
    <w:pPr>
      <w:pStyle w:val="Noga"/>
    </w:pPr>
    <w:r>
      <w:t>4300-2/2023</w:t>
    </w:r>
  </w:p>
  <w:sdt>
    <w:sdtPr>
      <w:id w:val="1804268851"/>
      <w:docPartObj>
        <w:docPartGallery w:val="Page Numbers (Bottom of Page)"/>
        <w:docPartUnique/>
      </w:docPartObj>
    </w:sdtPr>
    <w:sdtEndPr>
      <w:rPr>
        <w:szCs w:val="20"/>
      </w:rPr>
    </w:sdtEndPr>
    <w:sdtContent>
      <w:sdt>
        <w:sdtPr>
          <w:rPr>
            <w:szCs w:val="20"/>
          </w:rPr>
          <w:id w:val="77801371"/>
          <w:docPartObj>
            <w:docPartGallery w:val="Page Numbers (Top of Page)"/>
            <w:docPartUnique/>
          </w:docPartObj>
        </w:sdtPr>
        <w:sdtEndPr/>
        <w:sdtContent>
          <w:p w14:paraId="73831D2E" w14:textId="77777777" w:rsidR="005F7BAA" w:rsidRPr="007B56C3" w:rsidRDefault="005F7BAA" w:rsidP="005F7BAA">
            <w:pPr>
              <w:pStyle w:val="Noga"/>
              <w:jc w:val="right"/>
              <w:rPr>
                <w:szCs w:val="20"/>
              </w:rPr>
            </w:pPr>
            <w:r w:rsidRPr="001E2D28">
              <w:rPr>
                <w:szCs w:val="20"/>
                <w:lang w:val="sl-SI"/>
              </w:rPr>
              <w:t xml:space="preserve">Stran </w:t>
            </w:r>
            <w:r w:rsidRPr="001E2D28">
              <w:rPr>
                <w:b/>
                <w:bCs/>
                <w:szCs w:val="20"/>
              </w:rPr>
              <w:fldChar w:fldCharType="begin"/>
            </w:r>
            <w:r w:rsidRPr="001E2D28">
              <w:rPr>
                <w:b/>
                <w:bCs/>
                <w:szCs w:val="20"/>
              </w:rPr>
              <w:instrText>PAGE</w:instrText>
            </w:r>
            <w:r w:rsidRPr="001E2D28">
              <w:rPr>
                <w:b/>
                <w:bCs/>
                <w:szCs w:val="20"/>
              </w:rPr>
              <w:fldChar w:fldCharType="separate"/>
            </w:r>
            <w:r w:rsidR="00E432B1" w:rsidRPr="001E2D28">
              <w:rPr>
                <w:b/>
                <w:bCs/>
                <w:noProof/>
                <w:szCs w:val="20"/>
              </w:rPr>
              <w:t>2</w:t>
            </w:r>
            <w:r w:rsidRPr="001E2D28">
              <w:rPr>
                <w:b/>
                <w:bCs/>
                <w:szCs w:val="20"/>
              </w:rPr>
              <w:fldChar w:fldCharType="end"/>
            </w:r>
            <w:r w:rsidRPr="001E2D28">
              <w:rPr>
                <w:szCs w:val="20"/>
                <w:lang w:val="sl-SI"/>
              </w:rPr>
              <w:t xml:space="preserve"> od </w:t>
            </w:r>
            <w:r w:rsidRPr="001E2D28">
              <w:rPr>
                <w:b/>
                <w:bCs/>
                <w:szCs w:val="20"/>
              </w:rPr>
              <w:fldChar w:fldCharType="begin"/>
            </w:r>
            <w:r w:rsidRPr="001E2D28">
              <w:rPr>
                <w:b/>
                <w:bCs/>
                <w:szCs w:val="20"/>
              </w:rPr>
              <w:instrText>NUMPAGES</w:instrText>
            </w:r>
            <w:r w:rsidRPr="001E2D28">
              <w:rPr>
                <w:b/>
                <w:bCs/>
                <w:szCs w:val="20"/>
              </w:rPr>
              <w:fldChar w:fldCharType="separate"/>
            </w:r>
            <w:r w:rsidR="00E432B1" w:rsidRPr="001E2D28">
              <w:rPr>
                <w:b/>
                <w:bCs/>
                <w:noProof/>
                <w:szCs w:val="20"/>
              </w:rPr>
              <w:t>3</w:t>
            </w:r>
            <w:r w:rsidRPr="001E2D28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54F6C1F3" w14:textId="31A502BA" w:rsidR="00631AAB" w:rsidRPr="005B49C1" w:rsidRDefault="001E2D28" w:rsidP="005F7BAA">
    <w:pPr>
      <w:pStyle w:val="Noga"/>
      <w:jc w:val="right"/>
      <w:rPr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Cs w:val="20"/>
      </w:rPr>
      <w:id w:val="-1369362996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674459671"/>
          <w:docPartObj>
            <w:docPartGallery w:val="Page Numbers (Top of Page)"/>
            <w:docPartUnique/>
          </w:docPartObj>
        </w:sdtPr>
        <w:sdtEndPr/>
        <w:sdtContent>
          <w:p w14:paraId="042CB7E6" w14:textId="77777777" w:rsidR="005F7BAA" w:rsidRPr="007B56C3" w:rsidRDefault="005F7BAA">
            <w:pPr>
              <w:pStyle w:val="Noga"/>
              <w:jc w:val="right"/>
              <w:rPr>
                <w:szCs w:val="20"/>
              </w:rPr>
            </w:pPr>
          </w:p>
          <w:p w14:paraId="6E7CD621" w14:textId="13F11B55" w:rsidR="005F7BAA" w:rsidRPr="001E2D28" w:rsidRDefault="005F7BAA" w:rsidP="005F7BAA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Cs w:val="20"/>
                <w:lang w:val="sl-SI"/>
              </w:rPr>
            </w:pPr>
            <w:r w:rsidRPr="001E2D28">
              <w:rPr>
                <w:rFonts w:eastAsia="Calibri"/>
                <w:szCs w:val="20"/>
                <w:lang w:val="sl-SI"/>
              </w:rPr>
              <w:t>4300-</w:t>
            </w:r>
            <w:r w:rsidR="007B56C3">
              <w:rPr>
                <w:rFonts w:eastAsia="Calibri"/>
                <w:szCs w:val="20"/>
                <w:lang w:val="sl-SI"/>
              </w:rPr>
              <w:t>3/2023</w:t>
            </w:r>
            <w:r w:rsidRPr="001E2D28">
              <w:rPr>
                <w:rFonts w:eastAsia="Calibri"/>
                <w:szCs w:val="20"/>
                <w:lang w:val="sl-SI"/>
              </w:rPr>
              <w:t xml:space="preserve"> </w:t>
            </w:r>
          </w:p>
          <w:p w14:paraId="0A3E8666" w14:textId="42979911" w:rsidR="005F7BAA" w:rsidRPr="007B56C3" w:rsidRDefault="005F7BAA">
            <w:pPr>
              <w:pStyle w:val="Noga"/>
              <w:jc w:val="right"/>
              <w:rPr>
                <w:szCs w:val="20"/>
              </w:rPr>
            </w:pPr>
            <w:r w:rsidRPr="001E2D28">
              <w:rPr>
                <w:szCs w:val="20"/>
                <w:lang w:val="sl-SI"/>
              </w:rPr>
              <w:t xml:space="preserve">Stran </w:t>
            </w:r>
            <w:r w:rsidRPr="001E2D28">
              <w:rPr>
                <w:b/>
                <w:bCs/>
                <w:szCs w:val="20"/>
              </w:rPr>
              <w:fldChar w:fldCharType="begin"/>
            </w:r>
            <w:r w:rsidRPr="001E2D28">
              <w:rPr>
                <w:b/>
                <w:bCs/>
                <w:szCs w:val="20"/>
              </w:rPr>
              <w:instrText>PAGE</w:instrText>
            </w:r>
            <w:r w:rsidRPr="001E2D28">
              <w:rPr>
                <w:b/>
                <w:bCs/>
                <w:szCs w:val="20"/>
              </w:rPr>
              <w:fldChar w:fldCharType="separate"/>
            </w:r>
            <w:r w:rsidR="00E432B1" w:rsidRPr="001E2D28">
              <w:rPr>
                <w:b/>
                <w:bCs/>
                <w:noProof/>
                <w:szCs w:val="20"/>
              </w:rPr>
              <w:t>1</w:t>
            </w:r>
            <w:r w:rsidRPr="001E2D28">
              <w:rPr>
                <w:b/>
                <w:bCs/>
                <w:szCs w:val="20"/>
              </w:rPr>
              <w:fldChar w:fldCharType="end"/>
            </w:r>
            <w:r w:rsidRPr="001E2D28">
              <w:rPr>
                <w:szCs w:val="20"/>
                <w:lang w:val="sl-SI"/>
              </w:rPr>
              <w:t xml:space="preserve"> od </w:t>
            </w:r>
            <w:r w:rsidRPr="001E2D28">
              <w:rPr>
                <w:b/>
                <w:bCs/>
                <w:szCs w:val="20"/>
              </w:rPr>
              <w:fldChar w:fldCharType="begin"/>
            </w:r>
            <w:r w:rsidRPr="001E2D28">
              <w:rPr>
                <w:b/>
                <w:bCs/>
                <w:szCs w:val="20"/>
              </w:rPr>
              <w:instrText>NUMPAGES</w:instrText>
            </w:r>
            <w:r w:rsidRPr="001E2D28">
              <w:rPr>
                <w:b/>
                <w:bCs/>
                <w:szCs w:val="20"/>
              </w:rPr>
              <w:fldChar w:fldCharType="separate"/>
            </w:r>
            <w:r w:rsidR="00E432B1" w:rsidRPr="001E2D28">
              <w:rPr>
                <w:b/>
                <w:bCs/>
                <w:noProof/>
                <w:szCs w:val="20"/>
              </w:rPr>
              <w:t>3</w:t>
            </w:r>
            <w:r w:rsidRPr="001E2D28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5E9A07E6" w14:textId="77777777" w:rsidR="00801354" w:rsidRPr="001E2D28" w:rsidRDefault="00801354">
    <w:pPr>
      <w:pStyle w:val="Noga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9E803" w14:textId="77777777" w:rsidR="0058059F" w:rsidRDefault="0058059F">
      <w:pPr>
        <w:spacing w:line="240" w:lineRule="auto"/>
      </w:pPr>
      <w:r>
        <w:separator/>
      </w:r>
    </w:p>
  </w:footnote>
  <w:footnote w:type="continuationSeparator" w:id="0">
    <w:p w14:paraId="0C806FC9" w14:textId="77777777" w:rsidR="0058059F" w:rsidRDefault="005805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8CB76" w14:textId="77777777" w:rsidR="00801354" w:rsidRPr="000A0EBC" w:rsidRDefault="00801354" w:rsidP="00801354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>
      <w:rPr>
        <w:rFonts w:cs="Arial"/>
        <w:szCs w:val="20"/>
        <w:lang w:val="sl-SI" w:eastAsia="sl-SI"/>
      </w:rPr>
      <w:t>2</w:t>
    </w:r>
    <w:r w:rsidRPr="000A0EBC">
      <w:rPr>
        <w:rFonts w:cs="Arial"/>
        <w:szCs w:val="20"/>
        <w:lang w:val="sl-SI" w:eastAsia="sl-SI"/>
      </w:rPr>
      <w:t>: Potrdilo o poznavanju</w:t>
    </w:r>
    <w:r w:rsidRPr="00EF1B2F">
      <w:rPr>
        <w:rFonts w:cs="Arial"/>
        <w:lang w:val="sl-SI"/>
      </w:rPr>
      <w:t xml:space="preserve"> </w:t>
    </w:r>
    <w:r w:rsidRPr="00EF1B2F">
      <w:rPr>
        <w:rFonts w:cs="Arial"/>
        <w:szCs w:val="20"/>
        <w:lang w:val="sl-SI" w:eastAsia="sl-SI"/>
      </w:rPr>
      <w:t>vsebinskega področja</w:t>
    </w:r>
    <w:r>
      <w:rPr>
        <w:rFonts w:cs="Arial"/>
        <w:szCs w:val="20"/>
        <w:lang w:val="sl-SI" w:eastAsia="sl-SI"/>
      </w:rPr>
      <w:t>«</w:t>
    </w:r>
    <w:r w:rsidRPr="000A0EBC">
      <w:rPr>
        <w:rFonts w:cs="Arial"/>
        <w:szCs w:val="20"/>
        <w:lang w:val="sl-SI" w:eastAsia="sl-SI"/>
      </w:rPr>
      <w:t xml:space="preserve"> </w:t>
    </w:r>
  </w:p>
  <w:p w14:paraId="5677E8F4" w14:textId="77777777" w:rsidR="00631AAB" w:rsidRPr="00110CBD" w:rsidRDefault="001E2D28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D01E" w14:textId="61ADF2EF" w:rsidR="00EF1B2F" w:rsidRPr="000A0EBC" w:rsidRDefault="00EF1B2F" w:rsidP="00EF1B2F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>
      <w:rPr>
        <w:rFonts w:cs="Arial"/>
        <w:szCs w:val="20"/>
        <w:lang w:val="sl-SI" w:eastAsia="sl-SI"/>
      </w:rPr>
      <w:t>2</w:t>
    </w:r>
    <w:r w:rsidRPr="000A0EBC">
      <w:rPr>
        <w:rFonts w:cs="Arial"/>
        <w:szCs w:val="20"/>
        <w:lang w:val="sl-SI" w:eastAsia="sl-SI"/>
      </w:rPr>
      <w:t>: Potrdilo o poznavanju</w:t>
    </w:r>
    <w:r w:rsidRPr="00EF1B2F">
      <w:rPr>
        <w:rFonts w:cs="Arial"/>
        <w:lang w:val="sl-SI"/>
      </w:rPr>
      <w:t xml:space="preserve"> </w:t>
    </w:r>
    <w:r w:rsidRPr="00EF1B2F">
      <w:rPr>
        <w:rFonts w:cs="Arial"/>
        <w:szCs w:val="20"/>
        <w:lang w:val="sl-SI" w:eastAsia="sl-SI"/>
      </w:rPr>
      <w:t>vsebinskega področja</w:t>
    </w:r>
    <w:r>
      <w:rPr>
        <w:rFonts w:cs="Arial"/>
        <w:szCs w:val="20"/>
        <w:lang w:val="sl-SI" w:eastAsia="sl-SI"/>
      </w:rPr>
      <w:t>«</w:t>
    </w:r>
    <w:r w:rsidRPr="000A0EBC">
      <w:rPr>
        <w:rFonts w:cs="Arial"/>
        <w:szCs w:val="20"/>
        <w:lang w:val="sl-SI" w:eastAsia="sl-SI"/>
      </w:rPr>
      <w:t xml:space="preserve"> </w:t>
    </w:r>
  </w:p>
  <w:p w14:paraId="5ECDC78B" w14:textId="77777777" w:rsidR="00EF1B2F" w:rsidRPr="000A0EBC" w:rsidRDefault="00EF1B2F" w:rsidP="00EF1B2F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4536CE"/>
    <w:multiLevelType w:val="hybridMultilevel"/>
    <w:tmpl w:val="A372D3DA"/>
    <w:lvl w:ilvl="0" w:tplc="3688706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DBA"/>
    <w:rsid w:val="00023E4A"/>
    <w:rsid w:val="000A3644"/>
    <w:rsid w:val="000E187D"/>
    <w:rsid w:val="00187D62"/>
    <w:rsid w:val="001B12E9"/>
    <w:rsid w:val="001E2D28"/>
    <w:rsid w:val="00216D0D"/>
    <w:rsid w:val="002A14A5"/>
    <w:rsid w:val="002A396D"/>
    <w:rsid w:val="002A4DBA"/>
    <w:rsid w:val="00396690"/>
    <w:rsid w:val="003C7A16"/>
    <w:rsid w:val="0054085B"/>
    <w:rsid w:val="0058059F"/>
    <w:rsid w:val="00586362"/>
    <w:rsid w:val="005F7BAA"/>
    <w:rsid w:val="006B5027"/>
    <w:rsid w:val="006D3B85"/>
    <w:rsid w:val="007B56C3"/>
    <w:rsid w:val="00801354"/>
    <w:rsid w:val="00876090"/>
    <w:rsid w:val="008B7D7E"/>
    <w:rsid w:val="00930931"/>
    <w:rsid w:val="00963E31"/>
    <w:rsid w:val="00972241"/>
    <w:rsid w:val="009C7D60"/>
    <w:rsid w:val="00AC4711"/>
    <w:rsid w:val="00B92BA8"/>
    <w:rsid w:val="00D02D6F"/>
    <w:rsid w:val="00DD1273"/>
    <w:rsid w:val="00E306A1"/>
    <w:rsid w:val="00E34CE8"/>
    <w:rsid w:val="00E432B1"/>
    <w:rsid w:val="00E95EFB"/>
    <w:rsid w:val="00EC206A"/>
    <w:rsid w:val="00EF1B2F"/>
    <w:rsid w:val="00F838DB"/>
    <w:rsid w:val="00F9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AE80"/>
  <w15:chartTrackingRefBased/>
  <w15:docId w15:val="{45E9C64A-0831-441B-BD6F-2FFCF5AB6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4DBA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A4DBA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semiHidden/>
    <w:rsid w:val="002A4DBA"/>
    <w:rPr>
      <w:rFonts w:ascii="Times New Roman" w:eastAsia="Times New Roman" w:hAnsi="Times New Roman" w:cs="Times New Roman"/>
      <w:b/>
      <w:sz w:val="24"/>
      <w:szCs w:val="20"/>
      <w:lang w:val="en-US" w:eastAsia="sl-SI"/>
    </w:rPr>
  </w:style>
  <w:style w:type="paragraph" w:styleId="Glava">
    <w:name w:val="header"/>
    <w:basedOn w:val="Navaden"/>
    <w:link w:val="GlavaZnak"/>
    <w:rsid w:val="002A4DBA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2A4DBA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2A4DBA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2A4DBA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Default">
    <w:name w:val="Default"/>
    <w:rsid w:val="002A4DBA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eastAsia="sl-SI"/>
    </w:rPr>
  </w:style>
  <w:style w:type="paragraph" w:customStyle="1" w:styleId="CM6">
    <w:name w:val="CM6"/>
    <w:basedOn w:val="Default"/>
    <w:next w:val="Default"/>
    <w:uiPriority w:val="99"/>
    <w:rsid w:val="002A4DBA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2A4DBA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A4DBA"/>
    <w:pPr>
      <w:spacing w:line="246" w:lineRule="atLeast"/>
    </w:pPr>
    <w:rPr>
      <w:rFonts w:cs="Times New Roman"/>
      <w:color w:val="auto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2D6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2D6F"/>
    <w:rPr>
      <w:rFonts w:ascii="Segoe UI" w:eastAsia="Times New Roman" w:hAnsi="Segoe UI" w:cs="Segoe UI"/>
      <w:sz w:val="18"/>
      <w:szCs w:val="18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3093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30931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30931"/>
    <w:rPr>
      <w:rFonts w:ascii="Arial" w:eastAsia="Times New Roman" w:hAnsi="Arial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9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931"/>
    <w:rPr>
      <w:rFonts w:ascii="Arial" w:eastAsia="Times New Roman" w:hAnsi="Arial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213C72-8FFE-49AB-8C50-1EF32C72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Kljucevsek, Boštjan</dc:creator>
  <cp:keywords/>
  <dc:description/>
  <cp:lastModifiedBy>Jerneja Škofič</cp:lastModifiedBy>
  <cp:revision>2</cp:revision>
  <cp:lastPrinted>2019-03-06T07:22:00Z</cp:lastPrinted>
  <dcterms:created xsi:type="dcterms:W3CDTF">2023-02-02T05:09:00Z</dcterms:created>
  <dcterms:modified xsi:type="dcterms:W3CDTF">2023-02-02T05:09:00Z</dcterms:modified>
</cp:coreProperties>
</file>