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2EFD6" w14:textId="77777777" w:rsidR="00B766E1" w:rsidRPr="001216D9" w:rsidRDefault="00B766E1" w:rsidP="00B766E1">
      <w:pPr>
        <w:spacing w:after="0"/>
        <w:jc w:val="center"/>
        <w:rPr>
          <w:b/>
        </w:rPr>
      </w:pPr>
      <w:r w:rsidRPr="001216D9">
        <w:rPr>
          <w:b/>
        </w:rPr>
        <w:t>Priloga</w:t>
      </w:r>
      <w:r w:rsidR="00434AE8">
        <w:rPr>
          <w:b/>
        </w:rPr>
        <w:t xml:space="preserve"> TP</w:t>
      </w:r>
      <w:r w:rsidR="001D36F4">
        <w:rPr>
          <w:b/>
        </w:rPr>
        <w:t xml:space="preserve"> </w:t>
      </w:r>
      <w:r w:rsidR="00434AE8">
        <w:rPr>
          <w:b/>
        </w:rPr>
        <w:t>-</w:t>
      </w:r>
      <w:r w:rsidR="001D36F4">
        <w:rPr>
          <w:b/>
        </w:rPr>
        <w:t xml:space="preserve"> </w:t>
      </w:r>
      <w:r w:rsidR="00434AE8">
        <w:rPr>
          <w:b/>
        </w:rPr>
        <w:t>PG</w:t>
      </w:r>
    </w:p>
    <w:p w14:paraId="1B1794C6" w14:textId="77777777" w:rsidR="00B766E1" w:rsidRPr="001216D9" w:rsidRDefault="00B766E1" w:rsidP="00B766E1">
      <w:pPr>
        <w:spacing w:after="0"/>
        <w:jc w:val="center"/>
        <w:rPr>
          <w:b/>
        </w:rPr>
      </w:pPr>
      <w:r w:rsidRPr="001216D9">
        <w:rPr>
          <w:b/>
        </w:rPr>
        <w:t xml:space="preserve">TEHNIČNE ZAHTEVE ZA </w:t>
      </w:r>
      <w:r w:rsidR="001216D9">
        <w:rPr>
          <w:b/>
        </w:rPr>
        <w:t>DIGITALIZACIJO</w:t>
      </w:r>
      <w:r w:rsidR="001216D9" w:rsidRPr="001216D9">
        <w:rPr>
          <w:b/>
        </w:rPr>
        <w:t xml:space="preserve"> </w:t>
      </w:r>
      <w:r w:rsidRPr="001216D9">
        <w:rPr>
          <w:b/>
        </w:rPr>
        <w:t>KNJIŽNIČNEGA GRADIVA NUK</w:t>
      </w:r>
    </w:p>
    <w:p w14:paraId="72B333F6" w14:textId="77777777" w:rsidR="00B766E1" w:rsidRPr="001216D9" w:rsidRDefault="00B766E1" w:rsidP="00B766E1">
      <w:pPr>
        <w:spacing w:after="0"/>
      </w:pPr>
    </w:p>
    <w:p w14:paraId="5FDD61DF" w14:textId="77777777" w:rsidR="00B766E1" w:rsidRPr="001216D9" w:rsidRDefault="00B766E1" w:rsidP="00B766E1">
      <w:pPr>
        <w:spacing w:after="0"/>
        <w:rPr>
          <w:b/>
        </w:rPr>
      </w:pPr>
      <w:r w:rsidRPr="001216D9">
        <w:rPr>
          <w:b/>
        </w:rPr>
        <w:t>1 UVOD</w:t>
      </w:r>
    </w:p>
    <w:p w14:paraId="4B008B71" w14:textId="77777777" w:rsidR="00B766E1" w:rsidRPr="001216D9" w:rsidRDefault="00B766E1" w:rsidP="00B766E1">
      <w:pPr>
        <w:spacing w:after="0"/>
      </w:pPr>
    </w:p>
    <w:p w14:paraId="6EF24950" w14:textId="77777777" w:rsidR="00B766E1" w:rsidRPr="001216D9" w:rsidRDefault="00B766E1" w:rsidP="00B766E1">
      <w:pPr>
        <w:spacing w:after="0"/>
        <w:jc w:val="both"/>
      </w:pPr>
      <w:r w:rsidRPr="001216D9">
        <w:t xml:space="preserve">Rezultat digitalizacije je digitalni objekt, katerega bistvene lastnosti so uporabnost (funkcionalnost in uporabna vrednost za končnega uporabnika), dolgoživost (zagotovitev trajnega ohranjanja, dostopa in uporabe) in interoperabilnost (prehodnost med različnimi računalniškimi platformami in programi). </w:t>
      </w:r>
    </w:p>
    <w:p w14:paraId="5FF3650B" w14:textId="77777777" w:rsidR="00B766E1" w:rsidRPr="001216D9" w:rsidRDefault="00B766E1" w:rsidP="00B766E1">
      <w:pPr>
        <w:spacing w:after="0"/>
        <w:jc w:val="both"/>
      </w:pPr>
    </w:p>
    <w:p w14:paraId="17782EE4" w14:textId="77777777" w:rsidR="00B766E1" w:rsidRPr="001216D9" w:rsidRDefault="0015134C" w:rsidP="00B766E1">
      <w:pPr>
        <w:spacing w:after="0"/>
        <w:jc w:val="both"/>
      </w:pPr>
      <w:r w:rsidRPr="001216D9">
        <w:t>Digitalni objekt mora vsebovati:</w:t>
      </w:r>
    </w:p>
    <w:p w14:paraId="78AB96C6" w14:textId="77777777" w:rsidR="0015134C" w:rsidRPr="001216D9" w:rsidRDefault="0015134C" w:rsidP="00B766E1">
      <w:pPr>
        <w:spacing w:after="0"/>
        <w:jc w:val="both"/>
      </w:pPr>
    </w:p>
    <w:p w14:paraId="69C421BD" w14:textId="77777777" w:rsidR="0015134C" w:rsidRPr="001216D9" w:rsidRDefault="0015134C" w:rsidP="00212240">
      <w:pPr>
        <w:pStyle w:val="Odstavekseznama"/>
        <w:numPr>
          <w:ilvl w:val="0"/>
          <w:numId w:val="11"/>
        </w:numPr>
        <w:spacing w:after="0"/>
        <w:jc w:val="both"/>
      </w:pPr>
      <w:r w:rsidRPr="001216D9">
        <w:t>originalno, neobdelano reprodukcijo (</w:t>
      </w:r>
      <w:proofErr w:type="spellStart"/>
      <w:r w:rsidRPr="001216D9">
        <w:t>skenograme</w:t>
      </w:r>
      <w:proofErr w:type="spellEnd"/>
      <w:r w:rsidRPr="001216D9">
        <w:t xml:space="preserve">), ki je namenjena trajnemu ohranjanju ter </w:t>
      </w:r>
      <w:r w:rsidR="00494198" w:rsidRPr="001216D9">
        <w:t>omogoča</w:t>
      </w:r>
      <w:r w:rsidRPr="001216D9">
        <w:t xml:space="preserve"> izdelavo kopije </w:t>
      </w:r>
      <w:r w:rsidR="00494198" w:rsidRPr="001216D9">
        <w:t xml:space="preserve">prilagojene </w:t>
      </w:r>
      <w:r w:rsidRPr="001216D9">
        <w:t>za uporabo</w:t>
      </w:r>
      <w:r w:rsidR="00494198" w:rsidRPr="001216D9">
        <w:t xml:space="preserve"> v spletnem okolju</w:t>
      </w:r>
      <w:r w:rsidRPr="001216D9">
        <w:t>;</w:t>
      </w:r>
    </w:p>
    <w:p w14:paraId="244F3A96" w14:textId="77777777" w:rsidR="0015134C" w:rsidRPr="001216D9" w:rsidRDefault="00494198" w:rsidP="00212240">
      <w:pPr>
        <w:pStyle w:val="Odstavekseznama"/>
        <w:numPr>
          <w:ilvl w:val="0"/>
          <w:numId w:val="11"/>
        </w:numPr>
        <w:spacing w:after="0"/>
        <w:jc w:val="both"/>
      </w:pPr>
      <w:r w:rsidRPr="001216D9">
        <w:t xml:space="preserve">kopijo originalne reprodukcije, </w:t>
      </w:r>
      <w:r w:rsidR="0015134C" w:rsidRPr="001216D9">
        <w:t>ki je optimizirana za uporabo digitalnega objekta v spletnem okolju;</w:t>
      </w:r>
    </w:p>
    <w:p w14:paraId="0E8747B0" w14:textId="77777777" w:rsidR="0015134C" w:rsidRPr="001216D9" w:rsidRDefault="0015134C" w:rsidP="00212240">
      <w:pPr>
        <w:pStyle w:val="Odstavekseznama"/>
        <w:numPr>
          <w:ilvl w:val="0"/>
          <w:numId w:val="11"/>
        </w:numPr>
        <w:spacing w:after="0"/>
        <w:jc w:val="both"/>
      </w:pPr>
      <w:r w:rsidRPr="001216D9">
        <w:t>metapodatke (de</w:t>
      </w:r>
      <w:r w:rsidR="008F255A" w:rsidRPr="001216D9">
        <w:t>s</w:t>
      </w:r>
      <w:r w:rsidRPr="001216D9">
        <w:t>kriptivne, tehnične, administrativne) v standardizirani obliki, ki ustrezajo zahtevam objave digitalnega objekta na spletu in trajnemu ohranjanju.</w:t>
      </w:r>
    </w:p>
    <w:p w14:paraId="76D5F171" w14:textId="77777777" w:rsidR="0015134C" w:rsidRPr="001216D9" w:rsidRDefault="0015134C" w:rsidP="0015134C">
      <w:pPr>
        <w:spacing w:after="0"/>
        <w:jc w:val="both"/>
      </w:pPr>
    </w:p>
    <w:p w14:paraId="089C7956" w14:textId="77777777" w:rsidR="006C41BC" w:rsidRPr="001216D9" w:rsidRDefault="006C732F" w:rsidP="0015134C">
      <w:pPr>
        <w:spacing w:after="0"/>
        <w:jc w:val="both"/>
      </w:pPr>
      <w:r w:rsidRPr="001216D9">
        <w:t xml:space="preserve">Izvajalec mora s svojo strojno in programsko opremo ter z ustrezno usposobljenimi zaposlenimi zagotavljati izdelavo vseh treh komponent digitalnega objekta. </w:t>
      </w:r>
    </w:p>
    <w:p w14:paraId="75E78053" w14:textId="77777777" w:rsidR="006C41BC" w:rsidRPr="001216D9" w:rsidRDefault="006C41BC" w:rsidP="0015134C">
      <w:pPr>
        <w:spacing w:after="0"/>
        <w:jc w:val="both"/>
      </w:pPr>
    </w:p>
    <w:p w14:paraId="4D32F72C" w14:textId="77777777" w:rsidR="006C41BC" w:rsidRPr="001216D9" w:rsidRDefault="006C41BC" w:rsidP="0015134C">
      <w:pPr>
        <w:spacing w:after="0"/>
        <w:jc w:val="both"/>
        <w:rPr>
          <w:b/>
        </w:rPr>
      </w:pPr>
      <w:r w:rsidRPr="001216D9">
        <w:rPr>
          <w:b/>
        </w:rPr>
        <w:t>2 PARAMETRI ZA DIGITALIZACIJO</w:t>
      </w:r>
    </w:p>
    <w:p w14:paraId="3741391D" w14:textId="77777777" w:rsidR="006C41BC" w:rsidRPr="00C53C3C" w:rsidRDefault="006C41BC" w:rsidP="0015134C">
      <w:pPr>
        <w:spacing w:after="0"/>
        <w:jc w:val="both"/>
        <w:rPr>
          <w:sz w:val="12"/>
        </w:rPr>
      </w:pPr>
    </w:p>
    <w:p w14:paraId="5C38D71D" w14:textId="77777777" w:rsidR="00224132" w:rsidRPr="001216D9" w:rsidRDefault="00224132" w:rsidP="0015134C">
      <w:pPr>
        <w:spacing w:after="0"/>
        <w:jc w:val="both"/>
      </w:pPr>
      <w:r w:rsidRPr="001216D9">
        <w:t>Pri izdelavi ustreznega digitalnega objekta mora izvajalec slediti naslednjim osnovnim parametrom.</w:t>
      </w:r>
    </w:p>
    <w:p w14:paraId="0BA15B9D" w14:textId="77777777" w:rsidR="00224132" w:rsidRPr="00C53C3C" w:rsidRDefault="00224132" w:rsidP="0015134C">
      <w:pPr>
        <w:spacing w:after="0"/>
        <w:jc w:val="both"/>
        <w:rPr>
          <w:sz w:val="12"/>
        </w:rPr>
      </w:pPr>
    </w:p>
    <w:tbl>
      <w:tblPr>
        <w:tblStyle w:val="Tabelamrea"/>
        <w:tblW w:w="0" w:type="auto"/>
        <w:tblLook w:val="04A0" w:firstRow="1" w:lastRow="0" w:firstColumn="1" w:lastColumn="0" w:noHBand="0" w:noVBand="1"/>
      </w:tblPr>
      <w:tblGrid>
        <w:gridCol w:w="4531"/>
        <w:gridCol w:w="4531"/>
      </w:tblGrid>
      <w:tr w:rsidR="00224132" w:rsidRPr="001216D9" w14:paraId="4D8A4500" w14:textId="77777777" w:rsidTr="00224132">
        <w:tc>
          <w:tcPr>
            <w:tcW w:w="4531" w:type="dxa"/>
          </w:tcPr>
          <w:p w14:paraId="484454FA" w14:textId="77777777" w:rsidR="00224132" w:rsidRPr="001216D9" w:rsidRDefault="00224132" w:rsidP="0015134C">
            <w:pPr>
              <w:jc w:val="both"/>
              <w:rPr>
                <w:b/>
              </w:rPr>
            </w:pPr>
            <w:r w:rsidRPr="001216D9">
              <w:rPr>
                <w:b/>
              </w:rPr>
              <w:t>STORITEV</w:t>
            </w:r>
          </w:p>
        </w:tc>
        <w:tc>
          <w:tcPr>
            <w:tcW w:w="4531" w:type="dxa"/>
          </w:tcPr>
          <w:p w14:paraId="007CC47B" w14:textId="77777777" w:rsidR="00224132" w:rsidRPr="001216D9" w:rsidRDefault="00224132" w:rsidP="0015134C">
            <w:pPr>
              <w:jc w:val="both"/>
              <w:rPr>
                <w:b/>
              </w:rPr>
            </w:pPr>
            <w:r w:rsidRPr="001216D9">
              <w:rPr>
                <w:b/>
              </w:rPr>
              <w:t>PARAMETRI</w:t>
            </w:r>
          </w:p>
        </w:tc>
      </w:tr>
      <w:tr w:rsidR="00224132" w:rsidRPr="001216D9" w14:paraId="6B70002E" w14:textId="77777777" w:rsidTr="00224132">
        <w:tc>
          <w:tcPr>
            <w:tcW w:w="4531" w:type="dxa"/>
          </w:tcPr>
          <w:p w14:paraId="4C85F22F" w14:textId="77777777" w:rsidR="00224132" w:rsidRPr="001216D9" w:rsidRDefault="00CC2F3B" w:rsidP="00CC2F3B">
            <w:pPr>
              <w:jc w:val="both"/>
              <w:rPr>
                <w:b/>
              </w:rPr>
            </w:pPr>
            <w:r w:rsidRPr="001216D9">
              <w:rPr>
                <w:b/>
              </w:rPr>
              <w:t>Izdelava originalne reprodukcije</w:t>
            </w:r>
          </w:p>
        </w:tc>
        <w:tc>
          <w:tcPr>
            <w:tcW w:w="4531" w:type="dxa"/>
          </w:tcPr>
          <w:p w14:paraId="49A8CA91" w14:textId="77777777" w:rsidR="00224132" w:rsidRPr="001216D9" w:rsidRDefault="00224132" w:rsidP="0015134C">
            <w:pPr>
              <w:jc w:val="both"/>
            </w:pPr>
          </w:p>
        </w:tc>
      </w:tr>
      <w:tr w:rsidR="00224132" w:rsidRPr="001216D9" w14:paraId="70377634" w14:textId="77777777" w:rsidTr="00224132">
        <w:tc>
          <w:tcPr>
            <w:tcW w:w="4531" w:type="dxa"/>
          </w:tcPr>
          <w:p w14:paraId="42C3C6F1" w14:textId="77777777" w:rsidR="00224132" w:rsidRPr="001216D9" w:rsidRDefault="00A01D3A" w:rsidP="00A01D3A">
            <w:pPr>
              <w:ind w:left="708"/>
              <w:jc w:val="both"/>
            </w:pPr>
            <w:r w:rsidRPr="001216D9">
              <w:t xml:space="preserve">barvna globina </w:t>
            </w:r>
            <w:proofErr w:type="spellStart"/>
            <w:r w:rsidRPr="001216D9">
              <w:t>skenogramov</w:t>
            </w:r>
            <w:proofErr w:type="spellEnd"/>
          </w:p>
        </w:tc>
        <w:tc>
          <w:tcPr>
            <w:tcW w:w="4531" w:type="dxa"/>
          </w:tcPr>
          <w:p w14:paraId="6BB3EA7C" w14:textId="77777777" w:rsidR="00224132" w:rsidRPr="001216D9" w:rsidRDefault="008F255A" w:rsidP="0015134C">
            <w:pPr>
              <w:jc w:val="both"/>
            </w:pPr>
            <w:r w:rsidRPr="001216D9">
              <w:t xml:space="preserve">najmanj </w:t>
            </w:r>
            <w:r w:rsidR="00A01D3A" w:rsidRPr="001216D9">
              <w:t>24 bitov</w:t>
            </w:r>
          </w:p>
        </w:tc>
      </w:tr>
      <w:tr w:rsidR="00224132" w:rsidRPr="001216D9" w14:paraId="4D46BA15" w14:textId="77777777" w:rsidTr="00224132">
        <w:tc>
          <w:tcPr>
            <w:tcW w:w="4531" w:type="dxa"/>
          </w:tcPr>
          <w:p w14:paraId="1ABE9D1B" w14:textId="77777777" w:rsidR="00224132" w:rsidRPr="001216D9" w:rsidRDefault="00A01D3A" w:rsidP="00A01D3A">
            <w:pPr>
              <w:ind w:left="708"/>
              <w:jc w:val="both"/>
            </w:pPr>
            <w:r w:rsidRPr="001216D9">
              <w:t xml:space="preserve">ločljivost </w:t>
            </w:r>
            <w:proofErr w:type="spellStart"/>
            <w:r w:rsidRPr="001216D9">
              <w:t>skenogramov</w:t>
            </w:r>
            <w:proofErr w:type="spellEnd"/>
          </w:p>
        </w:tc>
        <w:tc>
          <w:tcPr>
            <w:tcW w:w="4531" w:type="dxa"/>
          </w:tcPr>
          <w:p w14:paraId="1D9DE429" w14:textId="77777777" w:rsidR="00224132" w:rsidRPr="001216D9" w:rsidRDefault="008F255A" w:rsidP="0015134C">
            <w:pPr>
              <w:jc w:val="both"/>
            </w:pPr>
            <w:r w:rsidRPr="001216D9">
              <w:t>najmanj 300</w:t>
            </w:r>
            <w:r w:rsidR="006F059B">
              <w:t xml:space="preserve"> </w:t>
            </w:r>
            <w:proofErr w:type="spellStart"/>
            <w:r w:rsidR="006F059B">
              <w:t>dpi</w:t>
            </w:r>
            <w:proofErr w:type="spellEnd"/>
          </w:p>
        </w:tc>
      </w:tr>
      <w:tr w:rsidR="00224132" w:rsidRPr="001216D9" w14:paraId="7113268F" w14:textId="77777777" w:rsidTr="00224132">
        <w:tc>
          <w:tcPr>
            <w:tcW w:w="4531" w:type="dxa"/>
          </w:tcPr>
          <w:p w14:paraId="2D5D9285" w14:textId="77777777" w:rsidR="00224132" w:rsidRPr="001216D9" w:rsidRDefault="00A01D3A" w:rsidP="00A01D3A">
            <w:pPr>
              <w:ind w:left="708"/>
              <w:jc w:val="both"/>
            </w:pPr>
            <w:r w:rsidRPr="001216D9">
              <w:t xml:space="preserve">datotečni format </w:t>
            </w:r>
            <w:proofErr w:type="spellStart"/>
            <w:r w:rsidRPr="001216D9">
              <w:t>skenogramov</w:t>
            </w:r>
            <w:proofErr w:type="spellEnd"/>
          </w:p>
        </w:tc>
        <w:tc>
          <w:tcPr>
            <w:tcW w:w="4531" w:type="dxa"/>
          </w:tcPr>
          <w:p w14:paraId="79CAB874" w14:textId="77777777" w:rsidR="00224132" w:rsidRPr="001216D9" w:rsidRDefault="00A01D3A" w:rsidP="0015134C">
            <w:pPr>
              <w:jc w:val="both"/>
            </w:pPr>
            <w:r w:rsidRPr="001216D9">
              <w:t>JPEG 2000</w:t>
            </w:r>
            <w:r w:rsidR="005742AE" w:rsidRPr="001216D9">
              <w:t xml:space="preserve"> (kompresija 1%)</w:t>
            </w:r>
            <w:r w:rsidRPr="001216D9">
              <w:t>, TIFF, JPEG</w:t>
            </w:r>
          </w:p>
        </w:tc>
      </w:tr>
      <w:tr w:rsidR="00224132" w:rsidRPr="001216D9" w14:paraId="4F40B38D" w14:textId="77777777" w:rsidTr="00224132">
        <w:tc>
          <w:tcPr>
            <w:tcW w:w="4531" w:type="dxa"/>
          </w:tcPr>
          <w:p w14:paraId="06BB35DD" w14:textId="77777777" w:rsidR="00224132" w:rsidRPr="001216D9" w:rsidRDefault="00494198" w:rsidP="00CC2F3B">
            <w:pPr>
              <w:jc w:val="both"/>
              <w:rPr>
                <w:b/>
              </w:rPr>
            </w:pPr>
            <w:r w:rsidRPr="001216D9">
              <w:rPr>
                <w:b/>
              </w:rPr>
              <w:t>Izdelava kopije za uporabo v spletnem okolju</w:t>
            </w:r>
          </w:p>
        </w:tc>
        <w:tc>
          <w:tcPr>
            <w:tcW w:w="4531" w:type="dxa"/>
          </w:tcPr>
          <w:p w14:paraId="570E00C7" w14:textId="77777777" w:rsidR="00224132" w:rsidRPr="001216D9" w:rsidRDefault="00224132" w:rsidP="0015134C">
            <w:pPr>
              <w:jc w:val="both"/>
            </w:pPr>
          </w:p>
        </w:tc>
      </w:tr>
      <w:tr w:rsidR="00A01D3A" w:rsidRPr="001216D9" w14:paraId="27742C57" w14:textId="77777777" w:rsidTr="00224132">
        <w:tc>
          <w:tcPr>
            <w:tcW w:w="4531" w:type="dxa"/>
          </w:tcPr>
          <w:p w14:paraId="0034F939" w14:textId="77777777" w:rsidR="00A01D3A" w:rsidRPr="001216D9" w:rsidRDefault="00A01D3A" w:rsidP="00A01D3A">
            <w:pPr>
              <w:ind w:left="708"/>
              <w:jc w:val="both"/>
            </w:pPr>
            <w:r w:rsidRPr="001216D9">
              <w:t xml:space="preserve">barvna globina </w:t>
            </w:r>
            <w:proofErr w:type="spellStart"/>
            <w:r w:rsidRPr="001216D9">
              <w:t>skenogramov</w:t>
            </w:r>
            <w:proofErr w:type="spellEnd"/>
          </w:p>
        </w:tc>
        <w:tc>
          <w:tcPr>
            <w:tcW w:w="4531" w:type="dxa"/>
          </w:tcPr>
          <w:p w14:paraId="0B49C0C0" w14:textId="77777777" w:rsidR="00A01D3A" w:rsidRPr="001216D9" w:rsidRDefault="00A01D3A" w:rsidP="00A01D3A">
            <w:pPr>
              <w:jc w:val="both"/>
            </w:pPr>
            <w:r w:rsidRPr="001216D9">
              <w:t>1 bit, 8 bitov, 24 bitov</w:t>
            </w:r>
          </w:p>
        </w:tc>
      </w:tr>
      <w:tr w:rsidR="00A01D3A" w:rsidRPr="001216D9" w14:paraId="3AB6C09D" w14:textId="77777777" w:rsidTr="00224132">
        <w:tc>
          <w:tcPr>
            <w:tcW w:w="4531" w:type="dxa"/>
          </w:tcPr>
          <w:p w14:paraId="2ED5DC5D" w14:textId="77777777" w:rsidR="00A01D3A" w:rsidRPr="001216D9" w:rsidRDefault="00A01D3A" w:rsidP="00A01D3A">
            <w:pPr>
              <w:ind w:left="708"/>
              <w:jc w:val="both"/>
            </w:pPr>
            <w:r w:rsidRPr="001216D9">
              <w:t xml:space="preserve">ločljivost </w:t>
            </w:r>
            <w:proofErr w:type="spellStart"/>
            <w:r w:rsidRPr="001216D9">
              <w:t>skenogramov</w:t>
            </w:r>
            <w:proofErr w:type="spellEnd"/>
          </w:p>
        </w:tc>
        <w:tc>
          <w:tcPr>
            <w:tcW w:w="4531" w:type="dxa"/>
          </w:tcPr>
          <w:p w14:paraId="5D73B36A" w14:textId="77777777" w:rsidR="00A01D3A" w:rsidRPr="001216D9" w:rsidRDefault="008F255A" w:rsidP="00795CBB">
            <w:pPr>
              <w:jc w:val="both"/>
            </w:pPr>
            <w:r w:rsidRPr="001216D9">
              <w:t>120</w:t>
            </w:r>
            <w:r w:rsidR="00A01D3A" w:rsidRPr="001216D9">
              <w:t>-</w:t>
            </w:r>
            <w:r w:rsidR="00795CBB" w:rsidRPr="001216D9">
              <w:t>3</w:t>
            </w:r>
            <w:r w:rsidR="00A01D3A" w:rsidRPr="001216D9">
              <w:t xml:space="preserve">00 </w:t>
            </w:r>
            <w:proofErr w:type="spellStart"/>
            <w:r w:rsidR="00A01D3A" w:rsidRPr="001216D9">
              <w:t>dpi</w:t>
            </w:r>
            <w:proofErr w:type="spellEnd"/>
          </w:p>
        </w:tc>
      </w:tr>
      <w:tr w:rsidR="00A01D3A" w:rsidRPr="001216D9" w14:paraId="717959E1" w14:textId="77777777" w:rsidTr="00224132">
        <w:tc>
          <w:tcPr>
            <w:tcW w:w="4531" w:type="dxa"/>
          </w:tcPr>
          <w:p w14:paraId="100813C4" w14:textId="77777777" w:rsidR="00A01D3A" w:rsidRPr="001216D9" w:rsidRDefault="00A01D3A" w:rsidP="00A01D3A">
            <w:pPr>
              <w:ind w:left="708"/>
              <w:jc w:val="both"/>
            </w:pPr>
            <w:r w:rsidRPr="001216D9">
              <w:t xml:space="preserve">datotečni format </w:t>
            </w:r>
            <w:proofErr w:type="spellStart"/>
            <w:r w:rsidRPr="001216D9">
              <w:t>skenogramov</w:t>
            </w:r>
            <w:proofErr w:type="spellEnd"/>
          </w:p>
        </w:tc>
        <w:tc>
          <w:tcPr>
            <w:tcW w:w="4531" w:type="dxa"/>
          </w:tcPr>
          <w:p w14:paraId="20EAF9AE" w14:textId="77777777" w:rsidR="00A01D3A" w:rsidRPr="001216D9" w:rsidRDefault="00A01D3A" w:rsidP="00A01D3A">
            <w:pPr>
              <w:jc w:val="both"/>
            </w:pPr>
            <w:r w:rsidRPr="001216D9">
              <w:t>PDF, JPEG</w:t>
            </w:r>
          </w:p>
        </w:tc>
      </w:tr>
      <w:tr w:rsidR="005742AE" w:rsidRPr="001216D9" w14:paraId="6762079F" w14:textId="77777777" w:rsidTr="00224132">
        <w:tc>
          <w:tcPr>
            <w:tcW w:w="4531" w:type="dxa"/>
          </w:tcPr>
          <w:p w14:paraId="577A0C7D" w14:textId="77777777" w:rsidR="005742AE" w:rsidRPr="001216D9" w:rsidRDefault="005742AE" w:rsidP="00A01D3A">
            <w:pPr>
              <w:ind w:left="708"/>
              <w:jc w:val="both"/>
            </w:pPr>
            <w:r w:rsidRPr="001216D9">
              <w:t>stopnja stiskanja (kompresija)</w:t>
            </w:r>
          </w:p>
        </w:tc>
        <w:tc>
          <w:tcPr>
            <w:tcW w:w="4531" w:type="dxa"/>
          </w:tcPr>
          <w:p w14:paraId="003E0C14" w14:textId="77777777" w:rsidR="005742AE" w:rsidRPr="001216D9" w:rsidRDefault="005742AE" w:rsidP="00A01D3A">
            <w:pPr>
              <w:jc w:val="both"/>
            </w:pPr>
            <w:r w:rsidRPr="001216D9">
              <w:t>10</w:t>
            </w:r>
            <w:r w:rsidR="00817E63">
              <w:t xml:space="preserve"> </w:t>
            </w:r>
            <w:r w:rsidRPr="001216D9">
              <w:t>-</w:t>
            </w:r>
            <w:r w:rsidR="00817E63">
              <w:t xml:space="preserve"> </w:t>
            </w:r>
            <w:r w:rsidRPr="001216D9">
              <w:t>50%</w:t>
            </w:r>
          </w:p>
        </w:tc>
      </w:tr>
      <w:tr w:rsidR="005742AE" w:rsidRPr="001216D9" w14:paraId="4E0C1938" w14:textId="77777777" w:rsidTr="00224132">
        <w:tc>
          <w:tcPr>
            <w:tcW w:w="4531" w:type="dxa"/>
          </w:tcPr>
          <w:p w14:paraId="36CB4CFC" w14:textId="77777777" w:rsidR="005742AE" w:rsidRPr="001216D9" w:rsidRDefault="005742AE" w:rsidP="005742AE">
            <w:pPr>
              <w:ind w:left="708"/>
              <w:jc w:val="both"/>
            </w:pPr>
            <w:r w:rsidRPr="001216D9">
              <w:t>dodatni postopki obdelave</w:t>
            </w:r>
          </w:p>
        </w:tc>
        <w:tc>
          <w:tcPr>
            <w:tcW w:w="4531" w:type="dxa"/>
          </w:tcPr>
          <w:p w14:paraId="305528D4" w14:textId="77777777" w:rsidR="005742AE" w:rsidRPr="001216D9" w:rsidRDefault="005742AE" w:rsidP="00A01D3A">
            <w:pPr>
              <w:jc w:val="both"/>
            </w:pPr>
            <w:r w:rsidRPr="001216D9">
              <w:t>poravnava (</w:t>
            </w:r>
            <w:proofErr w:type="spellStart"/>
            <w:r w:rsidRPr="001216D9">
              <w:t>deskew</w:t>
            </w:r>
            <w:proofErr w:type="spellEnd"/>
            <w:r w:rsidRPr="001216D9">
              <w:t>), obrez (</w:t>
            </w:r>
            <w:proofErr w:type="spellStart"/>
            <w:r w:rsidRPr="001216D9">
              <w:t>crop</w:t>
            </w:r>
            <w:proofErr w:type="spellEnd"/>
            <w:r w:rsidRPr="001216D9">
              <w:t>), prilagoditev kontrasta in svetlosti, korekcije barv</w:t>
            </w:r>
          </w:p>
        </w:tc>
      </w:tr>
      <w:tr w:rsidR="00CC2F3B" w:rsidRPr="001216D9" w14:paraId="4D0510F9" w14:textId="77777777" w:rsidTr="00224132">
        <w:tc>
          <w:tcPr>
            <w:tcW w:w="4531" w:type="dxa"/>
          </w:tcPr>
          <w:p w14:paraId="413048C5" w14:textId="77777777" w:rsidR="00CC2F3B" w:rsidRPr="001216D9" w:rsidRDefault="00CC2F3B" w:rsidP="00CC2F3B">
            <w:pPr>
              <w:jc w:val="both"/>
              <w:rPr>
                <w:b/>
              </w:rPr>
            </w:pPr>
            <w:r w:rsidRPr="001216D9">
              <w:rPr>
                <w:b/>
              </w:rPr>
              <w:t>Optična prepoznava besedila</w:t>
            </w:r>
            <w:r w:rsidRPr="001216D9">
              <w:rPr>
                <w:rStyle w:val="Sprotnaopomba-sklic"/>
                <w:b/>
              </w:rPr>
              <w:footnoteReference w:id="1"/>
            </w:r>
          </w:p>
        </w:tc>
        <w:tc>
          <w:tcPr>
            <w:tcW w:w="4531" w:type="dxa"/>
          </w:tcPr>
          <w:p w14:paraId="746475B8" w14:textId="77777777" w:rsidR="00CC2F3B" w:rsidRPr="001216D9" w:rsidRDefault="00CC2F3B" w:rsidP="00A01D3A">
            <w:pPr>
              <w:jc w:val="both"/>
            </w:pPr>
          </w:p>
        </w:tc>
      </w:tr>
      <w:tr w:rsidR="00CC2F3B" w:rsidRPr="001216D9" w14:paraId="3A27FB4E" w14:textId="77777777" w:rsidTr="00224132">
        <w:tc>
          <w:tcPr>
            <w:tcW w:w="4531" w:type="dxa"/>
          </w:tcPr>
          <w:p w14:paraId="5669077B" w14:textId="77777777" w:rsidR="00CC2F3B" w:rsidRPr="001216D9" w:rsidRDefault="00CC2F3B" w:rsidP="00A01D3A">
            <w:pPr>
              <w:ind w:left="708"/>
              <w:jc w:val="both"/>
            </w:pPr>
            <w:r w:rsidRPr="001216D9">
              <w:t>datotečni format prepoznanega besedila</w:t>
            </w:r>
          </w:p>
        </w:tc>
        <w:tc>
          <w:tcPr>
            <w:tcW w:w="4531" w:type="dxa"/>
          </w:tcPr>
          <w:p w14:paraId="1650F086" w14:textId="77777777" w:rsidR="00CC2F3B" w:rsidRPr="001216D9" w:rsidRDefault="00CC2F3B" w:rsidP="00A01D3A">
            <w:pPr>
              <w:jc w:val="both"/>
            </w:pPr>
            <w:r w:rsidRPr="001216D9">
              <w:t>TXT (UTF-8), PDF</w:t>
            </w:r>
            <w:r w:rsidR="005742AE" w:rsidRPr="001216D9">
              <w:t xml:space="preserve"> (</w:t>
            </w:r>
            <w:proofErr w:type="spellStart"/>
            <w:r w:rsidR="005742AE" w:rsidRPr="001216D9">
              <w:t>text</w:t>
            </w:r>
            <w:proofErr w:type="spellEnd"/>
            <w:r w:rsidR="005742AE" w:rsidRPr="001216D9">
              <w:t xml:space="preserve"> </w:t>
            </w:r>
            <w:proofErr w:type="spellStart"/>
            <w:r w:rsidR="005742AE" w:rsidRPr="001216D9">
              <w:t>under</w:t>
            </w:r>
            <w:proofErr w:type="spellEnd"/>
            <w:r w:rsidR="005742AE" w:rsidRPr="001216D9">
              <w:t xml:space="preserve"> image)</w:t>
            </w:r>
          </w:p>
        </w:tc>
      </w:tr>
      <w:tr w:rsidR="00CC2F3B" w:rsidRPr="001216D9" w14:paraId="26517CE6" w14:textId="77777777" w:rsidTr="00224132">
        <w:tc>
          <w:tcPr>
            <w:tcW w:w="4531" w:type="dxa"/>
          </w:tcPr>
          <w:p w14:paraId="2AE0A2C6" w14:textId="77777777" w:rsidR="00CC2F3B" w:rsidRPr="001216D9" w:rsidRDefault="00CC2F3B" w:rsidP="00CC2F3B">
            <w:pPr>
              <w:jc w:val="both"/>
              <w:rPr>
                <w:b/>
              </w:rPr>
            </w:pPr>
            <w:r w:rsidRPr="001216D9">
              <w:rPr>
                <w:b/>
              </w:rPr>
              <w:t>Metapodatki</w:t>
            </w:r>
          </w:p>
        </w:tc>
        <w:tc>
          <w:tcPr>
            <w:tcW w:w="4531" w:type="dxa"/>
          </w:tcPr>
          <w:p w14:paraId="06D14BB1" w14:textId="77777777" w:rsidR="00CC2F3B" w:rsidRPr="001216D9" w:rsidRDefault="00CC2F3B" w:rsidP="00A01D3A">
            <w:pPr>
              <w:jc w:val="both"/>
            </w:pPr>
          </w:p>
        </w:tc>
      </w:tr>
      <w:tr w:rsidR="00CC2F3B" w:rsidRPr="001216D9" w14:paraId="518A4AA3" w14:textId="77777777" w:rsidTr="00224132">
        <w:tc>
          <w:tcPr>
            <w:tcW w:w="4531" w:type="dxa"/>
          </w:tcPr>
          <w:p w14:paraId="1F3154DB" w14:textId="77777777" w:rsidR="00CC2F3B" w:rsidRPr="001216D9" w:rsidRDefault="00CC2F3B" w:rsidP="00A01D3A">
            <w:pPr>
              <w:ind w:left="708"/>
              <w:jc w:val="both"/>
            </w:pPr>
            <w:r w:rsidRPr="001216D9">
              <w:t>datotečni format</w:t>
            </w:r>
          </w:p>
        </w:tc>
        <w:tc>
          <w:tcPr>
            <w:tcW w:w="4531" w:type="dxa"/>
          </w:tcPr>
          <w:p w14:paraId="42910C1B" w14:textId="77777777" w:rsidR="00CC2F3B" w:rsidRPr="001216D9" w:rsidRDefault="00CC2F3B" w:rsidP="00A01D3A">
            <w:pPr>
              <w:jc w:val="both"/>
            </w:pPr>
            <w:r w:rsidRPr="001216D9">
              <w:t>XML, XMP</w:t>
            </w:r>
          </w:p>
        </w:tc>
      </w:tr>
      <w:tr w:rsidR="00CC2F3B" w:rsidRPr="001216D9" w14:paraId="60C1CC2C" w14:textId="77777777" w:rsidTr="00224132">
        <w:tc>
          <w:tcPr>
            <w:tcW w:w="4531" w:type="dxa"/>
          </w:tcPr>
          <w:p w14:paraId="415E3F75" w14:textId="77777777" w:rsidR="00CC2F3B" w:rsidRPr="001216D9" w:rsidRDefault="00CC2F3B" w:rsidP="00A01D3A">
            <w:pPr>
              <w:ind w:left="708"/>
              <w:jc w:val="both"/>
            </w:pPr>
            <w:r w:rsidRPr="001216D9">
              <w:t>poimenovanje datotek</w:t>
            </w:r>
          </w:p>
        </w:tc>
        <w:tc>
          <w:tcPr>
            <w:tcW w:w="4531" w:type="dxa"/>
          </w:tcPr>
          <w:p w14:paraId="57B54917" w14:textId="77777777" w:rsidR="00CC2F3B" w:rsidRPr="001216D9" w:rsidRDefault="00CC2F3B" w:rsidP="00817E63">
            <w:pPr>
              <w:jc w:val="both"/>
            </w:pPr>
            <w:r w:rsidRPr="001216D9">
              <w:t xml:space="preserve">skladno z navodili </w:t>
            </w:r>
            <w:r w:rsidR="00817E63">
              <w:t>naročnika ob vsakokratnem razpisu II. stopnje</w:t>
            </w:r>
          </w:p>
        </w:tc>
      </w:tr>
      <w:tr w:rsidR="00CC2F3B" w:rsidRPr="001216D9" w14:paraId="0CA263FF" w14:textId="77777777" w:rsidTr="00224132">
        <w:tc>
          <w:tcPr>
            <w:tcW w:w="4531" w:type="dxa"/>
          </w:tcPr>
          <w:p w14:paraId="05C2A581" w14:textId="77777777" w:rsidR="00CC2F3B" w:rsidRPr="001216D9" w:rsidRDefault="00CC2F3B" w:rsidP="00A01D3A">
            <w:pPr>
              <w:ind w:left="708"/>
              <w:jc w:val="both"/>
            </w:pPr>
            <w:r w:rsidRPr="001216D9">
              <w:t>metapodatkovni format</w:t>
            </w:r>
          </w:p>
        </w:tc>
        <w:tc>
          <w:tcPr>
            <w:tcW w:w="4531" w:type="dxa"/>
          </w:tcPr>
          <w:p w14:paraId="17540076" w14:textId="77777777" w:rsidR="00CC2F3B" w:rsidRPr="001216D9" w:rsidRDefault="00CC2F3B" w:rsidP="00A01D3A">
            <w:pPr>
              <w:jc w:val="both"/>
            </w:pPr>
            <w:r w:rsidRPr="001216D9">
              <w:t>Dublin Core</w:t>
            </w:r>
            <w:r w:rsidR="008F255A" w:rsidRPr="001216D9">
              <w:t>, dLib AP</w:t>
            </w:r>
          </w:p>
        </w:tc>
      </w:tr>
    </w:tbl>
    <w:p w14:paraId="4CE2D8CC" w14:textId="77777777" w:rsidR="00574EBA" w:rsidRPr="00574EBA" w:rsidRDefault="00574EBA" w:rsidP="0015134C">
      <w:pPr>
        <w:spacing w:after="0"/>
        <w:jc w:val="both"/>
        <w:rPr>
          <w:sz w:val="8"/>
        </w:rPr>
      </w:pPr>
    </w:p>
    <w:p w14:paraId="35A3D590" w14:textId="77777777" w:rsidR="006C732F" w:rsidRPr="001216D9" w:rsidRDefault="00494198" w:rsidP="0015134C">
      <w:pPr>
        <w:spacing w:after="0"/>
        <w:jc w:val="both"/>
      </w:pPr>
      <w:r w:rsidRPr="001216D9">
        <w:t>K</w:t>
      </w:r>
      <w:r w:rsidR="00224132" w:rsidRPr="001216D9">
        <w:t>er se zaradi raznolike narave knjižničnega gradiva lahko tehnične specifikacije za izdelavo digitalnega objekta spreminjajo, podrobnejša navodila izvajalcu poda naročnik ob vsakokratnem projektu digitalizacije.</w:t>
      </w:r>
    </w:p>
    <w:p w14:paraId="6944CBC7" w14:textId="77777777" w:rsidR="002B1622" w:rsidRPr="001216D9" w:rsidRDefault="002B1622" w:rsidP="0015134C">
      <w:pPr>
        <w:spacing w:after="0"/>
        <w:jc w:val="both"/>
        <w:rPr>
          <w:b/>
        </w:rPr>
      </w:pPr>
      <w:r w:rsidRPr="001216D9">
        <w:rPr>
          <w:b/>
        </w:rPr>
        <w:lastRenderedPageBreak/>
        <w:t xml:space="preserve">3 ZAHTEVE GLEDE </w:t>
      </w:r>
      <w:r w:rsidR="00E97487" w:rsidRPr="001216D9">
        <w:rPr>
          <w:b/>
        </w:rPr>
        <w:t xml:space="preserve">STROJNE </w:t>
      </w:r>
      <w:r w:rsidRPr="001216D9">
        <w:rPr>
          <w:b/>
        </w:rPr>
        <w:t xml:space="preserve">OPREME </w:t>
      </w:r>
      <w:r w:rsidR="00E97487" w:rsidRPr="001216D9">
        <w:rPr>
          <w:b/>
        </w:rPr>
        <w:t>ZA DIGITALIZACIJO</w:t>
      </w:r>
    </w:p>
    <w:p w14:paraId="0F4A82AA" w14:textId="77777777" w:rsidR="002B1622" w:rsidRPr="001216D9" w:rsidRDefault="002B1622" w:rsidP="0015134C">
      <w:pPr>
        <w:spacing w:after="0"/>
        <w:jc w:val="both"/>
      </w:pPr>
    </w:p>
    <w:p w14:paraId="3883606A" w14:textId="77777777" w:rsidR="002B1622" w:rsidRPr="001216D9" w:rsidRDefault="00224BC3" w:rsidP="0015134C">
      <w:pPr>
        <w:spacing w:after="0"/>
        <w:jc w:val="both"/>
      </w:pPr>
      <w:r w:rsidRPr="001216D9">
        <w:t xml:space="preserve">Naročnik razpolaga z raznolikim knjižničnim gradivom. S pomočjo </w:t>
      </w:r>
      <w:r w:rsidR="00601CE2" w:rsidRPr="001216D9">
        <w:t xml:space="preserve">zunanjih </w:t>
      </w:r>
      <w:r w:rsidRPr="001216D9">
        <w:t xml:space="preserve">izvajalcev namerava digitalizirati </w:t>
      </w:r>
      <w:r w:rsidR="00601CE2" w:rsidRPr="001216D9">
        <w:t xml:space="preserve">predvsem </w:t>
      </w:r>
      <w:r w:rsidRPr="001216D9">
        <w:t>tiskane monografske in serijske publikacije (knjige, časniki, časopisi), slikovno gradivo (fotografije, razglednice, zemljevidi, plakati itd.), rokopis</w:t>
      </w:r>
      <w:r w:rsidR="007A60F3" w:rsidRPr="001216D9">
        <w:t>no gradivo (vezano in nevezano) ter</w:t>
      </w:r>
      <w:r w:rsidRPr="001216D9">
        <w:t xml:space="preserve"> gradivo na mikrofilmu in mikrofišu. </w:t>
      </w:r>
    </w:p>
    <w:p w14:paraId="2316A63D" w14:textId="77777777" w:rsidR="00224BC3" w:rsidRPr="00C53C3C" w:rsidRDefault="00224BC3" w:rsidP="0015134C">
      <w:pPr>
        <w:spacing w:after="0"/>
        <w:jc w:val="both"/>
        <w:rPr>
          <w:sz w:val="16"/>
        </w:rPr>
      </w:pPr>
    </w:p>
    <w:p w14:paraId="36F442EF" w14:textId="77777777" w:rsidR="00224BC3" w:rsidRPr="001216D9" w:rsidRDefault="00224BC3" w:rsidP="00224BC3">
      <w:pPr>
        <w:spacing w:after="0"/>
        <w:jc w:val="both"/>
        <w:rPr>
          <w:bCs/>
        </w:rPr>
      </w:pPr>
      <w:r w:rsidRPr="001216D9">
        <w:rPr>
          <w:bCs/>
        </w:rPr>
        <w:t>Glede na navedene vrste gradiva mora izvajalec digitalizacije razpolagati z opremo in poznati postopke, ki omogočajo varno in celostno digitalizacijo gradiva, in sicer:</w:t>
      </w:r>
    </w:p>
    <w:p w14:paraId="53B89D52" w14:textId="77777777" w:rsidR="00224BC3" w:rsidRPr="00C53C3C" w:rsidRDefault="00224BC3" w:rsidP="00224BC3">
      <w:pPr>
        <w:spacing w:after="0"/>
        <w:jc w:val="both"/>
        <w:rPr>
          <w:bCs/>
          <w:sz w:val="16"/>
        </w:rPr>
      </w:pPr>
    </w:p>
    <w:p w14:paraId="6C782C1A" w14:textId="77777777" w:rsidR="00D31777" w:rsidRPr="001216D9" w:rsidRDefault="00D31777" w:rsidP="00D31777">
      <w:pPr>
        <w:numPr>
          <w:ilvl w:val="0"/>
          <w:numId w:val="3"/>
        </w:numPr>
        <w:spacing w:after="0"/>
        <w:jc w:val="both"/>
      </w:pPr>
      <w:r w:rsidRPr="001216D9">
        <w:t>skeniranje vezanega gradiva</w:t>
      </w:r>
      <w:r w:rsidR="005D3AF1">
        <w:t>, ki mora biti podprto,</w:t>
      </w:r>
      <w:r w:rsidRPr="001216D9">
        <w:t xml:space="preserve"> pod kotom 120º (</w:t>
      </w:r>
      <w:r w:rsidRPr="001216D9">
        <w:rPr>
          <w:i/>
          <w:iCs/>
        </w:rPr>
        <w:t>knjige s tesno vezavo le do kota 90º</w:t>
      </w:r>
      <w:r w:rsidRPr="001216D9">
        <w:t xml:space="preserve">). V tem primeru mora biti izvedena samodejna izravnava strani, na način, da se izravna </w:t>
      </w:r>
      <w:r w:rsidR="00C97C4E" w:rsidRPr="001216D9">
        <w:t>besedilo</w:t>
      </w:r>
      <w:r w:rsidRPr="001216D9">
        <w:t xml:space="preserve"> z namenom pridobiti boljši rezultat pretvorbe ter boljše OCR prepoznave</w:t>
      </w:r>
      <w:r w:rsidR="00C97C4E" w:rsidRPr="001216D9">
        <w:t>;</w:t>
      </w:r>
    </w:p>
    <w:p w14:paraId="5940CF10" w14:textId="77777777" w:rsidR="00224BC3" w:rsidRPr="001216D9" w:rsidRDefault="00224BC3" w:rsidP="00224BC3">
      <w:pPr>
        <w:numPr>
          <w:ilvl w:val="0"/>
          <w:numId w:val="3"/>
        </w:numPr>
        <w:spacing w:after="0"/>
        <w:jc w:val="both"/>
      </w:pPr>
      <w:r w:rsidRPr="001216D9">
        <w:t>skeniranje fotografskega gradiva (fotografije, ki so nalepljene na kartonaste podloge, fotografije na papirju, črno bele ali barvne fotografije velikih formatov, itd)</w:t>
      </w:r>
      <w:r w:rsidR="00C97C4E" w:rsidRPr="001216D9">
        <w:t>;</w:t>
      </w:r>
    </w:p>
    <w:p w14:paraId="26548F20" w14:textId="333FC58B" w:rsidR="00224BC3" w:rsidRPr="001216D9" w:rsidRDefault="00224BC3" w:rsidP="00224BC3">
      <w:pPr>
        <w:numPr>
          <w:ilvl w:val="0"/>
          <w:numId w:val="3"/>
        </w:numPr>
        <w:spacing w:after="0"/>
        <w:jc w:val="both"/>
      </w:pPr>
      <w:r w:rsidRPr="001216D9">
        <w:t xml:space="preserve">skeniranje gradiva, ki ga ne </w:t>
      </w:r>
      <w:r w:rsidR="00B348A0">
        <w:t>smemo</w:t>
      </w:r>
      <w:r w:rsidR="00B348A0" w:rsidRPr="001216D9">
        <w:t xml:space="preserve"> </w:t>
      </w:r>
      <w:r w:rsidRPr="001216D9">
        <w:t>pritisniti na ravno površi</w:t>
      </w:r>
      <w:r w:rsidR="008E7013" w:rsidRPr="001216D9">
        <w:t>no brez poškodb (krhko gradivo</w:t>
      </w:r>
      <w:r w:rsidRPr="001216D9">
        <w:t>);</w:t>
      </w:r>
    </w:p>
    <w:p w14:paraId="15039133" w14:textId="77777777" w:rsidR="00224BC3" w:rsidRPr="001216D9" w:rsidRDefault="00224BC3" w:rsidP="00224BC3">
      <w:pPr>
        <w:numPr>
          <w:ilvl w:val="0"/>
          <w:numId w:val="3"/>
        </w:numPr>
        <w:spacing w:after="0"/>
        <w:jc w:val="both"/>
      </w:pPr>
      <w:r w:rsidRPr="001216D9">
        <w:t xml:space="preserve">brezstično skeniranje </w:t>
      </w:r>
      <w:r w:rsidR="00D31777" w:rsidRPr="001216D9">
        <w:t>nevezanega gradiva</w:t>
      </w:r>
      <w:r w:rsidRPr="001216D9">
        <w:t xml:space="preserve"> velikega formata do </w:t>
      </w:r>
      <w:r w:rsidR="00D31777" w:rsidRPr="001216D9">
        <w:t xml:space="preserve">DIN </w:t>
      </w:r>
      <w:r w:rsidRPr="001216D9">
        <w:t>A0 (p</w:t>
      </w:r>
      <w:r w:rsidR="00D31777" w:rsidRPr="001216D9">
        <w:t>ri katerem</w:t>
      </w:r>
      <w:r w:rsidRPr="001216D9">
        <w:t xml:space="preserve"> je zaradi velikosti oteženo rokovanje - zemljevidi, plakati itd);</w:t>
      </w:r>
    </w:p>
    <w:p w14:paraId="44E60B72" w14:textId="77777777" w:rsidR="00224BC3" w:rsidRPr="001216D9" w:rsidRDefault="00224BC3" w:rsidP="00224BC3">
      <w:pPr>
        <w:numPr>
          <w:ilvl w:val="0"/>
          <w:numId w:val="3"/>
        </w:numPr>
        <w:spacing w:after="0"/>
        <w:jc w:val="both"/>
      </w:pPr>
      <w:r w:rsidRPr="001216D9">
        <w:t>skeniranje gradiva na pergamentu</w:t>
      </w:r>
      <w:r w:rsidR="00C97C4E" w:rsidRPr="001216D9">
        <w:t>;</w:t>
      </w:r>
    </w:p>
    <w:p w14:paraId="4851FDEA" w14:textId="77777777" w:rsidR="00224BC3" w:rsidRPr="001216D9" w:rsidRDefault="00224BC3" w:rsidP="0031048D">
      <w:pPr>
        <w:numPr>
          <w:ilvl w:val="0"/>
          <w:numId w:val="3"/>
        </w:numPr>
        <w:spacing w:after="0"/>
        <w:jc w:val="both"/>
      </w:pPr>
      <w:r w:rsidRPr="001216D9">
        <w:t xml:space="preserve">skeniranje gradiva na </w:t>
      </w:r>
      <w:proofErr w:type="spellStart"/>
      <w:r w:rsidR="00C97C4E" w:rsidRPr="001216D9">
        <w:t>mirko</w:t>
      </w:r>
      <w:proofErr w:type="spellEnd"/>
      <w:r w:rsidR="00C97C4E" w:rsidRPr="001216D9">
        <w:t xml:space="preserve"> nosilcih (</w:t>
      </w:r>
      <w:r w:rsidRPr="001216D9">
        <w:t>mikrofilm</w:t>
      </w:r>
      <w:r w:rsidR="00C97C4E" w:rsidRPr="001216D9">
        <w:t>, mikrofiš)</w:t>
      </w:r>
      <w:r w:rsidRPr="001216D9">
        <w:t>.</w:t>
      </w:r>
    </w:p>
    <w:p w14:paraId="0C86CA42" w14:textId="77777777" w:rsidR="00224BC3" w:rsidRPr="00C53C3C" w:rsidRDefault="00224BC3" w:rsidP="0015134C">
      <w:pPr>
        <w:spacing w:after="0"/>
        <w:jc w:val="both"/>
        <w:rPr>
          <w:sz w:val="16"/>
        </w:rPr>
      </w:pPr>
    </w:p>
    <w:p w14:paraId="2A0A0E0F" w14:textId="77777777" w:rsidR="00E97487" w:rsidRPr="001216D9" w:rsidRDefault="00E97487" w:rsidP="00E97487">
      <w:pPr>
        <w:spacing w:after="0"/>
        <w:jc w:val="both"/>
      </w:pPr>
      <w:r w:rsidRPr="001216D9">
        <w:t xml:space="preserve">Za </w:t>
      </w:r>
      <w:proofErr w:type="spellStart"/>
      <w:r w:rsidRPr="001216D9">
        <w:t>digitalzacijo</w:t>
      </w:r>
      <w:proofErr w:type="spellEnd"/>
      <w:r w:rsidRPr="001216D9">
        <w:t xml:space="preserve"> </w:t>
      </w:r>
      <w:r w:rsidR="00C53C3C">
        <w:t xml:space="preserve">vezanega </w:t>
      </w:r>
      <w:r w:rsidRPr="001216D9">
        <w:t>gradiva na papirju, pergamentu in sorodnih nosilcih uporaba naprav, ki omogočajo avtomatizirano obračanje listov (</w:t>
      </w:r>
      <w:r w:rsidRPr="001216D9">
        <w:rPr>
          <w:b/>
        </w:rPr>
        <w:t>robotski optični čitalniki</w:t>
      </w:r>
      <w:r w:rsidRPr="001216D9">
        <w:t xml:space="preserve">) zaradi tveganja poškodb </w:t>
      </w:r>
      <w:r w:rsidR="00B36811" w:rsidRPr="001216D9">
        <w:t xml:space="preserve">gradiva </w:t>
      </w:r>
      <w:r w:rsidRPr="001216D9">
        <w:t>ni dovoljena!</w:t>
      </w:r>
    </w:p>
    <w:p w14:paraId="5ECA253F" w14:textId="77777777" w:rsidR="00E97487" w:rsidRPr="00C53C3C" w:rsidRDefault="00E97487" w:rsidP="00E97487">
      <w:pPr>
        <w:spacing w:after="0"/>
        <w:jc w:val="both"/>
        <w:rPr>
          <w:sz w:val="16"/>
        </w:rPr>
      </w:pPr>
    </w:p>
    <w:p w14:paraId="0C03CCE3" w14:textId="77777777" w:rsidR="00E97487" w:rsidRPr="001216D9" w:rsidRDefault="00E97487" w:rsidP="00E97487">
      <w:pPr>
        <w:spacing w:after="0"/>
        <w:jc w:val="both"/>
      </w:pPr>
      <w:r w:rsidRPr="001216D9">
        <w:t xml:space="preserve">Vse vrste gradiva je zaradi izogibanja mehanskim in drugim poškodbam potrebno skenirati brez stika s </w:t>
      </w:r>
      <w:proofErr w:type="spellStart"/>
      <w:r w:rsidRPr="001216D9">
        <w:t>skenirno</w:t>
      </w:r>
      <w:proofErr w:type="spellEnd"/>
      <w:r w:rsidRPr="001216D9">
        <w:t xml:space="preserve"> površino. Za ta namen mora izvajalec razpolagati z opremo, pri kateri je </w:t>
      </w:r>
      <w:proofErr w:type="spellStart"/>
      <w:r w:rsidRPr="001216D9">
        <w:t>skenirni</w:t>
      </w:r>
      <w:proofErr w:type="spellEnd"/>
      <w:r w:rsidRPr="001216D9">
        <w:t xml:space="preserve"> del ločen od dela, ki podpira gradivo (</w:t>
      </w:r>
      <w:r w:rsidRPr="001216D9">
        <w:rPr>
          <w:i/>
        </w:rPr>
        <w:t xml:space="preserve">ang. </w:t>
      </w:r>
      <w:proofErr w:type="spellStart"/>
      <w:r w:rsidRPr="001216D9">
        <w:rPr>
          <w:b/>
          <w:i/>
        </w:rPr>
        <w:t>overhead</w:t>
      </w:r>
      <w:proofErr w:type="spellEnd"/>
      <w:r w:rsidRPr="001216D9">
        <w:rPr>
          <w:b/>
          <w:i/>
        </w:rPr>
        <w:t xml:space="preserve"> </w:t>
      </w:r>
      <w:proofErr w:type="spellStart"/>
      <w:r w:rsidRPr="001216D9">
        <w:rPr>
          <w:b/>
          <w:i/>
        </w:rPr>
        <w:t>scanner</w:t>
      </w:r>
      <w:proofErr w:type="spellEnd"/>
      <w:r w:rsidRPr="001216D9">
        <w:t>). Izjemoma in izklj</w:t>
      </w:r>
      <w:bookmarkStart w:id="0" w:name="_GoBack"/>
      <w:bookmarkEnd w:id="0"/>
      <w:r w:rsidRPr="001216D9">
        <w:t xml:space="preserve">učno po predhodnem dogovoru z naročnikom je dovoljena: </w:t>
      </w:r>
    </w:p>
    <w:p w14:paraId="08D7E2A1" w14:textId="77777777" w:rsidR="00E97487" w:rsidRPr="00C53C3C" w:rsidRDefault="00E97487" w:rsidP="00E97487">
      <w:pPr>
        <w:spacing w:after="0"/>
        <w:jc w:val="both"/>
        <w:rPr>
          <w:sz w:val="16"/>
        </w:rPr>
      </w:pPr>
    </w:p>
    <w:p w14:paraId="5D1DFCE0" w14:textId="77777777" w:rsidR="00E97487" w:rsidRPr="001216D9" w:rsidRDefault="00E97487" w:rsidP="00E97487">
      <w:pPr>
        <w:numPr>
          <w:ilvl w:val="0"/>
          <w:numId w:val="4"/>
        </w:numPr>
        <w:spacing w:after="0"/>
        <w:jc w:val="both"/>
      </w:pPr>
      <w:r w:rsidRPr="001216D9">
        <w:t xml:space="preserve">uporaba </w:t>
      </w:r>
      <w:r w:rsidRPr="001216D9">
        <w:rPr>
          <w:b/>
        </w:rPr>
        <w:t>pretočnih optičnih čitalnikov</w:t>
      </w:r>
      <w:r w:rsidRPr="001216D9">
        <w:t xml:space="preserve"> (</w:t>
      </w:r>
      <w:r w:rsidRPr="001216D9">
        <w:rPr>
          <w:i/>
        </w:rPr>
        <w:t xml:space="preserve">ang. </w:t>
      </w:r>
      <w:proofErr w:type="spellStart"/>
      <w:r w:rsidRPr="001216D9">
        <w:rPr>
          <w:i/>
        </w:rPr>
        <w:t>sheet</w:t>
      </w:r>
      <w:proofErr w:type="spellEnd"/>
      <w:r w:rsidRPr="001216D9">
        <w:rPr>
          <w:i/>
        </w:rPr>
        <w:t>-</w:t>
      </w:r>
      <w:proofErr w:type="spellStart"/>
      <w:r w:rsidRPr="001216D9">
        <w:rPr>
          <w:i/>
        </w:rPr>
        <w:t>fed</w:t>
      </w:r>
      <w:proofErr w:type="spellEnd"/>
      <w:r w:rsidRPr="001216D9">
        <w:rPr>
          <w:i/>
        </w:rPr>
        <w:t xml:space="preserve"> </w:t>
      </w:r>
      <w:proofErr w:type="spellStart"/>
      <w:r w:rsidRPr="001216D9">
        <w:rPr>
          <w:i/>
        </w:rPr>
        <w:t>scanners</w:t>
      </w:r>
      <w:proofErr w:type="spellEnd"/>
      <w:r w:rsidRPr="001216D9">
        <w:t xml:space="preserve">) z ali brez funkcije samodejnega podajanja nevezanih listov – za nevezano tiskano gradivo na papirju v zelo dobrem stanju. </w:t>
      </w:r>
    </w:p>
    <w:p w14:paraId="627AF4AA" w14:textId="77777777" w:rsidR="00E97487" w:rsidRPr="001216D9" w:rsidRDefault="00E97487" w:rsidP="00E97487">
      <w:pPr>
        <w:spacing w:after="0"/>
        <w:jc w:val="both"/>
      </w:pPr>
    </w:p>
    <w:p w14:paraId="22090F0D" w14:textId="26626E71" w:rsidR="00E97487" w:rsidRPr="001216D9" w:rsidRDefault="00E97487" w:rsidP="00E97487">
      <w:pPr>
        <w:numPr>
          <w:ilvl w:val="0"/>
          <w:numId w:val="4"/>
        </w:numPr>
        <w:spacing w:after="0"/>
        <w:jc w:val="both"/>
      </w:pPr>
      <w:r w:rsidRPr="001216D9">
        <w:t xml:space="preserve">uporaba </w:t>
      </w:r>
      <w:proofErr w:type="spellStart"/>
      <w:r w:rsidRPr="001216D9">
        <w:rPr>
          <w:b/>
        </w:rPr>
        <w:t>plo</w:t>
      </w:r>
      <w:r w:rsidR="00B348A0">
        <w:rPr>
          <w:b/>
        </w:rPr>
        <w:t>šn</w:t>
      </w:r>
      <w:r w:rsidRPr="001216D9">
        <w:rPr>
          <w:b/>
        </w:rPr>
        <w:t>ih</w:t>
      </w:r>
      <w:proofErr w:type="spellEnd"/>
      <w:r w:rsidRPr="001216D9">
        <w:rPr>
          <w:b/>
        </w:rPr>
        <w:t xml:space="preserve"> optičnih čitalnikov</w:t>
      </w:r>
      <w:r w:rsidRPr="001216D9">
        <w:t xml:space="preserve"> (</w:t>
      </w:r>
      <w:r w:rsidRPr="001216D9">
        <w:rPr>
          <w:i/>
        </w:rPr>
        <w:t xml:space="preserve">ang. </w:t>
      </w:r>
      <w:proofErr w:type="spellStart"/>
      <w:r w:rsidRPr="001216D9">
        <w:rPr>
          <w:i/>
        </w:rPr>
        <w:t>flatbed</w:t>
      </w:r>
      <w:proofErr w:type="spellEnd"/>
      <w:r w:rsidRPr="001216D9">
        <w:rPr>
          <w:i/>
        </w:rPr>
        <w:t xml:space="preserve"> </w:t>
      </w:r>
      <w:proofErr w:type="spellStart"/>
      <w:r w:rsidRPr="001216D9">
        <w:rPr>
          <w:i/>
        </w:rPr>
        <w:t>scanner</w:t>
      </w:r>
      <w:proofErr w:type="spellEnd"/>
      <w:r w:rsidRPr="001216D9">
        <w:t xml:space="preserve">), pri katerih moramo med skeniranjem gradivo pritisniti na </w:t>
      </w:r>
      <w:r w:rsidR="00B348A0">
        <w:t>delovno</w:t>
      </w:r>
      <w:r w:rsidR="00B348A0" w:rsidRPr="001216D9">
        <w:t xml:space="preserve"> </w:t>
      </w:r>
      <w:r w:rsidRPr="001216D9">
        <w:t>površino</w:t>
      </w:r>
      <w:r w:rsidR="00B348A0">
        <w:t xml:space="preserve"> </w:t>
      </w:r>
      <w:proofErr w:type="gramStart"/>
      <w:r w:rsidR="00B348A0">
        <w:t>skenerja</w:t>
      </w:r>
      <w:proofErr w:type="gramEnd"/>
      <w:r w:rsidRPr="001216D9">
        <w:t xml:space="preserve"> - za dobro ohranjene fotografije na papirju, nevezano tiskano gradivo na papirju v dobrem stanju, </w:t>
      </w:r>
      <w:r w:rsidR="00405115">
        <w:t xml:space="preserve">fotografske </w:t>
      </w:r>
      <w:r w:rsidR="00AD20D1" w:rsidRPr="001216D9">
        <w:t xml:space="preserve">negative na steklu, </w:t>
      </w:r>
      <w:r w:rsidRPr="001216D9">
        <w:t xml:space="preserve">gradivo, ki je zaščiteno s poliestrskimi materiali ter letake in brošure, ki se odpirajo do kota 180 stopinj. </w:t>
      </w:r>
    </w:p>
    <w:p w14:paraId="509331C6" w14:textId="77777777" w:rsidR="00E97487" w:rsidRPr="00C53C3C" w:rsidRDefault="00E97487" w:rsidP="00E97487">
      <w:pPr>
        <w:spacing w:after="0"/>
        <w:jc w:val="both"/>
        <w:rPr>
          <w:sz w:val="16"/>
        </w:rPr>
      </w:pPr>
    </w:p>
    <w:p w14:paraId="39E960C8" w14:textId="77777777" w:rsidR="00E97487" w:rsidRPr="001216D9" w:rsidRDefault="00D31777" w:rsidP="00E97487">
      <w:pPr>
        <w:spacing w:after="0"/>
        <w:jc w:val="both"/>
      </w:pPr>
      <w:r w:rsidRPr="001216D9">
        <w:t>I</w:t>
      </w:r>
      <w:r w:rsidR="00E97487" w:rsidRPr="001216D9">
        <w:t>zvajalec mora razpolagati tudi z opremo, ki je namenjena digitalizaciji gradiva na mikrofilmu in mikrofišu.</w:t>
      </w:r>
    </w:p>
    <w:p w14:paraId="4932A90E" w14:textId="77777777" w:rsidR="00E97487" w:rsidRPr="001216D9" w:rsidRDefault="00E97487" w:rsidP="0015134C">
      <w:pPr>
        <w:spacing w:after="0"/>
        <w:jc w:val="both"/>
      </w:pPr>
    </w:p>
    <w:p w14:paraId="378C541B" w14:textId="77777777" w:rsidR="00E97487" w:rsidRPr="001216D9" w:rsidRDefault="00E97487" w:rsidP="0015134C">
      <w:pPr>
        <w:spacing w:after="0"/>
        <w:jc w:val="both"/>
        <w:rPr>
          <w:b/>
        </w:rPr>
      </w:pPr>
      <w:r w:rsidRPr="00B348A0">
        <w:rPr>
          <w:b/>
        </w:rPr>
        <w:t>4 ZAHTEVE GLEDE RAVNANJA Z GRADIVOM MED POSTOPKOM DIGITALIZACIJE</w:t>
      </w:r>
    </w:p>
    <w:p w14:paraId="1D83575E" w14:textId="77777777" w:rsidR="00FF4CB4" w:rsidRPr="001216D9" w:rsidRDefault="00FF4CB4" w:rsidP="0015134C">
      <w:pPr>
        <w:spacing w:after="0"/>
        <w:jc w:val="both"/>
      </w:pPr>
    </w:p>
    <w:p w14:paraId="52BB7688" w14:textId="3923E595" w:rsidR="00494198" w:rsidRPr="001216D9" w:rsidRDefault="00CC3F99" w:rsidP="0015134C">
      <w:pPr>
        <w:spacing w:after="0"/>
        <w:jc w:val="both"/>
      </w:pPr>
      <w:r w:rsidRPr="001216D9">
        <w:t xml:space="preserve">Izvajalec mora zagotavljati ustrezne prostore za </w:t>
      </w:r>
      <w:r w:rsidR="00494198" w:rsidRPr="001216D9">
        <w:t>hranjenje gradiva med postopkom digitalizacije</w:t>
      </w:r>
      <w:r w:rsidR="00D14FB1">
        <w:t xml:space="preserve"> (ustrezni klimatski pogoji</w:t>
      </w:r>
      <w:r w:rsidR="00C3377F">
        <w:t>-</w:t>
      </w:r>
      <w:r w:rsidR="00D14FB1">
        <w:t>temperatura</w:t>
      </w:r>
      <w:r w:rsidR="00C2047F">
        <w:t>, RV</w:t>
      </w:r>
      <w:proofErr w:type="gramStart"/>
      <w:r w:rsidR="00C2047F">
        <w:t>)</w:t>
      </w:r>
      <w:proofErr w:type="gramEnd"/>
      <w:r w:rsidR="00494198" w:rsidRPr="001216D9">
        <w:t>opremo za varen transport gradiva</w:t>
      </w:r>
      <w:r w:rsidR="00D14FB1">
        <w:t xml:space="preserve"> (zaboji, transportni vo</w:t>
      </w:r>
      <w:r w:rsidR="00C2047F">
        <w:t>z</w:t>
      </w:r>
      <w:r w:rsidR="00D14FB1">
        <w:t>ički)</w:t>
      </w:r>
      <w:r w:rsidR="00494198" w:rsidRPr="001216D9">
        <w:t xml:space="preserve"> </w:t>
      </w:r>
      <w:r w:rsidRPr="001216D9">
        <w:t>in zaposlene z ustreznimi znanji za rokovanje s knjižničnim gradivom.</w:t>
      </w:r>
      <w:r w:rsidR="00494198" w:rsidRPr="001216D9">
        <w:t xml:space="preserve"> </w:t>
      </w:r>
    </w:p>
    <w:p w14:paraId="7CBF20E2" w14:textId="77777777" w:rsidR="00494198" w:rsidRPr="001216D9" w:rsidRDefault="00494198" w:rsidP="0015134C">
      <w:pPr>
        <w:spacing w:after="0"/>
        <w:jc w:val="both"/>
      </w:pPr>
    </w:p>
    <w:p w14:paraId="4B5D8A5E" w14:textId="77777777" w:rsidR="00CC3F99" w:rsidRPr="001216D9" w:rsidRDefault="00494198" w:rsidP="0015134C">
      <w:pPr>
        <w:spacing w:after="0"/>
        <w:jc w:val="both"/>
      </w:pPr>
      <w:r w:rsidRPr="001216D9">
        <w:t>Pri rokovanju z gradivom med postopkom digitalizacije mora upoštevati naslednja splošna</w:t>
      </w:r>
      <w:r w:rsidR="00601CE2" w:rsidRPr="001216D9">
        <w:t xml:space="preserve"> navodila, ki jih lahko naročnik</w:t>
      </w:r>
      <w:r w:rsidRPr="001216D9">
        <w:t xml:space="preserve"> zaradi specifične narave določenega gradiva dopolni z dodatnimi napotki.</w:t>
      </w:r>
    </w:p>
    <w:p w14:paraId="5E92132F" w14:textId="77777777" w:rsidR="00CC3F99" w:rsidRPr="00C53C3C" w:rsidRDefault="00CC3F99" w:rsidP="0015134C">
      <w:pPr>
        <w:spacing w:after="0"/>
        <w:jc w:val="both"/>
        <w:rPr>
          <w:sz w:val="16"/>
        </w:rPr>
      </w:pPr>
    </w:p>
    <w:p w14:paraId="24F6E684" w14:textId="77777777" w:rsidR="00FF4CB4" w:rsidRPr="00405115" w:rsidRDefault="00FF4CB4" w:rsidP="00FF4CB4">
      <w:pPr>
        <w:spacing w:after="0"/>
        <w:jc w:val="both"/>
        <w:rPr>
          <w:b/>
          <w:bCs/>
        </w:rPr>
      </w:pPr>
      <w:r w:rsidRPr="00405115">
        <w:rPr>
          <w:b/>
          <w:bCs/>
        </w:rPr>
        <w:t>Splošno:</w:t>
      </w:r>
    </w:p>
    <w:p w14:paraId="2EF613C5" w14:textId="77777777" w:rsidR="00A64743" w:rsidRDefault="00A64743" w:rsidP="00A64743">
      <w:pPr>
        <w:pStyle w:val="Odstavekseznama"/>
        <w:numPr>
          <w:ilvl w:val="0"/>
          <w:numId w:val="10"/>
        </w:numPr>
        <w:spacing w:after="120" w:line="240" w:lineRule="auto"/>
        <w:jc w:val="both"/>
      </w:pPr>
      <w:r>
        <w:t xml:space="preserve">prostor, kjer se gradivo digitalizira, mora biti čist, dovolj velik ter z dovolj velikimi površinami, da lahko varno rokujemo </w:t>
      </w:r>
      <w:r w:rsidR="0006690F">
        <w:t>z gradivom</w:t>
      </w:r>
      <w:r>
        <w:t>;</w:t>
      </w:r>
    </w:p>
    <w:p w14:paraId="316140C9" w14:textId="77777777" w:rsidR="00A64743" w:rsidRDefault="00A64743" w:rsidP="00A64743">
      <w:pPr>
        <w:pStyle w:val="Odstavekseznama"/>
        <w:numPr>
          <w:ilvl w:val="0"/>
          <w:numId w:val="10"/>
        </w:numPr>
        <w:spacing w:after="120" w:line="240" w:lineRule="auto"/>
        <w:jc w:val="both"/>
      </w:pPr>
      <w:r>
        <w:t xml:space="preserve">pri delu z gradivom večjih formatov uporabljamo obe roki; </w:t>
      </w:r>
    </w:p>
    <w:p w14:paraId="7AFF3F26" w14:textId="77777777" w:rsidR="00A64743" w:rsidRDefault="0006690F" w:rsidP="00A64743">
      <w:pPr>
        <w:pStyle w:val="Odstavekseznama"/>
        <w:numPr>
          <w:ilvl w:val="0"/>
          <w:numId w:val="10"/>
        </w:numPr>
        <w:spacing w:after="120" w:line="240" w:lineRule="auto"/>
        <w:jc w:val="both"/>
      </w:pPr>
      <w:r>
        <w:t xml:space="preserve">gradivo mora biti </w:t>
      </w:r>
      <w:proofErr w:type="gramStart"/>
      <w:r>
        <w:t>tekom celotnega postopka digitalizacije</w:t>
      </w:r>
      <w:proofErr w:type="gramEnd"/>
      <w:r>
        <w:t xml:space="preserve"> ustrezno</w:t>
      </w:r>
      <w:r w:rsidR="00A64743">
        <w:t xml:space="preserve"> podprto</w:t>
      </w:r>
      <w:r w:rsidR="00C2047F">
        <w:t xml:space="preserve">, </w:t>
      </w:r>
      <w:r w:rsidR="00C2047F">
        <w:rPr>
          <w:szCs w:val="24"/>
        </w:rPr>
        <w:t>ki jih je treba med digitalizacijo prilagajati odprtosti objekta</w:t>
      </w:r>
      <w:r w:rsidR="00A64743">
        <w:t xml:space="preserve">; </w:t>
      </w:r>
    </w:p>
    <w:p w14:paraId="2D2696BB" w14:textId="77777777" w:rsidR="00A64743" w:rsidRDefault="00A64743" w:rsidP="00A64743">
      <w:pPr>
        <w:pStyle w:val="Odstavekseznama"/>
        <w:numPr>
          <w:ilvl w:val="0"/>
          <w:numId w:val="10"/>
        </w:numPr>
        <w:spacing w:after="120" w:line="240" w:lineRule="auto"/>
        <w:jc w:val="both"/>
      </w:pPr>
      <w:r>
        <w:t xml:space="preserve">vedno digitaliziramo samo en predmet naenkrat; </w:t>
      </w:r>
    </w:p>
    <w:p w14:paraId="3C715C93" w14:textId="77777777" w:rsidR="00A64743" w:rsidRDefault="00A64743" w:rsidP="00A64743">
      <w:pPr>
        <w:pStyle w:val="Odstavekseznama"/>
        <w:numPr>
          <w:ilvl w:val="0"/>
          <w:numId w:val="10"/>
        </w:numPr>
        <w:spacing w:after="120" w:line="240" w:lineRule="auto"/>
        <w:jc w:val="both"/>
      </w:pPr>
      <w:r>
        <w:t>gradivo z visečimi pečati moramo takoj po uporabi shraniti v zaščitno embalažo (mape, tulce, škatle…). Pečati morajo biti med digitalizacijo dobro podprti, prekrivanje pečatov ni dovoljeno;</w:t>
      </w:r>
    </w:p>
    <w:p w14:paraId="63F948AB" w14:textId="77777777" w:rsidR="00A64743" w:rsidRDefault="00A64743" w:rsidP="00A64743">
      <w:pPr>
        <w:pStyle w:val="Odstavekseznama"/>
        <w:numPr>
          <w:ilvl w:val="0"/>
          <w:numId w:val="10"/>
        </w:numPr>
        <w:spacing w:after="120" w:line="240" w:lineRule="auto"/>
        <w:jc w:val="both"/>
      </w:pPr>
      <w:r>
        <w:t>na gradivo ne pritiskamo</w:t>
      </w:r>
      <w:r w:rsidR="00C2047F">
        <w:t xml:space="preserve"> </w:t>
      </w:r>
      <w:r w:rsidR="00C2047F" w:rsidRPr="006A77C8">
        <w:rPr>
          <w:szCs w:val="24"/>
        </w:rPr>
        <w:t>in se ne naslanjam</w:t>
      </w:r>
      <w:r w:rsidR="00C2047F">
        <w:rPr>
          <w:szCs w:val="24"/>
        </w:rPr>
        <w:t>o nanj</w:t>
      </w:r>
      <w:r w:rsidR="00C2047F" w:rsidRPr="00AE6D41">
        <w:rPr>
          <w:szCs w:val="24"/>
        </w:rPr>
        <w:t xml:space="preserve"> z namenom boljšega zajema slike</w:t>
      </w:r>
      <w:r>
        <w:t xml:space="preserve">; </w:t>
      </w:r>
    </w:p>
    <w:p w14:paraId="6D65BD15" w14:textId="77777777" w:rsidR="00A64743" w:rsidRDefault="00A64743" w:rsidP="00A64743">
      <w:pPr>
        <w:pStyle w:val="Odstavekseznama"/>
        <w:numPr>
          <w:ilvl w:val="0"/>
          <w:numId w:val="10"/>
        </w:numPr>
        <w:spacing w:after="120" w:line="240" w:lineRule="auto"/>
        <w:jc w:val="both"/>
      </w:pPr>
      <w:r>
        <w:t>vezano gradivo se ne sme odpirati s silo, uporabljamo knjižna naslonila; vse vezano</w:t>
      </w:r>
      <w:r w:rsidR="001E1411">
        <w:t xml:space="preserve"> gradivo mora biti digitaliziran</w:t>
      </w:r>
      <w:r>
        <w:t xml:space="preserve">o tako, da je obrnjeno z licem navzgor in podprto po celotni površini; </w:t>
      </w:r>
    </w:p>
    <w:p w14:paraId="7313BD38" w14:textId="77777777" w:rsidR="00A64743" w:rsidRDefault="00A64743" w:rsidP="00A64743">
      <w:pPr>
        <w:pStyle w:val="Odstavekseznama"/>
        <w:numPr>
          <w:ilvl w:val="0"/>
          <w:numId w:val="10"/>
        </w:numPr>
        <w:spacing w:after="120" w:line="240" w:lineRule="auto"/>
        <w:jc w:val="both"/>
      </w:pPr>
      <w:r>
        <w:t>gradivo je potrebno po digitalizaciji pospraviti v enakem zaporedju v zaščitne ovoje;</w:t>
      </w:r>
    </w:p>
    <w:p w14:paraId="574F1171" w14:textId="77777777" w:rsidR="00A64743" w:rsidRDefault="00A64743" w:rsidP="00A64743">
      <w:pPr>
        <w:pStyle w:val="Odstavekseznama"/>
        <w:numPr>
          <w:ilvl w:val="0"/>
          <w:numId w:val="10"/>
        </w:numPr>
        <w:spacing w:after="120" w:line="240" w:lineRule="auto"/>
        <w:jc w:val="both"/>
      </w:pPr>
      <w:r>
        <w:t>pri rokovanju s krhkim gradivom je potrebno biti zelo previden;</w:t>
      </w:r>
    </w:p>
    <w:p w14:paraId="0F5CFEE2" w14:textId="77777777" w:rsidR="00A64743" w:rsidRDefault="00A64743" w:rsidP="00A64743">
      <w:pPr>
        <w:pStyle w:val="Odstavekseznama"/>
        <w:numPr>
          <w:ilvl w:val="0"/>
          <w:numId w:val="10"/>
        </w:numPr>
        <w:spacing w:after="120" w:line="240" w:lineRule="auto"/>
        <w:jc w:val="both"/>
      </w:pPr>
      <w:r>
        <w:t>gradiva ne prekrivamo s steklom ali pleksi steklom z namenom ravnanja. To velja, ko digitaliziramo umetniška dela, rokopise, fotografije in vse gradivo, pri katerem je večja nevarnost poškodb na površini dokumentov. Zgibanih prilog iz knjig ne odstranjujemo, med digitalizacijo jih previdno razpremo in podpremo z lepenko;</w:t>
      </w:r>
    </w:p>
    <w:p w14:paraId="7DAAEDFA" w14:textId="77777777" w:rsidR="00A64743" w:rsidRDefault="00A64743" w:rsidP="00A64743">
      <w:pPr>
        <w:pStyle w:val="Odstavekseznama"/>
        <w:numPr>
          <w:ilvl w:val="0"/>
          <w:numId w:val="10"/>
        </w:numPr>
        <w:spacing w:after="120" w:line="240" w:lineRule="auto"/>
        <w:jc w:val="both"/>
      </w:pPr>
      <w:r>
        <w:t>gradivo listamo na vrhu lista (zgoraj desno), zavihane robove poravnamo;</w:t>
      </w:r>
    </w:p>
    <w:p w14:paraId="217893C5" w14:textId="77777777" w:rsidR="00A64743" w:rsidRDefault="00A64743" w:rsidP="00A64743">
      <w:pPr>
        <w:pStyle w:val="Odstavekseznama"/>
        <w:numPr>
          <w:ilvl w:val="0"/>
          <w:numId w:val="10"/>
        </w:numPr>
        <w:spacing w:after="120" w:line="240" w:lineRule="auto"/>
        <w:jc w:val="both"/>
      </w:pPr>
      <w:r>
        <w:t>gradiva ne označujemo s samolepilnimi listki (še posebej ne krhkega gradiva);</w:t>
      </w:r>
    </w:p>
    <w:p w14:paraId="29C9C176" w14:textId="77777777" w:rsidR="001E1411" w:rsidRDefault="001E1411" w:rsidP="001E1411">
      <w:pPr>
        <w:pStyle w:val="Odstavekseznama"/>
        <w:numPr>
          <w:ilvl w:val="0"/>
          <w:numId w:val="10"/>
        </w:numPr>
        <w:spacing w:after="120" w:line="240" w:lineRule="auto"/>
        <w:jc w:val="both"/>
      </w:pPr>
      <w:r>
        <w:t>z gradivom ravnamo s čistimi (umitimi) rokami, brez uporabe krem, lo</w:t>
      </w:r>
      <w:r w:rsidR="00C53C3C">
        <w:t>sjonov, itd.;</w:t>
      </w:r>
    </w:p>
    <w:p w14:paraId="3C0F9DFD" w14:textId="312B4F76" w:rsidR="001E1411" w:rsidRDefault="001E1411" w:rsidP="001E1411">
      <w:pPr>
        <w:pStyle w:val="Odstavekseznama"/>
        <w:numPr>
          <w:ilvl w:val="0"/>
          <w:numId w:val="10"/>
        </w:numPr>
        <w:spacing w:after="0" w:line="240" w:lineRule="auto"/>
        <w:jc w:val="both"/>
      </w:pPr>
      <w:r>
        <w:t xml:space="preserve">pri rokovanju </w:t>
      </w:r>
      <w:r w:rsidR="00C613C9">
        <w:t xml:space="preserve">z dragocenim in </w:t>
      </w:r>
      <w:r>
        <w:t xml:space="preserve">s fotografskim gradivom je </w:t>
      </w:r>
      <w:r w:rsidR="00C3377F">
        <w:t>treba</w:t>
      </w:r>
      <w:r>
        <w:t xml:space="preserve"> uporabljati rokavice.</w:t>
      </w:r>
    </w:p>
    <w:p w14:paraId="3E2CCFBF" w14:textId="77777777" w:rsidR="00A64743" w:rsidRDefault="00A64743" w:rsidP="001E1411">
      <w:pPr>
        <w:pStyle w:val="Odstavekseznama"/>
        <w:numPr>
          <w:ilvl w:val="0"/>
          <w:numId w:val="10"/>
        </w:numPr>
        <w:spacing w:after="0" w:line="240" w:lineRule="auto"/>
        <w:jc w:val="both"/>
      </w:pPr>
      <w:r>
        <w:t xml:space="preserve">hrana, pijača, kajenje ni dovoljeno v prostorih z gradivom; </w:t>
      </w:r>
    </w:p>
    <w:p w14:paraId="582AAE3F" w14:textId="69EAFC78" w:rsidR="00A64743" w:rsidRPr="00405115" w:rsidRDefault="00A64743" w:rsidP="001E1411">
      <w:pPr>
        <w:numPr>
          <w:ilvl w:val="0"/>
          <w:numId w:val="10"/>
        </w:numPr>
        <w:spacing w:after="0"/>
        <w:jc w:val="both"/>
      </w:pPr>
      <w:r w:rsidRPr="00405115">
        <w:t xml:space="preserve">gradiva se ne sme </w:t>
      </w:r>
      <w:proofErr w:type="spellStart"/>
      <w:r w:rsidRPr="00405115">
        <w:t>puščatineposredn</w:t>
      </w:r>
      <w:r w:rsidR="00730C66">
        <w:t>i</w:t>
      </w:r>
      <w:proofErr w:type="spellEnd"/>
      <w:r w:rsidR="00730C66">
        <w:t xml:space="preserve"> izpostavljenosti zunanji in notranji osvetlitvi</w:t>
      </w:r>
      <w:r w:rsidRPr="00405115">
        <w:t xml:space="preserve"> </w:t>
      </w:r>
    </w:p>
    <w:p w14:paraId="786B9B3F" w14:textId="76E479DB" w:rsidR="00A64743" w:rsidRPr="00405115" w:rsidRDefault="00730C66" w:rsidP="00A64743">
      <w:pPr>
        <w:numPr>
          <w:ilvl w:val="0"/>
          <w:numId w:val="10"/>
        </w:numPr>
        <w:spacing w:after="0"/>
        <w:jc w:val="both"/>
      </w:pPr>
      <w:r w:rsidRPr="007F5110">
        <w:rPr>
          <w:szCs w:val="24"/>
        </w:rPr>
        <w:t>gradivo se prenaša v zaprtih plastičnih</w:t>
      </w:r>
      <w:r>
        <w:rPr>
          <w:szCs w:val="24"/>
        </w:rPr>
        <w:t xml:space="preserve"> ali kovinskih</w:t>
      </w:r>
      <w:r w:rsidRPr="007F5110">
        <w:rPr>
          <w:szCs w:val="24"/>
        </w:rPr>
        <w:t xml:space="preserve"> zabojnikih, ki se </w:t>
      </w:r>
      <w:proofErr w:type="gramStart"/>
      <w:r w:rsidRPr="007F5110">
        <w:rPr>
          <w:szCs w:val="24"/>
        </w:rPr>
        <w:t>jih</w:t>
      </w:r>
      <w:proofErr w:type="gramEnd"/>
      <w:r w:rsidRPr="007F5110">
        <w:rPr>
          <w:szCs w:val="24"/>
        </w:rPr>
        <w:t xml:space="preserve"> založi s peno, gumo, </w:t>
      </w:r>
      <w:r>
        <w:rPr>
          <w:szCs w:val="24"/>
        </w:rPr>
        <w:t>folijo z zračnimi mehurčki</w:t>
      </w:r>
      <w:r w:rsidRPr="007F5110">
        <w:rPr>
          <w:szCs w:val="24"/>
        </w:rPr>
        <w:t>, da se gradivo med transportom ne premika</w:t>
      </w:r>
      <w:r w:rsidR="00A64743" w:rsidRPr="00405115">
        <w:t>.</w:t>
      </w:r>
    </w:p>
    <w:p w14:paraId="532FC376" w14:textId="77777777" w:rsidR="00A64743" w:rsidRPr="00C53C3C" w:rsidRDefault="00A64743" w:rsidP="00FF4CB4">
      <w:pPr>
        <w:spacing w:after="0"/>
        <w:jc w:val="both"/>
        <w:rPr>
          <w:b/>
          <w:bCs/>
          <w:sz w:val="16"/>
        </w:rPr>
      </w:pPr>
    </w:p>
    <w:p w14:paraId="6A6A5E35" w14:textId="77777777" w:rsidR="00FF4CB4" w:rsidRPr="00405115" w:rsidRDefault="00FF4CB4" w:rsidP="00FF4CB4">
      <w:pPr>
        <w:spacing w:after="0"/>
        <w:jc w:val="both"/>
        <w:rPr>
          <w:b/>
          <w:bCs/>
        </w:rPr>
      </w:pPr>
      <w:r w:rsidRPr="00405115">
        <w:rPr>
          <w:b/>
          <w:bCs/>
        </w:rPr>
        <w:t>Vezano gradivo:</w:t>
      </w:r>
    </w:p>
    <w:p w14:paraId="0DACF704" w14:textId="77777777" w:rsidR="00FF4CB4" w:rsidRPr="00405115" w:rsidRDefault="00C60B67" w:rsidP="00FF4CB4">
      <w:pPr>
        <w:numPr>
          <w:ilvl w:val="0"/>
          <w:numId w:val="6"/>
        </w:numPr>
        <w:spacing w:after="0"/>
        <w:jc w:val="both"/>
      </w:pPr>
      <w:r>
        <w:rPr>
          <w:szCs w:val="24"/>
        </w:rPr>
        <w:t xml:space="preserve">se </w:t>
      </w:r>
      <w:r w:rsidRPr="00AE6D41">
        <w:rPr>
          <w:szCs w:val="24"/>
        </w:rPr>
        <w:t>med digitalizacijo ne sme siliti k večji odprtosti</w:t>
      </w:r>
      <w:r>
        <w:rPr>
          <w:szCs w:val="24"/>
        </w:rPr>
        <w:t xml:space="preserve">, </w:t>
      </w:r>
      <w:r w:rsidRPr="006A77C8">
        <w:rPr>
          <w:szCs w:val="24"/>
        </w:rPr>
        <w:t>ne pritiskamo in se ne naslanjam</w:t>
      </w:r>
      <w:r>
        <w:rPr>
          <w:szCs w:val="24"/>
        </w:rPr>
        <w:t>o nanj</w:t>
      </w:r>
      <w:r w:rsidRPr="00AE6D41">
        <w:rPr>
          <w:szCs w:val="24"/>
        </w:rPr>
        <w:t xml:space="preserve"> z namenom boljšega zajema slike</w:t>
      </w:r>
      <w:r>
        <w:rPr>
          <w:szCs w:val="24"/>
        </w:rPr>
        <w:t xml:space="preserve"> -</w:t>
      </w:r>
      <w:r w:rsidRPr="00405115">
        <w:t xml:space="preserve"> </w:t>
      </w:r>
      <w:r w:rsidR="00FF4CB4" w:rsidRPr="00405115">
        <w:t>gradivo naj se odpira le do kota 120º (</w:t>
      </w:r>
      <w:r w:rsidR="00FF4CB4" w:rsidRPr="00405115">
        <w:rPr>
          <w:i/>
          <w:iCs/>
        </w:rPr>
        <w:t>knjige s tesno vezavo le do kota 90º</w:t>
      </w:r>
      <w:r w:rsidR="00FF4CB4" w:rsidRPr="00405115">
        <w:t>);</w:t>
      </w:r>
    </w:p>
    <w:p w14:paraId="3F8D0D2D" w14:textId="77777777" w:rsidR="00FF4CB4" w:rsidRPr="001216D9" w:rsidRDefault="00FF4CB4" w:rsidP="00FF4CB4">
      <w:pPr>
        <w:numPr>
          <w:ilvl w:val="0"/>
          <w:numId w:val="6"/>
        </w:numPr>
        <w:spacing w:after="0"/>
        <w:jc w:val="both"/>
      </w:pPr>
      <w:r w:rsidRPr="001216D9">
        <w:t xml:space="preserve">za skeniranje </w:t>
      </w:r>
      <w:r w:rsidR="00A679E3">
        <w:t xml:space="preserve">nikoli </w:t>
      </w:r>
      <w:r w:rsidRPr="001216D9">
        <w:t>ne uporabljamo robotskih optičnih čitalnikov s funkcijo samodejnega obračanja listov;</w:t>
      </w:r>
    </w:p>
    <w:p w14:paraId="213F3E15" w14:textId="77777777" w:rsidR="00FF4CB4" w:rsidRPr="00405115" w:rsidRDefault="009405B8" w:rsidP="00FF4CB4">
      <w:pPr>
        <w:numPr>
          <w:ilvl w:val="0"/>
          <w:numId w:val="6"/>
        </w:numPr>
        <w:spacing w:after="0"/>
        <w:jc w:val="both"/>
      </w:pPr>
      <w:r>
        <w:t>gradiva po uporabi ne puščamo odprtega</w:t>
      </w:r>
      <w:r w:rsidR="00FF4CB4" w:rsidRPr="00405115">
        <w:t>;</w:t>
      </w:r>
    </w:p>
    <w:p w14:paraId="123D7117" w14:textId="77777777" w:rsidR="00FF4CB4" w:rsidRPr="00405115" w:rsidRDefault="00FF4CB4" w:rsidP="00FF4CB4">
      <w:pPr>
        <w:numPr>
          <w:ilvl w:val="0"/>
          <w:numId w:val="6"/>
        </w:numPr>
        <w:spacing w:after="0"/>
        <w:jc w:val="both"/>
      </w:pPr>
      <w:r w:rsidRPr="00405115">
        <w:t>večje in težje vezano gradivo podpremo z oporo - knjižnim naslonilom iz penaste gume</w:t>
      </w:r>
      <w:r w:rsidR="00C60B67">
        <w:t>,</w:t>
      </w:r>
      <w:r w:rsidR="00C60B67">
        <w:rPr>
          <w:szCs w:val="24"/>
        </w:rPr>
        <w:t xml:space="preserve"> ki jih je treba med digitalizacijo prilagajati odprtosti objekta</w:t>
      </w:r>
      <w:r w:rsidRPr="00405115">
        <w:t>;</w:t>
      </w:r>
    </w:p>
    <w:p w14:paraId="5A284171" w14:textId="77777777" w:rsidR="00FF4CB4" w:rsidRPr="00405115" w:rsidRDefault="00FF4CB4" w:rsidP="00FF4CB4">
      <w:pPr>
        <w:numPr>
          <w:ilvl w:val="0"/>
          <w:numId w:val="6"/>
        </w:numPr>
        <w:spacing w:after="0"/>
        <w:jc w:val="both"/>
      </w:pPr>
      <w:r w:rsidRPr="00405115">
        <w:t>posamezni listi vezanega gradiva so lahko obteženi s pomočjo obtežilnih trakov.</w:t>
      </w:r>
    </w:p>
    <w:p w14:paraId="55636DD5" w14:textId="77777777" w:rsidR="00FF4CB4" w:rsidRPr="00C53C3C" w:rsidRDefault="00FF4CB4" w:rsidP="00FF4CB4">
      <w:pPr>
        <w:spacing w:after="0"/>
        <w:jc w:val="both"/>
        <w:rPr>
          <w:b/>
          <w:bCs/>
          <w:sz w:val="16"/>
        </w:rPr>
      </w:pPr>
    </w:p>
    <w:p w14:paraId="62795FCA" w14:textId="77777777" w:rsidR="00FF4CB4" w:rsidRPr="00405115" w:rsidRDefault="00FF4CB4" w:rsidP="00FF4CB4">
      <w:pPr>
        <w:spacing w:after="0"/>
        <w:jc w:val="both"/>
        <w:rPr>
          <w:b/>
          <w:bCs/>
        </w:rPr>
      </w:pPr>
      <w:r w:rsidRPr="00405115">
        <w:rPr>
          <w:b/>
          <w:bCs/>
        </w:rPr>
        <w:t>Nevezano gradivo:</w:t>
      </w:r>
    </w:p>
    <w:p w14:paraId="655CB94C" w14:textId="77777777" w:rsidR="00FF4CB4" w:rsidRPr="00405115" w:rsidRDefault="00FF4CB4" w:rsidP="00FF4CB4">
      <w:pPr>
        <w:numPr>
          <w:ilvl w:val="0"/>
          <w:numId w:val="7"/>
        </w:numPr>
        <w:spacing w:after="0"/>
        <w:jc w:val="both"/>
      </w:pPr>
      <w:r w:rsidRPr="00405115">
        <w:t xml:space="preserve">pri delu z gradivom </w:t>
      </w:r>
      <w:r w:rsidR="00494198" w:rsidRPr="00405115">
        <w:t>večjih dimenzij</w:t>
      </w:r>
      <w:r w:rsidRPr="00405115">
        <w:t xml:space="preserve"> uporabljamo obe roki;</w:t>
      </w:r>
    </w:p>
    <w:p w14:paraId="313D8E8C" w14:textId="77777777" w:rsidR="00FF4CB4" w:rsidRPr="00405115" w:rsidRDefault="00FF4CB4" w:rsidP="00FF4CB4">
      <w:pPr>
        <w:numPr>
          <w:ilvl w:val="0"/>
          <w:numId w:val="7"/>
        </w:numPr>
        <w:spacing w:after="0"/>
        <w:jc w:val="both"/>
      </w:pPr>
      <w:r w:rsidRPr="00405115">
        <w:t>gradiva ne pregibamo;</w:t>
      </w:r>
    </w:p>
    <w:p w14:paraId="219266F4" w14:textId="77777777" w:rsidR="00FF4CB4" w:rsidRPr="00405115" w:rsidRDefault="00FF4CB4" w:rsidP="00FF4CB4">
      <w:pPr>
        <w:numPr>
          <w:ilvl w:val="0"/>
          <w:numId w:val="7"/>
        </w:numPr>
        <w:spacing w:after="0"/>
        <w:jc w:val="both"/>
      </w:pPr>
      <w:r w:rsidRPr="00405115">
        <w:t>gradivo moramo primerno podpreti;</w:t>
      </w:r>
    </w:p>
    <w:p w14:paraId="08846D2B" w14:textId="77777777" w:rsidR="00FF4CB4" w:rsidRPr="001216D9" w:rsidRDefault="00FF4CB4" w:rsidP="00FF4CB4">
      <w:pPr>
        <w:numPr>
          <w:ilvl w:val="0"/>
          <w:numId w:val="7"/>
        </w:numPr>
        <w:spacing w:after="0"/>
        <w:jc w:val="both"/>
      </w:pPr>
      <w:r w:rsidRPr="001216D9">
        <w:t>za skeniranje ne uporabljamo pretočnih optičnih čitalnikov</w:t>
      </w:r>
      <w:r w:rsidR="00494198" w:rsidRPr="001216D9">
        <w:t xml:space="preserve"> </w:t>
      </w:r>
      <w:r w:rsidRPr="001216D9">
        <w:t>(</w:t>
      </w:r>
      <w:r w:rsidRPr="001216D9">
        <w:rPr>
          <w:i/>
        </w:rPr>
        <w:t xml:space="preserve">ang. </w:t>
      </w:r>
      <w:proofErr w:type="spellStart"/>
      <w:r w:rsidRPr="001216D9">
        <w:rPr>
          <w:i/>
        </w:rPr>
        <w:t>sheet</w:t>
      </w:r>
      <w:proofErr w:type="spellEnd"/>
      <w:r w:rsidRPr="001216D9">
        <w:rPr>
          <w:i/>
        </w:rPr>
        <w:t>-</w:t>
      </w:r>
      <w:proofErr w:type="spellStart"/>
      <w:r w:rsidRPr="001216D9">
        <w:rPr>
          <w:i/>
        </w:rPr>
        <w:t>fed</w:t>
      </w:r>
      <w:proofErr w:type="spellEnd"/>
      <w:r w:rsidRPr="001216D9">
        <w:rPr>
          <w:i/>
        </w:rPr>
        <w:t xml:space="preserve"> </w:t>
      </w:r>
      <w:proofErr w:type="spellStart"/>
      <w:r w:rsidRPr="001216D9">
        <w:rPr>
          <w:i/>
        </w:rPr>
        <w:t>scanners</w:t>
      </w:r>
      <w:proofErr w:type="spellEnd"/>
      <w:r w:rsidRPr="001216D9">
        <w:t>);</w:t>
      </w:r>
    </w:p>
    <w:p w14:paraId="5B5CCBE2" w14:textId="3623C6D6" w:rsidR="00FF4CB4" w:rsidRPr="00405115" w:rsidRDefault="00FF4CB4" w:rsidP="00FF4CB4">
      <w:pPr>
        <w:numPr>
          <w:ilvl w:val="0"/>
          <w:numId w:val="7"/>
        </w:numPr>
        <w:spacing w:after="0"/>
        <w:jc w:val="both"/>
      </w:pPr>
      <w:r w:rsidRPr="00405115">
        <w:t xml:space="preserve">viseči pečati, </w:t>
      </w:r>
      <w:r w:rsidR="00C3377F" w:rsidRPr="00405115">
        <w:t>morajo biti dobro podprti</w:t>
      </w:r>
      <w:r w:rsidR="00C3377F">
        <w:t xml:space="preserve">, ki jih </w:t>
      </w:r>
      <w:r w:rsidRPr="00405115">
        <w:t>po uporabi shrani</w:t>
      </w:r>
      <w:r w:rsidR="00C3377F">
        <w:t>mo</w:t>
      </w:r>
      <w:r w:rsidRPr="00405115">
        <w:t xml:space="preserve"> v zaščitno embalažo (</w:t>
      </w:r>
      <w:r w:rsidRPr="00405115">
        <w:rPr>
          <w:i/>
          <w:iCs/>
        </w:rPr>
        <w:t>mape, tulci, škatle</w:t>
      </w:r>
      <w:proofErr w:type="gramStart"/>
      <w:r w:rsidRPr="00405115">
        <w:t>…</w:t>
      </w:r>
      <w:proofErr w:type="gramEnd"/>
      <w:r w:rsidRPr="00405115">
        <w:t>)</w:t>
      </w:r>
      <w:proofErr w:type="gramStart"/>
      <w:r w:rsidR="007E3A2C">
        <w:t>,</w:t>
      </w:r>
      <w:proofErr w:type="gramEnd"/>
      <w:r w:rsidRPr="00405115">
        <w:t>.</w:t>
      </w:r>
    </w:p>
    <w:p w14:paraId="12067EF6" w14:textId="77777777" w:rsidR="00FF4CB4" w:rsidRPr="00C53C3C" w:rsidRDefault="00FF4CB4" w:rsidP="00FF4CB4">
      <w:pPr>
        <w:spacing w:after="0"/>
        <w:jc w:val="both"/>
        <w:rPr>
          <w:b/>
          <w:bCs/>
          <w:sz w:val="16"/>
        </w:rPr>
      </w:pPr>
    </w:p>
    <w:p w14:paraId="1E415F63" w14:textId="77777777" w:rsidR="00FF4CB4" w:rsidRPr="00405115" w:rsidRDefault="00FF4CB4" w:rsidP="00FF4CB4">
      <w:pPr>
        <w:spacing w:after="0"/>
        <w:jc w:val="both"/>
        <w:rPr>
          <w:b/>
          <w:bCs/>
        </w:rPr>
      </w:pPr>
      <w:r w:rsidRPr="00405115">
        <w:rPr>
          <w:b/>
          <w:bCs/>
        </w:rPr>
        <w:t>Fotografsko gradivo:</w:t>
      </w:r>
    </w:p>
    <w:p w14:paraId="4CF51F66" w14:textId="4A6CFCDF" w:rsidR="00FF4CB4" w:rsidRPr="00405115" w:rsidRDefault="00FF4CB4" w:rsidP="00FF4CB4">
      <w:pPr>
        <w:numPr>
          <w:ilvl w:val="0"/>
          <w:numId w:val="8"/>
        </w:numPr>
        <w:spacing w:after="0"/>
        <w:jc w:val="both"/>
      </w:pPr>
      <w:r w:rsidRPr="00405115">
        <w:t>pri rokovanju s fotografskim gradivom uporabljamo čiste</w:t>
      </w:r>
      <w:proofErr w:type="gramStart"/>
      <w:r w:rsidRPr="00405115">
        <w:t>,</w:t>
      </w:r>
      <w:proofErr w:type="spellStart"/>
      <w:proofErr w:type="gramEnd"/>
      <w:r w:rsidR="00F27D03">
        <w:t>nitrilne</w:t>
      </w:r>
      <w:proofErr w:type="spellEnd"/>
      <w:r w:rsidR="00F27D03">
        <w:t xml:space="preserve"> rokavice, </w:t>
      </w:r>
      <w:r w:rsidR="00F27D03" w:rsidRPr="005710B0">
        <w:rPr>
          <w:szCs w:val="24"/>
        </w:rPr>
        <w:t>uporaba bombažnih rokavic ni pri</w:t>
      </w:r>
      <w:r w:rsidR="00F27D03">
        <w:rPr>
          <w:szCs w:val="24"/>
        </w:rPr>
        <w:t xml:space="preserve">poročena (oteženo rokovanje, ki lahko vodi do nastanka </w:t>
      </w:r>
      <w:r w:rsidR="00C3377F">
        <w:rPr>
          <w:szCs w:val="24"/>
        </w:rPr>
        <w:t xml:space="preserve">novih </w:t>
      </w:r>
      <w:r w:rsidR="00F27D03">
        <w:rPr>
          <w:szCs w:val="24"/>
        </w:rPr>
        <w:t>poškodb)</w:t>
      </w:r>
      <w:r w:rsidR="00F27D03" w:rsidRPr="00405115" w:rsidDel="00F27D03">
        <w:t xml:space="preserve"> </w:t>
      </w:r>
      <w:r w:rsidRPr="00405115">
        <w:t>;</w:t>
      </w:r>
    </w:p>
    <w:p w14:paraId="72C25C00" w14:textId="77777777" w:rsidR="00FF4CB4" w:rsidRPr="00405115" w:rsidRDefault="00FF4CB4" w:rsidP="00FF4CB4">
      <w:pPr>
        <w:numPr>
          <w:ilvl w:val="0"/>
          <w:numId w:val="8"/>
        </w:numPr>
        <w:spacing w:after="0"/>
        <w:jc w:val="both"/>
      </w:pPr>
      <w:r w:rsidRPr="00405115">
        <w:t>ne smemo se dotikati emulzijske strani fotografskega gradiva;</w:t>
      </w:r>
    </w:p>
    <w:p w14:paraId="255064F0" w14:textId="77777777" w:rsidR="00FF4CB4" w:rsidRPr="001216D9" w:rsidRDefault="00FF4CB4" w:rsidP="00FF4CB4">
      <w:pPr>
        <w:numPr>
          <w:ilvl w:val="0"/>
          <w:numId w:val="8"/>
        </w:numPr>
        <w:spacing w:after="0"/>
        <w:jc w:val="both"/>
      </w:pPr>
      <w:r w:rsidRPr="001216D9">
        <w:t xml:space="preserve">na </w:t>
      </w:r>
      <w:proofErr w:type="spellStart"/>
      <w:r w:rsidRPr="001216D9">
        <w:t>plošnem</w:t>
      </w:r>
      <w:proofErr w:type="spellEnd"/>
      <w:r w:rsidRPr="001216D9">
        <w:t xml:space="preserve"> optičnem čitalniku (</w:t>
      </w:r>
      <w:r w:rsidRPr="001216D9">
        <w:rPr>
          <w:i/>
        </w:rPr>
        <w:t xml:space="preserve">ang. </w:t>
      </w:r>
      <w:proofErr w:type="spellStart"/>
      <w:r w:rsidRPr="001216D9">
        <w:rPr>
          <w:i/>
        </w:rPr>
        <w:t>flatbed</w:t>
      </w:r>
      <w:proofErr w:type="spellEnd"/>
      <w:r w:rsidRPr="001216D9">
        <w:rPr>
          <w:i/>
        </w:rPr>
        <w:t xml:space="preserve"> </w:t>
      </w:r>
      <w:proofErr w:type="spellStart"/>
      <w:r w:rsidRPr="001216D9">
        <w:rPr>
          <w:i/>
        </w:rPr>
        <w:t>scanner</w:t>
      </w:r>
      <w:proofErr w:type="spellEnd"/>
      <w:r w:rsidRPr="001216D9">
        <w:t>) lahko digitaliziramo le dobro ohranjene fotografije na papirju.</w:t>
      </w:r>
    </w:p>
    <w:p w14:paraId="183D0542" w14:textId="77777777" w:rsidR="00FF4CB4" w:rsidRDefault="00FF4CB4" w:rsidP="0015134C">
      <w:pPr>
        <w:spacing w:after="0"/>
        <w:jc w:val="both"/>
      </w:pPr>
    </w:p>
    <w:p w14:paraId="77FF860C" w14:textId="11983FE4" w:rsidR="00C2047F" w:rsidRPr="001216D9" w:rsidRDefault="00C2047F" w:rsidP="0015134C">
      <w:pPr>
        <w:spacing w:after="0"/>
        <w:jc w:val="both"/>
      </w:pPr>
      <w:r>
        <w:rPr>
          <w:rFonts w:cs="Wingdings"/>
          <w:szCs w:val="24"/>
        </w:rPr>
        <w:t>O</w:t>
      </w:r>
      <w:r w:rsidRPr="009227EC">
        <w:rPr>
          <w:rFonts w:cs="Calibri"/>
          <w:szCs w:val="24"/>
        </w:rPr>
        <w:t xml:space="preserve">b koncu dneva </w:t>
      </w:r>
      <w:r>
        <w:rPr>
          <w:rFonts w:cs="Calibri"/>
          <w:szCs w:val="24"/>
        </w:rPr>
        <w:t>pospravimo gradivo</w:t>
      </w:r>
      <w:r w:rsidRPr="009227EC">
        <w:rPr>
          <w:rFonts w:cs="Calibri"/>
          <w:szCs w:val="24"/>
        </w:rPr>
        <w:t xml:space="preserve"> v zaprt</w:t>
      </w:r>
      <w:r>
        <w:rPr>
          <w:rFonts w:cs="Calibri"/>
          <w:szCs w:val="24"/>
        </w:rPr>
        <w:t>e</w:t>
      </w:r>
      <w:r w:rsidRPr="009227EC">
        <w:rPr>
          <w:rFonts w:cs="Calibri"/>
          <w:szCs w:val="24"/>
        </w:rPr>
        <w:t xml:space="preserve"> škatl</w:t>
      </w:r>
      <w:r>
        <w:rPr>
          <w:rFonts w:cs="Calibri"/>
          <w:szCs w:val="24"/>
        </w:rPr>
        <w:t>e</w:t>
      </w:r>
      <w:r w:rsidRPr="009227EC">
        <w:rPr>
          <w:rFonts w:cs="Calibri"/>
          <w:szCs w:val="24"/>
        </w:rPr>
        <w:t xml:space="preserve"> in jih </w:t>
      </w:r>
      <w:r>
        <w:rPr>
          <w:rFonts w:cs="Calibri"/>
          <w:szCs w:val="24"/>
        </w:rPr>
        <w:t>shranimo v ustrez</w:t>
      </w:r>
      <w:r w:rsidR="00C3377F">
        <w:rPr>
          <w:rFonts w:cs="Calibri"/>
          <w:szCs w:val="24"/>
        </w:rPr>
        <w:t>e</w:t>
      </w:r>
      <w:r>
        <w:rPr>
          <w:rFonts w:cs="Calibri"/>
          <w:szCs w:val="24"/>
        </w:rPr>
        <w:t xml:space="preserve">n varovan prostor </w:t>
      </w:r>
      <w:r w:rsidR="00C3377F">
        <w:rPr>
          <w:rFonts w:cs="Calibri"/>
          <w:szCs w:val="24"/>
        </w:rPr>
        <w:t>s</w:t>
      </w:r>
      <w:r>
        <w:rPr>
          <w:rFonts w:cs="Calibri"/>
          <w:szCs w:val="24"/>
        </w:rPr>
        <w:t xml:space="preserve"> primernimi klimatskimi pogoji (T 18-20</w:t>
      </w:r>
      <w:r w:rsidRPr="00B348A0">
        <w:rPr>
          <w:rFonts w:cs="Calibri"/>
          <w:szCs w:val="24"/>
          <w:vertAlign w:val="superscript"/>
        </w:rPr>
        <w:t>0</w:t>
      </w:r>
      <w:r>
        <w:rPr>
          <w:rFonts w:cs="Calibri"/>
          <w:szCs w:val="24"/>
        </w:rPr>
        <w:t>C in RV 45%-55</w:t>
      </w:r>
      <w:proofErr w:type="gramStart"/>
      <w:r>
        <w:rPr>
          <w:rFonts w:cs="Calibri"/>
          <w:szCs w:val="24"/>
        </w:rPr>
        <w:t>%</w:t>
      </w:r>
      <w:proofErr w:type="gramEnd"/>
      <w:r>
        <w:rPr>
          <w:rFonts w:cs="Calibri"/>
          <w:szCs w:val="24"/>
        </w:rPr>
        <w:t>).</w:t>
      </w:r>
    </w:p>
    <w:sectPr w:rsidR="00C2047F" w:rsidRPr="001216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BAD5A5" w14:textId="77777777" w:rsidR="00551FD9" w:rsidRDefault="00551FD9" w:rsidP="00CC2F3B">
      <w:pPr>
        <w:spacing w:after="0" w:line="240" w:lineRule="auto"/>
      </w:pPr>
      <w:r>
        <w:separator/>
      </w:r>
    </w:p>
  </w:endnote>
  <w:endnote w:type="continuationSeparator" w:id="0">
    <w:p w14:paraId="108C77B3" w14:textId="77777777" w:rsidR="00551FD9" w:rsidRDefault="00551FD9" w:rsidP="00CC2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279A4" w14:textId="77777777" w:rsidR="00551FD9" w:rsidRDefault="00551FD9" w:rsidP="00CC2F3B">
      <w:pPr>
        <w:spacing w:after="0" w:line="240" w:lineRule="auto"/>
      </w:pPr>
      <w:r>
        <w:separator/>
      </w:r>
    </w:p>
  </w:footnote>
  <w:footnote w:type="continuationSeparator" w:id="0">
    <w:p w14:paraId="78F079A8" w14:textId="77777777" w:rsidR="00551FD9" w:rsidRDefault="00551FD9" w:rsidP="00CC2F3B">
      <w:pPr>
        <w:spacing w:after="0" w:line="240" w:lineRule="auto"/>
      </w:pPr>
      <w:r>
        <w:continuationSeparator/>
      </w:r>
    </w:p>
  </w:footnote>
  <w:footnote w:id="1">
    <w:p w14:paraId="22CDD7A1" w14:textId="77777777" w:rsidR="00CC2F3B" w:rsidRDefault="00CC2F3B">
      <w:pPr>
        <w:pStyle w:val="Sprotnaopomba-besedilo"/>
      </w:pPr>
      <w:r>
        <w:rPr>
          <w:rStyle w:val="Sprotnaopomba-sklic"/>
        </w:rPr>
        <w:footnoteRef/>
      </w:r>
      <w:r>
        <w:t xml:space="preserve"> izvajalec</w:t>
      </w:r>
      <w:r w:rsidRPr="00CC2F3B">
        <w:t xml:space="preserve"> mora razpolagati z </w:t>
      </w:r>
      <w:r w:rsidR="00574EBA">
        <w:t>ustrezno</w:t>
      </w:r>
      <w:r w:rsidRPr="00CC2F3B">
        <w:t xml:space="preserve"> programsko opremo, ki omogoča zajem </w:t>
      </w:r>
      <w:r>
        <w:t xml:space="preserve">in </w:t>
      </w:r>
      <w:r w:rsidRPr="00CC2F3B">
        <w:t xml:space="preserve">optično prepoznavo  alfanumeričnih tiskanih znakov različnih tipov pisav oz .najmanj: </w:t>
      </w:r>
      <w:r w:rsidRPr="00CC2F3B">
        <w:rPr>
          <w:b/>
        </w:rPr>
        <w:t>latinica</w:t>
      </w:r>
      <w:r>
        <w:t xml:space="preserve">, </w:t>
      </w:r>
      <w:r w:rsidRPr="00CC2F3B">
        <w:rPr>
          <w:b/>
        </w:rPr>
        <w:t>cirilica</w:t>
      </w:r>
      <w:r w:rsidRPr="00CC2F3B">
        <w:t xml:space="preserve"> in </w:t>
      </w:r>
      <w:r w:rsidRPr="00CC2F3B">
        <w:rPr>
          <w:b/>
        </w:rPr>
        <w:t>gotica</w:t>
      </w:r>
      <w:r w:rsidRPr="00CC2F3B">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5BBB"/>
    <w:multiLevelType w:val="hybridMultilevel"/>
    <w:tmpl w:val="9B50D5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1864E6"/>
    <w:multiLevelType w:val="hybridMultilevel"/>
    <w:tmpl w:val="08446CF4"/>
    <w:lvl w:ilvl="0" w:tplc="7BA010D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DC63A1"/>
    <w:multiLevelType w:val="hybridMultilevel"/>
    <w:tmpl w:val="E2E4047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D16452B"/>
    <w:multiLevelType w:val="hybridMultilevel"/>
    <w:tmpl w:val="65FCD06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CD7F72"/>
    <w:multiLevelType w:val="hybridMultilevel"/>
    <w:tmpl w:val="3100552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AC5578"/>
    <w:multiLevelType w:val="hybridMultilevel"/>
    <w:tmpl w:val="50D8CB36"/>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40C7531"/>
    <w:multiLevelType w:val="hybridMultilevel"/>
    <w:tmpl w:val="3CCCB2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3C137F"/>
    <w:multiLevelType w:val="hybridMultilevel"/>
    <w:tmpl w:val="4BF8D7E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9885409"/>
    <w:multiLevelType w:val="hybridMultilevel"/>
    <w:tmpl w:val="56A454D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6AAA4F59"/>
    <w:multiLevelType w:val="hybridMultilevel"/>
    <w:tmpl w:val="954627CE"/>
    <w:lvl w:ilvl="0" w:tplc="04240001">
      <w:start w:val="1"/>
      <w:numFmt w:val="bullet"/>
      <w:lvlText w:val=""/>
      <w:lvlJc w:val="left"/>
      <w:pPr>
        <w:ind w:left="-513" w:hanging="360"/>
      </w:pPr>
      <w:rPr>
        <w:rFonts w:ascii="Symbol" w:hAnsi="Symbol" w:hint="default"/>
      </w:rPr>
    </w:lvl>
    <w:lvl w:ilvl="1" w:tplc="04240003">
      <w:start w:val="1"/>
      <w:numFmt w:val="bullet"/>
      <w:lvlText w:val="o"/>
      <w:lvlJc w:val="left"/>
      <w:pPr>
        <w:ind w:left="207" w:hanging="360"/>
      </w:pPr>
      <w:rPr>
        <w:rFonts w:ascii="Courier New" w:hAnsi="Courier New" w:cs="Times New Roman" w:hint="default"/>
      </w:rPr>
    </w:lvl>
    <w:lvl w:ilvl="2" w:tplc="04240005">
      <w:start w:val="1"/>
      <w:numFmt w:val="bullet"/>
      <w:lvlText w:val=""/>
      <w:lvlJc w:val="left"/>
      <w:pPr>
        <w:ind w:left="927" w:hanging="360"/>
      </w:pPr>
      <w:rPr>
        <w:rFonts w:ascii="Wingdings" w:hAnsi="Wingdings" w:hint="default"/>
      </w:rPr>
    </w:lvl>
    <w:lvl w:ilvl="3" w:tplc="04240001">
      <w:start w:val="1"/>
      <w:numFmt w:val="bullet"/>
      <w:lvlText w:val=""/>
      <w:lvlJc w:val="left"/>
      <w:pPr>
        <w:ind w:left="1647" w:hanging="360"/>
      </w:pPr>
      <w:rPr>
        <w:rFonts w:ascii="Symbol" w:hAnsi="Symbol" w:hint="default"/>
      </w:rPr>
    </w:lvl>
    <w:lvl w:ilvl="4" w:tplc="04240003">
      <w:start w:val="1"/>
      <w:numFmt w:val="bullet"/>
      <w:lvlText w:val="o"/>
      <w:lvlJc w:val="left"/>
      <w:pPr>
        <w:ind w:left="2367" w:hanging="360"/>
      </w:pPr>
      <w:rPr>
        <w:rFonts w:ascii="Courier New" w:hAnsi="Courier New" w:cs="Times New Roman" w:hint="default"/>
      </w:rPr>
    </w:lvl>
    <w:lvl w:ilvl="5" w:tplc="04240005">
      <w:start w:val="1"/>
      <w:numFmt w:val="bullet"/>
      <w:lvlText w:val=""/>
      <w:lvlJc w:val="left"/>
      <w:pPr>
        <w:ind w:left="3087" w:hanging="360"/>
      </w:pPr>
      <w:rPr>
        <w:rFonts w:ascii="Wingdings" w:hAnsi="Wingdings" w:hint="default"/>
      </w:rPr>
    </w:lvl>
    <w:lvl w:ilvl="6" w:tplc="04240001">
      <w:start w:val="1"/>
      <w:numFmt w:val="bullet"/>
      <w:lvlText w:val=""/>
      <w:lvlJc w:val="left"/>
      <w:pPr>
        <w:ind w:left="3807" w:hanging="360"/>
      </w:pPr>
      <w:rPr>
        <w:rFonts w:ascii="Symbol" w:hAnsi="Symbol" w:hint="default"/>
      </w:rPr>
    </w:lvl>
    <w:lvl w:ilvl="7" w:tplc="04240003">
      <w:start w:val="1"/>
      <w:numFmt w:val="bullet"/>
      <w:lvlText w:val="o"/>
      <w:lvlJc w:val="left"/>
      <w:pPr>
        <w:ind w:left="4527" w:hanging="360"/>
      </w:pPr>
      <w:rPr>
        <w:rFonts w:ascii="Courier New" w:hAnsi="Courier New" w:cs="Times New Roman" w:hint="default"/>
      </w:rPr>
    </w:lvl>
    <w:lvl w:ilvl="8" w:tplc="04240005">
      <w:start w:val="1"/>
      <w:numFmt w:val="bullet"/>
      <w:lvlText w:val=""/>
      <w:lvlJc w:val="left"/>
      <w:pPr>
        <w:ind w:left="5247" w:hanging="360"/>
      </w:pPr>
      <w:rPr>
        <w:rFonts w:ascii="Wingdings" w:hAnsi="Wingdings" w:hint="default"/>
      </w:rPr>
    </w:lvl>
  </w:abstractNum>
  <w:abstractNum w:abstractNumId="10" w15:restartNumberingAfterBreak="0">
    <w:nsid w:val="7B582185"/>
    <w:multiLevelType w:val="hybridMultilevel"/>
    <w:tmpl w:val="488ECC4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0"/>
  </w:num>
  <w:num w:numId="7">
    <w:abstractNumId w:val="10"/>
  </w:num>
  <w:num w:numId="8">
    <w:abstractNumId w:val="4"/>
  </w:num>
  <w:num w:numId="9">
    <w:abstractNumId w:val="9"/>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E1"/>
    <w:rsid w:val="000454C1"/>
    <w:rsid w:val="0006690F"/>
    <w:rsid w:val="001216D9"/>
    <w:rsid w:val="0015134C"/>
    <w:rsid w:val="001D36F4"/>
    <w:rsid w:val="001E1411"/>
    <w:rsid w:val="002030D4"/>
    <w:rsid w:val="00212240"/>
    <w:rsid w:val="00224132"/>
    <w:rsid w:val="00224BC3"/>
    <w:rsid w:val="002B1622"/>
    <w:rsid w:val="002F4BEE"/>
    <w:rsid w:val="0031048D"/>
    <w:rsid w:val="00405115"/>
    <w:rsid w:val="00434AE8"/>
    <w:rsid w:val="00494198"/>
    <w:rsid w:val="004A051F"/>
    <w:rsid w:val="00551FD9"/>
    <w:rsid w:val="005742AE"/>
    <w:rsid w:val="00574EBA"/>
    <w:rsid w:val="0059684B"/>
    <w:rsid w:val="005D25A5"/>
    <w:rsid w:val="005D3AF1"/>
    <w:rsid w:val="00601CE2"/>
    <w:rsid w:val="006C41BC"/>
    <w:rsid w:val="006C732F"/>
    <w:rsid w:val="006F059B"/>
    <w:rsid w:val="00730C66"/>
    <w:rsid w:val="00773155"/>
    <w:rsid w:val="00795CBB"/>
    <w:rsid w:val="007A60F3"/>
    <w:rsid w:val="007E3A2C"/>
    <w:rsid w:val="00817E63"/>
    <w:rsid w:val="008E7013"/>
    <w:rsid w:val="008F255A"/>
    <w:rsid w:val="009405B8"/>
    <w:rsid w:val="00982FCB"/>
    <w:rsid w:val="009C4839"/>
    <w:rsid w:val="009C620D"/>
    <w:rsid w:val="00A01CC9"/>
    <w:rsid w:val="00A01D3A"/>
    <w:rsid w:val="00A12EDC"/>
    <w:rsid w:val="00A64743"/>
    <w:rsid w:val="00A679E3"/>
    <w:rsid w:val="00AA6CF4"/>
    <w:rsid w:val="00AD20D1"/>
    <w:rsid w:val="00B348A0"/>
    <w:rsid w:val="00B36811"/>
    <w:rsid w:val="00B766E1"/>
    <w:rsid w:val="00BF1AD1"/>
    <w:rsid w:val="00C2047F"/>
    <w:rsid w:val="00C3377F"/>
    <w:rsid w:val="00C53C3C"/>
    <w:rsid w:val="00C60B67"/>
    <w:rsid w:val="00C613C9"/>
    <w:rsid w:val="00C97C4E"/>
    <w:rsid w:val="00CC2F3B"/>
    <w:rsid w:val="00CC3F99"/>
    <w:rsid w:val="00D13DB5"/>
    <w:rsid w:val="00D14FB1"/>
    <w:rsid w:val="00D31777"/>
    <w:rsid w:val="00D87918"/>
    <w:rsid w:val="00DA6F64"/>
    <w:rsid w:val="00E9024E"/>
    <w:rsid w:val="00E97487"/>
    <w:rsid w:val="00F27D03"/>
    <w:rsid w:val="00F57F5B"/>
    <w:rsid w:val="00FF4CB4"/>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DB7F8F"/>
  <w15:chartTrackingRefBased/>
  <w15:docId w15:val="{25B7FE52-FCA2-4B25-BEDD-58A01754D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99"/>
    <w:qFormat/>
    <w:rsid w:val="0015134C"/>
    <w:pPr>
      <w:ind w:left="720"/>
      <w:contextualSpacing/>
    </w:pPr>
  </w:style>
  <w:style w:type="table" w:styleId="Tabelamrea">
    <w:name w:val="Table Grid"/>
    <w:basedOn w:val="Navadnatabela"/>
    <w:uiPriority w:val="39"/>
    <w:rsid w:val="00224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C2F3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C2F3B"/>
    <w:rPr>
      <w:sz w:val="20"/>
      <w:szCs w:val="20"/>
    </w:rPr>
  </w:style>
  <w:style w:type="character" w:styleId="Sprotnaopomba-sklic">
    <w:name w:val="footnote reference"/>
    <w:basedOn w:val="Privzetapisavaodstavka"/>
    <w:uiPriority w:val="99"/>
    <w:semiHidden/>
    <w:unhideWhenUsed/>
    <w:rsid w:val="00CC2F3B"/>
    <w:rPr>
      <w:vertAlign w:val="superscript"/>
    </w:rPr>
  </w:style>
  <w:style w:type="paragraph" w:styleId="Besedilooblaka">
    <w:name w:val="Balloon Text"/>
    <w:basedOn w:val="Navaden"/>
    <w:link w:val="BesedilooblakaZnak"/>
    <w:uiPriority w:val="99"/>
    <w:semiHidden/>
    <w:unhideWhenUsed/>
    <w:rsid w:val="008F255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255A"/>
    <w:rPr>
      <w:rFonts w:ascii="Segoe UI" w:hAnsi="Segoe UI" w:cs="Segoe UI"/>
      <w:sz w:val="18"/>
      <w:szCs w:val="18"/>
    </w:rPr>
  </w:style>
  <w:style w:type="character" w:styleId="Pripombasklic">
    <w:name w:val="annotation reference"/>
    <w:basedOn w:val="Privzetapisavaodstavka"/>
    <w:uiPriority w:val="99"/>
    <w:semiHidden/>
    <w:unhideWhenUsed/>
    <w:rsid w:val="00AD20D1"/>
    <w:rPr>
      <w:sz w:val="16"/>
      <w:szCs w:val="16"/>
    </w:rPr>
  </w:style>
  <w:style w:type="paragraph" w:styleId="Pripombabesedilo">
    <w:name w:val="annotation text"/>
    <w:basedOn w:val="Navaden"/>
    <w:link w:val="PripombabesediloZnak"/>
    <w:uiPriority w:val="99"/>
    <w:semiHidden/>
    <w:unhideWhenUsed/>
    <w:rsid w:val="00AD20D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D20D1"/>
    <w:rPr>
      <w:sz w:val="20"/>
      <w:szCs w:val="20"/>
    </w:rPr>
  </w:style>
  <w:style w:type="paragraph" w:styleId="Zadevapripombe">
    <w:name w:val="annotation subject"/>
    <w:basedOn w:val="Pripombabesedilo"/>
    <w:next w:val="Pripombabesedilo"/>
    <w:link w:val="ZadevapripombeZnak"/>
    <w:uiPriority w:val="99"/>
    <w:semiHidden/>
    <w:unhideWhenUsed/>
    <w:rsid w:val="00AD20D1"/>
    <w:rPr>
      <w:b/>
      <w:bCs/>
    </w:rPr>
  </w:style>
  <w:style w:type="character" w:customStyle="1" w:styleId="ZadevapripombeZnak">
    <w:name w:val="Zadeva pripombe Znak"/>
    <w:basedOn w:val="PripombabesediloZnak"/>
    <w:link w:val="Zadevapripombe"/>
    <w:uiPriority w:val="99"/>
    <w:semiHidden/>
    <w:rsid w:val="00AD20D1"/>
    <w:rPr>
      <w:b/>
      <w:bCs/>
      <w:sz w:val="20"/>
      <w:szCs w:val="20"/>
    </w:rPr>
  </w:style>
  <w:style w:type="paragraph" w:styleId="Glava">
    <w:name w:val="header"/>
    <w:basedOn w:val="Navaden"/>
    <w:link w:val="GlavaZnak"/>
    <w:uiPriority w:val="99"/>
    <w:unhideWhenUsed/>
    <w:rsid w:val="0031048D"/>
    <w:pPr>
      <w:tabs>
        <w:tab w:val="center" w:pos="4703"/>
        <w:tab w:val="right" w:pos="9406"/>
      </w:tabs>
      <w:spacing w:after="0" w:line="240" w:lineRule="auto"/>
    </w:pPr>
  </w:style>
  <w:style w:type="character" w:customStyle="1" w:styleId="GlavaZnak">
    <w:name w:val="Glava Znak"/>
    <w:basedOn w:val="Privzetapisavaodstavka"/>
    <w:link w:val="Glava"/>
    <w:uiPriority w:val="99"/>
    <w:rsid w:val="0031048D"/>
  </w:style>
  <w:style w:type="paragraph" w:styleId="Noga">
    <w:name w:val="footer"/>
    <w:basedOn w:val="Navaden"/>
    <w:link w:val="NogaZnak"/>
    <w:uiPriority w:val="99"/>
    <w:unhideWhenUsed/>
    <w:rsid w:val="0031048D"/>
    <w:pPr>
      <w:tabs>
        <w:tab w:val="center" w:pos="4703"/>
        <w:tab w:val="right" w:pos="9406"/>
      </w:tabs>
      <w:spacing w:after="0" w:line="240" w:lineRule="auto"/>
    </w:pPr>
  </w:style>
  <w:style w:type="character" w:customStyle="1" w:styleId="NogaZnak">
    <w:name w:val="Noga Znak"/>
    <w:basedOn w:val="Privzetapisavaodstavka"/>
    <w:link w:val="Noga"/>
    <w:uiPriority w:val="99"/>
    <w:rsid w:val="00310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2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98316B-5F65-41F8-BB7F-DE7635497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1298</Words>
  <Characters>7399</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Klasinc</dc:creator>
  <cp:keywords/>
  <dc:description/>
  <cp:lastModifiedBy>Katarina Kač</cp:lastModifiedBy>
  <cp:revision>2</cp:revision>
  <cp:lastPrinted>2018-07-27T09:45:00Z</cp:lastPrinted>
  <dcterms:created xsi:type="dcterms:W3CDTF">2023-02-15T14:44:00Z</dcterms:created>
  <dcterms:modified xsi:type="dcterms:W3CDTF">2023-02-15T14:44:00Z</dcterms:modified>
</cp:coreProperties>
</file>