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DAA4DB" w14:textId="0BEFBC83" w:rsidR="00C425B8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</w:p>
    <w:p w14:paraId="1BACFC31" w14:textId="355B69C9" w:rsidR="00F5774F" w:rsidRPr="00F5774F" w:rsidRDefault="00F5774F" w:rsidP="00F5774F">
      <w:pPr>
        <w:ind w:left="5664" w:firstLine="708"/>
      </w:pPr>
      <w:r>
        <w:t xml:space="preserve">  </w:t>
      </w:r>
    </w:p>
    <w:p w14:paraId="26BD56FE" w14:textId="7689DC70" w:rsidR="00D42268" w:rsidRPr="00E337A0" w:rsidRDefault="00D42268" w:rsidP="00C425B8">
      <w:pPr>
        <w:pStyle w:val="Naslov1"/>
        <w:spacing w:before="0" w:after="0" w:line="260" w:lineRule="exact"/>
        <w:ind w:left="6372" w:firstLine="708"/>
      </w:pPr>
      <w:r w:rsidRPr="00A37232">
        <w:t xml:space="preserve">Vzorec št. </w:t>
      </w:r>
      <w:bookmarkEnd w:id="0"/>
      <w:bookmarkEnd w:id="1"/>
      <w:r w:rsidR="00230775">
        <w:t>1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1C65FCCA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C95760">
        <w:rPr>
          <w:rFonts w:ascii="Arial" w:hAnsi="Arial" w:cs="Arial"/>
          <w:sz w:val="20"/>
          <w:szCs w:val="20"/>
        </w:rPr>
        <w:t>storitev</w:t>
      </w:r>
      <w:r w:rsidR="00230775">
        <w:rPr>
          <w:rFonts w:ascii="Arial" w:hAnsi="Arial" w:cs="Arial"/>
          <w:sz w:val="20"/>
          <w:szCs w:val="20"/>
        </w:rPr>
        <w:t xml:space="preserve"> </w:t>
      </w:r>
      <w:r w:rsidR="00230775" w:rsidRPr="00230775">
        <w:rPr>
          <w:rFonts w:ascii="Arial" w:hAnsi="Arial" w:cs="Arial"/>
          <w:color w:val="000000" w:themeColor="text1"/>
          <w:sz w:val="20"/>
          <w:szCs w:val="20"/>
        </w:rPr>
        <w:t>po odprtem postopku</w:t>
      </w:r>
      <w:r w:rsidR="00230775" w:rsidRPr="00230775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F5774F" w:rsidRPr="00F5774F">
        <w:rPr>
          <w:rFonts w:ascii="Arial" w:hAnsi="Arial" w:cs="Arial"/>
          <w:b/>
          <w:color w:val="000000" w:themeColor="text1"/>
          <w:sz w:val="20"/>
          <w:szCs w:val="20"/>
        </w:rPr>
        <w:t>za razvoj aplikacij, njihovih potrebnih nadgradenj, prilagajanje spremenjenim oz. novim zahtevam ter njihovo vzdrževanje za  potrebe Evropskega sistema za potovalne informacije in odobritve (ETIAS), št. 430-1802/2022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2FF3BCC" w:rsidR="00D42268" w:rsidRDefault="00D42268" w:rsidP="00A37232">
      <w:pPr>
        <w:spacing w:line="260" w:lineRule="exact"/>
        <w:rPr>
          <w:color w:val="FF0000"/>
          <w:sz w:val="20"/>
          <w:szCs w:val="20"/>
        </w:rPr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  <w:r w:rsidR="00F5774F">
        <w:rPr>
          <w:color w:val="FF0000"/>
          <w:sz w:val="20"/>
          <w:szCs w:val="20"/>
        </w:rPr>
        <w:tab/>
      </w:r>
      <w:r w:rsidR="00F5774F">
        <w:rPr>
          <w:color w:val="FF0000"/>
          <w:sz w:val="20"/>
          <w:szCs w:val="20"/>
        </w:rPr>
        <w:tab/>
      </w:r>
      <w:r w:rsidR="00F5774F">
        <w:rPr>
          <w:color w:val="FF0000"/>
          <w:sz w:val="20"/>
          <w:szCs w:val="20"/>
        </w:rPr>
        <w:tab/>
      </w:r>
      <w:r w:rsidR="00F5774F">
        <w:rPr>
          <w:color w:val="FF0000"/>
          <w:sz w:val="20"/>
          <w:szCs w:val="20"/>
        </w:rPr>
        <w:tab/>
      </w:r>
      <w:r w:rsidR="00F5774F">
        <w:rPr>
          <w:color w:val="FF0000"/>
          <w:sz w:val="20"/>
          <w:szCs w:val="20"/>
        </w:rPr>
        <w:tab/>
      </w:r>
      <w:r w:rsidR="00F5774F">
        <w:rPr>
          <w:color w:val="FF0000"/>
          <w:sz w:val="20"/>
          <w:szCs w:val="20"/>
        </w:rPr>
        <w:tab/>
      </w:r>
      <w:r w:rsidR="00F5774F">
        <w:rPr>
          <w:color w:val="FF0000"/>
          <w:sz w:val="20"/>
          <w:szCs w:val="20"/>
        </w:rPr>
        <w:tab/>
      </w:r>
      <w:r w:rsidR="00F5774F">
        <w:rPr>
          <w:color w:val="FF0000"/>
          <w:sz w:val="20"/>
          <w:szCs w:val="20"/>
        </w:rPr>
        <w:tab/>
      </w:r>
      <w:r w:rsidR="00F5774F">
        <w:rPr>
          <w:color w:val="FF0000"/>
          <w:sz w:val="20"/>
          <w:szCs w:val="20"/>
        </w:rPr>
        <w:tab/>
      </w:r>
    </w:p>
    <w:p w14:paraId="065AD0DD" w14:textId="0F0AE4C7" w:rsidR="00D42268" w:rsidRPr="00DD1538" w:rsidRDefault="00427A6B" w:rsidP="00A37232">
      <w:pPr>
        <w:pStyle w:val="Naslov1"/>
        <w:spacing w:before="0" w:after="0" w:line="260" w:lineRule="exact"/>
        <w:ind w:left="6372" w:firstLine="708"/>
      </w:pPr>
      <w:r>
        <w:t xml:space="preserve">Vzorec št. </w:t>
      </w:r>
      <w:r w:rsidR="00230775">
        <w:t>1</w:t>
      </w:r>
      <w:r w:rsidR="00D42268" w:rsidRPr="00A37232">
        <w:t>a</w:t>
      </w:r>
    </w:p>
    <w:p w14:paraId="7FDAB135" w14:textId="56B8B911" w:rsidR="00D42268" w:rsidRPr="00DD1538" w:rsidRDefault="00F5774F" w:rsidP="00F5774F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  <w:r>
        <w:rPr>
          <w:rFonts w:ascii="Arial" w:hAnsi="Arial"/>
          <w:b/>
          <w:bCs/>
          <w:sz w:val="20"/>
          <w:szCs w:val="20"/>
          <w:lang w:eastAsia="en-US"/>
        </w:rPr>
        <w:tab/>
        <w:t xml:space="preserve">   </w:t>
      </w: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56D98748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C95760">
        <w:rPr>
          <w:rFonts w:ascii="Arial" w:hAnsi="Arial" w:cs="Arial"/>
          <w:sz w:val="20"/>
          <w:szCs w:val="20"/>
        </w:rPr>
        <w:t>storitev</w:t>
      </w:r>
      <w:bookmarkStart w:id="3" w:name="_GoBack"/>
      <w:bookmarkEnd w:id="3"/>
      <w:r w:rsidRPr="00DD1538">
        <w:rPr>
          <w:rFonts w:ascii="Arial" w:hAnsi="Arial" w:cs="Arial"/>
          <w:sz w:val="20"/>
          <w:szCs w:val="20"/>
        </w:rPr>
        <w:t xml:space="preserve"> </w:t>
      </w:r>
      <w:r w:rsidR="00230775" w:rsidRPr="00230775">
        <w:rPr>
          <w:rFonts w:ascii="Arial" w:hAnsi="Arial" w:cs="Arial"/>
          <w:sz w:val="20"/>
          <w:szCs w:val="20"/>
        </w:rPr>
        <w:t xml:space="preserve">po odprtem postopku </w:t>
      </w:r>
      <w:r w:rsidR="00F5774F" w:rsidRPr="00F5774F">
        <w:rPr>
          <w:rFonts w:ascii="Arial" w:hAnsi="Arial" w:cs="Arial"/>
          <w:b/>
          <w:sz w:val="20"/>
          <w:szCs w:val="20"/>
        </w:rPr>
        <w:t>za razvoj aplikacij, njihovih potrebnih nadgradenj, prilagajanje spremenjenim oz. novim zahtevam ter njihovo vzdrževanje za  potrebe Evropskega sistema za potovalne informacije in odobritve (ETIAS), št. 430-1802/2022</w:t>
      </w:r>
      <w:r w:rsidR="00760B06" w:rsidRPr="00E23E84">
        <w:rPr>
          <w:rFonts w:ascii="Arial" w:hAnsi="Arial" w:cs="Arial"/>
          <w:b/>
          <w:sz w:val="20"/>
          <w:szCs w:val="20"/>
        </w:rPr>
        <w:t>.</w:t>
      </w:r>
      <w:r w:rsidR="00760B06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sectPr w:rsidR="00427A6B" w:rsidSect="00EC521B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AB0359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4F3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64DF4" w14:textId="54BCCDEF" w:rsidR="00F5774F" w:rsidRDefault="00F5774F">
    <w:pPr>
      <w:pStyle w:val="Glava"/>
    </w:pPr>
    <w:r>
      <w:t xml:space="preserve">                                 </w:t>
    </w:r>
    <w:r>
      <w:tab/>
    </w:r>
    <w:r>
      <w:tab/>
      <w:t xml:space="preserve">   </w:t>
    </w:r>
    <w:r>
      <w:rPr>
        <w:noProof/>
      </w:rPr>
      <w:drawing>
        <wp:inline distT="0" distB="0" distL="0" distR="0" wp14:anchorId="1C894E6D" wp14:editId="5A9259FA">
          <wp:extent cx="585470" cy="628015"/>
          <wp:effectExtent l="0" t="0" r="5080" b="63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</w:t>
    </w:r>
    <w:r>
      <w:rPr>
        <w:noProof/>
      </w:rPr>
      <w:drawing>
        <wp:inline distT="0" distB="0" distL="0" distR="0" wp14:anchorId="1B18A47D" wp14:editId="3EE9A515">
          <wp:extent cx="548640" cy="621665"/>
          <wp:effectExtent l="0" t="0" r="3810" b="698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30775"/>
    <w:rsid w:val="002544D5"/>
    <w:rsid w:val="00272E82"/>
    <w:rsid w:val="00280665"/>
    <w:rsid w:val="00294DE1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35D50"/>
    <w:rsid w:val="00C425B8"/>
    <w:rsid w:val="00C870BA"/>
    <w:rsid w:val="00C95760"/>
    <w:rsid w:val="00CB4430"/>
    <w:rsid w:val="00CD003A"/>
    <w:rsid w:val="00D42268"/>
    <w:rsid w:val="00D909A4"/>
    <w:rsid w:val="00E16C38"/>
    <w:rsid w:val="00EC521B"/>
    <w:rsid w:val="00F41978"/>
    <w:rsid w:val="00F5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DULAR Robert</cp:lastModifiedBy>
  <cp:revision>7</cp:revision>
  <dcterms:created xsi:type="dcterms:W3CDTF">2021-09-17T07:42:00Z</dcterms:created>
  <dcterms:modified xsi:type="dcterms:W3CDTF">2023-03-28T11:42:00Z</dcterms:modified>
</cp:coreProperties>
</file>