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1326AD" w14:textId="77777777" w:rsidR="00B501B8" w:rsidRDefault="00B501B8">
      <w:pPr>
        <w:jc w:val="both"/>
        <w:rPr>
          <w:rFonts w:ascii="Arial" w:hAnsi="Arial"/>
        </w:rPr>
      </w:pPr>
      <w:proofErr w:type="spellStart"/>
      <w:r>
        <w:rPr>
          <w:rFonts w:ascii="Arial" w:hAnsi="Arial"/>
          <w:b/>
        </w:rPr>
        <w:t>Appendix</w:t>
      </w:r>
      <w:proofErr w:type="spellEnd"/>
      <w:r>
        <w:rPr>
          <w:rFonts w:ascii="Arial" w:hAnsi="Arial"/>
          <w:b/>
        </w:rPr>
        <w:t xml:space="preserve"> </w:t>
      </w:r>
      <w:r w:rsidR="00C42C7A">
        <w:rPr>
          <w:rFonts w:ascii="Arial" w:hAnsi="Arial"/>
          <w:b/>
        </w:rPr>
        <w:t>A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</w:rPr>
        <w:t xml:space="preserve">to </w:t>
      </w:r>
      <w:proofErr w:type="spellStart"/>
      <w:r>
        <w:rPr>
          <w:rFonts w:ascii="Arial" w:hAnsi="Arial"/>
        </w:rPr>
        <w:t>the</w:t>
      </w:r>
      <w:proofErr w:type="spellEnd"/>
      <w:r>
        <w:rPr>
          <w:rFonts w:ascii="Arial" w:hAnsi="Arial"/>
        </w:rPr>
        <w:t xml:space="preserve"> </w:t>
      </w:r>
      <w:proofErr w:type="spellStart"/>
      <w:r w:rsidR="00A237AB">
        <w:rPr>
          <w:rFonts w:ascii="Arial" w:hAnsi="Arial"/>
        </w:rPr>
        <w:t>Storage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Contract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Agreement</w:t>
      </w:r>
      <w:proofErr w:type="spellEnd"/>
      <w:r>
        <w:rPr>
          <w:rFonts w:ascii="Arial" w:hAnsi="Arial"/>
        </w:rPr>
        <w:t xml:space="preserve"> No. </w:t>
      </w:r>
      <w:r w:rsidR="00A237AB" w:rsidRPr="00A237AB">
        <w:rPr>
          <w:rFonts w:ascii="Arial" w:hAnsi="Arial"/>
          <w:u w:val="single"/>
        </w:rPr>
        <w:tab/>
      </w:r>
      <w:r w:rsidR="00A237AB" w:rsidRPr="00A237AB">
        <w:rPr>
          <w:rFonts w:ascii="Arial" w:hAnsi="Arial"/>
          <w:u w:val="single"/>
        </w:rPr>
        <w:tab/>
      </w:r>
      <w:r w:rsidR="00A237AB" w:rsidRPr="00A237AB">
        <w:rPr>
          <w:rFonts w:ascii="Arial" w:hAnsi="Arial"/>
          <w:u w:val="single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14:paraId="52BF7AC3" w14:textId="77777777" w:rsidR="00B501B8" w:rsidRDefault="00B501B8">
      <w:pPr>
        <w:pStyle w:val="Naslov1"/>
        <w:rPr>
          <w:rFonts w:ascii="Arial" w:hAnsi="Arial"/>
        </w:rPr>
      </w:pPr>
      <w:r>
        <w:rPr>
          <w:rFonts w:ascii="Arial" w:hAnsi="Arial"/>
        </w:rPr>
        <w:t>TECHNICAL SPECIFICATIONS OF THE STORAGE FACILITY</w:t>
      </w:r>
    </w:p>
    <w:p w14:paraId="16D5625C" w14:textId="77777777" w:rsidR="00B501B8" w:rsidRDefault="00B501B8">
      <w:pPr>
        <w:jc w:val="both"/>
        <w:rPr>
          <w:rFonts w:ascii="Arial" w:hAnsi="Arial"/>
        </w:rPr>
      </w:pPr>
    </w:p>
    <w:p w14:paraId="132B1CE5" w14:textId="33F3E89D" w:rsidR="004A6146" w:rsidRDefault="004A6146" w:rsidP="004A6146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In </w:t>
      </w:r>
      <w:proofErr w:type="spellStart"/>
      <w:r>
        <w:rPr>
          <w:rFonts w:ascii="Arial" w:hAnsi="Arial"/>
          <w:sz w:val="22"/>
        </w:rPr>
        <w:t>accordance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with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the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 w:rsidR="00A237AB">
        <w:rPr>
          <w:rFonts w:ascii="Arial" w:hAnsi="Arial"/>
          <w:sz w:val="22"/>
        </w:rPr>
        <w:t>Storage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Contract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Agreement</w:t>
      </w:r>
      <w:proofErr w:type="spellEnd"/>
      <w:r>
        <w:rPr>
          <w:rFonts w:ascii="Arial" w:hAnsi="Arial"/>
          <w:sz w:val="22"/>
        </w:rPr>
        <w:t xml:space="preserve"> No. </w:t>
      </w:r>
      <w:r w:rsidR="00A237AB" w:rsidRPr="00A237AB">
        <w:rPr>
          <w:rFonts w:ascii="Arial" w:hAnsi="Arial"/>
          <w:sz w:val="22"/>
          <w:u w:val="single"/>
        </w:rPr>
        <w:tab/>
      </w:r>
      <w:r w:rsidR="00A237AB" w:rsidRPr="00A237AB">
        <w:rPr>
          <w:rFonts w:ascii="Arial" w:hAnsi="Arial"/>
          <w:sz w:val="22"/>
          <w:u w:val="single"/>
        </w:rPr>
        <w:tab/>
      </w:r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concluded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between</w:t>
      </w:r>
      <w:proofErr w:type="spellEnd"/>
      <w:r>
        <w:rPr>
          <w:rFonts w:ascii="Arial" w:hAnsi="Arial"/>
          <w:sz w:val="22"/>
        </w:rPr>
        <w:t xml:space="preserve"> </w:t>
      </w:r>
      <w:r w:rsidR="00C42C7A" w:rsidRPr="00C42C7A">
        <w:rPr>
          <w:rFonts w:ascii="Arial" w:hAnsi="Arial"/>
          <w:bCs/>
          <w:sz w:val="22"/>
        </w:rPr>
        <w:t>Zavod RS za blagovne rezerve, Dunajska cesta 106,</w:t>
      </w:r>
      <w:r w:rsidR="00C42C7A">
        <w:rPr>
          <w:rFonts w:ascii="Arial" w:hAnsi="Arial"/>
          <w:b/>
          <w:bCs/>
          <w:sz w:val="22"/>
        </w:rPr>
        <w:t xml:space="preserve"> </w:t>
      </w:r>
      <w:r>
        <w:rPr>
          <w:rFonts w:ascii="Arial" w:hAnsi="Arial"/>
          <w:sz w:val="22"/>
        </w:rPr>
        <w:t xml:space="preserve">1000 Ljubljana - </w:t>
      </w:r>
      <w:proofErr w:type="spellStart"/>
      <w:r>
        <w:rPr>
          <w:rFonts w:ascii="Arial" w:hAnsi="Arial"/>
          <w:sz w:val="22"/>
        </w:rPr>
        <w:t>the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Agency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and</w:t>
      </w:r>
      <w:proofErr w:type="spellEnd"/>
      <w:r>
        <w:rPr>
          <w:rFonts w:ascii="Arial" w:hAnsi="Arial"/>
          <w:sz w:val="22"/>
        </w:rPr>
        <w:t xml:space="preserve"> </w:t>
      </w:r>
      <w:r w:rsidR="00A237AB" w:rsidRPr="00A237AB">
        <w:rPr>
          <w:rFonts w:ascii="Arial" w:hAnsi="Arial"/>
          <w:sz w:val="22"/>
          <w:u w:val="single"/>
        </w:rPr>
        <w:tab/>
      </w:r>
      <w:r w:rsidR="00A237AB" w:rsidRPr="00A237AB">
        <w:rPr>
          <w:rFonts w:ascii="Arial" w:hAnsi="Arial"/>
          <w:sz w:val="22"/>
          <w:u w:val="single"/>
        </w:rPr>
        <w:tab/>
      </w:r>
      <w:r w:rsidR="00A237AB" w:rsidRPr="00A237AB">
        <w:rPr>
          <w:rFonts w:ascii="Arial" w:hAnsi="Arial"/>
          <w:sz w:val="22"/>
          <w:u w:val="single"/>
        </w:rPr>
        <w:tab/>
      </w:r>
      <w:r w:rsidR="00A237AB" w:rsidRPr="00A237AB">
        <w:rPr>
          <w:rFonts w:ascii="Arial" w:hAnsi="Arial"/>
          <w:sz w:val="22"/>
          <w:u w:val="single"/>
        </w:rPr>
        <w:tab/>
      </w:r>
      <w:r w:rsidR="00A237AB" w:rsidRPr="00A237AB">
        <w:rPr>
          <w:rFonts w:ascii="Arial" w:hAnsi="Arial"/>
          <w:sz w:val="22"/>
          <w:u w:val="single"/>
        </w:rPr>
        <w:tab/>
      </w:r>
      <w:r w:rsidR="00A237AB" w:rsidRPr="00A237AB">
        <w:rPr>
          <w:rFonts w:ascii="Arial" w:hAnsi="Arial"/>
          <w:sz w:val="22"/>
          <w:u w:val="single"/>
        </w:rPr>
        <w:tab/>
      </w:r>
      <w:r w:rsidR="00A237AB" w:rsidRPr="00A237AB">
        <w:rPr>
          <w:rFonts w:ascii="Arial" w:hAnsi="Arial"/>
          <w:sz w:val="22"/>
          <w:u w:val="single"/>
        </w:rPr>
        <w:tab/>
      </w:r>
      <w:r w:rsidR="00A237AB" w:rsidRPr="00A237AB">
        <w:rPr>
          <w:rFonts w:ascii="Arial" w:hAnsi="Arial"/>
          <w:sz w:val="22"/>
          <w:u w:val="single"/>
        </w:rPr>
        <w:tab/>
      </w:r>
      <w:r w:rsidR="00A237AB" w:rsidRPr="00A237AB">
        <w:rPr>
          <w:rFonts w:ascii="Arial" w:hAnsi="Arial"/>
          <w:sz w:val="22"/>
          <w:u w:val="single"/>
        </w:rPr>
        <w:tab/>
      </w:r>
      <w:r w:rsidR="00836F40">
        <w:rPr>
          <w:rFonts w:ascii="Arial" w:hAnsi="Arial"/>
          <w:sz w:val="22"/>
          <w:u w:val="single"/>
        </w:rPr>
        <w:tab/>
      </w:r>
      <w:r w:rsidR="00836F40">
        <w:rPr>
          <w:rFonts w:ascii="Arial" w:hAnsi="Arial"/>
          <w:sz w:val="22"/>
          <w:u w:val="single"/>
        </w:rPr>
        <w:tab/>
      </w:r>
      <w:r w:rsidR="00A237AB">
        <w:rPr>
          <w:rFonts w:ascii="Arial" w:hAnsi="Arial"/>
          <w:sz w:val="22"/>
        </w:rPr>
        <w:t xml:space="preserve"> - </w:t>
      </w:r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the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Storage</w:t>
      </w:r>
      <w:proofErr w:type="spellEnd"/>
      <w:r>
        <w:rPr>
          <w:rFonts w:ascii="Arial" w:hAnsi="Arial"/>
          <w:sz w:val="22"/>
        </w:rPr>
        <w:t xml:space="preserve"> Operator.</w:t>
      </w:r>
    </w:p>
    <w:p w14:paraId="78003CE1" w14:textId="77777777" w:rsidR="004A6146" w:rsidRDefault="004A6146" w:rsidP="004A6146">
      <w:pPr>
        <w:rPr>
          <w:rFonts w:ascii="Arial" w:hAnsi="Arial"/>
          <w:sz w:val="22"/>
        </w:rPr>
      </w:pPr>
    </w:p>
    <w:p w14:paraId="3C2C6CB7" w14:textId="77777777" w:rsidR="004A6146" w:rsidRDefault="004A6146" w:rsidP="004A6146">
      <w:pPr>
        <w:rPr>
          <w:rFonts w:ascii="Arial" w:hAnsi="Arial"/>
          <w:sz w:val="22"/>
        </w:rPr>
      </w:pPr>
      <w:r>
        <w:rPr>
          <w:rFonts w:ascii="Arial" w:hAnsi="Arial"/>
          <w:sz w:val="22"/>
          <w:u w:val="single"/>
        </w:rPr>
        <w:t>STORAGE FACILITY</w:t>
      </w:r>
      <w:r>
        <w:rPr>
          <w:rFonts w:ascii="Arial" w:hAnsi="Arial"/>
          <w:sz w:val="22"/>
        </w:rPr>
        <w:t>:</w:t>
      </w:r>
    </w:p>
    <w:p w14:paraId="0F536E64" w14:textId="77777777" w:rsidR="004A6146" w:rsidRDefault="004A6146" w:rsidP="004A6146">
      <w:pPr>
        <w:rPr>
          <w:rFonts w:ascii="Arial" w:hAnsi="Arial"/>
          <w:sz w:val="22"/>
        </w:rPr>
      </w:pPr>
    </w:p>
    <w:p w14:paraId="0EBEB7DD" w14:textId="77777777" w:rsidR="004A6146" w:rsidRPr="00490C51" w:rsidRDefault="004A6146" w:rsidP="004A6146">
      <w:pPr>
        <w:rPr>
          <w:rFonts w:ascii="Arial" w:hAnsi="Arial" w:cs="Arial"/>
          <w:sz w:val="22"/>
          <w:szCs w:val="22"/>
        </w:rPr>
      </w:pPr>
      <w:r w:rsidRPr="00490C51">
        <w:rPr>
          <w:rFonts w:ascii="Arial" w:hAnsi="Arial" w:cs="Arial"/>
          <w:sz w:val="22"/>
          <w:szCs w:val="22"/>
        </w:rPr>
        <w:t>Name:</w:t>
      </w:r>
      <w:r w:rsidRPr="00490C51">
        <w:rPr>
          <w:rFonts w:ascii="Arial" w:hAnsi="Arial" w:cs="Arial"/>
          <w:sz w:val="22"/>
          <w:szCs w:val="22"/>
        </w:rPr>
        <w:tab/>
      </w:r>
      <w:r w:rsidRPr="00490C51">
        <w:rPr>
          <w:rFonts w:ascii="Arial" w:hAnsi="Arial" w:cs="Arial"/>
          <w:sz w:val="22"/>
          <w:szCs w:val="22"/>
        </w:rPr>
        <w:tab/>
      </w:r>
      <w:r w:rsidR="007F7AE3">
        <w:rPr>
          <w:rFonts w:ascii="Arial" w:hAnsi="Arial" w:cs="Arial"/>
          <w:sz w:val="22"/>
          <w:szCs w:val="22"/>
          <w:u w:val="single"/>
        </w:rPr>
        <w:tab/>
      </w:r>
      <w:r w:rsidR="007F7AE3">
        <w:rPr>
          <w:rFonts w:ascii="Arial" w:hAnsi="Arial" w:cs="Arial"/>
          <w:sz w:val="22"/>
          <w:szCs w:val="22"/>
          <w:u w:val="single"/>
        </w:rPr>
        <w:tab/>
      </w:r>
      <w:r w:rsidR="007F7AE3">
        <w:rPr>
          <w:rFonts w:ascii="Arial" w:hAnsi="Arial" w:cs="Arial"/>
          <w:sz w:val="22"/>
          <w:szCs w:val="22"/>
          <w:u w:val="single"/>
        </w:rPr>
        <w:tab/>
      </w:r>
      <w:r w:rsidR="007F7AE3">
        <w:rPr>
          <w:rFonts w:ascii="Arial" w:hAnsi="Arial" w:cs="Arial"/>
          <w:sz w:val="22"/>
          <w:szCs w:val="22"/>
          <w:u w:val="single"/>
        </w:rPr>
        <w:tab/>
      </w:r>
      <w:r w:rsidR="007F7AE3">
        <w:rPr>
          <w:rFonts w:ascii="Arial" w:hAnsi="Arial" w:cs="Arial"/>
          <w:sz w:val="22"/>
          <w:szCs w:val="22"/>
          <w:u w:val="single"/>
        </w:rPr>
        <w:tab/>
      </w:r>
      <w:r w:rsidR="007F7AE3">
        <w:rPr>
          <w:rFonts w:ascii="Arial" w:hAnsi="Arial" w:cs="Arial"/>
          <w:sz w:val="22"/>
          <w:szCs w:val="22"/>
          <w:u w:val="single"/>
        </w:rPr>
        <w:tab/>
      </w:r>
      <w:r w:rsidR="007F7AE3">
        <w:rPr>
          <w:rFonts w:ascii="Arial" w:hAnsi="Arial" w:cs="Arial"/>
          <w:sz w:val="22"/>
          <w:szCs w:val="22"/>
          <w:u w:val="single"/>
        </w:rPr>
        <w:tab/>
      </w:r>
      <w:r w:rsidR="007F7AE3">
        <w:rPr>
          <w:rFonts w:ascii="Arial" w:hAnsi="Arial" w:cs="Arial"/>
          <w:sz w:val="22"/>
          <w:szCs w:val="22"/>
          <w:u w:val="single"/>
        </w:rPr>
        <w:tab/>
      </w:r>
      <w:r w:rsidRPr="00490C51">
        <w:rPr>
          <w:rFonts w:ascii="Arial" w:hAnsi="Arial" w:cs="Arial"/>
          <w:sz w:val="22"/>
          <w:szCs w:val="22"/>
        </w:rPr>
        <w:t xml:space="preserve"> </w:t>
      </w:r>
    </w:p>
    <w:p w14:paraId="45A06257" w14:textId="77777777" w:rsidR="004A6146" w:rsidRPr="00490C51" w:rsidRDefault="004A6146" w:rsidP="00490C51">
      <w:pPr>
        <w:rPr>
          <w:rFonts w:ascii="Arial" w:hAnsi="Arial" w:cs="Arial"/>
          <w:sz w:val="22"/>
          <w:szCs w:val="22"/>
          <w:u w:val="single"/>
        </w:rPr>
      </w:pPr>
      <w:r w:rsidRPr="00490C51">
        <w:rPr>
          <w:rFonts w:ascii="Arial" w:hAnsi="Arial" w:cs="Arial"/>
          <w:sz w:val="22"/>
          <w:szCs w:val="22"/>
        </w:rPr>
        <w:t>Address:</w:t>
      </w:r>
      <w:r w:rsidRPr="00490C51">
        <w:rPr>
          <w:rFonts w:ascii="Arial" w:hAnsi="Arial" w:cs="Arial"/>
          <w:sz w:val="22"/>
          <w:szCs w:val="22"/>
        </w:rPr>
        <w:tab/>
      </w:r>
      <w:r w:rsidR="007F7AE3" w:rsidRPr="007F7AE3">
        <w:rPr>
          <w:rFonts w:ascii="Arial" w:hAnsi="Arial"/>
          <w:snapToGrid w:val="0"/>
          <w:u w:val="single"/>
          <w:lang w:val="de-DE"/>
        </w:rPr>
        <w:tab/>
      </w:r>
      <w:r w:rsidR="007F7AE3" w:rsidRPr="007F7AE3">
        <w:rPr>
          <w:rFonts w:ascii="Arial" w:hAnsi="Arial"/>
          <w:snapToGrid w:val="0"/>
          <w:u w:val="single"/>
          <w:lang w:val="de-DE"/>
        </w:rPr>
        <w:tab/>
      </w:r>
      <w:r w:rsidR="007F7AE3" w:rsidRPr="007F7AE3">
        <w:rPr>
          <w:rFonts w:ascii="Arial" w:hAnsi="Arial"/>
          <w:snapToGrid w:val="0"/>
          <w:u w:val="single"/>
          <w:lang w:val="de-DE"/>
        </w:rPr>
        <w:tab/>
      </w:r>
      <w:r w:rsidR="007F7AE3" w:rsidRPr="007F7AE3">
        <w:rPr>
          <w:rFonts w:ascii="Arial" w:hAnsi="Arial"/>
          <w:snapToGrid w:val="0"/>
          <w:u w:val="single"/>
          <w:lang w:val="de-DE"/>
        </w:rPr>
        <w:tab/>
      </w:r>
      <w:r w:rsidR="007F7AE3" w:rsidRPr="007F7AE3">
        <w:rPr>
          <w:rFonts w:ascii="Arial" w:hAnsi="Arial"/>
          <w:snapToGrid w:val="0"/>
          <w:u w:val="single"/>
          <w:lang w:val="de-DE"/>
        </w:rPr>
        <w:tab/>
      </w:r>
      <w:r w:rsidR="007F7AE3" w:rsidRPr="007F7AE3">
        <w:rPr>
          <w:rFonts w:ascii="Arial" w:hAnsi="Arial"/>
          <w:snapToGrid w:val="0"/>
          <w:u w:val="single"/>
          <w:lang w:val="de-DE"/>
        </w:rPr>
        <w:tab/>
      </w:r>
      <w:r w:rsidR="007F7AE3" w:rsidRPr="007F7AE3">
        <w:rPr>
          <w:rFonts w:ascii="Arial" w:hAnsi="Arial"/>
          <w:snapToGrid w:val="0"/>
          <w:u w:val="single"/>
          <w:lang w:val="de-DE"/>
        </w:rPr>
        <w:tab/>
      </w:r>
      <w:r w:rsidR="007F7AE3" w:rsidRPr="007F7AE3">
        <w:rPr>
          <w:rFonts w:ascii="Arial" w:hAnsi="Arial"/>
          <w:snapToGrid w:val="0"/>
          <w:u w:val="single"/>
          <w:lang w:val="de-DE"/>
        </w:rPr>
        <w:tab/>
      </w:r>
    </w:p>
    <w:p w14:paraId="34E98144" w14:textId="77777777" w:rsidR="004A6146" w:rsidRPr="00490C51" w:rsidRDefault="004A6146" w:rsidP="004A6146">
      <w:pPr>
        <w:rPr>
          <w:rFonts w:ascii="Arial" w:hAnsi="Arial" w:cs="Arial"/>
          <w:sz w:val="22"/>
          <w:szCs w:val="22"/>
        </w:rPr>
      </w:pPr>
    </w:p>
    <w:p w14:paraId="7D10E97D" w14:textId="77777777" w:rsidR="004A6146" w:rsidRPr="00490C51" w:rsidRDefault="004A6146" w:rsidP="004A6146">
      <w:pPr>
        <w:rPr>
          <w:rFonts w:ascii="Arial" w:hAnsi="Arial" w:cs="Arial"/>
          <w:sz w:val="22"/>
          <w:szCs w:val="22"/>
        </w:rPr>
      </w:pPr>
      <w:proofErr w:type="spellStart"/>
      <w:r w:rsidRPr="00490C51">
        <w:rPr>
          <w:rFonts w:ascii="Arial" w:hAnsi="Arial" w:cs="Arial"/>
          <w:sz w:val="22"/>
          <w:szCs w:val="22"/>
        </w:rPr>
        <w:t>Phone</w:t>
      </w:r>
      <w:proofErr w:type="spellEnd"/>
      <w:r w:rsidRPr="00490C51">
        <w:rPr>
          <w:rFonts w:ascii="Arial" w:hAnsi="Arial" w:cs="Arial"/>
          <w:sz w:val="22"/>
          <w:szCs w:val="22"/>
        </w:rPr>
        <w:t>:</w:t>
      </w:r>
      <w:r w:rsidR="007F7AE3">
        <w:rPr>
          <w:rFonts w:ascii="Arial" w:hAnsi="Arial" w:cs="Arial"/>
          <w:sz w:val="22"/>
          <w:szCs w:val="22"/>
        </w:rPr>
        <w:tab/>
      </w:r>
      <w:r w:rsidR="007F7AE3" w:rsidRPr="007F7AE3">
        <w:rPr>
          <w:rFonts w:ascii="Arial" w:hAnsi="Arial" w:cs="Arial"/>
          <w:sz w:val="22"/>
          <w:szCs w:val="22"/>
          <w:u w:val="single"/>
        </w:rPr>
        <w:tab/>
      </w:r>
      <w:r w:rsidR="007F7AE3" w:rsidRPr="007F7AE3">
        <w:rPr>
          <w:rFonts w:ascii="Arial" w:hAnsi="Arial" w:cs="Arial"/>
          <w:sz w:val="22"/>
          <w:szCs w:val="22"/>
          <w:u w:val="single"/>
        </w:rPr>
        <w:tab/>
      </w:r>
      <w:r w:rsidR="007F7AE3" w:rsidRPr="007F7AE3">
        <w:rPr>
          <w:rFonts w:ascii="Arial" w:hAnsi="Arial" w:cs="Arial"/>
          <w:sz w:val="22"/>
          <w:szCs w:val="22"/>
          <w:u w:val="single"/>
        </w:rPr>
        <w:tab/>
      </w:r>
      <w:r w:rsidRPr="00490C51">
        <w:rPr>
          <w:rFonts w:ascii="Arial" w:hAnsi="Arial" w:cs="Arial"/>
          <w:sz w:val="22"/>
          <w:szCs w:val="22"/>
        </w:rPr>
        <w:tab/>
        <w:t>Fax:</w:t>
      </w:r>
      <w:r w:rsidR="007F7AE3">
        <w:rPr>
          <w:rFonts w:ascii="Arial" w:hAnsi="Arial" w:cs="Arial"/>
          <w:sz w:val="22"/>
          <w:szCs w:val="22"/>
        </w:rPr>
        <w:t xml:space="preserve"> </w:t>
      </w:r>
      <w:r w:rsidR="00865818" w:rsidRPr="00490C51">
        <w:rPr>
          <w:rFonts w:ascii="Arial" w:hAnsi="Arial" w:cs="Arial"/>
          <w:sz w:val="22"/>
          <w:szCs w:val="22"/>
          <w:u w:val="single"/>
        </w:rPr>
        <w:tab/>
      </w:r>
      <w:r w:rsidR="007F7AE3">
        <w:rPr>
          <w:rFonts w:ascii="Arial" w:hAnsi="Arial" w:cs="Arial"/>
          <w:sz w:val="22"/>
          <w:szCs w:val="22"/>
          <w:u w:val="single"/>
        </w:rPr>
        <w:tab/>
      </w:r>
      <w:r w:rsidR="007F7AE3">
        <w:rPr>
          <w:rFonts w:ascii="Arial" w:hAnsi="Arial" w:cs="Arial"/>
          <w:sz w:val="22"/>
          <w:szCs w:val="22"/>
          <w:u w:val="single"/>
        </w:rPr>
        <w:tab/>
      </w:r>
      <w:r w:rsidR="007F7AE3">
        <w:rPr>
          <w:rFonts w:ascii="Arial" w:hAnsi="Arial" w:cs="Arial"/>
          <w:sz w:val="22"/>
          <w:szCs w:val="22"/>
          <w:u w:val="single"/>
        </w:rPr>
        <w:tab/>
      </w:r>
      <w:r w:rsidR="007F7AE3">
        <w:rPr>
          <w:rFonts w:ascii="Arial" w:hAnsi="Arial" w:cs="Arial"/>
          <w:sz w:val="22"/>
          <w:szCs w:val="22"/>
          <w:u w:val="single"/>
        </w:rPr>
        <w:tab/>
      </w:r>
    </w:p>
    <w:p w14:paraId="0CDA4DCF" w14:textId="77777777" w:rsidR="004A6146" w:rsidRPr="00490C51" w:rsidRDefault="004A6146" w:rsidP="004A6146">
      <w:pPr>
        <w:rPr>
          <w:rFonts w:ascii="Arial" w:hAnsi="Arial"/>
          <w:sz w:val="22"/>
          <w:szCs w:val="22"/>
          <w:u w:val="single"/>
        </w:rPr>
      </w:pPr>
    </w:p>
    <w:p w14:paraId="2DE7B92B" w14:textId="77777777" w:rsidR="004A6146" w:rsidRPr="00490C51" w:rsidRDefault="004A6146" w:rsidP="004A6146">
      <w:pPr>
        <w:jc w:val="both"/>
        <w:rPr>
          <w:rFonts w:ascii="Arial" w:hAnsi="Arial"/>
          <w:sz w:val="22"/>
          <w:szCs w:val="22"/>
          <w:u w:val="single"/>
        </w:rPr>
      </w:pPr>
      <w:proofErr w:type="spellStart"/>
      <w:r w:rsidRPr="00490C51">
        <w:rPr>
          <w:rFonts w:ascii="Arial" w:hAnsi="Arial"/>
          <w:sz w:val="22"/>
          <w:szCs w:val="22"/>
        </w:rPr>
        <w:t>Responsible</w:t>
      </w:r>
      <w:proofErr w:type="spellEnd"/>
      <w:r w:rsidRPr="00490C51">
        <w:rPr>
          <w:rFonts w:ascii="Arial" w:hAnsi="Arial"/>
          <w:sz w:val="22"/>
          <w:szCs w:val="22"/>
        </w:rPr>
        <w:t xml:space="preserve"> person:</w:t>
      </w:r>
      <w:r w:rsidR="007F7AE3">
        <w:rPr>
          <w:rFonts w:ascii="Arial" w:hAnsi="Arial"/>
          <w:sz w:val="22"/>
          <w:szCs w:val="22"/>
        </w:rPr>
        <w:t xml:space="preserve">  </w:t>
      </w:r>
      <w:r w:rsidRPr="00490C51">
        <w:rPr>
          <w:rFonts w:ascii="Arial" w:hAnsi="Arial"/>
          <w:sz w:val="22"/>
          <w:szCs w:val="22"/>
          <w:u w:val="single"/>
        </w:rPr>
        <w:tab/>
      </w:r>
      <w:r w:rsidRPr="00490C51">
        <w:rPr>
          <w:rFonts w:ascii="Arial" w:hAnsi="Arial"/>
          <w:sz w:val="22"/>
          <w:szCs w:val="22"/>
          <w:u w:val="single"/>
        </w:rPr>
        <w:tab/>
      </w:r>
      <w:r w:rsidR="007F7AE3">
        <w:rPr>
          <w:rFonts w:ascii="Arial" w:hAnsi="Arial"/>
          <w:sz w:val="22"/>
          <w:szCs w:val="22"/>
          <w:u w:val="single"/>
        </w:rPr>
        <w:tab/>
      </w:r>
      <w:r w:rsidRPr="00490C51">
        <w:rPr>
          <w:rFonts w:ascii="Arial" w:hAnsi="Arial"/>
          <w:sz w:val="22"/>
          <w:szCs w:val="22"/>
          <w:u w:val="single"/>
        </w:rPr>
        <w:tab/>
      </w:r>
      <w:r w:rsidRPr="00490C51">
        <w:rPr>
          <w:rFonts w:ascii="Arial" w:hAnsi="Arial"/>
          <w:sz w:val="22"/>
          <w:szCs w:val="22"/>
          <w:u w:val="single"/>
        </w:rPr>
        <w:tab/>
      </w:r>
      <w:r w:rsidRPr="00490C51">
        <w:rPr>
          <w:rFonts w:ascii="Arial" w:hAnsi="Arial"/>
          <w:sz w:val="22"/>
          <w:szCs w:val="22"/>
          <w:u w:val="single"/>
        </w:rPr>
        <w:tab/>
      </w:r>
    </w:p>
    <w:p w14:paraId="2DB77E97" w14:textId="77777777" w:rsidR="004A6146" w:rsidRDefault="004A6146" w:rsidP="004A6146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  <w:u w:val="single"/>
        </w:rPr>
        <w:tab/>
      </w:r>
      <w:r>
        <w:rPr>
          <w:rFonts w:ascii="Arial" w:hAnsi="Arial"/>
          <w:sz w:val="22"/>
          <w:u w:val="single"/>
        </w:rPr>
        <w:tab/>
      </w:r>
      <w:r>
        <w:rPr>
          <w:rFonts w:ascii="Arial" w:hAnsi="Arial"/>
          <w:sz w:val="22"/>
          <w:u w:val="single"/>
        </w:rPr>
        <w:tab/>
      </w:r>
      <w:r>
        <w:rPr>
          <w:rFonts w:ascii="Arial" w:hAnsi="Arial"/>
          <w:sz w:val="22"/>
          <w:u w:val="single"/>
        </w:rPr>
        <w:tab/>
      </w:r>
      <w:r>
        <w:rPr>
          <w:rFonts w:ascii="Arial" w:hAnsi="Arial"/>
          <w:sz w:val="22"/>
          <w:u w:val="single"/>
        </w:rPr>
        <w:tab/>
      </w:r>
      <w:r>
        <w:rPr>
          <w:rFonts w:ascii="Arial" w:hAnsi="Arial"/>
          <w:sz w:val="22"/>
          <w:u w:val="single"/>
        </w:rPr>
        <w:tab/>
      </w:r>
      <w:bookmarkStart w:id="0" w:name="_GoBack"/>
      <w:bookmarkEnd w:id="0"/>
    </w:p>
    <w:p w14:paraId="738023C5" w14:textId="77777777" w:rsidR="004A6146" w:rsidRDefault="004A6146" w:rsidP="004A6146">
      <w:pPr>
        <w:jc w:val="both"/>
        <w:rPr>
          <w:rFonts w:ascii="Arial" w:hAnsi="Arial"/>
          <w:sz w:val="22"/>
        </w:rPr>
      </w:pPr>
    </w:p>
    <w:p w14:paraId="15E93042" w14:textId="77777777" w:rsidR="004A6146" w:rsidRDefault="004A6146" w:rsidP="004A6146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Working hours: </w:t>
      </w:r>
      <w:r w:rsidR="007F7AE3">
        <w:rPr>
          <w:rFonts w:ascii="Arial" w:hAnsi="Arial"/>
          <w:sz w:val="22"/>
        </w:rPr>
        <w:tab/>
      </w:r>
      <w:r w:rsidR="007F7AE3" w:rsidRPr="007F7AE3">
        <w:rPr>
          <w:rFonts w:ascii="Arial" w:hAnsi="Arial"/>
          <w:sz w:val="22"/>
          <w:u w:val="single"/>
        </w:rPr>
        <w:tab/>
      </w:r>
      <w:r w:rsidR="007F7AE3" w:rsidRPr="007F7AE3">
        <w:rPr>
          <w:rFonts w:ascii="Arial" w:hAnsi="Arial"/>
          <w:sz w:val="22"/>
          <w:u w:val="single"/>
        </w:rPr>
        <w:tab/>
      </w:r>
      <w:r w:rsidR="007F7AE3" w:rsidRPr="007F7AE3">
        <w:rPr>
          <w:rFonts w:ascii="Arial" w:hAnsi="Arial"/>
          <w:sz w:val="22"/>
          <w:u w:val="single"/>
        </w:rPr>
        <w:tab/>
      </w:r>
      <w:r w:rsidR="007F7AE3" w:rsidRPr="007F7AE3">
        <w:rPr>
          <w:rFonts w:ascii="Arial" w:hAnsi="Arial"/>
          <w:sz w:val="22"/>
          <w:u w:val="single"/>
        </w:rPr>
        <w:tab/>
      </w:r>
      <w:r w:rsidR="007F7AE3" w:rsidRPr="007F7AE3">
        <w:rPr>
          <w:rFonts w:ascii="Arial" w:hAnsi="Arial"/>
          <w:sz w:val="22"/>
          <w:u w:val="single"/>
        </w:rPr>
        <w:tab/>
      </w:r>
      <w:r w:rsidR="007F7AE3" w:rsidRPr="007F7AE3">
        <w:rPr>
          <w:rFonts w:ascii="Arial" w:hAnsi="Arial"/>
          <w:sz w:val="22"/>
          <w:u w:val="single"/>
        </w:rPr>
        <w:tab/>
      </w:r>
    </w:p>
    <w:p w14:paraId="2DED18D6" w14:textId="77777777" w:rsidR="004A6146" w:rsidRDefault="004A6146" w:rsidP="004A6146">
      <w:pPr>
        <w:jc w:val="both"/>
        <w:rPr>
          <w:rFonts w:ascii="Arial" w:hAnsi="Arial"/>
          <w:sz w:val="22"/>
          <w:u w:val="single"/>
        </w:rPr>
      </w:pPr>
    </w:p>
    <w:p w14:paraId="7BDEA0CE" w14:textId="77777777" w:rsidR="004A6146" w:rsidRDefault="004A6146" w:rsidP="004A6146">
      <w:pPr>
        <w:jc w:val="both"/>
        <w:rPr>
          <w:rFonts w:ascii="Arial" w:hAnsi="Arial"/>
          <w:sz w:val="22"/>
          <w:u w:val="single"/>
        </w:rPr>
      </w:pPr>
    </w:p>
    <w:p w14:paraId="26CC0196" w14:textId="77777777" w:rsidR="00C65C46" w:rsidRDefault="00C65C46" w:rsidP="00C65C46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1. Rail terminal:</w:t>
      </w:r>
    </w:p>
    <w:p w14:paraId="7B65AFFB" w14:textId="77777777" w:rsidR="007F7AE3" w:rsidRDefault="007F7AE3" w:rsidP="007F7AE3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 xml:space="preserve">- </w:t>
      </w:r>
      <w:proofErr w:type="spellStart"/>
      <w:r>
        <w:rPr>
          <w:rFonts w:ascii="Arial" w:hAnsi="Arial"/>
          <w:sz w:val="22"/>
        </w:rPr>
        <w:t>simultaneous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filling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capacity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of</w:t>
      </w:r>
      <w:proofErr w:type="spellEnd"/>
      <w:r>
        <w:rPr>
          <w:rFonts w:ascii="Arial" w:hAnsi="Arial"/>
          <w:sz w:val="22"/>
        </w:rPr>
        <w:t xml:space="preserve"> </w:t>
      </w:r>
      <w:r w:rsidRPr="007F7AE3">
        <w:rPr>
          <w:rFonts w:ascii="Arial" w:hAnsi="Arial"/>
          <w:sz w:val="22"/>
          <w:u w:val="single"/>
        </w:rPr>
        <w:tab/>
      </w:r>
      <w:r w:rsidRPr="007F7AE3">
        <w:rPr>
          <w:rFonts w:ascii="Arial" w:hAnsi="Arial"/>
          <w:sz w:val="22"/>
          <w:u w:val="single"/>
        </w:rPr>
        <w:tab/>
      </w:r>
      <w:r>
        <w:rPr>
          <w:rFonts w:ascii="Arial" w:hAnsi="Arial"/>
          <w:sz w:val="22"/>
        </w:rPr>
        <w:t xml:space="preserve"> tank </w:t>
      </w:r>
      <w:proofErr w:type="spellStart"/>
      <w:r>
        <w:rPr>
          <w:rFonts w:ascii="Arial" w:hAnsi="Arial"/>
          <w:sz w:val="22"/>
        </w:rPr>
        <w:t>cars</w:t>
      </w:r>
      <w:proofErr w:type="spellEnd"/>
      <w:r>
        <w:rPr>
          <w:rFonts w:ascii="Arial" w:hAnsi="Arial"/>
          <w:sz w:val="22"/>
        </w:rPr>
        <w:t xml:space="preserve">, </w:t>
      </w:r>
      <w:proofErr w:type="spellStart"/>
      <w:r>
        <w:rPr>
          <w:rFonts w:ascii="Arial" w:hAnsi="Arial"/>
          <w:sz w:val="22"/>
        </w:rPr>
        <w:t>capacity</w:t>
      </w:r>
      <w:proofErr w:type="spellEnd"/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  <w:u w:val="single"/>
        </w:rPr>
        <w:tab/>
      </w:r>
      <w:r>
        <w:rPr>
          <w:rFonts w:ascii="Arial" w:hAnsi="Arial"/>
          <w:sz w:val="22"/>
          <w:u w:val="single"/>
        </w:rPr>
        <w:tab/>
        <w:t xml:space="preserve"> </w:t>
      </w:r>
      <w:r>
        <w:rPr>
          <w:rFonts w:ascii="Arial" w:hAnsi="Arial"/>
          <w:sz w:val="22"/>
        </w:rPr>
        <w:t>m</w:t>
      </w:r>
      <w:r>
        <w:rPr>
          <w:rFonts w:ascii="Arial" w:hAnsi="Arial"/>
          <w:sz w:val="22"/>
          <w:vertAlign w:val="superscript"/>
        </w:rPr>
        <w:t>3</w:t>
      </w:r>
      <w:r>
        <w:rPr>
          <w:rFonts w:ascii="Arial" w:hAnsi="Arial"/>
          <w:sz w:val="22"/>
        </w:rPr>
        <w:t>/h</w:t>
      </w:r>
    </w:p>
    <w:p w14:paraId="071D1DE2" w14:textId="77777777" w:rsidR="007F7AE3" w:rsidRDefault="007F7AE3" w:rsidP="007F7AE3">
      <w:pPr>
        <w:jc w:val="both"/>
        <w:rPr>
          <w:rFonts w:ascii="Arial" w:hAnsi="Arial"/>
          <w:sz w:val="22"/>
          <w:u w:val="single"/>
        </w:rPr>
      </w:pPr>
      <w:r>
        <w:rPr>
          <w:rFonts w:ascii="Arial" w:hAnsi="Arial"/>
          <w:sz w:val="22"/>
        </w:rPr>
        <w:tab/>
        <w:t xml:space="preserve">- </w:t>
      </w:r>
      <w:proofErr w:type="spellStart"/>
      <w:r>
        <w:rPr>
          <w:rFonts w:ascii="Arial" w:hAnsi="Arial"/>
          <w:sz w:val="22"/>
        </w:rPr>
        <w:t>simultaneous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emptying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capacity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of</w:t>
      </w:r>
      <w:proofErr w:type="spellEnd"/>
      <w:r>
        <w:rPr>
          <w:rFonts w:ascii="Arial" w:hAnsi="Arial"/>
          <w:sz w:val="22"/>
        </w:rPr>
        <w:t xml:space="preserve"> </w:t>
      </w:r>
      <w:r w:rsidRPr="007F7AE3">
        <w:rPr>
          <w:rFonts w:ascii="Arial" w:hAnsi="Arial"/>
          <w:sz w:val="22"/>
          <w:u w:val="single"/>
        </w:rPr>
        <w:tab/>
      </w:r>
      <w:r>
        <w:rPr>
          <w:rFonts w:ascii="Arial" w:hAnsi="Arial"/>
          <w:sz w:val="22"/>
        </w:rPr>
        <w:t xml:space="preserve"> tank </w:t>
      </w:r>
      <w:proofErr w:type="spellStart"/>
      <w:r>
        <w:rPr>
          <w:rFonts w:ascii="Arial" w:hAnsi="Arial"/>
          <w:sz w:val="22"/>
        </w:rPr>
        <w:t>cars</w:t>
      </w:r>
      <w:proofErr w:type="spellEnd"/>
      <w:r>
        <w:rPr>
          <w:rFonts w:ascii="Arial" w:hAnsi="Arial"/>
          <w:sz w:val="22"/>
        </w:rPr>
        <w:t xml:space="preserve">, </w:t>
      </w:r>
      <w:proofErr w:type="spellStart"/>
      <w:r>
        <w:rPr>
          <w:rFonts w:ascii="Arial" w:hAnsi="Arial"/>
          <w:sz w:val="22"/>
        </w:rPr>
        <w:t>capacity</w:t>
      </w:r>
      <w:proofErr w:type="spellEnd"/>
      <w:r>
        <w:rPr>
          <w:rFonts w:ascii="Arial" w:hAnsi="Arial"/>
          <w:sz w:val="22"/>
        </w:rPr>
        <w:t xml:space="preserve"> </w:t>
      </w:r>
      <w:r w:rsidRPr="007F7AE3">
        <w:rPr>
          <w:rFonts w:ascii="Arial" w:hAnsi="Arial"/>
          <w:sz w:val="22"/>
          <w:u w:val="single"/>
        </w:rPr>
        <w:tab/>
      </w:r>
      <w:r w:rsidRPr="007F7AE3">
        <w:rPr>
          <w:rFonts w:ascii="Arial" w:hAnsi="Arial"/>
          <w:sz w:val="22"/>
          <w:u w:val="single"/>
        </w:rPr>
        <w:tab/>
      </w:r>
      <w:r>
        <w:rPr>
          <w:rFonts w:ascii="Arial" w:hAnsi="Arial"/>
          <w:sz w:val="22"/>
          <w:u w:val="single"/>
        </w:rPr>
        <w:t xml:space="preserve"> </w:t>
      </w:r>
      <w:r w:rsidRPr="004B7CDF">
        <w:rPr>
          <w:rFonts w:ascii="Arial" w:hAnsi="Arial"/>
          <w:sz w:val="22"/>
        </w:rPr>
        <w:t>m</w:t>
      </w:r>
      <w:r w:rsidRPr="004B7CDF">
        <w:rPr>
          <w:rFonts w:ascii="Arial" w:hAnsi="Arial"/>
          <w:sz w:val="22"/>
          <w:vertAlign w:val="superscript"/>
        </w:rPr>
        <w:t>3</w:t>
      </w:r>
      <w:r w:rsidRPr="004B7CDF">
        <w:rPr>
          <w:rFonts w:ascii="Arial" w:hAnsi="Arial"/>
          <w:sz w:val="22"/>
        </w:rPr>
        <w:t>/h</w:t>
      </w:r>
    </w:p>
    <w:p w14:paraId="03101796" w14:textId="77777777" w:rsidR="00FF2423" w:rsidRPr="00FF2423" w:rsidRDefault="00FF2423" w:rsidP="007F7AE3">
      <w:pPr>
        <w:jc w:val="both"/>
        <w:rPr>
          <w:rFonts w:ascii="Arial" w:hAnsi="Arial"/>
          <w:sz w:val="22"/>
        </w:rPr>
      </w:pPr>
      <w:r w:rsidRPr="00FF2423"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 xml:space="preserve">- </w:t>
      </w:r>
      <w:proofErr w:type="spellStart"/>
      <w:r>
        <w:rPr>
          <w:rFonts w:ascii="Arial" w:hAnsi="Arial"/>
          <w:sz w:val="22"/>
        </w:rPr>
        <w:t>dispatch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of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railcomposition</w:t>
      </w:r>
      <w:proofErr w:type="spellEnd"/>
      <w:r>
        <w:rPr>
          <w:rFonts w:ascii="Arial" w:hAnsi="Arial"/>
          <w:sz w:val="22"/>
        </w:rPr>
        <w:t xml:space="preserve">: total </w:t>
      </w:r>
      <w:r w:rsidRPr="00FF2423">
        <w:rPr>
          <w:rFonts w:ascii="Arial" w:hAnsi="Arial"/>
          <w:sz w:val="22"/>
          <w:u w:val="single"/>
        </w:rPr>
        <w:tab/>
      </w:r>
      <w:r w:rsidRPr="00FF2423">
        <w:rPr>
          <w:rFonts w:ascii="Arial" w:hAnsi="Arial"/>
          <w:sz w:val="22"/>
          <w:u w:val="single"/>
        </w:rPr>
        <w:tab/>
      </w:r>
      <w:r w:rsidRPr="00FF2423">
        <w:rPr>
          <w:rFonts w:ascii="Arial" w:hAnsi="Arial"/>
          <w:sz w:val="22"/>
          <w:u w:val="single"/>
        </w:rPr>
        <w:tab/>
      </w:r>
      <w:r w:rsidRPr="00FF2423">
        <w:rPr>
          <w:rFonts w:ascii="Arial" w:hAnsi="Arial"/>
          <w:sz w:val="22"/>
          <w:u w:val="single"/>
        </w:rPr>
        <w:tab/>
      </w:r>
      <w:r w:rsidRPr="00FF2423">
        <w:rPr>
          <w:rFonts w:ascii="Arial" w:hAnsi="Arial"/>
          <w:sz w:val="22"/>
          <w:u w:val="single"/>
        </w:rPr>
        <w:tab/>
      </w:r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tonnes</w:t>
      </w:r>
      <w:proofErr w:type="spellEnd"/>
      <w:r>
        <w:rPr>
          <w:rFonts w:ascii="Arial" w:hAnsi="Arial"/>
          <w:sz w:val="22"/>
        </w:rPr>
        <w:t xml:space="preserve"> </w:t>
      </w:r>
    </w:p>
    <w:p w14:paraId="1B65769D" w14:textId="77777777" w:rsidR="00FF2423" w:rsidRDefault="00FF2423" w:rsidP="00FF2423">
      <w:pPr>
        <w:ind w:firstLine="708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- </w:t>
      </w:r>
      <w:proofErr w:type="spellStart"/>
      <w:r>
        <w:rPr>
          <w:rFonts w:ascii="Arial" w:hAnsi="Arial"/>
          <w:sz w:val="22"/>
        </w:rPr>
        <w:t>measuring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devices</w:t>
      </w:r>
      <w:proofErr w:type="spellEnd"/>
      <w:r>
        <w:rPr>
          <w:rFonts w:ascii="Arial" w:hAnsi="Arial"/>
          <w:sz w:val="22"/>
        </w:rPr>
        <w:t xml:space="preserve"> used </w:t>
      </w:r>
      <w:proofErr w:type="spellStart"/>
      <w:r>
        <w:rPr>
          <w:rFonts w:ascii="Arial" w:hAnsi="Arial"/>
          <w:sz w:val="22"/>
        </w:rPr>
        <w:t>for</w:t>
      </w:r>
      <w:proofErr w:type="spellEnd"/>
      <w:r>
        <w:rPr>
          <w:rFonts w:ascii="Arial" w:hAnsi="Arial"/>
          <w:sz w:val="22"/>
        </w:rPr>
        <w:t>:</w:t>
      </w:r>
    </w:p>
    <w:p w14:paraId="1E842375" w14:textId="77777777" w:rsidR="00FF2423" w:rsidRDefault="00FF2423" w:rsidP="00FF2423">
      <w:pPr>
        <w:ind w:firstLine="708"/>
        <w:jc w:val="both"/>
        <w:rPr>
          <w:rFonts w:ascii="Arial" w:hAnsi="Arial"/>
          <w:sz w:val="22"/>
        </w:rPr>
      </w:pPr>
    </w:p>
    <w:p w14:paraId="4E50EF62" w14:textId="77777777" w:rsidR="00FF2423" w:rsidRDefault="00FF2423" w:rsidP="00FF2423">
      <w:pPr>
        <w:ind w:firstLine="708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a) take-</w:t>
      </w:r>
      <w:proofErr w:type="spellStart"/>
      <w:r>
        <w:rPr>
          <w:rFonts w:ascii="Arial" w:hAnsi="Arial"/>
          <w:sz w:val="22"/>
        </w:rPr>
        <w:t>over</w:t>
      </w:r>
      <w:proofErr w:type="spellEnd"/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proofErr w:type="spellStart"/>
      <w:r>
        <w:rPr>
          <w:rFonts w:ascii="Arial" w:hAnsi="Arial"/>
          <w:sz w:val="22"/>
        </w:rPr>
        <w:t>volumetric</w:t>
      </w:r>
      <w:proofErr w:type="spellEnd"/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proofErr w:type="spellStart"/>
      <w:r>
        <w:rPr>
          <w:rFonts w:ascii="Arial" w:hAnsi="Arial"/>
          <w:sz w:val="22"/>
        </w:rPr>
        <w:t>scales</w:t>
      </w:r>
      <w:proofErr w:type="spellEnd"/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 xml:space="preserve">tank </w:t>
      </w:r>
      <w:proofErr w:type="spellStart"/>
      <w:r>
        <w:rPr>
          <w:rFonts w:ascii="Arial" w:hAnsi="Arial"/>
          <w:sz w:val="22"/>
        </w:rPr>
        <w:t>measurement</w:t>
      </w:r>
      <w:proofErr w:type="spellEnd"/>
    </w:p>
    <w:p w14:paraId="11FC5F11" w14:textId="77777777" w:rsidR="00FF2423" w:rsidRDefault="00FF2423" w:rsidP="00FF2423">
      <w:pPr>
        <w:ind w:firstLine="708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b) </w:t>
      </w:r>
      <w:proofErr w:type="spellStart"/>
      <w:r>
        <w:rPr>
          <w:rFonts w:ascii="Arial" w:hAnsi="Arial"/>
          <w:sz w:val="22"/>
        </w:rPr>
        <w:t>dispatch</w:t>
      </w:r>
      <w:proofErr w:type="spellEnd"/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proofErr w:type="spellStart"/>
      <w:r>
        <w:rPr>
          <w:rFonts w:ascii="Arial" w:hAnsi="Arial"/>
          <w:sz w:val="22"/>
        </w:rPr>
        <w:t>volumetric</w:t>
      </w:r>
      <w:proofErr w:type="spellEnd"/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proofErr w:type="spellStart"/>
      <w:r>
        <w:rPr>
          <w:rFonts w:ascii="Arial" w:hAnsi="Arial"/>
          <w:sz w:val="22"/>
        </w:rPr>
        <w:t>scales</w:t>
      </w:r>
      <w:proofErr w:type="spellEnd"/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 xml:space="preserve">tank </w:t>
      </w:r>
      <w:proofErr w:type="spellStart"/>
      <w:r>
        <w:rPr>
          <w:rFonts w:ascii="Arial" w:hAnsi="Arial"/>
          <w:sz w:val="22"/>
        </w:rPr>
        <w:t>measurement</w:t>
      </w:r>
      <w:proofErr w:type="spellEnd"/>
    </w:p>
    <w:p w14:paraId="19D7C833" w14:textId="77777777" w:rsidR="00C65C46" w:rsidRDefault="00FF2423" w:rsidP="00865818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(</w:t>
      </w:r>
      <w:proofErr w:type="spellStart"/>
      <w:r>
        <w:rPr>
          <w:rFonts w:ascii="Arial" w:hAnsi="Arial"/>
          <w:sz w:val="22"/>
        </w:rPr>
        <w:t>please</w:t>
      </w:r>
      <w:proofErr w:type="spellEnd"/>
      <w:r>
        <w:rPr>
          <w:rFonts w:ascii="Arial" w:hAnsi="Arial"/>
          <w:sz w:val="22"/>
        </w:rPr>
        <w:t xml:space="preserve"> mark)</w:t>
      </w:r>
    </w:p>
    <w:p w14:paraId="062808C6" w14:textId="77777777" w:rsidR="00C65C46" w:rsidRDefault="00C65C46" w:rsidP="00C65C46">
      <w:pPr>
        <w:jc w:val="both"/>
        <w:rPr>
          <w:rFonts w:ascii="Arial" w:hAnsi="Arial"/>
          <w:sz w:val="22"/>
        </w:rPr>
      </w:pPr>
    </w:p>
    <w:p w14:paraId="48E548E7" w14:textId="77777777" w:rsidR="00C65C46" w:rsidRDefault="00C65C46" w:rsidP="00C65C46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2. Road terminal: </w:t>
      </w:r>
    </w:p>
    <w:p w14:paraId="1F2AAFDE" w14:textId="77777777" w:rsidR="007F7AE3" w:rsidRDefault="007F7AE3" w:rsidP="007F7AE3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 xml:space="preserve">- </w:t>
      </w:r>
      <w:proofErr w:type="spellStart"/>
      <w:r>
        <w:rPr>
          <w:rFonts w:ascii="Arial" w:hAnsi="Arial"/>
          <w:sz w:val="22"/>
        </w:rPr>
        <w:t>filling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of</w:t>
      </w:r>
      <w:proofErr w:type="spellEnd"/>
      <w:r>
        <w:rPr>
          <w:rFonts w:ascii="Arial" w:hAnsi="Arial"/>
          <w:sz w:val="22"/>
        </w:rPr>
        <w:t xml:space="preserve"> </w:t>
      </w:r>
      <w:r w:rsidR="00A10E34">
        <w:rPr>
          <w:rFonts w:ascii="Arial" w:hAnsi="Arial"/>
          <w:sz w:val="22"/>
        </w:rPr>
        <w:t xml:space="preserve">tank </w:t>
      </w:r>
      <w:proofErr w:type="spellStart"/>
      <w:r w:rsidR="00A10E34">
        <w:rPr>
          <w:rFonts w:ascii="Arial" w:hAnsi="Arial"/>
          <w:sz w:val="22"/>
        </w:rPr>
        <w:t>truck</w:t>
      </w:r>
      <w:proofErr w:type="spellEnd"/>
      <w:r w:rsidR="00A10E34">
        <w:rPr>
          <w:rFonts w:ascii="Arial" w:hAnsi="Arial"/>
          <w:sz w:val="22"/>
        </w:rPr>
        <w:t xml:space="preserve">, </w:t>
      </w:r>
      <w:proofErr w:type="spellStart"/>
      <w:r w:rsidR="00A10E34">
        <w:rPr>
          <w:rFonts w:ascii="Arial" w:hAnsi="Arial"/>
          <w:sz w:val="22"/>
        </w:rPr>
        <w:t>capacity</w:t>
      </w:r>
      <w:proofErr w:type="spellEnd"/>
      <w:r w:rsidR="00A10E34">
        <w:rPr>
          <w:rFonts w:ascii="Arial" w:hAnsi="Arial"/>
          <w:sz w:val="22"/>
        </w:rPr>
        <w:tab/>
        <w:t xml:space="preserve"> </w:t>
      </w:r>
      <w:r w:rsidR="00A10E34">
        <w:rPr>
          <w:rFonts w:ascii="Arial" w:hAnsi="Arial"/>
          <w:sz w:val="22"/>
        </w:rPr>
        <w:tab/>
      </w:r>
      <w:r w:rsidR="00A10E34" w:rsidRPr="00A10E34">
        <w:rPr>
          <w:rFonts w:ascii="Arial" w:hAnsi="Arial"/>
          <w:sz w:val="22"/>
          <w:u w:val="single"/>
        </w:rPr>
        <w:tab/>
      </w:r>
      <w:r w:rsidR="00A10E34" w:rsidRPr="00A10E34">
        <w:rPr>
          <w:rFonts w:ascii="Arial" w:hAnsi="Arial"/>
          <w:sz w:val="22"/>
          <w:u w:val="single"/>
        </w:rPr>
        <w:tab/>
      </w:r>
      <w:r w:rsidR="00A10E34">
        <w:rPr>
          <w:rFonts w:ascii="Arial" w:hAnsi="Arial"/>
          <w:sz w:val="22"/>
        </w:rPr>
        <w:t xml:space="preserve"> m</w:t>
      </w:r>
      <w:r w:rsidR="00A10E34">
        <w:rPr>
          <w:rFonts w:ascii="Arial" w:hAnsi="Arial"/>
          <w:sz w:val="22"/>
          <w:vertAlign w:val="superscript"/>
        </w:rPr>
        <w:t>3</w:t>
      </w:r>
      <w:r w:rsidR="00A10E34">
        <w:rPr>
          <w:rFonts w:ascii="Arial" w:hAnsi="Arial"/>
          <w:sz w:val="22"/>
        </w:rPr>
        <w:t>/h</w:t>
      </w:r>
    </w:p>
    <w:p w14:paraId="43A9AB58" w14:textId="77777777" w:rsidR="007F7AE3" w:rsidRPr="006C1311" w:rsidRDefault="007F7AE3" w:rsidP="007F7AE3">
      <w:pPr>
        <w:jc w:val="both"/>
        <w:rPr>
          <w:rFonts w:ascii="Arial" w:hAnsi="Arial"/>
          <w:sz w:val="22"/>
        </w:rPr>
      </w:pPr>
      <w:r w:rsidRPr="006C1311">
        <w:rPr>
          <w:rFonts w:ascii="Arial" w:hAnsi="Arial"/>
          <w:sz w:val="22"/>
        </w:rPr>
        <w:tab/>
        <w:t xml:space="preserve">- </w:t>
      </w:r>
      <w:proofErr w:type="spellStart"/>
      <w:r w:rsidRPr="006C1311">
        <w:rPr>
          <w:rFonts w:ascii="Arial" w:hAnsi="Arial"/>
          <w:sz w:val="22"/>
        </w:rPr>
        <w:t>emptying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of</w:t>
      </w:r>
      <w:proofErr w:type="spellEnd"/>
      <w:r>
        <w:rPr>
          <w:rFonts w:ascii="Arial" w:hAnsi="Arial"/>
          <w:sz w:val="22"/>
        </w:rPr>
        <w:t xml:space="preserve"> </w:t>
      </w:r>
      <w:r w:rsidR="00A10E34">
        <w:rPr>
          <w:rFonts w:ascii="Arial" w:hAnsi="Arial"/>
          <w:sz w:val="22"/>
        </w:rPr>
        <w:t xml:space="preserve">tank </w:t>
      </w:r>
      <w:proofErr w:type="spellStart"/>
      <w:r w:rsidR="00A10E34">
        <w:rPr>
          <w:rFonts w:ascii="Arial" w:hAnsi="Arial"/>
          <w:sz w:val="22"/>
        </w:rPr>
        <w:t>truck</w:t>
      </w:r>
      <w:proofErr w:type="spellEnd"/>
      <w:r>
        <w:rPr>
          <w:rFonts w:ascii="Arial" w:hAnsi="Arial"/>
          <w:sz w:val="22"/>
        </w:rPr>
        <w:t>,</w:t>
      </w:r>
      <w:r w:rsidRPr="006C1311">
        <w:rPr>
          <w:rFonts w:ascii="Arial" w:hAnsi="Arial"/>
          <w:sz w:val="22"/>
        </w:rPr>
        <w:t xml:space="preserve"> </w:t>
      </w:r>
      <w:proofErr w:type="spellStart"/>
      <w:r w:rsidRPr="006C1311">
        <w:rPr>
          <w:rFonts w:ascii="Arial" w:hAnsi="Arial"/>
          <w:sz w:val="22"/>
        </w:rPr>
        <w:t>capacity</w:t>
      </w:r>
      <w:proofErr w:type="spellEnd"/>
      <w:r w:rsidRPr="006C1311">
        <w:rPr>
          <w:rFonts w:ascii="Arial" w:hAnsi="Arial"/>
          <w:sz w:val="22"/>
        </w:rPr>
        <w:tab/>
      </w:r>
      <w:r>
        <w:rPr>
          <w:rFonts w:ascii="Arial" w:hAnsi="Arial"/>
          <w:sz w:val="22"/>
          <w:u w:val="single"/>
        </w:rPr>
        <w:tab/>
      </w:r>
      <w:r>
        <w:rPr>
          <w:rFonts w:ascii="Arial" w:hAnsi="Arial"/>
          <w:sz w:val="22"/>
          <w:u w:val="single"/>
        </w:rPr>
        <w:tab/>
        <w:t xml:space="preserve"> </w:t>
      </w:r>
      <w:r>
        <w:rPr>
          <w:rFonts w:ascii="Arial" w:hAnsi="Arial"/>
          <w:sz w:val="22"/>
        </w:rPr>
        <w:t>m</w:t>
      </w:r>
      <w:r>
        <w:rPr>
          <w:rFonts w:ascii="Arial" w:hAnsi="Arial"/>
          <w:sz w:val="22"/>
          <w:vertAlign w:val="superscript"/>
        </w:rPr>
        <w:t>3</w:t>
      </w:r>
      <w:r>
        <w:rPr>
          <w:rFonts w:ascii="Arial" w:hAnsi="Arial"/>
          <w:sz w:val="22"/>
        </w:rPr>
        <w:t>/h</w:t>
      </w:r>
    </w:p>
    <w:p w14:paraId="5F1F24AF" w14:textId="77777777" w:rsidR="00A10E34" w:rsidRDefault="00A10E34" w:rsidP="00A10E34">
      <w:pPr>
        <w:ind w:firstLine="708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- </w:t>
      </w:r>
      <w:proofErr w:type="spellStart"/>
      <w:r>
        <w:rPr>
          <w:rFonts w:ascii="Arial" w:hAnsi="Arial"/>
          <w:sz w:val="22"/>
        </w:rPr>
        <w:t>measuring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devices</w:t>
      </w:r>
      <w:proofErr w:type="spellEnd"/>
      <w:r>
        <w:rPr>
          <w:rFonts w:ascii="Arial" w:hAnsi="Arial"/>
          <w:sz w:val="22"/>
        </w:rPr>
        <w:t xml:space="preserve"> used </w:t>
      </w:r>
      <w:proofErr w:type="spellStart"/>
      <w:r>
        <w:rPr>
          <w:rFonts w:ascii="Arial" w:hAnsi="Arial"/>
          <w:sz w:val="22"/>
        </w:rPr>
        <w:t>for</w:t>
      </w:r>
      <w:proofErr w:type="spellEnd"/>
      <w:r>
        <w:rPr>
          <w:rFonts w:ascii="Arial" w:hAnsi="Arial"/>
          <w:sz w:val="22"/>
        </w:rPr>
        <w:t>:</w:t>
      </w:r>
    </w:p>
    <w:p w14:paraId="48CF45FC" w14:textId="77777777" w:rsidR="00A10E34" w:rsidRDefault="00A10E34" w:rsidP="00A10E34">
      <w:pPr>
        <w:ind w:firstLine="708"/>
        <w:jc w:val="both"/>
        <w:rPr>
          <w:rFonts w:ascii="Arial" w:hAnsi="Arial"/>
          <w:sz w:val="22"/>
        </w:rPr>
      </w:pPr>
    </w:p>
    <w:p w14:paraId="52BCAA6A" w14:textId="77777777" w:rsidR="00A10E34" w:rsidRDefault="00A10E34" w:rsidP="00A10E34">
      <w:pPr>
        <w:ind w:firstLine="708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a) take-</w:t>
      </w:r>
      <w:proofErr w:type="spellStart"/>
      <w:r>
        <w:rPr>
          <w:rFonts w:ascii="Arial" w:hAnsi="Arial"/>
          <w:sz w:val="22"/>
        </w:rPr>
        <w:t>over</w:t>
      </w:r>
      <w:proofErr w:type="spellEnd"/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proofErr w:type="spellStart"/>
      <w:r>
        <w:rPr>
          <w:rFonts w:ascii="Arial" w:hAnsi="Arial"/>
          <w:sz w:val="22"/>
        </w:rPr>
        <w:t>volumetric</w:t>
      </w:r>
      <w:proofErr w:type="spellEnd"/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proofErr w:type="spellStart"/>
      <w:r>
        <w:rPr>
          <w:rFonts w:ascii="Arial" w:hAnsi="Arial"/>
          <w:sz w:val="22"/>
        </w:rPr>
        <w:t>scales</w:t>
      </w:r>
      <w:proofErr w:type="spellEnd"/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 xml:space="preserve">tank </w:t>
      </w:r>
      <w:proofErr w:type="spellStart"/>
      <w:r>
        <w:rPr>
          <w:rFonts w:ascii="Arial" w:hAnsi="Arial"/>
          <w:sz w:val="22"/>
        </w:rPr>
        <w:t>measurement</w:t>
      </w:r>
      <w:proofErr w:type="spellEnd"/>
    </w:p>
    <w:p w14:paraId="2AE2847E" w14:textId="77777777" w:rsidR="00A10E34" w:rsidRDefault="00A10E34" w:rsidP="00A10E34">
      <w:pPr>
        <w:ind w:firstLine="708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b) </w:t>
      </w:r>
      <w:proofErr w:type="spellStart"/>
      <w:r>
        <w:rPr>
          <w:rFonts w:ascii="Arial" w:hAnsi="Arial"/>
          <w:sz w:val="22"/>
        </w:rPr>
        <w:t>dispatch</w:t>
      </w:r>
      <w:proofErr w:type="spellEnd"/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proofErr w:type="spellStart"/>
      <w:r>
        <w:rPr>
          <w:rFonts w:ascii="Arial" w:hAnsi="Arial"/>
          <w:sz w:val="22"/>
        </w:rPr>
        <w:t>volumetric</w:t>
      </w:r>
      <w:proofErr w:type="spellEnd"/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proofErr w:type="spellStart"/>
      <w:r>
        <w:rPr>
          <w:rFonts w:ascii="Arial" w:hAnsi="Arial"/>
          <w:sz w:val="22"/>
        </w:rPr>
        <w:t>scales</w:t>
      </w:r>
      <w:proofErr w:type="spellEnd"/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 xml:space="preserve">tank </w:t>
      </w:r>
      <w:proofErr w:type="spellStart"/>
      <w:r>
        <w:rPr>
          <w:rFonts w:ascii="Arial" w:hAnsi="Arial"/>
          <w:sz w:val="22"/>
        </w:rPr>
        <w:t>measurement</w:t>
      </w:r>
      <w:proofErr w:type="spellEnd"/>
    </w:p>
    <w:p w14:paraId="4F01A366" w14:textId="77777777" w:rsidR="00A10E34" w:rsidRDefault="00A10E34" w:rsidP="00A10E34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(</w:t>
      </w:r>
      <w:proofErr w:type="spellStart"/>
      <w:r>
        <w:rPr>
          <w:rFonts w:ascii="Arial" w:hAnsi="Arial"/>
          <w:sz w:val="22"/>
        </w:rPr>
        <w:t>please</w:t>
      </w:r>
      <w:proofErr w:type="spellEnd"/>
      <w:r>
        <w:rPr>
          <w:rFonts w:ascii="Arial" w:hAnsi="Arial"/>
          <w:sz w:val="22"/>
        </w:rPr>
        <w:t xml:space="preserve"> mark)</w:t>
      </w:r>
    </w:p>
    <w:p w14:paraId="0CE660CA" w14:textId="77777777" w:rsidR="007F7AE3" w:rsidRDefault="007F7AE3" w:rsidP="00C65C46">
      <w:pPr>
        <w:jc w:val="both"/>
        <w:rPr>
          <w:rFonts w:ascii="Arial" w:hAnsi="Arial"/>
          <w:sz w:val="22"/>
        </w:rPr>
      </w:pPr>
    </w:p>
    <w:p w14:paraId="7D1BEBF6" w14:textId="77777777" w:rsidR="00C65C46" w:rsidRDefault="00C65C46" w:rsidP="00C65C46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3. Harbour terminal:</w:t>
      </w:r>
    </w:p>
    <w:p w14:paraId="3338409E" w14:textId="77777777" w:rsidR="006C1311" w:rsidRDefault="006C1311" w:rsidP="006C1311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- filling capacity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  <w:u w:val="single"/>
        </w:rPr>
        <w:tab/>
      </w:r>
      <w:r>
        <w:rPr>
          <w:rFonts w:ascii="Arial" w:hAnsi="Arial"/>
          <w:sz w:val="22"/>
          <w:u w:val="single"/>
        </w:rPr>
        <w:tab/>
        <w:t xml:space="preserve"> </w:t>
      </w:r>
      <w:r>
        <w:rPr>
          <w:rFonts w:ascii="Arial" w:hAnsi="Arial"/>
          <w:sz w:val="22"/>
        </w:rPr>
        <w:t>m</w:t>
      </w:r>
      <w:r>
        <w:rPr>
          <w:rFonts w:ascii="Arial" w:hAnsi="Arial"/>
          <w:sz w:val="22"/>
          <w:vertAlign w:val="superscript"/>
        </w:rPr>
        <w:t>3</w:t>
      </w:r>
      <w:r>
        <w:rPr>
          <w:rFonts w:ascii="Arial" w:hAnsi="Arial"/>
          <w:sz w:val="22"/>
        </w:rPr>
        <w:t>/h</w:t>
      </w:r>
    </w:p>
    <w:p w14:paraId="1013B7CE" w14:textId="77777777" w:rsidR="006C1311" w:rsidRPr="00865818" w:rsidRDefault="006C1311" w:rsidP="006C1311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 xml:space="preserve">- </w:t>
      </w:r>
      <w:proofErr w:type="spellStart"/>
      <w:r>
        <w:rPr>
          <w:rFonts w:ascii="Arial" w:hAnsi="Arial"/>
          <w:sz w:val="22"/>
        </w:rPr>
        <w:t>emptying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capacity</w:t>
      </w:r>
      <w:proofErr w:type="spellEnd"/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  <w:u w:val="single"/>
        </w:rPr>
        <w:tab/>
      </w:r>
      <w:r>
        <w:rPr>
          <w:rFonts w:ascii="Arial" w:hAnsi="Arial"/>
          <w:sz w:val="22"/>
          <w:u w:val="single"/>
        </w:rPr>
        <w:tab/>
      </w:r>
      <w:r w:rsidRPr="004B7CDF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m</w:t>
      </w:r>
      <w:r>
        <w:rPr>
          <w:rFonts w:ascii="Arial" w:hAnsi="Arial"/>
          <w:sz w:val="22"/>
          <w:vertAlign w:val="superscript"/>
        </w:rPr>
        <w:t>3</w:t>
      </w:r>
      <w:r>
        <w:rPr>
          <w:rFonts w:ascii="Arial" w:hAnsi="Arial"/>
          <w:sz w:val="22"/>
        </w:rPr>
        <w:t>/h</w:t>
      </w:r>
    </w:p>
    <w:p w14:paraId="5F7F1B79" w14:textId="77777777" w:rsidR="00A10E34" w:rsidRDefault="00A10E34" w:rsidP="00A10E34">
      <w:pPr>
        <w:ind w:firstLine="708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a) take-</w:t>
      </w:r>
      <w:proofErr w:type="spellStart"/>
      <w:r>
        <w:rPr>
          <w:rFonts w:ascii="Arial" w:hAnsi="Arial"/>
          <w:sz w:val="22"/>
        </w:rPr>
        <w:t>over</w:t>
      </w:r>
      <w:proofErr w:type="spellEnd"/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proofErr w:type="spellStart"/>
      <w:r>
        <w:rPr>
          <w:rFonts w:ascii="Arial" w:hAnsi="Arial"/>
          <w:sz w:val="22"/>
        </w:rPr>
        <w:t>volumetric</w:t>
      </w:r>
      <w:proofErr w:type="spellEnd"/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proofErr w:type="spellStart"/>
      <w:r>
        <w:rPr>
          <w:rFonts w:ascii="Arial" w:hAnsi="Arial"/>
          <w:sz w:val="22"/>
        </w:rPr>
        <w:t>scales</w:t>
      </w:r>
      <w:proofErr w:type="spellEnd"/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 xml:space="preserve">tank </w:t>
      </w:r>
      <w:proofErr w:type="spellStart"/>
      <w:r>
        <w:rPr>
          <w:rFonts w:ascii="Arial" w:hAnsi="Arial"/>
          <w:sz w:val="22"/>
        </w:rPr>
        <w:t>measurement</w:t>
      </w:r>
      <w:proofErr w:type="spellEnd"/>
    </w:p>
    <w:p w14:paraId="2A4DCF4B" w14:textId="77777777" w:rsidR="00A10E34" w:rsidRDefault="00A10E34" w:rsidP="00A10E34">
      <w:pPr>
        <w:ind w:firstLine="708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b) </w:t>
      </w:r>
      <w:proofErr w:type="spellStart"/>
      <w:r>
        <w:rPr>
          <w:rFonts w:ascii="Arial" w:hAnsi="Arial"/>
          <w:sz w:val="22"/>
        </w:rPr>
        <w:t>dispatch</w:t>
      </w:r>
      <w:proofErr w:type="spellEnd"/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proofErr w:type="spellStart"/>
      <w:r>
        <w:rPr>
          <w:rFonts w:ascii="Arial" w:hAnsi="Arial"/>
          <w:sz w:val="22"/>
        </w:rPr>
        <w:t>volumetric</w:t>
      </w:r>
      <w:proofErr w:type="spellEnd"/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proofErr w:type="spellStart"/>
      <w:r>
        <w:rPr>
          <w:rFonts w:ascii="Arial" w:hAnsi="Arial"/>
          <w:sz w:val="22"/>
        </w:rPr>
        <w:t>scales</w:t>
      </w:r>
      <w:proofErr w:type="spellEnd"/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 xml:space="preserve">tank </w:t>
      </w:r>
      <w:proofErr w:type="spellStart"/>
      <w:r>
        <w:rPr>
          <w:rFonts w:ascii="Arial" w:hAnsi="Arial"/>
          <w:sz w:val="22"/>
        </w:rPr>
        <w:t>measurement</w:t>
      </w:r>
      <w:proofErr w:type="spellEnd"/>
    </w:p>
    <w:p w14:paraId="06163E07" w14:textId="77777777" w:rsidR="00A10E34" w:rsidRDefault="00A10E34" w:rsidP="00A10E34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(</w:t>
      </w:r>
      <w:proofErr w:type="spellStart"/>
      <w:r>
        <w:rPr>
          <w:rFonts w:ascii="Arial" w:hAnsi="Arial"/>
          <w:sz w:val="22"/>
        </w:rPr>
        <w:t>please</w:t>
      </w:r>
      <w:proofErr w:type="spellEnd"/>
      <w:r>
        <w:rPr>
          <w:rFonts w:ascii="Arial" w:hAnsi="Arial"/>
          <w:sz w:val="22"/>
        </w:rPr>
        <w:t xml:space="preserve"> mark)</w:t>
      </w:r>
    </w:p>
    <w:p w14:paraId="1E56347D" w14:textId="77777777" w:rsidR="00490C51" w:rsidRDefault="00490C51" w:rsidP="00C65C46">
      <w:pPr>
        <w:jc w:val="both"/>
        <w:rPr>
          <w:rFonts w:ascii="Arial" w:hAnsi="Arial"/>
          <w:sz w:val="22"/>
        </w:rPr>
      </w:pPr>
    </w:p>
    <w:p w14:paraId="6C285DC0" w14:textId="77777777" w:rsidR="004A6146" w:rsidRDefault="004A6146" w:rsidP="004A6146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4. Time required by the Storage Operator to start emptying the tanks when oil stocks are to be released: ____24______hours______________ </w:t>
      </w:r>
    </w:p>
    <w:p w14:paraId="63A16D62" w14:textId="77777777" w:rsidR="00865818" w:rsidRDefault="00865818" w:rsidP="004A6146">
      <w:pPr>
        <w:jc w:val="both"/>
        <w:rPr>
          <w:rFonts w:ascii="Arial" w:hAnsi="Arial"/>
          <w:sz w:val="22"/>
        </w:rPr>
      </w:pPr>
    </w:p>
    <w:p w14:paraId="42EE3253" w14:textId="77777777" w:rsidR="004A6146" w:rsidRDefault="004A6146" w:rsidP="004A6146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Place </w:t>
      </w:r>
      <w:proofErr w:type="spellStart"/>
      <w:r>
        <w:rPr>
          <w:rFonts w:ascii="Arial" w:hAnsi="Arial"/>
          <w:sz w:val="22"/>
        </w:rPr>
        <w:t>and</w:t>
      </w:r>
      <w:proofErr w:type="spellEnd"/>
      <w:r>
        <w:rPr>
          <w:rFonts w:ascii="Arial" w:hAnsi="Arial"/>
          <w:sz w:val="22"/>
        </w:rPr>
        <w:t xml:space="preserve"> date:</w:t>
      </w:r>
      <w:r w:rsidR="00A10E34">
        <w:rPr>
          <w:rFonts w:ascii="Arial" w:hAnsi="Arial"/>
          <w:sz w:val="22"/>
        </w:rPr>
        <w:tab/>
      </w:r>
      <w:r w:rsidR="00A10E34">
        <w:rPr>
          <w:rFonts w:ascii="Arial" w:hAnsi="Arial"/>
          <w:sz w:val="22"/>
        </w:rPr>
        <w:tab/>
      </w:r>
      <w:r w:rsidR="00A10E34">
        <w:rPr>
          <w:rFonts w:ascii="Arial" w:hAnsi="Arial"/>
          <w:sz w:val="22"/>
        </w:rPr>
        <w:tab/>
      </w:r>
      <w:r w:rsidR="00A10E34"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proofErr w:type="spellStart"/>
      <w:r>
        <w:rPr>
          <w:rFonts w:ascii="Arial" w:hAnsi="Arial"/>
          <w:sz w:val="22"/>
        </w:rPr>
        <w:t>Authorised</w:t>
      </w:r>
      <w:proofErr w:type="spellEnd"/>
      <w:r>
        <w:rPr>
          <w:rFonts w:ascii="Arial" w:hAnsi="Arial"/>
          <w:sz w:val="22"/>
        </w:rPr>
        <w:t xml:space="preserve"> signature </w:t>
      </w:r>
    </w:p>
    <w:p w14:paraId="470D7F4E" w14:textId="77777777" w:rsidR="004A6146" w:rsidRDefault="004A6146" w:rsidP="004A6146">
      <w:pPr>
        <w:ind w:left="4248" w:firstLine="708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of the Storage Operator:</w:t>
      </w:r>
      <w:r>
        <w:rPr>
          <w:rFonts w:ascii="Arial" w:hAnsi="Arial"/>
          <w:sz w:val="22"/>
          <w:u w:val="single"/>
        </w:rPr>
        <w:tab/>
      </w:r>
      <w:r>
        <w:rPr>
          <w:rFonts w:ascii="Arial" w:hAnsi="Arial"/>
          <w:sz w:val="22"/>
          <w:u w:val="single"/>
        </w:rPr>
        <w:tab/>
      </w:r>
    </w:p>
    <w:p w14:paraId="6BD9B56A" w14:textId="77777777" w:rsidR="00B501B8" w:rsidRDefault="00B501B8" w:rsidP="004A6146">
      <w:pPr>
        <w:rPr>
          <w:sz w:val="22"/>
        </w:rPr>
      </w:pPr>
    </w:p>
    <w:sectPr w:rsidR="00B501B8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95135F" w14:textId="77777777" w:rsidR="00FD6460" w:rsidRDefault="00FD6460">
      <w:r>
        <w:separator/>
      </w:r>
    </w:p>
  </w:endnote>
  <w:endnote w:type="continuationSeparator" w:id="0">
    <w:p w14:paraId="6B7892A3" w14:textId="77777777" w:rsidR="00FD6460" w:rsidRDefault="00FD6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119ACC" w14:textId="77777777" w:rsidR="00FD6460" w:rsidRDefault="00FD6460">
      <w:r>
        <w:separator/>
      </w:r>
    </w:p>
  </w:footnote>
  <w:footnote w:type="continuationSeparator" w:id="0">
    <w:p w14:paraId="439A3BC9" w14:textId="77777777" w:rsidR="00FD6460" w:rsidRDefault="00FD64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B7804" w14:textId="77777777" w:rsidR="006C1311" w:rsidRDefault="006C1311">
    <w:pPr>
      <w:pStyle w:val="Glava"/>
      <w:jc w:val="right"/>
      <w:rPr>
        <w:rFonts w:ascii="Arial" w:hAnsi="Arial"/>
        <w:i/>
        <w:sz w:val="20"/>
      </w:rPr>
    </w:pPr>
  </w:p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7B3880" w:rsidRPr="007B3880" w14:paraId="46679B86" w14:textId="77777777" w:rsidTr="00CC2B7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2F5BB414" w14:textId="77777777" w:rsidR="007B3880" w:rsidRPr="007B3880" w:rsidRDefault="007B3880" w:rsidP="007B3880">
          <w:pPr>
            <w:ind w:right="6"/>
            <w:jc w:val="both"/>
            <w:rPr>
              <w:rFonts w:ascii="Arial" w:hAnsi="Arial" w:cs="Arial"/>
              <w:color w:val="000000"/>
              <w:sz w:val="16"/>
              <w:szCs w:val="16"/>
            </w:rPr>
          </w:pPr>
          <w:r w:rsidRPr="007B3880">
            <w:rPr>
              <w:rFonts w:ascii="Arial" w:hAnsi="Arial" w:cs="Arial"/>
              <w:color w:val="000000"/>
              <w:sz w:val="16"/>
              <w:szCs w:val="16"/>
            </w:rPr>
            <w:t>OPEN PROCEDURE - SUPPLIES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6C182906" w14:textId="77777777" w:rsidR="007B3880" w:rsidRPr="007B3880" w:rsidRDefault="007B3880" w:rsidP="007B3880">
          <w:pPr>
            <w:rPr>
              <w:rFonts w:ascii="Arial" w:hAnsi="Arial"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75EAA923" w14:textId="4E1A16AA" w:rsidR="007B3880" w:rsidRPr="007B3880" w:rsidRDefault="007B3880" w:rsidP="007B3880">
          <w:pPr>
            <w:jc w:val="right"/>
            <w:rPr>
              <w:rFonts w:ascii="Arial" w:hAnsi="Arial" w:cs="Arial"/>
              <w:sz w:val="16"/>
              <w:szCs w:val="16"/>
            </w:rPr>
          </w:pPr>
          <w:r w:rsidRPr="007B3880">
            <w:rPr>
              <w:rFonts w:ascii="Arial" w:hAnsi="Arial" w:cs="Arial"/>
              <w:sz w:val="16"/>
              <w:szCs w:val="16"/>
            </w:rPr>
            <w:t>FORM OBR – 2.</w:t>
          </w:r>
          <w:r>
            <w:rPr>
              <w:rFonts w:ascii="Arial" w:hAnsi="Arial" w:cs="Arial"/>
              <w:sz w:val="16"/>
              <w:szCs w:val="16"/>
            </w:rPr>
            <w:t>17b</w:t>
          </w:r>
        </w:p>
      </w:tc>
    </w:tr>
  </w:tbl>
  <w:p w14:paraId="0E1827D8" w14:textId="77777777" w:rsidR="006C1311" w:rsidRDefault="006C1311">
    <w:pPr>
      <w:pStyle w:val="Glava"/>
      <w:jc w:val="right"/>
      <w:rPr>
        <w:rFonts w:ascii="Arial" w:hAnsi="Arial"/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67CA4"/>
    <w:multiLevelType w:val="hybridMultilevel"/>
    <w:tmpl w:val="D21CFD96"/>
    <w:lvl w:ilvl="0" w:tplc="FFFFFFFF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4DD47CD1"/>
    <w:multiLevelType w:val="hybridMultilevel"/>
    <w:tmpl w:val="CDCE0AFA"/>
    <w:lvl w:ilvl="0" w:tplc="1A7EB7B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A6146"/>
    <w:rsid w:val="000214BC"/>
    <w:rsid w:val="000D5B07"/>
    <w:rsid w:val="000F3B12"/>
    <w:rsid w:val="0012211E"/>
    <w:rsid w:val="001339C0"/>
    <w:rsid w:val="00294079"/>
    <w:rsid w:val="002A360B"/>
    <w:rsid w:val="004345FB"/>
    <w:rsid w:val="00453BBC"/>
    <w:rsid w:val="00490C51"/>
    <w:rsid w:val="004A6146"/>
    <w:rsid w:val="004B7CDF"/>
    <w:rsid w:val="00631CE8"/>
    <w:rsid w:val="00683A49"/>
    <w:rsid w:val="006C1311"/>
    <w:rsid w:val="007124E1"/>
    <w:rsid w:val="007739CC"/>
    <w:rsid w:val="007B3880"/>
    <w:rsid w:val="007F7AE3"/>
    <w:rsid w:val="00836F40"/>
    <w:rsid w:val="00865818"/>
    <w:rsid w:val="00A10E34"/>
    <w:rsid w:val="00A237AB"/>
    <w:rsid w:val="00A32171"/>
    <w:rsid w:val="00B144A8"/>
    <w:rsid w:val="00B501B8"/>
    <w:rsid w:val="00C03795"/>
    <w:rsid w:val="00C37D1D"/>
    <w:rsid w:val="00C42C7A"/>
    <w:rsid w:val="00C65C46"/>
    <w:rsid w:val="00CD1F27"/>
    <w:rsid w:val="00D26C28"/>
    <w:rsid w:val="00E41E52"/>
    <w:rsid w:val="00E9187C"/>
    <w:rsid w:val="00FD2602"/>
    <w:rsid w:val="00FD6460"/>
    <w:rsid w:val="00FE4593"/>
    <w:rsid w:val="00FF1948"/>
    <w:rsid w:val="00FF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C13B84"/>
  <w15:chartTrackingRefBased/>
  <w15:docId w15:val="{AB048CF7-F555-4AB7-86B3-186D72F97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b/>
      <w:bCs/>
      <w:szCs w:val="20"/>
      <w:lang w:val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semiHidden/>
    <w:pPr>
      <w:tabs>
        <w:tab w:val="center" w:pos="4536"/>
        <w:tab w:val="right" w:pos="9072"/>
      </w:tabs>
    </w:pPr>
    <w:rPr>
      <w:szCs w:val="20"/>
      <w:lang w:val="en-GB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A614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4A6146"/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unhideWhenUsed/>
    <w:rsid w:val="007B388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388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E58E3BB7-F6EA-442A-B6BC-CAAC6703E9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FE6394-60F4-4C0F-82DD-3FA32511370B}">
  <ds:schemaRefs>
    <ds:schemaRef ds:uri="http://purl.org/dc/elements/1.1/"/>
    <ds:schemaRef ds:uri="2d71791d-4b08-4651-a8aa-c7bfc8b3429a"/>
    <ds:schemaRef ds:uri="http://schemas.openxmlformats.org/package/2006/metadata/core-properties"/>
    <ds:schemaRef ds:uri="http://purl.org/dc/terms/"/>
    <ds:schemaRef ds:uri="6a4cc071-bd85-44c5-acc7-68a9b922d49c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4819A24-901A-4B21-BB64-0D822FA1A8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15EBA9-631B-43EC-90C0-DAF67B08EB09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Appendix C to the Individual Contract Agreement No</vt:lpstr>
      <vt:lpstr>Appendix C to the Individual Contract Agreement No</vt:lpstr>
    </vt:vector>
  </TitlesOfParts>
  <Company>REZERVE NAFTE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C to the Individual Contract Agreement No</dc:title>
  <dc:subject/>
  <dc:creator>irenah</dc:creator>
  <cp:keywords/>
  <cp:lastModifiedBy>Irena HORVAT</cp:lastModifiedBy>
  <cp:revision>4</cp:revision>
  <cp:lastPrinted>2013-08-01T10:44:00Z</cp:lastPrinted>
  <dcterms:created xsi:type="dcterms:W3CDTF">2023-02-17T11:14:00Z</dcterms:created>
  <dcterms:modified xsi:type="dcterms:W3CDTF">2023-03-10T09:44:00Z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irenaho</vt:lpwstr>
  </property>
  <property fmtid="{D5CDD505-2E9C-101B-9397-08002B2CF9AE}" pid="3" name="Order">
    <vt:lpwstr>100.000000000000</vt:lpwstr>
  </property>
  <property fmtid="{D5CDD505-2E9C-101B-9397-08002B2CF9AE}" pid="4" name="display_urn:schemas-microsoft-com:office:office#Author">
    <vt:lpwstr>irenah</vt:lpwstr>
  </property>
  <property fmtid="{D5CDD505-2E9C-101B-9397-08002B2CF9AE}" pid="5" name="MediaServiceImageTags">
    <vt:lpwstr/>
  </property>
  <property fmtid="{D5CDD505-2E9C-101B-9397-08002B2CF9AE}" pid="6" name="ContentTypeId">
    <vt:lpwstr>0x010100134AB8DBAEE64E48B1D2E027E2A99FA4</vt:lpwstr>
  </property>
</Properties>
</file>