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2A275B53"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ter o gospodarskih subjektih, za katere se glede na določbe zakona, ki ureja gospodarske družbe, šteje, da so povezane družbe s ponudnikom (šesti odstavek 14. člena Zakona o integriteti in preprečevanju korupcije, Uradni list RS, št. 69/11</w:t>
      </w:r>
      <w:r w:rsidR="00A923AE">
        <w:rPr>
          <w:rFonts w:ascii="Verdana" w:hAnsi="Verdana"/>
          <w:sz w:val="20"/>
          <w:szCs w:val="20"/>
          <w:lang w:val="sl-SI"/>
        </w:rPr>
        <w:t xml:space="preserve">, </w:t>
      </w:r>
      <w:r w:rsidR="00AD68B2" w:rsidRPr="00AD68B2">
        <w:rPr>
          <w:rFonts w:ascii="Verdana" w:hAnsi="Verdana"/>
          <w:sz w:val="20"/>
          <w:szCs w:val="20"/>
          <w:lang w:val="sl-SI"/>
        </w:rPr>
        <w:t>158/20</w:t>
      </w:r>
      <w:r w:rsidR="00A923AE">
        <w:rPr>
          <w:rFonts w:ascii="Verdana" w:hAnsi="Verdana"/>
          <w:sz w:val="20"/>
          <w:szCs w:val="20"/>
          <w:lang w:val="sl-SI"/>
        </w:rPr>
        <w:t xml:space="preserve"> in </w:t>
      </w:r>
      <w:r w:rsidR="00A923AE" w:rsidRPr="00A923AE">
        <w:rPr>
          <w:rFonts w:ascii="Verdana" w:hAnsi="Verdana"/>
          <w:sz w:val="20"/>
          <w:szCs w:val="20"/>
          <w:lang w:val="sl-SI"/>
        </w:rPr>
        <w:t>3/22 – Z</w:t>
      </w:r>
      <w:r w:rsidR="005A21C3" w:rsidRPr="00A923AE">
        <w:rPr>
          <w:rFonts w:ascii="Verdana" w:hAnsi="Verdana"/>
          <w:sz w:val="20"/>
          <w:szCs w:val="20"/>
          <w:lang w:val="sl-SI"/>
        </w:rPr>
        <w:t>d</w:t>
      </w:r>
      <w:r w:rsidR="00A923AE" w:rsidRPr="00A923AE">
        <w:rPr>
          <w:rFonts w:ascii="Verdana" w:hAnsi="Verdana"/>
          <w:sz w:val="20"/>
          <w:szCs w:val="20"/>
          <w:lang w:val="sl-SI"/>
        </w:rPr>
        <w:t>eb</w:t>
      </w:r>
      <w:r w:rsidR="005A21C3">
        <w:rPr>
          <w:rFonts w:ascii="Verdana" w:hAnsi="Verdana"/>
          <w:sz w:val="20"/>
          <w:szCs w:val="20"/>
          <w:lang w:val="sl-SI"/>
        </w:rPr>
        <w:t xml:space="preserve">; v nadaljevanju </w:t>
      </w:r>
      <w:r w:rsidR="005A21C3" w:rsidRPr="005A21C3">
        <w:rPr>
          <w:rFonts w:ascii="Verdana" w:hAnsi="Verdana"/>
          <w:sz w:val="20"/>
          <w:szCs w:val="20"/>
          <w:lang w:val="sl-SI"/>
        </w:rPr>
        <w:t>ZIntPK</w:t>
      </w:r>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5D6D03C0" w:rsidR="005363C3" w:rsidRPr="00BD051A" w:rsidRDefault="005363C3" w:rsidP="005363C3">
            <w:pPr>
              <w:spacing w:after="0" w:line="240" w:lineRule="auto"/>
              <w:rPr>
                <w:rFonts w:ascii="Verdana" w:hAnsi="Verdana"/>
                <w:b/>
                <w:sz w:val="20"/>
                <w:szCs w:val="20"/>
                <w:lang w:val="sl-SI"/>
              </w:rPr>
            </w:pPr>
            <w:r w:rsidRPr="00BD051A">
              <w:rPr>
                <w:rFonts w:ascii="Verdana" w:hAnsi="Verdana"/>
                <w:b/>
                <w:sz w:val="20"/>
                <w:szCs w:val="20"/>
                <w:lang w:val="sl-SI"/>
              </w:rPr>
              <w:fldChar w:fldCharType="begin"/>
            </w:r>
            <w:r w:rsidRPr="00BD051A">
              <w:rPr>
                <w:rFonts w:ascii="Verdana" w:hAnsi="Verdana"/>
                <w:b/>
                <w:sz w:val="20"/>
                <w:szCs w:val="20"/>
                <w:lang w:val="sl-SI"/>
              </w:rPr>
              <w:instrText xml:space="preserve"> DOCPROPERTY  "MFiles_P1021n1_P0"  \* MERGEFORMAT </w:instrText>
            </w:r>
            <w:r w:rsidRPr="00BD051A">
              <w:rPr>
                <w:rFonts w:ascii="Verdana" w:hAnsi="Verdana"/>
                <w:b/>
                <w:sz w:val="20"/>
                <w:szCs w:val="20"/>
                <w:lang w:val="sl-SI"/>
              </w:rPr>
              <w:fldChar w:fldCharType="separate"/>
            </w:r>
            <w:r w:rsidR="00BD051A" w:rsidRPr="00BD051A">
              <w:rPr>
                <w:rFonts w:ascii="Verdana" w:hAnsi="Verdana"/>
                <w:b/>
                <w:sz w:val="20"/>
                <w:szCs w:val="20"/>
                <w:lang w:val="sl-SI"/>
              </w:rPr>
              <w:t>Inštitut za kovinske materiale in tehnologije</w:t>
            </w:r>
            <w:r w:rsidRPr="00BD051A">
              <w:rPr>
                <w:rFonts w:ascii="Verdana" w:hAnsi="Verdana"/>
                <w:b/>
                <w:sz w:val="20"/>
                <w:szCs w:val="20"/>
                <w:lang w:val="sl-SI"/>
              </w:rPr>
              <w:fldChar w:fldCharType="end"/>
            </w:r>
          </w:p>
          <w:p w14:paraId="5CAD2A3E" w14:textId="3BB898DC" w:rsidR="005363C3" w:rsidRPr="00BD051A" w:rsidRDefault="005363C3" w:rsidP="005363C3">
            <w:pPr>
              <w:spacing w:after="0" w:line="240" w:lineRule="auto"/>
              <w:rPr>
                <w:rFonts w:ascii="Verdana" w:hAnsi="Verdana"/>
                <w:b/>
                <w:sz w:val="20"/>
                <w:szCs w:val="20"/>
                <w:lang w:val="sl-SI"/>
              </w:rPr>
            </w:pPr>
            <w:r w:rsidRPr="00BD051A">
              <w:rPr>
                <w:rFonts w:ascii="Verdana" w:hAnsi="Verdana"/>
                <w:b/>
                <w:sz w:val="20"/>
                <w:szCs w:val="20"/>
                <w:lang w:val="sl-SI"/>
              </w:rPr>
              <w:fldChar w:fldCharType="begin"/>
            </w:r>
            <w:r w:rsidRPr="00BD051A">
              <w:rPr>
                <w:rFonts w:ascii="Verdana" w:hAnsi="Verdana"/>
                <w:b/>
                <w:sz w:val="20"/>
                <w:szCs w:val="20"/>
                <w:lang w:val="sl-SI"/>
              </w:rPr>
              <w:instrText xml:space="preserve"> DOCPROPERTY  "MFiles_P1021n1_P1033"  \* MERGEFORMAT </w:instrText>
            </w:r>
            <w:r w:rsidRPr="00BD051A">
              <w:rPr>
                <w:rFonts w:ascii="Verdana" w:hAnsi="Verdana"/>
                <w:b/>
                <w:sz w:val="20"/>
                <w:szCs w:val="20"/>
                <w:lang w:val="sl-SI"/>
              </w:rPr>
              <w:fldChar w:fldCharType="separate"/>
            </w:r>
            <w:r w:rsidR="00BD051A" w:rsidRPr="00BD051A">
              <w:rPr>
                <w:rFonts w:ascii="Verdana" w:hAnsi="Verdana"/>
                <w:b/>
                <w:sz w:val="20"/>
                <w:szCs w:val="20"/>
                <w:lang w:val="sl-SI"/>
              </w:rPr>
              <w:t>Lepi pot 11</w:t>
            </w:r>
            <w:r w:rsidRPr="00BD051A">
              <w:rPr>
                <w:rFonts w:ascii="Verdana" w:hAnsi="Verdana"/>
                <w:b/>
                <w:sz w:val="20"/>
                <w:szCs w:val="20"/>
                <w:lang w:val="sl-SI"/>
              </w:rPr>
              <w:fldChar w:fldCharType="end"/>
            </w:r>
          </w:p>
          <w:p w14:paraId="75002113" w14:textId="5DE219A7" w:rsidR="000749E5" w:rsidRPr="007677DE" w:rsidRDefault="005363C3" w:rsidP="005363C3">
            <w:pPr>
              <w:spacing w:after="0" w:line="240" w:lineRule="auto"/>
              <w:rPr>
                <w:rFonts w:ascii="Verdana" w:hAnsi="Verdana"/>
                <w:b/>
                <w:sz w:val="20"/>
                <w:szCs w:val="20"/>
                <w:lang w:val="sl-SI"/>
              </w:rPr>
            </w:pPr>
            <w:r w:rsidRPr="00BD051A">
              <w:rPr>
                <w:rFonts w:ascii="Verdana" w:hAnsi="Verdana"/>
                <w:b/>
                <w:sz w:val="20"/>
                <w:szCs w:val="20"/>
                <w:lang w:val="sl-SI"/>
              </w:rPr>
              <w:fldChar w:fldCharType="begin"/>
            </w:r>
            <w:r w:rsidRPr="00BD051A">
              <w:rPr>
                <w:rFonts w:ascii="Verdana" w:hAnsi="Verdana"/>
                <w:b/>
                <w:sz w:val="20"/>
                <w:szCs w:val="20"/>
                <w:lang w:val="sl-SI"/>
              </w:rPr>
              <w:instrText xml:space="preserve"> DOCPROPERTY  "MFiles_PG5BC2FC14A405421BA79F5FEC63BD00E3n1_PGB3D8D77D2D654902AEB821305A1A12BC"  \* MERGEFORMAT </w:instrText>
            </w:r>
            <w:r w:rsidRPr="00BD051A">
              <w:rPr>
                <w:rFonts w:ascii="Verdana" w:hAnsi="Verdana"/>
                <w:b/>
                <w:sz w:val="20"/>
                <w:szCs w:val="20"/>
                <w:lang w:val="sl-SI"/>
              </w:rPr>
              <w:fldChar w:fldCharType="separate"/>
            </w:r>
            <w:r w:rsidR="00BD051A" w:rsidRPr="00BD051A">
              <w:rPr>
                <w:rFonts w:ascii="Verdana" w:hAnsi="Verdana"/>
                <w:b/>
                <w:sz w:val="20"/>
                <w:szCs w:val="20"/>
                <w:lang w:val="sl-SI"/>
              </w:rPr>
              <w:t>1000 Ljubljana</w:t>
            </w:r>
            <w:r w:rsidRPr="00BD051A">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65E8B6AD"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BD051A">
              <w:rPr>
                <w:rFonts w:ascii="Verdana" w:hAnsi="Verdana"/>
                <w:sz w:val="20"/>
                <w:szCs w:val="20"/>
                <w:lang w:val="sl-SI"/>
              </w:rPr>
              <w:t>JN/2023/2</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56655DB8"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BD051A">
              <w:rPr>
                <w:rFonts w:ascii="Verdana" w:hAnsi="Verdana"/>
                <w:b/>
                <w:sz w:val="20"/>
                <w:szCs w:val="20"/>
                <w:lang w:val="sl-SI"/>
              </w:rPr>
              <w:t>Posodobitev preizkuševalnih strojev INSTRON</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FootnoteReference"/>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FootnoteReference"/>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FootnoteReference"/>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5CE769AB"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ter se zavedam, da je </w:t>
      </w:r>
      <w:r w:rsidRPr="00CB653C">
        <w:rPr>
          <w:rFonts w:ascii="Verdana" w:hAnsi="Verdana"/>
          <w:bCs/>
          <w:sz w:val="20"/>
          <w:szCs w:val="20"/>
          <w:lang w:val="sl-SI"/>
        </w:rPr>
        <w:t>pogodba v primeru lažne izjave ali neresničnih podatkov o dejstvih v izjavi nična. Zavezuje</w:t>
      </w:r>
      <w:r w:rsidRPr="007916DF">
        <w:rPr>
          <w:rFonts w:ascii="Verdana" w:hAnsi="Verdana"/>
          <w:bCs/>
          <w:sz w:val="20"/>
          <w:szCs w:val="20"/>
          <w:lang w:val="sl-SI"/>
        </w:rPr>
        <w:t>m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3D53ED39"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w:t>
      </w:r>
      <w:r w:rsidR="006D120E" w:rsidRPr="00575B81">
        <w:rPr>
          <w:rFonts w:ascii="Verdana" w:hAnsi="Verdana"/>
          <w:i/>
          <w:iCs/>
          <w:sz w:val="20"/>
          <w:szCs w:val="20"/>
          <w:lang w:val="sl-SI"/>
        </w:rPr>
        <w:t>podpisom pogodbe.</w:t>
      </w:r>
    </w:p>
    <w:sectPr w:rsidR="006D120E" w:rsidRPr="006C71B1" w:rsidSect="00D53278">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655CD" w14:textId="77777777" w:rsidR="00690923" w:rsidRDefault="00690923" w:rsidP="00CB4327">
      <w:pPr>
        <w:spacing w:after="0" w:line="240" w:lineRule="auto"/>
      </w:pPr>
      <w:r>
        <w:separator/>
      </w:r>
    </w:p>
  </w:endnote>
  <w:endnote w:type="continuationSeparator" w:id="0">
    <w:p w14:paraId="2CAD2D04" w14:textId="77777777" w:rsidR="00690923" w:rsidRDefault="00690923"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99D8D" w14:textId="77777777" w:rsidR="00BD051A" w:rsidRDefault="00BD05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7F495154" w:rsidR="00CB4327" w:rsidRPr="001774F3" w:rsidRDefault="00272CCC" w:rsidP="00171455">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B4327" w:rsidRPr="001774F3">
            <w:rPr>
              <w:rFonts w:ascii="Verdana" w:hAnsi="Verdana"/>
              <w:i/>
              <w:sz w:val="16"/>
              <w:szCs w:val="16"/>
              <w:lang w:val="sl-SI"/>
            </w:rPr>
            <w:t>PRO</w:t>
          </w:r>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6C66A7">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526D8" w14:textId="77777777" w:rsidR="00BD051A" w:rsidRDefault="00BD05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31E45" w14:textId="77777777" w:rsidR="00690923" w:rsidRDefault="00690923" w:rsidP="00CB4327">
      <w:pPr>
        <w:spacing w:after="0" w:line="240" w:lineRule="auto"/>
      </w:pPr>
      <w:r>
        <w:separator/>
      </w:r>
    </w:p>
  </w:footnote>
  <w:footnote w:type="continuationSeparator" w:id="0">
    <w:p w14:paraId="2A7BA379" w14:textId="77777777" w:rsidR="00690923" w:rsidRDefault="00690923"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koncernske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56E9A" w14:textId="77777777" w:rsidR="00BD051A" w:rsidRDefault="00BD05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r>
            <w:rPr>
              <w:rFonts w:ascii="Verdana" w:hAnsi="Verdana"/>
              <w:sz w:val="16"/>
              <w:szCs w:val="16"/>
              <w:lang w:val="sl-SI"/>
            </w:rPr>
            <w:t>ePRO</w:t>
          </w:r>
        </w:p>
      </w:tc>
      <w:tc>
        <w:tcPr>
          <w:tcW w:w="5386" w:type="dxa"/>
          <w:shd w:val="clear" w:color="auto" w:fill="auto"/>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0C442" w14:textId="77777777" w:rsidR="00BD051A" w:rsidRDefault="00BD05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59838817">
    <w:abstractNumId w:val="9"/>
  </w:num>
  <w:num w:numId="2" w16cid:durableId="106126169">
    <w:abstractNumId w:val="11"/>
  </w:num>
  <w:num w:numId="3" w16cid:durableId="697046681">
    <w:abstractNumId w:val="7"/>
  </w:num>
  <w:num w:numId="4" w16cid:durableId="785655501">
    <w:abstractNumId w:val="2"/>
  </w:num>
  <w:num w:numId="5" w16cid:durableId="1002046010">
    <w:abstractNumId w:val="1"/>
  </w:num>
  <w:num w:numId="6" w16cid:durableId="822310605">
    <w:abstractNumId w:val="0"/>
  </w:num>
  <w:num w:numId="7" w16cid:durableId="607855541">
    <w:abstractNumId w:val="5"/>
  </w:num>
  <w:num w:numId="8" w16cid:durableId="1852186290">
    <w:abstractNumId w:val="12"/>
  </w:num>
  <w:num w:numId="9" w16cid:durableId="1154685980">
    <w:abstractNumId w:val="6"/>
  </w:num>
  <w:num w:numId="10" w16cid:durableId="733314751">
    <w:abstractNumId w:val="3"/>
  </w:num>
  <w:num w:numId="11" w16cid:durableId="835267795">
    <w:abstractNumId w:val="8"/>
  </w:num>
  <w:num w:numId="12" w16cid:durableId="305742423">
    <w:abstractNumId w:val="4"/>
  </w:num>
  <w:num w:numId="13" w16cid:durableId="296616802">
    <w:abstractNumId w:val="10"/>
  </w:num>
  <w:num w:numId="14" w16cid:durableId="9504306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36B26"/>
    <w:rsid w:val="00160647"/>
    <w:rsid w:val="00164912"/>
    <w:rsid w:val="00171455"/>
    <w:rsid w:val="001835C2"/>
    <w:rsid w:val="001B557E"/>
    <w:rsid w:val="001C4D59"/>
    <w:rsid w:val="00213CF5"/>
    <w:rsid w:val="00232381"/>
    <w:rsid w:val="00237DE7"/>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75B81"/>
    <w:rsid w:val="005A21C3"/>
    <w:rsid w:val="005C75D1"/>
    <w:rsid w:val="00637887"/>
    <w:rsid w:val="00641113"/>
    <w:rsid w:val="00653719"/>
    <w:rsid w:val="00653AE5"/>
    <w:rsid w:val="00660EB6"/>
    <w:rsid w:val="0067206E"/>
    <w:rsid w:val="006725FB"/>
    <w:rsid w:val="00690923"/>
    <w:rsid w:val="006C66A7"/>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D051A"/>
    <w:rsid w:val="00BE1ABA"/>
    <w:rsid w:val="00BE5F46"/>
    <w:rsid w:val="00C02FA5"/>
    <w:rsid w:val="00C82472"/>
    <w:rsid w:val="00C84829"/>
    <w:rsid w:val="00C90771"/>
    <w:rsid w:val="00CA6231"/>
    <w:rsid w:val="00CB1FD3"/>
    <w:rsid w:val="00CB4327"/>
    <w:rsid w:val="00CB653C"/>
    <w:rsid w:val="00CD4E31"/>
    <w:rsid w:val="00CD5612"/>
    <w:rsid w:val="00D20219"/>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681</Words>
  <Characters>3888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6</cp:revision>
  <dcterms:created xsi:type="dcterms:W3CDTF">2023-02-10T13:11:00Z</dcterms:created>
  <dcterms:modified xsi:type="dcterms:W3CDTF">2023-04-13T08:00:00Z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JN/2023/2</vt:lpwstr>
  </property>
  <property fmtid="{D5CDD505-2E9C-101B-9397-08002B2CF9AE}" pid="3" name="MFiles_P1046">
    <vt:lpwstr>Posodobitev preizkuševalnih strojev INSTRON</vt:lpwstr>
  </property>
  <property fmtid="{D5CDD505-2E9C-101B-9397-08002B2CF9AE}" pid="4" name="MFiles_P1021n1_P0">
    <vt:lpwstr>Inštitut za kovinske materiale in tehnologije</vt:lpwstr>
  </property>
  <property fmtid="{D5CDD505-2E9C-101B-9397-08002B2CF9AE}" pid="5" name="MFiles_P1021n1_P1033">
    <vt:lpwstr>Lepi pot 11</vt:lpwstr>
  </property>
  <property fmtid="{D5CDD505-2E9C-101B-9397-08002B2CF9AE}" pid="6" name="MFiles_PG5BC2FC14A405421BA79F5FEC63BD00E3n1_PGB3D8D77D2D654902AEB821305A1A12BC">
    <vt:lpwstr>1000 Ljubljana</vt:lpwstr>
  </property>
</Properties>
</file>