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7FCDB" w14:textId="77777777" w:rsidR="00A17E21" w:rsidRPr="00221F19" w:rsidRDefault="00A17E21" w:rsidP="007F05C4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01B3E3E6" w14:textId="77777777" w:rsidR="00A17E21" w:rsidRPr="00221F19" w:rsidRDefault="00A17E21" w:rsidP="007F05C4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7F582834" w14:textId="77777777" w:rsidR="00A17E21" w:rsidRPr="00221F19" w:rsidRDefault="00A17E21" w:rsidP="007F05C4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71855134" w14:textId="77777777" w:rsidR="00A17E21" w:rsidRPr="00221F19" w:rsidRDefault="00A17E21" w:rsidP="007F05C4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41B3B74C" w14:textId="79BFDC77" w:rsidR="00885327" w:rsidRPr="00221F19" w:rsidRDefault="00885327" w:rsidP="009A4191">
      <w:pPr>
        <w:rPr>
          <w:rFonts w:cstheme="minorHAnsi"/>
          <w:sz w:val="22"/>
          <w:szCs w:val="22"/>
        </w:rPr>
      </w:pPr>
    </w:p>
    <w:p w14:paraId="1425F57E" w14:textId="77777777" w:rsidR="004D1D77" w:rsidRPr="004D1D77" w:rsidRDefault="004D1D77" w:rsidP="004D1D77">
      <w:pPr>
        <w:spacing w:line="23" w:lineRule="atLeast"/>
        <w:ind w:right="1750"/>
        <w:rPr>
          <w:rFonts w:ascii="Calibri" w:eastAsia="Times New Roman" w:hAnsi="Calibri" w:cs="Times New Roman"/>
          <w:caps/>
          <w:color w:val="595959"/>
          <w:sz w:val="22"/>
          <w:szCs w:val="80"/>
        </w:rPr>
      </w:pPr>
    </w:p>
    <w:p w14:paraId="0F47A816" w14:textId="77777777" w:rsidR="004D1D77" w:rsidRPr="004D1D77" w:rsidRDefault="004D1D77" w:rsidP="004D1D77">
      <w:pPr>
        <w:spacing w:line="23" w:lineRule="atLeast"/>
        <w:ind w:right="1750"/>
        <w:outlineLvl w:val="0"/>
        <w:rPr>
          <w:rFonts w:ascii="Century Gothic" w:eastAsia="Calibri" w:hAnsi="Century Gothic" w:cs="Times New Roman"/>
          <w:caps/>
          <w:color w:val="595959"/>
          <w:szCs w:val="22"/>
        </w:rPr>
      </w:pPr>
      <w:r w:rsidRPr="004D1D77">
        <w:rPr>
          <w:rFonts w:ascii="Century Gothic" w:eastAsia="Calibri" w:hAnsi="Century Gothic" w:cs="Times New Roman"/>
          <w:caps/>
          <w:color w:val="595959"/>
          <w:szCs w:val="22"/>
        </w:rPr>
        <w:t>Naročnik:</w:t>
      </w:r>
    </w:p>
    <w:p w14:paraId="4B080824" w14:textId="77777777" w:rsidR="004D1D77" w:rsidRPr="004D1D77" w:rsidRDefault="004D1D77" w:rsidP="004D1D77">
      <w:pPr>
        <w:spacing w:line="23" w:lineRule="atLeast"/>
        <w:ind w:right="1750"/>
        <w:rPr>
          <w:rFonts w:ascii="Century Gothic" w:eastAsia="Times New Roman" w:hAnsi="Century Gothic" w:cs="Times New Roman"/>
          <w:bCs/>
          <w:caps/>
          <w:color w:val="A9C938"/>
          <w:szCs w:val="22"/>
        </w:rPr>
      </w:pPr>
      <w:r w:rsidRPr="004D1D77">
        <w:rPr>
          <w:rFonts w:ascii="Century Gothic" w:eastAsia="Times New Roman" w:hAnsi="Century Gothic" w:cs="Times New Roman"/>
          <w:bCs/>
          <w:caps/>
          <w:color w:val="A9C938"/>
          <w:szCs w:val="22"/>
        </w:rPr>
        <w:t>OBČINA SODRAŽICA</w:t>
      </w:r>
    </w:p>
    <w:p w14:paraId="0E2D371B" w14:textId="77777777" w:rsidR="004D1D77" w:rsidRPr="004D1D77" w:rsidRDefault="004D1D77" w:rsidP="004D1D77">
      <w:pPr>
        <w:spacing w:line="23" w:lineRule="atLeast"/>
        <w:ind w:right="1750"/>
        <w:rPr>
          <w:rFonts w:ascii="Century Gothic" w:eastAsia="Times New Roman" w:hAnsi="Century Gothic" w:cs="Times New Roman"/>
          <w:bCs/>
          <w:caps/>
          <w:color w:val="A9C938"/>
          <w:szCs w:val="22"/>
        </w:rPr>
      </w:pPr>
      <w:r w:rsidRPr="004D1D77">
        <w:rPr>
          <w:rFonts w:ascii="Century Gothic" w:eastAsia="Times New Roman" w:hAnsi="Century Gothic" w:cs="Times New Roman"/>
          <w:bCs/>
          <w:caps/>
          <w:color w:val="A9C938"/>
          <w:szCs w:val="22"/>
        </w:rPr>
        <w:t>Trg 25. maja 3</w:t>
      </w:r>
    </w:p>
    <w:p w14:paraId="77A7BB1B" w14:textId="77777777" w:rsidR="004D1D77" w:rsidRPr="004D1D77" w:rsidRDefault="004D1D77" w:rsidP="004D1D77">
      <w:pPr>
        <w:spacing w:line="23" w:lineRule="atLeast"/>
        <w:ind w:right="1750"/>
        <w:rPr>
          <w:rFonts w:ascii="Century Gothic" w:eastAsia="Times New Roman" w:hAnsi="Century Gothic" w:cs="Times New Roman"/>
          <w:caps/>
          <w:color w:val="7F7F7F"/>
          <w:lang w:eastAsia="sl-SI"/>
        </w:rPr>
      </w:pPr>
      <w:r w:rsidRPr="004D1D77">
        <w:rPr>
          <w:rFonts w:ascii="Century Gothic" w:eastAsia="Times New Roman" w:hAnsi="Century Gothic" w:cs="Times New Roman"/>
          <w:bCs/>
          <w:caps/>
          <w:color w:val="A9C938"/>
          <w:szCs w:val="22"/>
        </w:rPr>
        <w:t>1317 Sodražica</w:t>
      </w:r>
    </w:p>
    <w:p w14:paraId="78C1F2C4" w14:textId="77777777" w:rsidR="004D1D77" w:rsidRPr="004D1D77" w:rsidRDefault="004D1D77" w:rsidP="004D1D77">
      <w:pPr>
        <w:spacing w:line="23" w:lineRule="atLeast"/>
        <w:ind w:right="1750"/>
        <w:rPr>
          <w:rFonts w:ascii="Century Gothic" w:eastAsia="Times New Roman" w:hAnsi="Century Gothic" w:cs="Times New Roman"/>
          <w:caps/>
          <w:color w:val="7F7F7F"/>
          <w:lang w:eastAsia="sl-SI"/>
        </w:rPr>
      </w:pPr>
    </w:p>
    <w:p w14:paraId="438B4210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b/>
          <w:caps/>
          <w:color w:val="595959"/>
          <w:lang w:eastAsia="sl-SI"/>
        </w:rPr>
      </w:pPr>
    </w:p>
    <w:p w14:paraId="50723934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b/>
          <w:caps/>
          <w:color w:val="595959"/>
          <w:lang w:eastAsia="sl-SI"/>
        </w:rPr>
      </w:pPr>
    </w:p>
    <w:p w14:paraId="49094E1E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b/>
          <w:caps/>
          <w:color w:val="595959"/>
          <w:lang w:eastAsia="sl-SI"/>
        </w:rPr>
      </w:pPr>
    </w:p>
    <w:p w14:paraId="0506A0A8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b/>
          <w:caps/>
          <w:color w:val="595959"/>
          <w:lang w:eastAsia="sl-SI"/>
        </w:rPr>
      </w:pPr>
    </w:p>
    <w:p w14:paraId="6A4DF2A5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b/>
          <w:caps/>
          <w:color w:val="595959"/>
          <w:lang w:eastAsia="sl-SI"/>
        </w:rPr>
      </w:pPr>
    </w:p>
    <w:p w14:paraId="4B6284D3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b/>
          <w:caps/>
          <w:color w:val="595959"/>
          <w:lang w:eastAsia="sl-SI"/>
        </w:rPr>
      </w:pPr>
    </w:p>
    <w:p w14:paraId="1D8E672D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b/>
          <w:caps/>
          <w:color w:val="595959"/>
          <w:lang w:eastAsia="sl-SI"/>
        </w:rPr>
      </w:pPr>
    </w:p>
    <w:p w14:paraId="7B18D8A0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b/>
          <w:caps/>
          <w:color w:val="595959"/>
          <w:lang w:eastAsia="sl-SI"/>
        </w:rPr>
      </w:pPr>
    </w:p>
    <w:p w14:paraId="033B6392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b/>
          <w:caps/>
          <w:color w:val="595959"/>
          <w:lang w:eastAsia="sl-SI"/>
        </w:rPr>
      </w:pPr>
    </w:p>
    <w:p w14:paraId="18678BD1" w14:textId="77777777" w:rsidR="004D1D77" w:rsidRPr="004D1D77" w:rsidRDefault="004D1D77" w:rsidP="004D1D77">
      <w:pPr>
        <w:tabs>
          <w:tab w:val="left" w:pos="284"/>
          <w:tab w:val="left" w:pos="567"/>
          <w:tab w:val="left" w:pos="851"/>
        </w:tabs>
        <w:spacing w:line="23" w:lineRule="atLeast"/>
        <w:ind w:right="1750"/>
        <w:outlineLvl w:val="0"/>
        <w:rPr>
          <w:rFonts w:ascii="Century Gothic" w:eastAsia="Times New Roman" w:hAnsi="Century Gothic" w:cs="Times New Roman"/>
          <w:caps/>
          <w:color w:val="595959"/>
          <w:lang w:eastAsia="sl-SI"/>
        </w:rPr>
      </w:pPr>
      <w:r w:rsidRPr="004D1D77">
        <w:rPr>
          <w:rFonts w:ascii="Century Gothic" w:eastAsia="Times New Roman" w:hAnsi="Century Gothic" w:cs="Times New Roman"/>
          <w:caps/>
          <w:color w:val="595959"/>
          <w:lang w:eastAsia="sl-SI"/>
        </w:rPr>
        <w:t xml:space="preserve">NASLOV NAROČILA: </w:t>
      </w:r>
    </w:p>
    <w:p w14:paraId="7036D828" w14:textId="3427F2F4" w:rsidR="004D1D77" w:rsidRDefault="004D1D77" w:rsidP="004D1D77">
      <w:pPr>
        <w:spacing w:line="23" w:lineRule="atLeast"/>
        <w:rPr>
          <w:rFonts w:ascii="Century Gothic" w:eastAsia="Times New Roman" w:hAnsi="Century Gothic" w:cs="Times New Roman"/>
          <w:caps/>
          <w:color w:val="A9C938"/>
          <w:lang w:eastAsia="sl-SI"/>
        </w:rPr>
      </w:pPr>
      <w:r w:rsidRPr="004D1D77">
        <w:rPr>
          <w:rFonts w:ascii="Century Gothic" w:eastAsia="Times New Roman" w:hAnsi="Century Gothic" w:cs="Times New Roman"/>
          <w:caps/>
          <w:color w:val="A9C938"/>
          <w:lang w:eastAsia="sl-SI"/>
        </w:rPr>
        <w:t>Opravljanje šolskih prevozov v šolskih letih 2023/2024 do 202</w:t>
      </w:r>
      <w:r>
        <w:rPr>
          <w:rFonts w:ascii="Century Gothic" w:eastAsia="Times New Roman" w:hAnsi="Century Gothic" w:cs="Times New Roman"/>
          <w:caps/>
          <w:color w:val="A9C938"/>
          <w:lang w:eastAsia="sl-SI"/>
        </w:rPr>
        <w:t>6</w:t>
      </w:r>
      <w:r w:rsidRPr="004D1D77">
        <w:rPr>
          <w:rFonts w:ascii="Century Gothic" w:eastAsia="Times New Roman" w:hAnsi="Century Gothic" w:cs="Times New Roman"/>
          <w:caps/>
          <w:color w:val="A9C938"/>
          <w:lang w:eastAsia="sl-SI"/>
        </w:rPr>
        <w:t>/202</w:t>
      </w:r>
      <w:r>
        <w:rPr>
          <w:rFonts w:ascii="Century Gothic" w:eastAsia="Times New Roman" w:hAnsi="Century Gothic" w:cs="Times New Roman"/>
          <w:caps/>
          <w:color w:val="A9C938"/>
          <w:lang w:eastAsia="sl-SI"/>
        </w:rPr>
        <w:t>7</w:t>
      </w:r>
    </w:p>
    <w:p w14:paraId="55B74A14" w14:textId="11E09813" w:rsidR="004D1D77" w:rsidRPr="004D1D77" w:rsidRDefault="004D1D77" w:rsidP="004D1D77">
      <w:pPr>
        <w:spacing w:line="23" w:lineRule="atLeast"/>
        <w:rPr>
          <w:rFonts w:ascii="Trebuchet MS" w:eastAsia="Times New Roman" w:hAnsi="Trebuchet MS" w:cs="Times New Roman"/>
          <w:caps/>
          <w:color w:val="595959"/>
          <w:sz w:val="80"/>
          <w:szCs w:val="80"/>
          <w:lang w:eastAsia="sl-SI"/>
        </w:rPr>
      </w:pPr>
      <w:r w:rsidRPr="004D1D77">
        <w:rPr>
          <w:rFonts w:ascii="Trebuchet MS" w:eastAsia="Times New Roman" w:hAnsi="Trebuchet MS" w:cs="Times New Roman"/>
          <w:caps/>
          <w:color w:val="595959"/>
          <w:sz w:val="80"/>
          <w:szCs w:val="80"/>
          <w:lang w:eastAsia="sl-SI"/>
        </w:rPr>
        <w:t>SPECIFIKACIJE</w:t>
      </w:r>
    </w:p>
    <w:p w14:paraId="73A1CE49" w14:textId="77777777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</w:p>
    <w:p w14:paraId="2173AB60" w14:textId="77777777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</w:p>
    <w:p w14:paraId="6D82483B" w14:textId="77777777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</w:p>
    <w:p w14:paraId="3A19EEC7" w14:textId="77777777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</w:p>
    <w:p w14:paraId="0FEA1F23" w14:textId="77777777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</w:p>
    <w:p w14:paraId="23B94933" w14:textId="77777777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</w:p>
    <w:p w14:paraId="1639E7F2" w14:textId="77777777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</w:p>
    <w:p w14:paraId="4683EE27" w14:textId="77777777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</w:p>
    <w:p w14:paraId="4E5433B2" w14:textId="77777777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</w:p>
    <w:p w14:paraId="2C4B52A8" w14:textId="34D637D3" w:rsidR="004D1D77" w:rsidRPr="004D1D77" w:rsidRDefault="004D1D77" w:rsidP="004D1D77">
      <w:pPr>
        <w:spacing w:line="23" w:lineRule="atLeast"/>
        <w:rPr>
          <w:rFonts w:ascii="Calibri" w:eastAsia="Calibri" w:hAnsi="Calibri" w:cs="Times New Roman"/>
          <w:color w:val="A9C938"/>
          <w:sz w:val="22"/>
          <w:szCs w:val="22"/>
        </w:rPr>
      </w:pPr>
      <w:r>
        <w:rPr>
          <w:rFonts w:cstheme="minorHAnsi"/>
          <w:sz w:val="22"/>
          <w:szCs w:val="22"/>
        </w:rPr>
        <w:br w:type="page"/>
      </w:r>
    </w:p>
    <w:p w14:paraId="323CA102" w14:textId="77777777" w:rsidR="00221F19" w:rsidRPr="004D1D77" w:rsidRDefault="00B8096F" w:rsidP="004D1D77">
      <w:pPr>
        <w:rPr>
          <w:rFonts w:cstheme="minorHAnsi"/>
          <w:b/>
          <w:bCs/>
          <w:sz w:val="22"/>
          <w:szCs w:val="22"/>
        </w:rPr>
      </w:pPr>
      <w:r w:rsidRPr="004D1D77">
        <w:rPr>
          <w:rFonts w:cstheme="minorHAnsi"/>
          <w:b/>
          <w:bCs/>
          <w:sz w:val="22"/>
          <w:szCs w:val="22"/>
        </w:rPr>
        <w:lastRenderedPageBreak/>
        <w:t>Opis:</w:t>
      </w:r>
      <w:r w:rsidR="008A0161" w:rsidRPr="004D1D77">
        <w:rPr>
          <w:rFonts w:cstheme="minorHAnsi"/>
          <w:b/>
          <w:bCs/>
          <w:sz w:val="22"/>
          <w:szCs w:val="22"/>
        </w:rPr>
        <w:t xml:space="preserve"> </w:t>
      </w:r>
    </w:p>
    <w:p w14:paraId="5AF9A0F1" w14:textId="77777777" w:rsidR="00221F19" w:rsidRDefault="00221F19" w:rsidP="00221F19">
      <w:pPr>
        <w:pStyle w:val="Odstavekseznama"/>
        <w:rPr>
          <w:rFonts w:cstheme="minorHAnsi"/>
          <w:sz w:val="22"/>
          <w:szCs w:val="22"/>
        </w:rPr>
      </w:pPr>
    </w:p>
    <w:p w14:paraId="7121E516" w14:textId="1794603C" w:rsidR="00B8096F" w:rsidRPr="00221F19" w:rsidRDefault="00B8096F" w:rsidP="00221F19">
      <w:pPr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>Šolski prevozi se bodo v navedenem obdobju predvidoma odvijali na naslednjih relacijah</w:t>
      </w:r>
      <w:r w:rsidR="008A0161" w:rsidRPr="00221F19">
        <w:rPr>
          <w:rFonts w:cstheme="minorHAnsi"/>
          <w:sz w:val="22"/>
          <w:szCs w:val="22"/>
        </w:rPr>
        <w:t>:</w:t>
      </w:r>
    </w:p>
    <w:p w14:paraId="7B9C4DE2" w14:textId="77777777" w:rsidR="00B8096F" w:rsidRPr="00221F19" w:rsidRDefault="00B8096F" w:rsidP="00B8096F">
      <w:pPr>
        <w:pStyle w:val="Odstavekseznama"/>
        <w:rPr>
          <w:rFonts w:asciiTheme="minorHAnsi" w:hAnsiTheme="minorHAnsi" w:cstheme="minorHAnsi"/>
          <w:color w:val="1F497D"/>
          <w:sz w:val="22"/>
          <w:szCs w:val="22"/>
        </w:rPr>
      </w:pPr>
    </w:p>
    <w:tbl>
      <w:tblPr>
        <w:tblW w:w="8647" w:type="dxa"/>
        <w:tblInd w:w="-1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3685"/>
      </w:tblGrid>
      <w:tr w:rsidR="00D11621" w:rsidRPr="00221F19" w14:paraId="7D666944" w14:textId="77777777" w:rsidTr="00BD5E27"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F51713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221F19">
              <w:rPr>
                <w:rFonts w:eastAsia="Calibri" w:cstheme="minorHAnsi"/>
                <w:b/>
                <w:sz w:val="22"/>
                <w:szCs w:val="22"/>
              </w:rPr>
              <w:t>Relacija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7F830545" w14:textId="77777777" w:rsidR="00D11621" w:rsidRPr="00221F19" w:rsidRDefault="00D11621" w:rsidP="00BD5E27">
            <w:pPr>
              <w:ind w:left="702" w:hanging="702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221F19">
              <w:rPr>
                <w:rFonts w:eastAsia="Calibri" w:cstheme="minorHAnsi"/>
                <w:b/>
                <w:sz w:val="22"/>
                <w:szCs w:val="22"/>
              </w:rPr>
              <w:t>Predvideno št. učencev na relaciji</w:t>
            </w:r>
          </w:p>
        </w:tc>
      </w:tr>
      <w:tr w:rsidR="00D11621" w:rsidRPr="00221F19" w14:paraId="22AF487B" w14:textId="77777777" w:rsidTr="00BD5E27">
        <w:trPr>
          <w:trHeight w:val="480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E15202" w14:textId="77777777" w:rsidR="00D11621" w:rsidRPr="00221F19" w:rsidRDefault="00D11621" w:rsidP="001F1FA1">
            <w:pPr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cstheme="minorHAnsi"/>
                <w:b/>
                <w:sz w:val="22"/>
                <w:szCs w:val="22"/>
              </w:rPr>
              <w:t>1</w:t>
            </w:r>
            <w:r w:rsidRPr="00221F19">
              <w:rPr>
                <w:rFonts w:cstheme="minorHAnsi"/>
                <w:sz w:val="22"/>
                <w:szCs w:val="22"/>
              </w:rPr>
              <w:t xml:space="preserve">. </w:t>
            </w:r>
            <w:r w:rsidRPr="00221F19">
              <w:rPr>
                <w:rFonts w:cstheme="minorHAnsi"/>
                <w:b/>
                <w:sz w:val="22"/>
                <w:szCs w:val="22"/>
              </w:rPr>
              <w:t>relacija</w:t>
            </w:r>
            <w:r w:rsidRPr="00221F19">
              <w:rPr>
                <w:rFonts w:cstheme="minorHAnsi"/>
                <w:b/>
                <w:spacing w:val="58"/>
                <w:sz w:val="22"/>
                <w:szCs w:val="22"/>
              </w:rPr>
              <w:t xml:space="preserve"> </w:t>
            </w:r>
            <w:r w:rsidRPr="00221F19">
              <w:rPr>
                <w:rFonts w:cstheme="minorHAnsi"/>
                <w:b/>
                <w:sz w:val="22"/>
                <w:szCs w:val="22"/>
              </w:rPr>
              <w:t xml:space="preserve">Podklanec 22 – Podklanec avtobusna postaja (AP) – Sodražica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B13FDC1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eastAsia="Calibri" w:cstheme="minorHAnsi"/>
                <w:sz w:val="22"/>
                <w:szCs w:val="22"/>
              </w:rPr>
              <w:t>7</w:t>
            </w:r>
          </w:p>
        </w:tc>
      </w:tr>
      <w:tr w:rsidR="00D11621" w:rsidRPr="00221F19" w14:paraId="59D471BD" w14:textId="77777777" w:rsidTr="00BD5E27">
        <w:trPr>
          <w:trHeight w:val="480"/>
        </w:trPr>
        <w:tc>
          <w:tcPr>
            <w:tcW w:w="49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7C5A1F" w14:textId="77777777" w:rsidR="00D11621" w:rsidRPr="00221F19" w:rsidRDefault="00D11621" w:rsidP="001F1FA1">
            <w:pPr>
              <w:pStyle w:val="Odstavekseznama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221F19">
              <w:rPr>
                <w:rFonts w:asciiTheme="minorHAnsi" w:hAnsiTheme="minorHAnsi" w:cstheme="minorHAnsi"/>
                <w:sz w:val="22"/>
                <w:szCs w:val="22"/>
              </w:rPr>
              <w:t>a) Podklanec 22 – Podklanec (AP)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29A1D04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eastAsia="Calibri" w:cstheme="minorHAnsi"/>
                <w:sz w:val="22"/>
                <w:szCs w:val="22"/>
              </w:rPr>
              <w:t>1</w:t>
            </w:r>
          </w:p>
        </w:tc>
      </w:tr>
      <w:tr w:rsidR="00D11621" w:rsidRPr="00221F19" w14:paraId="12D17922" w14:textId="77777777" w:rsidTr="00BD5E27">
        <w:trPr>
          <w:trHeight w:val="4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1C4A82" w14:textId="77777777" w:rsidR="00D11621" w:rsidRPr="00221F19" w:rsidRDefault="00D11621" w:rsidP="001F1FA1">
            <w:pPr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cstheme="minorHAnsi"/>
                <w:b/>
                <w:sz w:val="22"/>
                <w:szCs w:val="22"/>
              </w:rPr>
              <w:t>2. relacija</w:t>
            </w:r>
            <w:r w:rsidRPr="00221F19">
              <w:rPr>
                <w:rFonts w:cstheme="minorHAnsi"/>
                <w:b/>
                <w:spacing w:val="58"/>
                <w:sz w:val="22"/>
                <w:szCs w:val="22"/>
              </w:rPr>
              <w:t xml:space="preserve"> </w:t>
            </w:r>
            <w:r w:rsidRPr="00221F19">
              <w:rPr>
                <w:rFonts w:cstheme="minorHAnsi"/>
                <w:b/>
                <w:sz w:val="22"/>
                <w:szCs w:val="22"/>
              </w:rPr>
              <w:t>Globel –  Žimarice – Sodražica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466337D1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eastAsia="Calibri" w:cstheme="minorHAnsi"/>
                <w:sz w:val="22"/>
                <w:szCs w:val="22"/>
              </w:rPr>
              <w:t>58</w:t>
            </w:r>
          </w:p>
        </w:tc>
      </w:tr>
      <w:tr w:rsidR="00D11621" w:rsidRPr="00221F19" w14:paraId="1EE5BA74" w14:textId="77777777" w:rsidTr="00BD5E27">
        <w:trPr>
          <w:trHeight w:val="4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0B8F7" w14:textId="77777777" w:rsidR="00D11621" w:rsidRPr="00221F19" w:rsidRDefault="00D11621" w:rsidP="001F1FA1">
            <w:pPr>
              <w:jc w:val="right"/>
              <w:rPr>
                <w:rFonts w:cstheme="minorHAnsi"/>
                <w:b/>
                <w:i/>
                <w:sz w:val="22"/>
                <w:szCs w:val="22"/>
              </w:rPr>
            </w:pPr>
            <w:r w:rsidRPr="00221F19">
              <w:rPr>
                <w:rFonts w:cstheme="minorHAnsi"/>
                <w:b/>
                <w:i/>
                <w:sz w:val="22"/>
                <w:szCs w:val="22"/>
              </w:rPr>
              <w:t>SKUPAJ 1 in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48444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i/>
                <w:sz w:val="22"/>
                <w:szCs w:val="22"/>
              </w:rPr>
            </w:pPr>
            <w:r w:rsidRPr="00221F19">
              <w:rPr>
                <w:rFonts w:eastAsia="Calibri" w:cstheme="minorHAnsi"/>
                <w:i/>
                <w:sz w:val="22"/>
                <w:szCs w:val="22"/>
              </w:rPr>
              <w:t>66</w:t>
            </w:r>
          </w:p>
        </w:tc>
      </w:tr>
      <w:tr w:rsidR="00D11621" w:rsidRPr="00221F19" w14:paraId="4D058DD0" w14:textId="77777777" w:rsidTr="00BD5E27">
        <w:trPr>
          <w:trHeight w:val="4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2EB21B" w14:textId="77777777" w:rsidR="00D11621" w:rsidRPr="00221F19" w:rsidRDefault="00D11621" w:rsidP="001F1FA1">
            <w:pPr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cstheme="minorHAnsi"/>
                <w:b/>
                <w:sz w:val="22"/>
                <w:szCs w:val="22"/>
              </w:rPr>
              <w:t>3. relacija</w:t>
            </w:r>
            <w:r w:rsidRPr="00221F19">
              <w:rPr>
                <w:rFonts w:cstheme="minorHAnsi"/>
                <w:b/>
                <w:spacing w:val="58"/>
                <w:sz w:val="22"/>
                <w:szCs w:val="22"/>
              </w:rPr>
              <w:t xml:space="preserve"> </w:t>
            </w:r>
            <w:r w:rsidRPr="00221F19">
              <w:rPr>
                <w:rFonts w:cstheme="minorHAnsi"/>
                <w:b/>
                <w:sz w:val="22"/>
                <w:szCs w:val="22"/>
              </w:rPr>
              <w:t>Zapotok, križišče »Mali Zapotok« – Zapotok – Sodražica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107397F8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eastAsia="Calibri" w:cstheme="minorHAnsi"/>
                <w:sz w:val="22"/>
                <w:szCs w:val="22"/>
              </w:rPr>
              <w:t>7</w:t>
            </w:r>
          </w:p>
        </w:tc>
      </w:tr>
      <w:tr w:rsidR="00D11621" w:rsidRPr="00221F19" w14:paraId="03DCC66B" w14:textId="77777777" w:rsidTr="00BD5E27">
        <w:trPr>
          <w:trHeight w:val="4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1E5421" w14:textId="77777777" w:rsidR="00D11621" w:rsidRPr="00221F19" w:rsidRDefault="00D11621" w:rsidP="001F1FA1">
            <w:pPr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cstheme="minorHAnsi"/>
                <w:b/>
                <w:sz w:val="22"/>
                <w:szCs w:val="22"/>
              </w:rPr>
              <w:t>4</w:t>
            </w:r>
            <w:r w:rsidRPr="00221F19">
              <w:rPr>
                <w:rFonts w:cstheme="minorHAnsi"/>
                <w:sz w:val="22"/>
                <w:szCs w:val="22"/>
              </w:rPr>
              <w:t xml:space="preserve">. </w:t>
            </w:r>
            <w:r w:rsidRPr="00221F19">
              <w:rPr>
                <w:rFonts w:cstheme="minorHAnsi"/>
                <w:b/>
                <w:sz w:val="22"/>
                <w:szCs w:val="22"/>
              </w:rPr>
              <w:t>relacija</w:t>
            </w:r>
            <w:r w:rsidRPr="00221F19">
              <w:rPr>
                <w:rFonts w:cstheme="minorHAnsi"/>
                <w:b/>
                <w:spacing w:val="58"/>
                <w:sz w:val="22"/>
                <w:szCs w:val="22"/>
              </w:rPr>
              <w:t xml:space="preserve"> </w:t>
            </w:r>
            <w:r w:rsidRPr="00221F19">
              <w:rPr>
                <w:rFonts w:cstheme="minorHAnsi"/>
                <w:b/>
                <w:sz w:val="22"/>
                <w:szCs w:val="22"/>
              </w:rPr>
              <w:t>Vinice</w:t>
            </w:r>
            <w:r w:rsidRPr="00221F19">
              <w:rPr>
                <w:rFonts w:cstheme="minorHAnsi"/>
                <w:b/>
                <w:spacing w:val="58"/>
                <w:sz w:val="22"/>
                <w:szCs w:val="22"/>
              </w:rPr>
              <w:t xml:space="preserve"> –</w:t>
            </w:r>
            <w:r w:rsidRPr="00221F19">
              <w:rPr>
                <w:rFonts w:cstheme="minorHAnsi"/>
                <w:b/>
                <w:sz w:val="22"/>
                <w:szCs w:val="22"/>
              </w:rPr>
              <w:t xml:space="preserve"> Male Vinice – Lipovšica </w:t>
            </w:r>
            <w:r w:rsidRPr="00221F19">
              <w:rPr>
                <w:rFonts w:cstheme="minorHAnsi"/>
                <w:b/>
                <w:spacing w:val="58"/>
                <w:sz w:val="22"/>
                <w:szCs w:val="22"/>
              </w:rPr>
              <w:t>–</w:t>
            </w:r>
            <w:r w:rsidRPr="00221F19">
              <w:rPr>
                <w:rFonts w:cstheme="minorHAnsi"/>
                <w:b/>
                <w:sz w:val="22"/>
                <w:szCs w:val="22"/>
              </w:rPr>
              <w:t>Zamostec »Vranove njive«– Zamostec »Podgora« - Zamostec (glavna)  – Sodražica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4B8E6196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eastAsia="Calibri" w:cstheme="minorHAnsi"/>
                <w:sz w:val="22"/>
                <w:szCs w:val="22"/>
              </w:rPr>
              <w:t>45</w:t>
            </w:r>
          </w:p>
        </w:tc>
      </w:tr>
      <w:tr w:rsidR="00D11621" w:rsidRPr="00221F19" w14:paraId="08EEF8A2" w14:textId="77777777" w:rsidTr="00BD5E27">
        <w:trPr>
          <w:trHeight w:val="4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B4AACC" w14:textId="77777777" w:rsidR="00D11621" w:rsidRPr="00221F19" w:rsidRDefault="00D11621" w:rsidP="001F1FA1">
            <w:pPr>
              <w:ind w:firstLine="356"/>
              <w:rPr>
                <w:rFonts w:cstheme="minorHAnsi"/>
                <w:sz w:val="22"/>
                <w:szCs w:val="22"/>
              </w:rPr>
            </w:pPr>
            <w:r w:rsidRPr="00221F19">
              <w:rPr>
                <w:rFonts w:cstheme="minorHAnsi"/>
                <w:sz w:val="22"/>
                <w:szCs w:val="22"/>
              </w:rPr>
              <w:t>4.  a) relacija Ravni Dol 7 a – Ravni Dol – Male Vinice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7909293A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eastAsia="Calibri" w:cstheme="minorHAnsi"/>
                <w:sz w:val="22"/>
                <w:szCs w:val="22"/>
              </w:rPr>
              <w:t>7</w:t>
            </w:r>
          </w:p>
        </w:tc>
      </w:tr>
      <w:tr w:rsidR="00D11621" w:rsidRPr="00221F19" w14:paraId="361ED2E5" w14:textId="77777777" w:rsidTr="00BD5E27">
        <w:trPr>
          <w:trHeight w:val="4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C51C84" w14:textId="77777777" w:rsidR="00D11621" w:rsidRPr="00221F19" w:rsidRDefault="00D11621" w:rsidP="001F1FA1">
            <w:pPr>
              <w:ind w:firstLine="356"/>
              <w:rPr>
                <w:rFonts w:cstheme="minorHAnsi"/>
                <w:sz w:val="22"/>
                <w:szCs w:val="22"/>
              </w:rPr>
            </w:pPr>
            <w:r w:rsidRPr="00221F19">
              <w:rPr>
                <w:rFonts w:cstheme="minorHAnsi"/>
                <w:sz w:val="22"/>
                <w:szCs w:val="22"/>
              </w:rPr>
              <w:t>4.  b) relacija Nova Štifta 4 – križišče lokalne ceste Sodražica proti Jurjevici, odcep Nova Štifta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6EE3E099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eastAsia="Calibri" w:cstheme="minorHAnsi"/>
                <w:sz w:val="22"/>
                <w:szCs w:val="22"/>
              </w:rPr>
              <w:t>2</w:t>
            </w:r>
          </w:p>
        </w:tc>
      </w:tr>
      <w:tr w:rsidR="00D11621" w:rsidRPr="00221F19" w14:paraId="79B74F34" w14:textId="77777777" w:rsidTr="00BD5E27">
        <w:trPr>
          <w:trHeight w:val="4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8D5B54" w14:textId="77777777" w:rsidR="00D11621" w:rsidRPr="00221F19" w:rsidRDefault="00D11621" w:rsidP="001F1FA1">
            <w:pPr>
              <w:ind w:firstLine="356"/>
              <w:jc w:val="right"/>
              <w:rPr>
                <w:rFonts w:cstheme="minorHAnsi"/>
                <w:b/>
                <w:i/>
                <w:sz w:val="22"/>
                <w:szCs w:val="22"/>
              </w:rPr>
            </w:pPr>
            <w:r w:rsidRPr="00221F19">
              <w:rPr>
                <w:rFonts w:cstheme="minorHAnsi"/>
                <w:b/>
                <w:i/>
                <w:sz w:val="22"/>
                <w:szCs w:val="22"/>
              </w:rPr>
              <w:t>SKUPAJ 3 in 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F591EF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i/>
                <w:sz w:val="22"/>
                <w:szCs w:val="22"/>
              </w:rPr>
            </w:pPr>
            <w:r w:rsidRPr="00221F19">
              <w:rPr>
                <w:rFonts w:eastAsia="Calibri" w:cstheme="minorHAnsi"/>
                <w:i/>
                <w:sz w:val="22"/>
                <w:szCs w:val="22"/>
              </w:rPr>
              <w:t>61</w:t>
            </w:r>
          </w:p>
        </w:tc>
      </w:tr>
      <w:tr w:rsidR="00D11621" w:rsidRPr="00221F19" w14:paraId="69A78E6F" w14:textId="77777777" w:rsidTr="00BD5E27">
        <w:trPr>
          <w:trHeight w:val="4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682AB" w14:textId="4A9E430A" w:rsidR="00D11621" w:rsidRPr="00221F19" w:rsidRDefault="00D11621" w:rsidP="001F1FA1">
            <w:pPr>
              <w:rPr>
                <w:rFonts w:cstheme="minorHAnsi"/>
                <w:sz w:val="22"/>
                <w:szCs w:val="22"/>
              </w:rPr>
            </w:pPr>
            <w:r w:rsidRPr="00D11621">
              <w:rPr>
                <w:rFonts w:cstheme="minorHAnsi"/>
                <w:b/>
                <w:bCs/>
                <w:sz w:val="22"/>
                <w:szCs w:val="22"/>
              </w:rPr>
              <w:t>5. relacija Gora</w:t>
            </w:r>
            <w:r w:rsidRPr="00221F19">
              <w:rPr>
                <w:rFonts w:cstheme="minorHAnsi"/>
                <w:b/>
                <w:sz w:val="22"/>
                <w:szCs w:val="22"/>
              </w:rPr>
              <w:t>: Kračali – Petrinci – Kržeti - Jan</w:t>
            </w:r>
            <w:r w:rsidRPr="00F40EB3">
              <w:rPr>
                <w:rFonts w:cstheme="minorHAnsi"/>
                <w:b/>
                <w:sz w:val="22"/>
                <w:szCs w:val="22"/>
              </w:rPr>
              <w:t xml:space="preserve">eži -  </w:t>
            </w:r>
            <w:r w:rsidRPr="00F40EB3">
              <w:rPr>
                <w:rFonts w:cstheme="minorHAnsi"/>
                <w:b/>
                <w:i/>
                <w:sz w:val="22"/>
                <w:szCs w:val="22"/>
              </w:rPr>
              <w:t>Betonovo</w:t>
            </w:r>
            <w:r w:rsidRPr="00F40EB3">
              <w:rPr>
                <w:rFonts w:cstheme="minorHAnsi"/>
                <w:b/>
                <w:sz w:val="22"/>
                <w:szCs w:val="22"/>
              </w:rPr>
              <w:t xml:space="preserve"> </w:t>
            </w:r>
            <w:r w:rsidRPr="00221F19">
              <w:rPr>
                <w:rFonts w:cstheme="minorHAnsi"/>
                <w:b/>
                <w:sz w:val="22"/>
                <w:szCs w:val="22"/>
              </w:rPr>
              <w:t>– Sodražica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5FAF8880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sz w:val="22"/>
                <w:szCs w:val="22"/>
              </w:rPr>
            </w:pPr>
            <w:r w:rsidRPr="00221F19">
              <w:rPr>
                <w:rFonts w:eastAsia="Calibri" w:cstheme="minorHAnsi"/>
                <w:sz w:val="22"/>
                <w:szCs w:val="22"/>
              </w:rPr>
              <w:t>12</w:t>
            </w:r>
          </w:p>
        </w:tc>
      </w:tr>
      <w:tr w:rsidR="00D11621" w:rsidRPr="00221F19" w14:paraId="754A71F5" w14:textId="77777777" w:rsidTr="00BD5E27">
        <w:trPr>
          <w:trHeight w:val="49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1039E0" w14:textId="2E0996F0" w:rsidR="00D11621" w:rsidRPr="00222744" w:rsidRDefault="00D11621" w:rsidP="001F1FA1">
            <w:pPr>
              <w:rPr>
                <w:rFonts w:cstheme="minorHAnsi"/>
                <w:b/>
                <w:sz w:val="22"/>
                <w:szCs w:val="22"/>
                <w:highlight w:val="yellow"/>
              </w:rPr>
            </w:pPr>
            <w:r w:rsidRPr="00D11621">
              <w:rPr>
                <w:rFonts w:cstheme="minorHAnsi"/>
                <w:b/>
                <w:sz w:val="22"/>
                <w:szCs w:val="22"/>
              </w:rPr>
              <w:t xml:space="preserve">6. </w:t>
            </w:r>
            <w:r>
              <w:rPr>
                <w:rFonts w:cstheme="minorHAnsi"/>
                <w:b/>
                <w:sz w:val="22"/>
                <w:szCs w:val="22"/>
              </w:rPr>
              <w:t xml:space="preserve">relacija </w:t>
            </w:r>
            <w:r w:rsidRPr="00D11621">
              <w:rPr>
                <w:rFonts w:cstheme="minorHAnsi"/>
                <w:b/>
                <w:sz w:val="22"/>
                <w:szCs w:val="22"/>
              </w:rPr>
              <w:t>Novi Pot – Nova vas (OŠ Bloke)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75892262" w14:textId="77777777" w:rsidR="00D11621" w:rsidRPr="00221F19" w:rsidRDefault="00D11621" w:rsidP="001F1FA1">
            <w:pPr>
              <w:jc w:val="center"/>
              <w:rPr>
                <w:rFonts w:eastAsia="Calibri" w:cstheme="minorHAnsi"/>
                <w:sz w:val="22"/>
                <w:szCs w:val="22"/>
              </w:rPr>
            </w:pPr>
            <w:r>
              <w:rPr>
                <w:rFonts w:eastAsia="Calibri" w:cstheme="minorHAnsi"/>
                <w:sz w:val="22"/>
                <w:szCs w:val="22"/>
              </w:rPr>
              <w:t>4</w:t>
            </w:r>
          </w:p>
        </w:tc>
      </w:tr>
    </w:tbl>
    <w:p w14:paraId="1C56467F" w14:textId="77777777" w:rsidR="00B8096F" w:rsidRDefault="00B8096F" w:rsidP="00B8096F">
      <w:pPr>
        <w:shd w:val="clear" w:color="auto" w:fill="FFFFFF"/>
        <w:rPr>
          <w:rFonts w:cstheme="minorHAnsi"/>
          <w:sz w:val="22"/>
          <w:szCs w:val="22"/>
        </w:rPr>
      </w:pPr>
    </w:p>
    <w:p w14:paraId="1D65DB47" w14:textId="77777777" w:rsidR="00D11621" w:rsidRPr="00221F19" w:rsidRDefault="00D11621" w:rsidP="00B8096F">
      <w:pPr>
        <w:shd w:val="clear" w:color="auto" w:fill="FFFFFF"/>
        <w:rPr>
          <w:rFonts w:cstheme="minorHAnsi"/>
          <w:sz w:val="22"/>
          <w:szCs w:val="22"/>
        </w:rPr>
      </w:pPr>
    </w:p>
    <w:p w14:paraId="3DB383D1" w14:textId="77777777" w:rsidR="00B8096F" w:rsidRPr="00221F19" w:rsidRDefault="00B8096F" w:rsidP="00B8096F">
      <w:pPr>
        <w:jc w:val="both"/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 xml:space="preserve">Prevoz učencev na relacijah 2 in 4 se opravljajo zaradi ogroženosti učencev zaradi velikih zveri. </w:t>
      </w:r>
    </w:p>
    <w:p w14:paraId="2AD4C6E3" w14:textId="77777777" w:rsidR="00B8096F" w:rsidRPr="00221F19" w:rsidRDefault="00B8096F" w:rsidP="00B8096F">
      <w:pPr>
        <w:jc w:val="both"/>
        <w:rPr>
          <w:rFonts w:cstheme="minorHAnsi"/>
          <w:sz w:val="22"/>
          <w:szCs w:val="22"/>
        </w:rPr>
      </w:pPr>
    </w:p>
    <w:p w14:paraId="0586C3A4" w14:textId="1E0C17D6" w:rsidR="008C5FAB" w:rsidRDefault="00B8096F" w:rsidP="00B8096F">
      <w:pPr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 xml:space="preserve">Na relacijah </w:t>
      </w:r>
      <w:r w:rsidR="001C1D02" w:rsidRPr="00221F19">
        <w:rPr>
          <w:rFonts w:cstheme="minorHAnsi"/>
          <w:sz w:val="22"/>
          <w:szCs w:val="22"/>
        </w:rPr>
        <w:t>1</w:t>
      </w:r>
      <w:r w:rsidR="004A49F0" w:rsidRPr="00221F19">
        <w:rPr>
          <w:rFonts w:cstheme="minorHAnsi"/>
          <w:sz w:val="22"/>
          <w:szCs w:val="22"/>
        </w:rPr>
        <w:t>, 2, 3,</w:t>
      </w:r>
      <w:r w:rsidR="001C1D02" w:rsidRPr="00221F19">
        <w:rPr>
          <w:rFonts w:cstheme="minorHAnsi"/>
          <w:sz w:val="22"/>
          <w:szCs w:val="22"/>
        </w:rPr>
        <w:t xml:space="preserve"> 4</w:t>
      </w:r>
      <w:r w:rsidR="004A49F0" w:rsidRPr="00221F19">
        <w:rPr>
          <w:rFonts w:cstheme="minorHAnsi"/>
          <w:sz w:val="22"/>
          <w:szCs w:val="22"/>
        </w:rPr>
        <w:t xml:space="preserve"> in 4a </w:t>
      </w:r>
      <w:r w:rsidRPr="00221F19">
        <w:rPr>
          <w:rFonts w:cstheme="minorHAnsi"/>
          <w:sz w:val="22"/>
          <w:szCs w:val="22"/>
        </w:rPr>
        <w:t>se praviloma opravljata dva jutranja in dva povratna prevoza</w:t>
      </w:r>
      <w:r w:rsidR="001C1D02" w:rsidRPr="00221F19">
        <w:rPr>
          <w:rFonts w:cstheme="minorHAnsi"/>
          <w:sz w:val="22"/>
          <w:szCs w:val="22"/>
        </w:rPr>
        <w:t>.</w:t>
      </w:r>
    </w:p>
    <w:p w14:paraId="512626F1" w14:textId="77777777" w:rsidR="008C5FAB" w:rsidRPr="00221F19" w:rsidRDefault="008C5FAB" w:rsidP="00B8096F">
      <w:pPr>
        <w:rPr>
          <w:rFonts w:cstheme="minorHAnsi"/>
          <w:sz w:val="22"/>
          <w:szCs w:val="22"/>
        </w:rPr>
      </w:pPr>
    </w:p>
    <w:p w14:paraId="2D60315C" w14:textId="66F086C9" w:rsidR="00B8096F" w:rsidRPr="00221F19" w:rsidRDefault="001C1D02" w:rsidP="00B8096F">
      <w:pPr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>Na relacijah 1a,</w:t>
      </w:r>
      <w:r w:rsidR="00B8096F" w:rsidRPr="00221F19">
        <w:rPr>
          <w:rFonts w:cstheme="minorHAnsi"/>
          <w:sz w:val="22"/>
          <w:szCs w:val="22"/>
        </w:rPr>
        <w:t xml:space="preserve"> 4b</w:t>
      </w:r>
      <w:r w:rsidR="008C5FAB">
        <w:rPr>
          <w:rFonts w:cstheme="minorHAnsi"/>
          <w:sz w:val="22"/>
          <w:szCs w:val="22"/>
        </w:rPr>
        <w:t>,</w:t>
      </w:r>
      <w:r w:rsidRPr="00221F19">
        <w:rPr>
          <w:rFonts w:cstheme="minorHAnsi"/>
          <w:sz w:val="22"/>
          <w:szCs w:val="22"/>
        </w:rPr>
        <w:t xml:space="preserve"> 5</w:t>
      </w:r>
      <w:r w:rsidR="008C5FAB">
        <w:rPr>
          <w:rFonts w:cstheme="minorHAnsi"/>
          <w:sz w:val="22"/>
          <w:szCs w:val="22"/>
        </w:rPr>
        <w:t xml:space="preserve"> in 6</w:t>
      </w:r>
      <w:r w:rsidR="00B8096F" w:rsidRPr="00221F19">
        <w:rPr>
          <w:rFonts w:cstheme="minorHAnsi"/>
          <w:sz w:val="22"/>
          <w:szCs w:val="22"/>
        </w:rPr>
        <w:t xml:space="preserve"> se opravljata po en jutranji in en povratni</w:t>
      </w:r>
      <w:r w:rsidRPr="00221F19">
        <w:rPr>
          <w:rFonts w:cstheme="minorHAnsi"/>
          <w:sz w:val="22"/>
          <w:szCs w:val="22"/>
        </w:rPr>
        <w:t xml:space="preserve"> prevoz. Prav tako se opravlja</w:t>
      </w:r>
      <w:r w:rsidR="00B8096F" w:rsidRPr="00221F19">
        <w:rPr>
          <w:rFonts w:cstheme="minorHAnsi"/>
          <w:sz w:val="22"/>
          <w:szCs w:val="22"/>
        </w:rPr>
        <w:t xml:space="preserve"> le po en jutranji in en povratni prevoz do naslova Ravni Dol 7a.</w:t>
      </w:r>
    </w:p>
    <w:p w14:paraId="5E525BCE" w14:textId="77777777" w:rsidR="00B8096F" w:rsidRPr="00221F19" w:rsidRDefault="00B8096F" w:rsidP="00B8096F">
      <w:pPr>
        <w:rPr>
          <w:rFonts w:cstheme="minorHAnsi"/>
          <w:sz w:val="22"/>
          <w:szCs w:val="22"/>
        </w:rPr>
      </w:pPr>
    </w:p>
    <w:p w14:paraId="1898DDB5" w14:textId="5FE22AF8" w:rsidR="00B8096F" w:rsidRPr="00221F19" w:rsidRDefault="00B8096F" w:rsidP="00B8096F">
      <w:pPr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 xml:space="preserve">Prevozi na relacijah 1., 1a in 2 so združljivi – skupno predvidno </w:t>
      </w:r>
      <w:r w:rsidR="004A49F0" w:rsidRPr="00221F19">
        <w:rPr>
          <w:rFonts w:cstheme="minorHAnsi"/>
          <w:sz w:val="22"/>
          <w:szCs w:val="22"/>
        </w:rPr>
        <w:t>66</w:t>
      </w:r>
      <w:r w:rsidRPr="00221F19">
        <w:rPr>
          <w:rFonts w:cstheme="minorHAnsi"/>
          <w:sz w:val="22"/>
          <w:szCs w:val="22"/>
        </w:rPr>
        <w:t xml:space="preserve"> učencev, od tega za vsak jutranji oz. povratni prevoz predvidoma do 40 učencev.</w:t>
      </w:r>
    </w:p>
    <w:p w14:paraId="3B7E2380" w14:textId="77777777" w:rsidR="00B8096F" w:rsidRPr="00221F19" w:rsidRDefault="00B8096F" w:rsidP="00B8096F">
      <w:pPr>
        <w:rPr>
          <w:rFonts w:cstheme="minorHAnsi"/>
          <w:sz w:val="22"/>
          <w:szCs w:val="22"/>
        </w:rPr>
      </w:pPr>
    </w:p>
    <w:p w14:paraId="7124A88F" w14:textId="59A61888" w:rsidR="00B8096F" w:rsidRPr="00221F19" w:rsidRDefault="00B8096F" w:rsidP="00B8096F">
      <w:pPr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 xml:space="preserve">Prav tako so združljivi prevozi na relacijah 3 ter 4, 4a in 4b – skupno predvideno </w:t>
      </w:r>
      <w:r w:rsidR="004A49F0" w:rsidRPr="00221F19">
        <w:rPr>
          <w:rFonts w:cstheme="minorHAnsi"/>
          <w:sz w:val="22"/>
          <w:szCs w:val="22"/>
        </w:rPr>
        <w:t>61</w:t>
      </w:r>
      <w:r w:rsidRPr="00221F19">
        <w:rPr>
          <w:rFonts w:cstheme="minorHAnsi"/>
          <w:sz w:val="22"/>
          <w:szCs w:val="22"/>
        </w:rPr>
        <w:t xml:space="preserve"> učencev, od tega za vsak jutranji oz. povratni prevoz predvidoma do </w:t>
      </w:r>
      <w:r w:rsidR="002A0104" w:rsidRPr="00221F19">
        <w:rPr>
          <w:rFonts w:cstheme="minorHAnsi"/>
          <w:sz w:val="22"/>
          <w:szCs w:val="22"/>
        </w:rPr>
        <w:t>40</w:t>
      </w:r>
      <w:r w:rsidRPr="00221F19">
        <w:rPr>
          <w:rFonts w:cstheme="minorHAnsi"/>
          <w:sz w:val="22"/>
          <w:szCs w:val="22"/>
        </w:rPr>
        <w:t xml:space="preserve"> učencev.</w:t>
      </w:r>
    </w:p>
    <w:p w14:paraId="26636598" w14:textId="77777777" w:rsidR="00B8096F" w:rsidRPr="00221F19" w:rsidRDefault="00B8096F" w:rsidP="00B8096F">
      <w:pPr>
        <w:rPr>
          <w:rFonts w:cstheme="minorHAnsi"/>
          <w:sz w:val="22"/>
          <w:szCs w:val="22"/>
        </w:rPr>
      </w:pPr>
    </w:p>
    <w:p w14:paraId="4E3D4492" w14:textId="0E584784" w:rsidR="00B8096F" w:rsidRPr="00221F19" w:rsidRDefault="00B8096F" w:rsidP="00B8096F">
      <w:pPr>
        <w:jc w:val="both"/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>Ponudnik lahko na posameznih relacijah opravlja prevoze z več vozili</w:t>
      </w:r>
      <w:r w:rsidR="002A0104" w:rsidRPr="00221F19">
        <w:rPr>
          <w:rFonts w:cstheme="minorHAnsi"/>
          <w:sz w:val="22"/>
          <w:szCs w:val="22"/>
        </w:rPr>
        <w:t xml:space="preserve"> oz. kombinira isto vozilo na več relacijah</w:t>
      </w:r>
      <w:r w:rsidRPr="00221F19">
        <w:rPr>
          <w:rFonts w:cstheme="minorHAnsi"/>
          <w:sz w:val="22"/>
          <w:szCs w:val="22"/>
        </w:rPr>
        <w:t>, vendar tako, da zagotovi pravočasen prevoz vseh učencev. Ponudnik mora zagotoviti prevoz učencev po urniku. Točen čas prihodov in odhodov uskladi prevoznik z OŠ Sodražica.</w:t>
      </w:r>
    </w:p>
    <w:p w14:paraId="1F7C7267" w14:textId="77777777" w:rsidR="00B8096F" w:rsidRPr="00221F19" w:rsidRDefault="00B8096F" w:rsidP="00B8096F">
      <w:pPr>
        <w:jc w:val="both"/>
        <w:rPr>
          <w:rFonts w:cstheme="minorHAnsi"/>
          <w:sz w:val="22"/>
          <w:szCs w:val="22"/>
        </w:rPr>
      </w:pPr>
    </w:p>
    <w:p w14:paraId="043D9956" w14:textId="77777777" w:rsidR="00B8096F" w:rsidRPr="00221F19" w:rsidRDefault="00B8096F" w:rsidP="00B8096F">
      <w:pPr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>Na relacijah 1, 2, 3 in 4 se opravljajo:</w:t>
      </w:r>
    </w:p>
    <w:p w14:paraId="4A302965" w14:textId="77777777" w:rsidR="00B8096F" w:rsidRPr="00221F19" w:rsidRDefault="00B8096F" w:rsidP="00B8096F">
      <w:pPr>
        <w:rPr>
          <w:rFonts w:cstheme="minorHAnsi"/>
          <w:sz w:val="22"/>
          <w:szCs w:val="22"/>
        </w:rPr>
      </w:pPr>
    </w:p>
    <w:p w14:paraId="34B0E787" w14:textId="77777777" w:rsidR="00B8096F" w:rsidRPr="00221F19" w:rsidRDefault="00B8096F" w:rsidP="00B8096F">
      <w:pPr>
        <w:numPr>
          <w:ilvl w:val="0"/>
          <w:numId w:val="4"/>
        </w:numPr>
        <w:rPr>
          <w:rFonts w:cstheme="minorHAnsi"/>
          <w:sz w:val="22"/>
          <w:szCs w:val="22"/>
        </w:rPr>
      </w:pPr>
      <w:r w:rsidRPr="00221F19">
        <w:rPr>
          <w:rFonts w:cstheme="minorHAnsi"/>
          <w:b/>
          <w:sz w:val="22"/>
          <w:szCs w:val="22"/>
          <w:u w:val="single"/>
        </w:rPr>
        <w:t xml:space="preserve">jutranji prevozi </w:t>
      </w:r>
      <w:r w:rsidRPr="00221F19">
        <w:rPr>
          <w:rFonts w:cstheme="minorHAnsi"/>
          <w:sz w:val="22"/>
          <w:szCs w:val="22"/>
        </w:rPr>
        <w:t>tako, da so učenci, ki pričnejo s poukom:</w:t>
      </w:r>
    </w:p>
    <w:p w14:paraId="01AEE5BC" w14:textId="77777777" w:rsidR="00B8096F" w:rsidRPr="00221F19" w:rsidRDefault="00B8096F" w:rsidP="00B8096F">
      <w:pPr>
        <w:numPr>
          <w:ilvl w:val="0"/>
          <w:numId w:val="5"/>
        </w:numPr>
        <w:ind w:firstLine="54"/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 xml:space="preserve">ob 7:30, v šoli najprej ob 7:00 in najkasneje do 7:25; </w:t>
      </w:r>
    </w:p>
    <w:p w14:paraId="2DB01FE9" w14:textId="77777777" w:rsidR="00B8096F" w:rsidRPr="00221F19" w:rsidRDefault="00B8096F" w:rsidP="00B8096F">
      <w:pPr>
        <w:numPr>
          <w:ilvl w:val="0"/>
          <w:numId w:val="5"/>
        </w:numPr>
        <w:ind w:firstLine="54"/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 xml:space="preserve">ob 8:20, v šoli najprej ob 7.50 in najkasneje do 8.15. </w:t>
      </w:r>
    </w:p>
    <w:p w14:paraId="58C4F37B" w14:textId="77777777" w:rsidR="00B8096F" w:rsidRPr="00221F19" w:rsidRDefault="00B8096F" w:rsidP="00B8096F">
      <w:pPr>
        <w:ind w:firstLine="54"/>
        <w:rPr>
          <w:rFonts w:cstheme="minorHAnsi"/>
          <w:sz w:val="22"/>
          <w:szCs w:val="22"/>
        </w:rPr>
      </w:pPr>
    </w:p>
    <w:p w14:paraId="16BD8B41" w14:textId="77777777" w:rsidR="00B8096F" w:rsidRPr="00221F19" w:rsidRDefault="00B8096F" w:rsidP="00B8096F">
      <w:pPr>
        <w:numPr>
          <w:ilvl w:val="0"/>
          <w:numId w:val="6"/>
        </w:numPr>
        <w:rPr>
          <w:rFonts w:cstheme="minorHAnsi"/>
          <w:sz w:val="22"/>
          <w:szCs w:val="22"/>
        </w:rPr>
      </w:pPr>
      <w:r w:rsidRPr="00221F19">
        <w:rPr>
          <w:rFonts w:cstheme="minorHAnsi"/>
          <w:b/>
          <w:sz w:val="22"/>
          <w:szCs w:val="22"/>
          <w:u w:val="single"/>
        </w:rPr>
        <w:t>povratne vožnje</w:t>
      </w:r>
      <w:r w:rsidRPr="00221F19">
        <w:rPr>
          <w:rFonts w:cstheme="minorHAnsi"/>
          <w:sz w:val="22"/>
          <w:szCs w:val="22"/>
        </w:rPr>
        <w:t>:</w:t>
      </w:r>
    </w:p>
    <w:p w14:paraId="009400BA" w14:textId="77777777" w:rsidR="00B8096F" w:rsidRPr="00221F19" w:rsidRDefault="00B8096F" w:rsidP="00B8096F">
      <w:pPr>
        <w:numPr>
          <w:ilvl w:val="0"/>
          <w:numId w:val="5"/>
        </w:numPr>
        <w:ind w:firstLine="54"/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 xml:space="preserve">od 12:45 in </w:t>
      </w:r>
    </w:p>
    <w:p w14:paraId="48EC9751" w14:textId="77777777" w:rsidR="00B8096F" w:rsidRPr="00221F19" w:rsidRDefault="00B8096F" w:rsidP="00B8096F">
      <w:pPr>
        <w:numPr>
          <w:ilvl w:val="0"/>
          <w:numId w:val="5"/>
        </w:numPr>
        <w:ind w:firstLine="54"/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>od 13.35 dalje.</w:t>
      </w:r>
    </w:p>
    <w:p w14:paraId="3775DDA9" w14:textId="77777777" w:rsidR="00B8096F" w:rsidRPr="00221F19" w:rsidRDefault="00B8096F" w:rsidP="00B8096F">
      <w:pPr>
        <w:rPr>
          <w:rFonts w:cstheme="minorHAnsi"/>
          <w:sz w:val="22"/>
          <w:szCs w:val="22"/>
        </w:rPr>
      </w:pPr>
    </w:p>
    <w:p w14:paraId="3FC57C87" w14:textId="4623B1DF" w:rsidR="00B8096F" w:rsidRPr="00221F19" w:rsidRDefault="002A0104" w:rsidP="00221F19">
      <w:pPr>
        <w:jc w:val="both"/>
        <w:rPr>
          <w:rFonts w:cstheme="minorHAnsi"/>
          <w:sz w:val="22"/>
          <w:szCs w:val="22"/>
        </w:rPr>
      </w:pPr>
      <w:r w:rsidRPr="00221F19">
        <w:rPr>
          <w:rFonts w:cstheme="minorHAnsi"/>
          <w:sz w:val="22"/>
          <w:szCs w:val="22"/>
        </w:rPr>
        <w:t xml:space="preserve">Prevozi na relacijah, kjer se vozi le manjše št. otrok (npr. 1 a ali 4 b) </w:t>
      </w:r>
      <w:r w:rsidR="00B8096F" w:rsidRPr="00221F19">
        <w:rPr>
          <w:rFonts w:cstheme="minorHAnsi"/>
          <w:sz w:val="22"/>
          <w:szCs w:val="22"/>
        </w:rPr>
        <w:t>se opravljajo le v primeru potrebe. V kolikor naročnik ugotovi, da ni potrebe po opravljanju prevozov na navedenih treh relacijah, se prevozi ne opravljajo ter se cena posamezne relacije odšteje od skupne cene na dan.</w:t>
      </w:r>
    </w:p>
    <w:p w14:paraId="626B8410" w14:textId="27A40FBB" w:rsidR="00221F19" w:rsidRPr="00221F19" w:rsidRDefault="00221F19" w:rsidP="00B8096F">
      <w:pPr>
        <w:rPr>
          <w:rFonts w:cstheme="minorHAnsi"/>
          <w:color w:val="1F4E79"/>
          <w:sz w:val="22"/>
          <w:szCs w:val="22"/>
        </w:rPr>
      </w:pPr>
    </w:p>
    <w:p w14:paraId="5BFC4ECD" w14:textId="68B2FAFC" w:rsidR="00221F19" w:rsidRDefault="00221F19" w:rsidP="00113431">
      <w:pPr>
        <w:jc w:val="both"/>
        <w:rPr>
          <w:rFonts w:cstheme="minorHAnsi"/>
          <w:sz w:val="22"/>
          <w:szCs w:val="22"/>
        </w:rPr>
      </w:pPr>
      <w:r w:rsidRPr="00113431">
        <w:rPr>
          <w:rFonts w:cstheme="minorHAnsi"/>
          <w:sz w:val="22"/>
          <w:szCs w:val="22"/>
        </w:rPr>
        <w:t>Prevozi na relaciji 5 se opravljajo po dejanskih potrebah. V kolikor iz posamezne vasi v določenem letu ni učencev, se prevozi v tistem letu ne opravljajo (opomba: že vrsto let ni bilo potrebe po prevozu do naselja Betonovo).</w:t>
      </w:r>
    </w:p>
    <w:p w14:paraId="1F84EC64" w14:textId="77777777" w:rsidR="008C5FAB" w:rsidRDefault="008C5FAB" w:rsidP="00113431">
      <w:pPr>
        <w:jc w:val="both"/>
        <w:rPr>
          <w:rFonts w:cstheme="minorHAnsi"/>
          <w:sz w:val="22"/>
          <w:szCs w:val="22"/>
        </w:rPr>
      </w:pPr>
    </w:p>
    <w:p w14:paraId="07FB366C" w14:textId="51155F64" w:rsidR="008C5FAB" w:rsidRPr="00113431" w:rsidRDefault="008C5FAB" w:rsidP="00113431">
      <w:pPr>
        <w:jc w:val="both"/>
        <w:rPr>
          <w:rFonts w:cstheme="minorHAnsi"/>
          <w:sz w:val="22"/>
          <w:szCs w:val="22"/>
        </w:rPr>
      </w:pPr>
      <w:r w:rsidRPr="008C5FAB">
        <w:rPr>
          <w:rFonts w:cstheme="minorHAnsi"/>
          <w:sz w:val="22"/>
          <w:szCs w:val="22"/>
        </w:rPr>
        <w:t>Na relaciji 6 se učenci vozijo v šolo v Novo vas (v Občino Bloke). Vozni red bo odvisen od šolskega urnika šole in ga prevoznik ter šola uskladita pred pričetkom pouka. Učence se pobira v vasi Novi Pot, in sicer gre za predvidoma 4 učence iz iste družine. Prevozi se bodo opravljali po dejanskih potrebah.</w:t>
      </w:r>
    </w:p>
    <w:p w14:paraId="1647229C" w14:textId="77777777" w:rsidR="00B8096F" w:rsidRPr="00221F19" w:rsidRDefault="00B8096F" w:rsidP="00B8096F">
      <w:pPr>
        <w:rPr>
          <w:rFonts w:cstheme="minorHAnsi"/>
          <w:color w:val="1F4E79"/>
          <w:sz w:val="22"/>
          <w:szCs w:val="22"/>
        </w:rPr>
      </w:pPr>
    </w:p>
    <w:p w14:paraId="42076CCD" w14:textId="6F64BCB2" w:rsidR="00B8096F" w:rsidRPr="00113431" w:rsidRDefault="00B8096F" w:rsidP="00113431">
      <w:pPr>
        <w:jc w:val="both"/>
        <w:rPr>
          <w:rFonts w:cstheme="minorHAnsi"/>
          <w:sz w:val="22"/>
          <w:szCs w:val="22"/>
        </w:rPr>
      </w:pPr>
      <w:r w:rsidRPr="00113431">
        <w:rPr>
          <w:rFonts w:cstheme="minorHAnsi"/>
          <w:sz w:val="22"/>
          <w:szCs w:val="22"/>
        </w:rPr>
        <w:t xml:space="preserve">Osnovna šola in naročnik </w:t>
      </w:r>
      <w:r w:rsidR="00221F19" w:rsidRPr="00113431">
        <w:rPr>
          <w:rFonts w:cstheme="minorHAnsi"/>
          <w:sz w:val="22"/>
          <w:szCs w:val="22"/>
        </w:rPr>
        <w:t xml:space="preserve">vsakokrat </w:t>
      </w:r>
      <w:r w:rsidRPr="00113431">
        <w:rPr>
          <w:rFonts w:cstheme="minorHAnsi"/>
          <w:sz w:val="22"/>
          <w:szCs w:val="22"/>
        </w:rPr>
        <w:t>pred pričetkom šolskega leta preverita dejanske potrebe po prevozih učencev in jih uskladita s prevoznikom. Manjša odstopanja od dogovorjenih relacij oz. št. učencev na relacijah se znotraj dogovorjene cene lahko usklajujejo tudi tekom šolskega leta.</w:t>
      </w:r>
    </w:p>
    <w:p w14:paraId="31E5BBCE" w14:textId="77777777" w:rsidR="00B8096F" w:rsidRPr="00113431" w:rsidRDefault="00B8096F" w:rsidP="00113431">
      <w:pPr>
        <w:jc w:val="both"/>
        <w:rPr>
          <w:rFonts w:cstheme="minorHAnsi"/>
          <w:sz w:val="22"/>
          <w:szCs w:val="22"/>
        </w:rPr>
      </w:pPr>
    </w:p>
    <w:p w14:paraId="5562A4AD" w14:textId="77777777" w:rsidR="00B8096F" w:rsidRPr="00113431" w:rsidRDefault="00B8096F" w:rsidP="00113431">
      <w:pPr>
        <w:jc w:val="both"/>
        <w:rPr>
          <w:rFonts w:cstheme="minorHAnsi"/>
          <w:sz w:val="22"/>
          <w:szCs w:val="22"/>
        </w:rPr>
      </w:pPr>
      <w:r w:rsidRPr="00113431">
        <w:rPr>
          <w:rFonts w:cstheme="minorHAnsi"/>
          <w:sz w:val="22"/>
          <w:szCs w:val="22"/>
        </w:rPr>
        <w:t>Končno število otrok na posamezni relaciji se določi skladno s potrebami OŠ Sodražica.</w:t>
      </w:r>
    </w:p>
    <w:p w14:paraId="44546EB1" w14:textId="77777777" w:rsidR="00B8096F" w:rsidRPr="00113431" w:rsidRDefault="00B8096F" w:rsidP="00113431">
      <w:pPr>
        <w:jc w:val="both"/>
        <w:rPr>
          <w:rFonts w:cstheme="minorHAnsi"/>
          <w:sz w:val="22"/>
          <w:szCs w:val="22"/>
        </w:rPr>
      </w:pPr>
    </w:p>
    <w:p w14:paraId="5FC421DE" w14:textId="77777777" w:rsidR="00B8096F" w:rsidRPr="00221F19" w:rsidRDefault="00B8096F" w:rsidP="00B8096F">
      <w:pPr>
        <w:rPr>
          <w:rFonts w:cstheme="minorHAnsi"/>
          <w:b/>
          <w:sz w:val="22"/>
          <w:szCs w:val="22"/>
        </w:rPr>
      </w:pPr>
      <w:r w:rsidRPr="00221F19">
        <w:rPr>
          <w:rFonts w:cstheme="minorHAnsi"/>
          <w:b/>
          <w:sz w:val="22"/>
          <w:szCs w:val="22"/>
        </w:rPr>
        <w:t xml:space="preserve">Prevoznik sam ponudi ustrezna prevozna sredstva, s katerimi bo varno, skladno z veljavno zakonodajo, in pravočasno zagotovil prevoz vseh učencev v šolo. </w:t>
      </w:r>
    </w:p>
    <w:p w14:paraId="0254272E" w14:textId="77777777" w:rsidR="00B8096F" w:rsidRPr="00221F19" w:rsidRDefault="00B8096F" w:rsidP="00B8096F">
      <w:pPr>
        <w:ind w:left="720"/>
        <w:rPr>
          <w:rFonts w:cstheme="minorHAnsi"/>
          <w:color w:val="1F497D"/>
          <w:sz w:val="22"/>
          <w:szCs w:val="22"/>
        </w:rPr>
      </w:pPr>
    </w:p>
    <w:p w14:paraId="1F4D05CF" w14:textId="77777777" w:rsidR="00B8096F" w:rsidRPr="00221F19" w:rsidRDefault="00B8096F" w:rsidP="00B8096F">
      <w:pPr>
        <w:pStyle w:val="Odstavekseznama"/>
        <w:rPr>
          <w:rFonts w:asciiTheme="minorHAnsi" w:hAnsiTheme="minorHAnsi" w:cstheme="minorHAnsi"/>
          <w:color w:val="1F497D"/>
          <w:sz w:val="22"/>
          <w:szCs w:val="22"/>
        </w:rPr>
      </w:pPr>
    </w:p>
    <w:p w14:paraId="68E48660" w14:textId="1BDCC305" w:rsidR="00B8096F" w:rsidRPr="004D1D77" w:rsidRDefault="004D1D77" w:rsidP="004D1D77">
      <w:pPr>
        <w:rPr>
          <w:rFonts w:cstheme="minorHAnsi"/>
          <w:b/>
          <w:bCs/>
          <w:sz w:val="22"/>
          <w:szCs w:val="22"/>
        </w:rPr>
      </w:pPr>
      <w:r w:rsidRPr="004D1D77">
        <w:rPr>
          <w:rFonts w:cstheme="minorHAnsi"/>
          <w:b/>
          <w:bCs/>
          <w:sz w:val="22"/>
          <w:szCs w:val="22"/>
        </w:rPr>
        <w:t>DRUGE ZAHTEVE:</w:t>
      </w:r>
    </w:p>
    <w:p w14:paraId="07F6E720" w14:textId="0CBEAEBD" w:rsidR="004D1D77" w:rsidRDefault="004D1D77" w:rsidP="004D1D77">
      <w:pPr>
        <w:pStyle w:val="Odstavekseznama"/>
        <w:numPr>
          <w:ilvl w:val="1"/>
          <w:numId w:val="2"/>
        </w:numPr>
        <w:ind w:left="851" w:hanging="284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D1D77">
        <w:rPr>
          <w:rFonts w:asciiTheme="minorHAnsi" w:hAnsiTheme="minorHAnsi" w:cstheme="minorHAnsi"/>
          <w:b/>
          <w:color w:val="auto"/>
          <w:sz w:val="22"/>
          <w:szCs w:val="22"/>
        </w:rPr>
        <w:t>Ponudnik ali partner skupne ponudbe ima v primeru okvare vozila ali odsotnosti voznika zagotavlja nadomestno vozilo oz. nadomestnega voznika, ki bo sposoben nemoteno, varno in v skladu z veljavno zakonodajo, ki ureja področje predmeta javnega naročila, opravljati prevoze učencev osnovnih šol</w:t>
      </w:r>
    </w:p>
    <w:p w14:paraId="1F1352E3" w14:textId="38990800" w:rsidR="004D1D77" w:rsidRDefault="004D1D77" w:rsidP="004D1D77">
      <w:pPr>
        <w:pStyle w:val="Odstavekseznama"/>
        <w:numPr>
          <w:ilvl w:val="1"/>
          <w:numId w:val="2"/>
        </w:numPr>
        <w:ind w:left="851" w:hanging="284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D1D77">
        <w:rPr>
          <w:rFonts w:asciiTheme="minorHAnsi" w:hAnsiTheme="minorHAnsi" w:cstheme="minorHAnsi"/>
          <w:b/>
          <w:color w:val="auto"/>
          <w:sz w:val="22"/>
          <w:szCs w:val="22"/>
        </w:rPr>
        <w:t>Ponudnik je kadrovsko sposoben izvesti predmetno javno naročilo in izvaja notranje kontrole</w:t>
      </w:r>
    </w:p>
    <w:p w14:paraId="0FE22B85" w14:textId="5BEF5759" w:rsidR="00B8096F" w:rsidRPr="00113431" w:rsidRDefault="00B8096F" w:rsidP="004D1D77">
      <w:pPr>
        <w:pStyle w:val="Odstavekseznama"/>
        <w:numPr>
          <w:ilvl w:val="1"/>
          <w:numId w:val="2"/>
        </w:numPr>
        <w:ind w:left="851" w:hanging="284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13431">
        <w:rPr>
          <w:rFonts w:asciiTheme="minorHAnsi" w:hAnsiTheme="minorHAnsi" w:cstheme="minorHAnsi"/>
          <w:b/>
          <w:color w:val="auto"/>
          <w:sz w:val="22"/>
          <w:szCs w:val="22"/>
        </w:rPr>
        <w:t>Relacije pod zaporednimi številkami: 1 a, 2 in 4 se opravljajo zaradi ogroženosti učencev zaradi velikih zveri, zaradi česar je potrebno navesti ločeno ceno in vsakokrat izstaviti ločen račun.</w:t>
      </w:r>
    </w:p>
    <w:p w14:paraId="72AC4B0E" w14:textId="5C65AD72" w:rsidR="00B8096F" w:rsidRPr="00113431" w:rsidRDefault="00B8096F" w:rsidP="004D1D77">
      <w:pPr>
        <w:pStyle w:val="Odstavekseznama"/>
        <w:numPr>
          <w:ilvl w:val="1"/>
          <w:numId w:val="2"/>
        </w:numPr>
        <w:ind w:left="851" w:hanging="284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13431">
        <w:rPr>
          <w:rFonts w:asciiTheme="minorHAnsi" w:hAnsiTheme="minorHAnsi" w:cstheme="minorHAnsi"/>
          <w:b/>
          <w:color w:val="auto"/>
          <w:sz w:val="22"/>
          <w:szCs w:val="22"/>
        </w:rPr>
        <w:t>Ponudba mora biti veljavna najmanj do 30. 10. 20</w:t>
      </w:r>
      <w:r w:rsidR="00221F19" w:rsidRPr="00113431">
        <w:rPr>
          <w:rFonts w:asciiTheme="minorHAnsi" w:hAnsiTheme="minorHAnsi" w:cstheme="minorHAnsi"/>
          <w:b/>
          <w:color w:val="auto"/>
          <w:sz w:val="22"/>
          <w:szCs w:val="22"/>
        </w:rPr>
        <w:t>23</w:t>
      </w:r>
      <w:r w:rsidRPr="00113431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</w:p>
    <w:p w14:paraId="56C84BB3" w14:textId="77777777" w:rsidR="00B8096F" w:rsidRPr="00113431" w:rsidRDefault="00B8096F" w:rsidP="004D1D77">
      <w:pPr>
        <w:pStyle w:val="Odstavekseznama"/>
        <w:numPr>
          <w:ilvl w:val="1"/>
          <w:numId w:val="2"/>
        </w:numPr>
        <w:ind w:left="851" w:hanging="284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13431">
        <w:rPr>
          <w:rFonts w:asciiTheme="minorHAnsi" w:hAnsiTheme="minorHAnsi" w:cstheme="minorHAnsi"/>
          <w:b/>
          <w:color w:val="auto"/>
          <w:sz w:val="22"/>
          <w:szCs w:val="22"/>
        </w:rPr>
        <w:t>Prevoznik sam ponudi ustrezna prevozna sredstva.</w:t>
      </w:r>
    </w:p>
    <w:p w14:paraId="5D0CF65B" w14:textId="77777777" w:rsidR="00B8096F" w:rsidRPr="00113431" w:rsidRDefault="00B8096F" w:rsidP="00B8096F">
      <w:pPr>
        <w:pStyle w:val="Odstavekseznama"/>
        <w:rPr>
          <w:rFonts w:asciiTheme="minorHAnsi" w:hAnsiTheme="minorHAnsi" w:cstheme="minorHAnsi"/>
          <w:color w:val="auto"/>
          <w:sz w:val="22"/>
          <w:szCs w:val="22"/>
        </w:rPr>
      </w:pPr>
    </w:p>
    <w:p w14:paraId="7A4C4B9A" w14:textId="5BFD49DB" w:rsidR="00A17E21" w:rsidRPr="00221F19" w:rsidRDefault="00A17E21" w:rsidP="009A4191">
      <w:pPr>
        <w:rPr>
          <w:rFonts w:cstheme="minorHAnsi"/>
          <w:sz w:val="22"/>
          <w:szCs w:val="22"/>
        </w:rPr>
      </w:pPr>
    </w:p>
    <w:p w14:paraId="09818ED5" w14:textId="3184FD02" w:rsidR="008D2661" w:rsidRPr="00221F19" w:rsidRDefault="008D2661" w:rsidP="009A4191">
      <w:pPr>
        <w:rPr>
          <w:rFonts w:cstheme="minorHAnsi"/>
          <w:sz w:val="22"/>
          <w:szCs w:val="22"/>
        </w:rPr>
      </w:pPr>
    </w:p>
    <w:sectPr w:rsidR="008D2661" w:rsidRPr="00221F19" w:rsidSect="00F567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F6A55" w14:textId="77777777" w:rsidR="008D7CE7" w:rsidRDefault="008D7CE7" w:rsidP="001B7AB8">
      <w:r>
        <w:separator/>
      </w:r>
    </w:p>
  </w:endnote>
  <w:endnote w:type="continuationSeparator" w:id="0">
    <w:p w14:paraId="0D0B1115" w14:textId="77777777" w:rsidR="008D7CE7" w:rsidRDefault="008D7CE7" w:rsidP="001B7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tevilkastrani"/>
      </w:rPr>
      <w:id w:val="-1717810961"/>
      <w:docPartObj>
        <w:docPartGallery w:val="Page Numbers (Bottom of Page)"/>
        <w:docPartUnique/>
      </w:docPartObj>
    </w:sdtPr>
    <w:sdtContent>
      <w:p w14:paraId="6F694148" w14:textId="27259423" w:rsidR="00F56749" w:rsidRDefault="00F56749" w:rsidP="00F56749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end"/>
        </w:r>
      </w:p>
    </w:sdtContent>
  </w:sdt>
  <w:p w14:paraId="25A006CB" w14:textId="77777777" w:rsidR="00A17E21" w:rsidRDefault="00A17E21" w:rsidP="00F56749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tevilkastrani"/>
      </w:rPr>
      <w:id w:val="802197895"/>
      <w:docPartObj>
        <w:docPartGallery w:val="Page Numbers (Bottom of Page)"/>
        <w:docPartUnique/>
      </w:docPartObj>
    </w:sdtPr>
    <w:sdtContent>
      <w:p w14:paraId="5487577A" w14:textId="104B7CF9" w:rsidR="00F56749" w:rsidRDefault="00F56749" w:rsidP="0030109F">
        <w:pPr>
          <w:pStyle w:val="Noga"/>
          <w:framePr w:wrap="none" w:vAnchor="text" w:hAnchor="margin" w:xAlign="right" w:y="1"/>
          <w:rPr>
            <w:rStyle w:val="tevilkastrani"/>
          </w:rPr>
        </w:pPr>
        <w:r>
          <w:rPr>
            <w:rStyle w:val="tevilkastrani"/>
          </w:rPr>
          <w:fldChar w:fldCharType="begin"/>
        </w:r>
        <w:r>
          <w:rPr>
            <w:rStyle w:val="tevilkastrani"/>
          </w:rPr>
          <w:instrText xml:space="preserve"> PAGE </w:instrText>
        </w:r>
        <w:r>
          <w:rPr>
            <w:rStyle w:val="tevilkastrani"/>
          </w:rPr>
          <w:fldChar w:fldCharType="separate"/>
        </w:r>
        <w:r w:rsidR="00113431">
          <w:rPr>
            <w:rStyle w:val="tevilkastrani"/>
            <w:noProof/>
          </w:rPr>
          <w:t>5</w:t>
        </w:r>
        <w:r>
          <w:rPr>
            <w:rStyle w:val="tevilkastrani"/>
          </w:rPr>
          <w:fldChar w:fldCharType="end"/>
        </w:r>
      </w:p>
    </w:sdtContent>
  </w:sdt>
  <w:p w14:paraId="0F29334C" w14:textId="77777777" w:rsidR="00A17E21" w:rsidRDefault="00A17E21" w:rsidP="00F56749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4B73" w14:textId="3675E918" w:rsidR="001B7AB8" w:rsidRDefault="001B7AB8">
    <w:pPr>
      <w:pStyle w:val="Noga"/>
    </w:pPr>
    <w:r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647C0712" wp14:editId="6F9E1AA7">
          <wp:simplePos x="0" y="0"/>
          <wp:positionH relativeFrom="column">
            <wp:posOffset>-906724</wp:posOffset>
          </wp:positionH>
          <wp:positionV relativeFrom="paragraph">
            <wp:posOffset>-161290</wp:posOffset>
          </wp:positionV>
          <wp:extent cx="7560000" cy="788163"/>
          <wp:effectExtent l="0" t="0" r="0" b="0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1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7C631" w14:textId="77777777" w:rsidR="008D7CE7" w:rsidRDefault="008D7CE7" w:rsidP="001B7AB8">
      <w:r>
        <w:separator/>
      </w:r>
    </w:p>
  </w:footnote>
  <w:footnote w:type="continuationSeparator" w:id="0">
    <w:p w14:paraId="090E5275" w14:textId="77777777" w:rsidR="008D7CE7" w:rsidRDefault="008D7CE7" w:rsidP="001B7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305C6" w14:textId="77777777" w:rsidR="00A17E21" w:rsidRDefault="00A17E2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25D34" w14:textId="77777777" w:rsidR="00A17E21" w:rsidRDefault="00A17E2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79DA" w14:textId="72364851" w:rsidR="001B7AB8" w:rsidRDefault="001B7AB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anchorId="27813DB1" wp14:editId="4C248B0C">
          <wp:simplePos x="0" y="0"/>
          <wp:positionH relativeFrom="column">
            <wp:posOffset>-907627</wp:posOffset>
          </wp:positionH>
          <wp:positionV relativeFrom="paragraph">
            <wp:posOffset>-440266</wp:posOffset>
          </wp:positionV>
          <wp:extent cx="7560000" cy="1600616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006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F7F9B"/>
    <w:multiLevelType w:val="hybridMultilevel"/>
    <w:tmpl w:val="D5A81B54"/>
    <w:lvl w:ilvl="0" w:tplc="5FE66A6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13B32"/>
    <w:multiLevelType w:val="hybridMultilevel"/>
    <w:tmpl w:val="59768238"/>
    <w:lvl w:ilvl="0" w:tplc="04240015">
      <w:start w:val="1"/>
      <w:numFmt w:val="upperLetter"/>
      <w:lvlText w:val="%1.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B763B2"/>
    <w:multiLevelType w:val="hybridMultilevel"/>
    <w:tmpl w:val="839462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56130"/>
    <w:multiLevelType w:val="hybridMultilevel"/>
    <w:tmpl w:val="67524542"/>
    <w:lvl w:ilvl="0" w:tplc="A67ED33C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  <w:b w:val="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7314C"/>
    <w:multiLevelType w:val="hybridMultilevel"/>
    <w:tmpl w:val="A956DE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C66D8"/>
    <w:multiLevelType w:val="hybridMultilevel"/>
    <w:tmpl w:val="4E1055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D0B46"/>
    <w:multiLevelType w:val="hybridMultilevel"/>
    <w:tmpl w:val="080C0730"/>
    <w:lvl w:ilvl="0" w:tplc="8398D6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C1821"/>
    <w:multiLevelType w:val="hybridMultilevel"/>
    <w:tmpl w:val="1068E07E"/>
    <w:lvl w:ilvl="0" w:tplc="33D4A10C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D46AC"/>
    <w:multiLevelType w:val="hybridMultilevel"/>
    <w:tmpl w:val="26EEFE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7ED33C">
      <w:numFmt w:val="bullet"/>
      <w:lvlText w:val="-"/>
      <w:lvlJc w:val="left"/>
      <w:pPr>
        <w:ind w:left="1755" w:hanging="675"/>
      </w:pPr>
      <w:rPr>
        <w:rFonts w:ascii="Georgia" w:eastAsia="Times New Roman" w:hAnsi="Georgia" w:cs="Times New Roman" w:hint="default"/>
        <w:b w:val="0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520900">
    <w:abstractNumId w:val="6"/>
  </w:num>
  <w:num w:numId="2" w16cid:durableId="600334363">
    <w:abstractNumId w:val="8"/>
  </w:num>
  <w:num w:numId="3" w16cid:durableId="829975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4832662">
    <w:abstractNumId w:val="3"/>
  </w:num>
  <w:num w:numId="5" w16cid:durableId="11487421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561739">
    <w:abstractNumId w:val="0"/>
  </w:num>
  <w:num w:numId="7" w16cid:durableId="1499728115">
    <w:abstractNumId w:val="5"/>
  </w:num>
  <w:num w:numId="8" w16cid:durableId="19061806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56161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CC0"/>
    <w:rsid w:val="000B6CF2"/>
    <w:rsid w:val="000E7AC2"/>
    <w:rsid w:val="000F3DCB"/>
    <w:rsid w:val="00113431"/>
    <w:rsid w:val="001947AA"/>
    <w:rsid w:val="001B7AB8"/>
    <w:rsid w:val="001C1D02"/>
    <w:rsid w:val="00221F19"/>
    <w:rsid w:val="002A0104"/>
    <w:rsid w:val="002B2C2B"/>
    <w:rsid w:val="004370CF"/>
    <w:rsid w:val="004A10D5"/>
    <w:rsid w:val="004A49F0"/>
    <w:rsid w:val="004D1D77"/>
    <w:rsid w:val="005A6090"/>
    <w:rsid w:val="006907CD"/>
    <w:rsid w:val="006B2DE4"/>
    <w:rsid w:val="007A1C82"/>
    <w:rsid w:val="007F05C4"/>
    <w:rsid w:val="0080708E"/>
    <w:rsid w:val="00885327"/>
    <w:rsid w:val="008A0161"/>
    <w:rsid w:val="008C3AF0"/>
    <w:rsid w:val="008C5FAB"/>
    <w:rsid w:val="008D2661"/>
    <w:rsid w:val="008D7CE7"/>
    <w:rsid w:val="008F6687"/>
    <w:rsid w:val="00986177"/>
    <w:rsid w:val="009A4191"/>
    <w:rsid w:val="009A5C06"/>
    <w:rsid w:val="009D6658"/>
    <w:rsid w:val="009E0357"/>
    <w:rsid w:val="009E5838"/>
    <w:rsid w:val="00A17E21"/>
    <w:rsid w:val="00A26BCF"/>
    <w:rsid w:val="00A65CC0"/>
    <w:rsid w:val="00AA4D82"/>
    <w:rsid w:val="00AC3252"/>
    <w:rsid w:val="00B038CF"/>
    <w:rsid w:val="00B752C9"/>
    <w:rsid w:val="00B8096F"/>
    <w:rsid w:val="00BA2C25"/>
    <w:rsid w:val="00BD5E27"/>
    <w:rsid w:val="00C24D4E"/>
    <w:rsid w:val="00C752B6"/>
    <w:rsid w:val="00CD65C4"/>
    <w:rsid w:val="00CE2BA6"/>
    <w:rsid w:val="00D11621"/>
    <w:rsid w:val="00DB7D24"/>
    <w:rsid w:val="00E2733C"/>
    <w:rsid w:val="00ED5DDF"/>
    <w:rsid w:val="00EE6A54"/>
    <w:rsid w:val="00F40EB3"/>
    <w:rsid w:val="00F56749"/>
    <w:rsid w:val="00F5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5A1BE"/>
  <w15:chartTrackingRefBased/>
  <w15:docId w15:val="{2254BEEE-1E01-8B4E-BE55-DE1FDAA41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semiHidden/>
    <w:unhideWhenUsed/>
    <w:qFormat/>
    <w:rsid w:val="00CD65C4"/>
    <w:pPr>
      <w:keepNext/>
      <w:outlineLvl w:val="1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link w:val="BrezrazmikovZnak"/>
    <w:uiPriority w:val="1"/>
    <w:qFormat/>
    <w:rsid w:val="001B7AB8"/>
    <w:rPr>
      <w:rFonts w:eastAsiaTheme="minorEastAsia"/>
      <w:sz w:val="22"/>
      <w:szCs w:val="22"/>
      <w:lang w:val="en-US" w:eastAsia="zh-CN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1B7AB8"/>
    <w:rPr>
      <w:rFonts w:eastAsiaTheme="minorEastAsia"/>
      <w:sz w:val="22"/>
      <w:szCs w:val="22"/>
      <w:lang w:val="en-US" w:eastAsia="zh-CN"/>
    </w:rPr>
  </w:style>
  <w:style w:type="paragraph" w:styleId="Glava">
    <w:name w:val="header"/>
    <w:basedOn w:val="Navaden"/>
    <w:link w:val="GlavaZnak"/>
    <w:uiPriority w:val="99"/>
    <w:unhideWhenUsed/>
    <w:rsid w:val="001B7AB8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7AB8"/>
  </w:style>
  <w:style w:type="paragraph" w:styleId="Noga">
    <w:name w:val="footer"/>
    <w:basedOn w:val="Navaden"/>
    <w:link w:val="NogaZnak"/>
    <w:uiPriority w:val="99"/>
    <w:unhideWhenUsed/>
    <w:rsid w:val="001B7AB8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1B7AB8"/>
  </w:style>
  <w:style w:type="character" w:customStyle="1" w:styleId="Naslov2Znak">
    <w:name w:val="Naslov 2 Znak"/>
    <w:basedOn w:val="Privzetapisavaodstavka"/>
    <w:link w:val="Naslov2"/>
    <w:semiHidden/>
    <w:rsid w:val="00CD65C4"/>
    <w:rPr>
      <w:rFonts w:ascii="Times New Roman" w:eastAsia="Times New Roman" w:hAnsi="Times New Roman" w:cs="Times New Roman"/>
      <w:b/>
      <w:szCs w:val="20"/>
      <w:lang w:val="sl-SI" w:eastAsia="sl-SI"/>
    </w:rPr>
  </w:style>
  <w:style w:type="paragraph" w:styleId="Telobesedila">
    <w:name w:val="Body Text"/>
    <w:basedOn w:val="Navaden"/>
    <w:link w:val="TelobesedilaZnak"/>
    <w:rsid w:val="007F05C4"/>
    <w:pPr>
      <w:jc w:val="both"/>
    </w:pPr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7F05C4"/>
    <w:rPr>
      <w:rFonts w:ascii="Times New Roman" w:eastAsia="Times New Roman" w:hAnsi="Times New Roman" w:cs="Times New Roman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F05C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F05C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C3AF0"/>
    <w:pPr>
      <w:autoSpaceDE w:val="0"/>
      <w:autoSpaceDN w:val="0"/>
      <w:adjustRightInd w:val="0"/>
    </w:pPr>
    <w:rPr>
      <w:rFonts w:ascii="Trebuchet MS" w:hAnsi="Trebuchet MS" w:cs="Trebuchet MS"/>
      <w:color w:val="000000"/>
    </w:rPr>
  </w:style>
  <w:style w:type="table" w:styleId="Tabelamrea">
    <w:name w:val="Table Grid"/>
    <w:basedOn w:val="Navadnatabela"/>
    <w:uiPriority w:val="39"/>
    <w:rsid w:val="006B2D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uiPriority w:val="99"/>
    <w:semiHidden/>
    <w:unhideWhenUsed/>
    <w:rsid w:val="00F56749"/>
  </w:style>
  <w:style w:type="paragraph" w:styleId="Naslov">
    <w:name w:val="Title"/>
    <w:basedOn w:val="Navaden"/>
    <w:link w:val="NaslovZnak"/>
    <w:qFormat/>
    <w:rsid w:val="00B8096F"/>
    <w:pPr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B8096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Odstavekseznama">
    <w:name w:val="List Paragraph"/>
    <w:basedOn w:val="Navaden"/>
    <w:uiPriority w:val="99"/>
    <w:qFormat/>
    <w:rsid w:val="00B8096F"/>
    <w:pPr>
      <w:ind w:left="708"/>
    </w:pPr>
    <w:rPr>
      <w:rFonts w:ascii="Times New Roman" w:eastAsia="Times New Roman" w:hAnsi="Times New Roman" w:cs="Times New Roman"/>
      <w:color w:val="000000"/>
      <w:szCs w:val="20"/>
      <w:lang w:eastAsia="sl-SI"/>
    </w:rPr>
  </w:style>
  <w:style w:type="paragraph" w:customStyle="1" w:styleId="Brezrazmikov1">
    <w:name w:val="Brez razmikov1"/>
    <w:rsid w:val="00B8096F"/>
    <w:rPr>
      <w:rFonts w:ascii="Times New Roman" w:eastAsia="Times New Roman" w:hAnsi="Times New Roman" w:cs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D1D7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D1D7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D1D77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D1D7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D1D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B65728-7BB3-495A-98B7-6EC6E74A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Doroteja</cp:lastModifiedBy>
  <cp:revision>13</cp:revision>
  <cp:lastPrinted>2021-05-18T07:56:00Z</cp:lastPrinted>
  <dcterms:created xsi:type="dcterms:W3CDTF">2023-04-19T11:28:00Z</dcterms:created>
  <dcterms:modified xsi:type="dcterms:W3CDTF">2023-04-24T13:50:00Z</dcterms:modified>
</cp:coreProperties>
</file>