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1444F6F9" w14:textId="77777777" w:rsidR="00F33673" w:rsidRDefault="00F33673"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436CA89A"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0A0250">
        <w:rPr>
          <w:b/>
          <w:sz w:val="32"/>
          <w:szCs w:val="32"/>
        </w:rPr>
        <w:t>2</w:t>
      </w:r>
      <w:r w:rsidRPr="002027CA">
        <w:rPr>
          <w:b/>
          <w:sz w:val="32"/>
          <w:szCs w:val="32"/>
        </w:rPr>
        <w:t>-</w:t>
      </w:r>
      <w:r>
        <w:rPr>
          <w:b/>
          <w:sz w:val="32"/>
          <w:szCs w:val="32"/>
        </w:rPr>
        <w:t>B</w:t>
      </w:r>
      <w:r w:rsidRPr="002027CA">
        <w:rPr>
          <w:b/>
          <w:sz w:val="32"/>
          <w:szCs w:val="32"/>
        </w:rPr>
        <w:t>/202</w:t>
      </w:r>
      <w:r w:rsidR="00760AEC">
        <w:rPr>
          <w:b/>
          <w:sz w:val="32"/>
          <w:szCs w:val="32"/>
        </w:rPr>
        <w:t>3</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26D8AEDC" w:rsidR="00AD7E17" w:rsidRPr="00AD7E17" w:rsidRDefault="00AD7E17" w:rsidP="00AD7E17">
      <w:pPr>
        <w:jc w:val="center"/>
        <w:rPr>
          <w:b/>
          <w:bCs/>
          <w:color w:val="000000" w:themeColor="text1"/>
          <w:sz w:val="36"/>
          <w:szCs w:val="36"/>
        </w:rPr>
      </w:pPr>
      <w:r w:rsidRPr="00AD7E17">
        <w:rPr>
          <w:b/>
          <w:bCs/>
          <w:color w:val="000000" w:themeColor="text1"/>
          <w:sz w:val="36"/>
          <w:szCs w:val="36"/>
        </w:rPr>
        <w:t xml:space="preserve">ZA </w:t>
      </w:r>
      <w:r w:rsidR="005D70A6">
        <w:rPr>
          <w:b/>
          <w:bCs/>
          <w:color w:val="000000" w:themeColor="text1"/>
          <w:sz w:val="36"/>
          <w:szCs w:val="36"/>
        </w:rPr>
        <w:t>LETO 2024 IN ZA LETO 2025</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443581AC"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w:t>
      </w:r>
      <w:r w:rsidR="005A55A5">
        <w:t xml:space="preserve"> </w:t>
      </w:r>
      <w:r w:rsidR="005D70A6">
        <w:t>MAJ</w:t>
      </w:r>
      <w:r w:rsidR="00760AEC">
        <w:t xml:space="preserve"> 2023</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r w:rsidR="00C74307">
        <w:rPr>
          <w:rFonts w:ascii="Arial" w:hAnsi="Arial" w:cs="Arial"/>
          <w:b/>
          <w:bCs/>
          <w:sz w:val="21"/>
          <w:szCs w:val="21"/>
        </w:rPr>
        <w:t xml:space="preserve"> (kontaktna oseba naročnika: Eva Filej Rudman, </w:t>
      </w:r>
      <w:hyperlink r:id="rId10" w:history="1">
        <w:r w:rsidR="00AC6F08" w:rsidRPr="007556FF">
          <w:rPr>
            <w:rStyle w:val="Hiperpovezava"/>
            <w:rFonts w:ascii="Arial" w:hAnsi="Arial" w:cs="Arial"/>
            <w:b/>
            <w:bCs/>
            <w:sz w:val="21"/>
            <w:szCs w:val="21"/>
          </w:rPr>
          <w:t>eva.filejrudman@komunala-nm.si</w:t>
        </w:r>
      </w:hyperlink>
      <w:r w:rsidR="00AC6F08">
        <w:rPr>
          <w:rFonts w:ascii="Arial" w:hAnsi="Arial" w:cs="Arial"/>
          <w:b/>
          <w:bCs/>
          <w:sz w:val="21"/>
          <w:szCs w:val="21"/>
        </w:rPr>
        <w:t xml:space="preserve"> </w:t>
      </w:r>
      <w:r w:rsidR="00C74307">
        <w:rPr>
          <w:rFonts w:ascii="Arial" w:hAnsi="Arial" w:cs="Arial"/>
          <w:b/>
          <w:bCs/>
          <w:sz w:val="21"/>
          <w:szCs w:val="21"/>
        </w:rPr>
        <w:t>)</w:t>
      </w:r>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r w:rsidR="0087091C">
        <w:rPr>
          <w:rFonts w:ascii="Arial" w:hAnsi="Arial" w:cs="Arial"/>
          <w:b/>
          <w:bCs/>
          <w:sz w:val="21"/>
          <w:szCs w:val="21"/>
        </w:rPr>
        <w:t xml:space="preserve"> (</w:t>
      </w:r>
      <w:r w:rsidR="00AC6F08">
        <w:rPr>
          <w:rFonts w:ascii="Arial" w:hAnsi="Arial" w:cs="Arial"/>
          <w:b/>
          <w:bCs/>
          <w:sz w:val="21"/>
          <w:szCs w:val="21"/>
        </w:rPr>
        <w:t xml:space="preserve">kontaktna oseba naročnika: Bojan Trdan, </w:t>
      </w:r>
      <w:hyperlink r:id="rId11" w:history="1">
        <w:r w:rsidR="00AC6F08" w:rsidRPr="007556FF">
          <w:rPr>
            <w:rStyle w:val="Hiperpovezava"/>
            <w:rFonts w:ascii="Arial" w:hAnsi="Arial" w:cs="Arial"/>
            <w:b/>
            <w:bCs/>
            <w:sz w:val="21"/>
            <w:szCs w:val="21"/>
          </w:rPr>
          <w:t>bojan@komunala-ribnica.si</w:t>
        </w:r>
      </w:hyperlink>
      <w:r w:rsidR="00AC6F08">
        <w:rPr>
          <w:rFonts w:ascii="Arial" w:hAnsi="Arial" w:cs="Arial"/>
          <w:b/>
          <w:bCs/>
          <w:sz w:val="21"/>
          <w:szCs w:val="21"/>
        </w:rPr>
        <w:t xml:space="preserve"> )</w:t>
      </w:r>
    </w:p>
    <w:p w14:paraId="3978C319" w14:textId="7BC00B7B"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r w:rsidR="00AC6F08">
        <w:rPr>
          <w:rFonts w:ascii="Arial" w:hAnsi="Arial" w:cs="Arial"/>
          <w:b/>
          <w:bCs/>
          <w:sz w:val="21"/>
          <w:szCs w:val="21"/>
        </w:rPr>
        <w:t xml:space="preserve"> (</w:t>
      </w:r>
      <w:r w:rsidR="00CB60FE">
        <w:rPr>
          <w:rFonts w:ascii="Arial" w:hAnsi="Arial" w:cs="Arial"/>
          <w:b/>
          <w:bCs/>
          <w:sz w:val="21"/>
          <w:szCs w:val="21"/>
        </w:rPr>
        <w:t xml:space="preserve">kontaktna oseba naročnika: Kristina Mejač, </w:t>
      </w:r>
      <w:hyperlink r:id="rId12" w:history="1">
        <w:r w:rsidR="00CB60FE" w:rsidRPr="007556FF">
          <w:rPr>
            <w:rStyle w:val="Hiperpovezava"/>
            <w:rFonts w:ascii="Arial" w:hAnsi="Arial" w:cs="Arial"/>
            <w:b/>
            <w:bCs/>
            <w:sz w:val="21"/>
            <w:szCs w:val="21"/>
          </w:rPr>
          <w:t>kristina.mejac@jeko.si</w:t>
        </w:r>
      </w:hyperlink>
      <w:r w:rsidR="00CB60FE">
        <w:rPr>
          <w:rFonts w:ascii="Arial" w:hAnsi="Arial" w:cs="Arial"/>
          <w:b/>
          <w:bCs/>
          <w:sz w:val="21"/>
          <w:szCs w:val="21"/>
        </w:rPr>
        <w:t xml:space="preserve"> )</w:t>
      </w:r>
    </w:p>
    <w:p w14:paraId="32A24A8E" w14:textId="358225FC"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w:t>
      </w:r>
      <w:r w:rsidR="00CB60FE">
        <w:rPr>
          <w:rFonts w:ascii="Arial" w:hAnsi="Arial" w:cs="Arial"/>
          <w:b/>
          <w:bCs/>
          <w:sz w:val="21"/>
          <w:szCs w:val="21"/>
        </w:rPr>
        <w:t xml:space="preserve"> (kontaktna oseba naročnika: Damjana Flajnik, </w:t>
      </w:r>
      <w:hyperlink r:id="rId13" w:history="1">
        <w:r w:rsidR="00CB60FE" w:rsidRPr="007556FF">
          <w:rPr>
            <w:rStyle w:val="Hiperpovezava"/>
            <w:rFonts w:ascii="Arial" w:hAnsi="Arial" w:cs="Arial"/>
            <w:b/>
            <w:bCs/>
            <w:sz w:val="21"/>
            <w:szCs w:val="21"/>
          </w:rPr>
          <w:t>damjana.flajnik@komunala-crnomelj.si</w:t>
        </w:r>
      </w:hyperlink>
      <w:r w:rsidR="00CB60FE">
        <w:rPr>
          <w:rFonts w:ascii="Arial" w:hAnsi="Arial" w:cs="Arial"/>
          <w:b/>
          <w:bCs/>
          <w:sz w:val="21"/>
          <w:szCs w:val="21"/>
        </w:rPr>
        <w:t xml:space="preserve"> )</w:t>
      </w:r>
    </w:p>
    <w:p w14:paraId="4D1B996D" w14:textId="43CE1B0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r w:rsidR="00CB60FE">
        <w:rPr>
          <w:rFonts w:ascii="Arial" w:hAnsi="Arial" w:cs="Arial"/>
          <w:b/>
          <w:bCs/>
          <w:sz w:val="21"/>
          <w:szCs w:val="21"/>
        </w:rPr>
        <w:t xml:space="preserve"> (</w:t>
      </w:r>
      <w:r w:rsidR="00A95E42">
        <w:rPr>
          <w:rFonts w:ascii="Arial" w:hAnsi="Arial" w:cs="Arial"/>
          <w:b/>
          <w:bCs/>
          <w:sz w:val="21"/>
          <w:szCs w:val="21"/>
        </w:rPr>
        <w:t xml:space="preserve">kontaktna oseba naročnika: Darko Lukan, </w:t>
      </w:r>
      <w:hyperlink r:id="rId14" w:history="1">
        <w:r w:rsidR="00A95E42" w:rsidRPr="007556FF">
          <w:rPr>
            <w:rStyle w:val="Hiperpovezava"/>
            <w:rFonts w:ascii="Arial" w:hAnsi="Arial" w:cs="Arial"/>
            <w:b/>
            <w:bCs/>
            <w:sz w:val="21"/>
            <w:szCs w:val="21"/>
          </w:rPr>
          <w:t>darko.lukan@komunala-radovljica.si</w:t>
        </w:r>
      </w:hyperlink>
      <w:r w:rsidR="00A95E42">
        <w:rPr>
          <w:rFonts w:ascii="Arial" w:hAnsi="Arial" w:cs="Arial"/>
          <w:b/>
          <w:bCs/>
          <w:sz w:val="21"/>
          <w:szCs w:val="21"/>
        </w:rPr>
        <w:t xml:space="preserve"> )</w:t>
      </w:r>
    </w:p>
    <w:p w14:paraId="36D9D96B" w14:textId="2A78F808"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r w:rsidR="00A95E42">
        <w:rPr>
          <w:rFonts w:ascii="Arial" w:hAnsi="Arial" w:cs="Arial"/>
          <w:b/>
          <w:bCs/>
          <w:sz w:val="21"/>
          <w:szCs w:val="21"/>
        </w:rPr>
        <w:t xml:space="preserve">(kontaktna oseba naročnika: Aleš Bačer, </w:t>
      </w:r>
      <w:hyperlink r:id="rId15" w:history="1">
        <w:r w:rsidR="00A95E42" w:rsidRPr="007556FF">
          <w:rPr>
            <w:rStyle w:val="Hiperpovezava"/>
            <w:rFonts w:ascii="Arial" w:hAnsi="Arial" w:cs="Arial"/>
            <w:b/>
            <w:bCs/>
            <w:sz w:val="21"/>
            <w:szCs w:val="21"/>
          </w:rPr>
          <w:t>ales.bacer@ksda.si</w:t>
        </w:r>
      </w:hyperlink>
      <w:r w:rsidR="00A95E42">
        <w:rPr>
          <w:rFonts w:ascii="Arial" w:hAnsi="Arial" w:cs="Arial"/>
          <w:b/>
          <w:bCs/>
          <w:sz w:val="21"/>
          <w:szCs w:val="21"/>
        </w:rPr>
        <w:t xml:space="preserve"> )</w:t>
      </w:r>
    </w:p>
    <w:p w14:paraId="5E76AA26" w14:textId="034D89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r w:rsidR="00A95E42">
        <w:rPr>
          <w:rFonts w:ascii="Arial" w:hAnsi="Arial" w:cs="Arial"/>
          <w:b/>
          <w:bCs/>
          <w:sz w:val="21"/>
          <w:szCs w:val="21"/>
        </w:rPr>
        <w:t xml:space="preserve"> (kontaktna oseba naročnika: Rebeka Malnar, </w:t>
      </w:r>
      <w:hyperlink r:id="rId16" w:history="1">
        <w:r w:rsidR="00A95E42" w:rsidRPr="007556FF">
          <w:rPr>
            <w:rStyle w:val="Hiperpovezava"/>
            <w:rFonts w:ascii="Arial" w:hAnsi="Arial" w:cs="Arial"/>
            <w:b/>
            <w:bCs/>
            <w:sz w:val="21"/>
            <w:szCs w:val="21"/>
          </w:rPr>
          <w:t>rebeka.malnar@komunala-kocevje.si</w:t>
        </w:r>
      </w:hyperlink>
      <w:r w:rsidR="00A95E42">
        <w:rPr>
          <w:rFonts w:ascii="Arial" w:hAnsi="Arial" w:cs="Arial"/>
          <w:b/>
          <w:bCs/>
          <w:sz w:val="21"/>
          <w:szCs w:val="21"/>
        </w:rPr>
        <w:t xml:space="preserve"> )</w:t>
      </w:r>
    </w:p>
    <w:p w14:paraId="096A4A33" w14:textId="6185BB9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Tojnice 40, 1360 Vrhnika </w:t>
      </w:r>
      <w:r w:rsidR="00A95E42">
        <w:rPr>
          <w:rFonts w:ascii="Arial" w:hAnsi="Arial" w:cs="Arial"/>
          <w:b/>
          <w:bCs/>
          <w:sz w:val="21"/>
          <w:szCs w:val="21"/>
        </w:rPr>
        <w:t xml:space="preserve">(kontaktna oseba naročnika: </w:t>
      </w:r>
      <w:r w:rsidR="00760AEC">
        <w:rPr>
          <w:rFonts w:ascii="Arial" w:hAnsi="Arial" w:cs="Arial"/>
          <w:b/>
          <w:bCs/>
          <w:sz w:val="21"/>
          <w:szCs w:val="21"/>
        </w:rPr>
        <w:t xml:space="preserve">Primož Jurca, </w:t>
      </w:r>
      <w:hyperlink r:id="rId17" w:history="1">
        <w:r w:rsidR="00760AEC" w:rsidRPr="00A93C63">
          <w:rPr>
            <w:rStyle w:val="Hiperpovezava"/>
            <w:rFonts w:ascii="Arial" w:hAnsi="Arial" w:cs="Arial"/>
            <w:b/>
            <w:bCs/>
            <w:sz w:val="21"/>
            <w:szCs w:val="21"/>
          </w:rPr>
          <w:t>primoz.jurca@kpv.si</w:t>
        </w:r>
      </w:hyperlink>
      <w:r w:rsidR="00760AEC">
        <w:rPr>
          <w:rFonts w:ascii="Arial" w:hAnsi="Arial" w:cs="Arial"/>
          <w:b/>
          <w:bCs/>
          <w:sz w:val="21"/>
          <w:szCs w:val="21"/>
        </w:rPr>
        <w:t xml:space="preserve"> </w:t>
      </w:r>
      <w:r w:rsidR="00A95E42">
        <w:rPr>
          <w:rFonts w:ascii="Arial" w:hAnsi="Arial" w:cs="Arial"/>
          <w:b/>
          <w:bCs/>
          <w:sz w:val="21"/>
          <w:szCs w:val="21"/>
        </w:rPr>
        <w:t>)</w:t>
      </w:r>
    </w:p>
    <w:p w14:paraId="4DAD4A90" w14:textId="697EE985"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r w:rsidR="00A95E42">
        <w:rPr>
          <w:rFonts w:ascii="Arial" w:hAnsi="Arial" w:cs="Arial"/>
          <w:b/>
          <w:bCs/>
          <w:sz w:val="21"/>
          <w:szCs w:val="21"/>
        </w:rPr>
        <w:t xml:space="preserve"> (</w:t>
      </w:r>
      <w:r w:rsidR="00904C62">
        <w:rPr>
          <w:rFonts w:ascii="Arial" w:hAnsi="Arial" w:cs="Arial"/>
          <w:b/>
          <w:bCs/>
          <w:sz w:val="21"/>
          <w:szCs w:val="21"/>
        </w:rPr>
        <w:t xml:space="preserve">kontaktna oseba naročnika: Helena Knavs, </w:t>
      </w:r>
      <w:hyperlink r:id="rId18" w:history="1">
        <w:r w:rsidR="00904C62" w:rsidRPr="007556FF">
          <w:rPr>
            <w:rStyle w:val="Hiperpovezava"/>
            <w:rFonts w:ascii="Arial" w:hAnsi="Arial" w:cs="Arial"/>
            <w:b/>
            <w:bCs/>
            <w:sz w:val="21"/>
            <w:szCs w:val="21"/>
          </w:rPr>
          <w:t>helena.knavs@hydrovod.si</w:t>
        </w:r>
      </w:hyperlink>
      <w:r w:rsidR="00904C62">
        <w:rPr>
          <w:rFonts w:ascii="Arial" w:hAnsi="Arial" w:cs="Arial"/>
          <w:b/>
          <w:bCs/>
          <w:sz w:val="21"/>
          <w:szCs w:val="21"/>
        </w:rPr>
        <w:t xml:space="preserve"> )</w:t>
      </w:r>
    </w:p>
    <w:p w14:paraId="0C124D75" w14:textId="141095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r w:rsidR="00904C62">
        <w:rPr>
          <w:rFonts w:ascii="Arial" w:hAnsi="Arial" w:cs="Arial"/>
          <w:b/>
          <w:bCs/>
          <w:sz w:val="21"/>
          <w:szCs w:val="21"/>
        </w:rPr>
        <w:t xml:space="preserve"> </w:t>
      </w:r>
      <w:r w:rsidR="009F70FB">
        <w:rPr>
          <w:rFonts w:ascii="Arial" w:hAnsi="Arial" w:cs="Arial"/>
          <w:b/>
          <w:bCs/>
          <w:sz w:val="21"/>
          <w:szCs w:val="21"/>
        </w:rPr>
        <w:t xml:space="preserve">(kontaktna oseba naročnika: Henrika Zupan, </w:t>
      </w:r>
      <w:hyperlink r:id="rId19" w:history="1">
        <w:r w:rsidR="009F70FB" w:rsidRPr="007556FF">
          <w:rPr>
            <w:rStyle w:val="Hiperpovezava"/>
            <w:rFonts w:ascii="Arial" w:hAnsi="Arial" w:cs="Arial"/>
            <w:b/>
            <w:bCs/>
            <w:sz w:val="21"/>
            <w:szCs w:val="21"/>
          </w:rPr>
          <w:t>henrika.zupan@komunala-kg.si</w:t>
        </w:r>
      </w:hyperlink>
      <w:r w:rsidR="009F70FB">
        <w:rPr>
          <w:rFonts w:ascii="Arial" w:hAnsi="Arial" w:cs="Arial"/>
          <w:b/>
          <w:bCs/>
          <w:sz w:val="21"/>
          <w:szCs w:val="21"/>
        </w:rPr>
        <w:t xml:space="preserve"> ) </w:t>
      </w:r>
    </w:p>
    <w:p w14:paraId="6394626E" w14:textId="56069900"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r w:rsidR="009F70FB">
        <w:rPr>
          <w:rFonts w:ascii="Arial" w:hAnsi="Arial" w:cs="Arial"/>
          <w:b/>
          <w:bCs/>
          <w:sz w:val="21"/>
          <w:szCs w:val="21"/>
        </w:rPr>
        <w:t xml:space="preserve"> (kontaktna oseba naročnika: </w:t>
      </w:r>
      <w:r w:rsidR="009E5A8D">
        <w:rPr>
          <w:rFonts w:ascii="Arial" w:hAnsi="Arial" w:cs="Arial"/>
          <w:b/>
          <w:bCs/>
          <w:sz w:val="21"/>
          <w:szCs w:val="21"/>
        </w:rPr>
        <w:t xml:space="preserve">Katarina Vavtar Kovač, </w:t>
      </w:r>
      <w:hyperlink r:id="rId20" w:history="1">
        <w:r w:rsidR="009E5A8D" w:rsidRPr="007556FF">
          <w:rPr>
            <w:rStyle w:val="Hiperpovezava"/>
            <w:rFonts w:ascii="Arial" w:hAnsi="Arial" w:cs="Arial"/>
            <w:b/>
            <w:bCs/>
            <w:sz w:val="21"/>
            <w:szCs w:val="21"/>
          </w:rPr>
          <w:t>katarina.kovac@komunala-cerknica.si</w:t>
        </w:r>
      </w:hyperlink>
      <w:r w:rsidR="009E5A8D">
        <w:rPr>
          <w:rFonts w:ascii="Arial" w:hAnsi="Arial" w:cs="Arial"/>
          <w:b/>
          <w:bCs/>
          <w:sz w:val="21"/>
          <w:szCs w:val="21"/>
        </w:rPr>
        <w:t xml:space="preserve"> ) </w:t>
      </w:r>
    </w:p>
    <w:p w14:paraId="4E90FD10" w14:textId="54742893"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r w:rsidR="007A5627">
        <w:rPr>
          <w:rFonts w:ascii="Arial" w:hAnsi="Arial" w:cs="Arial"/>
          <w:b/>
          <w:bCs/>
          <w:sz w:val="21"/>
          <w:szCs w:val="21"/>
        </w:rPr>
        <w:t xml:space="preserve"> (kontaktna oseba naročnika: Ana Knap, </w:t>
      </w:r>
      <w:hyperlink r:id="rId21" w:history="1">
        <w:r w:rsidR="007A5627" w:rsidRPr="007556FF">
          <w:rPr>
            <w:rStyle w:val="Hiperpovezava"/>
            <w:rFonts w:ascii="Arial" w:hAnsi="Arial" w:cs="Arial"/>
            <w:b/>
            <w:bCs/>
            <w:sz w:val="21"/>
            <w:szCs w:val="21"/>
          </w:rPr>
          <w:t>ana.knap@komunalaidrija.si</w:t>
        </w:r>
      </w:hyperlink>
      <w:r w:rsidR="007A5627">
        <w:rPr>
          <w:rFonts w:ascii="Arial" w:hAnsi="Arial" w:cs="Arial"/>
          <w:b/>
          <w:bCs/>
          <w:sz w:val="21"/>
          <w:szCs w:val="21"/>
        </w:rPr>
        <w:t xml:space="preserve"> )</w:t>
      </w:r>
    </w:p>
    <w:p w14:paraId="36597494" w14:textId="401C5C0F" w:rsidR="0097410D" w:rsidRPr="005D70A6" w:rsidRDefault="00176785" w:rsidP="005D70A6">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r w:rsidR="00AC6F08">
        <w:rPr>
          <w:rFonts w:ascii="Arial" w:hAnsi="Arial" w:cs="Arial"/>
          <w:b/>
          <w:bCs/>
          <w:sz w:val="21"/>
          <w:szCs w:val="21"/>
        </w:rPr>
        <w:t xml:space="preserve"> (kontaktna oseba naročnika: Tatjana Šeško Vidmar, </w:t>
      </w:r>
      <w:hyperlink r:id="rId22" w:history="1">
        <w:r w:rsidR="00AC6F08" w:rsidRPr="007556FF">
          <w:rPr>
            <w:rStyle w:val="Hiperpovezava"/>
            <w:rFonts w:ascii="Arial" w:hAnsi="Arial" w:cs="Arial"/>
            <w:b/>
            <w:bCs/>
            <w:sz w:val="21"/>
            <w:szCs w:val="21"/>
          </w:rPr>
          <w:t>tatjana.sesko@komunala-sevnica.si</w:t>
        </w:r>
      </w:hyperlink>
      <w:r w:rsidR="00AC6F08">
        <w:rPr>
          <w:rFonts w:ascii="Arial" w:hAnsi="Arial" w:cs="Arial"/>
          <w:b/>
          <w:bCs/>
          <w:sz w:val="21"/>
          <w:szCs w:val="21"/>
        </w:rPr>
        <w:t xml:space="preserve"> ) </w:t>
      </w:r>
    </w:p>
    <w:p w14:paraId="446FD6D6" w14:textId="5B5C4950" w:rsidR="0097410D" w:rsidRPr="0097410D" w:rsidRDefault="0097410D" w:rsidP="0097410D">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97410D">
        <w:rPr>
          <w:rFonts w:ascii="Arial" w:hAnsi="Arial" w:cs="Arial"/>
          <w:b/>
          <w:bCs/>
          <w:sz w:val="21"/>
          <w:szCs w:val="21"/>
        </w:rPr>
        <w:t xml:space="preserve">KOMUNALA TRŽIČ d.o.o., Pristava, Mlaka 6, 4290 Tržič (kontaktna oseba naročnika: Jana Čebašek, </w:t>
      </w:r>
      <w:hyperlink r:id="rId23" w:history="1">
        <w:r w:rsidRPr="0097410D">
          <w:rPr>
            <w:rStyle w:val="Hiperpovezava"/>
            <w:rFonts w:ascii="Arial" w:hAnsi="Arial" w:cs="Arial"/>
            <w:b/>
            <w:bCs/>
            <w:sz w:val="21"/>
            <w:szCs w:val="21"/>
          </w:rPr>
          <w:t>jana.cebasek@komunala-trzic.si</w:t>
        </w:r>
      </w:hyperlink>
      <w:r w:rsidRPr="0097410D">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f</w:t>
      </w:r>
      <w:r w:rsidR="004A022E" w:rsidRPr="0087213F">
        <w:rPr>
          <w:rFonts w:eastAsia="Calibri" w:cs="Times New Roman"/>
          <w:sz w:val="21"/>
          <w:szCs w:val="21"/>
          <w:lang w:eastAsia="en-US"/>
        </w:rPr>
        <w:t>ax: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24"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5"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v svojem imenu ter v imenu in za račun ostalih sodelujočih naročnikov, navedenih v prejšnjem odstavku te 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lastRenderedPageBreak/>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6C38BD"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 xml:space="preserve">OZNAKA IN PREDMET JAVNEGA </w:t>
      </w:r>
      <w:r w:rsidRPr="006C38BD">
        <w:rPr>
          <w:rFonts w:ascii="Arial" w:hAnsi="Arial" w:cs="Arial"/>
          <w:b/>
          <w:bCs/>
          <w:caps/>
          <w:sz w:val="21"/>
          <w:szCs w:val="21"/>
        </w:rPr>
        <w:t>NAROČILA</w:t>
      </w:r>
      <w:bookmarkEnd w:id="5"/>
      <w:bookmarkEnd w:id="6"/>
      <w:bookmarkEnd w:id="7"/>
      <w:bookmarkEnd w:id="8"/>
    </w:p>
    <w:p w14:paraId="3FFDC18C" w14:textId="4730AB0B" w:rsidR="00652C5C" w:rsidRPr="006C38BD"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6C38BD">
        <w:rPr>
          <w:rFonts w:eastAsia="Calibri" w:cs="Times New Roman"/>
          <w:sz w:val="21"/>
          <w:szCs w:val="21"/>
          <w:lang w:eastAsia="en-US"/>
        </w:rPr>
        <w:t xml:space="preserve">Oznaka:  </w:t>
      </w:r>
      <w:r w:rsidRPr="006C38BD">
        <w:rPr>
          <w:rFonts w:eastAsia="Calibri" w:cs="Times New Roman"/>
          <w:b/>
          <w:sz w:val="21"/>
          <w:szCs w:val="21"/>
          <w:lang w:eastAsia="en-US"/>
        </w:rPr>
        <w:t>JN</w:t>
      </w:r>
      <w:r w:rsidR="00516C5F" w:rsidRPr="006C38BD">
        <w:rPr>
          <w:rFonts w:eastAsia="Calibri" w:cs="Times New Roman"/>
          <w:b/>
          <w:sz w:val="21"/>
          <w:szCs w:val="21"/>
          <w:lang w:eastAsia="en-US"/>
        </w:rPr>
        <w:t>V</w:t>
      </w:r>
      <w:r w:rsidRPr="006C38BD">
        <w:rPr>
          <w:rFonts w:eastAsia="Calibri" w:cs="Times New Roman"/>
          <w:b/>
          <w:sz w:val="21"/>
          <w:szCs w:val="21"/>
          <w:lang w:eastAsia="en-US"/>
        </w:rPr>
        <w:t>-0</w:t>
      </w:r>
      <w:r w:rsidR="00BC4D9A">
        <w:rPr>
          <w:rFonts w:eastAsia="Calibri" w:cs="Times New Roman"/>
          <w:b/>
          <w:sz w:val="21"/>
          <w:szCs w:val="21"/>
          <w:lang w:eastAsia="en-US"/>
        </w:rPr>
        <w:t>2</w:t>
      </w:r>
      <w:r w:rsidRPr="006C38BD">
        <w:rPr>
          <w:rFonts w:eastAsia="Calibri" w:cs="Times New Roman"/>
          <w:b/>
          <w:sz w:val="21"/>
          <w:szCs w:val="21"/>
          <w:lang w:eastAsia="en-US"/>
        </w:rPr>
        <w:t>-</w:t>
      </w:r>
      <w:r w:rsidR="00516C5F" w:rsidRPr="006C38BD">
        <w:rPr>
          <w:rFonts w:eastAsia="Calibri" w:cs="Times New Roman"/>
          <w:b/>
          <w:sz w:val="21"/>
          <w:szCs w:val="21"/>
          <w:lang w:eastAsia="en-US"/>
        </w:rPr>
        <w:t>B</w:t>
      </w:r>
      <w:r w:rsidRPr="006C38BD">
        <w:rPr>
          <w:rFonts w:eastAsia="Calibri" w:cs="Times New Roman"/>
          <w:b/>
          <w:sz w:val="21"/>
          <w:szCs w:val="21"/>
          <w:lang w:eastAsia="en-US"/>
        </w:rPr>
        <w:t>/</w:t>
      </w:r>
      <w:r w:rsidR="00D8073E" w:rsidRPr="006C38BD">
        <w:rPr>
          <w:rFonts w:eastAsia="Calibri" w:cs="Times New Roman"/>
          <w:b/>
          <w:sz w:val="21"/>
          <w:szCs w:val="21"/>
          <w:lang w:eastAsia="en-US"/>
        </w:rPr>
        <w:t>20</w:t>
      </w:r>
      <w:r w:rsidR="00106E25" w:rsidRPr="006C38BD">
        <w:rPr>
          <w:rFonts w:eastAsia="Calibri" w:cs="Times New Roman"/>
          <w:b/>
          <w:sz w:val="21"/>
          <w:szCs w:val="21"/>
          <w:lang w:eastAsia="en-US"/>
        </w:rPr>
        <w:t>2</w:t>
      </w:r>
      <w:r w:rsidR="009137E7" w:rsidRPr="006C38BD">
        <w:rPr>
          <w:rFonts w:eastAsia="Calibri" w:cs="Times New Roman"/>
          <w:b/>
          <w:sz w:val="21"/>
          <w:szCs w:val="21"/>
          <w:lang w:eastAsia="en-US"/>
        </w:rPr>
        <w:t>3</w:t>
      </w:r>
    </w:p>
    <w:p w14:paraId="04F6F1C7" w14:textId="77777777" w:rsidR="000C0138" w:rsidRPr="006C38BD" w:rsidRDefault="000C0138" w:rsidP="000C0138">
      <w:pPr>
        <w:jc w:val="both"/>
        <w:rPr>
          <w:rFonts w:eastAsia="Calibri" w:cs="Times New Roman"/>
          <w:sz w:val="21"/>
          <w:szCs w:val="21"/>
          <w:lang w:eastAsia="en-US"/>
        </w:rPr>
      </w:pPr>
    </w:p>
    <w:p w14:paraId="45AD6382" w14:textId="18DBD90F" w:rsidR="00D42217" w:rsidRPr="006C38BD" w:rsidRDefault="00652C5C" w:rsidP="000C198C">
      <w:pPr>
        <w:jc w:val="both"/>
        <w:rPr>
          <w:rFonts w:eastAsia="Calibri" w:cs="Times New Roman"/>
          <w:sz w:val="21"/>
          <w:szCs w:val="21"/>
          <w:lang w:eastAsia="en-US"/>
        </w:rPr>
      </w:pPr>
      <w:r w:rsidRPr="006C38BD">
        <w:rPr>
          <w:rFonts w:eastAsia="Calibri" w:cs="Times New Roman"/>
          <w:b/>
          <w:bCs/>
          <w:sz w:val="21"/>
          <w:szCs w:val="21"/>
          <w:u w:val="single"/>
          <w:lang w:eastAsia="en-US"/>
        </w:rPr>
        <w:t>Predmet:</w:t>
      </w:r>
      <w:r w:rsidRPr="006C38BD">
        <w:rPr>
          <w:rFonts w:eastAsia="Calibri" w:cs="Times New Roman"/>
          <w:sz w:val="21"/>
          <w:szCs w:val="21"/>
          <w:lang w:eastAsia="en-US"/>
        </w:rPr>
        <w:t xml:space="preserve"> Predmet javnega naročila </w:t>
      </w:r>
      <w:r w:rsidR="00A9255B" w:rsidRPr="006C38BD">
        <w:rPr>
          <w:rFonts w:eastAsia="Calibri" w:cs="Times New Roman"/>
          <w:sz w:val="21"/>
          <w:szCs w:val="21"/>
          <w:lang w:eastAsia="en-US"/>
        </w:rPr>
        <w:t xml:space="preserve">je </w:t>
      </w:r>
      <w:r w:rsidR="00A53BA6" w:rsidRPr="006C38BD">
        <w:rPr>
          <w:rFonts w:eastAsia="Calibri" w:cs="Times New Roman"/>
          <w:sz w:val="21"/>
          <w:szCs w:val="21"/>
          <w:lang w:eastAsia="en-US"/>
        </w:rPr>
        <w:t xml:space="preserve">dobava </w:t>
      </w:r>
      <w:r w:rsidR="000C198C" w:rsidRPr="006C38BD">
        <w:rPr>
          <w:rFonts w:eastAsia="Calibri" w:cs="Times New Roman"/>
          <w:sz w:val="21"/>
          <w:szCs w:val="21"/>
          <w:lang w:eastAsia="en-US"/>
        </w:rPr>
        <w:t xml:space="preserve">električne energije </w:t>
      </w:r>
      <w:r w:rsidR="005A55A5" w:rsidRPr="006C38BD">
        <w:rPr>
          <w:rFonts w:eastAsia="Calibri" w:cs="Times New Roman"/>
          <w:sz w:val="21"/>
          <w:szCs w:val="21"/>
          <w:lang w:eastAsia="en-US"/>
        </w:rPr>
        <w:t>za</w:t>
      </w:r>
      <w:r w:rsidR="00BE72D4" w:rsidRPr="006C38BD">
        <w:rPr>
          <w:rFonts w:eastAsia="Calibri" w:cs="Times New Roman"/>
          <w:sz w:val="21"/>
          <w:szCs w:val="21"/>
          <w:lang w:eastAsia="en-US"/>
        </w:rPr>
        <w:t xml:space="preserve"> leto 2024 in za leto 2025,</w:t>
      </w:r>
      <w:r w:rsidR="00A53BA6" w:rsidRPr="006C38BD">
        <w:rPr>
          <w:rFonts w:eastAsia="Calibri" w:cs="Times New Roman"/>
          <w:sz w:val="21"/>
          <w:szCs w:val="21"/>
          <w:lang w:eastAsia="en-US"/>
        </w:rPr>
        <w:t xml:space="preserve"> obsega</w:t>
      </w:r>
      <w:r w:rsidR="00BE72D4" w:rsidRPr="006C38BD">
        <w:rPr>
          <w:rFonts w:eastAsia="Calibri" w:cs="Times New Roman"/>
          <w:sz w:val="21"/>
          <w:szCs w:val="21"/>
          <w:lang w:eastAsia="en-US"/>
        </w:rPr>
        <w:t xml:space="preserve"> pa</w:t>
      </w:r>
      <w:r w:rsidR="00A53BA6" w:rsidRPr="006C38BD">
        <w:rPr>
          <w:rFonts w:eastAsia="Calibri" w:cs="Times New Roman"/>
          <w:sz w:val="21"/>
          <w:szCs w:val="21"/>
          <w:lang w:eastAsia="en-US"/>
        </w:rPr>
        <w:t xml:space="preserve"> dobavo </w:t>
      </w:r>
      <w:bookmarkStart w:id="11" w:name="_Hlk110249625"/>
      <w:r w:rsidR="00A53BA6" w:rsidRPr="006C38BD">
        <w:rPr>
          <w:rFonts w:eastAsia="Calibri" w:cs="Times New Roman"/>
          <w:sz w:val="21"/>
          <w:szCs w:val="21"/>
          <w:lang w:eastAsia="en-US"/>
        </w:rPr>
        <w:t>električne energije za potrebe</w:t>
      </w:r>
      <w:r w:rsidR="00BE72D4" w:rsidRPr="006C38BD">
        <w:rPr>
          <w:rFonts w:eastAsia="Calibri" w:cs="Times New Roman"/>
          <w:sz w:val="21"/>
          <w:szCs w:val="21"/>
          <w:lang w:eastAsia="en-US"/>
        </w:rPr>
        <w:t xml:space="preserve"> </w:t>
      </w:r>
      <w:r w:rsidR="00AA7BAD" w:rsidRPr="006C38BD">
        <w:rPr>
          <w:rFonts w:eastAsia="Calibri" w:cs="Times New Roman"/>
          <w:sz w:val="21"/>
          <w:szCs w:val="21"/>
          <w:lang w:eastAsia="en-US"/>
        </w:rPr>
        <w:t>infrastrukturnih objektov</w:t>
      </w:r>
      <w:r w:rsidR="00D42217" w:rsidRPr="006C38BD">
        <w:rPr>
          <w:rFonts w:eastAsia="Calibri" w:cs="Times New Roman"/>
          <w:sz w:val="21"/>
          <w:szCs w:val="21"/>
          <w:lang w:eastAsia="en-US"/>
        </w:rPr>
        <w:t xml:space="preserve">, ki so v upravljanju oziroma vzdrževanju </w:t>
      </w:r>
      <w:r w:rsidR="001D0510" w:rsidRPr="006C38BD">
        <w:rPr>
          <w:rFonts w:eastAsia="Calibri" w:cs="Times New Roman"/>
          <w:sz w:val="21"/>
          <w:szCs w:val="21"/>
          <w:lang w:eastAsia="en-US"/>
        </w:rPr>
        <w:t>naročnikov</w:t>
      </w:r>
      <w:bookmarkEnd w:id="11"/>
      <w:r w:rsidR="001D0510" w:rsidRPr="006C38BD">
        <w:rPr>
          <w:rFonts w:eastAsia="Calibri" w:cs="Times New Roman"/>
          <w:sz w:val="21"/>
          <w:szCs w:val="21"/>
          <w:lang w:eastAsia="en-US"/>
        </w:rPr>
        <w:t>, ki so navedeni v prvem odstavku točke 1.</w:t>
      </w:r>
    </w:p>
    <w:p w14:paraId="68397895" w14:textId="4F777313" w:rsidR="001D0510" w:rsidRPr="006C38BD" w:rsidRDefault="001D0510" w:rsidP="000C198C">
      <w:pPr>
        <w:jc w:val="both"/>
        <w:rPr>
          <w:rFonts w:eastAsia="Calibri" w:cs="Times New Roman"/>
          <w:sz w:val="21"/>
          <w:szCs w:val="21"/>
          <w:lang w:eastAsia="en-US"/>
        </w:rPr>
      </w:pPr>
    </w:p>
    <w:p w14:paraId="3486703A" w14:textId="1AB69FBE" w:rsidR="0079065D" w:rsidRPr="006C38BD" w:rsidRDefault="0079065D" w:rsidP="000C198C">
      <w:pPr>
        <w:jc w:val="both"/>
        <w:rPr>
          <w:rFonts w:eastAsia="Calibri" w:cs="Times New Roman"/>
          <w:sz w:val="21"/>
          <w:szCs w:val="21"/>
          <w:u w:val="single"/>
          <w:lang w:eastAsia="en-US"/>
        </w:rPr>
      </w:pPr>
      <w:r w:rsidRPr="006C38BD">
        <w:rPr>
          <w:rFonts w:eastAsia="Calibri" w:cs="Times New Roman"/>
          <w:sz w:val="21"/>
          <w:szCs w:val="21"/>
          <w:u w:val="single"/>
          <w:lang w:eastAsia="en-US"/>
        </w:rPr>
        <w:t>Ponudba se oddaja po sklopih:</w:t>
      </w:r>
    </w:p>
    <w:p w14:paraId="534AFAF1" w14:textId="77777777" w:rsidR="00AA7A69" w:rsidRPr="006C38BD" w:rsidRDefault="00AA7A69" w:rsidP="000C198C">
      <w:pPr>
        <w:jc w:val="both"/>
        <w:rPr>
          <w:rFonts w:eastAsia="Calibri" w:cs="Times New Roman"/>
          <w:sz w:val="21"/>
          <w:szCs w:val="21"/>
          <w:lang w:eastAsia="en-US"/>
        </w:rPr>
      </w:pPr>
    </w:p>
    <w:p w14:paraId="6B1AFA70" w14:textId="624D8743" w:rsidR="0079065D" w:rsidRPr="006C38BD" w:rsidRDefault="0079065D" w:rsidP="000C198C">
      <w:pPr>
        <w:jc w:val="both"/>
        <w:rPr>
          <w:rFonts w:eastAsia="Calibri" w:cs="Times New Roman"/>
          <w:sz w:val="21"/>
          <w:szCs w:val="21"/>
          <w:lang w:eastAsia="en-US"/>
        </w:rPr>
      </w:pPr>
      <w:r w:rsidRPr="006C38BD">
        <w:rPr>
          <w:rFonts w:eastAsia="Calibri" w:cs="Times New Roman"/>
          <w:sz w:val="21"/>
          <w:szCs w:val="21"/>
          <w:lang w:eastAsia="en-US"/>
        </w:rPr>
        <w:t>SKLOP 1: Dobava električne energije za potrebe Komunale Novo mesto d.o.o.</w:t>
      </w:r>
    </w:p>
    <w:p w14:paraId="563E6B41" w14:textId="76ED28FB" w:rsidR="008A3EBD" w:rsidRPr="006C38BD" w:rsidRDefault="007862B6"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2: </w:t>
      </w:r>
      <w:r w:rsidR="008A3EBD" w:rsidRPr="006C38BD">
        <w:rPr>
          <w:rFonts w:eastAsia="Calibri" w:cs="Times New Roman"/>
          <w:sz w:val="21"/>
          <w:szCs w:val="21"/>
          <w:lang w:eastAsia="en-US"/>
        </w:rPr>
        <w:t>Dobava električne energije za potrebe Komunal</w:t>
      </w:r>
      <w:r w:rsidR="00F1451A" w:rsidRPr="006C38BD">
        <w:rPr>
          <w:rFonts w:eastAsia="Calibri" w:cs="Times New Roman"/>
          <w:sz w:val="21"/>
          <w:szCs w:val="21"/>
          <w:lang w:eastAsia="en-US"/>
        </w:rPr>
        <w:t>e</w:t>
      </w:r>
      <w:r w:rsidR="008A3EBD" w:rsidRPr="006C38BD">
        <w:rPr>
          <w:rFonts w:eastAsia="Calibri" w:cs="Times New Roman"/>
          <w:sz w:val="21"/>
          <w:szCs w:val="21"/>
          <w:lang w:eastAsia="en-US"/>
        </w:rPr>
        <w:t xml:space="preserve"> Ribnica</w:t>
      </w:r>
      <w:r w:rsidR="003114DE" w:rsidRPr="006C38BD">
        <w:rPr>
          <w:rFonts w:eastAsia="Calibri" w:cs="Times New Roman"/>
          <w:sz w:val="21"/>
          <w:szCs w:val="21"/>
          <w:lang w:eastAsia="en-US"/>
        </w:rPr>
        <w:t xml:space="preserve"> d.o.o.</w:t>
      </w:r>
    </w:p>
    <w:p w14:paraId="33A57EEC" w14:textId="16AE02C3" w:rsidR="008A3EBD" w:rsidRPr="006C38BD" w:rsidRDefault="00F1451A"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3: Dobava električne energije za potrebe </w:t>
      </w:r>
      <w:r w:rsidR="008A3EBD" w:rsidRPr="006C38BD">
        <w:rPr>
          <w:rFonts w:eastAsia="Calibri" w:cs="Times New Roman"/>
          <w:sz w:val="21"/>
          <w:szCs w:val="21"/>
          <w:lang w:eastAsia="en-US"/>
        </w:rPr>
        <w:t>JEKO</w:t>
      </w:r>
      <w:r w:rsidR="003114DE" w:rsidRPr="006C38BD">
        <w:rPr>
          <w:rFonts w:eastAsia="Calibri" w:cs="Times New Roman"/>
          <w:sz w:val="21"/>
          <w:szCs w:val="21"/>
          <w:lang w:eastAsia="en-US"/>
        </w:rPr>
        <w:t xml:space="preserve"> d.o.o.</w:t>
      </w:r>
      <w:r w:rsidR="008A3EBD" w:rsidRPr="006C38BD">
        <w:rPr>
          <w:rFonts w:eastAsia="Calibri" w:cs="Times New Roman"/>
          <w:sz w:val="21"/>
          <w:szCs w:val="21"/>
          <w:lang w:eastAsia="en-US"/>
        </w:rPr>
        <w:t xml:space="preserve"> J</w:t>
      </w:r>
      <w:r w:rsidR="00EA35F0" w:rsidRPr="006C38BD">
        <w:rPr>
          <w:rFonts w:eastAsia="Calibri" w:cs="Times New Roman"/>
          <w:sz w:val="21"/>
          <w:szCs w:val="21"/>
          <w:lang w:eastAsia="en-US"/>
        </w:rPr>
        <w:t>esenice</w:t>
      </w:r>
      <w:r w:rsidR="008A3EBD" w:rsidRPr="006C38BD">
        <w:rPr>
          <w:rFonts w:eastAsia="Calibri" w:cs="Times New Roman"/>
          <w:sz w:val="21"/>
          <w:szCs w:val="21"/>
          <w:lang w:eastAsia="en-US"/>
        </w:rPr>
        <w:t xml:space="preserve">  </w:t>
      </w:r>
    </w:p>
    <w:p w14:paraId="5CD2EF98" w14:textId="5D815152" w:rsidR="008A3EBD" w:rsidRPr="006C38BD" w:rsidRDefault="00B96C0F"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3114DE" w:rsidRPr="006C38BD">
        <w:rPr>
          <w:rFonts w:eastAsia="Calibri" w:cs="Times New Roman"/>
          <w:sz w:val="21"/>
          <w:szCs w:val="21"/>
          <w:lang w:eastAsia="en-US"/>
        </w:rPr>
        <w:t>4</w:t>
      </w:r>
      <w:r w:rsidR="00000B03" w:rsidRPr="006C38BD">
        <w:rPr>
          <w:rFonts w:eastAsia="Calibri" w:cs="Times New Roman"/>
          <w:sz w:val="21"/>
          <w:szCs w:val="21"/>
          <w:lang w:eastAsia="en-US"/>
        </w:rPr>
        <w:t>:</w:t>
      </w:r>
      <w:r w:rsidRPr="006C38BD">
        <w:rPr>
          <w:rFonts w:eastAsia="Calibri" w:cs="Times New Roman"/>
          <w:sz w:val="21"/>
          <w:szCs w:val="21"/>
          <w:lang w:eastAsia="en-US"/>
        </w:rPr>
        <w:t xml:space="preserve"> Dobava električne energije za potrebe </w:t>
      </w:r>
      <w:r w:rsidR="00E358E8" w:rsidRPr="006C38BD">
        <w:rPr>
          <w:rFonts w:eastAsia="Calibri" w:cs="Times New Roman"/>
          <w:sz w:val="21"/>
          <w:szCs w:val="21"/>
          <w:lang w:eastAsia="en-US"/>
        </w:rPr>
        <w:t xml:space="preserve">Komunale Črnomelj </w:t>
      </w:r>
      <w:r w:rsidR="003114DE" w:rsidRPr="006C38BD">
        <w:rPr>
          <w:rFonts w:eastAsia="Calibri" w:cs="Times New Roman"/>
          <w:sz w:val="21"/>
          <w:szCs w:val="21"/>
          <w:lang w:eastAsia="en-US"/>
        </w:rPr>
        <w:t>d.o.o.</w:t>
      </w:r>
    </w:p>
    <w:p w14:paraId="32977FD7" w14:textId="41FA4769" w:rsidR="008A3EBD" w:rsidRPr="006C38BD" w:rsidRDefault="00000B03"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5</w:t>
      </w:r>
      <w:r w:rsidR="00B6490F" w:rsidRPr="006C38BD">
        <w:rPr>
          <w:rFonts w:eastAsia="Calibri" w:cs="Times New Roman"/>
          <w:sz w:val="21"/>
          <w:szCs w:val="21"/>
          <w:lang w:eastAsia="en-US"/>
        </w:rPr>
        <w:t xml:space="preserve">: Dobava električne energije za potrebe Komunale Radovljica </w:t>
      </w:r>
      <w:r w:rsidR="008A3EBD" w:rsidRPr="006C38BD">
        <w:rPr>
          <w:rFonts w:eastAsia="Calibri" w:cs="Times New Roman"/>
          <w:sz w:val="21"/>
          <w:szCs w:val="21"/>
          <w:lang w:eastAsia="en-US"/>
        </w:rPr>
        <w:t xml:space="preserve"> </w:t>
      </w:r>
      <w:r w:rsidR="003114DE" w:rsidRPr="006C38BD">
        <w:rPr>
          <w:rFonts w:eastAsia="Calibri" w:cs="Times New Roman"/>
          <w:sz w:val="21"/>
          <w:szCs w:val="21"/>
          <w:lang w:eastAsia="en-US"/>
        </w:rPr>
        <w:t>d.o.o.</w:t>
      </w:r>
    </w:p>
    <w:p w14:paraId="79102A9A" w14:textId="3F5D5832" w:rsidR="008A3EBD" w:rsidRPr="006C38BD" w:rsidRDefault="00E42629"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6</w:t>
      </w:r>
      <w:r w:rsidRPr="006C38BD">
        <w:rPr>
          <w:rFonts w:eastAsia="Calibri" w:cs="Times New Roman"/>
          <w:sz w:val="21"/>
          <w:szCs w:val="21"/>
          <w:lang w:eastAsia="en-US"/>
        </w:rPr>
        <w:t xml:space="preserve">: Dobava električne energije za potrebe </w:t>
      </w:r>
      <w:r w:rsidR="008A3EBD" w:rsidRPr="006C38BD">
        <w:rPr>
          <w:rFonts w:eastAsia="Calibri" w:cs="Times New Roman"/>
          <w:sz w:val="21"/>
          <w:szCs w:val="21"/>
          <w:lang w:eastAsia="en-US"/>
        </w:rPr>
        <w:t>K</w:t>
      </w:r>
      <w:r w:rsidR="003114DE" w:rsidRPr="006C38BD">
        <w:rPr>
          <w:rFonts w:eastAsia="Calibri" w:cs="Times New Roman"/>
          <w:sz w:val="21"/>
          <w:szCs w:val="21"/>
          <w:lang w:eastAsia="en-US"/>
        </w:rPr>
        <w:t>omunalno stanovanjske družbe Ajdovščina d.o.o.</w:t>
      </w:r>
    </w:p>
    <w:p w14:paraId="18EE3369" w14:textId="45A6CBDC" w:rsidR="003114DE" w:rsidRPr="006C38BD" w:rsidRDefault="003114DE" w:rsidP="008A3EBD">
      <w:pPr>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7</w:t>
      </w:r>
      <w:r w:rsidRPr="006C38BD">
        <w:rPr>
          <w:rFonts w:eastAsia="Calibri" w:cs="Times New Roman"/>
          <w:sz w:val="21"/>
          <w:szCs w:val="21"/>
          <w:lang w:eastAsia="en-US"/>
        </w:rPr>
        <w:t>: Dobava električne energije za potrebe Komunale Kočevje d.o.o.</w:t>
      </w:r>
    </w:p>
    <w:p w14:paraId="233DB3F9" w14:textId="5DC3AD0C" w:rsidR="008A3EBD" w:rsidRPr="006C38BD" w:rsidRDefault="00A0023E" w:rsidP="008A3EBD">
      <w:pPr>
        <w:jc w:val="both"/>
        <w:rPr>
          <w:rFonts w:eastAsia="Calibri" w:cs="Times New Roman"/>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8</w:t>
      </w:r>
      <w:r w:rsidRPr="006C38BD">
        <w:rPr>
          <w:rFonts w:eastAsia="Calibri" w:cs="Times New Roman"/>
          <w:sz w:val="21"/>
          <w:szCs w:val="21"/>
          <w:lang w:eastAsia="en-US"/>
        </w:rPr>
        <w:t>: Dobava električne energije za potrebe Komunal</w:t>
      </w:r>
      <w:r w:rsidR="003114DE" w:rsidRPr="006C38BD">
        <w:rPr>
          <w:rFonts w:eastAsia="Calibri" w:cs="Times New Roman"/>
          <w:sz w:val="21"/>
          <w:szCs w:val="21"/>
          <w:lang w:eastAsia="en-US"/>
        </w:rPr>
        <w:t>nega podjetja</w:t>
      </w:r>
      <w:r w:rsidRPr="006C38BD">
        <w:rPr>
          <w:rFonts w:eastAsia="Calibri" w:cs="Times New Roman"/>
          <w:sz w:val="21"/>
          <w:szCs w:val="21"/>
          <w:lang w:eastAsia="en-US"/>
        </w:rPr>
        <w:t xml:space="preserve"> Vrhnika </w:t>
      </w:r>
      <w:r w:rsidR="003114DE" w:rsidRPr="006C38BD">
        <w:rPr>
          <w:rFonts w:eastAsia="Calibri" w:cs="Times New Roman"/>
          <w:sz w:val="21"/>
          <w:szCs w:val="21"/>
          <w:lang w:eastAsia="en-US"/>
        </w:rPr>
        <w:t>d.o.o.</w:t>
      </w:r>
    </w:p>
    <w:p w14:paraId="112E186C" w14:textId="1AD40736" w:rsidR="008A3EBD" w:rsidRPr="006C38BD" w:rsidRDefault="00A0023E" w:rsidP="008A3EBD">
      <w:pPr>
        <w:jc w:val="both"/>
        <w:rPr>
          <w:rFonts w:eastAsia="Calibri" w:cs="Times New Roman"/>
          <w:b/>
          <w:sz w:val="21"/>
          <w:szCs w:val="21"/>
          <w:lang w:eastAsia="en-US"/>
        </w:rPr>
      </w:pPr>
      <w:r w:rsidRPr="006C38BD">
        <w:rPr>
          <w:rFonts w:eastAsia="Calibri" w:cs="Times New Roman"/>
          <w:sz w:val="21"/>
          <w:szCs w:val="21"/>
          <w:lang w:eastAsia="en-US"/>
        </w:rPr>
        <w:t xml:space="preserve">SKLOP </w:t>
      </w:r>
      <w:r w:rsidR="00013DE9" w:rsidRPr="006C38BD">
        <w:rPr>
          <w:rFonts w:eastAsia="Calibri" w:cs="Times New Roman"/>
          <w:sz w:val="21"/>
          <w:szCs w:val="21"/>
          <w:lang w:eastAsia="en-US"/>
        </w:rPr>
        <w:t>9</w:t>
      </w:r>
      <w:r w:rsidRPr="006C38BD">
        <w:rPr>
          <w:rFonts w:eastAsia="Calibri" w:cs="Times New Roman"/>
          <w:sz w:val="21"/>
          <w:szCs w:val="21"/>
          <w:lang w:eastAsia="en-US"/>
        </w:rPr>
        <w:t>: Dobava elektri</w:t>
      </w:r>
      <w:r w:rsidR="00765691" w:rsidRPr="006C38BD">
        <w:rPr>
          <w:rFonts w:eastAsia="Calibri" w:cs="Times New Roman"/>
          <w:sz w:val="21"/>
          <w:szCs w:val="21"/>
          <w:lang w:eastAsia="en-US"/>
        </w:rPr>
        <w:t>čne energije za potrebe</w:t>
      </w:r>
      <w:r w:rsidR="003114DE" w:rsidRPr="006C38BD">
        <w:rPr>
          <w:rFonts w:eastAsia="Calibri" w:cs="Times New Roman"/>
          <w:sz w:val="21"/>
          <w:szCs w:val="21"/>
          <w:lang w:eastAsia="en-US"/>
        </w:rPr>
        <w:t xml:space="preserve"> podjetja</w:t>
      </w:r>
      <w:r w:rsidR="00765691" w:rsidRPr="006C38BD">
        <w:rPr>
          <w:rFonts w:eastAsia="Calibri" w:cs="Times New Roman"/>
          <w:sz w:val="21"/>
          <w:szCs w:val="21"/>
          <w:lang w:eastAsia="en-US"/>
        </w:rPr>
        <w:t xml:space="preserve"> </w:t>
      </w:r>
      <w:r w:rsidR="008A3EBD" w:rsidRPr="006C38BD">
        <w:rPr>
          <w:rFonts w:eastAsia="Calibri" w:cs="Times New Roman"/>
          <w:sz w:val="21"/>
          <w:szCs w:val="21"/>
          <w:lang w:eastAsia="en-US"/>
        </w:rPr>
        <w:t>H</w:t>
      </w:r>
      <w:r w:rsidR="005D6C87" w:rsidRPr="006C38BD">
        <w:rPr>
          <w:rFonts w:eastAsia="Calibri" w:cs="Times New Roman"/>
          <w:sz w:val="21"/>
          <w:szCs w:val="21"/>
          <w:lang w:eastAsia="en-US"/>
        </w:rPr>
        <w:t>ydrovod</w:t>
      </w:r>
      <w:r w:rsidR="003114DE" w:rsidRPr="006C38BD">
        <w:rPr>
          <w:rFonts w:eastAsia="Calibri" w:cs="Times New Roman"/>
          <w:sz w:val="21"/>
          <w:szCs w:val="21"/>
          <w:lang w:eastAsia="en-US"/>
        </w:rPr>
        <w:t xml:space="preserve"> d.o.o.</w:t>
      </w:r>
    </w:p>
    <w:p w14:paraId="306BAD38" w14:textId="5D6FA558" w:rsidR="008A3EBD" w:rsidRPr="006C38BD" w:rsidRDefault="00450E7D" w:rsidP="008A3EBD">
      <w:pPr>
        <w:jc w:val="both"/>
        <w:rPr>
          <w:rFonts w:eastAsia="Calibri" w:cs="Times New Roman"/>
          <w:sz w:val="21"/>
          <w:szCs w:val="21"/>
          <w:lang w:eastAsia="en-US"/>
        </w:rPr>
      </w:pPr>
      <w:r w:rsidRPr="006C38BD">
        <w:rPr>
          <w:rFonts w:eastAsia="Calibri" w:cs="Times New Roman"/>
          <w:sz w:val="21"/>
          <w:szCs w:val="21"/>
          <w:lang w:eastAsia="en-US"/>
        </w:rPr>
        <w:t>SKLOP 1</w:t>
      </w:r>
      <w:r w:rsidR="00013DE9" w:rsidRPr="006C38BD">
        <w:rPr>
          <w:rFonts w:eastAsia="Calibri" w:cs="Times New Roman"/>
          <w:sz w:val="21"/>
          <w:szCs w:val="21"/>
          <w:lang w:eastAsia="en-US"/>
        </w:rPr>
        <w:t>0</w:t>
      </w:r>
      <w:r w:rsidRPr="006C38BD">
        <w:rPr>
          <w:rFonts w:eastAsia="Calibri" w:cs="Times New Roman"/>
          <w:sz w:val="21"/>
          <w:szCs w:val="21"/>
          <w:lang w:eastAsia="en-US"/>
        </w:rPr>
        <w:t xml:space="preserve">: Dobava električne energije za potrebe Komunale Kranjska Gora </w:t>
      </w:r>
      <w:r w:rsidR="003114DE" w:rsidRPr="006C38BD">
        <w:rPr>
          <w:rFonts w:eastAsia="Calibri" w:cs="Times New Roman"/>
          <w:sz w:val="21"/>
          <w:szCs w:val="21"/>
          <w:lang w:eastAsia="en-US"/>
        </w:rPr>
        <w:t>d.o.o.</w:t>
      </w:r>
    </w:p>
    <w:p w14:paraId="2D438EC4" w14:textId="34BB9105" w:rsidR="008A3EBD" w:rsidRPr="006C38BD" w:rsidRDefault="00450E7D" w:rsidP="006B1EDB">
      <w:pPr>
        <w:jc w:val="both"/>
        <w:rPr>
          <w:rFonts w:eastAsia="Calibri" w:cs="Times New Roman"/>
          <w:b/>
          <w:sz w:val="21"/>
          <w:szCs w:val="21"/>
          <w:lang w:eastAsia="en-US"/>
        </w:rPr>
      </w:pPr>
      <w:r w:rsidRPr="006C38BD">
        <w:rPr>
          <w:rFonts w:eastAsia="Calibri" w:cs="Times New Roman"/>
          <w:sz w:val="21"/>
          <w:szCs w:val="21"/>
          <w:lang w:eastAsia="en-US"/>
        </w:rPr>
        <w:t>SKLOP 1</w:t>
      </w:r>
      <w:r w:rsidR="00013DE9" w:rsidRPr="006C38BD">
        <w:rPr>
          <w:rFonts w:eastAsia="Calibri" w:cs="Times New Roman"/>
          <w:sz w:val="21"/>
          <w:szCs w:val="21"/>
          <w:lang w:eastAsia="en-US"/>
        </w:rPr>
        <w:t>1</w:t>
      </w:r>
      <w:r w:rsidRPr="006C38BD">
        <w:rPr>
          <w:rFonts w:eastAsia="Calibri" w:cs="Times New Roman"/>
          <w:sz w:val="21"/>
          <w:szCs w:val="21"/>
          <w:lang w:eastAsia="en-US"/>
        </w:rPr>
        <w:t xml:space="preserve">: Dobava </w:t>
      </w:r>
      <w:r w:rsidR="006B1EDB" w:rsidRPr="006C38BD">
        <w:rPr>
          <w:rFonts w:eastAsia="Calibri" w:cs="Times New Roman"/>
          <w:sz w:val="21"/>
          <w:szCs w:val="21"/>
          <w:lang w:eastAsia="en-US"/>
        </w:rPr>
        <w:t xml:space="preserve">električne energije za potrebe </w:t>
      </w:r>
      <w:r w:rsidR="003114DE" w:rsidRPr="006C38BD">
        <w:rPr>
          <w:rFonts w:eastAsia="Calibri" w:cs="Times New Roman"/>
          <w:sz w:val="21"/>
          <w:szCs w:val="21"/>
          <w:lang w:eastAsia="en-US"/>
        </w:rPr>
        <w:t>Javnega komunalnega podjetja Cerknica d.o.o.</w:t>
      </w:r>
      <w:r w:rsidR="006B1EDB" w:rsidRPr="006C38BD">
        <w:rPr>
          <w:rFonts w:eastAsia="Calibri" w:cs="Times New Roman"/>
          <w:sz w:val="21"/>
          <w:szCs w:val="21"/>
          <w:lang w:eastAsia="en-US"/>
        </w:rPr>
        <w:t xml:space="preserve"> </w:t>
      </w:r>
    </w:p>
    <w:p w14:paraId="13C8D33E" w14:textId="02B71CDF" w:rsidR="008A3EBD" w:rsidRPr="006C38BD" w:rsidRDefault="006B1EDB" w:rsidP="008A3EBD">
      <w:pPr>
        <w:jc w:val="both"/>
        <w:rPr>
          <w:rFonts w:eastAsia="Calibri" w:cs="Times New Roman"/>
          <w:bCs/>
          <w:sz w:val="21"/>
          <w:szCs w:val="21"/>
          <w:lang w:eastAsia="en-US"/>
        </w:rPr>
      </w:pPr>
      <w:r w:rsidRPr="006C38BD">
        <w:rPr>
          <w:rFonts w:eastAsia="Calibri" w:cs="Times New Roman"/>
          <w:bCs/>
          <w:sz w:val="21"/>
          <w:szCs w:val="21"/>
          <w:lang w:eastAsia="en-US"/>
        </w:rPr>
        <w:t>SKLOP 1</w:t>
      </w:r>
      <w:r w:rsidR="00013DE9" w:rsidRPr="006C38BD">
        <w:rPr>
          <w:rFonts w:eastAsia="Calibri" w:cs="Times New Roman"/>
          <w:bCs/>
          <w:sz w:val="21"/>
          <w:szCs w:val="21"/>
          <w:lang w:eastAsia="en-US"/>
        </w:rPr>
        <w:t>2</w:t>
      </w:r>
      <w:r w:rsidRPr="006C38BD">
        <w:rPr>
          <w:rFonts w:eastAsia="Calibri" w:cs="Times New Roman"/>
          <w:bCs/>
          <w:sz w:val="21"/>
          <w:szCs w:val="21"/>
          <w:lang w:eastAsia="en-US"/>
        </w:rPr>
        <w:t xml:space="preserve">: Dobava električne energije za potrebe </w:t>
      </w:r>
      <w:r w:rsidR="005B6C44" w:rsidRPr="006C38BD">
        <w:rPr>
          <w:rFonts w:eastAsia="Calibri" w:cs="Times New Roman"/>
          <w:bCs/>
          <w:sz w:val="21"/>
          <w:szCs w:val="21"/>
          <w:lang w:eastAsia="en-US"/>
        </w:rPr>
        <w:t xml:space="preserve">Komunale Idrija </w:t>
      </w:r>
      <w:r w:rsidR="003114DE" w:rsidRPr="006C38BD">
        <w:rPr>
          <w:rFonts w:eastAsia="Calibri" w:cs="Times New Roman"/>
          <w:bCs/>
          <w:sz w:val="21"/>
          <w:szCs w:val="21"/>
          <w:lang w:eastAsia="en-US"/>
        </w:rPr>
        <w:t>d.o.o.</w:t>
      </w:r>
    </w:p>
    <w:p w14:paraId="1A5CA36E" w14:textId="0B29B38B" w:rsidR="008A3EBD" w:rsidRPr="006C38BD" w:rsidRDefault="005B6C44" w:rsidP="008A3EBD">
      <w:pPr>
        <w:jc w:val="both"/>
        <w:rPr>
          <w:rFonts w:eastAsia="Calibri" w:cs="Times New Roman"/>
          <w:bCs/>
          <w:sz w:val="21"/>
          <w:szCs w:val="21"/>
          <w:lang w:eastAsia="en-US"/>
        </w:rPr>
      </w:pPr>
      <w:r w:rsidRPr="006C38BD">
        <w:rPr>
          <w:rFonts w:eastAsia="Calibri" w:cs="Times New Roman"/>
          <w:bCs/>
          <w:sz w:val="21"/>
          <w:szCs w:val="21"/>
          <w:lang w:eastAsia="en-US"/>
        </w:rPr>
        <w:t>SKLOP 1</w:t>
      </w:r>
      <w:r w:rsidR="00013DE9" w:rsidRPr="006C38BD">
        <w:rPr>
          <w:rFonts w:eastAsia="Calibri" w:cs="Times New Roman"/>
          <w:bCs/>
          <w:sz w:val="21"/>
          <w:szCs w:val="21"/>
          <w:lang w:eastAsia="en-US"/>
        </w:rPr>
        <w:t>3</w:t>
      </w:r>
      <w:r w:rsidRPr="006C38BD">
        <w:rPr>
          <w:rFonts w:eastAsia="Calibri" w:cs="Times New Roman"/>
          <w:bCs/>
          <w:sz w:val="21"/>
          <w:szCs w:val="21"/>
          <w:lang w:eastAsia="en-US"/>
        </w:rPr>
        <w:t xml:space="preserve">: Dobava električne energije za potrebe Komunale </w:t>
      </w:r>
      <w:r w:rsidR="00407E8C" w:rsidRPr="006C38BD">
        <w:rPr>
          <w:rFonts w:eastAsia="Calibri" w:cs="Times New Roman"/>
          <w:bCs/>
          <w:sz w:val="21"/>
          <w:szCs w:val="21"/>
          <w:lang w:eastAsia="en-US"/>
        </w:rPr>
        <w:t xml:space="preserve">d.o.o. </w:t>
      </w:r>
      <w:r w:rsidRPr="006C38BD">
        <w:rPr>
          <w:rFonts w:eastAsia="Calibri" w:cs="Times New Roman"/>
          <w:bCs/>
          <w:sz w:val="21"/>
          <w:szCs w:val="21"/>
          <w:lang w:eastAsia="en-US"/>
        </w:rPr>
        <w:t xml:space="preserve">Sevnica </w:t>
      </w:r>
    </w:p>
    <w:p w14:paraId="46721EAA" w14:textId="089F8B88" w:rsidR="0097410D" w:rsidRPr="006C38BD" w:rsidRDefault="0097410D" w:rsidP="008A3EBD">
      <w:pPr>
        <w:jc w:val="both"/>
        <w:rPr>
          <w:rFonts w:eastAsia="Calibri" w:cs="Times New Roman"/>
          <w:sz w:val="21"/>
          <w:szCs w:val="21"/>
          <w:lang w:eastAsia="en-US"/>
        </w:rPr>
      </w:pPr>
      <w:r w:rsidRPr="006C38BD">
        <w:rPr>
          <w:rFonts w:eastAsia="Calibri" w:cs="Times New Roman"/>
          <w:sz w:val="21"/>
          <w:szCs w:val="21"/>
          <w:lang w:eastAsia="en-US"/>
        </w:rPr>
        <w:t>SKLOP 1</w:t>
      </w:r>
      <w:r w:rsidR="00013DE9" w:rsidRPr="006C38BD">
        <w:rPr>
          <w:rFonts w:eastAsia="Calibri" w:cs="Times New Roman"/>
          <w:sz w:val="21"/>
          <w:szCs w:val="21"/>
          <w:lang w:eastAsia="en-US"/>
        </w:rPr>
        <w:t>4</w:t>
      </w:r>
      <w:r w:rsidRPr="006C38BD">
        <w:rPr>
          <w:rFonts w:eastAsia="Calibri" w:cs="Times New Roman"/>
          <w:sz w:val="21"/>
          <w:szCs w:val="21"/>
          <w:lang w:eastAsia="en-US"/>
        </w:rPr>
        <w:t>: Dobava električne energije za potrebe Komunale Tržič d.o.o..</w:t>
      </w:r>
    </w:p>
    <w:p w14:paraId="6A0A67B7" w14:textId="77777777" w:rsidR="00013DE9" w:rsidRPr="006C38BD" w:rsidRDefault="00013DE9" w:rsidP="000C198C">
      <w:pPr>
        <w:jc w:val="both"/>
        <w:rPr>
          <w:rFonts w:eastAsia="Calibri" w:cs="Times New Roman"/>
          <w:sz w:val="21"/>
          <w:szCs w:val="21"/>
          <w:u w:val="single"/>
          <w:lang w:eastAsia="en-US"/>
        </w:rPr>
      </w:pPr>
    </w:p>
    <w:p w14:paraId="19D0F091" w14:textId="0E2BEC27" w:rsidR="00135A9D" w:rsidRPr="006C38BD" w:rsidRDefault="00F57BCE" w:rsidP="000C198C">
      <w:pPr>
        <w:jc w:val="both"/>
        <w:rPr>
          <w:rFonts w:eastAsia="Calibri" w:cs="Times New Roman"/>
          <w:sz w:val="21"/>
          <w:szCs w:val="21"/>
          <w:u w:val="single"/>
          <w:lang w:eastAsia="en-US"/>
        </w:rPr>
      </w:pPr>
      <w:bookmarkStart w:id="12" w:name="_Hlk135059595"/>
      <w:r w:rsidRPr="006C38BD">
        <w:rPr>
          <w:rFonts w:eastAsia="Calibri" w:cs="Times New Roman"/>
          <w:sz w:val="21"/>
          <w:szCs w:val="21"/>
          <w:u w:val="single"/>
          <w:lang w:eastAsia="en-US"/>
        </w:rPr>
        <w:t xml:space="preserve">Ocenjena količina porabe električne energije za </w:t>
      </w:r>
      <w:r w:rsidR="00F67417" w:rsidRPr="006C38BD">
        <w:rPr>
          <w:rFonts w:eastAsia="Calibri" w:cs="Times New Roman"/>
          <w:sz w:val="21"/>
          <w:szCs w:val="21"/>
          <w:u w:val="single"/>
          <w:lang w:eastAsia="en-US"/>
        </w:rPr>
        <w:t>leto 2024</w:t>
      </w:r>
      <w:r w:rsidRPr="006C38BD">
        <w:rPr>
          <w:rFonts w:eastAsia="Calibri" w:cs="Times New Roman"/>
          <w:sz w:val="21"/>
          <w:szCs w:val="21"/>
          <w:u w:val="single"/>
          <w:lang w:eastAsia="en-US"/>
        </w:rPr>
        <w:t xml:space="preserve"> po posameznih sklopih znaša</w:t>
      </w:r>
      <w:r w:rsidR="006D3B94" w:rsidRPr="006C38BD">
        <w:rPr>
          <w:rFonts w:eastAsia="Calibri" w:cs="Times New Roman"/>
          <w:sz w:val="21"/>
          <w:szCs w:val="21"/>
          <w:u w:val="single"/>
          <w:lang w:eastAsia="en-US"/>
        </w:rPr>
        <w:t xml:space="preserve"> (v kWh)</w:t>
      </w:r>
      <w:r w:rsidRPr="006C38BD">
        <w:rPr>
          <w:rFonts w:eastAsia="Calibri" w:cs="Times New Roman"/>
          <w:sz w:val="21"/>
          <w:szCs w:val="21"/>
          <w:u w:val="single"/>
          <w:lang w:eastAsia="en-US"/>
        </w:rPr>
        <w:t xml:space="preserve">: </w:t>
      </w:r>
    </w:p>
    <w:p w14:paraId="0AE82600" w14:textId="77777777" w:rsidR="00AA7A69" w:rsidRPr="006C38BD" w:rsidRDefault="00AA7A69" w:rsidP="00AA7A69">
      <w:pPr>
        <w:jc w:val="both"/>
        <w:rPr>
          <w:rFonts w:eastAsia="Calibri" w:cs="Times New Roman"/>
          <w:sz w:val="21"/>
          <w:szCs w:val="21"/>
          <w:lang w:eastAsia="en-US"/>
        </w:rPr>
      </w:pPr>
    </w:p>
    <w:p w14:paraId="5E1C74C1" w14:textId="60AD8B7B" w:rsidR="00AA7A69" w:rsidRPr="006C38BD" w:rsidRDefault="00AA7A69" w:rsidP="00AA7A69">
      <w:pPr>
        <w:jc w:val="both"/>
        <w:rPr>
          <w:rFonts w:eastAsia="Calibri" w:cs="Times New Roman"/>
          <w:sz w:val="21"/>
          <w:szCs w:val="21"/>
          <w:lang w:eastAsia="en-US"/>
        </w:rPr>
      </w:pPr>
      <w:bookmarkStart w:id="13" w:name="_Hlk135075440"/>
      <w:r w:rsidRPr="006C38BD">
        <w:rPr>
          <w:rFonts w:eastAsia="Calibri" w:cs="Times New Roman"/>
          <w:sz w:val="21"/>
          <w:szCs w:val="21"/>
          <w:lang w:eastAsia="en-US"/>
        </w:rPr>
        <w:t>SKLOP 1:</w:t>
      </w:r>
      <w:r w:rsidR="00AB5352" w:rsidRPr="006C38BD">
        <w:rPr>
          <w:rFonts w:eastAsia="Calibri" w:cs="Times New Roman"/>
          <w:sz w:val="21"/>
          <w:szCs w:val="21"/>
          <w:lang w:eastAsia="en-US"/>
        </w:rPr>
        <w:t xml:space="preserve"> </w:t>
      </w:r>
      <w:r w:rsidR="00A02FEB" w:rsidRPr="006C38BD">
        <w:rPr>
          <w:rFonts w:eastAsia="Calibri" w:cs="Times New Roman"/>
          <w:sz w:val="21"/>
          <w:szCs w:val="21"/>
          <w:lang w:eastAsia="en-US"/>
        </w:rPr>
        <w:t xml:space="preserve">VT: </w:t>
      </w:r>
      <w:r w:rsidR="00C258D6" w:rsidRPr="006C38BD">
        <w:rPr>
          <w:rFonts w:eastAsia="Calibri" w:cs="Times New Roman"/>
          <w:sz w:val="21"/>
          <w:szCs w:val="21"/>
          <w:lang w:eastAsia="en-US"/>
        </w:rPr>
        <w:t>3.250.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3.150.</w:t>
      </w:r>
      <w:r w:rsidR="00221F70" w:rsidRPr="006C38BD">
        <w:rPr>
          <w:rFonts w:eastAsia="Calibri" w:cs="Times New Roman"/>
          <w:sz w:val="21"/>
          <w:szCs w:val="21"/>
          <w:lang w:eastAsia="en-US"/>
        </w:rPr>
        <w:t>000</w:t>
      </w:r>
      <w:r w:rsidR="00A02FEB"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170</w:t>
      </w:r>
      <w:r w:rsidR="00221F70" w:rsidRPr="006C38BD">
        <w:rPr>
          <w:rFonts w:eastAsia="Calibri" w:cs="Times New Roman"/>
          <w:sz w:val="21"/>
          <w:szCs w:val="21"/>
          <w:lang w:eastAsia="en-US"/>
        </w:rPr>
        <w:t>.000</w:t>
      </w:r>
    </w:p>
    <w:p w14:paraId="04B80109" w14:textId="305C9A66"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2: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96</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92.</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70</w:t>
      </w:r>
      <w:r w:rsidR="009137E7" w:rsidRPr="006C38BD">
        <w:rPr>
          <w:rFonts w:eastAsia="Calibri" w:cs="Times New Roman"/>
          <w:sz w:val="21"/>
          <w:szCs w:val="21"/>
          <w:lang w:eastAsia="en-US"/>
        </w:rPr>
        <w:t>.000</w:t>
      </w:r>
    </w:p>
    <w:bookmarkEnd w:id="13"/>
    <w:p w14:paraId="220C5F7B" w14:textId="7614996D"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3: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600</w:t>
      </w:r>
      <w:r w:rsidR="00221F70" w:rsidRPr="006C38BD">
        <w:rPr>
          <w:rFonts w:eastAsia="Calibri" w:cs="Times New Roman"/>
          <w:sz w:val="21"/>
          <w:szCs w:val="21"/>
          <w:lang w:eastAsia="en-US"/>
        </w:rPr>
        <w:t>.</w:t>
      </w:r>
      <w:r w:rsidR="009137E7" w:rsidRPr="006C38BD">
        <w:rPr>
          <w:rFonts w:eastAsia="Calibri" w:cs="Times New Roman"/>
          <w:sz w:val="21"/>
          <w:szCs w:val="21"/>
          <w:lang w:eastAsia="en-US"/>
        </w:rPr>
        <w:t>000</w:t>
      </w:r>
      <w:r w:rsidR="006D3B94"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660.000</w:t>
      </w:r>
      <w:r w:rsidR="006D3B94"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40.000</w:t>
      </w:r>
    </w:p>
    <w:p w14:paraId="4FB7C7C7" w14:textId="57DD9DF4" w:rsidR="00AA7A69" w:rsidRPr="006C38BD" w:rsidRDefault="00AA7A69" w:rsidP="00AA7A69">
      <w:pPr>
        <w:jc w:val="both"/>
        <w:rPr>
          <w:rFonts w:eastAsia="Calibri" w:cs="Times New Roman"/>
          <w:sz w:val="21"/>
          <w:szCs w:val="21"/>
          <w:lang w:eastAsia="en-US"/>
        </w:rPr>
      </w:pPr>
      <w:bookmarkStart w:id="14" w:name="_Hlk135075661"/>
      <w:r w:rsidRPr="006C38BD">
        <w:rPr>
          <w:rFonts w:eastAsia="Calibri" w:cs="Times New Roman"/>
          <w:sz w:val="21"/>
          <w:szCs w:val="21"/>
          <w:lang w:eastAsia="en-US"/>
        </w:rPr>
        <w:t xml:space="preserve">SKLOP 4: </w:t>
      </w:r>
      <w:r w:rsidR="00221F70" w:rsidRPr="006C38BD">
        <w:rPr>
          <w:rFonts w:eastAsia="Calibri" w:cs="Times New Roman"/>
          <w:sz w:val="21"/>
          <w:szCs w:val="21"/>
          <w:lang w:eastAsia="en-US"/>
        </w:rPr>
        <w:t xml:space="preserve">VT: </w:t>
      </w:r>
      <w:r w:rsidR="00C258D6" w:rsidRPr="006C38BD">
        <w:rPr>
          <w:rFonts w:eastAsia="Calibri" w:cs="Times New Roman"/>
          <w:sz w:val="21"/>
          <w:szCs w:val="21"/>
          <w:lang w:eastAsia="en-US"/>
        </w:rPr>
        <w:t>719.317</w:t>
      </w:r>
      <w:r w:rsidR="00221F70" w:rsidRPr="006C38BD">
        <w:rPr>
          <w:rFonts w:eastAsia="Calibri" w:cs="Times New Roman"/>
          <w:sz w:val="21"/>
          <w:szCs w:val="21"/>
          <w:lang w:eastAsia="en-US"/>
        </w:rPr>
        <w:t xml:space="preserve"> , MT: </w:t>
      </w:r>
      <w:r w:rsidR="00C258D6" w:rsidRPr="006C38BD">
        <w:rPr>
          <w:rFonts w:eastAsia="Calibri" w:cs="Times New Roman"/>
          <w:sz w:val="21"/>
          <w:szCs w:val="21"/>
          <w:lang w:eastAsia="en-US"/>
        </w:rPr>
        <w:t>734.151</w:t>
      </w:r>
      <w:r w:rsidR="00221F70" w:rsidRPr="006C38BD">
        <w:rPr>
          <w:rFonts w:eastAsia="Calibri" w:cs="Times New Roman"/>
          <w:sz w:val="21"/>
          <w:szCs w:val="21"/>
          <w:lang w:eastAsia="en-US"/>
        </w:rPr>
        <w:t xml:space="preserve"> , ET: </w:t>
      </w:r>
      <w:r w:rsidR="00C258D6" w:rsidRPr="006C38BD">
        <w:rPr>
          <w:rFonts w:eastAsia="Calibri" w:cs="Times New Roman"/>
          <w:sz w:val="21"/>
          <w:szCs w:val="21"/>
          <w:lang w:eastAsia="en-US"/>
        </w:rPr>
        <w:t>68.733</w:t>
      </w:r>
    </w:p>
    <w:bookmarkEnd w:id="14"/>
    <w:p w14:paraId="5877EBD1" w14:textId="04551BAC"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lastRenderedPageBreak/>
        <w:t xml:space="preserve">SKLOP 5: </w:t>
      </w:r>
      <w:r w:rsidR="006D3B94" w:rsidRPr="006C38BD">
        <w:rPr>
          <w:rFonts w:eastAsia="Calibri" w:cs="Times New Roman"/>
          <w:sz w:val="21"/>
          <w:szCs w:val="21"/>
          <w:lang w:eastAsia="en-US"/>
        </w:rPr>
        <w:t xml:space="preserve">VT: </w:t>
      </w:r>
      <w:r w:rsidR="00C258D6" w:rsidRPr="006C38BD">
        <w:rPr>
          <w:rFonts w:eastAsia="Calibri" w:cs="Times New Roman"/>
          <w:sz w:val="21"/>
          <w:szCs w:val="21"/>
          <w:lang w:eastAsia="en-US"/>
        </w:rPr>
        <w:t>439.454</w:t>
      </w:r>
      <w:r w:rsidR="006D3B94" w:rsidRPr="006C38BD">
        <w:rPr>
          <w:rFonts w:eastAsia="Calibri" w:cs="Times New Roman"/>
          <w:sz w:val="21"/>
          <w:szCs w:val="21"/>
          <w:lang w:eastAsia="en-US"/>
        </w:rPr>
        <w:t xml:space="preserve"> , MT: </w:t>
      </w:r>
      <w:r w:rsidR="009437B6" w:rsidRPr="006C38BD">
        <w:rPr>
          <w:rFonts w:eastAsia="Calibri" w:cs="Times New Roman"/>
          <w:sz w:val="21"/>
          <w:szCs w:val="21"/>
          <w:lang w:eastAsia="en-US"/>
        </w:rPr>
        <w:t>458</w:t>
      </w:r>
      <w:r w:rsidR="00C258D6" w:rsidRPr="006C38BD">
        <w:rPr>
          <w:rFonts w:eastAsia="Calibri" w:cs="Times New Roman"/>
          <w:sz w:val="21"/>
          <w:szCs w:val="21"/>
          <w:lang w:eastAsia="en-US"/>
        </w:rPr>
        <w:t>.072</w:t>
      </w:r>
      <w:r w:rsidR="006D3B94" w:rsidRPr="006C38BD">
        <w:rPr>
          <w:rFonts w:eastAsia="Calibri" w:cs="Times New Roman"/>
          <w:sz w:val="21"/>
          <w:szCs w:val="21"/>
          <w:lang w:eastAsia="en-US"/>
        </w:rPr>
        <w:t xml:space="preserve"> , ET: </w:t>
      </w:r>
      <w:r w:rsidR="00D16D4B" w:rsidRPr="006C38BD">
        <w:rPr>
          <w:rFonts w:eastAsia="Calibri" w:cs="Times New Roman"/>
          <w:sz w:val="21"/>
          <w:szCs w:val="21"/>
          <w:lang w:eastAsia="en-US"/>
        </w:rPr>
        <w:t>0</w:t>
      </w:r>
    </w:p>
    <w:p w14:paraId="0B9E988E" w14:textId="5CF26E53"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6: </w:t>
      </w:r>
      <w:r w:rsidR="00D16D4B" w:rsidRPr="006C38BD">
        <w:rPr>
          <w:rFonts w:eastAsia="Calibri" w:cs="Times New Roman"/>
          <w:sz w:val="21"/>
          <w:szCs w:val="21"/>
          <w:lang w:eastAsia="en-US"/>
        </w:rPr>
        <w:t>VT: 1.294.511 , MT: 1.467.338 , ET: 74.442</w:t>
      </w:r>
    </w:p>
    <w:p w14:paraId="5E4F3B14" w14:textId="659FBF21"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7: </w:t>
      </w:r>
      <w:bookmarkStart w:id="15" w:name="_Hlk135076574"/>
      <w:r w:rsidR="006D3B94" w:rsidRPr="006C38BD">
        <w:rPr>
          <w:rFonts w:eastAsia="Calibri" w:cs="Times New Roman"/>
          <w:sz w:val="21"/>
          <w:szCs w:val="21"/>
          <w:lang w:eastAsia="en-US"/>
        </w:rPr>
        <w:t xml:space="preserve">VT: </w:t>
      </w:r>
      <w:r w:rsidR="006058A2" w:rsidRPr="006C38BD">
        <w:rPr>
          <w:rFonts w:eastAsia="Calibri" w:cs="Times New Roman"/>
          <w:sz w:val="21"/>
          <w:szCs w:val="21"/>
          <w:lang w:eastAsia="en-US"/>
        </w:rPr>
        <w:t>622.000</w:t>
      </w:r>
      <w:r w:rsidR="006D3B94" w:rsidRPr="006C38BD">
        <w:rPr>
          <w:rFonts w:eastAsia="Calibri" w:cs="Times New Roman"/>
          <w:sz w:val="21"/>
          <w:szCs w:val="21"/>
          <w:lang w:eastAsia="en-US"/>
        </w:rPr>
        <w:t xml:space="preserve"> , MT: </w:t>
      </w:r>
      <w:r w:rsidR="006058A2" w:rsidRPr="006C38BD">
        <w:rPr>
          <w:rFonts w:eastAsia="Calibri" w:cs="Times New Roman"/>
          <w:sz w:val="21"/>
          <w:szCs w:val="21"/>
          <w:lang w:eastAsia="en-US"/>
        </w:rPr>
        <w:t>654.240</w:t>
      </w:r>
      <w:r w:rsidR="006D3B94" w:rsidRPr="006C38BD">
        <w:rPr>
          <w:rFonts w:eastAsia="Calibri" w:cs="Times New Roman"/>
          <w:sz w:val="21"/>
          <w:szCs w:val="21"/>
          <w:lang w:eastAsia="en-US"/>
        </w:rPr>
        <w:t xml:space="preserve"> , ET: </w:t>
      </w:r>
      <w:r w:rsidR="006058A2" w:rsidRPr="006C38BD">
        <w:rPr>
          <w:rFonts w:eastAsia="Calibri" w:cs="Times New Roman"/>
          <w:sz w:val="21"/>
          <w:szCs w:val="21"/>
          <w:lang w:eastAsia="en-US"/>
        </w:rPr>
        <w:t>13.440</w:t>
      </w:r>
      <w:bookmarkEnd w:id="15"/>
    </w:p>
    <w:p w14:paraId="209A50A6" w14:textId="2240E953" w:rsidR="00AA7A69" w:rsidRPr="006C38BD" w:rsidRDefault="00AA7A69" w:rsidP="00AA7A69">
      <w:pPr>
        <w:jc w:val="both"/>
        <w:rPr>
          <w:rFonts w:eastAsia="Calibri" w:cs="Times New Roman"/>
          <w:b/>
          <w:sz w:val="21"/>
          <w:szCs w:val="21"/>
          <w:lang w:eastAsia="en-US"/>
        </w:rPr>
      </w:pPr>
      <w:r w:rsidRPr="006C38BD">
        <w:rPr>
          <w:rFonts w:eastAsia="Calibri" w:cs="Times New Roman"/>
          <w:sz w:val="21"/>
          <w:szCs w:val="21"/>
          <w:lang w:eastAsia="en-US"/>
        </w:rPr>
        <w:t xml:space="preserve">SKLOP 8: </w:t>
      </w:r>
      <w:r w:rsidR="009137E7" w:rsidRPr="006C38BD">
        <w:rPr>
          <w:rFonts w:eastAsia="Calibri" w:cs="Times New Roman"/>
          <w:sz w:val="21"/>
          <w:szCs w:val="21"/>
          <w:lang w:eastAsia="en-US"/>
        </w:rPr>
        <w:t xml:space="preserve">VT: </w:t>
      </w:r>
      <w:r w:rsidR="007034F7" w:rsidRPr="006C38BD">
        <w:rPr>
          <w:rFonts w:eastAsia="Calibri" w:cs="Times New Roman"/>
          <w:sz w:val="21"/>
          <w:szCs w:val="21"/>
          <w:lang w:eastAsia="en-US"/>
        </w:rPr>
        <w:t>1.234.395</w:t>
      </w:r>
      <w:r w:rsidR="009137E7" w:rsidRPr="006C38BD">
        <w:rPr>
          <w:rFonts w:eastAsia="Calibri" w:cs="Times New Roman"/>
          <w:sz w:val="21"/>
          <w:szCs w:val="21"/>
          <w:lang w:eastAsia="en-US"/>
        </w:rPr>
        <w:t xml:space="preserve"> , MT: </w:t>
      </w:r>
      <w:r w:rsidR="007034F7" w:rsidRPr="006C38BD">
        <w:rPr>
          <w:rFonts w:eastAsia="Calibri" w:cs="Times New Roman"/>
          <w:sz w:val="21"/>
          <w:szCs w:val="21"/>
          <w:lang w:eastAsia="en-US"/>
        </w:rPr>
        <w:t>1.313.241</w:t>
      </w:r>
      <w:r w:rsidR="009137E7" w:rsidRPr="006C38BD">
        <w:rPr>
          <w:rFonts w:eastAsia="Calibri" w:cs="Times New Roman"/>
          <w:sz w:val="21"/>
          <w:szCs w:val="21"/>
          <w:lang w:eastAsia="en-US"/>
        </w:rPr>
        <w:t xml:space="preserve"> , ET: </w:t>
      </w:r>
      <w:r w:rsidR="007034F7" w:rsidRPr="006C38BD">
        <w:rPr>
          <w:rFonts w:eastAsia="Calibri" w:cs="Times New Roman"/>
          <w:sz w:val="21"/>
          <w:szCs w:val="21"/>
          <w:lang w:eastAsia="en-US"/>
        </w:rPr>
        <w:t>12.288</w:t>
      </w:r>
    </w:p>
    <w:p w14:paraId="5B14B6BC" w14:textId="19EF2A22"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9: </w:t>
      </w:r>
      <w:bookmarkStart w:id="16" w:name="_Hlk135076778"/>
      <w:r w:rsidR="009137E7" w:rsidRPr="006C38BD">
        <w:rPr>
          <w:rFonts w:eastAsia="Calibri" w:cs="Times New Roman"/>
          <w:sz w:val="21"/>
          <w:szCs w:val="21"/>
          <w:lang w:eastAsia="en-US"/>
        </w:rPr>
        <w:t xml:space="preserve">VT: </w:t>
      </w:r>
      <w:r w:rsidR="004106CE" w:rsidRPr="006C38BD">
        <w:rPr>
          <w:rFonts w:eastAsia="Calibri" w:cs="Times New Roman"/>
          <w:sz w:val="21"/>
          <w:szCs w:val="21"/>
          <w:lang w:eastAsia="en-US"/>
        </w:rPr>
        <w:t>818.850</w:t>
      </w:r>
      <w:r w:rsidR="009137E7" w:rsidRPr="006C38BD">
        <w:rPr>
          <w:rFonts w:eastAsia="Calibri" w:cs="Times New Roman"/>
          <w:sz w:val="21"/>
          <w:szCs w:val="21"/>
          <w:lang w:eastAsia="en-US"/>
        </w:rPr>
        <w:t xml:space="preserve"> , MT: </w:t>
      </w:r>
      <w:r w:rsidR="004106CE" w:rsidRPr="006C38BD">
        <w:rPr>
          <w:rFonts w:eastAsia="Calibri" w:cs="Times New Roman"/>
          <w:sz w:val="21"/>
          <w:szCs w:val="21"/>
          <w:lang w:eastAsia="en-US"/>
        </w:rPr>
        <w:t>756.880</w:t>
      </w:r>
      <w:r w:rsidR="009137E7" w:rsidRPr="006C38BD">
        <w:rPr>
          <w:rFonts w:eastAsia="Calibri" w:cs="Times New Roman"/>
          <w:sz w:val="21"/>
          <w:szCs w:val="21"/>
          <w:lang w:eastAsia="en-US"/>
        </w:rPr>
        <w:t xml:space="preserve"> , ET: </w:t>
      </w:r>
      <w:r w:rsidR="004106CE" w:rsidRPr="006C38BD">
        <w:rPr>
          <w:rFonts w:eastAsia="Calibri" w:cs="Times New Roman"/>
          <w:sz w:val="21"/>
          <w:szCs w:val="21"/>
          <w:lang w:eastAsia="en-US"/>
        </w:rPr>
        <w:t>43.350</w:t>
      </w:r>
      <w:bookmarkEnd w:id="16"/>
    </w:p>
    <w:p w14:paraId="014EAB93" w14:textId="77777777" w:rsidR="004106CE" w:rsidRPr="006C38BD" w:rsidRDefault="00AA7A69" w:rsidP="004106CE">
      <w:pPr>
        <w:jc w:val="both"/>
        <w:rPr>
          <w:rFonts w:eastAsia="Calibri" w:cs="Times New Roman"/>
          <w:sz w:val="21"/>
          <w:szCs w:val="21"/>
          <w:lang w:eastAsia="en-US"/>
        </w:rPr>
      </w:pPr>
      <w:r w:rsidRPr="006C38BD">
        <w:rPr>
          <w:rFonts w:eastAsia="Calibri" w:cs="Times New Roman"/>
          <w:sz w:val="21"/>
          <w:szCs w:val="21"/>
          <w:lang w:eastAsia="en-US"/>
        </w:rPr>
        <w:t xml:space="preserve">SKLOP 10: </w:t>
      </w:r>
      <w:r w:rsidR="004106CE" w:rsidRPr="006C38BD">
        <w:rPr>
          <w:rFonts w:eastAsia="Calibri" w:cs="Times New Roman"/>
          <w:sz w:val="21"/>
          <w:szCs w:val="21"/>
          <w:lang w:eastAsia="en-US"/>
        </w:rPr>
        <w:t>VT: 170.000 , MT: 170.000 , ET: 25.000</w:t>
      </w:r>
    </w:p>
    <w:p w14:paraId="2BC2733F" w14:textId="1FE206EA" w:rsidR="00AA7A69" w:rsidRPr="006C38BD" w:rsidRDefault="00AA7A69" w:rsidP="00AA7A69">
      <w:pPr>
        <w:jc w:val="both"/>
        <w:rPr>
          <w:rFonts w:eastAsia="Calibri" w:cs="Times New Roman"/>
          <w:sz w:val="21"/>
          <w:szCs w:val="21"/>
          <w:lang w:eastAsia="en-US"/>
        </w:rPr>
      </w:pPr>
      <w:r w:rsidRPr="006C38BD">
        <w:rPr>
          <w:rFonts w:eastAsia="Calibri" w:cs="Times New Roman"/>
          <w:sz w:val="21"/>
          <w:szCs w:val="21"/>
          <w:lang w:eastAsia="en-US"/>
        </w:rPr>
        <w:t xml:space="preserve">SKLOP 11: </w:t>
      </w:r>
      <w:bookmarkStart w:id="17" w:name="_Hlk135076829"/>
      <w:r w:rsidR="00170FB3" w:rsidRPr="006C38BD">
        <w:rPr>
          <w:rFonts w:eastAsia="Calibri" w:cs="Times New Roman"/>
          <w:sz w:val="21"/>
          <w:szCs w:val="21"/>
          <w:lang w:eastAsia="en-US"/>
        </w:rPr>
        <w:t xml:space="preserve">VT: </w:t>
      </w:r>
      <w:bookmarkStart w:id="18" w:name="_Hlk135076918"/>
      <w:r w:rsidR="004106CE" w:rsidRPr="006C38BD">
        <w:rPr>
          <w:rFonts w:eastAsia="Calibri" w:cs="Times New Roman"/>
          <w:sz w:val="21"/>
          <w:szCs w:val="21"/>
          <w:lang w:eastAsia="en-US"/>
        </w:rPr>
        <w:t>854.483</w:t>
      </w:r>
      <w:r w:rsidR="00170FB3" w:rsidRPr="006C38BD">
        <w:rPr>
          <w:rFonts w:eastAsia="Calibri" w:cs="Times New Roman"/>
          <w:sz w:val="21"/>
          <w:szCs w:val="21"/>
          <w:lang w:eastAsia="en-US"/>
        </w:rPr>
        <w:t xml:space="preserve"> , MT: </w:t>
      </w:r>
      <w:r w:rsidR="004106CE" w:rsidRPr="006C38BD">
        <w:rPr>
          <w:rFonts w:eastAsia="Calibri" w:cs="Times New Roman"/>
          <w:sz w:val="21"/>
          <w:szCs w:val="21"/>
          <w:lang w:eastAsia="en-US"/>
        </w:rPr>
        <w:t>975.719</w:t>
      </w:r>
      <w:r w:rsidR="00170FB3" w:rsidRPr="006C38BD">
        <w:rPr>
          <w:rFonts w:eastAsia="Calibri" w:cs="Times New Roman"/>
          <w:sz w:val="21"/>
          <w:szCs w:val="21"/>
          <w:lang w:eastAsia="en-US"/>
        </w:rPr>
        <w:t xml:space="preserve"> , ET: </w:t>
      </w:r>
      <w:r w:rsidR="004106CE" w:rsidRPr="006C38BD">
        <w:rPr>
          <w:rFonts w:eastAsia="Calibri" w:cs="Times New Roman"/>
          <w:sz w:val="21"/>
          <w:szCs w:val="21"/>
          <w:lang w:eastAsia="en-US"/>
        </w:rPr>
        <w:t>270.945</w:t>
      </w:r>
      <w:bookmarkEnd w:id="18"/>
    </w:p>
    <w:p w14:paraId="5DCBF1CE" w14:textId="60C03EAB" w:rsidR="00AA7A69" w:rsidRPr="006C38BD" w:rsidRDefault="00AA7A69" w:rsidP="00AA7A69">
      <w:pPr>
        <w:jc w:val="both"/>
        <w:rPr>
          <w:rFonts w:eastAsia="Calibri" w:cs="Times New Roman"/>
          <w:b/>
          <w:sz w:val="21"/>
          <w:szCs w:val="21"/>
          <w:lang w:eastAsia="en-US"/>
        </w:rPr>
      </w:pPr>
      <w:bookmarkStart w:id="19" w:name="_Hlk135077025"/>
      <w:bookmarkEnd w:id="17"/>
      <w:r w:rsidRPr="006C38BD">
        <w:rPr>
          <w:rFonts w:eastAsia="Calibri" w:cs="Times New Roman"/>
          <w:sz w:val="21"/>
          <w:szCs w:val="21"/>
          <w:lang w:eastAsia="en-US"/>
        </w:rPr>
        <w:t xml:space="preserve">SKLOP 12: </w:t>
      </w:r>
      <w:r w:rsidR="006D3B94" w:rsidRPr="006C38BD">
        <w:rPr>
          <w:rFonts w:eastAsia="Calibri" w:cs="Times New Roman"/>
          <w:sz w:val="21"/>
          <w:szCs w:val="21"/>
          <w:lang w:eastAsia="en-US"/>
        </w:rPr>
        <w:t xml:space="preserve">VT: </w:t>
      </w:r>
      <w:r w:rsidR="004106CE" w:rsidRPr="006C38BD">
        <w:rPr>
          <w:rFonts w:eastAsia="Calibri" w:cs="Times New Roman"/>
          <w:sz w:val="21"/>
          <w:szCs w:val="21"/>
          <w:lang w:eastAsia="en-US"/>
        </w:rPr>
        <w:t>715.000</w:t>
      </w:r>
      <w:r w:rsidR="006D3B94" w:rsidRPr="006C38BD">
        <w:rPr>
          <w:rFonts w:eastAsia="Calibri" w:cs="Times New Roman"/>
          <w:sz w:val="21"/>
          <w:szCs w:val="21"/>
          <w:lang w:eastAsia="en-US"/>
        </w:rPr>
        <w:t xml:space="preserve"> , MT: </w:t>
      </w:r>
      <w:r w:rsidR="004106CE" w:rsidRPr="006C38BD">
        <w:rPr>
          <w:rFonts w:eastAsia="Calibri" w:cs="Times New Roman"/>
          <w:sz w:val="21"/>
          <w:szCs w:val="21"/>
          <w:lang w:eastAsia="en-US"/>
        </w:rPr>
        <w:t>567.000</w:t>
      </w:r>
      <w:r w:rsidR="006D3B94" w:rsidRPr="006C38BD">
        <w:rPr>
          <w:rFonts w:eastAsia="Calibri" w:cs="Times New Roman"/>
          <w:sz w:val="21"/>
          <w:szCs w:val="21"/>
          <w:lang w:eastAsia="en-US"/>
        </w:rPr>
        <w:t xml:space="preserve"> , ET: </w:t>
      </w:r>
      <w:r w:rsidR="004106CE" w:rsidRPr="006C38BD">
        <w:rPr>
          <w:rFonts w:eastAsia="Calibri" w:cs="Times New Roman"/>
          <w:sz w:val="21"/>
          <w:szCs w:val="21"/>
          <w:lang w:eastAsia="en-US"/>
        </w:rPr>
        <w:t>105.000</w:t>
      </w:r>
    </w:p>
    <w:p w14:paraId="74085555" w14:textId="45553D22" w:rsidR="00AA7A69" w:rsidRPr="006C38BD" w:rsidRDefault="00AA7A69" w:rsidP="00AA7A69">
      <w:pPr>
        <w:jc w:val="both"/>
        <w:rPr>
          <w:rFonts w:eastAsia="Calibri" w:cs="Times New Roman"/>
          <w:bCs/>
          <w:sz w:val="21"/>
          <w:szCs w:val="21"/>
          <w:lang w:eastAsia="en-US"/>
        </w:rPr>
      </w:pPr>
      <w:bookmarkStart w:id="20" w:name="_Hlk135077235"/>
      <w:bookmarkEnd w:id="19"/>
      <w:r w:rsidRPr="006C38BD">
        <w:rPr>
          <w:rFonts w:eastAsia="Calibri" w:cs="Times New Roman"/>
          <w:bCs/>
          <w:sz w:val="21"/>
          <w:szCs w:val="21"/>
          <w:lang w:eastAsia="en-US"/>
        </w:rPr>
        <w:t xml:space="preserve">SKLOP 13: </w:t>
      </w:r>
      <w:r w:rsidR="00705A87" w:rsidRPr="006C38BD">
        <w:rPr>
          <w:rFonts w:eastAsia="Calibri" w:cs="Times New Roman"/>
          <w:bCs/>
          <w:sz w:val="21"/>
          <w:szCs w:val="21"/>
          <w:lang w:eastAsia="en-US"/>
        </w:rPr>
        <w:t xml:space="preserve">VT: </w:t>
      </w:r>
      <w:r w:rsidR="00AB1C28" w:rsidRPr="006C38BD">
        <w:rPr>
          <w:rFonts w:eastAsia="Calibri" w:cs="Times New Roman"/>
          <w:bCs/>
          <w:sz w:val="21"/>
          <w:szCs w:val="21"/>
          <w:lang w:eastAsia="en-US"/>
        </w:rPr>
        <w:t>560.000</w:t>
      </w:r>
      <w:r w:rsidR="00705A87" w:rsidRPr="006C38BD">
        <w:rPr>
          <w:rFonts w:eastAsia="Calibri" w:cs="Times New Roman"/>
          <w:bCs/>
          <w:sz w:val="21"/>
          <w:szCs w:val="21"/>
          <w:lang w:eastAsia="en-US"/>
        </w:rPr>
        <w:t xml:space="preserve"> , MT: </w:t>
      </w:r>
      <w:r w:rsidR="00AB1C28" w:rsidRPr="006C38BD">
        <w:rPr>
          <w:rFonts w:eastAsia="Calibri" w:cs="Times New Roman"/>
          <w:bCs/>
          <w:sz w:val="21"/>
          <w:szCs w:val="21"/>
          <w:lang w:eastAsia="en-US"/>
        </w:rPr>
        <w:t>525.000</w:t>
      </w:r>
      <w:r w:rsidR="00705A87" w:rsidRPr="006C38BD">
        <w:rPr>
          <w:rFonts w:eastAsia="Calibri" w:cs="Times New Roman"/>
          <w:bCs/>
          <w:sz w:val="21"/>
          <w:szCs w:val="21"/>
          <w:lang w:eastAsia="en-US"/>
        </w:rPr>
        <w:t xml:space="preserve"> , ET: </w:t>
      </w:r>
      <w:r w:rsidR="00AB1C28" w:rsidRPr="006C38BD">
        <w:rPr>
          <w:rFonts w:eastAsia="Calibri" w:cs="Times New Roman"/>
          <w:bCs/>
          <w:sz w:val="21"/>
          <w:szCs w:val="21"/>
          <w:lang w:eastAsia="en-US"/>
        </w:rPr>
        <w:t>150.000</w:t>
      </w:r>
    </w:p>
    <w:bookmarkEnd w:id="12"/>
    <w:bookmarkEnd w:id="20"/>
    <w:p w14:paraId="7E9B8C58" w14:textId="47C96E16" w:rsidR="00604608" w:rsidRPr="006C38BD" w:rsidRDefault="00AB1C28" w:rsidP="000C198C">
      <w:pPr>
        <w:jc w:val="both"/>
        <w:rPr>
          <w:rFonts w:eastAsia="Calibri" w:cs="Times New Roman"/>
          <w:sz w:val="21"/>
          <w:szCs w:val="21"/>
          <w:lang w:eastAsia="en-US"/>
        </w:rPr>
      </w:pPr>
      <w:r w:rsidRPr="00AB1C28">
        <w:rPr>
          <w:rFonts w:eastAsia="Calibri" w:cs="Times New Roman"/>
          <w:bCs/>
          <w:sz w:val="21"/>
          <w:szCs w:val="21"/>
          <w:lang w:eastAsia="en-US"/>
        </w:rPr>
        <w:t xml:space="preserve">SKLOP 14: </w:t>
      </w:r>
      <w:r w:rsidR="00604608">
        <w:rPr>
          <w:rFonts w:eastAsia="Calibri" w:cs="Times New Roman"/>
          <w:bCs/>
          <w:sz w:val="21"/>
          <w:szCs w:val="21"/>
          <w:lang w:eastAsia="en-US"/>
        </w:rPr>
        <w:t>VT: 541.183 , MT: 482.214 , ET: 60.950</w:t>
      </w:r>
    </w:p>
    <w:p w14:paraId="704A255D" w14:textId="62BCC341" w:rsidR="003E3958" w:rsidRPr="006C38BD" w:rsidRDefault="003E3958" w:rsidP="000C198C">
      <w:pPr>
        <w:jc w:val="both"/>
        <w:rPr>
          <w:rFonts w:eastAsia="Calibri" w:cs="Times New Roman"/>
          <w:sz w:val="21"/>
          <w:szCs w:val="21"/>
          <w:lang w:eastAsia="en-US"/>
        </w:rPr>
      </w:pPr>
    </w:p>
    <w:p w14:paraId="426FB308" w14:textId="6DBC35C8" w:rsidR="00F67417" w:rsidRPr="00F67417" w:rsidRDefault="00F67417" w:rsidP="00F67417">
      <w:pPr>
        <w:jc w:val="both"/>
        <w:rPr>
          <w:rFonts w:eastAsia="Calibri" w:cs="Times New Roman"/>
          <w:sz w:val="21"/>
          <w:szCs w:val="21"/>
          <w:u w:val="single"/>
          <w:lang w:eastAsia="en-US"/>
        </w:rPr>
      </w:pPr>
      <w:r w:rsidRPr="00F67417">
        <w:rPr>
          <w:rFonts w:eastAsia="Calibri" w:cs="Times New Roman"/>
          <w:sz w:val="21"/>
          <w:szCs w:val="21"/>
          <w:u w:val="single"/>
          <w:lang w:eastAsia="en-US"/>
        </w:rPr>
        <w:t>Ocenjena količina porabe električne energije za leto 202</w:t>
      </w:r>
      <w:r w:rsidRPr="006C38BD">
        <w:rPr>
          <w:rFonts w:eastAsia="Calibri" w:cs="Times New Roman"/>
          <w:sz w:val="21"/>
          <w:szCs w:val="21"/>
          <w:u w:val="single"/>
          <w:lang w:eastAsia="en-US"/>
        </w:rPr>
        <w:t>5</w:t>
      </w:r>
      <w:r w:rsidRPr="00F67417">
        <w:rPr>
          <w:rFonts w:eastAsia="Calibri" w:cs="Times New Roman"/>
          <w:sz w:val="21"/>
          <w:szCs w:val="21"/>
          <w:u w:val="single"/>
          <w:lang w:eastAsia="en-US"/>
        </w:rPr>
        <w:t xml:space="preserve"> po posameznih sklopih znaša (v kWh): </w:t>
      </w:r>
    </w:p>
    <w:p w14:paraId="523421E8" w14:textId="77777777" w:rsidR="00F67417" w:rsidRPr="00F67417" w:rsidRDefault="00F67417" w:rsidP="00F67417">
      <w:pPr>
        <w:jc w:val="both"/>
        <w:rPr>
          <w:rFonts w:eastAsia="Calibri" w:cs="Times New Roman"/>
          <w:sz w:val="21"/>
          <w:szCs w:val="21"/>
          <w:lang w:eastAsia="en-US"/>
        </w:rPr>
      </w:pPr>
    </w:p>
    <w:p w14:paraId="7D9B61EA"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1: VT: 3.250.000 , MT: 3.150.000 , ET: 170.000</w:t>
      </w:r>
    </w:p>
    <w:p w14:paraId="4D0844C5"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2: VT: 96.000 , MT: 92.000 , ET: 70.000</w:t>
      </w:r>
    </w:p>
    <w:p w14:paraId="5F7344BC"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3: VT: 600.000 , MT: 660.000 , ET: 40.000</w:t>
      </w:r>
    </w:p>
    <w:p w14:paraId="1E2DA93D" w14:textId="77777777" w:rsidR="00C258D6" w:rsidRPr="00C258D6" w:rsidRDefault="00C258D6" w:rsidP="00C258D6">
      <w:pPr>
        <w:jc w:val="both"/>
        <w:rPr>
          <w:rFonts w:eastAsia="Calibri" w:cs="Times New Roman"/>
          <w:sz w:val="21"/>
          <w:szCs w:val="21"/>
          <w:lang w:eastAsia="en-US"/>
        </w:rPr>
      </w:pPr>
      <w:r w:rsidRPr="00C258D6">
        <w:rPr>
          <w:rFonts w:eastAsia="Calibri" w:cs="Times New Roman"/>
          <w:sz w:val="21"/>
          <w:szCs w:val="21"/>
          <w:lang w:eastAsia="en-US"/>
        </w:rPr>
        <w:t>SKLOP 4: VT: 719.317 , MT: 734.151 , ET: 68.733</w:t>
      </w:r>
    </w:p>
    <w:p w14:paraId="0F1F3454" w14:textId="77777777" w:rsidR="00D16D4B" w:rsidRPr="00D16D4B" w:rsidRDefault="00D16D4B" w:rsidP="00D16D4B">
      <w:pPr>
        <w:jc w:val="both"/>
        <w:rPr>
          <w:rFonts w:eastAsia="Calibri" w:cs="Times New Roman"/>
          <w:sz w:val="21"/>
          <w:szCs w:val="21"/>
          <w:lang w:eastAsia="en-US"/>
        </w:rPr>
      </w:pPr>
      <w:r w:rsidRPr="00D16D4B">
        <w:rPr>
          <w:rFonts w:eastAsia="Calibri" w:cs="Times New Roman"/>
          <w:sz w:val="21"/>
          <w:szCs w:val="21"/>
          <w:lang w:eastAsia="en-US"/>
        </w:rPr>
        <w:t>SKLOP 5: VT: 439.454 , MT: 458.072 , ET: 0</w:t>
      </w:r>
    </w:p>
    <w:p w14:paraId="4589015C" w14:textId="108E05AC" w:rsidR="00D16D4B" w:rsidRPr="00D16D4B" w:rsidRDefault="00D16D4B" w:rsidP="00D16D4B">
      <w:pPr>
        <w:jc w:val="both"/>
        <w:rPr>
          <w:rFonts w:eastAsia="Calibri" w:cs="Times New Roman"/>
          <w:sz w:val="21"/>
          <w:szCs w:val="21"/>
          <w:lang w:eastAsia="en-US"/>
        </w:rPr>
      </w:pPr>
      <w:r w:rsidRPr="00D16D4B">
        <w:rPr>
          <w:rFonts w:eastAsia="Calibri" w:cs="Times New Roman"/>
          <w:sz w:val="21"/>
          <w:szCs w:val="21"/>
          <w:lang w:eastAsia="en-US"/>
        </w:rPr>
        <w:t>SKLOP 6: VT: 1.</w:t>
      </w:r>
      <w:r w:rsidRPr="006C38BD">
        <w:rPr>
          <w:rFonts w:eastAsia="Calibri" w:cs="Times New Roman"/>
          <w:sz w:val="21"/>
          <w:szCs w:val="21"/>
          <w:lang w:eastAsia="en-US"/>
        </w:rPr>
        <w:t>300.000</w:t>
      </w:r>
      <w:r w:rsidRPr="00D16D4B">
        <w:rPr>
          <w:rFonts w:eastAsia="Calibri" w:cs="Times New Roman"/>
          <w:sz w:val="21"/>
          <w:szCs w:val="21"/>
          <w:lang w:eastAsia="en-US"/>
        </w:rPr>
        <w:t xml:space="preserve"> , MT: 1.</w:t>
      </w:r>
      <w:r w:rsidRPr="006C38BD">
        <w:rPr>
          <w:rFonts w:eastAsia="Calibri" w:cs="Times New Roman"/>
          <w:sz w:val="21"/>
          <w:szCs w:val="21"/>
          <w:lang w:eastAsia="en-US"/>
        </w:rPr>
        <w:t>500.000</w:t>
      </w:r>
      <w:r w:rsidRPr="00D16D4B">
        <w:rPr>
          <w:rFonts w:eastAsia="Calibri" w:cs="Times New Roman"/>
          <w:sz w:val="21"/>
          <w:szCs w:val="21"/>
          <w:lang w:eastAsia="en-US"/>
        </w:rPr>
        <w:t xml:space="preserve"> , ET: </w:t>
      </w:r>
      <w:r w:rsidR="006058A2" w:rsidRPr="006C38BD">
        <w:rPr>
          <w:rFonts w:eastAsia="Calibri" w:cs="Times New Roman"/>
          <w:sz w:val="21"/>
          <w:szCs w:val="21"/>
          <w:lang w:eastAsia="en-US"/>
        </w:rPr>
        <w:t>80.000</w:t>
      </w:r>
    </w:p>
    <w:p w14:paraId="0B60678B" w14:textId="24BA9EF8" w:rsidR="00F67417" w:rsidRPr="00F67417" w:rsidRDefault="00F67417" w:rsidP="00F67417">
      <w:pPr>
        <w:jc w:val="both"/>
        <w:rPr>
          <w:rFonts w:eastAsia="Calibri" w:cs="Times New Roman"/>
          <w:sz w:val="21"/>
          <w:szCs w:val="21"/>
          <w:lang w:eastAsia="en-US"/>
        </w:rPr>
      </w:pPr>
      <w:r w:rsidRPr="00F67417">
        <w:rPr>
          <w:rFonts w:eastAsia="Calibri" w:cs="Times New Roman"/>
          <w:sz w:val="21"/>
          <w:szCs w:val="21"/>
          <w:lang w:eastAsia="en-US"/>
        </w:rPr>
        <w:t xml:space="preserve">SKLOP 7: </w:t>
      </w:r>
      <w:r w:rsidR="006058A2" w:rsidRPr="006C38BD">
        <w:rPr>
          <w:rFonts w:eastAsia="Calibri" w:cs="Times New Roman"/>
          <w:sz w:val="21"/>
          <w:szCs w:val="21"/>
          <w:lang w:eastAsia="en-US"/>
        </w:rPr>
        <w:t>VT: 622.000 , MT: 654.240 , ET: 13.440</w:t>
      </w:r>
    </w:p>
    <w:p w14:paraId="0C70FF57" w14:textId="1B03728D" w:rsidR="00F67417" w:rsidRPr="00F67417" w:rsidRDefault="00F67417" w:rsidP="00F67417">
      <w:pPr>
        <w:jc w:val="both"/>
        <w:rPr>
          <w:rFonts w:eastAsia="Calibri" w:cs="Times New Roman"/>
          <w:b/>
          <w:sz w:val="21"/>
          <w:szCs w:val="21"/>
          <w:lang w:eastAsia="en-US"/>
        </w:rPr>
      </w:pPr>
      <w:r w:rsidRPr="00F67417">
        <w:rPr>
          <w:rFonts w:eastAsia="Calibri" w:cs="Times New Roman"/>
          <w:sz w:val="21"/>
          <w:szCs w:val="21"/>
          <w:lang w:eastAsia="en-US"/>
        </w:rPr>
        <w:t xml:space="preserve">SKLOP 8: VT: </w:t>
      </w:r>
      <w:r w:rsidR="007034F7" w:rsidRPr="006C38BD">
        <w:rPr>
          <w:rFonts w:eastAsia="Calibri" w:cs="Times New Roman"/>
          <w:sz w:val="21"/>
          <w:szCs w:val="21"/>
          <w:lang w:eastAsia="en-US"/>
        </w:rPr>
        <w:t>1.334.941</w:t>
      </w:r>
      <w:r w:rsidRPr="00F67417">
        <w:rPr>
          <w:rFonts w:eastAsia="Calibri" w:cs="Times New Roman"/>
          <w:sz w:val="21"/>
          <w:szCs w:val="21"/>
          <w:lang w:eastAsia="en-US"/>
        </w:rPr>
        <w:t xml:space="preserve"> , MT: </w:t>
      </w:r>
      <w:r w:rsidR="007034F7" w:rsidRPr="006C38BD">
        <w:rPr>
          <w:rFonts w:eastAsia="Calibri" w:cs="Times New Roman"/>
          <w:sz w:val="21"/>
          <w:szCs w:val="21"/>
          <w:lang w:eastAsia="en-US"/>
        </w:rPr>
        <w:t>1.420.209</w:t>
      </w:r>
      <w:r w:rsidRPr="00F67417">
        <w:rPr>
          <w:rFonts w:eastAsia="Calibri" w:cs="Times New Roman"/>
          <w:sz w:val="21"/>
          <w:szCs w:val="21"/>
          <w:lang w:eastAsia="en-US"/>
        </w:rPr>
        <w:t xml:space="preserve"> , ET: </w:t>
      </w:r>
      <w:r w:rsidR="007034F7" w:rsidRPr="006C38BD">
        <w:rPr>
          <w:rFonts w:eastAsia="Calibri" w:cs="Times New Roman"/>
          <w:sz w:val="21"/>
          <w:szCs w:val="21"/>
          <w:lang w:eastAsia="en-US"/>
        </w:rPr>
        <w:t>13.288</w:t>
      </w:r>
    </w:p>
    <w:p w14:paraId="660056CA" w14:textId="5E0767D9" w:rsidR="00F67417" w:rsidRPr="00F67417" w:rsidRDefault="00F67417" w:rsidP="00F67417">
      <w:pPr>
        <w:jc w:val="both"/>
        <w:rPr>
          <w:rFonts w:eastAsia="Calibri" w:cs="Times New Roman"/>
          <w:sz w:val="21"/>
          <w:szCs w:val="21"/>
          <w:lang w:eastAsia="en-US"/>
        </w:rPr>
      </w:pPr>
      <w:r w:rsidRPr="00F67417">
        <w:rPr>
          <w:rFonts w:eastAsia="Calibri" w:cs="Times New Roman"/>
          <w:sz w:val="21"/>
          <w:szCs w:val="21"/>
          <w:lang w:eastAsia="en-US"/>
        </w:rPr>
        <w:t xml:space="preserve">SKLOP 9: </w:t>
      </w:r>
      <w:r w:rsidR="004106CE" w:rsidRPr="006C38BD">
        <w:rPr>
          <w:rFonts w:eastAsia="Calibri" w:cs="Times New Roman"/>
          <w:sz w:val="21"/>
          <w:szCs w:val="21"/>
          <w:lang w:eastAsia="en-US"/>
        </w:rPr>
        <w:t>VT: 818.850 , MT: 756.880 , ET: 43.350</w:t>
      </w:r>
    </w:p>
    <w:p w14:paraId="56ABB407" w14:textId="77777777" w:rsidR="004106CE" w:rsidRPr="006C38BD" w:rsidRDefault="00F67417" w:rsidP="004106CE">
      <w:pPr>
        <w:jc w:val="both"/>
        <w:rPr>
          <w:rFonts w:eastAsia="Calibri" w:cs="Times New Roman"/>
          <w:sz w:val="21"/>
          <w:szCs w:val="21"/>
          <w:lang w:eastAsia="en-US"/>
        </w:rPr>
      </w:pPr>
      <w:r w:rsidRPr="00F67417">
        <w:rPr>
          <w:rFonts w:eastAsia="Calibri" w:cs="Times New Roman"/>
          <w:sz w:val="21"/>
          <w:szCs w:val="21"/>
          <w:lang w:eastAsia="en-US"/>
        </w:rPr>
        <w:t xml:space="preserve">SKLOP 10: </w:t>
      </w:r>
      <w:r w:rsidR="004106CE" w:rsidRPr="006C38BD">
        <w:rPr>
          <w:rFonts w:eastAsia="Calibri" w:cs="Times New Roman"/>
          <w:sz w:val="21"/>
          <w:szCs w:val="21"/>
          <w:lang w:eastAsia="en-US"/>
        </w:rPr>
        <w:t>VT: 170.000 , MT: 170.000 , ET: 25.000</w:t>
      </w:r>
    </w:p>
    <w:p w14:paraId="200C615E" w14:textId="77777777" w:rsidR="004106CE" w:rsidRPr="006C38BD" w:rsidRDefault="00F67417" w:rsidP="00F67417">
      <w:pPr>
        <w:jc w:val="both"/>
        <w:rPr>
          <w:rFonts w:eastAsia="Calibri" w:cs="Times New Roman"/>
          <w:sz w:val="21"/>
          <w:szCs w:val="21"/>
          <w:lang w:eastAsia="en-US"/>
        </w:rPr>
      </w:pPr>
      <w:r w:rsidRPr="00F67417">
        <w:rPr>
          <w:rFonts w:eastAsia="Calibri" w:cs="Times New Roman"/>
          <w:sz w:val="21"/>
          <w:szCs w:val="21"/>
          <w:lang w:eastAsia="en-US"/>
        </w:rPr>
        <w:t xml:space="preserve">SKLOP 11: VT: </w:t>
      </w:r>
      <w:r w:rsidR="004106CE" w:rsidRPr="006C38BD">
        <w:rPr>
          <w:rFonts w:eastAsia="Calibri" w:cs="Times New Roman"/>
          <w:sz w:val="21"/>
          <w:szCs w:val="21"/>
          <w:lang w:eastAsia="en-US"/>
        </w:rPr>
        <w:t>854.483 , MT: 975.719 , ET: 270.945</w:t>
      </w:r>
    </w:p>
    <w:p w14:paraId="6AEEF8FD" w14:textId="77777777" w:rsidR="004106CE" w:rsidRPr="004106CE" w:rsidRDefault="004106CE" w:rsidP="004106CE">
      <w:pPr>
        <w:jc w:val="both"/>
        <w:rPr>
          <w:rFonts w:eastAsia="Calibri" w:cs="Times New Roman"/>
          <w:b/>
          <w:sz w:val="21"/>
          <w:szCs w:val="21"/>
          <w:lang w:eastAsia="en-US"/>
        </w:rPr>
      </w:pPr>
      <w:r w:rsidRPr="004106CE">
        <w:rPr>
          <w:rFonts w:eastAsia="Calibri" w:cs="Times New Roman"/>
          <w:sz w:val="21"/>
          <w:szCs w:val="21"/>
          <w:lang w:eastAsia="en-US"/>
        </w:rPr>
        <w:t>SKLOP 12: VT: 715.000 , MT: 567.000 , ET: 105.000</w:t>
      </w:r>
    </w:p>
    <w:p w14:paraId="64714042" w14:textId="77777777" w:rsidR="00AB1C28" w:rsidRPr="00AB1C28" w:rsidRDefault="00AB1C28" w:rsidP="00AB1C28">
      <w:pPr>
        <w:jc w:val="both"/>
        <w:rPr>
          <w:rFonts w:eastAsia="Calibri" w:cs="Times New Roman"/>
          <w:bCs/>
          <w:sz w:val="21"/>
          <w:szCs w:val="21"/>
          <w:lang w:eastAsia="en-US"/>
        </w:rPr>
      </w:pPr>
      <w:r w:rsidRPr="00AB1C28">
        <w:rPr>
          <w:rFonts w:eastAsia="Calibri" w:cs="Times New Roman"/>
          <w:bCs/>
          <w:sz w:val="21"/>
          <w:szCs w:val="21"/>
          <w:lang w:eastAsia="en-US"/>
        </w:rPr>
        <w:t>SKLOP 13: VT: 560.000 , MT: 525.000 , ET: 150.000</w:t>
      </w:r>
    </w:p>
    <w:p w14:paraId="7D3E6805" w14:textId="77777777" w:rsidR="00604608" w:rsidRPr="00604608" w:rsidRDefault="00604608" w:rsidP="00604608">
      <w:pPr>
        <w:jc w:val="both"/>
        <w:rPr>
          <w:rFonts w:eastAsia="Calibri" w:cs="Times New Roman"/>
          <w:bCs/>
          <w:sz w:val="21"/>
          <w:szCs w:val="21"/>
          <w:lang w:eastAsia="en-US"/>
        </w:rPr>
      </w:pPr>
      <w:r w:rsidRPr="00604608">
        <w:rPr>
          <w:rFonts w:eastAsia="Calibri" w:cs="Times New Roman"/>
          <w:bCs/>
          <w:sz w:val="21"/>
          <w:szCs w:val="21"/>
          <w:lang w:eastAsia="en-US"/>
        </w:rPr>
        <w:t>SKLOP 14: VT: 541.183 , MT: 482.214 , ET: 60.950</w:t>
      </w:r>
    </w:p>
    <w:p w14:paraId="58F59CD5" w14:textId="77777777" w:rsidR="00604608" w:rsidRDefault="00604608" w:rsidP="000C198C">
      <w:pPr>
        <w:jc w:val="both"/>
        <w:rPr>
          <w:rFonts w:eastAsia="Calibri" w:cs="Times New Roman"/>
          <w:sz w:val="21"/>
          <w:szCs w:val="21"/>
          <w:lang w:eastAsia="en-US"/>
        </w:rPr>
      </w:pPr>
    </w:p>
    <w:p w14:paraId="4C307871" w14:textId="7C0EA5A5" w:rsidR="00AB5352" w:rsidRPr="00855C4A" w:rsidRDefault="00AB5352" w:rsidP="000C198C">
      <w:pPr>
        <w:jc w:val="both"/>
        <w:rPr>
          <w:rFonts w:eastAsia="Calibri" w:cs="Times New Roman"/>
          <w:sz w:val="21"/>
          <w:szCs w:val="21"/>
          <w:lang w:eastAsia="en-US"/>
        </w:rPr>
      </w:pPr>
      <w:r w:rsidRPr="00855C4A">
        <w:rPr>
          <w:rFonts w:eastAsia="Calibri" w:cs="Times New Roman"/>
          <w:sz w:val="21"/>
          <w:szCs w:val="21"/>
          <w:lang w:eastAsia="en-US"/>
        </w:rPr>
        <w:t>Ponudnik mora oddati ponudbo</w:t>
      </w:r>
      <w:r w:rsidR="006659DA" w:rsidRPr="00855C4A">
        <w:rPr>
          <w:rFonts w:eastAsia="Calibri" w:cs="Times New Roman"/>
          <w:sz w:val="21"/>
          <w:szCs w:val="21"/>
          <w:lang w:eastAsia="en-US"/>
        </w:rPr>
        <w:t xml:space="preserve"> </w:t>
      </w:r>
      <w:r w:rsidR="008843CD" w:rsidRPr="00855C4A">
        <w:rPr>
          <w:rFonts w:eastAsia="Calibri" w:cs="Times New Roman"/>
          <w:sz w:val="21"/>
          <w:szCs w:val="21"/>
          <w:lang w:eastAsia="en-US"/>
        </w:rPr>
        <w:t>za vse razpisane sklope</w:t>
      </w:r>
      <w:r w:rsidR="00FA6CFA" w:rsidRPr="00855C4A">
        <w:rPr>
          <w:rFonts w:eastAsia="Calibri" w:cs="Times New Roman"/>
          <w:sz w:val="21"/>
          <w:szCs w:val="21"/>
          <w:lang w:eastAsia="en-US"/>
        </w:rPr>
        <w:t xml:space="preserve"> in </w:t>
      </w:r>
      <w:bookmarkStart w:id="21" w:name="_Hlk135075151"/>
      <w:r w:rsidR="00FA6CFA" w:rsidRPr="00855C4A">
        <w:rPr>
          <w:rFonts w:eastAsia="Calibri" w:cs="Times New Roman"/>
          <w:sz w:val="21"/>
          <w:szCs w:val="21"/>
          <w:lang w:eastAsia="en-US"/>
        </w:rPr>
        <w:t xml:space="preserve">predračun </w:t>
      </w:r>
      <w:r w:rsidR="00F67417" w:rsidRPr="00855C4A">
        <w:rPr>
          <w:rFonts w:eastAsia="Calibri" w:cs="Times New Roman"/>
          <w:sz w:val="21"/>
          <w:szCs w:val="21"/>
          <w:lang w:eastAsia="en-US"/>
        </w:rPr>
        <w:t xml:space="preserve">za vsako leto </w:t>
      </w:r>
      <w:r w:rsidR="00FA6CFA" w:rsidRPr="00855C4A">
        <w:rPr>
          <w:rFonts w:eastAsia="Calibri" w:cs="Times New Roman"/>
          <w:sz w:val="21"/>
          <w:szCs w:val="21"/>
          <w:lang w:eastAsia="en-US"/>
        </w:rPr>
        <w:t xml:space="preserve">in vsak sklop </w:t>
      </w:r>
      <w:r w:rsidR="00F67417" w:rsidRPr="00855C4A">
        <w:rPr>
          <w:rFonts w:eastAsia="Calibri" w:cs="Times New Roman"/>
          <w:sz w:val="21"/>
          <w:szCs w:val="21"/>
          <w:lang w:eastAsia="en-US"/>
        </w:rPr>
        <w:t>posebej (predračun za leto 2024 in predračun za leto 2025),</w:t>
      </w:r>
      <w:r w:rsidR="00716915" w:rsidRPr="00855C4A">
        <w:rPr>
          <w:rFonts w:eastAsia="Calibri" w:cs="Times New Roman"/>
          <w:sz w:val="21"/>
          <w:szCs w:val="21"/>
          <w:lang w:eastAsia="en-US"/>
        </w:rPr>
        <w:t xml:space="preserve"> ponudbena cena mora biti enaka za vse sklope</w:t>
      </w:r>
      <w:r w:rsidR="00F67417" w:rsidRPr="00855C4A">
        <w:rPr>
          <w:rFonts w:eastAsia="Calibri" w:cs="Times New Roman"/>
          <w:sz w:val="21"/>
          <w:szCs w:val="21"/>
          <w:lang w:eastAsia="en-US"/>
        </w:rPr>
        <w:t xml:space="preserve"> oziroma za vse naročnike</w:t>
      </w:r>
      <w:r w:rsidR="008843CD" w:rsidRPr="00855C4A">
        <w:rPr>
          <w:rFonts w:eastAsia="Calibri" w:cs="Times New Roman"/>
          <w:sz w:val="21"/>
          <w:szCs w:val="21"/>
          <w:lang w:eastAsia="en-US"/>
        </w:rPr>
        <w:t xml:space="preserve">. </w:t>
      </w:r>
    </w:p>
    <w:bookmarkEnd w:id="21"/>
    <w:p w14:paraId="17CC20A8" w14:textId="77777777" w:rsidR="008843CD" w:rsidRDefault="008843CD" w:rsidP="000C198C">
      <w:pPr>
        <w:jc w:val="both"/>
        <w:rPr>
          <w:rFonts w:eastAsia="Calibri" w:cs="Times New Roman"/>
          <w:sz w:val="21"/>
          <w:szCs w:val="21"/>
          <w:lang w:eastAsia="en-US"/>
        </w:rPr>
      </w:pPr>
    </w:p>
    <w:p w14:paraId="713D8E4A" w14:textId="184B701E" w:rsidR="000C198C" w:rsidRPr="00D52946" w:rsidRDefault="00D6226F" w:rsidP="000C198C">
      <w:pPr>
        <w:jc w:val="both"/>
        <w:rPr>
          <w:rFonts w:eastAsia="Calibri" w:cs="Times New Roman"/>
          <w:sz w:val="21"/>
          <w:szCs w:val="21"/>
          <w:lang w:eastAsia="en-US"/>
        </w:rPr>
      </w:pPr>
      <w:r>
        <w:rPr>
          <w:rFonts w:eastAsia="Calibri" w:cs="Times New Roman"/>
          <w:sz w:val="21"/>
          <w:szCs w:val="21"/>
          <w:lang w:eastAsia="en-US"/>
        </w:rPr>
        <w:t xml:space="preserve">Navedena </w:t>
      </w:r>
      <w:r w:rsidR="00AC57AF" w:rsidRPr="00D52946">
        <w:rPr>
          <w:rFonts w:eastAsia="Calibri" w:cs="Times New Roman"/>
          <w:sz w:val="21"/>
          <w:szCs w:val="21"/>
          <w:lang w:eastAsia="en-US"/>
        </w:rPr>
        <w:t>količina električne energije</w:t>
      </w:r>
      <w:r w:rsidR="00F67417">
        <w:rPr>
          <w:rFonts w:eastAsia="Calibri" w:cs="Times New Roman"/>
          <w:sz w:val="21"/>
          <w:szCs w:val="21"/>
          <w:lang w:eastAsia="en-US"/>
        </w:rPr>
        <w:t xml:space="preserve"> za posamezno leto</w:t>
      </w:r>
      <w:r w:rsidR="00AC57AF" w:rsidRPr="00D52946">
        <w:rPr>
          <w:rFonts w:eastAsia="Calibri" w:cs="Times New Roman"/>
          <w:sz w:val="21"/>
          <w:szCs w:val="21"/>
          <w:lang w:eastAsia="en-US"/>
        </w:rPr>
        <w:t xml:space="preserv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6F0DA12C"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w:t>
      </w:r>
      <w:r w:rsidR="00D6226F">
        <w:rPr>
          <w:rFonts w:eastAsia="Calibri" w:cs="Times New Roman"/>
          <w:sz w:val="21"/>
          <w:szCs w:val="21"/>
          <w:lang w:eastAsia="en-US"/>
        </w:rPr>
        <w:t>o</w:t>
      </w:r>
      <w:r w:rsidRPr="00D52946">
        <w:rPr>
          <w:rFonts w:eastAsia="Calibri" w:cs="Times New Roman"/>
          <w:sz w:val="21"/>
          <w:szCs w:val="21"/>
          <w:lang w:eastAsia="en-US"/>
        </w:rPr>
        <w:t xml:space="preserve"> električne energije ponuditi za </w:t>
      </w:r>
      <w:r w:rsidR="00E17868">
        <w:rPr>
          <w:rFonts w:eastAsia="Calibri" w:cs="Times New Roman"/>
          <w:sz w:val="21"/>
          <w:szCs w:val="21"/>
          <w:lang w:eastAsia="en-US"/>
        </w:rPr>
        <w:t xml:space="preserve">vse naročnike in za </w:t>
      </w:r>
      <w:r w:rsidRPr="00D52946">
        <w:rPr>
          <w:rFonts w:eastAsia="Calibri" w:cs="Times New Roman"/>
          <w:sz w:val="21"/>
          <w:szCs w:val="21"/>
          <w:lang w:eastAsia="en-US"/>
        </w:rPr>
        <w:t xml:space="preserve">vsa merilna mesta, navedena v prilogi 1 te razpisne dokumentacije, in sicer v </w:t>
      </w:r>
      <w:r w:rsidR="00FA6CFA">
        <w:rPr>
          <w:rFonts w:eastAsia="Calibri" w:cs="Times New Roman"/>
          <w:sz w:val="21"/>
          <w:szCs w:val="21"/>
          <w:lang w:eastAsia="en-US"/>
        </w:rPr>
        <w:t>letu 2024 in v letu 2025.</w:t>
      </w:r>
      <w:r w:rsidR="00E17868">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47573B52"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Soglasj</w:t>
      </w:r>
      <w:r w:rsidR="0051401D">
        <w:rPr>
          <w:rFonts w:eastAsia="Calibri" w:cs="Times New Roman"/>
          <w:sz w:val="21"/>
          <w:szCs w:val="21"/>
          <w:lang w:eastAsia="en-US"/>
        </w:rPr>
        <w:t>a</w:t>
      </w:r>
      <w:r w:rsidR="00D60D01" w:rsidRPr="000F1B26">
        <w:rPr>
          <w:rFonts w:eastAsia="Calibri" w:cs="Times New Roman"/>
          <w:sz w:val="21"/>
          <w:szCs w:val="21"/>
          <w:lang w:eastAsia="en-US"/>
        </w:rPr>
        <w:t xml:space="preserv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w:t>
      </w:r>
      <w:r w:rsidR="0051401D">
        <w:rPr>
          <w:rFonts w:eastAsia="Calibri" w:cs="Times New Roman"/>
          <w:sz w:val="21"/>
          <w:szCs w:val="21"/>
          <w:lang w:eastAsia="en-US"/>
        </w:rPr>
        <w:t xml:space="preserve">so priloga št. 2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r w:rsidR="002E235C">
        <w:rPr>
          <w:rFonts w:eastAsia="Calibri" w:cs="Times New Roman"/>
          <w:sz w:val="21"/>
          <w:szCs w:val="21"/>
          <w:lang w:eastAsia="en-US"/>
        </w:rPr>
        <w:t>okoljske zahteve za električno energijo (</w:t>
      </w:r>
      <w:bookmarkStart w:id="22" w:name="_Hlk110240301"/>
      <w:r w:rsidR="00B2531A" w:rsidRPr="00B2531A">
        <w:rPr>
          <w:rFonts w:eastAsia="Calibri" w:cs="Times New Roman"/>
          <w:sz w:val="21"/>
          <w:szCs w:val="21"/>
          <w:lang w:eastAsia="en-US"/>
        </w:rPr>
        <w:t>Uradni list RS, št. 51/17, 64/19 in 121/21</w:t>
      </w:r>
      <w:bookmarkEnd w:id="2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3" w:name="_Toc509672545"/>
      <w:bookmarkStart w:id="24" w:name="_Toc94187043"/>
      <w:r w:rsidRPr="0087213F">
        <w:rPr>
          <w:rFonts w:ascii="Arial" w:hAnsi="Arial" w:cs="Arial"/>
          <w:b/>
          <w:bCs/>
          <w:caps/>
          <w:sz w:val="21"/>
          <w:szCs w:val="21"/>
        </w:rPr>
        <w:t>NAČIN ODDAJE JAVNEGA NAROČILA</w:t>
      </w:r>
      <w:bookmarkEnd w:id="9"/>
      <w:bookmarkEnd w:id="10"/>
      <w:bookmarkEnd w:id="23"/>
      <w:bookmarkEnd w:id="2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Uradni list RS, št. 91/15, 14/18, 121/21, 10/22 in 74/22 – odl.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xml:space="preserve">; v nadaljevanju ZJN-3)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25" w:name="_Toc336851732"/>
      <w:bookmarkStart w:id="2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7" w:name="_Toc464638490"/>
      <w:bookmarkStart w:id="28" w:name="_Toc464638491"/>
      <w:bookmarkStart w:id="29" w:name="_Toc509672546"/>
      <w:bookmarkStart w:id="30" w:name="_Toc94187044"/>
      <w:bookmarkEnd w:id="27"/>
      <w:bookmarkEnd w:id="28"/>
      <w:r w:rsidRPr="0087213F">
        <w:rPr>
          <w:rFonts w:ascii="Arial" w:hAnsi="Arial" w:cs="Arial"/>
          <w:b/>
          <w:bCs/>
          <w:caps/>
          <w:sz w:val="21"/>
          <w:szCs w:val="21"/>
        </w:rPr>
        <w:t>rOK IN NAČIN PREDLOŽITVE PONUDBE</w:t>
      </w:r>
      <w:bookmarkEnd w:id="25"/>
      <w:bookmarkEnd w:id="26"/>
      <w:bookmarkEnd w:id="29"/>
      <w:bookmarkEnd w:id="3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3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3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6"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2"/>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73453DE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7"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A0394A">
        <w:rPr>
          <w:rFonts w:eastAsia="Calibri" w:cs="Times New Roman"/>
          <w:b/>
          <w:sz w:val="21"/>
          <w:szCs w:val="21"/>
          <w:lang w:eastAsia="en-US"/>
        </w:rPr>
        <w:t>16.</w:t>
      </w:r>
      <w:r w:rsidR="00E17D47">
        <w:rPr>
          <w:rFonts w:eastAsia="Calibri" w:cs="Times New Roman"/>
          <w:b/>
          <w:sz w:val="21"/>
          <w:szCs w:val="21"/>
          <w:lang w:eastAsia="en-US"/>
        </w:rPr>
        <w:t>6</w:t>
      </w:r>
      <w:r w:rsidR="00A0394A">
        <w:rPr>
          <w:rFonts w:eastAsia="Calibri" w:cs="Times New Roman"/>
          <w:b/>
          <w:sz w:val="21"/>
          <w:szCs w:val="21"/>
          <w:lang w:eastAsia="en-US"/>
        </w:rPr>
        <w:t>.</w:t>
      </w:r>
      <w:r w:rsidR="00C20526">
        <w:rPr>
          <w:rFonts w:eastAsia="Calibri" w:cs="Times New Roman"/>
          <w:b/>
          <w:sz w:val="21"/>
          <w:szCs w:val="21"/>
          <w:lang w:eastAsia="en-US"/>
        </w:rPr>
        <w:t>202</w:t>
      </w:r>
      <w:r w:rsidR="00A0394A">
        <w:rPr>
          <w:rFonts w:eastAsia="Calibri" w:cs="Times New Roman"/>
          <w:b/>
          <w:sz w:val="21"/>
          <w:szCs w:val="21"/>
          <w:lang w:eastAsia="en-US"/>
        </w:rPr>
        <w:t>3</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8"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7501160"/>
      <w:bookmarkStart w:id="33" w:name="_Toc467501161"/>
      <w:bookmarkStart w:id="34" w:name="_Toc336851733"/>
      <w:bookmarkStart w:id="35" w:name="_Toc336851781"/>
      <w:bookmarkStart w:id="36" w:name="_Toc509672547"/>
      <w:bookmarkStart w:id="37" w:name="_Toc94187045"/>
      <w:bookmarkEnd w:id="32"/>
      <w:bookmarkEnd w:id="33"/>
      <w:r w:rsidRPr="0087213F">
        <w:rPr>
          <w:rFonts w:ascii="Arial" w:hAnsi="Arial" w:cs="Arial"/>
          <w:b/>
          <w:bCs/>
          <w:caps/>
          <w:sz w:val="21"/>
          <w:szCs w:val="21"/>
        </w:rPr>
        <w:lastRenderedPageBreak/>
        <w:t>ČAS IN KRAJ ODPIRANJA PONUDB</w:t>
      </w:r>
      <w:bookmarkEnd w:id="34"/>
      <w:bookmarkEnd w:id="35"/>
      <w:bookmarkEnd w:id="36"/>
      <w:bookmarkEnd w:id="37"/>
      <w:r w:rsidRPr="0087213F">
        <w:rPr>
          <w:rFonts w:ascii="Arial" w:hAnsi="Arial" w:cs="Arial"/>
          <w:b/>
          <w:bCs/>
          <w:caps/>
          <w:sz w:val="21"/>
          <w:szCs w:val="21"/>
        </w:rPr>
        <w:t xml:space="preserve"> </w:t>
      </w:r>
    </w:p>
    <w:p w14:paraId="67596760" w14:textId="293BA704"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A0394A">
        <w:rPr>
          <w:rFonts w:eastAsia="Calibri" w:cs="Times New Roman"/>
          <w:b/>
          <w:sz w:val="21"/>
          <w:szCs w:val="21"/>
          <w:lang w:eastAsia="en-US"/>
        </w:rPr>
        <w:t>16.</w:t>
      </w:r>
      <w:r w:rsidR="00E17D47">
        <w:rPr>
          <w:rFonts w:eastAsia="Calibri" w:cs="Times New Roman"/>
          <w:b/>
          <w:sz w:val="21"/>
          <w:szCs w:val="21"/>
          <w:lang w:eastAsia="en-US"/>
        </w:rPr>
        <w:t>6</w:t>
      </w:r>
      <w:r w:rsidR="00A0394A">
        <w:rPr>
          <w:rFonts w:eastAsia="Calibri" w:cs="Times New Roman"/>
          <w:b/>
          <w:sz w:val="21"/>
          <w:szCs w:val="21"/>
          <w:lang w:eastAsia="en-US"/>
        </w:rPr>
        <w:t>.</w:t>
      </w:r>
      <w:r w:rsidR="00E32C33">
        <w:rPr>
          <w:rFonts w:eastAsia="Calibri" w:cs="Times New Roman"/>
          <w:b/>
          <w:sz w:val="21"/>
          <w:szCs w:val="21"/>
          <w:lang w:eastAsia="en-US"/>
        </w:rPr>
        <w:t>202</w:t>
      </w:r>
      <w:r w:rsidR="00A0394A">
        <w:rPr>
          <w:rFonts w:eastAsia="Calibri" w:cs="Times New Roman"/>
          <w:b/>
          <w:sz w:val="21"/>
          <w:szCs w:val="21"/>
          <w:lang w:eastAsia="en-US"/>
        </w:rPr>
        <w:t>3</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29"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.pdf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8" w:name="_Toc336851734"/>
      <w:bookmarkStart w:id="39" w:name="_Toc336851782"/>
      <w:bookmarkStart w:id="40" w:name="_Toc509672549"/>
      <w:bookmarkStart w:id="41" w:name="_Toc94187046"/>
      <w:r w:rsidRPr="0087213F">
        <w:rPr>
          <w:rFonts w:ascii="Arial" w:hAnsi="Arial" w:cs="Arial"/>
          <w:b/>
          <w:bCs/>
          <w:caps/>
          <w:sz w:val="21"/>
          <w:szCs w:val="21"/>
        </w:rPr>
        <w:t>PRAVNA PODLAGA</w:t>
      </w:r>
      <w:bookmarkEnd w:id="38"/>
      <w:bookmarkEnd w:id="39"/>
      <w:bookmarkEnd w:id="40"/>
      <w:bookmarkEnd w:id="4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42" w:name="_Toc464638497"/>
      <w:bookmarkStart w:id="43" w:name="_Toc464638498"/>
      <w:bookmarkStart w:id="44" w:name="_Toc336851735"/>
      <w:bookmarkStart w:id="45" w:name="_Toc336851783"/>
      <w:bookmarkStart w:id="46" w:name="_Toc371662750"/>
      <w:bookmarkStart w:id="47" w:name="_Toc509672550"/>
      <w:bookmarkStart w:id="48" w:name="_Toc94187047"/>
      <w:bookmarkStart w:id="49" w:name="_Toc336851736"/>
      <w:bookmarkStart w:id="50" w:name="_Toc336851784"/>
      <w:bookmarkEnd w:id="42"/>
      <w:bookmarkEnd w:id="43"/>
      <w:r w:rsidRPr="0087213F">
        <w:rPr>
          <w:rFonts w:ascii="Arial" w:hAnsi="Arial" w:cs="Arial"/>
          <w:b/>
          <w:bCs/>
          <w:caps/>
          <w:sz w:val="21"/>
          <w:szCs w:val="21"/>
        </w:rPr>
        <w:t xml:space="preserve">TEMELJNA PRAVILA </w:t>
      </w:r>
      <w:bookmarkEnd w:id="44"/>
      <w:bookmarkEnd w:id="45"/>
      <w:r w:rsidRPr="0087213F">
        <w:rPr>
          <w:rFonts w:ascii="Arial" w:hAnsi="Arial" w:cs="Arial"/>
          <w:b/>
          <w:bCs/>
          <w:caps/>
          <w:sz w:val="21"/>
          <w:szCs w:val="21"/>
        </w:rPr>
        <w:t>za dostop, obvestila in pojasnila v zvezi z razpisno dokumentacijo</w:t>
      </w:r>
      <w:bookmarkEnd w:id="46"/>
      <w:bookmarkEnd w:id="47"/>
      <w:bookmarkEnd w:id="4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1" w:name="_Toc509672551"/>
      <w:bookmarkStart w:id="52" w:name="_Toc94187048"/>
      <w:r w:rsidRPr="00197BC2">
        <w:rPr>
          <w:rFonts w:ascii="Arial" w:hAnsi="Arial" w:cs="Arial"/>
          <w:b/>
          <w:smallCaps/>
        </w:rPr>
        <w:t>dostop do razpisne dokumentacije</w:t>
      </w:r>
      <w:bookmarkEnd w:id="49"/>
      <w:bookmarkEnd w:id="50"/>
      <w:bookmarkEnd w:id="51"/>
      <w:bookmarkEnd w:id="5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53" w:name="_Toc464638501"/>
      <w:bookmarkStart w:id="54" w:name="_Toc464638503"/>
      <w:bookmarkStart w:id="55" w:name="_Toc336851737"/>
      <w:bookmarkStart w:id="56" w:name="_Toc336851785"/>
      <w:bookmarkStart w:id="57" w:name="_Toc509672552"/>
      <w:bookmarkStart w:id="58" w:name="_Toc94187049"/>
      <w:bookmarkEnd w:id="53"/>
      <w:bookmarkEnd w:id="54"/>
      <w:r w:rsidRPr="00197BC2">
        <w:rPr>
          <w:rFonts w:ascii="Arial" w:hAnsi="Arial" w:cs="Arial"/>
          <w:b/>
          <w:smallCaps/>
        </w:rPr>
        <w:t>obvestila in pojasnila v zvezi z razpisno dokumentacijo</w:t>
      </w:r>
      <w:bookmarkEnd w:id="55"/>
      <w:bookmarkEnd w:id="56"/>
      <w:bookmarkEnd w:id="57"/>
      <w:bookmarkEnd w:id="5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5B405B9D"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8F184E">
        <w:rPr>
          <w:rFonts w:eastAsia="Calibri" w:cs="Times New Roman"/>
          <w:b/>
          <w:sz w:val="21"/>
          <w:szCs w:val="21"/>
          <w:lang w:eastAsia="en-US"/>
        </w:rPr>
        <w:t>9.6</w:t>
      </w:r>
      <w:r w:rsidR="00A0394A">
        <w:rPr>
          <w:rFonts w:eastAsia="Calibri" w:cs="Times New Roman"/>
          <w:b/>
          <w:sz w:val="21"/>
          <w:szCs w:val="21"/>
          <w:lang w:eastAsia="en-US"/>
        </w:rPr>
        <w:t>.2023</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6F3E494C"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w:t>
      </w:r>
      <w:r w:rsidR="008F184E">
        <w:rPr>
          <w:rFonts w:eastAsia="Calibri" w:cs="Times New Roman"/>
          <w:sz w:val="21"/>
          <w:szCs w:val="21"/>
          <w:lang w:eastAsia="en-US"/>
        </w:rPr>
        <w:t>7</w:t>
      </w:r>
      <w:r w:rsidRPr="001E7EC6">
        <w:rPr>
          <w:rFonts w:eastAsia="Calibri" w:cs="Times New Roman"/>
          <w:sz w:val="21"/>
          <w:szCs w:val="21"/>
          <w:lang w:eastAsia="en-US"/>
        </w:rPr>
        <w:t xml:space="preserve">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5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odl.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člena ZJN-3 in določbe Zakona o dostopu do informacij javnega značaja (Uradni list RS, št. 51/06 - uradno prečiščeno besedilo, 117/06 - ZDavP-2, 19/14, 50/14 in 19/15 - odl.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5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60" w:name="_Toc467133853"/>
      <w:bookmarkStart w:id="61" w:name="_Toc467501167"/>
      <w:bookmarkStart w:id="62" w:name="_Toc467133854"/>
      <w:bookmarkStart w:id="63" w:name="_Toc467501168"/>
      <w:bookmarkStart w:id="64" w:name="_Toc467133855"/>
      <w:bookmarkStart w:id="65" w:name="_Toc467501169"/>
      <w:bookmarkStart w:id="66" w:name="_Toc467133856"/>
      <w:bookmarkStart w:id="67" w:name="_Toc467501170"/>
      <w:bookmarkStart w:id="68" w:name="_Toc467133857"/>
      <w:bookmarkStart w:id="69" w:name="_Toc467501171"/>
      <w:bookmarkStart w:id="70" w:name="_Toc467133858"/>
      <w:bookmarkStart w:id="71" w:name="_Toc467501172"/>
      <w:bookmarkStart w:id="72" w:name="_Toc467133859"/>
      <w:bookmarkStart w:id="73" w:name="_Toc467501173"/>
      <w:bookmarkStart w:id="74" w:name="_Toc467133862"/>
      <w:bookmarkStart w:id="75" w:name="_Toc467501176"/>
      <w:bookmarkStart w:id="76" w:name="_Toc467133865"/>
      <w:bookmarkStart w:id="77" w:name="_Toc467501179"/>
      <w:bookmarkStart w:id="78" w:name="_Toc467133866"/>
      <w:bookmarkStart w:id="79" w:name="_Toc467501180"/>
      <w:bookmarkStart w:id="80" w:name="_Toc509672553"/>
      <w:bookmarkStart w:id="81" w:name="_Toc94187050"/>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87213F">
        <w:rPr>
          <w:rFonts w:ascii="Arial" w:hAnsi="Arial" w:cs="Arial"/>
          <w:b/>
          <w:bCs/>
          <w:caps/>
          <w:sz w:val="21"/>
          <w:szCs w:val="21"/>
        </w:rPr>
        <w:t>ugotavljanje sposobnosti</w:t>
      </w:r>
      <w:bookmarkEnd w:id="80"/>
      <w:bookmarkEnd w:id="8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w:t>
      </w:r>
      <w:r w:rsidRPr="0087213F">
        <w:rPr>
          <w:rFonts w:eastAsia="Calibri" w:cs="Times New Roman"/>
          <w:sz w:val="21"/>
          <w:szCs w:val="21"/>
          <w:lang w:eastAsia="en-US"/>
        </w:rPr>
        <w:lastRenderedPageBreak/>
        <w:t xml:space="preserve">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82" w:name="_Toc464638508"/>
      <w:bookmarkStart w:id="83" w:name="_Toc464638509"/>
      <w:bookmarkStart w:id="84" w:name="_Toc464638510"/>
      <w:bookmarkStart w:id="85" w:name="_Toc464638511"/>
      <w:bookmarkStart w:id="86" w:name="_Toc464638513"/>
      <w:bookmarkStart w:id="87" w:name="_Toc464638514"/>
      <w:bookmarkStart w:id="88" w:name="_Toc464638515"/>
      <w:bookmarkStart w:id="89" w:name="_Toc464638517"/>
      <w:bookmarkStart w:id="90" w:name="_Toc464638519"/>
      <w:bookmarkStart w:id="91" w:name="_Toc464638520"/>
      <w:bookmarkStart w:id="92" w:name="_Toc464638521"/>
      <w:bookmarkStart w:id="93" w:name="_Toc464638522"/>
      <w:bookmarkStart w:id="94" w:name="_Toc464638523"/>
      <w:bookmarkStart w:id="95" w:name="_Toc464638525"/>
      <w:bookmarkStart w:id="96" w:name="_Toc464638526"/>
      <w:bookmarkStart w:id="97" w:name="_Toc464638527"/>
      <w:bookmarkStart w:id="98" w:name="_Toc509672555"/>
      <w:bookmarkStart w:id="99" w:name="_Toc94187052"/>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Pr>
          <w:b/>
          <w:bCs/>
          <w:sz w:val="21"/>
          <w:szCs w:val="21"/>
        </w:rPr>
        <w:t xml:space="preserve">9.1 </w:t>
      </w:r>
      <w:r w:rsidR="008006A0" w:rsidRPr="00BC00B3">
        <w:rPr>
          <w:b/>
          <w:bCs/>
          <w:sz w:val="21"/>
          <w:szCs w:val="21"/>
        </w:rPr>
        <w:t>RAZLOGI ZA IZKLJUČITEV</w:t>
      </w:r>
      <w:bookmarkEnd w:id="98"/>
      <w:bookmarkEnd w:id="9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100" w:name="_Hlk512240301"/>
      <w:r w:rsidRPr="0087213F">
        <w:rPr>
          <w:rFonts w:eastAsia="Calibri" w:cs="Times New Roman"/>
          <w:b/>
          <w:sz w:val="21"/>
          <w:szCs w:val="21"/>
          <w:lang w:eastAsia="en-US"/>
        </w:rPr>
        <w:t>Soglasje za pridobitev podatkov iz kazenskih evidenc</w:t>
      </w:r>
    </w:p>
    <w:bookmarkEnd w:id="10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101" w:name="_Hlk534623533"/>
      <w:r w:rsidRPr="0087213F">
        <w:rPr>
          <w:rFonts w:eastAsia="Calibri" w:cs="Times New Roman"/>
          <w:b/>
          <w:sz w:val="21"/>
          <w:szCs w:val="21"/>
          <w:lang w:eastAsia="en-US"/>
        </w:rPr>
        <w:t>Izpolnjen obrazec ESPD za vse gospodarske subjekte v ponudbi.</w:t>
      </w:r>
    </w:p>
    <w:bookmarkEnd w:id="10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10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10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104" w:name="_Hlk511824495"/>
      <w:bookmarkEnd w:id="10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103"/>
    <w:bookmarkEnd w:id="10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lastRenderedPageBreak/>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58B7A64F" w14:textId="77777777" w:rsidR="003F6847" w:rsidRDefault="003F6847" w:rsidP="004372AD">
      <w:pPr>
        <w:suppressAutoHyphens w:val="0"/>
        <w:autoSpaceDN/>
        <w:spacing w:line="260" w:lineRule="atLeast"/>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105" w:name="_Toc477161298"/>
      <w:bookmarkStart w:id="106" w:name="_Toc477436067"/>
      <w:bookmarkStart w:id="107" w:name="_Toc464638529"/>
      <w:bookmarkStart w:id="108" w:name="_Toc509672556"/>
      <w:bookmarkStart w:id="109" w:name="_Toc94187053"/>
      <w:bookmarkStart w:id="110" w:name="_Toc336851742"/>
      <w:bookmarkStart w:id="111" w:name="_Toc336851790"/>
      <w:bookmarkEnd w:id="105"/>
      <w:bookmarkEnd w:id="106"/>
      <w:bookmarkEnd w:id="107"/>
      <w:r w:rsidRPr="00FF50C7">
        <w:rPr>
          <w:rFonts w:ascii="Arial" w:hAnsi="Arial" w:cs="Arial"/>
          <w:b/>
          <w:bCs/>
          <w:iCs/>
          <w:sz w:val="21"/>
          <w:szCs w:val="21"/>
        </w:rPr>
        <w:t>POGOJI ZA SODELOVANJE GLEDE USTREZNOSTI ZA OPRAVLJANJE POKLICNE DEJAVNOSTI</w:t>
      </w:r>
      <w:bookmarkEnd w:id="108"/>
      <w:bookmarkEnd w:id="10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12" w:name="_Toc477522613"/>
      <w:bookmarkStart w:id="113" w:name="_Toc477522694"/>
      <w:bookmarkStart w:id="114" w:name="_Toc477761447"/>
      <w:bookmarkStart w:id="115" w:name="_Toc477522615"/>
      <w:bookmarkStart w:id="116" w:name="_Toc477522696"/>
      <w:bookmarkStart w:id="117" w:name="_Toc477761449"/>
      <w:bookmarkStart w:id="118" w:name="_Toc477522617"/>
      <w:bookmarkStart w:id="119" w:name="_Toc477522698"/>
      <w:bookmarkStart w:id="120" w:name="_Toc477761451"/>
      <w:bookmarkStart w:id="121" w:name="_Toc477522618"/>
      <w:bookmarkStart w:id="122" w:name="_Toc477522699"/>
      <w:bookmarkStart w:id="123" w:name="_Toc477761452"/>
      <w:bookmarkStart w:id="124" w:name="_Toc477522620"/>
      <w:bookmarkStart w:id="125" w:name="_Toc477522701"/>
      <w:bookmarkStart w:id="126" w:name="_Toc477761454"/>
      <w:bookmarkStart w:id="127" w:name="_Toc464638533"/>
      <w:bookmarkStart w:id="128" w:name="_Toc509672557"/>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29" w:name="_Hlk110247206"/>
      <w:r w:rsidRPr="0087213F">
        <w:rPr>
          <w:rFonts w:eastAsia="Calibri" w:cs="Times New Roman"/>
          <w:b/>
          <w:sz w:val="21"/>
          <w:szCs w:val="21"/>
          <w:lang w:eastAsia="en-US"/>
        </w:rPr>
        <w:t>Izpolnjen obrazec ESPD s strani vseh gospodarskih subjektov v ponudbi.</w:t>
      </w:r>
    </w:p>
    <w:bookmarkEnd w:id="12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30" w:name="_Toc94187054"/>
      <w:r w:rsidRPr="00117E90">
        <w:rPr>
          <w:rFonts w:ascii="Arial" w:hAnsi="Arial" w:cs="Arial"/>
          <w:b/>
          <w:bCs/>
          <w:iCs/>
          <w:sz w:val="21"/>
          <w:szCs w:val="21"/>
        </w:rPr>
        <w:t>POGOJI ZA SODELOVANJE GLEDE EKONOMSKEGA IN FINANČNEGA POLOŽAJA</w:t>
      </w:r>
      <w:bookmarkEnd w:id="128"/>
      <w:bookmarkEnd w:id="13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31" w:name="_Toc464638539"/>
      <w:bookmarkStart w:id="132" w:name="_Toc464638541"/>
      <w:bookmarkStart w:id="133" w:name="_Toc464638544"/>
      <w:bookmarkStart w:id="134" w:name="_Toc464638546"/>
      <w:bookmarkStart w:id="135" w:name="_Toc509672558"/>
      <w:bookmarkStart w:id="136" w:name="_Toc336851743"/>
      <w:bookmarkStart w:id="137" w:name="_Toc336851791"/>
      <w:bookmarkStart w:id="138" w:name="_Toc94187055"/>
      <w:bookmarkEnd w:id="131"/>
      <w:bookmarkEnd w:id="132"/>
      <w:bookmarkEnd w:id="133"/>
      <w:bookmarkEnd w:id="13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19D09BA" w14:textId="77777777" w:rsidR="004372AD"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iCs/>
          <w:sz w:val="21"/>
          <w:szCs w:val="21"/>
        </w:rPr>
        <w:lastRenderedPageBreak/>
        <w:t>DOKAZILA:</w:t>
      </w:r>
    </w:p>
    <w:p w14:paraId="255309DC" w14:textId="78294084" w:rsidR="000427E9" w:rsidRPr="003F6847" w:rsidRDefault="000427E9" w:rsidP="004372AD">
      <w:pPr>
        <w:keepNext/>
        <w:keepLines/>
        <w:suppressAutoHyphens w:val="0"/>
        <w:autoSpaceDN/>
        <w:spacing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7948376F" w14:textId="77777777" w:rsidR="004372AD"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33211AE" w14:textId="6539E662" w:rsidR="000427E9" w:rsidRDefault="00D312D3" w:rsidP="004372AD">
      <w:pPr>
        <w:keepNext/>
        <w:keepLines/>
        <w:suppressAutoHyphens w:val="0"/>
        <w:autoSpaceDN/>
        <w:spacing w:line="260" w:lineRule="atLeast"/>
        <w:ind w:firstLine="360"/>
        <w:jc w:val="both"/>
        <w:textAlignment w:val="auto"/>
        <w:outlineLvl w:val="2"/>
        <w:rPr>
          <w:b/>
          <w:bCs/>
          <w:iCs/>
          <w:sz w:val="21"/>
          <w:szCs w:val="21"/>
        </w:rPr>
      </w:pPr>
      <w:r>
        <w:rPr>
          <w:b/>
          <w:bCs/>
          <w:iCs/>
          <w:sz w:val="21"/>
          <w:szCs w:val="21"/>
        </w:rPr>
        <w:t xml:space="preserve">Izpolnjen obrazec </w:t>
      </w:r>
      <w:bookmarkStart w:id="139" w:name="_Hlk110258850"/>
      <w:r>
        <w:rPr>
          <w:b/>
          <w:bCs/>
          <w:iCs/>
          <w:sz w:val="21"/>
          <w:szCs w:val="21"/>
        </w:rPr>
        <w:t>Izjava o upoštevanju okoljskih zahtev.</w:t>
      </w:r>
      <w:bookmarkEnd w:id="139"/>
    </w:p>
    <w:p w14:paraId="6A7F00FB" w14:textId="77777777" w:rsidR="004372AD" w:rsidRPr="000427E9" w:rsidRDefault="004372AD" w:rsidP="004372AD">
      <w:pPr>
        <w:keepNext/>
        <w:keepLines/>
        <w:suppressAutoHyphens w:val="0"/>
        <w:autoSpaceDN/>
        <w:spacing w:line="260" w:lineRule="atLeast"/>
        <w:ind w:firstLine="360"/>
        <w:jc w:val="both"/>
        <w:textAlignment w:val="auto"/>
        <w:outlineLvl w:val="2"/>
        <w:rPr>
          <w:b/>
          <w:bCs/>
          <w:iCs/>
          <w:sz w:val="21"/>
          <w:szCs w:val="21"/>
        </w:rPr>
      </w:pPr>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40" w:name="_Toc477522623"/>
      <w:bookmarkStart w:id="141" w:name="_Toc477522704"/>
      <w:bookmarkStart w:id="142" w:name="_Toc477761457"/>
      <w:bookmarkStart w:id="143" w:name="_Toc477522624"/>
      <w:bookmarkStart w:id="144" w:name="_Toc477522705"/>
      <w:bookmarkStart w:id="145" w:name="_Toc477761458"/>
      <w:bookmarkStart w:id="146" w:name="_Toc477522625"/>
      <w:bookmarkStart w:id="147" w:name="_Toc477522706"/>
      <w:bookmarkStart w:id="148" w:name="_Toc477761459"/>
      <w:bookmarkStart w:id="149" w:name="_Toc477522633"/>
      <w:bookmarkStart w:id="150" w:name="_Toc477522714"/>
      <w:bookmarkStart w:id="151" w:name="_Toc477761467"/>
      <w:bookmarkStart w:id="152" w:name="_Toc477522634"/>
      <w:bookmarkStart w:id="153" w:name="_Toc477522715"/>
      <w:bookmarkStart w:id="154" w:name="_Toc477761468"/>
      <w:bookmarkStart w:id="155" w:name="_Toc477522636"/>
      <w:bookmarkStart w:id="156" w:name="_Toc477522717"/>
      <w:bookmarkStart w:id="157" w:name="_Toc477761470"/>
      <w:bookmarkStart w:id="158" w:name="_Toc477522639"/>
      <w:bookmarkStart w:id="159" w:name="_Toc477522720"/>
      <w:bookmarkStart w:id="160" w:name="_Toc477761473"/>
      <w:bookmarkStart w:id="161" w:name="_Toc477522640"/>
      <w:bookmarkStart w:id="162" w:name="_Toc477522721"/>
      <w:bookmarkStart w:id="163" w:name="_Toc477761474"/>
      <w:bookmarkStart w:id="164" w:name="_Toc477522641"/>
      <w:bookmarkStart w:id="165" w:name="_Toc477522722"/>
      <w:bookmarkStart w:id="166" w:name="_Toc477761475"/>
      <w:bookmarkStart w:id="167" w:name="_Toc477522643"/>
      <w:bookmarkStart w:id="168" w:name="_Toc477522724"/>
      <w:bookmarkStart w:id="169" w:name="_Toc477761477"/>
      <w:bookmarkStart w:id="170" w:name="_Toc477522644"/>
      <w:bookmarkStart w:id="171" w:name="_Toc477522725"/>
      <w:bookmarkStart w:id="172" w:name="_Toc477761478"/>
      <w:bookmarkStart w:id="173" w:name="_Toc477522645"/>
      <w:bookmarkStart w:id="174" w:name="_Toc477522726"/>
      <w:bookmarkStart w:id="175" w:name="_Toc477761479"/>
      <w:bookmarkStart w:id="176" w:name="_Toc477522646"/>
      <w:bookmarkStart w:id="177" w:name="_Toc477522727"/>
      <w:bookmarkStart w:id="178" w:name="_Toc477761480"/>
      <w:bookmarkStart w:id="179" w:name="_Toc477522647"/>
      <w:bookmarkStart w:id="180" w:name="_Toc477522728"/>
      <w:bookmarkStart w:id="181" w:name="_Toc477761481"/>
      <w:bookmarkStart w:id="182" w:name="_Toc477522648"/>
      <w:bookmarkStart w:id="183" w:name="_Toc477522729"/>
      <w:bookmarkStart w:id="184" w:name="_Toc477761482"/>
      <w:bookmarkStart w:id="185" w:name="_Toc477522649"/>
      <w:bookmarkStart w:id="186" w:name="_Toc477522730"/>
      <w:bookmarkStart w:id="187" w:name="_Toc477761483"/>
      <w:bookmarkStart w:id="188" w:name="_Toc477522650"/>
      <w:bookmarkStart w:id="189" w:name="_Toc477522731"/>
      <w:bookmarkStart w:id="190" w:name="_Toc477761484"/>
      <w:bookmarkStart w:id="191" w:name="_Toc477522652"/>
      <w:bookmarkStart w:id="192" w:name="_Toc477522733"/>
      <w:bookmarkStart w:id="193" w:name="_Toc477761486"/>
      <w:bookmarkStart w:id="194" w:name="_Toc477522654"/>
      <w:bookmarkStart w:id="195" w:name="_Toc477522735"/>
      <w:bookmarkStart w:id="196" w:name="_Toc477761488"/>
      <w:bookmarkStart w:id="197" w:name="_Toc477522655"/>
      <w:bookmarkStart w:id="198" w:name="_Toc477522736"/>
      <w:bookmarkStart w:id="199" w:name="_Toc477761489"/>
      <w:bookmarkStart w:id="200" w:name="_Toc477522656"/>
      <w:bookmarkStart w:id="201" w:name="_Toc477522737"/>
      <w:bookmarkStart w:id="202" w:name="_Toc477761490"/>
      <w:bookmarkStart w:id="203" w:name="_Toc509672559"/>
      <w:bookmarkEnd w:id="135"/>
      <w:bookmarkEnd w:id="136"/>
      <w:bookmarkEnd w:id="137"/>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r w:rsidRPr="00B73765">
        <w:rPr>
          <w:rFonts w:ascii="Arial" w:hAnsi="Arial" w:cs="Arial"/>
          <w:b/>
          <w:bCs/>
          <w:iCs/>
          <w:sz w:val="21"/>
          <w:szCs w:val="21"/>
        </w:rPr>
        <w:t>SPOSOBNOSTI</w:t>
      </w:r>
      <w:bookmarkEnd w:id="138"/>
    </w:p>
    <w:p w14:paraId="1BEFFD9E" w14:textId="6D00427E"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204" w:name="_Toc94187057"/>
      <w:r w:rsidRPr="00B73765">
        <w:rPr>
          <w:rFonts w:ascii="Arial" w:hAnsi="Arial" w:cs="Arial"/>
          <w:b/>
          <w:bCs/>
          <w:iCs/>
          <w:sz w:val="21"/>
          <w:szCs w:val="21"/>
        </w:rPr>
        <w:t>DRUGI POGOJI</w:t>
      </w:r>
      <w:bookmarkEnd w:id="203"/>
      <w:bookmarkEnd w:id="20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205" w:name="_Toc336851744"/>
      <w:bookmarkStart w:id="206" w:name="_Toc336851792"/>
      <w:bookmarkStart w:id="20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8" w:name="_Toc94187058"/>
      <w:r w:rsidRPr="0087213F">
        <w:rPr>
          <w:rFonts w:ascii="Arial" w:hAnsi="Arial" w:cs="Arial"/>
          <w:b/>
          <w:bCs/>
          <w:caps/>
          <w:sz w:val="21"/>
          <w:szCs w:val="21"/>
        </w:rPr>
        <w:t>merila</w:t>
      </w:r>
      <w:bookmarkEnd w:id="205"/>
      <w:bookmarkEnd w:id="206"/>
      <w:bookmarkEnd w:id="207"/>
      <w:bookmarkEnd w:id="20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20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20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10" w:name="_Hlk51936105"/>
      <w:r w:rsidRPr="00361EB3">
        <w:rPr>
          <w:rFonts w:eastAsia="Calibri"/>
          <w:b/>
          <w:bCs/>
          <w:sz w:val="21"/>
          <w:szCs w:val="21"/>
          <w:lang w:eastAsia="en-US"/>
        </w:rPr>
        <w:t>Izjava o izpolnjevanju pogojev glede ekonomskega in finančnega položaja</w:t>
      </w:r>
      <w:bookmarkEnd w:id="21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Izjava o upoštevanju okoljskih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svojih ustanoviteljih, družbenikih, vključno s tihimi družbeniki, delničarjih, komanditistih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B6ECF4D" w14:textId="77777777" w:rsidR="005716B3" w:rsidRDefault="005716B3" w:rsidP="00652C5C">
      <w:pPr>
        <w:suppressAutoHyphens w:val="0"/>
        <w:autoSpaceDN/>
        <w:spacing w:line="260" w:lineRule="atLeast"/>
        <w:jc w:val="both"/>
        <w:textAlignment w:val="auto"/>
        <w:rPr>
          <w:rFonts w:eastAsia="Calibri" w:cs="Times New Roman"/>
          <w:sz w:val="21"/>
          <w:szCs w:val="21"/>
          <w:lang w:eastAsia="en-US"/>
        </w:rPr>
      </w:pPr>
    </w:p>
    <w:p w14:paraId="0442DEBF" w14:textId="077E181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11" w:name="_Toc509672563"/>
      <w:bookmarkStart w:id="212" w:name="_Toc94187061"/>
      <w:r w:rsidRPr="0087213F">
        <w:rPr>
          <w:rFonts w:ascii="Arial" w:hAnsi="Arial" w:cs="Arial"/>
          <w:b/>
          <w:bCs/>
          <w:caps/>
          <w:sz w:val="21"/>
          <w:szCs w:val="21"/>
        </w:rPr>
        <w:t>sestavljanje ponudbe</w:t>
      </w:r>
      <w:bookmarkEnd w:id="211"/>
      <w:bookmarkEnd w:id="21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3" w:name="_Toc464638554"/>
      <w:bookmarkStart w:id="214" w:name="_Toc336851749"/>
      <w:bookmarkStart w:id="215" w:name="_Toc336851797"/>
      <w:bookmarkStart w:id="216" w:name="_Toc509672094"/>
      <w:bookmarkStart w:id="217" w:name="_Toc94187062"/>
      <w:bookmarkEnd w:id="213"/>
      <w:r w:rsidRPr="0087213F">
        <w:rPr>
          <w:rFonts w:cs="Times New Roman"/>
          <w:b/>
          <w:bCs/>
          <w:i/>
          <w:sz w:val="21"/>
          <w:szCs w:val="21"/>
          <w:lang w:eastAsia="en-US"/>
        </w:rPr>
        <w:t>Obrazec »</w:t>
      </w:r>
      <w:bookmarkEnd w:id="214"/>
      <w:bookmarkEnd w:id="215"/>
      <w:r w:rsidRPr="0087213F">
        <w:rPr>
          <w:rFonts w:cs="Times New Roman"/>
          <w:b/>
          <w:bCs/>
          <w:i/>
          <w:sz w:val="21"/>
          <w:szCs w:val="21"/>
          <w:lang w:eastAsia="en-US"/>
        </w:rPr>
        <w:t>ESPD« za vse gospodarske subjekte</w:t>
      </w:r>
      <w:bookmarkEnd w:id="216"/>
      <w:bookmarkEnd w:id="21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30"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pdf. obliki ali pa ga le naloži in bo podpisan hkrati s podpisom ponudbe. Tudi če ponudnik naloži podpisan ESPD v pdf.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Za ostale sodelujoče ponudnik v razdelek »ESPD – ostali sodelujoči« priloži podpisane ESPD v pdf. obliki, ali v elektronski obliki podpisan xml.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8" w:name="_Toc464638557"/>
      <w:bookmarkStart w:id="219" w:name="_Toc464638559"/>
      <w:bookmarkStart w:id="220" w:name="_Toc466382905"/>
      <w:bookmarkStart w:id="221" w:name="_Toc466382906"/>
      <w:bookmarkStart w:id="222" w:name="_Toc509672565"/>
      <w:bookmarkStart w:id="223" w:name="_Toc94187063"/>
      <w:bookmarkStart w:id="224" w:name="_Toc336851748"/>
      <w:bookmarkStart w:id="225" w:name="_Toc336851796"/>
      <w:bookmarkEnd w:id="218"/>
      <w:bookmarkEnd w:id="219"/>
      <w:bookmarkEnd w:id="220"/>
      <w:bookmarkEnd w:id="221"/>
      <w:r w:rsidRPr="0087213F">
        <w:rPr>
          <w:rFonts w:cs="Times New Roman"/>
          <w:b/>
          <w:bCs/>
          <w:i/>
          <w:sz w:val="21"/>
          <w:szCs w:val="21"/>
          <w:lang w:eastAsia="en-US"/>
        </w:rPr>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22"/>
      <w:bookmarkEnd w:id="223"/>
    </w:p>
    <w:p w14:paraId="2DF146E9" w14:textId="74FFE767" w:rsidR="00BB6C12" w:rsidRPr="00BB6C12" w:rsidRDefault="00BB6C12" w:rsidP="00BB6C12">
      <w:pPr>
        <w:suppressAutoHyphens w:val="0"/>
        <w:autoSpaceDN/>
        <w:spacing w:line="260" w:lineRule="atLeast"/>
        <w:jc w:val="both"/>
        <w:textAlignment w:val="auto"/>
        <w:rPr>
          <w:rFonts w:eastAsia="Calibri" w:cs="Times New Roman"/>
          <w:sz w:val="21"/>
          <w:szCs w:val="21"/>
          <w:lang w:eastAsia="en-US"/>
        </w:rPr>
      </w:pPr>
      <w:bookmarkStart w:id="226" w:name="_Hlk66259636"/>
      <w:r>
        <w:rPr>
          <w:rFonts w:eastAsia="Calibri" w:cs="Times New Roman"/>
          <w:sz w:val="21"/>
          <w:szCs w:val="21"/>
          <w:lang w:eastAsia="en-US"/>
        </w:rPr>
        <w:t xml:space="preserve">Ponudnik mora oddati </w:t>
      </w:r>
      <w:r w:rsidRPr="00BB6C12">
        <w:rPr>
          <w:rFonts w:eastAsia="Calibri" w:cs="Times New Roman"/>
          <w:sz w:val="21"/>
          <w:szCs w:val="21"/>
          <w:lang w:eastAsia="en-US"/>
        </w:rPr>
        <w:t>predračun za vsako leto in vsak sklop posebej (predračun za leto 2024 in predračun za leto 2025</w:t>
      </w:r>
      <w:r>
        <w:rPr>
          <w:rFonts w:eastAsia="Calibri" w:cs="Times New Roman"/>
          <w:sz w:val="21"/>
          <w:szCs w:val="21"/>
          <w:lang w:eastAsia="en-US"/>
        </w:rPr>
        <w:t xml:space="preserve"> za vsak sklop</w:t>
      </w:r>
      <w:r w:rsidRPr="00BB6C12">
        <w:rPr>
          <w:rFonts w:eastAsia="Calibri" w:cs="Times New Roman"/>
          <w:sz w:val="21"/>
          <w:szCs w:val="21"/>
          <w:lang w:eastAsia="en-US"/>
        </w:rPr>
        <w:t xml:space="preserve">), ponudbena cena mora biti enaka za vse sklope oziroma za vse naročnike. </w:t>
      </w:r>
    </w:p>
    <w:p w14:paraId="5239CA11" w14:textId="77777777" w:rsidR="00BB6C12" w:rsidRDefault="00BB6C12" w:rsidP="00702839">
      <w:pPr>
        <w:suppressAutoHyphens w:val="0"/>
        <w:autoSpaceDN/>
        <w:spacing w:line="260" w:lineRule="atLeast"/>
        <w:jc w:val="both"/>
        <w:textAlignment w:val="auto"/>
        <w:rPr>
          <w:rFonts w:eastAsia="Calibri" w:cs="Times New Roman"/>
          <w:sz w:val="21"/>
          <w:szCs w:val="21"/>
          <w:lang w:eastAsia="en-US"/>
        </w:rPr>
      </w:pPr>
    </w:p>
    <w:p w14:paraId="26F62140" w14:textId="0E09CF8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2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lastRenderedPageBreak/>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Kot finančno zavarovanje za resnost ponudbe se u</w:t>
      </w:r>
      <w:r w:rsidR="004F409B">
        <w:rPr>
          <w:rFonts w:eastAsia="Calibri" w:cs="Times New Roman"/>
          <w:sz w:val="21"/>
          <w:szCs w:val="21"/>
          <w:lang w:eastAsia="en-US"/>
        </w:rPr>
        <w:t>p</w:t>
      </w:r>
      <w:r w:rsidRPr="00C864EC">
        <w:rPr>
          <w:rFonts w:eastAsia="Calibri" w:cs="Times New Roman"/>
          <w:sz w:val="21"/>
          <w:szCs w:val="21"/>
          <w:lang w:eastAsia="en-US"/>
        </w:rPr>
        <w:t xml:space="preserve">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428F054" w14:textId="56B44DD0" w:rsidR="008F59DB" w:rsidRPr="004F409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7" w:name="_Toc509672566"/>
      <w:bookmarkStart w:id="228" w:name="_Toc94187064"/>
      <w:bookmarkEnd w:id="224"/>
      <w:bookmarkEnd w:id="225"/>
      <w:r w:rsidRPr="0087213F">
        <w:rPr>
          <w:rFonts w:cs="Times New Roman"/>
          <w:b/>
          <w:bCs/>
          <w:i/>
          <w:sz w:val="21"/>
          <w:szCs w:val="21"/>
          <w:lang w:eastAsia="en-US"/>
        </w:rPr>
        <w:t>Zavarovanje za dobro izvedbo pogodbenih obveznosti</w:t>
      </w:r>
      <w:bookmarkEnd w:id="227"/>
      <w:bookmarkEnd w:id="22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29" w:name="_Toc467501200"/>
      <w:bookmarkStart w:id="230" w:name="_Toc467501201"/>
      <w:bookmarkStart w:id="231" w:name="_Toc509672568"/>
      <w:bookmarkStart w:id="232" w:name="_Toc94187065"/>
      <w:bookmarkEnd w:id="229"/>
      <w:bookmarkEnd w:id="23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E1740C6" w14:textId="487C05E3"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r w:rsidR="00EF4796">
        <w:rPr>
          <w:rFonts w:eastAsia="Calibri" w:cs="Times New Roman"/>
          <w:sz w:val="20"/>
          <w:lang w:eastAsia="en-US"/>
        </w:rPr>
        <w:t xml:space="preserve"> </w:t>
      </w: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4E6205A9" w14:textId="3918476D" w:rsidR="00EF4796" w:rsidRDefault="00EF4796" w:rsidP="00225296">
      <w:pPr>
        <w:suppressAutoHyphens w:val="0"/>
        <w:autoSpaceDN/>
        <w:spacing w:line="260" w:lineRule="atLeast"/>
        <w:jc w:val="both"/>
        <w:textAlignment w:val="auto"/>
        <w:rPr>
          <w:rFonts w:eastAsia="Calibri" w:cs="Times New Roman"/>
          <w:sz w:val="20"/>
          <w:lang w:eastAsia="en-US"/>
        </w:rPr>
      </w:pPr>
      <w:r w:rsidRPr="00EF4796">
        <w:rPr>
          <w:rFonts w:eastAsia="Calibri" w:cs="Times New Roman"/>
          <w:sz w:val="20"/>
          <w:lang w:eastAsia="en-US"/>
        </w:rPr>
        <w:t xml:space="preserve">Zavarovanje za dobro izvedbo pogodbenih obveznosti, izročeno </w:t>
      </w:r>
      <w:r>
        <w:rPr>
          <w:rFonts w:eastAsia="Calibri" w:cs="Times New Roman"/>
          <w:sz w:val="20"/>
          <w:lang w:eastAsia="en-US"/>
        </w:rPr>
        <w:t>izvajalcu tega javnega naročila Komunali Novo mesto d.o.o.</w:t>
      </w:r>
      <w:r w:rsidRPr="00EF4796">
        <w:rPr>
          <w:rFonts w:eastAsia="Calibri" w:cs="Times New Roman"/>
          <w:sz w:val="20"/>
          <w:lang w:eastAsia="en-US"/>
        </w:rPr>
        <w:t xml:space="preserve">, velja za izpolnjevanje obveznosti za vse posamezne naročnike po </w:t>
      </w:r>
      <w:r>
        <w:rPr>
          <w:rFonts w:eastAsia="Calibri" w:cs="Times New Roman"/>
          <w:sz w:val="20"/>
          <w:lang w:eastAsia="en-US"/>
        </w:rPr>
        <w:t>posameznih sklenjenih pogodbah</w:t>
      </w:r>
      <w:r w:rsidRPr="00EF4796">
        <w:rPr>
          <w:rFonts w:eastAsia="Calibri" w:cs="Times New Roman"/>
          <w:sz w:val="20"/>
          <w:lang w:eastAsia="en-US"/>
        </w:rPr>
        <w:t>.</w:t>
      </w:r>
    </w:p>
    <w:p w14:paraId="494B72CF" w14:textId="77777777" w:rsidR="00EF4796" w:rsidRDefault="00EF4796" w:rsidP="00225296">
      <w:pPr>
        <w:suppressAutoHyphens w:val="0"/>
        <w:autoSpaceDN/>
        <w:spacing w:line="260" w:lineRule="atLeast"/>
        <w:jc w:val="both"/>
        <w:textAlignment w:val="auto"/>
        <w:rPr>
          <w:rFonts w:eastAsia="Calibri" w:cs="Times New Roman"/>
          <w:sz w:val="20"/>
          <w:lang w:eastAsia="en-US"/>
        </w:rPr>
      </w:pPr>
    </w:p>
    <w:p w14:paraId="1B2C2B71" w14:textId="61D0E4CB" w:rsidR="00EF4796" w:rsidRDefault="00EF4796" w:rsidP="00225296">
      <w:pPr>
        <w:suppressAutoHyphens w:val="0"/>
        <w:autoSpaceDN/>
        <w:spacing w:line="260" w:lineRule="atLeast"/>
        <w:jc w:val="both"/>
        <w:textAlignment w:val="auto"/>
        <w:rPr>
          <w:rFonts w:eastAsia="Calibri" w:cs="Times New Roman"/>
          <w:sz w:val="20"/>
          <w:lang w:eastAsia="en-US"/>
        </w:rPr>
      </w:pPr>
      <w:r>
        <w:rPr>
          <w:rFonts w:eastAsia="Calibri" w:cs="Times New Roman"/>
          <w:sz w:val="20"/>
          <w:lang w:eastAsia="en-US"/>
        </w:rPr>
        <w:t xml:space="preserve">Rok veljavnosti tega finančnega zavarovanja je enak roku </w:t>
      </w:r>
      <w:r w:rsidR="00D652B7">
        <w:rPr>
          <w:rFonts w:eastAsia="Calibri" w:cs="Times New Roman"/>
          <w:sz w:val="20"/>
          <w:lang w:eastAsia="en-US"/>
        </w:rPr>
        <w:t xml:space="preserve">za izpolnitev ponudnikovih pogodbenih obveznosti. </w:t>
      </w:r>
      <w:r>
        <w:rPr>
          <w:rFonts w:eastAsia="Calibri" w:cs="Times New Roman"/>
          <w:sz w:val="20"/>
          <w:lang w:eastAsia="en-US"/>
        </w:rPr>
        <w:t xml:space="preserve"> </w:t>
      </w:r>
    </w:p>
    <w:p w14:paraId="14C5DA3C" w14:textId="77777777" w:rsidR="00EF4796" w:rsidRDefault="00EF4796" w:rsidP="00225296">
      <w:pPr>
        <w:suppressAutoHyphens w:val="0"/>
        <w:autoSpaceDN/>
        <w:spacing w:line="260" w:lineRule="atLeast"/>
        <w:jc w:val="both"/>
        <w:textAlignment w:val="auto"/>
        <w:rPr>
          <w:rFonts w:eastAsia="Calibri" w:cs="Times New Roman"/>
          <w:sz w:val="20"/>
          <w:lang w:eastAsia="en-US"/>
        </w:rPr>
      </w:pPr>
    </w:p>
    <w:p w14:paraId="1D9D7C82" w14:textId="64BBFED5"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Če se bodo med trajanjem pogodbe </w:t>
      </w:r>
      <w:r w:rsidR="00EF4796">
        <w:rPr>
          <w:rFonts w:eastAsia="Calibri" w:cs="Times New Roman"/>
          <w:sz w:val="20"/>
          <w:lang w:eastAsia="en-US"/>
        </w:rPr>
        <w:t xml:space="preserve">za izvedbo tega javnega naročila </w:t>
      </w:r>
      <w:r w:rsidRPr="00225296">
        <w:rPr>
          <w:rFonts w:eastAsia="Calibri" w:cs="Times New Roman"/>
          <w:sz w:val="20"/>
          <w:lang w:eastAsia="en-US"/>
        </w:rPr>
        <w:t>spremenili roki za izvedbo posla, vrsta blaga ali storitve, kakovost in količina, bo moral izvajalec temu ustrezno spremeniti tudi zavarovanje oziroma podaljšati nje</w:t>
      </w:r>
      <w:r w:rsidR="00EF4796">
        <w:rPr>
          <w:rFonts w:eastAsia="Calibri" w:cs="Times New Roman"/>
          <w:sz w:val="20"/>
          <w:lang w:eastAsia="en-US"/>
        </w:rPr>
        <w:t>govo</w:t>
      </w:r>
      <w:r w:rsidRPr="00225296">
        <w:rPr>
          <w:rFonts w:eastAsia="Calibri" w:cs="Times New Roman"/>
          <w:sz w:val="20"/>
          <w:lang w:eastAsia="en-US"/>
        </w:rPr>
        <w:t xml:space="preserve">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31"/>
      <w:r>
        <w:rPr>
          <w:rFonts w:cs="Times New Roman"/>
          <w:b/>
          <w:bCs/>
          <w:iCs/>
          <w:sz w:val="21"/>
          <w:szCs w:val="21"/>
          <w:lang w:eastAsia="en-US"/>
        </w:rPr>
        <w:t>:</w:t>
      </w:r>
      <w:bookmarkEnd w:id="23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3" w:name="_Toc336851754"/>
      <w:bookmarkStart w:id="234" w:name="_Toc336851802"/>
      <w:bookmarkStart w:id="235" w:name="_Toc509672569"/>
      <w:bookmarkStart w:id="236" w:name="_Toc94187066"/>
      <w:r w:rsidRPr="0087213F">
        <w:rPr>
          <w:rFonts w:cs="Times New Roman"/>
          <w:b/>
          <w:bCs/>
          <w:i/>
          <w:sz w:val="21"/>
          <w:szCs w:val="21"/>
          <w:lang w:eastAsia="en-US"/>
        </w:rPr>
        <w:t>Skupna ponudba</w:t>
      </w:r>
      <w:bookmarkEnd w:id="233"/>
      <w:bookmarkEnd w:id="234"/>
      <w:bookmarkEnd w:id="235"/>
      <w:bookmarkEnd w:id="23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primeru, da skupina ponudnikov predloži skupno ponudbo, mora vsak ponudnik izpolnjevati vse pogoje, določene v točkah </w:t>
      </w:r>
      <w:bookmarkStart w:id="23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3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8" w:name="_Toc336851755"/>
      <w:bookmarkStart w:id="239" w:name="_Toc336851803"/>
      <w:bookmarkStart w:id="240"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1" w:name="_Toc94187067"/>
      <w:r w:rsidRPr="0087213F">
        <w:rPr>
          <w:rFonts w:cs="Times New Roman"/>
          <w:b/>
          <w:bCs/>
          <w:i/>
          <w:sz w:val="21"/>
          <w:szCs w:val="21"/>
          <w:lang w:eastAsia="en-US"/>
        </w:rPr>
        <w:t>Ponudba s podizvajalci</w:t>
      </w:r>
      <w:bookmarkEnd w:id="238"/>
      <w:bookmarkEnd w:id="239"/>
      <w:bookmarkEnd w:id="240"/>
      <w:bookmarkEnd w:id="24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42" w:name="_Toc336851756"/>
      <w:bookmarkStart w:id="243" w:name="_Toc336851804"/>
      <w:bookmarkStart w:id="24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navesti vse podizvajalce ter vsak del javnega naročila, ki ga namerava oddati v podizvajanje,</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5" w:name="_Toc94187068"/>
      <w:r w:rsidRPr="0087213F">
        <w:rPr>
          <w:rFonts w:cs="Times New Roman"/>
          <w:b/>
          <w:bCs/>
          <w:i/>
          <w:sz w:val="21"/>
          <w:szCs w:val="21"/>
          <w:lang w:eastAsia="en-US"/>
        </w:rPr>
        <w:t>Variantne ponudbe</w:t>
      </w:r>
      <w:bookmarkEnd w:id="242"/>
      <w:bookmarkEnd w:id="243"/>
      <w:bookmarkEnd w:id="244"/>
      <w:bookmarkEnd w:id="24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6" w:name="_Toc336851757"/>
      <w:bookmarkStart w:id="247" w:name="_Toc336851805"/>
      <w:bookmarkStart w:id="248" w:name="_Toc509672572"/>
      <w:bookmarkStart w:id="249" w:name="_Toc94187069"/>
      <w:r w:rsidRPr="0087213F">
        <w:rPr>
          <w:rFonts w:cs="Times New Roman"/>
          <w:b/>
          <w:bCs/>
          <w:i/>
          <w:sz w:val="21"/>
          <w:szCs w:val="21"/>
          <w:lang w:eastAsia="en-US"/>
        </w:rPr>
        <w:t>Jezik ponudbe</w:t>
      </w:r>
      <w:bookmarkEnd w:id="246"/>
      <w:bookmarkEnd w:id="247"/>
      <w:bookmarkEnd w:id="248"/>
      <w:bookmarkEnd w:id="24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50" w:name="_Toc336851759"/>
      <w:bookmarkStart w:id="251" w:name="_Toc336851807"/>
      <w:bookmarkStart w:id="252" w:name="_Toc509672573"/>
      <w:bookmarkStart w:id="253" w:name="_Toc94187070"/>
      <w:r w:rsidRPr="0087213F">
        <w:rPr>
          <w:rFonts w:cs="Times New Roman"/>
          <w:b/>
          <w:bCs/>
          <w:i/>
          <w:sz w:val="21"/>
          <w:szCs w:val="21"/>
          <w:lang w:eastAsia="en-US"/>
        </w:rPr>
        <w:t>Veljavnost ponudbe</w:t>
      </w:r>
      <w:bookmarkEnd w:id="250"/>
      <w:bookmarkEnd w:id="251"/>
      <w:bookmarkEnd w:id="252"/>
      <w:bookmarkEnd w:id="253"/>
    </w:p>
    <w:p w14:paraId="36138DAC" w14:textId="71432464"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 xml:space="preserve">2 </w:t>
      </w:r>
      <w:r w:rsidR="009D1DA7">
        <w:rPr>
          <w:rFonts w:eastAsia="Calibri" w:cs="Times New Roman"/>
          <w:sz w:val="21"/>
          <w:szCs w:val="21"/>
          <w:lang w:eastAsia="en-US"/>
        </w:rPr>
        <w:t>uri</w:t>
      </w:r>
      <w:r w:rsidR="00D71339" w:rsidRPr="0087213F">
        <w:rPr>
          <w:rFonts w:eastAsia="Calibri" w:cs="Times New Roman"/>
          <w:sz w:val="21"/>
          <w:szCs w:val="21"/>
          <w:lang w:eastAsia="en-US"/>
        </w:rPr>
        <w:t xml:space="preserve"> 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4" w:name="_Toc336851760"/>
      <w:bookmarkStart w:id="255" w:name="_Toc336851808"/>
      <w:bookmarkStart w:id="256" w:name="_Toc509672574"/>
      <w:bookmarkStart w:id="257" w:name="_Toc94187071"/>
      <w:r w:rsidRPr="0087213F">
        <w:rPr>
          <w:rFonts w:cs="Times New Roman"/>
          <w:b/>
          <w:bCs/>
          <w:i/>
          <w:sz w:val="21"/>
          <w:szCs w:val="21"/>
          <w:lang w:eastAsia="en-US"/>
        </w:rPr>
        <w:t>Stroški ponudbe</w:t>
      </w:r>
      <w:bookmarkEnd w:id="254"/>
      <w:bookmarkEnd w:id="255"/>
      <w:bookmarkEnd w:id="256"/>
      <w:bookmarkEnd w:id="25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58" w:name="_Toc509672575"/>
      <w:bookmarkStart w:id="259" w:name="_Toc94187072"/>
      <w:r w:rsidRPr="0087213F">
        <w:rPr>
          <w:rFonts w:cs="Times New Roman"/>
          <w:b/>
          <w:bCs/>
          <w:i/>
          <w:sz w:val="21"/>
          <w:szCs w:val="21"/>
          <w:lang w:eastAsia="en-US"/>
        </w:rPr>
        <w:t>Protikorupcijsko določilo</w:t>
      </w:r>
      <w:bookmarkEnd w:id="258"/>
      <w:bookmarkEnd w:id="25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0" w:name="_Toc467133897"/>
      <w:bookmarkStart w:id="261" w:name="_Toc467501214"/>
      <w:bookmarkStart w:id="262" w:name="_Toc336851763"/>
      <w:bookmarkStart w:id="263" w:name="_Toc336851811"/>
      <w:bookmarkStart w:id="264" w:name="_Toc509672576"/>
      <w:bookmarkStart w:id="265" w:name="_Toc94187073"/>
      <w:bookmarkStart w:id="266" w:name="_Toc336851761"/>
      <w:bookmarkStart w:id="267" w:name="_Toc336851809"/>
      <w:bookmarkEnd w:id="260"/>
      <w:bookmarkEnd w:id="261"/>
      <w:r w:rsidRPr="0087213F">
        <w:rPr>
          <w:rFonts w:ascii="Arial" w:hAnsi="Arial" w:cs="Arial"/>
          <w:b/>
          <w:bCs/>
          <w:caps/>
          <w:sz w:val="21"/>
          <w:szCs w:val="21"/>
        </w:rPr>
        <w:t>obvestilo o odločitvi o oddaji naročila</w:t>
      </w:r>
      <w:bookmarkEnd w:id="262"/>
      <w:bookmarkEnd w:id="263"/>
      <w:bookmarkEnd w:id="264"/>
      <w:bookmarkEnd w:id="26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68" w:name="_Toc509672577"/>
      <w:bookmarkStart w:id="269" w:name="_Toc94187074"/>
      <w:r w:rsidRPr="0087213F">
        <w:rPr>
          <w:rFonts w:ascii="Arial" w:hAnsi="Arial" w:cs="Arial"/>
          <w:b/>
          <w:bCs/>
          <w:caps/>
          <w:sz w:val="21"/>
          <w:szCs w:val="21"/>
        </w:rPr>
        <w:t>odstop od izvedbe javnega naročila</w:t>
      </w:r>
      <w:bookmarkEnd w:id="266"/>
      <w:bookmarkEnd w:id="267"/>
      <w:bookmarkEnd w:id="268"/>
      <w:bookmarkEnd w:id="26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w:t>
      </w:r>
      <w:r w:rsidRPr="0087213F">
        <w:rPr>
          <w:rFonts w:eastAsia="Calibri" w:cs="Times New Roman"/>
          <w:sz w:val="21"/>
          <w:szCs w:val="21"/>
          <w:lang w:eastAsia="en-US"/>
        </w:rPr>
        <w:lastRenderedPageBreak/>
        <w:t>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skladu s šestim odstavkom 14. člena Zakona o integriteti in preprečevanju korupcije (Uradni list RS, št. 69/11-UPB2; v nadaljevanju ZIntPK)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direktor, l.r.</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31"/>
      <w:footerReference w:type="default" r:id="rId32"/>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7BD45" w14:textId="77777777" w:rsidR="000A13F3" w:rsidRDefault="000A13F3">
      <w:r>
        <w:separator/>
      </w:r>
    </w:p>
  </w:endnote>
  <w:endnote w:type="continuationSeparator" w:id="0">
    <w:p w14:paraId="56DAA2EF" w14:textId="77777777" w:rsidR="000A13F3" w:rsidRDefault="000A13F3">
      <w:r>
        <w:continuationSeparator/>
      </w:r>
    </w:p>
  </w:endnote>
  <w:endnote w:type="continuationNotice" w:id="1">
    <w:p w14:paraId="303629B4" w14:textId="77777777" w:rsidR="000A13F3" w:rsidRDefault="000A13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BD3F95" w14:textId="77777777" w:rsidR="000A13F3" w:rsidRDefault="000A13F3">
      <w:r>
        <w:rPr>
          <w:color w:val="000000"/>
        </w:rPr>
        <w:separator/>
      </w:r>
    </w:p>
  </w:footnote>
  <w:footnote w:type="continuationSeparator" w:id="0">
    <w:p w14:paraId="0857759E" w14:textId="77777777" w:rsidR="000A13F3" w:rsidRDefault="000A13F3">
      <w:r>
        <w:continuationSeparator/>
      </w:r>
    </w:p>
  </w:footnote>
  <w:footnote w:type="continuationNotice" w:id="1">
    <w:p w14:paraId="4643E4F6" w14:textId="77777777" w:rsidR="000A13F3" w:rsidRDefault="000A13F3"/>
  </w:footnote>
  <w:footnote w:id="2">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defaultTabStop w:val="708"/>
  <w:autoHyphenation/>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3DE9"/>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46D5"/>
    <w:rsid w:val="00076F40"/>
    <w:rsid w:val="00080783"/>
    <w:rsid w:val="00080B76"/>
    <w:rsid w:val="0008145A"/>
    <w:rsid w:val="00081477"/>
    <w:rsid w:val="00081D29"/>
    <w:rsid w:val="00082A8B"/>
    <w:rsid w:val="00085EF8"/>
    <w:rsid w:val="00086458"/>
    <w:rsid w:val="00090C4C"/>
    <w:rsid w:val="00094681"/>
    <w:rsid w:val="00096EFB"/>
    <w:rsid w:val="000A0250"/>
    <w:rsid w:val="000A13F3"/>
    <w:rsid w:val="000A2087"/>
    <w:rsid w:val="000A25A2"/>
    <w:rsid w:val="000A2C4C"/>
    <w:rsid w:val="000A6FE6"/>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235ED"/>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0FB3"/>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5D16"/>
    <w:rsid w:val="00207B4E"/>
    <w:rsid w:val="00207BAC"/>
    <w:rsid w:val="002106CD"/>
    <w:rsid w:val="0021168D"/>
    <w:rsid w:val="00212673"/>
    <w:rsid w:val="00213C0E"/>
    <w:rsid w:val="002156BB"/>
    <w:rsid w:val="00221F70"/>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5A78"/>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0872"/>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2FBC"/>
    <w:rsid w:val="00376A92"/>
    <w:rsid w:val="003803B4"/>
    <w:rsid w:val="003856CA"/>
    <w:rsid w:val="00392435"/>
    <w:rsid w:val="00392FEF"/>
    <w:rsid w:val="00395916"/>
    <w:rsid w:val="0039712E"/>
    <w:rsid w:val="003A08DF"/>
    <w:rsid w:val="003A2E1E"/>
    <w:rsid w:val="003A3465"/>
    <w:rsid w:val="003A6C90"/>
    <w:rsid w:val="003B0977"/>
    <w:rsid w:val="003B40DD"/>
    <w:rsid w:val="003B40FB"/>
    <w:rsid w:val="003B6F23"/>
    <w:rsid w:val="003C34A6"/>
    <w:rsid w:val="003C3A31"/>
    <w:rsid w:val="003C3CB7"/>
    <w:rsid w:val="003C3DE7"/>
    <w:rsid w:val="003C6A44"/>
    <w:rsid w:val="003C7BC6"/>
    <w:rsid w:val="003D1B02"/>
    <w:rsid w:val="003D373F"/>
    <w:rsid w:val="003D4F9F"/>
    <w:rsid w:val="003D7ADB"/>
    <w:rsid w:val="003E04F7"/>
    <w:rsid w:val="003E0F53"/>
    <w:rsid w:val="003E1B8F"/>
    <w:rsid w:val="003E3493"/>
    <w:rsid w:val="003E3958"/>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6CE"/>
    <w:rsid w:val="00410EF3"/>
    <w:rsid w:val="00410F94"/>
    <w:rsid w:val="004132BC"/>
    <w:rsid w:val="00414EE7"/>
    <w:rsid w:val="00420873"/>
    <w:rsid w:val="00421080"/>
    <w:rsid w:val="00421A5B"/>
    <w:rsid w:val="004222DE"/>
    <w:rsid w:val="00430447"/>
    <w:rsid w:val="00432C5B"/>
    <w:rsid w:val="00434A6F"/>
    <w:rsid w:val="004372AD"/>
    <w:rsid w:val="00443C25"/>
    <w:rsid w:val="00443FC6"/>
    <w:rsid w:val="00447807"/>
    <w:rsid w:val="004505D0"/>
    <w:rsid w:val="00450E7D"/>
    <w:rsid w:val="00454A23"/>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866E5"/>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409B"/>
    <w:rsid w:val="004F7243"/>
    <w:rsid w:val="005006D1"/>
    <w:rsid w:val="00501FEA"/>
    <w:rsid w:val="005023DE"/>
    <w:rsid w:val="00506CD1"/>
    <w:rsid w:val="00511D06"/>
    <w:rsid w:val="00512AD7"/>
    <w:rsid w:val="0051401D"/>
    <w:rsid w:val="00514E4E"/>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6B3"/>
    <w:rsid w:val="00571E4B"/>
    <w:rsid w:val="0057431D"/>
    <w:rsid w:val="005834FC"/>
    <w:rsid w:val="005837EB"/>
    <w:rsid w:val="00585C92"/>
    <w:rsid w:val="005868AD"/>
    <w:rsid w:val="0059033E"/>
    <w:rsid w:val="0059081B"/>
    <w:rsid w:val="005934D5"/>
    <w:rsid w:val="005976BF"/>
    <w:rsid w:val="005A3030"/>
    <w:rsid w:val="005A3FC4"/>
    <w:rsid w:val="005A513D"/>
    <w:rsid w:val="005A55A5"/>
    <w:rsid w:val="005B0D11"/>
    <w:rsid w:val="005B0E5B"/>
    <w:rsid w:val="005B2629"/>
    <w:rsid w:val="005B38CD"/>
    <w:rsid w:val="005B5404"/>
    <w:rsid w:val="005B6C44"/>
    <w:rsid w:val="005C26FA"/>
    <w:rsid w:val="005C4090"/>
    <w:rsid w:val="005C4E7B"/>
    <w:rsid w:val="005C557F"/>
    <w:rsid w:val="005C58EE"/>
    <w:rsid w:val="005D0A19"/>
    <w:rsid w:val="005D26A8"/>
    <w:rsid w:val="005D6C87"/>
    <w:rsid w:val="005D70A6"/>
    <w:rsid w:val="005E138D"/>
    <w:rsid w:val="005E155F"/>
    <w:rsid w:val="005E1D83"/>
    <w:rsid w:val="005E3CA5"/>
    <w:rsid w:val="005E4E20"/>
    <w:rsid w:val="005E6901"/>
    <w:rsid w:val="005E6AAD"/>
    <w:rsid w:val="005E7DF2"/>
    <w:rsid w:val="005F188E"/>
    <w:rsid w:val="005F3E2B"/>
    <w:rsid w:val="005F5181"/>
    <w:rsid w:val="005F608B"/>
    <w:rsid w:val="006002A3"/>
    <w:rsid w:val="00600374"/>
    <w:rsid w:val="00601853"/>
    <w:rsid w:val="00604608"/>
    <w:rsid w:val="006058A2"/>
    <w:rsid w:val="00606605"/>
    <w:rsid w:val="006066BC"/>
    <w:rsid w:val="006110EB"/>
    <w:rsid w:val="0061193D"/>
    <w:rsid w:val="006122C3"/>
    <w:rsid w:val="0062057D"/>
    <w:rsid w:val="00623452"/>
    <w:rsid w:val="00631248"/>
    <w:rsid w:val="006319AC"/>
    <w:rsid w:val="00633C40"/>
    <w:rsid w:val="006359A1"/>
    <w:rsid w:val="00642762"/>
    <w:rsid w:val="0064331C"/>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2A73"/>
    <w:rsid w:val="006B4193"/>
    <w:rsid w:val="006B583C"/>
    <w:rsid w:val="006B59CA"/>
    <w:rsid w:val="006C38BD"/>
    <w:rsid w:val="006C5007"/>
    <w:rsid w:val="006C589F"/>
    <w:rsid w:val="006C5FA3"/>
    <w:rsid w:val="006C789F"/>
    <w:rsid w:val="006D00D7"/>
    <w:rsid w:val="006D15EB"/>
    <w:rsid w:val="006D18EA"/>
    <w:rsid w:val="006D2A6B"/>
    <w:rsid w:val="006D3091"/>
    <w:rsid w:val="006D3508"/>
    <w:rsid w:val="006D3B94"/>
    <w:rsid w:val="006D49DD"/>
    <w:rsid w:val="006D5966"/>
    <w:rsid w:val="006E036D"/>
    <w:rsid w:val="006E4552"/>
    <w:rsid w:val="006E7BF7"/>
    <w:rsid w:val="006F029D"/>
    <w:rsid w:val="006F55DB"/>
    <w:rsid w:val="006F787B"/>
    <w:rsid w:val="007027FF"/>
    <w:rsid w:val="00702839"/>
    <w:rsid w:val="00703039"/>
    <w:rsid w:val="007034F7"/>
    <w:rsid w:val="00703CF5"/>
    <w:rsid w:val="0070443C"/>
    <w:rsid w:val="00704FD1"/>
    <w:rsid w:val="00705A87"/>
    <w:rsid w:val="00710187"/>
    <w:rsid w:val="00710E94"/>
    <w:rsid w:val="00711073"/>
    <w:rsid w:val="00716915"/>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0AEC"/>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4959"/>
    <w:rsid w:val="00805734"/>
    <w:rsid w:val="00810E2C"/>
    <w:rsid w:val="008113B5"/>
    <w:rsid w:val="00814E5B"/>
    <w:rsid w:val="00816D35"/>
    <w:rsid w:val="00817D07"/>
    <w:rsid w:val="00817D7D"/>
    <w:rsid w:val="00821C02"/>
    <w:rsid w:val="0082352F"/>
    <w:rsid w:val="00823993"/>
    <w:rsid w:val="008242A0"/>
    <w:rsid w:val="00825EFA"/>
    <w:rsid w:val="0082796B"/>
    <w:rsid w:val="00835974"/>
    <w:rsid w:val="00840F93"/>
    <w:rsid w:val="00841AD6"/>
    <w:rsid w:val="00841BB1"/>
    <w:rsid w:val="00842E96"/>
    <w:rsid w:val="00846A5E"/>
    <w:rsid w:val="00846DA4"/>
    <w:rsid w:val="00850002"/>
    <w:rsid w:val="00850343"/>
    <w:rsid w:val="008505A1"/>
    <w:rsid w:val="00852E34"/>
    <w:rsid w:val="00855BDD"/>
    <w:rsid w:val="00855C4A"/>
    <w:rsid w:val="0085620C"/>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184E"/>
    <w:rsid w:val="008F403E"/>
    <w:rsid w:val="008F59DB"/>
    <w:rsid w:val="008F70ED"/>
    <w:rsid w:val="00900345"/>
    <w:rsid w:val="00901592"/>
    <w:rsid w:val="00901B9C"/>
    <w:rsid w:val="00904C62"/>
    <w:rsid w:val="009062B2"/>
    <w:rsid w:val="00907BE8"/>
    <w:rsid w:val="00912D74"/>
    <w:rsid w:val="009135C9"/>
    <w:rsid w:val="009137E7"/>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7B6"/>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410D"/>
    <w:rsid w:val="009756DC"/>
    <w:rsid w:val="0097623D"/>
    <w:rsid w:val="009762DD"/>
    <w:rsid w:val="00977C86"/>
    <w:rsid w:val="009817FA"/>
    <w:rsid w:val="009824B2"/>
    <w:rsid w:val="00985B44"/>
    <w:rsid w:val="009865E5"/>
    <w:rsid w:val="00994694"/>
    <w:rsid w:val="009A0611"/>
    <w:rsid w:val="009A3932"/>
    <w:rsid w:val="009A4828"/>
    <w:rsid w:val="009A636D"/>
    <w:rsid w:val="009A6B05"/>
    <w:rsid w:val="009A7C00"/>
    <w:rsid w:val="009B1A59"/>
    <w:rsid w:val="009B30F9"/>
    <w:rsid w:val="009B59A2"/>
    <w:rsid w:val="009B5DD6"/>
    <w:rsid w:val="009B7122"/>
    <w:rsid w:val="009B7F7A"/>
    <w:rsid w:val="009B7FC1"/>
    <w:rsid w:val="009C3793"/>
    <w:rsid w:val="009C3991"/>
    <w:rsid w:val="009C605F"/>
    <w:rsid w:val="009C60F6"/>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A0023E"/>
    <w:rsid w:val="00A00673"/>
    <w:rsid w:val="00A02FEB"/>
    <w:rsid w:val="00A038D0"/>
    <w:rsid w:val="00A0394A"/>
    <w:rsid w:val="00A04B37"/>
    <w:rsid w:val="00A055F5"/>
    <w:rsid w:val="00A069D6"/>
    <w:rsid w:val="00A070E7"/>
    <w:rsid w:val="00A106C9"/>
    <w:rsid w:val="00A10BF3"/>
    <w:rsid w:val="00A11812"/>
    <w:rsid w:val="00A1503B"/>
    <w:rsid w:val="00A155C7"/>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87A01"/>
    <w:rsid w:val="00A9255B"/>
    <w:rsid w:val="00A94316"/>
    <w:rsid w:val="00A95E42"/>
    <w:rsid w:val="00A965B4"/>
    <w:rsid w:val="00A979E5"/>
    <w:rsid w:val="00AA0A2E"/>
    <w:rsid w:val="00AA1CDF"/>
    <w:rsid w:val="00AA63D7"/>
    <w:rsid w:val="00AA7A69"/>
    <w:rsid w:val="00AA7BAD"/>
    <w:rsid w:val="00AB1C28"/>
    <w:rsid w:val="00AB388E"/>
    <w:rsid w:val="00AB5352"/>
    <w:rsid w:val="00AB6320"/>
    <w:rsid w:val="00AC01CD"/>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26AE"/>
    <w:rsid w:val="00B96C0F"/>
    <w:rsid w:val="00BA0753"/>
    <w:rsid w:val="00BA5099"/>
    <w:rsid w:val="00BA5932"/>
    <w:rsid w:val="00BB17A0"/>
    <w:rsid w:val="00BB6C12"/>
    <w:rsid w:val="00BC00B3"/>
    <w:rsid w:val="00BC02EF"/>
    <w:rsid w:val="00BC176B"/>
    <w:rsid w:val="00BC2D3D"/>
    <w:rsid w:val="00BC4774"/>
    <w:rsid w:val="00BC4D9A"/>
    <w:rsid w:val="00BD3364"/>
    <w:rsid w:val="00BD5B63"/>
    <w:rsid w:val="00BD6C31"/>
    <w:rsid w:val="00BD739F"/>
    <w:rsid w:val="00BD7760"/>
    <w:rsid w:val="00BE1E6D"/>
    <w:rsid w:val="00BE42E2"/>
    <w:rsid w:val="00BE5025"/>
    <w:rsid w:val="00BE6DC4"/>
    <w:rsid w:val="00BE72D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258D6"/>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673A1"/>
    <w:rsid w:val="00C7034E"/>
    <w:rsid w:val="00C7044D"/>
    <w:rsid w:val="00C74307"/>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514"/>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16D4B"/>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226F"/>
    <w:rsid w:val="00D652B7"/>
    <w:rsid w:val="00D658D9"/>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6241"/>
    <w:rsid w:val="00DD7376"/>
    <w:rsid w:val="00DD7A0A"/>
    <w:rsid w:val="00DE0BD5"/>
    <w:rsid w:val="00DE13BA"/>
    <w:rsid w:val="00DE1BCE"/>
    <w:rsid w:val="00DE1C98"/>
    <w:rsid w:val="00DE2A6C"/>
    <w:rsid w:val="00DE53C1"/>
    <w:rsid w:val="00DF1AB8"/>
    <w:rsid w:val="00DF60F6"/>
    <w:rsid w:val="00DF7294"/>
    <w:rsid w:val="00DF7404"/>
    <w:rsid w:val="00DF7F7F"/>
    <w:rsid w:val="00E0253C"/>
    <w:rsid w:val="00E0468E"/>
    <w:rsid w:val="00E12541"/>
    <w:rsid w:val="00E17868"/>
    <w:rsid w:val="00E17D47"/>
    <w:rsid w:val="00E20C43"/>
    <w:rsid w:val="00E211C6"/>
    <w:rsid w:val="00E215D4"/>
    <w:rsid w:val="00E220D2"/>
    <w:rsid w:val="00E25FFD"/>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1E83"/>
    <w:rsid w:val="00E664B7"/>
    <w:rsid w:val="00E67F8F"/>
    <w:rsid w:val="00E7274D"/>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796"/>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33673"/>
    <w:rsid w:val="00F43C21"/>
    <w:rsid w:val="00F45017"/>
    <w:rsid w:val="00F450EE"/>
    <w:rsid w:val="00F501D7"/>
    <w:rsid w:val="00F524AC"/>
    <w:rsid w:val="00F52C56"/>
    <w:rsid w:val="00F531FF"/>
    <w:rsid w:val="00F54E5D"/>
    <w:rsid w:val="00F57BCE"/>
    <w:rsid w:val="00F64ACE"/>
    <w:rsid w:val="00F65BA3"/>
    <w:rsid w:val="00F672BE"/>
    <w:rsid w:val="00F67417"/>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6CFA"/>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03886733">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mjana.flajnik@komunala-crnomelj.si" TargetMode="External"/><Relationship Id="rId18" Type="http://schemas.openxmlformats.org/officeDocument/2006/relationships/hyperlink" Target="mailto:helena.knavs@hydrovod.si" TargetMode="External"/><Relationship Id="rId26"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ana.knap@komunalaidrija.s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primoz.jurca@kpv.si" TargetMode="External"/><Relationship Id="rId25" Type="http://schemas.openxmlformats.org/officeDocument/2006/relationships/hyperlink" Target="http://www.komunala-nm.si/"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rebeka.malnar@komunala-kocevje.si" TargetMode="External"/><Relationship Id="rId20" Type="http://schemas.openxmlformats.org/officeDocument/2006/relationships/hyperlink" Target="mailto:katarina.kovac@komunala-cerknica.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mailto:Eva.FilejRudman@komunala-nm.si"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ales.bacer@ksda.si" TargetMode="External"/><Relationship Id="rId23" Type="http://schemas.openxmlformats.org/officeDocument/2006/relationships/hyperlink" Target="mailto:jana.cebasek@komunala-trzic.si" TargetMode="External"/><Relationship Id="rId28"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yperlink" Target="mailto:henrika.zupan@komunala-kg.si"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darko.lukan@komunala-radovljica.si" TargetMode="External"/><Relationship Id="rId22" Type="http://schemas.openxmlformats.org/officeDocument/2006/relationships/hyperlink" Target="mailto:tatjana.sesko@komunala-sevnica.si" TargetMode="External"/><Relationship Id="rId27" Type="http://schemas.openxmlformats.org/officeDocument/2006/relationships/hyperlink" Target="https://ejn.gov.si/" TargetMode="External"/><Relationship Id="rId30" Type="http://schemas.openxmlformats.org/officeDocument/2006/relationships/hyperlink" Target="http://www.enarocanje.si/_ESPD/" TargetMode="Externa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626</TotalTime>
  <Pages>16</Pages>
  <Words>7092</Words>
  <Characters>40428</Characters>
  <Application>Microsoft Office Word</Application>
  <DocSecurity>0</DocSecurity>
  <Lines>336</Lines>
  <Paragraphs>94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33</cp:revision>
  <cp:lastPrinted>2023-05-16T10:59:00Z</cp:lastPrinted>
  <dcterms:created xsi:type="dcterms:W3CDTF">2022-11-08T06:53:00Z</dcterms:created>
  <dcterms:modified xsi:type="dcterms:W3CDTF">2023-05-16T13:18:00Z</dcterms:modified>
</cp:coreProperties>
</file>