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03A6ABAB"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w:t>
      </w:r>
      <w:r w:rsidR="00630122" w:rsidRPr="00630122">
        <w:rPr>
          <w:rFonts w:ascii="Century Gothic" w:hAnsi="Century Gothic" w:cs="Arial"/>
          <w:b w:val="0"/>
          <w:caps w:val="0"/>
          <w:color w:val="595959" w:themeColor="text1" w:themeTint="A6"/>
          <w:sz w:val="18"/>
          <w:szCs w:val="18"/>
          <w:u w:val="none"/>
        </w:rPr>
        <w:t>(Uradni list RS, št. 69/11 – uradno prečiščeno besedilo, 158/20 in 3/22 – ZDeb</w:t>
      </w:r>
      <w:r w:rsidR="00630122">
        <w:rPr>
          <w:rFonts w:ascii="Century Gothic" w:hAnsi="Century Gothic" w:cs="Arial"/>
          <w:b w:val="0"/>
          <w:caps w:val="0"/>
          <w:color w:val="595959" w:themeColor="text1" w:themeTint="A6"/>
          <w:sz w:val="18"/>
          <w:szCs w:val="18"/>
          <w:u w:val="none"/>
        </w:rPr>
        <w:t>;</w:t>
      </w:r>
      <w:r w:rsidRPr="00CD61FA">
        <w:rPr>
          <w:rFonts w:ascii="Century Gothic" w:hAnsi="Century Gothic" w:cs="Arial"/>
          <w:b w:val="0"/>
          <w:caps w:val="0"/>
          <w:color w:val="595959" w:themeColor="text1" w:themeTint="A6"/>
          <w:sz w:val="18"/>
          <w:szCs w:val="18"/>
          <w:u w:val="none"/>
        </w:rPr>
        <w:t xml:space="preserve"> v nadaljnjem besedilu: ZIntPK).</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2F8DDA81"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i. IZJAVA PO 14. ČLENU ZI</w:t>
      </w:r>
      <w:r w:rsidRPr="00CD61FA">
        <w:rPr>
          <w:rFonts w:ascii="Century Gothic" w:hAnsi="Century Gothic"/>
          <w:caps w:val="0"/>
          <w:sz w:val="36"/>
          <w:szCs w:val="36"/>
        </w:rPr>
        <w:t>nt</w:t>
      </w:r>
      <w:r w:rsidRPr="00CD61FA">
        <w:rPr>
          <w:rFonts w:ascii="Century Gothic" w:hAnsi="Century Gothic"/>
          <w:sz w:val="36"/>
          <w:szCs w:val="36"/>
        </w:rPr>
        <w:t>PK</w:t>
      </w:r>
      <w:r w:rsidR="00FF15E4">
        <w:rPr>
          <w:rFonts w:ascii="Century Gothic" w:hAnsi="Century Gothic"/>
          <w:sz w:val="36"/>
          <w:szCs w:val="36"/>
        </w:rPr>
        <w:t xml:space="preserve"> </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C145E5E"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r w:rsidR="003311EF">
        <w:rPr>
          <w:rFonts w:ascii="Century Gothic" w:hAnsi="Century Gothic" w:cs="Arial"/>
          <w:b w:val="0"/>
          <w:caps w:val="0"/>
          <w:color w:val="auto"/>
          <w:sz w:val="20"/>
          <w:szCs w:val="20"/>
          <w:u w:val="none"/>
        </w:rPr>
        <w:t xml:space="preserve"> </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lastRenderedPageBreak/>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10891E4C"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00630122" w:rsidRPr="00630122">
        <w:rPr>
          <w:rFonts w:ascii="Century Gothic" w:hAnsi="Century Gothic"/>
          <w:b w:val="0"/>
          <w:caps w:val="0"/>
          <w:color w:val="auto"/>
          <w:sz w:val="20"/>
          <w:szCs w:val="20"/>
          <w:u w:val="none"/>
        </w:rPr>
        <w:t xml:space="preserve"> (Uradni list RS, št. 65/09 – uradno prečiščeno besedilo, 33/11, 91/11, 32/12, 57/12, 44/13 – odl. US, 82/13, 55/15, 15/17, 22/19 – ZPosS, 158/20 – ZIntPK-C in 18/21)</w:t>
      </w:r>
      <w:r w:rsidR="00630122">
        <w:rPr>
          <w:rFonts w:ascii="Century Gothic" w:hAnsi="Century Gothic"/>
          <w:b w:val="0"/>
          <w:caps w:val="0"/>
          <w:color w:val="auto"/>
          <w:sz w:val="20"/>
          <w:szCs w:val="20"/>
          <w:u w:val="none"/>
        </w:rPr>
        <w:t xml:space="preserve"> </w:t>
      </w:r>
      <w:r w:rsidRPr="00500014">
        <w:rPr>
          <w:rFonts w:ascii="Century Gothic" w:hAnsi="Century Gothic"/>
          <w:caps w:val="0"/>
          <w:color w:val="auto"/>
          <w:sz w:val="20"/>
          <w:szCs w:val="20"/>
          <w:u w:val="none"/>
        </w:rPr>
        <w:t>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47ACB76E"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w:t>
      </w:r>
      <w:r w:rsidR="00CD1469" w:rsidRPr="00CD61FA">
        <w:rPr>
          <w:rFonts w:ascii="Century Gothic" w:hAnsi="Century Gothic"/>
          <w:sz w:val="36"/>
          <w:szCs w:val="36"/>
        </w:rPr>
        <w:t>IZJAVA PO 35. ČLENU ZI</w:t>
      </w:r>
      <w:r w:rsidR="00CD1469" w:rsidRPr="00CD61FA">
        <w:rPr>
          <w:rFonts w:ascii="Century Gothic" w:hAnsi="Century Gothic"/>
          <w:caps w:val="0"/>
          <w:sz w:val="36"/>
          <w:szCs w:val="36"/>
        </w:rPr>
        <w:t>nt</w:t>
      </w:r>
      <w:r w:rsidR="00CD1469" w:rsidRPr="00CD61FA">
        <w:rPr>
          <w:rFonts w:ascii="Century Gothic" w:hAnsi="Century Gothic"/>
          <w:sz w:val="36"/>
          <w:szCs w:val="36"/>
        </w:rPr>
        <w:t>PK</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shd w:val="clear" w:color="auto" w:fill="auto"/>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shd w:val="clear" w:color="auto" w:fill="auto"/>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shd w:val="clear" w:color="auto" w:fill="auto"/>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24750C2D"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ZIntPK).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1BF93A38" w14:textId="61B0E825" w:rsidR="0044304C" w:rsidRPr="00AD3FBE" w:rsidRDefault="006F4AB8" w:rsidP="00AD3FBE">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lastRenderedPageBreak/>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r w:rsidR="00630E0B">
        <w:rPr>
          <w:rFonts w:ascii="Century Gothic" w:eastAsia="MS ??" w:hAnsi="Century Gothic"/>
          <w:b w:val="0"/>
          <w:color w:val="7F7F7F"/>
          <w:sz w:val="20"/>
          <w:szCs w:val="20"/>
          <w:u w:val="none"/>
        </w:rPr>
        <w:t xml:space="preserve"> </w:t>
      </w:r>
    </w:p>
    <w:sectPr w:rsidR="0044304C" w:rsidRPr="00AD3FBE" w:rsidSect="003C7BF7">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CB128" w14:textId="77777777" w:rsidR="00E66EE0" w:rsidRPr="00EC6066" w:rsidRDefault="00E66EE0" w:rsidP="006538C7">
      <w:r>
        <w:separator/>
      </w:r>
    </w:p>
  </w:endnote>
  <w:endnote w:type="continuationSeparator" w:id="0">
    <w:p w14:paraId="0DB1BF72" w14:textId="77777777" w:rsidR="00E66EE0" w:rsidRPr="00EC6066" w:rsidRDefault="00E66EE0"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91DD3" w14:textId="77777777" w:rsidR="00E05BDF" w:rsidRDefault="00E05BD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A5D3B" w14:textId="77777777" w:rsidR="00E05BDF" w:rsidRDefault="00E05BD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B749B" w14:textId="77777777" w:rsidR="00E05BDF" w:rsidRDefault="00E05BD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D8CE9" w14:textId="77777777" w:rsidR="00E66EE0" w:rsidRPr="00EC6066" w:rsidRDefault="00E66EE0" w:rsidP="006538C7">
      <w:r>
        <w:separator/>
      </w:r>
    </w:p>
  </w:footnote>
  <w:footnote w:type="continuationSeparator" w:id="0">
    <w:p w14:paraId="0CDB11B3" w14:textId="77777777" w:rsidR="00E66EE0" w:rsidRPr="00EC6066" w:rsidRDefault="00E66EE0"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C0057" w14:textId="77777777" w:rsidR="00E05BDF" w:rsidRDefault="00E05BD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BC93" w14:textId="77777777" w:rsidR="00AD3FBE" w:rsidRDefault="00AD3FBE" w:rsidP="006538C7">
    <w:pPr>
      <w:pStyle w:val="NASLOV40ptGRAY"/>
      <w:spacing w:after="0"/>
      <w:jc w:val="right"/>
      <w:rPr>
        <w:rFonts w:ascii="Century Gothic" w:hAnsi="Century Gothic"/>
        <w:color w:val="9BBB59" w:themeColor="accent3"/>
        <w:sz w:val="20"/>
        <w:szCs w:val="24"/>
      </w:rPr>
    </w:pPr>
  </w:p>
  <w:p w14:paraId="4FADAADB" w14:textId="77777777" w:rsidR="00E05BDF" w:rsidRPr="00DC3C1D" w:rsidRDefault="00E05BDF" w:rsidP="00E05BDF">
    <w:pPr>
      <w:pBdr>
        <w:bottom w:val="single" w:sz="4" w:space="1" w:color="auto"/>
      </w:pBdr>
      <w:tabs>
        <w:tab w:val="left" w:pos="6799"/>
      </w:tabs>
      <w:rPr>
        <w:rFonts w:asciiTheme="minorHAnsi" w:hAnsiTheme="minorHAnsi" w:cstheme="minorHAnsi"/>
      </w:rPr>
    </w:pPr>
    <w:bookmarkStart w:id="0" w:name="_Hlk104810657"/>
    <w:r w:rsidRPr="00DC3C1D">
      <w:rPr>
        <w:rFonts w:asciiTheme="minorHAnsi" w:hAnsiTheme="minorHAnsi" w:cstheme="minorHAnsi"/>
        <w:noProof/>
      </w:rPr>
      <w:drawing>
        <wp:inline distT="0" distB="0" distL="0" distR="0" wp14:anchorId="45F2202A" wp14:editId="74C8CE4F">
          <wp:extent cx="2048256" cy="53642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902" cy="544187"/>
                  </a:xfrm>
                  <a:prstGeom prst="rect">
                    <a:avLst/>
                  </a:prstGeom>
                  <a:noFill/>
                </pic:spPr>
              </pic:pic>
            </a:graphicData>
          </a:graphic>
        </wp:inline>
      </w:drawing>
    </w:r>
    <w:r>
      <w:rPr>
        <w:noProof/>
      </w:rPr>
      <w:drawing>
        <wp:inline distT="0" distB="0" distL="0" distR="0" wp14:anchorId="569FB1D9" wp14:editId="4776A321">
          <wp:extent cx="1805308" cy="731520"/>
          <wp:effectExtent l="0" t="0" r="4445"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3834" cy="739027"/>
                  </a:xfrm>
                  <a:prstGeom prst="rect">
                    <a:avLst/>
                  </a:prstGeom>
                  <a:noFill/>
                  <a:ln>
                    <a:noFill/>
                  </a:ln>
                </pic:spPr>
              </pic:pic>
            </a:graphicData>
          </a:graphic>
        </wp:inline>
      </w:drawing>
    </w:r>
    <w:r w:rsidRPr="00DC3C1D">
      <w:rPr>
        <w:rFonts w:asciiTheme="minorHAnsi" w:hAnsiTheme="minorHAnsi" w:cstheme="minorHAnsi"/>
      </w:rPr>
      <w:tab/>
    </w:r>
    <w:r w:rsidRPr="00DC3C1D">
      <w:rPr>
        <w:rFonts w:asciiTheme="minorHAnsi" w:hAnsiTheme="minorHAnsi" w:cstheme="minorHAnsi"/>
        <w:noProof/>
      </w:rPr>
      <w:drawing>
        <wp:inline distT="0" distB="0" distL="0" distR="0" wp14:anchorId="2D5D05E7" wp14:editId="64B82B62">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p w14:paraId="548071BE" w14:textId="77777777" w:rsidR="00E05BDF" w:rsidRPr="00DC3C1D" w:rsidRDefault="00E05BDF" w:rsidP="00E05BDF">
    <w:pPr>
      <w:pBdr>
        <w:bottom w:val="single" w:sz="4" w:space="1" w:color="auto"/>
      </w:pBdr>
      <w:rPr>
        <w:rFonts w:asciiTheme="minorHAnsi" w:hAnsiTheme="minorHAnsi" w:cstheme="minorHAnsi"/>
        <w:lang w:val="en-GB"/>
      </w:rPr>
    </w:pPr>
  </w:p>
  <w:p w14:paraId="5E986C39" w14:textId="77777777" w:rsidR="00E05BDF" w:rsidRPr="00DC3C1D" w:rsidRDefault="00E05BDF" w:rsidP="00E05BDF">
    <w:pPr>
      <w:pBdr>
        <w:bottom w:val="single" w:sz="4" w:space="1" w:color="auto"/>
      </w:pBdr>
      <w:jc w:val="both"/>
      <w:rPr>
        <w:rFonts w:asciiTheme="minorHAnsi" w:hAnsiTheme="minorHAnsi" w:cstheme="minorHAnsi"/>
        <w:i/>
        <w:iCs/>
        <w:sz w:val="16"/>
        <w:szCs w:val="20"/>
        <w:lang w:val="en-GB"/>
      </w:rPr>
    </w:pPr>
    <w:r w:rsidRPr="00DC3C1D">
      <w:rPr>
        <w:rFonts w:asciiTheme="minorHAnsi" w:hAnsiTheme="minorHAnsi" w:cstheme="minorHAns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187CBD9F" w14:textId="77777777" w:rsidR="00E05BDF" w:rsidRPr="00DC3C1D" w:rsidRDefault="00E05BDF" w:rsidP="00E05BDF">
    <w:pPr>
      <w:pBdr>
        <w:bottom w:val="single" w:sz="4" w:space="1" w:color="auto"/>
      </w:pBdr>
      <w:jc w:val="both"/>
      <w:rPr>
        <w:rFonts w:asciiTheme="minorHAnsi" w:hAnsiTheme="minorHAnsi" w:cstheme="minorHAnsi"/>
        <w:i/>
        <w:iCs/>
        <w:sz w:val="16"/>
        <w:szCs w:val="20"/>
        <w:lang w:val="en-GB"/>
      </w:rPr>
    </w:pPr>
  </w:p>
  <w:p w14:paraId="04833A5B" w14:textId="77777777" w:rsidR="00E05BDF" w:rsidRDefault="00E05BDF" w:rsidP="00E05BDF">
    <w:pPr>
      <w:pBdr>
        <w:bottom w:val="single" w:sz="4" w:space="1" w:color="auto"/>
      </w:pBdr>
      <w:jc w:val="both"/>
      <w:rPr>
        <w:rFonts w:asciiTheme="minorHAnsi" w:hAnsiTheme="minorHAnsi" w:cstheme="minorHAnsi"/>
        <w:i/>
        <w:iCs/>
        <w:sz w:val="16"/>
        <w:szCs w:val="20"/>
      </w:rPr>
    </w:pPr>
    <w:r w:rsidRPr="00DC3C1D">
      <w:rPr>
        <w:rFonts w:asciiTheme="minorHAnsi" w:hAnsiTheme="minorHAnsi" w:cstheme="minorHAns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39627460" w14:textId="77777777" w:rsidR="00E05BDF" w:rsidRDefault="00E05BDF" w:rsidP="00E05BDF">
    <w:pPr>
      <w:pBdr>
        <w:bottom w:val="single" w:sz="4" w:space="1" w:color="auto"/>
      </w:pBdr>
      <w:jc w:val="both"/>
      <w:rPr>
        <w:rFonts w:asciiTheme="minorHAnsi" w:hAnsiTheme="minorHAnsi" w:cstheme="minorHAnsi"/>
        <w:i/>
        <w:iCs/>
        <w:sz w:val="16"/>
        <w:szCs w:val="20"/>
      </w:rPr>
    </w:pPr>
  </w:p>
  <w:p w14:paraId="11174D03" w14:textId="77777777" w:rsidR="00E05BDF" w:rsidRPr="00DC3C1D" w:rsidRDefault="00E05BDF" w:rsidP="00E05BDF">
    <w:pPr>
      <w:pBdr>
        <w:bottom w:val="single" w:sz="4" w:space="1" w:color="auto"/>
      </w:pBdr>
      <w:jc w:val="both"/>
      <w:rPr>
        <w:rFonts w:asciiTheme="minorHAnsi" w:hAnsiTheme="minorHAnsi" w:cstheme="minorHAnsi"/>
        <w:i/>
        <w:iCs/>
        <w:sz w:val="16"/>
        <w:szCs w:val="20"/>
      </w:rPr>
    </w:pPr>
    <w:r w:rsidRPr="00C23B7F">
      <w:rPr>
        <w:rFonts w:asciiTheme="minorHAnsi" w:hAnsiTheme="minorHAnsi" w:cstheme="minorHAnsi"/>
        <w:i/>
        <w:iCs/>
        <w:sz w:val="16"/>
        <w:szCs w:val="20"/>
      </w:rPr>
      <w:t>Naložbo sofinancirata Republika Slovenija in Evropska unija iz Evropskega sklada za regionalni razvoj</w:t>
    </w:r>
    <w:r>
      <w:rPr>
        <w:rFonts w:asciiTheme="minorHAnsi" w:hAnsiTheme="minorHAnsi" w:cstheme="minorHAnsi"/>
        <w:i/>
        <w:iCs/>
        <w:sz w:val="16"/>
        <w:szCs w:val="20"/>
      </w:rPr>
      <w:t>.</w:t>
    </w:r>
  </w:p>
  <w:bookmarkEnd w:id="0"/>
  <w:p w14:paraId="26F86D01" w14:textId="77777777" w:rsidR="00AD3FBE" w:rsidRDefault="00AD3FBE" w:rsidP="00AD3FBE">
    <w:pPr>
      <w:pStyle w:val="NASLOV40ptGRAY"/>
      <w:spacing w:after="0"/>
      <w:jc w:val="both"/>
      <w:rPr>
        <w:rFonts w:ascii="Century Gothic" w:hAnsi="Century Gothic"/>
        <w:color w:val="9BBB59" w:themeColor="accent3"/>
        <w:sz w:val="20"/>
        <w:szCs w:val="24"/>
      </w:rPr>
    </w:pPr>
  </w:p>
  <w:p w14:paraId="1D77F03B" w14:textId="1C3B38A2"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C35C" w14:textId="77777777" w:rsidR="00E05BDF" w:rsidRDefault="00E05B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03900008">
    <w:abstractNumId w:val="2"/>
  </w:num>
  <w:num w:numId="2" w16cid:durableId="1909724805">
    <w:abstractNumId w:val="0"/>
  </w:num>
  <w:num w:numId="3" w16cid:durableId="1648238849">
    <w:abstractNumId w:val="6"/>
  </w:num>
  <w:num w:numId="4" w16cid:durableId="1198470299">
    <w:abstractNumId w:val="1"/>
  </w:num>
  <w:num w:numId="5" w16cid:durableId="2088913746">
    <w:abstractNumId w:val="4"/>
  </w:num>
  <w:num w:numId="6" w16cid:durableId="1495797576">
    <w:abstractNumId w:val="5"/>
  </w:num>
  <w:num w:numId="7" w16cid:durableId="17646459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6B33"/>
    <w:rsid w:val="000F0895"/>
    <w:rsid w:val="00144204"/>
    <w:rsid w:val="001874D5"/>
    <w:rsid w:val="001A6162"/>
    <w:rsid w:val="001C49B4"/>
    <w:rsid w:val="001D40B3"/>
    <w:rsid w:val="001F5A62"/>
    <w:rsid w:val="00226C77"/>
    <w:rsid w:val="00262CE3"/>
    <w:rsid w:val="00274C0A"/>
    <w:rsid w:val="00277642"/>
    <w:rsid w:val="002B2E4B"/>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C2775"/>
    <w:rsid w:val="005D2432"/>
    <w:rsid w:val="0060300B"/>
    <w:rsid w:val="00625DA5"/>
    <w:rsid w:val="00630122"/>
    <w:rsid w:val="00630E0B"/>
    <w:rsid w:val="006408C6"/>
    <w:rsid w:val="0064511B"/>
    <w:rsid w:val="0065092B"/>
    <w:rsid w:val="006538C7"/>
    <w:rsid w:val="00655C10"/>
    <w:rsid w:val="00672451"/>
    <w:rsid w:val="006F4AB8"/>
    <w:rsid w:val="007026B5"/>
    <w:rsid w:val="00750A3B"/>
    <w:rsid w:val="00760208"/>
    <w:rsid w:val="00783C92"/>
    <w:rsid w:val="007B7B8F"/>
    <w:rsid w:val="00800CD1"/>
    <w:rsid w:val="008147EB"/>
    <w:rsid w:val="00854AD1"/>
    <w:rsid w:val="00856D1D"/>
    <w:rsid w:val="00901AF9"/>
    <w:rsid w:val="009A13BE"/>
    <w:rsid w:val="00A5045D"/>
    <w:rsid w:val="00A830EC"/>
    <w:rsid w:val="00AD030E"/>
    <w:rsid w:val="00AD3FBE"/>
    <w:rsid w:val="00B0194A"/>
    <w:rsid w:val="00B01DC7"/>
    <w:rsid w:val="00B05BD5"/>
    <w:rsid w:val="00B56489"/>
    <w:rsid w:val="00BF042F"/>
    <w:rsid w:val="00C51173"/>
    <w:rsid w:val="00C5239A"/>
    <w:rsid w:val="00C667AC"/>
    <w:rsid w:val="00C934AF"/>
    <w:rsid w:val="00CA5AB5"/>
    <w:rsid w:val="00CB6E06"/>
    <w:rsid w:val="00CD1469"/>
    <w:rsid w:val="00CD61FA"/>
    <w:rsid w:val="00D36484"/>
    <w:rsid w:val="00D83C03"/>
    <w:rsid w:val="00DE781B"/>
    <w:rsid w:val="00E05BDF"/>
    <w:rsid w:val="00E453EB"/>
    <w:rsid w:val="00E52F96"/>
    <w:rsid w:val="00E66EE0"/>
    <w:rsid w:val="00E75B7D"/>
    <w:rsid w:val="00E814D1"/>
    <w:rsid w:val="00EA4F9B"/>
    <w:rsid w:val="00EB4604"/>
    <w:rsid w:val="00EB505C"/>
    <w:rsid w:val="00EF03B3"/>
    <w:rsid w:val="00EF1815"/>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820</Words>
  <Characters>4678</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3</cp:revision>
  <dcterms:created xsi:type="dcterms:W3CDTF">2023-04-26T07:04:00Z</dcterms:created>
  <dcterms:modified xsi:type="dcterms:W3CDTF">2023-05-12T12:05:00Z</dcterms:modified>
</cp:coreProperties>
</file>