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F8D86" w14:textId="77777777" w:rsidR="005F02A1" w:rsidRPr="00B53400" w:rsidRDefault="00540116" w:rsidP="002A12DD">
      <w:pPr>
        <w:spacing w:after="0" w:line="240" w:lineRule="auto"/>
        <w:jc w:val="center"/>
        <w:rPr>
          <w:rFonts w:ascii="Verdana" w:hAnsi="Verdana"/>
          <w:b/>
          <w:sz w:val="28"/>
          <w:szCs w:val="28"/>
        </w:rPr>
      </w:pPr>
      <w:r w:rsidRPr="00B53400">
        <w:rPr>
          <w:rFonts w:ascii="Verdana" w:hAnsi="Verdana"/>
          <w:b/>
          <w:sz w:val="28"/>
          <w:szCs w:val="28"/>
        </w:rPr>
        <w:t>SPECIFIKACIJE</w:t>
      </w:r>
    </w:p>
    <w:p w14:paraId="55F502E1" w14:textId="77777777" w:rsidR="005D28B6" w:rsidRPr="00B53400" w:rsidRDefault="005D28B6" w:rsidP="002A12DD">
      <w:pPr>
        <w:spacing w:after="0" w:line="240" w:lineRule="auto"/>
        <w:jc w:val="both"/>
        <w:rPr>
          <w:rFonts w:ascii="Verdana" w:hAnsi="Verdana"/>
          <w:sz w:val="20"/>
          <w:szCs w:val="28"/>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B53400" w14:paraId="506769E2" w14:textId="77777777" w:rsidTr="002E2399">
        <w:trPr>
          <w:jc w:val="center"/>
        </w:trPr>
        <w:tc>
          <w:tcPr>
            <w:tcW w:w="3263" w:type="dxa"/>
            <w:shd w:val="clear" w:color="auto" w:fill="FDB940"/>
          </w:tcPr>
          <w:p w14:paraId="337C4A3B" w14:textId="77777777" w:rsidR="005D28B6" w:rsidRPr="00B53400" w:rsidRDefault="005D28B6" w:rsidP="002A12DD">
            <w:pPr>
              <w:spacing w:after="0" w:line="240" w:lineRule="auto"/>
              <w:jc w:val="both"/>
              <w:rPr>
                <w:rFonts w:ascii="Verdana" w:hAnsi="Verdana"/>
                <w:b/>
                <w:sz w:val="20"/>
                <w:szCs w:val="28"/>
              </w:rPr>
            </w:pPr>
            <w:r w:rsidRPr="00B53400">
              <w:rPr>
                <w:rFonts w:ascii="Verdana" w:hAnsi="Verdana"/>
                <w:b/>
                <w:sz w:val="20"/>
                <w:szCs w:val="28"/>
              </w:rPr>
              <w:t>Naročnik</w:t>
            </w:r>
          </w:p>
        </w:tc>
        <w:tc>
          <w:tcPr>
            <w:tcW w:w="6431" w:type="dxa"/>
            <w:shd w:val="clear" w:color="auto" w:fill="FFF0D5"/>
          </w:tcPr>
          <w:p w14:paraId="423880C4" w14:textId="31BB0F94" w:rsidR="005D28B6" w:rsidRPr="00B53400" w:rsidRDefault="004B2C5A" w:rsidP="002A12DD">
            <w:pPr>
              <w:spacing w:after="0" w:line="240" w:lineRule="auto"/>
              <w:jc w:val="both"/>
              <w:rPr>
                <w:rFonts w:ascii="Verdana" w:hAnsi="Verdana"/>
                <w:b/>
                <w:sz w:val="20"/>
                <w:szCs w:val="28"/>
              </w:rPr>
            </w:pPr>
            <w:r w:rsidRPr="00B53400">
              <w:rPr>
                <w:rFonts w:ascii="Verdana" w:hAnsi="Verdana"/>
                <w:b/>
                <w:sz w:val="20"/>
                <w:szCs w:val="28"/>
              </w:rPr>
              <w:fldChar w:fldCharType="begin"/>
            </w:r>
            <w:r w:rsidRPr="00B53400">
              <w:rPr>
                <w:rFonts w:ascii="Verdana" w:hAnsi="Verdana"/>
                <w:b/>
                <w:sz w:val="20"/>
                <w:szCs w:val="28"/>
              </w:rPr>
              <w:instrText xml:space="preserve"> DOCPROPERTY  "MFiles_P1021n1_P0"  \* MERGEFORMAT </w:instrText>
            </w:r>
            <w:r w:rsidRPr="00B53400">
              <w:rPr>
                <w:rFonts w:ascii="Verdana" w:hAnsi="Verdana"/>
                <w:b/>
                <w:sz w:val="20"/>
                <w:szCs w:val="28"/>
              </w:rPr>
              <w:fldChar w:fldCharType="separate"/>
            </w:r>
            <w:r w:rsidR="006B17F0">
              <w:rPr>
                <w:rFonts w:ascii="Verdana" w:hAnsi="Verdana"/>
                <w:b/>
                <w:sz w:val="20"/>
                <w:szCs w:val="28"/>
              </w:rPr>
              <w:t>Osnovna šola Davorina Jenka Cerklje na Gorenjskem</w:t>
            </w:r>
            <w:r w:rsidRPr="00B53400">
              <w:rPr>
                <w:rFonts w:ascii="Verdana" w:hAnsi="Verdana"/>
                <w:b/>
                <w:sz w:val="20"/>
                <w:szCs w:val="28"/>
              </w:rPr>
              <w:fldChar w:fldCharType="end"/>
            </w:r>
          </w:p>
          <w:p w14:paraId="0CB0B60C" w14:textId="7C950F1F" w:rsidR="004B2C5A" w:rsidRPr="00B53400" w:rsidRDefault="004B2C5A" w:rsidP="002A12DD">
            <w:pPr>
              <w:spacing w:after="0" w:line="240" w:lineRule="auto"/>
              <w:jc w:val="both"/>
              <w:rPr>
                <w:rFonts w:ascii="Verdana" w:hAnsi="Verdana"/>
                <w:b/>
                <w:sz w:val="20"/>
                <w:szCs w:val="28"/>
              </w:rPr>
            </w:pPr>
            <w:r w:rsidRPr="00B53400">
              <w:rPr>
                <w:rFonts w:ascii="Verdana" w:hAnsi="Verdana"/>
                <w:b/>
                <w:sz w:val="20"/>
                <w:szCs w:val="28"/>
              </w:rPr>
              <w:fldChar w:fldCharType="begin"/>
            </w:r>
            <w:r w:rsidRPr="00B53400">
              <w:rPr>
                <w:rFonts w:ascii="Verdana" w:hAnsi="Verdana"/>
                <w:b/>
                <w:sz w:val="20"/>
                <w:szCs w:val="28"/>
              </w:rPr>
              <w:instrText xml:space="preserve"> DOCPROPERTY  "MFiles_P1021n1_P1033"  \* MERGEFORMAT </w:instrText>
            </w:r>
            <w:r w:rsidRPr="00B53400">
              <w:rPr>
                <w:rFonts w:ascii="Verdana" w:hAnsi="Verdana"/>
                <w:b/>
                <w:sz w:val="20"/>
                <w:szCs w:val="28"/>
              </w:rPr>
              <w:fldChar w:fldCharType="separate"/>
            </w:r>
            <w:r w:rsidR="006B17F0">
              <w:rPr>
                <w:rFonts w:ascii="Verdana" w:hAnsi="Verdana"/>
                <w:b/>
                <w:sz w:val="20"/>
                <w:szCs w:val="28"/>
              </w:rPr>
              <w:t>Krvavška cesta 4</w:t>
            </w:r>
            <w:r w:rsidRPr="00B53400">
              <w:rPr>
                <w:rFonts w:ascii="Verdana" w:hAnsi="Verdana"/>
                <w:b/>
                <w:sz w:val="20"/>
                <w:szCs w:val="28"/>
              </w:rPr>
              <w:fldChar w:fldCharType="end"/>
            </w:r>
          </w:p>
          <w:p w14:paraId="7244B1D7" w14:textId="1C0D6B65" w:rsidR="001C5A88" w:rsidRPr="00B53400" w:rsidRDefault="001C5A88" w:rsidP="002A12DD">
            <w:pPr>
              <w:spacing w:after="0" w:line="240" w:lineRule="auto"/>
              <w:jc w:val="both"/>
              <w:rPr>
                <w:rFonts w:ascii="Verdana" w:hAnsi="Verdana"/>
                <w:b/>
                <w:sz w:val="20"/>
                <w:szCs w:val="28"/>
              </w:rPr>
            </w:pPr>
            <w:r w:rsidRPr="00B53400">
              <w:rPr>
                <w:rFonts w:ascii="Verdana" w:hAnsi="Verdana"/>
                <w:b/>
                <w:sz w:val="20"/>
                <w:szCs w:val="28"/>
              </w:rPr>
              <w:fldChar w:fldCharType="begin"/>
            </w:r>
            <w:r w:rsidRPr="00B53400">
              <w:rPr>
                <w:rFonts w:ascii="Verdana" w:hAnsi="Verdana"/>
                <w:b/>
                <w:sz w:val="20"/>
                <w:szCs w:val="28"/>
              </w:rPr>
              <w:instrText xml:space="preserve"> DOCPROPERTY  "MFiles_PG5BC2FC14A405421BA79F5FEC63BD00E3n1_PGB3D8D77D2D654902AEB821305A1A12BC"  \* MERGEFORMAT </w:instrText>
            </w:r>
            <w:r w:rsidRPr="00B53400">
              <w:rPr>
                <w:rFonts w:ascii="Verdana" w:hAnsi="Verdana"/>
                <w:b/>
                <w:sz w:val="20"/>
                <w:szCs w:val="28"/>
              </w:rPr>
              <w:fldChar w:fldCharType="separate"/>
            </w:r>
            <w:r w:rsidR="006B17F0">
              <w:rPr>
                <w:rFonts w:ascii="Verdana" w:hAnsi="Verdana"/>
                <w:b/>
                <w:sz w:val="20"/>
                <w:szCs w:val="28"/>
              </w:rPr>
              <w:t>4207 Cerklje na Gorenjskem</w:t>
            </w:r>
            <w:r w:rsidRPr="00B53400">
              <w:rPr>
                <w:rFonts w:ascii="Verdana" w:hAnsi="Verdana"/>
                <w:b/>
                <w:sz w:val="20"/>
                <w:szCs w:val="28"/>
              </w:rPr>
              <w:fldChar w:fldCharType="end"/>
            </w:r>
          </w:p>
        </w:tc>
      </w:tr>
      <w:tr w:rsidR="005D28B6" w:rsidRPr="00B53400" w14:paraId="13A14DD3" w14:textId="77777777" w:rsidTr="002E2399">
        <w:trPr>
          <w:jc w:val="center"/>
        </w:trPr>
        <w:tc>
          <w:tcPr>
            <w:tcW w:w="3263" w:type="dxa"/>
            <w:shd w:val="clear" w:color="auto" w:fill="FDB940"/>
          </w:tcPr>
          <w:p w14:paraId="2A55E8C8" w14:textId="4D67841A" w:rsidR="005D28B6" w:rsidRPr="00B53400" w:rsidRDefault="005D28B6" w:rsidP="002A12DD">
            <w:pPr>
              <w:spacing w:after="0" w:line="240" w:lineRule="auto"/>
              <w:rPr>
                <w:rFonts w:ascii="Verdana" w:hAnsi="Verdana"/>
                <w:b/>
                <w:sz w:val="20"/>
                <w:szCs w:val="28"/>
              </w:rPr>
            </w:pPr>
            <w:r w:rsidRPr="00B53400">
              <w:rPr>
                <w:rFonts w:ascii="Verdana" w:hAnsi="Verdana"/>
                <w:b/>
                <w:sz w:val="20"/>
                <w:szCs w:val="28"/>
              </w:rPr>
              <w:t>Oznaka javnega naročila</w:t>
            </w:r>
          </w:p>
        </w:tc>
        <w:tc>
          <w:tcPr>
            <w:tcW w:w="6431" w:type="dxa"/>
            <w:shd w:val="clear" w:color="auto" w:fill="FFF0D5"/>
          </w:tcPr>
          <w:p w14:paraId="3CD006CA" w14:textId="5C44E438" w:rsidR="005D28B6" w:rsidRPr="00B57E7F" w:rsidRDefault="000C630C" w:rsidP="002A12DD">
            <w:pPr>
              <w:spacing w:after="0" w:line="240" w:lineRule="auto"/>
              <w:jc w:val="both"/>
              <w:rPr>
                <w:rFonts w:ascii="Verdana" w:hAnsi="Verdana"/>
                <w:sz w:val="20"/>
                <w:szCs w:val="28"/>
              </w:rPr>
            </w:pPr>
            <w:r w:rsidRPr="00B57E7F">
              <w:rPr>
                <w:rFonts w:ascii="Verdana" w:hAnsi="Verdana"/>
                <w:sz w:val="20"/>
                <w:szCs w:val="28"/>
              </w:rPr>
              <w:fldChar w:fldCharType="begin"/>
            </w:r>
            <w:r w:rsidRPr="00B57E7F">
              <w:rPr>
                <w:rFonts w:ascii="Verdana" w:hAnsi="Verdana"/>
                <w:sz w:val="20"/>
                <w:szCs w:val="28"/>
              </w:rPr>
              <w:instrText xml:space="preserve"> DOCPROPERTY  "MFiles_P1045"  \* MERGEFORMAT </w:instrText>
            </w:r>
            <w:r w:rsidRPr="00B57E7F">
              <w:rPr>
                <w:rFonts w:ascii="Verdana" w:hAnsi="Verdana"/>
                <w:sz w:val="20"/>
                <w:szCs w:val="28"/>
              </w:rPr>
              <w:fldChar w:fldCharType="separate"/>
            </w:r>
            <w:r w:rsidR="006B17F0">
              <w:rPr>
                <w:rFonts w:ascii="Verdana" w:hAnsi="Verdana"/>
                <w:sz w:val="20"/>
                <w:szCs w:val="28"/>
              </w:rPr>
              <w:t>430-3/2023</w:t>
            </w:r>
            <w:r w:rsidRPr="00B57E7F">
              <w:rPr>
                <w:rFonts w:ascii="Verdana" w:hAnsi="Verdana"/>
                <w:sz w:val="20"/>
                <w:szCs w:val="28"/>
              </w:rPr>
              <w:fldChar w:fldCharType="end"/>
            </w:r>
          </w:p>
        </w:tc>
      </w:tr>
      <w:tr w:rsidR="005D28B6" w:rsidRPr="00B53400" w14:paraId="2905C756" w14:textId="77777777" w:rsidTr="002E2399">
        <w:trPr>
          <w:jc w:val="center"/>
        </w:trPr>
        <w:tc>
          <w:tcPr>
            <w:tcW w:w="3263" w:type="dxa"/>
            <w:shd w:val="clear" w:color="auto" w:fill="FDB940"/>
          </w:tcPr>
          <w:p w14:paraId="2E335458" w14:textId="39C0BA17" w:rsidR="005D28B6" w:rsidRPr="00B53400" w:rsidRDefault="006C7E33" w:rsidP="002A12DD">
            <w:pPr>
              <w:spacing w:after="0" w:line="240" w:lineRule="auto"/>
              <w:rPr>
                <w:rFonts w:ascii="Verdana" w:hAnsi="Verdana"/>
                <w:b/>
                <w:sz w:val="20"/>
                <w:szCs w:val="28"/>
              </w:rPr>
            </w:pPr>
            <w:r w:rsidRPr="00B53400">
              <w:rPr>
                <w:rFonts w:ascii="Verdana" w:hAnsi="Verdana"/>
                <w:b/>
                <w:sz w:val="20"/>
                <w:szCs w:val="28"/>
              </w:rPr>
              <w:t xml:space="preserve">Naziv </w:t>
            </w:r>
            <w:r w:rsidR="00974AA2" w:rsidRPr="00B53400">
              <w:rPr>
                <w:rFonts w:ascii="Verdana" w:hAnsi="Verdana"/>
                <w:b/>
                <w:sz w:val="20"/>
                <w:szCs w:val="28"/>
              </w:rPr>
              <w:t>javnega naročila</w:t>
            </w:r>
          </w:p>
        </w:tc>
        <w:tc>
          <w:tcPr>
            <w:tcW w:w="6431" w:type="dxa"/>
            <w:shd w:val="clear" w:color="auto" w:fill="FFF0D5"/>
          </w:tcPr>
          <w:p w14:paraId="023792C2" w14:textId="056A0FBB" w:rsidR="005D28B6" w:rsidRPr="00B53400" w:rsidRDefault="000C630C" w:rsidP="002A12DD">
            <w:pPr>
              <w:spacing w:after="0" w:line="240" w:lineRule="auto"/>
              <w:jc w:val="both"/>
              <w:rPr>
                <w:rFonts w:ascii="Verdana" w:hAnsi="Verdana"/>
                <w:b/>
                <w:sz w:val="20"/>
                <w:szCs w:val="28"/>
                <w:highlight w:val="yellow"/>
              </w:rPr>
            </w:pPr>
            <w:r w:rsidRPr="00B53400">
              <w:rPr>
                <w:rFonts w:ascii="Verdana" w:hAnsi="Verdana"/>
                <w:b/>
                <w:sz w:val="20"/>
                <w:szCs w:val="28"/>
              </w:rPr>
              <w:fldChar w:fldCharType="begin"/>
            </w:r>
            <w:r w:rsidRPr="00B53400">
              <w:rPr>
                <w:rFonts w:ascii="Verdana" w:hAnsi="Verdana"/>
                <w:b/>
                <w:sz w:val="20"/>
                <w:szCs w:val="28"/>
              </w:rPr>
              <w:instrText xml:space="preserve"> DOCPROPERTY  "MFiles_P1046"  \* MERGEFORMAT </w:instrText>
            </w:r>
            <w:r w:rsidRPr="00B53400">
              <w:rPr>
                <w:rFonts w:ascii="Verdana" w:hAnsi="Verdana"/>
                <w:b/>
                <w:sz w:val="20"/>
                <w:szCs w:val="28"/>
              </w:rPr>
              <w:fldChar w:fldCharType="separate"/>
            </w:r>
            <w:r w:rsidR="006B17F0">
              <w:rPr>
                <w:rFonts w:ascii="Verdana" w:hAnsi="Verdana"/>
                <w:b/>
                <w:sz w:val="20"/>
                <w:szCs w:val="28"/>
              </w:rPr>
              <w:t>Izbira izvajalca za storitve priprave toplih obrokov in malic na lokaciji naročnika za obdobje 4 let skladno z Uredbo o zelenem javnem naročanju</w:t>
            </w:r>
            <w:r w:rsidRPr="00B53400">
              <w:rPr>
                <w:rFonts w:ascii="Verdana" w:hAnsi="Verdana"/>
                <w:b/>
                <w:sz w:val="20"/>
                <w:szCs w:val="28"/>
              </w:rPr>
              <w:fldChar w:fldCharType="end"/>
            </w:r>
          </w:p>
        </w:tc>
      </w:tr>
    </w:tbl>
    <w:p w14:paraId="5DBD0430" w14:textId="77777777" w:rsidR="00A218F2" w:rsidRPr="00B53400" w:rsidRDefault="00A218F2" w:rsidP="002A12DD">
      <w:pPr>
        <w:spacing w:after="0" w:line="240" w:lineRule="auto"/>
        <w:jc w:val="both"/>
        <w:rPr>
          <w:rFonts w:ascii="Verdana" w:hAnsi="Verdana"/>
          <w:sz w:val="20"/>
          <w:szCs w:val="28"/>
        </w:rPr>
      </w:pPr>
    </w:p>
    <w:p w14:paraId="37567D08" w14:textId="77777777" w:rsidR="00A218F2" w:rsidRPr="00B53400" w:rsidRDefault="00A218F2" w:rsidP="002A12DD">
      <w:pPr>
        <w:spacing w:after="0" w:line="240" w:lineRule="auto"/>
        <w:jc w:val="both"/>
        <w:rPr>
          <w:rFonts w:ascii="Verdana" w:hAnsi="Verdana"/>
          <w:sz w:val="8"/>
          <w:szCs w:val="8"/>
        </w:rPr>
      </w:pPr>
    </w:p>
    <w:p w14:paraId="0C075C59" w14:textId="77777777" w:rsidR="00292849" w:rsidRPr="00B53400" w:rsidRDefault="00AE7853" w:rsidP="00AE7853">
      <w:pPr>
        <w:spacing w:after="120" w:line="240" w:lineRule="auto"/>
        <w:jc w:val="both"/>
        <w:rPr>
          <w:rFonts w:ascii="Verdana" w:hAnsi="Verdana"/>
          <w:b/>
        </w:rPr>
      </w:pPr>
      <w:r w:rsidRPr="00B53400">
        <w:rPr>
          <w:rFonts w:ascii="Verdana" w:hAnsi="Verdana"/>
          <w:b/>
        </w:rPr>
        <w:t>1. VRSTA, LASTNOSTI, KAKOVOST IN IZGLED PREDMETA JAVNEGA NAROČILA/PONUDBE</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AE233F" w:rsidRPr="00B53400" w14:paraId="2C578662" w14:textId="77777777" w:rsidTr="009E5552">
        <w:trPr>
          <w:trHeight w:val="20"/>
          <w:jc w:val="center"/>
        </w:trPr>
        <w:tc>
          <w:tcPr>
            <w:tcW w:w="9694" w:type="dxa"/>
            <w:tcBorders>
              <w:top w:val="single" w:sz="4" w:space="0" w:color="auto"/>
              <w:bottom w:val="single" w:sz="4" w:space="0" w:color="auto"/>
            </w:tcBorders>
            <w:shd w:val="clear" w:color="auto" w:fill="FDB940"/>
            <w:vAlign w:val="center"/>
          </w:tcPr>
          <w:p w14:paraId="6AADE5D8" w14:textId="77777777" w:rsidR="00AE233F" w:rsidRPr="00B53400" w:rsidRDefault="00AE233F" w:rsidP="009E5552">
            <w:pPr>
              <w:spacing w:after="0" w:line="240" w:lineRule="auto"/>
              <w:jc w:val="both"/>
              <w:rPr>
                <w:rFonts w:ascii="Verdana" w:hAnsi="Verdana"/>
                <w:b/>
                <w:sz w:val="20"/>
                <w:szCs w:val="28"/>
              </w:rPr>
            </w:pPr>
            <w:r w:rsidRPr="00B53400">
              <w:rPr>
                <w:rFonts w:ascii="Verdana" w:hAnsi="Verdana"/>
                <w:b/>
                <w:sz w:val="20"/>
                <w:szCs w:val="28"/>
              </w:rPr>
              <w:t>OPIS</w:t>
            </w:r>
          </w:p>
        </w:tc>
      </w:tr>
      <w:tr w:rsidR="00AE233F" w:rsidRPr="00B53400" w14:paraId="058CF60A" w14:textId="77777777" w:rsidTr="009E5552">
        <w:trPr>
          <w:trHeight w:val="20"/>
          <w:jc w:val="center"/>
        </w:trPr>
        <w:tc>
          <w:tcPr>
            <w:tcW w:w="9694" w:type="dxa"/>
            <w:tcBorders>
              <w:top w:val="single" w:sz="4" w:space="0" w:color="auto"/>
              <w:bottom w:val="single" w:sz="4" w:space="0" w:color="auto"/>
            </w:tcBorders>
            <w:shd w:val="clear" w:color="auto" w:fill="FFF0D5"/>
            <w:vAlign w:val="center"/>
          </w:tcPr>
          <w:p w14:paraId="34CB1B32" w14:textId="77777777" w:rsidR="00AE233F" w:rsidRPr="00B53400" w:rsidRDefault="00AE233F" w:rsidP="009E5552">
            <w:pPr>
              <w:jc w:val="both"/>
              <w:rPr>
                <w:rFonts w:ascii="Verdana" w:hAnsi="Verdana"/>
                <w:sz w:val="20"/>
              </w:rPr>
            </w:pPr>
            <w:r w:rsidRPr="00B53400">
              <w:rPr>
                <w:rFonts w:ascii="Verdana" w:hAnsi="Verdana"/>
                <w:sz w:val="20"/>
              </w:rPr>
              <w:t>Predmet naročila so prehranske storitve, to je priprava šolske prehrane, sestoječe iz dopoldanskih in popoldanskih malic, šolskih kosil za osnovnošolce, prehrane otrok v Vrtcu »Murenčki«, šolskih malic (obogatena šolska malica za učence) za zaposlene delavce in toplih malic (otroška kosila) za zaposlene delavce naročnika. Izvajalec storitve bo šolsko prehrano pripravljal na lokaciji matične šole, transport pod ustreznimi higienskimi in transportnimi pogoji pa na podružnično šolo v Zalog in v Vrtec »Murenčki« v Cerkljah ter Zalog opravi naročnik s svojim vozilom.</w:t>
            </w:r>
          </w:p>
          <w:p w14:paraId="6EDF0C7A" w14:textId="6B9F5C7B" w:rsidR="00AE233F" w:rsidRPr="00B53400" w:rsidRDefault="00AE233F" w:rsidP="009E5552">
            <w:pPr>
              <w:jc w:val="both"/>
              <w:rPr>
                <w:rFonts w:ascii="Verdana" w:hAnsi="Verdana"/>
                <w:sz w:val="20"/>
              </w:rPr>
            </w:pPr>
            <w:r w:rsidRPr="00B53400">
              <w:rPr>
                <w:rFonts w:ascii="Verdana" w:hAnsi="Verdana"/>
                <w:sz w:val="20"/>
              </w:rPr>
              <w:t xml:space="preserve">Delo v šolski kuhinji bodo opravljali dosedanji zaposleni delavci šolske kuhinje, ki jih bo izvajalec storitve s posebno pogodbo o začasnem prevzemu delavcev zaradi prenosa dejavnosti prevzel za čas izvajanja storitve. V kolikor katera izmed dosedanjih zaposlenih delavk med trajanjem pogodbenega razmerja prekine delovno razmerje z izvajalcem storitve zaradi npr. upokojitve, odhoda na drugo delovno mesto oz. odhoda k drugemu delodajalcu, mora izvajalec storitve sam zaposliti novo delavko/ca. </w:t>
            </w:r>
            <w:r w:rsidR="005964D9">
              <w:rPr>
                <w:rFonts w:ascii="Verdana" w:hAnsi="Verdana"/>
                <w:sz w:val="20"/>
              </w:rPr>
              <w:t xml:space="preserve">Trenutno je v šolski kuhinji zaposlenih 15 oseb, od tega 6 kuharjev in 9 kuharskih pomočnikov. </w:t>
            </w:r>
            <w:r w:rsidR="002A083E" w:rsidRPr="00DA3D6E">
              <w:rPr>
                <w:rFonts w:ascii="Verdana" w:hAnsi="Verdana"/>
                <w:sz w:val="20"/>
              </w:rPr>
              <w:t>Od skupnega števila zaposlenih je 11 zaposlenih predmet prevzema.</w:t>
            </w:r>
          </w:p>
          <w:p w14:paraId="7DEE90D0" w14:textId="77777777" w:rsidR="00AE233F" w:rsidRPr="00B53400" w:rsidRDefault="00AE233F" w:rsidP="009E5552">
            <w:pPr>
              <w:jc w:val="both"/>
              <w:rPr>
                <w:rFonts w:ascii="Verdana" w:hAnsi="Verdana"/>
                <w:sz w:val="20"/>
              </w:rPr>
            </w:pPr>
            <w:r w:rsidRPr="00B53400">
              <w:rPr>
                <w:rFonts w:ascii="Verdana" w:hAnsi="Verdana"/>
                <w:sz w:val="20"/>
              </w:rPr>
              <w:t>Izvajalec storitve mora ves čas izvajanja razpisane storitve zagotavljati:</w:t>
            </w:r>
          </w:p>
          <w:p w14:paraId="44367C5D" w14:textId="77777777" w:rsidR="00AE233F" w:rsidRPr="00B53400" w:rsidRDefault="00AE233F" w:rsidP="009E5552">
            <w:pPr>
              <w:pStyle w:val="ListParagraph"/>
              <w:numPr>
                <w:ilvl w:val="0"/>
                <w:numId w:val="7"/>
              </w:numPr>
              <w:spacing w:after="160" w:line="259" w:lineRule="auto"/>
              <w:jc w:val="both"/>
              <w:rPr>
                <w:rFonts w:ascii="Verdana" w:hAnsi="Verdana"/>
                <w:sz w:val="20"/>
              </w:rPr>
            </w:pPr>
            <w:r w:rsidRPr="00B53400">
              <w:rPr>
                <w:rFonts w:ascii="Verdana" w:hAnsi="Verdana"/>
                <w:sz w:val="20"/>
              </w:rPr>
              <w:t>da bo delo v kuhinji opravljalo zadostno število ustrezno izobraženih delavcev;</w:t>
            </w:r>
          </w:p>
          <w:p w14:paraId="794DDEEA" w14:textId="77777777" w:rsidR="00AE233F" w:rsidRPr="00B53400" w:rsidRDefault="00AE233F" w:rsidP="009E5552">
            <w:pPr>
              <w:pStyle w:val="ListParagraph"/>
              <w:numPr>
                <w:ilvl w:val="0"/>
                <w:numId w:val="7"/>
              </w:numPr>
              <w:spacing w:after="160" w:line="259" w:lineRule="auto"/>
              <w:jc w:val="both"/>
              <w:rPr>
                <w:rFonts w:ascii="Verdana" w:hAnsi="Verdana"/>
                <w:sz w:val="20"/>
              </w:rPr>
            </w:pPr>
            <w:r w:rsidRPr="00B53400">
              <w:rPr>
                <w:rFonts w:ascii="Verdana" w:hAnsi="Verdana"/>
                <w:sz w:val="20"/>
              </w:rPr>
              <w:t>da bo vsaj en izmed njegovih zaposlenih delavcev imel opravljeno tudi izobraževanje za dietnega kuharja.</w:t>
            </w:r>
          </w:p>
          <w:p w14:paraId="3B6D9CC3" w14:textId="77777777" w:rsidR="00AE233F" w:rsidRPr="00B53400" w:rsidRDefault="00AE233F" w:rsidP="009E5552">
            <w:pPr>
              <w:jc w:val="both"/>
              <w:rPr>
                <w:rFonts w:ascii="Verdana" w:hAnsi="Verdana"/>
                <w:sz w:val="20"/>
              </w:rPr>
            </w:pPr>
            <w:r w:rsidRPr="00B53400">
              <w:rPr>
                <w:rFonts w:ascii="Verdana" w:hAnsi="Verdana"/>
                <w:sz w:val="20"/>
              </w:rPr>
              <w:t>Naročnik se ves čas trajanja izvajanja razpisanih storitev zavezuje poskrbeti za ustrezno in zadostno število delavcev v kuhinji.</w:t>
            </w:r>
          </w:p>
          <w:p w14:paraId="7723B216" w14:textId="77777777" w:rsidR="00AE233F" w:rsidRPr="00B53400" w:rsidRDefault="00AE233F" w:rsidP="009E5552">
            <w:pPr>
              <w:spacing w:after="0" w:line="240" w:lineRule="auto"/>
              <w:jc w:val="both"/>
              <w:rPr>
                <w:rFonts w:ascii="Verdana" w:hAnsi="Verdana"/>
                <w:sz w:val="20"/>
              </w:rPr>
            </w:pPr>
            <w:r w:rsidRPr="00B53400">
              <w:rPr>
                <w:rFonts w:ascii="Verdana" w:hAnsi="Verdana"/>
                <w:sz w:val="20"/>
              </w:rPr>
              <w:t xml:space="preserve">Ministrstvo za izobraževanje, znanost, in šport Republike Slovenije refundira </w:t>
            </w:r>
            <w:r w:rsidRPr="00EF0816">
              <w:rPr>
                <w:rFonts w:ascii="Verdana" w:hAnsi="Verdana"/>
                <w:sz w:val="20"/>
              </w:rPr>
              <w:t>2 plači zaposlenega delavca v kuhinji iz naslova priprave šolskih malic.</w:t>
            </w:r>
            <w:r w:rsidRPr="00B53400">
              <w:rPr>
                <w:rFonts w:ascii="Verdana" w:hAnsi="Verdana"/>
                <w:sz w:val="20"/>
              </w:rPr>
              <w:t xml:space="preserve"> (višina refundacije plače je odvisna od števila pripravljenih obrokov šolskih malic). Naveden znesek naročnik na podlagi sklenjene pogodbe o prevzemu delavcev za ves čas opravljanja razpisane storitve in veljavne pogodbe mesečno izplačuje ponudniku.</w:t>
            </w:r>
          </w:p>
          <w:p w14:paraId="2F74009C" w14:textId="400D232B" w:rsidR="00AE233F" w:rsidRPr="00280734" w:rsidRDefault="00AE233F" w:rsidP="00EC07D1">
            <w:pPr>
              <w:spacing w:after="0" w:line="240" w:lineRule="auto"/>
              <w:jc w:val="both"/>
              <w:rPr>
                <w:rFonts w:ascii="Verdana" w:hAnsi="Verdana"/>
                <w:sz w:val="20"/>
                <w:szCs w:val="28"/>
              </w:rPr>
            </w:pPr>
          </w:p>
          <w:p w14:paraId="6639B3C1" w14:textId="4865C7A6" w:rsidR="00280734" w:rsidRPr="00280734" w:rsidRDefault="00280734" w:rsidP="00EC07D1">
            <w:pPr>
              <w:pStyle w:val="CommentText"/>
              <w:jc w:val="both"/>
              <w:rPr>
                <w:rFonts w:ascii="Verdana" w:hAnsi="Verdana"/>
              </w:rPr>
            </w:pPr>
            <w:r w:rsidRPr="00280734">
              <w:rPr>
                <w:rFonts w:ascii="Verdana" w:hAnsi="Verdana"/>
              </w:rPr>
              <w:t xml:space="preserve">Oprema v kuhinji je v lasti naročnika - šole in ostaja v lasti šole, izvajalec pa poskrbi za investicije v morebitno novo potrebno opremo ali v menjavo dotrajane opreme. Oprema, ki jo </w:t>
            </w:r>
            <w:r w:rsidRPr="00280734">
              <w:rPr>
                <w:rFonts w:ascii="Verdana" w:hAnsi="Verdana"/>
              </w:rPr>
              <w:lastRenderedPageBreak/>
              <w:t>zagotovi izvajalec, ostane v njegovi lasti oz. ima šola/občina možnost to opremo odkupiti po trenutni vrednosti (ne nabavni vrednosti).</w:t>
            </w:r>
          </w:p>
          <w:p w14:paraId="4EB1F0D8" w14:textId="77777777" w:rsidR="00280734" w:rsidRDefault="00280734" w:rsidP="00280734">
            <w:pPr>
              <w:pStyle w:val="CommentText"/>
            </w:pPr>
            <w:r>
              <w:t>Mogoče tudi bolj jasno zapisati, da najemnik ne bo investiral v kompletno opremo ampak v dotrajano in/ali dodatno opremo.</w:t>
            </w:r>
          </w:p>
          <w:p w14:paraId="530AF3D9" w14:textId="77777777" w:rsidR="00280734" w:rsidRPr="00B53400" w:rsidRDefault="00280734" w:rsidP="009E5552">
            <w:pPr>
              <w:spacing w:after="0" w:line="240" w:lineRule="auto"/>
              <w:jc w:val="both"/>
              <w:rPr>
                <w:rFonts w:ascii="Verdana" w:hAnsi="Verdana"/>
                <w:sz w:val="20"/>
                <w:szCs w:val="28"/>
              </w:rPr>
            </w:pPr>
          </w:p>
          <w:p w14:paraId="10483C03" w14:textId="77777777" w:rsidR="00AE233F" w:rsidRPr="00B53400" w:rsidRDefault="00AE233F" w:rsidP="009E5552">
            <w:pPr>
              <w:pStyle w:val="ListParagraph"/>
              <w:numPr>
                <w:ilvl w:val="0"/>
                <w:numId w:val="8"/>
              </w:numPr>
              <w:spacing w:after="0" w:line="240" w:lineRule="auto"/>
              <w:jc w:val="both"/>
              <w:rPr>
                <w:rFonts w:ascii="Verdana" w:hAnsi="Verdana"/>
                <w:sz w:val="20"/>
                <w:szCs w:val="28"/>
              </w:rPr>
            </w:pPr>
            <w:r w:rsidRPr="00B53400">
              <w:rPr>
                <w:rFonts w:ascii="Verdana" w:hAnsi="Verdana"/>
                <w:sz w:val="20"/>
                <w:szCs w:val="28"/>
              </w:rPr>
              <w:t>OBSEG DEL</w:t>
            </w:r>
          </w:p>
          <w:p w14:paraId="3E3302AD" w14:textId="77777777" w:rsidR="00AE233F" w:rsidRPr="00B53400" w:rsidRDefault="00AE233F" w:rsidP="009E5552">
            <w:pPr>
              <w:spacing w:after="0" w:line="240" w:lineRule="auto"/>
              <w:jc w:val="both"/>
              <w:rPr>
                <w:rFonts w:ascii="Verdana" w:hAnsi="Verdana"/>
                <w:sz w:val="20"/>
                <w:szCs w:val="28"/>
              </w:rPr>
            </w:pPr>
          </w:p>
          <w:p w14:paraId="45FA7A8B" w14:textId="77777777" w:rsidR="00AE233F" w:rsidRPr="00B53400" w:rsidRDefault="00AE233F" w:rsidP="009E5552">
            <w:pPr>
              <w:jc w:val="both"/>
              <w:rPr>
                <w:rFonts w:ascii="Verdana" w:hAnsi="Verdana"/>
                <w:sz w:val="20"/>
                <w:szCs w:val="20"/>
              </w:rPr>
            </w:pPr>
            <w:r w:rsidRPr="00B53400">
              <w:rPr>
                <w:rFonts w:ascii="Verdana" w:hAnsi="Verdana"/>
                <w:sz w:val="20"/>
                <w:szCs w:val="20"/>
              </w:rPr>
              <w:t>Izvajalec storitve mora v času izvajanja dopoldanskega šolskega pouka in popoldanskega podaljšanega bivanja – vse v skladu s šolskim koledarjem, poskrbeti za pripravo:</w:t>
            </w:r>
          </w:p>
          <w:p w14:paraId="353BFC37" w14:textId="77777777" w:rsidR="00AE233F" w:rsidRPr="00B53400" w:rsidRDefault="00AE233F" w:rsidP="009E5552">
            <w:pPr>
              <w:pStyle w:val="ListParagraph"/>
              <w:numPr>
                <w:ilvl w:val="0"/>
                <w:numId w:val="10"/>
              </w:numPr>
              <w:spacing w:after="160" w:line="259" w:lineRule="auto"/>
              <w:jc w:val="both"/>
              <w:rPr>
                <w:rFonts w:ascii="Verdana" w:hAnsi="Verdana"/>
                <w:sz w:val="20"/>
                <w:szCs w:val="20"/>
              </w:rPr>
            </w:pPr>
            <w:r w:rsidRPr="00B53400">
              <w:rPr>
                <w:rFonts w:ascii="Verdana" w:hAnsi="Verdana"/>
                <w:sz w:val="20"/>
                <w:szCs w:val="20"/>
              </w:rPr>
              <w:t>dopoldanskih šolskih malic za učence,</w:t>
            </w:r>
          </w:p>
          <w:p w14:paraId="59479C07" w14:textId="77777777" w:rsidR="00AE233F" w:rsidRPr="00B53400" w:rsidRDefault="00AE233F" w:rsidP="009E5552">
            <w:pPr>
              <w:pStyle w:val="ListParagraph"/>
              <w:numPr>
                <w:ilvl w:val="0"/>
                <w:numId w:val="10"/>
              </w:numPr>
              <w:spacing w:after="160" w:line="259" w:lineRule="auto"/>
              <w:jc w:val="both"/>
              <w:rPr>
                <w:rFonts w:ascii="Verdana" w:hAnsi="Verdana"/>
                <w:sz w:val="20"/>
                <w:szCs w:val="20"/>
              </w:rPr>
            </w:pPr>
            <w:r w:rsidRPr="00B53400">
              <w:rPr>
                <w:rFonts w:ascii="Verdana" w:hAnsi="Verdana"/>
                <w:sz w:val="20"/>
                <w:szCs w:val="20"/>
              </w:rPr>
              <w:t>popoldanskih šolskih malic za učence,</w:t>
            </w:r>
          </w:p>
          <w:p w14:paraId="2B398E6A" w14:textId="77777777" w:rsidR="00AE233F" w:rsidRPr="00B53400" w:rsidRDefault="00AE233F" w:rsidP="009E5552">
            <w:pPr>
              <w:pStyle w:val="ListParagraph"/>
              <w:numPr>
                <w:ilvl w:val="0"/>
                <w:numId w:val="10"/>
              </w:numPr>
              <w:spacing w:after="160" w:line="259" w:lineRule="auto"/>
              <w:jc w:val="both"/>
              <w:rPr>
                <w:rFonts w:ascii="Verdana" w:hAnsi="Verdana"/>
                <w:sz w:val="20"/>
                <w:szCs w:val="20"/>
              </w:rPr>
            </w:pPr>
            <w:r w:rsidRPr="00B53400">
              <w:rPr>
                <w:rFonts w:ascii="Verdana" w:hAnsi="Verdana"/>
                <w:sz w:val="20"/>
                <w:szCs w:val="20"/>
              </w:rPr>
              <w:t>malic (šolskih in toplih) za zaposlene delavce šole,</w:t>
            </w:r>
          </w:p>
          <w:p w14:paraId="5A193220" w14:textId="77777777" w:rsidR="00AE233F" w:rsidRPr="00B53400" w:rsidRDefault="00AE233F" w:rsidP="009E5552">
            <w:pPr>
              <w:pStyle w:val="ListParagraph"/>
              <w:numPr>
                <w:ilvl w:val="0"/>
                <w:numId w:val="10"/>
              </w:numPr>
              <w:spacing w:after="160" w:line="259" w:lineRule="auto"/>
              <w:jc w:val="both"/>
              <w:rPr>
                <w:rFonts w:ascii="Verdana" w:hAnsi="Verdana"/>
                <w:sz w:val="20"/>
                <w:szCs w:val="20"/>
              </w:rPr>
            </w:pPr>
            <w:r w:rsidRPr="00B53400">
              <w:rPr>
                <w:rFonts w:ascii="Verdana" w:hAnsi="Verdana"/>
                <w:sz w:val="20"/>
                <w:szCs w:val="20"/>
              </w:rPr>
              <w:t>šolskih kosil za učence od 1. do 9. razreda,</w:t>
            </w:r>
          </w:p>
          <w:p w14:paraId="13A4E99E" w14:textId="77777777" w:rsidR="00AE233F" w:rsidRPr="00B53400" w:rsidRDefault="00AE233F" w:rsidP="009E5552">
            <w:pPr>
              <w:pStyle w:val="ListParagraph"/>
              <w:numPr>
                <w:ilvl w:val="0"/>
                <w:numId w:val="10"/>
              </w:numPr>
              <w:spacing w:after="160" w:line="259" w:lineRule="auto"/>
              <w:jc w:val="both"/>
              <w:rPr>
                <w:rFonts w:ascii="Verdana" w:hAnsi="Verdana"/>
                <w:sz w:val="20"/>
                <w:szCs w:val="20"/>
              </w:rPr>
            </w:pPr>
            <w:r w:rsidRPr="00B53400">
              <w:rPr>
                <w:rFonts w:ascii="Verdana" w:hAnsi="Verdana"/>
                <w:sz w:val="20"/>
                <w:szCs w:val="20"/>
              </w:rPr>
              <w:t>celotne prehrane (zajtrk, dopoldanska malica, kosilo, popoldanska malica) za otroke Vrtca »Murenčki«</w:t>
            </w:r>
          </w:p>
          <w:p w14:paraId="38A30CC5" w14:textId="77777777" w:rsidR="00AE233F" w:rsidRPr="00B53400" w:rsidRDefault="00AE233F" w:rsidP="009E5552">
            <w:pPr>
              <w:jc w:val="both"/>
              <w:rPr>
                <w:rFonts w:ascii="Verdana" w:hAnsi="Verdana"/>
                <w:sz w:val="20"/>
                <w:szCs w:val="20"/>
              </w:rPr>
            </w:pPr>
            <w:r w:rsidRPr="00B53400">
              <w:rPr>
                <w:rFonts w:ascii="Verdana" w:hAnsi="Verdana"/>
                <w:sz w:val="20"/>
                <w:szCs w:val="20"/>
              </w:rPr>
              <w:t>V sklopu razpisanih del mora izvajalec zagotoviti tudi še:</w:t>
            </w:r>
          </w:p>
          <w:p w14:paraId="622DA826" w14:textId="77777777" w:rsidR="00AE233F" w:rsidRPr="00B53400" w:rsidRDefault="00AE233F" w:rsidP="009E5552">
            <w:pPr>
              <w:pStyle w:val="ListParagraph"/>
              <w:numPr>
                <w:ilvl w:val="0"/>
                <w:numId w:val="9"/>
              </w:numPr>
              <w:spacing w:after="160" w:line="259" w:lineRule="auto"/>
              <w:jc w:val="both"/>
              <w:rPr>
                <w:rFonts w:ascii="Verdana" w:hAnsi="Verdana"/>
                <w:sz w:val="20"/>
                <w:szCs w:val="20"/>
              </w:rPr>
            </w:pPr>
            <w:r w:rsidRPr="00B53400">
              <w:rPr>
                <w:rFonts w:ascii="Verdana" w:hAnsi="Verdana"/>
                <w:sz w:val="20"/>
                <w:szCs w:val="20"/>
              </w:rPr>
              <w:t>vsakodnevno ponudbo običajne in dietne prehrane za učence (po pisnih navodilih zdravnika specialista ter meni brez svinjine) ter običajno, vegetarijansko in dietno prehrano zaposlene delavce naročnika;</w:t>
            </w:r>
          </w:p>
          <w:p w14:paraId="0C9897B1" w14:textId="77777777" w:rsidR="00AE233F" w:rsidRPr="00B53400" w:rsidRDefault="00AE233F" w:rsidP="009E5552">
            <w:pPr>
              <w:pStyle w:val="ListParagraph"/>
              <w:numPr>
                <w:ilvl w:val="0"/>
                <w:numId w:val="9"/>
              </w:numPr>
              <w:spacing w:after="160" w:line="240" w:lineRule="auto"/>
              <w:ind w:left="714" w:hanging="357"/>
              <w:jc w:val="both"/>
              <w:rPr>
                <w:rFonts w:ascii="Verdana" w:hAnsi="Verdana"/>
                <w:sz w:val="20"/>
                <w:szCs w:val="20"/>
              </w:rPr>
            </w:pPr>
            <w:r w:rsidRPr="00B53400">
              <w:rPr>
                <w:rFonts w:ascii="Verdana" w:hAnsi="Verdana"/>
                <w:sz w:val="20"/>
                <w:szCs w:val="20"/>
              </w:rPr>
              <w:t>vsakodnevno ponudbo brezalkoholnih pijač in napitkov, sendvičev, mlečnih izdelkov, sadja, solatnih krožnikov - za posamezne učence in delavce šole, in sicer na osnovi predhodnega naročila naročnika;</w:t>
            </w:r>
          </w:p>
          <w:p w14:paraId="55002BA1" w14:textId="77777777" w:rsidR="00AE233F" w:rsidRPr="00B53400" w:rsidRDefault="00AE233F" w:rsidP="009E5552">
            <w:pPr>
              <w:pStyle w:val="ListParagraph"/>
              <w:numPr>
                <w:ilvl w:val="0"/>
                <w:numId w:val="9"/>
              </w:numPr>
              <w:spacing w:after="160" w:line="259" w:lineRule="auto"/>
              <w:jc w:val="both"/>
              <w:rPr>
                <w:rFonts w:ascii="Verdana" w:hAnsi="Verdana"/>
                <w:sz w:val="20"/>
                <w:szCs w:val="20"/>
              </w:rPr>
            </w:pPr>
            <w:r w:rsidRPr="00B53400">
              <w:rPr>
                <w:rFonts w:ascii="Verdana" w:hAnsi="Verdana"/>
                <w:sz w:val="20"/>
                <w:szCs w:val="20"/>
              </w:rPr>
              <w:t>reprezentančne storitve, pogostitve za občasne prireditve in za zaključene družbe, bankete – vsakič po posebnem predhodnem naročilu naročnika (svet staršev, Svet zavoda, sprejem prvošolcev (1. september), valeta (14. junij), pogostitev ob občinskem prazniku (september);</w:t>
            </w:r>
          </w:p>
          <w:p w14:paraId="0296A086" w14:textId="77777777" w:rsidR="00AE233F" w:rsidRPr="00B53400" w:rsidRDefault="00AE233F" w:rsidP="009E5552">
            <w:pPr>
              <w:pStyle w:val="ListParagraph"/>
              <w:numPr>
                <w:ilvl w:val="0"/>
                <w:numId w:val="9"/>
              </w:numPr>
              <w:spacing w:after="160" w:line="259" w:lineRule="auto"/>
              <w:jc w:val="both"/>
              <w:rPr>
                <w:rFonts w:ascii="Verdana" w:hAnsi="Verdana"/>
                <w:sz w:val="20"/>
                <w:szCs w:val="20"/>
              </w:rPr>
            </w:pPr>
            <w:r w:rsidRPr="00B53400">
              <w:rPr>
                <w:rFonts w:ascii="Verdana" w:hAnsi="Verdana"/>
                <w:sz w:val="20"/>
                <w:szCs w:val="20"/>
              </w:rPr>
              <w:t>stalno kontrolo kakovosti živil, nadzor nad skladiščenjem in predpripravo;</w:t>
            </w:r>
          </w:p>
          <w:p w14:paraId="6798F0C5" w14:textId="77777777" w:rsidR="00AE233F" w:rsidRPr="00B53400" w:rsidRDefault="00AE233F" w:rsidP="009E5552">
            <w:pPr>
              <w:pStyle w:val="ListParagraph"/>
              <w:numPr>
                <w:ilvl w:val="0"/>
                <w:numId w:val="9"/>
              </w:numPr>
              <w:spacing w:after="160" w:line="259" w:lineRule="auto"/>
              <w:jc w:val="both"/>
              <w:rPr>
                <w:rFonts w:ascii="Verdana" w:hAnsi="Verdana"/>
                <w:sz w:val="20"/>
                <w:szCs w:val="20"/>
              </w:rPr>
            </w:pPr>
            <w:r w:rsidRPr="00B53400">
              <w:rPr>
                <w:rFonts w:ascii="Verdana" w:hAnsi="Verdana"/>
                <w:sz w:val="20"/>
                <w:szCs w:val="20"/>
              </w:rPr>
              <w:t>sanitarno higienski nadzor – izvajanje HACCP sistema;</w:t>
            </w:r>
          </w:p>
          <w:p w14:paraId="7159A955" w14:textId="77777777" w:rsidR="00AE233F" w:rsidRPr="00B53400" w:rsidRDefault="00AE233F" w:rsidP="009E5552">
            <w:pPr>
              <w:pStyle w:val="ListParagraph"/>
              <w:numPr>
                <w:ilvl w:val="0"/>
                <w:numId w:val="9"/>
              </w:numPr>
              <w:spacing w:after="160" w:line="259" w:lineRule="auto"/>
              <w:jc w:val="both"/>
              <w:rPr>
                <w:rFonts w:ascii="Verdana" w:hAnsi="Verdana"/>
                <w:sz w:val="20"/>
                <w:szCs w:val="20"/>
              </w:rPr>
            </w:pPr>
            <w:r w:rsidRPr="00B53400">
              <w:rPr>
                <w:rFonts w:ascii="Verdana" w:hAnsi="Verdana"/>
                <w:sz w:val="20"/>
                <w:szCs w:val="20"/>
              </w:rPr>
              <w:t>prilagajanje izbora jedi abonentom oz. njihovim prehranskim navadam in letnemu času, ob spoštovanju načela zdrave prehrane;</w:t>
            </w:r>
          </w:p>
          <w:p w14:paraId="17C204B6" w14:textId="77777777" w:rsidR="00AE233F" w:rsidRPr="00B53400" w:rsidRDefault="00AE233F" w:rsidP="009E5552">
            <w:pPr>
              <w:pStyle w:val="ListParagraph"/>
              <w:numPr>
                <w:ilvl w:val="0"/>
                <w:numId w:val="9"/>
              </w:numPr>
              <w:spacing w:after="160" w:line="259" w:lineRule="auto"/>
              <w:jc w:val="both"/>
              <w:rPr>
                <w:rFonts w:ascii="Verdana" w:hAnsi="Verdana"/>
                <w:sz w:val="20"/>
                <w:szCs w:val="20"/>
              </w:rPr>
            </w:pPr>
            <w:r w:rsidRPr="00B53400">
              <w:rPr>
                <w:rFonts w:ascii="Verdana" w:hAnsi="Verdana"/>
                <w:sz w:val="20"/>
                <w:szCs w:val="20"/>
              </w:rPr>
              <w:t>vzpostavitev in vzdrževanje stalnih stikov z naročnikom, abonenti ter s sistematičnim spremljanjem zadovoljstva le-teh;</w:t>
            </w:r>
          </w:p>
          <w:p w14:paraId="093B8413" w14:textId="77777777" w:rsidR="00AE233F" w:rsidRPr="00B53400" w:rsidRDefault="00AE233F" w:rsidP="009E5552">
            <w:pPr>
              <w:pStyle w:val="ListParagraph"/>
              <w:numPr>
                <w:ilvl w:val="0"/>
                <w:numId w:val="9"/>
              </w:numPr>
              <w:spacing w:after="160" w:line="259" w:lineRule="auto"/>
              <w:jc w:val="both"/>
              <w:rPr>
                <w:rFonts w:ascii="Verdana" w:hAnsi="Verdana"/>
                <w:sz w:val="20"/>
                <w:szCs w:val="20"/>
              </w:rPr>
            </w:pPr>
            <w:r w:rsidRPr="00B53400">
              <w:rPr>
                <w:rFonts w:ascii="Verdana" w:hAnsi="Verdana"/>
                <w:sz w:val="20"/>
                <w:szCs w:val="20"/>
              </w:rPr>
              <w:t>stalno izvajanje kontrole kakovosti in higiene, ki jo mora voditi živilski tehnolog vključno z mikrobiološkimi analizami (interni in zunanji nadzor);</w:t>
            </w:r>
          </w:p>
          <w:p w14:paraId="4B468B18" w14:textId="77777777" w:rsidR="00AE233F" w:rsidRPr="00B53400" w:rsidRDefault="00AE233F" w:rsidP="009E5552">
            <w:pPr>
              <w:pStyle w:val="ListParagraph"/>
              <w:numPr>
                <w:ilvl w:val="0"/>
                <w:numId w:val="9"/>
              </w:numPr>
              <w:spacing w:after="160" w:line="259" w:lineRule="auto"/>
              <w:jc w:val="both"/>
              <w:rPr>
                <w:rFonts w:ascii="Verdana" w:hAnsi="Verdana"/>
                <w:sz w:val="20"/>
                <w:szCs w:val="20"/>
              </w:rPr>
            </w:pPr>
            <w:r w:rsidRPr="00B53400">
              <w:rPr>
                <w:rFonts w:ascii="Verdana" w:hAnsi="Verdana"/>
                <w:sz w:val="20"/>
                <w:szCs w:val="20"/>
              </w:rPr>
              <w:t>pripravo higienskega načrta, seznama čistilnih sredstev in programa čiščenj in dezinfekcij celotne opreme in prostorov in skrb za izvajanje le-tega.</w:t>
            </w:r>
          </w:p>
          <w:p w14:paraId="6C52E86A" w14:textId="53CA4888" w:rsidR="00AE233F" w:rsidRPr="006B17F0" w:rsidRDefault="00AE233F" w:rsidP="009E5552">
            <w:pPr>
              <w:jc w:val="both"/>
              <w:rPr>
                <w:rFonts w:ascii="Verdana" w:hAnsi="Verdana"/>
                <w:sz w:val="20"/>
                <w:szCs w:val="20"/>
              </w:rPr>
            </w:pPr>
            <w:r w:rsidRPr="00B53400">
              <w:rPr>
                <w:rFonts w:ascii="Verdana" w:hAnsi="Verdana"/>
                <w:b/>
                <w:sz w:val="20"/>
                <w:szCs w:val="20"/>
              </w:rPr>
              <w:t xml:space="preserve">OKVIRNO ŠTEVILO OBROKOV </w:t>
            </w:r>
            <w:r w:rsidRPr="006B17F0">
              <w:rPr>
                <w:rFonts w:ascii="Verdana" w:hAnsi="Verdana"/>
                <w:sz w:val="20"/>
                <w:szCs w:val="20"/>
              </w:rPr>
              <w:t>(podatek o številu učencev in otrok je za šolsko leto 202</w:t>
            </w:r>
            <w:r w:rsidR="00B53400" w:rsidRPr="006B17F0">
              <w:rPr>
                <w:rFonts w:ascii="Verdana" w:hAnsi="Verdana"/>
                <w:sz w:val="20"/>
                <w:szCs w:val="20"/>
              </w:rPr>
              <w:t>2</w:t>
            </w:r>
            <w:r w:rsidRPr="006B17F0">
              <w:rPr>
                <w:rFonts w:ascii="Verdana" w:hAnsi="Verdana"/>
                <w:sz w:val="20"/>
                <w:szCs w:val="20"/>
              </w:rPr>
              <w:t>/202</w:t>
            </w:r>
            <w:r w:rsidR="00B53400" w:rsidRPr="006B17F0">
              <w:rPr>
                <w:rFonts w:ascii="Verdana" w:hAnsi="Verdana"/>
                <w:sz w:val="20"/>
                <w:szCs w:val="20"/>
              </w:rPr>
              <w:t>3</w:t>
            </w:r>
            <w:r w:rsidRPr="006B17F0">
              <w:rPr>
                <w:rFonts w:ascii="Verdana" w:hAnsi="Verdana"/>
                <w:sz w:val="20"/>
                <w:szCs w:val="20"/>
              </w:rPr>
              <w:t>; za naslednje šolsko leto se računa +/- 2% v šoli (trenutno je vpisanih 839 učencev), vrtec ostaja enako)</w:t>
            </w:r>
          </w:p>
          <w:p w14:paraId="7D5C78EB" w14:textId="77777777" w:rsidR="00943671" w:rsidRPr="006B17F0" w:rsidRDefault="00943671" w:rsidP="009E5552">
            <w:pPr>
              <w:jc w:val="both"/>
              <w:rPr>
                <w:rFonts w:ascii="Verdana" w:hAnsi="Verdana"/>
                <w:sz w:val="20"/>
                <w:szCs w:val="20"/>
              </w:rPr>
            </w:pPr>
          </w:p>
          <w:p w14:paraId="124D58FC" w14:textId="77777777" w:rsidR="00E115CF" w:rsidRPr="006B17F0" w:rsidRDefault="00E115CF" w:rsidP="009E5552">
            <w:pPr>
              <w:jc w:val="both"/>
              <w:rPr>
                <w:rFonts w:ascii="Verdana" w:hAnsi="Verdana"/>
                <w:sz w:val="20"/>
                <w:szCs w:val="20"/>
              </w:rPr>
            </w:pPr>
          </w:p>
          <w:tbl>
            <w:tblPr>
              <w:tblStyle w:val="TableGrid"/>
              <w:tblW w:w="0" w:type="auto"/>
              <w:tblLayout w:type="fixed"/>
              <w:tblLook w:val="04A0" w:firstRow="1" w:lastRow="0" w:firstColumn="1" w:lastColumn="0" w:noHBand="0" w:noVBand="1"/>
            </w:tblPr>
            <w:tblGrid>
              <w:gridCol w:w="1510"/>
              <w:gridCol w:w="1510"/>
              <w:gridCol w:w="1510"/>
              <w:gridCol w:w="1510"/>
              <w:gridCol w:w="1511"/>
              <w:gridCol w:w="1511"/>
            </w:tblGrid>
            <w:tr w:rsidR="00AE233F" w:rsidRPr="006B17F0" w14:paraId="2C972069" w14:textId="77777777" w:rsidTr="009E5552">
              <w:tc>
                <w:tcPr>
                  <w:tcW w:w="1510" w:type="dxa"/>
                </w:tcPr>
                <w:p w14:paraId="43AB1C66" w14:textId="77777777" w:rsidR="00AE233F" w:rsidRPr="006B17F0" w:rsidRDefault="00AE233F" w:rsidP="009E5552">
                  <w:pPr>
                    <w:jc w:val="both"/>
                    <w:rPr>
                      <w:rFonts w:ascii="Verdana" w:hAnsi="Verdana"/>
                      <w:sz w:val="20"/>
                      <w:szCs w:val="20"/>
                    </w:rPr>
                  </w:pPr>
                </w:p>
              </w:tc>
              <w:tc>
                <w:tcPr>
                  <w:tcW w:w="1510" w:type="dxa"/>
                </w:tcPr>
                <w:p w14:paraId="166D527E" w14:textId="77777777" w:rsidR="00AE233F" w:rsidRPr="006B17F0" w:rsidRDefault="00AE233F" w:rsidP="009E5552">
                  <w:pPr>
                    <w:jc w:val="both"/>
                    <w:rPr>
                      <w:rFonts w:ascii="Verdana" w:hAnsi="Verdana"/>
                      <w:b/>
                      <w:sz w:val="20"/>
                      <w:szCs w:val="20"/>
                    </w:rPr>
                  </w:pPr>
                  <w:r w:rsidRPr="006B17F0">
                    <w:rPr>
                      <w:rFonts w:ascii="Verdana" w:hAnsi="Verdana"/>
                      <w:b/>
                      <w:sz w:val="20"/>
                      <w:szCs w:val="20"/>
                    </w:rPr>
                    <w:t>Šola Cerklje</w:t>
                  </w:r>
                </w:p>
              </w:tc>
              <w:tc>
                <w:tcPr>
                  <w:tcW w:w="1510" w:type="dxa"/>
                </w:tcPr>
                <w:p w14:paraId="7B0272A7" w14:textId="77777777" w:rsidR="00AE233F" w:rsidRPr="006B17F0" w:rsidRDefault="00AE233F" w:rsidP="009E5552">
                  <w:pPr>
                    <w:jc w:val="both"/>
                    <w:rPr>
                      <w:rFonts w:ascii="Verdana" w:hAnsi="Verdana"/>
                      <w:b/>
                      <w:sz w:val="20"/>
                      <w:szCs w:val="20"/>
                    </w:rPr>
                  </w:pPr>
                  <w:r w:rsidRPr="006B17F0">
                    <w:rPr>
                      <w:rFonts w:ascii="Verdana" w:hAnsi="Verdana"/>
                      <w:b/>
                      <w:sz w:val="20"/>
                      <w:szCs w:val="20"/>
                    </w:rPr>
                    <w:t xml:space="preserve">PŠ Zalog </w:t>
                  </w:r>
                </w:p>
              </w:tc>
              <w:tc>
                <w:tcPr>
                  <w:tcW w:w="1510" w:type="dxa"/>
                </w:tcPr>
                <w:p w14:paraId="27F56A6E" w14:textId="77777777" w:rsidR="00AE233F" w:rsidRPr="006B17F0" w:rsidRDefault="00AE233F" w:rsidP="009E5552">
                  <w:pPr>
                    <w:jc w:val="both"/>
                    <w:rPr>
                      <w:rFonts w:ascii="Verdana" w:hAnsi="Verdana"/>
                      <w:b/>
                      <w:sz w:val="20"/>
                      <w:szCs w:val="20"/>
                    </w:rPr>
                  </w:pPr>
                  <w:r w:rsidRPr="006B17F0">
                    <w:rPr>
                      <w:rFonts w:ascii="Verdana" w:hAnsi="Verdana"/>
                      <w:b/>
                      <w:sz w:val="20"/>
                      <w:szCs w:val="20"/>
                    </w:rPr>
                    <w:t>vrtec Cerklje</w:t>
                  </w:r>
                </w:p>
              </w:tc>
              <w:tc>
                <w:tcPr>
                  <w:tcW w:w="1511" w:type="dxa"/>
                </w:tcPr>
                <w:p w14:paraId="0D00B7E2" w14:textId="77777777" w:rsidR="00AE233F" w:rsidRPr="006B17F0" w:rsidRDefault="00AE233F" w:rsidP="009E5552">
                  <w:pPr>
                    <w:jc w:val="both"/>
                    <w:rPr>
                      <w:rFonts w:ascii="Verdana" w:hAnsi="Verdana"/>
                      <w:b/>
                      <w:sz w:val="20"/>
                      <w:szCs w:val="20"/>
                    </w:rPr>
                  </w:pPr>
                  <w:r w:rsidRPr="006B17F0">
                    <w:rPr>
                      <w:rFonts w:ascii="Verdana" w:hAnsi="Verdana"/>
                      <w:b/>
                      <w:sz w:val="20"/>
                      <w:szCs w:val="20"/>
                    </w:rPr>
                    <w:t>vrtec Zalog</w:t>
                  </w:r>
                </w:p>
              </w:tc>
              <w:tc>
                <w:tcPr>
                  <w:tcW w:w="1511" w:type="dxa"/>
                </w:tcPr>
                <w:p w14:paraId="6F9B1C3C" w14:textId="77777777" w:rsidR="00AE233F" w:rsidRPr="006B17F0" w:rsidRDefault="00AE233F" w:rsidP="009E5552">
                  <w:pPr>
                    <w:jc w:val="both"/>
                    <w:rPr>
                      <w:rFonts w:ascii="Verdana" w:hAnsi="Verdana"/>
                      <w:b/>
                      <w:sz w:val="20"/>
                      <w:szCs w:val="20"/>
                    </w:rPr>
                  </w:pPr>
                  <w:r w:rsidRPr="006B17F0">
                    <w:rPr>
                      <w:rFonts w:ascii="Verdana" w:hAnsi="Verdana"/>
                      <w:b/>
                      <w:sz w:val="20"/>
                      <w:szCs w:val="20"/>
                    </w:rPr>
                    <w:t>skupaj</w:t>
                  </w:r>
                </w:p>
              </w:tc>
            </w:tr>
            <w:tr w:rsidR="00EF0816" w:rsidRPr="006B17F0" w14:paraId="1B8AE968" w14:textId="77777777" w:rsidTr="009E5552">
              <w:tc>
                <w:tcPr>
                  <w:tcW w:w="1510" w:type="dxa"/>
                </w:tcPr>
                <w:p w14:paraId="3CC3244D" w14:textId="77777777" w:rsidR="00EF0816" w:rsidRPr="006B17F0" w:rsidRDefault="00EF0816" w:rsidP="00EF0816">
                  <w:pPr>
                    <w:jc w:val="both"/>
                    <w:rPr>
                      <w:rFonts w:ascii="Verdana" w:hAnsi="Verdana"/>
                      <w:sz w:val="20"/>
                      <w:szCs w:val="20"/>
                    </w:rPr>
                  </w:pPr>
                  <w:r w:rsidRPr="006B17F0">
                    <w:rPr>
                      <w:rFonts w:ascii="Verdana" w:hAnsi="Verdana"/>
                      <w:sz w:val="20"/>
                      <w:szCs w:val="20"/>
                    </w:rPr>
                    <w:t>Zajtrk</w:t>
                  </w:r>
                </w:p>
              </w:tc>
              <w:tc>
                <w:tcPr>
                  <w:tcW w:w="1510" w:type="dxa"/>
                </w:tcPr>
                <w:p w14:paraId="255474BE" w14:textId="6DB13F93" w:rsidR="00EF0816" w:rsidRPr="006B17F0" w:rsidRDefault="00EF0816" w:rsidP="00EF0816">
                  <w:pPr>
                    <w:jc w:val="both"/>
                    <w:rPr>
                      <w:rFonts w:ascii="Verdana" w:hAnsi="Verdana"/>
                      <w:sz w:val="20"/>
                      <w:szCs w:val="20"/>
                    </w:rPr>
                  </w:pPr>
                  <w:r w:rsidRPr="006B17F0">
                    <w:rPr>
                      <w:rFonts w:ascii="Verdana" w:hAnsi="Verdana"/>
                      <w:sz w:val="20"/>
                      <w:szCs w:val="20"/>
                    </w:rPr>
                    <w:t>10</w:t>
                  </w:r>
                </w:p>
              </w:tc>
              <w:tc>
                <w:tcPr>
                  <w:tcW w:w="1510" w:type="dxa"/>
                </w:tcPr>
                <w:p w14:paraId="340F5D8A" w14:textId="43E0D6E6" w:rsidR="00EF0816" w:rsidRPr="006B17F0" w:rsidRDefault="00EF0816" w:rsidP="00EF0816">
                  <w:pPr>
                    <w:jc w:val="both"/>
                    <w:rPr>
                      <w:rFonts w:ascii="Verdana" w:hAnsi="Verdana"/>
                      <w:sz w:val="20"/>
                      <w:szCs w:val="20"/>
                    </w:rPr>
                  </w:pPr>
                </w:p>
              </w:tc>
              <w:tc>
                <w:tcPr>
                  <w:tcW w:w="1510" w:type="dxa"/>
                </w:tcPr>
                <w:p w14:paraId="4C8439AB" w14:textId="74EF6653" w:rsidR="00EF0816" w:rsidRPr="006B17F0" w:rsidRDefault="00EF0816" w:rsidP="00EF0816">
                  <w:pPr>
                    <w:jc w:val="both"/>
                    <w:rPr>
                      <w:rFonts w:ascii="Verdana" w:hAnsi="Verdana"/>
                      <w:sz w:val="20"/>
                      <w:szCs w:val="20"/>
                    </w:rPr>
                  </w:pPr>
                  <w:r w:rsidRPr="006B17F0">
                    <w:rPr>
                      <w:rFonts w:ascii="Verdana" w:hAnsi="Verdana"/>
                      <w:sz w:val="20"/>
                      <w:szCs w:val="20"/>
                    </w:rPr>
                    <w:t>163</w:t>
                  </w:r>
                </w:p>
              </w:tc>
              <w:tc>
                <w:tcPr>
                  <w:tcW w:w="1511" w:type="dxa"/>
                </w:tcPr>
                <w:p w14:paraId="07A53A5A" w14:textId="62FAF245" w:rsidR="00EF0816" w:rsidRPr="006B17F0" w:rsidRDefault="00EF0816" w:rsidP="00EF0816">
                  <w:pPr>
                    <w:jc w:val="both"/>
                    <w:rPr>
                      <w:rFonts w:ascii="Verdana" w:hAnsi="Verdana"/>
                      <w:sz w:val="20"/>
                      <w:szCs w:val="20"/>
                    </w:rPr>
                  </w:pPr>
                  <w:r w:rsidRPr="006B17F0">
                    <w:rPr>
                      <w:rFonts w:ascii="Verdana" w:hAnsi="Verdana"/>
                      <w:sz w:val="20"/>
                      <w:szCs w:val="20"/>
                    </w:rPr>
                    <w:t>59</w:t>
                  </w:r>
                </w:p>
              </w:tc>
              <w:tc>
                <w:tcPr>
                  <w:tcW w:w="1511" w:type="dxa"/>
                </w:tcPr>
                <w:p w14:paraId="68BC5161" w14:textId="6DE3E2A6" w:rsidR="00EF0816" w:rsidRPr="006B17F0" w:rsidRDefault="00EF0816" w:rsidP="00EF0816">
                  <w:pPr>
                    <w:jc w:val="both"/>
                    <w:rPr>
                      <w:rFonts w:ascii="Verdana" w:hAnsi="Verdana"/>
                      <w:sz w:val="20"/>
                      <w:szCs w:val="20"/>
                    </w:rPr>
                  </w:pPr>
                  <w:r w:rsidRPr="006B17F0">
                    <w:rPr>
                      <w:rFonts w:ascii="Verdana" w:hAnsi="Verdana"/>
                      <w:sz w:val="20"/>
                      <w:szCs w:val="20"/>
                    </w:rPr>
                    <w:t>230</w:t>
                  </w:r>
                </w:p>
              </w:tc>
            </w:tr>
            <w:tr w:rsidR="00EF0816" w:rsidRPr="006B17F0" w14:paraId="4B3BBB0E" w14:textId="77777777" w:rsidTr="009E5552">
              <w:tc>
                <w:tcPr>
                  <w:tcW w:w="1510" w:type="dxa"/>
                </w:tcPr>
                <w:p w14:paraId="3B28F53A" w14:textId="77777777" w:rsidR="00EF0816" w:rsidRPr="006B17F0" w:rsidRDefault="00EF0816" w:rsidP="00EF0816">
                  <w:pPr>
                    <w:jc w:val="both"/>
                    <w:rPr>
                      <w:rFonts w:ascii="Verdana" w:hAnsi="Verdana"/>
                      <w:sz w:val="20"/>
                      <w:szCs w:val="20"/>
                    </w:rPr>
                  </w:pPr>
                  <w:r w:rsidRPr="006B17F0">
                    <w:rPr>
                      <w:rFonts w:ascii="Verdana" w:hAnsi="Verdana"/>
                      <w:sz w:val="20"/>
                      <w:szCs w:val="20"/>
                    </w:rPr>
                    <w:lastRenderedPageBreak/>
                    <w:t>Malica dopoldanska – učenci</w:t>
                  </w:r>
                </w:p>
              </w:tc>
              <w:tc>
                <w:tcPr>
                  <w:tcW w:w="1510" w:type="dxa"/>
                </w:tcPr>
                <w:p w14:paraId="2D547F9F" w14:textId="3884DA98" w:rsidR="00EF0816" w:rsidRPr="006B17F0" w:rsidRDefault="00EF0816" w:rsidP="00EF0816">
                  <w:pPr>
                    <w:jc w:val="both"/>
                    <w:rPr>
                      <w:rFonts w:ascii="Verdana" w:hAnsi="Verdana"/>
                      <w:sz w:val="20"/>
                      <w:szCs w:val="20"/>
                    </w:rPr>
                  </w:pPr>
                  <w:r w:rsidRPr="006B17F0">
                    <w:rPr>
                      <w:rFonts w:ascii="Verdana" w:hAnsi="Verdana"/>
                      <w:sz w:val="20"/>
                      <w:szCs w:val="20"/>
                    </w:rPr>
                    <w:t>730</w:t>
                  </w:r>
                </w:p>
              </w:tc>
              <w:tc>
                <w:tcPr>
                  <w:tcW w:w="1510" w:type="dxa"/>
                </w:tcPr>
                <w:p w14:paraId="1DB0D087" w14:textId="5D7DC8BB" w:rsidR="00EF0816" w:rsidRPr="006B17F0" w:rsidRDefault="00EF0816" w:rsidP="00EF0816">
                  <w:pPr>
                    <w:jc w:val="both"/>
                    <w:rPr>
                      <w:rFonts w:ascii="Verdana" w:hAnsi="Verdana"/>
                      <w:sz w:val="20"/>
                      <w:szCs w:val="20"/>
                    </w:rPr>
                  </w:pPr>
                  <w:r w:rsidRPr="006B17F0">
                    <w:rPr>
                      <w:rFonts w:ascii="Verdana" w:hAnsi="Verdana"/>
                      <w:sz w:val="20"/>
                      <w:szCs w:val="20"/>
                    </w:rPr>
                    <w:t>100</w:t>
                  </w:r>
                </w:p>
              </w:tc>
              <w:tc>
                <w:tcPr>
                  <w:tcW w:w="1510" w:type="dxa"/>
                </w:tcPr>
                <w:p w14:paraId="233C95C0" w14:textId="3D8A8FA4" w:rsidR="00EF0816" w:rsidRPr="006B17F0" w:rsidRDefault="00EF0816" w:rsidP="00EF0816">
                  <w:pPr>
                    <w:jc w:val="both"/>
                    <w:rPr>
                      <w:rFonts w:ascii="Verdana" w:hAnsi="Verdana"/>
                      <w:sz w:val="20"/>
                      <w:szCs w:val="20"/>
                    </w:rPr>
                  </w:pPr>
                </w:p>
              </w:tc>
              <w:tc>
                <w:tcPr>
                  <w:tcW w:w="1511" w:type="dxa"/>
                </w:tcPr>
                <w:p w14:paraId="66499DE5" w14:textId="07B55B07" w:rsidR="00EF0816" w:rsidRPr="006B17F0" w:rsidRDefault="00EF0816" w:rsidP="00EF0816">
                  <w:pPr>
                    <w:jc w:val="both"/>
                    <w:rPr>
                      <w:rFonts w:ascii="Verdana" w:hAnsi="Verdana"/>
                      <w:sz w:val="20"/>
                      <w:szCs w:val="20"/>
                    </w:rPr>
                  </w:pPr>
                </w:p>
              </w:tc>
              <w:tc>
                <w:tcPr>
                  <w:tcW w:w="1511" w:type="dxa"/>
                </w:tcPr>
                <w:p w14:paraId="313B4E68" w14:textId="4E7377C2" w:rsidR="00EF0816" w:rsidRPr="006B17F0" w:rsidRDefault="00EF0816" w:rsidP="00EF0816">
                  <w:pPr>
                    <w:jc w:val="both"/>
                    <w:rPr>
                      <w:rFonts w:ascii="Verdana" w:hAnsi="Verdana"/>
                      <w:sz w:val="20"/>
                      <w:szCs w:val="20"/>
                    </w:rPr>
                  </w:pPr>
                  <w:r w:rsidRPr="006B17F0">
                    <w:rPr>
                      <w:rFonts w:ascii="Verdana" w:hAnsi="Verdana"/>
                      <w:sz w:val="20"/>
                      <w:szCs w:val="20"/>
                    </w:rPr>
                    <w:t>830</w:t>
                  </w:r>
                </w:p>
              </w:tc>
            </w:tr>
            <w:tr w:rsidR="00EF0816" w:rsidRPr="006B17F0" w14:paraId="66B1364A" w14:textId="77777777" w:rsidTr="009E5552">
              <w:tc>
                <w:tcPr>
                  <w:tcW w:w="1510" w:type="dxa"/>
                </w:tcPr>
                <w:p w14:paraId="4D83E8AB" w14:textId="77777777" w:rsidR="00EF0816" w:rsidRPr="006B17F0" w:rsidRDefault="00EF0816" w:rsidP="00EF0816">
                  <w:pPr>
                    <w:jc w:val="both"/>
                    <w:rPr>
                      <w:rFonts w:ascii="Verdana" w:hAnsi="Verdana"/>
                      <w:sz w:val="20"/>
                      <w:szCs w:val="20"/>
                    </w:rPr>
                  </w:pPr>
                  <w:r w:rsidRPr="006B17F0">
                    <w:rPr>
                      <w:rFonts w:ascii="Verdana" w:hAnsi="Verdana"/>
                      <w:sz w:val="20"/>
                      <w:szCs w:val="20"/>
                    </w:rPr>
                    <w:t>Malica dopoldanska – vrtec (sadje)</w:t>
                  </w:r>
                </w:p>
              </w:tc>
              <w:tc>
                <w:tcPr>
                  <w:tcW w:w="1510" w:type="dxa"/>
                </w:tcPr>
                <w:p w14:paraId="5881C721" w14:textId="3EC62717" w:rsidR="00EF0816" w:rsidRPr="006B17F0" w:rsidRDefault="00EF0816" w:rsidP="00EF0816">
                  <w:pPr>
                    <w:jc w:val="both"/>
                    <w:rPr>
                      <w:rFonts w:ascii="Verdana" w:hAnsi="Verdana"/>
                      <w:sz w:val="20"/>
                      <w:szCs w:val="20"/>
                    </w:rPr>
                  </w:pPr>
                </w:p>
              </w:tc>
              <w:tc>
                <w:tcPr>
                  <w:tcW w:w="1510" w:type="dxa"/>
                </w:tcPr>
                <w:p w14:paraId="05C1231F" w14:textId="52D6807C" w:rsidR="00EF0816" w:rsidRPr="006B17F0" w:rsidRDefault="00EF0816" w:rsidP="00EF0816">
                  <w:pPr>
                    <w:jc w:val="both"/>
                    <w:rPr>
                      <w:rFonts w:ascii="Verdana" w:hAnsi="Verdana"/>
                      <w:sz w:val="20"/>
                      <w:szCs w:val="20"/>
                    </w:rPr>
                  </w:pPr>
                </w:p>
              </w:tc>
              <w:tc>
                <w:tcPr>
                  <w:tcW w:w="1510" w:type="dxa"/>
                </w:tcPr>
                <w:p w14:paraId="5D6CFF7A" w14:textId="08A15794" w:rsidR="00EF0816" w:rsidRPr="006B17F0" w:rsidRDefault="00EF0816" w:rsidP="00EF0816">
                  <w:pPr>
                    <w:jc w:val="both"/>
                    <w:rPr>
                      <w:rFonts w:ascii="Verdana" w:hAnsi="Verdana"/>
                      <w:sz w:val="20"/>
                      <w:szCs w:val="20"/>
                    </w:rPr>
                  </w:pPr>
                  <w:r w:rsidRPr="006B17F0">
                    <w:rPr>
                      <w:rFonts w:ascii="Verdana" w:hAnsi="Verdana"/>
                      <w:sz w:val="20"/>
                      <w:szCs w:val="20"/>
                    </w:rPr>
                    <w:t>163</w:t>
                  </w:r>
                </w:p>
              </w:tc>
              <w:tc>
                <w:tcPr>
                  <w:tcW w:w="1511" w:type="dxa"/>
                </w:tcPr>
                <w:p w14:paraId="3991D365" w14:textId="70890E45" w:rsidR="00EF0816" w:rsidRPr="006B17F0" w:rsidRDefault="00EF0816" w:rsidP="00EF0816">
                  <w:pPr>
                    <w:jc w:val="both"/>
                    <w:rPr>
                      <w:rFonts w:ascii="Verdana" w:hAnsi="Verdana"/>
                      <w:sz w:val="20"/>
                      <w:szCs w:val="20"/>
                    </w:rPr>
                  </w:pPr>
                  <w:r w:rsidRPr="006B17F0">
                    <w:rPr>
                      <w:rFonts w:ascii="Verdana" w:hAnsi="Verdana"/>
                      <w:sz w:val="20"/>
                      <w:szCs w:val="20"/>
                    </w:rPr>
                    <w:t>59</w:t>
                  </w:r>
                </w:p>
              </w:tc>
              <w:tc>
                <w:tcPr>
                  <w:tcW w:w="1511" w:type="dxa"/>
                </w:tcPr>
                <w:p w14:paraId="2A67AEFF" w14:textId="66A45F6E" w:rsidR="00EF0816" w:rsidRPr="006B17F0" w:rsidRDefault="00EF0816" w:rsidP="00EF0816">
                  <w:pPr>
                    <w:jc w:val="both"/>
                    <w:rPr>
                      <w:rFonts w:ascii="Verdana" w:hAnsi="Verdana"/>
                      <w:sz w:val="20"/>
                      <w:szCs w:val="20"/>
                    </w:rPr>
                  </w:pPr>
                  <w:r w:rsidRPr="006B17F0">
                    <w:rPr>
                      <w:rFonts w:ascii="Verdana" w:hAnsi="Verdana"/>
                      <w:sz w:val="20"/>
                      <w:szCs w:val="20"/>
                    </w:rPr>
                    <w:t>220</w:t>
                  </w:r>
                </w:p>
              </w:tc>
            </w:tr>
            <w:tr w:rsidR="00EF0816" w:rsidRPr="006B17F0" w14:paraId="6D00B405" w14:textId="77777777" w:rsidTr="009E5552">
              <w:tc>
                <w:tcPr>
                  <w:tcW w:w="1510" w:type="dxa"/>
                </w:tcPr>
                <w:p w14:paraId="377CA3ED" w14:textId="77777777" w:rsidR="00EF0816" w:rsidRPr="006B17F0" w:rsidRDefault="00EF0816" w:rsidP="00EF0816">
                  <w:pPr>
                    <w:jc w:val="both"/>
                    <w:rPr>
                      <w:rFonts w:ascii="Verdana" w:hAnsi="Verdana"/>
                      <w:sz w:val="20"/>
                      <w:szCs w:val="20"/>
                    </w:rPr>
                  </w:pPr>
                  <w:r w:rsidRPr="006B17F0">
                    <w:rPr>
                      <w:rFonts w:ascii="Verdana" w:hAnsi="Verdana"/>
                      <w:sz w:val="20"/>
                      <w:szCs w:val="20"/>
                    </w:rPr>
                    <w:t>kosilo</w:t>
                  </w:r>
                </w:p>
              </w:tc>
              <w:tc>
                <w:tcPr>
                  <w:tcW w:w="1510" w:type="dxa"/>
                </w:tcPr>
                <w:p w14:paraId="43A99C48" w14:textId="236C0D95" w:rsidR="00EF0816" w:rsidRPr="006B17F0" w:rsidRDefault="00EF0816" w:rsidP="00EF0816">
                  <w:pPr>
                    <w:jc w:val="both"/>
                    <w:rPr>
                      <w:rFonts w:ascii="Verdana" w:hAnsi="Verdana"/>
                      <w:sz w:val="20"/>
                      <w:szCs w:val="20"/>
                    </w:rPr>
                  </w:pPr>
                  <w:r w:rsidRPr="006B17F0">
                    <w:rPr>
                      <w:rFonts w:ascii="Verdana" w:hAnsi="Verdana"/>
                      <w:sz w:val="20"/>
                      <w:szCs w:val="20"/>
                    </w:rPr>
                    <w:t>350</w:t>
                  </w:r>
                </w:p>
              </w:tc>
              <w:tc>
                <w:tcPr>
                  <w:tcW w:w="1510" w:type="dxa"/>
                </w:tcPr>
                <w:p w14:paraId="5CDD402F" w14:textId="778F6FD7" w:rsidR="00EF0816" w:rsidRPr="006B17F0" w:rsidRDefault="00EF0816" w:rsidP="00EF0816">
                  <w:pPr>
                    <w:jc w:val="both"/>
                    <w:rPr>
                      <w:rFonts w:ascii="Verdana" w:hAnsi="Verdana"/>
                      <w:sz w:val="20"/>
                      <w:szCs w:val="20"/>
                    </w:rPr>
                  </w:pPr>
                  <w:r w:rsidRPr="006B17F0">
                    <w:rPr>
                      <w:rFonts w:ascii="Verdana" w:hAnsi="Verdana"/>
                      <w:sz w:val="20"/>
                      <w:szCs w:val="20"/>
                    </w:rPr>
                    <w:t>80</w:t>
                  </w:r>
                </w:p>
              </w:tc>
              <w:tc>
                <w:tcPr>
                  <w:tcW w:w="1510" w:type="dxa"/>
                </w:tcPr>
                <w:p w14:paraId="2EF43699" w14:textId="469DDBFE" w:rsidR="00EF0816" w:rsidRPr="006B17F0" w:rsidRDefault="00EF0816" w:rsidP="00EF0816">
                  <w:pPr>
                    <w:jc w:val="both"/>
                    <w:rPr>
                      <w:rFonts w:ascii="Verdana" w:hAnsi="Verdana"/>
                      <w:sz w:val="20"/>
                      <w:szCs w:val="20"/>
                    </w:rPr>
                  </w:pPr>
                  <w:r w:rsidRPr="006B17F0">
                    <w:rPr>
                      <w:rFonts w:ascii="Verdana" w:hAnsi="Verdana"/>
                      <w:sz w:val="20"/>
                      <w:szCs w:val="20"/>
                    </w:rPr>
                    <w:t>163</w:t>
                  </w:r>
                </w:p>
              </w:tc>
              <w:tc>
                <w:tcPr>
                  <w:tcW w:w="1511" w:type="dxa"/>
                </w:tcPr>
                <w:p w14:paraId="69DF5828" w14:textId="6C4E0651" w:rsidR="00EF0816" w:rsidRPr="006B17F0" w:rsidRDefault="00EF0816" w:rsidP="00EF0816">
                  <w:pPr>
                    <w:jc w:val="both"/>
                    <w:rPr>
                      <w:rFonts w:ascii="Verdana" w:hAnsi="Verdana"/>
                      <w:sz w:val="20"/>
                      <w:szCs w:val="20"/>
                    </w:rPr>
                  </w:pPr>
                  <w:r w:rsidRPr="006B17F0">
                    <w:rPr>
                      <w:rFonts w:ascii="Verdana" w:hAnsi="Verdana"/>
                      <w:sz w:val="20"/>
                      <w:szCs w:val="20"/>
                    </w:rPr>
                    <w:t>59</w:t>
                  </w:r>
                </w:p>
              </w:tc>
              <w:tc>
                <w:tcPr>
                  <w:tcW w:w="1511" w:type="dxa"/>
                </w:tcPr>
                <w:p w14:paraId="3845E8CC" w14:textId="4B91062A" w:rsidR="00EF0816" w:rsidRPr="006B17F0" w:rsidRDefault="00EF0816" w:rsidP="00EF0816">
                  <w:pPr>
                    <w:jc w:val="both"/>
                    <w:rPr>
                      <w:rFonts w:ascii="Verdana" w:hAnsi="Verdana"/>
                      <w:sz w:val="20"/>
                      <w:szCs w:val="20"/>
                    </w:rPr>
                  </w:pPr>
                  <w:r w:rsidRPr="006B17F0">
                    <w:rPr>
                      <w:rFonts w:ascii="Verdana" w:hAnsi="Verdana"/>
                      <w:sz w:val="20"/>
                      <w:szCs w:val="20"/>
                    </w:rPr>
                    <w:t>650</w:t>
                  </w:r>
                </w:p>
              </w:tc>
            </w:tr>
            <w:tr w:rsidR="00EF0816" w:rsidRPr="006B17F0" w14:paraId="7A7CDD2A" w14:textId="77777777" w:rsidTr="009E5552">
              <w:tc>
                <w:tcPr>
                  <w:tcW w:w="1510" w:type="dxa"/>
                </w:tcPr>
                <w:p w14:paraId="4F0722D2" w14:textId="77777777" w:rsidR="00EF0816" w:rsidRPr="006B17F0" w:rsidRDefault="00EF0816" w:rsidP="00EF0816">
                  <w:pPr>
                    <w:jc w:val="both"/>
                    <w:rPr>
                      <w:rFonts w:ascii="Verdana" w:hAnsi="Verdana"/>
                      <w:sz w:val="20"/>
                      <w:szCs w:val="20"/>
                    </w:rPr>
                  </w:pPr>
                  <w:r w:rsidRPr="006B17F0">
                    <w:rPr>
                      <w:rFonts w:ascii="Verdana" w:hAnsi="Verdana"/>
                      <w:sz w:val="20"/>
                      <w:szCs w:val="20"/>
                    </w:rPr>
                    <w:t>Malica popoldanska – učenci (OPB)</w:t>
                  </w:r>
                </w:p>
              </w:tc>
              <w:tc>
                <w:tcPr>
                  <w:tcW w:w="1510" w:type="dxa"/>
                </w:tcPr>
                <w:p w14:paraId="5FCFA7A1" w14:textId="2910D4C8" w:rsidR="00EF0816" w:rsidRPr="006B17F0" w:rsidRDefault="00EF0816" w:rsidP="00EF0816">
                  <w:pPr>
                    <w:jc w:val="both"/>
                    <w:rPr>
                      <w:rFonts w:ascii="Verdana" w:hAnsi="Verdana"/>
                      <w:sz w:val="20"/>
                      <w:szCs w:val="20"/>
                    </w:rPr>
                  </w:pPr>
                  <w:r w:rsidRPr="006B17F0">
                    <w:rPr>
                      <w:rFonts w:ascii="Verdana" w:hAnsi="Verdana"/>
                      <w:sz w:val="20"/>
                      <w:szCs w:val="20"/>
                    </w:rPr>
                    <w:t>170</w:t>
                  </w:r>
                </w:p>
              </w:tc>
              <w:tc>
                <w:tcPr>
                  <w:tcW w:w="1510" w:type="dxa"/>
                </w:tcPr>
                <w:p w14:paraId="3C5EC76C" w14:textId="28CE97C1" w:rsidR="00EF0816" w:rsidRPr="006B17F0" w:rsidRDefault="00EF0816" w:rsidP="00EF0816">
                  <w:pPr>
                    <w:jc w:val="both"/>
                    <w:rPr>
                      <w:rFonts w:ascii="Verdana" w:hAnsi="Verdana"/>
                      <w:sz w:val="20"/>
                      <w:szCs w:val="20"/>
                    </w:rPr>
                  </w:pPr>
                  <w:r w:rsidRPr="006B17F0">
                    <w:rPr>
                      <w:rFonts w:ascii="Verdana" w:hAnsi="Verdana"/>
                      <w:sz w:val="20"/>
                      <w:szCs w:val="20"/>
                    </w:rPr>
                    <w:t>40</w:t>
                  </w:r>
                </w:p>
              </w:tc>
              <w:tc>
                <w:tcPr>
                  <w:tcW w:w="1510" w:type="dxa"/>
                </w:tcPr>
                <w:p w14:paraId="1B153E59" w14:textId="18A08E99" w:rsidR="00EF0816" w:rsidRPr="006B17F0" w:rsidRDefault="00EF0816" w:rsidP="00EF0816">
                  <w:pPr>
                    <w:jc w:val="both"/>
                    <w:rPr>
                      <w:rFonts w:ascii="Verdana" w:hAnsi="Verdana"/>
                      <w:sz w:val="20"/>
                      <w:szCs w:val="20"/>
                    </w:rPr>
                  </w:pPr>
                </w:p>
              </w:tc>
              <w:tc>
                <w:tcPr>
                  <w:tcW w:w="1511" w:type="dxa"/>
                </w:tcPr>
                <w:p w14:paraId="19059415" w14:textId="628B41FF" w:rsidR="00EF0816" w:rsidRPr="006B17F0" w:rsidRDefault="00EF0816" w:rsidP="00EF0816">
                  <w:pPr>
                    <w:jc w:val="both"/>
                    <w:rPr>
                      <w:rFonts w:ascii="Verdana" w:hAnsi="Verdana"/>
                      <w:sz w:val="20"/>
                      <w:szCs w:val="20"/>
                    </w:rPr>
                  </w:pPr>
                </w:p>
              </w:tc>
              <w:tc>
                <w:tcPr>
                  <w:tcW w:w="1511" w:type="dxa"/>
                </w:tcPr>
                <w:p w14:paraId="060EA281" w14:textId="40223EB0" w:rsidR="00EF0816" w:rsidRPr="006B17F0" w:rsidRDefault="00EF0816" w:rsidP="00EF0816">
                  <w:pPr>
                    <w:jc w:val="both"/>
                    <w:rPr>
                      <w:rFonts w:ascii="Verdana" w:hAnsi="Verdana"/>
                      <w:sz w:val="20"/>
                      <w:szCs w:val="20"/>
                    </w:rPr>
                  </w:pPr>
                  <w:r w:rsidRPr="006B17F0">
                    <w:rPr>
                      <w:rFonts w:ascii="Verdana" w:hAnsi="Verdana"/>
                      <w:sz w:val="20"/>
                      <w:szCs w:val="20"/>
                    </w:rPr>
                    <w:t>210</w:t>
                  </w:r>
                </w:p>
              </w:tc>
            </w:tr>
            <w:tr w:rsidR="00EF0816" w:rsidRPr="006B17F0" w14:paraId="17B43EC2" w14:textId="77777777" w:rsidTr="009E5552">
              <w:tc>
                <w:tcPr>
                  <w:tcW w:w="1510" w:type="dxa"/>
                </w:tcPr>
                <w:p w14:paraId="233D9E34" w14:textId="77777777" w:rsidR="00EF0816" w:rsidRPr="006B17F0" w:rsidRDefault="00EF0816" w:rsidP="00EF0816">
                  <w:pPr>
                    <w:jc w:val="both"/>
                    <w:rPr>
                      <w:rFonts w:ascii="Verdana" w:hAnsi="Verdana"/>
                      <w:sz w:val="20"/>
                      <w:szCs w:val="20"/>
                    </w:rPr>
                  </w:pPr>
                  <w:r w:rsidRPr="006B17F0">
                    <w:rPr>
                      <w:rFonts w:ascii="Verdana" w:hAnsi="Verdana"/>
                      <w:sz w:val="20"/>
                      <w:szCs w:val="20"/>
                    </w:rPr>
                    <w:t>Malica popoldanska – vrtec (kruh, sadje, piškoti, jogurt …) – OCENA!</w:t>
                  </w:r>
                </w:p>
              </w:tc>
              <w:tc>
                <w:tcPr>
                  <w:tcW w:w="1510" w:type="dxa"/>
                </w:tcPr>
                <w:p w14:paraId="0DEAF3CE" w14:textId="7CCBC47E" w:rsidR="00EF0816" w:rsidRPr="006B17F0" w:rsidRDefault="00EF0816" w:rsidP="00EF0816">
                  <w:pPr>
                    <w:jc w:val="both"/>
                    <w:rPr>
                      <w:rFonts w:ascii="Verdana" w:hAnsi="Verdana"/>
                      <w:sz w:val="20"/>
                      <w:szCs w:val="20"/>
                    </w:rPr>
                  </w:pPr>
                </w:p>
              </w:tc>
              <w:tc>
                <w:tcPr>
                  <w:tcW w:w="1510" w:type="dxa"/>
                </w:tcPr>
                <w:p w14:paraId="0997E12F" w14:textId="303E1ED2" w:rsidR="00EF0816" w:rsidRPr="006B17F0" w:rsidRDefault="00EF0816" w:rsidP="00EF0816">
                  <w:pPr>
                    <w:jc w:val="both"/>
                    <w:rPr>
                      <w:rFonts w:ascii="Verdana" w:hAnsi="Verdana"/>
                      <w:sz w:val="20"/>
                      <w:szCs w:val="20"/>
                    </w:rPr>
                  </w:pPr>
                </w:p>
              </w:tc>
              <w:tc>
                <w:tcPr>
                  <w:tcW w:w="1510" w:type="dxa"/>
                </w:tcPr>
                <w:p w14:paraId="22A67628" w14:textId="28CB0F22" w:rsidR="00EF0816" w:rsidRPr="006B17F0" w:rsidRDefault="00EF0816" w:rsidP="00EF0816">
                  <w:pPr>
                    <w:jc w:val="both"/>
                    <w:rPr>
                      <w:rFonts w:ascii="Verdana" w:hAnsi="Verdana"/>
                      <w:sz w:val="20"/>
                      <w:szCs w:val="20"/>
                    </w:rPr>
                  </w:pPr>
                  <w:r w:rsidRPr="006B17F0">
                    <w:rPr>
                      <w:rFonts w:ascii="Verdana" w:hAnsi="Verdana"/>
                      <w:sz w:val="20"/>
                      <w:szCs w:val="20"/>
                    </w:rPr>
                    <w:t>163</w:t>
                  </w:r>
                </w:p>
              </w:tc>
              <w:tc>
                <w:tcPr>
                  <w:tcW w:w="1511" w:type="dxa"/>
                </w:tcPr>
                <w:p w14:paraId="670FAB34" w14:textId="3B8B6B8B" w:rsidR="00EF0816" w:rsidRPr="006B17F0" w:rsidRDefault="00EF0816" w:rsidP="00EF0816">
                  <w:pPr>
                    <w:jc w:val="both"/>
                    <w:rPr>
                      <w:rFonts w:ascii="Verdana" w:hAnsi="Verdana"/>
                      <w:sz w:val="20"/>
                      <w:szCs w:val="20"/>
                    </w:rPr>
                  </w:pPr>
                  <w:r w:rsidRPr="006B17F0">
                    <w:rPr>
                      <w:rFonts w:ascii="Verdana" w:hAnsi="Verdana"/>
                      <w:sz w:val="20"/>
                      <w:szCs w:val="20"/>
                    </w:rPr>
                    <w:t>59</w:t>
                  </w:r>
                </w:p>
              </w:tc>
              <w:tc>
                <w:tcPr>
                  <w:tcW w:w="1511" w:type="dxa"/>
                </w:tcPr>
                <w:p w14:paraId="5F27DF74" w14:textId="7A9722CA" w:rsidR="00EF0816" w:rsidRPr="006B17F0" w:rsidRDefault="00EF0816" w:rsidP="00EF0816">
                  <w:pPr>
                    <w:jc w:val="both"/>
                    <w:rPr>
                      <w:rFonts w:ascii="Verdana" w:hAnsi="Verdana"/>
                      <w:sz w:val="20"/>
                      <w:szCs w:val="20"/>
                    </w:rPr>
                  </w:pPr>
                  <w:r w:rsidRPr="006B17F0">
                    <w:rPr>
                      <w:rFonts w:ascii="Verdana" w:hAnsi="Verdana"/>
                      <w:sz w:val="20"/>
                      <w:szCs w:val="20"/>
                    </w:rPr>
                    <w:t>220</w:t>
                  </w:r>
                </w:p>
              </w:tc>
            </w:tr>
            <w:tr w:rsidR="00EF0816" w:rsidRPr="006B17F0" w14:paraId="2525381E" w14:textId="77777777" w:rsidTr="009E5552">
              <w:tc>
                <w:tcPr>
                  <w:tcW w:w="1510" w:type="dxa"/>
                </w:tcPr>
                <w:p w14:paraId="78D8553E" w14:textId="77777777" w:rsidR="00EF0816" w:rsidRPr="006B17F0" w:rsidRDefault="00EF0816" w:rsidP="00EF0816">
                  <w:pPr>
                    <w:jc w:val="both"/>
                    <w:rPr>
                      <w:rFonts w:ascii="Verdana" w:hAnsi="Verdana"/>
                      <w:sz w:val="20"/>
                      <w:szCs w:val="20"/>
                    </w:rPr>
                  </w:pPr>
                  <w:r w:rsidRPr="006B17F0">
                    <w:rPr>
                      <w:rFonts w:ascii="Verdana" w:hAnsi="Verdana"/>
                      <w:sz w:val="20"/>
                      <w:szCs w:val="20"/>
                    </w:rPr>
                    <w:t>Diete</w:t>
                  </w:r>
                </w:p>
              </w:tc>
              <w:tc>
                <w:tcPr>
                  <w:tcW w:w="1510" w:type="dxa"/>
                </w:tcPr>
                <w:p w14:paraId="176D1FCC" w14:textId="77777777" w:rsidR="00EF0816" w:rsidRPr="006B17F0" w:rsidRDefault="00EF0816" w:rsidP="00EF0816">
                  <w:pPr>
                    <w:jc w:val="both"/>
                    <w:rPr>
                      <w:rFonts w:ascii="Verdana" w:hAnsi="Verdana"/>
                      <w:sz w:val="20"/>
                      <w:szCs w:val="20"/>
                    </w:rPr>
                  </w:pPr>
                  <w:r w:rsidRPr="006B17F0">
                    <w:rPr>
                      <w:rFonts w:ascii="Verdana" w:hAnsi="Verdana"/>
                      <w:sz w:val="20"/>
                      <w:szCs w:val="20"/>
                    </w:rPr>
                    <w:t>Zdravniško spričevalo</w:t>
                  </w:r>
                </w:p>
                <w:p w14:paraId="40E29E0B" w14:textId="50698583" w:rsidR="00EF0816" w:rsidRPr="006B17F0" w:rsidRDefault="00EF0816" w:rsidP="00EF0816">
                  <w:pPr>
                    <w:jc w:val="both"/>
                    <w:rPr>
                      <w:rFonts w:ascii="Verdana" w:hAnsi="Verdana"/>
                      <w:sz w:val="20"/>
                      <w:szCs w:val="20"/>
                    </w:rPr>
                  </w:pPr>
                  <w:r w:rsidRPr="006B17F0">
                    <w:rPr>
                      <w:rFonts w:ascii="Verdana" w:hAnsi="Verdana"/>
                      <w:sz w:val="20"/>
                      <w:szCs w:val="20"/>
                    </w:rPr>
                    <w:t>Cca 30 tujci</w:t>
                  </w:r>
                </w:p>
              </w:tc>
              <w:tc>
                <w:tcPr>
                  <w:tcW w:w="1510" w:type="dxa"/>
                </w:tcPr>
                <w:p w14:paraId="50D5F040" w14:textId="7B33D977" w:rsidR="00EF0816" w:rsidRPr="006B17F0" w:rsidRDefault="00EF0816" w:rsidP="00EF0816">
                  <w:pPr>
                    <w:jc w:val="both"/>
                    <w:rPr>
                      <w:rFonts w:ascii="Verdana" w:hAnsi="Verdana"/>
                      <w:sz w:val="20"/>
                      <w:szCs w:val="20"/>
                    </w:rPr>
                  </w:pPr>
                </w:p>
              </w:tc>
              <w:tc>
                <w:tcPr>
                  <w:tcW w:w="1510" w:type="dxa"/>
                </w:tcPr>
                <w:p w14:paraId="6F5B3E37" w14:textId="77777777" w:rsidR="00EF0816" w:rsidRPr="006B17F0" w:rsidRDefault="00EF0816" w:rsidP="00EF0816">
                  <w:pPr>
                    <w:jc w:val="both"/>
                    <w:rPr>
                      <w:rFonts w:ascii="Verdana" w:hAnsi="Verdana"/>
                      <w:sz w:val="20"/>
                      <w:szCs w:val="20"/>
                    </w:rPr>
                  </w:pPr>
                  <w:r w:rsidRPr="006B17F0">
                    <w:rPr>
                      <w:rFonts w:ascii="Verdana" w:hAnsi="Verdana"/>
                      <w:sz w:val="20"/>
                      <w:szCs w:val="20"/>
                    </w:rPr>
                    <w:t>6 zdravniško spričevalo</w:t>
                  </w:r>
                </w:p>
                <w:p w14:paraId="415A7EB3" w14:textId="1A6EAD08" w:rsidR="00EF0816" w:rsidRPr="006B17F0" w:rsidRDefault="00EF0816" w:rsidP="00EF0816">
                  <w:pPr>
                    <w:jc w:val="both"/>
                    <w:rPr>
                      <w:rFonts w:ascii="Verdana" w:hAnsi="Verdana"/>
                      <w:sz w:val="20"/>
                      <w:szCs w:val="20"/>
                    </w:rPr>
                  </w:pPr>
                  <w:r w:rsidRPr="006B17F0">
                    <w:rPr>
                      <w:rFonts w:ascii="Verdana" w:hAnsi="Verdana"/>
                      <w:sz w:val="20"/>
                      <w:szCs w:val="20"/>
                    </w:rPr>
                    <w:t>6 – 8 tujci (svinjina)</w:t>
                  </w:r>
                </w:p>
              </w:tc>
              <w:tc>
                <w:tcPr>
                  <w:tcW w:w="1511" w:type="dxa"/>
                </w:tcPr>
                <w:p w14:paraId="47BB74F7" w14:textId="22F0D8DC" w:rsidR="00EF0816" w:rsidRPr="006B17F0" w:rsidRDefault="00EF0816" w:rsidP="00EF0816">
                  <w:pPr>
                    <w:jc w:val="both"/>
                    <w:rPr>
                      <w:rFonts w:ascii="Verdana" w:hAnsi="Verdana"/>
                      <w:sz w:val="20"/>
                      <w:szCs w:val="20"/>
                    </w:rPr>
                  </w:pPr>
                </w:p>
              </w:tc>
              <w:tc>
                <w:tcPr>
                  <w:tcW w:w="1511" w:type="dxa"/>
                </w:tcPr>
                <w:p w14:paraId="7D82FCB2" w14:textId="2BC8CDA5" w:rsidR="00EF0816" w:rsidRPr="006B17F0" w:rsidRDefault="00EF0816" w:rsidP="00EF0816">
                  <w:pPr>
                    <w:jc w:val="both"/>
                    <w:rPr>
                      <w:rFonts w:ascii="Verdana" w:hAnsi="Verdana"/>
                      <w:sz w:val="20"/>
                      <w:szCs w:val="20"/>
                    </w:rPr>
                  </w:pPr>
                  <w:r w:rsidRPr="006B17F0">
                    <w:rPr>
                      <w:rFonts w:ascii="Verdana" w:hAnsi="Verdana"/>
                      <w:sz w:val="20"/>
                      <w:szCs w:val="20"/>
                    </w:rPr>
                    <w:t>80</w:t>
                  </w:r>
                </w:p>
              </w:tc>
            </w:tr>
            <w:tr w:rsidR="00EF0816" w:rsidRPr="006B17F0" w14:paraId="47ACD47A" w14:textId="77777777" w:rsidTr="009E5552">
              <w:tc>
                <w:tcPr>
                  <w:tcW w:w="1510" w:type="dxa"/>
                </w:tcPr>
                <w:p w14:paraId="37AC625B" w14:textId="77777777" w:rsidR="00EF0816" w:rsidRPr="006B17F0" w:rsidRDefault="00EF0816" w:rsidP="00EF0816">
                  <w:pPr>
                    <w:jc w:val="both"/>
                    <w:rPr>
                      <w:rFonts w:ascii="Verdana" w:hAnsi="Verdana"/>
                      <w:sz w:val="20"/>
                      <w:szCs w:val="20"/>
                    </w:rPr>
                  </w:pPr>
                  <w:r w:rsidRPr="006B17F0">
                    <w:rPr>
                      <w:rFonts w:ascii="Verdana" w:hAnsi="Verdana"/>
                      <w:sz w:val="20"/>
                      <w:szCs w:val="20"/>
                    </w:rPr>
                    <w:t>Malica – šolska zaposleni</w:t>
                  </w:r>
                </w:p>
              </w:tc>
              <w:tc>
                <w:tcPr>
                  <w:tcW w:w="1510" w:type="dxa"/>
                </w:tcPr>
                <w:p w14:paraId="6B461519" w14:textId="1EBF052B" w:rsidR="00EF0816" w:rsidRPr="006B17F0" w:rsidRDefault="00EF0816" w:rsidP="00EF0816">
                  <w:pPr>
                    <w:jc w:val="both"/>
                    <w:rPr>
                      <w:rFonts w:ascii="Verdana" w:hAnsi="Verdana"/>
                      <w:sz w:val="20"/>
                      <w:szCs w:val="20"/>
                    </w:rPr>
                  </w:pPr>
                  <w:r w:rsidRPr="006B17F0">
                    <w:rPr>
                      <w:rFonts w:ascii="Verdana" w:hAnsi="Verdana"/>
                      <w:sz w:val="20"/>
                      <w:szCs w:val="20"/>
                    </w:rPr>
                    <w:t>32</w:t>
                  </w:r>
                </w:p>
              </w:tc>
              <w:tc>
                <w:tcPr>
                  <w:tcW w:w="1510" w:type="dxa"/>
                </w:tcPr>
                <w:p w14:paraId="7AA44A54" w14:textId="2E4E8D55" w:rsidR="00EF0816" w:rsidRPr="006B17F0" w:rsidRDefault="00EF0816" w:rsidP="00EF0816">
                  <w:pPr>
                    <w:jc w:val="both"/>
                    <w:rPr>
                      <w:rFonts w:ascii="Verdana" w:hAnsi="Verdana"/>
                      <w:sz w:val="20"/>
                      <w:szCs w:val="20"/>
                    </w:rPr>
                  </w:pPr>
                  <w:r w:rsidRPr="006B17F0">
                    <w:rPr>
                      <w:rFonts w:ascii="Verdana" w:hAnsi="Verdana"/>
                      <w:sz w:val="20"/>
                      <w:szCs w:val="20"/>
                    </w:rPr>
                    <w:t>10 (šola in vrtec)</w:t>
                  </w:r>
                </w:p>
              </w:tc>
              <w:tc>
                <w:tcPr>
                  <w:tcW w:w="1510" w:type="dxa"/>
                </w:tcPr>
                <w:p w14:paraId="0BC4683D" w14:textId="1690C84E" w:rsidR="00EF0816" w:rsidRPr="006B17F0" w:rsidRDefault="00EF0816" w:rsidP="00EF0816">
                  <w:pPr>
                    <w:jc w:val="both"/>
                    <w:rPr>
                      <w:rFonts w:ascii="Verdana" w:hAnsi="Verdana"/>
                      <w:sz w:val="20"/>
                      <w:szCs w:val="20"/>
                    </w:rPr>
                  </w:pPr>
                </w:p>
              </w:tc>
              <w:tc>
                <w:tcPr>
                  <w:tcW w:w="1511" w:type="dxa"/>
                </w:tcPr>
                <w:p w14:paraId="08DF990C" w14:textId="4B610452" w:rsidR="00EF0816" w:rsidRPr="006B17F0" w:rsidRDefault="00EF0816" w:rsidP="00EF0816">
                  <w:pPr>
                    <w:jc w:val="both"/>
                    <w:rPr>
                      <w:rFonts w:ascii="Verdana" w:hAnsi="Verdana"/>
                      <w:sz w:val="20"/>
                      <w:szCs w:val="20"/>
                    </w:rPr>
                  </w:pPr>
                </w:p>
              </w:tc>
              <w:tc>
                <w:tcPr>
                  <w:tcW w:w="1511" w:type="dxa"/>
                </w:tcPr>
                <w:p w14:paraId="04FF0D45" w14:textId="776E061E" w:rsidR="00EF0816" w:rsidRPr="006B17F0" w:rsidRDefault="00EF0816" w:rsidP="00EF0816">
                  <w:pPr>
                    <w:jc w:val="both"/>
                    <w:rPr>
                      <w:rFonts w:ascii="Verdana" w:hAnsi="Verdana"/>
                      <w:sz w:val="20"/>
                      <w:szCs w:val="20"/>
                    </w:rPr>
                  </w:pPr>
                  <w:r w:rsidRPr="006B17F0">
                    <w:rPr>
                      <w:rFonts w:ascii="Verdana" w:hAnsi="Verdana"/>
                      <w:sz w:val="20"/>
                      <w:szCs w:val="20"/>
                    </w:rPr>
                    <w:t>42</w:t>
                  </w:r>
                </w:p>
              </w:tc>
            </w:tr>
            <w:tr w:rsidR="00EF0816" w:rsidRPr="00B53400" w14:paraId="57CAC56E" w14:textId="77777777" w:rsidTr="009E5552">
              <w:tc>
                <w:tcPr>
                  <w:tcW w:w="1510" w:type="dxa"/>
                </w:tcPr>
                <w:p w14:paraId="4C601FF1" w14:textId="77777777" w:rsidR="00EF0816" w:rsidRPr="006B17F0" w:rsidRDefault="00EF0816" w:rsidP="00EF0816">
                  <w:pPr>
                    <w:jc w:val="both"/>
                    <w:rPr>
                      <w:rFonts w:ascii="Verdana" w:hAnsi="Verdana"/>
                      <w:sz w:val="20"/>
                      <w:szCs w:val="20"/>
                    </w:rPr>
                  </w:pPr>
                  <w:r w:rsidRPr="006B17F0">
                    <w:rPr>
                      <w:rFonts w:ascii="Verdana" w:hAnsi="Verdana"/>
                      <w:sz w:val="20"/>
                      <w:szCs w:val="20"/>
                    </w:rPr>
                    <w:t>Malica – topla zaposleni</w:t>
                  </w:r>
                </w:p>
              </w:tc>
              <w:tc>
                <w:tcPr>
                  <w:tcW w:w="1510" w:type="dxa"/>
                </w:tcPr>
                <w:p w14:paraId="1EB62F4E" w14:textId="017B829D" w:rsidR="00EF0816" w:rsidRPr="006B17F0" w:rsidRDefault="00EF0816" w:rsidP="00EF0816">
                  <w:pPr>
                    <w:jc w:val="both"/>
                    <w:rPr>
                      <w:rFonts w:ascii="Verdana" w:hAnsi="Verdana"/>
                      <w:sz w:val="20"/>
                      <w:szCs w:val="20"/>
                    </w:rPr>
                  </w:pPr>
                  <w:r w:rsidRPr="006B17F0">
                    <w:rPr>
                      <w:rFonts w:ascii="Verdana" w:hAnsi="Verdana"/>
                      <w:sz w:val="20"/>
                      <w:szCs w:val="20"/>
                    </w:rPr>
                    <w:t>15</w:t>
                  </w:r>
                </w:p>
              </w:tc>
              <w:tc>
                <w:tcPr>
                  <w:tcW w:w="1510" w:type="dxa"/>
                </w:tcPr>
                <w:p w14:paraId="4E417324" w14:textId="7A4E81EB" w:rsidR="00EF0816" w:rsidRPr="006B17F0" w:rsidRDefault="00EF0816" w:rsidP="00EF0816">
                  <w:pPr>
                    <w:jc w:val="both"/>
                    <w:rPr>
                      <w:rFonts w:ascii="Verdana" w:hAnsi="Verdana"/>
                      <w:sz w:val="20"/>
                      <w:szCs w:val="20"/>
                    </w:rPr>
                  </w:pPr>
                </w:p>
              </w:tc>
              <w:tc>
                <w:tcPr>
                  <w:tcW w:w="1510" w:type="dxa"/>
                </w:tcPr>
                <w:p w14:paraId="3FEB0192" w14:textId="30DB201D" w:rsidR="00EF0816" w:rsidRPr="006B17F0" w:rsidRDefault="00EF0816" w:rsidP="00EF0816">
                  <w:pPr>
                    <w:jc w:val="both"/>
                    <w:rPr>
                      <w:rFonts w:ascii="Verdana" w:hAnsi="Verdana"/>
                      <w:sz w:val="20"/>
                      <w:szCs w:val="20"/>
                    </w:rPr>
                  </w:pPr>
                </w:p>
              </w:tc>
              <w:tc>
                <w:tcPr>
                  <w:tcW w:w="1511" w:type="dxa"/>
                </w:tcPr>
                <w:p w14:paraId="35A8218B" w14:textId="616BD4C5" w:rsidR="00EF0816" w:rsidRPr="006B17F0" w:rsidRDefault="00EF0816" w:rsidP="00EF0816">
                  <w:pPr>
                    <w:jc w:val="both"/>
                    <w:rPr>
                      <w:rFonts w:ascii="Verdana" w:hAnsi="Verdana"/>
                      <w:sz w:val="20"/>
                      <w:szCs w:val="20"/>
                    </w:rPr>
                  </w:pPr>
                </w:p>
              </w:tc>
              <w:tc>
                <w:tcPr>
                  <w:tcW w:w="1511" w:type="dxa"/>
                </w:tcPr>
                <w:p w14:paraId="0E1BB3BB" w14:textId="0C3AD6C1" w:rsidR="00EF0816" w:rsidRPr="006B17F0" w:rsidRDefault="00EF0816" w:rsidP="00EF0816">
                  <w:pPr>
                    <w:jc w:val="both"/>
                    <w:rPr>
                      <w:rFonts w:ascii="Verdana" w:hAnsi="Verdana"/>
                      <w:sz w:val="20"/>
                      <w:szCs w:val="20"/>
                    </w:rPr>
                  </w:pPr>
                  <w:r w:rsidRPr="006B17F0">
                    <w:rPr>
                      <w:rFonts w:ascii="Verdana" w:hAnsi="Verdana"/>
                      <w:sz w:val="20"/>
                      <w:szCs w:val="20"/>
                    </w:rPr>
                    <w:t>15</w:t>
                  </w:r>
                </w:p>
              </w:tc>
            </w:tr>
          </w:tbl>
          <w:p w14:paraId="395B3A28" w14:textId="77777777" w:rsidR="00AE233F" w:rsidRPr="00B53400" w:rsidRDefault="00AE233F" w:rsidP="009E5552">
            <w:pPr>
              <w:jc w:val="both"/>
              <w:rPr>
                <w:rFonts w:ascii="Verdana" w:hAnsi="Verdana"/>
                <w:sz w:val="20"/>
                <w:szCs w:val="20"/>
              </w:rPr>
            </w:pPr>
          </w:p>
          <w:p w14:paraId="7BD2D097" w14:textId="77777777" w:rsidR="00AE233F" w:rsidRPr="00B53400" w:rsidRDefault="00AE233F" w:rsidP="009E5552">
            <w:pPr>
              <w:jc w:val="both"/>
              <w:rPr>
                <w:rFonts w:ascii="Verdana" w:hAnsi="Verdana"/>
                <w:sz w:val="20"/>
                <w:szCs w:val="20"/>
              </w:rPr>
            </w:pPr>
            <w:r w:rsidRPr="00B53400">
              <w:rPr>
                <w:rFonts w:ascii="Verdana" w:hAnsi="Verdana"/>
                <w:sz w:val="20"/>
                <w:szCs w:val="20"/>
              </w:rPr>
              <w:t>Okvirni urnik obrokov:</w:t>
            </w:r>
          </w:p>
          <w:p w14:paraId="61993CAC" w14:textId="77777777" w:rsidR="00AE233F" w:rsidRPr="00B53400" w:rsidRDefault="00AE233F" w:rsidP="009E5552">
            <w:pPr>
              <w:jc w:val="both"/>
              <w:rPr>
                <w:rFonts w:ascii="Verdana" w:hAnsi="Verdana"/>
                <w:b/>
                <w:sz w:val="20"/>
                <w:szCs w:val="20"/>
              </w:rPr>
            </w:pPr>
            <w:r w:rsidRPr="00B53400">
              <w:rPr>
                <w:rFonts w:ascii="Verdana" w:hAnsi="Verdana"/>
                <w:b/>
                <w:sz w:val="20"/>
                <w:szCs w:val="20"/>
              </w:rPr>
              <w:t>ŠOLA:</w:t>
            </w:r>
          </w:p>
          <w:p w14:paraId="4EB96A3A" w14:textId="77777777" w:rsidR="00AE233F" w:rsidRPr="00B53400" w:rsidRDefault="00AE233F" w:rsidP="009E5552">
            <w:pPr>
              <w:pStyle w:val="ListParagraph"/>
              <w:numPr>
                <w:ilvl w:val="0"/>
                <w:numId w:val="11"/>
              </w:numPr>
              <w:spacing w:after="160" w:line="259" w:lineRule="auto"/>
              <w:jc w:val="both"/>
              <w:rPr>
                <w:rFonts w:ascii="Verdana" w:hAnsi="Verdana"/>
                <w:sz w:val="20"/>
                <w:szCs w:val="20"/>
              </w:rPr>
            </w:pPr>
            <w:r w:rsidRPr="00B53400">
              <w:rPr>
                <w:rFonts w:ascii="Verdana" w:hAnsi="Verdana"/>
                <w:sz w:val="20"/>
                <w:szCs w:val="20"/>
              </w:rPr>
              <w:t>Malica 1. razred: 8.20 – 8.40</w:t>
            </w:r>
          </w:p>
          <w:p w14:paraId="3A2D0172" w14:textId="77777777" w:rsidR="00AE233F" w:rsidRPr="00B53400" w:rsidRDefault="00AE233F" w:rsidP="009E5552">
            <w:pPr>
              <w:pStyle w:val="ListParagraph"/>
              <w:numPr>
                <w:ilvl w:val="0"/>
                <w:numId w:val="11"/>
              </w:numPr>
              <w:spacing w:after="160" w:line="259" w:lineRule="auto"/>
              <w:jc w:val="both"/>
              <w:rPr>
                <w:rFonts w:ascii="Verdana" w:hAnsi="Verdana"/>
                <w:sz w:val="20"/>
                <w:szCs w:val="20"/>
              </w:rPr>
            </w:pPr>
            <w:r w:rsidRPr="00B53400">
              <w:rPr>
                <w:rFonts w:ascii="Verdana" w:hAnsi="Verdana"/>
                <w:sz w:val="20"/>
                <w:szCs w:val="20"/>
              </w:rPr>
              <w:t>Malica razredna stopnja (2. – 5.): 9.55 – 10.15</w:t>
            </w:r>
          </w:p>
          <w:p w14:paraId="6B9D4C1A" w14:textId="77777777" w:rsidR="00AE233F" w:rsidRPr="00B53400" w:rsidRDefault="00AE233F" w:rsidP="009E5552">
            <w:pPr>
              <w:pStyle w:val="ListParagraph"/>
              <w:numPr>
                <w:ilvl w:val="0"/>
                <w:numId w:val="11"/>
              </w:numPr>
              <w:spacing w:after="160" w:line="259" w:lineRule="auto"/>
              <w:jc w:val="both"/>
              <w:rPr>
                <w:rFonts w:ascii="Verdana" w:hAnsi="Verdana"/>
                <w:sz w:val="20"/>
                <w:szCs w:val="20"/>
              </w:rPr>
            </w:pPr>
            <w:r w:rsidRPr="00B53400">
              <w:rPr>
                <w:rFonts w:ascii="Verdana" w:hAnsi="Verdana"/>
                <w:sz w:val="20"/>
                <w:szCs w:val="20"/>
              </w:rPr>
              <w:t>Malica predmetna stopnja (6. – 9.): 11.00 – 11.20</w:t>
            </w:r>
          </w:p>
          <w:p w14:paraId="0C7D6B8C" w14:textId="77777777" w:rsidR="00AE233F" w:rsidRPr="00B53400" w:rsidRDefault="00AE233F" w:rsidP="009E5552">
            <w:pPr>
              <w:pStyle w:val="ListParagraph"/>
              <w:numPr>
                <w:ilvl w:val="0"/>
                <w:numId w:val="11"/>
              </w:numPr>
              <w:spacing w:after="160" w:line="259" w:lineRule="auto"/>
              <w:jc w:val="both"/>
              <w:rPr>
                <w:rFonts w:ascii="Verdana" w:hAnsi="Verdana"/>
                <w:sz w:val="20"/>
                <w:szCs w:val="20"/>
              </w:rPr>
            </w:pPr>
            <w:r w:rsidRPr="00B53400">
              <w:rPr>
                <w:rFonts w:ascii="Verdana" w:hAnsi="Verdana"/>
                <w:sz w:val="20"/>
                <w:szCs w:val="20"/>
              </w:rPr>
              <w:t>Kosilo PB: 12.00 dalje do 14.00</w:t>
            </w:r>
          </w:p>
          <w:p w14:paraId="42939521" w14:textId="77777777" w:rsidR="00AE233F" w:rsidRPr="00B53400" w:rsidRDefault="00AE233F" w:rsidP="009E5552">
            <w:pPr>
              <w:pStyle w:val="ListParagraph"/>
              <w:numPr>
                <w:ilvl w:val="0"/>
                <w:numId w:val="11"/>
              </w:numPr>
              <w:spacing w:after="160" w:line="259" w:lineRule="auto"/>
              <w:jc w:val="both"/>
              <w:rPr>
                <w:rFonts w:ascii="Verdana" w:hAnsi="Verdana"/>
                <w:sz w:val="20"/>
                <w:szCs w:val="20"/>
              </w:rPr>
            </w:pPr>
            <w:r w:rsidRPr="00B53400">
              <w:rPr>
                <w:rFonts w:ascii="Verdana" w:hAnsi="Verdana"/>
                <w:sz w:val="20"/>
                <w:szCs w:val="20"/>
              </w:rPr>
              <w:t>Kosilo (6. – 9): 12.55 dalje do 14.00</w:t>
            </w:r>
          </w:p>
          <w:p w14:paraId="32CCE077" w14:textId="77777777" w:rsidR="00AE233F" w:rsidRPr="00B53400" w:rsidRDefault="00AE233F" w:rsidP="009E5552">
            <w:pPr>
              <w:pStyle w:val="ListParagraph"/>
              <w:numPr>
                <w:ilvl w:val="0"/>
                <w:numId w:val="11"/>
              </w:numPr>
              <w:spacing w:after="160" w:line="259" w:lineRule="auto"/>
              <w:jc w:val="both"/>
              <w:rPr>
                <w:rFonts w:ascii="Verdana" w:hAnsi="Verdana"/>
                <w:sz w:val="20"/>
                <w:szCs w:val="20"/>
              </w:rPr>
            </w:pPr>
            <w:r w:rsidRPr="00B53400">
              <w:rPr>
                <w:rFonts w:ascii="Verdana" w:hAnsi="Verdana"/>
                <w:sz w:val="20"/>
                <w:szCs w:val="20"/>
              </w:rPr>
              <w:t>Popoldanska malica PB -  vzame učitelj po kosilu</w:t>
            </w:r>
          </w:p>
          <w:p w14:paraId="78CC0806" w14:textId="77777777" w:rsidR="00AE233F" w:rsidRPr="00B53400" w:rsidRDefault="00AE233F" w:rsidP="009E5552">
            <w:pPr>
              <w:jc w:val="both"/>
              <w:rPr>
                <w:rFonts w:ascii="Verdana" w:hAnsi="Verdana"/>
                <w:b/>
                <w:sz w:val="20"/>
                <w:szCs w:val="20"/>
              </w:rPr>
            </w:pPr>
            <w:r w:rsidRPr="00B53400">
              <w:rPr>
                <w:rFonts w:ascii="Verdana" w:hAnsi="Verdana"/>
                <w:b/>
                <w:sz w:val="20"/>
                <w:szCs w:val="20"/>
              </w:rPr>
              <w:t>PŠ Zalog</w:t>
            </w:r>
          </w:p>
          <w:p w14:paraId="465CC35E" w14:textId="77777777" w:rsidR="00AE233F" w:rsidRPr="00B53400" w:rsidRDefault="00AE233F" w:rsidP="009E5552">
            <w:pPr>
              <w:pStyle w:val="ListParagraph"/>
              <w:numPr>
                <w:ilvl w:val="0"/>
                <w:numId w:val="11"/>
              </w:numPr>
              <w:spacing w:after="160" w:line="259" w:lineRule="auto"/>
              <w:jc w:val="both"/>
              <w:rPr>
                <w:rFonts w:ascii="Verdana" w:hAnsi="Verdana"/>
                <w:sz w:val="20"/>
                <w:szCs w:val="20"/>
              </w:rPr>
            </w:pPr>
            <w:r w:rsidRPr="00B53400">
              <w:rPr>
                <w:rFonts w:ascii="Verdana" w:hAnsi="Verdana"/>
                <w:sz w:val="20"/>
                <w:szCs w:val="20"/>
              </w:rPr>
              <w:lastRenderedPageBreak/>
              <w:t>Malica 1. razred: 8.20 – 8.40</w:t>
            </w:r>
          </w:p>
          <w:p w14:paraId="6FBFCA48" w14:textId="77777777" w:rsidR="00AE233F" w:rsidRPr="00B53400" w:rsidRDefault="00AE233F" w:rsidP="009E5552">
            <w:pPr>
              <w:pStyle w:val="ListParagraph"/>
              <w:numPr>
                <w:ilvl w:val="0"/>
                <w:numId w:val="11"/>
              </w:numPr>
              <w:spacing w:after="160" w:line="259" w:lineRule="auto"/>
              <w:jc w:val="both"/>
              <w:rPr>
                <w:rFonts w:ascii="Verdana" w:hAnsi="Verdana"/>
                <w:sz w:val="20"/>
                <w:szCs w:val="20"/>
              </w:rPr>
            </w:pPr>
            <w:r w:rsidRPr="00B53400">
              <w:rPr>
                <w:rFonts w:ascii="Verdana" w:hAnsi="Verdana"/>
                <w:sz w:val="20"/>
                <w:szCs w:val="20"/>
              </w:rPr>
              <w:t>Malica (2. – 5.r): 9.55 – 10.20</w:t>
            </w:r>
          </w:p>
          <w:p w14:paraId="2BC023E5" w14:textId="77777777" w:rsidR="00AE233F" w:rsidRPr="00B53400" w:rsidRDefault="00AE233F" w:rsidP="009E5552">
            <w:pPr>
              <w:pStyle w:val="ListParagraph"/>
              <w:numPr>
                <w:ilvl w:val="0"/>
                <w:numId w:val="11"/>
              </w:numPr>
              <w:spacing w:after="160" w:line="259" w:lineRule="auto"/>
              <w:jc w:val="both"/>
              <w:rPr>
                <w:rFonts w:ascii="Verdana" w:hAnsi="Verdana"/>
                <w:sz w:val="20"/>
                <w:szCs w:val="20"/>
              </w:rPr>
            </w:pPr>
            <w:r w:rsidRPr="00B53400">
              <w:rPr>
                <w:rFonts w:ascii="Verdana" w:hAnsi="Verdana"/>
                <w:sz w:val="20"/>
                <w:szCs w:val="20"/>
              </w:rPr>
              <w:t>Kosilo: v času PB od 12.00 dalje</w:t>
            </w:r>
          </w:p>
          <w:p w14:paraId="052DC5DC" w14:textId="77777777" w:rsidR="00AE233F" w:rsidRPr="00B53400" w:rsidRDefault="00AE233F" w:rsidP="009E5552">
            <w:pPr>
              <w:pStyle w:val="ListParagraph"/>
              <w:numPr>
                <w:ilvl w:val="0"/>
                <w:numId w:val="11"/>
              </w:numPr>
              <w:spacing w:after="160" w:line="259" w:lineRule="auto"/>
              <w:jc w:val="both"/>
              <w:rPr>
                <w:rFonts w:ascii="Verdana" w:hAnsi="Verdana"/>
                <w:sz w:val="20"/>
                <w:szCs w:val="20"/>
              </w:rPr>
            </w:pPr>
            <w:r w:rsidRPr="00B53400">
              <w:rPr>
                <w:rFonts w:ascii="Verdana" w:hAnsi="Verdana"/>
                <w:sz w:val="20"/>
                <w:szCs w:val="20"/>
              </w:rPr>
              <w:t>Popoldanska malica PB – vzame učitelj ob kosilu</w:t>
            </w:r>
          </w:p>
          <w:p w14:paraId="480C4F34" w14:textId="77777777" w:rsidR="00AE233F" w:rsidRPr="00B53400" w:rsidRDefault="00AE233F" w:rsidP="009E5552">
            <w:pPr>
              <w:jc w:val="both"/>
              <w:rPr>
                <w:rFonts w:ascii="Verdana" w:hAnsi="Verdana"/>
                <w:b/>
                <w:sz w:val="20"/>
                <w:szCs w:val="20"/>
              </w:rPr>
            </w:pPr>
            <w:r w:rsidRPr="00B53400">
              <w:rPr>
                <w:rFonts w:ascii="Verdana" w:hAnsi="Verdana"/>
                <w:b/>
                <w:sz w:val="20"/>
                <w:szCs w:val="20"/>
              </w:rPr>
              <w:t>VRTEC (Cerklje in Zalog):</w:t>
            </w:r>
          </w:p>
          <w:p w14:paraId="1B476645" w14:textId="77777777" w:rsidR="00AE233F" w:rsidRPr="00B53400" w:rsidRDefault="00AE233F" w:rsidP="009E5552">
            <w:pPr>
              <w:pStyle w:val="ListParagraph"/>
              <w:numPr>
                <w:ilvl w:val="0"/>
                <w:numId w:val="12"/>
              </w:numPr>
              <w:spacing w:after="160" w:line="259" w:lineRule="auto"/>
              <w:jc w:val="both"/>
              <w:rPr>
                <w:rFonts w:ascii="Verdana" w:hAnsi="Verdana"/>
                <w:sz w:val="20"/>
                <w:szCs w:val="20"/>
              </w:rPr>
            </w:pPr>
            <w:r w:rsidRPr="00B53400">
              <w:rPr>
                <w:rFonts w:ascii="Verdana" w:hAnsi="Verdana"/>
                <w:sz w:val="20"/>
                <w:szCs w:val="20"/>
              </w:rPr>
              <w:t>Zajtrk: 8.00 – 8.30</w:t>
            </w:r>
          </w:p>
          <w:p w14:paraId="1D2B1985" w14:textId="77777777" w:rsidR="00AE233F" w:rsidRPr="00B53400" w:rsidRDefault="00AE233F" w:rsidP="009E5552">
            <w:pPr>
              <w:pStyle w:val="ListParagraph"/>
              <w:numPr>
                <w:ilvl w:val="0"/>
                <w:numId w:val="12"/>
              </w:numPr>
              <w:spacing w:after="160" w:line="259" w:lineRule="auto"/>
              <w:jc w:val="both"/>
              <w:rPr>
                <w:rFonts w:ascii="Verdana" w:hAnsi="Verdana"/>
                <w:sz w:val="20"/>
                <w:szCs w:val="20"/>
              </w:rPr>
            </w:pPr>
            <w:r w:rsidRPr="00B53400">
              <w:rPr>
                <w:rFonts w:ascii="Verdana" w:hAnsi="Verdana"/>
                <w:sz w:val="20"/>
                <w:szCs w:val="20"/>
              </w:rPr>
              <w:t xml:space="preserve">Kosilo: 11.30 – 12.00; </w:t>
            </w:r>
          </w:p>
          <w:p w14:paraId="197EBC7D" w14:textId="77777777" w:rsidR="00AE233F" w:rsidRPr="00B53400" w:rsidRDefault="00AE233F" w:rsidP="009E5552">
            <w:pPr>
              <w:pStyle w:val="ListParagraph"/>
              <w:numPr>
                <w:ilvl w:val="1"/>
                <w:numId w:val="12"/>
              </w:numPr>
              <w:spacing w:after="160" w:line="259" w:lineRule="auto"/>
              <w:jc w:val="both"/>
              <w:rPr>
                <w:rFonts w:ascii="Verdana" w:hAnsi="Verdana"/>
                <w:sz w:val="20"/>
                <w:szCs w:val="20"/>
              </w:rPr>
            </w:pPr>
            <w:r w:rsidRPr="00B53400">
              <w:rPr>
                <w:rFonts w:ascii="Verdana" w:hAnsi="Verdana"/>
                <w:sz w:val="20"/>
                <w:szCs w:val="20"/>
              </w:rPr>
              <w:t xml:space="preserve">jaslični oddelki september, oktober ob 11.00 </w:t>
            </w:r>
          </w:p>
          <w:p w14:paraId="2E11D197" w14:textId="77777777" w:rsidR="00AE233F" w:rsidRPr="00B53400" w:rsidRDefault="00AE233F" w:rsidP="009E5552">
            <w:pPr>
              <w:pStyle w:val="ListParagraph"/>
              <w:numPr>
                <w:ilvl w:val="0"/>
                <w:numId w:val="12"/>
              </w:numPr>
              <w:spacing w:after="160" w:line="259" w:lineRule="auto"/>
              <w:jc w:val="both"/>
              <w:rPr>
                <w:rFonts w:ascii="Verdana" w:hAnsi="Verdana"/>
                <w:sz w:val="20"/>
                <w:szCs w:val="20"/>
              </w:rPr>
            </w:pPr>
            <w:r w:rsidRPr="00B53400">
              <w:rPr>
                <w:rFonts w:ascii="Verdana" w:hAnsi="Verdana"/>
                <w:sz w:val="20"/>
                <w:szCs w:val="20"/>
              </w:rPr>
              <w:t>Popoldanska malica (po počitku): 13.30  – 14.15</w:t>
            </w:r>
          </w:p>
          <w:p w14:paraId="7CA260F3" w14:textId="77777777" w:rsidR="00AE233F" w:rsidRPr="00B53400" w:rsidRDefault="00AE233F" w:rsidP="009E5552">
            <w:pPr>
              <w:jc w:val="both"/>
              <w:rPr>
                <w:rFonts w:ascii="Verdana" w:hAnsi="Verdana"/>
                <w:sz w:val="20"/>
                <w:szCs w:val="20"/>
              </w:rPr>
            </w:pPr>
            <w:r w:rsidRPr="00B53400">
              <w:rPr>
                <w:rFonts w:ascii="Verdana" w:hAnsi="Verdana"/>
                <w:sz w:val="20"/>
                <w:szCs w:val="20"/>
              </w:rPr>
              <w:t>POSEBNOSTI:</w:t>
            </w:r>
          </w:p>
          <w:p w14:paraId="7C6E34F9" w14:textId="7D3AE1BE" w:rsidR="00AE233F" w:rsidRDefault="00AE233F" w:rsidP="009E5552">
            <w:pPr>
              <w:pStyle w:val="ListParagraph"/>
              <w:numPr>
                <w:ilvl w:val="0"/>
                <w:numId w:val="12"/>
              </w:numPr>
              <w:spacing w:after="160" w:line="259" w:lineRule="auto"/>
              <w:jc w:val="both"/>
              <w:rPr>
                <w:rFonts w:ascii="Verdana" w:hAnsi="Verdana"/>
                <w:sz w:val="20"/>
                <w:szCs w:val="20"/>
              </w:rPr>
            </w:pPr>
            <w:r w:rsidRPr="00B53400">
              <w:rPr>
                <w:rFonts w:ascii="Verdana" w:hAnsi="Verdana"/>
                <w:sz w:val="20"/>
                <w:szCs w:val="20"/>
              </w:rPr>
              <w:t>Dnevi dejavnosti (športni, kulturni, naravoslovni, tehniški dnevi), odhod v šolo v naravi, izleti otrok iz vrtca … je potrebno zagotoviti malico za v »nahrbtnik« + voda</w:t>
            </w:r>
          </w:p>
          <w:p w14:paraId="56F32D15" w14:textId="51D2F2BD" w:rsidR="00E65CD2" w:rsidRPr="00B53400" w:rsidRDefault="00E65CD2" w:rsidP="009E5552">
            <w:pPr>
              <w:pStyle w:val="ListParagraph"/>
              <w:numPr>
                <w:ilvl w:val="0"/>
                <w:numId w:val="12"/>
              </w:numPr>
              <w:spacing w:after="160" w:line="259" w:lineRule="auto"/>
              <w:jc w:val="both"/>
              <w:rPr>
                <w:rFonts w:ascii="Verdana" w:hAnsi="Verdana"/>
                <w:sz w:val="20"/>
                <w:szCs w:val="20"/>
              </w:rPr>
            </w:pPr>
            <w:r>
              <w:rPr>
                <w:rFonts w:ascii="Verdana" w:hAnsi="Verdana"/>
                <w:sz w:val="20"/>
                <w:szCs w:val="20"/>
              </w:rPr>
              <w:t>Cena dietne prehrane mora biti enaka ceni prehrane v vrtcu (za otroke iz vrtca) oziroma ceni obroka v šoli (za učenke in učence šole).</w:t>
            </w:r>
          </w:p>
          <w:p w14:paraId="2AF32779" w14:textId="77777777" w:rsidR="00AE233F" w:rsidRDefault="00AE233F" w:rsidP="009E5552">
            <w:pPr>
              <w:spacing w:after="0" w:line="240" w:lineRule="auto"/>
              <w:jc w:val="both"/>
              <w:rPr>
                <w:rFonts w:ascii="Verdana" w:hAnsi="Verdana"/>
                <w:sz w:val="20"/>
                <w:szCs w:val="20"/>
              </w:rPr>
            </w:pPr>
            <w:r w:rsidRPr="00B53400">
              <w:rPr>
                <w:rFonts w:ascii="Verdana" w:hAnsi="Verdana"/>
                <w:sz w:val="20"/>
                <w:szCs w:val="20"/>
              </w:rPr>
              <w:t>Šolsko leto ima 190 delovnih dni; v vrtcu je 260 delovni dni. V vrtcu se v mesecu juniju naredi prijave za celotne poletne počitnice, vpis otrok je med 60 in 100 dnevno.</w:t>
            </w:r>
          </w:p>
          <w:p w14:paraId="3F30B4AD" w14:textId="77777777" w:rsidR="009F7956" w:rsidRDefault="009F7956" w:rsidP="009E5552">
            <w:pPr>
              <w:spacing w:after="0" w:line="240" w:lineRule="auto"/>
              <w:jc w:val="both"/>
              <w:rPr>
                <w:rFonts w:ascii="Verdana" w:hAnsi="Verdana"/>
                <w:sz w:val="20"/>
                <w:szCs w:val="20"/>
              </w:rPr>
            </w:pPr>
          </w:p>
          <w:p w14:paraId="79010790" w14:textId="06C91437" w:rsidR="009F7956" w:rsidRPr="00B53400" w:rsidRDefault="009F7956" w:rsidP="009E5552">
            <w:pPr>
              <w:spacing w:after="0" w:line="240" w:lineRule="auto"/>
              <w:jc w:val="both"/>
              <w:rPr>
                <w:rFonts w:ascii="Verdana" w:hAnsi="Verdana"/>
                <w:sz w:val="20"/>
                <w:szCs w:val="20"/>
              </w:rPr>
            </w:pPr>
            <w:r w:rsidRPr="009F7956">
              <w:rPr>
                <w:rFonts w:ascii="Verdana" w:hAnsi="Verdana"/>
                <w:sz w:val="20"/>
                <w:szCs w:val="20"/>
              </w:rPr>
              <w:t xml:space="preserve">V primeru morebitnih sprememb v urniku obrokov za naslednje šolsko leto bo najemnik vnaprej obveščen o teh spremembah. V skladu s trenutnimi informacijami </w:t>
            </w:r>
            <w:r>
              <w:rPr>
                <w:rFonts w:ascii="Verdana" w:hAnsi="Verdana"/>
                <w:sz w:val="20"/>
                <w:szCs w:val="20"/>
              </w:rPr>
              <w:t>ni predvidenih</w:t>
            </w:r>
            <w:r w:rsidRPr="009F7956">
              <w:rPr>
                <w:rFonts w:ascii="Verdana" w:hAnsi="Verdana"/>
                <w:sz w:val="20"/>
                <w:szCs w:val="20"/>
              </w:rPr>
              <w:t xml:space="preserve"> pomembnih sprememb, razen manjšega </w:t>
            </w:r>
            <w:r>
              <w:rPr>
                <w:rFonts w:ascii="Verdana" w:hAnsi="Verdana"/>
                <w:sz w:val="20"/>
                <w:szCs w:val="20"/>
              </w:rPr>
              <w:t xml:space="preserve">časovnega </w:t>
            </w:r>
            <w:r w:rsidRPr="009F7956">
              <w:rPr>
                <w:rFonts w:ascii="Verdana" w:hAnsi="Verdana"/>
                <w:sz w:val="20"/>
                <w:szCs w:val="20"/>
              </w:rPr>
              <w:t>zamika pri kosilu za učence 6. – 9. razreda, ki b</w:t>
            </w:r>
            <w:r w:rsidR="00DA3D6E">
              <w:rPr>
                <w:rFonts w:ascii="Verdana" w:hAnsi="Verdana"/>
                <w:sz w:val="20"/>
                <w:szCs w:val="20"/>
              </w:rPr>
              <w:t>o predvidoma</w:t>
            </w:r>
            <w:r w:rsidRPr="009F7956">
              <w:rPr>
                <w:rFonts w:ascii="Verdana" w:hAnsi="Verdana"/>
                <w:sz w:val="20"/>
                <w:szCs w:val="20"/>
              </w:rPr>
              <w:t xml:space="preserve"> znašal nekaj minut. Vse morebitne spremembe bodo ustrezno komunicirane in pravočasno posredovane vsem vpletenim stranem, da bo zagotovljena nemotena izvedba šolskih obrokov v </w:t>
            </w:r>
            <w:r>
              <w:rPr>
                <w:rFonts w:ascii="Verdana" w:hAnsi="Verdana"/>
                <w:sz w:val="20"/>
                <w:szCs w:val="20"/>
              </w:rPr>
              <w:t xml:space="preserve">predmetnem </w:t>
            </w:r>
            <w:r w:rsidRPr="009F7956">
              <w:rPr>
                <w:rFonts w:ascii="Verdana" w:hAnsi="Verdana"/>
                <w:sz w:val="20"/>
                <w:szCs w:val="20"/>
              </w:rPr>
              <w:t>šolskem letu.</w:t>
            </w:r>
          </w:p>
          <w:p w14:paraId="635ABDAD" w14:textId="77777777" w:rsidR="00AE233F" w:rsidRPr="00B53400" w:rsidRDefault="00AE233F" w:rsidP="009E5552">
            <w:pPr>
              <w:spacing w:after="0" w:line="240" w:lineRule="auto"/>
              <w:jc w:val="both"/>
              <w:rPr>
                <w:rFonts w:ascii="Verdana" w:hAnsi="Verdana"/>
                <w:sz w:val="20"/>
                <w:szCs w:val="28"/>
              </w:rPr>
            </w:pPr>
          </w:p>
          <w:p w14:paraId="2B2B911B" w14:textId="77777777" w:rsidR="00AE233F" w:rsidRPr="00B53400" w:rsidRDefault="00AE233F" w:rsidP="00AE233F">
            <w:pPr>
              <w:pStyle w:val="ListParagraph"/>
              <w:numPr>
                <w:ilvl w:val="0"/>
                <w:numId w:val="13"/>
              </w:numPr>
              <w:spacing w:after="0" w:line="240" w:lineRule="auto"/>
              <w:jc w:val="both"/>
              <w:rPr>
                <w:rFonts w:ascii="Verdana" w:hAnsi="Verdana"/>
                <w:sz w:val="20"/>
                <w:szCs w:val="28"/>
              </w:rPr>
            </w:pPr>
            <w:r w:rsidRPr="00B53400">
              <w:rPr>
                <w:rFonts w:ascii="Verdana" w:hAnsi="Verdana"/>
                <w:sz w:val="20"/>
                <w:szCs w:val="28"/>
              </w:rPr>
              <w:t>ZAHTEVANA KVALITETA STORITVE</w:t>
            </w:r>
          </w:p>
          <w:p w14:paraId="416A8AEE" w14:textId="77777777" w:rsidR="00AE233F" w:rsidRPr="00B53400" w:rsidRDefault="00AE233F" w:rsidP="009E5552">
            <w:pPr>
              <w:spacing w:after="0" w:line="240" w:lineRule="auto"/>
              <w:jc w:val="both"/>
              <w:rPr>
                <w:rFonts w:ascii="Verdana" w:hAnsi="Verdana"/>
                <w:sz w:val="20"/>
                <w:szCs w:val="28"/>
              </w:rPr>
            </w:pPr>
          </w:p>
          <w:p w14:paraId="2F60A94C" w14:textId="77777777" w:rsidR="00AE233F" w:rsidRPr="00B53400" w:rsidRDefault="00AE233F" w:rsidP="009E5552">
            <w:pPr>
              <w:jc w:val="both"/>
              <w:rPr>
                <w:rFonts w:ascii="Verdana" w:hAnsi="Verdana"/>
                <w:sz w:val="20"/>
              </w:rPr>
            </w:pPr>
            <w:r w:rsidRPr="00B53400">
              <w:rPr>
                <w:rFonts w:ascii="Verdana" w:hAnsi="Verdana"/>
                <w:sz w:val="20"/>
              </w:rPr>
              <w:t>Naročnik v zvezi s kakovostjo izvajanja prehranske storitve oz. kakovostjo ponujenih prehranskih proizvodov zahteva:</w:t>
            </w:r>
          </w:p>
          <w:p w14:paraId="2A4BA479" w14:textId="77777777" w:rsidR="00AE233F" w:rsidRPr="00B53400" w:rsidRDefault="00AE233F" w:rsidP="00AE233F">
            <w:pPr>
              <w:pStyle w:val="ListParagraph"/>
              <w:numPr>
                <w:ilvl w:val="0"/>
                <w:numId w:val="14"/>
              </w:numPr>
              <w:jc w:val="both"/>
              <w:rPr>
                <w:rFonts w:ascii="Verdana" w:hAnsi="Verdana"/>
                <w:sz w:val="20"/>
              </w:rPr>
            </w:pPr>
            <w:r w:rsidRPr="00B53400">
              <w:rPr>
                <w:rFonts w:ascii="Verdana" w:hAnsi="Verdana"/>
                <w:sz w:val="20"/>
              </w:rPr>
              <w:t>Kakovost storitve mora ustrezati obstoječim standardom oziroma ustrezati predpisom, ki se nanašajo na storitve, ki so predmet pogodbe in Smernicam zdravega prehranjevanja v vzgojno izobraževalnih ustanovah v Republiki Sloveniji.</w:t>
            </w:r>
          </w:p>
          <w:p w14:paraId="32F183F5" w14:textId="77777777" w:rsidR="00AE233F" w:rsidRPr="00B53400" w:rsidRDefault="00AE233F" w:rsidP="00AE233F">
            <w:pPr>
              <w:pStyle w:val="ListParagraph"/>
              <w:numPr>
                <w:ilvl w:val="0"/>
                <w:numId w:val="14"/>
              </w:numPr>
              <w:jc w:val="both"/>
              <w:rPr>
                <w:rFonts w:ascii="Verdana" w:hAnsi="Verdana"/>
                <w:sz w:val="20"/>
              </w:rPr>
            </w:pPr>
            <w:r w:rsidRPr="00B53400">
              <w:rPr>
                <w:rFonts w:ascii="Verdana" w:hAnsi="Verdana"/>
                <w:sz w:val="20"/>
              </w:rPr>
              <w:t>Najmanj 15 % živil za pripravo obrokov mora biti pridelanih na ekološki način, kot ga določajo Uredba Sveta (ES) št. 834/20072, Uredba Komisije (ES) št. 889/20083 ali predpis, ki ureja ekološko pridelavo in predelavo kmetijskih pridelkov oziroma živil. Za živila, ki so pridelana v preusmeritvenem obdobju na integrirani način, se šteje, da so pridelana na ekološki način (npr. ekološko vzrejeno meso, zlasti govedina, mlečni izdelki, jajca, žitni izdelki in posamezne vrste sadja).</w:t>
            </w:r>
          </w:p>
          <w:p w14:paraId="76602B36" w14:textId="77777777" w:rsidR="00AE233F" w:rsidRPr="00B53400" w:rsidRDefault="00AE233F" w:rsidP="00AE233F">
            <w:pPr>
              <w:pStyle w:val="ListParagraph"/>
              <w:numPr>
                <w:ilvl w:val="0"/>
                <w:numId w:val="14"/>
              </w:numPr>
              <w:jc w:val="both"/>
              <w:rPr>
                <w:rFonts w:ascii="Verdana" w:hAnsi="Verdana"/>
                <w:sz w:val="20"/>
              </w:rPr>
            </w:pPr>
            <w:r w:rsidRPr="00B53400">
              <w:rPr>
                <w:rFonts w:ascii="Verdana" w:hAnsi="Verdana"/>
                <w:sz w:val="20"/>
              </w:rPr>
              <w:t>Dobava najmanj 80 % od vseh potrebnih živil za pripravo obrokov (v ta % je vključena tudi dobava ekoloških živil) mora izvirati iz t.i. kratkih verig, to je lokalno pridelanih živil.</w:t>
            </w:r>
          </w:p>
          <w:p w14:paraId="6266B552" w14:textId="77777777" w:rsidR="00AE233F" w:rsidRPr="00B53400" w:rsidRDefault="00AE233F" w:rsidP="00AE233F">
            <w:pPr>
              <w:pStyle w:val="ListParagraph"/>
              <w:numPr>
                <w:ilvl w:val="0"/>
                <w:numId w:val="14"/>
              </w:numPr>
              <w:jc w:val="both"/>
              <w:rPr>
                <w:rFonts w:ascii="Verdana" w:hAnsi="Verdana"/>
                <w:sz w:val="20"/>
              </w:rPr>
            </w:pPr>
            <w:r w:rsidRPr="00B53400">
              <w:rPr>
                <w:rFonts w:ascii="Verdana" w:hAnsi="Verdana"/>
                <w:sz w:val="20"/>
              </w:rPr>
              <w:t>Skladno z določbami Zakona o kmetijstvu se kot lokalno pridelano šteje vse kar je pridelano in vzrejeno v Republiki Sloveniji. Blago, ki se uporablja pri izvajanju storitev mora biti znanega izvora. Živila in embalaža morajo biti opremljeni z ustreznimi deklaracijami.</w:t>
            </w:r>
          </w:p>
          <w:p w14:paraId="1946EAA0" w14:textId="77777777" w:rsidR="00AE233F" w:rsidRPr="00B53400" w:rsidRDefault="00AE233F" w:rsidP="00AE233F">
            <w:pPr>
              <w:pStyle w:val="ListParagraph"/>
              <w:numPr>
                <w:ilvl w:val="0"/>
                <w:numId w:val="14"/>
              </w:numPr>
              <w:jc w:val="both"/>
              <w:rPr>
                <w:rFonts w:ascii="Verdana" w:hAnsi="Verdana"/>
                <w:sz w:val="20"/>
              </w:rPr>
            </w:pPr>
            <w:r w:rsidRPr="00B53400">
              <w:rPr>
                <w:rFonts w:ascii="Verdana" w:hAnsi="Verdana"/>
                <w:sz w:val="20"/>
              </w:rPr>
              <w:t xml:space="preserve">Vsi obroki, tako malice kot kosila za učence in za zaposlene delavce, morajo biti ustrezne prehranske kakovosti, količinsko, energijsko ter sezonsko (pomlad/poletje in </w:t>
            </w:r>
            <w:r w:rsidRPr="00B53400">
              <w:rPr>
                <w:rFonts w:ascii="Verdana" w:hAnsi="Verdana"/>
                <w:sz w:val="20"/>
              </w:rPr>
              <w:lastRenderedPageBreak/>
              <w:t>jesen/zima) prilagojeni starosti in strukturi učencev in zaposlenim delavcem, vse ob upoštevanju predpisov za načrtovanje prehrane.</w:t>
            </w:r>
          </w:p>
          <w:p w14:paraId="50A3BBD0" w14:textId="77777777" w:rsidR="00AE233F" w:rsidRPr="00B53400" w:rsidRDefault="00AE233F" w:rsidP="00AE233F">
            <w:pPr>
              <w:pStyle w:val="ListParagraph"/>
              <w:numPr>
                <w:ilvl w:val="0"/>
                <w:numId w:val="14"/>
              </w:numPr>
              <w:jc w:val="both"/>
              <w:rPr>
                <w:rFonts w:ascii="Verdana" w:hAnsi="Verdana"/>
                <w:sz w:val="20"/>
              </w:rPr>
            </w:pPr>
            <w:r w:rsidRPr="00B53400">
              <w:rPr>
                <w:rFonts w:ascii="Verdana" w:hAnsi="Verdana"/>
                <w:sz w:val="20"/>
              </w:rPr>
              <w:t>Kosilo mora biti sestavljeno iz predjedi (različne juhe iz sezonske zelenjave), glavne jedi (belo meso – piščančje ali puranje; rdeče meso – pusta mlada govedina in svinjina, kunčje meso, ribe) s prilogo (krompir, riž, testenine, polenta, kaše), zelenjavno prikuho (sezonska zelenjava) in solato (surove in kuhane solate) in/ali poobedka (sezonsko sadje, manj mastno in manj sladko pecivo).</w:t>
            </w:r>
          </w:p>
          <w:p w14:paraId="3469038A" w14:textId="77777777" w:rsidR="00AE233F" w:rsidRPr="00B53400" w:rsidRDefault="00AE233F" w:rsidP="009E5552">
            <w:pPr>
              <w:jc w:val="both"/>
              <w:rPr>
                <w:rFonts w:ascii="Verdana" w:hAnsi="Verdana"/>
                <w:sz w:val="20"/>
              </w:rPr>
            </w:pPr>
            <w:r w:rsidRPr="00B53400">
              <w:rPr>
                <w:rFonts w:ascii="Verdana" w:hAnsi="Verdana"/>
                <w:sz w:val="20"/>
              </w:rPr>
              <w:t>Izvajalec storitve mora slediti predloženim jedilnikom za vse obroke načrtovati tako, da se pri pripravi le-teh uporablja sezoni primerno zelenjavo in sadje in da se:</w:t>
            </w:r>
          </w:p>
          <w:p w14:paraId="3BB98AF7" w14:textId="77777777" w:rsidR="00AE233F" w:rsidRPr="00B53400" w:rsidRDefault="00AE233F" w:rsidP="00AE233F">
            <w:pPr>
              <w:pStyle w:val="ListParagraph"/>
              <w:numPr>
                <w:ilvl w:val="0"/>
                <w:numId w:val="15"/>
              </w:numPr>
              <w:jc w:val="both"/>
              <w:rPr>
                <w:rFonts w:ascii="Verdana" w:hAnsi="Verdana"/>
                <w:sz w:val="20"/>
              </w:rPr>
            </w:pPr>
            <w:r w:rsidRPr="00B53400">
              <w:rPr>
                <w:rFonts w:ascii="Verdana" w:hAnsi="Verdana"/>
                <w:sz w:val="20"/>
              </w:rPr>
              <w:t>v ponudbo vključi:</w:t>
            </w:r>
          </w:p>
          <w:p w14:paraId="58150AA8" w14:textId="77777777" w:rsidR="00AE233F" w:rsidRPr="00B53400" w:rsidRDefault="00AE233F" w:rsidP="009E5552">
            <w:pPr>
              <w:pStyle w:val="ListParagraph"/>
              <w:numPr>
                <w:ilvl w:val="0"/>
                <w:numId w:val="12"/>
              </w:numPr>
              <w:spacing w:after="160" w:line="259" w:lineRule="auto"/>
              <w:jc w:val="both"/>
              <w:rPr>
                <w:rFonts w:ascii="Verdana" w:hAnsi="Verdana"/>
                <w:sz w:val="20"/>
              </w:rPr>
            </w:pPr>
            <w:r w:rsidRPr="00B53400">
              <w:rPr>
                <w:rFonts w:ascii="Verdana" w:hAnsi="Verdana"/>
                <w:sz w:val="20"/>
              </w:rPr>
              <w:t>čim več lokalno pridelanih živil (najmanj 80 %);</w:t>
            </w:r>
          </w:p>
          <w:p w14:paraId="3A46C292" w14:textId="77777777" w:rsidR="00AE233F" w:rsidRPr="00B53400" w:rsidRDefault="00AE233F" w:rsidP="009E5552">
            <w:pPr>
              <w:pStyle w:val="ListParagraph"/>
              <w:numPr>
                <w:ilvl w:val="0"/>
                <w:numId w:val="12"/>
              </w:numPr>
              <w:spacing w:after="160" w:line="259" w:lineRule="auto"/>
              <w:jc w:val="both"/>
              <w:rPr>
                <w:rFonts w:ascii="Verdana" w:hAnsi="Verdana"/>
                <w:sz w:val="20"/>
              </w:rPr>
            </w:pPr>
            <w:r w:rsidRPr="00B53400">
              <w:rPr>
                <w:rFonts w:ascii="Verdana" w:hAnsi="Verdana"/>
                <w:sz w:val="20"/>
              </w:rPr>
              <w:t>čim bolj enostavne pekovske izdelke (npr. črn kruh, bel kruh, pirina žemljica);</w:t>
            </w:r>
          </w:p>
          <w:p w14:paraId="47A33853" w14:textId="77777777" w:rsidR="00AE233F" w:rsidRPr="00B53400" w:rsidRDefault="00AE233F" w:rsidP="009E5552">
            <w:pPr>
              <w:spacing w:after="160" w:line="259" w:lineRule="auto"/>
              <w:ind w:left="360"/>
              <w:jc w:val="both"/>
              <w:rPr>
                <w:rFonts w:ascii="Verdana" w:hAnsi="Verdana"/>
                <w:sz w:val="20"/>
              </w:rPr>
            </w:pPr>
            <w:r w:rsidRPr="00B53400">
              <w:rPr>
                <w:rFonts w:ascii="Verdana" w:hAnsi="Verdana"/>
                <w:sz w:val="20"/>
              </w:rPr>
              <w:t>b) iz ponudbe izloči:</w:t>
            </w:r>
          </w:p>
          <w:p w14:paraId="5BB4A776" w14:textId="77777777" w:rsidR="00AE233F" w:rsidRPr="00B53400" w:rsidRDefault="00AE233F" w:rsidP="009E5552">
            <w:pPr>
              <w:pStyle w:val="ListParagraph"/>
              <w:numPr>
                <w:ilvl w:val="0"/>
                <w:numId w:val="12"/>
              </w:numPr>
              <w:spacing w:after="160" w:line="259" w:lineRule="auto"/>
              <w:jc w:val="both"/>
              <w:rPr>
                <w:rFonts w:ascii="Verdana" w:hAnsi="Verdana"/>
                <w:sz w:val="20"/>
              </w:rPr>
            </w:pPr>
            <w:r w:rsidRPr="00B53400">
              <w:rPr>
                <w:rFonts w:ascii="Verdana" w:hAnsi="Verdana"/>
                <w:sz w:val="20"/>
              </w:rPr>
              <w:t>pakirane sendviče in druge pekovske izdelke s podaljšanim rokom trajanja ter pizze, sirove štručke;</w:t>
            </w:r>
          </w:p>
          <w:p w14:paraId="3C893581" w14:textId="77777777" w:rsidR="00AE233F" w:rsidRPr="00B53400" w:rsidRDefault="00AE233F" w:rsidP="009E5552">
            <w:pPr>
              <w:pStyle w:val="ListParagraph"/>
              <w:numPr>
                <w:ilvl w:val="0"/>
                <w:numId w:val="12"/>
              </w:numPr>
              <w:spacing w:after="160" w:line="259" w:lineRule="auto"/>
              <w:jc w:val="both"/>
              <w:rPr>
                <w:rFonts w:ascii="Verdana" w:hAnsi="Verdana"/>
                <w:sz w:val="20"/>
              </w:rPr>
            </w:pPr>
            <w:r w:rsidRPr="00B53400">
              <w:rPr>
                <w:rFonts w:ascii="Verdana" w:hAnsi="Verdana"/>
                <w:sz w:val="20"/>
              </w:rPr>
              <w:t>v čim večji meri živila z ojačevalci okusov in raznimi aditivi, konzervansi;</w:t>
            </w:r>
          </w:p>
          <w:p w14:paraId="76D67552" w14:textId="77777777" w:rsidR="00AE233F" w:rsidRPr="00B53400" w:rsidRDefault="00AE233F" w:rsidP="009E5552">
            <w:pPr>
              <w:pStyle w:val="ListParagraph"/>
              <w:numPr>
                <w:ilvl w:val="0"/>
                <w:numId w:val="12"/>
              </w:numPr>
              <w:spacing w:after="160" w:line="259" w:lineRule="auto"/>
              <w:jc w:val="both"/>
              <w:rPr>
                <w:rFonts w:ascii="Verdana" w:hAnsi="Verdana"/>
                <w:sz w:val="20"/>
              </w:rPr>
            </w:pPr>
            <w:r w:rsidRPr="00B53400">
              <w:rPr>
                <w:rFonts w:ascii="Verdana" w:hAnsi="Verdana"/>
                <w:sz w:val="20"/>
              </w:rPr>
              <w:t>juhe v obliki praškov in koncentratov (zelenjavne juha naj se kuhajo iz sveže oz. zamrznjene zelenjave);</w:t>
            </w:r>
          </w:p>
          <w:p w14:paraId="1C5FB45E" w14:textId="77777777" w:rsidR="00AE233F" w:rsidRPr="00B53400" w:rsidRDefault="00AE233F" w:rsidP="009E5552">
            <w:pPr>
              <w:pStyle w:val="ListParagraph"/>
              <w:numPr>
                <w:ilvl w:val="0"/>
                <w:numId w:val="12"/>
              </w:numPr>
              <w:spacing w:after="160" w:line="259" w:lineRule="auto"/>
              <w:jc w:val="both"/>
              <w:rPr>
                <w:rFonts w:ascii="Verdana" w:hAnsi="Verdana"/>
                <w:sz w:val="20"/>
              </w:rPr>
            </w:pPr>
            <w:r w:rsidRPr="00B53400">
              <w:rPr>
                <w:rFonts w:ascii="Verdana" w:hAnsi="Verdana"/>
                <w:sz w:val="20"/>
              </w:rPr>
              <w:t>izdelke pakirane v kisikovi atmosferi;</w:t>
            </w:r>
          </w:p>
          <w:p w14:paraId="1E972B14" w14:textId="77777777" w:rsidR="00AE233F" w:rsidRPr="00B53400" w:rsidRDefault="00AE233F" w:rsidP="009E5552">
            <w:pPr>
              <w:pStyle w:val="ListParagraph"/>
              <w:numPr>
                <w:ilvl w:val="0"/>
                <w:numId w:val="12"/>
              </w:numPr>
              <w:spacing w:after="160" w:line="259" w:lineRule="auto"/>
              <w:jc w:val="both"/>
              <w:rPr>
                <w:rFonts w:ascii="Verdana" w:hAnsi="Verdana"/>
                <w:sz w:val="20"/>
              </w:rPr>
            </w:pPr>
            <w:r w:rsidRPr="00B53400">
              <w:rPr>
                <w:rFonts w:ascii="Verdana" w:hAnsi="Verdana"/>
                <w:sz w:val="20"/>
              </w:rPr>
              <w:t>uporaba margarine;</w:t>
            </w:r>
          </w:p>
          <w:p w14:paraId="285C6932" w14:textId="77777777" w:rsidR="00AE233F" w:rsidRPr="00B53400" w:rsidRDefault="00AE233F" w:rsidP="009E5552">
            <w:pPr>
              <w:pStyle w:val="ListParagraph"/>
              <w:numPr>
                <w:ilvl w:val="0"/>
                <w:numId w:val="12"/>
              </w:numPr>
              <w:spacing w:after="160" w:line="259" w:lineRule="auto"/>
              <w:jc w:val="both"/>
              <w:rPr>
                <w:rFonts w:ascii="Verdana" w:hAnsi="Verdana"/>
                <w:sz w:val="20"/>
              </w:rPr>
            </w:pPr>
            <w:r w:rsidRPr="00B53400">
              <w:rPr>
                <w:rFonts w:ascii="Verdana" w:hAnsi="Verdana"/>
                <w:sz w:val="20"/>
              </w:rPr>
              <w:t>uporaba konzervirane hrane.</w:t>
            </w:r>
          </w:p>
          <w:p w14:paraId="7C3C6F37" w14:textId="77777777" w:rsidR="00AE233F" w:rsidRPr="00B53400" w:rsidRDefault="00AE233F" w:rsidP="009E5552">
            <w:pPr>
              <w:jc w:val="both"/>
              <w:rPr>
                <w:rFonts w:ascii="Verdana" w:hAnsi="Verdana"/>
                <w:sz w:val="20"/>
              </w:rPr>
            </w:pPr>
            <w:r w:rsidRPr="00B53400">
              <w:rPr>
                <w:rFonts w:ascii="Verdana" w:hAnsi="Verdana"/>
                <w:sz w:val="20"/>
              </w:rPr>
              <w:t>Izvajalec storitve mora poskrbeti, da dobavitelji pripeljejo živila čim bolj sveža in z dobrim rokom uporabe (70 do 80 % pred zaključkom roka uporabnosti).</w:t>
            </w:r>
          </w:p>
          <w:p w14:paraId="358378D5" w14:textId="77777777" w:rsidR="00AE233F" w:rsidRPr="00B53400" w:rsidRDefault="00AE233F" w:rsidP="009E5552">
            <w:pPr>
              <w:jc w:val="both"/>
              <w:rPr>
                <w:rFonts w:ascii="Verdana" w:hAnsi="Verdana"/>
                <w:b/>
                <w:sz w:val="20"/>
              </w:rPr>
            </w:pPr>
            <w:r w:rsidRPr="00B53400">
              <w:rPr>
                <w:rFonts w:ascii="Verdana" w:hAnsi="Verdana"/>
                <w:b/>
                <w:sz w:val="20"/>
              </w:rPr>
              <w:t>Dodatne zahteva naročnika:</w:t>
            </w:r>
          </w:p>
          <w:p w14:paraId="0FBF53EE" w14:textId="77777777" w:rsidR="00AE233F" w:rsidRPr="00B53400" w:rsidRDefault="00AE233F" w:rsidP="009E5552">
            <w:pPr>
              <w:spacing w:after="120"/>
              <w:jc w:val="both"/>
              <w:rPr>
                <w:rFonts w:ascii="Verdana" w:hAnsi="Verdana"/>
                <w:sz w:val="20"/>
              </w:rPr>
            </w:pPr>
            <w:r w:rsidRPr="00B53400">
              <w:rPr>
                <w:rFonts w:ascii="Verdana" w:hAnsi="Verdana"/>
                <w:sz w:val="20"/>
              </w:rPr>
              <w:t>Izvajalec mora:</w:t>
            </w:r>
          </w:p>
          <w:p w14:paraId="3A038F0D" w14:textId="77777777" w:rsidR="00AE233F" w:rsidRPr="00B53400" w:rsidRDefault="00AE233F" w:rsidP="009E5552">
            <w:pPr>
              <w:pStyle w:val="ListParagraph"/>
              <w:numPr>
                <w:ilvl w:val="0"/>
                <w:numId w:val="12"/>
              </w:numPr>
              <w:spacing w:after="160" w:line="259" w:lineRule="auto"/>
              <w:jc w:val="both"/>
              <w:rPr>
                <w:rFonts w:ascii="Verdana" w:hAnsi="Verdana"/>
                <w:sz w:val="20"/>
              </w:rPr>
            </w:pPr>
            <w:r w:rsidRPr="00B53400">
              <w:rPr>
                <w:rFonts w:ascii="Verdana" w:hAnsi="Verdana"/>
                <w:sz w:val="20"/>
              </w:rPr>
              <w:t>skrbeti za ustrezen monitoring nad vsemi tehnološkimi postopki v skladiščenju, pripravi, transportu in delitvi hrane, tako da se zagotovi ustrezna kakovost ter mikrobiološka neoporečnost hrane – vpeljava sistema HACCP v celoten proizvoden proces, z namenom proizvodnje varne hrane;</w:t>
            </w:r>
          </w:p>
          <w:p w14:paraId="3593CB67" w14:textId="77777777" w:rsidR="00AE233F" w:rsidRPr="00B53400" w:rsidRDefault="00AE233F" w:rsidP="009E5552">
            <w:pPr>
              <w:pStyle w:val="ListParagraph"/>
              <w:numPr>
                <w:ilvl w:val="0"/>
                <w:numId w:val="12"/>
              </w:numPr>
              <w:spacing w:after="160" w:line="259" w:lineRule="auto"/>
              <w:jc w:val="both"/>
              <w:rPr>
                <w:rFonts w:ascii="Verdana" w:hAnsi="Verdana"/>
                <w:sz w:val="20"/>
              </w:rPr>
            </w:pPr>
            <w:r w:rsidRPr="00B53400">
              <w:rPr>
                <w:rFonts w:ascii="Verdana" w:hAnsi="Verdana"/>
                <w:sz w:val="20"/>
              </w:rPr>
              <w:t>imeti vzpostavljeno kontrolo kakovosti in higiene, ki jo mora izvajati diplomirani živilski tehnolog;</w:t>
            </w:r>
          </w:p>
          <w:p w14:paraId="01EEF48E" w14:textId="77777777" w:rsidR="00AE233F" w:rsidRPr="00B53400" w:rsidRDefault="00AE233F" w:rsidP="009E5552">
            <w:pPr>
              <w:pStyle w:val="ListParagraph"/>
              <w:numPr>
                <w:ilvl w:val="0"/>
                <w:numId w:val="12"/>
              </w:numPr>
              <w:spacing w:after="160" w:line="259" w:lineRule="auto"/>
              <w:jc w:val="both"/>
              <w:rPr>
                <w:rFonts w:ascii="Verdana" w:hAnsi="Verdana"/>
                <w:sz w:val="20"/>
              </w:rPr>
            </w:pPr>
            <w:r w:rsidRPr="00B53400">
              <w:rPr>
                <w:rFonts w:ascii="Verdana" w:hAnsi="Verdana"/>
                <w:sz w:val="20"/>
              </w:rPr>
              <w:t>poskrbeti, da ima osebje, ki opravlja razpisane storitve, opravljene redne zdravstvene in živilske preglede;</w:t>
            </w:r>
          </w:p>
          <w:p w14:paraId="47289FA9" w14:textId="77777777" w:rsidR="00AE233F" w:rsidRPr="00B53400" w:rsidRDefault="00AE233F" w:rsidP="009E5552">
            <w:pPr>
              <w:pStyle w:val="ListParagraph"/>
              <w:numPr>
                <w:ilvl w:val="0"/>
                <w:numId w:val="12"/>
              </w:numPr>
              <w:spacing w:after="160" w:line="259" w:lineRule="auto"/>
              <w:jc w:val="both"/>
              <w:rPr>
                <w:rFonts w:ascii="Verdana" w:hAnsi="Verdana"/>
                <w:sz w:val="20"/>
              </w:rPr>
            </w:pPr>
            <w:r w:rsidRPr="00B53400">
              <w:rPr>
                <w:rFonts w:ascii="Verdana" w:hAnsi="Verdana"/>
                <w:sz w:val="20"/>
              </w:rPr>
              <w:t>izvajati stalno kontrolo kakovosti živil, nadzor skladiščenja in predpriprave;</w:t>
            </w:r>
          </w:p>
          <w:p w14:paraId="7C81F973" w14:textId="77777777" w:rsidR="00AE233F" w:rsidRPr="00B53400" w:rsidRDefault="00AE233F" w:rsidP="009E5552">
            <w:pPr>
              <w:pStyle w:val="ListParagraph"/>
              <w:numPr>
                <w:ilvl w:val="0"/>
                <w:numId w:val="12"/>
              </w:numPr>
              <w:spacing w:after="160" w:line="259" w:lineRule="auto"/>
              <w:jc w:val="both"/>
              <w:rPr>
                <w:rFonts w:ascii="Verdana" w:hAnsi="Verdana"/>
                <w:sz w:val="20"/>
              </w:rPr>
            </w:pPr>
            <w:r w:rsidRPr="00B53400">
              <w:rPr>
                <w:rFonts w:ascii="Verdana" w:hAnsi="Verdana"/>
                <w:sz w:val="20"/>
              </w:rPr>
              <w:t>skrbeti za dobro prostorsko organiziranost obratov, predvsem ločiti čiste in nečiste poti, brez medsebojnega križanja;</w:t>
            </w:r>
          </w:p>
          <w:p w14:paraId="214BA691" w14:textId="77777777" w:rsidR="00AE233F" w:rsidRPr="00B53400" w:rsidRDefault="00AE233F" w:rsidP="009E5552">
            <w:pPr>
              <w:pStyle w:val="ListParagraph"/>
              <w:numPr>
                <w:ilvl w:val="0"/>
                <w:numId w:val="12"/>
              </w:numPr>
              <w:spacing w:after="160" w:line="259" w:lineRule="auto"/>
              <w:jc w:val="both"/>
              <w:rPr>
                <w:rFonts w:ascii="Verdana" w:hAnsi="Verdana"/>
                <w:sz w:val="20"/>
              </w:rPr>
            </w:pPr>
            <w:r w:rsidRPr="00B53400">
              <w:rPr>
                <w:rFonts w:ascii="Verdana" w:hAnsi="Verdana"/>
                <w:sz w:val="20"/>
              </w:rPr>
              <w:t>predložiti naročniku v roku 30 dni po podpisu pogodbe tudi higienski načrt oziroma program čiščenja in dezinfekcij celotne opreme in prostorov, v katerem mora biti opredeljena pogostnost čiščenja in dezinfekcij, s seznamom čistilnih sredstev oziroma opredelitvijo namenskih čistil, področje uporabe posameznega čistilnega sredstva in potrebna koncentracija le-teh.</w:t>
            </w:r>
          </w:p>
          <w:p w14:paraId="6E41D0D4" w14:textId="77777777" w:rsidR="00AE233F" w:rsidRPr="00B53400" w:rsidRDefault="00AE233F" w:rsidP="009E5552">
            <w:pPr>
              <w:spacing w:after="160" w:line="259" w:lineRule="auto"/>
              <w:jc w:val="both"/>
              <w:rPr>
                <w:rFonts w:ascii="Verdana" w:hAnsi="Verdana"/>
                <w:sz w:val="20"/>
              </w:rPr>
            </w:pPr>
          </w:p>
          <w:p w14:paraId="6DF55225" w14:textId="77777777" w:rsidR="00AE233F" w:rsidRPr="00B53400" w:rsidRDefault="00AE233F" w:rsidP="00AE233F">
            <w:pPr>
              <w:pStyle w:val="ListParagraph"/>
              <w:numPr>
                <w:ilvl w:val="0"/>
                <w:numId w:val="16"/>
              </w:numPr>
              <w:spacing w:after="160" w:line="259" w:lineRule="auto"/>
              <w:ind w:left="714" w:hanging="357"/>
              <w:contextualSpacing w:val="0"/>
              <w:jc w:val="both"/>
              <w:rPr>
                <w:rFonts w:ascii="Verdana" w:hAnsi="Verdana"/>
                <w:sz w:val="20"/>
              </w:rPr>
            </w:pPr>
            <w:r w:rsidRPr="00B53400">
              <w:rPr>
                <w:rFonts w:ascii="Verdana" w:hAnsi="Verdana"/>
                <w:sz w:val="20"/>
              </w:rPr>
              <w:t>STROŠKI</w:t>
            </w:r>
          </w:p>
          <w:p w14:paraId="775D3C77" w14:textId="77777777" w:rsidR="00AE233F" w:rsidRPr="00B53400" w:rsidRDefault="00AE233F" w:rsidP="00AE233F">
            <w:pPr>
              <w:pStyle w:val="ListParagraph"/>
              <w:numPr>
                <w:ilvl w:val="0"/>
                <w:numId w:val="17"/>
              </w:numPr>
              <w:spacing w:after="160" w:line="259" w:lineRule="auto"/>
              <w:ind w:left="714" w:hanging="357"/>
              <w:contextualSpacing w:val="0"/>
              <w:jc w:val="both"/>
              <w:rPr>
                <w:rFonts w:ascii="Verdana" w:hAnsi="Verdana"/>
                <w:sz w:val="20"/>
              </w:rPr>
            </w:pPr>
            <w:r w:rsidRPr="00B53400">
              <w:rPr>
                <w:rFonts w:ascii="Verdana" w:hAnsi="Verdana"/>
                <w:sz w:val="20"/>
              </w:rPr>
              <w:lastRenderedPageBreak/>
              <w:t>Delitev stroškov</w:t>
            </w:r>
          </w:p>
          <w:tbl>
            <w:tblPr>
              <w:tblStyle w:val="TableGrid"/>
              <w:tblW w:w="0" w:type="auto"/>
              <w:tblLayout w:type="fixed"/>
              <w:tblLook w:val="04A0" w:firstRow="1" w:lastRow="0" w:firstColumn="1" w:lastColumn="0" w:noHBand="0" w:noVBand="1"/>
            </w:tblPr>
            <w:tblGrid>
              <w:gridCol w:w="6516"/>
              <w:gridCol w:w="1276"/>
              <w:gridCol w:w="1270"/>
            </w:tblGrid>
            <w:tr w:rsidR="00AE233F" w:rsidRPr="00B53400" w14:paraId="5E94AB84" w14:textId="77777777" w:rsidTr="009E5552">
              <w:tc>
                <w:tcPr>
                  <w:tcW w:w="6516" w:type="dxa"/>
                </w:tcPr>
                <w:p w14:paraId="4EE59824" w14:textId="77777777" w:rsidR="00AE233F" w:rsidRPr="00B53400" w:rsidRDefault="00AE233F" w:rsidP="009E5552">
                  <w:pPr>
                    <w:rPr>
                      <w:rFonts w:ascii="Verdana" w:hAnsi="Verdana"/>
                      <w:sz w:val="20"/>
                      <w:szCs w:val="20"/>
                    </w:rPr>
                  </w:pPr>
                  <w:r w:rsidRPr="00B53400">
                    <w:rPr>
                      <w:rFonts w:ascii="Verdana" w:hAnsi="Verdana"/>
                      <w:sz w:val="20"/>
                      <w:szCs w:val="20"/>
                    </w:rPr>
                    <w:t>Vrsta stroška</w:t>
                  </w:r>
                </w:p>
              </w:tc>
              <w:tc>
                <w:tcPr>
                  <w:tcW w:w="1276" w:type="dxa"/>
                </w:tcPr>
                <w:p w14:paraId="590A811B" w14:textId="77777777" w:rsidR="00AE233F" w:rsidRPr="00B53400" w:rsidRDefault="00AE233F" w:rsidP="009E5552">
                  <w:pPr>
                    <w:jc w:val="center"/>
                    <w:rPr>
                      <w:rFonts w:ascii="Verdana" w:hAnsi="Verdana"/>
                      <w:sz w:val="20"/>
                      <w:szCs w:val="20"/>
                    </w:rPr>
                  </w:pPr>
                  <w:r w:rsidRPr="00B53400">
                    <w:rPr>
                      <w:rFonts w:ascii="Verdana" w:hAnsi="Verdana"/>
                      <w:sz w:val="20"/>
                      <w:szCs w:val="20"/>
                    </w:rPr>
                    <w:t>Izvajalec</w:t>
                  </w:r>
                </w:p>
              </w:tc>
              <w:tc>
                <w:tcPr>
                  <w:tcW w:w="1270" w:type="dxa"/>
                </w:tcPr>
                <w:p w14:paraId="0307D575" w14:textId="77777777" w:rsidR="00AE233F" w:rsidRPr="00B53400" w:rsidRDefault="00AE233F" w:rsidP="009E5552">
                  <w:pPr>
                    <w:jc w:val="center"/>
                    <w:rPr>
                      <w:rFonts w:ascii="Verdana" w:hAnsi="Verdana"/>
                      <w:sz w:val="20"/>
                      <w:szCs w:val="20"/>
                    </w:rPr>
                  </w:pPr>
                  <w:r w:rsidRPr="00B53400">
                    <w:rPr>
                      <w:rFonts w:ascii="Verdana" w:hAnsi="Verdana"/>
                      <w:sz w:val="20"/>
                      <w:szCs w:val="20"/>
                    </w:rPr>
                    <w:t>Naročnik</w:t>
                  </w:r>
                </w:p>
              </w:tc>
            </w:tr>
            <w:tr w:rsidR="00AE233F" w:rsidRPr="00B53400" w14:paraId="680A72BD" w14:textId="77777777" w:rsidTr="009E5552">
              <w:tc>
                <w:tcPr>
                  <w:tcW w:w="9062" w:type="dxa"/>
                  <w:gridSpan w:val="3"/>
                </w:tcPr>
                <w:p w14:paraId="0884C1C6" w14:textId="77777777" w:rsidR="00AE233F" w:rsidRPr="00B53400" w:rsidRDefault="00AE233F" w:rsidP="009E5552">
                  <w:pPr>
                    <w:rPr>
                      <w:rFonts w:ascii="Verdana" w:hAnsi="Verdana"/>
                      <w:sz w:val="20"/>
                      <w:szCs w:val="20"/>
                    </w:rPr>
                  </w:pPr>
                  <w:r w:rsidRPr="00B53400">
                    <w:rPr>
                      <w:rFonts w:ascii="Verdana" w:hAnsi="Verdana"/>
                      <w:sz w:val="20"/>
                      <w:szCs w:val="20"/>
                    </w:rPr>
                    <w:t>Obratovalni stroški</w:t>
                  </w:r>
                </w:p>
              </w:tc>
            </w:tr>
            <w:tr w:rsidR="00AE233F" w:rsidRPr="00B53400" w14:paraId="5D95CA5B" w14:textId="77777777" w:rsidTr="009E5552">
              <w:tc>
                <w:tcPr>
                  <w:tcW w:w="6516" w:type="dxa"/>
                </w:tcPr>
                <w:p w14:paraId="73E0A422" w14:textId="77777777" w:rsidR="00AE233F" w:rsidRPr="00B53400" w:rsidRDefault="00AE233F" w:rsidP="009E5552">
                  <w:pPr>
                    <w:autoSpaceDE w:val="0"/>
                    <w:autoSpaceDN w:val="0"/>
                    <w:adjustRightInd w:val="0"/>
                    <w:rPr>
                      <w:rFonts w:ascii="Verdana" w:hAnsi="Verdana" w:cstheme="minorHAnsi"/>
                      <w:sz w:val="20"/>
                      <w:szCs w:val="20"/>
                    </w:rPr>
                  </w:pPr>
                  <w:r w:rsidRPr="00B53400">
                    <w:rPr>
                      <w:rFonts w:ascii="Verdana" w:hAnsi="Verdana" w:cstheme="minorHAnsi"/>
                      <w:sz w:val="20"/>
                      <w:szCs w:val="20"/>
                    </w:rPr>
                    <w:t>Stroški živil (tudi transportni, manipulativni in drugi stroški, ki so</w:t>
                  </w:r>
                </w:p>
                <w:p w14:paraId="0C05A6A3" w14:textId="77777777" w:rsidR="00AE233F" w:rsidRPr="00B53400" w:rsidRDefault="00AE233F" w:rsidP="009E5552">
                  <w:pPr>
                    <w:rPr>
                      <w:rFonts w:ascii="Verdana" w:hAnsi="Verdana" w:cstheme="minorHAnsi"/>
                      <w:sz w:val="20"/>
                      <w:szCs w:val="20"/>
                    </w:rPr>
                  </w:pPr>
                  <w:r w:rsidRPr="00B53400">
                    <w:rPr>
                      <w:rFonts w:ascii="Verdana" w:hAnsi="Verdana" w:cstheme="minorHAnsi"/>
                      <w:sz w:val="20"/>
                      <w:szCs w:val="20"/>
                    </w:rPr>
                    <w:t>povezani z nabavo živil)</w:t>
                  </w:r>
                </w:p>
              </w:tc>
              <w:tc>
                <w:tcPr>
                  <w:tcW w:w="1276" w:type="dxa"/>
                </w:tcPr>
                <w:p w14:paraId="4FD67F79" w14:textId="77777777" w:rsidR="00AE233F" w:rsidRPr="00B53400" w:rsidRDefault="00AE233F" w:rsidP="009E5552">
                  <w:pPr>
                    <w:jc w:val="center"/>
                    <w:rPr>
                      <w:rFonts w:ascii="Verdana" w:hAnsi="Verdana"/>
                      <w:sz w:val="20"/>
                      <w:szCs w:val="20"/>
                    </w:rPr>
                  </w:pPr>
                  <w:r w:rsidRPr="00B53400">
                    <w:rPr>
                      <w:rFonts w:ascii="Verdana" w:hAnsi="Verdana"/>
                      <w:sz w:val="20"/>
                      <w:szCs w:val="20"/>
                    </w:rPr>
                    <w:t>X</w:t>
                  </w:r>
                </w:p>
              </w:tc>
              <w:tc>
                <w:tcPr>
                  <w:tcW w:w="1270" w:type="dxa"/>
                </w:tcPr>
                <w:p w14:paraId="72E53100" w14:textId="77777777" w:rsidR="00AE233F" w:rsidRPr="00B53400" w:rsidRDefault="00AE233F" w:rsidP="009E5552">
                  <w:pPr>
                    <w:jc w:val="center"/>
                    <w:rPr>
                      <w:rFonts w:ascii="Verdana" w:hAnsi="Verdana"/>
                      <w:sz w:val="20"/>
                      <w:szCs w:val="20"/>
                    </w:rPr>
                  </w:pPr>
                </w:p>
              </w:tc>
            </w:tr>
            <w:tr w:rsidR="00AE233F" w:rsidRPr="00B53400" w14:paraId="751D1A54" w14:textId="77777777" w:rsidTr="009E5552">
              <w:tc>
                <w:tcPr>
                  <w:tcW w:w="6516" w:type="dxa"/>
                </w:tcPr>
                <w:p w14:paraId="5680DA8D" w14:textId="77777777" w:rsidR="00AE233F" w:rsidRPr="00B53400" w:rsidRDefault="00AE233F" w:rsidP="009E5552">
                  <w:pPr>
                    <w:rPr>
                      <w:rFonts w:ascii="Verdana" w:hAnsi="Verdana" w:cstheme="minorHAnsi"/>
                      <w:sz w:val="20"/>
                      <w:szCs w:val="20"/>
                    </w:rPr>
                  </w:pPr>
                  <w:r w:rsidRPr="00B53400">
                    <w:rPr>
                      <w:rFonts w:ascii="Verdana" w:hAnsi="Verdana" w:cstheme="minorHAnsi"/>
                      <w:sz w:val="20"/>
                      <w:szCs w:val="20"/>
                    </w:rPr>
                    <w:t>Stroški čistil in drugega potrošnega materiala</w:t>
                  </w:r>
                </w:p>
              </w:tc>
              <w:tc>
                <w:tcPr>
                  <w:tcW w:w="1276" w:type="dxa"/>
                </w:tcPr>
                <w:p w14:paraId="284D36BB" w14:textId="77777777" w:rsidR="00AE233F" w:rsidRPr="00B53400" w:rsidRDefault="00AE233F" w:rsidP="009E5552">
                  <w:pPr>
                    <w:jc w:val="center"/>
                    <w:rPr>
                      <w:rFonts w:ascii="Verdana" w:hAnsi="Verdana"/>
                      <w:sz w:val="20"/>
                      <w:szCs w:val="20"/>
                    </w:rPr>
                  </w:pPr>
                  <w:r w:rsidRPr="00B53400">
                    <w:rPr>
                      <w:rFonts w:ascii="Verdana" w:hAnsi="Verdana"/>
                      <w:sz w:val="20"/>
                      <w:szCs w:val="20"/>
                    </w:rPr>
                    <w:t>X</w:t>
                  </w:r>
                </w:p>
              </w:tc>
              <w:tc>
                <w:tcPr>
                  <w:tcW w:w="1270" w:type="dxa"/>
                </w:tcPr>
                <w:p w14:paraId="35395FCD" w14:textId="77777777" w:rsidR="00AE233F" w:rsidRPr="00B53400" w:rsidRDefault="00AE233F" w:rsidP="009E5552">
                  <w:pPr>
                    <w:jc w:val="center"/>
                    <w:rPr>
                      <w:rFonts w:ascii="Verdana" w:hAnsi="Verdana"/>
                      <w:sz w:val="20"/>
                      <w:szCs w:val="20"/>
                    </w:rPr>
                  </w:pPr>
                </w:p>
              </w:tc>
            </w:tr>
            <w:tr w:rsidR="00AE233F" w:rsidRPr="00B53400" w14:paraId="6D078C7E" w14:textId="77777777" w:rsidTr="009E5552">
              <w:tc>
                <w:tcPr>
                  <w:tcW w:w="6516" w:type="dxa"/>
                </w:tcPr>
                <w:p w14:paraId="78880711" w14:textId="77777777" w:rsidR="00AE233F" w:rsidRPr="00B53400" w:rsidRDefault="00AE233F" w:rsidP="009E5552">
                  <w:pPr>
                    <w:rPr>
                      <w:rFonts w:ascii="Verdana" w:hAnsi="Verdana" w:cstheme="minorHAnsi"/>
                      <w:sz w:val="20"/>
                      <w:szCs w:val="20"/>
                    </w:rPr>
                  </w:pPr>
                  <w:r w:rsidRPr="00B53400">
                    <w:rPr>
                      <w:rFonts w:ascii="Verdana" w:hAnsi="Verdana" w:cstheme="minorHAnsi"/>
                      <w:sz w:val="20"/>
                      <w:szCs w:val="20"/>
                    </w:rPr>
                    <w:t>Strošek mikrobioloških analiz</w:t>
                  </w:r>
                </w:p>
              </w:tc>
              <w:tc>
                <w:tcPr>
                  <w:tcW w:w="1276" w:type="dxa"/>
                </w:tcPr>
                <w:p w14:paraId="15840F70" w14:textId="77777777" w:rsidR="00AE233F" w:rsidRPr="00B53400" w:rsidRDefault="00AE233F" w:rsidP="009E5552">
                  <w:pPr>
                    <w:jc w:val="center"/>
                    <w:rPr>
                      <w:rFonts w:ascii="Verdana" w:hAnsi="Verdana"/>
                      <w:sz w:val="20"/>
                      <w:szCs w:val="20"/>
                    </w:rPr>
                  </w:pPr>
                  <w:r w:rsidRPr="00B53400">
                    <w:rPr>
                      <w:rFonts w:ascii="Verdana" w:hAnsi="Verdana"/>
                      <w:sz w:val="20"/>
                      <w:szCs w:val="20"/>
                    </w:rPr>
                    <w:t>X</w:t>
                  </w:r>
                </w:p>
              </w:tc>
              <w:tc>
                <w:tcPr>
                  <w:tcW w:w="1270" w:type="dxa"/>
                </w:tcPr>
                <w:p w14:paraId="065103B3" w14:textId="77777777" w:rsidR="00AE233F" w:rsidRPr="00B53400" w:rsidRDefault="00AE233F" w:rsidP="009E5552">
                  <w:pPr>
                    <w:jc w:val="center"/>
                    <w:rPr>
                      <w:rFonts w:ascii="Verdana" w:hAnsi="Verdana"/>
                      <w:sz w:val="20"/>
                      <w:szCs w:val="20"/>
                    </w:rPr>
                  </w:pPr>
                </w:p>
              </w:tc>
            </w:tr>
            <w:tr w:rsidR="00AE233F" w:rsidRPr="00B53400" w14:paraId="4A323D24" w14:textId="77777777" w:rsidTr="009E5552">
              <w:tc>
                <w:tcPr>
                  <w:tcW w:w="6516" w:type="dxa"/>
                </w:tcPr>
                <w:p w14:paraId="55A5ACE4" w14:textId="77777777" w:rsidR="00AE233F" w:rsidRPr="00B53400" w:rsidRDefault="00AE233F" w:rsidP="009E5552">
                  <w:pPr>
                    <w:rPr>
                      <w:rFonts w:ascii="Verdana" w:hAnsi="Verdana" w:cstheme="minorHAnsi"/>
                      <w:sz w:val="20"/>
                      <w:szCs w:val="20"/>
                    </w:rPr>
                  </w:pPr>
                  <w:r w:rsidRPr="00B53400">
                    <w:rPr>
                      <w:rFonts w:ascii="Verdana" w:hAnsi="Verdana" w:cstheme="minorHAnsi"/>
                      <w:sz w:val="20"/>
                      <w:szCs w:val="20"/>
                    </w:rPr>
                    <w:t>Strošek internega in zunanjega nadzora higiene in kakovosti</w:t>
                  </w:r>
                </w:p>
              </w:tc>
              <w:tc>
                <w:tcPr>
                  <w:tcW w:w="1276" w:type="dxa"/>
                </w:tcPr>
                <w:p w14:paraId="4FE68F0D" w14:textId="77777777" w:rsidR="00AE233F" w:rsidRPr="00B53400" w:rsidRDefault="00AE233F" w:rsidP="009E5552">
                  <w:pPr>
                    <w:jc w:val="center"/>
                    <w:rPr>
                      <w:rFonts w:ascii="Verdana" w:hAnsi="Verdana"/>
                      <w:sz w:val="20"/>
                      <w:szCs w:val="20"/>
                    </w:rPr>
                  </w:pPr>
                  <w:r w:rsidRPr="00B53400">
                    <w:rPr>
                      <w:rFonts w:ascii="Verdana" w:hAnsi="Verdana"/>
                      <w:sz w:val="20"/>
                      <w:szCs w:val="20"/>
                    </w:rPr>
                    <w:t>X</w:t>
                  </w:r>
                </w:p>
              </w:tc>
              <w:tc>
                <w:tcPr>
                  <w:tcW w:w="1270" w:type="dxa"/>
                </w:tcPr>
                <w:p w14:paraId="5B0AD8F6" w14:textId="77777777" w:rsidR="00AE233F" w:rsidRPr="00B53400" w:rsidRDefault="00AE233F" w:rsidP="009E5552">
                  <w:pPr>
                    <w:jc w:val="center"/>
                    <w:rPr>
                      <w:rFonts w:ascii="Verdana" w:hAnsi="Verdana"/>
                      <w:sz w:val="20"/>
                      <w:szCs w:val="20"/>
                    </w:rPr>
                  </w:pPr>
                </w:p>
              </w:tc>
            </w:tr>
            <w:tr w:rsidR="00AE233F" w:rsidRPr="00B53400" w14:paraId="2E47A69A" w14:textId="77777777" w:rsidTr="009E5552">
              <w:tc>
                <w:tcPr>
                  <w:tcW w:w="6516" w:type="dxa"/>
                </w:tcPr>
                <w:p w14:paraId="04607DE0" w14:textId="77777777" w:rsidR="00AE233F" w:rsidRPr="00B53400" w:rsidRDefault="00AE233F" w:rsidP="009E5552">
                  <w:pPr>
                    <w:rPr>
                      <w:rFonts w:ascii="Verdana" w:hAnsi="Verdana" w:cstheme="minorHAnsi"/>
                      <w:sz w:val="20"/>
                      <w:szCs w:val="20"/>
                    </w:rPr>
                  </w:pPr>
                  <w:r w:rsidRPr="00B53400">
                    <w:rPr>
                      <w:rFonts w:ascii="Verdana" w:hAnsi="Verdana" w:cstheme="minorHAnsi"/>
                      <w:sz w:val="20"/>
                      <w:szCs w:val="20"/>
                    </w:rPr>
                    <w:t>Strošek nabave zaščitnih sredstev (oblek, obutve) za delavce v kuhinji</w:t>
                  </w:r>
                </w:p>
              </w:tc>
              <w:tc>
                <w:tcPr>
                  <w:tcW w:w="1276" w:type="dxa"/>
                </w:tcPr>
                <w:p w14:paraId="04C9AE28" w14:textId="77777777" w:rsidR="00AE233F" w:rsidRPr="00B53400" w:rsidRDefault="00AE233F" w:rsidP="009E5552">
                  <w:pPr>
                    <w:jc w:val="center"/>
                    <w:rPr>
                      <w:rFonts w:ascii="Verdana" w:hAnsi="Verdana"/>
                      <w:sz w:val="20"/>
                      <w:szCs w:val="20"/>
                    </w:rPr>
                  </w:pPr>
                  <w:r w:rsidRPr="00B53400">
                    <w:rPr>
                      <w:rFonts w:ascii="Verdana" w:hAnsi="Verdana"/>
                      <w:sz w:val="20"/>
                      <w:szCs w:val="20"/>
                    </w:rPr>
                    <w:t>X</w:t>
                  </w:r>
                </w:p>
              </w:tc>
              <w:tc>
                <w:tcPr>
                  <w:tcW w:w="1270" w:type="dxa"/>
                </w:tcPr>
                <w:p w14:paraId="482AD55A" w14:textId="77777777" w:rsidR="00AE233F" w:rsidRPr="00B53400" w:rsidRDefault="00AE233F" w:rsidP="009E5552">
                  <w:pPr>
                    <w:jc w:val="center"/>
                    <w:rPr>
                      <w:rFonts w:ascii="Verdana" w:hAnsi="Verdana"/>
                      <w:sz w:val="20"/>
                      <w:szCs w:val="20"/>
                    </w:rPr>
                  </w:pPr>
                </w:p>
              </w:tc>
            </w:tr>
            <w:tr w:rsidR="00AE233F" w:rsidRPr="00B53400" w14:paraId="775B2326" w14:textId="77777777" w:rsidTr="009E5552">
              <w:tc>
                <w:tcPr>
                  <w:tcW w:w="6516" w:type="dxa"/>
                </w:tcPr>
                <w:p w14:paraId="0DCF31AC" w14:textId="77777777" w:rsidR="00AE233F" w:rsidRPr="00B53400" w:rsidRDefault="00AE233F" w:rsidP="009E5552">
                  <w:pPr>
                    <w:rPr>
                      <w:rFonts w:ascii="Verdana" w:hAnsi="Verdana" w:cstheme="minorHAnsi"/>
                      <w:sz w:val="20"/>
                      <w:szCs w:val="20"/>
                    </w:rPr>
                  </w:pPr>
                  <w:r w:rsidRPr="00B53400">
                    <w:rPr>
                      <w:rFonts w:ascii="Verdana" w:hAnsi="Verdana" w:cstheme="minorHAnsi"/>
                      <w:sz w:val="20"/>
                      <w:szCs w:val="20"/>
                    </w:rPr>
                    <w:t>Strošek pranja zaščitnih sredstev in ostalega inventarja iz blaga</w:t>
                  </w:r>
                </w:p>
              </w:tc>
              <w:tc>
                <w:tcPr>
                  <w:tcW w:w="1276" w:type="dxa"/>
                </w:tcPr>
                <w:p w14:paraId="60B15126" w14:textId="77777777" w:rsidR="00AE233F" w:rsidRPr="00B53400" w:rsidRDefault="00AE233F" w:rsidP="009E5552">
                  <w:pPr>
                    <w:jc w:val="center"/>
                    <w:rPr>
                      <w:rFonts w:ascii="Verdana" w:hAnsi="Verdana"/>
                      <w:sz w:val="20"/>
                      <w:szCs w:val="20"/>
                    </w:rPr>
                  </w:pPr>
                  <w:r w:rsidRPr="00B53400">
                    <w:rPr>
                      <w:rFonts w:ascii="Verdana" w:hAnsi="Verdana"/>
                      <w:sz w:val="20"/>
                      <w:szCs w:val="20"/>
                    </w:rPr>
                    <w:t>X</w:t>
                  </w:r>
                </w:p>
              </w:tc>
              <w:tc>
                <w:tcPr>
                  <w:tcW w:w="1270" w:type="dxa"/>
                </w:tcPr>
                <w:p w14:paraId="0D830B74" w14:textId="77777777" w:rsidR="00AE233F" w:rsidRPr="00B53400" w:rsidRDefault="00AE233F" w:rsidP="009E5552">
                  <w:pPr>
                    <w:jc w:val="center"/>
                    <w:rPr>
                      <w:rFonts w:ascii="Verdana" w:hAnsi="Verdana"/>
                      <w:sz w:val="20"/>
                      <w:szCs w:val="20"/>
                    </w:rPr>
                  </w:pPr>
                </w:p>
              </w:tc>
            </w:tr>
            <w:tr w:rsidR="00AE233F" w:rsidRPr="00B53400" w14:paraId="6FA1CB25" w14:textId="77777777" w:rsidTr="009E5552">
              <w:tc>
                <w:tcPr>
                  <w:tcW w:w="6516" w:type="dxa"/>
                </w:tcPr>
                <w:p w14:paraId="7E6069FA" w14:textId="77777777" w:rsidR="00AE233F" w:rsidRPr="00B53400" w:rsidRDefault="00AE233F" w:rsidP="009E5552">
                  <w:pPr>
                    <w:autoSpaceDE w:val="0"/>
                    <w:autoSpaceDN w:val="0"/>
                    <w:adjustRightInd w:val="0"/>
                    <w:rPr>
                      <w:rFonts w:ascii="Verdana" w:hAnsi="Verdana" w:cstheme="minorHAnsi"/>
                      <w:sz w:val="20"/>
                      <w:szCs w:val="20"/>
                    </w:rPr>
                  </w:pPr>
                  <w:r w:rsidRPr="00B53400">
                    <w:rPr>
                      <w:rFonts w:ascii="Verdana" w:hAnsi="Verdana" w:cstheme="minorHAnsi"/>
                      <w:sz w:val="20"/>
                      <w:szCs w:val="20"/>
                    </w:rPr>
                    <w:t>Strošek za strokovno usposabljanje in preglede s področja varstva pri delu</w:t>
                  </w:r>
                </w:p>
              </w:tc>
              <w:tc>
                <w:tcPr>
                  <w:tcW w:w="1276" w:type="dxa"/>
                </w:tcPr>
                <w:p w14:paraId="53CEA1B7" w14:textId="77777777" w:rsidR="00AE233F" w:rsidRPr="00B53400" w:rsidRDefault="00AE233F" w:rsidP="009E5552">
                  <w:pPr>
                    <w:jc w:val="center"/>
                    <w:rPr>
                      <w:rFonts w:ascii="Verdana" w:hAnsi="Verdana"/>
                      <w:sz w:val="20"/>
                      <w:szCs w:val="20"/>
                    </w:rPr>
                  </w:pPr>
                  <w:r w:rsidRPr="00B53400">
                    <w:rPr>
                      <w:rFonts w:ascii="Verdana" w:hAnsi="Verdana"/>
                      <w:sz w:val="20"/>
                      <w:szCs w:val="20"/>
                    </w:rPr>
                    <w:t>X</w:t>
                  </w:r>
                </w:p>
              </w:tc>
              <w:tc>
                <w:tcPr>
                  <w:tcW w:w="1270" w:type="dxa"/>
                </w:tcPr>
                <w:p w14:paraId="391EDA19" w14:textId="77777777" w:rsidR="00AE233F" w:rsidRPr="00B53400" w:rsidRDefault="00AE233F" w:rsidP="009E5552">
                  <w:pPr>
                    <w:jc w:val="center"/>
                    <w:rPr>
                      <w:rFonts w:ascii="Verdana" w:hAnsi="Verdana"/>
                      <w:sz w:val="20"/>
                      <w:szCs w:val="20"/>
                    </w:rPr>
                  </w:pPr>
                </w:p>
              </w:tc>
            </w:tr>
            <w:tr w:rsidR="00AE233F" w:rsidRPr="00B53400" w14:paraId="51B8DD5E" w14:textId="77777777" w:rsidTr="009E5552">
              <w:tc>
                <w:tcPr>
                  <w:tcW w:w="6516" w:type="dxa"/>
                </w:tcPr>
                <w:p w14:paraId="2CFB3105" w14:textId="77777777" w:rsidR="00AE233F" w:rsidRPr="00B53400" w:rsidRDefault="00AE233F" w:rsidP="009E5552">
                  <w:pPr>
                    <w:autoSpaceDE w:val="0"/>
                    <w:autoSpaceDN w:val="0"/>
                    <w:adjustRightInd w:val="0"/>
                    <w:rPr>
                      <w:rFonts w:ascii="Verdana" w:hAnsi="Verdana" w:cstheme="minorHAnsi"/>
                      <w:sz w:val="20"/>
                      <w:szCs w:val="20"/>
                    </w:rPr>
                  </w:pPr>
                  <w:r w:rsidRPr="00B53400">
                    <w:rPr>
                      <w:rFonts w:ascii="Verdana" w:hAnsi="Verdana" w:cstheme="minorHAnsi"/>
                      <w:sz w:val="20"/>
                      <w:szCs w:val="20"/>
                    </w:rPr>
                    <w:t xml:space="preserve">Stroški pridobitve </w:t>
                  </w:r>
                  <w:r w:rsidRPr="00B53400">
                    <w:rPr>
                      <w:rFonts w:ascii="Verdana" w:hAnsi="Verdana" w:cstheme="minorHAnsi"/>
                      <w:bCs/>
                      <w:sz w:val="20"/>
                      <w:szCs w:val="20"/>
                    </w:rPr>
                    <w:t>odločbe</w:t>
                  </w:r>
                  <w:r w:rsidRPr="00B53400">
                    <w:rPr>
                      <w:rFonts w:ascii="Verdana" w:hAnsi="Verdana" w:cstheme="minorHAnsi"/>
                      <w:b/>
                      <w:bCs/>
                      <w:sz w:val="20"/>
                      <w:szCs w:val="20"/>
                    </w:rPr>
                    <w:t xml:space="preserve"> </w:t>
                  </w:r>
                  <w:r w:rsidRPr="00B53400">
                    <w:rPr>
                      <w:rFonts w:ascii="Verdana" w:hAnsi="Verdana" w:cstheme="minorHAnsi"/>
                      <w:sz w:val="20"/>
                      <w:szCs w:val="20"/>
                    </w:rPr>
                    <w:t>za opravljanje storitev (obratovalno dovoljenje)</w:t>
                  </w:r>
                </w:p>
              </w:tc>
              <w:tc>
                <w:tcPr>
                  <w:tcW w:w="1276" w:type="dxa"/>
                </w:tcPr>
                <w:p w14:paraId="3B9459EB" w14:textId="77777777" w:rsidR="00AE233F" w:rsidRPr="00B53400" w:rsidRDefault="00AE233F" w:rsidP="009E5552">
                  <w:pPr>
                    <w:jc w:val="center"/>
                    <w:rPr>
                      <w:rFonts w:ascii="Verdana" w:hAnsi="Verdana"/>
                      <w:sz w:val="20"/>
                      <w:szCs w:val="20"/>
                    </w:rPr>
                  </w:pPr>
                  <w:r w:rsidRPr="00B53400">
                    <w:rPr>
                      <w:rFonts w:ascii="Verdana" w:hAnsi="Verdana"/>
                      <w:sz w:val="20"/>
                      <w:szCs w:val="20"/>
                    </w:rPr>
                    <w:t>X</w:t>
                  </w:r>
                </w:p>
              </w:tc>
              <w:tc>
                <w:tcPr>
                  <w:tcW w:w="1270" w:type="dxa"/>
                </w:tcPr>
                <w:p w14:paraId="454A62B0" w14:textId="77777777" w:rsidR="00AE233F" w:rsidRPr="00B53400" w:rsidRDefault="00AE233F" w:rsidP="009E5552">
                  <w:pPr>
                    <w:jc w:val="center"/>
                    <w:rPr>
                      <w:rFonts w:ascii="Verdana" w:hAnsi="Verdana"/>
                      <w:sz w:val="20"/>
                      <w:szCs w:val="20"/>
                    </w:rPr>
                  </w:pPr>
                </w:p>
              </w:tc>
            </w:tr>
            <w:tr w:rsidR="00AE233F" w:rsidRPr="00B53400" w14:paraId="0A39F466" w14:textId="77777777" w:rsidTr="009E5552">
              <w:tc>
                <w:tcPr>
                  <w:tcW w:w="6516" w:type="dxa"/>
                </w:tcPr>
                <w:p w14:paraId="3C113A69" w14:textId="77777777" w:rsidR="00AE233F" w:rsidRPr="00B53400" w:rsidRDefault="00AE233F" w:rsidP="009E5552">
                  <w:pPr>
                    <w:rPr>
                      <w:rFonts w:ascii="Verdana" w:hAnsi="Verdana" w:cstheme="minorHAnsi"/>
                      <w:sz w:val="20"/>
                      <w:szCs w:val="20"/>
                    </w:rPr>
                  </w:pPr>
                  <w:r w:rsidRPr="00B53400">
                    <w:rPr>
                      <w:rFonts w:ascii="Verdana" w:hAnsi="Verdana" w:cstheme="minorHAnsi"/>
                      <w:sz w:val="20"/>
                      <w:szCs w:val="20"/>
                    </w:rPr>
                    <w:t>Stroški odvoza odpadkov hrane oz kuhinjskih odpadkov</w:t>
                  </w:r>
                </w:p>
              </w:tc>
              <w:tc>
                <w:tcPr>
                  <w:tcW w:w="1276" w:type="dxa"/>
                </w:tcPr>
                <w:p w14:paraId="7BFAB11F" w14:textId="77777777" w:rsidR="00AE233F" w:rsidRPr="00B53400" w:rsidRDefault="00AE233F" w:rsidP="009E5552">
                  <w:pPr>
                    <w:jc w:val="center"/>
                    <w:rPr>
                      <w:rFonts w:ascii="Verdana" w:hAnsi="Verdana"/>
                      <w:sz w:val="20"/>
                      <w:szCs w:val="20"/>
                    </w:rPr>
                  </w:pPr>
                  <w:r w:rsidRPr="00B53400">
                    <w:rPr>
                      <w:rFonts w:ascii="Verdana" w:hAnsi="Verdana"/>
                      <w:sz w:val="20"/>
                      <w:szCs w:val="20"/>
                    </w:rPr>
                    <w:t>X</w:t>
                  </w:r>
                </w:p>
              </w:tc>
              <w:tc>
                <w:tcPr>
                  <w:tcW w:w="1270" w:type="dxa"/>
                </w:tcPr>
                <w:p w14:paraId="5B69F071" w14:textId="77777777" w:rsidR="00AE233F" w:rsidRPr="00B53400" w:rsidRDefault="00AE233F" w:rsidP="009E5552">
                  <w:pPr>
                    <w:jc w:val="center"/>
                    <w:rPr>
                      <w:rFonts w:ascii="Verdana" w:hAnsi="Verdana"/>
                      <w:sz w:val="20"/>
                      <w:szCs w:val="20"/>
                    </w:rPr>
                  </w:pPr>
                </w:p>
              </w:tc>
            </w:tr>
            <w:tr w:rsidR="00AE233F" w:rsidRPr="00B53400" w14:paraId="6D186B75" w14:textId="77777777" w:rsidTr="009E5552">
              <w:tc>
                <w:tcPr>
                  <w:tcW w:w="6516" w:type="dxa"/>
                </w:tcPr>
                <w:p w14:paraId="6C619C42" w14:textId="77777777" w:rsidR="00AE233F" w:rsidRPr="00B53400" w:rsidRDefault="00AE233F" w:rsidP="009E5552">
                  <w:pPr>
                    <w:autoSpaceDE w:val="0"/>
                    <w:autoSpaceDN w:val="0"/>
                    <w:adjustRightInd w:val="0"/>
                    <w:rPr>
                      <w:rFonts w:ascii="Verdana" w:hAnsi="Verdana" w:cstheme="minorHAnsi"/>
                      <w:sz w:val="20"/>
                      <w:szCs w:val="20"/>
                    </w:rPr>
                  </w:pPr>
                  <w:r w:rsidRPr="00B53400">
                    <w:rPr>
                      <w:rFonts w:ascii="Verdana" w:hAnsi="Verdana" w:cstheme="minorHAnsi"/>
                      <w:sz w:val="20"/>
                      <w:szCs w:val="20"/>
                    </w:rPr>
                    <w:t>Stroški energentov (voda – topla in hladna, plin in</w:t>
                  </w:r>
                </w:p>
                <w:p w14:paraId="77B47A72" w14:textId="77777777" w:rsidR="00AE233F" w:rsidRPr="00B53400" w:rsidRDefault="00AE233F" w:rsidP="009E5552">
                  <w:pPr>
                    <w:rPr>
                      <w:rFonts w:ascii="Verdana" w:hAnsi="Verdana" w:cstheme="minorHAnsi"/>
                      <w:sz w:val="20"/>
                      <w:szCs w:val="20"/>
                    </w:rPr>
                  </w:pPr>
                  <w:r w:rsidRPr="00B53400">
                    <w:rPr>
                      <w:rFonts w:ascii="Verdana" w:hAnsi="Verdana" w:cstheme="minorHAnsi"/>
                      <w:sz w:val="20"/>
                      <w:szCs w:val="20"/>
                    </w:rPr>
                    <w:t>Elektrika  – pavšalno)</w:t>
                  </w:r>
                </w:p>
              </w:tc>
              <w:tc>
                <w:tcPr>
                  <w:tcW w:w="1276" w:type="dxa"/>
                </w:tcPr>
                <w:p w14:paraId="61CA6BF6" w14:textId="77777777" w:rsidR="00AE233F" w:rsidRPr="00B53400" w:rsidRDefault="00AE233F" w:rsidP="009E5552">
                  <w:pPr>
                    <w:jc w:val="center"/>
                    <w:rPr>
                      <w:rFonts w:ascii="Verdana" w:hAnsi="Verdana"/>
                      <w:sz w:val="20"/>
                      <w:szCs w:val="20"/>
                    </w:rPr>
                  </w:pPr>
                </w:p>
              </w:tc>
              <w:tc>
                <w:tcPr>
                  <w:tcW w:w="1270" w:type="dxa"/>
                </w:tcPr>
                <w:p w14:paraId="2D9CA2A5" w14:textId="77777777" w:rsidR="00AE233F" w:rsidRPr="00B53400" w:rsidRDefault="00AE233F" w:rsidP="009E5552">
                  <w:pPr>
                    <w:jc w:val="center"/>
                    <w:rPr>
                      <w:rFonts w:ascii="Verdana" w:hAnsi="Verdana"/>
                      <w:sz w:val="20"/>
                      <w:szCs w:val="20"/>
                    </w:rPr>
                  </w:pPr>
                  <w:r w:rsidRPr="00B53400">
                    <w:rPr>
                      <w:rFonts w:ascii="Verdana" w:hAnsi="Verdana"/>
                      <w:sz w:val="20"/>
                      <w:szCs w:val="20"/>
                    </w:rPr>
                    <w:t>X</w:t>
                  </w:r>
                </w:p>
              </w:tc>
            </w:tr>
            <w:tr w:rsidR="00AE233F" w:rsidRPr="00B53400" w14:paraId="033DBC96" w14:textId="77777777" w:rsidTr="009E5552">
              <w:tc>
                <w:tcPr>
                  <w:tcW w:w="6516" w:type="dxa"/>
                </w:tcPr>
                <w:p w14:paraId="5CDF4756" w14:textId="77777777" w:rsidR="00AE233F" w:rsidRPr="00B53400" w:rsidRDefault="00AE233F" w:rsidP="009E5552">
                  <w:pPr>
                    <w:rPr>
                      <w:rFonts w:ascii="Verdana" w:hAnsi="Verdana" w:cstheme="minorHAnsi"/>
                      <w:sz w:val="20"/>
                      <w:szCs w:val="20"/>
                    </w:rPr>
                  </w:pPr>
                  <w:r w:rsidRPr="00B53400">
                    <w:rPr>
                      <w:rFonts w:ascii="Verdana" w:hAnsi="Verdana" w:cstheme="minorHAnsi"/>
                      <w:sz w:val="20"/>
                      <w:szCs w:val="20"/>
                    </w:rPr>
                    <w:t>Stroški ogrevanja</w:t>
                  </w:r>
                </w:p>
              </w:tc>
              <w:tc>
                <w:tcPr>
                  <w:tcW w:w="1276" w:type="dxa"/>
                </w:tcPr>
                <w:p w14:paraId="7CC0945E" w14:textId="77777777" w:rsidR="00AE233F" w:rsidRPr="00B53400" w:rsidRDefault="00AE233F" w:rsidP="009E5552">
                  <w:pPr>
                    <w:jc w:val="center"/>
                    <w:rPr>
                      <w:rFonts w:ascii="Verdana" w:hAnsi="Verdana"/>
                      <w:sz w:val="20"/>
                      <w:szCs w:val="20"/>
                    </w:rPr>
                  </w:pPr>
                </w:p>
              </w:tc>
              <w:tc>
                <w:tcPr>
                  <w:tcW w:w="1270" w:type="dxa"/>
                </w:tcPr>
                <w:p w14:paraId="0308CA18" w14:textId="77777777" w:rsidR="00AE233F" w:rsidRPr="00B53400" w:rsidRDefault="00AE233F" w:rsidP="009E5552">
                  <w:pPr>
                    <w:jc w:val="center"/>
                    <w:rPr>
                      <w:rFonts w:ascii="Verdana" w:hAnsi="Verdana"/>
                      <w:sz w:val="20"/>
                      <w:szCs w:val="20"/>
                    </w:rPr>
                  </w:pPr>
                  <w:r w:rsidRPr="00B53400">
                    <w:rPr>
                      <w:rFonts w:ascii="Verdana" w:hAnsi="Verdana"/>
                      <w:sz w:val="20"/>
                      <w:szCs w:val="20"/>
                    </w:rPr>
                    <w:t>X</w:t>
                  </w:r>
                </w:p>
              </w:tc>
            </w:tr>
            <w:tr w:rsidR="00AE233F" w:rsidRPr="00B53400" w14:paraId="5638F5F2" w14:textId="77777777" w:rsidTr="009E5552">
              <w:tc>
                <w:tcPr>
                  <w:tcW w:w="6516" w:type="dxa"/>
                </w:tcPr>
                <w:p w14:paraId="72786D01" w14:textId="77777777" w:rsidR="00AE233F" w:rsidRPr="00B53400" w:rsidRDefault="00AE233F" w:rsidP="009E5552">
                  <w:pPr>
                    <w:rPr>
                      <w:rFonts w:ascii="Verdana" w:hAnsi="Verdana" w:cstheme="minorHAnsi"/>
                      <w:sz w:val="20"/>
                      <w:szCs w:val="20"/>
                    </w:rPr>
                  </w:pPr>
                  <w:r w:rsidRPr="00B53400">
                    <w:rPr>
                      <w:rFonts w:ascii="Verdana" w:hAnsi="Verdana" w:cstheme="minorHAnsi"/>
                      <w:sz w:val="20"/>
                      <w:szCs w:val="20"/>
                    </w:rPr>
                    <w:t>Stroški telefona v kuhinji (naročnine in porabljenih impulzov)</w:t>
                  </w:r>
                </w:p>
              </w:tc>
              <w:tc>
                <w:tcPr>
                  <w:tcW w:w="1276" w:type="dxa"/>
                </w:tcPr>
                <w:p w14:paraId="10FABE24" w14:textId="77777777" w:rsidR="00AE233F" w:rsidRPr="00B53400" w:rsidRDefault="00AE233F" w:rsidP="009E5552">
                  <w:pPr>
                    <w:jc w:val="center"/>
                    <w:rPr>
                      <w:rFonts w:ascii="Verdana" w:hAnsi="Verdana"/>
                      <w:sz w:val="20"/>
                      <w:szCs w:val="20"/>
                    </w:rPr>
                  </w:pPr>
                </w:p>
              </w:tc>
              <w:tc>
                <w:tcPr>
                  <w:tcW w:w="1270" w:type="dxa"/>
                </w:tcPr>
                <w:p w14:paraId="7E5D23F2" w14:textId="77777777" w:rsidR="00AE233F" w:rsidRPr="00B53400" w:rsidRDefault="00AE233F" w:rsidP="009E5552">
                  <w:pPr>
                    <w:jc w:val="center"/>
                    <w:rPr>
                      <w:rFonts w:ascii="Verdana" w:hAnsi="Verdana"/>
                      <w:sz w:val="20"/>
                      <w:szCs w:val="20"/>
                    </w:rPr>
                  </w:pPr>
                  <w:r w:rsidRPr="00B53400">
                    <w:rPr>
                      <w:rFonts w:ascii="Verdana" w:hAnsi="Verdana"/>
                      <w:sz w:val="20"/>
                      <w:szCs w:val="20"/>
                    </w:rPr>
                    <w:t>X</w:t>
                  </w:r>
                </w:p>
              </w:tc>
            </w:tr>
            <w:tr w:rsidR="00AE233F" w:rsidRPr="00B53400" w14:paraId="71E0F822" w14:textId="77777777" w:rsidTr="009E5552">
              <w:tc>
                <w:tcPr>
                  <w:tcW w:w="6516" w:type="dxa"/>
                </w:tcPr>
                <w:p w14:paraId="624028A4" w14:textId="77777777" w:rsidR="00AE233F" w:rsidRPr="00B53400" w:rsidRDefault="00AE233F" w:rsidP="009E5552">
                  <w:pPr>
                    <w:rPr>
                      <w:rFonts w:ascii="Verdana" w:hAnsi="Verdana" w:cstheme="minorHAnsi"/>
                      <w:sz w:val="20"/>
                      <w:szCs w:val="20"/>
                    </w:rPr>
                  </w:pPr>
                  <w:r w:rsidRPr="00B53400">
                    <w:rPr>
                      <w:rFonts w:ascii="Verdana" w:hAnsi="Verdana" w:cstheme="minorHAnsi"/>
                      <w:sz w:val="20"/>
                      <w:szCs w:val="20"/>
                    </w:rPr>
                    <w:t>Stroški odvoza smeti</w:t>
                  </w:r>
                </w:p>
              </w:tc>
              <w:tc>
                <w:tcPr>
                  <w:tcW w:w="1276" w:type="dxa"/>
                </w:tcPr>
                <w:p w14:paraId="526412B7" w14:textId="77777777" w:rsidR="00AE233F" w:rsidRPr="00B53400" w:rsidRDefault="00AE233F" w:rsidP="009E5552">
                  <w:pPr>
                    <w:jc w:val="center"/>
                    <w:rPr>
                      <w:rFonts w:ascii="Verdana" w:hAnsi="Verdana"/>
                      <w:sz w:val="20"/>
                      <w:szCs w:val="20"/>
                    </w:rPr>
                  </w:pPr>
                </w:p>
              </w:tc>
              <w:tc>
                <w:tcPr>
                  <w:tcW w:w="1270" w:type="dxa"/>
                </w:tcPr>
                <w:p w14:paraId="642EC8FA" w14:textId="77777777" w:rsidR="00AE233F" w:rsidRPr="00B53400" w:rsidRDefault="00AE233F" w:rsidP="009E5552">
                  <w:pPr>
                    <w:jc w:val="center"/>
                    <w:rPr>
                      <w:rFonts w:ascii="Verdana" w:hAnsi="Verdana"/>
                      <w:sz w:val="20"/>
                      <w:szCs w:val="20"/>
                    </w:rPr>
                  </w:pPr>
                  <w:r w:rsidRPr="00B53400">
                    <w:rPr>
                      <w:rFonts w:ascii="Verdana" w:hAnsi="Verdana"/>
                      <w:sz w:val="20"/>
                      <w:szCs w:val="20"/>
                    </w:rPr>
                    <w:t>X</w:t>
                  </w:r>
                </w:p>
              </w:tc>
            </w:tr>
            <w:tr w:rsidR="00AE233F" w:rsidRPr="00B53400" w14:paraId="1E8BD5FB" w14:textId="77777777" w:rsidTr="009E5552">
              <w:tc>
                <w:tcPr>
                  <w:tcW w:w="6516" w:type="dxa"/>
                </w:tcPr>
                <w:p w14:paraId="5E9C1DF8" w14:textId="77777777" w:rsidR="00AE233F" w:rsidRPr="00B53400" w:rsidRDefault="00AE233F" w:rsidP="009E5552">
                  <w:pPr>
                    <w:rPr>
                      <w:rFonts w:ascii="Verdana" w:hAnsi="Verdana" w:cstheme="minorHAnsi"/>
                      <w:sz w:val="20"/>
                      <w:szCs w:val="20"/>
                    </w:rPr>
                  </w:pPr>
                  <w:r w:rsidRPr="00B53400">
                    <w:rPr>
                      <w:rFonts w:ascii="Verdana" w:hAnsi="Verdana" w:cstheme="minorHAnsi"/>
                      <w:sz w:val="20"/>
                      <w:szCs w:val="20"/>
                    </w:rPr>
                    <w:t>Stroški varovanja</w:t>
                  </w:r>
                </w:p>
              </w:tc>
              <w:tc>
                <w:tcPr>
                  <w:tcW w:w="1276" w:type="dxa"/>
                </w:tcPr>
                <w:p w14:paraId="2636A968" w14:textId="77777777" w:rsidR="00AE233F" w:rsidRPr="00B53400" w:rsidRDefault="00AE233F" w:rsidP="009E5552">
                  <w:pPr>
                    <w:jc w:val="center"/>
                    <w:rPr>
                      <w:rFonts w:ascii="Verdana" w:hAnsi="Verdana"/>
                      <w:sz w:val="20"/>
                      <w:szCs w:val="20"/>
                    </w:rPr>
                  </w:pPr>
                </w:p>
              </w:tc>
              <w:tc>
                <w:tcPr>
                  <w:tcW w:w="1270" w:type="dxa"/>
                </w:tcPr>
                <w:p w14:paraId="1A0DCD5B" w14:textId="77777777" w:rsidR="00AE233F" w:rsidRPr="00B53400" w:rsidRDefault="00AE233F" w:rsidP="009E5552">
                  <w:pPr>
                    <w:jc w:val="center"/>
                    <w:rPr>
                      <w:rFonts w:ascii="Verdana" w:hAnsi="Verdana"/>
                      <w:sz w:val="20"/>
                      <w:szCs w:val="20"/>
                    </w:rPr>
                  </w:pPr>
                  <w:r w:rsidRPr="00B53400">
                    <w:rPr>
                      <w:rFonts w:ascii="Verdana" w:hAnsi="Verdana"/>
                      <w:sz w:val="20"/>
                      <w:szCs w:val="20"/>
                    </w:rPr>
                    <w:t>X</w:t>
                  </w:r>
                </w:p>
              </w:tc>
            </w:tr>
            <w:tr w:rsidR="00621745" w:rsidRPr="00B53400" w14:paraId="1871055E" w14:textId="77777777" w:rsidTr="009E5552">
              <w:tc>
                <w:tcPr>
                  <w:tcW w:w="6516" w:type="dxa"/>
                </w:tcPr>
                <w:p w14:paraId="19257D64" w14:textId="49A8235C" w:rsidR="00621745" w:rsidRPr="00B53400" w:rsidRDefault="00621745" w:rsidP="009E5552">
                  <w:pPr>
                    <w:rPr>
                      <w:rFonts w:ascii="Verdana" w:hAnsi="Verdana" w:cstheme="minorHAnsi"/>
                      <w:sz w:val="20"/>
                      <w:szCs w:val="20"/>
                    </w:rPr>
                  </w:pPr>
                  <w:r w:rsidRPr="00B53400">
                    <w:rPr>
                      <w:rFonts w:ascii="Verdana" w:hAnsi="Verdana" w:cstheme="minorHAnsi"/>
                      <w:sz w:val="20"/>
                      <w:szCs w:val="20"/>
                    </w:rPr>
                    <w:t>Stroški tekočega vzdrževanja opreme</w:t>
                  </w:r>
                </w:p>
              </w:tc>
              <w:tc>
                <w:tcPr>
                  <w:tcW w:w="1276" w:type="dxa"/>
                </w:tcPr>
                <w:p w14:paraId="4E4812CF" w14:textId="798EC801" w:rsidR="00621745" w:rsidRPr="00B53400" w:rsidRDefault="00621745" w:rsidP="009E5552">
                  <w:pPr>
                    <w:jc w:val="center"/>
                    <w:rPr>
                      <w:rFonts w:ascii="Verdana" w:hAnsi="Verdana"/>
                      <w:sz w:val="20"/>
                      <w:szCs w:val="20"/>
                    </w:rPr>
                  </w:pPr>
                  <w:r>
                    <w:rPr>
                      <w:rFonts w:ascii="Verdana" w:hAnsi="Verdana"/>
                      <w:sz w:val="20"/>
                      <w:szCs w:val="20"/>
                    </w:rPr>
                    <w:t>x</w:t>
                  </w:r>
                </w:p>
              </w:tc>
              <w:tc>
                <w:tcPr>
                  <w:tcW w:w="1270" w:type="dxa"/>
                </w:tcPr>
                <w:p w14:paraId="3E0672DB" w14:textId="77777777" w:rsidR="00621745" w:rsidRPr="00B53400" w:rsidRDefault="00621745" w:rsidP="009E5552">
                  <w:pPr>
                    <w:jc w:val="center"/>
                    <w:rPr>
                      <w:rFonts w:ascii="Verdana" w:hAnsi="Verdana"/>
                      <w:sz w:val="20"/>
                      <w:szCs w:val="20"/>
                    </w:rPr>
                  </w:pPr>
                </w:p>
              </w:tc>
            </w:tr>
            <w:tr w:rsidR="00AE233F" w:rsidRPr="00B53400" w14:paraId="18A41627" w14:textId="77777777" w:rsidTr="009E5552">
              <w:tc>
                <w:tcPr>
                  <w:tcW w:w="6516" w:type="dxa"/>
                </w:tcPr>
                <w:p w14:paraId="759CC151" w14:textId="52614B33" w:rsidR="00AE233F" w:rsidRPr="00B53400" w:rsidRDefault="00AE233F" w:rsidP="009E5552">
                  <w:pPr>
                    <w:rPr>
                      <w:rFonts w:ascii="Verdana" w:hAnsi="Verdana" w:cstheme="minorHAnsi"/>
                      <w:sz w:val="20"/>
                      <w:szCs w:val="20"/>
                    </w:rPr>
                  </w:pPr>
                  <w:r w:rsidRPr="00B53400">
                    <w:rPr>
                      <w:rFonts w:ascii="Verdana" w:hAnsi="Verdana" w:cstheme="minorHAnsi"/>
                      <w:sz w:val="20"/>
                      <w:szCs w:val="20"/>
                    </w:rPr>
                    <w:t>Stroški tekočega vzdrževanja prostorov</w:t>
                  </w:r>
                </w:p>
              </w:tc>
              <w:tc>
                <w:tcPr>
                  <w:tcW w:w="1276" w:type="dxa"/>
                  <w:shd w:val="clear" w:color="auto" w:fill="auto"/>
                </w:tcPr>
                <w:p w14:paraId="19B1370A" w14:textId="77777777" w:rsidR="00AE233F" w:rsidRPr="00B53400" w:rsidRDefault="00AE233F" w:rsidP="009E5552">
                  <w:pPr>
                    <w:jc w:val="center"/>
                    <w:rPr>
                      <w:rFonts w:ascii="Verdana" w:hAnsi="Verdana"/>
                      <w:strike/>
                      <w:sz w:val="20"/>
                      <w:szCs w:val="20"/>
                    </w:rPr>
                  </w:pPr>
                </w:p>
              </w:tc>
              <w:tc>
                <w:tcPr>
                  <w:tcW w:w="1270" w:type="dxa"/>
                  <w:shd w:val="clear" w:color="auto" w:fill="auto"/>
                </w:tcPr>
                <w:p w14:paraId="3E9942CA" w14:textId="77777777" w:rsidR="00AE233F" w:rsidRPr="00B53400" w:rsidRDefault="00AE233F" w:rsidP="009E5552">
                  <w:pPr>
                    <w:jc w:val="center"/>
                    <w:rPr>
                      <w:rFonts w:ascii="Verdana" w:hAnsi="Verdana"/>
                      <w:sz w:val="20"/>
                      <w:szCs w:val="20"/>
                      <w:highlight w:val="yellow"/>
                    </w:rPr>
                  </w:pPr>
                  <w:r w:rsidRPr="006B17F0">
                    <w:rPr>
                      <w:rFonts w:ascii="Verdana" w:hAnsi="Verdana"/>
                      <w:sz w:val="20"/>
                      <w:szCs w:val="20"/>
                    </w:rPr>
                    <w:t>X</w:t>
                  </w:r>
                </w:p>
              </w:tc>
            </w:tr>
            <w:tr w:rsidR="00AE233F" w:rsidRPr="00B53400" w14:paraId="5050571A" w14:textId="77777777" w:rsidTr="009E5552">
              <w:tc>
                <w:tcPr>
                  <w:tcW w:w="6516" w:type="dxa"/>
                </w:tcPr>
                <w:p w14:paraId="69F296AE" w14:textId="77777777" w:rsidR="00AE233F" w:rsidRPr="00B53400" w:rsidRDefault="00AE233F" w:rsidP="009E5552">
                  <w:pPr>
                    <w:rPr>
                      <w:rFonts w:ascii="Verdana" w:hAnsi="Verdana" w:cstheme="minorHAnsi"/>
                      <w:sz w:val="20"/>
                      <w:szCs w:val="20"/>
                    </w:rPr>
                  </w:pPr>
                  <w:r w:rsidRPr="00B53400">
                    <w:rPr>
                      <w:rFonts w:ascii="Verdana" w:hAnsi="Verdana" w:cstheme="minorHAnsi"/>
                      <w:sz w:val="20"/>
                      <w:szCs w:val="20"/>
                    </w:rPr>
                    <w:t>Stroški investicijskega vzdrževanja opreme</w:t>
                  </w:r>
                </w:p>
              </w:tc>
              <w:tc>
                <w:tcPr>
                  <w:tcW w:w="1276" w:type="dxa"/>
                  <w:shd w:val="clear" w:color="auto" w:fill="auto"/>
                </w:tcPr>
                <w:p w14:paraId="1A8B7A1D" w14:textId="759BBE74" w:rsidR="00AE233F" w:rsidRPr="00621745" w:rsidRDefault="00621745" w:rsidP="009E5552">
                  <w:pPr>
                    <w:jc w:val="center"/>
                    <w:rPr>
                      <w:rFonts w:ascii="Verdana" w:hAnsi="Verdana"/>
                      <w:sz w:val="20"/>
                      <w:szCs w:val="20"/>
                    </w:rPr>
                  </w:pPr>
                  <w:r w:rsidRPr="00621745">
                    <w:rPr>
                      <w:rFonts w:ascii="Verdana" w:hAnsi="Verdana"/>
                      <w:sz w:val="20"/>
                      <w:szCs w:val="20"/>
                    </w:rPr>
                    <w:t>x</w:t>
                  </w:r>
                </w:p>
              </w:tc>
              <w:tc>
                <w:tcPr>
                  <w:tcW w:w="1270" w:type="dxa"/>
                  <w:shd w:val="clear" w:color="auto" w:fill="auto"/>
                </w:tcPr>
                <w:p w14:paraId="73D86966" w14:textId="72E65E26" w:rsidR="00AE233F" w:rsidRPr="00B53400" w:rsidRDefault="00AE233F" w:rsidP="009E5552">
                  <w:pPr>
                    <w:jc w:val="center"/>
                    <w:rPr>
                      <w:rFonts w:ascii="Verdana" w:hAnsi="Verdana"/>
                      <w:sz w:val="20"/>
                      <w:szCs w:val="20"/>
                      <w:highlight w:val="yellow"/>
                    </w:rPr>
                  </w:pPr>
                </w:p>
              </w:tc>
            </w:tr>
            <w:tr w:rsidR="00AE233F" w:rsidRPr="00B53400" w14:paraId="2E0F8BF8" w14:textId="77777777" w:rsidTr="009E5552">
              <w:tc>
                <w:tcPr>
                  <w:tcW w:w="6516" w:type="dxa"/>
                </w:tcPr>
                <w:p w14:paraId="352A73C3" w14:textId="77777777" w:rsidR="00AE233F" w:rsidRPr="00B53400" w:rsidRDefault="00AE233F" w:rsidP="009E5552">
                  <w:pPr>
                    <w:rPr>
                      <w:rFonts w:ascii="Verdana" w:hAnsi="Verdana" w:cstheme="minorHAnsi"/>
                      <w:sz w:val="20"/>
                      <w:szCs w:val="20"/>
                    </w:rPr>
                  </w:pPr>
                  <w:r w:rsidRPr="00B53400">
                    <w:rPr>
                      <w:rFonts w:ascii="Verdana" w:hAnsi="Verdana" w:cstheme="minorHAnsi"/>
                      <w:sz w:val="20"/>
                      <w:szCs w:val="20"/>
                    </w:rPr>
                    <w:t>Stroški investicijskega vzdrževanja prostorov</w:t>
                  </w:r>
                </w:p>
              </w:tc>
              <w:tc>
                <w:tcPr>
                  <w:tcW w:w="1276" w:type="dxa"/>
                </w:tcPr>
                <w:p w14:paraId="38A7C839" w14:textId="77777777" w:rsidR="00AE233F" w:rsidRPr="00B53400" w:rsidRDefault="00AE233F" w:rsidP="009E5552">
                  <w:pPr>
                    <w:jc w:val="center"/>
                    <w:rPr>
                      <w:rFonts w:ascii="Verdana" w:hAnsi="Verdana"/>
                      <w:sz w:val="20"/>
                      <w:szCs w:val="20"/>
                    </w:rPr>
                  </w:pPr>
                </w:p>
              </w:tc>
              <w:tc>
                <w:tcPr>
                  <w:tcW w:w="1270" w:type="dxa"/>
                </w:tcPr>
                <w:p w14:paraId="17B8F805" w14:textId="77777777" w:rsidR="00AE233F" w:rsidRPr="00B53400" w:rsidRDefault="00AE233F" w:rsidP="009E5552">
                  <w:pPr>
                    <w:jc w:val="center"/>
                    <w:rPr>
                      <w:rFonts w:ascii="Verdana" w:hAnsi="Verdana"/>
                      <w:sz w:val="20"/>
                      <w:szCs w:val="20"/>
                      <w:highlight w:val="yellow"/>
                    </w:rPr>
                  </w:pPr>
                  <w:r w:rsidRPr="00744B9A">
                    <w:rPr>
                      <w:rFonts w:ascii="Verdana" w:hAnsi="Verdana"/>
                      <w:sz w:val="20"/>
                      <w:szCs w:val="20"/>
                    </w:rPr>
                    <w:t>X</w:t>
                  </w:r>
                </w:p>
              </w:tc>
            </w:tr>
            <w:tr w:rsidR="00AE233F" w:rsidRPr="00B53400" w14:paraId="4E97C640" w14:textId="77777777" w:rsidTr="009E5552">
              <w:tc>
                <w:tcPr>
                  <w:tcW w:w="6516" w:type="dxa"/>
                </w:tcPr>
                <w:p w14:paraId="25796CC2" w14:textId="77777777" w:rsidR="00AE233F" w:rsidRPr="00B53400" w:rsidRDefault="00AE233F" w:rsidP="009E5552">
                  <w:pPr>
                    <w:rPr>
                      <w:rFonts w:ascii="Verdana" w:hAnsi="Verdana" w:cstheme="minorHAnsi"/>
                      <w:sz w:val="20"/>
                      <w:szCs w:val="20"/>
                    </w:rPr>
                  </w:pPr>
                  <w:r w:rsidRPr="00B53400">
                    <w:rPr>
                      <w:rFonts w:ascii="Verdana" w:hAnsi="Verdana" w:cstheme="minorHAnsi"/>
                      <w:sz w:val="20"/>
                      <w:szCs w:val="20"/>
                    </w:rPr>
                    <w:t>Stroški prispevka za uporabo stavbnega zemljišča</w:t>
                  </w:r>
                </w:p>
              </w:tc>
              <w:tc>
                <w:tcPr>
                  <w:tcW w:w="1276" w:type="dxa"/>
                </w:tcPr>
                <w:p w14:paraId="3E4E02C7" w14:textId="77777777" w:rsidR="00AE233F" w:rsidRPr="00B53400" w:rsidRDefault="00AE233F" w:rsidP="009E5552">
                  <w:pPr>
                    <w:jc w:val="center"/>
                    <w:rPr>
                      <w:rFonts w:ascii="Verdana" w:hAnsi="Verdana"/>
                      <w:sz w:val="20"/>
                      <w:szCs w:val="20"/>
                    </w:rPr>
                  </w:pPr>
                </w:p>
              </w:tc>
              <w:tc>
                <w:tcPr>
                  <w:tcW w:w="1270" w:type="dxa"/>
                </w:tcPr>
                <w:p w14:paraId="51CD5DE4" w14:textId="77777777" w:rsidR="00AE233F" w:rsidRPr="00B53400" w:rsidRDefault="00AE233F" w:rsidP="009E5552">
                  <w:pPr>
                    <w:jc w:val="center"/>
                    <w:rPr>
                      <w:rFonts w:ascii="Verdana" w:hAnsi="Verdana"/>
                      <w:sz w:val="20"/>
                      <w:szCs w:val="20"/>
                    </w:rPr>
                  </w:pPr>
                  <w:r w:rsidRPr="00B53400">
                    <w:rPr>
                      <w:rFonts w:ascii="Verdana" w:hAnsi="Verdana"/>
                      <w:sz w:val="20"/>
                      <w:szCs w:val="20"/>
                    </w:rPr>
                    <w:t>X</w:t>
                  </w:r>
                </w:p>
              </w:tc>
            </w:tr>
            <w:tr w:rsidR="00AE233F" w:rsidRPr="00B53400" w14:paraId="60AFBAC5" w14:textId="77777777" w:rsidTr="009E5552">
              <w:tc>
                <w:tcPr>
                  <w:tcW w:w="6516" w:type="dxa"/>
                </w:tcPr>
                <w:p w14:paraId="2F9D5799" w14:textId="77777777" w:rsidR="00AE233F" w:rsidRPr="00B53400" w:rsidRDefault="00AE233F" w:rsidP="009E5552">
                  <w:pPr>
                    <w:rPr>
                      <w:rFonts w:ascii="Verdana" w:hAnsi="Verdana" w:cstheme="minorHAnsi"/>
                      <w:sz w:val="20"/>
                      <w:szCs w:val="20"/>
                    </w:rPr>
                  </w:pPr>
                  <w:r w:rsidRPr="00B53400">
                    <w:rPr>
                      <w:rFonts w:ascii="Verdana" w:hAnsi="Verdana" w:cstheme="minorHAnsi"/>
                      <w:sz w:val="20"/>
                      <w:szCs w:val="20"/>
                    </w:rPr>
                    <w:t>Stroški zavarovanja prostorov in drugih osnovnih sredstev</w:t>
                  </w:r>
                </w:p>
              </w:tc>
              <w:tc>
                <w:tcPr>
                  <w:tcW w:w="1276" w:type="dxa"/>
                </w:tcPr>
                <w:p w14:paraId="423653F6" w14:textId="77777777" w:rsidR="00AE233F" w:rsidRPr="00B53400" w:rsidRDefault="00AE233F" w:rsidP="009E5552">
                  <w:pPr>
                    <w:jc w:val="center"/>
                    <w:rPr>
                      <w:rFonts w:ascii="Verdana" w:hAnsi="Verdana"/>
                      <w:sz w:val="20"/>
                      <w:szCs w:val="20"/>
                    </w:rPr>
                  </w:pPr>
                </w:p>
              </w:tc>
              <w:tc>
                <w:tcPr>
                  <w:tcW w:w="1270" w:type="dxa"/>
                </w:tcPr>
                <w:p w14:paraId="393FD3DE" w14:textId="77777777" w:rsidR="00AE233F" w:rsidRPr="00B53400" w:rsidRDefault="00AE233F" w:rsidP="009E5552">
                  <w:pPr>
                    <w:jc w:val="center"/>
                    <w:rPr>
                      <w:rFonts w:ascii="Verdana" w:hAnsi="Verdana"/>
                      <w:sz w:val="20"/>
                      <w:szCs w:val="20"/>
                    </w:rPr>
                  </w:pPr>
                  <w:r w:rsidRPr="00B53400">
                    <w:rPr>
                      <w:rFonts w:ascii="Verdana" w:hAnsi="Verdana"/>
                      <w:sz w:val="20"/>
                      <w:szCs w:val="20"/>
                    </w:rPr>
                    <w:t>X</w:t>
                  </w:r>
                </w:p>
              </w:tc>
            </w:tr>
            <w:tr w:rsidR="00AE233F" w:rsidRPr="00B53400" w14:paraId="3A9186FC" w14:textId="77777777" w:rsidTr="009E5552">
              <w:tc>
                <w:tcPr>
                  <w:tcW w:w="6516" w:type="dxa"/>
                </w:tcPr>
                <w:p w14:paraId="509D1093" w14:textId="77777777" w:rsidR="00AE233F" w:rsidRPr="00B53400" w:rsidRDefault="00AE233F" w:rsidP="009E5552">
                  <w:pPr>
                    <w:rPr>
                      <w:rFonts w:ascii="Verdana" w:hAnsi="Verdana" w:cstheme="minorHAnsi"/>
                      <w:sz w:val="20"/>
                      <w:szCs w:val="20"/>
                    </w:rPr>
                  </w:pPr>
                  <w:r w:rsidRPr="00B53400">
                    <w:rPr>
                      <w:rFonts w:ascii="Verdana" w:hAnsi="Verdana" w:cstheme="minorHAnsi"/>
                      <w:sz w:val="20"/>
                      <w:szCs w:val="20"/>
                    </w:rPr>
                    <w:lastRenderedPageBreak/>
                    <w:t>Stroški nadomeščanje drobnega inventarja</w:t>
                  </w:r>
                </w:p>
              </w:tc>
              <w:tc>
                <w:tcPr>
                  <w:tcW w:w="1276" w:type="dxa"/>
                </w:tcPr>
                <w:p w14:paraId="3491BEA8" w14:textId="77777777" w:rsidR="00AE233F" w:rsidRPr="00B53400" w:rsidRDefault="00AE233F" w:rsidP="009E5552">
                  <w:pPr>
                    <w:jc w:val="center"/>
                    <w:rPr>
                      <w:rFonts w:ascii="Verdana" w:hAnsi="Verdana"/>
                      <w:sz w:val="20"/>
                      <w:szCs w:val="20"/>
                    </w:rPr>
                  </w:pPr>
                  <w:r w:rsidRPr="00B53400">
                    <w:rPr>
                      <w:rFonts w:ascii="Verdana" w:hAnsi="Verdana"/>
                      <w:sz w:val="20"/>
                      <w:szCs w:val="20"/>
                    </w:rPr>
                    <w:t>X</w:t>
                  </w:r>
                </w:p>
              </w:tc>
              <w:tc>
                <w:tcPr>
                  <w:tcW w:w="1270" w:type="dxa"/>
                </w:tcPr>
                <w:p w14:paraId="564BF20B" w14:textId="77777777" w:rsidR="00AE233F" w:rsidRPr="00B53400" w:rsidRDefault="00AE233F" w:rsidP="009E5552">
                  <w:pPr>
                    <w:jc w:val="center"/>
                    <w:rPr>
                      <w:rFonts w:ascii="Verdana" w:hAnsi="Verdana"/>
                      <w:sz w:val="20"/>
                      <w:szCs w:val="20"/>
                    </w:rPr>
                  </w:pPr>
                </w:p>
              </w:tc>
            </w:tr>
          </w:tbl>
          <w:p w14:paraId="7BF4361A" w14:textId="77777777" w:rsidR="00AE233F" w:rsidRPr="00B53400" w:rsidRDefault="00AE233F" w:rsidP="009E5552">
            <w:pPr>
              <w:spacing w:after="160" w:line="259" w:lineRule="auto"/>
              <w:jc w:val="both"/>
              <w:rPr>
                <w:rFonts w:ascii="Verdana" w:hAnsi="Verdana"/>
                <w:sz w:val="20"/>
              </w:rPr>
            </w:pPr>
          </w:p>
          <w:p w14:paraId="62CC8B5D" w14:textId="77777777" w:rsidR="00AE233F" w:rsidRPr="00B53400" w:rsidRDefault="00AE233F" w:rsidP="00AE233F">
            <w:pPr>
              <w:pStyle w:val="ListParagraph"/>
              <w:numPr>
                <w:ilvl w:val="0"/>
                <w:numId w:val="17"/>
              </w:numPr>
              <w:spacing w:after="0" w:line="240" w:lineRule="auto"/>
              <w:jc w:val="both"/>
              <w:rPr>
                <w:rFonts w:ascii="Verdana" w:hAnsi="Verdana"/>
                <w:sz w:val="20"/>
                <w:szCs w:val="28"/>
              </w:rPr>
            </w:pPr>
            <w:r w:rsidRPr="00B53400">
              <w:rPr>
                <w:rFonts w:ascii="Verdana" w:hAnsi="Verdana"/>
                <w:sz w:val="20"/>
                <w:szCs w:val="28"/>
              </w:rPr>
              <w:t>Izvajalec storitve bo plačeval:</w:t>
            </w:r>
          </w:p>
          <w:p w14:paraId="5C0B5BCE" w14:textId="77777777" w:rsidR="00AE233F" w:rsidRPr="00B53400" w:rsidRDefault="00AE233F" w:rsidP="009E5552">
            <w:pPr>
              <w:spacing w:after="0" w:line="240" w:lineRule="auto"/>
              <w:jc w:val="both"/>
              <w:rPr>
                <w:rFonts w:ascii="Verdana" w:hAnsi="Verdana"/>
                <w:sz w:val="20"/>
                <w:szCs w:val="28"/>
              </w:rPr>
            </w:pPr>
          </w:p>
          <w:p w14:paraId="3ACDD2B1" w14:textId="77777777" w:rsidR="00AE233F" w:rsidRPr="00B53400" w:rsidRDefault="00AE233F" w:rsidP="009E5552">
            <w:pPr>
              <w:spacing w:after="0" w:line="240" w:lineRule="auto"/>
              <w:jc w:val="both"/>
              <w:rPr>
                <w:rFonts w:ascii="Verdana" w:hAnsi="Verdana"/>
                <w:sz w:val="20"/>
                <w:szCs w:val="28"/>
              </w:rPr>
            </w:pPr>
            <w:r w:rsidRPr="00B53400">
              <w:rPr>
                <w:rFonts w:ascii="Verdana" w:hAnsi="Verdana"/>
                <w:sz w:val="20"/>
                <w:szCs w:val="28"/>
              </w:rPr>
              <w:t>Najemnino za uporabo šolske kuhinje s pripadajočimi osnovnimi sredstvi, ki mesečno znaša 400,00 EUR (brez vračunanega DDV) za prostor in 300,00 EUR (brez vračunanega DDV) za opremo in pripadajoče komunalne storitve (voda, kanalščina) 200,00 EUR (brez vračunanega DDV). Naročnik bo izvajalcu navedene stroška zaračunaval mesečno, vseh 12 mesecev v posameznem letu.</w:t>
            </w:r>
          </w:p>
          <w:p w14:paraId="05189683" w14:textId="77777777" w:rsidR="00AE233F" w:rsidRPr="00B53400" w:rsidRDefault="00AE233F" w:rsidP="009E5552">
            <w:pPr>
              <w:spacing w:after="0" w:line="240" w:lineRule="auto"/>
              <w:jc w:val="both"/>
              <w:rPr>
                <w:rFonts w:ascii="Verdana" w:hAnsi="Verdana"/>
                <w:sz w:val="20"/>
                <w:szCs w:val="28"/>
              </w:rPr>
            </w:pPr>
          </w:p>
          <w:p w14:paraId="1B52DAA3" w14:textId="77777777" w:rsidR="00AE233F" w:rsidRPr="00B53400" w:rsidRDefault="00AE233F" w:rsidP="00AE233F">
            <w:pPr>
              <w:pStyle w:val="ListParagraph"/>
              <w:numPr>
                <w:ilvl w:val="0"/>
                <w:numId w:val="17"/>
              </w:numPr>
              <w:spacing w:after="0" w:line="240" w:lineRule="auto"/>
              <w:jc w:val="both"/>
              <w:rPr>
                <w:rFonts w:ascii="Verdana" w:hAnsi="Verdana"/>
                <w:sz w:val="20"/>
                <w:szCs w:val="28"/>
              </w:rPr>
            </w:pPr>
            <w:r w:rsidRPr="00B53400">
              <w:rPr>
                <w:rFonts w:ascii="Verdana" w:hAnsi="Verdana"/>
                <w:sz w:val="20"/>
                <w:szCs w:val="28"/>
              </w:rPr>
              <w:t>Spremembe cene obrokov:</w:t>
            </w:r>
          </w:p>
          <w:p w14:paraId="549A57C9" w14:textId="77777777" w:rsidR="00AE233F" w:rsidRPr="00B53400" w:rsidRDefault="00AE233F" w:rsidP="009E5552">
            <w:pPr>
              <w:spacing w:after="0" w:line="240" w:lineRule="auto"/>
              <w:jc w:val="both"/>
              <w:rPr>
                <w:rFonts w:ascii="Verdana" w:hAnsi="Verdana"/>
                <w:sz w:val="20"/>
                <w:szCs w:val="28"/>
              </w:rPr>
            </w:pPr>
          </w:p>
          <w:p w14:paraId="0C61BEAC" w14:textId="77777777" w:rsidR="00CD7E9A" w:rsidRPr="00CD7E9A" w:rsidRDefault="00CD7E9A" w:rsidP="00CD7E9A">
            <w:pPr>
              <w:spacing w:after="0" w:line="240" w:lineRule="auto"/>
              <w:jc w:val="both"/>
              <w:rPr>
                <w:rFonts w:ascii="Verdana" w:hAnsi="Verdana"/>
                <w:sz w:val="20"/>
                <w:szCs w:val="28"/>
              </w:rPr>
            </w:pPr>
            <w:r w:rsidRPr="00CD7E9A">
              <w:rPr>
                <w:rFonts w:ascii="Verdana" w:hAnsi="Verdana"/>
                <w:sz w:val="20"/>
                <w:szCs w:val="28"/>
              </w:rPr>
              <w:t xml:space="preserve">Cene na obrok so prvo leto fiksne, po preteku 1 leta pa se cena na zahtevo izvajalca lahko </w:t>
            </w:r>
          </w:p>
          <w:p w14:paraId="4026992E" w14:textId="675891E8" w:rsidR="00AE233F" w:rsidRPr="00B53400" w:rsidRDefault="00CD7E9A" w:rsidP="00CD7E9A">
            <w:pPr>
              <w:spacing w:after="0" w:line="240" w:lineRule="auto"/>
              <w:jc w:val="both"/>
              <w:rPr>
                <w:rFonts w:ascii="Verdana" w:hAnsi="Verdana"/>
                <w:sz w:val="20"/>
                <w:szCs w:val="28"/>
              </w:rPr>
            </w:pPr>
            <w:r w:rsidRPr="00CD7E9A">
              <w:rPr>
                <w:rFonts w:ascii="Verdana" w:hAnsi="Verdana"/>
                <w:sz w:val="20"/>
                <w:szCs w:val="28"/>
              </w:rPr>
              <w:t xml:space="preserve">uskladi  skladno  s  podzakonskim  predpisom,  ki  ureja  valorizacijo denarnih  obveznosti  v  večletnih  pogodbah  (Pravilnik  o  načinih valorizacije  denarnih  obveznosti,  ki  jih  v  večletnih  pogodbah </w:t>
            </w:r>
            <w:r>
              <w:rPr>
                <w:rFonts w:ascii="Verdana" w:hAnsi="Verdana"/>
                <w:sz w:val="20"/>
                <w:szCs w:val="28"/>
              </w:rPr>
              <w:t xml:space="preserve"> </w:t>
            </w:r>
            <w:r w:rsidRPr="00CD7E9A">
              <w:rPr>
                <w:rFonts w:ascii="Verdana" w:hAnsi="Verdana"/>
                <w:sz w:val="20"/>
                <w:szCs w:val="28"/>
              </w:rPr>
              <w:t xml:space="preserve">dogovarjajo pravne osebe javnega sektorja, Ur. l. RS številka 1/2004), pri  čemer  se  kot  osnova  za  valorizacijo </w:t>
            </w:r>
            <w:r w:rsidR="008565C4">
              <w:rPr>
                <w:rFonts w:ascii="Verdana" w:hAnsi="Verdana"/>
                <w:sz w:val="20"/>
                <w:szCs w:val="28"/>
              </w:rPr>
              <w:t xml:space="preserve">uporabi </w:t>
            </w:r>
            <w:r w:rsidR="008565C4" w:rsidRPr="008565C4">
              <w:rPr>
                <w:rFonts w:ascii="Verdana" w:hAnsi="Verdana"/>
                <w:sz w:val="20"/>
                <w:szCs w:val="28"/>
              </w:rPr>
              <w:t>indeks cen</w:t>
            </w:r>
            <w:r w:rsidR="008565C4">
              <w:rPr>
                <w:rFonts w:ascii="Verdana" w:hAnsi="Verdana"/>
                <w:sz w:val="20"/>
                <w:szCs w:val="28"/>
              </w:rPr>
              <w:t xml:space="preserve"> </w:t>
            </w:r>
            <w:r w:rsidR="008565C4" w:rsidRPr="006B17F0">
              <w:rPr>
                <w:rFonts w:ascii="Verdana" w:hAnsi="Verdana"/>
                <w:sz w:val="20"/>
                <w:szCs w:val="28"/>
              </w:rPr>
              <w:t>življenjskih potrebščin</w:t>
            </w:r>
            <w:r w:rsidR="008565C4" w:rsidRPr="008565C4">
              <w:rPr>
                <w:rFonts w:ascii="Verdana" w:hAnsi="Verdana"/>
                <w:sz w:val="20"/>
                <w:szCs w:val="28"/>
              </w:rPr>
              <w:t>, ki ga uradno objavlja Statistični urad Republike Slovenije</w:t>
            </w:r>
            <w:r w:rsidR="00AE233F" w:rsidRPr="00B53400">
              <w:rPr>
                <w:rFonts w:ascii="Verdana" w:hAnsi="Verdana"/>
                <w:sz w:val="20"/>
                <w:szCs w:val="28"/>
              </w:rPr>
              <w:t>. Cene osnovnošolskih malic se lahko spremenijo zgolj na podlagi vsakokratnega sklepa ministra za šolstvo, ki ga le-ta izda najkasneje do začetka novega šolskega leta (določbe Zakona o šolski prehrani, Uradni list RS, št. 43/10, 62/10 – ZUPJS, 40/12 – ZUJF in 3/13 – ZŠolPre-1).</w:t>
            </w:r>
          </w:p>
          <w:p w14:paraId="23CF476A" w14:textId="77777777" w:rsidR="00AE233F" w:rsidRPr="00B53400" w:rsidRDefault="00AE233F" w:rsidP="009E5552">
            <w:pPr>
              <w:spacing w:after="0" w:line="240" w:lineRule="auto"/>
              <w:jc w:val="both"/>
              <w:rPr>
                <w:rFonts w:ascii="Verdana" w:hAnsi="Verdana"/>
                <w:sz w:val="20"/>
                <w:szCs w:val="28"/>
              </w:rPr>
            </w:pPr>
          </w:p>
          <w:p w14:paraId="61F36ED8" w14:textId="77777777" w:rsidR="00AE233F" w:rsidRPr="00B53400" w:rsidRDefault="00AE233F" w:rsidP="00AE233F">
            <w:pPr>
              <w:pStyle w:val="ListParagraph"/>
              <w:numPr>
                <w:ilvl w:val="0"/>
                <w:numId w:val="17"/>
              </w:numPr>
              <w:spacing w:after="120" w:line="240" w:lineRule="auto"/>
              <w:ind w:left="714" w:hanging="357"/>
              <w:contextualSpacing w:val="0"/>
              <w:jc w:val="both"/>
              <w:rPr>
                <w:rFonts w:ascii="Verdana" w:hAnsi="Verdana"/>
                <w:sz w:val="20"/>
                <w:szCs w:val="28"/>
              </w:rPr>
            </w:pPr>
            <w:r w:rsidRPr="00B53400">
              <w:rPr>
                <w:rFonts w:ascii="Verdana" w:hAnsi="Verdana"/>
                <w:sz w:val="20"/>
                <w:szCs w:val="28"/>
              </w:rPr>
              <w:t>Izbrani izvajalec storitve ne more uveljavljati zvišanja cene posameznega obroka zaradi znižanja števila abonentov na posamezne obroke.</w:t>
            </w:r>
          </w:p>
          <w:p w14:paraId="52F03D4B" w14:textId="77777777" w:rsidR="00AE233F" w:rsidRPr="00B53400" w:rsidRDefault="00AE233F" w:rsidP="00AE233F">
            <w:pPr>
              <w:pStyle w:val="ListParagraph"/>
              <w:numPr>
                <w:ilvl w:val="0"/>
                <w:numId w:val="17"/>
              </w:numPr>
              <w:spacing w:after="120" w:line="240" w:lineRule="auto"/>
              <w:ind w:left="714" w:hanging="357"/>
              <w:contextualSpacing w:val="0"/>
              <w:jc w:val="both"/>
              <w:rPr>
                <w:rFonts w:ascii="Verdana" w:hAnsi="Verdana"/>
                <w:sz w:val="20"/>
                <w:szCs w:val="28"/>
              </w:rPr>
            </w:pPr>
            <w:r w:rsidRPr="00B53400">
              <w:rPr>
                <w:rFonts w:ascii="Verdana" w:hAnsi="Verdana"/>
                <w:sz w:val="20"/>
                <w:szCs w:val="28"/>
              </w:rPr>
              <w:t>Jedilniki</w:t>
            </w:r>
          </w:p>
          <w:p w14:paraId="656C4481" w14:textId="77777777" w:rsidR="00AE233F" w:rsidRPr="00B53400" w:rsidRDefault="00AE233F" w:rsidP="009E5552">
            <w:pPr>
              <w:spacing w:after="120" w:line="240" w:lineRule="auto"/>
              <w:jc w:val="both"/>
              <w:rPr>
                <w:rFonts w:ascii="Verdana" w:hAnsi="Verdana"/>
                <w:sz w:val="20"/>
                <w:szCs w:val="28"/>
              </w:rPr>
            </w:pPr>
            <w:r w:rsidRPr="00B53400">
              <w:rPr>
                <w:rFonts w:ascii="Verdana" w:hAnsi="Verdana"/>
                <w:sz w:val="20"/>
                <w:szCs w:val="28"/>
              </w:rPr>
              <w:t>Ponudnik naj oblikuje svojo ponudbeno ceno ob upoštevanju pogojev razpisne dokumentacije, katere sestavni del so tudi primeri jedilnikov (3 tedenski jedilniki) in ob upoštevanju ustreznih količin živil po veljavnih normativih ter upoštevanju dejstva, da vsakemu kosilu pripada še napitek in kruh.</w:t>
            </w:r>
          </w:p>
        </w:tc>
      </w:tr>
    </w:tbl>
    <w:p w14:paraId="23829AC0" w14:textId="77777777" w:rsidR="00382C05" w:rsidRPr="00B53400" w:rsidRDefault="00382C05" w:rsidP="00382C05">
      <w:pPr>
        <w:spacing w:after="0" w:line="240" w:lineRule="auto"/>
        <w:jc w:val="both"/>
        <w:rPr>
          <w:rFonts w:ascii="Verdana" w:hAnsi="Verdana"/>
          <w:b/>
          <w:sz w:val="20"/>
          <w:szCs w:val="28"/>
        </w:rPr>
      </w:pPr>
    </w:p>
    <w:p w14:paraId="5F72AE5C" w14:textId="77777777" w:rsidR="0040169F" w:rsidRPr="00B53400" w:rsidRDefault="0040169F" w:rsidP="003A627A">
      <w:pPr>
        <w:spacing w:after="0" w:line="240" w:lineRule="auto"/>
        <w:jc w:val="both"/>
        <w:rPr>
          <w:rFonts w:ascii="Verdana" w:hAnsi="Verdana"/>
          <w:b/>
          <w:sz w:val="20"/>
          <w:szCs w:val="28"/>
        </w:rPr>
      </w:pPr>
    </w:p>
    <w:p w14:paraId="4D97E4A6" w14:textId="77777777" w:rsidR="00792CE4" w:rsidRPr="00B53400" w:rsidRDefault="00D228E0" w:rsidP="00792CE4">
      <w:pPr>
        <w:spacing w:after="0" w:line="240" w:lineRule="auto"/>
        <w:jc w:val="both"/>
        <w:rPr>
          <w:rFonts w:ascii="Verdana" w:hAnsi="Verdana"/>
          <w:sz w:val="20"/>
          <w:szCs w:val="20"/>
        </w:rPr>
      </w:pPr>
      <w:r w:rsidRPr="00B53400">
        <w:rPr>
          <w:rFonts w:ascii="Verdana" w:hAnsi="Verdana"/>
          <w:sz w:val="20"/>
          <w:szCs w:val="20"/>
        </w:rPr>
        <w:t>Zastopnik/p</w:t>
      </w:r>
      <w:r w:rsidR="00792CE4" w:rsidRPr="00B53400">
        <w:rPr>
          <w:rFonts w:ascii="Verdana" w:hAnsi="Verdana"/>
          <w:sz w:val="20"/>
          <w:szCs w:val="20"/>
        </w:rPr>
        <w:t>ooblaščeni predstavnik ponudnika izjavljam, da ponujeno blago/vse storitve v celoti ustreza/jo zgoraj navedenim opisom.</w:t>
      </w:r>
    </w:p>
    <w:p w14:paraId="572B9D5A" w14:textId="6D7DE039" w:rsidR="00792CE4" w:rsidRPr="00B53400" w:rsidRDefault="00792CE4" w:rsidP="00792CE4">
      <w:pPr>
        <w:spacing w:after="0" w:line="240" w:lineRule="auto"/>
        <w:rPr>
          <w:rFonts w:ascii="Verdana" w:hAnsi="Verdana"/>
          <w:sz w:val="20"/>
          <w:szCs w:val="20"/>
        </w:rPr>
      </w:pPr>
    </w:p>
    <w:p w14:paraId="110FE0F2" w14:textId="77777777" w:rsidR="00D40296" w:rsidRPr="00B53400" w:rsidRDefault="00D40296" w:rsidP="00792CE4">
      <w:pPr>
        <w:spacing w:after="0" w:line="240" w:lineRule="auto"/>
        <w:rPr>
          <w:rFonts w:ascii="Verdana" w:hAnsi="Verdana"/>
          <w:sz w:val="20"/>
          <w:szCs w:val="20"/>
        </w:rPr>
      </w:pPr>
    </w:p>
    <w:p w14:paraId="3F4078DC" w14:textId="77777777" w:rsidR="00792CE4" w:rsidRPr="00B53400" w:rsidRDefault="00792CE4" w:rsidP="00792CE4">
      <w:pPr>
        <w:spacing w:after="0" w:line="240" w:lineRule="auto"/>
        <w:rPr>
          <w:rFonts w:ascii="Verdana" w:hAnsi="Verdana"/>
          <w:sz w:val="20"/>
          <w:szCs w:val="20"/>
        </w:rPr>
      </w:pPr>
      <w:r w:rsidRPr="00B53400">
        <w:rPr>
          <w:rFonts w:ascii="Verdana" w:hAnsi="Verdana"/>
          <w:sz w:val="20"/>
          <w:szCs w:val="20"/>
        </w:rPr>
        <w:tab/>
      </w:r>
      <w:r w:rsidRPr="00B53400">
        <w:rPr>
          <w:rFonts w:ascii="Verdana" w:hAnsi="Verdana"/>
          <w:sz w:val="20"/>
          <w:szCs w:val="20"/>
        </w:rPr>
        <w:tab/>
      </w:r>
      <w:r w:rsidRPr="00B53400">
        <w:rPr>
          <w:rFonts w:ascii="Verdana" w:hAnsi="Verdana"/>
          <w:sz w:val="20"/>
          <w:szCs w:val="20"/>
        </w:rPr>
        <w:tab/>
      </w:r>
      <w:r w:rsidRPr="00B53400">
        <w:rPr>
          <w:rFonts w:ascii="Verdana" w:hAnsi="Verdana"/>
          <w:sz w:val="20"/>
          <w:szCs w:val="20"/>
        </w:rPr>
        <w:tab/>
      </w:r>
      <w:r w:rsidRPr="00B53400">
        <w:rPr>
          <w:rFonts w:ascii="Verdana" w:hAnsi="Verdana"/>
          <w:sz w:val="20"/>
          <w:szCs w:val="20"/>
        </w:rPr>
        <w:tab/>
      </w:r>
      <w:r w:rsidRPr="00B53400">
        <w:rPr>
          <w:rFonts w:ascii="Verdana" w:hAnsi="Verdana"/>
          <w:sz w:val="20"/>
          <w:szCs w:val="20"/>
        </w:rPr>
        <w:tab/>
      </w:r>
      <w:r w:rsidRPr="00B53400">
        <w:rPr>
          <w:rFonts w:ascii="Verdana" w:hAnsi="Verdana"/>
          <w:sz w:val="20"/>
          <w:szCs w:val="20"/>
        </w:rPr>
        <w:tab/>
      </w:r>
      <w:bookmarkStart w:id="0" w:name="_Hlk511137352"/>
      <w:r w:rsidRPr="00B53400">
        <w:rPr>
          <w:rFonts w:ascii="Verdana" w:hAnsi="Verdana"/>
          <w:sz w:val="20"/>
          <w:szCs w:val="20"/>
        </w:rPr>
        <w:t xml:space="preserve">V/na </w:t>
      </w:r>
      <w:r w:rsidRPr="00B53400">
        <w:rPr>
          <w:rFonts w:ascii="Verdana" w:hAnsi="Verdana"/>
          <w:sz w:val="20"/>
          <w:szCs w:val="20"/>
        </w:rPr>
        <w:fldChar w:fldCharType="begin">
          <w:ffData>
            <w:name w:val="Text1"/>
            <w:enabled/>
            <w:calcOnExit w:val="0"/>
            <w:textInput/>
          </w:ffData>
        </w:fldChar>
      </w:r>
      <w:bookmarkStart w:id="1" w:name="Text1"/>
      <w:r w:rsidRPr="00B53400">
        <w:rPr>
          <w:rFonts w:ascii="Verdana" w:hAnsi="Verdana"/>
          <w:sz w:val="20"/>
          <w:szCs w:val="20"/>
        </w:rPr>
        <w:instrText xml:space="preserve"> FORMTEXT </w:instrText>
      </w:r>
      <w:r w:rsidRPr="00B53400">
        <w:rPr>
          <w:rFonts w:ascii="Verdana" w:hAnsi="Verdana"/>
          <w:sz w:val="20"/>
          <w:szCs w:val="20"/>
        </w:rPr>
      </w:r>
      <w:r w:rsidRPr="00B53400">
        <w:rPr>
          <w:rFonts w:ascii="Verdana" w:hAnsi="Verdana"/>
          <w:sz w:val="20"/>
          <w:szCs w:val="20"/>
        </w:rPr>
        <w:fldChar w:fldCharType="separate"/>
      </w:r>
      <w:r w:rsidRPr="00B53400">
        <w:rPr>
          <w:rFonts w:ascii="Verdana" w:hAnsi="Verdana"/>
          <w:noProof/>
          <w:sz w:val="20"/>
          <w:szCs w:val="20"/>
        </w:rPr>
        <w:t> </w:t>
      </w:r>
      <w:r w:rsidRPr="00B53400">
        <w:rPr>
          <w:rFonts w:ascii="Verdana" w:hAnsi="Verdana"/>
          <w:noProof/>
          <w:sz w:val="20"/>
          <w:szCs w:val="20"/>
        </w:rPr>
        <w:t> </w:t>
      </w:r>
      <w:r w:rsidRPr="00B53400">
        <w:rPr>
          <w:rFonts w:ascii="Verdana" w:hAnsi="Verdana"/>
          <w:noProof/>
          <w:sz w:val="20"/>
          <w:szCs w:val="20"/>
        </w:rPr>
        <w:t> </w:t>
      </w:r>
      <w:r w:rsidRPr="00B53400">
        <w:rPr>
          <w:rFonts w:ascii="Verdana" w:hAnsi="Verdana"/>
          <w:noProof/>
          <w:sz w:val="20"/>
          <w:szCs w:val="20"/>
        </w:rPr>
        <w:t> </w:t>
      </w:r>
      <w:r w:rsidRPr="00B53400">
        <w:rPr>
          <w:rFonts w:ascii="Verdana" w:hAnsi="Verdana"/>
          <w:noProof/>
          <w:sz w:val="20"/>
          <w:szCs w:val="20"/>
        </w:rPr>
        <w:tab/>
      </w:r>
      <w:r w:rsidRPr="00B53400">
        <w:rPr>
          <w:rFonts w:ascii="Verdana" w:hAnsi="Verdana"/>
          <w:noProof/>
          <w:sz w:val="20"/>
          <w:szCs w:val="20"/>
        </w:rPr>
        <w:tab/>
      </w:r>
      <w:r w:rsidRPr="00B53400">
        <w:rPr>
          <w:rFonts w:ascii="Verdana" w:hAnsi="Verdana"/>
          <w:noProof/>
          <w:sz w:val="20"/>
          <w:szCs w:val="20"/>
        </w:rPr>
        <w:t> </w:t>
      </w:r>
      <w:r w:rsidRPr="00B53400">
        <w:rPr>
          <w:rFonts w:ascii="Verdana" w:hAnsi="Verdana"/>
          <w:sz w:val="20"/>
          <w:szCs w:val="20"/>
        </w:rPr>
        <w:fldChar w:fldCharType="end"/>
      </w:r>
      <w:bookmarkEnd w:id="1"/>
      <w:r w:rsidRPr="00B53400">
        <w:rPr>
          <w:rFonts w:ascii="Verdana" w:hAnsi="Verdana"/>
          <w:sz w:val="20"/>
          <w:szCs w:val="20"/>
        </w:rPr>
        <w:t xml:space="preserve">, dne </w:t>
      </w:r>
      <w:r w:rsidRPr="00B53400">
        <w:rPr>
          <w:rFonts w:ascii="Verdana" w:hAnsi="Verdana"/>
          <w:sz w:val="20"/>
          <w:szCs w:val="20"/>
        </w:rPr>
        <w:fldChar w:fldCharType="begin">
          <w:ffData>
            <w:name w:val="Text2"/>
            <w:enabled/>
            <w:calcOnExit w:val="0"/>
            <w:textInput/>
          </w:ffData>
        </w:fldChar>
      </w:r>
      <w:bookmarkStart w:id="2" w:name="Text2"/>
      <w:r w:rsidRPr="00B53400">
        <w:rPr>
          <w:rFonts w:ascii="Verdana" w:hAnsi="Verdana"/>
          <w:sz w:val="20"/>
          <w:szCs w:val="20"/>
        </w:rPr>
        <w:instrText xml:space="preserve"> FORMTEXT </w:instrText>
      </w:r>
      <w:r w:rsidRPr="00B53400">
        <w:rPr>
          <w:rFonts w:ascii="Verdana" w:hAnsi="Verdana"/>
          <w:sz w:val="20"/>
          <w:szCs w:val="20"/>
        </w:rPr>
      </w:r>
      <w:r w:rsidRPr="00B53400">
        <w:rPr>
          <w:rFonts w:ascii="Verdana" w:hAnsi="Verdana"/>
          <w:sz w:val="20"/>
          <w:szCs w:val="20"/>
        </w:rPr>
        <w:fldChar w:fldCharType="separate"/>
      </w:r>
      <w:r w:rsidRPr="00B53400">
        <w:rPr>
          <w:rFonts w:ascii="Verdana" w:hAnsi="Verdana"/>
          <w:noProof/>
          <w:sz w:val="20"/>
          <w:szCs w:val="20"/>
        </w:rPr>
        <w:t> </w:t>
      </w:r>
      <w:r w:rsidRPr="00B53400">
        <w:rPr>
          <w:rFonts w:ascii="Verdana" w:hAnsi="Verdana"/>
          <w:noProof/>
          <w:sz w:val="20"/>
          <w:szCs w:val="20"/>
        </w:rPr>
        <w:t> </w:t>
      </w:r>
      <w:r w:rsidRPr="00B53400">
        <w:rPr>
          <w:rFonts w:ascii="Verdana" w:hAnsi="Verdana"/>
          <w:noProof/>
          <w:sz w:val="20"/>
          <w:szCs w:val="20"/>
        </w:rPr>
        <w:t> </w:t>
      </w:r>
      <w:r w:rsidRPr="00B53400">
        <w:rPr>
          <w:rFonts w:ascii="Verdana" w:hAnsi="Verdana"/>
          <w:noProof/>
          <w:sz w:val="20"/>
          <w:szCs w:val="20"/>
        </w:rPr>
        <w:t> </w:t>
      </w:r>
      <w:r w:rsidRPr="00B53400">
        <w:rPr>
          <w:rFonts w:ascii="Verdana" w:hAnsi="Verdana"/>
          <w:noProof/>
          <w:sz w:val="20"/>
          <w:szCs w:val="20"/>
        </w:rPr>
        <w:tab/>
      </w:r>
      <w:r w:rsidRPr="00B53400">
        <w:rPr>
          <w:rFonts w:ascii="Verdana" w:hAnsi="Verdana"/>
          <w:noProof/>
          <w:sz w:val="20"/>
          <w:szCs w:val="20"/>
        </w:rPr>
        <w:t> </w:t>
      </w:r>
      <w:r w:rsidRPr="00B53400">
        <w:rPr>
          <w:rFonts w:ascii="Verdana" w:hAnsi="Verdana"/>
          <w:sz w:val="20"/>
          <w:szCs w:val="20"/>
        </w:rPr>
        <w:fldChar w:fldCharType="end"/>
      </w:r>
      <w:bookmarkEnd w:id="2"/>
    </w:p>
    <w:p w14:paraId="276970BB" w14:textId="77777777" w:rsidR="00792CE4" w:rsidRPr="00B53400" w:rsidRDefault="00792CE4" w:rsidP="00792CE4">
      <w:pPr>
        <w:spacing w:after="0" w:line="240" w:lineRule="auto"/>
        <w:rPr>
          <w:rFonts w:ascii="Verdana" w:hAnsi="Verdana"/>
          <w:sz w:val="20"/>
          <w:szCs w:val="20"/>
        </w:rPr>
      </w:pPr>
    </w:p>
    <w:p w14:paraId="1316837D" w14:textId="77777777" w:rsidR="00792CE4" w:rsidRPr="00B53400" w:rsidRDefault="00792CE4" w:rsidP="00792CE4">
      <w:pPr>
        <w:spacing w:after="0" w:line="240" w:lineRule="auto"/>
        <w:rPr>
          <w:rFonts w:ascii="Verdana" w:hAnsi="Verdana"/>
          <w:sz w:val="20"/>
          <w:szCs w:val="20"/>
        </w:rPr>
      </w:pPr>
      <w:r w:rsidRPr="00B53400">
        <w:rPr>
          <w:rFonts w:ascii="Verdana" w:hAnsi="Verdana"/>
          <w:sz w:val="20"/>
          <w:szCs w:val="20"/>
        </w:rPr>
        <w:tab/>
      </w:r>
      <w:r w:rsidRPr="00B53400">
        <w:rPr>
          <w:rFonts w:ascii="Verdana" w:hAnsi="Verdana"/>
          <w:sz w:val="20"/>
          <w:szCs w:val="20"/>
        </w:rPr>
        <w:tab/>
      </w:r>
      <w:r w:rsidRPr="00B53400">
        <w:rPr>
          <w:rFonts w:ascii="Verdana" w:hAnsi="Verdana"/>
          <w:sz w:val="20"/>
          <w:szCs w:val="20"/>
        </w:rPr>
        <w:tab/>
      </w:r>
      <w:r w:rsidRPr="00B53400">
        <w:rPr>
          <w:rFonts w:ascii="Verdana" w:hAnsi="Verdana"/>
          <w:sz w:val="20"/>
          <w:szCs w:val="20"/>
        </w:rPr>
        <w:tab/>
      </w:r>
      <w:r w:rsidRPr="00B53400">
        <w:rPr>
          <w:rFonts w:ascii="Verdana" w:hAnsi="Verdana"/>
          <w:sz w:val="20"/>
          <w:szCs w:val="20"/>
        </w:rPr>
        <w:tab/>
      </w:r>
      <w:r w:rsidRPr="00B53400">
        <w:rPr>
          <w:rFonts w:ascii="Verdana" w:hAnsi="Verdana"/>
          <w:sz w:val="20"/>
          <w:szCs w:val="20"/>
        </w:rPr>
        <w:tab/>
      </w:r>
      <w:r w:rsidRPr="00B53400">
        <w:rPr>
          <w:rFonts w:ascii="Verdana" w:hAnsi="Verdana"/>
          <w:sz w:val="20"/>
          <w:szCs w:val="20"/>
        </w:rPr>
        <w:tab/>
        <w:t>Ime in priimek:</w:t>
      </w:r>
    </w:p>
    <w:bookmarkEnd w:id="0"/>
    <w:p w14:paraId="61BF05CF" w14:textId="77777777" w:rsidR="00792CE4" w:rsidRPr="00B53400" w:rsidRDefault="00792CE4" w:rsidP="00792CE4">
      <w:pPr>
        <w:spacing w:after="0" w:line="240" w:lineRule="auto"/>
        <w:jc w:val="both"/>
        <w:rPr>
          <w:rFonts w:ascii="Verdana" w:hAnsi="Verdana"/>
          <w:sz w:val="18"/>
          <w:szCs w:val="28"/>
        </w:rPr>
      </w:pPr>
    </w:p>
    <w:p w14:paraId="784EC743" w14:textId="77777777" w:rsidR="00792CE4" w:rsidRPr="00B53400" w:rsidRDefault="00792CE4" w:rsidP="003A627A">
      <w:pPr>
        <w:spacing w:after="0" w:line="240" w:lineRule="auto"/>
        <w:jc w:val="both"/>
        <w:rPr>
          <w:rFonts w:ascii="Verdana" w:hAnsi="Verdana"/>
          <w:b/>
          <w:sz w:val="20"/>
          <w:szCs w:val="28"/>
        </w:rPr>
      </w:pPr>
    </w:p>
    <w:sectPr w:rsidR="00792CE4" w:rsidRPr="00B53400" w:rsidSect="006E6E30">
      <w:headerReference w:type="even" r:id="rId7"/>
      <w:headerReference w:type="default" r:id="rId8"/>
      <w:footerReference w:type="even" r:id="rId9"/>
      <w:footerReference w:type="default" r:id="rId10"/>
      <w:headerReference w:type="first" r:id="rId11"/>
      <w:footerReference w:type="first" r:id="rId12"/>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E1905" w14:textId="77777777" w:rsidR="00A017B1" w:rsidRDefault="00A017B1" w:rsidP="00540116">
      <w:pPr>
        <w:spacing w:after="0" w:line="240" w:lineRule="auto"/>
      </w:pPr>
      <w:r>
        <w:separator/>
      </w:r>
    </w:p>
  </w:endnote>
  <w:endnote w:type="continuationSeparator" w:id="0">
    <w:p w14:paraId="2D844E92" w14:textId="77777777" w:rsidR="00A017B1" w:rsidRDefault="00A017B1"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29008" w14:textId="77777777" w:rsidR="00AE233F" w:rsidRDefault="00AE23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540116" w:rsidRPr="001774F3" w14:paraId="7749CF80" w14:textId="77777777" w:rsidTr="00334F67">
      <w:tc>
        <w:tcPr>
          <w:tcW w:w="6588" w:type="dxa"/>
          <w:shd w:val="clear" w:color="auto" w:fill="auto"/>
        </w:tcPr>
        <w:p w14:paraId="4FA47D81" w14:textId="2596624C" w:rsidR="00540116" w:rsidRPr="001774F3" w:rsidRDefault="00911568" w:rsidP="00334F67">
          <w:pPr>
            <w:pStyle w:val="Footer"/>
            <w:spacing w:after="0" w:line="240" w:lineRule="auto"/>
            <w:rPr>
              <w:rFonts w:ascii="Verdana" w:hAnsi="Verdana"/>
              <w:i/>
              <w:sz w:val="16"/>
              <w:szCs w:val="16"/>
              <w:vertAlign w:val="superscript"/>
            </w:rPr>
          </w:pPr>
          <w:r>
            <w:rPr>
              <w:rFonts w:ascii="Verdana" w:hAnsi="Verdana"/>
              <w:i/>
              <w:sz w:val="16"/>
              <w:szCs w:val="16"/>
            </w:rPr>
            <w:t>e</w:t>
          </w:r>
          <w:r w:rsidR="00540116" w:rsidRPr="001774F3">
            <w:rPr>
              <w:rFonts w:ascii="Verdana" w:hAnsi="Verdana"/>
              <w:i/>
              <w:sz w:val="16"/>
              <w:szCs w:val="16"/>
            </w:rPr>
            <w:t>PRO</w:t>
          </w:r>
          <w:r w:rsidR="00540116" w:rsidRPr="001774F3">
            <w:rPr>
              <w:rFonts w:ascii="Verdana" w:hAnsi="Verdana"/>
              <w:i/>
              <w:sz w:val="16"/>
              <w:szCs w:val="16"/>
              <w:vertAlign w:val="superscript"/>
            </w:rPr>
            <w:t>©</w:t>
          </w:r>
          <w:r w:rsidR="0013141E" w:rsidRPr="007443C6">
            <w:rPr>
              <w:rFonts w:ascii="Verdana" w:hAnsi="Verdana"/>
              <w:i/>
              <w:sz w:val="16"/>
              <w:szCs w:val="16"/>
            </w:rPr>
            <w:t xml:space="preserve"> ver. 3.</w:t>
          </w:r>
          <w:r w:rsidR="0074605D">
            <w:rPr>
              <w:rFonts w:ascii="Verdana" w:hAnsi="Verdana"/>
              <w:i/>
              <w:sz w:val="16"/>
              <w:szCs w:val="16"/>
            </w:rPr>
            <w:t>3</w:t>
          </w:r>
        </w:p>
      </w:tc>
      <w:tc>
        <w:tcPr>
          <w:tcW w:w="6588" w:type="dxa"/>
          <w:shd w:val="clear" w:color="auto" w:fill="auto"/>
          <w:vAlign w:val="center"/>
        </w:tcPr>
        <w:p w14:paraId="746F923B" w14:textId="77777777" w:rsidR="00540116" w:rsidRPr="001774F3" w:rsidRDefault="00540116" w:rsidP="00571AC5">
          <w:pPr>
            <w:pStyle w:val="Footer"/>
            <w:spacing w:after="0" w:line="240" w:lineRule="auto"/>
            <w:jc w:val="right"/>
            <w:rPr>
              <w:rFonts w:ascii="Verdana" w:hAnsi="Verdana"/>
              <w:sz w:val="16"/>
              <w:szCs w:val="16"/>
            </w:rPr>
          </w:pPr>
          <w:r w:rsidRPr="001774F3">
            <w:rPr>
              <w:rFonts w:ascii="Verdana" w:hAnsi="Verdana"/>
              <w:sz w:val="16"/>
              <w:szCs w:val="16"/>
            </w:rPr>
            <w:t xml:space="preserve">Stran </w:t>
          </w:r>
          <w:r w:rsidRPr="001774F3">
            <w:rPr>
              <w:rFonts w:ascii="Verdana" w:hAnsi="Verdana"/>
              <w:sz w:val="16"/>
              <w:szCs w:val="16"/>
            </w:rPr>
            <w:fldChar w:fldCharType="begin"/>
          </w:r>
          <w:r w:rsidRPr="001774F3">
            <w:rPr>
              <w:rFonts w:ascii="Verdana" w:hAnsi="Verdana"/>
              <w:sz w:val="16"/>
              <w:szCs w:val="16"/>
            </w:rPr>
            <w:instrText xml:space="preserve"> PAGE  \* Arabic  \* MERGEFORMAT </w:instrText>
          </w:r>
          <w:r w:rsidRPr="001774F3">
            <w:rPr>
              <w:rFonts w:ascii="Verdana" w:hAnsi="Verdana"/>
              <w:sz w:val="16"/>
              <w:szCs w:val="16"/>
            </w:rPr>
            <w:fldChar w:fldCharType="separate"/>
          </w:r>
          <w:r w:rsidR="00792CE4">
            <w:rPr>
              <w:rFonts w:ascii="Verdana" w:hAnsi="Verdana"/>
              <w:noProof/>
              <w:sz w:val="16"/>
              <w:szCs w:val="16"/>
            </w:rPr>
            <w:t>3</w:t>
          </w:r>
          <w:r w:rsidRPr="001774F3">
            <w:rPr>
              <w:rFonts w:ascii="Verdana" w:hAnsi="Verdana"/>
              <w:sz w:val="16"/>
              <w:szCs w:val="16"/>
            </w:rPr>
            <w:fldChar w:fldCharType="end"/>
          </w:r>
          <w:r w:rsidRPr="001774F3">
            <w:rPr>
              <w:rFonts w:ascii="Verdana" w:hAnsi="Verdana"/>
              <w:sz w:val="16"/>
              <w:szCs w:val="16"/>
            </w:rPr>
            <w:t>/</w:t>
          </w:r>
          <w:r w:rsidRPr="001774F3">
            <w:rPr>
              <w:rFonts w:ascii="Verdana" w:hAnsi="Verdana"/>
              <w:sz w:val="16"/>
              <w:szCs w:val="16"/>
            </w:rPr>
            <w:fldChar w:fldCharType="begin"/>
          </w:r>
          <w:r w:rsidRPr="001774F3">
            <w:rPr>
              <w:rFonts w:ascii="Verdana" w:hAnsi="Verdana"/>
              <w:sz w:val="16"/>
              <w:szCs w:val="16"/>
            </w:rPr>
            <w:instrText xml:space="preserve"> NUMPAGES  \* Arabic  \* MERGEFORMAT </w:instrText>
          </w:r>
          <w:r w:rsidRPr="001774F3">
            <w:rPr>
              <w:rFonts w:ascii="Verdana" w:hAnsi="Verdana"/>
              <w:sz w:val="16"/>
              <w:szCs w:val="16"/>
            </w:rPr>
            <w:fldChar w:fldCharType="separate"/>
          </w:r>
          <w:r w:rsidR="00792CE4">
            <w:rPr>
              <w:rFonts w:ascii="Verdana" w:hAnsi="Verdana"/>
              <w:noProof/>
              <w:sz w:val="16"/>
              <w:szCs w:val="16"/>
            </w:rPr>
            <w:t>3</w:t>
          </w:r>
          <w:r w:rsidRPr="001774F3">
            <w:rPr>
              <w:rFonts w:ascii="Verdana" w:hAnsi="Verdana"/>
              <w:sz w:val="16"/>
              <w:szCs w:val="16"/>
            </w:rPr>
            <w:fldChar w:fldCharType="end"/>
          </w:r>
        </w:p>
      </w:tc>
    </w:tr>
  </w:tbl>
  <w:p w14:paraId="65AA5B42" w14:textId="77777777" w:rsidR="00540116" w:rsidRDefault="005401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745D1" w14:textId="77777777" w:rsidR="00AE233F" w:rsidRDefault="00AE23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212D2" w14:textId="77777777" w:rsidR="00A017B1" w:rsidRDefault="00A017B1" w:rsidP="00540116">
      <w:pPr>
        <w:spacing w:after="0" w:line="240" w:lineRule="auto"/>
      </w:pPr>
      <w:r>
        <w:separator/>
      </w:r>
    </w:p>
  </w:footnote>
  <w:footnote w:type="continuationSeparator" w:id="0">
    <w:p w14:paraId="0E177BB5" w14:textId="77777777" w:rsidR="00A017B1" w:rsidRDefault="00A017B1"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9AB8F" w14:textId="77777777" w:rsidR="00AE233F" w:rsidRDefault="00AE23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0"/>
      <w:gridCol w:w="4909"/>
    </w:tblGrid>
    <w:tr w:rsidR="00540116" w:rsidRPr="001B422B" w14:paraId="0B4060B6" w14:textId="77777777" w:rsidTr="00334F67">
      <w:tc>
        <w:tcPr>
          <w:tcW w:w="6588" w:type="dxa"/>
          <w:shd w:val="clear" w:color="auto" w:fill="auto"/>
        </w:tcPr>
        <w:p w14:paraId="14D2A870" w14:textId="77777777" w:rsidR="00540116" w:rsidRPr="001B422B" w:rsidRDefault="00204FCF" w:rsidP="00334F67">
          <w:pPr>
            <w:pStyle w:val="Header"/>
            <w:spacing w:after="0" w:line="240" w:lineRule="auto"/>
            <w:rPr>
              <w:rFonts w:ascii="Verdana" w:hAnsi="Verdana"/>
              <w:sz w:val="16"/>
              <w:szCs w:val="16"/>
            </w:rPr>
          </w:pPr>
          <w:r>
            <w:rPr>
              <w:rFonts w:ascii="Verdana" w:hAnsi="Verdana"/>
              <w:sz w:val="16"/>
              <w:szCs w:val="16"/>
            </w:rPr>
            <w:t>ePRO</w:t>
          </w:r>
        </w:p>
      </w:tc>
      <w:tc>
        <w:tcPr>
          <w:tcW w:w="6588" w:type="dxa"/>
          <w:shd w:val="clear" w:color="auto" w:fill="auto"/>
        </w:tcPr>
        <w:p w14:paraId="70947B05" w14:textId="77777777" w:rsidR="00540116" w:rsidRPr="001B422B" w:rsidRDefault="00540116" w:rsidP="00334F67">
          <w:pPr>
            <w:pStyle w:val="Header"/>
            <w:spacing w:after="0" w:line="240" w:lineRule="auto"/>
            <w:jc w:val="right"/>
            <w:rPr>
              <w:rFonts w:ascii="Verdana" w:hAnsi="Verdana"/>
              <w:sz w:val="16"/>
              <w:szCs w:val="16"/>
            </w:rPr>
          </w:pPr>
          <w:r>
            <w:rPr>
              <w:rFonts w:ascii="Verdana" w:hAnsi="Verdana"/>
              <w:sz w:val="16"/>
              <w:szCs w:val="16"/>
            </w:rPr>
            <w:t>Specifikacije</w:t>
          </w:r>
        </w:p>
      </w:tc>
    </w:tr>
  </w:tbl>
  <w:p w14:paraId="3FCADD31" w14:textId="77777777" w:rsidR="00540116" w:rsidRDefault="005401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A9CDB" w14:textId="77777777" w:rsidR="00AE233F" w:rsidRDefault="00AE23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30073"/>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634BB1"/>
    <w:multiLevelType w:val="hybridMultilevel"/>
    <w:tmpl w:val="A950E96A"/>
    <w:lvl w:ilvl="0" w:tplc="EF7861F6">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8F92B94"/>
    <w:multiLevelType w:val="hybridMultilevel"/>
    <w:tmpl w:val="517A353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9A04722"/>
    <w:multiLevelType w:val="hybridMultilevel"/>
    <w:tmpl w:val="45867C4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CBB7204"/>
    <w:multiLevelType w:val="hybridMultilevel"/>
    <w:tmpl w:val="A3CA2E62"/>
    <w:lvl w:ilvl="0" w:tplc="2F0425CA">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CDF3BDC"/>
    <w:multiLevelType w:val="hybridMultilevel"/>
    <w:tmpl w:val="5E542EB6"/>
    <w:lvl w:ilvl="0" w:tplc="3294BC8E">
      <w:start w:val="1"/>
      <w:numFmt w:val="bullet"/>
      <w:lvlText w:val="-"/>
      <w:lvlJc w:val="left"/>
      <w:pPr>
        <w:ind w:left="1434" w:hanging="360"/>
      </w:pPr>
      <w:rPr>
        <w:rFonts w:ascii="Times New Roman" w:eastAsiaTheme="minorHAnsi" w:hAnsi="Times New Roman" w:cs="Times New Roman"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6" w15:restartNumberingAfterBreak="0">
    <w:nsid w:val="23180131"/>
    <w:multiLevelType w:val="hybridMultilevel"/>
    <w:tmpl w:val="85905C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3EF2DBE"/>
    <w:multiLevelType w:val="hybridMultilevel"/>
    <w:tmpl w:val="FAC85024"/>
    <w:lvl w:ilvl="0" w:tplc="EF7861F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8795D28"/>
    <w:multiLevelType w:val="hybridMultilevel"/>
    <w:tmpl w:val="7236252C"/>
    <w:lvl w:ilvl="0" w:tplc="AA18DEF8">
      <w:start w:val="4207"/>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6558E3"/>
    <w:multiLevelType w:val="hybridMultilevel"/>
    <w:tmpl w:val="565EE076"/>
    <w:lvl w:ilvl="0" w:tplc="282A2024">
      <w:start w:val="1"/>
      <w:numFmt w:val="decimal"/>
      <w:lvlText w:val="%1."/>
      <w:lvlJc w:val="left"/>
      <w:pPr>
        <w:ind w:left="510" w:hanging="15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AF165C1"/>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0A649A"/>
    <w:multiLevelType w:val="hybridMultilevel"/>
    <w:tmpl w:val="A7865A5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DFA3272"/>
    <w:multiLevelType w:val="hybridMultilevel"/>
    <w:tmpl w:val="11D2FF0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30158A6"/>
    <w:multiLevelType w:val="hybridMultilevel"/>
    <w:tmpl w:val="2CCCD42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F0971F5"/>
    <w:multiLevelType w:val="hybridMultilevel"/>
    <w:tmpl w:val="7B70F7C4"/>
    <w:lvl w:ilvl="0" w:tplc="EF7861F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E6A0686"/>
    <w:multiLevelType w:val="hybridMultilevel"/>
    <w:tmpl w:val="CB26F558"/>
    <w:lvl w:ilvl="0" w:tplc="1C205A8A">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0223503">
    <w:abstractNumId w:val="11"/>
  </w:num>
  <w:num w:numId="2" w16cid:durableId="1207789376">
    <w:abstractNumId w:val="18"/>
  </w:num>
  <w:num w:numId="3" w16cid:durableId="138155734">
    <w:abstractNumId w:val="15"/>
  </w:num>
  <w:num w:numId="4" w16cid:durableId="1171871140">
    <w:abstractNumId w:val="9"/>
  </w:num>
  <w:num w:numId="5" w16cid:durableId="448277467">
    <w:abstractNumId w:val="12"/>
  </w:num>
  <w:num w:numId="6" w16cid:durableId="1856455300">
    <w:abstractNumId w:val="0"/>
  </w:num>
  <w:num w:numId="7" w16cid:durableId="369260347">
    <w:abstractNumId w:val="17"/>
  </w:num>
  <w:num w:numId="8" w16cid:durableId="2133549639">
    <w:abstractNumId w:val="3"/>
  </w:num>
  <w:num w:numId="9" w16cid:durableId="275987302">
    <w:abstractNumId w:val="6"/>
  </w:num>
  <w:num w:numId="10" w16cid:durableId="821893739">
    <w:abstractNumId w:val="10"/>
  </w:num>
  <w:num w:numId="11" w16cid:durableId="530996525">
    <w:abstractNumId w:val="7"/>
  </w:num>
  <w:num w:numId="12" w16cid:durableId="2055808532">
    <w:abstractNumId w:val="1"/>
  </w:num>
  <w:num w:numId="13" w16cid:durableId="871302519">
    <w:abstractNumId w:val="4"/>
  </w:num>
  <w:num w:numId="14" w16cid:durableId="743258495">
    <w:abstractNumId w:val="14"/>
  </w:num>
  <w:num w:numId="15" w16cid:durableId="439885249">
    <w:abstractNumId w:val="13"/>
  </w:num>
  <w:num w:numId="16" w16cid:durableId="577011468">
    <w:abstractNumId w:val="19"/>
  </w:num>
  <w:num w:numId="17" w16cid:durableId="1457724306">
    <w:abstractNumId w:val="2"/>
  </w:num>
  <w:num w:numId="18" w16cid:durableId="122581397">
    <w:abstractNumId w:val="8"/>
  </w:num>
  <w:num w:numId="19" w16cid:durableId="1034426499">
    <w:abstractNumId w:val="16"/>
  </w:num>
  <w:num w:numId="20" w16cid:durableId="9219104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317E9"/>
    <w:rsid w:val="000332D9"/>
    <w:rsid w:val="00037DD9"/>
    <w:rsid w:val="000812BF"/>
    <w:rsid w:val="00090D3A"/>
    <w:rsid w:val="000B3251"/>
    <w:rsid w:val="000C630C"/>
    <w:rsid w:val="000E5AC0"/>
    <w:rsid w:val="0010095B"/>
    <w:rsid w:val="001275AE"/>
    <w:rsid w:val="00130B63"/>
    <w:rsid w:val="0013141E"/>
    <w:rsid w:val="001409D8"/>
    <w:rsid w:val="0018304D"/>
    <w:rsid w:val="001845EB"/>
    <w:rsid w:val="001B524D"/>
    <w:rsid w:val="001C5A88"/>
    <w:rsid w:val="001C5D73"/>
    <w:rsid w:val="001D6BD3"/>
    <w:rsid w:val="00204FCF"/>
    <w:rsid w:val="00251854"/>
    <w:rsid w:val="002771C1"/>
    <w:rsid w:val="00280734"/>
    <w:rsid w:val="00286C6C"/>
    <w:rsid w:val="00292849"/>
    <w:rsid w:val="002A083E"/>
    <w:rsid w:val="002A12DD"/>
    <w:rsid w:val="002A2382"/>
    <w:rsid w:val="002B3F9F"/>
    <w:rsid w:val="002B4C03"/>
    <w:rsid w:val="002E2399"/>
    <w:rsid w:val="002F0454"/>
    <w:rsid w:val="003035CB"/>
    <w:rsid w:val="00311F43"/>
    <w:rsid w:val="00334F67"/>
    <w:rsid w:val="00336CFD"/>
    <w:rsid w:val="003411BC"/>
    <w:rsid w:val="00355032"/>
    <w:rsid w:val="003564A9"/>
    <w:rsid w:val="00382C05"/>
    <w:rsid w:val="003A3081"/>
    <w:rsid w:val="003A627A"/>
    <w:rsid w:val="003B04F2"/>
    <w:rsid w:val="0040169F"/>
    <w:rsid w:val="00422BDB"/>
    <w:rsid w:val="004722EF"/>
    <w:rsid w:val="00484860"/>
    <w:rsid w:val="004B2C5A"/>
    <w:rsid w:val="004D18FD"/>
    <w:rsid w:val="004F17F3"/>
    <w:rsid w:val="00522A65"/>
    <w:rsid w:val="00540116"/>
    <w:rsid w:val="005409E1"/>
    <w:rsid w:val="00547605"/>
    <w:rsid w:val="00556AA7"/>
    <w:rsid w:val="00571AC5"/>
    <w:rsid w:val="005964D9"/>
    <w:rsid w:val="005A0789"/>
    <w:rsid w:val="005A5268"/>
    <w:rsid w:val="005B0C10"/>
    <w:rsid w:val="005B5A0D"/>
    <w:rsid w:val="005D28B6"/>
    <w:rsid w:val="005E4BFF"/>
    <w:rsid w:val="005F02A1"/>
    <w:rsid w:val="005F3BB5"/>
    <w:rsid w:val="0060436C"/>
    <w:rsid w:val="00617004"/>
    <w:rsid w:val="00621745"/>
    <w:rsid w:val="0063606C"/>
    <w:rsid w:val="00642C4C"/>
    <w:rsid w:val="00650C1E"/>
    <w:rsid w:val="00653B02"/>
    <w:rsid w:val="006633AF"/>
    <w:rsid w:val="006A7ABC"/>
    <w:rsid w:val="006B17F0"/>
    <w:rsid w:val="006C7E33"/>
    <w:rsid w:val="006E61C8"/>
    <w:rsid w:val="006E6E30"/>
    <w:rsid w:val="0070566A"/>
    <w:rsid w:val="0070782A"/>
    <w:rsid w:val="0071138D"/>
    <w:rsid w:val="007120B7"/>
    <w:rsid w:val="00723A78"/>
    <w:rsid w:val="00725F47"/>
    <w:rsid w:val="00734EF5"/>
    <w:rsid w:val="0073549D"/>
    <w:rsid w:val="00740AC4"/>
    <w:rsid w:val="00744B9A"/>
    <w:rsid w:val="0074605D"/>
    <w:rsid w:val="00792CE4"/>
    <w:rsid w:val="007B5749"/>
    <w:rsid w:val="007E124B"/>
    <w:rsid w:val="007F141F"/>
    <w:rsid w:val="007F5782"/>
    <w:rsid w:val="008026F0"/>
    <w:rsid w:val="008356AC"/>
    <w:rsid w:val="00844713"/>
    <w:rsid w:val="00850F3E"/>
    <w:rsid w:val="008565C4"/>
    <w:rsid w:val="00893CA6"/>
    <w:rsid w:val="008A3921"/>
    <w:rsid w:val="008C14D0"/>
    <w:rsid w:val="008C7EFE"/>
    <w:rsid w:val="008D12D3"/>
    <w:rsid w:val="008F0D04"/>
    <w:rsid w:val="009061C2"/>
    <w:rsid w:val="00911568"/>
    <w:rsid w:val="009154AB"/>
    <w:rsid w:val="00943671"/>
    <w:rsid w:val="0095520A"/>
    <w:rsid w:val="00963F3E"/>
    <w:rsid w:val="00974AA2"/>
    <w:rsid w:val="00977253"/>
    <w:rsid w:val="00977CE6"/>
    <w:rsid w:val="009D370D"/>
    <w:rsid w:val="009D4D96"/>
    <w:rsid w:val="009F7956"/>
    <w:rsid w:val="00A017B1"/>
    <w:rsid w:val="00A20748"/>
    <w:rsid w:val="00A218F2"/>
    <w:rsid w:val="00A40F38"/>
    <w:rsid w:val="00A67717"/>
    <w:rsid w:val="00A70C25"/>
    <w:rsid w:val="00A7381F"/>
    <w:rsid w:val="00AC0CD8"/>
    <w:rsid w:val="00AC1077"/>
    <w:rsid w:val="00AE233F"/>
    <w:rsid w:val="00AE4BF2"/>
    <w:rsid w:val="00AE7853"/>
    <w:rsid w:val="00B367E7"/>
    <w:rsid w:val="00B53400"/>
    <w:rsid w:val="00B57E7F"/>
    <w:rsid w:val="00B67B77"/>
    <w:rsid w:val="00B945DA"/>
    <w:rsid w:val="00BB6FF0"/>
    <w:rsid w:val="00C1225D"/>
    <w:rsid w:val="00C50E21"/>
    <w:rsid w:val="00C8064E"/>
    <w:rsid w:val="00CA3765"/>
    <w:rsid w:val="00CD1F38"/>
    <w:rsid w:val="00CD5A0A"/>
    <w:rsid w:val="00CD7E9A"/>
    <w:rsid w:val="00CE1A2E"/>
    <w:rsid w:val="00CE7CC1"/>
    <w:rsid w:val="00D100BD"/>
    <w:rsid w:val="00D15D05"/>
    <w:rsid w:val="00D21E38"/>
    <w:rsid w:val="00D228E0"/>
    <w:rsid w:val="00D40296"/>
    <w:rsid w:val="00D61B05"/>
    <w:rsid w:val="00D64F06"/>
    <w:rsid w:val="00D91628"/>
    <w:rsid w:val="00DA3D6E"/>
    <w:rsid w:val="00DB6ADB"/>
    <w:rsid w:val="00DC3054"/>
    <w:rsid w:val="00DF4CAC"/>
    <w:rsid w:val="00E03FA2"/>
    <w:rsid w:val="00E115CF"/>
    <w:rsid w:val="00E16233"/>
    <w:rsid w:val="00E37053"/>
    <w:rsid w:val="00E65CD2"/>
    <w:rsid w:val="00EC07D1"/>
    <w:rsid w:val="00EC7AFA"/>
    <w:rsid w:val="00EF0816"/>
    <w:rsid w:val="00EF1E3E"/>
    <w:rsid w:val="00EF626F"/>
    <w:rsid w:val="00F3087F"/>
    <w:rsid w:val="00F371E5"/>
    <w:rsid w:val="00F37BEF"/>
    <w:rsid w:val="00F50A03"/>
    <w:rsid w:val="00F86D55"/>
    <w:rsid w:val="00FC104A"/>
    <w:rsid w:val="00FC217C"/>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1090F1"/>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3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US" w:eastAsia="en-US"/>
    </w:rPr>
  </w:style>
  <w:style w:type="paragraph" w:styleId="ListParagraph">
    <w:name w:val="List Paragraph"/>
    <w:basedOn w:val="Normal"/>
    <w:link w:val="ListParagraphChar"/>
    <w:uiPriority w:val="34"/>
    <w:qFormat/>
    <w:rsid w:val="00AE7853"/>
    <w:pPr>
      <w:ind w:left="720"/>
      <w:contextualSpacing/>
    </w:pPr>
  </w:style>
  <w:style w:type="character" w:customStyle="1" w:styleId="ListParagraphChar">
    <w:name w:val="List Paragraph Char"/>
    <w:link w:val="ListParagraph"/>
    <w:uiPriority w:val="34"/>
    <w:locked/>
    <w:rsid w:val="00AE233F"/>
    <w:rPr>
      <w:sz w:val="22"/>
      <w:szCs w:val="22"/>
      <w:lang w:val="en-US" w:eastAsia="en-US"/>
    </w:rPr>
  </w:style>
  <w:style w:type="character" w:styleId="CommentReference">
    <w:name w:val="annotation reference"/>
    <w:basedOn w:val="DefaultParagraphFont"/>
    <w:uiPriority w:val="99"/>
    <w:semiHidden/>
    <w:unhideWhenUsed/>
    <w:rsid w:val="00B53400"/>
    <w:rPr>
      <w:sz w:val="16"/>
      <w:szCs w:val="16"/>
    </w:rPr>
  </w:style>
  <w:style w:type="paragraph" w:styleId="CommentText">
    <w:name w:val="annotation text"/>
    <w:basedOn w:val="Normal"/>
    <w:link w:val="CommentTextChar"/>
    <w:uiPriority w:val="99"/>
    <w:semiHidden/>
    <w:unhideWhenUsed/>
    <w:rsid w:val="00B53400"/>
    <w:pPr>
      <w:spacing w:line="240" w:lineRule="auto"/>
    </w:pPr>
    <w:rPr>
      <w:sz w:val="20"/>
      <w:szCs w:val="20"/>
    </w:rPr>
  </w:style>
  <w:style w:type="character" w:customStyle="1" w:styleId="CommentTextChar">
    <w:name w:val="Comment Text Char"/>
    <w:basedOn w:val="DefaultParagraphFont"/>
    <w:link w:val="CommentText"/>
    <w:uiPriority w:val="99"/>
    <w:semiHidden/>
    <w:rsid w:val="00B53400"/>
    <w:rPr>
      <w:lang w:eastAsia="en-US"/>
    </w:rPr>
  </w:style>
  <w:style w:type="paragraph" w:styleId="CommentSubject">
    <w:name w:val="annotation subject"/>
    <w:basedOn w:val="CommentText"/>
    <w:next w:val="CommentText"/>
    <w:link w:val="CommentSubjectChar"/>
    <w:uiPriority w:val="99"/>
    <w:semiHidden/>
    <w:unhideWhenUsed/>
    <w:rsid w:val="00B53400"/>
    <w:rPr>
      <w:b/>
      <w:bCs/>
    </w:rPr>
  </w:style>
  <w:style w:type="character" w:customStyle="1" w:styleId="CommentSubjectChar">
    <w:name w:val="Comment Subject Char"/>
    <w:basedOn w:val="CommentTextChar"/>
    <w:link w:val="CommentSubject"/>
    <w:uiPriority w:val="99"/>
    <w:semiHidden/>
    <w:rsid w:val="00B53400"/>
    <w:rPr>
      <w:b/>
      <w:bCs/>
      <w:lang w:eastAsia="en-US"/>
    </w:rPr>
  </w:style>
  <w:style w:type="paragraph" w:styleId="Revision">
    <w:name w:val="Revision"/>
    <w:hidden/>
    <w:uiPriority w:val="99"/>
    <w:semiHidden/>
    <w:rsid w:val="00E1623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1249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7</Pages>
  <Words>2150</Words>
  <Characters>12258</Characters>
  <Application>Microsoft Office Word</Application>
  <DocSecurity>0</DocSecurity>
  <Lines>102</Lines>
  <Paragraphs>28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14380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Rok Kalar</cp:lastModifiedBy>
  <cp:revision>3</cp:revision>
  <cp:lastPrinted>2016-04-01T12:08:00Z</cp:lastPrinted>
  <dcterms:created xsi:type="dcterms:W3CDTF">2023-06-01T09:16:00Z</dcterms:created>
  <dcterms:modified xsi:type="dcterms:W3CDTF">2023-06-05T12:05:00Z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Osnovna šola Davorina Jenka Cerklje na Gorenjskem</vt:lpwstr>
  </property>
  <property fmtid="{D5CDD505-2E9C-101B-9397-08002B2CF9AE}" pid="3" name="MFiles_P1021n1_P1033">
    <vt:lpwstr>Krvavška cesta 4</vt:lpwstr>
  </property>
  <property fmtid="{D5CDD505-2E9C-101B-9397-08002B2CF9AE}" pid="4" name="MFiles_P1045">
    <vt:lpwstr>430-3/2023</vt:lpwstr>
  </property>
  <property fmtid="{D5CDD505-2E9C-101B-9397-08002B2CF9AE}" pid="5" name="MFiles_P1046">
    <vt:lpwstr>Izbira izvajalca za storitve priprave toplih obrokov in malic na lokaciji naročnika za obdobje 4 let skladno z Uredbo o zelenem javnem naročanju</vt:lpwstr>
  </property>
  <property fmtid="{D5CDD505-2E9C-101B-9397-08002B2CF9AE}" pid="6" name="MFiles_PG5BC2FC14A405421BA79F5FEC63BD00E3n1_PGB3D8D77D2D654902AEB821305A1A12BC">
    <vt:lpwstr>4207 Cerklje na Gorenjskem</vt:lpwstr>
  </property>
</Properties>
</file>