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F14AC" w14:textId="77777777" w:rsidR="00C0714E" w:rsidRPr="00A81D3D"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A81D3D" w14:paraId="61457F84" w14:textId="77777777" w:rsidTr="008C6891">
        <w:trPr>
          <w:trHeight w:val="715"/>
        </w:trPr>
        <w:tc>
          <w:tcPr>
            <w:tcW w:w="4608" w:type="dxa"/>
          </w:tcPr>
          <w:p w14:paraId="7C48FB66" w14:textId="77777777" w:rsidR="00C0714E" w:rsidRPr="00A81D3D" w:rsidRDefault="00C0714E" w:rsidP="008D2B72">
            <w:pPr>
              <w:rPr>
                <w:rFonts w:cs="Arial"/>
                <w:lang w:eastAsia="en-US"/>
              </w:rPr>
            </w:pPr>
            <w:r w:rsidRPr="00A81D3D">
              <w:rPr>
                <w:rFonts w:cs="Arial"/>
                <w:lang w:eastAsia="en-US"/>
              </w:rPr>
              <w:t xml:space="preserve">Številka JN:  </w:t>
            </w:r>
            <w:r w:rsidR="00114F3A" w:rsidRPr="00A81D3D">
              <w:rPr>
                <w:rFonts w:cs="Arial"/>
                <w:lang w:eastAsia="en-US"/>
              </w:rPr>
              <w:t>INF-JN-0005/2023</w:t>
            </w:r>
          </w:p>
          <w:p w14:paraId="16E16DFF" w14:textId="755A6BBB" w:rsidR="00C0714E" w:rsidRPr="00A81D3D" w:rsidRDefault="00C0714E" w:rsidP="008D2B72">
            <w:pPr>
              <w:rPr>
                <w:rFonts w:cs="Arial"/>
                <w:lang w:eastAsia="en-US"/>
              </w:rPr>
            </w:pPr>
            <w:r w:rsidRPr="00A81D3D">
              <w:rPr>
                <w:rFonts w:cs="Arial"/>
                <w:lang w:eastAsia="en-US"/>
              </w:rPr>
              <w:t xml:space="preserve">Datum:  </w:t>
            </w:r>
            <w:r w:rsidR="0087239D">
              <w:rPr>
                <w:rFonts w:cs="Arial"/>
                <w:lang w:eastAsia="en-US"/>
              </w:rPr>
              <w:t>9</w:t>
            </w:r>
            <w:r w:rsidR="00114F3A" w:rsidRPr="00A81D3D">
              <w:rPr>
                <w:rFonts w:cs="Arial"/>
                <w:lang w:eastAsia="en-US"/>
              </w:rPr>
              <w:t>. 6. 2023</w:t>
            </w:r>
          </w:p>
        </w:tc>
      </w:tr>
    </w:tbl>
    <w:p w14:paraId="4239C76A" w14:textId="77777777" w:rsidR="00C0714E" w:rsidRPr="00A81D3D" w:rsidRDefault="00C0714E" w:rsidP="008D2B72">
      <w:pPr>
        <w:rPr>
          <w:rFonts w:cs="Arial"/>
        </w:rPr>
      </w:pPr>
    </w:p>
    <w:p w14:paraId="3DA40CE4" w14:textId="77777777" w:rsidR="00114F3A" w:rsidRPr="00A81D3D" w:rsidRDefault="00114F3A" w:rsidP="00114F3A">
      <w:pPr>
        <w:rPr>
          <w:rFonts w:cs="Arial"/>
          <w:color w:val="auto"/>
          <w:sz w:val="20"/>
          <w:szCs w:val="20"/>
        </w:rPr>
      </w:pPr>
      <w:bookmarkStart w:id="0" w:name="konecGlava"/>
      <w:bookmarkEnd w:id="0"/>
    </w:p>
    <w:p w14:paraId="598F696F" w14:textId="77777777" w:rsidR="00114F3A" w:rsidRPr="00A81D3D" w:rsidRDefault="00114F3A" w:rsidP="00114F3A">
      <w:pPr>
        <w:rPr>
          <w:rFonts w:cs="Arial"/>
        </w:rPr>
      </w:pPr>
    </w:p>
    <w:p w14:paraId="6DCCA2A9" w14:textId="77777777" w:rsidR="00114F3A" w:rsidRPr="00A81D3D" w:rsidRDefault="00114F3A" w:rsidP="00114F3A">
      <w:pPr>
        <w:rPr>
          <w:rFonts w:cs="Arial"/>
        </w:rPr>
      </w:pPr>
    </w:p>
    <w:p w14:paraId="5E891757" w14:textId="77777777" w:rsidR="00114F3A" w:rsidRPr="00A81D3D" w:rsidRDefault="00114F3A" w:rsidP="00114F3A">
      <w:pPr>
        <w:rPr>
          <w:rFonts w:cs="Arial"/>
        </w:rPr>
      </w:pPr>
    </w:p>
    <w:p w14:paraId="4C515ED0" w14:textId="77777777" w:rsidR="00114F3A" w:rsidRPr="00A81D3D" w:rsidRDefault="00114F3A" w:rsidP="00114F3A">
      <w:pPr>
        <w:rPr>
          <w:rFonts w:cs="Arial"/>
        </w:rPr>
      </w:pPr>
    </w:p>
    <w:p w14:paraId="68AF3537" w14:textId="77777777" w:rsidR="00114F3A" w:rsidRPr="00A81D3D" w:rsidRDefault="00114F3A" w:rsidP="00114F3A">
      <w:pPr>
        <w:rPr>
          <w:rFonts w:cs="Arial"/>
        </w:rPr>
      </w:pPr>
    </w:p>
    <w:p w14:paraId="24996F26" w14:textId="77777777" w:rsidR="00114F3A" w:rsidRPr="00A81D3D" w:rsidRDefault="00114F3A" w:rsidP="00114F3A">
      <w:pPr>
        <w:rPr>
          <w:rFonts w:cs="Arial"/>
        </w:rPr>
      </w:pPr>
    </w:p>
    <w:p w14:paraId="2D49DB6C" w14:textId="77777777" w:rsidR="00114F3A" w:rsidRPr="00A81D3D" w:rsidRDefault="00114F3A" w:rsidP="00114F3A">
      <w:pPr>
        <w:rPr>
          <w:rFonts w:cs="Arial"/>
        </w:rPr>
      </w:pPr>
    </w:p>
    <w:p w14:paraId="0573972E" w14:textId="77777777" w:rsidR="00114F3A" w:rsidRPr="00A81D3D" w:rsidRDefault="00114F3A" w:rsidP="00114F3A">
      <w:pPr>
        <w:rPr>
          <w:rFonts w:cs="Arial"/>
        </w:rPr>
      </w:pPr>
    </w:p>
    <w:p w14:paraId="1EBD041B" w14:textId="6807ADF1" w:rsidR="00114F3A" w:rsidRPr="00A81D3D" w:rsidRDefault="00696A41" w:rsidP="00114F3A">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5453498A" w14:textId="77777777" w:rsidR="00114F3A" w:rsidRPr="00A81D3D" w:rsidRDefault="00114F3A" w:rsidP="00114F3A">
      <w:pPr>
        <w:rPr>
          <w:rFonts w:cs="Arial"/>
          <w:sz w:val="20"/>
          <w:szCs w:val="20"/>
        </w:rPr>
      </w:pPr>
    </w:p>
    <w:p w14:paraId="1A3902C9" w14:textId="77777777" w:rsidR="00114F3A" w:rsidRPr="00A81D3D" w:rsidRDefault="00114F3A" w:rsidP="00114F3A">
      <w:pPr>
        <w:rPr>
          <w:rFonts w:cs="Arial"/>
        </w:rPr>
      </w:pPr>
    </w:p>
    <w:p w14:paraId="182C8FB8" w14:textId="77777777" w:rsidR="00114F3A" w:rsidRPr="00A81D3D" w:rsidRDefault="00114F3A" w:rsidP="00114F3A">
      <w:pPr>
        <w:rPr>
          <w:rFonts w:cs="Arial"/>
        </w:rPr>
      </w:pPr>
    </w:p>
    <w:p w14:paraId="00925040" w14:textId="77777777" w:rsidR="00114F3A" w:rsidRPr="00A81D3D" w:rsidRDefault="00114F3A" w:rsidP="00114F3A">
      <w:pPr>
        <w:rPr>
          <w:rFonts w:cs="Arial"/>
        </w:rPr>
      </w:pPr>
    </w:p>
    <w:p w14:paraId="081D68E4" w14:textId="77777777" w:rsidR="00114F3A" w:rsidRPr="00A81D3D" w:rsidRDefault="00114F3A" w:rsidP="00114F3A">
      <w:pPr>
        <w:rPr>
          <w:rFonts w:cs="Arial"/>
        </w:rPr>
      </w:pPr>
    </w:p>
    <w:p w14:paraId="6B4DAACC" w14:textId="77777777" w:rsidR="00114F3A" w:rsidRPr="00A81D3D" w:rsidRDefault="00114F3A" w:rsidP="00114F3A">
      <w:pPr>
        <w:rPr>
          <w:rFonts w:cs="Arial"/>
        </w:rPr>
      </w:pPr>
    </w:p>
    <w:p w14:paraId="1D9E53C1" w14:textId="77777777" w:rsidR="00114F3A" w:rsidRPr="00A81D3D" w:rsidRDefault="00114F3A" w:rsidP="00114F3A">
      <w:pPr>
        <w:rPr>
          <w:rFonts w:cs="Arial"/>
        </w:rPr>
      </w:pPr>
    </w:p>
    <w:p w14:paraId="5DFFC3BE" w14:textId="77777777" w:rsidR="00114F3A" w:rsidRPr="00A81D3D" w:rsidRDefault="00114F3A" w:rsidP="00114F3A">
      <w:pPr>
        <w:rPr>
          <w:rFonts w:cs="Arial"/>
        </w:rPr>
      </w:pPr>
    </w:p>
    <w:p w14:paraId="38052571" w14:textId="77777777" w:rsidR="00114F3A" w:rsidRPr="00A81D3D" w:rsidRDefault="00114F3A" w:rsidP="00114F3A">
      <w:pPr>
        <w:rPr>
          <w:rFonts w:cs="Arial"/>
        </w:rPr>
      </w:pPr>
    </w:p>
    <w:p w14:paraId="387A3C97" w14:textId="77777777" w:rsidR="00114F3A" w:rsidRPr="00A81D3D" w:rsidRDefault="00114F3A" w:rsidP="00114F3A">
      <w:pPr>
        <w:pStyle w:val="Telobesedila"/>
        <w:jc w:val="center"/>
        <w:outlineLvl w:val="0"/>
        <w:rPr>
          <w:rFonts w:ascii="Titillium Web" w:hAnsi="Titillium Web" w:cs="Arial"/>
          <w:sz w:val="28"/>
          <w:szCs w:val="28"/>
        </w:rPr>
      </w:pPr>
      <w:r w:rsidRPr="00A81D3D">
        <w:rPr>
          <w:rFonts w:ascii="Titillium Web" w:hAnsi="Titillium Web" w:cs="Arial"/>
          <w:sz w:val="28"/>
          <w:szCs w:val="28"/>
        </w:rPr>
        <w:t>Predmet javnega naročila:</w:t>
      </w:r>
    </w:p>
    <w:p w14:paraId="44732CD8" w14:textId="2F79702A" w:rsidR="00114F3A" w:rsidRPr="00A81D3D" w:rsidRDefault="00055FD9" w:rsidP="00114F3A">
      <w:pPr>
        <w:jc w:val="center"/>
        <w:rPr>
          <w:rFonts w:cs="Arial"/>
          <w:b/>
          <w:sz w:val="28"/>
          <w:szCs w:val="28"/>
        </w:rPr>
      </w:pPr>
      <w:r w:rsidRPr="00A81D3D">
        <w:rPr>
          <w:rFonts w:cs="Arial"/>
          <w:b/>
          <w:sz w:val="28"/>
          <w:szCs w:val="28"/>
        </w:rPr>
        <w:t>I</w:t>
      </w:r>
      <w:r w:rsidR="00114F3A" w:rsidRPr="00A81D3D">
        <w:rPr>
          <w:rFonts w:cs="Arial"/>
          <w:b/>
          <w:sz w:val="28"/>
          <w:szCs w:val="28"/>
        </w:rPr>
        <w:t>zvajanje</w:t>
      </w:r>
      <w:r>
        <w:rPr>
          <w:rFonts w:cs="Arial"/>
          <w:b/>
          <w:sz w:val="28"/>
          <w:szCs w:val="28"/>
        </w:rPr>
        <w:t xml:space="preserve"> </w:t>
      </w:r>
      <w:r w:rsidR="00114F3A" w:rsidRPr="00A81D3D">
        <w:rPr>
          <w:rFonts w:cs="Arial"/>
          <w:b/>
          <w:sz w:val="28"/>
          <w:szCs w:val="28"/>
        </w:rPr>
        <w:t>avtokleparskih in avtoelektričarskih storitev na avtobusih mestnega potniškega prometa</w:t>
      </w:r>
    </w:p>
    <w:p w14:paraId="118C38F5" w14:textId="77777777" w:rsidR="00114F3A" w:rsidRPr="00A81D3D" w:rsidRDefault="00114F3A" w:rsidP="00114F3A">
      <w:pPr>
        <w:rPr>
          <w:rFonts w:cs="Arial"/>
          <w:sz w:val="20"/>
          <w:szCs w:val="20"/>
        </w:rPr>
      </w:pPr>
    </w:p>
    <w:p w14:paraId="23E2D6C5" w14:textId="57490A0A" w:rsidR="00114F3A" w:rsidRPr="00696A41" w:rsidRDefault="00A81D3D" w:rsidP="00696A41">
      <w:pPr>
        <w:spacing w:line="240" w:lineRule="auto"/>
        <w:rPr>
          <w:rFonts w:cs="Arial"/>
        </w:rPr>
      </w:pPr>
      <w:r>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14F3A" w:rsidRPr="00A81D3D" w14:paraId="0F09DA9E" w14:textId="77777777" w:rsidTr="00114F3A">
        <w:tc>
          <w:tcPr>
            <w:tcW w:w="1740" w:type="dxa"/>
            <w:tcBorders>
              <w:top w:val="single" w:sz="4" w:space="0" w:color="000000"/>
              <w:left w:val="single" w:sz="4" w:space="0" w:color="000000"/>
              <w:bottom w:val="single" w:sz="4" w:space="0" w:color="000000"/>
              <w:right w:val="single" w:sz="4" w:space="0" w:color="000000"/>
            </w:tcBorders>
            <w:vAlign w:val="center"/>
            <w:hideMark/>
          </w:tcPr>
          <w:p w14:paraId="505604FA" w14:textId="77777777" w:rsidR="00114F3A" w:rsidRPr="00A81D3D" w:rsidRDefault="00114F3A">
            <w:pPr>
              <w:rPr>
                <w:rFonts w:cs="Times New Roman"/>
                <w:b/>
              </w:rPr>
            </w:pPr>
            <w:r w:rsidRPr="00A81D3D">
              <w:rPr>
                <w:b/>
              </w:rPr>
              <w:lastRenderedPageBreak/>
              <w:t>Obrazec št. 1</w:t>
            </w:r>
          </w:p>
        </w:tc>
      </w:tr>
    </w:tbl>
    <w:p w14:paraId="0814932D" w14:textId="77777777" w:rsidR="00114F3A" w:rsidRPr="00A81D3D" w:rsidRDefault="00114F3A" w:rsidP="00114F3A">
      <w:pPr>
        <w:rPr>
          <w:sz w:val="20"/>
          <w:lang w:eastAsia="en-US"/>
        </w:rPr>
      </w:pPr>
    </w:p>
    <w:p w14:paraId="185EEC88" w14:textId="77777777" w:rsidR="00114F3A" w:rsidRPr="00A81D3D" w:rsidRDefault="00114F3A" w:rsidP="00114F3A"/>
    <w:p w14:paraId="0CA4E651" w14:textId="77777777" w:rsidR="00114F3A" w:rsidRPr="00A81D3D" w:rsidRDefault="00114F3A" w:rsidP="00114F3A">
      <w:pPr>
        <w:jc w:val="center"/>
        <w:rPr>
          <w:b/>
          <w:sz w:val="24"/>
        </w:rPr>
      </w:pPr>
      <w:r w:rsidRPr="00A81D3D">
        <w:rPr>
          <w:b/>
          <w:sz w:val="24"/>
        </w:rPr>
        <w:t>PONUDBA</w:t>
      </w:r>
    </w:p>
    <w:p w14:paraId="2D245ACA" w14:textId="77777777" w:rsidR="00114F3A" w:rsidRPr="00A81D3D" w:rsidRDefault="00114F3A" w:rsidP="00114F3A">
      <w:pPr>
        <w:rPr>
          <w:rFonts w:cs="Arial"/>
          <w:sz w:val="20"/>
        </w:rPr>
      </w:pPr>
    </w:p>
    <w:p w14:paraId="66BBB50C" w14:textId="77777777" w:rsidR="00114F3A" w:rsidRPr="00A81D3D" w:rsidRDefault="00114F3A" w:rsidP="00114F3A">
      <w:pPr>
        <w:rPr>
          <w:rFonts w:cs="Arial"/>
        </w:rPr>
      </w:pPr>
    </w:p>
    <w:p w14:paraId="4A1D7A01" w14:textId="766BE65F" w:rsidR="00114F3A" w:rsidRPr="00A81D3D" w:rsidRDefault="00114F3A" w:rsidP="00422B36">
      <w:pPr>
        <w:jc w:val="both"/>
        <w:rPr>
          <w:rFonts w:cs="Arial"/>
        </w:rPr>
      </w:pPr>
      <w:r w:rsidRPr="00A81D3D">
        <w:rPr>
          <w:rFonts w:cs="Arial"/>
        </w:rPr>
        <w:t>Na osnovi javnega naročila št. INF-JN-0005/2023 po odprtem postopku, za »</w:t>
      </w:r>
      <w:r w:rsidR="00055FD9" w:rsidRPr="00055FD9">
        <w:rPr>
          <w:rFonts w:cs="Arial"/>
        </w:rPr>
        <w:t xml:space="preserve">Izvajanje avtokleparskih </w:t>
      </w:r>
      <w:r w:rsidRPr="00A81D3D">
        <w:rPr>
          <w:rFonts w:cs="Arial"/>
        </w:rPr>
        <w:t>in avtoelektričarskih storitev na avtobusih mestnega potniškega prometa« dajemo ponudbo, kot sledi (ustrezno obkrožiti):</w:t>
      </w:r>
    </w:p>
    <w:p w14:paraId="67DE60BC" w14:textId="77777777" w:rsidR="00114F3A" w:rsidRPr="00A81D3D" w:rsidRDefault="00114F3A" w:rsidP="00114F3A">
      <w:pPr>
        <w:rPr>
          <w:rFonts w:cs="Arial"/>
        </w:rPr>
      </w:pPr>
    </w:p>
    <w:p w14:paraId="59320D79" w14:textId="77777777" w:rsidR="00114F3A" w:rsidRPr="00A81D3D" w:rsidRDefault="00114F3A" w:rsidP="00114F3A">
      <w:pPr>
        <w:numPr>
          <w:ilvl w:val="0"/>
          <w:numId w:val="12"/>
        </w:numPr>
        <w:spacing w:line="240" w:lineRule="auto"/>
        <w:jc w:val="both"/>
        <w:rPr>
          <w:rFonts w:cs="Arial"/>
        </w:rPr>
      </w:pPr>
      <w:r w:rsidRPr="00A81D3D">
        <w:rPr>
          <w:rFonts w:cs="Arial"/>
          <w:b/>
        </w:rPr>
        <w:t>Samostojna ponudba</w:t>
      </w:r>
      <w:r w:rsidRPr="00A81D3D">
        <w:rPr>
          <w:rFonts w:cs="Arial"/>
        </w:rPr>
        <w:t>, kot samostojen ponudnik;</w:t>
      </w:r>
    </w:p>
    <w:p w14:paraId="703BBA7D" w14:textId="77777777" w:rsidR="00114F3A" w:rsidRPr="00A81D3D" w:rsidRDefault="00114F3A" w:rsidP="00114F3A">
      <w:pPr>
        <w:numPr>
          <w:ilvl w:val="0"/>
          <w:numId w:val="12"/>
        </w:numPr>
        <w:spacing w:line="240" w:lineRule="auto"/>
        <w:jc w:val="both"/>
        <w:rPr>
          <w:rFonts w:cs="Arial"/>
        </w:rPr>
      </w:pPr>
      <w:r w:rsidRPr="00A81D3D">
        <w:rPr>
          <w:rFonts w:cs="Arial"/>
          <w:b/>
        </w:rPr>
        <w:t xml:space="preserve">Skupna ponudba, </w:t>
      </w:r>
      <w:r w:rsidRPr="00A81D3D">
        <w:rPr>
          <w:rFonts w:cs="Arial"/>
        </w:rPr>
        <w:t>pri čemer</w:t>
      </w:r>
      <w:r w:rsidRPr="00A81D3D">
        <w:rPr>
          <w:rFonts w:cs="Arial"/>
          <w:b/>
        </w:rPr>
        <w:t xml:space="preserve"> </w:t>
      </w:r>
      <w:r w:rsidRPr="00A81D3D">
        <w:rPr>
          <w:rFonts w:cs="Arial"/>
        </w:rPr>
        <w:t>smo</w:t>
      </w:r>
      <w:r w:rsidRPr="00A81D3D">
        <w:rPr>
          <w:rFonts w:cs="Arial"/>
          <w:b/>
        </w:rPr>
        <w:t xml:space="preserve"> vodilni partner/sodelujoči partner</w:t>
      </w:r>
      <w:r w:rsidRPr="00A81D3D">
        <w:rPr>
          <w:rFonts w:cs="Arial"/>
        </w:rPr>
        <w:t xml:space="preserve"> (ustrezno obkrožiti);</w:t>
      </w:r>
    </w:p>
    <w:p w14:paraId="3E6E3DF4" w14:textId="77777777" w:rsidR="00114F3A" w:rsidRPr="00A81D3D" w:rsidRDefault="00114F3A" w:rsidP="00114F3A">
      <w:pPr>
        <w:numPr>
          <w:ilvl w:val="0"/>
          <w:numId w:val="12"/>
        </w:numPr>
        <w:spacing w:line="240" w:lineRule="auto"/>
        <w:jc w:val="both"/>
        <w:rPr>
          <w:rFonts w:cs="Arial"/>
        </w:rPr>
      </w:pPr>
      <w:r w:rsidRPr="00A81D3D">
        <w:rPr>
          <w:rFonts w:cs="Arial"/>
          <w:b/>
        </w:rPr>
        <w:t>Ponudba s podizvajalci</w:t>
      </w:r>
      <w:r w:rsidRPr="00A81D3D">
        <w:rPr>
          <w:rFonts w:cs="Arial"/>
        </w:rPr>
        <w:t>, kot samostojen ponudnik s podizvajalci.</w:t>
      </w:r>
    </w:p>
    <w:p w14:paraId="264B8CE3" w14:textId="77777777" w:rsidR="00114F3A" w:rsidRPr="00A81D3D" w:rsidRDefault="00114F3A" w:rsidP="00114F3A">
      <w:pPr>
        <w:rPr>
          <w:rFonts w:cs="Arial"/>
        </w:rPr>
      </w:pPr>
    </w:p>
    <w:p w14:paraId="3B68B2BD" w14:textId="77777777" w:rsidR="00114F3A" w:rsidRPr="00A81D3D" w:rsidRDefault="00114F3A" w:rsidP="00114F3A">
      <w:pPr>
        <w:widowControl w:val="0"/>
        <w:tabs>
          <w:tab w:val="left" w:pos="90"/>
          <w:tab w:val="left" w:pos="964"/>
        </w:tabs>
        <w:autoSpaceDE w:val="0"/>
        <w:autoSpaceDN w:val="0"/>
        <w:adjustRightInd w:val="0"/>
        <w:rPr>
          <w:rFonts w:cs="Times New Roman"/>
        </w:rPr>
      </w:pPr>
      <w:r w:rsidRPr="00A81D3D">
        <w:t>Ponudba se nanaša (ustrezno obkrožiti in/oz. izpolniti!):</w:t>
      </w:r>
    </w:p>
    <w:p w14:paraId="3A9DC112" w14:textId="77777777" w:rsidR="00114F3A" w:rsidRPr="00A81D3D" w:rsidRDefault="00114F3A" w:rsidP="00114F3A">
      <w:pPr>
        <w:widowControl w:val="0"/>
        <w:tabs>
          <w:tab w:val="left" w:pos="90"/>
          <w:tab w:val="left" w:pos="964"/>
        </w:tabs>
        <w:autoSpaceDE w:val="0"/>
        <w:autoSpaceDN w:val="0"/>
        <w:adjustRightInd w:val="0"/>
      </w:pPr>
    </w:p>
    <w:p w14:paraId="6714D21B" w14:textId="4BF2028E" w:rsidR="00114F3A" w:rsidRPr="00422B36" w:rsidRDefault="00114F3A" w:rsidP="00114F3A">
      <w:pPr>
        <w:numPr>
          <w:ilvl w:val="0"/>
          <w:numId w:val="13"/>
        </w:numPr>
        <w:spacing w:line="240" w:lineRule="auto"/>
        <w:jc w:val="both"/>
        <w:rPr>
          <w:rFonts w:cs="Arial"/>
        </w:rPr>
      </w:pPr>
      <w:r w:rsidRPr="00A81D3D">
        <w:rPr>
          <w:rFonts w:cs="Arial"/>
        </w:rPr>
        <w:t>Na celotno javno naročilo;</w:t>
      </w:r>
    </w:p>
    <w:p w14:paraId="24CD51AB" w14:textId="77777777" w:rsidR="00114F3A" w:rsidRPr="00A81D3D" w:rsidRDefault="00114F3A" w:rsidP="00114F3A">
      <w:pPr>
        <w:rPr>
          <w:rFonts w:cs="Arial"/>
        </w:rPr>
      </w:pPr>
    </w:p>
    <w:p w14:paraId="73C2CA42" w14:textId="77777777" w:rsidR="00114F3A" w:rsidRPr="00A81D3D" w:rsidRDefault="00114F3A" w:rsidP="00114F3A">
      <w:pPr>
        <w:rPr>
          <w:rFonts w:cs="Arial"/>
          <w:b/>
          <w:bCs/>
        </w:rPr>
      </w:pPr>
      <w:r w:rsidRPr="00A81D3D">
        <w:rPr>
          <w:rFonts w:cs="Arial"/>
          <w:b/>
          <w:bCs/>
        </w:rPr>
        <w:t>1. PODATKI O PONUDNIKU (IN PARTNERJIH - v primeru skupne ponudbe)</w:t>
      </w:r>
    </w:p>
    <w:p w14:paraId="12D64E93" w14:textId="77777777" w:rsidR="00114F3A" w:rsidRPr="00A81D3D" w:rsidRDefault="00114F3A" w:rsidP="00114F3A">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114F3A" w:rsidRPr="00A81D3D" w14:paraId="7AC40B19" w14:textId="77777777" w:rsidTr="00114F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29115F9" w14:textId="77777777" w:rsidR="00114F3A" w:rsidRPr="00A81D3D" w:rsidRDefault="00114F3A">
            <w:pPr>
              <w:rPr>
                <w:rFonts w:cs="Arial"/>
                <w:szCs w:val="20"/>
              </w:rPr>
            </w:pPr>
            <w:r w:rsidRPr="00A81D3D">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304D09D" w14:textId="77777777" w:rsidR="00114F3A" w:rsidRPr="00A81D3D" w:rsidRDefault="00114F3A">
            <w:pPr>
              <w:rPr>
                <w:rFonts w:cs="Arial"/>
                <w:szCs w:val="20"/>
              </w:rPr>
            </w:pPr>
          </w:p>
        </w:tc>
      </w:tr>
      <w:tr w:rsidR="00114F3A" w:rsidRPr="00A81D3D" w14:paraId="5B2596F1" w14:textId="77777777" w:rsidTr="00114F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EAA5C8" w14:textId="77777777" w:rsidR="00114F3A" w:rsidRPr="00A81D3D" w:rsidRDefault="00114F3A">
            <w:pPr>
              <w:rPr>
                <w:rFonts w:cs="Arial"/>
                <w:szCs w:val="20"/>
              </w:rPr>
            </w:pPr>
            <w:r w:rsidRPr="00A81D3D">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DE6D27B" w14:textId="77777777" w:rsidR="00114F3A" w:rsidRPr="00A81D3D" w:rsidRDefault="00114F3A">
            <w:pPr>
              <w:rPr>
                <w:rFonts w:cs="Arial"/>
                <w:szCs w:val="20"/>
              </w:rPr>
            </w:pPr>
          </w:p>
        </w:tc>
      </w:tr>
      <w:tr w:rsidR="00114F3A" w:rsidRPr="00A81D3D" w14:paraId="476A442E" w14:textId="77777777" w:rsidTr="00114F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C1C88B9" w14:textId="77777777" w:rsidR="00114F3A" w:rsidRPr="00A81D3D" w:rsidRDefault="00114F3A">
            <w:pPr>
              <w:rPr>
                <w:rFonts w:cs="Arial"/>
                <w:szCs w:val="20"/>
              </w:rPr>
            </w:pPr>
            <w:r w:rsidRPr="00A81D3D">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DB5EDA1" w14:textId="77777777" w:rsidR="00114F3A" w:rsidRPr="00A81D3D" w:rsidRDefault="00114F3A">
            <w:pPr>
              <w:rPr>
                <w:rFonts w:cs="Arial"/>
                <w:szCs w:val="20"/>
              </w:rPr>
            </w:pPr>
          </w:p>
        </w:tc>
      </w:tr>
      <w:tr w:rsidR="00114F3A" w:rsidRPr="00A81D3D" w14:paraId="4D37EA56" w14:textId="77777777" w:rsidTr="00114F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2C67AF1" w14:textId="77777777" w:rsidR="00114F3A" w:rsidRPr="00A81D3D" w:rsidRDefault="00114F3A">
            <w:pPr>
              <w:rPr>
                <w:rFonts w:cs="Arial"/>
                <w:szCs w:val="24"/>
              </w:rPr>
            </w:pPr>
            <w:r w:rsidRPr="00A81D3D">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3674E69" w14:textId="77777777" w:rsidR="00114F3A" w:rsidRPr="00A81D3D" w:rsidRDefault="00114F3A">
            <w:pPr>
              <w:pStyle w:val="Glava"/>
              <w:tabs>
                <w:tab w:val="clear" w:pos="4536"/>
              </w:tabs>
              <w:jc w:val="both"/>
              <w:rPr>
                <w:rFonts w:cs="Arial"/>
              </w:rPr>
            </w:pPr>
          </w:p>
        </w:tc>
      </w:tr>
      <w:tr w:rsidR="00114F3A" w:rsidRPr="00A81D3D" w14:paraId="10C6D324" w14:textId="77777777" w:rsidTr="00114F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525B710" w14:textId="77777777" w:rsidR="00114F3A" w:rsidRPr="00A81D3D" w:rsidRDefault="00114F3A">
            <w:pPr>
              <w:rPr>
                <w:rFonts w:cs="Arial"/>
                <w:szCs w:val="20"/>
              </w:rPr>
            </w:pPr>
            <w:r w:rsidRPr="00A81D3D">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42ECC824" w14:textId="77777777" w:rsidR="00114F3A" w:rsidRPr="00A81D3D" w:rsidRDefault="00114F3A">
            <w:pPr>
              <w:rPr>
                <w:rFonts w:cs="Arial"/>
                <w:szCs w:val="20"/>
              </w:rPr>
            </w:pPr>
          </w:p>
        </w:tc>
      </w:tr>
      <w:tr w:rsidR="00114F3A" w:rsidRPr="00A81D3D" w14:paraId="7F75A0A8" w14:textId="77777777" w:rsidTr="00114F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69EB930" w14:textId="77777777" w:rsidR="00114F3A" w:rsidRPr="00A81D3D" w:rsidRDefault="00114F3A">
            <w:pPr>
              <w:rPr>
                <w:rFonts w:cs="Arial"/>
                <w:szCs w:val="24"/>
              </w:rPr>
            </w:pPr>
            <w:r w:rsidRPr="00A81D3D">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2332741" w14:textId="77777777" w:rsidR="00114F3A" w:rsidRPr="00A81D3D" w:rsidRDefault="00114F3A">
            <w:pPr>
              <w:rPr>
                <w:rFonts w:cs="Arial"/>
                <w:szCs w:val="20"/>
              </w:rPr>
            </w:pPr>
          </w:p>
        </w:tc>
      </w:tr>
      <w:tr w:rsidR="00114F3A" w:rsidRPr="00A81D3D" w14:paraId="3D01D4B7" w14:textId="77777777" w:rsidTr="00114F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EA14824" w14:textId="77777777" w:rsidR="00114F3A" w:rsidRPr="00A81D3D" w:rsidRDefault="00114F3A">
            <w:pPr>
              <w:rPr>
                <w:rFonts w:cs="Arial"/>
                <w:szCs w:val="20"/>
              </w:rPr>
            </w:pPr>
            <w:r w:rsidRPr="00A81D3D">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C596843" w14:textId="77777777" w:rsidR="00114F3A" w:rsidRPr="00A81D3D" w:rsidRDefault="00114F3A">
            <w:pPr>
              <w:rPr>
                <w:rFonts w:cs="Arial"/>
                <w:szCs w:val="20"/>
              </w:rPr>
            </w:pPr>
          </w:p>
        </w:tc>
      </w:tr>
      <w:tr w:rsidR="00114F3A" w:rsidRPr="00A81D3D" w14:paraId="5FE90632" w14:textId="77777777" w:rsidTr="00114F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A4A4C6C" w14:textId="77777777" w:rsidR="00114F3A" w:rsidRPr="00A81D3D" w:rsidRDefault="00114F3A">
            <w:pPr>
              <w:rPr>
                <w:rFonts w:cs="Arial"/>
                <w:szCs w:val="20"/>
              </w:rPr>
            </w:pPr>
            <w:r w:rsidRPr="00A81D3D">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5F6279D7" w14:textId="77777777" w:rsidR="00114F3A" w:rsidRPr="00A81D3D" w:rsidRDefault="00114F3A">
            <w:pPr>
              <w:rPr>
                <w:rFonts w:cs="Arial"/>
                <w:szCs w:val="20"/>
              </w:rPr>
            </w:pPr>
          </w:p>
        </w:tc>
      </w:tr>
      <w:tr w:rsidR="00114F3A" w:rsidRPr="00A81D3D" w14:paraId="33A24C4D" w14:textId="77777777" w:rsidTr="00114F3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99F84E2" w14:textId="77777777" w:rsidR="00114F3A" w:rsidRPr="00A81D3D" w:rsidRDefault="00114F3A">
            <w:pPr>
              <w:rPr>
                <w:rFonts w:cs="Arial"/>
                <w:szCs w:val="20"/>
              </w:rPr>
            </w:pPr>
            <w:r w:rsidRPr="00A81D3D">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47B987FA" w14:textId="77777777" w:rsidR="00114F3A" w:rsidRPr="00A81D3D" w:rsidRDefault="00114F3A">
            <w:pPr>
              <w:rPr>
                <w:rStyle w:val="Sprotnaopomba-sklic"/>
                <w:rFonts w:eastAsia="Calibri" w:cs="Times New Roman"/>
                <w:color w:val="FFFFFF"/>
                <w:szCs w:val="24"/>
              </w:rPr>
            </w:pPr>
            <w:r w:rsidRPr="00A81D3D">
              <w:t>DA                    NE</w:t>
            </w:r>
          </w:p>
        </w:tc>
      </w:tr>
    </w:tbl>
    <w:p w14:paraId="7455EE93" w14:textId="77777777" w:rsidR="00114F3A" w:rsidRPr="00A81D3D" w:rsidRDefault="00114F3A" w:rsidP="00114F3A">
      <w:pPr>
        <w:rPr>
          <w:rFonts w:eastAsia="Calibri" w:cs="Arial"/>
          <w:color w:val="auto"/>
          <w:sz w:val="20"/>
          <w:lang w:eastAsia="en-US"/>
        </w:rPr>
      </w:pPr>
    </w:p>
    <w:p w14:paraId="1FAE7DFB" w14:textId="77777777" w:rsidR="00114F3A" w:rsidRPr="00A81D3D" w:rsidRDefault="00114F3A" w:rsidP="00114F3A">
      <w:pPr>
        <w:rPr>
          <w:rFonts w:cs="Arial"/>
        </w:rPr>
      </w:pPr>
    </w:p>
    <w:p w14:paraId="0423D456" w14:textId="77777777" w:rsidR="00114F3A" w:rsidRPr="00A81D3D" w:rsidRDefault="00114F3A" w:rsidP="00114F3A">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14F3A" w:rsidRPr="00A81D3D" w14:paraId="7A803FE6" w14:textId="77777777" w:rsidTr="00114F3A">
        <w:tc>
          <w:tcPr>
            <w:tcW w:w="3430" w:type="dxa"/>
            <w:hideMark/>
          </w:tcPr>
          <w:p w14:paraId="6D95AC06" w14:textId="77777777" w:rsidR="00114F3A" w:rsidRPr="00A81D3D" w:rsidRDefault="00114F3A">
            <w:pPr>
              <w:jc w:val="center"/>
              <w:rPr>
                <w:rFonts w:cs="Arial"/>
              </w:rPr>
            </w:pPr>
            <w:r w:rsidRPr="00A81D3D">
              <w:rPr>
                <w:rFonts w:cs="Arial"/>
              </w:rPr>
              <w:t>Datum in kraj:</w:t>
            </w:r>
          </w:p>
        </w:tc>
        <w:tc>
          <w:tcPr>
            <w:tcW w:w="2067" w:type="dxa"/>
          </w:tcPr>
          <w:p w14:paraId="21F558A5" w14:textId="77777777" w:rsidR="00114F3A" w:rsidRPr="00A81D3D" w:rsidRDefault="00114F3A">
            <w:pPr>
              <w:jc w:val="center"/>
              <w:rPr>
                <w:rFonts w:cs="Arial"/>
              </w:rPr>
            </w:pPr>
          </w:p>
        </w:tc>
        <w:tc>
          <w:tcPr>
            <w:tcW w:w="3573" w:type="dxa"/>
            <w:hideMark/>
          </w:tcPr>
          <w:p w14:paraId="5C566C29" w14:textId="77777777" w:rsidR="00114F3A" w:rsidRPr="00A81D3D" w:rsidRDefault="00114F3A">
            <w:pPr>
              <w:jc w:val="center"/>
              <w:rPr>
                <w:rFonts w:cs="Arial"/>
              </w:rPr>
            </w:pPr>
            <w:r w:rsidRPr="00A81D3D">
              <w:rPr>
                <w:rFonts w:cs="Arial"/>
              </w:rPr>
              <w:t>Podpis odgovorne osebe:</w:t>
            </w:r>
          </w:p>
        </w:tc>
      </w:tr>
      <w:tr w:rsidR="00114F3A" w:rsidRPr="00A81D3D" w14:paraId="7634E16D" w14:textId="77777777" w:rsidTr="00114F3A">
        <w:tc>
          <w:tcPr>
            <w:tcW w:w="3430" w:type="dxa"/>
            <w:tcBorders>
              <w:top w:val="nil"/>
              <w:left w:val="nil"/>
              <w:bottom w:val="single" w:sz="4" w:space="0" w:color="auto"/>
              <w:right w:val="nil"/>
            </w:tcBorders>
          </w:tcPr>
          <w:p w14:paraId="2520670C" w14:textId="77777777" w:rsidR="00114F3A" w:rsidRPr="00A81D3D" w:rsidRDefault="00114F3A">
            <w:pPr>
              <w:jc w:val="center"/>
              <w:rPr>
                <w:rFonts w:cs="Arial"/>
              </w:rPr>
            </w:pPr>
          </w:p>
          <w:p w14:paraId="671E0103" w14:textId="77777777" w:rsidR="00114F3A" w:rsidRPr="00A81D3D" w:rsidRDefault="00114F3A">
            <w:pPr>
              <w:jc w:val="center"/>
              <w:rPr>
                <w:rFonts w:cs="Arial"/>
              </w:rPr>
            </w:pPr>
          </w:p>
        </w:tc>
        <w:tc>
          <w:tcPr>
            <w:tcW w:w="2067" w:type="dxa"/>
          </w:tcPr>
          <w:p w14:paraId="0519BF23" w14:textId="77777777" w:rsidR="00114F3A" w:rsidRPr="00A81D3D" w:rsidRDefault="00114F3A">
            <w:pPr>
              <w:rPr>
                <w:rFonts w:cs="Times New Roman"/>
                <w:color w:val="FFFFFF"/>
              </w:rPr>
            </w:pPr>
          </w:p>
          <w:p w14:paraId="47C65C89" w14:textId="77777777" w:rsidR="00114F3A" w:rsidRPr="00A81D3D" w:rsidRDefault="00114F3A">
            <w:pPr>
              <w:rPr>
                <w:rFonts w:cs="Arial"/>
              </w:rPr>
            </w:pPr>
            <w:r w:rsidRPr="00A81D3D">
              <w:rPr>
                <w:rStyle w:val="Sprotnaopomba-sklic"/>
                <w:rFonts w:eastAsia="Calibri"/>
                <w:color w:val="FFFFFF"/>
              </w:rPr>
              <w:footnoteReference w:id="1"/>
            </w:r>
          </w:p>
        </w:tc>
        <w:tc>
          <w:tcPr>
            <w:tcW w:w="3573" w:type="dxa"/>
            <w:tcBorders>
              <w:top w:val="nil"/>
              <w:left w:val="nil"/>
              <w:bottom w:val="single" w:sz="4" w:space="0" w:color="auto"/>
              <w:right w:val="nil"/>
            </w:tcBorders>
          </w:tcPr>
          <w:p w14:paraId="1FD8BDCD" w14:textId="77777777" w:rsidR="00114F3A" w:rsidRPr="00A81D3D" w:rsidRDefault="00114F3A">
            <w:pPr>
              <w:jc w:val="center"/>
              <w:rPr>
                <w:rFonts w:cs="Arial"/>
              </w:rPr>
            </w:pPr>
          </w:p>
          <w:p w14:paraId="58F626A1" w14:textId="77777777" w:rsidR="00114F3A" w:rsidRPr="00A81D3D" w:rsidRDefault="00114F3A">
            <w:pPr>
              <w:jc w:val="center"/>
              <w:rPr>
                <w:rFonts w:cs="Arial"/>
              </w:rPr>
            </w:pPr>
          </w:p>
        </w:tc>
      </w:tr>
    </w:tbl>
    <w:p w14:paraId="65B904DD" w14:textId="77777777" w:rsidR="00114F3A" w:rsidRPr="00A81D3D" w:rsidRDefault="00114F3A" w:rsidP="00114F3A">
      <w:pPr>
        <w:rPr>
          <w:rFonts w:cs="Times New Roman"/>
          <w:color w:val="FFFFFF"/>
          <w:sz w:val="20"/>
          <w:lang w:eastAsia="en-US"/>
        </w:rPr>
      </w:pPr>
    </w:p>
    <w:p w14:paraId="4F2C77BE" w14:textId="77777777" w:rsidR="00CA6828" w:rsidRDefault="00CA6828" w:rsidP="00114F3A">
      <w:pPr>
        <w:widowControl w:val="0"/>
        <w:tabs>
          <w:tab w:val="left" w:pos="90"/>
          <w:tab w:val="left" w:pos="964"/>
        </w:tabs>
        <w:autoSpaceDE w:val="0"/>
        <w:autoSpaceDN w:val="0"/>
        <w:adjustRightInd w:val="0"/>
      </w:pPr>
    </w:p>
    <w:p w14:paraId="77FA9FB1" w14:textId="77777777" w:rsidR="00CA6828" w:rsidRPr="00422B36" w:rsidRDefault="00CA6828" w:rsidP="00CA6828">
      <w:pPr>
        <w:rPr>
          <w:rFonts w:cs="Tahoma"/>
          <w:bCs/>
          <w:color w:val="auto"/>
          <w:sz w:val="20"/>
        </w:rPr>
      </w:pPr>
      <w:r w:rsidRPr="00422B36">
        <w:rPr>
          <w:rFonts w:cs="Tahoma"/>
          <w:bCs/>
          <w:sz w:val="20"/>
        </w:rPr>
        <w:t>NAVODILO:</w:t>
      </w:r>
    </w:p>
    <w:p w14:paraId="64CD4A2D" w14:textId="349172DB" w:rsidR="00CA6828" w:rsidRPr="00422B36" w:rsidRDefault="00CA6828" w:rsidP="00CA6828">
      <w:pPr>
        <w:numPr>
          <w:ilvl w:val="0"/>
          <w:numId w:val="25"/>
        </w:numPr>
        <w:tabs>
          <w:tab w:val="left" w:pos="720"/>
          <w:tab w:val="center" w:pos="4536"/>
          <w:tab w:val="right" w:pos="9072"/>
        </w:tabs>
        <w:autoSpaceDN w:val="0"/>
        <w:spacing w:line="240" w:lineRule="auto"/>
        <w:jc w:val="both"/>
        <w:rPr>
          <w:rFonts w:cs="Tahoma"/>
          <w:bCs/>
          <w:sz w:val="20"/>
          <w:lang w:val="x-none" w:eastAsia="x-none"/>
        </w:rPr>
      </w:pPr>
      <w:r w:rsidRPr="00422B36">
        <w:rPr>
          <w:rFonts w:cs="Tahoma"/>
          <w:bCs/>
          <w:sz w:val="20"/>
          <w:lang w:eastAsia="x-none"/>
        </w:rPr>
        <w:t xml:space="preserve">Ponudnik naloži »Obrazec št. </w:t>
      </w:r>
      <w:r>
        <w:rPr>
          <w:rFonts w:cs="Tahoma"/>
          <w:bCs/>
          <w:sz w:val="20"/>
          <w:lang w:eastAsia="x-none"/>
        </w:rPr>
        <w:t>1</w:t>
      </w:r>
      <w:r w:rsidRPr="00422B36">
        <w:rPr>
          <w:rFonts w:cs="Tahoma"/>
          <w:bCs/>
          <w:sz w:val="20"/>
          <w:lang w:eastAsia="x-none"/>
        </w:rPr>
        <w:t>: P</w:t>
      </w:r>
      <w:r>
        <w:rPr>
          <w:rFonts w:cs="Tahoma"/>
          <w:bCs/>
          <w:sz w:val="20"/>
          <w:lang w:eastAsia="x-none"/>
        </w:rPr>
        <w:t>onudba</w:t>
      </w:r>
      <w:r w:rsidRPr="00422B36">
        <w:rPr>
          <w:rFonts w:cs="Tahoma"/>
          <w:bCs/>
          <w:sz w:val="20"/>
          <w:lang w:eastAsia="x-none"/>
        </w:rPr>
        <w:t>« v informacijskem sistemu e-JN, v razdelek »</w:t>
      </w:r>
      <w:r>
        <w:rPr>
          <w:rFonts w:cs="Tahoma"/>
          <w:bCs/>
          <w:sz w:val="20"/>
          <w:lang w:eastAsia="x-none"/>
        </w:rPr>
        <w:t>Ostale priloge</w:t>
      </w:r>
      <w:r w:rsidRPr="00422B36">
        <w:rPr>
          <w:rFonts w:cs="Tahoma"/>
          <w:bCs/>
          <w:sz w:val="20"/>
          <w:lang w:eastAsia="x-none"/>
        </w:rPr>
        <w:t>«.</w:t>
      </w:r>
    </w:p>
    <w:p w14:paraId="05FC6C47" w14:textId="04731D02" w:rsidR="00114F3A" w:rsidRPr="00A81D3D" w:rsidRDefault="00114F3A" w:rsidP="00114F3A">
      <w:pPr>
        <w:widowControl w:val="0"/>
        <w:tabs>
          <w:tab w:val="left" w:pos="90"/>
          <w:tab w:val="left" w:pos="964"/>
        </w:tabs>
        <w:autoSpaceDE w:val="0"/>
        <w:autoSpaceDN w:val="0"/>
        <w:adjustRightInd w:val="0"/>
        <w:rPr>
          <w:sz w:val="20"/>
          <w:szCs w:val="20"/>
        </w:rPr>
      </w:pPr>
      <w:r w:rsidRPr="00A81D3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14F3A" w:rsidRPr="00A81D3D" w14:paraId="0D45E5C9" w14:textId="77777777" w:rsidTr="00114F3A">
        <w:tc>
          <w:tcPr>
            <w:tcW w:w="1559" w:type="dxa"/>
            <w:tcBorders>
              <w:top w:val="single" w:sz="4" w:space="0" w:color="000000"/>
              <w:left w:val="single" w:sz="4" w:space="0" w:color="000000"/>
              <w:bottom w:val="single" w:sz="4" w:space="0" w:color="000000"/>
              <w:right w:val="single" w:sz="4" w:space="0" w:color="000000"/>
            </w:tcBorders>
            <w:vAlign w:val="center"/>
            <w:hideMark/>
          </w:tcPr>
          <w:p w14:paraId="3FD2990A" w14:textId="77777777" w:rsidR="00114F3A" w:rsidRPr="00A81D3D" w:rsidRDefault="00114F3A">
            <w:pPr>
              <w:jc w:val="both"/>
              <w:rPr>
                <w:b/>
                <w:color w:val="auto"/>
                <w:szCs w:val="24"/>
                <w:lang w:eastAsia="en-US"/>
              </w:rPr>
            </w:pPr>
            <w:r w:rsidRPr="00A81D3D">
              <w:rPr>
                <w:b/>
              </w:rPr>
              <w:lastRenderedPageBreak/>
              <w:t>Obrazec št. 2</w:t>
            </w:r>
          </w:p>
        </w:tc>
      </w:tr>
    </w:tbl>
    <w:p w14:paraId="4D8CF8A1" w14:textId="77777777" w:rsidR="00114F3A" w:rsidRPr="00A81D3D" w:rsidRDefault="00114F3A" w:rsidP="00114F3A">
      <w:pPr>
        <w:rPr>
          <w:rFonts w:cs="Arial"/>
          <w:sz w:val="20"/>
          <w:szCs w:val="20"/>
          <w:lang w:eastAsia="en-US"/>
        </w:rPr>
      </w:pPr>
    </w:p>
    <w:p w14:paraId="342B2390" w14:textId="77777777" w:rsidR="00114F3A" w:rsidRPr="00A81D3D" w:rsidRDefault="00114F3A" w:rsidP="00114F3A">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06"/>
        <w:gridCol w:w="8109"/>
      </w:tblGrid>
      <w:tr w:rsidR="00114F3A" w:rsidRPr="00CA6828" w14:paraId="032245F5" w14:textId="77777777" w:rsidTr="00114F3A">
        <w:tc>
          <w:tcPr>
            <w:tcW w:w="1106" w:type="dxa"/>
            <w:hideMark/>
          </w:tcPr>
          <w:p w14:paraId="76001471" w14:textId="77777777" w:rsidR="00114F3A" w:rsidRPr="00CA6828" w:rsidRDefault="00114F3A">
            <w:pPr>
              <w:jc w:val="both"/>
              <w:rPr>
                <w:color w:val="auto"/>
                <w:sz w:val="20"/>
                <w:szCs w:val="20"/>
              </w:rPr>
            </w:pPr>
            <w:r w:rsidRPr="00CA6828">
              <w:rPr>
                <w:sz w:val="20"/>
                <w:szCs w:val="20"/>
              </w:rPr>
              <w:t>Ponudnik:</w:t>
            </w:r>
          </w:p>
        </w:tc>
        <w:tc>
          <w:tcPr>
            <w:tcW w:w="8109" w:type="dxa"/>
            <w:tcBorders>
              <w:top w:val="nil"/>
              <w:left w:val="nil"/>
              <w:bottom w:val="single" w:sz="4" w:space="0" w:color="auto"/>
              <w:right w:val="nil"/>
            </w:tcBorders>
          </w:tcPr>
          <w:p w14:paraId="7C1D17AD" w14:textId="77777777" w:rsidR="00114F3A" w:rsidRPr="00CA6828" w:rsidRDefault="00114F3A">
            <w:pPr>
              <w:widowControl w:val="0"/>
              <w:tabs>
                <w:tab w:val="left" w:pos="90"/>
                <w:tab w:val="left" w:pos="964"/>
              </w:tabs>
              <w:autoSpaceDE w:val="0"/>
              <w:autoSpaceDN w:val="0"/>
              <w:adjustRightInd w:val="0"/>
              <w:jc w:val="both"/>
              <w:rPr>
                <w:sz w:val="20"/>
                <w:szCs w:val="20"/>
              </w:rPr>
            </w:pPr>
          </w:p>
        </w:tc>
      </w:tr>
    </w:tbl>
    <w:p w14:paraId="54E27017" w14:textId="77777777" w:rsidR="00114F3A" w:rsidRPr="00CA6828" w:rsidRDefault="00114F3A" w:rsidP="00114F3A">
      <w:pPr>
        <w:widowControl w:val="0"/>
        <w:tabs>
          <w:tab w:val="left" w:pos="90"/>
          <w:tab w:val="left" w:pos="964"/>
        </w:tabs>
        <w:autoSpaceDE w:val="0"/>
        <w:autoSpaceDN w:val="0"/>
        <w:adjustRightInd w:val="0"/>
        <w:jc w:val="both"/>
        <w:rPr>
          <w:sz w:val="20"/>
          <w:szCs w:val="20"/>
        </w:rPr>
      </w:pPr>
    </w:p>
    <w:p w14:paraId="3EC78712" w14:textId="77777777" w:rsidR="00114F3A" w:rsidRPr="00CA6828" w:rsidRDefault="00114F3A" w:rsidP="00114F3A">
      <w:pPr>
        <w:widowControl w:val="0"/>
        <w:tabs>
          <w:tab w:val="left" w:pos="90"/>
          <w:tab w:val="left" w:pos="964"/>
        </w:tabs>
        <w:autoSpaceDE w:val="0"/>
        <w:autoSpaceDN w:val="0"/>
        <w:adjustRightInd w:val="0"/>
        <w:jc w:val="both"/>
        <w:rPr>
          <w:sz w:val="20"/>
          <w:szCs w:val="20"/>
        </w:rPr>
      </w:pPr>
    </w:p>
    <w:p w14:paraId="0795967C" w14:textId="28BE7215" w:rsidR="00114F3A" w:rsidRPr="00CA6828" w:rsidRDefault="00114F3A" w:rsidP="00114F3A">
      <w:pPr>
        <w:pStyle w:val="Telobesedila"/>
        <w:jc w:val="center"/>
        <w:rPr>
          <w:rFonts w:ascii="Titillium Web" w:hAnsi="Titillium Web"/>
          <w:b/>
        </w:rPr>
      </w:pPr>
      <w:r w:rsidRPr="00CA6828">
        <w:rPr>
          <w:rFonts w:ascii="Titillium Web" w:hAnsi="Titillium Web"/>
          <w:b/>
        </w:rPr>
        <w:t>PREDRAČUN</w:t>
      </w:r>
      <w:r w:rsidR="00422B36" w:rsidRPr="00CA6828">
        <w:rPr>
          <w:rFonts w:ascii="Titillium Web" w:hAnsi="Titillium Web"/>
          <w:b/>
        </w:rPr>
        <w:t xml:space="preserve"> ŠT. _____</w:t>
      </w:r>
    </w:p>
    <w:p w14:paraId="10BAB777" w14:textId="77777777" w:rsidR="00114F3A" w:rsidRPr="00CA6828" w:rsidRDefault="00114F3A" w:rsidP="00114F3A">
      <w:pPr>
        <w:widowControl w:val="0"/>
        <w:tabs>
          <w:tab w:val="left" w:pos="90"/>
          <w:tab w:val="left" w:pos="964"/>
        </w:tabs>
        <w:autoSpaceDE w:val="0"/>
        <w:autoSpaceDN w:val="0"/>
        <w:adjustRightInd w:val="0"/>
        <w:jc w:val="both"/>
        <w:rPr>
          <w:sz w:val="20"/>
          <w:szCs w:val="20"/>
        </w:rPr>
      </w:pPr>
    </w:p>
    <w:p w14:paraId="661D0E58" w14:textId="77777777" w:rsidR="00114F3A" w:rsidRPr="00CA6828" w:rsidRDefault="00114F3A" w:rsidP="00114F3A">
      <w:pPr>
        <w:widowControl w:val="0"/>
        <w:tabs>
          <w:tab w:val="left" w:pos="90"/>
          <w:tab w:val="left" w:pos="964"/>
        </w:tabs>
        <w:autoSpaceDE w:val="0"/>
        <w:autoSpaceDN w:val="0"/>
        <w:adjustRightInd w:val="0"/>
        <w:jc w:val="both"/>
        <w:rPr>
          <w:sz w:val="20"/>
          <w:szCs w:val="20"/>
        </w:rPr>
      </w:pPr>
    </w:p>
    <w:p w14:paraId="03BC3611" w14:textId="77777777" w:rsidR="00114F3A" w:rsidRPr="00CA6828" w:rsidRDefault="00114F3A" w:rsidP="00114F3A">
      <w:pPr>
        <w:widowControl w:val="0"/>
        <w:tabs>
          <w:tab w:val="left" w:pos="90"/>
          <w:tab w:val="left" w:pos="964"/>
        </w:tabs>
        <w:autoSpaceDE w:val="0"/>
        <w:autoSpaceDN w:val="0"/>
        <w:adjustRightInd w:val="0"/>
        <w:jc w:val="both"/>
        <w:rPr>
          <w:sz w:val="20"/>
          <w:szCs w:val="20"/>
        </w:rPr>
      </w:pPr>
      <w:r w:rsidRPr="00CA6828">
        <w:rPr>
          <w:sz w:val="20"/>
          <w:szCs w:val="20"/>
        </w:rPr>
        <w:t>Ponudba se nanaša (ustrezno obkrožiti in/oz. izpolniti!):</w:t>
      </w:r>
    </w:p>
    <w:p w14:paraId="6672D376" w14:textId="77777777" w:rsidR="00114F3A" w:rsidRPr="00CA6828" w:rsidRDefault="00114F3A" w:rsidP="00114F3A">
      <w:pPr>
        <w:widowControl w:val="0"/>
        <w:tabs>
          <w:tab w:val="left" w:pos="90"/>
          <w:tab w:val="left" w:pos="964"/>
        </w:tabs>
        <w:autoSpaceDE w:val="0"/>
        <w:autoSpaceDN w:val="0"/>
        <w:adjustRightInd w:val="0"/>
        <w:jc w:val="both"/>
        <w:rPr>
          <w:sz w:val="20"/>
          <w:szCs w:val="20"/>
        </w:rPr>
      </w:pPr>
    </w:p>
    <w:p w14:paraId="5E2732ED" w14:textId="77777777" w:rsidR="00114F3A" w:rsidRPr="00CA6828" w:rsidRDefault="00114F3A" w:rsidP="00114F3A">
      <w:pPr>
        <w:widowControl w:val="0"/>
        <w:numPr>
          <w:ilvl w:val="0"/>
          <w:numId w:val="14"/>
        </w:numPr>
        <w:autoSpaceDE w:val="0"/>
        <w:autoSpaceDN w:val="0"/>
        <w:adjustRightInd w:val="0"/>
        <w:spacing w:line="240" w:lineRule="auto"/>
        <w:ind w:left="568" w:hanging="284"/>
        <w:jc w:val="both"/>
        <w:rPr>
          <w:sz w:val="20"/>
          <w:szCs w:val="20"/>
        </w:rPr>
      </w:pPr>
      <w:r w:rsidRPr="00CA6828">
        <w:rPr>
          <w:sz w:val="20"/>
          <w:szCs w:val="20"/>
        </w:rPr>
        <w:t>Na celotno javno naročilo;</w:t>
      </w:r>
    </w:p>
    <w:p w14:paraId="57B06C49" w14:textId="77777777" w:rsidR="00114F3A" w:rsidRPr="00CA6828" w:rsidRDefault="00114F3A" w:rsidP="00114F3A">
      <w:pPr>
        <w:widowControl w:val="0"/>
        <w:tabs>
          <w:tab w:val="left" w:pos="90"/>
          <w:tab w:val="left" w:pos="964"/>
        </w:tabs>
        <w:autoSpaceDE w:val="0"/>
        <w:autoSpaceDN w:val="0"/>
        <w:adjustRightInd w:val="0"/>
        <w:jc w:val="both"/>
        <w:rPr>
          <w:sz w:val="20"/>
          <w:szCs w:val="20"/>
        </w:rPr>
      </w:pPr>
    </w:p>
    <w:p w14:paraId="26370ADB" w14:textId="77777777" w:rsidR="00114F3A" w:rsidRPr="00CA6828" w:rsidRDefault="00114F3A" w:rsidP="00114F3A">
      <w:pPr>
        <w:jc w:val="both"/>
        <w:rPr>
          <w:color w:val="auto"/>
          <w:sz w:val="20"/>
          <w:szCs w:val="20"/>
        </w:rPr>
      </w:pPr>
      <w:r w:rsidRPr="00CA6828">
        <w:rPr>
          <w:sz w:val="20"/>
          <w:szCs w:val="20"/>
        </w:rPr>
        <w:t>Ponudbena cena v EUR (v ceni so zajeti vsi stroški, popusti, rabati, cena je fiksna).</w:t>
      </w:r>
    </w:p>
    <w:p w14:paraId="28A84156" w14:textId="77777777" w:rsidR="00114F3A" w:rsidRPr="00CA6828" w:rsidRDefault="00114F3A" w:rsidP="00114F3A">
      <w:pPr>
        <w:jc w:val="both"/>
        <w:rPr>
          <w:sz w:val="20"/>
          <w:szCs w:val="20"/>
        </w:rPr>
      </w:pPr>
    </w:p>
    <w:tbl>
      <w:tblPr>
        <w:tblStyle w:val="Tabelamrea"/>
        <w:tblW w:w="0" w:type="auto"/>
        <w:tblLook w:val="04A0" w:firstRow="1" w:lastRow="0" w:firstColumn="1" w:lastColumn="0" w:noHBand="0" w:noVBand="1"/>
      </w:tblPr>
      <w:tblGrid>
        <w:gridCol w:w="5637"/>
        <w:gridCol w:w="3766"/>
      </w:tblGrid>
      <w:tr w:rsidR="00422B36" w:rsidRPr="00422B36" w14:paraId="60AAC860" w14:textId="77777777" w:rsidTr="00D674D5">
        <w:trPr>
          <w:trHeight w:val="567"/>
        </w:trPr>
        <w:tc>
          <w:tcPr>
            <w:tcW w:w="5637" w:type="dxa"/>
            <w:tcBorders>
              <w:top w:val="single" w:sz="4" w:space="0" w:color="auto"/>
              <w:left w:val="single" w:sz="4" w:space="0" w:color="auto"/>
              <w:bottom w:val="single" w:sz="12" w:space="0" w:color="auto"/>
              <w:right w:val="single" w:sz="4" w:space="0" w:color="auto"/>
            </w:tcBorders>
            <w:shd w:val="clear" w:color="auto" w:fill="D9E2F3" w:themeFill="accent1" w:themeFillTint="33"/>
            <w:vAlign w:val="center"/>
            <w:hideMark/>
          </w:tcPr>
          <w:p w14:paraId="741B6D92" w14:textId="77777777" w:rsidR="00422B36" w:rsidRPr="00422B36" w:rsidRDefault="00422B36" w:rsidP="00422B36">
            <w:pPr>
              <w:jc w:val="both"/>
              <w:rPr>
                <w:b/>
                <w:sz w:val="20"/>
                <w:szCs w:val="20"/>
              </w:rPr>
            </w:pPr>
            <w:r w:rsidRPr="00422B36">
              <w:rPr>
                <w:b/>
                <w:sz w:val="20"/>
                <w:szCs w:val="20"/>
              </w:rPr>
              <w:t>Naziv ponudbene postavke</w:t>
            </w:r>
          </w:p>
        </w:tc>
        <w:tc>
          <w:tcPr>
            <w:tcW w:w="3766" w:type="dxa"/>
            <w:tcBorders>
              <w:top w:val="single" w:sz="4" w:space="0" w:color="auto"/>
              <w:left w:val="single" w:sz="4" w:space="0" w:color="auto"/>
              <w:bottom w:val="single" w:sz="18" w:space="0" w:color="auto"/>
              <w:right w:val="single" w:sz="4" w:space="0" w:color="auto"/>
            </w:tcBorders>
            <w:shd w:val="clear" w:color="auto" w:fill="D9E2F3" w:themeFill="accent1" w:themeFillTint="33"/>
            <w:vAlign w:val="center"/>
            <w:hideMark/>
          </w:tcPr>
          <w:p w14:paraId="5B477D9D" w14:textId="77777777" w:rsidR="00422B36" w:rsidRPr="00422B36" w:rsidRDefault="00422B36" w:rsidP="00422B36">
            <w:pPr>
              <w:jc w:val="both"/>
              <w:rPr>
                <w:b/>
                <w:sz w:val="20"/>
                <w:szCs w:val="20"/>
              </w:rPr>
            </w:pPr>
            <w:r w:rsidRPr="00422B36">
              <w:rPr>
                <w:b/>
                <w:sz w:val="20"/>
                <w:szCs w:val="20"/>
              </w:rPr>
              <w:t>Vrednost</w:t>
            </w:r>
          </w:p>
        </w:tc>
      </w:tr>
      <w:tr w:rsidR="00422B36" w:rsidRPr="00422B36" w14:paraId="48E3E8EB" w14:textId="77777777" w:rsidTr="00422B36">
        <w:trPr>
          <w:trHeight w:val="567"/>
        </w:trPr>
        <w:tc>
          <w:tcPr>
            <w:tcW w:w="5637" w:type="dxa"/>
            <w:tcBorders>
              <w:top w:val="single" w:sz="18" w:space="0" w:color="auto"/>
              <w:left w:val="single" w:sz="18" w:space="0" w:color="auto"/>
              <w:bottom w:val="single" w:sz="12" w:space="0" w:color="auto"/>
              <w:right w:val="single" w:sz="4" w:space="0" w:color="auto"/>
            </w:tcBorders>
            <w:vAlign w:val="center"/>
            <w:hideMark/>
          </w:tcPr>
          <w:p w14:paraId="12D5EAA3" w14:textId="77777777" w:rsidR="00422B36" w:rsidRPr="00422B36" w:rsidRDefault="00422B36" w:rsidP="00422B36">
            <w:pPr>
              <w:jc w:val="both"/>
              <w:rPr>
                <w:sz w:val="20"/>
                <w:szCs w:val="20"/>
              </w:rPr>
            </w:pPr>
            <w:r w:rsidRPr="00422B36">
              <w:rPr>
                <w:sz w:val="20"/>
                <w:szCs w:val="20"/>
              </w:rPr>
              <w:t>Višina delovne ure (v EUR brez DDV)</w:t>
            </w:r>
          </w:p>
        </w:tc>
        <w:permStart w:id="298208354" w:edGrp="everyone"/>
        <w:tc>
          <w:tcPr>
            <w:tcW w:w="3766" w:type="dxa"/>
            <w:tcBorders>
              <w:top w:val="single" w:sz="18" w:space="0" w:color="auto"/>
              <w:left w:val="single" w:sz="4" w:space="0" w:color="auto"/>
              <w:bottom w:val="single" w:sz="12" w:space="0" w:color="auto"/>
              <w:right w:val="single" w:sz="18" w:space="0" w:color="auto"/>
            </w:tcBorders>
            <w:vAlign w:val="center"/>
            <w:hideMark/>
          </w:tcPr>
          <w:p w14:paraId="339727F0" w14:textId="77777777" w:rsidR="00422B36" w:rsidRPr="00422B36" w:rsidRDefault="00422B36" w:rsidP="00422B36">
            <w:pPr>
              <w:jc w:val="center"/>
              <w:rPr>
                <w:sz w:val="20"/>
                <w:szCs w:val="20"/>
              </w:rPr>
            </w:pPr>
            <w:r w:rsidRPr="00422B36">
              <w:rPr>
                <w:bCs/>
                <w:iCs/>
                <w:sz w:val="20"/>
                <w:szCs w:val="20"/>
              </w:rPr>
              <w:fldChar w:fldCharType="begin">
                <w:ffData>
                  <w:name w:val="Besedilo12"/>
                  <w:enabled/>
                  <w:calcOnExit w:val="0"/>
                  <w:textInput/>
                </w:ffData>
              </w:fldChar>
            </w:r>
            <w:r w:rsidRPr="00422B36">
              <w:rPr>
                <w:bCs/>
                <w:iCs/>
                <w:sz w:val="20"/>
                <w:szCs w:val="20"/>
              </w:rPr>
              <w:instrText xml:space="preserve"> FORMTEXT </w:instrText>
            </w:r>
            <w:r w:rsidRPr="00422B36">
              <w:rPr>
                <w:bCs/>
                <w:iCs/>
                <w:sz w:val="20"/>
                <w:szCs w:val="20"/>
              </w:rPr>
            </w:r>
            <w:r w:rsidRPr="00422B36">
              <w:rPr>
                <w:bCs/>
                <w:iCs/>
                <w:sz w:val="20"/>
                <w:szCs w:val="20"/>
              </w:rPr>
              <w:fldChar w:fldCharType="separate"/>
            </w:r>
            <w:r w:rsidRPr="00422B36">
              <w:rPr>
                <w:bCs/>
                <w:iCs/>
                <w:sz w:val="20"/>
                <w:szCs w:val="20"/>
              </w:rPr>
              <w:t> </w:t>
            </w:r>
            <w:r w:rsidRPr="00422B36">
              <w:rPr>
                <w:bCs/>
                <w:iCs/>
                <w:sz w:val="20"/>
                <w:szCs w:val="20"/>
              </w:rPr>
              <w:t> </w:t>
            </w:r>
            <w:r w:rsidRPr="00422B36">
              <w:rPr>
                <w:bCs/>
                <w:iCs/>
                <w:sz w:val="20"/>
                <w:szCs w:val="20"/>
              </w:rPr>
              <w:t> </w:t>
            </w:r>
            <w:r w:rsidRPr="00422B36">
              <w:rPr>
                <w:bCs/>
                <w:iCs/>
                <w:sz w:val="20"/>
                <w:szCs w:val="20"/>
              </w:rPr>
              <w:t> </w:t>
            </w:r>
            <w:r w:rsidRPr="00422B36">
              <w:rPr>
                <w:bCs/>
                <w:iCs/>
                <w:sz w:val="20"/>
                <w:szCs w:val="20"/>
              </w:rPr>
              <w:t> </w:t>
            </w:r>
            <w:r w:rsidRPr="00422B36">
              <w:rPr>
                <w:sz w:val="20"/>
                <w:szCs w:val="20"/>
              </w:rPr>
              <w:fldChar w:fldCharType="end"/>
            </w:r>
            <w:permEnd w:id="298208354"/>
            <w:r w:rsidRPr="00422B36">
              <w:rPr>
                <w:sz w:val="20"/>
                <w:szCs w:val="20"/>
              </w:rPr>
              <w:t xml:space="preserve"> EUR</w:t>
            </w:r>
          </w:p>
        </w:tc>
      </w:tr>
      <w:tr w:rsidR="00422B36" w:rsidRPr="00422B36" w14:paraId="2447BC09" w14:textId="77777777" w:rsidTr="00422B36">
        <w:trPr>
          <w:trHeight w:val="567"/>
        </w:trPr>
        <w:tc>
          <w:tcPr>
            <w:tcW w:w="5637" w:type="dxa"/>
            <w:tcBorders>
              <w:top w:val="single" w:sz="18" w:space="0" w:color="auto"/>
              <w:left w:val="single" w:sz="4" w:space="0" w:color="auto"/>
              <w:bottom w:val="single" w:sz="4" w:space="0" w:color="auto"/>
              <w:right w:val="single" w:sz="4" w:space="0" w:color="auto"/>
            </w:tcBorders>
            <w:vAlign w:val="center"/>
            <w:hideMark/>
          </w:tcPr>
          <w:p w14:paraId="6A6B6B31" w14:textId="77777777" w:rsidR="00422B36" w:rsidRPr="00422B36" w:rsidRDefault="00422B36" w:rsidP="00422B36">
            <w:pPr>
              <w:jc w:val="both"/>
              <w:rPr>
                <w:sz w:val="20"/>
                <w:szCs w:val="20"/>
              </w:rPr>
            </w:pPr>
            <w:r w:rsidRPr="00422B36">
              <w:rPr>
                <w:sz w:val="20"/>
                <w:szCs w:val="20"/>
              </w:rPr>
              <w:t>Okvirna količina ur</w:t>
            </w:r>
          </w:p>
        </w:tc>
        <w:tc>
          <w:tcPr>
            <w:tcW w:w="3766" w:type="dxa"/>
            <w:tcBorders>
              <w:top w:val="single" w:sz="18" w:space="0" w:color="auto"/>
              <w:left w:val="single" w:sz="4" w:space="0" w:color="auto"/>
              <w:bottom w:val="single" w:sz="4" w:space="0" w:color="auto"/>
              <w:right w:val="single" w:sz="4" w:space="0" w:color="auto"/>
            </w:tcBorders>
            <w:vAlign w:val="center"/>
            <w:hideMark/>
          </w:tcPr>
          <w:p w14:paraId="35FC1F40" w14:textId="48764235" w:rsidR="00422B36" w:rsidRPr="00422B36" w:rsidRDefault="00422B36" w:rsidP="00422B36">
            <w:pPr>
              <w:jc w:val="center"/>
              <w:rPr>
                <w:sz w:val="20"/>
                <w:szCs w:val="20"/>
              </w:rPr>
            </w:pPr>
            <w:r w:rsidRPr="00CA6828">
              <w:rPr>
                <w:sz w:val="20"/>
                <w:szCs w:val="20"/>
              </w:rPr>
              <w:t>9</w:t>
            </w:r>
            <w:r w:rsidRPr="00422B36">
              <w:rPr>
                <w:sz w:val="20"/>
                <w:szCs w:val="20"/>
              </w:rPr>
              <w:t>.000</w:t>
            </w:r>
          </w:p>
        </w:tc>
      </w:tr>
      <w:tr w:rsidR="00422B36" w:rsidRPr="00422B36" w14:paraId="70D3ED9D" w14:textId="77777777" w:rsidTr="00422B36">
        <w:trPr>
          <w:trHeight w:val="567"/>
        </w:trPr>
        <w:tc>
          <w:tcPr>
            <w:tcW w:w="5637" w:type="dxa"/>
            <w:tcBorders>
              <w:top w:val="single" w:sz="4" w:space="0" w:color="auto"/>
              <w:left w:val="single" w:sz="4" w:space="0" w:color="auto"/>
              <w:bottom w:val="single" w:sz="4" w:space="0" w:color="auto"/>
              <w:right w:val="single" w:sz="4" w:space="0" w:color="auto"/>
            </w:tcBorders>
            <w:vAlign w:val="center"/>
          </w:tcPr>
          <w:p w14:paraId="6F055A51" w14:textId="77777777" w:rsidR="00422B36" w:rsidRPr="00422B36" w:rsidRDefault="00422B36" w:rsidP="00422B36">
            <w:pPr>
              <w:jc w:val="both"/>
              <w:rPr>
                <w:sz w:val="20"/>
                <w:szCs w:val="20"/>
              </w:rPr>
            </w:pPr>
            <w:r w:rsidRPr="00422B36">
              <w:rPr>
                <w:sz w:val="20"/>
                <w:szCs w:val="20"/>
              </w:rPr>
              <w:t>Okvirna ponudbena vrednost (v EUR brez DDV)</w:t>
            </w:r>
          </w:p>
        </w:tc>
        <w:permStart w:id="1720062098" w:edGrp="everyone"/>
        <w:tc>
          <w:tcPr>
            <w:tcW w:w="3766" w:type="dxa"/>
            <w:tcBorders>
              <w:top w:val="single" w:sz="4" w:space="0" w:color="auto"/>
              <w:left w:val="single" w:sz="4" w:space="0" w:color="auto"/>
              <w:bottom w:val="single" w:sz="4" w:space="0" w:color="auto"/>
              <w:right w:val="single" w:sz="4" w:space="0" w:color="auto"/>
            </w:tcBorders>
            <w:vAlign w:val="center"/>
          </w:tcPr>
          <w:p w14:paraId="3B66C658" w14:textId="77777777" w:rsidR="00422B36" w:rsidRPr="00422B36" w:rsidRDefault="00422B36" w:rsidP="00422B36">
            <w:pPr>
              <w:jc w:val="center"/>
              <w:rPr>
                <w:sz w:val="20"/>
                <w:szCs w:val="20"/>
              </w:rPr>
            </w:pPr>
            <w:r w:rsidRPr="00422B36">
              <w:rPr>
                <w:bCs/>
                <w:iCs/>
                <w:sz w:val="20"/>
                <w:szCs w:val="20"/>
              </w:rPr>
              <w:fldChar w:fldCharType="begin">
                <w:ffData>
                  <w:name w:val="Besedilo12"/>
                  <w:enabled/>
                  <w:calcOnExit w:val="0"/>
                  <w:textInput/>
                </w:ffData>
              </w:fldChar>
            </w:r>
            <w:r w:rsidRPr="00422B36">
              <w:rPr>
                <w:bCs/>
                <w:iCs/>
                <w:sz w:val="20"/>
                <w:szCs w:val="20"/>
              </w:rPr>
              <w:instrText xml:space="preserve"> FORMTEXT </w:instrText>
            </w:r>
            <w:r w:rsidRPr="00422B36">
              <w:rPr>
                <w:bCs/>
                <w:iCs/>
                <w:sz w:val="20"/>
                <w:szCs w:val="20"/>
              </w:rPr>
            </w:r>
            <w:r w:rsidRPr="00422B36">
              <w:rPr>
                <w:bCs/>
                <w:iCs/>
                <w:sz w:val="20"/>
                <w:szCs w:val="20"/>
              </w:rPr>
              <w:fldChar w:fldCharType="separate"/>
            </w:r>
            <w:r w:rsidRPr="00422B36">
              <w:rPr>
                <w:bCs/>
                <w:iCs/>
                <w:sz w:val="20"/>
                <w:szCs w:val="20"/>
              </w:rPr>
              <w:t> </w:t>
            </w:r>
            <w:r w:rsidRPr="00422B36">
              <w:rPr>
                <w:bCs/>
                <w:iCs/>
                <w:sz w:val="20"/>
                <w:szCs w:val="20"/>
              </w:rPr>
              <w:t> </w:t>
            </w:r>
            <w:r w:rsidRPr="00422B36">
              <w:rPr>
                <w:bCs/>
                <w:iCs/>
                <w:sz w:val="20"/>
                <w:szCs w:val="20"/>
              </w:rPr>
              <w:t> </w:t>
            </w:r>
            <w:r w:rsidRPr="00422B36">
              <w:rPr>
                <w:bCs/>
                <w:iCs/>
                <w:sz w:val="20"/>
                <w:szCs w:val="20"/>
              </w:rPr>
              <w:t> </w:t>
            </w:r>
            <w:r w:rsidRPr="00422B36">
              <w:rPr>
                <w:bCs/>
                <w:iCs/>
                <w:sz w:val="20"/>
                <w:szCs w:val="20"/>
              </w:rPr>
              <w:t> </w:t>
            </w:r>
            <w:r w:rsidRPr="00422B36">
              <w:rPr>
                <w:sz w:val="20"/>
                <w:szCs w:val="20"/>
              </w:rPr>
              <w:fldChar w:fldCharType="end"/>
            </w:r>
            <w:permEnd w:id="1720062098"/>
            <w:r w:rsidRPr="00422B36">
              <w:rPr>
                <w:sz w:val="20"/>
                <w:szCs w:val="20"/>
              </w:rPr>
              <w:t xml:space="preserve"> EUR brez DDV</w:t>
            </w:r>
          </w:p>
        </w:tc>
      </w:tr>
      <w:tr w:rsidR="00422B36" w:rsidRPr="00422B36" w14:paraId="5702EECF" w14:textId="77777777" w:rsidTr="00422B36">
        <w:trPr>
          <w:trHeight w:val="567"/>
        </w:trPr>
        <w:tc>
          <w:tcPr>
            <w:tcW w:w="5637" w:type="dxa"/>
            <w:tcBorders>
              <w:top w:val="single" w:sz="4" w:space="0" w:color="auto"/>
              <w:left w:val="single" w:sz="4" w:space="0" w:color="auto"/>
              <w:bottom w:val="single" w:sz="4" w:space="0" w:color="auto"/>
              <w:right w:val="single" w:sz="4" w:space="0" w:color="auto"/>
            </w:tcBorders>
            <w:vAlign w:val="center"/>
          </w:tcPr>
          <w:p w14:paraId="0D4FA376" w14:textId="77777777" w:rsidR="00422B36" w:rsidRPr="00422B36" w:rsidRDefault="00422B36" w:rsidP="00422B36">
            <w:pPr>
              <w:jc w:val="both"/>
              <w:rPr>
                <w:sz w:val="20"/>
                <w:szCs w:val="20"/>
              </w:rPr>
            </w:pPr>
            <w:r w:rsidRPr="00422B36">
              <w:rPr>
                <w:sz w:val="20"/>
                <w:szCs w:val="20"/>
              </w:rPr>
              <w:t>Vrednost DDV</w:t>
            </w:r>
          </w:p>
        </w:tc>
        <w:permStart w:id="536181665" w:edGrp="everyone"/>
        <w:tc>
          <w:tcPr>
            <w:tcW w:w="3766" w:type="dxa"/>
            <w:tcBorders>
              <w:top w:val="single" w:sz="4" w:space="0" w:color="auto"/>
              <w:left w:val="single" w:sz="4" w:space="0" w:color="auto"/>
              <w:bottom w:val="single" w:sz="4" w:space="0" w:color="auto"/>
              <w:right w:val="single" w:sz="4" w:space="0" w:color="auto"/>
            </w:tcBorders>
            <w:vAlign w:val="center"/>
          </w:tcPr>
          <w:p w14:paraId="433EB06C" w14:textId="77777777" w:rsidR="00422B36" w:rsidRPr="00422B36" w:rsidRDefault="00422B36" w:rsidP="00422B36">
            <w:pPr>
              <w:jc w:val="center"/>
              <w:rPr>
                <w:sz w:val="20"/>
                <w:szCs w:val="20"/>
              </w:rPr>
            </w:pPr>
            <w:r w:rsidRPr="00422B36">
              <w:rPr>
                <w:bCs/>
                <w:iCs/>
                <w:sz w:val="20"/>
                <w:szCs w:val="20"/>
              </w:rPr>
              <w:fldChar w:fldCharType="begin">
                <w:ffData>
                  <w:name w:val="Besedilo12"/>
                  <w:enabled/>
                  <w:calcOnExit w:val="0"/>
                  <w:textInput/>
                </w:ffData>
              </w:fldChar>
            </w:r>
            <w:r w:rsidRPr="00422B36">
              <w:rPr>
                <w:bCs/>
                <w:iCs/>
                <w:sz w:val="20"/>
                <w:szCs w:val="20"/>
              </w:rPr>
              <w:instrText xml:space="preserve"> FORMTEXT </w:instrText>
            </w:r>
            <w:r w:rsidRPr="00422B36">
              <w:rPr>
                <w:bCs/>
                <w:iCs/>
                <w:sz w:val="20"/>
                <w:szCs w:val="20"/>
              </w:rPr>
            </w:r>
            <w:r w:rsidRPr="00422B36">
              <w:rPr>
                <w:bCs/>
                <w:iCs/>
                <w:sz w:val="20"/>
                <w:szCs w:val="20"/>
              </w:rPr>
              <w:fldChar w:fldCharType="separate"/>
            </w:r>
            <w:r w:rsidRPr="00422B36">
              <w:rPr>
                <w:bCs/>
                <w:iCs/>
                <w:sz w:val="20"/>
                <w:szCs w:val="20"/>
              </w:rPr>
              <w:t> </w:t>
            </w:r>
            <w:r w:rsidRPr="00422B36">
              <w:rPr>
                <w:bCs/>
                <w:iCs/>
                <w:sz w:val="20"/>
                <w:szCs w:val="20"/>
              </w:rPr>
              <w:t> </w:t>
            </w:r>
            <w:r w:rsidRPr="00422B36">
              <w:rPr>
                <w:bCs/>
                <w:iCs/>
                <w:sz w:val="20"/>
                <w:szCs w:val="20"/>
              </w:rPr>
              <w:t> </w:t>
            </w:r>
            <w:r w:rsidRPr="00422B36">
              <w:rPr>
                <w:bCs/>
                <w:iCs/>
                <w:sz w:val="20"/>
                <w:szCs w:val="20"/>
              </w:rPr>
              <w:t> </w:t>
            </w:r>
            <w:r w:rsidRPr="00422B36">
              <w:rPr>
                <w:bCs/>
                <w:iCs/>
                <w:sz w:val="20"/>
                <w:szCs w:val="20"/>
              </w:rPr>
              <w:t> </w:t>
            </w:r>
            <w:r w:rsidRPr="00422B36">
              <w:rPr>
                <w:sz w:val="20"/>
                <w:szCs w:val="20"/>
              </w:rPr>
              <w:fldChar w:fldCharType="end"/>
            </w:r>
            <w:permEnd w:id="536181665"/>
            <w:r w:rsidRPr="00422B36">
              <w:rPr>
                <w:sz w:val="20"/>
                <w:szCs w:val="20"/>
              </w:rPr>
              <w:t xml:space="preserve"> EUR</w:t>
            </w:r>
          </w:p>
        </w:tc>
      </w:tr>
      <w:tr w:rsidR="00422B36" w:rsidRPr="00422B36" w14:paraId="46A50531" w14:textId="77777777" w:rsidTr="00422B36">
        <w:trPr>
          <w:trHeight w:val="567"/>
        </w:trPr>
        <w:tc>
          <w:tcPr>
            <w:tcW w:w="5637" w:type="dxa"/>
            <w:tcBorders>
              <w:top w:val="single" w:sz="4" w:space="0" w:color="auto"/>
              <w:left w:val="single" w:sz="4" w:space="0" w:color="auto"/>
              <w:bottom w:val="single" w:sz="4" w:space="0" w:color="auto"/>
              <w:right w:val="single" w:sz="4" w:space="0" w:color="auto"/>
            </w:tcBorders>
            <w:vAlign w:val="center"/>
          </w:tcPr>
          <w:p w14:paraId="2690514B" w14:textId="77777777" w:rsidR="00422B36" w:rsidRPr="00422B36" w:rsidRDefault="00422B36" w:rsidP="00422B36">
            <w:pPr>
              <w:jc w:val="both"/>
              <w:rPr>
                <w:sz w:val="20"/>
                <w:szCs w:val="20"/>
              </w:rPr>
            </w:pPr>
            <w:r w:rsidRPr="00422B36">
              <w:rPr>
                <w:sz w:val="20"/>
                <w:szCs w:val="20"/>
              </w:rPr>
              <w:t>Okvirna skupna vrednost (v EUR z DDV)</w:t>
            </w:r>
          </w:p>
        </w:tc>
        <w:permStart w:id="1140009881" w:edGrp="everyone"/>
        <w:tc>
          <w:tcPr>
            <w:tcW w:w="3766" w:type="dxa"/>
            <w:tcBorders>
              <w:top w:val="single" w:sz="4" w:space="0" w:color="auto"/>
              <w:left w:val="single" w:sz="4" w:space="0" w:color="auto"/>
              <w:bottom w:val="single" w:sz="4" w:space="0" w:color="auto"/>
              <w:right w:val="single" w:sz="4" w:space="0" w:color="auto"/>
            </w:tcBorders>
            <w:vAlign w:val="center"/>
          </w:tcPr>
          <w:p w14:paraId="098B78C6" w14:textId="77777777" w:rsidR="00422B36" w:rsidRPr="00422B36" w:rsidRDefault="00422B36" w:rsidP="00422B36">
            <w:pPr>
              <w:jc w:val="center"/>
              <w:rPr>
                <w:sz w:val="20"/>
                <w:szCs w:val="20"/>
              </w:rPr>
            </w:pPr>
            <w:r w:rsidRPr="00422B36">
              <w:rPr>
                <w:bCs/>
                <w:iCs/>
                <w:sz w:val="20"/>
                <w:szCs w:val="20"/>
              </w:rPr>
              <w:fldChar w:fldCharType="begin">
                <w:ffData>
                  <w:name w:val="Besedilo12"/>
                  <w:enabled/>
                  <w:calcOnExit w:val="0"/>
                  <w:textInput/>
                </w:ffData>
              </w:fldChar>
            </w:r>
            <w:r w:rsidRPr="00422B36">
              <w:rPr>
                <w:bCs/>
                <w:iCs/>
                <w:sz w:val="20"/>
                <w:szCs w:val="20"/>
              </w:rPr>
              <w:instrText xml:space="preserve"> FORMTEXT </w:instrText>
            </w:r>
            <w:r w:rsidRPr="00422B36">
              <w:rPr>
                <w:bCs/>
                <w:iCs/>
                <w:sz w:val="20"/>
                <w:szCs w:val="20"/>
              </w:rPr>
            </w:r>
            <w:r w:rsidRPr="00422B36">
              <w:rPr>
                <w:bCs/>
                <w:iCs/>
                <w:sz w:val="20"/>
                <w:szCs w:val="20"/>
              </w:rPr>
              <w:fldChar w:fldCharType="separate"/>
            </w:r>
            <w:r w:rsidRPr="00422B36">
              <w:rPr>
                <w:bCs/>
                <w:iCs/>
                <w:sz w:val="20"/>
                <w:szCs w:val="20"/>
              </w:rPr>
              <w:t> </w:t>
            </w:r>
            <w:r w:rsidRPr="00422B36">
              <w:rPr>
                <w:bCs/>
                <w:iCs/>
                <w:sz w:val="20"/>
                <w:szCs w:val="20"/>
              </w:rPr>
              <w:t> </w:t>
            </w:r>
            <w:r w:rsidRPr="00422B36">
              <w:rPr>
                <w:bCs/>
                <w:iCs/>
                <w:sz w:val="20"/>
                <w:szCs w:val="20"/>
              </w:rPr>
              <w:t> </w:t>
            </w:r>
            <w:r w:rsidRPr="00422B36">
              <w:rPr>
                <w:bCs/>
                <w:iCs/>
                <w:sz w:val="20"/>
                <w:szCs w:val="20"/>
              </w:rPr>
              <w:t> </w:t>
            </w:r>
            <w:r w:rsidRPr="00422B36">
              <w:rPr>
                <w:bCs/>
                <w:iCs/>
                <w:sz w:val="20"/>
                <w:szCs w:val="20"/>
              </w:rPr>
              <w:t> </w:t>
            </w:r>
            <w:r w:rsidRPr="00422B36">
              <w:rPr>
                <w:sz w:val="20"/>
                <w:szCs w:val="20"/>
              </w:rPr>
              <w:fldChar w:fldCharType="end"/>
            </w:r>
            <w:permEnd w:id="1140009881"/>
            <w:r w:rsidRPr="00422B36">
              <w:rPr>
                <w:sz w:val="20"/>
                <w:szCs w:val="20"/>
              </w:rPr>
              <w:t xml:space="preserve"> EUR</w:t>
            </w:r>
          </w:p>
        </w:tc>
      </w:tr>
    </w:tbl>
    <w:p w14:paraId="43C50AA8" w14:textId="77777777" w:rsidR="00422B36" w:rsidRPr="00422B36" w:rsidRDefault="00422B36" w:rsidP="00422B36">
      <w:pPr>
        <w:jc w:val="both"/>
        <w:rPr>
          <w:b/>
          <w:sz w:val="20"/>
          <w:szCs w:val="20"/>
        </w:rPr>
      </w:pPr>
    </w:p>
    <w:p w14:paraId="7936B169" w14:textId="77777777" w:rsidR="00422B36" w:rsidRPr="00422B36" w:rsidRDefault="00422B36" w:rsidP="00422B36">
      <w:pPr>
        <w:jc w:val="both"/>
        <w:rPr>
          <w:b/>
          <w:sz w:val="20"/>
          <w:szCs w:val="20"/>
        </w:rPr>
      </w:pPr>
      <w:r w:rsidRPr="00422B36">
        <w:rPr>
          <w:b/>
          <w:sz w:val="20"/>
          <w:szCs w:val="20"/>
        </w:rPr>
        <w:t>PONUDBENI POGOJI:</w:t>
      </w:r>
    </w:p>
    <w:p w14:paraId="4240F5F1" w14:textId="77777777" w:rsidR="00422B36" w:rsidRPr="00422B36" w:rsidRDefault="00422B36" w:rsidP="00422B36">
      <w:pPr>
        <w:numPr>
          <w:ilvl w:val="1"/>
          <w:numId w:val="24"/>
        </w:numPr>
        <w:tabs>
          <w:tab w:val="clear" w:pos="1440"/>
          <w:tab w:val="num" w:pos="360"/>
        </w:tabs>
        <w:jc w:val="both"/>
        <w:rPr>
          <w:sz w:val="20"/>
          <w:szCs w:val="20"/>
        </w:rPr>
      </w:pPr>
      <w:r w:rsidRPr="00422B36">
        <w:rPr>
          <w:sz w:val="20"/>
          <w:szCs w:val="20"/>
        </w:rPr>
        <w:t>Veljavnost ponudbe: devetdeset (90) dni od roka za oddajo ponudb, z možnostjo podaljšanja na zahtevo naročnika.</w:t>
      </w:r>
    </w:p>
    <w:p w14:paraId="5127EE80" w14:textId="77777777" w:rsidR="00422B36" w:rsidRPr="00422B36" w:rsidRDefault="00422B36" w:rsidP="00422B36">
      <w:pPr>
        <w:jc w:val="both"/>
        <w:rPr>
          <w:sz w:val="20"/>
          <w:szCs w:val="20"/>
        </w:rPr>
      </w:pPr>
    </w:p>
    <w:p w14:paraId="03F57713" w14:textId="77777777" w:rsidR="00422B36" w:rsidRPr="00422B36" w:rsidRDefault="00422B36" w:rsidP="00422B36">
      <w:pPr>
        <w:numPr>
          <w:ilvl w:val="1"/>
          <w:numId w:val="24"/>
        </w:numPr>
        <w:tabs>
          <w:tab w:val="clear" w:pos="1440"/>
          <w:tab w:val="num" w:pos="360"/>
        </w:tabs>
        <w:jc w:val="both"/>
        <w:rPr>
          <w:sz w:val="20"/>
          <w:szCs w:val="20"/>
        </w:rPr>
      </w:pPr>
      <w:r w:rsidRPr="00422B36">
        <w:rPr>
          <w:sz w:val="20"/>
          <w:szCs w:val="20"/>
        </w:rPr>
        <w:t>V višini delovne ure so zajeti vsi stroški, ki jih ima ponudnik z izvajanjem predmetnega javnega naročila.</w:t>
      </w:r>
    </w:p>
    <w:p w14:paraId="7AE5CDD2" w14:textId="77777777" w:rsidR="00422B36" w:rsidRPr="00422B36" w:rsidRDefault="00422B36" w:rsidP="00422B36">
      <w:pPr>
        <w:jc w:val="both"/>
        <w:rPr>
          <w:sz w:val="20"/>
          <w:szCs w:val="20"/>
        </w:rPr>
      </w:pPr>
    </w:p>
    <w:p w14:paraId="5D15DAC9" w14:textId="77777777" w:rsidR="00422B36" w:rsidRPr="00422B36" w:rsidRDefault="00422B36" w:rsidP="00422B36">
      <w:pPr>
        <w:numPr>
          <w:ilvl w:val="1"/>
          <w:numId w:val="24"/>
        </w:numPr>
        <w:tabs>
          <w:tab w:val="clear" w:pos="1440"/>
          <w:tab w:val="num" w:pos="360"/>
        </w:tabs>
        <w:jc w:val="both"/>
        <w:rPr>
          <w:sz w:val="20"/>
          <w:szCs w:val="20"/>
        </w:rPr>
      </w:pPr>
      <w:r w:rsidRPr="00422B36">
        <w:rPr>
          <w:sz w:val="20"/>
          <w:szCs w:val="20"/>
        </w:rPr>
        <w:t>Izjavljamo, da zagotavljamo odzivni čas, ki znaša največ eno (1) uro vsak dan, štiriindvajset (24) ur na dan in vključuje tudi sobote, nedelje, praznike in druge dela proste dneve.</w:t>
      </w:r>
    </w:p>
    <w:p w14:paraId="2A7747A2" w14:textId="77777777" w:rsidR="00422B36" w:rsidRPr="00422B36" w:rsidRDefault="00422B36" w:rsidP="00422B36">
      <w:pPr>
        <w:jc w:val="both"/>
        <w:rPr>
          <w:sz w:val="20"/>
          <w:szCs w:val="20"/>
        </w:rPr>
      </w:pPr>
    </w:p>
    <w:p w14:paraId="7776D0DB" w14:textId="77777777" w:rsidR="00422B36" w:rsidRPr="00CA6828" w:rsidRDefault="00422B36" w:rsidP="00422B36">
      <w:pPr>
        <w:ind w:left="1440"/>
        <w:jc w:val="both"/>
        <w:rPr>
          <w:sz w:val="20"/>
          <w:szCs w:val="20"/>
        </w:rPr>
      </w:pPr>
    </w:p>
    <w:p w14:paraId="3D03D9EF" w14:textId="7BD6B8A7" w:rsidR="00422B36" w:rsidRPr="00422B36" w:rsidRDefault="00422B36" w:rsidP="00422B36">
      <w:pPr>
        <w:numPr>
          <w:ilvl w:val="1"/>
          <w:numId w:val="24"/>
        </w:numPr>
        <w:tabs>
          <w:tab w:val="clear" w:pos="1440"/>
          <w:tab w:val="num" w:pos="360"/>
        </w:tabs>
        <w:jc w:val="both"/>
        <w:rPr>
          <w:sz w:val="20"/>
          <w:szCs w:val="20"/>
        </w:rPr>
      </w:pPr>
      <w:r w:rsidRPr="00422B36">
        <w:rPr>
          <w:sz w:val="20"/>
          <w:szCs w:val="20"/>
        </w:rPr>
        <w:lastRenderedPageBreak/>
        <w:t>Izjavljamo, da zagotavljamo za opravljeno storitev naslednji garancijski rok: __________ mesecev (najmanj šest mesecev po opravljeni storitvi).</w:t>
      </w:r>
    </w:p>
    <w:p w14:paraId="57CC759F" w14:textId="77777777" w:rsidR="00422B36" w:rsidRPr="00422B36" w:rsidRDefault="00422B36" w:rsidP="00422B36">
      <w:pPr>
        <w:jc w:val="both"/>
        <w:rPr>
          <w:sz w:val="20"/>
          <w:szCs w:val="20"/>
        </w:rPr>
      </w:pPr>
    </w:p>
    <w:p w14:paraId="59C93FC2" w14:textId="77777777" w:rsidR="00422B36" w:rsidRPr="00422B36" w:rsidRDefault="00422B36" w:rsidP="00422B36">
      <w:pPr>
        <w:numPr>
          <w:ilvl w:val="1"/>
          <w:numId w:val="24"/>
        </w:numPr>
        <w:tabs>
          <w:tab w:val="clear" w:pos="1440"/>
          <w:tab w:val="num" w:pos="360"/>
        </w:tabs>
        <w:jc w:val="both"/>
        <w:rPr>
          <w:sz w:val="20"/>
          <w:szCs w:val="20"/>
        </w:rPr>
      </w:pPr>
      <w:r w:rsidRPr="00422B36">
        <w:rPr>
          <w:sz w:val="20"/>
          <w:szCs w:val="20"/>
        </w:rPr>
        <w:t>Rok plačila za opravljene storitve: trideset (30) dni od dneva prejema pravilno izstavljenega mesečnega računa za opravljene storitve.</w:t>
      </w:r>
    </w:p>
    <w:p w14:paraId="189FDE01" w14:textId="77777777" w:rsidR="00422B36" w:rsidRPr="00422B36" w:rsidRDefault="00422B36" w:rsidP="00422B36">
      <w:pPr>
        <w:jc w:val="both"/>
        <w:rPr>
          <w:sz w:val="20"/>
          <w:szCs w:val="20"/>
        </w:rPr>
      </w:pPr>
    </w:p>
    <w:p w14:paraId="48148EC0" w14:textId="77777777" w:rsidR="00422B36" w:rsidRPr="00422B36" w:rsidRDefault="00422B36" w:rsidP="00422B36">
      <w:pPr>
        <w:numPr>
          <w:ilvl w:val="1"/>
          <w:numId w:val="24"/>
        </w:numPr>
        <w:tabs>
          <w:tab w:val="clear" w:pos="1440"/>
          <w:tab w:val="num" w:pos="360"/>
        </w:tabs>
        <w:jc w:val="both"/>
        <w:rPr>
          <w:sz w:val="20"/>
          <w:szCs w:val="20"/>
        </w:rPr>
      </w:pPr>
      <w:r w:rsidRPr="00422B36">
        <w:rPr>
          <w:sz w:val="20"/>
          <w:szCs w:val="20"/>
        </w:rPr>
        <w:t>Cena delovne ure je je fiksna za čas trajanja okvirnega sporazuma.</w:t>
      </w:r>
    </w:p>
    <w:p w14:paraId="57B5330A" w14:textId="77777777" w:rsidR="00422B36" w:rsidRPr="00422B36" w:rsidRDefault="00422B36" w:rsidP="00422B36">
      <w:pPr>
        <w:jc w:val="both"/>
        <w:rPr>
          <w:sz w:val="20"/>
          <w:szCs w:val="20"/>
        </w:rPr>
      </w:pPr>
    </w:p>
    <w:p w14:paraId="5D73F7EC" w14:textId="25492E47" w:rsidR="00422B36" w:rsidRPr="00422B36" w:rsidRDefault="00422B36" w:rsidP="00422B36">
      <w:pPr>
        <w:numPr>
          <w:ilvl w:val="1"/>
          <w:numId w:val="24"/>
        </w:numPr>
        <w:tabs>
          <w:tab w:val="clear" w:pos="1440"/>
          <w:tab w:val="num" w:pos="360"/>
        </w:tabs>
        <w:jc w:val="both"/>
        <w:rPr>
          <w:sz w:val="20"/>
          <w:szCs w:val="20"/>
        </w:rPr>
      </w:pPr>
      <w:r w:rsidRPr="00422B36">
        <w:rPr>
          <w:sz w:val="20"/>
          <w:szCs w:val="20"/>
        </w:rPr>
        <w:t xml:space="preserve">Trajanje okvirnega sporazuma: </w:t>
      </w:r>
      <w:r w:rsidRPr="00CA6828">
        <w:rPr>
          <w:sz w:val="20"/>
          <w:szCs w:val="20"/>
        </w:rPr>
        <w:t>šestintrideset</w:t>
      </w:r>
      <w:r w:rsidRPr="00422B36">
        <w:rPr>
          <w:sz w:val="20"/>
          <w:szCs w:val="20"/>
        </w:rPr>
        <w:t xml:space="preserve"> (</w:t>
      </w:r>
      <w:r w:rsidRPr="00CA6828">
        <w:rPr>
          <w:sz w:val="20"/>
          <w:szCs w:val="20"/>
        </w:rPr>
        <w:t>36)</w:t>
      </w:r>
      <w:r w:rsidRPr="00422B36">
        <w:rPr>
          <w:sz w:val="20"/>
          <w:szCs w:val="20"/>
        </w:rPr>
        <w:t xml:space="preserve"> mesecev.</w:t>
      </w:r>
    </w:p>
    <w:p w14:paraId="70B12B84" w14:textId="77777777" w:rsidR="00114F3A" w:rsidRPr="00CA6828" w:rsidRDefault="00114F3A" w:rsidP="00114F3A">
      <w:pPr>
        <w:jc w:val="both"/>
        <w:rPr>
          <w:sz w:val="20"/>
          <w:szCs w:val="20"/>
        </w:rPr>
      </w:pPr>
    </w:p>
    <w:p w14:paraId="57DF6B0D" w14:textId="77777777" w:rsidR="00114F3A" w:rsidRPr="00CA6828" w:rsidRDefault="00114F3A" w:rsidP="00114F3A">
      <w:pPr>
        <w:jc w:val="both"/>
        <w:rPr>
          <w:sz w:val="20"/>
          <w:szCs w:val="20"/>
        </w:rPr>
      </w:pPr>
    </w:p>
    <w:p w14:paraId="311AB48E" w14:textId="77777777" w:rsidR="00114F3A" w:rsidRPr="00CA6828" w:rsidRDefault="00114F3A" w:rsidP="00114F3A">
      <w:pPr>
        <w:jc w:val="both"/>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14F3A" w:rsidRPr="00CA6828" w14:paraId="4786438A" w14:textId="77777777" w:rsidTr="00114F3A">
        <w:tc>
          <w:tcPr>
            <w:tcW w:w="3430" w:type="dxa"/>
            <w:hideMark/>
          </w:tcPr>
          <w:p w14:paraId="688D7577" w14:textId="77777777" w:rsidR="00114F3A" w:rsidRPr="00CA6828" w:rsidRDefault="00114F3A">
            <w:pPr>
              <w:widowControl w:val="0"/>
              <w:tabs>
                <w:tab w:val="left" w:pos="5580"/>
              </w:tabs>
              <w:autoSpaceDE w:val="0"/>
              <w:autoSpaceDN w:val="0"/>
              <w:adjustRightInd w:val="0"/>
              <w:spacing w:before="48"/>
              <w:jc w:val="center"/>
              <w:rPr>
                <w:rFonts w:cs="Arial"/>
                <w:sz w:val="20"/>
                <w:szCs w:val="20"/>
              </w:rPr>
            </w:pPr>
            <w:r w:rsidRPr="00CA6828">
              <w:rPr>
                <w:rFonts w:cs="Arial"/>
                <w:sz w:val="20"/>
                <w:szCs w:val="20"/>
              </w:rPr>
              <w:t>Kraj in datum:</w:t>
            </w:r>
          </w:p>
        </w:tc>
        <w:tc>
          <w:tcPr>
            <w:tcW w:w="2067" w:type="dxa"/>
          </w:tcPr>
          <w:p w14:paraId="15E033D2" w14:textId="77777777" w:rsidR="00114F3A" w:rsidRPr="00CA6828" w:rsidRDefault="00114F3A">
            <w:pPr>
              <w:widowControl w:val="0"/>
              <w:tabs>
                <w:tab w:val="left" w:pos="5580"/>
              </w:tabs>
              <w:autoSpaceDE w:val="0"/>
              <w:autoSpaceDN w:val="0"/>
              <w:adjustRightInd w:val="0"/>
              <w:spacing w:before="48"/>
              <w:jc w:val="center"/>
              <w:rPr>
                <w:rFonts w:cs="Arial"/>
                <w:sz w:val="20"/>
                <w:szCs w:val="20"/>
              </w:rPr>
            </w:pPr>
          </w:p>
        </w:tc>
        <w:tc>
          <w:tcPr>
            <w:tcW w:w="3573" w:type="dxa"/>
            <w:hideMark/>
          </w:tcPr>
          <w:p w14:paraId="5530ADBE" w14:textId="77777777" w:rsidR="00114F3A" w:rsidRPr="00CA6828" w:rsidRDefault="00114F3A">
            <w:pPr>
              <w:widowControl w:val="0"/>
              <w:tabs>
                <w:tab w:val="left" w:pos="5580"/>
              </w:tabs>
              <w:autoSpaceDE w:val="0"/>
              <w:autoSpaceDN w:val="0"/>
              <w:adjustRightInd w:val="0"/>
              <w:spacing w:before="48"/>
              <w:jc w:val="center"/>
              <w:rPr>
                <w:rFonts w:cs="Arial"/>
                <w:sz w:val="20"/>
                <w:szCs w:val="20"/>
              </w:rPr>
            </w:pPr>
            <w:r w:rsidRPr="00CA6828">
              <w:rPr>
                <w:rFonts w:cs="Arial"/>
                <w:sz w:val="20"/>
                <w:szCs w:val="20"/>
              </w:rPr>
              <w:t>Podpis odgovorne osebe:</w:t>
            </w:r>
          </w:p>
        </w:tc>
      </w:tr>
      <w:tr w:rsidR="00114F3A" w:rsidRPr="00A81D3D" w14:paraId="7EFF11A2" w14:textId="77777777" w:rsidTr="00114F3A">
        <w:tc>
          <w:tcPr>
            <w:tcW w:w="3430" w:type="dxa"/>
            <w:tcBorders>
              <w:top w:val="nil"/>
              <w:left w:val="nil"/>
              <w:bottom w:val="single" w:sz="4" w:space="0" w:color="auto"/>
              <w:right w:val="nil"/>
            </w:tcBorders>
          </w:tcPr>
          <w:p w14:paraId="04D9E618" w14:textId="77777777" w:rsidR="00114F3A" w:rsidRPr="00A81D3D" w:rsidRDefault="00114F3A">
            <w:pPr>
              <w:widowControl w:val="0"/>
              <w:tabs>
                <w:tab w:val="left" w:pos="5580"/>
              </w:tabs>
              <w:autoSpaceDE w:val="0"/>
              <w:autoSpaceDN w:val="0"/>
              <w:adjustRightInd w:val="0"/>
              <w:spacing w:before="48"/>
              <w:jc w:val="center"/>
              <w:rPr>
                <w:rFonts w:cs="Arial"/>
              </w:rPr>
            </w:pPr>
          </w:p>
          <w:p w14:paraId="365CDBD8" w14:textId="77777777" w:rsidR="00114F3A" w:rsidRPr="00A81D3D" w:rsidRDefault="00114F3A">
            <w:pPr>
              <w:widowControl w:val="0"/>
              <w:tabs>
                <w:tab w:val="left" w:pos="5580"/>
              </w:tabs>
              <w:autoSpaceDE w:val="0"/>
              <w:autoSpaceDN w:val="0"/>
              <w:adjustRightInd w:val="0"/>
              <w:spacing w:before="48"/>
              <w:jc w:val="center"/>
              <w:rPr>
                <w:rFonts w:cs="Arial"/>
              </w:rPr>
            </w:pPr>
          </w:p>
        </w:tc>
        <w:tc>
          <w:tcPr>
            <w:tcW w:w="2067" w:type="dxa"/>
          </w:tcPr>
          <w:p w14:paraId="236ABEFE" w14:textId="77777777" w:rsidR="00114F3A" w:rsidRPr="00A81D3D" w:rsidRDefault="00114F3A">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12DE1BA" w14:textId="77777777" w:rsidR="00114F3A" w:rsidRPr="00A81D3D" w:rsidRDefault="00114F3A">
            <w:pPr>
              <w:widowControl w:val="0"/>
              <w:tabs>
                <w:tab w:val="left" w:pos="5580"/>
              </w:tabs>
              <w:autoSpaceDE w:val="0"/>
              <w:autoSpaceDN w:val="0"/>
              <w:adjustRightInd w:val="0"/>
              <w:spacing w:before="48"/>
              <w:jc w:val="center"/>
              <w:rPr>
                <w:rFonts w:cs="Arial"/>
              </w:rPr>
            </w:pPr>
          </w:p>
          <w:p w14:paraId="68397309" w14:textId="77777777" w:rsidR="00114F3A" w:rsidRPr="00A81D3D" w:rsidRDefault="00114F3A">
            <w:pPr>
              <w:widowControl w:val="0"/>
              <w:tabs>
                <w:tab w:val="left" w:pos="5580"/>
              </w:tabs>
              <w:autoSpaceDE w:val="0"/>
              <w:autoSpaceDN w:val="0"/>
              <w:adjustRightInd w:val="0"/>
              <w:spacing w:before="48"/>
              <w:jc w:val="center"/>
              <w:rPr>
                <w:rFonts w:cs="Arial"/>
              </w:rPr>
            </w:pPr>
          </w:p>
        </w:tc>
      </w:tr>
    </w:tbl>
    <w:p w14:paraId="1A546D3D" w14:textId="77777777" w:rsidR="00114F3A" w:rsidRDefault="00114F3A" w:rsidP="00114F3A">
      <w:pPr>
        <w:jc w:val="both"/>
        <w:rPr>
          <w:rFonts w:cs="Times New Roman"/>
          <w:color w:val="auto"/>
          <w:sz w:val="20"/>
          <w:szCs w:val="20"/>
        </w:rPr>
      </w:pPr>
    </w:p>
    <w:p w14:paraId="097B4B0E" w14:textId="77777777" w:rsidR="00422B36" w:rsidRDefault="00422B36" w:rsidP="00114F3A">
      <w:pPr>
        <w:jc w:val="both"/>
        <w:rPr>
          <w:rFonts w:cs="Times New Roman"/>
          <w:color w:val="auto"/>
          <w:sz w:val="20"/>
          <w:szCs w:val="20"/>
        </w:rPr>
      </w:pPr>
    </w:p>
    <w:p w14:paraId="6E4939FC" w14:textId="77777777" w:rsidR="00422B36" w:rsidRDefault="00422B36" w:rsidP="00422B36">
      <w:pPr>
        <w:rPr>
          <w:rFonts w:cs="Tahoma"/>
          <w:bCs/>
          <w:sz w:val="18"/>
          <w:szCs w:val="20"/>
        </w:rPr>
      </w:pPr>
    </w:p>
    <w:p w14:paraId="30F74854" w14:textId="77777777" w:rsidR="00422B36" w:rsidRDefault="00422B36" w:rsidP="00422B36">
      <w:pPr>
        <w:rPr>
          <w:rFonts w:cs="Tahoma"/>
          <w:bCs/>
          <w:sz w:val="18"/>
          <w:szCs w:val="20"/>
        </w:rPr>
      </w:pPr>
    </w:p>
    <w:p w14:paraId="28A8A4F2" w14:textId="0A426A5E" w:rsidR="00422B36" w:rsidRPr="00422B36" w:rsidRDefault="00422B36" w:rsidP="00422B36">
      <w:pPr>
        <w:rPr>
          <w:rFonts w:cs="Tahoma"/>
          <w:bCs/>
          <w:color w:val="auto"/>
          <w:sz w:val="20"/>
        </w:rPr>
      </w:pPr>
      <w:r w:rsidRPr="00422B36">
        <w:rPr>
          <w:rFonts w:cs="Tahoma"/>
          <w:bCs/>
          <w:sz w:val="20"/>
        </w:rPr>
        <w:t>NAVODILO:</w:t>
      </w:r>
    </w:p>
    <w:p w14:paraId="0D6AA635" w14:textId="078401B3" w:rsidR="00422B36" w:rsidRPr="00422B36" w:rsidRDefault="00422B36" w:rsidP="00422B36">
      <w:pPr>
        <w:numPr>
          <w:ilvl w:val="0"/>
          <w:numId w:val="25"/>
        </w:numPr>
        <w:tabs>
          <w:tab w:val="left" w:pos="720"/>
          <w:tab w:val="center" w:pos="4536"/>
          <w:tab w:val="right" w:pos="9072"/>
        </w:tabs>
        <w:autoSpaceDN w:val="0"/>
        <w:spacing w:line="240" w:lineRule="auto"/>
        <w:jc w:val="both"/>
        <w:rPr>
          <w:rFonts w:cs="Tahoma"/>
          <w:bCs/>
          <w:sz w:val="20"/>
          <w:lang w:val="x-none" w:eastAsia="x-none"/>
        </w:rPr>
      </w:pPr>
      <w:r w:rsidRPr="00422B36">
        <w:rPr>
          <w:rFonts w:cs="Tahoma"/>
          <w:bCs/>
          <w:sz w:val="20"/>
          <w:lang w:eastAsia="x-none"/>
        </w:rPr>
        <w:t xml:space="preserve">Ponudnik naloži »Obrazec št. </w:t>
      </w:r>
      <w:r w:rsidRPr="00422B36">
        <w:rPr>
          <w:rFonts w:cs="Tahoma"/>
          <w:bCs/>
          <w:sz w:val="20"/>
          <w:lang w:eastAsia="x-none"/>
        </w:rPr>
        <w:t>2</w:t>
      </w:r>
      <w:r w:rsidRPr="00422B36">
        <w:rPr>
          <w:rFonts w:cs="Tahoma"/>
          <w:bCs/>
          <w:sz w:val="20"/>
          <w:lang w:eastAsia="x-none"/>
        </w:rPr>
        <w:t xml:space="preserve">: Predračun« v </w:t>
      </w:r>
      <w:r w:rsidRPr="00422B36">
        <w:rPr>
          <w:rFonts w:cs="Tahoma"/>
          <w:bCs/>
          <w:sz w:val="20"/>
          <w:lang w:eastAsia="x-none"/>
        </w:rPr>
        <w:t xml:space="preserve">informacijskem </w:t>
      </w:r>
      <w:r w:rsidRPr="00422B36">
        <w:rPr>
          <w:rFonts w:cs="Tahoma"/>
          <w:bCs/>
          <w:sz w:val="20"/>
          <w:lang w:eastAsia="x-none"/>
        </w:rPr>
        <w:t>sistem</w:t>
      </w:r>
      <w:r w:rsidRPr="00422B36">
        <w:rPr>
          <w:rFonts w:cs="Tahoma"/>
          <w:bCs/>
          <w:sz w:val="20"/>
          <w:lang w:eastAsia="x-none"/>
        </w:rPr>
        <w:t>u</w:t>
      </w:r>
      <w:r w:rsidRPr="00422B36">
        <w:rPr>
          <w:rFonts w:cs="Tahoma"/>
          <w:bCs/>
          <w:sz w:val="20"/>
          <w:lang w:eastAsia="x-none"/>
        </w:rPr>
        <w:t xml:space="preserve"> e-JN, v razdelek »Predračun«.</w:t>
      </w:r>
    </w:p>
    <w:p w14:paraId="11E2C35D" w14:textId="77777777" w:rsidR="00422B36" w:rsidRPr="00422B36" w:rsidRDefault="00422B36" w:rsidP="00114F3A">
      <w:pPr>
        <w:jc w:val="both"/>
        <w:rPr>
          <w:rFonts w:cs="Times New Roman"/>
          <w:bCs/>
          <w:color w:val="auto"/>
        </w:rPr>
      </w:pPr>
    </w:p>
    <w:p w14:paraId="33EF7A87" w14:textId="77777777" w:rsidR="00114F3A" w:rsidRPr="00A81D3D" w:rsidRDefault="00114F3A" w:rsidP="00114F3A">
      <w:pPr>
        <w:rPr>
          <w:rFonts w:cs="Arial"/>
          <w:color w:val="auto"/>
          <w:sz w:val="20"/>
          <w:szCs w:val="24"/>
        </w:rPr>
      </w:pPr>
      <w:r w:rsidRPr="00A81D3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14F3A" w:rsidRPr="00A81D3D" w14:paraId="77E7ED6B" w14:textId="77777777" w:rsidTr="00114F3A">
        <w:tc>
          <w:tcPr>
            <w:tcW w:w="1740" w:type="dxa"/>
            <w:tcBorders>
              <w:top w:val="single" w:sz="4" w:space="0" w:color="000000"/>
              <w:left w:val="single" w:sz="4" w:space="0" w:color="000000"/>
              <w:bottom w:val="single" w:sz="4" w:space="0" w:color="000000"/>
              <w:right w:val="single" w:sz="4" w:space="0" w:color="000000"/>
            </w:tcBorders>
            <w:vAlign w:val="center"/>
            <w:hideMark/>
          </w:tcPr>
          <w:p w14:paraId="053C5DD2" w14:textId="77777777" w:rsidR="00114F3A" w:rsidRPr="00A81D3D" w:rsidRDefault="00114F3A">
            <w:pPr>
              <w:rPr>
                <w:rFonts w:cs="Times New Roman"/>
                <w:b/>
              </w:rPr>
            </w:pPr>
            <w:r w:rsidRPr="00A81D3D">
              <w:rPr>
                <w:b/>
              </w:rPr>
              <w:lastRenderedPageBreak/>
              <w:t>Obrazec št. 3</w:t>
            </w:r>
          </w:p>
        </w:tc>
      </w:tr>
    </w:tbl>
    <w:p w14:paraId="178C218D" w14:textId="77777777" w:rsidR="00114F3A" w:rsidRPr="00A81D3D" w:rsidRDefault="00114F3A" w:rsidP="00114F3A">
      <w:pPr>
        <w:rPr>
          <w:rFonts w:cs="Arial"/>
          <w:b/>
          <w:sz w:val="20"/>
          <w:lang w:eastAsia="en-US"/>
        </w:rPr>
      </w:pPr>
    </w:p>
    <w:p w14:paraId="69CD365B" w14:textId="77777777" w:rsidR="00CA6828" w:rsidRDefault="00CA6828" w:rsidP="00114F3A">
      <w:pPr>
        <w:rPr>
          <w:rFonts w:cs="Arial"/>
          <w:bCs/>
        </w:rPr>
      </w:pPr>
    </w:p>
    <w:p w14:paraId="75EFE57A" w14:textId="2CAFA803" w:rsidR="00114F3A" w:rsidRPr="00CA6828" w:rsidRDefault="00422B36" w:rsidP="00114F3A">
      <w:pPr>
        <w:rPr>
          <w:rFonts w:cs="Arial"/>
          <w:bCs/>
        </w:rPr>
      </w:pPr>
      <w:r w:rsidRPr="00CA6828">
        <w:rPr>
          <w:rFonts w:cs="Arial"/>
          <w:bCs/>
        </w:rPr>
        <w:t xml:space="preserve">Obrazec št. 3 </w:t>
      </w:r>
      <w:r w:rsidR="00CA6828">
        <w:rPr>
          <w:rFonts w:cs="Arial"/>
          <w:bCs/>
        </w:rPr>
        <w:t xml:space="preserve">predstavlja ESPD obrazec, ki ga ponudniki izpolnijo preko naslednje povezave: </w:t>
      </w:r>
      <w:hyperlink r:id="rId8" w:history="1">
        <w:r w:rsidR="00CA6828" w:rsidRPr="00C56012">
          <w:rPr>
            <w:rStyle w:val="Hiperpovezava"/>
            <w:rFonts w:cs="Arial"/>
            <w:bCs/>
          </w:rPr>
          <w:t>https://ejn.gov.si/espd/</w:t>
        </w:r>
      </w:hyperlink>
      <w:r w:rsidR="00CA6828">
        <w:rPr>
          <w:rFonts w:cs="Arial"/>
          <w:bCs/>
        </w:rPr>
        <w:t xml:space="preserve">. </w:t>
      </w:r>
    </w:p>
    <w:p w14:paraId="43192E5A" w14:textId="77777777" w:rsidR="00CA6828" w:rsidRDefault="00CA6828" w:rsidP="00114F3A"/>
    <w:p w14:paraId="4EA7F65F" w14:textId="77777777" w:rsidR="00CA6828" w:rsidRDefault="00CA6828" w:rsidP="00CA6828">
      <w:pPr>
        <w:rPr>
          <w:rFonts w:cs="Tahoma"/>
          <w:bCs/>
          <w:sz w:val="20"/>
        </w:rPr>
      </w:pPr>
    </w:p>
    <w:p w14:paraId="48E3CDA3" w14:textId="77777777" w:rsidR="00CA6828" w:rsidRDefault="00CA6828" w:rsidP="00CA6828">
      <w:pPr>
        <w:rPr>
          <w:rFonts w:cs="Tahoma"/>
          <w:bCs/>
          <w:sz w:val="20"/>
        </w:rPr>
      </w:pPr>
    </w:p>
    <w:p w14:paraId="5F1BCAF1" w14:textId="77777777" w:rsidR="00CA6828" w:rsidRDefault="00CA6828" w:rsidP="00CA6828">
      <w:pPr>
        <w:rPr>
          <w:rFonts w:cs="Tahoma"/>
          <w:bCs/>
          <w:sz w:val="20"/>
        </w:rPr>
      </w:pPr>
    </w:p>
    <w:p w14:paraId="358C2DAC" w14:textId="6654D27C" w:rsidR="00CA6828" w:rsidRPr="00422B36" w:rsidRDefault="00CA6828" w:rsidP="00CA6828">
      <w:pPr>
        <w:rPr>
          <w:rFonts w:cs="Tahoma"/>
          <w:bCs/>
          <w:color w:val="auto"/>
          <w:sz w:val="20"/>
        </w:rPr>
      </w:pPr>
      <w:r w:rsidRPr="00422B36">
        <w:rPr>
          <w:rFonts w:cs="Tahoma"/>
          <w:bCs/>
          <w:sz w:val="20"/>
        </w:rPr>
        <w:t>NAVODILO:</w:t>
      </w:r>
    </w:p>
    <w:p w14:paraId="5DC0FA72" w14:textId="41B72642" w:rsidR="00CA6828" w:rsidRPr="00422B36" w:rsidRDefault="00CA6828" w:rsidP="00CA6828">
      <w:pPr>
        <w:numPr>
          <w:ilvl w:val="0"/>
          <w:numId w:val="25"/>
        </w:numPr>
        <w:tabs>
          <w:tab w:val="left" w:pos="720"/>
          <w:tab w:val="center" w:pos="4536"/>
          <w:tab w:val="right" w:pos="9072"/>
        </w:tabs>
        <w:autoSpaceDN w:val="0"/>
        <w:spacing w:line="240" w:lineRule="auto"/>
        <w:jc w:val="both"/>
        <w:rPr>
          <w:rFonts w:cs="Tahoma"/>
          <w:bCs/>
          <w:sz w:val="20"/>
          <w:lang w:val="x-none" w:eastAsia="x-none"/>
        </w:rPr>
      </w:pPr>
      <w:r w:rsidRPr="00422B36">
        <w:rPr>
          <w:rFonts w:cs="Tahoma"/>
          <w:bCs/>
          <w:sz w:val="20"/>
          <w:lang w:eastAsia="x-none"/>
        </w:rPr>
        <w:t xml:space="preserve">Ponudnik naloži </w:t>
      </w:r>
      <w:r>
        <w:rPr>
          <w:rFonts w:cs="Tahoma"/>
          <w:bCs/>
          <w:sz w:val="20"/>
          <w:lang w:eastAsia="x-none"/>
        </w:rPr>
        <w:t>izpolnjen in podpisan ESPD obrazec</w:t>
      </w:r>
      <w:r w:rsidRPr="00422B36">
        <w:rPr>
          <w:rFonts w:cs="Tahoma"/>
          <w:bCs/>
          <w:sz w:val="20"/>
          <w:lang w:eastAsia="x-none"/>
        </w:rPr>
        <w:t xml:space="preserve"> v informacijskem sistemu e-JN, v razdelek »</w:t>
      </w:r>
      <w:r>
        <w:rPr>
          <w:rFonts w:cs="Tahoma"/>
          <w:bCs/>
          <w:sz w:val="20"/>
          <w:lang w:eastAsia="x-none"/>
        </w:rPr>
        <w:t>ESPD</w:t>
      </w:r>
      <w:r w:rsidRPr="00422B36">
        <w:rPr>
          <w:rFonts w:cs="Tahoma"/>
          <w:bCs/>
          <w:sz w:val="20"/>
          <w:lang w:eastAsia="x-none"/>
        </w:rPr>
        <w:t>«.</w:t>
      </w:r>
    </w:p>
    <w:p w14:paraId="0CBFCF9B" w14:textId="77777777" w:rsidR="00CA6828" w:rsidRDefault="00CA6828" w:rsidP="00114F3A"/>
    <w:p w14:paraId="728B33EA" w14:textId="77777777" w:rsidR="00CA6828" w:rsidRDefault="00CA6828">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CA6828" w:rsidRPr="00A81D3D" w14:paraId="7E57ADD6" w14:textId="77777777" w:rsidTr="00CA6828">
        <w:tc>
          <w:tcPr>
            <w:tcW w:w="1730" w:type="dxa"/>
            <w:tcBorders>
              <w:top w:val="single" w:sz="4" w:space="0" w:color="000000"/>
              <w:left w:val="single" w:sz="4" w:space="0" w:color="000000"/>
              <w:bottom w:val="single" w:sz="4" w:space="0" w:color="000000"/>
              <w:right w:val="single" w:sz="4" w:space="0" w:color="000000"/>
            </w:tcBorders>
            <w:vAlign w:val="center"/>
            <w:hideMark/>
          </w:tcPr>
          <w:p w14:paraId="4AF39994" w14:textId="72AC2988" w:rsidR="00CA6828" w:rsidRPr="00A81D3D" w:rsidRDefault="00CA6828" w:rsidP="00D674D5">
            <w:pPr>
              <w:jc w:val="both"/>
              <w:rPr>
                <w:b/>
                <w:color w:val="auto"/>
                <w:szCs w:val="24"/>
                <w:lang w:eastAsia="en-US"/>
              </w:rPr>
            </w:pPr>
            <w:r w:rsidRPr="00A81D3D">
              <w:rPr>
                <w:b/>
              </w:rPr>
              <w:lastRenderedPageBreak/>
              <w:t xml:space="preserve">Obrazec št. </w:t>
            </w:r>
            <w:r>
              <w:rPr>
                <w:b/>
              </w:rPr>
              <w:t>3/1</w:t>
            </w:r>
          </w:p>
        </w:tc>
      </w:tr>
    </w:tbl>
    <w:p w14:paraId="04B4DA3D" w14:textId="77777777" w:rsidR="00CA6828" w:rsidRPr="00A81D3D" w:rsidRDefault="00CA6828" w:rsidP="00CA6828">
      <w:pPr>
        <w:rPr>
          <w:rFonts w:cs="Arial"/>
          <w:sz w:val="20"/>
          <w:szCs w:val="20"/>
          <w:lang w:eastAsia="en-US"/>
        </w:rPr>
      </w:pPr>
    </w:p>
    <w:p w14:paraId="2925146D" w14:textId="77777777" w:rsidR="00CA6828" w:rsidRPr="00A81D3D" w:rsidRDefault="00CA6828" w:rsidP="00CA6828">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CA6828" w:rsidRPr="00A81D3D" w14:paraId="03B3E0FC" w14:textId="77777777" w:rsidTr="00D674D5">
        <w:tc>
          <w:tcPr>
            <w:tcW w:w="1106" w:type="dxa"/>
            <w:hideMark/>
          </w:tcPr>
          <w:p w14:paraId="0E8D7144" w14:textId="77777777" w:rsidR="00CA6828" w:rsidRPr="00A81D3D" w:rsidRDefault="00CA6828" w:rsidP="00D674D5">
            <w:pPr>
              <w:jc w:val="both"/>
              <w:rPr>
                <w:color w:val="auto"/>
              </w:rPr>
            </w:pPr>
            <w:r w:rsidRPr="00A81D3D">
              <w:t>Ponudnik:</w:t>
            </w:r>
          </w:p>
        </w:tc>
        <w:tc>
          <w:tcPr>
            <w:tcW w:w="8109" w:type="dxa"/>
            <w:tcBorders>
              <w:top w:val="nil"/>
              <w:left w:val="nil"/>
              <w:bottom w:val="single" w:sz="4" w:space="0" w:color="auto"/>
              <w:right w:val="nil"/>
            </w:tcBorders>
          </w:tcPr>
          <w:p w14:paraId="633F051C" w14:textId="77777777" w:rsidR="00CA6828" w:rsidRPr="00A81D3D" w:rsidRDefault="00CA6828" w:rsidP="00D674D5">
            <w:pPr>
              <w:widowControl w:val="0"/>
              <w:tabs>
                <w:tab w:val="left" w:pos="90"/>
                <w:tab w:val="left" w:pos="964"/>
              </w:tabs>
              <w:autoSpaceDE w:val="0"/>
              <w:autoSpaceDN w:val="0"/>
              <w:adjustRightInd w:val="0"/>
              <w:jc w:val="both"/>
            </w:pPr>
          </w:p>
        </w:tc>
      </w:tr>
    </w:tbl>
    <w:p w14:paraId="26CAE6E9" w14:textId="77777777" w:rsidR="00CA6828" w:rsidRPr="00A81D3D" w:rsidRDefault="00CA6828" w:rsidP="00CA6828">
      <w:pPr>
        <w:widowControl w:val="0"/>
        <w:tabs>
          <w:tab w:val="left" w:pos="90"/>
          <w:tab w:val="left" w:pos="964"/>
        </w:tabs>
        <w:autoSpaceDE w:val="0"/>
        <w:autoSpaceDN w:val="0"/>
        <w:adjustRightInd w:val="0"/>
        <w:jc w:val="both"/>
        <w:rPr>
          <w:sz w:val="20"/>
          <w:szCs w:val="20"/>
        </w:rPr>
      </w:pPr>
    </w:p>
    <w:p w14:paraId="5109376F" w14:textId="77777777" w:rsidR="00CA6828" w:rsidRPr="00A81D3D" w:rsidRDefault="00CA6828" w:rsidP="00CA6828">
      <w:pPr>
        <w:widowControl w:val="0"/>
        <w:tabs>
          <w:tab w:val="left" w:pos="90"/>
          <w:tab w:val="left" w:pos="964"/>
        </w:tabs>
        <w:autoSpaceDE w:val="0"/>
        <w:autoSpaceDN w:val="0"/>
        <w:adjustRightInd w:val="0"/>
        <w:jc w:val="both"/>
      </w:pPr>
    </w:p>
    <w:p w14:paraId="69A07F67" w14:textId="42EF99E2" w:rsidR="00CA6828" w:rsidRPr="00A81D3D" w:rsidRDefault="00CA6828" w:rsidP="00CA6828">
      <w:pPr>
        <w:pStyle w:val="Telobesedila"/>
        <w:jc w:val="center"/>
        <w:rPr>
          <w:rFonts w:ascii="Titillium Web" w:hAnsi="Titillium Web"/>
          <w:b/>
          <w:sz w:val="24"/>
        </w:rPr>
      </w:pPr>
      <w:r>
        <w:rPr>
          <w:rFonts w:ascii="Titillium Web" w:hAnsi="Titillium Web"/>
          <w:b/>
          <w:sz w:val="24"/>
        </w:rPr>
        <w:t>IZJAVA O STROKOVNI USPOSOBLJENOSTI</w:t>
      </w:r>
    </w:p>
    <w:p w14:paraId="4D4489B4" w14:textId="77777777" w:rsidR="00CA6828" w:rsidRPr="00A81D3D" w:rsidRDefault="00CA6828" w:rsidP="00CA6828">
      <w:pPr>
        <w:widowControl w:val="0"/>
        <w:tabs>
          <w:tab w:val="left" w:pos="90"/>
          <w:tab w:val="left" w:pos="964"/>
        </w:tabs>
        <w:autoSpaceDE w:val="0"/>
        <w:autoSpaceDN w:val="0"/>
        <w:adjustRightInd w:val="0"/>
        <w:jc w:val="both"/>
        <w:rPr>
          <w:sz w:val="20"/>
        </w:rPr>
      </w:pPr>
    </w:p>
    <w:p w14:paraId="59639ED2" w14:textId="77777777" w:rsidR="00CA6828" w:rsidRPr="00A81D3D" w:rsidRDefault="00CA6828" w:rsidP="00CA6828">
      <w:pPr>
        <w:widowControl w:val="0"/>
        <w:tabs>
          <w:tab w:val="left" w:pos="90"/>
          <w:tab w:val="left" w:pos="964"/>
        </w:tabs>
        <w:autoSpaceDE w:val="0"/>
        <w:autoSpaceDN w:val="0"/>
        <w:adjustRightInd w:val="0"/>
        <w:jc w:val="both"/>
      </w:pPr>
    </w:p>
    <w:p w14:paraId="5DD0D5B9" w14:textId="06783DF9" w:rsidR="00CA6828" w:rsidRPr="00CA6828" w:rsidRDefault="00CA6828" w:rsidP="00CA6828">
      <w:pPr>
        <w:widowControl w:val="0"/>
        <w:tabs>
          <w:tab w:val="left" w:pos="90"/>
          <w:tab w:val="left" w:pos="964"/>
        </w:tabs>
        <w:autoSpaceDE w:val="0"/>
        <w:autoSpaceDN w:val="0"/>
        <w:adjustRightInd w:val="0"/>
        <w:jc w:val="both"/>
      </w:pPr>
      <w:r w:rsidRPr="00CA6828">
        <w:t>Izjavljamo, da izpolnjujemo naslednje pogoje za izvedbo javnega naročila:</w:t>
      </w:r>
    </w:p>
    <w:p w14:paraId="44026CB9" w14:textId="0CAF846C" w:rsidR="00CA6828" w:rsidRPr="00CA6828" w:rsidRDefault="00CA6828" w:rsidP="00CA6828">
      <w:pPr>
        <w:pStyle w:val="Odstavekseznama"/>
        <w:widowControl w:val="0"/>
        <w:numPr>
          <w:ilvl w:val="0"/>
          <w:numId w:val="27"/>
        </w:numPr>
        <w:tabs>
          <w:tab w:val="left" w:pos="90"/>
          <w:tab w:val="left" w:pos="964"/>
        </w:tabs>
        <w:autoSpaceDE w:val="0"/>
        <w:autoSpaceDN w:val="0"/>
        <w:adjustRightInd w:val="0"/>
        <w:rPr>
          <w:rFonts w:ascii="Titillium Web" w:hAnsi="Titillium Web"/>
        </w:rPr>
      </w:pPr>
      <w:r w:rsidRPr="00CA6828">
        <w:rPr>
          <w:rFonts w:ascii="Titillium Web" w:hAnsi="Titillium Web"/>
        </w:rPr>
        <w:t>razpolaga</w:t>
      </w:r>
      <w:r w:rsidRPr="00CA6828">
        <w:rPr>
          <w:rFonts w:ascii="Titillium Web" w:hAnsi="Titillium Web"/>
        </w:rPr>
        <w:t>mo</w:t>
      </w:r>
      <w:r w:rsidRPr="00CA6828">
        <w:rPr>
          <w:rFonts w:ascii="Titillium Web" w:hAnsi="Titillium Web"/>
        </w:rPr>
        <w:t xml:space="preserve"> z ustrezno diagnostično opremo za ugotavljanje napak na avtobusih mestnega potniškega prometa</w:t>
      </w:r>
      <w:r w:rsidRPr="00CA6828">
        <w:rPr>
          <w:rFonts w:ascii="Titillium Web" w:hAnsi="Titillium Web"/>
        </w:rPr>
        <w:t>,</w:t>
      </w:r>
    </w:p>
    <w:p w14:paraId="450A4F10" w14:textId="26B7C8CF" w:rsidR="00CA6828" w:rsidRPr="00CA6828" w:rsidRDefault="00CA6828" w:rsidP="00CA6828">
      <w:pPr>
        <w:pStyle w:val="Odstavekseznama"/>
        <w:widowControl w:val="0"/>
        <w:numPr>
          <w:ilvl w:val="0"/>
          <w:numId w:val="27"/>
        </w:numPr>
        <w:tabs>
          <w:tab w:val="left" w:pos="90"/>
          <w:tab w:val="left" w:pos="964"/>
        </w:tabs>
        <w:autoSpaceDE w:val="0"/>
        <w:autoSpaceDN w:val="0"/>
        <w:adjustRightInd w:val="0"/>
        <w:rPr>
          <w:rFonts w:ascii="Titillium Web" w:hAnsi="Titillium Web"/>
        </w:rPr>
      </w:pPr>
      <w:r w:rsidRPr="00CA6828">
        <w:rPr>
          <w:rFonts w:ascii="Titillium Web" w:hAnsi="Titillium Web"/>
        </w:rPr>
        <w:t>da zagotavljamo odzivni čas, ki znaša največ eno (1) uro vsak dan, štiriindvajset (24) ur na dan in vključuje tudi sobote, nedelje, praznike in druge dela proste dneve</w:t>
      </w:r>
      <w:r w:rsidRPr="00CA6828">
        <w:rPr>
          <w:rFonts w:ascii="Titillium Web" w:hAnsi="Titillium Web"/>
        </w:rPr>
        <w:t>.</w:t>
      </w:r>
    </w:p>
    <w:p w14:paraId="2FA40894" w14:textId="77777777" w:rsidR="00CA6828" w:rsidRPr="00A81D3D" w:rsidRDefault="00CA6828" w:rsidP="00CA6828">
      <w:pPr>
        <w:widowControl w:val="0"/>
        <w:tabs>
          <w:tab w:val="left" w:pos="90"/>
          <w:tab w:val="left" w:pos="964"/>
        </w:tabs>
        <w:autoSpaceDE w:val="0"/>
        <w:autoSpaceDN w:val="0"/>
        <w:adjustRightInd w:val="0"/>
        <w:jc w:val="both"/>
      </w:pPr>
    </w:p>
    <w:p w14:paraId="239EA970" w14:textId="77777777" w:rsidR="00CA6828" w:rsidRPr="00422B36" w:rsidRDefault="00CA6828" w:rsidP="00CA6828">
      <w:pPr>
        <w:jc w:val="both"/>
        <w:rPr>
          <w:b/>
          <w:sz w:val="20"/>
          <w:szCs w:val="20"/>
        </w:rPr>
      </w:pPr>
    </w:p>
    <w:p w14:paraId="326F4032" w14:textId="77777777" w:rsidR="00CA6828" w:rsidRPr="00A81D3D" w:rsidRDefault="00CA6828" w:rsidP="00CA6828">
      <w:pPr>
        <w:jc w:val="both"/>
        <w:rPr>
          <w:sz w:val="20"/>
          <w:szCs w:val="20"/>
        </w:rPr>
      </w:pPr>
    </w:p>
    <w:p w14:paraId="70FE86B1" w14:textId="77777777" w:rsidR="00CA6828" w:rsidRPr="00A81D3D" w:rsidRDefault="00CA6828" w:rsidP="00CA6828">
      <w:pPr>
        <w:jc w:val="both"/>
      </w:pPr>
    </w:p>
    <w:p w14:paraId="6F822DE8" w14:textId="77777777" w:rsidR="00CA6828" w:rsidRPr="00A81D3D" w:rsidRDefault="00CA6828" w:rsidP="00CA6828">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CA6828" w:rsidRPr="00A81D3D" w14:paraId="1FACA482" w14:textId="77777777" w:rsidTr="00D674D5">
        <w:tc>
          <w:tcPr>
            <w:tcW w:w="3430" w:type="dxa"/>
            <w:hideMark/>
          </w:tcPr>
          <w:p w14:paraId="702815FD" w14:textId="77777777" w:rsidR="00CA6828" w:rsidRPr="00A81D3D" w:rsidRDefault="00CA6828" w:rsidP="00D674D5">
            <w:pPr>
              <w:widowControl w:val="0"/>
              <w:tabs>
                <w:tab w:val="left" w:pos="5580"/>
              </w:tabs>
              <w:autoSpaceDE w:val="0"/>
              <w:autoSpaceDN w:val="0"/>
              <w:adjustRightInd w:val="0"/>
              <w:spacing w:before="48"/>
              <w:jc w:val="center"/>
              <w:rPr>
                <w:rFonts w:cs="Arial"/>
              </w:rPr>
            </w:pPr>
            <w:r w:rsidRPr="00A81D3D">
              <w:rPr>
                <w:rFonts w:cs="Arial"/>
              </w:rPr>
              <w:t>Kraj in datum:</w:t>
            </w:r>
          </w:p>
        </w:tc>
        <w:tc>
          <w:tcPr>
            <w:tcW w:w="2067" w:type="dxa"/>
          </w:tcPr>
          <w:p w14:paraId="4CE07CBA" w14:textId="77777777" w:rsidR="00CA6828" w:rsidRPr="00A81D3D" w:rsidRDefault="00CA6828" w:rsidP="00D674D5">
            <w:pPr>
              <w:widowControl w:val="0"/>
              <w:tabs>
                <w:tab w:val="left" w:pos="5580"/>
              </w:tabs>
              <w:autoSpaceDE w:val="0"/>
              <w:autoSpaceDN w:val="0"/>
              <w:adjustRightInd w:val="0"/>
              <w:spacing w:before="48"/>
              <w:jc w:val="center"/>
              <w:rPr>
                <w:rFonts w:cs="Arial"/>
              </w:rPr>
            </w:pPr>
          </w:p>
        </w:tc>
        <w:tc>
          <w:tcPr>
            <w:tcW w:w="3573" w:type="dxa"/>
            <w:hideMark/>
          </w:tcPr>
          <w:p w14:paraId="5B1DC21C" w14:textId="77777777" w:rsidR="00CA6828" w:rsidRPr="00A81D3D" w:rsidRDefault="00CA6828" w:rsidP="00D674D5">
            <w:pPr>
              <w:widowControl w:val="0"/>
              <w:tabs>
                <w:tab w:val="left" w:pos="5580"/>
              </w:tabs>
              <w:autoSpaceDE w:val="0"/>
              <w:autoSpaceDN w:val="0"/>
              <w:adjustRightInd w:val="0"/>
              <w:spacing w:before="48"/>
              <w:jc w:val="center"/>
              <w:rPr>
                <w:rFonts w:cs="Arial"/>
              </w:rPr>
            </w:pPr>
            <w:r w:rsidRPr="00A81D3D">
              <w:rPr>
                <w:rFonts w:cs="Arial"/>
              </w:rPr>
              <w:t>Podpis odgovorne osebe:</w:t>
            </w:r>
          </w:p>
        </w:tc>
      </w:tr>
      <w:tr w:rsidR="00CA6828" w:rsidRPr="00A81D3D" w14:paraId="10617772" w14:textId="77777777" w:rsidTr="00D674D5">
        <w:tc>
          <w:tcPr>
            <w:tcW w:w="3430" w:type="dxa"/>
            <w:tcBorders>
              <w:top w:val="nil"/>
              <w:left w:val="nil"/>
              <w:bottom w:val="single" w:sz="4" w:space="0" w:color="auto"/>
              <w:right w:val="nil"/>
            </w:tcBorders>
          </w:tcPr>
          <w:p w14:paraId="3D2FDE20" w14:textId="77777777" w:rsidR="00CA6828" w:rsidRPr="00A81D3D" w:rsidRDefault="00CA6828" w:rsidP="00D674D5">
            <w:pPr>
              <w:widowControl w:val="0"/>
              <w:tabs>
                <w:tab w:val="left" w:pos="5580"/>
              </w:tabs>
              <w:autoSpaceDE w:val="0"/>
              <w:autoSpaceDN w:val="0"/>
              <w:adjustRightInd w:val="0"/>
              <w:spacing w:before="48"/>
              <w:jc w:val="center"/>
              <w:rPr>
                <w:rFonts w:cs="Arial"/>
              </w:rPr>
            </w:pPr>
          </w:p>
          <w:p w14:paraId="706955BA" w14:textId="77777777" w:rsidR="00CA6828" w:rsidRPr="00A81D3D" w:rsidRDefault="00CA6828" w:rsidP="00D674D5">
            <w:pPr>
              <w:widowControl w:val="0"/>
              <w:tabs>
                <w:tab w:val="left" w:pos="5580"/>
              </w:tabs>
              <w:autoSpaceDE w:val="0"/>
              <w:autoSpaceDN w:val="0"/>
              <w:adjustRightInd w:val="0"/>
              <w:spacing w:before="48"/>
              <w:jc w:val="center"/>
              <w:rPr>
                <w:rFonts w:cs="Arial"/>
              </w:rPr>
            </w:pPr>
          </w:p>
        </w:tc>
        <w:tc>
          <w:tcPr>
            <w:tcW w:w="2067" w:type="dxa"/>
          </w:tcPr>
          <w:p w14:paraId="140AB430" w14:textId="77777777" w:rsidR="00CA6828" w:rsidRPr="00A81D3D" w:rsidRDefault="00CA6828" w:rsidP="00D674D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79AF5366" w14:textId="77777777" w:rsidR="00CA6828" w:rsidRPr="00A81D3D" w:rsidRDefault="00CA6828" w:rsidP="00D674D5">
            <w:pPr>
              <w:widowControl w:val="0"/>
              <w:tabs>
                <w:tab w:val="left" w:pos="5580"/>
              </w:tabs>
              <w:autoSpaceDE w:val="0"/>
              <w:autoSpaceDN w:val="0"/>
              <w:adjustRightInd w:val="0"/>
              <w:spacing w:before="48"/>
              <w:jc w:val="center"/>
              <w:rPr>
                <w:rFonts w:cs="Arial"/>
              </w:rPr>
            </w:pPr>
          </w:p>
          <w:p w14:paraId="561F7893" w14:textId="77777777" w:rsidR="00CA6828" w:rsidRPr="00A81D3D" w:rsidRDefault="00CA6828" w:rsidP="00D674D5">
            <w:pPr>
              <w:widowControl w:val="0"/>
              <w:tabs>
                <w:tab w:val="left" w:pos="5580"/>
              </w:tabs>
              <w:autoSpaceDE w:val="0"/>
              <w:autoSpaceDN w:val="0"/>
              <w:adjustRightInd w:val="0"/>
              <w:spacing w:before="48"/>
              <w:jc w:val="center"/>
              <w:rPr>
                <w:rFonts w:cs="Arial"/>
              </w:rPr>
            </w:pPr>
          </w:p>
        </w:tc>
      </w:tr>
    </w:tbl>
    <w:p w14:paraId="0630144E" w14:textId="77777777" w:rsidR="00CA6828" w:rsidRDefault="00CA6828" w:rsidP="00CA6828">
      <w:pPr>
        <w:jc w:val="both"/>
        <w:rPr>
          <w:rFonts w:cs="Times New Roman"/>
          <w:color w:val="auto"/>
          <w:sz w:val="20"/>
          <w:szCs w:val="20"/>
        </w:rPr>
      </w:pPr>
    </w:p>
    <w:p w14:paraId="7D87972D" w14:textId="77777777" w:rsidR="00CA6828" w:rsidRDefault="00CA6828" w:rsidP="00CA6828">
      <w:pPr>
        <w:jc w:val="both"/>
        <w:rPr>
          <w:rFonts w:cs="Times New Roman"/>
          <w:color w:val="auto"/>
          <w:sz w:val="20"/>
          <w:szCs w:val="20"/>
        </w:rPr>
      </w:pPr>
    </w:p>
    <w:p w14:paraId="55BF84F2" w14:textId="77777777" w:rsidR="00CA6828" w:rsidRDefault="00CA6828" w:rsidP="00CA6828">
      <w:pPr>
        <w:rPr>
          <w:rFonts w:cs="Tahoma"/>
          <w:bCs/>
          <w:sz w:val="18"/>
          <w:szCs w:val="20"/>
        </w:rPr>
      </w:pPr>
    </w:p>
    <w:p w14:paraId="2A43830D" w14:textId="77777777" w:rsidR="00CA6828" w:rsidRPr="00422B36" w:rsidRDefault="00CA6828" w:rsidP="00CA6828">
      <w:pPr>
        <w:rPr>
          <w:rFonts w:cs="Tahoma"/>
          <w:bCs/>
          <w:color w:val="auto"/>
          <w:sz w:val="20"/>
        </w:rPr>
      </w:pPr>
      <w:r w:rsidRPr="00422B36">
        <w:rPr>
          <w:rFonts w:cs="Tahoma"/>
          <w:bCs/>
          <w:sz w:val="20"/>
        </w:rPr>
        <w:t>NAVODILO:</w:t>
      </w:r>
    </w:p>
    <w:p w14:paraId="7B0751BA" w14:textId="4B58C3B0" w:rsidR="00CA6828" w:rsidRPr="00422B36" w:rsidRDefault="00CA6828" w:rsidP="00CA6828">
      <w:pPr>
        <w:numPr>
          <w:ilvl w:val="0"/>
          <w:numId w:val="25"/>
        </w:numPr>
        <w:tabs>
          <w:tab w:val="left" w:pos="720"/>
          <w:tab w:val="center" w:pos="4536"/>
          <w:tab w:val="right" w:pos="9072"/>
        </w:tabs>
        <w:autoSpaceDN w:val="0"/>
        <w:spacing w:line="240" w:lineRule="auto"/>
        <w:jc w:val="both"/>
        <w:rPr>
          <w:rFonts w:cs="Tahoma"/>
          <w:bCs/>
          <w:sz w:val="20"/>
          <w:lang w:val="x-none" w:eastAsia="x-none"/>
        </w:rPr>
      </w:pPr>
      <w:r w:rsidRPr="00422B36">
        <w:rPr>
          <w:rFonts w:cs="Tahoma"/>
          <w:bCs/>
          <w:sz w:val="20"/>
          <w:lang w:eastAsia="x-none"/>
        </w:rPr>
        <w:t xml:space="preserve">Ponudnik naloži »Obrazec št. </w:t>
      </w:r>
      <w:r>
        <w:rPr>
          <w:rFonts w:cs="Tahoma"/>
          <w:bCs/>
          <w:sz w:val="20"/>
          <w:lang w:eastAsia="x-none"/>
        </w:rPr>
        <w:t>3/1</w:t>
      </w:r>
      <w:r w:rsidRPr="00422B36">
        <w:rPr>
          <w:rFonts w:cs="Tahoma"/>
          <w:bCs/>
          <w:sz w:val="20"/>
          <w:lang w:eastAsia="x-none"/>
        </w:rPr>
        <w:t xml:space="preserve">: </w:t>
      </w:r>
      <w:r>
        <w:rPr>
          <w:rFonts w:cs="Tahoma"/>
          <w:bCs/>
          <w:sz w:val="20"/>
          <w:lang w:eastAsia="x-none"/>
        </w:rPr>
        <w:t xml:space="preserve">Izjava o strokovni </w:t>
      </w:r>
      <w:proofErr w:type="spellStart"/>
      <w:r>
        <w:rPr>
          <w:rFonts w:cs="Tahoma"/>
          <w:bCs/>
          <w:sz w:val="20"/>
          <w:lang w:eastAsia="x-none"/>
        </w:rPr>
        <w:t>usposoblejnosti</w:t>
      </w:r>
      <w:proofErr w:type="spellEnd"/>
      <w:r w:rsidRPr="00422B36">
        <w:rPr>
          <w:rFonts w:cs="Tahoma"/>
          <w:bCs/>
          <w:sz w:val="20"/>
          <w:lang w:eastAsia="x-none"/>
        </w:rPr>
        <w:t>« v informacijskem sistemu e-JN, v razdelek »</w:t>
      </w:r>
      <w:r>
        <w:rPr>
          <w:rFonts w:cs="Tahoma"/>
          <w:bCs/>
          <w:sz w:val="20"/>
          <w:lang w:eastAsia="x-none"/>
        </w:rPr>
        <w:t>Ostale priloge</w:t>
      </w:r>
      <w:r w:rsidRPr="00422B36">
        <w:rPr>
          <w:rFonts w:cs="Tahoma"/>
          <w:bCs/>
          <w:sz w:val="20"/>
          <w:lang w:eastAsia="x-none"/>
        </w:rPr>
        <w:t>«.</w:t>
      </w:r>
    </w:p>
    <w:p w14:paraId="2F5C0B76" w14:textId="77777777" w:rsidR="00CA6828" w:rsidRDefault="00CA6828" w:rsidP="00CA6828">
      <w:pPr>
        <w:rPr>
          <w:rFonts w:cs="Tahoma"/>
          <w:bCs/>
          <w:sz w:val="18"/>
          <w:szCs w:val="20"/>
        </w:rPr>
      </w:pPr>
    </w:p>
    <w:p w14:paraId="070E7827" w14:textId="38140186" w:rsidR="00114F3A" w:rsidRPr="00A81D3D" w:rsidRDefault="00114F3A" w:rsidP="00114F3A">
      <w:pPr>
        <w:rPr>
          <w:rFonts w:cs="Arial"/>
          <w:color w:val="auto"/>
          <w:sz w:val="20"/>
          <w:szCs w:val="24"/>
        </w:rPr>
      </w:pPr>
      <w:r w:rsidRPr="00A81D3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14F3A" w:rsidRPr="00A81D3D" w14:paraId="720B0786" w14:textId="77777777" w:rsidTr="00114F3A">
        <w:tc>
          <w:tcPr>
            <w:tcW w:w="1740" w:type="dxa"/>
            <w:tcBorders>
              <w:top w:val="single" w:sz="4" w:space="0" w:color="000000"/>
              <w:left w:val="single" w:sz="4" w:space="0" w:color="000000"/>
              <w:bottom w:val="single" w:sz="4" w:space="0" w:color="000000"/>
              <w:right w:val="single" w:sz="4" w:space="0" w:color="000000"/>
            </w:tcBorders>
            <w:vAlign w:val="center"/>
            <w:hideMark/>
          </w:tcPr>
          <w:p w14:paraId="512420CC" w14:textId="77777777" w:rsidR="00114F3A" w:rsidRPr="00A81D3D" w:rsidRDefault="00114F3A">
            <w:pPr>
              <w:rPr>
                <w:rFonts w:cs="Times New Roman"/>
                <w:b/>
              </w:rPr>
            </w:pPr>
            <w:r w:rsidRPr="00A81D3D">
              <w:rPr>
                <w:b/>
              </w:rPr>
              <w:lastRenderedPageBreak/>
              <w:t>Obrazec št. 4</w:t>
            </w:r>
          </w:p>
        </w:tc>
      </w:tr>
    </w:tbl>
    <w:p w14:paraId="2C2CA295" w14:textId="77777777" w:rsidR="00114F3A" w:rsidRPr="00A81D3D" w:rsidRDefault="00114F3A" w:rsidP="00114F3A">
      <w:pPr>
        <w:rPr>
          <w:sz w:val="20"/>
          <w:lang w:eastAsia="en-US"/>
        </w:rPr>
      </w:pPr>
    </w:p>
    <w:p w14:paraId="4765EE31" w14:textId="3E5EC1A3" w:rsidR="00114F3A" w:rsidRPr="00A81D3D" w:rsidRDefault="00114F3A" w:rsidP="00CA6828">
      <w:pPr>
        <w:jc w:val="both"/>
      </w:pPr>
      <w:r w:rsidRPr="00A81D3D">
        <w:t xml:space="preserve">Zaradi zagotovitve transparentnosti posla in preprečitve korupcijskih tveganj pri sklepanju poslov v skladu s šestim odstavkom 14. člena </w:t>
      </w:r>
      <w:proofErr w:type="spellStart"/>
      <w:r w:rsidRPr="00A81D3D">
        <w:t>ZintPK</w:t>
      </w:r>
      <w:proofErr w:type="spellEnd"/>
      <w:r w:rsidRPr="00A81D3D">
        <w:t xml:space="preserve"> (Uradni list RS, št. 45/10, 26/11, 43/11, 158/20, 3/22 – </w:t>
      </w:r>
      <w:proofErr w:type="spellStart"/>
      <w:r w:rsidRPr="00A81D3D">
        <w:t>ZDeb</w:t>
      </w:r>
      <w:proofErr w:type="spellEnd"/>
      <w:r w:rsidRPr="00A81D3D">
        <w:t xml:space="preserve"> in 16/23 – </w:t>
      </w:r>
      <w:proofErr w:type="spellStart"/>
      <w:r w:rsidRPr="00A81D3D">
        <w:t>ZZPri</w:t>
      </w:r>
      <w:proofErr w:type="spellEnd"/>
      <w:r w:rsidRPr="00A81D3D">
        <w:t xml:space="preserve">; v nadaljevanju </w:t>
      </w:r>
      <w:proofErr w:type="spellStart"/>
      <w:r w:rsidRPr="00A81D3D">
        <w:t>ZIntPK</w:t>
      </w:r>
      <w:proofErr w:type="spellEnd"/>
      <w:r w:rsidRPr="00A81D3D">
        <w:t>), kot zakoniti zastopnik ponudnika (samostojni ponudnik/vsak partner v skupni ponudbi) v postopku oddaje naročila št. INF-JN-0005/2023, katerega predmet je »</w:t>
      </w:r>
      <w:r w:rsidR="00055FD9" w:rsidRPr="00055FD9">
        <w:t>Izvajanje avtokleparskih</w:t>
      </w:r>
      <w:r w:rsidRPr="00A81D3D">
        <w:t xml:space="preserve"> in avtoelektričarskih storitev na avtobusih mestnega potniškega prometa« podajam naslednjo</w:t>
      </w:r>
    </w:p>
    <w:p w14:paraId="2C6FB341" w14:textId="77777777" w:rsidR="00114F3A" w:rsidRPr="00A81D3D" w:rsidRDefault="00114F3A" w:rsidP="00114F3A"/>
    <w:p w14:paraId="543C9C34" w14:textId="77777777" w:rsidR="00114F3A" w:rsidRPr="00A81D3D" w:rsidRDefault="00114F3A" w:rsidP="00114F3A">
      <w:pPr>
        <w:autoSpaceDE w:val="0"/>
        <w:autoSpaceDN w:val="0"/>
        <w:adjustRightInd w:val="0"/>
        <w:jc w:val="center"/>
        <w:rPr>
          <w:rFonts w:cs="Arial"/>
          <w:b/>
          <w:bCs/>
          <w:sz w:val="24"/>
        </w:rPr>
      </w:pPr>
      <w:r w:rsidRPr="00A81D3D">
        <w:rPr>
          <w:rFonts w:cs="Arial"/>
          <w:b/>
          <w:bCs/>
          <w:sz w:val="24"/>
        </w:rPr>
        <w:t>IZJAVO O UDELEŽBI FIZIČNIH IN PRAVNIH OSEB V LASTNIŠTVU PONUDNIKA</w:t>
      </w:r>
    </w:p>
    <w:p w14:paraId="34415DB1" w14:textId="77777777" w:rsidR="00114F3A" w:rsidRPr="00A81D3D" w:rsidRDefault="00114F3A" w:rsidP="00114F3A">
      <w:pPr>
        <w:autoSpaceDE w:val="0"/>
        <w:autoSpaceDN w:val="0"/>
        <w:adjustRightInd w:val="0"/>
        <w:rPr>
          <w:rFonts w:cs="Arial"/>
          <w:sz w:val="20"/>
          <w:szCs w:val="20"/>
        </w:rPr>
      </w:pPr>
    </w:p>
    <w:p w14:paraId="4AB4313B" w14:textId="77777777" w:rsidR="00114F3A" w:rsidRPr="00A81D3D" w:rsidRDefault="00114F3A" w:rsidP="00114F3A">
      <w:pPr>
        <w:autoSpaceDE w:val="0"/>
        <w:autoSpaceDN w:val="0"/>
        <w:adjustRightInd w:val="0"/>
        <w:rPr>
          <w:rFonts w:cs="Arial"/>
          <w:szCs w:val="24"/>
        </w:rPr>
      </w:pPr>
      <w:r w:rsidRPr="00A81D3D">
        <w:rPr>
          <w:rFonts w:cs="Arial"/>
          <w:b/>
          <w:bCs/>
        </w:rPr>
        <w:t>PODATKI O PONUDNIKU:</w:t>
      </w:r>
    </w:p>
    <w:p w14:paraId="7DD18DC8" w14:textId="77777777" w:rsidR="00114F3A" w:rsidRPr="00A81D3D" w:rsidRDefault="00114F3A" w:rsidP="00114F3A">
      <w:pPr>
        <w:autoSpaceDE w:val="0"/>
        <w:autoSpaceDN w:val="0"/>
        <w:adjustRightInd w:val="0"/>
        <w:rPr>
          <w:rFonts w:cs="Arial"/>
          <w:iCs/>
          <w:sz w:val="18"/>
          <w:szCs w:val="18"/>
        </w:rPr>
      </w:pPr>
      <w:r w:rsidRPr="00A81D3D">
        <w:rPr>
          <w:rFonts w:cs="Arial"/>
          <w:iCs/>
          <w:sz w:val="18"/>
          <w:szCs w:val="18"/>
        </w:rPr>
        <w:t xml:space="preserve">Opomba: vpisati podatke o pravni osebi zasebnega ali javnega prava, fizični osebi – samostojnem podjetniku posamezniku, društvu, združenju, … </w:t>
      </w:r>
    </w:p>
    <w:p w14:paraId="6B391A54" w14:textId="77777777" w:rsidR="00114F3A" w:rsidRPr="00A81D3D" w:rsidRDefault="00114F3A" w:rsidP="00114F3A">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114F3A" w:rsidRPr="00A81D3D" w14:paraId="6841FEFD" w14:textId="77777777" w:rsidTr="00114F3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B3FF48" w14:textId="77777777" w:rsidR="00114F3A" w:rsidRPr="00A81D3D" w:rsidRDefault="00114F3A">
            <w:pPr>
              <w:autoSpaceDE w:val="0"/>
              <w:autoSpaceDN w:val="0"/>
              <w:adjustRightInd w:val="0"/>
              <w:rPr>
                <w:rFonts w:cs="Arial"/>
                <w:iCs/>
                <w:sz w:val="20"/>
                <w:szCs w:val="24"/>
              </w:rPr>
            </w:pPr>
            <w:r w:rsidRPr="00A81D3D">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C551CE2" w14:textId="77777777" w:rsidR="00114F3A" w:rsidRPr="00A81D3D" w:rsidRDefault="00114F3A">
            <w:pPr>
              <w:autoSpaceDE w:val="0"/>
              <w:autoSpaceDN w:val="0"/>
              <w:adjustRightInd w:val="0"/>
              <w:rPr>
                <w:rFonts w:cs="Arial"/>
                <w:b/>
              </w:rPr>
            </w:pPr>
          </w:p>
        </w:tc>
      </w:tr>
      <w:tr w:rsidR="00114F3A" w:rsidRPr="00A81D3D" w14:paraId="2BCB1082" w14:textId="77777777" w:rsidTr="00114F3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E01789" w14:textId="77777777" w:rsidR="00114F3A" w:rsidRPr="00A81D3D" w:rsidRDefault="00114F3A">
            <w:pPr>
              <w:autoSpaceDE w:val="0"/>
              <w:autoSpaceDN w:val="0"/>
              <w:adjustRightInd w:val="0"/>
              <w:rPr>
                <w:rFonts w:cs="Arial"/>
                <w:iCs/>
              </w:rPr>
            </w:pPr>
            <w:r w:rsidRPr="00A81D3D">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DF3C4A1" w14:textId="77777777" w:rsidR="00114F3A" w:rsidRPr="00A81D3D" w:rsidRDefault="00114F3A">
            <w:pPr>
              <w:autoSpaceDE w:val="0"/>
              <w:autoSpaceDN w:val="0"/>
              <w:adjustRightInd w:val="0"/>
              <w:rPr>
                <w:rFonts w:cs="Arial"/>
                <w:b/>
              </w:rPr>
            </w:pPr>
          </w:p>
        </w:tc>
      </w:tr>
      <w:tr w:rsidR="00114F3A" w:rsidRPr="00A81D3D" w14:paraId="6BEE128A" w14:textId="77777777" w:rsidTr="00114F3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4511A9" w14:textId="77777777" w:rsidR="00114F3A" w:rsidRPr="00A81D3D" w:rsidRDefault="00114F3A">
            <w:pPr>
              <w:autoSpaceDE w:val="0"/>
              <w:autoSpaceDN w:val="0"/>
              <w:adjustRightInd w:val="0"/>
              <w:rPr>
                <w:rFonts w:cs="Arial"/>
                <w:iCs/>
              </w:rPr>
            </w:pPr>
            <w:r w:rsidRPr="00A81D3D">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CC35057" w14:textId="77777777" w:rsidR="00114F3A" w:rsidRPr="00A81D3D" w:rsidRDefault="00114F3A">
            <w:pPr>
              <w:autoSpaceDE w:val="0"/>
              <w:autoSpaceDN w:val="0"/>
              <w:adjustRightInd w:val="0"/>
              <w:rPr>
                <w:rFonts w:cs="Arial"/>
                <w:b/>
              </w:rPr>
            </w:pPr>
          </w:p>
        </w:tc>
      </w:tr>
    </w:tbl>
    <w:p w14:paraId="274A1891" w14:textId="77777777" w:rsidR="00114F3A" w:rsidRPr="00A81D3D" w:rsidRDefault="00114F3A" w:rsidP="00114F3A">
      <w:pPr>
        <w:autoSpaceDE w:val="0"/>
        <w:autoSpaceDN w:val="0"/>
        <w:adjustRightInd w:val="0"/>
        <w:rPr>
          <w:rFonts w:cs="Arial"/>
          <w:sz w:val="20"/>
          <w:lang w:eastAsia="en-US"/>
        </w:rPr>
      </w:pPr>
    </w:p>
    <w:p w14:paraId="609D43D2" w14:textId="77777777" w:rsidR="00114F3A" w:rsidRPr="00A81D3D" w:rsidRDefault="00114F3A" w:rsidP="00CA6828">
      <w:pPr>
        <w:autoSpaceDE w:val="0"/>
        <w:autoSpaceDN w:val="0"/>
        <w:adjustRightInd w:val="0"/>
        <w:jc w:val="both"/>
        <w:rPr>
          <w:rFonts w:cs="Arial"/>
        </w:rPr>
      </w:pPr>
      <w:r w:rsidRPr="00A81D3D">
        <w:rPr>
          <w:rFonts w:cs="Arial"/>
          <w:b/>
          <w:bCs/>
        </w:rPr>
        <w:t>UDELEŽBA FIZIČNIH IN PRAVNIH OSEB V LASTNIŠTVU PONUDNIKA</w:t>
      </w:r>
    </w:p>
    <w:p w14:paraId="0C3FC4A1" w14:textId="77777777" w:rsidR="00114F3A" w:rsidRPr="00A81D3D" w:rsidRDefault="00114F3A" w:rsidP="00CA6828">
      <w:pPr>
        <w:autoSpaceDE w:val="0"/>
        <w:autoSpaceDN w:val="0"/>
        <w:adjustRightInd w:val="0"/>
        <w:jc w:val="both"/>
        <w:rPr>
          <w:rFonts w:cs="Arial"/>
          <w:sz w:val="18"/>
          <w:szCs w:val="18"/>
        </w:rPr>
      </w:pPr>
      <w:r w:rsidRPr="00A81D3D">
        <w:rPr>
          <w:rFonts w:cs="Arial"/>
          <w:iCs/>
          <w:sz w:val="18"/>
          <w:szCs w:val="18"/>
        </w:rPr>
        <w:t xml:space="preserve">Opomba: vpisati je potrebno naslednje podatke o udeležbi fizičnih in pravnih oseb v lastništvu ponudnika: </w:t>
      </w:r>
    </w:p>
    <w:p w14:paraId="05671934" w14:textId="77777777" w:rsidR="00114F3A" w:rsidRPr="00A81D3D" w:rsidRDefault="00114F3A" w:rsidP="00CA6828">
      <w:pPr>
        <w:numPr>
          <w:ilvl w:val="0"/>
          <w:numId w:val="15"/>
        </w:numPr>
        <w:autoSpaceDE w:val="0"/>
        <w:autoSpaceDN w:val="0"/>
        <w:adjustRightInd w:val="0"/>
        <w:spacing w:line="240" w:lineRule="auto"/>
        <w:jc w:val="both"/>
        <w:rPr>
          <w:rFonts w:cs="Arial"/>
          <w:iCs/>
          <w:sz w:val="18"/>
          <w:szCs w:val="18"/>
        </w:rPr>
      </w:pPr>
      <w:r w:rsidRPr="00A81D3D">
        <w:rPr>
          <w:rFonts w:cs="Arial"/>
          <w:iCs/>
          <w:sz w:val="18"/>
          <w:szCs w:val="18"/>
        </w:rPr>
        <w:t xml:space="preserve">za fizične osebe: ime in priimek, naslov prebivališča in delež lastništva; </w:t>
      </w:r>
    </w:p>
    <w:p w14:paraId="5F3E82A8" w14:textId="77777777" w:rsidR="00114F3A" w:rsidRPr="00A81D3D" w:rsidRDefault="00114F3A" w:rsidP="00CA6828">
      <w:pPr>
        <w:numPr>
          <w:ilvl w:val="0"/>
          <w:numId w:val="15"/>
        </w:numPr>
        <w:autoSpaceDE w:val="0"/>
        <w:autoSpaceDN w:val="0"/>
        <w:adjustRightInd w:val="0"/>
        <w:spacing w:line="240" w:lineRule="auto"/>
        <w:jc w:val="both"/>
        <w:rPr>
          <w:rFonts w:cs="Arial"/>
          <w:iCs/>
          <w:sz w:val="18"/>
          <w:szCs w:val="18"/>
        </w:rPr>
      </w:pPr>
      <w:r w:rsidRPr="00A81D3D">
        <w:rPr>
          <w:rFonts w:cs="Arial"/>
          <w:iCs/>
          <w:sz w:val="18"/>
          <w:szCs w:val="18"/>
        </w:rPr>
        <w:t xml:space="preserve">za pravne osebe: naziv in naslov pravne osebe in delež lastništva. </w:t>
      </w:r>
    </w:p>
    <w:p w14:paraId="7C274BA8" w14:textId="77777777" w:rsidR="00114F3A" w:rsidRPr="00A81D3D" w:rsidRDefault="00114F3A" w:rsidP="00CA6828">
      <w:pPr>
        <w:autoSpaceDE w:val="0"/>
        <w:autoSpaceDN w:val="0"/>
        <w:adjustRightInd w:val="0"/>
        <w:jc w:val="both"/>
        <w:rPr>
          <w:rFonts w:cs="Arial"/>
          <w:sz w:val="20"/>
          <w:szCs w:val="24"/>
        </w:rPr>
      </w:pPr>
    </w:p>
    <w:p w14:paraId="0A8E6A10" w14:textId="77777777" w:rsidR="00114F3A" w:rsidRPr="00A81D3D" w:rsidRDefault="00114F3A" w:rsidP="00CA6828">
      <w:pPr>
        <w:autoSpaceDE w:val="0"/>
        <w:autoSpaceDN w:val="0"/>
        <w:adjustRightInd w:val="0"/>
        <w:jc w:val="both"/>
        <w:rPr>
          <w:rFonts w:cs="Arial"/>
          <w:iCs/>
          <w:sz w:val="18"/>
          <w:szCs w:val="18"/>
        </w:rPr>
      </w:pPr>
      <w:r w:rsidRPr="00A81D3D">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487AF5F" w14:textId="77777777" w:rsidR="00114F3A" w:rsidRPr="00A81D3D" w:rsidRDefault="00114F3A" w:rsidP="00CA6828">
      <w:pPr>
        <w:autoSpaceDE w:val="0"/>
        <w:autoSpaceDN w:val="0"/>
        <w:adjustRightInd w:val="0"/>
        <w:jc w:val="both"/>
        <w:rPr>
          <w:rFonts w:cs="Arial"/>
          <w:iCs/>
          <w:sz w:val="18"/>
          <w:szCs w:val="18"/>
        </w:rPr>
      </w:pPr>
    </w:p>
    <w:p w14:paraId="345F94E5" w14:textId="77777777" w:rsidR="00114F3A" w:rsidRPr="00A81D3D" w:rsidRDefault="00114F3A" w:rsidP="00CA6828">
      <w:pPr>
        <w:autoSpaceDE w:val="0"/>
        <w:autoSpaceDN w:val="0"/>
        <w:adjustRightInd w:val="0"/>
        <w:jc w:val="both"/>
        <w:rPr>
          <w:rFonts w:cs="Arial"/>
          <w:b/>
          <w:iCs/>
          <w:sz w:val="20"/>
          <w:szCs w:val="24"/>
        </w:rPr>
      </w:pPr>
      <w:r w:rsidRPr="00A81D3D">
        <w:rPr>
          <w:rFonts w:cs="Arial"/>
          <w:b/>
          <w:iCs/>
        </w:rPr>
        <w:t>Spodaj podpisani zakoniti zastopnik izjavljam, da so pri lastništvu zgoraj navedenega ponudnika udeležene naslednje fizične osebe:</w:t>
      </w:r>
    </w:p>
    <w:p w14:paraId="51DFF6AC" w14:textId="77777777" w:rsidR="00114F3A" w:rsidRPr="00A81D3D" w:rsidRDefault="00114F3A" w:rsidP="00114F3A">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114F3A" w:rsidRPr="00A81D3D" w14:paraId="7564C7DD" w14:textId="77777777" w:rsidTr="00114F3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8070A64" w14:textId="77777777" w:rsidR="00114F3A" w:rsidRPr="00A81D3D" w:rsidRDefault="00114F3A">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265300" w14:textId="77777777" w:rsidR="00114F3A" w:rsidRPr="00A81D3D" w:rsidRDefault="00114F3A">
            <w:pPr>
              <w:autoSpaceDE w:val="0"/>
              <w:autoSpaceDN w:val="0"/>
              <w:adjustRightInd w:val="0"/>
              <w:rPr>
                <w:rFonts w:cs="Arial"/>
              </w:rPr>
            </w:pPr>
            <w:r w:rsidRPr="00A81D3D">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4B1B71" w14:textId="77777777" w:rsidR="00114F3A" w:rsidRPr="00A81D3D" w:rsidRDefault="00114F3A">
            <w:pPr>
              <w:autoSpaceDE w:val="0"/>
              <w:autoSpaceDN w:val="0"/>
              <w:adjustRightInd w:val="0"/>
              <w:rPr>
                <w:rFonts w:cs="Arial"/>
              </w:rPr>
            </w:pPr>
            <w:r w:rsidRPr="00A81D3D">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687BDE" w14:textId="77777777" w:rsidR="00114F3A" w:rsidRPr="00A81D3D" w:rsidRDefault="00114F3A">
            <w:pPr>
              <w:autoSpaceDE w:val="0"/>
              <w:autoSpaceDN w:val="0"/>
              <w:adjustRightInd w:val="0"/>
              <w:rPr>
                <w:rFonts w:cs="Arial"/>
                <w:b/>
                <w:bCs/>
              </w:rPr>
            </w:pPr>
            <w:r w:rsidRPr="00A81D3D">
              <w:rPr>
                <w:rFonts w:cs="Arial"/>
              </w:rPr>
              <w:t>Delež v %</w:t>
            </w:r>
          </w:p>
        </w:tc>
      </w:tr>
      <w:tr w:rsidR="00114F3A" w:rsidRPr="00A81D3D" w14:paraId="47E2B3F2" w14:textId="77777777" w:rsidTr="00114F3A">
        <w:trPr>
          <w:trHeight w:val="454"/>
        </w:trPr>
        <w:tc>
          <w:tcPr>
            <w:tcW w:w="392" w:type="dxa"/>
            <w:tcBorders>
              <w:top w:val="single" w:sz="4" w:space="0" w:color="auto"/>
              <w:left w:val="single" w:sz="4" w:space="0" w:color="auto"/>
              <w:bottom w:val="single" w:sz="4" w:space="0" w:color="auto"/>
              <w:right w:val="single" w:sz="4" w:space="0" w:color="auto"/>
            </w:tcBorders>
            <w:hideMark/>
          </w:tcPr>
          <w:p w14:paraId="36546FC8" w14:textId="77777777" w:rsidR="00114F3A" w:rsidRPr="00A81D3D" w:rsidRDefault="00114F3A">
            <w:pPr>
              <w:autoSpaceDE w:val="0"/>
              <w:autoSpaceDN w:val="0"/>
              <w:adjustRightInd w:val="0"/>
              <w:rPr>
                <w:rFonts w:cs="Arial"/>
                <w:bCs/>
              </w:rPr>
            </w:pPr>
            <w:r w:rsidRPr="00A81D3D">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051274B" w14:textId="77777777" w:rsidR="00114F3A" w:rsidRPr="00A81D3D" w:rsidRDefault="00114F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45D47B5" w14:textId="77777777" w:rsidR="00114F3A" w:rsidRPr="00A81D3D" w:rsidRDefault="00114F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994ADF7" w14:textId="77777777" w:rsidR="00114F3A" w:rsidRPr="00A81D3D" w:rsidRDefault="00114F3A">
            <w:pPr>
              <w:autoSpaceDE w:val="0"/>
              <w:autoSpaceDN w:val="0"/>
              <w:adjustRightInd w:val="0"/>
              <w:rPr>
                <w:rFonts w:cs="Arial"/>
                <w:bCs/>
              </w:rPr>
            </w:pPr>
          </w:p>
        </w:tc>
      </w:tr>
      <w:tr w:rsidR="00114F3A" w:rsidRPr="00A81D3D" w14:paraId="2B930C72" w14:textId="77777777" w:rsidTr="00114F3A">
        <w:trPr>
          <w:trHeight w:val="454"/>
        </w:trPr>
        <w:tc>
          <w:tcPr>
            <w:tcW w:w="392" w:type="dxa"/>
            <w:tcBorders>
              <w:top w:val="single" w:sz="4" w:space="0" w:color="auto"/>
              <w:left w:val="single" w:sz="4" w:space="0" w:color="auto"/>
              <w:bottom w:val="single" w:sz="4" w:space="0" w:color="auto"/>
              <w:right w:val="single" w:sz="4" w:space="0" w:color="auto"/>
            </w:tcBorders>
            <w:hideMark/>
          </w:tcPr>
          <w:p w14:paraId="5F1E353C" w14:textId="77777777" w:rsidR="00114F3A" w:rsidRPr="00A81D3D" w:rsidRDefault="00114F3A">
            <w:pPr>
              <w:autoSpaceDE w:val="0"/>
              <w:autoSpaceDN w:val="0"/>
              <w:adjustRightInd w:val="0"/>
              <w:rPr>
                <w:rFonts w:cs="Arial"/>
                <w:bCs/>
              </w:rPr>
            </w:pPr>
            <w:r w:rsidRPr="00A81D3D">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4ED3556" w14:textId="77777777" w:rsidR="00114F3A" w:rsidRPr="00A81D3D" w:rsidRDefault="00114F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B23E55B" w14:textId="77777777" w:rsidR="00114F3A" w:rsidRPr="00A81D3D" w:rsidRDefault="00114F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B22A7FA" w14:textId="77777777" w:rsidR="00114F3A" w:rsidRPr="00A81D3D" w:rsidRDefault="00114F3A">
            <w:pPr>
              <w:autoSpaceDE w:val="0"/>
              <w:autoSpaceDN w:val="0"/>
              <w:adjustRightInd w:val="0"/>
              <w:rPr>
                <w:rFonts w:cs="Arial"/>
                <w:bCs/>
              </w:rPr>
            </w:pPr>
          </w:p>
        </w:tc>
      </w:tr>
      <w:tr w:rsidR="00114F3A" w:rsidRPr="00A81D3D" w14:paraId="7B386EDF" w14:textId="77777777" w:rsidTr="00114F3A">
        <w:trPr>
          <w:trHeight w:val="454"/>
        </w:trPr>
        <w:tc>
          <w:tcPr>
            <w:tcW w:w="392" w:type="dxa"/>
            <w:tcBorders>
              <w:top w:val="single" w:sz="4" w:space="0" w:color="auto"/>
              <w:left w:val="single" w:sz="4" w:space="0" w:color="auto"/>
              <w:bottom w:val="single" w:sz="4" w:space="0" w:color="auto"/>
              <w:right w:val="single" w:sz="4" w:space="0" w:color="auto"/>
            </w:tcBorders>
            <w:hideMark/>
          </w:tcPr>
          <w:p w14:paraId="4351372C" w14:textId="77777777" w:rsidR="00114F3A" w:rsidRPr="00A81D3D" w:rsidRDefault="00114F3A">
            <w:pPr>
              <w:autoSpaceDE w:val="0"/>
              <w:autoSpaceDN w:val="0"/>
              <w:adjustRightInd w:val="0"/>
              <w:rPr>
                <w:rFonts w:cs="Arial"/>
                <w:bCs/>
              </w:rPr>
            </w:pPr>
            <w:r w:rsidRPr="00A81D3D">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DBE70F2" w14:textId="77777777" w:rsidR="00114F3A" w:rsidRPr="00A81D3D" w:rsidRDefault="00114F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DFFC536" w14:textId="77777777" w:rsidR="00114F3A" w:rsidRPr="00A81D3D" w:rsidRDefault="00114F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83D8587" w14:textId="77777777" w:rsidR="00114F3A" w:rsidRPr="00A81D3D" w:rsidRDefault="00114F3A">
            <w:pPr>
              <w:autoSpaceDE w:val="0"/>
              <w:autoSpaceDN w:val="0"/>
              <w:adjustRightInd w:val="0"/>
              <w:rPr>
                <w:rFonts w:cs="Arial"/>
                <w:bCs/>
              </w:rPr>
            </w:pPr>
          </w:p>
        </w:tc>
      </w:tr>
    </w:tbl>
    <w:p w14:paraId="3F025141" w14:textId="77777777" w:rsidR="00114F3A" w:rsidRPr="00A81D3D" w:rsidRDefault="00114F3A" w:rsidP="00114F3A">
      <w:pPr>
        <w:autoSpaceDE w:val="0"/>
        <w:autoSpaceDN w:val="0"/>
        <w:adjustRightInd w:val="0"/>
        <w:rPr>
          <w:rFonts w:cs="Arial"/>
          <w:bCs/>
          <w:sz w:val="20"/>
          <w:lang w:eastAsia="en-US"/>
        </w:rPr>
      </w:pPr>
    </w:p>
    <w:p w14:paraId="56F40859" w14:textId="77777777" w:rsidR="00114F3A" w:rsidRPr="00A81D3D" w:rsidRDefault="00114F3A" w:rsidP="00114F3A">
      <w:pPr>
        <w:autoSpaceDE w:val="0"/>
        <w:autoSpaceDN w:val="0"/>
        <w:adjustRightInd w:val="0"/>
        <w:rPr>
          <w:rFonts w:cs="Arial"/>
          <w:b/>
          <w:iCs/>
        </w:rPr>
      </w:pPr>
      <w:r w:rsidRPr="00A81D3D">
        <w:rPr>
          <w:rFonts w:cs="Arial"/>
          <w:b/>
          <w:iCs/>
        </w:rPr>
        <w:t>Spodaj podpisani zakoniti zastopnik izjavljam, da so pri lastništvu zgoraj navedenega ponudnika udeležene naslednje pravne osebe:</w:t>
      </w:r>
    </w:p>
    <w:p w14:paraId="6AF12116" w14:textId="77777777" w:rsidR="00114F3A" w:rsidRPr="00A81D3D" w:rsidRDefault="00114F3A" w:rsidP="00114F3A">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114F3A" w:rsidRPr="00A81D3D" w14:paraId="310D0FCF" w14:textId="77777777" w:rsidTr="00114F3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F8F3244" w14:textId="77777777" w:rsidR="00114F3A" w:rsidRPr="00A81D3D" w:rsidRDefault="00114F3A">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883C7B" w14:textId="77777777" w:rsidR="00114F3A" w:rsidRPr="00A81D3D" w:rsidRDefault="00114F3A">
            <w:pPr>
              <w:autoSpaceDE w:val="0"/>
              <w:autoSpaceDN w:val="0"/>
              <w:adjustRightInd w:val="0"/>
              <w:rPr>
                <w:rFonts w:cs="Arial"/>
                <w:b/>
                <w:bCs/>
              </w:rPr>
            </w:pPr>
            <w:r w:rsidRPr="00A81D3D">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853C75" w14:textId="77777777" w:rsidR="00114F3A" w:rsidRPr="00A81D3D" w:rsidRDefault="00114F3A">
            <w:pPr>
              <w:autoSpaceDE w:val="0"/>
              <w:autoSpaceDN w:val="0"/>
              <w:adjustRightInd w:val="0"/>
              <w:rPr>
                <w:rFonts w:cs="Arial"/>
                <w:b/>
                <w:bCs/>
              </w:rPr>
            </w:pPr>
            <w:r w:rsidRPr="00A81D3D">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6D456C" w14:textId="77777777" w:rsidR="00114F3A" w:rsidRPr="00A81D3D" w:rsidRDefault="00114F3A">
            <w:pPr>
              <w:autoSpaceDE w:val="0"/>
              <w:autoSpaceDN w:val="0"/>
              <w:adjustRightInd w:val="0"/>
              <w:rPr>
                <w:rFonts w:cs="Arial"/>
                <w:b/>
                <w:bCs/>
              </w:rPr>
            </w:pPr>
            <w:r w:rsidRPr="00A81D3D">
              <w:rPr>
                <w:rFonts w:cs="Arial"/>
              </w:rPr>
              <w:t>Delež v %</w:t>
            </w:r>
          </w:p>
        </w:tc>
      </w:tr>
      <w:tr w:rsidR="00114F3A" w:rsidRPr="00A81D3D" w14:paraId="32D33E6A" w14:textId="77777777" w:rsidTr="00114F3A">
        <w:trPr>
          <w:trHeight w:val="454"/>
        </w:trPr>
        <w:tc>
          <w:tcPr>
            <w:tcW w:w="392" w:type="dxa"/>
            <w:tcBorders>
              <w:top w:val="single" w:sz="4" w:space="0" w:color="auto"/>
              <w:left w:val="single" w:sz="4" w:space="0" w:color="auto"/>
              <w:bottom w:val="single" w:sz="4" w:space="0" w:color="auto"/>
              <w:right w:val="single" w:sz="4" w:space="0" w:color="auto"/>
            </w:tcBorders>
            <w:hideMark/>
          </w:tcPr>
          <w:p w14:paraId="5D244E4A" w14:textId="77777777" w:rsidR="00114F3A" w:rsidRPr="00A81D3D" w:rsidRDefault="00114F3A">
            <w:pPr>
              <w:autoSpaceDE w:val="0"/>
              <w:autoSpaceDN w:val="0"/>
              <w:adjustRightInd w:val="0"/>
              <w:rPr>
                <w:rFonts w:cs="Arial"/>
                <w:bCs/>
              </w:rPr>
            </w:pPr>
            <w:r w:rsidRPr="00A81D3D">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4DC61C5" w14:textId="77777777" w:rsidR="00114F3A" w:rsidRPr="00A81D3D" w:rsidRDefault="00114F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59FAA32" w14:textId="77777777" w:rsidR="00114F3A" w:rsidRPr="00A81D3D" w:rsidRDefault="00114F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950FBA7" w14:textId="77777777" w:rsidR="00114F3A" w:rsidRPr="00A81D3D" w:rsidRDefault="00114F3A">
            <w:pPr>
              <w:autoSpaceDE w:val="0"/>
              <w:autoSpaceDN w:val="0"/>
              <w:adjustRightInd w:val="0"/>
              <w:rPr>
                <w:rFonts w:cs="Arial"/>
                <w:bCs/>
              </w:rPr>
            </w:pPr>
          </w:p>
        </w:tc>
      </w:tr>
      <w:tr w:rsidR="00114F3A" w:rsidRPr="00A81D3D" w14:paraId="07313B29" w14:textId="77777777" w:rsidTr="00114F3A">
        <w:trPr>
          <w:trHeight w:val="454"/>
        </w:trPr>
        <w:tc>
          <w:tcPr>
            <w:tcW w:w="392" w:type="dxa"/>
            <w:tcBorders>
              <w:top w:val="single" w:sz="4" w:space="0" w:color="auto"/>
              <w:left w:val="single" w:sz="4" w:space="0" w:color="auto"/>
              <w:bottom w:val="single" w:sz="4" w:space="0" w:color="auto"/>
              <w:right w:val="single" w:sz="4" w:space="0" w:color="auto"/>
            </w:tcBorders>
            <w:hideMark/>
          </w:tcPr>
          <w:p w14:paraId="6D0E2F03" w14:textId="77777777" w:rsidR="00114F3A" w:rsidRPr="00A81D3D" w:rsidRDefault="00114F3A">
            <w:pPr>
              <w:autoSpaceDE w:val="0"/>
              <w:autoSpaceDN w:val="0"/>
              <w:adjustRightInd w:val="0"/>
              <w:rPr>
                <w:rFonts w:cs="Arial"/>
                <w:bCs/>
              </w:rPr>
            </w:pPr>
            <w:r w:rsidRPr="00A81D3D">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42E835E" w14:textId="77777777" w:rsidR="00114F3A" w:rsidRPr="00A81D3D" w:rsidRDefault="00114F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772A1F7" w14:textId="77777777" w:rsidR="00114F3A" w:rsidRPr="00A81D3D" w:rsidRDefault="00114F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3BC3B07" w14:textId="77777777" w:rsidR="00114F3A" w:rsidRPr="00A81D3D" w:rsidRDefault="00114F3A">
            <w:pPr>
              <w:autoSpaceDE w:val="0"/>
              <w:autoSpaceDN w:val="0"/>
              <w:adjustRightInd w:val="0"/>
              <w:rPr>
                <w:rFonts w:cs="Arial"/>
                <w:bCs/>
              </w:rPr>
            </w:pPr>
          </w:p>
        </w:tc>
      </w:tr>
      <w:tr w:rsidR="00114F3A" w:rsidRPr="00A81D3D" w14:paraId="2F887F8E" w14:textId="77777777" w:rsidTr="00114F3A">
        <w:trPr>
          <w:trHeight w:val="454"/>
        </w:trPr>
        <w:tc>
          <w:tcPr>
            <w:tcW w:w="392" w:type="dxa"/>
            <w:tcBorders>
              <w:top w:val="single" w:sz="4" w:space="0" w:color="auto"/>
              <w:left w:val="single" w:sz="4" w:space="0" w:color="auto"/>
              <w:bottom w:val="single" w:sz="4" w:space="0" w:color="auto"/>
              <w:right w:val="single" w:sz="4" w:space="0" w:color="auto"/>
            </w:tcBorders>
            <w:hideMark/>
          </w:tcPr>
          <w:p w14:paraId="06B74F8B" w14:textId="77777777" w:rsidR="00114F3A" w:rsidRPr="00A81D3D" w:rsidRDefault="00114F3A">
            <w:pPr>
              <w:autoSpaceDE w:val="0"/>
              <w:autoSpaceDN w:val="0"/>
              <w:adjustRightInd w:val="0"/>
              <w:rPr>
                <w:rFonts w:cs="Arial"/>
                <w:bCs/>
              </w:rPr>
            </w:pPr>
            <w:r w:rsidRPr="00A81D3D">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1732B16" w14:textId="77777777" w:rsidR="00114F3A" w:rsidRPr="00A81D3D" w:rsidRDefault="00114F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A48CF8B" w14:textId="77777777" w:rsidR="00114F3A" w:rsidRPr="00A81D3D" w:rsidRDefault="00114F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64EFE8E" w14:textId="77777777" w:rsidR="00114F3A" w:rsidRPr="00A81D3D" w:rsidRDefault="00114F3A">
            <w:pPr>
              <w:autoSpaceDE w:val="0"/>
              <w:autoSpaceDN w:val="0"/>
              <w:adjustRightInd w:val="0"/>
              <w:rPr>
                <w:rFonts w:cs="Arial"/>
                <w:bCs/>
              </w:rPr>
            </w:pPr>
          </w:p>
        </w:tc>
      </w:tr>
    </w:tbl>
    <w:p w14:paraId="229228A1" w14:textId="77777777" w:rsidR="00114F3A" w:rsidRPr="00A81D3D" w:rsidRDefault="00114F3A" w:rsidP="00114F3A">
      <w:pPr>
        <w:autoSpaceDE w:val="0"/>
        <w:autoSpaceDN w:val="0"/>
        <w:adjustRightInd w:val="0"/>
        <w:rPr>
          <w:rFonts w:cs="Arial"/>
          <w:bCs/>
          <w:sz w:val="20"/>
          <w:lang w:eastAsia="en-US"/>
        </w:rPr>
      </w:pPr>
    </w:p>
    <w:p w14:paraId="5C2D6B3F" w14:textId="77777777" w:rsidR="00114F3A" w:rsidRPr="00A81D3D" w:rsidRDefault="00114F3A" w:rsidP="00CA6828">
      <w:pPr>
        <w:autoSpaceDE w:val="0"/>
        <w:autoSpaceDN w:val="0"/>
        <w:adjustRightInd w:val="0"/>
        <w:jc w:val="both"/>
        <w:rPr>
          <w:rFonts w:cs="Arial"/>
          <w:b/>
          <w:bCs/>
        </w:rPr>
      </w:pPr>
      <w:r w:rsidRPr="00A81D3D">
        <w:rPr>
          <w:rFonts w:cs="Arial"/>
          <w:b/>
          <w:bCs/>
        </w:rPr>
        <w:t>POVEZANE DRUŽBE</w:t>
      </w:r>
    </w:p>
    <w:p w14:paraId="55784A05" w14:textId="77777777" w:rsidR="00114F3A" w:rsidRPr="00A81D3D" w:rsidRDefault="00114F3A" w:rsidP="00CA6828">
      <w:pPr>
        <w:autoSpaceDE w:val="0"/>
        <w:autoSpaceDN w:val="0"/>
        <w:adjustRightInd w:val="0"/>
        <w:jc w:val="both"/>
        <w:rPr>
          <w:rFonts w:cs="Arial"/>
          <w:sz w:val="18"/>
          <w:szCs w:val="18"/>
        </w:rPr>
      </w:pPr>
      <w:r w:rsidRPr="00A81D3D">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02BC7E82" w14:textId="77777777" w:rsidR="00114F3A" w:rsidRPr="00A81D3D" w:rsidRDefault="00114F3A" w:rsidP="00CA6828">
      <w:pPr>
        <w:numPr>
          <w:ilvl w:val="0"/>
          <w:numId w:val="15"/>
        </w:numPr>
        <w:autoSpaceDE w:val="0"/>
        <w:autoSpaceDN w:val="0"/>
        <w:adjustRightInd w:val="0"/>
        <w:spacing w:line="240" w:lineRule="auto"/>
        <w:jc w:val="both"/>
        <w:rPr>
          <w:rFonts w:cs="Arial"/>
          <w:iCs/>
          <w:sz w:val="18"/>
          <w:szCs w:val="18"/>
        </w:rPr>
      </w:pPr>
      <w:r w:rsidRPr="00A81D3D">
        <w:rPr>
          <w:rFonts w:cs="Arial"/>
          <w:iCs/>
          <w:sz w:val="18"/>
          <w:szCs w:val="18"/>
        </w:rPr>
        <w:t xml:space="preserve">naziv in naslov povezane družbe, </w:t>
      </w:r>
    </w:p>
    <w:p w14:paraId="144DE8CB" w14:textId="77777777" w:rsidR="00114F3A" w:rsidRPr="00A81D3D" w:rsidRDefault="00114F3A" w:rsidP="00CA6828">
      <w:pPr>
        <w:numPr>
          <w:ilvl w:val="0"/>
          <w:numId w:val="15"/>
        </w:numPr>
        <w:autoSpaceDE w:val="0"/>
        <w:autoSpaceDN w:val="0"/>
        <w:adjustRightInd w:val="0"/>
        <w:spacing w:line="240" w:lineRule="auto"/>
        <w:jc w:val="both"/>
        <w:rPr>
          <w:rFonts w:cs="Arial"/>
          <w:iCs/>
          <w:sz w:val="18"/>
          <w:szCs w:val="18"/>
        </w:rPr>
      </w:pPr>
      <w:r w:rsidRPr="00A81D3D">
        <w:rPr>
          <w:rFonts w:cs="Arial"/>
          <w:iCs/>
          <w:sz w:val="18"/>
          <w:szCs w:val="18"/>
        </w:rPr>
        <w:t>vrsta povezave in/ali delež lastništva.</w:t>
      </w:r>
    </w:p>
    <w:p w14:paraId="0BE863A2" w14:textId="77777777" w:rsidR="00114F3A" w:rsidRPr="00A81D3D" w:rsidRDefault="00114F3A" w:rsidP="00CA6828">
      <w:pPr>
        <w:autoSpaceDE w:val="0"/>
        <w:autoSpaceDN w:val="0"/>
        <w:adjustRightInd w:val="0"/>
        <w:jc w:val="both"/>
        <w:rPr>
          <w:rFonts w:cs="Arial"/>
          <w:sz w:val="18"/>
          <w:szCs w:val="18"/>
        </w:rPr>
      </w:pPr>
    </w:p>
    <w:p w14:paraId="6D42E496" w14:textId="77777777" w:rsidR="00114F3A" w:rsidRPr="00A81D3D" w:rsidRDefault="00114F3A" w:rsidP="00CA6828">
      <w:pPr>
        <w:pStyle w:val="Telobesedila3"/>
        <w:rPr>
          <w:rFonts w:ascii="Titillium Web" w:hAnsi="Titillium Web" w:cs="Arial"/>
          <w:i/>
          <w:iCs/>
          <w:color w:val="000000"/>
        </w:rPr>
      </w:pPr>
      <w:r w:rsidRPr="00A81D3D">
        <w:rPr>
          <w:rFonts w:ascii="Titillium Web" w:hAnsi="Titillium Web" w:cs="Arial"/>
          <w:iCs/>
          <w:color w:val="000000"/>
          <w:sz w:val="18"/>
          <w:szCs w:val="18"/>
        </w:rPr>
        <w:t>Podatke je potrebno vpisati za vse s ponudnikom povezane družbe.</w:t>
      </w:r>
      <w:r w:rsidRPr="00A81D3D">
        <w:rPr>
          <w:rFonts w:ascii="Titillium Web" w:hAnsi="Titillium Web" w:cs="Arial"/>
          <w:i/>
          <w:iCs/>
          <w:color w:val="000000"/>
        </w:rPr>
        <w:t xml:space="preserve"> </w:t>
      </w:r>
    </w:p>
    <w:p w14:paraId="3A484B2C" w14:textId="77777777" w:rsidR="00114F3A" w:rsidRPr="00A81D3D" w:rsidRDefault="00114F3A" w:rsidP="00114F3A">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114F3A" w:rsidRPr="00A81D3D" w14:paraId="7CEF0CF3" w14:textId="77777777" w:rsidTr="00114F3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278BA6B" w14:textId="77777777" w:rsidR="00114F3A" w:rsidRPr="00A81D3D" w:rsidRDefault="00114F3A">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944FC5" w14:textId="77777777" w:rsidR="00114F3A" w:rsidRPr="00A81D3D" w:rsidRDefault="00114F3A">
            <w:pPr>
              <w:autoSpaceDE w:val="0"/>
              <w:autoSpaceDN w:val="0"/>
              <w:adjustRightInd w:val="0"/>
              <w:rPr>
                <w:rFonts w:cs="Arial"/>
                <w:b/>
                <w:bCs/>
              </w:rPr>
            </w:pPr>
            <w:r w:rsidRPr="00A81D3D">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C51B8D" w14:textId="77777777" w:rsidR="00114F3A" w:rsidRPr="00A81D3D" w:rsidRDefault="00114F3A">
            <w:pPr>
              <w:autoSpaceDE w:val="0"/>
              <w:autoSpaceDN w:val="0"/>
              <w:adjustRightInd w:val="0"/>
              <w:rPr>
                <w:rFonts w:cs="Arial"/>
                <w:b/>
                <w:bCs/>
              </w:rPr>
            </w:pPr>
            <w:r w:rsidRPr="00A81D3D">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BEB8AD" w14:textId="77777777" w:rsidR="00114F3A" w:rsidRPr="00A81D3D" w:rsidRDefault="00114F3A">
            <w:pPr>
              <w:autoSpaceDE w:val="0"/>
              <w:autoSpaceDN w:val="0"/>
              <w:adjustRightInd w:val="0"/>
              <w:rPr>
                <w:rFonts w:cs="Arial"/>
              </w:rPr>
            </w:pPr>
            <w:r w:rsidRPr="00A81D3D">
              <w:rPr>
                <w:rFonts w:cs="Arial"/>
              </w:rPr>
              <w:t>Vrsta povezave/</w:t>
            </w:r>
          </w:p>
          <w:p w14:paraId="53BFB77D" w14:textId="77777777" w:rsidR="00114F3A" w:rsidRPr="00A81D3D" w:rsidRDefault="00114F3A">
            <w:pPr>
              <w:autoSpaceDE w:val="0"/>
              <w:autoSpaceDN w:val="0"/>
              <w:adjustRightInd w:val="0"/>
              <w:rPr>
                <w:rFonts w:cs="Arial"/>
                <w:b/>
                <w:bCs/>
              </w:rPr>
            </w:pPr>
            <w:r w:rsidRPr="00A81D3D">
              <w:rPr>
                <w:rFonts w:cs="Arial"/>
              </w:rPr>
              <w:t>Delež v %</w:t>
            </w:r>
          </w:p>
        </w:tc>
      </w:tr>
      <w:tr w:rsidR="00114F3A" w:rsidRPr="00A81D3D" w14:paraId="65688AAA" w14:textId="77777777" w:rsidTr="00114F3A">
        <w:trPr>
          <w:trHeight w:val="454"/>
        </w:trPr>
        <w:tc>
          <w:tcPr>
            <w:tcW w:w="392" w:type="dxa"/>
            <w:tcBorders>
              <w:top w:val="single" w:sz="4" w:space="0" w:color="auto"/>
              <w:left w:val="single" w:sz="4" w:space="0" w:color="auto"/>
              <w:bottom w:val="single" w:sz="4" w:space="0" w:color="auto"/>
              <w:right w:val="single" w:sz="4" w:space="0" w:color="auto"/>
            </w:tcBorders>
            <w:hideMark/>
          </w:tcPr>
          <w:p w14:paraId="79D0BE9C" w14:textId="77777777" w:rsidR="00114F3A" w:rsidRPr="00A81D3D" w:rsidRDefault="00114F3A">
            <w:pPr>
              <w:autoSpaceDE w:val="0"/>
              <w:autoSpaceDN w:val="0"/>
              <w:adjustRightInd w:val="0"/>
              <w:rPr>
                <w:rFonts w:cs="Arial"/>
                <w:bCs/>
              </w:rPr>
            </w:pPr>
            <w:r w:rsidRPr="00A81D3D">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82D5C15" w14:textId="77777777" w:rsidR="00114F3A" w:rsidRPr="00A81D3D" w:rsidRDefault="00114F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F3283BE" w14:textId="77777777" w:rsidR="00114F3A" w:rsidRPr="00A81D3D" w:rsidRDefault="00114F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F5025E" w14:textId="77777777" w:rsidR="00114F3A" w:rsidRPr="00A81D3D" w:rsidRDefault="00114F3A">
            <w:pPr>
              <w:autoSpaceDE w:val="0"/>
              <w:autoSpaceDN w:val="0"/>
              <w:adjustRightInd w:val="0"/>
              <w:rPr>
                <w:rFonts w:cs="Arial"/>
                <w:bCs/>
              </w:rPr>
            </w:pPr>
          </w:p>
        </w:tc>
      </w:tr>
      <w:tr w:rsidR="00114F3A" w:rsidRPr="00A81D3D" w14:paraId="1A5D2B19" w14:textId="77777777" w:rsidTr="00114F3A">
        <w:trPr>
          <w:trHeight w:val="454"/>
        </w:trPr>
        <w:tc>
          <w:tcPr>
            <w:tcW w:w="392" w:type="dxa"/>
            <w:tcBorders>
              <w:top w:val="single" w:sz="4" w:space="0" w:color="auto"/>
              <w:left w:val="single" w:sz="4" w:space="0" w:color="auto"/>
              <w:bottom w:val="single" w:sz="4" w:space="0" w:color="auto"/>
              <w:right w:val="single" w:sz="4" w:space="0" w:color="auto"/>
            </w:tcBorders>
            <w:hideMark/>
          </w:tcPr>
          <w:p w14:paraId="769C96A3" w14:textId="77777777" w:rsidR="00114F3A" w:rsidRPr="00A81D3D" w:rsidRDefault="00114F3A">
            <w:pPr>
              <w:autoSpaceDE w:val="0"/>
              <w:autoSpaceDN w:val="0"/>
              <w:adjustRightInd w:val="0"/>
              <w:rPr>
                <w:rFonts w:cs="Arial"/>
                <w:bCs/>
              </w:rPr>
            </w:pPr>
            <w:r w:rsidRPr="00A81D3D">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04BE738" w14:textId="77777777" w:rsidR="00114F3A" w:rsidRPr="00A81D3D" w:rsidRDefault="00114F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AF240DD" w14:textId="77777777" w:rsidR="00114F3A" w:rsidRPr="00A81D3D" w:rsidRDefault="00114F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AAF18F5" w14:textId="77777777" w:rsidR="00114F3A" w:rsidRPr="00A81D3D" w:rsidRDefault="00114F3A">
            <w:pPr>
              <w:autoSpaceDE w:val="0"/>
              <w:autoSpaceDN w:val="0"/>
              <w:adjustRightInd w:val="0"/>
              <w:rPr>
                <w:rFonts w:cs="Arial"/>
                <w:bCs/>
              </w:rPr>
            </w:pPr>
          </w:p>
        </w:tc>
      </w:tr>
      <w:tr w:rsidR="00114F3A" w:rsidRPr="00A81D3D" w14:paraId="5EE3BB69" w14:textId="77777777" w:rsidTr="00114F3A">
        <w:trPr>
          <w:trHeight w:val="454"/>
        </w:trPr>
        <w:tc>
          <w:tcPr>
            <w:tcW w:w="392" w:type="dxa"/>
            <w:tcBorders>
              <w:top w:val="single" w:sz="4" w:space="0" w:color="auto"/>
              <w:left w:val="single" w:sz="4" w:space="0" w:color="auto"/>
              <w:bottom w:val="single" w:sz="4" w:space="0" w:color="auto"/>
              <w:right w:val="single" w:sz="4" w:space="0" w:color="auto"/>
            </w:tcBorders>
            <w:hideMark/>
          </w:tcPr>
          <w:p w14:paraId="034B2B7D" w14:textId="77777777" w:rsidR="00114F3A" w:rsidRPr="00A81D3D" w:rsidRDefault="00114F3A">
            <w:pPr>
              <w:autoSpaceDE w:val="0"/>
              <w:autoSpaceDN w:val="0"/>
              <w:adjustRightInd w:val="0"/>
              <w:rPr>
                <w:rFonts w:cs="Arial"/>
                <w:bCs/>
              </w:rPr>
            </w:pPr>
            <w:r w:rsidRPr="00A81D3D">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5CFFFDF" w14:textId="77777777" w:rsidR="00114F3A" w:rsidRPr="00A81D3D" w:rsidRDefault="00114F3A">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7980753" w14:textId="77777777" w:rsidR="00114F3A" w:rsidRPr="00A81D3D" w:rsidRDefault="00114F3A">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E5DC88E" w14:textId="77777777" w:rsidR="00114F3A" w:rsidRPr="00A81D3D" w:rsidRDefault="00114F3A">
            <w:pPr>
              <w:autoSpaceDE w:val="0"/>
              <w:autoSpaceDN w:val="0"/>
              <w:adjustRightInd w:val="0"/>
              <w:rPr>
                <w:rFonts w:cs="Arial"/>
                <w:bCs/>
              </w:rPr>
            </w:pPr>
          </w:p>
        </w:tc>
      </w:tr>
    </w:tbl>
    <w:p w14:paraId="6199A474" w14:textId="77777777" w:rsidR="00114F3A" w:rsidRPr="00A81D3D" w:rsidRDefault="00114F3A" w:rsidP="00114F3A">
      <w:pPr>
        <w:autoSpaceDE w:val="0"/>
        <w:autoSpaceDN w:val="0"/>
        <w:adjustRightInd w:val="0"/>
        <w:rPr>
          <w:rFonts w:cs="Arial"/>
          <w:bCs/>
          <w:sz w:val="20"/>
          <w:lang w:eastAsia="en-US"/>
        </w:rPr>
      </w:pPr>
    </w:p>
    <w:p w14:paraId="5E46D2E6" w14:textId="77777777" w:rsidR="00114F3A" w:rsidRPr="00A81D3D" w:rsidRDefault="00114F3A" w:rsidP="00114F3A">
      <w:pPr>
        <w:autoSpaceDE w:val="0"/>
        <w:autoSpaceDN w:val="0"/>
        <w:adjustRightInd w:val="0"/>
        <w:rPr>
          <w:rFonts w:cs="Arial"/>
        </w:rPr>
      </w:pPr>
      <w:r w:rsidRPr="00A81D3D">
        <w:rPr>
          <w:rFonts w:cs="Arial"/>
          <w:b/>
          <w:bCs/>
        </w:rPr>
        <w:t>IZJAVA, DA NI POVEZANIH DRUŽB</w:t>
      </w:r>
    </w:p>
    <w:p w14:paraId="5E15BCCF" w14:textId="77777777" w:rsidR="00114F3A" w:rsidRPr="00A81D3D" w:rsidRDefault="00114F3A" w:rsidP="00CA6828">
      <w:pPr>
        <w:autoSpaceDE w:val="0"/>
        <w:autoSpaceDN w:val="0"/>
        <w:adjustRightInd w:val="0"/>
        <w:jc w:val="both"/>
        <w:rPr>
          <w:rFonts w:cs="Arial"/>
          <w:iCs/>
          <w:sz w:val="18"/>
          <w:szCs w:val="18"/>
        </w:rPr>
      </w:pPr>
      <w:r w:rsidRPr="00A81D3D">
        <w:rPr>
          <w:rFonts w:cs="Arial"/>
          <w:iCs/>
          <w:sz w:val="18"/>
          <w:szCs w:val="18"/>
        </w:rPr>
        <w:t>Opomba: v primeru, da povezanih družb s ponudnikom ni,  ponudnik poda naslednjo izjavo:</w:t>
      </w:r>
    </w:p>
    <w:p w14:paraId="02F949B0" w14:textId="77777777" w:rsidR="00114F3A" w:rsidRPr="00A81D3D" w:rsidRDefault="00114F3A" w:rsidP="00CA6828">
      <w:pPr>
        <w:autoSpaceDE w:val="0"/>
        <w:autoSpaceDN w:val="0"/>
        <w:adjustRightInd w:val="0"/>
        <w:jc w:val="both"/>
        <w:rPr>
          <w:rFonts w:cs="Arial"/>
          <w:sz w:val="18"/>
          <w:szCs w:val="18"/>
        </w:rPr>
      </w:pPr>
    </w:p>
    <w:p w14:paraId="308C9B69" w14:textId="77777777" w:rsidR="00114F3A" w:rsidRPr="00A81D3D" w:rsidRDefault="00114F3A" w:rsidP="00CA6828">
      <w:pPr>
        <w:autoSpaceDE w:val="0"/>
        <w:autoSpaceDN w:val="0"/>
        <w:adjustRightInd w:val="0"/>
        <w:jc w:val="both"/>
        <w:rPr>
          <w:rFonts w:cs="Arial"/>
          <w:sz w:val="20"/>
          <w:szCs w:val="24"/>
        </w:rPr>
      </w:pPr>
      <w:r w:rsidRPr="00A81D3D">
        <w:rPr>
          <w:rFonts w:cs="Arial"/>
          <w:b/>
        </w:rPr>
        <w:t>Izjavljam, da v celotni lastniški strukturi ponudnika</w:t>
      </w:r>
      <w:r w:rsidRPr="00A81D3D">
        <w:rPr>
          <w:rFonts w:cs="Arial"/>
        </w:rPr>
        <w:t xml:space="preserve"> </w:t>
      </w:r>
      <w:r w:rsidRPr="00A81D3D">
        <w:rPr>
          <w:rFonts w:cs="Arial"/>
          <w:i/>
          <w:iCs/>
        </w:rPr>
        <w:t>(naziv in naslov ponudnika)</w:t>
      </w:r>
      <w:r w:rsidRPr="00A81D3D">
        <w:rPr>
          <w:rFonts w:cs="Arial"/>
        </w:rPr>
        <w:t xml:space="preserve"> _______________</w:t>
      </w:r>
    </w:p>
    <w:p w14:paraId="1D32E703" w14:textId="77777777" w:rsidR="00114F3A" w:rsidRPr="00A81D3D" w:rsidRDefault="00114F3A" w:rsidP="00CA6828">
      <w:pPr>
        <w:autoSpaceDE w:val="0"/>
        <w:autoSpaceDN w:val="0"/>
        <w:adjustRightInd w:val="0"/>
        <w:jc w:val="both"/>
        <w:rPr>
          <w:rFonts w:cs="Arial"/>
        </w:rPr>
      </w:pPr>
      <w:r w:rsidRPr="00A81D3D">
        <w:rPr>
          <w:rFonts w:cs="Arial"/>
        </w:rPr>
        <w:t>_________________________________________________________________________________</w:t>
      </w:r>
    </w:p>
    <w:p w14:paraId="44D51CBB" w14:textId="77777777" w:rsidR="00114F3A" w:rsidRPr="00A81D3D" w:rsidRDefault="00114F3A" w:rsidP="00CA6828">
      <w:pPr>
        <w:autoSpaceDE w:val="0"/>
        <w:autoSpaceDN w:val="0"/>
        <w:adjustRightInd w:val="0"/>
        <w:jc w:val="both"/>
        <w:rPr>
          <w:rFonts w:cs="Arial"/>
          <w:b/>
        </w:rPr>
      </w:pPr>
      <w:r w:rsidRPr="00A81D3D">
        <w:rPr>
          <w:rFonts w:cs="Arial"/>
          <w:b/>
          <w:bCs/>
        </w:rPr>
        <w:t>ni udeleženih drugih fizičnih ali pravnih oseb ter gospodarskih subjektov, za katere se glede na določbe zakona, ki ureja gospodarske družbe, šteje, da so povezane družbe.</w:t>
      </w:r>
    </w:p>
    <w:p w14:paraId="3EBC0614" w14:textId="77777777" w:rsidR="00114F3A" w:rsidRPr="00A81D3D" w:rsidRDefault="00114F3A" w:rsidP="00CA6828">
      <w:pPr>
        <w:autoSpaceDE w:val="0"/>
        <w:autoSpaceDN w:val="0"/>
        <w:adjustRightInd w:val="0"/>
        <w:jc w:val="both"/>
        <w:rPr>
          <w:rFonts w:cs="Arial"/>
          <w:b/>
          <w:bCs/>
        </w:rPr>
      </w:pPr>
    </w:p>
    <w:p w14:paraId="4E42066E" w14:textId="77777777" w:rsidR="00114F3A" w:rsidRPr="00A81D3D" w:rsidRDefault="00114F3A" w:rsidP="00CA6828">
      <w:pPr>
        <w:autoSpaceDE w:val="0"/>
        <w:autoSpaceDN w:val="0"/>
        <w:adjustRightInd w:val="0"/>
        <w:jc w:val="both"/>
        <w:rPr>
          <w:rFonts w:cs="Arial"/>
          <w:b/>
          <w:bCs/>
        </w:rPr>
      </w:pPr>
      <w:r w:rsidRPr="00A81D3D">
        <w:rPr>
          <w:rFonts w:cs="Arial"/>
          <w:b/>
          <w:bCs/>
        </w:rPr>
        <w:t xml:space="preserve">S podpisom te izjave jamčim za točnost in resničnost podatkov ter za podano izjavo prevzemam polno odgovornost. Seznanjen sem z določbo </w:t>
      </w:r>
      <w:proofErr w:type="spellStart"/>
      <w:r w:rsidRPr="00A81D3D">
        <w:rPr>
          <w:rFonts w:cs="Arial"/>
          <w:b/>
          <w:bCs/>
        </w:rPr>
        <w:t>ZintPK</w:t>
      </w:r>
      <w:proofErr w:type="spellEnd"/>
      <w:r w:rsidRPr="00A81D3D">
        <w:rPr>
          <w:rFonts w:cs="Arial"/>
          <w:b/>
          <w:bCs/>
        </w:rPr>
        <w:t xml:space="preserve">, ki določa, da je pogodba v primeru lažne izjave ali </w:t>
      </w:r>
      <w:r w:rsidRPr="00A81D3D">
        <w:rPr>
          <w:rFonts w:cs="Arial"/>
          <w:b/>
          <w:bCs/>
        </w:rPr>
        <w:lastRenderedPageBreak/>
        <w:t>neresničnih podatkov o dejstvih v izjavi nična. Zavezujem se, da bom naročnika obvestil o vsaki spremembi posredovanih podatkov.</w:t>
      </w:r>
    </w:p>
    <w:p w14:paraId="55FD89A5" w14:textId="77777777" w:rsidR="00114F3A" w:rsidRPr="00A81D3D" w:rsidRDefault="00114F3A" w:rsidP="00114F3A">
      <w:pPr>
        <w:autoSpaceDE w:val="0"/>
        <w:autoSpaceDN w:val="0"/>
        <w:adjustRightInd w:val="0"/>
        <w:rPr>
          <w:rFonts w:cs="Arial"/>
          <w:bCs/>
        </w:rPr>
      </w:pPr>
    </w:p>
    <w:p w14:paraId="7A96570E" w14:textId="77777777" w:rsidR="00114F3A" w:rsidRPr="00A81D3D" w:rsidRDefault="00114F3A" w:rsidP="00114F3A">
      <w:pPr>
        <w:rPr>
          <w:rFonts w:cs="Times New Roman"/>
          <w:color w:val="auto"/>
        </w:rPr>
      </w:pPr>
    </w:p>
    <w:p w14:paraId="7496A54D" w14:textId="77777777" w:rsidR="00114F3A" w:rsidRPr="00A81D3D" w:rsidRDefault="00114F3A" w:rsidP="00114F3A">
      <w:pPr>
        <w:tabs>
          <w:tab w:val="left" w:pos="4860"/>
        </w:tabs>
      </w:pPr>
      <w:bookmarkStart w:id="2"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114F3A" w:rsidRPr="00A81D3D" w14:paraId="5411BD8E" w14:textId="77777777" w:rsidTr="00114F3A">
        <w:tc>
          <w:tcPr>
            <w:tcW w:w="3430" w:type="dxa"/>
            <w:hideMark/>
          </w:tcPr>
          <w:p w14:paraId="5250667E" w14:textId="77777777" w:rsidR="00114F3A" w:rsidRPr="00A81D3D" w:rsidRDefault="00114F3A">
            <w:pPr>
              <w:widowControl w:val="0"/>
              <w:tabs>
                <w:tab w:val="left" w:pos="5580"/>
              </w:tabs>
              <w:autoSpaceDE w:val="0"/>
              <w:autoSpaceDN w:val="0"/>
              <w:adjustRightInd w:val="0"/>
              <w:spacing w:before="48"/>
              <w:jc w:val="center"/>
              <w:rPr>
                <w:rFonts w:cs="Arial"/>
              </w:rPr>
            </w:pPr>
            <w:r w:rsidRPr="00A81D3D">
              <w:rPr>
                <w:rFonts w:cs="Arial"/>
              </w:rPr>
              <w:t>Datum in kraj:</w:t>
            </w:r>
          </w:p>
        </w:tc>
        <w:tc>
          <w:tcPr>
            <w:tcW w:w="2067" w:type="dxa"/>
          </w:tcPr>
          <w:p w14:paraId="7178E2C9" w14:textId="77777777" w:rsidR="00114F3A" w:rsidRPr="00A81D3D" w:rsidRDefault="00114F3A">
            <w:pPr>
              <w:widowControl w:val="0"/>
              <w:tabs>
                <w:tab w:val="left" w:pos="5580"/>
              </w:tabs>
              <w:autoSpaceDE w:val="0"/>
              <w:autoSpaceDN w:val="0"/>
              <w:adjustRightInd w:val="0"/>
              <w:spacing w:before="48"/>
              <w:jc w:val="center"/>
              <w:rPr>
                <w:rFonts w:cs="Arial"/>
              </w:rPr>
            </w:pPr>
          </w:p>
        </w:tc>
        <w:tc>
          <w:tcPr>
            <w:tcW w:w="3573" w:type="dxa"/>
            <w:hideMark/>
          </w:tcPr>
          <w:p w14:paraId="45A13241" w14:textId="77777777" w:rsidR="00114F3A" w:rsidRPr="00A81D3D" w:rsidRDefault="00114F3A">
            <w:pPr>
              <w:widowControl w:val="0"/>
              <w:tabs>
                <w:tab w:val="left" w:pos="5580"/>
              </w:tabs>
              <w:autoSpaceDE w:val="0"/>
              <w:autoSpaceDN w:val="0"/>
              <w:adjustRightInd w:val="0"/>
              <w:spacing w:before="48"/>
              <w:jc w:val="center"/>
              <w:rPr>
                <w:rFonts w:cs="Arial"/>
              </w:rPr>
            </w:pPr>
            <w:r w:rsidRPr="00A81D3D">
              <w:rPr>
                <w:rFonts w:cs="Arial"/>
              </w:rPr>
              <w:t>Podpis zakonitega zastopnika:</w:t>
            </w:r>
          </w:p>
        </w:tc>
      </w:tr>
      <w:tr w:rsidR="00114F3A" w:rsidRPr="00A81D3D" w14:paraId="3FCA248B" w14:textId="77777777" w:rsidTr="00114F3A">
        <w:tc>
          <w:tcPr>
            <w:tcW w:w="3430" w:type="dxa"/>
            <w:tcBorders>
              <w:top w:val="nil"/>
              <w:left w:val="nil"/>
              <w:bottom w:val="single" w:sz="4" w:space="0" w:color="auto"/>
              <w:right w:val="nil"/>
            </w:tcBorders>
          </w:tcPr>
          <w:p w14:paraId="47A1D78A" w14:textId="77777777" w:rsidR="00114F3A" w:rsidRPr="00A81D3D" w:rsidRDefault="00114F3A">
            <w:pPr>
              <w:widowControl w:val="0"/>
              <w:tabs>
                <w:tab w:val="left" w:pos="5580"/>
              </w:tabs>
              <w:autoSpaceDE w:val="0"/>
              <w:autoSpaceDN w:val="0"/>
              <w:adjustRightInd w:val="0"/>
              <w:spacing w:before="48"/>
              <w:jc w:val="center"/>
              <w:rPr>
                <w:rFonts w:cs="Arial"/>
              </w:rPr>
            </w:pPr>
          </w:p>
          <w:p w14:paraId="26D692A4" w14:textId="77777777" w:rsidR="00114F3A" w:rsidRPr="00A81D3D" w:rsidRDefault="00114F3A">
            <w:pPr>
              <w:widowControl w:val="0"/>
              <w:tabs>
                <w:tab w:val="left" w:pos="5580"/>
              </w:tabs>
              <w:autoSpaceDE w:val="0"/>
              <w:autoSpaceDN w:val="0"/>
              <w:adjustRightInd w:val="0"/>
              <w:spacing w:before="48"/>
              <w:jc w:val="center"/>
              <w:rPr>
                <w:rFonts w:cs="Arial"/>
              </w:rPr>
            </w:pPr>
          </w:p>
        </w:tc>
        <w:tc>
          <w:tcPr>
            <w:tcW w:w="2067" w:type="dxa"/>
          </w:tcPr>
          <w:p w14:paraId="10C45853" w14:textId="77777777" w:rsidR="00114F3A" w:rsidRPr="00A81D3D" w:rsidRDefault="00114F3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77D2B36" w14:textId="77777777" w:rsidR="00114F3A" w:rsidRPr="00A81D3D" w:rsidRDefault="00114F3A">
            <w:pPr>
              <w:widowControl w:val="0"/>
              <w:tabs>
                <w:tab w:val="left" w:pos="5580"/>
              </w:tabs>
              <w:autoSpaceDE w:val="0"/>
              <w:autoSpaceDN w:val="0"/>
              <w:adjustRightInd w:val="0"/>
              <w:spacing w:before="48"/>
              <w:jc w:val="center"/>
              <w:rPr>
                <w:rFonts w:cs="Arial"/>
              </w:rPr>
            </w:pPr>
          </w:p>
          <w:p w14:paraId="77EFA642" w14:textId="77777777" w:rsidR="00114F3A" w:rsidRPr="00A81D3D" w:rsidRDefault="00114F3A">
            <w:pPr>
              <w:widowControl w:val="0"/>
              <w:tabs>
                <w:tab w:val="left" w:pos="5580"/>
              </w:tabs>
              <w:autoSpaceDE w:val="0"/>
              <w:autoSpaceDN w:val="0"/>
              <w:adjustRightInd w:val="0"/>
              <w:spacing w:before="48"/>
              <w:jc w:val="center"/>
              <w:rPr>
                <w:rFonts w:cs="Arial"/>
              </w:rPr>
            </w:pPr>
          </w:p>
        </w:tc>
      </w:tr>
      <w:bookmarkEnd w:id="2"/>
    </w:tbl>
    <w:p w14:paraId="48E8B7FF" w14:textId="77777777" w:rsidR="00114F3A" w:rsidRPr="00A81D3D" w:rsidRDefault="00114F3A" w:rsidP="00114F3A">
      <w:pPr>
        <w:rPr>
          <w:rFonts w:cs="Times New Roman"/>
          <w:color w:val="auto"/>
          <w:sz w:val="20"/>
          <w:lang w:eastAsia="en-US"/>
        </w:rPr>
      </w:pPr>
    </w:p>
    <w:p w14:paraId="7A881CF1" w14:textId="77777777" w:rsidR="00CA6828" w:rsidRDefault="00CA6828" w:rsidP="00114F3A">
      <w:pPr>
        <w:widowControl w:val="0"/>
        <w:tabs>
          <w:tab w:val="left" w:pos="90"/>
          <w:tab w:val="left" w:pos="964"/>
        </w:tabs>
        <w:autoSpaceDE w:val="0"/>
        <w:autoSpaceDN w:val="0"/>
        <w:adjustRightInd w:val="0"/>
      </w:pPr>
    </w:p>
    <w:p w14:paraId="52CB44A8" w14:textId="77777777" w:rsidR="00CA6828" w:rsidRPr="00422B36" w:rsidRDefault="00CA6828" w:rsidP="00CA6828">
      <w:pPr>
        <w:rPr>
          <w:rFonts w:cs="Tahoma"/>
          <w:bCs/>
          <w:color w:val="auto"/>
          <w:sz w:val="20"/>
        </w:rPr>
      </w:pPr>
      <w:r w:rsidRPr="00422B36">
        <w:rPr>
          <w:rFonts w:cs="Tahoma"/>
          <w:bCs/>
          <w:sz w:val="20"/>
        </w:rPr>
        <w:t>NAVODILO:</w:t>
      </w:r>
    </w:p>
    <w:p w14:paraId="5B15CBA7" w14:textId="1F648A9A" w:rsidR="00CA6828" w:rsidRPr="00422B36" w:rsidRDefault="00CA6828" w:rsidP="00CA6828">
      <w:pPr>
        <w:numPr>
          <w:ilvl w:val="0"/>
          <w:numId w:val="25"/>
        </w:numPr>
        <w:tabs>
          <w:tab w:val="left" w:pos="720"/>
          <w:tab w:val="center" w:pos="4536"/>
          <w:tab w:val="right" w:pos="9072"/>
        </w:tabs>
        <w:autoSpaceDN w:val="0"/>
        <w:spacing w:line="240" w:lineRule="auto"/>
        <w:jc w:val="both"/>
        <w:rPr>
          <w:rFonts w:cs="Tahoma"/>
          <w:bCs/>
          <w:sz w:val="20"/>
          <w:lang w:val="x-none" w:eastAsia="x-none"/>
        </w:rPr>
      </w:pPr>
      <w:r w:rsidRPr="00422B36">
        <w:rPr>
          <w:rFonts w:cs="Tahoma"/>
          <w:bCs/>
          <w:sz w:val="20"/>
          <w:lang w:eastAsia="x-none"/>
        </w:rPr>
        <w:t xml:space="preserve">Ponudnik naloži »Obrazec št. </w:t>
      </w:r>
      <w:r>
        <w:rPr>
          <w:rFonts w:cs="Tahoma"/>
          <w:bCs/>
          <w:sz w:val="20"/>
          <w:lang w:eastAsia="x-none"/>
        </w:rPr>
        <w:t>4</w:t>
      </w:r>
      <w:r w:rsidRPr="00422B36">
        <w:rPr>
          <w:rFonts w:cs="Tahoma"/>
          <w:bCs/>
          <w:sz w:val="20"/>
          <w:lang w:eastAsia="x-none"/>
        </w:rPr>
        <w:t xml:space="preserve">: </w:t>
      </w:r>
      <w:r>
        <w:rPr>
          <w:rFonts w:cs="Tahoma"/>
          <w:bCs/>
          <w:sz w:val="20"/>
          <w:lang w:eastAsia="x-none"/>
        </w:rPr>
        <w:t>I</w:t>
      </w:r>
      <w:r w:rsidRPr="00CA6828">
        <w:rPr>
          <w:rFonts w:cs="Tahoma"/>
          <w:bCs/>
          <w:sz w:val="20"/>
          <w:lang w:eastAsia="x-none"/>
        </w:rPr>
        <w:t>zjav</w:t>
      </w:r>
      <w:r>
        <w:rPr>
          <w:rFonts w:cs="Tahoma"/>
          <w:bCs/>
          <w:sz w:val="20"/>
          <w:lang w:eastAsia="x-none"/>
        </w:rPr>
        <w:t>a</w:t>
      </w:r>
      <w:r w:rsidRPr="00CA6828">
        <w:rPr>
          <w:rFonts w:cs="Tahoma"/>
          <w:bCs/>
          <w:sz w:val="20"/>
          <w:lang w:eastAsia="x-none"/>
        </w:rPr>
        <w:t xml:space="preserve"> </w:t>
      </w:r>
      <w:r w:rsidRPr="00CA6828">
        <w:rPr>
          <w:rFonts w:cs="Tahoma"/>
          <w:bCs/>
          <w:sz w:val="20"/>
          <w:lang w:eastAsia="x-none"/>
        </w:rPr>
        <w:t>o udeležbi fizičnih in pravnih oseb v lastništvu ponudnika</w:t>
      </w:r>
      <w:r w:rsidRPr="00422B36">
        <w:rPr>
          <w:rFonts w:cs="Tahoma"/>
          <w:bCs/>
          <w:sz w:val="20"/>
          <w:lang w:eastAsia="x-none"/>
        </w:rPr>
        <w:t>« v informacijskem sistemu e-JN, v razdelek »</w:t>
      </w:r>
      <w:r>
        <w:rPr>
          <w:rFonts w:cs="Tahoma"/>
          <w:bCs/>
          <w:sz w:val="20"/>
          <w:lang w:eastAsia="x-none"/>
        </w:rPr>
        <w:t>Ostale priloge</w:t>
      </w:r>
      <w:r w:rsidRPr="00422B36">
        <w:rPr>
          <w:rFonts w:cs="Tahoma"/>
          <w:bCs/>
          <w:sz w:val="20"/>
          <w:lang w:eastAsia="x-none"/>
        </w:rPr>
        <w:t>«.</w:t>
      </w:r>
    </w:p>
    <w:p w14:paraId="22E780C3" w14:textId="27581E1E" w:rsidR="00114F3A" w:rsidRPr="00A81D3D" w:rsidRDefault="00114F3A" w:rsidP="00114F3A">
      <w:pPr>
        <w:widowControl w:val="0"/>
        <w:tabs>
          <w:tab w:val="left" w:pos="90"/>
          <w:tab w:val="left" w:pos="964"/>
        </w:tabs>
        <w:autoSpaceDE w:val="0"/>
        <w:autoSpaceDN w:val="0"/>
        <w:adjustRightInd w:val="0"/>
        <w:rPr>
          <w:sz w:val="20"/>
          <w:szCs w:val="20"/>
        </w:rPr>
      </w:pPr>
      <w:r w:rsidRPr="00A81D3D">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14F3A" w:rsidRPr="00A81D3D" w14:paraId="084AFB4D" w14:textId="77777777" w:rsidTr="00114F3A">
        <w:tc>
          <w:tcPr>
            <w:tcW w:w="1632" w:type="dxa"/>
            <w:tcBorders>
              <w:top w:val="single" w:sz="4" w:space="0" w:color="auto"/>
              <w:left w:val="single" w:sz="4" w:space="0" w:color="auto"/>
              <w:bottom w:val="single" w:sz="4" w:space="0" w:color="auto"/>
              <w:right w:val="single" w:sz="4" w:space="0" w:color="auto"/>
            </w:tcBorders>
            <w:vAlign w:val="center"/>
            <w:hideMark/>
          </w:tcPr>
          <w:p w14:paraId="26438B7D" w14:textId="77777777" w:rsidR="00114F3A" w:rsidRPr="00A81D3D" w:rsidRDefault="00114F3A">
            <w:pPr>
              <w:rPr>
                <w:b/>
                <w:color w:val="auto"/>
                <w:szCs w:val="24"/>
              </w:rPr>
            </w:pPr>
            <w:r w:rsidRPr="00A81D3D">
              <w:rPr>
                <w:b/>
              </w:rPr>
              <w:lastRenderedPageBreak/>
              <w:t>Obrazec št. 5</w:t>
            </w:r>
          </w:p>
        </w:tc>
      </w:tr>
    </w:tbl>
    <w:p w14:paraId="30E2F589" w14:textId="77777777" w:rsidR="00114F3A" w:rsidRPr="00A81D3D" w:rsidRDefault="00114F3A" w:rsidP="00114F3A">
      <w:pPr>
        <w:rPr>
          <w:rFonts w:cs="Arial"/>
          <w:szCs w:val="20"/>
        </w:rPr>
      </w:pPr>
    </w:p>
    <w:p w14:paraId="0DF24D55" w14:textId="77777777" w:rsidR="00114F3A" w:rsidRPr="00A81D3D" w:rsidRDefault="00114F3A" w:rsidP="00114F3A">
      <w:pPr>
        <w:ind w:left="454" w:hanging="454"/>
        <w:jc w:val="center"/>
        <w:rPr>
          <w:rFonts w:cs="Arial"/>
          <w:b/>
          <w:sz w:val="24"/>
          <w:szCs w:val="24"/>
        </w:rPr>
      </w:pPr>
      <w:r w:rsidRPr="00A81D3D">
        <w:rPr>
          <w:rFonts w:cs="Arial"/>
          <w:b/>
          <w:sz w:val="24"/>
        </w:rPr>
        <w:t>PODATKI O PODIZVAJALCU</w:t>
      </w:r>
    </w:p>
    <w:p w14:paraId="0437AC6A" w14:textId="77777777" w:rsidR="00114F3A" w:rsidRPr="00A81D3D" w:rsidRDefault="00114F3A" w:rsidP="00114F3A">
      <w:pPr>
        <w:rPr>
          <w:rFonts w:cs="Arial"/>
          <w:szCs w:val="20"/>
        </w:rPr>
      </w:pPr>
      <w:bookmarkStart w:id="3"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114F3A" w:rsidRPr="00A81D3D" w14:paraId="17C19600" w14:textId="77777777" w:rsidTr="00114F3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DE0F0F" w14:textId="77777777" w:rsidR="00114F3A" w:rsidRPr="00A81D3D" w:rsidRDefault="00114F3A">
            <w:pPr>
              <w:rPr>
                <w:rFonts w:cs="Arial"/>
                <w:szCs w:val="24"/>
              </w:rPr>
            </w:pPr>
            <w:r w:rsidRPr="00A81D3D">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FF4A743" w14:textId="77777777" w:rsidR="00114F3A" w:rsidRPr="00A81D3D" w:rsidRDefault="00114F3A">
            <w:pPr>
              <w:rPr>
                <w:rFonts w:cs="Arial"/>
              </w:rPr>
            </w:pPr>
          </w:p>
        </w:tc>
      </w:tr>
      <w:tr w:rsidR="00114F3A" w:rsidRPr="00A81D3D" w14:paraId="38684DE2" w14:textId="77777777" w:rsidTr="00114F3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A43DC3" w14:textId="77777777" w:rsidR="00114F3A" w:rsidRPr="00A81D3D" w:rsidRDefault="00114F3A">
            <w:pPr>
              <w:rPr>
                <w:rFonts w:cs="Arial"/>
              </w:rPr>
            </w:pPr>
            <w:r w:rsidRPr="00A81D3D">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FE251C8" w14:textId="77777777" w:rsidR="00114F3A" w:rsidRPr="00A81D3D" w:rsidRDefault="00114F3A">
            <w:pPr>
              <w:rPr>
                <w:rFonts w:cs="Arial"/>
              </w:rPr>
            </w:pPr>
          </w:p>
        </w:tc>
      </w:tr>
      <w:tr w:rsidR="00114F3A" w:rsidRPr="00A81D3D" w14:paraId="24BAD804" w14:textId="77777777" w:rsidTr="00114F3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80A3FB" w14:textId="77777777" w:rsidR="00114F3A" w:rsidRPr="00A81D3D" w:rsidRDefault="00114F3A">
            <w:pPr>
              <w:rPr>
                <w:rFonts w:cs="Arial"/>
              </w:rPr>
            </w:pPr>
            <w:r w:rsidRPr="00A81D3D">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261F9599" w14:textId="77777777" w:rsidR="00114F3A" w:rsidRPr="00A81D3D" w:rsidRDefault="00114F3A">
            <w:pPr>
              <w:rPr>
                <w:rFonts w:cs="Arial"/>
              </w:rPr>
            </w:pPr>
          </w:p>
        </w:tc>
      </w:tr>
      <w:tr w:rsidR="00114F3A" w:rsidRPr="00A81D3D" w14:paraId="6223894D" w14:textId="77777777" w:rsidTr="00114F3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EFDC53B" w14:textId="77777777" w:rsidR="00114F3A" w:rsidRPr="00A81D3D" w:rsidRDefault="00114F3A">
            <w:pPr>
              <w:rPr>
                <w:rFonts w:cs="Arial"/>
              </w:rPr>
            </w:pPr>
            <w:r w:rsidRPr="00A81D3D">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58842F9D" w14:textId="77777777" w:rsidR="00114F3A" w:rsidRPr="00A81D3D" w:rsidRDefault="00114F3A">
            <w:pPr>
              <w:rPr>
                <w:rFonts w:cs="Arial"/>
              </w:rPr>
            </w:pPr>
          </w:p>
        </w:tc>
      </w:tr>
      <w:tr w:rsidR="00114F3A" w:rsidRPr="00A81D3D" w14:paraId="244718F8" w14:textId="77777777" w:rsidTr="00114F3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574510" w14:textId="77777777" w:rsidR="00114F3A" w:rsidRPr="00A81D3D" w:rsidRDefault="00114F3A">
            <w:pPr>
              <w:rPr>
                <w:rFonts w:cs="Arial"/>
              </w:rPr>
            </w:pPr>
            <w:r w:rsidRPr="00A81D3D">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701347B" w14:textId="77777777" w:rsidR="00114F3A" w:rsidRPr="00A81D3D" w:rsidRDefault="00114F3A">
            <w:pPr>
              <w:rPr>
                <w:rFonts w:cs="Arial"/>
              </w:rPr>
            </w:pPr>
          </w:p>
        </w:tc>
      </w:tr>
      <w:tr w:rsidR="00114F3A" w:rsidRPr="00A81D3D" w14:paraId="43FE054C" w14:textId="77777777" w:rsidTr="00114F3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695A41B" w14:textId="77777777" w:rsidR="00114F3A" w:rsidRPr="00A81D3D" w:rsidRDefault="00114F3A">
            <w:pPr>
              <w:rPr>
                <w:rFonts w:cs="Arial"/>
              </w:rPr>
            </w:pPr>
            <w:r w:rsidRPr="00A81D3D">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5C57A9F" w14:textId="77777777" w:rsidR="00114F3A" w:rsidRPr="00A81D3D" w:rsidRDefault="00114F3A">
            <w:pPr>
              <w:rPr>
                <w:rFonts w:cs="Arial"/>
              </w:rPr>
            </w:pPr>
          </w:p>
        </w:tc>
      </w:tr>
      <w:tr w:rsidR="00114F3A" w:rsidRPr="00A81D3D" w14:paraId="78695904" w14:textId="77777777" w:rsidTr="00114F3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1DFECB" w14:textId="77777777" w:rsidR="00114F3A" w:rsidRPr="00A81D3D" w:rsidRDefault="00114F3A">
            <w:pPr>
              <w:rPr>
                <w:rFonts w:cs="Arial"/>
              </w:rPr>
            </w:pPr>
            <w:r w:rsidRPr="00A81D3D">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0C45E7B" w14:textId="77777777" w:rsidR="00114F3A" w:rsidRPr="00A81D3D" w:rsidRDefault="00114F3A">
            <w:pPr>
              <w:rPr>
                <w:rFonts w:cs="Arial"/>
              </w:rPr>
            </w:pPr>
          </w:p>
        </w:tc>
      </w:tr>
      <w:tr w:rsidR="00114F3A" w:rsidRPr="00A81D3D" w14:paraId="7AEFE645" w14:textId="77777777" w:rsidTr="00114F3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88F878" w14:textId="77777777" w:rsidR="00114F3A" w:rsidRPr="00A81D3D" w:rsidRDefault="00114F3A">
            <w:pPr>
              <w:rPr>
                <w:rFonts w:cs="Arial"/>
              </w:rPr>
            </w:pPr>
            <w:r w:rsidRPr="00A81D3D">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2DB103EA" w14:textId="77777777" w:rsidR="00114F3A" w:rsidRPr="00A81D3D" w:rsidRDefault="00114F3A">
            <w:pPr>
              <w:rPr>
                <w:rFonts w:cs="Arial"/>
              </w:rPr>
            </w:pPr>
          </w:p>
        </w:tc>
      </w:tr>
      <w:tr w:rsidR="00114F3A" w:rsidRPr="00A81D3D" w14:paraId="327C41F6" w14:textId="77777777" w:rsidTr="00114F3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061E318" w14:textId="77777777" w:rsidR="00114F3A" w:rsidRPr="00A81D3D" w:rsidRDefault="00114F3A">
            <w:pPr>
              <w:rPr>
                <w:rFonts w:cs="Arial"/>
              </w:rPr>
            </w:pPr>
            <w:r w:rsidRPr="00A81D3D">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2651FDA4" w14:textId="77777777" w:rsidR="00114F3A" w:rsidRPr="00A81D3D" w:rsidRDefault="00114F3A">
            <w:pPr>
              <w:rPr>
                <w:rFonts w:cs="Arial"/>
              </w:rPr>
            </w:pPr>
          </w:p>
        </w:tc>
      </w:tr>
      <w:tr w:rsidR="00114F3A" w:rsidRPr="00A81D3D" w14:paraId="2FEDFC56" w14:textId="77777777" w:rsidTr="00114F3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FB5BD9" w14:textId="77777777" w:rsidR="00114F3A" w:rsidRPr="00A81D3D" w:rsidRDefault="00114F3A">
            <w:pPr>
              <w:rPr>
                <w:rFonts w:cs="Arial"/>
              </w:rPr>
            </w:pPr>
            <w:r w:rsidRPr="00A81D3D">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CFF79BC" w14:textId="77777777" w:rsidR="00114F3A" w:rsidRPr="00A81D3D" w:rsidRDefault="00114F3A">
            <w:pPr>
              <w:rPr>
                <w:rFonts w:cs="Arial"/>
              </w:rPr>
            </w:pPr>
          </w:p>
        </w:tc>
      </w:tr>
      <w:tr w:rsidR="00114F3A" w:rsidRPr="00A81D3D" w14:paraId="08A47E88" w14:textId="77777777" w:rsidTr="00114F3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F63D51" w14:textId="77777777" w:rsidR="00114F3A" w:rsidRPr="00A81D3D" w:rsidRDefault="00114F3A">
            <w:pPr>
              <w:rPr>
                <w:rFonts w:cs="Arial"/>
              </w:rPr>
            </w:pPr>
            <w:r w:rsidRPr="00A81D3D">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C9B309B" w14:textId="77777777" w:rsidR="00114F3A" w:rsidRPr="00A81D3D" w:rsidRDefault="00114F3A">
            <w:pPr>
              <w:rPr>
                <w:rFonts w:cs="Arial"/>
              </w:rPr>
            </w:pPr>
          </w:p>
        </w:tc>
      </w:tr>
      <w:tr w:rsidR="00114F3A" w:rsidRPr="00A81D3D" w14:paraId="44980123" w14:textId="77777777" w:rsidTr="00114F3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96E12D" w14:textId="77777777" w:rsidR="00114F3A" w:rsidRPr="00A81D3D" w:rsidRDefault="00114F3A">
            <w:pPr>
              <w:rPr>
                <w:rFonts w:cs="Arial"/>
                <w:szCs w:val="20"/>
              </w:rPr>
            </w:pPr>
            <w:r w:rsidRPr="00A81D3D">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1C4956EA" w14:textId="77777777" w:rsidR="00114F3A" w:rsidRPr="00A81D3D" w:rsidRDefault="00114F3A">
            <w:pPr>
              <w:rPr>
                <w:rFonts w:cs="Arial"/>
                <w:szCs w:val="24"/>
              </w:rPr>
            </w:pPr>
          </w:p>
        </w:tc>
      </w:tr>
      <w:tr w:rsidR="00114F3A" w:rsidRPr="00A81D3D" w14:paraId="7F9F1570" w14:textId="77777777" w:rsidTr="00114F3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70630D" w14:textId="77777777" w:rsidR="00114F3A" w:rsidRPr="00A81D3D" w:rsidRDefault="00114F3A">
            <w:pPr>
              <w:rPr>
                <w:rFonts w:cs="Arial"/>
                <w:szCs w:val="20"/>
              </w:rPr>
            </w:pPr>
            <w:r w:rsidRPr="00A81D3D">
              <w:rPr>
                <w:rFonts w:cs="Arial"/>
                <w:szCs w:val="20"/>
              </w:rPr>
              <w:t>VREDNOST DEL PODIZVAJALCA:</w:t>
            </w:r>
          </w:p>
          <w:p w14:paraId="70949A33" w14:textId="77777777" w:rsidR="00114F3A" w:rsidRPr="00A81D3D" w:rsidRDefault="00114F3A">
            <w:pPr>
              <w:rPr>
                <w:rFonts w:cs="Arial"/>
                <w:szCs w:val="24"/>
              </w:rPr>
            </w:pPr>
            <w:r w:rsidRPr="00A81D3D">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0FEC8460" w14:textId="77777777" w:rsidR="00114F3A" w:rsidRPr="00A81D3D" w:rsidRDefault="00114F3A">
            <w:pPr>
              <w:rPr>
                <w:rFonts w:cs="Arial"/>
              </w:rPr>
            </w:pPr>
          </w:p>
        </w:tc>
      </w:tr>
      <w:tr w:rsidR="00114F3A" w:rsidRPr="00A81D3D" w14:paraId="3CB0DD1C" w14:textId="77777777" w:rsidTr="00114F3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065D3B" w14:textId="77777777" w:rsidR="00114F3A" w:rsidRPr="00A81D3D" w:rsidRDefault="00114F3A">
            <w:pPr>
              <w:rPr>
                <w:rFonts w:cs="Arial"/>
              </w:rPr>
            </w:pPr>
            <w:r w:rsidRPr="00A81D3D">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0335782" w14:textId="77777777" w:rsidR="00114F3A" w:rsidRPr="00A81D3D" w:rsidRDefault="00114F3A">
            <w:pPr>
              <w:rPr>
                <w:rFonts w:cs="Arial"/>
              </w:rPr>
            </w:pPr>
          </w:p>
        </w:tc>
      </w:tr>
    </w:tbl>
    <w:p w14:paraId="681F4E91" w14:textId="77777777" w:rsidR="00114F3A" w:rsidRPr="00A81D3D" w:rsidRDefault="00114F3A" w:rsidP="00114F3A">
      <w:pPr>
        <w:rPr>
          <w:rFonts w:cs="Arial"/>
          <w:sz w:val="20"/>
          <w:szCs w:val="20"/>
          <w:lang w:eastAsia="en-US"/>
        </w:rPr>
      </w:pPr>
    </w:p>
    <w:bookmarkEnd w:id="3"/>
    <w:p w14:paraId="1415F0E3" w14:textId="77777777" w:rsidR="00114F3A" w:rsidRPr="00A81D3D" w:rsidRDefault="00114F3A" w:rsidP="00114F3A">
      <w:pPr>
        <w:rPr>
          <w:rFonts w:cs="Arial"/>
          <w:szCs w:val="20"/>
        </w:rPr>
      </w:pPr>
    </w:p>
    <w:p w14:paraId="28C6F0A2" w14:textId="77777777" w:rsidR="00114F3A" w:rsidRPr="00A81D3D" w:rsidRDefault="00114F3A" w:rsidP="00114F3A">
      <w:pPr>
        <w:rPr>
          <w:rFonts w:cs="Arial"/>
          <w:szCs w:val="20"/>
        </w:rPr>
      </w:pPr>
    </w:p>
    <w:p w14:paraId="1E58B050" w14:textId="77777777" w:rsidR="00CA6828" w:rsidRDefault="00CA6828">
      <w:r>
        <w:br w:type="page"/>
      </w:r>
    </w:p>
    <w:p w14:paraId="3B165C71" w14:textId="77777777" w:rsidR="00CA6828" w:rsidRDefault="00CA6828"/>
    <w:tbl>
      <w:tblPr>
        <w:tblW w:w="0" w:type="auto"/>
        <w:tblCellMar>
          <w:left w:w="0" w:type="dxa"/>
          <w:right w:w="0" w:type="dxa"/>
        </w:tblCellMar>
        <w:tblLook w:val="04A0" w:firstRow="1" w:lastRow="0" w:firstColumn="1" w:lastColumn="0" w:noHBand="0" w:noVBand="1"/>
      </w:tblPr>
      <w:tblGrid>
        <w:gridCol w:w="3430"/>
        <w:gridCol w:w="2067"/>
        <w:gridCol w:w="3573"/>
      </w:tblGrid>
      <w:tr w:rsidR="00114F3A" w:rsidRPr="00A81D3D" w14:paraId="018E1834" w14:textId="77777777" w:rsidTr="00114F3A">
        <w:tc>
          <w:tcPr>
            <w:tcW w:w="3430" w:type="dxa"/>
            <w:hideMark/>
          </w:tcPr>
          <w:p w14:paraId="730A4B38" w14:textId="6F25F5EE" w:rsidR="00114F3A" w:rsidRPr="00A81D3D" w:rsidRDefault="00114F3A">
            <w:pPr>
              <w:widowControl w:val="0"/>
              <w:tabs>
                <w:tab w:val="left" w:pos="5580"/>
              </w:tabs>
              <w:autoSpaceDE w:val="0"/>
              <w:autoSpaceDN w:val="0"/>
              <w:adjustRightInd w:val="0"/>
              <w:spacing w:before="48"/>
              <w:jc w:val="center"/>
              <w:rPr>
                <w:rFonts w:cs="Arial"/>
                <w:szCs w:val="24"/>
              </w:rPr>
            </w:pPr>
            <w:r w:rsidRPr="00A81D3D">
              <w:rPr>
                <w:rFonts w:cs="Arial"/>
              </w:rPr>
              <w:t>Kraj in datum:</w:t>
            </w:r>
          </w:p>
        </w:tc>
        <w:tc>
          <w:tcPr>
            <w:tcW w:w="2067" w:type="dxa"/>
          </w:tcPr>
          <w:p w14:paraId="6CF49169" w14:textId="77777777" w:rsidR="00114F3A" w:rsidRPr="00A81D3D" w:rsidRDefault="00114F3A">
            <w:pPr>
              <w:widowControl w:val="0"/>
              <w:tabs>
                <w:tab w:val="left" w:pos="5580"/>
              </w:tabs>
              <w:autoSpaceDE w:val="0"/>
              <w:autoSpaceDN w:val="0"/>
              <w:adjustRightInd w:val="0"/>
              <w:spacing w:before="48"/>
              <w:jc w:val="center"/>
              <w:rPr>
                <w:rFonts w:cs="Arial"/>
              </w:rPr>
            </w:pPr>
          </w:p>
        </w:tc>
        <w:tc>
          <w:tcPr>
            <w:tcW w:w="3573" w:type="dxa"/>
            <w:hideMark/>
          </w:tcPr>
          <w:p w14:paraId="7D7B62E6" w14:textId="77777777" w:rsidR="00114F3A" w:rsidRPr="00A81D3D" w:rsidRDefault="00114F3A">
            <w:pPr>
              <w:widowControl w:val="0"/>
              <w:tabs>
                <w:tab w:val="left" w:pos="5580"/>
              </w:tabs>
              <w:autoSpaceDE w:val="0"/>
              <w:autoSpaceDN w:val="0"/>
              <w:adjustRightInd w:val="0"/>
              <w:spacing w:before="48"/>
              <w:jc w:val="center"/>
              <w:rPr>
                <w:rFonts w:cs="Arial"/>
              </w:rPr>
            </w:pPr>
            <w:r w:rsidRPr="00A81D3D">
              <w:rPr>
                <w:rFonts w:cs="Arial"/>
              </w:rPr>
              <w:t>Podpis podizvajalca:</w:t>
            </w:r>
          </w:p>
        </w:tc>
      </w:tr>
      <w:tr w:rsidR="00114F3A" w:rsidRPr="00A81D3D" w14:paraId="2CE52368" w14:textId="77777777" w:rsidTr="00114F3A">
        <w:tc>
          <w:tcPr>
            <w:tcW w:w="3430" w:type="dxa"/>
            <w:tcBorders>
              <w:top w:val="nil"/>
              <w:left w:val="nil"/>
              <w:bottom w:val="single" w:sz="4" w:space="0" w:color="auto"/>
              <w:right w:val="nil"/>
            </w:tcBorders>
          </w:tcPr>
          <w:p w14:paraId="4343461A" w14:textId="77777777" w:rsidR="00114F3A" w:rsidRPr="00A81D3D" w:rsidRDefault="00114F3A">
            <w:pPr>
              <w:widowControl w:val="0"/>
              <w:tabs>
                <w:tab w:val="left" w:pos="5580"/>
              </w:tabs>
              <w:autoSpaceDE w:val="0"/>
              <w:autoSpaceDN w:val="0"/>
              <w:adjustRightInd w:val="0"/>
              <w:spacing w:before="48"/>
              <w:jc w:val="center"/>
              <w:rPr>
                <w:rFonts w:cs="Arial"/>
              </w:rPr>
            </w:pPr>
          </w:p>
          <w:p w14:paraId="06E52AAB" w14:textId="77777777" w:rsidR="00114F3A" w:rsidRPr="00A81D3D" w:rsidRDefault="00114F3A">
            <w:pPr>
              <w:widowControl w:val="0"/>
              <w:tabs>
                <w:tab w:val="left" w:pos="5580"/>
              </w:tabs>
              <w:autoSpaceDE w:val="0"/>
              <w:autoSpaceDN w:val="0"/>
              <w:adjustRightInd w:val="0"/>
              <w:spacing w:before="48"/>
              <w:jc w:val="center"/>
              <w:rPr>
                <w:rFonts w:cs="Arial"/>
              </w:rPr>
            </w:pPr>
          </w:p>
        </w:tc>
        <w:tc>
          <w:tcPr>
            <w:tcW w:w="2067" w:type="dxa"/>
            <w:hideMark/>
          </w:tcPr>
          <w:p w14:paraId="20A28B2F" w14:textId="77777777" w:rsidR="00114F3A" w:rsidRPr="00A81D3D" w:rsidRDefault="00114F3A">
            <w:pPr>
              <w:widowControl w:val="0"/>
              <w:tabs>
                <w:tab w:val="left" w:pos="5580"/>
              </w:tabs>
              <w:autoSpaceDE w:val="0"/>
              <w:autoSpaceDN w:val="0"/>
              <w:adjustRightInd w:val="0"/>
              <w:spacing w:before="48"/>
              <w:rPr>
                <w:rFonts w:cs="Arial"/>
                <w:color w:val="FFFFFF"/>
              </w:rPr>
            </w:pPr>
            <w:r w:rsidRPr="00A81D3D">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16C2523C" w14:textId="77777777" w:rsidR="00114F3A" w:rsidRPr="00A81D3D" w:rsidRDefault="00114F3A">
            <w:pPr>
              <w:widowControl w:val="0"/>
              <w:tabs>
                <w:tab w:val="left" w:pos="5580"/>
              </w:tabs>
              <w:autoSpaceDE w:val="0"/>
              <w:autoSpaceDN w:val="0"/>
              <w:adjustRightInd w:val="0"/>
              <w:spacing w:before="48"/>
              <w:jc w:val="center"/>
              <w:rPr>
                <w:rFonts w:cs="Arial"/>
                <w:color w:val="auto"/>
              </w:rPr>
            </w:pPr>
          </w:p>
          <w:p w14:paraId="37D97834" w14:textId="77777777" w:rsidR="00114F3A" w:rsidRPr="00A81D3D" w:rsidRDefault="00114F3A">
            <w:pPr>
              <w:widowControl w:val="0"/>
              <w:tabs>
                <w:tab w:val="left" w:pos="5580"/>
              </w:tabs>
              <w:autoSpaceDE w:val="0"/>
              <w:autoSpaceDN w:val="0"/>
              <w:adjustRightInd w:val="0"/>
              <w:spacing w:before="48"/>
              <w:jc w:val="center"/>
              <w:rPr>
                <w:rFonts w:cs="Arial"/>
              </w:rPr>
            </w:pPr>
          </w:p>
        </w:tc>
      </w:tr>
    </w:tbl>
    <w:p w14:paraId="6D8C0F51" w14:textId="77777777" w:rsidR="00114F3A" w:rsidRPr="00A81D3D" w:rsidRDefault="00114F3A" w:rsidP="00114F3A">
      <w:pPr>
        <w:rPr>
          <w:rFonts w:cs="Times New Roman"/>
          <w:sz w:val="20"/>
          <w:lang w:eastAsia="en-US"/>
        </w:rPr>
      </w:pPr>
    </w:p>
    <w:p w14:paraId="6CB4B867" w14:textId="77777777" w:rsidR="00CA6828" w:rsidRDefault="00CA6828" w:rsidP="00114F3A">
      <w:pPr>
        <w:rPr>
          <w:color w:val="FF0000"/>
        </w:rPr>
      </w:pPr>
    </w:p>
    <w:p w14:paraId="655B188C" w14:textId="77777777" w:rsidR="00CA6828" w:rsidRPr="00422B36" w:rsidRDefault="00CA6828" w:rsidP="00CA6828">
      <w:pPr>
        <w:rPr>
          <w:rFonts w:cs="Tahoma"/>
          <w:bCs/>
          <w:color w:val="auto"/>
          <w:sz w:val="20"/>
        </w:rPr>
      </w:pPr>
      <w:r w:rsidRPr="00422B36">
        <w:rPr>
          <w:rFonts w:cs="Tahoma"/>
          <w:bCs/>
          <w:sz w:val="20"/>
        </w:rPr>
        <w:t>NAVODILO:</w:t>
      </w:r>
    </w:p>
    <w:p w14:paraId="72C9B2C2" w14:textId="727E837E" w:rsidR="00CA6828" w:rsidRPr="00422B36" w:rsidRDefault="00CA6828" w:rsidP="00CA6828">
      <w:pPr>
        <w:numPr>
          <w:ilvl w:val="0"/>
          <w:numId w:val="25"/>
        </w:numPr>
        <w:tabs>
          <w:tab w:val="left" w:pos="720"/>
          <w:tab w:val="center" w:pos="4536"/>
          <w:tab w:val="right" w:pos="9072"/>
        </w:tabs>
        <w:autoSpaceDN w:val="0"/>
        <w:spacing w:line="240" w:lineRule="auto"/>
        <w:jc w:val="both"/>
        <w:rPr>
          <w:rFonts w:cs="Tahoma"/>
          <w:bCs/>
          <w:sz w:val="20"/>
          <w:lang w:val="x-none" w:eastAsia="x-none"/>
        </w:rPr>
      </w:pPr>
      <w:r w:rsidRPr="00422B36">
        <w:rPr>
          <w:rFonts w:cs="Tahoma"/>
          <w:bCs/>
          <w:sz w:val="20"/>
          <w:lang w:eastAsia="x-none"/>
        </w:rPr>
        <w:t xml:space="preserve">Ponudnik naloži »Obrazec št. </w:t>
      </w:r>
      <w:r>
        <w:rPr>
          <w:rFonts w:cs="Tahoma"/>
          <w:bCs/>
          <w:sz w:val="20"/>
          <w:lang w:eastAsia="x-none"/>
        </w:rPr>
        <w:t>5</w:t>
      </w:r>
      <w:r w:rsidRPr="00422B36">
        <w:rPr>
          <w:rFonts w:cs="Tahoma"/>
          <w:bCs/>
          <w:sz w:val="20"/>
          <w:lang w:eastAsia="x-none"/>
        </w:rPr>
        <w:t xml:space="preserve">: </w:t>
      </w:r>
      <w:r>
        <w:rPr>
          <w:rFonts w:cs="Tahoma"/>
          <w:bCs/>
          <w:sz w:val="20"/>
          <w:lang w:eastAsia="x-none"/>
        </w:rPr>
        <w:t>Podatki o podizvajalcu</w:t>
      </w:r>
      <w:r w:rsidRPr="00422B36">
        <w:rPr>
          <w:rFonts w:cs="Tahoma"/>
          <w:bCs/>
          <w:sz w:val="20"/>
          <w:lang w:eastAsia="x-none"/>
        </w:rPr>
        <w:t>« v informacijskem sistemu e-JN, v razdelek »</w:t>
      </w:r>
      <w:r>
        <w:rPr>
          <w:rFonts w:cs="Tahoma"/>
          <w:bCs/>
          <w:sz w:val="20"/>
          <w:lang w:eastAsia="x-none"/>
        </w:rPr>
        <w:t>Ostale priloge</w:t>
      </w:r>
      <w:r w:rsidRPr="00422B36">
        <w:rPr>
          <w:rFonts w:cs="Tahoma"/>
          <w:bCs/>
          <w:sz w:val="20"/>
          <w:lang w:eastAsia="x-none"/>
        </w:rPr>
        <w:t>«.</w:t>
      </w:r>
    </w:p>
    <w:p w14:paraId="3898C890" w14:textId="77777777" w:rsidR="00CA6828" w:rsidRDefault="00CA6828" w:rsidP="00114F3A">
      <w:pPr>
        <w:rPr>
          <w:color w:val="FF0000"/>
        </w:rPr>
      </w:pPr>
    </w:p>
    <w:p w14:paraId="31347BA8" w14:textId="6C1339AE" w:rsidR="00114F3A" w:rsidRPr="00A81D3D" w:rsidRDefault="00114F3A" w:rsidP="00114F3A">
      <w:r w:rsidRPr="00A81D3D">
        <w:rPr>
          <w:color w:val="FF0000"/>
        </w:rPr>
        <w:br w:type="page"/>
      </w:r>
    </w:p>
    <w:p w14:paraId="679E4C3C" w14:textId="77777777" w:rsidR="00114F3A" w:rsidRDefault="00114F3A" w:rsidP="00114F3A">
      <w:pPr>
        <w:rPr>
          <w:sz w:val="20"/>
          <w:szCs w:val="24"/>
          <w:lang w:eastAsia="en-US"/>
        </w:rPr>
      </w:pPr>
    </w:p>
    <w:tbl>
      <w:tblPr>
        <w:tblW w:w="0" w:type="auto"/>
        <w:tblLook w:val="04A0" w:firstRow="1" w:lastRow="0" w:firstColumn="1" w:lastColumn="0" w:noHBand="0" w:noVBand="1"/>
      </w:tblPr>
      <w:tblGrid>
        <w:gridCol w:w="1360"/>
        <w:gridCol w:w="8109"/>
      </w:tblGrid>
      <w:tr w:rsidR="00CA6828" w:rsidRPr="00A81D3D" w14:paraId="5BB2BCCF" w14:textId="77777777" w:rsidTr="00D674D5">
        <w:tc>
          <w:tcPr>
            <w:tcW w:w="1106" w:type="dxa"/>
            <w:hideMark/>
          </w:tcPr>
          <w:p w14:paraId="26DD17E4" w14:textId="695F8CBE" w:rsidR="00CA6828" w:rsidRPr="00A81D3D" w:rsidRDefault="00CA6828" w:rsidP="00D674D5">
            <w:pPr>
              <w:jc w:val="both"/>
              <w:rPr>
                <w:color w:val="auto"/>
              </w:rPr>
            </w:pPr>
            <w:r>
              <w:t>Podizvajalec</w:t>
            </w:r>
          </w:p>
        </w:tc>
        <w:tc>
          <w:tcPr>
            <w:tcW w:w="8109" w:type="dxa"/>
            <w:tcBorders>
              <w:top w:val="nil"/>
              <w:left w:val="nil"/>
              <w:bottom w:val="single" w:sz="4" w:space="0" w:color="auto"/>
              <w:right w:val="nil"/>
            </w:tcBorders>
          </w:tcPr>
          <w:p w14:paraId="0AEA5B06" w14:textId="77777777" w:rsidR="00CA6828" w:rsidRPr="00A81D3D" w:rsidRDefault="00CA6828" w:rsidP="00D674D5">
            <w:pPr>
              <w:widowControl w:val="0"/>
              <w:tabs>
                <w:tab w:val="left" w:pos="90"/>
                <w:tab w:val="left" w:pos="964"/>
              </w:tabs>
              <w:autoSpaceDE w:val="0"/>
              <w:autoSpaceDN w:val="0"/>
              <w:adjustRightInd w:val="0"/>
              <w:jc w:val="both"/>
            </w:pPr>
          </w:p>
        </w:tc>
      </w:tr>
    </w:tbl>
    <w:p w14:paraId="48FCD751" w14:textId="77777777" w:rsidR="00CA6828" w:rsidRPr="00A81D3D" w:rsidRDefault="00CA6828" w:rsidP="00114F3A">
      <w:pPr>
        <w:rPr>
          <w:sz w:val="20"/>
          <w:szCs w:val="24"/>
          <w:lang w:eastAsia="en-US"/>
        </w:rPr>
      </w:pPr>
    </w:p>
    <w:p w14:paraId="3EDF8492" w14:textId="77777777" w:rsidR="00114F3A" w:rsidRPr="00A81D3D" w:rsidRDefault="00114F3A" w:rsidP="00114F3A"/>
    <w:p w14:paraId="1FEDA8A9" w14:textId="77777777" w:rsidR="00114F3A" w:rsidRPr="00A81D3D" w:rsidRDefault="00114F3A" w:rsidP="00114F3A"/>
    <w:p w14:paraId="7B6C2A24" w14:textId="77777777" w:rsidR="00114F3A" w:rsidRPr="00A81D3D" w:rsidRDefault="00114F3A" w:rsidP="00114F3A">
      <w:pPr>
        <w:ind w:left="454" w:hanging="454"/>
        <w:jc w:val="center"/>
        <w:rPr>
          <w:b/>
          <w:sz w:val="24"/>
        </w:rPr>
      </w:pPr>
      <w:r w:rsidRPr="00A81D3D">
        <w:rPr>
          <w:b/>
          <w:sz w:val="24"/>
        </w:rPr>
        <w:t xml:space="preserve">ZAHTEVA PODIZVAJALCA </w:t>
      </w:r>
      <w:r w:rsidRPr="00A81D3D">
        <w:rPr>
          <w:b/>
          <w:iCs/>
          <w:sz w:val="24"/>
        </w:rPr>
        <w:t>ZA NEPOSREDNO PLAČILO IN SOGLASJE</w:t>
      </w:r>
    </w:p>
    <w:p w14:paraId="7F99A39B" w14:textId="77777777" w:rsidR="00114F3A" w:rsidRPr="00A81D3D" w:rsidRDefault="00114F3A" w:rsidP="00114F3A">
      <w:pPr>
        <w:rPr>
          <w:sz w:val="20"/>
        </w:rPr>
      </w:pPr>
    </w:p>
    <w:p w14:paraId="44266D51" w14:textId="77777777" w:rsidR="00114F3A" w:rsidRPr="00A81D3D" w:rsidRDefault="00114F3A" w:rsidP="00114F3A"/>
    <w:p w14:paraId="113C8795" w14:textId="0916B64E" w:rsidR="00114F3A" w:rsidRPr="00A81D3D" w:rsidRDefault="00114F3A" w:rsidP="00CA6828">
      <w:pPr>
        <w:jc w:val="both"/>
      </w:pPr>
      <w:r w:rsidRPr="00A81D3D">
        <w:rPr>
          <w:rFonts w:cs="Arial"/>
        </w:rPr>
        <w:t xml:space="preserve">V skladu s petim odstavkom 94. člena </w:t>
      </w:r>
      <w:r w:rsidRPr="00A81D3D">
        <w:t xml:space="preserve">ZJN-3 </w:t>
      </w:r>
      <w:r w:rsidRPr="00A81D3D">
        <w:rPr>
          <w:rFonts w:cs="Arial"/>
        </w:rPr>
        <w:t xml:space="preserve">zahtevamo, da </w:t>
      </w:r>
      <w:r w:rsidRPr="00A81D3D">
        <w:t xml:space="preserve">naročnik </w:t>
      </w:r>
      <w:r w:rsidR="00CA6828" w:rsidRPr="00CA6828">
        <w:t>Javno podjetje za mestni potniški promet Marprom, d.o.o., Mlinska ulica 1, 2000 Maribor</w:t>
      </w:r>
      <w:r w:rsidRPr="00A81D3D">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14F3A" w:rsidRPr="00A81D3D" w14:paraId="1C29A9B2" w14:textId="77777777" w:rsidTr="00114F3A">
        <w:tc>
          <w:tcPr>
            <w:tcW w:w="9102" w:type="dxa"/>
            <w:tcBorders>
              <w:top w:val="nil"/>
              <w:left w:val="nil"/>
              <w:bottom w:val="single" w:sz="4" w:space="0" w:color="auto"/>
              <w:right w:val="nil"/>
            </w:tcBorders>
          </w:tcPr>
          <w:p w14:paraId="5A2A19B9" w14:textId="77777777" w:rsidR="00114F3A" w:rsidRPr="00A81D3D" w:rsidRDefault="00114F3A" w:rsidP="00CA6828">
            <w:pPr>
              <w:jc w:val="both"/>
            </w:pPr>
          </w:p>
        </w:tc>
      </w:tr>
    </w:tbl>
    <w:p w14:paraId="5B5AE54B" w14:textId="77777777" w:rsidR="00CA6828" w:rsidRDefault="00CA6828" w:rsidP="00CA6828">
      <w:pPr>
        <w:jc w:val="both"/>
      </w:pPr>
    </w:p>
    <w:p w14:paraId="055FE331" w14:textId="33D85A3A" w:rsidR="00114F3A" w:rsidRPr="00A81D3D" w:rsidRDefault="00114F3A" w:rsidP="00CA6828">
      <w:pPr>
        <w:jc w:val="both"/>
        <w:rPr>
          <w:rFonts w:cs="Arial"/>
          <w:sz w:val="20"/>
          <w:lang w:eastAsia="en-US"/>
        </w:rPr>
      </w:pPr>
      <w:r w:rsidRPr="00A81D3D">
        <w:t>neposredno plačuje nam, kot podizvajalcu za javno naročilo »</w:t>
      </w:r>
      <w:r w:rsidR="00055FD9" w:rsidRPr="00055FD9">
        <w:t xml:space="preserve">Izvajanje avtokleparskih </w:t>
      </w:r>
      <w:r w:rsidRPr="00A81D3D">
        <w:t xml:space="preserve">in avtoelektričarskih storitev na avtobusih mestnega potniškega prometa«, </w:t>
      </w:r>
      <w:r w:rsidRPr="00A81D3D">
        <w:rPr>
          <w:rFonts w:cs="Arial"/>
        </w:rPr>
        <w:t>objavljenim na portalu javnih naročil pod število objave _______________, z dne _______________</w:t>
      </w:r>
      <w:r w:rsidRPr="00A81D3D">
        <w:t>.</w:t>
      </w:r>
    </w:p>
    <w:p w14:paraId="4A9B73E4" w14:textId="77777777" w:rsidR="00114F3A" w:rsidRPr="00A81D3D" w:rsidRDefault="00114F3A" w:rsidP="00CA6828">
      <w:pPr>
        <w:jc w:val="both"/>
        <w:rPr>
          <w:rFonts w:cs="Arial"/>
          <w:color w:val="auto"/>
        </w:rPr>
      </w:pPr>
    </w:p>
    <w:p w14:paraId="48B9C84C" w14:textId="77777777" w:rsidR="00114F3A" w:rsidRPr="00A81D3D" w:rsidRDefault="00114F3A" w:rsidP="00CA6828">
      <w:pPr>
        <w:jc w:val="both"/>
        <w:rPr>
          <w:rFonts w:cs="Arial"/>
        </w:rPr>
      </w:pPr>
    </w:p>
    <w:p w14:paraId="1A45D69D" w14:textId="3E24E091" w:rsidR="00114F3A" w:rsidRPr="00A81D3D" w:rsidRDefault="00114F3A" w:rsidP="00CA6828">
      <w:pPr>
        <w:jc w:val="both"/>
        <w:rPr>
          <w:rFonts w:cs="Times New Roman"/>
        </w:rPr>
      </w:pPr>
      <w:r w:rsidRPr="00A81D3D">
        <w:t xml:space="preserve">Soglašamo, da naročnik </w:t>
      </w:r>
      <w:r w:rsidR="00CA6828" w:rsidRPr="00CA6828">
        <w:rPr>
          <w:rFonts w:cs="Arial"/>
        </w:rPr>
        <w:t>Javno podjetje za mestni potniški promet Marprom, d.o.o.</w:t>
      </w:r>
      <w:r w:rsidR="00CA6828">
        <w:rPr>
          <w:rFonts w:cs="Arial"/>
        </w:rPr>
        <w:t>, Mlinska ulica 1, 2000 Maribor</w:t>
      </w:r>
      <w:r w:rsidRPr="00A81D3D">
        <w:t xml:space="preserve"> na podlagi pogodbe ter v skladu </w:t>
      </w:r>
      <w:r w:rsidRPr="00A81D3D">
        <w:rPr>
          <w:rFonts w:cs="Arial"/>
        </w:rPr>
        <w:t>s petim odstavkom 94. člena</w:t>
      </w:r>
      <w:r w:rsidRPr="00A81D3D">
        <w:t xml:space="preserve"> </w:t>
      </w:r>
      <w:r w:rsidRPr="00A81D3D">
        <w:rPr>
          <w:rFonts w:cs="Arial"/>
        </w:rPr>
        <w:t xml:space="preserve">ZJN-3 </w:t>
      </w:r>
      <w:r w:rsidRPr="00A81D3D">
        <w:t xml:space="preserve">namesto ponudnika/glavnega izvajalca poravna našo/e terjatev/ve do ponudnika/glavnega izvajalca </w:t>
      </w:r>
      <w:r w:rsidRPr="00A81D3D">
        <w:rPr>
          <w:rFonts w:cs="Arial"/>
        </w:rPr>
        <w:t>za opravljena dela pri izvajanju predmetnega javnega naročila.</w:t>
      </w:r>
    </w:p>
    <w:p w14:paraId="0447180F" w14:textId="77777777" w:rsidR="00114F3A" w:rsidRPr="00A81D3D" w:rsidRDefault="00114F3A" w:rsidP="00CA6828">
      <w:pPr>
        <w:jc w:val="both"/>
        <w:rPr>
          <w:rFonts w:cs="Arial"/>
        </w:rPr>
      </w:pPr>
    </w:p>
    <w:p w14:paraId="3672B4D1" w14:textId="77777777" w:rsidR="00114F3A" w:rsidRPr="00A81D3D" w:rsidRDefault="00114F3A" w:rsidP="00114F3A">
      <w:pPr>
        <w:rPr>
          <w:rFonts w:cs="Arial"/>
        </w:rPr>
      </w:pPr>
    </w:p>
    <w:p w14:paraId="698F86B2" w14:textId="77777777" w:rsidR="00114F3A" w:rsidRPr="00A81D3D" w:rsidRDefault="00114F3A" w:rsidP="00114F3A">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14F3A" w:rsidRPr="00A81D3D" w14:paraId="29DABE11" w14:textId="77777777" w:rsidTr="00114F3A">
        <w:tc>
          <w:tcPr>
            <w:tcW w:w="3430" w:type="dxa"/>
            <w:hideMark/>
          </w:tcPr>
          <w:p w14:paraId="422F5386" w14:textId="77777777" w:rsidR="00114F3A" w:rsidRPr="00A81D3D" w:rsidRDefault="00114F3A">
            <w:pPr>
              <w:widowControl w:val="0"/>
              <w:tabs>
                <w:tab w:val="left" w:pos="5580"/>
              </w:tabs>
              <w:autoSpaceDE w:val="0"/>
              <w:autoSpaceDN w:val="0"/>
              <w:adjustRightInd w:val="0"/>
              <w:spacing w:before="48"/>
              <w:jc w:val="center"/>
              <w:rPr>
                <w:rFonts w:cs="Arial"/>
                <w:szCs w:val="24"/>
              </w:rPr>
            </w:pPr>
            <w:r w:rsidRPr="00A81D3D">
              <w:rPr>
                <w:rFonts w:cs="Arial"/>
              </w:rPr>
              <w:t>Kraj in datum:</w:t>
            </w:r>
          </w:p>
        </w:tc>
        <w:tc>
          <w:tcPr>
            <w:tcW w:w="2067" w:type="dxa"/>
          </w:tcPr>
          <w:p w14:paraId="2CA414FF" w14:textId="77777777" w:rsidR="00114F3A" w:rsidRPr="00A81D3D" w:rsidRDefault="00114F3A">
            <w:pPr>
              <w:widowControl w:val="0"/>
              <w:tabs>
                <w:tab w:val="left" w:pos="5580"/>
              </w:tabs>
              <w:autoSpaceDE w:val="0"/>
              <w:autoSpaceDN w:val="0"/>
              <w:adjustRightInd w:val="0"/>
              <w:spacing w:before="48"/>
              <w:jc w:val="center"/>
              <w:rPr>
                <w:rFonts w:cs="Arial"/>
              </w:rPr>
            </w:pPr>
          </w:p>
        </w:tc>
        <w:tc>
          <w:tcPr>
            <w:tcW w:w="3573" w:type="dxa"/>
            <w:hideMark/>
          </w:tcPr>
          <w:p w14:paraId="2DC641E5" w14:textId="77777777" w:rsidR="00114F3A" w:rsidRPr="00A81D3D" w:rsidRDefault="00114F3A">
            <w:pPr>
              <w:widowControl w:val="0"/>
              <w:tabs>
                <w:tab w:val="left" w:pos="5580"/>
              </w:tabs>
              <w:autoSpaceDE w:val="0"/>
              <w:autoSpaceDN w:val="0"/>
              <w:adjustRightInd w:val="0"/>
              <w:spacing w:before="48"/>
              <w:jc w:val="center"/>
              <w:rPr>
                <w:rFonts w:cs="Arial"/>
              </w:rPr>
            </w:pPr>
            <w:r w:rsidRPr="00A81D3D">
              <w:rPr>
                <w:rFonts w:cs="Arial"/>
              </w:rPr>
              <w:t>Podpis podizvajalca:</w:t>
            </w:r>
          </w:p>
        </w:tc>
      </w:tr>
      <w:tr w:rsidR="00114F3A" w:rsidRPr="00A81D3D" w14:paraId="1978374B" w14:textId="77777777" w:rsidTr="00114F3A">
        <w:tc>
          <w:tcPr>
            <w:tcW w:w="3430" w:type="dxa"/>
            <w:tcBorders>
              <w:top w:val="nil"/>
              <w:left w:val="nil"/>
              <w:bottom w:val="single" w:sz="4" w:space="0" w:color="auto"/>
              <w:right w:val="nil"/>
            </w:tcBorders>
          </w:tcPr>
          <w:p w14:paraId="47BA5DC7" w14:textId="77777777" w:rsidR="00114F3A" w:rsidRPr="00A81D3D" w:rsidRDefault="00114F3A">
            <w:pPr>
              <w:widowControl w:val="0"/>
              <w:tabs>
                <w:tab w:val="left" w:pos="5580"/>
              </w:tabs>
              <w:autoSpaceDE w:val="0"/>
              <w:autoSpaceDN w:val="0"/>
              <w:adjustRightInd w:val="0"/>
              <w:spacing w:before="48"/>
              <w:jc w:val="center"/>
              <w:rPr>
                <w:rFonts w:cs="Arial"/>
              </w:rPr>
            </w:pPr>
          </w:p>
          <w:p w14:paraId="53AC7FB2" w14:textId="77777777" w:rsidR="00114F3A" w:rsidRPr="00A81D3D" w:rsidRDefault="00114F3A">
            <w:pPr>
              <w:widowControl w:val="0"/>
              <w:tabs>
                <w:tab w:val="left" w:pos="5580"/>
              </w:tabs>
              <w:autoSpaceDE w:val="0"/>
              <w:autoSpaceDN w:val="0"/>
              <w:adjustRightInd w:val="0"/>
              <w:spacing w:before="48"/>
              <w:jc w:val="center"/>
              <w:rPr>
                <w:rFonts w:cs="Arial"/>
              </w:rPr>
            </w:pPr>
          </w:p>
        </w:tc>
        <w:tc>
          <w:tcPr>
            <w:tcW w:w="2067" w:type="dxa"/>
          </w:tcPr>
          <w:p w14:paraId="1BABB8CA" w14:textId="77777777" w:rsidR="00114F3A" w:rsidRPr="00A81D3D" w:rsidRDefault="00114F3A">
            <w:pPr>
              <w:rPr>
                <w:rFonts w:cs="Times New Roman"/>
                <w:color w:val="FFFFFF"/>
                <w:szCs w:val="20"/>
              </w:rPr>
            </w:pPr>
            <w:r w:rsidRPr="00A81D3D">
              <w:rPr>
                <w:rStyle w:val="Sprotnaopomba-sklic"/>
                <w:color w:val="FFFFFF"/>
                <w:szCs w:val="20"/>
              </w:rPr>
              <w:footnoteReference w:id="3"/>
            </w:r>
          </w:p>
          <w:p w14:paraId="25DCF128" w14:textId="77777777" w:rsidR="00114F3A" w:rsidRPr="00A81D3D" w:rsidRDefault="00114F3A">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281C41DB" w14:textId="77777777" w:rsidR="00114F3A" w:rsidRPr="00A81D3D" w:rsidRDefault="00114F3A">
            <w:pPr>
              <w:widowControl w:val="0"/>
              <w:tabs>
                <w:tab w:val="left" w:pos="5580"/>
              </w:tabs>
              <w:autoSpaceDE w:val="0"/>
              <w:autoSpaceDN w:val="0"/>
              <w:adjustRightInd w:val="0"/>
              <w:spacing w:before="48"/>
              <w:jc w:val="center"/>
              <w:rPr>
                <w:rFonts w:cs="Arial"/>
              </w:rPr>
            </w:pPr>
          </w:p>
          <w:p w14:paraId="5F173C7C" w14:textId="77777777" w:rsidR="00114F3A" w:rsidRPr="00A81D3D" w:rsidRDefault="00114F3A">
            <w:pPr>
              <w:widowControl w:val="0"/>
              <w:tabs>
                <w:tab w:val="left" w:pos="5580"/>
              </w:tabs>
              <w:autoSpaceDE w:val="0"/>
              <w:autoSpaceDN w:val="0"/>
              <w:adjustRightInd w:val="0"/>
              <w:spacing w:before="48"/>
              <w:jc w:val="center"/>
              <w:rPr>
                <w:rFonts w:cs="Arial"/>
              </w:rPr>
            </w:pPr>
          </w:p>
        </w:tc>
      </w:tr>
    </w:tbl>
    <w:p w14:paraId="33EDEE58" w14:textId="77777777" w:rsidR="00114F3A" w:rsidRPr="00A81D3D" w:rsidRDefault="00114F3A" w:rsidP="00114F3A">
      <w:pPr>
        <w:widowControl w:val="0"/>
        <w:tabs>
          <w:tab w:val="left" w:pos="90"/>
          <w:tab w:val="left" w:pos="964"/>
        </w:tabs>
        <w:autoSpaceDE w:val="0"/>
        <w:autoSpaceDN w:val="0"/>
        <w:adjustRightInd w:val="0"/>
        <w:rPr>
          <w:rFonts w:cs="Arial"/>
          <w:sz w:val="20"/>
          <w:szCs w:val="20"/>
          <w:lang w:eastAsia="en-US"/>
        </w:rPr>
      </w:pPr>
    </w:p>
    <w:p w14:paraId="49DD855A" w14:textId="77777777" w:rsidR="00114F3A" w:rsidRPr="00A81D3D" w:rsidRDefault="00114F3A" w:rsidP="00114F3A">
      <w:pPr>
        <w:widowControl w:val="0"/>
        <w:tabs>
          <w:tab w:val="left" w:pos="90"/>
          <w:tab w:val="left" w:pos="964"/>
        </w:tabs>
        <w:autoSpaceDE w:val="0"/>
        <w:autoSpaceDN w:val="0"/>
        <w:adjustRightInd w:val="0"/>
        <w:rPr>
          <w:rFonts w:cs="Arial"/>
          <w:szCs w:val="20"/>
        </w:rPr>
      </w:pPr>
    </w:p>
    <w:p w14:paraId="5251B04D" w14:textId="77777777" w:rsidR="00114F3A" w:rsidRPr="00A81D3D" w:rsidRDefault="00114F3A" w:rsidP="00114F3A">
      <w:pPr>
        <w:widowControl w:val="0"/>
        <w:tabs>
          <w:tab w:val="left" w:pos="90"/>
          <w:tab w:val="left" w:pos="964"/>
        </w:tabs>
        <w:autoSpaceDE w:val="0"/>
        <w:autoSpaceDN w:val="0"/>
        <w:adjustRightInd w:val="0"/>
        <w:rPr>
          <w:rFonts w:cs="Arial"/>
          <w:szCs w:val="20"/>
        </w:rPr>
      </w:pPr>
    </w:p>
    <w:p w14:paraId="22E55550" w14:textId="77777777" w:rsidR="00114F3A" w:rsidRPr="00A81D3D" w:rsidRDefault="00114F3A" w:rsidP="00114F3A">
      <w:pPr>
        <w:widowControl w:val="0"/>
        <w:tabs>
          <w:tab w:val="left" w:pos="90"/>
          <w:tab w:val="left" w:pos="964"/>
        </w:tabs>
        <w:autoSpaceDE w:val="0"/>
        <w:autoSpaceDN w:val="0"/>
        <w:adjustRightInd w:val="0"/>
        <w:rPr>
          <w:rFonts w:cs="Arial"/>
          <w:szCs w:val="20"/>
        </w:rPr>
      </w:pPr>
    </w:p>
    <w:p w14:paraId="5306A1A6" w14:textId="77777777" w:rsidR="00114F3A" w:rsidRDefault="00114F3A" w:rsidP="00114F3A">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CA6828" w:rsidRPr="00A81D3D" w14:paraId="3AFF8854" w14:textId="77777777" w:rsidTr="00D674D5">
        <w:tc>
          <w:tcPr>
            <w:tcW w:w="1106" w:type="dxa"/>
            <w:hideMark/>
          </w:tcPr>
          <w:p w14:paraId="1492790F" w14:textId="0BD18C54" w:rsidR="00CA6828" w:rsidRPr="00A81D3D" w:rsidRDefault="00CA6828" w:rsidP="00D674D5">
            <w:pPr>
              <w:jc w:val="both"/>
              <w:rPr>
                <w:color w:val="auto"/>
              </w:rPr>
            </w:pPr>
            <w:r w:rsidRPr="00A81D3D">
              <w:t>Po</w:t>
            </w:r>
            <w:r>
              <w:t>dizvajalec</w:t>
            </w:r>
            <w:r w:rsidRPr="00A81D3D">
              <w:t>:</w:t>
            </w:r>
          </w:p>
        </w:tc>
        <w:tc>
          <w:tcPr>
            <w:tcW w:w="8109" w:type="dxa"/>
            <w:tcBorders>
              <w:top w:val="nil"/>
              <w:left w:val="nil"/>
              <w:bottom w:val="single" w:sz="4" w:space="0" w:color="auto"/>
              <w:right w:val="nil"/>
            </w:tcBorders>
          </w:tcPr>
          <w:p w14:paraId="523AF616" w14:textId="77777777" w:rsidR="00CA6828" w:rsidRPr="00A81D3D" w:rsidRDefault="00CA6828" w:rsidP="00D674D5">
            <w:pPr>
              <w:widowControl w:val="0"/>
              <w:tabs>
                <w:tab w:val="left" w:pos="90"/>
                <w:tab w:val="left" w:pos="964"/>
              </w:tabs>
              <w:autoSpaceDE w:val="0"/>
              <w:autoSpaceDN w:val="0"/>
              <w:adjustRightInd w:val="0"/>
              <w:jc w:val="both"/>
            </w:pPr>
          </w:p>
        </w:tc>
      </w:tr>
    </w:tbl>
    <w:p w14:paraId="5A7D50D2" w14:textId="77777777" w:rsidR="00CA6828" w:rsidRPr="00A81D3D" w:rsidRDefault="00CA6828" w:rsidP="00114F3A">
      <w:pPr>
        <w:widowControl w:val="0"/>
        <w:tabs>
          <w:tab w:val="left" w:pos="90"/>
          <w:tab w:val="left" w:pos="964"/>
        </w:tabs>
        <w:autoSpaceDE w:val="0"/>
        <w:autoSpaceDN w:val="0"/>
        <w:adjustRightInd w:val="0"/>
        <w:rPr>
          <w:rFonts w:cs="Arial"/>
          <w:szCs w:val="20"/>
        </w:rPr>
      </w:pPr>
    </w:p>
    <w:p w14:paraId="40743100" w14:textId="77777777" w:rsidR="00114F3A" w:rsidRPr="00A81D3D" w:rsidRDefault="00114F3A" w:rsidP="00114F3A">
      <w:pPr>
        <w:widowControl w:val="0"/>
        <w:tabs>
          <w:tab w:val="left" w:pos="90"/>
          <w:tab w:val="left" w:pos="964"/>
        </w:tabs>
        <w:autoSpaceDE w:val="0"/>
        <w:autoSpaceDN w:val="0"/>
        <w:adjustRightInd w:val="0"/>
        <w:rPr>
          <w:rFonts w:cs="Arial"/>
          <w:szCs w:val="20"/>
        </w:rPr>
      </w:pPr>
    </w:p>
    <w:p w14:paraId="4488A2B8" w14:textId="77777777" w:rsidR="00114F3A" w:rsidRPr="00A81D3D" w:rsidRDefault="00114F3A" w:rsidP="00114F3A">
      <w:pPr>
        <w:ind w:left="454" w:hanging="454"/>
        <w:jc w:val="center"/>
        <w:rPr>
          <w:rFonts w:cs="Times New Roman"/>
          <w:b/>
          <w:sz w:val="24"/>
          <w:szCs w:val="24"/>
        </w:rPr>
      </w:pPr>
      <w:r w:rsidRPr="00A81D3D">
        <w:rPr>
          <w:b/>
          <w:sz w:val="24"/>
        </w:rPr>
        <w:t>IZJAVA PODIZVAJALCA, D</w:t>
      </w:r>
      <w:r w:rsidRPr="00A81D3D">
        <w:rPr>
          <w:b/>
          <w:iCs/>
          <w:sz w:val="24"/>
        </w:rPr>
        <w:t>A NEPOSREDNEGA PLAČILA NE ZAHTEVA</w:t>
      </w:r>
    </w:p>
    <w:p w14:paraId="48D73EE4" w14:textId="77777777" w:rsidR="00114F3A" w:rsidRPr="00A81D3D" w:rsidRDefault="00114F3A" w:rsidP="00114F3A">
      <w:pPr>
        <w:widowControl w:val="0"/>
        <w:tabs>
          <w:tab w:val="left" w:pos="90"/>
          <w:tab w:val="left" w:pos="964"/>
        </w:tabs>
        <w:autoSpaceDE w:val="0"/>
        <w:autoSpaceDN w:val="0"/>
        <w:adjustRightInd w:val="0"/>
        <w:rPr>
          <w:rFonts w:cs="Arial"/>
          <w:sz w:val="20"/>
          <w:szCs w:val="20"/>
        </w:rPr>
      </w:pPr>
    </w:p>
    <w:p w14:paraId="049486B3" w14:textId="77777777" w:rsidR="00114F3A" w:rsidRPr="00A81D3D" w:rsidRDefault="00114F3A" w:rsidP="00114F3A">
      <w:pPr>
        <w:widowControl w:val="0"/>
        <w:tabs>
          <w:tab w:val="left" w:pos="90"/>
          <w:tab w:val="left" w:pos="964"/>
        </w:tabs>
        <w:autoSpaceDE w:val="0"/>
        <w:autoSpaceDN w:val="0"/>
        <w:adjustRightInd w:val="0"/>
        <w:rPr>
          <w:rFonts w:cs="Arial"/>
          <w:szCs w:val="20"/>
        </w:rPr>
      </w:pPr>
    </w:p>
    <w:p w14:paraId="51003AA6" w14:textId="69EA11C3" w:rsidR="00114F3A" w:rsidRDefault="00114F3A" w:rsidP="00CA6828">
      <w:pPr>
        <w:jc w:val="both"/>
      </w:pPr>
      <w:r w:rsidRPr="00A81D3D">
        <w:rPr>
          <w:rFonts w:cs="Arial"/>
        </w:rPr>
        <w:t xml:space="preserve">Izjavljamo, da za izvajanje javnega naročila </w:t>
      </w:r>
      <w:r w:rsidR="00CA6828">
        <w:rPr>
          <w:rFonts w:cs="Arial"/>
        </w:rPr>
        <w:t>»</w:t>
      </w:r>
      <w:r w:rsidR="00055FD9" w:rsidRPr="00055FD9">
        <w:rPr>
          <w:rFonts w:cs="Arial"/>
        </w:rPr>
        <w:t xml:space="preserve">Izvajanje avtokleparskih </w:t>
      </w:r>
      <w:r w:rsidRPr="00A81D3D">
        <w:t>in avtoelektričarskih storitev na avtobusih mestnega potniškega prometa</w:t>
      </w:r>
      <w:r w:rsidR="00CA6828">
        <w:t>«</w:t>
      </w:r>
      <w:r w:rsidRPr="00A81D3D">
        <w:t xml:space="preserve">, </w:t>
      </w:r>
      <w:r w:rsidRPr="00A81D3D">
        <w:rPr>
          <w:rFonts w:cs="Arial"/>
        </w:rPr>
        <w:t>objavljenega na portalu javnih naročil pod število objave _______________, z dne _______________, ki je bilo oddano ponudniku/glavnemu izvajalcu</w:t>
      </w:r>
      <w:r w:rsidRPr="00A81D3D">
        <w:t>:</w:t>
      </w:r>
    </w:p>
    <w:p w14:paraId="5B8DCC46" w14:textId="77777777" w:rsidR="00CA6828" w:rsidRPr="00A81D3D" w:rsidRDefault="00CA6828" w:rsidP="00CA6828">
      <w:pPr>
        <w:jc w:val="both"/>
        <w:rPr>
          <w:rFonts w:cs="Arial"/>
          <w:szCs w:val="24"/>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14F3A" w:rsidRPr="00A81D3D" w14:paraId="198DEE32" w14:textId="77777777" w:rsidTr="00114F3A">
        <w:tc>
          <w:tcPr>
            <w:tcW w:w="9102" w:type="dxa"/>
            <w:tcBorders>
              <w:top w:val="nil"/>
              <w:left w:val="nil"/>
              <w:bottom w:val="single" w:sz="4" w:space="0" w:color="auto"/>
              <w:right w:val="nil"/>
            </w:tcBorders>
          </w:tcPr>
          <w:p w14:paraId="10D6BFEF" w14:textId="77777777" w:rsidR="00114F3A" w:rsidRPr="00A81D3D" w:rsidRDefault="00114F3A" w:rsidP="00CA6828">
            <w:pPr>
              <w:jc w:val="both"/>
              <w:rPr>
                <w:rFonts w:cs="Times New Roman"/>
              </w:rPr>
            </w:pPr>
          </w:p>
        </w:tc>
      </w:tr>
    </w:tbl>
    <w:p w14:paraId="3DEA22CC" w14:textId="77777777" w:rsidR="00CA6828" w:rsidRDefault="00CA6828" w:rsidP="00CA6828">
      <w:pPr>
        <w:jc w:val="both"/>
      </w:pPr>
    </w:p>
    <w:p w14:paraId="3166D8FA" w14:textId="77777777" w:rsidR="00CA6828" w:rsidRDefault="00CA6828" w:rsidP="00CA6828">
      <w:pPr>
        <w:jc w:val="both"/>
      </w:pPr>
    </w:p>
    <w:p w14:paraId="74F7BABE" w14:textId="69E28074" w:rsidR="00114F3A" w:rsidRPr="00A81D3D" w:rsidRDefault="00114F3A" w:rsidP="00CA6828">
      <w:pPr>
        <w:jc w:val="both"/>
        <w:rPr>
          <w:rFonts w:cs="Arial"/>
          <w:sz w:val="20"/>
          <w:lang w:eastAsia="en-US"/>
        </w:rPr>
      </w:pPr>
      <w:r w:rsidRPr="00A81D3D">
        <w:t xml:space="preserve">od </w:t>
      </w:r>
      <w:r w:rsidRPr="00A81D3D">
        <w:rPr>
          <w:rFonts w:cs="Arial"/>
        </w:rPr>
        <w:t xml:space="preserve">naročnika </w:t>
      </w:r>
      <w:r w:rsidR="00CA6828" w:rsidRPr="00CA6828">
        <w:t>Javno podjetje za mestni potniški promet Marprom, d.o.o.</w:t>
      </w:r>
      <w:r w:rsidR="00CA6828">
        <w:t>, Mlinska ulica 1</w:t>
      </w:r>
      <w:r w:rsidRPr="00A81D3D">
        <w:t xml:space="preserve">, 2000 Maribor </w:t>
      </w:r>
      <w:r w:rsidRPr="00A81D3D">
        <w:rPr>
          <w:rFonts w:cs="Arial"/>
        </w:rPr>
        <w:t>ne zahtevamo neposrednega plačila naših terjatev, ki jih bomo imeli do ponudnika/glavnega izvajalca za opravljena dela pri izvajanju predmetnega javnega naročila.</w:t>
      </w:r>
    </w:p>
    <w:p w14:paraId="5EC40F45" w14:textId="77777777" w:rsidR="00114F3A" w:rsidRPr="00A81D3D" w:rsidRDefault="00114F3A" w:rsidP="00114F3A">
      <w:pPr>
        <w:widowControl w:val="0"/>
        <w:tabs>
          <w:tab w:val="left" w:pos="90"/>
          <w:tab w:val="left" w:pos="964"/>
        </w:tabs>
        <w:autoSpaceDE w:val="0"/>
        <w:autoSpaceDN w:val="0"/>
        <w:adjustRightInd w:val="0"/>
        <w:rPr>
          <w:rFonts w:cs="Arial"/>
          <w:szCs w:val="20"/>
        </w:rPr>
      </w:pPr>
    </w:p>
    <w:p w14:paraId="228ABAD6" w14:textId="77777777" w:rsidR="00114F3A" w:rsidRPr="00A81D3D" w:rsidRDefault="00114F3A" w:rsidP="00114F3A">
      <w:pPr>
        <w:widowControl w:val="0"/>
        <w:tabs>
          <w:tab w:val="left" w:pos="90"/>
          <w:tab w:val="left" w:pos="964"/>
        </w:tabs>
        <w:autoSpaceDE w:val="0"/>
        <w:autoSpaceDN w:val="0"/>
        <w:adjustRightInd w:val="0"/>
        <w:rPr>
          <w:rFonts w:cs="Arial"/>
          <w:szCs w:val="20"/>
        </w:rPr>
      </w:pPr>
    </w:p>
    <w:p w14:paraId="3F2E6561" w14:textId="77777777" w:rsidR="00114F3A" w:rsidRPr="00A81D3D" w:rsidRDefault="00114F3A" w:rsidP="00114F3A">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14F3A" w:rsidRPr="00A81D3D" w14:paraId="0205CBE7" w14:textId="77777777" w:rsidTr="00114F3A">
        <w:tc>
          <w:tcPr>
            <w:tcW w:w="3430" w:type="dxa"/>
            <w:hideMark/>
          </w:tcPr>
          <w:p w14:paraId="71F41892" w14:textId="77777777" w:rsidR="00114F3A" w:rsidRPr="00A81D3D" w:rsidRDefault="00114F3A">
            <w:pPr>
              <w:widowControl w:val="0"/>
              <w:tabs>
                <w:tab w:val="left" w:pos="5580"/>
              </w:tabs>
              <w:autoSpaceDE w:val="0"/>
              <w:autoSpaceDN w:val="0"/>
              <w:adjustRightInd w:val="0"/>
              <w:spacing w:before="48"/>
              <w:jc w:val="center"/>
              <w:rPr>
                <w:rFonts w:cs="Arial"/>
                <w:color w:val="auto"/>
                <w:szCs w:val="24"/>
              </w:rPr>
            </w:pPr>
            <w:r w:rsidRPr="00A81D3D">
              <w:rPr>
                <w:rFonts w:cs="Arial"/>
              </w:rPr>
              <w:t>Kraj in datum:</w:t>
            </w:r>
          </w:p>
        </w:tc>
        <w:tc>
          <w:tcPr>
            <w:tcW w:w="2067" w:type="dxa"/>
          </w:tcPr>
          <w:p w14:paraId="3C5F8D2E" w14:textId="77777777" w:rsidR="00114F3A" w:rsidRPr="00A81D3D" w:rsidRDefault="00114F3A">
            <w:pPr>
              <w:widowControl w:val="0"/>
              <w:tabs>
                <w:tab w:val="left" w:pos="5580"/>
              </w:tabs>
              <w:autoSpaceDE w:val="0"/>
              <w:autoSpaceDN w:val="0"/>
              <w:adjustRightInd w:val="0"/>
              <w:spacing w:before="48"/>
              <w:jc w:val="center"/>
              <w:rPr>
                <w:rFonts w:cs="Arial"/>
              </w:rPr>
            </w:pPr>
          </w:p>
        </w:tc>
        <w:tc>
          <w:tcPr>
            <w:tcW w:w="3573" w:type="dxa"/>
            <w:hideMark/>
          </w:tcPr>
          <w:p w14:paraId="38B7E62B" w14:textId="77777777" w:rsidR="00114F3A" w:rsidRPr="00A81D3D" w:rsidRDefault="00114F3A">
            <w:pPr>
              <w:widowControl w:val="0"/>
              <w:tabs>
                <w:tab w:val="left" w:pos="5580"/>
              </w:tabs>
              <w:autoSpaceDE w:val="0"/>
              <w:autoSpaceDN w:val="0"/>
              <w:adjustRightInd w:val="0"/>
              <w:spacing w:before="48"/>
              <w:jc w:val="center"/>
              <w:rPr>
                <w:rFonts w:cs="Arial"/>
              </w:rPr>
            </w:pPr>
            <w:r w:rsidRPr="00A81D3D">
              <w:rPr>
                <w:rFonts w:cs="Arial"/>
              </w:rPr>
              <w:t>Podpis podizvajalca:</w:t>
            </w:r>
          </w:p>
        </w:tc>
      </w:tr>
      <w:tr w:rsidR="00114F3A" w:rsidRPr="00A81D3D" w14:paraId="103B7711" w14:textId="77777777" w:rsidTr="00114F3A">
        <w:tc>
          <w:tcPr>
            <w:tcW w:w="3430" w:type="dxa"/>
            <w:tcBorders>
              <w:top w:val="nil"/>
              <w:left w:val="nil"/>
              <w:bottom w:val="single" w:sz="4" w:space="0" w:color="auto"/>
              <w:right w:val="nil"/>
            </w:tcBorders>
          </w:tcPr>
          <w:p w14:paraId="336C0CF3" w14:textId="77777777" w:rsidR="00114F3A" w:rsidRPr="00A81D3D" w:rsidRDefault="00114F3A">
            <w:pPr>
              <w:widowControl w:val="0"/>
              <w:tabs>
                <w:tab w:val="left" w:pos="5580"/>
              </w:tabs>
              <w:autoSpaceDE w:val="0"/>
              <w:autoSpaceDN w:val="0"/>
              <w:adjustRightInd w:val="0"/>
              <w:spacing w:before="48"/>
              <w:jc w:val="center"/>
              <w:rPr>
                <w:rFonts w:cs="Arial"/>
              </w:rPr>
            </w:pPr>
          </w:p>
          <w:p w14:paraId="53398A50" w14:textId="77777777" w:rsidR="00114F3A" w:rsidRPr="00A81D3D" w:rsidRDefault="00114F3A">
            <w:pPr>
              <w:widowControl w:val="0"/>
              <w:tabs>
                <w:tab w:val="left" w:pos="5580"/>
              </w:tabs>
              <w:autoSpaceDE w:val="0"/>
              <w:autoSpaceDN w:val="0"/>
              <w:adjustRightInd w:val="0"/>
              <w:spacing w:before="48"/>
              <w:jc w:val="center"/>
              <w:rPr>
                <w:rFonts w:cs="Arial"/>
              </w:rPr>
            </w:pPr>
          </w:p>
        </w:tc>
        <w:tc>
          <w:tcPr>
            <w:tcW w:w="2067" w:type="dxa"/>
          </w:tcPr>
          <w:p w14:paraId="617C0D35" w14:textId="77777777" w:rsidR="00114F3A" w:rsidRPr="00A81D3D" w:rsidRDefault="00114F3A">
            <w:pPr>
              <w:rPr>
                <w:rFonts w:cs="Arial"/>
              </w:rPr>
            </w:pPr>
          </w:p>
        </w:tc>
        <w:tc>
          <w:tcPr>
            <w:tcW w:w="3573" w:type="dxa"/>
            <w:tcBorders>
              <w:top w:val="nil"/>
              <w:left w:val="nil"/>
              <w:bottom w:val="single" w:sz="4" w:space="0" w:color="auto"/>
              <w:right w:val="nil"/>
            </w:tcBorders>
          </w:tcPr>
          <w:p w14:paraId="6F13848A" w14:textId="77777777" w:rsidR="00114F3A" w:rsidRPr="00A81D3D" w:rsidRDefault="00114F3A">
            <w:pPr>
              <w:widowControl w:val="0"/>
              <w:tabs>
                <w:tab w:val="left" w:pos="5580"/>
              </w:tabs>
              <w:autoSpaceDE w:val="0"/>
              <w:autoSpaceDN w:val="0"/>
              <w:adjustRightInd w:val="0"/>
              <w:spacing w:before="48"/>
              <w:jc w:val="center"/>
              <w:rPr>
                <w:rFonts w:cs="Arial"/>
              </w:rPr>
            </w:pPr>
          </w:p>
          <w:p w14:paraId="5AD09D9D" w14:textId="77777777" w:rsidR="00114F3A" w:rsidRPr="00A81D3D" w:rsidRDefault="00114F3A">
            <w:pPr>
              <w:widowControl w:val="0"/>
              <w:tabs>
                <w:tab w:val="left" w:pos="5580"/>
              </w:tabs>
              <w:autoSpaceDE w:val="0"/>
              <w:autoSpaceDN w:val="0"/>
              <w:adjustRightInd w:val="0"/>
              <w:spacing w:before="48"/>
              <w:jc w:val="center"/>
              <w:rPr>
                <w:rFonts w:cs="Arial"/>
              </w:rPr>
            </w:pPr>
          </w:p>
        </w:tc>
      </w:tr>
    </w:tbl>
    <w:p w14:paraId="54537149" w14:textId="77777777" w:rsidR="00114F3A" w:rsidRPr="00A81D3D" w:rsidRDefault="00114F3A" w:rsidP="00114F3A">
      <w:pPr>
        <w:widowControl w:val="0"/>
        <w:tabs>
          <w:tab w:val="left" w:pos="90"/>
          <w:tab w:val="left" w:pos="964"/>
        </w:tabs>
        <w:autoSpaceDE w:val="0"/>
        <w:autoSpaceDN w:val="0"/>
        <w:adjustRightInd w:val="0"/>
        <w:rPr>
          <w:rFonts w:cs="Arial"/>
          <w:sz w:val="20"/>
          <w:szCs w:val="20"/>
          <w:lang w:eastAsia="en-US"/>
        </w:rPr>
      </w:pPr>
    </w:p>
    <w:p w14:paraId="48B763EA" w14:textId="77777777" w:rsidR="005900EB" w:rsidRDefault="00411B9A" w:rsidP="00411B9A">
      <w:pPr>
        <w:spacing w:line="240" w:lineRule="auto"/>
        <w:jc w:val="both"/>
      </w:pPr>
      <w:r w:rsidRPr="00A81D3D">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5900EB" w:rsidRPr="00A81D3D" w14:paraId="5D7FA95C" w14:textId="77777777" w:rsidTr="00D674D5">
        <w:tc>
          <w:tcPr>
            <w:tcW w:w="1632" w:type="dxa"/>
            <w:tcBorders>
              <w:top w:val="single" w:sz="4" w:space="0" w:color="auto"/>
              <w:left w:val="single" w:sz="4" w:space="0" w:color="auto"/>
              <w:bottom w:val="single" w:sz="4" w:space="0" w:color="auto"/>
              <w:right w:val="single" w:sz="4" w:space="0" w:color="auto"/>
            </w:tcBorders>
            <w:vAlign w:val="center"/>
            <w:hideMark/>
          </w:tcPr>
          <w:p w14:paraId="0E9AA384" w14:textId="4A85C2C5" w:rsidR="005900EB" w:rsidRPr="00A81D3D" w:rsidRDefault="005900EB" w:rsidP="00D674D5">
            <w:pPr>
              <w:rPr>
                <w:b/>
                <w:color w:val="auto"/>
                <w:szCs w:val="24"/>
              </w:rPr>
            </w:pPr>
            <w:r w:rsidRPr="00A81D3D">
              <w:rPr>
                <w:b/>
              </w:rPr>
              <w:lastRenderedPageBreak/>
              <w:t xml:space="preserve">Obrazec št. </w:t>
            </w:r>
            <w:r>
              <w:rPr>
                <w:b/>
              </w:rPr>
              <w:t>6</w:t>
            </w:r>
          </w:p>
        </w:tc>
      </w:tr>
    </w:tbl>
    <w:p w14:paraId="05912749" w14:textId="77777777" w:rsidR="005900EB" w:rsidRPr="00A81D3D" w:rsidRDefault="005900EB" w:rsidP="005900EB">
      <w:pPr>
        <w:rPr>
          <w:rFonts w:cs="Arial"/>
          <w:szCs w:val="20"/>
        </w:rPr>
      </w:pPr>
    </w:p>
    <w:p w14:paraId="2C9CCE79" w14:textId="0379960D" w:rsidR="005900EB" w:rsidRPr="00A81D3D" w:rsidRDefault="005900EB" w:rsidP="005900EB">
      <w:pPr>
        <w:ind w:left="454" w:hanging="454"/>
        <w:jc w:val="center"/>
        <w:rPr>
          <w:rFonts w:cs="Arial"/>
          <w:b/>
          <w:sz w:val="24"/>
          <w:szCs w:val="24"/>
        </w:rPr>
      </w:pPr>
      <w:r>
        <w:rPr>
          <w:rFonts w:cs="Arial"/>
          <w:b/>
          <w:sz w:val="24"/>
        </w:rPr>
        <w:t>VZOREC OKVIRNEGA SPORAZUMA</w:t>
      </w:r>
    </w:p>
    <w:p w14:paraId="6F4E6B8E" w14:textId="77777777" w:rsidR="005900EB" w:rsidRDefault="005900EB" w:rsidP="00411B9A">
      <w:pPr>
        <w:spacing w:line="240" w:lineRule="auto"/>
        <w:jc w:val="both"/>
      </w:pPr>
    </w:p>
    <w:p w14:paraId="202DDA82" w14:textId="2E812597" w:rsidR="00411B9A" w:rsidRPr="00A81D3D" w:rsidRDefault="00411B9A" w:rsidP="00411B9A">
      <w:pPr>
        <w:spacing w:line="240" w:lineRule="auto"/>
        <w:jc w:val="both"/>
        <w:rPr>
          <w:rFonts w:cs="Arial"/>
          <w:b/>
          <w:color w:val="auto"/>
          <w:sz w:val="20"/>
          <w:szCs w:val="20"/>
        </w:rPr>
      </w:pPr>
      <w:r w:rsidRPr="00A81D3D">
        <w:rPr>
          <w:rFonts w:cs="Arial"/>
          <w:b/>
          <w:sz w:val="20"/>
          <w:szCs w:val="20"/>
        </w:rPr>
        <w:t>Javno podjetje za mestni potniški promet Marprom, d.o.o., Mlinska ulica 1, 2000 Maribor</w:t>
      </w:r>
      <w:r w:rsidRPr="00A81D3D">
        <w:rPr>
          <w:rFonts w:cs="Arial"/>
          <w:bCs/>
          <w:sz w:val="20"/>
          <w:szCs w:val="20"/>
        </w:rPr>
        <w:t>,</w:t>
      </w:r>
      <w:r w:rsidRPr="00A81D3D">
        <w:rPr>
          <w:rFonts w:cs="Arial"/>
          <w:sz w:val="20"/>
          <w:szCs w:val="20"/>
        </w:rPr>
        <w:t xml:space="preserve"> ki ga zastopa direktor Ranko Šmigoc</w:t>
      </w:r>
    </w:p>
    <w:p w14:paraId="1A2470AA" w14:textId="77777777" w:rsidR="00411B9A" w:rsidRPr="00A81D3D" w:rsidRDefault="00411B9A" w:rsidP="00411B9A">
      <w:pPr>
        <w:spacing w:line="252" w:lineRule="auto"/>
        <w:jc w:val="both"/>
        <w:rPr>
          <w:rFonts w:cs="Arial"/>
          <w:sz w:val="20"/>
          <w:szCs w:val="20"/>
        </w:rPr>
      </w:pPr>
      <w:r w:rsidRPr="00A81D3D">
        <w:rPr>
          <w:rFonts w:cs="Arial"/>
          <w:sz w:val="20"/>
          <w:szCs w:val="20"/>
        </w:rPr>
        <w:t>Matična številka: 3992071000</w:t>
      </w:r>
    </w:p>
    <w:p w14:paraId="0302EF85" w14:textId="77777777" w:rsidR="00411B9A" w:rsidRPr="00A81D3D" w:rsidRDefault="00411B9A" w:rsidP="00411B9A">
      <w:pPr>
        <w:spacing w:line="252" w:lineRule="auto"/>
        <w:jc w:val="both"/>
        <w:rPr>
          <w:b/>
          <w:sz w:val="20"/>
          <w:szCs w:val="20"/>
        </w:rPr>
      </w:pPr>
      <w:r w:rsidRPr="00A81D3D">
        <w:rPr>
          <w:rFonts w:cs="Arial"/>
          <w:sz w:val="20"/>
          <w:szCs w:val="20"/>
        </w:rPr>
        <w:t>Identifikacijska številka za DDV: SI 92859976</w:t>
      </w:r>
    </w:p>
    <w:p w14:paraId="22AB78EA" w14:textId="77777777" w:rsidR="00411B9A" w:rsidRPr="00A81D3D" w:rsidRDefault="00411B9A" w:rsidP="00411B9A">
      <w:pPr>
        <w:jc w:val="both"/>
        <w:rPr>
          <w:rFonts w:eastAsia="Calibri"/>
          <w:b/>
          <w:bCs/>
          <w:color w:val="auto"/>
          <w:sz w:val="20"/>
          <w:szCs w:val="20"/>
          <w:lang w:eastAsia="en-US"/>
        </w:rPr>
      </w:pPr>
    </w:p>
    <w:p w14:paraId="274A7A4F" w14:textId="77777777" w:rsidR="00411B9A" w:rsidRPr="00A81D3D" w:rsidRDefault="00411B9A" w:rsidP="00411B9A">
      <w:pPr>
        <w:jc w:val="both"/>
        <w:rPr>
          <w:sz w:val="20"/>
          <w:szCs w:val="20"/>
        </w:rPr>
      </w:pPr>
      <w:r w:rsidRPr="00A81D3D">
        <w:rPr>
          <w:sz w:val="20"/>
          <w:szCs w:val="20"/>
        </w:rPr>
        <w:t>in</w:t>
      </w:r>
    </w:p>
    <w:p w14:paraId="6F42F63F" w14:textId="77777777" w:rsidR="00411B9A" w:rsidRPr="00A81D3D" w:rsidRDefault="00411B9A" w:rsidP="00411B9A">
      <w:pPr>
        <w:jc w:val="both"/>
        <w:rPr>
          <w:b/>
          <w:bCs/>
          <w:sz w:val="20"/>
          <w:szCs w:val="20"/>
        </w:rPr>
      </w:pPr>
    </w:p>
    <w:p w14:paraId="76EDCF03" w14:textId="77777777" w:rsidR="00411B9A" w:rsidRPr="00A81D3D" w:rsidRDefault="00411B9A" w:rsidP="00411B9A">
      <w:pPr>
        <w:jc w:val="both"/>
        <w:rPr>
          <w:sz w:val="20"/>
          <w:szCs w:val="20"/>
        </w:rPr>
      </w:pPr>
      <w:r w:rsidRPr="00A81D3D">
        <w:rPr>
          <w:rStyle w:val="Zadanifontodlomka"/>
          <w:b/>
          <w:bCs/>
          <w:sz w:val="20"/>
          <w:szCs w:val="20"/>
        </w:rPr>
        <w:t>IZVAJALEC:</w:t>
      </w:r>
    </w:p>
    <w:p w14:paraId="1C2B974F" w14:textId="77777777" w:rsidR="00411B9A" w:rsidRPr="00A81D3D" w:rsidRDefault="00411B9A" w:rsidP="00411B9A">
      <w:pPr>
        <w:jc w:val="both"/>
        <w:rPr>
          <w:bCs/>
          <w:sz w:val="20"/>
          <w:szCs w:val="20"/>
        </w:rPr>
      </w:pPr>
      <w:r w:rsidRPr="00A81D3D">
        <w:rPr>
          <w:bCs/>
          <w:sz w:val="20"/>
          <w:szCs w:val="20"/>
        </w:rPr>
        <w:t>_______________________________________</w:t>
      </w:r>
    </w:p>
    <w:p w14:paraId="4F5876DC" w14:textId="77777777" w:rsidR="00411B9A" w:rsidRPr="00A81D3D" w:rsidRDefault="00411B9A" w:rsidP="00411B9A">
      <w:pPr>
        <w:jc w:val="both"/>
        <w:rPr>
          <w:bCs/>
          <w:sz w:val="20"/>
          <w:szCs w:val="20"/>
        </w:rPr>
      </w:pPr>
      <w:r w:rsidRPr="00A81D3D">
        <w:rPr>
          <w:bCs/>
          <w:sz w:val="20"/>
          <w:szCs w:val="20"/>
        </w:rPr>
        <w:t>Matična številka: _____________________________</w:t>
      </w:r>
    </w:p>
    <w:p w14:paraId="0FD4A280" w14:textId="77777777" w:rsidR="00411B9A" w:rsidRPr="00A81D3D" w:rsidRDefault="00411B9A" w:rsidP="00411B9A">
      <w:pPr>
        <w:jc w:val="both"/>
        <w:rPr>
          <w:sz w:val="20"/>
          <w:szCs w:val="20"/>
        </w:rPr>
      </w:pPr>
      <w:r w:rsidRPr="00A81D3D">
        <w:rPr>
          <w:rStyle w:val="Zadanifontodlomka"/>
          <w:sz w:val="20"/>
          <w:szCs w:val="20"/>
        </w:rPr>
        <w:t>ID za DDV</w:t>
      </w:r>
      <w:r w:rsidRPr="00A81D3D">
        <w:rPr>
          <w:bCs/>
          <w:sz w:val="20"/>
          <w:szCs w:val="20"/>
        </w:rPr>
        <w:t>: _____________________________</w:t>
      </w:r>
    </w:p>
    <w:p w14:paraId="6B6AD466" w14:textId="77777777" w:rsidR="00411B9A" w:rsidRPr="00A81D3D" w:rsidRDefault="00411B9A" w:rsidP="00411B9A">
      <w:pPr>
        <w:jc w:val="both"/>
        <w:rPr>
          <w:bCs/>
          <w:sz w:val="20"/>
          <w:szCs w:val="20"/>
        </w:rPr>
      </w:pPr>
    </w:p>
    <w:p w14:paraId="7C634D54" w14:textId="77777777" w:rsidR="00411B9A" w:rsidRPr="00A81D3D" w:rsidRDefault="00411B9A" w:rsidP="00411B9A">
      <w:pPr>
        <w:jc w:val="both"/>
        <w:rPr>
          <w:bCs/>
          <w:sz w:val="20"/>
          <w:szCs w:val="20"/>
        </w:rPr>
      </w:pPr>
    </w:p>
    <w:p w14:paraId="089A8E86" w14:textId="77777777" w:rsidR="00411B9A" w:rsidRPr="00A81D3D" w:rsidRDefault="00411B9A" w:rsidP="00411B9A">
      <w:pPr>
        <w:rPr>
          <w:bCs/>
          <w:sz w:val="20"/>
          <w:szCs w:val="20"/>
        </w:rPr>
      </w:pPr>
      <w:r w:rsidRPr="00A81D3D">
        <w:rPr>
          <w:bCs/>
          <w:sz w:val="20"/>
          <w:szCs w:val="20"/>
        </w:rPr>
        <w:t>skleneta naslednji</w:t>
      </w:r>
    </w:p>
    <w:p w14:paraId="2C5A59A9" w14:textId="77777777" w:rsidR="00411B9A" w:rsidRPr="00A81D3D" w:rsidRDefault="00411B9A" w:rsidP="00411B9A">
      <w:pPr>
        <w:jc w:val="center"/>
        <w:rPr>
          <w:b/>
          <w:bCs/>
          <w:sz w:val="28"/>
          <w:szCs w:val="24"/>
        </w:rPr>
      </w:pPr>
      <w:r w:rsidRPr="00A81D3D">
        <w:rPr>
          <w:b/>
          <w:bCs/>
          <w:sz w:val="28"/>
          <w:szCs w:val="24"/>
        </w:rPr>
        <w:t xml:space="preserve">Okvirni sporazum za izvajanje avtokleparskih in avtoelektričarskih storitev na avtobusih mestnega potniškega prometa, </w:t>
      </w:r>
      <w:r w:rsidRPr="00A81D3D">
        <w:rPr>
          <w:b/>
          <w:sz w:val="28"/>
          <w:szCs w:val="24"/>
        </w:rPr>
        <w:t>št. JN–</w:t>
      </w:r>
      <w:permStart w:id="1587500783" w:edGrp="everyone"/>
      <w:r w:rsidRPr="00A81D3D">
        <w:rPr>
          <w:b/>
          <w:bCs/>
          <w:iCs/>
          <w:sz w:val="28"/>
          <w:szCs w:val="24"/>
        </w:rPr>
        <w:fldChar w:fldCharType="begin">
          <w:ffData>
            <w:name w:val="Besedilo12"/>
            <w:enabled/>
            <w:calcOnExit w:val="0"/>
            <w:textInput/>
          </w:ffData>
        </w:fldChar>
      </w:r>
      <w:r w:rsidRPr="00A81D3D">
        <w:rPr>
          <w:b/>
          <w:bCs/>
          <w:iCs/>
          <w:sz w:val="28"/>
          <w:szCs w:val="24"/>
        </w:rPr>
        <w:instrText xml:space="preserve"> FORMTEXT </w:instrText>
      </w:r>
      <w:r w:rsidRPr="00A81D3D">
        <w:rPr>
          <w:b/>
          <w:bCs/>
          <w:iCs/>
          <w:sz w:val="28"/>
          <w:szCs w:val="24"/>
        </w:rPr>
      </w:r>
      <w:r w:rsidRPr="00A81D3D">
        <w:rPr>
          <w:b/>
          <w:bCs/>
          <w:iCs/>
          <w:sz w:val="28"/>
          <w:szCs w:val="24"/>
        </w:rPr>
        <w:fldChar w:fldCharType="separate"/>
      </w:r>
      <w:r w:rsidRPr="00A81D3D">
        <w:rPr>
          <w:b/>
          <w:bCs/>
          <w:iCs/>
          <w:sz w:val="28"/>
          <w:szCs w:val="24"/>
        </w:rPr>
        <w:t> </w:t>
      </w:r>
      <w:r w:rsidRPr="00A81D3D">
        <w:rPr>
          <w:b/>
          <w:bCs/>
          <w:iCs/>
          <w:sz w:val="28"/>
          <w:szCs w:val="24"/>
        </w:rPr>
        <w:t> </w:t>
      </w:r>
      <w:r w:rsidRPr="00A81D3D">
        <w:rPr>
          <w:b/>
          <w:bCs/>
          <w:iCs/>
          <w:sz w:val="28"/>
          <w:szCs w:val="24"/>
        </w:rPr>
        <w:t> </w:t>
      </w:r>
      <w:r w:rsidRPr="00A81D3D">
        <w:rPr>
          <w:b/>
          <w:bCs/>
          <w:iCs/>
          <w:sz w:val="28"/>
          <w:szCs w:val="24"/>
        </w:rPr>
        <w:t> </w:t>
      </w:r>
      <w:r w:rsidRPr="00A81D3D">
        <w:rPr>
          <w:b/>
          <w:bCs/>
          <w:iCs/>
          <w:sz w:val="28"/>
          <w:szCs w:val="24"/>
        </w:rPr>
        <w:t> </w:t>
      </w:r>
      <w:r w:rsidRPr="00A81D3D">
        <w:rPr>
          <w:b/>
          <w:sz w:val="28"/>
          <w:szCs w:val="24"/>
        </w:rPr>
        <w:fldChar w:fldCharType="end"/>
      </w:r>
      <w:permEnd w:id="1587500783"/>
      <w:r w:rsidRPr="00A81D3D">
        <w:rPr>
          <w:b/>
          <w:sz w:val="28"/>
          <w:szCs w:val="24"/>
        </w:rPr>
        <w:t>/2023 – OS</w:t>
      </w:r>
    </w:p>
    <w:p w14:paraId="212E7DF7" w14:textId="77777777" w:rsidR="00411B9A" w:rsidRPr="00A81D3D" w:rsidRDefault="00411B9A" w:rsidP="00411B9A">
      <w:pPr>
        <w:jc w:val="both"/>
        <w:rPr>
          <w:b/>
          <w:sz w:val="20"/>
          <w:szCs w:val="20"/>
        </w:rPr>
      </w:pPr>
    </w:p>
    <w:p w14:paraId="0FA330D8" w14:textId="77777777" w:rsidR="00411B9A" w:rsidRPr="00A81D3D" w:rsidRDefault="00411B9A" w:rsidP="00411B9A">
      <w:pPr>
        <w:pStyle w:val="Odstavekseznama"/>
        <w:numPr>
          <w:ilvl w:val="0"/>
          <w:numId w:val="16"/>
        </w:numPr>
        <w:suppressAutoHyphens/>
        <w:autoSpaceDN w:val="0"/>
        <w:spacing w:line="276" w:lineRule="auto"/>
        <w:rPr>
          <w:rFonts w:ascii="Titillium Web" w:hAnsi="Titillium Web" w:cs="Calibri"/>
          <w:b/>
          <w:sz w:val="20"/>
        </w:rPr>
      </w:pPr>
      <w:r w:rsidRPr="00A81D3D">
        <w:rPr>
          <w:rFonts w:ascii="Titillium Web" w:hAnsi="Titillium Web" w:cs="Calibri"/>
          <w:b/>
          <w:sz w:val="20"/>
        </w:rPr>
        <w:t>UVODNE DOLOČBE</w:t>
      </w:r>
    </w:p>
    <w:p w14:paraId="02958638"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Calibri"/>
          <w:sz w:val="20"/>
        </w:rPr>
      </w:pPr>
      <w:r w:rsidRPr="00A81D3D">
        <w:rPr>
          <w:rFonts w:ascii="Titillium Web" w:hAnsi="Titillium Web" w:cs="Calibri"/>
          <w:sz w:val="20"/>
        </w:rPr>
        <w:t>člen</w:t>
      </w:r>
    </w:p>
    <w:p w14:paraId="3D4ACB37" w14:textId="77777777" w:rsidR="00411B9A" w:rsidRPr="00A81D3D" w:rsidRDefault="00411B9A" w:rsidP="00411B9A">
      <w:pPr>
        <w:rPr>
          <w:sz w:val="20"/>
          <w:szCs w:val="20"/>
        </w:rPr>
      </w:pPr>
    </w:p>
    <w:p w14:paraId="7962D1A6" w14:textId="77777777" w:rsidR="00411B9A" w:rsidRPr="00A81D3D" w:rsidRDefault="00411B9A" w:rsidP="00411B9A">
      <w:pPr>
        <w:rPr>
          <w:rFonts w:cs="Arial"/>
          <w:sz w:val="20"/>
          <w:szCs w:val="20"/>
        </w:rPr>
      </w:pPr>
      <w:r w:rsidRPr="00A81D3D">
        <w:rPr>
          <w:rFonts w:cs="Arial"/>
          <w:sz w:val="20"/>
          <w:szCs w:val="20"/>
        </w:rPr>
        <w:t>Stranki okvirnega sporazuma ugotavljata, da:</w:t>
      </w:r>
    </w:p>
    <w:p w14:paraId="5F11C7E3" w14:textId="77777777" w:rsidR="00411B9A" w:rsidRPr="00A81D3D" w:rsidRDefault="00411B9A" w:rsidP="00411B9A">
      <w:pPr>
        <w:numPr>
          <w:ilvl w:val="0"/>
          <w:numId w:val="18"/>
        </w:numPr>
        <w:autoSpaceDN w:val="0"/>
        <w:spacing w:line="300" w:lineRule="atLeast"/>
        <w:contextualSpacing/>
        <w:jc w:val="both"/>
        <w:rPr>
          <w:rFonts w:cs="Times New Roman"/>
          <w:bCs/>
          <w:iCs/>
          <w:sz w:val="20"/>
          <w:szCs w:val="20"/>
        </w:rPr>
      </w:pPr>
      <w:r w:rsidRPr="00A81D3D">
        <w:rPr>
          <w:sz w:val="20"/>
          <w:szCs w:val="20"/>
        </w:rPr>
        <w:t xml:space="preserve">je Javni holding Maribor, družba za izvajanje strokovnih in razvojnih nalog na področju gospodarskih javnih služb d.o.o., Zagrebška cesta 30, 2000 Maribor, na podlagi pooblastila naročnika št. </w:t>
      </w:r>
      <w:permStart w:id="1020544639" w:edGrp="everyone"/>
      <w:r w:rsidRPr="00A81D3D">
        <w:rPr>
          <w:b/>
          <w:bCs/>
          <w:iCs/>
          <w:sz w:val="20"/>
          <w:szCs w:val="20"/>
        </w:rPr>
        <w:fldChar w:fldCharType="begin">
          <w:ffData>
            <w:name w:val="Besedilo12"/>
            <w:enabled/>
            <w:calcOnExit w:val="0"/>
            <w:textInput/>
          </w:ffData>
        </w:fldChar>
      </w:r>
      <w:r w:rsidRPr="00A81D3D">
        <w:rPr>
          <w:b/>
          <w:bCs/>
          <w:iCs/>
          <w:sz w:val="20"/>
          <w:szCs w:val="20"/>
        </w:rPr>
        <w:instrText xml:space="preserve"> FORMTEXT </w:instrText>
      </w:r>
      <w:r w:rsidRPr="00A81D3D">
        <w:rPr>
          <w:b/>
          <w:bCs/>
          <w:iCs/>
          <w:sz w:val="20"/>
          <w:szCs w:val="20"/>
        </w:rPr>
      </w:r>
      <w:r w:rsidRPr="00A81D3D">
        <w:rPr>
          <w:b/>
          <w:bCs/>
          <w:iCs/>
          <w:sz w:val="20"/>
          <w:szCs w:val="20"/>
        </w:rPr>
        <w:fldChar w:fldCharType="separate"/>
      </w:r>
      <w:r w:rsidRPr="00A81D3D">
        <w:rPr>
          <w:b/>
          <w:bCs/>
          <w:iCs/>
          <w:sz w:val="20"/>
          <w:szCs w:val="20"/>
        </w:rPr>
        <w:t> </w:t>
      </w:r>
      <w:r w:rsidRPr="00A81D3D">
        <w:rPr>
          <w:b/>
          <w:bCs/>
          <w:iCs/>
          <w:sz w:val="20"/>
          <w:szCs w:val="20"/>
        </w:rPr>
        <w:t> </w:t>
      </w:r>
      <w:r w:rsidRPr="00A81D3D">
        <w:rPr>
          <w:b/>
          <w:bCs/>
          <w:iCs/>
          <w:sz w:val="20"/>
          <w:szCs w:val="20"/>
        </w:rPr>
        <w:t> </w:t>
      </w:r>
      <w:r w:rsidRPr="00A81D3D">
        <w:rPr>
          <w:b/>
          <w:bCs/>
          <w:iCs/>
          <w:sz w:val="20"/>
          <w:szCs w:val="20"/>
        </w:rPr>
        <w:t> </w:t>
      </w:r>
      <w:r w:rsidRPr="00A81D3D">
        <w:rPr>
          <w:b/>
          <w:bCs/>
          <w:iCs/>
          <w:sz w:val="20"/>
          <w:szCs w:val="20"/>
        </w:rPr>
        <w:t> </w:t>
      </w:r>
      <w:r w:rsidRPr="00A81D3D">
        <w:rPr>
          <w:sz w:val="20"/>
          <w:szCs w:val="20"/>
        </w:rPr>
        <w:fldChar w:fldCharType="end"/>
      </w:r>
      <w:permEnd w:id="1020544639"/>
      <w:r w:rsidRPr="00A81D3D">
        <w:rPr>
          <w:sz w:val="20"/>
          <w:szCs w:val="20"/>
        </w:rPr>
        <w:t xml:space="preserve"> z dne </w:t>
      </w:r>
      <w:permStart w:id="1323583357" w:edGrp="everyone"/>
      <w:r w:rsidRPr="00A81D3D">
        <w:rPr>
          <w:iCs/>
          <w:sz w:val="20"/>
          <w:szCs w:val="20"/>
        </w:rPr>
        <w:fldChar w:fldCharType="begin">
          <w:ffData>
            <w:name w:val="Besedilo12"/>
            <w:enabled/>
            <w:calcOnExit w:val="0"/>
            <w:textInput/>
          </w:ffData>
        </w:fldChar>
      </w:r>
      <w:r w:rsidRPr="00A81D3D">
        <w:rPr>
          <w:iCs/>
          <w:sz w:val="20"/>
          <w:szCs w:val="20"/>
        </w:rPr>
        <w:instrText xml:space="preserve"> FORMTEXT </w:instrText>
      </w:r>
      <w:r w:rsidRPr="00A81D3D">
        <w:rPr>
          <w:iCs/>
          <w:sz w:val="20"/>
          <w:szCs w:val="20"/>
        </w:rPr>
      </w:r>
      <w:r w:rsidRPr="00A81D3D">
        <w:rPr>
          <w:iCs/>
          <w:sz w:val="20"/>
          <w:szCs w:val="20"/>
        </w:rPr>
        <w:fldChar w:fldCharType="separate"/>
      </w:r>
      <w:r w:rsidRPr="00A81D3D">
        <w:rPr>
          <w:iCs/>
          <w:sz w:val="20"/>
          <w:szCs w:val="20"/>
        </w:rPr>
        <w:t> </w:t>
      </w:r>
      <w:r w:rsidRPr="00A81D3D">
        <w:rPr>
          <w:iCs/>
          <w:sz w:val="20"/>
          <w:szCs w:val="20"/>
        </w:rPr>
        <w:t> </w:t>
      </w:r>
      <w:r w:rsidRPr="00A81D3D">
        <w:rPr>
          <w:iCs/>
          <w:sz w:val="20"/>
          <w:szCs w:val="20"/>
        </w:rPr>
        <w:t> </w:t>
      </w:r>
      <w:r w:rsidRPr="00A81D3D">
        <w:rPr>
          <w:iCs/>
          <w:sz w:val="20"/>
          <w:szCs w:val="20"/>
        </w:rPr>
        <w:t> </w:t>
      </w:r>
      <w:r w:rsidRPr="00A81D3D">
        <w:rPr>
          <w:iCs/>
          <w:sz w:val="20"/>
          <w:szCs w:val="20"/>
        </w:rPr>
        <w:t> </w:t>
      </w:r>
      <w:r w:rsidRPr="00A81D3D">
        <w:rPr>
          <w:sz w:val="20"/>
          <w:szCs w:val="20"/>
        </w:rPr>
        <w:fldChar w:fldCharType="end"/>
      </w:r>
      <w:permEnd w:id="1323583357"/>
      <w:r w:rsidRPr="00A81D3D">
        <w:rPr>
          <w:sz w:val="20"/>
          <w:szCs w:val="20"/>
        </w:rPr>
        <w:t xml:space="preserve">. 5. 2023, izvedel postopek oddaje javnega naročila št. </w:t>
      </w:r>
      <w:permStart w:id="835009480" w:edGrp="everyone"/>
      <w:r w:rsidRPr="00A81D3D">
        <w:rPr>
          <w:b/>
          <w:bCs/>
          <w:iCs/>
          <w:sz w:val="20"/>
          <w:szCs w:val="20"/>
        </w:rPr>
        <w:fldChar w:fldCharType="begin">
          <w:ffData>
            <w:name w:val="Besedilo12"/>
            <w:enabled/>
            <w:calcOnExit w:val="0"/>
            <w:textInput/>
          </w:ffData>
        </w:fldChar>
      </w:r>
      <w:r w:rsidRPr="00A81D3D">
        <w:rPr>
          <w:b/>
          <w:bCs/>
          <w:iCs/>
          <w:sz w:val="20"/>
          <w:szCs w:val="20"/>
        </w:rPr>
        <w:instrText xml:space="preserve"> FORMTEXT </w:instrText>
      </w:r>
      <w:r w:rsidRPr="00A81D3D">
        <w:rPr>
          <w:b/>
          <w:bCs/>
          <w:iCs/>
          <w:sz w:val="20"/>
          <w:szCs w:val="20"/>
        </w:rPr>
      </w:r>
      <w:r w:rsidRPr="00A81D3D">
        <w:rPr>
          <w:b/>
          <w:bCs/>
          <w:iCs/>
          <w:sz w:val="20"/>
          <w:szCs w:val="20"/>
        </w:rPr>
        <w:fldChar w:fldCharType="separate"/>
      </w:r>
      <w:r w:rsidRPr="00A81D3D">
        <w:rPr>
          <w:b/>
          <w:bCs/>
          <w:iCs/>
          <w:sz w:val="20"/>
          <w:szCs w:val="20"/>
        </w:rPr>
        <w:t> </w:t>
      </w:r>
      <w:r w:rsidRPr="00A81D3D">
        <w:rPr>
          <w:b/>
          <w:bCs/>
          <w:iCs/>
          <w:sz w:val="20"/>
          <w:szCs w:val="20"/>
        </w:rPr>
        <w:t> </w:t>
      </w:r>
      <w:r w:rsidRPr="00A81D3D">
        <w:rPr>
          <w:b/>
          <w:bCs/>
          <w:iCs/>
          <w:sz w:val="20"/>
          <w:szCs w:val="20"/>
        </w:rPr>
        <w:t> </w:t>
      </w:r>
      <w:r w:rsidRPr="00A81D3D">
        <w:rPr>
          <w:b/>
          <w:bCs/>
          <w:iCs/>
          <w:sz w:val="20"/>
          <w:szCs w:val="20"/>
        </w:rPr>
        <w:t> </w:t>
      </w:r>
      <w:r w:rsidRPr="00A81D3D">
        <w:rPr>
          <w:b/>
          <w:bCs/>
          <w:iCs/>
          <w:sz w:val="20"/>
          <w:szCs w:val="20"/>
        </w:rPr>
        <w:t> </w:t>
      </w:r>
      <w:r w:rsidRPr="00A81D3D">
        <w:rPr>
          <w:iCs/>
          <w:sz w:val="20"/>
          <w:szCs w:val="20"/>
        </w:rPr>
        <w:fldChar w:fldCharType="end"/>
      </w:r>
      <w:permEnd w:id="835009480"/>
      <w:r w:rsidRPr="00A81D3D">
        <w:rPr>
          <w:iCs/>
          <w:sz w:val="20"/>
          <w:szCs w:val="20"/>
        </w:rPr>
        <w:t>/2023</w:t>
      </w:r>
      <w:r w:rsidRPr="00A81D3D">
        <w:rPr>
          <w:bCs/>
          <w:iCs/>
          <w:sz w:val="20"/>
          <w:szCs w:val="20"/>
        </w:rPr>
        <w:t xml:space="preserve"> </w:t>
      </w:r>
      <w:r w:rsidRPr="00A81D3D">
        <w:rPr>
          <w:sz w:val="20"/>
          <w:szCs w:val="20"/>
        </w:rPr>
        <w:t>po odprtem postopku, v skladu s 40. členom Zakona o javnem naročanju  (Uradni list RS, št. 91/15, 14/18, 121/21,10/22, 74/22 - odl. US, 100/22 - ZNUZSZS in 28/23); v nadaljnjem besedilu: ZJN-3),</w:t>
      </w:r>
    </w:p>
    <w:p w14:paraId="482E2F99" w14:textId="77777777" w:rsidR="00411B9A" w:rsidRPr="00A81D3D" w:rsidRDefault="00411B9A" w:rsidP="00411B9A">
      <w:pPr>
        <w:numPr>
          <w:ilvl w:val="0"/>
          <w:numId w:val="18"/>
        </w:numPr>
        <w:autoSpaceDN w:val="0"/>
        <w:spacing w:line="300" w:lineRule="atLeast"/>
        <w:contextualSpacing/>
        <w:jc w:val="both"/>
        <w:rPr>
          <w:bCs/>
          <w:iCs/>
          <w:sz w:val="20"/>
          <w:szCs w:val="20"/>
        </w:rPr>
      </w:pPr>
      <w:r w:rsidRPr="00A81D3D">
        <w:rPr>
          <w:sz w:val="20"/>
          <w:szCs w:val="20"/>
        </w:rPr>
        <w:t xml:space="preserve">je bilo javno naročilo objavljeno na portalu javnih naročil (številka objave </w:t>
      </w:r>
      <w:permStart w:id="1943538684" w:edGrp="everyone"/>
      <w:r w:rsidRPr="00A81D3D">
        <w:rPr>
          <w:b/>
          <w:bCs/>
          <w:iCs/>
          <w:sz w:val="20"/>
          <w:szCs w:val="20"/>
        </w:rPr>
        <w:fldChar w:fldCharType="begin">
          <w:ffData>
            <w:name w:val="Besedilo12"/>
            <w:enabled/>
            <w:calcOnExit w:val="0"/>
            <w:textInput/>
          </w:ffData>
        </w:fldChar>
      </w:r>
      <w:r w:rsidRPr="00A81D3D">
        <w:rPr>
          <w:b/>
          <w:bCs/>
          <w:iCs/>
          <w:sz w:val="20"/>
          <w:szCs w:val="20"/>
        </w:rPr>
        <w:instrText xml:space="preserve"> FORMTEXT </w:instrText>
      </w:r>
      <w:r w:rsidRPr="00A81D3D">
        <w:rPr>
          <w:b/>
          <w:bCs/>
          <w:iCs/>
          <w:sz w:val="20"/>
          <w:szCs w:val="20"/>
        </w:rPr>
      </w:r>
      <w:r w:rsidRPr="00A81D3D">
        <w:rPr>
          <w:b/>
          <w:bCs/>
          <w:iCs/>
          <w:sz w:val="20"/>
          <w:szCs w:val="20"/>
        </w:rPr>
        <w:fldChar w:fldCharType="separate"/>
      </w:r>
      <w:r w:rsidRPr="00A81D3D">
        <w:rPr>
          <w:b/>
          <w:bCs/>
          <w:iCs/>
          <w:sz w:val="20"/>
          <w:szCs w:val="20"/>
        </w:rPr>
        <w:t> </w:t>
      </w:r>
      <w:r w:rsidRPr="00A81D3D">
        <w:rPr>
          <w:b/>
          <w:bCs/>
          <w:iCs/>
          <w:sz w:val="20"/>
          <w:szCs w:val="20"/>
        </w:rPr>
        <w:t> </w:t>
      </w:r>
      <w:r w:rsidRPr="00A81D3D">
        <w:rPr>
          <w:b/>
          <w:bCs/>
          <w:iCs/>
          <w:sz w:val="20"/>
          <w:szCs w:val="20"/>
        </w:rPr>
        <w:t> </w:t>
      </w:r>
      <w:r w:rsidRPr="00A81D3D">
        <w:rPr>
          <w:b/>
          <w:bCs/>
          <w:iCs/>
          <w:sz w:val="20"/>
          <w:szCs w:val="20"/>
        </w:rPr>
        <w:t> </w:t>
      </w:r>
      <w:r w:rsidRPr="00A81D3D">
        <w:rPr>
          <w:b/>
          <w:bCs/>
          <w:iCs/>
          <w:sz w:val="20"/>
          <w:szCs w:val="20"/>
        </w:rPr>
        <w:t> </w:t>
      </w:r>
      <w:r w:rsidRPr="00A81D3D">
        <w:rPr>
          <w:bCs/>
          <w:iCs/>
          <w:sz w:val="20"/>
          <w:szCs w:val="20"/>
        </w:rPr>
        <w:fldChar w:fldCharType="end"/>
      </w:r>
      <w:permEnd w:id="1943538684"/>
      <w:r w:rsidRPr="00A81D3D">
        <w:rPr>
          <w:sz w:val="20"/>
          <w:szCs w:val="20"/>
        </w:rPr>
        <w:t xml:space="preserve"> z dne </w:t>
      </w:r>
      <w:permStart w:id="659842532" w:edGrp="everyone"/>
      <w:r w:rsidRPr="00A81D3D">
        <w:rPr>
          <w:b/>
          <w:bCs/>
          <w:iCs/>
          <w:sz w:val="20"/>
          <w:szCs w:val="20"/>
        </w:rPr>
        <w:fldChar w:fldCharType="begin">
          <w:ffData>
            <w:name w:val="Besedilo12"/>
            <w:enabled/>
            <w:calcOnExit w:val="0"/>
            <w:textInput/>
          </w:ffData>
        </w:fldChar>
      </w:r>
      <w:r w:rsidRPr="00A81D3D">
        <w:rPr>
          <w:b/>
          <w:bCs/>
          <w:iCs/>
          <w:sz w:val="20"/>
          <w:szCs w:val="20"/>
        </w:rPr>
        <w:instrText xml:space="preserve"> FORMTEXT </w:instrText>
      </w:r>
      <w:r w:rsidRPr="00A81D3D">
        <w:rPr>
          <w:b/>
          <w:bCs/>
          <w:iCs/>
          <w:sz w:val="20"/>
          <w:szCs w:val="20"/>
        </w:rPr>
      </w:r>
      <w:r w:rsidRPr="00A81D3D">
        <w:rPr>
          <w:b/>
          <w:bCs/>
          <w:iCs/>
          <w:sz w:val="20"/>
          <w:szCs w:val="20"/>
        </w:rPr>
        <w:fldChar w:fldCharType="separate"/>
      </w:r>
      <w:r w:rsidRPr="00A81D3D">
        <w:rPr>
          <w:b/>
          <w:bCs/>
          <w:iCs/>
          <w:sz w:val="20"/>
          <w:szCs w:val="20"/>
        </w:rPr>
        <w:t> </w:t>
      </w:r>
      <w:r w:rsidRPr="00A81D3D">
        <w:rPr>
          <w:b/>
          <w:bCs/>
          <w:iCs/>
          <w:sz w:val="20"/>
          <w:szCs w:val="20"/>
        </w:rPr>
        <w:t> </w:t>
      </w:r>
      <w:r w:rsidRPr="00A81D3D">
        <w:rPr>
          <w:b/>
          <w:bCs/>
          <w:iCs/>
          <w:sz w:val="20"/>
          <w:szCs w:val="20"/>
        </w:rPr>
        <w:t> </w:t>
      </w:r>
      <w:r w:rsidRPr="00A81D3D">
        <w:rPr>
          <w:b/>
          <w:bCs/>
          <w:iCs/>
          <w:sz w:val="20"/>
          <w:szCs w:val="20"/>
        </w:rPr>
        <w:t> </w:t>
      </w:r>
      <w:r w:rsidRPr="00A81D3D">
        <w:rPr>
          <w:b/>
          <w:bCs/>
          <w:iCs/>
          <w:sz w:val="20"/>
          <w:szCs w:val="20"/>
        </w:rPr>
        <w:t> </w:t>
      </w:r>
      <w:r w:rsidRPr="00A81D3D">
        <w:rPr>
          <w:bCs/>
          <w:iCs/>
          <w:sz w:val="20"/>
          <w:szCs w:val="20"/>
        </w:rPr>
        <w:fldChar w:fldCharType="end"/>
      </w:r>
      <w:permEnd w:id="659842532"/>
      <w:r w:rsidRPr="00A81D3D">
        <w:rPr>
          <w:bCs/>
          <w:iCs/>
          <w:sz w:val="20"/>
          <w:szCs w:val="20"/>
        </w:rPr>
        <w:t xml:space="preserve">. 6. 2023) in v dopolnilu k Uradnemu listu EU </w:t>
      </w:r>
      <w:r w:rsidRPr="00A81D3D">
        <w:rPr>
          <w:sz w:val="20"/>
          <w:szCs w:val="20"/>
        </w:rPr>
        <w:t xml:space="preserve">(številka objave </w:t>
      </w:r>
      <w:permStart w:id="1080065187" w:edGrp="everyone"/>
      <w:r w:rsidRPr="00A81D3D">
        <w:rPr>
          <w:b/>
          <w:bCs/>
          <w:iCs/>
          <w:sz w:val="20"/>
          <w:szCs w:val="20"/>
        </w:rPr>
        <w:fldChar w:fldCharType="begin">
          <w:ffData>
            <w:name w:val="Besedilo12"/>
            <w:enabled/>
            <w:calcOnExit w:val="0"/>
            <w:textInput/>
          </w:ffData>
        </w:fldChar>
      </w:r>
      <w:r w:rsidRPr="00A81D3D">
        <w:rPr>
          <w:b/>
          <w:bCs/>
          <w:iCs/>
          <w:sz w:val="20"/>
          <w:szCs w:val="20"/>
        </w:rPr>
        <w:instrText xml:space="preserve"> FORMTEXT </w:instrText>
      </w:r>
      <w:r w:rsidRPr="00A81D3D">
        <w:rPr>
          <w:b/>
          <w:bCs/>
          <w:iCs/>
          <w:sz w:val="20"/>
          <w:szCs w:val="20"/>
        </w:rPr>
      </w:r>
      <w:r w:rsidRPr="00A81D3D">
        <w:rPr>
          <w:b/>
          <w:bCs/>
          <w:iCs/>
          <w:sz w:val="20"/>
          <w:szCs w:val="20"/>
        </w:rPr>
        <w:fldChar w:fldCharType="separate"/>
      </w:r>
      <w:r w:rsidRPr="00A81D3D">
        <w:rPr>
          <w:b/>
          <w:bCs/>
          <w:iCs/>
          <w:sz w:val="20"/>
          <w:szCs w:val="20"/>
        </w:rPr>
        <w:t> </w:t>
      </w:r>
      <w:r w:rsidRPr="00A81D3D">
        <w:rPr>
          <w:b/>
          <w:bCs/>
          <w:iCs/>
          <w:sz w:val="20"/>
          <w:szCs w:val="20"/>
        </w:rPr>
        <w:t> </w:t>
      </w:r>
      <w:r w:rsidRPr="00A81D3D">
        <w:rPr>
          <w:b/>
          <w:bCs/>
          <w:iCs/>
          <w:sz w:val="20"/>
          <w:szCs w:val="20"/>
        </w:rPr>
        <w:t> </w:t>
      </w:r>
      <w:r w:rsidRPr="00A81D3D">
        <w:rPr>
          <w:b/>
          <w:bCs/>
          <w:iCs/>
          <w:sz w:val="20"/>
          <w:szCs w:val="20"/>
        </w:rPr>
        <w:t> </w:t>
      </w:r>
      <w:r w:rsidRPr="00A81D3D">
        <w:rPr>
          <w:b/>
          <w:bCs/>
          <w:iCs/>
          <w:sz w:val="20"/>
          <w:szCs w:val="20"/>
        </w:rPr>
        <w:t> </w:t>
      </w:r>
      <w:r w:rsidRPr="00A81D3D">
        <w:rPr>
          <w:bCs/>
          <w:iCs/>
          <w:sz w:val="20"/>
          <w:szCs w:val="20"/>
        </w:rPr>
        <w:fldChar w:fldCharType="end"/>
      </w:r>
      <w:permEnd w:id="1080065187"/>
      <w:r w:rsidRPr="00A81D3D">
        <w:rPr>
          <w:sz w:val="20"/>
          <w:szCs w:val="20"/>
        </w:rPr>
        <w:t xml:space="preserve"> z dne </w:t>
      </w:r>
      <w:permStart w:id="214462721" w:edGrp="everyone"/>
      <w:r w:rsidRPr="00A81D3D">
        <w:rPr>
          <w:b/>
          <w:bCs/>
          <w:iCs/>
          <w:sz w:val="20"/>
          <w:szCs w:val="20"/>
        </w:rPr>
        <w:fldChar w:fldCharType="begin">
          <w:ffData>
            <w:name w:val="Besedilo12"/>
            <w:enabled/>
            <w:calcOnExit w:val="0"/>
            <w:textInput/>
          </w:ffData>
        </w:fldChar>
      </w:r>
      <w:r w:rsidRPr="00A81D3D">
        <w:rPr>
          <w:b/>
          <w:bCs/>
          <w:iCs/>
          <w:sz w:val="20"/>
          <w:szCs w:val="20"/>
        </w:rPr>
        <w:instrText xml:space="preserve"> FORMTEXT </w:instrText>
      </w:r>
      <w:r w:rsidRPr="00A81D3D">
        <w:rPr>
          <w:b/>
          <w:bCs/>
          <w:iCs/>
          <w:sz w:val="20"/>
          <w:szCs w:val="20"/>
        </w:rPr>
      </w:r>
      <w:r w:rsidRPr="00A81D3D">
        <w:rPr>
          <w:b/>
          <w:bCs/>
          <w:iCs/>
          <w:sz w:val="20"/>
          <w:szCs w:val="20"/>
        </w:rPr>
        <w:fldChar w:fldCharType="separate"/>
      </w:r>
      <w:r w:rsidRPr="00A81D3D">
        <w:rPr>
          <w:b/>
          <w:bCs/>
          <w:iCs/>
          <w:sz w:val="20"/>
          <w:szCs w:val="20"/>
        </w:rPr>
        <w:t> </w:t>
      </w:r>
      <w:r w:rsidRPr="00A81D3D">
        <w:rPr>
          <w:b/>
          <w:bCs/>
          <w:iCs/>
          <w:sz w:val="20"/>
          <w:szCs w:val="20"/>
        </w:rPr>
        <w:t> </w:t>
      </w:r>
      <w:r w:rsidRPr="00A81D3D">
        <w:rPr>
          <w:b/>
          <w:bCs/>
          <w:iCs/>
          <w:sz w:val="20"/>
          <w:szCs w:val="20"/>
        </w:rPr>
        <w:t> </w:t>
      </w:r>
      <w:r w:rsidRPr="00A81D3D">
        <w:rPr>
          <w:b/>
          <w:bCs/>
          <w:iCs/>
          <w:sz w:val="20"/>
          <w:szCs w:val="20"/>
        </w:rPr>
        <w:t> </w:t>
      </w:r>
      <w:r w:rsidRPr="00A81D3D">
        <w:rPr>
          <w:b/>
          <w:bCs/>
          <w:iCs/>
          <w:sz w:val="20"/>
          <w:szCs w:val="20"/>
        </w:rPr>
        <w:t> </w:t>
      </w:r>
      <w:r w:rsidRPr="00A81D3D">
        <w:rPr>
          <w:bCs/>
          <w:iCs/>
          <w:sz w:val="20"/>
          <w:szCs w:val="20"/>
        </w:rPr>
        <w:fldChar w:fldCharType="end"/>
      </w:r>
      <w:permEnd w:id="214462721"/>
      <w:r w:rsidRPr="00A81D3D">
        <w:rPr>
          <w:bCs/>
          <w:iCs/>
          <w:sz w:val="20"/>
          <w:szCs w:val="20"/>
        </w:rPr>
        <w:t>. 6. 2023),</w:t>
      </w:r>
      <w:r w:rsidRPr="00A81D3D">
        <w:rPr>
          <w:sz w:val="20"/>
          <w:szCs w:val="20"/>
        </w:rPr>
        <w:t xml:space="preserve"> </w:t>
      </w:r>
    </w:p>
    <w:p w14:paraId="2EE4DC25" w14:textId="77777777" w:rsidR="00411B9A" w:rsidRPr="00A81D3D" w:rsidRDefault="00411B9A" w:rsidP="00411B9A">
      <w:pPr>
        <w:numPr>
          <w:ilvl w:val="0"/>
          <w:numId w:val="18"/>
        </w:numPr>
        <w:autoSpaceDN w:val="0"/>
        <w:spacing w:line="300" w:lineRule="atLeast"/>
        <w:contextualSpacing/>
        <w:jc w:val="both"/>
        <w:rPr>
          <w:sz w:val="20"/>
          <w:szCs w:val="20"/>
        </w:rPr>
      </w:pPr>
      <w:r w:rsidRPr="00A81D3D">
        <w:rPr>
          <w:sz w:val="20"/>
          <w:szCs w:val="20"/>
        </w:rPr>
        <w:t>sklepata ta okvirni sporazum za določitev splošnih pogojev za izvedbo javnega naročila.</w:t>
      </w:r>
    </w:p>
    <w:p w14:paraId="1CDE4FEF" w14:textId="77777777" w:rsidR="00411B9A" w:rsidRPr="00A81D3D" w:rsidRDefault="00411B9A" w:rsidP="00411B9A">
      <w:pPr>
        <w:jc w:val="both"/>
        <w:rPr>
          <w:sz w:val="20"/>
          <w:szCs w:val="20"/>
        </w:rPr>
      </w:pPr>
    </w:p>
    <w:p w14:paraId="17AD4B29" w14:textId="77777777" w:rsidR="00411B9A" w:rsidRPr="00A81D3D" w:rsidRDefault="00411B9A" w:rsidP="00411B9A">
      <w:pPr>
        <w:jc w:val="both"/>
        <w:rPr>
          <w:sz w:val="20"/>
          <w:szCs w:val="20"/>
        </w:rPr>
      </w:pPr>
      <w:r w:rsidRPr="00A81D3D">
        <w:rPr>
          <w:sz w:val="20"/>
          <w:szCs w:val="20"/>
        </w:rPr>
        <w:t>Stranki okvirnega sporazuma ugotavljata, da so sestavni deli okvirnega sporazuma:</w:t>
      </w:r>
    </w:p>
    <w:p w14:paraId="6E29145F" w14:textId="77777777" w:rsidR="00411B9A" w:rsidRPr="00A81D3D" w:rsidRDefault="00411B9A" w:rsidP="00411B9A">
      <w:pPr>
        <w:pStyle w:val="Odstavekseznama"/>
        <w:numPr>
          <w:ilvl w:val="0"/>
          <w:numId w:val="18"/>
        </w:numPr>
        <w:autoSpaceDN w:val="0"/>
        <w:rPr>
          <w:rFonts w:ascii="Titillium Web" w:hAnsi="Titillium Web"/>
          <w:sz w:val="20"/>
          <w:szCs w:val="22"/>
        </w:rPr>
      </w:pPr>
      <w:r w:rsidRPr="00A81D3D">
        <w:rPr>
          <w:rFonts w:ascii="Titillium Web" w:hAnsi="Titillium Web" w:cs="Arial"/>
          <w:color w:val="000000"/>
          <w:sz w:val="20"/>
        </w:rPr>
        <w:t>dokumentacija</w:t>
      </w:r>
      <w:r w:rsidRPr="00A81D3D">
        <w:rPr>
          <w:rFonts w:ascii="Titillium Web" w:hAnsi="Titillium Web" w:cs="Arial"/>
          <w:sz w:val="20"/>
        </w:rPr>
        <w:t xml:space="preserve"> v zvezi z oddajo javnega naročila (v nadaljevanju besedila: razpisna</w:t>
      </w:r>
      <w:r w:rsidRPr="00A81D3D">
        <w:rPr>
          <w:rFonts w:ascii="Titillium Web" w:hAnsi="Titillium Web"/>
          <w:sz w:val="20"/>
        </w:rPr>
        <w:t xml:space="preserve"> dokumentacija),</w:t>
      </w:r>
    </w:p>
    <w:p w14:paraId="38FF6E5B" w14:textId="77777777" w:rsidR="00411B9A" w:rsidRPr="00A81D3D" w:rsidRDefault="00411B9A" w:rsidP="00411B9A">
      <w:pPr>
        <w:pStyle w:val="Odstavekseznama"/>
        <w:numPr>
          <w:ilvl w:val="0"/>
          <w:numId w:val="18"/>
        </w:numPr>
        <w:autoSpaceDN w:val="0"/>
        <w:rPr>
          <w:rFonts w:ascii="Titillium Web" w:hAnsi="Titillium Web"/>
          <w:sz w:val="20"/>
        </w:rPr>
      </w:pPr>
      <w:r w:rsidRPr="00A81D3D">
        <w:rPr>
          <w:rFonts w:ascii="Titillium Web" w:hAnsi="Titillium Web" w:cs="Arial"/>
          <w:color w:val="000000"/>
          <w:sz w:val="20"/>
        </w:rPr>
        <w:t>drugi</w:t>
      </w:r>
      <w:r w:rsidRPr="00A81D3D">
        <w:rPr>
          <w:rFonts w:ascii="Titillium Web" w:hAnsi="Titillium Web"/>
          <w:sz w:val="20"/>
        </w:rPr>
        <w:t xml:space="preserve"> dokumenti, ki predstavljajo del okvirnega sporazuma, vključno s povabilom k oddaji ponudb,</w:t>
      </w:r>
    </w:p>
    <w:p w14:paraId="3A397DFD" w14:textId="77777777" w:rsidR="00411B9A" w:rsidRPr="00A81D3D" w:rsidRDefault="00411B9A" w:rsidP="00411B9A">
      <w:pPr>
        <w:pStyle w:val="Odstavekseznama"/>
        <w:numPr>
          <w:ilvl w:val="0"/>
          <w:numId w:val="18"/>
        </w:numPr>
        <w:autoSpaceDN w:val="0"/>
        <w:rPr>
          <w:rFonts w:ascii="Titillium Web" w:hAnsi="Titillium Web"/>
          <w:sz w:val="20"/>
        </w:rPr>
      </w:pPr>
      <w:r w:rsidRPr="00A81D3D">
        <w:rPr>
          <w:rFonts w:ascii="Titillium Web" w:hAnsi="Titillium Web"/>
          <w:sz w:val="20"/>
        </w:rPr>
        <w:t>ponudba izvajalca,</w:t>
      </w:r>
    </w:p>
    <w:p w14:paraId="4AA32016" w14:textId="77777777" w:rsidR="00411B9A" w:rsidRPr="00A81D3D" w:rsidRDefault="00411B9A" w:rsidP="00411B9A">
      <w:pPr>
        <w:pStyle w:val="Odstavekseznama"/>
        <w:numPr>
          <w:ilvl w:val="0"/>
          <w:numId w:val="18"/>
        </w:numPr>
        <w:autoSpaceDN w:val="0"/>
        <w:rPr>
          <w:rFonts w:ascii="Titillium Web" w:hAnsi="Titillium Web"/>
          <w:sz w:val="20"/>
        </w:rPr>
      </w:pPr>
      <w:r w:rsidRPr="00A81D3D">
        <w:rPr>
          <w:rFonts w:ascii="Titillium Web" w:hAnsi="Titillium Web" w:cs="Arial"/>
          <w:color w:val="000000"/>
          <w:sz w:val="20"/>
        </w:rPr>
        <w:t>zakoni</w:t>
      </w:r>
      <w:r w:rsidRPr="00A81D3D">
        <w:rPr>
          <w:rFonts w:ascii="Titillium Web" w:hAnsi="Titillium Web"/>
          <w:sz w:val="20"/>
        </w:rPr>
        <w:t xml:space="preserve"> in predpisi, ki urejajo izvajanje javnega naročila.</w:t>
      </w:r>
    </w:p>
    <w:p w14:paraId="6F12C946" w14:textId="77777777" w:rsidR="00411B9A" w:rsidRPr="00A81D3D" w:rsidRDefault="00411B9A" w:rsidP="00411B9A">
      <w:pPr>
        <w:pStyle w:val="Odstavekseznama"/>
        <w:ind w:left="0"/>
        <w:rPr>
          <w:rFonts w:ascii="Titillium Web" w:hAnsi="Titillium Web" w:cs="Arial"/>
          <w:color w:val="000000"/>
          <w:sz w:val="20"/>
        </w:rPr>
      </w:pPr>
    </w:p>
    <w:p w14:paraId="3EC0881A" w14:textId="77777777" w:rsidR="00411B9A" w:rsidRPr="00A81D3D" w:rsidRDefault="00411B9A" w:rsidP="00411B9A">
      <w:pPr>
        <w:jc w:val="both"/>
        <w:rPr>
          <w:rFonts w:cs="Tahoma"/>
          <w:color w:val="auto"/>
          <w:sz w:val="20"/>
          <w:szCs w:val="20"/>
        </w:rPr>
      </w:pPr>
      <w:r w:rsidRPr="00A81D3D">
        <w:rPr>
          <w:rFonts w:cs="Tahoma"/>
          <w:sz w:val="20"/>
          <w:szCs w:val="20"/>
        </w:rPr>
        <w:t>V primeru, če si vsebina zgoraj navedenih dokumentov nasprotuje in če volja pogodbenih strank ni jasno izražena, za razlago volje pogodbenih strank, najprej veljajo določila okvirnega sporazuma, potem pa dokumenti v vrstnem redu, kot si sledijo v tem členu.</w:t>
      </w:r>
    </w:p>
    <w:p w14:paraId="7B322914" w14:textId="77777777" w:rsidR="00411B9A" w:rsidRPr="00A81D3D" w:rsidRDefault="00411B9A" w:rsidP="00411B9A">
      <w:pPr>
        <w:jc w:val="both"/>
        <w:rPr>
          <w:rFonts w:cs="Tahoma"/>
          <w:sz w:val="20"/>
          <w:szCs w:val="20"/>
        </w:rPr>
      </w:pPr>
    </w:p>
    <w:p w14:paraId="4E5EEA16" w14:textId="77777777" w:rsidR="00411B9A" w:rsidRPr="00A81D3D" w:rsidRDefault="00411B9A" w:rsidP="00411B9A">
      <w:pPr>
        <w:jc w:val="both"/>
        <w:rPr>
          <w:rFonts w:cs="Tahoma"/>
          <w:sz w:val="20"/>
          <w:szCs w:val="20"/>
        </w:rPr>
      </w:pPr>
      <w:r w:rsidRPr="00A81D3D">
        <w:rPr>
          <w:rFonts w:cs="Tahoma"/>
          <w:sz w:val="20"/>
          <w:szCs w:val="20"/>
        </w:rPr>
        <w:t>Pri razlagi določil okvirnega sporazuma je treba upoštevati skupni namen strank okvirnega sporazuma in pomen izrazov, kot so ga imele v času sklenitve okvirnega sporazuma.</w:t>
      </w:r>
    </w:p>
    <w:p w14:paraId="2A4737B8" w14:textId="77777777" w:rsidR="00411B9A" w:rsidRPr="00A81D3D" w:rsidRDefault="00411B9A" w:rsidP="00411B9A">
      <w:pPr>
        <w:jc w:val="both"/>
        <w:rPr>
          <w:rFonts w:cs="Tahoma"/>
          <w:sz w:val="20"/>
          <w:szCs w:val="20"/>
        </w:rPr>
      </w:pPr>
    </w:p>
    <w:p w14:paraId="09314CA3" w14:textId="77777777" w:rsidR="00411B9A" w:rsidRPr="00A81D3D" w:rsidRDefault="00411B9A" w:rsidP="00411B9A">
      <w:pPr>
        <w:jc w:val="both"/>
        <w:rPr>
          <w:rFonts w:cs="Tahoma"/>
          <w:sz w:val="20"/>
          <w:szCs w:val="20"/>
        </w:rPr>
      </w:pPr>
      <w:r w:rsidRPr="00A81D3D">
        <w:rPr>
          <w:rFonts w:cs="Tahoma"/>
          <w:sz w:val="20"/>
          <w:szCs w:val="20"/>
        </w:rPr>
        <w:t xml:space="preserve">Kakršnikoli splošni pogoji </w:t>
      </w:r>
      <w:r w:rsidRPr="00A81D3D">
        <w:rPr>
          <w:rFonts w:cs="Arial"/>
          <w:sz w:val="20"/>
          <w:szCs w:val="20"/>
        </w:rPr>
        <w:t xml:space="preserve">izvajalca </w:t>
      </w:r>
      <w:r w:rsidRPr="00A81D3D">
        <w:rPr>
          <w:rFonts w:cs="Tahoma"/>
          <w:sz w:val="20"/>
          <w:szCs w:val="20"/>
        </w:rPr>
        <w:t>se ne uporabljajo pri izvajanju tega okvirnega sporazuma. Uporabljajo se izključno določila iz okvirnega sporazuma ter iz dokumentov, ki sestavljajo ta okvirni sporazum.</w:t>
      </w:r>
    </w:p>
    <w:p w14:paraId="4355C4EF" w14:textId="77777777" w:rsidR="00411B9A" w:rsidRPr="00A81D3D" w:rsidRDefault="00411B9A" w:rsidP="00411B9A">
      <w:pPr>
        <w:jc w:val="both"/>
        <w:rPr>
          <w:sz w:val="20"/>
          <w:szCs w:val="20"/>
        </w:rPr>
      </w:pPr>
    </w:p>
    <w:p w14:paraId="4C70D5BF"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Calibri"/>
          <w:sz w:val="20"/>
        </w:rPr>
      </w:pPr>
      <w:r w:rsidRPr="00A81D3D">
        <w:rPr>
          <w:rFonts w:ascii="Titillium Web" w:hAnsi="Titillium Web" w:cs="Calibri"/>
          <w:sz w:val="20"/>
        </w:rPr>
        <w:t>člen</w:t>
      </w:r>
    </w:p>
    <w:p w14:paraId="1FC4E0D2" w14:textId="77777777" w:rsidR="00411B9A" w:rsidRPr="00A81D3D" w:rsidRDefault="00411B9A" w:rsidP="00411B9A">
      <w:pPr>
        <w:rPr>
          <w:sz w:val="20"/>
          <w:szCs w:val="20"/>
        </w:rPr>
      </w:pPr>
    </w:p>
    <w:p w14:paraId="5EF1A95C" w14:textId="77777777" w:rsidR="00411B9A" w:rsidRPr="00A81D3D" w:rsidRDefault="00411B9A" w:rsidP="00411B9A">
      <w:pPr>
        <w:jc w:val="both"/>
        <w:rPr>
          <w:sz w:val="20"/>
          <w:szCs w:val="20"/>
        </w:rPr>
      </w:pPr>
      <w:r w:rsidRPr="00A81D3D">
        <w:rPr>
          <w:sz w:val="20"/>
          <w:szCs w:val="20"/>
        </w:rPr>
        <w:t>Okvirni sporazum je sklenjen s podpisom obeh pogodbenih strank, uporablja se v obdobju od 17. 7. 2023 do 16. 7. 2026 oziroma do porabe ocenjene vrednosti javnega naročila, glede na dejstvo kar nastopi prej.</w:t>
      </w:r>
    </w:p>
    <w:p w14:paraId="77FB1CCA" w14:textId="77777777" w:rsidR="00411B9A" w:rsidRPr="00A81D3D" w:rsidRDefault="00411B9A" w:rsidP="00411B9A">
      <w:pPr>
        <w:pStyle w:val="Odstavekseznama"/>
        <w:numPr>
          <w:ilvl w:val="0"/>
          <w:numId w:val="16"/>
        </w:numPr>
        <w:suppressAutoHyphens/>
        <w:autoSpaceDN w:val="0"/>
        <w:spacing w:before="120" w:after="120" w:line="276" w:lineRule="auto"/>
        <w:rPr>
          <w:rFonts w:ascii="Titillium Web" w:hAnsi="Titillium Web" w:cs="Calibri"/>
          <w:b/>
          <w:sz w:val="20"/>
        </w:rPr>
      </w:pPr>
      <w:r w:rsidRPr="00A81D3D">
        <w:rPr>
          <w:rFonts w:ascii="Titillium Web" w:hAnsi="Titillium Web" w:cs="Calibri"/>
          <w:b/>
          <w:sz w:val="20"/>
        </w:rPr>
        <w:t>PREDMET OKVIRNEGA SPORAZUMA</w:t>
      </w:r>
    </w:p>
    <w:p w14:paraId="778C6093"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bCs/>
          <w:sz w:val="20"/>
          <w:lang w:eastAsia="x-none"/>
        </w:rPr>
      </w:pPr>
      <w:r w:rsidRPr="00A81D3D">
        <w:rPr>
          <w:rFonts w:ascii="Titillium Web" w:hAnsi="Titillium Web" w:cs="Tahoma"/>
          <w:bCs/>
          <w:sz w:val="20"/>
          <w:lang w:eastAsia="x-none"/>
        </w:rPr>
        <w:t>člen</w:t>
      </w:r>
    </w:p>
    <w:p w14:paraId="5F61D685" w14:textId="77777777" w:rsidR="00411B9A" w:rsidRPr="00A81D3D" w:rsidRDefault="00411B9A" w:rsidP="00411B9A">
      <w:pPr>
        <w:tabs>
          <w:tab w:val="left" w:pos="720"/>
          <w:tab w:val="center" w:pos="4536"/>
          <w:tab w:val="right" w:pos="9072"/>
        </w:tabs>
        <w:spacing w:line="240" w:lineRule="auto"/>
        <w:jc w:val="both"/>
        <w:rPr>
          <w:rFonts w:cs="Tahoma"/>
          <w:b/>
          <w:bCs/>
          <w:sz w:val="20"/>
          <w:szCs w:val="20"/>
          <w:lang w:eastAsia="x-none"/>
        </w:rPr>
      </w:pPr>
    </w:p>
    <w:p w14:paraId="476F948B"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 xml:space="preserve">Predmet okvirnega sporazuma so avtokleparske in </w:t>
      </w:r>
      <w:proofErr w:type="spellStart"/>
      <w:r w:rsidRPr="00A81D3D">
        <w:rPr>
          <w:rFonts w:cs="Tahoma"/>
          <w:sz w:val="20"/>
          <w:szCs w:val="20"/>
          <w:lang w:eastAsia="x-none"/>
        </w:rPr>
        <w:t>avtoelektričarske</w:t>
      </w:r>
      <w:proofErr w:type="spellEnd"/>
      <w:r w:rsidRPr="00A81D3D">
        <w:rPr>
          <w:rFonts w:cs="Tahoma"/>
          <w:sz w:val="20"/>
          <w:szCs w:val="20"/>
          <w:lang w:eastAsia="x-none"/>
        </w:rPr>
        <w:t xml:space="preserve"> storitve na avtobusih mestnega potniškega prometa.  </w:t>
      </w:r>
    </w:p>
    <w:p w14:paraId="1EA26560"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5717D549"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 xml:space="preserve">Navedene storitve zajemajo:  </w:t>
      </w:r>
    </w:p>
    <w:p w14:paraId="485E4150" w14:textId="77777777" w:rsidR="00411B9A" w:rsidRPr="00A81D3D" w:rsidRDefault="00411B9A" w:rsidP="00411B9A">
      <w:pPr>
        <w:numPr>
          <w:ilvl w:val="0"/>
          <w:numId w:val="19"/>
        </w:numPr>
        <w:tabs>
          <w:tab w:val="left" w:pos="720"/>
          <w:tab w:val="center" w:pos="4536"/>
          <w:tab w:val="right" w:pos="9072"/>
        </w:tabs>
        <w:autoSpaceDN w:val="0"/>
        <w:spacing w:line="240" w:lineRule="auto"/>
        <w:jc w:val="both"/>
        <w:rPr>
          <w:rFonts w:cs="Tahoma"/>
          <w:sz w:val="20"/>
          <w:szCs w:val="20"/>
          <w:lang w:eastAsia="x-none"/>
        </w:rPr>
      </w:pPr>
      <w:r w:rsidRPr="00A81D3D">
        <w:rPr>
          <w:rFonts w:cs="Tahoma"/>
          <w:sz w:val="20"/>
          <w:szCs w:val="20"/>
          <w:lang w:eastAsia="x-none"/>
        </w:rPr>
        <w:t>popravila in zamenjave elektro instalacij na avtobusih,</w:t>
      </w:r>
    </w:p>
    <w:p w14:paraId="62FC7433" w14:textId="77777777" w:rsidR="00411B9A" w:rsidRPr="00A81D3D" w:rsidRDefault="00411B9A" w:rsidP="00411B9A">
      <w:pPr>
        <w:numPr>
          <w:ilvl w:val="0"/>
          <w:numId w:val="19"/>
        </w:numPr>
        <w:tabs>
          <w:tab w:val="left" w:pos="720"/>
          <w:tab w:val="center" w:pos="4536"/>
          <w:tab w:val="right" w:pos="9072"/>
        </w:tabs>
        <w:autoSpaceDN w:val="0"/>
        <w:spacing w:line="240" w:lineRule="auto"/>
        <w:jc w:val="both"/>
        <w:rPr>
          <w:rFonts w:cs="Tahoma"/>
          <w:sz w:val="20"/>
          <w:szCs w:val="20"/>
          <w:lang w:eastAsia="x-none"/>
        </w:rPr>
      </w:pPr>
      <w:r w:rsidRPr="00A81D3D">
        <w:rPr>
          <w:rFonts w:cs="Tahoma"/>
          <w:sz w:val="20"/>
          <w:szCs w:val="20"/>
          <w:lang w:eastAsia="x-none"/>
        </w:rPr>
        <w:t xml:space="preserve">popravila klimatskih in </w:t>
      </w:r>
      <w:proofErr w:type="spellStart"/>
      <w:r w:rsidRPr="00A81D3D">
        <w:rPr>
          <w:rFonts w:cs="Tahoma"/>
          <w:sz w:val="20"/>
          <w:szCs w:val="20"/>
          <w:lang w:eastAsia="x-none"/>
        </w:rPr>
        <w:t>webasto</w:t>
      </w:r>
      <w:proofErr w:type="spellEnd"/>
      <w:r w:rsidRPr="00A81D3D">
        <w:rPr>
          <w:rFonts w:cs="Tahoma"/>
          <w:sz w:val="20"/>
          <w:szCs w:val="20"/>
          <w:lang w:eastAsia="x-none"/>
        </w:rPr>
        <w:t xml:space="preserve"> naprav,</w:t>
      </w:r>
    </w:p>
    <w:p w14:paraId="0A02B613" w14:textId="77777777" w:rsidR="00411B9A" w:rsidRPr="00A81D3D" w:rsidRDefault="00411B9A" w:rsidP="00411B9A">
      <w:pPr>
        <w:numPr>
          <w:ilvl w:val="0"/>
          <w:numId w:val="19"/>
        </w:numPr>
        <w:tabs>
          <w:tab w:val="left" w:pos="720"/>
          <w:tab w:val="center" w:pos="4536"/>
          <w:tab w:val="right" w:pos="9072"/>
        </w:tabs>
        <w:autoSpaceDN w:val="0"/>
        <w:spacing w:line="240" w:lineRule="auto"/>
        <w:jc w:val="both"/>
        <w:rPr>
          <w:rFonts w:cs="Tahoma"/>
          <w:sz w:val="20"/>
          <w:szCs w:val="20"/>
          <w:lang w:eastAsia="x-none"/>
        </w:rPr>
      </w:pPr>
      <w:r w:rsidRPr="00A81D3D">
        <w:rPr>
          <w:rFonts w:cs="Tahoma"/>
          <w:sz w:val="20"/>
          <w:szCs w:val="20"/>
          <w:lang w:eastAsia="x-none"/>
        </w:rPr>
        <w:t>popravila vrat na avtobusih,</w:t>
      </w:r>
    </w:p>
    <w:p w14:paraId="250FBFCF" w14:textId="77777777" w:rsidR="00411B9A" w:rsidRPr="00A81D3D" w:rsidRDefault="00411B9A" w:rsidP="00411B9A">
      <w:pPr>
        <w:numPr>
          <w:ilvl w:val="0"/>
          <w:numId w:val="19"/>
        </w:numPr>
        <w:tabs>
          <w:tab w:val="left" w:pos="720"/>
          <w:tab w:val="center" w:pos="4536"/>
          <w:tab w:val="right" w:pos="9072"/>
        </w:tabs>
        <w:autoSpaceDN w:val="0"/>
        <w:spacing w:line="240" w:lineRule="auto"/>
        <w:jc w:val="both"/>
        <w:rPr>
          <w:rFonts w:cs="Tahoma"/>
          <w:sz w:val="20"/>
          <w:szCs w:val="20"/>
          <w:lang w:eastAsia="x-none"/>
        </w:rPr>
      </w:pPr>
      <w:r w:rsidRPr="00A81D3D">
        <w:rPr>
          <w:rFonts w:cs="Tahoma"/>
          <w:sz w:val="20"/>
          <w:szCs w:val="20"/>
          <w:lang w:eastAsia="x-none"/>
        </w:rPr>
        <w:t>popravila zaganjačev in alternatorjev,</w:t>
      </w:r>
    </w:p>
    <w:p w14:paraId="683E37EC" w14:textId="77777777" w:rsidR="00411B9A" w:rsidRPr="00A81D3D" w:rsidRDefault="00411B9A" w:rsidP="00411B9A">
      <w:pPr>
        <w:numPr>
          <w:ilvl w:val="0"/>
          <w:numId w:val="19"/>
        </w:numPr>
        <w:tabs>
          <w:tab w:val="left" w:pos="720"/>
          <w:tab w:val="center" w:pos="4536"/>
          <w:tab w:val="right" w:pos="9072"/>
        </w:tabs>
        <w:autoSpaceDN w:val="0"/>
        <w:spacing w:line="240" w:lineRule="auto"/>
        <w:jc w:val="both"/>
        <w:rPr>
          <w:rFonts w:cs="Tahoma"/>
          <w:sz w:val="20"/>
          <w:szCs w:val="20"/>
          <w:lang w:eastAsia="x-none"/>
        </w:rPr>
      </w:pPr>
      <w:r w:rsidRPr="00A81D3D">
        <w:rPr>
          <w:rFonts w:cs="Tahoma"/>
          <w:sz w:val="20"/>
          <w:szCs w:val="20"/>
          <w:lang w:eastAsia="x-none"/>
        </w:rPr>
        <w:t xml:space="preserve">popravila in ugotavljanje napak na računalnikih v avtobusih znamke Mercedes, Man, </w:t>
      </w:r>
      <w:proofErr w:type="spellStart"/>
      <w:r w:rsidRPr="00A81D3D">
        <w:rPr>
          <w:rFonts w:cs="Tahoma"/>
          <w:sz w:val="20"/>
          <w:szCs w:val="20"/>
          <w:lang w:eastAsia="x-none"/>
        </w:rPr>
        <w:t>Neoplan</w:t>
      </w:r>
      <w:proofErr w:type="spellEnd"/>
      <w:r w:rsidRPr="00A81D3D">
        <w:rPr>
          <w:rFonts w:cs="Tahoma"/>
          <w:sz w:val="20"/>
          <w:szCs w:val="20"/>
          <w:lang w:eastAsia="x-none"/>
        </w:rPr>
        <w:t xml:space="preserve">, Iveco, Scania, </w:t>
      </w:r>
      <w:proofErr w:type="spellStart"/>
      <w:r w:rsidRPr="00A81D3D">
        <w:rPr>
          <w:rFonts w:cs="Tahoma"/>
          <w:sz w:val="20"/>
          <w:szCs w:val="20"/>
          <w:lang w:eastAsia="x-none"/>
        </w:rPr>
        <w:t>Feniksbus</w:t>
      </w:r>
      <w:proofErr w:type="spellEnd"/>
      <w:r w:rsidRPr="00A81D3D">
        <w:rPr>
          <w:rFonts w:cs="Tahoma"/>
          <w:sz w:val="20"/>
          <w:szCs w:val="20"/>
          <w:lang w:eastAsia="x-none"/>
        </w:rPr>
        <w:t xml:space="preserve">, Renault Master, </w:t>
      </w:r>
      <w:proofErr w:type="spellStart"/>
      <w:r w:rsidRPr="00A81D3D">
        <w:rPr>
          <w:rFonts w:cs="Tahoma"/>
          <w:sz w:val="20"/>
          <w:szCs w:val="20"/>
          <w:lang w:eastAsia="x-none"/>
        </w:rPr>
        <w:t>Kutsenits</w:t>
      </w:r>
      <w:proofErr w:type="spellEnd"/>
      <w:r w:rsidRPr="00A81D3D">
        <w:rPr>
          <w:rFonts w:cs="Tahoma"/>
          <w:sz w:val="20"/>
          <w:szCs w:val="20"/>
          <w:lang w:eastAsia="x-none"/>
        </w:rPr>
        <w:t xml:space="preserve">, </w:t>
      </w:r>
      <w:proofErr w:type="spellStart"/>
      <w:r w:rsidRPr="00A81D3D">
        <w:rPr>
          <w:rFonts w:cs="Tahoma"/>
          <w:sz w:val="20"/>
          <w:szCs w:val="20"/>
          <w:lang w:eastAsia="x-none"/>
        </w:rPr>
        <w:t>Isuzo</w:t>
      </w:r>
      <w:proofErr w:type="spellEnd"/>
      <w:r w:rsidRPr="00A81D3D">
        <w:rPr>
          <w:rFonts w:cs="Tahoma"/>
          <w:sz w:val="20"/>
          <w:szCs w:val="20"/>
          <w:lang w:eastAsia="x-none"/>
        </w:rPr>
        <w:t>, Ford in morebitno novo nabavljenih vozilih),</w:t>
      </w:r>
    </w:p>
    <w:p w14:paraId="35F43CC4" w14:textId="77777777" w:rsidR="00411B9A" w:rsidRPr="00A81D3D" w:rsidRDefault="00411B9A" w:rsidP="00411B9A">
      <w:pPr>
        <w:numPr>
          <w:ilvl w:val="0"/>
          <w:numId w:val="19"/>
        </w:numPr>
        <w:tabs>
          <w:tab w:val="left" w:pos="720"/>
          <w:tab w:val="center" w:pos="4536"/>
          <w:tab w:val="right" w:pos="9072"/>
        </w:tabs>
        <w:autoSpaceDN w:val="0"/>
        <w:spacing w:line="240" w:lineRule="auto"/>
        <w:jc w:val="both"/>
        <w:rPr>
          <w:rFonts w:cs="Tahoma"/>
          <w:sz w:val="20"/>
          <w:szCs w:val="20"/>
          <w:lang w:eastAsia="x-none"/>
        </w:rPr>
      </w:pPr>
      <w:r w:rsidRPr="00A81D3D">
        <w:rPr>
          <w:rFonts w:cs="Tahoma"/>
          <w:sz w:val="20"/>
          <w:szCs w:val="20"/>
          <w:lang w:eastAsia="x-none"/>
        </w:rPr>
        <w:t xml:space="preserve">popravila raznih elektronskih delov v avtobusu ter ostala elektro popravila na avtobusih.  </w:t>
      </w:r>
    </w:p>
    <w:p w14:paraId="75CBF17C"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 xml:space="preserve"> </w:t>
      </w:r>
    </w:p>
    <w:p w14:paraId="2BFC0A6C"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Predmet okvirnega sporazuma prav tako zajema manjša kleparska popravila in ličarska popravila, popravila poškodb na karoserijah avtobusov, ostala kleparska dela in strojno obdelavo kovin (varjenje, struženje in rezkanje).</w:t>
      </w:r>
    </w:p>
    <w:p w14:paraId="7F28AC1E"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566007C3"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Predmet sporazuma se izvaja tudi na ostalih vozilih voznega parka Javnega podjetja Marprom d.o.o. in delovnih strojih.</w:t>
      </w:r>
    </w:p>
    <w:p w14:paraId="3D16B043"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 xml:space="preserve"> </w:t>
      </w:r>
    </w:p>
    <w:p w14:paraId="2A74CDD0"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 xml:space="preserve">Potrebne rezervne dele in ostali potrošni material za izvajanje storitev v največji meri zagotavlja naročnik, izjemoma lahko po vnaprejšnjem dogovoru z naročnikom, izvajalec sam dobavi potrebni potrošni material, ki ga nato zaračuna naročniku. </w:t>
      </w:r>
    </w:p>
    <w:p w14:paraId="5E086560" w14:textId="77777777" w:rsidR="00411B9A" w:rsidRPr="00A81D3D" w:rsidRDefault="00411B9A" w:rsidP="00411B9A">
      <w:pPr>
        <w:spacing w:after="160" w:line="256" w:lineRule="auto"/>
        <w:rPr>
          <w:rFonts w:cs="Tahoma"/>
          <w:sz w:val="20"/>
          <w:szCs w:val="20"/>
          <w:lang w:eastAsia="x-none"/>
        </w:rPr>
      </w:pPr>
      <w:r w:rsidRPr="00A81D3D">
        <w:rPr>
          <w:rFonts w:cs="Tahoma"/>
          <w:sz w:val="20"/>
          <w:szCs w:val="20"/>
          <w:lang w:eastAsia="x-none"/>
        </w:rPr>
        <w:br w:type="page"/>
      </w:r>
    </w:p>
    <w:p w14:paraId="0325F24A"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sz w:val="20"/>
          <w:lang w:eastAsia="x-none"/>
        </w:rPr>
      </w:pPr>
      <w:r w:rsidRPr="00A81D3D">
        <w:rPr>
          <w:rFonts w:ascii="Titillium Web" w:hAnsi="Titillium Web" w:cs="Tahoma"/>
          <w:sz w:val="20"/>
          <w:lang w:eastAsia="x-none"/>
        </w:rPr>
        <w:lastRenderedPageBreak/>
        <w:t>člen</w:t>
      </w:r>
    </w:p>
    <w:p w14:paraId="61CCAF43" w14:textId="77777777" w:rsidR="00411B9A" w:rsidRPr="00A81D3D" w:rsidRDefault="00411B9A" w:rsidP="00411B9A">
      <w:pPr>
        <w:rPr>
          <w:rFonts w:cs="Tahoma"/>
          <w:sz w:val="20"/>
          <w:szCs w:val="20"/>
          <w:lang w:eastAsia="x-none"/>
        </w:rPr>
      </w:pPr>
    </w:p>
    <w:p w14:paraId="046C87E5"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Naročnik potreb po storitvah ne more po obsegu in časovno natančno vnaprej določiti. Vrste zgoraj navedenih storitev so okvirne in za naročnika niso obvezujoče, izvajalec nima nobenih zahtevkov iz naslova nedoseganja okvirnih količin.</w:t>
      </w:r>
    </w:p>
    <w:p w14:paraId="52A60B8C" w14:textId="77777777" w:rsidR="00411B9A" w:rsidRPr="00A81D3D" w:rsidRDefault="00411B9A" w:rsidP="00411B9A">
      <w:pPr>
        <w:jc w:val="both"/>
        <w:rPr>
          <w:rFonts w:cs="Tahoma"/>
          <w:sz w:val="20"/>
          <w:szCs w:val="20"/>
          <w:lang w:eastAsia="x-none"/>
        </w:rPr>
      </w:pPr>
    </w:p>
    <w:p w14:paraId="4715CBE8" w14:textId="77777777" w:rsidR="00411B9A" w:rsidRPr="00A81D3D" w:rsidRDefault="00411B9A" w:rsidP="00411B9A">
      <w:pPr>
        <w:jc w:val="both"/>
        <w:rPr>
          <w:rFonts w:cs="Tahoma"/>
          <w:sz w:val="20"/>
          <w:szCs w:val="20"/>
          <w:lang w:eastAsia="x-none"/>
        </w:rPr>
      </w:pPr>
      <w:r w:rsidRPr="00A81D3D">
        <w:rPr>
          <w:rFonts w:cs="Tahoma"/>
          <w:sz w:val="20"/>
          <w:szCs w:val="20"/>
          <w:lang w:eastAsia="x-none"/>
        </w:rPr>
        <w:t xml:space="preserve">Naročnik in izvajalec se izrecno dogovorita, da bo naročnik v obdobju veljavnosti tega sporazuma naročeval le storitve, ki jih bo dejansko potreboval in za katere bo imel zagotovljena finančna sredstva.  </w:t>
      </w:r>
    </w:p>
    <w:p w14:paraId="2A3C5927" w14:textId="77777777" w:rsidR="00411B9A" w:rsidRPr="00A81D3D" w:rsidRDefault="00411B9A" w:rsidP="00411B9A">
      <w:pPr>
        <w:pStyle w:val="Odstavekseznama"/>
        <w:numPr>
          <w:ilvl w:val="0"/>
          <w:numId w:val="16"/>
        </w:numPr>
        <w:suppressAutoHyphens/>
        <w:autoSpaceDN w:val="0"/>
        <w:spacing w:before="120" w:after="120" w:line="276" w:lineRule="auto"/>
        <w:rPr>
          <w:rFonts w:ascii="Titillium Web" w:hAnsi="Titillium Web" w:cs="Calibri"/>
          <w:b/>
          <w:sz w:val="20"/>
          <w:lang w:eastAsia="en-US"/>
        </w:rPr>
      </w:pPr>
      <w:r w:rsidRPr="00A81D3D">
        <w:rPr>
          <w:rFonts w:ascii="Titillium Web" w:hAnsi="Titillium Web" w:cs="Calibri"/>
          <w:b/>
          <w:sz w:val="20"/>
        </w:rPr>
        <w:t>VREDNOST OKVIRNEGA SPORAZUMA</w:t>
      </w:r>
    </w:p>
    <w:p w14:paraId="6834E6C9"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5086A102"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bCs/>
          <w:sz w:val="20"/>
          <w:lang w:eastAsia="x-none"/>
        </w:rPr>
      </w:pPr>
      <w:r w:rsidRPr="00A81D3D">
        <w:rPr>
          <w:rFonts w:ascii="Titillium Web" w:hAnsi="Titillium Web" w:cs="Tahoma"/>
          <w:bCs/>
          <w:sz w:val="20"/>
          <w:lang w:eastAsia="x-none"/>
        </w:rPr>
        <w:t>člen</w:t>
      </w:r>
    </w:p>
    <w:p w14:paraId="57DBAA75"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21273774"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V višini delovne ure so zajeti vsi stroški, ki jih ima ponudnik z izvajanjem predmetnega javnega naročila, davek na dodano vrednost (DDV) se obračuna skladno z veljavno davčno stopnjo.</w:t>
      </w:r>
    </w:p>
    <w:p w14:paraId="788714A9"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71308816"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bCs/>
          <w:sz w:val="20"/>
          <w:lang w:eastAsia="x-none"/>
        </w:rPr>
      </w:pPr>
      <w:r w:rsidRPr="00A81D3D">
        <w:rPr>
          <w:rFonts w:ascii="Titillium Web" w:hAnsi="Titillium Web" w:cs="Tahoma"/>
          <w:bCs/>
          <w:sz w:val="20"/>
          <w:lang w:eastAsia="x-none"/>
        </w:rPr>
        <w:t>člen</w:t>
      </w:r>
    </w:p>
    <w:p w14:paraId="6DE19506"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021EE9B7"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Ocenjena vrednost tega okvirnega sporazuma za obdobje njegove veljavnosti znaša na dan sklenitve tega okvirnega sporazuma: _________________ EUR (vrednost brez DDV). Okvirna vrednost okvirnega sporazuma ne vključuje davka na dodano vrednost, ki se obračuna skladno z veljavno zakonodajo.</w:t>
      </w:r>
    </w:p>
    <w:p w14:paraId="76F8BF8F"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 xml:space="preserve"> </w:t>
      </w:r>
    </w:p>
    <w:p w14:paraId="3FD9C5FD"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Cena delovne ure je _______ EUR (vrednost brez DDV), navedena v ponudbi izvajalca št. _____ z dne __. __. 2023, ki je sestavni del tega sporazuma, je v času veljavnosti okvirnega fiksna in se ne spreminja.</w:t>
      </w:r>
    </w:p>
    <w:p w14:paraId="208D6131"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6AD645F4"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sz w:val="20"/>
          <w:lang w:eastAsia="x-none"/>
        </w:rPr>
      </w:pPr>
      <w:r w:rsidRPr="00A81D3D">
        <w:rPr>
          <w:rFonts w:ascii="Titillium Web" w:hAnsi="Titillium Web" w:cs="Tahoma"/>
          <w:sz w:val="20"/>
          <w:lang w:eastAsia="x-none"/>
        </w:rPr>
        <w:t>člen</w:t>
      </w:r>
    </w:p>
    <w:p w14:paraId="3946817A" w14:textId="77777777" w:rsidR="00411B9A" w:rsidRPr="00A81D3D" w:rsidRDefault="00411B9A" w:rsidP="00411B9A">
      <w:pPr>
        <w:tabs>
          <w:tab w:val="left" w:pos="720"/>
          <w:tab w:val="center" w:pos="4536"/>
          <w:tab w:val="right" w:pos="9072"/>
        </w:tabs>
        <w:spacing w:line="240" w:lineRule="auto"/>
        <w:jc w:val="both"/>
        <w:rPr>
          <w:rFonts w:cs="Tahoma"/>
          <w:b/>
          <w:sz w:val="20"/>
          <w:szCs w:val="20"/>
          <w:lang w:eastAsia="x-none"/>
        </w:rPr>
      </w:pPr>
    </w:p>
    <w:p w14:paraId="60E1E515"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Izvajalec bo izvajal storitve po potrebah naročnika, na podlagi prejema naročila, ki bo oddano ustno, po telefonu ali elektronski pošti. Ponudnik mora nuditi odzivni čas največ eno (1) uro vsak dan, 24 ur na dan, kar vključuje tudi sobote, nedelje, praznike in dela proste dneve.</w:t>
      </w:r>
    </w:p>
    <w:p w14:paraId="551E4692"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0586371E"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Storitve se bodo pretežno izvajale v servisni delavnici naročnika na naslovu Ob Dravi 6, 2000 Maribor in na terenu.</w:t>
      </w:r>
    </w:p>
    <w:p w14:paraId="08FD38D8" w14:textId="77777777" w:rsidR="00411B9A" w:rsidRPr="00A81D3D" w:rsidRDefault="00411B9A" w:rsidP="00411B9A">
      <w:pPr>
        <w:pStyle w:val="Odstavekseznama"/>
        <w:numPr>
          <w:ilvl w:val="0"/>
          <w:numId w:val="16"/>
        </w:numPr>
        <w:tabs>
          <w:tab w:val="left" w:pos="720"/>
          <w:tab w:val="center" w:pos="4536"/>
          <w:tab w:val="right" w:pos="9072"/>
        </w:tabs>
        <w:autoSpaceDN w:val="0"/>
        <w:spacing w:before="120" w:after="120" w:line="240" w:lineRule="auto"/>
        <w:ind w:left="1077"/>
        <w:rPr>
          <w:rFonts w:ascii="Titillium Web" w:hAnsi="Titillium Web" w:cs="Tahoma"/>
          <w:b/>
          <w:bCs/>
          <w:sz w:val="20"/>
          <w:lang w:eastAsia="x-none"/>
        </w:rPr>
      </w:pPr>
      <w:r w:rsidRPr="00A81D3D">
        <w:rPr>
          <w:rFonts w:ascii="Titillium Web" w:hAnsi="Titillium Web" w:cs="Tahoma"/>
          <w:b/>
          <w:bCs/>
          <w:sz w:val="20"/>
          <w:lang w:eastAsia="x-none"/>
        </w:rPr>
        <w:t>POGODBENA KAZEN</w:t>
      </w:r>
    </w:p>
    <w:p w14:paraId="757A59C2"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71D25685"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bCs/>
          <w:sz w:val="20"/>
          <w:lang w:eastAsia="x-none"/>
        </w:rPr>
      </w:pPr>
      <w:r w:rsidRPr="00A81D3D">
        <w:rPr>
          <w:rFonts w:ascii="Titillium Web" w:hAnsi="Titillium Web" w:cs="Tahoma"/>
          <w:bCs/>
          <w:sz w:val="20"/>
          <w:lang w:eastAsia="x-none"/>
        </w:rPr>
        <w:t>člen</w:t>
      </w:r>
    </w:p>
    <w:p w14:paraId="2D4E0DA6" w14:textId="77777777" w:rsidR="00411B9A" w:rsidRPr="00A81D3D" w:rsidRDefault="00411B9A" w:rsidP="00411B9A">
      <w:pPr>
        <w:tabs>
          <w:tab w:val="left" w:pos="720"/>
          <w:tab w:val="center" w:pos="4536"/>
          <w:tab w:val="right" w:pos="9072"/>
        </w:tabs>
        <w:spacing w:line="240" w:lineRule="auto"/>
        <w:jc w:val="both"/>
        <w:rPr>
          <w:rFonts w:cs="Tahoma"/>
          <w:b/>
          <w:bCs/>
          <w:sz w:val="20"/>
          <w:szCs w:val="20"/>
          <w:lang w:eastAsia="x-none"/>
        </w:rPr>
      </w:pPr>
    </w:p>
    <w:p w14:paraId="266E7159"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Naročnik v primeru zamude odzivnega časa s strani izvajalca, izvajalcu zaračuna pogodbeno kazen v višini stroškov, ki jih ima naročnik zaradi izpada določenega avtobusa zaradi te zamude. Višina pogodbene kazni je omejena na največ dva odstotka (2 %) od skupne okvirne vrednosti sporazuma.</w:t>
      </w:r>
    </w:p>
    <w:p w14:paraId="75FF2737"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 xml:space="preserve"> </w:t>
      </w:r>
    </w:p>
    <w:p w14:paraId="5890588C"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Naročnik lahko terjatev iz naslova morebitne zaračunane pogodbene kazni, pobota s finančnimi obveznostmi po okvirnem sporazumu, sklenjenem z izvajalcem na podlagi predmetnega javnega naročila.</w:t>
      </w:r>
    </w:p>
    <w:p w14:paraId="34A1DE88"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40E2E1EB"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V primeru zamude odzivnega časa naročnik ni dolžan izvajalca posebej obvestiti o pridržanju pravice do obračuna pogodbene kazni, pač pa se pogodbena kazen obračuna v skladu z določili okvirnega sporazuma ob vsaki zamudi brez obvestila.</w:t>
      </w:r>
    </w:p>
    <w:p w14:paraId="5B01DE65" w14:textId="77777777" w:rsidR="00411B9A" w:rsidRPr="00A81D3D" w:rsidRDefault="00411B9A" w:rsidP="00411B9A">
      <w:pPr>
        <w:pStyle w:val="Odstavekseznama"/>
        <w:numPr>
          <w:ilvl w:val="0"/>
          <w:numId w:val="16"/>
        </w:numPr>
        <w:tabs>
          <w:tab w:val="left" w:pos="720"/>
          <w:tab w:val="center" w:pos="4536"/>
          <w:tab w:val="right" w:pos="9072"/>
        </w:tabs>
        <w:autoSpaceDN w:val="0"/>
        <w:spacing w:before="120" w:after="120" w:line="240" w:lineRule="auto"/>
        <w:ind w:left="1077"/>
        <w:rPr>
          <w:rFonts w:ascii="Titillium Web" w:hAnsi="Titillium Web" w:cs="Tahoma"/>
          <w:b/>
          <w:bCs/>
          <w:sz w:val="20"/>
          <w:lang w:eastAsia="x-none"/>
        </w:rPr>
      </w:pPr>
      <w:r w:rsidRPr="00A81D3D">
        <w:rPr>
          <w:rFonts w:ascii="Titillium Web" w:hAnsi="Titillium Web" w:cs="Tahoma"/>
          <w:b/>
          <w:bCs/>
          <w:sz w:val="20"/>
          <w:lang w:eastAsia="x-none"/>
        </w:rPr>
        <w:t>GARANCIJSKI ROK</w:t>
      </w:r>
    </w:p>
    <w:p w14:paraId="71BDA35A"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bCs/>
          <w:sz w:val="20"/>
          <w:lang w:eastAsia="x-none"/>
        </w:rPr>
      </w:pPr>
      <w:r w:rsidRPr="00A81D3D">
        <w:rPr>
          <w:rFonts w:ascii="Titillium Web" w:hAnsi="Titillium Web" w:cs="Tahoma"/>
          <w:bCs/>
          <w:sz w:val="20"/>
          <w:lang w:eastAsia="x-none"/>
        </w:rPr>
        <w:t>člen</w:t>
      </w:r>
    </w:p>
    <w:p w14:paraId="1330ABA9" w14:textId="77777777" w:rsidR="00411B9A" w:rsidRPr="00A81D3D" w:rsidRDefault="00411B9A" w:rsidP="00411B9A">
      <w:pPr>
        <w:tabs>
          <w:tab w:val="left" w:pos="720"/>
          <w:tab w:val="center" w:pos="4536"/>
          <w:tab w:val="right" w:pos="9072"/>
        </w:tabs>
        <w:spacing w:line="240" w:lineRule="auto"/>
        <w:jc w:val="both"/>
        <w:rPr>
          <w:rFonts w:cs="Tahoma"/>
          <w:b/>
          <w:bCs/>
          <w:sz w:val="20"/>
          <w:szCs w:val="20"/>
          <w:lang w:eastAsia="x-none"/>
        </w:rPr>
      </w:pPr>
    </w:p>
    <w:p w14:paraId="4D361E87"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Izvajalec zagotavlja za opravljene storitve garancijski rok _____________________ (najmanj 6 mesecev) od datuma opravljene storitve, ki je razviden iz obojestransko podpisanega delovnega naloga.</w:t>
      </w:r>
    </w:p>
    <w:p w14:paraId="303DFA5C" w14:textId="77777777" w:rsidR="00411B9A" w:rsidRPr="00A81D3D" w:rsidRDefault="00411B9A" w:rsidP="00411B9A">
      <w:pPr>
        <w:pStyle w:val="Odstavekseznama"/>
        <w:numPr>
          <w:ilvl w:val="0"/>
          <w:numId w:val="16"/>
        </w:numPr>
        <w:tabs>
          <w:tab w:val="left" w:pos="720"/>
          <w:tab w:val="center" w:pos="4536"/>
          <w:tab w:val="right" w:pos="9072"/>
        </w:tabs>
        <w:autoSpaceDN w:val="0"/>
        <w:spacing w:before="120" w:after="120" w:line="240" w:lineRule="auto"/>
        <w:ind w:left="1077"/>
        <w:rPr>
          <w:rFonts w:ascii="Titillium Web" w:hAnsi="Titillium Web" w:cs="Tahoma"/>
          <w:b/>
          <w:sz w:val="20"/>
          <w:lang w:eastAsia="x-none"/>
        </w:rPr>
      </w:pPr>
      <w:r w:rsidRPr="00A81D3D">
        <w:rPr>
          <w:rFonts w:ascii="Titillium Web" w:hAnsi="Titillium Web" w:cs="Tahoma"/>
          <w:b/>
          <w:sz w:val="20"/>
          <w:lang w:eastAsia="x-none"/>
        </w:rPr>
        <w:t>PLAČILNI POGOJI</w:t>
      </w:r>
    </w:p>
    <w:p w14:paraId="54BA62AE"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bCs/>
          <w:sz w:val="20"/>
          <w:lang w:eastAsia="x-none"/>
        </w:rPr>
      </w:pPr>
      <w:r w:rsidRPr="00A81D3D">
        <w:rPr>
          <w:rFonts w:ascii="Titillium Web" w:hAnsi="Titillium Web" w:cs="Tahoma"/>
          <w:bCs/>
          <w:sz w:val="20"/>
          <w:lang w:eastAsia="x-none"/>
        </w:rPr>
        <w:t>člen</w:t>
      </w:r>
    </w:p>
    <w:p w14:paraId="0D687D17"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7C938097"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Naročnik bo račune za izvedene storitve poravnal na račun izvajalca št. _____________________, odprt pri _______________________, oziroma na račun izvajalca, ki je naveden na računu in sicer trideseti (30) dan od dneva prejema pravilno izstavljenega računa, ki bo izstavljen najkasneje pet (5) dni po opravljeni storitvi na podlagi obojestransko podpisanega delovnega naloga, ki je priloga računa.</w:t>
      </w:r>
    </w:p>
    <w:p w14:paraId="41B92B9F"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77CB5BE2"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Plačilni rok prične teči naslednji dan po prejemu računa, ki je podlaga za izplačilo. Če zadnji dan roka sovpada z dnem, ko je po zakonu dela prost dan, se za zadnji dan roka šteje naslednji delavnik. Pri izstavitvi računov, se je potrebno sklicevati na številko okvirnega sporazuma.</w:t>
      </w:r>
    </w:p>
    <w:p w14:paraId="4F90E73C"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0503C5A3"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Pogodbeni stranki sta sporazumni, da mora naročnik v primeru zamude plačati zakonske zamudne obresti.</w:t>
      </w:r>
    </w:p>
    <w:p w14:paraId="7CC1B3B6" w14:textId="77777777" w:rsidR="00411B9A" w:rsidRPr="00A81D3D" w:rsidRDefault="00411B9A" w:rsidP="00411B9A">
      <w:pPr>
        <w:pStyle w:val="Odstavekseznama"/>
        <w:numPr>
          <w:ilvl w:val="0"/>
          <w:numId w:val="16"/>
        </w:numPr>
        <w:tabs>
          <w:tab w:val="left" w:pos="720"/>
          <w:tab w:val="center" w:pos="4536"/>
          <w:tab w:val="right" w:pos="9072"/>
        </w:tabs>
        <w:autoSpaceDN w:val="0"/>
        <w:spacing w:before="120" w:after="120" w:line="240" w:lineRule="auto"/>
        <w:ind w:left="1077"/>
        <w:rPr>
          <w:rFonts w:ascii="Titillium Web" w:hAnsi="Titillium Web" w:cs="Tahoma"/>
          <w:b/>
          <w:sz w:val="20"/>
          <w:lang w:eastAsia="x-none"/>
        </w:rPr>
      </w:pPr>
      <w:r w:rsidRPr="00A81D3D">
        <w:rPr>
          <w:rFonts w:ascii="Titillium Web" w:hAnsi="Titillium Web" w:cs="Tahoma"/>
          <w:b/>
          <w:sz w:val="20"/>
          <w:lang w:eastAsia="x-none"/>
        </w:rPr>
        <w:t>VIŠJA SILA</w:t>
      </w:r>
    </w:p>
    <w:p w14:paraId="2E18417B"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bCs/>
          <w:sz w:val="20"/>
          <w:lang w:eastAsia="x-none"/>
        </w:rPr>
      </w:pPr>
      <w:r w:rsidRPr="00A81D3D">
        <w:rPr>
          <w:rFonts w:ascii="Titillium Web" w:hAnsi="Titillium Web" w:cs="Tahoma"/>
          <w:bCs/>
          <w:sz w:val="20"/>
          <w:lang w:eastAsia="x-none"/>
        </w:rPr>
        <w:t>člen</w:t>
      </w:r>
    </w:p>
    <w:p w14:paraId="7394E8F7"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32BA5167"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Medsebojne pravice in obveznosti pogodbenih strank, izvirajočih iz tega okvirnega sporazuma, se ne izvajajo v času, ko katera od strank okvirnega sporazuma zaradi višje sile ne more izpolnjevati svojih obveznosti.</w:t>
      </w:r>
    </w:p>
    <w:p w14:paraId="30D1B80E"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788ED08B"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Določba prvega odstavka tega člena nima vpliva na pravice, ki jih je stranka okvirnega sporazuma pridobila pred nastopom dogodka višje sile, kakor tudi ne na obveznosti, ki bi jih morala izpolniti pred tem.</w:t>
      </w:r>
    </w:p>
    <w:p w14:paraId="19E34E13"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4036DFD5"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O nastopu okoliščin, ki pomenijo višjo silo, se morata stranki okvirnega sporazuma nemudoma medsebojno obvestiti in dogovoriti o izvajanju storitev v takih pogojih. Pisno obvestilo mora vsebovati podatke o nastopu in naravi dogodka ter njegovih morebitnih posledicah.</w:t>
      </w:r>
    </w:p>
    <w:p w14:paraId="1435B94F"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6C12D7C0"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 xml:space="preserve">Če za stranko okvirnega sporazuma nastopi nezmožnost izpolnjevanja obveznosti po tem okvirnem sporazumu zaradi dogodka višje sile, pa o tem ne obvesti druge stranke okvirnega sporazuma, izgubi pravico, da bi uporabila višjo silo kot utemeljitev, opravičilo ali podlago za uveljavljanje drugih pravic, ki bi jih sicer imela zaradi dogodka višje sile. </w:t>
      </w:r>
    </w:p>
    <w:p w14:paraId="29EBC89A"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557B8C7E"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Nobena stranka ne more uveljavljati zahtevkov, ki ji po tem okvirnem sporazumu ali po zakonu pripadajo zaradi kršitve druge stranke okvirnega sporazuma, če je kršitev nastala zaradi višje sile.</w:t>
      </w:r>
    </w:p>
    <w:p w14:paraId="7FC9A1B9"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754E423F"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Če je zaradi višje sile začasno onemogočeno izvrševanje kakšne dolžnosti po tem okvirnem sporazumu, se rok za izvršitev ustrezno podaljša.</w:t>
      </w:r>
    </w:p>
    <w:p w14:paraId="56505775"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633804FC"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Med trajanjem dogodka višje sile se bosta stranki okvirnega sporazuma po najboljših močeh trudili zmanjšati vso škodo, izgube, zamude ali motnje, ki izvirajo iz takega dogodka.</w:t>
      </w:r>
    </w:p>
    <w:p w14:paraId="77241D72"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3F8A9FD1"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Ko preneha nezmožnost izpolnjevanja obveznosti zaradi višje sile, pogodbeni stranki nadaljujeta s izpolnjevanjem medsebojnih pravic in obveznosti v skladu z  okvirnim sporazumom.</w:t>
      </w:r>
    </w:p>
    <w:p w14:paraId="4421E313" w14:textId="77777777" w:rsidR="00411B9A" w:rsidRPr="00A81D3D" w:rsidRDefault="00411B9A" w:rsidP="00411B9A">
      <w:pPr>
        <w:pStyle w:val="Odstavekseznama"/>
        <w:numPr>
          <w:ilvl w:val="0"/>
          <w:numId w:val="16"/>
        </w:numPr>
        <w:tabs>
          <w:tab w:val="left" w:pos="720"/>
          <w:tab w:val="center" w:pos="4536"/>
          <w:tab w:val="right" w:pos="9072"/>
        </w:tabs>
        <w:autoSpaceDN w:val="0"/>
        <w:spacing w:before="120" w:after="120" w:line="240" w:lineRule="auto"/>
        <w:ind w:left="1077"/>
        <w:rPr>
          <w:rFonts w:ascii="Titillium Web" w:hAnsi="Titillium Web" w:cs="Tahoma"/>
          <w:b/>
          <w:sz w:val="20"/>
          <w:lang w:eastAsia="x-none"/>
        </w:rPr>
      </w:pPr>
      <w:r w:rsidRPr="00A81D3D">
        <w:rPr>
          <w:rFonts w:ascii="Titillium Web" w:hAnsi="Titillium Web" w:cs="Tahoma"/>
          <w:b/>
          <w:sz w:val="20"/>
          <w:lang w:eastAsia="x-none"/>
        </w:rPr>
        <w:t>SPREMEMBA OKOLIŠČIN</w:t>
      </w:r>
    </w:p>
    <w:p w14:paraId="63113B0C"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bCs/>
          <w:sz w:val="20"/>
          <w:lang w:eastAsia="x-none"/>
        </w:rPr>
      </w:pPr>
      <w:r w:rsidRPr="00A81D3D">
        <w:rPr>
          <w:rFonts w:ascii="Titillium Web" w:hAnsi="Titillium Web" w:cs="Tahoma"/>
          <w:bCs/>
          <w:sz w:val="20"/>
          <w:lang w:eastAsia="x-none"/>
        </w:rPr>
        <w:t>člen</w:t>
      </w:r>
    </w:p>
    <w:p w14:paraId="271331D3"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266B25CC"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Če nastanejo po sklenitvi okvirnega sporazuma okoliščine, ki bistveno otežujejo izpolnjevanje obveznosti katere od pogodbenih strank in to v takšni meri, da bi bilo neupravičeno pogodbena tveganja prevaliti pretežno ali izključno le na eno od strank okvirnega</w:t>
      </w:r>
      <w:r w:rsidRPr="00A81D3D">
        <w:rPr>
          <w:rFonts w:cs="Tahoma"/>
          <w:sz w:val="20"/>
          <w:szCs w:val="20"/>
          <w:lang w:eastAsia="x-none"/>
        </w:rPr>
        <w:tab/>
        <w:t xml:space="preserve"> sporazuma, ima druga pogodbena pravico zahtevati spremembo tega okvirnega sporazuma.</w:t>
      </w:r>
    </w:p>
    <w:p w14:paraId="7795DB26"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4B052B0D"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O nastopu spremenjenih okoliščin iz prvega odstavka tega člena, se morata pogodbeni stranki nemudoma medsebojno obvestiti in se dogovoriti o izvajanju tega okvirnega sporazuma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w:t>
      </w:r>
    </w:p>
    <w:p w14:paraId="20518171"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71DF9F38"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Pogodbeni stranki se bosta, če je to potrebno, sestali, da bi se pogajali o potrebnih spremembah vsebine tega okvirnega sporazuma z namenom, da se vzpostavi pogodbeno ravnotežje zaradi nastopa spremenjene okoliščine.</w:t>
      </w:r>
    </w:p>
    <w:p w14:paraId="2AEC1903"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3E8850B2"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0E8C96E2"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428503E3" w14:textId="77777777" w:rsidR="00411B9A" w:rsidRPr="00A81D3D" w:rsidRDefault="00411B9A" w:rsidP="00411B9A">
      <w:pPr>
        <w:pStyle w:val="Odstavekseznama"/>
        <w:numPr>
          <w:ilvl w:val="0"/>
          <w:numId w:val="16"/>
        </w:numPr>
        <w:tabs>
          <w:tab w:val="left" w:pos="720"/>
          <w:tab w:val="center" w:pos="4536"/>
          <w:tab w:val="right" w:pos="9072"/>
        </w:tabs>
        <w:autoSpaceDN w:val="0"/>
        <w:spacing w:line="240" w:lineRule="auto"/>
        <w:rPr>
          <w:rFonts w:ascii="Titillium Web" w:hAnsi="Titillium Web" w:cs="Tahoma"/>
          <w:b/>
          <w:sz w:val="20"/>
          <w:lang w:eastAsia="x-none"/>
        </w:rPr>
      </w:pPr>
      <w:r w:rsidRPr="00A81D3D">
        <w:rPr>
          <w:rFonts w:ascii="Titillium Web" w:hAnsi="Titillium Web" w:cs="Tahoma"/>
          <w:b/>
          <w:sz w:val="20"/>
          <w:lang w:eastAsia="x-none"/>
        </w:rPr>
        <w:t>FINANČNO ZAVAROVANJE ZA DOBRO IZVEDBO OBVEZNOSTI</w:t>
      </w:r>
    </w:p>
    <w:p w14:paraId="03F3069E"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1D518523"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bCs/>
          <w:sz w:val="20"/>
          <w:lang w:eastAsia="x-none"/>
        </w:rPr>
      </w:pPr>
      <w:r w:rsidRPr="00A81D3D">
        <w:rPr>
          <w:rFonts w:ascii="Titillium Web" w:hAnsi="Titillium Web" w:cs="Tahoma"/>
          <w:bCs/>
          <w:sz w:val="20"/>
          <w:lang w:eastAsia="x-none"/>
        </w:rPr>
        <w:t>člen</w:t>
      </w:r>
    </w:p>
    <w:p w14:paraId="5B6D49DC"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0AB754F7"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Izvajalec se obveže, da bo najkasneje v desetih (10) dneh po podpisu okvirnega sporazuma predložil bianco menico in menično izjavo s pooblastilom za izpolnitev kot zavarovanje za dobro izvedbo obveznosti iz okvirnega sporazuma, v višini deset odstotkov (10 %) ocenjene vrednosti okvirnega sporazuma (vrednost z DDV), z veljavnostjo še trideset (30) dni po izteku veljavnosti okvirnega sporazuma.</w:t>
      </w:r>
    </w:p>
    <w:p w14:paraId="36434B9E"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4EB8B59A" w14:textId="77777777" w:rsidR="00411B9A" w:rsidRPr="00A81D3D" w:rsidRDefault="00411B9A" w:rsidP="00411B9A">
      <w:pPr>
        <w:tabs>
          <w:tab w:val="left" w:pos="720"/>
          <w:tab w:val="center" w:pos="4536"/>
          <w:tab w:val="right" w:pos="9072"/>
        </w:tabs>
        <w:spacing w:line="240" w:lineRule="auto"/>
        <w:jc w:val="both"/>
        <w:rPr>
          <w:sz w:val="20"/>
          <w:szCs w:val="20"/>
          <w:lang w:eastAsia="x-none"/>
        </w:rPr>
      </w:pPr>
      <w:r w:rsidRPr="00A81D3D">
        <w:rPr>
          <w:sz w:val="20"/>
          <w:szCs w:val="20"/>
          <w:lang w:eastAsia="x-none"/>
        </w:rPr>
        <w:t>Naročnik bo unovčil zavarovanje za dobro izvedbo pogodbenih obveznosti v primeru, če:</w:t>
      </w:r>
    </w:p>
    <w:p w14:paraId="1F1BC08B" w14:textId="77777777" w:rsidR="00411B9A" w:rsidRPr="00A81D3D" w:rsidRDefault="00411B9A" w:rsidP="00411B9A">
      <w:pPr>
        <w:pStyle w:val="Odstavekseznama"/>
        <w:numPr>
          <w:ilvl w:val="0"/>
          <w:numId w:val="20"/>
        </w:numPr>
        <w:tabs>
          <w:tab w:val="left" w:pos="720"/>
          <w:tab w:val="center" w:pos="4536"/>
          <w:tab w:val="right" w:pos="9072"/>
        </w:tabs>
        <w:autoSpaceDN w:val="0"/>
        <w:spacing w:line="240" w:lineRule="auto"/>
        <w:rPr>
          <w:rFonts w:ascii="Titillium Web" w:hAnsi="Titillium Web" w:cs="Calibri"/>
          <w:sz w:val="20"/>
          <w:szCs w:val="22"/>
          <w:lang w:eastAsia="x-none"/>
        </w:rPr>
      </w:pPr>
      <w:r w:rsidRPr="00A81D3D">
        <w:rPr>
          <w:rFonts w:ascii="Titillium Web" w:hAnsi="Titillium Web" w:cs="Calibri"/>
          <w:sz w:val="20"/>
          <w:lang w:eastAsia="x-none"/>
        </w:rPr>
        <w:lastRenderedPageBreak/>
        <w:t>izvajalec ne bo pričel izvajati svojih pogodbenih obveznosti v skladu z določili okvirnega sporazuma, zahtevami razpisne dokumentacije ali tehničnimi specifikacijami ali</w:t>
      </w:r>
    </w:p>
    <w:p w14:paraId="06B6680C" w14:textId="77777777" w:rsidR="00411B9A" w:rsidRPr="00A81D3D" w:rsidRDefault="00411B9A" w:rsidP="00411B9A">
      <w:pPr>
        <w:pStyle w:val="Odstavekseznama"/>
        <w:numPr>
          <w:ilvl w:val="0"/>
          <w:numId w:val="20"/>
        </w:numPr>
        <w:tabs>
          <w:tab w:val="left" w:pos="720"/>
          <w:tab w:val="center" w:pos="4536"/>
          <w:tab w:val="right" w:pos="9072"/>
        </w:tabs>
        <w:autoSpaceDN w:val="0"/>
        <w:spacing w:line="240" w:lineRule="auto"/>
        <w:rPr>
          <w:rFonts w:ascii="Titillium Web" w:hAnsi="Titillium Web" w:cs="Calibri"/>
          <w:sz w:val="20"/>
          <w:lang w:eastAsia="x-none"/>
        </w:rPr>
      </w:pPr>
      <w:r w:rsidRPr="00A81D3D">
        <w:rPr>
          <w:rFonts w:ascii="Titillium Web" w:hAnsi="Titillium Web" w:cs="Calibri"/>
          <w:sz w:val="20"/>
          <w:lang w:eastAsia="x-none"/>
        </w:rPr>
        <w:t>izvajalec ne bo izpolnil svojih pogodbenih obveznosti v skladu z določili okvirnega sporazuma, zahtevami razpisne dokumentacije ali tehničnimi specifikacijami ali</w:t>
      </w:r>
    </w:p>
    <w:p w14:paraId="1EC235C8" w14:textId="77777777" w:rsidR="00411B9A" w:rsidRPr="00A81D3D" w:rsidRDefault="00411B9A" w:rsidP="00411B9A">
      <w:pPr>
        <w:pStyle w:val="Odstavekseznama"/>
        <w:numPr>
          <w:ilvl w:val="0"/>
          <w:numId w:val="20"/>
        </w:numPr>
        <w:tabs>
          <w:tab w:val="left" w:pos="720"/>
          <w:tab w:val="center" w:pos="4536"/>
          <w:tab w:val="right" w:pos="9072"/>
        </w:tabs>
        <w:autoSpaceDN w:val="0"/>
        <w:spacing w:line="240" w:lineRule="auto"/>
        <w:rPr>
          <w:rFonts w:ascii="Titillium Web" w:hAnsi="Titillium Web" w:cs="Calibri"/>
          <w:sz w:val="20"/>
          <w:lang w:eastAsia="x-none"/>
        </w:rPr>
      </w:pPr>
      <w:r w:rsidRPr="00A81D3D">
        <w:rPr>
          <w:rFonts w:ascii="Titillium Web" w:hAnsi="Titillium Web" w:cs="Calibri"/>
          <w:sz w:val="20"/>
          <w:lang w:eastAsia="x-none"/>
        </w:rPr>
        <w:t>izvajalec ne bo pravočasno izpolnil svojih pogodbenih obveznosti v skladu z določili okvirnega sporazuma,  zahtevami razpisne dokumentacije ali tehničnimi specifikacijami ali</w:t>
      </w:r>
    </w:p>
    <w:p w14:paraId="1B95ED96" w14:textId="77777777" w:rsidR="00411B9A" w:rsidRPr="00A81D3D" w:rsidRDefault="00411B9A" w:rsidP="00411B9A">
      <w:pPr>
        <w:pStyle w:val="Odstavekseznama"/>
        <w:numPr>
          <w:ilvl w:val="0"/>
          <w:numId w:val="20"/>
        </w:numPr>
        <w:tabs>
          <w:tab w:val="left" w:pos="720"/>
          <w:tab w:val="center" w:pos="4536"/>
          <w:tab w:val="right" w:pos="9072"/>
        </w:tabs>
        <w:autoSpaceDN w:val="0"/>
        <w:spacing w:line="240" w:lineRule="auto"/>
        <w:rPr>
          <w:rFonts w:ascii="Titillium Web" w:hAnsi="Titillium Web" w:cs="Calibri"/>
          <w:sz w:val="20"/>
          <w:lang w:eastAsia="x-none"/>
        </w:rPr>
      </w:pPr>
      <w:r w:rsidRPr="00A81D3D">
        <w:rPr>
          <w:rFonts w:ascii="Titillium Web" w:hAnsi="Titillium Web" w:cs="Calibri"/>
          <w:sz w:val="20"/>
          <w:lang w:eastAsia="x-none"/>
        </w:rPr>
        <w:t>izvajalec ne bo pravilno izpolnil svojih pogodbenih obveznosti v skladu z določili okvirnega sporazuma, zahtevami razpisne dokumentacije ali tehničnimi specifikacijami.</w:t>
      </w:r>
    </w:p>
    <w:p w14:paraId="61C8423F" w14:textId="77777777" w:rsidR="00411B9A" w:rsidRPr="00A81D3D" w:rsidRDefault="00411B9A" w:rsidP="00411B9A">
      <w:pPr>
        <w:jc w:val="both"/>
        <w:rPr>
          <w:rFonts w:cs="Times New Roman"/>
          <w:sz w:val="20"/>
          <w:szCs w:val="20"/>
          <w:lang w:eastAsia="en-US"/>
        </w:rPr>
      </w:pPr>
    </w:p>
    <w:p w14:paraId="5AA251E9" w14:textId="77777777" w:rsidR="00411B9A" w:rsidRPr="00A81D3D" w:rsidRDefault="00411B9A" w:rsidP="00411B9A">
      <w:pPr>
        <w:jc w:val="both"/>
        <w:rPr>
          <w:sz w:val="20"/>
          <w:szCs w:val="20"/>
        </w:rPr>
      </w:pPr>
      <w:r w:rsidRPr="00A81D3D">
        <w:rPr>
          <w:sz w:val="20"/>
          <w:szCs w:val="20"/>
        </w:rPr>
        <w:t>V kolikor bo naročnik unovčil zavarovanje za dobro izvedbo pogodbenih obveznosti, bo moral izvajalec naročniku v roku desetih (10) delovnih dni od unovčenja zavarovanja, predložiti novo zavarovanje za dobro izvedbo pogodbenih obveznosti v enaki višini in z enako končno veljavnostjo, kot prvotno zavarovanje za dobro izvedbo pogodbenih obveznosti.</w:t>
      </w:r>
    </w:p>
    <w:p w14:paraId="202D4E7C" w14:textId="77777777" w:rsidR="00411B9A" w:rsidRPr="00A81D3D" w:rsidRDefault="00411B9A" w:rsidP="00411B9A">
      <w:pPr>
        <w:jc w:val="both"/>
        <w:rPr>
          <w:sz w:val="20"/>
          <w:szCs w:val="20"/>
        </w:rPr>
      </w:pPr>
    </w:p>
    <w:p w14:paraId="0528A1AC" w14:textId="77777777" w:rsidR="00411B9A" w:rsidRPr="00A81D3D" w:rsidRDefault="00411B9A" w:rsidP="00411B9A">
      <w:pPr>
        <w:jc w:val="both"/>
        <w:rPr>
          <w:sz w:val="20"/>
          <w:szCs w:val="20"/>
        </w:rPr>
      </w:pPr>
      <w:r w:rsidRPr="00A81D3D">
        <w:rPr>
          <w:sz w:val="20"/>
          <w:szCs w:val="20"/>
        </w:rPr>
        <w:t>Če naročnikova škoda presega znesek finančnega zavarovanja, lahko naročnik zahteva razliko do celotne nastale škode.</w:t>
      </w:r>
    </w:p>
    <w:p w14:paraId="02CF06ED"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5B49517E"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bCs/>
          <w:sz w:val="20"/>
          <w:lang w:eastAsia="x-none"/>
        </w:rPr>
      </w:pPr>
      <w:r w:rsidRPr="00A81D3D">
        <w:rPr>
          <w:rFonts w:ascii="Titillium Web" w:hAnsi="Titillium Web" w:cs="Tahoma"/>
          <w:bCs/>
          <w:sz w:val="20"/>
          <w:lang w:eastAsia="x-none"/>
        </w:rPr>
        <w:t>člen</w:t>
      </w:r>
    </w:p>
    <w:p w14:paraId="26C82CBD"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68691098"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Predložitev finančnega zavarovanje za dobro izvedbo pogodbenih obveznosti, je pogoj za veljavnost okvirnega sporazuma.</w:t>
      </w:r>
    </w:p>
    <w:p w14:paraId="21AE916E" w14:textId="77777777" w:rsidR="00411B9A" w:rsidRPr="00A81D3D" w:rsidRDefault="00411B9A" w:rsidP="00411B9A">
      <w:pPr>
        <w:pStyle w:val="Odstavekseznama"/>
        <w:numPr>
          <w:ilvl w:val="0"/>
          <w:numId w:val="16"/>
        </w:numPr>
        <w:tabs>
          <w:tab w:val="left" w:pos="720"/>
          <w:tab w:val="center" w:pos="4536"/>
          <w:tab w:val="right" w:pos="9072"/>
        </w:tabs>
        <w:autoSpaceDN w:val="0"/>
        <w:spacing w:before="120" w:after="120" w:line="240" w:lineRule="auto"/>
        <w:ind w:left="1077"/>
        <w:rPr>
          <w:rFonts w:ascii="Titillium Web" w:hAnsi="Titillium Web" w:cs="Tahoma"/>
          <w:b/>
          <w:sz w:val="20"/>
          <w:lang w:eastAsia="x-none"/>
        </w:rPr>
      </w:pPr>
      <w:r w:rsidRPr="00A81D3D">
        <w:rPr>
          <w:rFonts w:ascii="Titillium Web" w:hAnsi="Titillium Web" w:cs="Tahoma"/>
          <w:b/>
          <w:sz w:val="20"/>
          <w:lang w:eastAsia="x-none"/>
        </w:rPr>
        <w:t>ODSTOP OD OKVIRNEGA SPORAZUMA</w:t>
      </w:r>
    </w:p>
    <w:p w14:paraId="410DE641" w14:textId="77777777" w:rsidR="00411B9A" w:rsidRPr="00A81D3D" w:rsidRDefault="00411B9A" w:rsidP="00411B9A">
      <w:pPr>
        <w:tabs>
          <w:tab w:val="left" w:pos="720"/>
          <w:tab w:val="center" w:pos="4536"/>
          <w:tab w:val="right" w:pos="9072"/>
        </w:tabs>
        <w:spacing w:line="240" w:lineRule="auto"/>
        <w:jc w:val="both"/>
        <w:rPr>
          <w:rFonts w:cs="Tahoma"/>
          <w:b/>
          <w:sz w:val="20"/>
          <w:szCs w:val="20"/>
          <w:lang w:eastAsia="x-none"/>
        </w:rPr>
      </w:pPr>
    </w:p>
    <w:p w14:paraId="4D47156B"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bCs/>
          <w:sz w:val="20"/>
          <w:lang w:eastAsia="x-none"/>
        </w:rPr>
      </w:pPr>
      <w:r w:rsidRPr="00A81D3D">
        <w:rPr>
          <w:rFonts w:ascii="Titillium Web" w:hAnsi="Titillium Web" w:cs="Tahoma"/>
          <w:bCs/>
          <w:sz w:val="20"/>
          <w:lang w:eastAsia="x-none"/>
        </w:rPr>
        <w:t>člen</w:t>
      </w:r>
    </w:p>
    <w:p w14:paraId="3B0D807D"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1007145A"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 xml:space="preserve">V primeru, da izvajalec ne izpolnjuje svojih obveznosti v skladu z določili, navedenimi v tem okvirnem sporazumu, ga bo naročnik pisno opozoril. Če izvajalec ne upošteva pisnih opozoril naročnika, lahko naročnik unovči menico za zavarovanje dobre in pravočasne izvedbe obveznosti iz okvirnega sporazuma in odstopi od okvirnega sporazuma. O odstopu od okvirnega sporazuma naročnik pisno obvesti izvajalca. </w:t>
      </w:r>
    </w:p>
    <w:p w14:paraId="7AA48B78"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 xml:space="preserve"> </w:t>
      </w:r>
    </w:p>
    <w:p w14:paraId="15878570"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V primeru odstopa od okvirnega sporazuma sta stranki dolžni do tedaj prevzete obveznosti izpolniti tako, kot je bilo to dogovorjeno pred odstopom.</w:t>
      </w:r>
    </w:p>
    <w:p w14:paraId="0B16E37F" w14:textId="77777777" w:rsidR="00411B9A" w:rsidRPr="00A81D3D" w:rsidRDefault="00411B9A" w:rsidP="00411B9A">
      <w:pPr>
        <w:pStyle w:val="Odstavekseznama"/>
        <w:numPr>
          <w:ilvl w:val="0"/>
          <w:numId w:val="16"/>
        </w:numPr>
        <w:tabs>
          <w:tab w:val="left" w:pos="720"/>
          <w:tab w:val="center" w:pos="4536"/>
          <w:tab w:val="right" w:pos="9072"/>
        </w:tabs>
        <w:autoSpaceDN w:val="0"/>
        <w:spacing w:before="120" w:after="120" w:line="240" w:lineRule="auto"/>
        <w:ind w:left="1077"/>
        <w:rPr>
          <w:rFonts w:ascii="Titillium Web" w:hAnsi="Titillium Web" w:cs="Tahoma"/>
          <w:b/>
          <w:sz w:val="20"/>
          <w:lang w:eastAsia="x-none"/>
        </w:rPr>
      </w:pPr>
      <w:r w:rsidRPr="00A81D3D">
        <w:rPr>
          <w:rFonts w:ascii="Titillium Web" w:hAnsi="Titillium Web" w:cs="Tahoma"/>
          <w:b/>
          <w:sz w:val="20"/>
          <w:lang w:eastAsia="x-none"/>
        </w:rPr>
        <w:t>SKRBNIKI OKVIRNEGA SPORAZUMA</w:t>
      </w:r>
    </w:p>
    <w:p w14:paraId="08222F65"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bCs/>
          <w:sz w:val="20"/>
          <w:lang w:eastAsia="x-none"/>
        </w:rPr>
      </w:pPr>
      <w:r w:rsidRPr="00A81D3D">
        <w:rPr>
          <w:rFonts w:ascii="Titillium Web" w:hAnsi="Titillium Web" w:cs="Tahoma"/>
          <w:bCs/>
          <w:sz w:val="20"/>
          <w:lang w:eastAsia="x-none"/>
        </w:rPr>
        <w:t>člen</w:t>
      </w:r>
    </w:p>
    <w:p w14:paraId="2280E845"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465B69D8"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r w:rsidRPr="00A81D3D">
        <w:rPr>
          <w:rFonts w:cs="Tahoma"/>
          <w:sz w:val="20"/>
          <w:szCs w:val="20"/>
          <w:lang w:eastAsia="x-none"/>
        </w:rPr>
        <w:t>Za urejanje vseh vprašanj v zvezi s tem okvirnim sporazumom, stranki kot skrbnika tega okvirnega sporazuma določita:</w:t>
      </w:r>
    </w:p>
    <w:p w14:paraId="3BF867F3" w14:textId="77777777" w:rsidR="00411B9A" w:rsidRPr="00A81D3D" w:rsidRDefault="00411B9A" w:rsidP="00411B9A">
      <w:pPr>
        <w:pStyle w:val="Odstavekseznama"/>
        <w:numPr>
          <w:ilvl w:val="0"/>
          <w:numId w:val="21"/>
        </w:numPr>
        <w:tabs>
          <w:tab w:val="left" w:pos="720"/>
          <w:tab w:val="center" w:pos="4536"/>
          <w:tab w:val="right" w:pos="9072"/>
        </w:tabs>
        <w:autoSpaceDN w:val="0"/>
        <w:spacing w:line="240" w:lineRule="auto"/>
        <w:rPr>
          <w:rFonts w:ascii="Titillium Web" w:hAnsi="Titillium Web" w:cs="Tahoma"/>
          <w:sz w:val="20"/>
          <w:lang w:eastAsia="x-none"/>
        </w:rPr>
      </w:pPr>
      <w:r w:rsidRPr="00A81D3D">
        <w:rPr>
          <w:rFonts w:ascii="Titillium Web" w:hAnsi="Titillium Web" w:cs="Tahoma"/>
          <w:sz w:val="20"/>
          <w:lang w:eastAsia="x-none"/>
        </w:rPr>
        <w:t>za naročnika:</w:t>
      </w:r>
    </w:p>
    <w:p w14:paraId="43B89F02" w14:textId="77777777" w:rsidR="00411B9A" w:rsidRPr="00A81D3D" w:rsidRDefault="00411B9A" w:rsidP="00411B9A">
      <w:pPr>
        <w:numPr>
          <w:ilvl w:val="0"/>
          <w:numId w:val="22"/>
        </w:numPr>
        <w:tabs>
          <w:tab w:val="left" w:pos="720"/>
          <w:tab w:val="center" w:pos="4536"/>
          <w:tab w:val="right" w:pos="9072"/>
        </w:tabs>
        <w:autoSpaceDN w:val="0"/>
        <w:spacing w:line="240" w:lineRule="auto"/>
        <w:jc w:val="both"/>
        <w:rPr>
          <w:rFonts w:cs="Tahoma"/>
          <w:sz w:val="20"/>
          <w:szCs w:val="20"/>
          <w:lang w:eastAsia="x-none"/>
        </w:rPr>
      </w:pPr>
      <w:r w:rsidRPr="00A81D3D">
        <w:rPr>
          <w:rFonts w:cs="Tahoma"/>
          <w:sz w:val="20"/>
          <w:szCs w:val="20"/>
          <w:lang w:eastAsia="x-none"/>
        </w:rPr>
        <w:t>_______________________________________.</w:t>
      </w:r>
    </w:p>
    <w:p w14:paraId="1CB8DF61" w14:textId="77777777" w:rsidR="00411B9A" w:rsidRPr="00A81D3D" w:rsidRDefault="00411B9A" w:rsidP="00411B9A">
      <w:pPr>
        <w:tabs>
          <w:tab w:val="left" w:pos="720"/>
          <w:tab w:val="center" w:pos="4536"/>
          <w:tab w:val="right" w:pos="9072"/>
        </w:tabs>
        <w:spacing w:line="240" w:lineRule="auto"/>
        <w:jc w:val="both"/>
        <w:rPr>
          <w:rFonts w:cs="Tahoma"/>
          <w:sz w:val="20"/>
          <w:szCs w:val="20"/>
          <w:lang w:eastAsia="x-none"/>
        </w:rPr>
      </w:pPr>
    </w:p>
    <w:p w14:paraId="7B5E42EF" w14:textId="77777777" w:rsidR="00411B9A" w:rsidRPr="00A81D3D" w:rsidRDefault="00411B9A" w:rsidP="00411B9A">
      <w:pPr>
        <w:pStyle w:val="Odstavekseznama"/>
        <w:numPr>
          <w:ilvl w:val="0"/>
          <w:numId w:val="21"/>
        </w:numPr>
        <w:tabs>
          <w:tab w:val="left" w:pos="720"/>
          <w:tab w:val="center" w:pos="4536"/>
          <w:tab w:val="right" w:pos="9072"/>
        </w:tabs>
        <w:autoSpaceDN w:val="0"/>
        <w:spacing w:line="240" w:lineRule="auto"/>
        <w:rPr>
          <w:rFonts w:ascii="Titillium Web" w:hAnsi="Titillium Web" w:cs="Tahoma"/>
          <w:sz w:val="20"/>
          <w:lang w:eastAsia="x-none"/>
        </w:rPr>
      </w:pPr>
      <w:r w:rsidRPr="00A81D3D">
        <w:rPr>
          <w:rFonts w:ascii="Titillium Web" w:hAnsi="Titillium Web" w:cs="Tahoma"/>
          <w:sz w:val="20"/>
          <w:lang w:eastAsia="x-none"/>
        </w:rPr>
        <w:lastRenderedPageBreak/>
        <w:t>za izvajalca:</w:t>
      </w:r>
    </w:p>
    <w:p w14:paraId="6A3ABB97" w14:textId="77777777" w:rsidR="00411B9A" w:rsidRPr="00A81D3D" w:rsidRDefault="00411B9A" w:rsidP="00411B9A">
      <w:pPr>
        <w:numPr>
          <w:ilvl w:val="0"/>
          <w:numId w:val="22"/>
        </w:numPr>
        <w:tabs>
          <w:tab w:val="left" w:pos="720"/>
          <w:tab w:val="center" w:pos="4536"/>
          <w:tab w:val="right" w:pos="9072"/>
        </w:tabs>
        <w:autoSpaceDN w:val="0"/>
        <w:spacing w:line="240" w:lineRule="auto"/>
        <w:jc w:val="both"/>
        <w:rPr>
          <w:rFonts w:cs="Tahoma"/>
          <w:sz w:val="20"/>
          <w:szCs w:val="20"/>
          <w:lang w:eastAsia="x-none"/>
        </w:rPr>
      </w:pPr>
      <w:r w:rsidRPr="00A81D3D">
        <w:rPr>
          <w:rFonts w:cs="Tahoma"/>
          <w:sz w:val="20"/>
          <w:szCs w:val="20"/>
          <w:lang w:eastAsia="x-none"/>
        </w:rPr>
        <w:t>_______________________________________.</w:t>
      </w:r>
    </w:p>
    <w:p w14:paraId="6A3B77EE" w14:textId="77777777" w:rsidR="00411B9A" w:rsidRPr="00A81D3D" w:rsidRDefault="00411B9A" w:rsidP="00411B9A">
      <w:pPr>
        <w:tabs>
          <w:tab w:val="left" w:pos="720"/>
          <w:tab w:val="center" w:pos="4536"/>
          <w:tab w:val="right" w:pos="9072"/>
        </w:tabs>
        <w:spacing w:line="240" w:lineRule="auto"/>
        <w:jc w:val="both"/>
        <w:rPr>
          <w:rFonts w:cs="Tahoma"/>
          <w:b/>
          <w:sz w:val="20"/>
          <w:szCs w:val="20"/>
          <w:lang w:eastAsia="x-none"/>
        </w:rPr>
      </w:pPr>
    </w:p>
    <w:p w14:paraId="49938ADB" w14:textId="77777777" w:rsidR="00411B9A" w:rsidRPr="00A81D3D" w:rsidRDefault="00411B9A" w:rsidP="00411B9A">
      <w:pPr>
        <w:pStyle w:val="Odstavekseznama"/>
        <w:numPr>
          <w:ilvl w:val="0"/>
          <w:numId w:val="16"/>
        </w:numPr>
        <w:tabs>
          <w:tab w:val="left" w:pos="720"/>
          <w:tab w:val="center" w:pos="4536"/>
          <w:tab w:val="right" w:pos="9072"/>
        </w:tabs>
        <w:autoSpaceDN w:val="0"/>
        <w:spacing w:before="120" w:after="120" w:line="240" w:lineRule="auto"/>
        <w:ind w:left="1077"/>
        <w:rPr>
          <w:rFonts w:ascii="Titillium Web" w:hAnsi="Titillium Web" w:cs="Tahoma"/>
          <w:b/>
          <w:sz w:val="20"/>
          <w:lang w:eastAsia="x-none"/>
        </w:rPr>
      </w:pPr>
      <w:r w:rsidRPr="00A81D3D">
        <w:rPr>
          <w:rFonts w:ascii="Titillium Web" w:hAnsi="Titillium Web" w:cs="Tahoma"/>
          <w:b/>
          <w:sz w:val="20"/>
          <w:lang w:eastAsia="x-none"/>
        </w:rPr>
        <w:t>KONČNE DOLOČBE</w:t>
      </w:r>
    </w:p>
    <w:p w14:paraId="3C42E29A" w14:textId="77777777" w:rsidR="00411B9A" w:rsidRPr="00A81D3D" w:rsidRDefault="00411B9A" w:rsidP="00411B9A">
      <w:pPr>
        <w:tabs>
          <w:tab w:val="left" w:pos="720"/>
          <w:tab w:val="center" w:pos="4536"/>
          <w:tab w:val="right" w:pos="9072"/>
        </w:tabs>
        <w:spacing w:line="240" w:lineRule="auto"/>
        <w:jc w:val="both"/>
        <w:rPr>
          <w:rFonts w:cs="Tahoma"/>
          <w:b/>
          <w:sz w:val="20"/>
          <w:szCs w:val="20"/>
          <w:lang w:eastAsia="x-none"/>
        </w:rPr>
      </w:pPr>
    </w:p>
    <w:p w14:paraId="6CFC0F20"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Tahoma"/>
          <w:bCs/>
          <w:sz w:val="20"/>
          <w:lang w:eastAsia="x-none"/>
        </w:rPr>
      </w:pPr>
      <w:r w:rsidRPr="00A81D3D">
        <w:rPr>
          <w:rFonts w:ascii="Titillium Web" w:hAnsi="Titillium Web" w:cs="Tahoma"/>
          <w:bCs/>
          <w:sz w:val="20"/>
          <w:lang w:eastAsia="x-none"/>
        </w:rPr>
        <w:t>člen</w:t>
      </w:r>
    </w:p>
    <w:p w14:paraId="1CDD2F05" w14:textId="77777777" w:rsidR="00411B9A" w:rsidRPr="00A81D3D" w:rsidRDefault="00411B9A" w:rsidP="00411B9A">
      <w:pPr>
        <w:tabs>
          <w:tab w:val="left" w:pos="720"/>
          <w:tab w:val="center" w:pos="4536"/>
          <w:tab w:val="right" w:pos="9072"/>
        </w:tabs>
        <w:spacing w:line="240" w:lineRule="auto"/>
        <w:jc w:val="both"/>
        <w:rPr>
          <w:rFonts w:cs="Tahoma"/>
          <w:b/>
          <w:sz w:val="20"/>
          <w:szCs w:val="20"/>
          <w:lang w:eastAsia="x-none"/>
        </w:rPr>
      </w:pPr>
    </w:p>
    <w:p w14:paraId="6C6197F9" w14:textId="77777777" w:rsidR="00411B9A" w:rsidRPr="00A81D3D" w:rsidRDefault="00411B9A" w:rsidP="00411B9A">
      <w:pPr>
        <w:jc w:val="both"/>
        <w:rPr>
          <w:sz w:val="20"/>
          <w:szCs w:val="20"/>
          <w:lang w:eastAsia="en-US"/>
        </w:rPr>
      </w:pPr>
      <w:r w:rsidRPr="00A81D3D">
        <w:rPr>
          <w:sz w:val="20"/>
          <w:szCs w:val="20"/>
        </w:rPr>
        <w:t>Podatki iz tega okvirnega sporazuma kot tudi dokumentacija, ki se nanaša nanj in na njegovo izvajanje, razen podatkov, ki so v skladu z veljavnimi predpisi javni, se štejejo za poslovno skrivnost.</w:t>
      </w:r>
    </w:p>
    <w:p w14:paraId="77101E65" w14:textId="77777777" w:rsidR="00411B9A" w:rsidRPr="00A81D3D" w:rsidRDefault="00411B9A" w:rsidP="00411B9A">
      <w:pPr>
        <w:jc w:val="both"/>
        <w:rPr>
          <w:sz w:val="20"/>
          <w:szCs w:val="20"/>
        </w:rPr>
      </w:pPr>
    </w:p>
    <w:p w14:paraId="406AFB1B"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Calibri"/>
          <w:sz w:val="20"/>
        </w:rPr>
      </w:pPr>
      <w:r w:rsidRPr="00A81D3D">
        <w:rPr>
          <w:rFonts w:ascii="Titillium Web" w:hAnsi="Titillium Web" w:cs="Calibri"/>
          <w:sz w:val="20"/>
        </w:rPr>
        <w:t>člen</w:t>
      </w:r>
    </w:p>
    <w:p w14:paraId="633022BB" w14:textId="77777777" w:rsidR="00411B9A" w:rsidRPr="00A81D3D" w:rsidRDefault="00411B9A" w:rsidP="00411B9A">
      <w:pPr>
        <w:jc w:val="both"/>
        <w:rPr>
          <w:sz w:val="20"/>
          <w:szCs w:val="20"/>
        </w:rPr>
      </w:pPr>
    </w:p>
    <w:p w14:paraId="48B15DAA" w14:textId="77777777" w:rsidR="00411B9A" w:rsidRPr="00A81D3D" w:rsidRDefault="00411B9A" w:rsidP="00411B9A">
      <w:pPr>
        <w:jc w:val="both"/>
        <w:rPr>
          <w:sz w:val="20"/>
          <w:szCs w:val="20"/>
        </w:rPr>
      </w:pPr>
      <w:r w:rsidRPr="00A81D3D">
        <w:rPr>
          <w:sz w:val="20"/>
          <w:szCs w:val="20"/>
        </w:rPr>
        <w:t>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 skladu z Zakonom o varstvu osebnih podatkov (Uradni list RS, št. 163/22, v nadaljnjem besedilu: ZVOP-2). Izvajalec se zaveže, da osebnih podatkov, do katerih pride v času izvajanja okvirnega sporazuma, ne bo uporabljal v nasprotju z določili te uredbe in drugo vsakokrat veljavno zakonodajo o varstvu osebnih podatkov. Izvajalec se zaveže, da osebni podatki ne bodo uporabljeni za noben drug namen, razen za namene, ki so določeni v tem okvirnem sporazumu in ne bodo posredovani tretjim osebam.</w:t>
      </w:r>
    </w:p>
    <w:p w14:paraId="576314A7" w14:textId="77777777" w:rsidR="00411B9A" w:rsidRPr="00A81D3D" w:rsidRDefault="00411B9A" w:rsidP="00411B9A">
      <w:pPr>
        <w:jc w:val="both"/>
        <w:rPr>
          <w:sz w:val="20"/>
          <w:szCs w:val="20"/>
        </w:rPr>
      </w:pPr>
    </w:p>
    <w:p w14:paraId="0F1C38F7" w14:textId="77777777" w:rsidR="00411B9A" w:rsidRPr="00A81D3D" w:rsidRDefault="00411B9A" w:rsidP="00411B9A">
      <w:pPr>
        <w:jc w:val="both"/>
        <w:rPr>
          <w:sz w:val="20"/>
          <w:szCs w:val="20"/>
        </w:rPr>
      </w:pPr>
      <w:r w:rsidRPr="00A81D3D">
        <w:rPr>
          <w:sz w:val="20"/>
          <w:szCs w:val="20"/>
        </w:rPr>
        <w:t>Izvajalec naročniku odškodninsko odgovarja v primeru kršitve tega člena.</w:t>
      </w:r>
    </w:p>
    <w:p w14:paraId="48C21D98" w14:textId="77777777" w:rsidR="00411B9A" w:rsidRPr="00A81D3D" w:rsidRDefault="00411B9A" w:rsidP="00411B9A">
      <w:pPr>
        <w:jc w:val="both"/>
        <w:rPr>
          <w:sz w:val="20"/>
          <w:szCs w:val="20"/>
        </w:rPr>
      </w:pPr>
    </w:p>
    <w:p w14:paraId="59F61D18" w14:textId="77777777" w:rsidR="00411B9A" w:rsidRPr="00A81D3D" w:rsidRDefault="00411B9A" w:rsidP="00411B9A">
      <w:pPr>
        <w:jc w:val="both"/>
        <w:rPr>
          <w:sz w:val="20"/>
          <w:szCs w:val="20"/>
        </w:rPr>
      </w:pPr>
      <w:r w:rsidRPr="00A81D3D">
        <w:rPr>
          <w:sz w:val="20"/>
          <w:szCs w:val="20"/>
        </w:rPr>
        <w:t>Pogodbeni stranki bosta zagotavljali pogoje in ukrepe za zagotovitev varstva osebnih podatkov in preprečevali možne zlorabe, v smislu določil navedene uredbe in vsakokrat veljavne zakonodaje o varstvu osebnih podatkov oz. predpisa, ki ga nadomešča.</w:t>
      </w:r>
    </w:p>
    <w:p w14:paraId="51C7097E" w14:textId="77777777" w:rsidR="00411B9A" w:rsidRPr="00A81D3D" w:rsidRDefault="00411B9A" w:rsidP="00411B9A">
      <w:pPr>
        <w:jc w:val="both"/>
        <w:rPr>
          <w:sz w:val="20"/>
          <w:szCs w:val="20"/>
        </w:rPr>
      </w:pPr>
    </w:p>
    <w:p w14:paraId="5BC41691"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Calibri"/>
          <w:sz w:val="20"/>
        </w:rPr>
      </w:pPr>
      <w:r w:rsidRPr="00A81D3D">
        <w:rPr>
          <w:rFonts w:ascii="Titillium Web" w:hAnsi="Titillium Web" w:cs="Calibri"/>
          <w:sz w:val="20"/>
        </w:rPr>
        <w:t>člen</w:t>
      </w:r>
    </w:p>
    <w:p w14:paraId="0CA292D1" w14:textId="77777777" w:rsidR="00411B9A" w:rsidRPr="00A81D3D" w:rsidRDefault="00411B9A" w:rsidP="00411B9A">
      <w:pPr>
        <w:jc w:val="both"/>
        <w:rPr>
          <w:sz w:val="20"/>
          <w:szCs w:val="20"/>
        </w:rPr>
      </w:pPr>
    </w:p>
    <w:p w14:paraId="53E7231B" w14:textId="77777777" w:rsidR="00411B9A" w:rsidRPr="00A81D3D" w:rsidRDefault="00411B9A" w:rsidP="00411B9A">
      <w:pPr>
        <w:jc w:val="both"/>
        <w:rPr>
          <w:sz w:val="20"/>
          <w:szCs w:val="20"/>
        </w:rPr>
      </w:pPr>
      <w:r w:rsidRPr="00A81D3D">
        <w:rPr>
          <w:sz w:val="20"/>
          <w:szCs w:val="20"/>
        </w:rPr>
        <w:t>Okvirni sporazum, pri katerem kdo v imenu ali na račun druge pogodbene stranke, predstavniku ali posredniku naročnika obljubi, ponudi ali da kakšno nedovoljeno korist za:</w:t>
      </w:r>
    </w:p>
    <w:p w14:paraId="653AB213" w14:textId="77777777" w:rsidR="00411B9A" w:rsidRPr="00A81D3D" w:rsidRDefault="00411B9A" w:rsidP="00411B9A">
      <w:pPr>
        <w:numPr>
          <w:ilvl w:val="0"/>
          <w:numId w:val="23"/>
        </w:numPr>
        <w:autoSpaceDN w:val="0"/>
        <w:jc w:val="both"/>
        <w:rPr>
          <w:sz w:val="20"/>
          <w:szCs w:val="20"/>
        </w:rPr>
      </w:pPr>
      <w:r w:rsidRPr="00A81D3D">
        <w:rPr>
          <w:sz w:val="20"/>
          <w:szCs w:val="20"/>
        </w:rPr>
        <w:t>pridobitev posla ali</w:t>
      </w:r>
    </w:p>
    <w:p w14:paraId="17CE78FE" w14:textId="77777777" w:rsidR="00411B9A" w:rsidRPr="00A81D3D" w:rsidRDefault="00411B9A" w:rsidP="00411B9A">
      <w:pPr>
        <w:numPr>
          <w:ilvl w:val="0"/>
          <w:numId w:val="23"/>
        </w:numPr>
        <w:autoSpaceDN w:val="0"/>
        <w:jc w:val="both"/>
        <w:rPr>
          <w:sz w:val="20"/>
          <w:szCs w:val="20"/>
        </w:rPr>
      </w:pPr>
      <w:r w:rsidRPr="00A81D3D">
        <w:rPr>
          <w:sz w:val="20"/>
          <w:szCs w:val="20"/>
        </w:rPr>
        <w:t>za sklenitev posla pod ugodnejšimi pogoji ali</w:t>
      </w:r>
    </w:p>
    <w:p w14:paraId="670465F0" w14:textId="77777777" w:rsidR="00411B9A" w:rsidRPr="00A81D3D" w:rsidRDefault="00411B9A" w:rsidP="00411B9A">
      <w:pPr>
        <w:numPr>
          <w:ilvl w:val="0"/>
          <w:numId w:val="23"/>
        </w:numPr>
        <w:autoSpaceDN w:val="0"/>
        <w:jc w:val="both"/>
        <w:rPr>
          <w:sz w:val="20"/>
          <w:szCs w:val="20"/>
        </w:rPr>
      </w:pPr>
      <w:r w:rsidRPr="00A81D3D">
        <w:rPr>
          <w:sz w:val="20"/>
          <w:szCs w:val="20"/>
        </w:rPr>
        <w:t>za opustitev dolžnega nadzora nad izvajanjem pogodbenih obveznosti ali</w:t>
      </w:r>
    </w:p>
    <w:p w14:paraId="2EC794D6" w14:textId="77777777" w:rsidR="00411B9A" w:rsidRPr="00A81D3D" w:rsidRDefault="00411B9A" w:rsidP="00411B9A">
      <w:pPr>
        <w:numPr>
          <w:ilvl w:val="0"/>
          <w:numId w:val="23"/>
        </w:numPr>
        <w:autoSpaceDN w:val="0"/>
        <w:jc w:val="both"/>
        <w:rPr>
          <w:sz w:val="20"/>
          <w:szCs w:val="20"/>
        </w:rPr>
      </w:pPr>
      <w:r w:rsidRPr="00A81D3D">
        <w:rPr>
          <w:sz w:val="20"/>
          <w:szCs w:val="20"/>
        </w:rPr>
        <w:t>za drugo ravnanje ali opustitev, s katerim je naročniku povzročena škoda ali je omogočena pridobitev nedovoljene koristi predstavniku naročnika, drugi pogodbeni stranki ali njenemu predstavniku, zastopniku, posredniku;</w:t>
      </w:r>
    </w:p>
    <w:p w14:paraId="39A597C1" w14:textId="77777777" w:rsidR="00411B9A" w:rsidRPr="00A81D3D" w:rsidRDefault="00411B9A" w:rsidP="00411B9A">
      <w:pPr>
        <w:jc w:val="both"/>
        <w:rPr>
          <w:sz w:val="20"/>
          <w:szCs w:val="20"/>
        </w:rPr>
      </w:pPr>
      <w:r w:rsidRPr="00A81D3D">
        <w:rPr>
          <w:sz w:val="20"/>
          <w:szCs w:val="20"/>
        </w:rPr>
        <w:t>je ničen.</w:t>
      </w:r>
    </w:p>
    <w:p w14:paraId="02997109"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Calibri"/>
          <w:sz w:val="20"/>
        </w:rPr>
      </w:pPr>
      <w:r w:rsidRPr="00A81D3D">
        <w:rPr>
          <w:rFonts w:ascii="Titillium Web" w:hAnsi="Titillium Web" w:cs="Calibri"/>
          <w:sz w:val="20"/>
        </w:rPr>
        <w:lastRenderedPageBreak/>
        <w:t>člen</w:t>
      </w:r>
    </w:p>
    <w:p w14:paraId="53921300" w14:textId="77777777" w:rsidR="00411B9A" w:rsidRPr="00A81D3D" w:rsidRDefault="00411B9A" w:rsidP="00411B9A">
      <w:pPr>
        <w:jc w:val="both"/>
        <w:rPr>
          <w:sz w:val="20"/>
          <w:szCs w:val="20"/>
        </w:rPr>
      </w:pPr>
    </w:p>
    <w:p w14:paraId="25EFD1B4" w14:textId="77777777" w:rsidR="00411B9A" w:rsidRPr="00A81D3D" w:rsidRDefault="00411B9A" w:rsidP="00411B9A">
      <w:pPr>
        <w:jc w:val="both"/>
        <w:rPr>
          <w:sz w:val="20"/>
          <w:szCs w:val="20"/>
        </w:rPr>
      </w:pPr>
      <w:r w:rsidRPr="00A81D3D">
        <w:rPr>
          <w:sz w:val="20"/>
          <w:szCs w:val="20"/>
        </w:rPr>
        <w:t>Pogodbeni stranki se obvezujeta, da bosta uredili vse, kar je potrebno za izvršitev tega okvirnega sporazuma in da bosta ravnali kot dobra gospodarja. Za urejanje razmerij, ki niso urejena s tem okvirnim sporazumom, se uporabljajo določila Obligacijskega zakonika (Uradni list RS, št. 97/07 – uradno prečiščeno besedilo, 64/16 – odl. US in 20/18 – OROZ631) in drugih predpisov, ki urejajo to področje, v kolikor niso v nasprotju z ZJN-3.</w:t>
      </w:r>
    </w:p>
    <w:p w14:paraId="7C4CA3AE" w14:textId="77777777" w:rsidR="00411B9A" w:rsidRPr="00A81D3D" w:rsidRDefault="00411B9A" w:rsidP="00411B9A">
      <w:pPr>
        <w:jc w:val="both"/>
        <w:rPr>
          <w:sz w:val="20"/>
          <w:szCs w:val="20"/>
        </w:rPr>
      </w:pPr>
    </w:p>
    <w:p w14:paraId="23303A61"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Calibri"/>
          <w:sz w:val="20"/>
        </w:rPr>
      </w:pPr>
      <w:r w:rsidRPr="00A81D3D">
        <w:rPr>
          <w:rFonts w:ascii="Titillium Web" w:hAnsi="Titillium Web" w:cs="Calibri"/>
          <w:sz w:val="20"/>
        </w:rPr>
        <w:t>člen</w:t>
      </w:r>
    </w:p>
    <w:p w14:paraId="0C3C71EF" w14:textId="77777777" w:rsidR="00411B9A" w:rsidRPr="00A81D3D" w:rsidRDefault="00411B9A" w:rsidP="00411B9A">
      <w:pPr>
        <w:jc w:val="both"/>
        <w:rPr>
          <w:sz w:val="20"/>
          <w:szCs w:val="20"/>
          <w:u w:val="single"/>
        </w:rPr>
      </w:pPr>
    </w:p>
    <w:p w14:paraId="05EB975F" w14:textId="77777777" w:rsidR="00411B9A" w:rsidRPr="00A81D3D" w:rsidRDefault="00411B9A" w:rsidP="00411B9A">
      <w:pPr>
        <w:jc w:val="both"/>
        <w:rPr>
          <w:sz w:val="20"/>
          <w:szCs w:val="20"/>
        </w:rPr>
      </w:pPr>
      <w:r w:rsidRPr="00A81D3D">
        <w:rPr>
          <w:sz w:val="20"/>
          <w:szCs w:val="20"/>
        </w:rPr>
        <w:t>Ta okvirni sporazum je sklenjen pod razveznim pogojem, ki se uresniči v primeru izpolnitve ene od naslednjih okoliščin:</w:t>
      </w:r>
    </w:p>
    <w:p w14:paraId="3A1ADE2B" w14:textId="77777777" w:rsidR="00411B9A" w:rsidRPr="00A81D3D" w:rsidRDefault="00411B9A" w:rsidP="00411B9A">
      <w:pPr>
        <w:numPr>
          <w:ilvl w:val="0"/>
          <w:numId w:val="23"/>
        </w:numPr>
        <w:autoSpaceDN w:val="0"/>
        <w:jc w:val="both"/>
        <w:rPr>
          <w:sz w:val="20"/>
          <w:szCs w:val="20"/>
        </w:rPr>
      </w:pPr>
      <w:r w:rsidRPr="00A81D3D">
        <w:rPr>
          <w:sz w:val="20"/>
          <w:szCs w:val="20"/>
        </w:rPr>
        <w:t xml:space="preserve">če bo naročnik seznanjen, da je sodišče s pravnomočno odločitvijo ugotovilo kršitev obveznosti iz drugega odstavka 3. člena ZJN-3 s strani izvajalca ali njegovega podizvajalca ali </w:t>
      </w:r>
    </w:p>
    <w:p w14:paraId="33C9FC7A" w14:textId="77777777" w:rsidR="00411B9A" w:rsidRPr="00A81D3D" w:rsidRDefault="00411B9A" w:rsidP="00411B9A">
      <w:pPr>
        <w:numPr>
          <w:ilvl w:val="0"/>
          <w:numId w:val="23"/>
        </w:numPr>
        <w:autoSpaceDN w:val="0"/>
        <w:jc w:val="both"/>
        <w:rPr>
          <w:sz w:val="20"/>
          <w:szCs w:val="20"/>
        </w:rPr>
      </w:pPr>
      <w:r w:rsidRPr="00A81D3D">
        <w:rPr>
          <w:sz w:val="20"/>
          <w:szCs w:val="20"/>
        </w:rPr>
        <w:t>če bo naročnik seznanjen, da je pristojni državni organ pri izvajalcu ali njegovem podizvajalcu, v času izvajanja okvirnega sporazuma, ugotovil najmanj dve kršitvi v zvezi s:</w:t>
      </w:r>
    </w:p>
    <w:p w14:paraId="66E79A87" w14:textId="77777777" w:rsidR="00411B9A" w:rsidRPr="00A81D3D" w:rsidRDefault="00411B9A" w:rsidP="00411B9A">
      <w:pPr>
        <w:numPr>
          <w:ilvl w:val="1"/>
          <w:numId w:val="23"/>
        </w:numPr>
        <w:autoSpaceDN w:val="0"/>
        <w:jc w:val="both"/>
        <w:rPr>
          <w:sz w:val="20"/>
          <w:szCs w:val="20"/>
        </w:rPr>
      </w:pPr>
      <w:r w:rsidRPr="00A81D3D">
        <w:rPr>
          <w:sz w:val="20"/>
          <w:szCs w:val="20"/>
        </w:rPr>
        <w:t xml:space="preserve">plačilom za delo, </w:t>
      </w:r>
    </w:p>
    <w:p w14:paraId="5E200E73" w14:textId="77777777" w:rsidR="00411B9A" w:rsidRPr="00A81D3D" w:rsidRDefault="00411B9A" w:rsidP="00411B9A">
      <w:pPr>
        <w:numPr>
          <w:ilvl w:val="1"/>
          <w:numId w:val="23"/>
        </w:numPr>
        <w:autoSpaceDN w:val="0"/>
        <w:jc w:val="both"/>
        <w:rPr>
          <w:sz w:val="20"/>
          <w:szCs w:val="20"/>
        </w:rPr>
      </w:pPr>
      <w:r w:rsidRPr="00A81D3D">
        <w:rPr>
          <w:sz w:val="20"/>
          <w:szCs w:val="20"/>
        </w:rPr>
        <w:t xml:space="preserve">delovnim časom, </w:t>
      </w:r>
    </w:p>
    <w:p w14:paraId="0ED730B7" w14:textId="77777777" w:rsidR="00411B9A" w:rsidRPr="00A81D3D" w:rsidRDefault="00411B9A" w:rsidP="00411B9A">
      <w:pPr>
        <w:numPr>
          <w:ilvl w:val="1"/>
          <w:numId w:val="23"/>
        </w:numPr>
        <w:autoSpaceDN w:val="0"/>
        <w:jc w:val="both"/>
        <w:rPr>
          <w:sz w:val="20"/>
          <w:szCs w:val="20"/>
        </w:rPr>
      </w:pPr>
      <w:r w:rsidRPr="00A81D3D">
        <w:rPr>
          <w:sz w:val="20"/>
          <w:szCs w:val="20"/>
        </w:rPr>
        <w:t xml:space="preserve">počitki, </w:t>
      </w:r>
    </w:p>
    <w:p w14:paraId="70749546" w14:textId="77777777" w:rsidR="00411B9A" w:rsidRPr="00A81D3D" w:rsidRDefault="00411B9A" w:rsidP="00411B9A">
      <w:pPr>
        <w:numPr>
          <w:ilvl w:val="1"/>
          <w:numId w:val="23"/>
        </w:numPr>
        <w:autoSpaceDN w:val="0"/>
        <w:jc w:val="both"/>
        <w:rPr>
          <w:sz w:val="20"/>
          <w:szCs w:val="20"/>
        </w:rPr>
      </w:pPr>
      <w:r w:rsidRPr="00A81D3D">
        <w:rPr>
          <w:sz w:val="20"/>
          <w:szCs w:val="20"/>
        </w:rPr>
        <w:t xml:space="preserve">opravljanjem dela na podlagi pogodb civilnega prava kljub obstoju elementov delovnega razmerja ali </w:t>
      </w:r>
    </w:p>
    <w:p w14:paraId="438F927E" w14:textId="77777777" w:rsidR="00411B9A" w:rsidRPr="00A81D3D" w:rsidRDefault="00411B9A" w:rsidP="00411B9A">
      <w:pPr>
        <w:numPr>
          <w:ilvl w:val="1"/>
          <w:numId w:val="23"/>
        </w:numPr>
        <w:autoSpaceDN w:val="0"/>
        <w:jc w:val="both"/>
        <w:rPr>
          <w:sz w:val="20"/>
          <w:szCs w:val="20"/>
        </w:rPr>
      </w:pPr>
      <w:r w:rsidRPr="00A81D3D">
        <w:rPr>
          <w:sz w:val="20"/>
          <w:szCs w:val="20"/>
        </w:rPr>
        <w:t xml:space="preserve">v zvezi z zaposlovanjem na črno </w:t>
      </w:r>
    </w:p>
    <w:p w14:paraId="75F3D38C" w14:textId="77777777" w:rsidR="00411B9A" w:rsidRPr="00A81D3D" w:rsidRDefault="00411B9A" w:rsidP="00411B9A">
      <w:pPr>
        <w:jc w:val="both"/>
        <w:rPr>
          <w:sz w:val="20"/>
          <w:szCs w:val="20"/>
        </w:rPr>
      </w:pPr>
      <w:r w:rsidRPr="00A81D3D">
        <w:rPr>
          <w:sz w:val="20"/>
          <w:szCs w:val="20"/>
        </w:rPr>
        <w:t>in za kateri mu je bila s pravnomočno odločitvijo ali več pravnomočnimi odločitvami izrečena globa za prekršek.</w:t>
      </w:r>
    </w:p>
    <w:p w14:paraId="260791A7" w14:textId="77777777" w:rsidR="00411B9A" w:rsidRPr="00A81D3D" w:rsidRDefault="00411B9A" w:rsidP="00411B9A">
      <w:pPr>
        <w:jc w:val="both"/>
        <w:rPr>
          <w:sz w:val="20"/>
          <w:szCs w:val="20"/>
        </w:rPr>
      </w:pPr>
    </w:p>
    <w:p w14:paraId="0B6B8DCF" w14:textId="77777777" w:rsidR="00411B9A" w:rsidRPr="00A81D3D" w:rsidRDefault="00411B9A" w:rsidP="00411B9A">
      <w:pPr>
        <w:jc w:val="both"/>
        <w:rPr>
          <w:sz w:val="20"/>
          <w:szCs w:val="20"/>
        </w:rPr>
      </w:pPr>
      <w:r w:rsidRPr="00A81D3D">
        <w:rPr>
          <w:sz w:val="20"/>
          <w:szCs w:val="20"/>
        </w:rPr>
        <w:t>V primeru seznanitve naročnika s kršitvijo bo naročnik o tem obvestil izvajalca v desetih dneh.</w:t>
      </w:r>
    </w:p>
    <w:p w14:paraId="382C0562" w14:textId="77777777" w:rsidR="00411B9A" w:rsidRPr="00A81D3D" w:rsidRDefault="00411B9A" w:rsidP="00411B9A">
      <w:pPr>
        <w:jc w:val="both"/>
        <w:rPr>
          <w:sz w:val="20"/>
          <w:szCs w:val="20"/>
        </w:rPr>
      </w:pPr>
    </w:p>
    <w:p w14:paraId="0BD74983" w14:textId="77777777" w:rsidR="00411B9A" w:rsidRPr="00A81D3D" w:rsidRDefault="00411B9A" w:rsidP="00411B9A">
      <w:pPr>
        <w:jc w:val="both"/>
        <w:rPr>
          <w:sz w:val="20"/>
          <w:szCs w:val="20"/>
        </w:rPr>
      </w:pPr>
      <w:r w:rsidRPr="00A81D3D">
        <w:rPr>
          <w:sz w:val="20"/>
          <w:szCs w:val="20"/>
        </w:rPr>
        <w:t xml:space="preserve">V skladu s točko b) četrtega odstavka 75. člena ZJN-3, lahko izvajalec naročniku v roku, ki ga bo določil naročnik, ki pa ne sme biti daljši kot 15 dni, predloži dokaze, da je sprejel zadostne ukrepe, s katerimi lahko dokaže svojo zanesljivost kljub obstoju kršitev.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81D3D">
        <w:rPr>
          <w:sz w:val="20"/>
          <w:szCs w:val="20"/>
        </w:rPr>
        <w:t>podizvajanje</w:t>
      </w:r>
      <w:proofErr w:type="spellEnd"/>
      <w:r w:rsidRPr="00A81D3D">
        <w:rPr>
          <w:sz w:val="20"/>
          <w:szCs w:val="20"/>
        </w:rPr>
        <w:t xml:space="preserve"> temu podizvajalcu, če ta zamenjava ali prevzem ne pomeni bistvene spremembe pogodbe. Če izvajalec ne bo predložil dokazov zase ali za podizvajalca ali če jih bo, pa bo naročnik ocenil, da ukrepi ne zadoščajo, ali če izvajalec ne bo prevzel del sam ali predlagal novega podizvajalca ali če bo naročnik v skladu s 94. členom ZJN-3 pravočasno predlaganega novega podizvajalca zavrnil, se </w:t>
      </w:r>
      <w:r w:rsidRPr="00A81D3D">
        <w:rPr>
          <w:sz w:val="20"/>
          <w:szCs w:val="20"/>
        </w:rPr>
        <w:lastRenderedPageBreak/>
        <w:t>razvezni pogoj uresniči pod pogojem, da je od seznanitve naročnika s kršitvijo in do izteka veljavnosti okvirnega sporazuma še najmanj šest mesecev.</w:t>
      </w:r>
    </w:p>
    <w:p w14:paraId="5D2BCFF3" w14:textId="77777777" w:rsidR="00411B9A" w:rsidRPr="00A81D3D" w:rsidRDefault="00411B9A" w:rsidP="00411B9A">
      <w:pPr>
        <w:jc w:val="both"/>
        <w:rPr>
          <w:sz w:val="20"/>
          <w:szCs w:val="20"/>
        </w:rPr>
      </w:pPr>
    </w:p>
    <w:p w14:paraId="74D5814E" w14:textId="77777777" w:rsidR="00411B9A" w:rsidRPr="00A81D3D" w:rsidRDefault="00411B9A" w:rsidP="00411B9A">
      <w:pPr>
        <w:jc w:val="both"/>
        <w:rPr>
          <w:sz w:val="20"/>
          <w:szCs w:val="20"/>
        </w:rPr>
      </w:pPr>
      <w:r w:rsidRPr="00A81D3D">
        <w:rPr>
          <w:sz w:val="20"/>
          <w:szCs w:val="20"/>
        </w:rPr>
        <w:t>V primeru izpolnitve razveznega pogoja se šteje, da je okvirni sporazum za tega izvajalca razvezan z dnem sklenitve novega okvirnega sporazuma o izvedbi javnega naročila za predmetno naročilo. O datumu sklenitve novega okvirnega sporazuma bo naročnik obvestil izvajalca.</w:t>
      </w:r>
    </w:p>
    <w:p w14:paraId="3DCE79FC" w14:textId="77777777" w:rsidR="00411B9A" w:rsidRPr="00A81D3D" w:rsidRDefault="00411B9A" w:rsidP="00411B9A">
      <w:pPr>
        <w:jc w:val="both"/>
        <w:rPr>
          <w:sz w:val="20"/>
          <w:szCs w:val="20"/>
        </w:rPr>
      </w:pPr>
    </w:p>
    <w:p w14:paraId="352A7AB6" w14:textId="77777777" w:rsidR="00411B9A" w:rsidRPr="00A81D3D" w:rsidRDefault="00411B9A" w:rsidP="00411B9A">
      <w:pPr>
        <w:jc w:val="both"/>
        <w:rPr>
          <w:sz w:val="20"/>
          <w:szCs w:val="20"/>
        </w:rPr>
      </w:pPr>
      <w:r w:rsidRPr="00A81D3D">
        <w:rPr>
          <w:sz w:val="20"/>
          <w:szCs w:val="20"/>
        </w:rPr>
        <w:t>Če naročnik v roku 60 dni od seznanitve s kršitvijo ne začne novega postopka javnega naročila, se šteje, da je okvirni sporazum razvezan šestdeseti dan od seznanitve s kršitvijo.</w:t>
      </w:r>
    </w:p>
    <w:p w14:paraId="39B25A81" w14:textId="77777777" w:rsidR="00411B9A" w:rsidRPr="00A81D3D" w:rsidRDefault="00411B9A" w:rsidP="00411B9A">
      <w:pPr>
        <w:jc w:val="both"/>
        <w:rPr>
          <w:sz w:val="20"/>
          <w:szCs w:val="20"/>
        </w:rPr>
      </w:pPr>
    </w:p>
    <w:p w14:paraId="0A46DE29" w14:textId="77777777" w:rsidR="00411B9A" w:rsidRPr="00A81D3D" w:rsidRDefault="00411B9A" w:rsidP="00411B9A">
      <w:pPr>
        <w:pStyle w:val="Odstavekseznama"/>
        <w:numPr>
          <w:ilvl w:val="0"/>
          <w:numId w:val="17"/>
        </w:numPr>
        <w:suppressAutoHyphens/>
        <w:autoSpaceDN w:val="0"/>
        <w:spacing w:line="276" w:lineRule="auto"/>
        <w:jc w:val="center"/>
        <w:rPr>
          <w:rFonts w:ascii="Titillium Web" w:hAnsi="Titillium Web" w:cs="Calibri"/>
          <w:sz w:val="20"/>
        </w:rPr>
      </w:pPr>
      <w:r w:rsidRPr="00A81D3D">
        <w:rPr>
          <w:rFonts w:ascii="Titillium Web" w:hAnsi="Titillium Web" w:cs="Calibri"/>
          <w:sz w:val="20"/>
        </w:rPr>
        <w:t>člen</w:t>
      </w:r>
    </w:p>
    <w:p w14:paraId="5BC56F75" w14:textId="77777777" w:rsidR="00411B9A" w:rsidRPr="00A81D3D" w:rsidRDefault="00411B9A" w:rsidP="00411B9A">
      <w:pPr>
        <w:jc w:val="both"/>
        <w:rPr>
          <w:sz w:val="20"/>
          <w:szCs w:val="20"/>
        </w:rPr>
      </w:pPr>
    </w:p>
    <w:p w14:paraId="4051CDEB" w14:textId="77777777" w:rsidR="00411B9A" w:rsidRPr="00A81D3D" w:rsidRDefault="00411B9A" w:rsidP="00411B9A">
      <w:pPr>
        <w:jc w:val="both"/>
        <w:rPr>
          <w:sz w:val="20"/>
          <w:szCs w:val="20"/>
        </w:rPr>
      </w:pPr>
      <w:r w:rsidRPr="00A81D3D">
        <w:rPr>
          <w:sz w:val="20"/>
          <w:szCs w:val="20"/>
        </w:rPr>
        <w:t>Okvirni sporazum je sklenjen, ko ga podpišeta predstavnika obeh strank okvirnega sporazuma in stopi v veljavo pod odložnim pogojem, da izvajalec naročniku v skladu s 13. členom predloži finančno zavarovanje za dobro izvedbo pogodbenih obveznosti. Okvirni sporazum je sestavljen v treh (3) enakih izvodih, od katerih naročnik prejeme dva (2) izvoda, izvajalec pa en (1) izvod.</w:t>
      </w:r>
    </w:p>
    <w:p w14:paraId="1D559839" w14:textId="77777777" w:rsidR="00411B9A" w:rsidRPr="00A81D3D" w:rsidRDefault="00411B9A" w:rsidP="00411B9A">
      <w:pPr>
        <w:jc w:val="both"/>
        <w:rPr>
          <w:sz w:val="20"/>
          <w:szCs w:val="20"/>
        </w:rPr>
      </w:pPr>
    </w:p>
    <w:p w14:paraId="77BD931A" w14:textId="77777777" w:rsidR="00411B9A" w:rsidRPr="00A81D3D" w:rsidRDefault="00411B9A" w:rsidP="00411B9A">
      <w:pPr>
        <w:jc w:val="both"/>
        <w:rPr>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11B9A" w:rsidRPr="00A81D3D" w14:paraId="60737080" w14:textId="77777777" w:rsidTr="00411B9A">
        <w:trPr>
          <w:cantSplit/>
          <w:jc w:val="center"/>
        </w:trPr>
        <w:tc>
          <w:tcPr>
            <w:tcW w:w="3712" w:type="dxa"/>
            <w:tcBorders>
              <w:top w:val="nil"/>
              <w:left w:val="nil"/>
              <w:bottom w:val="single" w:sz="4" w:space="0" w:color="auto"/>
              <w:right w:val="nil"/>
            </w:tcBorders>
            <w:hideMark/>
          </w:tcPr>
          <w:p w14:paraId="3EC148D4" w14:textId="77777777" w:rsidR="00411B9A" w:rsidRPr="00A81D3D" w:rsidRDefault="00411B9A">
            <w:pPr>
              <w:jc w:val="both"/>
              <w:rPr>
                <w:kern w:val="2"/>
                <w:sz w:val="20"/>
                <w:szCs w:val="20"/>
              </w:rPr>
            </w:pPr>
            <w:r w:rsidRPr="00A81D3D">
              <w:rPr>
                <w:kern w:val="2"/>
                <w:sz w:val="20"/>
                <w:szCs w:val="20"/>
              </w:rPr>
              <w:t xml:space="preserve">V </w:t>
            </w:r>
            <w:r w:rsidRPr="00A81D3D">
              <w:rPr>
                <w:iCs/>
                <w:kern w:val="2"/>
                <w:sz w:val="20"/>
                <w:szCs w:val="20"/>
              </w:rPr>
              <w:t>Mariboru</w:t>
            </w:r>
            <w:r w:rsidRPr="00A81D3D">
              <w:rPr>
                <w:kern w:val="2"/>
                <w:sz w:val="20"/>
                <w:szCs w:val="20"/>
              </w:rPr>
              <w:t xml:space="preserve">, dne </w:t>
            </w:r>
          </w:p>
        </w:tc>
        <w:tc>
          <w:tcPr>
            <w:tcW w:w="1456" w:type="dxa"/>
          </w:tcPr>
          <w:p w14:paraId="1813B493" w14:textId="77777777" w:rsidR="00411B9A" w:rsidRPr="00A81D3D" w:rsidRDefault="00411B9A">
            <w:pPr>
              <w:jc w:val="both"/>
              <w:rPr>
                <w:kern w:val="2"/>
                <w:sz w:val="20"/>
                <w:szCs w:val="20"/>
              </w:rPr>
            </w:pPr>
          </w:p>
        </w:tc>
        <w:tc>
          <w:tcPr>
            <w:tcW w:w="3727" w:type="dxa"/>
            <w:tcBorders>
              <w:top w:val="nil"/>
              <w:left w:val="nil"/>
              <w:bottom w:val="single" w:sz="4" w:space="0" w:color="auto"/>
              <w:right w:val="nil"/>
            </w:tcBorders>
            <w:hideMark/>
          </w:tcPr>
          <w:p w14:paraId="470330C9" w14:textId="77777777" w:rsidR="00411B9A" w:rsidRPr="00A81D3D" w:rsidRDefault="00411B9A">
            <w:pPr>
              <w:jc w:val="both"/>
              <w:rPr>
                <w:kern w:val="2"/>
                <w:sz w:val="20"/>
                <w:szCs w:val="20"/>
              </w:rPr>
            </w:pPr>
            <w:r w:rsidRPr="00A81D3D">
              <w:rPr>
                <w:kern w:val="2"/>
                <w:sz w:val="20"/>
                <w:szCs w:val="20"/>
              </w:rPr>
              <w:t xml:space="preserve">V Mariboru, dne </w:t>
            </w:r>
          </w:p>
        </w:tc>
      </w:tr>
      <w:tr w:rsidR="00411B9A" w:rsidRPr="00A81D3D" w14:paraId="1B533DF3" w14:textId="77777777" w:rsidTr="00411B9A">
        <w:trPr>
          <w:cantSplit/>
          <w:jc w:val="center"/>
        </w:trPr>
        <w:tc>
          <w:tcPr>
            <w:tcW w:w="3712" w:type="dxa"/>
            <w:tcBorders>
              <w:top w:val="single" w:sz="4" w:space="0" w:color="auto"/>
              <w:left w:val="nil"/>
              <w:bottom w:val="nil"/>
              <w:right w:val="nil"/>
            </w:tcBorders>
          </w:tcPr>
          <w:p w14:paraId="47AFC467" w14:textId="77777777" w:rsidR="00411B9A" w:rsidRPr="00A81D3D" w:rsidRDefault="00411B9A">
            <w:pPr>
              <w:jc w:val="both"/>
              <w:rPr>
                <w:b/>
                <w:kern w:val="2"/>
                <w:sz w:val="20"/>
                <w:szCs w:val="20"/>
              </w:rPr>
            </w:pPr>
          </w:p>
        </w:tc>
        <w:tc>
          <w:tcPr>
            <w:tcW w:w="1456" w:type="dxa"/>
          </w:tcPr>
          <w:p w14:paraId="3D0E7E75" w14:textId="77777777" w:rsidR="00411B9A" w:rsidRPr="00A81D3D" w:rsidRDefault="00411B9A">
            <w:pPr>
              <w:jc w:val="both"/>
              <w:rPr>
                <w:kern w:val="2"/>
                <w:sz w:val="20"/>
                <w:szCs w:val="20"/>
              </w:rPr>
            </w:pPr>
          </w:p>
        </w:tc>
        <w:tc>
          <w:tcPr>
            <w:tcW w:w="3727" w:type="dxa"/>
            <w:tcBorders>
              <w:top w:val="single" w:sz="4" w:space="0" w:color="auto"/>
              <w:left w:val="nil"/>
              <w:bottom w:val="nil"/>
              <w:right w:val="nil"/>
            </w:tcBorders>
          </w:tcPr>
          <w:p w14:paraId="70161C94" w14:textId="77777777" w:rsidR="00411B9A" w:rsidRPr="00A81D3D" w:rsidRDefault="00411B9A">
            <w:pPr>
              <w:jc w:val="both"/>
              <w:rPr>
                <w:b/>
                <w:kern w:val="2"/>
                <w:sz w:val="20"/>
                <w:szCs w:val="20"/>
              </w:rPr>
            </w:pPr>
          </w:p>
        </w:tc>
      </w:tr>
      <w:tr w:rsidR="00411B9A" w:rsidRPr="00A81D3D" w14:paraId="42515DCF" w14:textId="77777777" w:rsidTr="00411B9A">
        <w:trPr>
          <w:cantSplit/>
          <w:jc w:val="center"/>
        </w:trPr>
        <w:tc>
          <w:tcPr>
            <w:tcW w:w="3712" w:type="dxa"/>
            <w:tcBorders>
              <w:top w:val="nil"/>
              <w:left w:val="nil"/>
              <w:bottom w:val="single" w:sz="4" w:space="0" w:color="auto"/>
              <w:right w:val="nil"/>
            </w:tcBorders>
          </w:tcPr>
          <w:p w14:paraId="637C4135" w14:textId="77777777" w:rsidR="00411B9A" w:rsidRPr="00A81D3D" w:rsidRDefault="00411B9A">
            <w:pPr>
              <w:jc w:val="both"/>
              <w:rPr>
                <w:b/>
                <w:kern w:val="2"/>
                <w:sz w:val="20"/>
                <w:szCs w:val="20"/>
              </w:rPr>
            </w:pPr>
            <w:r w:rsidRPr="00A81D3D">
              <w:rPr>
                <w:b/>
                <w:kern w:val="2"/>
                <w:sz w:val="20"/>
                <w:szCs w:val="20"/>
              </w:rPr>
              <w:t>Izvajalec:</w:t>
            </w:r>
          </w:p>
          <w:p w14:paraId="30DE755B" w14:textId="77777777" w:rsidR="00411B9A" w:rsidRPr="00A81D3D" w:rsidRDefault="00411B9A">
            <w:pPr>
              <w:jc w:val="both"/>
              <w:rPr>
                <w:bCs/>
                <w:kern w:val="2"/>
                <w:sz w:val="20"/>
                <w:szCs w:val="20"/>
              </w:rPr>
            </w:pPr>
          </w:p>
        </w:tc>
        <w:tc>
          <w:tcPr>
            <w:tcW w:w="1456" w:type="dxa"/>
          </w:tcPr>
          <w:p w14:paraId="6148FB80" w14:textId="77777777" w:rsidR="00411B9A" w:rsidRPr="00A81D3D" w:rsidRDefault="00411B9A">
            <w:pPr>
              <w:jc w:val="both"/>
              <w:rPr>
                <w:kern w:val="2"/>
                <w:sz w:val="20"/>
                <w:szCs w:val="20"/>
              </w:rPr>
            </w:pPr>
          </w:p>
        </w:tc>
        <w:tc>
          <w:tcPr>
            <w:tcW w:w="3727" w:type="dxa"/>
            <w:tcBorders>
              <w:top w:val="nil"/>
              <w:left w:val="nil"/>
              <w:bottom w:val="single" w:sz="4" w:space="0" w:color="auto"/>
              <w:right w:val="nil"/>
            </w:tcBorders>
          </w:tcPr>
          <w:p w14:paraId="47E5365D" w14:textId="77777777" w:rsidR="00411B9A" w:rsidRPr="00A81D3D" w:rsidRDefault="00411B9A">
            <w:pPr>
              <w:jc w:val="both"/>
              <w:rPr>
                <w:b/>
                <w:kern w:val="2"/>
                <w:sz w:val="20"/>
                <w:szCs w:val="20"/>
              </w:rPr>
            </w:pPr>
            <w:r w:rsidRPr="00A81D3D">
              <w:rPr>
                <w:b/>
                <w:kern w:val="2"/>
                <w:sz w:val="20"/>
                <w:szCs w:val="20"/>
              </w:rPr>
              <w:t>Naročnik:</w:t>
            </w:r>
          </w:p>
          <w:p w14:paraId="3F6377F5" w14:textId="77777777" w:rsidR="00411B9A" w:rsidRPr="00A81D3D" w:rsidRDefault="00411B9A">
            <w:pPr>
              <w:jc w:val="both"/>
              <w:rPr>
                <w:kern w:val="2"/>
                <w:sz w:val="20"/>
                <w:szCs w:val="20"/>
              </w:rPr>
            </w:pPr>
            <w:r w:rsidRPr="00A81D3D">
              <w:rPr>
                <w:kern w:val="2"/>
                <w:sz w:val="20"/>
                <w:szCs w:val="20"/>
              </w:rPr>
              <w:t>Javno podjetje za mestni potniški promet Marprom, d.o.o.</w:t>
            </w:r>
          </w:p>
          <w:p w14:paraId="65FDDA9A" w14:textId="77777777" w:rsidR="00411B9A" w:rsidRPr="00A81D3D" w:rsidRDefault="00411B9A">
            <w:pPr>
              <w:jc w:val="both"/>
              <w:rPr>
                <w:kern w:val="2"/>
                <w:sz w:val="20"/>
                <w:szCs w:val="20"/>
              </w:rPr>
            </w:pPr>
          </w:p>
          <w:p w14:paraId="56B835AA" w14:textId="77777777" w:rsidR="00411B9A" w:rsidRPr="00A81D3D" w:rsidRDefault="00411B9A">
            <w:pPr>
              <w:jc w:val="both"/>
              <w:rPr>
                <w:kern w:val="2"/>
                <w:sz w:val="20"/>
                <w:szCs w:val="20"/>
              </w:rPr>
            </w:pPr>
            <w:r w:rsidRPr="00A81D3D">
              <w:rPr>
                <w:kern w:val="2"/>
                <w:sz w:val="20"/>
                <w:szCs w:val="20"/>
              </w:rPr>
              <w:t>Ranko Šmigoc, direktor</w:t>
            </w:r>
          </w:p>
          <w:p w14:paraId="73EF8DED" w14:textId="77777777" w:rsidR="00411B9A" w:rsidRPr="00A81D3D" w:rsidRDefault="00411B9A">
            <w:pPr>
              <w:jc w:val="both"/>
              <w:rPr>
                <w:kern w:val="2"/>
                <w:sz w:val="20"/>
                <w:szCs w:val="20"/>
              </w:rPr>
            </w:pPr>
          </w:p>
          <w:p w14:paraId="4824AEC4" w14:textId="77777777" w:rsidR="00411B9A" w:rsidRPr="00A81D3D" w:rsidRDefault="00411B9A">
            <w:pPr>
              <w:jc w:val="both"/>
              <w:rPr>
                <w:b/>
                <w:kern w:val="2"/>
                <w:sz w:val="20"/>
                <w:szCs w:val="20"/>
              </w:rPr>
            </w:pPr>
          </w:p>
        </w:tc>
      </w:tr>
    </w:tbl>
    <w:p w14:paraId="4688A86A" w14:textId="77777777" w:rsidR="00411B9A" w:rsidRPr="00A81D3D" w:rsidRDefault="00411B9A" w:rsidP="00411B9A">
      <w:pPr>
        <w:rPr>
          <w:rFonts w:eastAsia="Calibri" w:cs="Times New Roman"/>
          <w:sz w:val="20"/>
          <w:szCs w:val="20"/>
          <w:lang w:eastAsia="en-US"/>
        </w:rPr>
      </w:pPr>
    </w:p>
    <w:p w14:paraId="03B1B8A9" w14:textId="77777777" w:rsidR="00411B9A" w:rsidRPr="00A81D3D" w:rsidRDefault="00411B9A" w:rsidP="00411B9A">
      <w:pPr>
        <w:rPr>
          <w:rFonts w:cs="Arial"/>
          <w:color w:val="auto"/>
          <w:sz w:val="20"/>
          <w:szCs w:val="24"/>
        </w:rPr>
      </w:pPr>
      <w:r w:rsidRPr="00A81D3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11B9A" w:rsidRPr="00A81D3D" w14:paraId="02DBE4D0" w14:textId="77777777" w:rsidTr="00411B9A">
        <w:tc>
          <w:tcPr>
            <w:tcW w:w="1740" w:type="dxa"/>
            <w:tcBorders>
              <w:top w:val="single" w:sz="4" w:space="0" w:color="000000"/>
              <w:left w:val="single" w:sz="4" w:space="0" w:color="000000"/>
              <w:bottom w:val="single" w:sz="4" w:space="0" w:color="000000"/>
              <w:right w:val="single" w:sz="4" w:space="0" w:color="000000"/>
            </w:tcBorders>
            <w:vAlign w:val="center"/>
            <w:hideMark/>
          </w:tcPr>
          <w:p w14:paraId="5405F02E" w14:textId="458C746F" w:rsidR="00411B9A" w:rsidRPr="00A81D3D" w:rsidRDefault="00411B9A">
            <w:pPr>
              <w:rPr>
                <w:rFonts w:cs="Times New Roman"/>
                <w:b/>
              </w:rPr>
            </w:pPr>
            <w:r w:rsidRPr="00A81D3D">
              <w:rPr>
                <w:b/>
              </w:rPr>
              <w:lastRenderedPageBreak/>
              <w:t xml:space="preserve">Obrazec št. </w:t>
            </w:r>
            <w:r w:rsidR="005900EB">
              <w:rPr>
                <w:b/>
              </w:rPr>
              <w:t>7</w:t>
            </w:r>
          </w:p>
        </w:tc>
      </w:tr>
    </w:tbl>
    <w:p w14:paraId="48E5B9B5" w14:textId="77777777" w:rsidR="00411B9A" w:rsidRPr="00A81D3D" w:rsidRDefault="00411B9A" w:rsidP="00411B9A">
      <w:pPr>
        <w:widowControl w:val="0"/>
        <w:tabs>
          <w:tab w:val="left" w:pos="90"/>
          <w:tab w:val="left" w:pos="964"/>
        </w:tabs>
        <w:autoSpaceDE w:val="0"/>
        <w:autoSpaceDN w:val="0"/>
        <w:adjustRightInd w:val="0"/>
        <w:rPr>
          <w:rFonts w:cs="Arial"/>
          <w:sz w:val="20"/>
          <w:lang w:eastAsia="en-US"/>
        </w:rPr>
      </w:pPr>
    </w:p>
    <w:p w14:paraId="30122CCC" w14:textId="77777777" w:rsidR="00411B9A" w:rsidRPr="00A81D3D" w:rsidRDefault="00411B9A" w:rsidP="00411B9A">
      <w:pPr>
        <w:widowControl w:val="0"/>
        <w:tabs>
          <w:tab w:val="left" w:pos="90"/>
          <w:tab w:val="left" w:pos="964"/>
        </w:tabs>
        <w:autoSpaceDE w:val="0"/>
        <w:autoSpaceDN w:val="0"/>
        <w:adjustRightInd w:val="0"/>
        <w:rPr>
          <w:rFonts w:cs="Arial"/>
        </w:rPr>
      </w:pPr>
    </w:p>
    <w:p w14:paraId="444D68FF" w14:textId="77777777" w:rsidR="00411B9A" w:rsidRPr="00A81D3D" w:rsidRDefault="00411B9A" w:rsidP="00411B9A">
      <w:pPr>
        <w:ind w:left="454" w:hanging="454"/>
        <w:jc w:val="center"/>
        <w:rPr>
          <w:rFonts w:cs="Arial"/>
          <w:b/>
          <w:sz w:val="24"/>
        </w:rPr>
      </w:pPr>
      <w:r w:rsidRPr="00A81D3D">
        <w:rPr>
          <w:rFonts w:cs="Arial"/>
          <w:b/>
          <w:sz w:val="24"/>
        </w:rPr>
        <w:t>MENIČNA IZJAVA S POOBLASTILOM ZA IZPOLNITEV</w:t>
      </w:r>
    </w:p>
    <w:p w14:paraId="68C1E523" w14:textId="77777777" w:rsidR="00411B9A" w:rsidRPr="00A81D3D" w:rsidRDefault="00411B9A" w:rsidP="00411B9A">
      <w:pPr>
        <w:ind w:left="454" w:hanging="454"/>
        <w:jc w:val="center"/>
        <w:rPr>
          <w:rFonts w:cs="Arial"/>
          <w:b/>
          <w:sz w:val="24"/>
        </w:rPr>
      </w:pPr>
      <w:r w:rsidRPr="00A81D3D">
        <w:rPr>
          <w:rFonts w:cs="Arial"/>
          <w:b/>
          <w:sz w:val="24"/>
        </w:rPr>
        <w:t>ZA DOBRO IZVEDBO POGODBENIH OBVEZNOSTI</w:t>
      </w:r>
    </w:p>
    <w:p w14:paraId="71805C22" w14:textId="77777777" w:rsidR="00411B9A" w:rsidRPr="00A81D3D" w:rsidRDefault="00411B9A" w:rsidP="00411B9A">
      <w:pPr>
        <w:rPr>
          <w:rFonts w:cs="Arial"/>
          <w:sz w:val="20"/>
        </w:rPr>
      </w:pPr>
    </w:p>
    <w:p w14:paraId="645B7E2F" w14:textId="77777777" w:rsidR="00411B9A" w:rsidRPr="00A81D3D" w:rsidRDefault="00411B9A" w:rsidP="00411B9A">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411B9A" w:rsidRPr="00A81D3D" w14:paraId="78C5F4EB" w14:textId="77777777" w:rsidTr="00411B9A">
        <w:tc>
          <w:tcPr>
            <w:tcW w:w="1106" w:type="dxa"/>
            <w:hideMark/>
          </w:tcPr>
          <w:p w14:paraId="2504B867" w14:textId="77777777" w:rsidR="00411B9A" w:rsidRPr="00A81D3D" w:rsidRDefault="00411B9A">
            <w:pPr>
              <w:rPr>
                <w:rFonts w:cs="Times New Roman"/>
              </w:rPr>
            </w:pPr>
            <w:r w:rsidRPr="00A81D3D">
              <w:t>Ponudnik:</w:t>
            </w:r>
          </w:p>
        </w:tc>
        <w:tc>
          <w:tcPr>
            <w:tcW w:w="8109" w:type="dxa"/>
            <w:tcBorders>
              <w:top w:val="nil"/>
              <w:left w:val="nil"/>
              <w:bottom w:val="single" w:sz="4" w:space="0" w:color="auto"/>
              <w:right w:val="nil"/>
            </w:tcBorders>
          </w:tcPr>
          <w:p w14:paraId="41230D67" w14:textId="77777777" w:rsidR="00411B9A" w:rsidRPr="00A81D3D" w:rsidRDefault="00411B9A">
            <w:pPr>
              <w:widowControl w:val="0"/>
              <w:tabs>
                <w:tab w:val="left" w:pos="90"/>
                <w:tab w:val="left" w:pos="964"/>
              </w:tabs>
              <w:autoSpaceDE w:val="0"/>
              <w:autoSpaceDN w:val="0"/>
              <w:adjustRightInd w:val="0"/>
            </w:pPr>
          </w:p>
        </w:tc>
      </w:tr>
    </w:tbl>
    <w:p w14:paraId="5D51C6AB" w14:textId="77777777" w:rsidR="00411B9A" w:rsidRPr="00A81D3D" w:rsidRDefault="00411B9A" w:rsidP="00411B9A">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411B9A" w:rsidRPr="00A81D3D" w14:paraId="624EF4E6" w14:textId="77777777" w:rsidTr="00411B9A">
        <w:tc>
          <w:tcPr>
            <w:tcW w:w="4503" w:type="dxa"/>
            <w:hideMark/>
          </w:tcPr>
          <w:p w14:paraId="253F6C28" w14:textId="77777777" w:rsidR="00411B9A" w:rsidRPr="00A81D3D" w:rsidRDefault="00411B9A">
            <w:r w:rsidRPr="00A81D3D">
              <w:t>Zakoniti zastopnik oz. pooblaščenec ponudnika:</w:t>
            </w:r>
          </w:p>
        </w:tc>
        <w:tc>
          <w:tcPr>
            <w:tcW w:w="4712" w:type="dxa"/>
            <w:tcBorders>
              <w:top w:val="nil"/>
              <w:left w:val="nil"/>
              <w:bottom w:val="single" w:sz="4" w:space="0" w:color="auto"/>
              <w:right w:val="nil"/>
            </w:tcBorders>
          </w:tcPr>
          <w:p w14:paraId="0D2512CD" w14:textId="77777777" w:rsidR="00411B9A" w:rsidRPr="00A81D3D" w:rsidRDefault="00411B9A">
            <w:pPr>
              <w:widowControl w:val="0"/>
              <w:tabs>
                <w:tab w:val="left" w:pos="90"/>
                <w:tab w:val="left" w:pos="964"/>
              </w:tabs>
              <w:autoSpaceDE w:val="0"/>
              <w:autoSpaceDN w:val="0"/>
              <w:adjustRightInd w:val="0"/>
            </w:pPr>
          </w:p>
        </w:tc>
      </w:tr>
    </w:tbl>
    <w:p w14:paraId="1FA9A43A" w14:textId="77777777" w:rsidR="005900EB" w:rsidRDefault="005900EB" w:rsidP="00411B9A"/>
    <w:p w14:paraId="0A15FEC3" w14:textId="3758DCEB" w:rsidR="00411B9A" w:rsidRPr="00A81D3D" w:rsidRDefault="00411B9A" w:rsidP="005900EB">
      <w:pPr>
        <w:jc w:val="both"/>
        <w:rPr>
          <w:rFonts w:cs="Arial"/>
          <w:sz w:val="20"/>
          <w:lang w:eastAsia="en-US"/>
        </w:rPr>
      </w:pPr>
      <w:r w:rsidRPr="00A81D3D">
        <w:t xml:space="preserve">nepreklicno izjavljam, da pooblaščam naročnika </w:t>
      </w:r>
      <w:r w:rsidR="005900EB" w:rsidRPr="005900EB">
        <w:t>Javno podjetje za mestni potniški promet Marprom, d.o.o., Mlinska ulica 1, 2000 Maribor</w:t>
      </w:r>
      <w:r w:rsidRPr="00A81D3D">
        <w:rPr>
          <w:rFonts w:cs="Arial"/>
        </w:rPr>
        <w:t xml:space="preserve">, da lahko podpisano bianco menico, ki je bila izročena kot </w:t>
      </w:r>
      <w:r w:rsidRPr="00A81D3D">
        <w:rPr>
          <w:rFonts w:cs="Arial"/>
          <w:b/>
        </w:rPr>
        <w:t>zavarovanje za dobro izvedbo pogodbenih obveznosti</w:t>
      </w:r>
      <w:r w:rsidRPr="00A81D3D">
        <w:rPr>
          <w:rFonts w:cs="Arial"/>
        </w:rPr>
        <w:t xml:space="preserve"> za javno naročilo </w:t>
      </w:r>
      <w:r w:rsidRPr="00A81D3D">
        <w:t>»</w:t>
      </w:r>
      <w:r w:rsidR="005900EB">
        <w:t>I</w:t>
      </w:r>
      <w:r w:rsidRPr="00A81D3D">
        <w:t xml:space="preserve">zvajanje avtokleparskih in avtoelektričarskih storitev na avtobusih mestnega potniškega prometa«, </w:t>
      </w:r>
      <w:r w:rsidRPr="00A81D3D">
        <w:rPr>
          <w:rFonts w:cs="Arial"/>
        </w:rPr>
        <w:t xml:space="preserve">skladno z določili dokumentacije v zvezi z oddajo javnega naročila in ponudbe za predmetno javno naročilo, brez poprejšnjega obvestila izpolni v vseh neizpolnjenih delih za znesek v višini </w:t>
      </w:r>
      <w:r w:rsidR="005900EB">
        <w:rPr>
          <w:rFonts w:cs="Arial"/>
        </w:rPr>
        <w:t>deset odstotkov (</w:t>
      </w:r>
      <w:r w:rsidRPr="00A81D3D">
        <w:t>10,00 %</w:t>
      </w:r>
      <w:r w:rsidR="005900EB">
        <w:t>)</w:t>
      </w:r>
      <w:r w:rsidRPr="00A81D3D">
        <w:rPr>
          <w:rFonts w:cs="Arial"/>
        </w:rPr>
        <w:t>.</w:t>
      </w:r>
    </w:p>
    <w:p w14:paraId="08DB4534" w14:textId="77777777" w:rsidR="00411B9A" w:rsidRPr="00A81D3D" w:rsidRDefault="00411B9A" w:rsidP="005900EB">
      <w:pPr>
        <w:jc w:val="both"/>
        <w:rPr>
          <w:rFonts w:cs="Arial"/>
        </w:rPr>
      </w:pPr>
    </w:p>
    <w:p w14:paraId="5EFA7E82" w14:textId="0BC75C4D" w:rsidR="00411B9A" w:rsidRPr="00A81D3D" w:rsidRDefault="00411B9A" w:rsidP="005900EB">
      <w:pPr>
        <w:jc w:val="both"/>
        <w:rPr>
          <w:rFonts w:cs="Arial"/>
        </w:rPr>
      </w:pPr>
      <w:r w:rsidRPr="00A81D3D">
        <w:rPr>
          <w:rFonts w:cs="Arial"/>
        </w:rPr>
        <w:t xml:space="preserve">Ponudnik se odreka vsem ugovorom proti tako izpolnjeni menici in se zavezuje menico plačati, ko dospe, v </w:t>
      </w:r>
      <w:r w:rsidR="005900EB">
        <w:rPr>
          <w:rFonts w:cs="Arial"/>
        </w:rPr>
        <w:t>plačilo</w:t>
      </w:r>
      <w:r w:rsidRPr="00A81D3D">
        <w:rPr>
          <w:rFonts w:cs="Arial"/>
        </w:rPr>
        <w:t>.</w:t>
      </w:r>
    </w:p>
    <w:p w14:paraId="4AD417EB" w14:textId="77777777" w:rsidR="00411B9A" w:rsidRPr="00A81D3D" w:rsidRDefault="00411B9A" w:rsidP="005900EB">
      <w:pPr>
        <w:jc w:val="both"/>
        <w:rPr>
          <w:rFonts w:cs="Arial"/>
        </w:rPr>
      </w:pPr>
    </w:p>
    <w:p w14:paraId="45A67247" w14:textId="77777777" w:rsidR="00411B9A" w:rsidRPr="00A81D3D" w:rsidRDefault="00411B9A" w:rsidP="005900EB">
      <w:pPr>
        <w:jc w:val="both"/>
        <w:rPr>
          <w:rFonts w:cs="Arial"/>
        </w:rPr>
      </w:pPr>
      <w:r w:rsidRPr="00A81D3D">
        <w:rPr>
          <w:rFonts w:cs="Arial"/>
        </w:rPr>
        <w:t>Menični znesek se nakaže na račun naročnika. Ponudnik izjavlja, da se zaveda pravnih posledic izdaje menice v zavarovanje. Menica naj se izpolni s klavzulo »BREZ PROTESTA«.</w:t>
      </w:r>
    </w:p>
    <w:p w14:paraId="1D7AFAD1" w14:textId="77777777" w:rsidR="00411B9A" w:rsidRPr="00A81D3D" w:rsidRDefault="00411B9A" w:rsidP="005900EB">
      <w:pPr>
        <w:jc w:val="both"/>
        <w:rPr>
          <w:rFonts w:cs="Arial"/>
        </w:rPr>
      </w:pPr>
    </w:p>
    <w:p w14:paraId="11F4E26B" w14:textId="77777777" w:rsidR="00411B9A" w:rsidRPr="00A81D3D" w:rsidRDefault="00411B9A" w:rsidP="005900EB">
      <w:pPr>
        <w:jc w:val="both"/>
        <w:rPr>
          <w:rFonts w:cs="Arial"/>
        </w:rPr>
      </w:pPr>
      <w:r w:rsidRPr="00A81D3D">
        <w:rPr>
          <w:rFonts w:cs="Arial"/>
        </w:rPr>
        <w:t xml:space="preserve">Ponudnik hkrati pooblaščam naročnika </w:t>
      </w:r>
      <w:r w:rsidRPr="00A81D3D">
        <w:t>Javni holding Maribor d.o.o., Zagrebška cesta 30, 2000 Maribor</w:t>
      </w:r>
      <w:r w:rsidRPr="00A81D3D">
        <w:rPr>
          <w:rFonts w:cs="Arial"/>
        </w:rPr>
        <w:t>, da predloži menico na unovčenje in izrecno dovoljujem banki izplačilo take menice.</w:t>
      </w:r>
    </w:p>
    <w:p w14:paraId="7A9EE913" w14:textId="77777777" w:rsidR="00411B9A" w:rsidRPr="00A81D3D" w:rsidRDefault="00411B9A" w:rsidP="00411B9A">
      <w:pPr>
        <w:rPr>
          <w:rFonts w:cs="Arial"/>
        </w:rPr>
      </w:pPr>
    </w:p>
    <w:p w14:paraId="25D8110F" w14:textId="77777777" w:rsidR="005900EB" w:rsidRDefault="005900EB">
      <w:pPr>
        <w:spacing w:line="240" w:lineRule="auto"/>
        <w:rPr>
          <w:rFonts w:cs="Arial"/>
        </w:rPr>
      </w:pPr>
      <w:r>
        <w:rPr>
          <w:rFonts w:cs="Arial"/>
        </w:rPr>
        <w:br w:type="page"/>
      </w:r>
    </w:p>
    <w:p w14:paraId="151D21E1" w14:textId="77777777" w:rsidR="005900EB" w:rsidRDefault="005900EB" w:rsidP="005900EB">
      <w:pPr>
        <w:jc w:val="both"/>
        <w:rPr>
          <w:rFonts w:cs="Arial"/>
        </w:rPr>
      </w:pPr>
    </w:p>
    <w:p w14:paraId="3D6085AC" w14:textId="0C4D8612" w:rsidR="00411B9A" w:rsidRDefault="00411B9A" w:rsidP="005900EB">
      <w:pPr>
        <w:jc w:val="both"/>
        <w:rPr>
          <w:rFonts w:cs="Arial"/>
        </w:rPr>
      </w:pPr>
      <w:r w:rsidRPr="00A81D3D">
        <w:rPr>
          <w:rFonts w:cs="Arial"/>
        </w:rPr>
        <w:t>Tako dajem nalog za plačilo oziroma pooblastilo vsem spodaj navedenim bankam iz naslednjih mojih računov:</w:t>
      </w:r>
    </w:p>
    <w:p w14:paraId="71852CCD" w14:textId="77777777" w:rsidR="005900EB" w:rsidRDefault="005900EB" w:rsidP="00411B9A">
      <w:pPr>
        <w:rPr>
          <w:rFonts w:cs="Arial"/>
        </w:rPr>
      </w:pPr>
    </w:p>
    <w:p w14:paraId="314A2695" w14:textId="77777777" w:rsidR="005900EB" w:rsidRPr="00CC19F0" w:rsidRDefault="005900EB" w:rsidP="005900EB">
      <w:pPr>
        <w:jc w:val="both"/>
        <w:rPr>
          <w:rFonts w:cs="Arial"/>
        </w:rPr>
      </w:pPr>
      <w:r w:rsidRPr="00CC19F0">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5900EB" w:rsidRPr="00CC19F0" w14:paraId="764FBFEA" w14:textId="77777777" w:rsidTr="00D674D5">
        <w:tc>
          <w:tcPr>
            <w:tcW w:w="9107" w:type="dxa"/>
            <w:tcBorders>
              <w:top w:val="nil"/>
              <w:left w:val="nil"/>
              <w:bottom w:val="single" w:sz="4" w:space="0" w:color="auto"/>
              <w:right w:val="nil"/>
            </w:tcBorders>
            <w:hideMark/>
          </w:tcPr>
          <w:p w14:paraId="04B6DD2D" w14:textId="77777777" w:rsidR="005900EB" w:rsidRPr="00CC19F0" w:rsidRDefault="005900EB" w:rsidP="00D674D5">
            <w:pPr>
              <w:spacing w:before="60" w:after="60"/>
              <w:jc w:val="center"/>
              <w:rPr>
                <w:rFonts w:cs="Arial"/>
              </w:rPr>
            </w:pPr>
            <w:r w:rsidRPr="00CC19F0">
              <w:rPr>
                <w:rFonts w:cs="Tahoma"/>
                <w:sz w:val="20"/>
                <w:szCs w:val="26"/>
              </w:rPr>
              <w:t xml:space="preserve">SI56 </w:t>
            </w:r>
            <w:permStart w:id="83836998" w:edGrp="everyone"/>
            <w:r w:rsidRPr="00CC19F0">
              <w:rPr>
                <w:bCs/>
                <w:iCs/>
                <w:sz w:val="20"/>
                <w:szCs w:val="20"/>
              </w:rPr>
              <w:fldChar w:fldCharType="begin">
                <w:ffData>
                  <w:name w:val="Besedilo12"/>
                  <w:enabled/>
                  <w:calcOnExit w:val="0"/>
                  <w:textInput/>
                </w:ffData>
              </w:fldChar>
            </w:r>
            <w:r w:rsidRPr="00CC19F0">
              <w:rPr>
                <w:bCs/>
                <w:iCs/>
                <w:sz w:val="20"/>
                <w:szCs w:val="20"/>
              </w:rPr>
              <w:instrText xml:space="preserve"> FORMTEXT </w:instrText>
            </w:r>
            <w:r w:rsidRPr="00CC19F0">
              <w:rPr>
                <w:bCs/>
                <w:iCs/>
                <w:sz w:val="20"/>
                <w:szCs w:val="20"/>
              </w:rPr>
            </w:r>
            <w:r w:rsidRPr="00CC19F0">
              <w:rPr>
                <w:bCs/>
                <w:iCs/>
                <w:sz w:val="20"/>
                <w:szCs w:val="20"/>
              </w:rPr>
              <w:fldChar w:fldCharType="separate"/>
            </w:r>
            <w:r w:rsidRPr="00CC19F0">
              <w:rPr>
                <w:bCs/>
                <w:iCs/>
                <w:noProof/>
                <w:sz w:val="20"/>
                <w:szCs w:val="20"/>
              </w:rPr>
              <w:t> </w:t>
            </w:r>
            <w:r w:rsidRPr="00CC19F0">
              <w:rPr>
                <w:bCs/>
                <w:iCs/>
                <w:noProof/>
                <w:sz w:val="20"/>
                <w:szCs w:val="20"/>
              </w:rPr>
              <w:t> </w:t>
            </w:r>
            <w:r w:rsidRPr="00CC19F0">
              <w:rPr>
                <w:bCs/>
                <w:iCs/>
                <w:noProof/>
                <w:sz w:val="20"/>
                <w:szCs w:val="20"/>
              </w:rPr>
              <w:t> </w:t>
            </w:r>
            <w:r w:rsidRPr="00CC19F0">
              <w:rPr>
                <w:bCs/>
                <w:iCs/>
                <w:noProof/>
                <w:sz w:val="20"/>
                <w:szCs w:val="20"/>
              </w:rPr>
              <w:t> </w:t>
            </w:r>
            <w:r w:rsidRPr="00CC19F0">
              <w:rPr>
                <w:bCs/>
                <w:iCs/>
                <w:noProof/>
                <w:sz w:val="20"/>
                <w:szCs w:val="20"/>
              </w:rPr>
              <w:t> </w:t>
            </w:r>
            <w:r w:rsidRPr="00CC19F0">
              <w:rPr>
                <w:bCs/>
                <w:iCs/>
                <w:sz w:val="20"/>
                <w:szCs w:val="20"/>
              </w:rPr>
              <w:fldChar w:fldCharType="end"/>
            </w:r>
            <w:permEnd w:id="83836998"/>
            <w:r w:rsidRPr="00CC19F0">
              <w:rPr>
                <w:rFonts w:cs="Tahoma"/>
                <w:sz w:val="20"/>
                <w:szCs w:val="26"/>
              </w:rPr>
              <w:t xml:space="preserve">, odprt pri </w:t>
            </w:r>
            <w:permStart w:id="2084982348" w:edGrp="everyone"/>
            <w:r w:rsidRPr="00CC19F0">
              <w:rPr>
                <w:rFonts w:cs="Tahoma"/>
                <w:bCs/>
                <w:iCs/>
                <w:sz w:val="20"/>
                <w:szCs w:val="26"/>
              </w:rPr>
              <w:fldChar w:fldCharType="begin">
                <w:ffData>
                  <w:name w:val="Besedilo12"/>
                  <w:enabled/>
                  <w:calcOnExit w:val="0"/>
                  <w:textInput/>
                </w:ffData>
              </w:fldChar>
            </w:r>
            <w:r w:rsidRPr="00CC19F0">
              <w:rPr>
                <w:rFonts w:cs="Tahoma"/>
                <w:bCs/>
                <w:iCs/>
                <w:sz w:val="20"/>
                <w:szCs w:val="26"/>
              </w:rPr>
              <w:instrText xml:space="preserve"> FORMTEXT </w:instrText>
            </w:r>
            <w:r w:rsidRPr="00CC19F0">
              <w:rPr>
                <w:rFonts w:cs="Tahoma"/>
                <w:bCs/>
                <w:iCs/>
                <w:sz w:val="20"/>
                <w:szCs w:val="26"/>
              </w:rPr>
            </w:r>
            <w:r w:rsidRPr="00CC19F0">
              <w:rPr>
                <w:rFonts w:cs="Tahoma"/>
                <w:bCs/>
                <w:iCs/>
                <w:sz w:val="20"/>
                <w:szCs w:val="26"/>
              </w:rPr>
              <w:fldChar w:fldCharType="separate"/>
            </w:r>
            <w:r w:rsidRPr="00CC19F0">
              <w:rPr>
                <w:rFonts w:cs="Tahoma"/>
                <w:bCs/>
                <w:iCs/>
                <w:sz w:val="20"/>
                <w:szCs w:val="26"/>
              </w:rPr>
              <w:t> </w:t>
            </w:r>
            <w:r w:rsidRPr="00CC19F0">
              <w:rPr>
                <w:rFonts w:cs="Tahoma"/>
                <w:bCs/>
                <w:iCs/>
                <w:sz w:val="20"/>
                <w:szCs w:val="26"/>
              </w:rPr>
              <w:t> </w:t>
            </w:r>
            <w:r w:rsidRPr="00CC19F0">
              <w:rPr>
                <w:rFonts w:cs="Tahoma"/>
                <w:bCs/>
                <w:iCs/>
                <w:sz w:val="20"/>
                <w:szCs w:val="26"/>
              </w:rPr>
              <w:t> </w:t>
            </w:r>
            <w:r w:rsidRPr="00CC19F0">
              <w:rPr>
                <w:rFonts w:cs="Tahoma"/>
                <w:bCs/>
                <w:iCs/>
                <w:sz w:val="20"/>
                <w:szCs w:val="26"/>
              </w:rPr>
              <w:t> </w:t>
            </w:r>
            <w:r w:rsidRPr="00CC19F0">
              <w:rPr>
                <w:rFonts w:cs="Tahoma"/>
                <w:bCs/>
                <w:iCs/>
                <w:sz w:val="20"/>
                <w:szCs w:val="26"/>
              </w:rPr>
              <w:t> </w:t>
            </w:r>
            <w:r w:rsidRPr="00CC19F0">
              <w:rPr>
                <w:rFonts w:cs="Tahoma"/>
                <w:sz w:val="20"/>
                <w:szCs w:val="26"/>
              </w:rPr>
              <w:fldChar w:fldCharType="end"/>
            </w:r>
            <w:permEnd w:id="2084982348"/>
          </w:p>
        </w:tc>
      </w:tr>
      <w:tr w:rsidR="005900EB" w:rsidRPr="00CC19F0" w14:paraId="647D2441" w14:textId="77777777" w:rsidTr="00D674D5">
        <w:tc>
          <w:tcPr>
            <w:tcW w:w="9107" w:type="dxa"/>
            <w:tcBorders>
              <w:top w:val="nil"/>
              <w:left w:val="nil"/>
              <w:bottom w:val="single" w:sz="4" w:space="0" w:color="auto"/>
              <w:right w:val="nil"/>
            </w:tcBorders>
            <w:hideMark/>
          </w:tcPr>
          <w:p w14:paraId="6C827987" w14:textId="77777777" w:rsidR="005900EB" w:rsidRPr="00CC19F0" w:rsidRDefault="005900EB" w:rsidP="00D674D5">
            <w:pPr>
              <w:spacing w:before="60" w:after="60"/>
              <w:jc w:val="center"/>
              <w:rPr>
                <w:rFonts w:cs="Arial"/>
              </w:rPr>
            </w:pPr>
            <w:r w:rsidRPr="00CC19F0">
              <w:rPr>
                <w:rFonts w:cs="Tahoma"/>
                <w:sz w:val="20"/>
                <w:szCs w:val="26"/>
              </w:rPr>
              <w:t xml:space="preserve">SI56 </w:t>
            </w:r>
            <w:permStart w:id="527065678" w:edGrp="everyone"/>
            <w:r w:rsidRPr="00CC19F0">
              <w:rPr>
                <w:bCs/>
                <w:iCs/>
                <w:sz w:val="20"/>
                <w:szCs w:val="20"/>
              </w:rPr>
              <w:fldChar w:fldCharType="begin">
                <w:ffData>
                  <w:name w:val="Besedilo12"/>
                  <w:enabled/>
                  <w:calcOnExit w:val="0"/>
                  <w:textInput/>
                </w:ffData>
              </w:fldChar>
            </w:r>
            <w:r w:rsidRPr="00CC19F0">
              <w:rPr>
                <w:bCs/>
                <w:iCs/>
                <w:sz w:val="20"/>
                <w:szCs w:val="20"/>
              </w:rPr>
              <w:instrText xml:space="preserve"> FORMTEXT </w:instrText>
            </w:r>
            <w:r w:rsidRPr="00CC19F0">
              <w:rPr>
                <w:bCs/>
                <w:iCs/>
                <w:sz w:val="20"/>
                <w:szCs w:val="20"/>
              </w:rPr>
            </w:r>
            <w:r w:rsidRPr="00CC19F0">
              <w:rPr>
                <w:bCs/>
                <w:iCs/>
                <w:sz w:val="20"/>
                <w:szCs w:val="20"/>
              </w:rPr>
              <w:fldChar w:fldCharType="separate"/>
            </w:r>
            <w:r w:rsidRPr="00CC19F0">
              <w:rPr>
                <w:bCs/>
                <w:iCs/>
                <w:noProof/>
                <w:sz w:val="20"/>
                <w:szCs w:val="20"/>
              </w:rPr>
              <w:t> </w:t>
            </w:r>
            <w:r w:rsidRPr="00CC19F0">
              <w:rPr>
                <w:bCs/>
                <w:iCs/>
                <w:noProof/>
                <w:sz w:val="20"/>
                <w:szCs w:val="20"/>
              </w:rPr>
              <w:t> </w:t>
            </w:r>
            <w:r w:rsidRPr="00CC19F0">
              <w:rPr>
                <w:bCs/>
                <w:iCs/>
                <w:noProof/>
                <w:sz w:val="20"/>
                <w:szCs w:val="20"/>
              </w:rPr>
              <w:t> </w:t>
            </w:r>
            <w:r w:rsidRPr="00CC19F0">
              <w:rPr>
                <w:bCs/>
                <w:iCs/>
                <w:noProof/>
                <w:sz w:val="20"/>
                <w:szCs w:val="20"/>
              </w:rPr>
              <w:t> </w:t>
            </w:r>
            <w:r w:rsidRPr="00CC19F0">
              <w:rPr>
                <w:bCs/>
                <w:iCs/>
                <w:noProof/>
                <w:sz w:val="20"/>
                <w:szCs w:val="20"/>
              </w:rPr>
              <w:t> </w:t>
            </w:r>
            <w:r w:rsidRPr="00CC19F0">
              <w:rPr>
                <w:bCs/>
                <w:iCs/>
                <w:sz w:val="20"/>
                <w:szCs w:val="20"/>
              </w:rPr>
              <w:fldChar w:fldCharType="end"/>
            </w:r>
            <w:permEnd w:id="527065678"/>
            <w:r w:rsidRPr="00CC19F0">
              <w:rPr>
                <w:rFonts w:cs="Tahoma"/>
                <w:sz w:val="20"/>
                <w:szCs w:val="26"/>
              </w:rPr>
              <w:t xml:space="preserve">, odprt pri </w:t>
            </w:r>
            <w:permStart w:id="442321935" w:edGrp="everyone"/>
            <w:r w:rsidRPr="00CC19F0">
              <w:rPr>
                <w:rFonts w:cs="Tahoma"/>
                <w:bCs/>
                <w:iCs/>
                <w:sz w:val="20"/>
                <w:szCs w:val="26"/>
              </w:rPr>
              <w:fldChar w:fldCharType="begin">
                <w:ffData>
                  <w:name w:val="Besedilo12"/>
                  <w:enabled/>
                  <w:calcOnExit w:val="0"/>
                  <w:textInput/>
                </w:ffData>
              </w:fldChar>
            </w:r>
            <w:r w:rsidRPr="00CC19F0">
              <w:rPr>
                <w:rFonts w:cs="Tahoma"/>
                <w:bCs/>
                <w:iCs/>
                <w:sz w:val="20"/>
                <w:szCs w:val="26"/>
              </w:rPr>
              <w:instrText xml:space="preserve"> FORMTEXT </w:instrText>
            </w:r>
            <w:r w:rsidRPr="00CC19F0">
              <w:rPr>
                <w:rFonts w:cs="Tahoma"/>
                <w:bCs/>
                <w:iCs/>
                <w:sz w:val="20"/>
                <w:szCs w:val="26"/>
              </w:rPr>
            </w:r>
            <w:r w:rsidRPr="00CC19F0">
              <w:rPr>
                <w:rFonts w:cs="Tahoma"/>
                <w:bCs/>
                <w:iCs/>
                <w:sz w:val="20"/>
                <w:szCs w:val="26"/>
              </w:rPr>
              <w:fldChar w:fldCharType="separate"/>
            </w:r>
            <w:r w:rsidRPr="00CC19F0">
              <w:rPr>
                <w:rFonts w:cs="Tahoma"/>
                <w:bCs/>
                <w:iCs/>
                <w:sz w:val="20"/>
                <w:szCs w:val="26"/>
              </w:rPr>
              <w:t> </w:t>
            </w:r>
            <w:r w:rsidRPr="00CC19F0">
              <w:rPr>
                <w:rFonts w:cs="Tahoma"/>
                <w:bCs/>
                <w:iCs/>
                <w:sz w:val="20"/>
                <w:szCs w:val="26"/>
              </w:rPr>
              <w:t> </w:t>
            </w:r>
            <w:r w:rsidRPr="00CC19F0">
              <w:rPr>
                <w:rFonts w:cs="Tahoma"/>
                <w:bCs/>
                <w:iCs/>
                <w:sz w:val="20"/>
                <w:szCs w:val="26"/>
              </w:rPr>
              <w:t> </w:t>
            </w:r>
            <w:r w:rsidRPr="00CC19F0">
              <w:rPr>
                <w:rFonts w:cs="Tahoma"/>
                <w:bCs/>
                <w:iCs/>
                <w:sz w:val="20"/>
                <w:szCs w:val="26"/>
              </w:rPr>
              <w:t> </w:t>
            </w:r>
            <w:r w:rsidRPr="00CC19F0">
              <w:rPr>
                <w:rFonts w:cs="Tahoma"/>
                <w:bCs/>
                <w:iCs/>
                <w:sz w:val="20"/>
                <w:szCs w:val="26"/>
              </w:rPr>
              <w:t> </w:t>
            </w:r>
            <w:r w:rsidRPr="00CC19F0">
              <w:rPr>
                <w:rFonts w:cs="Tahoma"/>
                <w:sz w:val="20"/>
                <w:szCs w:val="26"/>
              </w:rPr>
              <w:fldChar w:fldCharType="end"/>
            </w:r>
            <w:permEnd w:id="442321935"/>
          </w:p>
        </w:tc>
      </w:tr>
      <w:tr w:rsidR="005900EB" w:rsidRPr="00CC19F0" w14:paraId="76BFA2B3" w14:textId="77777777" w:rsidTr="00D674D5">
        <w:tc>
          <w:tcPr>
            <w:tcW w:w="9107" w:type="dxa"/>
            <w:tcBorders>
              <w:top w:val="nil"/>
              <w:left w:val="nil"/>
              <w:bottom w:val="single" w:sz="4" w:space="0" w:color="auto"/>
              <w:right w:val="nil"/>
            </w:tcBorders>
            <w:hideMark/>
          </w:tcPr>
          <w:p w14:paraId="2FE4C754" w14:textId="77777777" w:rsidR="005900EB" w:rsidRPr="00CC19F0" w:rsidRDefault="005900EB" w:rsidP="00D674D5">
            <w:pPr>
              <w:spacing w:before="60" w:after="60"/>
              <w:jc w:val="center"/>
              <w:rPr>
                <w:rFonts w:cs="Arial"/>
              </w:rPr>
            </w:pPr>
            <w:r w:rsidRPr="00CC19F0">
              <w:rPr>
                <w:rFonts w:cs="Tahoma"/>
                <w:sz w:val="20"/>
                <w:szCs w:val="26"/>
              </w:rPr>
              <w:t xml:space="preserve">SI56 </w:t>
            </w:r>
            <w:permStart w:id="1386158923" w:edGrp="everyone"/>
            <w:r w:rsidRPr="00CC19F0">
              <w:rPr>
                <w:bCs/>
                <w:iCs/>
                <w:sz w:val="20"/>
                <w:szCs w:val="20"/>
              </w:rPr>
              <w:fldChar w:fldCharType="begin">
                <w:ffData>
                  <w:name w:val="Besedilo12"/>
                  <w:enabled/>
                  <w:calcOnExit w:val="0"/>
                  <w:textInput/>
                </w:ffData>
              </w:fldChar>
            </w:r>
            <w:r w:rsidRPr="00CC19F0">
              <w:rPr>
                <w:bCs/>
                <w:iCs/>
                <w:sz w:val="20"/>
                <w:szCs w:val="20"/>
              </w:rPr>
              <w:instrText xml:space="preserve"> FORMTEXT </w:instrText>
            </w:r>
            <w:r w:rsidRPr="00CC19F0">
              <w:rPr>
                <w:bCs/>
                <w:iCs/>
                <w:sz w:val="20"/>
                <w:szCs w:val="20"/>
              </w:rPr>
            </w:r>
            <w:r w:rsidRPr="00CC19F0">
              <w:rPr>
                <w:bCs/>
                <w:iCs/>
                <w:sz w:val="20"/>
                <w:szCs w:val="20"/>
              </w:rPr>
              <w:fldChar w:fldCharType="separate"/>
            </w:r>
            <w:r w:rsidRPr="00CC19F0">
              <w:rPr>
                <w:bCs/>
                <w:iCs/>
                <w:noProof/>
                <w:sz w:val="20"/>
                <w:szCs w:val="20"/>
              </w:rPr>
              <w:t> </w:t>
            </w:r>
            <w:r w:rsidRPr="00CC19F0">
              <w:rPr>
                <w:bCs/>
                <w:iCs/>
                <w:noProof/>
                <w:sz w:val="20"/>
                <w:szCs w:val="20"/>
              </w:rPr>
              <w:t> </w:t>
            </w:r>
            <w:r w:rsidRPr="00CC19F0">
              <w:rPr>
                <w:bCs/>
                <w:iCs/>
                <w:noProof/>
                <w:sz w:val="20"/>
                <w:szCs w:val="20"/>
              </w:rPr>
              <w:t> </w:t>
            </w:r>
            <w:r w:rsidRPr="00CC19F0">
              <w:rPr>
                <w:bCs/>
                <w:iCs/>
                <w:noProof/>
                <w:sz w:val="20"/>
                <w:szCs w:val="20"/>
              </w:rPr>
              <w:t> </w:t>
            </w:r>
            <w:r w:rsidRPr="00CC19F0">
              <w:rPr>
                <w:bCs/>
                <w:iCs/>
                <w:noProof/>
                <w:sz w:val="20"/>
                <w:szCs w:val="20"/>
              </w:rPr>
              <w:t> </w:t>
            </w:r>
            <w:r w:rsidRPr="00CC19F0">
              <w:rPr>
                <w:bCs/>
                <w:iCs/>
                <w:sz w:val="20"/>
                <w:szCs w:val="20"/>
              </w:rPr>
              <w:fldChar w:fldCharType="end"/>
            </w:r>
            <w:permEnd w:id="1386158923"/>
            <w:r w:rsidRPr="00CC19F0">
              <w:rPr>
                <w:rFonts w:cs="Tahoma"/>
                <w:sz w:val="20"/>
                <w:szCs w:val="26"/>
              </w:rPr>
              <w:t xml:space="preserve">, odprt pri </w:t>
            </w:r>
            <w:permStart w:id="1160207711" w:edGrp="everyone"/>
            <w:r w:rsidRPr="00CC19F0">
              <w:rPr>
                <w:rFonts w:cs="Tahoma"/>
                <w:bCs/>
                <w:iCs/>
                <w:sz w:val="20"/>
                <w:szCs w:val="26"/>
              </w:rPr>
              <w:fldChar w:fldCharType="begin">
                <w:ffData>
                  <w:name w:val="Besedilo12"/>
                  <w:enabled/>
                  <w:calcOnExit w:val="0"/>
                  <w:textInput/>
                </w:ffData>
              </w:fldChar>
            </w:r>
            <w:r w:rsidRPr="00CC19F0">
              <w:rPr>
                <w:rFonts w:cs="Tahoma"/>
                <w:bCs/>
                <w:iCs/>
                <w:sz w:val="20"/>
                <w:szCs w:val="26"/>
              </w:rPr>
              <w:instrText xml:space="preserve"> FORMTEXT </w:instrText>
            </w:r>
            <w:r w:rsidRPr="00CC19F0">
              <w:rPr>
                <w:rFonts w:cs="Tahoma"/>
                <w:bCs/>
                <w:iCs/>
                <w:sz w:val="20"/>
                <w:szCs w:val="26"/>
              </w:rPr>
            </w:r>
            <w:r w:rsidRPr="00CC19F0">
              <w:rPr>
                <w:rFonts w:cs="Tahoma"/>
                <w:bCs/>
                <w:iCs/>
                <w:sz w:val="20"/>
                <w:szCs w:val="26"/>
              </w:rPr>
              <w:fldChar w:fldCharType="separate"/>
            </w:r>
            <w:r w:rsidRPr="00CC19F0">
              <w:rPr>
                <w:rFonts w:cs="Tahoma"/>
                <w:bCs/>
                <w:iCs/>
                <w:sz w:val="20"/>
                <w:szCs w:val="26"/>
              </w:rPr>
              <w:t> </w:t>
            </w:r>
            <w:r w:rsidRPr="00CC19F0">
              <w:rPr>
                <w:rFonts w:cs="Tahoma"/>
                <w:bCs/>
                <w:iCs/>
                <w:sz w:val="20"/>
                <w:szCs w:val="26"/>
              </w:rPr>
              <w:t> </w:t>
            </w:r>
            <w:r w:rsidRPr="00CC19F0">
              <w:rPr>
                <w:rFonts w:cs="Tahoma"/>
                <w:bCs/>
                <w:iCs/>
                <w:sz w:val="20"/>
                <w:szCs w:val="26"/>
              </w:rPr>
              <w:t> </w:t>
            </w:r>
            <w:r w:rsidRPr="00CC19F0">
              <w:rPr>
                <w:rFonts w:cs="Tahoma"/>
                <w:bCs/>
                <w:iCs/>
                <w:sz w:val="20"/>
                <w:szCs w:val="26"/>
              </w:rPr>
              <w:t> </w:t>
            </w:r>
            <w:r w:rsidRPr="00CC19F0">
              <w:rPr>
                <w:rFonts w:cs="Tahoma"/>
                <w:bCs/>
                <w:iCs/>
                <w:sz w:val="20"/>
                <w:szCs w:val="26"/>
              </w:rPr>
              <w:t> </w:t>
            </w:r>
            <w:r w:rsidRPr="00CC19F0">
              <w:rPr>
                <w:rFonts w:cs="Tahoma"/>
                <w:sz w:val="20"/>
                <w:szCs w:val="26"/>
              </w:rPr>
              <w:fldChar w:fldCharType="end"/>
            </w:r>
            <w:permEnd w:id="1160207711"/>
          </w:p>
        </w:tc>
      </w:tr>
      <w:tr w:rsidR="005900EB" w:rsidRPr="00CC19F0" w14:paraId="7717C05E" w14:textId="77777777" w:rsidTr="00D674D5">
        <w:tc>
          <w:tcPr>
            <w:tcW w:w="9107" w:type="dxa"/>
            <w:tcBorders>
              <w:top w:val="nil"/>
              <w:left w:val="nil"/>
              <w:bottom w:val="single" w:sz="4" w:space="0" w:color="auto"/>
              <w:right w:val="nil"/>
            </w:tcBorders>
            <w:hideMark/>
          </w:tcPr>
          <w:p w14:paraId="30D1AE48" w14:textId="77777777" w:rsidR="005900EB" w:rsidRPr="00CC19F0" w:rsidRDefault="005900EB" w:rsidP="00D674D5">
            <w:pPr>
              <w:spacing w:before="60" w:after="60"/>
              <w:jc w:val="center"/>
              <w:rPr>
                <w:rFonts w:cs="Arial"/>
              </w:rPr>
            </w:pPr>
            <w:r w:rsidRPr="00CC19F0">
              <w:rPr>
                <w:rFonts w:cs="Tahoma"/>
                <w:sz w:val="20"/>
                <w:szCs w:val="26"/>
              </w:rPr>
              <w:t xml:space="preserve">SI56 </w:t>
            </w:r>
            <w:permStart w:id="754461345" w:edGrp="everyone"/>
            <w:r w:rsidRPr="00CC19F0">
              <w:rPr>
                <w:bCs/>
                <w:iCs/>
                <w:sz w:val="20"/>
                <w:szCs w:val="20"/>
              </w:rPr>
              <w:fldChar w:fldCharType="begin">
                <w:ffData>
                  <w:name w:val="Besedilo12"/>
                  <w:enabled/>
                  <w:calcOnExit w:val="0"/>
                  <w:textInput/>
                </w:ffData>
              </w:fldChar>
            </w:r>
            <w:r w:rsidRPr="00CC19F0">
              <w:rPr>
                <w:bCs/>
                <w:iCs/>
                <w:sz w:val="20"/>
                <w:szCs w:val="20"/>
              </w:rPr>
              <w:instrText xml:space="preserve"> FORMTEXT </w:instrText>
            </w:r>
            <w:r w:rsidRPr="00CC19F0">
              <w:rPr>
                <w:bCs/>
                <w:iCs/>
                <w:sz w:val="20"/>
                <w:szCs w:val="20"/>
              </w:rPr>
            </w:r>
            <w:r w:rsidRPr="00CC19F0">
              <w:rPr>
                <w:bCs/>
                <w:iCs/>
                <w:sz w:val="20"/>
                <w:szCs w:val="20"/>
              </w:rPr>
              <w:fldChar w:fldCharType="separate"/>
            </w:r>
            <w:r w:rsidRPr="00CC19F0">
              <w:rPr>
                <w:bCs/>
                <w:iCs/>
                <w:noProof/>
                <w:sz w:val="20"/>
                <w:szCs w:val="20"/>
              </w:rPr>
              <w:t> </w:t>
            </w:r>
            <w:r w:rsidRPr="00CC19F0">
              <w:rPr>
                <w:bCs/>
                <w:iCs/>
                <w:noProof/>
                <w:sz w:val="20"/>
                <w:szCs w:val="20"/>
              </w:rPr>
              <w:t> </w:t>
            </w:r>
            <w:r w:rsidRPr="00CC19F0">
              <w:rPr>
                <w:bCs/>
                <w:iCs/>
                <w:noProof/>
                <w:sz w:val="20"/>
                <w:szCs w:val="20"/>
              </w:rPr>
              <w:t> </w:t>
            </w:r>
            <w:r w:rsidRPr="00CC19F0">
              <w:rPr>
                <w:bCs/>
                <w:iCs/>
                <w:noProof/>
                <w:sz w:val="20"/>
                <w:szCs w:val="20"/>
              </w:rPr>
              <w:t> </w:t>
            </w:r>
            <w:r w:rsidRPr="00CC19F0">
              <w:rPr>
                <w:bCs/>
                <w:iCs/>
                <w:noProof/>
                <w:sz w:val="20"/>
                <w:szCs w:val="20"/>
              </w:rPr>
              <w:t> </w:t>
            </w:r>
            <w:r w:rsidRPr="00CC19F0">
              <w:rPr>
                <w:bCs/>
                <w:iCs/>
                <w:sz w:val="20"/>
                <w:szCs w:val="20"/>
              </w:rPr>
              <w:fldChar w:fldCharType="end"/>
            </w:r>
            <w:permEnd w:id="754461345"/>
            <w:r w:rsidRPr="00CC19F0">
              <w:rPr>
                <w:rFonts w:cs="Tahoma"/>
                <w:sz w:val="20"/>
                <w:szCs w:val="26"/>
              </w:rPr>
              <w:t xml:space="preserve">, odprt pri </w:t>
            </w:r>
            <w:permStart w:id="1164799218" w:edGrp="everyone"/>
            <w:r w:rsidRPr="00CC19F0">
              <w:rPr>
                <w:rFonts w:cs="Tahoma"/>
                <w:bCs/>
                <w:iCs/>
                <w:sz w:val="20"/>
                <w:szCs w:val="26"/>
              </w:rPr>
              <w:fldChar w:fldCharType="begin">
                <w:ffData>
                  <w:name w:val="Besedilo12"/>
                  <w:enabled/>
                  <w:calcOnExit w:val="0"/>
                  <w:textInput/>
                </w:ffData>
              </w:fldChar>
            </w:r>
            <w:r w:rsidRPr="00CC19F0">
              <w:rPr>
                <w:rFonts w:cs="Tahoma"/>
                <w:bCs/>
                <w:iCs/>
                <w:sz w:val="20"/>
                <w:szCs w:val="26"/>
              </w:rPr>
              <w:instrText xml:space="preserve"> FORMTEXT </w:instrText>
            </w:r>
            <w:r w:rsidRPr="00CC19F0">
              <w:rPr>
                <w:rFonts w:cs="Tahoma"/>
                <w:bCs/>
                <w:iCs/>
                <w:sz w:val="20"/>
                <w:szCs w:val="26"/>
              </w:rPr>
            </w:r>
            <w:r w:rsidRPr="00CC19F0">
              <w:rPr>
                <w:rFonts w:cs="Tahoma"/>
                <w:bCs/>
                <w:iCs/>
                <w:sz w:val="20"/>
                <w:szCs w:val="26"/>
              </w:rPr>
              <w:fldChar w:fldCharType="separate"/>
            </w:r>
            <w:r w:rsidRPr="00CC19F0">
              <w:rPr>
                <w:rFonts w:cs="Tahoma"/>
                <w:bCs/>
                <w:iCs/>
                <w:sz w:val="20"/>
                <w:szCs w:val="26"/>
              </w:rPr>
              <w:t> </w:t>
            </w:r>
            <w:r w:rsidRPr="00CC19F0">
              <w:rPr>
                <w:rFonts w:cs="Tahoma"/>
                <w:bCs/>
                <w:iCs/>
                <w:sz w:val="20"/>
                <w:szCs w:val="26"/>
              </w:rPr>
              <w:t> </w:t>
            </w:r>
            <w:r w:rsidRPr="00CC19F0">
              <w:rPr>
                <w:rFonts w:cs="Tahoma"/>
                <w:bCs/>
                <w:iCs/>
                <w:sz w:val="20"/>
                <w:szCs w:val="26"/>
              </w:rPr>
              <w:t> </w:t>
            </w:r>
            <w:r w:rsidRPr="00CC19F0">
              <w:rPr>
                <w:rFonts w:cs="Tahoma"/>
                <w:bCs/>
                <w:iCs/>
                <w:sz w:val="20"/>
                <w:szCs w:val="26"/>
              </w:rPr>
              <w:t> </w:t>
            </w:r>
            <w:r w:rsidRPr="00CC19F0">
              <w:rPr>
                <w:rFonts w:cs="Tahoma"/>
                <w:bCs/>
                <w:iCs/>
                <w:sz w:val="20"/>
                <w:szCs w:val="26"/>
              </w:rPr>
              <w:t> </w:t>
            </w:r>
            <w:r w:rsidRPr="00CC19F0">
              <w:rPr>
                <w:rFonts w:cs="Tahoma"/>
                <w:sz w:val="20"/>
                <w:szCs w:val="26"/>
              </w:rPr>
              <w:fldChar w:fldCharType="end"/>
            </w:r>
            <w:permEnd w:id="1164799218"/>
          </w:p>
        </w:tc>
      </w:tr>
    </w:tbl>
    <w:p w14:paraId="3BB23FD2" w14:textId="77777777" w:rsidR="005900EB" w:rsidRDefault="005900EB" w:rsidP="00411B9A">
      <w:pPr>
        <w:rPr>
          <w:rFonts w:cs="Arial"/>
        </w:rPr>
      </w:pPr>
    </w:p>
    <w:p w14:paraId="3EFF5B9C" w14:textId="77777777" w:rsidR="005900EB" w:rsidRDefault="005900EB" w:rsidP="00411B9A">
      <w:pPr>
        <w:rPr>
          <w:rFonts w:cs="Arial"/>
        </w:rPr>
      </w:pPr>
    </w:p>
    <w:p w14:paraId="2B2A84FD" w14:textId="77777777" w:rsidR="00411B9A" w:rsidRPr="00A81D3D" w:rsidRDefault="00411B9A" w:rsidP="00411B9A">
      <w:pPr>
        <w:rPr>
          <w:rFonts w:cs="Arial"/>
        </w:rPr>
      </w:pPr>
      <w:r w:rsidRPr="00A81D3D">
        <w:rPr>
          <w:rFonts w:cs="Arial"/>
        </w:rPr>
        <w:t>V primeru odprtja dodatnega računa, ki ni zgoraj naveden, izrecno dovoljujem izplačilo menice in pooblaščam banko, pri kateri je takšen račun odprt, da izvede plačilo.</w:t>
      </w:r>
    </w:p>
    <w:p w14:paraId="193C9BE1" w14:textId="77777777" w:rsidR="00411B9A" w:rsidRPr="00A81D3D" w:rsidRDefault="00411B9A" w:rsidP="00411B9A">
      <w:pPr>
        <w:rPr>
          <w:rFonts w:cs="Arial"/>
        </w:rPr>
      </w:pPr>
    </w:p>
    <w:p w14:paraId="4534C288" w14:textId="77777777" w:rsidR="00411B9A" w:rsidRPr="00A81D3D" w:rsidRDefault="00411B9A" w:rsidP="00411B9A">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11B9A" w:rsidRPr="00A81D3D" w14:paraId="4169D8A2" w14:textId="77777777" w:rsidTr="00411B9A">
        <w:tc>
          <w:tcPr>
            <w:tcW w:w="3430" w:type="dxa"/>
            <w:hideMark/>
          </w:tcPr>
          <w:p w14:paraId="1417B34D" w14:textId="77777777" w:rsidR="00411B9A" w:rsidRPr="00A81D3D" w:rsidRDefault="00411B9A">
            <w:pPr>
              <w:widowControl w:val="0"/>
              <w:tabs>
                <w:tab w:val="left" w:pos="5580"/>
              </w:tabs>
              <w:autoSpaceDE w:val="0"/>
              <w:autoSpaceDN w:val="0"/>
              <w:adjustRightInd w:val="0"/>
              <w:spacing w:before="48"/>
              <w:jc w:val="center"/>
              <w:rPr>
                <w:rFonts w:cs="Arial"/>
              </w:rPr>
            </w:pPr>
            <w:r w:rsidRPr="00A81D3D">
              <w:rPr>
                <w:rFonts w:cs="Arial"/>
              </w:rPr>
              <w:t>Kraj in datum:</w:t>
            </w:r>
          </w:p>
        </w:tc>
        <w:tc>
          <w:tcPr>
            <w:tcW w:w="2067" w:type="dxa"/>
          </w:tcPr>
          <w:p w14:paraId="6C4646EB" w14:textId="77777777" w:rsidR="00411B9A" w:rsidRPr="00A81D3D" w:rsidRDefault="00411B9A">
            <w:pPr>
              <w:widowControl w:val="0"/>
              <w:tabs>
                <w:tab w:val="left" w:pos="5580"/>
              </w:tabs>
              <w:autoSpaceDE w:val="0"/>
              <w:autoSpaceDN w:val="0"/>
              <w:adjustRightInd w:val="0"/>
              <w:spacing w:before="48"/>
              <w:jc w:val="center"/>
              <w:rPr>
                <w:rFonts w:cs="Arial"/>
              </w:rPr>
            </w:pPr>
          </w:p>
        </w:tc>
        <w:tc>
          <w:tcPr>
            <w:tcW w:w="3573" w:type="dxa"/>
            <w:hideMark/>
          </w:tcPr>
          <w:p w14:paraId="5F1B9D2E" w14:textId="77777777" w:rsidR="00411B9A" w:rsidRPr="00A81D3D" w:rsidRDefault="00411B9A">
            <w:pPr>
              <w:widowControl w:val="0"/>
              <w:tabs>
                <w:tab w:val="left" w:pos="5580"/>
              </w:tabs>
              <w:autoSpaceDE w:val="0"/>
              <w:autoSpaceDN w:val="0"/>
              <w:adjustRightInd w:val="0"/>
              <w:spacing w:before="48"/>
              <w:jc w:val="center"/>
              <w:rPr>
                <w:rFonts w:cs="Arial"/>
              </w:rPr>
            </w:pPr>
            <w:r w:rsidRPr="00A81D3D">
              <w:rPr>
                <w:rFonts w:cs="Arial"/>
              </w:rPr>
              <w:t>Žig in podpis odgovorne osebe:</w:t>
            </w:r>
          </w:p>
        </w:tc>
      </w:tr>
      <w:tr w:rsidR="00411B9A" w:rsidRPr="00A81D3D" w14:paraId="28063862" w14:textId="77777777" w:rsidTr="00411B9A">
        <w:tc>
          <w:tcPr>
            <w:tcW w:w="3430" w:type="dxa"/>
            <w:tcBorders>
              <w:top w:val="nil"/>
              <w:left w:val="nil"/>
              <w:bottom w:val="single" w:sz="4" w:space="0" w:color="auto"/>
              <w:right w:val="nil"/>
            </w:tcBorders>
          </w:tcPr>
          <w:p w14:paraId="14A8A069" w14:textId="77777777" w:rsidR="00411B9A" w:rsidRPr="00A81D3D" w:rsidRDefault="00411B9A">
            <w:pPr>
              <w:widowControl w:val="0"/>
              <w:tabs>
                <w:tab w:val="left" w:pos="5580"/>
              </w:tabs>
              <w:autoSpaceDE w:val="0"/>
              <w:autoSpaceDN w:val="0"/>
              <w:adjustRightInd w:val="0"/>
              <w:spacing w:before="48"/>
              <w:rPr>
                <w:rFonts w:cs="Arial"/>
              </w:rPr>
            </w:pPr>
          </w:p>
          <w:p w14:paraId="241EA2A7" w14:textId="77777777" w:rsidR="00411B9A" w:rsidRPr="00A81D3D" w:rsidRDefault="00411B9A">
            <w:pPr>
              <w:widowControl w:val="0"/>
              <w:tabs>
                <w:tab w:val="left" w:pos="5580"/>
              </w:tabs>
              <w:autoSpaceDE w:val="0"/>
              <w:autoSpaceDN w:val="0"/>
              <w:adjustRightInd w:val="0"/>
              <w:spacing w:before="48"/>
              <w:rPr>
                <w:rFonts w:cs="Arial"/>
              </w:rPr>
            </w:pPr>
          </w:p>
        </w:tc>
        <w:tc>
          <w:tcPr>
            <w:tcW w:w="2067" w:type="dxa"/>
          </w:tcPr>
          <w:p w14:paraId="4652B796" w14:textId="77777777" w:rsidR="00411B9A" w:rsidRPr="00A81D3D" w:rsidRDefault="00411B9A">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E59C3F1" w14:textId="77777777" w:rsidR="00411B9A" w:rsidRPr="00A81D3D" w:rsidRDefault="00411B9A">
            <w:pPr>
              <w:widowControl w:val="0"/>
              <w:tabs>
                <w:tab w:val="left" w:pos="5580"/>
              </w:tabs>
              <w:autoSpaceDE w:val="0"/>
              <w:autoSpaceDN w:val="0"/>
              <w:adjustRightInd w:val="0"/>
              <w:spacing w:before="48"/>
              <w:rPr>
                <w:rFonts w:cs="Arial"/>
              </w:rPr>
            </w:pPr>
          </w:p>
          <w:p w14:paraId="04BED536" w14:textId="77777777" w:rsidR="00411B9A" w:rsidRPr="00A81D3D" w:rsidRDefault="00411B9A">
            <w:pPr>
              <w:widowControl w:val="0"/>
              <w:tabs>
                <w:tab w:val="left" w:pos="5580"/>
              </w:tabs>
              <w:autoSpaceDE w:val="0"/>
              <w:autoSpaceDN w:val="0"/>
              <w:adjustRightInd w:val="0"/>
              <w:spacing w:before="48"/>
              <w:rPr>
                <w:rFonts w:cs="Arial"/>
              </w:rPr>
            </w:pPr>
          </w:p>
        </w:tc>
      </w:tr>
    </w:tbl>
    <w:p w14:paraId="11ADD12F" w14:textId="77777777" w:rsidR="00411B9A" w:rsidRPr="00A81D3D" w:rsidRDefault="00411B9A" w:rsidP="00411B9A">
      <w:pPr>
        <w:pStyle w:val="Telobesedila"/>
        <w:rPr>
          <w:rFonts w:ascii="Titillium Web" w:hAnsi="Titillium Web"/>
        </w:rPr>
      </w:pPr>
    </w:p>
    <w:p w14:paraId="543EB9C9" w14:textId="5DAE383E" w:rsidR="00185FAA" w:rsidRPr="00A81D3D" w:rsidRDefault="00185FAA" w:rsidP="008D2B72"/>
    <w:sectPr w:rsidR="00185FAA" w:rsidRPr="00A81D3D" w:rsidSect="00E61FC1">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7FAC4" w14:textId="77777777" w:rsidR="00114F3A" w:rsidRDefault="00114F3A" w:rsidP="00CA17AB">
      <w:pPr>
        <w:spacing w:line="240" w:lineRule="auto"/>
      </w:pPr>
      <w:r>
        <w:separator/>
      </w:r>
    </w:p>
  </w:endnote>
  <w:endnote w:type="continuationSeparator" w:id="0">
    <w:p w14:paraId="2B271A5D" w14:textId="77777777" w:rsidR="00114F3A" w:rsidRDefault="00114F3A"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altName w:val="Times New Roman"/>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82003"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D04AD1">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11C0E1B1"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A3954" w14:textId="77777777" w:rsidR="00114F3A" w:rsidRDefault="00114F3A" w:rsidP="00CA17AB">
      <w:pPr>
        <w:spacing w:line="240" w:lineRule="auto"/>
      </w:pPr>
      <w:r>
        <w:separator/>
      </w:r>
    </w:p>
  </w:footnote>
  <w:footnote w:type="continuationSeparator" w:id="0">
    <w:p w14:paraId="654743E1" w14:textId="77777777" w:rsidR="00114F3A" w:rsidRDefault="00114F3A" w:rsidP="00CA17AB">
      <w:pPr>
        <w:spacing w:line="240" w:lineRule="auto"/>
      </w:pPr>
      <w:r>
        <w:continuationSeparator/>
      </w:r>
    </w:p>
  </w:footnote>
  <w:footnote w:id="1">
    <w:p w14:paraId="06CEE161" w14:textId="77777777" w:rsidR="00114F3A" w:rsidRDefault="00114F3A" w:rsidP="00114F3A">
      <w:pPr>
        <w:autoSpaceDE w:val="0"/>
        <w:autoSpaceDN w:val="0"/>
        <w:adjustRightInd w:val="0"/>
        <w:rPr>
          <w:rFonts w:cs="Arial"/>
          <w:color w:val="auto"/>
          <w:sz w:val="16"/>
          <w:szCs w:val="16"/>
        </w:rPr>
      </w:pPr>
      <w:r>
        <w:rPr>
          <w:rFonts w:cs="Arial"/>
          <w:b/>
          <w:bCs/>
          <w:iCs/>
          <w:sz w:val="16"/>
          <w:szCs w:val="16"/>
        </w:rPr>
        <w:t xml:space="preserve">Navodila za izpolnitev: </w:t>
      </w:r>
    </w:p>
    <w:p w14:paraId="49A8F452" w14:textId="77777777" w:rsidR="00114F3A" w:rsidRDefault="00114F3A" w:rsidP="00114F3A">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1B1BC76" w14:textId="77777777" w:rsidR="00114F3A" w:rsidRDefault="00114F3A" w:rsidP="00114F3A">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A97F06E" w14:textId="77777777" w:rsidR="00114F3A" w:rsidRDefault="00114F3A" w:rsidP="00114F3A">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1EF85A6" w14:textId="77777777" w:rsidR="00114F3A" w:rsidRDefault="00114F3A" w:rsidP="00114F3A">
      <w:pPr>
        <w:autoSpaceDE w:val="0"/>
        <w:autoSpaceDN w:val="0"/>
        <w:adjustRightInd w:val="0"/>
        <w:rPr>
          <w:rFonts w:cs="Arial"/>
          <w:color w:val="auto"/>
          <w:sz w:val="16"/>
          <w:szCs w:val="16"/>
        </w:rPr>
      </w:pPr>
      <w:r>
        <w:rPr>
          <w:rFonts w:cs="Arial"/>
          <w:b/>
          <w:bCs/>
          <w:iCs/>
          <w:sz w:val="16"/>
          <w:szCs w:val="16"/>
        </w:rPr>
        <w:t xml:space="preserve">Navodila za izpolnitev: </w:t>
      </w:r>
    </w:p>
    <w:p w14:paraId="1CE71B68" w14:textId="77777777" w:rsidR="00114F3A" w:rsidRDefault="00114F3A" w:rsidP="00114F3A">
      <w:pPr>
        <w:autoSpaceDE w:val="0"/>
        <w:autoSpaceDN w:val="0"/>
        <w:adjustRightInd w:val="0"/>
        <w:rPr>
          <w:rFonts w:cs="Arial"/>
          <w:sz w:val="16"/>
          <w:szCs w:val="16"/>
        </w:rPr>
      </w:pPr>
      <w:r>
        <w:rPr>
          <w:rFonts w:cs="Arial"/>
          <w:sz w:val="16"/>
          <w:szCs w:val="16"/>
        </w:rPr>
        <w:t>- Obrazec je potrebno izpolniti v primeru, da ponudnik nastopa s podizvajalci;</w:t>
      </w:r>
    </w:p>
    <w:p w14:paraId="6913200C" w14:textId="77777777" w:rsidR="00114F3A" w:rsidRDefault="00114F3A" w:rsidP="00114F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1DC16033" w14:textId="77777777" w:rsidR="00114F3A" w:rsidRDefault="00114F3A" w:rsidP="00114F3A">
      <w:pPr>
        <w:autoSpaceDE w:val="0"/>
        <w:autoSpaceDN w:val="0"/>
        <w:adjustRightInd w:val="0"/>
        <w:rPr>
          <w:rFonts w:cs="Arial"/>
          <w:sz w:val="16"/>
          <w:szCs w:val="16"/>
        </w:rPr>
      </w:pPr>
      <w:r>
        <w:rPr>
          <w:rFonts w:cs="Arial"/>
          <w:b/>
          <w:bCs/>
          <w:iCs/>
          <w:sz w:val="16"/>
          <w:szCs w:val="16"/>
        </w:rPr>
        <w:t xml:space="preserve">Navodila za izpolnitev: </w:t>
      </w:r>
    </w:p>
    <w:p w14:paraId="1E945753" w14:textId="77777777" w:rsidR="00114F3A" w:rsidRDefault="00114F3A" w:rsidP="00114F3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BE6D9FA" w14:textId="77777777" w:rsidR="00114F3A" w:rsidRDefault="00114F3A" w:rsidP="00114F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492DB" w14:textId="77777777" w:rsidR="00CA17AB" w:rsidRDefault="00D35E61">
    <w:pPr>
      <w:pStyle w:val="Glava"/>
    </w:pPr>
    <w:r w:rsidRPr="001D7645">
      <w:rPr>
        <w:noProof/>
      </w:rPr>
      <w:drawing>
        <wp:inline distT="0" distB="0" distL="0" distR="0" wp14:anchorId="697ECDD5" wp14:editId="40AB4DA7">
          <wp:extent cx="5731510" cy="103949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10394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68" style="width:13.55pt;height:13.5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3.55pt;height:12.8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F537518"/>
    <w:multiLevelType w:val="hybridMultilevel"/>
    <w:tmpl w:val="D160DEB8"/>
    <w:lvl w:ilvl="0" w:tplc="BEEAC55A">
      <w:start w:val="1"/>
      <w:numFmt w:val="upperRoman"/>
      <w:lvlText w:val="%1."/>
      <w:lvlJc w:val="right"/>
      <w:pPr>
        <w:tabs>
          <w:tab w:val="num" w:pos="720"/>
        </w:tabs>
        <w:ind w:left="720" w:hanging="436"/>
      </w:pPr>
    </w:lvl>
    <w:lvl w:ilvl="1" w:tplc="40E26FDC">
      <w:start w:val="1"/>
      <w:numFmt w:val="decimal"/>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20B20FFB"/>
    <w:multiLevelType w:val="hybridMultilevel"/>
    <w:tmpl w:val="5BD8CD60"/>
    <w:lvl w:ilvl="0" w:tplc="04240003">
      <w:start w:val="1"/>
      <w:numFmt w:val="bullet"/>
      <w:lvlText w:val="o"/>
      <w:lvlJc w:val="left"/>
      <w:pPr>
        <w:ind w:left="760" w:hanging="360"/>
      </w:pPr>
      <w:rPr>
        <w:rFonts w:ascii="Courier New" w:hAnsi="Courier New" w:cs="Courier New" w:hint="default"/>
      </w:rPr>
    </w:lvl>
    <w:lvl w:ilvl="1" w:tplc="04240003">
      <w:start w:val="1"/>
      <w:numFmt w:val="bullet"/>
      <w:lvlText w:val="o"/>
      <w:lvlJc w:val="left"/>
      <w:pPr>
        <w:ind w:left="1480" w:hanging="360"/>
      </w:pPr>
      <w:rPr>
        <w:rFonts w:ascii="Courier New" w:hAnsi="Courier New" w:cs="Courier New" w:hint="default"/>
      </w:rPr>
    </w:lvl>
    <w:lvl w:ilvl="2" w:tplc="04240005">
      <w:start w:val="1"/>
      <w:numFmt w:val="bullet"/>
      <w:lvlText w:val=""/>
      <w:lvlJc w:val="left"/>
      <w:pPr>
        <w:ind w:left="2200" w:hanging="360"/>
      </w:pPr>
      <w:rPr>
        <w:rFonts w:ascii="Wingdings" w:hAnsi="Wingdings" w:hint="default"/>
      </w:rPr>
    </w:lvl>
    <w:lvl w:ilvl="3" w:tplc="04240001">
      <w:start w:val="1"/>
      <w:numFmt w:val="bullet"/>
      <w:lvlText w:val=""/>
      <w:lvlJc w:val="left"/>
      <w:pPr>
        <w:ind w:left="2920" w:hanging="360"/>
      </w:pPr>
      <w:rPr>
        <w:rFonts w:ascii="Symbol" w:hAnsi="Symbol" w:hint="default"/>
      </w:rPr>
    </w:lvl>
    <w:lvl w:ilvl="4" w:tplc="04240003">
      <w:start w:val="1"/>
      <w:numFmt w:val="bullet"/>
      <w:lvlText w:val="o"/>
      <w:lvlJc w:val="left"/>
      <w:pPr>
        <w:ind w:left="3640" w:hanging="360"/>
      </w:pPr>
      <w:rPr>
        <w:rFonts w:ascii="Courier New" w:hAnsi="Courier New" w:cs="Courier New" w:hint="default"/>
      </w:rPr>
    </w:lvl>
    <w:lvl w:ilvl="5" w:tplc="04240005">
      <w:start w:val="1"/>
      <w:numFmt w:val="bullet"/>
      <w:lvlText w:val=""/>
      <w:lvlJc w:val="left"/>
      <w:pPr>
        <w:ind w:left="4360" w:hanging="360"/>
      </w:pPr>
      <w:rPr>
        <w:rFonts w:ascii="Wingdings" w:hAnsi="Wingdings" w:hint="default"/>
      </w:rPr>
    </w:lvl>
    <w:lvl w:ilvl="6" w:tplc="04240001">
      <w:start w:val="1"/>
      <w:numFmt w:val="bullet"/>
      <w:lvlText w:val=""/>
      <w:lvlJc w:val="left"/>
      <w:pPr>
        <w:ind w:left="5080" w:hanging="360"/>
      </w:pPr>
      <w:rPr>
        <w:rFonts w:ascii="Symbol" w:hAnsi="Symbol" w:hint="default"/>
      </w:rPr>
    </w:lvl>
    <w:lvl w:ilvl="7" w:tplc="04240003">
      <w:start w:val="1"/>
      <w:numFmt w:val="bullet"/>
      <w:lvlText w:val="o"/>
      <w:lvlJc w:val="left"/>
      <w:pPr>
        <w:ind w:left="5800" w:hanging="360"/>
      </w:pPr>
      <w:rPr>
        <w:rFonts w:ascii="Courier New" w:hAnsi="Courier New" w:cs="Courier New" w:hint="default"/>
      </w:rPr>
    </w:lvl>
    <w:lvl w:ilvl="8" w:tplc="04240005">
      <w:start w:val="1"/>
      <w:numFmt w:val="bullet"/>
      <w:lvlText w:val=""/>
      <w:lvlJc w:val="left"/>
      <w:pPr>
        <w:ind w:left="6520" w:hanging="360"/>
      </w:pPr>
      <w:rPr>
        <w:rFonts w:ascii="Wingdings" w:hAnsi="Wingdings" w:hint="default"/>
      </w:rPr>
    </w:lvl>
  </w:abstractNum>
  <w:abstractNum w:abstractNumId="7"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2C24684"/>
    <w:multiLevelType w:val="hybridMultilevel"/>
    <w:tmpl w:val="DDB63DF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18"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0"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1" w15:restartNumberingAfterBreak="0">
    <w:nsid w:val="6506581C"/>
    <w:multiLevelType w:val="hybridMultilevel"/>
    <w:tmpl w:val="537896A6"/>
    <w:lvl w:ilvl="0" w:tplc="B83C5C90">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6EA624D4"/>
    <w:multiLevelType w:val="hybridMultilevel"/>
    <w:tmpl w:val="0B62150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B500887"/>
    <w:multiLevelType w:val="hybridMultilevel"/>
    <w:tmpl w:val="818071C4"/>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DCC5237"/>
    <w:multiLevelType w:val="hybridMultilevel"/>
    <w:tmpl w:val="BF6E82D4"/>
    <w:lvl w:ilvl="0" w:tplc="7CD0CD8A">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20808870">
    <w:abstractNumId w:val="16"/>
  </w:num>
  <w:num w:numId="2" w16cid:durableId="2039818118">
    <w:abstractNumId w:val="1"/>
  </w:num>
  <w:num w:numId="3" w16cid:durableId="1855529596">
    <w:abstractNumId w:val="20"/>
  </w:num>
  <w:num w:numId="4" w16cid:durableId="869338604">
    <w:abstractNumId w:val="11"/>
  </w:num>
  <w:num w:numId="5" w16cid:durableId="1360081342">
    <w:abstractNumId w:val="17"/>
  </w:num>
  <w:num w:numId="6" w16cid:durableId="7840337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32863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0511021">
    <w:abstractNumId w:val="2"/>
  </w:num>
  <w:num w:numId="9" w16cid:durableId="1496648507">
    <w:abstractNumId w:val="9"/>
  </w:num>
  <w:num w:numId="10" w16cid:durableId="13784362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1972824">
    <w:abstractNumId w:val="14"/>
  </w:num>
  <w:num w:numId="12" w16cid:durableId="2268391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25876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4613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9314831">
    <w:abstractNumId w:val="8"/>
  </w:num>
  <w:num w:numId="16" w16cid:durableId="15361126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91068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5650065">
    <w:abstractNumId w:val="12"/>
  </w:num>
  <w:num w:numId="19" w16cid:durableId="744030355">
    <w:abstractNumId w:val="25"/>
  </w:num>
  <w:num w:numId="20" w16cid:durableId="470176335">
    <w:abstractNumId w:val="13"/>
  </w:num>
  <w:num w:numId="21" w16cid:durableId="18205317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57011012">
    <w:abstractNumId w:val="19"/>
  </w:num>
  <w:num w:numId="23" w16cid:durableId="624821711">
    <w:abstractNumId w:val="6"/>
  </w:num>
  <w:num w:numId="24" w16cid:durableId="1780177845">
    <w:abstractNumId w:val="5"/>
  </w:num>
  <w:num w:numId="25" w16cid:durableId="394815835">
    <w:abstractNumId w:val="18"/>
    <w:lvlOverride w:ilvl="0"/>
    <w:lvlOverride w:ilvl="1"/>
    <w:lvlOverride w:ilvl="2"/>
    <w:lvlOverride w:ilvl="3"/>
    <w:lvlOverride w:ilvl="4"/>
    <w:lvlOverride w:ilvl="5"/>
    <w:lvlOverride w:ilvl="6"/>
    <w:lvlOverride w:ilvl="7"/>
    <w:lvlOverride w:ilvl="8"/>
  </w:num>
  <w:num w:numId="26" w16cid:durableId="310058292">
    <w:abstractNumId w:val="4"/>
  </w:num>
  <w:num w:numId="27" w16cid:durableId="70020628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F3A"/>
    <w:rsid w:val="0002403E"/>
    <w:rsid w:val="000252C6"/>
    <w:rsid w:val="00055FD9"/>
    <w:rsid w:val="00092BEB"/>
    <w:rsid w:val="000A1655"/>
    <w:rsid w:val="000B17D2"/>
    <w:rsid w:val="000B65D3"/>
    <w:rsid w:val="000D532C"/>
    <w:rsid w:val="00114F3A"/>
    <w:rsid w:val="00185FAA"/>
    <w:rsid w:val="001978FD"/>
    <w:rsid w:val="001F672C"/>
    <w:rsid w:val="00245455"/>
    <w:rsid w:val="002472EC"/>
    <w:rsid w:val="00301DDB"/>
    <w:rsid w:val="003024D3"/>
    <w:rsid w:val="00307B51"/>
    <w:rsid w:val="00352FCD"/>
    <w:rsid w:val="00372201"/>
    <w:rsid w:val="003E7C5E"/>
    <w:rsid w:val="00411B9A"/>
    <w:rsid w:val="00422B36"/>
    <w:rsid w:val="004719B3"/>
    <w:rsid w:val="005900EB"/>
    <w:rsid w:val="005E25B9"/>
    <w:rsid w:val="00681CD9"/>
    <w:rsid w:val="00696A41"/>
    <w:rsid w:val="007479FD"/>
    <w:rsid w:val="007A2EDD"/>
    <w:rsid w:val="007E582E"/>
    <w:rsid w:val="00816CDC"/>
    <w:rsid w:val="008179A5"/>
    <w:rsid w:val="0087239D"/>
    <w:rsid w:val="00876C7E"/>
    <w:rsid w:val="008C6891"/>
    <w:rsid w:val="008D1755"/>
    <w:rsid w:val="008D2B72"/>
    <w:rsid w:val="009859C9"/>
    <w:rsid w:val="009E36AF"/>
    <w:rsid w:val="009E6906"/>
    <w:rsid w:val="00A81D3D"/>
    <w:rsid w:val="00AF4A6A"/>
    <w:rsid w:val="00AF7C82"/>
    <w:rsid w:val="00B804BC"/>
    <w:rsid w:val="00BA5173"/>
    <w:rsid w:val="00BE2B97"/>
    <w:rsid w:val="00BE7EB0"/>
    <w:rsid w:val="00C0714E"/>
    <w:rsid w:val="00C47D0B"/>
    <w:rsid w:val="00C52A40"/>
    <w:rsid w:val="00CA17AB"/>
    <w:rsid w:val="00CA6828"/>
    <w:rsid w:val="00D04AD1"/>
    <w:rsid w:val="00D35E61"/>
    <w:rsid w:val="00DC6933"/>
    <w:rsid w:val="00E163FD"/>
    <w:rsid w:val="00E61FC1"/>
    <w:rsid w:val="00ED5E7E"/>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251E16C2"/>
  <w15:docId w15:val="{B1337BA3-0E55-453D-8A58-B47CCDB88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00EB"/>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114F3A"/>
    <w:rPr>
      <w:color w:val="0000FF"/>
      <w:u w:val="single"/>
    </w:rPr>
  </w:style>
  <w:style w:type="paragraph" w:styleId="Naslov">
    <w:name w:val="Title"/>
    <w:basedOn w:val="Navaden"/>
    <w:link w:val="NaslovZnak"/>
    <w:uiPriority w:val="99"/>
    <w:qFormat/>
    <w:rsid w:val="00114F3A"/>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114F3A"/>
    <w:rPr>
      <w:rFonts w:ascii="Arial" w:hAnsi="Arial" w:cs="Times New Roman"/>
      <w:b/>
      <w:sz w:val="32"/>
    </w:rPr>
  </w:style>
  <w:style w:type="paragraph" w:styleId="Telobesedila">
    <w:name w:val="Body Text"/>
    <w:basedOn w:val="Navaden"/>
    <w:link w:val="TelobesedilaZnak"/>
    <w:semiHidden/>
    <w:unhideWhenUsed/>
    <w:rsid w:val="00114F3A"/>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114F3A"/>
    <w:rPr>
      <w:rFonts w:ascii="Arial" w:hAnsi="Arial" w:cs="Times New Roman"/>
    </w:rPr>
  </w:style>
  <w:style w:type="paragraph" w:styleId="Telobesedila3">
    <w:name w:val="Body Text 3"/>
    <w:basedOn w:val="Navaden"/>
    <w:link w:val="Telobesedila3Znak"/>
    <w:semiHidden/>
    <w:unhideWhenUsed/>
    <w:rsid w:val="00114F3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114F3A"/>
    <w:rPr>
      <w:rFonts w:ascii="Arial" w:hAnsi="Arial" w:cs="Times New Roman"/>
    </w:rPr>
  </w:style>
  <w:style w:type="paragraph" w:customStyle="1" w:styleId="BESEDILO">
    <w:name w:val="BESEDILO"/>
    <w:uiPriority w:val="99"/>
    <w:rsid w:val="00114F3A"/>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114F3A"/>
    <w:pPr>
      <w:numPr>
        <w:numId w:val="6"/>
      </w:numPr>
    </w:pPr>
    <w:rPr>
      <w:b/>
      <w:i/>
      <w:szCs w:val="24"/>
    </w:rPr>
  </w:style>
  <w:style w:type="paragraph" w:customStyle="1" w:styleId="Poglavje2">
    <w:name w:val="Poglavje 2"/>
    <w:basedOn w:val="Telobesedila"/>
    <w:uiPriority w:val="99"/>
    <w:qFormat/>
    <w:rsid w:val="00114F3A"/>
    <w:pPr>
      <w:numPr>
        <w:numId w:val="7"/>
      </w:numPr>
      <w:tabs>
        <w:tab w:val="clear" w:pos="703"/>
        <w:tab w:val="num" w:pos="705"/>
      </w:tabs>
      <w:ind w:left="705" w:hanging="705"/>
    </w:pPr>
    <w:rPr>
      <w:b/>
    </w:rPr>
  </w:style>
  <w:style w:type="paragraph" w:customStyle="1" w:styleId="Poglavje3">
    <w:name w:val="Poglavje 3"/>
    <w:basedOn w:val="Telobesedila"/>
    <w:uiPriority w:val="99"/>
    <w:rsid w:val="00114F3A"/>
    <w:pPr>
      <w:numPr>
        <w:ilvl w:val="1"/>
        <w:numId w:val="7"/>
      </w:numPr>
      <w:tabs>
        <w:tab w:val="clear" w:pos="705"/>
        <w:tab w:val="num" w:pos="720"/>
      </w:tabs>
      <w:ind w:left="720" w:hanging="720"/>
    </w:pPr>
    <w:rPr>
      <w:b/>
    </w:rPr>
  </w:style>
  <w:style w:type="character" w:styleId="Sprotnaopomba-sklic">
    <w:name w:val="footnote reference"/>
    <w:semiHidden/>
    <w:unhideWhenUsed/>
    <w:rsid w:val="00114F3A"/>
    <w:rPr>
      <w:vertAlign w:val="superscript"/>
    </w:rPr>
  </w:style>
  <w:style w:type="paragraph" w:customStyle="1" w:styleId="Slika">
    <w:name w:val="Slika"/>
    <w:basedOn w:val="Navaden"/>
    <w:rsid w:val="00114F3A"/>
    <w:pPr>
      <w:spacing w:before="240" w:after="120" w:line="240" w:lineRule="auto"/>
      <w:jc w:val="center"/>
    </w:pPr>
    <w:rPr>
      <w:rFonts w:ascii="Times New Roman" w:hAnsi="Times New Roman" w:cs="Times New Roman"/>
      <w:color w:val="auto"/>
      <w:sz w:val="24"/>
      <w:szCs w:val="20"/>
    </w:rPr>
  </w:style>
  <w:style w:type="character" w:customStyle="1" w:styleId="Zadanifontodlomka">
    <w:name w:val="Zadani font odlomka"/>
    <w:rsid w:val="00411B9A"/>
  </w:style>
  <w:style w:type="table" w:styleId="Tabelamrea">
    <w:name w:val="Table Grid"/>
    <w:basedOn w:val="Navadnatabela"/>
    <w:uiPriority w:val="39"/>
    <w:rsid w:val="0042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A6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83603434">
      <w:bodyDiv w:val="1"/>
      <w:marLeft w:val="0"/>
      <w:marRight w:val="0"/>
      <w:marTop w:val="0"/>
      <w:marBottom w:val="0"/>
      <w:divBdr>
        <w:top w:val="none" w:sz="0" w:space="0" w:color="auto"/>
        <w:left w:val="none" w:sz="0" w:space="0" w:color="auto"/>
        <w:bottom w:val="none" w:sz="0" w:space="0" w:color="auto"/>
        <w:right w:val="none" w:sz="0" w:space="0" w:color="auto"/>
      </w:divBdr>
    </w:div>
    <w:div w:id="413554336">
      <w:bodyDiv w:val="1"/>
      <w:marLeft w:val="0"/>
      <w:marRight w:val="0"/>
      <w:marTop w:val="0"/>
      <w:marBottom w:val="0"/>
      <w:divBdr>
        <w:top w:val="none" w:sz="0" w:space="0" w:color="auto"/>
        <w:left w:val="none" w:sz="0" w:space="0" w:color="auto"/>
        <w:bottom w:val="none" w:sz="0" w:space="0" w:color="auto"/>
        <w:right w:val="none" w:sz="0" w:space="0" w:color="auto"/>
      </w:divBdr>
    </w:div>
    <w:div w:id="581456325">
      <w:bodyDiv w:val="1"/>
      <w:marLeft w:val="0"/>
      <w:marRight w:val="0"/>
      <w:marTop w:val="0"/>
      <w:marBottom w:val="0"/>
      <w:divBdr>
        <w:top w:val="none" w:sz="0" w:space="0" w:color="auto"/>
        <w:left w:val="none" w:sz="0" w:space="0" w:color="auto"/>
        <w:bottom w:val="none" w:sz="0" w:space="0" w:color="auto"/>
        <w:right w:val="none" w:sz="0" w:space="0" w:color="auto"/>
      </w:divBdr>
    </w:div>
    <w:div w:id="715856587">
      <w:bodyDiv w:val="1"/>
      <w:marLeft w:val="0"/>
      <w:marRight w:val="0"/>
      <w:marTop w:val="0"/>
      <w:marBottom w:val="0"/>
      <w:divBdr>
        <w:top w:val="none" w:sz="0" w:space="0" w:color="auto"/>
        <w:left w:val="none" w:sz="0" w:space="0" w:color="auto"/>
        <w:bottom w:val="none" w:sz="0" w:space="0" w:color="auto"/>
        <w:right w:val="none" w:sz="0" w:space="0" w:color="auto"/>
      </w:divBdr>
    </w:div>
    <w:div w:id="894896489">
      <w:bodyDiv w:val="1"/>
      <w:marLeft w:val="0"/>
      <w:marRight w:val="0"/>
      <w:marTop w:val="0"/>
      <w:marBottom w:val="0"/>
      <w:divBdr>
        <w:top w:val="none" w:sz="0" w:space="0" w:color="auto"/>
        <w:left w:val="none" w:sz="0" w:space="0" w:color="auto"/>
        <w:bottom w:val="none" w:sz="0" w:space="0" w:color="auto"/>
        <w:right w:val="none" w:sz="0" w:space="0" w:color="auto"/>
      </w:divBdr>
    </w:div>
    <w:div w:id="122972442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51784646">
      <w:bodyDiv w:val="1"/>
      <w:marLeft w:val="0"/>
      <w:marRight w:val="0"/>
      <w:marTop w:val="0"/>
      <w:marBottom w:val="0"/>
      <w:divBdr>
        <w:top w:val="none" w:sz="0" w:space="0" w:color="auto"/>
        <w:left w:val="none" w:sz="0" w:space="0" w:color="auto"/>
        <w:bottom w:val="none" w:sz="0" w:space="0" w:color="auto"/>
        <w:right w:val="none" w:sz="0" w:space="0" w:color="auto"/>
      </w:divBdr>
    </w:div>
    <w:div w:id="1512839746">
      <w:bodyDiv w:val="1"/>
      <w:marLeft w:val="0"/>
      <w:marRight w:val="0"/>
      <w:marTop w:val="0"/>
      <w:marBottom w:val="0"/>
      <w:divBdr>
        <w:top w:val="none" w:sz="0" w:space="0" w:color="auto"/>
        <w:left w:val="none" w:sz="0" w:space="0" w:color="auto"/>
        <w:bottom w:val="none" w:sz="0" w:space="0" w:color="auto"/>
        <w:right w:val="none" w:sz="0" w:space="0" w:color="auto"/>
      </w:divBdr>
    </w:div>
    <w:div w:id="1675061520">
      <w:bodyDiv w:val="1"/>
      <w:marLeft w:val="0"/>
      <w:marRight w:val="0"/>
      <w:marTop w:val="0"/>
      <w:marBottom w:val="0"/>
      <w:divBdr>
        <w:top w:val="none" w:sz="0" w:space="0" w:color="auto"/>
        <w:left w:val="none" w:sz="0" w:space="0" w:color="auto"/>
        <w:bottom w:val="none" w:sz="0" w:space="0" w:color="auto"/>
        <w:right w:val="none" w:sz="0" w:space="0" w:color="auto"/>
      </w:divBdr>
    </w:div>
    <w:div w:id="1729574112">
      <w:bodyDiv w:val="1"/>
      <w:marLeft w:val="0"/>
      <w:marRight w:val="0"/>
      <w:marTop w:val="0"/>
      <w:marBottom w:val="0"/>
      <w:divBdr>
        <w:top w:val="none" w:sz="0" w:space="0" w:color="auto"/>
        <w:left w:val="none" w:sz="0" w:space="0" w:color="auto"/>
        <w:bottom w:val="none" w:sz="0" w:space="0" w:color="auto"/>
        <w:right w:val="none" w:sz="0" w:space="0" w:color="auto"/>
      </w:divBdr>
    </w:div>
    <w:div w:id="2016228055">
      <w:bodyDiv w:val="1"/>
      <w:marLeft w:val="0"/>
      <w:marRight w:val="0"/>
      <w:marTop w:val="0"/>
      <w:marBottom w:val="0"/>
      <w:divBdr>
        <w:top w:val="none" w:sz="0" w:space="0" w:color="auto"/>
        <w:left w:val="none" w:sz="0" w:space="0" w:color="auto"/>
        <w:bottom w:val="none" w:sz="0" w:space="0" w:color="auto"/>
        <w:right w:val="none" w:sz="0" w:space="0" w:color="auto"/>
      </w:divBdr>
    </w:div>
    <w:div w:id="21054893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591B8F-3545-4DAD-B9AF-7987FCC3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5</TotalTime>
  <Pages>25</Pages>
  <Words>4529</Words>
  <Characters>25820</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30289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2</cp:revision>
  <cp:lastPrinted>2023-06-09T11:00:00Z</cp:lastPrinted>
  <dcterms:created xsi:type="dcterms:W3CDTF">2023-06-09T11:05:00Z</dcterms:created>
  <dcterms:modified xsi:type="dcterms:W3CDTF">2023-06-09T11:05:00Z</dcterms:modified>
</cp:coreProperties>
</file>