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05E6A" w14:textId="297F0FE3" w:rsidR="003D14FB" w:rsidRDefault="00DA732F">
      <w:r>
        <w:rPr>
          <w:noProof/>
        </w:rPr>
        <w:drawing>
          <wp:inline distT="0" distB="0" distL="0" distR="0" wp14:anchorId="20C2D3F3" wp14:editId="6D49DA68">
            <wp:extent cx="1938991" cy="598394"/>
            <wp:effectExtent l="0" t="0" r="4445" b="11430"/>
            <wp:docPr id="2" name="Slika 1">
              <a:extLst xmlns:a="http://schemas.openxmlformats.org/drawingml/2006/main">
                <a:ext uri="{FF2B5EF4-FFF2-40B4-BE49-F238E27FC236}">
                  <a16:creationId xmlns:a16="http://schemas.microsoft.com/office/drawing/2014/main" id="{3B586E36-9096-2E4A-2046-A43E9AFBE38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1">
                      <a:extLst>
                        <a:ext uri="{FF2B5EF4-FFF2-40B4-BE49-F238E27FC236}">
                          <a16:creationId xmlns:a16="http://schemas.microsoft.com/office/drawing/2014/main" id="{3B586E36-9096-2E4A-2046-A43E9AFBE38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991" cy="598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D1B4B" w14:textId="4C83FCEA" w:rsidR="00DA732F" w:rsidRDefault="00DA732F"/>
    <w:p w14:paraId="14F56FA1" w14:textId="0221B817" w:rsidR="00DA732F" w:rsidRPr="00332F34" w:rsidRDefault="00332F34" w:rsidP="00DA732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332F34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PREDRAČUN</w:t>
      </w:r>
    </w:p>
    <w:p w14:paraId="0A9145D8" w14:textId="14EF5002" w:rsidR="00DA732F" w:rsidRDefault="00DA732F"/>
    <w:p w14:paraId="7CE6378B" w14:textId="77777777" w:rsidR="00DA732F" w:rsidRDefault="00DA732F" w:rsidP="00DA732F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26EDC150" w14:textId="77777777" w:rsidR="00DA732F" w:rsidRPr="00DA732F" w:rsidRDefault="00DA732F" w:rsidP="00DA73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  <w:r w:rsidRPr="00DA732F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Ponudnik:   </w:t>
      </w:r>
      <w:r w:rsidRPr="00DA732F">
        <w:rPr>
          <w:rFonts w:ascii="Times New Roman" w:eastAsia="Times New Roman" w:hAnsi="Times New Roman" w:cs="Times New Roman"/>
          <w:sz w:val="20"/>
          <w:szCs w:val="20"/>
          <w:lang w:eastAsia="sl-SI"/>
        </w:rPr>
        <w:t xml:space="preserve">   </w:t>
      </w:r>
    </w:p>
    <w:p w14:paraId="634D70EC" w14:textId="6D4F1CE8" w:rsidR="00DA732F" w:rsidRDefault="00DA732F"/>
    <w:p w14:paraId="0F14D344" w14:textId="2CF9893B" w:rsidR="00D979EE" w:rsidRDefault="00D979EE"/>
    <w:tbl>
      <w:tblPr>
        <w:tblW w:w="130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2555"/>
        <w:gridCol w:w="1555"/>
        <w:gridCol w:w="1152"/>
        <w:gridCol w:w="1415"/>
        <w:gridCol w:w="2022"/>
      </w:tblGrid>
      <w:tr w:rsidR="00D979EE" w:rsidRPr="00D979EE" w14:paraId="70D85AD0" w14:textId="77777777" w:rsidTr="00D979EE">
        <w:trPr>
          <w:trHeight w:val="463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C5932" w14:textId="77777777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6B04D" w14:textId="2F5933A0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Ponujeno (vpisati blagovno znamko, ime rešitve in verzijo)</w:t>
            </w:r>
            <w:r w:rsidR="009D7BD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, za </w:t>
            </w:r>
            <w:r w:rsidR="00271FF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licence </w:t>
            </w:r>
            <w:r w:rsidR="009D7BD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napisati najem ali nakup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4B58" w14:textId="77777777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Enota mere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52D9" w14:textId="5486A01B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Predvidena količina</w:t>
            </w:r>
            <w:r w:rsidR="009A42D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za 32 mesecev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2D8B" w14:textId="77777777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Cena na enoto mere v EUR z DDV 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F7C0" w14:textId="77777777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Cena za vso predvideno količino v EUR z DDV</w:t>
            </w:r>
          </w:p>
        </w:tc>
      </w:tr>
      <w:tr w:rsidR="00D979EE" w:rsidRPr="00D979EE" w14:paraId="03B97E8C" w14:textId="77777777" w:rsidTr="00D979EE">
        <w:trPr>
          <w:trHeight w:val="2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0C424" w14:textId="04952445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Vzpostavitev rešitve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1662D" w14:textId="77777777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9C907" w14:textId="77777777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1F4FA" w14:textId="7EDA592C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FCFB7" w14:textId="1A06BE1A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0A8D3" w14:textId="199BEB64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979EE" w:rsidRPr="00D979EE" w14:paraId="3AD7E11C" w14:textId="77777777" w:rsidTr="00D979EE">
        <w:trPr>
          <w:trHeight w:val="2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876CE" w14:textId="77777777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Licenca za rešitev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2B4A5" w14:textId="77777777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08DD" w14:textId="77777777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5E7D8" w14:textId="51D7EFE6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C0FF9" w14:textId="0FB79D20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DC0BC" w14:textId="0DA21F4B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979EE" w:rsidRPr="00D979EE" w14:paraId="7CB477F3" w14:textId="77777777" w:rsidTr="00D979EE">
        <w:trPr>
          <w:trHeight w:val="2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3CFE8" w14:textId="77777777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Licenca za agenta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BBDDC" w14:textId="77777777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FA52C" w14:textId="77777777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kos/mesec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05363" w14:textId="705EB965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BE4F7" w14:textId="12139883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BB610" w14:textId="1F972A0F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979EE" w:rsidRPr="00D979EE" w14:paraId="0306C006" w14:textId="77777777" w:rsidTr="00D979EE">
        <w:trPr>
          <w:trHeight w:val="2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A93F3" w14:textId="77777777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Licenca za komunikacijski kanal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A8FB1" w14:textId="77777777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75EE7" w14:textId="77777777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kos/mesec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0A972" w14:textId="743DD600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212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58FA" w14:textId="14CEA2CC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F2B23" w14:textId="05354291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979EE" w:rsidRPr="00D979EE" w14:paraId="45EFA8A6" w14:textId="77777777" w:rsidTr="00D979EE">
        <w:trPr>
          <w:trHeight w:val="2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165A5" w14:textId="77777777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Licenca za Chat </w:t>
            </w:r>
            <w:proofErr w:type="spellStart"/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bot</w:t>
            </w:r>
            <w:proofErr w:type="spellEnd"/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53F04" w14:textId="77777777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F3F4B" w14:textId="77777777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kos/mesec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BD49F" w14:textId="035D61E7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B054" w14:textId="56483158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154D1" w14:textId="6747623B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979EE" w:rsidRPr="00D979EE" w14:paraId="7908C8BB" w14:textId="77777777" w:rsidTr="00D979EE">
        <w:trPr>
          <w:trHeight w:val="2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5B02A" w14:textId="77777777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Vzdrževanje licence rešitve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bottom"/>
            <w:hideMark/>
          </w:tcPr>
          <w:p w14:paraId="3EE3F627" w14:textId="77777777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7072A" w14:textId="3C2BD64D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ABDA8" w14:textId="27F122DC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AC958" w14:textId="2A99D084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B23CA" w14:textId="38905C0F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979EE" w:rsidRPr="00D979EE" w14:paraId="090C46BD" w14:textId="77777777" w:rsidTr="00D979EE">
        <w:trPr>
          <w:trHeight w:val="2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9B1A8" w14:textId="77777777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Vzdrževanje rešitve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bottom"/>
            <w:hideMark/>
          </w:tcPr>
          <w:p w14:paraId="4BF16075" w14:textId="77777777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4DF6" w14:textId="793688D2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18798" w14:textId="0418ED54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BB906" w14:textId="69E11FBB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5D6BF" w14:textId="15287123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979EE" w:rsidRPr="00D979EE" w14:paraId="673B2856" w14:textId="77777777" w:rsidTr="00D979EE">
        <w:trPr>
          <w:trHeight w:val="2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282F9" w14:textId="77777777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Nadgradnje in dograditve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bottom"/>
            <w:hideMark/>
          </w:tcPr>
          <w:p w14:paraId="76675AC7" w14:textId="77777777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279B4" w14:textId="77777777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3E082" w14:textId="57A1748B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A748" w14:textId="7C8B4995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636A4" w14:textId="4B88FC58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979EE" w:rsidRPr="00D979EE" w14:paraId="1070DE81" w14:textId="77777777" w:rsidTr="00D979EE">
        <w:trPr>
          <w:trHeight w:val="260"/>
        </w:trPr>
        <w:tc>
          <w:tcPr>
            <w:tcW w:w="110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2FCF3" w14:textId="4E1BE1A1" w:rsidR="00D979EE" w:rsidRPr="00D979EE" w:rsidRDefault="00D979EE" w:rsidP="00D979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979E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 za vso predvideno količino v EUR z DDV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BED152" w14:textId="61459163" w:rsidR="00D979EE" w:rsidRPr="00D979EE" w:rsidRDefault="00D979EE" w:rsidP="00D979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C1278BE" w14:textId="4F79527B" w:rsidR="00D979EE" w:rsidRDefault="00D979EE"/>
    <w:p w14:paraId="7C5E240D" w14:textId="77777777" w:rsidR="009D7BD2" w:rsidRDefault="009D7BD2"/>
    <w:sectPr w:rsidR="009D7BD2" w:rsidSect="00DA732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A68"/>
    <w:rsid w:val="00197A08"/>
    <w:rsid w:val="00271FFA"/>
    <w:rsid w:val="00332F34"/>
    <w:rsid w:val="004C1AE2"/>
    <w:rsid w:val="00866131"/>
    <w:rsid w:val="00950BE0"/>
    <w:rsid w:val="009A42D4"/>
    <w:rsid w:val="009D7BD2"/>
    <w:rsid w:val="00D11A68"/>
    <w:rsid w:val="00D979EE"/>
    <w:rsid w:val="00DA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CAC69"/>
  <w15:chartTrackingRefBased/>
  <w15:docId w15:val="{F54F6FFC-6061-4BBA-B8AA-A0433B0A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D97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9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cid:image001.jpg@01D95276.388EC70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FC615C-5F72-4825-9D2A-81F107842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Kuzman</dc:creator>
  <cp:keywords/>
  <dc:description/>
  <cp:lastModifiedBy>Anka Gnidovec</cp:lastModifiedBy>
  <cp:revision>5</cp:revision>
  <dcterms:created xsi:type="dcterms:W3CDTF">2023-05-25T07:58:00Z</dcterms:created>
  <dcterms:modified xsi:type="dcterms:W3CDTF">2023-05-29T12:38:00Z</dcterms:modified>
</cp:coreProperties>
</file>