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Default="008635D9" w:rsidP="00E21E24">
      <w:pPr>
        <w:tabs>
          <w:tab w:val="left" w:pos="993"/>
          <w:tab w:val="left" w:pos="1134"/>
        </w:tabs>
        <w:jc w:val="both"/>
        <w:rPr>
          <w:rFonts w:cs="Arial"/>
        </w:rPr>
      </w:pPr>
    </w:p>
    <w:p w14:paraId="74A0B256" w14:textId="30737F02" w:rsidR="005E5996" w:rsidRDefault="00E248C1" w:rsidP="00E21E24">
      <w:pPr>
        <w:tabs>
          <w:tab w:val="left" w:pos="993"/>
          <w:tab w:val="left" w:pos="1134"/>
        </w:tabs>
        <w:jc w:val="both"/>
        <w:rPr>
          <w:rFonts w:cs="Arial"/>
        </w:rPr>
      </w:pPr>
      <w:r w:rsidRPr="00A508F3">
        <w:rPr>
          <w:rFonts w:cs="Arial"/>
        </w:rPr>
        <w:t xml:space="preserve">Številka: </w:t>
      </w:r>
      <w:r w:rsidR="00331586">
        <w:rPr>
          <w:rFonts w:cs="Arial"/>
        </w:rPr>
        <w:tab/>
      </w:r>
      <w:r w:rsidR="00E97EF5">
        <w:rPr>
          <w:rFonts w:cs="Arial"/>
        </w:rPr>
        <w:t>4301-</w:t>
      </w:r>
      <w:r w:rsidR="00E97EF5" w:rsidRPr="00CE0262">
        <w:rPr>
          <w:rFonts w:cs="Arial"/>
        </w:rPr>
        <w:t>00</w:t>
      </w:r>
      <w:r w:rsidR="00FE2A09" w:rsidRPr="00FE2A09">
        <w:rPr>
          <w:rFonts w:cs="Arial"/>
        </w:rPr>
        <w:t>32</w:t>
      </w:r>
      <w:r w:rsidR="00E97EF5">
        <w:rPr>
          <w:rFonts w:cs="Arial"/>
        </w:rPr>
        <w:t>/202</w:t>
      </w:r>
      <w:r w:rsidR="0070012B">
        <w:rPr>
          <w:rFonts w:cs="Arial"/>
        </w:rPr>
        <w:t>3</w:t>
      </w:r>
    </w:p>
    <w:p w14:paraId="18B858D0" w14:textId="4B5C9DCF"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331586">
        <w:rPr>
          <w:rFonts w:cs="Arial"/>
        </w:rPr>
        <w:tab/>
      </w:r>
      <w:r w:rsidR="00E97EF5">
        <w:rPr>
          <w:rFonts w:cs="Arial"/>
        </w:rPr>
        <w:t>202</w:t>
      </w:r>
      <w:r w:rsidR="0070012B">
        <w:rPr>
          <w:rFonts w:cs="Arial"/>
        </w:rPr>
        <w:t>3</w:t>
      </w:r>
      <w:r w:rsidR="00E97EF5">
        <w:rPr>
          <w:rFonts w:cs="Arial"/>
        </w:rPr>
        <w:t>-</w:t>
      </w:r>
      <w:r w:rsidR="00D17C81">
        <w:rPr>
          <w:rFonts w:cs="Arial"/>
        </w:rPr>
        <w:t>242</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067276">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067276">
      <w:pPr>
        <w:widowControl w:val="0"/>
        <w:numPr>
          <w:ilvl w:val="0"/>
          <w:numId w:val="1"/>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067276">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56438ABB" w14:textId="5B20A425" w:rsidR="00157DCF" w:rsidRPr="00157DCF" w:rsidRDefault="00157DCF" w:rsidP="00157DCF">
      <w:pPr>
        <w:jc w:val="both"/>
        <w:rPr>
          <w:rFonts w:cs="Arial"/>
        </w:rPr>
      </w:pPr>
      <w:r w:rsidRPr="00157DCF">
        <w:rPr>
          <w:rFonts w:cs="Arial"/>
        </w:rPr>
        <w:t xml:space="preserve">Podrobnejši </w:t>
      </w:r>
      <w:r w:rsidR="00C91097">
        <w:rPr>
          <w:rFonts w:cs="Arial"/>
        </w:rPr>
        <w:t xml:space="preserve">opis predmeta je v OBR - 2.18 </w:t>
      </w:r>
      <w:r w:rsidRPr="00157DCF">
        <w:rPr>
          <w:rFonts w:cs="Arial"/>
        </w:rPr>
        <w:t>– Vrsta in opis predmeta.</w:t>
      </w:r>
    </w:p>
    <w:p w14:paraId="2DB809C7" w14:textId="7607E414" w:rsidR="008E5E88" w:rsidRPr="00331586" w:rsidRDefault="008E5E88" w:rsidP="00E21E24">
      <w:pPr>
        <w:jc w:val="both"/>
        <w:rPr>
          <w:rFonts w:cs="Arial"/>
        </w:rPr>
      </w:pPr>
    </w:p>
    <w:p w14:paraId="3A757FDF" w14:textId="4AB465A7" w:rsidR="008E5E88" w:rsidRPr="00C05E05" w:rsidRDefault="008E5E88" w:rsidP="00067276">
      <w:pPr>
        <w:widowControl w:val="0"/>
        <w:numPr>
          <w:ilvl w:val="0"/>
          <w:numId w:val="1"/>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C05E05">
        <w:rPr>
          <w:rFonts w:cs="Arial"/>
          <w:b/>
        </w:rPr>
        <w:t>:</w:t>
      </w:r>
    </w:p>
    <w:p w14:paraId="7E0CB1AB" w14:textId="66F8B7A5" w:rsidR="00E21E24" w:rsidRPr="00C05E05" w:rsidRDefault="005D0ED4" w:rsidP="00E21E24">
      <w:pPr>
        <w:jc w:val="both"/>
        <w:rPr>
          <w:rFonts w:cs="Arial"/>
          <w:i/>
          <w:sz w:val="18"/>
          <w:szCs w:val="18"/>
        </w:rPr>
      </w:pPr>
      <w:r w:rsidRPr="00C05E05">
        <w:rPr>
          <w:rFonts w:cs="Arial"/>
        </w:rPr>
        <w:t>Skladišče ponudnika v Republiki Sloveniji.</w:t>
      </w:r>
      <w:r w:rsidR="000A2379">
        <w:rPr>
          <w:rFonts w:cs="Arial"/>
        </w:rPr>
        <w:t xml:space="preserve"> Velja za </w:t>
      </w:r>
      <w:r w:rsidR="00C91097">
        <w:rPr>
          <w:rFonts w:cs="Arial"/>
        </w:rPr>
        <w:t>vse</w:t>
      </w:r>
      <w:r w:rsidR="00DB0DB3">
        <w:rPr>
          <w:rFonts w:cs="Arial"/>
        </w:rPr>
        <w:t xml:space="preserve"> sklop</w:t>
      </w:r>
      <w:r w:rsidR="00C91097">
        <w:rPr>
          <w:rFonts w:cs="Arial"/>
        </w:rPr>
        <w:t>e</w:t>
      </w:r>
      <w:r w:rsidR="00211E03">
        <w:rPr>
          <w:rFonts w:cs="Arial"/>
        </w:rPr>
        <w:t xml:space="preserve">. </w:t>
      </w:r>
    </w:p>
    <w:p w14:paraId="55C70954" w14:textId="6CD68DD9" w:rsidR="00845B39" w:rsidRDefault="00845B39" w:rsidP="00E21E24">
      <w:pPr>
        <w:jc w:val="both"/>
        <w:rPr>
          <w:rFonts w:cs="Arial"/>
        </w:rPr>
      </w:pPr>
    </w:p>
    <w:p w14:paraId="61FF3B3A" w14:textId="14CC0047" w:rsidR="00705FAA" w:rsidRPr="00C05E05" w:rsidRDefault="00705FAA" w:rsidP="00067276">
      <w:pPr>
        <w:widowControl w:val="0"/>
        <w:numPr>
          <w:ilvl w:val="0"/>
          <w:numId w:val="1"/>
        </w:numPr>
        <w:jc w:val="both"/>
        <w:rPr>
          <w:rFonts w:cs="Arial"/>
          <w:b/>
          <w:sz w:val="18"/>
          <w:szCs w:val="18"/>
        </w:rPr>
      </w:pPr>
      <w:r w:rsidRPr="00C05E05">
        <w:rPr>
          <w:rFonts w:cs="Arial"/>
          <w:b/>
        </w:rPr>
        <w:t xml:space="preserve">ROK </w:t>
      </w:r>
      <w:r w:rsidR="007E4D7C" w:rsidRPr="00C05E05">
        <w:rPr>
          <w:rFonts w:cs="Arial"/>
          <w:b/>
        </w:rPr>
        <w:t>DOBAVE</w:t>
      </w:r>
      <w:r w:rsidR="009834B1" w:rsidRPr="00C05E05">
        <w:rPr>
          <w:rFonts w:cs="Arial"/>
          <w:b/>
        </w:rPr>
        <w:t xml:space="preserve"> BLAGA</w:t>
      </w:r>
      <w:r w:rsidRPr="00C05E05">
        <w:rPr>
          <w:rFonts w:cs="Arial"/>
          <w:b/>
        </w:rPr>
        <w:t>:</w:t>
      </w:r>
    </w:p>
    <w:p w14:paraId="7B113667" w14:textId="7ABADF12" w:rsidR="001B64BB" w:rsidRPr="00556BEF" w:rsidRDefault="001B64BB" w:rsidP="001B64BB">
      <w:pPr>
        <w:widowControl w:val="0"/>
        <w:rPr>
          <w:rFonts w:cs="Arial"/>
        </w:rPr>
      </w:pPr>
      <w:r w:rsidRPr="00556BEF">
        <w:rPr>
          <w:rFonts w:cs="Arial"/>
        </w:rPr>
        <w:t xml:space="preserve">Rok dobave blaga je v </w:t>
      </w:r>
      <w:r w:rsidR="005E1204">
        <w:rPr>
          <w:rFonts w:cs="Arial"/>
        </w:rPr>
        <w:t xml:space="preserve">petnajstih </w:t>
      </w:r>
      <w:r w:rsidRPr="00556BEF">
        <w:rPr>
          <w:rFonts w:cs="Arial"/>
        </w:rPr>
        <w:t>(</w:t>
      </w:r>
      <w:r w:rsidR="005E1204">
        <w:rPr>
          <w:rFonts w:cs="Arial"/>
        </w:rPr>
        <w:t>15</w:t>
      </w:r>
      <w:r w:rsidRPr="00556BEF">
        <w:rPr>
          <w:rFonts w:cs="Arial"/>
        </w:rPr>
        <w:t>) dneh po podpisu prodajne pogodbe.</w:t>
      </w:r>
    </w:p>
    <w:p w14:paraId="44946C79" w14:textId="77777777" w:rsidR="00494A79" w:rsidRDefault="00494A79" w:rsidP="001B64BB">
      <w:pPr>
        <w:widowControl w:val="0"/>
        <w:jc w:val="both"/>
        <w:rPr>
          <w:rFonts w:cs="Arial"/>
        </w:rPr>
      </w:pPr>
    </w:p>
    <w:p w14:paraId="5E60F51E" w14:textId="016CC37E" w:rsidR="001B64BB" w:rsidRDefault="001B64BB" w:rsidP="001B64BB">
      <w:pPr>
        <w:widowControl w:val="0"/>
        <w:jc w:val="both"/>
        <w:rPr>
          <w:rFonts w:cs="Arial"/>
        </w:rPr>
      </w:pPr>
      <w:r>
        <w:rPr>
          <w:rFonts w:cs="Arial"/>
        </w:rPr>
        <w:t>Roki za obnavljanje blaga in postopek so natančneje urejeni v osnutku pogodbe za skladiščenje in obnavljanje.</w:t>
      </w:r>
    </w:p>
    <w:p w14:paraId="380A78F2" w14:textId="77777777" w:rsidR="000A2379" w:rsidRPr="00C05E05" w:rsidRDefault="000A2379" w:rsidP="00BB7495">
      <w:pPr>
        <w:widowControl w:val="0"/>
        <w:jc w:val="both"/>
        <w:rPr>
          <w:rFonts w:cs="Arial"/>
        </w:rPr>
      </w:pPr>
    </w:p>
    <w:p w14:paraId="480F95F5" w14:textId="5A76D359" w:rsidR="00230FC0" w:rsidRPr="00FA610E" w:rsidRDefault="00D33B82" w:rsidP="00067276">
      <w:pPr>
        <w:widowControl w:val="0"/>
        <w:numPr>
          <w:ilvl w:val="0"/>
          <w:numId w:val="1"/>
        </w:numPr>
        <w:jc w:val="both"/>
        <w:rPr>
          <w:rFonts w:cs="Arial"/>
          <w:b/>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067276">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6494E48B" w:rsidR="00892833" w:rsidRPr="006B5B2A" w:rsidRDefault="00892833" w:rsidP="00067276">
      <w:pPr>
        <w:widowControl w:val="0"/>
        <w:numPr>
          <w:ilvl w:val="1"/>
          <w:numId w:val="1"/>
        </w:numPr>
        <w:ind w:left="432"/>
        <w:jc w:val="both"/>
        <w:rPr>
          <w:rFonts w:cs="Arial"/>
          <w:b/>
        </w:rPr>
      </w:pPr>
      <w:r w:rsidRPr="006B5B2A">
        <w:rPr>
          <w:rFonts w:cs="Arial"/>
          <w:b/>
        </w:rPr>
        <w:t>JEZIK</w:t>
      </w:r>
      <w:r w:rsidR="00AF793F" w:rsidRPr="006B5B2A">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067276">
      <w:pPr>
        <w:widowControl w:val="0"/>
        <w:numPr>
          <w:ilvl w:val="1"/>
          <w:numId w:val="1"/>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22AF3544" w:rsidR="003E4CF6" w:rsidRDefault="0002016B" w:rsidP="00067276">
      <w:pPr>
        <w:widowControl w:val="0"/>
        <w:numPr>
          <w:ilvl w:val="1"/>
          <w:numId w:val="1"/>
        </w:numPr>
        <w:ind w:left="432"/>
        <w:jc w:val="both"/>
        <w:rPr>
          <w:rFonts w:cs="Arial"/>
          <w:b/>
        </w:rPr>
      </w:pPr>
      <w:r w:rsidRPr="006C3D1D">
        <w:rPr>
          <w:rFonts w:cs="Arial"/>
          <w:b/>
        </w:rPr>
        <w:t>SKLOPI, VARIANTNE IN DELNE PONUDBE:</w:t>
      </w:r>
      <w:r w:rsidR="009E499B" w:rsidRPr="006C3D1D">
        <w:rPr>
          <w:rFonts w:cs="Arial"/>
          <w:b/>
        </w:rPr>
        <w:t xml:space="preserve"> </w:t>
      </w:r>
    </w:p>
    <w:p w14:paraId="4B798352" w14:textId="31481167" w:rsidR="000054FD" w:rsidRDefault="000406C6" w:rsidP="003E4CF6">
      <w:pPr>
        <w:widowControl w:val="0"/>
        <w:jc w:val="both"/>
        <w:rPr>
          <w:rFonts w:cs="Arial"/>
        </w:rPr>
      </w:pPr>
      <w:r>
        <w:rPr>
          <w:rFonts w:cs="Arial"/>
        </w:rPr>
        <w:t xml:space="preserve">Naročnik je predmet razdelil v </w:t>
      </w:r>
      <w:r w:rsidR="00C91097">
        <w:rPr>
          <w:rFonts w:cs="Arial"/>
        </w:rPr>
        <w:t>5</w:t>
      </w:r>
      <w:r w:rsidR="001B64BB">
        <w:rPr>
          <w:rFonts w:cs="Arial"/>
        </w:rPr>
        <w:t xml:space="preserve"> sklop</w:t>
      </w:r>
      <w:r w:rsidR="00C91097">
        <w:rPr>
          <w:rFonts w:cs="Arial"/>
        </w:rPr>
        <w:t>ov,</w:t>
      </w:r>
      <w:r>
        <w:rPr>
          <w:rFonts w:cs="Arial"/>
        </w:rPr>
        <w:t xml:space="preserve"> in sicer:</w:t>
      </w:r>
    </w:p>
    <w:p w14:paraId="0207657F" w14:textId="3A6FE8C4" w:rsidR="00157DCF" w:rsidRDefault="00157DCF" w:rsidP="00067276">
      <w:pPr>
        <w:pStyle w:val="Odstavekseznama"/>
        <w:widowControl w:val="0"/>
        <w:numPr>
          <w:ilvl w:val="0"/>
          <w:numId w:val="6"/>
        </w:numPr>
        <w:spacing w:line="240" w:lineRule="auto"/>
        <w:rPr>
          <w:rFonts w:ascii="Arial" w:hAnsi="Arial" w:cs="Arial"/>
        </w:rPr>
      </w:pPr>
      <w:r w:rsidRPr="007E5BC0">
        <w:rPr>
          <w:rFonts w:ascii="Arial" w:hAnsi="Arial" w:cs="Arial"/>
        </w:rPr>
        <w:t xml:space="preserve">Sklop </w:t>
      </w:r>
      <w:r>
        <w:rPr>
          <w:rFonts w:ascii="Arial" w:hAnsi="Arial" w:cs="Arial"/>
        </w:rPr>
        <w:t>1</w:t>
      </w:r>
      <w:r w:rsidRPr="007E5BC0">
        <w:rPr>
          <w:rFonts w:ascii="Arial" w:hAnsi="Arial" w:cs="Arial"/>
        </w:rPr>
        <w:t xml:space="preserve">: </w:t>
      </w:r>
      <w:r>
        <w:rPr>
          <w:rFonts w:ascii="Arial" w:hAnsi="Arial" w:cs="Arial"/>
        </w:rPr>
        <w:t xml:space="preserve">NABAVA, SKLADIŠČENJE IN OBNAVLJANJE </w:t>
      </w:r>
      <w:r w:rsidR="00C91097">
        <w:rPr>
          <w:rFonts w:ascii="Arial" w:hAnsi="Arial" w:cs="Arial"/>
        </w:rPr>
        <w:t>4</w:t>
      </w:r>
      <w:r w:rsidR="005E1204">
        <w:rPr>
          <w:rFonts w:ascii="Arial" w:hAnsi="Arial" w:cs="Arial"/>
        </w:rPr>
        <w:t>30</w:t>
      </w:r>
      <w:r w:rsidR="00C91097">
        <w:rPr>
          <w:rFonts w:ascii="Arial" w:hAnsi="Arial" w:cs="Arial"/>
        </w:rPr>
        <w:t>.</w:t>
      </w:r>
      <w:r w:rsidR="00494A79">
        <w:rPr>
          <w:rFonts w:ascii="Arial" w:hAnsi="Arial" w:cs="Arial"/>
        </w:rPr>
        <w:t>05</w:t>
      </w:r>
      <w:r w:rsidR="005E1204">
        <w:rPr>
          <w:rFonts w:ascii="Arial" w:hAnsi="Arial" w:cs="Arial"/>
        </w:rPr>
        <w:t>0</w:t>
      </w:r>
      <w:r w:rsidR="00C91097">
        <w:rPr>
          <w:rFonts w:ascii="Arial" w:hAnsi="Arial" w:cs="Arial"/>
        </w:rPr>
        <w:t xml:space="preserve"> </w:t>
      </w:r>
      <w:r w:rsidR="007014DE">
        <w:rPr>
          <w:rFonts w:ascii="Arial" w:hAnsi="Arial" w:cs="Arial"/>
        </w:rPr>
        <w:t xml:space="preserve">LITROV </w:t>
      </w:r>
      <w:r>
        <w:rPr>
          <w:rFonts w:ascii="Arial" w:hAnsi="Arial" w:cs="Arial"/>
        </w:rPr>
        <w:t>VODE</w:t>
      </w:r>
    </w:p>
    <w:p w14:paraId="3DEBEE36" w14:textId="73F99095" w:rsidR="00157DCF" w:rsidRDefault="00157DCF" w:rsidP="00067276">
      <w:pPr>
        <w:pStyle w:val="Odstavekseznama"/>
        <w:widowControl w:val="0"/>
        <w:numPr>
          <w:ilvl w:val="0"/>
          <w:numId w:val="6"/>
        </w:numPr>
        <w:spacing w:line="240" w:lineRule="auto"/>
        <w:rPr>
          <w:rFonts w:ascii="Arial" w:hAnsi="Arial" w:cs="Arial"/>
        </w:rPr>
      </w:pPr>
      <w:r w:rsidRPr="007E5BC0">
        <w:rPr>
          <w:rFonts w:ascii="Arial" w:hAnsi="Arial" w:cs="Arial"/>
        </w:rPr>
        <w:t xml:space="preserve">Sklop </w:t>
      </w:r>
      <w:r>
        <w:rPr>
          <w:rFonts w:ascii="Arial" w:hAnsi="Arial" w:cs="Arial"/>
        </w:rPr>
        <w:t>2</w:t>
      </w:r>
      <w:r w:rsidRPr="007E5BC0">
        <w:rPr>
          <w:rFonts w:ascii="Arial" w:hAnsi="Arial" w:cs="Arial"/>
        </w:rPr>
        <w:t xml:space="preserve">: </w:t>
      </w:r>
      <w:r>
        <w:rPr>
          <w:rFonts w:ascii="Arial" w:hAnsi="Arial" w:cs="Arial"/>
        </w:rPr>
        <w:t xml:space="preserve">NABAVA, SKLADIŠČENJE IN OBNAVLJANJE </w:t>
      </w:r>
      <w:r w:rsidR="00C91097">
        <w:rPr>
          <w:rFonts w:ascii="Arial" w:hAnsi="Arial" w:cs="Arial"/>
        </w:rPr>
        <w:t>20</w:t>
      </w:r>
      <w:r w:rsidR="00494A79">
        <w:rPr>
          <w:rFonts w:ascii="Arial" w:hAnsi="Arial" w:cs="Arial"/>
        </w:rPr>
        <w:t>5</w:t>
      </w:r>
      <w:r w:rsidR="00C91097">
        <w:rPr>
          <w:rFonts w:ascii="Arial" w:hAnsi="Arial" w:cs="Arial"/>
        </w:rPr>
        <w:t>.</w:t>
      </w:r>
      <w:r w:rsidR="00494A79">
        <w:rPr>
          <w:rFonts w:ascii="Arial" w:hAnsi="Arial" w:cs="Arial"/>
        </w:rPr>
        <w:t>650</w:t>
      </w:r>
      <w:r w:rsidR="005E1204">
        <w:rPr>
          <w:rFonts w:ascii="Arial" w:hAnsi="Arial" w:cs="Arial"/>
        </w:rPr>
        <w:t xml:space="preserve"> </w:t>
      </w:r>
      <w:r>
        <w:rPr>
          <w:rFonts w:ascii="Arial" w:hAnsi="Arial" w:cs="Arial"/>
        </w:rPr>
        <w:t>LITROV VODE</w:t>
      </w:r>
    </w:p>
    <w:p w14:paraId="2230F951" w14:textId="02625AF0" w:rsidR="00C91097" w:rsidRDefault="00C91097" w:rsidP="00067276">
      <w:pPr>
        <w:pStyle w:val="Odstavekseznama"/>
        <w:widowControl w:val="0"/>
        <w:numPr>
          <w:ilvl w:val="0"/>
          <w:numId w:val="6"/>
        </w:numPr>
        <w:spacing w:line="240" w:lineRule="auto"/>
        <w:rPr>
          <w:rFonts w:ascii="Arial" w:hAnsi="Arial" w:cs="Arial"/>
        </w:rPr>
      </w:pPr>
      <w:r>
        <w:rPr>
          <w:rFonts w:ascii="Arial" w:hAnsi="Arial" w:cs="Arial"/>
        </w:rPr>
        <w:t>Sklop 3:</w:t>
      </w:r>
      <w:r w:rsidRPr="00C91097">
        <w:rPr>
          <w:rFonts w:ascii="Arial" w:hAnsi="Arial" w:cs="Arial"/>
        </w:rPr>
        <w:t xml:space="preserve"> </w:t>
      </w:r>
      <w:r>
        <w:rPr>
          <w:rFonts w:ascii="Arial" w:hAnsi="Arial" w:cs="Arial"/>
        </w:rPr>
        <w:t>NABAVA, SKLADIŠČENJE IN OBNAVLJANJE 20</w:t>
      </w:r>
      <w:r w:rsidR="00494A79">
        <w:rPr>
          <w:rFonts w:ascii="Arial" w:hAnsi="Arial" w:cs="Arial"/>
        </w:rPr>
        <w:t>5</w:t>
      </w:r>
      <w:r>
        <w:rPr>
          <w:rFonts w:ascii="Arial" w:hAnsi="Arial" w:cs="Arial"/>
        </w:rPr>
        <w:t>.</w:t>
      </w:r>
      <w:r w:rsidR="00494A79">
        <w:rPr>
          <w:rFonts w:ascii="Arial" w:hAnsi="Arial" w:cs="Arial"/>
        </w:rPr>
        <w:t>650</w:t>
      </w:r>
      <w:r w:rsidR="005E1204">
        <w:rPr>
          <w:rFonts w:ascii="Arial" w:hAnsi="Arial" w:cs="Arial"/>
        </w:rPr>
        <w:t xml:space="preserve"> </w:t>
      </w:r>
      <w:r>
        <w:rPr>
          <w:rFonts w:ascii="Arial" w:hAnsi="Arial" w:cs="Arial"/>
        </w:rPr>
        <w:t>LITROV VODE</w:t>
      </w:r>
    </w:p>
    <w:p w14:paraId="6985164E" w14:textId="47065392" w:rsidR="00C91097" w:rsidRDefault="00C91097" w:rsidP="00067276">
      <w:pPr>
        <w:pStyle w:val="Odstavekseznama"/>
        <w:widowControl w:val="0"/>
        <w:numPr>
          <w:ilvl w:val="0"/>
          <w:numId w:val="6"/>
        </w:numPr>
        <w:spacing w:line="240" w:lineRule="auto"/>
        <w:rPr>
          <w:rFonts w:ascii="Arial" w:hAnsi="Arial" w:cs="Arial"/>
        </w:rPr>
      </w:pPr>
      <w:r>
        <w:rPr>
          <w:rFonts w:ascii="Arial" w:hAnsi="Arial" w:cs="Arial"/>
        </w:rPr>
        <w:t>Sklop 4: NABAVA, SKLADIŠČENJE IN OBNAVLJANJE 20</w:t>
      </w:r>
      <w:r w:rsidR="00494A79">
        <w:rPr>
          <w:rFonts w:ascii="Arial" w:hAnsi="Arial" w:cs="Arial"/>
        </w:rPr>
        <w:t>5</w:t>
      </w:r>
      <w:r>
        <w:rPr>
          <w:rFonts w:ascii="Arial" w:hAnsi="Arial" w:cs="Arial"/>
        </w:rPr>
        <w:t>.</w:t>
      </w:r>
      <w:r w:rsidR="00494A79">
        <w:rPr>
          <w:rFonts w:ascii="Arial" w:hAnsi="Arial" w:cs="Arial"/>
        </w:rPr>
        <w:t>650</w:t>
      </w:r>
      <w:r w:rsidR="005E1204">
        <w:rPr>
          <w:rFonts w:ascii="Arial" w:hAnsi="Arial" w:cs="Arial"/>
        </w:rPr>
        <w:t xml:space="preserve"> </w:t>
      </w:r>
      <w:r>
        <w:rPr>
          <w:rFonts w:ascii="Arial" w:hAnsi="Arial" w:cs="Arial"/>
        </w:rPr>
        <w:t>LITROV VODE</w:t>
      </w:r>
    </w:p>
    <w:p w14:paraId="3F1963C0" w14:textId="7A938D72" w:rsidR="00C91097" w:rsidRDefault="00C91097" w:rsidP="00067276">
      <w:pPr>
        <w:pStyle w:val="Odstavekseznama"/>
        <w:widowControl w:val="0"/>
        <w:numPr>
          <w:ilvl w:val="0"/>
          <w:numId w:val="6"/>
        </w:numPr>
        <w:spacing w:line="240" w:lineRule="auto"/>
        <w:rPr>
          <w:rFonts w:ascii="Arial" w:hAnsi="Arial" w:cs="Arial"/>
        </w:rPr>
      </w:pPr>
      <w:r>
        <w:rPr>
          <w:rFonts w:ascii="Arial" w:hAnsi="Arial" w:cs="Arial"/>
        </w:rPr>
        <w:t>Sklop 5: NABAVA, SKLADIŠČENJE IN OBNAVLJANJE 20</w:t>
      </w:r>
      <w:r w:rsidR="00494A79">
        <w:rPr>
          <w:rFonts w:ascii="Arial" w:hAnsi="Arial" w:cs="Arial"/>
        </w:rPr>
        <w:t>5</w:t>
      </w:r>
      <w:r>
        <w:rPr>
          <w:rFonts w:ascii="Arial" w:hAnsi="Arial" w:cs="Arial"/>
        </w:rPr>
        <w:t>.</w:t>
      </w:r>
      <w:r w:rsidR="00494A79">
        <w:rPr>
          <w:rFonts w:ascii="Arial" w:hAnsi="Arial" w:cs="Arial"/>
        </w:rPr>
        <w:t>650</w:t>
      </w:r>
      <w:r>
        <w:rPr>
          <w:rFonts w:ascii="Arial" w:hAnsi="Arial" w:cs="Arial"/>
        </w:rPr>
        <w:t xml:space="preserve"> LITROV VODE</w:t>
      </w:r>
    </w:p>
    <w:p w14:paraId="3481958D" w14:textId="77777777" w:rsidR="00C05E05" w:rsidRDefault="00C05E05" w:rsidP="002F05FA">
      <w:pPr>
        <w:widowControl w:val="0"/>
        <w:jc w:val="both"/>
        <w:rPr>
          <w:rFonts w:cs="Arial"/>
        </w:rPr>
      </w:pPr>
    </w:p>
    <w:p w14:paraId="79CE0142" w14:textId="4EDD8981" w:rsidR="00C5001F" w:rsidRDefault="00C5001F" w:rsidP="002F05FA">
      <w:pPr>
        <w:widowControl w:val="0"/>
        <w:jc w:val="both"/>
        <w:rPr>
          <w:rFonts w:cs="Arial"/>
          <w:i/>
          <w:iCs/>
          <w:color w:val="A6A6A6" w:themeColor="background1" w:themeShade="A6"/>
          <w:sz w:val="18"/>
          <w:szCs w:val="18"/>
        </w:rPr>
      </w:pPr>
      <w:r w:rsidRPr="42A97E47">
        <w:rPr>
          <w:rFonts w:cs="Arial"/>
        </w:rPr>
        <w:t xml:space="preserve">Ponudnik lahko </w:t>
      </w:r>
      <w:r w:rsidR="000406C6">
        <w:rPr>
          <w:rFonts w:cs="Arial"/>
        </w:rPr>
        <w:t>odd</w:t>
      </w:r>
      <w:r w:rsidRPr="42A97E47">
        <w:rPr>
          <w:rFonts w:cs="Arial"/>
        </w:rPr>
        <w:t xml:space="preserve">a ponudbo </w:t>
      </w:r>
      <w:r w:rsidR="00500875" w:rsidRPr="42A97E47">
        <w:rPr>
          <w:rFonts w:cs="Arial"/>
        </w:rPr>
        <w:t xml:space="preserve">za </w:t>
      </w:r>
      <w:r w:rsidR="00C91097">
        <w:rPr>
          <w:rFonts w:cs="Arial"/>
        </w:rPr>
        <w:t>vse</w:t>
      </w:r>
      <w:r w:rsidR="009431D0">
        <w:rPr>
          <w:rFonts w:cs="Arial"/>
        </w:rPr>
        <w:t xml:space="preserve"> </w:t>
      </w:r>
      <w:r w:rsidR="00C91097">
        <w:rPr>
          <w:rFonts w:cs="Arial"/>
        </w:rPr>
        <w:t>sklope</w:t>
      </w:r>
      <w:r w:rsidRPr="42A97E47">
        <w:rPr>
          <w:rFonts w:cs="Arial"/>
        </w:rPr>
        <w:t xml:space="preserve"> ali </w:t>
      </w:r>
      <w:r w:rsidR="000406C6">
        <w:rPr>
          <w:rFonts w:cs="Arial"/>
        </w:rPr>
        <w:t xml:space="preserve">le za </w:t>
      </w:r>
      <w:r w:rsidRPr="42A97E47">
        <w:rPr>
          <w:rFonts w:cs="Arial"/>
        </w:rPr>
        <w:t>posamezen sklop</w:t>
      </w:r>
      <w:r w:rsidR="000406C6">
        <w:rPr>
          <w:rFonts w:cs="Arial"/>
        </w:rPr>
        <w:t xml:space="preserve">, </w:t>
      </w:r>
      <w:r w:rsidR="000406C6" w:rsidRPr="000E2989">
        <w:rPr>
          <w:rFonts w:cs="Arial"/>
        </w:rPr>
        <w:t>v vsakem primeru pa je treba oddati ponudbo za celoten sklop (delno količine znotraj sklopa niso dopustne).</w:t>
      </w:r>
      <w:r w:rsidR="009E499B" w:rsidRPr="42A97E47">
        <w:rPr>
          <w:rFonts w:cs="Arial"/>
        </w:rPr>
        <w:t xml:space="preserve"> </w:t>
      </w:r>
    </w:p>
    <w:p w14:paraId="2155F5DD" w14:textId="57C984CA" w:rsidR="00D06BCF" w:rsidRDefault="00D06BCF" w:rsidP="00F644BF">
      <w:pPr>
        <w:widowControl w:val="0"/>
        <w:jc w:val="both"/>
        <w:rPr>
          <w:rFonts w:cs="Arial"/>
        </w:rPr>
      </w:pPr>
    </w:p>
    <w:p w14:paraId="2F60BA10" w14:textId="13B01098" w:rsidR="001B64BB" w:rsidRPr="006E7EB5" w:rsidRDefault="001B64BB" w:rsidP="001B64BB">
      <w:pPr>
        <w:widowControl w:val="0"/>
        <w:jc w:val="both"/>
        <w:rPr>
          <w:rFonts w:cs="Arial"/>
        </w:rPr>
      </w:pPr>
      <w:r w:rsidRPr="00E4082E">
        <w:rPr>
          <w:rFonts w:cs="Arial"/>
          <w:b/>
          <w:bCs/>
          <w:u w:val="single"/>
        </w:rPr>
        <w:t xml:space="preserve">Naročnik priporoča ponudnikom, da ponudbo oddajo </w:t>
      </w:r>
      <w:r w:rsidR="007C6147">
        <w:rPr>
          <w:rFonts w:cs="Arial"/>
          <w:b/>
          <w:bCs/>
          <w:u w:val="single"/>
        </w:rPr>
        <w:t xml:space="preserve">za </w:t>
      </w:r>
      <w:r w:rsidR="00C91097">
        <w:rPr>
          <w:rFonts w:cs="Arial"/>
          <w:b/>
          <w:bCs/>
          <w:u w:val="single"/>
        </w:rPr>
        <w:t>čim več</w:t>
      </w:r>
      <w:r w:rsidRPr="00E4082E">
        <w:rPr>
          <w:rFonts w:cs="Arial"/>
          <w:b/>
          <w:bCs/>
          <w:u w:val="single"/>
        </w:rPr>
        <w:t xml:space="preserve"> sklop</w:t>
      </w:r>
      <w:r w:rsidR="00C91097">
        <w:rPr>
          <w:rFonts w:cs="Arial"/>
          <w:b/>
          <w:bCs/>
          <w:u w:val="single"/>
        </w:rPr>
        <w:t>ov</w:t>
      </w:r>
      <w:r w:rsidRPr="00E4082E">
        <w:rPr>
          <w:rFonts w:cs="Arial"/>
          <w:b/>
          <w:bCs/>
          <w:u w:val="single"/>
        </w:rPr>
        <w:t>, saj je tako več možnosti, da je njihova ponudba izbrana</w:t>
      </w:r>
      <w:r>
        <w:rPr>
          <w:rFonts w:cs="Arial"/>
        </w:rPr>
        <w:t>. Naročnik bo najugodnejše ponudbe izbiral po posameznih sklopih, in sicer tako da bo najprej izbral po merilih najugodnejšo ponudbo v Sklopu 1, nato v Sklopu 2</w:t>
      </w:r>
      <w:r w:rsidR="00C91097">
        <w:rPr>
          <w:rFonts w:cs="Arial"/>
        </w:rPr>
        <w:t xml:space="preserve"> in tako dalje do zadnjega sklopa</w:t>
      </w:r>
      <w:r w:rsidR="000E25B7">
        <w:rPr>
          <w:rFonts w:cs="Arial"/>
        </w:rPr>
        <w:t>.</w:t>
      </w:r>
      <w:r w:rsidR="00E51B8F">
        <w:rPr>
          <w:rFonts w:cs="Arial"/>
        </w:rPr>
        <w:t xml:space="preserve"> </w:t>
      </w:r>
      <w:r>
        <w:rPr>
          <w:rFonts w:cs="Arial"/>
        </w:rPr>
        <w:t xml:space="preserve">Vsak ponudnik naj v obrazcu OBR – 2.19 Predračun navede celotno </w:t>
      </w:r>
      <w:r w:rsidRPr="009431D0">
        <w:rPr>
          <w:rFonts w:cs="Arial"/>
          <w:b/>
        </w:rPr>
        <w:t>razpoložljivo količino blaga</w:t>
      </w:r>
      <w:r>
        <w:rPr>
          <w:rFonts w:cs="Arial"/>
        </w:rPr>
        <w:t>, naročnik pa bo njegove ponudbe po sklopih upošteval</w:t>
      </w:r>
      <w:r w:rsidR="00971DB7">
        <w:rPr>
          <w:rFonts w:cs="Arial"/>
        </w:rPr>
        <w:t xml:space="preserve"> toliko časa</w:t>
      </w:r>
      <w:r>
        <w:rPr>
          <w:rFonts w:cs="Arial"/>
        </w:rPr>
        <w:t xml:space="preserve">, dokler ne bo porabljena vsa ponudnikova razpoložljiva količina oz. do trenutka, ko bo preostanek ponudnikove razpoložljive količine nižji od količine, ki se oddaja v posameznem sklopu. </w:t>
      </w:r>
      <w:bookmarkStart w:id="0" w:name="_Hlk136254553"/>
      <w:r>
        <w:rPr>
          <w:rFonts w:cs="Arial"/>
        </w:rPr>
        <w:t xml:space="preserve">Več o tem v 12. točki </w:t>
      </w:r>
      <w:r w:rsidRPr="00E4082E">
        <w:rPr>
          <w:rFonts w:cs="Arial"/>
          <w:bCs/>
        </w:rPr>
        <w:t xml:space="preserve">MERILO ZA IZBOR NAJUGODNEJŠEGA </w:t>
      </w:r>
      <w:r w:rsidRPr="006E7EB5">
        <w:rPr>
          <w:rFonts w:cs="Arial"/>
          <w:bCs/>
        </w:rPr>
        <w:t>PONUDNIKA</w:t>
      </w:r>
      <w:r w:rsidRPr="006E7EB5">
        <w:rPr>
          <w:rFonts w:cs="Arial"/>
        </w:rPr>
        <w:t xml:space="preserve"> teh navodil.</w:t>
      </w:r>
      <w:bookmarkEnd w:id="0"/>
      <w:r w:rsidRPr="006E7EB5">
        <w:rPr>
          <w:rFonts w:cs="Arial"/>
        </w:rPr>
        <w:t xml:space="preserve"> </w:t>
      </w:r>
    </w:p>
    <w:p w14:paraId="68F82188" w14:textId="77777777" w:rsidR="001B64BB" w:rsidRPr="006E7EB5" w:rsidRDefault="001B64BB" w:rsidP="00F644BF">
      <w:pPr>
        <w:widowControl w:val="0"/>
        <w:jc w:val="both"/>
        <w:rPr>
          <w:rFonts w:cs="Arial"/>
        </w:rPr>
      </w:pPr>
    </w:p>
    <w:p w14:paraId="7AE293FC" w14:textId="452DCA4B" w:rsidR="00F644BF" w:rsidRPr="007B07D6" w:rsidRDefault="00F644BF" w:rsidP="00F644BF">
      <w:pPr>
        <w:widowControl w:val="0"/>
        <w:jc w:val="both"/>
        <w:rPr>
          <w:rFonts w:cs="Arial"/>
          <w:i/>
          <w:sz w:val="18"/>
          <w:szCs w:val="18"/>
        </w:rPr>
      </w:pPr>
      <w:r w:rsidRPr="00EB1062">
        <w:rPr>
          <w:rFonts w:cs="Arial"/>
        </w:rPr>
        <w:t>Variantne</w:t>
      </w:r>
      <w:r w:rsidR="000406C6">
        <w:rPr>
          <w:rFonts w:cs="Arial"/>
        </w:rPr>
        <w:t xml:space="preserve"> in delne</w:t>
      </w:r>
      <w:r w:rsidRPr="00EB1062">
        <w:rPr>
          <w:rFonts w:cs="Arial"/>
        </w:rPr>
        <w:t xml:space="preserv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067276">
      <w:pPr>
        <w:widowControl w:val="0"/>
        <w:numPr>
          <w:ilvl w:val="1"/>
          <w:numId w:val="1"/>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067276">
      <w:pPr>
        <w:widowControl w:val="0"/>
        <w:numPr>
          <w:ilvl w:val="1"/>
          <w:numId w:val="1"/>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A49AE16" w14:textId="54DB36C1" w:rsidR="00BE6219" w:rsidRPr="00160AF7" w:rsidRDefault="00BE6219" w:rsidP="00067276">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067276">
      <w:pPr>
        <w:widowControl w:val="0"/>
        <w:numPr>
          <w:ilvl w:val="1"/>
          <w:numId w:val="1"/>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lastRenderedPageBreak/>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067276">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067276">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067276">
      <w:pPr>
        <w:widowControl w:val="0"/>
        <w:numPr>
          <w:ilvl w:val="1"/>
          <w:numId w:val="1"/>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4EB3B5D9"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067276">
      <w:pPr>
        <w:widowControl w:val="0"/>
        <w:numPr>
          <w:ilvl w:val="0"/>
          <w:numId w:val="1"/>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69F06B5" w14:textId="77777777" w:rsidR="00ED6F9E" w:rsidRDefault="00ED6F9E" w:rsidP="00C75026">
      <w:pPr>
        <w:pStyle w:val="Telobesedila"/>
        <w:tabs>
          <w:tab w:val="num" w:pos="0"/>
        </w:tabs>
        <w:spacing w:after="0"/>
        <w:jc w:val="both"/>
      </w:pPr>
    </w:p>
    <w:p w14:paraId="11D4354E" w14:textId="553D958C"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773CAED9" w:rsidR="00EB04B0" w:rsidRDefault="00EB04B0" w:rsidP="00E21E24">
      <w:pPr>
        <w:tabs>
          <w:tab w:val="num" w:pos="0"/>
        </w:tabs>
        <w:jc w:val="both"/>
        <w:rPr>
          <w:rFonts w:cs="Arial"/>
        </w:rPr>
      </w:pPr>
    </w:p>
    <w:p w14:paraId="6E0CC153" w14:textId="77777777" w:rsidR="003B33E8" w:rsidRPr="00160AF7" w:rsidRDefault="003B33E8" w:rsidP="00E21E24">
      <w:pPr>
        <w:tabs>
          <w:tab w:val="num" w:pos="0"/>
        </w:tabs>
        <w:jc w:val="both"/>
        <w:rPr>
          <w:rFonts w:cs="Arial"/>
        </w:rPr>
      </w:pPr>
    </w:p>
    <w:p w14:paraId="501502DD" w14:textId="3AC35E66" w:rsidR="008D0B75" w:rsidRPr="008D0B75" w:rsidRDefault="00286063" w:rsidP="00067276">
      <w:pPr>
        <w:widowControl w:val="0"/>
        <w:numPr>
          <w:ilvl w:val="0"/>
          <w:numId w:val="1"/>
        </w:numPr>
        <w:jc w:val="both"/>
        <w:rPr>
          <w:rFonts w:cs="Arial"/>
        </w:rPr>
      </w:pPr>
      <w:r w:rsidRPr="008D0B75">
        <w:rPr>
          <w:rFonts w:cs="Arial"/>
          <w:b/>
        </w:rPr>
        <w:lastRenderedPageBreak/>
        <w:t>FINANČNO ZAVAROVANJE ZA RESNOST PONUDBE:</w:t>
      </w:r>
      <w:r w:rsidR="004E14C6" w:rsidRPr="008D0B75">
        <w:rPr>
          <w:rFonts w:cs="Arial"/>
          <w:b/>
        </w:rPr>
        <w:t xml:space="preserve"> </w:t>
      </w:r>
    </w:p>
    <w:p w14:paraId="29E38B5B" w14:textId="77777777"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DB7720">
        <w:rPr>
          <w:rFonts w:cs="Arial"/>
          <w:b/>
        </w:rPr>
        <w:t>2% od ponudbene vrednosti brez DDV za vsak posamezni sklop.</w:t>
      </w:r>
    </w:p>
    <w:p w14:paraId="07410856" w14:textId="1AB2796B" w:rsidR="00C75026" w:rsidRPr="00AF2C4B" w:rsidRDefault="00D60E3E" w:rsidP="00C75026">
      <w:pPr>
        <w:jc w:val="both"/>
        <w:rPr>
          <w:rFonts w:cs="Arial"/>
        </w:rPr>
      </w:pPr>
      <w:r w:rsidRPr="00DB7720">
        <w:rPr>
          <w:rFonts w:cs="Arial"/>
        </w:rPr>
        <w:t>V primeru, da se ponudnik prijavlja na več sklopov, se zneski seštejejo, ponudnik pa lahko predloži samo eno (1) finančno zavarovanje za resnost ponudbe, ki se glasi na skupni (sešteti) znesek</w:t>
      </w:r>
      <w:r w:rsidR="006C3D1D">
        <w:rPr>
          <w:rFonts w:cs="Arial"/>
        </w:rPr>
        <w:t>.</w:t>
      </w:r>
    </w:p>
    <w:p w14:paraId="64E96E9B" w14:textId="77777777" w:rsidR="00C75026" w:rsidRDefault="00C75026" w:rsidP="00C75026">
      <w:pPr>
        <w:jc w:val="both"/>
        <w:rPr>
          <w:rFonts w:cs="Arial"/>
        </w:rPr>
      </w:pPr>
    </w:p>
    <w:p w14:paraId="6A452652" w14:textId="6479DF0A"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067276">
      <w:pPr>
        <w:pStyle w:val="Odstavekseznama"/>
        <w:numPr>
          <w:ilvl w:val="0"/>
          <w:numId w:val="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067276">
      <w:pPr>
        <w:pStyle w:val="Odstavekseznama"/>
        <w:numPr>
          <w:ilvl w:val="0"/>
          <w:numId w:val="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067276">
      <w:pPr>
        <w:pStyle w:val="Odstavekseznama"/>
        <w:numPr>
          <w:ilvl w:val="0"/>
          <w:numId w:val="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067276">
      <w:pPr>
        <w:pStyle w:val="Telobesedila"/>
        <w:numPr>
          <w:ilvl w:val="0"/>
          <w:numId w:val="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067276">
      <w:pPr>
        <w:pStyle w:val="Telobesedila"/>
        <w:numPr>
          <w:ilvl w:val="0"/>
          <w:numId w:val="4"/>
        </w:numPr>
        <w:tabs>
          <w:tab w:val="num" w:pos="0"/>
        </w:tabs>
        <w:spacing w:after="0"/>
        <w:jc w:val="both"/>
        <w:rPr>
          <w:rFonts w:cs="Arial"/>
        </w:rPr>
      </w:pPr>
      <w:bookmarkStart w:id="1" w:name="_Hlk103341030"/>
      <w:r w:rsidRPr="002B267F">
        <w:rPr>
          <w:rFonts w:cs="Arial"/>
        </w:rPr>
        <w:t>če ponudnik na poziv naročnika ne bo podpisal pogodbe ali</w:t>
      </w:r>
    </w:p>
    <w:p w14:paraId="4855FE6D" w14:textId="66A9E79C" w:rsidR="00E37066" w:rsidRPr="00E37066" w:rsidRDefault="00E37066" w:rsidP="00067276">
      <w:pPr>
        <w:pStyle w:val="Telobesedila"/>
        <w:numPr>
          <w:ilvl w:val="0"/>
          <w:numId w:val="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1"/>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5403BEDD" w:rsidR="002D7EF5" w:rsidRPr="002B267F" w:rsidRDefault="00606C5E" w:rsidP="002D7EF5">
      <w:pPr>
        <w:pStyle w:val="Telobesedila"/>
        <w:spacing w:after="0"/>
        <w:jc w:val="both"/>
        <w:rPr>
          <w:rFonts w:cs="Arial"/>
          <w:lang w:val="sl-SI"/>
        </w:rPr>
      </w:pPr>
      <w:bookmarkStart w:id="2"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sidR="00FA4F25" w:rsidRPr="00461016">
        <w:rPr>
          <w:rFonts w:cs="Arial"/>
          <w:lang w:val="sl-SI"/>
        </w:rPr>
        <w:t xml:space="preserve"> </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2"/>
    <w:p w14:paraId="758AE0F0" w14:textId="77777777" w:rsidR="00606C5E" w:rsidRDefault="00606C5E" w:rsidP="00C75026">
      <w:pPr>
        <w:pStyle w:val="Telobesedila"/>
        <w:tabs>
          <w:tab w:val="num" w:pos="0"/>
        </w:tabs>
        <w:spacing w:after="0"/>
        <w:jc w:val="both"/>
        <w:rPr>
          <w:rFonts w:cs="Arial"/>
          <w:strike/>
          <w:lang w:val="sl-SI"/>
        </w:rPr>
      </w:pPr>
    </w:p>
    <w:p w14:paraId="1C44590F" w14:textId="77777777" w:rsidR="00C82C8E" w:rsidRPr="002B267F" w:rsidRDefault="00D60E3E" w:rsidP="00C82C8E">
      <w:pPr>
        <w:pStyle w:val="Telobesedila"/>
        <w:tabs>
          <w:tab w:val="num" w:pos="0"/>
        </w:tabs>
        <w:spacing w:after="0"/>
        <w:jc w:val="both"/>
        <w:rPr>
          <w:rFonts w:cs="Arial"/>
          <w:lang w:val="sl-SI"/>
        </w:rPr>
      </w:pPr>
      <w:bookmarkStart w:id="3"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4" w:name="_Hlk137820013"/>
      <w:r w:rsidR="00C82C8E">
        <w:rPr>
          <w:rFonts w:cs="Arial"/>
          <w:lang w:val="sl-SI"/>
        </w:rPr>
        <w:t>Naročnik bo prejet znesek depozita kot finančnega zavarovanja za resnost ponudbe na TRR ponudnika vrnil brezobrestno.</w:t>
      </w:r>
      <w:bookmarkEnd w:id="4"/>
      <w:r w:rsidR="00C82C8E"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3"/>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3B3C88A5" w14:textId="77777777" w:rsidR="00ED6F9E" w:rsidRPr="00160AF7" w:rsidRDefault="00ED6F9E" w:rsidP="00E21E24">
      <w:pPr>
        <w:widowControl w:val="0"/>
        <w:jc w:val="both"/>
        <w:rPr>
          <w:rFonts w:cs="Arial"/>
        </w:rPr>
      </w:pPr>
    </w:p>
    <w:p w14:paraId="142505A4" w14:textId="46D84FB1" w:rsidR="00B95263" w:rsidRPr="008B6294" w:rsidRDefault="00B95263" w:rsidP="00067276">
      <w:pPr>
        <w:widowControl w:val="0"/>
        <w:numPr>
          <w:ilvl w:val="0"/>
          <w:numId w:val="1"/>
        </w:numPr>
        <w:jc w:val="both"/>
        <w:rPr>
          <w:rFonts w:cs="Arial"/>
          <w:b/>
        </w:rPr>
      </w:pPr>
      <w:r w:rsidRPr="008B6294">
        <w:rPr>
          <w:rFonts w:cs="Arial"/>
          <w:b/>
        </w:rPr>
        <w:t>PREDRAČUN</w:t>
      </w:r>
      <w:r w:rsidR="008A2B9C" w:rsidRPr="008B6294">
        <w:rPr>
          <w:rFonts w:cs="Arial"/>
          <w:b/>
        </w:rPr>
        <w:t>:</w:t>
      </w:r>
    </w:p>
    <w:p w14:paraId="5E7C82C2" w14:textId="77777777" w:rsidR="00C82C8E" w:rsidRDefault="008D0B75" w:rsidP="008D0B75">
      <w:pPr>
        <w:tabs>
          <w:tab w:val="num" w:pos="0"/>
          <w:tab w:val="left" w:pos="910"/>
        </w:tabs>
        <w:jc w:val="both"/>
        <w:rPr>
          <w:rFonts w:cs="Arial"/>
        </w:rPr>
      </w:pPr>
      <w:r w:rsidRPr="00C05E05">
        <w:rPr>
          <w:rFonts w:cs="Arial"/>
        </w:rPr>
        <w:t>Ponudnik pripravi ponudbo po priloženem Predračunu (OBR – 2.19</w:t>
      </w:r>
      <w:r w:rsidR="00DF1472" w:rsidRPr="00C05E05">
        <w:rPr>
          <w:rFonts w:cs="Arial"/>
        </w:rPr>
        <w:t>)</w:t>
      </w:r>
      <w:r w:rsidR="00C82C8E">
        <w:rPr>
          <w:rFonts w:cs="Arial"/>
        </w:rPr>
        <w:t xml:space="preserve">, ki ga priloži k ostali ponudbeni dokumentaciji v </w:t>
      </w:r>
      <w:proofErr w:type="spellStart"/>
      <w:r w:rsidR="00C82C8E">
        <w:rPr>
          <w:rFonts w:cs="Arial"/>
        </w:rPr>
        <w:t>xls</w:t>
      </w:r>
      <w:proofErr w:type="spellEnd"/>
      <w:r w:rsidR="00C82C8E">
        <w:rPr>
          <w:rFonts w:cs="Arial"/>
        </w:rPr>
        <w:t>. formatu</w:t>
      </w:r>
      <w:r w:rsidR="0027767B" w:rsidRPr="00C05E05">
        <w:rPr>
          <w:rFonts w:cs="Arial"/>
        </w:rPr>
        <w:t xml:space="preserve">. </w:t>
      </w:r>
    </w:p>
    <w:p w14:paraId="2B77E32F" w14:textId="77777777" w:rsidR="00C82C8E" w:rsidRDefault="00C82C8E" w:rsidP="008D0B75">
      <w:pPr>
        <w:tabs>
          <w:tab w:val="num" w:pos="0"/>
          <w:tab w:val="left" w:pos="910"/>
        </w:tabs>
        <w:jc w:val="both"/>
        <w:rPr>
          <w:rFonts w:cs="Arial"/>
        </w:rPr>
      </w:pPr>
    </w:p>
    <w:p w14:paraId="35EF2B15" w14:textId="4160DFED" w:rsidR="008D0B75" w:rsidRDefault="008D0B75" w:rsidP="008D0B75">
      <w:pPr>
        <w:tabs>
          <w:tab w:val="num" w:pos="0"/>
          <w:tab w:val="left" w:pos="910"/>
        </w:tabs>
        <w:jc w:val="both"/>
        <w:rPr>
          <w:rFonts w:cs="Arial"/>
        </w:rPr>
      </w:pPr>
      <w:r w:rsidRPr="00C05E05">
        <w:rPr>
          <w:rFonts w:cs="Arial"/>
        </w:rPr>
        <w:t>P</w:t>
      </w:r>
      <w:r w:rsidR="004D48DF" w:rsidRPr="00C05E05">
        <w:rPr>
          <w:rFonts w:cs="Arial"/>
        </w:rPr>
        <w:t>onudnik pr</w:t>
      </w:r>
      <w:r w:rsidRPr="00C05E05">
        <w:rPr>
          <w:rFonts w:cs="Arial"/>
        </w:rPr>
        <w:t>edhodno preveri pravilnost in po potrebi popravi formule ter zaokroževanje tako, da bo izračun pravilen. Naročnik ne odgovarja za pravilnost izračunov.</w:t>
      </w:r>
    </w:p>
    <w:p w14:paraId="3C7B6BBA" w14:textId="0163E508" w:rsidR="00FB5E0E" w:rsidRDefault="00FB5E0E" w:rsidP="008D0B75">
      <w:pPr>
        <w:tabs>
          <w:tab w:val="num" w:pos="0"/>
          <w:tab w:val="left" w:pos="910"/>
        </w:tabs>
        <w:jc w:val="both"/>
        <w:rPr>
          <w:rFonts w:cs="Arial"/>
        </w:rPr>
      </w:pPr>
    </w:p>
    <w:p w14:paraId="1257E6D1" w14:textId="012740AB" w:rsidR="00FB5E0E" w:rsidRPr="00F30BB4" w:rsidRDefault="00FB5E0E" w:rsidP="00FB5E0E">
      <w:pPr>
        <w:tabs>
          <w:tab w:val="num" w:pos="0"/>
          <w:tab w:val="left" w:pos="910"/>
        </w:tabs>
        <w:jc w:val="both"/>
        <w:rPr>
          <w:rFonts w:cs="Arial"/>
          <w:strike/>
        </w:rPr>
      </w:pPr>
      <w:r w:rsidRPr="00DC1B4E">
        <w:rPr>
          <w:rFonts w:cs="Arial"/>
        </w:rPr>
        <w:t>Ponudnik mora ponuditi vse postavke v obrazcu Predračun (OBR – 2.19), ob upoštevanju razpisne dokumentacije in njenih pripadajočih delov.</w:t>
      </w:r>
      <w:r>
        <w:rPr>
          <w:rFonts w:cs="Arial"/>
        </w:rPr>
        <w:t xml:space="preserve"> </w:t>
      </w:r>
    </w:p>
    <w:p w14:paraId="27A9EBE9" w14:textId="4ABC3640" w:rsidR="005E5D81" w:rsidRDefault="005E5D81" w:rsidP="008D0B75">
      <w:pPr>
        <w:tabs>
          <w:tab w:val="num" w:pos="0"/>
          <w:tab w:val="left" w:pos="910"/>
        </w:tabs>
        <w:jc w:val="both"/>
        <w:rPr>
          <w:rFonts w:cs="Arial"/>
        </w:rPr>
      </w:pPr>
    </w:p>
    <w:p w14:paraId="30E471B3" w14:textId="608C004D" w:rsidR="00F82837" w:rsidRPr="00F30BB4" w:rsidRDefault="00AB11FF" w:rsidP="008D0B75">
      <w:pPr>
        <w:tabs>
          <w:tab w:val="num" w:pos="0"/>
          <w:tab w:val="left" w:pos="910"/>
        </w:tabs>
        <w:jc w:val="both"/>
        <w:rPr>
          <w:rFonts w:cs="Arial"/>
        </w:rPr>
      </w:pPr>
      <w:r w:rsidRPr="00F30BB4">
        <w:rPr>
          <w:rFonts w:cs="Arial"/>
        </w:rPr>
        <w:t xml:space="preserve">Ponudnik vpiše </w:t>
      </w:r>
      <w:r w:rsidR="00F82837" w:rsidRPr="00F30BB4">
        <w:rPr>
          <w:rFonts w:cs="Arial"/>
        </w:rPr>
        <w:t xml:space="preserve">ponujeno količino posameznega artikla v </w:t>
      </w:r>
      <w:r w:rsidR="00F30BB4" w:rsidRPr="00F30BB4">
        <w:rPr>
          <w:rFonts w:cs="Arial"/>
        </w:rPr>
        <w:t>lit</w:t>
      </w:r>
      <w:r w:rsidR="00F82837" w:rsidRPr="00F30BB4">
        <w:rPr>
          <w:rFonts w:cs="Arial"/>
        </w:rPr>
        <w:t xml:space="preserve"> v </w:t>
      </w:r>
      <w:r w:rsidRPr="00F30BB4">
        <w:rPr>
          <w:rFonts w:cs="Arial"/>
        </w:rPr>
        <w:t xml:space="preserve">obliki </w:t>
      </w:r>
      <w:r w:rsidR="00F82837" w:rsidRPr="00F30BB4">
        <w:rPr>
          <w:rFonts w:cs="Arial"/>
        </w:rPr>
        <w:t>celega</w:t>
      </w:r>
      <w:r w:rsidRPr="00F30BB4">
        <w:rPr>
          <w:rFonts w:cs="Arial"/>
        </w:rPr>
        <w:t xml:space="preserve"> števila</w:t>
      </w:r>
      <w:r w:rsidR="00F82837" w:rsidRPr="00F30BB4">
        <w:rPr>
          <w:rFonts w:cs="Arial"/>
        </w:rPr>
        <w:t xml:space="preserve">, pakiranje v litrih za posamezni </w:t>
      </w:r>
      <w:r w:rsidR="00F30BB4" w:rsidRPr="00F30BB4">
        <w:rPr>
          <w:rFonts w:cs="Arial"/>
        </w:rPr>
        <w:t>artikel</w:t>
      </w:r>
      <w:r w:rsidR="00F82837" w:rsidRPr="00F30BB4">
        <w:rPr>
          <w:rFonts w:cs="Arial"/>
        </w:rPr>
        <w:t xml:space="preserve"> (če ponuja artikle</w:t>
      </w:r>
      <w:r w:rsidR="008D0B75" w:rsidRPr="00F30BB4">
        <w:rPr>
          <w:rFonts w:cs="Arial"/>
        </w:rPr>
        <w:t xml:space="preserve"> </w:t>
      </w:r>
      <w:r w:rsidR="00F82837" w:rsidRPr="00F30BB4">
        <w:rPr>
          <w:rFonts w:cs="Arial"/>
        </w:rPr>
        <w:t xml:space="preserve">različnih pakiranj v okviru posameznega sklopa, mora za vsako pakiranje v celoti izpolniti svojo vrstico) in ceno </w:t>
      </w:r>
      <w:r w:rsidR="00F30BB4" w:rsidRPr="00F30BB4">
        <w:rPr>
          <w:rFonts w:cs="Arial"/>
        </w:rPr>
        <w:t>lit</w:t>
      </w:r>
      <w:r w:rsidR="00F82837" w:rsidRPr="00F30BB4">
        <w:rPr>
          <w:rFonts w:cs="Arial"/>
        </w:rPr>
        <w:t xml:space="preserve"> brez DDV (€ / EM</w:t>
      </w:r>
      <w:r w:rsidR="0012573E" w:rsidRPr="00F30BB4">
        <w:rPr>
          <w:rFonts w:cs="Arial"/>
        </w:rPr>
        <w:t>) v obliki re</w:t>
      </w:r>
      <w:r w:rsidR="00F82837" w:rsidRPr="00F30BB4">
        <w:rPr>
          <w:rFonts w:cs="Arial"/>
        </w:rPr>
        <w:t xml:space="preserve">alnega števila zaokroženega na </w:t>
      </w:r>
      <w:r w:rsidR="00F30BB4" w:rsidRPr="00F30BB4">
        <w:rPr>
          <w:rFonts w:cs="Arial"/>
        </w:rPr>
        <w:t>dve</w:t>
      </w:r>
      <w:r w:rsidR="00401092" w:rsidRPr="00F30BB4">
        <w:rPr>
          <w:rFonts w:cs="Arial"/>
        </w:rPr>
        <w:t xml:space="preserve"> decimaln</w:t>
      </w:r>
      <w:r w:rsidR="00F30BB4" w:rsidRPr="00F30BB4">
        <w:rPr>
          <w:rFonts w:cs="Arial"/>
        </w:rPr>
        <w:t>i</w:t>
      </w:r>
      <w:r w:rsidR="00401092" w:rsidRPr="00F30BB4">
        <w:rPr>
          <w:rFonts w:cs="Arial"/>
        </w:rPr>
        <w:t xml:space="preserve"> mest</w:t>
      </w:r>
      <w:r w:rsidR="00F30BB4" w:rsidRPr="00F30BB4">
        <w:rPr>
          <w:rFonts w:cs="Arial"/>
        </w:rPr>
        <w:t>i</w:t>
      </w:r>
      <w:r w:rsidR="00F82837" w:rsidRPr="00F30BB4">
        <w:rPr>
          <w:rFonts w:cs="Arial"/>
        </w:rPr>
        <w:t xml:space="preserve"> natančno.</w:t>
      </w:r>
      <w:r w:rsidR="00F82837" w:rsidRPr="00F30BB4">
        <w:rPr>
          <w:rStyle w:val="Sprotnaopomba-sklic"/>
          <w:rFonts w:cs="Arial"/>
        </w:rPr>
        <w:footnoteReference w:id="2"/>
      </w:r>
    </w:p>
    <w:p w14:paraId="47DF0476" w14:textId="16A71699" w:rsidR="005E5D81" w:rsidRPr="00F30BB4" w:rsidRDefault="00505CB0" w:rsidP="00505CB0">
      <w:pPr>
        <w:jc w:val="both"/>
        <w:rPr>
          <w:rFonts w:cs="Arial"/>
        </w:rPr>
      </w:pPr>
      <w:r w:rsidRPr="00C05E05">
        <w:rPr>
          <w:rFonts w:cs="Arial"/>
        </w:rPr>
        <w:t xml:space="preserve">V navedeni tabeli se </w:t>
      </w:r>
      <w:r w:rsidR="00F82837">
        <w:rPr>
          <w:rFonts w:cs="Arial"/>
        </w:rPr>
        <w:t xml:space="preserve">bo avtomatično izračunala </w:t>
      </w:r>
      <w:r w:rsidRPr="00C05E05">
        <w:rPr>
          <w:rFonts w:cs="Arial"/>
        </w:rPr>
        <w:t>skupn</w:t>
      </w:r>
      <w:r w:rsidR="00F30BB4">
        <w:rPr>
          <w:rFonts w:cs="Arial"/>
        </w:rPr>
        <w:t>a</w:t>
      </w:r>
      <w:r w:rsidRPr="00C05E05">
        <w:rPr>
          <w:rFonts w:cs="Arial"/>
        </w:rPr>
        <w:t xml:space="preserve"> vrednost brez DDV (€)</w:t>
      </w:r>
      <w:r w:rsidR="00F30BB4">
        <w:rPr>
          <w:rFonts w:cs="Arial"/>
        </w:rPr>
        <w:t xml:space="preserve"> </w:t>
      </w:r>
      <w:r w:rsidRPr="00C05E05">
        <w:rPr>
          <w:rFonts w:cs="Arial"/>
        </w:rPr>
        <w:t xml:space="preserve">v obliki realnega števila zaokroženega na dve decimalni mesti natančno. </w:t>
      </w:r>
      <w:r w:rsidR="0012573E" w:rsidRPr="00F30BB4">
        <w:rPr>
          <w:rFonts w:cs="Arial"/>
        </w:rPr>
        <w:t xml:space="preserve">Ponudnik mora v obrazcu navesti tudi podatke o razpoložljivih količinah. </w:t>
      </w:r>
    </w:p>
    <w:p w14:paraId="26484982" w14:textId="27DBA18F" w:rsidR="0012573E" w:rsidRDefault="0012573E" w:rsidP="00505CB0">
      <w:pPr>
        <w:jc w:val="both"/>
        <w:rPr>
          <w:rFonts w:cs="Arial"/>
        </w:rPr>
      </w:pPr>
    </w:p>
    <w:p w14:paraId="430D55EB" w14:textId="77777777" w:rsidR="004C47C7" w:rsidRDefault="004C47C7" w:rsidP="004C47C7">
      <w:pPr>
        <w:tabs>
          <w:tab w:val="left" w:pos="910"/>
        </w:tabs>
        <w:jc w:val="both"/>
      </w:pPr>
      <w:r>
        <w:t>Ponudnik v obrazec predračuna navede cene skladiščenja in obnavljanja blaga:</w:t>
      </w:r>
    </w:p>
    <w:p w14:paraId="71A5EFBC" w14:textId="061038B8" w:rsidR="004C47C7" w:rsidRPr="00F60844" w:rsidRDefault="004C47C7" w:rsidP="00067276">
      <w:pPr>
        <w:pStyle w:val="Odstavekseznama"/>
        <w:numPr>
          <w:ilvl w:val="0"/>
          <w:numId w:val="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Pr>
          <w:rFonts w:ascii="Arial" w:eastAsia="Times New Roman" w:hAnsi="Arial"/>
          <w:lang w:eastAsia="sl-SI"/>
        </w:rPr>
        <w:t>Ponudnik vpiše ceno v EUR</w:t>
      </w:r>
      <w:r w:rsidR="00873433">
        <w:rPr>
          <w:rFonts w:ascii="Arial" w:eastAsia="Times New Roman" w:hAnsi="Arial"/>
          <w:lang w:eastAsia="sl-SI"/>
        </w:rPr>
        <w:t xml:space="preserve"> </w:t>
      </w:r>
      <w:r>
        <w:rPr>
          <w:rFonts w:ascii="Arial" w:eastAsia="Times New Roman" w:hAnsi="Arial"/>
          <w:lang w:eastAsia="sl-SI"/>
        </w:rPr>
        <w:t>/</w:t>
      </w:r>
      <w:r w:rsidR="00FC1184">
        <w:rPr>
          <w:rFonts w:ascii="Arial" w:eastAsia="Times New Roman" w:hAnsi="Arial"/>
          <w:lang w:eastAsia="sl-SI"/>
        </w:rPr>
        <w:t>tono</w:t>
      </w:r>
      <w:r>
        <w:rPr>
          <w:rFonts w:ascii="Arial" w:eastAsia="Times New Roman" w:hAnsi="Arial"/>
          <w:lang w:eastAsia="sl-SI"/>
        </w:rPr>
        <w:t>/mesec (brez DDV)</w:t>
      </w:r>
      <w:r>
        <w:rPr>
          <w:rStyle w:val="Sprotnaopomba-sklic"/>
          <w:rFonts w:ascii="Arial" w:eastAsia="Times New Roman" w:hAnsi="Arial"/>
          <w:lang w:eastAsia="sl-SI"/>
        </w:rPr>
        <w:footnoteReference w:id="3"/>
      </w:r>
      <w:r w:rsidR="00FC1184" w:rsidRPr="00FC1184">
        <w:rPr>
          <w:rFonts w:ascii="Arial" w:eastAsia="Times New Roman" w:hAnsi="Arial"/>
          <w:lang w:eastAsia="sl-SI"/>
        </w:rPr>
        <w:t xml:space="preserve"> </w:t>
      </w:r>
      <w:r w:rsidR="00FC1184">
        <w:rPr>
          <w:rFonts w:ascii="Arial" w:eastAsia="Times New Roman" w:hAnsi="Arial"/>
          <w:lang w:eastAsia="sl-SI"/>
        </w:rPr>
        <w:t>.</w:t>
      </w:r>
    </w:p>
    <w:p w14:paraId="05EAF790" w14:textId="5E8CA9C3" w:rsidR="004C47C7" w:rsidRDefault="004C47C7" w:rsidP="00067276">
      <w:pPr>
        <w:pStyle w:val="Odstavekseznama"/>
        <w:numPr>
          <w:ilvl w:val="0"/>
          <w:numId w:val="4"/>
        </w:numPr>
        <w:tabs>
          <w:tab w:val="left" w:pos="910"/>
        </w:tabs>
        <w:rPr>
          <w:rFonts w:ascii="Arial" w:eastAsia="Times New Roman" w:hAnsi="Arial"/>
          <w:lang w:eastAsia="sl-SI"/>
        </w:rPr>
      </w:pPr>
      <w:r>
        <w:rPr>
          <w:rFonts w:ascii="Arial" w:eastAsia="Times New Roman" w:hAnsi="Arial"/>
          <w:lang w:eastAsia="sl-SI"/>
        </w:rPr>
        <w:t>o</w:t>
      </w:r>
      <w:r w:rsidRPr="00F60844">
        <w:rPr>
          <w:rFonts w:ascii="Arial" w:eastAsia="Times New Roman" w:hAnsi="Arial"/>
          <w:lang w:eastAsia="sl-SI"/>
        </w:rPr>
        <w:t xml:space="preserve">bnavljanje blaga: </w:t>
      </w:r>
      <w:r>
        <w:rPr>
          <w:rFonts w:ascii="Arial" w:eastAsia="Times New Roman" w:hAnsi="Arial"/>
          <w:lang w:eastAsia="sl-SI"/>
        </w:rPr>
        <w:t>Ponudnik vpiše ceno obnavljanja oz. manipulacije blaga v EUR/tono/prevzem oz. odprem</w:t>
      </w:r>
      <w:r w:rsidR="00873433">
        <w:rPr>
          <w:rFonts w:ascii="Arial" w:eastAsia="Times New Roman" w:hAnsi="Arial"/>
          <w:lang w:eastAsia="sl-SI"/>
        </w:rPr>
        <w:t>o</w:t>
      </w:r>
      <w:r>
        <w:rPr>
          <w:rFonts w:ascii="Arial" w:eastAsia="Times New Roman" w:hAnsi="Arial"/>
          <w:lang w:eastAsia="sl-SI"/>
        </w:rPr>
        <w:t xml:space="preserve"> (brez DDV).</w:t>
      </w:r>
      <w:r>
        <w:rPr>
          <w:rStyle w:val="Sprotnaopomba-sklic"/>
          <w:rFonts w:ascii="Arial" w:eastAsia="Times New Roman" w:hAnsi="Arial"/>
          <w:lang w:eastAsia="sl-SI"/>
        </w:rPr>
        <w:footnoteReference w:id="4"/>
      </w:r>
    </w:p>
    <w:p w14:paraId="62361EF8" w14:textId="52EE62DF" w:rsidR="00D65BF4" w:rsidRDefault="004C47C7" w:rsidP="00F269EC">
      <w:pPr>
        <w:jc w:val="both"/>
        <w:rPr>
          <w:rFonts w:cs="Arial"/>
          <w:i/>
          <w:iCs/>
          <w:color w:val="AEAAAA" w:themeColor="background2" w:themeShade="BF"/>
          <w:sz w:val="18"/>
          <w:szCs w:val="18"/>
          <w:lang w:eastAsia="en-US"/>
        </w:rPr>
      </w:pPr>
      <w:r>
        <w:t xml:space="preserve">Cene skladiščenja in obnavljanja blaga se vpisujejo na </w:t>
      </w:r>
      <w:r w:rsidRPr="00C1481A">
        <w:rPr>
          <w:rFonts w:cs="Arial"/>
        </w:rPr>
        <w:t>dve decimalni mesti natančno</w:t>
      </w:r>
      <w:r>
        <w:rPr>
          <w:rFonts w:cs="Arial"/>
        </w:rPr>
        <w:t>.</w:t>
      </w:r>
      <w:r>
        <w:rPr>
          <w:rStyle w:val="Sprotnaopomba-sklic"/>
          <w:rFonts w:cs="Arial"/>
        </w:rPr>
        <w:footnoteReference w:id="5"/>
      </w:r>
      <w:r>
        <w:t xml:space="preserve"> Ponujene cene skladiščenja in obnavljanja blaga ne smejo presegati maksimalnih dopustnih cen, ki so določene s Cenikom</w:t>
      </w:r>
      <w:r>
        <w:rPr>
          <w:rStyle w:val="Sprotnaopomba-sklic"/>
        </w:rPr>
        <w:footnoteReference w:id="6"/>
      </w:r>
      <w:r>
        <w:t xml:space="preserve"> naročnika, in sicer za skladiščenje </w:t>
      </w:r>
      <w:r w:rsidR="00F269EC">
        <w:t xml:space="preserve">1,94 </w:t>
      </w:r>
      <w:r>
        <w:t>EUR/</w:t>
      </w:r>
      <w:r w:rsidR="00F269EC">
        <w:t>tono</w:t>
      </w:r>
      <w:r>
        <w:t xml:space="preserve">/mesec brez DDV in za obnavljanje oz. manipulacijo (prevzem oz. odprema) </w:t>
      </w:r>
      <w:r w:rsidR="00F269EC">
        <w:t xml:space="preserve">1,97 </w:t>
      </w:r>
      <w:r>
        <w:t>EUR/tono/prevzem oz. odprem</w:t>
      </w:r>
      <w:r w:rsidR="00873433">
        <w:t>o</w:t>
      </w:r>
      <w:r>
        <w:t xml:space="preserve"> brez DDV. Ponudbe, ki bodo presegale maksimalne dopustne cene, bodo izločene. </w:t>
      </w:r>
    </w:p>
    <w:p w14:paraId="419BCCC3" w14:textId="77777777" w:rsidR="00F30BB4" w:rsidRDefault="00F30BB4" w:rsidP="00505CB0">
      <w:pPr>
        <w:jc w:val="both"/>
        <w:rPr>
          <w:rFonts w:cs="Arial"/>
        </w:rPr>
      </w:pPr>
      <w:r w:rsidRPr="00C05E05">
        <w:rPr>
          <w:rFonts w:cs="Arial"/>
        </w:rPr>
        <w:t xml:space="preserve">V navedeni tabeli se </w:t>
      </w:r>
      <w:r>
        <w:rPr>
          <w:rFonts w:cs="Arial"/>
        </w:rPr>
        <w:t xml:space="preserve">bo avtomatično izračunala </w:t>
      </w:r>
      <w:r w:rsidRPr="00C05E05">
        <w:rPr>
          <w:rFonts w:cs="Arial"/>
        </w:rPr>
        <w:t>skupn</w:t>
      </w:r>
      <w:r>
        <w:rPr>
          <w:rFonts w:cs="Arial"/>
        </w:rPr>
        <w:t>a</w:t>
      </w:r>
      <w:r w:rsidRPr="00C05E05">
        <w:rPr>
          <w:rFonts w:cs="Arial"/>
        </w:rPr>
        <w:t xml:space="preserve"> vrednost brez DDV (€)</w:t>
      </w:r>
      <w:r>
        <w:rPr>
          <w:rFonts w:cs="Arial"/>
        </w:rPr>
        <w:t xml:space="preserve"> </w:t>
      </w:r>
      <w:r w:rsidRPr="00C05E05">
        <w:rPr>
          <w:rFonts w:cs="Arial"/>
        </w:rPr>
        <w:t>v obliki realnega števila zaokroženega na dve decimalni mesti natančno</w:t>
      </w:r>
      <w:r>
        <w:rPr>
          <w:rFonts w:cs="Arial"/>
        </w:rPr>
        <w:t xml:space="preserve">, za celotno obdobje skladiščenja in obnavljanja. </w:t>
      </w:r>
    </w:p>
    <w:p w14:paraId="65648B0C" w14:textId="53D8DCCF" w:rsidR="00D65BF4" w:rsidRDefault="00F30BB4" w:rsidP="00505CB0">
      <w:pPr>
        <w:jc w:val="both"/>
        <w:rPr>
          <w:rFonts w:cs="Arial"/>
        </w:rPr>
      </w:pPr>
      <w:r w:rsidRPr="00C05E05">
        <w:rPr>
          <w:rFonts w:cs="Arial"/>
        </w:rPr>
        <w:t>Pri navedbi »Skladišče ponudnika, v katerem zagotavlja skladiščenje in obnavljanje blaga« mora ponudnik napisati lokacijo, kjer bo blago skladiščil in obnavljal po podpisu pogodbe o skladiščenju in obnavljanju.</w:t>
      </w:r>
    </w:p>
    <w:p w14:paraId="7B2D5A69" w14:textId="77777777" w:rsidR="00F30BB4" w:rsidRDefault="00F30BB4" w:rsidP="00505CB0">
      <w:pPr>
        <w:jc w:val="both"/>
        <w:rPr>
          <w:rFonts w:cs="Arial"/>
        </w:rPr>
      </w:pPr>
    </w:p>
    <w:p w14:paraId="7EF3F17C" w14:textId="329AE419" w:rsidR="00505CB0" w:rsidRPr="00C05E05" w:rsidRDefault="00505CB0" w:rsidP="00505CB0">
      <w:pPr>
        <w:jc w:val="both"/>
        <w:rPr>
          <w:rFonts w:cs="Arial"/>
        </w:rPr>
      </w:pPr>
      <w:r w:rsidRPr="00C05E05">
        <w:rPr>
          <w:rFonts w:cs="Arial"/>
        </w:rPr>
        <w:t xml:space="preserve">Ponudnik ne sme spreminjati vsebine </w:t>
      </w:r>
      <w:r w:rsidR="0012573E">
        <w:rPr>
          <w:rFonts w:cs="Arial"/>
        </w:rPr>
        <w:t xml:space="preserve">obrazca </w:t>
      </w:r>
      <w:r w:rsidRPr="00C05E05">
        <w:rPr>
          <w:rFonts w:cs="Arial"/>
        </w:rPr>
        <w:t>predračuna.</w:t>
      </w:r>
    </w:p>
    <w:p w14:paraId="6F841D00" w14:textId="77777777" w:rsidR="00505CB0" w:rsidRPr="00C05E05" w:rsidRDefault="00505CB0" w:rsidP="00505CB0">
      <w:pPr>
        <w:jc w:val="both"/>
        <w:rPr>
          <w:rFonts w:cs="Arial"/>
        </w:rPr>
      </w:pPr>
    </w:p>
    <w:p w14:paraId="3A598C0D" w14:textId="3DF8A33B" w:rsidR="00505CB0" w:rsidRPr="00C05E05" w:rsidRDefault="00505CB0" w:rsidP="00505CB0">
      <w:pPr>
        <w:jc w:val="both"/>
        <w:rPr>
          <w:rFonts w:cs="Arial"/>
        </w:rPr>
      </w:pPr>
      <w:r w:rsidRPr="00C05E05">
        <w:rPr>
          <w:rFonts w:cs="Arial"/>
        </w:rPr>
        <w:t xml:space="preserve">V kolikor ponudnik </w:t>
      </w:r>
      <w:r w:rsidR="00681539">
        <w:rPr>
          <w:rFonts w:cs="Arial"/>
        </w:rPr>
        <w:t xml:space="preserve">količine ali </w:t>
      </w:r>
      <w:r w:rsidRPr="00C05E05">
        <w:rPr>
          <w:rFonts w:cs="Arial"/>
        </w:rPr>
        <w:t>cene za posamezni sklop ne vpiše, se šteje da predmetne postavke ne ponuja.</w:t>
      </w:r>
    </w:p>
    <w:p w14:paraId="0ACEE5B2" w14:textId="77777777" w:rsidR="00D67F93" w:rsidRDefault="00D67F93" w:rsidP="008D0B75">
      <w:pPr>
        <w:tabs>
          <w:tab w:val="left" w:pos="910"/>
        </w:tabs>
        <w:jc w:val="both"/>
        <w:rPr>
          <w:rFonts w:cs="Arial"/>
        </w:rPr>
      </w:pPr>
    </w:p>
    <w:p w14:paraId="0907112D" w14:textId="1CD74DC3" w:rsidR="008D0B75" w:rsidRPr="00D32ECD" w:rsidRDefault="008D0B75" w:rsidP="008D0B75">
      <w:pPr>
        <w:tabs>
          <w:tab w:val="left" w:pos="910"/>
        </w:tabs>
        <w:jc w:val="both"/>
        <w:rPr>
          <w:rFonts w:cs="Arial"/>
        </w:rPr>
      </w:pPr>
      <w:r w:rsidRPr="00D32ECD">
        <w:rPr>
          <w:rFonts w:cs="Arial"/>
        </w:rPr>
        <w:t>V kolikor ponudnik vpiše</w:t>
      </w:r>
      <w:r w:rsidR="00505CB0" w:rsidRPr="00D32ECD">
        <w:rPr>
          <w:rFonts w:cs="Arial"/>
        </w:rPr>
        <w:t xml:space="preserve"> artikel s</w:t>
      </w:r>
      <w:r w:rsidRPr="00D32ECD">
        <w:rPr>
          <w:rFonts w:cs="Arial"/>
        </w:rPr>
        <w:t xml:space="preserve"> </w:t>
      </w:r>
      <w:r w:rsidR="00505CB0" w:rsidRPr="00D32ECD">
        <w:rPr>
          <w:rFonts w:cs="Arial"/>
        </w:rPr>
        <w:t xml:space="preserve">količino, </w:t>
      </w:r>
      <w:r w:rsidRPr="00D32ECD">
        <w:rPr>
          <w:rFonts w:cs="Arial"/>
        </w:rPr>
        <w:t>ceno</w:t>
      </w:r>
      <w:r w:rsidR="00505CB0" w:rsidRPr="00D32ECD">
        <w:rPr>
          <w:rFonts w:cs="Arial"/>
        </w:rPr>
        <w:t xml:space="preserve"> pa</w:t>
      </w:r>
      <w:r w:rsidRPr="00D32ECD">
        <w:rPr>
          <w:rFonts w:cs="Arial"/>
        </w:rPr>
        <w:t xml:space="preserve"> nič (0) EUR ali znak »/« ali postavko pusti prazno, se šteje, da ponuja postavko brezplačno. </w:t>
      </w:r>
    </w:p>
    <w:p w14:paraId="6F2AB107" w14:textId="77777777" w:rsidR="008D0B75" w:rsidRPr="00C05E05" w:rsidRDefault="008D0B75" w:rsidP="008D0B75">
      <w:pPr>
        <w:tabs>
          <w:tab w:val="left" w:pos="910"/>
        </w:tabs>
        <w:jc w:val="both"/>
      </w:pPr>
    </w:p>
    <w:p w14:paraId="772ACE66" w14:textId="5333C8B2" w:rsidR="00267D77" w:rsidRDefault="008D0B75" w:rsidP="008D0B75">
      <w:pPr>
        <w:tabs>
          <w:tab w:val="num" w:pos="0"/>
          <w:tab w:val="left" w:pos="910"/>
        </w:tabs>
        <w:jc w:val="both"/>
        <w:rPr>
          <w:rFonts w:cs="Arial"/>
        </w:rPr>
      </w:pPr>
      <w:r w:rsidRPr="00D32ECD">
        <w:rPr>
          <w:rFonts w:cs="Arial"/>
        </w:rPr>
        <w:t>Cene na enoto v eurih (EUR) brez DDV</w:t>
      </w:r>
      <w:r w:rsidR="00C05E05">
        <w:rPr>
          <w:rFonts w:cs="Arial"/>
        </w:rPr>
        <w:t xml:space="preserve"> za blago so fiksne </w:t>
      </w:r>
      <w:r w:rsidR="00267D77" w:rsidRPr="00D32ECD">
        <w:rPr>
          <w:rFonts w:cs="Arial"/>
        </w:rPr>
        <w:t>in vključujejo vse stroške, povezane z realizacijo predmeta javnega naročila.</w:t>
      </w:r>
      <w:r w:rsidR="00267D77">
        <w:rPr>
          <w:rFonts w:cs="Arial"/>
        </w:rPr>
        <w:t xml:space="preserve"> </w:t>
      </w:r>
    </w:p>
    <w:p w14:paraId="362B4BC5" w14:textId="77777777" w:rsidR="00267D77" w:rsidRDefault="00267D77" w:rsidP="008D0B75">
      <w:pPr>
        <w:tabs>
          <w:tab w:val="num" w:pos="0"/>
          <w:tab w:val="left" w:pos="910"/>
        </w:tabs>
        <w:jc w:val="both"/>
        <w:rPr>
          <w:rFonts w:cs="Arial"/>
        </w:rPr>
      </w:pPr>
    </w:p>
    <w:p w14:paraId="2C027520" w14:textId="7F447463" w:rsidR="00267D77" w:rsidRPr="00573E87" w:rsidRDefault="00267D77" w:rsidP="00267D77">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7BFD34AB" w14:textId="2F53A1BF" w:rsidR="00573E87" w:rsidRPr="00573E87" w:rsidRDefault="00573E87" w:rsidP="00573E87">
      <w:pPr>
        <w:tabs>
          <w:tab w:val="num" w:pos="0"/>
          <w:tab w:val="left" w:pos="910"/>
        </w:tabs>
        <w:jc w:val="both"/>
        <w:rPr>
          <w:rFonts w:cs="Arial"/>
          <w:color w:val="000000" w:themeColor="text1"/>
        </w:rPr>
      </w:pPr>
      <w:r w:rsidRPr="00573E87">
        <w:rPr>
          <w:rFonts w:cs="Arial"/>
          <w:color w:val="000000" w:themeColor="text1"/>
        </w:rPr>
        <w:lastRenderedPageBreak/>
        <w:t>so nespremenljive za celotno obdobje trajanja pogodbe</w:t>
      </w:r>
      <w:r w:rsidR="00CC4279">
        <w:rPr>
          <w:rFonts w:cs="Arial"/>
          <w:color w:val="000000" w:themeColor="text1"/>
        </w:rPr>
        <w:t xml:space="preserve"> </w:t>
      </w:r>
      <w:r w:rsidR="00171BD9">
        <w:rPr>
          <w:rFonts w:cs="Arial"/>
          <w:color w:val="000000" w:themeColor="text1"/>
        </w:rPr>
        <w:t>za skladiščenje in obnavljanje blaga državnih blagovnih rezerv</w:t>
      </w:r>
      <w:r w:rsidRPr="00573E87">
        <w:rPr>
          <w:rFonts w:cs="Arial"/>
          <w:color w:val="000000" w:themeColor="text1"/>
        </w:rPr>
        <w:t xml:space="preserve"> in se lahko spremenijo samo skladno z naslednjim odstavkom.</w:t>
      </w:r>
    </w:p>
    <w:p w14:paraId="39A16715" w14:textId="77777777" w:rsidR="00573E87" w:rsidRPr="00573E87" w:rsidRDefault="00573E87" w:rsidP="00573E87">
      <w:pPr>
        <w:tabs>
          <w:tab w:val="num" w:pos="0"/>
          <w:tab w:val="left" w:pos="910"/>
        </w:tabs>
        <w:jc w:val="both"/>
        <w:rPr>
          <w:rFonts w:cs="Arial"/>
          <w:color w:val="000000" w:themeColor="text1"/>
        </w:rPr>
      </w:pPr>
    </w:p>
    <w:p w14:paraId="37C19469" w14:textId="2A725BA9" w:rsidR="00573E87" w:rsidRPr="00573E87" w:rsidRDefault="00573E87" w:rsidP="00573E87">
      <w:pPr>
        <w:tabs>
          <w:tab w:val="num" w:pos="0"/>
          <w:tab w:val="left" w:pos="910"/>
        </w:tabs>
        <w:jc w:val="both"/>
        <w:rPr>
          <w:rFonts w:cs="Arial"/>
          <w:color w:val="000000" w:themeColor="text1"/>
        </w:rPr>
      </w:pPr>
      <w:r w:rsidRPr="00573E87">
        <w:rPr>
          <w:rFonts w:cs="Arial"/>
          <w:color w:val="000000" w:themeColor="text1"/>
        </w:rPr>
        <w:t xml:space="preserve">Cene se lahko spremenijo na spodaj naveden način: </w:t>
      </w:r>
    </w:p>
    <w:p w14:paraId="186753EB"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 xml:space="preserve">pogodbene cene storitev so fiksne prva tri koledarska leta trajanja pogodbe, pri čemer je kot prvo koledarsko leto šteto leto, v katerem je pogodba podpisana; </w:t>
      </w:r>
    </w:p>
    <w:p w14:paraId="4F0B14B2"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 xml:space="preserve">prva sprememba cen se prizna po preteku treh koledarskih let (kot izhaja iz predhodne alinee), in se jih izračuna s korekcijskim faktorjem, ki ga predstavlja polovica seštevka indeksov cen življenjskih stroškov v Republiki Sloveniji, ki ga objavlja SURS, za obdobje zadnjih treh koledarskih let; </w:t>
      </w:r>
    </w:p>
    <w:p w14:paraId="7725BE96"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spremenjene cene iz predhodne alinee se uporabljajo za naslednje triletno obdobje, začenši s 1. januarjem četrtega leta;</w:t>
      </w:r>
    </w:p>
    <w:p w14:paraId="7E0D7D18"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sprememba cen se ponovi vsako 4. leto trajanja pogodbe;</w:t>
      </w:r>
    </w:p>
    <w:p w14:paraId="6685049E"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korekcijski faktor se izračuna in med pogodbenima strankama uskladi v mesecu, ko so objavljeni uradni podatki o indeksu cen življenjskih stroškov v Republiki Sloveniji še za preteklo leto;</w:t>
      </w:r>
    </w:p>
    <w:p w14:paraId="180F07D4"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glede spremenjenih cen pogodbeni stranki skleneta aneks k pogodbi (s predhodnim soglasjem resornega ministrstva, če je to potrebno);</w:t>
      </w:r>
    </w:p>
    <w:p w14:paraId="13AC0F1C" w14:textId="77777777" w:rsidR="00573E87" w:rsidRPr="00573E87" w:rsidRDefault="00573E87" w:rsidP="00067276">
      <w:pPr>
        <w:pStyle w:val="Telobesedila"/>
        <w:numPr>
          <w:ilvl w:val="0"/>
          <w:numId w:val="4"/>
        </w:numPr>
        <w:tabs>
          <w:tab w:val="num" w:pos="0"/>
        </w:tabs>
        <w:spacing w:after="0"/>
        <w:jc w:val="both"/>
        <w:rPr>
          <w:rFonts w:cs="Arial"/>
        </w:rPr>
      </w:pPr>
      <w:r w:rsidRPr="00573E87">
        <w:rPr>
          <w:rFonts w:cs="Arial"/>
        </w:rPr>
        <w:t>po sklenitvi aneksa se pri naslednjem obračunu storitev izvede poračun za nazaj, pri čemer pa izvajalec storitve ni upravičen do kakršnihkoli obresti.</w:t>
      </w:r>
    </w:p>
    <w:p w14:paraId="4ACC5666" w14:textId="77777777" w:rsidR="00573E87" w:rsidRPr="00573E87" w:rsidRDefault="00573E87" w:rsidP="00573E87">
      <w:pPr>
        <w:tabs>
          <w:tab w:val="num" w:pos="0"/>
          <w:tab w:val="left" w:pos="910"/>
        </w:tabs>
        <w:jc w:val="both"/>
        <w:rPr>
          <w:rFonts w:cs="Arial"/>
        </w:rPr>
      </w:pPr>
    </w:p>
    <w:p w14:paraId="573BC4D0" w14:textId="19722BFB" w:rsidR="008D0B75" w:rsidRPr="00573E87" w:rsidRDefault="008D0B75" w:rsidP="008D0B75">
      <w:pPr>
        <w:tabs>
          <w:tab w:val="num" w:pos="0"/>
          <w:tab w:val="left" w:pos="910"/>
        </w:tabs>
        <w:jc w:val="both"/>
        <w:rPr>
          <w:rFonts w:cs="Arial"/>
          <w:color w:val="000000" w:themeColor="text1"/>
        </w:rPr>
      </w:pPr>
      <w:r w:rsidRPr="00573E87">
        <w:rPr>
          <w:rFonts w:cs="Arial"/>
          <w:color w:val="000000" w:themeColor="text1"/>
        </w:rPr>
        <w:t>Cen</w:t>
      </w:r>
      <w:r w:rsidR="00D65BF4" w:rsidRPr="00573E87">
        <w:rPr>
          <w:rFonts w:cs="Arial"/>
          <w:color w:val="000000" w:themeColor="text1"/>
        </w:rPr>
        <w:t>e</w:t>
      </w:r>
      <w:r w:rsidRPr="00573E87">
        <w:rPr>
          <w:rFonts w:cs="Arial"/>
          <w:color w:val="000000" w:themeColor="text1"/>
        </w:rPr>
        <w:t xml:space="preserve"> </w:t>
      </w:r>
      <w:r w:rsidR="00D65BF4" w:rsidRPr="00573E87">
        <w:rPr>
          <w:rFonts w:cs="Arial"/>
          <w:color w:val="000000" w:themeColor="text1"/>
        </w:rPr>
        <w:t xml:space="preserve">na enoto </w:t>
      </w:r>
      <w:r w:rsidRPr="00573E87">
        <w:rPr>
          <w:rFonts w:cs="Arial"/>
          <w:color w:val="000000" w:themeColor="text1"/>
        </w:rPr>
        <w:t>mora</w:t>
      </w:r>
      <w:r w:rsidR="00D65BF4" w:rsidRPr="00573E87">
        <w:rPr>
          <w:rFonts w:cs="Arial"/>
          <w:color w:val="000000" w:themeColor="text1"/>
        </w:rPr>
        <w:t>jo</w:t>
      </w:r>
      <w:r w:rsidRPr="00573E87">
        <w:rPr>
          <w:rFonts w:cs="Arial"/>
          <w:color w:val="000000" w:themeColor="text1"/>
        </w:rPr>
        <w:t xml:space="preserve"> vsebovati vse stroške (popuste in stroške </w:t>
      </w:r>
      <w:r w:rsidR="008B2383" w:rsidRPr="00573E87">
        <w:rPr>
          <w:rFonts w:cs="Arial"/>
          <w:color w:val="000000" w:themeColor="text1"/>
        </w:rPr>
        <w:t>prodaje</w:t>
      </w:r>
      <w:r w:rsidRPr="00573E87">
        <w:rPr>
          <w:rFonts w:cs="Arial"/>
          <w:color w:val="000000" w:themeColor="text1"/>
        </w:rPr>
        <w:t xml:space="preserve"> </w:t>
      </w:r>
      <w:r w:rsidR="00D65BF4" w:rsidRPr="00573E87">
        <w:rPr>
          <w:rFonts w:cs="Arial"/>
          <w:color w:val="000000" w:themeColor="text1"/>
        </w:rPr>
        <w:t xml:space="preserve">in dobave </w:t>
      </w:r>
      <w:r w:rsidRPr="00573E87">
        <w:rPr>
          <w:rFonts w:cs="Arial"/>
          <w:color w:val="000000" w:themeColor="text1"/>
        </w:rPr>
        <w:t xml:space="preserve">blaga, špediterske, prevozne, carinske </w:t>
      </w:r>
      <w:r w:rsidR="00D65BF4" w:rsidRPr="00573E87">
        <w:rPr>
          <w:rFonts w:cs="Arial"/>
          <w:color w:val="000000" w:themeColor="text1"/>
        </w:rPr>
        <w:t>s</w:t>
      </w:r>
      <w:r w:rsidR="00157DCF" w:rsidRPr="00573E87">
        <w:rPr>
          <w:rFonts w:cs="Arial"/>
          <w:color w:val="000000" w:themeColor="text1"/>
        </w:rPr>
        <w:t>troške</w:t>
      </w:r>
      <w:r w:rsidR="00D65BF4" w:rsidRPr="00573E87">
        <w:rPr>
          <w:rFonts w:cs="Arial"/>
          <w:color w:val="000000" w:themeColor="text1"/>
        </w:rPr>
        <w:t xml:space="preserve">, stroške obnavljanja (prevzema/odpreme) skladiščenje </w:t>
      </w:r>
      <w:r w:rsidRPr="00573E87">
        <w:rPr>
          <w:rFonts w:cs="Arial"/>
          <w:color w:val="000000" w:themeColor="text1"/>
        </w:rPr>
        <w:t>ter vse morebitne druge stroške, ipd.), povezane z realizacijo predmeta javnega naročila.</w:t>
      </w:r>
    </w:p>
    <w:p w14:paraId="48D55F3B" w14:textId="77777777" w:rsidR="00D65BF4" w:rsidRPr="00522E00" w:rsidRDefault="00D65BF4" w:rsidP="008D0B75">
      <w:pPr>
        <w:tabs>
          <w:tab w:val="num" w:pos="0"/>
          <w:tab w:val="left" w:pos="910"/>
        </w:tabs>
        <w:jc w:val="both"/>
        <w:rPr>
          <w:rFonts w:cs="Arial"/>
        </w:rPr>
      </w:pPr>
    </w:p>
    <w:p w14:paraId="27B4ED66" w14:textId="77777777" w:rsidR="00D65BF4" w:rsidRPr="00461016" w:rsidRDefault="00D65BF4" w:rsidP="00D65BF4">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45FBBF15" w14:textId="77777777" w:rsidR="008B09B7" w:rsidRDefault="008B09B7" w:rsidP="008B09B7">
      <w:pPr>
        <w:tabs>
          <w:tab w:val="num" w:pos="0"/>
          <w:tab w:val="left" w:pos="910"/>
        </w:tabs>
        <w:jc w:val="both"/>
        <w:rPr>
          <w:rFonts w:cs="Arial"/>
        </w:rPr>
      </w:pPr>
    </w:p>
    <w:p w14:paraId="7BC118D8" w14:textId="6AEA9FA7" w:rsidR="008B09B7" w:rsidRPr="00B970CD" w:rsidRDefault="008B09B7" w:rsidP="008B09B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9E30F54" w14:textId="77777777" w:rsidR="008B09B7" w:rsidRDefault="008B09B7" w:rsidP="008B09B7">
      <w:pPr>
        <w:tabs>
          <w:tab w:val="num" w:pos="0"/>
        </w:tabs>
        <w:jc w:val="both"/>
        <w:rPr>
          <w:rFonts w:cs="Arial"/>
        </w:rPr>
      </w:pPr>
    </w:p>
    <w:p w14:paraId="56CFE2E7" w14:textId="77777777" w:rsidR="008B09B7" w:rsidRDefault="008B09B7" w:rsidP="008B09B7">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0040AC83" w14:textId="77777777" w:rsidR="008B09B7" w:rsidRDefault="008B09B7" w:rsidP="008B09B7">
      <w:pPr>
        <w:tabs>
          <w:tab w:val="num" w:pos="0"/>
        </w:tabs>
        <w:jc w:val="both"/>
        <w:rPr>
          <w:rFonts w:cs="Arial"/>
        </w:rPr>
      </w:pPr>
    </w:p>
    <w:p w14:paraId="4C26C2FB" w14:textId="77777777" w:rsidR="008B09B7" w:rsidRPr="00B970CD" w:rsidRDefault="008B09B7" w:rsidP="008B09B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5C39B8EF" w14:textId="77777777" w:rsidR="008D0B75" w:rsidRPr="00522E00" w:rsidRDefault="008D0B75" w:rsidP="0027767B">
      <w:pPr>
        <w:tabs>
          <w:tab w:val="num" w:pos="0"/>
          <w:tab w:val="left" w:pos="910"/>
        </w:tabs>
        <w:jc w:val="both"/>
        <w:rPr>
          <w:rFonts w:cs="Arial"/>
        </w:rPr>
      </w:pPr>
    </w:p>
    <w:p w14:paraId="2B032593" w14:textId="294A007C" w:rsidR="004952F1" w:rsidRPr="00654304" w:rsidRDefault="00542A59" w:rsidP="00067276">
      <w:pPr>
        <w:widowControl w:val="0"/>
        <w:numPr>
          <w:ilvl w:val="0"/>
          <w:numId w:val="1"/>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080E3BA6" w:rsidR="00B95263" w:rsidRDefault="00B95263" w:rsidP="00E21E24">
      <w:pPr>
        <w:pStyle w:val="1"/>
        <w:rPr>
          <w:rFonts w:ascii="Arial" w:hAnsi="Arial" w:cs="Arial"/>
          <w:i w:val="0"/>
          <w:color w:val="auto"/>
          <w:sz w:val="22"/>
          <w:szCs w:val="22"/>
        </w:rPr>
      </w:pPr>
    </w:p>
    <w:p w14:paraId="230FB1CA" w14:textId="77777777" w:rsidR="00E84FD4" w:rsidRPr="00E84FD4" w:rsidRDefault="00B23891" w:rsidP="00067276">
      <w:pPr>
        <w:widowControl w:val="0"/>
        <w:numPr>
          <w:ilvl w:val="0"/>
          <w:numId w:val="1"/>
        </w:numPr>
        <w:jc w:val="both"/>
        <w:rPr>
          <w:rFonts w:cs="Arial"/>
        </w:rPr>
      </w:pPr>
      <w:r w:rsidRPr="00E84FD4">
        <w:rPr>
          <w:rFonts w:cs="Arial"/>
          <w:b/>
        </w:rPr>
        <w:t>MERILO ZA IZBOR NAJUGODNEJŠEGA PONUDNIKA:</w:t>
      </w:r>
      <w:r w:rsidR="00BD745F" w:rsidRPr="00E84FD4">
        <w:rPr>
          <w:rFonts w:cs="Arial"/>
          <w:b/>
        </w:rPr>
        <w:t xml:space="preserve"> </w:t>
      </w:r>
      <w:bookmarkStart w:id="5" w:name="_Toc336851763"/>
      <w:bookmarkStart w:id="6" w:name="_Toc336851811"/>
      <w:bookmarkStart w:id="7" w:name="_Toc509692084"/>
    </w:p>
    <w:p w14:paraId="76F3A638" w14:textId="003B7C33" w:rsidR="00A87E5E" w:rsidRPr="00267D77" w:rsidRDefault="00D60E3E" w:rsidP="00A87E5E">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11647">
        <w:rPr>
          <w:rFonts w:cs="Arial"/>
        </w:rPr>
        <w:t xml:space="preserve">. Naročnik bo najugodnejšega ponudnika izbral po posameznem </w:t>
      </w:r>
      <w:r w:rsidR="00857F9D" w:rsidRPr="00267D77">
        <w:rPr>
          <w:rFonts w:cs="Arial"/>
        </w:rPr>
        <w:t>sklop</w:t>
      </w:r>
      <w:r w:rsidR="00211647">
        <w:rPr>
          <w:rFonts w:cs="Arial"/>
        </w:rPr>
        <w:t>u</w:t>
      </w:r>
      <w:r w:rsidR="00A87E5E" w:rsidRPr="00267D77">
        <w:rPr>
          <w:rFonts w:cs="Arial"/>
        </w:rPr>
        <w:t>.</w:t>
      </w:r>
    </w:p>
    <w:p w14:paraId="311B8591" w14:textId="77777777" w:rsidR="0027767B" w:rsidRDefault="0027767B" w:rsidP="0091211E">
      <w:pPr>
        <w:jc w:val="both"/>
        <w:rPr>
          <w:rFonts w:cs="Arial"/>
        </w:rPr>
      </w:pPr>
    </w:p>
    <w:p w14:paraId="0A5C60C4" w14:textId="7B4EFD56" w:rsidR="00C75026" w:rsidRPr="00654304" w:rsidRDefault="00C75026" w:rsidP="00C75026">
      <w:pPr>
        <w:widowControl w:val="0"/>
        <w:jc w:val="both"/>
        <w:rPr>
          <w:rFonts w:cs="Arial"/>
          <w:b/>
        </w:rPr>
      </w:pPr>
      <w:r w:rsidRPr="00654304">
        <w:rPr>
          <w:rFonts w:cs="Arial"/>
          <w:b/>
        </w:rPr>
        <w:t>MERILO CENA</w:t>
      </w:r>
      <w:r w:rsidR="008B09B7">
        <w:rPr>
          <w:rFonts w:cs="Arial"/>
          <w:b/>
        </w:rPr>
        <w:t xml:space="preserve"> (velja za vsakega od sklopov)</w:t>
      </w:r>
    </w:p>
    <w:p w14:paraId="6ECDB03F" w14:textId="7E586746" w:rsidR="00F644BF" w:rsidRPr="00F30BB4" w:rsidRDefault="0089194C" w:rsidP="00F644BF">
      <w:pPr>
        <w:pStyle w:val="Telobesedila"/>
        <w:spacing w:after="0"/>
        <w:jc w:val="both"/>
        <w:rPr>
          <w:rFonts w:cs="Arial"/>
          <w:lang w:val="sl-SI"/>
        </w:rPr>
      </w:pPr>
      <w:r w:rsidRPr="00267D77">
        <w:rPr>
          <w:rFonts w:cs="Arial"/>
          <w:lang w:val="sl-SI"/>
        </w:rPr>
        <w:t>Naročnik bo ekonomsko najugodnejšo ponudbo določil na podlagi</w:t>
      </w:r>
      <w:r w:rsidRPr="00267D77">
        <w:rPr>
          <w:rFonts w:cs="Arial"/>
        </w:rPr>
        <w:t xml:space="preserve"> </w:t>
      </w:r>
      <w:r w:rsidRPr="00F30BB4">
        <w:rPr>
          <w:rFonts w:cs="Arial"/>
          <w:b/>
          <w:bCs/>
          <w:i/>
          <w:iCs/>
        </w:rPr>
        <w:t>najnižj</w:t>
      </w:r>
      <w:r w:rsidRPr="00F30BB4">
        <w:rPr>
          <w:rFonts w:cs="Arial"/>
          <w:b/>
          <w:bCs/>
          <w:i/>
          <w:iCs/>
          <w:lang w:val="sl-SI"/>
        </w:rPr>
        <w:t>e</w:t>
      </w:r>
      <w:r w:rsidRPr="00F30BB4">
        <w:rPr>
          <w:rFonts w:cs="Arial"/>
          <w:b/>
          <w:bCs/>
          <w:i/>
          <w:iCs/>
        </w:rPr>
        <w:t xml:space="preserve"> </w:t>
      </w:r>
      <w:r w:rsidR="00F269EC" w:rsidRPr="00F30BB4">
        <w:rPr>
          <w:rFonts w:cs="Arial"/>
          <w:b/>
          <w:bCs/>
          <w:i/>
          <w:iCs/>
          <w:lang w:val="sl-SI"/>
        </w:rPr>
        <w:t xml:space="preserve">skupne </w:t>
      </w:r>
      <w:r w:rsidR="0049332E" w:rsidRPr="00F30BB4">
        <w:rPr>
          <w:rFonts w:cs="Arial"/>
          <w:b/>
          <w:bCs/>
          <w:i/>
          <w:iCs/>
          <w:lang w:val="sl-SI"/>
        </w:rPr>
        <w:t xml:space="preserve">ponudne </w:t>
      </w:r>
      <w:r w:rsidR="00F30BB4" w:rsidRPr="00F30BB4">
        <w:rPr>
          <w:rFonts w:cs="Arial"/>
          <w:b/>
          <w:bCs/>
          <w:i/>
          <w:iCs/>
          <w:lang w:val="sl-SI"/>
        </w:rPr>
        <w:t>vrednosti</w:t>
      </w:r>
      <w:r w:rsidR="0049332E" w:rsidRPr="00F30BB4">
        <w:rPr>
          <w:rFonts w:cs="Arial"/>
          <w:b/>
          <w:bCs/>
          <w:i/>
          <w:iCs/>
          <w:lang w:val="sl-SI"/>
        </w:rPr>
        <w:t xml:space="preserve"> </w:t>
      </w:r>
      <w:r w:rsidRPr="00F30BB4">
        <w:rPr>
          <w:rFonts w:cs="Arial"/>
          <w:b/>
          <w:bCs/>
          <w:i/>
          <w:iCs/>
        </w:rPr>
        <w:t>v</w:t>
      </w:r>
      <w:r w:rsidRPr="00F30BB4">
        <w:rPr>
          <w:rFonts w:cs="Arial"/>
        </w:rPr>
        <w:t xml:space="preserve"> </w:t>
      </w:r>
      <w:r w:rsidRPr="00F30BB4">
        <w:rPr>
          <w:rFonts w:cs="Arial"/>
          <w:b/>
          <w:bCs/>
          <w:i/>
          <w:iCs/>
        </w:rPr>
        <w:t>EUR brez DDV</w:t>
      </w:r>
      <w:r w:rsidRPr="00F30BB4">
        <w:rPr>
          <w:rFonts w:cs="Arial"/>
          <w:i/>
          <w:iCs/>
        </w:rPr>
        <w:t xml:space="preserve"> za posamezni sklop</w:t>
      </w:r>
      <w:r w:rsidR="00C31011" w:rsidRPr="00F30BB4">
        <w:rPr>
          <w:rFonts w:cs="Arial"/>
        </w:rPr>
        <w:t>.</w:t>
      </w:r>
      <w:r w:rsidRPr="00F30BB4">
        <w:rPr>
          <w:rFonts w:cs="Arial"/>
          <w:lang w:val="sl-SI"/>
        </w:rPr>
        <w:t xml:space="preserve"> </w:t>
      </w:r>
    </w:p>
    <w:p w14:paraId="1585264E" w14:textId="3B7F8F93" w:rsidR="00267D77" w:rsidRDefault="00267D77" w:rsidP="00F644BF">
      <w:pPr>
        <w:pStyle w:val="Telobesedila"/>
        <w:spacing w:after="0"/>
        <w:jc w:val="both"/>
        <w:rPr>
          <w:rFonts w:cs="Arial"/>
          <w:lang w:val="sl-SI"/>
        </w:rPr>
      </w:pPr>
    </w:p>
    <w:p w14:paraId="07530C80" w14:textId="6732737B" w:rsidR="00BE2E93" w:rsidRPr="00267D77" w:rsidRDefault="00C9730A" w:rsidP="00F644BF">
      <w:pPr>
        <w:pStyle w:val="Telobesedila"/>
        <w:spacing w:after="0"/>
        <w:jc w:val="both"/>
        <w:rPr>
          <w:rFonts w:cs="Arial"/>
          <w:b/>
          <w:lang w:val="sl-SI"/>
        </w:rPr>
      </w:pPr>
      <w:r w:rsidRPr="00267D77">
        <w:rPr>
          <w:rFonts w:cs="Arial"/>
          <w:b/>
          <w:lang w:val="sl-SI"/>
        </w:rPr>
        <w:t>Dopolnilna merila:</w:t>
      </w:r>
    </w:p>
    <w:p w14:paraId="4B58BBD2" w14:textId="252C7F09" w:rsidR="0010038E" w:rsidRPr="00267D77" w:rsidRDefault="0010038E" w:rsidP="0010038E">
      <w:pPr>
        <w:jc w:val="both"/>
        <w:rPr>
          <w:rFonts w:cs="Arial"/>
        </w:rPr>
      </w:pPr>
      <w:r w:rsidRPr="00267D77">
        <w:rPr>
          <w:rFonts w:cs="Arial"/>
        </w:rPr>
        <w:t xml:space="preserve">Dopolnilno merilo oz. postopek razvrstitve ponudnikov, ko dva ali več ponudnikov ponudijo enako najnižjo </w:t>
      </w:r>
      <w:r w:rsidR="0049332E" w:rsidRPr="00267D77">
        <w:rPr>
          <w:rFonts w:cs="Arial"/>
        </w:rPr>
        <w:t>skupno ponudbeno vrednost</w:t>
      </w:r>
      <w:r w:rsidRPr="00267D77">
        <w:rPr>
          <w:rFonts w:cs="Arial"/>
        </w:rPr>
        <w:t xml:space="preserve"> v EUR brez DDV: </w:t>
      </w:r>
    </w:p>
    <w:p w14:paraId="262A458D" w14:textId="6D164303" w:rsidR="0010038E" w:rsidRPr="00267D77" w:rsidRDefault="0010038E" w:rsidP="00067276">
      <w:pPr>
        <w:pStyle w:val="Odstavekseznama"/>
        <w:numPr>
          <w:ilvl w:val="0"/>
          <w:numId w:val="8"/>
        </w:numPr>
        <w:spacing w:line="240" w:lineRule="auto"/>
        <w:rPr>
          <w:rFonts w:ascii="Arial" w:hAnsi="Arial" w:cs="Arial"/>
        </w:rPr>
      </w:pPr>
      <w:bookmarkStart w:id="8" w:name="_Hlk103165069"/>
      <w:r w:rsidRPr="00267D77">
        <w:rPr>
          <w:rFonts w:ascii="Arial" w:hAnsi="Arial" w:cs="Arial"/>
        </w:rPr>
        <w:t xml:space="preserve">ponudniki, ki bodo ponudili </w:t>
      </w:r>
      <w:r w:rsidR="007968A6" w:rsidRPr="00267D77">
        <w:rPr>
          <w:rFonts w:ascii="Arial" w:hAnsi="Arial" w:cs="Arial"/>
        </w:rPr>
        <w:t xml:space="preserve">enako najnižjo ceno na enoto blaga </w:t>
      </w:r>
      <w:r w:rsidRPr="00267D77">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8"/>
    <w:p w14:paraId="31A222F6" w14:textId="0DF6E923" w:rsidR="00972BD5" w:rsidRPr="00267D77" w:rsidRDefault="00972BD5" w:rsidP="00972BD5">
      <w:pPr>
        <w:jc w:val="both"/>
        <w:rPr>
          <w:rFonts w:cs="Arial"/>
        </w:rPr>
      </w:pPr>
      <w:r w:rsidRPr="00267D77">
        <w:rPr>
          <w:rFonts w:cs="Arial"/>
        </w:rPr>
        <w:t xml:space="preserve">Cilj opisanega razvrščanja je, da je na 1. mesto posameznega sklopa razvrščen le en ponudnik. </w:t>
      </w:r>
    </w:p>
    <w:p w14:paraId="530091EB" w14:textId="5BBA2B32" w:rsidR="00BE2E93" w:rsidRDefault="00BE2E93" w:rsidP="00D7668B">
      <w:pPr>
        <w:widowControl w:val="0"/>
        <w:jc w:val="both"/>
        <w:rPr>
          <w:rFonts w:cs="Arial"/>
        </w:rPr>
      </w:pPr>
    </w:p>
    <w:p w14:paraId="2BB97743" w14:textId="3A5F1F21" w:rsidR="008B09B7" w:rsidRDefault="008B09B7" w:rsidP="008B09B7">
      <w:pPr>
        <w:jc w:val="both"/>
        <w:rPr>
          <w:rFonts w:cs="Arial"/>
        </w:rPr>
      </w:pPr>
      <w:bookmarkStart w:id="9" w:name="_Hlk136257417"/>
      <w:bookmarkStart w:id="10" w:name="_Hlk136261076"/>
      <w:r w:rsidRPr="004267CB">
        <w:rPr>
          <w:rFonts w:cs="Arial"/>
          <w:b/>
          <w:bCs/>
          <w:u w:val="single"/>
        </w:rPr>
        <w:t xml:space="preserve">Naročnik priporoča ponudnikom, </w:t>
      </w:r>
      <w:r>
        <w:rPr>
          <w:rFonts w:cs="Arial"/>
          <w:b/>
          <w:bCs/>
          <w:u w:val="single"/>
        </w:rPr>
        <w:t xml:space="preserve">ki imajo večje razpoložljive količine blaga, </w:t>
      </w:r>
      <w:r w:rsidR="004C55CD">
        <w:rPr>
          <w:rFonts w:cs="Arial"/>
          <w:b/>
          <w:bCs/>
          <w:u w:val="single"/>
        </w:rPr>
        <w:t xml:space="preserve">da </w:t>
      </w:r>
      <w:r w:rsidRPr="00F30BB4">
        <w:rPr>
          <w:rFonts w:cs="Arial"/>
          <w:b/>
          <w:bCs/>
          <w:u w:val="single"/>
        </w:rPr>
        <w:t xml:space="preserve">ponudbo oddajo za </w:t>
      </w:r>
      <w:r w:rsidR="004C55CD">
        <w:rPr>
          <w:rFonts w:cs="Arial"/>
          <w:b/>
          <w:bCs/>
          <w:u w:val="single"/>
        </w:rPr>
        <w:t>čim več sklopov</w:t>
      </w:r>
      <w:r w:rsidRPr="00F30BB4">
        <w:rPr>
          <w:rFonts w:cs="Arial"/>
          <w:b/>
          <w:bCs/>
          <w:u w:val="single"/>
        </w:rPr>
        <w:t xml:space="preserve">, saj je tako več možnosti, da je njihova </w:t>
      </w:r>
      <w:r w:rsidRPr="004267CB">
        <w:rPr>
          <w:rFonts w:cs="Arial"/>
          <w:b/>
          <w:bCs/>
          <w:u w:val="single"/>
        </w:rPr>
        <w:t>ponudba izbrana</w:t>
      </w:r>
      <w:r>
        <w:rPr>
          <w:rFonts w:cs="Arial"/>
          <w:b/>
          <w:bCs/>
          <w:u w:val="single"/>
        </w:rPr>
        <w:t>!</w:t>
      </w:r>
      <w:r>
        <w:rPr>
          <w:rFonts w:cs="Arial"/>
        </w:rPr>
        <w:t xml:space="preserve"> </w:t>
      </w:r>
      <w:bookmarkEnd w:id="9"/>
    </w:p>
    <w:p w14:paraId="05210B07" w14:textId="77777777" w:rsidR="008B09B7" w:rsidRDefault="008B09B7" w:rsidP="008B09B7">
      <w:pPr>
        <w:jc w:val="both"/>
        <w:rPr>
          <w:rFonts w:cs="Arial"/>
        </w:rPr>
      </w:pPr>
      <w:r>
        <w:rPr>
          <w:rFonts w:cs="Arial"/>
        </w:rPr>
        <w:t>Vsak ponudnik mora v obrazcu OBR – 2.19 Predračun navesti:</w:t>
      </w:r>
    </w:p>
    <w:p w14:paraId="5FB0BC2B" w14:textId="77777777" w:rsidR="008B09B7" w:rsidRPr="007A0E77" w:rsidRDefault="008B09B7" w:rsidP="00067276">
      <w:pPr>
        <w:pStyle w:val="Odstavekseznama"/>
        <w:numPr>
          <w:ilvl w:val="0"/>
          <w:numId w:val="9"/>
        </w:numPr>
        <w:rPr>
          <w:rFonts w:ascii="Arial" w:eastAsia="Times New Roman" w:hAnsi="Arial" w:cs="Arial"/>
          <w:lang w:eastAsia="sl-SI"/>
        </w:rPr>
      </w:pPr>
      <w:r>
        <w:rPr>
          <w:rFonts w:ascii="Arial" w:eastAsia="Times New Roman" w:hAnsi="Arial" w:cs="Arial"/>
          <w:lang w:eastAsia="sl-SI"/>
        </w:rPr>
        <w:t xml:space="preserve">za katere </w:t>
      </w:r>
      <w:r w:rsidRPr="007A0E77">
        <w:rPr>
          <w:rFonts w:ascii="Arial" w:eastAsia="Times New Roman" w:hAnsi="Arial" w:cs="Arial"/>
          <w:lang w:eastAsia="sl-SI"/>
        </w:rPr>
        <w:t>sklope</w:t>
      </w:r>
      <w:r>
        <w:rPr>
          <w:rFonts w:ascii="Arial" w:eastAsia="Times New Roman" w:hAnsi="Arial" w:cs="Arial"/>
          <w:lang w:eastAsia="sl-SI"/>
        </w:rPr>
        <w:t xml:space="preserve"> </w:t>
      </w:r>
      <w:r w:rsidRPr="007A0E77">
        <w:rPr>
          <w:rFonts w:ascii="Arial" w:eastAsia="Times New Roman" w:hAnsi="Arial" w:cs="Arial"/>
          <w:lang w:eastAsia="sl-SI"/>
        </w:rPr>
        <w:t>oddaj</w:t>
      </w:r>
      <w:r>
        <w:rPr>
          <w:rFonts w:ascii="Arial" w:eastAsia="Times New Roman" w:hAnsi="Arial" w:cs="Arial"/>
          <w:lang w:eastAsia="sl-SI"/>
        </w:rPr>
        <w:t>a</w:t>
      </w:r>
      <w:r w:rsidRPr="007A0E77">
        <w:rPr>
          <w:rFonts w:ascii="Arial" w:eastAsia="Times New Roman" w:hAnsi="Arial" w:cs="Arial"/>
          <w:lang w:eastAsia="sl-SI"/>
        </w:rPr>
        <w:t xml:space="preserve"> ponudbo in </w:t>
      </w:r>
    </w:p>
    <w:p w14:paraId="1A2FB968" w14:textId="77777777" w:rsidR="008B09B7" w:rsidRPr="007A0E77" w:rsidRDefault="008B09B7" w:rsidP="00067276">
      <w:pPr>
        <w:pStyle w:val="Odstavekseznama"/>
        <w:numPr>
          <w:ilvl w:val="0"/>
          <w:numId w:val="9"/>
        </w:numPr>
        <w:rPr>
          <w:rFonts w:ascii="Arial" w:eastAsia="Times New Roman" w:hAnsi="Arial" w:cs="Arial"/>
          <w:lang w:eastAsia="sl-SI"/>
        </w:rPr>
      </w:pPr>
      <w:r w:rsidRPr="007A0E77">
        <w:rPr>
          <w:rFonts w:ascii="Arial" w:eastAsia="Times New Roman" w:hAnsi="Arial" w:cs="Arial"/>
          <w:lang w:eastAsia="sl-SI"/>
        </w:rPr>
        <w:t>celotno razpoložljivo količino blaga</w:t>
      </w:r>
      <w:r>
        <w:rPr>
          <w:rFonts w:ascii="Arial" w:eastAsia="Times New Roman" w:hAnsi="Arial" w:cs="Arial"/>
          <w:lang w:eastAsia="sl-SI"/>
        </w:rPr>
        <w:t xml:space="preserve"> </w:t>
      </w:r>
      <w:bookmarkStart w:id="11" w:name="_Hlk136947599"/>
      <w:r>
        <w:rPr>
          <w:rFonts w:ascii="Arial" w:eastAsia="Times New Roman" w:hAnsi="Arial" w:cs="Arial"/>
          <w:lang w:eastAsia="sl-SI"/>
        </w:rPr>
        <w:t>(ne glede na količine, ki so razpisane v tem postopku)</w:t>
      </w:r>
      <w:bookmarkEnd w:id="11"/>
      <w:r w:rsidRPr="007A0E77">
        <w:rPr>
          <w:rFonts w:ascii="Arial" w:eastAsia="Times New Roman" w:hAnsi="Arial" w:cs="Arial"/>
          <w:lang w:eastAsia="sl-SI"/>
        </w:rPr>
        <w:t xml:space="preserve">, </w:t>
      </w:r>
    </w:p>
    <w:p w14:paraId="33E880F5" w14:textId="77777777" w:rsidR="008B09B7" w:rsidRDefault="008B09B7" w:rsidP="008B09B7">
      <w:pPr>
        <w:jc w:val="both"/>
        <w:rPr>
          <w:rFonts w:cs="Arial"/>
        </w:rPr>
      </w:pPr>
      <w:r>
        <w:rPr>
          <w:rFonts w:cs="Arial"/>
        </w:rPr>
        <w:t xml:space="preserve">naročnik pa bo njegovo ponudbo po posameznih sklopih, pod pogojem da bo oddana za posamezni sklop, upošteval toliko časa, dokler ne bo porabljena vsa ponudnikova razpoložljiva količina blaga oz. do trenutka, ko bo preostanek ponudnikove razpoložljive količine blaga nižji od količine, ki se oddaja v posameznem sklopu. </w:t>
      </w:r>
      <w:r w:rsidRPr="007A0E77">
        <w:rPr>
          <w:rFonts w:cs="Arial"/>
          <w:u w:val="single"/>
        </w:rPr>
        <w:t>V tem primeru se v takšnih sklopih ponudba avtomatično ne bo upoštevala.</w:t>
      </w:r>
    </w:p>
    <w:p w14:paraId="79A7F6FD" w14:textId="39520332" w:rsidR="008B09B7" w:rsidRDefault="008B09B7" w:rsidP="008B09B7">
      <w:pPr>
        <w:jc w:val="both"/>
        <w:rPr>
          <w:rFonts w:cs="Arial"/>
        </w:rPr>
      </w:pPr>
      <w:r>
        <w:rPr>
          <w:rFonts w:cs="Arial"/>
        </w:rPr>
        <w:t>Naročnik bo po merilih najugodnejšo ponud</w:t>
      </w:r>
      <w:r w:rsidR="009E1006">
        <w:rPr>
          <w:rFonts w:cs="Arial"/>
        </w:rPr>
        <w:t xml:space="preserve">bo najprej izbral v Sklopu, </w:t>
      </w:r>
      <w:r>
        <w:rPr>
          <w:rFonts w:cs="Arial"/>
        </w:rPr>
        <w:t>nato v Sklopu 2</w:t>
      </w:r>
      <w:r w:rsidR="009E1006">
        <w:rPr>
          <w:rFonts w:cs="Arial"/>
        </w:rPr>
        <w:t xml:space="preserve"> in tako dalje do zadnjega sklopa</w:t>
      </w:r>
      <w:r>
        <w:rPr>
          <w:rFonts w:cs="Arial"/>
        </w:rPr>
        <w:t xml:space="preserve">. </w:t>
      </w:r>
    </w:p>
    <w:p w14:paraId="41D13779" w14:textId="26D627EF" w:rsidR="00CC4279" w:rsidRDefault="00CC4279" w:rsidP="008B09B7">
      <w:pPr>
        <w:jc w:val="both"/>
        <w:rPr>
          <w:rFonts w:cs="Arial"/>
        </w:rPr>
      </w:pPr>
    </w:p>
    <w:p w14:paraId="00C6B73F" w14:textId="77777777" w:rsidR="006C01A9" w:rsidRDefault="006C01A9" w:rsidP="008B09B7">
      <w:pPr>
        <w:jc w:val="both"/>
        <w:rPr>
          <w:rFonts w:cs="Arial"/>
        </w:rPr>
      </w:pPr>
    </w:p>
    <w:p w14:paraId="3AE07A6F" w14:textId="77777777" w:rsidR="00510EC2" w:rsidRDefault="008B09B7" w:rsidP="008B09B7">
      <w:pPr>
        <w:jc w:val="both"/>
        <w:rPr>
          <w:rFonts w:cs="Arial"/>
        </w:rPr>
      </w:pPr>
      <w:r>
        <w:rPr>
          <w:rFonts w:cs="Arial"/>
        </w:rPr>
        <w:t xml:space="preserve">PRIMER UPORABE MERIL: </w:t>
      </w:r>
    </w:p>
    <w:p w14:paraId="1B7C8A44" w14:textId="4FB3AC29" w:rsidR="008B09B7" w:rsidRDefault="008B09B7" w:rsidP="008B09B7">
      <w:pPr>
        <w:jc w:val="both"/>
        <w:rPr>
          <w:rFonts w:cs="Arial"/>
        </w:rPr>
      </w:pPr>
      <w:bookmarkStart w:id="12" w:name="_GoBack"/>
      <w:bookmarkEnd w:id="12"/>
      <w:r>
        <w:rPr>
          <w:rFonts w:cs="Arial"/>
        </w:rPr>
        <w:t xml:space="preserve">Naročnik razpisuje </w:t>
      </w:r>
      <w:r w:rsidR="000B15F6">
        <w:rPr>
          <w:rFonts w:cs="Arial"/>
        </w:rPr>
        <w:t>5</w:t>
      </w:r>
      <w:r>
        <w:rPr>
          <w:rFonts w:cs="Arial"/>
        </w:rPr>
        <w:t xml:space="preserve"> sklop</w:t>
      </w:r>
      <w:r w:rsidR="000B15F6">
        <w:rPr>
          <w:rFonts w:cs="Arial"/>
        </w:rPr>
        <w:t>ov</w:t>
      </w:r>
      <w:r>
        <w:rPr>
          <w:rFonts w:cs="Arial"/>
        </w:rPr>
        <w:t>, in sicer S</w:t>
      </w:r>
      <w:r w:rsidR="0054122D">
        <w:rPr>
          <w:rFonts w:cs="Arial"/>
        </w:rPr>
        <w:t xml:space="preserve">klop </w:t>
      </w:r>
      <w:r w:rsidR="0011529A">
        <w:rPr>
          <w:rFonts w:cs="Arial"/>
        </w:rPr>
        <w:t>1</w:t>
      </w:r>
      <w:r w:rsidR="000E25B7">
        <w:rPr>
          <w:rFonts w:cs="Arial"/>
        </w:rPr>
        <w:t>:</w:t>
      </w:r>
      <w:r>
        <w:rPr>
          <w:rFonts w:cs="Arial"/>
        </w:rPr>
        <w:t xml:space="preserve"> </w:t>
      </w:r>
      <w:r w:rsidR="003B33E8">
        <w:rPr>
          <w:rFonts w:cs="Arial"/>
        </w:rPr>
        <w:t>4</w:t>
      </w:r>
      <w:r w:rsidR="00B307AD">
        <w:rPr>
          <w:rFonts w:cs="Arial"/>
        </w:rPr>
        <w:t>30</w:t>
      </w:r>
      <w:r w:rsidR="0011529A">
        <w:rPr>
          <w:rFonts w:cs="Arial"/>
        </w:rPr>
        <w:t>.</w:t>
      </w:r>
      <w:r w:rsidR="005E12AA">
        <w:rPr>
          <w:rFonts w:cs="Arial"/>
        </w:rPr>
        <w:t>0</w:t>
      </w:r>
      <w:r w:rsidR="00873433">
        <w:rPr>
          <w:rFonts w:cs="Arial"/>
        </w:rPr>
        <w:t>5</w:t>
      </w:r>
      <w:r w:rsidR="005E12AA">
        <w:rPr>
          <w:rFonts w:cs="Arial"/>
        </w:rPr>
        <w:t>0</w:t>
      </w:r>
      <w:r w:rsidR="0011529A">
        <w:rPr>
          <w:rFonts w:cs="Arial"/>
        </w:rPr>
        <w:t xml:space="preserve"> </w:t>
      </w:r>
      <w:r w:rsidR="00DF3A3F">
        <w:rPr>
          <w:rFonts w:cs="Arial"/>
        </w:rPr>
        <w:t xml:space="preserve">litrov </w:t>
      </w:r>
      <w:r>
        <w:rPr>
          <w:rFonts w:cs="Arial"/>
        </w:rPr>
        <w:t>blaga</w:t>
      </w:r>
      <w:r w:rsidR="003B33E8">
        <w:rPr>
          <w:rFonts w:cs="Arial"/>
        </w:rPr>
        <w:t>, Sklop 2: 20</w:t>
      </w:r>
      <w:r w:rsidR="00873433">
        <w:rPr>
          <w:rFonts w:cs="Arial"/>
        </w:rPr>
        <w:t>5</w:t>
      </w:r>
      <w:r w:rsidR="003B33E8">
        <w:rPr>
          <w:rFonts w:cs="Arial"/>
        </w:rPr>
        <w:t>.</w:t>
      </w:r>
      <w:r w:rsidR="00873433">
        <w:rPr>
          <w:rFonts w:cs="Arial"/>
        </w:rPr>
        <w:t>65</w:t>
      </w:r>
      <w:r w:rsidR="00E51B8F">
        <w:rPr>
          <w:rFonts w:cs="Arial"/>
        </w:rPr>
        <w:t>0</w:t>
      </w:r>
      <w:r w:rsidR="003B33E8">
        <w:rPr>
          <w:rFonts w:cs="Arial"/>
        </w:rPr>
        <w:t xml:space="preserve"> litrov blaga,</w:t>
      </w:r>
      <w:r>
        <w:rPr>
          <w:rFonts w:cs="Arial"/>
        </w:rPr>
        <w:t xml:space="preserve"> </w:t>
      </w:r>
      <w:r w:rsidR="003B33E8">
        <w:rPr>
          <w:rFonts w:cs="Arial"/>
        </w:rPr>
        <w:t>Sklop 3: 20</w:t>
      </w:r>
      <w:r w:rsidR="00873433">
        <w:rPr>
          <w:rFonts w:cs="Arial"/>
        </w:rPr>
        <w:t>5</w:t>
      </w:r>
      <w:r w:rsidR="003B33E8">
        <w:rPr>
          <w:rFonts w:cs="Arial"/>
        </w:rPr>
        <w:t>.</w:t>
      </w:r>
      <w:r w:rsidR="00873433">
        <w:rPr>
          <w:rFonts w:cs="Arial"/>
        </w:rPr>
        <w:t>65</w:t>
      </w:r>
      <w:r w:rsidR="00E51B8F">
        <w:rPr>
          <w:rFonts w:cs="Arial"/>
        </w:rPr>
        <w:t>0</w:t>
      </w:r>
      <w:r w:rsidR="003B33E8" w:rsidRPr="003B33E8">
        <w:rPr>
          <w:rFonts w:cs="Arial"/>
        </w:rPr>
        <w:t xml:space="preserve"> </w:t>
      </w:r>
      <w:r w:rsidR="003B33E8">
        <w:rPr>
          <w:rFonts w:cs="Arial"/>
        </w:rPr>
        <w:t>litrov blaga, Sklop 4:</w:t>
      </w:r>
      <w:r w:rsidR="003B33E8" w:rsidRPr="003B33E8">
        <w:rPr>
          <w:rFonts w:cs="Arial"/>
        </w:rPr>
        <w:t xml:space="preserve"> </w:t>
      </w:r>
      <w:r w:rsidR="003B33E8">
        <w:rPr>
          <w:rFonts w:cs="Arial"/>
        </w:rPr>
        <w:t>20</w:t>
      </w:r>
      <w:r w:rsidR="00873433">
        <w:rPr>
          <w:rFonts w:cs="Arial"/>
        </w:rPr>
        <w:t>5</w:t>
      </w:r>
      <w:r w:rsidR="003B33E8">
        <w:rPr>
          <w:rFonts w:cs="Arial"/>
        </w:rPr>
        <w:t>.</w:t>
      </w:r>
      <w:r w:rsidR="00873433">
        <w:rPr>
          <w:rFonts w:cs="Arial"/>
        </w:rPr>
        <w:t xml:space="preserve">650 </w:t>
      </w:r>
      <w:r w:rsidR="003B33E8">
        <w:rPr>
          <w:rFonts w:cs="Arial"/>
        </w:rPr>
        <w:t xml:space="preserve">litrov blaga </w:t>
      </w:r>
      <w:r>
        <w:rPr>
          <w:rFonts w:cs="Arial"/>
        </w:rPr>
        <w:t>in S</w:t>
      </w:r>
      <w:r w:rsidR="0054122D">
        <w:rPr>
          <w:rFonts w:cs="Arial"/>
        </w:rPr>
        <w:t>klop</w:t>
      </w:r>
      <w:r>
        <w:rPr>
          <w:rFonts w:cs="Arial"/>
        </w:rPr>
        <w:t xml:space="preserve"> </w:t>
      </w:r>
      <w:r w:rsidR="003B33E8">
        <w:rPr>
          <w:rFonts w:cs="Arial"/>
        </w:rPr>
        <w:t>5</w:t>
      </w:r>
      <w:r w:rsidR="000E25B7">
        <w:rPr>
          <w:rFonts w:cs="Arial"/>
        </w:rPr>
        <w:t>:</w:t>
      </w:r>
      <w:r w:rsidR="0011529A">
        <w:rPr>
          <w:rFonts w:cs="Arial"/>
        </w:rPr>
        <w:t xml:space="preserve"> </w:t>
      </w:r>
      <w:r w:rsidR="003B33E8">
        <w:rPr>
          <w:rFonts w:cs="Arial"/>
        </w:rPr>
        <w:t>20</w:t>
      </w:r>
      <w:r w:rsidR="00873433">
        <w:rPr>
          <w:rFonts w:cs="Arial"/>
        </w:rPr>
        <w:t>5</w:t>
      </w:r>
      <w:r w:rsidR="003B33E8">
        <w:rPr>
          <w:rFonts w:cs="Arial"/>
        </w:rPr>
        <w:t>.</w:t>
      </w:r>
      <w:r w:rsidR="00873433">
        <w:rPr>
          <w:rFonts w:cs="Arial"/>
        </w:rPr>
        <w:t>65</w:t>
      </w:r>
      <w:r w:rsidR="005E12AA">
        <w:rPr>
          <w:rFonts w:cs="Arial"/>
        </w:rPr>
        <w:t>0</w:t>
      </w:r>
      <w:r w:rsidR="0011529A">
        <w:rPr>
          <w:rFonts w:cs="Arial"/>
        </w:rPr>
        <w:t xml:space="preserve"> </w:t>
      </w:r>
      <w:r w:rsidR="00DF3A3F">
        <w:rPr>
          <w:rFonts w:cs="Arial"/>
        </w:rPr>
        <w:t xml:space="preserve">litrov </w:t>
      </w:r>
      <w:r>
        <w:rPr>
          <w:rFonts w:cs="Arial"/>
        </w:rPr>
        <w:t xml:space="preserve">blaga. Ponudnik A v obrazcu OBR – 2.19 Predračun navede, da oddaja ponudbo za </w:t>
      </w:r>
      <w:r w:rsidR="003B33E8">
        <w:rPr>
          <w:rFonts w:cs="Arial"/>
        </w:rPr>
        <w:t xml:space="preserve">vseh pet </w:t>
      </w:r>
      <w:r>
        <w:rPr>
          <w:rFonts w:cs="Arial"/>
        </w:rPr>
        <w:t>sklop</w:t>
      </w:r>
      <w:r w:rsidR="003B33E8">
        <w:rPr>
          <w:rFonts w:cs="Arial"/>
        </w:rPr>
        <w:t xml:space="preserve">ov </w:t>
      </w:r>
      <w:r>
        <w:rPr>
          <w:rFonts w:cs="Arial"/>
        </w:rPr>
        <w:t xml:space="preserve">ter da je njegova razpoložljiva količina </w:t>
      </w:r>
      <w:r w:rsidR="000E25B7">
        <w:rPr>
          <w:rFonts w:cs="Arial"/>
        </w:rPr>
        <w:t>1.</w:t>
      </w:r>
      <w:r w:rsidR="003B33E8">
        <w:rPr>
          <w:rFonts w:cs="Arial"/>
        </w:rPr>
        <w:t>0</w:t>
      </w:r>
      <w:r w:rsidR="005E12AA">
        <w:rPr>
          <w:rFonts w:cs="Arial"/>
        </w:rPr>
        <w:t>00</w:t>
      </w:r>
      <w:r w:rsidR="000E25B7">
        <w:rPr>
          <w:rFonts w:cs="Arial"/>
        </w:rPr>
        <w:t>.</w:t>
      </w:r>
      <w:r w:rsidR="005E12AA">
        <w:rPr>
          <w:rFonts w:cs="Arial"/>
        </w:rPr>
        <w:t xml:space="preserve">000 </w:t>
      </w:r>
      <w:r w:rsidR="000E25B7">
        <w:rPr>
          <w:rFonts w:cs="Arial"/>
        </w:rPr>
        <w:t>litrov</w:t>
      </w:r>
      <w:r>
        <w:rPr>
          <w:rFonts w:cs="Arial"/>
        </w:rPr>
        <w:t xml:space="preserve">. Ponudba ponudnika A je po merilih najugodnejša v </w:t>
      </w:r>
      <w:r w:rsidR="003B33E8">
        <w:rPr>
          <w:rFonts w:cs="Arial"/>
        </w:rPr>
        <w:t xml:space="preserve">vseh </w:t>
      </w:r>
      <w:r>
        <w:rPr>
          <w:rFonts w:cs="Arial"/>
        </w:rPr>
        <w:t xml:space="preserve">sklopih. Ponudnik B v obrazcu OBR – 2.19 Predračun navede, da oddaja ponudbo </w:t>
      </w:r>
      <w:r w:rsidRPr="00F93136">
        <w:rPr>
          <w:rFonts w:cs="Arial"/>
        </w:rPr>
        <w:t>za Sklop 2</w:t>
      </w:r>
      <w:r w:rsidR="003B33E8">
        <w:rPr>
          <w:rFonts w:cs="Arial"/>
        </w:rPr>
        <w:t>, Sklop 3, Sklop 4 in Sklop 5</w:t>
      </w:r>
      <w:r>
        <w:rPr>
          <w:rFonts w:cs="Arial"/>
        </w:rPr>
        <w:t xml:space="preserve"> ter da je njegova razpoložljiva količina </w:t>
      </w:r>
      <w:r w:rsidR="008F036C">
        <w:rPr>
          <w:rFonts w:cs="Arial"/>
        </w:rPr>
        <w:t>41</w:t>
      </w:r>
      <w:r w:rsidR="006C2B8E">
        <w:rPr>
          <w:rFonts w:cs="Arial"/>
        </w:rPr>
        <w:t>1</w:t>
      </w:r>
      <w:r w:rsidR="003B33E8">
        <w:rPr>
          <w:rFonts w:cs="Arial"/>
        </w:rPr>
        <w:t>.</w:t>
      </w:r>
      <w:r w:rsidR="006C2B8E">
        <w:rPr>
          <w:rFonts w:cs="Arial"/>
        </w:rPr>
        <w:t>3</w:t>
      </w:r>
      <w:r w:rsidR="00B307AD">
        <w:rPr>
          <w:rFonts w:cs="Arial"/>
        </w:rPr>
        <w:t>00</w:t>
      </w:r>
      <w:r w:rsidR="005E12AA">
        <w:rPr>
          <w:rFonts w:cs="Arial"/>
        </w:rPr>
        <w:t xml:space="preserve"> </w:t>
      </w:r>
      <w:r w:rsidR="000E25B7">
        <w:rPr>
          <w:rFonts w:cs="Arial"/>
        </w:rPr>
        <w:t>litrov</w:t>
      </w:r>
      <w:r>
        <w:rPr>
          <w:rFonts w:cs="Arial"/>
        </w:rPr>
        <w:t>. Njegova ponudba se v</w:t>
      </w:r>
      <w:r w:rsidR="003B33E8">
        <w:rPr>
          <w:rFonts w:cs="Arial"/>
        </w:rPr>
        <w:t xml:space="preserve"> vseh Sklopih (</w:t>
      </w:r>
      <w:r>
        <w:rPr>
          <w:rFonts w:cs="Arial"/>
        </w:rPr>
        <w:t>Sklop 2</w:t>
      </w:r>
      <w:r w:rsidR="003B33E8">
        <w:rPr>
          <w:rFonts w:cs="Arial"/>
        </w:rPr>
        <w:t>, Sklop 3, Sklop 4 in Sklop 5)</w:t>
      </w:r>
      <w:r>
        <w:rPr>
          <w:rFonts w:cs="Arial"/>
        </w:rPr>
        <w:t xml:space="preserve"> uvrsti na 2. mesto.</w:t>
      </w:r>
    </w:p>
    <w:p w14:paraId="5BCED05B" w14:textId="67E51083" w:rsidR="00D572E0" w:rsidRDefault="00D572E0" w:rsidP="008B09B7">
      <w:pPr>
        <w:jc w:val="both"/>
        <w:rPr>
          <w:rFonts w:cs="Arial"/>
        </w:rPr>
      </w:pPr>
    </w:p>
    <w:p w14:paraId="59B77217" w14:textId="3B8527C8" w:rsidR="00CC4279" w:rsidRDefault="00CC4279" w:rsidP="008B09B7">
      <w:pPr>
        <w:jc w:val="both"/>
        <w:rPr>
          <w:rFonts w:cs="Arial"/>
        </w:rPr>
      </w:pPr>
    </w:p>
    <w:p w14:paraId="7E5408CE" w14:textId="77777777" w:rsidR="00CC4279" w:rsidRDefault="00CC4279" w:rsidP="008B09B7">
      <w:pPr>
        <w:jc w:val="both"/>
        <w:rPr>
          <w:rFonts w:cs="Arial"/>
        </w:rPr>
      </w:pPr>
    </w:p>
    <w:tbl>
      <w:tblPr>
        <w:tblStyle w:val="Tabelamrea"/>
        <w:tblW w:w="0" w:type="auto"/>
        <w:tblInd w:w="0" w:type="dxa"/>
        <w:tblLook w:val="04A0" w:firstRow="1" w:lastRow="0" w:firstColumn="1" w:lastColumn="0" w:noHBand="0" w:noVBand="1"/>
      </w:tblPr>
      <w:tblGrid>
        <w:gridCol w:w="1812"/>
        <w:gridCol w:w="2436"/>
        <w:gridCol w:w="850"/>
        <w:gridCol w:w="1560"/>
        <w:gridCol w:w="2402"/>
      </w:tblGrid>
      <w:tr w:rsidR="008B09B7" w14:paraId="56326F8F" w14:textId="77777777" w:rsidTr="00DD1918">
        <w:tc>
          <w:tcPr>
            <w:tcW w:w="4248" w:type="dxa"/>
            <w:gridSpan w:val="2"/>
          </w:tcPr>
          <w:p w14:paraId="57D522A1" w14:textId="77777777" w:rsidR="008B09B7" w:rsidRDefault="008B09B7" w:rsidP="00DD1918">
            <w:pPr>
              <w:jc w:val="both"/>
              <w:rPr>
                <w:rFonts w:cs="Arial"/>
              </w:rPr>
            </w:pPr>
            <w:r>
              <w:rPr>
                <w:rFonts w:cs="Arial"/>
              </w:rPr>
              <w:t>Ponudnik A</w:t>
            </w:r>
          </w:p>
        </w:tc>
        <w:tc>
          <w:tcPr>
            <w:tcW w:w="850" w:type="dxa"/>
            <w:tcBorders>
              <w:top w:val="nil"/>
              <w:bottom w:val="nil"/>
            </w:tcBorders>
          </w:tcPr>
          <w:p w14:paraId="269E5275" w14:textId="77777777" w:rsidR="008B09B7" w:rsidRDefault="008B09B7" w:rsidP="00DD1918">
            <w:pPr>
              <w:jc w:val="both"/>
              <w:rPr>
                <w:rFonts w:cs="Arial"/>
              </w:rPr>
            </w:pPr>
          </w:p>
        </w:tc>
        <w:tc>
          <w:tcPr>
            <w:tcW w:w="3962" w:type="dxa"/>
            <w:gridSpan w:val="2"/>
          </w:tcPr>
          <w:p w14:paraId="22CE0F6C" w14:textId="77777777" w:rsidR="008B09B7" w:rsidRDefault="008B09B7" w:rsidP="00DD1918">
            <w:pPr>
              <w:jc w:val="both"/>
              <w:rPr>
                <w:rFonts w:cs="Arial"/>
              </w:rPr>
            </w:pPr>
            <w:r>
              <w:rPr>
                <w:rFonts w:cs="Arial"/>
              </w:rPr>
              <w:t>Ponudnik B</w:t>
            </w:r>
          </w:p>
        </w:tc>
      </w:tr>
      <w:tr w:rsidR="008B09B7" w14:paraId="6AE63C4E" w14:textId="77777777" w:rsidTr="00DD1918">
        <w:tc>
          <w:tcPr>
            <w:tcW w:w="1812" w:type="dxa"/>
            <w:vAlign w:val="center"/>
          </w:tcPr>
          <w:p w14:paraId="67EEAC2B" w14:textId="77777777" w:rsidR="008B09B7" w:rsidRDefault="008B09B7" w:rsidP="00DD1918">
            <w:pPr>
              <w:jc w:val="both"/>
              <w:rPr>
                <w:rFonts w:cs="Arial"/>
              </w:rPr>
            </w:pPr>
            <w:r>
              <w:rPr>
                <w:rFonts w:cs="Arial"/>
              </w:rPr>
              <w:t>Sklop 1</w:t>
            </w:r>
          </w:p>
        </w:tc>
        <w:tc>
          <w:tcPr>
            <w:tcW w:w="2436" w:type="dxa"/>
            <w:vAlign w:val="center"/>
          </w:tcPr>
          <w:p w14:paraId="4A4FEB0D" w14:textId="4E2ABF7C" w:rsidR="008B09B7" w:rsidRDefault="008B09B7" w:rsidP="00873433">
            <w:pPr>
              <w:jc w:val="both"/>
              <w:rPr>
                <w:rFonts w:cs="Arial"/>
              </w:rPr>
            </w:pPr>
            <w:r>
              <w:rPr>
                <w:rFonts w:cs="Arial"/>
              </w:rPr>
              <w:t xml:space="preserve">DA, </w:t>
            </w:r>
            <w:r w:rsidR="002F4618">
              <w:rPr>
                <w:rFonts w:cs="Arial"/>
              </w:rPr>
              <w:t>4</w:t>
            </w:r>
            <w:r w:rsidR="005E12AA">
              <w:rPr>
                <w:rFonts w:cs="Arial"/>
              </w:rPr>
              <w:t>30</w:t>
            </w:r>
            <w:r w:rsidR="002F4618">
              <w:rPr>
                <w:rFonts w:cs="Arial"/>
              </w:rPr>
              <w:t>.</w:t>
            </w:r>
            <w:r w:rsidR="00873433">
              <w:rPr>
                <w:rFonts w:cs="Arial"/>
              </w:rPr>
              <w:t>05</w:t>
            </w:r>
            <w:r w:rsidR="005E12AA">
              <w:rPr>
                <w:rFonts w:cs="Arial"/>
              </w:rPr>
              <w:t>0</w:t>
            </w:r>
            <w:r w:rsidR="002F4618">
              <w:rPr>
                <w:rFonts w:cs="Arial"/>
              </w:rPr>
              <w:t xml:space="preserve"> </w:t>
            </w:r>
            <w:r w:rsidR="00DF3A3F">
              <w:rPr>
                <w:rFonts w:cs="Arial"/>
              </w:rPr>
              <w:t>litrov</w:t>
            </w:r>
          </w:p>
        </w:tc>
        <w:tc>
          <w:tcPr>
            <w:tcW w:w="850" w:type="dxa"/>
            <w:tcBorders>
              <w:top w:val="nil"/>
              <w:bottom w:val="nil"/>
            </w:tcBorders>
            <w:vAlign w:val="center"/>
          </w:tcPr>
          <w:p w14:paraId="76F92E1B" w14:textId="77777777" w:rsidR="008B09B7" w:rsidRDefault="008B09B7" w:rsidP="00DD1918">
            <w:pPr>
              <w:jc w:val="both"/>
              <w:rPr>
                <w:rFonts w:cs="Arial"/>
              </w:rPr>
            </w:pPr>
          </w:p>
        </w:tc>
        <w:tc>
          <w:tcPr>
            <w:tcW w:w="1560" w:type="dxa"/>
            <w:vAlign w:val="center"/>
          </w:tcPr>
          <w:p w14:paraId="506AC096" w14:textId="77777777" w:rsidR="008B09B7" w:rsidRDefault="008B09B7" w:rsidP="00DD1918">
            <w:pPr>
              <w:jc w:val="both"/>
              <w:rPr>
                <w:rFonts w:cs="Arial"/>
              </w:rPr>
            </w:pPr>
            <w:r>
              <w:rPr>
                <w:rFonts w:cs="Arial"/>
              </w:rPr>
              <w:t>Sklop 1</w:t>
            </w:r>
          </w:p>
        </w:tc>
        <w:tc>
          <w:tcPr>
            <w:tcW w:w="2402" w:type="dxa"/>
            <w:vAlign w:val="center"/>
          </w:tcPr>
          <w:p w14:paraId="2A6B2138" w14:textId="77777777" w:rsidR="008B09B7" w:rsidRDefault="008B09B7" w:rsidP="00DD1918">
            <w:pPr>
              <w:jc w:val="both"/>
              <w:rPr>
                <w:rFonts w:cs="Arial"/>
              </w:rPr>
            </w:pPr>
            <w:r>
              <w:rPr>
                <w:rFonts w:cs="Arial"/>
              </w:rPr>
              <w:t>NE</w:t>
            </w:r>
          </w:p>
        </w:tc>
      </w:tr>
      <w:tr w:rsidR="008B09B7" w14:paraId="1CAAF965" w14:textId="77777777" w:rsidTr="00DD1918">
        <w:trPr>
          <w:trHeight w:val="672"/>
        </w:trPr>
        <w:tc>
          <w:tcPr>
            <w:tcW w:w="1812" w:type="dxa"/>
            <w:vAlign w:val="center"/>
          </w:tcPr>
          <w:p w14:paraId="1DA469CF" w14:textId="77777777" w:rsidR="008B09B7" w:rsidRDefault="008B09B7" w:rsidP="00DD1918">
            <w:pPr>
              <w:jc w:val="both"/>
              <w:rPr>
                <w:rFonts w:cs="Arial"/>
              </w:rPr>
            </w:pPr>
            <w:r>
              <w:rPr>
                <w:rFonts w:cs="Arial"/>
              </w:rPr>
              <w:t>Sklop 2</w:t>
            </w:r>
          </w:p>
        </w:tc>
        <w:tc>
          <w:tcPr>
            <w:tcW w:w="2436" w:type="dxa"/>
            <w:tcBorders>
              <w:top w:val="nil"/>
            </w:tcBorders>
            <w:vAlign w:val="center"/>
          </w:tcPr>
          <w:p w14:paraId="477BEC36" w14:textId="4482AA90" w:rsidR="008B09B7" w:rsidRDefault="0011529A" w:rsidP="00873433">
            <w:pPr>
              <w:jc w:val="both"/>
              <w:rPr>
                <w:rFonts w:cs="Arial"/>
              </w:rPr>
            </w:pPr>
            <w:r>
              <w:rPr>
                <w:rFonts w:cs="Arial"/>
              </w:rPr>
              <w:t>DA</w:t>
            </w:r>
            <w:r w:rsidR="008B09B7">
              <w:rPr>
                <w:rFonts w:cs="Arial"/>
              </w:rPr>
              <w:t xml:space="preserve">, </w:t>
            </w:r>
            <w:r w:rsidR="002F4618">
              <w:rPr>
                <w:rFonts w:cs="Arial"/>
              </w:rPr>
              <w:t>20</w:t>
            </w:r>
            <w:r w:rsidR="00873433">
              <w:rPr>
                <w:rFonts w:cs="Arial"/>
              </w:rPr>
              <w:t>5</w:t>
            </w:r>
            <w:r w:rsidR="002F4618">
              <w:rPr>
                <w:rFonts w:cs="Arial"/>
              </w:rPr>
              <w:t>.</w:t>
            </w:r>
            <w:r w:rsidR="00873433">
              <w:rPr>
                <w:rFonts w:cs="Arial"/>
              </w:rPr>
              <w:t>65</w:t>
            </w:r>
            <w:r w:rsidR="00E51B8F">
              <w:rPr>
                <w:rFonts w:cs="Arial"/>
              </w:rPr>
              <w:t>0</w:t>
            </w:r>
            <w:r w:rsidR="002F4618">
              <w:rPr>
                <w:rFonts w:cs="Arial"/>
              </w:rPr>
              <w:t xml:space="preserve"> </w:t>
            </w:r>
            <w:r>
              <w:rPr>
                <w:rFonts w:cs="Arial"/>
              </w:rPr>
              <w:t>litrov</w:t>
            </w:r>
          </w:p>
        </w:tc>
        <w:tc>
          <w:tcPr>
            <w:tcW w:w="850" w:type="dxa"/>
            <w:tcBorders>
              <w:top w:val="nil"/>
              <w:bottom w:val="nil"/>
            </w:tcBorders>
            <w:vAlign w:val="center"/>
          </w:tcPr>
          <w:p w14:paraId="7821AE6D" w14:textId="77777777" w:rsidR="008B09B7" w:rsidRDefault="008B09B7" w:rsidP="00DD1918">
            <w:pPr>
              <w:jc w:val="both"/>
              <w:rPr>
                <w:rFonts w:cs="Arial"/>
              </w:rPr>
            </w:pPr>
          </w:p>
        </w:tc>
        <w:tc>
          <w:tcPr>
            <w:tcW w:w="1560" w:type="dxa"/>
            <w:vAlign w:val="center"/>
          </w:tcPr>
          <w:p w14:paraId="3F2D917F" w14:textId="77777777" w:rsidR="008B09B7" w:rsidRDefault="008B09B7" w:rsidP="00DD1918">
            <w:pPr>
              <w:jc w:val="both"/>
              <w:rPr>
                <w:rFonts w:cs="Arial"/>
              </w:rPr>
            </w:pPr>
            <w:r>
              <w:rPr>
                <w:rFonts w:cs="Arial"/>
              </w:rPr>
              <w:t>Sklop 2</w:t>
            </w:r>
          </w:p>
        </w:tc>
        <w:tc>
          <w:tcPr>
            <w:tcW w:w="2402" w:type="dxa"/>
            <w:vAlign w:val="center"/>
          </w:tcPr>
          <w:p w14:paraId="52337F64" w14:textId="1C6B265A" w:rsidR="008B09B7" w:rsidRDefault="002F4618" w:rsidP="005E12AA">
            <w:pPr>
              <w:jc w:val="both"/>
              <w:rPr>
                <w:rFonts w:cs="Arial"/>
              </w:rPr>
            </w:pPr>
            <w:r>
              <w:rPr>
                <w:rFonts w:cs="Arial"/>
              </w:rPr>
              <w:t xml:space="preserve">DA, </w:t>
            </w:r>
            <w:r w:rsidR="00873433">
              <w:rPr>
                <w:rFonts w:cs="Arial"/>
              </w:rPr>
              <w:t xml:space="preserve">205.650 </w:t>
            </w:r>
            <w:r>
              <w:rPr>
                <w:rFonts w:cs="Arial"/>
              </w:rPr>
              <w:t>litrov</w:t>
            </w:r>
          </w:p>
        </w:tc>
      </w:tr>
      <w:tr w:rsidR="008B09B7" w14:paraId="0B8D8DE9" w14:textId="77777777" w:rsidTr="00DD1918">
        <w:tc>
          <w:tcPr>
            <w:tcW w:w="1812" w:type="dxa"/>
            <w:vAlign w:val="center"/>
          </w:tcPr>
          <w:p w14:paraId="662E57E7" w14:textId="7B86B9AD" w:rsidR="008B09B7" w:rsidRDefault="002F4618" w:rsidP="002F4618">
            <w:pPr>
              <w:jc w:val="both"/>
              <w:rPr>
                <w:rFonts w:cs="Arial"/>
              </w:rPr>
            </w:pPr>
            <w:r>
              <w:rPr>
                <w:rFonts w:cs="Arial"/>
              </w:rPr>
              <w:t>Sklop 3</w:t>
            </w:r>
          </w:p>
        </w:tc>
        <w:tc>
          <w:tcPr>
            <w:tcW w:w="2436" w:type="dxa"/>
            <w:vAlign w:val="center"/>
          </w:tcPr>
          <w:p w14:paraId="1AEF2C4F" w14:textId="73C52F17" w:rsidR="008B09B7" w:rsidRDefault="002F4618" w:rsidP="005E12AA">
            <w:pPr>
              <w:jc w:val="both"/>
              <w:rPr>
                <w:rFonts w:cs="Arial"/>
              </w:rPr>
            </w:pPr>
            <w:r>
              <w:rPr>
                <w:rFonts w:cs="Arial"/>
              </w:rPr>
              <w:t xml:space="preserve">DA, </w:t>
            </w:r>
            <w:r w:rsidR="00873433">
              <w:rPr>
                <w:rFonts w:cs="Arial"/>
              </w:rPr>
              <w:t xml:space="preserve">205.650 </w:t>
            </w:r>
            <w:r w:rsidR="0011529A">
              <w:rPr>
                <w:rFonts w:cs="Arial"/>
              </w:rPr>
              <w:t>litrov</w:t>
            </w:r>
          </w:p>
        </w:tc>
        <w:tc>
          <w:tcPr>
            <w:tcW w:w="850" w:type="dxa"/>
            <w:tcBorders>
              <w:top w:val="nil"/>
              <w:bottom w:val="nil"/>
            </w:tcBorders>
            <w:vAlign w:val="center"/>
          </w:tcPr>
          <w:p w14:paraId="6483A20C" w14:textId="77777777" w:rsidR="008B09B7" w:rsidRDefault="008B09B7" w:rsidP="00DD1918">
            <w:pPr>
              <w:jc w:val="both"/>
              <w:rPr>
                <w:rFonts w:cs="Arial"/>
              </w:rPr>
            </w:pPr>
          </w:p>
        </w:tc>
        <w:tc>
          <w:tcPr>
            <w:tcW w:w="1560" w:type="dxa"/>
            <w:vAlign w:val="center"/>
          </w:tcPr>
          <w:p w14:paraId="28EC8DE9" w14:textId="383B624F" w:rsidR="008B09B7" w:rsidRDefault="002F4618" w:rsidP="002F4618">
            <w:pPr>
              <w:jc w:val="both"/>
              <w:rPr>
                <w:rFonts w:cs="Arial"/>
              </w:rPr>
            </w:pPr>
            <w:r>
              <w:rPr>
                <w:rFonts w:cs="Arial"/>
              </w:rPr>
              <w:t>Sklop 3</w:t>
            </w:r>
          </w:p>
        </w:tc>
        <w:tc>
          <w:tcPr>
            <w:tcW w:w="2402" w:type="dxa"/>
            <w:vAlign w:val="center"/>
          </w:tcPr>
          <w:p w14:paraId="160CFE89" w14:textId="35A5610D" w:rsidR="008B09B7" w:rsidRDefault="002F4618" w:rsidP="005E12AA">
            <w:pPr>
              <w:jc w:val="both"/>
              <w:rPr>
                <w:rFonts w:cs="Arial"/>
              </w:rPr>
            </w:pPr>
            <w:r>
              <w:rPr>
                <w:rFonts w:cs="Arial"/>
              </w:rPr>
              <w:t xml:space="preserve">DA, </w:t>
            </w:r>
            <w:r w:rsidR="00873433">
              <w:rPr>
                <w:rFonts w:cs="Arial"/>
              </w:rPr>
              <w:t xml:space="preserve">205.650 </w:t>
            </w:r>
            <w:r>
              <w:rPr>
                <w:rFonts w:cs="Arial"/>
              </w:rPr>
              <w:t>litrov</w:t>
            </w:r>
          </w:p>
        </w:tc>
      </w:tr>
      <w:tr w:rsidR="002F4618" w14:paraId="5DC4BA33" w14:textId="77777777" w:rsidTr="00DD1918">
        <w:tc>
          <w:tcPr>
            <w:tcW w:w="1812" w:type="dxa"/>
            <w:vAlign w:val="center"/>
          </w:tcPr>
          <w:p w14:paraId="749F4F69" w14:textId="1EA5CD0F" w:rsidR="002F4618" w:rsidRDefault="002F4618" w:rsidP="002F4618">
            <w:pPr>
              <w:jc w:val="both"/>
              <w:rPr>
                <w:rFonts w:cs="Arial"/>
              </w:rPr>
            </w:pPr>
            <w:r>
              <w:rPr>
                <w:rFonts w:cs="Arial"/>
              </w:rPr>
              <w:t>Sklop 4</w:t>
            </w:r>
          </w:p>
        </w:tc>
        <w:tc>
          <w:tcPr>
            <w:tcW w:w="2436" w:type="dxa"/>
            <w:vAlign w:val="center"/>
          </w:tcPr>
          <w:p w14:paraId="1EB671AC" w14:textId="5B3AE61E" w:rsidR="002F4618" w:rsidRDefault="002F4618" w:rsidP="005E12AA">
            <w:pPr>
              <w:jc w:val="both"/>
              <w:rPr>
                <w:rFonts w:cs="Arial"/>
              </w:rPr>
            </w:pPr>
            <w:r>
              <w:rPr>
                <w:rFonts w:cs="Arial"/>
              </w:rPr>
              <w:t xml:space="preserve">DA, </w:t>
            </w:r>
            <w:r w:rsidR="00873433">
              <w:rPr>
                <w:rFonts w:cs="Arial"/>
              </w:rPr>
              <w:t xml:space="preserve">205.650 </w:t>
            </w:r>
            <w:r>
              <w:rPr>
                <w:rFonts w:cs="Arial"/>
              </w:rPr>
              <w:t>litrov</w:t>
            </w:r>
          </w:p>
        </w:tc>
        <w:tc>
          <w:tcPr>
            <w:tcW w:w="850" w:type="dxa"/>
            <w:tcBorders>
              <w:top w:val="nil"/>
              <w:bottom w:val="nil"/>
            </w:tcBorders>
            <w:vAlign w:val="center"/>
          </w:tcPr>
          <w:p w14:paraId="58339725" w14:textId="77777777" w:rsidR="002F4618" w:rsidRDefault="002F4618" w:rsidP="00DD1918">
            <w:pPr>
              <w:jc w:val="both"/>
              <w:rPr>
                <w:rFonts w:cs="Arial"/>
              </w:rPr>
            </w:pPr>
          </w:p>
        </w:tc>
        <w:tc>
          <w:tcPr>
            <w:tcW w:w="1560" w:type="dxa"/>
            <w:vAlign w:val="center"/>
          </w:tcPr>
          <w:p w14:paraId="4E3A411B" w14:textId="7926F91E" w:rsidR="002F4618" w:rsidRDefault="002F4618" w:rsidP="002F4618">
            <w:pPr>
              <w:jc w:val="both"/>
              <w:rPr>
                <w:rFonts w:cs="Arial"/>
              </w:rPr>
            </w:pPr>
            <w:r>
              <w:rPr>
                <w:rFonts w:cs="Arial"/>
              </w:rPr>
              <w:t>Sklop 4</w:t>
            </w:r>
          </w:p>
        </w:tc>
        <w:tc>
          <w:tcPr>
            <w:tcW w:w="2402" w:type="dxa"/>
            <w:vAlign w:val="center"/>
          </w:tcPr>
          <w:p w14:paraId="2BE07A68" w14:textId="5BFBA996" w:rsidR="002F4618" w:rsidRDefault="002F4618" w:rsidP="005E12AA">
            <w:pPr>
              <w:jc w:val="both"/>
              <w:rPr>
                <w:rFonts w:cs="Arial"/>
              </w:rPr>
            </w:pPr>
            <w:r>
              <w:rPr>
                <w:rFonts w:cs="Arial"/>
              </w:rPr>
              <w:t xml:space="preserve">DA, </w:t>
            </w:r>
            <w:r w:rsidR="00873433">
              <w:rPr>
                <w:rFonts w:cs="Arial"/>
              </w:rPr>
              <w:t xml:space="preserve">205.650 </w:t>
            </w:r>
            <w:r>
              <w:rPr>
                <w:rFonts w:cs="Arial"/>
              </w:rPr>
              <w:t>litrov</w:t>
            </w:r>
          </w:p>
        </w:tc>
      </w:tr>
      <w:tr w:rsidR="002F4618" w14:paraId="6BD76CED" w14:textId="77777777" w:rsidTr="00DD1918">
        <w:tc>
          <w:tcPr>
            <w:tcW w:w="1812" w:type="dxa"/>
            <w:vAlign w:val="center"/>
          </w:tcPr>
          <w:p w14:paraId="35F850F2" w14:textId="5725E9F8" w:rsidR="002F4618" w:rsidRDefault="002F4618" w:rsidP="002F4618">
            <w:pPr>
              <w:jc w:val="both"/>
              <w:rPr>
                <w:rFonts w:cs="Arial"/>
              </w:rPr>
            </w:pPr>
            <w:r>
              <w:rPr>
                <w:rFonts w:cs="Arial"/>
              </w:rPr>
              <w:t>Sklop 5</w:t>
            </w:r>
          </w:p>
        </w:tc>
        <w:tc>
          <w:tcPr>
            <w:tcW w:w="2436" w:type="dxa"/>
            <w:vAlign w:val="center"/>
          </w:tcPr>
          <w:p w14:paraId="124631F4" w14:textId="7B324A6E" w:rsidR="002F4618" w:rsidRDefault="002F4618" w:rsidP="005E12AA">
            <w:pPr>
              <w:jc w:val="both"/>
              <w:rPr>
                <w:rFonts w:cs="Arial"/>
              </w:rPr>
            </w:pPr>
            <w:r>
              <w:rPr>
                <w:rFonts w:cs="Arial"/>
              </w:rPr>
              <w:t xml:space="preserve">DA, </w:t>
            </w:r>
            <w:r w:rsidR="00873433">
              <w:rPr>
                <w:rFonts w:cs="Arial"/>
              </w:rPr>
              <w:t xml:space="preserve">205.650 </w:t>
            </w:r>
            <w:r>
              <w:rPr>
                <w:rFonts w:cs="Arial"/>
              </w:rPr>
              <w:t>litrov</w:t>
            </w:r>
          </w:p>
        </w:tc>
        <w:tc>
          <w:tcPr>
            <w:tcW w:w="850" w:type="dxa"/>
            <w:tcBorders>
              <w:top w:val="nil"/>
              <w:bottom w:val="nil"/>
            </w:tcBorders>
            <w:vAlign w:val="center"/>
          </w:tcPr>
          <w:p w14:paraId="29F70F8B" w14:textId="77777777" w:rsidR="002F4618" w:rsidRDefault="002F4618" w:rsidP="00DD1918">
            <w:pPr>
              <w:jc w:val="both"/>
              <w:rPr>
                <w:rFonts w:cs="Arial"/>
              </w:rPr>
            </w:pPr>
          </w:p>
        </w:tc>
        <w:tc>
          <w:tcPr>
            <w:tcW w:w="1560" w:type="dxa"/>
            <w:vAlign w:val="center"/>
          </w:tcPr>
          <w:p w14:paraId="061C204A" w14:textId="52CA36FA" w:rsidR="002F4618" w:rsidRDefault="002F4618" w:rsidP="002F4618">
            <w:pPr>
              <w:jc w:val="both"/>
              <w:rPr>
                <w:rFonts w:cs="Arial"/>
              </w:rPr>
            </w:pPr>
            <w:r>
              <w:rPr>
                <w:rFonts w:cs="Arial"/>
              </w:rPr>
              <w:t>Sklop 5</w:t>
            </w:r>
          </w:p>
        </w:tc>
        <w:tc>
          <w:tcPr>
            <w:tcW w:w="2402" w:type="dxa"/>
            <w:vAlign w:val="center"/>
          </w:tcPr>
          <w:p w14:paraId="000F73BB" w14:textId="6AA5FBB5" w:rsidR="002F4618" w:rsidRDefault="002F4618" w:rsidP="005E12AA">
            <w:pPr>
              <w:jc w:val="both"/>
              <w:rPr>
                <w:rFonts w:cs="Arial"/>
              </w:rPr>
            </w:pPr>
            <w:r>
              <w:rPr>
                <w:rFonts w:cs="Arial"/>
              </w:rPr>
              <w:t xml:space="preserve">DA, </w:t>
            </w:r>
            <w:r w:rsidR="00873433">
              <w:rPr>
                <w:rFonts w:cs="Arial"/>
              </w:rPr>
              <w:t xml:space="preserve">205.650 </w:t>
            </w:r>
            <w:r>
              <w:rPr>
                <w:rFonts w:cs="Arial"/>
              </w:rPr>
              <w:t>litrov</w:t>
            </w:r>
          </w:p>
        </w:tc>
      </w:tr>
      <w:tr w:rsidR="002F4618" w14:paraId="041C8B2C" w14:textId="77777777" w:rsidTr="00DD1918">
        <w:tc>
          <w:tcPr>
            <w:tcW w:w="1812" w:type="dxa"/>
            <w:vAlign w:val="center"/>
          </w:tcPr>
          <w:p w14:paraId="59428116" w14:textId="4B8F0CFB" w:rsidR="002F4618" w:rsidRDefault="002F4618" w:rsidP="002F4618">
            <w:pPr>
              <w:jc w:val="both"/>
              <w:rPr>
                <w:rFonts w:cs="Arial"/>
              </w:rPr>
            </w:pPr>
            <w:r>
              <w:rPr>
                <w:rFonts w:cs="Arial"/>
              </w:rPr>
              <w:t>Razpoložljiva količina</w:t>
            </w:r>
          </w:p>
        </w:tc>
        <w:tc>
          <w:tcPr>
            <w:tcW w:w="2436" w:type="dxa"/>
            <w:vAlign w:val="center"/>
          </w:tcPr>
          <w:p w14:paraId="675F0FF1" w14:textId="5C345D21" w:rsidR="002F4618" w:rsidRDefault="002F4618" w:rsidP="005E12AA">
            <w:pPr>
              <w:jc w:val="both"/>
              <w:rPr>
                <w:rFonts w:cs="Arial"/>
              </w:rPr>
            </w:pPr>
            <w:r>
              <w:rPr>
                <w:rFonts w:cs="Arial"/>
              </w:rPr>
              <w:t>1.0</w:t>
            </w:r>
            <w:r w:rsidR="005E12AA">
              <w:rPr>
                <w:rFonts w:cs="Arial"/>
              </w:rPr>
              <w:t>00</w:t>
            </w:r>
            <w:r>
              <w:rPr>
                <w:rFonts w:cs="Arial"/>
              </w:rPr>
              <w:t>.</w:t>
            </w:r>
            <w:r w:rsidR="005E12AA">
              <w:rPr>
                <w:rFonts w:cs="Arial"/>
              </w:rPr>
              <w:t>000</w:t>
            </w:r>
            <w:r>
              <w:rPr>
                <w:rFonts w:cs="Arial"/>
              </w:rPr>
              <w:t xml:space="preserve"> litrov</w:t>
            </w:r>
          </w:p>
        </w:tc>
        <w:tc>
          <w:tcPr>
            <w:tcW w:w="850" w:type="dxa"/>
            <w:tcBorders>
              <w:top w:val="nil"/>
              <w:bottom w:val="nil"/>
            </w:tcBorders>
            <w:vAlign w:val="center"/>
          </w:tcPr>
          <w:p w14:paraId="44F3806B" w14:textId="77777777" w:rsidR="002F4618" w:rsidRDefault="002F4618" w:rsidP="002F4618">
            <w:pPr>
              <w:jc w:val="both"/>
              <w:rPr>
                <w:rFonts w:cs="Arial"/>
              </w:rPr>
            </w:pPr>
          </w:p>
        </w:tc>
        <w:tc>
          <w:tcPr>
            <w:tcW w:w="1560" w:type="dxa"/>
            <w:vAlign w:val="center"/>
          </w:tcPr>
          <w:p w14:paraId="4C9269FA" w14:textId="09D6DCCC" w:rsidR="002F4618" w:rsidRDefault="002F4618" w:rsidP="002F4618">
            <w:pPr>
              <w:jc w:val="both"/>
              <w:rPr>
                <w:rFonts w:cs="Arial"/>
              </w:rPr>
            </w:pPr>
            <w:r>
              <w:rPr>
                <w:rFonts w:cs="Arial"/>
              </w:rPr>
              <w:t>Razpoložljiva količina</w:t>
            </w:r>
          </w:p>
        </w:tc>
        <w:tc>
          <w:tcPr>
            <w:tcW w:w="2402" w:type="dxa"/>
            <w:vAlign w:val="center"/>
          </w:tcPr>
          <w:p w14:paraId="27F8853F" w14:textId="64D28185" w:rsidR="002F4618" w:rsidRDefault="002506FE" w:rsidP="006C2B8E">
            <w:pPr>
              <w:jc w:val="both"/>
              <w:rPr>
                <w:rFonts w:cs="Arial"/>
              </w:rPr>
            </w:pPr>
            <w:r>
              <w:rPr>
                <w:rFonts w:cs="Arial"/>
              </w:rPr>
              <w:t>41</w:t>
            </w:r>
            <w:r w:rsidR="006C2B8E">
              <w:rPr>
                <w:rFonts w:cs="Arial"/>
              </w:rPr>
              <w:t>1</w:t>
            </w:r>
            <w:r>
              <w:rPr>
                <w:rFonts w:cs="Arial"/>
              </w:rPr>
              <w:t>.</w:t>
            </w:r>
            <w:r w:rsidR="006C2B8E">
              <w:rPr>
                <w:rFonts w:cs="Arial"/>
              </w:rPr>
              <w:t>3</w:t>
            </w:r>
            <w:r w:rsidR="005E12AA">
              <w:rPr>
                <w:rFonts w:cs="Arial"/>
              </w:rPr>
              <w:t>00</w:t>
            </w:r>
            <w:r w:rsidR="002F4618">
              <w:rPr>
                <w:rFonts w:cs="Arial"/>
              </w:rPr>
              <w:t xml:space="preserve"> litrov</w:t>
            </w:r>
          </w:p>
        </w:tc>
      </w:tr>
    </w:tbl>
    <w:p w14:paraId="5089E9B4" w14:textId="77777777" w:rsidR="008B09B7" w:rsidRDefault="008B09B7" w:rsidP="008B09B7">
      <w:pPr>
        <w:jc w:val="both"/>
        <w:rPr>
          <w:rFonts w:cs="Arial"/>
        </w:rPr>
      </w:pPr>
    </w:p>
    <w:p w14:paraId="55D771DC" w14:textId="3EACFAC4" w:rsidR="008B09B7" w:rsidRPr="002506FE" w:rsidRDefault="008B09B7" w:rsidP="008B09B7">
      <w:pPr>
        <w:jc w:val="both"/>
        <w:rPr>
          <w:rFonts w:cs="Arial"/>
        </w:rPr>
      </w:pPr>
      <w:r>
        <w:rPr>
          <w:rFonts w:cs="Arial"/>
        </w:rPr>
        <w:t>Glede na pravilo, da se najugodnejše ponudbe izbira po sklopih, od Sklopa 1 dalje, je ponudniku A kot najugodnejšemu ponudniku oddan Sklop 1. Preostala razpoložljiva količina ponudnika A je zdaj, glede na dejstvo da mu je Sklop 1 oddan</w:t>
      </w:r>
      <w:r w:rsidRPr="000E25B7">
        <w:rPr>
          <w:rFonts w:cs="Arial"/>
        </w:rPr>
        <w:t xml:space="preserve">, </w:t>
      </w:r>
      <w:r w:rsidR="005E12AA">
        <w:rPr>
          <w:rFonts w:cs="Arial"/>
        </w:rPr>
        <w:t>5</w:t>
      </w:r>
      <w:r w:rsidR="00873433">
        <w:rPr>
          <w:rFonts w:cs="Arial"/>
        </w:rPr>
        <w:t>69</w:t>
      </w:r>
      <w:r w:rsidR="002F4618">
        <w:rPr>
          <w:rFonts w:cs="Arial"/>
        </w:rPr>
        <w:t>.</w:t>
      </w:r>
      <w:r w:rsidR="00873433">
        <w:rPr>
          <w:rFonts w:cs="Arial"/>
        </w:rPr>
        <w:t>95</w:t>
      </w:r>
      <w:r w:rsidR="005E12AA">
        <w:rPr>
          <w:rFonts w:cs="Arial"/>
        </w:rPr>
        <w:t>0</w:t>
      </w:r>
      <w:r w:rsidR="000E25B7" w:rsidRPr="000E25B7">
        <w:rPr>
          <w:rFonts w:cs="Arial"/>
        </w:rPr>
        <w:t xml:space="preserve"> litrov</w:t>
      </w:r>
      <w:r>
        <w:rPr>
          <w:rFonts w:cs="Arial"/>
        </w:rPr>
        <w:t>. Ponudnik</w:t>
      </w:r>
      <w:r w:rsidR="002F4618">
        <w:rPr>
          <w:rFonts w:cs="Arial"/>
        </w:rPr>
        <w:t xml:space="preserve">u A je </w:t>
      </w:r>
      <w:r w:rsidR="002506FE">
        <w:rPr>
          <w:rFonts w:cs="Arial"/>
        </w:rPr>
        <w:t>sta oddana</w:t>
      </w:r>
      <w:r w:rsidR="002F4618">
        <w:rPr>
          <w:rFonts w:cs="Arial"/>
        </w:rPr>
        <w:t xml:space="preserve"> tudi </w:t>
      </w:r>
      <w:r>
        <w:rPr>
          <w:rFonts w:cs="Arial"/>
        </w:rPr>
        <w:t>Sklop 2</w:t>
      </w:r>
      <w:r w:rsidR="002F4618">
        <w:rPr>
          <w:rFonts w:cs="Arial"/>
        </w:rPr>
        <w:t xml:space="preserve"> in Sklop 3 kot najugodnejšemu ponudniku v Sklopu 2 in Sklopu 3, preostala</w:t>
      </w:r>
      <w:r>
        <w:rPr>
          <w:rFonts w:cs="Arial"/>
        </w:rPr>
        <w:t xml:space="preserve"> razpoložljiva količina blaga ponudnika A je zdaj </w:t>
      </w:r>
      <w:r w:rsidR="005E12AA">
        <w:rPr>
          <w:rFonts w:cs="Arial"/>
        </w:rPr>
        <w:t>1</w:t>
      </w:r>
      <w:r w:rsidR="00B307AD">
        <w:rPr>
          <w:rFonts w:cs="Arial"/>
        </w:rPr>
        <w:t>58</w:t>
      </w:r>
      <w:r w:rsidR="002506FE">
        <w:rPr>
          <w:rFonts w:cs="Arial"/>
        </w:rPr>
        <w:t>.</w:t>
      </w:r>
      <w:r w:rsidR="00873433">
        <w:rPr>
          <w:rFonts w:cs="Arial"/>
        </w:rPr>
        <w:t>65</w:t>
      </w:r>
      <w:r w:rsidR="005E12AA">
        <w:rPr>
          <w:rFonts w:cs="Arial"/>
        </w:rPr>
        <w:t>0</w:t>
      </w:r>
      <w:r w:rsidRPr="000E25B7">
        <w:rPr>
          <w:rFonts w:cs="Arial"/>
        </w:rPr>
        <w:t xml:space="preserve"> </w:t>
      </w:r>
      <w:r w:rsidR="000E25B7">
        <w:rPr>
          <w:rFonts w:cs="Arial"/>
        </w:rPr>
        <w:t>litrov</w:t>
      </w:r>
      <w:r>
        <w:rPr>
          <w:rFonts w:cs="Arial"/>
        </w:rPr>
        <w:t xml:space="preserve">. V Sklopu </w:t>
      </w:r>
      <w:r w:rsidR="002506FE">
        <w:rPr>
          <w:rFonts w:cs="Arial"/>
        </w:rPr>
        <w:t>4</w:t>
      </w:r>
      <w:r>
        <w:rPr>
          <w:rFonts w:cs="Arial"/>
        </w:rPr>
        <w:t xml:space="preserve"> </w:t>
      </w:r>
      <w:r w:rsidR="00B307AD">
        <w:rPr>
          <w:rFonts w:cs="Arial"/>
        </w:rPr>
        <w:t xml:space="preserve">in Sklopu 5 </w:t>
      </w:r>
      <w:r>
        <w:rPr>
          <w:rFonts w:cs="Arial"/>
        </w:rPr>
        <w:t xml:space="preserve">se po merilu na 1. mestu uvrsti ponudnik A, na 2. mesto pa ponudnik B. </w:t>
      </w:r>
      <w:r w:rsidRPr="002506FE">
        <w:rPr>
          <w:rFonts w:cs="Arial"/>
        </w:rPr>
        <w:t xml:space="preserve">Ker ponudnik A nima razpoložljive količine za Sklop </w:t>
      </w:r>
      <w:r w:rsidR="002506FE" w:rsidRPr="002506FE">
        <w:rPr>
          <w:rFonts w:cs="Arial"/>
        </w:rPr>
        <w:t>4</w:t>
      </w:r>
      <w:r w:rsidR="005E12AA">
        <w:rPr>
          <w:rFonts w:cs="Arial"/>
        </w:rPr>
        <w:t xml:space="preserve"> in Sklop 5</w:t>
      </w:r>
      <w:r w:rsidR="002506FE" w:rsidRPr="002506FE">
        <w:rPr>
          <w:rFonts w:cs="Arial"/>
        </w:rPr>
        <w:t>,</w:t>
      </w:r>
      <w:r w:rsidRPr="002506FE">
        <w:rPr>
          <w:rFonts w:cs="Arial"/>
        </w:rPr>
        <w:t xml:space="preserve"> se njegova ponudba v Sklopu </w:t>
      </w:r>
      <w:r w:rsidR="002506FE" w:rsidRPr="002506FE">
        <w:rPr>
          <w:rFonts w:cs="Arial"/>
        </w:rPr>
        <w:t>4</w:t>
      </w:r>
      <w:r w:rsidR="005E12AA">
        <w:rPr>
          <w:rFonts w:cs="Arial"/>
        </w:rPr>
        <w:t xml:space="preserve"> in Sklopu 5</w:t>
      </w:r>
      <w:r w:rsidRPr="002506FE">
        <w:rPr>
          <w:rFonts w:cs="Arial"/>
        </w:rPr>
        <w:t xml:space="preserve"> avtomatično ne upošteva in je Sklop </w:t>
      </w:r>
      <w:r w:rsidR="002506FE" w:rsidRPr="002506FE">
        <w:rPr>
          <w:rFonts w:cs="Arial"/>
        </w:rPr>
        <w:t>4</w:t>
      </w:r>
      <w:r w:rsidR="005E12AA">
        <w:rPr>
          <w:rFonts w:cs="Arial"/>
        </w:rPr>
        <w:t xml:space="preserve"> in Sklop 5</w:t>
      </w:r>
      <w:r w:rsidRPr="002506FE">
        <w:rPr>
          <w:rFonts w:cs="Arial"/>
        </w:rPr>
        <w:t xml:space="preserve"> oddan ponudniku B.</w:t>
      </w:r>
      <w:r w:rsidR="002506FE" w:rsidRPr="002506FE">
        <w:rPr>
          <w:rFonts w:cs="Arial"/>
        </w:rPr>
        <w:t xml:space="preserve"> </w:t>
      </w:r>
    </w:p>
    <w:bookmarkEnd w:id="10"/>
    <w:p w14:paraId="1017F668" w14:textId="77777777" w:rsidR="008B09B7" w:rsidRPr="002506FE" w:rsidRDefault="008B09B7" w:rsidP="00D7668B">
      <w:pPr>
        <w:widowControl w:val="0"/>
        <w:jc w:val="both"/>
        <w:rPr>
          <w:rFonts w:cs="Arial"/>
        </w:rPr>
      </w:pPr>
    </w:p>
    <w:p w14:paraId="2B0FB4D0" w14:textId="55C0B876" w:rsidR="006F310D" w:rsidRPr="008058DD" w:rsidRDefault="006F310D" w:rsidP="00067276">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067276">
      <w:pPr>
        <w:widowControl w:val="0"/>
        <w:numPr>
          <w:ilvl w:val="0"/>
          <w:numId w:val="1"/>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2EDF46DF"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3B159B35" w14:textId="77777777" w:rsidR="00105FEC" w:rsidRDefault="00105FEC" w:rsidP="00F02655">
      <w:pPr>
        <w:widowControl w:val="0"/>
        <w:jc w:val="both"/>
        <w:rPr>
          <w:rFonts w:cs="Arial"/>
        </w:rPr>
      </w:pPr>
    </w:p>
    <w:p w14:paraId="516ECA8A" w14:textId="77777777" w:rsidR="006F310D" w:rsidRPr="008C6275" w:rsidRDefault="006F310D" w:rsidP="00067276">
      <w:pPr>
        <w:widowControl w:val="0"/>
        <w:numPr>
          <w:ilvl w:val="0"/>
          <w:numId w:val="1"/>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067276">
      <w:pPr>
        <w:widowControl w:val="0"/>
        <w:numPr>
          <w:ilvl w:val="0"/>
          <w:numId w:val="1"/>
        </w:numPr>
        <w:jc w:val="both"/>
        <w:rPr>
          <w:rFonts w:cs="Arial"/>
          <w:b/>
        </w:rPr>
      </w:pPr>
      <w:r w:rsidRPr="00160AF7">
        <w:rPr>
          <w:rFonts w:cs="Arial"/>
          <w:b/>
        </w:rPr>
        <w:t>ZAUPNOST</w:t>
      </w:r>
      <w:r w:rsidR="00AA2C97" w:rsidRPr="00160AF7">
        <w:rPr>
          <w:rFonts w:cs="Arial"/>
          <w:b/>
        </w:rPr>
        <w:t xml:space="preserve"> PODATKOV:</w:t>
      </w:r>
    </w:p>
    <w:p w14:paraId="23DDC931" w14:textId="7A3B6066"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2EE24B0" w14:textId="77777777" w:rsidR="00C86CC3" w:rsidRPr="00C86CC3" w:rsidRDefault="00C86CC3" w:rsidP="00C86CC3">
      <w:pPr>
        <w:pStyle w:val="Pripombabesedilo"/>
      </w:pPr>
    </w:p>
    <w:p w14:paraId="2E0436F2" w14:textId="6B6B6CB5" w:rsidR="00782465" w:rsidRPr="008058DD" w:rsidRDefault="008058DD" w:rsidP="00067276">
      <w:pPr>
        <w:widowControl w:val="0"/>
        <w:numPr>
          <w:ilvl w:val="0"/>
          <w:numId w:val="1"/>
        </w:numPr>
        <w:jc w:val="both"/>
        <w:rPr>
          <w:rFonts w:cs="Arial"/>
          <w:b/>
        </w:rPr>
      </w:pPr>
      <w:bookmarkStart w:id="13" w:name="_Toc336851761"/>
      <w:bookmarkStart w:id="14" w:name="_Toc336851809"/>
      <w:bookmarkStart w:id="15" w:name="_Toc509692085"/>
      <w:r w:rsidRPr="008058DD">
        <w:rPr>
          <w:rFonts w:cs="Arial"/>
          <w:b/>
        </w:rPr>
        <w:lastRenderedPageBreak/>
        <w:t>ODSTOP OD IZVEDBE JAVNEGA NAROČILA</w:t>
      </w:r>
      <w:bookmarkEnd w:id="13"/>
      <w:bookmarkEnd w:id="14"/>
      <w:bookmarkEnd w:id="15"/>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067276">
      <w:pPr>
        <w:widowControl w:val="0"/>
        <w:numPr>
          <w:ilvl w:val="0"/>
          <w:numId w:val="1"/>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067276">
      <w:pPr>
        <w:pStyle w:val="Telobesedila"/>
        <w:numPr>
          <w:ilvl w:val="0"/>
          <w:numId w:val="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067276">
      <w:pPr>
        <w:widowControl w:val="0"/>
        <w:numPr>
          <w:ilvl w:val="0"/>
          <w:numId w:val="1"/>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AE046" w14:textId="77777777" w:rsidR="00116E78" w:rsidRDefault="00116E78">
      <w:r>
        <w:separator/>
      </w:r>
    </w:p>
  </w:endnote>
  <w:endnote w:type="continuationSeparator" w:id="0">
    <w:p w14:paraId="35A1B028" w14:textId="77777777" w:rsidR="00116E78" w:rsidRDefault="00116E78">
      <w:r>
        <w:continuationSeparator/>
      </w:r>
    </w:p>
  </w:endnote>
  <w:endnote w:type="continuationNotice" w:id="1">
    <w:p w14:paraId="03E1A47C" w14:textId="77777777" w:rsidR="00116E78" w:rsidRDefault="00116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5B7518F6"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10EC2">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10EC2">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0AD594E7"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71BD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71BD9">
            <w:rPr>
              <w:rStyle w:val="tevilkastrani"/>
              <w:rFonts w:cs="Arial"/>
              <w:noProof/>
            </w:rPr>
            <w:t>9</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B311E" w14:textId="77777777" w:rsidR="00116E78" w:rsidRDefault="00116E78">
      <w:r>
        <w:separator/>
      </w:r>
    </w:p>
  </w:footnote>
  <w:footnote w:type="continuationSeparator" w:id="0">
    <w:p w14:paraId="788D0127" w14:textId="77777777" w:rsidR="00116E78" w:rsidRDefault="00116E78">
      <w:r>
        <w:continuationSeparator/>
      </w:r>
    </w:p>
  </w:footnote>
  <w:footnote w:type="continuationNotice" w:id="1">
    <w:p w14:paraId="3DC98000" w14:textId="77777777" w:rsidR="00116E78" w:rsidRDefault="00116E78"/>
  </w:footnote>
  <w:footnote w:id="2">
    <w:p w14:paraId="25894D27" w14:textId="1952C4C2" w:rsidR="00F82837" w:rsidRDefault="00F82837" w:rsidP="00F82837">
      <w:pPr>
        <w:pStyle w:val="Sprotnaopomba-besedilo"/>
        <w:jc w:val="both"/>
      </w:pPr>
      <w:r>
        <w:rPr>
          <w:rStyle w:val="Sprotnaopomba-sklic"/>
        </w:rPr>
        <w:footnoteRef/>
      </w:r>
      <w:r>
        <w:t xml:space="preserve"> </w:t>
      </w:r>
      <w:r w:rsidRPr="00DC1B4E">
        <w:rPr>
          <w:rFonts w:cs="Arial"/>
        </w:rPr>
        <w:t xml:space="preserve">Če ponudnik cen ne zaokroži </w:t>
      </w:r>
      <w:r w:rsidRPr="004C47C7">
        <w:rPr>
          <w:rFonts w:cs="Arial"/>
        </w:rPr>
        <w:t xml:space="preserve">na </w:t>
      </w:r>
      <w:r w:rsidR="004C47C7" w:rsidRPr="004C47C7">
        <w:rPr>
          <w:rFonts w:cs="Arial"/>
        </w:rPr>
        <w:t>štiri</w:t>
      </w:r>
      <w:r w:rsidRPr="00DC1B4E">
        <w:rPr>
          <w:rFonts w:cs="Arial"/>
        </w:rPr>
        <w:t xml:space="preserve"> decimaln</w:t>
      </w:r>
      <w:r w:rsidR="004C47C7">
        <w:rPr>
          <w:rFonts w:cs="Arial"/>
        </w:rPr>
        <w:t>a</w:t>
      </w:r>
      <w:r w:rsidRPr="00DC1B4E">
        <w:rPr>
          <w:rFonts w:cs="Arial"/>
        </w:rPr>
        <w:t xml:space="preserve"> mest</w:t>
      </w:r>
      <w:r w:rsidR="004C47C7">
        <w:rPr>
          <w:rFonts w:cs="Arial"/>
        </w:rPr>
        <w:t>a</w:t>
      </w:r>
      <w:r>
        <w:rPr>
          <w:rFonts w:cs="Arial"/>
        </w:rPr>
        <w:t>,</w:t>
      </w:r>
      <w:r w:rsidRPr="00DC1B4E">
        <w:rPr>
          <w:rFonts w:cs="Arial"/>
        </w:rPr>
        <w:t xml:space="preserve"> bo to storil naročnik. V primeru, da bo </w:t>
      </w:r>
      <w:r>
        <w:rPr>
          <w:rFonts w:cs="Arial"/>
        </w:rPr>
        <w:t>peta</w:t>
      </w:r>
      <w:r w:rsidRPr="00DC1B4E">
        <w:rPr>
          <w:rFonts w:cs="Arial"/>
        </w:rPr>
        <w:t xml:space="preserve"> decimalna številka 5 ali več, bo naročnik </w:t>
      </w:r>
      <w:r>
        <w:rPr>
          <w:rFonts w:cs="Arial"/>
        </w:rPr>
        <w:t xml:space="preserve">četrto </w:t>
      </w:r>
      <w:r w:rsidRPr="00DC1B4E">
        <w:rPr>
          <w:rFonts w:cs="Arial"/>
        </w:rPr>
        <w:t xml:space="preserve">decimalno številko zaokrožil navzgor, v nasprotnem primeru pa navzdol. V primeru, da bo ponudnik cene zaokrožil na manj kot </w:t>
      </w:r>
      <w:r>
        <w:rPr>
          <w:rFonts w:cs="Arial"/>
        </w:rPr>
        <w:t>štiri</w:t>
      </w:r>
      <w:r w:rsidRPr="00DC1B4E">
        <w:rPr>
          <w:rFonts w:cs="Arial"/>
        </w:rPr>
        <w:t xml:space="preserve"> decimaln</w:t>
      </w:r>
      <w:r>
        <w:rPr>
          <w:rFonts w:cs="Arial"/>
        </w:rPr>
        <w:t>a</w:t>
      </w:r>
      <w:r w:rsidRPr="00DC1B4E">
        <w:rPr>
          <w:rFonts w:cs="Arial"/>
        </w:rPr>
        <w:t xml:space="preserve"> mest</w:t>
      </w:r>
      <w:r>
        <w:rPr>
          <w:rFonts w:cs="Arial"/>
        </w:rPr>
        <w:t>a</w:t>
      </w:r>
      <w:r w:rsidRPr="00DC1B4E">
        <w:rPr>
          <w:rFonts w:cs="Arial"/>
        </w:rPr>
        <w:t>, bo naročnik štel, da za celo številko oz. decimaln</w:t>
      </w:r>
      <w:r>
        <w:rPr>
          <w:rFonts w:cs="Arial"/>
        </w:rPr>
        <w:t>im</w:t>
      </w:r>
      <w:r w:rsidRPr="00DC1B4E">
        <w:rPr>
          <w:rFonts w:cs="Arial"/>
        </w:rPr>
        <w:t xml:space="preserve"> mesto</w:t>
      </w:r>
      <w:r>
        <w:rPr>
          <w:rFonts w:cs="Arial"/>
        </w:rPr>
        <w:t>m</w:t>
      </w:r>
      <w:r w:rsidRPr="00DC1B4E">
        <w:rPr>
          <w:rFonts w:cs="Arial"/>
        </w:rPr>
        <w:t xml:space="preserve"> sledi vrednost nič (npr. za 1 = 1,0</w:t>
      </w:r>
      <w:r>
        <w:rPr>
          <w:rFonts w:cs="Arial"/>
        </w:rPr>
        <w:t>00</w:t>
      </w:r>
      <w:r w:rsidRPr="00DC1B4E">
        <w:rPr>
          <w:rFonts w:cs="Arial"/>
        </w:rPr>
        <w:t>0; za 1,1 = 1,10</w:t>
      </w:r>
      <w:r>
        <w:rPr>
          <w:rFonts w:cs="Arial"/>
        </w:rPr>
        <w:t>00</w:t>
      </w:r>
      <w:r w:rsidRPr="00DC1B4E">
        <w:rPr>
          <w:rFonts w:cs="Arial"/>
        </w:rPr>
        <w:t>). V takem primeru soglasje ponudnika ni potrebno.</w:t>
      </w:r>
    </w:p>
  </w:footnote>
  <w:footnote w:id="3">
    <w:p w14:paraId="20D881AA" w14:textId="45CE92AF" w:rsidR="004C47C7" w:rsidRPr="007079AD" w:rsidRDefault="004C47C7" w:rsidP="004C47C7">
      <w:pPr>
        <w:pStyle w:val="Sprotnaopomba-besedilo"/>
      </w:pPr>
      <w:r w:rsidRPr="007079AD">
        <w:rPr>
          <w:rStyle w:val="Sprotnaopomba-sklic"/>
        </w:rPr>
        <w:footnoteRef/>
      </w:r>
      <w:r w:rsidRPr="007079AD">
        <w:t xml:space="preserve"> </w:t>
      </w:r>
      <w:r w:rsidR="00FC1184" w:rsidRPr="007079AD">
        <w:t>Tona je 1.000 litrov vode</w:t>
      </w:r>
      <w:r w:rsidRPr="007079AD">
        <w:t>.</w:t>
      </w:r>
    </w:p>
  </w:footnote>
  <w:footnote w:id="4">
    <w:p w14:paraId="2CF31852" w14:textId="77777777" w:rsidR="004C47C7" w:rsidRDefault="004C47C7" w:rsidP="004C47C7">
      <w:pPr>
        <w:pStyle w:val="Sprotnaopomba-besedilo"/>
        <w:jc w:val="both"/>
      </w:pPr>
      <w:r>
        <w:rPr>
          <w:rStyle w:val="Sprotnaopomba-sklic"/>
        </w:rPr>
        <w:footnoteRef/>
      </w:r>
      <w:r>
        <w:t xml:space="preserve"> M</w:t>
      </w:r>
      <w:r w:rsidRPr="00C67759">
        <w:t>anipulacije se bodo priznale za dejansko izvedene prevzeme in odpreme</w:t>
      </w:r>
      <w:r>
        <w:t xml:space="preserve">. </w:t>
      </w:r>
      <w:r w:rsidRPr="00C67759">
        <w:t>1 obnovitev = 1 x prevzem + 1 x odprema</w:t>
      </w:r>
    </w:p>
  </w:footnote>
  <w:footnote w:id="5">
    <w:p w14:paraId="04F8D929" w14:textId="77777777" w:rsidR="004C47C7" w:rsidRDefault="004C47C7" w:rsidP="004C47C7">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 xml:space="preserve">dve </w:t>
      </w:r>
      <w:r w:rsidRPr="00DC1B4E">
        <w:rPr>
          <w:rFonts w:cs="Arial"/>
        </w:rPr>
        <w:t>decimaln</w:t>
      </w:r>
      <w:r>
        <w:rPr>
          <w:rFonts w:cs="Arial"/>
        </w:rPr>
        <w:t>i</w:t>
      </w:r>
      <w:r w:rsidRPr="00DC1B4E">
        <w:rPr>
          <w:rFonts w:cs="Arial"/>
        </w:rPr>
        <w:t xml:space="preserve"> mest</w:t>
      </w:r>
      <w:r>
        <w:rPr>
          <w:rFonts w:cs="Arial"/>
        </w:rPr>
        <w:t>i,</w:t>
      </w:r>
      <w:r w:rsidRPr="00DC1B4E">
        <w:rPr>
          <w:rFonts w:cs="Arial"/>
        </w:rPr>
        <w:t xml:space="preserve"> bo to storil naročnik.</w:t>
      </w:r>
      <w:r>
        <w:rPr>
          <w:rFonts w:cs="Arial"/>
        </w:rPr>
        <w:t xml:space="preserve"> Pri tem se smiselno uporabijo pravila kot izhaja iz predhodne opombe.</w:t>
      </w:r>
    </w:p>
  </w:footnote>
  <w:footnote w:id="6">
    <w:p w14:paraId="59AFA56D" w14:textId="77777777" w:rsidR="004C47C7" w:rsidRDefault="004C47C7" w:rsidP="004C47C7">
      <w:pPr>
        <w:pStyle w:val="Sprotnaopomba-besedilo"/>
        <w:jc w:val="both"/>
      </w:pPr>
      <w:r>
        <w:rPr>
          <w:rStyle w:val="Sprotnaopomba-sklic"/>
        </w:rPr>
        <w:footnoteRef/>
      </w:r>
      <w:r>
        <w:t xml:space="preserve"> Upravni odbor naročnika je na podlagi 3. odstavka 26. člena Statuta Zavoda Republike Slovenije za blagovne rezerve sprejel Izhodiščni cenik storitev prevzema, skladiščenja in odpreme blaga Zavoda (v nadaljevanju: Cenik). Cenik določa, da cene v njem predstavljajo najvišje dopustne cene posamezne postavke oz. zgornjo cenovno mejo, ki jo je Zavod pripravljen plačati za posamezno storitev pogodbenemu partnerju.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0880C04B" w:rsidR="00285617" w:rsidRPr="0019099D" w:rsidRDefault="00285617" w:rsidP="00211E03">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w:t>
          </w:r>
          <w:r w:rsidR="00211E03">
            <w:rPr>
              <w:rFonts w:cs="Arial"/>
              <w:color w:val="000000"/>
              <w:sz w:val="16"/>
              <w:szCs w:val="16"/>
            </w:rPr>
            <w:t>=</w:t>
          </w:r>
          <w:r>
            <w:rPr>
              <w:rFonts w:cs="Arial"/>
              <w:color w:val="000000"/>
              <w:sz w:val="16"/>
              <w:szCs w:val="16"/>
            </w:rPr>
            <w:t xml:space="preserve"> BLAGO</w:t>
          </w:r>
          <w:r w:rsidR="00211E03">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
  </w:num>
  <w:num w:numId="3">
    <w:abstractNumId w:val="0"/>
  </w:num>
  <w:num w:numId="4">
    <w:abstractNumId w:val="6"/>
  </w:num>
  <w:num w:numId="5">
    <w:abstractNumId w:val="4"/>
  </w:num>
  <w:num w:numId="6">
    <w:abstractNumId w:val="3"/>
  </w:num>
  <w:num w:numId="7">
    <w:abstractNumId w:val="5"/>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A3F"/>
    <w:rsid w:val="00026D4F"/>
    <w:rsid w:val="00031EB0"/>
    <w:rsid w:val="00036A6D"/>
    <w:rsid w:val="0004037D"/>
    <w:rsid w:val="000406C6"/>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276"/>
    <w:rsid w:val="00067E1F"/>
    <w:rsid w:val="00070AA5"/>
    <w:rsid w:val="00074E6A"/>
    <w:rsid w:val="000840FA"/>
    <w:rsid w:val="00085882"/>
    <w:rsid w:val="00087BF9"/>
    <w:rsid w:val="00087BFC"/>
    <w:rsid w:val="000919D3"/>
    <w:rsid w:val="00092152"/>
    <w:rsid w:val="0009528C"/>
    <w:rsid w:val="00096243"/>
    <w:rsid w:val="00096BE4"/>
    <w:rsid w:val="000A2154"/>
    <w:rsid w:val="000A2379"/>
    <w:rsid w:val="000A26BC"/>
    <w:rsid w:val="000A5647"/>
    <w:rsid w:val="000B023A"/>
    <w:rsid w:val="000B15F6"/>
    <w:rsid w:val="000B3AA1"/>
    <w:rsid w:val="000B6FEE"/>
    <w:rsid w:val="000B7C8E"/>
    <w:rsid w:val="000C23A5"/>
    <w:rsid w:val="000C4583"/>
    <w:rsid w:val="000C55ED"/>
    <w:rsid w:val="000D0FFF"/>
    <w:rsid w:val="000D3138"/>
    <w:rsid w:val="000D4BB8"/>
    <w:rsid w:val="000D76C2"/>
    <w:rsid w:val="000E1875"/>
    <w:rsid w:val="000E1BAF"/>
    <w:rsid w:val="000E25B7"/>
    <w:rsid w:val="000E2E63"/>
    <w:rsid w:val="000E3265"/>
    <w:rsid w:val="000E41E1"/>
    <w:rsid w:val="000E492A"/>
    <w:rsid w:val="000E57E2"/>
    <w:rsid w:val="000E5F2D"/>
    <w:rsid w:val="000E68AD"/>
    <w:rsid w:val="000E7050"/>
    <w:rsid w:val="000F3D9B"/>
    <w:rsid w:val="000F414A"/>
    <w:rsid w:val="000F41CA"/>
    <w:rsid w:val="000F7809"/>
    <w:rsid w:val="0010038E"/>
    <w:rsid w:val="00101B68"/>
    <w:rsid w:val="00101C61"/>
    <w:rsid w:val="00105FEC"/>
    <w:rsid w:val="00114401"/>
    <w:rsid w:val="0011529A"/>
    <w:rsid w:val="00116E78"/>
    <w:rsid w:val="001213C5"/>
    <w:rsid w:val="00123F7E"/>
    <w:rsid w:val="001248E5"/>
    <w:rsid w:val="0012521F"/>
    <w:rsid w:val="0012533E"/>
    <w:rsid w:val="001257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4A03"/>
    <w:rsid w:val="0015768F"/>
    <w:rsid w:val="00157DCF"/>
    <w:rsid w:val="00160AF7"/>
    <w:rsid w:val="00162F0B"/>
    <w:rsid w:val="001633CD"/>
    <w:rsid w:val="00163850"/>
    <w:rsid w:val="00164184"/>
    <w:rsid w:val="001645A8"/>
    <w:rsid w:val="001645F5"/>
    <w:rsid w:val="00166414"/>
    <w:rsid w:val="00166430"/>
    <w:rsid w:val="00167156"/>
    <w:rsid w:val="001713C1"/>
    <w:rsid w:val="001717EC"/>
    <w:rsid w:val="00171BD9"/>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1CEC"/>
    <w:rsid w:val="001B2188"/>
    <w:rsid w:val="001B64BB"/>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621A"/>
    <w:rsid w:val="001F2554"/>
    <w:rsid w:val="001F5DE6"/>
    <w:rsid w:val="001F6F0F"/>
    <w:rsid w:val="0020233B"/>
    <w:rsid w:val="00206D87"/>
    <w:rsid w:val="00210790"/>
    <w:rsid w:val="00211647"/>
    <w:rsid w:val="00211E03"/>
    <w:rsid w:val="00211F83"/>
    <w:rsid w:val="0021473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06FE"/>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661B5"/>
    <w:rsid w:val="00267D77"/>
    <w:rsid w:val="00270BE6"/>
    <w:rsid w:val="002711AE"/>
    <w:rsid w:val="00273761"/>
    <w:rsid w:val="00273C44"/>
    <w:rsid w:val="00275433"/>
    <w:rsid w:val="00276386"/>
    <w:rsid w:val="0027767B"/>
    <w:rsid w:val="00277706"/>
    <w:rsid w:val="00280B0B"/>
    <w:rsid w:val="00281A5F"/>
    <w:rsid w:val="00283EE6"/>
    <w:rsid w:val="00285617"/>
    <w:rsid w:val="00285B81"/>
    <w:rsid w:val="00285DCF"/>
    <w:rsid w:val="00286063"/>
    <w:rsid w:val="0029326D"/>
    <w:rsid w:val="00293C52"/>
    <w:rsid w:val="002950E8"/>
    <w:rsid w:val="00296807"/>
    <w:rsid w:val="0029798D"/>
    <w:rsid w:val="002A2101"/>
    <w:rsid w:val="002A3B6E"/>
    <w:rsid w:val="002A4999"/>
    <w:rsid w:val="002A5561"/>
    <w:rsid w:val="002A6183"/>
    <w:rsid w:val="002A627A"/>
    <w:rsid w:val="002A6A46"/>
    <w:rsid w:val="002B267F"/>
    <w:rsid w:val="002B28E0"/>
    <w:rsid w:val="002B43D9"/>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BBE"/>
    <w:rsid w:val="002F3C20"/>
    <w:rsid w:val="002F4618"/>
    <w:rsid w:val="002F68A9"/>
    <w:rsid w:val="00301033"/>
    <w:rsid w:val="00301716"/>
    <w:rsid w:val="00302EA6"/>
    <w:rsid w:val="003049A0"/>
    <w:rsid w:val="00311C0C"/>
    <w:rsid w:val="00313A4D"/>
    <w:rsid w:val="00315EE6"/>
    <w:rsid w:val="00325D8B"/>
    <w:rsid w:val="00326834"/>
    <w:rsid w:val="00326ADF"/>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430A"/>
    <w:rsid w:val="0035533B"/>
    <w:rsid w:val="00360E2B"/>
    <w:rsid w:val="00361335"/>
    <w:rsid w:val="00367250"/>
    <w:rsid w:val="00370866"/>
    <w:rsid w:val="003717BD"/>
    <w:rsid w:val="0037231D"/>
    <w:rsid w:val="00375067"/>
    <w:rsid w:val="00390235"/>
    <w:rsid w:val="00390C94"/>
    <w:rsid w:val="00395426"/>
    <w:rsid w:val="00395B61"/>
    <w:rsid w:val="003B05AB"/>
    <w:rsid w:val="003B33E8"/>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420A"/>
    <w:rsid w:val="003E4CF6"/>
    <w:rsid w:val="003E4CFC"/>
    <w:rsid w:val="003E5C55"/>
    <w:rsid w:val="003E6467"/>
    <w:rsid w:val="003F0DE7"/>
    <w:rsid w:val="003F1657"/>
    <w:rsid w:val="003F2287"/>
    <w:rsid w:val="003F4DE6"/>
    <w:rsid w:val="003F5767"/>
    <w:rsid w:val="003F6306"/>
    <w:rsid w:val="003F7C1F"/>
    <w:rsid w:val="00401092"/>
    <w:rsid w:val="00401EB1"/>
    <w:rsid w:val="004057C2"/>
    <w:rsid w:val="00406373"/>
    <w:rsid w:val="0041015A"/>
    <w:rsid w:val="004108AD"/>
    <w:rsid w:val="004119A8"/>
    <w:rsid w:val="00413EBE"/>
    <w:rsid w:val="00416AE0"/>
    <w:rsid w:val="00417941"/>
    <w:rsid w:val="004219AA"/>
    <w:rsid w:val="00422276"/>
    <w:rsid w:val="004265D5"/>
    <w:rsid w:val="00431B54"/>
    <w:rsid w:val="0043532D"/>
    <w:rsid w:val="004355A5"/>
    <w:rsid w:val="00436D00"/>
    <w:rsid w:val="00440864"/>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42A1"/>
    <w:rsid w:val="0047643E"/>
    <w:rsid w:val="004766D6"/>
    <w:rsid w:val="004801D0"/>
    <w:rsid w:val="0049332E"/>
    <w:rsid w:val="00494A79"/>
    <w:rsid w:val="004952F1"/>
    <w:rsid w:val="004A0508"/>
    <w:rsid w:val="004A313C"/>
    <w:rsid w:val="004A44AB"/>
    <w:rsid w:val="004A5FBB"/>
    <w:rsid w:val="004B065E"/>
    <w:rsid w:val="004B0B60"/>
    <w:rsid w:val="004B0FFE"/>
    <w:rsid w:val="004B24BF"/>
    <w:rsid w:val="004B4F86"/>
    <w:rsid w:val="004B5ECC"/>
    <w:rsid w:val="004B6B56"/>
    <w:rsid w:val="004C083F"/>
    <w:rsid w:val="004C1A91"/>
    <w:rsid w:val="004C47C7"/>
    <w:rsid w:val="004C55CD"/>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0EC2"/>
    <w:rsid w:val="00511D4E"/>
    <w:rsid w:val="005131D8"/>
    <w:rsid w:val="0051397F"/>
    <w:rsid w:val="005169DF"/>
    <w:rsid w:val="00516E34"/>
    <w:rsid w:val="0051745B"/>
    <w:rsid w:val="00520A5A"/>
    <w:rsid w:val="0052105F"/>
    <w:rsid w:val="00522E00"/>
    <w:rsid w:val="005238FC"/>
    <w:rsid w:val="005250A8"/>
    <w:rsid w:val="005255EB"/>
    <w:rsid w:val="005271D8"/>
    <w:rsid w:val="00530F80"/>
    <w:rsid w:val="005316C0"/>
    <w:rsid w:val="00532F1A"/>
    <w:rsid w:val="0053448C"/>
    <w:rsid w:val="00537001"/>
    <w:rsid w:val="00537377"/>
    <w:rsid w:val="00537622"/>
    <w:rsid w:val="005404D4"/>
    <w:rsid w:val="0054122D"/>
    <w:rsid w:val="00542A59"/>
    <w:rsid w:val="005455E4"/>
    <w:rsid w:val="0055064E"/>
    <w:rsid w:val="005526AA"/>
    <w:rsid w:val="005530B2"/>
    <w:rsid w:val="00555DE9"/>
    <w:rsid w:val="00556BEF"/>
    <w:rsid w:val="0056020F"/>
    <w:rsid w:val="005608A6"/>
    <w:rsid w:val="00561D45"/>
    <w:rsid w:val="005670EC"/>
    <w:rsid w:val="00571AEE"/>
    <w:rsid w:val="005724B4"/>
    <w:rsid w:val="00573E87"/>
    <w:rsid w:val="00574741"/>
    <w:rsid w:val="00574BA2"/>
    <w:rsid w:val="005753D9"/>
    <w:rsid w:val="00580C08"/>
    <w:rsid w:val="00581199"/>
    <w:rsid w:val="00582EE2"/>
    <w:rsid w:val="0058399F"/>
    <w:rsid w:val="00584076"/>
    <w:rsid w:val="00594276"/>
    <w:rsid w:val="0059442E"/>
    <w:rsid w:val="00594AF0"/>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598A"/>
    <w:rsid w:val="005D5C6A"/>
    <w:rsid w:val="005D7E01"/>
    <w:rsid w:val="005E1204"/>
    <w:rsid w:val="005E12AA"/>
    <w:rsid w:val="005E2DAD"/>
    <w:rsid w:val="005E2DE5"/>
    <w:rsid w:val="005E349A"/>
    <w:rsid w:val="005E5996"/>
    <w:rsid w:val="005E5D81"/>
    <w:rsid w:val="005E63A4"/>
    <w:rsid w:val="005E6D69"/>
    <w:rsid w:val="005F1763"/>
    <w:rsid w:val="005F18A6"/>
    <w:rsid w:val="005F25A4"/>
    <w:rsid w:val="005F4CB1"/>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C7B"/>
    <w:rsid w:val="00623BF5"/>
    <w:rsid w:val="00623D52"/>
    <w:rsid w:val="00625F16"/>
    <w:rsid w:val="00627220"/>
    <w:rsid w:val="00627DB1"/>
    <w:rsid w:val="00630CB4"/>
    <w:rsid w:val="0063101C"/>
    <w:rsid w:val="006315C1"/>
    <w:rsid w:val="006342A3"/>
    <w:rsid w:val="00636FE3"/>
    <w:rsid w:val="00642690"/>
    <w:rsid w:val="00642BCA"/>
    <w:rsid w:val="00643B3D"/>
    <w:rsid w:val="00643B8A"/>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24D0"/>
    <w:rsid w:val="00681539"/>
    <w:rsid w:val="0068175D"/>
    <w:rsid w:val="00682328"/>
    <w:rsid w:val="00682939"/>
    <w:rsid w:val="00683F31"/>
    <w:rsid w:val="00684790"/>
    <w:rsid w:val="00684CF9"/>
    <w:rsid w:val="00687C31"/>
    <w:rsid w:val="00691B1D"/>
    <w:rsid w:val="006A11B6"/>
    <w:rsid w:val="006A5C81"/>
    <w:rsid w:val="006A605C"/>
    <w:rsid w:val="006A733E"/>
    <w:rsid w:val="006B047F"/>
    <w:rsid w:val="006B0962"/>
    <w:rsid w:val="006B3F8C"/>
    <w:rsid w:val="006B5B2A"/>
    <w:rsid w:val="006B702E"/>
    <w:rsid w:val="006C01A9"/>
    <w:rsid w:val="006C15A1"/>
    <w:rsid w:val="006C1696"/>
    <w:rsid w:val="006C2B8E"/>
    <w:rsid w:val="006C3D1D"/>
    <w:rsid w:val="006C4A6B"/>
    <w:rsid w:val="006C5B68"/>
    <w:rsid w:val="006D0B68"/>
    <w:rsid w:val="006D155F"/>
    <w:rsid w:val="006D3364"/>
    <w:rsid w:val="006D33BC"/>
    <w:rsid w:val="006D3FD9"/>
    <w:rsid w:val="006D59F7"/>
    <w:rsid w:val="006D5F18"/>
    <w:rsid w:val="006D6360"/>
    <w:rsid w:val="006E2FF0"/>
    <w:rsid w:val="006E377F"/>
    <w:rsid w:val="006E5BB0"/>
    <w:rsid w:val="006E7EB5"/>
    <w:rsid w:val="006F1D9E"/>
    <w:rsid w:val="006F310D"/>
    <w:rsid w:val="006F4261"/>
    <w:rsid w:val="006F44F5"/>
    <w:rsid w:val="006F631A"/>
    <w:rsid w:val="006F7434"/>
    <w:rsid w:val="006F758E"/>
    <w:rsid w:val="0070012B"/>
    <w:rsid w:val="007014DE"/>
    <w:rsid w:val="00702F52"/>
    <w:rsid w:val="007033C0"/>
    <w:rsid w:val="0070373E"/>
    <w:rsid w:val="0070409A"/>
    <w:rsid w:val="00704B26"/>
    <w:rsid w:val="00705FAA"/>
    <w:rsid w:val="007061F2"/>
    <w:rsid w:val="007079AD"/>
    <w:rsid w:val="007135C3"/>
    <w:rsid w:val="00716534"/>
    <w:rsid w:val="0071654A"/>
    <w:rsid w:val="00722D6A"/>
    <w:rsid w:val="00724F2B"/>
    <w:rsid w:val="00726E90"/>
    <w:rsid w:val="0073163D"/>
    <w:rsid w:val="0073175C"/>
    <w:rsid w:val="0073347B"/>
    <w:rsid w:val="007345D8"/>
    <w:rsid w:val="007352C2"/>
    <w:rsid w:val="00740741"/>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4A4E"/>
    <w:rsid w:val="007C3E9B"/>
    <w:rsid w:val="007C4238"/>
    <w:rsid w:val="007C6147"/>
    <w:rsid w:val="007C63A6"/>
    <w:rsid w:val="007D2965"/>
    <w:rsid w:val="007D302C"/>
    <w:rsid w:val="007D4174"/>
    <w:rsid w:val="007D4B00"/>
    <w:rsid w:val="007D6496"/>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433"/>
    <w:rsid w:val="00873537"/>
    <w:rsid w:val="00876ABE"/>
    <w:rsid w:val="00882006"/>
    <w:rsid w:val="00887F96"/>
    <w:rsid w:val="0089194C"/>
    <w:rsid w:val="00891B18"/>
    <w:rsid w:val="00892827"/>
    <w:rsid w:val="00892833"/>
    <w:rsid w:val="00895E2B"/>
    <w:rsid w:val="00895F3B"/>
    <w:rsid w:val="008A2B9C"/>
    <w:rsid w:val="008A7365"/>
    <w:rsid w:val="008A757F"/>
    <w:rsid w:val="008A7774"/>
    <w:rsid w:val="008B06CD"/>
    <w:rsid w:val="008B09B7"/>
    <w:rsid w:val="008B2383"/>
    <w:rsid w:val="008B25C9"/>
    <w:rsid w:val="008B32D5"/>
    <w:rsid w:val="008B3FB5"/>
    <w:rsid w:val="008B52DF"/>
    <w:rsid w:val="008B53DE"/>
    <w:rsid w:val="008B5F17"/>
    <w:rsid w:val="008B6294"/>
    <w:rsid w:val="008B756C"/>
    <w:rsid w:val="008C0B9C"/>
    <w:rsid w:val="008C2335"/>
    <w:rsid w:val="008C2AC2"/>
    <w:rsid w:val="008C2EFB"/>
    <w:rsid w:val="008C6275"/>
    <w:rsid w:val="008D074C"/>
    <w:rsid w:val="008D0B75"/>
    <w:rsid w:val="008D2DC3"/>
    <w:rsid w:val="008D6DCE"/>
    <w:rsid w:val="008E3A90"/>
    <w:rsid w:val="008E4004"/>
    <w:rsid w:val="008E45CE"/>
    <w:rsid w:val="008E4799"/>
    <w:rsid w:val="008E4CFE"/>
    <w:rsid w:val="008E5856"/>
    <w:rsid w:val="008E5E88"/>
    <w:rsid w:val="008E64FA"/>
    <w:rsid w:val="008E7B3B"/>
    <w:rsid w:val="008F0279"/>
    <w:rsid w:val="008F036C"/>
    <w:rsid w:val="008F3E2F"/>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1E7E"/>
    <w:rsid w:val="009431D0"/>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F1C"/>
    <w:rsid w:val="0097124D"/>
    <w:rsid w:val="00971DB7"/>
    <w:rsid w:val="00972BD5"/>
    <w:rsid w:val="009760F3"/>
    <w:rsid w:val="009763B7"/>
    <w:rsid w:val="00976ABF"/>
    <w:rsid w:val="009808EA"/>
    <w:rsid w:val="00980DD4"/>
    <w:rsid w:val="0098348B"/>
    <w:rsid w:val="009834B1"/>
    <w:rsid w:val="00985C78"/>
    <w:rsid w:val="00986257"/>
    <w:rsid w:val="00986ABB"/>
    <w:rsid w:val="00991B40"/>
    <w:rsid w:val="00992406"/>
    <w:rsid w:val="0099330B"/>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06"/>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11CED"/>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47CEA"/>
    <w:rsid w:val="00A508F3"/>
    <w:rsid w:val="00A515E0"/>
    <w:rsid w:val="00A5427E"/>
    <w:rsid w:val="00A54465"/>
    <w:rsid w:val="00A57325"/>
    <w:rsid w:val="00A57BB0"/>
    <w:rsid w:val="00A65603"/>
    <w:rsid w:val="00A65C2E"/>
    <w:rsid w:val="00A65E98"/>
    <w:rsid w:val="00A708D1"/>
    <w:rsid w:val="00A7104C"/>
    <w:rsid w:val="00A73CBD"/>
    <w:rsid w:val="00A749FB"/>
    <w:rsid w:val="00A751D8"/>
    <w:rsid w:val="00A75802"/>
    <w:rsid w:val="00A76FB7"/>
    <w:rsid w:val="00A80693"/>
    <w:rsid w:val="00A83E62"/>
    <w:rsid w:val="00A87E5E"/>
    <w:rsid w:val="00A90972"/>
    <w:rsid w:val="00A90BF4"/>
    <w:rsid w:val="00A92149"/>
    <w:rsid w:val="00A9238A"/>
    <w:rsid w:val="00A93032"/>
    <w:rsid w:val="00A94E9E"/>
    <w:rsid w:val="00AA2C97"/>
    <w:rsid w:val="00AA2F1C"/>
    <w:rsid w:val="00AA392D"/>
    <w:rsid w:val="00AA421D"/>
    <w:rsid w:val="00AB0784"/>
    <w:rsid w:val="00AB11FF"/>
    <w:rsid w:val="00AB13AF"/>
    <w:rsid w:val="00AB1522"/>
    <w:rsid w:val="00AB3346"/>
    <w:rsid w:val="00AB3CB4"/>
    <w:rsid w:val="00AB4674"/>
    <w:rsid w:val="00AB71D3"/>
    <w:rsid w:val="00AB788C"/>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07FD7"/>
    <w:rsid w:val="00B1139B"/>
    <w:rsid w:val="00B11B21"/>
    <w:rsid w:val="00B16E6F"/>
    <w:rsid w:val="00B16F2C"/>
    <w:rsid w:val="00B20066"/>
    <w:rsid w:val="00B20079"/>
    <w:rsid w:val="00B200E4"/>
    <w:rsid w:val="00B20557"/>
    <w:rsid w:val="00B20667"/>
    <w:rsid w:val="00B22A01"/>
    <w:rsid w:val="00B23891"/>
    <w:rsid w:val="00B25312"/>
    <w:rsid w:val="00B26132"/>
    <w:rsid w:val="00B2757C"/>
    <w:rsid w:val="00B307AD"/>
    <w:rsid w:val="00B32A8A"/>
    <w:rsid w:val="00B36C42"/>
    <w:rsid w:val="00B36D12"/>
    <w:rsid w:val="00B40314"/>
    <w:rsid w:val="00B415E2"/>
    <w:rsid w:val="00B4256F"/>
    <w:rsid w:val="00B46FF6"/>
    <w:rsid w:val="00B5052E"/>
    <w:rsid w:val="00B528B4"/>
    <w:rsid w:val="00B52BF2"/>
    <w:rsid w:val="00B5304A"/>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719E9"/>
    <w:rsid w:val="00B81D82"/>
    <w:rsid w:val="00B822AA"/>
    <w:rsid w:val="00B86392"/>
    <w:rsid w:val="00B9309E"/>
    <w:rsid w:val="00B930C3"/>
    <w:rsid w:val="00B94202"/>
    <w:rsid w:val="00B94674"/>
    <w:rsid w:val="00B95263"/>
    <w:rsid w:val="00B95FBF"/>
    <w:rsid w:val="00BA0C29"/>
    <w:rsid w:val="00BA2C4A"/>
    <w:rsid w:val="00BA5501"/>
    <w:rsid w:val="00BB3939"/>
    <w:rsid w:val="00BB586C"/>
    <w:rsid w:val="00BB5AF4"/>
    <w:rsid w:val="00BB7495"/>
    <w:rsid w:val="00BC00ED"/>
    <w:rsid w:val="00BC0CC3"/>
    <w:rsid w:val="00BC2412"/>
    <w:rsid w:val="00BC29DD"/>
    <w:rsid w:val="00BC6867"/>
    <w:rsid w:val="00BC717E"/>
    <w:rsid w:val="00BD17E6"/>
    <w:rsid w:val="00BD4AEF"/>
    <w:rsid w:val="00BD5B95"/>
    <w:rsid w:val="00BD745F"/>
    <w:rsid w:val="00BE2E93"/>
    <w:rsid w:val="00BE3569"/>
    <w:rsid w:val="00BE5A45"/>
    <w:rsid w:val="00BE6219"/>
    <w:rsid w:val="00BE655C"/>
    <w:rsid w:val="00BE6AEE"/>
    <w:rsid w:val="00BF1F19"/>
    <w:rsid w:val="00BF2192"/>
    <w:rsid w:val="00BF482D"/>
    <w:rsid w:val="00BF55E8"/>
    <w:rsid w:val="00BF78A7"/>
    <w:rsid w:val="00C035B8"/>
    <w:rsid w:val="00C03C9F"/>
    <w:rsid w:val="00C04901"/>
    <w:rsid w:val="00C04B19"/>
    <w:rsid w:val="00C052DE"/>
    <w:rsid w:val="00C0552D"/>
    <w:rsid w:val="00C05E05"/>
    <w:rsid w:val="00C06BC8"/>
    <w:rsid w:val="00C07A80"/>
    <w:rsid w:val="00C1049C"/>
    <w:rsid w:val="00C11D52"/>
    <w:rsid w:val="00C124CB"/>
    <w:rsid w:val="00C14F34"/>
    <w:rsid w:val="00C16A39"/>
    <w:rsid w:val="00C16B81"/>
    <w:rsid w:val="00C20CCD"/>
    <w:rsid w:val="00C254E8"/>
    <w:rsid w:val="00C25BF4"/>
    <w:rsid w:val="00C2689D"/>
    <w:rsid w:val="00C30957"/>
    <w:rsid w:val="00C31011"/>
    <w:rsid w:val="00C32A23"/>
    <w:rsid w:val="00C4092F"/>
    <w:rsid w:val="00C43877"/>
    <w:rsid w:val="00C44255"/>
    <w:rsid w:val="00C44BBE"/>
    <w:rsid w:val="00C465EE"/>
    <w:rsid w:val="00C468BF"/>
    <w:rsid w:val="00C47167"/>
    <w:rsid w:val="00C5001F"/>
    <w:rsid w:val="00C52CA8"/>
    <w:rsid w:val="00C55300"/>
    <w:rsid w:val="00C565DD"/>
    <w:rsid w:val="00C57C5F"/>
    <w:rsid w:val="00C60411"/>
    <w:rsid w:val="00C61FCD"/>
    <w:rsid w:val="00C62566"/>
    <w:rsid w:val="00C63E82"/>
    <w:rsid w:val="00C64A95"/>
    <w:rsid w:val="00C70AAA"/>
    <w:rsid w:val="00C71713"/>
    <w:rsid w:val="00C719EB"/>
    <w:rsid w:val="00C71AF8"/>
    <w:rsid w:val="00C74415"/>
    <w:rsid w:val="00C75026"/>
    <w:rsid w:val="00C7694D"/>
    <w:rsid w:val="00C82B34"/>
    <w:rsid w:val="00C82BE4"/>
    <w:rsid w:val="00C82C8E"/>
    <w:rsid w:val="00C83E7B"/>
    <w:rsid w:val="00C86CC3"/>
    <w:rsid w:val="00C91097"/>
    <w:rsid w:val="00C92D80"/>
    <w:rsid w:val="00C9303D"/>
    <w:rsid w:val="00C9531D"/>
    <w:rsid w:val="00C9730A"/>
    <w:rsid w:val="00C97729"/>
    <w:rsid w:val="00CA13DA"/>
    <w:rsid w:val="00CA1B69"/>
    <w:rsid w:val="00CA36CD"/>
    <w:rsid w:val="00CA5914"/>
    <w:rsid w:val="00CA787B"/>
    <w:rsid w:val="00CB008E"/>
    <w:rsid w:val="00CB0D95"/>
    <w:rsid w:val="00CB1F82"/>
    <w:rsid w:val="00CB452A"/>
    <w:rsid w:val="00CB4E47"/>
    <w:rsid w:val="00CC24DD"/>
    <w:rsid w:val="00CC39B6"/>
    <w:rsid w:val="00CC3CFA"/>
    <w:rsid w:val="00CC4261"/>
    <w:rsid w:val="00CC4279"/>
    <w:rsid w:val="00CC6F4E"/>
    <w:rsid w:val="00CD0390"/>
    <w:rsid w:val="00CD06ED"/>
    <w:rsid w:val="00CD29F4"/>
    <w:rsid w:val="00CD52D5"/>
    <w:rsid w:val="00CD61B2"/>
    <w:rsid w:val="00CD68A9"/>
    <w:rsid w:val="00CD7808"/>
    <w:rsid w:val="00CE0262"/>
    <w:rsid w:val="00CE12A9"/>
    <w:rsid w:val="00CE1BCF"/>
    <w:rsid w:val="00CE4217"/>
    <w:rsid w:val="00CE751D"/>
    <w:rsid w:val="00CE7692"/>
    <w:rsid w:val="00CF12FC"/>
    <w:rsid w:val="00CF7251"/>
    <w:rsid w:val="00D01B31"/>
    <w:rsid w:val="00D03B50"/>
    <w:rsid w:val="00D05C1E"/>
    <w:rsid w:val="00D06278"/>
    <w:rsid w:val="00D06638"/>
    <w:rsid w:val="00D06BCF"/>
    <w:rsid w:val="00D117D2"/>
    <w:rsid w:val="00D14F49"/>
    <w:rsid w:val="00D17C81"/>
    <w:rsid w:val="00D17FBB"/>
    <w:rsid w:val="00D21157"/>
    <w:rsid w:val="00D228F2"/>
    <w:rsid w:val="00D22BC5"/>
    <w:rsid w:val="00D2343D"/>
    <w:rsid w:val="00D24887"/>
    <w:rsid w:val="00D25C18"/>
    <w:rsid w:val="00D25D8D"/>
    <w:rsid w:val="00D27027"/>
    <w:rsid w:val="00D278D4"/>
    <w:rsid w:val="00D30F78"/>
    <w:rsid w:val="00D32C31"/>
    <w:rsid w:val="00D32ECD"/>
    <w:rsid w:val="00D33B82"/>
    <w:rsid w:val="00D33F37"/>
    <w:rsid w:val="00D356C1"/>
    <w:rsid w:val="00D35C62"/>
    <w:rsid w:val="00D421D7"/>
    <w:rsid w:val="00D46A72"/>
    <w:rsid w:val="00D475B8"/>
    <w:rsid w:val="00D54110"/>
    <w:rsid w:val="00D55749"/>
    <w:rsid w:val="00D5616C"/>
    <w:rsid w:val="00D572E0"/>
    <w:rsid w:val="00D579F3"/>
    <w:rsid w:val="00D60E3E"/>
    <w:rsid w:val="00D61B20"/>
    <w:rsid w:val="00D6357B"/>
    <w:rsid w:val="00D654A2"/>
    <w:rsid w:val="00D65A94"/>
    <w:rsid w:val="00D65BF4"/>
    <w:rsid w:val="00D674B8"/>
    <w:rsid w:val="00D679E2"/>
    <w:rsid w:val="00D67F93"/>
    <w:rsid w:val="00D707B4"/>
    <w:rsid w:val="00D71333"/>
    <w:rsid w:val="00D71D3C"/>
    <w:rsid w:val="00D7309B"/>
    <w:rsid w:val="00D752C8"/>
    <w:rsid w:val="00D75BBD"/>
    <w:rsid w:val="00D7668B"/>
    <w:rsid w:val="00D76F97"/>
    <w:rsid w:val="00D776B3"/>
    <w:rsid w:val="00D77837"/>
    <w:rsid w:val="00D77C8B"/>
    <w:rsid w:val="00D821A9"/>
    <w:rsid w:val="00D8275B"/>
    <w:rsid w:val="00D83E17"/>
    <w:rsid w:val="00D84490"/>
    <w:rsid w:val="00D906A3"/>
    <w:rsid w:val="00D92A3B"/>
    <w:rsid w:val="00D92C6A"/>
    <w:rsid w:val="00D941BD"/>
    <w:rsid w:val="00D94249"/>
    <w:rsid w:val="00D95AE9"/>
    <w:rsid w:val="00D96A3A"/>
    <w:rsid w:val="00D96CD3"/>
    <w:rsid w:val="00DA0B86"/>
    <w:rsid w:val="00DA6DB6"/>
    <w:rsid w:val="00DA787A"/>
    <w:rsid w:val="00DA7EA2"/>
    <w:rsid w:val="00DB0346"/>
    <w:rsid w:val="00DB0C8D"/>
    <w:rsid w:val="00DB0DB3"/>
    <w:rsid w:val="00DB2B42"/>
    <w:rsid w:val="00DB3E61"/>
    <w:rsid w:val="00DB5169"/>
    <w:rsid w:val="00DB6E36"/>
    <w:rsid w:val="00DB7720"/>
    <w:rsid w:val="00DC2ED2"/>
    <w:rsid w:val="00DD0017"/>
    <w:rsid w:val="00DD0A64"/>
    <w:rsid w:val="00DD5068"/>
    <w:rsid w:val="00DD6DD3"/>
    <w:rsid w:val="00DE0A64"/>
    <w:rsid w:val="00DE0D85"/>
    <w:rsid w:val="00DE4734"/>
    <w:rsid w:val="00DE4F10"/>
    <w:rsid w:val="00DE7BB3"/>
    <w:rsid w:val="00DF0C07"/>
    <w:rsid w:val="00DF0CD2"/>
    <w:rsid w:val="00DF116B"/>
    <w:rsid w:val="00DF139F"/>
    <w:rsid w:val="00DF1472"/>
    <w:rsid w:val="00DF3A3F"/>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C32"/>
    <w:rsid w:val="00E23945"/>
    <w:rsid w:val="00E248C1"/>
    <w:rsid w:val="00E251FE"/>
    <w:rsid w:val="00E2577B"/>
    <w:rsid w:val="00E267D4"/>
    <w:rsid w:val="00E26830"/>
    <w:rsid w:val="00E3300C"/>
    <w:rsid w:val="00E37066"/>
    <w:rsid w:val="00E371DC"/>
    <w:rsid w:val="00E43C3D"/>
    <w:rsid w:val="00E455A1"/>
    <w:rsid w:val="00E45B74"/>
    <w:rsid w:val="00E51B8F"/>
    <w:rsid w:val="00E550C0"/>
    <w:rsid w:val="00E55D6C"/>
    <w:rsid w:val="00E606B5"/>
    <w:rsid w:val="00E60BBF"/>
    <w:rsid w:val="00E61921"/>
    <w:rsid w:val="00E62E7D"/>
    <w:rsid w:val="00E676C3"/>
    <w:rsid w:val="00E718A5"/>
    <w:rsid w:val="00E749F2"/>
    <w:rsid w:val="00E768A3"/>
    <w:rsid w:val="00E84B46"/>
    <w:rsid w:val="00E84FD4"/>
    <w:rsid w:val="00E910A4"/>
    <w:rsid w:val="00E91AEF"/>
    <w:rsid w:val="00E932C8"/>
    <w:rsid w:val="00E95B73"/>
    <w:rsid w:val="00E9600A"/>
    <w:rsid w:val="00E96E51"/>
    <w:rsid w:val="00E97EF5"/>
    <w:rsid w:val="00EA7B9C"/>
    <w:rsid w:val="00EA7EF6"/>
    <w:rsid w:val="00EB00DD"/>
    <w:rsid w:val="00EB04B0"/>
    <w:rsid w:val="00EB0AC0"/>
    <w:rsid w:val="00EB0DA9"/>
    <w:rsid w:val="00EB1062"/>
    <w:rsid w:val="00EB20FF"/>
    <w:rsid w:val="00EC43F0"/>
    <w:rsid w:val="00ED18E0"/>
    <w:rsid w:val="00ED6F9E"/>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569B"/>
    <w:rsid w:val="00F07FA0"/>
    <w:rsid w:val="00F11AAC"/>
    <w:rsid w:val="00F149D8"/>
    <w:rsid w:val="00F21B47"/>
    <w:rsid w:val="00F25818"/>
    <w:rsid w:val="00F267C9"/>
    <w:rsid w:val="00F269EC"/>
    <w:rsid w:val="00F27435"/>
    <w:rsid w:val="00F27E00"/>
    <w:rsid w:val="00F30BB4"/>
    <w:rsid w:val="00F30DD5"/>
    <w:rsid w:val="00F36001"/>
    <w:rsid w:val="00F37C68"/>
    <w:rsid w:val="00F41599"/>
    <w:rsid w:val="00F41606"/>
    <w:rsid w:val="00F42693"/>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2837"/>
    <w:rsid w:val="00F854D6"/>
    <w:rsid w:val="00F87ABD"/>
    <w:rsid w:val="00F92D1D"/>
    <w:rsid w:val="00F941B8"/>
    <w:rsid w:val="00F94B26"/>
    <w:rsid w:val="00F952BE"/>
    <w:rsid w:val="00F9547B"/>
    <w:rsid w:val="00F95F23"/>
    <w:rsid w:val="00F96076"/>
    <w:rsid w:val="00F97EFE"/>
    <w:rsid w:val="00FA08D1"/>
    <w:rsid w:val="00FA0A2D"/>
    <w:rsid w:val="00FA340B"/>
    <w:rsid w:val="00FA493D"/>
    <w:rsid w:val="00FA4F25"/>
    <w:rsid w:val="00FA610E"/>
    <w:rsid w:val="00FB174F"/>
    <w:rsid w:val="00FB2525"/>
    <w:rsid w:val="00FB4B9A"/>
    <w:rsid w:val="00FB4D34"/>
    <w:rsid w:val="00FB5E0E"/>
    <w:rsid w:val="00FC1184"/>
    <w:rsid w:val="00FC3459"/>
    <w:rsid w:val="00FC4EB7"/>
    <w:rsid w:val="00FC6CF0"/>
    <w:rsid w:val="00FD1A7C"/>
    <w:rsid w:val="00FD30B0"/>
    <w:rsid w:val="00FD6770"/>
    <w:rsid w:val="00FD6DFB"/>
    <w:rsid w:val="00FD6F4E"/>
    <w:rsid w:val="00FE0B77"/>
    <w:rsid w:val="00FE2A09"/>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F82837"/>
    <w:rPr>
      <w:sz w:val="20"/>
      <w:szCs w:val="20"/>
    </w:rPr>
  </w:style>
  <w:style w:type="character" w:customStyle="1" w:styleId="Sprotnaopomba-besediloZnak">
    <w:name w:val="Sprotna opomba - besedilo Znak"/>
    <w:basedOn w:val="Privzetapisavaodstavka"/>
    <w:link w:val="Sprotnaopomba-besedilo"/>
    <w:semiHidden/>
    <w:rsid w:val="00F82837"/>
    <w:rPr>
      <w:rFonts w:ascii="Arial" w:hAnsi="Arial"/>
    </w:rPr>
  </w:style>
  <w:style w:type="character" w:styleId="Sprotnaopomba-sklic">
    <w:name w:val="footnote reference"/>
    <w:basedOn w:val="Privzetapisavaodstavka"/>
    <w:semiHidden/>
    <w:unhideWhenUsed/>
    <w:rsid w:val="00F82837"/>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73E8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66181000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596864356">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108785-A539-4627-8FC1-84D50303FBA4}">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C95ADF11-F8CE-4F26-877B-41C6444DA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375</TotalTime>
  <Pages>9</Pages>
  <Words>3950</Words>
  <Characters>22518</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55</cp:revision>
  <cp:lastPrinted>2023-06-27T07:28:00Z</cp:lastPrinted>
  <dcterms:created xsi:type="dcterms:W3CDTF">2023-06-22T08:00:00Z</dcterms:created>
  <dcterms:modified xsi:type="dcterms:W3CDTF">2023-07-06T13:49:00Z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