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92612" w14:textId="77777777" w:rsidR="001F11F6" w:rsidRPr="00D153D8" w:rsidRDefault="001F11F6" w:rsidP="001F11F6">
      <w:pPr>
        <w:jc w:val="right"/>
        <w:rPr>
          <w:rFonts w:asciiTheme="minorHAnsi" w:hAnsiTheme="minorHAnsi"/>
          <w:b/>
          <w:sz w:val="24"/>
          <w:szCs w:val="24"/>
        </w:rPr>
      </w:pPr>
      <w:r w:rsidRPr="00D153D8">
        <w:rPr>
          <w:rFonts w:asciiTheme="minorHAnsi" w:hAnsiTheme="minorHAnsi"/>
          <w:b/>
          <w:sz w:val="24"/>
          <w:szCs w:val="24"/>
        </w:rPr>
        <w:fldChar w:fldCharType="begin"/>
      </w:r>
      <w:r w:rsidRPr="00D153D8">
        <w:rPr>
          <w:rFonts w:asciiTheme="minorHAnsi" w:hAnsiTheme="minorHAnsi"/>
          <w:b/>
          <w:sz w:val="24"/>
          <w:szCs w:val="24"/>
        </w:rPr>
        <w:instrText xml:space="preserve"> REF _Ref434571989 \w \h  \* MERGEFORMAT </w:instrText>
      </w:r>
      <w:r w:rsidRPr="00D153D8">
        <w:rPr>
          <w:rFonts w:asciiTheme="minorHAnsi" w:hAnsiTheme="minorHAnsi"/>
          <w:b/>
          <w:sz w:val="24"/>
          <w:szCs w:val="24"/>
        </w:rPr>
      </w:r>
      <w:r w:rsidRPr="00D153D8">
        <w:rPr>
          <w:rFonts w:asciiTheme="minorHAnsi" w:hAnsiTheme="minorHAnsi"/>
          <w:b/>
          <w:sz w:val="24"/>
          <w:szCs w:val="24"/>
        </w:rPr>
        <w:fldChar w:fldCharType="separate"/>
      </w:r>
      <w:r w:rsidRPr="00D153D8">
        <w:rPr>
          <w:rFonts w:asciiTheme="minorHAnsi" w:hAnsiTheme="minorHAnsi"/>
          <w:b/>
          <w:sz w:val="24"/>
          <w:szCs w:val="24"/>
        </w:rPr>
        <w:t>Attachment no.</w:t>
      </w:r>
      <w:r w:rsidRPr="00D153D8">
        <w:rPr>
          <w:rFonts w:asciiTheme="minorHAnsi" w:hAnsiTheme="minorHAnsi"/>
          <w:b/>
          <w:sz w:val="24"/>
          <w:szCs w:val="24"/>
        </w:rPr>
        <w:fldChar w:fldCharType="end"/>
      </w:r>
      <w:r>
        <w:rPr>
          <w:rFonts w:asciiTheme="minorHAnsi" w:hAnsiTheme="minorHAnsi"/>
          <w:b/>
          <w:sz w:val="24"/>
          <w:szCs w:val="24"/>
        </w:rPr>
        <w:t>9</w:t>
      </w:r>
    </w:p>
    <w:p w14:paraId="08D64D7E" w14:textId="77777777" w:rsidR="001F11F6" w:rsidRPr="005C6541" w:rsidRDefault="001F11F6" w:rsidP="001F1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/>
          <w:b/>
          <w:bCs/>
          <w:sz w:val="24"/>
          <w:szCs w:val="24"/>
          <w:lang w:val="sl-SI"/>
        </w:rPr>
      </w:pPr>
      <w:r w:rsidRPr="00E224F9">
        <w:rPr>
          <w:rFonts w:asciiTheme="minorHAnsi" w:hAnsiTheme="minorHAnsi"/>
          <w:b/>
          <w:bCs/>
          <w:sz w:val="24"/>
          <w:szCs w:val="24"/>
          <w:lang w:val="en-GB"/>
        </w:rPr>
        <w:fldChar w:fldCharType="begin"/>
      </w:r>
      <w:r w:rsidRPr="00E224F9">
        <w:rPr>
          <w:rFonts w:asciiTheme="minorHAnsi" w:hAnsiTheme="minorHAnsi"/>
          <w:b/>
          <w:bCs/>
          <w:sz w:val="24"/>
          <w:szCs w:val="24"/>
          <w:lang w:val="en-GB"/>
        </w:rPr>
        <w:instrText xml:space="preserve"> REF _Ref434571893 \h </w:instrText>
      </w:r>
      <w:r w:rsidRPr="00E224F9">
        <w:rPr>
          <w:rFonts w:asciiTheme="minorHAnsi" w:hAnsiTheme="minorHAnsi"/>
          <w:b/>
          <w:bCs/>
          <w:sz w:val="24"/>
          <w:szCs w:val="24"/>
          <w:lang w:val="en-GB"/>
        </w:rPr>
      </w:r>
      <w:r w:rsidRPr="00E224F9">
        <w:rPr>
          <w:rFonts w:asciiTheme="minorHAnsi" w:hAnsiTheme="minorHAnsi"/>
          <w:b/>
          <w:bCs/>
          <w:sz w:val="24"/>
          <w:szCs w:val="24"/>
          <w:lang w:val="en-GB"/>
        </w:rPr>
        <w:fldChar w:fldCharType="separate"/>
      </w:r>
      <w:r w:rsidRPr="00E224F9">
        <w:rPr>
          <w:rFonts w:asciiTheme="minorHAnsi" w:hAnsiTheme="minorHAnsi"/>
          <w:b/>
          <w:bCs/>
          <w:sz w:val="24"/>
          <w:szCs w:val="24"/>
        </w:rPr>
        <w:t xml:space="preserve">STATEMENT OF QUALITY MANAGEMENT SYSTEM </w:t>
      </w:r>
      <w:r w:rsidRPr="00E224F9">
        <w:rPr>
          <w:rFonts w:asciiTheme="minorHAnsi" w:hAnsiTheme="minorHAnsi"/>
          <w:b/>
          <w:bCs/>
          <w:sz w:val="24"/>
          <w:szCs w:val="24"/>
          <w:lang w:val="en-GB"/>
        </w:rPr>
        <w:t xml:space="preserve">(for </w:t>
      </w:r>
      <w:r>
        <w:rPr>
          <w:rFonts w:asciiTheme="minorHAnsi" w:hAnsiTheme="minorHAnsi"/>
          <w:b/>
          <w:bCs/>
          <w:sz w:val="24"/>
          <w:szCs w:val="24"/>
          <w:lang w:val="en-GB"/>
        </w:rPr>
        <w:t>B</w:t>
      </w:r>
      <w:r w:rsidRPr="00E224F9">
        <w:rPr>
          <w:rFonts w:asciiTheme="minorHAnsi" w:hAnsiTheme="minorHAnsi"/>
          <w:b/>
          <w:bCs/>
          <w:sz w:val="24"/>
          <w:szCs w:val="24"/>
          <w:lang w:val="en-GB"/>
        </w:rPr>
        <w:t>idder; group of bidders)</w:t>
      </w:r>
      <w:r w:rsidRPr="00E224F9">
        <w:rPr>
          <w:rFonts w:asciiTheme="minorHAnsi" w:hAnsiTheme="minorHAnsi"/>
          <w:b/>
          <w:bCs/>
          <w:sz w:val="24"/>
          <w:szCs w:val="24"/>
          <w:lang w:val="sl-SI"/>
        </w:rPr>
        <w:fldChar w:fldCharType="end"/>
      </w:r>
      <w:r w:rsidRPr="005C6541">
        <w:rPr>
          <w:rFonts w:asciiTheme="minorHAnsi" w:hAnsiTheme="minorHAnsi"/>
          <w:b/>
          <w:bCs/>
          <w:sz w:val="24"/>
          <w:szCs w:val="24"/>
          <w:lang w:val="sl-SI"/>
        </w:rPr>
        <w:t xml:space="preserve"> </w:t>
      </w:r>
    </w:p>
    <w:p w14:paraId="2067A328" w14:textId="77777777" w:rsidR="001F11F6" w:rsidRPr="00CA1BAD" w:rsidRDefault="001F11F6" w:rsidP="001F11F6">
      <w:pPr>
        <w:rPr>
          <w:rFonts w:asciiTheme="minorHAnsi" w:hAnsiTheme="minorHAnsi"/>
          <w:sz w:val="24"/>
          <w:szCs w:val="24"/>
        </w:rPr>
      </w:pPr>
    </w:p>
    <w:p w14:paraId="42EAFAD7" w14:textId="77777777" w:rsidR="001F11F6" w:rsidRPr="00E224F9" w:rsidRDefault="001F11F6" w:rsidP="001F11F6">
      <w:pPr>
        <w:pStyle w:val="Telobesedila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b/>
          <w:sz w:val="24"/>
          <w:szCs w:val="24"/>
        </w:rPr>
        <w:t xml:space="preserve">Subject of the </w:t>
      </w:r>
      <w:r>
        <w:rPr>
          <w:rFonts w:asciiTheme="minorHAnsi" w:hAnsiTheme="minorHAnsi"/>
          <w:b/>
          <w:sz w:val="24"/>
          <w:szCs w:val="24"/>
        </w:rPr>
        <w:t>C</w:t>
      </w:r>
      <w:r w:rsidRPr="00E224F9">
        <w:rPr>
          <w:rFonts w:asciiTheme="minorHAnsi" w:hAnsiTheme="minorHAnsi"/>
          <w:b/>
          <w:sz w:val="24"/>
          <w:szCs w:val="24"/>
        </w:rPr>
        <w:t xml:space="preserve">ontract: </w:t>
      </w:r>
      <w:r w:rsidRPr="00E224F9">
        <w:rPr>
          <w:rFonts w:asciiTheme="minorHAnsi" w:hAnsiTheme="minorHAnsi"/>
          <w:sz w:val="24"/>
          <w:szCs w:val="24"/>
        </w:rPr>
        <w:t xml:space="preserve"> </w:t>
      </w:r>
      <w:r w:rsidRPr="00E224F9">
        <w:rPr>
          <w:rFonts w:asciiTheme="minorHAnsi" w:hAnsiTheme="minorHAnsi"/>
          <w:sz w:val="24"/>
          <w:szCs w:val="24"/>
          <w:u w:val="single"/>
        </w:rPr>
        <w:t xml:space="preserve">                                                             </w:t>
      </w:r>
    </w:p>
    <w:p w14:paraId="4BA5E49E" w14:textId="77777777" w:rsidR="001F11F6" w:rsidRPr="00E224F9" w:rsidRDefault="001F11F6" w:rsidP="001F11F6">
      <w:pPr>
        <w:pStyle w:val="Telobesedila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b/>
          <w:sz w:val="24"/>
          <w:szCs w:val="24"/>
        </w:rPr>
        <w:tab/>
        <w:t xml:space="preserve">    </w:t>
      </w:r>
    </w:p>
    <w:p w14:paraId="36406B6C" w14:textId="77777777" w:rsidR="001F11F6" w:rsidRPr="00E224F9" w:rsidRDefault="001F11F6" w:rsidP="001F11F6">
      <w:pPr>
        <w:pStyle w:val="Telobesedila"/>
        <w:rPr>
          <w:rFonts w:asciiTheme="minorHAnsi" w:hAnsiTheme="minorHAnsi"/>
          <w:sz w:val="24"/>
          <w:szCs w:val="24"/>
        </w:rPr>
      </w:pPr>
    </w:p>
    <w:p w14:paraId="6065E8E5" w14:textId="77777777" w:rsidR="001F11F6" w:rsidRPr="00E224F9" w:rsidRDefault="001F11F6" w:rsidP="001F11F6">
      <w:pPr>
        <w:pStyle w:val="Telobesedila"/>
        <w:rPr>
          <w:rFonts w:asciiTheme="minorHAnsi" w:hAnsiTheme="minorHAnsi"/>
          <w:sz w:val="24"/>
          <w:szCs w:val="24"/>
        </w:rPr>
      </w:pPr>
    </w:p>
    <w:p w14:paraId="40A49127" w14:textId="77777777" w:rsidR="001F11F6" w:rsidRPr="00E224F9" w:rsidRDefault="001F11F6" w:rsidP="001F11F6">
      <w:pPr>
        <w:pStyle w:val="Telobesedila"/>
        <w:rPr>
          <w:rFonts w:asciiTheme="minorHAnsi" w:hAnsiTheme="minorHAnsi"/>
          <w:b/>
          <w:sz w:val="24"/>
          <w:szCs w:val="24"/>
        </w:rPr>
      </w:pPr>
      <w:r w:rsidRPr="00E224F9">
        <w:rPr>
          <w:rFonts w:asciiTheme="minorHAnsi" w:hAnsiTheme="minorHAnsi"/>
          <w:b/>
          <w:sz w:val="24"/>
          <w:szCs w:val="24"/>
        </w:rPr>
        <w:t xml:space="preserve">Purchaser:                     </w:t>
      </w:r>
      <w:proofErr w:type="spellStart"/>
      <w:r w:rsidRPr="00E224F9">
        <w:rPr>
          <w:rFonts w:asciiTheme="minorHAnsi" w:hAnsiTheme="minorHAnsi"/>
          <w:b/>
          <w:sz w:val="24"/>
          <w:szCs w:val="24"/>
        </w:rPr>
        <w:t>Nuklearna</w:t>
      </w:r>
      <w:proofErr w:type="spellEnd"/>
      <w:r w:rsidRPr="00E224F9">
        <w:rPr>
          <w:rFonts w:asciiTheme="minorHAnsi" w:hAnsiTheme="minorHAnsi"/>
          <w:b/>
          <w:sz w:val="24"/>
          <w:szCs w:val="24"/>
        </w:rPr>
        <w:t xml:space="preserve"> </w:t>
      </w:r>
      <w:proofErr w:type="spellStart"/>
      <w:r w:rsidRPr="00E224F9">
        <w:rPr>
          <w:rFonts w:asciiTheme="minorHAnsi" w:hAnsiTheme="minorHAnsi"/>
          <w:b/>
          <w:sz w:val="24"/>
          <w:szCs w:val="24"/>
        </w:rPr>
        <w:t>elektrarna</w:t>
      </w:r>
      <w:proofErr w:type="spellEnd"/>
      <w:r w:rsidRPr="00E224F9">
        <w:rPr>
          <w:rFonts w:asciiTheme="minorHAnsi" w:hAnsiTheme="minorHAnsi"/>
          <w:b/>
          <w:sz w:val="24"/>
          <w:szCs w:val="24"/>
        </w:rPr>
        <w:t xml:space="preserve"> </w:t>
      </w:r>
      <w:proofErr w:type="spellStart"/>
      <w:r w:rsidRPr="00E224F9">
        <w:rPr>
          <w:rFonts w:asciiTheme="minorHAnsi" w:hAnsiTheme="minorHAnsi"/>
          <w:b/>
          <w:sz w:val="24"/>
          <w:szCs w:val="24"/>
        </w:rPr>
        <w:t>Krško</w:t>
      </w:r>
      <w:proofErr w:type="spellEnd"/>
    </w:p>
    <w:p w14:paraId="04615798" w14:textId="77777777" w:rsidR="001F11F6" w:rsidRPr="00E224F9" w:rsidRDefault="001F11F6" w:rsidP="001F11F6">
      <w:pPr>
        <w:pStyle w:val="Telobesedila"/>
        <w:rPr>
          <w:rFonts w:asciiTheme="minorHAnsi" w:hAnsiTheme="minorHAnsi"/>
          <w:b/>
          <w:sz w:val="24"/>
          <w:szCs w:val="24"/>
        </w:rPr>
      </w:pPr>
    </w:p>
    <w:p w14:paraId="256A0E34" w14:textId="77777777" w:rsidR="001F11F6" w:rsidRPr="00E224F9" w:rsidRDefault="001F11F6" w:rsidP="001F11F6">
      <w:pPr>
        <w:pStyle w:val="Telobesedila"/>
        <w:pBdr>
          <w:bottom w:val="single" w:sz="12" w:space="1" w:color="auto"/>
        </w:pBdr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 xml:space="preserve">Bidder: </w:t>
      </w:r>
    </w:p>
    <w:p w14:paraId="70AFAC44" w14:textId="77777777" w:rsidR="001F11F6" w:rsidRPr="00E224F9" w:rsidRDefault="001F11F6" w:rsidP="001F11F6">
      <w:pPr>
        <w:pStyle w:val="Telobesedila"/>
        <w:rPr>
          <w:rFonts w:asciiTheme="minorHAnsi" w:hAnsiTheme="minorHAnsi"/>
          <w:sz w:val="24"/>
          <w:szCs w:val="24"/>
        </w:rPr>
      </w:pPr>
    </w:p>
    <w:p w14:paraId="1E70A291" w14:textId="77777777" w:rsidR="001F11F6" w:rsidRPr="00E224F9" w:rsidRDefault="001F11F6" w:rsidP="001F11F6">
      <w:pPr>
        <w:pStyle w:val="Telobesedila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noProof/>
          <w:sz w:val="24"/>
          <w:szCs w:val="24"/>
          <w:lang w:val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A0EC5E" wp14:editId="5B98CB9B">
                <wp:simplePos x="0" y="0"/>
                <wp:positionH relativeFrom="column">
                  <wp:posOffset>5079</wp:posOffset>
                </wp:positionH>
                <wp:positionV relativeFrom="paragraph">
                  <wp:posOffset>94615</wp:posOffset>
                </wp:positionV>
                <wp:extent cx="5705475" cy="0"/>
                <wp:effectExtent l="0" t="0" r="9525" b="19050"/>
                <wp:wrapNone/>
                <wp:docPr id="9" name="Raven povezovaln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054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9B489A" id="Raven povezovalnik 9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7.45pt" to="449.6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"/>
            </w:pict>
          </mc:Fallback>
        </mc:AlternateContent>
      </w:r>
    </w:p>
    <w:p w14:paraId="621963E0" w14:textId="77777777" w:rsidR="001F11F6" w:rsidRPr="00E224F9" w:rsidRDefault="001F11F6" w:rsidP="001F11F6">
      <w:pPr>
        <w:pStyle w:val="Telobesedila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Bidder states that his company has established and implemented an efficient quality management system, which complies with international standards.</w:t>
      </w:r>
    </w:p>
    <w:p w14:paraId="031961FE" w14:textId="77777777" w:rsidR="001F11F6" w:rsidRPr="00E224F9" w:rsidRDefault="001F11F6" w:rsidP="001F11F6">
      <w:pPr>
        <w:pStyle w:val="Telobesedila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(Please mark)</w:t>
      </w:r>
    </w:p>
    <w:p w14:paraId="7FD10A09" w14:textId="77777777" w:rsidR="001F11F6" w:rsidRPr="00E224F9" w:rsidRDefault="001F11F6" w:rsidP="001F11F6">
      <w:pPr>
        <w:pStyle w:val="Telobesedila"/>
        <w:numPr>
          <w:ilvl w:val="1"/>
          <w:numId w:val="1"/>
        </w:numPr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ISO 9001</w:t>
      </w:r>
    </w:p>
    <w:p w14:paraId="117B0764" w14:textId="77777777" w:rsidR="001F11F6" w:rsidRPr="00E224F9" w:rsidRDefault="001F11F6" w:rsidP="001F11F6">
      <w:pPr>
        <w:pStyle w:val="Telobesedila"/>
        <w:numPr>
          <w:ilvl w:val="1"/>
          <w:numId w:val="1"/>
        </w:numPr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ISO 17025</w:t>
      </w:r>
    </w:p>
    <w:p w14:paraId="37D74525" w14:textId="77777777" w:rsidR="001F11F6" w:rsidRPr="00E224F9" w:rsidRDefault="001F11F6" w:rsidP="001F11F6">
      <w:pPr>
        <w:pStyle w:val="Telobesedila"/>
        <w:numPr>
          <w:ilvl w:val="1"/>
          <w:numId w:val="1"/>
        </w:numPr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10 CFR 50 App. B</w:t>
      </w:r>
    </w:p>
    <w:p w14:paraId="588470A9" w14:textId="77777777" w:rsidR="001F11F6" w:rsidRPr="00E224F9" w:rsidRDefault="001F11F6" w:rsidP="001F11F6">
      <w:pPr>
        <w:pStyle w:val="Telobesedila"/>
        <w:numPr>
          <w:ilvl w:val="1"/>
          <w:numId w:val="1"/>
        </w:numPr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10 CFR 21</w:t>
      </w:r>
    </w:p>
    <w:p w14:paraId="6BE2E386" w14:textId="77777777" w:rsidR="001F11F6" w:rsidRPr="00E224F9" w:rsidRDefault="001F11F6" w:rsidP="001F11F6">
      <w:pPr>
        <w:pStyle w:val="Telobesedila"/>
        <w:numPr>
          <w:ilvl w:val="1"/>
          <w:numId w:val="1"/>
        </w:numPr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ASME III NCA-4000; NCA-3800</w:t>
      </w:r>
    </w:p>
    <w:p w14:paraId="7A3F8D9A" w14:textId="77777777" w:rsidR="001F11F6" w:rsidRPr="00E224F9" w:rsidRDefault="001F11F6" w:rsidP="001F11F6">
      <w:pPr>
        <w:pStyle w:val="Telobesedila"/>
        <w:numPr>
          <w:ilvl w:val="1"/>
          <w:numId w:val="1"/>
        </w:numPr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ASME NQA-1</w:t>
      </w:r>
    </w:p>
    <w:p w14:paraId="73284BF2" w14:textId="77777777" w:rsidR="001F11F6" w:rsidRPr="00E224F9" w:rsidRDefault="001F11F6" w:rsidP="001F11F6">
      <w:pPr>
        <w:pStyle w:val="Telobesedila"/>
        <w:numPr>
          <w:ilvl w:val="1"/>
          <w:numId w:val="1"/>
        </w:numPr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 xml:space="preserve">ANSI N45.2 </w:t>
      </w:r>
    </w:p>
    <w:p w14:paraId="6BF67E9E" w14:textId="77777777" w:rsidR="001F11F6" w:rsidRPr="00E224F9" w:rsidRDefault="001F11F6" w:rsidP="001F11F6">
      <w:pPr>
        <w:pStyle w:val="Telobesedila"/>
        <w:numPr>
          <w:ilvl w:val="1"/>
          <w:numId w:val="1"/>
        </w:numPr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_____________________</w:t>
      </w:r>
    </w:p>
    <w:p w14:paraId="6A646F67" w14:textId="77777777" w:rsidR="001F11F6" w:rsidRPr="00E224F9" w:rsidRDefault="001F11F6" w:rsidP="001F11F6">
      <w:pPr>
        <w:pStyle w:val="Telobesedila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(If the bidder has not established and implemented a quality management system complying with the required standards, the bidder must attach a comparative analysis and an explanation.)</w:t>
      </w:r>
    </w:p>
    <w:p w14:paraId="2A12B3F0" w14:textId="77777777" w:rsidR="001F11F6" w:rsidRPr="00E224F9" w:rsidRDefault="001F11F6" w:rsidP="001F11F6">
      <w:pPr>
        <w:pStyle w:val="Telobesedila"/>
        <w:rPr>
          <w:rFonts w:asciiTheme="minorHAnsi" w:hAnsiTheme="minorHAnsi"/>
          <w:sz w:val="24"/>
          <w:szCs w:val="24"/>
        </w:rPr>
      </w:pPr>
    </w:p>
    <w:p w14:paraId="2A8DB8C8" w14:textId="77777777" w:rsidR="001F11F6" w:rsidRPr="00E224F9" w:rsidRDefault="001F11F6" w:rsidP="001F11F6">
      <w:pPr>
        <w:pStyle w:val="Telobesedila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The Bidder will satisfy quality requirements of QS-610, rev.</w:t>
      </w:r>
      <w:r>
        <w:rPr>
          <w:rFonts w:asciiTheme="minorHAnsi" w:hAnsiTheme="minorHAnsi"/>
          <w:sz w:val="24"/>
          <w:szCs w:val="24"/>
        </w:rPr>
        <w:t>2</w:t>
      </w:r>
      <w:r w:rsidRPr="00E224F9">
        <w:rPr>
          <w:rFonts w:asciiTheme="minorHAnsi" w:hAnsiTheme="minorHAnsi"/>
          <w:sz w:val="24"/>
          <w:szCs w:val="24"/>
        </w:rPr>
        <w:t>.</w:t>
      </w:r>
    </w:p>
    <w:p w14:paraId="19F6AC25" w14:textId="77777777" w:rsidR="001F11F6" w:rsidRPr="00E224F9" w:rsidRDefault="001F11F6" w:rsidP="001F11F6">
      <w:pPr>
        <w:pStyle w:val="Telobesedila"/>
        <w:rPr>
          <w:rFonts w:asciiTheme="minorHAnsi" w:hAnsiTheme="minorHAnsi"/>
          <w:b/>
          <w:sz w:val="24"/>
          <w:szCs w:val="24"/>
        </w:rPr>
      </w:pPr>
      <w:r w:rsidRPr="00E224F9">
        <w:rPr>
          <w:rFonts w:asciiTheme="minorHAnsi" w:hAnsiTheme="minorHAnsi"/>
          <w:b/>
          <w:sz w:val="24"/>
          <w:szCs w:val="24"/>
        </w:rPr>
        <w:t xml:space="preserve">Note: Bid must include copies of quality certificates and a valid revision of quality management system </w:t>
      </w:r>
      <w:proofErr w:type="gramStart"/>
      <w:r w:rsidRPr="00E224F9">
        <w:rPr>
          <w:rFonts w:asciiTheme="minorHAnsi" w:hAnsiTheme="minorHAnsi"/>
          <w:b/>
          <w:sz w:val="24"/>
          <w:szCs w:val="24"/>
        </w:rPr>
        <w:t>manual</w:t>
      </w:r>
      <w:r w:rsidRPr="00AE1D4D">
        <w:rPr>
          <w:rFonts w:asciiTheme="minorHAnsi" w:hAnsiTheme="minorHAnsi"/>
          <w:b/>
          <w:sz w:val="24"/>
          <w:szCs w:val="24"/>
        </w:rPr>
        <w:t>, if</w:t>
      </w:r>
      <w:proofErr w:type="gramEnd"/>
      <w:r w:rsidRPr="00AE1D4D">
        <w:rPr>
          <w:rFonts w:asciiTheme="minorHAnsi" w:hAnsiTheme="minorHAnsi"/>
          <w:b/>
          <w:sz w:val="24"/>
          <w:szCs w:val="24"/>
        </w:rPr>
        <w:t xml:space="preserve"> it has not been previously sent to NEK</w:t>
      </w:r>
      <w:r w:rsidRPr="00E224F9">
        <w:rPr>
          <w:rFonts w:asciiTheme="minorHAnsi" w:hAnsiTheme="minorHAnsi"/>
          <w:b/>
          <w:sz w:val="24"/>
          <w:szCs w:val="24"/>
        </w:rPr>
        <w:t>.</w:t>
      </w:r>
    </w:p>
    <w:p w14:paraId="2736D8F7" w14:textId="77777777" w:rsidR="001F11F6" w:rsidRPr="00E224F9" w:rsidRDefault="001F11F6" w:rsidP="001F11F6">
      <w:pPr>
        <w:pStyle w:val="Telobesedila"/>
        <w:rPr>
          <w:rFonts w:asciiTheme="minorHAnsi" w:hAnsiTheme="minorHAnsi"/>
          <w:b/>
          <w:sz w:val="24"/>
          <w:szCs w:val="24"/>
        </w:rPr>
      </w:pPr>
      <w:r w:rsidRPr="00E224F9">
        <w:rPr>
          <w:rFonts w:asciiTheme="minorHAnsi" w:hAnsiTheme="minorHAnsi"/>
          <w:b/>
          <w:sz w:val="24"/>
          <w:szCs w:val="24"/>
        </w:rPr>
        <w:tab/>
      </w:r>
      <w:r w:rsidRPr="00E224F9">
        <w:rPr>
          <w:rFonts w:asciiTheme="minorHAnsi" w:hAnsiTheme="minorHAnsi"/>
          <w:b/>
          <w:sz w:val="24"/>
          <w:szCs w:val="24"/>
        </w:rPr>
        <w:tab/>
      </w:r>
      <w:r w:rsidRPr="00E224F9">
        <w:rPr>
          <w:rFonts w:asciiTheme="minorHAnsi" w:hAnsiTheme="minorHAnsi"/>
          <w:b/>
          <w:sz w:val="24"/>
          <w:szCs w:val="24"/>
        </w:rPr>
        <w:tab/>
      </w:r>
      <w:r w:rsidRPr="00E224F9">
        <w:rPr>
          <w:rFonts w:asciiTheme="minorHAnsi" w:hAnsiTheme="minorHAnsi"/>
          <w:b/>
          <w:sz w:val="24"/>
          <w:szCs w:val="24"/>
        </w:rPr>
        <w:tab/>
      </w:r>
    </w:p>
    <w:p w14:paraId="7E2E472E" w14:textId="77777777" w:rsidR="001F11F6" w:rsidRPr="00E224F9" w:rsidRDefault="001F11F6" w:rsidP="001F11F6">
      <w:pPr>
        <w:pStyle w:val="Telobesedila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b/>
          <w:sz w:val="24"/>
          <w:szCs w:val="24"/>
        </w:rPr>
        <w:t>Signature:</w:t>
      </w:r>
      <w:r w:rsidRPr="00E224F9">
        <w:rPr>
          <w:rFonts w:asciiTheme="minorHAnsi" w:hAnsiTheme="minorHAnsi"/>
          <w:sz w:val="24"/>
          <w:szCs w:val="24"/>
        </w:rPr>
        <w:t xml:space="preserve"> ___________________________________</w:t>
      </w:r>
    </w:p>
    <w:p w14:paraId="506DAC8A" w14:textId="77777777" w:rsidR="001F11F6" w:rsidRPr="00E224F9" w:rsidRDefault="001F11F6" w:rsidP="001F11F6">
      <w:pPr>
        <w:pStyle w:val="Telobesedila"/>
        <w:rPr>
          <w:rFonts w:asciiTheme="minorHAnsi" w:hAnsiTheme="minorHAnsi"/>
          <w:i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ab/>
      </w:r>
      <w:r w:rsidRPr="00E224F9">
        <w:rPr>
          <w:rFonts w:asciiTheme="minorHAnsi" w:hAnsiTheme="minorHAnsi"/>
          <w:sz w:val="24"/>
          <w:szCs w:val="24"/>
        </w:rPr>
        <w:tab/>
      </w:r>
      <w:r w:rsidRPr="00E224F9">
        <w:rPr>
          <w:rFonts w:asciiTheme="minorHAnsi" w:hAnsiTheme="minorHAnsi"/>
          <w:i/>
          <w:sz w:val="24"/>
          <w:szCs w:val="24"/>
        </w:rPr>
        <w:t>(Person authorized, in bidder’s name)</w:t>
      </w:r>
    </w:p>
    <w:p w14:paraId="1A811BA7" w14:textId="77777777" w:rsidR="001F11F6" w:rsidRPr="00E224F9" w:rsidRDefault="001F11F6" w:rsidP="001F11F6">
      <w:pPr>
        <w:pStyle w:val="Telobesedila"/>
        <w:rPr>
          <w:rFonts w:asciiTheme="minorHAnsi" w:hAnsiTheme="minorHAnsi"/>
          <w:i/>
          <w:sz w:val="24"/>
          <w:szCs w:val="24"/>
        </w:rPr>
      </w:pPr>
    </w:p>
    <w:p w14:paraId="660E9043" w14:textId="77777777" w:rsidR="001F11F6" w:rsidRPr="00E224F9" w:rsidRDefault="001F11F6" w:rsidP="001F11F6">
      <w:pPr>
        <w:pStyle w:val="Telobesedila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b/>
          <w:sz w:val="24"/>
          <w:szCs w:val="24"/>
        </w:rPr>
        <w:t xml:space="preserve">Place and </w:t>
      </w:r>
      <w:r>
        <w:rPr>
          <w:rFonts w:asciiTheme="minorHAnsi" w:hAnsiTheme="minorHAnsi"/>
          <w:b/>
          <w:sz w:val="24"/>
          <w:szCs w:val="24"/>
        </w:rPr>
        <w:t>D</w:t>
      </w:r>
      <w:r w:rsidRPr="00E224F9">
        <w:rPr>
          <w:rFonts w:asciiTheme="minorHAnsi" w:hAnsiTheme="minorHAnsi"/>
          <w:b/>
          <w:sz w:val="24"/>
          <w:szCs w:val="24"/>
        </w:rPr>
        <w:t>ate:</w:t>
      </w:r>
      <w:r w:rsidRPr="00E224F9">
        <w:rPr>
          <w:rFonts w:asciiTheme="minorHAnsi" w:hAnsiTheme="minorHAnsi"/>
          <w:sz w:val="24"/>
          <w:szCs w:val="24"/>
        </w:rPr>
        <w:t xml:space="preserve"> _________________________</w:t>
      </w:r>
    </w:p>
    <w:p w14:paraId="57C135D3" w14:textId="77777777" w:rsidR="001F11F6" w:rsidRPr="00E224F9" w:rsidRDefault="001F11F6" w:rsidP="001F11F6">
      <w:pPr>
        <w:pStyle w:val="Telobesedila"/>
        <w:rPr>
          <w:rFonts w:asciiTheme="minorHAnsi" w:hAnsiTheme="minorHAnsi"/>
          <w:b/>
          <w:sz w:val="24"/>
          <w:szCs w:val="24"/>
        </w:rPr>
      </w:pPr>
    </w:p>
    <w:p w14:paraId="2A3AD78A" w14:textId="77777777" w:rsidR="001F11F6" w:rsidRPr="00E224F9" w:rsidRDefault="001F11F6" w:rsidP="001F11F6">
      <w:pPr>
        <w:pStyle w:val="Telobesedila"/>
        <w:rPr>
          <w:rFonts w:asciiTheme="minorHAnsi" w:hAnsiTheme="minorHAnsi"/>
          <w:b/>
          <w:sz w:val="24"/>
          <w:szCs w:val="24"/>
        </w:rPr>
      </w:pPr>
    </w:p>
    <w:p w14:paraId="2E6B9496" w14:textId="77777777" w:rsidR="001F11F6" w:rsidRPr="00520AFC" w:rsidRDefault="001F11F6" w:rsidP="001F11F6">
      <w:pPr>
        <w:rPr>
          <w:rFonts w:asciiTheme="minorHAnsi" w:eastAsia="Calibri" w:hAnsiTheme="minorHAnsi"/>
          <w:b/>
          <w:sz w:val="24"/>
          <w:szCs w:val="24"/>
          <w:lang w:eastAsia="en-US"/>
        </w:rPr>
      </w:pPr>
      <w:r w:rsidRPr="00520AFC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Bidder's </w:t>
      </w:r>
      <w:r>
        <w:rPr>
          <w:rFonts w:asciiTheme="minorHAnsi" w:eastAsia="Calibri" w:hAnsiTheme="minorHAnsi"/>
          <w:b/>
          <w:sz w:val="24"/>
          <w:szCs w:val="24"/>
          <w:lang w:eastAsia="en-US"/>
        </w:rPr>
        <w:t>s</w:t>
      </w:r>
      <w:r w:rsidRPr="00520AFC">
        <w:rPr>
          <w:rFonts w:asciiTheme="minorHAnsi" w:eastAsia="Calibri" w:hAnsiTheme="minorHAnsi"/>
          <w:b/>
          <w:sz w:val="24"/>
          <w:szCs w:val="24"/>
          <w:lang w:eastAsia="en-US"/>
        </w:rPr>
        <w:t>tamp:</w:t>
      </w:r>
    </w:p>
    <w:p w14:paraId="66B86393" w14:textId="77777777" w:rsidR="001F11F6" w:rsidRDefault="001F11F6">
      <w:pPr>
        <w:rPr>
          <w:rFonts w:asciiTheme="minorHAnsi" w:eastAsia="Calibri" w:hAnsiTheme="minorHAnsi"/>
          <w:sz w:val="24"/>
          <w:szCs w:val="24"/>
          <w:lang w:eastAsia="en-US"/>
        </w:rPr>
        <w:sectPr w:rsidR="001F11F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AD0F696" w14:textId="7BCF2B28" w:rsidR="001F11F6" w:rsidRPr="00441DEB" w:rsidRDefault="001F11F6" w:rsidP="001F11F6">
      <w:pPr>
        <w:jc w:val="right"/>
        <w:rPr>
          <w:rFonts w:ascii="Calibri" w:eastAsia="MS Mincho" w:hAnsi="Calibri"/>
          <w:b/>
          <w:sz w:val="24"/>
          <w:szCs w:val="24"/>
        </w:rPr>
      </w:pPr>
      <w:r w:rsidRPr="00441DEB">
        <w:rPr>
          <w:rFonts w:ascii="Calibri" w:eastAsia="MS Mincho" w:hAnsi="Calibri"/>
          <w:b/>
          <w:sz w:val="24"/>
          <w:szCs w:val="24"/>
        </w:rPr>
        <w:lastRenderedPageBreak/>
        <w:t xml:space="preserve">Attachment No. </w:t>
      </w:r>
      <w:r>
        <w:rPr>
          <w:rFonts w:ascii="Calibri" w:eastAsia="MS Mincho" w:hAnsi="Calibri"/>
          <w:b/>
          <w:sz w:val="24"/>
          <w:szCs w:val="24"/>
        </w:rPr>
        <w:t>10</w:t>
      </w:r>
    </w:p>
    <w:p w14:paraId="4D90BFD1" w14:textId="77777777" w:rsidR="001F11F6" w:rsidRPr="00441DEB" w:rsidRDefault="001F11F6" w:rsidP="001F1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/>
        <w:autoSpaceDE w:val="0"/>
        <w:autoSpaceDN w:val="0"/>
        <w:adjustRightInd w:val="0"/>
        <w:spacing w:line="276" w:lineRule="auto"/>
        <w:jc w:val="center"/>
        <w:rPr>
          <w:rFonts w:ascii="Calibri" w:eastAsia="MS Mincho" w:hAnsi="Calibri"/>
          <w:b/>
          <w:bCs/>
          <w:sz w:val="24"/>
          <w:szCs w:val="24"/>
        </w:rPr>
      </w:pPr>
      <w:r w:rsidRPr="00441DEB">
        <w:rPr>
          <w:rFonts w:ascii="Calibri" w:eastAsia="MS Mincho" w:hAnsi="Calibri"/>
          <w:b/>
          <w:bCs/>
          <w:sz w:val="24"/>
          <w:szCs w:val="24"/>
        </w:rPr>
        <w:t>ISO 14001 AND ISO 45001:2018 CERTIFICATIONS</w:t>
      </w:r>
    </w:p>
    <w:p w14:paraId="451BA146" w14:textId="77777777" w:rsidR="001F11F6" w:rsidRPr="00441DEB" w:rsidRDefault="001F11F6" w:rsidP="001F11F6">
      <w:pPr>
        <w:rPr>
          <w:rFonts w:ascii="Calibri" w:eastAsia="MS Mincho" w:hAnsi="Calibri"/>
          <w:sz w:val="24"/>
          <w:szCs w:val="24"/>
        </w:rPr>
      </w:pPr>
    </w:p>
    <w:p w14:paraId="5006C6EE" w14:textId="77777777" w:rsidR="001F11F6" w:rsidRPr="00441DEB" w:rsidRDefault="001F11F6" w:rsidP="001F11F6">
      <w:pPr>
        <w:rPr>
          <w:rFonts w:ascii="Calibri" w:eastAsia="Calibri" w:hAnsi="Calibri"/>
          <w:sz w:val="24"/>
          <w:szCs w:val="24"/>
          <w:u w:val="single"/>
        </w:rPr>
      </w:pPr>
    </w:p>
    <w:p w14:paraId="2F0A83C2" w14:textId="77777777" w:rsidR="001F11F6" w:rsidRPr="00441DEB" w:rsidRDefault="001F11F6" w:rsidP="001F11F6">
      <w:pPr>
        <w:rPr>
          <w:rFonts w:ascii="Calibri" w:eastAsia="Calibri" w:hAnsi="Calibri"/>
          <w:sz w:val="24"/>
          <w:szCs w:val="24"/>
          <w:u w:val="single"/>
        </w:rPr>
      </w:pPr>
    </w:p>
    <w:p w14:paraId="416D8783" w14:textId="77777777" w:rsidR="001F11F6" w:rsidRPr="00441DEB" w:rsidRDefault="001F11F6" w:rsidP="001F11F6">
      <w:pPr>
        <w:rPr>
          <w:rFonts w:ascii="Calibri" w:eastAsia="Calibri" w:hAnsi="Calibri"/>
          <w:sz w:val="24"/>
          <w:szCs w:val="24"/>
          <w:u w:val="single"/>
        </w:rPr>
      </w:pPr>
    </w:p>
    <w:p w14:paraId="21F484DC" w14:textId="77777777" w:rsidR="001F11F6" w:rsidRPr="00441DEB" w:rsidRDefault="001F11F6" w:rsidP="001F11F6">
      <w:pPr>
        <w:rPr>
          <w:rFonts w:ascii="Calibri" w:eastAsia="Calibri" w:hAnsi="Calibri"/>
          <w:sz w:val="24"/>
          <w:szCs w:val="24"/>
        </w:rPr>
      </w:pPr>
      <w:r w:rsidRPr="00441DEB">
        <w:rPr>
          <w:rFonts w:ascii="Calibri" w:eastAsia="Calibri" w:hAnsi="Calibri"/>
          <w:b/>
          <w:bCs/>
          <w:sz w:val="24"/>
          <w:szCs w:val="24"/>
        </w:rPr>
        <w:t>Please mark below statements related to your company ISO 14001 and ISO 45001:2018 certifications:</w:t>
      </w:r>
    </w:p>
    <w:p w14:paraId="3C999E59" w14:textId="77777777" w:rsidR="001F11F6" w:rsidRPr="00441DEB" w:rsidRDefault="001F11F6" w:rsidP="001F11F6">
      <w:pPr>
        <w:rPr>
          <w:rFonts w:ascii="Calibri" w:eastAsia="Calibri" w:hAnsi="Calibri"/>
          <w:sz w:val="24"/>
          <w:szCs w:val="24"/>
        </w:rPr>
      </w:pPr>
    </w:p>
    <w:p w14:paraId="6C5C9F89" w14:textId="77777777" w:rsidR="001F11F6" w:rsidRPr="00441DEB" w:rsidRDefault="001F11F6" w:rsidP="001F11F6">
      <w:pPr>
        <w:numPr>
          <w:ilvl w:val="0"/>
          <w:numId w:val="4"/>
        </w:numPr>
        <w:contextualSpacing/>
        <w:rPr>
          <w:rFonts w:ascii="Calibri" w:eastAsia="Calibri" w:hAnsi="Calibri"/>
          <w:sz w:val="24"/>
          <w:szCs w:val="24"/>
        </w:rPr>
      </w:pPr>
      <w:r w:rsidRPr="00441DEB">
        <w:rPr>
          <w:rFonts w:ascii="Calibri" w:eastAsia="Calibri" w:hAnsi="Calibri"/>
          <w:sz w:val="24"/>
          <w:szCs w:val="24"/>
        </w:rPr>
        <w:t>We have ISO 14001 qualification and apply it adequately - (please, enclose a copy of the ISO certificate).</w:t>
      </w:r>
    </w:p>
    <w:p w14:paraId="3861377E" w14:textId="77777777" w:rsidR="001F11F6" w:rsidRPr="00441DEB" w:rsidRDefault="001F11F6" w:rsidP="001F11F6">
      <w:pPr>
        <w:rPr>
          <w:rFonts w:ascii="Calibri" w:eastAsia="Calibri" w:hAnsi="Calibri"/>
          <w:sz w:val="24"/>
          <w:szCs w:val="24"/>
        </w:rPr>
      </w:pPr>
    </w:p>
    <w:p w14:paraId="049AA5D5" w14:textId="77777777" w:rsidR="001F11F6" w:rsidRPr="00441DEB" w:rsidRDefault="001F11F6" w:rsidP="001F11F6">
      <w:pPr>
        <w:numPr>
          <w:ilvl w:val="0"/>
          <w:numId w:val="2"/>
        </w:numPr>
        <w:contextualSpacing/>
        <w:rPr>
          <w:rFonts w:ascii="Calibri" w:eastAsia="Calibri" w:hAnsi="Calibri"/>
          <w:sz w:val="24"/>
          <w:szCs w:val="24"/>
        </w:rPr>
      </w:pPr>
      <w:r w:rsidRPr="00441DEB">
        <w:rPr>
          <w:rFonts w:ascii="Calibri" w:eastAsia="Calibri" w:hAnsi="Calibri"/>
          <w:sz w:val="24"/>
          <w:szCs w:val="24"/>
        </w:rPr>
        <w:t>We are in the initial process of implementing ISO 14001 - (please, quote expected date of your company ISO certification).</w:t>
      </w:r>
    </w:p>
    <w:p w14:paraId="3BD893AD" w14:textId="77777777" w:rsidR="001F11F6" w:rsidRPr="00441DEB" w:rsidRDefault="001F11F6" w:rsidP="001F11F6">
      <w:pPr>
        <w:rPr>
          <w:rFonts w:ascii="Calibri" w:eastAsia="Calibri" w:hAnsi="Calibri"/>
          <w:sz w:val="24"/>
          <w:szCs w:val="24"/>
        </w:rPr>
      </w:pPr>
    </w:p>
    <w:p w14:paraId="7EA62FA2" w14:textId="77777777" w:rsidR="001F11F6" w:rsidRPr="00441DEB" w:rsidRDefault="001F11F6" w:rsidP="001F11F6">
      <w:pPr>
        <w:numPr>
          <w:ilvl w:val="0"/>
          <w:numId w:val="3"/>
        </w:numPr>
        <w:contextualSpacing/>
        <w:rPr>
          <w:rFonts w:ascii="Calibri" w:eastAsia="Calibri" w:hAnsi="Calibri"/>
          <w:sz w:val="24"/>
          <w:szCs w:val="24"/>
        </w:rPr>
      </w:pPr>
      <w:r w:rsidRPr="00441DEB">
        <w:rPr>
          <w:rFonts w:ascii="Calibri" w:eastAsia="Calibri" w:hAnsi="Calibri"/>
          <w:sz w:val="24"/>
          <w:szCs w:val="24"/>
        </w:rPr>
        <w:t>We do not have ISO 14001 qualification.</w:t>
      </w:r>
    </w:p>
    <w:p w14:paraId="487E473F" w14:textId="77777777" w:rsidR="001F11F6" w:rsidRPr="00441DEB" w:rsidRDefault="001F11F6" w:rsidP="001F11F6">
      <w:pPr>
        <w:rPr>
          <w:rFonts w:ascii="Calibri" w:eastAsia="Calibri" w:hAnsi="Calibri"/>
          <w:sz w:val="24"/>
          <w:szCs w:val="24"/>
        </w:rPr>
      </w:pPr>
    </w:p>
    <w:p w14:paraId="2F801D38" w14:textId="77777777" w:rsidR="001F11F6" w:rsidRPr="00441DEB" w:rsidRDefault="001F11F6" w:rsidP="001F11F6">
      <w:pPr>
        <w:rPr>
          <w:rFonts w:ascii="Calibri" w:eastAsia="Calibri" w:hAnsi="Calibri"/>
          <w:sz w:val="24"/>
          <w:szCs w:val="24"/>
        </w:rPr>
      </w:pPr>
      <w:r w:rsidRPr="00441DEB">
        <w:rPr>
          <w:rFonts w:ascii="Calibri" w:eastAsia="Calibri" w:hAnsi="Calibri"/>
          <w:sz w:val="24"/>
          <w:szCs w:val="24"/>
        </w:rPr>
        <w:t>And</w:t>
      </w:r>
    </w:p>
    <w:p w14:paraId="60EDC54F" w14:textId="77777777" w:rsidR="001F11F6" w:rsidRPr="00441DEB" w:rsidRDefault="001F11F6" w:rsidP="001F11F6">
      <w:pPr>
        <w:rPr>
          <w:rFonts w:ascii="Calibri" w:eastAsia="Calibri" w:hAnsi="Calibri"/>
          <w:sz w:val="24"/>
          <w:szCs w:val="24"/>
        </w:rPr>
      </w:pPr>
    </w:p>
    <w:p w14:paraId="1CB74AFB" w14:textId="77777777" w:rsidR="001F11F6" w:rsidRPr="00441DEB" w:rsidRDefault="001F11F6" w:rsidP="001F11F6">
      <w:pPr>
        <w:numPr>
          <w:ilvl w:val="0"/>
          <w:numId w:val="5"/>
        </w:numPr>
        <w:contextualSpacing/>
        <w:rPr>
          <w:rFonts w:ascii="Calibri" w:eastAsia="Calibri" w:hAnsi="Calibri"/>
          <w:sz w:val="24"/>
          <w:szCs w:val="24"/>
        </w:rPr>
      </w:pPr>
      <w:r w:rsidRPr="00441DEB">
        <w:rPr>
          <w:rFonts w:ascii="Calibri" w:eastAsia="Calibri" w:hAnsi="Calibri"/>
          <w:sz w:val="24"/>
          <w:szCs w:val="24"/>
        </w:rPr>
        <w:t>We have ISO 45001:2018 and apply it adequately - (please, enclose a copy of the certificate).</w:t>
      </w:r>
    </w:p>
    <w:p w14:paraId="3EC44C83" w14:textId="77777777" w:rsidR="001F11F6" w:rsidRPr="00441DEB" w:rsidRDefault="001F11F6" w:rsidP="001F11F6">
      <w:pPr>
        <w:rPr>
          <w:rFonts w:ascii="Calibri" w:eastAsia="Calibri" w:hAnsi="Calibri"/>
          <w:sz w:val="24"/>
          <w:szCs w:val="24"/>
        </w:rPr>
      </w:pPr>
    </w:p>
    <w:p w14:paraId="0BB80274" w14:textId="77777777" w:rsidR="001F11F6" w:rsidRPr="00441DEB" w:rsidRDefault="001F11F6" w:rsidP="001F11F6">
      <w:pPr>
        <w:numPr>
          <w:ilvl w:val="0"/>
          <w:numId w:val="6"/>
        </w:numPr>
        <w:contextualSpacing/>
        <w:rPr>
          <w:rFonts w:ascii="Calibri" w:eastAsia="Calibri" w:hAnsi="Calibri"/>
          <w:sz w:val="24"/>
          <w:szCs w:val="24"/>
        </w:rPr>
      </w:pPr>
      <w:r w:rsidRPr="00441DEB">
        <w:rPr>
          <w:rFonts w:ascii="Calibri" w:eastAsia="Calibri" w:hAnsi="Calibri"/>
          <w:sz w:val="24"/>
          <w:szCs w:val="24"/>
        </w:rPr>
        <w:t>We are in the initial process of implementing ISO 45001:2018 - (please, quote expected date of your company certification).</w:t>
      </w:r>
    </w:p>
    <w:p w14:paraId="2D42CCD8" w14:textId="77777777" w:rsidR="001F11F6" w:rsidRPr="00441DEB" w:rsidRDefault="001F11F6" w:rsidP="001F11F6">
      <w:pPr>
        <w:rPr>
          <w:rFonts w:ascii="Calibri" w:eastAsia="Calibri" w:hAnsi="Calibri"/>
          <w:sz w:val="24"/>
          <w:szCs w:val="24"/>
        </w:rPr>
      </w:pPr>
    </w:p>
    <w:p w14:paraId="2D000C66" w14:textId="28D98717" w:rsidR="005D43AC" w:rsidRDefault="001F11F6" w:rsidP="001F11F6">
      <w:pPr>
        <w:numPr>
          <w:ilvl w:val="0"/>
          <w:numId w:val="7"/>
        </w:numPr>
        <w:contextualSpacing/>
      </w:pPr>
      <w:r w:rsidRPr="001F11F6">
        <w:rPr>
          <w:rFonts w:ascii="Calibri" w:eastAsia="Calibri" w:hAnsi="Calibri"/>
          <w:sz w:val="24"/>
          <w:szCs w:val="24"/>
        </w:rPr>
        <w:t>We do not have ISO 45001:2018.</w:t>
      </w:r>
    </w:p>
    <w:sectPr w:rsidR="005D43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7.75pt;height:14.95pt;visibility:visible;mso-wrap-style:square" o:bullet="t">
        <v:imagedata r:id="rId1" o:title=""/>
      </v:shape>
    </w:pict>
  </w:numPicBullet>
  <w:abstractNum w:abstractNumId="0" w15:restartNumberingAfterBreak="0">
    <w:nsid w:val="1D020093"/>
    <w:multiLevelType w:val="hybridMultilevel"/>
    <w:tmpl w:val="8F74CF30"/>
    <w:lvl w:ilvl="0" w:tplc="1820DE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F6C4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F8FB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949F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F662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EC70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16415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E84E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60FB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36952727"/>
    <w:multiLevelType w:val="hybridMultilevel"/>
    <w:tmpl w:val="9EF81CC4"/>
    <w:lvl w:ilvl="0" w:tplc="E0F0153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6813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124C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E2A8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8CE9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9063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8220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9EA8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8896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3C721BCA"/>
    <w:multiLevelType w:val="hybridMultilevel"/>
    <w:tmpl w:val="867CC330"/>
    <w:lvl w:ilvl="0" w:tplc="8F16D8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88DE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A8204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8A62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7AC7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E875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080C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6CF8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6051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544F1233"/>
    <w:multiLevelType w:val="hybridMultilevel"/>
    <w:tmpl w:val="D134479A"/>
    <w:lvl w:ilvl="0" w:tplc="7456AAE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32A8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DA56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55C7D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40CE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863A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AA35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CE81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23D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5D3F140F"/>
    <w:multiLevelType w:val="hybridMultilevel"/>
    <w:tmpl w:val="8D1620F8"/>
    <w:lvl w:ilvl="0" w:tplc="0B2C1AB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7000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28EB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FAB7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64E6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5629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4CA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261D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E0F8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69D724CF"/>
    <w:multiLevelType w:val="hybridMultilevel"/>
    <w:tmpl w:val="BD66AC86"/>
    <w:lvl w:ilvl="0" w:tplc="263892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9A8F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5671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7A4D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A0ED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92A7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C05B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2E39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6C8F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6F4C77BD"/>
    <w:multiLevelType w:val="hybridMultilevel"/>
    <w:tmpl w:val="2CFABE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D85C8E">
      <w:start w:val="4"/>
      <w:numFmt w:val="bullet"/>
      <w:lvlText w:val="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4700549">
    <w:abstractNumId w:val="6"/>
  </w:num>
  <w:num w:numId="2" w16cid:durableId="797452278">
    <w:abstractNumId w:val="5"/>
  </w:num>
  <w:num w:numId="3" w16cid:durableId="860706366">
    <w:abstractNumId w:val="2"/>
  </w:num>
  <w:num w:numId="4" w16cid:durableId="1145388859">
    <w:abstractNumId w:val="4"/>
  </w:num>
  <w:num w:numId="5" w16cid:durableId="1773428971">
    <w:abstractNumId w:val="0"/>
  </w:num>
  <w:num w:numId="6" w16cid:durableId="1785423499">
    <w:abstractNumId w:val="1"/>
  </w:num>
  <w:num w:numId="7" w16cid:durableId="10448660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1F6"/>
    <w:rsid w:val="001F11F6"/>
    <w:rsid w:val="005D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EBF4F"/>
  <w15:chartTrackingRefBased/>
  <w15:docId w15:val="{E34E26E2-F8F2-4C13-AE4F-DAF5CEFF0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F11F6"/>
    <w:pPr>
      <w:spacing w:after="0" w:line="240" w:lineRule="auto"/>
    </w:pPr>
    <w:rPr>
      <w:rFonts w:ascii="Arial" w:eastAsiaTheme="minorEastAsia" w:hAnsi="Arial" w:cs="Times New Roman"/>
      <w:sz w:val="23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nhideWhenUsed/>
    <w:rsid w:val="001F11F6"/>
  </w:style>
  <w:style w:type="character" w:customStyle="1" w:styleId="TelobesedilaZnak">
    <w:name w:val="Telo besedila Znak"/>
    <w:basedOn w:val="Privzetapisavaodstavka"/>
    <w:link w:val="Telobesedila"/>
    <w:rsid w:val="001F11F6"/>
    <w:rPr>
      <w:rFonts w:ascii="Arial" w:eastAsiaTheme="minorEastAsia" w:hAnsi="Arial" w:cs="Times New Roman"/>
      <w:sz w:val="23"/>
      <w:lang w:val="en-US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Lisec Natasa</dc:creator>
  <cp:keywords/>
  <dc:description/>
  <cp:lastModifiedBy>Lisec Natasa</cp:lastModifiedBy>
  <cp:revision>1</cp:revision>
  <dcterms:created xsi:type="dcterms:W3CDTF">2023-07-13T11:43:00Z</dcterms:created>
  <dcterms:modified xsi:type="dcterms:W3CDTF">2023-07-13T11:45:00Z</dcterms:modified>
</cp:coreProperties>
</file>