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787278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10A5BB1B" w14:textId="5FBBBD64" w:rsidR="00787278" w:rsidRPr="00787278" w:rsidRDefault="00787278" w:rsidP="0078727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947CF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107C117" w14:textId="5E34E2AC" w:rsidR="00787278" w:rsidRPr="00787278" w:rsidRDefault="00787278" w:rsidP="0078727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D947CF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D947CF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5424151E" w:rsidR="001C5A88" w:rsidRPr="002A12DD" w:rsidRDefault="00787278" w:rsidP="0078727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D947CF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 w:rsidRPr="00787278"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52A9ED29" w:rsidR="005D28B6" w:rsidRPr="002A12DD" w:rsidRDefault="002249CE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JN-NMV-5/2023-B-ZK</w:t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10F926E7" w:rsidR="005D28B6" w:rsidRPr="002A12DD" w:rsidRDefault="002249CE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249CE">
              <w:rPr>
                <w:rFonts w:ascii="Verdana" w:hAnsi="Verdana"/>
                <w:b/>
                <w:sz w:val="20"/>
                <w:szCs w:val="20"/>
                <w:lang w:val="sl-SI"/>
              </w:rPr>
              <w:t>Nakup medicinske opreme – TMS navigacijski sistem</w:t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1C61C0EF" w:rsidR="00292849" w:rsidRPr="00AE7853" w:rsidRDefault="00AE7853" w:rsidP="00731675">
      <w:pPr>
        <w:spacing w:after="120" w:line="240" w:lineRule="auto"/>
        <w:jc w:val="center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249CE" w:rsidRPr="002A12DD" w14:paraId="60990FAD" w14:textId="77777777" w:rsidTr="00D947CF">
        <w:trPr>
          <w:trHeight w:val="81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6D33547B" w:rsidR="002249CE" w:rsidRPr="002A12DD" w:rsidRDefault="002249CE" w:rsidP="00D947C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OPIS</w:t>
            </w:r>
            <w:r w:rsidR="00C05BD1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PREDMETA JAVNEGA NAROČILA</w:t>
            </w:r>
          </w:p>
        </w:tc>
      </w:tr>
      <w:tr w:rsidR="002249CE" w:rsidRPr="004E3724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3DBBECF" w14:textId="2680CB3A" w:rsidR="00C05BD1" w:rsidRDefault="00C05BD1" w:rsidP="00C05BD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C05BD1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PREDMET JAVNEGA NAROČILA: </w:t>
            </w:r>
          </w:p>
          <w:p w14:paraId="36012DD0" w14:textId="77777777" w:rsidR="004E3724" w:rsidRPr="00C05BD1" w:rsidRDefault="004E3724" w:rsidP="00C05BD1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</w:p>
          <w:p w14:paraId="414E34A0" w14:textId="220495BF" w:rsidR="00C05BD1" w:rsidRPr="00957F2B" w:rsidRDefault="00C05BD1" w:rsidP="00C05BD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Sistem za </w:t>
            </w:r>
            <w:proofErr w:type="spellStart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za uporabo z obstoječim aparatom za </w:t>
            </w:r>
            <w:proofErr w:type="spellStart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>transkranialno</w:t>
            </w:r>
            <w:proofErr w:type="spellEnd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magnetno stimulacijo možganov.</w:t>
            </w:r>
          </w:p>
          <w:p w14:paraId="557BED34" w14:textId="77777777" w:rsidR="00C05BD1" w:rsidRPr="00957F2B" w:rsidRDefault="00C05BD1" w:rsidP="00C05BD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7045A3BB" w14:textId="78AE6595" w:rsidR="00C05BD1" w:rsidRPr="00957F2B" w:rsidRDefault="00C05BD1" w:rsidP="00C05BD1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Sistem za </w:t>
            </w:r>
            <w:proofErr w:type="spellStart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mora biti kompatibilen z obstoječim TMS aparatom </w:t>
            </w:r>
            <w:proofErr w:type="spellStart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>MagVenture</w:t>
            </w:r>
            <w:proofErr w:type="spellEnd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>MagPro</w:t>
            </w:r>
            <w:proofErr w:type="spellEnd"/>
            <w:r w:rsidRPr="00957F2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X100</w:t>
            </w:r>
          </w:p>
          <w:p w14:paraId="6DEB61F9" w14:textId="77777777" w:rsidR="00C05BD1" w:rsidRPr="00957F2B" w:rsidRDefault="00C05BD1" w:rsidP="00C05BD1">
            <w:pPr>
              <w:contextualSpacing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E4EBEC8" w14:textId="451DB5C1" w:rsidR="00C05BD1" w:rsidRPr="00957F2B" w:rsidRDefault="00C05BD1" w:rsidP="00C05BD1">
            <w:pPr>
              <w:contextualSpacing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ZAHTEVANE FUNKCIONALNOSTI:</w:t>
            </w:r>
          </w:p>
          <w:p w14:paraId="34697B05" w14:textId="510591FA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Sistem za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mora omogočati izvajanje terapevtskega zdravljenja pacientov s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transkranialno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magnetno stimulacijo (TMS), zato mora imeti CE certifikat za medicinsko uporabo v EU (»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class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lla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medical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product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«)</w:t>
            </w:r>
            <w:r w:rsidR="004E3724" w:rsidRPr="00957F2B">
              <w:rPr>
                <w:rFonts w:ascii="Verdana" w:hAnsi="Verdana"/>
                <w:sz w:val="20"/>
                <w:szCs w:val="20"/>
                <w:lang w:val="sl-SI"/>
              </w:rPr>
              <w:t>, katerega dobavitelj posreduje ob predložitvi ponudbe.</w:t>
            </w:r>
          </w:p>
          <w:p w14:paraId="4DA13EC4" w14:textId="44F8B80C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Sistem nevronavigacije mora omogočati določanje možganskih koordinat na osnovi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nevroslikovne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tehnologije (predvsem formati slik za magnetno resonanco MRI - DICOM,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NIfTI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Analyze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DB3343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DF1B7C6" w14:textId="14B988D7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Sistem mora omogočati možnost uporabe standardne predloge možganskih koordinat v primeru, da </w:t>
            </w:r>
            <w:r w:rsidR="00C05BD1"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naročnik nima </w:t>
            </w: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na voljo individualnih MRI podatkov pacienta (zahtevana je splošno uveljavljena koordinatna predloga – »MNI standard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brain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«)</w:t>
            </w:r>
            <w:r w:rsidR="00DB3343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7DE2590" w14:textId="77777777" w:rsidR="00C05BD1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Sistem za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mora omogočati dvosmerno komunikacijo s TMS stimulatorjem, tako da omogoča</w:t>
            </w:r>
            <w:r w:rsidR="00C05BD1" w:rsidRPr="00957F2B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0D95BED6" w14:textId="5F94E0E4" w:rsidR="00C05BD1" w:rsidRPr="00957F2B" w:rsidRDefault="002249CE" w:rsidP="00DB3343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uporabniku proženje TMS pulzov preko vmesnika sistema za navigacijo,  </w:t>
            </w:r>
          </w:p>
          <w:p w14:paraId="50287B4C" w14:textId="14C7B528" w:rsidR="00DA350A" w:rsidRPr="00957F2B" w:rsidRDefault="002249CE" w:rsidP="00DB3343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avtomatski zajem stimulacijskih markerjev in njihovo časovno poravnavo z MEP odzivi, ter </w:t>
            </w:r>
          </w:p>
          <w:p w14:paraId="7D240736" w14:textId="76DB7CA8" w:rsidR="002249CE" w:rsidRPr="00957F2B" w:rsidRDefault="002249CE" w:rsidP="00DB3343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zajem »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trigger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« signalov preko BNC priključka </w:t>
            </w:r>
          </w:p>
          <w:p w14:paraId="6A358C1D" w14:textId="77777777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Sistem za navigacijo mora omogočati izvajanje terapije in raziskav s sočasno uporabo večjega števila tuljav, katerih položaj se kalibrira samo enkrat v začetku posega – (npr. omogoča način »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multicoil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« s sočasno uporabo do 4 tuljav)</w:t>
            </w:r>
          </w:p>
          <w:p w14:paraId="234D2B26" w14:textId="77777777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Zaradi izvajanje kliničnega dela z enim terapevtom mora sistem za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omogočati možnost prostoročnega upravljanja programske opreme z nožnim stopalom</w:t>
            </w:r>
          </w:p>
          <w:p w14:paraId="627D18E2" w14:textId="77777777" w:rsidR="002249CE" w:rsidRPr="00957F2B" w:rsidRDefault="002249CE" w:rsidP="00DB3343">
            <w:pPr>
              <w:numPr>
                <w:ilvl w:val="0"/>
                <w:numId w:val="7"/>
              </w:numPr>
              <w:contextualSpacing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Sistem za 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nevronavigacijo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mora vključevati strojno in programsko opremo, ki je združljiva s kliničnim delom in z obstoječim TMS stimulatorjem (»</w:t>
            </w:r>
            <w:proofErr w:type="spellStart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>medical</w:t>
            </w:r>
            <w:proofErr w:type="spellEnd"/>
            <w:r w:rsidRPr="00957F2B">
              <w:rPr>
                <w:rFonts w:ascii="Verdana" w:hAnsi="Verdana"/>
                <w:sz w:val="20"/>
                <w:szCs w:val="20"/>
                <w:lang w:val="sl-SI"/>
              </w:rPr>
              <w:t xml:space="preserve"> grade« PC računalnik, operacijski sistem Windows 10 ali več)</w:t>
            </w:r>
          </w:p>
          <w:p w14:paraId="6AFB3C02" w14:textId="77777777" w:rsidR="002249CE" w:rsidRPr="002A12DD" w:rsidRDefault="002249CE" w:rsidP="002249CE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23829AC0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F72AE5C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61C1A" w14:textId="77777777" w:rsidR="002A2154" w:rsidRDefault="002A2154" w:rsidP="00540116">
      <w:pPr>
        <w:spacing w:after="0" w:line="240" w:lineRule="auto"/>
      </w:pPr>
      <w:r>
        <w:separator/>
      </w:r>
    </w:p>
  </w:endnote>
  <w:endnote w:type="continuationSeparator" w:id="0">
    <w:p w14:paraId="0EBEDABA" w14:textId="77777777" w:rsidR="002A2154" w:rsidRDefault="002A2154" w:rsidP="00540116">
      <w:pPr>
        <w:spacing w:after="0" w:line="240" w:lineRule="auto"/>
      </w:pPr>
      <w:r>
        <w:continuationSeparator/>
      </w:r>
    </w:p>
  </w:endnote>
  <w:endnote w:type="continuationNotice" w:id="1">
    <w:p w14:paraId="22F5862B" w14:textId="77777777" w:rsidR="002A2154" w:rsidRDefault="002A21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AD31" w14:textId="77777777" w:rsidR="000E68C4" w:rsidRDefault="000E68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B9663" w14:textId="77777777" w:rsidR="000E68C4" w:rsidRDefault="000E68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B2B6B" w14:textId="77777777" w:rsidR="002A2154" w:rsidRDefault="002A2154" w:rsidP="00540116">
      <w:pPr>
        <w:spacing w:after="0" w:line="240" w:lineRule="auto"/>
      </w:pPr>
      <w:r>
        <w:separator/>
      </w:r>
    </w:p>
  </w:footnote>
  <w:footnote w:type="continuationSeparator" w:id="0">
    <w:p w14:paraId="5F45EEA3" w14:textId="77777777" w:rsidR="002A2154" w:rsidRDefault="002A2154" w:rsidP="00540116">
      <w:pPr>
        <w:spacing w:after="0" w:line="240" w:lineRule="auto"/>
      </w:pPr>
      <w:r>
        <w:continuationSeparator/>
      </w:r>
    </w:p>
  </w:footnote>
  <w:footnote w:type="continuationNotice" w:id="1">
    <w:p w14:paraId="027C3FD8" w14:textId="77777777" w:rsidR="002A2154" w:rsidRDefault="002A21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CC5F" w14:textId="77777777" w:rsidR="000E68C4" w:rsidRDefault="000E68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16B7" w14:textId="77777777" w:rsidR="000E68C4" w:rsidRDefault="000E6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76B2"/>
    <w:multiLevelType w:val="hybridMultilevel"/>
    <w:tmpl w:val="F6D87576"/>
    <w:lvl w:ilvl="0" w:tplc="CCC093D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10810"/>
    <w:multiLevelType w:val="hybridMultilevel"/>
    <w:tmpl w:val="B2C6FF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568742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D6B3A"/>
    <w:multiLevelType w:val="hybridMultilevel"/>
    <w:tmpl w:val="D86AE0F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84131"/>
    <w:multiLevelType w:val="hybridMultilevel"/>
    <w:tmpl w:val="790C5DCE"/>
    <w:lvl w:ilvl="0" w:tplc="096E1C9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715783">
    <w:abstractNumId w:val="3"/>
  </w:num>
  <w:num w:numId="2" w16cid:durableId="1904221914">
    <w:abstractNumId w:val="8"/>
  </w:num>
  <w:num w:numId="3" w16cid:durableId="1498425551">
    <w:abstractNumId w:val="5"/>
  </w:num>
  <w:num w:numId="4" w16cid:durableId="274019985">
    <w:abstractNumId w:val="1"/>
  </w:num>
  <w:num w:numId="5" w16cid:durableId="298730717">
    <w:abstractNumId w:val="4"/>
  </w:num>
  <w:num w:numId="6" w16cid:durableId="1299458463">
    <w:abstractNumId w:val="0"/>
  </w:num>
  <w:num w:numId="7" w16cid:durableId="346297525">
    <w:abstractNumId w:val="6"/>
  </w:num>
  <w:num w:numId="8" w16cid:durableId="688024012">
    <w:abstractNumId w:val="9"/>
  </w:num>
  <w:num w:numId="9" w16cid:durableId="1861552082">
    <w:abstractNumId w:val="2"/>
  </w:num>
  <w:num w:numId="10" w16cid:durableId="14167041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674F5"/>
    <w:rsid w:val="000812BF"/>
    <w:rsid w:val="00090D3A"/>
    <w:rsid w:val="000B3251"/>
    <w:rsid w:val="000C630C"/>
    <w:rsid w:val="000E68C4"/>
    <w:rsid w:val="0010095B"/>
    <w:rsid w:val="0013141E"/>
    <w:rsid w:val="001409D8"/>
    <w:rsid w:val="0018304D"/>
    <w:rsid w:val="001B524D"/>
    <w:rsid w:val="001C5A88"/>
    <w:rsid w:val="001D6BD3"/>
    <w:rsid w:val="00204FCF"/>
    <w:rsid w:val="002249CE"/>
    <w:rsid w:val="00226463"/>
    <w:rsid w:val="002361B0"/>
    <w:rsid w:val="00237058"/>
    <w:rsid w:val="002771C1"/>
    <w:rsid w:val="00286C6C"/>
    <w:rsid w:val="00292849"/>
    <w:rsid w:val="002A12DD"/>
    <w:rsid w:val="002A2154"/>
    <w:rsid w:val="002A2382"/>
    <w:rsid w:val="002B3F9F"/>
    <w:rsid w:val="002B4C03"/>
    <w:rsid w:val="002C199E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169F"/>
    <w:rsid w:val="00422BDB"/>
    <w:rsid w:val="004760E4"/>
    <w:rsid w:val="00484860"/>
    <w:rsid w:val="004B2AE3"/>
    <w:rsid w:val="004B2C5A"/>
    <w:rsid w:val="004C4677"/>
    <w:rsid w:val="004D1674"/>
    <w:rsid w:val="004D18FD"/>
    <w:rsid w:val="004E3724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54E5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1675"/>
    <w:rsid w:val="00734EF5"/>
    <w:rsid w:val="00740AC4"/>
    <w:rsid w:val="00787278"/>
    <w:rsid w:val="00792CE4"/>
    <w:rsid w:val="00792DB2"/>
    <w:rsid w:val="007E124B"/>
    <w:rsid w:val="007F141F"/>
    <w:rsid w:val="007F5782"/>
    <w:rsid w:val="008026F0"/>
    <w:rsid w:val="008356AC"/>
    <w:rsid w:val="00844713"/>
    <w:rsid w:val="00850F3E"/>
    <w:rsid w:val="008A3921"/>
    <w:rsid w:val="008C14D0"/>
    <w:rsid w:val="008C75E5"/>
    <w:rsid w:val="008D12D3"/>
    <w:rsid w:val="008F0D04"/>
    <w:rsid w:val="009061C2"/>
    <w:rsid w:val="00911568"/>
    <w:rsid w:val="0095520A"/>
    <w:rsid w:val="00957F2B"/>
    <w:rsid w:val="00963F3E"/>
    <w:rsid w:val="00974AA2"/>
    <w:rsid w:val="00977253"/>
    <w:rsid w:val="00977CE6"/>
    <w:rsid w:val="009D4D96"/>
    <w:rsid w:val="00A20748"/>
    <w:rsid w:val="00A218F2"/>
    <w:rsid w:val="00A40F38"/>
    <w:rsid w:val="00A6649C"/>
    <w:rsid w:val="00A70C25"/>
    <w:rsid w:val="00AC0CD8"/>
    <w:rsid w:val="00AC1077"/>
    <w:rsid w:val="00AE4BF2"/>
    <w:rsid w:val="00AE7853"/>
    <w:rsid w:val="00B134F4"/>
    <w:rsid w:val="00B367E7"/>
    <w:rsid w:val="00B64A0A"/>
    <w:rsid w:val="00B84520"/>
    <w:rsid w:val="00C05BD1"/>
    <w:rsid w:val="00C07E09"/>
    <w:rsid w:val="00C1225D"/>
    <w:rsid w:val="00C8064E"/>
    <w:rsid w:val="00CA1375"/>
    <w:rsid w:val="00CA3765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8529F"/>
    <w:rsid w:val="00D947CF"/>
    <w:rsid w:val="00D94901"/>
    <w:rsid w:val="00DA350A"/>
    <w:rsid w:val="00DB3343"/>
    <w:rsid w:val="00DC3054"/>
    <w:rsid w:val="00DD1848"/>
    <w:rsid w:val="00DF4CAC"/>
    <w:rsid w:val="00E03FA2"/>
    <w:rsid w:val="00E37053"/>
    <w:rsid w:val="00EC7AFA"/>
    <w:rsid w:val="00EF1E3E"/>
    <w:rsid w:val="00EF626F"/>
    <w:rsid w:val="00F3087F"/>
    <w:rsid w:val="00F86D55"/>
    <w:rsid w:val="00FC104A"/>
    <w:rsid w:val="00FC188C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Revision">
    <w:name w:val="Revision"/>
    <w:hidden/>
    <w:uiPriority w:val="99"/>
    <w:semiHidden/>
    <w:rsid w:val="00C05BD1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05B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B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BD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5B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5BD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7</cp:revision>
  <cp:lastPrinted>2016-04-01T12:08:00Z</cp:lastPrinted>
  <dcterms:created xsi:type="dcterms:W3CDTF">2023-07-13T09:44:00Z</dcterms:created>
  <dcterms:modified xsi:type="dcterms:W3CDTF">2023-07-13T16:52:00Z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G5BC2FC14A405421BA79F5FEC63BD00E3n1_PGB3D8D77D2D654902AEB821305A1A12BC">
    <vt:lpwstr>1260 Ljubljana-Polje</vt:lpwstr>
  </property>
</Properties>
</file>