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C0E" w:rsidRPr="003C6C0E" w:rsidRDefault="003C6C0E" w:rsidP="003C6C0E">
      <w:pPr>
        <w:spacing w:after="0" w:line="240" w:lineRule="atLeast"/>
        <w:jc w:val="right"/>
        <w:rPr>
          <w:rFonts w:ascii="Arial" w:eastAsia="Times New Roman" w:hAnsi="Arial" w:cs="Arial"/>
          <w:b/>
          <w:lang w:eastAsia="sl-SI"/>
        </w:rPr>
      </w:pPr>
    </w:p>
    <w:p w:rsidR="003C6C0E" w:rsidRPr="003C6C0E" w:rsidRDefault="003C6C0E" w:rsidP="003C6C0E">
      <w:pPr>
        <w:spacing w:after="0" w:line="240" w:lineRule="atLeast"/>
        <w:jc w:val="right"/>
        <w:rPr>
          <w:rFonts w:ascii="Arial" w:eastAsia="Times New Roman" w:hAnsi="Arial" w:cs="Arial"/>
          <w:b/>
          <w:lang w:eastAsia="sl-SI"/>
        </w:rPr>
      </w:pPr>
    </w:p>
    <w:p w:rsidR="003C6C0E" w:rsidRPr="003C6C0E" w:rsidRDefault="003C6C0E" w:rsidP="003C6C0E">
      <w:pPr>
        <w:spacing w:after="0" w:line="240" w:lineRule="atLeast"/>
        <w:jc w:val="right"/>
        <w:rPr>
          <w:rFonts w:ascii="Arial" w:eastAsia="Times New Roman" w:hAnsi="Arial" w:cs="Arial"/>
          <w:b/>
          <w:lang w:eastAsia="sl-SI"/>
        </w:rPr>
      </w:pPr>
    </w:p>
    <w:p w:rsidR="003C6C0E" w:rsidRPr="003C6C0E" w:rsidRDefault="003C6C0E" w:rsidP="003C6C0E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97"/>
      <w:bookmarkStart w:id="1" w:name="_Toc474158052"/>
      <w:bookmarkStart w:id="2" w:name="_Toc475542336"/>
      <w:bookmarkStart w:id="3" w:name="_Toc480875768"/>
      <w:bookmarkStart w:id="4" w:name="_Toc512243744"/>
      <w:r w:rsidRPr="003C6C0E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Vzorec št. </w:t>
      </w:r>
      <w:bookmarkEnd w:id="0"/>
      <w:bookmarkEnd w:id="1"/>
      <w:bookmarkEnd w:id="2"/>
      <w:bookmarkEnd w:id="3"/>
      <w:bookmarkEnd w:id="4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1</w:t>
      </w:r>
    </w:p>
    <w:p w:rsidR="003C6C0E" w:rsidRPr="003C6C0E" w:rsidRDefault="003C6C0E" w:rsidP="003C6C0E">
      <w:pPr>
        <w:spacing w:after="0" w:line="240" w:lineRule="atLeast"/>
        <w:rPr>
          <w:rFonts w:ascii="Arial" w:eastAsia="Times New Roman" w:hAnsi="Arial" w:cs="Arial"/>
          <w:lang w:eastAsia="sl-SI"/>
        </w:rPr>
      </w:pPr>
    </w:p>
    <w:p w:rsidR="003C6C0E" w:rsidRPr="003C6C0E" w:rsidRDefault="003C6C0E" w:rsidP="003C6C0E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highlight w:val="yellow"/>
          <w:lang w:eastAsia="sl-SI"/>
        </w:rPr>
      </w:pPr>
      <w:bookmarkStart w:id="5" w:name="_Toc506620759"/>
    </w:p>
    <w:p w:rsidR="003C6C0E" w:rsidRPr="003C6C0E" w:rsidRDefault="003C6C0E" w:rsidP="003C6C0E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6" w:name="_Toc512243745"/>
      <w:bookmarkEnd w:id="5"/>
      <w:r w:rsidRPr="003C6C0E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Obrazec zavarovanja za dobro izvedbo pogodbenih obveznosti po EPGP-758</w:t>
      </w:r>
      <w:bookmarkEnd w:id="6"/>
    </w:p>
    <w:p w:rsidR="003C6C0E" w:rsidRPr="003C6C0E" w:rsidRDefault="003C6C0E" w:rsidP="003C6C0E">
      <w:pPr>
        <w:spacing w:after="0" w:line="240" w:lineRule="atLeast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i/>
          <w:sz w:val="20"/>
          <w:lang w:eastAsia="sl-SI"/>
        </w:rPr>
      </w:pPr>
      <w:r w:rsidRPr="003C6C0E">
        <w:rPr>
          <w:rFonts w:ascii="Arial" w:eastAsia="Times New Roman" w:hAnsi="Arial" w:cs="Arial"/>
          <w:i/>
          <w:sz w:val="20"/>
          <w:lang w:eastAsia="sl-SI"/>
        </w:rPr>
        <w:t>Glava s podatki o garantu (zavarovalnici/banki) ali SWIFT ključ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b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sz w:val="20"/>
          <w:lang w:eastAsia="sl-SI"/>
        </w:rPr>
        <w:t xml:space="preserve">Za:       Ministrstvo za notranje zadeve, </w:t>
      </w:r>
      <w:r w:rsidR="006441E5">
        <w:rPr>
          <w:rFonts w:ascii="Arial" w:eastAsia="Times New Roman" w:hAnsi="Arial" w:cs="Arial"/>
          <w:sz w:val="20"/>
          <w:lang w:eastAsia="sl-SI"/>
        </w:rPr>
        <w:t xml:space="preserve">Policija, </w:t>
      </w:r>
      <w:r w:rsidRPr="003C6C0E">
        <w:rPr>
          <w:rFonts w:ascii="Arial" w:eastAsia="Times New Roman" w:hAnsi="Arial" w:cs="Arial"/>
          <w:sz w:val="20"/>
          <w:lang w:eastAsia="sl-SI"/>
        </w:rPr>
        <w:t xml:space="preserve">Štefanova ulica 2, 1501 Ljubljana 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i/>
          <w:sz w:val="20"/>
          <w:lang w:eastAsia="sl-SI"/>
        </w:rPr>
      </w:pPr>
      <w:r w:rsidRPr="003C6C0E">
        <w:rPr>
          <w:rFonts w:ascii="Arial" w:eastAsia="Times New Roman" w:hAnsi="Arial" w:cs="Arial"/>
          <w:sz w:val="20"/>
          <w:lang w:eastAsia="sl-SI"/>
        </w:rPr>
        <w:t xml:space="preserve">Datum: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lang w:eastAsia="sl-SI"/>
        </w:rPr>
        <w:t>(vpiše se datum izdaje)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i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>VRSTA ZAVAROVANJA:</w:t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lang w:eastAsia="sl-SI"/>
        </w:rPr>
        <w:t>(vpiše se vrsta zavarovanja: kavcijsko zavarovanje/bančna garancija)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 xml:space="preserve">ŠTEVILKA: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lang w:eastAsia="sl-SI"/>
        </w:rPr>
        <w:t>(vpiše se številka zavarovanja)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>GARANT:</w:t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lang w:eastAsia="sl-SI"/>
        </w:rPr>
        <w:t>(vpiše se ime in naslov zavarovalnice/banke v kraju izdaje)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i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 xml:space="preserve">NAROČNIK: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i/>
          <w:sz w:val="20"/>
          <w:lang w:eastAsia="sl-SI"/>
        </w:rPr>
        <w:t xml:space="preserve"> (vpiše se ime in naslov naročnika zavarovanja, tj. kandidata oziroma ponudnika v postopku javnega naročanja)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>UPRAVIČENEC:</w:t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Ministrstvo za notranje zadeve, </w:t>
      </w:r>
      <w:r w:rsidR="006441E5">
        <w:rPr>
          <w:rFonts w:ascii="Arial" w:eastAsia="Times New Roman" w:hAnsi="Arial" w:cs="Arial"/>
          <w:sz w:val="20"/>
          <w:lang w:eastAsia="sl-SI"/>
        </w:rPr>
        <w:t xml:space="preserve">Policija, </w:t>
      </w:r>
      <w:r w:rsidRPr="003C6C0E">
        <w:rPr>
          <w:rFonts w:ascii="Arial" w:eastAsia="Times New Roman" w:hAnsi="Arial" w:cs="Arial"/>
          <w:sz w:val="20"/>
          <w:lang w:eastAsia="sl-SI"/>
        </w:rPr>
        <w:t xml:space="preserve">Štefanova ulica 2, 1501 Ljubljana  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i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 xml:space="preserve">OSNOVNI POSEL: </w:t>
      </w:r>
      <w:r w:rsidRPr="003C6C0E">
        <w:rPr>
          <w:rFonts w:ascii="Arial" w:eastAsia="Times New Roman" w:hAnsi="Arial" w:cs="Arial"/>
          <w:sz w:val="20"/>
          <w:lang w:eastAsia="sl-SI"/>
        </w:rPr>
        <w:t xml:space="preserve">obveznost naročnika zavarovanja iz pogodbe št.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z dne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lang w:eastAsia="sl-SI"/>
        </w:rPr>
        <w:t>(vpiše se številko in datum pogodbe o izvedbi javnega naročila, sklenjene na podlagi postopka z oznako XXXXXX)</w:t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za</w:t>
      </w:r>
      <w:r w:rsidRPr="003C6C0E">
        <w:rPr>
          <w:rFonts w:ascii="Arial" w:eastAsia="Times New Roman" w:hAnsi="Arial" w:cs="Arial"/>
          <w:i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lang w:eastAsia="sl-SI"/>
        </w:rPr>
        <w:t>(vpiše se predmet javnega naročila)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i/>
          <w:sz w:val="20"/>
          <w:lang w:eastAsia="sl-SI"/>
        </w:rPr>
        <w:t xml:space="preserve"> 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 xml:space="preserve">ZNESEK IN VALUTA: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lang w:eastAsia="sl-SI"/>
        </w:rPr>
        <w:t>(vpiše se najvišji znesek s številko in besedo ter valuta)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 xml:space="preserve">LISTINE, KI JIH JE POLEG IZJAVE TREBA PRILOŽITI ZAHTEVI ZA PLAČILO IN SE IZRECNO ZAHTEVAJO V SPODNJEM BESEDILU: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lang w:eastAsia="sl-SI"/>
        </w:rPr>
        <w:t>(nobena/navede se listina)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>JEZIK V ZAHTEVANIH LISTINAH:</w:t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slovenski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>OBLIKA PREDLOŽITVE:</w:t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v papirni obliki s priporočeno pošto ali katerokoli obliko hitre pošte ali v elektronski obliki po SWIFT sistemu na naslov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lang w:eastAsia="sl-SI"/>
        </w:rPr>
        <w:t>(navede se SWIFT naslova garanta)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>KRAJ PREDLOŽITVE:</w:t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lang w:eastAsia="sl-SI"/>
        </w:rPr>
        <w:t>(garant vpiše naslov podružnice, kjer se opravi predložitev papirnih listin, ali elektronski naslov za predložitev v elektronski obliki, kot na primer garantov SWIFT naslov)</w:t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sz w:val="20"/>
          <w:lang w:eastAsia="sl-SI"/>
        </w:rPr>
        <w:t>Ne glede na navedeno, se predložitev papirnih listin lahko opravi v katerikoli podružnici garanta na območju Republike Slovenije.</w:t>
      </w:r>
      <w:r w:rsidRPr="003C6C0E" w:rsidDel="00D4087F">
        <w:rPr>
          <w:rFonts w:ascii="Arial" w:eastAsia="Times New Roman" w:hAnsi="Arial" w:cs="Arial"/>
          <w:sz w:val="20"/>
          <w:lang w:eastAsia="sl-SI"/>
        </w:rPr>
        <w:t xml:space="preserve"> 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sz w:val="20"/>
          <w:lang w:eastAsia="sl-SI"/>
        </w:rPr>
        <w:t xml:space="preserve">  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 xml:space="preserve">DATUM VELJAVNOSTI: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DD. MM. LLLL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lang w:eastAsia="sl-SI"/>
        </w:rPr>
        <w:t>(vpiše se datum zapadlosti zavarovanja)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>STRANKA, KI JE DOLŽNA PLAČATI STROŠKE:</w:t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lang w:eastAsia="sl-SI"/>
        </w:rPr>
        <w:t>(vpiše se ime naročnika zavarovanja, tj. v postopku javnega naročanja izbranega ponudnika)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b/>
          <w:sz w:val="20"/>
          <w:lang w:eastAsia="sl-SI"/>
        </w:rPr>
      </w:pPr>
    </w:p>
    <w:p w:rsidR="003C6C0E" w:rsidRPr="003C6C0E" w:rsidRDefault="003C6C0E" w:rsidP="003C6C0E">
      <w:pPr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sz w:val="20"/>
          <w:lang w:eastAsia="sl-SI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3C6C0E" w:rsidRPr="003C6C0E" w:rsidRDefault="003C6C0E" w:rsidP="003C6C0E">
      <w:pPr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sz w:val="20"/>
          <w:lang w:eastAsia="sl-SI"/>
        </w:rPr>
        <w:t>Katerokoli zahtevo za plačilo po tem zavarovanju moramo prejeti na datum veljavnosti zavarovanja ali pred njim v zgoraj navedenem kraju predložitve.</w:t>
      </w:r>
    </w:p>
    <w:p w:rsidR="003C6C0E" w:rsidRPr="003C6C0E" w:rsidRDefault="003C6C0E" w:rsidP="003C6C0E">
      <w:pPr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sz w:val="20"/>
          <w:lang w:eastAsia="sl-SI"/>
        </w:rPr>
        <w:t>Morebitne spore v zvezi s tem zavarovanjem rešuje stvarno pristojno sodišče v Ljubljani po slovenskem pravu.</w:t>
      </w:r>
    </w:p>
    <w:p w:rsidR="003C6C0E" w:rsidRPr="003C6C0E" w:rsidRDefault="003C6C0E" w:rsidP="003C6C0E">
      <w:pPr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sz w:val="20"/>
          <w:lang w:eastAsia="sl-SI"/>
        </w:rPr>
        <w:t>Za to zavarovanje veljajo Enotna pravila za garancije na poziv (EPGP) revizija iz leta 2010, izdana pri MTZ pod št. 758.</w:t>
      </w:r>
    </w:p>
    <w:p w:rsidR="003C6C0E" w:rsidRPr="003C6C0E" w:rsidRDefault="003C6C0E" w:rsidP="003C6C0E">
      <w:pPr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spacing w:after="0" w:line="240" w:lineRule="atLeast"/>
        <w:ind w:left="5245"/>
        <w:jc w:val="center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sz w:val="20"/>
          <w:lang w:eastAsia="sl-SI"/>
        </w:rPr>
        <w:t>garant</w:t>
      </w:r>
    </w:p>
    <w:p w:rsidR="003C6C0E" w:rsidRPr="003C6C0E" w:rsidRDefault="003C6C0E" w:rsidP="003C6C0E">
      <w:pPr>
        <w:spacing w:after="0" w:line="240" w:lineRule="atLeast"/>
        <w:ind w:left="5245"/>
        <w:jc w:val="center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sz w:val="20"/>
          <w:lang w:eastAsia="sl-SI"/>
        </w:rPr>
        <w:t>(žig in podpis)</w:t>
      </w:r>
    </w:p>
    <w:p w:rsidR="003C6C0E" w:rsidRPr="003C6C0E" w:rsidRDefault="003C6C0E" w:rsidP="003C6C0E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32"/>
          <w:lang w:eastAsia="sl-SI"/>
        </w:rPr>
      </w:pPr>
      <w:r w:rsidRPr="003C6C0E">
        <w:rPr>
          <w:rFonts w:ascii="Arial" w:eastAsia="Times New Roman" w:hAnsi="Arial" w:cs="Arial"/>
          <w:b/>
          <w:bCs/>
          <w:kern w:val="32"/>
          <w:sz w:val="20"/>
          <w:szCs w:val="32"/>
          <w:lang w:eastAsia="sl-SI"/>
        </w:rPr>
        <w:br w:type="page"/>
      </w:r>
    </w:p>
    <w:p w:rsidR="003C6C0E" w:rsidRPr="003C6C0E" w:rsidRDefault="003C6C0E" w:rsidP="003C6C0E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32"/>
          <w:lang w:eastAsia="sl-SI"/>
        </w:rPr>
      </w:pPr>
    </w:p>
    <w:p w:rsidR="003C6C0E" w:rsidRPr="003C6C0E" w:rsidRDefault="003C6C0E" w:rsidP="003C6C0E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C6C0E" w:rsidRPr="003C6C0E" w:rsidRDefault="003C6C0E" w:rsidP="003C6C0E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C6C0E" w:rsidRPr="003C6C0E" w:rsidRDefault="003C6C0E" w:rsidP="003C6C0E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7" w:name="_Toc480875771"/>
      <w:bookmarkStart w:id="8" w:name="_Toc512243747"/>
      <w:r w:rsidRPr="003C6C0E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Vzorec št. </w:t>
      </w:r>
      <w:bookmarkEnd w:id="7"/>
      <w:bookmarkEnd w:id="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2</w:t>
      </w:r>
    </w:p>
    <w:p w:rsidR="003C6C0E" w:rsidRPr="003C6C0E" w:rsidRDefault="003C6C0E" w:rsidP="003C6C0E">
      <w:pPr>
        <w:spacing w:after="0" w:line="240" w:lineRule="atLeast"/>
        <w:ind w:left="5245"/>
        <w:jc w:val="center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spacing w:after="0" w:line="240" w:lineRule="atLeast"/>
        <w:jc w:val="right"/>
        <w:rPr>
          <w:rFonts w:ascii="Arial" w:eastAsia="Times New Roman" w:hAnsi="Arial" w:cs="Arial"/>
          <w:b/>
          <w:lang w:eastAsia="sl-SI"/>
        </w:rPr>
      </w:pPr>
    </w:p>
    <w:p w:rsidR="003C6C0E" w:rsidRPr="003C6C0E" w:rsidRDefault="003C6C0E" w:rsidP="003C6C0E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bookmarkStart w:id="9" w:name="_Toc512243748"/>
      <w:r w:rsidRPr="003C6C0E">
        <w:rPr>
          <w:rFonts w:ascii="Arial" w:eastAsia="Times New Roman" w:hAnsi="Arial" w:cs="Arial"/>
          <w:b/>
          <w:bCs/>
          <w:kern w:val="32"/>
          <w:sz w:val="20"/>
          <w:szCs w:val="20"/>
        </w:rPr>
        <w:t>Obrazec zavarovanja za odpravo napak v garancijskem roku po EPGP-758</w:t>
      </w:r>
      <w:bookmarkEnd w:id="9"/>
    </w:p>
    <w:p w:rsidR="003C6C0E" w:rsidRPr="003C6C0E" w:rsidRDefault="003C6C0E" w:rsidP="003C6C0E">
      <w:pPr>
        <w:spacing w:after="0" w:line="260" w:lineRule="exact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</w:rPr>
      </w:pPr>
      <w:r w:rsidRPr="003C6C0E">
        <w:rPr>
          <w:rFonts w:ascii="Arial" w:eastAsia="Times New Roman" w:hAnsi="Arial" w:cs="Arial"/>
          <w:i/>
          <w:sz w:val="20"/>
          <w:szCs w:val="20"/>
        </w:rPr>
        <w:t>Glava s podatki o garantu (zavarovalnici/banki) ali SWIFT ključ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sz w:val="20"/>
          <w:szCs w:val="20"/>
        </w:rPr>
        <w:t>Za:       Ministrstvo za notranje zadeve,</w:t>
      </w:r>
      <w:r w:rsidR="00205835">
        <w:rPr>
          <w:rFonts w:ascii="Arial" w:eastAsia="Times New Roman" w:hAnsi="Arial" w:cs="Arial"/>
          <w:sz w:val="20"/>
          <w:szCs w:val="20"/>
        </w:rPr>
        <w:t xml:space="preserve"> Policija,</w:t>
      </w:r>
      <w:r w:rsidRPr="003C6C0E">
        <w:rPr>
          <w:rFonts w:ascii="Arial" w:eastAsia="Times New Roman" w:hAnsi="Arial" w:cs="Arial"/>
          <w:sz w:val="20"/>
          <w:szCs w:val="20"/>
        </w:rPr>
        <w:t xml:space="preserve"> Štefanova ulica 2, 1501 Ljubljana 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</w:rPr>
      </w:pPr>
      <w:r w:rsidRPr="003C6C0E">
        <w:rPr>
          <w:rFonts w:ascii="Arial" w:eastAsia="Times New Roman" w:hAnsi="Arial" w:cs="Arial"/>
          <w:sz w:val="20"/>
          <w:szCs w:val="20"/>
        </w:rPr>
        <w:t xml:space="preserve">Datum: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0"/>
        </w:rPr>
        <w:t>(vpiše se datum izdaje)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</w:rPr>
      </w:pPr>
      <w:r w:rsidRPr="003C6C0E">
        <w:rPr>
          <w:rFonts w:ascii="Arial" w:eastAsia="Times New Roman" w:hAnsi="Arial" w:cs="Arial"/>
          <w:b/>
          <w:sz w:val="20"/>
          <w:szCs w:val="20"/>
        </w:rPr>
        <w:t>VRSTA ZAVAROVANJA:</w:t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0"/>
        </w:rPr>
        <w:t>(vpiše se vrsta zavarovanja: kavcijsko zavarovanje/bančna garancija)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b/>
          <w:sz w:val="20"/>
          <w:szCs w:val="20"/>
        </w:rPr>
        <w:t xml:space="preserve">ŠTEVILKA: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0"/>
        </w:rPr>
        <w:t>(vpiše se številka zavarovanja)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b/>
          <w:sz w:val="20"/>
          <w:szCs w:val="20"/>
        </w:rPr>
        <w:t>GARANT:</w:t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0"/>
        </w:rPr>
        <w:t>(vpiše se ime in naslov zavarovalnice/banke v kraju izdaje)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4"/>
        </w:rPr>
      </w:pPr>
      <w:r w:rsidRPr="003C6C0E">
        <w:rPr>
          <w:rFonts w:ascii="Arial" w:eastAsia="Times New Roman" w:hAnsi="Arial" w:cs="Arial"/>
          <w:b/>
          <w:sz w:val="20"/>
          <w:szCs w:val="24"/>
        </w:rPr>
        <w:t xml:space="preserve">NAROČNIK: </w:t>
      </w:r>
      <w:r w:rsidRPr="003C6C0E">
        <w:rPr>
          <w:rFonts w:ascii="Arial" w:eastAsia="Times New Roman" w:hAnsi="Arial" w:cs="Arial"/>
          <w:sz w:val="20"/>
          <w:szCs w:val="24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4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4"/>
        </w:rPr>
      </w:r>
      <w:r w:rsidRPr="003C6C0E">
        <w:rPr>
          <w:rFonts w:ascii="Arial" w:eastAsia="Times New Roman" w:hAnsi="Arial" w:cs="Arial"/>
          <w:sz w:val="20"/>
          <w:szCs w:val="24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4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4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4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4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4"/>
        </w:rPr>
        <w:t> </w:t>
      </w:r>
      <w:r w:rsidRPr="003C6C0E">
        <w:rPr>
          <w:rFonts w:ascii="Arial" w:eastAsia="Times New Roman" w:hAnsi="Arial" w:cs="Arial"/>
          <w:sz w:val="20"/>
          <w:szCs w:val="24"/>
        </w:rPr>
        <w:fldChar w:fldCharType="end"/>
      </w:r>
      <w:r w:rsidRPr="003C6C0E">
        <w:rPr>
          <w:rFonts w:ascii="Arial" w:eastAsia="Times New Roman" w:hAnsi="Arial" w:cs="Arial"/>
          <w:sz w:val="20"/>
          <w:szCs w:val="24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4"/>
        </w:rPr>
        <w:t>(vpiše se ime in naslov naročnika zavarovanja, tj. kandidata oziroma ponudnika v postopku javnega naročanja)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  <w:r w:rsidRPr="003C6C0E">
        <w:rPr>
          <w:rFonts w:ascii="Arial" w:eastAsia="Times New Roman" w:hAnsi="Arial" w:cs="Arial"/>
          <w:b/>
          <w:sz w:val="20"/>
          <w:szCs w:val="24"/>
        </w:rPr>
        <w:t>UPRAVIČENEC:</w:t>
      </w:r>
      <w:r w:rsidRPr="003C6C0E">
        <w:rPr>
          <w:rFonts w:ascii="Arial" w:eastAsia="Times New Roman" w:hAnsi="Arial" w:cs="Arial"/>
          <w:sz w:val="20"/>
          <w:szCs w:val="24"/>
        </w:rPr>
        <w:t xml:space="preserve"> Ministrstvo za notranje zadeve, </w:t>
      </w:r>
      <w:r w:rsidR="00CC6942">
        <w:rPr>
          <w:rFonts w:ascii="Arial" w:eastAsia="Times New Roman" w:hAnsi="Arial" w:cs="Arial"/>
          <w:sz w:val="20"/>
          <w:szCs w:val="24"/>
        </w:rPr>
        <w:t xml:space="preserve">Policija, </w:t>
      </w:r>
      <w:bookmarkStart w:id="10" w:name="_GoBack"/>
      <w:bookmarkEnd w:id="10"/>
      <w:r w:rsidRPr="003C6C0E">
        <w:rPr>
          <w:rFonts w:ascii="Arial" w:eastAsia="Times New Roman" w:hAnsi="Arial" w:cs="Arial"/>
          <w:sz w:val="20"/>
          <w:szCs w:val="24"/>
        </w:rPr>
        <w:t>Štefanova ulica 2, 1501 Ljubljana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</w:rPr>
      </w:pPr>
      <w:r w:rsidRPr="003C6C0E">
        <w:rPr>
          <w:rFonts w:ascii="Arial" w:eastAsia="Times New Roman" w:hAnsi="Arial" w:cs="Arial"/>
          <w:b/>
          <w:sz w:val="20"/>
          <w:szCs w:val="20"/>
        </w:rPr>
        <w:t xml:space="preserve">OSNOVNI POSEL: </w:t>
      </w:r>
      <w:r w:rsidRPr="003C6C0E">
        <w:rPr>
          <w:rFonts w:ascii="Arial" w:eastAsia="Times New Roman" w:hAnsi="Arial" w:cs="Arial"/>
          <w:sz w:val="20"/>
          <w:szCs w:val="20"/>
        </w:rPr>
        <w:t xml:space="preserve">obveznost naročnika zavarovanja iz pogodbe št.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z dne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3C6C0E">
        <w:rPr>
          <w:rFonts w:ascii="Arial" w:eastAsia="Times New Roman" w:hAnsi="Arial" w:cs="Arial"/>
          <w:sz w:val="20"/>
          <w:szCs w:val="20"/>
        </w:rPr>
        <w:t xml:space="preserve"> za</w:t>
      </w:r>
      <w:r w:rsidRPr="003C6C0E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0"/>
        </w:rPr>
        <w:t>(vpiše se predmet javnega naročila)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i/>
          <w:sz w:val="20"/>
          <w:szCs w:val="20"/>
        </w:rPr>
        <w:t xml:space="preserve"> 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b/>
          <w:sz w:val="20"/>
          <w:szCs w:val="20"/>
        </w:rPr>
        <w:t xml:space="preserve">ZNESEK IN VALUTA: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0"/>
        </w:rPr>
        <w:t>(vpiše se najvišji znesek s številko in besedo ter valuta)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0"/>
        </w:rPr>
        <w:t>(nobena/navede se listina)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b/>
          <w:sz w:val="20"/>
          <w:szCs w:val="20"/>
        </w:rPr>
        <w:t>JEZIK V ZAHTEVANIH LISTINAH:</w:t>
      </w:r>
      <w:r w:rsidRPr="003C6C0E">
        <w:rPr>
          <w:rFonts w:ascii="Arial" w:eastAsia="Times New Roman" w:hAnsi="Arial" w:cs="Arial"/>
          <w:sz w:val="20"/>
          <w:szCs w:val="20"/>
        </w:rPr>
        <w:t xml:space="preserve"> slovenski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b/>
          <w:sz w:val="20"/>
          <w:szCs w:val="20"/>
        </w:rPr>
        <w:t>OBLIKA PREDLOŽITVE:</w:t>
      </w:r>
      <w:r w:rsidRPr="003C6C0E">
        <w:rPr>
          <w:rFonts w:ascii="Arial" w:eastAsia="Times New Roman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0"/>
        </w:rPr>
        <w:t>(navede se SWIFT naslova garanta)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b/>
          <w:sz w:val="20"/>
          <w:szCs w:val="20"/>
        </w:rPr>
        <w:t>KRAJ PREDLOŽITVE:</w:t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3C6C0E" w:rsidDel="00D4087F">
        <w:rPr>
          <w:rFonts w:ascii="Arial" w:eastAsia="Times New Roman" w:hAnsi="Arial" w:cs="Arial"/>
          <w:sz w:val="20"/>
          <w:szCs w:val="20"/>
        </w:rPr>
        <w:t xml:space="preserve"> 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sz w:val="20"/>
          <w:szCs w:val="20"/>
        </w:rPr>
        <w:t xml:space="preserve">  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b/>
          <w:sz w:val="20"/>
          <w:szCs w:val="20"/>
        </w:rPr>
        <w:t xml:space="preserve">DATUM VELJAVNOSTI: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DD. MM. LLLL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0"/>
        </w:rPr>
        <w:t>(vpiše se datum zapadlosti zavarovanja)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b/>
          <w:sz w:val="20"/>
          <w:szCs w:val="20"/>
        </w:rPr>
        <w:t>STRANKA, KI JE DOLŽNA PLAČATI STROŠKE:</w:t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0"/>
        </w:rPr>
        <w:t>(vpiše se ime naročnika zavarovanja, tj. v postopku javnega naročanja izbranega ponudnika)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3C6C0E" w:rsidRPr="003C6C0E" w:rsidRDefault="003C6C0E" w:rsidP="003C6C0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sz w:val="20"/>
          <w:szCs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3C6C0E">
        <w:rPr>
          <w:rFonts w:ascii="Arial" w:eastAsia="Times New Roman" w:hAnsi="Arial" w:cs="Arial"/>
          <w:sz w:val="20"/>
          <w:szCs w:val="20"/>
        </w:rPr>
        <w:lastRenderedPageBreak/>
        <w:t>se nanjo sklicuje, in v kateri je navedeno, v kakšnem smislu naročnik zavarovanja ni izpolnil svojih obveznosti iz osnovnega posla.</w:t>
      </w:r>
    </w:p>
    <w:p w:rsidR="003C6C0E" w:rsidRPr="003C6C0E" w:rsidRDefault="003C6C0E" w:rsidP="003C6C0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3C6C0E" w:rsidRPr="003C6C0E" w:rsidRDefault="003C6C0E" w:rsidP="003C6C0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sz w:val="20"/>
          <w:szCs w:val="20"/>
        </w:rPr>
        <w:t>Morebitne spore v zvezi s tem zavarovanjem rešuje stvarno pristojno sodišče v Ljubljani po slovenskem pravu.</w:t>
      </w:r>
    </w:p>
    <w:p w:rsidR="003C6C0E" w:rsidRPr="003C6C0E" w:rsidRDefault="003C6C0E" w:rsidP="003C6C0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:rsidR="003C6C0E" w:rsidRPr="003C6C0E" w:rsidRDefault="003C6C0E" w:rsidP="003C6C0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center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  <w:t xml:space="preserve">     garant</w:t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  <w:t>(žig in podpis)</w:t>
      </w:r>
    </w:p>
    <w:p w:rsidR="003C6C0E" w:rsidRPr="003C6C0E" w:rsidRDefault="003C6C0E" w:rsidP="003C6C0E">
      <w:pPr>
        <w:spacing w:after="0" w:line="240" w:lineRule="atLeast"/>
        <w:jc w:val="right"/>
        <w:rPr>
          <w:rFonts w:ascii="Arial" w:eastAsia="Times New Roman" w:hAnsi="Arial" w:cs="Arial"/>
          <w:b/>
          <w:lang w:eastAsia="sl-SI"/>
        </w:rPr>
      </w:pPr>
    </w:p>
    <w:p w:rsidR="006C3D69" w:rsidRDefault="006C3D69"/>
    <w:sectPr w:rsidR="006C3D69" w:rsidSect="00655BD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5BD8" w:rsidRDefault="00655BD8" w:rsidP="00655BD8">
      <w:pPr>
        <w:spacing w:after="0" w:line="240" w:lineRule="auto"/>
      </w:pPr>
      <w:r>
        <w:separator/>
      </w:r>
    </w:p>
  </w:endnote>
  <w:endnote w:type="continuationSeparator" w:id="0">
    <w:p w:rsidR="00655BD8" w:rsidRDefault="00655BD8" w:rsidP="00655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5BD8" w:rsidRDefault="00655BD8" w:rsidP="00655BD8">
      <w:pPr>
        <w:spacing w:after="0" w:line="240" w:lineRule="auto"/>
      </w:pPr>
      <w:r>
        <w:separator/>
      </w:r>
    </w:p>
  </w:footnote>
  <w:footnote w:type="continuationSeparator" w:id="0">
    <w:p w:rsidR="00655BD8" w:rsidRDefault="00655BD8" w:rsidP="00655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BD8" w:rsidRDefault="00655BD8" w:rsidP="00655BD8">
    <w:pPr>
      <w:pStyle w:val="Glava"/>
      <w:jc w:val="right"/>
    </w:pPr>
    <w:r w:rsidRPr="00655BD8">
      <w:rPr>
        <w:noProof/>
      </w:rPr>
      <w:drawing>
        <wp:anchor distT="0" distB="0" distL="114300" distR="114300" simplePos="0" relativeHeight="251660288" behindDoc="0" locked="0" layoutInCell="1" allowOverlap="1" wp14:anchorId="325A4F16" wp14:editId="4D98BFCE">
          <wp:simplePos x="0" y="0"/>
          <wp:positionH relativeFrom="page">
            <wp:posOffset>4780280</wp:posOffset>
          </wp:positionH>
          <wp:positionV relativeFrom="paragraph">
            <wp:posOffset>84455</wp:posOffset>
          </wp:positionV>
          <wp:extent cx="1885950" cy="363220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55BD8">
      <w:rPr>
        <w:noProof/>
      </w:rPr>
      <w:drawing>
        <wp:anchor distT="0" distB="0" distL="114300" distR="114300" simplePos="0" relativeHeight="251659264" behindDoc="0" locked="0" layoutInCell="1" allowOverlap="1" wp14:anchorId="03B0C92E" wp14:editId="3022A9DA">
          <wp:simplePos x="0" y="0"/>
          <wp:positionH relativeFrom="column">
            <wp:posOffset>2305879</wp:posOffset>
          </wp:positionH>
          <wp:positionV relativeFrom="paragraph">
            <wp:posOffset>-24489</wp:posOffset>
          </wp:positionV>
          <wp:extent cx="1577340" cy="473202"/>
          <wp:effectExtent l="0" t="0" r="3810" b="3175"/>
          <wp:wrapNone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7340" cy="4732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C0E"/>
    <w:rsid w:val="00205835"/>
    <w:rsid w:val="00324C09"/>
    <w:rsid w:val="003C6C0E"/>
    <w:rsid w:val="003E457F"/>
    <w:rsid w:val="006441E5"/>
    <w:rsid w:val="00655BD8"/>
    <w:rsid w:val="006C3D69"/>
    <w:rsid w:val="00CC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18F7E5"/>
  <w15:chartTrackingRefBased/>
  <w15:docId w15:val="{0FEEB086-F5DD-4437-8754-F04F4D7AA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5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55BD8"/>
  </w:style>
  <w:style w:type="paragraph" w:styleId="Noga">
    <w:name w:val="footer"/>
    <w:basedOn w:val="Navaden"/>
    <w:link w:val="NogaZnak"/>
    <w:uiPriority w:val="99"/>
    <w:unhideWhenUsed/>
    <w:rsid w:val="00655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55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958</Words>
  <Characters>5461</Characters>
  <Application>Microsoft Office Word</Application>
  <DocSecurity>0</DocSecurity>
  <Lines>45</Lines>
  <Paragraphs>12</Paragraphs>
  <ScaleCrop>false</ScaleCrop>
  <Company>MJU</Company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Mak</dc:creator>
  <cp:keywords/>
  <dc:description/>
  <cp:lastModifiedBy>MAK Mojca</cp:lastModifiedBy>
  <cp:revision>7</cp:revision>
  <dcterms:created xsi:type="dcterms:W3CDTF">2023-07-19T09:22:00Z</dcterms:created>
  <dcterms:modified xsi:type="dcterms:W3CDTF">2023-07-21T07:36:00Z</dcterms:modified>
</cp:coreProperties>
</file>