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8517EB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7677DE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4AF874B" w:rsidR="00F7651F" w:rsidRPr="00171455" w:rsidRDefault="007B170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303-106/2023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FC83789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AE006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6C58D5"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Nakup licence za uporabo aplikacije</w:t>
            </w:r>
            <w:r w:rsidR="006E77C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za</w:t>
            </w:r>
            <w:r w:rsidR="006C58D5"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učenje in utrjevanje branja s potrebnimi prilagoditvami za delovanje v </w:t>
            </w:r>
            <w:r w:rsidR="00FB5F55">
              <w:rPr>
                <w:rFonts w:ascii="Verdana" w:hAnsi="Verdana"/>
                <w:b/>
                <w:sz w:val="20"/>
                <w:szCs w:val="20"/>
                <w:lang w:val="sl-SI"/>
              </w:rPr>
              <w:t>vzgojno-izobraževalnih zavodih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28CB9FF8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</w:t>
      </w:r>
      <w:r w:rsidR="009D499C">
        <w:rPr>
          <w:rFonts w:ascii="Verdana" w:hAnsi="Verdana"/>
          <w:sz w:val="20"/>
          <w:szCs w:val="20"/>
          <w:lang w:val="sl-SI"/>
        </w:rPr>
        <w:t xml:space="preserve"> </w:t>
      </w:r>
      <w:r w:rsidRPr="00B37B0B">
        <w:rPr>
          <w:rFonts w:ascii="Verdana" w:hAnsi="Verdana"/>
          <w:sz w:val="20"/>
          <w:szCs w:val="20"/>
          <w:lang w:val="sl-SI"/>
        </w:rPr>
        <w:t>nisem povezan z družinskim članom funkcionarja na način, določen v prvem odstavku 35. člena Zakona o integriteti in preprečevanju korupcije (</w:t>
      </w:r>
      <w:r w:rsidR="00AE0065" w:rsidRPr="00AE0065">
        <w:rPr>
          <w:rFonts w:ascii="Verdana" w:hAnsi="Verdana"/>
          <w:sz w:val="20"/>
          <w:szCs w:val="20"/>
          <w:lang w:val="sl-SI"/>
        </w:rPr>
        <w:t>Uradni list RS, št. </w:t>
      </w:r>
      <w:hyperlink r:id="rId8" w:tgtFrame="_blank" w:tooltip="Zakon o integriteti in preprečevanju korupcije (uradno prečiščeno besedilo)" w:history="1">
        <w:r w:rsidR="00AE0065" w:rsidRPr="00AE0065">
          <w:rPr>
            <w:rFonts w:ascii="Verdana" w:hAnsi="Verdana"/>
            <w:sz w:val="20"/>
            <w:szCs w:val="20"/>
            <w:lang w:val="sl-SI"/>
          </w:rPr>
          <w:t>69/11</w:t>
        </w:r>
      </w:hyperlink>
      <w:r w:rsidR="00AE0065" w:rsidRPr="00AE0065">
        <w:rPr>
          <w:rFonts w:ascii="Verdana" w:hAnsi="Verdana"/>
          <w:sz w:val="20"/>
          <w:szCs w:val="20"/>
          <w:lang w:val="sl-SI"/>
        </w:rPr>
        <w:t> – uradno prečiščeno besedilo, </w:t>
      </w:r>
      <w:hyperlink r:id="rId9" w:tgtFrame="_blank" w:tooltip="Zakon o spremembah in dopolnitvah Zakona o integriteti in preprečevanju korupcije" w:history="1">
        <w:r w:rsidR="00AE0065" w:rsidRPr="00AE0065">
          <w:rPr>
            <w:rFonts w:ascii="Verdana" w:hAnsi="Verdana"/>
            <w:sz w:val="20"/>
            <w:szCs w:val="20"/>
            <w:lang w:val="sl-SI"/>
          </w:rPr>
          <w:t>158/20</w:t>
        </w:r>
      </w:hyperlink>
      <w:r w:rsidR="00AE0065" w:rsidRPr="00AE0065">
        <w:rPr>
          <w:rFonts w:ascii="Verdana" w:hAnsi="Verdana"/>
          <w:sz w:val="20"/>
          <w:szCs w:val="20"/>
          <w:lang w:val="sl-SI"/>
        </w:rPr>
        <w:t>, </w:t>
      </w:r>
      <w:hyperlink r:id="rId10" w:tgtFrame="_blank" w:tooltip="Zakon o debirokratizaciji" w:history="1">
        <w:r w:rsidR="00AE0065" w:rsidRPr="00AE0065">
          <w:rPr>
            <w:rFonts w:ascii="Verdana" w:hAnsi="Verdana"/>
            <w:sz w:val="20"/>
            <w:szCs w:val="20"/>
            <w:lang w:val="sl-SI"/>
          </w:rPr>
          <w:t>3/22</w:t>
        </w:r>
      </w:hyperlink>
      <w:r w:rsidR="00AE0065" w:rsidRPr="00AE0065">
        <w:rPr>
          <w:rFonts w:ascii="Verdana" w:hAnsi="Verdana"/>
          <w:sz w:val="20"/>
          <w:szCs w:val="20"/>
          <w:lang w:val="sl-SI"/>
        </w:rPr>
        <w:t> – ZDeb in </w:t>
      </w:r>
      <w:hyperlink r:id="rId11" w:tgtFrame="_blank" w:tooltip="Zakon o zaščiti prijaviteljev" w:history="1">
        <w:r w:rsidR="00AE0065" w:rsidRPr="00AE0065">
          <w:rPr>
            <w:rFonts w:ascii="Verdana" w:hAnsi="Verdana"/>
            <w:sz w:val="20"/>
            <w:szCs w:val="20"/>
            <w:lang w:val="sl-SI"/>
          </w:rPr>
          <w:t>16/23</w:t>
        </w:r>
      </w:hyperlink>
      <w:r w:rsidR="00AE0065" w:rsidRPr="00AE0065">
        <w:rPr>
          <w:rFonts w:ascii="Verdana" w:hAnsi="Verdana"/>
          <w:sz w:val="20"/>
          <w:szCs w:val="20"/>
          <w:lang w:val="sl-SI"/>
        </w:rPr>
        <w:t> – ZZPri)</w:t>
      </w:r>
      <w:r w:rsidR="0006624B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Pr="00AE0065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F6E6F2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12"/>
      <w:footerReference w:type="defaul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7277" w14:textId="77777777" w:rsidR="008C3D93" w:rsidRDefault="008C3D93" w:rsidP="00CB4327">
      <w:pPr>
        <w:spacing w:after="0" w:line="240" w:lineRule="auto"/>
      </w:pPr>
      <w:r>
        <w:separator/>
      </w:r>
    </w:p>
  </w:endnote>
  <w:endnote w:type="continuationSeparator" w:id="0">
    <w:p w14:paraId="70A256D3" w14:textId="77777777" w:rsidR="008C3D93" w:rsidRDefault="008C3D9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560D5" w14:textId="77777777" w:rsidR="008C3D93" w:rsidRDefault="008C3D93" w:rsidP="00CB4327">
      <w:pPr>
        <w:spacing w:after="0" w:line="240" w:lineRule="auto"/>
      </w:pPr>
      <w:r>
        <w:separator/>
      </w:r>
    </w:p>
  </w:footnote>
  <w:footnote w:type="continuationSeparator" w:id="0">
    <w:p w14:paraId="7D83F252" w14:textId="77777777" w:rsidR="008C3D93" w:rsidRDefault="008C3D9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6C58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C58D5"/>
    <w:rsid w:val="006D120E"/>
    <w:rsid w:val="006E1225"/>
    <w:rsid w:val="006E77CB"/>
    <w:rsid w:val="007225BA"/>
    <w:rsid w:val="00736A02"/>
    <w:rsid w:val="007423B6"/>
    <w:rsid w:val="007677DE"/>
    <w:rsid w:val="007A4E40"/>
    <w:rsid w:val="007B1709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8C3D93"/>
    <w:rsid w:val="0091078F"/>
    <w:rsid w:val="00943F51"/>
    <w:rsid w:val="00952690"/>
    <w:rsid w:val="00961094"/>
    <w:rsid w:val="00991D3D"/>
    <w:rsid w:val="009B2925"/>
    <w:rsid w:val="009B31F4"/>
    <w:rsid w:val="009D499C"/>
    <w:rsid w:val="00A356A6"/>
    <w:rsid w:val="00A379C7"/>
    <w:rsid w:val="00AB7A8D"/>
    <w:rsid w:val="00AC31FB"/>
    <w:rsid w:val="00AD68B2"/>
    <w:rsid w:val="00AE0065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B461D"/>
    <w:rsid w:val="00EC6666"/>
    <w:rsid w:val="00F13590"/>
    <w:rsid w:val="00F7651F"/>
    <w:rsid w:val="00F9663A"/>
    <w:rsid w:val="00FB5F5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AE00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2023-08-07T08:55:00Z</dcterms:created>
  <dcterms:modified xsi:type="dcterms:W3CDTF">2023-08-07T09:43:00Z</dcterms:modified>
</cp:coreProperties>
</file>