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8B050" w14:textId="77777777" w:rsidR="00A242EA" w:rsidRDefault="00A242EA" w:rsidP="00A242EA">
      <w:pPr>
        <w:tabs>
          <w:tab w:val="left" w:pos="993"/>
          <w:tab w:val="left" w:pos="1134"/>
        </w:tabs>
        <w:rPr>
          <w:rFonts w:cs="Arial"/>
          <w:sz w:val="20"/>
          <w:szCs w:val="20"/>
        </w:rPr>
      </w:pPr>
    </w:p>
    <w:p w14:paraId="0C71DE9F" w14:textId="7237E9CD" w:rsidR="00E633A1" w:rsidRPr="002C3BDD" w:rsidRDefault="00E633A1" w:rsidP="00E633A1">
      <w:pPr>
        <w:tabs>
          <w:tab w:val="left" w:pos="993"/>
          <w:tab w:val="left" w:pos="1134"/>
        </w:tabs>
        <w:rPr>
          <w:rFonts w:cs="Arial"/>
          <w:sz w:val="20"/>
          <w:szCs w:val="20"/>
        </w:rPr>
      </w:pPr>
      <w:bookmarkStart w:id="0" w:name="_Hlk140757631"/>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1-004</w:t>
      </w:r>
      <w:r w:rsidR="00D13C5F">
        <w:rPr>
          <w:rFonts w:cs="Arial"/>
          <w:sz w:val="20"/>
          <w:szCs w:val="20"/>
        </w:rPr>
        <w:t>9</w:t>
      </w:r>
      <w:r w:rsidRPr="002C3BDD">
        <w:rPr>
          <w:rFonts w:cs="Arial"/>
          <w:sz w:val="20"/>
          <w:szCs w:val="20"/>
        </w:rPr>
        <w:t>/202</w:t>
      </w:r>
      <w:r>
        <w:rPr>
          <w:rFonts w:cs="Arial"/>
          <w:sz w:val="20"/>
          <w:szCs w:val="20"/>
        </w:rPr>
        <w:t>3</w:t>
      </w:r>
    </w:p>
    <w:p w14:paraId="07763868" w14:textId="379E71D1" w:rsidR="00E633A1" w:rsidRDefault="00E633A1" w:rsidP="00E633A1">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w:t>
      </w:r>
      <w:r w:rsidR="00D13C5F">
        <w:rPr>
          <w:rFonts w:cs="Arial"/>
          <w:sz w:val="20"/>
          <w:szCs w:val="20"/>
        </w:rPr>
        <w:t>304</w:t>
      </w:r>
    </w:p>
    <w:bookmarkEnd w:id="0"/>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764CC9B" w14:textId="6C59E384" w:rsidR="00FF7462" w:rsidRDefault="00991143" w:rsidP="00FF7462">
      <w:pPr>
        <w:jc w:val="both"/>
        <w:rPr>
          <w:rFonts w:cs="Arial"/>
        </w:rPr>
      </w:pPr>
      <w:bookmarkStart w:id="1" w:name="_Hlk141355488"/>
      <w:bookmarkStart w:id="2" w:name="_Hlk114577954"/>
      <w:r w:rsidRPr="006A5ACB">
        <w:rPr>
          <w:rFonts w:cs="Arial"/>
        </w:rPr>
        <w:t xml:space="preserve">Predmet javnega naročila je </w:t>
      </w:r>
      <w:r w:rsidR="00493F0F">
        <w:rPr>
          <w:rFonts w:cs="Arial"/>
        </w:rPr>
        <w:t>menjava (</w:t>
      </w:r>
      <w:r w:rsidRPr="006A5ACB">
        <w:rPr>
          <w:rFonts w:cs="Arial"/>
        </w:rPr>
        <w:t>prodaja in nakup</w:t>
      </w:r>
      <w:r w:rsidR="00493F0F">
        <w:rPr>
          <w:rFonts w:cs="Arial"/>
        </w:rPr>
        <w:t>)</w:t>
      </w:r>
      <w:bookmarkStart w:id="3" w:name="_GoBack"/>
      <w:bookmarkEnd w:id="3"/>
      <w:r w:rsidRPr="006A5ACB">
        <w:rPr>
          <w:rFonts w:cs="Arial"/>
        </w:rPr>
        <w:t xml:space="preserve"> </w:t>
      </w:r>
      <w:r w:rsidR="00EB42D9" w:rsidRPr="006A5ACB">
        <w:rPr>
          <w:rFonts w:cs="Arial"/>
        </w:rPr>
        <w:t xml:space="preserve">motornih olj </w:t>
      </w:r>
      <w:r w:rsidRPr="006A5ACB">
        <w:rPr>
          <w:rFonts w:cs="Arial"/>
        </w:rPr>
        <w:t>s skladiščenje</w:t>
      </w:r>
      <w:r w:rsidR="007644F0">
        <w:rPr>
          <w:rFonts w:cs="Arial"/>
        </w:rPr>
        <w:t>m</w:t>
      </w:r>
      <w:r w:rsidRPr="006A5ACB">
        <w:rPr>
          <w:rFonts w:cs="Arial"/>
        </w:rPr>
        <w:t xml:space="preserve"> in </w:t>
      </w:r>
      <w:r w:rsidR="00D073C5" w:rsidRPr="006A5ACB">
        <w:rPr>
          <w:rFonts w:cs="Arial"/>
        </w:rPr>
        <w:t>obnavljanje</w:t>
      </w:r>
      <w:r w:rsidR="007644F0">
        <w:rPr>
          <w:rFonts w:cs="Arial"/>
        </w:rPr>
        <w:t>m</w:t>
      </w:r>
      <w:r w:rsidR="00EB42D9" w:rsidRPr="006A5ACB">
        <w:rPr>
          <w:rFonts w:cs="Arial"/>
        </w:rPr>
        <w:t xml:space="preserve"> motornih olj</w:t>
      </w:r>
      <w:r w:rsidR="00FF7462">
        <w:rPr>
          <w:rFonts w:cs="Arial"/>
        </w:rPr>
        <w:t xml:space="preserve"> (</w:t>
      </w:r>
      <w:r w:rsidR="007644F0">
        <w:rPr>
          <w:rFonts w:cs="Arial"/>
        </w:rPr>
        <w:t xml:space="preserve">za </w:t>
      </w:r>
      <w:r w:rsidR="00FF7462">
        <w:rPr>
          <w:rFonts w:cs="Arial"/>
        </w:rPr>
        <w:t xml:space="preserve">sklop 1 in 2) ter </w:t>
      </w:r>
      <w:bookmarkEnd w:id="1"/>
      <w:r w:rsidR="00FF7462">
        <w:rPr>
          <w:rFonts w:cs="Arial"/>
        </w:rPr>
        <w:t>skladiščenje in obnavljanje motornih olj (</w:t>
      </w:r>
      <w:r w:rsidR="007644F0">
        <w:rPr>
          <w:rFonts w:cs="Arial"/>
        </w:rPr>
        <w:t xml:space="preserve">za </w:t>
      </w:r>
      <w:r w:rsidR="00FF7462">
        <w:rPr>
          <w:rFonts w:cs="Arial"/>
        </w:rPr>
        <w:t>sklop 3 in 4).</w:t>
      </w:r>
    </w:p>
    <w:p w14:paraId="0ED1D463" w14:textId="77777777" w:rsidR="00FF7462" w:rsidRDefault="00FF7462" w:rsidP="0010407B">
      <w:pPr>
        <w:pStyle w:val="Telobesedila"/>
        <w:spacing w:after="0"/>
        <w:jc w:val="both"/>
        <w:rPr>
          <w:rFonts w:cs="Arial"/>
        </w:rPr>
      </w:pPr>
    </w:p>
    <w:p w14:paraId="3F569A3F" w14:textId="44F34FF9" w:rsidR="00991143" w:rsidRPr="003B0C87" w:rsidRDefault="00991143" w:rsidP="00991143">
      <w:pPr>
        <w:jc w:val="both"/>
        <w:rPr>
          <w:rFonts w:cs="Arial"/>
          <w:lang w:eastAsia="en-US"/>
        </w:rPr>
      </w:pPr>
      <w:r w:rsidRPr="006A5ACB">
        <w:rPr>
          <w:rFonts w:cs="Arial"/>
          <w:lang w:eastAsia="en-US"/>
        </w:rPr>
        <w:t xml:space="preserve">Ponudnik mora zagotoviti odkup, dobavo ter skladiščenje in </w:t>
      </w:r>
      <w:r w:rsidR="00D073C5" w:rsidRPr="006A5ACB">
        <w:rPr>
          <w:rFonts w:cs="Arial"/>
          <w:lang w:eastAsia="en-US"/>
        </w:rPr>
        <w:t>obnavljanje</w:t>
      </w:r>
      <w:r w:rsidRPr="006A5ACB">
        <w:rPr>
          <w:rFonts w:cs="Arial"/>
          <w:lang w:eastAsia="en-US"/>
        </w:rPr>
        <w:t xml:space="preserve"> </w:t>
      </w:r>
      <w:r w:rsidR="00D073C5" w:rsidRPr="006A5ACB">
        <w:rPr>
          <w:rFonts w:cs="Arial"/>
          <w:lang w:eastAsia="en-US"/>
        </w:rPr>
        <w:t xml:space="preserve">motornih olj </w:t>
      </w:r>
      <w:r w:rsidR="00EB102A" w:rsidRPr="006A5ACB">
        <w:rPr>
          <w:rFonts w:cs="Arial"/>
          <w:lang w:eastAsia="en-US"/>
        </w:rPr>
        <w:t>v celotni razpisani količini</w:t>
      </w:r>
      <w:r w:rsidR="00D073C5" w:rsidRPr="006A5ACB">
        <w:rPr>
          <w:rFonts w:cs="Arial"/>
          <w:lang w:eastAsia="en-US"/>
        </w:rPr>
        <w:t xml:space="preserve"> po posameznem sklopu (</w:t>
      </w:r>
      <w:r w:rsidR="007644F0">
        <w:rPr>
          <w:rFonts w:cs="Arial"/>
          <w:lang w:eastAsia="en-US"/>
        </w:rPr>
        <w:t xml:space="preserve">za </w:t>
      </w:r>
      <w:r w:rsidR="00D073C5" w:rsidRPr="006A5ACB">
        <w:rPr>
          <w:rFonts w:cs="Arial"/>
          <w:lang w:eastAsia="en-US"/>
        </w:rPr>
        <w:t xml:space="preserve">sklop 1 – </w:t>
      </w:r>
      <w:r w:rsidR="0027287A" w:rsidRPr="006A5ACB">
        <w:rPr>
          <w:rFonts w:cs="Arial"/>
          <w:lang w:eastAsia="en-US"/>
        </w:rPr>
        <w:t>2</w:t>
      </w:r>
      <w:r w:rsidR="00D073C5" w:rsidRPr="006A5ACB">
        <w:rPr>
          <w:rFonts w:cs="Arial"/>
          <w:lang w:eastAsia="en-US"/>
        </w:rPr>
        <w:t xml:space="preserve">) oz. skladiščenje </w:t>
      </w:r>
      <w:r w:rsidR="00FF7462" w:rsidRPr="006A5ACB">
        <w:rPr>
          <w:rFonts w:cs="Arial"/>
          <w:lang w:eastAsia="en-US"/>
        </w:rPr>
        <w:t xml:space="preserve">in obnavljanje motornih </w:t>
      </w:r>
      <w:r w:rsidR="00D073C5" w:rsidRPr="006A5ACB">
        <w:rPr>
          <w:rFonts w:cs="Arial"/>
          <w:lang w:eastAsia="en-US"/>
        </w:rPr>
        <w:t>olj v celotni razpisani količini po posameznem sklopu (</w:t>
      </w:r>
      <w:r w:rsidR="007644F0">
        <w:rPr>
          <w:rFonts w:cs="Arial"/>
          <w:lang w:eastAsia="en-US"/>
        </w:rPr>
        <w:t xml:space="preserve">za </w:t>
      </w:r>
      <w:r w:rsidR="00D073C5" w:rsidRPr="006A5ACB">
        <w:rPr>
          <w:rFonts w:cs="Arial"/>
          <w:lang w:eastAsia="en-US"/>
        </w:rPr>
        <w:t xml:space="preserve">sklop </w:t>
      </w:r>
      <w:r w:rsidR="0027287A" w:rsidRPr="006A5ACB">
        <w:rPr>
          <w:rFonts w:cs="Arial"/>
          <w:lang w:eastAsia="en-US"/>
        </w:rPr>
        <w:t>3</w:t>
      </w:r>
      <w:r w:rsidR="00D073C5" w:rsidRPr="006A5ACB">
        <w:rPr>
          <w:rFonts w:cs="Arial"/>
          <w:lang w:eastAsia="en-US"/>
        </w:rPr>
        <w:t xml:space="preserve"> – </w:t>
      </w:r>
      <w:r w:rsidR="0027287A" w:rsidRPr="006A5ACB">
        <w:rPr>
          <w:rFonts w:cs="Arial"/>
          <w:lang w:eastAsia="en-US"/>
        </w:rPr>
        <w:t>4</w:t>
      </w:r>
      <w:r w:rsidR="00D073C5" w:rsidRPr="006A5ACB">
        <w:rPr>
          <w:rFonts w:cs="Arial"/>
          <w:lang w:eastAsia="en-US"/>
        </w:rPr>
        <w:t>).</w:t>
      </w:r>
    </w:p>
    <w:p w14:paraId="21C966F9" w14:textId="77777777" w:rsidR="00991143" w:rsidRDefault="00991143" w:rsidP="0010407B">
      <w:pPr>
        <w:pStyle w:val="Telobesedila"/>
        <w:spacing w:after="0"/>
        <w:jc w:val="both"/>
        <w:rPr>
          <w:rFonts w:cs="Arial"/>
        </w:rPr>
      </w:pPr>
    </w:p>
    <w:bookmarkEnd w:id="2"/>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4975122D" w:rsidR="00DF13A1" w:rsidRDefault="00EB42D9" w:rsidP="00DF13A1">
      <w:pPr>
        <w:rPr>
          <w:rFonts w:cs="Arial"/>
        </w:rPr>
      </w:pPr>
      <w:r>
        <w:rPr>
          <w:rFonts w:cs="Arial"/>
        </w:rPr>
        <w:t>Lokacije so navedene v osnutkih pogodb</w:t>
      </w:r>
      <w:r w:rsidR="0010407B">
        <w:rPr>
          <w:rFonts w:cs="Arial"/>
        </w:rPr>
        <w:t>.</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52386C5C" w:rsidR="00361335" w:rsidRPr="00A508F3" w:rsidRDefault="00EB102A" w:rsidP="00E21E24">
      <w:pPr>
        <w:widowControl w:val="0"/>
        <w:jc w:val="both"/>
        <w:rPr>
          <w:rFonts w:cs="Arial"/>
        </w:rPr>
      </w:pPr>
      <w:r>
        <w:rPr>
          <w:rFonts w:cs="Arial"/>
        </w:rPr>
        <w:t>Roki so navedeni v osnutk</w:t>
      </w:r>
      <w:r w:rsidR="006C652E">
        <w:rPr>
          <w:rFonts w:cs="Arial"/>
        </w:rPr>
        <w:t>ih</w:t>
      </w:r>
      <w:r>
        <w:rPr>
          <w:rFonts w:cs="Arial"/>
        </w:rPr>
        <w:t xml:space="preserve"> pogodb</w:t>
      </w:r>
      <w:r w:rsidR="00991143" w:rsidRPr="00DD37BF">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29786C90" w:rsidR="004910D4" w:rsidRDefault="004910D4" w:rsidP="004910D4">
      <w:pPr>
        <w:widowControl w:val="0"/>
        <w:jc w:val="both"/>
        <w:rPr>
          <w:rFonts w:cs="Arial"/>
        </w:rPr>
      </w:pPr>
      <w:r w:rsidRPr="004910D4">
        <w:rPr>
          <w:rFonts w:cs="Arial"/>
        </w:rPr>
        <w:t>Obvezna ponudbena dokumentacija mora biti izpolnjena v slovenskem</w:t>
      </w:r>
      <w:r w:rsidR="00D073C5">
        <w:rPr>
          <w:rFonts w:cs="Arial"/>
        </w:rPr>
        <w:t xml:space="preserve"> jeziku</w:t>
      </w:r>
      <w:r w:rsidRPr="004910D4">
        <w:rPr>
          <w:rFonts w:cs="Arial"/>
        </w:rPr>
        <w:t>. Naročnik ima pravico zahtevati tudi sodno overjen prevod</w:t>
      </w:r>
      <w:r w:rsidR="0010407B">
        <w:rPr>
          <w:rFonts w:cs="Arial"/>
        </w:rPr>
        <w:t xml:space="preserve"> dokumentov</w:t>
      </w:r>
      <w:r w:rsidRPr="004910D4">
        <w:rPr>
          <w:rFonts w:cs="Arial"/>
        </w:rPr>
        <w:t>. Stroški vsakršnega prevoda so stroški ponudnika.</w:t>
      </w:r>
    </w:p>
    <w:p w14:paraId="7D6175FD" w14:textId="77777777" w:rsidR="00991143" w:rsidRPr="004910D4" w:rsidRDefault="00991143" w:rsidP="004910D4">
      <w:pPr>
        <w:widowControl w:val="0"/>
        <w:jc w:val="both"/>
        <w:rPr>
          <w:rFonts w:cs="Arial"/>
        </w:rPr>
      </w:pPr>
    </w:p>
    <w:p w14:paraId="2288D087" w14:textId="1EF85DA1" w:rsidR="00012156" w:rsidRDefault="00991143" w:rsidP="00E21E24">
      <w:pPr>
        <w:widowControl w:val="0"/>
        <w:jc w:val="both"/>
        <w:rPr>
          <w:rFonts w:cs="Arial"/>
        </w:rPr>
      </w:pPr>
      <w:r w:rsidRPr="00160AF7">
        <w:rPr>
          <w:rFonts w:cs="Arial"/>
        </w:rPr>
        <w:t>Komunikacija s ponudniki bo potekala v slovenskem jeziku</w:t>
      </w:r>
      <w:r>
        <w:rPr>
          <w:rFonts w:cs="Arial"/>
        </w:rPr>
        <w:t>.</w:t>
      </w:r>
    </w:p>
    <w:p w14:paraId="392CA090" w14:textId="77777777" w:rsidR="00991143" w:rsidRPr="00F309DC" w:rsidRDefault="00991143"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550A3769" w14:textId="3CC3AE7F" w:rsidR="008548B5" w:rsidRDefault="000B40FC" w:rsidP="00991143">
      <w:pPr>
        <w:widowControl w:val="0"/>
        <w:jc w:val="both"/>
        <w:rPr>
          <w:rFonts w:cs="Arial"/>
          <w:highlight w:val="yellow"/>
        </w:rPr>
      </w:pPr>
      <w:r>
        <w:rPr>
          <w:rFonts w:cs="Arial"/>
        </w:rPr>
        <w:t xml:space="preserve">Javno naročilo </w:t>
      </w:r>
      <w:r w:rsidR="000528AA">
        <w:rPr>
          <w:rFonts w:cs="Arial"/>
        </w:rPr>
        <w:t>je</w:t>
      </w:r>
      <w:r>
        <w:rPr>
          <w:rFonts w:cs="Arial"/>
        </w:rPr>
        <w:t xml:space="preserve"> razdeljeno na sklope.</w:t>
      </w:r>
    </w:p>
    <w:p w14:paraId="3013D12B" w14:textId="77777777" w:rsidR="00991143" w:rsidRPr="00160AF7" w:rsidRDefault="00991143" w:rsidP="00991143">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 xml:space="preserve">Vsebinski popravki </w:t>
      </w:r>
      <w:r w:rsidRPr="001875E5">
        <w:rPr>
          <w:rFonts w:cs="Arial"/>
          <w:b/>
          <w:i/>
          <w:u w:val="single"/>
        </w:rPr>
        <w:lastRenderedPageBreak/>
        <w:t>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lastRenderedPageBreak/>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3EE243FA"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00B11F81">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28DAB918" w14:textId="77777777" w:rsidR="00EB102A" w:rsidRPr="00EB102A" w:rsidRDefault="00EB102A" w:rsidP="00EB102A">
      <w:pPr>
        <w:rPr>
          <w:rFonts w:cs="Arial"/>
        </w:rPr>
      </w:pPr>
      <w:r w:rsidRPr="00EB102A">
        <w:rPr>
          <w:rFonts w:cs="Arial"/>
        </w:rPr>
        <w:t xml:space="preserve">Prijava je veljavna </w:t>
      </w:r>
      <w:bookmarkStart w:id="4" w:name="_Hlk133246909"/>
      <w:r w:rsidRPr="00EB102A">
        <w:rPr>
          <w:rFonts w:cs="Arial"/>
          <w:b/>
        </w:rPr>
        <w:t>do datuma, navedenega v objavi javnega naročila na portalu javnih naročil</w:t>
      </w:r>
      <w:r w:rsidRPr="00EB102A">
        <w:rPr>
          <w:rFonts w:cs="Arial"/>
        </w:rPr>
        <w:t>.</w:t>
      </w:r>
      <w:bookmarkEnd w:id="4"/>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37A21650" w14:textId="77777777" w:rsidR="00D073C5" w:rsidRPr="00A1650D" w:rsidRDefault="00E633A1" w:rsidP="000B40FC">
      <w:pPr>
        <w:jc w:val="both"/>
        <w:rPr>
          <w:rFonts w:cs="Arial"/>
          <w:b/>
        </w:rPr>
      </w:pPr>
      <w:r w:rsidRPr="00A1650D">
        <w:rPr>
          <w:rFonts w:cs="Arial"/>
        </w:rPr>
        <w:t xml:space="preserve">Ponudnik mora v ponudbeni dokumentaciji predložiti </w:t>
      </w:r>
      <w:r w:rsidRPr="00A1650D">
        <w:rPr>
          <w:rFonts w:cs="Arial"/>
          <w:b/>
        </w:rPr>
        <w:t>finančno zavarovanje za resnost ponudbe</w:t>
      </w:r>
      <w:r w:rsidR="00D073C5" w:rsidRPr="00A1650D">
        <w:rPr>
          <w:rFonts w:cs="Arial"/>
          <w:b/>
        </w:rPr>
        <w:t xml:space="preserve"> v naslednji višini:</w:t>
      </w:r>
    </w:p>
    <w:p w14:paraId="6446E16D" w14:textId="77777777" w:rsidR="00D073C5" w:rsidRPr="00A1650D" w:rsidRDefault="00D073C5" w:rsidP="000B40FC">
      <w:pPr>
        <w:jc w:val="both"/>
        <w:rPr>
          <w:rFonts w:cs="Arial"/>
          <w:b/>
        </w:rPr>
      </w:pPr>
    </w:p>
    <w:p w14:paraId="0509187B" w14:textId="069AF376" w:rsidR="00D073C5" w:rsidRPr="00A1650D" w:rsidRDefault="00D073C5" w:rsidP="00D073C5">
      <w:pPr>
        <w:pStyle w:val="Odstavekseznama"/>
        <w:numPr>
          <w:ilvl w:val="0"/>
          <w:numId w:val="45"/>
        </w:numPr>
        <w:rPr>
          <w:rFonts w:ascii="Arial" w:hAnsi="Arial" w:cs="Arial"/>
        </w:rPr>
      </w:pPr>
      <w:r w:rsidRPr="00A1650D">
        <w:rPr>
          <w:rFonts w:ascii="Arial" w:hAnsi="Arial" w:cs="Arial"/>
        </w:rPr>
        <w:t xml:space="preserve">sklop 1 </w:t>
      </w:r>
      <w:r w:rsidR="00A1650D" w:rsidRPr="00A1650D">
        <w:rPr>
          <w:rFonts w:ascii="Arial" w:hAnsi="Arial" w:cs="Arial"/>
        </w:rPr>
        <w:t>–</w:t>
      </w:r>
      <w:r w:rsidRPr="00A1650D">
        <w:rPr>
          <w:rFonts w:ascii="Arial" w:hAnsi="Arial" w:cs="Arial"/>
        </w:rPr>
        <w:t xml:space="preserve"> </w:t>
      </w:r>
      <w:r w:rsidR="00A1650D" w:rsidRPr="00A1650D">
        <w:rPr>
          <w:rFonts w:ascii="Arial" w:hAnsi="Arial" w:cs="Arial"/>
        </w:rPr>
        <w:t>7.000 EUR</w:t>
      </w:r>
    </w:p>
    <w:p w14:paraId="03874431" w14:textId="3F3FD651" w:rsidR="00D073C5" w:rsidRPr="00A1650D" w:rsidRDefault="00D073C5" w:rsidP="00D073C5">
      <w:pPr>
        <w:pStyle w:val="Odstavekseznama"/>
        <w:numPr>
          <w:ilvl w:val="0"/>
          <w:numId w:val="45"/>
        </w:numPr>
        <w:rPr>
          <w:rFonts w:ascii="Arial" w:hAnsi="Arial" w:cs="Arial"/>
        </w:rPr>
      </w:pPr>
      <w:r w:rsidRPr="00A1650D">
        <w:rPr>
          <w:rFonts w:ascii="Arial" w:hAnsi="Arial" w:cs="Arial"/>
        </w:rPr>
        <w:t xml:space="preserve">sklop 2 </w:t>
      </w:r>
      <w:r w:rsidR="00A1650D" w:rsidRPr="00A1650D">
        <w:rPr>
          <w:rFonts w:ascii="Arial" w:hAnsi="Arial" w:cs="Arial"/>
        </w:rPr>
        <w:t xml:space="preserve">–   </w:t>
      </w:r>
      <w:r w:rsidRPr="00A1650D">
        <w:rPr>
          <w:rFonts w:ascii="Arial" w:hAnsi="Arial" w:cs="Arial"/>
        </w:rPr>
        <w:t xml:space="preserve"> </w:t>
      </w:r>
      <w:r w:rsidR="00A1650D" w:rsidRPr="00A1650D">
        <w:rPr>
          <w:rFonts w:ascii="Arial" w:hAnsi="Arial" w:cs="Arial"/>
        </w:rPr>
        <w:t>700 EUR</w:t>
      </w:r>
    </w:p>
    <w:p w14:paraId="40F1E5DB" w14:textId="6B2BF168" w:rsidR="00D073C5" w:rsidRPr="00A1650D" w:rsidRDefault="00D073C5" w:rsidP="00D073C5">
      <w:pPr>
        <w:pStyle w:val="Odstavekseznama"/>
        <w:numPr>
          <w:ilvl w:val="0"/>
          <w:numId w:val="45"/>
        </w:numPr>
        <w:rPr>
          <w:rFonts w:ascii="Arial" w:hAnsi="Arial" w:cs="Arial"/>
        </w:rPr>
      </w:pPr>
      <w:r w:rsidRPr="00A1650D">
        <w:rPr>
          <w:rFonts w:ascii="Arial" w:hAnsi="Arial" w:cs="Arial"/>
        </w:rPr>
        <w:t xml:space="preserve">sklop 3 </w:t>
      </w:r>
      <w:r w:rsidR="00A1650D" w:rsidRPr="00A1650D">
        <w:rPr>
          <w:rFonts w:ascii="Arial" w:hAnsi="Arial" w:cs="Arial"/>
        </w:rPr>
        <w:t>–</w:t>
      </w:r>
      <w:r w:rsidRPr="00A1650D">
        <w:rPr>
          <w:rFonts w:ascii="Arial" w:hAnsi="Arial" w:cs="Arial"/>
        </w:rPr>
        <w:t xml:space="preserve"> </w:t>
      </w:r>
      <w:r w:rsidR="00A1650D" w:rsidRPr="00A1650D">
        <w:rPr>
          <w:rFonts w:ascii="Arial" w:hAnsi="Arial" w:cs="Arial"/>
        </w:rPr>
        <w:t>1.250 EUR</w:t>
      </w:r>
    </w:p>
    <w:p w14:paraId="6AF5B4AF" w14:textId="3AEA6605" w:rsidR="00D073C5" w:rsidRPr="00A1650D" w:rsidRDefault="00D073C5" w:rsidP="00D073C5">
      <w:pPr>
        <w:pStyle w:val="Odstavekseznama"/>
        <w:numPr>
          <w:ilvl w:val="0"/>
          <w:numId w:val="45"/>
        </w:numPr>
        <w:rPr>
          <w:rFonts w:ascii="Arial" w:hAnsi="Arial" w:cs="Arial"/>
        </w:rPr>
      </w:pPr>
      <w:r w:rsidRPr="00A1650D">
        <w:rPr>
          <w:rFonts w:ascii="Arial" w:hAnsi="Arial" w:cs="Arial"/>
        </w:rPr>
        <w:t xml:space="preserve">sklop 4 - </w:t>
      </w:r>
      <w:r w:rsidR="00A1650D" w:rsidRPr="00A1650D">
        <w:rPr>
          <w:rFonts w:ascii="Arial" w:hAnsi="Arial" w:cs="Arial"/>
        </w:rPr>
        <w:t xml:space="preserve">   900 EUR</w:t>
      </w:r>
    </w:p>
    <w:p w14:paraId="459931B1" w14:textId="77777777" w:rsidR="00E633A1" w:rsidRPr="00E633A1" w:rsidRDefault="00E633A1" w:rsidP="00E633A1">
      <w:pPr>
        <w:pStyle w:val="Odstavekseznama"/>
        <w:spacing w:line="240" w:lineRule="auto"/>
        <w:ind w:left="360"/>
        <w:rPr>
          <w:rFonts w:ascii="Arial" w:hAnsi="Arial" w:cs="Arial"/>
        </w:rPr>
      </w:pPr>
    </w:p>
    <w:p w14:paraId="6A452652" w14:textId="516FDE75" w:rsidR="00C75026" w:rsidRPr="00E23945" w:rsidRDefault="001068A0" w:rsidP="00C75026">
      <w:pPr>
        <w:jc w:val="both"/>
        <w:rPr>
          <w:rFonts w:cs="Arial"/>
        </w:rPr>
      </w:pPr>
      <w:r w:rsidRPr="661967C0">
        <w:rPr>
          <w:rFonts w:cs="Arial"/>
        </w:rPr>
        <w:t xml:space="preserve">Finančno zavarovanje za resnost ponudbe mora veljati </w:t>
      </w:r>
      <w:r w:rsidRPr="00AB13AF">
        <w:rPr>
          <w:rFonts w:cs="Arial"/>
          <w:b/>
          <w:u w:val="single"/>
        </w:rPr>
        <w:t xml:space="preserve">najmanj 10 </w:t>
      </w:r>
      <w:r>
        <w:rPr>
          <w:rFonts w:cs="Arial"/>
          <w:b/>
          <w:u w:val="single"/>
        </w:rPr>
        <w:t xml:space="preserve">koledarskih </w:t>
      </w:r>
      <w:r w:rsidRPr="00AB13AF">
        <w:rPr>
          <w:rFonts w:cs="Arial"/>
          <w:b/>
          <w:u w:val="single"/>
        </w:rPr>
        <w:t>dni dlje od datuma veljavnosti ponudbe</w:t>
      </w:r>
      <w:r w:rsidRPr="661967C0">
        <w:rPr>
          <w:rFonts w:cs="Arial"/>
        </w:rPr>
        <w:t>.</w:t>
      </w:r>
      <w:r w:rsidR="00C75026" w:rsidRPr="661967C0">
        <w:rPr>
          <w:rFonts w:cs="Arial"/>
        </w:rPr>
        <w:t xml:space="preserve"> Finančno zavarovanje se </w:t>
      </w:r>
      <w:r w:rsidR="00D60E3E">
        <w:rPr>
          <w:rFonts w:cs="Arial"/>
        </w:rPr>
        <w:t xml:space="preserve">lahko </w:t>
      </w:r>
      <w:r w:rsidR="00C75026" w:rsidRPr="661967C0">
        <w:rPr>
          <w:rFonts w:cs="Arial"/>
        </w:rPr>
        <w:t xml:space="preserve">predloži v </w:t>
      </w:r>
      <w:r w:rsidR="00D60E3E">
        <w:rPr>
          <w:rFonts w:cs="Arial"/>
        </w:rPr>
        <w:t>eni izmed naslednjih oblik</w:t>
      </w:r>
      <w:r w:rsidR="00C75026" w:rsidRPr="661967C0">
        <w:rPr>
          <w:rFonts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68028CB3" w:rsidR="00C75026" w:rsidRPr="000A1065" w:rsidRDefault="00C75026" w:rsidP="000A1065">
      <w:pPr>
        <w:pStyle w:val="Odstavekseznama"/>
        <w:numPr>
          <w:ilvl w:val="0"/>
          <w:numId w:val="27"/>
        </w:numPr>
        <w:spacing w:line="240" w:lineRule="auto"/>
        <w:rPr>
          <w:rFonts w:ascii="Arial" w:hAnsi="Arial" w:cs="Arial"/>
        </w:rPr>
      </w:pPr>
      <w:r w:rsidRPr="000A1065">
        <w:rPr>
          <w:rFonts w:ascii="Arial" w:hAnsi="Arial" w:cs="Arial"/>
        </w:rPr>
        <w:t>kavcijsko zavarovanje zavarovalnice</w:t>
      </w:r>
      <w:r w:rsidR="00C63E82" w:rsidRPr="000A1065">
        <w:rPr>
          <w:rFonts w:ascii="Arial" w:hAnsi="Arial" w:cs="Arial"/>
        </w:rPr>
        <w:t xml:space="preserve"> s sedežem v EU</w:t>
      </w:r>
      <w:r w:rsidR="000A1065" w:rsidRPr="000A1065">
        <w:rPr>
          <w:rFonts w:ascii="Arial" w:hAnsi="Arial" w:cs="Arial"/>
        </w:rPr>
        <w:t xml:space="preserve"> v skladu s priloženim vzorcem</w:t>
      </w:r>
    </w:p>
    <w:p w14:paraId="579B6002" w14:textId="79ED2278" w:rsidR="000A1065" w:rsidRPr="00E23945" w:rsidRDefault="000A1065" w:rsidP="00C75026">
      <w:pPr>
        <w:pStyle w:val="Odstavekseznama"/>
        <w:numPr>
          <w:ilvl w:val="0"/>
          <w:numId w:val="27"/>
        </w:numPr>
        <w:spacing w:line="240" w:lineRule="auto"/>
        <w:rPr>
          <w:rFonts w:ascii="Arial" w:hAnsi="Arial" w:cs="Arial"/>
        </w:rPr>
      </w:pPr>
      <w:r w:rsidRPr="000A1065">
        <w:rPr>
          <w:rFonts w:ascii="Arial" w:hAnsi="Arial" w:cs="Arial"/>
        </w:rPr>
        <w:t xml:space="preserve">depozit (številka TRR: SI56 2900 0005 5148 819, UNICREDIT BANKA SLOVENIJA </w:t>
      </w:r>
      <w:proofErr w:type="spellStart"/>
      <w:r w:rsidRPr="000A1065">
        <w:rPr>
          <w:rFonts w:ascii="Arial" w:hAnsi="Arial" w:cs="Arial"/>
        </w:rPr>
        <w:t>d.d</w:t>
      </w:r>
      <w:proofErr w:type="spellEnd"/>
      <w:r w:rsidRPr="000A1065">
        <w:rPr>
          <w:rFonts w:ascii="Arial" w:hAnsi="Arial" w:cs="Arial"/>
        </w:rPr>
        <w:t>.)</w:t>
      </w:r>
      <w:r>
        <w:rPr>
          <w:rFonts w:ascii="Arial" w:hAnsi="Arial"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lastRenderedPageBreak/>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5" w:name="_Hlk103341030"/>
      <w:r w:rsidRPr="002B267F">
        <w:rPr>
          <w:rFonts w:cs="Arial"/>
        </w:rPr>
        <w:t>če ponudnik na poziv naročnika ne bo podpisal pogodbe ali</w:t>
      </w:r>
    </w:p>
    <w:p w14:paraId="4855FE6D" w14:textId="38A88B41"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 za dobro izvedbo pogodbenih obveznosti v skladu s pogoji naročila.</w:t>
      </w:r>
    </w:p>
    <w:bookmarkEnd w:id="5"/>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6"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6"/>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7"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7"/>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0CF0FBDC"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w:t>
      </w:r>
      <w:r w:rsidR="00B833FE">
        <w:rPr>
          <w:rFonts w:cs="Arial"/>
          <w:color w:val="000000" w:themeColor="text1"/>
        </w:rPr>
        <w:t xml:space="preserve">(za nabavo blaga) </w:t>
      </w:r>
      <w:r w:rsidR="00EC3C00" w:rsidRPr="003D15B1">
        <w:rPr>
          <w:rFonts w:cs="Arial"/>
          <w:color w:val="000000" w:themeColor="text1"/>
        </w:rPr>
        <w:t>se zaokrožijo na pet decimalnih mest natančno</w:t>
      </w:r>
      <w:r w:rsidR="00B833FE">
        <w:rPr>
          <w:rFonts w:cs="Arial"/>
          <w:color w:val="000000" w:themeColor="text1"/>
        </w:rPr>
        <w:t>, cene v EUR/m</w:t>
      </w:r>
      <w:r w:rsidR="00B833FE">
        <w:rPr>
          <w:rFonts w:cs="Arial"/>
          <w:color w:val="000000" w:themeColor="text1"/>
          <w:vertAlign w:val="superscript"/>
        </w:rPr>
        <w:t>3</w:t>
      </w:r>
      <w:r w:rsidR="00B833FE">
        <w:rPr>
          <w:rFonts w:cs="Arial"/>
          <w:color w:val="000000" w:themeColor="text1"/>
        </w:rPr>
        <w:t xml:space="preserve">/mesec </w:t>
      </w:r>
      <w:r w:rsidR="00494E00">
        <w:rPr>
          <w:rFonts w:cs="Arial"/>
          <w:color w:val="000000" w:themeColor="text1"/>
        </w:rPr>
        <w:t xml:space="preserve">(za skladiščenje blaga) </w:t>
      </w:r>
      <w:r w:rsidR="00B833FE">
        <w:rPr>
          <w:rFonts w:cs="Arial"/>
          <w:color w:val="000000" w:themeColor="text1"/>
        </w:rPr>
        <w:t>se zaokrožijo na dve decimalni mesti natančno</w:t>
      </w:r>
      <w:r w:rsidR="00EC3C00" w:rsidRPr="003D15B1">
        <w:rPr>
          <w:rFonts w:cs="Arial"/>
          <w:color w:val="000000" w:themeColor="text1"/>
        </w:rPr>
        <w:t xml:space="preserve">,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E138419" w14:textId="77777777" w:rsidR="00991630" w:rsidRDefault="00991630" w:rsidP="008D0B75">
      <w:pPr>
        <w:tabs>
          <w:tab w:val="left" w:pos="910"/>
        </w:tabs>
        <w:jc w:val="both"/>
        <w:rPr>
          <w:rFonts w:cs="Arial"/>
          <w:color w:val="000000" w:themeColor="text1"/>
        </w:rPr>
      </w:pPr>
    </w:p>
    <w:p w14:paraId="0907112D" w14:textId="5F6057C2"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lastRenderedPageBreak/>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4BB6050C" w:rsidR="00DC42F7" w:rsidRDefault="00991630"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74/22 – </w:t>
      </w:r>
      <w:proofErr w:type="spellStart"/>
      <w:r>
        <w:rPr>
          <w:rFonts w:cs="Arial"/>
        </w:rPr>
        <w:t>odl</w:t>
      </w:r>
      <w:proofErr w:type="spellEnd"/>
      <w:r>
        <w:rPr>
          <w:rFonts w:cs="Arial"/>
        </w:rPr>
        <w:t xml:space="preserve">. US, </w:t>
      </w:r>
      <w:r w:rsidRPr="00DC1B4E">
        <w:rPr>
          <w:rFonts w:cs="Arial"/>
        </w:rPr>
        <w:t>100/2022 - ZNUZSZS, 141/2022 - ZNUNBZ, 158/2022 - ZNPOVCE</w:t>
      </w:r>
      <w:r>
        <w:rPr>
          <w:rFonts w:cs="Arial"/>
        </w:rPr>
        <w:t>, 28/2023).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2DE0D55A" w14:textId="6D9C9F07" w:rsidR="000A1065" w:rsidRPr="000A1065" w:rsidRDefault="000A1065" w:rsidP="000A1065">
      <w:pPr>
        <w:rPr>
          <w:rFonts w:cs="Arial"/>
        </w:rPr>
      </w:pPr>
      <w:bookmarkStart w:id="8" w:name="_Toc336851763"/>
      <w:bookmarkStart w:id="9" w:name="_Toc336851811"/>
      <w:bookmarkStart w:id="10" w:name="_Toc509692084"/>
      <w:r w:rsidRPr="000A1065">
        <w:rPr>
          <w:rFonts w:cs="Arial"/>
        </w:rPr>
        <w:t>Naročnik bo oddal naročilo in sklenil pogodbo s ponudnik</w:t>
      </w:r>
      <w:r w:rsidR="00E53240">
        <w:rPr>
          <w:rFonts w:cs="Arial"/>
        </w:rPr>
        <w:t>om</w:t>
      </w:r>
      <w:r w:rsidRPr="000A1065">
        <w:rPr>
          <w:rFonts w:cs="Arial"/>
        </w:rPr>
        <w:t>, ki bo, ob izpolnjevanju pogojev iz tega povabila in glede na merila za izbor najugodnejšega ponudnika, predložil ekonomsko najugodnejšo ponudbo</w:t>
      </w:r>
      <w:r w:rsidR="000528AA">
        <w:rPr>
          <w:rFonts w:cs="Arial"/>
        </w:rPr>
        <w:t xml:space="preserve"> po posameznem sklopu</w:t>
      </w:r>
      <w:r w:rsidRPr="000A1065">
        <w:rPr>
          <w:rFonts w:cs="Arial"/>
        </w:rPr>
        <w:t xml:space="preserve">. </w:t>
      </w:r>
    </w:p>
    <w:p w14:paraId="2565A33B" w14:textId="77777777" w:rsidR="000A1065" w:rsidRPr="000A1065" w:rsidRDefault="000A1065" w:rsidP="000A1065">
      <w:pPr>
        <w:pStyle w:val="Odstavekseznama"/>
        <w:ind w:left="360"/>
        <w:rPr>
          <w:rFonts w:cs="Arial"/>
        </w:rPr>
      </w:pPr>
    </w:p>
    <w:p w14:paraId="2ADEB412" w14:textId="591DC033" w:rsidR="000A1065" w:rsidRPr="00A1650D" w:rsidRDefault="000A1065" w:rsidP="000A1065">
      <w:pPr>
        <w:pStyle w:val="Telobesedila"/>
        <w:spacing w:after="0"/>
        <w:jc w:val="both"/>
        <w:rPr>
          <w:rFonts w:cs="Arial"/>
          <w:lang w:val="sl-SI"/>
        </w:rPr>
      </w:pPr>
      <w:r w:rsidRPr="001068A0">
        <w:rPr>
          <w:rFonts w:cs="Arial"/>
        </w:rPr>
        <w:t>Naročnik bo izbral ponudbo za</w:t>
      </w:r>
      <w:r w:rsidRPr="001068A0">
        <w:rPr>
          <w:rFonts w:cs="Arial"/>
          <w:lang w:val="sl-SI"/>
        </w:rPr>
        <w:t xml:space="preserve"> </w:t>
      </w:r>
      <w:r w:rsidR="00E53240" w:rsidRPr="001068A0">
        <w:rPr>
          <w:rFonts w:cs="Arial"/>
          <w:lang w:val="sl-SI"/>
        </w:rPr>
        <w:t xml:space="preserve">prodajo </w:t>
      </w:r>
      <w:r w:rsidRPr="001068A0">
        <w:rPr>
          <w:rFonts w:cs="Arial"/>
          <w:lang w:val="sl-SI"/>
        </w:rPr>
        <w:t xml:space="preserve">in </w:t>
      </w:r>
      <w:r w:rsidR="00E53240" w:rsidRPr="001068A0">
        <w:rPr>
          <w:rFonts w:cs="Arial"/>
          <w:lang w:val="sl-SI"/>
        </w:rPr>
        <w:t>nakup</w:t>
      </w:r>
      <w:r w:rsidRPr="001068A0">
        <w:rPr>
          <w:rFonts w:cs="Arial"/>
          <w:lang w:val="sl-SI"/>
        </w:rPr>
        <w:t xml:space="preserve"> ter skladiščenje in </w:t>
      </w:r>
      <w:r w:rsidR="00D073C5">
        <w:rPr>
          <w:rFonts w:cs="Arial"/>
          <w:lang w:val="sl-SI"/>
        </w:rPr>
        <w:t>obnavljanje</w:t>
      </w:r>
      <w:r w:rsidRPr="001068A0">
        <w:rPr>
          <w:rFonts w:cs="Arial"/>
          <w:lang w:val="sl-SI"/>
        </w:rPr>
        <w:t xml:space="preserve"> </w:t>
      </w:r>
      <w:r w:rsidR="000528AA">
        <w:rPr>
          <w:rFonts w:cs="Arial"/>
          <w:lang w:val="sl-SI"/>
        </w:rPr>
        <w:t>motornih olj</w:t>
      </w:r>
      <w:r w:rsidRPr="001068A0">
        <w:rPr>
          <w:rFonts w:cs="Arial"/>
          <w:lang w:val="sl-SI"/>
        </w:rPr>
        <w:t xml:space="preserve">, </w:t>
      </w:r>
      <w:r w:rsidRPr="001068A0">
        <w:rPr>
          <w:rFonts w:cs="Arial"/>
        </w:rPr>
        <w:t xml:space="preserve">pri kateri bo razlika med </w:t>
      </w:r>
      <w:r w:rsidR="00622215">
        <w:rPr>
          <w:rFonts w:cs="Arial"/>
          <w:lang w:val="sl-SI"/>
        </w:rPr>
        <w:t xml:space="preserve">skupno </w:t>
      </w:r>
      <w:r w:rsidR="001068A0" w:rsidRPr="001068A0">
        <w:rPr>
          <w:rFonts w:cs="Arial"/>
        </w:rPr>
        <w:t>prodajno ceno</w:t>
      </w:r>
      <w:r w:rsidR="001068A0" w:rsidRPr="001068A0">
        <w:rPr>
          <w:rFonts w:cs="Arial"/>
          <w:lang w:val="sl-SI"/>
        </w:rPr>
        <w:t xml:space="preserve"> </w:t>
      </w:r>
      <w:r w:rsidR="001068A0" w:rsidRPr="001068A0">
        <w:rPr>
          <w:rFonts w:cs="Arial"/>
        </w:rPr>
        <w:t>(cena, ki jo ponudnik ponudi za dobavo blaga</w:t>
      </w:r>
      <w:r w:rsidR="001068A0" w:rsidRPr="001068A0">
        <w:rPr>
          <w:rFonts w:cs="Arial"/>
          <w:lang w:val="sl-SI"/>
        </w:rPr>
        <w:t xml:space="preserve"> naročniku</w:t>
      </w:r>
      <w:r w:rsidR="001068A0" w:rsidRPr="001068A0">
        <w:rPr>
          <w:rFonts w:cs="Arial"/>
        </w:rPr>
        <w:t>)</w:t>
      </w:r>
      <w:r w:rsidR="001068A0" w:rsidRPr="001068A0">
        <w:rPr>
          <w:rFonts w:cs="Arial"/>
          <w:lang w:val="sl-SI"/>
        </w:rPr>
        <w:t xml:space="preserve"> skupaj s skladiščenjem in </w:t>
      </w:r>
      <w:r w:rsidR="00D073C5">
        <w:rPr>
          <w:rFonts w:cs="Arial"/>
          <w:lang w:val="sl-SI"/>
        </w:rPr>
        <w:t>obnavljanjem</w:t>
      </w:r>
      <w:r w:rsidR="001068A0" w:rsidRPr="001068A0">
        <w:rPr>
          <w:rFonts w:cs="Arial"/>
          <w:lang w:val="sl-SI"/>
        </w:rPr>
        <w:t xml:space="preserve"> v obdobju </w:t>
      </w:r>
      <w:r w:rsidR="0027287A" w:rsidRPr="007644F0">
        <w:rPr>
          <w:rFonts w:cs="Arial"/>
          <w:lang w:val="sl-SI"/>
        </w:rPr>
        <w:t>šestih</w:t>
      </w:r>
      <w:r w:rsidR="001068A0" w:rsidRPr="007644F0">
        <w:rPr>
          <w:rFonts w:cs="Arial"/>
          <w:lang w:val="sl-SI"/>
        </w:rPr>
        <w:t xml:space="preserve"> let</w:t>
      </w:r>
      <w:r w:rsidR="00A1650D">
        <w:rPr>
          <w:rFonts w:cs="Arial"/>
          <w:lang w:val="sl-SI"/>
        </w:rPr>
        <w:t xml:space="preserve"> (72 mesecev)</w:t>
      </w:r>
      <w:r w:rsidR="001068A0" w:rsidRPr="001068A0">
        <w:rPr>
          <w:rFonts w:cs="Arial"/>
          <w:lang w:val="sl-SI"/>
        </w:rPr>
        <w:t xml:space="preserve">, ter </w:t>
      </w:r>
      <w:r w:rsidR="00622215">
        <w:rPr>
          <w:rFonts w:cs="Arial"/>
          <w:lang w:val="sl-SI"/>
        </w:rPr>
        <w:t xml:space="preserve">skupno </w:t>
      </w:r>
      <w:r w:rsidR="00A25CBE" w:rsidRPr="001068A0">
        <w:rPr>
          <w:rFonts w:cs="Arial"/>
        </w:rPr>
        <w:t xml:space="preserve">odkupno ceno </w:t>
      </w:r>
      <w:r w:rsidR="001068A0">
        <w:rPr>
          <w:rFonts w:cs="Arial"/>
          <w:lang w:val="sl-SI"/>
        </w:rPr>
        <w:t xml:space="preserve">blaga </w:t>
      </w:r>
      <w:r w:rsidR="00A25CBE" w:rsidRPr="001068A0">
        <w:rPr>
          <w:rFonts w:cs="Arial"/>
        </w:rPr>
        <w:t>(cena, po kateri ponudnik odkupi blago naročnika)</w:t>
      </w:r>
      <w:r w:rsidR="001068A0" w:rsidRPr="001068A0">
        <w:rPr>
          <w:rFonts w:cs="Arial"/>
          <w:lang w:val="sl-SI"/>
        </w:rPr>
        <w:t>,</w:t>
      </w:r>
      <w:r w:rsidRPr="001068A0">
        <w:rPr>
          <w:rFonts w:cs="Arial"/>
          <w:lang w:val="sl-SI"/>
        </w:rPr>
        <w:t xml:space="preserve"> </w:t>
      </w:r>
      <w:r w:rsidR="00622215">
        <w:rPr>
          <w:rFonts w:cs="Arial"/>
          <w:lang w:val="sl-SI"/>
        </w:rPr>
        <w:t xml:space="preserve">v EUR brez DDV, </w:t>
      </w:r>
      <w:r w:rsidR="001068A0" w:rsidRPr="001068A0">
        <w:rPr>
          <w:rFonts w:cs="Arial"/>
          <w:lang w:val="sl-SI"/>
        </w:rPr>
        <w:t>najnižja</w:t>
      </w:r>
      <w:r w:rsidR="00FF7462">
        <w:rPr>
          <w:rFonts w:cs="Arial"/>
          <w:lang w:val="sl-SI"/>
        </w:rPr>
        <w:t xml:space="preserve"> (sklop 1 – 2)</w:t>
      </w:r>
      <w:r w:rsidR="001068A0" w:rsidRPr="001068A0">
        <w:rPr>
          <w:rFonts w:cs="Arial"/>
          <w:lang w:val="sl-SI"/>
        </w:rPr>
        <w:t>.</w:t>
      </w:r>
      <w:r w:rsidRPr="0C5C8345">
        <w:rPr>
          <w:rFonts w:cs="Arial"/>
          <w:i/>
          <w:iCs/>
        </w:rPr>
        <w:t xml:space="preserve"> </w:t>
      </w:r>
      <w:r w:rsidR="000528AA" w:rsidRPr="00D073C5">
        <w:rPr>
          <w:rFonts w:cs="Arial"/>
          <w:iCs/>
          <w:lang w:val="sl-SI"/>
        </w:rPr>
        <w:t>Pri sklopih, kjer ponudnik ponudi samo skla</w:t>
      </w:r>
      <w:r w:rsidR="00D073C5" w:rsidRPr="00D073C5">
        <w:rPr>
          <w:rFonts w:cs="Arial"/>
          <w:iCs/>
          <w:lang w:val="sl-SI"/>
        </w:rPr>
        <w:t>d</w:t>
      </w:r>
      <w:r w:rsidR="000528AA" w:rsidRPr="00D073C5">
        <w:rPr>
          <w:rFonts w:cs="Arial"/>
          <w:iCs/>
          <w:lang w:val="sl-SI"/>
        </w:rPr>
        <w:t xml:space="preserve">iščenje in </w:t>
      </w:r>
      <w:r w:rsidR="00D073C5" w:rsidRPr="00D073C5">
        <w:rPr>
          <w:rFonts w:cs="Arial"/>
          <w:iCs/>
          <w:lang w:val="sl-SI"/>
        </w:rPr>
        <w:t>obnavljanje</w:t>
      </w:r>
      <w:r w:rsidR="00FF7462">
        <w:rPr>
          <w:rFonts w:cs="Arial"/>
          <w:iCs/>
          <w:lang w:val="sl-SI"/>
        </w:rPr>
        <w:t xml:space="preserve"> (sklop 3 – 4)</w:t>
      </w:r>
      <w:r w:rsidR="000528AA" w:rsidRPr="00D073C5">
        <w:rPr>
          <w:rFonts w:cs="Arial"/>
          <w:iCs/>
          <w:lang w:val="sl-SI"/>
        </w:rPr>
        <w:t xml:space="preserve">, je </w:t>
      </w:r>
      <w:r w:rsidR="00622215">
        <w:rPr>
          <w:rFonts w:cs="Arial"/>
          <w:iCs/>
          <w:lang w:val="sl-SI"/>
        </w:rPr>
        <w:t xml:space="preserve">najnižja skupna ponudbena cena za obdobje </w:t>
      </w:r>
      <w:r w:rsidR="0027287A" w:rsidRPr="007644F0">
        <w:rPr>
          <w:rFonts w:cs="Arial"/>
          <w:iCs/>
          <w:lang w:val="sl-SI"/>
        </w:rPr>
        <w:t>šestih</w:t>
      </w:r>
      <w:r w:rsidR="00622215" w:rsidRPr="007644F0">
        <w:rPr>
          <w:rFonts w:cs="Arial"/>
          <w:iCs/>
          <w:lang w:val="sl-SI"/>
        </w:rPr>
        <w:t xml:space="preserve"> let </w:t>
      </w:r>
      <w:r w:rsidR="00A1650D">
        <w:rPr>
          <w:rFonts w:cs="Arial"/>
          <w:iCs/>
          <w:lang w:val="sl-SI"/>
        </w:rPr>
        <w:t xml:space="preserve">(72 mesecev) </w:t>
      </w:r>
      <w:r w:rsidR="00622215" w:rsidRPr="007644F0">
        <w:rPr>
          <w:rFonts w:cs="Arial"/>
          <w:iCs/>
          <w:lang w:val="sl-SI"/>
        </w:rPr>
        <w:t>v</w:t>
      </w:r>
      <w:r w:rsidR="00622215">
        <w:rPr>
          <w:rFonts w:cs="Arial"/>
          <w:iCs/>
          <w:lang w:val="sl-SI"/>
        </w:rPr>
        <w:t xml:space="preserve"> EUR brez DDV za posamezen sklop</w:t>
      </w:r>
      <w:r w:rsidR="000528AA" w:rsidRPr="00D073C5">
        <w:rPr>
          <w:rFonts w:cs="Arial"/>
          <w:iCs/>
          <w:lang w:val="sl-SI"/>
        </w:rPr>
        <w:t>.</w:t>
      </w:r>
    </w:p>
    <w:p w14:paraId="436F3669" w14:textId="77777777" w:rsidR="00285617" w:rsidRDefault="00285617" w:rsidP="0091211E">
      <w:pPr>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8"/>
      <w:bookmarkEnd w:id="9"/>
      <w:bookmarkEnd w:id="10"/>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11" w:name="_Toc336851761"/>
      <w:bookmarkStart w:id="12" w:name="_Toc336851809"/>
      <w:bookmarkStart w:id="13" w:name="_Toc509692085"/>
      <w:r w:rsidRPr="008058DD">
        <w:rPr>
          <w:rFonts w:cs="Arial"/>
          <w:b/>
        </w:rPr>
        <w:t>ODSTOP OD IZVEDBE JAVNEGA NAROČILA</w:t>
      </w:r>
      <w:bookmarkEnd w:id="11"/>
      <w:bookmarkEnd w:id="12"/>
      <w:bookmarkEnd w:id="13"/>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3A12E351" w14:textId="77777777" w:rsidR="00B11F81" w:rsidRPr="00181E29" w:rsidRDefault="00B11F8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3F4BB056"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w:t>
      </w:r>
      <w:r w:rsidR="001068A0">
        <w:rPr>
          <w:rFonts w:cs="Arial"/>
        </w:rPr>
        <w:t>ih</w:t>
      </w:r>
      <w:r w:rsidRPr="00D55749">
        <w:rPr>
          <w:rFonts w:cs="Arial"/>
        </w:rPr>
        <w:t xml:space="preserve"> </w:t>
      </w:r>
      <w:r w:rsidRPr="00D55749">
        <w:rPr>
          <w:rFonts w:cs="Arial"/>
        </w:rPr>
        <w:lastRenderedPageBreak/>
        <w:t>pogodb</w:t>
      </w:r>
      <w:r w:rsidR="00A22ED8">
        <w:rPr>
          <w:rFonts w:cs="Arial"/>
        </w:rPr>
        <w:t xml:space="preserve"> </w:t>
      </w:r>
      <w:r w:rsidR="00A22ED8" w:rsidRPr="00D55749">
        <w:rPr>
          <w:rFonts w:cs="Arial"/>
        </w:rPr>
        <w:t>OBR – 2.17</w:t>
      </w:r>
      <w:r w:rsidR="00A22ED8">
        <w:rPr>
          <w:rFonts w:cs="Arial"/>
        </w:rPr>
        <w:t xml:space="preserve">a in </w:t>
      </w:r>
      <w:r w:rsidR="00A22ED8" w:rsidRPr="00D55749">
        <w:rPr>
          <w:rFonts w:cs="Arial"/>
        </w:rPr>
        <w:t>OBR – 2.17</w:t>
      </w:r>
      <w:r w:rsidR="00A22ED8">
        <w:rPr>
          <w:rFonts w:cs="Arial"/>
        </w:rPr>
        <w:t>b</w:t>
      </w:r>
      <w:r w:rsidRPr="00D55749">
        <w:rPr>
          <w:rFonts w:cs="Arial"/>
        </w:rPr>
        <w:t xml:space="preserve">, ki </w:t>
      </w:r>
      <w:r w:rsidR="001068A0">
        <w:rPr>
          <w:rFonts w:cs="Arial"/>
        </w:rPr>
        <w:t>sta</w:t>
      </w:r>
      <w:r w:rsidRPr="00D55749">
        <w:rPr>
          <w:rFonts w:cs="Arial"/>
        </w:rPr>
        <w:t xml:space="preserve"> sestavni del razpisne dokumentacije.</w:t>
      </w:r>
    </w:p>
    <w:p w14:paraId="0A8A950E" w14:textId="2635F31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72284" w14:textId="77777777" w:rsidR="00FC23D1" w:rsidRDefault="00FC23D1">
      <w:r>
        <w:separator/>
      </w:r>
    </w:p>
  </w:endnote>
  <w:endnote w:type="continuationSeparator" w:id="0">
    <w:p w14:paraId="031BC9B5" w14:textId="77777777" w:rsidR="00FC23D1" w:rsidRDefault="00FC23D1">
      <w:r>
        <w:continuationSeparator/>
      </w:r>
    </w:p>
  </w:endnote>
  <w:endnote w:type="continuationNotice" w:id="1">
    <w:p w14:paraId="4B8B52D3" w14:textId="77777777" w:rsidR="00FC23D1" w:rsidRDefault="00FC2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FC23D1" w:rsidRPr="00001218" w:rsidRDefault="00FC23D1"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C23D1" w:rsidRPr="00A1445A" w14:paraId="0D83BC5A" w14:textId="77777777" w:rsidTr="00A1445A">
      <w:tc>
        <w:tcPr>
          <w:tcW w:w="4605" w:type="dxa"/>
          <w:shd w:val="clear" w:color="auto" w:fill="auto"/>
        </w:tcPr>
        <w:p w14:paraId="5F134AB7" w14:textId="78CE0A8F" w:rsidR="00FC23D1" w:rsidRPr="005A785E" w:rsidRDefault="00FC23D1" w:rsidP="002618E0">
          <w:pPr>
            <w:rPr>
              <w:noProof/>
            </w:rPr>
          </w:pPr>
        </w:p>
      </w:tc>
      <w:tc>
        <w:tcPr>
          <w:tcW w:w="4605" w:type="dxa"/>
          <w:shd w:val="clear" w:color="auto" w:fill="auto"/>
        </w:tcPr>
        <w:p w14:paraId="02262C72" w14:textId="7A1EC0E4" w:rsidR="00FC23D1" w:rsidRPr="00A1445A" w:rsidRDefault="00FC23D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11DD7F40" w14:textId="77777777" w:rsidR="00FC23D1" w:rsidRPr="00FC6CF0" w:rsidRDefault="00FC23D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FE15B" w14:textId="77777777" w:rsidR="00FC23D1" w:rsidRDefault="00FC23D1">
      <w:r>
        <w:separator/>
      </w:r>
    </w:p>
  </w:footnote>
  <w:footnote w:type="continuationSeparator" w:id="0">
    <w:p w14:paraId="7E3110BC" w14:textId="77777777" w:rsidR="00FC23D1" w:rsidRDefault="00FC23D1">
      <w:r>
        <w:continuationSeparator/>
      </w:r>
    </w:p>
  </w:footnote>
  <w:footnote w:type="continuationNotice" w:id="1">
    <w:p w14:paraId="50352BCD" w14:textId="77777777" w:rsidR="00FC23D1" w:rsidRDefault="00FC23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FC23D1" w14:paraId="012B7E2C" w14:textId="77777777" w:rsidTr="002F05FA">
      <w:tc>
        <w:tcPr>
          <w:tcW w:w="3020" w:type="dxa"/>
        </w:tcPr>
        <w:p w14:paraId="65BFEAAE" w14:textId="4EA09254" w:rsidR="00FC23D1" w:rsidRDefault="00FC23D1" w:rsidP="002F05FA">
          <w:pPr>
            <w:ind w:left="-115"/>
          </w:pPr>
        </w:p>
      </w:tc>
      <w:tc>
        <w:tcPr>
          <w:tcW w:w="3020" w:type="dxa"/>
        </w:tcPr>
        <w:p w14:paraId="6B9C10F7" w14:textId="76F52FAF" w:rsidR="00FC23D1" w:rsidRDefault="00FC23D1" w:rsidP="002F05FA">
          <w:pPr>
            <w:jc w:val="center"/>
          </w:pPr>
        </w:p>
      </w:tc>
      <w:tc>
        <w:tcPr>
          <w:tcW w:w="3020" w:type="dxa"/>
        </w:tcPr>
        <w:p w14:paraId="6D764AE6" w14:textId="680565DB" w:rsidR="00FC23D1" w:rsidRDefault="00FC23D1" w:rsidP="002F05FA">
          <w:pPr>
            <w:ind w:right="-115"/>
            <w:jc w:val="right"/>
          </w:pPr>
        </w:p>
      </w:tc>
    </w:tr>
  </w:tbl>
  <w:p w14:paraId="1C1622EF" w14:textId="7844E5CE" w:rsidR="00FC23D1" w:rsidRDefault="00FC23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FC23D1" w:rsidRPr="00A1445A" w14:paraId="13D88D74" w14:textId="77777777" w:rsidTr="00A04B00">
      <w:tc>
        <w:tcPr>
          <w:tcW w:w="4039" w:type="dxa"/>
          <w:tcBorders>
            <w:bottom w:val="single" w:sz="4" w:space="0" w:color="auto"/>
          </w:tcBorders>
          <w:shd w:val="clear" w:color="auto" w:fill="auto"/>
        </w:tcPr>
        <w:p w14:paraId="5A9F1F73" w14:textId="77777777" w:rsidR="00FC23D1" w:rsidRPr="00A04B00" w:rsidRDefault="00FC23D1" w:rsidP="00A04B00">
          <w:pPr>
            <w:ind w:right="6"/>
            <w:rPr>
              <w:rFonts w:cs="Arial"/>
              <w:b/>
              <w:color w:val="000000"/>
            </w:rPr>
          </w:pPr>
          <w:r w:rsidRPr="00A04B00">
            <w:rPr>
              <w:rFonts w:cs="Arial"/>
              <w:b/>
              <w:color w:val="000000"/>
            </w:rPr>
            <w:t>Zavod Republike Slovenije</w:t>
          </w:r>
        </w:p>
        <w:p w14:paraId="258654CC" w14:textId="77777777" w:rsidR="00FC23D1" w:rsidRPr="00A04B00" w:rsidRDefault="00FC23D1" w:rsidP="00A04B00">
          <w:pPr>
            <w:ind w:right="6"/>
            <w:rPr>
              <w:rFonts w:cs="Arial"/>
              <w:b/>
              <w:color w:val="000000"/>
            </w:rPr>
          </w:pPr>
          <w:r w:rsidRPr="00A04B00">
            <w:rPr>
              <w:rFonts w:cs="Arial"/>
              <w:b/>
              <w:color w:val="000000"/>
            </w:rPr>
            <w:t>za blagovne rezerve</w:t>
          </w:r>
        </w:p>
        <w:p w14:paraId="2D6FDDAB" w14:textId="77777777" w:rsidR="00FC23D1" w:rsidRPr="00A04B00" w:rsidRDefault="00FC23D1" w:rsidP="00A04B00">
          <w:pPr>
            <w:ind w:right="6"/>
            <w:rPr>
              <w:rFonts w:cs="Arial"/>
              <w:color w:val="000000"/>
              <w:spacing w:val="-2"/>
            </w:rPr>
          </w:pPr>
        </w:p>
        <w:p w14:paraId="3797AE81" w14:textId="77777777" w:rsidR="00FC23D1" w:rsidRPr="00C0552D" w:rsidRDefault="00FC23D1"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FC23D1" w:rsidRPr="00C0552D" w:rsidRDefault="00FC23D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FC23D1" w:rsidRPr="00A1445A" w:rsidRDefault="00FC23D1"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FC23D1" w:rsidRPr="00A1445A" w:rsidRDefault="00FC23D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FC23D1" w:rsidRPr="00A1445A" w:rsidRDefault="00FC23D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FC23D1" w:rsidRDefault="00FC23D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FC23D1" w:rsidRPr="00A1445A" w:rsidRDefault="00FC23D1" w:rsidP="00A04B00">
          <w:pPr>
            <w:tabs>
              <w:tab w:val="left" w:pos="1309"/>
            </w:tabs>
            <w:rPr>
              <w:rFonts w:cs="Arial"/>
              <w:color w:val="000000"/>
              <w:sz w:val="20"/>
              <w:szCs w:val="20"/>
            </w:rPr>
          </w:pPr>
        </w:p>
      </w:tc>
    </w:tr>
    <w:tr w:rsidR="00FC23D1" w:rsidRPr="00D25C18" w14:paraId="22E2EDF1" w14:textId="77777777" w:rsidTr="00A04B00">
      <w:tc>
        <w:tcPr>
          <w:tcW w:w="4039" w:type="dxa"/>
          <w:tcBorders>
            <w:top w:val="single" w:sz="4" w:space="0" w:color="auto"/>
          </w:tcBorders>
          <w:shd w:val="clear" w:color="auto" w:fill="auto"/>
        </w:tcPr>
        <w:p w14:paraId="75B74C37" w14:textId="74B3967F" w:rsidR="00FC23D1" w:rsidRPr="0019099D" w:rsidRDefault="00FC23D1"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FC23D1" w:rsidRPr="00D25C18" w:rsidRDefault="00FC23D1"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FC23D1" w:rsidRPr="00D25C18" w:rsidRDefault="00FC23D1" w:rsidP="00845B39">
          <w:pPr>
            <w:jc w:val="right"/>
            <w:rPr>
              <w:rFonts w:cs="Arial"/>
              <w:sz w:val="16"/>
              <w:szCs w:val="16"/>
            </w:rPr>
          </w:pPr>
          <w:r w:rsidRPr="00D25C18">
            <w:rPr>
              <w:rFonts w:cs="Arial"/>
              <w:sz w:val="16"/>
              <w:szCs w:val="16"/>
            </w:rPr>
            <w:t>OBR – 2.02</w:t>
          </w:r>
        </w:p>
      </w:tc>
    </w:tr>
  </w:tbl>
  <w:p w14:paraId="76CEF7A9" w14:textId="77777777" w:rsidR="00FC23D1" w:rsidRPr="00FC6CF0" w:rsidRDefault="00FC23D1" w:rsidP="00001218">
    <w:pPr>
      <w:pStyle w:val="Glava"/>
      <w:rPr>
        <w:rFonts w:cs="Arial"/>
        <w:sz w:val="2"/>
        <w:szCs w:val="2"/>
      </w:rPr>
    </w:pPr>
  </w:p>
  <w:p w14:paraId="7D0008AD" w14:textId="77777777" w:rsidR="00FC23D1" w:rsidRPr="00FC6CF0" w:rsidRDefault="00FC23D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7735F0"/>
    <w:multiLevelType w:val="hybridMultilevel"/>
    <w:tmpl w:val="70D2C6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245D47"/>
    <w:multiLevelType w:val="hybridMultilevel"/>
    <w:tmpl w:val="5EECF946"/>
    <w:lvl w:ilvl="0" w:tplc="879E51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E815321"/>
    <w:multiLevelType w:val="hybridMultilevel"/>
    <w:tmpl w:val="454286FE"/>
    <w:lvl w:ilvl="0" w:tplc="1C1A94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A4B60EE"/>
    <w:multiLevelType w:val="hybridMultilevel"/>
    <w:tmpl w:val="DAE054FE"/>
    <w:lvl w:ilvl="0" w:tplc="72AE0EB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0"/>
  </w:num>
  <w:num w:numId="3">
    <w:abstractNumId w:val="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0"/>
  </w:num>
  <w:num w:numId="7">
    <w:abstractNumId w:val="19"/>
  </w:num>
  <w:num w:numId="8">
    <w:abstractNumId w:val="38"/>
  </w:num>
  <w:num w:numId="9">
    <w:abstractNumId w:val="2"/>
  </w:num>
  <w:num w:numId="10">
    <w:abstractNumId w:val="42"/>
  </w:num>
  <w:num w:numId="11">
    <w:abstractNumId w:val="3"/>
  </w:num>
  <w:num w:numId="12">
    <w:abstractNumId w:val="1"/>
  </w:num>
  <w:num w:numId="13">
    <w:abstractNumId w:val="0"/>
  </w:num>
  <w:num w:numId="14">
    <w:abstractNumId w:val="7"/>
  </w:num>
  <w:num w:numId="15">
    <w:abstractNumId w:val="44"/>
  </w:num>
  <w:num w:numId="16">
    <w:abstractNumId w:val="11"/>
  </w:num>
  <w:num w:numId="17">
    <w:abstractNumId w:val="33"/>
  </w:num>
  <w:num w:numId="18">
    <w:abstractNumId w:val="29"/>
  </w:num>
  <w:num w:numId="19">
    <w:abstractNumId w:val="14"/>
  </w:num>
  <w:num w:numId="20">
    <w:abstractNumId w:val="22"/>
  </w:num>
  <w:num w:numId="21">
    <w:abstractNumId w:val="32"/>
  </w:num>
  <w:num w:numId="22">
    <w:abstractNumId w:val="36"/>
  </w:num>
  <w:num w:numId="23">
    <w:abstractNumId w:val="21"/>
  </w:num>
  <w:num w:numId="24">
    <w:abstractNumId w:val="35"/>
  </w:num>
  <w:num w:numId="25">
    <w:abstractNumId w:val="9"/>
  </w:num>
  <w:num w:numId="26">
    <w:abstractNumId w:val="5"/>
  </w:num>
  <w:num w:numId="27">
    <w:abstractNumId w:val="20"/>
  </w:num>
  <w:num w:numId="28">
    <w:abstractNumId w:val="39"/>
  </w:num>
  <w:num w:numId="29">
    <w:abstractNumId w:val="18"/>
  </w:num>
  <w:num w:numId="30">
    <w:abstractNumId w:val="8"/>
  </w:num>
  <w:num w:numId="31">
    <w:abstractNumId w:val="26"/>
  </w:num>
  <w:num w:numId="32">
    <w:abstractNumId w:val="28"/>
  </w:num>
  <w:num w:numId="33">
    <w:abstractNumId w:val="31"/>
  </w:num>
  <w:num w:numId="34">
    <w:abstractNumId w:val="13"/>
  </w:num>
  <w:num w:numId="35">
    <w:abstractNumId w:val="27"/>
  </w:num>
  <w:num w:numId="36">
    <w:abstractNumId w:val="25"/>
  </w:num>
  <w:num w:numId="37">
    <w:abstractNumId w:val="6"/>
  </w:num>
  <w:num w:numId="38">
    <w:abstractNumId w:val="24"/>
  </w:num>
  <w:num w:numId="39">
    <w:abstractNumId w:val="23"/>
  </w:num>
  <w:num w:numId="40">
    <w:abstractNumId w:val="12"/>
  </w:num>
  <w:num w:numId="41">
    <w:abstractNumId w:val="37"/>
  </w:num>
  <w:num w:numId="42">
    <w:abstractNumId w:val="43"/>
  </w:num>
  <w:num w:numId="43">
    <w:abstractNumId w:val="15"/>
  </w:num>
  <w:num w:numId="44">
    <w:abstractNumId w:val="17"/>
  </w:num>
  <w:num w:numId="45">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28AA"/>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1065"/>
    <w:rsid w:val="000A2154"/>
    <w:rsid w:val="000A26BC"/>
    <w:rsid w:val="000A5647"/>
    <w:rsid w:val="000B023A"/>
    <w:rsid w:val="000B3AA1"/>
    <w:rsid w:val="000B40FC"/>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407B"/>
    <w:rsid w:val="00105FEC"/>
    <w:rsid w:val="001068A0"/>
    <w:rsid w:val="0011204F"/>
    <w:rsid w:val="00114401"/>
    <w:rsid w:val="001213C5"/>
    <w:rsid w:val="001248E5"/>
    <w:rsid w:val="0012533E"/>
    <w:rsid w:val="001263FF"/>
    <w:rsid w:val="0013018D"/>
    <w:rsid w:val="001314C1"/>
    <w:rsid w:val="00133DCD"/>
    <w:rsid w:val="001352C1"/>
    <w:rsid w:val="00137C3D"/>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469"/>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3FDE"/>
    <w:rsid w:val="001D680C"/>
    <w:rsid w:val="001D694D"/>
    <w:rsid w:val="001D6F56"/>
    <w:rsid w:val="001E0240"/>
    <w:rsid w:val="001E1539"/>
    <w:rsid w:val="001E3446"/>
    <w:rsid w:val="001E3B2A"/>
    <w:rsid w:val="001E603C"/>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287A"/>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A6FB8"/>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3BA1"/>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51C"/>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382C"/>
    <w:rsid w:val="0043532D"/>
    <w:rsid w:val="004355A5"/>
    <w:rsid w:val="00436D00"/>
    <w:rsid w:val="00440864"/>
    <w:rsid w:val="00443F2B"/>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3F0F"/>
    <w:rsid w:val="00494E00"/>
    <w:rsid w:val="004952F1"/>
    <w:rsid w:val="0049774F"/>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215"/>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ACB"/>
    <w:rsid w:val="006A5C81"/>
    <w:rsid w:val="006A605C"/>
    <w:rsid w:val="006A733E"/>
    <w:rsid w:val="006B047F"/>
    <w:rsid w:val="006B0962"/>
    <w:rsid w:val="006B6036"/>
    <w:rsid w:val="006B702E"/>
    <w:rsid w:val="006C1696"/>
    <w:rsid w:val="006C5B68"/>
    <w:rsid w:val="006C6259"/>
    <w:rsid w:val="006C652E"/>
    <w:rsid w:val="006D155F"/>
    <w:rsid w:val="006D3364"/>
    <w:rsid w:val="006D33BC"/>
    <w:rsid w:val="006D3FD9"/>
    <w:rsid w:val="006D469E"/>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27479"/>
    <w:rsid w:val="0073163D"/>
    <w:rsid w:val="0073175C"/>
    <w:rsid w:val="0073347B"/>
    <w:rsid w:val="007345D8"/>
    <w:rsid w:val="00741092"/>
    <w:rsid w:val="00741DF3"/>
    <w:rsid w:val="00742270"/>
    <w:rsid w:val="00742D2A"/>
    <w:rsid w:val="00743912"/>
    <w:rsid w:val="00743D3F"/>
    <w:rsid w:val="007511A5"/>
    <w:rsid w:val="0075150E"/>
    <w:rsid w:val="00753DF6"/>
    <w:rsid w:val="00754001"/>
    <w:rsid w:val="0076015B"/>
    <w:rsid w:val="00763106"/>
    <w:rsid w:val="007633F1"/>
    <w:rsid w:val="007644F0"/>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5647"/>
    <w:rsid w:val="007956EF"/>
    <w:rsid w:val="007974C3"/>
    <w:rsid w:val="007A05C9"/>
    <w:rsid w:val="007A6CDC"/>
    <w:rsid w:val="007B1177"/>
    <w:rsid w:val="007B4A4E"/>
    <w:rsid w:val="007C237D"/>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3413"/>
    <w:rsid w:val="00824D1D"/>
    <w:rsid w:val="008258C7"/>
    <w:rsid w:val="008268EB"/>
    <w:rsid w:val="008301DB"/>
    <w:rsid w:val="00833AC6"/>
    <w:rsid w:val="00834994"/>
    <w:rsid w:val="0083597C"/>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6812"/>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143"/>
    <w:rsid w:val="00991630"/>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212B"/>
    <w:rsid w:val="00A1445A"/>
    <w:rsid w:val="00A1650D"/>
    <w:rsid w:val="00A16837"/>
    <w:rsid w:val="00A20595"/>
    <w:rsid w:val="00A20F9A"/>
    <w:rsid w:val="00A22650"/>
    <w:rsid w:val="00A22ED8"/>
    <w:rsid w:val="00A23327"/>
    <w:rsid w:val="00A242EA"/>
    <w:rsid w:val="00A24587"/>
    <w:rsid w:val="00A25CBE"/>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F81"/>
    <w:rsid w:val="00B16E6F"/>
    <w:rsid w:val="00B16F2C"/>
    <w:rsid w:val="00B20066"/>
    <w:rsid w:val="00B20079"/>
    <w:rsid w:val="00B200E4"/>
    <w:rsid w:val="00B20557"/>
    <w:rsid w:val="00B22A01"/>
    <w:rsid w:val="00B23891"/>
    <w:rsid w:val="00B25312"/>
    <w:rsid w:val="00B26132"/>
    <w:rsid w:val="00B272E1"/>
    <w:rsid w:val="00B2757C"/>
    <w:rsid w:val="00B32A8A"/>
    <w:rsid w:val="00B34DF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3CD"/>
    <w:rsid w:val="00B6248A"/>
    <w:rsid w:val="00B625B7"/>
    <w:rsid w:val="00B639F6"/>
    <w:rsid w:val="00B6449E"/>
    <w:rsid w:val="00B65B5A"/>
    <w:rsid w:val="00B661E3"/>
    <w:rsid w:val="00B66692"/>
    <w:rsid w:val="00B70847"/>
    <w:rsid w:val="00B75E5B"/>
    <w:rsid w:val="00B81D82"/>
    <w:rsid w:val="00B833FE"/>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1734"/>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0CFF"/>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073C5"/>
    <w:rsid w:val="00D117D2"/>
    <w:rsid w:val="00D13C5F"/>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0918"/>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129"/>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3240"/>
    <w:rsid w:val="00E550C0"/>
    <w:rsid w:val="00E55D6C"/>
    <w:rsid w:val="00E606B5"/>
    <w:rsid w:val="00E61921"/>
    <w:rsid w:val="00E62E7D"/>
    <w:rsid w:val="00E633A1"/>
    <w:rsid w:val="00E676C3"/>
    <w:rsid w:val="00E718A5"/>
    <w:rsid w:val="00E749F2"/>
    <w:rsid w:val="00E768A3"/>
    <w:rsid w:val="00E84B46"/>
    <w:rsid w:val="00E910A4"/>
    <w:rsid w:val="00E91AEF"/>
    <w:rsid w:val="00E932C8"/>
    <w:rsid w:val="00E95B73"/>
    <w:rsid w:val="00E9600A"/>
    <w:rsid w:val="00E96E51"/>
    <w:rsid w:val="00EA6B4C"/>
    <w:rsid w:val="00EA7AE8"/>
    <w:rsid w:val="00EA7B9C"/>
    <w:rsid w:val="00EB00DD"/>
    <w:rsid w:val="00EB04B0"/>
    <w:rsid w:val="00EB0AC0"/>
    <w:rsid w:val="00EB0DA9"/>
    <w:rsid w:val="00EB102A"/>
    <w:rsid w:val="00EB1062"/>
    <w:rsid w:val="00EB20FF"/>
    <w:rsid w:val="00EB42D9"/>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EF7961"/>
    <w:rsid w:val="00F02655"/>
    <w:rsid w:val="00F0300D"/>
    <w:rsid w:val="00F0401D"/>
    <w:rsid w:val="00F12BDC"/>
    <w:rsid w:val="00F149D8"/>
    <w:rsid w:val="00F208A6"/>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23D1"/>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0FF746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76310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52ED24-4615-446B-AE6E-A4FC11890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04108785-A539-4627-8FC1-84D50303FBA4}">
  <ds:schemaRefs>
    <ds:schemaRef ds:uri="http://schemas.microsoft.com/office/2006/documentManagement/types"/>
    <ds:schemaRef ds:uri="2d71791d-4b08-4651-a8aa-c7bfc8b3429a"/>
    <ds:schemaRef ds:uri="http://purl.org/dc/elements/1.1/"/>
    <ds:schemaRef ds:uri="http://schemas.microsoft.com/office/2006/metadata/properties"/>
    <ds:schemaRef ds:uri="6a4cc071-bd85-44c5-acc7-68a9b922d49c"/>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5A2B7A8-7AAC-4A85-838E-0FA7AC73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588</TotalTime>
  <Pages>7</Pages>
  <Words>2630</Words>
  <Characters>15502</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84</cp:revision>
  <cp:lastPrinted>2023-08-30T11:55:00Z</cp:lastPrinted>
  <dcterms:created xsi:type="dcterms:W3CDTF">2022-05-11T10:41:00Z</dcterms:created>
  <dcterms:modified xsi:type="dcterms:W3CDTF">2023-08-31T09:17:00Z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