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039A" w14:textId="77777777" w:rsidR="00A60282" w:rsidRDefault="00A60282" w:rsidP="00A72B5B">
      <w:pPr>
        <w:tabs>
          <w:tab w:val="left" w:pos="993"/>
          <w:tab w:val="left" w:pos="1134"/>
        </w:tabs>
        <w:rPr>
          <w:rFonts w:cs="Arial"/>
        </w:rPr>
      </w:pPr>
    </w:p>
    <w:p w14:paraId="2EF107DE" w14:textId="17C2E333" w:rsidR="006D1220" w:rsidRDefault="006D1220" w:rsidP="00A72B5B">
      <w:pPr>
        <w:tabs>
          <w:tab w:val="left" w:pos="993"/>
          <w:tab w:val="left" w:pos="1134"/>
        </w:tabs>
        <w:rPr>
          <w:rFonts w:cs="Arial"/>
        </w:rPr>
      </w:pPr>
      <w:r w:rsidRPr="001078F9">
        <w:rPr>
          <w:rFonts w:cs="Arial"/>
        </w:rPr>
        <w:t xml:space="preserve">Številka: </w:t>
      </w:r>
      <w:r w:rsidR="00C60373">
        <w:rPr>
          <w:rFonts w:cs="Arial"/>
        </w:rPr>
        <w:t>4302-0173/2023-2</w:t>
      </w:r>
    </w:p>
    <w:p w14:paraId="45422474" w14:textId="29388901"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C60373">
        <w:rPr>
          <w:rFonts w:cs="Arial"/>
        </w:rPr>
        <w:t xml:space="preserve"> 2023-308</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687F3129" w14:textId="7D47B0E5" w:rsidR="00786625" w:rsidRPr="00853DA2" w:rsidRDefault="00933473" w:rsidP="00786625">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 xml:space="preserve">Razlogi </w:t>
      </w:r>
      <w:r w:rsidRPr="00F33707">
        <w:rPr>
          <w:rFonts w:cs="Arial"/>
        </w:rPr>
        <w:t xml:space="preserve">za izključitev: od A do </w:t>
      </w:r>
      <w:r w:rsidR="002417B0">
        <w:rPr>
          <w:rFonts w:cs="Arial"/>
        </w:rPr>
        <w:t>E</w:t>
      </w:r>
      <w:r w:rsidRPr="00F33707">
        <w:rPr>
          <w:rFonts w:cs="Arial"/>
        </w:rPr>
        <w:t xml:space="preserve"> in točko 2. Pogoji za sodelovanje: od A do </w:t>
      </w:r>
      <w:r w:rsidR="00610EF3" w:rsidRPr="00F33707">
        <w:rPr>
          <w:rFonts w:cs="Arial"/>
        </w:rPr>
        <w:t>C</w:t>
      </w:r>
      <w:r w:rsidR="00786625" w:rsidRPr="00F33707">
        <w:rPr>
          <w:rFonts w:cs="Arial"/>
        </w:rPr>
        <w:t>. Izpolnjevanje ostalih zahtev in pogojev ponudnik izkazuje z lastnimi izjavami, podanimi na predhodno pripravljenih obrazcih, ki so sestavni del razpisne dokumentacije</w:t>
      </w:r>
      <w:r w:rsidR="00F33707" w:rsidRPr="00F33707">
        <w:rPr>
          <w:rFonts w:cs="Arial"/>
        </w:rPr>
        <w:t xml:space="preserve"> oz. na drugih obrazcih, ki so skladni s zahtevami in pogoji določenimi v razpisni dokumentaciji</w:t>
      </w:r>
      <w:r w:rsidR="00786625" w:rsidRPr="00F33707">
        <w:rPr>
          <w:rFonts w:cs="Arial"/>
        </w:rPr>
        <w:t>.</w:t>
      </w:r>
    </w:p>
    <w:p w14:paraId="2FE59751" w14:textId="4AC0E014" w:rsidR="00D30502" w:rsidRPr="001248E5" w:rsidRDefault="00D30502" w:rsidP="00A72B5B">
      <w:pPr>
        <w:pStyle w:val="Telobesedila"/>
        <w:tabs>
          <w:tab w:val="num" w:pos="0"/>
        </w:tabs>
        <w:spacing w:after="0"/>
        <w:jc w:val="both"/>
        <w:rPr>
          <w:rFonts w:cs="Arial"/>
        </w:rPr>
      </w:pPr>
    </w:p>
    <w:p w14:paraId="73DB5238" w14:textId="6D1FC893" w:rsidR="00C60373" w:rsidRPr="001078F9" w:rsidRDefault="00C60373" w:rsidP="00C60373">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3FEE23C2" w14:textId="77777777" w:rsidR="00C60373" w:rsidRPr="001078F9" w:rsidRDefault="00C60373" w:rsidP="00C60373">
      <w:pPr>
        <w:pStyle w:val="Telobesedila"/>
        <w:tabs>
          <w:tab w:val="num" w:pos="0"/>
        </w:tabs>
        <w:spacing w:after="0"/>
        <w:jc w:val="both"/>
        <w:rPr>
          <w:rFonts w:cs="Arial"/>
        </w:rPr>
      </w:pPr>
    </w:p>
    <w:p w14:paraId="06CD0B30" w14:textId="140F4BE2" w:rsidR="00D232FA" w:rsidRDefault="00D20ADE" w:rsidP="00A72B5B">
      <w:pPr>
        <w:jc w:val="both"/>
        <w:rPr>
          <w:rFonts w:cs="Arial"/>
        </w:rPr>
      </w:pPr>
      <w:r>
        <w:rPr>
          <w:rFonts w:cs="Arial"/>
        </w:rPr>
        <w:t xml:space="preserve">Naročnik lahko </w:t>
      </w:r>
      <w:r w:rsidR="00D232FA" w:rsidRPr="001078F9">
        <w:rPr>
          <w:rFonts w:cs="Arial"/>
        </w:rPr>
        <w:t>pred oddajo</w:t>
      </w:r>
      <w:r w:rsidR="001078F9" w:rsidRPr="001078F9">
        <w:rPr>
          <w:rFonts w:cs="Arial"/>
        </w:rPr>
        <w:t xml:space="preserve"> javnega naročila od ponudnika, </w:t>
      </w:r>
      <w:r>
        <w:rPr>
          <w:rFonts w:cs="Arial"/>
        </w:rPr>
        <w:t>zahteva</w:t>
      </w:r>
      <w:r w:rsidR="00D232FA" w:rsidRPr="001078F9">
        <w:rPr>
          <w:rFonts w:cs="Arial"/>
        </w:rPr>
        <w:t>, da predloži dokazila (potrdila, izjave, kopije dovoljenj</w:t>
      </w:r>
      <w:r w:rsidR="00C60373">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29DED6F3" w14:textId="77FA6B2B" w:rsidR="00C60373" w:rsidRDefault="00C60373" w:rsidP="00A72B5B">
      <w:pPr>
        <w:jc w:val="both"/>
        <w:rPr>
          <w:rFonts w:cs="Arial"/>
        </w:rPr>
      </w:pPr>
    </w:p>
    <w:p w14:paraId="1DBAC387" w14:textId="77777777" w:rsidR="00C60373" w:rsidRPr="001078F9" w:rsidRDefault="00C60373" w:rsidP="00C60373">
      <w:pPr>
        <w:jc w:val="both"/>
        <w:rPr>
          <w:rFonts w:cs="Arial"/>
        </w:rPr>
      </w:pPr>
      <w:r>
        <w:rPr>
          <w:rFonts w:cs="Arial"/>
        </w:rPr>
        <w:t>Naročnik ne bo pozival ponudnika na dopolnitev posameznih informacij iz ESPD obrazca, v kolikor bodo te informacije v ESPD manjkale, izhajale pa bodo iz drugih obrazcev ponudbene dokumentacije.</w:t>
      </w:r>
    </w:p>
    <w:p w14:paraId="5CEE4F06" w14:textId="77777777" w:rsidR="00C60373" w:rsidRPr="001078F9" w:rsidRDefault="00C60373" w:rsidP="00A72B5B">
      <w:pPr>
        <w:jc w:val="both"/>
        <w:rPr>
          <w:rFonts w:cs="Arial"/>
        </w:rPr>
      </w:pPr>
    </w:p>
    <w:p w14:paraId="1507F3BA" w14:textId="77777777" w:rsidR="00B956B7" w:rsidRPr="00160AF7" w:rsidRDefault="00B956B7" w:rsidP="00B956B7">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w:t>
      </w:r>
      <w:r>
        <w:rPr>
          <w:rFonts w:cs="Arial"/>
        </w:rPr>
        <w:t>da pri izdajatelju preveri verodostojnost</w:t>
      </w:r>
      <w:r w:rsidRPr="00160AF7">
        <w:rPr>
          <w:rFonts w:cs="Arial"/>
        </w:rPr>
        <w:t xml:space="preserve"> predloženih dokazil.</w:t>
      </w:r>
    </w:p>
    <w:p w14:paraId="79145D82" w14:textId="06028C59" w:rsidR="008178D2" w:rsidRDefault="008178D2" w:rsidP="00A72B5B">
      <w:pPr>
        <w:tabs>
          <w:tab w:val="num" w:pos="0"/>
        </w:tabs>
        <w:jc w:val="both"/>
        <w:rPr>
          <w:rFonts w:cs="Arial"/>
        </w:rPr>
      </w:pPr>
    </w:p>
    <w:p w14:paraId="54D552EE" w14:textId="77777777" w:rsidR="008178D2" w:rsidRPr="00467C8E" w:rsidRDefault="008178D2" w:rsidP="008178D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6DB4A68" w14:textId="77777777" w:rsidR="008178D2" w:rsidRDefault="008178D2" w:rsidP="008178D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75C2385E" w14:textId="67E1BF09" w:rsidR="008178D2" w:rsidRDefault="008178D2" w:rsidP="008178D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00C60373">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36F95E04" w14:textId="77777777" w:rsidR="008178D2" w:rsidRDefault="008178D2" w:rsidP="008178D2">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2ACEDD0B" w14:textId="38D5F985" w:rsidR="008178D2" w:rsidRPr="00160AF7" w:rsidRDefault="008178D2" w:rsidP="008178D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0D7FF5" w:rsidRDefault="000D7FF5" w:rsidP="00A72B5B">
      <w:pPr>
        <w:pStyle w:val="Odstavekseznama"/>
        <w:tabs>
          <w:tab w:val="num" w:pos="0"/>
        </w:tabs>
        <w:spacing w:line="240" w:lineRule="auto"/>
        <w:ind w:left="0"/>
        <w:rPr>
          <w:rFonts w:ascii="Arial" w:hAnsi="Arial" w:cs="Arial"/>
          <w:color w:val="FF0000"/>
        </w:rPr>
      </w:pPr>
    </w:p>
    <w:p w14:paraId="22F20A5B" w14:textId="77777777" w:rsidR="00C60373" w:rsidRPr="00933473" w:rsidRDefault="00C60373" w:rsidP="00C60373">
      <w:pPr>
        <w:widowControl w:val="0"/>
        <w:numPr>
          <w:ilvl w:val="0"/>
          <w:numId w:val="2"/>
        </w:numPr>
        <w:ind w:left="360"/>
        <w:rPr>
          <w:rFonts w:cs="Arial"/>
          <w:b/>
        </w:rPr>
      </w:pPr>
      <w:r>
        <w:rPr>
          <w:rFonts w:cs="Arial"/>
          <w:b/>
        </w:rPr>
        <w:t>RAZLOGI ZA IZKLJUČITEV</w:t>
      </w:r>
      <w:r w:rsidRPr="00933473">
        <w:rPr>
          <w:rFonts w:cs="Arial"/>
          <w:b/>
        </w:rPr>
        <w:t>:</w:t>
      </w:r>
    </w:p>
    <w:p w14:paraId="3A841768" w14:textId="77777777" w:rsidR="00C60373" w:rsidRPr="00160AF7" w:rsidRDefault="00C60373" w:rsidP="00C60373">
      <w:pPr>
        <w:tabs>
          <w:tab w:val="num" w:pos="0"/>
        </w:tabs>
        <w:jc w:val="both"/>
        <w:rPr>
          <w:rFonts w:cs="Arial"/>
        </w:rPr>
      </w:pPr>
      <w:r w:rsidRPr="00160AF7">
        <w:rPr>
          <w:rFonts w:cs="Arial"/>
        </w:rPr>
        <w:t xml:space="preserve">Naročnik bo iz postopka javnega naročanja izključil </w:t>
      </w:r>
      <w:r>
        <w:rPr>
          <w:rFonts w:cs="Arial"/>
        </w:rPr>
        <w:t xml:space="preserve">gospodarski subjekt (tj. </w:t>
      </w:r>
      <w:r w:rsidRPr="00160AF7">
        <w:rPr>
          <w:rFonts w:cs="Arial"/>
        </w:rPr>
        <w:t>ponudnika</w:t>
      </w:r>
      <w:r>
        <w:rPr>
          <w:rFonts w:cs="Arial"/>
        </w:rPr>
        <w:t xml:space="preserve"> in/ali </w:t>
      </w:r>
      <w:proofErr w:type="spellStart"/>
      <w:r>
        <w:rPr>
          <w:rFonts w:cs="Arial"/>
        </w:rPr>
        <w:t>soponudnika</w:t>
      </w:r>
      <w:proofErr w:type="spellEnd"/>
      <w:r>
        <w:rPr>
          <w:rFonts w:cs="Arial"/>
        </w:rPr>
        <w:t xml:space="preserve"> in/ali podizvajalca) v skladu s 77., 79. in 80. členom ZJN-3</w:t>
      </w:r>
      <w:r w:rsidRPr="00160AF7">
        <w:rPr>
          <w:rFonts w:cs="Arial"/>
        </w:rPr>
        <w:t xml:space="preserve">, </w:t>
      </w:r>
      <w:r>
        <w:rPr>
          <w:rFonts w:cs="Arial"/>
        </w:rPr>
        <w:t xml:space="preserve">in sicer </w:t>
      </w:r>
      <w:r w:rsidRPr="00160AF7">
        <w:rPr>
          <w:rFonts w:cs="Arial"/>
        </w:rPr>
        <w:t>če:</w:t>
      </w:r>
    </w:p>
    <w:p w14:paraId="7882BC28" w14:textId="77777777" w:rsidR="00C60373" w:rsidRPr="00E91AEF" w:rsidRDefault="00C60373" w:rsidP="00C60373">
      <w:pPr>
        <w:tabs>
          <w:tab w:val="num" w:pos="0"/>
        </w:tabs>
        <w:jc w:val="both"/>
        <w:rPr>
          <w:rFonts w:cs="Arial"/>
        </w:rPr>
      </w:pPr>
    </w:p>
    <w:p w14:paraId="4A794065" w14:textId="77777777" w:rsidR="00C60373" w:rsidRPr="00160AF7" w:rsidRDefault="00C60373" w:rsidP="00C60373">
      <w:pPr>
        <w:pStyle w:val="Telobesedila"/>
        <w:numPr>
          <w:ilvl w:val="0"/>
          <w:numId w:val="3"/>
        </w:numPr>
        <w:spacing w:after="0"/>
        <w:ind w:left="360"/>
        <w:jc w:val="both"/>
        <w:rPr>
          <w:rFonts w:cs="Arial"/>
          <w:b/>
        </w:rPr>
      </w:pPr>
      <w:r w:rsidRPr="00160AF7">
        <w:rPr>
          <w:rFonts w:cs="Arial"/>
          <w:b/>
        </w:rPr>
        <w:t>Razlogi, povezani s kazenskimi obsodbami</w:t>
      </w:r>
    </w:p>
    <w:p w14:paraId="28A831E4" w14:textId="77777777" w:rsidR="00C60373" w:rsidRPr="005526AA" w:rsidRDefault="00C60373" w:rsidP="00C60373">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578ED171"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1D05BF2F"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00842D78"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69D0FB54"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1146C23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6294E70E"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0570FDB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5AC167EF"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48BD2699"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1B7E8F34"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61488CA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374845BF"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oškodovanje upnikov (227. člen KZ-1), </w:t>
      </w:r>
    </w:p>
    <w:p w14:paraId="6AA885E1"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poslovna goljufija (228. člen KZ-1), </w:t>
      </w:r>
    </w:p>
    <w:p w14:paraId="5E24EC3E"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4987E8C1"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7DF912F8"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5759B2A6"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preslepitev kupcev (232. člen KZ-1), </w:t>
      </w:r>
    </w:p>
    <w:p w14:paraId="27275C34"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2C08FED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7024A68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4914E2D4"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414EC6F1"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informacijskega sistema (237. člen KZ-1), </w:t>
      </w:r>
    </w:p>
    <w:p w14:paraId="0632E2EC"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notranje informacije (238. člen KZ-1), </w:t>
      </w:r>
    </w:p>
    <w:p w14:paraId="69382344"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29ADD600"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0CF77FDE"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sprejemanje daril (241. člen KZ-1), </w:t>
      </w:r>
    </w:p>
    <w:p w14:paraId="0DF10E2A"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nedovoljeno dajanje daril (242. člen KZ-1), </w:t>
      </w:r>
    </w:p>
    <w:p w14:paraId="73B922AB"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ponarejanje denarja (243. člen KZ-1), </w:t>
      </w:r>
    </w:p>
    <w:p w14:paraId="2073E9EB"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19E19026"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pranje denarja (245. člen KZ-1), </w:t>
      </w:r>
    </w:p>
    <w:p w14:paraId="7D63C8FC"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78225AD0"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5902D3B9"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5C814B47"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davčna zatajitev (249. člen KZ-1), </w:t>
      </w:r>
    </w:p>
    <w:p w14:paraId="6731D249"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tihotapstvo (250. člen KZ-1), </w:t>
      </w:r>
    </w:p>
    <w:p w14:paraId="7D5D1F25"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lastRenderedPageBreak/>
        <w:t>zloraba uradnega položaja ali uradnih pravic (257.</w:t>
      </w:r>
      <w:r>
        <w:rPr>
          <w:rFonts w:eastAsia="Calibri" w:cs="Arial"/>
          <w:lang w:eastAsia="en-US"/>
        </w:rPr>
        <w:t xml:space="preserve"> </w:t>
      </w:r>
      <w:r w:rsidRPr="005526AA">
        <w:rPr>
          <w:rFonts w:eastAsia="Calibri" w:cs="Arial"/>
          <w:lang w:eastAsia="en-US"/>
        </w:rPr>
        <w:t>člen KZ-1),</w:t>
      </w:r>
    </w:p>
    <w:p w14:paraId="7880CC78"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oškodovanje javnih sredstev (257.a člen KZ-1),</w:t>
      </w:r>
    </w:p>
    <w:p w14:paraId="00310585"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izdaja tajnih podatkov (260. člen KZ-1), </w:t>
      </w:r>
    </w:p>
    <w:p w14:paraId="73AD5E69"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jemanje podkupnine (261. člen KZ-1), </w:t>
      </w:r>
    </w:p>
    <w:p w14:paraId="5D0BCA98"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podkupnine (262. člen KZ-1), </w:t>
      </w:r>
    </w:p>
    <w:p w14:paraId="28681963"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3CA2C195" w14:textId="77777777" w:rsidR="00C60373" w:rsidRPr="005526AA"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4AE94A12" w14:textId="77777777" w:rsidR="00C60373" w:rsidRDefault="00C60373" w:rsidP="00C60373">
      <w:pPr>
        <w:pStyle w:val="Telobesedila"/>
        <w:numPr>
          <w:ilvl w:val="0"/>
          <w:numId w:val="27"/>
        </w:numPr>
        <w:spacing w:after="0"/>
        <w:jc w:val="both"/>
        <w:rPr>
          <w:rFonts w:eastAsia="Calibri" w:cs="Arial"/>
          <w:lang w:eastAsia="en-US"/>
        </w:rPr>
      </w:pPr>
      <w:r w:rsidRPr="005526AA">
        <w:rPr>
          <w:rFonts w:eastAsia="Calibri" w:cs="Arial"/>
          <w:lang w:eastAsia="en-US"/>
        </w:rPr>
        <w:t xml:space="preserve">hudodelsko združevanje (294. člen KZ-1). </w:t>
      </w:r>
    </w:p>
    <w:p w14:paraId="72CB5F51" w14:textId="77777777" w:rsidR="00C60373" w:rsidRDefault="00C60373" w:rsidP="00C60373">
      <w:pPr>
        <w:pStyle w:val="Telobesedila"/>
        <w:spacing w:after="0"/>
        <w:ind w:left="360"/>
        <w:jc w:val="both"/>
        <w:rPr>
          <w:rFonts w:eastAsia="Calibri" w:cs="Arial"/>
          <w:lang w:eastAsia="en-US"/>
        </w:rPr>
      </w:pPr>
    </w:p>
    <w:p w14:paraId="7F148AE7" w14:textId="77777777" w:rsidR="00C60373" w:rsidRDefault="00C60373" w:rsidP="00C60373">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5221B016" w14:textId="77777777" w:rsidR="00C60373" w:rsidRDefault="00C60373" w:rsidP="00C60373">
      <w:pPr>
        <w:pStyle w:val="Telobesedila"/>
        <w:spacing w:after="0"/>
        <w:ind w:left="360"/>
        <w:jc w:val="both"/>
        <w:rPr>
          <w:rFonts w:eastAsia="Calibri" w:cs="Arial"/>
          <w:lang w:eastAsia="en-US"/>
        </w:rPr>
      </w:pPr>
    </w:p>
    <w:p w14:paraId="716D12AE" w14:textId="77777777" w:rsidR="00C60373" w:rsidRDefault="00C60373" w:rsidP="00C60373">
      <w:pPr>
        <w:tabs>
          <w:tab w:val="num" w:pos="0"/>
        </w:tabs>
        <w:ind w:left="360" w:hanging="360"/>
        <w:jc w:val="both"/>
        <w:rPr>
          <w:rFonts w:cs="Arial"/>
          <w:b/>
          <w:i/>
        </w:rPr>
      </w:pPr>
      <w:r>
        <w:rPr>
          <w:rFonts w:cs="Arial"/>
        </w:rPr>
        <w:tab/>
        <w:t xml:space="preserve">DOKAZILO: </w:t>
      </w:r>
      <w:r w:rsidRPr="00F5319B">
        <w:rPr>
          <w:rFonts w:cs="Arial"/>
          <w:b/>
          <w:i/>
        </w:rPr>
        <w:t>Izpolnjen obrazec ESPD (v »Del III: Razlogi za izključitev, Oddelek A. Razlogi, povezani s kazenskimi obsodbami«) za vse gospodarske subjekte v ponudbi</w:t>
      </w:r>
      <w:r>
        <w:rPr>
          <w:rFonts w:cs="Arial"/>
          <w:b/>
          <w:i/>
        </w:rPr>
        <w:t>.</w:t>
      </w:r>
    </w:p>
    <w:p w14:paraId="0072A37D" w14:textId="77777777" w:rsidR="00C60373" w:rsidRPr="00160AF7" w:rsidRDefault="00C60373" w:rsidP="00C60373">
      <w:pPr>
        <w:tabs>
          <w:tab w:val="num" w:pos="0"/>
        </w:tabs>
        <w:ind w:left="360" w:hanging="360"/>
        <w:jc w:val="both"/>
        <w:rPr>
          <w:rFonts w:cs="Arial"/>
          <w:b/>
          <w:i/>
        </w:rPr>
      </w:pPr>
    </w:p>
    <w:p w14:paraId="48F692B4" w14:textId="0011A3A0" w:rsidR="00C60373" w:rsidRPr="00A80EC5" w:rsidRDefault="00C60373" w:rsidP="00C60373">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w:t>
      </w:r>
      <w:r w:rsidR="00786625">
        <w:rPr>
          <w:rFonts w:cs="Arial"/>
        </w:rPr>
        <w:t xml:space="preserve"> ter 10. odstavkom 77. člena ZJN-3</w:t>
      </w:r>
      <w:r w:rsidRPr="00A80EC5">
        <w:rPr>
          <w:rFonts w:cs="Arial"/>
        </w:rPr>
        <w:t>, za gospodarski subjekt s sedežem v RS</w:t>
      </w:r>
      <w:r w:rsidR="00786625" w:rsidRPr="00786625">
        <w:rPr>
          <w:rFonts w:cs="Arial"/>
        </w:rPr>
        <w:t xml:space="preserve"> </w:t>
      </w:r>
      <w:r w:rsidR="00786625">
        <w:rPr>
          <w:rFonts w:cs="Arial"/>
        </w:rPr>
        <w:t xml:space="preserve">ter osebe, ki so </w:t>
      </w:r>
      <w:r w:rsidR="00786625" w:rsidRPr="00E51276">
        <w:rPr>
          <w:rFonts w:cs="Arial"/>
        </w:rPr>
        <w:t>članice upravnega, vodstvenega ali nadzornega organa posameznega gospodarskega subjekta ali ki imajo pooblastila za zastopanje ali odločanje ali nadzor</w:t>
      </w:r>
      <w:r w:rsidR="00786625">
        <w:rPr>
          <w:rFonts w:cs="Arial"/>
        </w:rPr>
        <w:t xml:space="preserve"> v njem</w:t>
      </w:r>
      <w:r w:rsidR="00786625" w:rsidRPr="00A80EC5">
        <w:rPr>
          <w:rFonts w:cs="Arial"/>
        </w:rPr>
        <w:t>, pridobil sam, in sicer v ustreznem registru</w:t>
      </w:r>
      <w:r w:rsidRPr="00A80EC5">
        <w:rPr>
          <w:rFonts w:cs="Arial"/>
        </w:rPr>
        <w:t xml:space="preserve">. Vsi gospodarski subjekti v ponudbi predložijo izpolnjen obrazec ESPD. </w:t>
      </w:r>
      <w:r w:rsidR="006E78BD" w:rsidRPr="006E78BD">
        <w:rPr>
          <w:rFonts w:cs="Arial"/>
          <w:b/>
          <w:u w:val="single"/>
        </w:rPr>
        <w:t xml:space="preserve">Za potrebe preverjanja obstoja predmetnega izključitvenega razloga naj gospodarski subjekt </w:t>
      </w:r>
      <w:r w:rsidRPr="006E78BD">
        <w:rPr>
          <w:rFonts w:cs="Arial"/>
          <w:b/>
          <w:u w:val="single"/>
        </w:rPr>
        <w:t>v ESPD obrazcu n</w:t>
      </w:r>
      <w:r w:rsidRPr="00C60373">
        <w:rPr>
          <w:rFonts w:cs="Arial"/>
          <w:b/>
          <w:u w:val="single"/>
        </w:rPr>
        <w:t>avede tudi 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3666E83F" w14:textId="77777777" w:rsidR="00C60373" w:rsidRDefault="00C60373" w:rsidP="00C60373">
      <w:pPr>
        <w:tabs>
          <w:tab w:val="num" w:pos="0"/>
          <w:tab w:val="left" w:pos="887"/>
        </w:tabs>
        <w:ind w:left="360"/>
        <w:jc w:val="both"/>
        <w:rPr>
          <w:rFonts w:cs="Arial"/>
          <w:highlight w:val="yellow"/>
        </w:rPr>
      </w:pPr>
    </w:p>
    <w:p w14:paraId="24E88A8F" w14:textId="77777777" w:rsidR="00C60373" w:rsidRDefault="00C60373" w:rsidP="00C60373">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08186958" w14:textId="77777777" w:rsidR="00C60373" w:rsidRDefault="00C60373" w:rsidP="00C60373">
      <w:pPr>
        <w:tabs>
          <w:tab w:val="num" w:pos="0"/>
          <w:tab w:val="left" w:pos="887"/>
        </w:tabs>
        <w:ind w:left="360"/>
        <w:jc w:val="both"/>
        <w:rPr>
          <w:rFonts w:cs="Arial"/>
        </w:rPr>
      </w:pPr>
    </w:p>
    <w:p w14:paraId="2B8DFCD5" w14:textId="77777777" w:rsidR="00C60373" w:rsidRDefault="00C60373" w:rsidP="00C60373">
      <w:pPr>
        <w:tabs>
          <w:tab w:val="num" w:pos="0"/>
          <w:tab w:val="left" w:pos="887"/>
        </w:tabs>
        <w:ind w:left="360"/>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01294323" w14:textId="77777777" w:rsidR="00C60373" w:rsidRPr="00160AF7" w:rsidRDefault="00C60373" w:rsidP="00C60373">
      <w:pPr>
        <w:tabs>
          <w:tab w:val="left" w:pos="887"/>
        </w:tabs>
        <w:jc w:val="both"/>
        <w:rPr>
          <w:rFonts w:cs="Arial"/>
        </w:rPr>
      </w:pPr>
    </w:p>
    <w:p w14:paraId="27013B55" w14:textId="77777777" w:rsidR="00C60373" w:rsidRDefault="00C60373" w:rsidP="00C60373">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754DE665" w14:textId="77777777" w:rsidR="00C60373" w:rsidRPr="00E5099B" w:rsidRDefault="00C60373" w:rsidP="00C60373">
      <w:pPr>
        <w:pStyle w:val="Telobesedila"/>
        <w:numPr>
          <w:ilvl w:val="0"/>
          <w:numId w:val="28"/>
        </w:numPr>
        <w:spacing w:after="0"/>
        <w:jc w:val="both"/>
        <w:rPr>
          <w:rFonts w:cs="Arial"/>
          <w:b/>
        </w:rPr>
      </w:pPr>
      <w:r w:rsidRPr="00E5099B">
        <w:rPr>
          <w:rFonts w:eastAsia="Calibri" w:cs="Arial"/>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88CB713" w14:textId="77777777" w:rsidR="00C60373" w:rsidRDefault="00C60373" w:rsidP="00C60373">
      <w:pPr>
        <w:pStyle w:val="Telobesedila"/>
        <w:spacing w:after="0"/>
        <w:ind w:left="360"/>
        <w:jc w:val="both"/>
        <w:rPr>
          <w:rFonts w:eastAsia="Calibri" w:cs="Arial"/>
          <w:lang w:eastAsia="en-US"/>
        </w:rPr>
      </w:pPr>
    </w:p>
    <w:p w14:paraId="5958383B" w14:textId="27284CC6" w:rsidR="00C60373" w:rsidRDefault="00C60373" w:rsidP="00C60373">
      <w:pPr>
        <w:pStyle w:val="Telobesedila"/>
        <w:spacing w:after="0"/>
        <w:ind w:left="360"/>
        <w:jc w:val="both"/>
        <w:rPr>
          <w:rFonts w:eastAsia="Calibri" w:cs="Arial"/>
          <w:lang w:eastAsia="en-US"/>
        </w:rPr>
      </w:pPr>
      <w:r>
        <w:rPr>
          <w:rFonts w:eastAsia="Calibri" w:cs="Arial"/>
          <w:lang w:eastAsia="en-US"/>
        </w:rPr>
        <w:lastRenderedPageBreak/>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28721197" w14:textId="0D479F0C" w:rsidR="00C60373" w:rsidRPr="005526AA" w:rsidRDefault="00C60373" w:rsidP="00786625">
      <w:pPr>
        <w:pStyle w:val="Telobesedila"/>
        <w:spacing w:after="0"/>
        <w:jc w:val="both"/>
        <w:rPr>
          <w:rFonts w:eastAsia="Calibri" w:cs="Arial"/>
          <w:lang w:eastAsia="en-US"/>
        </w:rPr>
      </w:pPr>
    </w:p>
    <w:p w14:paraId="3B19A5BF" w14:textId="01040335" w:rsidR="00C60373" w:rsidRDefault="00C60373" w:rsidP="00786625">
      <w:pPr>
        <w:tabs>
          <w:tab w:val="num" w:pos="0"/>
        </w:tabs>
        <w:ind w:left="357"/>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11FBBDC1" w14:textId="79552352" w:rsidR="006E78BD" w:rsidRDefault="006E78BD" w:rsidP="00786625">
      <w:pPr>
        <w:tabs>
          <w:tab w:val="num" w:pos="0"/>
        </w:tabs>
        <w:ind w:left="357"/>
        <w:jc w:val="both"/>
        <w:rPr>
          <w:rFonts w:cs="Arial"/>
          <w:b/>
          <w:i/>
        </w:rPr>
      </w:pPr>
    </w:p>
    <w:p w14:paraId="5239099B" w14:textId="40986AB2" w:rsidR="006E78BD" w:rsidRPr="006E78BD" w:rsidRDefault="006E78BD" w:rsidP="006E78BD">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0FD7F9E3" w14:textId="77777777" w:rsidR="00640209" w:rsidRPr="00E5099B" w:rsidRDefault="00640209" w:rsidP="00C60373">
      <w:pPr>
        <w:tabs>
          <w:tab w:val="num" w:pos="0"/>
        </w:tabs>
        <w:ind w:left="360"/>
        <w:jc w:val="both"/>
        <w:rPr>
          <w:rFonts w:cs="Arial"/>
          <w:b/>
          <w:i/>
        </w:rPr>
      </w:pPr>
    </w:p>
    <w:p w14:paraId="61F86CB2" w14:textId="77777777" w:rsidR="00C60373" w:rsidRDefault="00C60373" w:rsidP="00C60373">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126EE07A" w14:textId="77777777" w:rsidR="00C60373" w:rsidRDefault="00C60373" w:rsidP="00C60373">
      <w:pPr>
        <w:pStyle w:val="Telobesedila"/>
        <w:numPr>
          <w:ilvl w:val="0"/>
          <w:numId w:val="29"/>
        </w:numPr>
        <w:spacing w:after="0"/>
        <w:ind w:left="357" w:hanging="357"/>
        <w:jc w:val="both"/>
        <w:rPr>
          <w:rFonts w:cs="Arial"/>
          <w:b/>
        </w:rPr>
      </w:pPr>
      <w:r w:rsidRPr="00E5099B">
        <w:rPr>
          <w:rFonts w:eastAsia="Calibri" w:cs="Arial"/>
          <w:lang w:eastAsia="en-US"/>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A66CCE" w14:textId="77777777" w:rsidR="00C60373" w:rsidRPr="00E5099B" w:rsidRDefault="00C60373" w:rsidP="00C60373">
      <w:pPr>
        <w:pStyle w:val="Telobesedila"/>
        <w:numPr>
          <w:ilvl w:val="0"/>
          <w:numId w:val="29"/>
        </w:numPr>
        <w:spacing w:after="0"/>
        <w:ind w:left="357" w:hanging="357"/>
        <w:jc w:val="both"/>
        <w:rPr>
          <w:rFonts w:cs="Arial"/>
          <w:b/>
        </w:rPr>
      </w:pPr>
      <w:r w:rsidRPr="00E5099B">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05A8F56E" w14:textId="77777777" w:rsidR="00C60373" w:rsidRDefault="00C60373" w:rsidP="00C60373">
      <w:pPr>
        <w:pStyle w:val="Telobesedila2"/>
        <w:spacing w:after="0" w:line="240" w:lineRule="auto"/>
        <w:jc w:val="both"/>
        <w:rPr>
          <w:rFonts w:cs="Arial"/>
        </w:rPr>
      </w:pPr>
    </w:p>
    <w:p w14:paraId="3DDC213A" w14:textId="6D13B36E" w:rsidR="00C60373" w:rsidRDefault="00C60373" w:rsidP="00C60373">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27D78796" w14:textId="5E42ED6F" w:rsidR="006E78BD" w:rsidRDefault="006E78BD" w:rsidP="00C60373">
      <w:pPr>
        <w:pStyle w:val="Telobesedila2"/>
        <w:spacing w:after="0" w:line="240" w:lineRule="auto"/>
        <w:ind w:left="360"/>
        <w:jc w:val="both"/>
        <w:rPr>
          <w:rFonts w:cs="Arial"/>
          <w:b/>
          <w:i/>
        </w:rPr>
      </w:pPr>
    </w:p>
    <w:p w14:paraId="489BA965" w14:textId="0EEA5961" w:rsidR="006E78BD" w:rsidRPr="00160AF7" w:rsidRDefault="006E78BD" w:rsidP="006E78BD">
      <w:pPr>
        <w:tabs>
          <w:tab w:val="num" w:pos="0"/>
        </w:tabs>
        <w:ind w:left="360"/>
        <w:jc w:val="both"/>
        <w:rPr>
          <w:rFonts w:cs="Arial"/>
          <w:b/>
          <w:i/>
        </w:rPr>
      </w:pPr>
      <w:r w:rsidRPr="00A80EC5">
        <w:rPr>
          <w:rFonts w:cs="Arial"/>
        </w:rPr>
        <w:t>Naročnik bo potrebne i</w:t>
      </w:r>
      <w:r>
        <w:rPr>
          <w:rFonts w:cs="Arial"/>
        </w:rPr>
        <w:t>nformacije za preveritev obstoja izključitvenega razloga iz prve alineje</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40F3849D" w14:textId="77777777" w:rsidR="00C60373" w:rsidRPr="005A340A" w:rsidRDefault="00C60373" w:rsidP="00C60373">
      <w:pPr>
        <w:pStyle w:val="Telobesedila2"/>
        <w:tabs>
          <w:tab w:val="num" w:pos="0"/>
        </w:tabs>
        <w:spacing w:after="0" w:line="240" w:lineRule="auto"/>
        <w:jc w:val="both"/>
        <w:rPr>
          <w:rFonts w:cs="Arial"/>
        </w:rPr>
      </w:pPr>
    </w:p>
    <w:p w14:paraId="59334D01" w14:textId="77777777" w:rsidR="00C60373" w:rsidRDefault="00C60373" w:rsidP="00C60373">
      <w:pPr>
        <w:pStyle w:val="Telobesedila"/>
        <w:numPr>
          <w:ilvl w:val="0"/>
          <w:numId w:val="3"/>
        </w:numPr>
        <w:spacing w:after="0"/>
        <w:ind w:left="360"/>
        <w:jc w:val="both"/>
        <w:rPr>
          <w:rFonts w:cs="Arial"/>
          <w:b/>
        </w:rPr>
      </w:pPr>
      <w:r w:rsidRPr="001E17C1">
        <w:rPr>
          <w:rFonts w:cs="Arial"/>
          <w:b/>
        </w:rPr>
        <w:t>Nacionalni razlogi za izključitev</w:t>
      </w:r>
    </w:p>
    <w:p w14:paraId="201E14A1" w14:textId="77777777" w:rsidR="00C60373" w:rsidRDefault="00C60373" w:rsidP="00C60373">
      <w:pPr>
        <w:pStyle w:val="Telobesedila"/>
        <w:numPr>
          <w:ilvl w:val="0"/>
          <w:numId w:val="30"/>
        </w:numPr>
        <w:spacing w:after="0"/>
        <w:jc w:val="both"/>
        <w:rPr>
          <w:rFonts w:cs="Arial"/>
          <w:b/>
        </w:rPr>
      </w:pPr>
      <w:r w:rsidRPr="00E5099B">
        <w:rPr>
          <w:rFonts w:eastAsia="Calibri" w:cs="Arial"/>
          <w:lang w:eastAsia="en-US"/>
        </w:rPr>
        <w:t>je gospodarski subjekt na dan, ko poteče rok za oddajo ponudb ali prijav, izločen iz postopkov oddaje javnih naročil zaradi uvrstitve v evidenco gospodarskih subjektov z  izrečenimi stranskimi sankcijami izločitve iz postopka javnega naročanja;</w:t>
      </w:r>
    </w:p>
    <w:p w14:paraId="3D0A223B" w14:textId="77777777" w:rsidR="00C60373" w:rsidRPr="00E5099B" w:rsidRDefault="00C60373" w:rsidP="00C60373">
      <w:pPr>
        <w:pStyle w:val="Telobesedila"/>
        <w:numPr>
          <w:ilvl w:val="0"/>
          <w:numId w:val="30"/>
        </w:numPr>
        <w:spacing w:after="0"/>
        <w:jc w:val="both"/>
        <w:rPr>
          <w:rFonts w:cs="Arial"/>
          <w:b/>
        </w:rPr>
      </w:pPr>
      <w:r w:rsidRPr="00E5099B">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8CFFEAF" w14:textId="77777777" w:rsidR="00C60373" w:rsidRDefault="00C60373" w:rsidP="00C60373">
      <w:pPr>
        <w:pStyle w:val="Telobesedila"/>
        <w:spacing w:after="0"/>
        <w:jc w:val="both"/>
        <w:rPr>
          <w:rFonts w:cs="Arial"/>
        </w:rPr>
      </w:pPr>
    </w:p>
    <w:p w14:paraId="6E6A63D3" w14:textId="6D5D67BA" w:rsidR="00C60373" w:rsidRDefault="00C60373" w:rsidP="00C60373">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33612EC0" w14:textId="66E96BE6" w:rsidR="006E78BD" w:rsidRDefault="006E78BD" w:rsidP="00C60373">
      <w:pPr>
        <w:pStyle w:val="Telobesedila"/>
        <w:spacing w:after="0"/>
        <w:ind w:left="360"/>
        <w:jc w:val="both"/>
        <w:rPr>
          <w:rFonts w:cs="Arial"/>
          <w:b/>
          <w:i/>
        </w:rPr>
      </w:pPr>
    </w:p>
    <w:p w14:paraId="1D022986" w14:textId="77777777" w:rsidR="006E78BD" w:rsidRDefault="006E78BD" w:rsidP="006E78BD">
      <w:pPr>
        <w:tabs>
          <w:tab w:val="num" w:pos="0"/>
        </w:tabs>
        <w:ind w:left="360"/>
        <w:jc w:val="both"/>
        <w:rPr>
          <w:rFonts w:cs="Arial"/>
        </w:rPr>
      </w:pPr>
      <w:r w:rsidRPr="00A80EC5">
        <w:rPr>
          <w:rFonts w:cs="Arial"/>
        </w:rPr>
        <w:t>Naročnik bo potrebne i</w:t>
      </w:r>
      <w:r>
        <w:rPr>
          <w:rFonts w:cs="Arial"/>
        </w:rPr>
        <w:t>nformacije za preveritev obstoja predmetnega izključitvenega razloga</w:t>
      </w:r>
      <w:r w:rsidRPr="00A80EC5">
        <w:rPr>
          <w:rFonts w:cs="Arial"/>
        </w:rPr>
        <w:t xml:space="preserve">, skladno z </w:t>
      </w:r>
      <w:r>
        <w:rPr>
          <w:rFonts w:cs="Arial"/>
        </w:rPr>
        <w:t>10. odstavkom 77. člena ZJN-3</w:t>
      </w:r>
      <w:r w:rsidRPr="00A80EC5">
        <w:rPr>
          <w:rFonts w:cs="Arial"/>
        </w:rPr>
        <w:t>, za gospodarski subjekt s sedežem v RS</w:t>
      </w:r>
      <w:r>
        <w:rPr>
          <w:rFonts w:cs="Arial"/>
        </w:rPr>
        <w:t xml:space="preserve"> </w:t>
      </w:r>
      <w:r w:rsidRPr="00A80EC5">
        <w:rPr>
          <w:rFonts w:cs="Arial"/>
        </w:rPr>
        <w:t>pridobil sam, in sicer v ustreznem registru.</w:t>
      </w:r>
    </w:p>
    <w:p w14:paraId="23DD3797" w14:textId="50EFA929" w:rsidR="006E78BD" w:rsidRDefault="006E78BD" w:rsidP="00C60373">
      <w:pPr>
        <w:pStyle w:val="Telobesedila"/>
        <w:spacing w:after="0"/>
        <w:ind w:left="360"/>
        <w:jc w:val="both"/>
        <w:rPr>
          <w:rFonts w:cs="Arial"/>
          <w:b/>
          <w:i/>
        </w:rPr>
      </w:pPr>
    </w:p>
    <w:p w14:paraId="153969BB" w14:textId="23B04D21" w:rsidR="00E0473B" w:rsidRDefault="00E0473B" w:rsidP="00C60373">
      <w:pPr>
        <w:pStyle w:val="Telobesedila"/>
        <w:spacing w:after="0"/>
        <w:ind w:left="360"/>
        <w:jc w:val="both"/>
        <w:rPr>
          <w:rFonts w:cs="Arial"/>
          <w:b/>
          <w:i/>
        </w:rPr>
      </w:pPr>
    </w:p>
    <w:p w14:paraId="3D8BB997" w14:textId="13775FCE" w:rsidR="00E0473B" w:rsidRDefault="00E0473B" w:rsidP="00C60373">
      <w:pPr>
        <w:pStyle w:val="Telobesedila"/>
        <w:spacing w:after="0"/>
        <w:ind w:left="360"/>
        <w:jc w:val="both"/>
        <w:rPr>
          <w:rFonts w:cs="Arial"/>
          <w:b/>
          <w:i/>
        </w:rPr>
      </w:pPr>
    </w:p>
    <w:p w14:paraId="65A31B61" w14:textId="77777777" w:rsidR="00E0473B" w:rsidRDefault="00E0473B" w:rsidP="00C60373">
      <w:pPr>
        <w:pStyle w:val="Telobesedila"/>
        <w:spacing w:after="0"/>
        <w:ind w:left="360"/>
        <w:jc w:val="both"/>
        <w:rPr>
          <w:rFonts w:cs="Arial"/>
          <w:b/>
          <w:i/>
        </w:rPr>
      </w:pPr>
    </w:p>
    <w:p w14:paraId="5DC01388" w14:textId="77777777" w:rsidR="006E78BD" w:rsidRPr="00EC15E5" w:rsidRDefault="006E78BD" w:rsidP="006E78BD">
      <w:pPr>
        <w:pStyle w:val="Odstavekseznama"/>
        <w:numPr>
          <w:ilvl w:val="0"/>
          <w:numId w:val="3"/>
        </w:numPr>
        <w:tabs>
          <w:tab w:val="num" w:pos="0"/>
          <w:tab w:val="left" w:pos="887"/>
        </w:tabs>
        <w:ind w:left="357" w:hanging="357"/>
        <w:rPr>
          <w:rFonts w:ascii="Arial" w:eastAsia="Times New Roman" w:hAnsi="Arial" w:cs="Arial"/>
          <w:b/>
          <w:lang w:eastAsia="sl-SI"/>
        </w:rPr>
      </w:pPr>
      <w:r>
        <w:rPr>
          <w:rFonts w:ascii="Arial" w:eastAsia="Times New Roman" w:hAnsi="Arial" w:cs="Arial"/>
          <w:b/>
          <w:lang w:eastAsia="sl-SI"/>
        </w:rPr>
        <w:lastRenderedPageBreak/>
        <w:t xml:space="preserve">Razlog za izključitev iz </w:t>
      </w:r>
      <w:r w:rsidRPr="00EC15E5">
        <w:rPr>
          <w:rFonts w:ascii="Arial" w:eastAsia="Times New Roman" w:hAnsi="Arial" w:cs="Arial"/>
          <w:b/>
          <w:iCs/>
          <w:lang w:eastAsia="sl-SI"/>
        </w:rPr>
        <w:t>5k člena UREDBE SVETA (EU) 2022/576</w:t>
      </w:r>
    </w:p>
    <w:p w14:paraId="2CBA3594" w14:textId="6BA05F13" w:rsidR="006E78BD" w:rsidRDefault="006E78BD" w:rsidP="006E78BD">
      <w:pPr>
        <w:pStyle w:val="Odstavekseznama"/>
        <w:tabs>
          <w:tab w:val="num" w:pos="0"/>
          <w:tab w:val="left" w:pos="887"/>
        </w:tabs>
        <w:spacing w:line="240" w:lineRule="auto"/>
        <w:ind w:left="357"/>
        <w:rPr>
          <w:rFonts w:ascii="Arial" w:eastAsia="Times New Roman" w:hAnsi="Arial" w:cs="Arial"/>
          <w:lang w:eastAsia="sl-SI"/>
        </w:rPr>
      </w:pPr>
      <w:bookmarkStart w:id="0" w:name="_Hlk133245018"/>
      <w:r w:rsidRPr="00EC15E5">
        <w:rPr>
          <w:rFonts w:ascii="Arial" w:eastAsia="Times New Roman" w:hAnsi="Arial" w:cs="Arial"/>
          <w:lang w:eastAsia="sl-SI"/>
        </w:rPr>
        <w:t xml:space="preserve">V skladu z določilom prvega odstavka 5k člena UREDBE SVETA (EU) 2022/576 z dne </w:t>
      </w:r>
      <w:r>
        <w:rPr>
          <w:rFonts w:ascii="Arial" w:eastAsia="Times New Roman" w:hAnsi="Arial" w:cs="Arial"/>
          <w:lang w:eastAsia="sl-SI"/>
        </w:rPr>
        <w:br/>
      </w:r>
      <w:r w:rsidRPr="00EC15E5">
        <w:rPr>
          <w:rFonts w:ascii="Arial" w:eastAsia="Times New Roman" w:hAnsi="Arial" w:cs="Arial"/>
          <w:lang w:eastAsia="sl-SI"/>
        </w:rPr>
        <w:t>8. aprila 2022 o spremembi Uredbe (EU) št. 833/2014 o omejevalnih ukrepih zaradi delovanja Rusije, ki povzroča destabilizacijo razmer v Ukrajini, je prepovedano dodeljevanje ali nadaljnje izvajanje kakršnih koli javnih naročil ali koncesijskih pogodb:</w:t>
      </w:r>
    </w:p>
    <w:p w14:paraId="7EA63B30" w14:textId="77777777" w:rsidR="006E78BD" w:rsidRPr="00EC15E5" w:rsidRDefault="006E78BD" w:rsidP="006E78BD">
      <w:pPr>
        <w:pStyle w:val="Odstavekseznama"/>
        <w:numPr>
          <w:ilvl w:val="0"/>
          <w:numId w:val="3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ruskim državljanom ali fizičnim ali pravnim osebam, subjektom ali organom s sedežem v Rusiji;</w:t>
      </w:r>
    </w:p>
    <w:p w14:paraId="4A39AB21" w14:textId="77777777" w:rsidR="006E78BD" w:rsidRPr="00EC15E5" w:rsidRDefault="006E78BD" w:rsidP="006E78BD">
      <w:pPr>
        <w:pStyle w:val="Odstavekseznama"/>
        <w:numPr>
          <w:ilvl w:val="0"/>
          <w:numId w:val="3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pravnim osebam, subjektom ali organom, katerih več kot 50-odstotni delež je v neposredni ali posredni lasti subjekta iz točke (a) tega odstavka, ali</w:t>
      </w:r>
    </w:p>
    <w:p w14:paraId="2166F339" w14:textId="77777777" w:rsidR="006E78BD" w:rsidRPr="00EC15E5" w:rsidRDefault="006E78BD" w:rsidP="006E78BD">
      <w:pPr>
        <w:pStyle w:val="Odstavekseznama"/>
        <w:numPr>
          <w:ilvl w:val="0"/>
          <w:numId w:val="3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fizičnim ali pravnim osebam, subjektom ali organom, ki delujejo v imenu ali po navodilih subjekta iz točke (a) ali (b) tega odstavka,</w:t>
      </w:r>
    </w:p>
    <w:p w14:paraId="058D8A35" w14:textId="77777777" w:rsidR="006E78BD" w:rsidRDefault="006E78BD" w:rsidP="006E78BD">
      <w:pPr>
        <w:pStyle w:val="Odstavekseznama"/>
        <w:numPr>
          <w:ilvl w:val="0"/>
          <w:numId w:val="31"/>
        </w:numPr>
        <w:tabs>
          <w:tab w:val="left" w:pos="887"/>
        </w:tabs>
        <w:spacing w:line="240" w:lineRule="auto"/>
        <w:rPr>
          <w:rFonts w:ascii="Arial" w:eastAsia="Times New Roman" w:hAnsi="Arial" w:cs="Arial"/>
          <w:lang w:eastAsia="sl-SI"/>
        </w:rPr>
      </w:pPr>
      <w:r w:rsidRPr="00EC15E5">
        <w:rPr>
          <w:rFonts w:ascii="Arial" w:eastAsia="Times New Roman" w:hAnsi="Arial" w:cs="Arial"/>
          <w:lang w:eastAsia="sl-SI"/>
        </w:rPr>
        <w:t>vključno s podizvajalci, dobavitelji ali subjekti, katerih zmogljivosti se uporabljajo v smislu direktiv o javnem naročanju, če predstavljajo več kot 10 % vrednosti naročila.</w:t>
      </w:r>
    </w:p>
    <w:bookmarkEnd w:id="0"/>
    <w:p w14:paraId="02849735" w14:textId="77777777" w:rsidR="00C60373" w:rsidRDefault="00C60373" w:rsidP="00C60373">
      <w:pPr>
        <w:tabs>
          <w:tab w:val="num" w:pos="0"/>
          <w:tab w:val="left" w:pos="887"/>
        </w:tabs>
        <w:jc w:val="both"/>
        <w:rPr>
          <w:rFonts w:cs="Arial"/>
        </w:rPr>
      </w:pPr>
    </w:p>
    <w:p w14:paraId="33A981FB" w14:textId="17FDDF82" w:rsidR="00C60373" w:rsidRDefault="00C60373" w:rsidP="00C60373">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iz točke 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01742D10" w14:textId="69DD85F4" w:rsidR="00786625" w:rsidRDefault="00786625" w:rsidP="00C60373">
      <w:pPr>
        <w:pStyle w:val="Telobesedila"/>
        <w:spacing w:after="0"/>
        <w:jc w:val="both"/>
        <w:rPr>
          <w:rFonts w:eastAsia="Calibri" w:cs="Arial"/>
          <w:lang w:eastAsia="en-US"/>
        </w:rPr>
      </w:pPr>
    </w:p>
    <w:p w14:paraId="512BC6A5" w14:textId="384EC8C9" w:rsidR="00933473" w:rsidRDefault="00786625" w:rsidP="00786625">
      <w:pPr>
        <w:pStyle w:val="Telobesedila"/>
        <w:spacing w:after="0"/>
        <w:jc w:val="both"/>
        <w:rPr>
          <w:rFonts w:eastAsia="Calibri" w:cs="Arial"/>
          <w:lang w:eastAsia="en-US"/>
        </w:rPr>
      </w:pPr>
      <w:r>
        <w:rPr>
          <w:rFonts w:eastAsia="Calibri" w:cs="Arial"/>
          <w:lang w:eastAsia="en-US"/>
        </w:rPr>
        <w:t xml:space="preserve">Ne glede na zgoraj navedeno </w:t>
      </w:r>
      <w:r w:rsidRPr="00640209">
        <w:rPr>
          <w:rFonts w:eastAsia="Calibri" w:cs="Arial"/>
          <w:lang w:eastAsia="en-US"/>
        </w:rPr>
        <w:t xml:space="preserve">se do 31. decembra 2023 popravni mehanizem dovoli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w:t>
      </w:r>
      <w:r>
        <w:rPr>
          <w:rFonts w:eastAsia="Calibri" w:cs="Arial"/>
          <w:lang w:eastAsia="en-US"/>
        </w:rPr>
        <w:t xml:space="preserve">bo v </w:t>
      </w:r>
      <w:r w:rsidRPr="00640209">
        <w:rPr>
          <w:rFonts w:eastAsia="Calibri" w:cs="Arial"/>
          <w:lang w:eastAsia="en-US"/>
        </w:rPr>
        <w:t>tem primeru določi</w:t>
      </w:r>
      <w:r>
        <w:rPr>
          <w:rFonts w:eastAsia="Calibri" w:cs="Arial"/>
          <w:lang w:eastAsia="en-US"/>
        </w:rPr>
        <w:t>l</w:t>
      </w:r>
      <w:r w:rsidRPr="00640209">
        <w:rPr>
          <w:rFonts w:eastAsia="Calibri" w:cs="Arial"/>
          <w:lang w:eastAsia="en-US"/>
        </w:rPr>
        <w:t xml:space="preserve"> primeren rok, v katerem mora gospodarski subjekt obveznosti izpolniti. Ta rok ne sme biti daljši od 30 dni.</w:t>
      </w:r>
    </w:p>
    <w:p w14:paraId="4179A940" w14:textId="77777777" w:rsidR="006E78BD" w:rsidRPr="00786625" w:rsidRDefault="006E78BD" w:rsidP="00786625">
      <w:pPr>
        <w:pStyle w:val="Telobesedila"/>
        <w:spacing w:after="0"/>
        <w:jc w:val="both"/>
        <w:rPr>
          <w:rFonts w:eastAsia="Calibri" w:cs="Arial"/>
          <w:lang w:eastAsia="en-US"/>
        </w:rPr>
      </w:pPr>
    </w:p>
    <w:p w14:paraId="5366195C" w14:textId="43C00F86" w:rsidR="00933473" w:rsidRPr="00786625" w:rsidRDefault="00933473" w:rsidP="004F21E6">
      <w:pPr>
        <w:widowControl w:val="0"/>
        <w:numPr>
          <w:ilvl w:val="0"/>
          <w:numId w:val="2"/>
        </w:numPr>
        <w:tabs>
          <w:tab w:val="num" w:pos="0"/>
        </w:tabs>
        <w:ind w:left="360"/>
        <w:jc w:val="both"/>
        <w:rPr>
          <w:rFonts w:cs="Arial"/>
          <w:b/>
        </w:rPr>
      </w:pPr>
      <w:r w:rsidRPr="00786625">
        <w:rPr>
          <w:rFonts w:cs="Arial"/>
          <w:b/>
          <w:bCs/>
        </w:rPr>
        <w:t>P</w:t>
      </w:r>
      <w:r w:rsidR="001E102E" w:rsidRPr="00786625">
        <w:rPr>
          <w:rFonts w:cs="Arial"/>
          <w:b/>
          <w:bCs/>
        </w:rPr>
        <w:t>OGOJI ZA SODELOVANJE</w:t>
      </w:r>
      <w:r w:rsidRPr="00786625">
        <w:rPr>
          <w:rFonts w:cs="Arial"/>
          <w:b/>
          <w:bCs/>
        </w:rPr>
        <w:t>:</w:t>
      </w:r>
      <w:r w:rsidR="00BD37EA" w:rsidRPr="00786625">
        <w:rPr>
          <w:rFonts w:cs="Arial"/>
          <w:i/>
          <w:iCs/>
          <w:color w:val="FF0000"/>
        </w:rPr>
        <w:t xml:space="preserve"> </w:t>
      </w:r>
    </w:p>
    <w:p w14:paraId="3A2070CE" w14:textId="77777777" w:rsidR="00786625" w:rsidRPr="00786625" w:rsidRDefault="00786625" w:rsidP="00786625">
      <w:pPr>
        <w:widowControl w:val="0"/>
        <w:tabs>
          <w:tab w:val="num" w:pos="0"/>
        </w:tabs>
        <w:jc w:val="both"/>
        <w:rPr>
          <w:rFonts w:cs="Arial"/>
          <w:b/>
        </w:rPr>
      </w:pPr>
    </w:p>
    <w:p w14:paraId="0EE7C71A" w14:textId="1ED917A2" w:rsidR="000274F8" w:rsidRPr="00160AF7" w:rsidRDefault="006E78BD" w:rsidP="00A72B5B">
      <w:pPr>
        <w:pStyle w:val="Telobesedila"/>
        <w:numPr>
          <w:ilvl w:val="0"/>
          <w:numId w:val="4"/>
        </w:numPr>
        <w:spacing w:after="0"/>
        <w:ind w:left="360"/>
        <w:jc w:val="both"/>
        <w:rPr>
          <w:rFonts w:cs="Arial"/>
          <w:b/>
        </w:rPr>
      </w:pPr>
      <w:r>
        <w:rPr>
          <w:rFonts w:cs="Arial"/>
          <w:b/>
        </w:rPr>
        <w:t>Vpis v register</w:t>
      </w:r>
    </w:p>
    <w:p w14:paraId="4F0B276C" w14:textId="77777777" w:rsidR="006E78BD" w:rsidRDefault="006E78BD" w:rsidP="006E78BD">
      <w:pPr>
        <w:widowControl w:val="0"/>
        <w:ind w:left="360"/>
        <w:jc w:val="both"/>
        <w:rPr>
          <w:rFonts w:cs="Arial"/>
          <w:color w:val="000000"/>
        </w:rPr>
      </w:pPr>
      <w:r>
        <w:rPr>
          <w:rFonts w:cs="Arial"/>
          <w:color w:val="000000"/>
        </w:rPr>
        <w:t xml:space="preserve">Ponudnik mora biti vpisan </w:t>
      </w:r>
      <w:r>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Del="005137FE">
        <w:rPr>
          <w:rFonts w:cs="Arial"/>
          <w:color w:val="000000"/>
        </w:rPr>
        <w:t xml:space="preserve"> </w:t>
      </w:r>
    </w:p>
    <w:p w14:paraId="79F438B7" w14:textId="77777777" w:rsidR="006E78BD" w:rsidRDefault="006E78BD" w:rsidP="006E78BD">
      <w:pPr>
        <w:widowControl w:val="0"/>
        <w:jc w:val="both"/>
        <w:rPr>
          <w:rFonts w:cs="Arial"/>
          <w:color w:val="000000"/>
        </w:rPr>
      </w:pPr>
    </w:p>
    <w:p w14:paraId="2930C68F" w14:textId="153CD30B" w:rsidR="006E78BD" w:rsidRDefault="006E78BD" w:rsidP="006E78BD">
      <w:pPr>
        <w:widowControl w:val="0"/>
        <w:ind w:left="360"/>
        <w:jc w:val="both"/>
        <w:rPr>
          <w:rFonts w:cs="Arial"/>
          <w:color w:val="000000" w:themeColor="text1"/>
        </w:rPr>
      </w:pPr>
      <w:r w:rsidRPr="6BAB4BE4">
        <w:rPr>
          <w:rFonts w:cs="Arial"/>
          <w:color w:val="000000" w:themeColor="text1"/>
        </w:rPr>
        <w:t>Pogoj mora izpolnjevati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w:t>
      </w:r>
      <w:r>
        <w:rPr>
          <w:rFonts w:cs="Arial"/>
          <w:color w:val="000000" w:themeColor="text1"/>
        </w:rPr>
        <w:t>,</w:t>
      </w:r>
      <w:r w:rsidRPr="6BAB4BE4">
        <w:rPr>
          <w:rFonts w:cs="Arial"/>
          <w:color w:val="000000" w:themeColor="text1"/>
        </w:rPr>
        <w:t xml:space="preserve"> pa mora pogoj prav tako izpolnjevati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97919A6" w14:textId="77777777" w:rsidR="006E78BD" w:rsidRPr="008F6311" w:rsidRDefault="006E78BD" w:rsidP="006E78BD">
      <w:pPr>
        <w:widowControl w:val="0"/>
        <w:ind w:left="360"/>
        <w:jc w:val="both"/>
        <w:rPr>
          <w:rFonts w:cs="Arial"/>
          <w:color w:val="000000"/>
        </w:rPr>
      </w:pPr>
    </w:p>
    <w:p w14:paraId="4F3E1C03" w14:textId="4157C788" w:rsidR="006E78BD" w:rsidRPr="00662042" w:rsidRDefault="006E78BD" w:rsidP="006E78BD">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sidR="00942B10">
        <w:rPr>
          <w:rFonts w:cs="Arial"/>
          <w:b/>
          <w:i/>
        </w:rPr>
        <w:t xml:space="preserve"> </w:t>
      </w:r>
      <w:r>
        <w:rPr>
          <w:rFonts w:cs="Arial"/>
          <w:b/>
          <w:i/>
        </w:rPr>
        <w:t>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 xml:space="preserve">s strani vseh sodelujočih podjetij (ponudnik, </w:t>
      </w:r>
      <w:proofErr w:type="spellStart"/>
      <w:r>
        <w:rPr>
          <w:rFonts w:eastAsia="Arial" w:cs="Arial"/>
          <w:b/>
        </w:rPr>
        <w:t>soponudnik</w:t>
      </w:r>
      <w:proofErr w:type="spellEnd"/>
      <w:r>
        <w:rPr>
          <w:rFonts w:eastAsia="Arial" w:cs="Arial"/>
          <w:b/>
        </w:rPr>
        <w:t xml:space="preserve">, podizvajalec). </w:t>
      </w:r>
    </w:p>
    <w:p w14:paraId="57586B7F" w14:textId="729BC411" w:rsidR="008E0345" w:rsidRDefault="008E0345" w:rsidP="00DF5224">
      <w:pPr>
        <w:tabs>
          <w:tab w:val="left" w:pos="0"/>
          <w:tab w:val="left" w:pos="0"/>
        </w:tabs>
        <w:ind w:left="360" w:hanging="360"/>
        <w:jc w:val="both"/>
        <w:rPr>
          <w:rFonts w:cs="Arial"/>
          <w:color w:val="000000"/>
        </w:rPr>
      </w:pPr>
    </w:p>
    <w:p w14:paraId="5CBDB583" w14:textId="6DFD7706" w:rsidR="00C2194F" w:rsidRDefault="00C2194F" w:rsidP="00DF5224">
      <w:pPr>
        <w:tabs>
          <w:tab w:val="left" w:pos="0"/>
          <w:tab w:val="left" w:pos="0"/>
        </w:tabs>
        <w:ind w:left="360" w:hanging="360"/>
        <w:jc w:val="both"/>
        <w:rPr>
          <w:rFonts w:cs="Arial"/>
          <w:color w:val="000000"/>
        </w:rPr>
      </w:pPr>
    </w:p>
    <w:p w14:paraId="2FCC1CF6" w14:textId="77777777" w:rsidR="00C2194F" w:rsidRDefault="00C2194F" w:rsidP="00DF5224">
      <w:pPr>
        <w:tabs>
          <w:tab w:val="left" w:pos="0"/>
          <w:tab w:val="left" w:pos="0"/>
        </w:tabs>
        <w:ind w:left="360" w:hanging="360"/>
        <w:jc w:val="both"/>
        <w:rPr>
          <w:rFonts w:cs="Arial"/>
          <w:color w:val="000000"/>
        </w:rPr>
      </w:pPr>
    </w:p>
    <w:p w14:paraId="60DD97F2" w14:textId="2B2F2178" w:rsidR="00534753" w:rsidRPr="006A5E14" w:rsidRDefault="000274F8" w:rsidP="006A5E14">
      <w:pPr>
        <w:pStyle w:val="Telobesedila"/>
        <w:numPr>
          <w:ilvl w:val="0"/>
          <w:numId w:val="4"/>
        </w:numPr>
        <w:spacing w:after="0"/>
        <w:ind w:left="360"/>
        <w:jc w:val="both"/>
        <w:rPr>
          <w:rFonts w:cs="Arial"/>
          <w:b/>
          <w:bCs/>
        </w:rPr>
      </w:pPr>
      <w:r w:rsidRPr="6BAB4BE4">
        <w:rPr>
          <w:rFonts w:cs="Arial"/>
          <w:b/>
          <w:bCs/>
        </w:rPr>
        <w:lastRenderedPageBreak/>
        <w:t>Ekonomski in finančni po</w:t>
      </w:r>
      <w:r w:rsidR="000521E1" w:rsidRPr="6BAB4BE4">
        <w:rPr>
          <w:rFonts w:cs="Arial"/>
          <w:b/>
          <w:bCs/>
        </w:rPr>
        <w:t>goj</w:t>
      </w:r>
    </w:p>
    <w:p w14:paraId="5EC63771" w14:textId="77777777" w:rsidR="00534753" w:rsidRDefault="00534753" w:rsidP="00534753">
      <w:pPr>
        <w:pStyle w:val="Odstavekseznama"/>
        <w:numPr>
          <w:ilvl w:val="0"/>
          <w:numId w:val="6"/>
        </w:numPr>
        <w:tabs>
          <w:tab w:val="num" w:pos="0"/>
          <w:tab w:val="left" w:pos="887"/>
        </w:tabs>
        <w:rPr>
          <w:rFonts w:ascii="Arial" w:hAnsi="Arial" w:cs="Arial"/>
          <w:u w:val="single"/>
        </w:rPr>
      </w:pPr>
      <w:r w:rsidRPr="00534753">
        <w:rPr>
          <w:rFonts w:ascii="Arial" w:hAnsi="Arial" w:cs="Arial"/>
          <w:u w:val="single"/>
        </w:rPr>
        <w:t>Zavarovalna dokumentacija</w:t>
      </w:r>
    </w:p>
    <w:p w14:paraId="2D9557F0" w14:textId="1B6FA349" w:rsidR="00534753" w:rsidRDefault="00534753" w:rsidP="00534753">
      <w:pPr>
        <w:pStyle w:val="Odstavekseznama"/>
        <w:tabs>
          <w:tab w:val="left" w:pos="887"/>
        </w:tabs>
        <w:spacing w:line="240" w:lineRule="auto"/>
        <w:ind w:left="357"/>
        <w:rPr>
          <w:rFonts w:ascii="Arial" w:hAnsi="Arial" w:cs="Arial"/>
        </w:rPr>
      </w:pPr>
      <w:r w:rsidRPr="00534753">
        <w:rPr>
          <w:rFonts w:ascii="Arial" w:hAnsi="Arial" w:cs="Arial"/>
        </w:rPr>
        <w:t xml:space="preserve">Izbrani ponudnik – izvajalec </w:t>
      </w:r>
      <w:r w:rsidR="00664874">
        <w:rPr>
          <w:rFonts w:ascii="Arial" w:hAnsi="Arial" w:cs="Arial"/>
        </w:rPr>
        <w:t xml:space="preserve">na podlagi poziva naročnika </w:t>
      </w:r>
      <w:r w:rsidR="00B234B7">
        <w:rPr>
          <w:rFonts w:ascii="Arial" w:hAnsi="Arial" w:cs="Arial"/>
        </w:rPr>
        <w:t xml:space="preserve">predloži zavarovalno dokumentacijo </w:t>
      </w:r>
      <w:r w:rsidRPr="00534753">
        <w:rPr>
          <w:rFonts w:ascii="Arial" w:hAnsi="Arial" w:cs="Arial"/>
        </w:rPr>
        <w:t>določeno v osnutku pogodbe (obrazec OBR – 2.17), ki je del razpisne dokumentacije.</w:t>
      </w:r>
    </w:p>
    <w:p w14:paraId="13519202" w14:textId="77777777" w:rsidR="00534753" w:rsidRDefault="00534753" w:rsidP="00534753">
      <w:pPr>
        <w:pStyle w:val="Odstavekseznama"/>
        <w:tabs>
          <w:tab w:val="left" w:pos="887"/>
        </w:tabs>
        <w:spacing w:line="240" w:lineRule="auto"/>
        <w:ind w:left="357"/>
        <w:rPr>
          <w:rFonts w:ascii="Arial" w:hAnsi="Arial" w:cs="Arial"/>
        </w:rPr>
      </w:pPr>
    </w:p>
    <w:p w14:paraId="623DA1A6" w14:textId="34C5621C" w:rsidR="00534753" w:rsidRPr="00534753" w:rsidRDefault="000274F8" w:rsidP="00534753">
      <w:pPr>
        <w:pStyle w:val="Odstavekseznama"/>
        <w:tabs>
          <w:tab w:val="left" w:pos="887"/>
        </w:tabs>
        <w:spacing w:line="240" w:lineRule="auto"/>
        <w:ind w:left="357"/>
        <w:rPr>
          <w:rFonts w:ascii="Arial" w:hAnsi="Arial" w:cs="Arial"/>
          <w:u w:val="single"/>
        </w:rPr>
      </w:pPr>
      <w:r w:rsidRPr="00534753">
        <w:rPr>
          <w:rFonts w:ascii="Arial" w:hAnsi="Arial" w:cs="Arial"/>
        </w:rPr>
        <w:t xml:space="preserve">DOKAZILO: </w:t>
      </w:r>
      <w:r w:rsidR="00534753" w:rsidRPr="00534753">
        <w:rPr>
          <w:rFonts w:ascii="Arial" w:hAnsi="Arial" w:cs="Arial"/>
          <w:b/>
          <w:bCs/>
          <w:i/>
          <w:iCs/>
        </w:rPr>
        <w:t>Potrjen obrazec OBR – 2.12</w:t>
      </w:r>
    </w:p>
    <w:p w14:paraId="5EBD73F6" w14:textId="14D15F57" w:rsidR="008E0345" w:rsidRPr="00A9448B" w:rsidRDefault="008E0345" w:rsidP="00534753">
      <w:pPr>
        <w:pStyle w:val="Telobesedila2"/>
        <w:spacing w:after="0" w:line="240" w:lineRule="auto"/>
        <w:jc w:val="both"/>
        <w:rPr>
          <w:rFonts w:cs="Arial"/>
          <w:i/>
          <w:color w:val="FF0000"/>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2A3BD7D1" w14:textId="77777777" w:rsidR="002130D3" w:rsidRPr="002130D3" w:rsidRDefault="002130D3" w:rsidP="002130D3">
      <w:pPr>
        <w:pStyle w:val="Telobesedila"/>
        <w:spacing w:after="0"/>
        <w:ind w:left="360"/>
        <w:jc w:val="both"/>
        <w:rPr>
          <w:rFonts w:cs="Arial"/>
          <w:b/>
        </w:rPr>
      </w:pPr>
    </w:p>
    <w:p w14:paraId="30213176" w14:textId="77777777" w:rsidR="00961583" w:rsidRPr="00143043" w:rsidRDefault="00961583" w:rsidP="00961583">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04735ACE" w14:textId="755F4787" w:rsidR="00961583" w:rsidRPr="00AC633B" w:rsidRDefault="00961583" w:rsidP="00961583">
      <w:pPr>
        <w:pStyle w:val="Odstavekseznama"/>
        <w:widowControl w:val="0"/>
        <w:numPr>
          <w:ilvl w:val="0"/>
          <w:numId w:val="33"/>
        </w:numPr>
        <w:spacing w:line="240" w:lineRule="auto"/>
        <w:rPr>
          <w:rFonts w:ascii="Arial" w:hAnsi="Arial" w:cs="Arial"/>
        </w:rPr>
      </w:pPr>
      <w:r w:rsidRPr="00AC633B">
        <w:rPr>
          <w:rFonts w:ascii="Arial" w:hAnsi="Arial" w:cs="Arial"/>
        </w:rPr>
        <w:t>da je ponudnik v zadnjih petih (5) letih pred rokom za prejem ponudbe, uspešno (</w:t>
      </w:r>
      <w:r>
        <w:rPr>
          <w:rFonts w:ascii="Arial" w:hAnsi="Arial" w:cs="Arial"/>
        </w:rPr>
        <w:t>v roku in v skladu z zahtevami pogodbe, naročilnice, ipd.</w:t>
      </w:r>
      <w:r w:rsidRPr="00AC633B">
        <w:rPr>
          <w:rFonts w:ascii="Arial" w:hAnsi="Arial" w:cs="Arial"/>
        </w:rPr>
        <w:t xml:space="preserve">), </w:t>
      </w:r>
      <w:r w:rsidRPr="00AC633B">
        <w:rPr>
          <w:rFonts w:ascii="Arial" w:hAnsi="Arial" w:cs="Arial"/>
          <w:u w:val="single"/>
        </w:rPr>
        <w:t>na območju EU</w:t>
      </w:r>
      <w:r w:rsidRPr="00AC633B">
        <w:rPr>
          <w:rFonts w:ascii="Arial" w:hAnsi="Arial" w:cs="Arial"/>
        </w:rPr>
        <w:t xml:space="preserve">, izvedel naslednje </w:t>
      </w:r>
      <w:r w:rsidR="007732B4">
        <w:rPr>
          <w:rFonts w:ascii="Arial" w:hAnsi="Arial" w:cs="Arial"/>
        </w:rPr>
        <w:t xml:space="preserve">referenčne </w:t>
      </w:r>
      <w:r w:rsidRPr="00AC633B">
        <w:rPr>
          <w:rFonts w:ascii="Arial" w:hAnsi="Arial" w:cs="Arial"/>
        </w:rPr>
        <w:t>storitve:</w:t>
      </w:r>
    </w:p>
    <w:p w14:paraId="586F49A1" w14:textId="1752217B" w:rsidR="00961583" w:rsidRPr="00961583" w:rsidRDefault="00961583" w:rsidP="00961583">
      <w:pPr>
        <w:pStyle w:val="Odstavekseznama"/>
        <w:widowControl w:val="0"/>
        <w:numPr>
          <w:ilvl w:val="0"/>
          <w:numId w:val="34"/>
        </w:numPr>
        <w:spacing w:line="240" w:lineRule="auto"/>
        <w:rPr>
          <w:rFonts w:ascii="Arial" w:hAnsi="Arial" w:cs="Arial"/>
        </w:rPr>
      </w:pPr>
      <w:r w:rsidRPr="00961583">
        <w:rPr>
          <w:rFonts w:ascii="Arial" w:eastAsia="MS Gothic" w:hAnsi="Arial" w:cs="Arial"/>
        </w:rPr>
        <w:t xml:space="preserve">najmanj štiri (4) kontrole pšenice. Vsaka posamezna kontrola pšenice je morala zajemati najmanj 500 ton pšenice;  </w:t>
      </w:r>
    </w:p>
    <w:p w14:paraId="4068998D" w14:textId="0FE73388" w:rsidR="00961583" w:rsidRPr="00961583" w:rsidRDefault="00961583" w:rsidP="00961583">
      <w:pPr>
        <w:pStyle w:val="Odstavekseznama"/>
        <w:widowControl w:val="0"/>
        <w:numPr>
          <w:ilvl w:val="0"/>
          <w:numId w:val="34"/>
        </w:numPr>
        <w:spacing w:line="240" w:lineRule="auto"/>
        <w:rPr>
          <w:rFonts w:ascii="Arial" w:hAnsi="Arial" w:cs="Arial"/>
        </w:rPr>
      </w:pPr>
      <w:r w:rsidRPr="00961583">
        <w:rPr>
          <w:rFonts w:ascii="Arial" w:hAnsi="Arial" w:cs="Arial"/>
        </w:rPr>
        <w:t xml:space="preserve">najmanj štiri (4) kontrole drugega živilskega blaga (sladkor, jedilno olje, sol). Vsaka posamezna kontrola drugega živilskega blaga je </w:t>
      </w:r>
      <w:r>
        <w:rPr>
          <w:rFonts w:ascii="Arial" w:hAnsi="Arial" w:cs="Arial"/>
        </w:rPr>
        <w:t>morala zajemati</w:t>
      </w:r>
      <w:r w:rsidRPr="00961583">
        <w:rPr>
          <w:rFonts w:ascii="Arial" w:hAnsi="Arial" w:cs="Arial"/>
        </w:rPr>
        <w:t xml:space="preserve"> najmanj 100 ton drugega živilskega blaga;</w:t>
      </w:r>
    </w:p>
    <w:p w14:paraId="07D79DED" w14:textId="225E0AEB" w:rsidR="00961583" w:rsidRPr="00961583" w:rsidRDefault="00961583" w:rsidP="00961583">
      <w:pPr>
        <w:pStyle w:val="Odstavekseznama"/>
        <w:widowControl w:val="0"/>
        <w:numPr>
          <w:ilvl w:val="0"/>
          <w:numId w:val="34"/>
        </w:numPr>
        <w:spacing w:line="240" w:lineRule="auto"/>
        <w:rPr>
          <w:rFonts w:ascii="Arial" w:hAnsi="Arial" w:cs="Arial"/>
        </w:rPr>
      </w:pPr>
      <w:r w:rsidRPr="00961583">
        <w:rPr>
          <w:rFonts w:ascii="Arial" w:hAnsi="Arial" w:cs="Arial"/>
        </w:rPr>
        <w:t>najmanj štiri (4) kontrole živih živali (MPG, prašiči, piščanci). Vsaka posamezna kontrola živil živali (MPG, prašiči, piščanci) je morala zajemati najmanj 20 živih živali;</w:t>
      </w:r>
    </w:p>
    <w:p w14:paraId="75D24F8E" w14:textId="67B0575B" w:rsidR="00961583" w:rsidRPr="00961583" w:rsidRDefault="00961583" w:rsidP="00961583">
      <w:pPr>
        <w:pStyle w:val="Odstavekseznama"/>
        <w:widowControl w:val="0"/>
        <w:numPr>
          <w:ilvl w:val="0"/>
          <w:numId w:val="34"/>
        </w:numPr>
        <w:spacing w:line="240" w:lineRule="auto"/>
        <w:rPr>
          <w:rFonts w:ascii="Arial" w:hAnsi="Arial" w:cs="Arial"/>
        </w:rPr>
      </w:pPr>
      <w:r w:rsidRPr="00961583">
        <w:rPr>
          <w:rFonts w:ascii="Arial" w:hAnsi="Arial" w:cs="Arial"/>
        </w:rPr>
        <w:t>najmanj štiri (4) kontrole naftnih derivatov (DG, KOEL, NMB95, JET A1). Vsaka posamezna kontrola naftnih derivatov je zajemala najmanj 1000 m³ naftnih derivatov;</w:t>
      </w:r>
    </w:p>
    <w:p w14:paraId="2042FF36" w14:textId="3ADC3A7E" w:rsidR="00961583" w:rsidRPr="007732B4" w:rsidRDefault="00961583" w:rsidP="00961583">
      <w:pPr>
        <w:pStyle w:val="Odstavekseznama"/>
        <w:widowControl w:val="0"/>
        <w:numPr>
          <w:ilvl w:val="0"/>
          <w:numId w:val="34"/>
        </w:numPr>
        <w:spacing w:line="240" w:lineRule="auto"/>
        <w:rPr>
          <w:rFonts w:ascii="Arial" w:hAnsi="Arial" w:cs="Arial"/>
        </w:rPr>
      </w:pPr>
      <w:r w:rsidRPr="007732B4">
        <w:rPr>
          <w:rFonts w:ascii="Arial" w:hAnsi="Arial" w:cs="Arial"/>
        </w:rPr>
        <w:t xml:space="preserve">najmanj štiri (4) kontrole zdravil (za humano medicino in veterino) ali medicinske pripomočke, katera vrednost zdravil ali medicinskih pripomočkov (blaga) </w:t>
      </w:r>
      <w:r w:rsidR="007732B4" w:rsidRPr="007732B4">
        <w:rPr>
          <w:rFonts w:ascii="Arial" w:hAnsi="Arial" w:cs="Arial"/>
        </w:rPr>
        <w:t xml:space="preserve">pri posamezni kontroli </w:t>
      </w:r>
      <w:r w:rsidRPr="007732B4">
        <w:rPr>
          <w:rFonts w:ascii="Arial" w:hAnsi="Arial" w:cs="Arial"/>
        </w:rPr>
        <w:t>je znašala najmanj 5.000,00 EUR brez DDV;</w:t>
      </w:r>
    </w:p>
    <w:p w14:paraId="45458193" w14:textId="0F755498" w:rsidR="00961583" w:rsidRPr="007732B4" w:rsidRDefault="00961583" w:rsidP="00961583">
      <w:pPr>
        <w:pStyle w:val="Odstavekseznama"/>
        <w:widowControl w:val="0"/>
        <w:numPr>
          <w:ilvl w:val="0"/>
          <w:numId w:val="34"/>
        </w:numPr>
        <w:spacing w:line="240" w:lineRule="auto"/>
        <w:rPr>
          <w:rFonts w:ascii="Arial" w:hAnsi="Arial" w:cs="Arial"/>
        </w:rPr>
      </w:pPr>
      <w:r w:rsidRPr="007732B4">
        <w:rPr>
          <w:rFonts w:ascii="Arial" w:hAnsi="Arial" w:cs="Arial"/>
        </w:rPr>
        <w:t xml:space="preserve">najmanj štiri (4) izvedene preglede skladnosti blaga z razpisnimi in zakonskimi pogoji s področja medicinskih pripomočkov in osebne zaščitne opreme, v nabavni vrednoti blaga najmanj 5.000 </w:t>
      </w:r>
      <w:r w:rsidR="007732B4">
        <w:rPr>
          <w:rFonts w:ascii="Arial" w:hAnsi="Arial" w:cs="Arial"/>
        </w:rPr>
        <w:t>EUR brez DDV</w:t>
      </w:r>
      <w:r w:rsidR="007732B4" w:rsidRPr="007732B4">
        <w:rPr>
          <w:rFonts w:ascii="Arial" w:hAnsi="Arial" w:cs="Arial"/>
        </w:rPr>
        <w:t xml:space="preserve"> na posamezno </w:t>
      </w:r>
      <w:r w:rsidRPr="007732B4">
        <w:rPr>
          <w:rFonts w:ascii="Arial" w:hAnsi="Arial" w:cs="Arial"/>
        </w:rPr>
        <w:t>kontrolo</w:t>
      </w:r>
      <w:r w:rsidR="007732B4" w:rsidRPr="007732B4">
        <w:rPr>
          <w:rFonts w:ascii="Arial" w:hAnsi="Arial" w:cs="Arial"/>
        </w:rPr>
        <w:t>.</w:t>
      </w:r>
    </w:p>
    <w:p w14:paraId="1688BEC5" w14:textId="77777777" w:rsidR="00961583" w:rsidRPr="002245BC" w:rsidRDefault="00961583" w:rsidP="00961583">
      <w:pPr>
        <w:pStyle w:val="Odstavekseznama"/>
        <w:widowControl w:val="0"/>
        <w:spacing w:line="240" w:lineRule="auto"/>
        <w:ind w:left="360"/>
        <w:rPr>
          <w:rFonts w:cs="Arial"/>
        </w:rPr>
      </w:pPr>
    </w:p>
    <w:p w14:paraId="25D496CA" w14:textId="3B3A42D8" w:rsidR="00961583" w:rsidRDefault="007732B4" w:rsidP="007732B4">
      <w:pPr>
        <w:ind w:left="357"/>
        <w:jc w:val="both"/>
        <w:rPr>
          <w:rFonts w:cs="Arial"/>
        </w:rPr>
      </w:pPr>
      <w:r>
        <w:rPr>
          <w:rFonts w:cs="Arial"/>
        </w:rPr>
        <w:t>Referenčne storitve</w:t>
      </w:r>
      <w:r w:rsidR="00961583">
        <w:rPr>
          <w:rFonts w:cs="Arial"/>
        </w:rPr>
        <w:t xml:space="preserve"> ponudnik ustrezno navede v seznamu na obrazcu OBR – 2.10 ter za </w:t>
      </w:r>
      <w:r>
        <w:rPr>
          <w:rFonts w:cs="Arial"/>
        </w:rPr>
        <w:t>njih</w:t>
      </w:r>
      <w:r w:rsidR="00961583">
        <w:rPr>
          <w:rFonts w:cs="Arial"/>
        </w:rPr>
        <w:t xml:space="preserve"> predloži podpisan</w:t>
      </w:r>
      <w:r>
        <w:rPr>
          <w:rFonts w:cs="Arial"/>
        </w:rPr>
        <w:t xml:space="preserve">e </w:t>
      </w:r>
      <w:r w:rsidR="00961583">
        <w:rPr>
          <w:rFonts w:cs="Arial"/>
        </w:rPr>
        <w:t>referenčn</w:t>
      </w:r>
      <w:r>
        <w:rPr>
          <w:rFonts w:cs="Arial"/>
        </w:rPr>
        <w:t>e</w:t>
      </w:r>
      <w:r w:rsidR="00961583">
        <w:rPr>
          <w:rFonts w:cs="Arial"/>
        </w:rPr>
        <w:t xml:space="preserve"> izjav</w:t>
      </w:r>
      <w:r>
        <w:rPr>
          <w:rFonts w:cs="Arial"/>
        </w:rPr>
        <w:t>e</w:t>
      </w:r>
      <w:r w:rsidR="00961583">
        <w:rPr>
          <w:rFonts w:cs="Arial"/>
        </w:rPr>
        <w:t xml:space="preserve"> s strani referenčnega naročnika na obrazcu OBR – 2.10a. V primeru, da je referenčni naročnik Zavod Republike Slovenije za blagovne rezerve, ponudniku ni potrebno prilagati podpisane referenčne izjave na obrazcu OBR – 2.10a, saj bo tako referenco naročnik preveril sam. </w:t>
      </w:r>
      <w:r>
        <w:rPr>
          <w:rFonts w:cs="Arial"/>
        </w:rPr>
        <w:t>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color w:val="BFBFBF" w:themeColor="background1" w:themeShade="BF"/>
          <w:sz w:val="18"/>
          <w:szCs w:val="18"/>
        </w:rPr>
        <w:t xml:space="preserve"> </w:t>
      </w:r>
      <w:r>
        <w:rPr>
          <w:rFonts w:cs="Arial"/>
        </w:rPr>
        <w:t xml:space="preserve">V primeru, da bo ponudnik namesto referenčne izjave (npr. OBR – 2.10a ali izjave na drugem obrazcu) predložil druga dokazila in da iz predloženih dokazil ne bo razvidno izpolnjevanje pogoja, lahko naročnik od ponudnika zahteva predložitev dodatnih dokazil oz. le – te preveri pri predstavnikih referenčnih naročnikov. </w:t>
      </w:r>
    </w:p>
    <w:p w14:paraId="3BC4FCB0" w14:textId="77777777" w:rsidR="007732B4" w:rsidRDefault="007732B4" w:rsidP="007732B4">
      <w:pPr>
        <w:ind w:left="357"/>
        <w:jc w:val="both"/>
        <w:rPr>
          <w:rFonts w:cs="Arial"/>
        </w:rPr>
      </w:pPr>
    </w:p>
    <w:p w14:paraId="67A9943A" w14:textId="6537E89D" w:rsidR="00961583" w:rsidRDefault="00961583" w:rsidP="00961583">
      <w:pPr>
        <w:pStyle w:val="Pripombabesedilo"/>
        <w:ind w:left="357"/>
        <w:jc w:val="both"/>
        <w:rPr>
          <w:rFonts w:cs="Arial"/>
          <w:sz w:val="22"/>
          <w:szCs w:val="22"/>
        </w:rPr>
      </w:pPr>
      <w:r w:rsidRPr="00527213">
        <w:rPr>
          <w:rFonts w:cs="Arial"/>
          <w:sz w:val="22"/>
          <w:szCs w:val="22"/>
        </w:rPr>
        <w:t>En</w:t>
      </w:r>
      <w:r>
        <w:rPr>
          <w:rFonts w:cs="Arial"/>
          <w:sz w:val="22"/>
          <w:szCs w:val="22"/>
        </w:rPr>
        <w:t>a</w:t>
      </w:r>
      <w:r w:rsidRPr="00527213">
        <w:rPr>
          <w:rFonts w:cs="Arial"/>
          <w:sz w:val="22"/>
          <w:szCs w:val="22"/>
        </w:rPr>
        <w:t xml:space="preserve"> (1) referenčn</w:t>
      </w:r>
      <w:r>
        <w:rPr>
          <w:rFonts w:cs="Arial"/>
          <w:sz w:val="22"/>
          <w:szCs w:val="22"/>
        </w:rPr>
        <w:t>a</w:t>
      </w:r>
      <w:r w:rsidRPr="00527213">
        <w:rPr>
          <w:rFonts w:cs="Arial"/>
          <w:sz w:val="22"/>
          <w:szCs w:val="22"/>
        </w:rPr>
        <w:t xml:space="preserve"> </w:t>
      </w:r>
      <w:r>
        <w:rPr>
          <w:rFonts w:cs="Arial"/>
          <w:sz w:val="22"/>
          <w:szCs w:val="22"/>
        </w:rPr>
        <w:t>storitev</w:t>
      </w:r>
      <w:r w:rsidRPr="00527213">
        <w:rPr>
          <w:rFonts w:cs="Arial"/>
          <w:sz w:val="22"/>
          <w:szCs w:val="22"/>
        </w:rPr>
        <w:t xml:space="preserve"> mora biti izveden</w:t>
      </w:r>
      <w:r>
        <w:rPr>
          <w:rFonts w:cs="Arial"/>
          <w:sz w:val="22"/>
          <w:szCs w:val="22"/>
        </w:rPr>
        <w:t>a</w:t>
      </w:r>
      <w:r w:rsidRPr="00527213">
        <w:rPr>
          <w:rFonts w:cs="Arial"/>
          <w:sz w:val="22"/>
          <w:szCs w:val="22"/>
        </w:rPr>
        <w:t xml:space="preserve"> na podlagi ene (1) sklenjen</w:t>
      </w:r>
      <w:r>
        <w:rPr>
          <w:rFonts w:cs="Arial"/>
          <w:sz w:val="22"/>
          <w:szCs w:val="22"/>
        </w:rPr>
        <w:t>e p</w:t>
      </w:r>
      <w:r w:rsidRPr="00527213">
        <w:rPr>
          <w:rFonts w:cs="Arial"/>
          <w:sz w:val="22"/>
          <w:szCs w:val="22"/>
        </w:rPr>
        <w:t>ogodbe, naročilnice ipd.</w:t>
      </w:r>
      <w:r>
        <w:rPr>
          <w:rFonts w:cs="Arial"/>
          <w:sz w:val="22"/>
          <w:szCs w:val="22"/>
        </w:rPr>
        <w:t xml:space="preserve"> (seštevanje več pogodb, naročilnic ni dopustno). Naročnik bo pa kot ustrezno referenco upošteval, če je ponudnik po eni (1) sklenjeni pogodbi, naročilnici ipd. izvedel več ločenih oz. posameznih kontrol, </w:t>
      </w:r>
      <w:r w:rsidR="007732B4">
        <w:rPr>
          <w:rFonts w:cs="Arial"/>
          <w:sz w:val="22"/>
          <w:szCs w:val="22"/>
        </w:rPr>
        <w:t>pregledov</w:t>
      </w:r>
      <w:r>
        <w:rPr>
          <w:rFonts w:cs="Arial"/>
          <w:sz w:val="22"/>
          <w:szCs w:val="22"/>
        </w:rPr>
        <w:t xml:space="preserve">, ipd. </w:t>
      </w:r>
    </w:p>
    <w:p w14:paraId="6FA874E5" w14:textId="77777777" w:rsidR="00961583" w:rsidRPr="00962830" w:rsidRDefault="00961583" w:rsidP="00961583">
      <w:pPr>
        <w:pStyle w:val="Pripombabesedilo"/>
        <w:ind w:left="357"/>
        <w:jc w:val="both"/>
        <w:rPr>
          <w:rFonts w:cs="Arial"/>
          <w:i/>
          <w:color w:val="BFBFBF" w:themeColor="background1" w:themeShade="BF"/>
          <w:sz w:val="18"/>
          <w:szCs w:val="18"/>
        </w:rPr>
      </w:pPr>
    </w:p>
    <w:p w14:paraId="2C9970C0" w14:textId="7998C2D9" w:rsidR="00961583" w:rsidRDefault="00961583" w:rsidP="00961583">
      <w:pPr>
        <w:pStyle w:val="Pripombabesedilo"/>
        <w:ind w:left="357"/>
        <w:jc w:val="both"/>
        <w:rPr>
          <w:rFonts w:cs="Arial"/>
          <w:sz w:val="22"/>
          <w:szCs w:val="22"/>
        </w:rPr>
      </w:pPr>
      <w:r>
        <w:rPr>
          <w:rFonts w:cs="Arial"/>
          <w:sz w:val="22"/>
          <w:szCs w:val="22"/>
        </w:rPr>
        <w:t xml:space="preserve">Ponudnik oz. sodelujoče podjetje ne more biti hkrati referenčni naročnik. Naročnik je tretja (pravna) oseba, kar pomeni, da referenčne izjave ne more potrditi ponudnik sam sebi oz. </w:t>
      </w:r>
      <w:bookmarkStart w:id="5" w:name="_Hlk92370232"/>
      <w:r>
        <w:rPr>
          <w:rFonts w:cs="Arial"/>
          <w:sz w:val="22"/>
          <w:szCs w:val="22"/>
        </w:rPr>
        <w:lastRenderedPageBreak/>
        <w:t>sodelujočemu podjetju</w:t>
      </w:r>
      <w:bookmarkEnd w:id="5"/>
      <w:r w:rsidR="007732B4">
        <w:rPr>
          <w:rFonts w:cs="Arial"/>
          <w:sz w:val="22"/>
          <w:szCs w:val="22"/>
        </w:rPr>
        <w:t xml:space="preserve"> (</w:t>
      </w:r>
      <w:proofErr w:type="spellStart"/>
      <w:r w:rsidR="007732B4">
        <w:rPr>
          <w:rFonts w:cs="Arial"/>
          <w:sz w:val="22"/>
          <w:szCs w:val="22"/>
        </w:rPr>
        <w:t>soponudnik</w:t>
      </w:r>
      <w:proofErr w:type="spellEnd"/>
      <w:r w:rsidR="007732B4">
        <w:rPr>
          <w:rFonts w:cs="Arial"/>
          <w:sz w:val="22"/>
          <w:szCs w:val="22"/>
        </w:rPr>
        <w:t>, podizvajalec)</w:t>
      </w:r>
      <w:r>
        <w:rPr>
          <w:rFonts w:cs="Arial"/>
          <w:sz w:val="22"/>
          <w:szCs w:val="22"/>
        </w:rPr>
        <w:t xml:space="preserve">, niti mu ga ne more potrditi </w:t>
      </w:r>
      <w:r w:rsidR="007732B4">
        <w:rPr>
          <w:rFonts w:cs="Arial"/>
          <w:sz w:val="22"/>
          <w:szCs w:val="22"/>
        </w:rPr>
        <w:t>sodelujoče podjetje (</w:t>
      </w:r>
      <w:proofErr w:type="spellStart"/>
      <w:r w:rsidR="007732B4">
        <w:rPr>
          <w:rFonts w:cs="Arial"/>
          <w:sz w:val="22"/>
          <w:szCs w:val="22"/>
        </w:rPr>
        <w:t>soponudnik</w:t>
      </w:r>
      <w:proofErr w:type="spellEnd"/>
      <w:r w:rsidR="007732B4">
        <w:rPr>
          <w:rFonts w:cs="Arial"/>
          <w:sz w:val="22"/>
          <w:szCs w:val="22"/>
        </w:rPr>
        <w:t xml:space="preserve">, </w:t>
      </w:r>
      <w:r>
        <w:rPr>
          <w:rFonts w:cs="Arial"/>
          <w:sz w:val="22"/>
          <w:szCs w:val="22"/>
        </w:rPr>
        <w:t>podizvajalec</w:t>
      </w:r>
      <w:r w:rsidR="007732B4">
        <w:rPr>
          <w:rFonts w:cs="Arial"/>
          <w:sz w:val="22"/>
          <w:szCs w:val="22"/>
        </w:rPr>
        <w:t>)</w:t>
      </w:r>
      <w:r>
        <w:rPr>
          <w:rFonts w:cs="Arial"/>
          <w:sz w:val="22"/>
          <w:szCs w:val="22"/>
        </w:rPr>
        <w:t xml:space="preserve">. </w:t>
      </w:r>
    </w:p>
    <w:p w14:paraId="15873D76" w14:textId="77777777" w:rsidR="00961583" w:rsidRDefault="00961583" w:rsidP="00961583">
      <w:pPr>
        <w:pStyle w:val="Pripombabesedilo"/>
        <w:ind w:left="357"/>
        <w:jc w:val="both"/>
        <w:rPr>
          <w:rFonts w:cs="Arial"/>
          <w:sz w:val="22"/>
          <w:szCs w:val="22"/>
        </w:rPr>
      </w:pPr>
    </w:p>
    <w:p w14:paraId="004D84D4" w14:textId="7BC5D34F" w:rsidR="00961583" w:rsidRPr="00674CB4" w:rsidRDefault="00961583" w:rsidP="004F0E83">
      <w:pPr>
        <w:pStyle w:val="Pripombabesedilo"/>
        <w:ind w:left="357"/>
        <w:jc w:val="both"/>
        <w:rPr>
          <w:rFonts w:cs="Arial"/>
          <w:i/>
          <w:color w:val="BFBFBF" w:themeColor="background1" w:themeShade="BF"/>
          <w:sz w:val="18"/>
          <w:szCs w:val="18"/>
        </w:rPr>
      </w:pPr>
      <w:r w:rsidRPr="007F041F">
        <w:rPr>
          <w:rFonts w:cs="Arial"/>
          <w:sz w:val="22"/>
          <w:szCs w:val="22"/>
        </w:rPr>
        <w:t xml:space="preserve">Pogoj ponudnik izpolni </w:t>
      </w:r>
      <w:r w:rsidR="008A7664">
        <w:rPr>
          <w:rFonts w:cs="Arial"/>
          <w:sz w:val="22"/>
          <w:szCs w:val="22"/>
        </w:rPr>
        <w:t xml:space="preserve">s </w:t>
      </w:r>
      <w:proofErr w:type="spellStart"/>
      <w:r w:rsidR="008A7664">
        <w:rPr>
          <w:rFonts w:cs="Arial"/>
          <w:sz w:val="22"/>
          <w:szCs w:val="22"/>
        </w:rPr>
        <w:t>soponudnikom</w:t>
      </w:r>
      <w:proofErr w:type="spellEnd"/>
      <w:r w:rsidRPr="007F041F">
        <w:rPr>
          <w:rFonts w:cs="Arial"/>
          <w:sz w:val="22"/>
          <w:szCs w:val="22"/>
        </w:rPr>
        <w:t xml:space="preserve">. </w:t>
      </w:r>
      <w:r w:rsidR="007732B4">
        <w:rPr>
          <w:rFonts w:cs="Arial"/>
          <w:sz w:val="22"/>
          <w:szCs w:val="22"/>
        </w:rPr>
        <w:t xml:space="preserve">V primeru, da ponudnik izpolnjuje pogoj s </w:t>
      </w:r>
      <w:proofErr w:type="spellStart"/>
      <w:r w:rsidR="007732B4">
        <w:rPr>
          <w:rFonts w:cs="Arial"/>
          <w:sz w:val="22"/>
          <w:szCs w:val="22"/>
        </w:rPr>
        <w:t>soponudnikom</w:t>
      </w:r>
      <w:proofErr w:type="spellEnd"/>
      <w:r w:rsidR="007732B4">
        <w:rPr>
          <w:rFonts w:cs="Arial"/>
          <w:sz w:val="22"/>
          <w:szCs w:val="22"/>
        </w:rPr>
        <w:t xml:space="preserve"> bo moral le – ta izvajati storitev </w:t>
      </w:r>
      <w:r w:rsidR="004F0E83">
        <w:rPr>
          <w:rFonts w:cs="Arial"/>
          <w:sz w:val="22"/>
          <w:szCs w:val="22"/>
        </w:rPr>
        <w:t xml:space="preserve">po predmetnem javnem naročilu, in sicer tisto storitev s katero je izkazoval (s predložitvijo referenčne storitve) izpolnitev pogoja. </w:t>
      </w:r>
    </w:p>
    <w:p w14:paraId="38ED6BE5" w14:textId="77777777" w:rsidR="00961583" w:rsidRDefault="00961583" w:rsidP="00961583">
      <w:pPr>
        <w:pStyle w:val="Pripombabesedilo"/>
        <w:ind w:left="357"/>
        <w:jc w:val="both"/>
        <w:rPr>
          <w:rFonts w:cs="Arial"/>
          <w:sz w:val="22"/>
          <w:szCs w:val="22"/>
        </w:rPr>
      </w:pPr>
      <w:r w:rsidRPr="00203C2B">
        <w:rPr>
          <w:rFonts w:cs="Arial"/>
          <w:sz w:val="22"/>
          <w:szCs w:val="22"/>
        </w:rPr>
        <w:t xml:space="preserve"> </w:t>
      </w:r>
    </w:p>
    <w:p w14:paraId="05972195" w14:textId="77777777" w:rsidR="008A7664" w:rsidRDefault="008A7664" w:rsidP="008A7664">
      <w:pPr>
        <w:widowControl w:val="0"/>
        <w:ind w:left="357"/>
        <w:jc w:val="both"/>
        <w:rPr>
          <w:rFonts w:cs="Arial"/>
          <w:b/>
          <w:i/>
        </w:rPr>
      </w:pPr>
      <w:r w:rsidRPr="00F33707">
        <w:rPr>
          <w:rFonts w:cs="Arial"/>
        </w:rPr>
        <w:t xml:space="preserve">DOKAZILO: </w:t>
      </w:r>
      <w:r w:rsidRPr="00F33707">
        <w:rPr>
          <w:rFonts w:cs="Arial"/>
          <w:b/>
          <w:i/>
        </w:rPr>
        <w:t>Izpolnjen obrazec OBR – 2.10 in OBR – 2.10a ter izpolnjen obrazec ESPD (v »Del IV: Pogoji za sodelovanje, Oddelek C: Tehnična in strokovna sposobnost, Del: Za naročila storitev).</w:t>
      </w:r>
    </w:p>
    <w:p w14:paraId="47268110" w14:textId="77777777" w:rsidR="00961583" w:rsidRPr="00527213" w:rsidRDefault="00961583" w:rsidP="00961583">
      <w:pPr>
        <w:widowControl w:val="0"/>
        <w:jc w:val="both"/>
        <w:rPr>
          <w:rFonts w:cs="Arial"/>
        </w:rPr>
      </w:pPr>
    </w:p>
    <w:p w14:paraId="2B322F9C" w14:textId="77777777" w:rsidR="00961583" w:rsidRPr="00E0473B" w:rsidRDefault="00961583" w:rsidP="00961583">
      <w:pPr>
        <w:pStyle w:val="Odstavekseznama"/>
        <w:numPr>
          <w:ilvl w:val="0"/>
          <w:numId w:val="9"/>
        </w:numPr>
        <w:spacing w:line="240" w:lineRule="auto"/>
        <w:ind w:left="357" w:hanging="357"/>
        <w:rPr>
          <w:rFonts w:ascii="Arial" w:hAnsi="Arial" w:cs="Arial"/>
          <w:b/>
          <w:u w:val="single"/>
        </w:rPr>
      </w:pPr>
      <w:r w:rsidRPr="00E0473B">
        <w:rPr>
          <w:rFonts w:ascii="Arial" w:hAnsi="Arial" w:cs="Arial"/>
          <w:b/>
          <w:u w:val="single"/>
        </w:rPr>
        <w:t xml:space="preserve">Kadrovska sposobnost – usposobljenost kadra: </w:t>
      </w:r>
    </w:p>
    <w:p w14:paraId="3F59439F" w14:textId="4895A333" w:rsidR="00961583" w:rsidRPr="00911FEB" w:rsidRDefault="00961583" w:rsidP="00961583">
      <w:pPr>
        <w:pStyle w:val="Odstavekseznama"/>
        <w:widowControl w:val="0"/>
        <w:numPr>
          <w:ilvl w:val="0"/>
          <w:numId w:val="35"/>
        </w:numPr>
        <w:spacing w:line="240" w:lineRule="auto"/>
        <w:ind w:left="714" w:hanging="357"/>
        <w:rPr>
          <w:rFonts w:ascii="Arial" w:hAnsi="Arial" w:cs="Arial"/>
        </w:rPr>
      </w:pPr>
      <w:r w:rsidRPr="00911FEB">
        <w:rPr>
          <w:rFonts w:ascii="Arial" w:eastAsia="MS Gothic" w:hAnsi="Arial" w:cs="Arial"/>
        </w:rPr>
        <w:t>da ima ponudnik na dan oddaje ponudbe ter ves čas trajanja predmetnega javnega naročila in ves čas trajanja pogodbe zaposlenih najmanj pet (5) oseb z najmanj 6. stopnjo (to so: višješolski programi (do 1994); višješolski strokovni programi; specializacija po višješolskih programih oz. visokošolski strokovni 1. bolonjska stopnja; visokošolski strokovni progra</w:t>
      </w:r>
      <w:r w:rsidR="008A7664">
        <w:rPr>
          <w:rFonts w:ascii="Arial" w:eastAsia="MS Gothic" w:hAnsi="Arial" w:cs="Arial"/>
        </w:rPr>
        <w:t xml:space="preserve">m oz. univerzitetni programi 1. </w:t>
      </w:r>
      <w:r w:rsidRPr="00911FEB">
        <w:rPr>
          <w:rFonts w:ascii="Arial" w:eastAsia="MS Gothic" w:hAnsi="Arial" w:cs="Arial"/>
        </w:rPr>
        <w:t xml:space="preserve">bolonjska stopnja) </w:t>
      </w:r>
      <w:r w:rsidR="00994FF3">
        <w:rPr>
          <w:rFonts w:ascii="Arial" w:eastAsia="MS Gothic" w:hAnsi="Arial" w:cs="Arial"/>
        </w:rPr>
        <w:t>kmetijske, živilske ali veterinarske smeri</w:t>
      </w:r>
      <w:r w:rsidRPr="00911FEB">
        <w:rPr>
          <w:rFonts w:ascii="Arial" w:eastAsia="MS Gothic" w:hAnsi="Arial" w:cs="Arial"/>
        </w:rPr>
        <w:t xml:space="preserve">;  </w:t>
      </w:r>
    </w:p>
    <w:p w14:paraId="089A862A" w14:textId="1BEC57CC" w:rsidR="00961583" w:rsidRPr="00F01094" w:rsidRDefault="00961583" w:rsidP="00961583">
      <w:pPr>
        <w:pStyle w:val="Odstavekseznama"/>
        <w:widowControl w:val="0"/>
        <w:numPr>
          <w:ilvl w:val="0"/>
          <w:numId w:val="35"/>
        </w:numPr>
        <w:spacing w:line="240" w:lineRule="auto"/>
        <w:ind w:left="714" w:hanging="357"/>
        <w:rPr>
          <w:rFonts w:ascii="Arial" w:hAnsi="Arial" w:cs="Arial"/>
        </w:rPr>
      </w:pPr>
      <w:r>
        <w:rPr>
          <w:rFonts w:ascii="Arial" w:eastAsia="MS Gothic" w:hAnsi="Arial" w:cs="Arial"/>
        </w:rPr>
        <w:t>da ima na dan oddaje ponudbe ter ves čas trajanja predmetnega javnega naročila in ves čas trajanja pogodbe zaposlene najmanj tri (3) osebe</w:t>
      </w:r>
      <w:r w:rsidR="007A4627">
        <w:rPr>
          <w:rFonts w:ascii="Arial" w:eastAsia="MS Gothic" w:hAnsi="Arial" w:cs="Arial"/>
        </w:rPr>
        <w:t xml:space="preserve">, ki imajo najmanj 5. stopnjo izobrazbe in imajo pridobljena </w:t>
      </w:r>
      <w:r>
        <w:rPr>
          <w:rFonts w:ascii="Arial" w:eastAsia="MS Gothic" w:hAnsi="Arial" w:cs="Arial"/>
        </w:rPr>
        <w:t xml:space="preserve">ustrezna znanja s področja </w:t>
      </w:r>
      <w:proofErr w:type="spellStart"/>
      <w:r>
        <w:rPr>
          <w:rFonts w:ascii="Arial" w:eastAsia="MS Gothic" w:hAnsi="Arial" w:cs="Arial"/>
        </w:rPr>
        <w:t>protieksplozijske</w:t>
      </w:r>
      <w:proofErr w:type="spellEnd"/>
      <w:r>
        <w:rPr>
          <w:rFonts w:ascii="Arial" w:eastAsia="MS Gothic" w:hAnsi="Arial" w:cs="Arial"/>
        </w:rPr>
        <w:t xml:space="preserve"> zaščite. Skladno s </w:t>
      </w:r>
      <w:r w:rsidR="00C70809">
        <w:rPr>
          <w:rFonts w:ascii="Arial" w:eastAsia="MS Gothic" w:hAnsi="Arial" w:cs="Arial"/>
        </w:rPr>
        <w:t>4</w:t>
      </w:r>
      <w:r>
        <w:rPr>
          <w:rFonts w:ascii="Arial" w:eastAsia="MS Gothic" w:hAnsi="Arial" w:cs="Arial"/>
        </w:rPr>
        <w:t xml:space="preserve">5. členom Pravilnika o </w:t>
      </w:r>
      <w:proofErr w:type="spellStart"/>
      <w:r>
        <w:rPr>
          <w:rFonts w:ascii="Arial" w:eastAsia="MS Gothic" w:hAnsi="Arial" w:cs="Arial"/>
        </w:rPr>
        <w:t>protieksplozijski</w:t>
      </w:r>
      <w:proofErr w:type="spellEnd"/>
      <w:r>
        <w:rPr>
          <w:rFonts w:ascii="Arial" w:eastAsia="MS Gothic" w:hAnsi="Arial" w:cs="Arial"/>
        </w:rPr>
        <w:t xml:space="preserve"> zaščiti (Ur. l. RS 41/2016</w:t>
      </w:r>
      <w:r w:rsidR="00E0473B">
        <w:rPr>
          <w:rFonts w:ascii="Arial" w:eastAsia="MS Gothic" w:hAnsi="Arial" w:cs="Arial"/>
        </w:rPr>
        <w:t xml:space="preserve"> </w:t>
      </w:r>
      <w:r w:rsidR="0013185D">
        <w:rPr>
          <w:rFonts w:ascii="Arial" w:eastAsia="MS Gothic" w:hAnsi="Arial" w:cs="Arial"/>
        </w:rPr>
        <w:t>z morebitnimi spremembami</w:t>
      </w:r>
      <w:r>
        <w:rPr>
          <w:rFonts w:ascii="Arial" w:eastAsia="MS Gothic" w:hAnsi="Arial" w:cs="Arial"/>
        </w:rPr>
        <w:t xml:space="preserve">) morajo imeti osebe, na dan oddaje ponudbe ter ves čas trajanja predmetnega javnega naročila in ves čas trajanja pogodbe, pridobljen dokument o usposabljanju s področja </w:t>
      </w:r>
      <w:proofErr w:type="spellStart"/>
      <w:r>
        <w:rPr>
          <w:rFonts w:ascii="Arial" w:eastAsia="MS Gothic" w:hAnsi="Arial" w:cs="Arial"/>
        </w:rPr>
        <w:t>protieksplozijske</w:t>
      </w:r>
      <w:proofErr w:type="spellEnd"/>
      <w:r>
        <w:rPr>
          <w:rFonts w:ascii="Arial" w:eastAsia="MS Gothic" w:hAnsi="Arial" w:cs="Arial"/>
        </w:rPr>
        <w:t xml:space="preserve"> zaščite. Čas med posameznim preverjanjem usposobljenosti</w:t>
      </w:r>
      <w:r w:rsidR="007A4627">
        <w:rPr>
          <w:rFonts w:ascii="Arial" w:eastAsia="MS Gothic" w:hAnsi="Arial" w:cs="Arial"/>
        </w:rPr>
        <w:t xml:space="preserve"> ne sme biti daljši od dveh let.</w:t>
      </w:r>
    </w:p>
    <w:p w14:paraId="155D3EF1" w14:textId="4B779E68" w:rsidR="00961583" w:rsidRDefault="00961583" w:rsidP="00961583">
      <w:pPr>
        <w:widowControl w:val="0"/>
        <w:ind w:left="357"/>
        <w:jc w:val="both"/>
        <w:rPr>
          <w:rFonts w:cs="Arial"/>
        </w:rPr>
      </w:pPr>
      <w:r>
        <w:rPr>
          <w:rFonts w:cs="Arial"/>
        </w:rPr>
        <w:t xml:space="preserve">Ponudnik mora imeti skupaj zaposlenih najmanj osem (8) oseb. </w:t>
      </w:r>
    </w:p>
    <w:p w14:paraId="35446BA2" w14:textId="77777777" w:rsidR="00961583" w:rsidRDefault="00961583" w:rsidP="00961583">
      <w:pPr>
        <w:pStyle w:val="tevilnatoka"/>
        <w:shd w:val="clear" w:color="auto" w:fill="FFFFFF"/>
        <w:spacing w:before="0" w:beforeAutospacing="0" w:after="0" w:afterAutospacing="0"/>
        <w:jc w:val="both"/>
        <w:rPr>
          <w:rFonts w:ascii="Arial" w:hAnsi="Arial" w:cs="Arial"/>
          <w:sz w:val="22"/>
          <w:szCs w:val="22"/>
        </w:rPr>
      </w:pPr>
    </w:p>
    <w:p w14:paraId="1CE1F5A7" w14:textId="5CB4E1A5" w:rsidR="00961583" w:rsidRDefault="00961583" w:rsidP="00961583">
      <w:pPr>
        <w:pStyle w:val="tevilnatoka"/>
        <w:shd w:val="clear" w:color="auto" w:fill="FFFFFF"/>
        <w:spacing w:before="0" w:beforeAutospacing="0" w:after="0" w:afterAutospacing="0"/>
        <w:ind w:left="357"/>
        <w:jc w:val="both"/>
        <w:rPr>
          <w:rFonts w:ascii="Arial" w:hAnsi="Arial" w:cs="Arial"/>
          <w:sz w:val="22"/>
          <w:szCs w:val="22"/>
        </w:rPr>
      </w:pPr>
      <w:bookmarkStart w:id="6" w:name="_Hlk107476052"/>
      <w:r>
        <w:rPr>
          <w:rFonts w:ascii="Arial" w:hAnsi="Arial" w:cs="Arial"/>
          <w:sz w:val="22"/>
          <w:szCs w:val="22"/>
        </w:rPr>
        <w:t xml:space="preserve">Kader, ki bo imel neposredni stik z naročnikom in z naročnikovimi partnerji, mora aktivno govoriti/pisati (aktivno znanje) slovenski jezik. Vsa pisna korespondenca (elektronska sporočila, dopisi, laboratorijska poročila, ipd.) z naročnikom in naročnikovimi partnerji mora potekati v slovenskem jeziku. </w:t>
      </w:r>
      <w:bookmarkEnd w:id="6"/>
      <w:r w:rsidR="008A7664" w:rsidRPr="008A7664">
        <w:rPr>
          <w:rFonts w:ascii="Arial" w:hAnsi="Arial" w:cs="Arial"/>
          <w:sz w:val="22"/>
          <w:szCs w:val="22"/>
        </w:rPr>
        <w:t xml:space="preserve">V primeru, da kader, ki bo imel neposredni stik z naročnikom in z naročnikovimi partnerji, ne bo znal aktivno govoriti/pisati slovenski jezik,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224159B3" w14:textId="4A28CEEB" w:rsidR="00C70809" w:rsidRDefault="00C70809" w:rsidP="00961583">
      <w:pPr>
        <w:pStyle w:val="tevilnatoka"/>
        <w:shd w:val="clear" w:color="auto" w:fill="FFFFFF"/>
        <w:spacing w:before="0" w:beforeAutospacing="0" w:after="0" w:afterAutospacing="0"/>
        <w:ind w:left="357"/>
        <w:jc w:val="both"/>
        <w:rPr>
          <w:rFonts w:ascii="Arial" w:hAnsi="Arial" w:cs="Arial"/>
          <w:sz w:val="22"/>
          <w:szCs w:val="22"/>
        </w:rPr>
      </w:pPr>
    </w:p>
    <w:p w14:paraId="704BEA26" w14:textId="36D23B48" w:rsidR="00C70809" w:rsidRPr="00A60282" w:rsidRDefault="00C70809" w:rsidP="00C70809">
      <w:pPr>
        <w:pStyle w:val="tevilnatoka"/>
        <w:shd w:val="clear" w:color="auto" w:fill="FFFFFF"/>
        <w:spacing w:before="0" w:beforeAutospacing="0" w:after="0" w:afterAutospacing="0"/>
        <w:ind w:left="357"/>
        <w:jc w:val="both"/>
        <w:rPr>
          <w:rFonts w:ascii="Arial" w:hAnsi="Arial" w:cs="Arial"/>
          <w:sz w:val="22"/>
          <w:szCs w:val="22"/>
        </w:rPr>
      </w:pPr>
      <w:r w:rsidRPr="004872BE">
        <w:rPr>
          <w:rFonts w:ascii="Arial" w:hAnsi="Arial" w:cs="Arial"/>
          <w:sz w:val="22"/>
          <w:szCs w:val="22"/>
        </w:rPr>
        <w:t xml:space="preserve">Ponudnik mora navedeno v </w:t>
      </w:r>
      <w:r w:rsidR="004872BE">
        <w:rPr>
          <w:rFonts w:ascii="Arial" w:hAnsi="Arial" w:cs="Arial"/>
          <w:sz w:val="22"/>
          <w:szCs w:val="22"/>
        </w:rPr>
        <w:t>predhodnem odstavku</w:t>
      </w:r>
      <w:r w:rsidRPr="004872BE">
        <w:rPr>
          <w:rFonts w:ascii="Arial" w:hAnsi="Arial" w:cs="Arial"/>
          <w:sz w:val="22"/>
          <w:szCs w:val="22"/>
        </w:rPr>
        <w:t xml:space="preserve"> zagotavljati ves čas trajanja predmetnega javnega naročila, in sicer od roka za oddajo ponudb do zaključka trajanja pogodbe. Ponudnik – izvajalec lahko strokovno usposobljeno osebo zamenja le s predhodnim soglasjem naročnika. V primeru le – te mora zamenjana strokovna u</w:t>
      </w:r>
      <w:r w:rsidR="00F145DD">
        <w:rPr>
          <w:rFonts w:ascii="Arial" w:hAnsi="Arial" w:cs="Arial"/>
          <w:sz w:val="22"/>
          <w:szCs w:val="22"/>
        </w:rPr>
        <w:t xml:space="preserve">sposobljena oseba izpolnjevati </w:t>
      </w:r>
      <w:r w:rsidRPr="004872BE">
        <w:rPr>
          <w:rFonts w:ascii="Arial" w:hAnsi="Arial" w:cs="Arial"/>
          <w:sz w:val="22"/>
          <w:szCs w:val="22"/>
        </w:rPr>
        <w:t xml:space="preserve">kadrovske sposobnosti iz </w:t>
      </w:r>
      <w:r w:rsidR="004872BE">
        <w:rPr>
          <w:rFonts w:ascii="Arial" w:hAnsi="Arial" w:cs="Arial"/>
          <w:sz w:val="22"/>
          <w:szCs w:val="22"/>
        </w:rPr>
        <w:t>predhodnega odstavka</w:t>
      </w:r>
      <w:r w:rsidRPr="004872BE">
        <w:rPr>
          <w:rFonts w:ascii="Arial" w:hAnsi="Arial" w:cs="Arial"/>
          <w:sz w:val="22"/>
          <w:szCs w:val="22"/>
        </w:rPr>
        <w:t>. Naročnik si pridržuje pravico kadarkoli zahtevati zamenjavo strokovno usposobljene osebe brez pojasnila.</w:t>
      </w:r>
      <w:r w:rsidRPr="00A60282">
        <w:rPr>
          <w:rFonts w:ascii="Arial" w:hAnsi="Arial" w:cs="Arial"/>
          <w:sz w:val="22"/>
          <w:szCs w:val="22"/>
        </w:rPr>
        <w:t xml:space="preserve"> </w:t>
      </w:r>
    </w:p>
    <w:p w14:paraId="474A86E3" w14:textId="18CA1379" w:rsidR="00961583" w:rsidRDefault="00961583" w:rsidP="00C70809">
      <w:pPr>
        <w:pStyle w:val="tevilnatoka"/>
        <w:shd w:val="clear" w:color="auto" w:fill="FFFFFF"/>
        <w:spacing w:before="0" w:beforeAutospacing="0" w:after="0" w:afterAutospacing="0"/>
        <w:jc w:val="both"/>
        <w:rPr>
          <w:rFonts w:ascii="Arial" w:hAnsi="Arial" w:cs="Arial"/>
          <w:color w:val="BFBFBF" w:themeColor="background1" w:themeShade="BF"/>
          <w:sz w:val="22"/>
          <w:szCs w:val="22"/>
        </w:rPr>
      </w:pPr>
    </w:p>
    <w:p w14:paraId="112589C2" w14:textId="77777777" w:rsidR="00961583" w:rsidRPr="007F041F" w:rsidRDefault="00961583" w:rsidP="00961583">
      <w:pPr>
        <w:pStyle w:val="tevilnatoka"/>
        <w:shd w:val="clear" w:color="auto" w:fill="FFFFFF"/>
        <w:spacing w:before="0" w:beforeAutospacing="0" w:after="0" w:afterAutospacing="0"/>
        <w:ind w:left="360"/>
        <w:jc w:val="both"/>
        <w:rPr>
          <w:rFonts w:ascii="Arial" w:hAnsi="Arial" w:cs="Arial"/>
          <w:sz w:val="22"/>
          <w:szCs w:val="22"/>
        </w:rPr>
      </w:pPr>
      <w:r w:rsidRPr="007F041F">
        <w:rPr>
          <w:rFonts w:ascii="Arial" w:hAnsi="Arial" w:cs="Arial"/>
          <w:sz w:val="22"/>
          <w:szCs w:val="22"/>
        </w:rPr>
        <w:t xml:space="preserve">Pogoj </w:t>
      </w:r>
      <w:r>
        <w:rPr>
          <w:rFonts w:ascii="Arial" w:hAnsi="Arial" w:cs="Arial"/>
          <w:sz w:val="22"/>
          <w:szCs w:val="22"/>
        </w:rPr>
        <w:t xml:space="preserve">lahko </w:t>
      </w:r>
      <w:r w:rsidRPr="007F041F">
        <w:rPr>
          <w:rFonts w:ascii="Arial" w:hAnsi="Arial" w:cs="Arial"/>
          <w:sz w:val="22"/>
          <w:szCs w:val="22"/>
        </w:rPr>
        <w:t xml:space="preserve">ponudnik izpolni </w:t>
      </w:r>
      <w:r>
        <w:rPr>
          <w:rFonts w:ascii="Arial" w:hAnsi="Arial" w:cs="Arial"/>
          <w:sz w:val="22"/>
          <w:szCs w:val="22"/>
        </w:rPr>
        <w:t xml:space="preserve">s </w:t>
      </w:r>
      <w:proofErr w:type="spellStart"/>
      <w:r>
        <w:rPr>
          <w:rFonts w:ascii="Arial" w:hAnsi="Arial" w:cs="Arial"/>
          <w:sz w:val="22"/>
          <w:szCs w:val="22"/>
        </w:rPr>
        <w:t>soponudnikom</w:t>
      </w:r>
      <w:proofErr w:type="spellEnd"/>
      <w:r>
        <w:rPr>
          <w:rFonts w:ascii="Arial" w:hAnsi="Arial" w:cs="Arial"/>
          <w:sz w:val="22"/>
          <w:szCs w:val="22"/>
        </w:rPr>
        <w:t>.</w:t>
      </w:r>
      <w:r w:rsidRPr="007F041F">
        <w:rPr>
          <w:rFonts w:ascii="Arial" w:hAnsi="Arial" w:cs="Arial"/>
          <w:sz w:val="22"/>
          <w:szCs w:val="22"/>
        </w:rPr>
        <w:t xml:space="preserve"> </w:t>
      </w:r>
    </w:p>
    <w:p w14:paraId="6822A267" w14:textId="77777777" w:rsidR="00961583" w:rsidRDefault="00961583" w:rsidP="0096158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p>
    <w:p w14:paraId="13BD3BD6" w14:textId="77777777" w:rsidR="00961583" w:rsidRPr="005354E4" w:rsidRDefault="00961583" w:rsidP="0096158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DF1EE0">
        <w:rPr>
          <w:rFonts w:ascii="Arial" w:hAnsi="Arial" w:cs="Arial"/>
          <w:sz w:val="22"/>
          <w:szCs w:val="22"/>
        </w:rPr>
        <w:t xml:space="preserve">DOKAZILO: </w:t>
      </w:r>
      <w:r w:rsidRPr="00DF1EE0">
        <w:rPr>
          <w:rFonts w:ascii="Arial" w:hAnsi="Arial" w:cs="Arial"/>
          <w:b/>
          <w:i/>
          <w:sz w:val="22"/>
          <w:szCs w:val="22"/>
        </w:rPr>
        <w:t>Izpolnjen obrazec ESPD (v »Del IV: Pogoji za sodelovanje, Oddelek C. Tehnična in strokovna sposobnost, Izobrazb</w:t>
      </w:r>
      <w:r>
        <w:rPr>
          <w:rFonts w:ascii="Arial" w:hAnsi="Arial" w:cs="Arial"/>
          <w:b/>
          <w:i/>
          <w:sz w:val="22"/>
          <w:szCs w:val="22"/>
        </w:rPr>
        <w:t xml:space="preserve">a in strokovna usposobljenost«) </w:t>
      </w:r>
      <w:r w:rsidRPr="00E42F7E">
        <w:rPr>
          <w:rFonts w:ascii="Arial" w:hAnsi="Arial" w:cs="Arial"/>
          <w:b/>
          <w:i/>
          <w:sz w:val="22"/>
          <w:szCs w:val="22"/>
          <w:u w:val="single"/>
        </w:rPr>
        <w:t>in</w:t>
      </w:r>
      <w:r w:rsidRPr="00DF1EE0">
        <w:rPr>
          <w:rFonts w:ascii="Arial" w:hAnsi="Arial" w:cs="Arial"/>
          <w:b/>
          <w:i/>
          <w:sz w:val="22"/>
          <w:szCs w:val="22"/>
        </w:rPr>
        <w:t xml:space="preserve"> obrazec OBR - 2.12</w:t>
      </w:r>
      <w:r w:rsidRPr="00DF1EE0">
        <w:rPr>
          <w:rFonts w:ascii="Arial" w:hAnsi="Arial" w:cs="Arial"/>
          <w:sz w:val="22"/>
          <w:szCs w:val="22"/>
        </w:rPr>
        <w:t xml:space="preserve"> </w:t>
      </w:r>
      <w:r w:rsidRPr="00E42F7E">
        <w:rPr>
          <w:rFonts w:ascii="Arial" w:hAnsi="Arial" w:cs="Arial"/>
          <w:b/>
          <w:i/>
          <w:sz w:val="22"/>
          <w:szCs w:val="22"/>
          <w:u w:val="single"/>
        </w:rPr>
        <w:t>ter</w:t>
      </w:r>
      <w:r w:rsidRPr="00DF1EE0">
        <w:rPr>
          <w:rFonts w:ascii="Arial" w:hAnsi="Arial" w:cs="Arial"/>
          <w:b/>
          <w:i/>
          <w:sz w:val="22"/>
          <w:szCs w:val="22"/>
        </w:rPr>
        <w:t xml:space="preserve"> naslednja dokazila:</w:t>
      </w:r>
    </w:p>
    <w:p w14:paraId="5DAD423A" w14:textId="77777777" w:rsidR="00961583" w:rsidRPr="00E8522F" w:rsidRDefault="00961583" w:rsidP="00961583">
      <w:pPr>
        <w:pStyle w:val="Odstavekseznama"/>
        <w:widowControl w:val="0"/>
        <w:numPr>
          <w:ilvl w:val="0"/>
          <w:numId w:val="21"/>
        </w:numPr>
        <w:spacing w:line="240" w:lineRule="auto"/>
        <w:ind w:left="782" w:hanging="357"/>
        <w:rPr>
          <w:rFonts w:cs="Arial"/>
        </w:rPr>
      </w:pPr>
      <w:r w:rsidRPr="00EB47E5">
        <w:rPr>
          <w:rFonts w:ascii="Arial" w:hAnsi="Arial" w:cs="Arial"/>
        </w:rPr>
        <w:t>obrazec M1 in M3 (v primeru, da je bila narejena sprememba v obveznem socialnem zavarovanju) ali veljavno pogodbo o zaposlitvi</w:t>
      </w:r>
      <w:r>
        <w:rPr>
          <w:rFonts w:ascii="Arial" w:hAnsi="Arial" w:cs="Arial"/>
        </w:rPr>
        <w:t>;</w:t>
      </w:r>
    </w:p>
    <w:p w14:paraId="5AD2A1D5" w14:textId="77777777" w:rsidR="00961583" w:rsidRPr="000B3963" w:rsidRDefault="00961583" w:rsidP="00961583">
      <w:pPr>
        <w:pStyle w:val="Odstavekseznama"/>
        <w:widowControl w:val="0"/>
        <w:numPr>
          <w:ilvl w:val="0"/>
          <w:numId w:val="21"/>
        </w:numPr>
        <w:spacing w:line="240" w:lineRule="auto"/>
        <w:ind w:left="782" w:hanging="357"/>
        <w:rPr>
          <w:rFonts w:cs="Arial"/>
        </w:rPr>
      </w:pPr>
      <w:r>
        <w:rPr>
          <w:rFonts w:ascii="Arial" w:hAnsi="Arial" w:cs="Arial"/>
        </w:rPr>
        <w:t>potrdilo o zaključeni stopnji izobrazbe in smeri izobrazbe;</w:t>
      </w:r>
    </w:p>
    <w:p w14:paraId="5D973E65" w14:textId="77777777" w:rsidR="00961583" w:rsidRPr="007F041F" w:rsidRDefault="00961583" w:rsidP="00961583">
      <w:pPr>
        <w:pStyle w:val="Odstavekseznama"/>
        <w:widowControl w:val="0"/>
        <w:numPr>
          <w:ilvl w:val="0"/>
          <w:numId w:val="21"/>
        </w:numPr>
        <w:spacing w:line="240" w:lineRule="auto"/>
        <w:ind w:left="782" w:hanging="357"/>
        <w:rPr>
          <w:rFonts w:cs="Arial"/>
        </w:rPr>
      </w:pPr>
      <w:r>
        <w:rPr>
          <w:rFonts w:ascii="Arial" w:hAnsi="Arial" w:cs="Arial"/>
        </w:rPr>
        <w:t xml:space="preserve">veljavno potrdila oz. dokumenti o usposobljenosti o </w:t>
      </w:r>
      <w:proofErr w:type="spellStart"/>
      <w:r>
        <w:rPr>
          <w:rFonts w:ascii="Arial" w:hAnsi="Arial" w:cs="Arial"/>
        </w:rPr>
        <w:t>protieksplozijski</w:t>
      </w:r>
      <w:proofErr w:type="spellEnd"/>
      <w:r>
        <w:rPr>
          <w:rFonts w:ascii="Arial" w:hAnsi="Arial" w:cs="Arial"/>
        </w:rPr>
        <w:t xml:space="preserve"> zaščiti, ki so </w:t>
      </w:r>
      <w:r>
        <w:rPr>
          <w:rFonts w:ascii="Arial" w:hAnsi="Arial" w:cs="Arial"/>
        </w:rPr>
        <w:lastRenderedPageBreak/>
        <w:t xml:space="preserve">izdana skladno s 45. členom Pravilnika o </w:t>
      </w:r>
      <w:proofErr w:type="spellStart"/>
      <w:r>
        <w:rPr>
          <w:rFonts w:ascii="Arial" w:hAnsi="Arial" w:cs="Arial"/>
        </w:rPr>
        <w:t>protieksplozijski</w:t>
      </w:r>
      <w:proofErr w:type="spellEnd"/>
      <w:r>
        <w:rPr>
          <w:rFonts w:ascii="Arial" w:hAnsi="Arial" w:cs="Arial"/>
        </w:rPr>
        <w:t xml:space="preserve"> zaščiti;</w:t>
      </w:r>
    </w:p>
    <w:p w14:paraId="61D14C5A" w14:textId="47B84486" w:rsidR="00961583" w:rsidRDefault="00961583" w:rsidP="00961583">
      <w:pPr>
        <w:widowControl w:val="0"/>
      </w:pPr>
    </w:p>
    <w:p w14:paraId="356AFE99" w14:textId="77777777" w:rsidR="00961583" w:rsidRDefault="00961583" w:rsidP="00961583">
      <w:pPr>
        <w:pStyle w:val="Odstavekseznama"/>
        <w:numPr>
          <w:ilvl w:val="0"/>
          <w:numId w:val="9"/>
        </w:numPr>
        <w:spacing w:line="240" w:lineRule="auto"/>
        <w:ind w:left="426" w:hanging="426"/>
        <w:rPr>
          <w:rFonts w:ascii="Arial" w:hAnsi="Arial" w:cs="Arial"/>
          <w:b/>
          <w:u w:val="single"/>
        </w:rPr>
      </w:pPr>
      <w:r>
        <w:rPr>
          <w:rFonts w:ascii="Arial" w:hAnsi="Arial" w:cs="Arial"/>
          <w:b/>
          <w:u w:val="single"/>
        </w:rPr>
        <w:t>Tehnična sposobnost</w:t>
      </w:r>
      <w:r w:rsidRPr="00C14EA1">
        <w:rPr>
          <w:rFonts w:ascii="Arial" w:hAnsi="Arial" w:cs="Arial"/>
          <w:b/>
          <w:u w:val="single"/>
        </w:rPr>
        <w:t xml:space="preserve">: </w:t>
      </w:r>
    </w:p>
    <w:p w14:paraId="64B60E9E" w14:textId="77777777" w:rsidR="00961583" w:rsidRPr="006735F9" w:rsidRDefault="00961583" w:rsidP="00961583">
      <w:pPr>
        <w:pStyle w:val="Odstavekseznama"/>
        <w:numPr>
          <w:ilvl w:val="0"/>
          <w:numId w:val="36"/>
        </w:numPr>
        <w:spacing w:line="240" w:lineRule="auto"/>
        <w:ind w:left="714" w:hanging="357"/>
        <w:rPr>
          <w:rFonts w:ascii="Arial" w:eastAsia="MS Gothic" w:hAnsi="Arial" w:cs="Arial"/>
        </w:rPr>
      </w:pPr>
      <w:r>
        <w:rPr>
          <w:rFonts w:ascii="Arial" w:eastAsia="MS Gothic" w:hAnsi="Arial" w:cs="Arial"/>
        </w:rPr>
        <w:t>p</w:t>
      </w:r>
      <w:r w:rsidRPr="006735F9">
        <w:rPr>
          <w:rFonts w:ascii="Arial" w:eastAsia="MS Gothic" w:hAnsi="Arial" w:cs="Arial"/>
        </w:rPr>
        <w:t>onudnik – izvajalec ves čas trajanja pogodbe zagotavlja 24 urni odzivni čas od pisnega poziva s strani naročnika</w:t>
      </w:r>
      <w:r>
        <w:rPr>
          <w:rFonts w:ascii="Arial" w:eastAsia="MS Gothic" w:hAnsi="Arial" w:cs="Arial"/>
        </w:rPr>
        <w:t>;</w:t>
      </w:r>
      <w:r w:rsidRPr="006735F9">
        <w:rPr>
          <w:rFonts w:ascii="Arial" w:eastAsia="MS Gothic" w:hAnsi="Arial" w:cs="Arial"/>
        </w:rPr>
        <w:t xml:space="preserve"> </w:t>
      </w:r>
    </w:p>
    <w:p w14:paraId="375BB7D6" w14:textId="77777777" w:rsidR="00961583" w:rsidRPr="006735F9" w:rsidRDefault="00961583" w:rsidP="00961583">
      <w:pPr>
        <w:pStyle w:val="Odstavekseznama"/>
        <w:widowControl w:val="0"/>
        <w:numPr>
          <w:ilvl w:val="0"/>
          <w:numId w:val="36"/>
        </w:numPr>
        <w:spacing w:line="240" w:lineRule="auto"/>
        <w:ind w:left="714" w:hanging="357"/>
        <w:rPr>
          <w:rFonts w:ascii="Arial" w:hAnsi="Arial" w:cs="Arial"/>
        </w:rPr>
      </w:pPr>
      <w:r w:rsidRPr="006735F9">
        <w:rPr>
          <w:rFonts w:ascii="Arial" w:eastAsia="MS Gothic" w:hAnsi="Arial" w:cs="Arial"/>
        </w:rPr>
        <w:t xml:space="preserve">da ponudnik na dan oddaje ponudbe ter ves čas trajanja predmetnega javnega naročila in pogodbe razpolaga z najmanj štirimi (4) kompleti lastne opreme za vzorčenje in analizo žit za določitev naslednjih parametrov: </w:t>
      </w:r>
      <w:proofErr w:type="spellStart"/>
      <w:r w:rsidRPr="006735F9">
        <w:rPr>
          <w:rFonts w:ascii="Arial" w:eastAsia="MS Gothic" w:hAnsi="Arial" w:cs="Arial"/>
        </w:rPr>
        <w:t>hektoliterska</w:t>
      </w:r>
      <w:proofErr w:type="spellEnd"/>
      <w:r w:rsidRPr="006735F9">
        <w:rPr>
          <w:rFonts w:ascii="Arial" w:eastAsia="MS Gothic" w:hAnsi="Arial" w:cs="Arial"/>
        </w:rPr>
        <w:t xml:space="preserve"> teža, proteini, vlaga, število padanja, primesi, ugotavljanje mikotoksina DON (pšenica), ugotavljanje mikotoksina aflatoksin;</w:t>
      </w:r>
    </w:p>
    <w:p w14:paraId="54A870EC" w14:textId="77777777" w:rsidR="00961583" w:rsidRPr="000E56D7" w:rsidRDefault="00961583" w:rsidP="00961583">
      <w:pPr>
        <w:pStyle w:val="Odstavekseznama"/>
        <w:widowControl w:val="0"/>
        <w:numPr>
          <w:ilvl w:val="0"/>
          <w:numId w:val="36"/>
        </w:numPr>
        <w:spacing w:line="240" w:lineRule="auto"/>
        <w:ind w:left="714" w:hanging="357"/>
        <w:rPr>
          <w:rFonts w:ascii="Arial" w:hAnsi="Arial" w:cs="Arial"/>
        </w:rPr>
      </w:pPr>
      <w:r w:rsidRPr="006735F9">
        <w:rPr>
          <w:rFonts w:ascii="Arial" w:eastAsia="MS Gothic" w:hAnsi="Arial" w:cs="Arial"/>
        </w:rPr>
        <w:t>da ponudnik na dan oddaje ponudbe ter ves čas trajanja predmetnega javnega naročila in pogodbe razpolaga z najmanj štirimi (4) kompleti lastne merilne opreme za vzorčenje in količinske meritve naftnih derivatov</w:t>
      </w:r>
      <w:r>
        <w:rPr>
          <w:rFonts w:ascii="Arial" w:eastAsia="MS Gothic" w:hAnsi="Arial" w:cs="Arial"/>
        </w:rPr>
        <w:t>;</w:t>
      </w:r>
    </w:p>
    <w:p w14:paraId="5D00E1F4" w14:textId="77777777" w:rsidR="00961583" w:rsidRPr="006735F9" w:rsidRDefault="00961583" w:rsidP="00961583">
      <w:pPr>
        <w:pStyle w:val="Odstavekseznama"/>
        <w:widowControl w:val="0"/>
        <w:numPr>
          <w:ilvl w:val="0"/>
          <w:numId w:val="36"/>
        </w:numPr>
        <w:spacing w:line="240" w:lineRule="auto"/>
        <w:ind w:left="714" w:hanging="357"/>
        <w:rPr>
          <w:rFonts w:ascii="Arial" w:hAnsi="Arial" w:cs="Arial"/>
        </w:rPr>
      </w:pPr>
      <w:r w:rsidRPr="006735F9">
        <w:rPr>
          <w:rFonts w:ascii="Arial" w:eastAsia="MS Gothic" w:hAnsi="Arial" w:cs="Arial"/>
        </w:rPr>
        <w:t>da ponudnik na dan oddaje ponudbe ter ves čas trajanja predmetnega javnega naročila in pogodbe razpolaga z</w:t>
      </w:r>
      <w:r w:rsidRPr="000E56D7">
        <w:rPr>
          <w:rFonts w:ascii="Arial" w:hAnsi="Arial" w:cs="Arial"/>
        </w:rPr>
        <w:t xml:space="preserve"> najmanj </w:t>
      </w:r>
      <w:r>
        <w:rPr>
          <w:rFonts w:ascii="Arial" w:hAnsi="Arial" w:cs="Arial"/>
        </w:rPr>
        <w:t>enim (1)</w:t>
      </w:r>
      <w:r w:rsidRPr="000E56D7">
        <w:rPr>
          <w:rFonts w:ascii="Arial" w:hAnsi="Arial" w:cs="Arial"/>
        </w:rPr>
        <w:t xml:space="preserve"> kompletom za vzorčenje utekočinjenega naftnega plina.</w:t>
      </w:r>
    </w:p>
    <w:p w14:paraId="05E92DC7" w14:textId="77777777" w:rsidR="00961583" w:rsidRDefault="00961583" w:rsidP="00961583">
      <w:pPr>
        <w:widowControl w:val="0"/>
        <w:ind w:left="357"/>
        <w:rPr>
          <w:rFonts w:cs="Arial"/>
        </w:rPr>
      </w:pPr>
    </w:p>
    <w:p w14:paraId="5D8DE07E" w14:textId="526C66B5" w:rsidR="00961583" w:rsidRDefault="00961583" w:rsidP="00961583">
      <w:pPr>
        <w:pStyle w:val="tevilnatoka"/>
        <w:shd w:val="clear" w:color="auto" w:fill="FFFFFF"/>
        <w:spacing w:before="0" w:beforeAutospacing="0" w:after="0" w:afterAutospacing="0"/>
        <w:ind w:left="360"/>
        <w:jc w:val="both"/>
        <w:rPr>
          <w:rFonts w:ascii="Arial" w:hAnsi="Arial" w:cs="Arial"/>
          <w:color w:val="BFBFBF" w:themeColor="background1" w:themeShade="BF"/>
          <w:sz w:val="22"/>
          <w:szCs w:val="22"/>
        </w:rPr>
      </w:pPr>
      <w:r w:rsidRPr="005354E4">
        <w:rPr>
          <w:rFonts w:ascii="Arial" w:hAnsi="Arial" w:cs="Arial"/>
          <w:color w:val="000000" w:themeColor="text1"/>
          <w:sz w:val="22"/>
          <w:szCs w:val="22"/>
        </w:rPr>
        <w:t xml:space="preserve">Pogoj </w:t>
      </w:r>
      <w:r w:rsidR="00E0473B">
        <w:rPr>
          <w:rFonts w:ascii="Arial" w:hAnsi="Arial" w:cs="Arial"/>
          <w:color w:val="000000" w:themeColor="text1"/>
          <w:sz w:val="22"/>
          <w:szCs w:val="22"/>
        </w:rPr>
        <w:t xml:space="preserve">iz druge, </w:t>
      </w:r>
      <w:r>
        <w:rPr>
          <w:rFonts w:ascii="Arial" w:hAnsi="Arial" w:cs="Arial"/>
          <w:color w:val="000000" w:themeColor="text1"/>
          <w:sz w:val="22"/>
          <w:szCs w:val="22"/>
        </w:rPr>
        <w:t xml:space="preserve">tretje </w:t>
      </w:r>
      <w:r w:rsidR="00E0473B">
        <w:rPr>
          <w:rFonts w:ascii="Arial" w:hAnsi="Arial" w:cs="Arial"/>
          <w:color w:val="000000" w:themeColor="text1"/>
          <w:sz w:val="22"/>
          <w:szCs w:val="22"/>
        </w:rPr>
        <w:t xml:space="preserve">in četrte </w:t>
      </w:r>
      <w:r>
        <w:rPr>
          <w:rFonts w:ascii="Arial" w:hAnsi="Arial" w:cs="Arial"/>
          <w:color w:val="000000" w:themeColor="text1"/>
          <w:sz w:val="22"/>
          <w:szCs w:val="22"/>
        </w:rPr>
        <w:t xml:space="preserve">alineje </w:t>
      </w:r>
      <w:r w:rsidRPr="005354E4">
        <w:rPr>
          <w:rFonts w:ascii="Arial" w:hAnsi="Arial" w:cs="Arial"/>
          <w:color w:val="000000" w:themeColor="text1"/>
          <w:sz w:val="22"/>
          <w:szCs w:val="22"/>
        </w:rPr>
        <w:t>lahko ponudnik izpolni s sodelujočim podjetjem (</w:t>
      </w:r>
      <w:proofErr w:type="spellStart"/>
      <w:r w:rsidRPr="005354E4">
        <w:rPr>
          <w:rFonts w:ascii="Arial" w:hAnsi="Arial" w:cs="Arial"/>
          <w:color w:val="000000" w:themeColor="text1"/>
          <w:sz w:val="22"/>
          <w:szCs w:val="22"/>
        </w:rPr>
        <w:t>soponudnik</w:t>
      </w:r>
      <w:proofErr w:type="spellEnd"/>
      <w:r w:rsidRPr="005354E4">
        <w:rPr>
          <w:rFonts w:ascii="Arial" w:hAnsi="Arial" w:cs="Arial"/>
          <w:color w:val="000000" w:themeColor="text1"/>
          <w:sz w:val="22"/>
          <w:szCs w:val="22"/>
        </w:rPr>
        <w:t xml:space="preserve"> </w:t>
      </w:r>
      <w:r w:rsidR="00E0473B">
        <w:rPr>
          <w:rFonts w:ascii="Arial" w:hAnsi="Arial" w:cs="Arial"/>
          <w:color w:val="000000" w:themeColor="text1"/>
          <w:sz w:val="22"/>
          <w:szCs w:val="22"/>
        </w:rPr>
        <w:t>in/</w:t>
      </w:r>
      <w:r w:rsidRPr="005354E4">
        <w:rPr>
          <w:rFonts w:ascii="Arial" w:hAnsi="Arial" w:cs="Arial"/>
          <w:color w:val="000000" w:themeColor="text1"/>
          <w:sz w:val="22"/>
          <w:szCs w:val="22"/>
        </w:rPr>
        <w:t xml:space="preserve">ali podizvajalec). </w:t>
      </w:r>
    </w:p>
    <w:p w14:paraId="26EA1A44" w14:textId="77777777" w:rsidR="00961583" w:rsidRPr="006735F9" w:rsidRDefault="00961583" w:rsidP="00961583">
      <w:pPr>
        <w:widowControl w:val="0"/>
        <w:ind w:left="357"/>
        <w:rPr>
          <w:rFonts w:cs="Arial"/>
        </w:rPr>
      </w:pPr>
    </w:p>
    <w:p w14:paraId="7DFE6A08" w14:textId="77777777" w:rsidR="00961583" w:rsidRDefault="00961583" w:rsidP="00961583">
      <w:pPr>
        <w:widowControl w:val="0"/>
        <w:ind w:left="357"/>
        <w:jc w:val="both"/>
        <w:rPr>
          <w:rFonts w:cs="Arial"/>
          <w:b/>
          <w:i/>
        </w:rPr>
      </w:pPr>
      <w:r w:rsidRPr="00946E4B">
        <w:rPr>
          <w:rFonts w:cs="Arial"/>
        </w:rPr>
        <w:t xml:space="preserve">DOKAZILO: </w:t>
      </w:r>
      <w:r w:rsidRPr="00946E4B">
        <w:rPr>
          <w:rFonts w:cs="Arial"/>
          <w:b/>
          <w:i/>
        </w:rPr>
        <w:t>Izpolnjen obrazec OBR – 2.1</w:t>
      </w:r>
      <w:r>
        <w:rPr>
          <w:rFonts w:cs="Arial"/>
          <w:b/>
          <w:i/>
        </w:rPr>
        <w:t xml:space="preserve">2 </w:t>
      </w:r>
      <w:r w:rsidRPr="006735F9">
        <w:rPr>
          <w:rFonts w:cs="Arial"/>
          <w:b/>
          <w:i/>
          <w:u w:val="single"/>
        </w:rPr>
        <w:t>in</w:t>
      </w:r>
      <w:r>
        <w:rPr>
          <w:rFonts w:cs="Arial"/>
          <w:b/>
          <w:i/>
        </w:rPr>
        <w:t xml:space="preserve"> naslednja dokazila:</w:t>
      </w:r>
    </w:p>
    <w:p w14:paraId="2436B21D" w14:textId="77777777" w:rsidR="00961583" w:rsidRPr="006735F9" w:rsidRDefault="00961583" w:rsidP="00961583">
      <w:pPr>
        <w:pStyle w:val="Odstavekseznama"/>
        <w:widowControl w:val="0"/>
        <w:numPr>
          <w:ilvl w:val="0"/>
          <w:numId w:val="37"/>
        </w:numPr>
        <w:spacing w:line="240" w:lineRule="auto"/>
        <w:ind w:left="1066" w:hanging="357"/>
        <w:rPr>
          <w:rFonts w:ascii="Arial" w:hAnsi="Arial" w:cs="Arial"/>
        </w:rPr>
      </w:pPr>
      <w:r>
        <w:rPr>
          <w:rFonts w:ascii="Arial" w:hAnsi="Arial" w:cs="Arial"/>
        </w:rPr>
        <w:t>i</w:t>
      </w:r>
      <w:r w:rsidRPr="00B0468D">
        <w:rPr>
          <w:rFonts w:ascii="Arial" w:hAnsi="Arial" w:cs="Arial"/>
        </w:rPr>
        <w:t xml:space="preserve">zpis iz osnovnih sredstev ali katero drugo </w:t>
      </w:r>
      <w:r>
        <w:rPr>
          <w:rFonts w:ascii="Arial" w:hAnsi="Arial" w:cs="Arial"/>
        </w:rPr>
        <w:t xml:space="preserve">ustrezno </w:t>
      </w:r>
      <w:r w:rsidRPr="00B0468D">
        <w:rPr>
          <w:rFonts w:ascii="Arial" w:hAnsi="Arial" w:cs="Arial"/>
        </w:rPr>
        <w:t xml:space="preserve">dokazilo iz katerega bo razvidno, da ponudnik razpolaga </w:t>
      </w:r>
      <w:r w:rsidRPr="006735F9">
        <w:rPr>
          <w:rFonts w:ascii="Arial" w:eastAsia="MS Gothic" w:hAnsi="Arial" w:cs="Arial"/>
        </w:rPr>
        <w:t xml:space="preserve">z najmanj štirimi (4) kompleti lastne opreme za vzorčenje in analizo žit za določitev naslednjih parametrov: </w:t>
      </w:r>
      <w:proofErr w:type="spellStart"/>
      <w:r w:rsidRPr="006735F9">
        <w:rPr>
          <w:rFonts w:ascii="Arial" w:eastAsia="MS Gothic" w:hAnsi="Arial" w:cs="Arial"/>
        </w:rPr>
        <w:t>hektoliterska</w:t>
      </w:r>
      <w:proofErr w:type="spellEnd"/>
      <w:r w:rsidRPr="006735F9">
        <w:rPr>
          <w:rFonts w:ascii="Arial" w:eastAsia="MS Gothic" w:hAnsi="Arial" w:cs="Arial"/>
        </w:rPr>
        <w:t xml:space="preserve"> teža,  proteini, vlaga, število padanja, primesi, ugotavljanje mikotoksina DON (pšenica), ugotavljanje mikotoksina aflatoksin</w:t>
      </w:r>
      <w:r>
        <w:rPr>
          <w:rFonts w:ascii="Arial" w:eastAsia="MS Gothic" w:hAnsi="Arial" w:cs="Arial"/>
        </w:rPr>
        <w:t>;</w:t>
      </w:r>
    </w:p>
    <w:p w14:paraId="615BCA17" w14:textId="77777777" w:rsidR="00961583" w:rsidRPr="000E56D7" w:rsidRDefault="00961583" w:rsidP="00961583">
      <w:pPr>
        <w:pStyle w:val="Odstavekseznama"/>
        <w:widowControl w:val="0"/>
        <w:numPr>
          <w:ilvl w:val="0"/>
          <w:numId w:val="37"/>
        </w:numPr>
        <w:spacing w:line="240" w:lineRule="auto"/>
        <w:ind w:left="1066" w:hanging="357"/>
        <w:rPr>
          <w:rFonts w:ascii="Arial" w:hAnsi="Arial" w:cs="Arial"/>
        </w:rPr>
      </w:pPr>
      <w:r>
        <w:rPr>
          <w:rFonts w:ascii="Arial" w:hAnsi="Arial" w:cs="Arial"/>
        </w:rPr>
        <w:t>i</w:t>
      </w:r>
      <w:r w:rsidRPr="00B0468D">
        <w:rPr>
          <w:rFonts w:ascii="Arial" w:hAnsi="Arial" w:cs="Arial"/>
        </w:rPr>
        <w:t>zpis iz osnovnih sredstev ali katero drugo dokazilo iz katereg</w:t>
      </w:r>
      <w:r>
        <w:rPr>
          <w:rFonts w:ascii="Arial" w:hAnsi="Arial" w:cs="Arial"/>
        </w:rPr>
        <w:t xml:space="preserve">a bo razvidno, da ponudnik </w:t>
      </w:r>
      <w:r w:rsidRPr="006735F9">
        <w:rPr>
          <w:rFonts w:ascii="Arial" w:eastAsia="MS Gothic" w:hAnsi="Arial" w:cs="Arial"/>
        </w:rPr>
        <w:t>razpolaga z najmanj štirimi (4) kompleti lastne merilne opreme za vzorčenje in količinske meritve naftnih derivatov</w:t>
      </w:r>
      <w:r>
        <w:rPr>
          <w:rFonts w:ascii="Arial" w:eastAsia="MS Gothic" w:hAnsi="Arial" w:cs="Arial"/>
        </w:rPr>
        <w:t>;</w:t>
      </w:r>
    </w:p>
    <w:p w14:paraId="1964C01B" w14:textId="77777777" w:rsidR="00961583" w:rsidRPr="000E56D7" w:rsidRDefault="00961583" w:rsidP="00961583">
      <w:pPr>
        <w:pStyle w:val="Odstavekseznama"/>
        <w:widowControl w:val="0"/>
        <w:numPr>
          <w:ilvl w:val="0"/>
          <w:numId w:val="37"/>
        </w:numPr>
        <w:spacing w:line="240" w:lineRule="auto"/>
        <w:ind w:left="1066" w:hanging="357"/>
        <w:rPr>
          <w:rFonts w:ascii="Arial" w:hAnsi="Arial" w:cs="Arial"/>
        </w:rPr>
      </w:pPr>
      <w:r>
        <w:rPr>
          <w:rFonts w:ascii="Arial" w:hAnsi="Arial" w:cs="Arial"/>
        </w:rPr>
        <w:t>i</w:t>
      </w:r>
      <w:r w:rsidRPr="00B0468D">
        <w:rPr>
          <w:rFonts w:ascii="Arial" w:hAnsi="Arial" w:cs="Arial"/>
        </w:rPr>
        <w:t>zpis iz osnovnih sredstev ali katero drugo dokazilo iz katereg</w:t>
      </w:r>
      <w:r>
        <w:rPr>
          <w:rFonts w:ascii="Arial" w:hAnsi="Arial" w:cs="Arial"/>
        </w:rPr>
        <w:t xml:space="preserve">a bo razvidno, da ponudnik </w:t>
      </w:r>
      <w:r w:rsidRPr="006735F9">
        <w:rPr>
          <w:rFonts w:ascii="Arial" w:eastAsia="MS Gothic" w:hAnsi="Arial" w:cs="Arial"/>
        </w:rPr>
        <w:t xml:space="preserve">razpolaga z najmanj </w:t>
      </w:r>
      <w:r>
        <w:rPr>
          <w:rFonts w:ascii="Arial" w:hAnsi="Arial" w:cs="Arial"/>
        </w:rPr>
        <w:t>enim (1)</w:t>
      </w:r>
      <w:r w:rsidRPr="000E56D7">
        <w:rPr>
          <w:rFonts w:ascii="Arial" w:hAnsi="Arial" w:cs="Arial"/>
        </w:rPr>
        <w:t xml:space="preserve"> kompletom za vzorčenje utekočinjenega naftnega plina.</w:t>
      </w:r>
    </w:p>
    <w:p w14:paraId="5B9BD203" w14:textId="390DDF05" w:rsidR="00DF5224" w:rsidRPr="008A693A" w:rsidRDefault="00DF5224" w:rsidP="008A693A">
      <w:pPr>
        <w:widowControl w:val="0"/>
        <w:rPr>
          <w:rFonts w:cs="Arial"/>
          <w:color w:val="BFBFBF" w:themeColor="background1" w:themeShade="BF"/>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DF50848" w14:textId="77777777" w:rsidR="00E0473B" w:rsidRDefault="00E0473B" w:rsidP="00E0473B">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w:t>
      </w:r>
      <w:r>
        <w:rPr>
          <w:rFonts w:ascii="Arial" w:hAnsi="Arial" w:cs="Arial"/>
        </w:rPr>
        <w:t>(</w:t>
      </w:r>
      <w:r w:rsidRPr="00AC275C">
        <w:rPr>
          <w:rFonts w:ascii="Arial" w:hAnsi="Arial" w:cs="Arial"/>
        </w:rPr>
        <w:t xml:space="preserve">Uradni list RS, št. 60/1995, 38/1999, 50/2004, 86/2009, 83/2012, 152/2020 - ZZUOOP, 203/2020 - ZIUPOPDVE, 121/2022 </w:t>
      </w:r>
      <w:r>
        <w:rPr>
          <w:rFonts w:ascii="Arial" w:hAnsi="Arial" w:cs="Arial"/>
        </w:rPr>
        <w:t>–</w:t>
      </w:r>
      <w:r w:rsidRPr="00AC275C">
        <w:rPr>
          <w:rFonts w:ascii="Arial" w:hAnsi="Arial" w:cs="Arial"/>
        </w:rPr>
        <w:t xml:space="preserve"> ZUOKPOE</w:t>
      </w:r>
      <w:r>
        <w:rPr>
          <w:rFonts w:ascii="Arial" w:hAnsi="Arial" w:cs="Arial"/>
        </w:rPr>
        <w:t>)</w:t>
      </w:r>
      <w:r w:rsidRPr="007B0111">
        <w:rPr>
          <w:rFonts w:ascii="Arial" w:hAnsi="Arial" w:cs="Arial"/>
        </w:rPr>
        <w:t>.</w:t>
      </w:r>
    </w:p>
    <w:p w14:paraId="3C4BAA1E" w14:textId="77777777" w:rsidR="00E0473B" w:rsidRDefault="00E0473B" w:rsidP="00E0473B">
      <w:pPr>
        <w:pStyle w:val="Odstavekseznama"/>
        <w:tabs>
          <w:tab w:val="left" w:pos="142"/>
        </w:tabs>
        <w:spacing w:line="240" w:lineRule="auto"/>
        <w:ind w:left="360"/>
        <w:rPr>
          <w:rFonts w:ascii="Arial" w:hAnsi="Arial" w:cs="Arial"/>
        </w:rPr>
      </w:pPr>
    </w:p>
    <w:p w14:paraId="3DCA1365" w14:textId="77777777" w:rsidR="00E0473B" w:rsidRDefault="00E0473B" w:rsidP="00E0473B">
      <w:pPr>
        <w:pStyle w:val="Odstavekseznama"/>
        <w:tabs>
          <w:tab w:val="left" w:pos="142"/>
        </w:tabs>
        <w:spacing w:line="240" w:lineRule="auto"/>
        <w:ind w:left="360"/>
        <w:rPr>
          <w:rFonts w:ascii="Arial" w:hAnsi="Arial" w:cs="Arial"/>
          <w:b/>
          <w:i/>
        </w:rPr>
      </w:pPr>
      <w:r w:rsidRPr="00346816">
        <w:rPr>
          <w:rFonts w:ascii="Arial" w:hAnsi="Arial" w:cs="Arial"/>
        </w:rPr>
        <w:t xml:space="preserve">DOKAZILO: </w:t>
      </w:r>
      <w:r w:rsidRPr="00346816">
        <w:rPr>
          <w:rFonts w:ascii="Arial" w:hAnsi="Arial" w:cs="Arial"/>
          <w:b/>
          <w:i/>
        </w:rPr>
        <w:t xml:space="preserve">Izpolnjen obrazec </w:t>
      </w:r>
      <w:r>
        <w:rPr>
          <w:rFonts w:ascii="Arial" w:hAnsi="Arial" w:cs="Arial"/>
          <w:b/>
          <w:i/>
        </w:rPr>
        <w:t>OBR – 2.12 in OBR – 2.12a</w:t>
      </w:r>
      <w:r w:rsidRPr="00346816">
        <w:rPr>
          <w:rFonts w:ascii="Arial" w:hAnsi="Arial" w:cs="Arial"/>
          <w:b/>
          <w:i/>
        </w:rPr>
        <w:t xml:space="preserve">. </w:t>
      </w:r>
    </w:p>
    <w:p w14:paraId="0C56E302" w14:textId="77777777" w:rsidR="00E0473B" w:rsidRPr="00BF2E33" w:rsidRDefault="00E0473B" w:rsidP="00E0473B">
      <w:pPr>
        <w:pStyle w:val="Odstavekseznama"/>
        <w:tabs>
          <w:tab w:val="left" w:pos="142"/>
        </w:tabs>
        <w:spacing w:line="240" w:lineRule="auto"/>
        <w:ind w:left="360"/>
        <w:rPr>
          <w:rFonts w:ascii="Arial" w:hAnsi="Arial" w:cs="Arial"/>
          <w:color w:val="BFBFBF" w:themeColor="background1" w:themeShade="BF"/>
        </w:rPr>
      </w:pPr>
    </w:p>
    <w:p w14:paraId="7C4F8AFB" w14:textId="77777777" w:rsidR="00E0473B" w:rsidRDefault="00E0473B" w:rsidP="00E0473B">
      <w:pPr>
        <w:pStyle w:val="Odstavekseznama"/>
        <w:numPr>
          <w:ilvl w:val="0"/>
          <w:numId w:val="7"/>
        </w:numPr>
        <w:tabs>
          <w:tab w:val="left" w:pos="142"/>
        </w:tabs>
        <w:spacing w:line="240" w:lineRule="auto"/>
        <w:ind w:left="357" w:hanging="357"/>
        <w:rPr>
          <w:rFonts w:ascii="Arial" w:hAnsi="Arial" w:cs="Arial"/>
        </w:rPr>
      </w:pPr>
      <w:r w:rsidRPr="007B0111">
        <w:rPr>
          <w:rFonts w:ascii="Arial" w:hAnsi="Arial" w:cs="Arial"/>
        </w:rPr>
        <w:t xml:space="preserve">Ponudnik nima neizpolnjenih obveznosti do naročnika dalj kot trideset dni (2. odstavek 18. člena Zakona o blagovnih rezervah, </w:t>
      </w:r>
      <w:r w:rsidRPr="00D53521">
        <w:rPr>
          <w:rFonts w:ascii="Arial" w:hAnsi="Arial" w:cs="Arial"/>
        </w:rPr>
        <w:t>Uradni list RS, št. 60/1995, 38/1999, 50/2004, 86/2009, 83/2012, 152/2020 - ZZUOOP, 203/2020 - ZIUPOPDVE, 121/2022 - ZUOKPOE</w:t>
      </w:r>
      <w:r w:rsidRPr="007B0111">
        <w:rPr>
          <w:rFonts w:ascii="Arial" w:hAnsi="Arial" w:cs="Arial"/>
        </w:rPr>
        <w:t>).</w:t>
      </w:r>
    </w:p>
    <w:p w14:paraId="1293B56C" w14:textId="77777777" w:rsidR="00E0473B" w:rsidRDefault="00E0473B" w:rsidP="00E0473B">
      <w:pPr>
        <w:pStyle w:val="Odstavekseznama"/>
        <w:tabs>
          <w:tab w:val="left" w:pos="142"/>
        </w:tabs>
        <w:spacing w:line="240" w:lineRule="auto"/>
        <w:ind w:left="360"/>
        <w:rPr>
          <w:rFonts w:ascii="Arial" w:hAnsi="Arial" w:cs="Arial"/>
        </w:rPr>
      </w:pPr>
    </w:p>
    <w:p w14:paraId="47A3BBFD" w14:textId="77777777" w:rsidR="00E0473B" w:rsidRPr="00AC275C" w:rsidRDefault="00E0473B" w:rsidP="00E0473B">
      <w:pPr>
        <w:pStyle w:val="Odstavekseznama"/>
        <w:tabs>
          <w:tab w:val="left" w:pos="142"/>
        </w:tabs>
        <w:spacing w:line="240" w:lineRule="auto"/>
        <w:ind w:left="357"/>
        <w:rPr>
          <w:rFonts w:ascii="Arial" w:hAnsi="Arial" w:cs="Arial"/>
        </w:rPr>
      </w:pPr>
      <w:r w:rsidRPr="00AC275C">
        <w:rPr>
          <w:rFonts w:ascii="Arial" w:hAnsi="Arial" w:cs="Arial"/>
        </w:rPr>
        <w:t xml:space="preserve">DOKAZILO: </w:t>
      </w:r>
      <w:r w:rsidRPr="00AC275C">
        <w:rPr>
          <w:rFonts w:ascii="Arial" w:hAnsi="Arial" w:cs="Arial"/>
          <w:b/>
          <w:i/>
        </w:rPr>
        <w:t>Izpolnjen obrazec</w:t>
      </w:r>
      <w:r>
        <w:rPr>
          <w:rFonts w:ascii="Arial" w:hAnsi="Arial" w:cs="Arial"/>
          <w:b/>
          <w:i/>
        </w:rPr>
        <w:t xml:space="preserve"> OBR – 2.12 in OBR – 2.12a</w:t>
      </w:r>
      <w:r w:rsidRPr="00AC275C">
        <w:rPr>
          <w:rFonts w:ascii="Arial" w:hAnsi="Arial" w:cs="Arial"/>
          <w:b/>
          <w:i/>
        </w:rPr>
        <w:t>.</w:t>
      </w:r>
      <w:r w:rsidRPr="00AC275C">
        <w:rPr>
          <w:rFonts w:ascii="Arial" w:hAnsi="Arial" w:cs="Arial"/>
        </w:rPr>
        <w:t xml:space="preserve"> </w:t>
      </w:r>
    </w:p>
    <w:p w14:paraId="6F6FA4E3" w14:textId="77777777" w:rsidR="00E0473B" w:rsidRPr="00346816" w:rsidRDefault="00E0473B" w:rsidP="00E0473B">
      <w:pPr>
        <w:tabs>
          <w:tab w:val="left" w:pos="142"/>
        </w:tabs>
        <w:ind w:left="426" w:hanging="284"/>
        <w:jc w:val="both"/>
        <w:rPr>
          <w:rFonts w:cs="Arial"/>
          <w:color w:val="FF0000"/>
          <w:sz w:val="18"/>
          <w:szCs w:val="18"/>
          <w:lang w:eastAsia="en-US"/>
        </w:rPr>
      </w:pPr>
    </w:p>
    <w:p w14:paraId="29157959" w14:textId="77777777" w:rsidR="00E0473B" w:rsidRDefault="00E0473B" w:rsidP="00E0473B">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 in 158/20) in mu ni na podlagi tega člena prepovedano poslovanje z naročnikom.</w:t>
      </w:r>
    </w:p>
    <w:p w14:paraId="37DD1FED" w14:textId="77777777" w:rsidR="00E0473B" w:rsidRDefault="00E0473B" w:rsidP="00E0473B">
      <w:pPr>
        <w:pStyle w:val="Odstavekseznama"/>
        <w:tabs>
          <w:tab w:val="left" w:pos="142"/>
        </w:tabs>
        <w:spacing w:line="240" w:lineRule="auto"/>
        <w:ind w:left="360"/>
        <w:rPr>
          <w:rFonts w:ascii="Arial" w:hAnsi="Arial" w:cs="Arial"/>
        </w:rPr>
      </w:pPr>
    </w:p>
    <w:p w14:paraId="391EA3B6" w14:textId="77777777" w:rsidR="00E0473B" w:rsidRPr="00B77C44" w:rsidRDefault="00E0473B" w:rsidP="00E0473B">
      <w:pPr>
        <w:pStyle w:val="Odstavekseznama"/>
        <w:tabs>
          <w:tab w:val="left" w:pos="142"/>
        </w:tabs>
        <w:spacing w:line="240" w:lineRule="auto"/>
        <w:ind w:left="360"/>
        <w:rPr>
          <w:rFonts w:ascii="Arial" w:hAnsi="Arial" w:cs="Arial"/>
          <w:color w:val="BFBFBF" w:themeColor="background1" w:themeShade="BF"/>
        </w:rPr>
      </w:pPr>
      <w:r w:rsidRPr="00346816">
        <w:rPr>
          <w:rFonts w:ascii="Arial" w:hAnsi="Arial" w:cs="Arial"/>
        </w:rPr>
        <w:t xml:space="preserve">DOKAZILO: </w:t>
      </w:r>
      <w:r w:rsidRPr="00346816">
        <w:rPr>
          <w:rFonts w:ascii="Arial" w:hAnsi="Arial" w:cs="Arial"/>
          <w:b/>
          <w:bCs/>
          <w:i/>
          <w:iCs/>
        </w:rPr>
        <w:t>Izpolnjen obrazec</w:t>
      </w:r>
      <w:r>
        <w:rPr>
          <w:rFonts w:ascii="Arial" w:hAnsi="Arial" w:cs="Arial"/>
          <w:b/>
          <w:bCs/>
          <w:i/>
          <w:iCs/>
        </w:rPr>
        <w:t xml:space="preserve"> OBR – 2.12 in OBR – 2.12a</w:t>
      </w:r>
      <w:r w:rsidRPr="00346816">
        <w:rPr>
          <w:rFonts w:ascii="Arial" w:hAnsi="Arial" w:cs="Arial"/>
          <w:b/>
          <w:bCs/>
          <w:i/>
          <w:iCs/>
        </w:rPr>
        <w:t>.</w:t>
      </w:r>
      <w:r w:rsidRPr="00346816">
        <w:rPr>
          <w:rFonts w:ascii="Arial" w:hAnsi="Arial" w:cs="Arial"/>
        </w:rPr>
        <w:t xml:space="preserve"> </w:t>
      </w:r>
    </w:p>
    <w:p w14:paraId="0E4E0E7D" w14:textId="77777777" w:rsidR="00192CF8" w:rsidRDefault="00192CF8"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60A4E4DE" w14:textId="77777777" w:rsidR="00E0473B" w:rsidRDefault="00E0473B" w:rsidP="00E0473B">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xml:space="preserve">, s katero se </w:t>
      </w:r>
      <w:r w:rsidRPr="00CF36B0">
        <w:rPr>
          <w:rFonts w:cs="Arial"/>
        </w:rPr>
        <w:lastRenderedPageBreak/>
        <w:t>zagot</w:t>
      </w:r>
      <w:bookmarkStart w:id="7" w:name="_GoBack"/>
      <w:bookmarkEnd w:id="7"/>
      <w:r w:rsidRPr="00CF36B0">
        <w:rPr>
          <w:rFonts w:cs="Arial"/>
        </w:rPr>
        <w: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14:paraId="30ED0286" w14:textId="77777777" w:rsidR="00E0473B" w:rsidRDefault="00E0473B" w:rsidP="00E0473B">
      <w:pPr>
        <w:jc w:val="both"/>
        <w:rPr>
          <w:rFonts w:cs="Arial"/>
          <w:szCs w:val="20"/>
        </w:rPr>
      </w:pPr>
    </w:p>
    <w:p w14:paraId="0F869B69" w14:textId="77777777" w:rsidR="00E0473B" w:rsidRPr="00C56DAE" w:rsidRDefault="00E0473B" w:rsidP="00E0473B">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3A04BE9F" w14:textId="77777777" w:rsidR="00E0473B" w:rsidRPr="00C56DAE" w:rsidRDefault="00E0473B" w:rsidP="00E0473B">
      <w:pPr>
        <w:jc w:val="both"/>
        <w:rPr>
          <w:rFonts w:cs="Arial"/>
          <w:szCs w:val="20"/>
        </w:rPr>
      </w:pPr>
    </w:p>
    <w:p w14:paraId="6311AB6F" w14:textId="77777777" w:rsidR="00E0473B" w:rsidRPr="00C56DAE" w:rsidRDefault="00E0473B" w:rsidP="00E0473B">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37EA9AB7" w14:textId="77777777" w:rsidR="00E0473B" w:rsidRPr="00C56DAE" w:rsidRDefault="00E0473B" w:rsidP="00E0473B">
      <w:pPr>
        <w:pStyle w:val="ZADEVA"/>
        <w:numPr>
          <w:ilvl w:val="0"/>
          <w:numId w:val="3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3E3E2CB5" w14:textId="77777777" w:rsidR="00E0473B" w:rsidRPr="00C56DAE" w:rsidRDefault="00E0473B" w:rsidP="00E0473B">
      <w:pPr>
        <w:pStyle w:val="ZADEVA"/>
        <w:numPr>
          <w:ilvl w:val="0"/>
          <w:numId w:val="38"/>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7245E781" w14:textId="77777777" w:rsidR="00E0473B" w:rsidRPr="008976D2" w:rsidRDefault="00E0473B" w:rsidP="00E0473B">
      <w:pPr>
        <w:ind w:left="720"/>
        <w:jc w:val="both"/>
        <w:rPr>
          <w:rFonts w:cs="Arial"/>
        </w:rPr>
      </w:pPr>
    </w:p>
    <w:p w14:paraId="7ECF3233" w14:textId="77777777" w:rsidR="00E0473B" w:rsidRPr="00C56DAE" w:rsidRDefault="00E0473B" w:rsidP="00E0473B">
      <w:pPr>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D231B5">
        <w:rPr>
          <w:rStyle w:val="Sprotnaopomba-sklic"/>
          <w:rFonts w:cs="Arial"/>
          <w:i w:val="0"/>
          <w:sz w:val="22"/>
        </w:rPr>
        <w:footnoteReference w:id="1"/>
      </w:r>
      <w:r w:rsidRPr="00C56DAE">
        <w:rPr>
          <w:rFonts w:cs="Arial"/>
        </w:rPr>
        <w:t>.</w:t>
      </w:r>
    </w:p>
    <w:p w14:paraId="6DC5D5EC" w14:textId="77777777" w:rsidR="00E0473B" w:rsidRDefault="00E0473B" w:rsidP="00E0473B">
      <w:pPr>
        <w:jc w:val="both"/>
        <w:rPr>
          <w:rFonts w:cs="Arial"/>
          <w:szCs w:val="20"/>
        </w:rPr>
      </w:pPr>
    </w:p>
    <w:p w14:paraId="59ACA144" w14:textId="77777777" w:rsidR="00E0473B" w:rsidRDefault="00E0473B" w:rsidP="00E0473B">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EB38226" w14:textId="77777777" w:rsidR="00E0473B" w:rsidRDefault="00E0473B" w:rsidP="00E0473B">
      <w:pPr>
        <w:widowControl w:val="0"/>
        <w:jc w:val="both"/>
        <w:rPr>
          <w:rFonts w:cs="Arial"/>
        </w:rPr>
      </w:pPr>
    </w:p>
    <w:p w14:paraId="4DE9F6F9" w14:textId="0E070988" w:rsidR="00210A1A" w:rsidRDefault="00210A1A" w:rsidP="00E0473B">
      <w:pPr>
        <w:widowControl w:val="0"/>
        <w:jc w:val="both"/>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55C8B" w14:textId="77777777" w:rsidR="000559B2" w:rsidRDefault="000559B2">
      <w:r>
        <w:separator/>
      </w:r>
    </w:p>
  </w:endnote>
  <w:endnote w:type="continuationSeparator" w:id="0">
    <w:p w14:paraId="569D4A17" w14:textId="77777777" w:rsidR="000559B2" w:rsidRDefault="0005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3177B4A8"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C2194F">
      <w:rPr>
        <w:rStyle w:val="tevilkastrani"/>
        <w:rFonts w:ascii="Arial" w:hAnsi="Arial" w:cs="Arial"/>
        <w:noProof/>
        <w:sz w:val="20"/>
        <w:szCs w:val="20"/>
      </w:rPr>
      <w:t>9</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C2194F">
      <w:rPr>
        <w:rStyle w:val="tevilkastrani"/>
        <w:rFonts w:ascii="Arial" w:hAnsi="Arial" w:cs="Arial"/>
        <w:noProof/>
        <w:sz w:val="20"/>
        <w:szCs w:val="20"/>
      </w:rPr>
      <w:t>9</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6E972025"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C2194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C2194F">
            <w:rPr>
              <w:rStyle w:val="tevilkastrani"/>
              <w:rFonts w:cs="Arial"/>
              <w:noProof/>
            </w:rPr>
            <w:t>9</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0EE0C" w14:textId="77777777" w:rsidR="000559B2" w:rsidRDefault="000559B2">
      <w:r>
        <w:separator/>
      </w:r>
    </w:p>
  </w:footnote>
  <w:footnote w:type="continuationSeparator" w:id="0">
    <w:p w14:paraId="27C224CA" w14:textId="77777777" w:rsidR="000559B2" w:rsidRDefault="000559B2">
      <w:r>
        <w:continuationSeparator/>
      </w:r>
    </w:p>
  </w:footnote>
  <w:footnote w:id="1">
    <w:p w14:paraId="5794BA7A" w14:textId="77777777" w:rsidR="00E0473B" w:rsidRPr="008976D2" w:rsidRDefault="00E0473B" w:rsidP="00E0473B">
      <w:pPr>
        <w:pStyle w:val="Sprotnaopomba-besedilo"/>
        <w:jc w:val="both"/>
        <w:rPr>
          <w:rFonts w:cs="Arial"/>
        </w:rPr>
      </w:pPr>
      <w:r w:rsidRPr="0062558D">
        <w:rPr>
          <w:rStyle w:val="Sprotnaopomba-sklic"/>
          <w:rFonts w:cs="Arial"/>
          <w:i w:val="0"/>
          <w:szCs w:val="18"/>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04F12"/>
    <w:multiLevelType w:val="hybridMultilevel"/>
    <w:tmpl w:val="564E6CFE"/>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1C2319"/>
    <w:multiLevelType w:val="hybridMultilevel"/>
    <w:tmpl w:val="67DCD44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3"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7333238"/>
    <w:multiLevelType w:val="hybridMultilevel"/>
    <w:tmpl w:val="BA06FC24"/>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4" w15:restartNumberingAfterBreak="0">
    <w:nsid w:val="57BB7871"/>
    <w:multiLevelType w:val="hybridMultilevel"/>
    <w:tmpl w:val="B3D46B6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6C1DD6"/>
    <w:multiLevelType w:val="hybridMultilevel"/>
    <w:tmpl w:val="A5A8BD4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16"/>
  </w:num>
  <w:num w:numId="2">
    <w:abstractNumId w:val="17"/>
  </w:num>
  <w:num w:numId="3">
    <w:abstractNumId w:val="7"/>
  </w:num>
  <w:num w:numId="4">
    <w:abstractNumId w:val="28"/>
  </w:num>
  <w:num w:numId="5">
    <w:abstractNumId w:val="1"/>
  </w:num>
  <w:num w:numId="6">
    <w:abstractNumId w:val="22"/>
  </w:num>
  <w:num w:numId="7">
    <w:abstractNumId w:val="8"/>
  </w:num>
  <w:num w:numId="8">
    <w:abstractNumId w:val="27"/>
  </w:num>
  <w:num w:numId="9">
    <w:abstractNumId w:val="15"/>
  </w:num>
  <w:num w:numId="10">
    <w:abstractNumId w:val="34"/>
  </w:num>
  <w:num w:numId="11">
    <w:abstractNumId w:val="32"/>
  </w:num>
  <w:num w:numId="12">
    <w:abstractNumId w:val="6"/>
  </w:num>
  <w:num w:numId="13">
    <w:abstractNumId w:val="3"/>
  </w:num>
  <w:num w:numId="14">
    <w:abstractNumId w:val="18"/>
  </w:num>
  <w:num w:numId="15">
    <w:abstractNumId w:val="20"/>
  </w:num>
  <w:num w:numId="16">
    <w:abstractNumId w:val="26"/>
  </w:num>
  <w:num w:numId="17">
    <w:abstractNumId w:val="31"/>
  </w:num>
  <w:num w:numId="18">
    <w:abstractNumId w:val="36"/>
  </w:num>
  <w:num w:numId="19">
    <w:abstractNumId w:val="0"/>
  </w:num>
  <w:num w:numId="20">
    <w:abstractNumId w:val="14"/>
  </w:num>
  <w:num w:numId="21">
    <w:abstractNumId w:val="21"/>
  </w:num>
  <w:num w:numId="22">
    <w:abstractNumId w:val="35"/>
  </w:num>
  <w:num w:numId="23">
    <w:abstractNumId w:val="13"/>
  </w:num>
  <w:num w:numId="24">
    <w:abstractNumId w:val="12"/>
  </w:num>
  <w:num w:numId="25">
    <w:abstractNumId w:val="2"/>
  </w:num>
  <w:num w:numId="26">
    <w:abstractNumId w:val="37"/>
  </w:num>
  <w:num w:numId="27">
    <w:abstractNumId w:val="10"/>
  </w:num>
  <w:num w:numId="28">
    <w:abstractNumId w:val="29"/>
  </w:num>
  <w:num w:numId="29">
    <w:abstractNumId w:val="19"/>
  </w:num>
  <w:num w:numId="30">
    <w:abstractNumId w:val="4"/>
  </w:num>
  <w:num w:numId="31">
    <w:abstractNumId w:val="23"/>
  </w:num>
  <w:num w:numId="32">
    <w:abstractNumId w:val="24"/>
  </w:num>
  <w:num w:numId="33">
    <w:abstractNumId w:val="25"/>
  </w:num>
  <w:num w:numId="34">
    <w:abstractNumId w:val="11"/>
  </w:num>
  <w:num w:numId="35">
    <w:abstractNumId w:val="9"/>
  </w:num>
  <w:num w:numId="36">
    <w:abstractNumId w:val="33"/>
  </w:num>
  <w:num w:numId="37">
    <w:abstractNumId w:val="5"/>
  </w:num>
  <w:num w:numId="3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59B2"/>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17AC2"/>
    <w:rsid w:val="0012533E"/>
    <w:rsid w:val="001314C1"/>
    <w:rsid w:val="0013185D"/>
    <w:rsid w:val="001352C1"/>
    <w:rsid w:val="0013649C"/>
    <w:rsid w:val="0014021F"/>
    <w:rsid w:val="0016486C"/>
    <w:rsid w:val="00166414"/>
    <w:rsid w:val="0017296F"/>
    <w:rsid w:val="00174BEB"/>
    <w:rsid w:val="00174BFE"/>
    <w:rsid w:val="0017791C"/>
    <w:rsid w:val="00177B36"/>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17B0"/>
    <w:rsid w:val="00246870"/>
    <w:rsid w:val="00250E21"/>
    <w:rsid w:val="00251D3F"/>
    <w:rsid w:val="002553D8"/>
    <w:rsid w:val="002618E0"/>
    <w:rsid w:val="00264344"/>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438C"/>
    <w:rsid w:val="00455EB9"/>
    <w:rsid w:val="00456D1B"/>
    <w:rsid w:val="0046198A"/>
    <w:rsid w:val="004720C5"/>
    <w:rsid w:val="0047643E"/>
    <w:rsid w:val="0047705A"/>
    <w:rsid w:val="004801D0"/>
    <w:rsid w:val="00485947"/>
    <w:rsid w:val="004872BE"/>
    <w:rsid w:val="004A0508"/>
    <w:rsid w:val="004A4300"/>
    <w:rsid w:val="004A5C72"/>
    <w:rsid w:val="004B065E"/>
    <w:rsid w:val="004B2E68"/>
    <w:rsid w:val="004B5095"/>
    <w:rsid w:val="004C1CA3"/>
    <w:rsid w:val="004C24ED"/>
    <w:rsid w:val="004C5B23"/>
    <w:rsid w:val="004C6E1C"/>
    <w:rsid w:val="004D6B75"/>
    <w:rsid w:val="004E451E"/>
    <w:rsid w:val="004F04B1"/>
    <w:rsid w:val="004F0E83"/>
    <w:rsid w:val="004F7C1C"/>
    <w:rsid w:val="00501E60"/>
    <w:rsid w:val="0051745B"/>
    <w:rsid w:val="005255EB"/>
    <w:rsid w:val="00527213"/>
    <w:rsid w:val="005316C0"/>
    <w:rsid w:val="00534753"/>
    <w:rsid w:val="00537622"/>
    <w:rsid w:val="00552B64"/>
    <w:rsid w:val="005608A6"/>
    <w:rsid w:val="0056499C"/>
    <w:rsid w:val="005724B4"/>
    <w:rsid w:val="005739FE"/>
    <w:rsid w:val="005753D9"/>
    <w:rsid w:val="0057655B"/>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15C1"/>
    <w:rsid w:val="00640209"/>
    <w:rsid w:val="0065152F"/>
    <w:rsid w:val="00657C07"/>
    <w:rsid w:val="00657D12"/>
    <w:rsid w:val="00662B06"/>
    <w:rsid w:val="00662D8F"/>
    <w:rsid w:val="0066332D"/>
    <w:rsid w:val="00664874"/>
    <w:rsid w:val="00666D21"/>
    <w:rsid w:val="00670A28"/>
    <w:rsid w:val="00670D1D"/>
    <w:rsid w:val="00674BE5"/>
    <w:rsid w:val="006A0F4B"/>
    <w:rsid w:val="006A3C13"/>
    <w:rsid w:val="006A5E14"/>
    <w:rsid w:val="006C1FA9"/>
    <w:rsid w:val="006C536F"/>
    <w:rsid w:val="006D1220"/>
    <w:rsid w:val="006D1619"/>
    <w:rsid w:val="006D349E"/>
    <w:rsid w:val="006D59F7"/>
    <w:rsid w:val="006E31E0"/>
    <w:rsid w:val="006E377F"/>
    <w:rsid w:val="006E5CFF"/>
    <w:rsid w:val="006E78BD"/>
    <w:rsid w:val="006F2D8E"/>
    <w:rsid w:val="006F44F5"/>
    <w:rsid w:val="006F4EB7"/>
    <w:rsid w:val="006F6769"/>
    <w:rsid w:val="006F758E"/>
    <w:rsid w:val="007023A3"/>
    <w:rsid w:val="007033C0"/>
    <w:rsid w:val="00706E2E"/>
    <w:rsid w:val="00716B4B"/>
    <w:rsid w:val="007176F0"/>
    <w:rsid w:val="00722803"/>
    <w:rsid w:val="0072425C"/>
    <w:rsid w:val="007345D8"/>
    <w:rsid w:val="00741DF3"/>
    <w:rsid w:val="00743912"/>
    <w:rsid w:val="00747AB8"/>
    <w:rsid w:val="00753E27"/>
    <w:rsid w:val="00764F24"/>
    <w:rsid w:val="00767A5A"/>
    <w:rsid w:val="007705C7"/>
    <w:rsid w:val="007732B4"/>
    <w:rsid w:val="007756E8"/>
    <w:rsid w:val="00780396"/>
    <w:rsid w:val="00781A06"/>
    <w:rsid w:val="0078319E"/>
    <w:rsid w:val="00783525"/>
    <w:rsid w:val="00784A9F"/>
    <w:rsid w:val="00785ADB"/>
    <w:rsid w:val="00786625"/>
    <w:rsid w:val="0078798E"/>
    <w:rsid w:val="00791C2A"/>
    <w:rsid w:val="00793BBC"/>
    <w:rsid w:val="00793D59"/>
    <w:rsid w:val="007A4627"/>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739"/>
    <w:rsid w:val="00847017"/>
    <w:rsid w:val="0084712A"/>
    <w:rsid w:val="00853DF7"/>
    <w:rsid w:val="00875E43"/>
    <w:rsid w:val="00882006"/>
    <w:rsid w:val="00895F3B"/>
    <w:rsid w:val="008A693A"/>
    <w:rsid w:val="008A757F"/>
    <w:rsid w:val="008A7664"/>
    <w:rsid w:val="008A7FFD"/>
    <w:rsid w:val="008B25C9"/>
    <w:rsid w:val="008C2AC2"/>
    <w:rsid w:val="008C3485"/>
    <w:rsid w:val="008C678D"/>
    <w:rsid w:val="008C701A"/>
    <w:rsid w:val="008D6DCE"/>
    <w:rsid w:val="008E0345"/>
    <w:rsid w:val="008E64FA"/>
    <w:rsid w:val="008F2DEE"/>
    <w:rsid w:val="008F3E2F"/>
    <w:rsid w:val="00904A45"/>
    <w:rsid w:val="00913CF8"/>
    <w:rsid w:val="00916EBB"/>
    <w:rsid w:val="00933473"/>
    <w:rsid w:val="009410F7"/>
    <w:rsid w:val="00942B10"/>
    <w:rsid w:val="00945B2B"/>
    <w:rsid w:val="00946104"/>
    <w:rsid w:val="00946E4B"/>
    <w:rsid w:val="009514DD"/>
    <w:rsid w:val="0095198A"/>
    <w:rsid w:val="00953938"/>
    <w:rsid w:val="009541B4"/>
    <w:rsid w:val="00961583"/>
    <w:rsid w:val="00964024"/>
    <w:rsid w:val="00965967"/>
    <w:rsid w:val="00965BB4"/>
    <w:rsid w:val="009716E2"/>
    <w:rsid w:val="00983C5D"/>
    <w:rsid w:val="0098401B"/>
    <w:rsid w:val="00986964"/>
    <w:rsid w:val="00991F05"/>
    <w:rsid w:val="00994FF3"/>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3063E"/>
    <w:rsid w:val="00A33006"/>
    <w:rsid w:val="00A33527"/>
    <w:rsid w:val="00A33BE0"/>
    <w:rsid w:val="00A515E0"/>
    <w:rsid w:val="00A57325"/>
    <w:rsid w:val="00A60282"/>
    <w:rsid w:val="00A651CB"/>
    <w:rsid w:val="00A675BF"/>
    <w:rsid w:val="00A700A1"/>
    <w:rsid w:val="00A72B5B"/>
    <w:rsid w:val="00A72E16"/>
    <w:rsid w:val="00A75802"/>
    <w:rsid w:val="00A83E62"/>
    <w:rsid w:val="00A92149"/>
    <w:rsid w:val="00A9448B"/>
    <w:rsid w:val="00AA2F1C"/>
    <w:rsid w:val="00AB1522"/>
    <w:rsid w:val="00AB3346"/>
    <w:rsid w:val="00AB4674"/>
    <w:rsid w:val="00AC2AA3"/>
    <w:rsid w:val="00AC72E5"/>
    <w:rsid w:val="00AD3618"/>
    <w:rsid w:val="00AD427F"/>
    <w:rsid w:val="00AF0AD6"/>
    <w:rsid w:val="00AF4CD9"/>
    <w:rsid w:val="00AF7809"/>
    <w:rsid w:val="00B00322"/>
    <w:rsid w:val="00B021F9"/>
    <w:rsid w:val="00B064DA"/>
    <w:rsid w:val="00B16F2C"/>
    <w:rsid w:val="00B20079"/>
    <w:rsid w:val="00B200E4"/>
    <w:rsid w:val="00B234B7"/>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56B7"/>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3C9F"/>
    <w:rsid w:val="00C052DE"/>
    <w:rsid w:val="00C0552D"/>
    <w:rsid w:val="00C065F8"/>
    <w:rsid w:val="00C06BC8"/>
    <w:rsid w:val="00C124CB"/>
    <w:rsid w:val="00C13E14"/>
    <w:rsid w:val="00C14EA1"/>
    <w:rsid w:val="00C16A39"/>
    <w:rsid w:val="00C2194F"/>
    <w:rsid w:val="00C2689D"/>
    <w:rsid w:val="00C3655E"/>
    <w:rsid w:val="00C468BF"/>
    <w:rsid w:val="00C501A0"/>
    <w:rsid w:val="00C565DD"/>
    <w:rsid w:val="00C60373"/>
    <w:rsid w:val="00C64A95"/>
    <w:rsid w:val="00C70809"/>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7C8B"/>
    <w:rsid w:val="00D8275B"/>
    <w:rsid w:val="00D83E17"/>
    <w:rsid w:val="00D84490"/>
    <w:rsid w:val="00D87E0D"/>
    <w:rsid w:val="00D90D4C"/>
    <w:rsid w:val="00D92C6A"/>
    <w:rsid w:val="00DA0B86"/>
    <w:rsid w:val="00DA4DDD"/>
    <w:rsid w:val="00DB38C6"/>
    <w:rsid w:val="00DB3E61"/>
    <w:rsid w:val="00DC0402"/>
    <w:rsid w:val="00DC374C"/>
    <w:rsid w:val="00DF116B"/>
    <w:rsid w:val="00DF3D50"/>
    <w:rsid w:val="00DF5224"/>
    <w:rsid w:val="00DF5865"/>
    <w:rsid w:val="00E029F3"/>
    <w:rsid w:val="00E02C2C"/>
    <w:rsid w:val="00E0340C"/>
    <w:rsid w:val="00E0473B"/>
    <w:rsid w:val="00E201BB"/>
    <w:rsid w:val="00E23A3F"/>
    <w:rsid w:val="00E3278A"/>
    <w:rsid w:val="00E3300C"/>
    <w:rsid w:val="00E374A8"/>
    <w:rsid w:val="00E43C3D"/>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6C"/>
    <w:rsid w:val="00EF1787"/>
    <w:rsid w:val="00EF18FD"/>
    <w:rsid w:val="00EF58C3"/>
    <w:rsid w:val="00F0300D"/>
    <w:rsid w:val="00F0401D"/>
    <w:rsid w:val="00F04256"/>
    <w:rsid w:val="00F069C4"/>
    <w:rsid w:val="00F13757"/>
    <w:rsid w:val="00F145DD"/>
    <w:rsid w:val="00F1607B"/>
    <w:rsid w:val="00F21B47"/>
    <w:rsid w:val="00F267C9"/>
    <w:rsid w:val="00F268D6"/>
    <w:rsid w:val="00F27435"/>
    <w:rsid w:val="00F27FEA"/>
    <w:rsid w:val="00F31AC8"/>
    <w:rsid w:val="00F33707"/>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character" w:customStyle="1" w:styleId="OdstavekseznamaZnak">
    <w:name w:val="Odstavek seznama Znak"/>
    <w:link w:val="Odstavekseznama"/>
    <w:uiPriority w:val="34"/>
    <w:rsid w:val="00DF5224"/>
    <w:rPr>
      <w:rFonts w:ascii="Calibri" w:eastAsia="Calibri" w:hAnsi="Calibri"/>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ZADEVA">
    <w:name w:val="ZADEVA"/>
    <w:basedOn w:val="Navaden"/>
    <w:uiPriority w:val="99"/>
    <w:rsid w:val="00E0473B"/>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F7F1A6CB-63E9-4F82-8E3E-A31FF480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07035AE9-0C48-445E-9185-D4D20B70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284</TotalTime>
  <Pages>9</Pages>
  <Words>4214</Words>
  <Characters>24026</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30</cp:revision>
  <cp:lastPrinted>2018-08-28T10:30:00Z</cp:lastPrinted>
  <dcterms:created xsi:type="dcterms:W3CDTF">2022-05-12T12:26:00Z</dcterms:created>
  <dcterms:modified xsi:type="dcterms:W3CDTF">2023-09-05T07:43:00Z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