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FE5E4" w14:textId="77777777" w:rsidR="00F90A7A" w:rsidRPr="00D42237" w:rsidRDefault="00F90A7A" w:rsidP="000F6B29">
      <w:pPr>
        <w:rPr>
          <w:rFonts w:ascii="Arial" w:hAnsi="Arial" w:cs="Arial"/>
        </w:rPr>
      </w:pPr>
    </w:p>
    <w:p w14:paraId="66B33FC8" w14:textId="77777777" w:rsidR="000F6B29" w:rsidRPr="00D42237" w:rsidRDefault="000F6B29" w:rsidP="000F6B29">
      <w:pPr>
        <w:rPr>
          <w:rFonts w:ascii="Arial" w:hAnsi="Arial" w:cs="Arial"/>
        </w:rPr>
      </w:pPr>
    </w:p>
    <w:p w14:paraId="05A2C17D" w14:textId="77777777" w:rsidR="000F6B29" w:rsidRPr="00D42237" w:rsidRDefault="000F6B29" w:rsidP="000F6B29">
      <w:pPr>
        <w:rPr>
          <w:rFonts w:ascii="Arial" w:hAnsi="Arial" w:cs="Arial"/>
        </w:rPr>
      </w:pPr>
    </w:p>
    <w:p w14:paraId="4FE5861E" w14:textId="77777777" w:rsidR="000F6B29" w:rsidRPr="00D42237" w:rsidRDefault="000F6B29" w:rsidP="000F6B29">
      <w:pPr>
        <w:rPr>
          <w:rFonts w:ascii="Arial" w:hAnsi="Arial" w:cs="Arial"/>
        </w:rPr>
      </w:pPr>
    </w:p>
    <w:p w14:paraId="3356FF19" w14:textId="77777777" w:rsidR="000F6B29" w:rsidRPr="00D42237" w:rsidRDefault="000F6B29" w:rsidP="000F6B29">
      <w:pPr>
        <w:rPr>
          <w:rFonts w:ascii="Arial" w:hAnsi="Arial" w:cs="Arial"/>
        </w:rPr>
      </w:pPr>
    </w:p>
    <w:p w14:paraId="2B851F86" w14:textId="77777777" w:rsidR="000F6B29" w:rsidRPr="00D42237" w:rsidRDefault="000F6B29" w:rsidP="000F6B29">
      <w:pPr>
        <w:rPr>
          <w:rFonts w:ascii="Arial" w:hAnsi="Arial" w:cs="Arial"/>
        </w:rPr>
      </w:pPr>
    </w:p>
    <w:p w14:paraId="2D172F6C" w14:textId="77777777" w:rsidR="000F6B29" w:rsidRPr="00D42237" w:rsidRDefault="000F6B29" w:rsidP="000F6B29">
      <w:pPr>
        <w:rPr>
          <w:rFonts w:ascii="Arial" w:hAnsi="Arial" w:cs="Arial"/>
        </w:rPr>
      </w:pPr>
    </w:p>
    <w:p w14:paraId="6D83109B" w14:textId="77777777" w:rsidR="000F6B29" w:rsidRPr="00D42237" w:rsidRDefault="000F6B29" w:rsidP="000F6B29">
      <w:pPr>
        <w:rPr>
          <w:rFonts w:ascii="Arial" w:hAnsi="Arial" w:cs="Arial"/>
        </w:rPr>
      </w:pPr>
    </w:p>
    <w:p w14:paraId="58210A5C" w14:textId="77777777" w:rsidR="000F6B29" w:rsidRPr="00D42237" w:rsidRDefault="000F6B29" w:rsidP="000F6B29">
      <w:pPr>
        <w:rPr>
          <w:rFonts w:ascii="Arial" w:hAnsi="Arial" w:cs="Arial"/>
        </w:rPr>
      </w:pPr>
    </w:p>
    <w:p w14:paraId="06975599" w14:textId="77777777" w:rsidR="000F6B29" w:rsidRPr="00D42237" w:rsidRDefault="000F6B29" w:rsidP="000F6B29">
      <w:pPr>
        <w:rPr>
          <w:rFonts w:ascii="Arial" w:hAnsi="Arial" w:cs="Arial"/>
        </w:rPr>
      </w:pPr>
    </w:p>
    <w:p w14:paraId="76BB90D1" w14:textId="77777777" w:rsidR="000F6B29" w:rsidRPr="00D42237" w:rsidRDefault="000F6B29" w:rsidP="000F6B29">
      <w:pPr>
        <w:rPr>
          <w:rFonts w:ascii="Arial" w:hAnsi="Arial" w:cs="Arial"/>
        </w:rPr>
      </w:pPr>
    </w:p>
    <w:p w14:paraId="14AF91A6" w14:textId="77777777" w:rsidR="000F6B29" w:rsidRPr="00D42237" w:rsidRDefault="000F6B29" w:rsidP="000F6B29">
      <w:pPr>
        <w:rPr>
          <w:rFonts w:ascii="Arial" w:hAnsi="Arial" w:cs="Arial"/>
        </w:rPr>
      </w:pPr>
    </w:p>
    <w:p w14:paraId="2E733A30" w14:textId="77777777" w:rsidR="000F6B29" w:rsidRPr="00D42237" w:rsidRDefault="000F6B29" w:rsidP="000F6B29">
      <w:pPr>
        <w:rPr>
          <w:rFonts w:ascii="Arial" w:hAnsi="Arial" w:cs="Arial"/>
        </w:rPr>
      </w:pPr>
    </w:p>
    <w:p w14:paraId="158C15B6" w14:textId="77777777" w:rsidR="000F6B29" w:rsidRPr="00D42237" w:rsidRDefault="000F6B29" w:rsidP="000F6B29">
      <w:pPr>
        <w:rPr>
          <w:rFonts w:ascii="Arial" w:hAnsi="Arial" w:cs="Arial"/>
        </w:rPr>
      </w:pPr>
    </w:p>
    <w:p w14:paraId="3A29AB87" w14:textId="77777777" w:rsidR="000F6B29" w:rsidRPr="00D42237" w:rsidRDefault="000F6B29" w:rsidP="000F6B29">
      <w:pPr>
        <w:rPr>
          <w:rFonts w:ascii="Arial" w:hAnsi="Arial" w:cs="Arial"/>
        </w:rPr>
      </w:pPr>
    </w:p>
    <w:p w14:paraId="6BA62DA9" w14:textId="77777777" w:rsidR="000F6B29" w:rsidRPr="00D42237" w:rsidRDefault="000F6B29" w:rsidP="000F6B29">
      <w:pPr>
        <w:rPr>
          <w:rFonts w:ascii="Arial" w:hAnsi="Arial" w:cs="Arial"/>
        </w:rPr>
      </w:pPr>
    </w:p>
    <w:p w14:paraId="6132A181" w14:textId="77777777" w:rsidR="000F6B29" w:rsidRPr="00D42237" w:rsidRDefault="000F6B29" w:rsidP="000F6B29">
      <w:pPr>
        <w:rPr>
          <w:rFonts w:ascii="Arial" w:hAnsi="Arial" w:cs="Arial"/>
        </w:rPr>
      </w:pPr>
    </w:p>
    <w:p w14:paraId="6E6ACE77" w14:textId="77777777" w:rsidR="000F6B29" w:rsidRPr="00D42237" w:rsidRDefault="000F6B29" w:rsidP="000F6B29">
      <w:pPr>
        <w:rPr>
          <w:rFonts w:ascii="Arial" w:hAnsi="Arial" w:cs="Arial"/>
        </w:rPr>
      </w:pPr>
    </w:p>
    <w:p w14:paraId="127FAE0F" w14:textId="77777777" w:rsidR="000F6B29" w:rsidRPr="00D42237" w:rsidRDefault="000F6B29" w:rsidP="000F6B29">
      <w:pPr>
        <w:rPr>
          <w:rFonts w:ascii="Arial" w:hAnsi="Arial" w:cs="Arial"/>
        </w:rPr>
      </w:pPr>
    </w:p>
    <w:p w14:paraId="47452E9F" w14:textId="77777777" w:rsidR="00DB60B7" w:rsidRPr="00D42237" w:rsidRDefault="00DB60B7" w:rsidP="000F6B29">
      <w:pPr>
        <w:jc w:val="center"/>
        <w:rPr>
          <w:rFonts w:ascii="Arial" w:hAnsi="Arial" w:cs="Arial"/>
          <w:b/>
          <w:sz w:val="44"/>
          <w:szCs w:val="44"/>
        </w:rPr>
      </w:pPr>
      <w:r w:rsidRPr="00D42237">
        <w:rPr>
          <w:rFonts w:ascii="Arial" w:hAnsi="Arial" w:cs="Arial"/>
          <w:b/>
          <w:sz w:val="44"/>
          <w:szCs w:val="44"/>
        </w:rPr>
        <w:t>Tehnične specifikacije</w:t>
      </w:r>
    </w:p>
    <w:p w14:paraId="441A53F1" w14:textId="77777777" w:rsidR="00BF390E" w:rsidRPr="00D42237" w:rsidRDefault="00A93B28" w:rsidP="004A491D">
      <w:pPr>
        <w:jc w:val="center"/>
        <w:rPr>
          <w:rFonts w:ascii="Arial" w:hAnsi="Arial" w:cs="Arial"/>
          <w:sz w:val="44"/>
          <w:szCs w:val="44"/>
        </w:rPr>
      </w:pPr>
      <w:r w:rsidRPr="00D42237">
        <w:rPr>
          <w:rFonts w:ascii="Arial" w:hAnsi="Arial" w:cs="Arial"/>
          <w:sz w:val="44"/>
          <w:szCs w:val="44"/>
        </w:rPr>
        <w:t xml:space="preserve">za </w:t>
      </w:r>
      <w:r w:rsidR="000F6B29" w:rsidRPr="00D42237">
        <w:rPr>
          <w:rFonts w:ascii="Arial" w:hAnsi="Arial" w:cs="Arial"/>
          <w:sz w:val="44"/>
          <w:szCs w:val="44"/>
        </w:rPr>
        <w:t>javn</w:t>
      </w:r>
      <w:r w:rsidRPr="00D42237">
        <w:rPr>
          <w:rFonts w:ascii="Arial" w:hAnsi="Arial" w:cs="Arial"/>
          <w:sz w:val="44"/>
          <w:szCs w:val="44"/>
        </w:rPr>
        <w:t>o</w:t>
      </w:r>
      <w:r w:rsidR="000F6B29" w:rsidRPr="00D42237">
        <w:rPr>
          <w:rFonts w:ascii="Arial" w:hAnsi="Arial" w:cs="Arial"/>
          <w:sz w:val="44"/>
          <w:szCs w:val="44"/>
        </w:rPr>
        <w:t xml:space="preserve"> naročil</w:t>
      </w:r>
      <w:r w:rsidRPr="00D42237">
        <w:rPr>
          <w:rFonts w:ascii="Arial" w:hAnsi="Arial" w:cs="Arial"/>
          <w:sz w:val="44"/>
          <w:szCs w:val="44"/>
        </w:rPr>
        <w:t>o</w:t>
      </w:r>
    </w:p>
    <w:p w14:paraId="411317A6" w14:textId="77777777" w:rsidR="00652463" w:rsidRPr="00D42237" w:rsidRDefault="00652463" w:rsidP="000F6B29">
      <w:pPr>
        <w:jc w:val="center"/>
        <w:rPr>
          <w:rFonts w:ascii="Arial" w:hAnsi="Arial" w:cs="Arial"/>
          <w:sz w:val="44"/>
          <w:szCs w:val="44"/>
        </w:rPr>
      </w:pPr>
    </w:p>
    <w:p w14:paraId="147EFFA4" w14:textId="77777777" w:rsidR="00652463" w:rsidRPr="00D42237" w:rsidRDefault="00652463" w:rsidP="000F6B29">
      <w:pPr>
        <w:jc w:val="center"/>
        <w:rPr>
          <w:rFonts w:ascii="Arial" w:hAnsi="Arial" w:cs="Arial"/>
          <w:sz w:val="44"/>
          <w:szCs w:val="44"/>
        </w:rPr>
      </w:pPr>
    </w:p>
    <w:p w14:paraId="6722033A" w14:textId="77777777" w:rsidR="00652463" w:rsidRPr="00D42237" w:rsidRDefault="00652463" w:rsidP="000F6B29">
      <w:pPr>
        <w:jc w:val="center"/>
        <w:rPr>
          <w:rFonts w:ascii="Arial" w:hAnsi="Arial" w:cs="Arial"/>
          <w:sz w:val="44"/>
          <w:szCs w:val="44"/>
        </w:rPr>
      </w:pPr>
    </w:p>
    <w:p w14:paraId="1EE2C14E" w14:textId="77777777" w:rsidR="00652463" w:rsidRPr="00D42237" w:rsidRDefault="00652463" w:rsidP="000F6B29">
      <w:pPr>
        <w:jc w:val="center"/>
        <w:rPr>
          <w:rFonts w:ascii="Arial" w:hAnsi="Arial" w:cs="Arial"/>
          <w:sz w:val="44"/>
          <w:szCs w:val="44"/>
        </w:rPr>
      </w:pPr>
    </w:p>
    <w:p w14:paraId="7C1EA320" w14:textId="77777777" w:rsidR="00DB60B7" w:rsidRPr="00D42237" w:rsidRDefault="00DB60B7" w:rsidP="000F6B29">
      <w:pPr>
        <w:rPr>
          <w:rFonts w:ascii="Arial" w:hAnsi="Arial" w:cs="Arial"/>
        </w:rPr>
      </w:pPr>
    </w:p>
    <w:p w14:paraId="3E650201" w14:textId="77777777" w:rsidR="00DB60B7" w:rsidRPr="00D42237" w:rsidRDefault="00DB60B7" w:rsidP="000F6B29">
      <w:pPr>
        <w:rPr>
          <w:rFonts w:ascii="Arial" w:hAnsi="Arial" w:cs="Arial"/>
        </w:rPr>
      </w:pPr>
    </w:p>
    <w:p w14:paraId="440AB21C" w14:textId="77777777" w:rsidR="00DB60B7" w:rsidRPr="00D42237" w:rsidRDefault="00DB60B7" w:rsidP="000F6B29">
      <w:pPr>
        <w:rPr>
          <w:rFonts w:ascii="Arial" w:hAnsi="Arial" w:cs="Arial"/>
        </w:rPr>
      </w:pPr>
    </w:p>
    <w:p w14:paraId="695FBC87" w14:textId="77777777" w:rsidR="00DB60B7" w:rsidRPr="00D42237" w:rsidRDefault="00DB60B7" w:rsidP="000F6B29">
      <w:pPr>
        <w:rPr>
          <w:rFonts w:ascii="Arial" w:hAnsi="Arial" w:cs="Arial"/>
        </w:rPr>
      </w:pPr>
    </w:p>
    <w:p w14:paraId="18D07783" w14:textId="77777777" w:rsidR="00DB60B7" w:rsidRPr="00D42237" w:rsidRDefault="00DB60B7" w:rsidP="000F6B29">
      <w:pPr>
        <w:rPr>
          <w:rFonts w:ascii="Arial" w:hAnsi="Arial" w:cs="Arial"/>
        </w:rPr>
      </w:pPr>
    </w:p>
    <w:p w14:paraId="1085A8B8" w14:textId="77777777" w:rsidR="00DB60B7" w:rsidRPr="00D42237" w:rsidRDefault="00DB60B7" w:rsidP="000F6B29">
      <w:pPr>
        <w:rPr>
          <w:rFonts w:ascii="Arial" w:hAnsi="Arial" w:cs="Arial"/>
        </w:rPr>
      </w:pPr>
    </w:p>
    <w:p w14:paraId="72A6634C" w14:textId="77777777" w:rsidR="00DB60B7" w:rsidRPr="00D42237" w:rsidRDefault="00DB60B7" w:rsidP="000F6B29">
      <w:pPr>
        <w:rPr>
          <w:rFonts w:ascii="Arial" w:hAnsi="Arial" w:cs="Arial"/>
        </w:rPr>
      </w:pPr>
    </w:p>
    <w:p w14:paraId="743C4D3F" w14:textId="77777777" w:rsidR="00781176" w:rsidRPr="00D42237" w:rsidRDefault="00781176" w:rsidP="000F6B29">
      <w:pPr>
        <w:rPr>
          <w:rFonts w:ascii="Arial" w:hAnsi="Arial" w:cs="Arial"/>
          <w:b/>
          <w:szCs w:val="22"/>
        </w:rPr>
      </w:pPr>
      <w:bookmarkStart w:id="0" w:name="_Toc69693797"/>
      <w:bookmarkStart w:id="1" w:name="_Toc78249051"/>
    </w:p>
    <w:p w14:paraId="486C66CB" w14:textId="77777777" w:rsidR="00781176" w:rsidRPr="00D42237" w:rsidRDefault="00781176" w:rsidP="00781176">
      <w:pPr>
        <w:rPr>
          <w:rFonts w:ascii="Arial" w:hAnsi="Arial" w:cs="Arial"/>
          <w:szCs w:val="22"/>
        </w:rPr>
      </w:pPr>
    </w:p>
    <w:p w14:paraId="01B04BCC" w14:textId="77777777" w:rsidR="00781176" w:rsidRPr="00D42237" w:rsidRDefault="00781176" w:rsidP="00781176">
      <w:pPr>
        <w:rPr>
          <w:rFonts w:ascii="Arial" w:hAnsi="Arial" w:cs="Arial"/>
          <w:szCs w:val="22"/>
        </w:rPr>
      </w:pPr>
    </w:p>
    <w:p w14:paraId="6358809D" w14:textId="77777777" w:rsidR="00781176" w:rsidRPr="00D42237" w:rsidRDefault="00781176" w:rsidP="00781176">
      <w:pPr>
        <w:rPr>
          <w:rFonts w:ascii="Arial" w:hAnsi="Arial" w:cs="Arial"/>
          <w:szCs w:val="22"/>
        </w:rPr>
      </w:pPr>
    </w:p>
    <w:p w14:paraId="554AE705" w14:textId="77777777" w:rsidR="00781176" w:rsidRPr="00D42237" w:rsidRDefault="00781176" w:rsidP="00781176">
      <w:pPr>
        <w:rPr>
          <w:rFonts w:ascii="Arial" w:hAnsi="Arial" w:cs="Arial"/>
          <w:szCs w:val="22"/>
        </w:rPr>
      </w:pPr>
    </w:p>
    <w:p w14:paraId="358D8F72" w14:textId="77777777" w:rsidR="00AA081B" w:rsidRPr="00D42237" w:rsidRDefault="004A3717" w:rsidP="0067512D">
      <w:pPr>
        <w:pStyle w:val="Naslov1"/>
        <w:tabs>
          <w:tab w:val="clear" w:pos="1332"/>
          <w:tab w:val="num" w:pos="567"/>
        </w:tabs>
        <w:ind w:left="567" w:hanging="567"/>
        <w:rPr>
          <w:rFonts w:ascii="Arial" w:hAnsi="Arial" w:cs="Arial"/>
        </w:rPr>
      </w:pPr>
      <w:r w:rsidRPr="00D42237">
        <w:rPr>
          <w:rFonts w:ascii="Arial" w:hAnsi="Arial" w:cs="Arial"/>
        </w:rPr>
        <w:lastRenderedPageBreak/>
        <w:t>Splošno</w:t>
      </w:r>
    </w:p>
    <w:p w14:paraId="12C4E015" w14:textId="77777777" w:rsidR="0053050C" w:rsidRDefault="0053050C" w:rsidP="0053050C">
      <w:pPr>
        <w:rPr>
          <w:rFonts w:ascii="Arial" w:hAnsi="Arial" w:cs="Arial"/>
          <w:sz w:val="20"/>
        </w:rPr>
      </w:pPr>
    </w:p>
    <w:p w14:paraId="25D54D0A" w14:textId="77777777" w:rsidR="004A491D" w:rsidRPr="00D42237" w:rsidRDefault="004A491D" w:rsidP="0053050C">
      <w:pPr>
        <w:rPr>
          <w:rFonts w:ascii="Arial" w:hAnsi="Arial" w:cs="Arial"/>
          <w:sz w:val="20"/>
        </w:rPr>
      </w:pPr>
    </w:p>
    <w:p w14:paraId="02F93015" w14:textId="77777777" w:rsidR="0053050C" w:rsidRPr="00D42237" w:rsidRDefault="0053050C" w:rsidP="0053050C">
      <w:pPr>
        <w:rPr>
          <w:rFonts w:ascii="Arial" w:hAnsi="Arial" w:cs="Arial"/>
          <w:sz w:val="20"/>
        </w:rPr>
      </w:pPr>
      <w:r w:rsidRPr="00D42237">
        <w:rPr>
          <w:rFonts w:ascii="Arial" w:hAnsi="Arial" w:cs="Arial"/>
          <w:sz w:val="20"/>
        </w:rPr>
        <w:t xml:space="preserve">Ministrstvo, pristojno za </w:t>
      </w:r>
      <w:r w:rsidR="0082550E">
        <w:rPr>
          <w:rFonts w:ascii="Arial" w:hAnsi="Arial" w:cs="Arial"/>
          <w:sz w:val="20"/>
        </w:rPr>
        <w:t>elektronske komunikacije javne uprave</w:t>
      </w:r>
      <w:r w:rsidRPr="00D42237">
        <w:rPr>
          <w:rFonts w:ascii="Arial" w:hAnsi="Arial" w:cs="Arial"/>
          <w:sz w:val="20"/>
        </w:rPr>
        <w:t xml:space="preserve">, je na dan objave pričujočega javnega naročila Ministrstvo za </w:t>
      </w:r>
      <w:r w:rsidR="0082550E">
        <w:rPr>
          <w:rFonts w:ascii="Arial" w:hAnsi="Arial" w:cs="Arial"/>
          <w:sz w:val="20"/>
        </w:rPr>
        <w:t>digitalno preobrazbo</w:t>
      </w:r>
      <w:r w:rsidRPr="00D42237">
        <w:rPr>
          <w:rFonts w:ascii="Arial" w:hAnsi="Arial" w:cs="Arial"/>
          <w:sz w:val="20"/>
        </w:rPr>
        <w:t xml:space="preserve"> Republike Slovenije (v nadaljnjem besedilu: naročnik).</w:t>
      </w:r>
    </w:p>
    <w:p w14:paraId="2CB658FE" w14:textId="77777777" w:rsidR="0053050C" w:rsidRPr="00D42237" w:rsidRDefault="0053050C" w:rsidP="0053050C">
      <w:pPr>
        <w:rPr>
          <w:rFonts w:ascii="Arial" w:hAnsi="Arial" w:cs="Arial"/>
          <w:sz w:val="20"/>
        </w:rPr>
      </w:pPr>
    </w:p>
    <w:p w14:paraId="6A80C710" w14:textId="77777777" w:rsidR="00AA081B" w:rsidRPr="00D42237" w:rsidRDefault="0053050C" w:rsidP="0053050C">
      <w:pPr>
        <w:rPr>
          <w:rFonts w:ascii="Arial" w:hAnsi="Arial" w:cs="Arial"/>
          <w:sz w:val="20"/>
        </w:rPr>
      </w:pPr>
      <w:r w:rsidRPr="00D42237">
        <w:rPr>
          <w:rFonts w:ascii="Arial" w:hAnsi="Arial" w:cs="Arial"/>
          <w:sz w:val="20"/>
        </w:rPr>
        <w:t xml:space="preserve">Naročnik ima v trenutku izvedbe pričujočega javnega naročila s posameznimi komercialnimi </w:t>
      </w:r>
      <w:r w:rsidR="00D97480">
        <w:rPr>
          <w:rFonts w:ascii="Arial" w:hAnsi="Arial" w:cs="Arial"/>
          <w:sz w:val="20"/>
        </w:rPr>
        <w:t>izvajalci</w:t>
      </w:r>
      <w:r w:rsidR="00D97480" w:rsidRPr="00D42237">
        <w:rPr>
          <w:rFonts w:ascii="Arial" w:hAnsi="Arial" w:cs="Arial"/>
          <w:sz w:val="20"/>
        </w:rPr>
        <w:t xml:space="preserve"> </w:t>
      </w:r>
      <w:r w:rsidRPr="00D42237">
        <w:rPr>
          <w:rFonts w:ascii="Arial" w:hAnsi="Arial" w:cs="Arial"/>
          <w:sz w:val="20"/>
        </w:rPr>
        <w:t xml:space="preserve">(tele)komunikacijskih storitev sklenjene okvirne sporazume (enega z vsakim </w:t>
      </w:r>
      <w:r w:rsidR="00D97480">
        <w:rPr>
          <w:rFonts w:ascii="Arial" w:hAnsi="Arial" w:cs="Arial"/>
          <w:sz w:val="20"/>
        </w:rPr>
        <w:t>izvajalcem</w:t>
      </w:r>
      <w:r w:rsidRPr="00D42237">
        <w:rPr>
          <w:rFonts w:ascii="Arial" w:hAnsi="Arial" w:cs="Arial"/>
          <w:sz w:val="20"/>
        </w:rPr>
        <w:t>; v nadaljnjem besedilu "obstoječ okvirni sporazum"), po katerih najema komunikacijske povezave in spremljajoče storitve.</w:t>
      </w:r>
    </w:p>
    <w:p w14:paraId="6961A9E5" w14:textId="77777777" w:rsidR="00666D83" w:rsidRPr="00D42237" w:rsidRDefault="00666D83" w:rsidP="00E251BD">
      <w:pPr>
        <w:rPr>
          <w:rFonts w:ascii="Arial" w:hAnsi="Arial" w:cs="Arial"/>
          <w:sz w:val="20"/>
        </w:rPr>
      </w:pPr>
    </w:p>
    <w:p w14:paraId="62BFA469" w14:textId="77777777" w:rsidR="007361AB" w:rsidRPr="00D42237" w:rsidRDefault="007361AB" w:rsidP="00621083">
      <w:pPr>
        <w:pStyle w:val="Naslov1"/>
        <w:tabs>
          <w:tab w:val="clear" w:pos="1332"/>
          <w:tab w:val="num" w:pos="567"/>
        </w:tabs>
        <w:ind w:left="567" w:hanging="567"/>
        <w:rPr>
          <w:rFonts w:ascii="Arial" w:hAnsi="Arial" w:cs="Arial"/>
        </w:rPr>
      </w:pPr>
      <w:r w:rsidRPr="00D42237">
        <w:rPr>
          <w:rFonts w:ascii="Arial" w:hAnsi="Arial" w:cs="Arial"/>
        </w:rPr>
        <w:lastRenderedPageBreak/>
        <w:t>Predmet naročila</w:t>
      </w:r>
    </w:p>
    <w:p w14:paraId="6D133166" w14:textId="77777777" w:rsidR="0053050C" w:rsidRPr="00D42237" w:rsidRDefault="0053050C" w:rsidP="0053050C">
      <w:pPr>
        <w:rPr>
          <w:rFonts w:ascii="Arial" w:hAnsi="Arial" w:cs="Arial"/>
          <w:sz w:val="20"/>
        </w:rPr>
      </w:pPr>
      <w:r w:rsidRPr="00D42237">
        <w:rPr>
          <w:rFonts w:ascii="Arial" w:hAnsi="Arial" w:cs="Arial"/>
          <w:sz w:val="20"/>
        </w:rPr>
        <w:t>Predmet javnega naročila je najem komunikacijskih povezav in ostalih spremljajočih storitev (pripadajočih zmogljivosti) za potrebe zasebnega komunikacijskega omrežja državnih organov (v nadaljnjem besedilu: omrežje HKOM).</w:t>
      </w:r>
    </w:p>
    <w:p w14:paraId="145B0D6B" w14:textId="77777777" w:rsidR="0053050C" w:rsidRPr="00D42237" w:rsidRDefault="0053050C" w:rsidP="0053050C">
      <w:pPr>
        <w:rPr>
          <w:rFonts w:ascii="Arial" w:hAnsi="Arial" w:cs="Arial"/>
          <w:sz w:val="20"/>
        </w:rPr>
      </w:pPr>
    </w:p>
    <w:p w14:paraId="041E82FD" w14:textId="77777777" w:rsidR="0053050C" w:rsidRPr="00D42237" w:rsidRDefault="0053050C" w:rsidP="0053050C">
      <w:pPr>
        <w:rPr>
          <w:rFonts w:ascii="Arial" w:hAnsi="Arial" w:cs="Arial"/>
          <w:sz w:val="20"/>
        </w:rPr>
      </w:pPr>
      <w:r w:rsidRPr="00D42237">
        <w:rPr>
          <w:rFonts w:ascii="Arial" w:hAnsi="Arial" w:cs="Arial"/>
          <w:sz w:val="20"/>
        </w:rPr>
        <w:t>Najem komunikacijskih povezav obsega:</w:t>
      </w:r>
    </w:p>
    <w:p w14:paraId="2193D178" w14:textId="77777777" w:rsidR="0053050C" w:rsidRPr="00D42237" w:rsidRDefault="0053050C" w:rsidP="003D706D">
      <w:pPr>
        <w:numPr>
          <w:ilvl w:val="0"/>
          <w:numId w:val="2"/>
        </w:numPr>
        <w:tabs>
          <w:tab w:val="left" w:pos="851"/>
        </w:tabs>
        <w:ind w:left="851" w:hanging="491"/>
        <w:rPr>
          <w:rFonts w:ascii="Arial" w:hAnsi="Arial" w:cs="Arial"/>
          <w:sz w:val="20"/>
        </w:rPr>
      </w:pPr>
      <w:r w:rsidRPr="00D42237">
        <w:rPr>
          <w:rFonts w:ascii="Arial" w:hAnsi="Arial" w:cs="Arial"/>
          <w:sz w:val="20"/>
        </w:rPr>
        <w:t>optične komunikacijske</w:t>
      </w:r>
      <w:r w:rsidR="00E4679D">
        <w:rPr>
          <w:rFonts w:ascii="Arial" w:hAnsi="Arial" w:cs="Arial"/>
          <w:sz w:val="20"/>
        </w:rPr>
        <w:t xml:space="preserve"> povezave (brez aktivne opreme);</w:t>
      </w:r>
    </w:p>
    <w:p w14:paraId="3ED7ACDB" w14:textId="77777777" w:rsidR="0053050C" w:rsidRPr="00D42237" w:rsidRDefault="0053050C" w:rsidP="003D706D">
      <w:pPr>
        <w:numPr>
          <w:ilvl w:val="0"/>
          <w:numId w:val="2"/>
        </w:numPr>
        <w:tabs>
          <w:tab w:val="left" w:pos="851"/>
        </w:tabs>
        <w:ind w:left="851" w:hanging="491"/>
        <w:rPr>
          <w:rFonts w:ascii="Arial" w:hAnsi="Arial" w:cs="Arial"/>
          <w:sz w:val="20"/>
        </w:rPr>
      </w:pPr>
      <w:r w:rsidRPr="00D42237">
        <w:rPr>
          <w:rFonts w:ascii="Arial" w:hAnsi="Arial" w:cs="Arial"/>
          <w:sz w:val="20"/>
        </w:rPr>
        <w:t>IP VPN komunikacijske povezave različnih prenosnih hitrosti in</w:t>
      </w:r>
    </w:p>
    <w:p w14:paraId="730F133D" w14:textId="77777777" w:rsidR="0053050C" w:rsidRPr="00D42237" w:rsidRDefault="0053050C" w:rsidP="003D706D">
      <w:pPr>
        <w:numPr>
          <w:ilvl w:val="0"/>
          <w:numId w:val="2"/>
        </w:numPr>
        <w:tabs>
          <w:tab w:val="left" w:pos="851"/>
        </w:tabs>
        <w:ind w:left="851" w:hanging="491"/>
        <w:rPr>
          <w:rFonts w:ascii="Arial" w:hAnsi="Arial" w:cs="Arial"/>
          <w:sz w:val="20"/>
        </w:rPr>
      </w:pPr>
      <w:r w:rsidRPr="00D42237">
        <w:rPr>
          <w:rFonts w:ascii="Arial" w:hAnsi="Arial" w:cs="Arial"/>
          <w:sz w:val="20"/>
        </w:rPr>
        <w:t>povezave v Internet različnih prenosnih hitrosti.</w:t>
      </w:r>
    </w:p>
    <w:p w14:paraId="24620884" w14:textId="77777777" w:rsidR="0053050C" w:rsidRPr="00D42237" w:rsidRDefault="0053050C" w:rsidP="0053050C">
      <w:pPr>
        <w:rPr>
          <w:rFonts w:ascii="Arial" w:hAnsi="Arial" w:cs="Arial"/>
          <w:sz w:val="20"/>
        </w:rPr>
      </w:pPr>
    </w:p>
    <w:p w14:paraId="5FED8572" w14:textId="77777777" w:rsidR="0053050C" w:rsidRPr="00D42237" w:rsidRDefault="0053050C" w:rsidP="0053050C">
      <w:pPr>
        <w:rPr>
          <w:rFonts w:ascii="Arial" w:hAnsi="Arial" w:cs="Arial"/>
          <w:sz w:val="20"/>
        </w:rPr>
      </w:pPr>
      <w:r w:rsidRPr="00D42237">
        <w:rPr>
          <w:rFonts w:ascii="Arial" w:hAnsi="Arial" w:cs="Arial"/>
          <w:sz w:val="20"/>
        </w:rPr>
        <w:t>Spremljajoče storitve obsegajo:</w:t>
      </w:r>
    </w:p>
    <w:p w14:paraId="362549EB" w14:textId="77777777" w:rsidR="0053050C" w:rsidRPr="00D42237" w:rsidRDefault="0053050C" w:rsidP="003D706D">
      <w:pPr>
        <w:numPr>
          <w:ilvl w:val="0"/>
          <w:numId w:val="2"/>
        </w:numPr>
        <w:tabs>
          <w:tab w:val="left" w:pos="851"/>
        </w:tabs>
        <w:ind w:left="851" w:hanging="491"/>
        <w:rPr>
          <w:rFonts w:ascii="Arial" w:hAnsi="Arial" w:cs="Arial"/>
          <w:sz w:val="20"/>
        </w:rPr>
      </w:pPr>
      <w:r w:rsidRPr="00D42237">
        <w:rPr>
          <w:rFonts w:ascii="Arial" w:hAnsi="Arial" w:cs="Arial"/>
          <w:sz w:val="20"/>
        </w:rPr>
        <w:t>zagotavljanje kanalizacijske infrastrukture.</w:t>
      </w:r>
    </w:p>
    <w:p w14:paraId="4F919E9A" w14:textId="77777777" w:rsidR="0053050C" w:rsidRPr="00D42237" w:rsidRDefault="0053050C" w:rsidP="0053050C">
      <w:pPr>
        <w:rPr>
          <w:rFonts w:ascii="Arial" w:hAnsi="Arial" w:cs="Arial"/>
          <w:sz w:val="20"/>
        </w:rPr>
      </w:pPr>
    </w:p>
    <w:p w14:paraId="207E58CF" w14:textId="77777777" w:rsidR="0053050C" w:rsidRPr="00D42237" w:rsidRDefault="0053050C" w:rsidP="0053050C">
      <w:pPr>
        <w:rPr>
          <w:rFonts w:ascii="Arial" w:hAnsi="Arial" w:cs="Arial"/>
          <w:sz w:val="20"/>
        </w:rPr>
      </w:pPr>
      <w:r w:rsidRPr="00D42237">
        <w:rPr>
          <w:rFonts w:ascii="Arial" w:hAnsi="Arial" w:cs="Arial"/>
          <w:sz w:val="20"/>
        </w:rPr>
        <w:t xml:space="preserve">Najem obsega tudi zagotavljanje delovanja in odpravo vseh napak na predmetu najema na stroške </w:t>
      </w:r>
      <w:r w:rsidR="00D97480">
        <w:rPr>
          <w:rFonts w:ascii="Arial" w:hAnsi="Arial" w:cs="Arial"/>
          <w:sz w:val="20"/>
        </w:rPr>
        <w:t>izvajalca</w:t>
      </w:r>
      <w:r w:rsidRPr="00D42237">
        <w:rPr>
          <w:rFonts w:ascii="Arial" w:hAnsi="Arial" w:cs="Arial"/>
          <w:sz w:val="20"/>
        </w:rPr>
        <w:t>.</w:t>
      </w:r>
    </w:p>
    <w:p w14:paraId="2A21AF07" w14:textId="77777777" w:rsidR="0053050C" w:rsidRPr="00D42237" w:rsidRDefault="0053050C" w:rsidP="0053050C">
      <w:pPr>
        <w:rPr>
          <w:rFonts w:ascii="Arial" w:hAnsi="Arial" w:cs="Arial"/>
          <w:sz w:val="20"/>
        </w:rPr>
      </w:pPr>
    </w:p>
    <w:p w14:paraId="6944715D" w14:textId="77777777" w:rsidR="0053050C" w:rsidRPr="00D42237" w:rsidRDefault="0053050C" w:rsidP="0053050C">
      <w:pPr>
        <w:rPr>
          <w:rFonts w:ascii="Arial" w:hAnsi="Arial" w:cs="Arial"/>
          <w:sz w:val="20"/>
        </w:rPr>
      </w:pPr>
      <w:r w:rsidRPr="00C01E00">
        <w:rPr>
          <w:rFonts w:ascii="Arial" w:hAnsi="Arial" w:cs="Arial"/>
          <w:sz w:val="20"/>
        </w:rPr>
        <w:t xml:space="preserve">Naročilo </w:t>
      </w:r>
      <w:r w:rsidR="005635E8" w:rsidRPr="00C01E00">
        <w:rPr>
          <w:rFonts w:ascii="Arial" w:hAnsi="Arial" w:cs="Arial"/>
          <w:sz w:val="20"/>
        </w:rPr>
        <w:t>je sestavljeno iz več sklopov, ki so združeni v naslednja področja</w:t>
      </w:r>
      <w:r w:rsidRPr="00C01E00">
        <w:rPr>
          <w:rFonts w:ascii="Arial" w:hAnsi="Arial" w:cs="Arial"/>
          <w:sz w:val="20"/>
        </w:rPr>
        <w:t>:</w:t>
      </w:r>
    </w:p>
    <w:p w14:paraId="01BDE41E" w14:textId="77777777" w:rsidR="0053050C" w:rsidRPr="00D42237" w:rsidRDefault="0053050C" w:rsidP="003D706D">
      <w:pPr>
        <w:numPr>
          <w:ilvl w:val="0"/>
          <w:numId w:val="2"/>
        </w:numPr>
        <w:tabs>
          <w:tab w:val="left" w:pos="851"/>
        </w:tabs>
        <w:ind w:left="851" w:hanging="491"/>
        <w:rPr>
          <w:rFonts w:ascii="Arial" w:hAnsi="Arial" w:cs="Arial"/>
          <w:sz w:val="20"/>
        </w:rPr>
      </w:pPr>
      <w:r w:rsidRPr="00D42237">
        <w:rPr>
          <w:rFonts w:ascii="Arial" w:hAnsi="Arial" w:cs="Arial"/>
          <w:sz w:val="20"/>
        </w:rPr>
        <w:t xml:space="preserve">področje 1 - Najem optičnih komunikacijskih povezav (brez aktivne </w:t>
      </w:r>
      <w:r w:rsidR="00E4679D">
        <w:rPr>
          <w:rFonts w:ascii="Arial" w:hAnsi="Arial" w:cs="Arial"/>
          <w:sz w:val="20"/>
        </w:rPr>
        <w:t>opreme) za potrebe omrežja HKOM;</w:t>
      </w:r>
    </w:p>
    <w:p w14:paraId="6CE4F284" w14:textId="77777777" w:rsidR="0053050C" w:rsidRPr="00D42237" w:rsidRDefault="0053050C" w:rsidP="003D706D">
      <w:pPr>
        <w:numPr>
          <w:ilvl w:val="0"/>
          <w:numId w:val="2"/>
        </w:numPr>
        <w:tabs>
          <w:tab w:val="left" w:pos="851"/>
        </w:tabs>
        <w:ind w:left="851" w:hanging="491"/>
        <w:rPr>
          <w:rFonts w:ascii="Arial" w:hAnsi="Arial" w:cs="Arial"/>
          <w:sz w:val="20"/>
        </w:rPr>
      </w:pPr>
      <w:r w:rsidRPr="00D42237">
        <w:rPr>
          <w:rFonts w:ascii="Arial" w:hAnsi="Arial" w:cs="Arial"/>
          <w:sz w:val="20"/>
        </w:rPr>
        <w:t>področje 3 - Najem IP VPN komunikacijskih povezav različnih prenosnih hitrosti za potrebe omrežja HKOM izven</w:t>
      </w:r>
      <w:r w:rsidR="00E4679D">
        <w:rPr>
          <w:rFonts w:ascii="Arial" w:hAnsi="Arial" w:cs="Arial"/>
          <w:sz w:val="20"/>
        </w:rPr>
        <w:t xml:space="preserve"> teritorija Republike Slovenije;</w:t>
      </w:r>
    </w:p>
    <w:p w14:paraId="2638A4D3" w14:textId="77777777" w:rsidR="0053050C" w:rsidRPr="00D42237" w:rsidRDefault="0053050C" w:rsidP="003D706D">
      <w:pPr>
        <w:numPr>
          <w:ilvl w:val="0"/>
          <w:numId w:val="2"/>
        </w:numPr>
        <w:tabs>
          <w:tab w:val="left" w:pos="851"/>
        </w:tabs>
        <w:ind w:left="851" w:hanging="491"/>
        <w:rPr>
          <w:rFonts w:ascii="Arial" w:hAnsi="Arial" w:cs="Arial"/>
          <w:sz w:val="20"/>
        </w:rPr>
      </w:pPr>
      <w:r w:rsidRPr="00D42237">
        <w:rPr>
          <w:rFonts w:ascii="Arial" w:hAnsi="Arial" w:cs="Arial"/>
          <w:sz w:val="20"/>
        </w:rPr>
        <w:t xml:space="preserve">področje 4 - </w:t>
      </w:r>
      <w:bookmarkStart w:id="2" w:name="_Hlk520373216"/>
      <w:r w:rsidRPr="00D42237">
        <w:rPr>
          <w:rFonts w:ascii="Arial" w:hAnsi="Arial" w:cs="Arial"/>
          <w:sz w:val="20"/>
        </w:rPr>
        <w:t xml:space="preserve">Najem povezav v Internet različnih prenosnih hitrosti za potrebe omrežja HKOM </w:t>
      </w:r>
      <w:bookmarkEnd w:id="2"/>
      <w:r w:rsidRPr="00D42237">
        <w:rPr>
          <w:rFonts w:ascii="Arial" w:hAnsi="Arial" w:cs="Arial"/>
          <w:sz w:val="20"/>
        </w:rPr>
        <w:t>in</w:t>
      </w:r>
    </w:p>
    <w:p w14:paraId="6617E839" w14:textId="77777777" w:rsidR="0053050C" w:rsidRPr="00D42237" w:rsidRDefault="0053050C" w:rsidP="003D706D">
      <w:pPr>
        <w:numPr>
          <w:ilvl w:val="0"/>
          <w:numId w:val="2"/>
        </w:numPr>
        <w:tabs>
          <w:tab w:val="left" w:pos="851"/>
        </w:tabs>
        <w:ind w:left="851" w:hanging="491"/>
        <w:rPr>
          <w:rFonts w:ascii="Arial" w:hAnsi="Arial" w:cs="Arial"/>
          <w:sz w:val="20"/>
        </w:rPr>
      </w:pPr>
      <w:r w:rsidRPr="00D42237">
        <w:rPr>
          <w:rFonts w:ascii="Arial" w:hAnsi="Arial" w:cs="Arial"/>
          <w:sz w:val="20"/>
        </w:rPr>
        <w:t>področje 5 - Najem kanalizacijske infrastrukture za potrebe povezav omrežja HKOM.</w:t>
      </w:r>
    </w:p>
    <w:p w14:paraId="3E34CE0A" w14:textId="77777777" w:rsidR="0053050C" w:rsidRPr="00D42237" w:rsidRDefault="0053050C" w:rsidP="0053050C">
      <w:pPr>
        <w:rPr>
          <w:rFonts w:ascii="Arial" w:hAnsi="Arial" w:cs="Arial"/>
          <w:sz w:val="20"/>
        </w:rPr>
      </w:pPr>
    </w:p>
    <w:p w14:paraId="0AD12EBA" w14:textId="77777777" w:rsidR="0053050C" w:rsidRPr="00D42237" w:rsidRDefault="00711576" w:rsidP="004952C7">
      <w:pPr>
        <w:pStyle w:val="Naslov2"/>
      </w:pPr>
      <w:r>
        <w:t>Prvo ponovno odpiranje konkurence</w:t>
      </w:r>
    </w:p>
    <w:p w14:paraId="15FA47ED" w14:textId="0A4EEC0D" w:rsidR="0053050C" w:rsidRPr="00D42237" w:rsidRDefault="0053050C" w:rsidP="0053050C">
      <w:pPr>
        <w:rPr>
          <w:rFonts w:ascii="Arial" w:hAnsi="Arial" w:cs="Arial"/>
          <w:sz w:val="20"/>
        </w:rPr>
      </w:pPr>
      <w:r w:rsidRPr="00D42237">
        <w:rPr>
          <w:rFonts w:ascii="Arial" w:hAnsi="Arial" w:cs="Arial"/>
          <w:sz w:val="20"/>
        </w:rPr>
        <w:t xml:space="preserve">Po sklenitvi novih okvirnih sporazumov, ki jih bo naročnik sklenil </w:t>
      </w:r>
      <w:r w:rsidR="00D97480">
        <w:rPr>
          <w:rFonts w:ascii="Arial" w:hAnsi="Arial" w:cs="Arial"/>
          <w:sz w:val="20"/>
        </w:rPr>
        <w:t>z izvajalci</w:t>
      </w:r>
      <w:r w:rsidRPr="00D42237">
        <w:rPr>
          <w:rFonts w:ascii="Arial" w:hAnsi="Arial" w:cs="Arial"/>
          <w:sz w:val="20"/>
        </w:rPr>
        <w:t xml:space="preserve">, ki bodo izpolnjevali pogoje pričujočega javnega naročila, bo naročnik </w:t>
      </w:r>
      <w:r w:rsidR="00711576">
        <w:rPr>
          <w:rFonts w:ascii="Arial" w:hAnsi="Arial" w:cs="Arial"/>
          <w:sz w:val="20"/>
        </w:rPr>
        <w:t>ponovno odpiral konkurenco</w:t>
      </w:r>
      <w:r w:rsidR="00D97480" w:rsidRPr="00D42237">
        <w:rPr>
          <w:rFonts w:ascii="Arial" w:hAnsi="Arial" w:cs="Arial"/>
          <w:sz w:val="20"/>
        </w:rPr>
        <w:t xml:space="preserve"> </w:t>
      </w:r>
      <w:r w:rsidRPr="00D42237">
        <w:rPr>
          <w:rFonts w:ascii="Arial" w:hAnsi="Arial" w:cs="Arial"/>
          <w:sz w:val="20"/>
        </w:rPr>
        <w:t>za posamezne storitve (</w:t>
      </w:r>
      <w:proofErr w:type="spellStart"/>
      <w:r w:rsidRPr="00D42237">
        <w:rPr>
          <w:rFonts w:ascii="Arial" w:hAnsi="Arial" w:cs="Arial"/>
          <w:sz w:val="20"/>
        </w:rPr>
        <w:t>i.e</w:t>
      </w:r>
      <w:proofErr w:type="spellEnd"/>
      <w:r w:rsidRPr="00D42237">
        <w:rPr>
          <w:rFonts w:ascii="Arial" w:hAnsi="Arial" w:cs="Arial"/>
          <w:sz w:val="20"/>
        </w:rPr>
        <w:t>. komunikacijske povezave in spremljajoče storitve) in sicer za večino komunikacijskih povezav in spremljajočih storitev, ta trenutek najetih po obstoječih okvirnih sporazumih.</w:t>
      </w:r>
    </w:p>
    <w:p w14:paraId="3DA604F9" w14:textId="77777777" w:rsidR="0053050C" w:rsidRPr="00D42237" w:rsidRDefault="0053050C" w:rsidP="0053050C">
      <w:pPr>
        <w:rPr>
          <w:rFonts w:ascii="Arial" w:hAnsi="Arial" w:cs="Arial"/>
          <w:sz w:val="20"/>
        </w:rPr>
      </w:pPr>
    </w:p>
    <w:p w14:paraId="25198EF0" w14:textId="674E1741" w:rsidR="0053050C" w:rsidRPr="00D42237" w:rsidRDefault="00711576" w:rsidP="0053050C">
      <w:pPr>
        <w:rPr>
          <w:rFonts w:ascii="Arial" w:hAnsi="Arial" w:cs="Arial"/>
          <w:sz w:val="20"/>
        </w:rPr>
      </w:pPr>
      <w:r>
        <w:rPr>
          <w:rFonts w:ascii="Arial" w:hAnsi="Arial" w:cs="Arial"/>
          <w:sz w:val="20"/>
        </w:rPr>
        <w:t>V tem ponovnem odpiranju konkurence n</w:t>
      </w:r>
      <w:r w:rsidR="0053050C" w:rsidRPr="00D42237">
        <w:rPr>
          <w:rFonts w:ascii="Arial" w:hAnsi="Arial" w:cs="Arial"/>
          <w:sz w:val="20"/>
        </w:rPr>
        <w:t xml:space="preserve">aročnik ni predvidel podaljšanja siceršnjega roka za izvedbo, torej veljajo enako, kot za vsa kasnejša </w:t>
      </w:r>
      <w:r>
        <w:rPr>
          <w:rFonts w:ascii="Arial" w:hAnsi="Arial" w:cs="Arial"/>
          <w:sz w:val="20"/>
        </w:rPr>
        <w:t>ponovna odpiranja konkurence,</w:t>
      </w:r>
      <w:r w:rsidR="0053050C" w:rsidRPr="00D42237">
        <w:rPr>
          <w:rFonts w:ascii="Arial" w:hAnsi="Arial" w:cs="Arial"/>
          <w:sz w:val="20"/>
        </w:rPr>
        <w:t xml:space="preserve"> roki za izvedbo, kot so opredeljeni </w:t>
      </w:r>
      <w:r>
        <w:rPr>
          <w:rFonts w:ascii="Arial" w:hAnsi="Arial" w:cs="Arial"/>
          <w:sz w:val="20"/>
        </w:rPr>
        <w:t xml:space="preserve">v tehničnih specifikacijah </w:t>
      </w:r>
      <w:r w:rsidR="0053050C" w:rsidRPr="00D42237">
        <w:rPr>
          <w:rFonts w:ascii="Arial" w:hAnsi="Arial" w:cs="Arial"/>
          <w:sz w:val="20"/>
        </w:rPr>
        <w:t>za vsako področje posebej.</w:t>
      </w:r>
    </w:p>
    <w:p w14:paraId="608D55CB" w14:textId="77777777" w:rsidR="0053050C" w:rsidRPr="00D42237" w:rsidRDefault="0053050C" w:rsidP="0053050C">
      <w:pPr>
        <w:rPr>
          <w:rFonts w:ascii="Arial" w:hAnsi="Arial" w:cs="Arial"/>
          <w:sz w:val="20"/>
        </w:rPr>
      </w:pPr>
    </w:p>
    <w:p w14:paraId="292126F6" w14:textId="77777777" w:rsidR="0053050C" w:rsidRPr="00D42237" w:rsidRDefault="0053050C" w:rsidP="004309C8">
      <w:pPr>
        <w:rPr>
          <w:rFonts w:ascii="Arial" w:hAnsi="Arial" w:cs="Arial"/>
          <w:sz w:val="20"/>
        </w:rPr>
      </w:pPr>
    </w:p>
    <w:p w14:paraId="77E07984" w14:textId="77777777" w:rsidR="0053050C" w:rsidRPr="00D42237" w:rsidRDefault="0053050C" w:rsidP="0053050C">
      <w:pPr>
        <w:rPr>
          <w:rFonts w:ascii="Arial" w:hAnsi="Arial" w:cs="Arial"/>
          <w:sz w:val="20"/>
        </w:rPr>
      </w:pPr>
    </w:p>
    <w:p w14:paraId="79A2A819" w14:textId="77777777" w:rsidR="0053050C" w:rsidRPr="00D42237" w:rsidRDefault="0053050C" w:rsidP="0053050C">
      <w:pPr>
        <w:rPr>
          <w:rFonts w:ascii="Arial" w:hAnsi="Arial" w:cs="Arial"/>
          <w:sz w:val="20"/>
        </w:rPr>
      </w:pPr>
    </w:p>
    <w:p w14:paraId="7017BDB1" w14:textId="77777777" w:rsidR="0053050C" w:rsidRPr="00D42237" w:rsidRDefault="0053050C" w:rsidP="0053050C">
      <w:pPr>
        <w:rPr>
          <w:rFonts w:ascii="Arial" w:hAnsi="Arial" w:cs="Arial"/>
          <w:sz w:val="20"/>
        </w:rPr>
      </w:pPr>
    </w:p>
    <w:p w14:paraId="59D51DD2" w14:textId="77777777" w:rsidR="0053050C" w:rsidRPr="00D42237" w:rsidRDefault="0053050C" w:rsidP="0053050C">
      <w:pPr>
        <w:rPr>
          <w:rFonts w:ascii="Arial" w:hAnsi="Arial" w:cs="Arial"/>
          <w:sz w:val="20"/>
        </w:rPr>
      </w:pPr>
    </w:p>
    <w:bookmarkEnd w:id="0"/>
    <w:bookmarkEnd w:id="1"/>
    <w:p w14:paraId="5FE5D821" w14:textId="77777777" w:rsidR="00803374" w:rsidRPr="00D42237" w:rsidRDefault="00803374" w:rsidP="009B1D08">
      <w:pPr>
        <w:pStyle w:val="Naslov1"/>
        <w:tabs>
          <w:tab w:val="clear" w:pos="1332"/>
          <w:tab w:val="num" w:pos="709"/>
        </w:tabs>
        <w:ind w:left="709" w:hanging="709"/>
        <w:rPr>
          <w:rFonts w:ascii="Arial" w:hAnsi="Arial" w:cs="Arial"/>
          <w:sz w:val="16"/>
          <w:szCs w:val="16"/>
        </w:rPr>
      </w:pPr>
      <w:r w:rsidRPr="00D42237">
        <w:rPr>
          <w:rFonts w:ascii="Arial" w:hAnsi="Arial" w:cs="Arial"/>
        </w:rPr>
        <w:lastRenderedPageBreak/>
        <w:t>Področje 1</w:t>
      </w:r>
      <w:r w:rsidR="009B1D08" w:rsidRPr="00D42237">
        <w:rPr>
          <w:rFonts w:ascii="Arial" w:hAnsi="Arial" w:cs="Arial"/>
        </w:rPr>
        <w:t xml:space="preserve"> - </w:t>
      </w:r>
      <w:r w:rsidRPr="00D42237">
        <w:rPr>
          <w:rFonts w:ascii="Arial" w:hAnsi="Arial" w:cs="Arial"/>
        </w:rPr>
        <w:t>Najem optičnih komunikacijskih povezav (brez aktivne opreme) za potrebe omrežja HKOM</w:t>
      </w:r>
    </w:p>
    <w:p w14:paraId="0FA157D6" w14:textId="77777777" w:rsidR="00803374" w:rsidRPr="00D42237" w:rsidRDefault="00803374" w:rsidP="00803374">
      <w:pPr>
        <w:rPr>
          <w:rFonts w:ascii="Arial" w:hAnsi="Arial" w:cs="Arial"/>
          <w:sz w:val="20"/>
          <w:u w:val="single"/>
        </w:rPr>
      </w:pPr>
      <w:r w:rsidRPr="00D42237">
        <w:rPr>
          <w:rFonts w:ascii="Arial" w:hAnsi="Arial" w:cs="Arial"/>
          <w:sz w:val="20"/>
          <w:u w:val="single"/>
        </w:rPr>
        <w:t>Tehnične zahteve:</w:t>
      </w:r>
    </w:p>
    <w:p w14:paraId="3BB36B28" w14:textId="77777777" w:rsidR="00803374" w:rsidRPr="00D42237" w:rsidRDefault="00803374" w:rsidP="003D706D">
      <w:pPr>
        <w:numPr>
          <w:ilvl w:val="0"/>
          <w:numId w:val="3"/>
        </w:numPr>
        <w:rPr>
          <w:rFonts w:ascii="Arial" w:hAnsi="Arial" w:cs="Arial"/>
          <w:sz w:val="20"/>
        </w:rPr>
      </w:pPr>
      <w:r w:rsidRPr="00D42237">
        <w:rPr>
          <w:rFonts w:ascii="Arial" w:hAnsi="Arial" w:cs="Arial"/>
          <w:sz w:val="20"/>
        </w:rPr>
        <w:t>optična komunikacijska povezava je komunikacijska povezava tipa "točka – točka", vzpostavljena med dvema priključnima točkama na teritoriju Republike Slovenije (priključna točka je definirana kot mikrolokacija znotraj lokacije: lokacija določena z uradnim poštnim naslovom, mikrolokacija določena s prostorom znotraj stavbe na tem poštnem naslovu);</w:t>
      </w:r>
    </w:p>
    <w:p w14:paraId="6D22C322" w14:textId="77777777" w:rsidR="00803374" w:rsidRPr="00D42237" w:rsidRDefault="00803374" w:rsidP="003D706D">
      <w:pPr>
        <w:numPr>
          <w:ilvl w:val="0"/>
          <w:numId w:val="3"/>
        </w:numPr>
        <w:rPr>
          <w:rFonts w:ascii="Arial" w:hAnsi="Arial" w:cs="Arial"/>
          <w:sz w:val="20"/>
        </w:rPr>
      </w:pPr>
      <w:r w:rsidRPr="00D42237">
        <w:rPr>
          <w:rFonts w:ascii="Arial" w:hAnsi="Arial" w:cs="Arial"/>
          <w:sz w:val="20"/>
        </w:rPr>
        <w:t>optična komunikacijska povezava je za komunikacijski promet transparentna;</w:t>
      </w:r>
    </w:p>
    <w:p w14:paraId="69A4D4E1" w14:textId="77777777" w:rsidR="00803374" w:rsidRPr="00D42237" w:rsidRDefault="00803374" w:rsidP="003D706D">
      <w:pPr>
        <w:numPr>
          <w:ilvl w:val="0"/>
          <w:numId w:val="3"/>
        </w:numPr>
        <w:rPr>
          <w:rFonts w:ascii="Arial" w:hAnsi="Arial" w:cs="Arial"/>
          <w:sz w:val="20"/>
        </w:rPr>
      </w:pPr>
      <w:r w:rsidRPr="00D42237">
        <w:rPr>
          <w:rFonts w:ascii="Arial" w:hAnsi="Arial" w:cs="Arial"/>
          <w:sz w:val="20"/>
        </w:rPr>
        <w:t>optična komunikacijska povezava je vzpostavljena po enem enorodovnem optičnem vlaknu (angl.</w:t>
      </w:r>
      <w:r w:rsidRPr="0010725C">
        <w:rPr>
          <w:rFonts w:ascii="Arial" w:hAnsi="Arial" w:cs="Arial"/>
          <w:sz w:val="20"/>
        </w:rPr>
        <w:t xml:space="preserve"> </w:t>
      </w:r>
      <w:proofErr w:type="spellStart"/>
      <w:r w:rsidRPr="0010725C">
        <w:rPr>
          <w:rFonts w:ascii="Arial" w:hAnsi="Arial" w:cs="Arial"/>
          <w:sz w:val="20"/>
        </w:rPr>
        <w:t>single</w:t>
      </w:r>
      <w:proofErr w:type="spellEnd"/>
      <w:r w:rsidRPr="00D42237">
        <w:rPr>
          <w:rFonts w:ascii="Arial" w:hAnsi="Arial" w:cs="Arial"/>
          <w:sz w:val="20"/>
        </w:rPr>
        <w:t>-mode</w:t>
      </w:r>
      <w:r w:rsidRPr="0010725C">
        <w:rPr>
          <w:rFonts w:ascii="Arial" w:hAnsi="Arial" w:cs="Arial"/>
          <w:sz w:val="20"/>
        </w:rPr>
        <w:t xml:space="preserve"> </w:t>
      </w:r>
      <w:proofErr w:type="spellStart"/>
      <w:r w:rsidRPr="0010725C">
        <w:rPr>
          <w:rFonts w:ascii="Arial" w:hAnsi="Arial" w:cs="Arial"/>
          <w:sz w:val="20"/>
        </w:rPr>
        <w:t>optical</w:t>
      </w:r>
      <w:proofErr w:type="spellEnd"/>
      <w:r w:rsidRPr="0010725C">
        <w:rPr>
          <w:rFonts w:ascii="Arial" w:hAnsi="Arial" w:cs="Arial"/>
          <w:sz w:val="20"/>
        </w:rPr>
        <w:t xml:space="preserve"> </w:t>
      </w:r>
      <w:proofErr w:type="spellStart"/>
      <w:r w:rsidRPr="0010725C">
        <w:rPr>
          <w:rFonts w:ascii="Arial" w:hAnsi="Arial" w:cs="Arial"/>
          <w:sz w:val="20"/>
        </w:rPr>
        <w:t>fibre</w:t>
      </w:r>
      <w:proofErr w:type="spellEnd"/>
      <w:r w:rsidRPr="00D42237">
        <w:rPr>
          <w:rFonts w:ascii="Arial" w:hAnsi="Arial" w:cs="Arial"/>
          <w:sz w:val="20"/>
        </w:rPr>
        <w:t xml:space="preserve">) ali po enem </w:t>
      </w:r>
      <w:proofErr w:type="spellStart"/>
      <w:r w:rsidRPr="00D42237">
        <w:rPr>
          <w:rFonts w:ascii="Arial" w:hAnsi="Arial" w:cs="Arial"/>
          <w:sz w:val="20"/>
        </w:rPr>
        <w:t>mnogorodovnem</w:t>
      </w:r>
      <w:proofErr w:type="spellEnd"/>
      <w:r w:rsidRPr="00D42237">
        <w:rPr>
          <w:rFonts w:ascii="Arial" w:hAnsi="Arial" w:cs="Arial"/>
          <w:sz w:val="20"/>
        </w:rPr>
        <w:t xml:space="preserve"> optičnem vlaknu (angl. </w:t>
      </w:r>
      <w:proofErr w:type="spellStart"/>
      <w:r w:rsidRPr="00D42237">
        <w:rPr>
          <w:rFonts w:ascii="Arial" w:hAnsi="Arial" w:cs="Arial"/>
          <w:sz w:val="20"/>
        </w:rPr>
        <w:t>multi</w:t>
      </w:r>
      <w:proofErr w:type="spellEnd"/>
      <w:r w:rsidRPr="00D42237">
        <w:rPr>
          <w:rFonts w:ascii="Arial" w:hAnsi="Arial" w:cs="Arial"/>
          <w:sz w:val="20"/>
        </w:rPr>
        <w:t>-mode</w:t>
      </w:r>
      <w:r w:rsidRPr="0010725C">
        <w:rPr>
          <w:rFonts w:ascii="Arial" w:hAnsi="Arial" w:cs="Arial"/>
          <w:sz w:val="20"/>
        </w:rPr>
        <w:t xml:space="preserve"> </w:t>
      </w:r>
      <w:proofErr w:type="spellStart"/>
      <w:r w:rsidRPr="0010725C">
        <w:rPr>
          <w:rFonts w:ascii="Arial" w:hAnsi="Arial" w:cs="Arial"/>
          <w:sz w:val="20"/>
        </w:rPr>
        <w:t>optical</w:t>
      </w:r>
      <w:proofErr w:type="spellEnd"/>
      <w:r w:rsidRPr="0010725C">
        <w:rPr>
          <w:rFonts w:ascii="Arial" w:hAnsi="Arial" w:cs="Arial"/>
          <w:sz w:val="20"/>
        </w:rPr>
        <w:t xml:space="preserve"> </w:t>
      </w:r>
      <w:proofErr w:type="spellStart"/>
      <w:r w:rsidRPr="0010725C">
        <w:rPr>
          <w:rFonts w:ascii="Arial" w:hAnsi="Arial" w:cs="Arial"/>
          <w:sz w:val="20"/>
        </w:rPr>
        <w:t>fibre</w:t>
      </w:r>
      <w:proofErr w:type="spellEnd"/>
      <w:r w:rsidRPr="00D42237">
        <w:rPr>
          <w:rFonts w:ascii="Arial" w:hAnsi="Arial" w:cs="Arial"/>
          <w:sz w:val="20"/>
        </w:rPr>
        <w:t xml:space="preserve">), na vsaki strani zaključenim s standardnim optičnim priključkom (npr. FC/LC/MT-RJ/SC/ST) - tip optičnega vlakna (enorodovno ali </w:t>
      </w:r>
      <w:proofErr w:type="spellStart"/>
      <w:r w:rsidRPr="00D42237">
        <w:rPr>
          <w:rFonts w:ascii="Arial" w:hAnsi="Arial" w:cs="Arial"/>
          <w:sz w:val="20"/>
        </w:rPr>
        <w:t>mnogorodovno</w:t>
      </w:r>
      <w:proofErr w:type="spellEnd"/>
      <w:r w:rsidRPr="00D42237">
        <w:rPr>
          <w:rFonts w:ascii="Arial" w:hAnsi="Arial" w:cs="Arial"/>
          <w:sz w:val="20"/>
        </w:rPr>
        <w:t xml:space="preserve"> optično vlakno) in optični priključek (za vsako stran posebej) ob vsakokratnem naročilu določi naročnik in</w:t>
      </w:r>
    </w:p>
    <w:p w14:paraId="73879A5F" w14:textId="77777777" w:rsidR="00803374" w:rsidRPr="00D42237" w:rsidRDefault="00803374" w:rsidP="003D706D">
      <w:pPr>
        <w:numPr>
          <w:ilvl w:val="0"/>
          <w:numId w:val="3"/>
        </w:numPr>
        <w:rPr>
          <w:rFonts w:ascii="Arial" w:hAnsi="Arial" w:cs="Arial"/>
          <w:sz w:val="20"/>
        </w:rPr>
      </w:pPr>
      <w:r w:rsidRPr="00D42237">
        <w:rPr>
          <w:rFonts w:ascii="Arial" w:hAnsi="Arial" w:cs="Arial"/>
          <w:sz w:val="20"/>
        </w:rPr>
        <w:t xml:space="preserve">optična komunikacijska povezava mora zadostiti pogojem, ki jih v zvezi s standardnimi veličinami za optične komunikacijske povezave (skupno slabljenje pri različnih valovnih dolžinah, maksimalna razdalja,…) ob vsakokratnem naročilu določi naročnik (zadostitev pogojem </w:t>
      </w:r>
      <w:r w:rsidR="00D97480">
        <w:rPr>
          <w:rFonts w:ascii="Arial" w:hAnsi="Arial" w:cs="Arial"/>
          <w:sz w:val="20"/>
        </w:rPr>
        <w:t>izvajalec</w:t>
      </w:r>
      <w:r w:rsidR="00D97480" w:rsidRPr="00D42237">
        <w:rPr>
          <w:rFonts w:ascii="Arial" w:hAnsi="Arial" w:cs="Arial"/>
          <w:sz w:val="20"/>
        </w:rPr>
        <w:t xml:space="preserve"> </w:t>
      </w:r>
      <w:r w:rsidRPr="00D42237">
        <w:rPr>
          <w:rFonts w:ascii="Arial" w:hAnsi="Arial" w:cs="Arial"/>
          <w:sz w:val="20"/>
        </w:rPr>
        <w:t>dokaže z meritvami).</w:t>
      </w:r>
    </w:p>
    <w:p w14:paraId="343A1829" w14:textId="77777777" w:rsidR="00803374" w:rsidRPr="00D42237" w:rsidRDefault="00803374" w:rsidP="00803374">
      <w:pPr>
        <w:rPr>
          <w:rFonts w:ascii="Arial" w:hAnsi="Arial" w:cs="Arial"/>
          <w:sz w:val="20"/>
          <w:u w:val="single"/>
        </w:rPr>
      </w:pPr>
    </w:p>
    <w:p w14:paraId="33BDBB3B" w14:textId="77777777" w:rsidR="00803374" w:rsidRPr="00D42237" w:rsidRDefault="00803374" w:rsidP="00803374">
      <w:pPr>
        <w:rPr>
          <w:rFonts w:ascii="Arial" w:hAnsi="Arial" w:cs="Arial"/>
          <w:sz w:val="20"/>
          <w:u w:val="single"/>
        </w:rPr>
      </w:pPr>
      <w:r w:rsidRPr="00D42237">
        <w:rPr>
          <w:rFonts w:ascii="Arial" w:hAnsi="Arial" w:cs="Arial"/>
          <w:sz w:val="20"/>
          <w:u w:val="single"/>
        </w:rPr>
        <w:t>Razpoložljivost:</w:t>
      </w:r>
    </w:p>
    <w:p w14:paraId="10C49436" w14:textId="77777777" w:rsidR="00D10CF4" w:rsidRDefault="00803374" w:rsidP="00C34AB6">
      <w:pPr>
        <w:numPr>
          <w:ilvl w:val="0"/>
          <w:numId w:val="5"/>
        </w:numPr>
        <w:rPr>
          <w:rFonts w:ascii="Arial" w:hAnsi="Arial" w:cs="Arial"/>
          <w:sz w:val="20"/>
        </w:rPr>
      </w:pPr>
      <w:r w:rsidRPr="00D10CF4">
        <w:rPr>
          <w:rFonts w:ascii="Arial" w:hAnsi="Arial" w:cs="Arial"/>
          <w:sz w:val="20"/>
        </w:rPr>
        <w:t xml:space="preserve">zahtevana razpoložljivost posamezne optične komunikacijske povezave znotraj enega koledarskega meseca: 99,95 % v času od 6.00 do </w:t>
      </w:r>
      <w:smartTag w:uri="urn:schemas-microsoft-com:office:smarttags" w:element="metricconverter">
        <w:smartTagPr>
          <w:attr w:name="ProductID" w:val="20.00 in"/>
        </w:smartTagPr>
        <w:r w:rsidRPr="00D10CF4">
          <w:rPr>
            <w:rFonts w:ascii="Arial" w:hAnsi="Arial" w:cs="Arial"/>
            <w:sz w:val="20"/>
          </w:rPr>
          <w:t>20.00 in</w:t>
        </w:r>
      </w:smartTag>
      <w:r w:rsidR="00E4679D" w:rsidRPr="00D10CF4">
        <w:rPr>
          <w:rFonts w:ascii="Arial" w:hAnsi="Arial" w:cs="Arial"/>
          <w:sz w:val="20"/>
        </w:rPr>
        <w:t xml:space="preserve"> 97 % v času od 20.00 do 6.00</w:t>
      </w:r>
      <w:r w:rsidR="00D10CF4" w:rsidRPr="00D10CF4">
        <w:rPr>
          <w:rFonts w:ascii="Arial" w:hAnsi="Arial" w:cs="Arial"/>
          <w:sz w:val="20"/>
        </w:rPr>
        <w:t xml:space="preserve"> in</w:t>
      </w:r>
    </w:p>
    <w:p w14:paraId="6076A3EC" w14:textId="77777777" w:rsidR="00803374" w:rsidRPr="00D10CF4" w:rsidRDefault="00803374" w:rsidP="00C34AB6">
      <w:pPr>
        <w:numPr>
          <w:ilvl w:val="0"/>
          <w:numId w:val="5"/>
        </w:numPr>
        <w:rPr>
          <w:rFonts w:ascii="Arial" w:hAnsi="Arial" w:cs="Arial"/>
          <w:sz w:val="20"/>
        </w:rPr>
      </w:pPr>
      <w:r w:rsidRPr="00D10CF4">
        <w:rPr>
          <w:rFonts w:ascii="Arial" w:hAnsi="Arial" w:cs="Arial"/>
          <w:sz w:val="20"/>
        </w:rPr>
        <w:t>najdaljša posamična nenapovedana prekinitev posamezne optične komunikacijske povezave v času od 20.00 do 6.00 znotraj enega koledarskega meseca: 240 minut.</w:t>
      </w:r>
    </w:p>
    <w:p w14:paraId="427B7970" w14:textId="77777777" w:rsidR="00803374" w:rsidRPr="00D42237" w:rsidRDefault="00803374" w:rsidP="00803374">
      <w:pPr>
        <w:rPr>
          <w:rFonts w:ascii="Arial" w:hAnsi="Arial" w:cs="Arial"/>
          <w:sz w:val="20"/>
          <w:u w:val="single"/>
        </w:rPr>
      </w:pPr>
    </w:p>
    <w:p w14:paraId="15EE9C53" w14:textId="77777777" w:rsidR="00803374" w:rsidRPr="00D42237" w:rsidRDefault="00803374" w:rsidP="00803374">
      <w:pPr>
        <w:rPr>
          <w:rFonts w:ascii="Arial" w:hAnsi="Arial" w:cs="Arial"/>
          <w:sz w:val="20"/>
          <w:u w:val="single"/>
        </w:rPr>
      </w:pPr>
      <w:r w:rsidRPr="00D42237">
        <w:rPr>
          <w:rFonts w:ascii="Arial" w:hAnsi="Arial" w:cs="Arial"/>
          <w:sz w:val="20"/>
          <w:u w:val="single"/>
        </w:rPr>
        <w:t>Rok za izvedbo:</w:t>
      </w:r>
    </w:p>
    <w:p w14:paraId="7DEFDF6F" w14:textId="77777777" w:rsidR="00803374" w:rsidRPr="00D42237" w:rsidRDefault="00803374" w:rsidP="003D706D">
      <w:pPr>
        <w:numPr>
          <w:ilvl w:val="0"/>
          <w:numId w:val="3"/>
        </w:numPr>
        <w:rPr>
          <w:rFonts w:ascii="Arial" w:hAnsi="Arial" w:cs="Arial"/>
          <w:sz w:val="20"/>
        </w:rPr>
      </w:pPr>
      <w:r w:rsidRPr="00D42237">
        <w:rPr>
          <w:rFonts w:ascii="Arial" w:hAnsi="Arial" w:cs="Arial"/>
          <w:sz w:val="20"/>
        </w:rPr>
        <w:t>30 dni od oddaje posameznega naročila.</w:t>
      </w:r>
    </w:p>
    <w:p w14:paraId="765BA9DF" w14:textId="77777777" w:rsidR="00803374" w:rsidRPr="00D42237" w:rsidRDefault="00803374" w:rsidP="00803374">
      <w:pPr>
        <w:rPr>
          <w:rFonts w:ascii="Arial" w:hAnsi="Arial" w:cs="Arial"/>
          <w:sz w:val="20"/>
        </w:rPr>
      </w:pPr>
    </w:p>
    <w:p w14:paraId="3590B64A" w14:textId="77777777" w:rsidR="00803374" w:rsidRPr="00D42237" w:rsidRDefault="00803374" w:rsidP="00803374">
      <w:pPr>
        <w:rPr>
          <w:rFonts w:ascii="Arial" w:hAnsi="Arial" w:cs="Arial"/>
          <w:sz w:val="20"/>
          <w:u w:val="single"/>
        </w:rPr>
      </w:pPr>
      <w:r w:rsidRPr="00D42237">
        <w:rPr>
          <w:rFonts w:ascii="Arial" w:hAnsi="Arial" w:cs="Arial"/>
          <w:sz w:val="20"/>
          <w:u w:val="single"/>
        </w:rPr>
        <w:t>Način obračuna:</w:t>
      </w:r>
    </w:p>
    <w:p w14:paraId="0BAE0C7A" w14:textId="77777777" w:rsidR="00803374" w:rsidRPr="00D42237" w:rsidRDefault="00803374" w:rsidP="003D706D">
      <w:pPr>
        <w:numPr>
          <w:ilvl w:val="0"/>
          <w:numId w:val="4"/>
        </w:numPr>
        <w:rPr>
          <w:rFonts w:ascii="Arial" w:hAnsi="Arial" w:cs="Arial"/>
          <w:sz w:val="20"/>
        </w:rPr>
      </w:pPr>
      <w:r w:rsidRPr="00D42237">
        <w:rPr>
          <w:rFonts w:ascii="Arial" w:hAnsi="Arial" w:cs="Arial"/>
          <w:sz w:val="20"/>
        </w:rPr>
        <w:t>vzpostavitev, vključitev in izključitev povezave se ne obračunava;</w:t>
      </w:r>
    </w:p>
    <w:p w14:paraId="2F2164C3" w14:textId="77777777" w:rsidR="00803374" w:rsidRPr="00D42237" w:rsidRDefault="00803374" w:rsidP="003D706D">
      <w:pPr>
        <w:numPr>
          <w:ilvl w:val="0"/>
          <w:numId w:val="4"/>
        </w:numPr>
        <w:rPr>
          <w:rFonts w:ascii="Arial" w:hAnsi="Arial" w:cs="Arial"/>
          <w:sz w:val="20"/>
        </w:rPr>
      </w:pPr>
      <w:r w:rsidRPr="00D42237">
        <w:rPr>
          <w:rFonts w:ascii="Arial" w:hAnsi="Arial" w:cs="Arial"/>
          <w:sz w:val="20"/>
        </w:rPr>
        <w:t>naročnina za najem povezave se obračunava mesečno za nazaj na dan natančno;</w:t>
      </w:r>
    </w:p>
    <w:p w14:paraId="2F234869" w14:textId="77777777" w:rsidR="00803374" w:rsidRPr="00D42237" w:rsidRDefault="00803374" w:rsidP="003D706D">
      <w:pPr>
        <w:numPr>
          <w:ilvl w:val="0"/>
          <w:numId w:val="4"/>
        </w:numPr>
        <w:rPr>
          <w:rFonts w:ascii="Arial" w:hAnsi="Arial" w:cs="Arial"/>
          <w:sz w:val="20"/>
        </w:rPr>
      </w:pPr>
      <w:r w:rsidRPr="00D42237">
        <w:rPr>
          <w:rFonts w:ascii="Arial" w:hAnsi="Arial" w:cs="Arial"/>
          <w:sz w:val="20"/>
        </w:rPr>
        <w:t>obračunska enota je meter povezave;</w:t>
      </w:r>
    </w:p>
    <w:p w14:paraId="779DA721" w14:textId="77777777" w:rsidR="00803374" w:rsidRDefault="00803374" w:rsidP="003D706D">
      <w:pPr>
        <w:numPr>
          <w:ilvl w:val="0"/>
          <w:numId w:val="4"/>
        </w:numPr>
        <w:rPr>
          <w:rFonts w:ascii="Arial" w:hAnsi="Arial" w:cs="Arial"/>
          <w:sz w:val="20"/>
        </w:rPr>
      </w:pPr>
      <w:r w:rsidRPr="00D42237">
        <w:rPr>
          <w:rFonts w:ascii="Arial" w:hAnsi="Arial" w:cs="Arial"/>
          <w:sz w:val="20"/>
        </w:rPr>
        <w:t xml:space="preserve">obračunska razdalja je zračna razdalja med dvema lokacijama; natančneje med </w:t>
      </w:r>
      <w:proofErr w:type="spellStart"/>
      <w:r w:rsidRPr="00D42237">
        <w:rPr>
          <w:rFonts w:ascii="Arial" w:hAnsi="Arial" w:cs="Arial"/>
          <w:sz w:val="20"/>
        </w:rPr>
        <w:t>centroidoma</w:t>
      </w:r>
      <w:proofErr w:type="spellEnd"/>
      <w:r w:rsidRPr="00D42237">
        <w:rPr>
          <w:rFonts w:ascii="Arial" w:hAnsi="Arial" w:cs="Arial"/>
          <w:sz w:val="20"/>
        </w:rPr>
        <w:t xml:space="preserve"> obeh stavb na dveh lokacijah (lokacija določena z uradnim poštnim naslovom), zaokrožena navzdol na en meter natančno (možno orodje:</w:t>
      </w:r>
      <w:r w:rsidR="002506A3">
        <w:rPr>
          <w:rFonts w:ascii="Arial" w:hAnsi="Arial" w:cs="Arial"/>
          <w:sz w:val="20"/>
        </w:rPr>
        <w:t xml:space="preserve"> </w:t>
      </w:r>
      <w:r w:rsidR="002506A3" w:rsidRPr="002506A3">
        <w:rPr>
          <w:rFonts w:ascii="Arial" w:hAnsi="Arial" w:cs="Arial"/>
          <w:sz w:val="20"/>
        </w:rPr>
        <w:t>https://ipi.eprostor.gov.si/jv/</w:t>
      </w:r>
      <w:r w:rsidRPr="00D42237">
        <w:rPr>
          <w:rFonts w:ascii="Arial" w:hAnsi="Arial" w:cs="Arial"/>
          <w:sz w:val="20"/>
        </w:rPr>
        <w:t xml:space="preserve"> </w:t>
      </w:r>
      <w:hyperlink w:history="1"/>
      <w:r w:rsidRPr="00D42237">
        <w:rPr>
          <w:rFonts w:ascii="Arial" w:hAnsi="Arial" w:cs="Arial"/>
          <w:sz w:val="20"/>
        </w:rPr>
        <w:t>);</w:t>
      </w:r>
    </w:p>
    <w:p w14:paraId="762185A9" w14:textId="77777777" w:rsidR="00AE1712" w:rsidRPr="00D42237" w:rsidRDefault="0010725C" w:rsidP="003D706D">
      <w:pPr>
        <w:numPr>
          <w:ilvl w:val="0"/>
          <w:numId w:val="4"/>
        </w:numPr>
        <w:rPr>
          <w:rFonts w:ascii="Arial" w:hAnsi="Arial" w:cs="Arial"/>
          <w:sz w:val="20"/>
        </w:rPr>
      </w:pPr>
      <w:r>
        <w:rPr>
          <w:rFonts w:ascii="Arial" w:hAnsi="Arial" w:cs="Arial"/>
          <w:sz w:val="20"/>
        </w:rPr>
        <w:t xml:space="preserve">maksimalna </w:t>
      </w:r>
      <w:r w:rsidR="00E2410F">
        <w:rPr>
          <w:rFonts w:ascii="Arial" w:hAnsi="Arial" w:cs="Arial"/>
          <w:sz w:val="20"/>
        </w:rPr>
        <w:t xml:space="preserve">obračunska vrednost </w:t>
      </w:r>
      <w:r w:rsidR="00AE1712">
        <w:rPr>
          <w:rFonts w:ascii="Arial" w:hAnsi="Arial" w:cs="Arial"/>
          <w:sz w:val="20"/>
        </w:rPr>
        <w:t>za zračne razdalje med dvema lokacijama, ki so</w:t>
      </w:r>
      <w:r>
        <w:rPr>
          <w:rFonts w:ascii="Arial" w:hAnsi="Arial" w:cs="Arial"/>
          <w:sz w:val="20"/>
        </w:rPr>
        <w:t xml:space="preserve"> enake ali</w:t>
      </w:r>
      <w:r w:rsidR="00AE1712">
        <w:rPr>
          <w:rFonts w:ascii="Arial" w:hAnsi="Arial" w:cs="Arial"/>
          <w:sz w:val="20"/>
        </w:rPr>
        <w:t xml:space="preserve"> manjše od </w:t>
      </w:r>
      <w:r w:rsidR="002506A3">
        <w:rPr>
          <w:rFonts w:ascii="Arial" w:hAnsi="Arial" w:cs="Arial"/>
          <w:sz w:val="20"/>
        </w:rPr>
        <w:t>700</w:t>
      </w:r>
      <w:r w:rsidR="00AE1712">
        <w:rPr>
          <w:rFonts w:ascii="Arial" w:hAnsi="Arial" w:cs="Arial"/>
          <w:sz w:val="20"/>
        </w:rPr>
        <w:t xml:space="preserve">m, </w:t>
      </w:r>
      <w:r w:rsidR="00F80F82">
        <w:rPr>
          <w:rFonts w:ascii="Arial" w:hAnsi="Arial" w:cs="Arial"/>
          <w:sz w:val="20"/>
        </w:rPr>
        <w:t xml:space="preserve">je </w:t>
      </w:r>
      <w:r>
        <w:rPr>
          <w:rFonts w:ascii="Arial" w:hAnsi="Arial" w:cs="Arial"/>
          <w:sz w:val="20"/>
        </w:rPr>
        <w:t xml:space="preserve">fiksna in </w:t>
      </w:r>
      <w:r w:rsidR="00F80F82">
        <w:rPr>
          <w:rFonts w:ascii="Arial" w:hAnsi="Arial" w:cs="Arial"/>
          <w:sz w:val="20"/>
        </w:rPr>
        <w:t>neodvisna od dejanske razdalje</w:t>
      </w:r>
      <w:r w:rsidR="00E2410F">
        <w:rPr>
          <w:rFonts w:ascii="Arial" w:hAnsi="Arial" w:cs="Arial"/>
          <w:sz w:val="20"/>
        </w:rPr>
        <w:t>.</w:t>
      </w:r>
    </w:p>
    <w:p w14:paraId="7F119B27" w14:textId="77777777" w:rsidR="00803374" w:rsidRPr="00D42237" w:rsidRDefault="00803374" w:rsidP="003D706D">
      <w:pPr>
        <w:numPr>
          <w:ilvl w:val="0"/>
          <w:numId w:val="4"/>
        </w:numPr>
        <w:rPr>
          <w:rFonts w:ascii="Arial" w:hAnsi="Arial" w:cs="Arial"/>
          <w:sz w:val="20"/>
        </w:rPr>
      </w:pPr>
      <w:r w:rsidRPr="00D42237">
        <w:rPr>
          <w:rFonts w:ascii="Arial" w:hAnsi="Arial" w:cs="Arial"/>
          <w:sz w:val="20"/>
        </w:rPr>
        <w:t xml:space="preserve">naročnina se začne obračunavati od dne, ki sledi dnevu, ko </w:t>
      </w:r>
      <w:r w:rsidR="00E051E9">
        <w:rPr>
          <w:rFonts w:ascii="Arial" w:hAnsi="Arial" w:cs="Arial"/>
          <w:sz w:val="20"/>
        </w:rPr>
        <w:t>izvajalec</w:t>
      </w:r>
      <w:r w:rsidR="00E051E9" w:rsidRPr="00D42237">
        <w:rPr>
          <w:rFonts w:ascii="Arial" w:hAnsi="Arial" w:cs="Arial"/>
          <w:sz w:val="20"/>
        </w:rPr>
        <w:t xml:space="preserve"> </w:t>
      </w:r>
      <w:r w:rsidRPr="00D42237">
        <w:rPr>
          <w:rFonts w:ascii="Arial" w:hAnsi="Arial" w:cs="Arial"/>
          <w:sz w:val="20"/>
        </w:rPr>
        <w:t>naročnika na dogovorjen način (po elektronski pošti ali prek namenske aplikacije) obvesti, da je povezava vzpostavljena;</w:t>
      </w:r>
    </w:p>
    <w:p w14:paraId="617A239F" w14:textId="77777777" w:rsidR="00803374" w:rsidRPr="00D42237" w:rsidRDefault="00803374" w:rsidP="003D706D">
      <w:pPr>
        <w:numPr>
          <w:ilvl w:val="0"/>
          <w:numId w:val="4"/>
        </w:numPr>
        <w:rPr>
          <w:rFonts w:ascii="Arial" w:hAnsi="Arial" w:cs="Arial"/>
          <w:sz w:val="20"/>
        </w:rPr>
      </w:pPr>
      <w:r w:rsidRPr="00D42237">
        <w:rPr>
          <w:rFonts w:ascii="Arial" w:hAnsi="Arial" w:cs="Arial"/>
          <w:sz w:val="20"/>
        </w:rPr>
        <w:t xml:space="preserve">naročnina se preneha obračunavati dan po dnevu, ko naročnik </w:t>
      </w:r>
      <w:r w:rsidR="00E051E9">
        <w:rPr>
          <w:rFonts w:ascii="Arial" w:hAnsi="Arial" w:cs="Arial"/>
          <w:sz w:val="20"/>
        </w:rPr>
        <w:t>izvajalca</w:t>
      </w:r>
      <w:r w:rsidR="00E051E9" w:rsidRPr="00D42237">
        <w:rPr>
          <w:rFonts w:ascii="Arial" w:hAnsi="Arial" w:cs="Arial"/>
          <w:sz w:val="20"/>
        </w:rPr>
        <w:t xml:space="preserve"> </w:t>
      </w:r>
      <w:r w:rsidRPr="00D42237">
        <w:rPr>
          <w:rFonts w:ascii="Arial" w:hAnsi="Arial" w:cs="Arial"/>
          <w:sz w:val="20"/>
        </w:rPr>
        <w:t>na dogovorjen način (po elektronski pošti ali prek namenske aplikacije) obvesti, da želi izključitev že vzpostavljene povezave in</w:t>
      </w:r>
    </w:p>
    <w:p w14:paraId="25B57FBA" w14:textId="77777777" w:rsidR="00803374" w:rsidRPr="00D42237" w:rsidRDefault="00803374" w:rsidP="003D706D">
      <w:pPr>
        <w:numPr>
          <w:ilvl w:val="0"/>
          <w:numId w:val="4"/>
        </w:numPr>
        <w:rPr>
          <w:rFonts w:ascii="Arial" w:hAnsi="Arial" w:cs="Arial"/>
          <w:sz w:val="20"/>
        </w:rPr>
      </w:pPr>
      <w:r w:rsidRPr="00D42237">
        <w:rPr>
          <w:rFonts w:ascii="Arial" w:hAnsi="Arial" w:cs="Arial"/>
          <w:sz w:val="20"/>
        </w:rPr>
        <w:t xml:space="preserve">račun za naročnino v predhodnem mesecu najetih povezav se izda na osnovi predhodno potrjenega seznama najetih povezav, ki ga </w:t>
      </w:r>
      <w:r w:rsidR="00E051E9">
        <w:rPr>
          <w:rFonts w:ascii="Arial" w:hAnsi="Arial" w:cs="Arial"/>
          <w:sz w:val="20"/>
        </w:rPr>
        <w:t>izvajalec</w:t>
      </w:r>
      <w:r w:rsidR="00E051E9" w:rsidRPr="00D42237">
        <w:rPr>
          <w:rFonts w:ascii="Arial" w:hAnsi="Arial" w:cs="Arial"/>
          <w:sz w:val="20"/>
        </w:rPr>
        <w:t xml:space="preserve"> </w:t>
      </w:r>
      <w:r w:rsidRPr="00D42237">
        <w:rPr>
          <w:rFonts w:ascii="Arial" w:hAnsi="Arial" w:cs="Arial"/>
          <w:sz w:val="20"/>
        </w:rPr>
        <w:t xml:space="preserve">v obravnavo naročniku pošlje v s strani naročnika določeni elektronski obliki, oziroma na osnovi v namenski aplikaciji </w:t>
      </w:r>
      <w:r w:rsidR="00E051E9">
        <w:rPr>
          <w:rFonts w:ascii="Arial" w:hAnsi="Arial" w:cs="Arial"/>
          <w:sz w:val="20"/>
        </w:rPr>
        <w:t>izvajalca</w:t>
      </w:r>
      <w:r w:rsidR="00E051E9" w:rsidRPr="00D42237">
        <w:rPr>
          <w:rFonts w:ascii="Arial" w:hAnsi="Arial" w:cs="Arial"/>
          <w:sz w:val="20"/>
        </w:rPr>
        <w:t xml:space="preserve"> </w:t>
      </w:r>
      <w:r w:rsidRPr="00D42237">
        <w:rPr>
          <w:rFonts w:ascii="Arial" w:hAnsi="Arial" w:cs="Arial"/>
          <w:sz w:val="20"/>
        </w:rPr>
        <w:t>s strani naročnika elektronsko potrjenega seznama najetih povezav.</w:t>
      </w:r>
    </w:p>
    <w:p w14:paraId="3EF1CACD" w14:textId="77777777" w:rsidR="00803374" w:rsidRPr="00D42237" w:rsidRDefault="00803374" w:rsidP="00803374">
      <w:pPr>
        <w:rPr>
          <w:rFonts w:ascii="Arial" w:hAnsi="Arial" w:cs="Arial"/>
        </w:rPr>
      </w:pPr>
    </w:p>
    <w:p w14:paraId="5CFDF835" w14:textId="77777777" w:rsidR="00803374" w:rsidRPr="00D42237" w:rsidRDefault="00803374" w:rsidP="00785F2F">
      <w:pPr>
        <w:pStyle w:val="Naslov1"/>
        <w:tabs>
          <w:tab w:val="clear" w:pos="1332"/>
          <w:tab w:val="num" w:pos="709"/>
        </w:tabs>
        <w:ind w:left="709" w:hanging="709"/>
        <w:rPr>
          <w:rFonts w:ascii="Arial" w:hAnsi="Arial" w:cs="Arial"/>
        </w:rPr>
      </w:pPr>
      <w:r w:rsidRPr="00D42237">
        <w:rPr>
          <w:rFonts w:ascii="Arial" w:hAnsi="Arial" w:cs="Arial"/>
        </w:rPr>
        <w:lastRenderedPageBreak/>
        <w:t>Področje 3</w:t>
      </w:r>
      <w:r w:rsidRPr="00D42237">
        <w:rPr>
          <w:rFonts w:ascii="Arial" w:hAnsi="Arial" w:cs="Arial"/>
        </w:rPr>
        <w:tab/>
      </w:r>
      <w:r w:rsidR="00785F2F" w:rsidRPr="00D42237">
        <w:rPr>
          <w:rFonts w:ascii="Arial" w:hAnsi="Arial" w:cs="Arial"/>
        </w:rPr>
        <w:t xml:space="preserve"> - </w:t>
      </w:r>
      <w:r w:rsidRPr="00D42237">
        <w:rPr>
          <w:rFonts w:ascii="Arial" w:hAnsi="Arial" w:cs="Arial"/>
        </w:rPr>
        <w:t>Najem IP VPN komunikacijskih povezav različnih prenosnih hitrosti za potrebe omrežja HKOM izven teritorija Republike Slovenije</w:t>
      </w:r>
    </w:p>
    <w:p w14:paraId="1627EC03" w14:textId="77777777" w:rsidR="00803374" w:rsidRPr="00D42237" w:rsidRDefault="00803374" w:rsidP="00803374">
      <w:pPr>
        <w:rPr>
          <w:rFonts w:ascii="Arial" w:hAnsi="Arial" w:cs="Arial"/>
          <w:sz w:val="20"/>
          <w:u w:val="single"/>
        </w:rPr>
      </w:pPr>
      <w:r w:rsidRPr="00D42237">
        <w:rPr>
          <w:rFonts w:ascii="Arial" w:hAnsi="Arial" w:cs="Arial"/>
          <w:sz w:val="20"/>
          <w:u w:val="single"/>
        </w:rPr>
        <w:t>Tehnične zahteve:</w:t>
      </w:r>
    </w:p>
    <w:p w14:paraId="1495F201" w14:textId="77777777" w:rsidR="00803374" w:rsidRPr="00D42237" w:rsidRDefault="00803374" w:rsidP="003D706D">
      <w:pPr>
        <w:numPr>
          <w:ilvl w:val="0"/>
          <w:numId w:val="3"/>
        </w:numPr>
        <w:rPr>
          <w:rFonts w:ascii="Arial" w:hAnsi="Arial" w:cs="Arial"/>
          <w:sz w:val="20"/>
        </w:rPr>
      </w:pPr>
      <w:r w:rsidRPr="00D42237">
        <w:rPr>
          <w:rFonts w:ascii="Arial" w:hAnsi="Arial" w:cs="Arial"/>
          <w:sz w:val="20"/>
        </w:rPr>
        <w:t>IP VPN komunikacijska povezava je komunikacijska povezava tipa "točka – točka", vzpostavljena med oddaljeno priključno točko, zaključeno izven teritorija Republike Slovenije, in eno od centralnih priključnih točk na teritoriju Republike Slovenije (priključna točka je definirana kot mikrolokacija znotraj lokacije: lokacija določena z uradnim poštnim naslovom, mikrolokacija določena s prostorom znotraj stavbe na tem poštnem naslovu);</w:t>
      </w:r>
    </w:p>
    <w:p w14:paraId="5771CBB5" w14:textId="77777777" w:rsidR="00803374" w:rsidRPr="00D42237" w:rsidRDefault="00803374" w:rsidP="003D706D">
      <w:pPr>
        <w:numPr>
          <w:ilvl w:val="0"/>
          <w:numId w:val="3"/>
        </w:numPr>
        <w:rPr>
          <w:rFonts w:ascii="Arial" w:hAnsi="Arial" w:cs="Arial"/>
          <w:sz w:val="20"/>
        </w:rPr>
      </w:pPr>
      <w:r w:rsidRPr="00D42237">
        <w:rPr>
          <w:rFonts w:ascii="Arial" w:hAnsi="Arial" w:cs="Arial"/>
          <w:sz w:val="20"/>
        </w:rPr>
        <w:t xml:space="preserve">posamezna IP VPN komunikacijska povezava je na strani oddaljene priključne točke fizično zaključena na </w:t>
      </w:r>
      <w:r w:rsidR="00E35D03">
        <w:rPr>
          <w:rFonts w:ascii="Arial" w:hAnsi="Arial" w:cs="Arial"/>
          <w:sz w:val="20"/>
          <w:u w:val="single"/>
        </w:rPr>
        <w:t>izvajalčevi</w:t>
      </w:r>
      <w:r w:rsidR="00E35D03" w:rsidRPr="00D42237">
        <w:rPr>
          <w:rFonts w:ascii="Arial" w:hAnsi="Arial" w:cs="Arial"/>
          <w:sz w:val="20"/>
          <w:u w:val="single"/>
        </w:rPr>
        <w:t xml:space="preserve"> </w:t>
      </w:r>
      <w:r w:rsidRPr="00D42237">
        <w:rPr>
          <w:rFonts w:ascii="Arial" w:hAnsi="Arial" w:cs="Arial"/>
          <w:sz w:val="20"/>
          <w:u w:val="single"/>
        </w:rPr>
        <w:t>aktivni komunikacijski opremi (</w:t>
      </w:r>
      <w:r w:rsidR="00E35D03">
        <w:rPr>
          <w:rFonts w:ascii="Arial" w:hAnsi="Arial" w:cs="Arial"/>
          <w:sz w:val="20"/>
          <w:u w:val="single"/>
        </w:rPr>
        <w:t>izvajalčevi</w:t>
      </w:r>
      <w:r w:rsidR="00E35D03" w:rsidRPr="00D42237">
        <w:rPr>
          <w:rFonts w:ascii="Arial" w:hAnsi="Arial" w:cs="Arial"/>
          <w:sz w:val="20"/>
          <w:u w:val="single"/>
        </w:rPr>
        <w:t xml:space="preserve"> </w:t>
      </w:r>
      <w:r w:rsidRPr="00D42237">
        <w:rPr>
          <w:rFonts w:ascii="Arial" w:hAnsi="Arial" w:cs="Arial"/>
          <w:sz w:val="20"/>
          <w:u w:val="single"/>
        </w:rPr>
        <w:t>oddaljeni končni napravi)</w:t>
      </w:r>
      <w:r w:rsidRPr="00D42237">
        <w:rPr>
          <w:rFonts w:ascii="Arial" w:hAnsi="Arial" w:cs="Arial"/>
          <w:sz w:val="20"/>
        </w:rPr>
        <w:t>;</w:t>
      </w:r>
    </w:p>
    <w:p w14:paraId="43A0B333" w14:textId="77777777" w:rsidR="00803374" w:rsidRPr="00D42237" w:rsidRDefault="00803374" w:rsidP="003D706D">
      <w:pPr>
        <w:numPr>
          <w:ilvl w:val="0"/>
          <w:numId w:val="3"/>
        </w:numPr>
        <w:rPr>
          <w:rFonts w:ascii="Arial" w:hAnsi="Arial" w:cs="Arial"/>
          <w:sz w:val="20"/>
        </w:rPr>
      </w:pPr>
      <w:r w:rsidRPr="00D42237">
        <w:rPr>
          <w:rFonts w:ascii="Arial" w:hAnsi="Arial" w:cs="Arial"/>
          <w:sz w:val="20"/>
        </w:rPr>
        <w:t>posamezna IP VPN komunikacijska povezava sestoji iz enega ali (po potrebi in naročilu naročnika) več VLAN-ov, oštevilčenih po vnaprejšnjem dogovoru z naročnikom in fizično zaključenih na 10/100/1000 Mb/s UTP/RJ45 ženskih priključkih (demarkacijska točka);</w:t>
      </w:r>
    </w:p>
    <w:p w14:paraId="07077A35" w14:textId="77777777" w:rsidR="00BC2A34" w:rsidRPr="001D7E38" w:rsidRDefault="00BC2A34" w:rsidP="003D706D">
      <w:pPr>
        <w:numPr>
          <w:ilvl w:val="0"/>
          <w:numId w:val="3"/>
        </w:numPr>
        <w:rPr>
          <w:rFonts w:ascii="Arial" w:hAnsi="Arial" w:cs="Arial"/>
          <w:sz w:val="20"/>
        </w:rPr>
      </w:pPr>
      <w:r w:rsidRPr="00D42237">
        <w:rPr>
          <w:rFonts w:ascii="Arial" w:hAnsi="Arial" w:cs="Arial"/>
          <w:sz w:val="20"/>
        </w:rPr>
        <w:t xml:space="preserve">na posamezen fizičen priključek (en fizičen priključek je vključen v ceno mesečne najemnine IP VPN komunikacijske povezave, vsak dodaten priključek je predmet posebnega </w:t>
      </w:r>
      <w:r w:rsidRPr="001D7E38">
        <w:rPr>
          <w:rFonts w:ascii="Arial" w:hAnsi="Arial" w:cs="Arial"/>
          <w:sz w:val="20"/>
        </w:rPr>
        <w:t xml:space="preserve">naročila) je vezanih do </w:t>
      </w:r>
      <w:r w:rsidR="001D7E38" w:rsidRPr="001D7E38">
        <w:rPr>
          <w:rFonts w:ascii="Arial" w:hAnsi="Arial" w:cs="Arial"/>
          <w:sz w:val="20"/>
        </w:rPr>
        <w:t>4.000</w:t>
      </w:r>
      <w:r w:rsidRPr="001D7E38">
        <w:rPr>
          <w:rFonts w:ascii="Arial" w:hAnsi="Arial" w:cs="Arial"/>
          <w:sz w:val="20"/>
        </w:rPr>
        <w:t xml:space="preserve"> VLAN-ov;</w:t>
      </w:r>
    </w:p>
    <w:p w14:paraId="44E7EC17" w14:textId="77777777" w:rsidR="00803374" w:rsidRPr="00D42237" w:rsidRDefault="00803374" w:rsidP="003D706D">
      <w:pPr>
        <w:numPr>
          <w:ilvl w:val="0"/>
          <w:numId w:val="3"/>
        </w:numPr>
        <w:rPr>
          <w:rFonts w:ascii="Arial" w:hAnsi="Arial" w:cs="Arial"/>
          <w:sz w:val="20"/>
        </w:rPr>
      </w:pPr>
      <w:r w:rsidRPr="00D42237">
        <w:rPr>
          <w:rFonts w:ascii="Arial" w:hAnsi="Arial" w:cs="Arial"/>
          <w:sz w:val="20"/>
        </w:rPr>
        <w:t xml:space="preserve">med VLAN-i posamezne IP VPN komunikacijske povezave je po potrebi in vnaprejšnjem dogovoru z naročnikom vzpostavljen mehanizem </w:t>
      </w:r>
      <w:proofErr w:type="spellStart"/>
      <w:r w:rsidRPr="00D42237">
        <w:rPr>
          <w:rFonts w:ascii="Arial" w:hAnsi="Arial" w:cs="Arial"/>
          <w:sz w:val="20"/>
        </w:rPr>
        <w:t>QoS</w:t>
      </w:r>
      <w:proofErr w:type="spellEnd"/>
      <w:r w:rsidRPr="00D42237">
        <w:rPr>
          <w:rFonts w:ascii="Arial" w:hAnsi="Arial" w:cs="Arial"/>
          <w:sz w:val="20"/>
        </w:rPr>
        <w:t>;</w:t>
      </w:r>
    </w:p>
    <w:p w14:paraId="105907F9" w14:textId="77777777" w:rsidR="00803374" w:rsidRPr="00D42237" w:rsidRDefault="00803374" w:rsidP="003D706D">
      <w:pPr>
        <w:numPr>
          <w:ilvl w:val="0"/>
          <w:numId w:val="3"/>
        </w:numPr>
        <w:rPr>
          <w:rFonts w:ascii="Arial" w:hAnsi="Arial" w:cs="Arial"/>
          <w:sz w:val="20"/>
        </w:rPr>
      </w:pPr>
      <w:r w:rsidRPr="00D42237">
        <w:rPr>
          <w:rFonts w:ascii="Arial" w:hAnsi="Arial" w:cs="Arial"/>
          <w:sz w:val="20"/>
        </w:rPr>
        <w:t xml:space="preserve">posamezna IP VPN komunikacijska povezava je na strani centralne priključne točke fizično zaključena na </w:t>
      </w:r>
      <w:r w:rsidR="00E35D03">
        <w:rPr>
          <w:rFonts w:ascii="Arial" w:hAnsi="Arial" w:cs="Arial"/>
          <w:sz w:val="20"/>
          <w:u w:val="single"/>
        </w:rPr>
        <w:t>izvajalčevi</w:t>
      </w:r>
      <w:r w:rsidR="00E35D03" w:rsidRPr="00D42237">
        <w:rPr>
          <w:rFonts w:ascii="Arial" w:hAnsi="Arial" w:cs="Arial"/>
          <w:sz w:val="20"/>
          <w:u w:val="single"/>
        </w:rPr>
        <w:t xml:space="preserve"> </w:t>
      </w:r>
      <w:r w:rsidRPr="00D42237">
        <w:rPr>
          <w:rFonts w:ascii="Arial" w:hAnsi="Arial" w:cs="Arial"/>
          <w:sz w:val="20"/>
          <w:u w:val="single"/>
        </w:rPr>
        <w:t>namenski skupni aktivni komunikacijski opremi (</w:t>
      </w:r>
      <w:r w:rsidR="00E35D03">
        <w:rPr>
          <w:rFonts w:ascii="Arial" w:hAnsi="Arial" w:cs="Arial"/>
          <w:sz w:val="20"/>
          <w:u w:val="single"/>
        </w:rPr>
        <w:t>izvajalčevi</w:t>
      </w:r>
      <w:r w:rsidR="00E35D03" w:rsidRPr="00D42237">
        <w:rPr>
          <w:rFonts w:ascii="Arial" w:hAnsi="Arial" w:cs="Arial"/>
          <w:sz w:val="20"/>
          <w:u w:val="single"/>
        </w:rPr>
        <w:t xml:space="preserve"> </w:t>
      </w:r>
      <w:r w:rsidRPr="00D42237">
        <w:rPr>
          <w:rFonts w:ascii="Arial" w:hAnsi="Arial" w:cs="Arial"/>
          <w:sz w:val="20"/>
          <w:u w:val="single"/>
        </w:rPr>
        <w:t>centralni končni napravi)</w:t>
      </w:r>
      <w:r w:rsidRPr="00D42237">
        <w:rPr>
          <w:rFonts w:ascii="Arial" w:hAnsi="Arial" w:cs="Arial"/>
          <w:sz w:val="20"/>
        </w:rPr>
        <w:t>, na kateri se zaključujejo vsi VLAN-i vseh IP VPN komunikacijskih povezav iz vseh oddaljenih priključnih točk, in sicer na enem ali več fizičnih priključkih (demarkacijska točka) ustrezne prenosne hitrosti, ki je v vsakem trenutku enaka ali višja od vsote vseh prenosnih hitrosti vseh IP VPN komunikacijskih povezav iz vseh oddaljenih priključnih točk, zaključenih na namenski skupni aktivni komunikacijski opremi;</w:t>
      </w:r>
    </w:p>
    <w:p w14:paraId="42939839" w14:textId="77777777" w:rsidR="00803374" w:rsidRPr="00D42237" w:rsidRDefault="00803374" w:rsidP="003D706D">
      <w:pPr>
        <w:numPr>
          <w:ilvl w:val="0"/>
          <w:numId w:val="3"/>
        </w:numPr>
        <w:rPr>
          <w:rFonts w:ascii="Arial" w:hAnsi="Arial" w:cs="Arial"/>
          <w:sz w:val="20"/>
        </w:rPr>
      </w:pPr>
      <w:r w:rsidRPr="00D42237">
        <w:rPr>
          <w:rFonts w:ascii="Arial" w:hAnsi="Arial" w:cs="Arial"/>
          <w:sz w:val="20"/>
        </w:rPr>
        <w:t xml:space="preserve">med </w:t>
      </w:r>
      <w:r w:rsidR="00E35D03">
        <w:rPr>
          <w:rFonts w:ascii="Arial" w:hAnsi="Arial" w:cs="Arial"/>
          <w:sz w:val="20"/>
        </w:rPr>
        <w:t>izvajalčevima</w:t>
      </w:r>
      <w:r w:rsidR="00E35D03" w:rsidRPr="00D42237">
        <w:rPr>
          <w:rFonts w:ascii="Arial" w:hAnsi="Arial" w:cs="Arial"/>
          <w:sz w:val="20"/>
        </w:rPr>
        <w:t xml:space="preserve"> </w:t>
      </w:r>
      <w:r w:rsidRPr="00D42237">
        <w:rPr>
          <w:rFonts w:ascii="Arial" w:hAnsi="Arial" w:cs="Arial"/>
          <w:sz w:val="20"/>
        </w:rPr>
        <w:t>končnima napravama (</w:t>
      </w:r>
      <w:r w:rsidR="00E35D03">
        <w:rPr>
          <w:rFonts w:ascii="Arial" w:hAnsi="Arial" w:cs="Arial"/>
          <w:sz w:val="20"/>
        </w:rPr>
        <w:t>izvajalčeva</w:t>
      </w:r>
      <w:r w:rsidR="00E35D03" w:rsidRPr="00D42237">
        <w:rPr>
          <w:rFonts w:ascii="Arial" w:hAnsi="Arial" w:cs="Arial"/>
          <w:sz w:val="20"/>
        </w:rPr>
        <w:t xml:space="preserve"> </w:t>
      </w:r>
      <w:r w:rsidRPr="00D42237">
        <w:rPr>
          <w:rFonts w:ascii="Arial" w:hAnsi="Arial" w:cs="Arial"/>
          <w:sz w:val="20"/>
        </w:rPr>
        <w:t xml:space="preserve">aktivna komunikacijska oprema na oddaljeni priključni točki in </w:t>
      </w:r>
      <w:r w:rsidR="00E35D03">
        <w:rPr>
          <w:rFonts w:ascii="Arial" w:hAnsi="Arial" w:cs="Arial"/>
          <w:sz w:val="20"/>
        </w:rPr>
        <w:t>izvajalčeva</w:t>
      </w:r>
      <w:r w:rsidR="00E35D03" w:rsidRPr="00D42237">
        <w:rPr>
          <w:rFonts w:ascii="Arial" w:hAnsi="Arial" w:cs="Arial"/>
          <w:sz w:val="20"/>
        </w:rPr>
        <w:t xml:space="preserve"> </w:t>
      </w:r>
      <w:r w:rsidRPr="00D42237">
        <w:rPr>
          <w:rFonts w:ascii="Arial" w:hAnsi="Arial" w:cs="Arial"/>
          <w:sz w:val="20"/>
        </w:rPr>
        <w:t>aktivna komunikacijska oprema na centralni priključni točki), na katerima je zaključena ena ali več IP VPN komunikacijskih povezav, poteka šifriranje po simetričnem AES 256-bitnem šifrirnem algoritmu, ključ za katerega si končni napravi izmenjata enkrat na uro z uporabo asimetričnega RSA 2048-bitnega šifrirnega algoritma na osnovi digitalnega potrdila, izdanega s strani overitelja digitalnih potrdil, ki ga določi naročnik;</w:t>
      </w:r>
    </w:p>
    <w:p w14:paraId="3343A876" w14:textId="77777777" w:rsidR="00803374" w:rsidRPr="00D42237" w:rsidRDefault="00803374" w:rsidP="003D706D">
      <w:pPr>
        <w:numPr>
          <w:ilvl w:val="0"/>
          <w:numId w:val="3"/>
        </w:numPr>
        <w:rPr>
          <w:rFonts w:ascii="Arial" w:hAnsi="Arial" w:cs="Arial"/>
          <w:sz w:val="20"/>
        </w:rPr>
      </w:pPr>
      <w:r w:rsidRPr="00D42237">
        <w:rPr>
          <w:rFonts w:ascii="Arial" w:hAnsi="Arial" w:cs="Arial"/>
          <w:sz w:val="20"/>
        </w:rPr>
        <w:t xml:space="preserve">IP VPN komunikacijska povezava je lahko izvedena na poljubni tehnologiji (npr. </w:t>
      </w:r>
      <w:proofErr w:type="spellStart"/>
      <w:r w:rsidRPr="00D42237">
        <w:rPr>
          <w:rFonts w:ascii="Arial" w:hAnsi="Arial" w:cs="Arial"/>
          <w:sz w:val="20"/>
        </w:rPr>
        <w:t>IPsec</w:t>
      </w:r>
      <w:proofErr w:type="spellEnd"/>
      <w:r w:rsidRPr="00D42237">
        <w:rPr>
          <w:rFonts w:ascii="Arial" w:hAnsi="Arial" w:cs="Arial"/>
          <w:sz w:val="20"/>
        </w:rPr>
        <w:t xml:space="preserve">, </w:t>
      </w:r>
      <w:proofErr w:type="spellStart"/>
      <w:r w:rsidRPr="00D42237">
        <w:rPr>
          <w:rFonts w:ascii="Arial" w:hAnsi="Arial" w:cs="Arial"/>
          <w:sz w:val="20"/>
        </w:rPr>
        <w:t>MACsec</w:t>
      </w:r>
      <w:proofErr w:type="spellEnd"/>
      <w:r w:rsidRPr="00D42237">
        <w:rPr>
          <w:rFonts w:ascii="Arial" w:hAnsi="Arial" w:cs="Arial"/>
          <w:sz w:val="20"/>
        </w:rPr>
        <w:t>) in prek poljubnega medija (npr. bakrena povezava, optična povezava, brezžična povezava);</w:t>
      </w:r>
    </w:p>
    <w:p w14:paraId="45A283F8" w14:textId="77777777" w:rsidR="00803374" w:rsidRPr="00D42237" w:rsidRDefault="00803374" w:rsidP="003D706D">
      <w:pPr>
        <w:numPr>
          <w:ilvl w:val="0"/>
          <w:numId w:val="3"/>
        </w:numPr>
        <w:rPr>
          <w:rFonts w:ascii="Arial" w:hAnsi="Arial" w:cs="Arial"/>
          <w:sz w:val="20"/>
        </w:rPr>
      </w:pPr>
      <w:r w:rsidRPr="00D42237">
        <w:rPr>
          <w:rFonts w:ascii="Arial" w:hAnsi="Arial" w:cs="Arial"/>
          <w:sz w:val="20"/>
        </w:rPr>
        <w:t xml:space="preserve">vsi VLAN-i vseh IP VPN komunikacijskih povezav so na centralni priključni točki (v demarkacijski točki) usmerjeni iz </w:t>
      </w:r>
      <w:r w:rsidR="009C3D2A">
        <w:rPr>
          <w:rFonts w:ascii="Arial" w:hAnsi="Arial" w:cs="Arial"/>
          <w:sz w:val="20"/>
        </w:rPr>
        <w:t>izvajalčeve</w:t>
      </w:r>
      <w:r w:rsidR="009C3D2A" w:rsidRPr="00D42237">
        <w:rPr>
          <w:rFonts w:ascii="Arial" w:hAnsi="Arial" w:cs="Arial"/>
          <w:sz w:val="20"/>
        </w:rPr>
        <w:t xml:space="preserve"> </w:t>
      </w:r>
      <w:r w:rsidRPr="00D42237">
        <w:rPr>
          <w:rFonts w:ascii="Arial" w:hAnsi="Arial" w:cs="Arial"/>
          <w:sz w:val="20"/>
        </w:rPr>
        <w:t>centralne končne naprave v naročnikovo centralno usmerjevalno napravo;</w:t>
      </w:r>
    </w:p>
    <w:p w14:paraId="06AD976A" w14:textId="77777777" w:rsidR="00803374" w:rsidRPr="00D42237" w:rsidRDefault="00803374" w:rsidP="003D706D">
      <w:pPr>
        <w:numPr>
          <w:ilvl w:val="0"/>
          <w:numId w:val="3"/>
        </w:numPr>
        <w:rPr>
          <w:rFonts w:ascii="Arial" w:hAnsi="Arial" w:cs="Arial"/>
          <w:sz w:val="20"/>
        </w:rPr>
      </w:pPr>
      <w:r w:rsidRPr="00D42237">
        <w:rPr>
          <w:rFonts w:ascii="Arial" w:hAnsi="Arial" w:cs="Arial"/>
          <w:sz w:val="20"/>
        </w:rPr>
        <w:t xml:space="preserve">IP VPN komunikacijska povezava mora omogočati uporabo protokolov IPv4 in IPv6 hkrati, tako v načinu oddajanja sporočila enemu ali več prejemnikom </w:t>
      </w:r>
      <w:r w:rsidRPr="0010725C">
        <w:rPr>
          <w:rFonts w:ascii="Arial" w:hAnsi="Arial" w:cs="Arial"/>
          <w:sz w:val="20"/>
        </w:rPr>
        <w:t>(</w:t>
      </w:r>
      <w:proofErr w:type="spellStart"/>
      <w:r w:rsidRPr="0010725C">
        <w:rPr>
          <w:rFonts w:ascii="Arial" w:hAnsi="Arial" w:cs="Arial"/>
          <w:sz w:val="20"/>
        </w:rPr>
        <w:t>unicast</w:t>
      </w:r>
      <w:proofErr w:type="spellEnd"/>
      <w:r w:rsidRPr="0010725C">
        <w:rPr>
          <w:rFonts w:ascii="Arial" w:hAnsi="Arial" w:cs="Arial"/>
          <w:sz w:val="20"/>
        </w:rPr>
        <w:t>/</w:t>
      </w:r>
      <w:proofErr w:type="spellStart"/>
      <w:r w:rsidRPr="0010725C">
        <w:rPr>
          <w:rFonts w:ascii="Arial" w:hAnsi="Arial" w:cs="Arial"/>
          <w:sz w:val="20"/>
        </w:rPr>
        <w:t>multicast</w:t>
      </w:r>
      <w:proofErr w:type="spellEnd"/>
      <w:r w:rsidRPr="00D42237">
        <w:rPr>
          <w:rFonts w:ascii="Arial" w:hAnsi="Arial" w:cs="Arial"/>
          <w:sz w:val="20"/>
        </w:rPr>
        <w:t xml:space="preserve">) hkrati med </w:t>
      </w:r>
      <w:r w:rsidR="009C3D2A">
        <w:rPr>
          <w:rFonts w:ascii="Arial" w:hAnsi="Arial" w:cs="Arial"/>
          <w:sz w:val="20"/>
        </w:rPr>
        <w:t>izvajalčevo</w:t>
      </w:r>
      <w:r w:rsidR="009C3D2A" w:rsidRPr="00D42237">
        <w:rPr>
          <w:rFonts w:ascii="Arial" w:hAnsi="Arial" w:cs="Arial"/>
          <w:sz w:val="20"/>
        </w:rPr>
        <w:t xml:space="preserve"> </w:t>
      </w:r>
      <w:r w:rsidRPr="00D42237">
        <w:rPr>
          <w:rFonts w:ascii="Arial" w:hAnsi="Arial" w:cs="Arial"/>
          <w:sz w:val="20"/>
        </w:rPr>
        <w:t xml:space="preserve">centralno končno napravo in naročnikovim omrežjem (velja za vse centralne priključne točke) je predvidena uporaba dinamičnega usmerjevalnega protokola BGP. Posamezni VLAN-i, ki so zaključeni na </w:t>
      </w:r>
      <w:r w:rsidR="009C3D2A">
        <w:rPr>
          <w:rFonts w:ascii="Arial" w:hAnsi="Arial" w:cs="Arial"/>
          <w:sz w:val="20"/>
        </w:rPr>
        <w:t>izvajalčevi</w:t>
      </w:r>
      <w:r w:rsidR="009C3D2A" w:rsidRPr="00D42237">
        <w:rPr>
          <w:rFonts w:ascii="Arial" w:hAnsi="Arial" w:cs="Arial"/>
          <w:sz w:val="20"/>
        </w:rPr>
        <w:t xml:space="preserve"> </w:t>
      </w:r>
      <w:r w:rsidRPr="00D42237">
        <w:rPr>
          <w:rFonts w:ascii="Arial" w:hAnsi="Arial" w:cs="Arial"/>
          <w:sz w:val="20"/>
        </w:rPr>
        <w:t>centralni končni napravi, so po naknadnem dogovoru z naročnikom (po naročnikovi potrebi) združeni v posamezne logične segmente, ki so prek demarkacijske točke povezani z naročnikovo</w:t>
      </w:r>
      <w:r w:rsidR="00BC2A34" w:rsidRPr="00D42237">
        <w:rPr>
          <w:rFonts w:ascii="Arial" w:hAnsi="Arial" w:cs="Arial"/>
          <w:sz w:val="20"/>
        </w:rPr>
        <w:t xml:space="preserve"> centralno usmerjevalno napravo;</w:t>
      </w:r>
    </w:p>
    <w:p w14:paraId="4C967A93" w14:textId="77777777" w:rsidR="00803374" w:rsidRPr="00D42237" w:rsidRDefault="00803374" w:rsidP="003D706D">
      <w:pPr>
        <w:numPr>
          <w:ilvl w:val="0"/>
          <w:numId w:val="3"/>
        </w:numPr>
        <w:rPr>
          <w:rFonts w:ascii="Arial" w:hAnsi="Arial" w:cs="Arial"/>
          <w:sz w:val="20"/>
        </w:rPr>
      </w:pPr>
      <w:r w:rsidRPr="00D42237">
        <w:rPr>
          <w:rFonts w:ascii="Arial" w:hAnsi="Arial" w:cs="Arial"/>
          <w:sz w:val="20"/>
        </w:rPr>
        <w:t>IP VPN komunikacijska povezava mora omogočati prenos najmanj 1.492 bajtov na paket brez fragmentacije (velja za simetrične povezave prenosne hitrosti do vključno 100 Mb/s) oziroma najmanj 9.000 bajtov na paket brez fragmentacije (velja za simetrične povezave prenosne hitrosti od 100 Mb/s dalje) in</w:t>
      </w:r>
    </w:p>
    <w:p w14:paraId="43E934AA" w14:textId="77777777" w:rsidR="00803374" w:rsidRPr="00D42237" w:rsidRDefault="00803374" w:rsidP="003D706D">
      <w:pPr>
        <w:numPr>
          <w:ilvl w:val="0"/>
          <w:numId w:val="3"/>
        </w:numPr>
        <w:rPr>
          <w:rFonts w:ascii="Arial" w:hAnsi="Arial" w:cs="Arial"/>
          <w:sz w:val="20"/>
        </w:rPr>
      </w:pPr>
      <w:r w:rsidRPr="00D42237">
        <w:rPr>
          <w:rFonts w:ascii="Arial" w:hAnsi="Arial" w:cs="Arial"/>
          <w:sz w:val="20"/>
        </w:rPr>
        <w:t xml:space="preserve">konfiguracija </w:t>
      </w:r>
      <w:r w:rsidR="009C3D2A">
        <w:rPr>
          <w:rFonts w:ascii="Arial" w:hAnsi="Arial" w:cs="Arial"/>
          <w:sz w:val="20"/>
        </w:rPr>
        <w:t>izvajalčeve</w:t>
      </w:r>
      <w:r w:rsidR="009C3D2A" w:rsidRPr="00D42237">
        <w:rPr>
          <w:rFonts w:ascii="Arial" w:hAnsi="Arial" w:cs="Arial"/>
          <w:sz w:val="20"/>
        </w:rPr>
        <w:t xml:space="preserve"> </w:t>
      </w:r>
      <w:r w:rsidRPr="00D42237">
        <w:rPr>
          <w:rFonts w:ascii="Arial" w:hAnsi="Arial" w:cs="Arial"/>
          <w:sz w:val="20"/>
        </w:rPr>
        <w:t xml:space="preserve">opreme je standardna, z naročnikom vnaprej dogovorjena in </w:t>
      </w:r>
      <w:proofErr w:type="spellStart"/>
      <w:r w:rsidRPr="00D42237">
        <w:rPr>
          <w:rFonts w:ascii="Arial" w:hAnsi="Arial" w:cs="Arial"/>
          <w:sz w:val="20"/>
        </w:rPr>
        <w:t>parametrizirana</w:t>
      </w:r>
      <w:proofErr w:type="spellEnd"/>
      <w:r w:rsidRPr="00D42237">
        <w:rPr>
          <w:rFonts w:ascii="Arial" w:hAnsi="Arial" w:cs="Arial"/>
          <w:sz w:val="20"/>
        </w:rPr>
        <w:t xml:space="preserve">. Sprememba standardne konfiguracije je možna samo po predhodnem dogovoru z naročnikom. V primeru, da bo naročnik zaznal kršenje navedenega pravila, bo o tem v najkrajšem možnem času obvestil </w:t>
      </w:r>
      <w:r w:rsidR="009C3D2A">
        <w:rPr>
          <w:rFonts w:ascii="Arial" w:hAnsi="Arial" w:cs="Arial"/>
          <w:sz w:val="20"/>
        </w:rPr>
        <w:t>izvajalca</w:t>
      </w:r>
      <w:r w:rsidR="009C3D2A" w:rsidRPr="00D42237">
        <w:rPr>
          <w:rFonts w:ascii="Arial" w:hAnsi="Arial" w:cs="Arial"/>
          <w:sz w:val="20"/>
        </w:rPr>
        <w:t xml:space="preserve"> </w:t>
      </w:r>
      <w:r w:rsidRPr="00D42237">
        <w:rPr>
          <w:rFonts w:ascii="Arial" w:hAnsi="Arial" w:cs="Arial"/>
          <w:sz w:val="20"/>
        </w:rPr>
        <w:t xml:space="preserve">in povezavo na svojih napravah logično onemogočil, povezava pa bo štela kot </w:t>
      </w:r>
      <w:proofErr w:type="spellStart"/>
      <w:r w:rsidRPr="00D42237">
        <w:rPr>
          <w:rFonts w:ascii="Arial" w:hAnsi="Arial" w:cs="Arial"/>
          <w:sz w:val="20"/>
        </w:rPr>
        <w:t>nerazpoložljiva</w:t>
      </w:r>
      <w:proofErr w:type="spellEnd"/>
      <w:r w:rsidRPr="00D42237">
        <w:rPr>
          <w:rFonts w:ascii="Arial" w:hAnsi="Arial" w:cs="Arial"/>
          <w:sz w:val="20"/>
        </w:rPr>
        <w:t>.</w:t>
      </w:r>
    </w:p>
    <w:p w14:paraId="649640BC" w14:textId="77777777" w:rsidR="00803374" w:rsidRPr="00D42237" w:rsidRDefault="00803374" w:rsidP="00803374">
      <w:pPr>
        <w:rPr>
          <w:rFonts w:ascii="Arial" w:hAnsi="Arial" w:cs="Arial"/>
          <w:sz w:val="20"/>
        </w:rPr>
      </w:pPr>
    </w:p>
    <w:p w14:paraId="733E6A79" w14:textId="77777777" w:rsidR="00803374" w:rsidRPr="00D42237" w:rsidRDefault="00803374" w:rsidP="00803374">
      <w:pPr>
        <w:rPr>
          <w:rFonts w:ascii="Arial" w:hAnsi="Arial" w:cs="Arial"/>
          <w:sz w:val="20"/>
          <w:u w:val="single"/>
        </w:rPr>
      </w:pPr>
      <w:r w:rsidRPr="00D42237">
        <w:rPr>
          <w:rFonts w:ascii="Arial" w:hAnsi="Arial" w:cs="Arial"/>
          <w:sz w:val="20"/>
          <w:u w:val="single"/>
        </w:rPr>
        <w:t>Razpoložljivost:</w:t>
      </w:r>
    </w:p>
    <w:p w14:paraId="3C879FAA" w14:textId="77777777" w:rsidR="00803374" w:rsidRPr="00D42237" w:rsidRDefault="00803374" w:rsidP="003D706D">
      <w:pPr>
        <w:numPr>
          <w:ilvl w:val="0"/>
          <w:numId w:val="6"/>
        </w:numPr>
        <w:tabs>
          <w:tab w:val="clear" w:pos="720"/>
          <w:tab w:val="num" w:pos="709"/>
        </w:tabs>
        <w:rPr>
          <w:rFonts w:ascii="Arial" w:hAnsi="Arial" w:cs="Arial"/>
          <w:sz w:val="20"/>
        </w:rPr>
      </w:pPr>
      <w:r w:rsidRPr="00D42237">
        <w:rPr>
          <w:rFonts w:ascii="Arial" w:hAnsi="Arial" w:cs="Arial"/>
          <w:sz w:val="20"/>
        </w:rPr>
        <w:t xml:space="preserve">zahtevana razpoložljivost posamezne IP VPN komunikacijske povezave znotraj enega koledarskega meseca: 99,95 % v času od 6.00 do </w:t>
      </w:r>
      <w:smartTag w:uri="urn:schemas-microsoft-com:office:smarttags" w:element="metricconverter">
        <w:smartTagPr>
          <w:attr w:name="ProductID" w:val="20.00 in"/>
        </w:smartTagPr>
        <w:r w:rsidRPr="00D42237">
          <w:rPr>
            <w:rFonts w:ascii="Arial" w:hAnsi="Arial" w:cs="Arial"/>
            <w:sz w:val="20"/>
          </w:rPr>
          <w:t>20.00 in</w:t>
        </w:r>
      </w:smartTag>
      <w:r w:rsidRPr="00D42237">
        <w:rPr>
          <w:rFonts w:ascii="Arial" w:hAnsi="Arial" w:cs="Arial"/>
          <w:sz w:val="20"/>
        </w:rPr>
        <w:t xml:space="preserve"> 97 % v času od 20.00 do 6.00 in</w:t>
      </w:r>
    </w:p>
    <w:p w14:paraId="3A051267" w14:textId="77777777" w:rsidR="00803374" w:rsidRPr="00D42237" w:rsidRDefault="00803374" w:rsidP="003D706D">
      <w:pPr>
        <w:numPr>
          <w:ilvl w:val="0"/>
          <w:numId w:val="6"/>
        </w:numPr>
        <w:tabs>
          <w:tab w:val="clear" w:pos="720"/>
          <w:tab w:val="num" w:pos="709"/>
        </w:tabs>
        <w:rPr>
          <w:rFonts w:ascii="Arial" w:hAnsi="Arial" w:cs="Arial"/>
          <w:sz w:val="20"/>
        </w:rPr>
      </w:pPr>
      <w:r w:rsidRPr="00D42237">
        <w:rPr>
          <w:rFonts w:ascii="Arial" w:hAnsi="Arial" w:cs="Arial"/>
          <w:sz w:val="20"/>
        </w:rPr>
        <w:t xml:space="preserve">najdaljša posamična nenapovedana prekinitev posamezne IP VPN komunikacijske povezave v </w:t>
      </w:r>
      <w:r w:rsidRPr="00D42237">
        <w:rPr>
          <w:rFonts w:ascii="Arial" w:hAnsi="Arial" w:cs="Arial"/>
          <w:sz w:val="20"/>
        </w:rPr>
        <w:lastRenderedPageBreak/>
        <w:t>času od 20.00 do 6.00 znotraj enega</w:t>
      </w:r>
      <w:r w:rsidR="00BC2A34" w:rsidRPr="00D42237">
        <w:rPr>
          <w:rFonts w:ascii="Arial" w:hAnsi="Arial" w:cs="Arial"/>
          <w:sz w:val="20"/>
        </w:rPr>
        <w:t xml:space="preserve"> koledarskega meseca: 240 minut.</w:t>
      </w:r>
    </w:p>
    <w:p w14:paraId="6F9FC47E" w14:textId="77777777" w:rsidR="00803374" w:rsidRPr="00D42237" w:rsidRDefault="00803374" w:rsidP="00803374">
      <w:pPr>
        <w:rPr>
          <w:rFonts w:ascii="Arial" w:hAnsi="Arial" w:cs="Arial"/>
          <w:sz w:val="20"/>
        </w:rPr>
      </w:pPr>
    </w:p>
    <w:p w14:paraId="5F421620" w14:textId="77777777" w:rsidR="00803374" w:rsidRPr="00D42237" w:rsidRDefault="00803374" w:rsidP="00803374">
      <w:pPr>
        <w:rPr>
          <w:rFonts w:ascii="Arial" w:hAnsi="Arial" w:cs="Arial"/>
          <w:sz w:val="20"/>
          <w:u w:val="single"/>
        </w:rPr>
      </w:pPr>
      <w:r w:rsidRPr="00D42237">
        <w:rPr>
          <w:rFonts w:ascii="Arial" w:hAnsi="Arial" w:cs="Arial"/>
          <w:sz w:val="20"/>
          <w:u w:val="single"/>
        </w:rPr>
        <w:t>Prepustnost:</w:t>
      </w:r>
    </w:p>
    <w:p w14:paraId="0557A950" w14:textId="77777777" w:rsidR="00803374" w:rsidRPr="00D42237" w:rsidRDefault="00803374" w:rsidP="003D706D">
      <w:pPr>
        <w:numPr>
          <w:ilvl w:val="0"/>
          <w:numId w:val="6"/>
        </w:numPr>
        <w:rPr>
          <w:rFonts w:ascii="Arial" w:hAnsi="Arial" w:cs="Arial"/>
          <w:sz w:val="20"/>
        </w:rPr>
      </w:pPr>
      <w:r w:rsidRPr="00D42237">
        <w:rPr>
          <w:rFonts w:ascii="Arial" w:hAnsi="Arial" w:cs="Arial"/>
          <w:sz w:val="20"/>
        </w:rPr>
        <w:t>zahtevana minimalna prepustnost posamezne IP VPN komunikacijske povezave: 90 % nazivne prenosne hitrosti in</w:t>
      </w:r>
    </w:p>
    <w:p w14:paraId="0F0713D1" w14:textId="77777777" w:rsidR="00803374" w:rsidRPr="00D42237" w:rsidRDefault="00803374" w:rsidP="003D706D">
      <w:pPr>
        <w:numPr>
          <w:ilvl w:val="0"/>
          <w:numId w:val="6"/>
        </w:numPr>
        <w:rPr>
          <w:rFonts w:ascii="Arial" w:hAnsi="Arial" w:cs="Arial"/>
          <w:sz w:val="20"/>
        </w:rPr>
      </w:pPr>
      <w:r w:rsidRPr="00D42237">
        <w:rPr>
          <w:rFonts w:ascii="Arial" w:hAnsi="Arial" w:cs="Arial"/>
          <w:sz w:val="20"/>
        </w:rPr>
        <w:t>prepustnost posamezne IP VPN komunikacijske povezave, ki je nižja od minimalne prepustnosti (prejšnja alineja), se šteje</w:t>
      </w:r>
      <w:r w:rsidR="00BC2A34" w:rsidRPr="00D42237">
        <w:rPr>
          <w:rFonts w:ascii="Arial" w:hAnsi="Arial" w:cs="Arial"/>
          <w:sz w:val="20"/>
        </w:rPr>
        <w:t xml:space="preserve"> kot nerazpoložljivost povezave.</w:t>
      </w:r>
    </w:p>
    <w:p w14:paraId="1D9003C8" w14:textId="77777777" w:rsidR="00803374" w:rsidRPr="00D42237" w:rsidRDefault="00803374" w:rsidP="00803374">
      <w:pPr>
        <w:ind w:left="360"/>
        <w:rPr>
          <w:rFonts w:ascii="Arial" w:hAnsi="Arial" w:cs="Arial"/>
          <w:sz w:val="20"/>
        </w:rPr>
      </w:pPr>
    </w:p>
    <w:p w14:paraId="38EDD4BE" w14:textId="77777777" w:rsidR="00803374" w:rsidRPr="00D42237" w:rsidRDefault="00803374" w:rsidP="00803374">
      <w:pPr>
        <w:rPr>
          <w:rFonts w:ascii="Arial" w:hAnsi="Arial" w:cs="Arial"/>
          <w:sz w:val="20"/>
          <w:u w:val="single"/>
        </w:rPr>
      </w:pPr>
      <w:r w:rsidRPr="00D42237">
        <w:rPr>
          <w:rFonts w:ascii="Arial" w:hAnsi="Arial" w:cs="Arial"/>
          <w:sz w:val="20"/>
          <w:u w:val="single"/>
        </w:rPr>
        <w:t>Ostali parametri:</w:t>
      </w:r>
    </w:p>
    <w:p w14:paraId="170742A2" w14:textId="77777777" w:rsidR="00803374" w:rsidRPr="00D42237" w:rsidRDefault="00803374" w:rsidP="003D706D">
      <w:pPr>
        <w:numPr>
          <w:ilvl w:val="0"/>
          <w:numId w:val="6"/>
        </w:numPr>
        <w:rPr>
          <w:rFonts w:ascii="Arial" w:hAnsi="Arial" w:cs="Arial"/>
          <w:sz w:val="20"/>
        </w:rPr>
      </w:pPr>
      <w:r w:rsidRPr="00D42237">
        <w:rPr>
          <w:rFonts w:ascii="Arial" w:hAnsi="Arial" w:cs="Arial"/>
          <w:sz w:val="20"/>
        </w:rPr>
        <w:t>povprečna mesečna zak</w:t>
      </w:r>
      <w:r w:rsidR="00E4679D">
        <w:rPr>
          <w:rFonts w:ascii="Arial" w:hAnsi="Arial" w:cs="Arial"/>
          <w:sz w:val="20"/>
        </w:rPr>
        <w:t>asnitev: manjša ali enaka 15 ms;</w:t>
      </w:r>
    </w:p>
    <w:p w14:paraId="0C9410E1" w14:textId="77777777" w:rsidR="00803374" w:rsidRPr="00D42237" w:rsidRDefault="00803374" w:rsidP="003D706D">
      <w:pPr>
        <w:numPr>
          <w:ilvl w:val="0"/>
          <w:numId w:val="6"/>
        </w:numPr>
        <w:rPr>
          <w:rFonts w:ascii="Arial" w:hAnsi="Arial" w:cs="Arial"/>
          <w:sz w:val="20"/>
        </w:rPr>
      </w:pPr>
      <w:r w:rsidRPr="00D42237">
        <w:rPr>
          <w:rFonts w:ascii="Arial" w:hAnsi="Arial" w:cs="Arial"/>
          <w:sz w:val="20"/>
        </w:rPr>
        <w:t>povprečna mesečna sprememba v zakasnitvi: manjša ali enaka 10 ms in</w:t>
      </w:r>
    </w:p>
    <w:p w14:paraId="27583AEB" w14:textId="77777777" w:rsidR="00803374" w:rsidRPr="00D42237" w:rsidRDefault="00803374" w:rsidP="003D706D">
      <w:pPr>
        <w:numPr>
          <w:ilvl w:val="0"/>
          <w:numId w:val="6"/>
        </w:numPr>
        <w:rPr>
          <w:rFonts w:ascii="Arial" w:hAnsi="Arial" w:cs="Arial"/>
          <w:sz w:val="20"/>
        </w:rPr>
      </w:pPr>
      <w:r w:rsidRPr="00D42237">
        <w:rPr>
          <w:rFonts w:ascii="Arial" w:hAnsi="Arial" w:cs="Arial"/>
          <w:sz w:val="20"/>
        </w:rPr>
        <w:t>povprečna mesečna izguba paketov: 0</w:t>
      </w:r>
      <w:r w:rsidR="00BC2A34" w:rsidRPr="00D42237">
        <w:rPr>
          <w:rFonts w:ascii="Arial" w:hAnsi="Arial" w:cs="Arial"/>
          <w:sz w:val="20"/>
        </w:rPr>
        <w:t>,1 %.</w:t>
      </w:r>
    </w:p>
    <w:p w14:paraId="7ED8FF2B" w14:textId="77777777" w:rsidR="00803374" w:rsidRPr="00D42237" w:rsidRDefault="00803374" w:rsidP="00803374">
      <w:pPr>
        <w:rPr>
          <w:rFonts w:ascii="Arial" w:hAnsi="Arial" w:cs="Arial"/>
          <w:sz w:val="20"/>
          <w:u w:val="single"/>
        </w:rPr>
      </w:pPr>
    </w:p>
    <w:p w14:paraId="65C1FE7E" w14:textId="77777777" w:rsidR="00803374" w:rsidRPr="00D42237" w:rsidRDefault="00803374" w:rsidP="00803374">
      <w:pPr>
        <w:rPr>
          <w:rFonts w:ascii="Arial" w:hAnsi="Arial" w:cs="Arial"/>
          <w:sz w:val="20"/>
          <w:u w:val="single"/>
        </w:rPr>
      </w:pPr>
      <w:r w:rsidRPr="00D42237">
        <w:rPr>
          <w:rFonts w:ascii="Arial" w:hAnsi="Arial" w:cs="Arial"/>
          <w:sz w:val="20"/>
          <w:u w:val="single"/>
        </w:rPr>
        <w:t xml:space="preserve">Meritve parametrov in logičen dostop naročnika do </w:t>
      </w:r>
      <w:r w:rsidR="00021EBE">
        <w:rPr>
          <w:rFonts w:ascii="Arial" w:hAnsi="Arial" w:cs="Arial"/>
          <w:sz w:val="20"/>
          <w:u w:val="single"/>
        </w:rPr>
        <w:t>izvajalčeve</w:t>
      </w:r>
      <w:r w:rsidR="00021EBE" w:rsidRPr="00D42237">
        <w:rPr>
          <w:rFonts w:ascii="Arial" w:hAnsi="Arial" w:cs="Arial"/>
          <w:sz w:val="20"/>
          <w:u w:val="single"/>
        </w:rPr>
        <w:t xml:space="preserve"> </w:t>
      </w:r>
      <w:r w:rsidRPr="00D42237">
        <w:rPr>
          <w:rFonts w:ascii="Arial" w:hAnsi="Arial" w:cs="Arial"/>
          <w:sz w:val="20"/>
          <w:u w:val="single"/>
        </w:rPr>
        <w:t>oddaljene končne naprave:</w:t>
      </w:r>
    </w:p>
    <w:p w14:paraId="5E4D1AF0" w14:textId="77777777" w:rsidR="00803374" w:rsidRPr="00D42237" w:rsidRDefault="00803374" w:rsidP="003D706D">
      <w:pPr>
        <w:numPr>
          <w:ilvl w:val="0"/>
          <w:numId w:val="6"/>
        </w:numPr>
        <w:rPr>
          <w:rFonts w:ascii="Arial" w:hAnsi="Arial" w:cs="Arial"/>
          <w:sz w:val="20"/>
        </w:rPr>
      </w:pPr>
      <w:r w:rsidRPr="00D42237">
        <w:rPr>
          <w:rFonts w:ascii="Arial" w:hAnsi="Arial" w:cs="Arial"/>
          <w:sz w:val="20"/>
        </w:rPr>
        <w:t xml:space="preserve">za potrebe izvajanja (s strani naročnika) meritev parametrov posameznih IP VPN komunikacijskih povezav, ki se zaključujejo na isti oddaljeni končni napravi, </w:t>
      </w:r>
      <w:r w:rsidR="007724B6">
        <w:rPr>
          <w:rFonts w:ascii="Arial" w:hAnsi="Arial" w:cs="Arial"/>
          <w:sz w:val="20"/>
        </w:rPr>
        <w:t>izvajalec</w:t>
      </w:r>
      <w:r w:rsidR="007724B6" w:rsidRPr="00D42237">
        <w:rPr>
          <w:rFonts w:ascii="Arial" w:hAnsi="Arial" w:cs="Arial"/>
          <w:sz w:val="20"/>
        </w:rPr>
        <w:t xml:space="preserve"> </w:t>
      </w:r>
      <w:r w:rsidRPr="00D42237">
        <w:rPr>
          <w:rFonts w:ascii="Arial" w:hAnsi="Arial" w:cs="Arial"/>
          <w:sz w:val="20"/>
        </w:rPr>
        <w:t xml:space="preserve">na tej oddaljeni končni napravi naročniku brezplačno omogoči dodaten fizičen 10/100/1000 Mb/s UTP/RJ45 ženski priključek, namenjen za priključitev naročnikove merilne naprave (priključek </w:t>
      </w:r>
      <w:proofErr w:type="spellStart"/>
      <w:r w:rsidRPr="00D42237">
        <w:rPr>
          <w:rFonts w:ascii="Arial" w:hAnsi="Arial" w:cs="Arial"/>
          <w:sz w:val="20"/>
        </w:rPr>
        <w:t>skonfiguriran</w:t>
      </w:r>
      <w:proofErr w:type="spellEnd"/>
      <w:r w:rsidRPr="00D42237">
        <w:rPr>
          <w:rFonts w:ascii="Arial" w:hAnsi="Arial" w:cs="Arial"/>
          <w:sz w:val="20"/>
        </w:rPr>
        <w:t xml:space="preserve"> tako, da je po dogovorjenih protokolih možen logičen dostop do vseh ostalih priključkov te oddaljene končne naprave, ki jih uporablja naročnik) in</w:t>
      </w:r>
    </w:p>
    <w:p w14:paraId="4F0F49FF" w14:textId="77777777" w:rsidR="00803374" w:rsidRPr="00D42237" w:rsidRDefault="00803374" w:rsidP="003D706D">
      <w:pPr>
        <w:numPr>
          <w:ilvl w:val="0"/>
          <w:numId w:val="6"/>
        </w:numPr>
        <w:rPr>
          <w:rFonts w:ascii="Arial" w:hAnsi="Arial" w:cs="Arial"/>
          <w:sz w:val="20"/>
          <w:u w:val="single"/>
        </w:rPr>
      </w:pPr>
      <w:r w:rsidRPr="00D42237">
        <w:rPr>
          <w:rFonts w:ascii="Arial" w:hAnsi="Arial" w:cs="Arial"/>
          <w:sz w:val="20"/>
        </w:rPr>
        <w:t xml:space="preserve">za potrebe občasnega preverjanja konfiguracij in parametrov naprave </w:t>
      </w:r>
      <w:r w:rsidR="007724B6">
        <w:rPr>
          <w:rFonts w:ascii="Arial" w:hAnsi="Arial" w:cs="Arial"/>
          <w:sz w:val="20"/>
        </w:rPr>
        <w:t>izvajalec</w:t>
      </w:r>
      <w:r w:rsidR="007724B6" w:rsidRPr="00D42237">
        <w:rPr>
          <w:rFonts w:ascii="Arial" w:hAnsi="Arial" w:cs="Arial"/>
          <w:sz w:val="20"/>
        </w:rPr>
        <w:t xml:space="preserve"> </w:t>
      </w:r>
      <w:r w:rsidRPr="00D42237">
        <w:rPr>
          <w:rFonts w:ascii="Arial" w:hAnsi="Arial" w:cs="Arial"/>
          <w:sz w:val="20"/>
        </w:rPr>
        <w:t>omogoči naročniku bralen (angl.</w:t>
      </w:r>
      <w:r w:rsidRPr="0010725C">
        <w:rPr>
          <w:rFonts w:ascii="Arial" w:hAnsi="Arial" w:cs="Arial"/>
          <w:sz w:val="20"/>
        </w:rPr>
        <w:t xml:space="preserve"> </w:t>
      </w:r>
      <w:proofErr w:type="spellStart"/>
      <w:r w:rsidRPr="0010725C">
        <w:rPr>
          <w:rFonts w:ascii="Arial" w:hAnsi="Arial" w:cs="Arial"/>
          <w:sz w:val="20"/>
        </w:rPr>
        <w:t>read-only</w:t>
      </w:r>
      <w:proofErr w:type="spellEnd"/>
      <w:r w:rsidRPr="00D42237">
        <w:rPr>
          <w:rFonts w:ascii="Arial" w:hAnsi="Arial" w:cs="Arial"/>
          <w:sz w:val="20"/>
        </w:rPr>
        <w:t xml:space="preserve">) logičen dostop do </w:t>
      </w:r>
      <w:r w:rsidR="00021EBE">
        <w:rPr>
          <w:rFonts w:ascii="Arial" w:hAnsi="Arial" w:cs="Arial"/>
          <w:sz w:val="20"/>
        </w:rPr>
        <w:t>izvajalčevih</w:t>
      </w:r>
      <w:r w:rsidR="00021EBE" w:rsidRPr="00D42237">
        <w:rPr>
          <w:rFonts w:ascii="Arial" w:hAnsi="Arial" w:cs="Arial"/>
          <w:sz w:val="20"/>
        </w:rPr>
        <w:t xml:space="preserve"> </w:t>
      </w:r>
      <w:r w:rsidRPr="00D42237">
        <w:rPr>
          <w:rFonts w:ascii="Arial" w:hAnsi="Arial" w:cs="Arial"/>
          <w:sz w:val="20"/>
        </w:rPr>
        <w:t>oddaljenih končnih naprav, in sicer po protokolih SNMP in SSH.</w:t>
      </w:r>
    </w:p>
    <w:p w14:paraId="18968931" w14:textId="77777777" w:rsidR="00803374" w:rsidRDefault="00803374" w:rsidP="00803374">
      <w:pPr>
        <w:rPr>
          <w:rFonts w:ascii="Arial" w:hAnsi="Arial" w:cs="Arial"/>
          <w:sz w:val="20"/>
          <w:u w:val="single"/>
        </w:rPr>
      </w:pPr>
    </w:p>
    <w:p w14:paraId="6219D033" w14:textId="77777777" w:rsidR="00226315" w:rsidRPr="00DF2046" w:rsidRDefault="00226315" w:rsidP="00226315">
      <w:pPr>
        <w:rPr>
          <w:rFonts w:ascii="Arial" w:hAnsi="Arial" w:cs="Arial"/>
          <w:sz w:val="20"/>
          <w:u w:val="single"/>
        </w:rPr>
      </w:pPr>
      <w:r w:rsidRPr="00DF2046">
        <w:rPr>
          <w:rFonts w:ascii="Arial" w:hAnsi="Arial" w:cs="Arial"/>
          <w:sz w:val="20"/>
          <w:u w:val="single"/>
        </w:rPr>
        <w:t>Neodvisna vzporedna povezava v omrežje HKOM:</w:t>
      </w:r>
    </w:p>
    <w:p w14:paraId="13552599" w14:textId="77777777" w:rsidR="00226315" w:rsidRPr="00DF2046" w:rsidRDefault="00226315" w:rsidP="00226315">
      <w:pPr>
        <w:numPr>
          <w:ilvl w:val="0"/>
          <w:numId w:val="6"/>
        </w:numPr>
        <w:rPr>
          <w:rFonts w:ascii="Arial" w:hAnsi="Arial" w:cs="Arial"/>
          <w:sz w:val="20"/>
        </w:rPr>
      </w:pPr>
      <w:r w:rsidRPr="00DF2046">
        <w:rPr>
          <w:rFonts w:ascii="Arial" w:hAnsi="Arial" w:cs="Arial"/>
          <w:sz w:val="20"/>
        </w:rPr>
        <w:t xml:space="preserve">za potrebe vzpostavitve neodvisne vzporedne povezave v omrežje HKOM (prek Interneta z uporabo tehnologije VPN) </w:t>
      </w:r>
      <w:r w:rsidR="007724B6">
        <w:rPr>
          <w:rFonts w:ascii="Arial" w:hAnsi="Arial" w:cs="Arial"/>
          <w:sz w:val="20"/>
        </w:rPr>
        <w:t>izvajalec</w:t>
      </w:r>
      <w:r w:rsidR="007724B6" w:rsidRPr="00DF2046">
        <w:rPr>
          <w:rFonts w:ascii="Arial" w:hAnsi="Arial" w:cs="Arial"/>
          <w:sz w:val="20"/>
        </w:rPr>
        <w:t xml:space="preserve"> </w:t>
      </w:r>
      <w:r w:rsidRPr="00DF2046">
        <w:rPr>
          <w:rFonts w:ascii="Arial" w:hAnsi="Arial" w:cs="Arial"/>
          <w:sz w:val="20"/>
        </w:rPr>
        <w:t>na oddaljeni končni napravi naročniku brezplačno (torej vključeno v ceni osnovne IP VPN povezave) omogoči dodaten fizičen 10/100/1000 Mb/s UTP/RJ45 ženski priključek (v nadaljnjem besedilu te točke: namenski priključek);</w:t>
      </w:r>
    </w:p>
    <w:p w14:paraId="449015BB" w14:textId="77777777" w:rsidR="00226315" w:rsidRPr="00DF2046" w:rsidRDefault="00226315" w:rsidP="00226315">
      <w:pPr>
        <w:numPr>
          <w:ilvl w:val="0"/>
          <w:numId w:val="6"/>
        </w:numPr>
        <w:rPr>
          <w:rFonts w:ascii="Arial" w:hAnsi="Arial" w:cs="Arial"/>
          <w:sz w:val="20"/>
        </w:rPr>
      </w:pPr>
      <w:r w:rsidRPr="00DF2046">
        <w:rPr>
          <w:rFonts w:ascii="Arial" w:hAnsi="Arial" w:cs="Arial"/>
          <w:sz w:val="20"/>
        </w:rPr>
        <w:t xml:space="preserve">namenski priključek je namenjen neposredni povezavi s telekomunikacijsko terminalsko opremo ponudnika internetnih storitev in je </w:t>
      </w:r>
      <w:proofErr w:type="spellStart"/>
      <w:r w:rsidRPr="00DF2046">
        <w:rPr>
          <w:rFonts w:ascii="Arial" w:hAnsi="Arial" w:cs="Arial"/>
          <w:sz w:val="20"/>
        </w:rPr>
        <w:t>skonfiguriran</w:t>
      </w:r>
      <w:proofErr w:type="spellEnd"/>
      <w:r w:rsidRPr="00DF2046">
        <w:rPr>
          <w:rFonts w:ascii="Arial" w:hAnsi="Arial" w:cs="Arial"/>
          <w:sz w:val="20"/>
        </w:rPr>
        <w:t xml:space="preserve"> tako, da ima statičen javni IPv4 oziroma IPv6 naslov, kar se tiče javnega IP naslova prehoda v Internet in IP maske, pa ju naročnik sporoči ali pa sporoči uporabniško ime in geslo (če ponudnik internetnih storitev ta dva IP naslova </w:t>
      </w:r>
      <w:proofErr w:type="spellStart"/>
      <w:r w:rsidRPr="00DF2046">
        <w:rPr>
          <w:rFonts w:ascii="Arial" w:hAnsi="Arial" w:cs="Arial"/>
          <w:sz w:val="20"/>
        </w:rPr>
        <w:t>sforsira</w:t>
      </w:r>
      <w:proofErr w:type="spellEnd"/>
      <w:r w:rsidRPr="00DF2046">
        <w:rPr>
          <w:rFonts w:ascii="Arial" w:hAnsi="Arial" w:cs="Arial"/>
          <w:sz w:val="20"/>
        </w:rPr>
        <w:t xml:space="preserve"> z uporabo omrežnega/komunikacijskega protokola </w:t>
      </w:r>
      <w:proofErr w:type="spellStart"/>
      <w:r w:rsidRPr="00DF2046">
        <w:rPr>
          <w:rFonts w:ascii="Arial" w:hAnsi="Arial" w:cs="Arial"/>
          <w:sz w:val="20"/>
        </w:rPr>
        <w:t>PPPoE</w:t>
      </w:r>
      <w:proofErr w:type="spellEnd"/>
      <w:r w:rsidRPr="00DF2046">
        <w:rPr>
          <w:rFonts w:ascii="Arial" w:hAnsi="Arial" w:cs="Arial"/>
          <w:sz w:val="20"/>
        </w:rPr>
        <w:t>);</w:t>
      </w:r>
    </w:p>
    <w:p w14:paraId="669E74C8" w14:textId="77777777" w:rsidR="00226315" w:rsidRPr="00DF2046" w:rsidRDefault="00226315" w:rsidP="00226315">
      <w:pPr>
        <w:numPr>
          <w:ilvl w:val="0"/>
          <w:numId w:val="6"/>
        </w:numPr>
        <w:rPr>
          <w:rFonts w:ascii="Arial" w:hAnsi="Arial" w:cs="Arial"/>
          <w:sz w:val="20"/>
        </w:rPr>
      </w:pPr>
      <w:r w:rsidRPr="00DF2046">
        <w:rPr>
          <w:rFonts w:ascii="Arial" w:hAnsi="Arial" w:cs="Arial"/>
          <w:sz w:val="20"/>
        </w:rPr>
        <w:t xml:space="preserve">na namenskem priključku je </w:t>
      </w:r>
      <w:proofErr w:type="spellStart"/>
      <w:r w:rsidRPr="00DF2046">
        <w:rPr>
          <w:rFonts w:ascii="Arial" w:hAnsi="Arial" w:cs="Arial"/>
          <w:sz w:val="20"/>
        </w:rPr>
        <w:t>skonfigurirana</w:t>
      </w:r>
      <w:proofErr w:type="spellEnd"/>
      <w:r w:rsidRPr="00DF2046">
        <w:rPr>
          <w:rFonts w:ascii="Arial" w:hAnsi="Arial" w:cs="Arial"/>
          <w:sz w:val="20"/>
        </w:rPr>
        <w:t xml:space="preserve"> VPN komunikacijska povezava (šifriranje poteka po simetričnem AES 256-bitnem šifrirnem algoritmu, ključ za katerega si končni napravi izmenjata enkrat na uro z uporabo asimetričnega RSA 2048-bitnega šifrirnega algoritma na osnovi digitalnega potrdila, izdanega s strani overitelja digitalnih potrdil, ki ga določi naročnik);</w:t>
      </w:r>
    </w:p>
    <w:p w14:paraId="67F3124B" w14:textId="77777777" w:rsidR="00226315" w:rsidRPr="00DF2046" w:rsidRDefault="00226315" w:rsidP="00226315">
      <w:pPr>
        <w:numPr>
          <w:ilvl w:val="0"/>
          <w:numId w:val="6"/>
        </w:numPr>
        <w:rPr>
          <w:rFonts w:ascii="Arial" w:hAnsi="Arial" w:cs="Arial"/>
          <w:sz w:val="20"/>
        </w:rPr>
      </w:pPr>
      <w:r w:rsidRPr="00DF2046">
        <w:rPr>
          <w:rFonts w:ascii="Arial" w:hAnsi="Arial" w:cs="Arial"/>
          <w:sz w:val="20"/>
        </w:rPr>
        <w:t xml:space="preserve">oddaljena končna naprava je </w:t>
      </w:r>
      <w:proofErr w:type="spellStart"/>
      <w:r w:rsidRPr="00DF2046">
        <w:rPr>
          <w:rFonts w:ascii="Arial" w:hAnsi="Arial" w:cs="Arial"/>
          <w:sz w:val="20"/>
        </w:rPr>
        <w:t>skonfigurirana</w:t>
      </w:r>
      <w:proofErr w:type="spellEnd"/>
      <w:r w:rsidRPr="00DF2046">
        <w:rPr>
          <w:rFonts w:ascii="Arial" w:hAnsi="Arial" w:cs="Arial"/>
          <w:sz w:val="20"/>
        </w:rPr>
        <w:t xml:space="preserve"> tako, da je določen tip komunikacijskega prometa (po naročilu naročnika) preusmerjen proti namenskem priključku;</w:t>
      </w:r>
    </w:p>
    <w:p w14:paraId="7311A7D3" w14:textId="77777777" w:rsidR="00226315" w:rsidRPr="00226315" w:rsidRDefault="00226315" w:rsidP="00256929">
      <w:pPr>
        <w:numPr>
          <w:ilvl w:val="0"/>
          <w:numId w:val="6"/>
        </w:numPr>
        <w:rPr>
          <w:rFonts w:ascii="Arial" w:hAnsi="Arial" w:cs="Arial"/>
          <w:sz w:val="20"/>
          <w:u w:val="single"/>
        </w:rPr>
      </w:pPr>
      <w:r w:rsidRPr="00226315">
        <w:rPr>
          <w:rFonts w:ascii="Arial" w:hAnsi="Arial" w:cs="Arial"/>
          <w:sz w:val="20"/>
        </w:rPr>
        <w:t xml:space="preserve">naročnik bo </w:t>
      </w:r>
      <w:r w:rsidR="007724B6">
        <w:rPr>
          <w:rFonts w:ascii="Arial" w:hAnsi="Arial" w:cs="Arial"/>
          <w:sz w:val="20"/>
        </w:rPr>
        <w:t>izvajalcu</w:t>
      </w:r>
      <w:r w:rsidR="007724B6" w:rsidRPr="00226315">
        <w:rPr>
          <w:rFonts w:ascii="Arial" w:hAnsi="Arial" w:cs="Arial"/>
          <w:sz w:val="20"/>
        </w:rPr>
        <w:t xml:space="preserve"> </w:t>
      </w:r>
      <w:r w:rsidRPr="00226315">
        <w:rPr>
          <w:rFonts w:ascii="Arial" w:hAnsi="Arial" w:cs="Arial"/>
          <w:sz w:val="20"/>
        </w:rPr>
        <w:t xml:space="preserve">izročil vzorčno konfiguracijo za usmerjevalnik proizvajalca </w:t>
      </w:r>
      <w:proofErr w:type="spellStart"/>
      <w:r w:rsidRPr="00226315">
        <w:rPr>
          <w:rFonts w:ascii="Arial" w:hAnsi="Arial" w:cs="Arial"/>
          <w:sz w:val="20"/>
        </w:rPr>
        <w:t>Cisco</w:t>
      </w:r>
      <w:proofErr w:type="spellEnd"/>
      <w:r w:rsidRPr="00226315">
        <w:rPr>
          <w:rFonts w:ascii="Arial" w:hAnsi="Arial" w:cs="Arial"/>
          <w:sz w:val="20"/>
        </w:rPr>
        <w:t xml:space="preserve"> </w:t>
      </w:r>
      <w:proofErr w:type="spellStart"/>
      <w:r w:rsidRPr="0010725C">
        <w:rPr>
          <w:rFonts w:ascii="Arial" w:hAnsi="Arial" w:cs="Arial"/>
          <w:sz w:val="20"/>
        </w:rPr>
        <w:t>Systems</w:t>
      </w:r>
      <w:proofErr w:type="spellEnd"/>
      <w:r w:rsidRPr="00226315">
        <w:rPr>
          <w:rFonts w:ascii="Arial" w:hAnsi="Arial" w:cs="Arial"/>
          <w:sz w:val="20"/>
        </w:rPr>
        <w:t xml:space="preserve">, </w:t>
      </w:r>
      <w:proofErr w:type="spellStart"/>
      <w:r w:rsidRPr="00226315">
        <w:rPr>
          <w:rFonts w:ascii="Arial" w:hAnsi="Arial" w:cs="Arial"/>
          <w:sz w:val="20"/>
        </w:rPr>
        <w:t>Inc</w:t>
      </w:r>
      <w:proofErr w:type="spellEnd"/>
      <w:r w:rsidRPr="00226315">
        <w:rPr>
          <w:rFonts w:ascii="Arial" w:hAnsi="Arial" w:cs="Arial"/>
          <w:sz w:val="20"/>
        </w:rPr>
        <w:t xml:space="preserve">. (angl. </w:t>
      </w:r>
      <w:r w:rsidRPr="0010725C">
        <w:rPr>
          <w:rFonts w:ascii="Arial" w:hAnsi="Arial" w:cs="Arial"/>
          <w:sz w:val="20"/>
        </w:rPr>
        <w:t>Template</w:t>
      </w:r>
      <w:r w:rsidRPr="00226315">
        <w:rPr>
          <w:rFonts w:ascii="Arial" w:hAnsi="Arial" w:cs="Arial"/>
          <w:sz w:val="20"/>
        </w:rPr>
        <w:t xml:space="preserve">), ki </w:t>
      </w:r>
      <w:r w:rsidR="00D662F5">
        <w:rPr>
          <w:rFonts w:ascii="Arial" w:hAnsi="Arial" w:cs="Arial"/>
          <w:sz w:val="20"/>
        </w:rPr>
        <w:t>jo</w:t>
      </w:r>
      <w:r w:rsidRPr="00226315">
        <w:rPr>
          <w:rFonts w:ascii="Arial" w:hAnsi="Arial" w:cs="Arial"/>
          <w:sz w:val="20"/>
        </w:rPr>
        <w:t xml:space="preserve"> lahko </w:t>
      </w:r>
      <w:r w:rsidR="007724B6">
        <w:rPr>
          <w:rFonts w:ascii="Arial" w:hAnsi="Arial" w:cs="Arial"/>
          <w:sz w:val="20"/>
        </w:rPr>
        <w:t>izvajalec</w:t>
      </w:r>
      <w:r w:rsidR="007724B6" w:rsidRPr="00226315">
        <w:rPr>
          <w:rFonts w:ascii="Arial" w:hAnsi="Arial" w:cs="Arial"/>
          <w:sz w:val="20"/>
        </w:rPr>
        <w:t xml:space="preserve"> </w:t>
      </w:r>
      <w:r w:rsidRPr="00226315">
        <w:rPr>
          <w:rFonts w:ascii="Arial" w:hAnsi="Arial" w:cs="Arial"/>
          <w:sz w:val="20"/>
        </w:rPr>
        <w:t>uporabi za konfiguriranje oddaljene končne naprave;</w:t>
      </w:r>
    </w:p>
    <w:p w14:paraId="07604F07" w14:textId="77777777" w:rsidR="00226315" w:rsidRPr="00226315" w:rsidRDefault="00226315" w:rsidP="00256929">
      <w:pPr>
        <w:numPr>
          <w:ilvl w:val="0"/>
          <w:numId w:val="6"/>
        </w:numPr>
        <w:rPr>
          <w:rFonts w:ascii="Arial" w:hAnsi="Arial" w:cs="Arial"/>
          <w:sz w:val="20"/>
          <w:u w:val="single"/>
        </w:rPr>
      </w:pPr>
      <w:r w:rsidRPr="00226315">
        <w:rPr>
          <w:rFonts w:ascii="Arial" w:hAnsi="Arial" w:cs="Arial"/>
          <w:sz w:val="20"/>
        </w:rPr>
        <w:t>konfiguracija oddaljene končne naprave mora biti pred implementacijo usklajena z naročnikom.</w:t>
      </w:r>
    </w:p>
    <w:p w14:paraId="14C47F4F" w14:textId="77777777" w:rsidR="00226315" w:rsidRPr="00D42237" w:rsidRDefault="00226315" w:rsidP="00803374">
      <w:pPr>
        <w:rPr>
          <w:rFonts w:ascii="Arial" w:hAnsi="Arial" w:cs="Arial"/>
          <w:sz w:val="20"/>
          <w:u w:val="single"/>
        </w:rPr>
      </w:pPr>
    </w:p>
    <w:p w14:paraId="5154C347" w14:textId="77777777" w:rsidR="00803374" w:rsidRPr="00D42237" w:rsidRDefault="00803374" w:rsidP="00803374">
      <w:pPr>
        <w:rPr>
          <w:rFonts w:ascii="Arial" w:hAnsi="Arial" w:cs="Arial"/>
          <w:sz w:val="20"/>
          <w:u w:val="single"/>
        </w:rPr>
      </w:pPr>
      <w:r w:rsidRPr="00D42237">
        <w:rPr>
          <w:rFonts w:ascii="Arial" w:hAnsi="Arial" w:cs="Arial"/>
          <w:sz w:val="20"/>
          <w:u w:val="single"/>
        </w:rPr>
        <w:t>Rok za izvedbo:</w:t>
      </w:r>
    </w:p>
    <w:p w14:paraId="3BD462DE" w14:textId="77777777" w:rsidR="00803374" w:rsidRPr="00D42237" w:rsidRDefault="00803374" w:rsidP="003D706D">
      <w:pPr>
        <w:numPr>
          <w:ilvl w:val="0"/>
          <w:numId w:val="3"/>
        </w:numPr>
        <w:rPr>
          <w:rFonts w:ascii="Arial" w:hAnsi="Arial" w:cs="Arial"/>
          <w:sz w:val="20"/>
        </w:rPr>
      </w:pPr>
      <w:r w:rsidRPr="00D42237">
        <w:rPr>
          <w:rFonts w:ascii="Arial" w:hAnsi="Arial" w:cs="Arial"/>
          <w:sz w:val="20"/>
        </w:rPr>
        <w:t>45 dni od oddaje posameznega naročila.</w:t>
      </w:r>
    </w:p>
    <w:p w14:paraId="5DE1C3F3" w14:textId="77777777" w:rsidR="00803374" w:rsidRPr="00D42237" w:rsidRDefault="00803374" w:rsidP="00803374">
      <w:pPr>
        <w:rPr>
          <w:rFonts w:ascii="Arial" w:hAnsi="Arial" w:cs="Arial"/>
          <w:sz w:val="20"/>
          <w:u w:val="single"/>
        </w:rPr>
      </w:pPr>
    </w:p>
    <w:p w14:paraId="3927314C" w14:textId="77777777" w:rsidR="00803374" w:rsidRPr="00D42237" w:rsidRDefault="00803374" w:rsidP="00803374">
      <w:pPr>
        <w:rPr>
          <w:rFonts w:ascii="Arial" w:hAnsi="Arial" w:cs="Arial"/>
          <w:sz w:val="20"/>
          <w:u w:val="single"/>
        </w:rPr>
      </w:pPr>
      <w:r w:rsidRPr="00D42237">
        <w:rPr>
          <w:rFonts w:ascii="Arial" w:hAnsi="Arial" w:cs="Arial"/>
          <w:sz w:val="20"/>
          <w:u w:val="single"/>
        </w:rPr>
        <w:t>Način obračuna:</w:t>
      </w:r>
    </w:p>
    <w:p w14:paraId="2F9AF94B" w14:textId="77777777" w:rsidR="00803374" w:rsidRPr="00D42237" w:rsidRDefault="00803374" w:rsidP="003D706D">
      <w:pPr>
        <w:numPr>
          <w:ilvl w:val="0"/>
          <w:numId w:val="4"/>
        </w:numPr>
        <w:rPr>
          <w:rFonts w:ascii="Arial" w:hAnsi="Arial" w:cs="Arial"/>
          <w:sz w:val="20"/>
        </w:rPr>
      </w:pPr>
      <w:r w:rsidRPr="00D42237">
        <w:rPr>
          <w:rFonts w:ascii="Arial" w:hAnsi="Arial" w:cs="Arial"/>
          <w:sz w:val="20"/>
        </w:rPr>
        <w:t>vzpostavitev, vključitev in izključitev povezave se ne obračunava;</w:t>
      </w:r>
    </w:p>
    <w:p w14:paraId="675A6D10" w14:textId="77777777" w:rsidR="00803374" w:rsidRPr="00D42237" w:rsidRDefault="00803374" w:rsidP="003D706D">
      <w:pPr>
        <w:numPr>
          <w:ilvl w:val="0"/>
          <w:numId w:val="4"/>
        </w:numPr>
        <w:rPr>
          <w:rFonts w:ascii="Arial" w:hAnsi="Arial" w:cs="Arial"/>
          <w:sz w:val="20"/>
        </w:rPr>
      </w:pPr>
      <w:r w:rsidRPr="00D42237">
        <w:rPr>
          <w:rFonts w:ascii="Arial" w:hAnsi="Arial" w:cs="Arial"/>
          <w:sz w:val="20"/>
        </w:rPr>
        <w:t>naročnina za najem povezave se obračunava mesečno za nazaj na dan natančno;</w:t>
      </w:r>
    </w:p>
    <w:p w14:paraId="1316EF35" w14:textId="77777777" w:rsidR="00803374" w:rsidRPr="00D42237" w:rsidRDefault="00803374" w:rsidP="003D706D">
      <w:pPr>
        <w:numPr>
          <w:ilvl w:val="0"/>
          <w:numId w:val="4"/>
        </w:numPr>
        <w:rPr>
          <w:rFonts w:ascii="Arial" w:hAnsi="Arial" w:cs="Arial"/>
          <w:sz w:val="20"/>
        </w:rPr>
      </w:pPr>
      <w:r w:rsidRPr="00D42237">
        <w:rPr>
          <w:rFonts w:ascii="Arial" w:hAnsi="Arial" w:cs="Arial"/>
          <w:sz w:val="20"/>
        </w:rPr>
        <w:t>obračunska enota je "povezava" (plačuje se pavšalni znesek, ki je odvisen od hitrosti povezave, za vsako posamezno povezavo);</w:t>
      </w:r>
    </w:p>
    <w:p w14:paraId="71E38969" w14:textId="77777777" w:rsidR="00803374" w:rsidRPr="00D42237" w:rsidRDefault="00803374" w:rsidP="003D706D">
      <w:pPr>
        <w:numPr>
          <w:ilvl w:val="0"/>
          <w:numId w:val="4"/>
        </w:numPr>
        <w:rPr>
          <w:rFonts w:ascii="Arial" w:hAnsi="Arial" w:cs="Arial"/>
          <w:sz w:val="20"/>
        </w:rPr>
      </w:pPr>
      <w:r w:rsidRPr="00D42237">
        <w:rPr>
          <w:rFonts w:ascii="Arial" w:hAnsi="Arial" w:cs="Arial"/>
          <w:sz w:val="20"/>
        </w:rPr>
        <w:t xml:space="preserve">naročnina se začne obračunavati od dne, ki sledi dnevu, ko </w:t>
      </w:r>
      <w:r w:rsidR="00D04557">
        <w:rPr>
          <w:rFonts w:ascii="Arial" w:hAnsi="Arial" w:cs="Arial"/>
          <w:sz w:val="20"/>
        </w:rPr>
        <w:t>izvajalec</w:t>
      </w:r>
      <w:r w:rsidR="00D04557" w:rsidRPr="00D42237">
        <w:rPr>
          <w:rFonts w:ascii="Arial" w:hAnsi="Arial" w:cs="Arial"/>
          <w:sz w:val="20"/>
        </w:rPr>
        <w:t xml:space="preserve"> </w:t>
      </w:r>
      <w:r w:rsidRPr="00D42237">
        <w:rPr>
          <w:rFonts w:ascii="Arial" w:hAnsi="Arial" w:cs="Arial"/>
          <w:sz w:val="20"/>
        </w:rPr>
        <w:t>naročnika na dogovorjen način (po elektronski pošti ali prek namenske aplikacije) obvesti, da je povezava vzpostavljena;</w:t>
      </w:r>
    </w:p>
    <w:p w14:paraId="411B7416" w14:textId="77777777" w:rsidR="00803374" w:rsidRPr="00D42237" w:rsidRDefault="00803374" w:rsidP="003D706D">
      <w:pPr>
        <w:numPr>
          <w:ilvl w:val="0"/>
          <w:numId w:val="4"/>
        </w:numPr>
        <w:rPr>
          <w:rFonts w:ascii="Arial" w:hAnsi="Arial" w:cs="Arial"/>
          <w:sz w:val="20"/>
        </w:rPr>
      </w:pPr>
      <w:r w:rsidRPr="00D42237">
        <w:rPr>
          <w:rFonts w:ascii="Arial" w:hAnsi="Arial" w:cs="Arial"/>
          <w:sz w:val="20"/>
        </w:rPr>
        <w:t xml:space="preserve">naročnina se preneha obračunavati dan po dnevu, ko naročnik </w:t>
      </w:r>
      <w:r w:rsidR="00D04557">
        <w:rPr>
          <w:rFonts w:ascii="Arial" w:hAnsi="Arial" w:cs="Arial"/>
          <w:sz w:val="20"/>
        </w:rPr>
        <w:t>izvajalca</w:t>
      </w:r>
      <w:r w:rsidR="00D04557" w:rsidRPr="00D42237">
        <w:rPr>
          <w:rFonts w:ascii="Arial" w:hAnsi="Arial" w:cs="Arial"/>
          <w:sz w:val="20"/>
        </w:rPr>
        <w:t xml:space="preserve"> </w:t>
      </w:r>
      <w:r w:rsidRPr="00D42237">
        <w:rPr>
          <w:rFonts w:ascii="Arial" w:hAnsi="Arial" w:cs="Arial"/>
          <w:sz w:val="20"/>
        </w:rPr>
        <w:t>na dogovorjen način (po elektronski pošti ali prek namenske aplikacije) obvesti, da želi izključitev že vzpostavljene povezave in</w:t>
      </w:r>
    </w:p>
    <w:p w14:paraId="55413C0B" w14:textId="77777777" w:rsidR="00803374" w:rsidRPr="00D42237" w:rsidRDefault="00803374" w:rsidP="003D706D">
      <w:pPr>
        <w:numPr>
          <w:ilvl w:val="0"/>
          <w:numId w:val="4"/>
        </w:numPr>
        <w:rPr>
          <w:rFonts w:ascii="Arial" w:hAnsi="Arial" w:cs="Arial"/>
          <w:sz w:val="20"/>
          <w:u w:val="single"/>
        </w:rPr>
      </w:pPr>
      <w:r w:rsidRPr="00D42237">
        <w:rPr>
          <w:rFonts w:ascii="Arial" w:hAnsi="Arial" w:cs="Arial"/>
          <w:sz w:val="20"/>
        </w:rPr>
        <w:t xml:space="preserve">račun za naročnino v predhodnem mesecu najetih povezav se izda na osnovi predhodno potrjenega seznama najetih povezav, ki ga </w:t>
      </w:r>
      <w:r w:rsidR="00D04557">
        <w:rPr>
          <w:rFonts w:ascii="Arial" w:hAnsi="Arial" w:cs="Arial"/>
          <w:sz w:val="20"/>
        </w:rPr>
        <w:t>izvajalec</w:t>
      </w:r>
      <w:r w:rsidR="00D04557" w:rsidRPr="00D42237">
        <w:rPr>
          <w:rFonts w:ascii="Arial" w:hAnsi="Arial" w:cs="Arial"/>
          <w:sz w:val="20"/>
        </w:rPr>
        <w:t xml:space="preserve"> </w:t>
      </w:r>
      <w:r w:rsidRPr="00D42237">
        <w:rPr>
          <w:rFonts w:ascii="Arial" w:hAnsi="Arial" w:cs="Arial"/>
          <w:sz w:val="20"/>
        </w:rPr>
        <w:t xml:space="preserve">v obravnavo naročniku pošlje v s strani </w:t>
      </w:r>
      <w:r w:rsidRPr="00D42237">
        <w:rPr>
          <w:rFonts w:ascii="Arial" w:hAnsi="Arial" w:cs="Arial"/>
          <w:sz w:val="20"/>
        </w:rPr>
        <w:lastRenderedPageBreak/>
        <w:t xml:space="preserve">naročnika določeni elektronski obliki, oziroma na osnovi v namenski aplikaciji </w:t>
      </w:r>
      <w:r w:rsidR="00D04557">
        <w:rPr>
          <w:rFonts w:ascii="Arial" w:hAnsi="Arial" w:cs="Arial"/>
          <w:sz w:val="20"/>
        </w:rPr>
        <w:t>izvajalca</w:t>
      </w:r>
      <w:r w:rsidR="00D04557" w:rsidRPr="00D42237">
        <w:rPr>
          <w:rFonts w:ascii="Arial" w:hAnsi="Arial" w:cs="Arial"/>
          <w:sz w:val="20"/>
        </w:rPr>
        <w:t xml:space="preserve"> </w:t>
      </w:r>
      <w:r w:rsidRPr="00D42237">
        <w:rPr>
          <w:rFonts w:ascii="Arial" w:hAnsi="Arial" w:cs="Arial"/>
          <w:sz w:val="20"/>
        </w:rPr>
        <w:t>s strani naročnika elektronsko potrjenega seznama najetih povezav.</w:t>
      </w:r>
    </w:p>
    <w:p w14:paraId="42A959D9" w14:textId="77777777" w:rsidR="00803374" w:rsidRPr="00D42237" w:rsidRDefault="00803374" w:rsidP="00803374">
      <w:pPr>
        <w:rPr>
          <w:rFonts w:ascii="Arial" w:hAnsi="Arial" w:cs="Arial"/>
          <w:color w:val="4472C4"/>
          <w:sz w:val="20"/>
          <w:u w:val="single"/>
        </w:rPr>
      </w:pPr>
    </w:p>
    <w:p w14:paraId="75E8AA3A" w14:textId="77777777" w:rsidR="00803374" w:rsidRPr="00D42237" w:rsidRDefault="00803374" w:rsidP="00803374">
      <w:pPr>
        <w:rPr>
          <w:rFonts w:ascii="Arial" w:hAnsi="Arial" w:cs="Arial"/>
          <w:color w:val="4472C4"/>
          <w:u w:val="single"/>
        </w:rPr>
      </w:pPr>
    </w:p>
    <w:p w14:paraId="79D76F73" w14:textId="77777777" w:rsidR="00360C87" w:rsidRPr="00D47C5A" w:rsidRDefault="00360C87" w:rsidP="0067512D">
      <w:pPr>
        <w:pStyle w:val="Naslov1"/>
        <w:tabs>
          <w:tab w:val="clear" w:pos="1332"/>
          <w:tab w:val="num" w:pos="709"/>
        </w:tabs>
        <w:ind w:left="709" w:hanging="709"/>
        <w:rPr>
          <w:rFonts w:ascii="Arial" w:hAnsi="Arial" w:cs="Arial"/>
        </w:rPr>
      </w:pPr>
      <w:r w:rsidRPr="00D47C5A">
        <w:rPr>
          <w:rFonts w:ascii="Arial" w:hAnsi="Arial" w:cs="Arial"/>
        </w:rPr>
        <w:lastRenderedPageBreak/>
        <w:t xml:space="preserve">Področje 4 - </w:t>
      </w:r>
      <w:r w:rsidR="0067512D" w:rsidRPr="00D47C5A">
        <w:rPr>
          <w:rFonts w:ascii="Arial" w:hAnsi="Arial" w:cs="Arial"/>
        </w:rPr>
        <w:t>Najem povezav v Internet različnih prenosnih hitrosti za potrebe omrežja HKOM</w:t>
      </w:r>
    </w:p>
    <w:p w14:paraId="58DB7CB2" w14:textId="77777777" w:rsidR="006C0147" w:rsidRPr="00D47C5A" w:rsidRDefault="006C0147" w:rsidP="006C0147">
      <w:pPr>
        <w:rPr>
          <w:rFonts w:ascii="Arial" w:hAnsi="Arial" w:cs="Arial"/>
          <w:sz w:val="20"/>
          <w:u w:val="single"/>
        </w:rPr>
      </w:pPr>
      <w:r w:rsidRPr="00D47C5A">
        <w:rPr>
          <w:rFonts w:ascii="Arial" w:hAnsi="Arial" w:cs="Arial"/>
          <w:sz w:val="20"/>
          <w:u w:val="single"/>
        </w:rPr>
        <w:t>Tehnične zahteve:</w:t>
      </w:r>
    </w:p>
    <w:p w14:paraId="774BA47C" w14:textId="77777777" w:rsidR="00D47C5A" w:rsidRDefault="005748B8" w:rsidP="005748B8">
      <w:pPr>
        <w:numPr>
          <w:ilvl w:val="0"/>
          <w:numId w:val="3"/>
        </w:numPr>
        <w:rPr>
          <w:rFonts w:ascii="Arial" w:hAnsi="Arial" w:cs="Arial"/>
          <w:sz w:val="20"/>
        </w:rPr>
      </w:pPr>
      <w:r w:rsidRPr="00D47C5A">
        <w:rPr>
          <w:rFonts w:ascii="Arial" w:hAnsi="Arial" w:cs="Arial"/>
          <w:sz w:val="20"/>
        </w:rPr>
        <w:t>povezava v Internet je širokopasovna (asimetrična/simet</w:t>
      </w:r>
      <w:r w:rsidR="00196FD0">
        <w:rPr>
          <w:rFonts w:ascii="Arial" w:hAnsi="Arial" w:cs="Arial"/>
          <w:sz w:val="20"/>
        </w:rPr>
        <w:t>rična) komunikacijska povezava</w:t>
      </w:r>
      <w:r w:rsidRPr="00D47C5A">
        <w:rPr>
          <w:rFonts w:ascii="Arial" w:hAnsi="Arial" w:cs="Arial"/>
          <w:sz w:val="20"/>
        </w:rPr>
        <w:t xml:space="preserve">, ki jo </w:t>
      </w:r>
      <w:r w:rsidR="00613E05">
        <w:rPr>
          <w:rFonts w:ascii="Arial" w:hAnsi="Arial" w:cs="Arial"/>
          <w:sz w:val="20"/>
        </w:rPr>
        <w:t xml:space="preserve">izvajalec </w:t>
      </w:r>
      <w:r w:rsidRPr="00D47C5A">
        <w:rPr>
          <w:rFonts w:ascii="Arial" w:hAnsi="Arial" w:cs="Arial"/>
          <w:sz w:val="20"/>
        </w:rPr>
        <w:t>na svoji terminalski opremi</w:t>
      </w:r>
      <w:r w:rsidR="00D47C5A" w:rsidRPr="00D47C5A">
        <w:rPr>
          <w:rFonts w:ascii="Arial" w:hAnsi="Arial" w:cs="Arial"/>
          <w:sz w:val="20"/>
        </w:rPr>
        <w:t xml:space="preserve"> </w:t>
      </w:r>
      <w:r w:rsidRPr="00D47C5A">
        <w:rPr>
          <w:rFonts w:ascii="Arial" w:hAnsi="Arial" w:cs="Arial"/>
          <w:sz w:val="20"/>
        </w:rPr>
        <w:t>zaključi oziroma vzpostavi na oddaljeni priključni točki naročnika na teritoriju Republike Slovenije (priključna točka je definirana kot mikrolokacija znotraj lokacije: lokacija določena z uradnim poštnim naslovom, mikrolokacija določena s prostorom znotraj stavbe na tem poštnem naslovu)</w:t>
      </w:r>
      <w:r w:rsidR="00D47C5A" w:rsidRPr="00D47C5A">
        <w:rPr>
          <w:rFonts w:ascii="Arial" w:hAnsi="Arial" w:cs="Arial"/>
          <w:sz w:val="20"/>
        </w:rPr>
        <w:t>;</w:t>
      </w:r>
    </w:p>
    <w:p w14:paraId="2BF21180" w14:textId="77777777" w:rsidR="005046FE" w:rsidRPr="00AA6F3C" w:rsidRDefault="00B020F9" w:rsidP="005046FE">
      <w:pPr>
        <w:numPr>
          <w:ilvl w:val="0"/>
          <w:numId w:val="3"/>
        </w:numPr>
        <w:rPr>
          <w:rFonts w:ascii="Arial" w:hAnsi="Arial" w:cs="Arial"/>
          <w:sz w:val="20"/>
        </w:rPr>
      </w:pPr>
      <w:r w:rsidRPr="00AA6F3C">
        <w:rPr>
          <w:rFonts w:ascii="Arial" w:hAnsi="Arial" w:cs="Arial"/>
          <w:sz w:val="20"/>
        </w:rPr>
        <w:t xml:space="preserve">pod pojmom "povezava v Internet" naročnik razume dostop do odprtega Interneta, </w:t>
      </w:r>
      <w:r w:rsidR="005046FE" w:rsidRPr="00AA6F3C">
        <w:rPr>
          <w:rFonts w:ascii="Arial" w:hAnsi="Arial" w:cs="Arial"/>
          <w:sz w:val="20"/>
        </w:rPr>
        <w:t xml:space="preserve">torej brez vsakega upravljanja </w:t>
      </w:r>
      <w:r w:rsidR="009B0C59" w:rsidRPr="00AA6F3C">
        <w:rPr>
          <w:rFonts w:ascii="Arial" w:hAnsi="Arial" w:cs="Arial"/>
          <w:sz w:val="20"/>
        </w:rPr>
        <w:t xml:space="preserve">(pregledovanja, omejevanja, zapiranja ...) </w:t>
      </w:r>
      <w:r w:rsidR="005046FE" w:rsidRPr="00AA6F3C">
        <w:rPr>
          <w:rFonts w:ascii="Arial" w:hAnsi="Arial" w:cs="Arial"/>
          <w:sz w:val="20"/>
        </w:rPr>
        <w:t>prometa;</w:t>
      </w:r>
    </w:p>
    <w:p w14:paraId="00961712" w14:textId="77777777" w:rsidR="00CB6B9E" w:rsidRPr="00E652DA" w:rsidRDefault="00E652DA" w:rsidP="00E076FC">
      <w:pPr>
        <w:numPr>
          <w:ilvl w:val="0"/>
          <w:numId w:val="3"/>
        </w:numPr>
        <w:rPr>
          <w:rFonts w:ascii="Arial" w:hAnsi="Arial" w:cs="Arial"/>
          <w:sz w:val="20"/>
        </w:rPr>
      </w:pPr>
      <w:r w:rsidRPr="00E652DA">
        <w:rPr>
          <w:rFonts w:ascii="Arial" w:hAnsi="Arial" w:cs="Arial"/>
          <w:sz w:val="20"/>
        </w:rPr>
        <w:t xml:space="preserve">povezava v Internet je </w:t>
      </w:r>
      <w:r w:rsidR="003D5866" w:rsidRPr="00E652DA">
        <w:rPr>
          <w:rFonts w:ascii="Arial" w:hAnsi="Arial" w:cs="Arial"/>
          <w:sz w:val="20"/>
        </w:rPr>
        <w:t>fizično zaključen</w:t>
      </w:r>
      <w:r w:rsidRPr="00E652DA">
        <w:rPr>
          <w:rFonts w:ascii="Arial" w:hAnsi="Arial" w:cs="Arial"/>
          <w:sz w:val="20"/>
        </w:rPr>
        <w:t>a</w:t>
      </w:r>
      <w:r w:rsidR="003D5866" w:rsidRPr="00E652DA">
        <w:rPr>
          <w:rFonts w:ascii="Arial" w:hAnsi="Arial" w:cs="Arial"/>
          <w:sz w:val="20"/>
        </w:rPr>
        <w:t xml:space="preserve"> </w:t>
      </w:r>
      <w:r w:rsidR="00E076FC" w:rsidRPr="00E652DA">
        <w:rPr>
          <w:rFonts w:ascii="Arial" w:hAnsi="Arial" w:cs="Arial"/>
          <w:sz w:val="20"/>
        </w:rPr>
        <w:t xml:space="preserve">na </w:t>
      </w:r>
      <w:r w:rsidR="00E076FC" w:rsidRPr="00E076FC">
        <w:rPr>
          <w:rFonts w:ascii="Arial" w:hAnsi="Arial" w:cs="Arial"/>
          <w:sz w:val="20"/>
        </w:rPr>
        <w:t>telekomunikacijsk</w:t>
      </w:r>
      <w:r w:rsidR="00E076FC">
        <w:rPr>
          <w:rFonts w:ascii="Arial" w:hAnsi="Arial" w:cs="Arial"/>
          <w:sz w:val="20"/>
        </w:rPr>
        <w:t>i</w:t>
      </w:r>
      <w:r w:rsidR="00E076FC" w:rsidRPr="00E076FC">
        <w:rPr>
          <w:rFonts w:ascii="Arial" w:hAnsi="Arial" w:cs="Arial"/>
          <w:sz w:val="20"/>
        </w:rPr>
        <w:t xml:space="preserve"> terminalsk</w:t>
      </w:r>
      <w:r w:rsidR="00E076FC">
        <w:rPr>
          <w:rFonts w:ascii="Arial" w:hAnsi="Arial" w:cs="Arial"/>
          <w:sz w:val="20"/>
        </w:rPr>
        <w:t>i</w:t>
      </w:r>
      <w:r w:rsidR="00E076FC" w:rsidRPr="00E076FC">
        <w:rPr>
          <w:rFonts w:ascii="Arial" w:hAnsi="Arial" w:cs="Arial"/>
          <w:sz w:val="20"/>
        </w:rPr>
        <w:t xml:space="preserve"> oprem</w:t>
      </w:r>
      <w:r w:rsidR="00E076FC">
        <w:rPr>
          <w:rFonts w:ascii="Arial" w:hAnsi="Arial" w:cs="Arial"/>
          <w:sz w:val="20"/>
        </w:rPr>
        <w:t>i</w:t>
      </w:r>
      <w:r w:rsidR="00E076FC" w:rsidRPr="00E652DA">
        <w:rPr>
          <w:rFonts w:ascii="Arial" w:hAnsi="Arial" w:cs="Arial"/>
          <w:sz w:val="20"/>
        </w:rPr>
        <w:t xml:space="preserve"> </w:t>
      </w:r>
      <w:r w:rsidR="00613E05">
        <w:rPr>
          <w:rFonts w:ascii="Arial" w:hAnsi="Arial" w:cs="Arial"/>
          <w:sz w:val="20"/>
        </w:rPr>
        <w:t>izvajalca</w:t>
      </w:r>
      <w:r w:rsidR="00E076FC">
        <w:rPr>
          <w:rFonts w:ascii="Arial" w:hAnsi="Arial" w:cs="Arial"/>
          <w:sz w:val="20"/>
        </w:rPr>
        <w:t xml:space="preserve">, in sicer </w:t>
      </w:r>
      <w:r w:rsidR="003D5866" w:rsidRPr="00E652DA">
        <w:rPr>
          <w:rFonts w:ascii="Arial" w:hAnsi="Arial" w:cs="Arial"/>
          <w:sz w:val="20"/>
        </w:rPr>
        <w:t>na 10/100/1000 Mb/s UTP/RJ45 žensk</w:t>
      </w:r>
      <w:r w:rsidRPr="00E652DA">
        <w:rPr>
          <w:rFonts w:ascii="Arial" w:hAnsi="Arial" w:cs="Arial"/>
          <w:sz w:val="20"/>
        </w:rPr>
        <w:t xml:space="preserve">em </w:t>
      </w:r>
      <w:r w:rsidR="003D5866" w:rsidRPr="00E652DA">
        <w:rPr>
          <w:rFonts w:ascii="Arial" w:hAnsi="Arial" w:cs="Arial"/>
          <w:sz w:val="20"/>
        </w:rPr>
        <w:t>priključk</w:t>
      </w:r>
      <w:r w:rsidRPr="00E652DA">
        <w:rPr>
          <w:rFonts w:ascii="Arial" w:hAnsi="Arial" w:cs="Arial"/>
          <w:sz w:val="20"/>
        </w:rPr>
        <w:t xml:space="preserve">u </w:t>
      </w:r>
      <w:r w:rsidR="003D5866" w:rsidRPr="00E652DA">
        <w:rPr>
          <w:rFonts w:ascii="Arial" w:hAnsi="Arial" w:cs="Arial"/>
          <w:sz w:val="20"/>
        </w:rPr>
        <w:t>(demarkacijska točka)</w:t>
      </w:r>
      <w:r w:rsidR="00CB6B9E" w:rsidRPr="00E652DA">
        <w:rPr>
          <w:rFonts w:ascii="Arial" w:hAnsi="Arial" w:cs="Arial"/>
          <w:sz w:val="20"/>
        </w:rPr>
        <w:t>;</w:t>
      </w:r>
    </w:p>
    <w:p w14:paraId="18FFD087" w14:textId="77777777" w:rsidR="00E25CA3" w:rsidRDefault="00613E05" w:rsidP="009911A6">
      <w:pPr>
        <w:numPr>
          <w:ilvl w:val="0"/>
          <w:numId w:val="3"/>
        </w:numPr>
        <w:rPr>
          <w:rFonts w:ascii="Arial" w:hAnsi="Arial" w:cs="Arial"/>
          <w:sz w:val="20"/>
        </w:rPr>
      </w:pPr>
      <w:r>
        <w:rPr>
          <w:rFonts w:ascii="Arial" w:hAnsi="Arial" w:cs="Arial"/>
          <w:sz w:val="20"/>
        </w:rPr>
        <w:t>izvajalec</w:t>
      </w:r>
      <w:r w:rsidRPr="00C417EA">
        <w:rPr>
          <w:rFonts w:ascii="Arial" w:hAnsi="Arial" w:cs="Arial"/>
          <w:sz w:val="20"/>
        </w:rPr>
        <w:t xml:space="preserve"> </w:t>
      </w:r>
      <w:r w:rsidR="00BE229B" w:rsidRPr="00C417EA">
        <w:rPr>
          <w:rFonts w:ascii="Arial" w:hAnsi="Arial" w:cs="Arial"/>
          <w:sz w:val="20"/>
        </w:rPr>
        <w:t xml:space="preserve">sporoči naročniku </w:t>
      </w:r>
      <w:r w:rsidR="00C417EA" w:rsidRPr="00C417EA">
        <w:rPr>
          <w:rFonts w:ascii="Arial" w:hAnsi="Arial" w:cs="Arial"/>
          <w:sz w:val="20"/>
        </w:rPr>
        <w:t xml:space="preserve">statičen (!) javni IPv4 naslov (na željo naročnika IPv6 naslov), kar se tiče </w:t>
      </w:r>
      <w:r w:rsidR="00BE229B" w:rsidRPr="00C417EA">
        <w:rPr>
          <w:rFonts w:ascii="Arial" w:hAnsi="Arial" w:cs="Arial"/>
          <w:sz w:val="20"/>
        </w:rPr>
        <w:t>javn</w:t>
      </w:r>
      <w:r w:rsidR="00C417EA" w:rsidRPr="00C417EA">
        <w:rPr>
          <w:rFonts w:ascii="Arial" w:hAnsi="Arial" w:cs="Arial"/>
          <w:sz w:val="20"/>
        </w:rPr>
        <w:t xml:space="preserve">ega </w:t>
      </w:r>
      <w:r w:rsidR="00BE229B" w:rsidRPr="00C417EA">
        <w:rPr>
          <w:rFonts w:ascii="Arial" w:hAnsi="Arial" w:cs="Arial"/>
          <w:sz w:val="20"/>
        </w:rPr>
        <w:t>IP naslov</w:t>
      </w:r>
      <w:r w:rsidR="00C417EA" w:rsidRPr="00C417EA">
        <w:rPr>
          <w:rFonts w:ascii="Arial" w:hAnsi="Arial" w:cs="Arial"/>
          <w:sz w:val="20"/>
        </w:rPr>
        <w:t>a</w:t>
      </w:r>
      <w:r w:rsidR="00BE229B" w:rsidRPr="00C417EA">
        <w:rPr>
          <w:rFonts w:ascii="Arial" w:hAnsi="Arial" w:cs="Arial"/>
          <w:sz w:val="20"/>
        </w:rPr>
        <w:t xml:space="preserve"> prehoda v Internet in IP mask</w:t>
      </w:r>
      <w:r w:rsidR="00C417EA" w:rsidRPr="00C417EA">
        <w:rPr>
          <w:rFonts w:ascii="Arial" w:hAnsi="Arial" w:cs="Arial"/>
          <w:sz w:val="20"/>
        </w:rPr>
        <w:t>e</w:t>
      </w:r>
      <w:r w:rsidR="00735BC8" w:rsidRPr="00C417EA">
        <w:rPr>
          <w:rFonts w:ascii="Arial" w:hAnsi="Arial" w:cs="Arial"/>
          <w:sz w:val="20"/>
        </w:rPr>
        <w:t xml:space="preserve">, </w:t>
      </w:r>
      <w:r w:rsidR="00C417EA" w:rsidRPr="00C417EA">
        <w:rPr>
          <w:rFonts w:ascii="Arial" w:hAnsi="Arial" w:cs="Arial"/>
          <w:sz w:val="20"/>
        </w:rPr>
        <w:t xml:space="preserve">pa ju lahko sporoči ali pa ju </w:t>
      </w:r>
      <w:proofErr w:type="spellStart"/>
      <w:r w:rsidR="00C417EA" w:rsidRPr="00C417EA">
        <w:rPr>
          <w:rFonts w:ascii="Arial" w:hAnsi="Arial" w:cs="Arial"/>
          <w:sz w:val="20"/>
        </w:rPr>
        <w:t>s</w:t>
      </w:r>
      <w:r w:rsidR="00735BC8" w:rsidRPr="00C417EA">
        <w:rPr>
          <w:rFonts w:ascii="Arial" w:hAnsi="Arial" w:cs="Arial"/>
          <w:sz w:val="20"/>
        </w:rPr>
        <w:t>forsira</w:t>
      </w:r>
      <w:proofErr w:type="spellEnd"/>
      <w:r w:rsidR="00C417EA" w:rsidRPr="00C417EA">
        <w:rPr>
          <w:rFonts w:ascii="Arial" w:hAnsi="Arial" w:cs="Arial"/>
          <w:sz w:val="20"/>
        </w:rPr>
        <w:t xml:space="preserve"> z uporabo </w:t>
      </w:r>
      <w:r w:rsidR="0089561B" w:rsidRPr="00C417EA">
        <w:rPr>
          <w:rFonts w:ascii="Arial" w:hAnsi="Arial" w:cs="Arial"/>
          <w:sz w:val="20"/>
        </w:rPr>
        <w:t>omrežn</w:t>
      </w:r>
      <w:r w:rsidR="00C417EA" w:rsidRPr="00C417EA">
        <w:rPr>
          <w:rFonts w:ascii="Arial" w:hAnsi="Arial" w:cs="Arial"/>
          <w:sz w:val="20"/>
        </w:rPr>
        <w:t>ega</w:t>
      </w:r>
      <w:r w:rsidR="0089561B" w:rsidRPr="00C417EA">
        <w:rPr>
          <w:rFonts w:ascii="Arial" w:hAnsi="Arial" w:cs="Arial"/>
          <w:sz w:val="20"/>
        </w:rPr>
        <w:t>/komunikacijsk</w:t>
      </w:r>
      <w:r w:rsidR="00C417EA" w:rsidRPr="00C417EA">
        <w:rPr>
          <w:rFonts w:ascii="Arial" w:hAnsi="Arial" w:cs="Arial"/>
          <w:sz w:val="20"/>
        </w:rPr>
        <w:t xml:space="preserve">ega </w:t>
      </w:r>
      <w:r w:rsidR="00E25CA3" w:rsidRPr="00C417EA">
        <w:rPr>
          <w:rFonts w:ascii="Arial" w:hAnsi="Arial" w:cs="Arial"/>
          <w:sz w:val="20"/>
        </w:rPr>
        <w:t>protokol</w:t>
      </w:r>
      <w:r w:rsidR="00C417EA" w:rsidRPr="00C417EA">
        <w:rPr>
          <w:rFonts w:ascii="Arial" w:hAnsi="Arial" w:cs="Arial"/>
          <w:sz w:val="20"/>
        </w:rPr>
        <w:t>a</w:t>
      </w:r>
      <w:r w:rsidR="00E25CA3" w:rsidRPr="00C417EA">
        <w:rPr>
          <w:rFonts w:ascii="Arial" w:hAnsi="Arial" w:cs="Arial"/>
          <w:sz w:val="20"/>
        </w:rPr>
        <w:t xml:space="preserve"> </w:t>
      </w:r>
      <w:proofErr w:type="spellStart"/>
      <w:r w:rsidR="00E25CA3" w:rsidRPr="00C417EA">
        <w:rPr>
          <w:rFonts w:ascii="Arial" w:hAnsi="Arial" w:cs="Arial"/>
          <w:sz w:val="20"/>
        </w:rPr>
        <w:t>P</w:t>
      </w:r>
      <w:r w:rsidR="00815550" w:rsidRPr="00C417EA">
        <w:rPr>
          <w:rFonts w:ascii="Arial" w:hAnsi="Arial" w:cs="Arial"/>
          <w:sz w:val="20"/>
        </w:rPr>
        <w:t>P</w:t>
      </w:r>
      <w:r w:rsidR="00E25CA3" w:rsidRPr="00C417EA">
        <w:rPr>
          <w:rFonts w:ascii="Arial" w:hAnsi="Arial" w:cs="Arial"/>
          <w:sz w:val="20"/>
        </w:rPr>
        <w:t>PoE</w:t>
      </w:r>
      <w:proofErr w:type="spellEnd"/>
      <w:r w:rsidR="00E25CA3" w:rsidRPr="00C417EA">
        <w:rPr>
          <w:rFonts w:ascii="Arial" w:hAnsi="Arial" w:cs="Arial"/>
          <w:sz w:val="20"/>
        </w:rPr>
        <w:t xml:space="preserve"> (</w:t>
      </w:r>
      <w:r w:rsidR="00815550" w:rsidRPr="00C417EA">
        <w:rPr>
          <w:rFonts w:ascii="Arial" w:hAnsi="Arial" w:cs="Arial"/>
          <w:sz w:val="20"/>
        </w:rPr>
        <w:t xml:space="preserve">angl. </w:t>
      </w:r>
      <w:r w:rsidR="00815550" w:rsidRPr="00343684">
        <w:rPr>
          <w:rFonts w:ascii="Arial" w:hAnsi="Arial" w:cs="Arial"/>
          <w:sz w:val="20"/>
          <w:lang w:val="en-GB"/>
        </w:rPr>
        <w:t>Point</w:t>
      </w:r>
      <w:r w:rsidR="00815550" w:rsidRPr="00C417EA">
        <w:rPr>
          <w:rFonts w:ascii="Arial" w:hAnsi="Arial" w:cs="Arial"/>
          <w:sz w:val="20"/>
        </w:rPr>
        <w:t>-to-</w:t>
      </w:r>
      <w:r w:rsidR="00815550" w:rsidRPr="00343684">
        <w:rPr>
          <w:rFonts w:ascii="Arial" w:hAnsi="Arial" w:cs="Arial"/>
          <w:sz w:val="20"/>
          <w:lang w:val="en-GB"/>
        </w:rPr>
        <w:t>Point</w:t>
      </w:r>
      <w:r w:rsidR="00815550" w:rsidRPr="00C417EA">
        <w:rPr>
          <w:rFonts w:ascii="Arial" w:hAnsi="Arial" w:cs="Arial"/>
          <w:sz w:val="20"/>
        </w:rPr>
        <w:t xml:space="preserve"> </w:t>
      </w:r>
      <w:r w:rsidR="00815550" w:rsidRPr="00343684">
        <w:rPr>
          <w:rFonts w:ascii="Arial" w:hAnsi="Arial" w:cs="Arial"/>
          <w:sz w:val="20"/>
          <w:lang w:val="en-GB"/>
        </w:rPr>
        <w:t>Protocol</w:t>
      </w:r>
      <w:r w:rsidR="00815550" w:rsidRPr="00C417EA">
        <w:rPr>
          <w:rFonts w:ascii="Arial" w:hAnsi="Arial" w:cs="Arial"/>
          <w:sz w:val="20"/>
        </w:rPr>
        <w:t xml:space="preserve"> </w:t>
      </w:r>
      <w:r w:rsidR="00815550" w:rsidRPr="00343684">
        <w:rPr>
          <w:rFonts w:ascii="Arial" w:hAnsi="Arial" w:cs="Arial"/>
          <w:sz w:val="20"/>
          <w:lang w:val="en-GB"/>
        </w:rPr>
        <w:t>over</w:t>
      </w:r>
      <w:r w:rsidR="00815550" w:rsidRPr="00C417EA">
        <w:rPr>
          <w:rFonts w:ascii="Arial" w:hAnsi="Arial" w:cs="Arial"/>
          <w:sz w:val="20"/>
        </w:rPr>
        <w:t xml:space="preserve"> </w:t>
      </w:r>
      <w:proofErr w:type="spellStart"/>
      <w:r w:rsidR="00815550" w:rsidRPr="00C417EA">
        <w:rPr>
          <w:rFonts w:ascii="Arial" w:hAnsi="Arial" w:cs="Arial"/>
          <w:sz w:val="20"/>
        </w:rPr>
        <w:t>Ethernet</w:t>
      </w:r>
      <w:proofErr w:type="spellEnd"/>
      <w:r w:rsidR="00735BC8" w:rsidRPr="00C417EA">
        <w:rPr>
          <w:rFonts w:ascii="Arial" w:hAnsi="Arial" w:cs="Arial"/>
          <w:sz w:val="20"/>
        </w:rPr>
        <w:t xml:space="preserve">) in </w:t>
      </w:r>
      <w:r w:rsidR="00196FD0" w:rsidRPr="00C417EA">
        <w:rPr>
          <w:rFonts w:ascii="Arial" w:hAnsi="Arial" w:cs="Arial"/>
          <w:sz w:val="20"/>
        </w:rPr>
        <w:t xml:space="preserve">naročniku </w:t>
      </w:r>
      <w:r w:rsidR="00735BC8" w:rsidRPr="00C417EA">
        <w:rPr>
          <w:rFonts w:ascii="Arial" w:hAnsi="Arial" w:cs="Arial"/>
          <w:sz w:val="20"/>
        </w:rPr>
        <w:t xml:space="preserve">sporoči </w:t>
      </w:r>
      <w:r w:rsidR="00C417EA" w:rsidRPr="00C417EA">
        <w:rPr>
          <w:rFonts w:ascii="Arial" w:hAnsi="Arial" w:cs="Arial"/>
          <w:sz w:val="20"/>
        </w:rPr>
        <w:t xml:space="preserve">le </w:t>
      </w:r>
      <w:r w:rsidR="00196FD0" w:rsidRPr="00C417EA">
        <w:rPr>
          <w:rFonts w:ascii="Arial" w:hAnsi="Arial" w:cs="Arial"/>
          <w:sz w:val="20"/>
        </w:rPr>
        <w:t>uporabniško ime</w:t>
      </w:r>
      <w:r w:rsidR="00E25CA3" w:rsidRPr="00C417EA">
        <w:rPr>
          <w:rFonts w:ascii="Arial" w:hAnsi="Arial" w:cs="Arial"/>
          <w:sz w:val="20"/>
        </w:rPr>
        <w:t xml:space="preserve"> in </w:t>
      </w:r>
      <w:proofErr w:type="gramStart"/>
      <w:r w:rsidR="00196FD0" w:rsidRPr="00C417EA">
        <w:rPr>
          <w:rFonts w:ascii="Arial" w:hAnsi="Arial" w:cs="Arial"/>
          <w:sz w:val="20"/>
        </w:rPr>
        <w:t>geslo</w:t>
      </w:r>
      <w:r w:rsidR="00735BC8" w:rsidRPr="00C417EA">
        <w:rPr>
          <w:rFonts w:ascii="Arial" w:hAnsi="Arial" w:cs="Arial"/>
          <w:sz w:val="20"/>
        </w:rPr>
        <w:t>;</w:t>
      </w:r>
      <w:proofErr w:type="gramEnd"/>
    </w:p>
    <w:p w14:paraId="28EF8D5B" w14:textId="77777777" w:rsidR="007762EC" w:rsidRDefault="007762EC" w:rsidP="009911A6">
      <w:pPr>
        <w:numPr>
          <w:ilvl w:val="0"/>
          <w:numId w:val="3"/>
        </w:numPr>
        <w:rPr>
          <w:rFonts w:ascii="Arial" w:hAnsi="Arial" w:cs="Arial"/>
          <w:sz w:val="20"/>
        </w:rPr>
      </w:pPr>
      <w:r>
        <w:rPr>
          <w:rFonts w:ascii="Arial" w:hAnsi="Arial" w:cs="Arial"/>
          <w:sz w:val="20"/>
        </w:rPr>
        <w:t>izvajalec</w:t>
      </w:r>
      <w:r w:rsidR="0010725C">
        <w:rPr>
          <w:rFonts w:ascii="Arial" w:hAnsi="Arial" w:cs="Arial"/>
          <w:sz w:val="20"/>
        </w:rPr>
        <w:t xml:space="preserve"> mora</w:t>
      </w:r>
      <w:r w:rsidR="00DE0945">
        <w:rPr>
          <w:rFonts w:ascii="Arial" w:hAnsi="Arial" w:cs="Arial"/>
          <w:sz w:val="20"/>
        </w:rPr>
        <w:t xml:space="preserve"> </w:t>
      </w:r>
      <w:r>
        <w:rPr>
          <w:rFonts w:ascii="Arial" w:hAnsi="Arial" w:cs="Arial"/>
          <w:sz w:val="20"/>
        </w:rPr>
        <w:t>namesti</w:t>
      </w:r>
      <w:r w:rsidR="0010725C">
        <w:rPr>
          <w:rFonts w:ascii="Arial" w:hAnsi="Arial" w:cs="Arial"/>
          <w:sz w:val="20"/>
        </w:rPr>
        <w:t>ti</w:t>
      </w:r>
      <w:r>
        <w:rPr>
          <w:rFonts w:ascii="Arial" w:hAnsi="Arial" w:cs="Arial"/>
          <w:sz w:val="20"/>
        </w:rPr>
        <w:t xml:space="preserve"> svojo opremo na mikrolokacijo</w:t>
      </w:r>
      <w:r w:rsidR="006B0182">
        <w:rPr>
          <w:rFonts w:ascii="Arial" w:hAnsi="Arial" w:cs="Arial"/>
          <w:sz w:val="20"/>
        </w:rPr>
        <w:t xml:space="preserve"> oziroma v vozlišče</w:t>
      </w:r>
      <w:r>
        <w:rPr>
          <w:rFonts w:ascii="Arial" w:hAnsi="Arial" w:cs="Arial"/>
          <w:sz w:val="20"/>
        </w:rPr>
        <w:t xml:space="preserve">, kjer se nahaja </w:t>
      </w:r>
      <w:r w:rsidR="006B0182">
        <w:rPr>
          <w:rFonts w:ascii="Arial" w:hAnsi="Arial" w:cs="Arial"/>
          <w:sz w:val="20"/>
        </w:rPr>
        <w:t xml:space="preserve">HKOM </w:t>
      </w:r>
      <w:r>
        <w:rPr>
          <w:rFonts w:ascii="Arial" w:hAnsi="Arial" w:cs="Arial"/>
          <w:sz w:val="20"/>
        </w:rPr>
        <w:t xml:space="preserve">usmerjevalnik </w:t>
      </w:r>
      <w:r w:rsidR="0010725C">
        <w:rPr>
          <w:rFonts w:ascii="Arial" w:hAnsi="Arial" w:cs="Arial"/>
          <w:sz w:val="20"/>
        </w:rPr>
        <w:t>ponudnika storitev</w:t>
      </w:r>
    </w:p>
    <w:p w14:paraId="090EB7E3" w14:textId="77777777" w:rsidR="007762EC" w:rsidRDefault="007762EC" w:rsidP="009911A6">
      <w:pPr>
        <w:numPr>
          <w:ilvl w:val="0"/>
          <w:numId w:val="3"/>
        </w:numPr>
        <w:rPr>
          <w:rFonts w:ascii="Arial" w:hAnsi="Arial" w:cs="Arial"/>
          <w:sz w:val="20"/>
        </w:rPr>
      </w:pPr>
      <w:r>
        <w:rPr>
          <w:rFonts w:ascii="Arial" w:hAnsi="Arial" w:cs="Arial"/>
          <w:sz w:val="20"/>
        </w:rPr>
        <w:t>pri priklopu opreme mora izv</w:t>
      </w:r>
      <w:r w:rsidR="00DE0945">
        <w:rPr>
          <w:rFonts w:ascii="Arial" w:hAnsi="Arial" w:cs="Arial"/>
          <w:sz w:val="20"/>
        </w:rPr>
        <w:t>a</w:t>
      </w:r>
      <w:r>
        <w:rPr>
          <w:rFonts w:ascii="Arial" w:hAnsi="Arial" w:cs="Arial"/>
          <w:sz w:val="20"/>
        </w:rPr>
        <w:t xml:space="preserve">jalec </w:t>
      </w:r>
      <w:r w:rsidR="006B0182">
        <w:rPr>
          <w:rFonts w:ascii="Arial" w:hAnsi="Arial" w:cs="Arial"/>
          <w:sz w:val="20"/>
        </w:rPr>
        <w:t xml:space="preserve">vnaprej </w:t>
      </w:r>
      <w:r>
        <w:rPr>
          <w:rFonts w:ascii="Arial" w:hAnsi="Arial" w:cs="Arial"/>
          <w:sz w:val="20"/>
        </w:rPr>
        <w:t>kontak</w:t>
      </w:r>
      <w:r w:rsidR="00DE0945">
        <w:rPr>
          <w:rFonts w:ascii="Arial" w:hAnsi="Arial" w:cs="Arial"/>
          <w:sz w:val="20"/>
        </w:rPr>
        <w:t>tirati ponudnika storitev, ki s</w:t>
      </w:r>
      <w:r w:rsidR="004A491D">
        <w:rPr>
          <w:rFonts w:ascii="Arial" w:hAnsi="Arial" w:cs="Arial"/>
          <w:sz w:val="20"/>
        </w:rPr>
        <w:t>k</w:t>
      </w:r>
      <w:r w:rsidR="00DE0945">
        <w:rPr>
          <w:rFonts w:ascii="Arial" w:hAnsi="Arial" w:cs="Arial"/>
          <w:sz w:val="20"/>
        </w:rPr>
        <w:t xml:space="preserve">rbi za </w:t>
      </w:r>
      <w:r w:rsidR="006B0182">
        <w:rPr>
          <w:rFonts w:ascii="Arial" w:hAnsi="Arial" w:cs="Arial"/>
          <w:sz w:val="20"/>
        </w:rPr>
        <w:t>HKOM</w:t>
      </w:r>
      <w:r w:rsidR="00DE0945">
        <w:rPr>
          <w:rFonts w:ascii="Arial" w:hAnsi="Arial" w:cs="Arial"/>
          <w:sz w:val="20"/>
        </w:rPr>
        <w:t xml:space="preserve"> usmerjevalnik</w:t>
      </w:r>
      <w:r>
        <w:rPr>
          <w:rFonts w:ascii="Arial" w:hAnsi="Arial" w:cs="Arial"/>
          <w:sz w:val="20"/>
        </w:rPr>
        <w:t xml:space="preserve"> in</w:t>
      </w:r>
      <w:r w:rsidR="00DE0945">
        <w:rPr>
          <w:rFonts w:ascii="Arial" w:hAnsi="Arial" w:cs="Arial"/>
          <w:sz w:val="20"/>
        </w:rPr>
        <w:t xml:space="preserve"> se </w:t>
      </w:r>
      <w:r>
        <w:rPr>
          <w:rFonts w:ascii="Arial" w:hAnsi="Arial" w:cs="Arial"/>
          <w:sz w:val="20"/>
        </w:rPr>
        <w:t>dogov</w:t>
      </w:r>
      <w:r w:rsidR="00DE0945">
        <w:rPr>
          <w:rFonts w:ascii="Arial" w:hAnsi="Arial" w:cs="Arial"/>
          <w:sz w:val="20"/>
        </w:rPr>
        <w:t>o</w:t>
      </w:r>
      <w:r>
        <w:rPr>
          <w:rFonts w:ascii="Arial" w:hAnsi="Arial" w:cs="Arial"/>
          <w:sz w:val="20"/>
        </w:rPr>
        <w:t xml:space="preserve">riti </w:t>
      </w:r>
      <w:r w:rsidR="00DE0945">
        <w:rPr>
          <w:rFonts w:ascii="Arial" w:hAnsi="Arial" w:cs="Arial"/>
          <w:sz w:val="20"/>
        </w:rPr>
        <w:t xml:space="preserve">za </w:t>
      </w:r>
      <w:r>
        <w:rPr>
          <w:rFonts w:ascii="Arial" w:hAnsi="Arial" w:cs="Arial"/>
          <w:sz w:val="20"/>
        </w:rPr>
        <w:t xml:space="preserve">priklop kabla na ustrezen vmesnik na </w:t>
      </w:r>
      <w:r w:rsidR="006B0182">
        <w:rPr>
          <w:rFonts w:ascii="Arial" w:hAnsi="Arial" w:cs="Arial"/>
          <w:sz w:val="20"/>
        </w:rPr>
        <w:t xml:space="preserve">HKOM </w:t>
      </w:r>
      <w:r>
        <w:rPr>
          <w:rFonts w:ascii="Arial" w:hAnsi="Arial" w:cs="Arial"/>
          <w:sz w:val="20"/>
        </w:rPr>
        <w:t xml:space="preserve"> usmerje</w:t>
      </w:r>
      <w:r w:rsidR="00DE0945">
        <w:rPr>
          <w:rFonts w:ascii="Arial" w:hAnsi="Arial" w:cs="Arial"/>
          <w:sz w:val="20"/>
        </w:rPr>
        <w:t>v</w:t>
      </w:r>
      <w:r>
        <w:rPr>
          <w:rFonts w:ascii="Arial" w:hAnsi="Arial" w:cs="Arial"/>
          <w:sz w:val="20"/>
        </w:rPr>
        <w:t>alnik</w:t>
      </w:r>
      <w:r w:rsidR="00DE0945">
        <w:rPr>
          <w:rFonts w:ascii="Arial" w:hAnsi="Arial" w:cs="Arial"/>
          <w:sz w:val="20"/>
        </w:rPr>
        <w:t>u</w:t>
      </w:r>
      <w:r>
        <w:rPr>
          <w:rFonts w:ascii="Arial" w:hAnsi="Arial" w:cs="Arial"/>
          <w:sz w:val="20"/>
        </w:rPr>
        <w:t xml:space="preserve"> ponudn</w:t>
      </w:r>
      <w:r w:rsidR="00DE0945">
        <w:rPr>
          <w:rFonts w:ascii="Arial" w:hAnsi="Arial" w:cs="Arial"/>
          <w:sz w:val="20"/>
        </w:rPr>
        <w:t>ik</w:t>
      </w:r>
      <w:r w:rsidR="00E43414">
        <w:rPr>
          <w:rFonts w:ascii="Arial" w:hAnsi="Arial" w:cs="Arial"/>
          <w:sz w:val="20"/>
        </w:rPr>
        <w:t>a</w:t>
      </w:r>
      <w:r>
        <w:rPr>
          <w:rFonts w:ascii="Arial" w:hAnsi="Arial" w:cs="Arial"/>
          <w:sz w:val="20"/>
        </w:rPr>
        <w:t xml:space="preserve">  storit</w:t>
      </w:r>
      <w:r w:rsidR="00E43414">
        <w:rPr>
          <w:rFonts w:ascii="Arial" w:hAnsi="Arial" w:cs="Arial"/>
          <w:sz w:val="20"/>
        </w:rPr>
        <w:t>ve</w:t>
      </w:r>
    </w:p>
    <w:p w14:paraId="14B136CD" w14:textId="77777777" w:rsidR="006B0182" w:rsidRDefault="006B0182" w:rsidP="009911A6">
      <w:pPr>
        <w:numPr>
          <w:ilvl w:val="0"/>
          <w:numId w:val="3"/>
        </w:numPr>
        <w:rPr>
          <w:rFonts w:ascii="Arial" w:hAnsi="Arial" w:cs="Arial"/>
          <w:sz w:val="20"/>
        </w:rPr>
      </w:pPr>
      <w:proofErr w:type="spellStart"/>
      <w:r>
        <w:rPr>
          <w:rFonts w:ascii="Arial" w:hAnsi="Arial" w:cs="Arial"/>
          <w:sz w:val="20"/>
        </w:rPr>
        <w:t>kontakna</w:t>
      </w:r>
      <w:proofErr w:type="spellEnd"/>
      <w:r>
        <w:rPr>
          <w:rFonts w:ascii="Arial" w:hAnsi="Arial" w:cs="Arial"/>
          <w:sz w:val="20"/>
        </w:rPr>
        <w:t xml:space="preserve"> naslova za obstoječa ponudnika storitve sta</w:t>
      </w:r>
      <w:r w:rsidR="006007B7">
        <w:rPr>
          <w:rFonts w:ascii="Arial" w:hAnsi="Arial" w:cs="Arial"/>
          <w:sz w:val="20"/>
        </w:rPr>
        <w:t>:</w:t>
      </w:r>
      <w:r>
        <w:rPr>
          <w:rFonts w:ascii="Arial" w:hAnsi="Arial" w:cs="Arial"/>
          <w:sz w:val="20"/>
        </w:rPr>
        <w:t xml:space="preserve"> Telekom</w:t>
      </w:r>
      <w:r w:rsidR="006007B7">
        <w:rPr>
          <w:rFonts w:ascii="Arial" w:hAnsi="Arial" w:cs="Arial"/>
          <w:sz w:val="20"/>
        </w:rPr>
        <w:t xml:space="preserve"> - </w:t>
      </w:r>
      <w:r w:rsidRPr="006B0182">
        <w:rPr>
          <w:rFonts w:ascii="Arial" w:hAnsi="Arial" w:cs="Arial"/>
          <w:sz w:val="20"/>
        </w:rPr>
        <w:t>Podpora.ip@telekom.si</w:t>
      </w:r>
      <w:r>
        <w:rPr>
          <w:rFonts w:ascii="Arial" w:hAnsi="Arial" w:cs="Arial"/>
          <w:sz w:val="20"/>
        </w:rPr>
        <w:t xml:space="preserve"> </w:t>
      </w:r>
      <w:r w:rsidR="002922F6">
        <w:rPr>
          <w:rFonts w:ascii="Arial" w:hAnsi="Arial" w:cs="Arial"/>
          <w:sz w:val="20"/>
        </w:rPr>
        <w:t xml:space="preserve"> </w:t>
      </w:r>
      <w:r>
        <w:rPr>
          <w:rFonts w:ascii="Arial" w:hAnsi="Arial" w:cs="Arial"/>
          <w:sz w:val="20"/>
        </w:rPr>
        <w:t xml:space="preserve">in </w:t>
      </w:r>
      <w:r w:rsidR="002922F6">
        <w:rPr>
          <w:rFonts w:ascii="Arial" w:hAnsi="Arial" w:cs="Arial"/>
          <w:sz w:val="20"/>
        </w:rPr>
        <w:t xml:space="preserve"> </w:t>
      </w:r>
      <w:proofErr w:type="spellStart"/>
      <w:r>
        <w:rPr>
          <w:rFonts w:ascii="Arial" w:hAnsi="Arial" w:cs="Arial"/>
          <w:sz w:val="20"/>
        </w:rPr>
        <w:t>Stelkom</w:t>
      </w:r>
      <w:proofErr w:type="spellEnd"/>
      <w:r w:rsidR="006007B7">
        <w:rPr>
          <w:rFonts w:ascii="Arial" w:hAnsi="Arial" w:cs="Arial"/>
          <w:sz w:val="20"/>
        </w:rPr>
        <w:t xml:space="preserve"> - </w:t>
      </w:r>
      <w:r>
        <w:rPr>
          <w:rFonts w:ascii="Arial" w:hAnsi="Arial" w:cs="Arial"/>
          <w:sz w:val="20"/>
        </w:rPr>
        <w:t xml:space="preserve"> </w:t>
      </w:r>
      <w:hyperlink r:id="rId8" w:history="1">
        <w:r w:rsidRPr="00C24046">
          <w:rPr>
            <w:rStyle w:val="Hiperpovezava"/>
            <w:rFonts w:ascii="Arial" w:hAnsi="Arial" w:cs="Arial"/>
            <w:color w:val="auto"/>
            <w:sz w:val="20"/>
            <w:u w:val="none"/>
          </w:rPr>
          <w:t>tk.help@stelkom.si</w:t>
        </w:r>
      </w:hyperlink>
    </w:p>
    <w:p w14:paraId="6D90228F" w14:textId="77777777" w:rsidR="006B0182" w:rsidRPr="00C417EA" w:rsidRDefault="006007B7" w:rsidP="009911A6">
      <w:pPr>
        <w:numPr>
          <w:ilvl w:val="0"/>
          <w:numId w:val="3"/>
        </w:numPr>
        <w:rPr>
          <w:rFonts w:ascii="Arial" w:hAnsi="Arial" w:cs="Arial"/>
          <w:sz w:val="20"/>
        </w:rPr>
      </w:pPr>
      <w:r>
        <w:rPr>
          <w:rFonts w:ascii="Arial" w:hAnsi="Arial" w:cs="Arial"/>
          <w:sz w:val="20"/>
        </w:rPr>
        <w:t>izvajalec mora po priklopu povezave na HKOM usmerjevalnik, s strani ponudnika storitve pridobiti potrditev, da</w:t>
      </w:r>
      <w:r w:rsidR="003836D4">
        <w:rPr>
          <w:rFonts w:ascii="Arial" w:hAnsi="Arial" w:cs="Arial"/>
          <w:sz w:val="20"/>
        </w:rPr>
        <w:t xml:space="preserve"> je</w:t>
      </w:r>
      <w:r>
        <w:rPr>
          <w:rFonts w:ascii="Arial" w:hAnsi="Arial" w:cs="Arial"/>
          <w:sz w:val="20"/>
        </w:rPr>
        <w:t xml:space="preserve"> nova povezava ustrezno vzpostavljena. Omenjeno potrditev, ki je pogoj za začetek obračunavanja, priloži obvestilu </w:t>
      </w:r>
      <w:r w:rsidR="002922F6">
        <w:rPr>
          <w:rFonts w:ascii="Arial" w:hAnsi="Arial" w:cs="Arial"/>
          <w:sz w:val="20"/>
        </w:rPr>
        <w:t xml:space="preserve">za naročnika </w:t>
      </w:r>
      <w:r>
        <w:rPr>
          <w:rFonts w:ascii="Arial" w:hAnsi="Arial" w:cs="Arial"/>
          <w:sz w:val="20"/>
        </w:rPr>
        <w:t xml:space="preserve">(glej </w:t>
      </w:r>
      <w:r w:rsidR="002922F6">
        <w:rPr>
          <w:rFonts w:ascii="Arial" w:hAnsi="Arial" w:cs="Arial"/>
          <w:sz w:val="20"/>
        </w:rPr>
        <w:t>spodnje pod-</w:t>
      </w:r>
      <w:r>
        <w:rPr>
          <w:rFonts w:ascii="Arial" w:hAnsi="Arial" w:cs="Arial"/>
          <w:sz w:val="20"/>
        </w:rPr>
        <w:t xml:space="preserve">poglavje </w:t>
      </w:r>
      <w:r w:rsidR="002922F6">
        <w:rPr>
          <w:rFonts w:ascii="Arial" w:hAnsi="Arial" w:cs="Arial"/>
          <w:sz w:val="20"/>
        </w:rPr>
        <w:t>»</w:t>
      </w:r>
      <w:r>
        <w:rPr>
          <w:rFonts w:ascii="Arial" w:hAnsi="Arial" w:cs="Arial"/>
          <w:sz w:val="20"/>
        </w:rPr>
        <w:t>Način obračunavanja</w:t>
      </w:r>
      <w:r w:rsidR="002922F6">
        <w:rPr>
          <w:rFonts w:ascii="Arial" w:hAnsi="Arial" w:cs="Arial"/>
          <w:sz w:val="20"/>
        </w:rPr>
        <w:t>«</w:t>
      </w:r>
      <w:r>
        <w:rPr>
          <w:rFonts w:ascii="Arial" w:hAnsi="Arial" w:cs="Arial"/>
          <w:sz w:val="20"/>
        </w:rPr>
        <w:t>)</w:t>
      </w:r>
    </w:p>
    <w:p w14:paraId="4D8AC677" w14:textId="77777777" w:rsidR="00E54076" w:rsidRPr="00BE620A" w:rsidRDefault="00735BC8" w:rsidP="00BE620A">
      <w:pPr>
        <w:numPr>
          <w:ilvl w:val="0"/>
          <w:numId w:val="3"/>
        </w:numPr>
        <w:rPr>
          <w:rFonts w:ascii="Arial" w:hAnsi="Arial" w:cs="Arial"/>
          <w:sz w:val="20"/>
        </w:rPr>
      </w:pPr>
      <w:r w:rsidRPr="00BE620A">
        <w:rPr>
          <w:rFonts w:ascii="Arial" w:hAnsi="Arial" w:cs="Arial"/>
          <w:sz w:val="20"/>
        </w:rPr>
        <w:t>povezava mora omogočati prenos najmanj 1.492 bajtov na paket brez</w:t>
      </w:r>
      <w:r w:rsidR="00CF1BD6">
        <w:rPr>
          <w:rFonts w:ascii="Arial" w:hAnsi="Arial" w:cs="Arial"/>
          <w:sz w:val="20"/>
        </w:rPr>
        <w:t xml:space="preserve"> fragmentacije,</w:t>
      </w:r>
      <w:r w:rsidR="00BE620A" w:rsidRPr="00BE620A">
        <w:rPr>
          <w:rFonts w:ascii="Arial" w:hAnsi="Arial" w:cs="Arial"/>
          <w:sz w:val="20"/>
        </w:rPr>
        <w:t xml:space="preserve"> razen pri dostopu preko mobilnega omrežja, kjer mora povezava omogočati prenos najmanj 1.400 bajtov na paket brez fragmentacije;</w:t>
      </w:r>
    </w:p>
    <w:p w14:paraId="5FECA4DC" w14:textId="77777777" w:rsidR="0070229E" w:rsidRPr="0070229E" w:rsidRDefault="00006BC3" w:rsidP="00613E05">
      <w:pPr>
        <w:numPr>
          <w:ilvl w:val="0"/>
          <w:numId w:val="3"/>
        </w:numPr>
        <w:rPr>
          <w:rFonts w:ascii="Arial" w:hAnsi="Arial" w:cs="Arial"/>
          <w:sz w:val="20"/>
          <w:u w:val="single"/>
        </w:rPr>
      </w:pPr>
      <w:r w:rsidRPr="00717F71">
        <w:rPr>
          <w:rFonts w:ascii="Arial" w:hAnsi="Arial" w:cs="Arial"/>
          <w:sz w:val="20"/>
        </w:rPr>
        <w:t>skladno</w:t>
      </w:r>
      <w:r w:rsidR="00F3518F" w:rsidRPr="00717F71">
        <w:rPr>
          <w:rFonts w:ascii="Arial" w:hAnsi="Arial" w:cs="Arial"/>
          <w:sz w:val="20"/>
        </w:rPr>
        <w:t xml:space="preserve"> z odločitvijo Agencije za komunikacijska omrežja in storitve </w:t>
      </w:r>
      <w:r w:rsidR="00CF7A67" w:rsidRPr="00717F71">
        <w:rPr>
          <w:rFonts w:ascii="Arial" w:hAnsi="Arial" w:cs="Arial"/>
          <w:sz w:val="20"/>
        </w:rPr>
        <w:t xml:space="preserve">Republike Slovenije </w:t>
      </w:r>
      <w:r w:rsidR="00F3518F" w:rsidRPr="00717F71">
        <w:rPr>
          <w:rFonts w:ascii="Arial" w:hAnsi="Arial" w:cs="Arial"/>
          <w:sz w:val="20"/>
        </w:rPr>
        <w:t>(</w:t>
      </w:r>
      <w:r w:rsidR="00CF7A67" w:rsidRPr="00717F71">
        <w:rPr>
          <w:rFonts w:ascii="Arial" w:hAnsi="Arial" w:cs="Arial"/>
          <w:sz w:val="20"/>
        </w:rPr>
        <w:t xml:space="preserve">v nadaljnjem besedilu: </w:t>
      </w:r>
      <w:r w:rsidR="00F3518F" w:rsidRPr="00717F71">
        <w:rPr>
          <w:rFonts w:ascii="Arial" w:hAnsi="Arial" w:cs="Arial"/>
          <w:sz w:val="20"/>
        </w:rPr>
        <w:t>AKOS) o uvrstitvi š</w:t>
      </w:r>
      <w:r w:rsidRPr="00717F71">
        <w:rPr>
          <w:rFonts w:ascii="Arial" w:hAnsi="Arial" w:cs="Arial"/>
          <w:sz w:val="20"/>
        </w:rPr>
        <w:t>irokopasovn</w:t>
      </w:r>
      <w:r w:rsidR="00F3518F" w:rsidRPr="00717F71">
        <w:rPr>
          <w:rFonts w:ascii="Arial" w:hAnsi="Arial" w:cs="Arial"/>
          <w:sz w:val="20"/>
        </w:rPr>
        <w:t xml:space="preserve">ega </w:t>
      </w:r>
      <w:r w:rsidRPr="00717F71">
        <w:rPr>
          <w:rFonts w:ascii="Arial" w:hAnsi="Arial" w:cs="Arial"/>
          <w:sz w:val="20"/>
        </w:rPr>
        <w:t>dostop</w:t>
      </w:r>
      <w:r w:rsidR="00F3518F" w:rsidRPr="00717F71">
        <w:rPr>
          <w:rFonts w:ascii="Arial" w:hAnsi="Arial" w:cs="Arial"/>
          <w:sz w:val="20"/>
        </w:rPr>
        <w:t xml:space="preserve">a do Interneta </w:t>
      </w:r>
      <w:r w:rsidRPr="00717F71">
        <w:rPr>
          <w:rFonts w:ascii="Arial" w:hAnsi="Arial" w:cs="Arial"/>
          <w:sz w:val="20"/>
        </w:rPr>
        <w:t>med storitve, ki sodijo v univerzalno storitev</w:t>
      </w:r>
      <w:r w:rsidR="00717F71" w:rsidRPr="00717F71">
        <w:rPr>
          <w:rFonts w:ascii="Arial" w:hAnsi="Arial" w:cs="Arial"/>
          <w:sz w:val="20"/>
        </w:rPr>
        <w:t xml:space="preserve">, se kakovost povezave v Internet (torej kakovost storitve v smislu parametrov, kot so razpoložljivost, prepustnost in ostalih standardnih parametrov) </w:t>
      </w:r>
      <w:r w:rsidR="00F3518F" w:rsidRPr="00717F71">
        <w:rPr>
          <w:rFonts w:ascii="Arial" w:hAnsi="Arial" w:cs="Arial"/>
          <w:sz w:val="20"/>
        </w:rPr>
        <w:t xml:space="preserve">vrednoti skladno z določili </w:t>
      </w:r>
      <w:r w:rsidR="000D5518" w:rsidRPr="00717F71">
        <w:rPr>
          <w:rFonts w:ascii="Arial" w:hAnsi="Arial" w:cs="Arial"/>
          <w:sz w:val="20"/>
        </w:rPr>
        <w:t xml:space="preserve">veljavnega </w:t>
      </w:r>
      <w:r w:rsidR="00F3518F" w:rsidRPr="00717F71">
        <w:rPr>
          <w:rFonts w:ascii="Arial" w:hAnsi="Arial" w:cs="Arial"/>
          <w:sz w:val="20"/>
        </w:rPr>
        <w:t>S</w:t>
      </w:r>
      <w:r w:rsidR="00CF7A67" w:rsidRPr="00717F71">
        <w:rPr>
          <w:rFonts w:ascii="Arial" w:hAnsi="Arial" w:cs="Arial"/>
          <w:sz w:val="20"/>
        </w:rPr>
        <w:t xml:space="preserve">plošnega akta </w:t>
      </w:r>
      <w:r w:rsidR="00F3518F" w:rsidRPr="00717F71">
        <w:rPr>
          <w:rFonts w:ascii="Arial" w:hAnsi="Arial" w:cs="Arial"/>
          <w:sz w:val="20"/>
        </w:rPr>
        <w:t>o</w:t>
      </w:r>
      <w:r w:rsidR="00CF7A67" w:rsidRPr="00717F71">
        <w:rPr>
          <w:rFonts w:ascii="Arial" w:hAnsi="Arial" w:cs="Arial"/>
          <w:sz w:val="20"/>
        </w:rPr>
        <w:t xml:space="preserve"> </w:t>
      </w:r>
      <w:r w:rsidR="00F3518F" w:rsidRPr="00717F71">
        <w:rPr>
          <w:rFonts w:ascii="Arial" w:hAnsi="Arial" w:cs="Arial"/>
          <w:sz w:val="20"/>
        </w:rPr>
        <w:t>kakovosti univerzalne storitve</w:t>
      </w:r>
      <w:r w:rsidR="00CF7A67" w:rsidRPr="00717F71">
        <w:rPr>
          <w:rFonts w:ascii="Arial" w:hAnsi="Arial" w:cs="Arial"/>
          <w:sz w:val="20"/>
        </w:rPr>
        <w:t xml:space="preserve">, ki je bil s strani AKOS-a izdan na podlagi  prvega in  drugega odstavka </w:t>
      </w:r>
      <w:r w:rsidR="00BE620A">
        <w:rPr>
          <w:rFonts w:ascii="Arial" w:hAnsi="Arial" w:cs="Arial"/>
          <w:sz w:val="20"/>
        </w:rPr>
        <w:t xml:space="preserve">179. člena veljavnega Zakona o elektronskih komunikacijah </w:t>
      </w:r>
      <w:r w:rsidR="00BE620A" w:rsidRPr="00DA3AE9">
        <w:rPr>
          <w:rFonts w:ascii="Arial" w:hAnsi="Arial" w:cs="Arial"/>
          <w:sz w:val="20"/>
        </w:rPr>
        <w:t>(Uradni list RS, št.</w:t>
      </w:r>
      <w:r w:rsidR="00114F93">
        <w:rPr>
          <w:rFonts w:ascii="Arial" w:hAnsi="Arial" w:cs="Arial"/>
          <w:sz w:val="20"/>
        </w:rPr>
        <w:t xml:space="preserve"> 130/22</w:t>
      </w:r>
      <w:r w:rsidR="00BE620A" w:rsidRPr="00DA3AE9">
        <w:rPr>
          <w:rFonts w:ascii="Arial" w:hAnsi="Arial" w:cs="Arial"/>
          <w:sz w:val="20"/>
        </w:rPr>
        <w:t xml:space="preserve"> in</w:t>
      </w:r>
      <w:r w:rsidR="00C24046">
        <w:rPr>
          <w:rFonts w:ascii="Arial" w:hAnsi="Arial" w:cs="Arial"/>
          <w:sz w:val="20"/>
        </w:rPr>
        <w:t xml:space="preserve"> 18/23</w:t>
      </w:r>
      <w:r w:rsidR="00BE620A" w:rsidRPr="00DA3AE9">
        <w:rPr>
          <w:rFonts w:ascii="Arial" w:hAnsi="Arial" w:cs="Arial"/>
          <w:sz w:val="20"/>
        </w:rPr>
        <w:t xml:space="preserve"> – ZDU-1O)</w:t>
      </w:r>
      <w:r w:rsidR="00CF1BD6">
        <w:rPr>
          <w:rFonts w:ascii="Arial" w:hAnsi="Arial" w:cs="Arial"/>
          <w:sz w:val="20"/>
        </w:rPr>
        <w:t>;</w:t>
      </w:r>
    </w:p>
    <w:p w14:paraId="147D7FC4" w14:textId="77777777" w:rsidR="000A73E4" w:rsidRPr="00265540" w:rsidRDefault="000A73E4" w:rsidP="00814405">
      <w:pPr>
        <w:numPr>
          <w:ilvl w:val="0"/>
          <w:numId w:val="3"/>
        </w:numPr>
        <w:rPr>
          <w:rFonts w:ascii="Arial" w:hAnsi="Arial" w:cs="Arial"/>
          <w:sz w:val="20"/>
          <w:u w:val="single"/>
        </w:rPr>
      </w:pPr>
      <w:r w:rsidRPr="00691CC1">
        <w:rPr>
          <w:rFonts w:ascii="Arial" w:hAnsi="Arial" w:cs="Arial"/>
          <w:sz w:val="20"/>
        </w:rPr>
        <w:t xml:space="preserve">pri obratovanju se </w:t>
      </w:r>
      <w:r w:rsidR="00613E05">
        <w:rPr>
          <w:rFonts w:ascii="Arial" w:hAnsi="Arial" w:cs="Arial"/>
          <w:sz w:val="20"/>
        </w:rPr>
        <w:t>izvajalec</w:t>
      </w:r>
      <w:r w:rsidR="00613E05" w:rsidRPr="00691CC1">
        <w:rPr>
          <w:rFonts w:ascii="Arial" w:hAnsi="Arial" w:cs="Arial"/>
          <w:sz w:val="20"/>
        </w:rPr>
        <w:t xml:space="preserve"> </w:t>
      </w:r>
      <w:r w:rsidRPr="00691CC1">
        <w:rPr>
          <w:rFonts w:ascii="Arial" w:hAnsi="Arial" w:cs="Arial"/>
          <w:sz w:val="20"/>
        </w:rPr>
        <w:t xml:space="preserve">trudi po svojih najboljših močeh, da bi bila storitev razpoložljiva ves čas (cilj je 100 % razpoložljivost), s tem da za to ne daje nikakršnih zagotovil (angl. </w:t>
      </w:r>
      <w:r w:rsidRPr="005635E8">
        <w:rPr>
          <w:rFonts w:ascii="Arial" w:hAnsi="Arial" w:cs="Arial"/>
          <w:sz w:val="20"/>
          <w:lang w:val="en-GB"/>
        </w:rPr>
        <w:t>Best</w:t>
      </w:r>
      <w:r w:rsidRPr="00691CC1">
        <w:rPr>
          <w:rFonts w:ascii="Arial" w:hAnsi="Arial" w:cs="Arial"/>
          <w:sz w:val="20"/>
        </w:rPr>
        <w:t xml:space="preserve"> </w:t>
      </w:r>
      <w:r w:rsidRPr="005635E8">
        <w:rPr>
          <w:rFonts w:ascii="Arial" w:hAnsi="Arial" w:cs="Arial"/>
          <w:sz w:val="20"/>
          <w:lang w:val="en-GB"/>
        </w:rPr>
        <w:t>Effort</w:t>
      </w:r>
      <w:r w:rsidRPr="00691CC1">
        <w:rPr>
          <w:rFonts w:ascii="Arial" w:hAnsi="Arial" w:cs="Arial"/>
          <w:sz w:val="20"/>
        </w:rPr>
        <w:t xml:space="preserve"> </w:t>
      </w:r>
      <w:r w:rsidRPr="005635E8">
        <w:rPr>
          <w:rFonts w:ascii="Arial" w:hAnsi="Arial" w:cs="Arial"/>
          <w:sz w:val="20"/>
          <w:lang w:val="en-GB"/>
        </w:rPr>
        <w:t>Guarantee</w:t>
      </w:r>
      <w:proofErr w:type="gramStart"/>
      <w:r w:rsidRPr="00691CC1">
        <w:rPr>
          <w:rFonts w:ascii="Arial" w:hAnsi="Arial" w:cs="Arial"/>
          <w:sz w:val="20"/>
        </w:rPr>
        <w:t>)</w:t>
      </w:r>
      <w:r w:rsidR="00691CC1" w:rsidRPr="00691CC1">
        <w:rPr>
          <w:rFonts w:ascii="Arial" w:hAnsi="Arial" w:cs="Arial"/>
          <w:sz w:val="20"/>
        </w:rPr>
        <w:t>;</w:t>
      </w:r>
      <w:proofErr w:type="gramEnd"/>
    </w:p>
    <w:p w14:paraId="2D9B2EA3" w14:textId="77777777" w:rsidR="000A73E4" w:rsidRPr="000A73E4" w:rsidRDefault="0056270B" w:rsidP="00814405">
      <w:pPr>
        <w:numPr>
          <w:ilvl w:val="0"/>
          <w:numId w:val="3"/>
        </w:numPr>
        <w:rPr>
          <w:rFonts w:ascii="Arial" w:hAnsi="Arial" w:cs="Arial"/>
          <w:sz w:val="20"/>
          <w:u w:val="single"/>
        </w:rPr>
      </w:pPr>
      <w:r w:rsidRPr="00265540">
        <w:rPr>
          <w:rFonts w:ascii="Arial" w:hAnsi="Arial" w:cs="Arial"/>
          <w:sz w:val="20"/>
        </w:rPr>
        <w:t>v</w:t>
      </w:r>
      <w:r w:rsidRPr="000A73E4">
        <w:rPr>
          <w:rFonts w:ascii="Arial" w:hAnsi="Arial" w:cs="Arial"/>
          <w:sz w:val="20"/>
        </w:rPr>
        <w:t xml:space="preserve"> primeru </w:t>
      </w:r>
      <w:r w:rsidR="00AA6F3C" w:rsidRPr="000A73E4">
        <w:rPr>
          <w:rFonts w:ascii="Arial" w:hAnsi="Arial" w:cs="Arial"/>
          <w:sz w:val="20"/>
        </w:rPr>
        <w:t xml:space="preserve">nedelovanja povezave izvede </w:t>
      </w:r>
      <w:r w:rsidR="001D4D70">
        <w:rPr>
          <w:rFonts w:ascii="Arial" w:hAnsi="Arial" w:cs="Arial"/>
          <w:sz w:val="20"/>
        </w:rPr>
        <w:t>izvajalec</w:t>
      </w:r>
      <w:r w:rsidR="001D4D70" w:rsidRPr="000A73E4">
        <w:rPr>
          <w:rFonts w:ascii="Arial" w:hAnsi="Arial" w:cs="Arial"/>
          <w:sz w:val="20"/>
        </w:rPr>
        <w:t xml:space="preserve"> </w:t>
      </w:r>
      <w:r w:rsidR="00AA6F3C" w:rsidRPr="000A73E4">
        <w:rPr>
          <w:rFonts w:ascii="Arial" w:hAnsi="Arial" w:cs="Arial"/>
          <w:sz w:val="20"/>
        </w:rPr>
        <w:t xml:space="preserve">absolutno </w:t>
      </w:r>
      <w:r w:rsidR="009B0C59" w:rsidRPr="000A73E4">
        <w:rPr>
          <w:rFonts w:ascii="Arial" w:hAnsi="Arial" w:cs="Arial"/>
          <w:sz w:val="20"/>
        </w:rPr>
        <w:t>vse, kar je v njegovi moči, da</w:t>
      </w:r>
      <w:r w:rsidR="00AA6F3C" w:rsidRPr="000A73E4">
        <w:rPr>
          <w:rFonts w:ascii="Arial" w:hAnsi="Arial" w:cs="Arial"/>
          <w:sz w:val="20"/>
        </w:rPr>
        <w:t xml:space="preserve"> okvaro oziroma napako</w:t>
      </w:r>
      <w:r w:rsidR="003658E1">
        <w:rPr>
          <w:rFonts w:ascii="Arial" w:hAnsi="Arial" w:cs="Arial"/>
          <w:sz w:val="20"/>
        </w:rPr>
        <w:t xml:space="preserve"> - </w:t>
      </w:r>
      <w:r w:rsidR="006C653B">
        <w:rPr>
          <w:rFonts w:ascii="Arial" w:hAnsi="Arial" w:cs="Arial"/>
          <w:sz w:val="20"/>
        </w:rPr>
        <w:t xml:space="preserve">če ne gre ali če </w:t>
      </w:r>
      <w:r w:rsidR="00AA6F3C" w:rsidRPr="000A73E4">
        <w:rPr>
          <w:rFonts w:ascii="Arial" w:hAnsi="Arial" w:cs="Arial"/>
          <w:sz w:val="20"/>
        </w:rPr>
        <w:t>gre za okvaro/napako iz naslova višje sile</w:t>
      </w:r>
      <w:r w:rsidR="003658E1">
        <w:rPr>
          <w:rFonts w:ascii="Arial" w:hAnsi="Arial" w:cs="Arial"/>
          <w:sz w:val="20"/>
        </w:rPr>
        <w:t xml:space="preserve"> - </w:t>
      </w:r>
      <w:r w:rsidR="009B0C59" w:rsidRPr="000A73E4">
        <w:rPr>
          <w:rFonts w:ascii="Arial" w:hAnsi="Arial" w:cs="Arial"/>
          <w:sz w:val="20"/>
        </w:rPr>
        <w:t xml:space="preserve">v najkrajšem možnem času odpravi (angl. </w:t>
      </w:r>
      <w:r w:rsidR="009B0C59" w:rsidRPr="00343684">
        <w:rPr>
          <w:rFonts w:ascii="Arial" w:hAnsi="Arial" w:cs="Arial"/>
          <w:sz w:val="20"/>
          <w:lang w:val="en-GB"/>
        </w:rPr>
        <w:t>Best</w:t>
      </w:r>
      <w:r w:rsidR="009B0C59" w:rsidRPr="000A73E4">
        <w:rPr>
          <w:rFonts w:ascii="Arial" w:hAnsi="Arial" w:cs="Arial"/>
          <w:sz w:val="20"/>
        </w:rPr>
        <w:t xml:space="preserve"> </w:t>
      </w:r>
      <w:r w:rsidR="009B0C59" w:rsidRPr="00343684">
        <w:rPr>
          <w:rFonts w:ascii="Arial" w:hAnsi="Arial" w:cs="Arial"/>
          <w:sz w:val="20"/>
          <w:lang w:val="en-GB"/>
        </w:rPr>
        <w:t>Effort</w:t>
      </w:r>
      <w:r w:rsidR="009B0C59" w:rsidRPr="000A73E4">
        <w:rPr>
          <w:rFonts w:ascii="Arial" w:hAnsi="Arial" w:cs="Arial"/>
          <w:sz w:val="20"/>
        </w:rPr>
        <w:t xml:space="preserve"> </w:t>
      </w:r>
      <w:r w:rsidR="009B0C59" w:rsidRPr="00343684">
        <w:rPr>
          <w:rFonts w:ascii="Arial" w:hAnsi="Arial" w:cs="Arial"/>
          <w:sz w:val="20"/>
          <w:lang w:val="en-GB"/>
        </w:rPr>
        <w:t>Guarantee</w:t>
      </w:r>
      <w:r w:rsidR="009B0C59" w:rsidRPr="000A73E4">
        <w:rPr>
          <w:rFonts w:ascii="Arial" w:hAnsi="Arial" w:cs="Arial"/>
          <w:sz w:val="20"/>
        </w:rPr>
        <w:t>)</w:t>
      </w:r>
      <w:r w:rsidR="000D5518" w:rsidRPr="000A73E4">
        <w:rPr>
          <w:rFonts w:ascii="Arial" w:hAnsi="Arial" w:cs="Arial"/>
          <w:sz w:val="20"/>
        </w:rPr>
        <w:t>.</w:t>
      </w:r>
    </w:p>
    <w:p w14:paraId="3558F20A" w14:textId="77777777" w:rsidR="00735BC8" w:rsidRDefault="00735BC8" w:rsidP="006C0147">
      <w:pPr>
        <w:rPr>
          <w:rFonts w:ascii="Arial" w:hAnsi="Arial" w:cs="Arial"/>
          <w:sz w:val="20"/>
          <w:u w:val="single"/>
        </w:rPr>
      </w:pPr>
    </w:p>
    <w:p w14:paraId="304A46C5" w14:textId="77777777" w:rsidR="006C0147" w:rsidRPr="00D47C5A" w:rsidRDefault="006C0147" w:rsidP="006C0147">
      <w:pPr>
        <w:rPr>
          <w:rFonts w:ascii="Arial" w:hAnsi="Arial" w:cs="Arial"/>
          <w:sz w:val="20"/>
          <w:u w:val="single"/>
        </w:rPr>
      </w:pPr>
      <w:r w:rsidRPr="00D47C5A">
        <w:rPr>
          <w:rFonts w:ascii="Arial" w:hAnsi="Arial" w:cs="Arial"/>
          <w:sz w:val="20"/>
          <w:u w:val="single"/>
        </w:rPr>
        <w:t>Rok za izvedbo:</w:t>
      </w:r>
    </w:p>
    <w:p w14:paraId="2C89C4F1" w14:textId="77777777" w:rsidR="006C0147" w:rsidRPr="00D47C5A" w:rsidRDefault="006C0147" w:rsidP="006C0147">
      <w:pPr>
        <w:numPr>
          <w:ilvl w:val="0"/>
          <w:numId w:val="3"/>
        </w:numPr>
        <w:rPr>
          <w:rFonts w:ascii="Arial" w:hAnsi="Arial" w:cs="Arial"/>
          <w:sz w:val="20"/>
        </w:rPr>
      </w:pPr>
      <w:r w:rsidRPr="00D47C5A">
        <w:rPr>
          <w:rFonts w:ascii="Arial" w:hAnsi="Arial" w:cs="Arial"/>
          <w:sz w:val="20"/>
        </w:rPr>
        <w:t>30 dni od oddaje posameznega naročila.</w:t>
      </w:r>
    </w:p>
    <w:p w14:paraId="3C550F11" w14:textId="77777777" w:rsidR="006C0147" w:rsidRPr="005748B8" w:rsidRDefault="006C0147" w:rsidP="006C0147">
      <w:pPr>
        <w:rPr>
          <w:rFonts w:ascii="Arial" w:hAnsi="Arial" w:cs="Arial"/>
          <w:sz w:val="20"/>
        </w:rPr>
      </w:pPr>
    </w:p>
    <w:p w14:paraId="262FDDE3" w14:textId="77777777" w:rsidR="005748B8" w:rsidRPr="005748B8" w:rsidRDefault="005748B8" w:rsidP="005748B8">
      <w:pPr>
        <w:rPr>
          <w:rFonts w:ascii="Arial" w:hAnsi="Arial" w:cs="Arial"/>
          <w:sz w:val="20"/>
          <w:u w:val="single"/>
        </w:rPr>
      </w:pPr>
      <w:r w:rsidRPr="005748B8">
        <w:rPr>
          <w:rFonts w:ascii="Arial" w:hAnsi="Arial" w:cs="Arial"/>
          <w:sz w:val="20"/>
          <w:u w:val="single"/>
        </w:rPr>
        <w:t>Način obračuna:</w:t>
      </w:r>
    </w:p>
    <w:p w14:paraId="156017B9" w14:textId="77777777" w:rsidR="005748B8" w:rsidRPr="005748B8" w:rsidRDefault="005748B8" w:rsidP="005748B8">
      <w:pPr>
        <w:numPr>
          <w:ilvl w:val="0"/>
          <w:numId w:val="4"/>
        </w:numPr>
        <w:rPr>
          <w:rFonts w:ascii="Arial" w:hAnsi="Arial" w:cs="Arial"/>
          <w:sz w:val="20"/>
        </w:rPr>
      </w:pPr>
      <w:r w:rsidRPr="005748B8">
        <w:rPr>
          <w:rFonts w:ascii="Arial" w:hAnsi="Arial" w:cs="Arial"/>
          <w:sz w:val="20"/>
        </w:rPr>
        <w:t>vzpostavitev, vključitev in izključitev povezave se ne obračunava;</w:t>
      </w:r>
    </w:p>
    <w:p w14:paraId="227AC7E9" w14:textId="77777777" w:rsidR="005748B8" w:rsidRPr="005748B8" w:rsidRDefault="005748B8" w:rsidP="005748B8">
      <w:pPr>
        <w:numPr>
          <w:ilvl w:val="0"/>
          <w:numId w:val="4"/>
        </w:numPr>
        <w:rPr>
          <w:rFonts w:ascii="Arial" w:hAnsi="Arial" w:cs="Arial"/>
          <w:sz w:val="20"/>
        </w:rPr>
      </w:pPr>
      <w:r w:rsidRPr="005748B8">
        <w:rPr>
          <w:rFonts w:ascii="Arial" w:hAnsi="Arial" w:cs="Arial"/>
          <w:sz w:val="20"/>
        </w:rPr>
        <w:t>naročnina za najem povezave se obračunava mesečno za nazaj na dan natančno;</w:t>
      </w:r>
    </w:p>
    <w:p w14:paraId="5B53F5DB" w14:textId="77777777" w:rsidR="005748B8" w:rsidRPr="005748B8" w:rsidRDefault="005748B8" w:rsidP="005748B8">
      <w:pPr>
        <w:numPr>
          <w:ilvl w:val="0"/>
          <w:numId w:val="4"/>
        </w:numPr>
        <w:rPr>
          <w:rFonts w:ascii="Arial" w:hAnsi="Arial" w:cs="Arial"/>
          <w:sz w:val="20"/>
        </w:rPr>
      </w:pPr>
      <w:r w:rsidRPr="005748B8">
        <w:rPr>
          <w:rFonts w:ascii="Arial" w:hAnsi="Arial" w:cs="Arial"/>
          <w:sz w:val="20"/>
        </w:rPr>
        <w:t>obračunska enota je "povezava" (plačuje se pavšalni znesek, ki je odvisen od hitrosti povezave, za vsako posamezno povezavo);</w:t>
      </w:r>
    </w:p>
    <w:p w14:paraId="3F0BC5F3" w14:textId="77777777" w:rsidR="005748B8" w:rsidRPr="005748B8" w:rsidRDefault="005748B8" w:rsidP="005748B8">
      <w:pPr>
        <w:numPr>
          <w:ilvl w:val="0"/>
          <w:numId w:val="4"/>
        </w:numPr>
        <w:rPr>
          <w:rFonts w:ascii="Arial" w:hAnsi="Arial" w:cs="Arial"/>
          <w:sz w:val="20"/>
        </w:rPr>
      </w:pPr>
      <w:r w:rsidRPr="005748B8">
        <w:rPr>
          <w:rFonts w:ascii="Arial" w:hAnsi="Arial" w:cs="Arial"/>
          <w:sz w:val="20"/>
        </w:rPr>
        <w:t xml:space="preserve">naročnina se začne obračunavati od dne, ki sledi dnevu, ko </w:t>
      </w:r>
      <w:r w:rsidR="00C40AA9">
        <w:rPr>
          <w:rFonts w:ascii="Arial" w:hAnsi="Arial" w:cs="Arial"/>
          <w:sz w:val="20"/>
        </w:rPr>
        <w:t>izvajalec</w:t>
      </w:r>
      <w:r w:rsidR="00C40AA9" w:rsidRPr="005748B8">
        <w:rPr>
          <w:rFonts w:ascii="Arial" w:hAnsi="Arial" w:cs="Arial"/>
          <w:sz w:val="20"/>
        </w:rPr>
        <w:t xml:space="preserve"> </w:t>
      </w:r>
      <w:r w:rsidRPr="005748B8">
        <w:rPr>
          <w:rFonts w:ascii="Arial" w:hAnsi="Arial" w:cs="Arial"/>
          <w:sz w:val="20"/>
        </w:rPr>
        <w:t>naročnika na dogovorjen način (po elektronski pošti ali prek namenske aplikacije) obvesti, da je povezava vzpostavljena</w:t>
      </w:r>
      <w:r w:rsidR="006007B7">
        <w:rPr>
          <w:rFonts w:ascii="Arial" w:hAnsi="Arial" w:cs="Arial"/>
          <w:sz w:val="20"/>
        </w:rPr>
        <w:t>;</w:t>
      </w:r>
    </w:p>
    <w:p w14:paraId="41B5CAA0" w14:textId="77777777" w:rsidR="005748B8" w:rsidRPr="005748B8" w:rsidRDefault="005748B8" w:rsidP="005748B8">
      <w:pPr>
        <w:numPr>
          <w:ilvl w:val="0"/>
          <w:numId w:val="4"/>
        </w:numPr>
        <w:rPr>
          <w:rFonts w:ascii="Arial" w:hAnsi="Arial" w:cs="Arial"/>
          <w:sz w:val="20"/>
        </w:rPr>
      </w:pPr>
      <w:r w:rsidRPr="005748B8">
        <w:rPr>
          <w:rFonts w:ascii="Arial" w:hAnsi="Arial" w:cs="Arial"/>
          <w:sz w:val="20"/>
        </w:rPr>
        <w:t xml:space="preserve">naročnina se preneha obračunavati dan po dnevu, ko naročnik </w:t>
      </w:r>
      <w:r w:rsidR="00C40AA9">
        <w:rPr>
          <w:rFonts w:ascii="Arial" w:hAnsi="Arial" w:cs="Arial"/>
          <w:sz w:val="20"/>
        </w:rPr>
        <w:t>izvajalca</w:t>
      </w:r>
      <w:r w:rsidR="00C40AA9" w:rsidRPr="005748B8">
        <w:rPr>
          <w:rFonts w:ascii="Arial" w:hAnsi="Arial" w:cs="Arial"/>
          <w:sz w:val="20"/>
        </w:rPr>
        <w:t xml:space="preserve"> </w:t>
      </w:r>
      <w:r w:rsidRPr="005748B8">
        <w:rPr>
          <w:rFonts w:ascii="Arial" w:hAnsi="Arial" w:cs="Arial"/>
          <w:sz w:val="20"/>
        </w:rPr>
        <w:t>na dogovorjen način (po elektronski pošti ali prek namenske aplikacije) obvesti, da želi izključitev že vzpostavljene povezave in</w:t>
      </w:r>
    </w:p>
    <w:p w14:paraId="762B43AC" w14:textId="77777777" w:rsidR="005748B8" w:rsidRPr="005748B8" w:rsidRDefault="005748B8" w:rsidP="005748B8">
      <w:pPr>
        <w:numPr>
          <w:ilvl w:val="0"/>
          <w:numId w:val="4"/>
        </w:numPr>
        <w:rPr>
          <w:rFonts w:ascii="Arial" w:hAnsi="Arial" w:cs="Arial"/>
          <w:sz w:val="20"/>
          <w:u w:val="single"/>
        </w:rPr>
      </w:pPr>
      <w:r w:rsidRPr="005748B8">
        <w:rPr>
          <w:rFonts w:ascii="Arial" w:hAnsi="Arial" w:cs="Arial"/>
          <w:sz w:val="20"/>
        </w:rPr>
        <w:lastRenderedPageBreak/>
        <w:t xml:space="preserve">račun za naročnino v predhodnem mesecu najetih povezav se izda na osnovi predhodno potrjenega seznama najetih povezav, ki ga </w:t>
      </w:r>
      <w:r w:rsidR="00C40AA9">
        <w:rPr>
          <w:rFonts w:ascii="Arial" w:hAnsi="Arial" w:cs="Arial"/>
          <w:sz w:val="20"/>
        </w:rPr>
        <w:t>izvajalec</w:t>
      </w:r>
      <w:r w:rsidR="00C40AA9" w:rsidRPr="005748B8">
        <w:rPr>
          <w:rFonts w:ascii="Arial" w:hAnsi="Arial" w:cs="Arial"/>
          <w:sz w:val="20"/>
        </w:rPr>
        <w:t xml:space="preserve"> </w:t>
      </w:r>
      <w:r w:rsidRPr="005748B8">
        <w:rPr>
          <w:rFonts w:ascii="Arial" w:hAnsi="Arial" w:cs="Arial"/>
          <w:sz w:val="20"/>
        </w:rPr>
        <w:t xml:space="preserve">v obravnavo naročniku pošlje v s strani naročnika določeni elektronski obliki, oziroma na osnovi v namenski aplikaciji </w:t>
      </w:r>
      <w:r w:rsidR="00C40AA9">
        <w:rPr>
          <w:rFonts w:ascii="Arial" w:hAnsi="Arial" w:cs="Arial"/>
          <w:sz w:val="20"/>
        </w:rPr>
        <w:t>izvajalca</w:t>
      </w:r>
      <w:r w:rsidR="00C40AA9" w:rsidRPr="005748B8">
        <w:rPr>
          <w:rFonts w:ascii="Arial" w:hAnsi="Arial" w:cs="Arial"/>
          <w:sz w:val="20"/>
        </w:rPr>
        <w:t xml:space="preserve"> </w:t>
      </w:r>
      <w:r w:rsidRPr="005748B8">
        <w:rPr>
          <w:rFonts w:ascii="Arial" w:hAnsi="Arial" w:cs="Arial"/>
          <w:sz w:val="20"/>
        </w:rPr>
        <w:t>s strani naročnika elektronsko potrjenega seznama najetih povezav.</w:t>
      </w:r>
    </w:p>
    <w:p w14:paraId="74D01EBC" w14:textId="77777777" w:rsidR="00360C87" w:rsidRPr="00D42237" w:rsidRDefault="00360C87" w:rsidP="00360C87">
      <w:pPr>
        <w:pStyle w:val="Naslov1"/>
        <w:tabs>
          <w:tab w:val="clear" w:pos="1332"/>
          <w:tab w:val="num" w:pos="709"/>
        </w:tabs>
        <w:ind w:left="709" w:hanging="709"/>
        <w:rPr>
          <w:rFonts w:ascii="Arial" w:hAnsi="Arial" w:cs="Arial"/>
        </w:rPr>
      </w:pPr>
      <w:r w:rsidRPr="00D42237">
        <w:rPr>
          <w:rFonts w:ascii="Arial" w:hAnsi="Arial" w:cs="Arial"/>
        </w:rPr>
        <w:lastRenderedPageBreak/>
        <w:t>Področje 5 - Najem kanalizacijske infrastrukture za potrebe povezav omrežja HKOM</w:t>
      </w:r>
    </w:p>
    <w:p w14:paraId="6F37F8DF" w14:textId="77777777" w:rsidR="00803374" w:rsidRPr="00D42237" w:rsidRDefault="00803374" w:rsidP="00803374">
      <w:pPr>
        <w:rPr>
          <w:rFonts w:ascii="Arial" w:hAnsi="Arial" w:cs="Arial"/>
          <w:sz w:val="20"/>
        </w:rPr>
      </w:pPr>
      <w:r w:rsidRPr="00D42237">
        <w:rPr>
          <w:rFonts w:ascii="Arial" w:hAnsi="Arial" w:cs="Arial"/>
          <w:sz w:val="20"/>
        </w:rPr>
        <w:t xml:space="preserve">Za potrebe povezav omrežja HKOM ima naročnik pri </w:t>
      </w:r>
      <w:r w:rsidR="002D6630">
        <w:rPr>
          <w:rFonts w:ascii="Arial" w:hAnsi="Arial" w:cs="Arial"/>
          <w:sz w:val="20"/>
        </w:rPr>
        <w:t>izvajalcu</w:t>
      </w:r>
      <w:r w:rsidR="002D6630" w:rsidRPr="00D42237">
        <w:rPr>
          <w:rFonts w:ascii="Arial" w:hAnsi="Arial" w:cs="Arial"/>
          <w:sz w:val="20"/>
        </w:rPr>
        <w:t xml:space="preserve"> </w:t>
      </w:r>
      <w:r w:rsidRPr="00D42237">
        <w:rPr>
          <w:rFonts w:ascii="Arial" w:hAnsi="Arial" w:cs="Arial"/>
          <w:sz w:val="20"/>
        </w:rPr>
        <w:t>Telekom Slovenije, d. d., najeto kanalizacijsko infrastrukturo med različnimi lokacijami (večinoma po Ljubljani).</w:t>
      </w:r>
    </w:p>
    <w:p w14:paraId="5153767A" w14:textId="77777777" w:rsidR="00803374" w:rsidRPr="00D42237" w:rsidRDefault="00803374" w:rsidP="00803374">
      <w:pPr>
        <w:rPr>
          <w:rFonts w:ascii="Arial" w:hAnsi="Arial" w:cs="Arial"/>
          <w:sz w:val="20"/>
        </w:rPr>
      </w:pPr>
    </w:p>
    <w:p w14:paraId="09F4FCB7" w14:textId="77777777" w:rsidR="00803374" w:rsidRPr="00D42237" w:rsidRDefault="0014531E" w:rsidP="00803374">
      <w:pPr>
        <w:rPr>
          <w:rFonts w:ascii="Arial" w:hAnsi="Arial" w:cs="Arial"/>
          <w:sz w:val="20"/>
        </w:rPr>
      </w:pPr>
      <w:r>
        <w:rPr>
          <w:rFonts w:ascii="Arial" w:hAnsi="Arial" w:cs="Arial"/>
          <w:sz w:val="20"/>
        </w:rPr>
        <w:t>Izvajalec</w:t>
      </w:r>
      <w:r w:rsidRPr="00D42237">
        <w:rPr>
          <w:rFonts w:ascii="Arial" w:hAnsi="Arial" w:cs="Arial"/>
          <w:sz w:val="20"/>
        </w:rPr>
        <w:t xml:space="preserve"> </w:t>
      </w:r>
      <w:r w:rsidR="00803374" w:rsidRPr="00D42237">
        <w:rPr>
          <w:rFonts w:ascii="Arial" w:hAnsi="Arial" w:cs="Arial"/>
          <w:sz w:val="20"/>
        </w:rPr>
        <w:t xml:space="preserve">mora v ceni mesečnega najema upoštevati morebitne stroške preselitve kablov iz kanalizacijske infrastrukture obstoječega </w:t>
      </w:r>
      <w:r w:rsidR="002D6630">
        <w:rPr>
          <w:rFonts w:ascii="Arial" w:hAnsi="Arial" w:cs="Arial"/>
          <w:sz w:val="20"/>
        </w:rPr>
        <w:t>izvajalca</w:t>
      </w:r>
      <w:r w:rsidR="002D6630" w:rsidRPr="00D42237">
        <w:rPr>
          <w:rFonts w:ascii="Arial" w:hAnsi="Arial" w:cs="Arial"/>
          <w:sz w:val="20"/>
        </w:rPr>
        <w:t xml:space="preserve"> </w:t>
      </w:r>
      <w:r w:rsidR="00803374" w:rsidRPr="00D42237">
        <w:rPr>
          <w:rFonts w:ascii="Arial" w:hAnsi="Arial" w:cs="Arial"/>
          <w:sz w:val="20"/>
        </w:rPr>
        <w:t xml:space="preserve">(Telekom Slovenije, d. d.) v </w:t>
      </w:r>
      <w:r w:rsidR="002D6630">
        <w:rPr>
          <w:rFonts w:ascii="Arial" w:hAnsi="Arial" w:cs="Arial"/>
          <w:sz w:val="20"/>
        </w:rPr>
        <w:t>izvajalčevo</w:t>
      </w:r>
      <w:r w:rsidR="002D6630" w:rsidRPr="00D42237">
        <w:rPr>
          <w:rFonts w:ascii="Arial" w:hAnsi="Arial" w:cs="Arial"/>
          <w:sz w:val="20"/>
        </w:rPr>
        <w:t xml:space="preserve"> </w:t>
      </w:r>
      <w:r w:rsidR="00803374" w:rsidRPr="00D42237">
        <w:rPr>
          <w:rFonts w:ascii="Arial" w:hAnsi="Arial" w:cs="Arial"/>
          <w:sz w:val="20"/>
        </w:rPr>
        <w:t>kanalizacijsko infrastrukturo.</w:t>
      </w:r>
    </w:p>
    <w:p w14:paraId="168FBC85" w14:textId="77777777" w:rsidR="00803374" w:rsidRPr="00D42237" w:rsidRDefault="00803374" w:rsidP="00803374">
      <w:pPr>
        <w:rPr>
          <w:rFonts w:ascii="Arial" w:hAnsi="Arial" w:cs="Arial"/>
          <w:sz w:val="20"/>
        </w:rPr>
      </w:pPr>
    </w:p>
    <w:p w14:paraId="233FEB19" w14:textId="77777777" w:rsidR="00803374" w:rsidRPr="00D42237" w:rsidRDefault="00803374" w:rsidP="00803374">
      <w:pPr>
        <w:rPr>
          <w:rFonts w:ascii="Arial" w:hAnsi="Arial" w:cs="Arial"/>
          <w:sz w:val="20"/>
          <w:u w:val="single"/>
        </w:rPr>
      </w:pPr>
      <w:r w:rsidRPr="00D42237">
        <w:rPr>
          <w:rFonts w:ascii="Arial" w:hAnsi="Arial" w:cs="Arial"/>
          <w:sz w:val="20"/>
          <w:u w:val="single"/>
        </w:rPr>
        <w:t>Tehnične zahteve:</w:t>
      </w:r>
    </w:p>
    <w:p w14:paraId="662ADB12" w14:textId="77777777" w:rsidR="00E4679D" w:rsidRPr="00E4679D" w:rsidRDefault="00803374" w:rsidP="00C34AB6">
      <w:pPr>
        <w:numPr>
          <w:ilvl w:val="0"/>
          <w:numId w:val="7"/>
        </w:numPr>
        <w:rPr>
          <w:rFonts w:ascii="Arial" w:hAnsi="Arial" w:cs="Arial"/>
          <w:sz w:val="20"/>
          <w:u w:val="single"/>
        </w:rPr>
      </w:pPr>
      <w:r w:rsidRPr="00E4679D">
        <w:rPr>
          <w:rFonts w:ascii="Arial" w:hAnsi="Arial" w:cs="Arial"/>
          <w:sz w:val="20"/>
        </w:rPr>
        <w:t>kanalizacijska infrastruktura je vzpostavljena med dvema točkama na teritoriju Republike Slovenije (ponavadi se zaključi v stavbi, ki je določena z uradnim poštnim naslovom)</w:t>
      </w:r>
      <w:r w:rsidR="00E4679D" w:rsidRPr="00E4679D">
        <w:rPr>
          <w:rFonts w:ascii="Arial" w:hAnsi="Arial" w:cs="Arial"/>
          <w:sz w:val="20"/>
        </w:rPr>
        <w:t xml:space="preserve"> in</w:t>
      </w:r>
    </w:p>
    <w:p w14:paraId="15233C33" w14:textId="77777777" w:rsidR="00803374" w:rsidRPr="00E4679D" w:rsidRDefault="00803374" w:rsidP="00C34AB6">
      <w:pPr>
        <w:numPr>
          <w:ilvl w:val="0"/>
          <w:numId w:val="7"/>
        </w:numPr>
        <w:rPr>
          <w:rFonts w:ascii="Arial" w:hAnsi="Arial" w:cs="Arial"/>
          <w:sz w:val="20"/>
          <w:u w:val="single"/>
        </w:rPr>
      </w:pPr>
      <w:r w:rsidRPr="00E4679D">
        <w:rPr>
          <w:rFonts w:ascii="Arial" w:hAnsi="Arial" w:cs="Arial"/>
          <w:sz w:val="20"/>
        </w:rPr>
        <w:t xml:space="preserve">znotraj kanalizacijske infrastrukture mora biti prostor za optični kabel zunanjega premera do </w:t>
      </w:r>
      <w:smartTag w:uri="urn:schemas-microsoft-com:office:smarttags" w:element="metricconverter">
        <w:smartTagPr>
          <w:attr w:name="ProductID" w:val="25ﾠmm"/>
        </w:smartTagPr>
        <w:r w:rsidRPr="00E4679D">
          <w:rPr>
            <w:rFonts w:ascii="Arial" w:hAnsi="Arial" w:cs="Arial"/>
            <w:sz w:val="20"/>
          </w:rPr>
          <w:t>25 mm</w:t>
        </w:r>
      </w:smartTag>
      <w:r w:rsidRPr="00E4679D">
        <w:rPr>
          <w:rFonts w:ascii="Arial" w:hAnsi="Arial" w:cs="Arial"/>
          <w:sz w:val="20"/>
        </w:rPr>
        <w:t>.</w:t>
      </w:r>
    </w:p>
    <w:p w14:paraId="03C93145" w14:textId="77777777" w:rsidR="00803374" w:rsidRPr="00D42237" w:rsidRDefault="00803374" w:rsidP="00803374">
      <w:pPr>
        <w:rPr>
          <w:rFonts w:ascii="Arial" w:hAnsi="Arial" w:cs="Arial"/>
          <w:sz w:val="20"/>
          <w:u w:val="single"/>
        </w:rPr>
      </w:pPr>
    </w:p>
    <w:p w14:paraId="5873D525" w14:textId="77777777" w:rsidR="00803374" w:rsidRPr="00D42237" w:rsidRDefault="00803374" w:rsidP="00803374">
      <w:pPr>
        <w:rPr>
          <w:rFonts w:ascii="Arial" w:hAnsi="Arial" w:cs="Arial"/>
          <w:sz w:val="20"/>
          <w:u w:val="single"/>
        </w:rPr>
      </w:pPr>
      <w:r w:rsidRPr="00D42237">
        <w:rPr>
          <w:rFonts w:ascii="Arial" w:hAnsi="Arial" w:cs="Arial"/>
          <w:sz w:val="20"/>
          <w:u w:val="single"/>
        </w:rPr>
        <w:t>Rok za izvedbo:</w:t>
      </w:r>
    </w:p>
    <w:p w14:paraId="6EC4C54E" w14:textId="77777777" w:rsidR="00803374" w:rsidRPr="00D42237" w:rsidRDefault="00803374" w:rsidP="003D706D">
      <w:pPr>
        <w:numPr>
          <w:ilvl w:val="0"/>
          <w:numId w:val="3"/>
        </w:numPr>
        <w:rPr>
          <w:rFonts w:ascii="Arial" w:hAnsi="Arial" w:cs="Arial"/>
          <w:sz w:val="20"/>
        </w:rPr>
      </w:pPr>
      <w:r w:rsidRPr="00D42237">
        <w:rPr>
          <w:rFonts w:ascii="Arial" w:hAnsi="Arial" w:cs="Arial"/>
          <w:sz w:val="20"/>
        </w:rPr>
        <w:t>30 dni od oddaje posameznega naročila.</w:t>
      </w:r>
    </w:p>
    <w:p w14:paraId="0DD22B83" w14:textId="77777777" w:rsidR="00803374" w:rsidRPr="00D42237" w:rsidRDefault="00803374" w:rsidP="00803374">
      <w:pPr>
        <w:rPr>
          <w:rFonts w:ascii="Arial" w:hAnsi="Arial" w:cs="Arial"/>
          <w:sz w:val="20"/>
        </w:rPr>
      </w:pPr>
    </w:p>
    <w:p w14:paraId="52DC02E7" w14:textId="77777777" w:rsidR="00803374" w:rsidRPr="00D42237" w:rsidRDefault="00803374" w:rsidP="00803374">
      <w:pPr>
        <w:rPr>
          <w:rFonts w:ascii="Arial" w:hAnsi="Arial" w:cs="Arial"/>
          <w:sz w:val="20"/>
          <w:u w:val="single"/>
        </w:rPr>
      </w:pPr>
      <w:r w:rsidRPr="00D42237">
        <w:rPr>
          <w:rFonts w:ascii="Arial" w:hAnsi="Arial" w:cs="Arial"/>
          <w:sz w:val="20"/>
          <w:u w:val="single"/>
        </w:rPr>
        <w:t>Način obračuna:</w:t>
      </w:r>
    </w:p>
    <w:p w14:paraId="5D68283D" w14:textId="77777777" w:rsidR="00803374" w:rsidRPr="00D42237" w:rsidRDefault="00803374" w:rsidP="003D706D">
      <w:pPr>
        <w:numPr>
          <w:ilvl w:val="0"/>
          <w:numId w:val="4"/>
        </w:numPr>
        <w:rPr>
          <w:rFonts w:ascii="Arial" w:hAnsi="Arial" w:cs="Arial"/>
          <w:sz w:val="20"/>
        </w:rPr>
      </w:pPr>
      <w:r w:rsidRPr="00D42237">
        <w:rPr>
          <w:rFonts w:ascii="Arial" w:hAnsi="Arial" w:cs="Arial"/>
          <w:sz w:val="20"/>
        </w:rPr>
        <w:t>vzpo</w:t>
      </w:r>
      <w:r w:rsidR="00E4679D">
        <w:rPr>
          <w:rFonts w:ascii="Arial" w:hAnsi="Arial" w:cs="Arial"/>
          <w:sz w:val="20"/>
        </w:rPr>
        <w:t>stavitev trase se ne obračunava;</w:t>
      </w:r>
    </w:p>
    <w:p w14:paraId="7FDCA192" w14:textId="77777777" w:rsidR="00803374" w:rsidRPr="00D42237" w:rsidRDefault="00803374" w:rsidP="003D706D">
      <w:pPr>
        <w:numPr>
          <w:ilvl w:val="0"/>
          <w:numId w:val="4"/>
        </w:numPr>
        <w:rPr>
          <w:rFonts w:ascii="Arial" w:hAnsi="Arial" w:cs="Arial"/>
          <w:sz w:val="20"/>
        </w:rPr>
      </w:pPr>
      <w:r w:rsidRPr="00D42237">
        <w:rPr>
          <w:rFonts w:ascii="Arial" w:hAnsi="Arial" w:cs="Arial"/>
          <w:sz w:val="20"/>
        </w:rPr>
        <w:t>naročnina za najem kanalizacijske infrastrukture se obračunava m</w:t>
      </w:r>
      <w:r w:rsidR="00E4679D">
        <w:rPr>
          <w:rFonts w:ascii="Arial" w:hAnsi="Arial" w:cs="Arial"/>
          <w:sz w:val="20"/>
        </w:rPr>
        <w:t>esečno za nazaj na dan natančno;</w:t>
      </w:r>
    </w:p>
    <w:p w14:paraId="4E2F5014" w14:textId="77777777" w:rsidR="00803374" w:rsidRPr="00D42237" w:rsidRDefault="00803374" w:rsidP="003D706D">
      <w:pPr>
        <w:numPr>
          <w:ilvl w:val="0"/>
          <w:numId w:val="4"/>
        </w:numPr>
        <w:rPr>
          <w:rFonts w:ascii="Arial" w:hAnsi="Arial" w:cs="Arial"/>
          <w:sz w:val="20"/>
        </w:rPr>
      </w:pPr>
      <w:r w:rsidRPr="00D42237">
        <w:rPr>
          <w:rFonts w:ascii="Arial" w:hAnsi="Arial" w:cs="Arial"/>
          <w:sz w:val="20"/>
        </w:rPr>
        <w:t>obračunska enota je mete</w:t>
      </w:r>
      <w:r w:rsidR="00E4679D">
        <w:rPr>
          <w:rFonts w:ascii="Arial" w:hAnsi="Arial" w:cs="Arial"/>
          <w:sz w:val="20"/>
        </w:rPr>
        <w:t>r kanalizacijske infrastrukture;</w:t>
      </w:r>
    </w:p>
    <w:p w14:paraId="081FFACB" w14:textId="77777777" w:rsidR="00803374" w:rsidRPr="00D42237" w:rsidRDefault="00803374" w:rsidP="003D706D">
      <w:pPr>
        <w:numPr>
          <w:ilvl w:val="0"/>
          <w:numId w:val="4"/>
        </w:numPr>
        <w:rPr>
          <w:rFonts w:ascii="Arial" w:hAnsi="Arial" w:cs="Arial"/>
          <w:sz w:val="20"/>
        </w:rPr>
      </w:pPr>
      <w:r w:rsidRPr="00D42237">
        <w:rPr>
          <w:rFonts w:ascii="Arial" w:hAnsi="Arial" w:cs="Arial"/>
          <w:sz w:val="20"/>
        </w:rPr>
        <w:t>obračunska razdalja je zračna razdalja med dvema lokacijama; natančneje med centroidoma obeh stavb na dveh lokacijah (lokacija določena z uradnim poštnim naslovom), zaokrožena navzdol na en meter natančno (možno orodje: http://</w:t>
      </w:r>
      <w:r w:rsidR="00E4679D">
        <w:rPr>
          <w:rFonts w:ascii="Arial" w:hAnsi="Arial" w:cs="Arial"/>
          <w:sz w:val="20"/>
        </w:rPr>
        <w:t>prostor.gov.si/iokno/iokno.jsp);</w:t>
      </w:r>
    </w:p>
    <w:p w14:paraId="4DE4E3F6" w14:textId="77777777" w:rsidR="00803374" w:rsidRPr="00D42237" w:rsidRDefault="00803374" w:rsidP="003D706D">
      <w:pPr>
        <w:numPr>
          <w:ilvl w:val="0"/>
          <w:numId w:val="4"/>
        </w:numPr>
        <w:rPr>
          <w:rFonts w:ascii="Arial" w:hAnsi="Arial" w:cs="Arial"/>
          <w:sz w:val="20"/>
        </w:rPr>
      </w:pPr>
      <w:r w:rsidRPr="00D42237">
        <w:rPr>
          <w:rFonts w:ascii="Arial" w:hAnsi="Arial" w:cs="Arial"/>
          <w:sz w:val="20"/>
        </w:rPr>
        <w:t xml:space="preserve">naročnina se začne obračunavati od dne, ki sledi dnevu, ko </w:t>
      </w:r>
      <w:r w:rsidR="002D6630">
        <w:rPr>
          <w:rFonts w:ascii="Arial" w:hAnsi="Arial" w:cs="Arial"/>
          <w:sz w:val="20"/>
        </w:rPr>
        <w:t>izvajalec</w:t>
      </w:r>
      <w:r w:rsidR="002D6630" w:rsidRPr="00D42237">
        <w:rPr>
          <w:rFonts w:ascii="Arial" w:hAnsi="Arial" w:cs="Arial"/>
          <w:sz w:val="20"/>
        </w:rPr>
        <w:t xml:space="preserve"> </w:t>
      </w:r>
      <w:r w:rsidRPr="00D42237">
        <w:rPr>
          <w:rFonts w:ascii="Arial" w:hAnsi="Arial" w:cs="Arial"/>
          <w:sz w:val="20"/>
        </w:rPr>
        <w:t>naročnika na dogovorjen način (po elektronski pošti ali prek namenske aplikacije) obvesti, da je kanalizacijs</w:t>
      </w:r>
      <w:r w:rsidR="00E4679D">
        <w:rPr>
          <w:rFonts w:ascii="Arial" w:hAnsi="Arial" w:cs="Arial"/>
          <w:sz w:val="20"/>
        </w:rPr>
        <w:t>ka infrastruktura vzpostavljena in</w:t>
      </w:r>
    </w:p>
    <w:p w14:paraId="610A2045" w14:textId="77777777" w:rsidR="00803374" w:rsidRPr="00D42237" w:rsidRDefault="00803374" w:rsidP="003D706D">
      <w:pPr>
        <w:numPr>
          <w:ilvl w:val="0"/>
          <w:numId w:val="4"/>
        </w:numPr>
        <w:rPr>
          <w:rFonts w:ascii="Arial" w:hAnsi="Arial" w:cs="Arial"/>
          <w:sz w:val="20"/>
        </w:rPr>
      </w:pPr>
      <w:r w:rsidRPr="00D42237">
        <w:rPr>
          <w:rFonts w:ascii="Arial" w:hAnsi="Arial" w:cs="Arial"/>
          <w:sz w:val="20"/>
        </w:rPr>
        <w:t xml:space="preserve">naročnina se preneha obračunavati dan po dnevu, ko naročnik </w:t>
      </w:r>
      <w:r w:rsidR="002D6630">
        <w:rPr>
          <w:rFonts w:ascii="Arial" w:hAnsi="Arial" w:cs="Arial"/>
          <w:sz w:val="20"/>
        </w:rPr>
        <w:t>izvajalca</w:t>
      </w:r>
      <w:r w:rsidR="002D6630" w:rsidRPr="00D42237">
        <w:rPr>
          <w:rFonts w:ascii="Arial" w:hAnsi="Arial" w:cs="Arial"/>
          <w:sz w:val="20"/>
        </w:rPr>
        <w:t xml:space="preserve"> </w:t>
      </w:r>
      <w:r w:rsidRPr="00D42237">
        <w:rPr>
          <w:rFonts w:ascii="Arial" w:hAnsi="Arial" w:cs="Arial"/>
          <w:sz w:val="20"/>
        </w:rPr>
        <w:t>na dogovorjen način (po elektronski pošti ali prek namenske aplikacije) obvesti, da želi prenehati uporabljati kanalizacijsko infrastrukturo.</w:t>
      </w:r>
    </w:p>
    <w:p w14:paraId="5C84D0FB" w14:textId="77777777" w:rsidR="004F5653" w:rsidRPr="00D42237" w:rsidRDefault="004F5653" w:rsidP="004F5653">
      <w:pPr>
        <w:rPr>
          <w:rFonts w:ascii="Arial" w:hAnsi="Arial" w:cs="Arial"/>
          <w:sz w:val="20"/>
        </w:rPr>
      </w:pPr>
    </w:p>
    <w:p w14:paraId="6E5205D2" w14:textId="77777777" w:rsidR="002F070E" w:rsidRPr="00D42237" w:rsidRDefault="002F070E" w:rsidP="004F5653">
      <w:pPr>
        <w:rPr>
          <w:rFonts w:ascii="Arial" w:hAnsi="Arial" w:cs="Arial"/>
          <w:sz w:val="20"/>
        </w:rPr>
      </w:pPr>
    </w:p>
    <w:p w14:paraId="5BB644EB" w14:textId="77777777" w:rsidR="00502BD8" w:rsidRPr="00D42237" w:rsidRDefault="001F5A9A" w:rsidP="00360C87">
      <w:pPr>
        <w:pStyle w:val="Naslov1"/>
        <w:tabs>
          <w:tab w:val="clear" w:pos="1332"/>
          <w:tab w:val="num" w:pos="709"/>
        </w:tabs>
        <w:ind w:left="709" w:hanging="709"/>
        <w:rPr>
          <w:rFonts w:ascii="Arial" w:hAnsi="Arial" w:cs="Arial"/>
        </w:rPr>
      </w:pPr>
      <w:r w:rsidRPr="00D42237">
        <w:rPr>
          <w:rFonts w:ascii="Arial" w:hAnsi="Arial" w:cs="Arial"/>
        </w:rPr>
        <w:lastRenderedPageBreak/>
        <w:t>Posebne zahteve</w:t>
      </w:r>
    </w:p>
    <w:p w14:paraId="7A7EE07B" w14:textId="77777777" w:rsidR="0067512D" w:rsidRPr="00D42237" w:rsidRDefault="0067512D" w:rsidP="004952C7">
      <w:pPr>
        <w:pStyle w:val="Naslov2"/>
      </w:pPr>
      <w:r w:rsidRPr="00D42237">
        <w:t>Sistem za naročanje (in spremljanje izvedbe) storitev</w:t>
      </w:r>
    </w:p>
    <w:p w14:paraId="7076CB36" w14:textId="77777777" w:rsidR="0067512D" w:rsidRPr="00D42237" w:rsidRDefault="00193871" w:rsidP="0067512D">
      <w:pPr>
        <w:rPr>
          <w:rFonts w:ascii="Arial" w:hAnsi="Arial" w:cs="Arial"/>
          <w:sz w:val="20"/>
        </w:rPr>
      </w:pPr>
      <w:r>
        <w:rPr>
          <w:rFonts w:ascii="Arial" w:hAnsi="Arial" w:cs="Arial"/>
          <w:sz w:val="20"/>
        </w:rPr>
        <w:t>Izvajalec</w:t>
      </w:r>
      <w:r w:rsidRPr="00D42237">
        <w:rPr>
          <w:rFonts w:ascii="Arial" w:hAnsi="Arial" w:cs="Arial"/>
          <w:sz w:val="20"/>
        </w:rPr>
        <w:t xml:space="preserve"> </w:t>
      </w:r>
      <w:r w:rsidR="0067512D" w:rsidRPr="00D42237">
        <w:rPr>
          <w:rFonts w:ascii="Arial" w:hAnsi="Arial" w:cs="Arial"/>
          <w:sz w:val="20"/>
        </w:rPr>
        <w:t>mora do pričetka izvajanja okvirnega sporazuma vzpostaviti informacijsko podprt sistem, ki (predhodno overjenim predstavnikom naročnika prek ustrezno šifrirane povezave) do poteka veljavnosti okvirnega sporazuma (v režimu vse dni v letu, razpoložljivost sistema 99,95 % znotraj enega koledarskega meseca) omogoča naslednje funkcionalnosti:</w:t>
      </w:r>
    </w:p>
    <w:p w14:paraId="185ED2A0" w14:textId="77777777" w:rsidR="0067512D" w:rsidRPr="00D42237" w:rsidRDefault="0067512D" w:rsidP="0067512D">
      <w:pPr>
        <w:widowControl/>
        <w:numPr>
          <w:ilvl w:val="0"/>
          <w:numId w:val="10"/>
        </w:numPr>
        <w:rPr>
          <w:rFonts w:ascii="Arial" w:hAnsi="Arial" w:cs="Arial"/>
          <w:sz w:val="20"/>
        </w:rPr>
      </w:pPr>
      <w:r w:rsidRPr="00D42237">
        <w:rPr>
          <w:rFonts w:ascii="Arial" w:hAnsi="Arial" w:cs="Arial"/>
          <w:sz w:val="20"/>
        </w:rPr>
        <w:t>naročanje povezav/storitev (vzpostavitev nove povezave/storitve, sprememba prenosne hitrosti obstoječe povezave);</w:t>
      </w:r>
    </w:p>
    <w:p w14:paraId="08C30F48" w14:textId="77777777" w:rsidR="0067512D" w:rsidRPr="00D42237" w:rsidRDefault="0067512D" w:rsidP="00D53A4F">
      <w:pPr>
        <w:widowControl/>
        <w:numPr>
          <w:ilvl w:val="0"/>
          <w:numId w:val="10"/>
        </w:numPr>
        <w:rPr>
          <w:rFonts w:ascii="Arial" w:hAnsi="Arial" w:cs="Arial"/>
          <w:sz w:val="20"/>
        </w:rPr>
      </w:pPr>
      <w:r w:rsidRPr="00D42237">
        <w:rPr>
          <w:rFonts w:ascii="Arial" w:hAnsi="Arial" w:cs="Arial"/>
          <w:sz w:val="20"/>
        </w:rPr>
        <w:t>spremljanje izvedbe povezav/storitev (status);</w:t>
      </w:r>
    </w:p>
    <w:p w14:paraId="3E2DF7C0" w14:textId="77777777" w:rsidR="0067512D" w:rsidRPr="00D42237" w:rsidRDefault="0067512D" w:rsidP="00D53A4F">
      <w:pPr>
        <w:widowControl/>
        <w:numPr>
          <w:ilvl w:val="0"/>
          <w:numId w:val="10"/>
        </w:numPr>
        <w:rPr>
          <w:rFonts w:ascii="Arial" w:hAnsi="Arial" w:cs="Arial"/>
          <w:sz w:val="20"/>
        </w:rPr>
      </w:pPr>
      <w:r w:rsidRPr="00D42237">
        <w:rPr>
          <w:rFonts w:ascii="Arial" w:hAnsi="Arial" w:cs="Arial"/>
          <w:sz w:val="20"/>
        </w:rPr>
        <w:t>potrjevanje izvedbe povezave/storitve (funkcionalnost mora biti na razpolago, naročnik pa se ob naročilu posamezne povezave/storitve odloči, ali bo potrjevanje samodejno ali ročno);</w:t>
      </w:r>
    </w:p>
    <w:p w14:paraId="04865C3E" w14:textId="77777777" w:rsidR="0067512D" w:rsidRPr="00D42237" w:rsidRDefault="0067512D" w:rsidP="00D53A4F">
      <w:pPr>
        <w:widowControl/>
        <w:numPr>
          <w:ilvl w:val="0"/>
          <w:numId w:val="10"/>
        </w:numPr>
        <w:rPr>
          <w:rFonts w:ascii="Arial" w:hAnsi="Arial" w:cs="Arial"/>
          <w:sz w:val="20"/>
        </w:rPr>
      </w:pPr>
      <w:r w:rsidRPr="00D42237">
        <w:rPr>
          <w:rFonts w:ascii="Arial" w:hAnsi="Arial" w:cs="Arial"/>
          <w:sz w:val="20"/>
        </w:rPr>
        <w:t>odjavljanje povezav/storitev (ukinitev obstoječe povezave/storitve);</w:t>
      </w:r>
    </w:p>
    <w:p w14:paraId="318D61AF" w14:textId="77777777" w:rsidR="0067512D" w:rsidRPr="00D42237" w:rsidRDefault="0067512D" w:rsidP="00D53A4F">
      <w:pPr>
        <w:widowControl/>
        <w:numPr>
          <w:ilvl w:val="0"/>
          <w:numId w:val="10"/>
        </w:numPr>
        <w:rPr>
          <w:rFonts w:ascii="Arial" w:hAnsi="Arial" w:cs="Arial"/>
          <w:sz w:val="20"/>
        </w:rPr>
      </w:pPr>
      <w:r w:rsidRPr="00D42237">
        <w:rPr>
          <w:rFonts w:ascii="Arial" w:hAnsi="Arial" w:cs="Arial"/>
          <w:sz w:val="20"/>
        </w:rPr>
        <w:t>generiranje specifikacije računa za preteklo obračunsko obdobje (na obračun gredo samo s strani naročnika potrjene povezave/storitev);</w:t>
      </w:r>
    </w:p>
    <w:p w14:paraId="17E94208" w14:textId="77777777" w:rsidR="0067512D" w:rsidRPr="00D42237" w:rsidRDefault="0067512D" w:rsidP="00D53A4F">
      <w:pPr>
        <w:widowControl/>
        <w:numPr>
          <w:ilvl w:val="0"/>
          <w:numId w:val="10"/>
        </w:numPr>
        <w:rPr>
          <w:rFonts w:ascii="Arial" w:hAnsi="Arial" w:cs="Arial"/>
          <w:sz w:val="20"/>
        </w:rPr>
      </w:pPr>
      <w:r w:rsidRPr="00D42237">
        <w:rPr>
          <w:rFonts w:ascii="Arial" w:hAnsi="Arial" w:cs="Arial"/>
          <w:sz w:val="20"/>
        </w:rPr>
        <w:t>izdelava različnih izpisov na zahtevo (po tipu povezav/storitev, po lokaciji, po šifrah, po datumih vzpostavitve povezave/storitve);</w:t>
      </w:r>
    </w:p>
    <w:p w14:paraId="6A96DD02" w14:textId="77777777" w:rsidR="0067512D" w:rsidRPr="00D42237" w:rsidRDefault="0067512D" w:rsidP="00D53A4F">
      <w:pPr>
        <w:widowControl/>
        <w:numPr>
          <w:ilvl w:val="0"/>
          <w:numId w:val="10"/>
        </w:numPr>
        <w:rPr>
          <w:rFonts w:ascii="Arial" w:hAnsi="Arial" w:cs="Arial"/>
          <w:sz w:val="20"/>
        </w:rPr>
      </w:pPr>
      <w:r w:rsidRPr="00D42237">
        <w:rPr>
          <w:rFonts w:ascii="Arial" w:hAnsi="Arial" w:cs="Arial"/>
          <w:sz w:val="20"/>
        </w:rPr>
        <w:t>izdelava kopij vseh razpoložljivih podatkov tega sistema po izboru naročnika (v strukturirani ali nestrukturirani obliki) za poljubna obračunska obdobja in</w:t>
      </w:r>
    </w:p>
    <w:p w14:paraId="38A98718" w14:textId="77777777" w:rsidR="0067512D" w:rsidRPr="00D42237" w:rsidRDefault="0067512D" w:rsidP="00D53A4F">
      <w:pPr>
        <w:widowControl/>
        <w:numPr>
          <w:ilvl w:val="0"/>
          <w:numId w:val="10"/>
        </w:numPr>
        <w:rPr>
          <w:rFonts w:ascii="Arial" w:hAnsi="Arial" w:cs="Arial"/>
          <w:sz w:val="20"/>
        </w:rPr>
      </w:pPr>
      <w:r w:rsidRPr="00D42237">
        <w:rPr>
          <w:rFonts w:ascii="Arial" w:hAnsi="Arial" w:cs="Arial"/>
          <w:sz w:val="20"/>
        </w:rPr>
        <w:t xml:space="preserve">povezava z dvema informacijsko podprtima sistemoma za spremljanje ravni storitev, torej </w:t>
      </w:r>
      <w:r w:rsidR="00193871">
        <w:rPr>
          <w:rFonts w:ascii="Arial" w:hAnsi="Arial" w:cs="Arial"/>
          <w:sz w:val="20"/>
        </w:rPr>
        <w:t>izvajalčevim</w:t>
      </w:r>
      <w:r w:rsidR="00193871" w:rsidRPr="00D42237">
        <w:rPr>
          <w:rFonts w:ascii="Arial" w:hAnsi="Arial" w:cs="Arial"/>
          <w:sz w:val="20"/>
        </w:rPr>
        <w:t xml:space="preserve"> </w:t>
      </w:r>
      <w:r w:rsidRPr="00D42237">
        <w:rPr>
          <w:rFonts w:ascii="Arial" w:hAnsi="Arial" w:cs="Arial"/>
          <w:sz w:val="20"/>
        </w:rPr>
        <w:t>in naročnikovim, izmenjava podatkov, primerjava podatkov in samodejni preračun pogodbenih kazni za določeno storitev za določeno obračunsko obdobje (glede na pogodbeno dogovorjeno raven storitve in pogodbeno določene kazni).</w:t>
      </w:r>
    </w:p>
    <w:p w14:paraId="5AB076BD" w14:textId="77777777" w:rsidR="0067512D" w:rsidRPr="00D42237" w:rsidRDefault="0067512D" w:rsidP="004952C7">
      <w:pPr>
        <w:pStyle w:val="Naslov2"/>
      </w:pPr>
      <w:r w:rsidRPr="00D42237">
        <w:t>Sistem za spremljanje ravni storitev</w:t>
      </w:r>
    </w:p>
    <w:p w14:paraId="3EC81464" w14:textId="77777777" w:rsidR="0067512D" w:rsidRPr="00D42237" w:rsidRDefault="0067512D" w:rsidP="0067512D">
      <w:pPr>
        <w:rPr>
          <w:rFonts w:ascii="Arial" w:hAnsi="Arial" w:cs="Arial"/>
          <w:sz w:val="20"/>
        </w:rPr>
      </w:pPr>
      <w:r w:rsidRPr="00D42237">
        <w:rPr>
          <w:rFonts w:ascii="Arial" w:hAnsi="Arial" w:cs="Arial"/>
          <w:sz w:val="20"/>
        </w:rPr>
        <w:t xml:space="preserve">Tako naročnik kot </w:t>
      </w:r>
      <w:r w:rsidR="007A2D7D">
        <w:rPr>
          <w:rFonts w:ascii="Arial" w:hAnsi="Arial" w:cs="Arial"/>
          <w:sz w:val="20"/>
        </w:rPr>
        <w:t>izvajalec</w:t>
      </w:r>
      <w:r w:rsidR="007A2D7D" w:rsidRPr="00D42237">
        <w:rPr>
          <w:rFonts w:ascii="Arial" w:hAnsi="Arial" w:cs="Arial"/>
          <w:sz w:val="20"/>
        </w:rPr>
        <w:t xml:space="preserve"> </w:t>
      </w:r>
      <w:r w:rsidRPr="00D42237">
        <w:rPr>
          <w:rFonts w:ascii="Arial" w:hAnsi="Arial" w:cs="Arial"/>
          <w:sz w:val="20"/>
        </w:rPr>
        <w:t>morata vsak zase in na svoj način v najkrajšem možnem času po začetku veljavnosti okvirnega sporazuma (najkasneje pa v roku treh mesecev po začetku veljavnosti okvirnega sporazuma) vzpostaviti informacijsko podprt sistem za spremljanje ravni storitev (razpoložljivost, prepustnost, zakasnitve,…), ki ga medsebojno preverita na isti testni povezavi (ena od uporabljenih povezav, ki dobi takšen status) in se dogovorita za postopek umerjanja merjenih veličin (i.e. sporazumeta, na kakšen način bosta interpretirala podatke iz obeh sistemov).</w:t>
      </w:r>
    </w:p>
    <w:p w14:paraId="1CC3111A" w14:textId="77777777" w:rsidR="0067512D" w:rsidRPr="009F2724" w:rsidRDefault="0067512D" w:rsidP="0067512D">
      <w:pPr>
        <w:rPr>
          <w:rFonts w:ascii="Arial" w:hAnsi="Arial" w:cs="Arial"/>
          <w:sz w:val="20"/>
        </w:rPr>
      </w:pPr>
    </w:p>
    <w:sectPr w:rsidR="0067512D" w:rsidRPr="009F2724" w:rsidSect="000F6B29">
      <w:headerReference w:type="even" r:id="rId9"/>
      <w:headerReference w:type="default" r:id="rId10"/>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5ED1C" w14:textId="77777777" w:rsidR="00D157CD" w:rsidRDefault="00D157CD">
      <w:r>
        <w:separator/>
      </w:r>
    </w:p>
    <w:p w14:paraId="7645FE6B" w14:textId="77777777" w:rsidR="00D157CD" w:rsidRDefault="00D157CD"/>
    <w:p w14:paraId="763E585D" w14:textId="77777777" w:rsidR="00D157CD" w:rsidRDefault="00D157CD" w:rsidP="00BF4140"/>
  </w:endnote>
  <w:endnote w:type="continuationSeparator" w:id="0">
    <w:p w14:paraId="756CD42D" w14:textId="77777777" w:rsidR="00D157CD" w:rsidRDefault="00D157CD">
      <w:r>
        <w:continuationSeparator/>
      </w:r>
    </w:p>
    <w:p w14:paraId="6B14C1E0" w14:textId="77777777" w:rsidR="00D157CD" w:rsidRDefault="00D157CD"/>
    <w:p w14:paraId="165E8E36" w14:textId="77777777" w:rsidR="00D157CD" w:rsidRDefault="00D157CD" w:rsidP="00BF41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353C4" w14:textId="77777777" w:rsidR="00A85502" w:rsidRPr="006946F2" w:rsidRDefault="00A85502" w:rsidP="00781176">
    <w:pPr>
      <w:pStyle w:val="Noga"/>
      <w:pBdr>
        <w:top w:val="single" w:sz="4" w:space="1" w:color="auto"/>
      </w:pBdr>
      <w:rPr>
        <w:rFonts w:ascii="Arial" w:hAnsi="Arial" w:cs="Arial"/>
        <w:sz w:val="20"/>
      </w:rPr>
    </w:pPr>
    <w:r w:rsidRPr="006946F2">
      <w:rPr>
        <w:rFonts w:ascii="Arial" w:hAnsi="Arial" w:cs="Arial"/>
        <w:sz w:val="20"/>
      </w:rPr>
      <w:tab/>
    </w:r>
    <w:r w:rsidRPr="006946F2">
      <w:rPr>
        <w:rFonts w:ascii="Arial" w:hAnsi="Arial" w:cs="Arial"/>
        <w:sz w:val="20"/>
      </w:rPr>
      <w:tab/>
      <w:t xml:space="preserve">stran </w:t>
    </w:r>
    <w:r w:rsidRPr="006946F2">
      <w:rPr>
        <w:rStyle w:val="tevilkastrani"/>
        <w:rFonts w:ascii="Arial" w:hAnsi="Arial" w:cs="Arial"/>
        <w:sz w:val="20"/>
      </w:rPr>
      <w:fldChar w:fldCharType="begin"/>
    </w:r>
    <w:r w:rsidRPr="006946F2">
      <w:rPr>
        <w:rStyle w:val="tevilkastrani"/>
        <w:rFonts w:ascii="Arial" w:hAnsi="Arial" w:cs="Arial"/>
        <w:sz w:val="20"/>
      </w:rPr>
      <w:instrText xml:space="preserve"> PAGE </w:instrText>
    </w:r>
    <w:r w:rsidRPr="006946F2">
      <w:rPr>
        <w:rStyle w:val="tevilkastrani"/>
        <w:rFonts w:ascii="Arial" w:hAnsi="Arial" w:cs="Arial"/>
        <w:sz w:val="20"/>
      </w:rPr>
      <w:fldChar w:fldCharType="separate"/>
    </w:r>
    <w:r w:rsidR="00D10CF4">
      <w:rPr>
        <w:rStyle w:val="tevilkastrani"/>
        <w:rFonts w:ascii="Arial" w:hAnsi="Arial" w:cs="Arial"/>
        <w:noProof/>
        <w:sz w:val="20"/>
      </w:rPr>
      <w:t>13</w:t>
    </w:r>
    <w:r w:rsidRPr="006946F2">
      <w:rPr>
        <w:rStyle w:val="tevilkastrani"/>
        <w:rFonts w:ascii="Arial" w:hAnsi="Arial" w:cs="Arial"/>
        <w:sz w:val="20"/>
      </w:rPr>
      <w:fldChar w:fldCharType="end"/>
    </w:r>
    <w:r w:rsidRPr="006946F2">
      <w:rPr>
        <w:rStyle w:val="tevilkastrani"/>
        <w:rFonts w:ascii="Arial" w:hAnsi="Arial" w:cs="Arial"/>
        <w:sz w:val="20"/>
      </w:rPr>
      <w:t xml:space="preserve"> od </w:t>
    </w:r>
    <w:r w:rsidRPr="006946F2">
      <w:rPr>
        <w:rStyle w:val="tevilkastrani"/>
        <w:rFonts w:ascii="Arial" w:hAnsi="Arial" w:cs="Arial"/>
        <w:sz w:val="20"/>
      </w:rPr>
      <w:fldChar w:fldCharType="begin"/>
    </w:r>
    <w:r w:rsidRPr="006946F2">
      <w:rPr>
        <w:rStyle w:val="tevilkastrani"/>
        <w:rFonts w:ascii="Arial" w:hAnsi="Arial" w:cs="Arial"/>
        <w:sz w:val="20"/>
      </w:rPr>
      <w:instrText xml:space="preserve"> NUMPAGES </w:instrText>
    </w:r>
    <w:r w:rsidRPr="006946F2">
      <w:rPr>
        <w:rStyle w:val="tevilkastrani"/>
        <w:rFonts w:ascii="Arial" w:hAnsi="Arial" w:cs="Arial"/>
        <w:sz w:val="20"/>
      </w:rPr>
      <w:fldChar w:fldCharType="separate"/>
    </w:r>
    <w:r w:rsidR="00D10CF4">
      <w:rPr>
        <w:rStyle w:val="tevilkastrani"/>
        <w:rFonts w:ascii="Arial" w:hAnsi="Arial" w:cs="Arial"/>
        <w:noProof/>
        <w:sz w:val="20"/>
      </w:rPr>
      <w:t>13</w:t>
    </w:r>
    <w:r w:rsidRPr="006946F2">
      <w:rPr>
        <w:rStyle w:val="tevilkastrani"/>
        <w:rFonts w:ascii="Arial" w:hAnsi="Arial" w:cs="Arial"/>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1CDB3" w14:textId="77777777" w:rsidR="00A85502" w:rsidRPr="006946F2" w:rsidRDefault="00493F25" w:rsidP="00493F25">
    <w:pPr>
      <w:pStyle w:val="Noga"/>
      <w:pBdr>
        <w:top w:val="single" w:sz="4" w:space="1" w:color="auto"/>
      </w:pBdr>
      <w:rPr>
        <w:rFonts w:ascii="Arial" w:hAnsi="Arial" w:cs="Arial"/>
        <w:sz w:val="20"/>
      </w:rPr>
    </w:pPr>
    <w:r w:rsidRPr="006946F2">
      <w:rPr>
        <w:rFonts w:ascii="Arial" w:hAnsi="Arial" w:cs="Arial"/>
        <w:sz w:val="20"/>
      </w:rPr>
      <w:tab/>
    </w:r>
    <w:r w:rsidRPr="006946F2">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D6CF9" w14:textId="77777777" w:rsidR="00D157CD" w:rsidRDefault="00D157CD">
      <w:r>
        <w:separator/>
      </w:r>
    </w:p>
    <w:p w14:paraId="4E9A767B" w14:textId="77777777" w:rsidR="00D157CD" w:rsidRDefault="00D157CD"/>
    <w:p w14:paraId="16C0275A" w14:textId="77777777" w:rsidR="00D157CD" w:rsidRDefault="00D157CD" w:rsidP="00BF4140"/>
  </w:footnote>
  <w:footnote w:type="continuationSeparator" w:id="0">
    <w:p w14:paraId="282446E2" w14:textId="77777777" w:rsidR="00D157CD" w:rsidRDefault="00D157CD">
      <w:r>
        <w:continuationSeparator/>
      </w:r>
    </w:p>
    <w:p w14:paraId="12C01E73" w14:textId="77777777" w:rsidR="00D157CD" w:rsidRDefault="00D157CD"/>
    <w:p w14:paraId="6F5CED27" w14:textId="77777777" w:rsidR="00D157CD" w:rsidRDefault="00D157CD" w:rsidP="00BF41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B122E" w14:textId="77777777" w:rsidR="00A85502" w:rsidRDefault="00A85502" w:rsidP="000F6B29"/>
  <w:p w14:paraId="6FE556C9" w14:textId="77777777" w:rsidR="00A85502" w:rsidRDefault="00A85502"/>
  <w:p w14:paraId="4C3F4252" w14:textId="77777777" w:rsidR="00A85502" w:rsidRDefault="00A85502" w:rsidP="00BF414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054E2" w14:textId="77777777" w:rsidR="00A85502" w:rsidRPr="006946F2" w:rsidRDefault="00A85502" w:rsidP="00AC677A">
    <w:pPr>
      <w:pStyle w:val="Glava"/>
      <w:pBdr>
        <w:bottom w:val="single" w:sz="4" w:space="1" w:color="auto"/>
      </w:pBdr>
      <w:rPr>
        <w:rFonts w:ascii="Arial" w:hAnsi="Arial" w:cs="Arial"/>
        <w:sz w:val="20"/>
      </w:rPr>
    </w:pPr>
    <w:r w:rsidRPr="006946F2">
      <w:rPr>
        <w:rFonts w:ascii="Arial" w:hAnsi="Arial" w:cs="Arial"/>
        <w:sz w:val="20"/>
      </w:rPr>
      <w:t xml:space="preserve">Tehnične specifikacije </w:t>
    </w:r>
    <w:r w:rsidR="00AC677A" w:rsidRPr="00AC677A">
      <w:rPr>
        <w:rFonts w:ascii="Arial" w:hAnsi="Arial" w:cs="Arial"/>
        <w:sz w:val="20"/>
      </w:rPr>
      <w:t>za javno naročilo</w:t>
    </w:r>
    <w:r w:rsidR="00493F25" w:rsidRPr="006946F2">
      <w:rPr>
        <w:rFonts w:ascii="Arial" w:hAnsi="Arial" w:cs="Arial"/>
        <w:sz w:val="20"/>
      </w:rPr>
      <w:tab/>
    </w:r>
    <w:r w:rsidR="00493F25" w:rsidRPr="006946F2">
      <w:rPr>
        <w:rFonts w:ascii="Arial" w:hAnsi="Arial" w:cs="Arial"/>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CC793" w14:textId="77777777" w:rsidR="00A85502" w:rsidRPr="00D42237" w:rsidRDefault="00493F25" w:rsidP="00781176">
    <w:pPr>
      <w:pStyle w:val="Noga"/>
      <w:pBdr>
        <w:bottom w:val="single" w:sz="4" w:space="1" w:color="auto"/>
      </w:pBdr>
      <w:jc w:val="center"/>
      <w:rPr>
        <w:rFonts w:ascii="Arial" w:hAnsi="Arial" w:cs="Arial"/>
        <w:sz w:val="20"/>
      </w:rPr>
    </w:pPr>
    <w:r w:rsidRPr="00D42237">
      <w:rPr>
        <w:rFonts w:ascii="Arial" w:hAnsi="Arial" w:cs="Arial"/>
        <w:sz w:val="20"/>
      </w:rPr>
      <w:t xml:space="preserve">Republika Slovenija, </w:t>
    </w:r>
    <w:r w:rsidR="00A85502" w:rsidRPr="00D42237">
      <w:rPr>
        <w:rFonts w:ascii="Arial" w:hAnsi="Arial" w:cs="Arial"/>
        <w:sz w:val="20"/>
      </w:rPr>
      <w:t>Ministrstvo z</w:t>
    </w:r>
    <w:r w:rsidR="004A491D">
      <w:rPr>
        <w:rFonts w:ascii="Arial" w:hAnsi="Arial" w:cs="Arial"/>
        <w:sz w:val="20"/>
      </w:rPr>
      <w:t>a digitalno preobrazbo</w:t>
    </w:r>
  </w:p>
  <w:p w14:paraId="0B8133F6" w14:textId="77777777" w:rsidR="00A85502" w:rsidRDefault="00A85502" w:rsidP="004A491D">
    <w:pPr>
      <w:pStyle w:val="Glava"/>
      <w:rPr>
        <w:rFonts w:ascii="Arial" w:hAnsi="Arial" w:cs="Arial"/>
        <w:b/>
        <w:sz w:val="20"/>
      </w:rPr>
    </w:pPr>
  </w:p>
  <w:p w14:paraId="76B32ADF" w14:textId="77777777" w:rsidR="004A491D" w:rsidRPr="00D42237" w:rsidRDefault="004A491D" w:rsidP="004A491D">
    <w:pPr>
      <w:pStyle w:val="Glava"/>
      <w:rPr>
        <w:rFonts w:ascii="Arial" w:hAnsi="Arial" w:cs="Arial"/>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A36E3"/>
    <w:multiLevelType w:val="hybridMultilevel"/>
    <w:tmpl w:val="A06E39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1045B57"/>
    <w:multiLevelType w:val="hybridMultilevel"/>
    <w:tmpl w:val="2AAC64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3331816"/>
    <w:multiLevelType w:val="hybridMultilevel"/>
    <w:tmpl w:val="76B6B0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1D4C02"/>
    <w:multiLevelType w:val="hybridMultilevel"/>
    <w:tmpl w:val="5120B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2A92C34"/>
    <w:multiLevelType w:val="hybridMultilevel"/>
    <w:tmpl w:val="525CE7EE"/>
    <w:lvl w:ilvl="0" w:tplc="69DA68D0">
      <w:numFmt w:val="bullet"/>
      <w:lvlText w:val="•"/>
      <w:lvlJc w:val="left"/>
      <w:pPr>
        <w:ind w:left="1065" w:hanging="705"/>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83B7C9B"/>
    <w:multiLevelType w:val="multilevel"/>
    <w:tmpl w:val="004CE3DE"/>
    <w:lvl w:ilvl="0">
      <w:start w:val="1"/>
      <w:numFmt w:val="decimal"/>
      <w:pStyle w:val="Naslov1"/>
      <w:lvlText w:val="%1"/>
      <w:lvlJc w:val="left"/>
      <w:pPr>
        <w:tabs>
          <w:tab w:val="num" w:pos="1332"/>
        </w:tabs>
        <w:ind w:left="1332" w:hanging="432"/>
      </w:pPr>
      <w:rPr>
        <w:rFonts w:ascii="Arial" w:hAnsi="Arial" w:cs="Arial" w:hint="default"/>
        <w:b/>
        <w:i w:val="0"/>
        <w:sz w:val="24"/>
      </w:rPr>
    </w:lvl>
    <w:lvl w:ilvl="1">
      <w:start w:val="1"/>
      <w:numFmt w:val="decimal"/>
      <w:pStyle w:val="Naslov2"/>
      <w:lvlText w:val="%1.%2"/>
      <w:lvlJc w:val="left"/>
      <w:pPr>
        <w:tabs>
          <w:tab w:val="num" w:pos="936"/>
        </w:tabs>
        <w:ind w:left="936" w:hanging="576"/>
      </w:pPr>
      <w:rPr>
        <w:rFonts w:ascii="Arial" w:hAnsi="Arial" w:cs="Arial" w:hint="default"/>
        <w:b/>
        <w:i w:val="0"/>
        <w:sz w:val="20"/>
        <w:szCs w:val="20"/>
      </w:rPr>
    </w:lvl>
    <w:lvl w:ilvl="2">
      <w:start w:val="1"/>
      <w:numFmt w:val="decimal"/>
      <w:pStyle w:val="Naslov3"/>
      <w:lvlText w:val="%1.%2.%3"/>
      <w:lvlJc w:val="left"/>
      <w:pPr>
        <w:tabs>
          <w:tab w:val="num" w:pos="720"/>
        </w:tabs>
        <w:ind w:left="720" w:hanging="720"/>
      </w:pPr>
      <w:rPr>
        <w:rFonts w:ascii="Arial" w:hAnsi="Arial" w:cs="Arial" w:hint="default"/>
        <w:b w:val="0"/>
        <w:i w:val="0"/>
        <w:sz w:val="20"/>
        <w:szCs w:val="20"/>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6" w15:restartNumberingAfterBreak="0">
    <w:nsid w:val="40286FA7"/>
    <w:multiLevelType w:val="hybridMultilevel"/>
    <w:tmpl w:val="79AC254E"/>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2810C58"/>
    <w:multiLevelType w:val="hybridMultilevel"/>
    <w:tmpl w:val="6FF21DC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42187D"/>
    <w:multiLevelType w:val="hybridMultilevel"/>
    <w:tmpl w:val="52840272"/>
    <w:lvl w:ilvl="0" w:tplc="04240001">
      <w:start w:val="1"/>
      <w:numFmt w:val="bullet"/>
      <w:lvlText w:val=""/>
      <w:lvlJc w:val="left"/>
      <w:pPr>
        <w:tabs>
          <w:tab w:val="num" w:pos="780"/>
        </w:tabs>
        <w:ind w:left="78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5F6B4A15"/>
    <w:multiLevelType w:val="hybridMultilevel"/>
    <w:tmpl w:val="97566DE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1B1A8E"/>
    <w:multiLevelType w:val="hybridMultilevel"/>
    <w:tmpl w:val="CC54500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A143F2"/>
    <w:multiLevelType w:val="hybridMultilevel"/>
    <w:tmpl w:val="3A56585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75267025">
    <w:abstractNumId w:val="5"/>
  </w:num>
  <w:num w:numId="2" w16cid:durableId="274875825">
    <w:abstractNumId w:val="4"/>
  </w:num>
  <w:num w:numId="3" w16cid:durableId="1341084725">
    <w:abstractNumId w:val="11"/>
  </w:num>
  <w:num w:numId="4" w16cid:durableId="1239362806">
    <w:abstractNumId w:val="9"/>
  </w:num>
  <w:num w:numId="5" w16cid:durableId="510149473">
    <w:abstractNumId w:val="10"/>
  </w:num>
  <w:num w:numId="6" w16cid:durableId="329602200">
    <w:abstractNumId w:val="1"/>
  </w:num>
  <w:num w:numId="7" w16cid:durableId="485440690">
    <w:abstractNumId w:val="2"/>
  </w:num>
  <w:num w:numId="8" w16cid:durableId="734745286">
    <w:abstractNumId w:val="5"/>
  </w:num>
  <w:num w:numId="9" w16cid:durableId="1284968286">
    <w:abstractNumId w:val="5"/>
  </w:num>
  <w:num w:numId="10" w16cid:durableId="722562171">
    <w:abstractNumId w:val="8"/>
  </w:num>
  <w:num w:numId="11" w16cid:durableId="1872644291">
    <w:abstractNumId w:val="6"/>
  </w:num>
  <w:num w:numId="12" w16cid:durableId="383258296">
    <w:abstractNumId w:val="7"/>
  </w:num>
  <w:num w:numId="13" w16cid:durableId="1429542025">
    <w:abstractNumId w:val="5"/>
  </w:num>
  <w:num w:numId="14" w16cid:durableId="1877235841">
    <w:abstractNumId w:val="5"/>
  </w:num>
  <w:num w:numId="15" w16cid:durableId="71588511">
    <w:abstractNumId w:val="5"/>
  </w:num>
  <w:num w:numId="16" w16cid:durableId="1599411606">
    <w:abstractNumId w:val="3"/>
  </w:num>
  <w:num w:numId="17" w16cid:durableId="1345472369">
    <w:abstractNumId w:val="5"/>
  </w:num>
  <w:num w:numId="18" w16cid:durableId="1840656142">
    <w:abstractNumId w:val="5"/>
  </w:num>
  <w:num w:numId="19" w16cid:durableId="1973946407">
    <w:abstractNumId w:val="5"/>
  </w:num>
  <w:num w:numId="20" w16cid:durableId="1785880043">
    <w:abstractNumId w:val="5"/>
  </w:num>
  <w:num w:numId="21" w16cid:durableId="1572081328">
    <w:abstractNumId w:val="5"/>
  </w:num>
  <w:num w:numId="22" w16cid:durableId="580214571">
    <w:abstractNumId w:val="5"/>
  </w:num>
  <w:num w:numId="23" w16cid:durableId="1061291829">
    <w:abstractNumId w:val="5"/>
  </w:num>
  <w:num w:numId="24" w16cid:durableId="465120626">
    <w:abstractNumId w:val="5"/>
  </w:num>
  <w:num w:numId="25" w16cid:durableId="83692272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0B7"/>
    <w:rsid w:val="000018F9"/>
    <w:rsid w:val="000023CF"/>
    <w:rsid w:val="0000492A"/>
    <w:rsid w:val="000060F8"/>
    <w:rsid w:val="00006BC3"/>
    <w:rsid w:val="0000747A"/>
    <w:rsid w:val="00010E6F"/>
    <w:rsid w:val="0001376F"/>
    <w:rsid w:val="000154B6"/>
    <w:rsid w:val="00020993"/>
    <w:rsid w:val="00021B09"/>
    <w:rsid w:val="00021EBE"/>
    <w:rsid w:val="000249DA"/>
    <w:rsid w:val="000367F9"/>
    <w:rsid w:val="00041632"/>
    <w:rsid w:val="00042963"/>
    <w:rsid w:val="00043E8F"/>
    <w:rsid w:val="00044743"/>
    <w:rsid w:val="00050340"/>
    <w:rsid w:val="00055A6B"/>
    <w:rsid w:val="00055B79"/>
    <w:rsid w:val="000603EF"/>
    <w:rsid w:val="000614D6"/>
    <w:rsid w:val="00062F14"/>
    <w:rsid w:val="00064AB4"/>
    <w:rsid w:val="000655DB"/>
    <w:rsid w:val="00070100"/>
    <w:rsid w:val="0007040D"/>
    <w:rsid w:val="000704CC"/>
    <w:rsid w:val="0007400A"/>
    <w:rsid w:val="00081454"/>
    <w:rsid w:val="00082AE7"/>
    <w:rsid w:val="00095226"/>
    <w:rsid w:val="00096BEF"/>
    <w:rsid w:val="000A0393"/>
    <w:rsid w:val="000A2E3B"/>
    <w:rsid w:val="000A73E4"/>
    <w:rsid w:val="000A7445"/>
    <w:rsid w:val="000B0009"/>
    <w:rsid w:val="000B28E2"/>
    <w:rsid w:val="000B4207"/>
    <w:rsid w:val="000C08CA"/>
    <w:rsid w:val="000C0922"/>
    <w:rsid w:val="000C12E1"/>
    <w:rsid w:val="000C15BB"/>
    <w:rsid w:val="000C2A34"/>
    <w:rsid w:val="000C4AC7"/>
    <w:rsid w:val="000C5D8E"/>
    <w:rsid w:val="000D241D"/>
    <w:rsid w:val="000D3109"/>
    <w:rsid w:val="000D5518"/>
    <w:rsid w:val="000D67AA"/>
    <w:rsid w:val="000E012D"/>
    <w:rsid w:val="000E44E7"/>
    <w:rsid w:val="000E4F8E"/>
    <w:rsid w:val="000E6F36"/>
    <w:rsid w:val="000F5F38"/>
    <w:rsid w:val="000F6B29"/>
    <w:rsid w:val="000F75C8"/>
    <w:rsid w:val="0010725C"/>
    <w:rsid w:val="00110A42"/>
    <w:rsid w:val="00113BBE"/>
    <w:rsid w:val="00114F93"/>
    <w:rsid w:val="00116B1C"/>
    <w:rsid w:val="00116F63"/>
    <w:rsid w:val="001204FA"/>
    <w:rsid w:val="001254DE"/>
    <w:rsid w:val="00125526"/>
    <w:rsid w:val="001264A9"/>
    <w:rsid w:val="00126690"/>
    <w:rsid w:val="00126753"/>
    <w:rsid w:val="00126A9C"/>
    <w:rsid w:val="00127EAD"/>
    <w:rsid w:val="001306B7"/>
    <w:rsid w:val="0013194E"/>
    <w:rsid w:val="0013354F"/>
    <w:rsid w:val="00133A68"/>
    <w:rsid w:val="0013566A"/>
    <w:rsid w:val="00136D03"/>
    <w:rsid w:val="00141E29"/>
    <w:rsid w:val="00144EC2"/>
    <w:rsid w:val="0014531E"/>
    <w:rsid w:val="001470D6"/>
    <w:rsid w:val="00150039"/>
    <w:rsid w:val="00150C75"/>
    <w:rsid w:val="00154C90"/>
    <w:rsid w:val="001553D4"/>
    <w:rsid w:val="001628F8"/>
    <w:rsid w:val="00163EFA"/>
    <w:rsid w:val="00166154"/>
    <w:rsid w:val="0016669E"/>
    <w:rsid w:val="00171643"/>
    <w:rsid w:val="0017211C"/>
    <w:rsid w:val="001775B7"/>
    <w:rsid w:val="001836F8"/>
    <w:rsid w:val="001867A3"/>
    <w:rsid w:val="00191EF7"/>
    <w:rsid w:val="00192F6E"/>
    <w:rsid w:val="00193871"/>
    <w:rsid w:val="001951EC"/>
    <w:rsid w:val="00196559"/>
    <w:rsid w:val="00196FD0"/>
    <w:rsid w:val="00197238"/>
    <w:rsid w:val="001A0C9B"/>
    <w:rsid w:val="001A0D37"/>
    <w:rsid w:val="001A21CE"/>
    <w:rsid w:val="001B1003"/>
    <w:rsid w:val="001B49F8"/>
    <w:rsid w:val="001B4F3F"/>
    <w:rsid w:val="001B6BAC"/>
    <w:rsid w:val="001B75CE"/>
    <w:rsid w:val="001D2E8D"/>
    <w:rsid w:val="001D4D70"/>
    <w:rsid w:val="001D5B5F"/>
    <w:rsid w:val="001D67E5"/>
    <w:rsid w:val="001D7E38"/>
    <w:rsid w:val="001E15F8"/>
    <w:rsid w:val="001E32F4"/>
    <w:rsid w:val="001E57BC"/>
    <w:rsid w:val="001F46D1"/>
    <w:rsid w:val="001F4756"/>
    <w:rsid w:val="001F4947"/>
    <w:rsid w:val="001F5A9A"/>
    <w:rsid w:val="002006CD"/>
    <w:rsid w:val="00200895"/>
    <w:rsid w:val="0020669F"/>
    <w:rsid w:val="00206CC3"/>
    <w:rsid w:val="0021395C"/>
    <w:rsid w:val="0021495B"/>
    <w:rsid w:val="00226315"/>
    <w:rsid w:val="0023298B"/>
    <w:rsid w:val="00234655"/>
    <w:rsid w:val="00241DFD"/>
    <w:rsid w:val="00243759"/>
    <w:rsid w:val="00247840"/>
    <w:rsid w:val="002506A3"/>
    <w:rsid w:val="00250FA2"/>
    <w:rsid w:val="0025249B"/>
    <w:rsid w:val="0025405A"/>
    <w:rsid w:val="00254633"/>
    <w:rsid w:val="002556D0"/>
    <w:rsid w:val="00255FB0"/>
    <w:rsid w:val="00256929"/>
    <w:rsid w:val="002577C8"/>
    <w:rsid w:val="00260313"/>
    <w:rsid w:val="0026046D"/>
    <w:rsid w:val="00261202"/>
    <w:rsid w:val="00261CFB"/>
    <w:rsid w:val="00265540"/>
    <w:rsid w:val="00266A60"/>
    <w:rsid w:val="0027074F"/>
    <w:rsid w:val="00276A8D"/>
    <w:rsid w:val="0028055E"/>
    <w:rsid w:val="00281D9D"/>
    <w:rsid w:val="002827A0"/>
    <w:rsid w:val="0028537E"/>
    <w:rsid w:val="00285508"/>
    <w:rsid w:val="00286314"/>
    <w:rsid w:val="00286E13"/>
    <w:rsid w:val="00290FD1"/>
    <w:rsid w:val="00291609"/>
    <w:rsid w:val="00291C0F"/>
    <w:rsid w:val="002922F6"/>
    <w:rsid w:val="00293989"/>
    <w:rsid w:val="002962C0"/>
    <w:rsid w:val="002A078E"/>
    <w:rsid w:val="002A1A1A"/>
    <w:rsid w:val="002A35AC"/>
    <w:rsid w:val="002A454E"/>
    <w:rsid w:val="002A6D56"/>
    <w:rsid w:val="002A72BA"/>
    <w:rsid w:val="002B0DDF"/>
    <w:rsid w:val="002B344F"/>
    <w:rsid w:val="002C03BA"/>
    <w:rsid w:val="002C074A"/>
    <w:rsid w:val="002C3528"/>
    <w:rsid w:val="002C4BA9"/>
    <w:rsid w:val="002C7B89"/>
    <w:rsid w:val="002D0A34"/>
    <w:rsid w:val="002D2427"/>
    <w:rsid w:val="002D2E1F"/>
    <w:rsid w:val="002D33B0"/>
    <w:rsid w:val="002D41B7"/>
    <w:rsid w:val="002D5446"/>
    <w:rsid w:val="002D6630"/>
    <w:rsid w:val="002E07CB"/>
    <w:rsid w:val="002E145B"/>
    <w:rsid w:val="002E72EF"/>
    <w:rsid w:val="002F070E"/>
    <w:rsid w:val="002F18D7"/>
    <w:rsid w:val="002F339F"/>
    <w:rsid w:val="00303730"/>
    <w:rsid w:val="00304D88"/>
    <w:rsid w:val="00305326"/>
    <w:rsid w:val="00314AC5"/>
    <w:rsid w:val="003205D3"/>
    <w:rsid w:val="00321899"/>
    <w:rsid w:val="00321BEF"/>
    <w:rsid w:val="00323C51"/>
    <w:rsid w:val="0032446E"/>
    <w:rsid w:val="00330A55"/>
    <w:rsid w:val="00332015"/>
    <w:rsid w:val="00332D48"/>
    <w:rsid w:val="00334DD5"/>
    <w:rsid w:val="00335B5F"/>
    <w:rsid w:val="00340903"/>
    <w:rsid w:val="00343684"/>
    <w:rsid w:val="00344E5F"/>
    <w:rsid w:val="00346965"/>
    <w:rsid w:val="00347626"/>
    <w:rsid w:val="00351CEA"/>
    <w:rsid w:val="003534FC"/>
    <w:rsid w:val="00354057"/>
    <w:rsid w:val="003574F2"/>
    <w:rsid w:val="00360C87"/>
    <w:rsid w:val="00360CD2"/>
    <w:rsid w:val="0036293B"/>
    <w:rsid w:val="0036503C"/>
    <w:rsid w:val="003658E1"/>
    <w:rsid w:val="00365A00"/>
    <w:rsid w:val="003725D1"/>
    <w:rsid w:val="00373EF7"/>
    <w:rsid w:val="00374E5E"/>
    <w:rsid w:val="0038125E"/>
    <w:rsid w:val="0038207A"/>
    <w:rsid w:val="0038360D"/>
    <w:rsid w:val="003836D4"/>
    <w:rsid w:val="003863D0"/>
    <w:rsid w:val="00387811"/>
    <w:rsid w:val="003879CC"/>
    <w:rsid w:val="00387C7A"/>
    <w:rsid w:val="00391654"/>
    <w:rsid w:val="00393CC8"/>
    <w:rsid w:val="003A0E61"/>
    <w:rsid w:val="003A2AF8"/>
    <w:rsid w:val="003A4201"/>
    <w:rsid w:val="003A480A"/>
    <w:rsid w:val="003A615C"/>
    <w:rsid w:val="003A7E00"/>
    <w:rsid w:val="003B084D"/>
    <w:rsid w:val="003B0857"/>
    <w:rsid w:val="003B225E"/>
    <w:rsid w:val="003B2A9F"/>
    <w:rsid w:val="003B2AB5"/>
    <w:rsid w:val="003B2C47"/>
    <w:rsid w:val="003C0004"/>
    <w:rsid w:val="003C710E"/>
    <w:rsid w:val="003D38FB"/>
    <w:rsid w:val="003D4E6D"/>
    <w:rsid w:val="003D5866"/>
    <w:rsid w:val="003D706D"/>
    <w:rsid w:val="003E587C"/>
    <w:rsid w:val="003E5A35"/>
    <w:rsid w:val="003E6BFC"/>
    <w:rsid w:val="003F020A"/>
    <w:rsid w:val="003F59E5"/>
    <w:rsid w:val="003F6298"/>
    <w:rsid w:val="003F6BD0"/>
    <w:rsid w:val="004038C3"/>
    <w:rsid w:val="00404E35"/>
    <w:rsid w:val="00406546"/>
    <w:rsid w:val="00412782"/>
    <w:rsid w:val="00412911"/>
    <w:rsid w:val="0041457A"/>
    <w:rsid w:val="004147C6"/>
    <w:rsid w:val="00414FBB"/>
    <w:rsid w:val="00416094"/>
    <w:rsid w:val="00416470"/>
    <w:rsid w:val="0042386B"/>
    <w:rsid w:val="00423C2C"/>
    <w:rsid w:val="00424B65"/>
    <w:rsid w:val="00426205"/>
    <w:rsid w:val="004309C8"/>
    <w:rsid w:val="0043149F"/>
    <w:rsid w:val="0043268C"/>
    <w:rsid w:val="004335E0"/>
    <w:rsid w:val="004338F8"/>
    <w:rsid w:val="00436B01"/>
    <w:rsid w:val="0044038A"/>
    <w:rsid w:val="00442EAC"/>
    <w:rsid w:val="00446D0F"/>
    <w:rsid w:val="00446F6B"/>
    <w:rsid w:val="004528AC"/>
    <w:rsid w:val="0045554F"/>
    <w:rsid w:val="00455B35"/>
    <w:rsid w:val="00460E7C"/>
    <w:rsid w:val="00461E15"/>
    <w:rsid w:val="00461E29"/>
    <w:rsid w:val="00464DB8"/>
    <w:rsid w:val="004727AF"/>
    <w:rsid w:val="00475E91"/>
    <w:rsid w:val="00476426"/>
    <w:rsid w:val="004767B4"/>
    <w:rsid w:val="00477F87"/>
    <w:rsid w:val="0048253D"/>
    <w:rsid w:val="00484CB3"/>
    <w:rsid w:val="0049004F"/>
    <w:rsid w:val="00493F25"/>
    <w:rsid w:val="004952C7"/>
    <w:rsid w:val="0049710B"/>
    <w:rsid w:val="004977ED"/>
    <w:rsid w:val="00497B40"/>
    <w:rsid w:val="004A276B"/>
    <w:rsid w:val="004A3717"/>
    <w:rsid w:val="004A372D"/>
    <w:rsid w:val="004A491D"/>
    <w:rsid w:val="004A5EF9"/>
    <w:rsid w:val="004B189D"/>
    <w:rsid w:val="004B247D"/>
    <w:rsid w:val="004C2031"/>
    <w:rsid w:val="004C2878"/>
    <w:rsid w:val="004C2ABE"/>
    <w:rsid w:val="004D1E95"/>
    <w:rsid w:val="004D2B66"/>
    <w:rsid w:val="004D3DCD"/>
    <w:rsid w:val="004D7837"/>
    <w:rsid w:val="004E1C16"/>
    <w:rsid w:val="004E6FED"/>
    <w:rsid w:val="004F0632"/>
    <w:rsid w:val="004F0903"/>
    <w:rsid w:val="004F1D4F"/>
    <w:rsid w:val="004F2CB9"/>
    <w:rsid w:val="004F2FE7"/>
    <w:rsid w:val="004F502E"/>
    <w:rsid w:val="004F5653"/>
    <w:rsid w:val="00502BD8"/>
    <w:rsid w:val="00502D91"/>
    <w:rsid w:val="005046FE"/>
    <w:rsid w:val="005154EA"/>
    <w:rsid w:val="00515869"/>
    <w:rsid w:val="00520CDF"/>
    <w:rsid w:val="00522E94"/>
    <w:rsid w:val="00523B89"/>
    <w:rsid w:val="00525E9E"/>
    <w:rsid w:val="0052640E"/>
    <w:rsid w:val="0053050C"/>
    <w:rsid w:val="0053269C"/>
    <w:rsid w:val="00533966"/>
    <w:rsid w:val="0053642A"/>
    <w:rsid w:val="005368B9"/>
    <w:rsid w:val="00543284"/>
    <w:rsid w:val="00544181"/>
    <w:rsid w:val="00546F12"/>
    <w:rsid w:val="00551E30"/>
    <w:rsid w:val="00557152"/>
    <w:rsid w:val="005606A8"/>
    <w:rsid w:val="00560DC8"/>
    <w:rsid w:val="00561977"/>
    <w:rsid w:val="00561B08"/>
    <w:rsid w:val="0056202B"/>
    <w:rsid w:val="0056270B"/>
    <w:rsid w:val="00562975"/>
    <w:rsid w:val="005635E8"/>
    <w:rsid w:val="00572031"/>
    <w:rsid w:val="005725D3"/>
    <w:rsid w:val="0057372A"/>
    <w:rsid w:val="00573ADD"/>
    <w:rsid w:val="00574320"/>
    <w:rsid w:val="005748B8"/>
    <w:rsid w:val="00577874"/>
    <w:rsid w:val="00581A79"/>
    <w:rsid w:val="00581E73"/>
    <w:rsid w:val="00586A0C"/>
    <w:rsid w:val="0058782A"/>
    <w:rsid w:val="00587B2C"/>
    <w:rsid w:val="0059383F"/>
    <w:rsid w:val="005957FC"/>
    <w:rsid w:val="00595CEC"/>
    <w:rsid w:val="005A4EEB"/>
    <w:rsid w:val="005A550C"/>
    <w:rsid w:val="005A5843"/>
    <w:rsid w:val="005A693B"/>
    <w:rsid w:val="005B4E4F"/>
    <w:rsid w:val="005B5DF4"/>
    <w:rsid w:val="005B7C88"/>
    <w:rsid w:val="005C0324"/>
    <w:rsid w:val="005C4F65"/>
    <w:rsid w:val="005C597D"/>
    <w:rsid w:val="005D38E2"/>
    <w:rsid w:val="005D4CFE"/>
    <w:rsid w:val="005E7C22"/>
    <w:rsid w:val="005E7CCF"/>
    <w:rsid w:val="005F0859"/>
    <w:rsid w:val="005F206D"/>
    <w:rsid w:val="005F2F89"/>
    <w:rsid w:val="005F6FB6"/>
    <w:rsid w:val="006007B7"/>
    <w:rsid w:val="0060423B"/>
    <w:rsid w:val="006115BB"/>
    <w:rsid w:val="0061350A"/>
    <w:rsid w:val="00613915"/>
    <w:rsid w:val="00613E05"/>
    <w:rsid w:val="006140BA"/>
    <w:rsid w:val="00615E65"/>
    <w:rsid w:val="00616690"/>
    <w:rsid w:val="006202C6"/>
    <w:rsid w:val="00621083"/>
    <w:rsid w:val="00623120"/>
    <w:rsid w:val="006243B0"/>
    <w:rsid w:val="00625EDE"/>
    <w:rsid w:val="006266DC"/>
    <w:rsid w:val="0063003E"/>
    <w:rsid w:val="006342A8"/>
    <w:rsid w:val="00635096"/>
    <w:rsid w:val="00636D0C"/>
    <w:rsid w:val="0064023B"/>
    <w:rsid w:val="00641845"/>
    <w:rsid w:val="00651A11"/>
    <w:rsid w:val="00652463"/>
    <w:rsid w:val="00652CB7"/>
    <w:rsid w:val="00654CB9"/>
    <w:rsid w:val="006553B2"/>
    <w:rsid w:val="00656329"/>
    <w:rsid w:val="00657F90"/>
    <w:rsid w:val="0066223A"/>
    <w:rsid w:val="00666D83"/>
    <w:rsid w:val="00670118"/>
    <w:rsid w:val="00672DCC"/>
    <w:rsid w:val="0067512D"/>
    <w:rsid w:val="00680C73"/>
    <w:rsid w:val="00684107"/>
    <w:rsid w:val="00684B3E"/>
    <w:rsid w:val="00684D5A"/>
    <w:rsid w:val="00685AA1"/>
    <w:rsid w:val="00685C66"/>
    <w:rsid w:val="00691CC1"/>
    <w:rsid w:val="00692BD3"/>
    <w:rsid w:val="006946F2"/>
    <w:rsid w:val="006A0D06"/>
    <w:rsid w:val="006A1C75"/>
    <w:rsid w:val="006A25B8"/>
    <w:rsid w:val="006A3F5E"/>
    <w:rsid w:val="006A4DBC"/>
    <w:rsid w:val="006B0182"/>
    <w:rsid w:val="006B0D8C"/>
    <w:rsid w:val="006B2340"/>
    <w:rsid w:val="006B33CE"/>
    <w:rsid w:val="006B6389"/>
    <w:rsid w:val="006B66CB"/>
    <w:rsid w:val="006C0147"/>
    <w:rsid w:val="006C0E09"/>
    <w:rsid w:val="006C1AFD"/>
    <w:rsid w:val="006C4648"/>
    <w:rsid w:val="006C4CAA"/>
    <w:rsid w:val="006C6303"/>
    <w:rsid w:val="006C653B"/>
    <w:rsid w:val="006D0621"/>
    <w:rsid w:val="006D1B74"/>
    <w:rsid w:val="006D31F3"/>
    <w:rsid w:val="006D3ACA"/>
    <w:rsid w:val="006D4A6F"/>
    <w:rsid w:val="006D4CFC"/>
    <w:rsid w:val="006D72A4"/>
    <w:rsid w:val="006E1995"/>
    <w:rsid w:val="006E518F"/>
    <w:rsid w:val="006E5602"/>
    <w:rsid w:val="006E5B7E"/>
    <w:rsid w:val="006E7E01"/>
    <w:rsid w:val="006F0DE3"/>
    <w:rsid w:val="006F1401"/>
    <w:rsid w:val="006F209C"/>
    <w:rsid w:val="006F2134"/>
    <w:rsid w:val="006F456E"/>
    <w:rsid w:val="006F4A15"/>
    <w:rsid w:val="006F77AF"/>
    <w:rsid w:val="007004A1"/>
    <w:rsid w:val="0070229E"/>
    <w:rsid w:val="00705C25"/>
    <w:rsid w:val="007069BB"/>
    <w:rsid w:val="0070702D"/>
    <w:rsid w:val="00707E55"/>
    <w:rsid w:val="007104CB"/>
    <w:rsid w:val="00710548"/>
    <w:rsid w:val="00711576"/>
    <w:rsid w:val="007124A3"/>
    <w:rsid w:val="007125BC"/>
    <w:rsid w:val="00717F71"/>
    <w:rsid w:val="00720E98"/>
    <w:rsid w:val="00722C3B"/>
    <w:rsid w:val="00723F59"/>
    <w:rsid w:val="007241BC"/>
    <w:rsid w:val="00726654"/>
    <w:rsid w:val="0072795F"/>
    <w:rsid w:val="00733281"/>
    <w:rsid w:val="00735BC8"/>
    <w:rsid w:val="007361AB"/>
    <w:rsid w:val="00745F7B"/>
    <w:rsid w:val="0074702F"/>
    <w:rsid w:val="007479D4"/>
    <w:rsid w:val="00750AF3"/>
    <w:rsid w:val="00751024"/>
    <w:rsid w:val="00753C77"/>
    <w:rsid w:val="00753F99"/>
    <w:rsid w:val="007540B1"/>
    <w:rsid w:val="007563AB"/>
    <w:rsid w:val="007570BC"/>
    <w:rsid w:val="0076312F"/>
    <w:rsid w:val="00763B19"/>
    <w:rsid w:val="00763EA4"/>
    <w:rsid w:val="007648A3"/>
    <w:rsid w:val="00767099"/>
    <w:rsid w:val="00767977"/>
    <w:rsid w:val="00770995"/>
    <w:rsid w:val="00771236"/>
    <w:rsid w:val="00771BCE"/>
    <w:rsid w:val="007724B6"/>
    <w:rsid w:val="0077506F"/>
    <w:rsid w:val="0077534D"/>
    <w:rsid w:val="007758B8"/>
    <w:rsid w:val="007762EC"/>
    <w:rsid w:val="00776A24"/>
    <w:rsid w:val="00781176"/>
    <w:rsid w:val="00785F2F"/>
    <w:rsid w:val="00786FA2"/>
    <w:rsid w:val="007909AC"/>
    <w:rsid w:val="0079134C"/>
    <w:rsid w:val="00791AA8"/>
    <w:rsid w:val="007938EB"/>
    <w:rsid w:val="00794F29"/>
    <w:rsid w:val="00795268"/>
    <w:rsid w:val="00795E41"/>
    <w:rsid w:val="007A1179"/>
    <w:rsid w:val="007A2D7D"/>
    <w:rsid w:val="007A4838"/>
    <w:rsid w:val="007A4C4C"/>
    <w:rsid w:val="007A50A2"/>
    <w:rsid w:val="007A57A0"/>
    <w:rsid w:val="007B0F74"/>
    <w:rsid w:val="007B3F37"/>
    <w:rsid w:val="007B4A8B"/>
    <w:rsid w:val="007B6062"/>
    <w:rsid w:val="007B650B"/>
    <w:rsid w:val="007B7C7D"/>
    <w:rsid w:val="007C1290"/>
    <w:rsid w:val="007C1D00"/>
    <w:rsid w:val="007C38F6"/>
    <w:rsid w:val="007C565E"/>
    <w:rsid w:val="007C56F5"/>
    <w:rsid w:val="007D0251"/>
    <w:rsid w:val="007D42C6"/>
    <w:rsid w:val="007D4904"/>
    <w:rsid w:val="007D7E91"/>
    <w:rsid w:val="007E0257"/>
    <w:rsid w:val="007E191E"/>
    <w:rsid w:val="007E4686"/>
    <w:rsid w:val="007E5971"/>
    <w:rsid w:val="007E62B7"/>
    <w:rsid w:val="007F2E87"/>
    <w:rsid w:val="007F314B"/>
    <w:rsid w:val="007F7F59"/>
    <w:rsid w:val="0080004F"/>
    <w:rsid w:val="00801D98"/>
    <w:rsid w:val="00803374"/>
    <w:rsid w:val="00803891"/>
    <w:rsid w:val="00810770"/>
    <w:rsid w:val="00810D26"/>
    <w:rsid w:val="00810F43"/>
    <w:rsid w:val="0081186F"/>
    <w:rsid w:val="00812B09"/>
    <w:rsid w:val="008141D1"/>
    <w:rsid w:val="00814405"/>
    <w:rsid w:val="00815550"/>
    <w:rsid w:val="00816397"/>
    <w:rsid w:val="00820DE7"/>
    <w:rsid w:val="0082346B"/>
    <w:rsid w:val="00823D5D"/>
    <w:rsid w:val="0082537A"/>
    <w:rsid w:val="0082550E"/>
    <w:rsid w:val="0083201D"/>
    <w:rsid w:val="00832131"/>
    <w:rsid w:val="008321F4"/>
    <w:rsid w:val="00833556"/>
    <w:rsid w:val="008354DB"/>
    <w:rsid w:val="0083574E"/>
    <w:rsid w:val="0083659E"/>
    <w:rsid w:val="00836F1B"/>
    <w:rsid w:val="0084070C"/>
    <w:rsid w:val="00842EDE"/>
    <w:rsid w:val="008444AD"/>
    <w:rsid w:val="008461E5"/>
    <w:rsid w:val="00847DF9"/>
    <w:rsid w:val="00850A90"/>
    <w:rsid w:val="00854E58"/>
    <w:rsid w:val="00856767"/>
    <w:rsid w:val="0086176E"/>
    <w:rsid w:val="00865AFE"/>
    <w:rsid w:val="00866E53"/>
    <w:rsid w:val="0087199D"/>
    <w:rsid w:val="00874CEC"/>
    <w:rsid w:val="00875AD0"/>
    <w:rsid w:val="00877CB8"/>
    <w:rsid w:val="00880B99"/>
    <w:rsid w:val="0088566C"/>
    <w:rsid w:val="00885DEF"/>
    <w:rsid w:val="00887CE2"/>
    <w:rsid w:val="008912D6"/>
    <w:rsid w:val="00893E41"/>
    <w:rsid w:val="0089561B"/>
    <w:rsid w:val="0089649E"/>
    <w:rsid w:val="008A22BA"/>
    <w:rsid w:val="008A3419"/>
    <w:rsid w:val="008A58DA"/>
    <w:rsid w:val="008A7245"/>
    <w:rsid w:val="008B1087"/>
    <w:rsid w:val="008B2973"/>
    <w:rsid w:val="008B6D1D"/>
    <w:rsid w:val="008B6FCA"/>
    <w:rsid w:val="008C4D73"/>
    <w:rsid w:val="008C587D"/>
    <w:rsid w:val="008C67E8"/>
    <w:rsid w:val="008D0679"/>
    <w:rsid w:val="008D0EFE"/>
    <w:rsid w:val="008D286F"/>
    <w:rsid w:val="008D31DA"/>
    <w:rsid w:val="008D723E"/>
    <w:rsid w:val="008E10E4"/>
    <w:rsid w:val="008E431D"/>
    <w:rsid w:val="008E5927"/>
    <w:rsid w:val="008E645F"/>
    <w:rsid w:val="008E6707"/>
    <w:rsid w:val="008F12B3"/>
    <w:rsid w:val="008F1840"/>
    <w:rsid w:val="008F2953"/>
    <w:rsid w:val="008F29A0"/>
    <w:rsid w:val="008F2D0B"/>
    <w:rsid w:val="00900CB9"/>
    <w:rsid w:val="00901728"/>
    <w:rsid w:val="00901C19"/>
    <w:rsid w:val="009050F5"/>
    <w:rsid w:val="0090526C"/>
    <w:rsid w:val="00905608"/>
    <w:rsid w:val="00911A92"/>
    <w:rsid w:val="0091252E"/>
    <w:rsid w:val="00915A9C"/>
    <w:rsid w:val="00923EF9"/>
    <w:rsid w:val="009247AE"/>
    <w:rsid w:val="00924A0B"/>
    <w:rsid w:val="0093494D"/>
    <w:rsid w:val="00941231"/>
    <w:rsid w:val="00941D68"/>
    <w:rsid w:val="0094239C"/>
    <w:rsid w:val="0094450F"/>
    <w:rsid w:val="0095119A"/>
    <w:rsid w:val="009519D1"/>
    <w:rsid w:val="00953B07"/>
    <w:rsid w:val="00957F0E"/>
    <w:rsid w:val="0097330D"/>
    <w:rsid w:val="00973BA9"/>
    <w:rsid w:val="00974918"/>
    <w:rsid w:val="00975090"/>
    <w:rsid w:val="00984239"/>
    <w:rsid w:val="00984412"/>
    <w:rsid w:val="00985344"/>
    <w:rsid w:val="009860A1"/>
    <w:rsid w:val="009867D2"/>
    <w:rsid w:val="00990F5C"/>
    <w:rsid w:val="009911A6"/>
    <w:rsid w:val="00992493"/>
    <w:rsid w:val="00992EE4"/>
    <w:rsid w:val="00993BC8"/>
    <w:rsid w:val="00994722"/>
    <w:rsid w:val="00994B5B"/>
    <w:rsid w:val="0099670A"/>
    <w:rsid w:val="00997C42"/>
    <w:rsid w:val="009A1ACC"/>
    <w:rsid w:val="009A37A9"/>
    <w:rsid w:val="009A3D8D"/>
    <w:rsid w:val="009A4962"/>
    <w:rsid w:val="009A50DC"/>
    <w:rsid w:val="009A6150"/>
    <w:rsid w:val="009B090D"/>
    <w:rsid w:val="009B0C59"/>
    <w:rsid w:val="009B1D08"/>
    <w:rsid w:val="009B539C"/>
    <w:rsid w:val="009B643E"/>
    <w:rsid w:val="009C0B1C"/>
    <w:rsid w:val="009C3D2A"/>
    <w:rsid w:val="009C48A4"/>
    <w:rsid w:val="009C48ED"/>
    <w:rsid w:val="009C5D3F"/>
    <w:rsid w:val="009C759C"/>
    <w:rsid w:val="009D3810"/>
    <w:rsid w:val="009E0CCF"/>
    <w:rsid w:val="009E144C"/>
    <w:rsid w:val="009E338C"/>
    <w:rsid w:val="009E3844"/>
    <w:rsid w:val="009E45C7"/>
    <w:rsid w:val="009E4CC6"/>
    <w:rsid w:val="009E4DE5"/>
    <w:rsid w:val="009F036F"/>
    <w:rsid w:val="009F0E7F"/>
    <w:rsid w:val="009F1737"/>
    <w:rsid w:val="009F2724"/>
    <w:rsid w:val="009F4AF3"/>
    <w:rsid w:val="009F6181"/>
    <w:rsid w:val="009F7595"/>
    <w:rsid w:val="009F76D5"/>
    <w:rsid w:val="009F7807"/>
    <w:rsid w:val="00A00BB8"/>
    <w:rsid w:val="00A02A46"/>
    <w:rsid w:val="00A06730"/>
    <w:rsid w:val="00A1390E"/>
    <w:rsid w:val="00A16778"/>
    <w:rsid w:val="00A25BA1"/>
    <w:rsid w:val="00A264DF"/>
    <w:rsid w:val="00A26DCF"/>
    <w:rsid w:val="00A30896"/>
    <w:rsid w:val="00A30B3F"/>
    <w:rsid w:val="00A354A0"/>
    <w:rsid w:val="00A41A79"/>
    <w:rsid w:val="00A441EB"/>
    <w:rsid w:val="00A45650"/>
    <w:rsid w:val="00A51C4B"/>
    <w:rsid w:val="00A556B3"/>
    <w:rsid w:val="00A5597A"/>
    <w:rsid w:val="00A62C58"/>
    <w:rsid w:val="00A6519F"/>
    <w:rsid w:val="00A66ABF"/>
    <w:rsid w:val="00A717C2"/>
    <w:rsid w:val="00A719FC"/>
    <w:rsid w:val="00A71B80"/>
    <w:rsid w:val="00A72815"/>
    <w:rsid w:val="00A75325"/>
    <w:rsid w:val="00A7565B"/>
    <w:rsid w:val="00A77172"/>
    <w:rsid w:val="00A8010A"/>
    <w:rsid w:val="00A82395"/>
    <w:rsid w:val="00A8393E"/>
    <w:rsid w:val="00A85502"/>
    <w:rsid w:val="00A86D2C"/>
    <w:rsid w:val="00A87DD2"/>
    <w:rsid w:val="00A91D95"/>
    <w:rsid w:val="00A9273C"/>
    <w:rsid w:val="00A93B28"/>
    <w:rsid w:val="00A947BE"/>
    <w:rsid w:val="00A96EAC"/>
    <w:rsid w:val="00AA081B"/>
    <w:rsid w:val="00AA16F7"/>
    <w:rsid w:val="00AA3DBB"/>
    <w:rsid w:val="00AA4569"/>
    <w:rsid w:val="00AA58D6"/>
    <w:rsid w:val="00AA6F3C"/>
    <w:rsid w:val="00AA76FD"/>
    <w:rsid w:val="00AA7919"/>
    <w:rsid w:val="00AB050D"/>
    <w:rsid w:val="00AB0C11"/>
    <w:rsid w:val="00AB1ABC"/>
    <w:rsid w:val="00AB3463"/>
    <w:rsid w:val="00AB43D3"/>
    <w:rsid w:val="00AB4D53"/>
    <w:rsid w:val="00AB6DF2"/>
    <w:rsid w:val="00AB710A"/>
    <w:rsid w:val="00AC1143"/>
    <w:rsid w:val="00AC677A"/>
    <w:rsid w:val="00AC7A98"/>
    <w:rsid w:val="00AD04E5"/>
    <w:rsid w:val="00AD2796"/>
    <w:rsid w:val="00AD2D32"/>
    <w:rsid w:val="00AD65F5"/>
    <w:rsid w:val="00AD6C7F"/>
    <w:rsid w:val="00AD6DEF"/>
    <w:rsid w:val="00AE0D2A"/>
    <w:rsid w:val="00AE0E4F"/>
    <w:rsid w:val="00AE1712"/>
    <w:rsid w:val="00AE2E13"/>
    <w:rsid w:val="00AE4FAC"/>
    <w:rsid w:val="00B01247"/>
    <w:rsid w:val="00B020F9"/>
    <w:rsid w:val="00B02A8E"/>
    <w:rsid w:val="00B03082"/>
    <w:rsid w:val="00B032C1"/>
    <w:rsid w:val="00B111E0"/>
    <w:rsid w:val="00B148E3"/>
    <w:rsid w:val="00B156E1"/>
    <w:rsid w:val="00B160A2"/>
    <w:rsid w:val="00B16DDD"/>
    <w:rsid w:val="00B1794A"/>
    <w:rsid w:val="00B20C16"/>
    <w:rsid w:val="00B20DFF"/>
    <w:rsid w:val="00B21A95"/>
    <w:rsid w:val="00B3304B"/>
    <w:rsid w:val="00B3334D"/>
    <w:rsid w:val="00B33CCA"/>
    <w:rsid w:val="00B34906"/>
    <w:rsid w:val="00B36382"/>
    <w:rsid w:val="00B41DCC"/>
    <w:rsid w:val="00B443E8"/>
    <w:rsid w:val="00B44518"/>
    <w:rsid w:val="00B46F43"/>
    <w:rsid w:val="00B47A57"/>
    <w:rsid w:val="00B47EBC"/>
    <w:rsid w:val="00B515EB"/>
    <w:rsid w:val="00B5215B"/>
    <w:rsid w:val="00B521BF"/>
    <w:rsid w:val="00B54B74"/>
    <w:rsid w:val="00B620CE"/>
    <w:rsid w:val="00B64D7D"/>
    <w:rsid w:val="00B662EC"/>
    <w:rsid w:val="00B67621"/>
    <w:rsid w:val="00B70749"/>
    <w:rsid w:val="00B70F13"/>
    <w:rsid w:val="00B721F6"/>
    <w:rsid w:val="00B72D10"/>
    <w:rsid w:val="00B77610"/>
    <w:rsid w:val="00B80E0C"/>
    <w:rsid w:val="00B80E88"/>
    <w:rsid w:val="00B859A1"/>
    <w:rsid w:val="00B8727C"/>
    <w:rsid w:val="00B90B61"/>
    <w:rsid w:val="00B94483"/>
    <w:rsid w:val="00B96E7D"/>
    <w:rsid w:val="00BA35C0"/>
    <w:rsid w:val="00BA5F2F"/>
    <w:rsid w:val="00BA7116"/>
    <w:rsid w:val="00BA7B0D"/>
    <w:rsid w:val="00BB0E9B"/>
    <w:rsid w:val="00BC2A34"/>
    <w:rsid w:val="00BC3B6D"/>
    <w:rsid w:val="00BD2768"/>
    <w:rsid w:val="00BD3E88"/>
    <w:rsid w:val="00BD66C0"/>
    <w:rsid w:val="00BE1396"/>
    <w:rsid w:val="00BE229B"/>
    <w:rsid w:val="00BE411C"/>
    <w:rsid w:val="00BE620A"/>
    <w:rsid w:val="00BE6793"/>
    <w:rsid w:val="00BE74AE"/>
    <w:rsid w:val="00BF055F"/>
    <w:rsid w:val="00BF0F39"/>
    <w:rsid w:val="00BF38C9"/>
    <w:rsid w:val="00BF390E"/>
    <w:rsid w:val="00BF3B65"/>
    <w:rsid w:val="00BF4140"/>
    <w:rsid w:val="00BF49B9"/>
    <w:rsid w:val="00BF6AA0"/>
    <w:rsid w:val="00C015FD"/>
    <w:rsid w:val="00C01824"/>
    <w:rsid w:val="00C01C42"/>
    <w:rsid w:val="00C01E00"/>
    <w:rsid w:val="00C05FB2"/>
    <w:rsid w:val="00C06BD9"/>
    <w:rsid w:val="00C11270"/>
    <w:rsid w:val="00C12281"/>
    <w:rsid w:val="00C124E6"/>
    <w:rsid w:val="00C150D7"/>
    <w:rsid w:val="00C15C3B"/>
    <w:rsid w:val="00C22D1D"/>
    <w:rsid w:val="00C23C8B"/>
    <w:rsid w:val="00C24046"/>
    <w:rsid w:val="00C2502B"/>
    <w:rsid w:val="00C27F05"/>
    <w:rsid w:val="00C30FDA"/>
    <w:rsid w:val="00C31EA8"/>
    <w:rsid w:val="00C32132"/>
    <w:rsid w:val="00C34AB6"/>
    <w:rsid w:val="00C358CF"/>
    <w:rsid w:val="00C40AA9"/>
    <w:rsid w:val="00C417EA"/>
    <w:rsid w:val="00C44E7B"/>
    <w:rsid w:val="00C50A91"/>
    <w:rsid w:val="00C51073"/>
    <w:rsid w:val="00C5551F"/>
    <w:rsid w:val="00C55E90"/>
    <w:rsid w:val="00C64139"/>
    <w:rsid w:val="00C65455"/>
    <w:rsid w:val="00C65EB6"/>
    <w:rsid w:val="00C67E26"/>
    <w:rsid w:val="00C74072"/>
    <w:rsid w:val="00C76F8D"/>
    <w:rsid w:val="00C7756F"/>
    <w:rsid w:val="00C81B4C"/>
    <w:rsid w:val="00C93912"/>
    <w:rsid w:val="00C94ED9"/>
    <w:rsid w:val="00C9777A"/>
    <w:rsid w:val="00C977DF"/>
    <w:rsid w:val="00CA12FC"/>
    <w:rsid w:val="00CA1F12"/>
    <w:rsid w:val="00CA5AFF"/>
    <w:rsid w:val="00CA5B12"/>
    <w:rsid w:val="00CA6D15"/>
    <w:rsid w:val="00CA77D2"/>
    <w:rsid w:val="00CB0B70"/>
    <w:rsid w:val="00CB1ED1"/>
    <w:rsid w:val="00CB212D"/>
    <w:rsid w:val="00CB2276"/>
    <w:rsid w:val="00CB2932"/>
    <w:rsid w:val="00CB34FE"/>
    <w:rsid w:val="00CB3667"/>
    <w:rsid w:val="00CB6B9E"/>
    <w:rsid w:val="00CB6ECE"/>
    <w:rsid w:val="00CB740E"/>
    <w:rsid w:val="00CC3170"/>
    <w:rsid w:val="00CC33E4"/>
    <w:rsid w:val="00CC6C0F"/>
    <w:rsid w:val="00CD2A1B"/>
    <w:rsid w:val="00CD6A17"/>
    <w:rsid w:val="00CE0311"/>
    <w:rsid w:val="00CE161E"/>
    <w:rsid w:val="00CE175E"/>
    <w:rsid w:val="00CE2C71"/>
    <w:rsid w:val="00CE509F"/>
    <w:rsid w:val="00CF05E2"/>
    <w:rsid w:val="00CF1BD6"/>
    <w:rsid w:val="00CF72C2"/>
    <w:rsid w:val="00CF7A67"/>
    <w:rsid w:val="00D01368"/>
    <w:rsid w:val="00D01E9F"/>
    <w:rsid w:val="00D0236F"/>
    <w:rsid w:val="00D03106"/>
    <w:rsid w:val="00D04557"/>
    <w:rsid w:val="00D07889"/>
    <w:rsid w:val="00D10352"/>
    <w:rsid w:val="00D10CF4"/>
    <w:rsid w:val="00D114AD"/>
    <w:rsid w:val="00D11683"/>
    <w:rsid w:val="00D1196D"/>
    <w:rsid w:val="00D12FE2"/>
    <w:rsid w:val="00D157CD"/>
    <w:rsid w:val="00D16529"/>
    <w:rsid w:val="00D226DB"/>
    <w:rsid w:val="00D24295"/>
    <w:rsid w:val="00D27C99"/>
    <w:rsid w:val="00D313A4"/>
    <w:rsid w:val="00D33A8F"/>
    <w:rsid w:val="00D376B3"/>
    <w:rsid w:val="00D41132"/>
    <w:rsid w:val="00D42237"/>
    <w:rsid w:val="00D46015"/>
    <w:rsid w:val="00D46997"/>
    <w:rsid w:val="00D47351"/>
    <w:rsid w:val="00D47C5A"/>
    <w:rsid w:val="00D52CF0"/>
    <w:rsid w:val="00D52F5B"/>
    <w:rsid w:val="00D53A4F"/>
    <w:rsid w:val="00D605B2"/>
    <w:rsid w:val="00D6061C"/>
    <w:rsid w:val="00D6527E"/>
    <w:rsid w:val="00D662F5"/>
    <w:rsid w:val="00D70BA0"/>
    <w:rsid w:val="00D721E5"/>
    <w:rsid w:val="00D7369F"/>
    <w:rsid w:val="00D76D53"/>
    <w:rsid w:val="00D85392"/>
    <w:rsid w:val="00D85761"/>
    <w:rsid w:val="00D90B82"/>
    <w:rsid w:val="00D91C26"/>
    <w:rsid w:val="00D97387"/>
    <w:rsid w:val="00D97480"/>
    <w:rsid w:val="00D977F7"/>
    <w:rsid w:val="00D97EBD"/>
    <w:rsid w:val="00DA3AE9"/>
    <w:rsid w:val="00DA3C3D"/>
    <w:rsid w:val="00DA5533"/>
    <w:rsid w:val="00DA5BF7"/>
    <w:rsid w:val="00DA7971"/>
    <w:rsid w:val="00DA7B17"/>
    <w:rsid w:val="00DB084D"/>
    <w:rsid w:val="00DB60B7"/>
    <w:rsid w:val="00DC0954"/>
    <w:rsid w:val="00DC5DF2"/>
    <w:rsid w:val="00DC5E6A"/>
    <w:rsid w:val="00DC7A69"/>
    <w:rsid w:val="00DD3CFB"/>
    <w:rsid w:val="00DD50DA"/>
    <w:rsid w:val="00DE0945"/>
    <w:rsid w:val="00DE0E46"/>
    <w:rsid w:val="00DE1C6D"/>
    <w:rsid w:val="00DE6C6A"/>
    <w:rsid w:val="00DF0672"/>
    <w:rsid w:val="00DF11A3"/>
    <w:rsid w:val="00DF2046"/>
    <w:rsid w:val="00DF2DB0"/>
    <w:rsid w:val="00DF590D"/>
    <w:rsid w:val="00DF5C0E"/>
    <w:rsid w:val="00DF7759"/>
    <w:rsid w:val="00E01E36"/>
    <w:rsid w:val="00E051E9"/>
    <w:rsid w:val="00E0601D"/>
    <w:rsid w:val="00E076FC"/>
    <w:rsid w:val="00E11C6B"/>
    <w:rsid w:val="00E14890"/>
    <w:rsid w:val="00E162B3"/>
    <w:rsid w:val="00E1797C"/>
    <w:rsid w:val="00E2102E"/>
    <w:rsid w:val="00E2255C"/>
    <w:rsid w:val="00E2410F"/>
    <w:rsid w:val="00E251BD"/>
    <w:rsid w:val="00E25CA3"/>
    <w:rsid w:val="00E27E4E"/>
    <w:rsid w:val="00E349C3"/>
    <w:rsid w:val="00E35899"/>
    <w:rsid w:val="00E35D03"/>
    <w:rsid w:val="00E3636B"/>
    <w:rsid w:val="00E401CE"/>
    <w:rsid w:val="00E4087A"/>
    <w:rsid w:val="00E43414"/>
    <w:rsid w:val="00E43CBF"/>
    <w:rsid w:val="00E4679D"/>
    <w:rsid w:val="00E46C4B"/>
    <w:rsid w:val="00E522C9"/>
    <w:rsid w:val="00E54076"/>
    <w:rsid w:val="00E568AD"/>
    <w:rsid w:val="00E57222"/>
    <w:rsid w:val="00E62F58"/>
    <w:rsid w:val="00E64974"/>
    <w:rsid w:val="00E652DA"/>
    <w:rsid w:val="00E6779D"/>
    <w:rsid w:val="00E72E40"/>
    <w:rsid w:val="00E7764F"/>
    <w:rsid w:val="00E81311"/>
    <w:rsid w:val="00E847E9"/>
    <w:rsid w:val="00E84F7A"/>
    <w:rsid w:val="00E87A47"/>
    <w:rsid w:val="00E87AF0"/>
    <w:rsid w:val="00E943B4"/>
    <w:rsid w:val="00E946FF"/>
    <w:rsid w:val="00EA27EE"/>
    <w:rsid w:val="00EA2D92"/>
    <w:rsid w:val="00EA3A20"/>
    <w:rsid w:val="00EA4369"/>
    <w:rsid w:val="00EA4CED"/>
    <w:rsid w:val="00EA5665"/>
    <w:rsid w:val="00EA7DEE"/>
    <w:rsid w:val="00EB1924"/>
    <w:rsid w:val="00EB45E8"/>
    <w:rsid w:val="00EB4E42"/>
    <w:rsid w:val="00EC1F4A"/>
    <w:rsid w:val="00EC6054"/>
    <w:rsid w:val="00EC6B0A"/>
    <w:rsid w:val="00EC735A"/>
    <w:rsid w:val="00ED056D"/>
    <w:rsid w:val="00ED2A93"/>
    <w:rsid w:val="00ED3F3C"/>
    <w:rsid w:val="00ED66E1"/>
    <w:rsid w:val="00EE1231"/>
    <w:rsid w:val="00EE1F81"/>
    <w:rsid w:val="00EE495B"/>
    <w:rsid w:val="00EE49D3"/>
    <w:rsid w:val="00EE6187"/>
    <w:rsid w:val="00EF048D"/>
    <w:rsid w:val="00EF2A53"/>
    <w:rsid w:val="00EF37A6"/>
    <w:rsid w:val="00F00A6F"/>
    <w:rsid w:val="00F027BA"/>
    <w:rsid w:val="00F04F0A"/>
    <w:rsid w:val="00F056C2"/>
    <w:rsid w:val="00F07F8C"/>
    <w:rsid w:val="00F10F27"/>
    <w:rsid w:val="00F110BC"/>
    <w:rsid w:val="00F14B94"/>
    <w:rsid w:val="00F15F4D"/>
    <w:rsid w:val="00F17684"/>
    <w:rsid w:val="00F2282B"/>
    <w:rsid w:val="00F3518F"/>
    <w:rsid w:val="00F4402C"/>
    <w:rsid w:val="00F538E0"/>
    <w:rsid w:val="00F541DF"/>
    <w:rsid w:val="00F55429"/>
    <w:rsid w:val="00F55B94"/>
    <w:rsid w:val="00F61089"/>
    <w:rsid w:val="00F611AC"/>
    <w:rsid w:val="00F70089"/>
    <w:rsid w:val="00F73F11"/>
    <w:rsid w:val="00F73FA6"/>
    <w:rsid w:val="00F741A3"/>
    <w:rsid w:val="00F804DB"/>
    <w:rsid w:val="00F80F82"/>
    <w:rsid w:val="00F83412"/>
    <w:rsid w:val="00F8391E"/>
    <w:rsid w:val="00F868D2"/>
    <w:rsid w:val="00F8736C"/>
    <w:rsid w:val="00F90A7A"/>
    <w:rsid w:val="00F92811"/>
    <w:rsid w:val="00F96EFC"/>
    <w:rsid w:val="00FA18FE"/>
    <w:rsid w:val="00FA2067"/>
    <w:rsid w:val="00FA2EBA"/>
    <w:rsid w:val="00FA5A6B"/>
    <w:rsid w:val="00FA5DDE"/>
    <w:rsid w:val="00FB5780"/>
    <w:rsid w:val="00FB64E5"/>
    <w:rsid w:val="00FB7A17"/>
    <w:rsid w:val="00FB7FA1"/>
    <w:rsid w:val="00FB7FD8"/>
    <w:rsid w:val="00FC2279"/>
    <w:rsid w:val="00FC24B7"/>
    <w:rsid w:val="00FC4A02"/>
    <w:rsid w:val="00FD094B"/>
    <w:rsid w:val="00FD53BA"/>
    <w:rsid w:val="00FD6687"/>
    <w:rsid w:val="00FD687B"/>
    <w:rsid w:val="00FD7425"/>
    <w:rsid w:val="00FE421E"/>
    <w:rsid w:val="00FE511B"/>
    <w:rsid w:val="00FE5BF2"/>
    <w:rsid w:val="00FE654E"/>
    <w:rsid w:val="00FF267A"/>
    <w:rsid w:val="00FF5E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687E83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E411C"/>
    <w:pPr>
      <w:widowControl w:val="0"/>
      <w:jc w:val="both"/>
    </w:pPr>
    <w:rPr>
      <w:rFonts w:ascii="Tahoma" w:eastAsia="Arial Unicode MS" w:hAnsi="Tahoma" w:cs="Tahoma"/>
      <w:bCs/>
      <w:sz w:val="22"/>
      <w:lang w:eastAsia="en-US"/>
    </w:rPr>
  </w:style>
  <w:style w:type="paragraph" w:styleId="Naslov1">
    <w:name w:val="heading 1"/>
    <w:basedOn w:val="Naslov"/>
    <w:next w:val="Navaden"/>
    <w:qFormat/>
    <w:rsid w:val="00E1797C"/>
    <w:pPr>
      <w:pageBreakBefore/>
      <w:numPr>
        <w:numId w:val="1"/>
      </w:numPr>
      <w:tabs>
        <w:tab w:val="right" w:pos="8789"/>
      </w:tabs>
      <w:spacing w:before="480" w:after="360" w:line="264" w:lineRule="auto"/>
      <w:jc w:val="left"/>
    </w:pPr>
    <w:rPr>
      <w:sz w:val="24"/>
    </w:rPr>
  </w:style>
  <w:style w:type="paragraph" w:styleId="Naslov2">
    <w:name w:val="heading 2"/>
    <w:basedOn w:val="Naslov1"/>
    <w:next w:val="Navaden"/>
    <w:autoRedefine/>
    <w:qFormat/>
    <w:rsid w:val="004952C7"/>
    <w:pPr>
      <w:pageBreakBefore w:val="0"/>
      <w:numPr>
        <w:ilvl w:val="1"/>
      </w:numPr>
      <w:spacing w:before="720"/>
      <w:jc w:val="both"/>
      <w:outlineLvl w:val="1"/>
    </w:pPr>
    <w:rPr>
      <w:rFonts w:ascii="Arial" w:hAnsi="Arial" w:cs="Arial"/>
      <w:sz w:val="20"/>
      <w:szCs w:val="24"/>
    </w:rPr>
  </w:style>
  <w:style w:type="paragraph" w:styleId="Naslov3">
    <w:name w:val="heading 3"/>
    <w:basedOn w:val="Naslov2"/>
    <w:next w:val="Navaden"/>
    <w:autoRedefine/>
    <w:qFormat/>
    <w:rsid w:val="000060F8"/>
    <w:pPr>
      <w:numPr>
        <w:ilvl w:val="2"/>
      </w:numPr>
      <w:spacing w:after="240"/>
      <w:outlineLvl w:val="2"/>
    </w:pPr>
    <w:rPr>
      <w:b w:val="0"/>
      <w:szCs w:val="20"/>
    </w:rPr>
  </w:style>
  <w:style w:type="paragraph" w:styleId="Naslov4">
    <w:name w:val="heading 4"/>
    <w:basedOn w:val="Naslov3"/>
    <w:next w:val="Navaden"/>
    <w:qFormat/>
    <w:rsid w:val="00DB60B7"/>
    <w:pPr>
      <w:numPr>
        <w:ilvl w:val="3"/>
      </w:numPr>
      <w:outlineLvl w:val="3"/>
    </w:pPr>
  </w:style>
  <w:style w:type="paragraph" w:styleId="Naslov5">
    <w:name w:val="heading 5"/>
    <w:basedOn w:val="Naslov4"/>
    <w:next w:val="Navaden"/>
    <w:qFormat/>
    <w:rsid w:val="00DB60B7"/>
    <w:pPr>
      <w:numPr>
        <w:ilvl w:val="4"/>
      </w:numPr>
      <w:outlineLvl w:val="4"/>
    </w:pPr>
  </w:style>
  <w:style w:type="paragraph" w:styleId="Naslov6">
    <w:name w:val="heading 6"/>
    <w:basedOn w:val="Naslov5"/>
    <w:next w:val="Navaden"/>
    <w:qFormat/>
    <w:rsid w:val="00DB60B7"/>
    <w:pPr>
      <w:numPr>
        <w:ilvl w:val="5"/>
      </w:numPr>
      <w:outlineLvl w:val="5"/>
    </w:pPr>
  </w:style>
  <w:style w:type="paragraph" w:styleId="Naslov7">
    <w:name w:val="heading 7"/>
    <w:basedOn w:val="Naslov6"/>
    <w:next w:val="Navaden"/>
    <w:qFormat/>
    <w:rsid w:val="00DB60B7"/>
    <w:pPr>
      <w:numPr>
        <w:ilvl w:val="6"/>
      </w:numPr>
      <w:outlineLvl w:val="6"/>
    </w:pPr>
  </w:style>
  <w:style w:type="paragraph" w:styleId="Naslov8">
    <w:name w:val="heading 8"/>
    <w:basedOn w:val="Navaden"/>
    <w:next w:val="Navaden"/>
    <w:qFormat/>
    <w:rsid w:val="00DB60B7"/>
    <w:pPr>
      <w:numPr>
        <w:ilvl w:val="7"/>
        <w:numId w:val="1"/>
      </w:numPr>
      <w:outlineLvl w:val="7"/>
    </w:pPr>
    <w:rPr>
      <w:b/>
    </w:rPr>
  </w:style>
  <w:style w:type="paragraph" w:styleId="Naslov9">
    <w:name w:val="heading 9"/>
    <w:basedOn w:val="Navaden"/>
    <w:next w:val="Navaden"/>
    <w:qFormat/>
    <w:rsid w:val="00DB60B7"/>
    <w:pPr>
      <w:numPr>
        <w:ilvl w:val="8"/>
        <w:numId w:val="1"/>
      </w:numPr>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autoRedefine/>
    <w:qFormat/>
    <w:rsid w:val="00DB60B7"/>
    <w:pPr>
      <w:jc w:val="center"/>
      <w:outlineLvl w:val="0"/>
    </w:pPr>
    <w:rPr>
      <w:b/>
      <w:kern w:val="28"/>
      <w:sz w:val="28"/>
    </w:rPr>
  </w:style>
  <w:style w:type="paragraph" w:styleId="Glava">
    <w:name w:val="header"/>
    <w:basedOn w:val="Navaden"/>
    <w:rsid w:val="00DB60B7"/>
    <w:pPr>
      <w:tabs>
        <w:tab w:val="center" w:pos="4536"/>
        <w:tab w:val="right" w:pos="9072"/>
      </w:tabs>
    </w:pPr>
  </w:style>
  <w:style w:type="paragraph" w:styleId="Kazalovsebine1">
    <w:name w:val="toc 1"/>
    <w:basedOn w:val="Navaden"/>
    <w:next w:val="Navaden"/>
    <w:semiHidden/>
    <w:rsid w:val="00DB60B7"/>
    <w:pPr>
      <w:tabs>
        <w:tab w:val="left" w:pos="482"/>
        <w:tab w:val="right" w:pos="9060"/>
      </w:tabs>
    </w:pPr>
  </w:style>
  <w:style w:type="paragraph" w:styleId="Kazalovsebine2">
    <w:name w:val="toc 2"/>
    <w:basedOn w:val="Kazalovsebine1"/>
    <w:next w:val="Navaden"/>
    <w:semiHidden/>
    <w:rsid w:val="00DB60B7"/>
    <w:pPr>
      <w:ind w:left="240"/>
    </w:pPr>
  </w:style>
  <w:style w:type="paragraph" w:styleId="Podnaslov">
    <w:name w:val="Subtitle"/>
    <w:basedOn w:val="Navaden"/>
    <w:qFormat/>
    <w:rsid w:val="00DB60B7"/>
    <w:pPr>
      <w:spacing w:line="264" w:lineRule="auto"/>
      <w:jc w:val="center"/>
    </w:pPr>
    <w:rPr>
      <w:rFonts w:ascii="Times New Roman" w:hAnsi="Times New Roman"/>
      <w:b/>
      <w:sz w:val="28"/>
    </w:rPr>
  </w:style>
  <w:style w:type="paragraph" w:styleId="Noga">
    <w:name w:val="footer"/>
    <w:basedOn w:val="Navaden"/>
    <w:rsid w:val="009E338C"/>
    <w:pPr>
      <w:tabs>
        <w:tab w:val="center" w:pos="4536"/>
        <w:tab w:val="right" w:pos="9072"/>
      </w:tabs>
    </w:pPr>
  </w:style>
  <w:style w:type="character" w:styleId="tevilkastrani">
    <w:name w:val="page number"/>
    <w:basedOn w:val="Privzetapisavaodstavka"/>
    <w:rsid w:val="009E338C"/>
  </w:style>
  <w:style w:type="table" w:styleId="Tabelamrea">
    <w:name w:val="Table Grid"/>
    <w:basedOn w:val="Navadnatabela"/>
    <w:rsid w:val="00D7369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qFormat/>
    <w:rsid w:val="007648A3"/>
    <w:rPr>
      <w:b/>
      <w:bCs/>
    </w:rPr>
  </w:style>
  <w:style w:type="character" w:styleId="Hiperpovezava">
    <w:name w:val="Hyperlink"/>
    <w:rsid w:val="00F2282B"/>
    <w:rPr>
      <w:color w:val="0563C1"/>
      <w:u w:val="single"/>
    </w:rPr>
  </w:style>
  <w:style w:type="character" w:styleId="Omemba">
    <w:name w:val="Mention"/>
    <w:uiPriority w:val="99"/>
    <w:semiHidden/>
    <w:unhideWhenUsed/>
    <w:rsid w:val="00F2282B"/>
    <w:rPr>
      <w:color w:val="2B579A"/>
      <w:shd w:val="clear" w:color="auto" w:fill="E6E6E6"/>
    </w:rPr>
  </w:style>
  <w:style w:type="paragraph" w:styleId="Besedilooblaka">
    <w:name w:val="Balloon Text"/>
    <w:basedOn w:val="Navaden"/>
    <w:link w:val="BesedilooblakaZnak"/>
    <w:rsid w:val="007570BC"/>
    <w:rPr>
      <w:rFonts w:ascii="Segoe UI" w:hAnsi="Segoe UI" w:cs="Segoe UI"/>
      <w:sz w:val="18"/>
      <w:szCs w:val="18"/>
    </w:rPr>
  </w:style>
  <w:style w:type="character" w:customStyle="1" w:styleId="BesedilooblakaZnak">
    <w:name w:val="Besedilo oblačka Znak"/>
    <w:link w:val="Besedilooblaka"/>
    <w:rsid w:val="007570BC"/>
    <w:rPr>
      <w:rFonts w:ascii="Segoe UI" w:eastAsia="Arial Unicode MS" w:hAnsi="Segoe UI" w:cs="Segoe UI"/>
      <w:bCs/>
      <w:sz w:val="18"/>
      <w:szCs w:val="18"/>
      <w:lang w:eastAsia="en-US"/>
    </w:rPr>
  </w:style>
  <w:style w:type="paragraph" w:customStyle="1" w:styleId="Slog1">
    <w:name w:val="Slog1"/>
    <w:basedOn w:val="Navaden"/>
    <w:rsid w:val="0067512D"/>
    <w:pPr>
      <w:widowControl/>
      <w:numPr>
        <w:numId w:val="11"/>
      </w:numPr>
      <w:spacing w:before="240" w:after="60"/>
    </w:pPr>
    <w:rPr>
      <w:rFonts w:ascii="Arial" w:eastAsia="Times New Roman" w:hAnsi="Arial" w:cs="Times New Roman"/>
      <w:bCs w:val="0"/>
      <w:szCs w:val="24"/>
      <w:lang w:eastAsia="sl-SI"/>
    </w:rPr>
  </w:style>
  <w:style w:type="paragraph" w:styleId="Revizija">
    <w:name w:val="Revision"/>
    <w:hidden/>
    <w:uiPriority w:val="99"/>
    <w:semiHidden/>
    <w:rsid w:val="00880B99"/>
    <w:rPr>
      <w:rFonts w:ascii="Tahoma" w:eastAsia="Arial Unicode MS" w:hAnsi="Tahoma" w:cs="Tahoma"/>
      <w:bCs/>
      <w:sz w:val="22"/>
      <w:lang w:eastAsia="en-US"/>
    </w:rPr>
  </w:style>
  <w:style w:type="character" w:styleId="Nerazreenaomemba">
    <w:name w:val="Unresolved Mention"/>
    <w:uiPriority w:val="99"/>
    <w:semiHidden/>
    <w:unhideWhenUsed/>
    <w:rsid w:val="00AE1712"/>
    <w:rPr>
      <w:color w:val="605E5C"/>
      <w:shd w:val="clear" w:color="auto" w:fill="E1DFDD"/>
    </w:rPr>
  </w:style>
  <w:style w:type="character" w:styleId="SledenaHiperpovezava">
    <w:name w:val="FollowedHyperlink"/>
    <w:rsid w:val="002506A3"/>
    <w:rPr>
      <w:color w:val="954F72"/>
      <w:u w:val="single"/>
    </w:rPr>
  </w:style>
  <w:style w:type="character" w:styleId="Pripombasklic">
    <w:name w:val="annotation reference"/>
    <w:rsid w:val="00E43414"/>
    <w:rPr>
      <w:sz w:val="16"/>
      <w:szCs w:val="16"/>
    </w:rPr>
  </w:style>
  <w:style w:type="paragraph" w:styleId="Pripombabesedilo">
    <w:name w:val="annotation text"/>
    <w:basedOn w:val="Navaden"/>
    <w:link w:val="PripombabesediloZnak"/>
    <w:rsid w:val="00E43414"/>
    <w:rPr>
      <w:sz w:val="20"/>
    </w:rPr>
  </w:style>
  <w:style w:type="character" w:customStyle="1" w:styleId="PripombabesediloZnak">
    <w:name w:val="Pripomba – besedilo Znak"/>
    <w:link w:val="Pripombabesedilo"/>
    <w:rsid w:val="00E43414"/>
    <w:rPr>
      <w:rFonts w:ascii="Tahoma" w:eastAsia="Arial Unicode MS" w:hAnsi="Tahoma" w:cs="Tahoma"/>
      <w:bCs/>
      <w:lang w:eastAsia="en-US"/>
    </w:rPr>
  </w:style>
  <w:style w:type="paragraph" w:styleId="Zadevapripombe">
    <w:name w:val="annotation subject"/>
    <w:basedOn w:val="Pripombabesedilo"/>
    <w:next w:val="Pripombabesedilo"/>
    <w:link w:val="ZadevapripombeZnak"/>
    <w:rsid w:val="00E43414"/>
    <w:rPr>
      <w:b/>
    </w:rPr>
  </w:style>
  <w:style w:type="character" w:customStyle="1" w:styleId="ZadevapripombeZnak">
    <w:name w:val="Zadeva pripombe Znak"/>
    <w:link w:val="Zadevapripombe"/>
    <w:rsid w:val="00E43414"/>
    <w:rPr>
      <w:rFonts w:ascii="Tahoma" w:eastAsia="Arial Unicode MS" w:hAnsi="Tahoma" w:cs="Tahom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472446">
      <w:bodyDiv w:val="1"/>
      <w:marLeft w:val="0"/>
      <w:marRight w:val="0"/>
      <w:marTop w:val="0"/>
      <w:marBottom w:val="0"/>
      <w:divBdr>
        <w:top w:val="none" w:sz="0" w:space="0" w:color="auto"/>
        <w:left w:val="none" w:sz="0" w:space="0" w:color="auto"/>
        <w:bottom w:val="none" w:sz="0" w:space="0" w:color="auto"/>
        <w:right w:val="none" w:sz="0" w:space="0" w:color="auto"/>
      </w:divBdr>
    </w:div>
    <w:div w:id="235364924">
      <w:bodyDiv w:val="1"/>
      <w:marLeft w:val="0"/>
      <w:marRight w:val="0"/>
      <w:marTop w:val="0"/>
      <w:marBottom w:val="0"/>
      <w:divBdr>
        <w:top w:val="none" w:sz="0" w:space="0" w:color="auto"/>
        <w:left w:val="none" w:sz="0" w:space="0" w:color="auto"/>
        <w:bottom w:val="none" w:sz="0" w:space="0" w:color="auto"/>
        <w:right w:val="none" w:sz="0" w:space="0" w:color="auto"/>
      </w:divBdr>
    </w:div>
    <w:div w:id="301664967">
      <w:bodyDiv w:val="1"/>
      <w:marLeft w:val="0"/>
      <w:marRight w:val="0"/>
      <w:marTop w:val="0"/>
      <w:marBottom w:val="0"/>
      <w:divBdr>
        <w:top w:val="none" w:sz="0" w:space="0" w:color="auto"/>
        <w:left w:val="none" w:sz="0" w:space="0" w:color="auto"/>
        <w:bottom w:val="none" w:sz="0" w:space="0" w:color="auto"/>
        <w:right w:val="none" w:sz="0" w:space="0" w:color="auto"/>
      </w:divBdr>
      <w:divsChild>
        <w:div w:id="126356031">
          <w:marLeft w:val="0"/>
          <w:marRight w:val="0"/>
          <w:marTop w:val="0"/>
          <w:marBottom w:val="0"/>
          <w:divBdr>
            <w:top w:val="none" w:sz="0" w:space="0" w:color="auto"/>
            <w:left w:val="none" w:sz="0" w:space="0" w:color="auto"/>
            <w:bottom w:val="none" w:sz="0" w:space="0" w:color="auto"/>
            <w:right w:val="none" w:sz="0" w:space="0" w:color="auto"/>
          </w:divBdr>
        </w:div>
        <w:div w:id="229510040">
          <w:marLeft w:val="0"/>
          <w:marRight w:val="0"/>
          <w:marTop w:val="0"/>
          <w:marBottom w:val="0"/>
          <w:divBdr>
            <w:top w:val="none" w:sz="0" w:space="0" w:color="auto"/>
            <w:left w:val="none" w:sz="0" w:space="0" w:color="auto"/>
            <w:bottom w:val="none" w:sz="0" w:space="0" w:color="auto"/>
            <w:right w:val="none" w:sz="0" w:space="0" w:color="auto"/>
          </w:divBdr>
        </w:div>
        <w:div w:id="551891684">
          <w:marLeft w:val="0"/>
          <w:marRight w:val="0"/>
          <w:marTop w:val="0"/>
          <w:marBottom w:val="0"/>
          <w:divBdr>
            <w:top w:val="none" w:sz="0" w:space="0" w:color="auto"/>
            <w:left w:val="none" w:sz="0" w:space="0" w:color="auto"/>
            <w:bottom w:val="none" w:sz="0" w:space="0" w:color="auto"/>
            <w:right w:val="none" w:sz="0" w:space="0" w:color="auto"/>
          </w:divBdr>
        </w:div>
        <w:div w:id="564950928">
          <w:marLeft w:val="0"/>
          <w:marRight w:val="0"/>
          <w:marTop w:val="0"/>
          <w:marBottom w:val="0"/>
          <w:divBdr>
            <w:top w:val="none" w:sz="0" w:space="0" w:color="auto"/>
            <w:left w:val="none" w:sz="0" w:space="0" w:color="auto"/>
            <w:bottom w:val="none" w:sz="0" w:space="0" w:color="auto"/>
            <w:right w:val="none" w:sz="0" w:space="0" w:color="auto"/>
          </w:divBdr>
        </w:div>
        <w:div w:id="625281259">
          <w:marLeft w:val="0"/>
          <w:marRight w:val="0"/>
          <w:marTop w:val="0"/>
          <w:marBottom w:val="0"/>
          <w:divBdr>
            <w:top w:val="none" w:sz="0" w:space="0" w:color="auto"/>
            <w:left w:val="none" w:sz="0" w:space="0" w:color="auto"/>
            <w:bottom w:val="none" w:sz="0" w:space="0" w:color="auto"/>
            <w:right w:val="none" w:sz="0" w:space="0" w:color="auto"/>
          </w:divBdr>
        </w:div>
        <w:div w:id="671953714">
          <w:marLeft w:val="0"/>
          <w:marRight w:val="0"/>
          <w:marTop w:val="0"/>
          <w:marBottom w:val="0"/>
          <w:divBdr>
            <w:top w:val="none" w:sz="0" w:space="0" w:color="auto"/>
            <w:left w:val="none" w:sz="0" w:space="0" w:color="auto"/>
            <w:bottom w:val="none" w:sz="0" w:space="0" w:color="auto"/>
            <w:right w:val="none" w:sz="0" w:space="0" w:color="auto"/>
          </w:divBdr>
        </w:div>
        <w:div w:id="694310438">
          <w:marLeft w:val="0"/>
          <w:marRight w:val="0"/>
          <w:marTop w:val="0"/>
          <w:marBottom w:val="0"/>
          <w:divBdr>
            <w:top w:val="none" w:sz="0" w:space="0" w:color="auto"/>
            <w:left w:val="none" w:sz="0" w:space="0" w:color="auto"/>
            <w:bottom w:val="none" w:sz="0" w:space="0" w:color="auto"/>
            <w:right w:val="none" w:sz="0" w:space="0" w:color="auto"/>
          </w:divBdr>
        </w:div>
        <w:div w:id="788934117">
          <w:marLeft w:val="0"/>
          <w:marRight w:val="0"/>
          <w:marTop w:val="0"/>
          <w:marBottom w:val="0"/>
          <w:divBdr>
            <w:top w:val="none" w:sz="0" w:space="0" w:color="auto"/>
            <w:left w:val="none" w:sz="0" w:space="0" w:color="auto"/>
            <w:bottom w:val="none" w:sz="0" w:space="0" w:color="auto"/>
            <w:right w:val="none" w:sz="0" w:space="0" w:color="auto"/>
          </w:divBdr>
        </w:div>
        <w:div w:id="804739088">
          <w:marLeft w:val="0"/>
          <w:marRight w:val="0"/>
          <w:marTop w:val="0"/>
          <w:marBottom w:val="0"/>
          <w:divBdr>
            <w:top w:val="none" w:sz="0" w:space="0" w:color="auto"/>
            <w:left w:val="none" w:sz="0" w:space="0" w:color="auto"/>
            <w:bottom w:val="none" w:sz="0" w:space="0" w:color="auto"/>
            <w:right w:val="none" w:sz="0" w:space="0" w:color="auto"/>
          </w:divBdr>
        </w:div>
        <w:div w:id="864027949">
          <w:marLeft w:val="0"/>
          <w:marRight w:val="0"/>
          <w:marTop w:val="0"/>
          <w:marBottom w:val="0"/>
          <w:divBdr>
            <w:top w:val="none" w:sz="0" w:space="0" w:color="auto"/>
            <w:left w:val="none" w:sz="0" w:space="0" w:color="auto"/>
            <w:bottom w:val="none" w:sz="0" w:space="0" w:color="auto"/>
            <w:right w:val="none" w:sz="0" w:space="0" w:color="auto"/>
          </w:divBdr>
        </w:div>
        <w:div w:id="935136354">
          <w:marLeft w:val="0"/>
          <w:marRight w:val="0"/>
          <w:marTop w:val="0"/>
          <w:marBottom w:val="0"/>
          <w:divBdr>
            <w:top w:val="none" w:sz="0" w:space="0" w:color="auto"/>
            <w:left w:val="none" w:sz="0" w:space="0" w:color="auto"/>
            <w:bottom w:val="none" w:sz="0" w:space="0" w:color="auto"/>
            <w:right w:val="none" w:sz="0" w:space="0" w:color="auto"/>
          </w:divBdr>
        </w:div>
        <w:div w:id="1143549034">
          <w:marLeft w:val="0"/>
          <w:marRight w:val="0"/>
          <w:marTop w:val="0"/>
          <w:marBottom w:val="0"/>
          <w:divBdr>
            <w:top w:val="none" w:sz="0" w:space="0" w:color="auto"/>
            <w:left w:val="none" w:sz="0" w:space="0" w:color="auto"/>
            <w:bottom w:val="none" w:sz="0" w:space="0" w:color="auto"/>
            <w:right w:val="none" w:sz="0" w:space="0" w:color="auto"/>
          </w:divBdr>
        </w:div>
        <w:div w:id="1561938970">
          <w:marLeft w:val="0"/>
          <w:marRight w:val="0"/>
          <w:marTop w:val="0"/>
          <w:marBottom w:val="0"/>
          <w:divBdr>
            <w:top w:val="none" w:sz="0" w:space="0" w:color="auto"/>
            <w:left w:val="none" w:sz="0" w:space="0" w:color="auto"/>
            <w:bottom w:val="none" w:sz="0" w:space="0" w:color="auto"/>
            <w:right w:val="none" w:sz="0" w:space="0" w:color="auto"/>
          </w:divBdr>
        </w:div>
        <w:div w:id="1920864198">
          <w:marLeft w:val="0"/>
          <w:marRight w:val="0"/>
          <w:marTop w:val="0"/>
          <w:marBottom w:val="0"/>
          <w:divBdr>
            <w:top w:val="none" w:sz="0" w:space="0" w:color="auto"/>
            <w:left w:val="none" w:sz="0" w:space="0" w:color="auto"/>
            <w:bottom w:val="none" w:sz="0" w:space="0" w:color="auto"/>
            <w:right w:val="none" w:sz="0" w:space="0" w:color="auto"/>
          </w:divBdr>
        </w:div>
        <w:div w:id="1992439256">
          <w:marLeft w:val="0"/>
          <w:marRight w:val="0"/>
          <w:marTop w:val="0"/>
          <w:marBottom w:val="0"/>
          <w:divBdr>
            <w:top w:val="none" w:sz="0" w:space="0" w:color="auto"/>
            <w:left w:val="none" w:sz="0" w:space="0" w:color="auto"/>
            <w:bottom w:val="none" w:sz="0" w:space="0" w:color="auto"/>
            <w:right w:val="none" w:sz="0" w:space="0" w:color="auto"/>
          </w:divBdr>
        </w:div>
        <w:div w:id="2015918393">
          <w:marLeft w:val="0"/>
          <w:marRight w:val="0"/>
          <w:marTop w:val="0"/>
          <w:marBottom w:val="0"/>
          <w:divBdr>
            <w:top w:val="none" w:sz="0" w:space="0" w:color="auto"/>
            <w:left w:val="none" w:sz="0" w:space="0" w:color="auto"/>
            <w:bottom w:val="none" w:sz="0" w:space="0" w:color="auto"/>
            <w:right w:val="none" w:sz="0" w:space="0" w:color="auto"/>
          </w:divBdr>
        </w:div>
      </w:divsChild>
    </w:div>
    <w:div w:id="604650346">
      <w:bodyDiv w:val="1"/>
      <w:marLeft w:val="0"/>
      <w:marRight w:val="0"/>
      <w:marTop w:val="0"/>
      <w:marBottom w:val="0"/>
      <w:divBdr>
        <w:top w:val="none" w:sz="0" w:space="0" w:color="auto"/>
        <w:left w:val="none" w:sz="0" w:space="0" w:color="auto"/>
        <w:bottom w:val="none" w:sz="0" w:space="0" w:color="auto"/>
        <w:right w:val="none" w:sz="0" w:space="0" w:color="auto"/>
      </w:divBdr>
    </w:div>
    <w:div w:id="702172733">
      <w:bodyDiv w:val="1"/>
      <w:marLeft w:val="0"/>
      <w:marRight w:val="0"/>
      <w:marTop w:val="0"/>
      <w:marBottom w:val="0"/>
      <w:divBdr>
        <w:top w:val="none" w:sz="0" w:space="0" w:color="auto"/>
        <w:left w:val="none" w:sz="0" w:space="0" w:color="auto"/>
        <w:bottom w:val="none" w:sz="0" w:space="0" w:color="auto"/>
        <w:right w:val="none" w:sz="0" w:space="0" w:color="auto"/>
      </w:divBdr>
      <w:divsChild>
        <w:div w:id="327439367">
          <w:marLeft w:val="0"/>
          <w:marRight w:val="0"/>
          <w:marTop w:val="0"/>
          <w:marBottom w:val="0"/>
          <w:divBdr>
            <w:top w:val="none" w:sz="0" w:space="0" w:color="auto"/>
            <w:left w:val="none" w:sz="0" w:space="0" w:color="auto"/>
            <w:bottom w:val="none" w:sz="0" w:space="0" w:color="auto"/>
            <w:right w:val="none" w:sz="0" w:space="0" w:color="auto"/>
          </w:divBdr>
          <w:divsChild>
            <w:div w:id="1933513423">
              <w:marLeft w:val="0"/>
              <w:marRight w:val="0"/>
              <w:marTop w:val="0"/>
              <w:marBottom w:val="0"/>
              <w:divBdr>
                <w:top w:val="none" w:sz="0" w:space="0" w:color="auto"/>
                <w:left w:val="none" w:sz="0" w:space="0" w:color="auto"/>
                <w:bottom w:val="none" w:sz="0" w:space="0" w:color="auto"/>
                <w:right w:val="none" w:sz="0" w:space="0" w:color="auto"/>
              </w:divBdr>
              <w:divsChild>
                <w:div w:id="505170048">
                  <w:marLeft w:val="0"/>
                  <w:marRight w:val="0"/>
                  <w:marTop w:val="0"/>
                  <w:marBottom w:val="0"/>
                  <w:divBdr>
                    <w:top w:val="none" w:sz="0" w:space="0" w:color="auto"/>
                    <w:left w:val="none" w:sz="0" w:space="0" w:color="auto"/>
                    <w:bottom w:val="none" w:sz="0" w:space="0" w:color="auto"/>
                    <w:right w:val="none" w:sz="0" w:space="0" w:color="auto"/>
                  </w:divBdr>
                  <w:divsChild>
                    <w:div w:id="186410432">
                      <w:marLeft w:val="0"/>
                      <w:marRight w:val="0"/>
                      <w:marTop w:val="0"/>
                      <w:marBottom w:val="0"/>
                      <w:divBdr>
                        <w:top w:val="none" w:sz="0" w:space="0" w:color="auto"/>
                        <w:left w:val="none" w:sz="0" w:space="0" w:color="auto"/>
                        <w:bottom w:val="none" w:sz="0" w:space="0" w:color="auto"/>
                        <w:right w:val="none" w:sz="0" w:space="0" w:color="auto"/>
                      </w:divBdr>
                      <w:divsChild>
                        <w:div w:id="100154399">
                          <w:marLeft w:val="0"/>
                          <w:marRight w:val="0"/>
                          <w:marTop w:val="0"/>
                          <w:marBottom w:val="0"/>
                          <w:divBdr>
                            <w:top w:val="single" w:sz="2" w:space="0" w:color="CCCCCC"/>
                            <w:left w:val="single" w:sz="4" w:space="0" w:color="CCCCCC"/>
                            <w:bottom w:val="single" w:sz="12" w:space="0" w:color="FF0000"/>
                            <w:right w:val="single" w:sz="4" w:space="0" w:color="CCCCCC"/>
                          </w:divBdr>
                          <w:divsChild>
                            <w:div w:id="1714427512">
                              <w:marLeft w:val="0"/>
                              <w:marRight w:val="0"/>
                              <w:marTop w:val="0"/>
                              <w:marBottom w:val="293"/>
                              <w:divBdr>
                                <w:top w:val="none" w:sz="0" w:space="0" w:color="auto"/>
                                <w:left w:val="none" w:sz="0" w:space="0" w:color="auto"/>
                                <w:bottom w:val="none" w:sz="0" w:space="0" w:color="auto"/>
                                <w:right w:val="none" w:sz="0" w:space="0" w:color="auto"/>
                              </w:divBdr>
                              <w:divsChild>
                                <w:div w:id="964578365">
                                  <w:marLeft w:val="0"/>
                                  <w:marRight w:val="0"/>
                                  <w:marTop w:val="0"/>
                                  <w:marBottom w:val="49"/>
                                  <w:divBdr>
                                    <w:top w:val="none" w:sz="0" w:space="0" w:color="auto"/>
                                    <w:left w:val="none" w:sz="0" w:space="0" w:color="auto"/>
                                    <w:bottom w:val="none" w:sz="0" w:space="0" w:color="auto"/>
                                    <w:right w:val="none" w:sz="0" w:space="0" w:color="auto"/>
                                  </w:divBdr>
                                  <w:divsChild>
                                    <w:div w:id="75799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8949230">
      <w:bodyDiv w:val="1"/>
      <w:marLeft w:val="0"/>
      <w:marRight w:val="0"/>
      <w:marTop w:val="0"/>
      <w:marBottom w:val="0"/>
      <w:divBdr>
        <w:top w:val="none" w:sz="0" w:space="0" w:color="auto"/>
        <w:left w:val="none" w:sz="0" w:space="0" w:color="auto"/>
        <w:bottom w:val="none" w:sz="0" w:space="0" w:color="auto"/>
        <w:right w:val="none" w:sz="0" w:space="0" w:color="auto"/>
      </w:divBdr>
      <w:divsChild>
        <w:div w:id="715396334">
          <w:marLeft w:val="0"/>
          <w:marRight w:val="0"/>
          <w:marTop w:val="0"/>
          <w:marBottom w:val="0"/>
          <w:divBdr>
            <w:top w:val="none" w:sz="0" w:space="0" w:color="auto"/>
            <w:left w:val="none" w:sz="0" w:space="0" w:color="auto"/>
            <w:bottom w:val="none" w:sz="0" w:space="0" w:color="auto"/>
            <w:right w:val="none" w:sz="0" w:space="0" w:color="auto"/>
          </w:divBdr>
        </w:div>
        <w:div w:id="1363282614">
          <w:marLeft w:val="0"/>
          <w:marRight w:val="0"/>
          <w:marTop w:val="0"/>
          <w:marBottom w:val="0"/>
          <w:divBdr>
            <w:top w:val="none" w:sz="0" w:space="0" w:color="auto"/>
            <w:left w:val="none" w:sz="0" w:space="0" w:color="auto"/>
            <w:bottom w:val="none" w:sz="0" w:space="0" w:color="auto"/>
            <w:right w:val="none" w:sz="0" w:space="0" w:color="auto"/>
          </w:divBdr>
        </w:div>
        <w:div w:id="1720743228">
          <w:marLeft w:val="0"/>
          <w:marRight w:val="0"/>
          <w:marTop w:val="0"/>
          <w:marBottom w:val="0"/>
          <w:divBdr>
            <w:top w:val="none" w:sz="0" w:space="0" w:color="auto"/>
            <w:left w:val="none" w:sz="0" w:space="0" w:color="auto"/>
            <w:bottom w:val="none" w:sz="0" w:space="0" w:color="auto"/>
            <w:right w:val="none" w:sz="0" w:space="0" w:color="auto"/>
          </w:divBdr>
        </w:div>
        <w:div w:id="2018339722">
          <w:marLeft w:val="0"/>
          <w:marRight w:val="0"/>
          <w:marTop w:val="0"/>
          <w:marBottom w:val="0"/>
          <w:divBdr>
            <w:top w:val="none" w:sz="0" w:space="0" w:color="auto"/>
            <w:left w:val="none" w:sz="0" w:space="0" w:color="auto"/>
            <w:bottom w:val="none" w:sz="0" w:space="0" w:color="auto"/>
            <w:right w:val="none" w:sz="0" w:space="0" w:color="auto"/>
          </w:divBdr>
        </w:div>
      </w:divsChild>
    </w:div>
    <w:div w:id="1132940858">
      <w:bodyDiv w:val="1"/>
      <w:marLeft w:val="0"/>
      <w:marRight w:val="0"/>
      <w:marTop w:val="0"/>
      <w:marBottom w:val="0"/>
      <w:divBdr>
        <w:top w:val="none" w:sz="0" w:space="0" w:color="auto"/>
        <w:left w:val="none" w:sz="0" w:space="0" w:color="auto"/>
        <w:bottom w:val="none" w:sz="0" w:space="0" w:color="auto"/>
        <w:right w:val="none" w:sz="0" w:space="0" w:color="auto"/>
      </w:divBdr>
    </w:div>
    <w:div w:id="1159006801">
      <w:bodyDiv w:val="1"/>
      <w:marLeft w:val="0"/>
      <w:marRight w:val="0"/>
      <w:marTop w:val="0"/>
      <w:marBottom w:val="0"/>
      <w:divBdr>
        <w:top w:val="none" w:sz="0" w:space="0" w:color="auto"/>
        <w:left w:val="none" w:sz="0" w:space="0" w:color="auto"/>
        <w:bottom w:val="none" w:sz="0" w:space="0" w:color="auto"/>
        <w:right w:val="none" w:sz="0" w:space="0" w:color="auto"/>
      </w:divBdr>
      <w:divsChild>
        <w:div w:id="452134581">
          <w:marLeft w:val="0"/>
          <w:marRight w:val="0"/>
          <w:marTop w:val="0"/>
          <w:marBottom w:val="0"/>
          <w:divBdr>
            <w:top w:val="none" w:sz="0" w:space="0" w:color="auto"/>
            <w:left w:val="none" w:sz="0" w:space="0" w:color="auto"/>
            <w:bottom w:val="none" w:sz="0" w:space="0" w:color="auto"/>
            <w:right w:val="none" w:sz="0" w:space="0" w:color="auto"/>
          </w:divBdr>
        </w:div>
      </w:divsChild>
    </w:div>
    <w:div w:id="1229920756">
      <w:bodyDiv w:val="1"/>
      <w:marLeft w:val="0"/>
      <w:marRight w:val="0"/>
      <w:marTop w:val="0"/>
      <w:marBottom w:val="0"/>
      <w:divBdr>
        <w:top w:val="none" w:sz="0" w:space="0" w:color="auto"/>
        <w:left w:val="none" w:sz="0" w:space="0" w:color="auto"/>
        <w:bottom w:val="none" w:sz="0" w:space="0" w:color="auto"/>
        <w:right w:val="none" w:sz="0" w:space="0" w:color="auto"/>
      </w:divBdr>
    </w:div>
    <w:div w:id="1349914184">
      <w:bodyDiv w:val="1"/>
      <w:marLeft w:val="0"/>
      <w:marRight w:val="0"/>
      <w:marTop w:val="0"/>
      <w:marBottom w:val="0"/>
      <w:divBdr>
        <w:top w:val="none" w:sz="0" w:space="0" w:color="auto"/>
        <w:left w:val="none" w:sz="0" w:space="0" w:color="auto"/>
        <w:bottom w:val="none" w:sz="0" w:space="0" w:color="auto"/>
        <w:right w:val="none" w:sz="0" w:space="0" w:color="auto"/>
      </w:divBdr>
    </w:div>
    <w:div w:id="1686781884">
      <w:bodyDiv w:val="1"/>
      <w:marLeft w:val="0"/>
      <w:marRight w:val="0"/>
      <w:marTop w:val="0"/>
      <w:marBottom w:val="0"/>
      <w:divBdr>
        <w:top w:val="none" w:sz="0" w:space="0" w:color="auto"/>
        <w:left w:val="none" w:sz="0" w:space="0" w:color="auto"/>
        <w:bottom w:val="none" w:sz="0" w:space="0" w:color="auto"/>
        <w:right w:val="none" w:sz="0" w:space="0" w:color="auto"/>
      </w:divBdr>
      <w:divsChild>
        <w:div w:id="1078402666">
          <w:marLeft w:val="0"/>
          <w:marRight w:val="0"/>
          <w:marTop w:val="0"/>
          <w:marBottom w:val="0"/>
          <w:divBdr>
            <w:top w:val="none" w:sz="0" w:space="0" w:color="auto"/>
            <w:left w:val="none" w:sz="0" w:space="0" w:color="auto"/>
            <w:bottom w:val="none" w:sz="0" w:space="0" w:color="auto"/>
            <w:right w:val="none" w:sz="0" w:space="0" w:color="auto"/>
          </w:divBdr>
        </w:div>
        <w:div w:id="1604261155">
          <w:marLeft w:val="0"/>
          <w:marRight w:val="0"/>
          <w:marTop w:val="0"/>
          <w:marBottom w:val="0"/>
          <w:divBdr>
            <w:top w:val="none" w:sz="0" w:space="0" w:color="auto"/>
            <w:left w:val="none" w:sz="0" w:space="0" w:color="auto"/>
            <w:bottom w:val="none" w:sz="0" w:space="0" w:color="auto"/>
            <w:right w:val="none" w:sz="0" w:space="0" w:color="auto"/>
          </w:divBdr>
        </w:div>
        <w:div w:id="1787312545">
          <w:marLeft w:val="0"/>
          <w:marRight w:val="0"/>
          <w:marTop w:val="0"/>
          <w:marBottom w:val="0"/>
          <w:divBdr>
            <w:top w:val="none" w:sz="0" w:space="0" w:color="auto"/>
            <w:left w:val="none" w:sz="0" w:space="0" w:color="auto"/>
            <w:bottom w:val="none" w:sz="0" w:space="0" w:color="auto"/>
            <w:right w:val="none" w:sz="0" w:space="0" w:color="auto"/>
          </w:divBdr>
        </w:div>
        <w:div w:id="1841652818">
          <w:marLeft w:val="0"/>
          <w:marRight w:val="0"/>
          <w:marTop w:val="0"/>
          <w:marBottom w:val="0"/>
          <w:divBdr>
            <w:top w:val="none" w:sz="0" w:space="0" w:color="auto"/>
            <w:left w:val="none" w:sz="0" w:space="0" w:color="auto"/>
            <w:bottom w:val="none" w:sz="0" w:space="0" w:color="auto"/>
            <w:right w:val="none" w:sz="0" w:space="0" w:color="auto"/>
          </w:divBdr>
        </w:div>
      </w:divsChild>
    </w:div>
    <w:div w:id="1709792530">
      <w:bodyDiv w:val="1"/>
      <w:marLeft w:val="0"/>
      <w:marRight w:val="0"/>
      <w:marTop w:val="0"/>
      <w:marBottom w:val="0"/>
      <w:divBdr>
        <w:top w:val="none" w:sz="0" w:space="0" w:color="auto"/>
        <w:left w:val="none" w:sz="0" w:space="0" w:color="auto"/>
        <w:bottom w:val="none" w:sz="0" w:space="0" w:color="auto"/>
        <w:right w:val="none" w:sz="0" w:space="0" w:color="auto"/>
      </w:divBdr>
    </w:div>
    <w:div w:id="1815490557">
      <w:bodyDiv w:val="1"/>
      <w:marLeft w:val="0"/>
      <w:marRight w:val="0"/>
      <w:marTop w:val="0"/>
      <w:marBottom w:val="0"/>
      <w:divBdr>
        <w:top w:val="none" w:sz="0" w:space="0" w:color="auto"/>
        <w:left w:val="none" w:sz="0" w:space="0" w:color="auto"/>
        <w:bottom w:val="none" w:sz="0" w:space="0" w:color="auto"/>
        <w:right w:val="none" w:sz="0" w:space="0" w:color="auto"/>
      </w:divBdr>
    </w:div>
    <w:div w:id="1847355068">
      <w:bodyDiv w:val="1"/>
      <w:marLeft w:val="0"/>
      <w:marRight w:val="0"/>
      <w:marTop w:val="0"/>
      <w:marBottom w:val="0"/>
      <w:divBdr>
        <w:top w:val="none" w:sz="0" w:space="0" w:color="auto"/>
        <w:left w:val="none" w:sz="0" w:space="0" w:color="auto"/>
        <w:bottom w:val="none" w:sz="0" w:space="0" w:color="auto"/>
        <w:right w:val="none" w:sz="0" w:space="0" w:color="auto"/>
      </w:divBdr>
      <w:divsChild>
        <w:div w:id="546910968">
          <w:marLeft w:val="0"/>
          <w:marRight w:val="0"/>
          <w:marTop w:val="0"/>
          <w:marBottom w:val="0"/>
          <w:divBdr>
            <w:top w:val="none" w:sz="0" w:space="0" w:color="auto"/>
            <w:left w:val="none" w:sz="0" w:space="0" w:color="auto"/>
            <w:bottom w:val="none" w:sz="0" w:space="0" w:color="auto"/>
            <w:right w:val="none" w:sz="0" w:space="0" w:color="auto"/>
          </w:divBdr>
          <w:divsChild>
            <w:div w:id="83429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084537">
      <w:bodyDiv w:val="1"/>
      <w:marLeft w:val="0"/>
      <w:marRight w:val="0"/>
      <w:marTop w:val="0"/>
      <w:marBottom w:val="0"/>
      <w:divBdr>
        <w:top w:val="none" w:sz="0" w:space="0" w:color="auto"/>
        <w:left w:val="none" w:sz="0" w:space="0" w:color="auto"/>
        <w:bottom w:val="none" w:sz="0" w:space="0" w:color="auto"/>
        <w:right w:val="none" w:sz="0" w:space="0" w:color="auto"/>
      </w:divBdr>
      <w:divsChild>
        <w:div w:id="12810101">
          <w:marLeft w:val="0"/>
          <w:marRight w:val="0"/>
          <w:marTop w:val="0"/>
          <w:marBottom w:val="0"/>
          <w:divBdr>
            <w:top w:val="none" w:sz="0" w:space="0" w:color="auto"/>
            <w:left w:val="none" w:sz="0" w:space="0" w:color="auto"/>
            <w:bottom w:val="none" w:sz="0" w:space="0" w:color="auto"/>
            <w:right w:val="none" w:sz="0" w:space="0" w:color="auto"/>
          </w:divBdr>
        </w:div>
        <w:div w:id="231502245">
          <w:marLeft w:val="0"/>
          <w:marRight w:val="0"/>
          <w:marTop w:val="0"/>
          <w:marBottom w:val="0"/>
          <w:divBdr>
            <w:top w:val="none" w:sz="0" w:space="0" w:color="auto"/>
            <w:left w:val="none" w:sz="0" w:space="0" w:color="auto"/>
            <w:bottom w:val="none" w:sz="0" w:space="0" w:color="auto"/>
            <w:right w:val="none" w:sz="0" w:space="0" w:color="auto"/>
          </w:divBdr>
        </w:div>
        <w:div w:id="1892687561">
          <w:marLeft w:val="0"/>
          <w:marRight w:val="0"/>
          <w:marTop w:val="0"/>
          <w:marBottom w:val="0"/>
          <w:divBdr>
            <w:top w:val="none" w:sz="0" w:space="0" w:color="auto"/>
            <w:left w:val="none" w:sz="0" w:space="0" w:color="auto"/>
            <w:bottom w:val="none" w:sz="0" w:space="0" w:color="auto"/>
            <w:right w:val="none" w:sz="0" w:space="0" w:color="auto"/>
          </w:divBdr>
        </w:div>
      </w:divsChild>
    </w:div>
    <w:div w:id="2019115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k.help@stelkom.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FDC646-8A9E-49DF-9DA8-82133C739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2923</Words>
  <Characters>19299</Characters>
  <Application>Microsoft Office Word</Application>
  <DocSecurity>0</DocSecurity>
  <Lines>160</Lines>
  <Paragraphs>44</Paragraphs>
  <ScaleCrop>false</ScaleCrop>
  <Company/>
  <LinksUpToDate>false</LinksUpToDate>
  <CharactersWithSpaces>22178</CharactersWithSpaces>
  <SharedDoc>false</SharedDoc>
  <HLinks>
    <vt:vector size="6" baseType="variant">
      <vt:variant>
        <vt:i4>5111868</vt:i4>
      </vt:variant>
      <vt:variant>
        <vt:i4>3</vt:i4>
      </vt:variant>
      <vt:variant>
        <vt:i4>0</vt:i4>
      </vt:variant>
      <vt:variant>
        <vt:i4>5</vt:i4>
      </vt:variant>
      <vt:variant>
        <vt:lpwstr>mailto:tk.help@stelkom.si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2024-01-24T12:18:00Z</dcterms:created>
  <dcterms:modified xsi:type="dcterms:W3CDTF">2024-01-26T09:02:00Z</dcterms:modified>
</cp:coreProperties>
</file>