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0541B" w14:textId="77777777" w:rsidR="00C0714E" w:rsidRPr="00FA088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FA088C" w14:paraId="116583C2" w14:textId="77777777" w:rsidTr="008C6891">
        <w:trPr>
          <w:trHeight w:val="715"/>
        </w:trPr>
        <w:tc>
          <w:tcPr>
            <w:tcW w:w="4608" w:type="dxa"/>
          </w:tcPr>
          <w:p w14:paraId="2DE7647B" w14:textId="77777777" w:rsidR="00C0714E" w:rsidRPr="00FA088C" w:rsidRDefault="00C0714E" w:rsidP="008D2B72">
            <w:pPr>
              <w:rPr>
                <w:rFonts w:cs="Arial"/>
                <w:lang w:eastAsia="en-US"/>
              </w:rPr>
            </w:pPr>
            <w:r w:rsidRPr="00FA088C">
              <w:rPr>
                <w:rFonts w:cs="Arial"/>
                <w:lang w:eastAsia="en-US"/>
              </w:rPr>
              <w:t xml:space="preserve">Številka JN:  </w:t>
            </w:r>
            <w:r w:rsidR="005936CD" w:rsidRPr="00FA088C">
              <w:rPr>
                <w:rFonts w:cs="Arial"/>
                <w:lang w:eastAsia="en-US"/>
              </w:rPr>
              <w:t>INF-JN-00</w:t>
            </w:r>
            <w:r w:rsidR="00420F78" w:rsidRPr="00FA088C">
              <w:rPr>
                <w:rFonts w:cs="Arial"/>
                <w:lang w:eastAsia="en-US"/>
              </w:rPr>
              <w:t>13</w:t>
            </w:r>
            <w:r w:rsidR="005936CD" w:rsidRPr="00FA088C">
              <w:rPr>
                <w:rFonts w:cs="Arial"/>
                <w:lang w:eastAsia="en-US"/>
              </w:rPr>
              <w:t>/2023</w:t>
            </w:r>
          </w:p>
          <w:p w14:paraId="21067FE7" w14:textId="77777777" w:rsidR="00C0714E" w:rsidRPr="00FA088C" w:rsidRDefault="00C0714E" w:rsidP="008D2B72">
            <w:pPr>
              <w:rPr>
                <w:rFonts w:cs="Arial"/>
                <w:lang w:eastAsia="en-US"/>
              </w:rPr>
            </w:pPr>
            <w:r w:rsidRPr="00FA088C">
              <w:rPr>
                <w:rFonts w:cs="Arial"/>
                <w:lang w:eastAsia="en-US"/>
              </w:rPr>
              <w:t xml:space="preserve">Datum:  </w:t>
            </w:r>
            <w:r w:rsidR="00DF39B3" w:rsidRPr="00FA088C">
              <w:rPr>
                <w:rFonts w:cs="Arial"/>
                <w:bCs/>
                <w:iCs/>
                <w:lang w:eastAsia="en-US"/>
              </w:rPr>
              <w:t>2</w:t>
            </w:r>
            <w:r w:rsidR="00B52352">
              <w:rPr>
                <w:rFonts w:cs="Arial"/>
                <w:bCs/>
                <w:iCs/>
                <w:lang w:eastAsia="en-US"/>
              </w:rPr>
              <w:t>3</w:t>
            </w:r>
            <w:r w:rsidR="00DB05D0" w:rsidRPr="00FA088C">
              <w:rPr>
                <w:rFonts w:cs="Arial"/>
                <w:lang w:eastAsia="en-US"/>
              </w:rPr>
              <w:t>.</w:t>
            </w:r>
            <w:r w:rsidR="00420F78" w:rsidRPr="00FA088C">
              <w:rPr>
                <w:rFonts w:cs="Arial"/>
                <w:lang w:eastAsia="en-US"/>
              </w:rPr>
              <w:t xml:space="preserve"> </w:t>
            </w:r>
            <w:r w:rsidR="00DF39B3" w:rsidRPr="00FA088C">
              <w:rPr>
                <w:rFonts w:cs="Arial"/>
                <w:lang w:eastAsia="en-US"/>
              </w:rPr>
              <w:t>0</w:t>
            </w:r>
            <w:r w:rsidR="0067384D" w:rsidRPr="00FA088C">
              <w:rPr>
                <w:rFonts w:cs="Arial"/>
                <w:lang w:eastAsia="en-US"/>
              </w:rPr>
              <w:t>1. 2024</w:t>
            </w:r>
          </w:p>
        </w:tc>
      </w:tr>
    </w:tbl>
    <w:p w14:paraId="7E7C5DD9" w14:textId="77777777" w:rsidR="00C0714E" w:rsidRPr="00FA088C" w:rsidRDefault="00C0714E" w:rsidP="008D2B72">
      <w:pPr>
        <w:rPr>
          <w:rFonts w:cs="Arial"/>
        </w:rPr>
      </w:pPr>
    </w:p>
    <w:p w14:paraId="04294CC4" w14:textId="77777777" w:rsidR="00DB05D0" w:rsidRPr="00FA088C" w:rsidRDefault="00DB05D0" w:rsidP="00DB05D0">
      <w:pPr>
        <w:rPr>
          <w:rFonts w:cs="Arial"/>
          <w:color w:val="auto"/>
        </w:rPr>
      </w:pPr>
      <w:bookmarkStart w:id="0" w:name="konecGlava"/>
      <w:bookmarkEnd w:id="0"/>
    </w:p>
    <w:p w14:paraId="3F72A34A" w14:textId="77777777" w:rsidR="00DB05D0" w:rsidRPr="00FA088C" w:rsidRDefault="00DB05D0" w:rsidP="00DB05D0">
      <w:pPr>
        <w:rPr>
          <w:rFonts w:cs="Arial"/>
        </w:rPr>
      </w:pPr>
    </w:p>
    <w:p w14:paraId="2BEF2E8B" w14:textId="77777777" w:rsidR="00DB05D0" w:rsidRPr="00FA088C" w:rsidRDefault="00DB05D0" w:rsidP="00DB05D0">
      <w:pPr>
        <w:rPr>
          <w:rFonts w:cs="Arial"/>
        </w:rPr>
      </w:pPr>
    </w:p>
    <w:p w14:paraId="11D94A1D" w14:textId="77777777" w:rsidR="00DB05D0" w:rsidRPr="00FA088C" w:rsidRDefault="00DB05D0" w:rsidP="00DB05D0">
      <w:pPr>
        <w:rPr>
          <w:rFonts w:cs="Arial"/>
        </w:rPr>
      </w:pPr>
    </w:p>
    <w:p w14:paraId="57FCF62D" w14:textId="77777777" w:rsidR="00DB05D0" w:rsidRPr="00FA088C" w:rsidRDefault="00DB05D0" w:rsidP="00DB05D0">
      <w:pPr>
        <w:rPr>
          <w:rFonts w:cs="Arial"/>
        </w:rPr>
      </w:pPr>
    </w:p>
    <w:p w14:paraId="3E5BBA50" w14:textId="67A0104E" w:rsidR="00DB05D0" w:rsidRPr="00EE3E83" w:rsidRDefault="00BF1F7F" w:rsidP="00DB05D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8"/>
          <w:szCs w:val="28"/>
        </w:rPr>
      </w:pPr>
      <w:r>
        <w:rPr>
          <w:rFonts w:ascii="Titillium Web" w:hAnsi="Titillium Web" w:cs="Arial"/>
          <w:sz w:val="28"/>
          <w:szCs w:val="28"/>
        </w:rPr>
        <w:t>OBRAZCI</w:t>
      </w:r>
    </w:p>
    <w:p w14:paraId="60075FC2" w14:textId="77777777" w:rsidR="00DB05D0" w:rsidRPr="00FA088C" w:rsidRDefault="00DB05D0" w:rsidP="00DB05D0">
      <w:pPr>
        <w:rPr>
          <w:rFonts w:cs="Arial"/>
        </w:rPr>
      </w:pPr>
    </w:p>
    <w:p w14:paraId="15F1875F" w14:textId="77777777" w:rsidR="00DB05D0" w:rsidRPr="00FA088C" w:rsidRDefault="00DB05D0" w:rsidP="00DB05D0">
      <w:pPr>
        <w:rPr>
          <w:rFonts w:cs="Arial"/>
        </w:rPr>
      </w:pPr>
    </w:p>
    <w:p w14:paraId="6DE2FE95" w14:textId="77777777" w:rsidR="00DB05D0" w:rsidRPr="00FA088C" w:rsidRDefault="00DB05D0" w:rsidP="00DB05D0">
      <w:pPr>
        <w:rPr>
          <w:rFonts w:cs="Arial"/>
        </w:rPr>
      </w:pPr>
    </w:p>
    <w:p w14:paraId="384D8760" w14:textId="77777777" w:rsidR="00DB05D0" w:rsidRPr="00FA088C" w:rsidRDefault="00DB05D0" w:rsidP="00DB05D0">
      <w:pPr>
        <w:jc w:val="center"/>
        <w:rPr>
          <w:rFonts w:cs="Times New Roman"/>
        </w:rPr>
      </w:pPr>
      <w:r w:rsidRPr="00FA088C">
        <w:t>Predmet javnega naročila:</w:t>
      </w:r>
    </w:p>
    <w:p w14:paraId="114F416C" w14:textId="77777777" w:rsidR="00DB05D0" w:rsidRPr="00FA088C" w:rsidRDefault="00420F78" w:rsidP="00420F78">
      <w:pPr>
        <w:jc w:val="center"/>
        <w:rPr>
          <w:rFonts w:cs="Arial"/>
        </w:rPr>
      </w:pPr>
      <w:r w:rsidRPr="00FA088C">
        <w:rPr>
          <w:rFonts w:cs="Arial"/>
          <w:b/>
        </w:rPr>
        <w:t>Vzdrževanje in najem strojne in programske opreme za prodajo in validacijo vozovnic v mestnem potniškem prometu Maribor</w:t>
      </w:r>
    </w:p>
    <w:p w14:paraId="288D9404" w14:textId="77777777" w:rsidR="00DF39B3" w:rsidRPr="00FA088C" w:rsidRDefault="00DF39B3" w:rsidP="00DF39B3">
      <w:pPr>
        <w:spacing w:line="240" w:lineRule="auto"/>
        <w:rPr>
          <w:rFonts w:cs="Arial"/>
        </w:rPr>
      </w:pPr>
    </w:p>
    <w:p w14:paraId="5A7437BE" w14:textId="77777777" w:rsidR="00DB05D0" w:rsidRPr="00FA088C" w:rsidRDefault="00945679" w:rsidP="00DF39B3">
      <w:pPr>
        <w:spacing w:line="240" w:lineRule="auto"/>
        <w:rPr>
          <w:rFonts w:cs="Arial"/>
        </w:rPr>
      </w:pPr>
      <w:r w:rsidRPr="00FA088C">
        <w:rPr>
          <w:rFonts w:cs="Arial"/>
        </w:rPr>
        <w:t>Javni holding</w:t>
      </w:r>
      <w:r w:rsidR="003E147B" w:rsidRPr="00FA088C">
        <w:rPr>
          <w:rFonts w:cs="Arial"/>
        </w:rPr>
        <w:t xml:space="preserve"> </w:t>
      </w:r>
      <w:r w:rsidRPr="00FA088C">
        <w:rPr>
          <w:rFonts w:cs="Arial"/>
        </w:rPr>
        <w:t>Maribor</w:t>
      </w:r>
      <w:r w:rsidR="00DB05D0" w:rsidRPr="00FA088C">
        <w:rPr>
          <w:rFonts w:cs="Arial"/>
        </w:rPr>
        <w:t xml:space="preserve"> d.o.o. razpisuje javno naročilo »</w:t>
      </w:r>
      <w:r w:rsidR="00420F78" w:rsidRPr="00FA088C">
        <w:rPr>
          <w:rFonts w:cs="Arial"/>
        </w:rPr>
        <w:t>Vzdrževanje in najem strojne in programske opreme za prodajo in validacijo vozovnic v mestnem potniškem prometu Maribor</w:t>
      </w:r>
      <w:r w:rsidR="00DB05D0" w:rsidRPr="00FA088C">
        <w:rPr>
          <w:rFonts w:cs="Arial"/>
        </w:rPr>
        <w:t xml:space="preserve">« na osnovi pooblastila št.  </w:t>
      </w:r>
      <w:r w:rsidR="001220CD" w:rsidRPr="00FA088C">
        <w:rPr>
          <w:rFonts w:cs="Arial"/>
          <w:bCs/>
          <w:iCs/>
        </w:rPr>
        <w:t>JN-P-</w:t>
      </w:r>
      <w:r w:rsidR="00420F78" w:rsidRPr="00FA088C">
        <w:rPr>
          <w:rFonts w:cs="Arial"/>
          <w:bCs/>
          <w:iCs/>
        </w:rPr>
        <w:t>24</w:t>
      </w:r>
      <w:r w:rsidR="001220CD" w:rsidRPr="00FA088C">
        <w:rPr>
          <w:rFonts w:cs="Arial"/>
          <w:bCs/>
          <w:iCs/>
        </w:rPr>
        <w:t>/2023-M</w:t>
      </w:r>
      <w:r w:rsidR="003E147B" w:rsidRPr="00FA088C">
        <w:rPr>
          <w:rFonts w:cs="Arial"/>
        </w:rPr>
        <w:t xml:space="preserve"> </w:t>
      </w:r>
      <w:r w:rsidR="0025306D" w:rsidRPr="00FA088C">
        <w:rPr>
          <w:rFonts w:cs="Arial"/>
        </w:rPr>
        <w:t xml:space="preserve">z dne </w:t>
      </w:r>
      <w:r w:rsidR="00420F78" w:rsidRPr="00FA088C">
        <w:rPr>
          <w:rFonts w:cs="Arial"/>
          <w:bCs/>
          <w:iCs/>
        </w:rPr>
        <w:t>14</w:t>
      </w:r>
      <w:r w:rsidR="0025306D" w:rsidRPr="00FA088C">
        <w:rPr>
          <w:rFonts w:cs="Arial"/>
        </w:rPr>
        <w:t xml:space="preserve">. </w:t>
      </w:r>
      <w:r w:rsidR="00420F78" w:rsidRPr="00FA088C">
        <w:rPr>
          <w:rFonts w:cs="Arial"/>
        </w:rPr>
        <w:t>1</w:t>
      </w:r>
      <w:r w:rsidR="0025306D" w:rsidRPr="00FA088C">
        <w:rPr>
          <w:rFonts w:cs="Arial"/>
        </w:rPr>
        <w:t xml:space="preserve">2. 2023, </w:t>
      </w:r>
      <w:r w:rsidR="00DB05D0" w:rsidRPr="00FA088C">
        <w:rPr>
          <w:rFonts w:cs="Arial"/>
        </w:rPr>
        <w:t>izdanega s strani podjetja Javn</w:t>
      </w:r>
      <w:r w:rsidR="0025306D" w:rsidRPr="00FA088C">
        <w:rPr>
          <w:rFonts w:cs="Arial"/>
        </w:rPr>
        <w:t>o</w:t>
      </w:r>
      <w:r w:rsidR="00DB05D0" w:rsidRPr="00FA088C">
        <w:rPr>
          <w:rFonts w:cs="Arial"/>
        </w:rPr>
        <w:t xml:space="preserve"> </w:t>
      </w:r>
      <w:r w:rsidR="003E147B" w:rsidRPr="00FA088C">
        <w:rPr>
          <w:rFonts w:cs="Arial"/>
        </w:rPr>
        <w:t xml:space="preserve">podjetje Marprom </w:t>
      </w:r>
      <w:r w:rsidR="00DB05D0" w:rsidRPr="00FA088C">
        <w:rPr>
          <w:rFonts w:cs="Arial"/>
        </w:rPr>
        <w:t>d.o.o.</w:t>
      </w:r>
      <w:r w:rsidR="00420F78" w:rsidRPr="00FA088C">
        <w:rPr>
          <w:rFonts w:cs="Arial"/>
        </w:rPr>
        <w:t>, Mlinska ulica 1, 2000 Maribor.</w:t>
      </w:r>
    </w:p>
    <w:p w14:paraId="378B4925" w14:textId="77777777" w:rsidR="00DB05D0" w:rsidRPr="00FA088C" w:rsidRDefault="00DB05D0" w:rsidP="00DB05D0">
      <w:pPr>
        <w:rPr>
          <w:rFonts w:cs="Arial"/>
        </w:rPr>
      </w:pPr>
    </w:p>
    <w:p w14:paraId="7581D11A" w14:textId="77777777" w:rsidR="00DB05D0" w:rsidRPr="00FA088C" w:rsidRDefault="00DB05D0" w:rsidP="00DB05D0">
      <w:pPr>
        <w:rPr>
          <w:rFonts w:cs="Arial"/>
        </w:rPr>
      </w:pPr>
    </w:p>
    <w:p w14:paraId="103FC949" w14:textId="77777777" w:rsidR="00DB05D0" w:rsidRPr="00FA088C" w:rsidRDefault="00DB05D0" w:rsidP="00DB05D0">
      <w:pPr>
        <w:rPr>
          <w:rFonts w:cs="Arial"/>
        </w:rPr>
      </w:pPr>
    </w:p>
    <w:p w14:paraId="7A19AC4A" w14:textId="77777777" w:rsidR="00DB05D0" w:rsidRPr="00FA088C" w:rsidRDefault="00DB05D0" w:rsidP="00DB05D0">
      <w:pPr>
        <w:jc w:val="center"/>
        <w:rPr>
          <w:rFonts w:cs="Arial"/>
        </w:rPr>
      </w:pPr>
      <w:r w:rsidRPr="00FA088C">
        <w:rPr>
          <w:rFonts w:cs="Arial"/>
        </w:rPr>
        <w:t>Številka javnega naročila</w:t>
      </w:r>
    </w:p>
    <w:p w14:paraId="45F38A9E" w14:textId="77777777" w:rsidR="00DB05D0" w:rsidRPr="00FA088C" w:rsidRDefault="00420F78" w:rsidP="00DB05D0">
      <w:pPr>
        <w:jc w:val="center"/>
        <w:rPr>
          <w:rFonts w:cs="Arial"/>
        </w:rPr>
      </w:pPr>
      <w:r w:rsidRPr="00FA088C">
        <w:rPr>
          <w:rFonts w:cs="Arial"/>
        </w:rPr>
        <w:t>INF-JN-0013/2023</w:t>
      </w:r>
    </w:p>
    <w:p w14:paraId="2B19B36E" w14:textId="77777777" w:rsidR="00DB05D0" w:rsidRPr="00FA088C" w:rsidRDefault="00DB05D0" w:rsidP="00DB05D0">
      <w:pPr>
        <w:rPr>
          <w:rFonts w:cs="Arial"/>
        </w:rPr>
      </w:pPr>
    </w:p>
    <w:p w14:paraId="1405493F" w14:textId="77777777" w:rsidR="00DB05D0" w:rsidRPr="00FA088C" w:rsidRDefault="00DB05D0" w:rsidP="00DB05D0">
      <w:pPr>
        <w:rPr>
          <w:rFonts w:cs="Arial"/>
        </w:rPr>
      </w:pPr>
    </w:p>
    <w:p w14:paraId="6FAF7914" w14:textId="72016C96" w:rsidR="00DB05D0" w:rsidRPr="00FA088C" w:rsidRDefault="00DB05D0" w:rsidP="000D40D4">
      <w:pPr>
        <w:jc w:val="both"/>
      </w:pPr>
      <w:bookmarkStart w:id="1" w:name="zacetekGlava"/>
      <w:bookmarkEnd w:id="1"/>
    </w:p>
    <w:p w14:paraId="5A68F161" w14:textId="77777777" w:rsidR="00A14679" w:rsidRDefault="00A1467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51AD2AE4"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39C4E5B5" w14:textId="3BAF980D" w:rsidR="00DB05D0" w:rsidRPr="00FA088C" w:rsidRDefault="00DB05D0">
            <w:pPr>
              <w:rPr>
                <w:rFonts w:cs="Times New Roman"/>
                <w:b/>
              </w:rPr>
            </w:pPr>
            <w:r w:rsidRPr="00FA088C">
              <w:rPr>
                <w:b/>
              </w:rPr>
              <w:lastRenderedPageBreak/>
              <w:t>Obrazec št. 1</w:t>
            </w:r>
          </w:p>
        </w:tc>
      </w:tr>
    </w:tbl>
    <w:p w14:paraId="7B535A5F" w14:textId="77777777" w:rsidR="00DB05D0" w:rsidRPr="00FA088C" w:rsidRDefault="00DB05D0" w:rsidP="00DB05D0">
      <w:pPr>
        <w:rPr>
          <w:lang w:eastAsia="en-US"/>
        </w:rPr>
      </w:pPr>
    </w:p>
    <w:p w14:paraId="47BEDDC8" w14:textId="77777777" w:rsidR="00DB05D0" w:rsidRPr="00FA088C" w:rsidRDefault="00DB05D0" w:rsidP="00DB05D0"/>
    <w:p w14:paraId="004F1176" w14:textId="77777777" w:rsidR="00DB05D0" w:rsidRPr="00FA088C" w:rsidRDefault="00DB05D0" w:rsidP="00DB05D0">
      <w:pPr>
        <w:jc w:val="center"/>
        <w:rPr>
          <w:b/>
        </w:rPr>
      </w:pPr>
      <w:r w:rsidRPr="00FA088C">
        <w:rPr>
          <w:b/>
        </w:rPr>
        <w:t>PONUDBA</w:t>
      </w:r>
    </w:p>
    <w:p w14:paraId="745D7A23" w14:textId="77777777" w:rsidR="00DB05D0" w:rsidRPr="00FA088C" w:rsidRDefault="00DB05D0" w:rsidP="00A10AA3">
      <w:pPr>
        <w:jc w:val="both"/>
        <w:rPr>
          <w:rFonts w:cs="Arial"/>
        </w:rPr>
      </w:pPr>
    </w:p>
    <w:p w14:paraId="4123793E" w14:textId="77777777" w:rsidR="00DB05D0" w:rsidRPr="00FA088C" w:rsidRDefault="00DB05D0" w:rsidP="00A10AA3">
      <w:pPr>
        <w:jc w:val="both"/>
        <w:rPr>
          <w:rFonts w:cs="Arial"/>
        </w:rPr>
      </w:pPr>
      <w:r w:rsidRPr="00FA088C">
        <w:rPr>
          <w:rFonts w:cs="Arial"/>
        </w:rPr>
        <w:t xml:space="preserve">Na osnovi javnega naročila št. </w:t>
      </w:r>
      <w:r w:rsidR="000E111F" w:rsidRPr="00FA088C">
        <w:t xml:space="preserve"> </w:t>
      </w:r>
      <w:r w:rsidR="00420F78" w:rsidRPr="00FA088C">
        <w:rPr>
          <w:rFonts w:cs="Arial"/>
        </w:rPr>
        <w:t>INF-JN-0013/2023</w:t>
      </w:r>
      <w:r w:rsidRPr="00FA088C">
        <w:rPr>
          <w:rFonts w:cs="Arial"/>
        </w:rPr>
        <w:t xml:space="preserve"> po odprtem postopku, za »</w:t>
      </w:r>
      <w:r w:rsidR="00420F78" w:rsidRPr="00FA088C">
        <w:rPr>
          <w:rFonts w:cs="Arial"/>
        </w:rPr>
        <w:t>Vzdrževanje in najem strojne in programske opreme za prodajo in validacijo vozovnic v mestnem potniškem prometu Maribor</w:t>
      </w:r>
      <w:r w:rsidRPr="00FA088C">
        <w:rPr>
          <w:rFonts w:cs="Arial"/>
        </w:rPr>
        <w:t>« dajemo ponudbo, kot sledi (ustrezno obkrožiti):</w:t>
      </w:r>
    </w:p>
    <w:p w14:paraId="08EF1060" w14:textId="77777777" w:rsidR="00DB05D0" w:rsidRPr="00FA088C" w:rsidRDefault="00DB05D0" w:rsidP="001E7599">
      <w:pPr>
        <w:numPr>
          <w:ilvl w:val="0"/>
          <w:numId w:val="4"/>
        </w:numPr>
        <w:spacing w:line="240" w:lineRule="auto"/>
        <w:jc w:val="both"/>
        <w:rPr>
          <w:rFonts w:cs="Arial"/>
        </w:rPr>
      </w:pPr>
      <w:r w:rsidRPr="00FA088C">
        <w:rPr>
          <w:rFonts w:cs="Arial"/>
          <w:b/>
        </w:rPr>
        <w:t>Samostojna ponudba</w:t>
      </w:r>
      <w:r w:rsidRPr="00FA088C">
        <w:rPr>
          <w:rFonts w:cs="Arial"/>
        </w:rPr>
        <w:t>, kot samostojen ponudnik;</w:t>
      </w:r>
    </w:p>
    <w:p w14:paraId="5653E5FA" w14:textId="77777777" w:rsidR="00DB05D0" w:rsidRPr="00FA088C" w:rsidRDefault="00DB05D0" w:rsidP="001E7599">
      <w:pPr>
        <w:numPr>
          <w:ilvl w:val="0"/>
          <w:numId w:val="4"/>
        </w:numPr>
        <w:spacing w:line="240" w:lineRule="auto"/>
        <w:jc w:val="both"/>
        <w:rPr>
          <w:rFonts w:cs="Arial"/>
        </w:rPr>
      </w:pPr>
      <w:r w:rsidRPr="00FA088C">
        <w:rPr>
          <w:rFonts w:cs="Arial"/>
          <w:b/>
        </w:rPr>
        <w:t xml:space="preserve">Skupna ponudba, </w:t>
      </w:r>
      <w:r w:rsidRPr="00FA088C">
        <w:rPr>
          <w:rFonts w:cs="Arial"/>
        </w:rPr>
        <w:t>pri čemer</w:t>
      </w:r>
      <w:r w:rsidRPr="00FA088C">
        <w:rPr>
          <w:rFonts w:cs="Arial"/>
          <w:b/>
        </w:rPr>
        <w:t xml:space="preserve"> </w:t>
      </w:r>
      <w:r w:rsidRPr="00FA088C">
        <w:rPr>
          <w:rFonts w:cs="Arial"/>
        </w:rPr>
        <w:t>smo</w:t>
      </w:r>
      <w:r w:rsidRPr="00FA088C">
        <w:rPr>
          <w:rFonts w:cs="Arial"/>
          <w:b/>
        </w:rPr>
        <w:t xml:space="preserve"> vodilni partner/sodelujoči partner</w:t>
      </w:r>
      <w:r w:rsidRPr="00FA088C">
        <w:rPr>
          <w:rFonts w:cs="Arial"/>
        </w:rPr>
        <w:t xml:space="preserve"> (ustrezno obkrožiti);</w:t>
      </w:r>
    </w:p>
    <w:p w14:paraId="6BAA7D03" w14:textId="77777777" w:rsidR="00DB05D0" w:rsidRPr="00FA088C" w:rsidRDefault="00DB05D0" w:rsidP="001E7599">
      <w:pPr>
        <w:numPr>
          <w:ilvl w:val="0"/>
          <w:numId w:val="4"/>
        </w:numPr>
        <w:spacing w:line="240" w:lineRule="auto"/>
        <w:jc w:val="both"/>
        <w:rPr>
          <w:rFonts w:cs="Arial"/>
        </w:rPr>
      </w:pPr>
      <w:r w:rsidRPr="00FA088C">
        <w:rPr>
          <w:rFonts w:cs="Arial"/>
          <w:b/>
        </w:rPr>
        <w:t>Ponudba s podizvajalci</w:t>
      </w:r>
      <w:r w:rsidRPr="00FA088C">
        <w:rPr>
          <w:rFonts w:cs="Arial"/>
        </w:rPr>
        <w:t>, kot samostojen ponudnik s podizvajalci.</w:t>
      </w:r>
    </w:p>
    <w:p w14:paraId="068ACA17" w14:textId="77777777" w:rsidR="00DB05D0" w:rsidRPr="00FA088C" w:rsidRDefault="00DB05D0" w:rsidP="00DB05D0">
      <w:pPr>
        <w:rPr>
          <w:rFonts w:cs="Arial"/>
        </w:rPr>
      </w:pPr>
    </w:p>
    <w:p w14:paraId="15777A59" w14:textId="77777777" w:rsidR="00DB05D0" w:rsidRPr="00FA088C" w:rsidRDefault="00DB05D0" w:rsidP="00DB05D0">
      <w:pPr>
        <w:widowControl w:val="0"/>
        <w:tabs>
          <w:tab w:val="left" w:pos="90"/>
          <w:tab w:val="left" w:pos="964"/>
        </w:tabs>
        <w:autoSpaceDE w:val="0"/>
        <w:autoSpaceDN w:val="0"/>
        <w:adjustRightInd w:val="0"/>
        <w:rPr>
          <w:rFonts w:cs="Times New Roman"/>
        </w:rPr>
      </w:pPr>
      <w:r w:rsidRPr="00FA088C">
        <w:t>Ponudba se nanaša (ustrezno obkrožiti in/oz. izpolniti!):</w:t>
      </w:r>
    </w:p>
    <w:p w14:paraId="239D5F55" w14:textId="77777777" w:rsidR="00DB05D0" w:rsidRPr="00FA088C" w:rsidRDefault="00DB05D0" w:rsidP="001E7599">
      <w:pPr>
        <w:numPr>
          <w:ilvl w:val="0"/>
          <w:numId w:val="5"/>
        </w:numPr>
        <w:spacing w:line="240" w:lineRule="auto"/>
        <w:jc w:val="both"/>
        <w:rPr>
          <w:rFonts w:cs="Arial"/>
        </w:rPr>
      </w:pPr>
      <w:r w:rsidRPr="00FA088C">
        <w:rPr>
          <w:rFonts w:cs="Arial"/>
        </w:rPr>
        <w:t>Na celotno javno naročilo;</w:t>
      </w:r>
    </w:p>
    <w:p w14:paraId="675EFFCA" w14:textId="77777777" w:rsidR="00DB05D0" w:rsidRPr="00FA088C" w:rsidRDefault="00DB05D0" w:rsidP="00DB05D0">
      <w:pPr>
        <w:rPr>
          <w:rFonts w:cs="Arial"/>
        </w:rPr>
      </w:pPr>
    </w:p>
    <w:p w14:paraId="4287E643" w14:textId="77777777" w:rsidR="00DB05D0" w:rsidRPr="00FA088C" w:rsidRDefault="00DB05D0" w:rsidP="00DB05D0">
      <w:pPr>
        <w:rPr>
          <w:rFonts w:cs="Arial"/>
        </w:rPr>
      </w:pPr>
    </w:p>
    <w:p w14:paraId="7299782C" w14:textId="77777777" w:rsidR="00DB05D0" w:rsidRPr="00FA088C" w:rsidRDefault="00DB05D0" w:rsidP="00DB05D0">
      <w:pPr>
        <w:rPr>
          <w:rFonts w:cs="Arial"/>
          <w:b/>
          <w:bCs/>
        </w:rPr>
      </w:pPr>
      <w:r w:rsidRPr="00FA088C">
        <w:rPr>
          <w:rFonts w:cs="Arial"/>
          <w:b/>
          <w:bCs/>
        </w:rPr>
        <w:t>1. PODATKI O PONUDNIKU (IN PARTNERJIH - v primeru skupne ponudbe)</w:t>
      </w:r>
    </w:p>
    <w:p w14:paraId="04A4160A" w14:textId="77777777" w:rsidR="00DB05D0" w:rsidRPr="00FA088C" w:rsidRDefault="00DB05D0" w:rsidP="00DB05D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DB05D0" w:rsidRPr="00FA088C" w14:paraId="081B298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EE4065" w14:textId="77777777" w:rsidR="00DB05D0" w:rsidRPr="00FA088C" w:rsidRDefault="00DB05D0">
            <w:pPr>
              <w:rPr>
                <w:rFonts w:cs="Arial"/>
              </w:rPr>
            </w:pPr>
            <w:r w:rsidRPr="00FA088C">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0293676" w14:textId="77777777" w:rsidR="00DB05D0" w:rsidRPr="00FA088C" w:rsidRDefault="00DB05D0">
            <w:pPr>
              <w:rPr>
                <w:rFonts w:cs="Arial"/>
              </w:rPr>
            </w:pPr>
          </w:p>
        </w:tc>
      </w:tr>
      <w:tr w:rsidR="00DB05D0" w:rsidRPr="00FA088C" w14:paraId="15754CD8"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15FA84" w14:textId="77777777" w:rsidR="00DB05D0" w:rsidRPr="00FA088C" w:rsidRDefault="00DB05D0">
            <w:pPr>
              <w:rPr>
                <w:rFonts w:cs="Arial"/>
              </w:rPr>
            </w:pPr>
            <w:r w:rsidRPr="00FA088C">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73849D6" w14:textId="77777777" w:rsidR="00DB05D0" w:rsidRPr="00FA088C" w:rsidRDefault="00DB05D0">
            <w:pPr>
              <w:rPr>
                <w:rFonts w:cs="Arial"/>
              </w:rPr>
            </w:pPr>
          </w:p>
        </w:tc>
      </w:tr>
      <w:tr w:rsidR="00DB05D0" w:rsidRPr="00FA088C" w14:paraId="230A65CB"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011B37D" w14:textId="77777777" w:rsidR="00DB05D0" w:rsidRPr="00FA088C" w:rsidRDefault="00DB05D0">
            <w:pPr>
              <w:rPr>
                <w:rFonts w:cs="Arial"/>
              </w:rPr>
            </w:pPr>
            <w:r w:rsidRPr="00FA088C">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21FA504" w14:textId="77777777" w:rsidR="00DB05D0" w:rsidRPr="00FA088C" w:rsidRDefault="00DB05D0">
            <w:pPr>
              <w:rPr>
                <w:rFonts w:cs="Arial"/>
              </w:rPr>
            </w:pPr>
          </w:p>
        </w:tc>
      </w:tr>
      <w:tr w:rsidR="00DB05D0" w:rsidRPr="00FA088C" w14:paraId="13830D20"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EFE054" w14:textId="77777777" w:rsidR="00DB05D0" w:rsidRPr="00FA088C" w:rsidRDefault="00DB05D0">
            <w:pPr>
              <w:rPr>
                <w:rFonts w:cs="Arial"/>
              </w:rPr>
            </w:pPr>
            <w:r w:rsidRPr="00FA088C">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6D7DF092" w14:textId="77777777" w:rsidR="00DB05D0" w:rsidRPr="00FA088C" w:rsidRDefault="00DB05D0">
            <w:pPr>
              <w:pStyle w:val="Glava"/>
              <w:tabs>
                <w:tab w:val="clear" w:pos="4536"/>
              </w:tabs>
              <w:jc w:val="both"/>
              <w:rPr>
                <w:rFonts w:cs="Arial"/>
              </w:rPr>
            </w:pPr>
          </w:p>
        </w:tc>
      </w:tr>
      <w:tr w:rsidR="00DB05D0" w:rsidRPr="00FA088C" w14:paraId="05E9C6AA"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59B304F" w14:textId="77777777" w:rsidR="00DB05D0" w:rsidRPr="00FA088C" w:rsidRDefault="00DB05D0">
            <w:pPr>
              <w:rPr>
                <w:rFonts w:cs="Arial"/>
              </w:rPr>
            </w:pPr>
            <w:r w:rsidRPr="00FA088C">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4D991C91" w14:textId="77777777" w:rsidR="00DB05D0" w:rsidRPr="00FA088C" w:rsidRDefault="00DB05D0">
            <w:pPr>
              <w:rPr>
                <w:rFonts w:cs="Arial"/>
              </w:rPr>
            </w:pPr>
          </w:p>
        </w:tc>
      </w:tr>
      <w:tr w:rsidR="00DB05D0" w:rsidRPr="00FA088C" w14:paraId="7D62CEE0"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4770F04" w14:textId="77777777" w:rsidR="00DB05D0" w:rsidRPr="00FA088C" w:rsidRDefault="00DB05D0">
            <w:pPr>
              <w:rPr>
                <w:rFonts w:cs="Arial"/>
              </w:rPr>
            </w:pPr>
            <w:r w:rsidRPr="00FA088C">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688138D" w14:textId="77777777" w:rsidR="00DB05D0" w:rsidRPr="00FA088C" w:rsidRDefault="00DB05D0">
            <w:pPr>
              <w:rPr>
                <w:rFonts w:cs="Arial"/>
              </w:rPr>
            </w:pPr>
          </w:p>
        </w:tc>
      </w:tr>
      <w:tr w:rsidR="00DB05D0" w:rsidRPr="00FA088C" w14:paraId="509DB1BF"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2A77297" w14:textId="77777777" w:rsidR="00DB05D0" w:rsidRPr="00FA088C" w:rsidRDefault="00DB05D0">
            <w:pPr>
              <w:rPr>
                <w:rFonts w:cs="Arial"/>
              </w:rPr>
            </w:pPr>
            <w:r w:rsidRPr="00FA088C">
              <w:rPr>
                <w:rFonts w:cs="Arial"/>
              </w:rPr>
              <w:t>ODGOVORNA OSEBA ZA PODPIS POGODBE (z navedbo funkcije</w:t>
            </w:r>
            <w:r w:rsidR="00D1773A" w:rsidRPr="00FA088C">
              <w:rPr>
                <w:rFonts w:cs="Arial"/>
              </w:rPr>
              <w:t xml:space="preserve"> in e-pošte</w:t>
            </w:r>
            <w:r w:rsidRPr="00FA088C">
              <w:rPr>
                <w:rFonts w:cs="Arial"/>
              </w:rPr>
              <w:t>):</w:t>
            </w:r>
          </w:p>
        </w:tc>
        <w:tc>
          <w:tcPr>
            <w:tcW w:w="5580" w:type="dxa"/>
            <w:tcBorders>
              <w:top w:val="single" w:sz="4" w:space="0" w:color="auto"/>
              <w:left w:val="single" w:sz="4" w:space="0" w:color="auto"/>
              <w:bottom w:val="single" w:sz="4" w:space="0" w:color="auto"/>
              <w:right w:val="single" w:sz="4" w:space="0" w:color="auto"/>
            </w:tcBorders>
            <w:vAlign w:val="center"/>
          </w:tcPr>
          <w:p w14:paraId="7CE3F793" w14:textId="77777777" w:rsidR="00DB05D0" w:rsidRPr="00FA088C" w:rsidRDefault="00DB05D0">
            <w:pPr>
              <w:rPr>
                <w:rFonts w:cs="Arial"/>
              </w:rPr>
            </w:pPr>
          </w:p>
        </w:tc>
      </w:tr>
      <w:tr w:rsidR="00DB05D0" w:rsidRPr="00FA088C" w14:paraId="498676C9"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B8C33A" w14:textId="77777777" w:rsidR="00DB05D0" w:rsidRPr="00FA088C" w:rsidRDefault="00DB05D0">
            <w:pPr>
              <w:rPr>
                <w:rFonts w:cs="Arial"/>
              </w:rPr>
            </w:pPr>
            <w:r w:rsidRPr="00FA088C">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72675EA" w14:textId="77777777" w:rsidR="00DB05D0" w:rsidRPr="00FA088C" w:rsidRDefault="00DB05D0">
            <w:pPr>
              <w:rPr>
                <w:rFonts w:cs="Arial"/>
              </w:rPr>
            </w:pPr>
          </w:p>
        </w:tc>
      </w:tr>
      <w:tr w:rsidR="00DB05D0" w:rsidRPr="00FA088C" w14:paraId="3B6F9C71" w14:textId="77777777" w:rsidTr="00DB05D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687E29F" w14:textId="77777777" w:rsidR="00DB05D0" w:rsidRPr="00FA088C" w:rsidRDefault="00DB05D0">
            <w:pPr>
              <w:rPr>
                <w:rFonts w:cs="Arial"/>
              </w:rPr>
            </w:pPr>
            <w:r w:rsidRPr="00FA088C">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60DD34A" w14:textId="77777777" w:rsidR="00DB05D0" w:rsidRPr="00FA088C" w:rsidRDefault="00DB05D0">
            <w:pPr>
              <w:rPr>
                <w:rStyle w:val="Sprotnaopomba-sklic"/>
                <w:rFonts w:eastAsia="Calibri" w:cs="Times New Roman"/>
                <w:color w:val="FFFFFF"/>
              </w:rPr>
            </w:pPr>
            <w:r w:rsidRPr="00FA088C">
              <w:t>DA                    NE</w:t>
            </w:r>
          </w:p>
        </w:tc>
      </w:tr>
    </w:tbl>
    <w:p w14:paraId="43D17DBB" w14:textId="77777777" w:rsidR="00DB05D0" w:rsidRPr="00FA088C" w:rsidRDefault="00DB05D0" w:rsidP="00DB05D0">
      <w:pPr>
        <w:rPr>
          <w:rFonts w:eastAsia="Calibri" w:cs="Arial"/>
          <w:color w:val="auto"/>
          <w:lang w:eastAsia="en-US"/>
        </w:rPr>
      </w:pPr>
    </w:p>
    <w:p w14:paraId="56D1513D" w14:textId="77777777" w:rsidR="00DB05D0" w:rsidRPr="00FA088C" w:rsidRDefault="00DB05D0" w:rsidP="00DB05D0">
      <w:pPr>
        <w:rPr>
          <w:rFonts w:cs="Arial"/>
        </w:rPr>
      </w:pPr>
    </w:p>
    <w:p w14:paraId="372676FD" w14:textId="77777777" w:rsidR="00DB05D0" w:rsidRPr="00FA088C" w:rsidRDefault="00DB05D0" w:rsidP="00DB05D0">
      <w:pPr>
        <w:rPr>
          <w:rFonts w:cs="Arial"/>
        </w:rPr>
      </w:pPr>
    </w:p>
    <w:p w14:paraId="59AF9BFA" w14:textId="77777777" w:rsidR="00A10AA3" w:rsidRPr="00FA088C" w:rsidRDefault="00A10AA3"/>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FA088C" w14:paraId="1C6AD50A" w14:textId="77777777" w:rsidTr="00DB05D0">
        <w:tc>
          <w:tcPr>
            <w:tcW w:w="3430" w:type="dxa"/>
            <w:hideMark/>
          </w:tcPr>
          <w:p w14:paraId="40FFBE61" w14:textId="77777777" w:rsidR="00DB05D0" w:rsidRPr="00FA088C" w:rsidRDefault="00DB05D0">
            <w:pPr>
              <w:jc w:val="center"/>
              <w:rPr>
                <w:rFonts w:cs="Arial"/>
              </w:rPr>
            </w:pPr>
            <w:r w:rsidRPr="00FA088C">
              <w:rPr>
                <w:rFonts w:cs="Arial"/>
              </w:rPr>
              <w:t>Datum in kraj:</w:t>
            </w:r>
          </w:p>
        </w:tc>
        <w:tc>
          <w:tcPr>
            <w:tcW w:w="2067" w:type="dxa"/>
          </w:tcPr>
          <w:p w14:paraId="2E37730B" w14:textId="77777777" w:rsidR="00DB05D0" w:rsidRPr="00FA088C" w:rsidRDefault="00DB05D0">
            <w:pPr>
              <w:jc w:val="center"/>
              <w:rPr>
                <w:rFonts w:cs="Arial"/>
              </w:rPr>
            </w:pPr>
          </w:p>
        </w:tc>
        <w:tc>
          <w:tcPr>
            <w:tcW w:w="3573" w:type="dxa"/>
            <w:hideMark/>
          </w:tcPr>
          <w:p w14:paraId="204544BD" w14:textId="77777777" w:rsidR="00DB05D0" w:rsidRPr="00FA088C" w:rsidRDefault="00DB05D0">
            <w:pPr>
              <w:jc w:val="center"/>
              <w:rPr>
                <w:rFonts w:cs="Arial"/>
              </w:rPr>
            </w:pPr>
            <w:r w:rsidRPr="00FA088C">
              <w:rPr>
                <w:rFonts w:cs="Arial"/>
              </w:rPr>
              <w:t>Žig in podpis ponudnika:</w:t>
            </w:r>
          </w:p>
        </w:tc>
      </w:tr>
      <w:tr w:rsidR="00DB05D0" w:rsidRPr="00FA088C" w14:paraId="6A2A929A" w14:textId="77777777" w:rsidTr="00DB05D0">
        <w:tc>
          <w:tcPr>
            <w:tcW w:w="3430" w:type="dxa"/>
            <w:tcBorders>
              <w:top w:val="nil"/>
              <w:left w:val="nil"/>
              <w:bottom w:val="single" w:sz="4" w:space="0" w:color="auto"/>
              <w:right w:val="nil"/>
            </w:tcBorders>
          </w:tcPr>
          <w:p w14:paraId="497B93F5" w14:textId="77777777" w:rsidR="00DB05D0" w:rsidRPr="00FA088C" w:rsidRDefault="00DB05D0">
            <w:pPr>
              <w:rPr>
                <w:rFonts w:cs="Arial"/>
              </w:rPr>
            </w:pPr>
          </w:p>
          <w:p w14:paraId="24E8081B" w14:textId="77777777" w:rsidR="00DB05D0" w:rsidRPr="00FA088C" w:rsidRDefault="00DB05D0">
            <w:pPr>
              <w:rPr>
                <w:rFonts w:cs="Arial"/>
              </w:rPr>
            </w:pPr>
          </w:p>
        </w:tc>
        <w:tc>
          <w:tcPr>
            <w:tcW w:w="2067" w:type="dxa"/>
          </w:tcPr>
          <w:p w14:paraId="748BAF13" w14:textId="77777777" w:rsidR="00DB05D0" w:rsidRPr="00FA088C" w:rsidRDefault="00DB05D0">
            <w:pPr>
              <w:rPr>
                <w:rFonts w:cs="Times New Roman"/>
                <w:color w:val="FFFFFF"/>
              </w:rPr>
            </w:pPr>
          </w:p>
          <w:p w14:paraId="2DC85FBE" w14:textId="77777777" w:rsidR="00DB05D0" w:rsidRPr="00FA088C" w:rsidRDefault="00DB05D0">
            <w:pPr>
              <w:rPr>
                <w:rFonts w:cs="Arial"/>
              </w:rPr>
            </w:pPr>
            <w:r w:rsidRPr="00FA088C">
              <w:rPr>
                <w:rStyle w:val="Sprotnaopomba-sklic"/>
                <w:rFonts w:eastAsia="Calibri"/>
                <w:color w:val="FFFFFF"/>
              </w:rPr>
              <w:footnoteReference w:id="1"/>
            </w:r>
          </w:p>
        </w:tc>
        <w:tc>
          <w:tcPr>
            <w:tcW w:w="3573" w:type="dxa"/>
            <w:tcBorders>
              <w:top w:val="nil"/>
              <w:left w:val="nil"/>
              <w:bottom w:val="single" w:sz="4" w:space="0" w:color="auto"/>
              <w:right w:val="nil"/>
            </w:tcBorders>
          </w:tcPr>
          <w:p w14:paraId="7B0DCEF7" w14:textId="77777777" w:rsidR="00DB05D0" w:rsidRPr="00FA088C" w:rsidRDefault="00DB05D0">
            <w:pPr>
              <w:rPr>
                <w:rFonts w:cs="Arial"/>
              </w:rPr>
            </w:pPr>
          </w:p>
          <w:p w14:paraId="5BC9DCDB" w14:textId="77777777" w:rsidR="00DB05D0" w:rsidRPr="00FA088C" w:rsidRDefault="00DB05D0">
            <w:pPr>
              <w:rPr>
                <w:rFonts w:cs="Arial"/>
              </w:rPr>
            </w:pPr>
          </w:p>
        </w:tc>
      </w:tr>
    </w:tbl>
    <w:p w14:paraId="7E46FE00" w14:textId="77777777" w:rsidR="00DB05D0" w:rsidRPr="00FA088C" w:rsidRDefault="00DB05D0" w:rsidP="00DB05D0">
      <w:pPr>
        <w:rPr>
          <w:rFonts w:cs="Times New Roman"/>
          <w:color w:val="FFFFFF"/>
          <w:lang w:eastAsia="en-US"/>
        </w:rPr>
      </w:pPr>
    </w:p>
    <w:p w14:paraId="048B40F6" w14:textId="77777777" w:rsidR="00DB05D0" w:rsidRPr="00FA088C" w:rsidRDefault="00DB05D0" w:rsidP="00DB05D0">
      <w:pPr>
        <w:widowControl w:val="0"/>
        <w:tabs>
          <w:tab w:val="left" w:pos="90"/>
          <w:tab w:val="left" w:pos="964"/>
        </w:tabs>
        <w:autoSpaceDE w:val="0"/>
        <w:autoSpaceDN w:val="0"/>
        <w:adjustRightInd w:val="0"/>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B05D0" w:rsidRPr="00FA088C" w14:paraId="7790FB39" w14:textId="77777777" w:rsidTr="00DB05D0">
        <w:tc>
          <w:tcPr>
            <w:tcW w:w="1559" w:type="dxa"/>
            <w:tcBorders>
              <w:top w:val="single" w:sz="4" w:space="0" w:color="000000"/>
              <w:left w:val="single" w:sz="4" w:space="0" w:color="000000"/>
              <w:bottom w:val="single" w:sz="4" w:space="0" w:color="000000"/>
              <w:right w:val="single" w:sz="4" w:space="0" w:color="000000"/>
            </w:tcBorders>
            <w:vAlign w:val="center"/>
            <w:hideMark/>
          </w:tcPr>
          <w:p w14:paraId="6D47D3B0" w14:textId="77777777" w:rsidR="00DB05D0" w:rsidRPr="00FA088C" w:rsidRDefault="00DB05D0">
            <w:pPr>
              <w:jc w:val="both"/>
              <w:rPr>
                <w:b/>
                <w:color w:val="auto"/>
                <w:lang w:eastAsia="en-US"/>
              </w:rPr>
            </w:pPr>
            <w:r w:rsidRPr="00FA088C">
              <w:rPr>
                <w:b/>
              </w:rPr>
              <w:lastRenderedPageBreak/>
              <w:t>Obrazec št. 2</w:t>
            </w:r>
          </w:p>
        </w:tc>
      </w:tr>
    </w:tbl>
    <w:p w14:paraId="1002B651" w14:textId="77777777" w:rsidR="00DB05D0" w:rsidRPr="00FA088C" w:rsidRDefault="00DB05D0" w:rsidP="00DB05D0">
      <w:pPr>
        <w:rPr>
          <w:rFonts w:cs="Arial"/>
          <w:lang w:eastAsia="en-US"/>
        </w:rPr>
      </w:pPr>
    </w:p>
    <w:p w14:paraId="5318F799" w14:textId="77777777" w:rsidR="00DB05D0" w:rsidRPr="00FA088C" w:rsidRDefault="00DB05D0" w:rsidP="00DB05D0">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DB05D0" w:rsidRPr="00FA088C" w14:paraId="1A1EC37D" w14:textId="77777777" w:rsidTr="00DB05D0">
        <w:tc>
          <w:tcPr>
            <w:tcW w:w="1106" w:type="dxa"/>
            <w:hideMark/>
          </w:tcPr>
          <w:p w14:paraId="7FDF8EEE" w14:textId="77777777" w:rsidR="00DB05D0" w:rsidRPr="00FA088C" w:rsidRDefault="00DB05D0">
            <w:pPr>
              <w:jc w:val="both"/>
              <w:rPr>
                <w:color w:val="auto"/>
              </w:rPr>
            </w:pPr>
            <w:r w:rsidRPr="00FA088C">
              <w:t>Ponudnik:</w:t>
            </w:r>
          </w:p>
        </w:tc>
        <w:tc>
          <w:tcPr>
            <w:tcW w:w="8109" w:type="dxa"/>
            <w:tcBorders>
              <w:top w:val="nil"/>
              <w:left w:val="nil"/>
              <w:bottom w:val="single" w:sz="4" w:space="0" w:color="auto"/>
              <w:right w:val="nil"/>
            </w:tcBorders>
          </w:tcPr>
          <w:p w14:paraId="3E7B454F" w14:textId="77777777" w:rsidR="00DB05D0" w:rsidRPr="00FA088C" w:rsidRDefault="00DB05D0">
            <w:pPr>
              <w:widowControl w:val="0"/>
              <w:tabs>
                <w:tab w:val="left" w:pos="90"/>
                <w:tab w:val="left" w:pos="964"/>
              </w:tabs>
              <w:autoSpaceDE w:val="0"/>
              <w:autoSpaceDN w:val="0"/>
              <w:adjustRightInd w:val="0"/>
              <w:jc w:val="both"/>
            </w:pPr>
          </w:p>
        </w:tc>
      </w:tr>
    </w:tbl>
    <w:p w14:paraId="293E5972" w14:textId="77777777" w:rsidR="00DB05D0" w:rsidRPr="00FA088C" w:rsidRDefault="00DB05D0" w:rsidP="00DB05D0">
      <w:pPr>
        <w:widowControl w:val="0"/>
        <w:tabs>
          <w:tab w:val="left" w:pos="90"/>
          <w:tab w:val="left" w:pos="964"/>
        </w:tabs>
        <w:autoSpaceDE w:val="0"/>
        <w:autoSpaceDN w:val="0"/>
        <w:adjustRightInd w:val="0"/>
        <w:jc w:val="both"/>
      </w:pPr>
    </w:p>
    <w:p w14:paraId="57FA2562" w14:textId="77777777" w:rsidR="00DB05D0" w:rsidRPr="00FA088C" w:rsidRDefault="00DB05D0" w:rsidP="00DB05D0">
      <w:pPr>
        <w:pStyle w:val="Telobesedila"/>
        <w:jc w:val="center"/>
        <w:rPr>
          <w:rFonts w:ascii="Titillium Web" w:hAnsi="Titillium Web"/>
          <w:b/>
          <w:sz w:val="22"/>
          <w:szCs w:val="22"/>
        </w:rPr>
      </w:pPr>
      <w:r w:rsidRPr="00FA088C">
        <w:rPr>
          <w:rFonts w:ascii="Titillium Web" w:hAnsi="Titillium Web"/>
          <w:b/>
          <w:sz w:val="22"/>
          <w:szCs w:val="22"/>
        </w:rPr>
        <w:t>PREDRAČUN</w:t>
      </w:r>
      <w:r w:rsidR="003E147B" w:rsidRPr="00FA088C">
        <w:rPr>
          <w:rFonts w:ascii="Titillium Web" w:hAnsi="Titillium Web"/>
          <w:b/>
          <w:sz w:val="22"/>
          <w:szCs w:val="22"/>
        </w:rPr>
        <w:t xml:space="preserve"> ŠT. </w:t>
      </w:r>
      <w:permStart w:id="1281653299" w:edGrp="everyone"/>
      <w:r w:rsidR="003E147B" w:rsidRPr="00FA088C">
        <w:rPr>
          <w:rFonts w:ascii="Titillium Web" w:hAnsi="Titillium Web"/>
          <w:b/>
          <w:bCs/>
          <w:iCs/>
          <w:sz w:val="22"/>
          <w:szCs w:val="22"/>
        </w:rPr>
        <w:fldChar w:fldCharType="begin">
          <w:ffData>
            <w:name w:val="Besedilo12"/>
            <w:enabled/>
            <w:calcOnExit w:val="0"/>
            <w:textInput/>
          </w:ffData>
        </w:fldChar>
      </w:r>
      <w:r w:rsidR="003E147B" w:rsidRPr="00FA088C">
        <w:rPr>
          <w:rFonts w:ascii="Titillium Web" w:hAnsi="Titillium Web"/>
          <w:b/>
          <w:bCs/>
          <w:iCs/>
          <w:sz w:val="22"/>
          <w:szCs w:val="22"/>
        </w:rPr>
        <w:instrText xml:space="preserve"> FORMTEXT </w:instrText>
      </w:r>
      <w:r w:rsidR="003E147B" w:rsidRPr="00FA088C">
        <w:rPr>
          <w:rFonts w:ascii="Titillium Web" w:hAnsi="Titillium Web"/>
          <w:b/>
          <w:bCs/>
          <w:iCs/>
          <w:sz w:val="22"/>
          <w:szCs w:val="22"/>
        </w:rPr>
      </w:r>
      <w:r w:rsidR="003E147B" w:rsidRPr="00FA088C">
        <w:rPr>
          <w:rFonts w:ascii="Titillium Web" w:hAnsi="Titillium Web"/>
          <w:b/>
          <w:bCs/>
          <w:iCs/>
          <w:sz w:val="22"/>
          <w:szCs w:val="22"/>
        </w:rPr>
        <w:fldChar w:fldCharType="separate"/>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bCs/>
          <w:iCs/>
          <w:sz w:val="22"/>
          <w:szCs w:val="22"/>
        </w:rPr>
        <w:t> </w:t>
      </w:r>
      <w:r w:rsidR="003E147B" w:rsidRPr="00FA088C">
        <w:rPr>
          <w:rFonts w:ascii="Titillium Web" w:hAnsi="Titillium Web"/>
          <w:b/>
          <w:sz w:val="22"/>
          <w:szCs w:val="22"/>
        </w:rPr>
        <w:fldChar w:fldCharType="end"/>
      </w:r>
      <w:permEnd w:id="1281653299"/>
    </w:p>
    <w:p w14:paraId="3278F892" w14:textId="77777777" w:rsidR="003E147B" w:rsidRPr="00FA088C" w:rsidRDefault="003E147B" w:rsidP="00DB05D0">
      <w:pPr>
        <w:widowControl w:val="0"/>
        <w:tabs>
          <w:tab w:val="left" w:pos="90"/>
          <w:tab w:val="left" w:pos="964"/>
        </w:tabs>
        <w:autoSpaceDE w:val="0"/>
        <w:autoSpaceDN w:val="0"/>
        <w:adjustRightInd w:val="0"/>
        <w:jc w:val="both"/>
      </w:pPr>
    </w:p>
    <w:p w14:paraId="65E4B5F4" w14:textId="77777777" w:rsidR="00DB05D0" w:rsidRPr="00FA088C" w:rsidRDefault="003E147B" w:rsidP="00DB05D0">
      <w:pPr>
        <w:widowControl w:val="0"/>
        <w:tabs>
          <w:tab w:val="left" w:pos="90"/>
          <w:tab w:val="left" w:pos="964"/>
        </w:tabs>
        <w:autoSpaceDE w:val="0"/>
        <w:autoSpaceDN w:val="0"/>
        <w:adjustRightInd w:val="0"/>
        <w:jc w:val="both"/>
      </w:pPr>
      <w:r w:rsidRPr="00FA088C">
        <w:t>Izjavljamo, da smo javno naročilo »</w:t>
      </w:r>
      <w:r w:rsidR="00420F78" w:rsidRPr="00FA088C">
        <w:t>Vzdrževanje in najem strojne in programske opreme za prodajo in validacijo vozovnic v mestnem potniškem prometu Maribor</w:t>
      </w:r>
      <w:r w:rsidRPr="00FA088C">
        <w:t>« pripravljeni realizirati po naslednji cenovni specifikaciji:</w:t>
      </w:r>
    </w:p>
    <w:p w14:paraId="12254555" w14:textId="77777777" w:rsidR="00DB05D0" w:rsidRPr="00FA088C" w:rsidRDefault="00DB05D0" w:rsidP="00DB05D0">
      <w:pPr>
        <w:jc w:val="both"/>
      </w:pPr>
    </w:p>
    <w:tbl>
      <w:tblPr>
        <w:tblStyle w:val="Tabelamrea"/>
        <w:tblW w:w="0" w:type="auto"/>
        <w:tblLook w:val="04A0" w:firstRow="1" w:lastRow="0" w:firstColumn="1" w:lastColumn="0" w:noHBand="0" w:noVBand="1"/>
      </w:tblPr>
      <w:tblGrid>
        <w:gridCol w:w="2700"/>
        <w:gridCol w:w="2115"/>
        <w:gridCol w:w="1167"/>
        <w:gridCol w:w="1101"/>
        <w:gridCol w:w="2632"/>
      </w:tblGrid>
      <w:tr w:rsidR="00CD6586" w:rsidRPr="00FA088C" w14:paraId="12B06C67" w14:textId="77777777" w:rsidTr="000935A3">
        <w:tc>
          <w:tcPr>
            <w:tcW w:w="2700" w:type="dxa"/>
            <w:shd w:val="clear" w:color="auto" w:fill="D9E2F3" w:themeFill="accent1" w:themeFillTint="33"/>
            <w:vAlign w:val="center"/>
          </w:tcPr>
          <w:p w14:paraId="3AE192BD" w14:textId="77777777" w:rsidR="00CD6586" w:rsidRPr="00FA088C" w:rsidRDefault="00CD6586" w:rsidP="000935A3">
            <w:pPr>
              <w:jc w:val="center"/>
              <w:rPr>
                <w:b/>
                <w:bCs/>
              </w:rPr>
            </w:pPr>
            <w:r w:rsidRPr="00FA088C">
              <w:rPr>
                <w:b/>
                <w:bCs/>
              </w:rPr>
              <w:t>Naziv ponudbene postavke</w:t>
            </w:r>
          </w:p>
        </w:tc>
        <w:tc>
          <w:tcPr>
            <w:tcW w:w="2115" w:type="dxa"/>
            <w:shd w:val="clear" w:color="auto" w:fill="D9E2F3" w:themeFill="accent1" w:themeFillTint="33"/>
            <w:vAlign w:val="center"/>
          </w:tcPr>
          <w:p w14:paraId="7AC733B9" w14:textId="77777777" w:rsidR="000935A3" w:rsidRPr="00FA088C" w:rsidRDefault="00CD6586" w:rsidP="000935A3">
            <w:pPr>
              <w:jc w:val="center"/>
              <w:rPr>
                <w:b/>
                <w:bCs/>
              </w:rPr>
            </w:pPr>
            <w:r w:rsidRPr="00FA088C">
              <w:rPr>
                <w:b/>
                <w:bCs/>
              </w:rPr>
              <w:t>Vrednost na enoto</w:t>
            </w:r>
          </w:p>
          <w:p w14:paraId="471842F5" w14:textId="77777777" w:rsidR="00CD6586" w:rsidRPr="00FA088C" w:rsidRDefault="00CD6586" w:rsidP="000935A3">
            <w:pPr>
              <w:jc w:val="center"/>
              <w:rPr>
                <w:b/>
                <w:bCs/>
              </w:rPr>
            </w:pPr>
            <w:r w:rsidRPr="00FA088C">
              <w:rPr>
                <w:b/>
                <w:bCs/>
              </w:rPr>
              <w:t>(v EUR brez DDV)</w:t>
            </w:r>
          </w:p>
        </w:tc>
        <w:tc>
          <w:tcPr>
            <w:tcW w:w="1167" w:type="dxa"/>
            <w:shd w:val="clear" w:color="auto" w:fill="D9E2F3" w:themeFill="accent1" w:themeFillTint="33"/>
            <w:vAlign w:val="center"/>
          </w:tcPr>
          <w:p w14:paraId="08CD897F" w14:textId="77777777" w:rsidR="00CD6586" w:rsidRPr="00FA088C" w:rsidRDefault="00CD6586" w:rsidP="000935A3">
            <w:pPr>
              <w:jc w:val="center"/>
              <w:rPr>
                <w:b/>
                <w:bCs/>
              </w:rPr>
            </w:pPr>
            <w:r w:rsidRPr="00FA088C">
              <w:rPr>
                <w:b/>
                <w:bCs/>
              </w:rPr>
              <w:t>Količina</w:t>
            </w:r>
          </w:p>
        </w:tc>
        <w:tc>
          <w:tcPr>
            <w:tcW w:w="1101" w:type="dxa"/>
            <w:shd w:val="clear" w:color="auto" w:fill="D9E2F3" w:themeFill="accent1" w:themeFillTint="33"/>
            <w:vAlign w:val="center"/>
          </w:tcPr>
          <w:p w14:paraId="50209478" w14:textId="77777777" w:rsidR="00CD6586" w:rsidRPr="00FA088C" w:rsidRDefault="00CD6586" w:rsidP="000935A3">
            <w:pPr>
              <w:jc w:val="center"/>
              <w:rPr>
                <w:b/>
                <w:bCs/>
              </w:rPr>
            </w:pPr>
            <w:r w:rsidRPr="00FA088C">
              <w:rPr>
                <w:b/>
                <w:bCs/>
              </w:rPr>
              <w:t>Število mesecev</w:t>
            </w:r>
          </w:p>
        </w:tc>
        <w:tc>
          <w:tcPr>
            <w:tcW w:w="2632" w:type="dxa"/>
            <w:shd w:val="clear" w:color="auto" w:fill="D9E2F3" w:themeFill="accent1" w:themeFillTint="33"/>
            <w:vAlign w:val="center"/>
          </w:tcPr>
          <w:p w14:paraId="0CEC9670" w14:textId="77777777" w:rsidR="000935A3" w:rsidRPr="00FA088C" w:rsidRDefault="00CD6586" w:rsidP="000935A3">
            <w:pPr>
              <w:jc w:val="center"/>
              <w:rPr>
                <w:b/>
                <w:bCs/>
              </w:rPr>
            </w:pPr>
            <w:r w:rsidRPr="00FA088C">
              <w:rPr>
                <w:b/>
                <w:bCs/>
              </w:rPr>
              <w:t>Vrednost skupaj</w:t>
            </w:r>
          </w:p>
          <w:p w14:paraId="6B540E2B" w14:textId="77777777" w:rsidR="00CD6586" w:rsidRPr="00FA088C" w:rsidRDefault="00CD6586" w:rsidP="000935A3">
            <w:pPr>
              <w:jc w:val="center"/>
              <w:rPr>
                <w:b/>
                <w:bCs/>
              </w:rPr>
            </w:pPr>
            <w:r w:rsidRPr="00FA088C">
              <w:rPr>
                <w:b/>
                <w:bCs/>
              </w:rPr>
              <w:t>(v EUR brez DDV)</w:t>
            </w:r>
          </w:p>
        </w:tc>
      </w:tr>
      <w:tr w:rsidR="00CD6586" w:rsidRPr="00FA088C" w14:paraId="72C64639" w14:textId="77777777" w:rsidTr="000935A3">
        <w:tc>
          <w:tcPr>
            <w:tcW w:w="2700" w:type="dxa"/>
            <w:vAlign w:val="center"/>
          </w:tcPr>
          <w:p w14:paraId="153B6ABC" w14:textId="77777777" w:rsidR="00CD6586" w:rsidRPr="00FA088C" w:rsidRDefault="00CD6586" w:rsidP="00FB0825">
            <w:r w:rsidRPr="00FA088C">
              <w:t>Najem in vzdrževanje strojne opreme</w:t>
            </w:r>
            <w:r w:rsidR="00765E7F" w:rsidRPr="00FA088C">
              <w:t xml:space="preserve"> za </w:t>
            </w:r>
            <w:proofErr w:type="spellStart"/>
            <w:r w:rsidR="00765E7F" w:rsidRPr="00FA088C">
              <w:t>validatorje</w:t>
            </w:r>
            <w:proofErr w:type="spellEnd"/>
            <w:r w:rsidR="00765E7F" w:rsidRPr="00FA088C">
              <w:t xml:space="preserve"> </w:t>
            </w:r>
            <w:r w:rsidRPr="00FA088C">
              <w:t>(1)</w:t>
            </w:r>
          </w:p>
        </w:tc>
        <w:permStart w:id="1837780189" w:edGrp="everyone"/>
        <w:tc>
          <w:tcPr>
            <w:tcW w:w="2115" w:type="dxa"/>
            <w:vAlign w:val="center"/>
          </w:tcPr>
          <w:p w14:paraId="237A746F" w14:textId="77777777" w:rsidR="00CD6586"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37780189"/>
            <w:r w:rsidRPr="00FA088C">
              <w:rPr>
                <w:bCs/>
                <w:iCs/>
              </w:rPr>
              <w:t xml:space="preserve"> EUR</w:t>
            </w:r>
          </w:p>
        </w:tc>
        <w:tc>
          <w:tcPr>
            <w:tcW w:w="1167" w:type="dxa"/>
            <w:vAlign w:val="center"/>
          </w:tcPr>
          <w:p w14:paraId="2BD17A67" w14:textId="77777777" w:rsidR="00CD6586" w:rsidRPr="00FA088C" w:rsidRDefault="00CD6586" w:rsidP="000935A3">
            <w:pPr>
              <w:spacing w:before="120" w:after="120"/>
              <w:jc w:val="center"/>
              <w:rPr>
                <w:bCs/>
                <w:iCs/>
              </w:rPr>
            </w:pPr>
            <w:r w:rsidRPr="00FA088C">
              <w:rPr>
                <w:bCs/>
                <w:iCs/>
              </w:rPr>
              <w:t>75</w:t>
            </w:r>
          </w:p>
        </w:tc>
        <w:tc>
          <w:tcPr>
            <w:tcW w:w="1101" w:type="dxa"/>
            <w:vAlign w:val="center"/>
          </w:tcPr>
          <w:p w14:paraId="1E517E1D" w14:textId="77777777" w:rsidR="00CD6586" w:rsidRPr="00FA088C" w:rsidRDefault="00CD6586" w:rsidP="000935A3">
            <w:pPr>
              <w:spacing w:before="120" w:after="120"/>
              <w:jc w:val="center"/>
              <w:rPr>
                <w:bCs/>
                <w:iCs/>
              </w:rPr>
            </w:pPr>
            <w:r w:rsidRPr="00FA088C">
              <w:rPr>
                <w:bCs/>
                <w:iCs/>
              </w:rPr>
              <w:t>36</w:t>
            </w:r>
          </w:p>
        </w:tc>
        <w:permStart w:id="781260578" w:edGrp="everyone"/>
        <w:tc>
          <w:tcPr>
            <w:tcW w:w="2632" w:type="dxa"/>
            <w:vAlign w:val="center"/>
          </w:tcPr>
          <w:p w14:paraId="375FD6F5" w14:textId="77777777" w:rsidR="00CD6586"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781260578"/>
            <w:r w:rsidRPr="00FA088C">
              <w:rPr>
                <w:bCs/>
                <w:iCs/>
              </w:rPr>
              <w:t xml:space="preserve"> EUR</w:t>
            </w:r>
          </w:p>
        </w:tc>
      </w:tr>
      <w:tr w:rsidR="00765E7F" w:rsidRPr="00FA088C" w14:paraId="53C6C0F2" w14:textId="77777777" w:rsidTr="000935A3">
        <w:tc>
          <w:tcPr>
            <w:tcW w:w="2700" w:type="dxa"/>
            <w:vAlign w:val="center"/>
          </w:tcPr>
          <w:p w14:paraId="3B80F503" w14:textId="77777777" w:rsidR="00765E7F" w:rsidRPr="00FA088C" w:rsidRDefault="00765E7F" w:rsidP="00FB0825">
            <w:r w:rsidRPr="00FA088C">
              <w:t>Najem in vzdrževanje strojne opreme za kontrolorje (</w:t>
            </w:r>
            <w:r w:rsidR="00AA0A72" w:rsidRPr="00FA088C">
              <w:t>2</w:t>
            </w:r>
            <w:r w:rsidRPr="00FA088C">
              <w:t>)</w:t>
            </w:r>
          </w:p>
        </w:tc>
        <w:permStart w:id="1281768850" w:edGrp="everyone"/>
        <w:tc>
          <w:tcPr>
            <w:tcW w:w="2115" w:type="dxa"/>
            <w:vAlign w:val="center"/>
          </w:tcPr>
          <w:p w14:paraId="5D445B1D"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81768850"/>
            <w:r w:rsidRPr="00FA088C">
              <w:rPr>
                <w:bCs/>
                <w:iCs/>
              </w:rPr>
              <w:t xml:space="preserve"> EUR</w:t>
            </w:r>
          </w:p>
        </w:tc>
        <w:tc>
          <w:tcPr>
            <w:tcW w:w="1167" w:type="dxa"/>
            <w:vAlign w:val="center"/>
          </w:tcPr>
          <w:p w14:paraId="22685E60" w14:textId="77777777" w:rsidR="00765E7F" w:rsidRPr="00FA088C" w:rsidRDefault="00B17553" w:rsidP="000935A3">
            <w:pPr>
              <w:spacing w:before="120" w:after="120"/>
              <w:jc w:val="center"/>
              <w:rPr>
                <w:bCs/>
                <w:iCs/>
              </w:rPr>
            </w:pPr>
            <w:r w:rsidRPr="00FA088C">
              <w:rPr>
                <w:bCs/>
                <w:iCs/>
              </w:rPr>
              <w:t>4</w:t>
            </w:r>
          </w:p>
        </w:tc>
        <w:tc>
          <w:tcPr>
            <w:tcW w:w="1101" w:type="dxa"/>
            <w:vAlign w:val="center"/>
          </w:tcPr>
          <w:p w14:paraId="18F93F80" w14:textId="77777777" w:rsidR="00765E7F" w:rsidRPr="00FA088C" w:rsidRDefault="00765E7F" w:rsidP="000935A3">
            <w:pPr>
              <w:spacing w:before="120" w:after="120"/>
              <w:jc w:val="center"/>
              <w:rPr>
                <w:bCs/>
                <w:iCs/>
              </w:rPr>
            </w:pPr>
            <w:r w:rsidRPr="00FA088C">
              <w:rPr>
                <w:bCs/>
                <w:iCs/>
              </w:rPr>
              <w:t>36</w:t>
            </w:r>
          </w:p>
        </w:tc>
        <w:permStart w:id="694104264" w:edGrp="everyone"/>
        <w:tc>
          <w:tcPr>
            <w:tcW w:w="2632" w:type="dxa"/>
            <w:vAlign w:val="center"/>
          </w:tcPr>
          <w:p w14:paraId="2D05D4F0"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694104264"/>
            <w:r w:rsidRPr="00FA088C">
              <w:rPr>
                <w:bCs/>
                <w:iCs/>
              </w:rPr>
              <w:t xml:space="preserve"> EUR</w:t>
            </w:r>
          </w:p>
        </w:tc>
      </w:tr>
      <w:tr w:rsidR="00765E7F" w:rsidRPr="00FA088C" w14:paraId="4E3D5C89" w14:textId="77777777" w:rsidTr="000935A3">
        <w:tc>
          <w:tcPr>
            <w:tcW w:w="2700" w:type="dxa"/>
            <w:vAlign w:val="center"/>
          </w:tcPr>
          <w:p w14:paraId="0AE4E1E1" w14:textId="77777777" w:rsidR="00765E7F" w:rsidRPr="00FA088C" w:rsidRDefault="00765E7F" w:rsidP="00FB0825">
            <w:r w:rsidRPr="00FA088C">
              <w:t xml:space="preserve">Najem in vzdrževanje strojne opreme </w:t>
            </w:r>
            <w:r w:rsidR="00451C63" w:rsidRPr="00FA088C">
              <w:t xml:space="preserve">za </w:t>
            </w:r>
            <w:r w:rsidRPr="00FA088C">
              <w:t>zunanja prodajna mesta (</w:t>
            </w:r>
            <w:r w:rsidR="00AA0A72" w:rsidRPr="00FA088C">
              <w:t>3</w:t>
            </w:r>
            <w:r w:rsidRPr="00FA088C">
              <w:t>)</w:t>
            </w:r>
          </w:p>
        </w:tc>
        <w:permStart w:id="1388210501" w:edGrp="everyone"/>
        <w:tc>
          <w:tcPr>
            <w:tcW w:w="2115" w:type="dxa"/>
            <w:vAlign w:val="center"/>
          </w:tcPr>
          <w:p w14:paraId="09BA1FAD"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388210501"/>
            <w:r w:rsidRPr="00FA088C">
              <w:rPr>
                <w:bCs/>
                <w:iCs/>
              </w:rPr>
              <w:t xml:space="preserve"> EUR</w:t>
            </w:r>
          </w:p>
        </w:tc>
        <w:tc>
          <w:tcPr>
            <w:tcW w:w="1167" w:type="dxa"/>
            <w:vAlign w:val="center"/>
          </w:tcPr>
          <w:p w14:paraId="445DE665" w14:textId="77777777" w:rsidR="00765E7F" w:rsidRPr="00FA088C" w:rsidRDefault="00765E7F" w:rsidP="000935A3">
            <w:pPr>
              <w:spacing w:before="120" w:after="120"/>
              <w:jc w:val="center"/>
              <w:rPr>
                <w:bCs/>
                <w:iCs/>
              </w:rPr>
            </w:pPr>
            <w:r w:rsidRPr="00FA088C">
              <w:rPr>
                <w:bCs/>
                <w:iCs/>
              </w:rPr>
              <w:t>40</w:t>
            </w:r>
          </w:p>
        </w:tc>
        <w:tc>
          <w:tcPr>
            <w:tcW w:w="1101" w:type="dxa"/>
            <w:vAlign w:val="center"/>
          </w:tcPr>
          <w:p w14:paraId="615C9385" w14:textId="77777777" w:rsidR="00765E7F" w:rsidRPr="00FA088C" w:rsidRDefault="00765E7F" w:rsidP="000935A3">
            <w:pPr>
              <w:spacing w:before="120" w:after="120"/>
              <w:jc w:val="center"/>
              <w:rPr>
                <w:bCs/>
                <w:iCs/>
              </w:rPr>
            </w:pPr>
            <w:r w:rsidRPr="00FA088C">
              <w:rPr>
                <w:bCs/>
                <w:iCs/>
              </w:rPr>
              <w:t>36</w:t>
            </w:r>
          </w:p>
        </w:tc>
        <w:permStart w:id="434444569" w:edGrp="everyone"/>
        <w:tc>
          <w:tcPr>
            <w:tcW w:w="2632" w:type="dxa"/>
            <w:vAlign w:val="center"/>
          </w:tcPr>
          <w:p w14:paraId="3794458F"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34444569"/>
            <w:r w:rsidRPr="00FA088C">
              <w:rPr>
                <w:bCs/>
                <w:iCs/>
              </w:rPr>
              <w:t xml:space="preserve"> EUR</w:t>
            </w:r>
          </w:p>
        </w:tc>
      </w:tr>
      <w:tr w:rsidR="00765E7F" w:rsidRPr="00FA088C" w14:paraId="4AF45BB2" w14:textId="77777777" w:rsidTr="000935A3">
        <w:tc>
          <w:tcPr>
            <w:tcW w:w="2700" w:type="dxa"/>
            <w:vAlign w:val="center"/>
          </w:tcPr>
          <w:p w14:paraId="2313C897" w14:textId="77777777" w:rsidR="00765E7F" w:rsidRPr="00FA088C" w:rsidRDefault="00765E7F" w:rsidP="00FB0825">
            <w:r w:rsidRPr="00FA088C">
              <w:t>Najem in vzdrževanje strojne opreme za stacionarna prodajna mesta (</w:t>
            </w:r>
            <w:r w:rsidR="00AA0A72" w:rsidRPr="00FA088C">
              <w:t>4</w:t>
            </w:r>
            <w:r w:rsidRPr="00FA088C">
              <w:t>)</w:t>
            </w:r>
          </w:p>
        </w:tc>
        <w:permStart w:id="421923784" w:edGrp="everyone"/>
        <w:tc>
          <w:tcPr>
            <w:tcW w:w="2115" w:type="dxa"/>
            <w:vAlign w:val="center"/>
          </w:tcPr>
          <w:p w14:paraId="49031402" w14:textId="77777777" w:rsidR="00765E7F"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21923784"/>
            <w:r w:rsidRPr="00FA088C">
              <w:rPr>
                <w:bCs/>
                <w:iCs/>
              </w:rPr>
              <w:t xml:space="preserve"> EUR</w:t>
            </w:r>
          </w:p>
        </w:tc>
        <w:tc>
          <w:tcPr>
            <w:tcW w:w="1167" w:type="dxa"/>
            <w:vAlign w:val="center"/>
          </w:tcPr>
          <w:p w14:paraId="162371B0" w14:textId="77777777" w:rsidR="00765E7F" w:rsidRPr="00FA088C" w:rsidRDefault="00765E7F" w:rsidP="000935A3">
            <w:pPr>
              <w:spacing w:before="120" w:after="120"/>
              <w:jc w:val="center"/>
              <w:rPr>
                <w:bCs/>
                <w:iCs/>
              </w:rPr>
            </w:pPr>
            <w:r w:rsidRPr="00FA088C">
              <w:rPr>
                <w:bCs/>
                <w:iCs/>
              </w:rPr>
              <w:t>6</w:t>
            </w:r>
          </w:p>
        </w:tc>
        <w:tc>
          <w:tcPr>
            <w:tcW w:w="1101" w:type="dxa"/>
            <w:vAlign w:val="center"/>
          </w:tcPr>
          <w:p w14:paraId="68CD220F" w14:textId="77777777" w:rsidR="00765E7F" w:rsidRPr="00FA088C" w:rsidRDefault="00765E7F" w:rsidP="000935A3">
            <w:pPr>
              <w:spacing w:before="120" w:after="120"/>
              <w:jc w:val="center"/>
              <w:rPr>
                <w:bCs/>
                <w:iCs/>
              </w:rPr>
            </w:pPr>
            <w:r w:rsidRPr="00FA088C">
              <w:rPr>
                <w:bCs/>
                <w:iCs/>
              </w:rPr>
              <w:t>36</w:t>
            </w:r>
          </w:p>
        </w:tc>
        <w:permStart w:id="1841331504" w:edGrp="everyone"/>
        <w:tc>
          <w:tcPr>
            <w:tcW w:w="2632" w:type="dxa"/>
            <w:vAlign w:val="center"/>
          </w:tcPr>
          <w:p w14:paraId="20A09156" w14:textId="77777777" w:rsidR="00765E7F"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41331504"/>
            <w:r w:rsidRPr="00FA088C">
              <w:rPr>
                <w:bCs/>
                <w:iCs/>
              </w:rPr>
              <w:t xml:space="preserve"> EUR</w:t>
            </w:r>
          </w:p>
        </w:tc>
      </w:tr>
      <w:tr w:rsidR="00CD6586" w:rsidRPr="00FA088C" w14:paraId="1D3B56CB" w14:textId="77777777" w:rsidTr="000935A3">
        <w:tc>
          <w:tcPr>
            <w:tcW w:w="2700" w:type="dxa"/>
            <w:vAlign w:val="center"/>
          </w:tcPr>
          <w:p w14:paraId="1B6E9222" w14:textId="77777777" w:rsidR="00CD6586" w:rsidRPr="00FA088C" w:rsidRDefault="00CD6586" w:rsidP="00FB0825">
            <w:r w:rsidRPr="00FA088C">
              <w:t>Vzdrževanje programske opreme (</w:t>
            </w:r>
            <w:r w:rsidR="00AA0A72" w:rsidRPr="00FA088C">
              <w:t>5</w:t>
            </w:r>
            <w:r w:rsidRPr="00FA088C">
              <w:t>)</w:t>
            </w:r>
          </w:p>
        </w:tc>
        <w:permStart w:id="439428755" w:edGrp="everyone"/>
        <w:tc>
          <w:tcPr>
            <w:tcW w:w="2115" w:type="dxa"/>
            <w:vAlign w:val="center"/>
          </w:tcPr>
          <w:p w14:paraId="7BE8ED5A" w14:textId="77777777" w:rsidR="00CD6586" w:rsidRPr="00FA088C" w:rsidRDefault="000935A3" w:rsidP="000935A3">
            <w:pPr>
              <w:spacing w:before="120" w:after="120"/>
              <w:jc w:val="center"/>
              <w:rPr>
                <w:bCs/>
                <w:iCs/>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39428755"/>
            <w:r w:rsidRPr="00FA088C">
              <w:rPr>
                <w:bCs/>
                <w:iCs/>
              </w:rPr>
              <w:t xml:space="preserve"> EUR</w:t>
            </w:r>
          </w:p>
        </w:tc>
        <w:tc>
          <w:tcPr>
            <w:tcW w:w="1167" w:type="dxa"/>
            <w:vAlign w:val="center"/>
          </w:tcPr>
          <w:p w14:paraId="31E68F15" w14:textId="77777777" w:rsidR="00CD6586" w:rsidRPr="00FA088C" w:rsidRDefault="00CD6586" w:rsidP="000935A3">
            <w:pPr>
              <w:spacing w:before="120" w:after="120"/>
              <w:jc w:val="center"/>
              <w:rPr>
                <w:bCs/>
                <w:iCs/>
              </w:rPr>
            </w:pPr>
            <w:r w:rsidRPr="00FA088C">
              <w:rPr>
                <w:bCs/>
                <w:iCs/>
              </w:rPr>
              <w:t>1</w:t>
            </w:r>
          </w:p>
        </w:tc>
        <w:tc>
          <w:tcPr>
            <w:tcW w:w="1101" w:type="dxa"/>
            <w:vAlign w:val="center"/>
          </w:tcPr>
          <w:p w14:paraId="750BD5FE" w14:textId="77777777" w:rsidR="00CD6586" w:rsidRPr="00FA088C" w:rsidRDefault="00CD6586" w:rsidP="000935A3">
            <w:pPr>
              <w:spacing w:before="120" w:after="120"/>
              <w:jc w:val="center"/>
              <w:rPr>
                <w:bCs/>
                <w:iCs/>
              </w:rPr>
            </w:pPr>
            <w:r w:rsidRPr="00FA088C">
              <w:rPr>
                <w:bCs/>
                <w:iCs/>
              </w:rPr>
              <w:t>36</w:t>
            </w:r>
          </w:p>
        </w:tc>
        <w:permStart w:id="615057021" w:edGrp="everyone"/>
        <w:tc>
          <w:tcPr>
            <w:tcW w:w="2632" w:type="dxa"/>
            <w:vAlign w:val="center"/>
          </w:tcPr>
          <w:p w14:paraId="621D6868" w14:textId="77777777" w:rsidR="00CD6586" w:rsidRPr="00FA088C" w:rsidRDefault="00D1773A" w:rsidP="000935A3">
            <w:pPr>
              <w:spacing w:before="120" w:after="120"/>
              <w:jc w:val="cente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615057021"/>
            <w:r w:rsidRPr="00FA088C">
              <w:rPr>
                <w:bCs/>
                <w:iCs/>
              </w:rPr>
              <w:t xml:space="preserve"> EUR</w:t>
            </w:r>
          </w:p>
        </w:tc>
      </w:tr>
      <w:tr w:rsidR="00CD6586" w:rsidRPr="00FA088C" w14:paraId="3F1FE707" w14:textId="77777777" w:rsidTr="000935A3">
        <w:tc>
          <w:tcPr>
            <w:tcW w:w="2700" w:type="dxa"/>
            <w:vAlign w:val="center"/>
          </w:tcPr>
          <w:p w14:paraId="087D6AA3" w14:textId="77777777" w:rsidR="00CD6586" w:rsidRPr="00FA088C" w:rsidRDefault="00CD6586" w:rsidP="00CD6586">
            <w:pPr>
              <w:jc w:val="center"/>
            </w:pPr>
          </w:p>
        </w:tc>
        <w:tc>
          <w:tcPr>
            <w:tcW w:w="2115" w:type="dxa"/>
            <w:vAlign w:val="center"/>
          </w:tcPr>
          <w:p w14:paraId="4E70AE3B" w14:textId="77777777" w:rsidR="00CD6586" w:rsidRPr="00FA088C" w:rsidRDefault="00CD6586" w:rsidP="000935A3">
            <w:pPr>
              <w:spacing w:before="120" w:after="120"/>
              <w:jc w:val="center"/>
            </w:pPr>
            <w:r w:rsidRPr="00FA088C">
              <w:rPr>
                <w:b/>
              </w:rPr>
              <w:t xml:space="preserve">Predvidena vrednost </w:t>
            </w:r>
            <w:r w:rsidR="00AA0A72" w:rsidRPr="00FA088C">
              <w:rPr>
                <w:b/>
              </w:rPr>
              <w:t>transakcij</w:t>
            </w:r>
            <w:r w:rsidRPr="00FA088C">
              <w:rPr>
                <w:b/>
              </w:rPr>
              <w:t xml:space="preserve"> (v EUR brez DDV</w:t>
            </w:r>
            <w:r w:rsidR="00633D2C" w:rsidRPr="00FA088C">
              <w:rPr>
                <w:b/>
              </w:rPr>
              <w:t xml:space="preserve"> na mesec</w:t>
            </w:r>
            <w:r w:rsidRPr="00FA088C">
              <w:rPr>
                <w:b/>
              </w:rPr>
              <w:t>)</w:t>
            </w:r>
          </w:p>
        </w:tc>
        <w:tc>
          <w:tcPr>
            <w:tcW w:w="1167" w:type="dxa"/>
            <w:vAlign w:val="center"/>
          </w:tcPr>
          <w:p w14:paraId="53D8DE0E" w14:textId="77777777" w:rsidR="00CD6586" w:rsidRPr="00FA088C" w:rsidRDefault="00CD6586" w:rsidP="000935A3">
            <w:pPr>
              <w:spacing w:before="120" w:after="120"/>
              <w:jc w:val="center"/>
            </w:pPr>
            <w:r w:rsidRPr="00FA088C">
              <w:rPr>
                <w:b/>
                <w:bCs/>
              </w:rPr>
              <w:t>Provizija (</w:t>
            </w:r>
            <w:r w:rsidR="000935A3" w:rsidRPr="00FA088C">
              <w:rPr>
                <w:b/>
                <w:bCs/>
              </w:rPr>
              <w:t xml:space="preserve">v </w:t>
            </w:r>
            <w:r w:rsidRPr="00FA088C">
              <w:rPr>
                <w:b/>
                <w:bCs/>
              </w:rPr>
              <w:t>%)</w:t>
            </w:r>
          </w:p>
        </w:tc>
        <w:tc>
          <w:tcPr>
            <w:tcW w:w="1101" w:type="dxa"/>
            <w:vAlign w:val="center"/>
          </w:tcPr>
          <w:p w14:paraId="41CBAA02" w14:textId="77777777" w:rsidR="00CD6586" w:rsidRPr="00FA088C" w:rsidRDefault="00CD6586" w:rsidP="000935A3">
            <w:pPr>
              <w:spacing w:before="120" w:after="120"/>
              <w:jc w:val="center"/>
              <w:rPr>
                <w:b/>
              </w:rPr>
            </w:pPr>
            <w:r w:rsidRPr="00FA088C">
              <w:rPr>
                <w:b/>
                <w:bCs/>
              </w:rPr>
              <w:t>Število mesecev</w:t>
            </w:r>
          </w:p>
        </w:tc>
        <w:tc>
          <w:tcPr>
            <w:tcW w:w="2632" w:type="dxa"/>
            <w:vAlign w:val="center"/>
          </w:tcPr>
          <w:p w14:paraId="3D45F049" w14:textId="77777777" w:rsidR="00CD6586" w:rsidRPr="00FA088C" w:rsidRDefault="00CD6586" w:rsidP="000935A3">
            <w:pPr>
              <w:spacing w:before="120" w:after="120"/>
              <w:jc w:val="center"/>
            </w:pPr>
            <w:r w:rsidRPr="00FA088C">
              <w:rPr>
                <w:b/>
              </w:rPr>
              <w:t>Vrednost skupaj (v EUR brez DDV)</w:t>
            </w:r>
          </w:p>
        </w:tc>
      </w:tr>
      <w:tr w:rsidR="00CD6586" w:rsidRPr="00FA088C" w14:paraId="04CC6751" w14:textId="77777777" w:rsidTr="000935A3">
        <w:tc>
          <w:tcPr>
            <w:tcW w:w="2700" w:type="dxa"/>
            <w:shd w:val="clear" w:color="auto" w:fill="auto"/>
            <w:vAlign w:val="center"/>
          </w:tcPr>
          <w:p w14:paraId="45EECE76" w14:textId="77777777" w:rsidR="00CD6586" w:rsidRPr="00FA088C" w:rsidRDefault="00CD6586" w:rsidP="00FB0825">
            <w:pPr>
              <w:rPr>
                <w:color w:val="auto"/>
              </w:rPr>
            </w:pPr>
            <w:r w:rsidRPr="00FA088C">
              <w:rPr>
                <w:color w:val="auto"/>
              </w:rPr>
              <w:lastRenderedPageBreak/>
              <w:t xml:space="preserve">Provizija za izvedene EMV </w:t>
            </w:r>
            <w:proofErr w:type="spellStart"/>
            <w:r w:rsidRPr="00FA088C">
              <w:rPr>
                <w:color w:val="auto"/>
              </w:rPr>
              <w:t>transit</w:t>
            </w:r>
            <w:proofErr w:type="spellEnd"/>
            <w:r w:rsidRPr="00FA088C">
              <w:rPr>
                <w:color w:val="auto"/>
              </w:rPr>
              <w:t xml:space="preserve"> transakcije na avtobusih (</w:t>
            </w:r>
            <w:r w:rsidR="00AA0A72" w:rsidRPr="00FA088C">
              <w:rPr>
                <w:color w:val="auto"/>
              </w:rPr>
              <w:t>6</w:t>
            </w:r>
            <w:r w:rsidRPr="00FA088C">
              <w:rPr>
                <w:color w:val="auto"/>
              </w:rPr>
              <w:t>)</w:t>
            </w:r>
          </w:p>
        </w:tc>
        <w:tc>
          <w:tcPr>
            <w:tcW w:w="2115" w:type="dxa"/>
            <w:shd w:val="clear" w:color="auto" w:fill="auto"/>
            <w:vAlign w:val="center"/>
          </w:tcPr>
          <w:p w14:paraId="75735350" w14:textId="77777777" w:rsidR="00CD6586" w:rsidRPr="00FA088C" w:rsidRDefault="00CD6586" w:rsidP="000935A3">
            <w:pPr>
              <w:spacing w:before="120" w:after="120"/>
              <w:jc w:val="center"/>
              <w:rPr>
                <w:bCs/>
                <w:iCs/>
                <w:color w:val="auto"/>
              </w:rPr>
            </w:pPr>
            <w:r w:rsidRPr="00FA088C">
              <w:rPr>
                <w:bCs/>
                <w:iCs/>
                <w:color w:val="auto"/>
              </w:rPr>
              <w:t>30.000,00</w:t>
            </w:r>
          </w:p>
        </w:tc>
        <w:permStart w:id="1245786660" w:edGrp="everyone"/>
        <w:tc>
          <w:tcPr>
            <w:tcW w:w="1167" w:type="dxa"/>
            <w:shd w:val="clear" w:color="auto" w:fill="auto"/>
            <w:vAlign w:val="center"/>
          </w:tcPr>
          <w:p w14:paraId="64502B15" w14:textId="77777777" w:rsidR="00CD6586" w:rsidRPr="00FA088C" w:rsidRDefault="000935A3" w:rsidP="000935A3">
            <w:pPr>
              <w:spacing w:before="120" w:after="120"/>
              <w:jc w:val="center"/>
              <w:rPr>
                <w:bCs/>
                <w:iCs/>
                <w:color w:val="auto"/>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45786660"/>
            <w:r w:rsidRPr="00FA088C">
              <w:rPr>
                <w:bCs/>
                <w:iCs/>
              </w:rPr>
              <w:t xml:space="preserve"> %</w:t>
            </w:r>
          </w:p>
        </w:tc>
        <w:tc>
          <w:tcPr>
            <w:tcW w:w="1101" w:type="dxa"/>
            <w:shd w:val="clear" w:color="auto" w:fill="auto"/>
            <w:vAlign w:val="center"/>
          </w:tcPr>
          <w:p w14:paraId="7291AAC1" w14:textId="77777777" w:rsidR="00CD6586" w:rsidRPr="00FA088C" w:rsidRDefault="00CD6586" w:rsidP="000935A3">
            <w:pPr>
              <w:spacing w:before="120" w:after="120"/>
              <w:jc w:val="center"/>
              <w:rPr>
                <w:bCs/>
                <w:iCs/>
                <w:color w:val="auto"/>
              </w:rPr>
            </w:pPr>
            <w:r w:rsidRPr="00FA088C">
              <w:rPr>
                <w:bCs/>
                <w:iCs/>
                <w:color w:val="auto"/>
              </w:rPr>
              <w:t>28</w:t>
            </w:r>
          </w:p>
        </w:tc>
        <w:permStart w:id="1204446816" w:edGrp="everyone"/>
        <w:tc>
          <w:tcPr>
            <w:tcW w:w="2632" w:type="dxa"/>
            <w:vAlign w:val="center"/>
          </w:tcPr>
          <w:p w14:paraId="59509E0E" w14:textId="77777777" w:rsidR="00CD6586" w:rsidRPr="00FA088C" w:rsidRDefault="000935A3" w:rsidP="000935A3">
            <w:pPr>
              <w:spacing w:before="120" w:after="120"/>
              <w:jc w:val="center"/>
              <w:rPr>
                <w:bCs/>
                <w:iCs/>
                <w:highlight w:val="yellow"/>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204446816"/>
            <w:r w:rsidRPr="00FA088C">
              <w:rPr>
                <w:bCs/>
                <w:iCs/>
              </w:rPr>
              <w:t xml:space="preserve"> EUR</w:t>
            </w:r>
          </w:p>
        </w:tc>
      </w:tr>
      <w:tr w:rsidR="00CD6586" w:rsidRPr="00FA088C" w14:paraId="73ACB6F9" w14:textId="77777777" w:rsidTr="000935A3">
        <w:tc>
          <w:tcPr>
            <w:tcW w:w="2700" w:type="dxa"/>
            <w:vAlign w:val="center"/>
          </w:tcPr>
          <w:p w14:paraId="30A434F1" w14:textId="77777777" w:rsidR="00CD6586" w:rsidRPr="00FA088C" w:rsidRDefault="00CD6586" w:rsidP="00CD6586">
            <w:pPr>
              <w:rPr>
                <w:b/>
                <w:bCs/>
              </w:rPr>
            </w:pPr>
            <w:r w:rsidRPr="00FA088C">
              <w:rPr>
                <w:b/>
                <w:bCs/>
              </w:rPr>
              <w:t xml:space="preserve">Skupna ponudbena vrednost </w:t>
            </w:r>
          </w:p>
          <w:p w14:paraId="268FC2F7" w14:textId="77777777" w:rsidR="00CD6586" w:rsidRPr="00FA088C" w:rsidRDefault="00CD6586" w:rsidP="00CD6586">
            <w:pPr>
              <w:rPr>
                <w:b/>
                <w:bCs/>
              </w:rPr>
            </w:pPr>
            <w:r w:rsidRPr="00FA088C">
              <w:rPr>
                <w:b/>
                <w:bCs/>
              </w:rPr>
              <w:t>(</w:t>
            </w:r>
            <w:r w:rsidR="00165894" w:rsidRPr="00FA088C">
              <w:rPr>
                <w:b/>
                <w:bCs/>
              </w:rPr>
              <w:t>7</w:t>
            </w:r>
            <w:r w:rsidRPr="00FA088C">
              <w:rPr>
                <w:b/>
                <w:bCs/>
              </w:rPr>
              <w:t>= 1+2+3</w:t>
            </w:r>
            <w:r w:rsidR="00AA0A72" w:rsidRPr="00FA088C">
              <w:rPr>
                <w:b/>
                <w:bCs/>
              </w:rPr>
              <w:t>+4+5+6</w:t>
            </w:r>
            <w:r w:rsidRPr="00FA088C">
              <w:rPr>
                <w:b/>
                <w:bCs/>
              </w:rPr>
              <w:t>)</w:t>
            </w:r>
          </w:p>
        </w:tc>
        <w:tc>
          <w:tcPr>
            <w:tcW w:w="2115" w:type="dxa"/>
            <w:shd w:val="clear" w:color="auto" w:fill="000000" w:themeFill="text1"/>
            <w:vAlign w:val="center"/>
          </w:tcPr>
          <w:p w14:paraId="74374728" w14:textId="77777777" w:rsidR="00CD6586" w:rsidRPr="00FA088C" w:rsidRDefault="00CD6586" w:rsidP="000935A3">
            <w:pPr>
              <w:spacing w:before="120" w:after="120"/>
              <w:jc w:val="center"/>
              <w:rPr>
                <w:b/>
                <w:bCs/>
                <w:iCs/>
              </w:rPr>
            </w:pPr>
          </w:p>
        </w:tc>
        <w:tc>
          <w:tcPr>
            <w:tcW w:w="1167" w:type="dxa"/>
            <w:shd w:val="clear" w:color="auto" w:fill="000000" w:themeFill="text1"/>
            <w:vAlign w:val="center"/>
          </w:tcPr>
          <w:p w14:paraId="07B1CA09" w14:textId="77777777" w:rsidR="00CD6586" w:rsidRPr="00FA088C" w:rsidRDefault="00CD6586" w:rsidP="000935A3">
            <w:pPr>
              <w:spacing w:before="120" w:after="120"/>
              <w:jc w:val="center"/>
              <w:rPr>
                <w:b/>
                <w:bCs/>
                <w:iCs/>
              </w:rPr>
            </w:pPr>
          </w:p>
        </w:tc>
        <w:tc>
          <w:tcPr>
            <w:tcW w:w="1101" w:type="dxa"/>
            <w:shd w:val="clear" w:color="auto" w:fill="000000" w:themeFill="text1"/>
            <w:vAlign w:val="center"/>
          </w:tcPr>
          <w:p w14:paraId="4AA08287" w14:textId="77777777" w:rsidR="00CD6586" w:rsidRPr="00FA088C" w:rsidRDefault="00CD6586" w:rsidP="000935A3">
            <w:pPr>
              <w:spacing w:before="120" w:after="120"/>
              <w:jc w:val="center"/>
              <w:rPr>
                <w:b/>
                <w:bCs/>
                <w:iCs/>
              </w:rPr>
            </w:pPr>
          </w:p>
        </w:tc>
        <w:permStart w:id="1629902799" w:edGrp="everyone"/>
        <w:tc>
          <w:tcPr>
            <w:tcW w:w="2632" w:type="dxa"/>
            <w:vAlign w:val="center"/>
          </w:tcPr>
          <w:p w14:paraId="0ABC44EC" w14:textId="77777777" w:rsidR="00CD6586" w:rsidRPr="00FA088C" w:rsidRDefault="000935A3" w:rsidP="000935A3">
            <w:pPr>
              <w:spacing w:before="120" w:after="120"/>
              <w:jc w:val="center"/>
              <w:rPr>
                <w:b/>
                <w:bCs/>
                <w:iCs/>
              </w:rPr>
            </w:pPr>
            <w:r w:rsidRPr="00FA088C">
              <w:rPr>
                <w:b/>
                <w:bCs/>
                <w:iCs/>
              </w:rPr>
              <w:fldChar w:fldCharType="begin">
                <w:ffData>
                  <w:name w:val="Besedilo12"/>
                  <w:enabled/>
                  <w:calcOnExit w:val="0"/>
                  <w:textInput/>
                </w:ffData>
              </w:fldChar>
            </w:r>
            <w:r w:rsidRPr="00FA088C">
              <w:rPr>
                <w:b/>
                <w:bCs/>
                <w:iCs/>
              </w:rPr>
              <w:instrText xml:space="preserve"> FORMTEXT </w:instrText>
            </w:r>
            <w:r w:rsidRPr="00FA088C">
              <w:rPr>
                <w:b/>
                <w:bCs/>
                <w:iCs/>
              </w:rPr>
            </w:r>
            <w:r w:rsidRPr="00FA088C">
              <w:rPr>
                <w:b/>
                <w:bCs/>
                <w:iCs/>
              </w:rPr>
              <w:fldChar w:fldCharType="separate"/>
            </w:r>
            <w:r w:rsidRPr="00FA088C">
              <w:rPr>
                <w:b/>
                <w:bCs/>
                <w:iCs/>
              </w:rPr>
              <w:t> </w:t>
            </w:r>
            <w:r w:rsidRPr="00FA088C">
              <w:rPr>
                <w:b/>
                <w:bCs/>
                <w:iCs/>
              </w:rPr>
              <w:t> </w:t>
            </w:r>
            <w:r w:rsidRPr="00FA088C">
              <w:rPr>
                <w:b/>
                <w:bCs/>
                <w:iCs/>
              </w:rPr>
              <w:t> </w:t>
            </w:r>
            <w:r w:rsidRPr="00FA088C">
              <w:rPr>
                <w:b/>
                <w:bCs/>
                <w:iCs/>
              </w:rPr>
              <w:t> </w:t>
            </w:r>
            <w:r w:rsidRPr="00FA088C">
              <w:rPr>
                <w:b/>
                <w:bCs/>
                <w:iCs/>
              </w:rPr>
              <w:t> </w:t>
            </w:r>
            <w:r w:rsidRPr="00FA088C">
              <w:rPr>
                <w:b/>
                <w:bCs/>
                <w:iCs/>
              </w:rPr>
              <w:fldChar w:fldCharType="end"/>
            </w:r>
            <w:permEnd w:id="1629902799"/>
            <w:r w:rsidRPr="00FA088C">
              <w:rPr>
                <w:b/>
                <w:bCs/>
                <w:iCs/>
              </w:rPr>
              <w:t xml:space="preserve"> EUR</w:t>
            </w:r>
          </w:p>
        </w:tc>
      </w:tr>
    </w:tbl>
    <w:p w14:paraId="43F452DC" w14:textId="77777777" w:rsidR="00DB05D0" w:rsidRPr="00FA088C" w:rsidRDefault="00DB05D0" w:rsidP="00DB05D0">
      <w:pPr>
        <w:jc w:val="both"/>
      </w:pPr>
    </w:p>
    <w:tbl>
      <w:tblPr>
        <w:tblStyle w:val="Tabelamrea"/>
        <w:tblW w:w="9776" w:type="dxa"/>
        <w:tblLook w:val="04A0" w:firstRow="1" w:lastRow="0" w:firstColumn="1" w:lastColumn="0" w:noHBand="0" w:noVBand="1"/>
      </w:tblPr>
      <w:tblGrid>
        <w:gridCol w:w="7083"/>
        <w:gridCol w:w="2693"/>
      </w:tblGrid>
      <w:tr w:rsidR="0067384D" w:rsidRPr="00FA088C" w14:paraId="7A1A31AC" w14:textId="77777777" w:rsidTr="00DF39B3">
        <w:tc>
          <w:tcPr>
            <w:tcW w:w="7083" w:type="dxa"/>
            <w:shd w:val="clear" w:color="auto" w:fill="D9E2F3" w:themeFill="accent1" w:themeFillTint="33"/>
            <w:vAlign w:val="center"/>
          </w:tcPr>
          <w:p w14:paraId="0F1BAB0D" w14:textId="77777777" w:rsidR="0067384D" w:rsidRPr="00FA088C" w:rsidRDefault="0067384D" w:rsidP="00FB0825">
            <w:pPr>
              <w:jc w:val="center"/>
              <w:rPr>
                <w:b/>
                <w:bCs/>
              </w:rPr>
            </w:pPr>
            <w:r w:rsidRPr="00FA088C">
              <w:rPr>
                <w:b/>
                <w:bCs/>
              </w:rPr>
              <w:t>Naziv ponudbene postavke</w:t>
            </w:r>
          </w:p>
        </w:tc>
        <w:tc>
          <w:tcPr>
            <w:tcW w:w="2693" w:type="dxa"/>
            <w:shd w:val="clear" w:color="auto" w:fill="D9E2F3" w:themeFill="accent1" w:themeFillTint="33"/>
            <w:vAlign w:val="center"/>
          </w:tcPr>
          <w:p w14:paraId="337DBF21" w14:textId="77777777" w:rsidR="0067384D" w:rsidRPr="00FA088C" w:rsidRDefault="0067384D" w:rsidP="0067384D">
            <w:pPr>
              <w:jc w:val="center"/>
              <w:rPr>
                <w:b/>
                <w:bCs/>
              </w:rPr>
            </w:pPr>
            <w:r w:rsidRPr="00FA088C">
              <w:rPr>
                <w:b/>
                <w:bCs/>
              </w:rPr>
              <w:t>Vrednost</w:t>
            </w:r>
          </w:p>
        </w:tc>
      </w:tr>
      <w:tr w:rsidR="0067384D" w:rsidRPr="00FA088C" w14:paraId="3355AD72" w14:textId="77777777" w:rsidTr="00DF39B3">
        <w:tc>
          <w:tcPr>
            <w:tcW w:w="7083" w:type="dxa"/>
            <w:vAlign w:val="center"/>
          </w:tcPr>
          <w:p w14:paraId="59F087C6" w14:textId="77777777" w:rsidR="0067384D" w:rsidRPr="00FA088C" w:rsidRDefault="0067384D" w:rsidP="00FB0825">
            <w:r w:rsidRPr="00FA088C">
              <w:t xml:space="preserve">Izvedba prvih štirih faz javnega naročila (1. faza: uskladitev uporabniških specifikacij za programsko opremo, 2. faza: dobava nove strojne opreme, 3. faza: izvedba testiranja nove strojne in programske opreme, brez EMV </w:t>
            </w:r>
            <w:proofErr w:type="spellStart"/>
            <w:r w:rsidRPr="00FA088C">
              <w:t>transit</w:t>
            </w:r>
            <w:proofErr w:type="spellEnd"/>
            <w:r w:rsidRPr="00FA088C">
              <w:t xml:space="preserve"> plačil in 4. faza: izvedba montaže in delovanje v produkcijskem okolju)</w:t>
            </w:r>
          </w:p>
        </w:tc>
        <w:permStart w:id="574767735" w:edGrp="everyone"/>
        <w:tc>
          <w:tcPr>
            <w:tcW w:w="2693" w:type="dxa"/>
            <w:vAlign w:val="center"/>
          </w:tcPr>
          <w:p w14:paraId="7B958D2B" w14:textId="77777777" w:rsidR="0067384D" w:rsidRPr="00FA088C" w:rsidRDefault="0067384D" w:rsidP="00FB0825">
            <w:pPr>
              <w:spacing w:before="120" w:after="120"/>
              <w:jc w:val="center"/>
            </w:pPr>
            <w:r w:rsidRPr="00FA088C">
              <w:rPr>
                <w:b/>
                <w:iCs/>
              </w:rPr>
              <w:fldChar w:fldCharType="begin">
                <w:ffData>
                  <w:name w:val="Besedilo12"/>
                  <w:enabled/>
                  <w:calcOnExit w:val="0"/>
                  <w:textInput/>
                </w:ffData>
              </w:fldChar>
            </w:r>
            <w:r w:rsidRPr="00FA088C">
              <w:rPr>
                <w:b/>
                <w:iCs/>
              </w:rPr>
              <w:instrText xml:space="preserve"> FORMTEXT </w:instrText>
            </w:r>
            <w:r w:rsidRPr="00FA088C">
              <w:rPr>
                <w:b/>
                <w:iCs/>
              </w:rPr>
            </w:r>
            <w:r w:rsidRPr="00FA088C">
              <w:rPr>
                <w:b/>
                <w:iCs/>
              </w:rPr>
              <w:fldChar w:fldCharType="separate"/>
            </w:r>
            <w:r w:rsidRPr="00FA088C">
              <w:rPr>
                <w:b/>
                <w:iCs/>
              </w:rPr>
              <w:t> </w:t>
            </w:r>
            <w:r w:rsidRPr="00FA088C">
              <w:rPr>
                <w:b/>
                <w:iCs/>
              </w:rPr>
              <w:t> </w:t>
            </w:r>
            <w:r w:rsidRPr="00FA088C">
              <w:rPr>
                <w:b/>
                <w:iCs/>
              </w:rPr>
              <w:t> </w:t>
            </w:r>
            <w:r w:rsidRPr="00FA088C">
              <w:rPr>
                <w:b/>
                <w:iCs/>
              </w:rPr>
              <w:t> </w:t>
            </w:r>
            <w:r w:rsidRPr="00FA088C">
              <w:rPr>
                <w:b/>
                <w:iCs/>
              </w:rPr>
              <w:t> </w:t>
            </w:r>
            <w:r w:rsidRPr="00FA088C">
              <w:rPr>
                <w:b/>
                <w:iCs/>
              </w:rPr>
              <w:fldChar w:fldCharType="end"/>
            </w:r>
            <w:permEnd w:id="574767735"/>
            <w:r w:rsidRPr="00FA088C">
              <w:rPr>
                <w:bCs/>
                <w:iCs/>
              </w:rPr>
              <w:t xml:space="preserve"> dni od podpisa okvirnega sporazuma</w:t>
            </w:r>
          </w:p>
        </w:tc>
      </w:tr>
    </w:tbl>
    <w:p w14:paraId="78EBCDF2" w14:textId="77777777" w:rsidR="000B5EF8" w:rsidRPr="00FA088C" w:rsidRDefault="000B5EF8">
      <w:pPr>
        <w:spacing w:line="240" w:lineRule="auto"/>
        <w:rPr>
          <w:b/>
        </w:rPr>
      </w:pPr>
    </w:p>
    <w:p w14:paraId="0948AD76" w14:textId="77777777" w:rsidR="0067384D" w:rsidRPr="00FA088C" w:rsidRDefault="0067384D" w:rsidP="003E147B">
      <w:pPr>
        <w:jc w:val="both"/>
        <w:rPr>
          <w:b/>
        </w:rPr>
      </w:pPr>
    </w:p>
    <w:p w14:paraId="443334C0" w14:textId="77777777" w:rsidR="003E147B" w:rsidRPr="00FA088C" w:rsidRDefault="003E147B" w:rsidP="003E147B">
      <w:pPr>
        <w:jc w:val="both"/>
        <w:rPr>
          <w:b/>
        </w:rPr>
      </w:pPr>
      <w:r w:rsidRPr="00FA088C">
        <w:rPr>
          <w:b/>
        </w:rPr>
        <w:t>PONUDBENI POGOJI:</w:t>
      </w:r>
    </w:p>
    <w:p w14:paraId="7B7B7C05" w14:textId="77777777" w:rsidR="003E147B" w:rsidRPr="00FA088C" w:rsidRDefault="003E147B" w:rsidP="001E7599">
      <w:pPr>
        <w:numPr>
          <w:ilvl w:val="0"/>
          <w:numId w:val="9"/>
        </w:numPr>
        <w:jc w:val="both"/>
      </w:pPr>
      <w:r w:rsidRPr="00FA088C">
        <w:t>Veljavnost ponudbe: devetdeset (90) dni od roka za oddajo ponudb, z možnostjo podaljšanja na zahtevo naročnika.</w:t>
      </w:r>
    </w:p>
    <w:p w14:paraId="4B51B697" w14:textId="77777777" w:rsidR="003E147B" w:rsidRPr="00FA088C" w:rsidRDefault="003E147B" w:rsidP="001E7599">
      <w:pPr>
        <w:numPr>
          <w:ilvl w:val="0"/>
          <w:numId w:val="9"/>
        </w:numPr>
        <w:jc w:val="both"/>
      </w:pPr>
      <w:r w:rsidRPr="00FA088C">
        <w:t>V končni ponudbeni ceni so vključeni vsi stroški, ki jih ima ponudnik z izvedbo predmetnega javnega naročila – naročnik ne bo upošteval naknadnih stroškov s strani ponudnika.</w:t>
      </w:r>
    </w:p>
    <w:p w14:paraId="18D6928E" w14:textId="77777777" w:rsidR="003E147B" w:rsidRPr="00FA088C" w:rsidRDefault="003E147B" w:rsidP="001E7599">
      <w:pPr>
        <w:numPr>
          <w:ilvl w:val="0"/>
          <w:numId w:val="9"/>
        </w:numPr>
        <w:jc w:val="both"/>
      </w:pPr>
      <w:r w:rsidRPr="00FA088C">
        <w:t>Rok plačila za opravljene storitve: trideset (30) dni od dneva prejema pravilno izstavljenega računa za opravljene storitve in dobave.</w:t>
      </w:r>
    </w:p>
    <w:p w14:paraId="7AC100F0" w14:textId="77777777" w:rsidR="003E147B" w:rsidRPr="00FA088C" w:rsidRDefault="00CA7F58" w:rsidP="001E7599">
      <w:pPr>
        <w:numPr>
          <w:ilvl w:val="0"/>
          <w:numId w:val="9"/>
        </w:numPr>
        <w:jc w:val="both"/>
      </w:pPr>
      <w:r w:rsidRPr="00FA088C">
        <w:t>Rok</w:t>
      </w:r>
      <w:r w:rsidR="000935A3" w:rsidRPr="00FA088C">
        <w:t>i</w:t>
      </w:r>
      <w:r w:rsidRPr="00FA088C">
        <w:t xml:space="preserve"> izvedbe:</w:t>
      </w:r>
    </w:p>
    <w:p w14:paraId="594DEF99"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trideset (30) dni</w:t>
      </w:r>
      <w:r w:rsidRPr="00FA088C">
        <w:rPr>
          <w:rFonts w:ascii="Titillium Web" w:hAnsi="Titillium Web"/>
          <w:szCs w:val="22"/>
        </w:rPr>
        <w:t xml:space="preserve"> od podpisa okvirnega sporazuma – uskladitev uporabniških specifikacij za programsko opremo;</w:t>
      </w:r>
    </w:p>
    <w:p w14:paraId="1DED9687"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devetdeset (90) dni</w:t>
      </w:r>
      <w:r w:rsidRPr="00FA088C">
        <w:rPr>
          <w:rFonts w:ascii="Titillium Web" w:hAnsi="Titillium Web"/>
          <w:szCs w:val="22"/>
        </w:rPr>
        <w:t xml:space="preserve"> od podpisa okvirnega sporazuma - dobava nove strojne opreme;</w:t>
      </w:r>
    </w:p>
    <w:p w14:paraId="3EB479A2"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devetdeset (90) dni</w:t>
      </w:r>
      <w:r w:rsidRPr="00FA088C">
        <w:rPr>
          <w:rFonts w:ascii="Titillium Web" w:hAnsi="Titillium Web"/>
          <w:szCs w:val="22"/>
        </w:rPr>
        <w:t xml:space="preserve"> od podpisa okvirnega sporazuma – izvedba  testiranja nove strojne in programske opreme, brez EMV </w:t>
      </w:r>
      <w:proofErr w:type="spellStart"/>
      <w:r w:rsidRPr="00FA088C">
        <w:rPr>
          <w:rFonts w:ascii="Titillium Web" w:hAnsi="Titillium Web"/>
          <w:szCs w:val="22"/>
        </w:rPr>
        <w:t>transit</w:t>
      </w:r>
      <w:proofErr w:type="spellEnd"/>
      <w:r w:rsidRPr="00FA088C">
        <w:rPr>
          <w:rFonts w:ascii="Titillium Web" w:hAnsi="Titillium Web"/>
          <w:szCs w:val="22"/>
        </w:rPr>
        <w:t xml:space="preserve"> plačil;</w:t>
      </w:r>
    </w:p>
    <w:p w14:paraId="2CAB055C" w14:textId="77777777" w:rsidR="000935A3"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t xml:space="preserve">najkasneje v roku </w:t>
      </w:r>
      <w:r w:rsidR="003E5FC8" w:rsidRPr="00FA088C">
        <w:rPr>
          <w:rFonts w:ascii="Titillium Web" w:hAnsi="Titillium Web"/>
          <w:szCs w:val="22"/>
        </w:rPr>
        <w:t xml:space="preserve">sto pet (105) dni </w:t>
      </w:r>
      <w:r w:rsidRPr="00FA088C">
        <w:rPr>
          <w:rFonts w:ascii="Titillium Web" w:hAnsi="Titillium Web"/>
          <w:szCs w:val="22"/>
        </w:rPr>
        <w:t xml:space="preserve"> od podpisa okvirnega sporazuma - izvedba montaže in delovanje v produkcijskem okolju;</w:t>
      </w:r>
    </w:p>
    <w:p w14:paraId="37F9552B" w14:textId="77777777" w:rsidR="003E147B" w:rsidRPr="00FA088C" w:rsidRDefault="000935A3" w:rsidP="00B112B1">
      <w:pPr>
        <w:pStyle w:val="Odstavekseznama"/>
        <w:numPr>
          <w:ilvl w:val="0"/>
          <w:numId w:val="46"/>
        </w:numPr>
        <w:spacing w:before="240"/>
        <w:rPr>
          <w:rFonts w:ascii="Titillium Web" w:hAnsi="Titillium Web"/>
          <w:szCs w:val="22"/>
        </w:rPr>
      </w:pPr>
      <w:r w:rsidRPr="00FA088C">
        <w:rPr>
          <w:rFonts w:ascii="Titillium Web" w:hAnsi="Titillium Web"/>
          <w:szCs w:val="22"/>
        </w:rPr>
        <w:lastRenderedPageBreak/>
        <w:t xml:space="preserve">najkasneje v roku osmih (8) mesecev od podpisa okvirnega sporazuma </w:t>
      </w:r>
      <w:r w:rsidR="00B112B1" w:rsidRPr="00FA088C">
        <w:rPr>
          <w:rFonts w:ascii="Titillium Web" w:hAnsi="Titillium Web"/>
          <w:szCs w:val="22"/>
        </w:rPr>
        <w:t>–</w:t>
      </w:r>
      <w:r w:rsidRPr="00FA088C">
        <w:rPr>
          <w:rFonts w:ascii="Titillium Web" w:hAnsi="Titillium Web"/>
          <w:szCs w:val="22"/>
        </w:rPr>
        <w:t xml:space="preserve"> vzpostavitev</w:t>
      </w:r>
      <w:r w:rsidR="00B112B1" w:rsidRPr="00FA088C">
        <w:rPr>
          <w:rFonts w:ascii="Titillium Web" w:hAnsi="Titillium Web"/>
          <w:szCs w:val="22"/>
        </w:rPr>
        <w:t xml:space="preserve"> </w:t>
      </w:r>
      <w:r w:rsidRPr="00FA088C">
        <w:rPr>
          <w:rFonts w:ascii="Titillium Web" w:hAnsi="Titillium Web"/>
          <w:szCs w:val="22"/>
        </w:rPr>
        <w:t xml:space="preserve">plačevanja z bančnimi karticami in predaja v celoti delujočega sistema v uporabo naročniku.   </w:t>
      </w:r>
    </w:p>
    <w:p w14:paraId="734515AE" w14:textId="77777777" w:rsidR="00B112B1" w:rsidRPr="00FA088C" w:rsidRDefault="00B112B1" w:rsidP="003E147B">
      <w:pPr>
        <w:jc w:val="both"/>
      </w:pPr>
    </w:p>
    <w:p w14:paraId="3C5DA3DB" w14:textId="77777777" w:rsidR="000935A3" w:rsidRPr="00FA088C" w:rsidRDefault="00C11662" w:rsidP="003E147B">
      <w:pPr>
        <w:jc w:val="both"/>
      </w:pPr>
      <w:r w:rsidRPr="00FA088C">
        <w:t xml:space="preserve">(opomba: navedeni so skrajni roki </w:t>
      </w:r>
      <w:r w:rsidR="00F5195C" w:rsidRPr="00FA088C">
        <w:t xml:space="preserve">– ponudnik jih na tem mestu ne spreminja </w:t>
      </w:r>
      <w:r w:rsidRPr="00FA088C">
        <w:t xml:space="preserve">– za fazo 4 bo naročnik štel </w:t>
      </w:r>
      <w:r w:rsidR="00F5195C" w:rsidRPr="00FA088C">
        <w:t>v zgornji tabeli</w:t>
      </w:r>
      <w:r w:rsidRPr="00FA088C">
        <w:t xml:space="preserve"> ponujen rok izvedbe, za faze 1 do 3 pa skladno s predloženim terminskim načrtom, kjer bo vsaka od teh faz skladna </w:t>
      </w:r>
      <w:r w:rsidR="00F5195C" w:rsidRPr="00FA088C">
        <w:t>znotraj skrajnih rokov posamezne faze in roka za 4. fazo</w:t>
      </w:r>
      <w:r w:rsidRPr="00FA088C">
        <w:t>)</w:t>
      </w:r>
    </w:p>
    <w:p w14:paraId="6F63D4E8" w14:textId="77777777" w:rsidR="00B112B1" w:rsidRPr="00FA088C" w:rsidRDefault="00B112B1" w:rsidP="003E147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3E147B" w:rsidRPr="00FA088C" w14:paraId="042C9356" w14:textId="77777777" w:rsidTr="003E147B">
        <w:tc>
          <w:tcPr>
            <w:tcW w:w="3430" w:type="dxa"/>
            <w:hideMark/>
          </w:tcPr>
          <w:p w14:paraId="63EBCC01" w14:textId="77777777" w:rsidR="003E147B" w:rsidRPr="00FA088C" w:rsidRDefault="003E147B">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7FE28CA" w14:textId="77777777" w:rsidR="003E147B" w:rsidRPr="00FA088C" w:rsidRDefault="003E147B">
            <w:pPr>
              <w:widowControl w:val="0"/>
              <w:tabs>
                <w:tab w:val="left" w:pos="5580"/>
              </w:tabs>
              <w:autoSpaceDE w:val="0"/>
              <w:autoSpaceDN w:val="0"/>
              <w:adjustRightInd w:val="0"/>
              <w:spacing w:before="48"/>
              <w:jc w:val="center"/>
              <w:rPr>
                <w:rFonts w:cs="Arial"/>
              </w:rPr>
            </w:pPr>
          </w:p>
        </w:tc>
        <w:tc>
          <w:tcPr>
            <w:tcW w:w="3573" w:type="dxa"/>
            <w:hideMark/>
          </w:tcPr>
          <w:p w14:paraId="1C6FB2D7" w14:textId="77777777" w:rsidR="003E147B" w:rsidRPr="00FA088C" w:rsidRDefault="003E147B">
            <w:pPr>
              <w:widowControl w:val="0"/>
              <w:tabs>
                <w:tab w:val="left" w:pos="5580"/>
              </w:tabs>
              <w:autoSpaceDE w:val="0"/>
              <w:autoSpaceDN w:val="0"/>
              <w:adjustRightInd w:val="0"/>
              <w:spacing w:before="48"/>
              <w:jc w:val="center"/>
              <w:rPr>
                <w:rFonts w:cs="Arial"/>
              </w:rPr>
            </w:pPr>
            <w:r w:rsidRPr="00FA088C">
              <w:rPr>
                <w:rFonts w:cs="Arial"/>
              </w:rPr>
              <w:t>Žig in podpis ponudnika:</w:t>
            </w:r>
          </w:p>
        </w:tc>
      </w:tr>
      <w:tr w:rsidR="003E147B" w:rsidRPr="00FA088C" w14:paraId="7CC604C0" w14:textId="77777777" w:rsidTr="003E147B">
        <w:tc>
          <w:tcPr>
            <w:tcW w:w="3430" w:type="dxa"/>
            <w:tcBorders>
              <w:top w:val="nil"/>
              <w:left w:val="nil"/>
              <w:bottom w:val="single" w:sz="4" w:space="0" w:color="auto"/>
              <w:right w:val="nil"/>
            </w:tcBorders>
          </w:tcPr>
          <w:p w14:paraId="3D1D0AAE" w14:textId="77777777" w:rsidR="003E147B" w:rsidRPr="00FA088C" w:rsidRDefault="003E147B">
            <w:pPr>
              <w:widowControl w:val="0"/>
              <w:tabs>
                <w:tab w:val="left" w:pos="5580"/>
              </w:tabs>
              <w:autoSpaceDE w:val="0"/>
              <w:autoSpaceDN w:val="0"/>
              <w:adjustRightInd w:val="0"/>
              <w:spacing w:before="48"/>
              <w:jc w:val="both"/>
              <w:rPr>
                <w:rFonts w:cs="Arial"/>
              </w:rPr>
            </w:pPr>
          </w:p>
        </w:tc>
        <w:tc>
          <w:tcPr>
            <w:tcW w:w="2067" w:type="dxa"/>
          </w:tcPr>
          <w:p w14:paraId="1E2F9725" w14:textId="77777777" w:rsidR="003E147B" w:rsidRPr="00FA088C" w:rsidRDefault="003E147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22C6296E" w14:textId="77777777" w:rsidR="003E147B" w:rsidRPr="00FA088C" w:rsidRDefault="003E147B">
            <w:pPr>
              <w:widowControl w:val="0"/>
              <w:tabs>
                <w:tab w:val="left" w:pos="5580"/>
              </w:tabs>
              <w:autoSpaceDE w:val="0"/>
              <w:autoSpaceDN w:val="0"/>
              <w:adjustRightInd w:val="0"/>
              <w:spacing w:before="48"/>
              <w:jc w:val="both"/>
              <w:rPr>
                <w:rFonts w:cs="Arial"/>
              </w:rPr>
            </w:pPr>
          </w:p>
          <w:p w14:paraId="27302346" w14:textId="77777777" w:rsidR="003E147B" w:rsidRPr="00FA088C" w:rsidRDefault="003E147B">
            <w:pPr>
              <w:widowControl w:val="0"/>
              <w:tabs>
                <w:tab w:val="left" w:pos="5580"/>
              </w:tabs>
              <w:autoSpaceDE w:val="0"/>
              <w:autoSpaceDN w:val="0"/>
              <w:adjustRightInd w:val="0"/>
              <w:spacing w:before="48"/>
              <w:jc w:val="both"/>
              <w:rPr>
                <w:rFonts w:cs="Arial"/>
              </w:rPr>
            </w:pPr>
          </w:p>
        </w:tc>
      </w:tr>
    </w:tbl>
    <w:p w14:paraId="53B12F29" w14:textId="77777777" w:rsidR="003E147B" w:rsidRPr="00FA088C" w:rsidRDefault="003E147B" w:rsidP="003E147B">
      <w:pPr>
        <w:jc w:val="both"/>
        <w:rPr>
          <w:rFonts w:cs="Times New Roman"/>
          <w:color w:val="auto"/>
        </w:rPr>
      </w:pPr>
    </w:p>
    <w:p w14:paraId="4F6B2A02" w14:textId="77777777" w:rsidR="003E147B" w:rsidRPr="00FA088C" w:rsidRDefault="003E147B" w:rsidP="003E147B">
      <w:pPr>
        <w:jc w:val="both"/>
        <w:rPr>
          <w:rFonts w:cs="Times New Roman"/>
          <w:color w:val="auto"/>
        </w:rPr>
      </w:pPr>
    </w:p>
    <w:p w14:paraId="5D378111" w14:textId="77777777" w:rsidR="003E147B" w:rsidRPr="00FA088C" w:rsidRDefault="003E147B" w:rsidP="003E147B">
      <w:pPr>
        <w:jc w:val="both"/>
        <w:rPr>
          <w:rFonts w:cs="Times New Roman"/>
          <w:color w:val="auto"/>
        </w:rPr>
      </w:pPr>
    </w:p>
    <w:p w14:paraId="355F4A0F" w14:textId="77777777" w:rsidR="003E147B" w:rsidRPr="00FA088C" w:rsidRDefault="003E147B" w:rsidP="003E147B">
      <w:pPr>
        <w:jc w:val="both"/>
        <w:rPr>
          <w:rFonts w:cs="Times New Roman"/>
          <w:color w:val="auto"/>
        </w:rPr>
      </w:pPr>
      <w:r w:rsidRPr="00FA088C">
        <w:rPr>
          <w:rFonts w:cs="Times New Roman"/>
          <w:color w:val="auto"/>
        </w:rPr>
        <w:t>NAVODILO:</w:t>
      </w:r>
    </w:p>
    <w:p w14:paraId="23A8F5F8" w14:textId="77777777" w:rsidR="003E147B" w:rsidRPr="00FA088C" w:rsidRDefault="003E147B" w:rsidP="001E7599">
      <w:pPr>
        <w:numPr>
          <w:ilvl w:val="0"/>
          <w:numId w:val="10"/>
        </w:numPr>
        <w:jc w:val="both"/>
        <w:rPr>
          <w:rFonts w:cs="Times New Roman"/>
          <w:color w:val="auto"/>
        </w:rPr>
      </w:pPr>
      <w:r w:rsidRPr="00FA088C">
        <w:rPr>
          <w:rFonts w:cs="Times New Roman"/>
          <w:color w:val="auto"/>
        </w:rPr>
        <w:t>Ta obrazec se izpolni, žigosa in podpiše.</w:t>
      </w:r>
    </w:p>
    <w:p w14:paraId="23F100BD" w14:textId="77777777" w:rsidR="003E147B" w:rsidRPr="00FA088C" w:rsidRDefault="003E147B" w:rsidP="001E7599">
      <w:pPr>
        <w:numPr>
          <w:ilvl w:val="0"/>
          <w:numId w:val="10"/>
        </w:numPr>
        <w:jc w:val="both"/>
        <w:rPr>
          <w:rFonts w:cs="Times New Roman"/>
          <w:color w:val="auto"/>
        </w:rPr>
      </w:pPr>
      <w:r w:rsidRPr="00FA088C">
        <w:rPr>
          <w:rFonts w:cs="Times New Roman"/>
          <w:color w:val="auto"/>
        </w:rPr>
        <w:t>Ponudnik naloži Obrazec št. 2: Predračun v sistem e-JN, v razdelek »Predračun«.</w:t>
      </w:r>
    </w:p>
    <w:p w14:paraId="6FB61DBC" w14:textId="77777777" w:rsidR="00DB05D0" w:rsidRPr="00FA088C" w:rsidRDefault="00DB05D0" w:rsidP="00DB05D0">
      <w:pPr>
        <w:jc w:val="both"/>
      </w:pPr>
    </w:p>
    <w:p w14:paraId="389FB5A6" w14:textId="77777777" w:rsidR="00DB05D0" w:rsidRPr="00FA088C" w:rsidRDefault="00DB05D0" w:rsidP="00DB05D0">
      <w:pPr>
        <w:rPr>
          <w:rFonts w:cs="Arial"/>
          <w:color w:val="auto"/>
        </w:rPr>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7B494206"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620880FD" w14:textId="77777777" w:rsidR="00DB05D0" w:rsidRPr="00FA088C" w:rsidRDefault="00DB05D0">
            <w:pPr>
              <w:rPr>
                <w:rFonts w:cs="Times New Roman"/>
                <w:b/>
              </w:rPr>
            </w:pPr>
            <w:r w:rsidRPr="00FA088C">
              <w:rPr>
                <w:b/>
              </w:rPr>
              <w:lastRenderedPageBreak/>
              <w:t>Obrazec št. 3</w:t>
            </w:r>
          </w:p>
        </w:tc>
      </w:tr>
    </w:tbl>
    <w:p w14:paraId="4476D165" w14:textId="77777777" w:rsidR="00DB05D0" w:rsidRPr="00FA088C" w:rsidRDefault="00DB05D0" w:rsidP="00DB05D0">
      <w:pPr>
        <w:rPr>
          <w:rFonts w:cs="Arial"/>
          <w:b/>
          <w:lang w:eastAsia="en-US"/>
        </w:rPr>
      </w:pPr>
    </w:p>
    <w:tbl>
      <w:tblPr>
        <w:tblW w:w="0" w:type="auto"/>
        <w:tblLook w:val="04A0" w:firstRow="1" w:lastRow="0" w:firstColumn="1" w:lastColumn="0" w:noHBand="0" w:noVBand="1"/>
      </w:tblPr>
      <w:tblGrid>
        <w:gridCol w:w="1134"/>
        <w:gridCol w:w="8109"/>
      </w:tblGrid>
      <w:tr w:rsidR="00D1032B" w:rsidRPr="00FA088C" w14:paraId="6F39EED9" w14:textId="77777777" w:rsidTr="00FB0825">
        <w:tc>
          <w:tcPr>
            <w:tcW w:w="1106" w:type="dxa"/>
            <w:hideMark/>
          </w:tcPr>
          <w:p w14:paraId="1D4BFB37" w14:textId="77777777" w:rsidR="00D1032B" w:rsidRPr="00FA088C" w:rsidRDefault="00D1032B" w:rsidP="00FB0825">
            <w:pPr>
              <w:jc w:val="both"/>
              <w:rPr>
                <w:color w:val="auto"/>
              </w:rPr>
            </w:pPr>
            <w:r w:rsidRPr="00FA088C">
              <w:t>Ponudnik:</w:t>
            </w:r>
          </w:p>
        </w:tc>
        <w:tc>
          <w:tcPr>
            <w:tcW w:w="8109" w:type="dxa"/>
            <w:tcBorders>
              <w:top w:val="nil"/>
              <w:left w:val="nil"/>
              <w:bottom w:val="single" w:sz="4" w:space="0" w:color="auto"/>
              <w:right w:val="nil"/>
            </w:tcBorders>
          </w:tcPr>
          <w:p w14:paraId="06F13990" w14:textId="77777777" w:rsidR="00D1032B" w:rsidRPr="00FA088C" w:rsidRDefault="00D1032B" w:rsidP="00FB0825">
            <w:pPr>
              <w:widowControl w:val="0"/>
              <w:tabs>
                <w:tab w:val="left" w:pos="90"/>
                <w:tab w:val="left" w:pos="964"/>
              </w:tabs>
              <w:autoSpaceDE w:val="0"/>
              <w:autoSpaceDN w:val="0"/>
              <w:adjustRightInd w:val="0"/>
              <w:jc w:val="both"/>
            </w:pPr>
          </w:p>
        </w:tc>
      </w:tr>
    </w:tbl>
    <w:p w14:paraId="1C8CFB1D" w14:textId="77777777" w:rsidR="00D1032B" w:rsidRPr="00FA088C" w:rsidRDefault="00D1032B" w:rsidP="00DB05D0">
      <w:pPr>
        <w:rPr>
          <w:rFonts w:cs="Arial"/>
          <w:b/>
          <w:lang w:eastAsia="en-US"/>
        </w:rPr>
      </w:pPr>
    </w:p>
    <w:p w14:paraId="678A39CF" w14:textId="77777777" w:rsidR="00FF2525" w:rsidRPr="00FA088C" w:rsidRDefault="00FF2525" w:rsidP="00FF2525">
      <w:pPr>
        <w:widowControl w:val="0"/>
        <w:tabs>
          <w:tab w:val="left" w:pos="90"/>
          <w:tab w:val="left" w:pos="964"/>
        </w:tabs>
        <w:autoSpaceDE w:val="0"/>
        <w:autoSpaceDN w:val="0"/>
        <w:adjustRightInd w:val="0"/>
        <w:jc w:val="both"/>
        <w:rPr>
          <w:rFonts w:cs="Arial"/>
        </w:rPr>
      </w:pPr>
      <w:r w:rsidRPr="00FA088C">
        <w:rPr>
          <w:rFonts w:cs="Arial"/>
        </w:rPr>
        <w:t>za dokazovanje izpolnjevanja pogojev, opredeljenih v točki P6</w:t>
      </w:r>
      <w:r w:rsidR="00CF47CC">
        <w:rPr>
          <w:rFonts w:cs="Arial"/>
        </w:rPr>
        <w:t xml:space="preserve"> in P7</w:t>
      </w:r>
      <w:r w:rsidRPr="00FA088C">
        <w:rPr>
          <w:rFonts w:cs="Arial"/>
        </w:rPr>
        <w:t xml:space="preserve"> dokumentacije v zvezi z oddajo javnega naročila prilagamo naslednji</w:t>
      </w:r>
    </w:p>
    <w:p w14:paraId="3CD8B5D5" w14:textId="77777777" w:rsidR="00DB05D0" w:rsidRPr="00FA088C" w:rsidRDefault="00DB05D0" w:rsidP="00DB05D0">
      <w:pPr>
        <w:rPr>
          <w:rFonts w:cs="Arial"/>
          <w:b/>
        </w:rPr>
      </w:pPr>
    </w:p>
    <w:p w14:paraId="60C47AFA" w14:textId="77777777" w:rsidR="00DB05D0" w:rsidRPr="00FA088C" w:rsidRDefault="00180807" w:rsidP="00FA088C">
      <w:pPr>
        <w:jc w:val="center"/>
        <w:rPr>
          <w:rFonts w:cs="Arial"/>
          <w:b/>
        </w:rPr>
      </w:pPr>
      <w:r w:rsidRPr="00FA088C">
        <w:rPr>
          <w:rFonts w:cs="Arial"/>
          <w:b/>
        </w:rPr>
        <w:t xml:space="preserve">SEZNAM IZVEDENIH REFERENČNIH DEL </w:t>
      </w:r>
    </w:p>
    <w:p w14:paraId="6CAEB769" w14:textId="77777777" w:rsidR="00FF2525" w:rsidRPr="00FA088C" w:rsidRDefault="00FF2525" w:rsidP="00FF2525">
      <w:pPr>
        <w:pStyle w:val="Telobesedila"/>
        <w:rPr>
          <w:rFonts w:ascii="Titillium Web" w:hAnsi="Titillium Web" w:cs="Arial"/>
          <w:b/>
          <w:sz w:val="22"/>
          <w:szCs w:val="22"/>
        </w:rPr>
      </w:pPr>
    </w:p>
    <w:tbl>
      <w:tblPr>
        <w:tblStyle w:val="Tabelamrea"/>
        <w:tblW w:w="0" w:type="auto"/>
        <w:tblLook w:val="04A0" w:firstRow="1" w:lastRow="0" w:firstColumn="1" w:lastColumn="0" w:noHBand="0" w:noVBand="1"/>
      </w:tblPr>
      <w:tblGrid>
        <w:gridCol w:w="9715"/>
      </w:tblGrid>
      <w:tr w:rsidR="00FF2525" w:rsidRPr="00FA088C" w14:paraId="14509C5B" w14:textId="77777777" w:rsidTr="00FF2525">
        <w:tc>
          <w:tcPr>
            <w:tcW w:w="9715" w:type="dxa"/>
            <w:shd w:val="clear" w:color="auto" w:fill="D9E2F3" w:themeFill="accent1" w:themeFillTint="33"/>
            <w:hideMark/>
          </w:tcPr>
          <w:p w14:paraId="05BF3B3F" w14:textId="77777777" w:rsidR="00FF2525" w:rsidRPr="00FA088C" w:rsidRDefault="00FF2525" w:rsidP="00FF2525">
            <w:pPr>
              <w:spacing w:line="240" w:lineRule="auto"/>
              <w:rPr>
                <w:rFonts w:cs="Times New Roman"/>
                <w:b/>
                <w:bCs/>
                <w:color w:val="auto"/>
              </w:rPr>
            </w:pPr>
            <w:r w:rsidRPr="00FA088C">
              <w:rPr>
                <w:b/>
                <w:bCs/>
              </w:rPr>
              <w:t>Podatki za izpolnjevanje pogoja iz točke P6 razpisne dokumentacije</w:t>
            </w:r>
          </w:p>
        </w:tc>
      </w:tr>
      <w:tr w:rsidR="00FF2525" w:rsidRPr="00FA088C" w14:paraId="75A95870" w14:textId="77777777" w:rsidTr="00FB0825">
        <w:tc>
          <w:tcPr>
            <w:tcW w:w="9715" w:type="dxa"/>
            <w:tcBorders>
              <w:top w:val="single" w:sz="4" w:space="0" w:color="auto"/>
              <w:left w:val="single" w:sz="4" w:space="0" w:color="auto"/>
              <w:bottom w:val="single" w:sz="4" w:space="0" w:color="auto"/>
              <w:right w:val="single" w:sz="4" w:space="0" w:color="auto"/>
            </w:tcBorders>
            <w:vAlign w:val="center"/>
          </w:tcPr>
          <w:p w14:paraId="738B18EF"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Naročnik reference: </w:t>
            </w:r>
            <w:permStart w:id="9282761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2827611"/>
          </w:p>
          <w:p w14:paraId="3A488CC6"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Naziv reference: </w:t>
            </w:r>
            <w:permStart w:id="73861177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38611779"/>
          </w:p>
          <w:p w14:paraId="0C4D5CD4"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103255081"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103255081"/>
            <w:r w:rsidRPr="00FA088C">
              <w:rPr>
                <w:rFonts w:ascii="Titillium Web" w:hAnsi="Titillium Web" w:cs="Arial"/>
                <w:bCs/>
                <w:sz w:val="22"/>
                <w:szCs w:val="22"/>
              </w:rPr>
              <w:t xml:space="preserve"> </w:t>
            </w:r>
          </w:p>
          <w:p w14:paraId="0EEEDCC7"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w:t>
            </w:r>
            <w:r w:rsidR="000D3589" w:rsidRPr="00FA088C">
              <w:rPr>
                <w:rFonts w:ascii="Titillium Web" w:hAnsi="Titillium Web" w:cs="Arial"/>
                <w:bCs/>
                <w:sz w:val="22"/>
                <w:szCs w:val="22"/>
              </w:rPr>
              <w:t>opreme</w:t>
            </w:r>
            <w:r w:rsidRPr="00FA088C">
              <w:rPr>
                <w:rFonts w:ascii="Titillium Web" w:hAnsi="Titillium Web" w:cs="Arial"/>
                <w:bCs/>
                <w:sz w:val="22"/>
                <w:szCs w:val="22"/>
              </w:rPr>
              <w:t xml:space="preserve">: </w:t>
            </w:r>
            <w:permStart w:id="170558296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705582963"/>
          </w:p>
          <w:p w14:paraId="7C9874C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9784690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78469009"/>
            <w:r w:rsidRPr="00FA088C">
              <w:rPr>
                <w:rFonts w:ascii="Titillium Web" w:hAnsi="Titillium Web" w:cs="Arial"/>
                <w:bCs/>
                <w:sz w:val="22"/>
                <w:szCs w:val="22"/>
              </w:rPr>
              <w:t xml:space="preserve">, telefonska številka: </w:t>
            </w:r>
            <w:permStart w:id="6554226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5542268"/>
            <w:r w:rsidRPr="00FA088C">
              <w:rPr>
                <w:rFonts w:ascii="Titillium Web" w:hAnsi="Titillium Web" w:cs="Arial"/>
                <w:bCs/>
                <w:sz w:val="22"/>
                <w:szCs w:val="22"/>
              </w:rPr>
              <w:t xml:space="preserve">, e-pošta: </w:t>
            </w:r>
            <w:permStart w:id="125069380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250693806"/>
          </w:p>
          <w:p w14:paraId="7FC45F1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0810402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08104025"/>
            <w:r w:rsidRPr="00FA088C">
              <w:rPr>
                <w:rFonts w:ascii="Titillium Web" w:hAnsi="Titillium Web" w:cs="Arial"/>
                <w:bCs/>
                <w:sz w:val="22"/>
                <w:szCs w:val="22"/>
              </w:rPr>
              <w:t xml:space="preserve"> EUR (vrednost brez DDV)</w:t>
            </w:r>
          </w:p>
          <w:p w14:paraId="2B7FDD54" w14:textId="77777777" w:rsidR="00FF2525" w:rsidRPr="00FA088C" w:rsidRDefault="00FF2525" w:rsidP="00FF2525">
            <w:pPr>
              <w:pStyle w:val="Telobesedila"/>
              <w:spacing w:before="60" w:after="60"/>
              <w:jc w:val="left"/>
              <w:rPr>
                <w:rFonts w:ascii="Titillium Web" w:hAnsi="Titillium Web" w:cs="Arial"/>
                <w:bCs/>
                <w:sz w:val="22"/>
                <w:szCs w:val="22"/>
              </w:rPr>
            </w:pPr>
          </w:p>
          <w:p w14:paraId="635AA45F"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Podatki o izvedeni referenci:</w:t>
            </w:r>
          </w:p>
          <w:p w14:paraId="2760CDF2"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Referenca se nanaša na področje javnega</w:t>
            </w:r>
            <w:r w:rsidR="000D3589" w:rsidRPr="00FA088C">
              <w:rPr>
                <w:rFonts w:ascii="Titillium Web" w:hAnsi="Titillium Web" w:cs="Arial"/>
                <w:bCs/>
                <w:sz w:val="22"/>
                <w:szCs w:val="22"/>
              </w:rPr>
              <w:t xml:space="preserve"> mestnega</w:t>
            </w:r>
            <w:r w:rsidRPr="00FA088C">
              <w:rPr>
                <w:rFonts w:ascii="Titillium Web" w:hAnsi="Titillium Web" w:cs="Arial"/>
                <w:bCs/>
                <w:sz w:val="22"/>
                <w:szCs w:val="22"/>
              </w:rPr>
              <w:t xml:space="preserve">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7C972F0" w14:textId="77777777" w:rsidR="00FF2525" w:rsidRPr="00FA088C" w:rsidRDefault="00FF2525" w:rsidP="00FF2525">
            <w:pPr>
              <w:pStyle w:val="Telobesedila"/>
              <w:spacing w:before="60" w:after="60"/>
              <w:jc w:val="left"/>
              <w:rPr>
                <w:rFonts w:ascii="Titillium Web" w:hAnsi="Titillium Web" w:cs="Arial"/>
                <w:bCs/>
                <w:sz w:val="22"/>
                <w:szCs w:val="22"/>
              </w:rPr>
            </w:pPr>
            <w:r w:rsidRPr="00FA088C">
              <w:rPr>
                <w:rFonts w:ascii="Titillium Web" w:hAnsi="Titillium Web" w:cs="Arial"/>
                <w:bCs/>
                <w:sz w:val="22"/>
                <w:szCs w:val="22"/>
              </w:rPr>
              <w:t>Referenca se nanaša na naslednja področja (ponudnik ustrezno označi):</w:t>
            </w:r>
          </w:p>
          <w:p w14:paraId="164B399B" w14:textId="77777777" w:rsidR="000D3589" w:rsidRPr="00FA088C" w:rsidRDefault="00FF2525" w:rsidP="000D3589">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0D3589" w:rsidRPr="00FA088C">
              <w:rPr>
                <w:rFonts w:ascii="Titillium Web" w:hAnsi="Titillium Web"/>
                <w:szCs w:val="22"/>
              </w:rPr>
              <w:t>Uspešna implementacija (montaža in delovanje) terminalske opreme na avtobusih mestnega javnega potniškega prometa, katera oprema omogoča:</w:t>
            </w:r>
          </w:p>
          <w:p w14:paraId="5EEDAFAC" w14:textId="77777777" w:rsidR="000D3589" w:rsidRPr="00FA088C" w:rsidRDefault="000D3589" w:rsidP="001E7599">
            <w:pPr>
              <w:pStyle w:val="Odstavekseznama"/>
              <w:numPr>
                <w:ilvl w:val="0"/>
                <w:numId w:val="20"/>
              </w:numPr>
              <w:spacing w:before="120" w:after="120"/>
              <w:rPr>
                <w:rFonts w:ascii="Titillium Web" w:hAnsi="Titillium Web"/>
                <w:szCs w:val="22"/>
              </w:rPr>
            </w:pPr>
            <w:r w:rsidRPr="00FA088C">
              <w:rPr>
                <w:rFonts w:ascii="Titillium Web" w:hAnsi="Titillium Web"/>
                <w:szCs w:val="22"/>
              </w:rPr>
              <w:t>NFC pla</w:t>
            </w:r>
            <w:r w:rsidRPr="00FA088C">
              <w:rPr>
                <w:rFonts w:ascii="Titillium Web" w:hAnsi="Titillium Web" w:cs="Titillium Web"/>
                <w:szCs w:val="22"/>
              </w:rPr>
              <w:t>č</w:t>
            </w:r>
            <w:r w:rsidRPr="00FA088C">
              <w:rPr>
                <w:rFonts w:ascii="Titillium Web" w:hAnsi="Titillium Web"/>
                <w:szCs w:val="22"/>
              </w:rPr>
              <w:t xml:space="preserve">ila in validacije z brezkontaktnimi karticami ter Android in </w:t>
            </w:r>
            <w:proofErr w:type="spellStart"/>
            <w:r w:rsidRPr="00FA088C">
              <w:rPr>
                <w:rFonts w:ascii="Titillium Web" w:hAnsi="Titillium Web"/>
                <w:szCs w:val="22"/>
              </w:rPr>
              <w:t>iOS</w:t>
            </w:r>
            <w:proofErr w:type="spellEnd"/>
            <w:r w:rsidRPr="00FA088C">
              <w:rPr>
                <w:rFonts w:ascii="Titillium Web" w:hAnsi="Titillium Web"/>
                <w:szCs w:val="22"/>
              </w:rPr>
              <w:t xml:space="preserve"> mobilnimi telefoni</w:t>
            </w:r>
          </w:p>
          <w:p w14:paraId="5F793472" w14:textId="77777777" w:rsidR="000D3589" w:rsidRPr="00FA088C" w:rsidRDefault="000D3589" w:rsidP="001E7599">
            <w:pPr>
              <w:pStyle w:val="Odstavekseznama"/>
              <w:numPr>
                <w:ilvl w:val="0"/>
                <w:numId w:val="20"/>
              </w:numPr>
              <w:spacing w:before="120" w:after="120"/>
              <w:rPr>
                <w:rFonts w:ascii="Titillium Web" w:hAnsi="Titillium Web"/>
                <w:szCs w:val="22"/>
              </w:rPr>
            </w:pPr>
            <w:r w:rsidRPr="00FA088C">
              <w:rPr>
                <w:rFonts w:ascii="Titillium Web" w:hAnsi="Titillium Web"/>
                <w:szCs w:val="22"/>
              </w:rPr>
              <w:t>mobilno pla</w:t>
            </w:r>
            <w:r w:rsidRPr="00FA088C">
              <w:rPr>
                <w:rFonts w:ascii="Titillium Web" w:hAnsi="Titillium Web" w:cs="Titillium Web"/>
                <w:szCs w:val="22"/>
              </w:rPr>
              <w:t>č</w:t>
            </w:r>
            <w:r w:rsidRPr="00FA088C">
              <w:rPr>
                <w:rFonts w:ascii="Titillium Web" w:hAnsi="Titillium Web"/>
                <w:szCs w:val="22"/>
              </w:rPr>
              <w:t xml:space="preserve">evanje </w:t>
            </w:r>
          </w:p>
          <w:p w14:paraId="47DDE6E2" w14:textId="77777777" w:rsidR="00FF2525" w:rsidRPr="00FA088C" w:rsidRDefault="000D3589" w:rsidP="001E7599">
            <w:pPr>
              <w:pStyle w:val="Odstavekseznama"/>
              <w:numPr>
                <w:ilvl w:val="0"/>
                <w:numId w:val="20"/>
              </w:numPr>
              <w:spacing w:before="120" w:after="120"/>
              <w:rPr>
                <w:rFonts w:ascii="Titillium Web" w:hAnsi="Titillium Web"/>
                <w:szCs w:val="22"/>
              </w:rPr>
            </w:pPr>
            <w:r w:rsidRPr="00FA088C">
              <w:rPr>
                <w:rFonts w:ascii="Titillium Web" w:hAnsi="Titillium Web"/>
                <w:szCs w:val="22"/>
              </w:rPr>
              <w:t>validacije dveh razli</w:t>
            </w:r>
            <w:r w:rsidRPr="00FA088C">
              <w:rPr>
                <w:rFonts w:ascii="Titillium Web" w:hAnsi="Titillium Web" w:cs="Titillium Web"/>
                <w:szCs w:val="22"/>
              </w:rPr>
              <w:t>č</w:t>
            </w:r>
            <w:r w:rsidRPr="00FA088C">
              <w:rPr>
                <w:rFonts w:ascii="Titillium Web" w:hAnsi="Titillium Web"/>
                <w:szCs w:val="22"/>
              </w:rPr>
              <w:t>nih ticketing sistemov na isti terminalski opremi</w:t>
            </w:r>
          </w:p>
          <w:p w14:paraId="26EF5467" w14:textId="77777777" w:rsidR="00FF2525" w:rsidRPr="00FA088C" w:rsidRDefault="00FF2525" w:rsidP="00FF2525">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0D3589" w:rsidRPr="00FA088C">
              <w:rPr>
                <w:rFonts w:ascii="Titillium Web" w:hAnsi="Titillium Web"/>
                <w:szCs w:val="22"/>
              </w:rPr>
              <w:t xml:space="preserve">terminalska oprema na avtobusih je bila dobavljena v zadnjih 10 letih, šteto od dneva objave tega javnega naročila, na dan oddaje ponudbe je bila oprema pogodbeno vzdrževana že najmanj 12 mesecev </w:t>
            </w:r>
          </w:p>
          <w:p w14:paraId="4685C743" w14:textId="77777777" w:rsidR="00FF2525" w:rsidRPr="00FA088C" w:rsidRDefault="000D3589" w:rsidP="000D3589">
            <w:pPr>
              <w:pStyle w:val="Odstavekseznama"/>
              <w:spacing w:before="120" w:after="120"/>
              <w:ind w:left="802"/>
              <w:rPr>
                <w:rFonts w:ascii="Titillium Web" w:hAnsi="Titillium Web"/>
                <w:szCs w:val="22"/>
              </w:rPr>
            </w:pPr>
            <w:r w:rsidRPr="00FA088C">
              <w:rPr>
                <w:rFonts w:ascii="Titillium Web" w:hAnsi="Titillium Web" w:cs="Arial"/>
                <w:bCs/>
                <w:szCs w:val="22"/>
              </w:rPr>
              <w:tab/>
            </w:r>
            <w:r w:rsidR="00FF2525" w:rsidRPr="00FA088C">
              <w:rPr>
                <w:rFonts w:ascii="Titillium Web" w:hAnsi="Titillium Web" w:cs="Arial"/>
                <w:bCs/>
                <w:szCs w:val="22"/>
              </w:rPr>
              <w:fldChar w:fldCharType="begin">
                <w:ffData>
                  <w:name w:val="Potrditev1"/>
                  <w:enabled/>
                  <w:calcOnExit w:val="0"/>
                  <w:checkBox>
                    <w:sizeAuto/>
                    <w:default w:val="0"/>
                  </w:checkBox>
                </w:ffData>
              </w:fldChar>
            </w:r>
            <w:r w:rsidR="00FF2525"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00FF2525" w:rsidRPr="00FA088C">
              <w:rPr>
                <w:rFonts w:ascii="Titillium Web" w:hAnsi="Titillium Web" w:cs="Arial"/>
                <w:bCs/>
                <w:szCs w:val="22"/>
              </w:rPr>
              <w:fldChar w:fldCharType="end"/>
            </w:r>
            <w:r w:rsidR="00FF2525" w:rsidRPr="00FA088C">
              <w:rPr>
                <w:rFonts w:ascii="Titillium Web" w:hAnsi="Titillium Web" w:cs="Arial"/>
                <w:bCs/>
                <w:szCs w:val="22"/>
              </w:rPr>
              <w:t xml:space="preserve"> </w:t>
            </w:r>
            <w:r w:rsidRPr="00FA088C">
              <w:rPr>
                <w:rFonts w:ascii="Titillium Web" w:hAnsi="Titillium Web"/>
                <w:szCs w:val="22"/>
              </w:rPr>
              <w:t xml:space="preserve">sistem mora imeti v produkciji EMV </w:t>
            </w:r>
            <w:proofErr w:type="spellStart"/>
            <w:r w:rsidRPr="00FA088C">
              <w:rPr>
                <w:rFonts w:ascii="Titillium Web" w:hAnsi="Titillium Web"/>
                <w:szCs w:val="22"/>
              </w:rPr>
              <w:t>transit</w:t>
            </w:r>
            <w:proofErr w:type="spellEnd"/>
            <w:r w:rsidRPr="00FA088C">
              <w:rPr>
                <w:rFonts w:ascii="Titillium Web" w:hAnsi="Titillium Web"/>
                <w:szCs w:val="22"/>
              </w:rPr>
              <w:t xml:space="preserve"> plačila (z bančnimi karticami)</w:t>
            </w:r>
          </w:p>
          <w:p w14:paraId="153A38FF" w14:textId="77777777" w:rsidR="00FF2525" w:rsidRPr="00FA088C" w:rsidRDefault="00FF2525" w:rsidP="001556FC">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 xml:space="preserve">oprema mora delovati vsaj na 50 avtobusih istega avtobusnega prevoznika – število avtobusov: </w:t>
            </w:r>
            <w:permStart w:id="1180524975" w:edGrp="everyone"/>
            <w:r w:rsidR="001556FC" w:rsidRPr="00FA088C">
              <w:rPr>
                <w:rFonts w:ascii="Titillium Web" w:hAnsi="Titillium Web" w:cs="Arial"/>
                <w:bCs/>
                <w:iCs/>
                <w:szCs w:val="22"/>
                <w:lang w:eastAsia="en-US"/>
              </w:rPr>
              <w:fldChar w:fldCharType="begin">
                <w:ffData>
                  <w:name w:val="Besedilo12"/>
                  <w:enabled/>
                  <w:calcOnExit w:val="0"/>
                  <w:textInput/>
                </w:ffData>
              </w:fldChar>
            </w:r>
            <w:r w:rsidR="001556FC" w:rsidRPr="00FA088C">
              <w:rPr>
                <w:rFonts w:ascii="Titillium Web" w:hAnsi="Titillium Web" w:cs="Arial"/>
                <w:bCs/>
                <w:iCs/>
                <w:szCs w:val="22"/>
                <w:lang w:eastAsia="en-US"/>
              </w:rPr>
              <w:instrText xml:space="preserve"> FORMTEXT </w:instrText>
            </w:r>
            <w:r w:rsidR="001556FC" w:rsidRPr="00FA088C">
              <w:rPr>
                <w:rFonts w:ascii="Titillium Web" w:hAnsi="Titillium Web" w:cs="Arial"/>
                <w:bCs/>
                <w:iCs/>
                <w:szCs w:val="22"/>
                <w:lang w:eastAsia="en-US"/>
              </w:rPr>
            </w:r>
            <w:r w:rsidR="001556FC" w:rsidRPr="00FA088C">
              <w:rPr>
                <w:rFonts w:ascii="Titillium Web" w:hAnsi="Titillium Web" w:cs="Arial"/>
                <w:bCs/>
                <w:iCs/>
                <w:szCs w:val="22"/>
                <w:lang w:eastAsia="en-US"/>
              </w:rPr>
              <w:fldChar w:fldCharType="separate"/>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szCs w:val="22"/>
                <w:lang w:eastAsia="en-US"/>
              </w:rPr>
              <w:fldChar w:fldCharType="end"/>
            </w:r>
            <w:permEnd w:id="1180524975"/>
            <w:r w:rsidR="001556FC" w:rsidRPr="00FA088C">
              <w:rPr>
                <w:rFonts w:ascii="Titillium Web" w:hAnsi="Titillium Web" w:cs="Arial"/>
                <w:bCs/>
                <w:szCs w:val="22"/>
              </w:rPr>
              <w:t xml:space="preserve">, naziv prevoznika: </w:t>
            </w:r>
            <w:permStart w:id="2077367363" w:edGrp="everyone"/>
            <w:r w:rsidR="001556FC" w:rsidRPr="00FA088C">
              <w:rPr>
                <w:rFonts w:ascii="Titillium Web" w:hAnsi="Titillium Web" w:cs="Arial"/>
                <w:bCs/>
                <w:iCs/>
                <w:szCs w:val="22"/>
                <w:lang w:eastAsia="en-US"/>
              </w:rPr>
              <w:fldChar w:fldCharType="begin">
                <w:ffData>
                  <w:name w:val="Besedilo12"/>
                  <w:enabled/>
                  <w:calcOnExit w:val="0"/>
                  <w:textInput/>
                </w:ffData>
              </w:fldChar>
            </w:r>
            <w:r w:rsidR="001556FC" w:rsidRPr="00FA088C">
              <w:rPr>
                <w:rFonts w:ascii="Titillium Web" w:hAnsi="Titillium Web" w:cs="Arial"/>
                <w:bCs/>
                <w:iCs/>
                <w:szCs w:val="22"/>
                <w:lang w:eastAsia="en-US"/>
              </w:rPr>
              <w:instrText xml:space="preserve"> FORMTEXT </w:instrText>
            </w:r>
            <w:r w:rsidR="001556FC" w:rsidRPr="00FA088C">
              <w:rPr>
                <w:rFonts w:ascii="Titillium Web" w:hAnsi="Titillium Web" w:cs="Arial"/>
                <w:bCs/>
                <w:iCs/>
                <w:szCs w:val="22"/>
                <w:lang w:eastAsia="en-US"/>
              </w:rPr>
            </w:r>
            <w:r w:rsidR="001556FC" w:rsidRPr="00FA088C">
              <w:rPr>
                <w:rFonts w:ascii="Titillium Web" w:hAnsi="Titillium Web" w:cs="Arial"/>
                <w:bCs/>
                <w:iCs/>
                <w:szCs w:val="22"/>
                <w:lang w:eastAsia="en-US"/>
              </w:rPr>
              <w:fldChar w:fldCharType="separate"/>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iCs/>
                <w:szCs w:val="22"/>
                <w:lang w:eastAsia="en-US"/>
              </w:rPr>
              <w:t> </w:t>
            </w:r>
            <w:r w:rsidR="001556FC" w:rsidRPr="00FA088C">
              <w:rPr>
                <w:rFonts w:ascii="Titillium Web" w:hAnsi="Titillium Web" w:cs="Arial"/>
                <w:bCs/>
                <w:szCs w:val="22"/>
                <w:lang w:eastAsia="en-US"/>
              </w:rPr>
              <w:fldChar w:fldCharType="end"/>
            </w:r>
            <w:permEnd w:id="2077367363"/>
            <w:r w:rsidR="001556FC" w:rsidRPr="00FA088C">
              <w:rPr>
                <w:rFonts w:ascii="Titillium Web" w:hAnsi="Titillium Web" w:cs="Arial"/>
                <w:bCs/>
                <w:szCs w:val="22"/>
              </w:rPr>
              <w:t>.</w:t>
            </w:r>
          </w:p>
        </w:tc>
      </w:tr>
    </w:tbl>
    <w:p w14:paraId="7CB2BDAA" w14:textId="77777777" w:rsidR="001556FC" w:rsidRPr="00FA088C" w:rsidRDefault="001556FC"/>
    <w:tbl>
      <w:tblPr>
        <w:tblStyle w:val="Tabelamrea"/>
        <w:tblW w:w="0" w:type="auto"/>
        <w:tblLook w:val="04A0" w:firstRow="1" w:lastRow="0" w:firstColumn="1" w:lastColumn="0" w:noHBand="0" w:noVBand="1"/>
      </w:tblPr>
      <w:tblGrid>
        <w:gridCol w:w="9396"/>
      </w:tblGrid>
      <w:tr w:rsidR="00FF2525" w:rsidRPr="00FA088C" w14:paraId="0EDE8AAB" w14:textId="77777777" w:rsidTr="00FF2525">
        <w:tc>
          <w:tcPr>
            <w:tcW w:w="9396" w:type="dxa"/>
            <w:shd w:val="clear" w:color="auto" w:fill="D9E2F3" w:themeFill="accent1" w:themeFillTint="33"/>
            <w:hideMark/>
          </w:tcPr>
          <w:p w14:paraId="7023220F" w14:textId="77777777" w:rsidR="00FF2525" w:rsidRPr="00FA088C" w:rsidRDefault="00FF2525" w:rsidP="00FB0825">
            <w:pPr>
              <w:spacing w:line="240" w:lineRule="auto"/>
              <w:rPr>
                <w:rFonts w:cs="Times New Roman"/>
                <w:b/>
                <w:bCs/>
                <w:color w:val="auto"/>
              </w:rPr>
            </w:pPr>
            <w:r w:rsidRPr="00FA088C">
              <w:rPr>
                <w:b/>
                <w:bCs/>
              </w:rPr>
              <w:t>Podatki za izpolnjevanje pogoja iz P</w:t>
            </w:r>
            <w:r w:rsidR="001556FC" w:rsidRPr="00FA088C">
              <w:rPr>
                <w:b/>
                <w:bCs/>
              </w:rPr>
              <w:t>7</w:t>
            </w:r>
            <w:r w:rsidRPr="00FA088C">
              <w:rPr>
                <w:b/>
                <w:bCs/>
              </w:rPr>
              <w:t xml:space="preserve"> razpisne dokumentacije</w:t>
            </w:r>
          </w:p>
        </w:tc>
      </w:tr>
      <w:tr w:rsidR="00FF2525" w:rsidRPr="00FA088C" w14:paraId="0891EE1B" w14:textId="77777777" w:rsidTr="00FF2525">
        <w:tc>
          <w:tcPr>
            <w:tcW w:w="9396" w:type="dxa"/>
            <w:tcBorders>
              <w:top w:val="single" w:sz="4" w:space="0" w:color="auto"/>
              <w:left w:val="single" w:sz="4" w:space="0" w:color="auto"/>
              <w:bottom w:val="single" w:sz="4" w:space="0" w:color="auto"/>
              <w:right w:val="single" w:sz="4" w:space="0" w:color="auto"/>
            </w:tcBorders>
            <w:vAlign w:val="center"/>
          </w:tcPr>
          <w:p w14:paraId="0A7A8749"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Naročnik reference: </w:t>
            </w:r>
            <w:permStart w:id="197357817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73578174"/>
          </w:p>
          <w:p w14:paraId="19A4A1BC"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Naziv reference: </w:t>
            </w:r>
            <w:permStart w:id="164856927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48569278"/>
          </w:p>
          <w:p w14:paraId="5BDD753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02954961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29549615"/>
            <w:r w:rsidRPr="00FA088C">
              <w:rPr>
                <w:rFonts w:ascii="Titillium Web" w:hAnsi="Titillium Web" w:cs="Arial"/>
                <w:bCs/>
                <w:sz w:val="22"/>
                <w:szCs w:val="22"/>
              </w:rPr>
              <w:t xml:space="preserve"> </w:t>
            </w:r>
          </w:p>
          <w:p w14:paraId="59E5FF71"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77569328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75693285"/>
          </w:p>
          <w:p w14:paraId="67856AB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6225667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22566770"/>
            <w:r w:rsidRPr="00FA088C">
              <w:rPr>
                <w:rFonts w:ascii="Titillium Web" w:hAnsi="Titillium Web" w:cs="Arial"/>
                <w:bCs/>
                <w:sz w:val="22"/>
                <w:szCs w:val="22"/>
              </w:rPr>
              <w:t xml:space="preserve">, telefonska številka: </w:t>
            </w:r>
            <w:permStart w:id="148808475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88084756"/>
            <w:r w:rsidRPr="00FA088C">
              <w:rPr>
                <w:rFonts w:ascii="Titillium Web" w:hAnsi="Titillium Web" w:cs="Arial"/>
                <w:bCs/>
                <w:sz w:val="22"/>
                <w:szCs w:val="22"/>
              </w:rPr>
              <w:t xml:space="preserve">, e-pošta: </w:t>
            </w:r>
            <w:permStart w:id="39069231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90692315"/>
          </w:p>
          <w:p w14:paraId="045ADD93"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121386011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213860115"/>
            <w:r w:rsidRPr="00FA088C">
              <w:rPr>
                <w:rFonts w:ascii="Titillium Web" w:hAnsi="Titillium Web" w:cs="Arial"/>
                <w:bCs/>
                <w:sz w:val="22"/>
                <w:szCs w:val="22"/>
              </w:rPr>
              <w:t xml:space="preserve"> EUR (vrednost brez DDV)</w:t>
            </w:r>
          </w:p>
          <w:p w14:paraId="2CF2F8A4" w14:textId="77777777" w:rsidR="00FF2525" w:rsidRPr="00FA088C" w:rsidRDefault="00FF2525" w:rsidP="00FF2525">
            <w:pPr>
              <w:pStyle w:val="Telobesedila"/>
              <w:spacing w:before="120" w:after="120"/>
              <w:jc w:val="left"/>
              <w:rPr>
                <w:rFonts w:ascii="Titillium Web" w:hAnsi="Titillium Web" w:cs="Arial"/>
                <w:bCs/>
                <w:sz w:val="22"/>
                <w:szCs w:val="22"/>
              </w:rPr>
            </w:pPr>
          </w:p>
          <w:p w14:paraId="003973D0"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Podatki o izvedeni referenci:</w:t>
            </w:r>
          </w:p>
          <w:p w14:paraId="371CA9EF"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1B01894" w14:textId="77777777" w:rsidR="00FF2525" w:rsidRPr="00FA088C" w:rsidRDefault="00FF2525" w:rsidP="00FF2525">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Referenca se nanaša na naslednja področja (ponudnik ustrezno označi):</w:t>
            </w:r>
          </w:p>
          <w:p w14:paraId="3BABDD6D" w14:textId="77777777" w:rsidR="004140AB" w:rsidRPr="00FA088C" w:rsidRDefault="00FF2525"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upravljanje javnega potniškega prometa (v nadaljnjem besedilu: JPP), operativno vodenje in delovanje celotnega sistema JPP na podlagi nabavljenega že izdelanega informacijskega sistema ali lastne izdelave informacijskega sistema za ta namen na ravni države, regije ali mesta</w:t>
            </w:r>
            <w:r w:rsidR="004140AB" w:rsidRPr="00FA088C">
              <w:rPr>
                <w:rFonts w:ascii="Titillium Web" w:hAnsi="Titillium Web"/>
                <w:szCs w:val="22"/>
              </w:rPr>
              <w:t>;</w:t>
            </w:r>
          </w:p>
          <w:p w14:paraId="4B5A7B82" w14:textId="77777777" w:rsidR="004140AB"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Pr="00FA088C">
              <w:rPr>
                <w:rFonts w:ascii="Titillium Web" w:hAnsi="Titillium Web"/>
                <w:szCs w:val="22"/>
              </w:rPr>
              <w:t>sistem za upravljanje in prodajo prevoznih produktov;</w:t>
            </w:r>
          </w:p>
          <w:p w14:paraId="69410D0E" w14:textId="77777777" w:rsidR="004140AB"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spletne in mobilne prodaje</w:t>
            </w:r>
            <w:r w:rsidRPr="00FA088C">
              <w:rPr>
                <w:rFonts w:ascii="Titillium Web" w:hAnsi="Titillium Web"/>
                <w:szCs w:val="22"/>
              </w:rPr>
              <w:t>;</w:t>
            </w:r>
          </w:p>
          <w:p w14:paraId="7F9EC253" w14:textId="77777777" w:rsidR="00FF2525" w:rsidRPr="00FA088C" w:rsidRDefault="004140AB" w:rsidP="004140AB">
            <w:pPr>
              <w:pStyle w:val="Odstavekseznama"/>
              <w:spacing w:before="120" w:after="120"/>
              <w:ind w:left="1440"/>
              <w:rPr>
                <w:rFonts w:ascii="Titillium Web" w:hAnsi="Titillium Web"/>
                <w:szCs w:val="22"/>
              </w:rPr>
            </w:pPr>
            <w:r w:rsidRPr="00FA088C">
              <w:rPr>
                <w:rFonts w:ascii="Titillium Web" w:hAnsi="Titillium Web" w:cs="Arial"/>
                <w:bCs/>
                <w:szCs w:val="22"/>
              </w:rPr>
              <w:fldChar w:fldCharType="begin">
                <w:ffData>
                  <w:name w:val="Potrditev1"/>
                  <w:enabled/>
                  <w:calcOnExit w:val="0"/>
                  <w:checkBox>
                    <w:sizeAuto/>
                    <w:default w:val="0"/>
                  </w:checkBox>
                </w:ffData>
              </w:fldChar>
            </w:r>
            <w:r w:rsidRPr="00FA088C">
              <w:rPr>
                <w:rFonts w:ascii="Titillium Web" w:hAnsi="Titillium Web" w:cs="Arial"/>
                <w:bCs/>
                <w:szCs w:val="22"/>
              </w:rPr>
              <w:instrText xml:space="preserve"> FORMCHECKBOX </w:instrText>
            </w:r>
            <w:r w:rsidR="00A14679">
              <w:rPr>
                <w:rFonts w:ascii="Titillium Web" w:hAnsi="Titillium Web" w:cs="Arial"/>
                <w:bCs/>
                <w:szCs w:val="22"/>
              </w:rPr>
            </w:r>
            <w:r w:rsidR="00A14679">
              <w:rPr>
                <w:rFonts w:ascii="Titillium Web" w:hAnsi="Titillium Web" w:cs="Arial"/>
                <w:bCs/>
                <w:szCs w:val="22"/>
              </w:rPr>
              <w:fldChar w:fldCharType="separate"/>
            </w:r>
            <w:r w:rsidRPr="00FA088C">
              <w:rPr>
                <w:rFonts w:ascii="Titillium Web" w:hAnsi="Titillium Web" w:cs="Arial"/>
                <w:bCs/>
                <w:szCs w:val="22"/>
              </w:rPr>
              <w:fldChar w:fldCharType="end"/>
            </w:r>
            <w:r w:rsidRPr="00FA088C">
              <w:rPr>
                <w:rFonts w:ascii="Titillium Web" w:hAnsi="Titillium Web" w:cs="Arial"/>
                <w:bCs/>
                <w:szCs w:val="22"/>
              </w:rPr>
              <w:t xml:space="preserve"> </w:t>
            </w:r>
            <w:r w:rsidR="001556FC" w:rsidRPr="00FA088C">
              <w:rPr>
                <w:rFonts w:ascii="Titillium Web" w:hAnsi="Titillium Web"/>
                <w:szCs w:val="22"/>
              </w:rPr>
              <w:t>sistem za avtorizacijo, razčiščevanje oz. kliring in poravnavo transakcij med različnimi sistemi, ki so omogočeni na isti infrastrukturi</w:t>
            </w:r>
            <w:r w:rsidRPr="00FA088C">
              <w:rPr>
                <w:rFonts w:ascii="Titillium Web" w:hAnsi="Titillium Web"/>
                <w:szCs w:val="22"/>
              </w:rPr>
              <w:t>.</w:t>
            </w:r>
          </w:p>
        </w:tc>
      </w:tr>
    </w:tbl>
    <w:p w14:paraId="61683056" w14:textId="77777777" w:rsidR="004140AB" w:rsidRPr="00FA088C" w:rsidRDefault="004140AB">
      <w:pPr>
        <w:spacing w:line="240" w:lineRule="auto"/>
      </w:pPr>
    </w:p>
    <w:p w14:paraId="75134BB9" w14:textId="77777777" w:rsidR="00FF2525" w:rsidRPr="00FA088C" w:rsidRDefault="00FF2525" w:rsidP="00FF2525">
      <w:pPr>
        <w:widowControl w:val="0"/>
        <w:tabs>
          <w:tab w:val="left" w:pos="90"/>
          <w:tab w:val="left" w:pos="964"/>
        </w:tabs>
        <w:autoSpaceDE w:val="0"/>
        <w:autoSpaceDN w:val="0"/>
        <w:adjustRightInd w:val="0"/>
        <w:jc w:val="both"/>
      </w:pPr>
      <w:r w:rsidRPr="00FA088C">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004CFB69" w14:textId="77777777" w:rsidR="001220CD" w:rsidRPr="00FA088C" w:rsidRDefault="001220CD" w:rsidP="00FF2525">
      <w:pPr>
        <w:widowControl w:val="0"/>
        <w:tabs>
          <w:tab w:val="left" w:pos="90"/>
          <w:tab w:val="left" w:pos="964"/>
        </w:tabs>
        <w:autoSpaceDE w:val="0"/>
        <w:autoSpaceDN w:val="0"/>
        <w:adjustRightInd w:val="0"/>
        <w:jc w:val="both"/>
      </w:pPr>
    </w:p>
    <w:p w14:paraId="2455A0B8" w14:textId="77777777" w:rsidR="00FF2525" w:rsidRPr="00FA088C" w:rsidRDefault="00FF2525" w:rsidP="00FF2525">
      <w:pPr>
        <w:widowControl w:val="0"/>
        <w:tabs>
          <w:tab w:val="left" w:pos="90"/>
          <w:tab w:val="left" w:pos="964"/>
        </w:tabs>
        <w:autoSpaceDE w:val="0"/>
        <w:autoSpaceDN w:val="0"/>
        <w:adjustRightInd w:val="0"/>
        <w:jc w:val="both"/>
      </w:pPr>
      <w:r w:rsidRPr="00FA088C">
        <w:t xml:space="preserve">Naročnik si pridržuje pravico preveritve verodostojnosti izjav oziroma zahtevati izpolnjeno in podpisano referenčno potrdilo (Obrazec </w:t>
      </w:r>
      <w:r w:rsidR="004140AB" w:rsidRPr="00FA088C">
        <w:t>3-R</w:t>
      </w:r>
      <w:r w:rsidRPr="00FA088C">
        <w:t>, kopije sklenjenih pogodb,….</w:t>
      </w:r>
      <w:r w:rsidR="003C61AF" w:rsidRPr="00FA088C">
        <w:t>).</w:t>
      </w:r>
    </w:p>
    <w:p w14:paraId="040387D1" w14:textId="77777777" w:rsidR="00FF2525" w:rsidRPr="00FA088C" w:rsidRDefault="00FF2525" w:rsidP="00FF2525">
      <w:pPr>
        <w:widowControl w:val="0"/>
        <w:tabs>
          <w:tab w:val="left" w:pos="90"/>
          <w:tab w:val="left" w:pos="964"/>
        </w:tabs>
        <w:autoSpaceDE w:val="0"/>
        <w:autoSpaceDN w:val="0"/>
        <w:adjustRightInd w:val="0"/>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rsidRPr="00FA088C" w14:paraId="749A0A96" w14:textId="77777777" w:rsidTr="00FF2525">
        <w:tc>
          <w:tcPr>
            <w:tcW w:w="3430" w:type="dxa"/>
            <w:hideMark/>
          </w:tcPr>
          <w:p w14:paraId="167E1E0B"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7F53398D" w14:textId="77777777" w:rsidR="00FF2525" w:rsidRPr="00FA088C" w:rsidRDefault="00FF2525">
            <w:pPr>
              <w:widowControl w:val="0"/>
              <w:tabs>
                <w:tab w:val="left" w:pos="5580"/>
              </w:tabs>
              <w:autoSpaceDE w:val="0"/>
              <w:autoSpaceDN w:val="0"/>
              <w:adjustRightInd w:val="0"/>
              <w:spacing w:before="48"/>
              <w:jc w:val="center"/>
              <w:rPr>
                <w:rFonts w:cs="Arial"/>
              </w:rPr>
            </w:pPr>
          </w:p>
        </w:tc>
        <w:tc>
          <w:tcPr>
            <w:tcW w:w="3573" w:type="dxa"/>
            <w:hideMark/>
          </w:tcPr>
          <w:p w14:paraId="36D3C0D9"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Žig in podpis ponudnika:</w:t>
            </w:r>
          </w:p>
        </w:tc>
      </w:tr>
      <w:tr w:rsidR="00FF2525" w:rsidRPr="00FA088C" w14:paraId="573D202B" w14:textId="77777777" w:rsidTr="00FF2525">
        <w:tc>
          <w:tcPr>
            <w:tcW w:w="3430" w:type="dxa"/>
            <w:tcBorders>
              <w:top w:val="nil"/>
              <w:left w:val="nil"/>
              <w:bottom w:val="single" w:sz="4" w:space="0" w:color="auto"/>
              <w:right w:val="nil"/>
            </w:tcBorders>
          </w:tcPr>
          <w:p w14:paraId="549520D1" w14:textId="77777777" w:rsidR="00FF2525" w:rsidRPr="00FA088C" w:rsidRDefault="00FF2525">
            <w:pPr>
              <w:widowControl w:val="0"/>
              <w:tabs>
                <w:tab w:val="left" w:pos="5580"/>
              </w:tabs>
              <w:autoSpaceDE w:val="0"/>
              <w:autoSpaceDN w:val="0"/>
              <w:adjustRightInd w:val="0"/>
              <w:spacing w:before="48"/>
              <w:jc w:val="both"/>
              <w:rPr>
                <w:rFonts w:cs="Arial"/>
              </w:rPr>
            </w:pPr>
          </w:p>
          <w:p w14:paraId="7818C35F"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2067" w:type="dxa"/>
          </w:tcPr>
          <w:p w14:paraId="690BFE5B"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C29EA2A" w14:textId="77777777" w:rsidR="00FF2525" w:rsidRPr="00FA088C" w:rsidRDefault="00FF2525">
            <w:pPr>
              <w:widowControl w:val="0"/>
              <w:tabs>
                <w:tab w:val="left" w:pos="5580"/>
              </w:tabs>
              <w:autoSpaceDE w:val="0"/>
              <w:autoSpaceDN w:val="0"/>
              <w:adjustRightInd w:val="0"/>
              <w:spacing w:before="48"/>
              <w:jc w:val="both"/>
              <w:rPr>
                <w:rFonts w:cs="Arial"/>
              </w:rPr>
            </w:pPr>
          </w:p>
          <w:p w14:paraId="3F08FF76" w14:textId="77777777" w:rsidR="00FF2525" w:rsidRPr="00FA088C" w:rsidRDefault="00FF2525">
            <w:pPr>
              <w:widowControl w:val="0"/>
              <w:tabs>
                <w:tab w:val="left" w:pos="5580"/>
              </w:tabs>
              <w:autoSpaceDE w:val="0"/>
              <w:autoSpaceDN w:val="0"/>
              <w:adjustRightInd w:val="0"/>
              <w:spacing w:before="48"/>
              <w:jc w:val="both"/>
              <w:rPr>
                <w:rFonts w:cs="Arial"/>
              </w:rPr>
            </w:pPr>
          </w:p>
        </w:tc>
      </w:tr>
    </w:tbl>
    <w:p w14:paraId="5F07E457" w14:textId="77777777" w:rsidR="00FB0825" w:rsidRDefault="00FB0825" w:rsidP="00FF2525">
      <w:pPr>
        <w:spacing w:line="240" w:lineRule="auto"/>
      </w:pPr>
    </w:p>
    <w:p w14:paraId="4CCFCBD3" w14:textId="77777777" w:rsidR="00FB0825" w:rsidRDefault="00FB0825">
      <w:pPr>
        <w:spacing w:line="240" w:lineRule="auto"/>
      </w:pPr>
      <w:r>
        <w:br w:type="page"/>
      </w:r>
    </w:p>
    <w:p w14:paraId="5ACB3EE8" w14:textId="77777777" w:rsidR="00FF2525" w:rsidRPr="00FA088C" w:rsidRDefault="00FF2525" w:rsidP="00FF2525">
      <w:pPr>
        <w:spacing w:line="24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FF2525" w:rsidRPr="00FA088C" w14:paraId="299817FB" w14:textId="77777777" w:rsidTr="00FF2525">
        <w:tc>
          <w:tcPr>
            <w:tcW w:w="2014" w:type="dxa"/>
            <w:tcBorders>
              <w:top w:val="single" w:sz="4" w:space="0" w:color="000000"/>
              <w:left w:val="single" w:sz="4" w:space="0" w:color="000000"/>
              <w:bottom w:val="single" w:sz="4" w:space="0" w:color="000000"/>
              <w:right w:val="single" w:sz="4" w:space="0" w:color="000000"/>
            </w:tcBorders>
            <w:vAlign w:val="center"/>
            <w:hideMark/>
          </w:tcPr>
          <w:p w14:paraId="423941A4" w14:textId="77777777" w:rsidR="00FF2525" w:rsidRPr="00FA088C" w:rsidRDefault="00FF2525">
            <w:pPr>
              <w:jc w:val="both"/>
              <w:rPr>
                <w:rFonts w:cs="Times New Roman"/>
                <w:b/>
                <w:color w:val="auto"/>
                <w:lang w:eastAsia="en-US"/>
              </w:rPr>
            </w:pPr>
            <w:r w:rsidRPr="00FA088C">
              <w:rPr>
                <w:b/>
              </w:rPr>
              <w:t xml:space="preserve">Obrazec št. </w:t>
            </w:r>
            <w:r w:rsidR="00E71D47" w:rsidRPr="00FA088C">
              <w:rPr>
                <w:b/>
              </w:rPr>
              <w:t>3-</w:t>
            </w:r>
            <w:r w:rsidR="004140AB" w:rsidRPr="00FA088C">
              <w:rPr>
                <w:b/>
              </w:rPr>
              <w:t>R</w:t>
            </w:r>
          </w:p>
        </w:tc>
      </w:tr>
    </w:tbl>
    <w:p w14:paraId="4ADCC522" w14:textId="77777777" w:rsidR="00FF2525" w:rsidRPr="00FA088C" w:rsidRDefault="00FF2525" w:rsidP="00FF2525">
      <w:pPr>
        <w:spacing w:line="240" w:lineRule="auto"/>
      </w:pPr>
    </w:p>
    <w:p w14:paraId="12839819" w14:textId="77777777" w:rsidR="00FF2525" w:rsidRPr="00FA088C" w:rsidRDefault="00FF2525" w:rsidP="00FF2525">
      <w:pPr>
        <w:rPr>
          <w:b/>
          <w:bCs/>
          <w:color w:val="auto"/>
        </w:rPr>
      </w:pPr>
      <w:r w:rsidRPr="00FA088C">
        <w:rPr>
          <w:b/>
          <w:bCs/>
        </w:rPr>
        <w:t xml:space="preserve">POTRDILO NAROČNIKA – referenčno delo / storitev </w:t>
      </w:r>
    </w:p>
    <w:p w14:paraId="5D6EBC64" w14:textId="77777777" w:rsidR="00FF2525" w:rsidRPr="00FA088C" w:rsidRDefault="00FF2525" w:rsidP="00FF2525">
      <w:pPr>
        <w:pBdr>
          <w:bottom w:val="single" w:sz="4" w:space="1" w:color="auto"/>
        </w:pBdr>
      </w:pPr>
      <w:r w:rsidRPr="00FA088C">
        <w:t xml:space="preserve">Naziv in naslov potrjevalca reference: </w:t>
      </w:r>
      <w:permStart w:id="5638909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56389095"/>
    </w:p>
    <w:p w14:paraId="7C3E22D7" w14:textId="77777777" w:rsidR="00FF2525" w:rsidRPr="00FA088C" w:rsidRDefault="00FF2525" w:rsidP="00FF2525"/>
    <w:p w14:paraId="76CB7C20" w14:textId="77777777" w:rsidR="00FF2525" w:rsidRPr="00FA088C" w:rsidRDefault="00FF2525" w:rsidP="00FF2525">
      <w:pPr>
        <w:pBdr>
          <w:bottom w:val="single" w:sz="4" w:space="1" w:color="auto"/>
        </w:pBdr>
      </w:pPr>
      <w:r w:rsidRPr="00FA088C">
        <w:t xml:space="preserve">Izjavljamo, da je podjetje: </w:t>
      </w:r>
      <w:permStart w:id="148911549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489115492"/>
    </w:p>
    <w:p w14:paraId="7765D8B9" w14:textId="77777777" w:rsidR="00FF2525" w:rsidRPr="00FA088C" w:rsidRDefault="00FF2525" w:rsidP="00FF2525">
      <w:pPr>
        <w:spacing w:before="120" w:after="120"/>
      </w:pPr>
    </w:p>
    <w:p w14:paraId="19383037" w14:textId="77777777" w:rsidR="00FF2525" w:rsidRPr="00FA088C" w:rsidRDefault="00FF2525" w:rsidP="00FF2525">
      <w:pPr>
        <w:spacing w:before="120" w:after="120"/>
      </w:pPr>
      <w:r w:rsidRPr="00FA088C">
        <w:t>uspešno izvedlo projekt (vpiše se naziv projekta):</w:t>
      </w:r>
    </w:p>
    <w:permStart w:id="2088059153" w:edGrp="everyone"/>
    <w:p w14:paraId="1B9E5CF7" w14:textId="77777777" w:rsidR="00FF2525" w:rsidRPr="00FA088C" w:rsidRDefault="00FF2525" w:rsidP="00FF2525">
      <w:pPr>
        <w:pBdr>
          <w:bottom w:val="single" w:sz="4" w:space="1" w:color="auto"/>
        </w:pBdr>
        <w:spacing w:before="120" w:after="120"/>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088059153"/>
    </w:p>
    <w:p w14:paraId="25611EF0" w14:textId="77777777" w:rsidR="00FF2525" w:rsidRPr="00FA088C" w:rsidRDefault="00FF2525" w:rsidP="00FF2525">
      <w:pPr>
        <w:spacing w:before="120" w:after="120"/>
      </w:pPr>
    </w:p>
    <w:p w14:paraId="19ECA14D" w14:textId="77777777" w:rsidR="00FF2525" w:rsidRPr="00FA088C" w:rsidRDefault="00FF2525" w:rsidP="00FF2525">
      <w:pPr>
        <w:pBdr>
          <w:bottom w:val="single" w:sz="4" w:space="1" w:color="auto"/>
        </w:pBdr>
        <w:spacing w:before="120" w:after="120"/>
      </w:pPr>
      <w:r w:rsidRPr="00FA088C">
        <w:t xml:space="preserve">Vrednost projekta (v EUR brez DDV): </w:t>
      </w:r>
      <w:permStart w:id="64384830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643848305"/>
      <w:r w:rsidRPr="00FA088C">
        <w:t xml:space="preserve"> EUR</w:t>
      </w:r>
    </w:p>
    <w:p w14:paraId="25F4BEB9" w14:textId="77777777" w:rsidR="00FF2525" w:rsidRPr="00FA088C" w:rsidRDefault="00FF2525" w:rsidP="00FF2525">
      <w:pPr>
        <w:spacing w:before="120" w:after="120"/>
      </w:pPr>
    </w:p>
    <w:p w14:paraId="39457814" w14:textId="77777777" w:rsidR="00FF2525" w:rsidRPr="00FA088C" w:rsidRDefault="00FF2525" w:rsidP="00FF2525">
      <w:pPr>
        <w:pBdr>
          <w:bottom w:val="single" w:sz="4" w:space="1" w:color="auto"/>
        </w:pBdr>
      </w:pPr>
      <w:r w:rsidRPr="00FA088C">
        <w:t xml:space="preserve">Obdobje izvajanja projekta: </w:t>
      </w:r>
      <w:permStart w:id="2068607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06860755"/>
    </w:p>
    <w:p w14:paraId="391C6BEF" w14:textId="77777777" w:rsidR="00FF2525" w:rsidRPr="00FA088C" w:rsidRDefault="00FF2525" w:rsidP="00FF2525"/>
    <w:p w14:paraId="12659368" w14:textId="77777777" w:rsidR="00FF2525" w:rsidRPr="00FA088C" w:rsidRDefault="00FF2525" w:rsidP="00FF2525">
      <w:r w:rsidRPr="00FA088C">
        <w:t>Dela so bila opravljena strokovno, kvalitetno in pravočasno, v skladu z določili pogodbe:</w:t>
      </w:r>
    </w:p>
    <w:p w14:paraId="5DD4BF9E" w14:textId="77777777" w:rsidR="00FF2525" w:rsidRPr="00FA088C" w:rsidRDefault="00FF2525" w:rsidP="00FF2525">
      <w:pPr>
        <w:pStyle w:val="Telobesedila"/>
        <w:spacing w:before="60" w:after="6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5C7EB23" w14:textId="77777777" w:rsidR="00FF2525" w:rsidRPr="00FA088C" w:rsidRDefault="00FF2525" w:rsidP="00FF2525">
      <w:pPr>
        <w:pStyle w:val="Telobesedila"/>
        <w:spacing w:before="60" w:after="60"/>
        <w:rPr>
          <w:rFonts w:ascii="Titillium Web" w:hAnsi="Titillium Web" w:cs="Arial"/>
          <w:bCs/>
          <w:sz w:val="22"/>
          <w:szCs w:val="22"/>
        </w:rPr>
      </w:pPr>
    </w:p>
    <w:p w14:paraId="21947648"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Kontaktna oseba potrjevalca reference:</w:t>
      </w:r>
    </w:p>
    <w:p w14:paraId="578A7675"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Ime in priimek: </w:t>
      </w:r>
      <w:permStart w:id="1505702880"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1505702880"/>
    </w:p>
    <w:p w14:paraId="75EF3939"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Telefonska številka: </w:t>
      </w:r>
      <w:permStart w:id="414330426"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414330426"/>
    </w:p>
    <w:p w14:paraId="75732DEC" w14:textId="77777777" w:rsidR="00FF2525" w:rsidRPr="00FA088C" w:rsidRDefault="00FF2525" w:rsidP="00FF2525">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Elektronska pošta: </w:t>
      </w:r>
      <w:permStart w:id="259137147"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259137147"/>
    </w:p>
    <w:p w14:paraId="5EB5BE6E" w14:textId="77777777" w:rsidR="00FF2525" w:rsidRPr="00FA088C" w:rsidRDefault="00FF2525" w:rsidP="00FF2525">
      <w:pPr>
        <w:pStyle w:val="Telobesedila"/>
        <w:spacing w:before="60" w:after="60"/>
        <w:rPr>
          <w:rFonts w:ascii="Titillium Web" w:hAnsi="Titillium Web" w:cs="Arial"/>
          <w:bCs/>
          <w:sz w:val="22"/>
          <w:szCs w:val="22"/>
        </w:rPr>
      </w:pPr>
    </w:p>
    <w:p w14:paraId="7D575A00" w14:textId="77777777" w:rsidR="00FF2525" w:rsidRPr="00FA088C" w:rsidRDefault="00FF2525" w:rsidP="00FF2525">
      <w:pPr>
        <w:pStyle w:val="Telobesedila"/>
        <w:spacing w:before="60" w:after="60"/>
        <w:rPr>
          <w:rFonts w:ascii="Titillium Web" w:hAnsi="Titillium Web" w:cs="Arial"/>
          <w:bCs/>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F2525" w:rsidRPr="00FA088C" w14:paraId="702E5EFC" w14:textId="77777777" w:rsidTr="00FF2525">
        <w:tc>
          <w:tcPr>
            <w:tcW w:w="3430" w:type="dxa"/>
            <w:hideMark/>
          </w:tcPr>
          <w:p w14:paraId="1B249C40"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68B0C9A" w14:textId="77777777" w:rsidR="00FF2525" w:rsidRPr="00FA088C" w:rsidRDefault="00FF2525">
            <w:pPr>
              <w:widowControl w:val="0"/>
              <w:tabs>
                <w:tab w:val="left" w:pos="5580"/>
              </w:tabs>
              <w:autoSpaceDE w:val="0"/>
              <w:autoSpaceDN w:val="0"/>
              <w:adjustRightInd w:val="0"/>
              <w:spacing w:before="48"/>
              <w:jc w:val="center"/>
              <w:rPr>
                <w:rFonts w:cs="Arial"/>
              </w:rPr>
            </w:pPr>
          </w:p>
        </w:tc>
        <w:tc>
          <w:tcPr>
            <w:tcW w:w="3573" w:type="dxa"/>
            <w:hideMark/>
          </w:tcPr>
          <w:p w14:paraId="7F6F697A" w14:textId="77777777" w:rsidR="00FF2525" w:rsidRPr="00FA088C" w:rsidRDefault="00FF2525">
            <w:pPr>
              <w:widowControl w:val="0"/>
              <w:tabs>
                <w:tab w:val="left" w:pos="5580"/>
              </w:tabs>
              <w:autoSpaceDE w:val="0"/>
              <w:autoSpaceDN w:val="0"/>
              <w:adjustRightInd w:val="0"/>
              <w:spacing w:before="48"/>
              <w:jc w:val="center"/>
              <w:rPr>
                <w:rFonts w:cs="Arial"/>
              </w:rPr>
            </w:pPr>
            <w:r w:rsidRPr="00FA088C">
              <w:rPr>
                <w:rFonts w:cs="Arial"/>
              </w:rPr>
              <w:t>Žig in podpis potrjevalca reference:</w:t>
            </w:r>
          </w:p>
        </w:tc>
      </w:tr>
      <w:tr w:rsidR="00FF2525" w:rsidRPr="00FA088C" w14:paraId="114416A5" w14:textId="77777777" w:rsidTr="00FF2525">
        <w:tc>
          <w:tcPr>
            <w:tcW w:w="3430" w:type="dxa"/>
            <w:tcBorders>
              <w:top w:val="nil"/>
              <w:left w:val="nil"/>
              <w:bottom w:val="single" w:sz="4" w:space="0" w:color="auto"/>
              <w:right w:val="nil"/>
            </w:tcBorders>
          </w:tcPr>
          <w:p w14:paraId="3DFED884" w14:textId="77777777" w:rsidR="00FF2525" w:rsidRPr="00FA088C" w:rsidRDefault="00FF2525">
            <w:pPr>
              <w:widowControl w:val="0"/>
              <w:tabs>
                <w:tab w:val="left" w:pos="5580"/>
              </w:tabs>
              <w:autoSpaceDE w:val="0"/>
              <w:autoSpaceDN w:val="0"/>
              <w:adjustRightInd w:val="0"/>
              <w:spacing w:before="48"/>
              <w:jc w:val="both"/>
              <w:rPr>
                <w:rFonts w:cs="Arial"/>
              </w:rPr>
            </w:pPr>
          </w:p>
          <w:p w14:paraId="74C51A3D"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2067" w:type="dxa"/>
          </w:tcPr>
          <w:p w14:paraId="488C91A4" w14:textId="77777777" w:rsidR="00FF2525" w:rsidRPr="00FA088C" w:rsidRDefault="00FF25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53BC279B" w14:textId="77777777" w:rsidR="00FF2525" w:rsidRPr="00FA088C" w:rsidRDefault="00FF2525">
            <w:pPr>
              <w:widowControl w:val="0"/>
              <w:tabs>
                <w:tab w:val="left" w:pos="5580"/>
              </w:tabs>
              <w:autoSpaceDE w:val="0"/>
              <w:autoSpaceDN w:val="0"/>
              <w:adjustRightInd w:val="0"/>
              <w:spacing w:before="48"/>
              <w:jc w:val="both"/>
              <w:rPr>
                <w:rFonts w:cs="Arial"/>
              </w:rPr>
            </w:pPr>
          </w:p>
          <w:p w14:paraId="744835C7" w14:textId="77777777" w:rsidR="00FF2525" w:rsidRPr="00FA088C" w:rsidRDefault="00FF2525">
            <w:pPr>
              <w:widowControl w:val="0"/>
              <w:tabs>
                <w:tab w:val="left" w:pos="5580"/>
              </w:tabs>
              <w:autoSpaceDE w:val="0"/>
              <w:autoSpaceDN w:val="0"/>
              <w:adjustRightInd w:val="0"/>
              <w:spacing w:before="48"/>
              <w:jc w:val="both"/>
              <w:rPr>
                <w:rFonts w:cs="Arial"/>
              </w:rPr>
            </w:pPr>
          </w:p>
        </w:tc>
      </w:tr>
    </w:tbl>
    <w:p w14:paraId="7C257B73" w14:textId="77777777" w:rsidR="00FF2525" w:rsidRPr="00FA088C" w:rsidRDefault="00FF2525" w:rsidP="00FF2525">
      <w:pPr>
        <w:pStyle w:val="Telobesedila"/>
        <w:spacing w:before="60" w:after="60"/>
        <w:rPr>
          <w:rFonts w:ascii="Titillium Web" w:hAnsi="Titillium Web" w:cs="Arial"/>
          <w:bCs/>
          <w:sz w:val="22"/>
          <w:szCs w:val="22"/>
        </w:rPr>
      </w:pPr>
    </w:p>
    <w:p w14:paraId="44FDDDDE" w14:textId="77777777" w:rsidR="00FF2525" w:rsidRPr="00FA088C" w:rsidRDefault="00FF2525" w:rsidP="00FF2525">
      <w:pPr>
        <w:rPr>
          <w:rFonts w:cstheme="minorBidi"/>
        </w:rPr>
      </w:pPr>
    </w:p>
    <w:p w14:paraId="5A35677C" w14:textId="77777777" w:rsidR="00FF2525" w:rsidRPr="00FA088C" w:rsidRDefault="00FF2525" w:rsidP="00E71D47">
      <w:pPr>
        <w:jc w:val="both"/>
      </w:pPr>
      <w:r w:rsidRPr="00FA088C">
        <w:t>Navodilo: Obrazca ni potrebno predložiti ob oddaji ponudb, ponudniki bodo morali predložiti potrjeno referenčno potrdilo na zahtevo naročnika.</w:t>
      </w:r>
    </w:p>
    <w:p w14:paraId="4DCFF815" w14:textId="77777777" w:rsidR="00FF2525" w:rsidRDefault="00FF2525" w:rsidP="00E71D47">
      <w:pPr>
        <w:jc w:val="both"/>
      </w:pPr>
      <w:r w:rsidRPr="00FA088C">
        <w:lastRenderedPageBreak/>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p w14:paraId="3E6D1705" w14:textId="77777777" w:rsidR="009F264C" w:rsidRDefault="009F264C">
      <w:pPr>
        <w:spacing w:line="240" w:lineRule="auto"/>
      </w:pPr>
      <w:r>
        <w:br w:type="page"/>
      </w:r>
    </w:p>
    <w:p w14:paraId="7A18E90A" w14:textId="77777777" w:rsidR="009F264C" w:rsidRPr="00FA088C" w:rsidRDefault="009F264C" w:rsidP="00E71D47">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80807" w:rsidRPr="00FA088C" w14:paraId="2CC28FCE"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28B116C0" w14:textId="77777777" w:rsidR="00180807" w:rsidRPr="00FA088C" w:rsidRDefault="00180807" w:rsidP="00FB0825">
            <w:pPr>
              <w:rPr>
                <w:rFonts w:cs="Times New Roman"/>
                <w:b/>
              </w:rPr>
            </w:pPr>
            <w:r w:rsidRPr="00FA088C">
              <w:rPr>
                <w:b/>
              </w:rPr>
              <w:t>Obrazec št. 3/1</w:t>
            </w:r>
          </w:p>
        </w:tc>
      </w:tr>
    </w:tbl>
    <w:p w14:paraId="3F139353" w14:textId="77777777" w:rsidR="00180807" w:rsidRPr="00FA088C" w:rsidRDefault="00180807" w:rsidP="00180807">
      <w:pPr>
        <w:rPr>
          <w:rFonts w:cs="Arial"/>
          <w:b/>
          <w:lang w:eastAsia="en-US"/>
        </w:rPr>
      </w:pPr>
    </w:p>
    <w:tbl>
      <w:tblPr>
        <w:tblW w:w="0" w:type="auto"/>
        <w:tblLook w:val="04A0" w:firstRow="1" w:lastRow="0" w:firstColumn="1" w:lastColumn="0" w:noHBand="0" w:noVBand="1"/>
      </w:tblPr>
      <w:tblGrid>
        <w:gridCol w:w="1134"/>
        <w:gridCol w:w="8109"/>
      </w:tblGrid>
      <w:tr w:rsidR="00180807" w:rsidRPr="00FA088C" w14:paraId="5B63EC14" w14:textId="77777777" w:rsidTr="00FB0825">
        <w:tc>
          <w:tcPr>
            <w:tcW w:w="1106" w:type="dxa"/>
            <w:hideMark/>
          </w:tcPr>
          <w:p w14:paraId="6D07A78C" w14:textId="77777777" w:rsidR="00180807" w:rsidRPr="00FA088C" w:rsidRDefault="00180807" w:rsidP="00FB0825">
            <w:pPr>
              <w:jc w:val="both"/>
              <w:rPr>
                <w:color w:val="auto"/>
              </w:rPr>
            </w:pPr>
            <w:r w:rsidRPr="00FA088C">
              <w:t>Ponudnik:</w:t>
            </w:r>
          </w:p>
        </w:tc>
        <w:tc>
          <w:tcPr>
            <w:tcW w:w="8109" w:type="dxa"/>
            <w:tcBorders>
              <w:top w:val="nil"/>
              <w:left w:val="nil"/>
              <w:bottom w:val="single" w:sz="4" w:space="0" w:color="auto"/>
              <w:right w:val="nil"/>
            </w:tcBorders>
          </w:tcPr>
          <w:p w14:paraId="59B3A23D" w14:textId="77777777" w:rsidR="00180807" w:rsidRPr="00FA088C" w:rsidRDefault="00180807" w:rsidP="00FB0825">
            <w:pPr>
              <w:widowControl w:val="0"/>
              <w:tabs>
                <w:tab w:val="left" w:pos="90"/>
                <w:tab w:val="left" w:pos="964"/>
              </w:tabs>
              <w:autoSpaceDE w:val="0"/>
              <w:autoSpaceDN w:val="0"/>
              <w:adjustRightInd w:val="0"/>
              <w:jc w:val="both"/>
            </w:pPr>
          </w:p>
        </w:tc>
      </w:tr>
    </w:tbl>
    <w:p w14:paraId="2364A704" w14:textId="77777777" w:rsidR="00180807" w:rsidRPr="00FA088C" w:rsidRDefault="00180807" w:rsidP="00180807">
      <w:pPr>
        <w:rPr>
          <w:rFonts w:cs="Arial"/>
          <w:b/>
          <w:lang w:eastAsia="en-US"/>
        </w:rPr>
      </w:pPr>
    </w:p>
    <w:p w14:paraId="6767FF92" w14:textId="77777777" w:rsidR="00E71D47" w:rsidRPr="00FA088C" w:rsidRDefault="00E71D47" w:rsidP="00E71D47">
      <w:pPr>
        <w:widowControl w:val="0"/>
        <w:tabs>
          <w:tab w:val="left" w:pos="90"/>
          <w:tab w:val="left" w:pos="964"/>
        </w:tabs>
        <w:autoSpaceDE w:val="0"/>
        <w:autoSpaceDN w:val="0"/>
        <w:adjustRightInd w:val="0"/>
        <w:jc w:val="both"/>
        <w:rPr>
          <w:rFonts w:cs="Arial"/>
        </w:rPr>
      </w:pPr>
      <w:r w:rsidRPr="00FA088C">
        <w:rPr>
          <w:rFonts w:cs="Arial"/>
        </w:rPr>
        <w:t>za dokazovanje izpolnjevanja pogojev, opredeljenih v točki P</w:t>
      </w:r>
      <w:r w:rsidR="00334165">
        <w:rPr>
          <w:rFonts w:cs="Arial"/>
        </w:rPr>
        <w:t>8 in P9</w:t>
      </w:r>
      <w:r w:rsidRPr="00FA088C">
        <w:rPr>
          <w:rFonts w:cs="Arial"/>
        </w:rPr>
        <w:t xml:space="preserve"> dokumentacije v zvezi z oddajo javnega naročila prilagamo naslednji</w:t>
      </w:r>
    </w:p>
    <w:p w14:paraId="1BC469F2" w14:textId="77777777" w:rsidR="00E71D47" w:rsidRPr="00FA088C" w:rsidRDefault="00E71D47" w:rsidP="00E71D47">
      <w:pPr>
        <w:widowControl w:val="0"/>
        <w:tabs>
          <w:tab w:val="left" w:pos="90"/>
          <w:tab w:val="left" w:pos="964"/>
        </w:tabs>
        <w:autoSpaceDE w:val="0"/>
        <w:autoSpaceDN w:val="0"/>
        <w:adjustRightInd w:val="0"/>
        <w:jc w:val="both"/>
        <w:rPr>
          <w:rFonts w:cs="Arial"/>
        </w:rPr>
      </w:pPr>
    </w:p>
    <w:p w14:paraId="59211D96" w14:textId="77777777" w:rsidR="00E71D47" w:rsidRPr="00FA088C" w:rsidRDefault="00E71D47" w:rsidP="00E71D47">
      <w:pPr>
        <w:pStyle w:val="Telobesedila"/>
        <w:jc w:val="center"/>
        <w:rPr>
          <w:rFonts w:ascii="Titillium Web" w:hAnsi="Titillium Web" w:cs="Arial"/>
          <w:b/>
          <w:sz w:val="22"/>
          <w:szCs w:val="22"/>
        </w:rPr>
      </w:pPr>
      <w:r w:rsidRPr="00FA088C">
        <w:rPr>
          <w:rFonts w:ascii="Titillium Web" w:hAnsi="Titillium Web" w:cs="Arial"/>
          <w:b/>
          <w:sz w:val="22"/>
          <w:szCs w:val="22"/>
        </w:rPr>
        <w:t>SEZNAM KLJUČNIH KADROV</w:t>
      </w:r>
    </w:p>
    <w:p w14:paraId="6678F7EE" w14:textId="77777777" w:rsidR="00E71D47" w:rsidRPr="00FA088C" w:rsidRDefault="00E71D47" w:rsidP="00E71D47">
      <w:pPr>
        <w:pStyle w:val="Telobesedila"/>
        <w:rPr>
          <w:rFonts w:ascii="Titillium Web" w:hAnsi="Titillium Web" w:cs="Arial"/>
          <w:b/>
          <w:sz w:val="22"/>
          <w:szCs w:val="22"/>
        </w:rPr>
      </w:pPr>
    </w:p>
    <w:p w14:paraId="49CC49A4" w14:textId="77777777" w:rsidR="00E71D47" w:rsidRPr="00FA088C" w:rsidRDefault="00E71D47" w:rsidP="00E71D47">
      <w:pPr>
        <w:pStyle w:val="Telobesedila"/>
        <w:rPr>
          <w:rFonts w:ascii="Titillium Web" w:hAnsi="Titillium Web" w:cs="Arial"/>
          <w:bCs/>
          <w:sz w:val="22"/>
          <w:szCs w:val="22"/>
        </w:rPr>
      </w:pPr>
      <w:r w:rsidRPr="00FA088C">
        <w:rPr>
          <w:rFonts w:ascii="Titillium Web" w:hAnsi="Titillium Web" w:cs="Arial"/>
          <w:bCs/>
          <w:sz w:val="22"/>
          <w:szCs w:val="22"/>
        </w:rPr>
        <w:t>Izjavljamo, da bomo pri izvedbi naročila sodelovali z naslednjimi kadri, ki izpolnjujejo naročnikove zahteve, navedene v točk</w:t>
      </w:r>
      <w:r w:rsidR="000E7E62" w:rsidRPr="00FA088C">
        <w:rPr>
          <w:rFonts w:ascii="Titillium Web" w:hAnsi="Titillium Web" w:cs="Arial"/>
          <w:bCs/>
          <w:sz w:val="22"/>
          <w:szCs w:val="22"/>
        </w:rPr>
        <w:t>ah</w:t>
      </w:r>
      <w:r w:rsidRPr="00FA088C">
        <w:rPr>
          <w:rFonts w:ascii="Titillium Web" w:hAnsi="Titillium Web" w:cs="Arial"/>
          <w:bCs/>
          <w:sz w:val="22"/>
          <w:szCs w:val="22"/>
        </w:rPr>
        <w:t xml:space="preserve"> P8</w:t>
      </w:r>
      <w:r w:rsidR="000E7E62" w:rsidRPr="00FA088C">
        <w:rPr>
          <w:rFonts w:ascii="Titillium Web" w:hAnsi="Titillium Web" w:cs="Arial"/>
          <w:bCs/>
          <w:sz w:val="22"/>
          <w:szCs w:val="22"/>
        </w:rPr>
        <w:t xml:space="preserve"> in P9</w:t>
      </w:r>
      <w:r w:rsidRPr="00FA088C">
        <w:rPr>
          <w:rFonts w:ascii="Titillium Web" w:hAnsi="Titillium Web" w:cs="Arial"/>
          <w:bCs/>
          <w:sz w:val="22"/>
          <w:szCs w:val="22"/>
        </w:rPr>
        <w:t xml:space="preserve"> </w:t>
      </w:r>
      <w:r w:rsidR="000E7E62" w:rsidRPr="00FA088C">
        <w:rPr>
          <w:rFonts w:ascii="Titillium Web" w:hAnsi="Titillium Web" w:cs="Arial"/>
          <w:bCs/>
          <w:sz w:val="22"/>
          <w:szCs w:val="22"/>
        </w:rPr>
        <w:t>razpisne dokumentacije</w:t>
      </w:r>
      <w:r w:rsidRPr="00FA088C">
        <w:rPr>
          <w:rFonts w:ascii="Titillium Web" w:hAnsi="Titillium Web" w:cs="Arial"/>
          <w:bCs/>
          <w:sz w:val="22"/>
          <w:szCs w:val="22"/>
        </w:rPr>
        <w:t>:</w:t>
      </w:r>
    </w:p>
    <w:p w14:paraId="3D31ECCC" w14:textId="77777777" w:rsidR="00E71D47" w:rsidRPr="00FA088C" w:rsidRDefault="00E71D47" w:rsidP="00E71D47">
      <w:pPr>
        <w:pStyle w:val="Telobesedila"/>
        <w:rPr>
          <w:rFonts w:ascii="Titillium Web" w:hAnsi="Titillium Web" w:cs="Arial"/>
          <w:b/>
          <w:sz w:val="22"/>
          <w:szCs w:val="22"/>
        </w:rPr>
      </w:pPr>
    </w:p>
    <w:tbl>
      <w:tblPr>
        <w:tblStyle w:val="Tabelamrea"/>
        <w:tblW w:w="0" w:type="auto"/>
        <w:tblLook w:val="04A0" w:firstRow="1" w:lastRow="0" w:firstColumn="1" w:lastColumn="0" w:noHBand="0" w:noVBand="1"/>
      </w:tblPr>
      <w:tblGrid>
        <w:gridCol w:w="9062"/>
      </w:tblGrid>
      <w:tr w:rsidR="00E71D47" w:rsidRPr="00FA088C" w14:paraId="6838DC15" w14:textId="77777777" w:rsidTr="00E71D47">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F562E3E" w14:textId="77777777" w:rsidR="00E71D47" w:rsidRPr="00FA088C" w:rsidRDefault="00E71D47">
            <w:pPr>
              <w:spacing w:line="240" w:lineRule="auto"/>
              <w:rPr>
                <w:rFonts w:cs="Times New Roman"/>
                <w:b/>
                <w:bCs/>
                <w:color w:val="auto"/>
              </w:rPr>
            </w:pPr>
            <w:r w:rsidRPr="00FA088C">
              <w:rPr>
                <w:b/>
                <w:bCs/>
              </w:rPr>
              <w:t xml:space="preserve">Podatki za izpolnjevanje pogoja iz </w:t>
            </w:r>
            <w:r w:rsidR="007E4A2A" w:rsidRPr="00FA088C">
              <w:rPr>
                <w:b/>
                <w:bCs/>
              </w:rPr>
              <w:t xml:space="preserve">točke </w:t>
            </w:r>
            <w:r w:rsidRPr="00FA088C">
              <w:rPr>
                <w:b/>
                <w:bCs/>
              </w:rPr>
              <w:t>P</w:t>
            </w:r>
            <w:r w:rsidR="00CF1EC1" w:rsidRPr="00FA088C">
              <w:rPr>
                <w:b/>
                <w:bCs/>
              </w:rPr>
              <w:t>8</w:t>
            </w:r>
            <w:r w:rsidRPr="00FA088C">
              <w:rPr>
                <w:b/>
                <w:bCs/>
              </w:rPr>
              <w:t xml:space="preserve"> razpisne dokumentacije – </w:t>
            </w:r>
            <w:r w:rsidR="004140AB" w:rsidRPr="00FA088C">
              <w:rPr>
                <w:b/>
                <w:bCs/>
              </w:rPr>
              <w:t>vodja projekta</w:t>
            </w:r>
            <w:r w:rsidR="007E4A2A" w:rsidRPr="00FA088C">
              <w:rPr>
                <w:b/>
                <w:bCs/>
              </w:rPr>
              <w:t xml:space="preserve"> (dobava strojne opreme)</w:t>
            </w:r>
          </w:p>
        </w:tc>
      </w:tr>
      <w:tr w:rsidR="00E71D47" w:rsidRPr="00FA088C" w14:paraId="74E6E57E"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6860107B" w14:textId="77777777" w:rsidR="00E71D47" w:rsidRPr="00FA088C" w:rsidRDefault="00E71D47">
            <w:pPr>
              <w:spacing w:before="60" w:after="60" w:line="240" w:lineRule="auto"/>
            </w:pPr>
            <w:r w:rsidRPr="00FA088C">
              <w:t xml:space="preserve">Ime in priimek: </w:t>
            </w:r>
            <w:permStart w:id="443889287" w:edGrp="everyone"/>
            <w:r w:rsidR="002414CD" w:rsidRPr="00FA088C">
              <w:rPr>
                <w:bCs/>
                <w:iCs/>
              </w:rPr>
              <w:fldChar w:fldCharType="begin">
                <w:ffData>
                  <w:name w:val="Besedilo12"/>
                  <w:enabled/>
                  <w:calcOnExit w:val="0"/>
                  <w:textInput/>
                </w:ffData>
              </w:fldChar>
            </w:r>
            <w:r w:rsidR="002414CD" w:rsidRPr="00FA088C">
              <w:rPr>
                <w:bCs/>
                <w:iCs/>
              </w:rPr>
              <w:instrText xml:space="preserve"> FORMTEXT </w:instrText>
            </w:r>
            <w:r w:rsidR="002414CD" w:rsidRPr="00FA088C">
              <w:rPr>
                <w:bCs/>
                <w:iCs/>
              </w:rPr>
            </w:r>
            <w:r w:rsidR="002414CD" w:rsidRPr="00FA088C">
              <w:rPr>
                <w:bCs/>
                <w:iCs/>
              </w:rPr>
              <w:fldChar w:fldCharType="separate"/>
            </w:r>
            <w:r w:rsidR="002414CD" w:rsidRPr="00FA088C">
              <w:rPr>
                <w:bCs/>
                <w:iCs/>
              </w:rPr>
              <w:t> </w:t>
            </w:r>
            <w:r w:rsidR="002414CD" w:rsidRPr="00FA088C">
              <w:rPr>
                <w:rFonts w:cs="Times New Roman"/>
                <w:bCs/>
                <w:iCs/>
                <w:lang w:eastAsia="en-US"/>
              </w:rPr>
              <w:t> </w:t>
            </w:r>
            <w:r w:rsidR="002414CD" w:rsidRPr="00FA088C">
              <w:rPr>
                <w:rFonts w:cs="Times New Roman"/>
                <w:bCs/>
                <w:iCs/>
                <w:lang w:eastAsia="en-US"/>
              </w:rPr>
              <w:t> </w:t>
            </w:r>
            <w:r w:rsidR="002414CD" w:rsidRPr="00FA088C">
              <w:rPr>
                <w:rFonts w:cs="Times New Roman"/>
                <w:bCs/>
                <w:iCs/>
                <w:lang w:eastAsia="en-US"/>
              </w:rPr>
              <w:t> </w:t>
            </w:r>
            <w:r w:rsidR="002414CD" w:rsidRPr="00FA088C">
              <w:rPr>
                <w:rFonts w:cs="Times New Roman"/>
                <w:bCs/>
                <w:iCs/>
                <w:lang w:eastAsia="en-US"/>
              </w:rPr>
              <w:t> </w:t>
            </w:r>
            <w:r w:rsidR="002414CD" w:rsidRPr="00FA088C">
              <w:rPr>
                <w:bCs/>
              </w:rPr>
              <w:fldChar w:fldCharType="end"/>
            </w:r>
            <w:permEnd w:id="443889287"/>
            <w:r w:rsidR="002414CD" w:rsidRPr="00FA088C">
              <w:t xml:space="preserve"> </w:t>
            </w:r>
          </w:p>
          <w:p w14:paraId="48652C61" w14:textId="77777777" w:rsidR="002414CD" w:rsidRPr="00FA088C" w:rsidRDefault="002414CD">
            <w:pPr>
              <w:spacing w:before="60" w:after="60" w:line="240" w:lineRule="auto"/>
            </w:pPr>
            <w:r w:rsidRPr="00FA088C">
              <w:t xml:space="preserve">Število let delovne dobe: </w:t>
            </w:r>
            <w:permStart w:id="1215511820"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215511820"/>
            <w:r w:rsidRPr="00FA088C">
              <w:t xml:space="preserve"> </w:t>
            </w:r>
          </w:p>
          <w:p w14:paraId="6C645C14" w14:textId="77777777" w:rsidR="002414CD" w:rsidRPr="00FA088C" w:rsidRDefault="002414CD">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drugo (navesti): </w:t>
            </w:r>
            <w:permStart w:id="1339696715"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339696715"/>
          </w:p>
          <w:p w14:paraId="612D591C" w14:textId="77777777" w:rsidR="002414CD" w:rsidRPr="00FA088C" w:rsidRDefault="002414CD">
            <w:pPr>
              <w:spacing w:before="60" w:after="60" w:line="240" w:lineRule="auto"/>
            </w:pPr>
            <w:r w:rsidRPr="00FA088C">
              <w:t xml:space="preserve">Naziv referenčnega projekta: </w:t>
            </w:r>
            <w:permStart w:id="138151200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381512003"/>
            <w:r w:rsidRPr="00FA088C">
              <w:t xml:space="preserve"> </w:t>
            </w:r>
          </w:p>
          <w:p w14:paraId="23C06C1A"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728116948"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28116948"/>
            <w:r w:rsidRPr="00FA088C">
              <w:rPr>
                <w:rFonts w:ascii="Titillium Web" w:hAnsi="Titillium Web" w:cs="Arial"/>
                <w:bCs/>
                <w:sz w:val="22"/>
                <w:szCs w:val="22"/>
              </w:rPr>
              <w:t xml:space="preserve"> </w:t>
            </w:r>
          </w:p>
          <w:p w14:paraId="27FFEEA0"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1320692106"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320692106"/>
          </w:p>
          <w:p w14:paraId="2072270D"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4139411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41394118"/>
            <w:r w:rsidRPr="00FA088C">
              <w:rPr>
                <w:rFonts w:ascii="Titillium Web" w:hAnsi="Titillium Web" w:cs="Arial"/>
                <w:bCs/>
                <w:sz w:val="22"/>
                <w:szCs w:val="22"/>
              </w:rPr>
              <w:t xml:space="preserve"> EUR (vrednost brez DDV)</w:t>
            </w:r>
          </w:p>
          <w:p w14:paraId="5650D6AB" w14:textId="77777777" w:rsidR="000E7E62" w:rsidRPr="00FA088C" w:rsidRDefault="000E7E62"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6154079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1540799"/>
          </w:p>
          <w:p w14:paraId="764839C1"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9866964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8669646"/>
            <w:r w:rsidRPr="00FA088C">
              <w:rPr>
                <w:rFonts w:ascii="Titillium Web" w:hAnsi="Titillium Web" w:cs="Arial"/>
                <w:bCs/>
                <w:sz w:val="22"/>
                <w:szCs w:val="22"/>
              </w:rPr>
              <w:t xml:space="preserve">, telefonska številka: </w:t>
            </w:r>
            <w:permStart w:id="10914591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091459109"/>
            <w:r w:rsidRPr="00FA088C">
              <w:rPr>
                <w:rFonts w:ascii="Titillium Web" w:hAnsi="Titillium Web" w:cs="Arial"/>
                <w:bCs/>
                <w:sz w:val="22"/>
                <w:szCs w:val="22"/>
              </w:rPr>
              <w:t xml:space="preserve">, e-pošta: </w:t>
            </w:r>
            <w:permStart w:id="360605803"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60605803"/>
          </w:p>
          <w:p w14:paraId="4BDCA6EF"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AFD088C"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083DC804" w14:textId="77777777" w:rsidR="000E7E62" w:rsidRPr="00FA088C" w:rsidRDefault="000E7E62" w:rsidP="000E7E62">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452EFD52" w14:textId="77777777" w:rsidR="000E7E62" w:rsidRPr="00FA088C" w:rsidRDefault="000E7E62" w:rsidP="000E7E62">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132817062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328170624"/>
            <w:r w:rsidRPr="00FA088C">
              <w:rPr>
                <w:rFonts w:ascii="Titillium Web" w:hAnsi="Titillium Web" w:cs="Arial"/>
                <w:bCs/>
                <w:sz w:val="22"/>
                <w:szCs w:val="22"/>
              </w:rPr>
              <w:t xml:space="preserve">, naziv prevoznika: </w:t>
            </w:r>
            <w:permStart w:id="105881356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058813569"/>
            <w:r w:rsidRPr="00FA088C">
              <w:rPr>
                <w:rFonts w:ascii="Titillium Web" w:hAnsi="Titillium Web" w:cs="Arial"/>
                <w:bCs/>
                <w:sz w:val="22"/>
                <w:szCs w:val="22"/>
              </w:rPr>
              <w:t>.</w:t>
            </w:r>
          </w:p>
          <w:p w14:paraId="36B911A6" w14:textId="77777777" w:rsidR="002414CD" w:rsidRPr="00FA088C" w:rsidRDefault="002414CD">
            <w:pPr>
              <w:spacing w:before="60" w:after="60" w:line="240" w:lineRule="auto"/>
            </w:pPr>
          </w:p>
        </w:tc>
      </w:tr>
    </w:tbl>
    <w:p w14:paraId="58FF0AF5" w14:textId="77777777" w:rsidR="000E7E62" w:rsidRPr="00FA088C" w:rsidRDefault="000E7E62">
      <w:r w:rsidRPr="00FA088C">
        <w:br w:type="page"/>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2414CD" w:rsidRPr="00FA088C" w14:paraId="7A34C2DC" w14:textId="77777777" w:rsidTr="00FB0825">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B544054" w14:textId="77777777" w:rsidR="002414CD" w:rsidRPr="00FA088C" w:rsidRDefault="002414CD" w:rsidP="00FB0825">
            <w:pPr>
              <w:spacing w:line="240" w:lineRule="auto"/>
              <w:rPr>
                <w:rFonts w:cs="Times New Roman"/>
                <w:b/>
                <w:bCs/>
                <w:color w:val="auto"/>
              </w:rPr>
            </w:pPr>
            <w:r w:rsidRPr="00FA088C">
              <w:rPr>
                <w:b/>
                <w:bCs/>
              </w:rPr>
              <w:lastRenderedPageBreak/>
              <w:t>Podatki za izpolnjevanje pogoja iz</w:t>
            </w:r>
            <w:r w:rsidR="007E4A2A" w:rsidRPr="00FA088C">
              <w:rPr>
                <w:b/>
                <w:bCs/>
              </w:rPr>
              <w:t xml:space="preserve"> točke</w:t>
            </w:r>
            <w:r w:rsidRPr="00FA088C">
              <w:rPr>
                <w:b/>
                <w:bCs/>
              </w:rPr>
              <w:t xml:space="preserve"> P</w:t>
            </w:r>
            <w:r w:rsidR="00CF1EC1" w:rsidRPr="00FA088C">
              <w:rPr>
                <w:b/>
                <w:bCs/>
              </w:rPr>
              <w:t>8</w:t>
            </w:r>
            <w:r w:rsidRPr="00FA088C">
              <w:rPr>
                <w:b/>
                <w:bCs/>
              </w:rPr>
              <w:t xml:space="preserve"> razpisne dokumentacije – vodja skupine </w:t>
            </w:r>
            <w:r w:rsidR="00CF1EC1" w:rsidRPr="00FA088C">
              <w:rPr>
                <w:b/>
                <w:bCs/>
              </w:rPr>
              <w:t>na področju terminalske infrastrukture na avtobusih</w:t>
            </w:r>
            <w:r w:rsidR="007E4A2A" w:rsidRPr="00FA088C">
              <w:rPr>
                <w:b/>
                <w:bCs/>
              </w:rPr>
              <w:t xml:space="preserve"> (dobava strojne opreme)</w:t>
            </w:r>
          </w:p>
        </w:tc>
      </w:tr>
      <w:tr w:rsidR="00E71D47" w:rsidRPr="00FA088C" w14:paraId="703B5E64" w14:textId="77777777" w:rsidTr="00E71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2" w:type="dxa"/>
            <w:tcBorders>
              <w:top w:val="single" w:sz="4" w:space="0" w:color="auto"/>
              <w:left w:val="single" w:sz="4" w:space="0" w:color="auto"/>
              <w:bottom w:val="single" w:sz="4" w:space="0" w:color="auto"/>
              <w:right w:val="single" w:sz="4" w:space="0" w:color="auto"/>
            </w:tcBorders>
            <w:hideMark/>
          </w:tcPr>
          <w:p w14:paraId="552464C9" w14:textId="77777777" w:rsidR="00E71D47" w:rsidRPr="00FA088C" w:rsidRDefault="00E71D47">
            <w:pPr>
              <w:spacing w:before="60" w:after="60" w:line="240" w:lineRule="auto"/>
            </w:pPr>
          </w:p>
        </w:tc>
      </w:tr>
      <w:tr w:rsidR="00E71D47" w:rsidRPr="00FA088C" w14:paraId="731EE337" w14:textId="77777777" w:rsidTr="00E71D4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62" w:type="dxa"/>
            <w:tcBorders>
              <w:top w:val="single" w:sz="4" w:space="0" w:color="auto"/>
              <w:left w:val="single" w:sz="4" w:space="0" w:color="auto"/>
              <w:bottom w:val="single" w:sz="4" w:space="0" w:color="auto"/>
              <w:right w:val="single" w:sz="4" w:space="0" w:color="auto"/>
            </w:tcBorders>
            <w:hideMark/>
          </w:tcPr>
          <w:p w14:paraId="30A10755" w14:textId="77777777" w:rsidR="002414CD" w:rsidRPr="00FA088C" w:rsidRDefault="002414CD" w:rsidP="002414CD">
            <w:pPr>
              <w:spacing w:before="60" w:after="60" w:line="240" w:lineRule="auto"/>
            </w:pPr>
            <w:r w:rsidRPr="00FA088C">
              <w:t xml:space="preserve">Ime in priimek: </w:t>
            </w:r>
            <w:permStart w:id="803952870"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803952870"/>
            <w:r w:rsidRPr="00FA088C">
              <w:t xml:space="preserve"> </w:t>
            </w:r>
          </w:p>
          <w:p w14:paraId="2CA31C06" w14:textId="77777777" w:rsidR="002414CD" w:rsidRPr="00FA088C" w:rsidRDefault="002414CD" w:rsidP="002414CD">
            <w:pPr>
              <w:spacing w:before="60" w:after="60" w:line="240" w:lineRule="auto"/>
            </w:pPr>
            <w:r w:rsidRPr="00FA088C">
              <w:t xml:space="preserve">Število let delovne dobe: </w:t>
            </w:r>
            <w:permStart w:id="4675946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46759463"/>
            <w:r w:rsidRPr="00FA088C">
              <w:t xml:space="preserve"> </w:t>
            </w:r>
          </w:p>
          <w:p w14:paraId="0876EB59" w14:textId="77777777" w:rsidR="002414CD" w:rsidRPr="00FA088C" w:rsidRDefault="002414CD" w:rsidP="002414CD">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drugo (navesti): </w:t>
            </w:r>
            <w:permStart w:id="665878190"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65878190"/>
          </w:p>
          <w:p w14:paraId="552F6EA7" w14:textId="77777777" w:rsidR="002414CD" w:rsidRPr="00FA088C" w:rsidRDefault="002414CD" w:rsidP="002414CD">
            <w:pPr>
              <w:spacing w:before="60" w:after="60" w:line="240" w:lineRule="auto"/>
            </w:pPr>
            <w:r w:rsidRPr="00FA088C">
              <w:t xml:space="preserve">Naziv referenčnega projekta: </w:t>
            </w:r>
            <w:permStart w:id="96155878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961558786"/>
            <w:r w:rsidRPr="00FA088C">
              <w:t xml:space="preserve"> </w:t>
            </w:r>
          </w:p>
          <w:p w14:paraId="17B4D4C9"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248080451"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48080451"/>
            <w:r w:rsidRPr="00FA088C">
              <w:rPr>
                <w:rFonts w:ascii="Titillium Web" w:hAnsi="Titillium Web" w:cs="Arial"/>
                <w:bCs/>
                <w:sz w:val="22"/>
                <w:szCs w:val="22"/>
              </w:rPr>
              <w:t xml:space="preserve"> </w:t>
            </w:r>
          </w:p>
          <w:p w14:paraId="0F53EDE0" w14:textId="77777777" w:rsidR="002414CD" w:rsidRPr="00FA088C" w:rsidRDefault="002414CD" w:rsidP="002414CD">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99885902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98859023"/>
          </w:p>
          <w:p w14:paraId="21D96F76"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81305780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813057806"/>
            <w:r w:rsidRPr="00FA088C">
              <w:rPr>
                <w:rFonts w:ascii="Titillium Web" w:hAnsi="Titillium Web" w:cs="Arial"/>
                <w:bCs/>
                <w:sz w:val="22"/>
                <w:szCs w:val="22"/>
              </w:rPr>
              <w:t xml:space="preserve"> EUR (vrednost brez DDV)</w:t>
            </w:r>
          </w:p>
          <w:p w14:paraId="2D95C77A"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22186429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21864296"/>
          </w:p>
          <w:p w14:paraId="66126357"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6230268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23026870"/>
            <w:r w:rsidRPr="00FA088C">
              <w:rPr>
                <w:rFonts w:ascii="Titillium Web" w:hAnsi="Titillium Web" w:cs="Arial"/>
                <w:bCs/>
                <w:sz w:val="22"/>
                <w:szCs w:val="22"/>
              </w:rPr>
              <w:t xml:space="preserve">, telefonska številka: </w:t>
            </w:r>
            <w:permStart w:id="64933075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649330751"/>
            <w:r w:rsidRPr="00FA088C">
              <w:rPr>
                <w:rFonts w:ascii="Titillium Web" w:hAnsi="Titillium Web" w:cs="Arial"/>
                <w:bCs/>
                <w:sz w:val="22"/>
                <w:szCs w:val="22"/>
              </w:rPr>
              <w:t xml:space="preserve">, e-pošta: </w:t>
            </w:r>
            <w:permStart w:id="1694334353"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94334353"/>
          </w:p>
          <w:p w14:paraId="6A7A0081"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5725763" w14:textId="77777777" w:rsidR="000E7E62" w:rsidRPr="00FA088C" w:rsidRDefault="000E7E62" w:rsidP="000E7E62">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6E8F5AD6" w14:textId="77777777" w:rsidR="000E7E62" w:rsidRPr="00FA088C" w:rsidRDefault="000E7E62" w:rsidP="000E7E62">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0C9CB6D6" w14:textId="77777777" w:rsidR="00E71D47" w:rsidRPr="00FA088C" w:rsidRDefault="000E7E62" w:rsidP="000E7E62">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200215627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02156274"/>
            <w:r w:rsidRPr="00FA088C">
              <w:rPr>
                <w:rFonts w:ascii="Titillium Web" w:hAnsi="Titillium Web" w:cs="Arial"/>
                <w:bCs/>
                <w:sz w:val="22"/>
                <w:szCs w:val="22"/>
              </w:rPr>
              <w:t xml:space="preserve">, naziv prevoznika: </w:t>
            </w:r>
            <w:permStart w:id="94538410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945384109"/>
            <w:r w:rsidRPr="00FA088C">
              <w:rPr>
                <w:rFonts w:ascii="Titillium Web" w:hAnsi="Titillium Web" w:cs="Arial"/>
                <w:bCs/>
                <w:sz w:val="22"/>
                <w:szCs w:val="22"/>
              </w:rPr>
              <w:t>.</w:t>
            </w:r>
          </w:p>
        </w:tc>
      </w:tr>
    </w:tbl>
    <w:p w14:paraId="02FFAD05" w14:textId="77777777" w:rsidR="000E7E62" w:rsidRPr="00FA088C" w:rsidRDefault="000E7E62">
      <w:r w:rsidRPr="00FA088C">
        <w:br w:type="page"/>
      </w:r>
    </w:p>
    <w:tbl>
      <w:tblPr>
        <w:tblStyle w:val="Tabelamrea"/>
        <w:tblW w:w="0" w:type="auto"/>
        <w:tblLook w:val="04A0" w:firstRow="1" w:lastRow="0" w:firstColumn="1" w:lastColumn="0" w:noHBand="0" w:noVBand="1"/>
      </w:tblPr>
      <w:tblGrid>
        <w:gridCol w:w="9062"/>
      </w:tblGrid>
      <w:tr w:rsidR="002414CD" w:rsidRPr="00FA088C" w14:paraId="1E792B71" w14:textId="77777777" w:rsidTr="002414CD">
        <w:tc>
          <w:tcPr>
            <w:tcW w:w="9062" w:type="dxa"/>
            <w:shd w:val="clear" w:color="auto" w:fill="D9E2F3" w:themeFill="accent1" w:themeFillTint="33"/>
            <w:hideMark/>
          </w:tcPr>
          <w:p w14:paraId="259D4BFF" w14:textId="77777777" w:rsidR="002414CD" w:rsidRPr="00FA088C" w:rsidRDefault="002414CD">
            <w:pPr>
              <w:spacing w:line="240" w:lineRule="auto"/>
              <w:rPr>
                <w:rFonts w:cs="Times New Roman"/>
                <w:b/>
                <w:bCs/>
                <w:color w:val="auto"/>
              </w:rPr>
            </w:pPr>
            <w:r w:rsidRPr="00FA088C">
              <w:rPr>
                <w:b/>
                <w:bCs/>
              </w:rPr>
              <w:lastRenderedPageBreak/>
              <w:t xml:space="preserve">Podatki za izpolnjevanje pogoja iz </w:t>
            </w:r>
            <w:r w:rsidR="007E4A2A" w:rsidRPr="00FA088C">
              <w:rPr>
                <w:b/>
                <w:bCs/>
              </w:rPr>
              <w:t xml:space="preserve">točke </w:t>
            </w:r>
            <w:r w:rsidRPr="00FA088C">
              <w:rPr>
                <w:b/>
                <w:bCs/>
              </w:rPr>
              <w:t>P</w:t>
            </w:r>
            <w:r w:rsidR="000E7E62" w:rsidRPr="00FA088C">
              <w:rPr>
                <w:b/>
                <w:bCs/>
              </w:rPr>
              <w:t>9</w:t>
            </w:r>
            <w:r w:rsidRPr="00FA088C">
              <w:rPr>
                <w:b/>
                <w:bCs/>
              </w:rPr>
              <w:t xml:space="preserve"> razpisne dokumentacije – vodja </w:t>
            </w:r>
            <w:r w:rsidR="007E4A2A" w:rsidRPr="00FA088C">
              <w:rPr>
                <w:b/>
                <w:bCs/>
              </w:rPr>
              <w:t>projekta (vzdrževanje ticketing sistema)</w:t>
            </w:r>
          </w:p>
        </w:tc>
      </w:tr>
      <w:tr w:rsidR="00E71D47" w:rsidRPr="00FA088C" w14:paraId="63AE255F"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29844234" w14:textId="77777777" w:rsidR="003C61AF" w:rsidRPr="00FA088C" w:rsidRDefault="003C61AF" w:rsidP="003C61AF">
            <w:pPr>
              <w:spacing w:before="60" w:after="60" w:line="240" w:lineRule="auto"/>
            </w:pPr>
            <w:r w:rsidRPr="00FA088C">
              <w:t xml:space="preserve">Ime in priimek: </w:t>
            </w:r>
            <w:permStart w:id="206120124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2061201248"/>
            <w:r w:rsidRPr="00FA088C">
              <w:t xml:space="preserve"> </w:t>
            </w:r>
          </w:p>
          <w:p w14:paraId="51EC888D" w14:textId="77777777" w:rsidR="003C61AF" w:rsidRPr="00FA088C" w:rsidRDefault="003C61AF" w:rsidP="003C61AF">
            <w:pPr>
              <w:spacing w:before="60" w:after="60" w:line="240" w:lineRule="auto"/>
            </w:pPr>
            <w:r w:rsidRPr="00FA088C">
              <w:t xml:space="preserve">Število let delovne dobe: </w:t>
            </w:r>
            <w:permStart w:id="143317024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433170246"/>
            <w:r w:rsidRPr="00FA088C">
              <w:t xml:space="preserve"> </w:t>
            </w:r>
          </w:p>
          <w:p w14:paraId="7A3F63E2"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drugo (navesti): </w:t>
            </w:r>
            <w:permStart w:id="302409374"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302409374"/>
          </w:p>
          <w:p w14:paraId="6CE7CD0F" w14:textId="77777777" w:rsidR="003C61AF" w:rsidRPr="00FA088C" w:rsidRDefault="003C61AF" w:rsidP="003C61AF">
            <w:pPr>
              <w:spacing w:before="60" w:after="60" w:line="240" w:lineRule="auto"/>
            </w:pPr>
            <w:r w:rsidRPr="00FA088C">
              <w:t xml:space="preserve">Naziv referenčnega projekta: </w:t>
            </w:r>
            <w:permStart w:id="175991682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59916828"/>
            <w:r w:rsidRPr="00FA088C">
              <w:t xml:space="preserve"> </w:t>
            </w:r>
          </w:p>
          <w:p w14:paraId="13B2B150"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1499070675"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99070675"/>
            <w:r w:rsidRPr="00FA088C">
              <w:rPr>
                <w:rFonts w:ascii="Titillium Web" w:hAnsi="Titillium Web" w:cs="Arial"/>
                <w:bCs/>
                <w:sz w:val="22"/>
                <w:szCs w:val="22"/>
              </w:rPr>
              <w:t xml:space="preserve"> </w:t>
            </w:r>
          </w:p>
          <w:p w14:paraId="4948FD17"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1604193142"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04193142"/>
          </w:p>
          <w:p w14:paraId="10222995"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144729962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47299627"/>
            <w:r w:rsidRPr="00FA088C">
              <w:rPr>
                <w:rFonts w:ascii="Titillium Web" w:hAnsi="Titillium Web" w:cs="Arial"/>
                <w:bCs/>
                <w:sz w:val="22"/>
                <w:szCs w:val="22"/>
              </w:rPr>
              <w:t xml:space="preserve"> EUR (vrednost brez DDV)</w:t>
            </w:r>
          </w:p>
          <w:p w14:paraId="09A204E3"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188358127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83581271"/>
          </w:p>
          <w:p w14:paraId="27A21E15"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3541656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5416564"/>
            <w:r w:rsidRPr="00FA088C">
              <w:rPr>
                <w:rFonts w:ascii="Titillium Web" w:hAnsi="Titillium Web" w:cs="Arial"/>
                <w:bCs/>
                <w:sz w:val="22"/>
                <w:szCs w:val="22"/>
              </w:rPr>
              <w:t xml:space="preserve">, telefonska številka: </w:t>
            </w:r>
            <w:permStart w:id="1839601898"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39601898"/>
            <w:r w:rsidRPr="00FA088C">
              <w:rPr>
                <w:rFonts w:ascii="Titillium Web" w:hAnsi="Titillium Web" w:cs="Arial"/>
                <w:bCs/>
                <w:sz w:val="22"/>
                <w:szCs w:val="22"/>
              </w:rPr>
              <w:t xml:space="preserve">, e-pošta: </w:t>
            </w:r>
            <w:permStart w:id="18090783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809078370"/>
          </w:p>
          <w:p w14:paraId="1168C627"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7B867452"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702969CB"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7FCC8242" w14:textId="77777777" w:rsidR="00E71D47" w:rsidRPr="00FA088C" w:rsidRDefault="007E4A2A" w:rsidP="007E4A2A">
            <w:pPr>
              <w:pStyle w:val="Telobesedila"/>
              <w:spacing w:before="120" w:after="120"/>
              <w:rPr>
                <w:rFonts w:ascii="Titillium Web" w:hAnsi="Titillium Web" w:cs="Arial"/>
                <w:bCs/>
                <w:sz w:val="22"/>
                <w:szCs w:val="22"/>
              </w:rPr>
            </w:pPr>
            <w:r w:rsidRPr="00FA088C">
              <w:rPr>
                <w:rFonts w:ascii="Titillium Web" w:hAnsi="Titillium Web"/>
                <w:sz w:val="22"/>
                <w:szCs w:val="22"/>
              </w:rPr>
              <w:t xml:space="preserve">Referenca se izvaja vsaj na 50 avtobusih istega avtobusnega prevoznika – število avtobusov: </w:t>
            </w:r>
            <w:permStart w:id="47857525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78575257"/>
            <w:r w:rsidRPr="00FA088C">
              <w:rPr>
                <w:rFonts w:ascii="Titillium Web" w:hAnsi="Titillium Web" w:cs="Arial"/>
                <w:bCs/>
                <w:sz w:val="22"/>
                <w:szCs w:val="22"/>
              </w:rPr>
              <w:t xml:space="preserve">, naziv prevoznika: </w:t>
            </w:r>
            <w:permStart w:id="28865266"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8865266"/>
            <w:r w:rsidRPr="00FA088C">
              <w:rPr>
                <w:rFonts w:ascii="Titillium Web" w:hAnsi="Titillium Web" w:cs="Arial"/>
                <w:bCs/>
                <w:sz w:val="22"/>
                <w:szCs w:val="22"/>
              </w:rPr>
              <w:t>.</w:t>
            </w:r>
          </w:p>
        </w:tc>
      </w:tr>
    </w:tbl>
    <w:p w14:paraId="2ADC900B" w14:textId="77777777" w:rsidR="007E4A2A" w:rsidRPr="00FA088C" w:rsidRDefault="007E4A2A">
      <w:r w:rsidRPr="00FA088C">
        <w:br w:type="page"/>
      </w:r>
    </w:p>
    <w:tbl>
      <w:tblPr>
        <w:tblStyle w:val="Tabelamrea"/>
        <w:tblW w:w="0" w:type="auto"/>
        <w:tblLook w:val="04A0" w:firstRow="1" w:lastRow="0" w:firstColumn="1" w:lastColumn="0" w:noHBand="0" w:noVBand="1"/>
      </w:tblPr>
      <w:tblGrid>
        <w:gridCol w:w="9062"/>
      </w:tblGrid>
      <w:tr w:rsidR="00E71D47" w:rsidRPr="00FA088C" w14:paraId="02F63FDC"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A8ECA5D" w14:textId="77777777" w:rsidR="00E71D47" w:rsidRPr="00FA088C" w:rsidRDefault="003C61AF">
            <w:pPr>
              <w:spacing w:before="60" w:after="60" w:line="240" w:lineRule="auto"/>
              <w:rPr>
                <w:bCs/>
              </w:rPr>
            </w:pPr>
            <w:r w:rsidRPr="00FA088C">
              <w:rPr>
                <w:b/>
                <w:bCs/>
              </w:rPr>
              <w:lastRenderedPageBreak/>
              <w:t>Podatki za izpolnjevanje pogoja iz</w:t>
            </w:r>
            <w:r w:rsidR="007E4A2A" w:rsidRPr="00FA088C">
              <w:rPr>
                <w:b/>
                <w:bCs/>
              </w:rPr>
              <w:t xml:space="preserve"> točke </w:t>
            </w:r>
            <w:r w:rsidRPr="00FA088C">
              <w:rPr>
                <w:b/>
                <w:bCs/>
              </w:rPr>
              <w:t>P</w:t>
            </w:r>
            <w:r w:rsidR="007E4A2A" w:rsidRPr="00FA088C">
              <w:rPr>
                <w:b/>
                <w:bCs/>
              </w:rPr>
              <w:t>9</w:t>
            </w:r>
            <w:r w:rsidRPr="00FA088C">
              <w:rPr>
                <w:b/>
                <w:bCs/>
              </w:rPr>
              <w:t xml:space="preserve"> razpisne dokumentacije – </w:t>
            </w:r>
            <w:r w:rsidR="007E4A2A" w:rsidRPr="00FA088C">
              <w:rPr>
                <w:b/>
                <w:bCs/>
              </w:rPr>
              <w:t>vodja razvoja ticketing sistemov (vzdrževanje ticketing sistemov)</w:t>
            </w:r>
          </w:p>
        </w:tc>
      </w:tr>
      <w:tr w:rsidR="00E71D47" w:rsidRPr="00FA088C" w14:paraId="1C01D7D7"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3BFC87E1" w14:textId="77777777" w:rsidR="003C61AF" w:rsidRPr="00FA088C" w:rsidRDefault="003C61AF" w:rsidP="003C61AF">
            <w:pPr>
              <w:spacing w:before="60" w:after="60" w:line="240" w:lineRule="auto"/>
            </w:pPr>
            <w:r w:rsidRPr="00FA088C">
              <w:t xml:space="preserve">Ime in priimek: </w:t>
            </w:r>
            <w:permStart w:id="172819662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28196626"/>
            <w:r w:rsidRPr="00FA088C">
              <w:t xml:space="preserve"> </w:t>
            </w:r>
          </w:p>
          <w:p w14:paraId="61F59BFA" w14:textId="77777777" w:rsidR="003C61AF" w:rsidRPr="00FA088C" w:rsidRDefault="003C61AF" w:rsidP="003C61AF">
            <w:pPr>
              <w:spacing w:before="60" w:after="60" w:line="240" w:lineRule="auto"/>
            </w:pPr>
            <w:r w:rsidRPr="00FA088C">
              <w:t xml:space="preserve">Število let delovne dobe: </w:t>
            </w:r>
            <w:permStart w:id="1654131321"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654131321"/>
            <w:r w:rsidRPr="00FA088C">
              <w:t xml:space="preserve"> </w:t>
            </w:r>
          </w:p>
          <w:p w14:paraId="266DC37A"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drugo (navesti): </w:t>
            </w:r>
            <w:permStart w:id="127488641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274886419"/>
          </w:p>
          <w:p w14:paraId="5BF0EA3F" w14:textId="77777777" w:rsidR="003C61AF" w:rsidRPr="00FA088C" w:rsidRDefault="003C61AF" w:rsidP="003C61AF">
            <w:pPr>
              <w:spacing w:before="60" w:after="60" w:line="240" w:lineRule="auto"/>
            </w:pPr>
            <w:r w:rsidRPr="00FA088C">
              <w:t xml:space="preserve">Naziv referenčnega projekta: </w:t>
            </w:r>
            <w:permStart w:id="100955784"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00955784"/>
            <w:r w:rsidRPr="00FA088C">
              <w:t xml:space="preserve"> </w:t>
            </w:r>
          </w:p>
          <w:p w14:paraId="4457654D"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52756503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527565033"/>
            <w:r w:rsidRPr="00FA088C">
              <w:rPr>
                <w:rFonts w:ascii="Titillium Web" w:hAnsi="Titillium Web" w:cs="Arial"/>
                <w:bCs/>
                <w:sz w:val="22"/>
                <w:szCs w:val="22"/>
              </w:rPr>
              <w:t xml:space="preserve"> </w:t>
            </w:r>
          </w:p>
          <w:p w14:paraId="67D622D2"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2006717033"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006717033"/>
          </w:p>
          <w:p w14:paraId="1D02C90E"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40274809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402748090"/>
            <w:r w:rsidRPr="00FA088C">
              <w:rPr>
                <w:rFonts w:ascii="Titillium Web" w:hAnsi="Titillium Web" w:cs="Arial"/>
                <w:bCs/>
                <w:sz w:val="22"/>
                <w:szCs w:val="22"/>
              </w:rPr>
              <w:t xml:space="preserve"> EUR (vrednost brez DDV)</w:t>
            </w:r>
          </w:p>
          <w:p w14:paraId="0EE7CDBE"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3014831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30148310"/>
          </w:p>
          <w:p w14:paraId="6DCCB994"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1570447544"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570447544"/>
            <w:r w:rsidRPr="00FA088C">
              <w:rPr>
                <w:rFonts w:ascii="Titillium Web" w:hAnsi="Titillium Web" w:cs="Arial"/>
                <w:bCs/>
                <w:sz w:val="22"/>
                <w:szCs w:val="22"/>
              </w:rPr>
              <w:t xml:space="preserve">, telefonska številka: </w:t>
            </w:r>
            <w:permStart w:id="153683957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536839570"/>
            <w:r w:rsidRPr="00FA088C">
              <w:rPr>
                <w:rFonts w:ascii="Titillium Web" w:hAnsi="Titillium Web" w:cs="Arial"/>
                <w:bCs/>
                <w:sz w:val="22"/>
                <w:szCs w:val="22"/>
              </w:rPr>
              <w:t xml:space="preserve">, e-pošta: </w:t>
            </w:r>
            <w:permStart w:id="1478910047"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478910047"/>
          </w:p>
          <w:p w14:paraId="61F84E83"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0DE8D93A"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38E22D2F"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57EC36DE" w14:textId="77777777" w:rsidR="00E71D47" w:rsidRPr="00FA088C" w:rsidRDefault="007E4A2A" w:rsidP="007E4A2A">
            <w:pPr>
              <w:spacing w:before="60" w:after="60" w:line="240" w:lineRule="auto"/>
            </w:pPr>
            <w:r w:rsidRPr="00FA088C">
              <w:t xml:space="preserve">Referenca se izvaja vsaj na 50 avtobusih istega avtobusnega prevoznika – število avtobusov: </w:t>
            </w:r>
            <w:permStart w:id="198606563"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98606563"/>
            <w:r w:rsidRPr="00FA088C">
              <w:rPr>
                <w:rFonts w:cs="Arial"/>
                <w:bCs/>
              </w:rPr>
              <w:t xml:space="preserve">, naziv prevoznika: </w:t>
            </w:r>
            <w:permStart w:id="35469892"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35469892"/>
            <w:r w:rsidRPr="00FA088C">
              <w:rPr>
                <w:rFonts w:cs="Arial"/>
                <w:bCs/>
              </w:rPr>
              <w:t>.</w:t>
            </w:r>
          </w:p>
        </w:tc>
      </w:tr>
    </w:tbl>
    <w:p w14:paraId="0DC209E2" w14:textId="77777777" w:rsidR="007E4A2A" w:rsidRPr="00FA088C" w:rsidRDefault="007E4A2A">
      <w:r w:rsidRPr="00FA088C">
        <w:br w:type="page"/>
      </w:r>
    </w:p>
    <w:tbl>
      <w:tblPr>
        <w:tblStyle w:val="Tabelamrea"/>
        <w:tblW w:w="0" w:type="auto"/>
        <w:tblLook w:val="04A0" w:firstRow="1" w:lastRow="0" w:firstColumn="1" w:lastColumn="0" w:noHBand="0" w:noVBand="1"/>
      </w:tblPr>
      <w:tblGrid>
        <w:gridCol w:w="9062"/>
      </w:tblGrid>
      <w:tr w:rsidR="00E71D47" w:rsidRPr="00FA088C" w14:paraId="284CEC0E" w14:textId="77777777" w:rsidTr="003C61AF">
        <w:tc>
          <w:tcPr>
            <w:tcW w:w="906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801CE1C" w14:textId="77777777" w:rsidR="00E71D47" w:rsidRPr="00FA088C" w:rsidRDefault="003C61AF">
            <w:pPr>
              <w:spacing w:before="60" w:after="60" w:line="240" w:lineRule="auto"/>
              <w:rPr>
                <w:b/>
                <w:bCs/>
              </w:rPr>
            </w:pPr>
            <w:r w:rsidRPr="00FA088C">
              <w:rPr>
                <w:b/>
                <w:bCs/>
              </w:rPr>
              <w:lastRenderedPageBreak/>
              <w:t>Podatki za izpolnjevanje pogoja iz točke P</w:t>
            </w:r>
            <w:r w:rsidR="007E4A2A" w:rsidRPr="00FA088C">
              <w:rPr>
                <w:b/>
                <w:bCs/>
              </w:rPr>
              <w:t>9</w:t>
            </w:r>
            <w:r w:rsidRPr="00FA088C">
              <w:rPr>
                <w:b/>
                <w:bCs/>
              </w:rPr>
              <w:t xml:space="preserve"> razpisne dokumentacije – </w:t>
            </w:r>
            <w:r w:rsidR="007E4A2A" w:rsidRPr="00FA088C">
              <w:rPr>
                <w:b/>
                <w:bCs/>
              </w:rPr>
              <w:t>vodja skupine za izvedbo poročevalskih obrazcev in analiz v ticketing sistemu (vzdrževanje ticketing sistemov)</w:t>
            </w:r>
          </w:p>
        </w:tc>
      </w:tr>
      <w:tr w:rsidR="00E71D47" w:rsidRPr="00FA088C" w14:paraId="3B7946B5" w14:textId="77777777" w:rsidTr="00E71D47">
        <w:tc>
          <w:tcPr>
            <w:tcW w:w="9062" w:type="dxa"/>
            <w:tcBorders>
              <w:top w:val="single" w:sz="4" w:space="0" w:color="auto"/>
              <w:left w:val="single" w:sz="4" w:space="0" w:color="auto"/>
              <w:bottom w:val="single" w:sz="4" w:space="0" w:color="auto"/>
              <w:right w:val="single" w:sz="4" w:space="0" w:color="auto"/>
            </w:tcBorders>
            <w:hideMark/>
          </w:tcPr>
          <w:p w14:paraId="2A088D6F" w14:textId="77777777" w:rsidR="003C61AF" w:rsidRPr="00FA088C" w:rsidRDefault="003C61AF" w:rsidP="003C61AF">
            <w:pPr>
              <w:spacing w:before="60" w:after="60" w:line="240" w:lineRule="auto"/>
            </w:pPr>
            <w:r w:rsidRPr="00FA088C">
              <w:t xml:space="preserve">Ime in priimek: </w:t>
            </w:r>
            <w:permStart w:id="429868817"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429868817"/>
            <w:r w:rsidRPr="00FA088C">
              <w:t xml:space="preserve"> </w:t>
            </w:r>
          </w:p>
          <w:p w14:paraId="2526A595" w14:textId="77777777" w:rsidR="003C61AF" w:rsidRPr="00FA088C" w:rsidRDefault="003C61AF" w:rsidP="003C61AF">
            <w:pPr>
              <w:spacing w:before="60" w:after="60" w:line="240" w:lineRule="auto"/>
            </w:pPr>
            <w:r w:rsidRPr="00FA088C">
              <w:t xml:space="preserve">Število let delovne dobe: </w:t>
            </w:r>
            <w:permStart w:id="1707480074"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1707480074"/>
            <w:r w:rsidRPr="00FA088C">
              <w:t xml:space="preserve"> </w:t>
            </w:r>
          </w:p>
          <w:p w14:paraId="56AAF8D4" w14:textId="77777777" w:rsidR="003C61AF" w:rsidRPr="00FA088C" w:rsidRDefault="003C61AF" w:rsidP="003C61AF">
            <w:pPr>
              <w:spacing w:before="60" w:after="60" w:line="240" w:lineRule="auto"/>
            </w:pPr>
            <w:r w:rsidRPr="00FA088C">
              <w:t xml:space="preserve">Zaposlen pri:  </w:t>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ponudniku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partnerju</w:t>
            </w:r>
            <w:r w:rsidRPr="00FA088C">
              <w:tab/>
            </w:r>
            <w:r w:rsidRPr="00FA088C">
              <w:rPr>
                <w:bCs/>
              </w:rPr>
              <w:fldChar w:fldCharType="begin">
                <w:ffData>
                  <w:name w:val="Potrditev1"/>
                  <w:enabled/>
                  <w:calcOnExit w:val="0"/>
                  <w:checkBox>
                    <w:sizeAuto/>
                    <w:default w:val="0"/>
                  </w:checkBox>
                </w:ffData>
              </w:fldChar>
            </w:r>
            <w:r w:rsidRPr="00FA088C">
              <w:rPr>
                <w:bCs/>
              </w:rPr>
              <w:instrText xml:space="preserve"> FORMCHECKBOX </w:instrText>
            </w:r>
            <w:r w:rsidR="00A14679">
              <w:rPr>
                <w:bCs/>
              </w:rPr>
            </w:r>
            <w:r w:rsidR="00A14679">
              <w:rPr>
                <w:bCs/>
              </w:rPr>
              <w:fldChar w:fldCharType="separate"/>
            </w:r>
            <w:r w:rsidRPr="00FA088C">
              <w:fldChar w:fldCharType="end"/>
            </w:r>
            <w:r w:rsidRPr="00FA088C">
              <w:t xml:space="preserve"> drugo (navesti): </w:t>
            </w:r>
            <w:permStart w:id="69167602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91676029"/>
          </w:p>
          <w:p w14:paraId="7818C397" w14:textId="77777777" w:rsidR="003C61AF" w:rsidRPr="00FA088C" w:rsidRDefault="003C61AF" w:rsidP="003C61AF">
            <w:pPr>
              <w:spacing w:before="60" w:after="60" w:line="240" w:lineRule="auto"/>
            </w:pPr>
            <w:r w:rsidRPr="00FA088C">
              <w:t xml:space="preserve">Naziv referenčnega projekta: </w:t>
            </w:r>
            <w:permStart w:id="67687430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rFonts w:cs="Times New Roman"/>
                <w:bCs/>
                <w:iCs/>
                <w:lang w:eastAsia="en-US"/>
              </w:rPr>
              <w:t> </w:t>
            </w:r>
            <w:r w:rsidRPr="00FA088C">
              <w:rPr>
                <w:bCs/>
              </w:rPr>
              <w:fldChar w:fldCharType="end"/>
            </w:r>
            <w:permEnd w:id="676874302"/>
            <w:r w:rsidRPr="00FA088C">
              <w:t xml:space="preserve"> </w:t>
            </w:r>
          </w:p>
          <w:p w14:paraId="69146B3E"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Obdobje izvajanja reference: </w:t>
            </w:r>
            <w:permStart w:id="1664508186"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64508186"/>
            <w:r w:rsidRPr="00FA088C">
              <w:rPr>
                <w:rFonts w:ascii="Titillium Web" w:hAnsi="Titillium Web" w:cs="Arial"/>
                <w:bCs/>
                <w:sz w:val="22"/>
                <w:szCs w:val="22"/>
              </w:rPr>
              <w:t xml:space="preserve"> </w:t>
            </w:r>
          </w:p>
          <w:p w14:paraId="4F631F3C" w14:textId="77777777" w:rsidR="003C61AF" w:rsidRPr="00FA088C" w:rsidRDefault="003C61AF" w:rsidP="003C61AF">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Datum implementacije sistema: </w:t>
            </w:r>
            <w:permStart w:id="274949680" w:edGrp="everyone"/>
            <w:r w:rsidRPr="00FA088C">
              <w:rPr>
                <w:rFonts w:ascii="Titillium Web" w:hAnsi="Titillium Web" w:cs="Arial"/>
                <w:bCs/>
                <w:iCs/>
                <w:sz w:val="22"/>
                <w:szCs w:val="22"/>
                <w:lang w:eastAsia="en-US"/>
              </w:rPr>
              <w:fldChar w:fldCharType="begin">
                <w:ffData>
                  <w:name w:val=""/>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274949680"/>
          </w:p>
          <w:p w14:paraId="28B22859"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Vrednost reference: </w:t>
            </w:r>
            <w:permStart w:id="73819679"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3819679"/>
            <w:r w:rsidRPr="00FA088C">
              <w:rPr>
                <w:rFonts w:ascii="Titillium Web" w:hAnsi="Titillium Web" w:cs="Arial"/>
                <w:bCs/>
                <w:sz w:val="22"/>
                <w:szCs w:val="22"/>
              </w:rPr>
              <w:t xml:space="preserve"> EUR (vrednost brez DDV)</w:t>
            </w:r>
          </w:p>
          <w:p w14:paraId="55C2B938"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Opis referenčnega projekta: </w:t>
            </w:r>
            <w:permStart w:id="1614505105"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614505105"/>
          </w:p>
          <w:p w14:paraId="2A487FD9"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Ime in priimek osebe za potrditev reference: </w:t>
            </w:r>
            <w:permStart w:id="71250910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712509100"/>
            <w:r w:rsidRPr="00FA088C">
              <w:rPr>
                <w:rFonts w:ascii="Titillium Web" w:hAnsi="Titillium Web" w:cs="Arial"/>
                <w:bCs/>
                <w:sz w:val="22"/>
                <w:szCs w:val="22"/>
              </w:rPr>
              <w:t xml:space="preserve">, telefonska številka: </w:t>
            </w:r>
            <w:permStart w:id="1933868590"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1933868590"/>
            <w:r w:rsidRPr="00FA088C">
              <w:rPr>
                <w:rFonts w:ascii="Titillium Web" w:hAnsi="Titillium Web" w:cs="Arial"/>
                <w:bCs/>
                <w:sz w:val="22"/>
                <w:szCs w:val="22"/>
              </w:rPr>
              <w:t xml:space="preserve">, e-pošta: </w:t>
            </w:r>
            <w:permStart w:id="501955841" w:edGrp="everyone"/>
            <w:r w:rsidRPr="00FA088C">
              <w:rPr>
                <w:rFonts w:ascii="Titillium Web" w:hAnsi="Titillium Web" w:cs="Arial"/>
                <w:bCs/>
                <w:iCs/>
                <w:sz w:val="22"/>
                <w:szCs w:val="22"/>
                <w:lang w:eastAsia="en-US"/>
              </w:rPr>
              <w:fldChar w:fldCharType="begin">
                <w:ffData>
                  <w:name w:val="Besedilo12"/>
                  <w:enabled/>
                  <w:calcOnExit w:val="0"/>
                  <w:textInput/>
                </w:ffData>
              </w:fldChar>
            </w:r>
            <w:r w:rsidRPr="00FA088C">
              <w:rPr>
                <w:rFonts w:ascii="Titillium Web" w:hAnsi="Titillium Web" w:cs="Arial"/>
                <w:bCs/>
                <w:iCs/>
                <w:sz w:val="22"/>
                <w:szCs w:val="22"/>
                <w:lang w:eastAsia="en-US"/>
              </w:rPr>
              <w:instrText xml:space="preserve"> FORMTEXT </w:instrText>
            </w:r>
            <w:r w:rsidRPr="00FA088C">
              <w:rPr>
                <w:rFonts w:ascii="Titillium Web" w:hAnsi="Titillium Web" w:cs="Arial"/>
                <w:bCs/>
                <w:iCs/>
                <w:sz w:val="22"/>
                <w:szCs w:val="22"/>
                <w:lang w:eastAsia="en-US"/>
              </w:rPr>
            </w:r>
            <w:r w:rsidRPr="00FA088C">
              <w:rPr>
                <w:rFonts w:ascii="Titillium Web" w:hAnsi="Titillium Web" w:cs="Arial"/>
                <w:bCs/>
                <w:iCs/>
                <w:sz w:val="22"/>
                <w:szCs w:val="22"/>
                <w:lang w:eastAsia="en-US"/>
              </w:rPr>
              <w:fldChar w:fldCharType="separate"/>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iCs/>
                <w:sz w:val="22"/>
                <w:szCs w:val="22"/>
                <w:lang w:eastAsia="en-US"/>
              </w:rPr>
              <w:t> </w:t>
            </w:r>
            <w:r w:rsidRPr="00FA088C">
              <w:rPr>
                <w:rFonts w:ascii="Titillium Web" w:hAnsi="Titillium Web" w:cs="Arial"/>
                <w:bCs/>
                <w:sz w:val="22"/>
                <w:szCs w:val="22"/>
                <w:lang w:eastAsia="en-US"/>
              </w:rPr>
              <w:fldChar w:fldCharType="end"/>
            </w:r>
            <w:permEnd w:id="501955841"/>
          </w:p>
          <w:p w14:paraId="3A5D6DE4"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 xml:space="preserve">Referenca se nanaša na področje javnega potniškega prometa: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2D4D974D" w14:textId="77777777" w:rsidR="007E4A2A" w:rsidRPr="00FA088C" w:rsidRDefault="007E4A2A" w:rsidP="007E4A2A">
            <w:pPr>
              <w:pStyle w:val="Telobesedila"/>
              <w:spacing w:before="120" w:after="120"/>
              <w:jc w:val="left"/>
              <w:rPr>
                <w:rFonts w:ascii="Titillium Web" w:hAnsi="Titillium Web" w:cs="Arial"/>
                <w:bCs/>
                <w:sz w:val="22"/>
                <w:szCs w:val="22"/>
              </w:rPr>
            </w:pPr>
            <w:r w:rsidRPr="00FA088C">
              <w:rPr>
                <w:rFonts w:ascii="Titillium Web" w:hAnsi="Titillium Web" w:cs="Arial"/>
                <w:bCs/>
                <w:sz w:val="22"/>
                <w:szCs w:val="22"/>
              </w:rPr>
              <w:t>Na dan oddaje ponudbe se je sistem vzdrževal in/ali nadgrajeval že najmanj dvanajst (12) mesecev</w:t>
            </w:r>
          </w:p>
          <w:p w14:paraId="14B225CA" w14:textId="77777777" w:rsidR="007E4A2A" w:rsidRPr="00FA088C" w:rsidRDefault="007E4A2A" w:rsidP="007E4A2A">
            <w:pPr>
              <w:pStyle w:val="Telobesedila"/>
              <w:spacing w:before="120" w:after="12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w:t>
            </w:r>
            <w:r w:rsidRPr="00FA088C">
              <w:rPr>
                <w:rFonts w:ascii="Titillium Web" w:hAnsi="Titillium Web" w:cs="Arial"/>
                <w:bCs/>
                <w:sz w:val="22"/>
                <w:szCs w:val="22"/>
              </w:rPr>
              <w:tab/>
            </w:r>
            <w:r w:rsidRPr="00FA088C">
              <w:rPr>
                <w:rFonts w:ascii="Titillium Web" w:hAnsi="Titillium Web" w:cs="Arial"/>
                <w:bCs/>
                <w:sz w:val="22"/>
                <w:szCs w:val="22"/>
              </w:rPr>
              <w:tab/>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11606E6F" w14:textId="77777777" w:rsidR="00E71D47" w:rsidRPr="00FA088C" w:rsidRDefault="007E4A2A" w:rsidP="007E4A2A">
            <w:pPr>
              <w:spacing w:before="60" w:after="60" w:line="240" w:lineRule="auto"/>
            </w:pPr>
            <w:r w:rsidRPr="00FA088C">
              <w:t xml:space="preserve">Referenca se izvaja vsaj na 50 avtobusih istega avtobusnega prevoznika – število avtobusov: </w:t>
            </w:r>
            <w:permStart w:id="633604277"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633604277"/>
            <w:r w:rsidRPr="00FA088C">
              <w:rPr>
                <w:rFonts w:cs="Arial"/>
                <w:bCs/>
              </w:rPr>
              <w:t xml:space="preserve">, naziv prevoznika: </w:t>
            </w:r>
            <w:permStart w:id="158235199" w:edGrp="everyone"/>
            <w:r w:rsidRPr="00FA088C">
              <w:rPr>
                <w:rFonts w:cs="Arial"/>
                <w:bCs/>
                <w:iCs/>
                <w:lang w:eastAsia="en-US"/>
              </w:rPr>
              <w:fldChar w:fldCharType="begin">
                <w:ffData>
                  <w:name w:val="Besedilo12"/>
                  <w:enabled/>
                  <w:calcOnExit w:val="0"/>
                  <w:textInput/>
                </w:ffData>
              </w:fldChar>
            </w:r>
            <w:r w:rsidRPr="00FA088C">
              <w:rPr>
                <w:rFonts w:cs="Arial"/>
                <w:bCs/>
                <w:iCs/>
                <w:lang w:eastAsia="en-US"/>
              </w:rPr>
              <w:instrText xml:space="preserve"> FORMTEXT </w:instrText>
            </w:r>
            <w:r w:rsidRPr="00FA088C">
              <w:rPr>
                <w:rFonts w:cs="Arial"/>
                <w:bCs/>
                <w:iCs/>
                <w:lang w:eastAsia="en-US"/>
              </w:rPr>
            </w:r>
            <w:r w:rsidRPr="00FA088C">
              <w:rPr>
                <w:rFonts w:cs="Arial"/>
                <w:bCs/>
                <w:iCs/>
                <w:lang w:eastAsia="en-US"/>
              </w:rPr>
              <w:fldChar w:fldCharType="separate"/>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iCs/>
                <w:lang w:eastAsia="en-US"/>
              </w:rPr>
              <w:t> </w:t>
            </w:r>
            <w:r w:rsidRPr="00FA088C">
              <w:rPr>
                <w:rFonts w:cs="Arial"/>
                <w:bCs/>
                <w:lang w:eastAsia="en-US"/>
              </w:rPr>
              <w:fldChar w:fldCharType="end"/>
            </w:r>
            <w:permEnd w:id="158235199"/>
            <w:r w:rsidRPr="00FA088C">
              <w:rPr>
                <w:rFonts w:cs="Arial"/>
                <w:bCs/>
              </w:rPr>
              <w:t>.</w:t>
            </w:r>
          </w:p>
        </w:tc>
      </w:tr>
    </w:tbl>
    <w:p w14:paraId="369A51F1" w14:textId="77777777" w:rsidR="00180807" w:rsidRPr="00FA088C" w:rsidRDefault="00180807" w:rsidP="00180807">
      <w:pPr>
        <w:rPr>
          <w:rFonts w:cs="Arial"/>
        </w:rPr>
      </w:pPr>
    </w:p>
    <w:p w14:paraId="59464944" w14:textId="77777777" w:rsidR="003C61AF" w:rsidRPr="00FA088C" w:rsidRDefault="003C61AF" w:rsidP="00180807">
      <w:pPr>
        <w:rPr>
          <w:rFonts w:cs="Arial"/>
        </w:rPr>
      </w:pPr>
    </w:p>
    <w:p w14:paraId="787590D0" w14:textId="77777777" w:rsidR="003C61AF" w:rsidRPr="00FA088C" w:rsidRDefault="003C61AF" w:rsidP="003C61AF">
      <w:pPr>
        <w:widowControl w:val="0"/>
        <w:tabs>
          <w:tab w:val="left" w:pos="90"/>
          <w:tab w:val="left" w:pos="964"/>
        </w:tabs>
        <w:autoSpaceDE w:val="0"/>
        <w:autoSpaceDN w:val="0"/>
        <w:adjustRightInd w:val="0"/>
        <w:jc w:val="both"/>
      </w:pPr>
      <w:r w:rsidRPr="00FA088C">
        <w:t>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w:t>
      </w:r>
    </w:p>
    <w:p w14:paraId="514176F8" w14:textId="77777777" w:rsidR="003C61AF" w:rsidRPr="00FA088C" w:rsidRDefault="003C61AF" w:rsidP="003C61AF">
      <w:pPr>
        <w:widowControl w:val="0"/>
        <w:tabs>
          <w:tab w:val="left" w:pos="90"/>
          <w:tab w:val="left" w:pos="964"/>
        </w:tabs>
        <w:autoSpaceDE w:val="0"/>
        <w:autoSpaceDN w:val="0"/>
        <w:adjustRightInd w:val="0"/>
        <w:jc w:val="both"/>
      </w:pPr>
      <w:r w:rsidRPr="00FA088C">
        <w:t>Naročnik si pridržuje pravico preveritve verodostojnosti izjav oziroma zahtevati izpolnjeno in podpisano referenčno potrdilo (Obrazec 3/1-R, kopije sklenjenih pogodb,….).</w:t>
      </w:r>
    </w:p>
    <w:p w14:paraId="577DE83A" w14:textId="77777777" w:rsidR="003C61AF" w:rsidRPr="00FA088C" w:rsidRDefault="003C61AF" w:rsidP="00180807">
      <w:pPr>
        <w:rPr>
          <w:rFonts w:cs="Arial"/>
        </w:rPr>
      </w:pPr>
    </w:p>
    <w:p w14:paraId="1442D4A3" w14:textId="77777777" w:rsidR="00180807" w:rsidRPr="00FA088C" w:rsidRDefault="00180807" w:rsidP="00180807">
      <w:pPr>
        <w:rPr>
          <w:rFonts w:cs="Arial"/>
          <w:highlight w:val="yellow"/>
        </w:rPr>
      </w:pPr>
    </w:p>
    <w:p w14:paraId="62E42357" w14:textId="77777777" w:rsidR="00180807" w:rsidRPr="00FA088C" w:rsidRDefault="00180807" w:rsidP="00180807">
      <w:pPr>
        <w:rPr>
          <w:rFonts w:cs="Times New Roman"/>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80807" w:rsidRPr="00FA088C" w14:paraId="36AA55B6" w14:textId="77777777" w:rsidTr="00FB0825">
        <w:tc>
          <w:tcPr>
            <w:tcW w:w="3430" w:type="dxa"/>
            <w:hideMark/>
          </w:tcPr>
          <w:p w14:paraId="652CAE4C" w14:textId="77777777" w:rsidR="00180807" w:rsidRPr="00FA088C" w:rsidRDefault="00180807" w:rsidP="00FB0825">
            <w:pPr>
              <w:jc w:val="center"/>
              <w:rPr>
                <w:rFonts w:cs="Arial"/>
              </w:rPr>
            </w:pPr>
            <w:r w:rsidRPr="00FA088C">
              <w:rPr>
                <w:rFonts w:cs="Arial"/>
              </w:rPr>
              <w:t>Datum in kraj:</w:t>
            </w:r>
          </w:p>
        </w:tc>
        <w:tc>
          <w:tcPr>
            <w:tcW w:w="2067" w:type="dxa"/>
          </w:tcPr>
          <w:p w14:paraId="7E2796D0" w14:textId="77777777" w:rsidR="00180807" w:rsidRPr="00FA088C" w:rsidRDefault="00180807" w:rsidP="00FB0825">
            <w:pPr>
              <w:jc w:val="center"/>
              <w:rPr>
                <w:rFonts w:cs="Arial"/>
              </w:rPr>
            </w:pPr>
          </w:p>
        </w:tc>
        <w:tc>
          <w:tcPr>
            <w:tcW w:w="3573" w:type="dxa"/>
            <w:hideMark/>
          </w:tcPr>
          <w:p w14:paraId="4FD19768" w14:textId="77777777" w:rsidR="00180807" w:rsidRPr="00FA088C" w:rsidRDefault="00180807" w:rsidP="00FB0825">
            <w:pPr>
              <w:jc w:val="center"/>
              <w:rPr>
                <w:rFonts w:cs="Arial"/>
              </w:rPr>
            </w:pPr>
            <w:r w:rsidRPr="00FA088C">
              <w:rPr>
                <w:rFonts w:cs="Arial"/>
              </w:rPr>
              <w:t>Žig in podpis ponudnika:</w:t>
            </w:r>
          </w:p>
        </w:tc>
      </w:tr>
      <w:tr w:rsidR="00180807" w:rsidRPr="00FA088C" w14:paraId="032210EF" w14:textId="77777777" w:rsidTr="00FB0825">
        <w:tc>
          <w:tcPr>
            <w:tcW w:w="3430" w:type="dxa"/>
            <w:tcBorders>
              <w:top w:val="nil"/>
              <w:left w:val="nil"/>
              <w:bottom w:val="single" w:sz="4" w:space="0" w:color="auto"/>
              <w:right w:val="nil"/>
            </w:tcBorders>
          </w:tcPr>
          <w:p w14:paraId="3FA6F44B" w14:textId="77777777" w:rsidR="00180807" w:rsidRPr="00FA088C" w:rsidRDefault="00180807" w:rsidP="00FB0825">
            <w:pPr>
              <w:rPr>
                <w:rFonts w:cs="Arial"/>
              </w:rPr>
            </w:pPr>
          </w:p>
          <w:p w14:paraId="02F6BE89" w14:textId="77777777" w:rsidR="00180807" w:rsidRPr="00FA088C" w:rsidRDefault="00180807" w:rsidP="00FB0825">
            <w:pPr>
              <w:rPr>
                <w:rFonts w:cs="Arial"/>
              </w:rPr>
            </w:pPr>
          </w:p>
        </w:tc>
        <w:tc>
          <w:tcPr>
            <w:tcW w:w="2067" w:type="dxa"/>
          </w:tcPr>
          <w:p w14:paraId="4EF846B7" w14:textId="77777777" w:rsidR="00180807" w:rsidRPr="00FA088C" w:rsidRDefault="00180807" w:rsidP="00FB0825">
            <w:pPr>
              <w:rPr>
                <w:rFonts w:cs="Arial"/>
              </w:rPr>
            </w:pPr>
          </w:p>
        </w:tc>
        <w:tc>
          <w:tcPr>
            <w:tcW w:w="3573" w:type="dxa"/>
            <w:tcBorders>
              <w:top w:val="nil"/>
              <w:left w:val="nil"/>
              <w:bottom w:val="single" w:sz="4" w:space="0" w:color="auto"/>
              <w:right w:val="nil"/>
            </w:tcBorders>
          </w:tcPr>
          <w:p w14:paraId="25BDB61F" w14:textId="77777777" w:rsidR="00180807" w:rsidRPr="00FA088C" w:rsidRDefault="00180807" w:rsidP="00FB0825">
            <w:pPr>
              <w:rPr>
                <w:rFonts w:cs="Arial"/>
              </w:rPr>
            </w:pPr>
          </w:p>
          <w:p w14:paraId="7A00935B" w14:textId="77777777" w:rsidR="00180807" w:rsidRPr="00FA088C" w:rsidRDefault="00180807" w:rsidP="00FB0825">
            <w:pPr>
              <w:rPr>
                <w:rFonts w:cs="Arial"/>
              </w:rPr>
            </w:pPr>
          </w:p>
        </w:tc>
      </w:tr>
    </w:tbl>
    <w:p w14:paraId="4CF05280" w14:textId="77777777" w:rsidR="00FB0825" w:rsidRDefault="00FB0825">
      <w:pPr>
        <w:spacing w:line="240" w:lineRule="auto"/>
        <w:rPr>
          <w:rFonts w:cs="Times New Roman"/>
        </w:rPr>
      </w:pPr>
    </w:p>
    <w:p w14:paraId="3A99E2C0" w14:textId="77777777" w:rsidR="00FB0825" w:rsidRDefault="00FB0825">
      <w:pPr>
        <w:spacing w:line="240" w:lineRule="auto"/>
        <w:rPr>
          <w:rFonts w:cs="Times New Roman"/>
        </w:rPr>
      </w:pPr>
      <w:r>
        <w:rPr>
          <w:rFonts w:cs="Times New Roman"/>
        </w:rPr>
        <w:lastRenderedPageBreak/>
        <w:br w:type="page"/>
      </w:r>
    </w:p>
    <w:p w14:paraId="3C9CBFF5" w14:textId="77777777" w:rsidR="0092294D" w:rsidRPr="00FA088C" w:rsidRDefault="0092294D">
      <w:pPr>
        <w:spacing w:line="240" w:lineRule="auto"/>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92294D" w:rsidRPr="00FA088C" w14:paraId="29F0E824" w14:textId="77777777" w:rsidTr="00FB0825">
        <w:tc>
          <w:tcPr>
            <w:tcW w:w="2014" w:type="dxa"/>
            <w:tcBorders>
              <w:top w:val="single" w:sz="4" w:space="0" w:color="000000"/>
              <w:left w:val="single" w:sz="4" w:space="0" w:color="000000"/>
              <w:bottom w:val="single" w:sz="4" w:space="0" w:color="000000"/>
              <w:right w:val="single" w:sz="4" w:space="0" w:color="000000"/>
            </w:tcBorders>
            <w:vAlign w:val="center"/>
            <w:hideMark/>
          </w:tcPr>
          <w:p w14:paraId="647CFC88" w14:textId="77777777" w:rsidR="0092294D" w:rsidRPr="00FA088C" w:rsidRDefault="0092294D" w:rsidP="00FB0825">
            <w:pPr>
              <w:jc w:val="both"/>
              <w:rPr>
                <w:rFonts w:cs="Times New Roman"/>
                <w:b/>
                <w:color w:val="auto"/>
                <w:lang w:eastAsia="en-US"/>
              </w:rPr>
            </w:pPr>
            <w:r w:rsidRPr="00FA088C">
              <w:rPr>
                <w:b/>
              </w:rPr>
              <w:t>Obrazec št. 3/1 – R</w:t>
            </w:r>
          </w:p>
        </w:tc>
      </w:tr>
    </w:tbl>
    <w:p w14:paraId="1A0674CA" w14:textId="77777777" w:rsidR="0092294D" w:rsidRPr="00FA088C" w:rsidRDefault="0092294D" w:rsidP="0092294D">
      <w:pPr>
        <w:spacing w:line="240" w:lineRule="auto"/>
      </w:pPr>
    </w:p>
    <w:p w14:paraId="04BB1658" w14:textId="77777777" w:rsidR="0092294D" w:rsidRPr="00FA088C" w:rsidRDefault="0092294D" w:rsidP="0092294D">
      <w:pPr>
        <w:rPr>
          <w:b/>
          <w:bCs/>
          <w:color w:val="auto"/>
        </w:rPr>
      </w:pPr>
      <w:r w:rsidRPr="00FA088C">
        <w:rPr>
          <w:b/>
          <w:bCs/>
        </w:rPr>
        <w:t xml:space="preserve">POTRDILO NAROČNIKA – strokovni kader </w:t>
      </w:r>
    </w:p>
    <w:p w14:paraId="1854E0D9" w14:textId="77777777" w:rsidR="0092294D" w:rsidRPr="00FA088C" w:rsidRDefault="0092294D" w:rsidP="0092294D">
      <w:pPr>
        <w:pBdr>
          <w:bottom w:val="single" w:sz="4" w:space="1" w:color="auto"/>
        </w:pBdr>
      </w:pPr>
      <w:r w:rsidRPr="00FA088C">
        <w:t xml:space="preserve">Naziv in naslov potrjevalca reference: </w:t>
      </w:r>
      <w:permStart w:id="1874095047"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874095047"/>
    </w:p>
    <w:p w14:paraId="0B42A520" w14:textId="77777777" w:rsidR="0092294D" w:rsidRPr="00FA088C" w:rsidRDefault="0092294D" w:rsidP="0092294D"/>
    <w:p w14:paraId="16C56A42" w14:textId="77777777" w:rsidR="0092294D" w:rsidRPr="00FA088C" w:rsidRDefault="0092294D" w:rsidP="0092294D">
      <w:pPr>
        <w:pBdr>
          <w:bottom w:val="single" w:sz="4" w:space="1" w:color="auto"/>
        </w:pBdr>
      </w:pPr>
      <w:r w:rsidRPr="00FA088C">
        <w:t xml:space="preserve">Izjavljamo, da ime in priimek: </w:t>
      </w:r>
      <w:permStart w:id="8157365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815736555"/>
    </w:p>
    <w:p w14:paraId="2E8A3135" w14:textId="77777777" w:rsidR="0092294D" w:rsidRPr="00FA088C" w:rsidRDefault="0092294D" w:rsidP="0092294D">
      <w:pPr>
        <w:spacing w:before="120" w:after="120"/>
      </w:pPr>
    </w:p>
    <w:p w14:paraId="068E7FD2" w14:textId="77777777" w:rsidR="0092294D" w:rsidRPr="00FA088C" w:rsidRDefault="0092294D" w:rsidP="0092294D">
      <w:pPr>
        <w:spacing w:before="120" w:after="120"/>
      </w:pPr>
      <w:r w:rsidRPr="00FA088C">
        <w:t>sodeloval v projektu (vpiše se naziv projekta):</w:t>
      </w:r>
    </w:p>
    <w:permStart w:id="1114244007" w:edGrp="everyone"/>
    <w:p w14:paraId="23CA4C4B" w14:textId="77777777" w:rsidR="0092294D" w:rsidRPr="00FA088C" w:rsidRDefault="0092294D" w:rsidP="0092294D">
      <w:pPr>
        <w:pBdr>
          <w:bottom w:val="single" w:sz="4" w:space="1" w:color="auto"/>
        </w:pBdr>
        <w:spacing w:before="120" w:after="120"/>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114244007"/>
    </w:p>
    <w:p w14:paraId="22DDAB25" w14:textId="77777777" w:rsidR="0092294D" w:rsidRPr="00FA088C" w:rsidRDefault="0092294D" w:rsidP="0092294D">
      <w:pPr>
        <w:spacing w:before="120" w:after="120"/>
      </w:pPr>
    </w:p>
    <w:p w14:paraId="2CFB7260" w14:textId="77777777" w:rsidR="0092294D" w:rsidRPr="00FA088C" w:rsidRDefault="0092294D" w:rsidP="0092294D">
      <w:pPr>
        <w:pBdr>
          <w:bottom w:val="single" w:sz="4" w:space="1" w:color="auto"/>
        </w:pBdr>
      </w:pPr>
      <w:r w:rsidRPr="00FA088C">
        <w:t xml:space="preserve">Vloga osebe v projektu: </w:t>
      </w:r>
      <w:permStart w:id="1138105243"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1138105243"/>
      <w:r w:rsidRPr="00FA088C">
        <w:t xml:space="preserve">  </w:t>
      </w:r>
    </w:p>
    <w:p w14:paraId="455F8EBD" w14:textId="77777777" w:rsidR="0092294D" w:rsidRPr="00FA088C" w:rsidRDefault="0092294D" w:rsidP="0092294D">
      <w:pPr>
        <w:spacing w:before="120" w:after="120"/>
      </w:pPr>
    </w:p>
    <w:p w14:paraId="7DF3B588" w14:textId="77777777" w:rsidR="0092294D" w:rsidRPr="00FA088C" w:rsidRDefault="0092294D" w:rsidP="0092294D">
      <w:pPr>
        <w:pBdr>
          <w:bottom w:val="single" w:sz="4" w:space="1" w:color="auto"/>
        </w:pBdr>
      </w:pPr>
      <w:r w:rsidRPr="00FA088C">
        <w:t xml:space="preserve">Vrsta opravljenih del: </w:t>
      </w:r>
      <w:permStart w:id="259992955"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259992955"/>
    </w:p>
    <w:p w14:paraId="0988308D" w14:textId="77777777" w:rsidR="0092294D" w:rsidRPr="00FA088C" w:rsidRDefault="0092294D" w:rsidP="0092294D"/>
    <w:p w14:paraId="48BB345D" w14:textId="77777777" w:rsidR="0092294D" w:rsidRPr="00FA088C" w:rsidRDefault="0092294D" w:rsidP="0092294D">
      <w:pPr>
        <w:pBdr>
          <w:bottom w:val="single" w:sz="4" w:space="1" w:color="auto"/>
        </w:pBdr>
      </w:pPr>
      <w:r w:rsidRPr="00FA088C">
        <w:t xml:space="preserve">Obdobje izvajanja projekta: </w:t>
      </w:r>
      <w:permStart w:id="384186568"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fldChar w:fldCharType="end"/>
      </w:r>
      <w:permEnd w:id="384186568"/>
    </w:p>
    <w:p w14:paraId="50D4B4E4" w14:textId="77777777" w:rsidR="0092294D" w:rsidRPr="00FA088C" w:rsidRDefault="0092294D" w:rsidP="0092294D"/>
    <w:p w14:paraId="0B2C7841" w14:textId="77777777" w:rsidR="0092294D" w:rsidRPr="00FA088C" w:rsidRDefault="0092294D" w:rsidP="0092294D">
      <w:r w:rsidRPr="00FA088C">
        <w:t>Dela so bila opravljena strokovno, kvalitetno in pravočasno, v skladu z določili pogodbe:</w:t>
      </w:r>
    </w:p>
    <w:p w14:paraId="440E1EE5" w14:textId="77777777" w:rsidR="0092294D" w:rsidRPr="00FA088C" w:rsidRDefault="0092294D" w:rsidP="0092294D">
      <w:pPr>
        <w:pStyle w:val="Telobesedila"/>
        <w:spacing w:before="60" w:after="60"/>
        <w:jc w:val="center"/>
        <w:rPr>
          <w:rFonts w:ascii="Titillium Web" w:hAnsi="Titillium Web" w:cs="Arial"/>
          <w:bCs/>
          <w:sz w:val="22"/>
          <w:szCs w:val="22"/>
        </w:rPr>
      </w:pP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Da                                                 </w:t>
      </w:r>
      <w:r w:rsidRPr="00FA088C">
        <w:rPr>
          <w:rFonts w:ascii="Titillium Web" w:hAnsi="Titillium Web" w:cs="Arial"/>
          <w:bCs/>
          <w:sz w:val="22"/>
          <w:szCs w:val="22"/>
        </w:rPr>
        <w:fldChar w:fldCharType="begin">
          <w:ffData>
            <w:name w:val="Potrditev1"/>
            <w:enabled/>
            <w:calcOnExit w:val="0"/>
            <w:checkBox>
              <w:sizeAuto/>
              <w:default w:val="0"/>
            </w:checkBox>
          </w:ffData>
        </w:fldChar>
      </w:r>
      <w:r w:rsidRPr="00FA088C">
        <w:rPr>
          <w:rFonts w:ascii="Titillium Web" w:hAnsi="Titillium Web" w:cs="Arial"/>
          <w:bCs/>
          <w:sz w:val="22"/>
          <w:szCs w:val="22"/>
        </w:rPr>
        <w:instrText xml:space="preserve"> FORMCHECKBOX </w:instrText>
      </w:r>
      <w:r w:rsidR="00A14679">
        <w:rPr>
          <w:rFonts w:ascii="Titillium Web" w:hAnsi="Titillium Web" w:cs="Arial"/>
          <w:bCs/>
          <w:sz w:val="22"/>
          <w:szCs w:val="22"/>
        </w:rPr>
      </w:r>
      <w:r w:rsidR="00A14679">
        <w:rPr>
          <w:rFonts w:ascii="Titillium Web" w:hAnsi="Titillium Web" w:cs="Arial"/>
          <w:bCs/>
          <w:sz w:val="22"/>
          <w:szCs w:val="22"/>
        </w:rPr>
        <w:fldChar w:fldCharType="separate"/>
      </w:r>
      <w:r w:rsidRPr="00FA088C">
        <w:rPr>
          <w:rFonts w:ascii="Titillium Web" w:hAnsi="Titillium Web" w:cs="Arial"/>
          <w:bCs/>
          <w:sz w:val="22"/>
          <w:szCs w:val="22"/>
        </w:rPr>
        <w:fldChar w:fldCharType="end"/>
      </w:r>
      <w:r w:rsidRPr="00FA088C">
        <w:rPr>
          <w:rFonts w:ascii="Titillium Web" w:hAnsi="Titillium Web" w:cs="Arial"/>
          <w:bCs/>
          <w:sz w:val="22"/>
          <w:szCs w:val="22"/>
        </w:rPr>
        <w:t xml:space="preserve"> Ne</w:t>
      </w:r>
    </w:p>
    <w:p w14:paraId="6CC40364" w14:textId="77777777" w:rsidR="0092294D" w:rsidRPr="00FA088C" w:rsidRDefault="0092294D" w:rsidP="0092294D">
      <w:pPr>
        <w:pStyle w:val="Telobesedila"/>
        <w:spacing w:before="60" w:after="60"/>
        <w:rPr>
          <w:rFonts w:ascii="Titillium Web" w:hAnsi="Titillium Web" w:cs="Arial"/>
          <w:bCs/>
          <w:sz w:val="22"/>
          <w:szCs w:val="22"/>
        </w:rPr>
      </w:pPr>
    </w:p>
    <w:p w14:paraId="36C3091E"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Kontaktna oseba potrjevalca reference:</w:t>
      </w:r>
    </w:p>
    <w:p w14:paraId="73418C0D"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Ime in priimek: </w:t>
      </w:r>
      <w:permStart w:id="661666803"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661666803"/>
    </w:p>
    <w:p w14:paraId="34A6CBDB"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Telefonska številka: </w:t>
      </w:r>
      <w:permStart w:id="955138146"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955138146"/>
    </w:p>
    <w:p w14:paraId="7DE75138" w14:textId="77777777" w:rsidR="0092294D" w:rsidRPr="00FA088C" w:rsidRDefault="0092294D" w:rsidP="0092294D">
      <w:pPr>
        <w:pStyle w:val="Telobesedila"/>
        <w:spacing w:before="60" w:after="60"/>
        <w:rPr>
          <w:rFonts w:ascii="Titillium Web" w:hAnsi="Titillium Web" w:cs="Arial"/>
          <w:bCs/>
          <w:sz w:val="22"/>
          <w:szCs w:val="22"/>
        </w:rPr>
      </w:pPr>
      <w:r w:rsidRPr="00FA088C">
        <w:rPr>
          <w:rFonts w:ascii="Titillium Web" w:hAnsi="Titillium Web" w:cs="Arial"/>
          <w:bCs/>
          <w:sz w:val="22"/>
          <w:szCs w:val="22"/>
        </w:rPr>
        <w:t xml:space="preserve">Elektronska pošta: </w:t>
      </w:r>
      <w:permStart w:id="884690109" w:edGrp="everyone"/>
      <w:r w:rsidRPr="00FA088C">
        <w:rPr>
          <w:rFonts w:ascii="Titillium Web" w:hAnsi="Titillium Web"/>
          <w:bCs/>
          <w:iCs/>
          <w:sz w:val="22"/>
          <w:szCs w:val="22"/>
        </w:rPr>
        <w:fldChar w:fldCharType="begin">
          <w:ffData>
            <w:name w:val="Besedilo12"/>
            <w:enabled/>
            <w:calcOnExit w:val="0"/>
            <w:textInput/>
          </w:ffData>
        </w:fldChar>
      </w:r>
      <w:r w:rsidRPr="00FA088C">
        <w:rPr>
          <w:rFonts w:ascii="Titillium Web" w:hAnsi="Titillium Web"/>
          <w:bCs/>
          <w:iCs/>
          <w:sz w:val="22"/>
          <w:szCs w:val="22"/>
        </w:rPr>
        <w:instrText xml:space="preserve"> FORMTEXT </w:instrText>
      </w:r>
      <w:r w:rsidRPr="00FA088C">
        <w:rPr>
          <w:rFonts w:ascii="Titillium Web" w:hAnsi="Titillium Web"/>
          <w:bCs/>
          <w:iCs/>
          <w:sz w:val="22"/>
          <w:szCs w:val="22"/>
        </w:rPr>
      </w:r>
      <w:r w:rsidRPr="00FA088C">
        <w:rPr>
          <w:rFonts w:ascii="Titillium Web" w:hAnsi="Titillium Web"/>
          <w:bCs/>
          <w:iCs/>
          <w:sz w:val="22"/>
          <w:szCs w:val="22"/>
        </w:rPr>
        <w:fldChar w:fldCharType="separate"/>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bCs/>
          <w:iCs/>
          <w:sz w:val="22"/>
          <w:szCs w:val="22"/>
        </w:rPr>
        <w:t> </w:t>
      </w:r>
      <w:r w:rsidRPr="00FA088C">
        <w:rPr>
          <w:rFonts w:ascii="Titillium Web" w:hAnsi="Titillium Web"/>
          <w:sz w:val="22"/>
          <w:szCs w:val="22"/>
        </w:rPr>
        <w:fldChar w:fldCharType="end"/>
      </w:r>
      <w:permEnd w:id="884690109"/>
    </w:p>
    <w:p w14:paraId="2E23C82E" w14:textId="77777777" w:rsidR="0092294D" w:rsidRPr="00FA088C" w:rsidRDefault="0092294D" w:rsidP="0092294D">
      <w:pPr>
        <w:pStyle w:val="Telobesedila"/>
        <w:spacing w:before="60" w:after="60"/>
        <w:rPr>
          <w:rFonts w:ascii="Titillium Web" w:hAnsi="Titillium Web" w:cs="Arial"/>
          <w:bCs/>
          <w:sz w:val="22"/>
          <w:szCs w:val="22"/>
        </w:rPr>
      </w:pPr>
    </w:p>
    <w:p w14:paraId="2DC369D9" w14:textId="77777777" w:rsidR="0092294D" w:rsidRPr="00FA088C" w:rsidRDefault="0092294D" w:rsidP="0092294D">
      <w:pPr>
        <w:pStyle w:val="Telobesedila"/>
        <w:spacing w:before="60" w:after="60"/>
        <w:rPr>
          <w:rFonts w:ascii="Titillium Web" w:hAnsi="Titillium Web" w:cs="Arial"/>
          <w:bCs/>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2294D" w:rsidRPr="00FA088C" w14:paraId="0EE2C70D" w14:textId="77777777" w:rsidTr="00FB0825">
        <w:tc>
          <w:tcPr>
            <w:tcW w:w="3430" w:type="dxa"/>
            <w:hideMark/>
          </w:tcPr>
          <w:p w14:paraId="3CC07B34" w14:textId="77777777" w:rsidR="0092294D" w:rsidRPr="00FA088C" w:rsidRDefault="0092294D" w:rsidP="00FB08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3F435DC5" w14:textId="77777777" w:rsidR="0092294D" w:rsidRPr="00FA088C" w:rsidRDefault="0092294D" w:rsidP="00FB0825">
            <w:pPr>
              <w:widowControl w:val="0"/>
              <w:tabs>
                <w:tab w:val="left" w:pos="5580"/>
              </w:tabs>
              <w:autoSpaceDE w:val="0"/>
              <w:autoSpaceDN w:val="0"/>
              <w:adjustRightInd w:val="0"/>
              <w:spacing w:before="48"/>
              <w:jc w:val="center"/>
              <w:rPr>
                <w:rFonts w:cs="Arial"/>
              </w:rPr>
            </w:pPr>
          </w:p>
        </w:tc>
        <w:tc>
          <w:tcPr>
            <w:tcW w:w="3573" w:type="dxa"/>
            <w:hideMark/>
          </w:tcPr>
          <w:p w14:paraId="16712D47" w14:textId="77777777" w:rsidR="0092294D" w:rsidRPr="00FA088C" w:rsidRDefault="0092294D" w:rsidP="00FB0825">
            <w:pPr>
              <w:widowControl w:val="0"/>
              <w:tabs>
                <w:tab w:val="left" w:pos="5580"/>
              </w:tabs>
              <w:autoSpaceDE w:val="0"/>
              <w:autoSpaceDN w:val="0"/>
              <w:adjustRightInd w:val="0"/>
              <w:spacing w:before="48"/>
              <w:jc w:val="center"/>
              <w:rPr>
                <w:rFonts w:cs="Arial"/>
              </w:rPr>
            </w:pPr>
            <w:r w:rsidRPr="00FA088C">
              <w:rPr>
                <w:rFonts w:cs="Arial"/>
              </w:rPr>
              <w:t>Žig in podpis potrjevalca reference:</w:t>
            </w:r>
          </w:p>
        </w:tc>
      </w:tr>
      <w:tr w:rsidR="0092294D" w:rsidRPr="00FA088C" w14:paraId="07AB7E18" w14:textId="77777777" w:rsidTr="00FB0825">
        <w:tc>
          <w:tcPr>
            <w:tcW w:w="3430" w:type="dxa"/>
            <w:tcBorders>
              <w:top w:val="nil"/>
              <w:left w:val="nil"/>
              <w:bottom w:val="single" w:sz="4" w:space="0" w:color="auto"/>
              <w:right w:val="nil"/>
            </w:tcBorders>
          </w:tcPr>
          <w:p w14:paraId="2CFAF16D" w14:textId="77777777" w:rsidR="0092294D" w:rsidRPr="00FA088C" w:rsidRDefault="0092294D" w:rsidP="00FB0825">
            <w:pPr>
              <w:widowControl w:val="0"/>
              <w:tabs>
                <w:tab w:val="left" w:pos="5580"/>
              </w:tabs>
              <w:autoSpaceDE w:val="0"/>
              <w:autoSpaceDN w:val="0"/>
              <w:adjustRightInd w:val="0"/>
              <w:spacing w:before="48"/>
              <w:jc w:val="both"/>
              <w:rPr>
                <w:rFonts w:cs="Arial"/>
              </w:rPr>
            </w:pPr>
          </w:p>
          <w:p w14:paraId="320CA2D0"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c>
          <w:tcPr>
            <w:tcW w:w="2067" w:type="dxa"/>
          </w:tcPr>
          <w:p w14:paraId="29CED297"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7E71BA33" w14:textId="77777777" w:rsidR="0092294D" w:rsidRPr="00FA088C" w:rsidRDefault="0092294D" w:rsidP="00FB0825">
            <w:pPr>
              <w:widowControl w:val="0"/>
              <w:tabs>
                <w:tab w:val="left" w:pos="5580"/>
              </w:tabs>
              <w:autoSpaceDE w:val="0"/>
              <w:autoSpaceDN w:val="0"/>
              <w:adjustRightInd w:val="0"/>
              <w:spacing w:before="48"/>
              <w:jc w:val="both"/>
              <w:rPr>
                <w:rFonts w:cs="Arial"/>
              </w:rPr>
            </w:pPr>
          </w:p>
          <w:p w14:paraId="6C014470" w14:textId="77777777" w:rsidR="0092294D" w:rsidRPr="00FA088C" w:rsidRDefault="0092294D" w:rsidP="00FB0825">
            <w:pPr>
              <w:widowControl w:val="0"/>
              <w:tabs>
                <w:tab w:val="left" w:pos="5580"/>
              </w:tabs>
              <w:autoSpaceDE w:val="0"/>
              <w:autoSpaceDN w:val="0"/>
              <w:adjustRightInd w:val="0"/>
              <w:spacing w:before="48"/>
              <w:jc w:val="both"/>
              <w:rPr>
                <w:rFonts w:cs="Arial"/>
              </w:rPr>
            </w:pPr>
          </w:p>
        </w:tc>
      </w:tr>
    </w:tbl>
    <w:p w14:paraId="59110681" w14:textId="77777777" w:rsidR="0092294D" w:rsidRPr="00FA088C" w:rsidRDefault="0092294D" w:rsidP="0092294D">
      <w:pPr>
        <w:pStyle w:val="Telobesedila"/>
        <w:spacing w:before="60" w:after="60"/>
        <w:rPr>
          <w:rFonts w:ascii="Titillium Web" w:hAnsi="Titillium Web" w:cs="Arial"/>
          <w:bCs/>
          <w:sz w:val="22"/>
          <w:szCs w:val="22"/>
        </w:rPr>
      </w:pPr>
    </w:p>
    <w:p w14:paraId="7D336E02" w14:textId="77777777" w:rsidR="0092294D" w:rsidRPr="00FA088C" w:rsidRDefault="0092294D" w:rsidP="0092294D">
      <w:pPr>
        <w:jc w:val="both"/>
        <w:rPr>
          <w:rFonts w:cstheme="minorBidi"/>
        </w:rPr>
      </w:pPr>
      <w:r w:rsidRPr="00FA088C">
        <w:rPr>
          <w:rFonts w:cstheme="minorBidi"/>
        </w:rPr>
        <w:lastRenderedPageBreak/>
        <w:t>Navodilo: Obrazca ni potrebno predložiti ob oddaji ponudb, ponudniki bodo morali predložiti potrjeno referenčno potrdilo na zahtevo naročnika.</w:t>
      </w:r>
    </w:p>
    <w:p w14:paraId="39103930" w14:textId="77777777" w:rsidR="006A2AA9" w:rsidRDefault="0092294D" w:rsidP="0092294D">
      <w:pPr>
        <w:jc w:val="both"/>
      </w:pPr>
      <w:r w:rsidRPr="00FA088C">
        <w:t>Opomba: Naročnik - potrjevalec referenc o izvedbi istovrstnih del ne sme biti ponudnik ali drug sodelujoči v gospodarskem subjektu, ki se prijavlja na razpisano naročilo, kar pomeni, da navedenega potrdila ne more potrjevati gospodarski subjekt sam sebi ali drug drugemu. Poleg tega reference lahko potrjujejo le naročniki, ki so hkrati tudi naročniki oddanih naročil ali sklenjenih poslov oziroma končni naročniki Obrazec se po potrebi lahko fotokopira!</w:t>
      </w:r>
    </w:p>
    <w:p w14:paraId="3E6EC705" w14:textId="77777777" w:rsidR="009F264C" w:rsidRPr="00FA088C" w:rsidRDefault="009F264C" w:rsidP="009F264C">
      <w:pPr>
        <w:spacing w:line="240"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A2AA9" w:rsidRPr="00FA088C" w14:paraId="3B7829C8"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3AD5E9D3" w14:textId="77777777" w:rsidR="006A2AA9" w:rsidRPr="00FA088C" w:rsidRDefault="006A2AA9" w:rsidP="00FB0825">
            <w:pPr>
              <w:rPr>
                <w:rFonts w:cs="Times New Roman"/>
                <w:b/>
              </w:rPr>
            </w:pPr>
            <w:r w:rsidRPr="00FA088C">
              <w:rPr>
                <w:b/>
              </w:rPr>
              <w:lastRenderedPageBreak/>
              <w:t>Obrazec št. 4</w:t>
            </w:r>
          </w:p>
        </w:tc>
      </w:tr>
    </w:tbl>
    <w:p w14:paraId="0BE7A73D" w14:textId="77777777" w:rsidR="006A2AA9" w:rsidRPr="00FA088C" w:rsidRDefault="006A2AA9" w:rsidP="006A2AA9">
      <w:pPr>
        <w:rPr>
          <w:lang w:eastAsia="en-US"/>
        </w:rPr>
      </w:pPr>
    </w:p>
    <w:p w14:paraId="510790DF" w14:textId="77777777" w:rsidR="00DB05D0" w:rsidRPr="00FA088C" w:rsidRDefault="006A2AA9" w:rsidP="006A2AA9">
      <w:pPr>
        <w:rPr>
          <w:rFonts w:cs="Arial"/>
          <w:color w:val="auto"/>
        </w:rPr>
      </w:pPr>
      <w:r w:rsidRPr="00FA088C">
        <w:t xml:space="preserve">Obrazec št. 4 predstavlja ESPD obrazec (datoteka: </w:t>
      </w:r>
      <w:r w:rsidR="00420F78" w:rsidRPr="00FA088C">
        <w:t>INF-JN-0013/2023</w:t>
      </w:r>
      <w:r w:rsidRPr="00FA088C">
        <w:t xml:space="preserve">.ESPD.xml), ki ga ponudniki izpolnijo preko povezave na portalu javnih naročil: </w:t>
      </w:r>
      <w:hyperlink r:id="rId8" w:history="1">
        <w:r w:rsidR="0026104C" w:rsidRPr="00FA088C">
          <w:rPr>
            <w:rStyle w:val="Hiperpovezava"/>
          </w:rPr>
          <w:t>https://ejn.gov.si/espd/</w:t>
        </w:r>
      </w:hyperlink>
      <w:r w:rsidRPr="00FA088C">
        <w:t xml:space="preserve">. </w:t>
      </w:r>
    </w:p>
    <w:p w14:paraId="2A4DA051" w14:textId="77777777" w:rsidR="006A2AA9" w:rsidRPr="00FA088C" w:rsidRDefault="006A2AA9">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0C5EA750"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7F0C0D14" w14:textId="77777777" w:rsidR="00DB05D0" w:rsidRPr="00FA088C" w:rsidRDefault="00DB05D0">
            <w:pPr>
              <w:rPr>
                <w:rFonts w:cs="Times New Roman"/>
                <w:b/>
              </w:rPr>
            </w:pPr>
            <w:r w:rsidRPr="00FA088C">
              <w:rPr>
                <w:b/>
              </w:rPr>
              <w:lastRenderedPageBreak/>
              <w:t xml:space="preserve">Obrazec št. </w:t>
            </w:r>
            <w:r w:rsidR="006A2AA9" w:rsidRPr="00FA088C">
              <w:rPr>
                <w:b/>
              </w:rPr>
              <w:t>5</w:t>
            </w:r>
          </w:p>
        </w:tc>
      </w:tr>
    </w:tbl>
    <w:p w14:paraId="26456308" w14:textId="77777777" w:rsidR="00DB05D0" w:rsidRPr="00FA088C" w:rsidRDefault="00DB05D0" w:rsidP="00DB05D0">
      <w:pPr>
        <w:rPr>
          <w:lang w:eastAsia="en-US"/>
        </w:rPr>
      </w:pPr>
    </w:p>
    <w:p w14:paraId="4EF501DF" w14:textId="77777777" w:rsidR="00DB05D0" w:rsidRPr="00FA088C" w:rsidRDefault="00DB05D0" w:rsidP="006A2AA9">
      <w:pPr>
        <w:jc w:val="both"/>
      </w:pPr>
      <w:r w:rsidRPr="00FA088C">
        <w:t xml:space="preserve">Zaradi zagotovitve transparentnosti posla in preprečitve korupcijskih tveganj pri sklepanju poslov v skladu s 6. odstavkom 14. člena </w:t>
      </w:r>
      <w:proofErr w:type="spellStart"/>
      <w:r w:rsidRPr="00FA088C">
        <w:t>ZintPK</w:t>
      </w:r>
      <w:proofErr w:type="spellEnd"/>
      <w:r w:rsidRPr="00FA088C">
        <w:t xml:space="preserve"> (Uradni list RS, št. 45/10, 26/11, 43/11 in 158/20</w:t>
      </w:r>
      <w:r w:rsidRPr="00FA088C">
        <w:rPr>
          <w:rFonts w:cs="Arial"/>
        </w:rPr>
        <w:t xml:space="preserve">; v nadaljevanju </w:t>
      </w:r>
      <w:proofErr w:type="spellStart"/>
      <w:r w:rsidRPr="00FA088C">
        <w:rPr>
          <w:rFonts w:cs="Arial"/>
        </w:rPr>
        <w:t>ZintPK</w:t>
      </w:r>
      <w:proofErr w:type="spellEnd"/>
      <w:r w:rsidRPr="00FA088C">
        <w:t xml:space="preserve">), kot zakoniti zastopnik ponudnika (samostojni ponudnik/vsak partner v skupni ponudbi) v postopku oddaje naročila št. </w:t>
      </w:r>
      <w:r w:rsidR="000E111F" w:rsidRPr="00FA088C">
        <w:t xml:space="preserve"> </w:t>
      </w:r>
      <w:r w:rsidR="00420F78" w:rsidRPr="00FA088C">
        <w:t>INF-JN-0013/2023</w:t>
      </w:r>
      <w:r w:rsidRPr="00FA088C">
        <w:t>, katerega predmet je »</w:t>
      </w:r>
      <w:r w:rsidR="00420F78" w:rsidRPr="00FA088C">
        <w:t>Vzdrževanje in najem strojne in programske opreme za prodajo in validacijo vozovnic v mestnem potniškem prometu Maribor</w:t>
      </w:r>
      <w:r w:rsidRPr="00FA088C">
        <w:t>« podajam naslednjo</w:t>
      </w:r>
    </w:p>
    <w:p w14:paraId="2855AB4B" w14:textId="77777777" w:rsidR="00DB05D0" w:rsidRPr="00FA088C" w:rsidRDefault="00DB05D0" w:rsidP="00DB05D0"/>
    <w:p w14:paraId="79992992" w14:textId="77777777" w:rsidR="00DB05D0" w:rsidRPr="00FA088C" w:rsidRDefault="00DB05D0" w:rsidP="00DB05D0">
      <w:pPr>
        <w:autoSpaceDE w:val="0"/>
        <w:autoSpaceDN w:val="0"/>
        <w:adjustRightInd w:val="0"/>
        <w:jc w:val="center"/>
        <w:rPr>
          <w:rFonts w:cs="Arial"/>
          <w:b/>
          <w:bCs/>
        </w:rPr>
      </w:pPr>
      <w:r w:rsidRPr="00FA088C">
        <w:rPr>
          <w:rFonts w:cs="Arial"/>
          <w:b/>
          <w:bCs/>
        </w:rPr>
        <w:t>IZJAVO O UDELEŽBI FIZIČNIH IN PRAVNIH OSEB V LASTNIŠTVU PONUDNIKA</w:t>
      </w:r>
    </w:p>
    <w:p w14:paraId="03DCB144" w14:textId="77777777" w:rsidR="00DB05D0" w:rsidRPr="00FA088C" w:rsidRDefault="00DB05D0" w:rsidP="00DB05D0">
      <w:pPr>
        <w:autoSpaceDE w:val="0"/>
        <w:autoSpaceDN w:val="0"/>
        <w:adjustRightInd w:val="0"/>
        <w:rPr>
          <w:rFonts w:cs="Arial"/>
        </w:rPr>
      </w:pPr>
    </w:p>
    <w:p w14:paraId="44892E7B" w14:textId="77777777" w:rsidR="00DB05D0" w:rsidRPr="00FA088C" w:rsidRDefault="00DB05D0" w:rsidP="00DB05D0">
      <w:pPr>
        <w:autoSpaceDE w:val="0"/>
        <w:autoSpaceDN w:val="0"/>
        <w:adjustRightInd w:val="0"/>
        <w:rPr>
          <w:rFonts w:cs="Arial"/>
        </w:rPr>
      </w:pPr>
      <w:r w:rsidRPr="00FA088C">
        <w:rPr>
          <w:rFonts w:cs="Arial"/>
          <w:b/>
          <w:bCs/>
        </w:rPr>
        <w:t>PODATKI O PONUDNIKU:</w:t>
      </w:r>
    </w:p>
    <w:p w14:paraId="5DC90809" w14:textId="77777777" w:rsidR="00DB05D0" w:rsidRPr="00FA088C" w:rsidRDefault="00DB05D0" w:rsidP="00DB05D0">
      <w:pPr>
        <w:autoSpaceDE w:val="0"/>
        <w:autoSpaceDN w:val="0"/>
        <w:adjustRightInd w:val="0"/>
        <w:rPr>
          <w:rFonts w:cs="Arial"/>
          <w:iCs/>
        </w:rPr>
      </w:pPr>
      <w:r w:rsidRPr="00FA088C">
        <w:rPr>
          <w:rFonts w:cs="Arial"/>
          <w:iCs/>
        </w:rPr>
        <w:t xml:space="preserve">Opomba: vpisati podatke o pravni osebi zasebnega ali javnega prava, fizični osebi – samostojnem podjetniku posamezniku, društvu, združenju, … </w:t>
      </w:r>
    </w:p>
    <w:p w14:paraId="04463BEE" w14:textId="77777777" w:rsidR="00DB05D0" w:rsidRPr="00FA088C" w:rsidRDefault="00DB05D0" w:rsidP="00DB05D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DB05D0" w:rsidRPr="00FA088C" w14:paraId="7D5EDBF5"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75DA34" w14:textId="77777777" w:rsidR="00DB05D0" w:rsidRPr="00FA088C" w:rsidRDefault="00DB05D0">
            <w:pPr>
              <w:autoSpaceDE w:val="0"/>
              <w:autoSpaceDN w:val="0"/>
              <w:adjustRightInd w:val="0"/>
              <w:rPr>
                <w:rFonts w:cs="Arial"/>
                <w:iCs/>
              </w:rPr>
            </w:pPr>
            <w:r w:rsidRPr="00FA088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6540ADF7" w14:textId="77777777" w:rsidR="00DB05D0" w:rsidRPr="00FA088C" w:rsidRDefault="00DB05D0">
            <w:pPr>
              <w:autoSpaceDE w:val="0"/>
              <w:autoSpaceDN w:val="0"/>
              <w:adjustRightInd w:val="0"/>
              <w:rPr>
                <w:rFonts w:cs="Arial"/>
                <w:b/>
              </w:rPr>
            </w:pPr>
          </w:p>
        </w:tc>
      </w:tr>
      <w:tr w:rsidR="00DB05D0" w:rsidRPr="00FA088C" w14:paraId="07C21182"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9302E" w14:textId="77777777" w:rsidR="00DB05D0" w:rsidRPr="00FA088C" w:rsidRDefault="00DB05D0">
            <w:pPr>
              <w:autoSpaceDE w:val="0"/>
              <w:autoSpaceDN w:val="0"/>
              <w:adjustRightInd w:val="0"/>
              <w:rPr>
                <w:rFonts w:cs="Arial"/>
                <w:iCs/>
              </w:rPr>
            </w:pPr>
            <w:r w:rsidRPr="00FA088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62A1706" w14:textId="77777777" w:rsidR="00DB05D0" w:rsidRPr="00FA088C" w:rsidRDefault="00DB05D0">
            <w:pPr>
              <w:autoSpaceDE w:val="0"/>
              <w:autoSpaceDN w:val="0"/>
              <w:adjustRightInd w:val="0"/>
              <w:rPr>
                <w:rFonts w:cs="Arial"/>
                <w:b/>
              </w:rPr>
            </w:pPr>
          </w:p>
        </w:tc>
      </w:tr>
      <w:tr w:rsidR="00DB05D0" w:rsidRPr="00FA088C" w14:paraId="0056E0F3" w14:textId="77777777" w:rsidTr="00DB05D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2650EA" w14:textId="77777777" w:rsidR="00DB05D0" w:rsidRPr="00FA088C" w:rsidRDefault="00DB05D0">
            <w:pPr>
              <w:autoSpaceDE w:val="0"/>
              <w:autoSpaceDN w:val="0"/>
              <w:adjustRightInd w:val="0"/>
              <w:rPr>
                <w:rFonts w:cs="Arial"/>
                <w:iCs/>
              </w:rPr>
            </w:pPr>
            <w:r w:rsidRPr="00FA088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7FAECAF" w14:textId="77777777" w:rsidR="00DB05D0" w:rsidRPr="00FA088C" w:rsidRDefault="00DB05D0">
            <w:pPr>
              <w:autoSpaceDE w:val="0"/>
              <w:autoSpaceDN w:val="0"/>
              <w:adjustRightInd w:val="0"/>
              <w:rPr>
                <w:rFonts w:cs="Arial"/>
                <w:b/>
              </w:rPr>
            </w:pPr>
          </w:p>
        </w:tc>
      </w:tr>
    </w:tbl>
    <w:p w14:paraId="200088EB" w14:textId="77777777" w:rsidR="00DB05D0" w:rsidRPr="00FA088C" w:rsidRDefault="00DB05D0" w:rsidP="00DB05D0">
      <w:pPr>
        <w:autoSpaceDE w:val="0"/>
        <w:autoSpaceDN w:val="0"/>
        <w:adjustRightInd w:val="0"/>
        <w:rPr>
          <w:rFonts w:cs="Arial"/>
          <w:lang w:eastAsia="en-US"/>
        </w:rPr>
      </w:pPr>
    </w:p>
    <w:p w14:paraId="4F917384" w14:textId="77777777" w:rsidR="00DB05D0" w:rsidRPr="00FA088C" w:rsidRDefault="00DB05D0" w:rsidP="006A2AA9">
      <w:pPr>
        <w:autoSpaceDE w:val="0"/>
        <w:autoSpaceDN w:val="0"/>
        <w:adjustRightInd w:val="0"/>
        <w:jc w:val="both"/>
        <w:rPr>
          <w:rFonts w:cs="Arial"/>
        </w:rPr>
      </w:pPr>
      <w:r w:rsidRPr="00FA088C">
        <w:rPr>
          <w:rFonts w:cs="Arial"/>
          <w:b/>
          <w:bCs/>
        </w:rPr>
        <w:t>UDELEŽBA FIZIČNIH IN PRAVNIH OSEB V LASTNIŠTVU PONUDNIKA</w:t>
      </w:r>
    </w:p>
    <w:p w14:paraId="1A097682" w14:textId="77777777" w:rsidR="00DB05D0" w:rsidRPr="00FA088C" w:rsidRDefault="00DB05D0" w:rsidP="006A2AA9">
      <w:pPr>
        <w:autoSpaceDE w:val="0"/>
        <w:autoSpaceDN w:val="0"/>
        <w:adjustRightInd w:val="0"/>
        <w:jc w:val="both"/>
        <w:rPr>
          <w:rFonts w:cs="Arial"/>
        </w:rPr>
      </w:pPr>
      <w:r w:rsidRPr="00FA088C">
        <w:rPr>
          <w:rFonts w:cs="Arial"/>
          <w:iCs/>
        </w:rPr>
        <w:t xml:space="preserve">Opomba: vpisati je potrebno naslednje podatke o udeležbi fizičnih in pravnih oseb v lastništvu ponudnika: </w:t>
      </w:r>
    </w:p>
    <w:p w14:paraId="78140DC0"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za fizične osebe: ime in priimek, naslov prebivališča in delež lastništva; </w:t>
      </w:r>
    </w:p>
    <w:p w14:paraId="34606541"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za pravne osebe: naziv in naslov pravne osebe in delež lastništva. </w:t>
      </w:r>
    </w:p>
    <w:p w14:paraId="711934AB" w14:textId="77777777" w:rsidR="00DB05D0" w:rsidRPr="00FA088C" w:rsidRDefault="00DB05D0" w:rsidP="006A2AA9">
      <w:pPr>
        <w:autoSpaceDE w:val="0"/>
        <w:autoSpaceDN w:val="0"/>
        <w:adjustRightInd w:val="0"/>
        <w:jc w:val="both"/>
        <w:rPr>
          <w:rFonts w:cs="Arial"/>
        </w:rPr>
      </w:pPr>
    </w:p>
    <w:p w14:paraId="6F067DF4" w14:textId="77777777" w:rsidR="00DB05D0" w:rsidRPr="00FA088C" w:rsidRDefault="00DB05D0" w:rsidP="006A2AA9">
      <w:pPr>
        <w:autoSpaceDE w:val="0"/>
        <w:autoSpaceDN w:val="0"/>
        <w:adjustRightInd w:val="0"/>
        <w:jc w:val="both"/>
        <w:rPr>
          <w:rFonts w:cs="Arial"/>
          <w:iCs/>
        </w:rPr>
      </w:pPr>
      <w:r w:rsidRPr="00FA088C">
        <w:rPr>
          <w:rFonts w:cs="Arial"/>
          <w:iCs/>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71AE0F7" w14:textId="77777777" w:rsidR="00DB05D0" w:rsidRPr="00FA088C" w:rsidRDefault="00DB05D0" w:rsidP="006A2AA9">
      <w:pPr>
        <w:autoSpaceDE w:val="0"/>
        <w:autoSpaceDN w:val="0"/>
        <w:adjustRightInd w:val="0"/>
        <w:jc w:val="both"/>
        <w:rPr>
          <w:rFonts w:cs="Arial"/>
          <w:iCs/>
        </w:rPr>
      </w:pPr>
    </w:p>
    <w:p w14:paraId="0D355028" w14:textId="77777777" w:rsidR="00DB05D0" w:rsidRPr="00FA088C" w:rsidRDefault="00DB05D0" w:rsidP="006A2AA9">
      <w:pPr>
        <w:autoSpaceDE w:val="0"/>
        <w:autoSpaceDN w:val="0"/>
        <w:adjustRightInd w:val="0"/>
        <w:jc w:val="both"/>
        <w:rPr>
          <w:rFonts w:cs="Arial"/>
          <w:b/>
          <w:iCs/>
        </w:rPr>
      </w:pPr>
      <w:r w:rsidRPr="00FA088C">
        <w:rPr>
          <w:rFonts w:cs="Arial"/>
          <w:b/>
          <w:iCs/>
        </w:rPr>
        <w:t>Spodaj podpisani zakoniti zastopnik izjavljam, da so pri lastništvu zgoraj navedenega ponudnika udeležene naslednje fizične osebe:</w:t>
      </w:r>
    </w:p>
    <w:p w14:paraId="5150BBA3" w14:textId="77777777" w:rsidR="00DB05D0" w:rsidRPr="00FA088C" w:rsidRDefault="00DB05D0" w:rsidP="006A2AA9">
      <w:pPr>
        <w:autoSpaceDE w:val="0"/>
        <w:autoSpaceDN w:val="0"/>
        <w:adjustRightInd w:val="0"/>
        <w:jc w:val="both"/>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4903B1C1"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13B4365"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9531BC" w14:textId="77777777" w:rsidR="00DB05D0" w:rsidRPr="00FA088C" w:rsidRDefault="00DB05D0">
            <w:pPr>
              <w:autoSpaceDE w:val="0"/>
              <w:autoSpaceDN w:val="0"/>
              <w:adjustRightInd w:val="0"/>
              <w:rPr>
                <w:rFonts w:cs="Arial"/>
              </w:rPr>
            </w:pPr>
            <w:r w:rsidRPr="00FA088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A1F467" w14:textId="77777777" w:rsidR="00DB05D0" w:rsidRPr="00FA088C" w:rsidRDefault="00DB05D0">
            <w:pPr>
              <w:autoSpaceDE w:val="0"/>
              <w:autoSpaceDN w:val="0"/>
              <w:adjustRightInd w:val="0"/>
              <w:rPr>
                <w:rFonts w:cs="Arial"/>
              </w:rPr>
            </w:pPr>
            <w:r w:rsidRPr="00FA088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29FE0B"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3D89393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2DC71713"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9CD0533"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4D5270"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607586" w14:textId="77777777" w:rsidR="00DB05D0" w:rsidRPr="00FA088C" w:rsidRDefault="00DB05D0">
            <w:pPr>
              <w:autoSpaceDE w:val="0"/>
              <w:autoSpaceDN w:val="0"/>
              <w:adjustRightInd w:val="0"/>
              <w:rPr>
                <w:rFonts w:cs="Arial"/>
                <w:bCs/>
              </w:rPr>
            </w:pPr>
          </w:p>
        </w:tc>
      </w:tr>
      <w:tr w:rsidR="00DB05D0" w:rsidRPr="00FA088C" w14:paraId="4B4863F7"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546410C0"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DE36A92"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7C2E31"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F04EEC3" w14:textId="77777777" w:rsidR="00DB05D0" w:rsidRPr="00FA088C" w:rsidRDefault="00DB05D0">
            <w:pPr>
              <w:autoSpaceDE w:val="0"/>
              <w:autoSpaceDN w:val="0"/>
              <w:adjustRightInd w:val="0"/>
              <w:rPr>
                <w:rFonts w:cs="Arial"/>
                <w:bCs/>
              </w:rPr>
            </w:pPr>
          </w:p>
        </w:tc>
      </w:tr>
      <w:tr w:rsidR="00DB05D0" w:rsidRPr="00FA088C" w14:paraId="546A360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332FCC41" w14:textId="77777777" w:rsidR="00DB05D0" w:rsidRPr="00FA088C" w:rsidRDefault="00DB05D0">
            <w:pPr>
              <w:autoSpaceDE w:val="0"/>
              <w:autoSpaceDN w:val="0"/>
              <w:adjustRightInd w:val="0"/>
              <w:rPr>
                <w:rFonts w:cs="Arial"/>
                <w:bCs/>
              </w:rPr>
            </w:pPr>
            <w:r w:rsidRPr="00FA088C">
              <w:rPr>
                <w:rFonts w:cs="Arial"/>
                <w:bCs/>
              </w:rPr>
              <w:lastRenderedPageBreak/>
              <w:t>3.</w:t>
            </w:r>
          </w:p>
        </w:tc>
        <w:tc>
          <w:tcPr>
            <w:tcW w:w="3402" w:type="dxa"/>
            <w:tcBorders>
              <w:top w:val="single" w:sz="4" w:space="0" w:color="auto"/>
              <w:left w:val="single" w:sz="4" w:space="0" w:color="auto"/>
              <w:bottom w:val="single" w:sz="4" w:space="0" w:color="auto"/>
              <w:right w:val="single" w:sz="4" w:space="0" w:color="auto"/>
            </w:tcBorders>
          </w:tcPr>
          <w:p w14:paraId="4BBBA511"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8B853A4"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526DABF2" w14:textId="77777777" w:rsidR="00DB05D0" w:rsidRPr="00FA088C" w:rsidRDefault="00DB05D0">
            <w:pPr>
              <w:autoSpaceDE w:val="0"/>
              <w:autoSpaceDN w:val="0"/>
              <w:adjustRightInd w:val="0"/>
              <w:rPr>
                <w:rFonts w:cs="Arial"/>
                <w:bCs/>
              </w:rPr>
            </w:pPr>
          </w:p>
        </w:tc>
      </w:tr>
    </w:tbl>
    <w:p w14:paraId="09A6D56E" w14:textId="77777777" w:rsidR="00DB05D0" w:rsidRPr="00FA088C" w:rsidRDefault="00DB05D0" w:rsidP="00DB05D0">
      <w:pPr>
        <w:autoSpaceDE w:val="0"/>
        <w:autoSpaceDN w:val="0"/>
        <w:adjustRightInd w:val="0"/>
        <w:rPr>
          <w:rFonts w:cs="Arial"/>
          <w:bCs/>
          <w:lang w:eastAsia="en-US"/>
        </w:rPr>
      </w:pPr>
    </w:p>
    <w:p w14:paraId="6056833F" w14:textId="77777777" w:rsidR="00DB05D0" w:rsidRPr="00FA088C" w:rsidRDefault="00DB05D0" w:rsidP="006A2AA9">
      <w:pPr>
        <w:autoSpaceDE w:val="0"/>
        <w:autoSpaceDN w:val="0"/>
        <w:adjustRightInd w:val="0"/>
        <w:jc w:val="both"/>
        <w:rPr>
          <w:rFonts w:cs="Arial"/>
          <w:b/>
          <w:iCs/>
        </w:rPr>
      </w:pPr>
      <w:r w:rsidRPr="00FA088C">
        <w:rPr>
          <w:rFonts w:cs="Arial"/>
          <w:b/>
          <w:iCs/>
        </w:rPr>
        <w:t>Spodaj podpisani zakoniti zastopnik izjavljam, da so pri lastništvu zgoraj navedenega ponudnika udeležene naslednje pravne osebe:</w:t>
      </w:r>
    </w:p>
    <w:p w14:paraId="71F6011E" w14:textId="77777777" w:rsidR="00DB05D0" w:rsidRPr="00FA088C" w:rsidRDefault="00DB05D0" w:rsidP="00DB05D0">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18DA5834"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595D80F"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8E6A2D" w14:textId="77777777" w:rsidR="00DB05D0" w:rsidRPr="00FA088C" w:rsidRDefault="00DB05D0">
            <w:pPr>
              <w:autoSpaceDE w:val="0"/>
              <w:autoSpaceDN w:val="0"/>
              <w:adjustRightInd w:val="0"/>
              <w:rPr>
                <w:rFonts w:cs="Arial"/>
                <w:b/>
                <w:bCs/>
              </w:rPr>
            </w:pPr>
            <w:r w:rsidRPr="00FA088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8C1910" w14:textId="77777777" w:rsidR="00DB05D0" w:rsidRPr="00FA088C" w:rsidRDefault="00DB05D0">
            <w:pPr>
              <w:autoSpaceDE w:val="0"/>
              <w:autoSpaceDN w:val="0"/>
              <w:adjustRightInd w:val="0"/>
              <w:rPr>
                <w:rFonts w:cs="Arial"/>
                <w:b/>
                <w:bCs/>
              </w:rPr>
            </w:pPr>
            <w:r w:rsidRPr="00FA088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3AA570C"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3D9801A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B768B80"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DD26159"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AED87D8"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81549E" w14:textId="77777777" w:rsidR="00DB05D0" w:rsidRPr="00FA088C" w:rsidRDefault="00DB05D0">
            <w:pPr>
              <w:autoSpaceDE w:val="0"/>
              <w:autoSpaceDN w:val="0"/>
              <w:adjustRightInd w:val="0"/>
              <w:rPr>
                <w:rFonts w:cs="Arial"/>
                <w:bCs/>
              </w:rPr>
            </w:pPr>
          </w:p>
        </w:tc>
      </w:tr>
      <w:tr w:rsidR="00DB05D0" w:rsidRPr="00FA088C" w14:paraId="78B3B473"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B840564"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2CF76C3"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C0C01D6"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AF5745" w14:textId="77777777" w:rsidR="00DB05D0" w:rsidRPr="00FA088C" w:rsidRDefault="00DB05D0">
            <w:pPr>
              <w:autoSpaceDE w:val="0"/>
              <w:autoSpaceDN w:val="0"/>
              <w:adjustRightInd w:val="0"/>
              <w:rPr>
                <w:rFonts w:cs="Arial"/>
                <w:bCs/>
              </w:rPr>
            </w:pPr>
          </w:p>
        </w:tc>
      </w:tr>
      <w:tr w:rsidR="00DB05D0" w:rsidRPr="00FA088C" w14:paraId="23829D46"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211E9D6F" w14:textId="77777777" w:rsidR="00DB05D0" w:rsidRPr="00FA088C" w:rsidRDefault="00DB05D0">
            <w:pPr>
              <w:autoSpaceDE w:val="0"/>
              <w:autoSpaceDN w:val="0"/>
              <w:adjustRightInd w:val="0"/>
              <w:rPr>
                <w:rFonts w:cs="Arial"/>
                <w:bCs/>
              </w:rPr>
            </w:pPr>
            <w:r w:rsidRPr="00FA088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E8A7654"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EA478A"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C73681" w14:textId="77777777" w:rsidR="00DB05D0" w:rsidRPr="00FA088C" w:rsidRDefault="00DB05D0">
            <w:pPr>
              <w:autoSpaceDE w:val="0"/>
              <w:autoSpaceDN w:val="0"/>
              <w:adjustRightInd w:val="0"/>
              <w:rPr>
                <w:rFonts w:cs="Arial"/>
                <w:bCs/>
              </w:rPr>
            </w:pPr>
          </w:p>
        </w:tc>
      </w:tr>
    </w:tbl>
    <w:p w14:paraId="64D858EC" w14:textId="77777777" w:rsidR="00DB05D0" w:rsidRPr="00FA088C" w:rsidRDefault="00DB05D0" w:rsidP="00DB05D0">
      <w:pPr>
        <w:autoSpaceDE w:val="0"/>
        <w:autoSpaceDN w:val="0"/>
        <w:adjustRightInd w:val="0"/>
        <w:rPr>
          <w:rFonts w:cs="Arial"/>
          <w:bCs/>
          <w:lang w:eastAsia="en-US"/>
        </w:rPr>
      </w:pPr>
    </w:p>
    <w:p w14:paraId="5AD85569" w14:textId="77777777" w:rsidR="00DB05D0" w:rsidRPr="00FA088C" w:rsidRDefault="00DB05D0" w:rsidP="00DB05D0">
      <w:pPr>
        <w:autoSpaceDE w:val="0"/>
        <w:autoSpaceDN w:val="0"/>
        <w:adjustRightInd w:val="0"/>
        <w:rPr>
          <w:rFonts w:cs="Arial"/>
          <w:b/>
          <w:bCs/>
        </w:rPr>
      </w:pPr>
      <w:r w:rsidRPr="00FA088C">
        <w:rPr>
          <w:rFonts w:cs="Arial"/>
          <w:b/>
          <w:bCs/>
        </w:rPr>
        <w:t>POVEZANE DRUŽBE</w:t>
      </w:r>
    </w:p>
    <w:p w14:paraId="38518AC4" w14:textId="77777777" w:rsidR="00DB05D0" w:rsidRPr="00FA088C" w:rsidRDefault="00DB05D0" w:rsidP="006A2AA9">
      <w:pPr>
        <w:autoSpaceDE w:val="0"/>
        <w:autoSpaceDN w:val="0"/>
        <w:adjustRightInd w:val="0"/>
        <w:jc w:val="both"/>
        <w:rPr>
          <w:rFonts w:cs="Arial"/>
        </w:rPr>
      </w:pPr>
      <w:r w:rsidRPr="00FA088C">
        <w:rPr>
          <w:rFonts w:cs="Arial"/>
          <w:iCs/>
        </w:rPr>
        <w:t xml:space="preserve">Opomba: v primeru, da so s ponudnikom povezane družbe, za katere se glede na določbe zakona, ki ureja gospodarske družbe šteje, da so povezane družbe s ponudnikom, ponudnik izpolni spodnjo tabelo z naslednjimi podatki: </w:t>
      </w:r>
    </w:p>
    <w:p w14:paraId="2B455114"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 xml:space="preserve">naziv in naslov povezane družbe, </w:t>
      </w:r>
    </w:p>
    <w:p w14:paraId="1D4437DF" w14:textId="77777777" w:rsidR="00DB05D0" w:rsidRPr="00FA088C" w:rsidRDefault="00DB05D0" w:rsidP="001E7599">
      <w:pPr>
        <w:numPr>
          <w:ilvl w:val="0"/>
          <w:numId w:val="6"/>
        </w:numPr>
        <w:autoSpaceDE w:val="0"/>
        <w:autoSpaceDN w:val="0"/>
        <w:adjustRightInd w:val="0"/>
        <w:spacing w:line="240" w:lineRule="auto"/>
        <w:jc w:val="both"/>
        <w:rPr>
          <w:rFonts w:cs="Arial"/>
          <w:iCs/>
        </w:rPr>
      </w:pPr>
      <w:r w:rsidRPr="00FA088C">
        <w:rPr>
          <w:rFonts w:cs="Arial"/>
          <w:iCs/>
        </w:rPr>
        <w:t>vrsta povezave in/ali delež lastništva.</w:t>
      </w:r>
    </w:p>
    <w:p w14:paraId="5D20240D" w14:textId="77777777" w:rsidR="00DB05D0" w:rsidRPr="00FA088C" w:rsidRDefault="00DB05D0" w:rsidP="006A2AA9">
      <w:pPr>
        <w:autoSpaceDE w:val="0"/>
        <w:autoSpaceDN w:val="0"/>
        <w:adjustRightInd w:val="0"/>
        <w:jc w:val="both"/>
        <w:rPr>
          <w:rFonts w:cs="Arial"/>
        </w:rPr>
      </w:pPr>
    </w:p>
    <w:p w14:paraId="3513EFD9" w14:textId="77777777" w:rsidR="00DB05D0" w:rsidRPr="00FA088C" w:rsidRDefault="00DB05D0" w:rsidP="006A2AA9">
      <w:pPr>
        <w:pStyle w:val="Telobesedila3"/>
        <w:jc w:val="both"/>
        <w:rPr>
          <w:rFonts w:cs="Arial"/>
          <w:i/>
          <w:iCs/>
          <w:sz w:val="22"/>
          <w:szCs w:val="22"/>
        </w:rPr>
      </w:pPr>
      <w:r w:rsidRPr="00FA088C">
        <w:rPr>
          <w:rFonts w:cs="Arial"/>
          <w:iCs/>
          <w:sz w:val="22"/>
          <w:szCs w:val="22"/>
        </w:rPr>
        <w:t>Podatke je potrebno vpisati za vse s ponudnikom povezane družbe.</w:t>
      </w:r>
      <w:r w:rsidRPr="00FA088C">
        <w:rPr>
          <w:rFonts w:cs="Arial"/>
          <w:i/>
          <w:iCs/>
          <w:sz w:val="22"/>
          <w:szCs w:val="22"/>
        </w:rPr>
        <w:t xml:space="preserve"> </w:t>
      </w:r>
    </w:p>
    <w:p w14:paraId="58E52B9A" w14:textId="77777777" w:rsidR="00DB05D0" w:rsidRPr="00FA088C" w:rsidRDefault="00DB05D0" w:rsidP="00DB05D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DB05D0" w:rsidRPr="00FA088C" w14:paraId="7F5BD59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6AC68FA1" w14:textId="77777777" w:rsidR="00DB05D0" w:rsidRPr="00FA088C" w:rsidRDefault="00DB05D0">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8107C7" w14:textId="77777777" w:rsidR="00DB05D0" w:rsidRPr="00FA088C" w:rsidRDefault="00DB05D0">
            <w:pPr>
              <w:autoSpaceDE w:val="0"/>
              <w:autoSpaceDN w:val="0"/>
              <w:adjustRightInd w:val="0"/>
              <w:rPr>
                <w:rFonts w:cs="Arial"/>
                <w:b/>
                <w:bCs/>
              </w:rPr>
            </w:pPr>
            <w:r w:rsidRPr="00FA088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14338A" w14:textId="77777777" w:rsidR="00DB05D0" w:rsidRPr="00FA088C" w:rsidRDefault="00DB05D0">
            <w:pPr>
              <w:autoSpaceDE w:val="0"/>
              <w:autoSpaceDN w:val="0"/>
              <w:adjustRightInd w:val="0"/>
              <w:rPr>
                <w:rFonts w:cs="Arial"/>
                <w:b/>
                <w:bCs/>
              </w:rPr>
            </w:pPr>
            <w:r w:rsidRPr="00FA088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D09EB3A" w14:textId="77777777" w:rsidR="00DB05D0" w:rsidRPr="00FA088C" w:rsidRDefault="00DB05D0">
            <w:pPr>
              <w:autoSpaceDE w:val="0"/>
              <w:autoSpaceDN w:val="0"/>
              <w:adjustRightInd w:val="0"/>
              <w:rPr>
                <w:rFonts w:cs="Arial"/>
              </w:rPr>
            </w:pPr>
            <w:r w:rsidRPr="00FA088C">
              <w:rPr>
                <w:rFonts w:cs="Arial"/>
              </w:rPr>
              <w:t>Vrsta povezave/</w:t>
            </w:r>
          </w:p>
          <w:p w14:paraId="009215D2" w14:textId="77777777" w:rsidR="00DB05D0" w:rsidRPr="00FA088C" w:rsidRDefault="00DB05D0">
            <w:pPr>
              <w:autoSpaceDE w:val="0"/>
              <w:autoSpaceDN w:val="0"/>
              <w:adjustRightInd w:val="0"/>
              <w:rPr>
                <w:rFonts w:cs="Arial"/>
                <w:b/>
                <w:bCs/>
              </w:rPr>
            </w:pPr>
            <w:r w:rsidRPr="00FA088C">
              <w:rPr>
                <w:rFonts w:cs="Arial"/>
              </w:rPr>
              <w:t>Delež v %</w:t>
            </w:r>
          </w:p>
        </w:tc>
      </w:tr>
      <w:tr w:rsidR="00DB05D0" w:rsidRPr="00FA088C" w14:paraId="7DB4C8C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011E7D9F" w14:textId="77777777" w:rsidR="00DB05D0" w:rsidRPr="00FA088C" w:rsidRDefault="00DB05D0">
            <w:pPr>
              <w:autoSpaceDE w:val="0"/>
              <w:autoSpaceDN w:val="0"/>
              <w:adjustRightInd w:val="0"/>
              <w:rPr>
                <w:rFonts w:cs="Arial"/>
                <w:bCs/>
              </w:rPr>
            </w:pPr>
            <w:r w:rsidRPr="00FA088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9C5E168"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764FF72"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8A85AEB" w14:textId="77777777" w:rsidR="00DB05D0" w:rsidRPr="00FA088C" w:rsidRDefault="00DB05D0">
            <w:pPr>
              <w:autoSpaceDE w:val="0"/>
              <w:autoSpaceDN w:val="0"/>
              <w:adjustRightInd w:val="0"/>
              <w:rPr>
                <w:rFonts w:cs="Arial"/>
                <w:bCs/>
              </w:rPr>
            </w:pPr>
          </w:p>
        </w:tc>
      </w:tr>
      <w:tr w:rsidR="00DB05D0" w:rsidRPr="00FA088C" w14:paraId="76CF0352"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1B87E69F" w14:textId="77777777" w:rsidR="00DB05D0" w:rsidRPr="00FA088C" w:rsidRDefault="00DB05D0">
            <w:pPr>
              <w:autoSpaceDE w:val="0"/>
              <w:autoSpaceDN w:val="0"/>
              <w:adjustRightInd w:val="0"/>
              <w:rPr>
                <w:rFonts w:cs="Arial"/>
                <w:bCs/>
              </w:rPr>
            </w:pPr>
            <w:r w:rsidRPr="00FA088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7A71157"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F511D8E"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E7C075" w14:textId="77777777" w:rsidR="00DB05D0" w:rsidRPr="00FA088C" w:rsidRDefault="00DB05D0">
            <w:pPr>
              <w:autoSpaceDE w:val="0"/>
              <w:autoSpaceDN w:val="0"/>
              <w:adjustRightInd w:val="0"/>
              <w:rPr>
                <w:rFonts w:cs="Arial"/>
                <w:bCs/>
              </w:rPr>
            </w:pPr>
          </w:p>
        </w:tc>
      </w:tr>
      <w:tr w:rsidR="00DB05D0" w:rsidRPr="00FA088C" w14:paraId="010D971A" w14:textId="77777777" w:rsidTr="00DB05D0">
        <w:trPr>
          <w:trHeight w:val="454"/>
        </w:trPr>
        <w:tc>
          <w:tcPr>
            <w:tcW w:w="392" w:type="dxa"/>
            <w:tcBorders>
              <w:top w:val="single" w:sz="4" w:space="0" w:color="auto"/>
              <w:left w:val="single" w:sz="4" w:space="0" w:color="auto"/>
              <w:bottom w:val="single" w:sz="4" w:space="0" w:color="auto"/>
              <w:right w:val="single" w:sz="4" w:space="0" w:color="auto"/>
            </w:tcBorders>
            <w:hideMark/>
          </w:tcPr>
          <w:p w14:paraId="7EBF512E" w14:textId="77777777" w:rsidR="00DB05D0" w:rsidRPr="00FA088C" w:rsidRDefault="00DB05D0">
            <w:pPr>
              <w:autoSpaceDE w:val="0"/>
              <w:autoSpaceDN w:val="0"/>
              <w:adjustRightInd w:val="0"/>
              <w:rPr>
                <w:rFonts w:cs="Arial"/>
                <w:bCs/>
              </w:rPr>
            </w:pPr>
            <w:r w:rsidRPr="00FA088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C9A3D3D" w14:textId="77777777" w:rsidR="00DB05D0" w:rsidRPr="00FA088C" w:rsidRDefault="00DB05D0">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2BF374" w14:textId="77777777" w:rsidR="00DB05D0" w:rsidRPr="00FA088C" w:rsidRDefault="00DB05D0">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52755A5" w14:textId="77777777" w:rsidR="00DB05D0" w:rsidRPr="00FA088C" w:rsidRDefault="00DB05D0">
            <w:pPr>
              <w:autoSpaceDE w:val="0"/>
              <w:autoSpaceDN w:val="0"/>
              <w:adjustRightInd w:val="0"/>
              <w:rPr>
                <w:rFonts w:cs="Arial"/>
                <w:bCs/>
              </w:rPr>
            </w:pPr>
          </w:p>
        </w:tc>
      </w:tr>
    </w:tbl>
    <w:p w14:paraId="016A732D" w14:textId="77777777" w:rsidR="00DB05D0" w:rsidRPr="00FA088C" w:rsidRDefault="00DB05D0" w:rsidP="00DB05D0">
      <w:pPr>
        <w:autoSpaceDE w:val="0"/>
        <w:autoSpaceDN w:val="0"/>
        <w:adjustRightInd w:val="0"/>
        <w:rPr>
          <w:rFonts w:cs="Arial"/>
          <w:bCs/>
          <w:lang w:eastAsia="en-US"/>
        </w:rPr>
      </w:pPr>
    </w:p>
    <w:p w14:paraId="6BD137B3" w14:textId="77777777" w:rsidR="00DB05D0" w:rsidRPr="00FA088C" w:rsidRDefault="00DB05D0" w:rsidP="006A2AA9">
      <w:pPr>
        <w:autoSpaceDE w:val="0"/>
        <w:autoSpaceDN w:val="0"/>
        <w:adjustRightInd w:val="0"/>
        <w:jc w:val="both"/>
        <w:rPr>
          <w:rFonts w:cs="Arial"/>
        </w:rPr>
      </w:pPr>
      <w:r w:rsidRPr="00FA088C">
        <w:rPr>
          <w:rFonts w:cs="Arial"/>
          <w:b/>
          <w:bCs/>
        </w:rPr>
        <w:t>IZJAVA, DA NI POVEZANIH DRUŽB</w:t>
      </w:r>
    </w:p>
    <w:p w14:paraId="5452B5C3" w14:textId="77777777" w:rsidR="00DB05D0" w:rsidRPr="00FA088C" w:rsidRDefault="00DB05D0" w:rsidP="006A2AA9">
      <w:pPr>
        <w:autoSpaceDE w:val="0"/>
        <w:autoSpaceDN w:val="0"/>
        <w:adjustRightInd w:val="0"/>
        <w:jc w:val="both"/>
        <w:rPr>
          <w:rFonts w:cs="Arial"/>
          <w:iCs/>
        </w:rPr>
      </w:pPr>
      <w:r w:rsidRPr="00FA088C">
        <w:rPr>
          <w:rFonts w:cs="Arial"/>
          <w:iCs/>
        </w:rPr>
        <w:t>Opomba: v primeru, da povezanih družb s ponudnikom ni,  ponudnik poda naslednjo izjavo:</w:t>
      </w:r>
    </w:p>
    <w:p w14:paraId="0413E25E" w14:textId="77777777" w:rsidR="00DB05D0" w:rsidRPr="00FA088C" w:rsidRDefault="00DB05D0" w:rsidP="006A2AA9">
      <w:pPr>
        <w:autoSpaceDE w:val="0"/>
        <w:autoSpaceDN w:val="0"/>
        <w:adjustRightInd w:val="0"/>
        <w:jc w:val="both"/>
        <w:rPr>
          <w:rFonts w:cs="Arial"/>
        </w:rPr>
      </w:pPr>
    </w:p>
    <w:p w14:paraId="09DFF28A" w14:textId="77777777" w:rsidR="00DB05D0" w:rsidRPr="00FA088C" w:rsidRDefault="00DB05D0" w:rsidP="006A2AA9">
      <w:pPr>
        <w:autoSpaceDE w:val="0"/>
        <w:autoSpaceDN w:val="0"/>
        <w:adjustRightInd w:val="0"/>
        <w:jc w:val="both"/>
        <w:rPr>
          <w:rFonts w:cs="Arial"/>
        </w:rPr>
      </w:pPr>
      <w:r w:rsidRPr="00FA088C">
        <w:rPr>
          <w:rFonts w:cs="Arial"/>
          <w:b/>
        </w:rPr>
        <w:t>Izjavljam, da v celotni lastniški strukturi ponudnika</w:t>
      </w:r>
      <w:r w:rsidRPr="00FA088C">
        <w:rPr>
          <w:rFonts w:cs="Arial"/>
        </w:rPr>
        <w:t xml:space="preserve"> </w:t>
      </w:r>
      <w:r w:rsidRPr="00FA088C">
        <w:rPr>
          <w:rFonts w:cs="Arial"/>
          <w:i/>
          <w:iCs/>
        </w:rPr>
        <w:t>(naziv in naslov ponudnika)</w:t>
      </w:r>
      <w:r w:rsidRPr="00FA088C">
        <w:rPr>
          <w:rFonts w:cs="Arial"/>
        </w:rPr>
        <w:t xml:space="preserve"> _______________</w:t>
      </w:r>
    </w:p>
    <w:p w14:paraId="6F68490F" w14:textId="77777777" w:rsidR="00DB05D0" w:rsidRPr="00FA088C" w:rsidRDefault="00DB05D0" w:rsidP="006A2AA9">
      <w:pPr>
        <w:autoSpaceDE w:val="0"/>
        <w:autoSpaceDN w:val="0"/>
        <w:adjustRightInd w:val="0"/>
        <w:jc w:val="both"/>
        <w:rPr>
          <w:rFonts w:cs="Arial"/>
        </w:rPr>
      </w:pPr>
      <w:r w:rsidRPr="00FA088C">
        <w:rPr>
          <w:rFonts w:cs="Arial"/>
        </w:rPr>
        <w:t>_________________________________________________________________________________</w:t>
      </w:r>
    </w:p>
    <w:p w14:paraId="0EC7B5BE" w14:textId="77777777" w:rsidR="00DB05D0" w:rsidRPr="00FA088C" w:rsidRDefault="00DB05D0" w:rsidP="006A2AA9">
      <w:pPr>
        <w:autoSpaceDE w:val="0"/>
        <w:autoSpaceDN w:val="0"/>
        <w:adjustRightInd w:val="0"/>
        <w:jc w:val="both"/>
        <w:rPr>
          <w:rFonts w:cs="Arial"/>
          <w:b/>
        </w:rPr>
      </w:pPr>
      <w:r w:rsidRPr="00FA088C">
        <w:rPr>
          <w:rFonts w:cs="Arial"/>
          <w:b/>
          <w:bCs/>
        </w:rPr>
        <w:t>ni udeleženih drugih fizičnih ali pravnih oseb ter gospodarskih subjektov, za katere se glede na določbe zakona, ki ureja gospodarske družbe, šteje, da so povezane družbe.</w:t>
      </w:r>
    </w:p>
    <w:p w14:paraId="1E940614" w14:textId="77777777" w:rsidR="00DB05D0" w:rsidRPr="00FA088C" w:rsidRDefault="00DB05D0" w:rsidP="006A2AA9">
      <w:pPr>
        <w:autoSpaceDE w:val="0"/>
        <w:autoSpaceDN w:val="0"/>
        <w:adjustRightInd w:val="0"/>
        <w:jc w:val="both"/>
        <w:rPr>
          <w:rFonts w:cs="Arial"/>
          <w:b/>
          <w:bCs/>
        </w:rPr>
      </w:pPr>
    </w:p>
    <w:p w14:paraId="2FB9EEC1" w14:textId="77777777" w:rsidR="00DB05D0" w:rsidRPr="00FA088C" w:rsidRDefault="00DB05D0" w:rsidP="006A2AA9">
      <w:pPr>
        <w:autoSpaceDE w:val="0"/>
        <w:autoSpaceDN w:val="0"/>
        <w:adjustRightInd w:val="0"/>
        <w:jc w:val="both"/>
        <w:rPr>
          <w:rFonts w:cs="Arial"/>
          <w:b/>
          <w:bCs/>
        </w:rPr>
      </w:pPr>
      <w:r w:rsidRPr="00FA088C">
        <w:rPr>
          <w:rFonts w:cs="Arial"/>
          <w:b/>
          <w:bCs/>
        </w:rPr>
        <w:t xml:space="preserve">S podpisom te izjave jamčim za točnost in resničnost podatkov ter za podano izjavo prevzemam polno odgovornost. Seznanjen sem z določbo </w:t>
      </w:r>
      <w:proofErr w:type="spellStart"/>
      <w:r w:rsidRPr="00FA088C">
        <w:rPr>
          <w:rFonts w:cs="Arial"/>
          <w:b/>
          <w:bCs/>
        </w:rPr>
        <w:t>ZintPK</w:t>
      </w:r>
      <w:proofErr w:type="spellEnd"/>
      <w:r w:rsidRPr="00FA088C">
        <w:rPr>
          <w:rFonts w:cs="Arial"/>
          <w:b/>
          <w:bCs/>
        </w:rPr>
        <w:t>, ki določa, da je pogodba v primeru lažne izjave ali neresničnih podatkov o dejstvih v izjavi nična. Zavezujem se, da bom naročnika obvestil o vsaki spremembi posredovanih podatkov.</w:t>
      </w:r>
    </w:p>
    <w:p w14:paraId="0B093284" w14:textId="77777777" w:rsidR="00DB05D0" w:rsidRPr="00FA088C" w:rsidRDefault="00DB05D0" w:rsidP="00DB05D0">
      <w:pPr>
        <w:autoSpaceDE w:val="0"/>
        <w:autoSpaceDN w:val="0"/>
        <w:adjustRightInd w:val="0"/>
        <w:rPr>
          <w:rFonts w:cs="Arial"/>
          <w:bCs/>
        </w:rPr>
      </w:pPr>
    </w:p>
    <w:p w14:paraId="7AE3A19B" w14:textId="77777777" w:rsidR="00DB05D0" w:rsidRPr="00FA088C" w:rsidRDefault="00DB05D0" w:rsidP="00DB05D0">
      <w:pPr>
        <w:rPr>
          <w:rFonts w:cs="Times New Roman"/>
          <w:color w:val="auto"/>
        </w:rPr>
      </w:pPr>
    </w:p>
    <w:p w14:paraId="09BBA53B" w14:textId="77777777" w:rsidR="00DB05D0" w:rsidRPr="00FA088C" w:rsidRDefault="00DB05D0" w:rsidP="00DB05D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B05D0" w:rsidRPr="00FA088C" w14:paraId="454F9FA2" w14:textId="77777777" w:rsidTr="00DB05D0">
        <w:tc>
          <w:tcPr>
            <w:tcW w:w="3430" w:type="dxa"/>
            <w:hideMark/>
          </w:tcPr>
          <w:p w14:paraId="7EBE8DE3" w14:textId="77777777" w:rsidR="00DB05D0" w:rsidRPr="00FA088C" w:rsidRDefault="00DB05D0">
            <w:pPr>
              <w:widowControl w:val="0"/>
              <w:tabs>
                <w:tab w:val="left" w:pos="5580"/>
              </w:tabs>
              <w:autoSpaceDE w:val="0"/>
              <w:autoSpaceDN w:val="0"/>
              <w:adjustRightInd w:val="0"/>
              <w:spacing w:before="48"/>
              <w:jc w:val="center"/>
              <w:rPr>
                <w:rFonts w:cs="Arial"/>
              </w:rPr>
            </w:pPr>
            <w:r w:rsidRPr="00FA088C">
              <w:rPr>
                <w:rFonts w:cs="Arial"/>
              </w:rPr>
              <w:t>Datum in kraj:</w:t>
            </w:r>
          </w:p>
        </w:tc>
        <w:tc>
          <w:tcPr>
            <w:tcW w:w="2067" w:type="dxa"/>
          </w:tcPr>
          <w:p w14:paraId="6F564C47" w14:textId="77777777" w:rsidR="00DB05D0" w:rsidRPr="00FA088C" w:rsidRDefault="00DB05D0">
            <w:pPr>
              <w:widowControl w:val="0"/>
              <w:tabs>
                <w:tab w:val="left" w:pos="5580"/>
              </w:tabs>
              <w:autoSpaceDE w:val="0"/>
              <w:autoSpaceDN w:val="0"/>
              <w:adjustRightInd w:val="0"/>
              <w:spacing w:before="48"/>
              <w:jc w:val="center"/>
              <w:rPr>
                <w:rFonts w:cs="Arial"/>
              </w:rPr>
            </w:pPr>
          </w:p>
        </w:tc>
        <w:tc>
          <w:tcPr>
            <w:tcW w:w="3573" w:type="dxa"/>
            <w:hideMark/>
          </w:tcPr>
          <w:p w14:paraId="5CB921B9" w14:textId="77777777" w:rsidR="00DB05D0" w:rsidRPr="00FA088C" w:rsidRDefault="00DB05D0">
            <w:pPr>
              <w:widowControl w:val="0"/>
              <w:tabs>
                <w:tab w:val="left" w:pos="5580"/>
              </w:tabs>
              <w:autoSpaceDE w:val="0"/>
              <w:autoSpaceDN w:val="0"/>
              <w:adjustRightInd w:val="0"/>
              <w:spacing w:before="48"/>
              <w:jc w:val="center"/>
              <w:rPr>
                <w:rFonts w:cs="Arial"/>
              </w:rPr>
            </w:pPr>
            <w:r w:rsidRPr="00FA088C">
              <w:rPr>
                <w:rFonts w:cs="Arial"/>
              </w:rPr>
              <w:t>Žig in podpis zakonitega zastopnika:</w:t>
            </w:r>
          </w:p>
        </w:tc>
      </w:tr>
      <w:tr w:rsidR="00DB05D0" w:rsidRPr="00FA088C" w14:paraId="7CB9F98B" w14:textId="77777777" w:rsidTr="00DB05D0">
        <w:tc>
          <w:tcPr>
            <w:tcW w:w="3430" w:type="dxa"/>
            <w:tcBorders>
              <w:top w:val="nil"/>
              <w:left w:val="nil"/>
              <w:bottom w:val="single" w:sz="4" w:space="0" w:color="auto"/>
              <w:right w:val="nil"/>
            </w:tcBorders>
          </w:tcPr>
          <w:p w14:paraId="1AABD322" w14:textId="77777777" w:rsidR="00DB05D0" w:rsidRPr="00FA088C" w:rsidRDefault="00DB05D0">
            <w:pPr>
              <w:widowControl w:val="0"/>
              <w:tabs>
                <w:tab w:val="left" w:pos="5580"/>
              </w:tabs>
              <w:autoSpaceDE w:val="0"/>
              <w:autoSpaceDN w:val="0"/>
              <w:adjustRightInd w:val="0"/>
              <w:spacing w:before="48"/>
              <w:rPr>
                <w:rFonts w:cs="Arial"/>
              </w:rPr>
            </w:pPr>
          </w:p>
          <w:p w14:paraId="4CCF8B8E" w14:textId="77777777" w:rsidR="00DB05D0" w:rsidRPr="00FA088C" w:rsidRDefault="00DB05D0">
            <w:pPr>
              <w:widowControl w:val="0"/>
              <w:tabs>
                <w:tab w:val="left" w:pos="5580"/>
              </w:tabs>
              <w:autoSpaceDE w:val="0"/>
              <w:autoSpaceDN w:val="0"/>
              <w:adjustRightInd w:val="0"/>
              <w:spacing w:before="48"/>
              <w:rPr>
                <w:rFonts w:cs="Arial"/>
              </w:rPr>
            </w:pPr>
          </w:p>
        </w:tc>
        <w:tc>
          <w:tcPr>
            <w:tcW w:w="2067" w:type="dxa"/>
          </w:tcPr>
          <w:p w14:paraId="51299602" w14:textId="77777777" w:rsidR="00DB05D0" w:rsidRPr="00FA088C" w:rsidRDefault="00DB05D0">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36CB93F" w14:textId="77777777" w:rsidR="00DB05D0" w:rsidRPr="00FA088C" w:rsidRDefault="00DB05D0">
            <w:pPr>
              <w:widowControl w:val="0"/>
              <w:tabs>
                <w:tab w:val="left" w:pos="5580"/>
              </w:tabs>
              <w:autoSpaceDE w:val="0"/>
              <w:autoSpaceDN w:val="0"/>
              <w:adjustRightInd w:val="0"/>
              <w:spacing w:before="48"/>
              <w:rPr>
                <w:rFonts w:cs="Arial"/>
              </w:rPr>
            </w:pPr>
          </w:p>
          <w:p w14:paraId="3D0B7CA7" w14:textId="77777777" w:rsidR="00DB05D0" w:rsidRPr="00FA088C" w:rsidRDefault="00DB05D0">
            <w:pPr>
              <w:widowControl w:val="0"/>
              <w:tabs>
                <w:tab w:val="left" w:pos="5580"/>
              </w:tabs>
              <w:autoSpaceDE w:val="0"/>
              <w:autoSpaceDN w:val="0"/>
              <w:adjustRightInd w:val="0"/>
              <w:spacing w:before="48"/>
              <w:rPr>
                <w:rFonts w:cs="Arial"/>
              </w:rPr>
            </w:pPr>
          </w:p>
        </w:tc>
      </w:tr>
    </w:tbl>
    <w:p w14:paraId="05A73266" w14:textId="77777777" w:rsidR="00DB05D0" w:rsidRPr="00FA088C" w:rsidRDefault="00DB05D0" w:rsidP="00DB05D0">
      <w:pPr>
        <w:rPr>
          <w:rFonts w:cs="Times New Roman"/>
          <w:color w:val="auto"/>
          <w:lang w:eastAsia="en-US"/>
        </w:rPr>
      </w:pPr>
    </w:p>
    <w:p w14:paraId="7A4531EB" w14:textId="77777777" w:rsidR="00DB05D0" w:rsidRPr="00FA088C" w:rsidRDefault="00DB05D0" w:rsidP="00DB05D0">
      <w:pPr>
        <w:rPr>
          <w:rFonts w:cs="Arial"/>
          <w:color w:val="auto"/>
        </w:rPr>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B05D0" w:rsidRPr="00FA088C" w14:paraId="44D91530" w14:textId="77777777" w:rsidTr="00DB05D0">
        <w:tc>
          <w:tcPr>
            <w:tcW w:w="1740" w:type="dxa"/>
            <w:tcBorders>
              <w:top w:val="single" w:sz="4" w:space="0" w:color="000000"/>
              <w:left w:val="single" w:sz="4" w:space="0" w:color="000000"/>
              <w:bottom w:val="single" w:sz="4" w:space="0" w:color="000000"/>
              <w:right w:val="single" w:sz="4" w:space="0" w:color="000000"/>
            </w:tcBorders>
            <w:vAlign w:val="center"/>
            <w:hideMark/>
          </w:tcPr>
          <w:p w14:paraId="4B98ED6C" w14:textId="77777777" w:rsidR="00DB05D0" w:rsidRPr="00FA088C" w:rsidRDefault="00DB05D0">
            <w:pPr>
              <w:rPr>
                <w:rFonts w:cs="Times New Roman"/>
                <w:b/>
              </w:rPr>
            </w:pPr>
            <w:r w:rsidRPr="00FA088C">
              <w:rPr>
                <w:b/>
              </w:rPr>
              <w:lastRenderedPageBreak/>
              <w:t xml:space="preserve">Obrazec št. </w:t>
            </w:r>
            <w:r w:rsidR="006A2AA9" w:rsidRPr="00FA088C">
              <w:rPr>
                <w:b/>
              </w:rPr>
              <w:t>6</w:t>
            </w:r>
          </w:p>
        </w:tc>
      </w:tr>
    </w:tbl>
    <w:p w14:paraId="570E9AD1" w14:textId="77777777" w:rsidR="00DB05D0" w:rsidRPr="00FA088C" w:rsidRDefault="00DB05D0" w:rsidP="00DB05D0"/>
    <w:p w14:paraId="66562F99" w14:textId="77777777" w:rsidR="002B0CF0" w:rsidRPr="00FA088C" w:rsidRDefault="002B0CF0" w:rsidP="002B0CF0">
      <w:pPr>
        <w:jc w:val="center"/>
        <w:outlineLvl w:val="0"/>
        <w:rPr>
          <w:rFonts w:cs="Arial"/>
          <w:b/>
        </w:rPr>
      </w:pPr>
      <w:r w:rsidRPr="00FA088C">
        <w:rPr>
          <w:b/>
        </w:rPr>
        <w:t xml:space="preserve">POOBLASTILO </w:t>
      </w:r>
      <w:r w:rsidRPr="00FA088C">
        <w:rPr>
          <w:rFonts w:cs="Arial"/>
          <w:b/>
        </w:rPr>
        <w:t xml:space="preserve">ZA VPOGLED v </w:t>
      </w:r>
      <w:proofErr w:type="spellStart"/>
      <w:r w:rsidRPr="00FA088C">
        <w:rPr>
          <w:rFonts w:cs="Arial"/>
          <w:b/>
        </w:rPr>
        <w:t>eDOSJE</w:t>
      </w:r>
      <w:proofErr w:type="spellEnd"/>
      <w:r w:rsidRPr="00FA088C">
        <w:rPr>
          <w:rFonts w:cs="Arial"/>
          <w:b/>
        </w:rPr>
        <w:t xml:space="preserve"> ZA FIZIČNE OSEBE (zakonite zastopnike)*</w:t>
      </w:r>
    </w:p>
    <w:p w14:paraId="136CDB19" w14:textId="77777777" w:rsidR="002B0CF0" w:rsidRPr="00FA088C" w:rsidRDefault="002B0CF0" w:rsidP="002B0CF0"/>
    <w:p w14:paraId="521E11BE" w14:textId="77777777" w:rsidR="002B0CF0" w:rsidRPr="00FA088C" w:rsidRDefault="002B0CF0" w:rsidP="002B0CF0">
      <w:pPr>
        <w:jc w:val="both"/>
      </w:pPr>
    </w:p>
    <w:p w14:paraId="669B80AF" w14:textId="77777777" w:rsidR="002B0CF0" w:rsidRPr="00FA088C" w:rsidRDefault="002B0CF0" w:rsidP="002B0CF0">
      <w:pPr>
        <w:jc w:val="both"/>
        <w:rPr>
          <w:b/>
        </w:rPr>
      </w:pPr>
      <w:r w:rsidRPr="00FA088C">
        <w:t xml:space="preserve">Spodaj podpisan-a </w:t>
      </w:r>
      <w:permStart w:id="338172132"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338172132"/>
      <w:r w:rsidRPr="00FA088C">
        <w:rPr>
          <w:bCs/>
          <w:iCs/>
        </w:rPr>
        <w:t xml:space="preserve"> </w:t>
      </w:r>
      <w:r w:rsidRPr="00FA088C">
        <w:t>(ime in priimek) dajem soglasje naročniku za vpogled v aplikacijo eDosje, da za potrebe preverjanja izpolnjevanja pogojev v postopku oddaje javnega naročila »Vzdrževanje in najem strojne in programske opreme za prodajo in validacijo vozovnic v mestnem potniškem prometu Maribor«, da kot zakoniti zastopnik ponudnika nisem bil-a pravnomočno obsojen-a zaradi kaznivih dejanj, ki so opredeljena v 75. členu ZJN-3.</w:t>
      </w:r>
    </w:p>
    <w:p w14:paraId="76A4B188" w14:textId="77777777" w:rsidR="002B0CF0" w:rsidRPr="00FA088C" w:rsidRDefault="002B0CF0" w:rsidP="002B0CF0"/>
    <w:p w14:paraId="273BA731" w14:textId="77777777" w:rsidR="002B0CF0" w:rsidRPr="00FA088C" w:rsidRDefault="002B0CF0" w:rsidP="002B0CF0"/>
    <w:p w14:paraId="3689D526" w14:textId="77777777" w:rsidR="002B0CF0" w:rsidRPr="00FA088C" w:rsidRDefault="002B0CF0" w:rsidP="002B0CF0">
      <w:r w:rsidRPr="00FA088C">
        <w:t>Moji osebni podatki so naslednji:</w:t>
      </w:r>
    </w:p>
    <w:p w14:paraId="60C2DE2E" w14:textId="77777777" w:rsidR="002B0CF0" w:rsidRPr="00FA088C" w:rsidRDefault="002B0CF0" w:rsidP="002B0CF0"/>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B0CF0" w:rsidRPr="00FA088C" w14:paraId="4E534BB0" w14:textId="77777777" w:rsidTr="00FB0825">
        <w:tc>
          <w:tcPr>
            <w:tcW w:w="2793" w:type="dxa"/>
            <w:tcBorders>
              <w:top w:val="single" w:sz="4" w:space="0" w:color="auto"/>
              <w:left w:val="single" w:sz="4" w:space="0" w:color="auto"/>
              <w:bottom w:val="single" w:sz="4" w:space="0" w:color="auto"/>
              <w:right w:val="single" w:sz="4" w:space="0" w:color="auto"/>
            </w:tcBorders>
          </w:tcPr>
          <w:p w14:paraId="2ED28093" w14:textId="77777777" w:rsidR="002B0CF0" w:rsidRPr="00FA088C" w:rsidRDefault="002B0CF0" w:rsidP="00FB0825">
            <w:pPr>
              <w:rPr>
                <w:rFonts w:cs="Arial"/>
              </w:rPr>
            </w:pPr>
            <w:r w:rsidRPr="00FA088C">
              <w:t>EMŠO</w:t>
            </w:r>
            <w:r w:rsidRPr="00FA088C">
              <w:rPr>
                <w:rFonts w:cs="Arial"/>
              </w:rPr>
              <w:t>:</w:t>
            </w:r>
          </w:p>
        </w:tc>
        <w:permStart w:id="1083997383" w:edGrp="everyone"/>
        <w:tc>
          <w:tcPr>
            <w:tcW w:w="6492" w:type="dxa"/>
            <w:tcBorders>
              <w:top w:val="single" w:sz="4" w:space="0" w:color="auto"/>
              <w:left w:val="single" w:sz="4" w:space="0" w:color="auto"/>
              <w:bottom w:val="single" w:sz="4" w:space="0" w:color="auto"/>
              <w:right w:val="single" w:sz="4" w:space="0" w:color="auto"/>
            </w:tcBorders>
          </w:tcPr>
          <w:p w14:paraId="5C9B5686" w14:textId="77777777" w:rsidR="002B0CF0" w:rsidRPr="00FA088C" w:rsidRDefault="002B0CF0" w:rsidP="00FB0825">
            <w:pPr>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083997383"/>
          </w:p>
        </w:tc>
      </w:tr>
      <w:tr w:rsidR="002B0CF0" w:rsidRPr="00FA088C" w14:paraId="223656A0" w14:textId="77777777" w:rsidTr="00FB0825">
        <w:tc>
          <w:tcPr>
            <w:tcW w:w="2793" w:type="dxa"/>
            <w:tcBorders>
              <w:top w:val="single" w:sz="4" w:space="0" w:color="auto"/>
              <w:left w:val="single" w:sz="4" w:space="0" w:color="auto"/>
              <w:bottom w:val="single" w:sz="4" w:space="0" w:color="auto"/>
              <w:right w:val="single" w:sz="4" w:space="0" w:color="auto"/>
            </w:tcBorders>
          </w:tcPr>
          <w:p w14:paraId="6C8B8630" w14:textId="77777777" w:rsidR="002B0CF0" w:rsidRPr="00FA088C" w:rsidRDefault="002B0CF0" w:rsidP="00FB0825">
            <w:pPr>
              <w:rPr>
                <w:rFonts w:cs="Arial"/>
              </w:rPr>
            </w:pPr>
            <w:r w:rsidRPr="00FA088C">
              <w:t>Ime in priimek</w:t>
            </w:r>
            <w:r w:rsidRPr="00FA088C">
              <w:rPr>
                <w:rFonts w:cs="Arial"/>
              </w:rPr>
              <w:t>:</w:t>
            </w:r>
          </w:p>
        </w:tc>
        <w:permStart w:id="441019139" w:edGrp="everyone"/>
        <w:tc>
          <w:tcPr>
            <w:tcW w:w="6492" w:type="dxa"/>
            <w:tcBorders>
              <w:top w:val="single" w:sz="4" w:space="0" w:color="auto"/>
              <w:left w:val="single" w:sz="4" w:space="0" w:color="auto"/>
              <w:bottom w:val="single" w:sz="4" w:space="0" w:color="auto"/>
              <w:right w:val="single" w:sz="4" w:space="0" w:color="auto"/>
            </w:tcBorders>
          </w:tcPr>
          <w:p w14:paraId="3FA7C4D1" w14:textId="77777777" w:rsidR="002B0CF0" w:rsidRPr="00FA088C" w:rsidRDefault="002B0CF0" w:rsidP="00FB0825">
            <w:pPr>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441019139"/>
          </w:p>
        </w:tc>
      </w:tr>
    </w:tbl>
    <w:p w14:paraId="19A603A8" w14:textId="77777777" w:rsidR="002B0CF0" w:rsidRPr="00FA088C" w:rsidRDefault="002B0CF0" w:rsidP="002B0CF0"/>
    <w:p w14:paraId="10E6FB1B" w14:textId="77777777" w:rsidR="002B0CF0" w:rsidRPr="00FA088C" w:rsidRDefault="002B0CF0" w:rsidP="002B0CF0"/>
    <w:tbl>
      <w:tblPr>
        <w:tblW w:w="9285" w:type="dxa"/>
        <w:tblLayout w:type="fixed"/>
        <w:tblLook w:val="04A0" w:firstRow="1" w:lastRow="0" w:firstColumn="1" w:lastColumn="0" w:noHBand="0" w:noVBand="1"/>
      </w:tblPr>
      <w:tblGrid>
        <w:gridCol w:w="5202"/>
        <w:gridCol w:w="4083"/>
      </w:tblGrid>
      <w:tr w:rsidR="002B0CF0" w:rsidRPr="00FA088C" w14:paraId="707B2754" w14:textId="77777777" w:rsidTr="00FB0825">
        <w:tc>
          <w:tcPr>
            <w:tcW w:w="5202" w:type="dxa"/>
            <w:hideMark/>
          </w:tcPr>
          <w:p w14:paraId="083C01B2" w14:textId="77777777" w:rsidR="002B0CF0" w:rsidRPr="00FA088C" w:rsidRDefault="002B0CF0" w:rsidP="00FB0825">
            <w:pPr>
              <w:spacing w:line="360" w:lineRule="auto"/>
              <w:rPr>
                <w:rFonts w:cs="Arial"/>
              </w:rPr>
            </w:pPr>
            <w:r w:rsidRPr="00FA088C">
              <w:rPr>
                <w:rFonts w:cs="Arial"/>
              </w:rPr>
              <w:t>Kraj in datum:</w:t>
            </w:r>
          </w:p>
          <w:permStart w:id="275521878" w:edGrp="everyone"/>
          <w:p w14:paraId="0119B6B3" w14:textId="77777777" w:rsidR="002B0CF0" w:rsidRPr="00FA088C" w:rsidRDefault="002B0CF0" w:rsidP="00FB0825">
            <w:pPr>
              <w:spacing w:line="360" w:lineRule="auto"/>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275521878"/>
            <w:r w:rsidRPr="00FA088C">
              <w:rPr>
                <w:rFonts w:cs="Arial"/>
              </w:rPr>
              <w:t xml:space="preserve">, </w:t>
            </w:r>
            <w:permStart w:id="1894001539"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1894001539"/>
            <w:r w:rsidRPr="00FA088C">
              <w:rPr>
                <w:rFonts w:cs="Arial"/>
              </w:rPr>
              <w:t xml:space="preserve">. </w:t>
            </w:r>
            <w:permStart w:id="714815916" w:edGrp="everyone"/>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714815916"/>
            <w:r w:rsidRPr="00FA088C">
              <w:rPr>
                <w:rFonts w:cs="Arial"/>
              </w:rPr>
              <w:t>. 2024</w:t>
            </w:r>
          </w:p>
        </w:tc>
        <w:tc>
          <w:tcPr>
            <w:tcW w:w="4083" w:type="dxa"/>
            <w:hideMark/>
          </w:tcPr>
          <w:p w14:paraId="5282AADF" w14:textId="77777777" w:rsidR="002B0CF0" w:rsidRPr="00FA088C" w:rsidRDefault="002B0CF0" w:rsidP="00FB0825">
            <w:pPr>
              <w:spacing w:line="360" w:lineRule="auto"/>
              <w:rPr>
                <w:rFonts w:cs="Arial"/>
              </w:rPr>
            </w:pPr>
            <w:r w:rsidRPr="00FA088C">
              <w:rPr>
                <w:rFonts w:cs="Arial"/>
              </w:rPr>
              <w:t>Pooblastitelj:</w:t>
            </w:r>
          </w:p>
          <w:permStart w:id="2057776357" w:edGrp="everyone"/>
          <w:p w14:paraId="79E20F8A" w14:textId="77777777" w:rsidR="002B0CF0" w:rsidRPr="00FA088C" w:rsidRDefault="002B0CF0" w:rsidP="00FB0825">
            <w:pPr>
              <w:spacing w:line="360" w:lineRule="auto"/>
              <w:rPr>
                <w:rFonts w:cs="Arial"/>
              </w:rPr>
            </w:pPr>
            <w:r w:rsidRPr="00FA088C">
              <w:rPr>
                <w:bCs/>
                <w:iCs/>
              </w:rPr>
              <w:fldChar w:fldCharType="begin">
                <w:ffData>
                  <w:name w:val="Besedilo12"/>
                  <w:enabled/>
                  <w:calcOnExit w:val="0"/>
                  <w:textInput/>
                </w:ffData>
              </w:fldChar>
            </w:r>
            <w:r w:rsidRPr="00FA088C">
              <w:rPr>
                <w:bCs/>
                <w:iCs/>
              </w:rPr>
              <w:instrText xml:space="preserve"> FORMTEXT </w:instrText>
            </w:r>
            <w:r w:rsidRPr="00FA088C">
              <w:rPr>
                <w:bCs/>
                <w:iCs/>
              </w:rPr>
            </w:r>
            <w:r w:rsidRPr="00FA088C">
              <w:rPr>
                <w:bCs/>
                <w:iCs/>
              </w:rPr>
              <w:fldChar w:fldCharType="separate"/>
            </w:r>
            <w:r w:rsidRPr="00FA088C">
              <w:rPr>
                <w:bCs/>
                <w:iCs/>
              </w:rPr>
              <w:t> </w:t>
            </w:r>
            <w:r w:rsidRPr="00FA088C">
              <w:rPr>
                <w:bCs/>
                <w:iCs/>
              </w:rPr>
              <w:t> </w:t>
            </w:r>
            <w:r w:rsidRPr="00FA088C">
              <w:rPr>
                <w:bCs/>
                <w:iCs/>
              </w:rPr>
              <w:t> </w:t>
            </w:r>
            <w:r w:rsidRPr="00FA088C">
              <w:rPr>
                <w:bCs/>
                <w:iCs/>
              </w:rPr>
              <w:t> </w:t>
            </w:r>
            <w:r w:rsidRPr="00FA088C">
              <w:rPr>
                <w:bCs/>
                <w:iCs/>
              </w:rPr>
              <w:t> </w:t>
            </w:r>
            <w:r w:rsidRPr="00FA088C">
              <w:rPr>
                <w:bCs/>
                <w:iCs/>
              </w:rPr>
              <w:fldChar w:fldCharType="end"/>
            </w:r>
            <w:permEnd w:id="2057776357"/>
          </w:p>
        </w:tc>
      </w:tr>
      <w:tr w:rsidR="002B0CF0" w:rsidRPr="00FA088C" w14:paraId="52205046" w14:textId="77777777" w:rsidTr="00FB0825">
        <w:tc>
          <w:tcPr>
            <w:tcW w:w="5202" w:type="dxa"/>
          </w:tcPr>
          <w:p w14:paraId="3FA0A7A5" w14:textId="77777777" w:rsidR="002B0CF0" w:rsidRPr="00FA088C" w:rsidRDefault="002B0CF0" w:rsidP="00FB0825">
            <w:pPr>
              <w:spacing w:line="360" w:lineRule="auto"/>
              <w:rPr>
                <w:rFonts w:cs="Arial"/>
              </w:rPr>
            </w:pPr>
            <w:r w:rsidRPr="00FA088C">
              <w:rPr>
                <w:rFonts w:cs="Arial"/>
              </w:rPr>
              <w:t xml:space="preserve">                                                                     </w:t>
            </w:r>
          </w:p>
          <w:p w14:paraId="114C2E99" w14:textId="77777777" w:rsidR="002B0CF0" w:rsidRPr="00FA088C" w:rsidRDefault="002B0CF0" w:rsidP="00FB0825">
            <w:pPr>
              <w:spacing w:line="360" w:lineRule="auto"/>
              <w:rPr>
                <w:rFonts w:cs="Arial"/>
              </w:rPr>
            </w:pPr>
          </w:p>
        </w:tc>
        <w:tc>
          <w:tcPr>
            <w:tcW w:w="4083" w:type="dxa"/>
          </w:tcPr>
          <w:p w14:paraId="32A46C43" w14:textId="77777777" w:rsidR="002B0CF0" w:rsidRPr="00FA088C" w:rsidRDefault="002B0CF0" w:rsidP="00FB0825">
            <w:pPr>
              <w:spacing w:line="360" w:lineRule="auto"/>
              <w:rPr>
                <w:rFonts w:cs="Arial"/>
              </w:rPr>
            </w:pPr>
          </w:p>
          <w:p w14:paraId="68DA2785" w14:textId="77777777" w:rsidR="002B0CF0" w:rsidRPr="00FA088C" w:rsidRDefault="002B0CF0" w:rsidP="00FB0825">
            <w:pPr>
              <w:spacing w:line="360" w:lineRule="auto"/>
              <w:rPr>
                <w:rFonts w:cs="Arial"/>
              </w:rPr>
            </w:pPr>
            <w:r w:rsidRPr="00FA088C">
              <w:rPr>
                <w:rFonts w:cs="Arial"/>
              </w:rPr>
              <w:t>Podpis:</w:t>
            </w:r>
          </w:p>
          <w:p w14:paraId="142B09B6" w14:textId="77777777" w:rsidR="002B0CF0" w:rsidRPr="00FA088C" w:rsidRDefault="002B0CF0" w:rsidP="00FB0825">
            <w:pPr>
              <w:spacing w:line="360" w:lineRule="auto"/>
              <w:rPr>
                <w:rFonts w:cs="Arial"/>
              </w:rPr>
            </w:pPr>
            <w:r w:rsidRPr="00FA088C">
              <w:rPr>
                <w:rFonts w:cs="Arial"/>
              </w:rPr>
              <w:t>_________________________</w:t>
            </w:r>
          </w:p>
        </w:tc>
      </w:tr>
    </w:tbl>
    <w:p w14:paraId="3CB4805F" w14:textId="77777777" w:rsidR="00DB05D0" w:rsidRPr="00FA088C" w:rsidRDefault="00DB05D0" w:rsidP="00DB05D0">
      <w:pPr>
        <w:pStyle w:val="Telobesedila2"/>
        <w:rPr>
          <w:rFonts w:cs="Arial"/>
        </w:rPr>
      </w:pPr>
    </w:p>
    <w:p w14:paraId="73AD8869" w14:textId="77777777" w:rsidR="00E73E87" w:rsidRPr="00FA088C" w:rsidRDefault="00E73E87" w:rsidP="00E73E87">
      <w:pPr>
        <w:widowControl w:val="0"/>
        <w:tabs>
          <w:tab w:val="left" w:pos="90"/>
          <w:tab w:val="left" w:pos="964"/>
        </w:tabs>
        <w:autoSpaceDE w:val="0"/>
        <w:autoSpaceDN w:val="0"/>
        <w:adjustRightInd w:val="0"/>
      </w:pPr>
    </w:p>
    <w:p w14:paraId="6357246C" w14:textId="77777777" w:rsidR="002B0CF0" w:rsidRPr="00FA088C" w:rsidRDefault="002B0CF0">
      <w:r w:rsidRPr="00FA088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73E87" w:rsidRPr="00FA088C" w14:paraId="74C335A4" w14:textId="77777777" w:rsidTr="00E73E87">
        <w:tc>
          <w:tcPr>
            <w:tcW w:w="1632" w:type="dxa"/>
            <w:tcBorders>
              <w:top w:val="single" w:sz="4" w:space="0" w:color="auto"/>
              <w:left w:val="single" w:sz="4" w:space="0" w:color="auto"/>
              <w:bottom w:val="single" w:sz="4" w:space="0" w:color="auto"/>
              <w:right w:val="single" w:sz="4" w:space="0" w:color="auto"/>
            </w:tcBorders>
            <w:vAlign w:val="center"/>
            <w:hideMark/>
          </w:tcPr>
          <w:p w14:paraId="211D1BE0" w14:textId="77777777" w:rsidR="00E73E87" w:rsidRPr="00FA088C" w:rsidRDefault="00E73E87">
            <w:pPr>
              <w:rPr>
                <w:b/>
                <w:color w:val="auto"/>
              </w:rPr>
            </w:pPr>
            <w:r w:rsidRPr="00FA088C">
              <w:rPr>
                <w:b/>
              </w:rPr>
              <w:lastRenderedPageBreak/>
              <w:t xml:space="preserve">Obrazec št. </w:t>
            </w:r>
            <w:r w:rsidR="006A2AA9" w:rsidRPr="00FA088C">
              <w:rPr>
                <w:b/>
              </w:rPr>
              <w:t>7</w:t>
            </w:r>
          </w:p>
        </w:tc>
      </w:tr>
    </w:tbl>
    <w:p w14:paraId="7FEDC98A" w14:textId="77777777" w:rsidR="00E73E87" w:rsidRPr="00FA088C" w:rsidRDefault="00E73E87" w:rsidP="00E73E87">
      <w:pPr>
        <w:rPr>
          <w:rFonts w:cs="Arial"/>
        </w:rPr>
      </w:pPr>
    </w:p>
    <w:p w14:paraId="6059A1CD" w14:textId="77777777" w:rsidR="00E73E87" w:rsidRPr="009F264C" w:rsidRDefault="00E73E87" w:rsidP="009F264C">
      <w:pPr>
        <w:ind w:left="454" w:hanging="454"/>
        <w:jc w:val="center"/>
        <w:rPr>
          <w:rFonts w:cs="Arial"/>
          <w:b/>
        </w:rPr>
      </w:pPr>
      <w:r w:rsidRPr="00FA088C">
        <w:rPr>
          <w:rFonts w:cs="Arial"/>
          <w:b/>
        </w:rPr>
        <w:t>PODATKI O PODIZVAJALCU</w:t>
      </w:r>
    </w:p>
    <w:p w14:paraId="69A11A40" w14:textId="77777777" w:rsidR="00E73E87" w:rsidRPr="00FA088C" w:rsidRDefault="00E73E87" w:rsidP="00E73E87">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73E87" w:rsidRPr="00FA088C" w14:paraId="7ABEC5C3"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78EEDA" w14:textId="77777777" w:rsidR="00E73E87" w:rsidRPr="00FA088C" w:rsidRDefault="00E73E87">
            <w:pPr>
              <w:rPr>
                <w:rFonts w:cs="Arial"/>
              </w:rPr>
            </w:pPr>
            <w:r w:rsidRPr="00FA088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E7006BA" w14:textId="77777777" w:rsidR="00E73E87" w:rsidRPr="00FA088C" w:rsidRDefault="00E73E87">
            <w:pPr>
              <w:rPr>
                <w:rFonts w:cs="Arial"/>
              </w:rPr>
            </w:pPr>
          </w:p>
        </w:tc>
      </w:tr>
      <w:tr w:rsidR="00E73E87" w:rsidRPr="00FA088C" w14:paraId="3F66FD7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3B5D2E3" w14:textId="77777777" w:rsidR="00E73E87" w:rsidRPr="00FA088C" w:rsidRDefault="00E73E87">
            <w:pPr>
              <w:rPr>
                <w:rFonts w:cs="Arial"/>
              </w:rPr>
            </w:pPr>
            <w:r w:rsidRPr="00FA088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1680A7B" w14:textId="77777777" w:rsidR="00E73E87" w:rsidRPr="00FA088C" w:rsidRDefault="00E73E87">
            <w:pPr>
              <w:rPr>
                <w:rFonts w:cs="Arial"/>
              </w:rPr>
            </w:pPr>
          </w:p>
        </w:tc>
      </w:tr>
      <w:tr w:rsidR="00E73E87" w:rsidRPr="00FA088C" w14:paraId="5145C3A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1727A1" w14:textId="77777777" w:rsidR="00E73E87" w:rsidRPr="00FA088C" w:rsidRDefault="00E73E87">
            <w:pPr>
              <w:rPr>
                <w:rFonts w:cs="Arial"/>
              </w:rPr>
            </w:pPr>
            <w:r w:rsidRPr="00FA088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2C58446D" w14:textId="77777777" w:rsidR="00E73E87" w:rsidRPr="00FA088C" w:rsidRDefault="00E73E87">
            <w:pPr>
              <w:rPr>
                <w:rFonts w:cs="Arial"/>
              </w:rPr>
            </w:pPr>
          </w:p>
        </w:tc>
      </w:tr>
      <w:tr w:rsidR="00E73E87" w:rsidRPr="00FA088C" w14:paraId="452556E4"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704831" w14:textId="77777777" w:rsidR="00E73E87" w:rsidRPr="00FA088C" w:rsidRDefault="00E73E87">
            <w:pPr>
              <w:rPr>
                <w:rFonts w:cs="Arial"/>
              </w:rPr>
            </w:pPr>
            <w:r w:rsidRPr="00FA088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A8E6E2B" w14:textId="77777777" w:rsidR="00E73E87" w:rsidRPr="00FA088C" w:rsidRDefault="00E73E87">
            <w:pPr>
              <w:rPr>
                <w:rFonts w:cs="Arial"/>
              </w:rPr>
            </w:pPr>
          </w:p>
        </w:tc>
      </w:tr>
      <w:tr w:rsidR="00E73E87" w:rsidRPr="00FA088C" w14:paraId="64D5B6C9"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8338A0" w14:textId="77777777" w:rsidR="00E73E87" w:rsidRPr="00FA088C" w:rsidRDefault="00E73E87">
            <w:pPr>
              <w:rPr>
                <w:rFonts w:cs="Arial"/>
              </w:rPr>
            </w:pPr>
            <w:r w:rsidRPr="00FA088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9203D1F" w14:textId="77777777" w:rsidR="00E73E87" w:rsidRPr="00FA088C" w:rsidRDefault="00E73E87">
            <w:pPr>
              <w:rPr>
                <w:rFonts w:cs="Arial"/>
              </w:rPr>
            </w:pPr>
          </w:p>
        </w:tc>
      </w:tr>
      <w:tr w:rsidR="00E73E87" w:rsidRPr="00FA088C" w14:paraId="73CFA5E3"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5D225D7" w14:textId="77777777" w:rsidR="00E73E87" w:rsidRPr="00FA088C" w:rsidRDefault="00E73E87">
            <w:pPr>
              <w:rPr>
                <w:rFonts w:cs="Arial"/>
              </w:rPr>
            </w:pPr>
            <w:r w:rsidRPr="00FA088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A02ADBB" w14:textId="77777777" w:rsidR="00E73E87" w:rsidRPr="00FA088C" w:rsidRDefault="00E73E87">
            <w:pPr>
              <w:rPr>
                <w:rFonts w:cs="Arial"/>
              </w:rPr>
            </w:pPr>
          </w:p>
        </w:tc>
      </w:tr>
      <w:tr w:rsidR="00E73E87" w:rsidRPr="00FA088C" w14:paraId="35AF541D"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1BF632" w14:textId="77777777" w:rsidR="00E73E87" w:rsidRPr="00FA088C" w:rsidRDefault="00E73E87">
            <w:pPr>
              <w:rPr>
                <w:rFonts w:cs="Arial"/>
              </w:rPr>
            </w:pPr>
            <w:r w:rsidRPr="00FA088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BC0920A" w14:textId="77777777" w:rsidR="00E73E87" w:rsidRPr="00FA088C" w:rsidRDefault="00E73E87">
            <w:pPr>
              <w:rPr>
                <w:rFonts w:cs="Arial"/>
              </w:rPr>
            </w:pPr>
          </w:p>
        </w:tc>
      </w:tr>
      <w:tr w:rsidR="00E73E87" w:rsidRPr="00FA088C" w14:paraId="21BEE668"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3AB387" w14:textId="77777777" w:rsidR="00E73E87" w:rsidRPr="00FA088C" w:rsidRDefault="00E73E87">
            <w:pPr>
              <w:rPr>
                <w:rFonts w:cs="Arial"/>
              </w:rPr>
            </w:pPr>
            <w:r w:rsidRPr="00FA088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41061776" w14:textId="77777777" w:rsidR="00E73E87" w:rsidRPr="00FA088C" w:rsidRDefault="00E73E87">
            <w:pPr>
              <w:rPr>
                <w:rFonts w:cs="Arial"/>
              </w:rPr>
            </w:pPr>
          </w:p>
        </w:tc>
      </w:tr>
      <w:tr w:rsidR="00E73E87" w:rsidRPr="00FA088C" w14:paraId="41B75D6F"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99E3C5" w14:textId="77777777" w:rsidR="00E73E87" w:rsidRPr="00FA088C" w:rsidRDefault="00E73E87">
            <w:pPr>
              <w:rPr>
                <w:rFonts w:cs="Arial"/>
              </w:rPr>
            </w:pPr>
            <w:r w:rsidRPr="00FA088C">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1C3DB0D" w14:textId="77777777" w:rsidR="00E73E87" w:rsidRPr="00FA088C" w:rsidRDefault="00E73E87">
            <w:pPr>
              <w:rPr>
                <w:rFonts w:cs="Arial"/>
              </w:rPr>
            </w:pPr>
          </w:p>
        </w:tc>
      </w:tr>
      <w:tr w:rsidR="00E73E87" w:rsidRPr="00FA088C" w14:paraId="686E5A7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8851C1" w14:textId="77777777" w:rsidR="00E73E87" w:rsidRPr="00FA088C" w:rsidRDefault="00E73E87">
            <w:pPr>
              <w:rPr>
                <w:rFonts w:cs="Arial"/>
              </w:rPr>
            </w:pPr>
            <w:r w:rsidRPr="00FA088C">
              <w:rPr>
                <w:rFonts w:cs="Arial"/>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2B51834" w14:textId="77777777" w:rsidR="00E73E87" w:rsidRPr="00FA088C" w:rsidRDefault="00E73E87">
            <w:pPr>
              <w:rPr>
                <w:rFonts w:cs="Arial"/>
              </w:rPr>
            </w:pPr>
          </w:p>
        </w:tc>
      </w:tr>
      <w:tr w:rsidR="00E73E87" w:rsidRPr="00FA088C" w14:paraId="7FC6E32A"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C92077C" w14:textId="77777777" w:rsidR="00E73E87" w:rsidRPr="00FA088C" w:rsidRDefault="00E73E87">
            <w:pPr>
              <w:rPr>
                <w:rFonts w:cs="Arial"/>
              </w:rPr>
            </w:pPr>
            <w:r w:rsidRPr="00FA088C">
              <w:rPr>
                <w:rFonts w:cs="Arial"/>
              </w:rPr>
              <w:t>VREDNOST DEL PODIZVAJALCA:</w:t>
            </w:r>
          </w:p>
          <w:p w14:paraId="393601FB" w14:textId="77777777" w:rsidR="00E73E87" w:rsidRPr="00FA088C" w:rsidRDefault="00E73E87">
            <w:pPr>
              <w:rPr>
                <w:rFonts w:cs="Arial"/>
              </w:rPr>
            </w:pPr>
            <w:r w:rsidRPr="00FA088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67F6BD3E" w14:textId="77777777" w:rsidR="00E73E87" w:rsidRPr="00FA088C" w:rsidRDefault="00E73E87">
            <w:pPr>
              <w:rPr>
                <w:rFonts w:cs="Arial"/>
              </w:rPr>
            </w:pPr>
          </w:p>
        </w:tc>
      </w:tr>
      <w:tr w:rsidR="00E73E87" w:rsidRPr="00FA088C" w14:paraId="04E8F14C"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05B4D4" w14:textId="77777777" w:rsidR="00E73E87" w:rsidRPr="00FA088C" w:rsidRDefault="00E73E87">
            <w:pPr>
              <w:rPr>
                <w:rFonts w:cs="Arial"/>
              </w:rPr>
            </w:pPr>
            <w:r w:rsidRPr="00FA088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1F6D227" w14:textId="77777777" w:rsidR="00E73E87" w:rsidRPr="00FA088C" w:rsidRDefault="00E73E87">
            <w:pPr>
              <w:rPr>
                <w:rFonts w:cs="Arial"/>
              </w:rPr>
            </w:pPr>
          </w:p>
        </w:tc>
      </w:tr>
      <w:tr w:rsidR="00E73E87" w:rsidRPr="00FA088C" w14:paraId="69A0EACB" w14:textId="77777777" w:rsidTr="00E73E8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7D9CE4" w14:textId="77777777" w:rsidR="00E73E87" w:rsidRPr="00FA088C" w:rsidRDefault="00E73E87">
            <w:pPr>
              <w:rPr>
                <w:rFonts w:cs="Arial"/>
              </w:rPr>
            </w:pPr>
            <w:r w:rsidRPr="00FA088C">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8F8BE15" w14:textId="77777777" w:rsidR="00E73E87" w:rsidRPr="00FA088C" w:rsidRDefault="00E73E87">
            <w:pPr>
              <w:rPr>
                <w:rFonts w:cs="Arial"/>
              </w:rPr>
            </w:pPr>
          </w:p>
        </w:tc>
      </w:tr>
    </w:tbl>
    <w:p w14:paraId="5D5C4C4E" w14:textId="77777777" w:rsidR="00E73E87" w:rsidRPr="00FA088C" w:rsidRDefault="00E73E87" w:rsidP="00E73E87">
      <w:pPr>
        <w:rPr>
          <w:rFonts w:cs="Arial"/>
        </w:rPr>
      </w:pPr>
    </w:p>
    <w:p w14:paraId="38E82F04" w14:textId="77777777" w:rsidR="006A2AA9" w:rsidRPr="00FA088C" w:rsidRDefault="006A2AA9"/>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1F7AD9FB" w14:textId="77777777" w:rsidTr="00E73E87">
        <w:tc>
          <w:tcPr>
            <w:tcW w:w="3430" w:type="dxa"/>
            <w:hideMark/>
          </w:tcPr>
          <w:p w14:paraId="3E608EC2"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19518E4F"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68CD1A67"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777AB104" w14:textId="77777777" w:rsidTr="00E73E87">
        <w:tc>
          <w:tcPr>
            <w:tcW w:w="3430" w:type="dxa"/>
            <w:tcBorders>
              <w:top w:val="nil"/>
              <w:left w:val="nil"/>
              <w:bottom w:val="single" w:sz="4" w:space="0" w:color="auto"/>
              <w:right w:val="nil"/>
            </w:tcBorders>
          </w:tcPr>
          <w:p w14:paraId="47092FA0" w14:textId="77777777" w:rsidR="00E73E87" w:rsidRPr="00FA088C" w:rsidRDefault="00E73E87">
            <w:pPr>
              <w:widowControl w:val="0"/>
              <w:tabs>
                <w:tab w:val="left" w:pos="5580"/>
              </w:tabs>
              <w:autoSpaceDE w:val="0"/>
              <w:autoSpaceDN w:val="0"/>
              <w:adjustRightInd w:val="0"/>
              <w:spacing w:before="48"/>
              <w:rPr>
                <w:rFonts w:cs="Arial"/>
              </w:rPr>
            </w:pPr>
          </w:p>
          <w:p w14:paraId="4674E4DE"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hideMark/>
          </w:tcPr>
          <w:p w14:paraId="0D7CE707" w14:textId="77777777" w:rsidR="00E73E87" w:rsidRPr="00FA088C" w:rsidRDefault="00E73E87">
            <w:pPr>
              <w:widowControl w:val="0"/>
              <w:tabs>
                <w:tab w:val="left" w:pos="5580"/>
              </w:tabs>
              <w:autoSpaceDE w:val="0"/>
              <w:autoSpaceDN w:val="0"/>
              <w:adjustRightInd w:val="0"/>
              <w:spacing w:before="48"/>
              <w:rPr>
                <w:rFonts w:cs="Arial"/>
                <w:color w:val="FFFFFF"/>
              </w:rPr>
            </w:pPr>
            <w:r w:rsidRPr="00FA088C">
              <w:rPr>
                <w:rStyle w:val="Sprotnaopomba-sklic"/>
                <w:rFonts w:cs="Arial"/>
                <w:color w:val="FFFFFF"/>
              </w:rPr>
              <w:footnoteReference w:id="2"/>
            </w:r>
          </w:p>
        </w:tc>
        <w:tc>
          <w:tcPr>
            <w:tcW w:w="3573" w:type="dxa"/>
            <w:tcBorders>
              <w:top w:val="nil"/>
              <w:left w:val="nil"/>
              <w:bottom w:val="single" w:sz="4" w:space="0" w:color="auto"/>
              <w:right w:val="nil"/>
            </w:tcBorders>
          </w:tcPr>
          <w:p w14:paraId="0BB7AADF" w14:textId="77777777" w:rsidR="00E73E87" w:rsidRPr="00FA088C" w:rsidRDefault="00E73E87">
            <w:pPr>
              <w:widowControl w:val="0"/>
              <w:tabs>
                <w:tab w:val="left" w:pos="5580"/>
              </w:tabs>
              <w:autoSpaceDE w:val="0"/>
              <w:autoSpaceDN w:val="0"/>
              <w:adjustRightInd w:val="0"/>
              <w:spacing w:before="48"/>
              <w:rPr>
                <w:rFonts w:cs="Arial"/>
                <w:color w:val="auto"/>
              </w:rPr>
            </w:pPr>
          </w:p>
          <w:p w14:paraId="2022F0C0" w14:textId="77777777" w:rsidR="00E73E87" w:rsidRPr="00FA088C" w:rsidRDefault="00E73E87">
            <w:pPr>
              <w:widowControl w:val="0"/>
              <w:tabs>
                <w:tab w:val="left" w:pos="5580"/>
              </w:tabs>
              <w:autoSpaceDE w:val="0"/>
              <w:autoSpaceDN w:val="0"/>
              <w:adjustRightInd w:val="0"/>
              <w:spacing w:before="48"/>
              <w:rPr>
                <w:rFonts w:cs="Arial"/>
              </w:rPr>
            </w:pPr>
          </w:p>
        </w:tc>
      </w:tr>
    </w:tbl>
    <w:p w14:paraId="38E5DA4B" w14:textId="77777777" w:rsidR="00E73E87" w:rsidRPr="00FA088C" w:rsidRDefault="00E73E87" w:rsidP="00E73E87"/>
    <w:p w14:paraId="64F44231" w14:textId="77777777" w:rsidR="002514AA" w:rsidRDefault="002514AA">
      <w:r>
        <w:lastRenderedPageBreak/>
        <w:br w:type="page"/>
      </w:r>
    </w:p>
    <w:tbl>
      <w:tblPr>
        <w:tblW w:w="0" w:type="auto"/>
        <w:tblLook w:val="04A0" w:firstRow="1" w:lastRow="0" w:firstColumn="1" w:lastColumn="0" w:noHBand="0" w:noVBand="1"/>
      </w:tblPr>
      <w:tblGrid>
        <w:gridCol w:w="1408"/>
        <w:gridCol w:w="8109"/>
      </w:tblGrid>
      <w:tr w:rsidR="006A2AA9" w:rsidRPr="00FA088C" w14:paraId="3DC10660" w14:textId="77777777" w:rsidTr="00966CFE">
        <w:tc>
          <w:tcPr>
            <w:tcW w:w="1374" w:type="dxa"/>
            <w:hideMark/>
          </w:tcPr>
          <w:p w14:paraId="099C2E91" w14:textId="77777777" w:rsidR="006A2AA9" w:rsidRPr="00FA088C" w:rsidRDefault="006A2AA9">
            <w:pPr>
              <w:jc w:val="both"/>
              <w:rPr>
                <w:color w:val="auto"/>
              </w:rPr>
            </w:pPr>
            <w:r w:rsidRPr="00FA088C">
              <w:lastRenderedPageBreak/>
              <w:t>Podizvajalec:</w:t>
            </w:r>
          </w:p>
        </w:tc>
        <w:tc>
          <w:tcPr>
            <w:tcW w:w="8109" w:type="dxa"/>
            <w:tcBorders>
              <w:top w:val="nil"/>
              <w:left w:val="nil"/>
              <w:bottom w:val="single" w:sz="4" w:space="0" w:color="auto"/>
              <w:right w:val="nil"/>
            </w:tcBorders>
          </w:tcPr>
          <w:p w14:paraId="47B31F35" w14:textId="77777777" w:rsidR="006A2AA9" w:rsidRPr="00FA088C" w:rsidRDefault="006A2AA9">
            <w:pPr>
              <w:widowControl w:val="0"/>
              <w:tabs>
                <w:tab w:val="left" w:pos="90"/>
                <w:tab w:val="left" w:pos="964"/>
              </w:tabs>
              <w:autoSpaceDE w:val="0"/>
              <w:autoSpaceDN w:val="0"/>
              <w:adjustRightInd w:val="0"/>
              <w:jc w:val="both"/>
            </w:pPr>
          </w:p>
        </w:tc>
      </w:tr>
    </w:tbl>
    <w:p w14:paraId="311E6DB6" w14:textId="77777777" w:rsidR="00E73E87" w:rsidRPr="00FA088C" w:rsidRDefault="00E73E87" w:rsidP="00E73E87">
      <w:pPr>
        <w:rPr>
          <w:lang w:eastAsia="en-US"/>
        </w:rPr>
      </w:pPr>
    </w:p>
    <w:p w14:paraId="7763BAFA" w14:textId="77777777" w:rsidR="00E73E87" w:rsidRPr="00FA088C" w:rsidRDefault="00E73E87" w:rsidP="00E73E87"/>
    <w:p w14:paraId="4808FD2F" w14:textId="77777777" w:rsidR="00E73E87" w:rsidRPr="00FA088C" w:rsidRDefault="00E73E87" w:rsidP="00E73E87"/>
    <w:p w14:paraId="1BE5D15D" w14:textId="77777777" w:rsidR="00E73E87" w:rsidRPr="00FA088C" w:rsidRDefault="00E73E87" w:rsidP="00E73E87">
      <w:pPr>
        <w:ind w:left="454" w:hanging="454"/>
        <w:jc w:val="center"/>
        <w:rPr>
          <w:b/>
        </w:rPr>
      </w:pPr>
      <w:r w:rsidRPr="00FA088C">
        <w:rPr>
          <w:b/>
        </w:rPr>
        <w:t xml:space="preserve">ZAHTEVA PODIZVAJALCA </w:t>
      </w:r>
      <w:r w:rsidRPr="00FA088C">
        <w:rPr>
          <w:b/>
          <w:iCs/>
        </w:rPr>
        <w:t>ZA NEPOSREDNO PLAČILO</w:t>
      </w:r>
    </w:p>
    <w:p w14:paraId="5A9D95BB" w14:textId="77777777" w:rsidR="00E73E87" w:rsidRPr="00FA088C" w:rsidRDefault="00E73E87" w:rsidP="00E73E87"/>
    <w:p w14:paraId="6A860292" w14:textId="77777777" w:rsidR="00E73E87" w:rsidRPr="00FA088C" w:rsidRDefault="00E73E87" w:rsidP="00E73E87"/>
    <w:p w14:paraId="321D7A80" w14:textId="77777777" w:rsidR="00E73E87" w:rsidRPr="00FA088C" w:rsidRDefault="00E73E87" w:rsidP="006A2AA9">
      <w:pPr>
        <w:jc w:val="both"/>
      </w:pPr>
      <w:r w:rsidRPr="00FA088C">
        <w:rPr>
          <w:rFonts w:cs="Arial"/>
        </w:rPr>
        <w:t xml:space="preserve">Na podlagi drugega odstavka 94. člena </w:t>
      </w:r>
      <w:r w:rsidRPr="00FA088C">
        <w:t xml:space="preserve">ZJN-3 </w:t>
      </w:r>
      <w:r w:rsidRPr="00FA088C">
        <w:rPr>
          <w:rFonts w:cs="Arial"/>
        </w:rPr>
        <w:t xml:space="preserve">zahtevamo, da </w:t>
      </w:r>
      <w:r w:rsidRPr="00FA088C">
        <w:t xml:space="preserve">naročnik </w:t>
      </w:r>
      <w:r w:rsidR="001220CD" w:rsidRPr="00FA088C">
        <w:t>Javno podjetje za mestni potniški promet Marprom, d.o.o.</w:t>
      </w:r>
      <w:r w:rsidR="002B0CF0" w:rsidRPr="00FA088C">
        <w:t>, Mlinska ulica 1, 2000 Maribor</w:t>
      </w:r>
      <w:r w:rsidRPr="00FA088C">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55BF7455" w14:textId="77777777" w:rsidTr="00E73E87">
        <w:tc>
          <w:tcPr>
            <w:tcW w:w="9102" w:type="dxa"/>
            <w:tcBorders>
              <w:top w:val="nil"/>
              <w:left w:val="nil"/>
              <w:bottom w:val="single" w:sz="4" w:space="0" w:color="auto"/>
              <w:right w:val="nil"/>
            </w:tcBorders>
          </w:tcPr>
          <w:p w14:paraId="2FF143B6" w14:textId="77777777" w:rsidR="00E73E87" w:rsidRPr="00FA088C" w:rsidRDefault="00E73E87" w:rsidP="006A2AA9">
            <w:pPr>
              <w:jc w:val="both"/>
            </w:pPr>
          </w:p>
        </w:tc>
      </w:tr>
    </w:tbl>
    <w:p w14:paraId="2CDECB34" w14:textId="77777777" w:rsidR="006A2AA9" w:rsidRPr="00FA088C" w:rsidRDefault="006A2AA9" w:rsidP="006A2AA9">
      <w:pPr>
        <w:jc w:val="both"/>
      </w:pPr>
    </w:p>
    <w:p w14:paraId="7A265A10" w14:textId="77777777" w:rsidR="00E73E87" w:rsidRPr="00FA088C" w:rsidRDefault="00E73E87" w:rsidP="006A2AA9">
      <w:pPr>
        <w:jc w:val="both"/>
        <w:rPr>
          <w:lang w:eastAsia="en-US"/>
        </w:rPr>
      </w:pPr>
      <w:r w:rsidRPr="00FA088C">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13A38DE1" w14:textId="77777777" w:rsidTr="00E73E87">
        <w:tc>
          <w:tcPr>
            <w:tcW w:w="9102" w:type="dxa"/>
            <w:tcBorders>
              <w:top w:val="nil"/>
              <w:left w:val="nil"/>
              <w:bottom w:val="single" w:sz="4" w:space="0" w:color="auto"/>
              <w:right w:val="nil"/>
            </w:tcBorders>
          </w:tcPr>
          <w:p w14:paraId="2C59FF4A" w14:textId="77777777" w:rsidR="00E73E87" w:rsidRPr="00FA088C" w:rsidRDefault="00E73E87" w:rsidP="006A2AA9">
            <w:pPr>
              <w:jc w:val="both"/>
            </w:pPr>
          </w:p>
        </w:tc>
      </w:tr>
    </w:tbl>
    <w:p w14:paraId="0486BBF8" w14:textId="77777777" w:rsidR="006A2AA9" w:rsidRPr="00FA088C" w:rsidRDefault="006A2AA9" w:rsidP="006A2AA9">
      <w:pPr>
        <w:jc w:val="both"/>
      </w:pPr>
    </w:p>
    <w:p w14:paraId="3FE5DAA8" w14:textId="77777777" w:rsidR="00E73E87" w:rsidRPr="00FA088C" w:rsidRDefault="00E73E87" w:rsidP="006A2AA9">
      <w:pPr>
        <w:jc w:val="both"/>
        <w:rPr>
          <w:rFonts w:cs="Arial"/>
          <w:lang w:eastAsia="en-US"/>
        </w:rPr>
      </w:pPr>
      <w:r w:rsidRPr="00FA088C">
        <w:t xml:space="preserve">za javno naročilo </w:t>
      </w:r>
      <w:r w:rsidR="006A2AA9" w:rsidRPr="00FA088C">
        <w:t>»</w:t>
      </w:r>
      <w:r w:rsidR="00420F78" w:rsidRPr="00FA088C">
        <w:t>Vzdrževanje in najem strojne in programske opreme za prodajo in validacijo vozovnic v mestnem potniškem prometu Maribor</w:t>
      </w:r>
      <w:r w:rsidR="006A2AA9" w:rsidRPr="00FA088C">
        <w:t>«</w:t>
      </w:r>
      <w:r w:rsidRPr="00FA088C">
        <w:t xml:space="preserve">, </w:t>
      </w:r>
      <w:r w:rsidRPr="00FA088C">
        <w:rPr>
          <w:rFonts w:cs="Arial"/>
        </w:rPr>
        <w:t>objavljenim na Portalu javnih naročil pod število objave _______________,</w:t>
      </w:r>
      <w:r w:rsidR="001220CD" w:rsidRPr="00FA088C">
        <w:rPr>
          <w:rFonts w:cs="Arial"/>
        </w:rPr>
        <w:t xml:space="preserve"> </w:t>
      </w:r>
      <w:r w:rsidRPr="00FA088C">
        <w:rPr>
          <w:rFonts w:cs="Arial"/>
        </w:rPr>
        <w:t>z</w:t>
      </w:r>
      <w:r w:rsidR="001220CD" w:rsidRPr="00FA088C">
        <w:rPr>
          <w:rFonts w:cs="Arial"/>
        </w:rPr>
        <w:t xml:space="preserve"> </w:t>
      </w:r>
      <w:r w:rsidRPr="00FA088C">
        <w:rPr>
          <w:rFonts w:cs="Arial"/>
        </w:rPr>
        <w:t>dne _______________</w:t>
      </w:r>
      <w:r w:rsidRPr="00FA088C">
        <w:t>.</w:t>
      </w:r>
    </w:p>
    <w:p w14:paraId="70023665" w14:textId="77777777" w:rsidR="00E73E87" w:rsidRPr="00FA088C" w:rsidRDefault="00E73E87" w:rsidP="00E73E87">
      <w:pPr>
        <w:rPr>
          <w:rFonts w:cs="Arial"/>
          <w:color w:val="auto"/>
        </w:rPr>
      </w:pPr>
    </w:p>
    <w:p w14:paraId="1FEDB8F4" w14:textId="77777777" w:rsidR="00E73E87" w:rsidRPr="00FA088C" w:rsidRDefault="00E73E87" w:rsidP="00E73E87">
      <w:pPr>
        <w:rPr>
          <w:rFonts w:cs="Arial"/>
        </w:rPr>
      </w:pPr>
    </w:p>
    <w:p w14:paraId="7DDD30A5" w14:textId="77777777" w:rsidR="00E73E87" w:rsidRPr="00FA088C" w:rsidRDefault="00E73E87" w:rsidP="00E73E8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530ED872" w14:textId="77777777" w:rsidTr="00E73E87">
        <w:tc>
          <w:tcPr>
            <w:tcW w:w="3430" w:type="dxa"/>
            <w:hideMark/>
          </w:tcPr>
          <w:p w14:paraId="29A01923"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7DF11C77"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25DE0FBF"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4A85F7D5" w14:textId="77777777" w:rsidTr="00E73E87">
        <w:tc>
          <w:tcPr>
            <w:tcW w:w="3430" w:type="dxa"/>
            <w:tcBorders>
              <w:top w:val="nil"/>
              <w:left w:val="nil"/>
              <w:bottom w:val="single" w:sz="4" w:space="0" w:color="auto"/>
              <w:right w:val="nil"/>
            </w:tcBorders>
          </w:tcPr>
          <w:p w14:paraId="7B9260E2" w14:textId="77777777" w:rsidR="00E73E87" w:rsidRPr="00FA088C" w:rsidRDefault="00E73E87">
            <w:pPr>
              <w:widowControl w:val="0"/>
              <w:tabs>
                <w:tab w:val="left" w:pos="5580"/>
              </w:tabs>
              <w:autoSpaceDE w:val="0"/>
              <w:autoSpaceDN w:val="0"/>
              <w:adjustRightInd w:val="0"/>
              <w:spacing w:before="48"/>
              <w:rPr>
                <w:rFonts w:cs="Arial"/>
              </w:rPr>
            </w:pPr>
          </w:p>
          <w:p w14:paraId="399BA547"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tcPr>
          <w:p w14:paraId="23207348" w14:textId="77777777" w:rsidR="00E73E87" w:rsidRPr="00FA088C" w:rsidRDefault="00E73E87">
            <w:pPr>
              <w:rPr>
                <w:rFonts w:cs="Times New Roman"/>
                <w:color w:val="FFFFFF"/>
              </w:rPr>
            </w:pPr>
            <w:r w:rsidRPr="00FA088C">
              <w:rPr>
                <w:rStyle w:val="Sprotnaopomba-sklic"/>
                <w:color w:val="FFFFFF"/>
              </w:rPr>
              <w:footnoteReference w:id="3"/>
            </w:r>
          </w:p>
          <w:p w14:paraId="2EF34682" w14:textId="77777777" w:rsidR="00E73E87" w:rsidRPr="00FA088C" w:rsidRDefault="00E73E87">
            <w:pPr>
              <w:widowControl w:val="0"/>
              <w:tabs>
                <w:tab w:val="left" w:pos="5580"/>
              </w:tabs>
              <w:autoSpaceDE w:val="0"/>
              <w:autoSpaceDN w:val="0"/>
              <w:adjustRightInd w:val="0"/>
              <w:spacing w:before="48"/>
              <w:rPr>
                <w:rFonts w:cs="Arial"/>
                <w:color w:val="auto"/>
              </w:rPr>
            </w:pPr>
          </w:p>
        </w:tc>
        <w:tc>
          <w:tcPr>
            <w:tcW w:w="3573" w:type="dxa"/>
            <w:tcBorders>
              <w:top w:val="nil"/>
              <w:left w:val="nil"/>
              <w:bottom w:val="single" w:sz="4" w:space="0" w:color="auto"/>
              <w:right w:val="nil"/>
            </w:tcBorders>
          </w:tcPr>
          <w:p w14:paraId="45E4A94A" w14:textId="77777777" w:rsidR="00E73E87" w:rsidRPr="00FA088C" w:rsidRDefault="00E73E87">
            <w:pPr>
              <w:widowControl w:val="0"/>
              <w:tabs>
                <w:tab w:val="left" w:pos="5580"/>
              </w:tabs>
              <w:autoSpaceDE w:val="0"/>
              <w:autoSpaceDN w:val="0"/>
              <w:adjustRightInd w:val="0"/>
              <w:spacing w:before="48"/>
              <w:rPr>
                <w:rFonts w:cs="Arial"/>
              </w:rPr>
            </w:pPr>
          </w:p>
          <w:p w14:paraId="703F6155" w14:textId="77777777" w:rsidR="00E73E87" w:rsidRPr="00FA088C" w:rsidRDefault="00E73E87">
            <w:pPr>
              <w:widowControl w:val="0"/>
              <w:tabs>
                <w:tab w:val="left" w:pos="5580"/>
              </w:tabs>
              <w:autoSpaceDE w:val="0"/>
              <w:autoSpaceDN w:val="0"/>
              <w:adjustRightInd w:val="0"/>
              <w:spacing w:before="48"/>
              <w:rPr>
                <w:rFonts w:cs="Arial"/>
              </w:rPr>
            </w:pPr>
          </w:p>
        </w:tc>
      </w:tr>
    </w:tbl>
    <w:p w14:paraId="10818D42"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5514DF83" w14:textId="77777777" w:rsidR="00E73E87" w:rsidRPr="00FA088C" w:rsidRDefault="00E73E87" w:rsidP="00E73E87">
      <w:pPr>
        <w:widowControl w:val="0"/>
        <w:tabs>
          <w:tab w:val="left" w:pos="90"/>
          <w:tab w:val="left" w:pos="964"/>
        </w:tabs>
        <w:autoSpaceDE w:val="0"/>
        <w:autoSpaceDN w:val="0"/>
        <w:adjustRightInd w:val="0"/>
        <w:rPr>
          <w:rFonts w:cs="Arial"/>
        </w:rPr>
      </w:pPr>
    </w:p>
    <w:p w14:paraId="1CCF89D2" w14:textId="77777777" w:rsidR="00E73E87" w:rsidRPr="00FA088C" w:rsidRDefault="00E73E87" w:rsidP="00E73E87">
      <w:pPr>
        <w:widowControl w:val="0"/>
        <w:tabs>
          <w:tab w:val="left" w:pos="90"/>
          <w:tab w:val="left" w:pos="964"/>
        </w:tabs>
        <w:autoSpaceDE w:val="0"/>
        <w:autoSpaceDN w:val="0"/>
        <w:adjustRightInd w:val="0"/>
        <w:rPr>
          <w:rFonts w:cs="Arial"/>
        </w:rPr>
      </w:pPr>
    </w:p>
    <w:p w14:paraId="60E6FFF9" w14:textId="77777777" w:rsidR="00E73E87" w:rsidRPr="00FA088C" w:rsidRDefault="00E73E87" w:rsidP="00E73E87">
      <w:pPr>
        <w:widowControl w:val="0"/>
        <w:tabs>
          <w:tab w:val="left" w:pos="90"/>
          <w:tab w:val="left" w:pos="964"/>
        </w:tabs>
        <w:autoSpaceDE w:val="0"/>
        <w:autoSpaceDN w:val="0"/>
        <w:adjustRightInd w:val="0"/>
        <w:rPr>
          <w:rFonts w:cs="Arial"/>
        </w:rPr>
      </w:pPr>
    </w:p>
    <w:p w14:paraId="18F6E6A0" w14:textId="77777777" w:rsidR="00E73E87" w:rsidRPr="00FA088C" w:rsidRDefault="00E73E87" w:rsidP="00E73E87">
      <w:pPr>
        <w:widowControl w:val="0"/>
        <w:tabs>
          <w:tab w:val="left" w:pos="90"/>
          <w:tab w:val="left" w:pos="964"/>
        </w:tabs>
        <w:autoSpaceDE w:val="0"/>
        <w:autoSpaceDN w:val="0"/>
        <w:adjustRightInd w:val="0"/>
        <w:rPr>
          <w:rFonts w:cs="Arial"/>
        </w:rPr>
      </w:pPr>
    </w:p>
    <w:p w14:paraId="52FA4291" w14:textId="77777777" w:rsidR="00E73E87" w:rsidRPr="00FA088C" w:rsidRDefault="00E73E87" w:rsidP="00E73E87">
      <w:pPr>
        <w:widowControl w:val="0"/>
        <w:tabs>
          <w:tab w:val="left" w:pos="90"/>
          <w:tab w:val="left" w:pos="964"/>
        </w:tabs>
        <w:autoSpaceDE w:val="0"/>
        <w:autoSpaceDN w:val="0"/>
        <w:adjustRightInd w:val="0"/>
        <w:rPr>
          <w:rFonts w:cs="Arial"/>
        </w:rPr>
      </w:pPr>
    </w:p>
    <w:p w14:paraId="65D8A896" w14:textId="77777777" w:rsidR="006A2AA9" w:rsidRPr="00FA088C" w:rsidRDefault="006A2AA9">
      <w:pPr>
        <w:spacing w:line="240" w:lineRule="auto"/>
        <w:rPr>
          <w:b/>
        </w:rPr>
      </w:pPr>
      <w:r w:rsidRPr="00FA088C">
        <w:rPr>
          <w:b/>
        </w:rPr>
        <w:br w:type="page"/>
      </w:r>
    </w:p>
    <w:tbl>
      <w:tblPr>
        <w:tblW w:w="0" w:type="auto"/>
        <w:tblLook w:val="04A0" w:firstRow="1" w:lastRow="0" w:firstColumn="1" w:lastColumn="0" w:noHBand="0" w:noVBand="1"/>
      </w:tblPr>
      <w:tblGrid>
        <w:gridCol w:w="1408"/>
        <w:gridCol w:w="8109"/>
      </w:tblGrid>
      <w:tr w:rsidR="002B0CF0" w:rsidRPr="00FA088C" w14:paraId="25482ABE" w14:textId="77777777" w:rsidTr="00FB0825">
        <w:tc>
          <w:tcPr>
            <w:tcW w:w="1106" w:type="dxa"/>
            <w:hideMark/>
          </w:tcPr>
          <w:p w14:paraId="43C8829F" w14:textId="77777777" w:rsidR="002B0CF0" w:rsidRPr="00FA088C" w:rsidRDefault="002B0CF0" w:rsidP="00FB0825">
            <w:pPr>
              <w:jc w:val="both"/>
              <w:rPr>
                <w:color w:val="auto"/>
              </w:rPr>
            </w:pPr>
            <w:r w:rsidRPr="00FA088C">
              <w:lastRenderedPageBreak/>
              <w:t>Podizvajalec:</w:t>
            </w:r>
          </w:p>
        </w:tc>
        <w:tc>
          <w:tcPr>
            <w:tcW w:w="8109" w:type="dxa"/>
            <w:tcBorders>
              <w:top w:val="nil"/>
              <w:left w:val="nil"/>
              <w:bottom w:val="single" w:sz="4" w:space="0" w:color="auto"/>
              <w:right w:val="nil"/>
            </w:tcBorders>
          </w:tcPr>
          <w:p w14:paraId="7E47D876" w14:textId="77777777" w:rsidR="002B0CF0" w:rsidRPr="00FA088C" w:rsidRDefault="002B0CF0" w:rsidP="00FB0825">
            <w:pPr>
              <w:widowControl w:val="0"/>
              <w:tabs>
                <w:tab w:val="left" w:pos="90"/>
                <w:tab w:val="left" w:pos="964"/>
              </w:tabs>
              <w:autoSpaceDE w:val="0"/>
              <w:autoSpaceDN w:val="0"/>
              <w:adjustRightInd w:val="0"/>
              <w:jc w:val="both"/>
            </w:pPr>
          </w:p>
        </w:tc>
      </w:tr>
    </w:tbl>
    <w:p w14:paraId="5C9C88DF" w14:textId="77777777" w:rsidR="006A2AA9" w:rsidRPr="00FA088C" w:rsidRDefault="006A2AA9" w:rsidP="002B0CF0">
      <w:pPr>
        <w:ind w:left="454" w:hanging="454"/>
        <w:rPr>
          <w:b/>
        </w:rPr>
      </w:pPr>
    </w:p>
    <w:p w14:paraId="7C3BC8A5" w14:textId="77777777" w:rsidR="002B0CF0" w:rsidRPr="00FA088C" w:rsidRDefault="002B0CF0" w:rsidP="002B0CF0">
      <w:pPr>
        <w:ind w:left="454" w:hanging="454"/>
        <w:rPr>
          <w:b/>
        </w:rPr>
      </w:pPr>
    </w:p>
    <w:p w14:paraId="1C8D68E4" w14:textId="77777777" w:rsidR="002B0CF0" w:rsidRPr="00FA088C" w:rsidRDefault="002B0CF0" w:rsidP="002B0CF0">
      <w:pPr>
        <w:ind w:left="454" w:hanging="454"/>
        <w:rPr>
          <w:b/>
        </w:rPr>
      </w:pPr>
    </w:p>
    <w:p w14:paraId="77FDAB8C" w14:textId="77777777" w:rsidR="00E73E87" w:rsidRPr="00FA088C" w:rsidRDefault="00E73E87" w:rsidP="00E73E87">
      <w:pPr>
        <w:ind w:left="454" w:hanging="454"/>
        <w:jc w:val="center"/>
        <w:rPr>
          <w:rFonts w:cs="Times New Roman"/>
          <w:b/>
        </w:rPr>
      </w:pPr>
      <w:r w:rsidRPr="00FA088C">
        <w:rPr>
          <w:b/>
        </w:rPr>
        <w:t>IZJAVA PODIZVAJALCA, D</w:t>
      </w:r>
      <w:r w:rsidRPr="00FA088C">
        <w:rPr>
          <w:b/>
          <w:iCs/>
        </w:rPr>
        <w:t>A NEPOSREDNEGA PLAČILA NE ZAHTEVA</w:t>
      </w:r>
    </w:p>
    <w:p w14:paraId="59AB06F4" w14:textId="77777777" w:rsidR="00E73E87" w:rsidRPr="00FA088C" w:rsidRDefault="00E73E87" w:rsidP="00E73E87">
      <w:pPr>
        <w:widowControl w:val="0"/>
        <w:tabs>
          <w:tab w:val="left" w:pos="90"/>
          <w:tab w:val="left" w:pos="964"/>
        </w:tabs>
        <w:autoSpaceDE w:val="0"/>
        <w:autoSpaceDN w:val="0"/>
        <w:adjustRightInd w:val="0"/>
        <w:rPr>
          <w:rFonts w:cs="Arial"/>
        </w:rPr>
      </w:pPr>
    </w:p>
    <w:p w14:paraId="1136AA77" w14:textId="77777777" w:rsidR="00E73E87" w:rsidRPr="00FA088C" w:rsidRDefault="00E73E87" w:rsidP="00E73E87">
      <w:pPr>
        <w:widowControl w:val="0"/>
        <w:tabs>
          <w:tab w:val="left" w:pos="90"/>
          <w:tab w:val="left" w:pos="964"/>
        </w:tabs>
        <w:autoSpaceDE w:val="0"/>
        <w:autoSpaceDN w:val="0"/>
        <w:adjustRightInd w:val="0"/>
        <w:rPr>
          <w:rFonts w:cs="Arial"/>
        </w:rPr>
      </w:pPr>
    </w:p>
    <w:p w14:paraId="79365950" w14:textId="77777777" w:rsidR="00E73E87" w:rsidRPr="00FA088C" w:rsidRDefault="00E73E87" w:rsidP="006A2AA9">
      <w:pPr>
        <w:jc w:val="both"/>
        <w:rPr>
          <w:rFonts w:cs="Arial"/>
        </w:rPr>
      </w:pPr>
      <w:r w:rsidRPr="00FA088C">
        <w:rPr>
          <w:rFonts w:cs="Arial"/>
        </w:rPr>
        <w:t xml:space="preserve">Izjavljamo, da za izvajanje javnega naročila </w:t>
      </w:r>
      <w:r w:rsidR="006A2AA9" w:rsidRPr="00FA088C">
        <w:rPr>
          <w:rFonts w:cs="Arial"/>
        </w:rPr>
        <w:t>»</w:t>
      </w:r>
      <w:r w:rsidR="00420F78" w:rsidRPr="00FA088C">
        <w:t>Vzdrževanje in najem strojne in programske opreme za prodajo in validacijo vozovnic v mestnem potniškem prometu Maribor</w:t>
      </w:r>
      <w:r w:rsidR="006A2AA9" w:rsidRPr="00FA088C">
        <w:t>«</w:t>
      </w:r>
      <w:r w:rsidRPr="00FA088C">
        <w:t xml:space="preserve">, </w:t>
      </w:r>
      <w:r w:rsidRPr="00FA088C">
        <w:rPr>
          <w:rFonts w:cs="Arial"/>
        </w:rPr>
        <w:t>objavljenega na Portalu javnih naročil pod število objave _______________, z dne _______________, ki je bilo oddano ponudniku/glavnemu izvajalcu</w:t>
      </w:r>
      <w:r w:rsidRPr="00FA088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E73E87" w:rsidRPr="00FA088C" w14:paraId="5C4A7EBD" w14:textId="77777777" w:rsidTr="00E73E87">
        <w:tc>
          <w:tcPr>
            <w:tcW w:w="9102" w:type="dxa"/>
            <w:tcBorders>
              <w:top w:val="nil"/>
              <w:left w:val="nil"/>
              <w:bottom w:val="single" w:sz="4" w:space="0" w:color="auto"/>
              <w:right w:val="nil"/>
            </w:tcBorders>
          </w:tcPr>
          <w:p w14:paraId="350D5A35" w14:textId="77777777" w:rsidR="00E73E87" w:rsidRPr="00FA088C" w:rsidRDefault="00E73E87" w:rsidP="006A2AA9">
            <w:pPr>
              <w:jc w:val="both"/>
              <w:rPr>
                <w:rFonts w:cs="Times New Roman"/>
              </w:rPr>
            </w:pPr>
          </w:p>
        </w:tc>
      </w:tr>
    </w:tbl>
    <w:p w14:paraId="30ED108C" w14:textId="77777777" w:rsidR="006A2AA9" w:rsidRPr="00FA088C" w:rsidRDefault="006A2AA9" w:rsidP="006A2AA9">
      <w:pPr>
        <w:jc w:val="both"/>
      </w:pPr>
    </w:p>
    <w:p w14:paraId="11A09651" w14:textId="77777777" w:rsidR="00E73E87" w:rsidRPr="00FA088C" w:rsidRDefault="00E73E87" w:rsidP="006A2AA9">
      <w:pPr>
        <w:jc w:val="both"/>
        <w:rPr>
          <w:rFonts w:cs="Arial"/>
          <w:lang w:eastAsia="en-US"/>
        </w:rPr>
      </w:pPr>
      <w:r w:rsidRPr="00FA088C">
        <w:t xml:space="preserve">od </w:t>
      </w:r>
      <w:r w:rsidRPr="00FA088C">
        <w:rPr>
          <w:rFonts w:cs="Arial"/>
        </w:rPr>
        <w:t xml:space="preserve">naročnika </w:t>
      </w:r>
      <w:r w:rsidR="001220CD" w:rsidRPr="00FA088C">
        <w:t>Javno podjetje za mestni potniški promet Marprom, d.o.o.</w:t>
      </w:r>
      <w:r w:rsidR="002B0CF0" w:rsidRPr="00FA088C">
        <w:t>, Mlinska ulica 1, 2000 Maribor</w:t>
      </w:r>
      <w:r w:rsidRPr="00FA088C">
        <w:t xml:space="preserve"> </w:t>
      </w:r>
      <w:r w:rsidRPr="00FA088C">
        <w:rPr>
          <w:rFonts w:cs="Arial"/>
        </w:rPr>
        <w:t>ne zahtevamo neposrednega plačila naših terjatev, ki jih bomo imeli do ponudnika/glavnega izvajalca za opravljena dela pri izvajanju predmetnega javnega naročila.</w:t>
      </w:r>
    </w:p>
    <w:p w14:paraId="58B35187" w14:textId="77777777" w:rsidR="00E73E87" w:rsidRPr="00FA088C" w:rsidRDefault="00E73E87" w:rsidP="00E73E87">
      <w:pPr>
        <w:widowControl w:val="0"/>
        <w:tabs>
          <w:tab w:val="left" w:pos="90"/>
          <w:tab w:val="left" w:pos="964"/>
        </w:tabs>
        <w:autoSpaceDE w:val="0"/>
        <w:autoSpaceDN w:val="0"/>
        <w:adjustRightInd w:val="0"/>
        <w:rPr>
          <w:rFonts w:cs="Arial"/>
        </w:rPr>
      </w:pPr>
    </w:p>
    <w:p w14:paraId="724B9968" w14:textId="77777777" w:rsidR="00E73E87" w:rsidRPr="00FA088C" w:rsidRDefault="00E73E87" w:rsidP="00E73E87">
      <w:pPr>
        <w:widowControl w:val="0"/>
        <w:tabs>
          <w:tab w:val="left" w:pos="90"/>
          <w:tab w:val="left" w:pos="964"/>
        </w:tabs>
        <w:autoSpaceDE w:val="0"/>
        <w:autoSpaceDN w:val="0"/>
        <w:adjustRightInd w:val="0"/>
        <w:rPr>
          <w:rFonts w:cs="Arial"/>
        </w:rPr>
      </w:pPr>
    </w:p>
    <w:p w14:paraId="5949242A" w14:textId="77777777" w:rsidR="00E73E87" w:rsidRPr="00FA088C" w:rsidRDefault="00E73E87" w:rsidP="00E73E87">
      <w:pPr>
        <w:widowControl w:val="0"/>
        <w:tabs>
          <w:tab w:val="left" w:pos="90"/>
          <w:tab w:val="left" w:pos="964"/>
        </w:tabs>
        <w:autoSpaceDE w:val="0"/>
        <w:autoSpaceDN w:val="0"/>
        <w:adjustRightInd w:val="0"/>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3E87" w:rsidRPr="00FA088C" w14:paraId="17AF3BDB" w14:textId="77777777" w:rsidTr="00E73E87">
        <w:tc>
          <w:tcPr>
            <w:tcW w:w="3430" w:type="dxa"/>
            <w:hideMark/>
          </w:tcPr>
          <w:p w14:paraId="65FD42FC" w14:textId="77777777" w:rsidR="00E73E87" w:rsidRPr="00FA088C" w:rsidRDefault="00E73E87">
            <w:pPr>
              <w:widowControl w:val="0"/>
              <w:tabs>
                <w:tab w:val="left" w:pos="5580"/>
              </w:tabs>
              <w:autoSpaceDE w:val="0"/>
              <w:autoSpaceDN w:val="0"/>
              <w:adjustRightInd w:val="0"/>
              <w:spacing w:before="48"/>
              <w:jc w:val="center"/>
              <w:rPr>
                <w:rFonts w:cs="Arial"/>
                <w:color w:val="auto"/>
              </w:rPr>
            </w:pPr>
            <w:r w:rsidRPr="00FA088C">
              <w:rPr>
                <w:rFonts w:cs="Arial"/>
              </w:rPr>
              <w:t>Kraj in datum:</w:t>
            </w:r>
          </w:p>
        </w:tc>
        <w:tc>
          <w:tcPr>
            <w:tcW w:w="2067" w:type="dxa"/>
          </w:tcPr>
          <w:p w14:paraId="3FFFB4AF" w14:textId="77777777" w:rsidR="00E73E87" w:rsidRPr="00FA088C" w:rsidRDefault="00E73E87">
            <w:pPr>
              <w:widowControl w:val="0"/>
              <w:tabs>
                <w:tab w:val="left" w:pos="5580"/>
              </w:tabs>
              <w:autoSpaceDE w:val="0"/>
              <w:autoSpaceDN w:val="0"/>
              <w:adjustRightInd w:val="0"/>
              <w:spacing w:before="48"/>
              <w:jc w:val="center"/>
              <w:rPr>
                <w:rFonts w:cs="Arial"/>
              </w:rPr>
            </w:pPr>
          </w:p>
        </w:tc>
        <w:tc>
          <w:tcPr>
            <w:tcW w:w="3573" w:type="dxa"/>
            <w:hideMark/>
          </w:tcPr>
          <w:p w14:paraId="4FC37012" w14:textId="77777777" w:rsidR="00E73E87" w:rsidRPr="00FA088C" w:rsidRDefault="00E73E87">
            <w:pPr>
              <w:widowControl w:val="0"/>
              <w:tabs>
                <w:tab w:val="left" w:pos="5580"/>
              </w:tabs>
              <w:autoSpaceDE w:val="0"/>
              <w:autoSpaceDN w:val="0"/>
              <w:adjustRightInd w:val="0"/>
              <w:spacing w:before="48"/>
              <w:jc w:val="center"/>
              <w:rPr>
                <w:rFonts w:cs="Arial"/>
              </w:rPr>
            </w:pPr>
            <w:r w:rsidRPr="00FA088C">
              <w:rPr>
                <w:rFonts w:cs="Arial"/>
              </w:rPr>
              <w:t>Žig in podpis podizvajalca:</w:t>
            </w:r>
          </w:p>
        </w:tc>
      </w:tr>
      <w:tr w:rsidR="00E73E87" w:rsidRPr="00FA088C" w14:paraId="29D27CA4" w14:textId="77777777" w:rsidTr="00E73E87">
        <w:tc>
          <w:tcPr>
            <w:tcW w:w="3430" w:type="dxa"/>
            <w:tcBorders>
              <w:top w:val="nil"/>
              <w:left w:val="nil"/>
              <w:bottom w:val="single" w:sz="4" w:space="0" w:color="auto"/>
              <w:right w:val="nil"/>
            </w:tcBorders>
          </w:tcPr>
          <w:p w14:paraId="389807D1" w14:textId="77777777" w:rsidR="00E73E87" w:rsidRPr="00FA088C" w:rsidRDefault="00E73E87">
            <w:pPr>
              <w:widowControl w:val="0"/>
              <w:tabs>
                <w:tab w:val="left" w:pos="5580"/>
              </w:tabs>
              <w:autoSpaceDE w:val="0"/>
              <w:autoSpaceDN w:val="0"/>
              <w:adjustRightInd w:val="0"/>
              <w:spacing w:before="48"/>
              <w:rPr>
                <w:rFonts w:cs="Arial"/>
              </w:rPr>
            </w:pPr>
          </w:p>
          <w:p w14:paraId="3B70ACCD" w14:textId="77777777" w:rsidR="00E73E87" w:rsidRPr="00FA088C" w:rsidRDefault="00E73E87">
            <w:pPr>
              <w:widowControl w:val="0"/>
              <w:tabs>
                <w:tab w:val="left" w:pos="5580"/>
              </w:tabs>
              <w:autoSpaceDE w:val="0"/>
              <w:autoSpaceDN w:val="0"/>
              <w:adjustRightInd w:val="0"/>
              <w:spacing w:before="48"/>
              <w:rPr>
                <w:rFonts w:cs="Arial"/>
              </w:rPr>
            </w:pPr>
          </w:p>
        </w:tc>
        <w:tc>
          <w:tcPr>
            <w:tcW w:w="2067" w:type="dxa"/>
          </w:tcPr>
          <w:p w14:paraId="6CA20013" w14:textId="77777777" w:rsidR="00E73E87" w:rsidRPr="00FA088C" w:rsidRDefault="00E73E87">
            <w:pPr>
              <w:rPr>
                <w:rFonts w:cs="Arial"/>
              </w:rPr>
            </w:pPr>
          </w:p>
        </w:tc>
        <w:tc>
          <w:tcPr>
            <w:tcW w:w="3573" w:type="dxa"/>
            <w:tcBorders>
              <w:top w:val="nil"/>
              <w:left w:val="nil"/>
              <w:bottom w:val="single" w:sz="4" w:space="0" w:color="auto"/>
              <w:right w:val="nil"/>
            </w:tcBorders>
          </w:tcPr>
          <w:p w14:paraId="1DE9BD4F" w14:textId="77777777" w:rsidR="00E73E87" w:rsidRPr="00FA088C" w:rsidRDefault="00E73E87">
            <w:pPr>
              <w:widowControl w:val="0"/>
              <w:tabs>
                <w:tab w:val="left" w:pos="5580"/>
              </w:tabs>
              <w:autoSpaceDE w:val="0"/>
              <w:autoSpaceDN w:val="0"/>
              <w:adjustRightInd w:val="0"/>
              <w:spacing w:before="48"/>
              <w:rPr>
                <w:rFonts w:cs="Arial"/>
              </w:rPr>
            </w:pPr>
          </w:p>
          <w:p w14:paraId="2B104276" w14:textId="77777777" w:rsidR="00E73E87" w:rsidRPr="00FA088C" w:rsidRDefault="00E73E87">
            <w:pPr>
              <w:widowControl w:val="0"/>
              <w:tabs>
                <w:tab w:val="left" w:pos="5580"/>
              </w:tabs>
              <w:autoSpaceDE w:val="0"/>
              <w:autoSpaceDN w:val="0"/>
              <w:adjustRightInd w:val="0"/>
              <w:spacing w:before="48"/>
              <w:rPr>
                <w:rFonts w:cs="Arial"/>
              </w:rPr>
            </w:pPr>
          </w:p>
        </w:tc>
      </w:tr>
    </w:tbl>
    <w:p w14:paraId="0B0455E8"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40604CD8" w14:textId="77777777" w:rsidR="00E80ABB" w:rsidRPr="00FA088C" w:rsidRDefault="00E80ABB">
      <w:pPr>
        <w:spacing w:line="240" w:lineRule="auto"/>
      </w:pPr>
      <w:r w:rsidRPr="00FA088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0ABB" w:rsidRPr="00FA088C" w14:paraId="0803B295" w14:textId="77777777" w:rsidTr="00E80ABB">
        <w:tc>
          <w:tcPr>
            <w:tcW w:w="1740" w:type="dxa"/>
            <w:tcBorders>
              <w:top w:val="single" w:sz="4" w:space="0" w:color="000000"/>
              <w:left w:val="single" w:sz="4" w:space="0" w:color="000000"/>
              <w:bottom w:val="single" w:sz="4" w:space="0" w:color="000000"/>
              <w:right w:val="single" w:sz="4" w:space="0" w:color="000000"/>
            </w:tcBorders>
            <w:vAlign w:val="center"/>
            <w:hideMark/>
          </w:tcPr>
          <w:p w14:paraId="4970D0B6" w14:textId="77777777" w:rsidR="00E80ABB" w:rsidRPr="00FA088C" w:rsidRDefault="00E80ABB">
            <w:pPr>
              <w:rPr>
                <w:rFonts w:cs="Times New Roman"/>
                <w:b/>
              </w:rPr>
            </w:pPr>
            <w:r w:rsidRPr="00FA088C">
              <w:rPr>
                <w:b/>
              </w:rPr>
              <w:lastRenderedPageBreak/>
              <w:t>Obrazec št. 8</w:t>
            </w:r>
          </w:p>
        </w:tc>
      </w:tr>
    </w:tbl>
    <w:p w14:paraId="10E6B727" w14:textId="77777777" w:rsidR="00E80ABB" w:rsidRPr="00FA088C" w:rsidRDefault="00E80ABB" w:rsidP="00E80ABB">
      <w:pPr>
        <w:widowControl w:val="0"/>
        <w:tabs>
          <w:tab w:val="left" w:pos="90"/>
          <w:tab w:val="left" w:pos="964"/>
        </w:tabs>
        <w:autoSpaceDE w:val="0"/>
        <w:autoSpaceDN w:val="0"/>
        <w:adjustRightInd w:val="0"/>
        <w:rPr>
          <w:rFonts w:cs="Arial"/>
          <w:lang w:eastAsia="en-US"/>
        </w:rPr>
      </w:pPr>
    </w:p>
    <w:p w14:paraId="7E0D0F68" w14:textId="77777777" w:rsidR="00E80ABB" w:rsidRPr="00FA088C" w:rsidRDefault="002B0CF0" w:rsidP="00E80ABB">
      <w:pPr>
        <w:ind w:left="454" w:hanging="454"/>
        <w:jc w:val="center"/>
        <w:rPr>
          <w:rFonts w:cs="Arial"/>
          <w:b/>
        </w:rPr>
      </w:pPr>
      <w:r w:rsidRPr="00FA088C">
        <w:rPr>
          <w:rFonts w:cs="Arial"/>
          <w:b/>
        </w:rPr>
        <w:t>VZOREC OKVIRNEGA SPORAZUMA</w:t>
      </w:r>
    </w:p>
    <w:p w14:paraId="56150A7B" w14:textId="77777777" w:rsidR="00E80ABB" w:rsidRPr="00FA088C" w:rsidRDefault="00E80ABB" w:rsidP="00515971">
      <w:pPr>
        <w:ind w:left="454" w:hanging="454"/>
        <w:jc w:val="both"/>
        <w:rPr>
          <w:rFonts w:cs="Arial"/>
          <w:bCs/>
        </w:rPr>
      </w:pPr>
    </w:p>
    <w:p w14:paraId="003FFAB6" w14:textId="77777777" w:rsidR="00515971" w:rsidRPr="00FA088C" w:rsidRDefault="00515971" w:rsidP="00F47F72">
      <w:pPr>
        <w:spacing w:line="240" w:lineRule="auto"/>
        <w:jc w:val="both"/>
        <w:rPr>
          <w:b/>
          <w:bCs/>
          <w:color w:val="auto"/>
        </w:rPr>
      </w:pPr>
      <w:r w:rsidRPr="00FA088C">
        <w:rPr>
          <w:b/>
          <w:bCs/>
        </w:rPr>
        <w:t>NAROČNIK:</w:t>
      </w:r>
    </w:p>
    <w:p w14:paraId="3181CC6B" w14:textId="77777777" w:rsidR="00515971" w:rsidRPr="00FA088C" w:rsidRDefault="00515971" w:rsidP="00F47F72">
      <w:pPr>
        <w:spacing w:line="240" w:lineRule="auto"/>
        <w:jc w:val="both"/>
        <w:rPr>
          <w:bCs/>
        </w:rPr>
      </w:pPr>
      <w:r w:rsidRPr="00FA088C">
        <w:rPr>
          <w:rStyle w:val="Zadanifontodlomka"/>
          <w:b/>
          <w:bCs/>
        </w:rPr>
        <w:t>Javno podjetje za mestni potniški promet Marprom, d.o.o., Mlinska ulica 1, 2000 Maribor</w:t>
      </w:r>
      <w:r w:rsidRPr="00FA088C">
        <w:rPr>
          <w:rStyle w:val="Zadanifontodlomka"/>
          <w:bCs/>
        </w:rPr>
        <w:t>, ki ga zastopa</w:t>
      </w:r>
      <w:r w:rsidRPr="00FA088C">
        <w:t xml:space="preserve"> </w:t>
      </w:r>
      <w:r w:rsidRPr="00FA088C">
        <w:rPr>
          <w:rStyle w:val="Zadanifontodlomka"/>
          <w:bCs/>
        </w:rPr>
        <w:t>direktor Ranko Šmigoc</w:t>
      </w:r>
    </w:p>
    <w:p w14:paraId="5B8BF678" w14:textId="77777777" w:rsidR="00515971" w:rsidRPr="00FA088C" w:rsidRDefault="00515971" w:rsidP="00F47F72">
      <w:pPr>
        <w:spacing w:line="240" w:lineRule="auto"/>
        <w:jc w:val="both"/>
      </w:pPr>
      <w:r w:rsidRPr="00FA088C">
        <w:rPr>
          <w:rStyle w:val="Zadanifontodlomka"/>
          <w:bCs/>
        </w:rPr>
        <w:t>Matična številka: 3992071000</w:t>
      </w:r>
    </w:p>
    <w:p w14:paraId="237B3A67" w14:textId="77777777" w:rsidR="00515971" w:rsidRPr="00FA088C" w:rsidRDefault="00515971" w:rsidP="00F47F72">
      <w:pPr>
        <w:spacing w:line="240" w:lineRule="auto"/>
        <w:jc w:val="both"/>
      </w:pPr>
      <w:r w:rsidRPr="00FA088C">
        <w:rPr>
          <w:rStyle w:val="Zadanifontodlomka"/>
        </w:rPr>
        <w:t>ID za DDV: SI 92859976</w:t>
      </w:r>
    </w:p>
    <w:p w14:paraId="497C4EF8" w14:textId="77777777" w:rsidR="00515971" w:rsidRPr="00FA088C" w:rsidRDefault="00515971" w:rsidP="00F47F72">
      <w:pPr>
        <w:spacing w:line="240" w:lineRule="auto"/>
        <w:jc w:val="both"/>
        <w:rPr>
          <w:b/>
          <w:bCs/>
        </w:rPr>
      </w:pPr>
    </w:p>
    <w:p w14:paraId="40EE59DC" w14:textId="77777777" w:rsidR="00515971" w:rsidRPr="00FA088C" w:rsidRDefault="00515971" w:rsidP="00F47F72">
      <w:pPr>
        <w:spacing w:line="240" w:lineRule="auto"/>
        <w:jc w:val="both"/>
      </w:pPr>
      <w:r w:rsidRPr="00FA088C">
        <w:t>in</w:t>
      </w:r>
    </w:p>
    <w:p w14:paraId="12FA17A1" w14:textId="77777777" w:rsidR="00515971" w:rsidRPr="00FA088C" w:rsidRDefault="00515971" w:rsidP="00F47F72">
      <w:pPr>
        <w:spacing w:line="240" w:lineRule="auto"/>
        <w:jc w:val="both"/>
        <w:rPr>
          <w:b/>
          <w:bCs/>
        </w:rPr>
      </w:pPr>
    </w:p>
    <w:p w14:paraId="1F6932A3" w14:textId="77777777" w:rsidR="00515971" w:rsidRPr="00FA088C" w:rsidRDefault="00515971" w:rsidP="00F47F72">
      <w:pPr>
        <w:spacing w:line="240" w:lineRule="auto"/>
        <w:jc w:val="both"/>
      </w:pPr>
      <w:r w:rsidRPr="00FA088C">
        <w:rPr>
          <w:rStyle w:val="Zadanifontodlomka"/>
          <w:b/>
          <w:bCs/>
        </w:rPr>
        <w:t>IZVAJALEC:</w:t>
      </w:r>
    </w:p>
    <w:p w14:paraId="21C86511" w14:textId="77777777" w:rsidR="00515971" w:rsidRPr="00FA088C" w:rsidRDefault="00515971" w:rsidP="00F47F72">
      <w:pPr>
        <w:spacing w:line="240" w:lineRule="auto"/>
        <w:jc w:val="both"/>
        <w:rPr>
          <w:bCs/>
        </w:rPr>
      </w:pPr>
      <w:r w:rsidRPr="00FA088C">
        <w:rPr>
          <w:bCs/>
          <w:iCs/>
        </w:rPr>
        <w:fldChar w:fldCharType="begin">
          <w:ffData>
            <w:name w:val="Besedilo12"/>
            <w:enabled/>
            <w:calcOnExit w:val="0"/>
            <w:textInput>
              <w:default w:val="Naziv ponudnika"/>
            </w:textInput>
          </w:ffData>
        </w:fldChar>
      </w:r>
      <w:bookmarkStart w:id="2" w:name="Besedilo12"/>
      <w:r w:rsidRPr="00FA088C">
        <w:rPr>
          <w:bCs/>
          <w:iCs/>
        </w:rPr>
        <w:instrText xml:space="preserve"> FORMTEXT </w:instrText>
      </w:r>
      <w:r w:rsidRPr="00FA088C">
        <w:rPr>
          <w:bCs/>
          <w:iCs/>
        </w:rPr>
      </w:r>
      <w:r w:rsidRPr="00FA088C">
        <w:rPr>
          <w:bCs/>
          <w:iCs/>
        </w:rPr>
        <w:fldChar w:fldCharType="separate"/>
      </w:r>
      <w:r w:rsidRPr="00FA088C">
        <w:rPr>
          <w:bCs/>
          <w:iCs/>
          <w:noProof/>
        </w:rPr>
        <w:t>Naziv ponudnika</w:t>
      </w:r>
      <w:r w:rsidRPr="00FA088C">
        <w:fldChar w:fldCharType="end"/>
      </w:r>
      <w:bookmarkEnd w:id="2"/>
      <w:r w:rsidRPr="00FA088C">
        <w:t xml:space="preserve">, </w:t>
      </w:r>
      <w:r w:rsidRPr="00FA088C">
        <w:rPr>
          <w:bCs/>
          <w:iCs/>
        </w:rPr>
        <w:fldChar w:fldCharType="begin">
          <w:ffData>
            <w:name w:val=""/>
            <w:enabled/>
            <w:calcOnExit w:val="0"/>
            <w:textInput>
              <w:default w:val="Naslov ponudni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Naslov ponudnika</w:t>
      </w:r>
      <w:r w:rsidRPr="00FA088C">
        <w:rPr>
          <w:bCs/>
          <w:iCs/>
        </w:rPr>
        <w:fldChar w:fldCharType="end"/>
      </w:r>
      <w:r w:rsidRPr="00FA088C">
        <w:t xml:space="preserve">, ki ga zastopa </w:t>
      </w:r>
      <w:r w:rsidRPr="00FA088C">
        <w:rPr>
          <w:bCs/>
          <w:iCs/>
        </w:rPr>
        <w:fldChar w:fldCharType="begin">
          <w:ffData>
            <w:name w:val=""/>
            <w:enabled/>
            <w:calcOnExit w:val="0"/>
            <w:textInput>
              <w:default w:val="Zastopnik in funkcij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Zastopnik in funkcija</w:t>
      </w:r>
      <w:r w:rsidRPr="00FA088C">
        <w:rPr>
          <w:bCs/>
          <w:iCs/>
        </w:rPr>
        <w:fldChar w:fldCharType="end"/>
      </w:r>
    </w:p>
    <w:p w14:paraId="1FDA0C74" w14:textId="77777777" w:rsidR="00515971" w:rsidRPr="00FA088C" w:rsidRDefault="00515971" w:rsidP="00F47F72">
      <w:pPr>
        <w:spacing w:line="240" w:lineRule="auto"/>
        <w:jc w:val="both"/>
        <w:rPr>
          <w:bCs/>
        </w:rPr>
      </w:pPr>
      <w:r w:rsidRPr="00FA088C">
        <w:rPr>
          <w:bCs/>
        </w:rPr>
        <w:t xml:space="preserve">Matična številka: </w:t>
      </w:r>
      <w:r w:rsidRPr="00FA088C">
        <w:rPr>
          <w:bCs/>
          <w:iCs/>
        </w:rPr>
        <w:fldChar w:fldCharType="begin">
          <w:ffData>
            <w:name w:val=""/>
            <w:enabled/>
            <w:calcOnExit w:val="0"/>
            <w:textInput>
              <w:default w:val="Matična števil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Matična številka</w:t>
      </w:r>
      <w:r w:rsidRPr="00FA088C">
        <w:rPr>
          <w:bCs/>
          <w:iCs/>
        </w:rPr>
        <w:fldChar w:fldCharType="end"/>
      </w:r>
    </w:p>
    <w:p w14:paraId="0B1C785D" w14:textId="77777777" w:rsidR="00515971" w:rsidRPr="00FA088C" w:rsidRDefault="00515971" w:rsidP="00F47F72">
      <w:pPr>
        <w:spacing w:line="240" w:lineRule="auto"/>
        <w:jc w:val="both"/>
      </w:pPr>
      <w:r w:rsidRPr="00FA088C">
        <w:rPr>
          <w:rStyle w:val="Zadanifontodlomka"/>
        </w:rPr>
        <w:t>ID za DDV</w:t>
      </w:r>
      <w:r w:rsidRPr="00FA088C">
        <w:rPr>
          <w:bCs/>
        </w:rPr>
        <w:t xml:space="preserve">: </w:t>
      </w:r>
      <w:r w:rsidRPr="00FA088C">
        <w:rPr>
          <w:bCs/>
          <w:iCs/>
        </w:rPr>
        <w:fldChar w:fldCharType="begin">
          <w:ffData>
            <w:name w:val=""/>
            <w:enabled/>
            <w:calcOnExit w:val="0"/>
            <w:textInput>
              <w:default w:val="Davčna številka"/>
            </w:textInput>
          </w:ffData>
        </w:fldChar>
      </w:r>
      <w:r w:rsidRPr="00FA088C">
        <w:rPr>
          <w:bCs/>
          <w:iCs/>
        </w:rPr>
        <w:instrText xml:space="preserve"> FORMTEXT </w:instrText>
      </w:r>
      <w:r w:rsidRPr="00FA088C">
        <w:rPr>
          <w:bCs/>
          <w:iCs/>
        </w:rPr>
      </w:r>
      <w:r w:rsidRPr="00FA088C">
        <w:rPr>
          <w:bCs/>
          <w:iCs/>
        </w:rPr>
        <w:fldChar w:fldCharType="separate"/>
      </w:r>
      <w:r w:rsidRPr="00FA088C">
        <w:rPr>
          <w:bCs/>
          <w:iCs/>
          <w:noProof/>
        </w:rPr>
        <w:t>Davčna številka</w:t>
      </w:r>
      <w:r w:rsidRPr="00FA088C">
        <w:rPr>
          <w:bCs/>
          <w:iCs/>
        </w:rPr>
        <w:fldChar w:fldCharType="end"/>
      </w:r>
    </w:p>
    <w:p w14:paraId="5E42406E" w14:textId="77777777" w:rsidR="00515971" w:rsidRPr="00FA088C" w:rsidRDefault="00515971" w:rsidP="00F47F72">
      <w:pPr>
        <w:spacing w:line="240" w:lineRule="auto"/>
        <w:jc w:val="both"/>
        <w:rPr>
          <w:bCs/>
        </w:rPr>
      </w:pPr>
    </w:p>
    <w:p w14:paraId="2EAEA217" w14:textId="77777777" w:rsidR="00515971" w:rsidRPr="00FA088C" w:rsidRDefault="00515971" w:rsidP="00F47F72">
      <w:pPr>
        <w:spacing w:line="240" w:lineRule="auto"/>
        <w:jc w:val="both"/>
        <w:rPr>
          <w:bCs/>
        </w:rPr>
      </w:pPr>
    </w:p>
    <w:p w14:paraId="7C8D15EF" w14:textId="77777777" w:rsidR="00515971" w:rsidRPr="00FA088C" w:rsidRDefault="00515971" w:rsidP="00F47F72">
      <w:pPr>
        <w:spacing w:line="240" w:lineRule="auto"/>
        <w:rPr>
          <w:bCs/>
        </w:rPr>
      </w:pPr>
      <w:r w:rsidRPr="00FA088C">
        <w:rPr>
          <w:bCs/>
        </w:rPr>
        <w:t>skleneta naslednj</w:t>
      </w:r>
      <w:r w:rsidR="002B0CF0" w:rsidRPr="00FA088C">
        <w:rPr>
          <w:bCs/>
        </w:rPr>
        <w:t>i</w:t>
      </w:r>
    </w:p>
    <w:p w14:paraId="4B8F59E6" w14:textId="77777777" w:rsidR="002B0CF0" w:rsidRPr="00FA088C" w:rsidRDefault="002B0CF0" w:rsidP="00F47F72">
      <w:pPr>
        <w:spacing w:line="240" w:lineRule="auto"/>
        <w:jc w:val="center"/>
        <w:rPr>
          <w:b/>
          <w:bCs/>
        </w:rPr>
      </w:pPr>
      <w:r w:rsidRPr="00FA088C">
        <w:rPr>
          <w:b/>
          <w:bCs/>
        </w:rPr>
        <w:t xml:space="preserve">Okvirni sporazum za vzdrževanje in najem strojne in programske opreme za prodajo in validacijo vozovnic v mestnem potniškem prometu Maribor, </w:t>
      </w:r>
    </w:p>
    <w:p w14:paraId="5578B1EF" w14:textId="77777777" w:rsidR="00515971" w:rsidRPr="00FA088C" w:rsidRDefault="002B0CF0" w:rsidP="00F47F72">
      <w:pPr>
        <w:spacing w:line="240" w:lineRule="auto"/>
        <w:jc w:val="center"/>
        <w:rPr>
          <w:b/>
          <w:bCs/>
        </w:rPr>
      </w:pPr>
      <w:r w:rsidRPr="00FA088C">
        <w:rPr>
          <w:b/>
          <w:bCs/>
        </w:rPr>
        <w:t>št</w:t>
      </w:r>
      <w:r w:rsidR="00515971" w:rsidRPr="00FA088C">
        <w:rPr>
          <w:b/>
        </w:rPr>
        <w:t xml:space="preserve">. </w:t>
      </w:r>
      <w:r w:rsidR="00420F78" w:rsidRPr="00FA088C">
        <w:rPr>
          <w:b/>
        </w:rPr>
        <w:t>INF</w:t>
      </w:r>
      <w:r w:rsidRPr="00FA088C">
        <w:rPr>
          <w:b/>
        </w:rPr>
        <w:t>-</w:t>
      </w:r>
      <w:r w:rsidR="00420F78" w:rsidRPr="00FA088C">
        <w:rPr>
          <w:b/>
        </w:rPr>
        <w:t>JN-0013/2023</w:t>
      </w:r>
      <w:r w:rsidRPr="00FA088C">
        <w:rPr>
          <w:b/>
        </w:rPr>
        <w:t xml:space="preserve"> </w:t>
      </w:r>
      <w:r w:rsidR="00515971" w:rsidRPr="00FA088C">
        <w:rPr>
          <w:b/>
        </w:rPr>
        <w:t>– P</w:t>
      </w:r>
    </w:p>
    <w:p w14:paraId="124EEE73" w14:textId="77777777" w:rsidR="00515971" w:rsidRPr="00FA088C" w:rsidRDefault="00515971" w:rsidP="00F47F72">
      <w:pPr>
        <w:spacing w:line="240" w:lineRule="auto"/>
        <w:jc w:val="both"/>
        <w:rPr>
          <w:b/>
        </w:rPr>
      </w:pPr>
    </w:p>
    <w:p w14:paraId="791E7655" w14:textId="77777777" w:rsidR="00515971" w:rsidRPr="00FA088C" w:rsidRDefault="00515971" w:rsidP="00F47F72">
      <w:pPr>
        <w:pStyle w:val="Odstavekseznama"/>
        <w:numPr>
          <w:ilvl w:val="0"/>
          <w:numId w:val="11"/>
        </w:numPr>
        <w:suppressAutoHyphens/>
        <w:autoSpaceDN w:val="0"/>
        <w:spacing w:before="120" w:after="120" w:line="240" w:lineRule="auto"/>
        <w:rPr>
          <w:rFonts w:ascii="Titillium Web" w:hAnsi="Titillium Web"/>
          <w:b/>
          <w:szCs w:val="22"/>
        </w:rPr>
      </w:pPr>
      <w:r w:rsidRPr="00FA088C">
        <w:rPr>
          <w:rFonts w:ascii="Titillium Web" w:hAnsi="Titillium Web" w:cstheme="minorHAnsi"/>
          <w:b/>
          <w:szCs w:val="22"/>
        </w:rPr>
        <w:t>UVODN</w:t>
      </w:r>
      <w:r w:rsidR="00356F89" w:rsidRPr="00FA088C">
        <w:rPr>
          <w:rFonts w:ascii="Titillium Web" w:hAnsi="Titillium Web" w:cstheme="minorHAnsi"/>
          <w:b/>
          <w:szCs w:val="22"/>
        </w:rPr>
        <w:t>A</w:t>
      </w:r>
      <w:r w:rsidRPr="00FA088C">
        <w:rPr>
          <w:rFonts w:ascii="Titillium Web" w:hAnsi="Titillium Web"/>
          <w:b/>
          <w:szCs w:val="22"/>
        </w:rPr>
        <w:t xml:space="preserve"> DOLOČB</w:t>
      </w:r>
      <w:r w:rsidR="00356F89" w:rsidRPr="00FA088C">
        <w:rPr>
          <w:rFonts w:ascii="Titillium Web" w:hAnsi="Titillium Web"/>
          <w:b/>
          <w:szCs w:val="22"/>
        </w:rPr>
        <w:t>A</w:t>
      </w:r>
    </w:p>
    <w:p w14:paraId="20AEA2CD" w14:textId="77777777" w:rsidR="00515971" w:rsidRPr="00FA088C" w:rsidRDefault="00515971" w:rsidP="00F47F72">
      <w:pPr>
        <w:pStyle w:val="Odstavekseznama"/>
        <w:numPr>
          <w:ilvl w:val="0"/>
          <w:numId w:val="12"/>
        </w:numPr>
        <w:suppressAutoHyphens/>
        <w:autoSpaceDN w:val="0"/>
        <w:spacing w:before="120" w:after="120" w:line="240" w:lineRule="auto"/>
        <w:ind w:left="714" w:hanging="357"/>
        <w:jc w:val="center"/>
        <w:rPr>
          <w:rFonts w:ascii="Titillium Web" w:hAnsi="Titillium Web" w:cs="Calibri"/>
          <w:szCs w:val="22"/>
        </w:rPr>
      </w:pPr>
      <w:r w:rsidRPr="00FA088C">
        <w:rPr>
          <w:rFonts w:ascii="Titillium Web" w:hAnsi="Titillium Web" w:cs="Calibri"/>
          <w:szCs w:val="22"/>
        </w:rPr>
        <w:t>člen</w:t>
      </w:r>
    </w:p>
    <w:p w14:paraId="66A85921" w14:textId="77777777" w:rsidR="00515971" w:rsidRPr="00FA088C" w:rsidRDefault="00A55D44" w:rsidP="00F47F72">
      <w:pPr>
        <w:spacing w:line="240" w:lineRule="auto"/>
      </w:pPr>
      <w:r w:rsidRPr="00FA088C">
        <w:t>S</w:t>
      </w:r>
      <w:r w:rsidR="00515971" w:rsidRPr="00FA088C">
        <w:t xml:space="preserve">tranki </w:t>
      </w:r>
      <w:r w:rsidRPr="00FA088C">
        <w:t>okvirnega sp</w:t>
      </w:r>
      <w:r w:rsidR="00977475" w:rsidRPr="00FA088C">
        <w:t>o</w:t>
      </w:r>
      <w:r w:rsidRPr="00FA088C">
        <w:t xml:space="preserve">razuma </w:t>
      </w:r>
      <w:r w:rsidR="00515971" w:rsidRPr="00FA088C">
        <w:t>uvodoma ugotavljata, da:</w:t>
      </w:r>
    </w:p>
    <w:p w14:paraId="63702BD7" w14:textId="77777777" w:rsidR="00515971" w:rsidRPr="00FA088C" w:rsidRDefault="00515971"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t xml:space="preserve">je Javni holding Maribor, družba za izvajanje strokovnih in razvojnih nalog na področju gospodarskih javnih služb d.o.o., Zagrebška cesta 30, 2000 Maribor, na podlagi pooblastila naročnika izvedel postopek oddaje javnega naročila št. </w:t>
      </w:r>
      <w:r w:rsidR="00420F78" w:rsidRPr="00FA088C">
        <w:rPr>
          <w:rFonts w:ascii="Titillium Web" w:hAnsi="Titillium Web" w:cs="Calibri"/>
          <w:bCs/>
          <w:iCs/>
          <w:szCs w:val="22"/>
        </w:rPr>
        <w:t>INF-JN-0013/2023</w:t>
      </w:r>
      <w:r w:rsidRPr="00FA088C">
        <w:rPr>
          <w:rFonts w:ascii="Titillium Web" w:hAnsi="Titillium Web" w:cs="Calibri"/>
          <w:szCs w:val="22"/>
        </w:rPr>
        <w:t xml:space="preserve"> </w:t>
      </w:r>
      <w:r w:rsidR="00356F89" w:rsidRPr="00FA088C">
        <w:rPr>
          <w:rFonts w:ascii="Titillium Web" w:hAnsi="Titillium Web" w:cs="Calibri"/>
          <w:szCs w:val="22"/>
        </w:rPr>
        <w:t xml:space="preserve">»Vzdrževanje in najem strojne in programske opreme za prodajo in validacijo vozovnic v mestnem potniškem prometu Maribor« </w:t>
      </w:r>
      <w:r w:rsidRPr="00FA088C">
        <w:rPr>
          <w:rFonts w:ascii="Titillium Web" w:hAnsi="Titillium Web" w:cs="Calibri"/>
          <w:szCs w:val="22"/>
        </w:rPr>
        <w:t>po odprtem postopku, v skladu s 40. členom Zakona o javnem naročanju (Uradni list RS, št. 91/2015</w:t>
      </w:r>
      <w:r w:rsidR="002B0CF0" w:rsidRPr="00FA088C">
        <w:rPr>
          <w:rFonts w:ascii="Titillium Web" w:hAnsi="Titillium Web" w:cs="Calibri"/>
          <w:szCs w:val="22"/>
        </w:rPr>
        <w:t xml:space="preserve"> s spremembami</w:t>
      </w:r>
      <w:r w:rsidRPr="00FA088C">
        <w:rPr>
          <w:rFonts w:ascii="Titillium Web" w:hAnsi="Titillium Web" w:cs="Calibri"/>
          <w:szCs w:val="22"/>
        </w:rPr>
        <w:t>; v nadaljevanju besedila: ZJN-3),</w:t>
      </w:r>
    </w:p>
    <w:p w14:paraId="614EC3AD" w14:textId="77777777" w:rsidR="00515971" w:rsidRPr="00FA088C" w:rsidRDefault="00515971"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sym w:font="Titillium Web" w:char="F02D"/>
      </w:r>
      <w:r w:rsidRPr="00FA088C">
        <w:rPr>
          <w:rFonts w:ascii="Titillium Web" w:hAnsi="Titillium Web" w:cs="Calibri"/>
          <w:szCs w:val="22"/>
        </w:rPr>
        <w:t xml:space="preserve">je bilo javno naročilo objavljeno na portalu javnih naročil (številka objave </w:t>
      </w:r>
      <w:permStart w:id="668670457"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668670457"/>
      <w:r w:rsidRPr="00FA088C">
        <w:rPr>
          <w:rFonts w:ascii="Titillium Web" w:hAnsi="Titillium Web" w:cs="Calibri"/>
          <w:szCs w:val="22"/>
        </w:rPr>
        <w:t xml:space="preserve"> z dne </w:t>
      </w:r>
      <w:permStart w:id="15477895"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5477895"/>
      <w:r w:rsidRPr="00FA088C">
        <w:rPr>
          <w:rFonts w:ascii="Titillium Web" w:hAnsi="Titillium Web" w:cs="Calibri"/>
          <w:szCs w:val="22"/>
        </w:rPr>
        <w:t xml:space="preserve">. </w:t>
      </w:r>
      <w:permStart w:id="520166478"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fldChar w:fldCharType="end"/>
      </w:r>
      <w:permEnd w:id="520166478"/>
      <w:r w:rsidR="000E111F" w:rsidRPr="00FA088C">
        <w:rPr>
          <w:rFonts w:ascii="Titillium Web" w:hAnsi="Titillium Web" w:cs="Calibri"/>
          <w:szCs w:val="22"/>
        </w:rPr>
        <w:t xml:space="preserve">. </w:t>
      </w:r>
      <w:permStart w:id="2081829784"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szCs w:val="22"/>
        </w:rPr>
        <w:fldChar w:fldCharType="end"/>
      </w:r>
      <w:permEnd w:id="2081829784"/>
      <w:r w:rsidRPr="00FA088C">
        <w:rPr>
          <w:rFonts w:ascii="Titillium Web" w:hAnsi="Titillium Web" w:cs="Calibri"/>
          <w:szCs w:val="22"/>
        </w:rPr>
        <w:t xml:space="preserve">) in v dodatku k Uradnemu listu EU (številka objave </w:t>
      </w:r>
      <w:permStart w:id="1457331834"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457331834"/>
      <w:r w:rsidRPr="00FA088C">
        <w:rPr>
          <w:rFonts w:ascii="Titillium Web" w:hAnsi="Titillium Web" w:cs="Calibri"/>
          <w:szCs w:val="22"/>
        </w:rPr>
        <w:t xml:space="preserve"> z dne </w:t>
      </w:r>
      <w:permStart w:id="1429018623" w:edGrp="everyone"/>
      <w:r w:rsidRPr="00FA088C">
        <w:rPr>
          <w:rFonts w:ascii="Titillium Web" w:hAnsi="Titillium Web" w:cs="Calibri"/>
          <w:bCs/>
          <w:iCs/>
          <w:szCs w:val="22"/>
        </w:rPr>
        <w:fldChar w:fldCharType="begin">
          <w:ffData>
            <w:name w:val="Besedilo12"/>
            <w:enabled/>
            <w:calcOnExit w:val="0"/>
            <w:textInput/>
          </w:ffData>
        </w:fldChar>
      </w:r>
      <w:r w:rsidRPr="00FA088C">
        <w:rPr>
          <w:rFonts w:ascii="Titillium Web" w:hAnsi="Titillium Web" w:cs="Calibri"/>
          <w:bCs/>
          <w:iCs/>
          <w:szCs w:val="22"/>
        </w:rPr>
        <w:instrText xml:space="preserve"> FORMTEXT </w:instrText>
      </w:r>
      <w:r w:rsidRPr="00FA088C">
        <w:rPr>
          <w:rFonts w:ascii="Titillium Web" w:hAnsi="Titillium Web" w:cs="Calibri"/>
          <w:bCs/>
          <w:iCs/>
          <w:szCs w:val="22"/>
        </w:rPr>
      </w:r>
      <w:r w:rsidRPr="00FA088C">
        <w:rPr>
          <w:rFonts w:ascii="Titillium Web" w:hAnsi="Titillium Web" w:cs="Calibri"/>
          <w:bCs/>
          <w:iCs/>
          <w:szCs w:val="22"/>
        </w:rPr>
        <w:fldChar w:fldCharType="separate"/>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bCs/>
          <w:iCs/>
          <w:szCs w:val="22"/>
        </w:rPr>
        <w:t> </w:t>
      </w:r>
      <w:r w:rsidRPr="00FA088C">
        <w:rPr>
          <w:rFonts w:ascii="Titillium Web" w:hAnsi="Titillium Web" w:cs="Calibri"/>
          <w:szCs w:val="22"/>
        </w:rPr>
        <w:fldChar w:fldCharType="end"/>
      </w:r>
      <w:permEnd w:id="1429018623"/>
      <w:r w:rsidRPr="00FA088C">
        <w:rPr>
          <w:rFonts w:ascii="Titillium Web" w:hAnsi="Titillium Web" w:cs="Calibri"/>
          <w:szCs w:val="22"/>
        </w:rPr>
        <w:t xml:space="preserve">. </w:t>
      </w:r>
      <w:permStart w:id="1503026110"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fldChar w:fldCharType="end"/>
      </w:r>
      <w:permEnd w:id="1503026110"/>
      <w:r w:rsidR="000E111F" w:rsidRPr="00FA088C">
        <w:rPr>
          <w:rFonts w:ascii="Titillium Web" w:hAnsi="Titillium Web" w:cs="Calibri"/>
          <w:szCs w:val="22"/>
        </w:rPr>
        <w:t>. 2</w:t>
      </w:r>
      <w:permStart w:id="771493522" w:edGrp="everyone"/>
      <w:r w:rsidR="002B0CF0" w:rsidRPr="00FA088C">
        <w:rPr>
          <w:rFonts w:ascii="Titillium Web" w:hAnsi="Titillium Web" w:cs="Calibri"/>
          <w:bCs/>
          <w:iCs/>
          <w:szCs w:val="22"/>
        </w:rPr>
        <w:fldChar w:fldCharType="begin">
          <w:ffData>
            <w:name w:val="Besedilo12"/>
            <w:enabled/>
            <w:calcOnExit w:val="0"/>
            <w:textInput/>
          </w:ffData>
        </w:fldChar>
      </w:r>
      <w:r w:rsidR="002B0CF0" w:rsidRPr="00FA088C">
        <w:rPr>
          <w:rFonts w:ascii="Titillium Web" w:hAnsi="Titillium Web" w:cs="Calibri"/>
          <w:bCs/>
          <w:iCs/>
          <w:szCs w:val="22"/>
        </w:rPr>
        <w:instrText xml:space="preserve"> FORMTEXT </w:instrText>
      </w:r>
      <w:r w:rsidR="002B0CF0" w:rsidRPr="00FA088C">
        <w:rPr>
          <w:rFonts w:ascii="Titillium Web" w:hAnsi="Titillium Web" w:cs="Calibri"/>
          <w:bCs/>
          <w:iCs/>
          <w:szCs w:val="22"/>
        </w:rPr>
      </w:r>
      <w:r w:rsidR="002B0CF0" w:rsidRPr="00FA088C">
        <w:rPr>
          <w:rFonts w:ascii="Titillium Web" w:hAnsi="Titillium Web" w:cs="Calibri"/>
          <w:bCs/>
          <w:iCs/>
          <w:szCs w:val="22"/>
        </w:rPr>
        <w:fldChar w:fldCharType="separate"/>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bCs/>
          <w:iCs/>
          <w:szCs w:val="22"/>
        </w:rPr>
        <w:t> </w:t>
      </w:r>
      <w:r w:rsidR="002B0CF0" w:rsidRPr="00FA088C">
        <w:rPr>
          <w:rFonts w:ascii="Titillium Web" w:hAnsi="Titillium Web" w:cs="Calibri"/>
          <w:szCs w:val="22"/>
        </w:rPr>
        <w:fldChar w:fldCharType="end"/>
      </w:r>
      <w:permEnd w:id="771493522"/>
      <w:r w:rsidRPr="00FA088C">
        <w:rPr>
          <w:rFonts w:ascii="Titillium Web" w:hAnsi="Titillium Web" w:cs="Calibri"/>
          <w:szCs w:val="22"/>
        </w:rPr>
        <w:t>),</w:t>
      </w:r>
    </w:p>
    <w:p w14:paraId="25B5A542" w14:textId="77777777" w:rsidR="002B0CF0" w:rsidRPr="00FA088C" w:rsidRDefault="002B0CF0"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t>je bil izvajalec izbran kot najugodnejši ponudnik za izvedbo javnega naročila »Vzdrževanje in najem strojne in programske opreme za prodajo in validacijo vozovnic v mestnem potniškem prometu Maribor«,</w:t>
      </w:r>
    </w:p>
    <w:p w14:paraId="44918D8C" w14:textId="77777777" w:rsidR="00515971" w:rsidRPr="00FA088C" w:rsidRDefault="002B0CF0" w:rsidP="00F47F72">
      <w:pPr>
        <w:pStyle w:val="Odstavekseznama"/>
        <w:numPr>
          <w:ilvl w:val="0"/>
          <w:numId w:val="13"/>
        </w:numPr>
        <w:suppressAutoHyphens/>
        <w:autoSpaceDN w:val="0"/>
        <w:spacing w:line="240" w:lineRule="auto"/>
        <w:rPr>
          <w:rFonts w:ascii="Titillium Web" w:hAnsi="Titillium Web" w:cs="Calibri"/>
          <w:szCs w:val="22"/>
        </w:rPr>
      </w:pPr>
      <w:r w:rsidRPr="00FA088C">
        <w:rPr>
          <w:rFonts w:ascii="Titillium Web" w:hAnsi="Titillium Web" w:cs="Calibri"/>
          <w:szCs w:val="22"/>
        </w:rPr>
        <w:lastRenderedPageBreak/>
        <w:t>stranki okvirnega sporazuma</w:t>
      </w:r>
      <w:r w:rsidR="00515971" w:rsidRPr="00FA088C">
        <w:rPr>
          <w:rFonts w:ascii="Titillium Web" w:hAnsi="Titillium Web" w:cs="Calibri"/>
          <w:szCs w:val="22"/>
        </w:rPr>
        <w:t xml:space="preserve"> sklepata </w:t>
      </w:r>
      <w:r w:rsidRPr="00FA088C">
        <w:rPr>
          <w:rFonts w:ascii="Titillium Web" w:hAnsi="Titillium Web" w:cs="Calibri"/>
          <w:szCs w:val="22"/>
        </w:rPr>
        <w:t>ta okvirni sporazum</w:t>
      </w:r>
      <w:r w:rsidR="00515971" w:rsidRPr="00FA088C">
        <w:rPr>
          <w:rFonts w:ascii="Titillium Web" w:hAnsi="Titillium Web" w:cs="Calibri"/>
          <w:szCs w:val="22"/>
        </w:rPr>
        <w:t xml:space="preserve"> za določitev splošnih pogojev za izvedbo javnega naročila.</w:t>
      </w:r>
    </w:p>
    <w:p w14:paraId="1EF01305" w14:textId="77777777" w:rsidR="00515971" w:rsidRPr="00FA088C" w:rsidRDefault="00515971" w:rsidP="00F47F72">
      <w:pPr>
        <w:spacing w:line="240" w:lineRule="auto"/>
        <w:ind w:left="454" w:hanging="454"/>
        <w:jc w:val="both"/>
        <w:rPr>
          <w:rFonts w:cs="Arial"/>
          <w:bCs/>
        </w:rPr>
      </w:pPr>
    </w:p>
    <w:p w14:paraId="7B167484" w14:textId="77777777" w:rsidR="00515971" w:rsidRPr="00FA088C" w:rsidRDefault="002B0CF0" w:rsidP="00F47F72">
      <w:pPr>
        <w:spacing w:line="240" w:lineRule="auto"/>
        <w:ind w:left="454" w:hanging="454"/>
        <w:jc w:val="both"/>
        <w:rPr>
          <w:rFonts w:cs="Arial"/>
          <w:bCs/>
        </w:rPr>
      </w:pPr>
      <w:r w:rsidRPr="00FA088C">
        <w:rPr>
          <w:rFonts w:cs="Arial"/>
          <w:bCs/>
        </w:rPr>
        <w:t>Stranki okvirnega sporazuma</w:t>
      </w:r>
      <w:r w:rsidR="00515971" w:rsidRPr="00FA088C">
        <w:rPr>
          <w:rFonts w:cs="Arial"/>
          <w:bCs/>
        </w:rPr>
        <w:t xml:space="preserve"> ugotavljata, da so sestavni deli </w:t>
      </w:r>
      <w:r w:rsidRPr="00FA088C">
        <w:rPr>
          <w:rFonts w:cs="Arial"/>
          <w:bCs/>
        </w:rPr>
        <w:t>okvirnega sporazuma</w:t>
      </w:r>
      <w:r w:rsidR="00515971" w:rsidRPr="00FA088C">
        <w:rPr>
          <w:rFonts w:cs="Arial"/>
          <w:bCs/>
        </w:rPr>
        <w:t xml:space="preserve"> tudi:</w:t>
      </w:r>
    </w:p>
    <w:p w14:paraId="2780D3A8" w14:textId="77777777" w:rsidR="00515971" w:rsidRPr="00FA088C" w:rsidRDefault="00515971" w:rsidP="00F47F72">
      <w:pPr>
        <w:numPr>
          <w:ilvl w:val="0"/>
          <w:numId w:val="13"/>
        </w:numPr>
        <w:spacing w:line="240" w:lineRule="auto"/>
        <w:jc w:val="both"/>
        <w:rPr>
          <w:rFonts w:cs="Arial"/>
          <w:bCs/>
        </w:rPr>
      </w:pPr>
      <w:r w:rsidRPr="00FA088C">
        <w:rPr>
          <w:rFonts w:cs="Arial"/>
          <w:bCs/>
        </w:rPr>
        <w:t>dokumentacija v zvezi z oddajo javnega naročila (v nadaljevanju besedila: dokumentacija JN),</w:t>
      </w:r>
    </w:p>
    <w:p w14:paraId="1444967F" w14:textId="77777777" w:rsidR="00515971" w:rsidRPr="00FA088C" w:rsidRDefault="00515971" w:rsidP="00F47F72">
      <w:pPr>
        <w:numPr>
          <w:ilvl w:val="0"/>
          <w:numId w:val="13"/>
        </w:numPr>
        <w:spacing w:line="240" w:lineRule="auto"/>
        <w:jc w:val="both"/>
        <w:rPr>
          <w:rFonts w:cs="Arial"/>
          <w:bCs/>
        </w:rPr>
      </w:pPr>
      <w:r w:rsidRPr="00FA088C">
        <w:rPr>
          <w:rFonts w:cs="Arial"/>
          <w:bCs/>
        </w:rPr>
        <w:t xml:space="preserve">ponudba št. </w:t>
      </w:r>
      <w:permStart w:id="2095538909"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r w:rsidRPr="00FA088C">
        <w:rPr>
          <w:rFonts w:cs="Arial"/>
          <w:bCs/>
        </w:rPr>
        <w:t xml:space="preserve"> </w:t>
      </w:r>
      <w:permEnd w:id="2095538909"/>
      <w:r w:rsidRPr="00FA088C">
        <w:rPr>
          <w:rFonts w:cs="Arial"/>
          <w:bCs/>
        </w:rPr>
        <w:t xml:space="preserve"> z dne </w:t>
      </w:r>
      <w:bookmarkStart w:id="3" w:name="_Hlk120457610"/>
      <w:permStart w:id="584215316"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permEnd w:id="584215316"/>
      <w:r w:rsidRPr="00FA088C">
        <w:rPr>
          <w:rFonts w:cs="Arial"/>
          <w:bCs/>
        </w:rPr>
        <w:t xml:space="preserve">. </w:t>
      </w:r>
      <w:permStart w:id="1327175175" w:edGrp="everyone"/>
      <w:r w:rsidRPr="00FA088C">
        <w:rPr>
          <w:rFonts w:cs="Arial"/>
          <w:bCs/>
        </w:rPr>
        <w:fldChar w:fldCharType="begin">
          <w:ffData>
            <w:name w:val="Besedilo12"/>
            <w:enabled/>
            <w:calcOnExit w:val="0"/>
            <w:textInput/>
          </w:ffData>
        </w:fldChar>
      </w:r>
      <w:r w:rsidRPr="00FA088C">
        <w:rPr>
          <w:rFonts w:cs="Arial"/>
          <w:bCs/>
        </w:rPr>
        <w:instrText xml:space="preserve"> FORMTEXT </w:instrText>
      </w:r>
      <w:r w:rsidRPr="00FA088C">
        <w:rPr>
          <w:rFonts w:cs="Arial"/>
          <w:bCs/>
        </w:rPr>
      </w:r>
      <w:r w:rsidRPr="00FA088C">
        <w:rPr>
          <w:rFonts w:cs="Arial"/>
          <w:bCs/>
        </w:rPr>
        <w:fldChar w:fldCharType="separate"/>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t> </w:t>
      </w:r>
      <w:r w:rsidRPr="00FA088C">
        <w:rPr>
          <w:rFonts w:cs="Arial"/>
          <w:bCs/>
        </w:rPr>
        <w:fldChar w:fldCharType="end"/>
      </w:r>
      <w:permEnd w:id="1327175175"/>
      <w:r w:rsidRPr="00FA088C">
        <w:rPr>
          <w:rFonts w:cs="Arial"/>
          <w:bCs/>
        </w:rPr>
        <w:t xml:space="preserve">. </w:t>
      </w:r>
      <w:permStart w:id="56560353" w:edGrp="everyone"/>
      <w:r w:rsidR="002B0CF0" w:rsidRPr="00FA088C">
        <w:rPr>
          <w:rFonts w:cs="Arial"/>
          <w:bCs/>
        </w:rPr>
        <w:fldChar w:fldCharType="begin">
          <w:ffData>
            <w:name w:val="Besedilo12"/>
            <w:enabled/>
            <w:calcOnExit w:val="0"/>
            <w:textInput/>
          </w:ffData>
        </w:fldChar>
      </w:r>
      <w:r w:rsidR="002B0CF0" w:rsidRPr="00FA088C">
        <w:rPr>
          <w:rFonts w:cs="Arial"/>
          <w:bCs/>
        </w:rPr>
        <w:instrText xml:space="preserve"> FORMTEXT </w:instrText>
      </w:r>
      <w:r w:rsidR="002B0CF0" w:rsidRPr="00FA088C">
        <w:rPr>
          <w:rFonts w:cs="Arial"/>
          <w:bCs/>
        </w:rPr>
      </w:r>
      <w:r w:rsidR="002B0CF0" w:rsidRPr="00FA088C">
        <w:rPr>
          <w:rFonts w:cs="Arial"/>
          <w:bCs/>
        </w:rPr>
        <w:fldChar w:fldCharType="separate"/>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t> </w:t>
      </w:r>
      <w:r w:rsidR="002B0CF0" w:rsidRPr="00FA088C">
        <w:rPr>
          <w:rFonts w:cs="Arial"/>
          <w:bCs/>
        </w:rPr>
        <w:fldChar w:fldCharType="end"/>
      </w:r>
      <w:permEnd w:id="56560353"/>
      <w:r w:rsidRPr="00FA088C">
        <w:rPr>
          <w:rFonts w:cs="Arial"/>
          <w:bCs/>
        </w:rPr>
        <w:t xml:space="preserve"> </w:t>
      </w:r>
      <w:bookmarkEnd w:id="3"/>
      <w:r w:rsidRPr="00FA088C">
        <w:rPr>
          <w:rFonts w:cs="Arial"/>
          <w:bCs/>
        </w:rPr>
        <w:t>in priloge k ponudbi (v nadaljevanju besedila: ponudbena dokumentacija),</w:t>
      </w:r>
    </w:p>
    <w:p w14:paraId="264E3E09" w14:textId="77777777" w:rsidR="00515971" w:rsidRPr="00FA088C" w:rsidRDefault="00515971" w:rsidP="00F47F72">
      <w:pPr>
        <w:numPr>
          <w:ilvl w:val="0"/>
          <w:numId w:val="13"/>
        </w:numPr>
        <w:spacing w:line="240" w:lineRule="auto"/>
        <w:jc w:val="both"/>
        <w:rPr>
          <w:rFonts w:cs="Arial"/>
          <w:bCs/>
        </w:rPr>
      </w:pPr>
      <w:r w:rsidRPr="00FA088C">
        <w:rPr>
          <w:rFonts w:cs="Arial"/>
          <w:bCs/>
        </w:rPr>
        <w:t xml:space="preserve">drugi dokumenti, ki predstavljajo del </w:t>
      </w:r>
      <w:r w:rsidR="002B0CF0" w:rsidRPr="00FA088C">
        <w:rPr>
          <w:rFonts w:cs="Arial"/>
          <w:bCs/>
        </w:rPr>
        <w:t>okvirnega sporazuma</w:t>
      </w:r>
      <w:r w:rsidRPr="00FA088C">
        <w:rPr>
          <w:rFonts w:cs="Arial"/>
          <w:bCs/>
        </w:rPr>
        <w:t xml:space="preserve"> in </w:t>
      </w:r>
    </w:p>
    <w:p w14:paraId="22AEA614" w14:textId="77777777" w:rsidR="00515971" w:rsidRPr="00FA088C" w:rsidRDefault="00515971" w:rsidP="00F47F72">
      <w:pPr>
        <w:numPr>
          <w:ilvl w:val="0"/>
          <w:numId w:val="13"/>
        </w:numPr>
        <w:spacing w:line="240" w:lineRule="auto"/>
        <w:jc w:val="both"/>
        <w:rPr>
          <w:rFonts w:cs="Arial"/>
          <w:bCs/>
        </w:rPr>
      </w:pPr>
      <w:r w:rsidRPr="00FA088C">
        <w:rPr>
          <w:rFonts w:cs="Arial"/>
          <w:bCs/>
        </w:rPr>
        <w:t>zakoni in predpisi, ki urejajo izvajanje javnega naročila.</w:t>
      </w:r>
    </w:p>
    <w:p w14:paraId="212619B2" w14:textId="77777777" w:rsidR="00515971" w:rsidRPr="00FA088C" w:rsidRDefault="00515971" w:rsidP="00F47F72">
      <w:pPr>
        <w:spacing w:line="240" w:lineRule="auto"/>
        <w:ind w:left="454" w:hanging="454"/>
        <w:jc w:val="both"/>
        <w:rPr>
          <w:rFonts w:cs="Arial"/>
          <w:bCs/>
        </w:rPr>
      </w:pPr>
    </w:p>
    <w:p w14:paraId="4DB47FA1" w14:textId="77777777" w:rsidR="00515971" w:rsidRPr="00FA088C" w:rsidRDefault="00515971" w:rsidP="00F47F72">
      <w:pPr>
        <w:spacing w:line="240" w:lineRule="auto"/>
        <w:jc w:val="both"/>
        <w:rPr>
          <w:rFonts w:cs="Arial"/>
          <w:bCs/>
          <w:iCs/>
        </w:rPr>
      </w:pPr>
      <w:r w:rsidRPr="00FA088C">
        <w:rPr>
          <w:rFonts w:cs="Arial"/>
          <w:bCs/>
          <w:iCs/>
        </w:rPr>
        <w:t>V primeru, če si vsebina zgoraj navedenih dokumentov nasprotuje in če volja strank ni jasno izražena, za</w:t>
      </w:r>
      <w:r w:rsidR="00D66684" w:rsidRPr="00FA088C">
        <w:rPr>
          <w:rFonts w:cs="Arial"/>
          <w:bCs/>
          <w:iCs/>
        </w:rPr>
        <w:t xml:space="preserve"> </w:t>
      </w:r>
      <w:r w:rsidRPr="00FA088C">
        <w:rPr>
          <w:rFonts w:cs="Arial"/>
          <w:bCs/>
          <w:iCs/>
        </w:rPr>
        <w:t xml:space="preserve">razlago volje strank najprej veljajo določila </w:t>
      </w:r>
      <w:r w:rsidR="002B0CF0" w:rsidRPr="00FA088C">
        <w:rPr>
          <w:rFonts w:cs="Arial"/>
          <w:bCs/>
          <w:iCs/>
        </w:rPr>
        <w:t>okvirnega sporazuma</w:t>
      </w:r>
      <w:r w:rsidRPr="00FA088C">
        <w:rPr>
          <w:rFonts w:cs="Arial"/>
          <w:bCs/>
          <w:iCs/>
        </w:rPr>
        <w:t>, potem pa dokumenti v vrstnem redu, kot si sledijo v tem členu.</w:t>
      </w:r>
    </w:p>
    <w:p w14:paraId="209125A6" w14:textId="77777777" w:rsidR="00515971" w:rsidRPr="00FA088C" w:rsidRDefault="00515971" w:rsidP="00F47F72">
      <w:pPr>
        <w:spacing w:line="240" w:lineRule="auto"/>
        <w:ind w:left="454" w:hanging="454"/>
        <w:jc w:val="both"/>
        <w:rPr>
          <w:rFonts w:cs="Arial"/>
          <w:bCs/>
          <w:iCs/>
        </w:rPr>
      </w:pPr>
    </w:p>
    <w:p w14:paraId="7B5E02D4" w14:textId="77777777" w:rsidR="00515971" w:rsidRPr="00FA088C" w:rsidRDefault="00515971" w:rsidP="00F47F72">
      <w:pPr>
        <w:spacing w:line="240" w:lineRule="auto"/>
        <w:jc w:val="both"/>
        <w:rPr>
          <w:rFonts w:cs="Arial"/>
          <w:bCs/>
          <w:iCs/>
        </w:rPr>
      </w:pPr>
      <w:r w:rsidRPr="00FA088C">
        <w:rPr>
          <w:rFonts w:cs="Arial"/>
          <w:bCs/>
          <w:iCs/>
        </w:rPr>
        <w:t xml:space="preserve">Pri razlagi </w:t>
      </w:r>
      <w:r w:rsidR="002B0CF0" w:rsidRPr="00FA088C">
        <w:rPr>
          <w:rFonts w:cs="Arial"/>
          <w:bCs/>
          <w:iCs/>
        </w:rPr>
        <w:t>okvirnega sporazuma</w:t>
      </w:r>
      <w:r w:rsidRPr="00FA088C">
        <w:rPr>
          <w:rFonts w:cs="Arial"/>
          <w:bCs/>
          <w:iCs/>
        </w:rPr>
        <w:t xml:space="preserve"> je treba upoštevati skupni namen strank </w:t>
      </w:r>
      <w:r w:rsidR="002B0CF0" w:rsidRPr="00FA088C">
        <w:rPr>
          <w:rFonts w:cs="Arial"/>
          <w:bCs/>
          <w:iCs/>
        </w:rPr>
        <w:t>okvirnega sporazuma</w:t>
      </w:r>
      <w:r w:rsidRPr="00FA088C">
        <w:rPr>
          <w:rFonts w:cs="Arial"/>
          <w:bCs/>
          <w:iCs/>
        </w:rPr>
        <w:t xml:space="preserve"> in pomen izrazov, kot so ga te imele v času sklenitve </w:t>
      </w:r>
      <w:r w:rsidR="002B0CF0" w:rsidRPr="00FA088C">
        <w:rPr>
          <w:rFonts w:cs="Arial"/>
          <w:bCs/>
          <w:iCs/>
        </w:rPr>
        <w:t>okvirnega sporazuma</w:t>
      </w:r>
      <w:r w:rsidRPr="00FA088C">
        <w:rPr>
          <w:rFonts w:cs="Arial"/>
          <w:bCs/>
          <w:iCs/>
        </w:rPr>
        <w:t>.</w:t>
      </w:r>
    </w:p>
    <w:p w14:paraId="609F81B0" w14:textId="77777777" w:rsidR="00356F89" w:rsidRPr="00FA088C" w:rsidRDefault="00356F89" w:rsidP="00F47F72">
      <w:pPr>
        <w:spacing w:line="240" w:lineRule="auto"/>
        <w:jc w:val="both"/>
        <w:rPr>
          <w:rFonts w:cs="Arial"/>
          <w:bCs/>
          <w:iCs/>
        </w:rPr>
      </w:pPr>
    </w:p>
    <w:p w14:paraId="623F34BF" w14:textId="77777777" w:rsidR="00356F89" w:rsidRPr="00FA088C" w:rsidRDefault="00356F89" w:rsidP="00356F89">
      <w:pPr>
        <w:jc w:val="both"/>
        <w:rPr>
          <w:rFonts w:cs="Arial"/>
        </w:rPr>
      </w:pPr>
      <w:r w:rsidRPr="00FA088C">
        <w:rPr>
          <w:rFonts w:cs="Arial"/>
        </w:rPr>
        <w:t>Izvajalec s podpisom okvirnega sporazuma potrjuje, da je v celoti seznanjen z obsegom in zahtevnostjo opravljanja storitev.</w:t>
      </w:r>
    </w:p>
    <w:p w14:paraId="2DD76E3C" w14:textId="77777777" w:rsidR="00515971" w:rsidRPr="00FA088C" w:rsidRDefault="00D632AC" w:rsidP="00F47F72">
      <w:pPr>
        <w:pStyle w:val="Odstavekseznama"/>
        <w:numPr>
          <w:ilvl w:val="0"/>
          <w:numId w:val="11"/>
        </w:numPr>
        <w:suppressAutoHyphens/>
        <w:autoSpaceDN w:val="0"/>
        <w:spacing w:before="120" w:after="120" w:line="240" w:lineRule="auto"/>
        <w:rPr>
          <w:rFonts w:ascii="Titillium Web" w:hAnsi="Titillium Web" w:cstheme="minorHAnsi"/>
          <w:b/>
          <w:szCs w:val="22"/>
        </w:rPr>
      </w:pPr>
      <w:r w:rsidRPr="00FA088C">
        <w:rPr>
          <w:rFonts w:ascii="Titillium Web" w:hAnsi="Titillium Web" w:cstheme="minorHAnsi"/>
          <w:b/>
          <w:szCs w:val="22"/>
        </w:rPr>
        <w:t>PREDMET OKVIRNEGA SPORAZUMA</w:t>
      </w:r>
    </w:p>
    <w:p w14:paraId="3CACCE63" w14:textId="77777777" w:rsidR="00515971" w:rsidRPr="00FA088C" w:rsidRDefault="00515971" w:rsidP="00F47F72">
      <w:pPr>
        <w:pStyle w:val="Odstavekseznama"/>
        <w:numPr>
          <w:ilvl w:val="0"/>
          <w:numId w:val="12"/>
        </w:numPr>
        <w:suppressAutoHyphens/>
        <w:autoSpaceDN w:val="0"/>
        <w:spacing w:line="240" w:lineRule="auto"/>
        <w:jc w:val="center"/>
        <w:rPr>
          <w:rFonts w:ascii="Titillium Web" w:hAnsi="Titillium Web" w:cstheme="minorHAnsi"/>
          <w:szCs w:val="22"/>
        </w:rPr>
      </w:pPr>
      <w:r w:rsidRPr="00FA088C">
        <w:rPr>
          <w:rFonts w:ascii="Titillium Web" w:hAnsi="Titillium Web" w:cstheme="minorHAnsi"/>
          <w:szCs w:val="22"/>
        </w:rPr>
        <w:t>člen</w:t>
      </w:r>
    </w:p>
    <w:p w14:paraId="4C767698" w14:textId="77777777" w:rsidR="00515971" w:rsidRPr="00FA088C" w:rsidRDefault="00515971" w:rsidP="00F47F72">
      <w:pPr>
        <w:spacing w:line="240" w:lineRule="auto"/>
        <w:rPr>
          <w:rFonts w:cstheme="minorHAnsi"/>
        </w:rPr>
      </w:pPr>
    </w:p>
    <w:p w14:paraId="77B07BC2" w14:textId="77777777" w:rsidR="00D632AC" w:rsidRPr="00FA088C" w:rsidRDefault="00D632AC" w:rsidP="00F47F72">
      <w:pPr>
        <w:spacing w:after="179" w:line="240" w:lineRule="auto"/>
        <w:ind w:left="14" w:right="24" w:hanging="10"/>
        <w:jc w:val="both"/>
      </w:pPr>
      <w:r w:rsidRPr="00FA088C">
        <w:t>Predmet te</w:t>
      </w:r>
      <w:r w:rsidRPr="00FA088C">
        <w:rPr>
          <w:rFonts w:eastAsia="Calibri"/>
        </w:rPr>
        <w:t xml:space="preserve">ga okvirnega sporazuma je </w:t>
      </w:r>
      <w:r w:rsidRPr="00FA088C">
        <w:t xml:space="preserve">vzdrževanje in najem strojne in programske opreme za prodajo in validacijo vozovnic v mestnem potniškem prometu Maribor (v nadaljevanju besedila: MPPM), za obdobje 36 mesecev. </w:t>
      </w:r>
    </w:p>
    <w:p w14:paraId="4888B9D0" w14:textId="77777777" w:rsidR="00D632AC" w:rsidRPr="00FA088C" w:rsidRDefault="00D632AC" w:rsidP="00F47F72">
      <w:pPr>
        <w:spacing w:after="28" w:line="240" w:lineRule="auto"/>
        <w:ind w:left="14" w:right="24" w:hanging="10"/>
        <w:jc w:val="both"/>
      </w:pPr>
      <w:r w:rsidRPr="00FA088C">
        <w:t>Predmet</w:t>
      </w:r>
      <w:r w:rsidR="00CD6586" w:rsidRPr="00FA088C">
        <w:t xml:space="preserve"> javnega </w:t>
      </w:r>
      <w:r w:rsidRPr="00FA088C">
        <w:rPr>
          <w:rFonts w:eastAsia="Calibri"/>
        </w:rPr>
        <w:t xml:space="preserve">naročila je </w:t>
      </w:r>
      <w:r w:rsidR="00CD6586" w:rsidRPr="00FA088C">
        <w:rPr>
          <w:rFonts w:eastAsia="Calibri"/>
        </w:rPr>
        <w:t>najem</w:t>
      </w:r>
      <w:r w:rsidRPr="00FA088C">
        <w:rPr>
          <w:rFonts w:eastAsia="Calibri"/>
        </w:rPr>
        <w:t xml:space="preserve"> in vzdrž</w:t>
      </w:r>
      <w:r w:rsidRPr="00FA088C">
        <w:t xml:space="preserve">evanje strojne </w:t>
      </w:r>
      <w:r w:rsidR="00CD6586" w:rsidRPr="00FA088C">
        <w:t>ter</w:t>
      </w:r>
      <w:r w:rsidRPr="00FA088C">
        <w:t xml:space="preserve"> programske opreme (MPPM), ki je n</w:t>
      </w:r>
      <w:r w:rsidRPr="00FA088C">
        <w:rPr>
          <w:rFonts w:eastAsia="Calibri"/>
        </w:rPr>
        <w:t>aročnik po obsegu in časovno ne more v naprej določiti.</w:t>
      </w:r>
      <w:r w:rsidRPr="00FA088C">
        <w:t xml:space="preserve"> Vrste dobav po ponudbi so okvirne.</w:t>
      </w:r>
    </w:p>
    <w:p w14:paraId="404D2F9D" w14:textId="77777777" w:rsidR="00D632AC" w:rsidRPr="00FA088C" w:rsidRDefault="00D632AC" w:rsidP="00F47F72">
      <w:pPr>
        <w:spacing w:after="28" w:line="240" w:lineRule="auto"/>
        <w:ind w:left="14" w:right="24" w:hanging="10"/>
        <w:jc w:val="both"/>
      </w:pPr>
    </w:p>
    <w:p w14:paraId="6C2865B6" w14:textId="77777777" w:rsidR="00D632AC" w:rsidRPr="00FA088C" w:rsidRDefault="00D632AC" w:rsidP="00F47F72">
      <w:pPr>
        <w:spacing w:after="28" w:line="240" w:lineRule="auto"/>
        <w:ind w:left="14" w:right="24" w:hanging="10"/>
        <w:jc w:val="both"/>
      </w:pPr>
      <w:r w:rsidRPr="00FA088C">
        <w:rPr>
          <w:rFonts w:eastAsia="Calibri"/>
        </w:rPr>
        <w:t>Naročnik in dobavitelj se izrecn</w:t>
      </w:r>
      <w:r w:rsidRPr="00FA088C">
        <w:t>o dogovorita, da bo n</w:t>
      </w:r>
      <w:r w:rsidRPr="00FA088C">
        <w:rPr>
          <w:rFonts w:eastAsia="Calibri"/>
        </w:rPr>
        <w:t xml:space="preserve">aročnik v obdobju trajanja tega </w:t>
      </w:r>
      <w:r w:rsidRPr="00FA088C">
        <w:t>o</w:t>
      </w:r>
      <w:r w:rsidRPr="00FA088C">
        <w:rPr>
          <w:rFonts w:eastAsia="Calibri"/>
        </w:rPr>
        <w:t>kvirnega sporazuma naročal le</w:t>
      </w:r>
      <w:r w:rsidRPr="00FA088C">
        <w:t xml:space="preserve"> tiste vrste in obseg dobav iz ponudbe, ki jih bo dejansko potreboval.</w:t>
      </w:r>
    </w:p>
    <w:p w14:paraId="64D2E27D" w14:textId="77777777" w:rsidR="00D632AC" w:rsidRPr="00FA088C" w:rsidRDefault="00D632AC" w:rsidP="00F47F72">
      <w:pPr>
        <w:spacing w:after="28" w:line="240" w:lineRule="auto"/>
        <w:ind w:left="14" w:right="24" w:hanging="10"/>
        <w:jc w:val="both"/>
      </w:pPr>
    </w:p>
    <w:p w14:paraId="0947BA7E" w14:textId="77777777" w:rsidR="00D632AC" w:rsidRPr="00FA088C" w:rsidRDefault="00D632AC" w:rsidP="00F47F72">
      <w:pPr>
        <w:pStyle w:val="Odstavekseznama"/>
        <w:numPr>
          <w:ilvl w:val="0"/>
          <w:numId w:val="12"/>
        </w:numPr>
        <w:suppressAutoHyphens/>
        <w:autoSpaceDN w:val="0"/>
        <w:spacing w:line="240" w:lineRule="auto"/>
        <w:jc w:val="center"/>
        <w:rPr>
          <w:rFonts w:ascii="Titillium Web" w:hAnsi="Titillium Web"/>
          <w:szCs w:val="22"/>
        </w:rPr>
      </w:pPr>
      <w:r w:rsidRPr="00FA088C">
        <w:rPr>
          <w:rFonts w:ascii="Titillium Web" w:eastAsia="Calibri" w:hAnsi="Titillium Web" w:cs="Calibri"/>
          <w:szCs w:val="22"/>
        </w:rPr>
        <w:t>člen</w:t>
      </w:r>
      <w:r w:rsidRPr="00FA088C">
        <w:rPr>
          <w:rFonts w:ascii="Titillium Web" w:hAnsi="Titillium Web"/>
          <w:szCs w:val="22"/>
        </w:rPr>
        <w:t xml:space="preserve"> </w:t>
      </w:r>
    </w:p>
    <w:p w14:paraId="1FCA2886" w14:textId="77777777" w:rsidR="00D632AC" w:rsidRPr="00FA088C" w:rsidRDefault="00D632AC" w:rsidP="00F47F72">
      <w:pPr>
        <w:spacing w:line="240" w:lineRule="auto"/>
        <w:ind w:left="12" w:right="24"/>
      </w:pPr>
    </w:p>
    <w:p w14:paraId="298171BA" w14:textId="77777777" w:rsidR="00D632AC" w:rsidRPr="00FA088C" w:rsidRDefault="00D632AC" w:rsidP="00F47F72">
      <w:pPr>
        <w:spacing w:line="240" w:lineRule="auto"/>
        <w:ind w:left="12" w:right="24"/>
        <w:jc w:val="both"/>
      </w:pPr>
      <w:r w:rsidRPr="00FA088C">
        <w:t xml:space="preserve">Predmet okvirnega sporazuma je dobava, namestitev in </w:t>
      </w:r>
      <w:r w:rsidRPr="00FA088C">
        <w:rPr>
          <w:rFonts w:eastAsia="Calibri"/>
        </w:rPr>
        <w:t xml:space="preserve">vzdrževanje strojne </w:t>
      </w:r>
      <w:r w:rsidRPr="00FA088C">
        <w:t>in programske opreme MPPM. Namestitev strojne opreme se izvede na avtobusih, terminalih za kontrolo</w:t>
      </w:r>
      <w:r w:rsidR="00451C63" w:rsidRPr="00FA088C">
        <w:t>,</w:t>
      </w:r>
      <w:r w:rsidR="00AA0A72" w:rsidRPr="00FA088C">
        <w:t xml:space="preserve"> </w:t>
      </w:r>
      <w:r w:rsidRPr="00FA088C">
        <w:t xml:space="preserve">na </w:t>
      </w:r>
      <w:r w:rsidR="00AA0A72" w:rsidRPr="00FA088C">
        <w:t>stacionarnih</w:t>
      </w:r>
      <w:r w:rsidR="00451C63" w:rsidRPr="00FA088C">
        <w:t xml:space="preserve"> in </w:t>
      </w:r>
      <w:r w:rsidR="00AA0A72" w:rsidRPr="00FA088C">
        <w:t xml:space="preserve">zunanjih </w:t>
      </w:r>
      <w:r w:rsidRPr="00FA088C">
        <w:t>prodajnih mestih.</w:t>
      </w:r>
      <w:r w:rsidRPr="00FA088C">
        <w:rPr>
          <w:noProof/>
        </w:rPr>
        <w:drawing>
          <wp:inline distT="0" distB="0" distL="0" distR="0" wp14:anchorId="601F98D3" wp14:editId="3736D129">
            <wp:extent cx="6350" cy="128270"/>
            <wp:effectExtent l="0" t="0" r="0" b="0"/>
            <wp:docPr id="1085" name="Picture 1085"/>
            <wp:cNvGraphicFramePr/>
            <a:graphic xmlns:a="http://schemas.openxmlformats.org/drawingml/2006/main">
              <a:graphicData uri="http://schemas.openxmlformats.org/drawingml/2006/picture">
                <pic:pic xmlns:pic="http://schemas.openxmlformats.org/drawingml/2006/picture">
                  <pic:nvPicPr>
                    <pic:cNvPr id="1085" name="Picture 1085"/>
                    <pic:cNvPicPr/>
                  </pic:nvPicPr>
                  <pic:blipFill>
                    <a:blip r:embed="rId9"/>
                    <a:stretch>
                      <a:fillRect/>
                    </a:stretch>
                  </pic:blipFill>
                  <pic:spPr>
                    <a:xfrm>
                      <a:off x="0" y="0"/>
                      <a:ext cx="6350" cy="128270"/>
                    </a:xfrm>
                    <a:prstGeom prst="rect">
                      <a:avLst/>
                    </a:prstGeom>
                  </pic:spPr>
                </pic:pic>
              </a:graphicData>
            </a:graphic>
          </wp:inline>
        </w:drawing>
      </w:r>
      <w:r w:rsidRPr="00FA088C">
        <w:t xml:space="preserve"> </w:t>
      </w:r>
    </w:p>
    <w:p w14:paraId="65F4A643" w14:textId="77777777" w:rsidR="00D632AC" w:rsidRPr="00FA088C" w:rsidRDefault="00D632AC" w:rsidP="00F47F72">
      <w:pPr>
        <w:spacing w:after="144" w:line="240" w:lineRule="auto"/>
        <w:ind w:left="12" w:right="24"/>
        <w:jc w:val="both"/>
      </w:pPr>
      <w:r w:rsidRPr="00FA088C">
        <w:t xml:space="preserve">V okviru tega okvirnega sporazuma se izvajalec zavezuje k: </w:t>
      </w:r>
    </w:p>
    <w:p w14:paraId="759B534B" w14:textId="77777777" w:rsidR="00D632AC" w:rsidRPr="00FA088C" w:rsidRDefault="00D632AC" w:rsidP="00F47F72">
      <w:pPr>
        <w:numPr>
          <w:ilvl w:val="0"/>
          <w:numId w:val="21"/>
        </w:numPr>
        <w:spacing w:after="5" w:line="240" w:lineRule="auto"/>
        <w:ind w:right="24" w:hanging="360"/>
        <w:jc w:val="both"/>
      </w:pPr>
      <w:r w:rsidRPr="00FA088C">
        <w:lastRenderedPageBreak/>
        <w:t xml:space="preserve">dobavi strojne opreme, ki izhaja </w:t>
      </w:r>
      <w:r w:rsidRPr="00FA088C">
        <w:rPr>
          <w:rFonts w:eastAsia="Calibri"/>
        </w:rPr>
        <w:t>iz ponudbenega predračuna,</w:t>
      </w:r>
      <w:r w:rsidRPr="00FA088C">
        <w:t xml:space="preserve">  </w:t>
      </w:r>
      <w:r w:rsidRPr="00FA088C">
        <w:tab/>
      </w:r>
      <w:r w:rsidRPr="00FA088C">
        <w:rPr>
          <w:noProof/>
        </w:rPr>
        <w:drawing>
          <wp:inline distT="0" distB="0" distL="0" distR="0" wp14:anchorId="4D02EB0F" wp14:editId="04007E23">
            <wp:extent cx="3174" cy="3174"/>
            <wp:effectExtent l="0" t="0" r="0" b="0"/>
            <wp:docPr id="1174" name="Picture 1174"/>
            <wp:cNvGraphicFramePr/>
            <a:graphic xmlns:a="http://schemas.openxmlformats.org/drawingml/2006/main">
              <a:graphicData uri="http://schemas.openxmlformats.org/drawingml/2006/picture">
                <pic:pic xmlns:pic="http://schemas.openxmlformats.org/drawingml/2006/picture">
                  <pic:nvPicPr>
                    <pic:cNvPr id="1174" name="Picture 1174"/>
                    <pic:cNvPicPr/>
                  </pic:nvPicPr>
                  <pic:blipFill>
                    <a:blip r:embed="rId10"/>
                    <a:stretch>
                      <a:fillRect/>
                    </a:stretch>
                  </pic:blipFill>
                  <pic:spPr>
                    <a:xfrm>
                      <a:off x="0" y="0"/>
                      <a:ext cx="3174" cy="3174"/>
                    </a:xfrm>
                    <a:prstGeom prst="rect">
                      <a:avLst/>
                    </a:prstGeom>
                  </pic:spPr>
                </pic:pic>
              </a:graphicData>
            </a:graphic>
          </wp:inline>
        </w:drawing>
      </w:r>
    </w:p>
    <w:p w14:paraId="62D76738" w14:textId="77777777" w:rsidR="00D632AC" w:rsidRPr="00FA088C" w:rsidRDefault="00D632AC" w:rsidP="00F47F72">
      <w:pPr>
        <w:numPr>
          <w:ilvl w:val="0"/>
          <w:numId w:val="21"/>
        </w:numPr>
        <w:spacing w:after="5" w:line="240" w:lineRule="auto"/>
        <w:ind w:right="24" w:hanging="360"/>
        <w:jc w:val="both"/>
      </w:pPr>
      <w:r w:rsidRPr="00FA088C">
        <w:t>dobavi programske re</w:t>
      </w:r>
      <w:r w:rsidRPr="00FA088C">
        <w:rPr>
          <w:rFonts w:eastAsia="Calibri"/>
        </w:rPr>
        <w:t>šit</w:t>
      </w:r>
      <w:r w:rsidRPr="00FA088C">
        <w:t xml:space="preserve">ve MPPM, ki povezuje ticketing </w:t>
      </w:r>
      <w:r w:rsidRPr="00FA088C">
        <w:rPr>
          <w:rFonts w:eastAsia="Calibri"/>
        </w:rPr>
        <w:t>reši</w:t>
      </w:r>
      <w:r w:rsidRPr="00FA088C">
        <w:t>tve na avtobusih mestneg</w:t>
      </w:r>
      <w:r w:rsidRPr="00FA088C">
        <w:rPr>
          <w:rFonts w:eastAsia="Calibri"/>
        </w:rPr>
        <w:t xml:space="preserve">a javnega potniškega </w:t>
      </w:r>
      <w:r w:rsidRPr="00FA088C">
        <w:t xml:space="preserve">prometa v Mariboru, </w:t>
      </w:r>
    </w:p>
    <w:p w14:paraId="7C9FBCA9" w14:textId="77777777" w:rsidR="00D632AC" w:rsidRPr="00FA088C" w:rsidRDefault="00D632AC" w:rsidP="00F47F72">
      <w:pPr>
        <w:numPr>
          <w:ilvl w:val="0"/>
          <w:numId w:val="21"/>
        </w:numPr>
        <w:spacing w:after="5" w:line="240" w:lineRule="auto"/>
        <w:ind w:right="24" w:hanging="360"/>
        <w:jc w:val="both"/>
      </w:pPr>
      <w:r w:rsidRPr="00FA088C">
        <w:rPr>
          <w:rFonts w:eastAsia="Calibri"/>
        </w:rPr>
        <w:t xml:space="preserve">vzdrževanju </w:t>
      </w:r>
      <w:r w:rsidRPr="00FA088C">
        <w:t xml:space="preserve">strojne in programske opreme sistema MPPM,  </w:t>
      </w:r>
    </w:p>
    <w:p w14:paraId="1715A020" w14:textId="77777777" w:rsidR="00D632AC" w:rsidRPr="00FA088C" w:rsidRDefault="00D632AC" w:rsidP="00F47F72">
      <w:pPr>
        <w:numPr>
          <w:ilvl w:val="0"/>
          <w:numId w:val="21"/>
        </w:numPr>
        <w:spacing w:after="5" w:line="240" w:lineRule="auto"/>
        <w:ind w:right="24" w:hanging="360"/>
        <w:jc w:val="both"/>
      </w:pPr>
      <w:r w:rsidRPr="00FA088C">
        <w:t xml:space="preserve">implementaciji </w:t>
      </w:r>
      <w:r w:rsidR="007630DD" w:rsidRPr="00FA088C">
        <w:t xml:space="preserve">ali nadgradnji </w:t>
      </w:r>
      <w:r w:rsidRPr="00FA088C">
        <w:t>in vzd</w:t>
      </w:r>
      <w:r w:rsidRPr="00FA088C">
        <w:rPr>
          <w:rFonts w:eastAsia="Calibri"/>
        </w:rPr>
        <w:t>rževanju An</w:t>
      </w:r>
      <w:r w:rsidRPr="00FA088C">
        <w:t xml:space="preserve">droid in </w:t>
      </w:r>
      <w:proofErr w:type="spellStart"/>
      <w:r w:rsidRPr="00FA088C">
        <w:t>iOS</w:t>
      </w:r>
      <w:proofErr w:type="spellEnd"/>
      <w:r w:rsidRPr="00FA088C">
        <w:t xml:space="preserve"> mobilne aplikacije MPPM,   </w:t>
      </w:r>
    </w:p>
    <w:p w14:paraId="33ACA180" w14:textId="77777777" w:rsidR="00D632AC" w:rsidRPr="00FA088C" w:rsidRDefault="00D632AC" w:rsidP="00F47F72">
      <w:pPr>
        <w:numPr>
          <w:ilvl w:val="0"/>
          <w:numId w:val="21"/>
        </w:numPr>
        <w:spacing w:after="5" w:line="240" w:lineRule="auto"/>
        <w:ind w:right="24" w:hanging="360"/>
        <w:jc w:val="both"/>
      </w:pPr>
      <w:r w:rsidRPr="00FA088C">
        <w:t xml:space="preserve">zagotavljanju vseh nadomestnih delov in </w:t>
      </w:r>
      <w:r w:rsidRPr="00FA088C">
        <w:rPr>
          <w:rFonts w:eastAsia="Calibri"/>
        </w:rPr>
        <w:t>potrošnega material</w:t>
      </w:r>
      <w:r w:rsidRPr="00FA088C">
        <w:t xml:space="preserve">a za strojno opremo sistema MPPM, ki je predmet tega okvirnega sporazuma, da bo le-ta nemoteno in brezhibno delovala, za celotno obdobje trajanja tega okvirnega sporazuma,  </w:t>
      </w:r>
    </w:p>
    <w:p w14:paraId="00BC75FC" w14:textId="77777777" w:rsidR="00D632AC" w:rsidRPr="00FA088C" w:rsidRDefault="00D632AC" w:rsidP="00F47F72">
      <w:pPr>
        <w:numPr>
          <w:ilvl w:val="0"/>
          <w:numId w:val="21"/>
        </w:numPr>
        <w:spacing w:after="5" w:line="240" w:lineRule="auto"/>
        <w:ind w:right="24" w:hanging="360"/>
        <w:jc w:val="both"/>
      </w:pPr>
      <w:r w:rsidRPr="00FA088C">
        <w:t xml:space="preserve">izvajanju storitev centra za upravljanje sistema MPPM, ki bodo zagotavljale delovanje sistema </w:t>
      </w:r>
      <w:r w:rsidRPr="00FA088C">
        <w:rPr>
          <w:noProof/>
        </w:rPr>
        <w:drawing>
          <wp:inline distT="0" distB="0" distL="0" distR="0" wp14:anchorId="21F3B678" wp14:editId="1DABE473">
            <wp:extent cx="6350" cy="6350"/>
            <wp:effectExtent l="0" t="0" r="0" b="0"/>
            <wp:docPr id="1594" name="Picture 1594"/>
            <wp:cNvGraphicFramePr/>
            <a:graphic xmlns:a="http://schemas.openxmlformats.org/drawingml/2006/main">
              <a:graphicData uri="http://schemas.openxmlformats.org/drawingml/2006/picture">
                <pic:pic xmlns:pic="http://schemas.openxmlformats.org/drawingml/2006/picture">
                  <pic:nvPicPr>
                    <pic:cNvPr id="1594" name="Picture 1594"/>
                    <pic:cNvPicPr/>
                  </pic:nvPicPr>
                  <pic:blipFill>
                    <a:blip r:embed="rId11"/>
                    <a:stretch>
                      <a:fillRect/>
                    </a:stretch>
                  </pic:blipFill>
                  <pic:spPr>
                    <a:xfrm>
                      <a:off x="0" y="0"/>
                      <a:ext cx="6350" cy="6350"/>
                    </a:xfrm>
                    <a:prstGeom prst="rect">
                      <a:avLst/>
                    </a:prstGeom>
                  </pic:spPr>
                </pic:pic>
              </a:graphicData>
            </a:graphic>
          </wp:inline>
        </w:drawing>
      </w:r>
      <w:r w:rsidRPr="00FA088C">
        <w:t xml:space="preserve">mestnega </w:t>
      </w:r>
      <w:r w:rsidRPr="00FA088C">
        <w:rPr>
          <w:rFonts w:eastAsia="Calibri"/>
        </w:rPr>
        <w:t>potniškeg</w:t>
      </w:r>
      <w:r w:rsidRPr="00FA088C">
        <w:t>a prometa Maribor in integriranega javnega potni</w:t>
      </w:r>
      <w:r w:rsidRPr="00FA088C">
        <w:rPr>
          <w:rFonts w:eastAsia="Calibri"/>
        </w:rPr>
        <w:t>škega</w:t>
      </w:r>
      <w:r w:rsidRPr="00FA088C">
        <w:t xml:space="preserve"> prometa (IJPP), ki  se </w:t>
      </w:r>
      <w:r w:rsidRPr="00FA088C">
        <w:rPr>
          <w:noProof/>
        </w:rPr>
        <w:drawing>
          <wp:inline distT="0" distB="0" distL="0" distR="0" wp14:anchorId="6667D4DC" wp14:editId="385DE7E5">
            <wp:extent cx="6350" cy="6350"/>
            <wp:effectExtent l="0" t="0" r="0" b="0"/>
            <wp:docPr id="1614" name="Picture 1614"/>
            <wp:cNvGraphicFramePr/>
            <a:graphic xmlns:a="http://schemas.openxmlformats.org/drawingml/2006/main">
              <a:graphicData uri="http://schemas.openxmlformats.org/drawingml/2006/picture">
                <pic:pic xmlns:pic="http://schemas.openxmlformats.org/drawingml/2006/picture">
                  <pic:nvPicPr>
                    <pic:cNvPr id="1614" name="Picture 1614"/>
                    <pic:cNvPicPr/>
                  </pic:nvPicPr>
                  <pic:blipFill>
                    <a:blip r:embed="rId12"/>
                    <a:stretch>
                      <a:fillRect/>
                    </a:stretch>
                  </pic:blipFill>
                  <pic:spPr>
                    <a:xfrm>
                      <a:off x="0" y="0"/>
                      <a:ext cx="6350" cy="6350"/>
                    </a:xfrm>
                    <a:prstGeom prst="rect">
                      <a:avLst/>
                    </a:prstGeom>
                  </pic:spPr>
                </pic:pic>
              </a:graphicData>
            </a:graphic>
          </wp:inline>
        </w:drawing>
      </w:r>
      <w:r w:rsidRPr="00FA088C">
        <w:t xml:space="preserve">izvaja na isti strojni opremi, v skladu s smernicami in navodili upravljalca IJPP, </w:t>
      </w:r>
    </w:p>
    <w:p w14:paraId="5906E6CA" w14:textId="77777777" w:rsidR="00D632AC" w:rsidRPr="00FA088C" w:rsidRDefault="00D632AC" w:rsidP="00F47F72">
      <w:pPr>
        <w:numPr>
          <w:ilvl w:val="0"/>
          <w:numId w:val="21"/>
        </w:numPr>
        <w:spacing w:after="4" w:line="240" w:lineRule="auto"/>
        <w:ind w:right="24"/>
        <w:jc w:val="both"/>
      </w:pPr>
      <w:r w:rsidRPr="00FA088C">
        <w:t>zagotavljanju 24/7 (urne/dnevne) telefons</w:t>
      </w:r>
      <w:r w:rsidRPr="00FA088C">
        <w:rPr>
          <w:rFonts w:eastAsia="Calibri"/>
        </w:rPr>
        <w:t>ke pomoči upravljavcem voznega parka, vzdrž</w:t>
      </w:r>
      <w:r w:rsidRPr="00FA088C">
        <w:t xml:space="preserve">evalcem sistemov </w:t>
      </w:r>
      <w:r w:rsidRPr="00FA088C">
        <w:rPr>
          <w:rFonts w:eastAsia="Calibri"/>
        </w:rPr>
        <w:t>in nadzorni službi naročnika.</w:t>
      </w:r>
    </w:p>
    <w:p w14:paraId="78D0AD98" w14:textId="77777777" w:rsidR="00D632AC" w:rsidRPr="00FA088C" w:rsidRDefault="00D632AC" w:rsidP="00F47F72">
      <w:pPr>
        <w:spacing w:line="240" w:lineRule="auto"/>
        <w:ind w:left="12" w:right="100"/>
      </w:pPr>
    </w:p>
    <w:p w14:paraId="78A0A031" w14:textId="77777777" w:rsidR="00D632AC" w:rsidRPr="00FA088C" w:rsidRDefault="00D632AC" w:rsidP="00F47F72">
      <w:pPr>
        <w:spacing w:line="240" w:lineRule="auto"/>
        <w:ind w:left="11" w:right="102"/>
      </w:pPr>
      <w:r w:rsidRPr="00FA088C">
        <w:t>Podroben opis predmeta okvirnega sporazuma je n</w:t>
      </w:r>
      <w:r w:rsidRPr="00FA088C">
        <w:rPr>
          <w:rFonts w:eastAsia="Calibri"/>
        </w:rPr>
        <w:t>atančno opredeljen v</w:t>
      </w:r>
      <w:r w:rsidRPr="00FA088C">
        <w:t xml:space="preserve"> t</w:t>
      </w:r>
      <w:r w:rsidRPr="00FA088C">
        <w:rPr>
          <w:rFonts w:eastAsia="Calibri"/>
        </w:rPr>
        <w:t>ehničnih zahtevah naročnika,</w:t>
      </w:r>
      <w:r w:rsidRPr="00FA088C">
        <w:t xml:space="preserve"> ki so sestavni del dokumentacije </w:t>
      </w:r>
      <w:r w:rsidR="004F4500" w:rsidRPr="00FA088C">
        <w:t xml:space="preserve">JN </w:t>
      </w:r>
      <w:r w:rsidRPr="00FA088C">
        <w:t>(v nadaljevanju tudi: teh</w:t>
      </w:r>
      <w:r w:rsidRPr="00FA088C">
        <w:rPr>
          <w:rFonts w:eastAsia="Calibri"/>
        </w:rPr>
        <w:t>ničn</w:t>
      </w:r>
      <w:r w:rsidRPr="00FA088C">
        <w:t>e zahteve) in sestavni del ponudb</w:t>
      </w:r>
      <w:r w:rsidRPr="00FA088C">
        <w:rPr>
          <w:rFonts w:eastAsia="Calibri"/>
        </w:rPr>
        <w:t>e izvajalca št. ……………….. z dne ………….  ter je kot Priloga št…</w:t>
      </w:r>
      <w:r w:rsidRPr="00FA088C">
        <w:t xml:space="preserve">. sestavni del tega okvirnega sporazuma (v nadaljevanju tudi: ponudba izvajalca). </w:t>
      </w:r>
    </w:p>
    <w:p w14:paraId="452E814B" w14:textId="77777777" w:rsidR="00D632AC" w:rsidRPr="00FA088C" w:rsidRDefault="00D632AC" w:rsidP="00F47F72">
      <w:pPr>
        <w:spacing w:after="86" w:line="240" w:lineRule="auto"/>
        <w:ind w:left="19"/>
      </w:pPr>
      <w:r w:rsidRPr="00FA088C">
        <w:t xml:space="preserve"> </w:t>
      </w:r>
    </w:p>
    <w:p w14:paraId="24230013" w14:textId="77777777" w:rsidR="00D632AC" w:rsidRPr="00FA088C" w:rsidRDefault="00D632AC" w:rsidP="00F47F72">
      <w:pPr>
        <w:spacing w:after="175" w:line="240" w:lineRule="auto"/>
        <w:ind w:left="12" w:right="24"/>
      </w:pPr>
      <w:r w:rsidRPr="00FA088C">
        <w:t xml:space="preserve">Seznam vgrajene nove strojne opreme, </w:t>
      </w:r>
      <w:r w:rsidRPr="00FA088C">
        <w:rPr>
          <w:rFonts w:eastAsia="Calibri"/>
        </w:rPr>
        <w:t>vključno</w:t>
      </w:r>
      <w:r w:rsidRPr="00FA088C">
        <w:t xml:space="preserve"> s programsko opremo, je opredeljen v teh</w:t>
      </w:r>
      <w:r w:rsidRPr="00FA088C">
        <w:rPr>
          <w:rFonts w:eastAsia="Calibri"/>
        </w:rPr>
        <w:t xml:space="preserve">ničnem opisu </w:t>
      </w:r>
      <w:r w:rsidRPr="00FA088C">
        <w:t>in v ponudbene</w:t>
      </w:r>
      <w:r w:rsidRPr="00FA088C">
        <w:rPr>
          <w:rFonts w:eastAsia="Calibri"/>
        </w:rPr>
        <w:t xml:space="preserve">m predračunu izvajalca št. z dne ………….. </w:t>
      </w:r>
      <w:r w:rsidRPr="00FA088C">
        <w:t>, ki je kot Pr</w:t>
      </w:r>
      <w:r w:rsidRPr="00FA088C">
        <w:rPr>
          <w:rFonts w:eastAsia="Calibri"/>
        </w:rPr>
        <w:t>iloga št…</w:t>
      </w:r>
      <w:r w:rsidRPr="00FA088C">
        <w:t xml:space="preserve">. sestavni del tega okvirnega sporazuma (v nadaljevanju tudi: ponudbeni </w:t>
      </w:r>
      <w:r w:rsidRPr="00FA088C">
        <w:rPr>
          <w:rFonts w:eastAsia="Calibri"/>
        </w:rPr>
        <w:t>predračun izvajalca).</w:t>
      </w:r>
      <w:r w:rsidRPr="00FA088C">
        <w:t xml:space="preserve"> </w:t>
      </w:r>
    </w:p>
    <w:p w14:paraId="6DC6ACF8" w14:textId="77777777" w:rsidR="00D632AC" w:rsidRPr="00FA088C" w:rsidRDefault="00D632AC" w:rsidP="007630DD">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NAMESTITEV OPREME IN GARANCIJA ZA STROJNO OPREMO </w:t>
      </w:r>
    </w:p>
    <w:p w14:paraId="79E69EA6" w14:textId="77777777" w:rsidR="00D632AC" w:rsidRPr="00FA088C" w:rsidRDefault="00D632AC" w:rsidP="00F47F72">
      <w:pPr>
        <w:numPr>
          <w:ilvl w:val="0"/>
          <w:numId w:val="22"/>
        </w:numPr>
        <w:spacing w:after="265" w:line="240" w:lineRule="auto"/>
        <w:ind w:hanging="360"/>
        <w:jc w:val="center"/>
      </w:pPr>
      <w:r w:rsidRPr="00FA088C">
        <w:rPr>
          <w:rFonts w:eastAsia="Calibri"/>
        </w:rPr>
        <w:t>č</w:t>
      </w:r>
      <w:r w:rsidRPr="00FA088C">
        <w:t xml:space="preserve">len </w:t>
      </w:r>
    </w:p>
    <w:p w14:paraId="1F61508D" w14:textId="77777777" w:rsidR="00D632AC" w:rsidRDefault="00D632AC" w:rsidP="00F47F72">
      <w:pPr>
        <w:spacing w:line="240" w:lineRule="auto"/>
        <w:ind w:left="12" w:right="24"/>
        <w:jc w:val="both"/>
      </w:pPr>
      <w:r w:rsidRPr="00FA088C">
        <w:t xml:space="preserve">Namestitev nove strojne opreme, ki je predmet najema po tem okvirnem sporazumu, je podrobno opredeljena v Potrdilu o prevzemu nove strojne opreme (v nadaljevanju besedila: Potrdilo), ki </w:t>
      </w:r>
      <w:r w:rsidRPr="00FA088C">
        <w:rPr>
          <w:rFonts w:eastAsia="Calibri"/>
        </w:rPr>
        <w:t>ga naročnik i</w:t>
      </w:r>
      <w:r w:rsidRPr="00FA088C">
        <w:t>n izvajalec p</w:t>
      </w:r>
      <w:r w:rsidRPr="00FA088C">
        <w:rPr>
          <w:rFonts w:eastAsia="Calibri"/>
        </w:rPr>
        <w:t>odpišeta ob primopredaji si</w:t>
      </w:r>
      <w:r w:rsidRPr="00FA088C">
        <w:t xml:space="preserve">stema. </w:t>
      </w:r>
    </w:p>
    <w:p w14:paraId="735BE9A4" w14:textId="77777777" w:rsidR="00593FA0" w:rsidRPr="00FA088C" w:rsidRDefault="00593FA0" w:rsidP="00F47F72">
      <w:pPr>
        <w:spacing w:line="240" w:lineRule="auto"/>
        <w:ind w:left="12" w:right="24"/>
        <w:jc w:val="both"/>
      </w:pPr>
    </w:p>
    <w:p w14:paraId="281F302A" w14:textId="77777777" w:rsidR="00D632AC" w:rsidRPr="00FA088C" w:rsidRDefault="00D632AC" w:rsidP="00F47F72">
      <w:pPr>
        <w:spacing w:line="240" w:lineRule="auto"/>
        <w:ind w:left="12" w:right="24"/>
        <w:jc w:val="both"/>
      </w:pPr>
      <w:r w:rsidRPr="00FA088C">
        <w:t xml:space="preserve">Stranki okvirnega sporazuma sta soglasni, da se obseg nove strojne opreme lahko spremeni v primeru, </w:t>
      </w:r>
      <w:r w:rsidRPr="00FA088C">
        <w:rPr>
          <w:rFonts w:eastAsia="Calibri"/>
        </w:rPr>
        <w:t>če se</w:t>
      </w:r>
      <w:r w:rsidRPr="00FA088C">
        <w:t xml:space="preserve"> potreba po spremenjenem obsegu opreme sistema MPPM na strani </w:t>
      </w:r>
      <w:r w:rsidRPr="00FA088C">
        <w:rPr>
          <w:rFonts w:eastAsia="Calibri"/>
        </w:rPr>
        <w:t>naročn</w:t>
      </w:r>
      <w:r w:rsidRPr="00FA088C">
        <w:t>ika po</w:t>
      </w:r>
      <w:r w:rsidRPr="00FA088C">
        <w:rPr>
          <w:rFonts w:eastAsia="Calibri"/>
        </w:rPr>
        <w:t>več</w:t>
      </w:r>
      <w:r w:rsidRPr="00FA088C">
        <w:t>ajo</w:t>
      </w:r>
      <w:r w:rsidRPr="00FA088C">
        <w:rPr>
          <w:rFonts w:eastAsia="Calibri"/>
        </w:rPr>
        <w:t>, pri čemer se upoštevajo</w:t>
      </w:r>
      <w:r w:rsidRPr="00FA088C">
        <w:t xml:space="preserve"> cene nove strojne opreme, ki izhajajo i</w:t>
      </w:r>
      <w:r w:rsidRPr="00FA088C">
        <w:rPr>
          <w:rFonts w:eastAsia="Calibri"/>
        </w:rPr>
        <w:t>z ponudbenega predračuna</w:t>
      </w:r>
      <w:r w:rsidRPr="00FA088C">
        <w:t xml:space="preserve">.  </w:t>
      </w:r>
    </w:p>
    <w:p w14:paraId="4F879133" w14:textId="77777777" w:rsidR="00D632AC" w:rsidRPr="00FA088C" w:rsidRDefault="00D632AC" w:rsidP="00F47F72">
      <w:pPr>
        <w:spacing w:after="88" w:line="240" w:lineRule="auto"/>
        <w:ind w:left="19"/>
        <w:jc w:val="both"/>
      </w:pPr>
      <w:r w:rsidRPr="00FA088C">
        <w:t xml:space="preserve"> </w:t>
      </w:r>
    </w:p>
    <w:p w14:paraId="1EDA387B" w14:textId="77777777" w:rsidR="00D632AC" w:rsidRPr="00FA088C" w:rsidRDefault="00D632AC" w:rsidP="005F6BC8">
      <w:pPr>
        <w:spacing w:line="240" w:lineRule="auto"/>
        <w:ind w:left="12" w:right="24"/>
        <w:jc w:val="both"/>
      </w:pPr>
      <w:r w:rsidRPr="00FA088C">
        <w:rPr>
          <w:rFonts w:eastAsia="Calibri"/>
        </w:rPr>
        <w:t>Naročnik o</w:t>
      </w:r>
      <w:r w:rsidRPr="00FA088C">
        <w:t xml:space="preserve"> spremenjenem obsegu izvajalcu posr</w:t>
      </w:r>
      <w:r w:rsidRPr="00FA088C">
        <w:rPr>
          <w:rFonts w:eastAsia="Calibri"/>
        </w:rPr>
        <w:t>eduje pisno naročilo vsaj devetdeset (90) dni pred želeno name</w:t>
      </w:r>
      <w:r w:rsidRPr="00FA088C">
        <w:t>stitvijo. Po namestitvi le-te se s strani okvirnega sporazuma oziroma njunih predstavnikov pod</w:t>
      </w:r>
      <w:r w:rsidRPr="00FA088C">
        <w:rPr>
          <w:rFonts w:eastAsia="Calibri"/>
        </w:rPr>
        <w:t>piš</w:t>
      </w:r>
      <w:r w:rsidRPr="00FA088C">
        <w:t>e primopredajni zapisnik oziroma potrdilo o prevzemu dodatne opreme v uporabo. V kolikor se obseg strojne opre</w:t>
      </w:r>
      <w:r w:rsidRPr="00FA088C">
        <w:rPr>
          <w:rFonts w:eastAsia="Calibri"/>
        </w:rPr>
        <w:t xml:space="preserve">me poveča za več kot 10%, </w:t>
      </w:r>
      <w:r w:rsidRPr="00FA088C">
        <w:t xml:space="preserve">se </w:t>
      </w:r>
      <w:r w:rsidR="005F6BC8">
        <w:t xml:space="preserve">v skladu z določbami </w:t>
      </w:r>
      <w:r w:rsidR="00C47652">
        <w:t xml:space="preserve">tretjega </w:t>
      </w:r>
      <w:r w:rsidR="005F6BC8">
        <w:t>odstavka 9. člena te</w:t>
      </w:r>
      <w:r w:rsidR="00C47652">
        <w:t xml:space="preserve">ga okvirnega sporazuma </w:t>
      </w:r>
      <w:r w:rsidRPr="00FA088C">
        <w:rPr>
          <w:rFonts w:eastAsia="Calibri"/>
        </w:rPr>
        <w:t>poveča</w:t>
      </w:r>
      <w:r w:rsidRPr="00FA088C">
        <w:t xml:space="preserve"> t</w:t>
      </w:r>
      <w:r w:rsidRPr="00FA088C">
        <w:rPr>
          <w:rFonts w:eastAsia="Calibri"/>
        </w:rPr>
        <w:t>udi znesek mesečnega vzdrževanja.</w:t>
      </w:r>
    </w:p>
    <w:p w14:paraId="34B59030" w14:textId="77777777" w:rsidR="00D632AC" w:rsidRPr="00FA088C" w:rsidRDefault="00D632AC" w:rsidP="00F47F72">
      <w:pPr>
        <w:numPr>
          <w:ilvl w:val="0"/>
          <w:numId w:val="22"/>
        </w:numPr>
        <w:spacing w:after="262" w:line="240" w:lineRule="auto"/>
        <w:ind w:hanging="360"/>
        <w:jc w:val="center"/>
      </w:pPr>
      <w:r w:rsidRPr="00FA088C">
        <w:rPr>
          <w:rFonts w:eastAsia="Calibri"/>
        </w:rPr>
        <w:lastRenderedPageBreak/>
        <w:t>člen</w:t>
      </w:r>
      <w:r w:rsidRPr="00FA088C">
        <w:t xml:space="preserve"> </w:t>
      </w:r>
    </w:p>
    <w:p w14:paraId="3469628C" w14:textId="77777777" w:rsidR="00D632AC" w:rsidRPr="00FA088C" w:rsidRDefault="00D632AC" w:rsidP="00F47F72">
      <w:pPr>
        <w:spacing w:after="230" w:line="240" w:lineRule="auto"/>
        <w:ind w:left="14" w:right="24" w:hanging="10"/>
        <w:jc w:val="both"/>
      </w:pPr>
      <w:r w:rsidRPr="00FA088C">
        <w:t xml:space="preserve">Izvajalec bo ob </w:t>
      </w:r>
      <w:r w:rsidRPr="00FA088C">
        <w:rPr>
          <w:rFonts w:eastAsia="Calibri"/>
        </w:rPr>
        <w:t xml:space="preserve">vsaki montaži strojne opreme predložil </w:t>
      </w:r>
      <w:r w:rsidRPr="00FA088C">
        <w:t xml:space="preserve">ustrezno </w:t>
      </w:r>
      <w:r w:rsidRPr="00FA088C">
        <w:rPr>
          <w:rFonts w:eastAsia="Calibri"/>
        </w:rPr>
        <w:t>listino o opravljeni montaž</w:t>
      </w:r>
      <w:r w:rsidRPr="00FA088C">
        <w:t xml:space="preserve">i opreme (delovni nalog), ki </w:t>
      </w:r>
      <w:r w:rsidRPr="00FA088C">
        <w:rPr>
          <w:rFonts w:eastAsia="Calibri"/>
        </w:rPr>
        <w:t>ga podpišeta predstavni</w:t>
      </w:r>
      <w:r w:rsidRPr="00FA088C">
        <w:t>ka n</w:t>
      </w:r>
      <w:r w:rsidRPr="00FA088C">
        <w:rPr>
          <w:rFonts w:eastAsia="Calibri"/>
        </w:rPr>
        <w:t>aročnika in izvaj</w:t>
      </w:r>
      <w:r w:rsidRPr="00FA088C">
        <w:t xml:space="preserve">alca. </w:t>
      </w:r>
    </w:p>
    <w:p w14:paraId="49F657EB" w14:textId="77777777" w:rsidR="00D632AC" w:rsidRPr="00FA088C" w:rsidRDefault="00D632AC" w:rsidP="00F47F72">
      <w:pPr>
        <w:spacing w:line="240" w:lineRule="auto"/>
        <w:ind w:left="12" w:right="24"/>
        <w:jc w:val="both"/>
      </w:pPr>
      <w:r w:rsidRPr="00FA088C">
        <w:rPr>
          <w:rFonts w:eastAsia="Calibri"/>
        </w:rPr>
        <w:t>Ob zaključku</w:t>
      </w:r>
      <w:r w:rsidRPr="00FA088C">
        <w:t xml:space="preserve"> namestit</w:t>
      </w:r>
      <w:r w:rsidRPr="00FA088C">
        <w:rPr>
          <w:rFonts w:eastAsia="Calibri"/>
        </w:rPr>
        <w:t>ve se izpolni in podpiš</w:t>
      </w:r>
      <w:r w:rsidRPr="00FA088C">
        <w:t xml:space="preserve">e delovni nalog s strani predstavnikov obeh strank okvirnega sporazuma, ki bo osnova za podpis Potrdila. </w:t>
      </w:r>
    </w:p>
    <w:p w14:paraId="0A97C205" w14:textId="77777777" w:rsidR="00D632AC" w:rsidRPr="00FA088C" w:rsidRDefault="00D632AC" w:rsidP="00F47F72">
      <w:pPr>
        <w:spacing w:after="6" w:line="240" w:lineRule="auto"/>
        <w:ind w:right="9686"/>
      </w:pPr>
      <w:r w:rsidRPr="00FA088C">
        <w:t xml:space="preserve">  </w:t>
      </w:r>
    </w:p>
    <w:p w14:paraId="7AFADFA7"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0562FF76" w14:textId="77777777" w:rsidR="00D632AC" w:rsidRPr="00FA088C" w:rsidRDefault="00D632AC" w:rsidP="00F47F72">
      <w:pPr>
        <w:spacing w:after="253" w:line="240" w:lineRule="auto"/>
        <w:ind w:left="12" w:right="24"/>
        <w:jc w:val="both"/>
      </w:pPr>
      <w:r w:rsidRPr="00FA088C">
        <w:t xml:space="preserve">Izvajalec zagotavlja dobavo in namestitev </w:t>
      </w:r>
      <w:r w:rsidRPr="00FA088C">
        <w:rPr>
          <w:rFonts w:eastAsia="Calibri"/>
        </w:rPr>
        <w:t>delujoč</w:t>
      </w:r>
      <w:r w:rsidRPr="00FA088C">
        <w:t xml:space="preserve">e opreme, ki je predmet </w:t>
      </w:r>
      <w:r w:rsidR="00FA21B9" w:rsidRPr="00FA088C">
        <w:t>najema</w:t>
      </w:r>
      <w:r w:rsidRPr="00FA088C">
        <w:t>, za celotno obdobje veljavnosti tega okvirnega sporazuma.</w:t>
      </w:r>
    </w:p>
    <w:p w14:paraId="41EEF3A9" w14:textId="77777777" w:rsidR="00D632AC" w:rsidRPr="00FA088C" w:rsidRDefault="00D632AC" w:rsidP="007630DD">
      <w:pPr>
        <w:spacing w:after="172" w:line="240" w:lineRule="auto"/>
        <w:ind w:left="12" w:right="24"/>
        <w:jc w:val="both"/>
      </w:pPr>
      <w:r w:rsidRPr="00FA088C">
        <w:t>Izvajalec zagotavlja poob</w:t>
      </w:r>
      <w:r w:rsidRPr="00FA088C">
        <w:rPr>
          <w:rFonts w:eastAsia="Calibri"/>
        </w:rPr>
        <w:t>laščene</w:t>
      </w:r>
      <w:r w:rsidRPr="00FA088C">
        <w:t xml:space="preserve"> serviserje, ki bodo odpravljali napake na celotni novo vgrajeni strojni opremi, ki </w:t>
      </w:r>
      <w:r w:rsidRPr="00FA088C">
        <w:rPr>
          <w:rFonts w:eastAsia="Calibri"/>
        </w:rPr>
        <w:t>omogoča</w:t>
      </w:r>
      <w:r w:rsidRPr="00FA088C">
        <w:t xml:space="preserve"> delovanje sistema MP</w:t>
      </w:r>
      <w:r w:rsidR="00FA21B9" w:rsidRPr="00FA088C">
        <w:t>P</w:t>
      </w:r>
      <w:r w:rsidRPr="00FA088C">
        <w:t xml:space="preserve">M. </w:t>
      </w:r>
    </w:p>
    <w:p w14:paraId="0706712A"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IZVAJANJE STORITEV CENTRA ZA UPRAVLJANJE </w:t>
      </w:r>
    </w:p>
    <w:p w14:paraId="1D3018C6"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59332677" w14:textId="77777777" w:rsidR="00D632AC" w:rsidRPr="00FA088C" w:rsidRDefault="00D632AC" w:rsidP="00F47F72">
      <w:pPr>
        <w:spacing w:line="240" w:lineRule="auto"/>
        <w:ind w:left="12" w:right="24"/>
        <w:jc w:val="both"/>
      </w:pPr>
      <w:r w:rsidRPr="00FA088C">
        <w:t>Izvajalec se s sklenitvijo tega okvirnega sporazuma zavezuje, da bo preko centra za uprav</w:t>
      </w:r>
      <w:r w:rsidRPr="00FA088C">
        <w:rPr>
          <w:rFonts w:eastAsia="Calibri"/>
        </w:rPr>
        <w:t>ljanje za naročn</w:t>
      </w:r>
      <w:r w:rsidRPr="00FA088C">
        <w:t xml:space="preserve">ika izvajal storitve, specificirane v </w:t>
      </w:r>
      <w:r w:rsidR="007630DD" w:rsidRPr="00FA088C">
        <w:t>tem členu</w:t>
      </w:r>
      <w:r w:rsidRPr="00FA088C">
        <w:t>, v p</w:t>
      </w:r>
      <w:r w:rsidRPr="00FA088C">
        <w:rPr>
          <w:rFonts w:eastAsia="Calibri"/>
        </w:rPr>
        <w:t>onudbi izvajalca št. ………… z dne ………….</w:t>
      </w:r>
      <w:r w:rsidRPr="00FA088C">
        <w:t xml:space="preserve">. in v skladu s tem okvirnim sporazumom. </w:t>
      </w:r>
    </w:p>
    <w:p w14:paraId="1A578876" w14:textId="77777777" w:rsidR="00FA21B9" w:rsidRPr="00FA088C" w:rsidRDefault="00FA21B9" w:rsidP="00F47F72">
      <w:pPr>
        <w:spacing w:line="240" w:lineRule="auto"/>
      </w:pPr>
    </w:p>
    <w:p w14:paraId="2B1AD98E" w14:textId="77777777" w:rsidR="00D632AC" w:rsidRPr="00FA088C" w:rsidRDefault="00D632AC" w:rsidP="00F47F72">
      <w:pPr>
        <w:spacing w:line="240" w:lineRule="auto"/>
        <w:ind w:left="11" w:right="23"/>
        <w:jc w:val="both"/>
      </w:pPr>
      <w:r w:rsidRPr="00FA088C">
        <w:t>Storitve, ki jih mora zagotavljati izvajalec preko centra za upravljanje in so predmet tega okvirnega sporazuma:</w:t>
      </w:r>
    </w:p>
    <w:p w14:paraId="4018E963" w14:textId="77777777" w:rsidR="00FA21B9" w:rsidRPr="00FA088C" w:rsidRDefault="00FA21B9" w:rsidP="00F47F72">
      <w:pPr>
        <w:pStyle w:val="Telobesedila"/>
        <w:numPr>
          <w:ilvl w:val="0"/>
          <w:numId w:val="32"/>
        </w:numPr>
        <w:suppressAutoHyphens/>
        <w:spacing w:before="120" w:after="120"/>
        <w:rPr>
          <w:rFonts w:ascii="Titillium Web" w:hAnsi="Titillium Web"/>
          <w:color w:val="333333"/>
          <w:sz w:val="22"/>
          <w:szCs w:val="22"/>
        </w:rPr>
      </w:pPr>
      <w:r w:rsidRPr="00FA088C">
        <w:rPr>
          <w:rFonts w:ascii="Titillium Web" w:hAnsi="Titillium Web"/>
          <w:sz w:val="22"/>
          <w:szCs w:val="22"/>
        </w:rPr>
        <w:t>Vzdrževanje centra za upravljanje in administracijo:</w:t>
      </w:r>
    </w:p>
    <w:p w14:paraId="16BE5BC6"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Pregled vseh opravljenih transakcij v sistemu;</w:t>
      </w:r>
    </w:p>
    <w:p w14:paraId="1FD3887C"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Izdelava poročil za izbrana časovna obdobja (statistična in finančna poročila o prodaji in validacijah produktov);</w:t>
      </w:r>
    </w:p>
    <w:p w14:paraId="1127B073"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proofErr w:type="spellStart"/>
      <w:r w:rsidRPr="00FA088C">
        <w:rPr>
          <w:rFonts w:ascii="Titillium Web" w:hAnsi="Titillium Web"/>
          <w:sz w:val="22"/>
          <w:szCs w:val="22"/>
        </w:rPr>
        <w:t>Clearing</w:t>
      </w:r>
      <w:proofErr w:type="spellEnd"/>
      <w:r w:rsidRPr="00FA088C">
        <w:rPr>
          <w:rFonts w:ascii="Titillium Web" w:hAnsi="Titillium Web"/>
          <w:sz w:val="22"/>
          <w:szCs w:val="22"/>
        </w:rPr>
        <w:t xml:space="preserve"> (zaključevanje denarnega toka);</w:t>
      </w:r>
    </w:p>
    <w:p w14:paraId="3AA8F67B"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Nadzor nad posameznimi prodajnimi mesti;</w:t>
      </w:r>
    </w:p>
    <w:p w14:paraId="7F04AA31"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sz w:val="22"/>
          <w:szCs w:val="22"/>
        </w:rPr>
        <w:t>Celovito upravljanje prodajnih mest iz centra za upravljanje;</w:t>
      </w:r>
    </w:p>
    <w:p w14:paraId="71020E03"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Sprejem, hranjenje in obdelava vseh transakcij iz naprav oz. plačilnih mest (okvare, statusi, alarmi, transakcije, načini plačila, zneski, ipd.);</w:t>
      </w:r>
    </w:p>
    <w:p w14:paraId="76E07ECD"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Stalen in periodični prenos podatkov o plačilih;</w:t>
      </w:r>
    </w:p>
    <w:p w14:paraId="1D6D661A"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Delovanje sistema poročil;</w:t>
      </w:r>
    </w:p>
    <w:p w14:paraId="08F2AF04"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Blokada kartic;</w:t>
      </w:r>
    </w:p>
    <w:p w14:paraId="6130EF70"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lastRenderedPageBreak/>
        <w:t>Dostop do vseh podatkov zbranih v podatkovnih zbirkah;</w:t>
      </w:r>
    </w:p>
    <w:p w14:paraId="2D5E845D"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Arhiviranje podatkov;</w:t>
      </w:r>
    </w:p>
    <w:p w14:paraId="1E08B41C" w14:textId="77777777" w:rsidR="00FA21B9" w:rsidRPr="00FA088C" w:rsidRDefault="00FA21B9" w:rsidP="00F47F72">
      <w:pPr>
        <w:pStyle w:val="Telobesedila"/>
        <w:numPr>
          <w:ilvl w:val="1"/>
          <w:numId w:val="33"/>
        </w:numPr>
        <w:suppressAutoHyphens/>
        <w:spacing w:before="120" w:after="120"/>
        <w:rPr>
          <w:rFonts w:ascii="Titillium Web" w:hAnsi="Titillium Web"/>
          <w:sz w:val="22"/>
          <w:szCs w:val="22"/>
        </w:rPr>
      </w:pPr>
      <w:r w:rsidRPr="00FA088C">
        <w:rPr>
          <w:rFonts w:ascii="Titillium Web" w:hAnsi="Titillium Web"/>
          <w:bCs/>
          <w:sz w:val="22"/>
          <w:szCs w:val="22"/>
        </w:rPr>
        <w:t>Upravljanje tarife.</w:t>
      </w:r>
    </w:p>
    <w:p w14:paraId="4EF26538" w14:textId="77777777" w:rsidR="00FA21B9" w:rsidRPr="00FA088C" w:rsidRDefault="00FA21B9" w:rsidP="00F47F72">
      <w:pPr>
        <w:pStyle w:val="Telobesedila"/>
        <w:ind w:left="1080"/>
        <w:rPr>
          <w:rFonts w:ascii="Titillium Web" w:hAnsi="Titillium Web"/>
          <w:sz w:val="22"/>
          <w:szCs w:val="22"/>
        </w:rPr>
      </w:pPr>
    </w:p>
    <w:p w14:paraId="44220762" w14:textId="77777777" w:rsidR="00FA21B9" w:rsidRPr="00C47652" w:rsidRDefault="00FA21B9" w:rsidP="00C47652">
      <w:pPr>
        <w:pStyle w:val="Odstavekseznama"/>
        <w:numPr>
          <w:ilvl w:val="0"/>
          <w:numId w:val="34"/>
        </w:numPr>
        <w:spacing w:line="240" w:lineRule="auto"/>
        <w:contextualSpacing/>
        <w:rPr>
          <w:rFonts w:ascii="Titillium Web" w:hAnsi="Titillium Web"/>
          <w:szCs w:val="22"/>
        </w:rPr>
      </w:pPr>
      <w:r w:rsidRPr="00FA088C">
        <w:rPr>
          <w:rFonts w:ascii="Titillium Web" w:hAnsi="Titillium Web"/>
          <w:szCs w:val="22"/>
        </w:rPr>
        <w:t xml:space="preserve">Vzdrževanje programske opreme </w:t>
      </w:r>
    </w:p>
    <w:p w14:paraId="688225F9"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 xml:space="preserve">Zajema odpravljanje </w:t>
      </w:r>
      <w:proofErr w:type="spellStart"/>
      <w:r w:rsidRPr="00FA088C">
        <w:rPr>
          <w:rFonts w:ascii="Titillium Web" w:hAnsi="Titillium Web"/>
          <w:szCs w:val="22"/>
        </w:rPr>
        <w:t>t.i</w:t>
      </w:r>
      <w:proofErr w:type="spellEnd"/>
      <w:r w:rsidRPr="00FA088C">
        <w:rPr>
          <w:rFonts w:ascii="Titillium Web" w:hAnsi="Titillium Web"/>
          <w:szCs w:val="22"/>
        </w:rPr>
        <w:t>. programskih hroščev, odpravljanje napak zaradi izpada sistema, napak zaradi okvar na programski opremi, kot tudi zamenjava oziroma nadgradnjo programske opreme, ki vključuje dodelavo aplikacij v skladu z zahtevami uporabnika, če le-ta ne vpliva na sprememba v strukturi baze podatkov;</w:t>
      </w:r>
    </w:p>
    <w:p w14:paraId="63F7A675"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Ohranja popolno funkcionalnost sistema;</w:t>
      </w:r>
    </w:p>
    <w:p w14:paraId="2EB9D103"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Posodobitev sistema z novimi različicami aplikacij in programov;</w:t>
      </w:r>
    </w:p>
    <w:p w14:paraId="29943942"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Upravljanje baz podatkov;</w:t>
      </w:r>
    </w:p>
    <w:p w14:paraId="3665524C"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Pomoč stacionarnih prodajnim mestom preko oddaljenega dostopa (</w:t>
      </w:r>
      <w:proofErr w:type="spellStart"/>
      <w:r w:rsidRPr="00FA088C">
        <w:rPr>
          <w:rFonts w:ascii="Titillium Web" w:hAnsi="Titillium Web"/>
          <w:szCs w:val="22"/>
        </w:rPr>
        <w:t>remote</w:t>
      </w:r>
      <w:proofErr w:type="spellEnd"/>
      <w:r w:rsidRPr="00FA088C">
        <w:rPr>
          <w:rFonts w:ascii="Titillium Web" w:hAnsi="Titillium Web"/>
          <w:szCs w:val="22"/>
        </w:rPr>
        <w:t xml:space="preserve"> </w:t>
      </w:r>
      <w:proofErr w:type="spellStart"/>
      <w:r w:rsidRPr="00FA088C">
        <w:rPr>
          <w:rFonts w:ascii="Titillium Web" w:hAnsi="Titillium Web"/>
          <w:szCs w:val="22"/>
        </w:rPr>
        <w:t>control</w:t>
      </w:r>
      <w:proofErr w:type="spellEnd"/>
      <w:r w:rsidRPr="00FA088C">
        <w:rPr>
          <w:rFonts w:ascii="Titillium Web" w:hAnsi="Titillium Web"/>
          <w:szCs w:val="22"/>
        </w:rPr>
        <w:t>);</w:t>
      </w:r>
    </w:p>
    <w:p w14:paraId="681305B9" w14:textId="77777777" w:rsidR="00FA21B9" w:rsidRPr="00FA088C"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Vzpostavitev in sistem preverjanja in shranjevanja varnostnih kopij;</w:t>
      </w:r>
    </w:p>
    <w:p w14:paraId="3CCF7B6D" w14:textId="77777777" w:rsidR="00FA21B9" w:rsidRDefault="00FA21B9" w:rsidP="00F47F72">
      <w:pPr>
        <w:pStyle w:val="Odstavekseznama"/>
        <w:numPr>
          <w:ilvl w:val="1"/>
          <w:numId w:val="34"/>
        </w:numPr>
        <w:spacing w:line="240" w:lineRule="auto"/>
        <w:contextualSpacing/>
        <w:rPr>
          <w:rFonts w:ascii="Titillium Web" w:hAnsi="Titillium Web"/>
          <w:szCs w:val="22"/>
        </w:rPr>
      </w:pPr>
      <w:r w:rsidRPr="00FA088C">
        <w:rPr>
          <w:rFonts w:ascii="Titillium Web" w:hAnsi="Titillium Web"/>
          <w:szCs w:val="22"/>
        </w:rPr>
        <w:t>Nadzor nad varnostnimi razmerami.</w:t>
      </w:r>
    </w:p>
    <w:p w14:paraId="7EBEC9AE" w14:textId="77777777" w:rsidR="00C47652" w:rsidRPr="00FA088C" w:rsidRDefault="00C47652" w:rsidP="00C47652">
      <w:pPr>
        <w:pStyle w:val="Odstavekseznama"/>
        <w:spacing w:line="240" w:lineRule="auto"/>
        <w:ind w:left="1440"/>
        <w:contextualSpacing/>
        <w:rPr>
          <w:rFonts w:ascii="Titillium Web" w:hAnsi="Titillium Web"/>
          <w:szCs w:val="22"/>
        </w:rPr>
      </w:pPr>
    </w:p>
    <w:p w14:paraId="784C042E" w14:textId="77777777" w:rsidR="00FA21B9" w:rsidRPr="00C47652" w:rsidRDefault="00FA21B9" w:rsidP="00C47652">
      <w:pPr>
        <w:pStyle w:val="Odstavekseznama"/>
        <w:numPr>
          <w:ilvl w:val="0"/>
          <w:numId w:val="35"/>
        </w:numPr>
        <w:spacing w:line="240" w:lineRule="auto"/>
        <w:contextualSpacing/>
        <w:rPr>
          <w:rFonts w:ascii="Titillium Web" w:hAnsi="Titillium Web"/>
          <w:szCs w:val="22"/>
        </w:rPr>
      </w:pPr>
      <w:r w:rsidRPr="00FA088C">
        <w:rPr>
          <w:rFonts w:ascii="Titillium Web" w:hAnsi="Titillium Web"/>
          <w:szCs w:val="22"/>
        </w:rPr>
        <w:t xml:space="preserve">Vzdrževanje spletne in mobilne aplikacije za nakup vozovnic za JMPP Maribor in IJPP vozovnic </w:t>
      </w:r>
    </w:p>
    <w:p w14:paraId="17494F2D"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delovanja aplikacije 24/7 (ohranjanje popolne funkcionalnosti sistema);</w:t>
      </w:r>
    </w:p>
    <w:p w14:paraId="726F2B90"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podpore kontaktni osebi naročnika v režimu 24/7 – dežurstvo;</w:t>
      </w:r>
    </w:p>
    <w:p w14:paraId="2DE738B0" w14:textId="77777777" w:rsidR="00FA21B9" w:rsidRPr="00FA088C" w:rsidRDefault="00FA21B9" w:rsidP="00F47F72">
      <w:pPr>
        <w:pStyle w:val="Odstavekseznama"/>
        <w:numPr>
          <w:ilvl w:val="2"/>
          <w:numId w:val="35"/>
        </w:numPr>
        <w:spacing w:line="240" w:lineRule="auto"/>
        <w:contextualSpacing/>
        <w:rPr>
          <w:rFonts w:ascii="Titillium Web" w:hAnsi="Titillium Web"/>
          <w:szCs w:val="22"/>
        </w:rPr>
      </w:pPr>
      <w:r w:rsidRPr="00FA088C">
        <w:rPr>
          <w:rFonts w:ascii="Titillium Web" w:hAnsi="Titillium Web"/>
          <w:szCs w:val="22"/>
        </w:rPr>
        <w:t xml:space="preserve">Rok za odpravo napak: </w:t>
      </w:r>
    </w:p>
    <w:p w14:paraId="1A7677B4"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Kritična ali hujša napaka, ki povzroči nedelovanje celotnega sistema ali nedelovanje posameznega ključnega dela sistema do največ štiri (4) ure;</w:t>
      </w:r>
    </w:p>
    <w:p w14:paraId="4DDAFDF8"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Srednja napaka, ki ne povzroča nedelovanje ključnih funkcij sistema – do največ štiriindvajset (24) ur;</w:t>
      </w:r>
    </w:p>
    <w:p w14:paraId="654DFB2B" w14:textId="77777777" w:rsidR="00FA21B9" w:rsidRPr="00FA088C" w:rsidRDefault="00FA21B9" w:rsidP="00F47F72">
      <w:pPr>
        <w:pStyle w:val="Odstavekseznama"/>
        <w:numPr>
          <w:ilvl w:val="3"/>
          <w:numId w:val="35"/>
        </w:numPr>
        <w:spacing w:line="240" w:lineRule="auto"/>
        <w:contextualSpacing/>
        <w:rPr>
          <w:rFonts w:ascii="Titillium Web" w:hAnsi="Titillium Web"/>
          <w:szCs w:val="22"/>
        </w:rPr>
      </w:pPr>
      <w:r w:rsidRPr="00FA088C">
        <w:rPr>
          <w:rFonts w:ascii="Titillium Web" w:hAnsi="Titillium Web"/>
          <w:szCs w:val="22"/>
        </w:rPr>
        <w:t>Majhna napaka, ki pomeni nefunkcionalno pomanjkljivost in ne vpliva na delovanje sistema o največ oseminštirideset (48) ur;</w:t>
      </w:r>
    </w:p>
    <w:p w14:paraId="7BA985EC"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Zagotavljanje obravnave zahtev z zagotovljenim odzivnim časom ;</w:t>
      </w:r>
    </w:p>
    <w:p w14:paraId="31839EC1"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Izvajanje preventivnih pregledov z namenom zgodnjega odkrivanja potencialnih problemov pri uporabi aplikacije;</w:t>
      </w:r>
    </w:p>
    <w:p w14:paraId="216E1ADF"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Preverjanje stanja nameščene programske opreme;</w:t>
      </w:r>
    </w:p>
    <w:p w14:paraId="18099ECD"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Posodabljanje sistema z novimi različicami aplikacij;</w:t>
      </w:r>
    </w:p>
    <w:p w14:paraId="441DE461"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Nudenje podpore, svetovanja in vzdrževanja funkcionalnosti sistema, ki se lahko opravljajo na daljavo (nadzor sistema preko nadzornega sistema);</w:t>
      </w:r>
    </w:p>
    <w:p w14:paraId="49CF4922"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Upravljanje baz podatkov mobilnih in spletnih uporabnikov;</w:t>
      </w:r>
    </w:p>
    <w:p w14:paraId="30358CC5" w14:textId="77777777" w:rsidR="00FA21B9" w:rsidRPr="00FA088C" w:rsidRDefault="00FA21B9" w:rsidP="00F47F72">
      <w:pPr>
        <w:pStyle w:val="Odstavekseznama"/>
        <w:numPr>
          <w:ilvl w:val="1"/>
          <w:numId w:val="35"/>
        </w:numPr>
        <w:spacing w:line="240" w:lineRule="auto"/>
        <w:contextualSpacing/>
        <w:rPr>
          <w:rFonts w:ascii="Titillium Web" w:hAnsi="Titillium Web"/>
          <w:szCs w:val="22"/>
        </w:rPr>
      </w:pPr>
      <w:r w:rsidRPr="00FA088C">
        <w:rPr>
          <w:rFonts w:ascii="Titillium Web" w:hAnsi="Titillium Web"/>
          <w:szCs w:val="22"/>
        </w:rPr>
        <w:t xml:space="preserve">Pripravljenost na prilagajanje novim izdajam operacijskih sistemov </w:t>
      </w:r>
      <w:proofErr w:type="spellStart"/>
      <w:r w:rsidRPr="00FA088C">
        <w:rPr>
          <w:rFonts w:ascii="Titillium Web" w:hAnsi="Titillium Web"/>
          <w:szCs w:val="22"/>
        </w:rPr>
        <w:t>iOS</w:t>
      </w:r>
      <w:proofErr w:type="spellEnd"/>
      <w:r w:rsidRPr="00FA088C">
        <w:rPr>
          <w:rFonts w:ascii="Titillium Web" w:hAnsi="Titillium Web"/>
          <w:szCs w:val="22"/>
        </w:rPr>
        <w:t xml:space="preserve"> in Android.</w:t>
      </w:r>
    </w:p>
    <w:p w14:paraId="11663F3B" w14:textId="77777777" w:rsidR="00FA21B9" w:rsidRDefault="00FA21B9" w:rsidP="00F47F72">
      <w:pPr>
        <w:spacing w:line="240" w:lineRule="auto"/>
        <w:jc w:val="both"/>
      </w:pPr>
    </w:p>
    <w:p w14:paraId="1A946FDC" w14:textId="77777777" w:rsidR="00C47652" w:rsidRDefault="00C47652" w:rsidP="00F47F72">
      <w:pPr>
        <w:spacing w:line="240" w:lineRule="auto"/>
        <w:jc w:val="both"/>
      </w:pPr>
    </w:p>
    <w:p w14:paraId="4B9411F4" w14:textId="77777777" w:rsidR="00C47652" w:rsidRPr="00FA088C" w:rsidRDefault="00C47652" w:rsidP="00F47F72">
      <w:pPr>
        <w:spacing w:line="240" w:lineRule="auto"/>
        <w:jc w:val="both"/>
      </w:pPr>
    </w:p>
    <w:p w14:paraId="0A819EFA" w14:textId="77777777" w:rsidR="00FA21B9" w:rsidRPr="00FA088C" w:rsidRDefault="00FA21B9" w:rsidP="00F47F72">
      <w:pPr>
        <w:pStyle w:val="Odstavekseznama"/>
        <w:numPr>
          <w:ilvl w:val="0"/>
          <w:numId w:val="36"/>
        </w:numPr>
        <w:spacing w:after="160" w:line="240" w:lineRule="auto"/>
        <w:contextualSpacing/>
        <w:rPr>
          <w:rFonts w:ascii="Titillium Web" w:hAnsi="Titillium Web"/>
          <w:bCs/>
          <w:szCs w:val="22"/>
        </w:rPr>
      </w:pPr>
      <w:r w:rsidRPr="00FA088C">
        <w:rPr>
          <w:rFonts w:ascii="Titillium Web" w:hAnsi="Titillium Web"/>
          <w:bCs/>
          <w:szCs w:val="22"/>
        </w:rPr>
        <w:lastRenderedPageBreak/>
        <w:t>Vzdrževanje integracije sistema IJPP v Marprom ticketing sistemu</w:t>
      </w:r>
    </w:p>
    <w:p w14:paraId="29BC8E6D"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Redno spremljanje novostim in posodobitvam sistema IJPP;</w:t>
      </w:r>
    </w:p>
    <w:p w14:paraId="41B0A88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Preverjanje vpliva novosti na obstoječo programsko opremo Marprom sistema;</w:t>
      </w:r>
    </w:p>
    <w:p w14:paraId="313D9D48"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validacij IJPP vozovnic v Marprom sistemu na voznikovih terminalih;</w:t>
      </w:r>
    </w:p>
    <w:p w14:paraId="23C7980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izvršnih in črnih list IJPP;</w:t>
      </w:r>
    </w:p>
    <w:p w14:paraId="3B1FA885"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IJPP prodaje na stacionarnih prodajnih mestih;</w:t>
      </w:r>
    </w:p>
    <w:p w14:paraId="4890D2B4"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delovanja IJPP prodaje na mobilnih terminalih – blagajnah na zunanjih prodajnih mestih;</w:t>
      </w:r>
    </w:p>
    <w:p w14:paraId="76F01BCE"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Preverjanje povezljivosti s sistemi evidenc IJPP znotraj Marprom sistema;</w:t>
      </w:r>
    </w:p>
    <w:p w14:paraId="7467948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Pomoč pri izobraževanju pri novostih IJPP;</w:t>
      </w:r>
    </w:p>
    <w:p w14:paraId="44BB335A"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Periodično preverjanje ali spletna prodajna platforma nemoteno izvaja procese nakupa vozovnic IJPP;</w:t>
      </w:r>
    </w:p>
    <w:p w14:paraId="5CADD1D8"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morebitnih sprememb v pravilih in zahtevah sistema IJPP ter njihov vpliv na spletno prodajno platformo;</w:t>
      </w:r>
    </w:p>
    <w:p w14:paraId="1358369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Spremljanje in beleženje reklamacij, ki se nanašajo na nakup IJPP vozovnic prek spletne prodajne platforme;</w:t>
      </w:r>
    </w:p>
    <w:p w14:paraId="3A341B7F"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Preučevanje posameznih primerov reklamacij ter obravnava reklamacij;</w:t>
      </w:r>
    </w:p>
    <w:p w14:paraId="7C0FB7A4" w14:textId="77777777" w:rsidR="00FA21B9" w:rsidRPr="00FA088C" w:rsidRDefault="00FA21B9" w:rsidP="00F47F72">
      <w:pPr>
        <w:pStyle w:val="Odstavekseznama"/>
        <w:numPr>
          <w:ilvl w:val="0"/>
          <w:numId w:val="36"/>
        </w:numPr>
        <w:spacing w:after="160" w:line="240" w:lineRule="auto"/>
        <w:contextualSpacing/>
        <w:rPr>
          <w:rFonts w:ascii="Titillium Web" w:hAnsi="Titillium Web"/>
          <w:szCs w:val="22"/>
        </w:rPr>
      </w:pPr>
      <w:r w:rsidRPr="00FA088C">
        <w:rPr>
          <w:rFonts w:ascii="Titillium Web" w:hAnsi="Titillium Web"/>
          <w:szCs w:val="22"/>
        </w:rPr>
        <w:t xml:space="preserve">Pošiljanje vozovnic na daljavo </w:t>
      </w:r>
    </w:p>
    <w:p w14:paraId="02050CFC"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Nalaganje posebnih vozovnic na daljavo (šolske, poletne);</w:t>
      </w:r>
    </w:p>
    <w:p w14:paraId="16CFE382" w14:textId="77777777" w:rsidR="00FA21B9" w:rsidRPr="00FA088C" w:rsidRDefault="00FA21B9" w:rsidP="00F47F72">
      <w:pPr>
        <w:pStyle w:val="Odstavekseznama"/>
        <w:numPr>
          <w:ilvl w:val="1"/>
          <w:numId w:val="36"/>
        </w:numPr>
        <w:spacing w:after="160" w:line="240" w:lineRule="auto"/>
        <w:contextualSpacing/>
        <w:rPr>
          <w:rFonts w:ascii="Titillium Web" w:hAnsi="Titillium Web"/>
          <w:szCs w:val="22"/>
        </w:rPr>
      </w:pPr>
      <w:r w:rsidRPr="00FA088C">
        <w:rPr>
          <w:rFonts w:ascii="Titillium Web" w:hAnsi="Titillium Web"/>
          <w:szCs w:val="22"/>
        </w:rPr>
        <w:t>Priprava seznamov upravičencev do šolskih vozovnic;</w:t>
      </w:r>
    </w:p>
    <w:p w14:paraId="4057C267" w14:textId="77777777" w:rsidR="00FA21B9" w:rsidRPr="00FA088C" w:rsidRDefault="00FA21B9" w:rsidP="00F47F72">
      <w:pPr>
        <w:pStyle w:val="Odstavekseznama"/>
        <w:numPr>
          <w:ilvl w:val="0"/>
          <w:numId w:val="37"/>
        </w:numPr>
        <w:spacing w:after="160" w:line="240" w:lineRule="auto"/>
        <w:contextualSpacing/>
        <w:rPr>
          <w:rFonts w:ascii="Titillium Web" w:hAnsi="Titillium Web"/>
          <w:szCs w:val="22"/>
        </w:rPr>
      </w:pPr>
      <w:r w:rsidRPr="00FA088C">
        <w:rPr>
          <w:rFonts w:ascii="Titillium Web" w:hAnsi="Titillium Web"/>
          <w:szCs w:val="22"/>
        </w:rPr>
        <w:t>Vzdrževanje prometnega sistema</w:t>
      </w:r>
    </w:p>
    <w:p w14:paraId="01C9C18A" w14:textId="77777777" w:rsidR="00FA21B9" w:rsidRPr="00FA088C" w:rsidRDefault="00FA21B9" w:rsidP="00F47F72">
      <w:pPr>
        <w:pStyle w:val="Odstavekseznama"/>
        <w:numPr>
          <w:ilvl w:val="1"/>
          <w:numId w:val="37"/>
        </w:numPr>
        <w:spacing w:after="160" w:line="240" w:lineRule="auto"/>
        <w:contextualSpacing/>
        <w:rPr>
          <w:rFonts w:ascii="Titillium Web" w:hAnsi="Titillium Web"/>
          <w:szCs w:val="22"/>
        </w:rPr>
      </w:pPr>
      <w:r w:rsidRPr="00FA088C">
        <w:rPr>
          <w:rFonts w:ascii="Titillium Web" w:hAnsi="Titillium Web"/>
          <w:szCs w:val="22"/>
        </w:rPr>
        <w:t>Podpora pri morebitnih težavah pri prometnih podatkih</w:t>
      </w:r>
    </w:p>
    <w:p w14:paraId="34126FA0"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voznih redov;</w:t>
      </w:r>
    </w:p>
    <w:p w14:paraId="42511236"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postajališč in lokacij;</w:t>
      </w:r>
    </w:p>
    <w:p w14:paraId="3B347E3B"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vpisanih delovnih nalog;</w:t>
      </w:r>
    </w:p>
    <w:p w14:paraId="67DB6463"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Pomoč pri težavah s prometnimi podatki.</w:t>
      </w:r>
    </w:p>
    <w:p w14:paraId="66A72AB1" w14:textId="77777777" w:rsidR="00FA21B9" w:rsidRPr="00FA088C" w:rsidRDefault="00FA21B9" w:rsidP="00F47F72">
      <w:pPr>
        <w:pStyle w:val="Odstavekseznama"/>
        <w:numPr>
          <w:ilvl w:val="1"/>
          <w:numId w:val="38"/>
        </w:numPr>
        <w:spacing w:after="160" w:line="240" w:lineRule="auto"/>
        <w:contextualSpacing/>
        <w:rPr>
          <w:rFonts w:ascii="Titillium Web" w:hAnsi="Titillium Web"/>
          <w:szCs w:val="22"/>
        </w:rPr>
      </w:pPr>
      <w:r w:rsidRPr="00FA088C">
        <w:rPr>
          <w:rFonts w:ascii="Titillium Web" w:hAnsi="Titillium Web"/>
          <w:szCs w:val="22"/>
        </w:rPr>
        <w:t xml:space="preserve">Pomoč pri uvozu prometnih podatkov </w:t>
      </w:r>
    </w:p>
    <w:p w14:paraId="361DA463"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Pregled logov pri uvozu podatkov;</w:t>
      </w:r>
    </w:p>
    <w:p w14:paraId="2A384CDF"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Pomoč pri posredovanju obstoječih prometnih podatkov iz podatkovne baze;</w:t>
      </w:r>
    </w:p>
    <w:p w14:paraId="4CE9D7DC" w14:textId="77777777" w:rsidR="00FA21B9" w:rsidRPr="00FA088C" w:rsidRDefault="00FA21B9" w:rsidP="00F47F72">
      <w:pPr>
        <w:pStyle w:val="Odstavekseznama"/>
        <w:numPr>
          <w:ilvl w:val="2"/>
          <w:numId w:val="38"/>
        </w:numPr>
        <w:spacing w:after="160" w:line="240" w:lineRule="auto"/>
        <w:contextualSpacing/>
        <w:rPr>
          <w:rFonts w:ascii="Titillium Web" w:hAnsi="Titillium Web"/>
          <w:szCs w:val="22"/>
        </w:rPr>
      </w:pPr>
      <w:r w:rsidRPr="00FA088C">
        <w:rPr>
          <w:rFonts w:ascii="Titillium Web" w:hAnsi="Titillium Web"/>
          <w:szCs w:val="22"/>
        </w:rPr>
        <w:t xml:space="preserve">Pomoč pri reševanju težav z uvozom </w:t>
      </w:r>
    </w:p>
    <w:p w14:paraId="420AEC63" w14:textId="77777777" w:rsidR="00FA21B9" w:rsidRPr="00FA088C" w:rsidRDefault="00FA21B9" w:rsidP="00F47F72">
      <w:pPr>
        <w:pStyle w:val="Odstavekseznama"/>
        <w:numPr>
          <w:ilvl w:val="3"/>
          <w:numId w:val="38"/>
        </w:numPr>
        <w:spacing w:after="160" w:line="240" w:lineRule="auto"/>
        <w:contextualSpacing/>
        <w:rPr>
          <w:rFonts w:ascii="Titillium Web" w:hAnsi="Titillium Web"/>
          <w:szCs w:val="22"/>
        </w:rPr>
      </w:pPr>
      <w:r w:rsidRPr="00FA088C">
        <w:rPr>
          <w:rFonts w:ascii="Titillium Web" w:hAnsi="Titillium Web"/>
          <w:szCs w:val="22"/>
        </w:rPr>
        <w:t>Pregled napak zavrnitve uvoza;</w:t>
      </w:r>
    </w:p>
    <w:p w14:paraId="381B6729" w14:textId="77777777" w:rsidR="00FA21B9" w:rsidRPr="00FA088C" w:rsidRDefault="00FA21B9" w:rsidP="00F47F72">
      <w:pPr>
        <w:pStyle w:val="Odstavekseznama"/>
        <w:numPr>
          <w:ilvl w:val="3"/>
          <w:numId w:val="38"/>
        </w:numPr>
        <w:spacing w:after="160" w:line="240" w:lineRule="auto"/>
        <w:contextualSpacing/>
        <w:rPr>
          <w:rFonts w:ascii="Titillium Web" w:hAnsi="Titillium Web"/>
          <w:szCs w:val="22"/>
        </w:rPr>
      </w:pPr>
      <w:r w:rsidRPr="00FA088C">
        <w:rPr>
          <w:rFonts w:ascii="Titillium Web" w:hAnsi="Titillium Web"/>
          <w:szCs w:val="22"/>
        </w:rPr>
        <w:t>Pregled vsebinske ustreznosti poslanih podatkov.</w:t>
      </w:r>
    </w:p>
    <w:p w14:paraId="0E515788" w14:textId="77777777" w:rsidR="00FA21B9" w:rsidRPr="00FA088C" w:rsidRDefault="00FA21B9" w:rsidP="00F47F72">
      <w:pPr>
        <w:pStyle w:val="Odstavekseznama"/>
        <w:numPr>
          <w:ilvl w:val="1"/>
          <w:numId w:val="38"/>
        </w:numPr>
        <w:spacing w:after="160" w:line="240" w:lineRule="auto"/>
        <w:contextualSpacing/>
        <w:rPr>
          <w:rFonts w:ascii="Titillium Web" w:hAnsi="Titillium Web"/>
          <w:szCs w:val="22"/>
        </w:rPr>
      </w:pPr>
      <w:r w:rsidRPr="00FA088C">
        <w:rPr>
          <w:rFonts w:ascii="Titillium Web" w:hAnsi="Titillium Web"/>
          <w:szCs w:val="22"/>
        </w:rPr>
        <w:t>Pomoč pri pridobivanju prometnih podatkov pri zahtevnejših analizah na zahtevo naročnika</w:t>
      </w:r>
    </w:p>
    <w:p w14:paraId="6197A265" w14:textId="77777777" w:rsidR="00FA21B9" w:rsidRPr="00FA088C" w:rsidRDefault="00FA21B9" w:rsidP="00F47F72">
      <w:pPr>
        <w:spacing w:line="240" w:lineRule="auto"/>
        <w:jc w:val="both"/>
        <w:rPr>
          <w:bCs/>
        </w:rPr>
      </w:pPr>
    </w:p>
    <w:p w14:paraId="113DDA0E" w14:textId="77777777" w:rsidR="00FA21B9" w:rsidRPr="00FA088C" w:rsidRDefault="00FA21B9" w:rsidP="00F47F72">
      <w:pPr>
        <w:pStyle w:val="Odstavekseznama"/>
        <w:numPr>
          <w:ilvl w:val="0"/>
          <w:numId w:val="32"/>
        </w:numPr>
        <w:spacing w:line="240" w:lineRule="auto"/>
        <w:contextualSpacing/>
        <w:rPr>
          <w:rFonts w:ascii="Titillium Web" w:hAnsi="Titillium Web"/>
          <w:bCs/>
          <w:szCs w:val="22"/>
        </w:rPr>
      </w:pPr>
      <w:r w:rsidRPr="00FA088C">
        <w:rPr>
          <w:rFonts w:ascii="Titillium Web" w:hAnsi="Titillium Web"/>
          <w:bCs/>
          <w:szCs w:val="22"/>
        </w:rPr>
        <w:t>Izvajanje klicnega centra 24/7 – 1 nivo tehnične podpore (dežurstvo)</w:t>
      </w:r>
    </w:p>
    <w:p w14:paraId="0CE30B01" w14:textId="77777777" w:rsidR="00FA21B9" w:rsidRPr="00FA088C" w:rsidRDefault="00FA21B9" w:rsidP="00F47F72">
      <w:pPr>
        <w:spacing w:line="240" w:lineRule="auto"/>
        <w:jc w:val="both"/>
        <w:rPr>
          <w:bCs/>
        </w:rPr>
      </w:pPr>
    </w:p>
    <w:p w14:paraId="7D29D683" w14:textId="77777777" w:rsidR="00D632AC" w:rsidRPr="00FA088C" w:rsidRDefault="004C26D6" w:rsidP="00F47F72">
      <w:pPr>
        <w:spacing w:line="240" w:lineRule="auto"/>
        <w:contextualSpacing/>
        <w:rPr>
          <w:rFonts w:eastAsia="Arial" w:cs="Arial"/>
        </w:rPr>
      </w:pPr>
      <w:r w:rsidRPr="00FA088C">
        <w:rPr>
          <w:rFonts w:eastAsia="Arial" w:cs="Arial"/>
        </w:rPr>
        <w:t xml:space="preserve">Ponudnik mora zagotoviti migracijo sistema na način, da obstoječi uporabniki </w:t>
      </w:r>
      <w:r w:rsidR="00CA1683" w:rsidRPr="00FA088C">
        <w:rPr>
          <w:rFonts w:eastAsia="Arial" w:cs="Arial"/>
        </w:rPr>
        <w:t xml:space="preserve">naročnika </w:t>
      </w:r>
      <w:r w:rsidRPr="00FA088C">
        <w:rPr>
          <w:rFonts w:eastAsia="Arial" w:cs="Arial"/>
        </w:rPr>
        <w:t>zadržijo vse obstoječe statuse.</w:t>
      </w:r>
    </w:p>
    <w:p w14:paraId="491765C9" w14:textId="77777777" w:rsidR="00356F89" w:rsidRPr="00FA088C" w:rsidRDefault="009F264C" w:rsidP="00F47F72">
      <w:pPr>
        <w:spacing w:line="240" w:lineRule="auto"/>
        <w:rPr>
          <w:bCs/>
        </w:rPr>
      </w:pPr>
      <w:r>
        <w:rPr>
          <w:bCs/>
        </w:rPr>
        <w:br w:type="page"/>
      </w:r>
    </w:p>
    <w:p w14:paraId="21A8B626"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VREDNOST OKVIRNEGA SPORAZUMA IN CENA </w:t>
      </w:r>
    </w:p>
    <w:p w14:paraId="60609962" w14:textId="77777777" w:rsidR="00D632AC" w:rsidRPr="00FA088C" w:rsidRDefault="00D632AC" w:rsidP="00F47F72">
      <w:pPr>
        <w:numPr>
          <w:ilvl w:val="0"/>
          <w:numId w:val="22"/>
        </w:numPr>
        <w:spacing w:after="262" w:line="240" w:lineRule="auto"/>
        <w:ind w:hanging="10"/>
        <w:jc w:val="center"/>
      </w:pPr>
      <w:r w:rsidRPr="00FA088C">
        <w:rPr>
          <w:rFonts w:eastAsia="Calibri"/>
        </w:rPr>
        <w:t>č</w:t>
      </w:r>
      <w:r w:rsidRPr="00FA088C">
        <w:t xml:space="preserve">len </w:t>
      </w:r>
    </w:p>
    <w:p w14:paraId="74E92CAD" w14:textId="77777777" w:rsidR="00D632AC" w:rsidRPr="00FA088C" w:rsidRDefault="00D632AC" w:rsidP="00F47F72">
      <w:pPr>
        <w:spacing w:line="240" w:lineRule="auto"/>
        <w:ind w:left="12" w:right="24"/>
        <w:jc w:val="both"/>
      </w:pPr>
      <w:r w:rsidRPr="00FA088C">
        <w:t xml:space="preserve">Skupna </w:t>
      </w:r>
      <w:r w:rsidR="005C0F8B" w:rsidRPr="00FA088C">
        <w:t xml:space="preserve">ocenjena </w:t>
      </w:r>
      <w:r w:rsidRPr="00FA088C">
        <w:t xml:space="preserve">vrednost javnega </w:t>
      </w:r>
      <w:r w:rsidRPr="00FA088C">
        <w:rPr>
          <w:rFonts w:eastAsia="Calibri"/>
        </w:rPr>
        <w:t>naročila, za iz</w:t>
      </w:r>
      <w:r w:rsidRPr="00FA088C">
        <w:t>vedbo katerega se sklepa predmetni okvirni sporazum, ob z</w:t>
      </w:r>
      <w:r w:rsidRPr="00FA088C">
        <w:rPr>
          <w:rFonts w:eastAsia="Calibri"/>
        </w:rPr>
        <w:t>ačetku posto</w:t>
      </w:r>
      <w:r w:rsidRPr="00FA088C">
        <w:t>pka oddaje j</w:t>
      </w:r>
      <w:r w:rsidRPr="00FA088C">
        <w:rPr>
          <w:rFonts w:eastAsia="Calibri"/>
        </w:rPr>
        <w:t>avnega naročila</w:t>
      </w:r>
      <w:r w:rsidRPr="00FA088C">
        <w:t xml:space="preserve"> </w:t>
      </w:r>
      <w:r w:rsidRPr="00FA088C">
        <w:rPr>
          <w:rFonts w:eastAsia="Calibri"/>
        </w:rPr>
        <w:t>znaša</w:t>
      </w:r>
      <w:r w:rsidRPr="00FA088C">
        <w:t xml:space="preserve"> </w:t>
      </w:r>
      <w:r w:rsidRPr="00FA088C">
        <w:rPr>
          <w:rFonts w:eastAsia="Calibri"/>
        </w:rPr>
        <w:t>………………….. EUR (z besedo: …………………..………… evrov in 00/10</w:t>
      </w:r>
      <w:r w:rsidRPr="00FA088C">
        <w:t xml:space="preserve">0) brez DDV.  </w:t>
      </w:r>
    </w:p>
    <w:p w14:paraId="3063CE27" w14:textId="77777777" w:rsidR="00D632AC" w:rsidRPr="00FA088C" w:rsidRDefault="00D632AC" w:rsidP="00F47F72">
      <w:pPr>
        <w:spacing w:after="88" w:line="240" w:lineRule="auto"/>
        <w:ind w:left="19"/>
      </w:pPr>
      <w:r w:rsidRPr="00FA088C">
        <w:t xml:space="preserve"> </w:t>
      </w:r>
    </w:p>
    <w:p w14:paraId="7FE877D2" w14:textId="77777777" w:rsidR="00D632AC" w:rsidRPr="00FA088C" w:rsidRDefault="00D632AC" w:rsidP="00F47F72">
      <w:pPr>
        <w:spacing w:after="244" w:line="240" w:lineRule="auto"/>
        <w:ind w:left="12" w:right="106"/>
        <w:jc w:val="both"/>
      </w:pPr>
      <w:r w:rsidRPr="00FA088C">
        <w:t>Mes</w:t>
      </w:r>
      <w:r w:rsidRPr="00FA088C">
        <w:rPr>
          <w:rFonts w:eastAsia="Calibri"/>
        </w:rPr>
        <w:t>ečno vzdrževanje</w:t>
      </w:r>
      <w:r w:rsidRPr="00FA088C">
        <w:t xml:space="preserve"> se </w:t>
      </w:r>
      <w:r w:rsidRPr="00FA088C">
        <w:rPr>
          <w:rFonts w:eastAsia="Calibri"/>
        </w:rPr>
        <w:t>prične obračunavati s prvim (1.</w:t>
      </w:r>
      <w:r w:rsidRPr="00FA088C">
        <w:t>) dnem, ki sledi dnevu podpisa Potrdila o prevzemu</w:t>
      </w:r>
      <w:r w:rsidR="007630DD" w:rsidRPr="00FA088C">
        <w:t xml:space="preserve"> delujoče strojne opreme</w:t>
      </w:r>
      <w:r w:rsidRPr="00FA088C">
        <w:t>, kot je to opredeljeno v 4</w:t>
      </w:r>
      <w:r w:rsidRPr="00FA088C">
        <w:rPr>
          <w:rFonts w:eastAsia="Calibri"/>
        </w:rPr>
        <w:t>. č</w:t>
      </w:r>
      <w:r w:rsidRPr="00FA088C">
        <w:t>lenu tega okvirnega sporazum</w:t>
      </w:r>
      <w:r w:rsidRPr="00FA088C">
        <w:rPr>
          <w:rFonts w:eastAsia="Calibri"/>
        </w:rPr>
        <w:t>a</w:t>
      </w:r>
      <w:r w:rsidR="007630DD" w:rsidRPr="00FA088C">
        <w:rPr>
          <w:rFonts w:eastAsia="Calibri"/>
        </w:rPr>
        <w:t xml:space="preserve">, po montaži strojne opreme in delovanja opreme v produkcijskem okolju in </w:t>
      </w:r>
      <w:r w:rsidRPr="00FA088C">
        <w:rPr>
          <w:rFonts w:eastAsia="Calibri"/>
        </w:rPr>
        <w:t>se obraču</w:t>
      </w:r>
      <w:r w:rsidRPr="00FA088C">
        <w:t>nava do poteka veljavnosti okvirnega sporazuma. V primeru, da se potr</w:t>
      </w:r>
      <w:r w:rsidRPr="00FA088C">
        <w:rPr>
          <w:rFonts w:eastAsia="Calibri"/>
        </w:rPr>
        <w:t>dilo podpiše</w:t>
      </w:r>
      <w:r w:rsidRPr="00FA088C">
        <w:t xml:space="preserve"> tekom meseca, se obr</w:t>
      </w:r>
      <w:r w:rsidRPr="00FA088C">
        <w:rPr>
          <w:rFonts w:eastAsia="Calibri"/>
        </w:rPr>
        <w:t>ačuna propor</w:t>
      </w:r>
      <w:r w:rsidRPr="00FA088C">
        <w:t>ci</w:t>
      </w:r>
      <w:r w:rsidRPr="00FA088C">
        <w:rPr>
          <w:rFonts w:eastAsia="Calibri"/>
        </w:rPr>
        <w:t>onalno število dn</w:t>
      </w:r>
      <w:r w:rsidRPr="00FA088C">
        <w:t>i.</w:t>
      </w:r>
    </w:p>
    <w:p w14:paraId="1449A256" w14:textId="77777777" w:rsidR="007630DD" w:rsidRPr="00FA088C" w:rsidRDefault="007630DD" w:rsidP="007630DD">
      <w:pPr>
        <w:spacing w:after="244" w:line="240" w:lineRule="auto"/>
        <w:ind w:left="12" w:right="106"/>
        <w:jc w:val="both"/>
      </w:pPr>
      <w:r w:rsidRPr="00FA088C">
        <w:t xml:space="preserve">Provizija za EMV </w:t>
      </w:r>
      <w:proofErr w:type="spellStart"/>
      <w:r w:rsidRPr="00FA088C">
        <w:t>transit</w:t>
      </w:r>
      <w:proofErr w:type="spellEnd"/>
      <w:r w:rsidRPr="00FA088C">
        <w:t xml:space="preserve"> transakcije se obračunava po vzpostavitvi EMV </w:t>
      </w:r>
      <w:proofErr w:type="spellStart"/>
      <w:r w:rsidRPr="00FA088C">
        <w:t>transit</w:t>
      </w:r>
      <w:proofErr w:type="spellEnd"/>
      <w:r w:rsidRPr="00FA088C">
        <w:t xml:space="preserve"> rešitve in se obračunava glede na dejansko število izvedenih plačil z bančnimi karticami na avtobusih.</w:t>
      </w:r>
    </w:p>
    <w:p w14:paraId="67E57835" w14:textId="77777777" w:rsidR="007630DD" w:rsidRPr="00FA088C" w:rsidRDefault="007630DD" w:rsidP="007630DD">
      <w:pPr>
        <w:spacing w:after="244" w:line="240" w:lineRule="auto"/>
        <w:ind w:left="12" w:right="106"/>
        <w:jc w:val="both"/>
      </w:pPr>
      <w:r w:rsidRPr="00FA088C">
        <w:t>V primeru, da se poveča število enot strojne opreme, se to dodatno obračuna po enoti dodatne strojne opreme na avtobusih, po cenah iz ponudbenega predračuna.</w:t>
      </w:r>
    </w:p>
    <w:p w14:paraId="69418795" w14:textId="77777777" w:rsidR="00D632AC" w:rsidRPr="00FA088C" w:rsidRDefault="00D632AC" w:rsidP="00F47F72">
      <w:pPr>
        <w:spacing w:line="240" w:lineRule="auto"/>
        <w:ind w:left="12" w:right="24"/>
        <w:jc w:val="both"/>
      </w:pPr>
      <w:r w:rsidRPr="00FA088C">
        <w:t>Cene po okvirnem sporazumu se enkrat letno, pravilom</w:t>
      </w:r>
      <w:r w:rsidRPr="00FA088C">
        <w:rPr>
          <w:rFonts w:eastAsia="Calibri"/>
        </w:rPr>
        <w:t xml:space="preserve">a v začetku </w:t>
      </w:r>
      <w:r w:rsidRPr="00FA088C">
        <w:t xml:space="preserve">leta, uskladijo z indeksom rasti </w:t>
      </w:r>
      <w:r w:rsidRPr="00FA088C">
        <w:rPr>
          <w:rFonts w:eastAsia="Calibri"/>
        </w:rPr>
        <w:t>cen živ</w:t>
      </w:r>
      <w:r w:rsidRPr="00FA088C">
        <w:t>ljenjskih potreb</w:t>
      </w:r>
      <w:r w:rsidRPr="00FA088C">
        <w:rPr>
          <w:rFonts w:eastAsia="Calibri"/>
        </w:rPr>
        <w:t>šč</w:t>
      </w:r>
      <w:r w:rsidRPr="00FA088C">
        <w:t>in, ki ga uradno objavlja Stat</w:t>
      </w:r>
      <w:r w:rsidRPr="00FA088C">
        <w:rPr>
          <w:rFonts w:eastAsia="Calibri"/>
        </w:rPr>
        <w:t xml:space="preserve">istični urad Republike </w:t>
      </w:r>
      <w:r w:rsidRPr="00FA088C">
        <w:t>Slovenije, vendar ne prej kot po poteku 12 mesecev od dneva sklenitve tega sporazuma</w:t>
      </w:r>
      <w:r w:rsidR="006F10CA" w:rsidRPr="00FA088C">
        <w:t>, skladno s podzakonskim predpisom, ki ureja valorizacijo denarnih obveznosti v večletnih pogodbah</w:t>
      </w:r>
      <w:r w:rsidRPr="00FA088C">
        <w:t xml:space="preserve">.  </w:t>
      </w:r>
    </w:p>
    <w:p w14:paraId="11FB4269" w14:textId="77777777" w:rsidR="00D632AC" w:rsidRPr="00FA088C" w:rsidRDefault="00D632AC" w:rsidP="00F47F72">
      <w:pPr>
        <w:spacing w:after="86" w:line="240" w:lineRule="auto"/>
        <w:jc w:val="both"/>
      </w:pPr>
      <w:r w:rsidRPr="00FA088C">
        <w:t xml:space="preserve"> </w:t>
      </w:r>
    </w:p>
    <w:p w14:paraId="6F2F8378" w14:textId="77777777" w:rsidR="00D632AC" w:rsidRPr="00FA088C" w:rsidRDefault="00D632AC" w:rsidP="00F47F72">
      <w:pPr>
        <w:spacing w:after="252" w:line="240" w:lineRule="auto"/>
        <w:ind w:left="12" w:right="24"/>
        <w:jc w:val="both"/>
      </w:pPr>
      <w:r w:rsidRPr="00FA088C">
        <w:rPr>
          <w:rFonts w:eastAsia="Calibri"/>
        </w:rPr>
        <w:t>V ceni mesečne</w:t>
      </w:r>
      <w:r w:rsidRPr="00FA088C">
        <w:t xml:space="preserve">ga </w:t>
      </w:r>
      <w:r w:rsidRPr="00FA088C">
        <w:rPr>
          <w:rFonts w:eastAsia="Calibri"/>
        </w:rPr>
        <w:t>vzdrževanja</w:t>
      </w:r>
      <w:r w:rsidRPr="00FA088C">
        <w:t xml:space="preserve"> so zajeti vsi materialni in nemateria</w:t>
      </w:r>
      <w:r w:rsidRPr="00FA088C">
        <w:rPr>
          <w:rFonts w:eastAsia="Calibri"/>
        </w:rPr>
        <w:t>lni stroš</w:t>
      </w:r>
      <w:r w:rsidRPr="00FA088C">
        <w:t>ki, ki bodo nastali izvajalcu pri izpolnjevanju obveznosti iz tega okvi</w:t>
      </w:r>
      <w:r w:rsidRPr="00FA088C">
        <w:rPr>
          <w:rFonts w:eastAsia="Calibri"/>
        </w:rPr>
        <w:t>rnega sporazuma, vključ</w:t>
      </w:r>
      <w:r w:rsidRPr="00FA088C">
        <w:t xml:space="preserve">no </w:t>
      </w:r>
      <w:r w:rsidRPr="00FA088C">
        <w:rPr>
          <w:rFonts w:eastAsia="Calibri"/>
        </w:rPr>
        <w:t>s stroški</w:t>
      </w:r>
      <w:r w:rsidRPr="00FA088C">
        <w:t xml:space="preserve"> prevoz</w:t>
      </w:r>
      <w:r w:rsidRPr="00FA088C">
        <w:rPr>
          <w:rFonts w:eastAsia="Calibri"/>
        </w:rPr>
        <w:t xml:space="preserve">a in stroški </w:t>
      </w:r>
      <w:r w:rsidRPr="00FA088C">
        <w:t>dela. V mese</w:t>
      </w:r>
      <w:r w:rsidRPr="00FA088C">
        <w:rPr>
          <w:rFonts w:eastAsia="Calibri"/>
        </w:rPr>
        <w:t>č</w:t>
      </w:r>
      <w:r w:rsidRPr="00FA088C">
        <w:t>ni ceni pa ni zajeta zamenjava stojne opreme, ki je posledica vandalizma ali nestrokovnega ravnanja s strani naro</w:t>
      </w:r>
      <w:r w:rsidRPr="00FA088C">
        <w:rPr>
          <w:rFonts w:eastAsia="Calibri"/>
        </w:rPr>
        <w:t>čnik</w:t>
      </w:r>
      <w:r w:rsidRPr="00FA088C">
        <w:t xml:space="preserve">a ali uporabnikov sistema ali tretjih oseb. Strojno opremo, </w:t>
      </w:r>
      <w:r w:rsidRPr="00FA088C">
        <w:rPr>
          <w:rFonts w:eastAsia="Calibri"/>
        </w:rPr>
        <w:t>poškodovano</w:t>
      </w:r>
      <w:r w:rsidRPr="00FA088C">
        <w:t xml:space="preserve"> zaradi vandalizma ali nestrokovnega ravnanja, mora izvajalec v najkra</w:t>
      </w:r>
      <w:r w:rsidRPr="00FA088C">
        <w:rPr>
          <w:rFonts w:eastAsia="Calibri"/>
        </w:rPr>
        <w:t>jše</w:t>
      </w:r>
      <w:r w:rsidRPr="00FA088C">
        <w:t xml:space="preserve">m </w:t>
      </w:r>
      <w:r w:rsidRPr="00FA088C">
        <w:rPr>
          <w:rFonts w:eastAsia="Calibri"/>
        </w:rPr>
        <w:t>možnem</w:t>
      </w:r>
      <w:r w:rsidRPr="00FA088C">
        <w:t xml:space="preserve"> </w:t>
      </w:r>
      <w:r w:rsidRPr="00FA088C">
        <w:rPr>
          <w:rFonts w:eastAsia="Calibri"/>
        </w:rPr>
        <w:t>času za</w:t>
      </w:r>
      <w:r w:rsidRPr="00FA088C">
        <w:t xml:space="preserve">menjati ter zagotoviti nemoteno delovanje sistema, popravilo se </w:t>
      </w:r>
      <w:r w:rsidRPr="00FA088C">
        <w:rPr>
          <w:rFonts w:eastAsia="Calibri"/>
        </w:rPr>
        <w:t>obračuna</w:t>
      </w:r>
      <w:r w:rsidRPr="00FA088C">
        <w:t xml:space="preserve"> po dejanskih s</w:t>
      </w:r>
      <w:r w:rsidRPr="00FA088C">
        <w:rPr>
          <w:rFonts w:eastAsia="Calibri"/>
        </w:rPr>
        <w:t>troški</w:t>
      </w:r>
      <w:r w:rsidRPr="00FA088C">
        <w:t xml:space="preserve">h, ki pri tem nastanejo. </w:t>
      </w:r>
    </w:p>
    <w:p w14:paraId="0CD37DD2"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 </w:t>
      </w:r>
      <w:r w:rsidRPr="00FA088C">
        <w:rPr>
          <w:rFonts w:ascii="Titillium Web" w:eastAsia="Calibri" w:hAnsi="Titillium Web"/>
          <w:b/>
          <w:bCs/>
          <w:szCs w:val="22"/>
        </w:rPr>
        <w:t>NAČIN OBRAČUNAVANJA IN PLAČILO</w:t>
      </w:r>
      <w:r w:rsidRPr="00FA088C">
        <w:rPr>
          <w:rFonts w:ascii="Titillium Web" w:hAnsi="Titillium Web"/>
          <w:b/>
          <w:bCs/>
          <w:szCs w:val="22"/>
        </w:rPr>
        <w:t xml:space="preserve"> </w:t>
      </w:r>
    </w:p>
    <w:p w14:paraId="288E9212"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00867989" w14:textId="77777777" w:rsidR="00D632AC" w:rsidRPr="00FA088C" w:rsidRDefault="00D632AC" w:rsidP="00F47F72">
      <w:pPr>
        <w:spacing w:after="236" w:line="240" w:lineRule="auto"/>
        <w:ind w:left="12" w:right="160"/>
        <w:jc w:val="both"/>
      </w:pPr>
      <w:r w:rsidRPr="00FA088C">
        <w:t xml:space="preserve">Izvajalec </w:t>
      </w:r>
      <w:r w:rsidRPr="00FA088C">
        <w:rPr>
          <w:rFonts w:eastAsia="Calibri"/>
        </w:rPr>
        <w:t>bo naročniku</w:t>
      </w:r>
      <w:r w:rsidRPr="00FA088C">
        <w:t xml:space="preserve"> izstavil ra</w:t>
      </w:r>
      <w:r w:rsidRPr="00FA088C">
        <w:rPr>
          <w:rFonts w:eastAsia="Calibri"/>
        </w:rPr>
        <w:t xml:space="preserve">čun za </w:t>
      </w:r>
      <w:r w:rsidR="007630DD" w:rsidRPr="00FA088C">
        <w:rPr>
          <w:rFonts w:eastAsia="Calibri"/>
        </w:rPr>
        <w:t xml:space="preserve">najem </w:t>
      </w:r>
      <w:r w:rsidRPr="00FA088C">
        <w:rPr>
          <w:rFonts w:eastAsia="Calibri"/>
        </w:rPr>
        <w:t>dob</w:t>
      </w:r>
      <w:r w:rsidRPr="00FA088C">
        <w:t>avljeno strojn</w:t>
      </w:r>
      <w:r w:rsidR="007630DD" w:rsidRPr="00FA088C">
        <w:t>e</w:t>
      </w:r>
      <w:r w:rsidRPr="00FA088C">
        <w:t xml:space="preserve"> in programsk</w:t>
      </w:r>
      <w:r w:rsidR="007630DD" w:rsidRPr="00FA088C">
        <w:t>e</w:t>
      </w:r>
      <w:r w:rsidRPr="00FA088C">
        <w:t xml:space="preserve"> oprem</w:t>
      </w:r>
      <w:r w:rsidR="007630DD" w:rsidRPr="00FA088C">
        <w:t>e</w:t>
      </w:r>
      <w:r w:rsidRPr="00FA088C">
        <w:t xml:space="preserve"> po podpisanem Potrdilu o prevzemu nove strojne opreme. Str</w:t>
      </w:r>
      <w:r w:rsidRPr="00FA088C">
        <w:rPr>
          <w:rFonts w:eastAsia="Calibri"/>
        </w:rPr>
        <w:t>oške</w:t>
      </w:r>
      <w:r w:rsidRPr="00FA088C">
        <w:t xml:space="preserve"> za </w:t>
      </w:r>
      <w:r w:rsidR="007630DD" w:rsidRPr="00FA088C">
        <w:t xml:space="preserve">najem </w:t>
      </w:r>
      <w:r w:rsidRPr="00FA088C">
        <w:t>dobavljen</w:t>
      </w:r>
      <w:r w:rsidR="007630DD" w:rsidRPr="00FA088C">
        <w:t>e</w:t>
      </w:r>
      <w:r w:rsidRPr="00FA088C">
        <w:t xml:space="preserve"> programsk</w:t>
      </w:r>
      <w:r w:rsidR="007630DD" w:rsidRPr="00FA088C">
        <w:t>e</w:t>
      </w:r>
      <w:r w:rsidRPr="00FA088C">
        <w:t xml:space="preserve"> oprem</w:t>
      </w:r>
      <w:r w:rsidR="007630DD" w:rsidRPr="00FA088C">
        <w:t>e</w:t>
      </w:r>
      <w:r w:rsidRPr="00FA088C">
        <w:t xml:space="preserve"> bo izvaja</w:t>
      </w:r>
      <w:r w:rsidRPr="00FA088C">
        <w:rPr>
          <w:rFonts w:eastAsia="Calibri"/>
        </w:rPr>
        <w:t>lec obračunal</w:t>
      </w:r>
      <w:r w:rsidRPr="00FA088C">
        <w:t xml:space="preserve"> v </w:t>
      </w:r>
      <w:r w:rsidR="004C26D6" w:rsidRPr="00FA088C">
        <w:t>36</w:t>
      </w:r>
      <w:r w:rsidRPr="00FA088C">
        <w:t xml:space="preserve"> enakih obrokih, </w:t>
      </w:r>
      <w:r w:rsidRPr="00FA088C">
        <w:rPr>
          <w:rFonts w:eastAsia="Calibri"/>
        </w:rPr>
        <w:t>ki se obračunajo skupaj z rač</w:t>
      </w:r>
      <w:r w:rsidRPr="00FA088C">
        <w:t xml:space="preserve">uni za </w:t>
      </w:r>
      <w:r w:rsidRPr="00FA088C">
        <w:rPr>
          <w:rFonts w:eastAsia="Calibri"/>
        </w:rPr>
        <w:t xml:space="preserve">mesečno vzdrževanje, </w:t>
      </w:r>
      <w:r w:rsidRPr="00FA088C">
        <w:t xml:space="preserve">kot izhaja iz 2. odstavka tega </w:t>
      </w:r>
      <w:r w:rsidRPr="00FA088C">
        <w:rPr>
          <w:rFonts w:eastAsia="Calibri"/>
        </w:rPr>
        <w:t>člena.</w:t>
      </w:r>
      <w:r w:rsidRPr="00FA088C">
        <w:t xml:space="preserve"> </w:t>
      </w:r>
    </w:p>
    <w:p w14:paraId="41F12AB3" w14:textId="77777777" w:rsidR="00D632AC" w:rsidRPr="00FA088C" w:rsidRDefault="00D632AC" w:rsidP="00F47F72">
      <w:pPr>
        <w:spacing w:after="235" w:line="240" w:lineRule="auto"/>
        <w:ind w:left="14" w:right="161" w:hanging="10"/>
        <w:jc w:val="both"/>
      </w:pPr>
      <w:r w:rsidRPr="00FA088C">
        <w:t>Izvajale</w:t>
      </w:r>
      <w:r w:rsidRPr="00FA088C">
        <w:rPr>
          <w:rFonts w:eastAsia="Calibri"/>
        </w:rPr>
        <w:t>c bo naročni</w:t>
      </w:r>
      <w:r w:rsidRPr="00FA088C">
        <w:t xml:space="preserve">ku </w:t>
      </w:r>
      <w:r w:rsidRPr="00FA088C">
        <w:rPr>
          <w:rFonts w:eastAsia="Calibri"/>
        </w:rPr>
        <w:t>izstavljal mesečne raču</w:t>
      </w:r>
      <w:r w:rsidRPr="00FA088C">
        <w:t xml:space="preserve">ne </w:t>
      </w:r>
      <w:r w:rsidRPr="00FA088C">
        <w:rPr>
          <w:rFonts w:eastAsia="Calibri"/>
        </w:rPr>
        <w:t>za vzdrže</w:t>
      </w:r>
      <w:r w:rsidRPr="00FA088C">
        <w:t>vanje do petega (5.) dne v te</w:t>
      </w:r>
      <w:r w:rsidRPr="00FA088C">
        <w:rPr>
          <w:rFonts w:eastAsia="Calibri"/>
        </w:rPr>
        <w:t>kočem mesecu</w:t>
      </w:r>
      <w:r w:rsidRPr="00FA088C">
        <w:t xml:space="preserve">, za pretekli mesec, </w:t>
      </w:r>
      <w:r w:rsidRPr="00FA088C">
        <w:rPr>
          <w:rFonts w:eastAsia="Calibri"/>
        </w:rPr>
        <w:t>pri č</w:t>
      </w:r>
      <w:r w:rsidRPr="00FA088C">
        <w:t>emer izvajal</w:t>
      </w:r>
      <w:r w:rsidRPr="00FA088C">
        <w:rPr>
          <w:rFonts w:eastAsia="Calibri"/>
        </w:rPr>
        <w:t>ec prvi račun izstavi v mesecu, ki sledi mesecu</w:t>
      </w:r>
      <w:r w:rsidRPr="00FA088C">
        <w:t xml:space="preserve">, v katerem se </w:t>
      </w:r>
      <w:r w:rsidRPr="00FA088C">
        <w:rPr>
          <w:rFonts w:eastAsia="Calibri"/>
        </w:rPr>
        <w:t xml:space="preserve">podpiše </w:t>
      </w:r>
      <w:r w:rsidRPr="00FA088C">
        <w:rPr>
          <w:rFonts w:eastAsia="Calibri"/>
        </w:rPr>
        <w:lastRenderedPageBreak/>
        <w:t>Potrdilo o p</w:t>
      </w:r>
      <w:r w:rsidRPr="00FA088C">
        <w:t>revzemu nove strojne opreme. N</w:t>
      </w:r>
      <w:r w:rsidRPr="00FA088C">
        <w:rPr>
          <w:rFonts w:eastAsia="Calibri"/>
        </w:rPr>
        <w:t>a računu mora b</w:t>
      </w:r>
      <w:r w:rsidRPr="00FA088C">
        <w:t>it</w:t>
      </w:r>
      <w:r w:rsidRPr="00FA088C">
        <w:rPr>
          <w:rFonts w:eastAsia="Calibri"/>
        </w:rPr>
        <w:t>i navedena številka nabavnega naročila naročnika in š</w:t>
      </w:r>
      <w:r w:rsidRPr="00FA088C">
        <w:t>tevilka okvirnega sporazuma. V primeru, da se Potrdilo p</w:t>
      </w:r>
      <w:r w:rsidRPr="00FA088C">
        <w:rPr>
          <w:rFonts w:eastAsia="Calibri"/>
        </w:rPr>
        <w:t>odpiše</w:t>
      </w:r>
      <w:r w:rsidRPr="00FA088C">
        <w:t xml:space="preserve"> tekom meseca, se </w:t>
      </w:r>
      <w:r w:rsidRPr="00FA088C">
        <w:rPr>
          <w:rFonts w:eastAsia="Calibri"/>
        </w:rPr>
        <w:t xml:space="preserve">prvi račun za vzdrževanje </w:t>
      </w:r>
      <w:r w:rsidRPr="00FA088C">
        <w:t xml:space="preserve">in nakup programske opreme </w:t>
      </w:r>
      <w:r w:rsidRPr="00FA088C">
        <w:rPr>
          <w:rFonts w:eastAsia="Calibri"/>
        </w:rPr>
        <w:t xml:space="preserve">obračuna </w:t>
      </w:r>
      <w:r w:rsidRPr="00FA088C">
        <w:t xml:space="preserve">za proporcionalno </w:t>
      </w:r>
      <w:r w:rsidRPr="00FA088C">
        <w:rPr>
          <w:rFonts w:eastAsia="Calibri"/>
        </w:rPr>
        <w:t>št</w:t>
      </w:r>
      <w:r w:rsidRPr="00FA088C">
        <w:t xml:space="preserve">evilo dni. </w:t>
      </w:r>
    </w:p>
    <w:p w14:paraId="5BFFFC21" w14:textId="77777777" w:rsidR="00D632AC" w:rsidRPr="00FA088C" w:rsidRDefault="00D632AC" w:rsidP="00F47F72">
      <w:pPr>
        <w:spacing w:line="240" w:lineRule="auto"/>
        <w:ind w:left="12" w:right="145"/>
        <w:jc w:val="both"/>
      </w:pPr>
      <w:r w:rsidRPr="00FA088C">
        <w:t>V primeru spremembe dodatnih k</w:t>
      </w:r>
      <w:r w:rsidRPr="00FA088C">
        <w:rPr>
          <w:rFonts w:eastAsia="Calibri"/>
        </w:rPr>
        <w:t>osov strojne opreme, ki jih naročnik</w:t>
      </w:r>
      <w:r w:rsidRPr="00FA088C">
        <w:t xml:space="preserve"> </w:t>
      </w:r>
      <w:r w:rsidRPr="00FA088C">
        <w:rPr>
          <w:rFonts w:eastAsia="Calibri"/>
        </w:rPr>
        <w:t>naroči, mora izv</w:t>
      </w:r>
      <w:r w:rsidRPr="00FA088C">
        <w:t xml:space="preserve">ajalec vsakokrat </w:t>
      </w:r>
      <w:r w:rsidRPr="00FA088C">
        <w:rPr>
          <w:rFonts w:eastAsia="Calibri"/>
        </w:rPr>
        <w:t>priloži</w:t>
      </w:r>
      <w:r w:rsidRPr="00FA088C">
        <w:t xml:space="preserve">ti kopijo ustreznega primopredajnega zapisnika oziroma posodobljenega potrdila o dodatni strojni opremi, iz katerega bodo razvidni dodatni kosi strojne opreme. </w:t>
      </w:r>
      <w:r w:rsidR="00451C63" w:rsidRPr="00FA088C">
        <w:t xml:space="preserve">Dodatno montirana strojna oprema se prične dodatno obračunavati v skladu s ceno na enoto te opreme z dnem montaže in delovanja. </w:t>
      </w:r>
      <w:r w:rsidRPr="00FA088C">
        <w:t xml:space="preserve">V kolikor se </w:t>
      </w:r>
      <w:r w:rsidRPr="00FA088C">
        <w:rPr>
          <w:rFonts w:eastAsia="Calibri"/>
        </w:rPr>
        <w:t>š</w:t>
      </w:r>
      <w:r w:rsidRPr="00FA088C">
        <w:t>tevilo strojne opreme povi</w:t>
      </w:r>
      <w:r w:rsidRPr="00FA088C">
        <w:rPr>
          <w:rFonts w:eastAsia="Calibri"/>
        </w:rPr>
        <w:t>ša</w:t>
      </w:r>
      <w:r w:rsidRPr="00FA088C">
        <w:t xml:space="preserve"> za vsaj 10% glede na prvotno montirano in dobavljeno strojno opremo, je izvajalec za vsakih 10</w:t>
      </w:r>
      <w:r w:rsidR="004C26D6" w:rsidRPr="00FA088C">
        <w:t>,00</w:t>
      </w:r>
      <w:r w:rsidRPr="00FA088C">
        <w:t>% pove</w:t>
      </w:r>
      <w:r w:rsidRPr="00FA088C">
        <w:rPr>
          <w:rFonts w:eastAsia="Calibri"/>
        </w:rPr>
        <w:t>čanja</w:t>
      </w:r>
      <w:r w:rsidRPr="00FA088C">
        <w:t xml:space="preserve"> upravi</w:t>
      </w:r>
      <w:r w:rsidRPr="00FA088C">
        <w:rPr>
          <w:rFonts w:eastAsia="Calibri"/>
        </w:rPr>
        <w:t xml:space="preserve">čen </w:t>
      </w:r>
      <w:r w:rsidRPr="00FA088C">
        <w:t xml:space="preserve">do </w:t>
      </w:r>
      <w:r w:rsidRPr="00FA088C">
        <w:rPr>
          <w:rFonts w:eastAsia="Calibri"/>
        </w:rPr>
        <w:t>povišan</w:t>
      </w:r>
      <w:r w:rsidRPr="00FA088C">
        <w:t>ja stro</w:t>
      </w:r>
      <w:r w:rsidRPr="00FA088C">
        <w:rPr>
          <w:rFonts w:eastAsia="Calibri"/>
        </w:rPr>
        <w:t>škov vzdrževanja</w:t>
      </w:r>
      <w:r w:rsidRPr="00FA088C">
        <w:t xml:space="preserve"> za 5</w:t>
      </w:r>
      <w:r w:rsidR="004C26D6" w:rsidRPr="00FA088C">
        <w:t xml:space="preserve">,00 </w:t>
      </w:r>
      <w:r w:rsidRPr="00FA088C">
        <w:t>%.</w:t>
      </w:r>
    </w:p>
    <w:p w14:paraId="067860E6" w14:textId="77777777" w:rsidR="00D632AC" w:rsidRPr="00FA088C" w:rsidRDefault="00D632AC" w:rsidP="00F47F72">
      <w:pPr>
        <w:spacing w:after="243" w:line="240" w:lineRule="auto"/>
        <w:ind w:left="12" w:right="142"/>
        <w:jc w:val="both"/>
      </w:pPr>
      <w:r w:rsidRPr="00FA088C">
        <w:t>Dodatna oprema se sprejme v v</w:t>
      </w:r>
      <w:r w:rsidRPr="00FA088C">
        <w:rPr>
          <w:rFonts w:eastAsia="Calibri"/>
        </w:rPr>
        <w:t>zdrževanje</w:t>
      </w:r>
      <w:r w:rsidRPr="00FA088C">
        <w:t xml:space="preserve"> z dnevom podpisa Potrdila. V kolikor se pov</w:t>
      </w:r>
      <w:r w:rsidRPr="00FA088C">
        <w:rPr>
          <w:rFonts w:eastAsia="Calibri"/>
        </w:rPr>
        <w:t>iša število s</w:t>
      </w:r>
      <w:r w:rsidRPr="00FA088C">
        <w:t>trojne opreme za najmanj 10</w:t>
      </w:r>
      <w:r w:rsidR="004C26D6" w:rsidRPr="00FA088C">
        <w:t xml:space="preserve">,00 </w:t>
      </w:r>
      <w:r w:rsidRPr="00FA088C">
        <w:t xml:space="preserve">%, se </w:t>
      </w:r>
      <w:r w:rsidRPr="00FA088C">
        <w:rPr>
          <w:rFonts w:eastAsia="Calibri"/>
        </w:rPr>
        <w:t>višja</w:t>
      </w:r>
      <w:r w:rsidRPr="00FA088C">
        <w:t xml:space="preserve"> cena v</w:t>
      </w:r>
      <w:r w:rsidRPr="00FA088C">
        <w:rPr>
          <w:rFonts w:eastAsia="Calibri"/>
        </w:rPr>
        <w:t>zdrževanj</w:t>
      </w:r>
      <w:r w:rsidRPr="00FA088C">
        <w:t xml:space="preserve">a za dodatno strojno opremo </w:t>
      </w:r>
      <w:r w:rsidRPr="00FA088C">
        <w:rPr>
          <w:rFonts w:eastAsia="Calibri"/>
        </w:rPr>
        <w:t>prične obraču</w:t>
      </w:r>
      <w:r w:rsidRPr="00FA088C">
        <w:t>navati s prvim (1.) dnem v mesecu po podpisu ustreznega primopredajnega zapisnika oziroma potrdila o dodatni strojni opremi in se obra</w:t>
      </w:r>
      <w:r w:rsidRPr="00FA088C">
        <w:rPr>
          <w:rFonts w:eastAsia="Calibri"/>
        </w:rPr>
        <w:t>čunava do pote</w:t>
      </w:r>
      <w:r w:rsidRPr="00FA088C">
        <w:t xml:space="preserve">ka veljavnosti oziroma porabi </w:t>
      </w:r>
      <w:r w:rsidRPr="00FA088C">
        <w:rPr>
          <w:rFonts w:eastAsia="Calibri"/>
        </w:rPr>
        <w:t>višine sreds</w:t>
      </w:r>
      <w:r w:rsidRPr="00FA088C">
        <w:t xml:space="preserve">tev predmetnega okvirnega sporazuma. </w:t>
      </w:r>
    </w:p>
    <w:p w14:paraId="532A020A" w14:textId="77777777" w:rsidR="00D632AC" w:rsidRPr="00FA088C" w:rsidRDefault="00D632AC" w:rsidP="00F47F72">
      <w:pPr>
        <w:spacing w:after="242" w:line="240" w:lineRule="auto"/>
        <w:ind w:left="12" w:right="24"/>
        <w:jc w:val="both"/>
      </w:pPr>
      <w:r w:rsidRPr="00FA088C">
        <w:rPr>
          <w:rFonts w:eastAsia="Calibri"/>
        </w:rPr>
        <w:t>Naročnik se obvezuje, da bo prejete pravilne račune, plač</w:t>
      </w:r>
      <w:r w:rsidRPr="00FA088C">
        <w:t xml:space="preserve">al na transakcijski </w:t>
      </w:r>
      <w:r w:rsidRPr="00FA088C">
        <w:rPr>
          <w:rFonts w:eastAsia="Calibri"/>
        </w:rPr>
        <w:t>račun izva</w:t>
      </w:r>
      <w:r w:rsidRPr="00FA088C">
        <w:t>jalca, ki je uradno evidentiran pri AJPES in bo naveden n</w:t>
      </w:r>
      <w:r w:rsidRPr="00FA088C">
        <w:rPr>
          <w:rFonts w:eastAsia="Calibri"/>
        </w:rPr>
        <w:t xml:space="preserve">a računu, v </w:t>
      </w:r>
      <w:r w:rsidRPr="00FA088C">
        <w:t xml:space="preserve">roku tridesetih (30) koledarskih dni, </w:t>
      </w:r>
      <w:r w:rsidRPr="00FA088C">
        <w:rPr>
          <w:rFonts w:eastAsia="Calibri"/>
        </w:rPr>
        <w:t>šteto o</w:t>
      </w:r>
      <w:r w:rsidRPr="00FA088C">
        <w:t xml:space="preserve">d dneva prejema pravilno izstavljenega </w:t>
      </w:r>
      <w:r w:rsidRPr="00FA088C">
        <w:rPr>
          <w:rFonts w:eastAsia="Calibri"/>
        </w:rPr>
        <w:t>računa.</w:t>
      </w:r>
      <w:r w:rsidRPr="00FA088C">
        <w:t xml:space="preserve"> </w:t>
      </w:r>
    </w:p>
    <w:p w14:paraId="0D9D131A" w14:textId="77777777" w:rsidR="00CA1683" w:rsidRPr="00FA088C" w:rsidRDefault="00CA1683" w:rsidP="00F47F72">
      <w:pPr>
        <w:spacing w:after="242" w:line="240" w:lineRule="auto"/>
        <w:ind w:left="12" w:right="24"/>
        <w:jc w:val="both"/>
      </w:pPr>
      <w:r w:rsidRPr="00FA088C">
        <w:t>Izvajalec mora na računu obvezno navesti številko okvirnega sporazuma, številko javnega naročila in številko sklopa.</w:t>
      </w:r>
    </w:p>
    <w:p w14:paraId="5DF27B46" w14:textId="77777777" w:rsidR="00D632AC" w:rsidRPr="00FA088C" w:rsidRDefault="00D632AC" w:rsidP="00F47F72">
      <w:pPr>
        <w:spacing w:after="172" w:line="240" w:lineRule="auto"/>
        <w:ind w:left="14" w:right="24" w:hanging="10"/>
        <w:jc w:val="both"/>
      </w:pPr>
      <w:r w:rsidRPr="00FA088C">
        <w:rPr>
          <w:rFonts w:eastAsia="Calibri"/>
        </w:rPr>
        <w:t>Naročnik ima pravico do reklamacije računa oziroma obrazloženo za</w:t>
      </w:r>
      <w:r w:rsidRPr="00FA088C">
        <w:t>vrniti nepravilni ra</w:t>
      </w:r>
      <w:r w:rsidRPr="00FA088C">
        <w:rPr>
          <w:rFonts w:eastAsia="Calibri"/>
        </w:rPr>
        <w:t>čun</w:t>
      </w:r>
      <w:r w:rsidRPr="00FA088C">
        <w:t xml:space="preserve">, in sicer v osmih (8) delovnih </w:t>
      </w:r>
      <w:r w:rsidRPr="00FA088C">
        <w:rPr>
          <w:rFonts w:eastAsia="Calibri"/>
        </w:rPr>
        <w:t>dneh od prejema računa, izv</w:t>
      </w:r>
      <w:r w:rsidRPr="00FA088C">
        <w:t xml:space="preserve">ajalec </w:t>
      </w:r>
      <w:r w:rsidRPr="00FA088C">
        <w:rPr>
          <w:rFonts w:eastAsia="Calibri"/>
        </w:rPr>
        <w:t>pa je dolž</w:t>
      </w:r>
      <w:r w:rsidRPr="00FA088C">
        <w:t>an izstavit</w:t>
      </w:r>
      <w:r w:rsidRPr="00FA088C">
        <w:rPr>
          <w:rFonts w:eastAsia="Calibri"/>
        </w:rPr>
        <w:t>i nov, pravilni račun v</w:t>
      </w:r>
      <w:r w:rsidRPr="00FA088C">
        <w:t xml:space="preserve"> roku petih (5) delovnih dni od zavrnitve. V kolik</w:t>
      </w:r>
      <w:r w:rsidRPr="00FA088C">
        <w:rPr>
          <w:rFonts w:eastAsia="Calibri"/>
        </w:rPr>
        <w:t xml:space="preserve">or naročnik v roku osmih (8) delovnih dni računa ne reklamira, se šteje, </w:t>
      </w:r>
      <w:r w:rsidRPr="00FA088C">
        <w:t xml:space="preserve">da se z njim strinja. </w:t>
      </w:r>
    </w:p>
    <w:p w14:paraId="3A701A6D" w14:textId="77777777" w:rsidR="00D632AC" w:rsidRPr="00FA088C" w:rsidRDefault="00D632AC" w:rsidP="00F47F72">
      <w:pPr>
        <w:spacing w:after="80" w:line="240" w:lineRule="auto"/>
        <w:ind w:left="12" w:right="24"/>
        <w:jc w:val="both"/>
      </w:pPr>
      <w:r w:rsidRPr="00FA088C">
        <w:t xml:space="preserve">V primeru zamude s </w:t>
      </w:r>
      <w:r w:rsidRPr="00FA088C">
        <w:rPr>
          <w:rFonts w:eastAsia="Calibri"/>
        </w:rPr>
        <w:t>plač</w:t>
      </w:r>
      <w:r w:rsidRPr="00FA088C">
        <w:t>ilom je iz</w:t>
      </w:r>
      <w:r w:rsidRPr="00FA088C">
        <w:rPr>
          <w:rFonts w:eastAsia="Calibri"/>
        </w:rPr>
        <w:t>vajalec upravičen zaračunat</w:t>
      </w:r>
      <w:r w:rsidRPr="00FA088C">
        <w:t>i naro</w:t>
      </w:r>
      <w:r w:rsidRPr="00FA088C">
        <w:rPr>
          <w:rFonts w:eastAsia="Calibri"/>
        </w:rPr>
        <w:t>čniku zakon</w:t>
      </w:r>
      <w:r w:rsidRPr="00FA088C">
        <w:t xml:space="preserve">ite zamudne obresti. </w:t>
      </w:r>
    </w:p>
    <w:p w14:paraId="79B293F2" w14:textId="77777777" w:rsidR="00D632AC" w:rsidRPr="00FA088C" w:rsidRDefault="00D632AC" w:rsidP="00F47F72">
      <w:pPr>
        <w:spacing w:after="80" w:line="240" w:lineRule="auto"/>
        <w:ind w:left="12" w:right="24"/>
        <w:jc w:val="both"/>
      </w:pPr>
      <w:r w:rsidRPr="00FA088C">
        <w:t>Davek na dodano vrednost se ob</w:t>
      </w:r>
      <w:r w:rsidRPr="00FA088C">
        <w:rPr>
          <w:rFonts w:eastAsia="Calibri"/>
        </w:rPr>
        <w:t>računa v skla</w:t>
      </w:r>
      <w:r w:rsidRPr="00FA088C">
        <w:t xml:space="preserve">du z vsakokratno veljavno zakonodajo v Republiki Sloveniji. </w:t>
      </w:r>
    </w:p>
    <w:p w14:paraId="52E2AEA3" w14:textId="77777777" w:rsidR="00D632AC" w:rsidRPr="00FA088C" w:rsidRDefault="00D632AC" w:rsidP="00F47F72">
      <w:pPr>
        <w:spacing w:after="88" w:line="240" w:lineRule="auto"/>
        <w:jc w:val="both"/>
      </w:pPr>
      <w:r w:rsidRPr="00FA088C">
        <w:t xml:space="preserve"> </w:t>
      </w:r>
    </w:p>
    <w:p w14:paraId="5D5289A4" w14:textId="77777777" w:rsidR="004C26D6" w:rsidRDefault="00D632AC" w:rsidP="00F47F72">
      <w:pPr>
        <w:spacing w:after="262" w:line="240" w:lineRule="auto"/>
        <w:ind w:left="12" w:right="24"/>
        <w:jc w:val="both"/>
      </w:pPr>
      <w:r w:rsidRPr="00FA088C">
        <w:t>Stranki tega okvirnega sporazuma sta soglasni</w:t>
      </w:r>
      <w:r w:rsidRPr="00FA088C">
        <w:rPr>
          <w:rFonts w:eastAsia="Calibri"/>
        </w:rPr>
        <w:t>, da naročnika ne</w:t>
      </w:r>
      <w:r w:rsidRPr="00FA088C">
        <w:t xml:space="preserve"> bremenijo nikakr</w:t>
      </w:r>
      <w:r w:rsidRPr="00FA088C">
        <w:rPr>
          <w:rFonts w:eastAsia="Calibri"/>
        </w:rPr>
        <w:t>šn</w:t>
      </w:r>
      <w:r w:rsidRPr="00FA088C">
        <w:t>i stro</w:t>
      </w:r>
      <w:r w:rsidRPr="00FA088C">
        <w:rPr>
          <w:rFonts w:eastAsia="Calibri"/>
        </w:rPr>
        <w:t xml:space="preserve">ški iz te pogodbe oziroma </w:t>
      </w:r>
      <w:r w:rsidRPr="00FA088C">
        <w:t xml:space="preserve">okvirnega sporazuma za </w:t>
      </w:r>
      <w:r w:rsidR="004C26D6" w:rsidRPr="00FA088C">
        <w:t>najem</w:t>
      </w:r>
      <w:r w:rsidRPr="00FA088C">
        <w:t xml:space="preserve"> </w:t>
      </w:r>
      <w:r w:rsidRPr="00FA088C">
        <w:rPr>
          <w:rFonts w:eastAsia="Calibri"/>
        </w:rPr>
        <w:t>in vzdrževanje</w:t>
      </w:r>
      <w:r w:rsidRPr="00FA088C">
        <w:t xml:space="preserve"> strojne ter programske o</w:t>
      </w:r>
      <w:r w:rsidRPr="00FA088C">
        <w:rPr>
          <w:rFonts w:eastAsia="Calibri"/>
        </w:rPr>
        <w:t xml:space="preserve">preme, do zaključka oziroma </w:t>
      </w:r>
      <w:r w:rsidRPr="00FA088C">
        <w:t>izpolnitev vseh obveznosti izvajalca iz V. poglavja tega sporazuma (implementacije strojne in programske opreme in vzpostavitev celotnega sistema MP</w:t>
      </w:r>
      <w:r w:rsidR="004C26D6" w:rsidRPr="00FA088C">
        <w:t>P</w:t>
      </w:r>
      <w:r w:rsidRPr="00FA088C">
        <w:t xml:space="preserve">M v samostojno delovanje, ko se </w:t>
      </w:r>
      <w:r w:rsidRPr="00FA088C">
        <w:rPr>
          <w:rFonts w:eastAsia="Calibri"/>
        </w:rPr>
        <w:t>zapisnišk</w:t>
      </w:r>
      <w:r w:rsidRPr="00FA088C">
        <w:t xml:space="preserve">o preda v uporabo </w:t>
      </w:r>
      <w:r w:rsidRPr="00FA088C">
        <w:rPr>
          <w:rFonts w:eastAsia="Calibri"/>
        </w:rPr>
        <w:t>naroč</w:t>
      </w:r>
      <w:r w:rsidRPr="00FA088C">
        <w:t>niku). Izjema so dodatne zahtev</w:t>
      </w:r>
      <w:r w:rsidRPr="00FA088C">
        <w:rPr>
          <w:rFonts w:eastAsia="Calibri"/>
        </w:rPr>
        <w:t>e naročnika po</w:t>
      </w:r>
      <w:r w:rsidRPr="00FA088C">
        <w:t xml:space="preserve"> spremembah ali nadgradnjah MP</w:t>
      </w:r>
      <w:r w:rsidR="004C26D6" w:rsidRPr="00FA088C">
        <w:t>P</w:t>
      </w:r>
      <w:r w:rsidRPr="00FA088C">
        <w:t>M.</w:t>
      </w:r>
    </w:p>
    <w:p w14:paraId="42773E08" w14:textId="77777777" w:rsidR="009F264C" w:rsidRPr="009F264C" w:rsidRDefault="009F264C" w:rsidP="009F264C">
      <w:pPr>
        <w:spacing w:line="240" w:lineRule="auto"/>
      </w:pPr>
      <w:r>
        <w:br w:type="page"/>
      </w:r>
    </w:p>
    <w:p w14:paraId="7393907F"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VII. ROK IZVEDBE </w:t>
      </w:r>
    </w:p>
    <w:p w14:paraId="7F1B3EEF"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534A5F1E" w14:textId="77777777" w:rsidR="00D632AC" w:rsidRPr="00FA088C" w:rsidRDefault="00D632AC" w:rsidP="00F47F72">
      <w:pPr>
        <w:spacing w:after="122" w:line="240" w:lineRule="auto"/>
        <w:ind w:left="12" w:right="24"/>
        <w:jc w:val="both"/>
      </w:pPr>
      <w:r w:rsidRPr="00FA088C">
        <w:t>Izvajalec se obvezuje izpolnjevati svoje obveznosti iz okvirnega sporazuma v skladu z naslednjim terminski na</w:t>
      </w:r>
      <w:r w:rsidRPr="00FA088C">
        <w:rPr>
          <w:rFonts w:eastAsia="Calibri"/>
        </w:rPr>
        <w:t>čr</w:t>
      </w:r>
      <w:r w:rsidRPr="00FA088C">
        <w:t>tom oziroma v naslednjih rokih</w:t>
      </w:r>
      <w:r w:rsidR="00F5195C" w:rsidRPr="00FA088C">
        <w:t xml:space="preserve"> (opomba: prve 4 točke se prilagodijo glede na ponujen terminski plan ponudnika)</w:t>
      </w:r>
      <w:r w:rsidRPr="00FA088C">
        <w:t xml:space="preserve">: </w:t>
      </w:r>
    </w:p>
    <w:p w14:paraId="672FEB52" w14:textId="77777777" w:rsidR="007630DD" w:rsidRPr="00FA088C" w:rsidRDefault="007630DD" w:rsidP="007630DD">
      <w:pPr>
        <w:numPr>
          <w:ilvl w:val="0"/>
          <w:numId w:val="23"/>
        </w:numPr>
        <w:spacing w:after="5" w:line="240" w:lineRule="auto"/>
        <w:ind w:right="24" w:hanging="360"/>
        <w:jc w:val="both"/>
      </w:pPr>
      <w:r w:rsidRPr="00FA088C">
        <w:t xml:space="preserve">najkasneje v roku </w:t>
      </w:r>
      <w:r w:rsidR="003E5FC8" w:rsidRPr="00FA088C">
        <w:t>trideset (30) dni</w:t>
      </w:r>
      <w:r w:rsidRPr="00FA088C">
        <w:t xml:space="preserve"> od podpisa tega okvirnega sporazuma uskladiti uporabniške specifikacije za programsko opremo;</w:t>
      </w:r>
    </w:p>
    <w:p w14:paraId="3463986F" w14:textId="77777777" w:rsidR="00D632AC" w:rsidRPr="00FA088C" w:rsidRDefault="00D632AC" w:rsidP="00F47F72">
      <w:pPr>
        <w:numPr>
          <w:ilvl w:val="0"/>
          <w:numId w:val="23"/>
        </w:numPr>
        <w:spacing w:after="5" w:line="240" w:lineRule="auto"/>
        <w:ind w:right="24" w:hanging="360"/>
        <w:jc w:val="both"/>
      </w:pPr>
      <w:r w:rsidRPr="00FA088C">
        <w:t xml:space="preserve">najkasneje v roku </w:t>
      </w:r>
      <w:r w:rsidR="003E5FC8" w:rsidRPr="00FA088C">
        <w:t>devetdeset (90) dni</w:t>
      </w:r>
      <w:r w:rsidRPr="00FA088C">
        <w:t xml:space="preserve"> od podpisa tega okvirnega sporazuma izvesti </w:t>
      </w:r>
      <w:r w:rsidR="001A0881" w:rsidRPr="00FA088C">
        <w:t>dobavo nove strojne opreme</w:t>
      </w:r>
      <w:r w:rsidRPr="00FA088C">
        <w:t>;</w:t>
      </w:r>
    </w:p>
    <w:p w14:paraId="6BDBA686" w14:textId="77777777" w:rsidR="001A0881" w:rsidRPr="00FA088C" w:rsidRDefault="001A0881" w:rsidP="001A0881">
      <w:pPr>
        <w:numPr>
          <w:ilvl w:val="0"/>
          <w:numId w:val="23"/>
        </w:numPr>
        <w:spacing w:after="5" w:line="240" w:lineRule="auto"/>
        <w:ind w:right="24" w:hanging="360"/>
        <w:jc w:val="both"/>
      </w:pPr>
      <w:r w:rsidRPr="00FA088C">
        <w:t xml:space="preserve">najkasneje v roku </w:t>
      </w:r>
      <w:r w:rsidR="003E5FC8" w:rsidRPr="00FA088C">
        <w:t>devetdeset (90) dni</w:t>
      </w:r>
      <w:r w:rsidRPr="00FA088C">
        <w:t xml:space="preserve"> od podpisa tega okvirnega sporazuma izvesti testiranje nove strojne in programske opreme, brez EMV </w:t>
      </w:r>
      <w:proofErr w:type="spellStart"/>
      <w:r w:rsidRPr="00FA088C">
        <w:t>transit</w:t>
      </w:r>
      <w:proofErr w:type="spellEnd"/>
      <w:r w:rsidRPr="00FA088C">
        <w:t xml:space="preserve"> plačil;</w:t>
      </w:r>
    </w:p>
    <w:p w14:paraId="64905877" w14:textId="77777777" w:rsidR="001A0881" w:rsidRPr="00FA088C" w:rsidRDefault="001A0881" w:rsidP="001A0881">
      <w:pPr>
        <w:numPr>
          <w:ilvl w:val="0"/>
          <w:numId w:val="23"/>
        </w:numPr>
        <w:spacing w:after="5" w:line="268" w:lineRule="auto"/>
        <w:ind w:right="24" w:hanging="360"/>
        <w:jc w:val="both"/>
      </w:pPr>
      <w:r w:rsidRPr="00FA088C">
        <w:t xml:space="preserve">najkasneje v roku </w:t>
      </w:r>
      <w:r w:rsidR="003E5FC8" w:rsidRPr="00FA088C">
        <w:t>sto petih (105) dni</w:t>
      </w:r>
      <w:r w:rsidRPr="00FA088C">
        <w:t xml:space="preserve"> od podpisa tega okvirnega sporazuma izvesti montažo</w:t>
      </w:r>
      <w:r w:rsidRPr="00FA088C">
        <w:rPr>
          <w:rFonts w:eastAsia="Calibri"/>
        </w:rPr>
        <w:t xml:space="preserve"> </w:t>
      </w:r>
      <w:r w:rsidRPr="00FA088C">
        <w:t>in delovanje v produkcijskem okolju;</w:t>
      </w:r>
    </w:p>
    <w:p w14:paraId="109EBBC1" w14:textId="77777777" w:rsidR="00D632AC" w:rsidRPr="00FA088C" w:rsidRDefault="00D632AC" w:rsidP="00F47F72">
      <w:pPr>
        <w:numPr>
          <w:ilvl w:val="0"/>
          <w:numId w:val="23"/>
        </w:numPr>
        <w:spacing w:after="223" w:line="240" w:lineRule="auto"/>
        <w:ind w:right="24" w:hanging="360"/>
        <w:jc w:val="both"/>
      </w:pPr>
      <w:r w:rsidRPr="00FA088C">
        <w:t xml:space="preserve">najkasneje v roku </w:t>
      </w:r>
      <w:r w:rsidR="001A0881" w:rsidRPr="00FA088C">
        <w:t>osmih (8)</w:t>
      </w:r>
      <w:r w:rsidRPr="00FA088C">
        <w:t xml:space="preserve"> mesecev od podpisa tega okvirnega sporazuma izvesti </w:t>
      </w:r>
      <w:r w:rsidR="001A0881" w:rsidRPr="00FA088C">
        <w:t>plačevanje z bančnimi karticami</w:t>
      </w:r>
      <w:r w:rsidRPr="00FA088C">
        <w:t xml:space="preserve"> in ga predati v uporabo </w:t>
      </w:r>
      <w:r w:rsidRPr="00FA088C">
        <w:rPr>
          <w:rFonts w:eastAsia="Calibri"/>
        </w:rPr>
        <w:t>naroč</w:t>
      </w:r>
      <w:r w:rsidRPr="00FA088C">
        <w:t xml:space="preserve">niku.   </w:t>
      </w:r>
    </w:p>
    <w:p w14:paraId="34958B85" w14:textId="77777777" w:rsidR="000E26B1" w:rsidRPr="00FA088C" w:rsidRDefault="000E26B1" w:rsidP="000E26B1">
      <w:pPr>
        <w:spacing w:after="223" w:line="240" w:lineRule="auto"/>
        <w:ind w:right="24"/>
        <w:jc w:val="both"/>
        <w:rPr>
          <w:highlight w:val="yellow"/>
        </w:rPr>
      </w:pPr>
    </w:p>
    <w:p w14:paraId="68162DD4" w14:textId="77777777" w:rsidR="00D632AC" w:rsidRPr="00FA088C" w:rsidRDefault="00D632AC" w:rsidP="00F47F72">
      <w:pPr>
        <w:spacing w:after="428" w:line="240" w:lineRule="auto"/>
        <w:ind w:left="12" w:right="24"/>
        <w:jc w:val="both"/>
      </w:pPr>
      <w:r w:rsidRPr="00FA088C">
        <w:t xml:space="preserve">Faze testiranja vgrajene strojne opreme oziroma nadgrajene programske opreme bodo potekale v dogovoru z </w:t>
      </w:r>
      <w:r w:rsidRPr="00FA088C">
        <w:rPr>
          <w:rFonts w:eastAsia="Calibri"/>
        </w:rPr>
        <w:t>naročnikom in bodo pisno določe</w:t>
      </w:r>
      <w:r w:rsidRPr="00FA088C">
        <w:t xml:space="preserve">ne. </w:t>
      </w:r>
      <w:r w:rsidRPr="00FA088C">
        <w:rPr>
          <w:rFonts w:eastAsia="Calibri"/>
        </w:rPr>
        <w:t>V fazi testiranja naročnik aktivno sodeluje z i</w:t>
      </w:r>
      <w:r w:rsidRPr="00FA088C">
        <w:t xml:space="preserve">zvajalcem. </w:t>
      </w:r>
    </w:p>
    <w:p w14:paraId="35E906EB" w14:textId="77777777" w:rsidR="00D632AC" w:rsidRPr="00FA088C" w:rsidRDefault="00D632AC" w:rsidP="00F47F72">
      <w:pPr>
        <w:spacing w:after="431" w:line="240" w:lineRule="auto"/>
        <w:ind w:left="12" w:right="24"/>
        <w:jc w:val="both"/>
      </w:pPr>
      <w:r w:rsidRPr="00FA088C">
        <w:t xml:space="preserve">V primeru zamude izvajalca po terminskem </w:t>
      </w:r>
      <w:r w:rsidRPr="00FA088C">
        <w:rPr>
          <w:rFonts w:eastAsia="Calibri"/>
        </w:rPr>
        <w:t>planu, si naročnik pridržuje p</w:t>
      </w:r>
      <w:r w:rsidRPr="00FA088C">
        <w:t xml:space="preserve">ravico do </w:t>
      </w:r>
      <w:r w:rsidRPr="00FA088C">
        <w:rPr>
          <w:rFonts w:eastAsia="Calibri"/>
        </w:rPr>
        <w:t>obračuna kazni</w:t>
      </w:r>
      <w:r w:rsidRPr="00FA088C">
        <w:t xml:space="preserve"> v skl</w:t>
      </w:r>
      <w:r w:rsidRPr="00FA088C">
        <w:rPr>
          <w:rFonts w:eastAsia="Calibri"/>
        </w:rPr>
        <w:t xml:space="preserve">adu z določili </w:t>
      </w:r>
      <w:r w:rsidRPr="00FA088C">
        <w:t xml:space="preserve">16. in 17. </w:t>
      </w:r>
      <w:r w:rsidRPr="00FA088C">
        <w:rPr>
          <w:rFonts w:eastAsia="Calibri"/>
        </w:rPr>
        <w:t xml:space="preserve">člena oz. določili </w:t>
      </w:r>
      <w:r w:rsidRPr="00FA088C">
        <w:t xml:space="preserve">o pogodbeni kazni po tem sporazumu. </w:t>
      </w:r>
    </w:p>
    <w:p w14:paraId="47BB243C"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7169FAD8" w14:textId="77777777" w:rsidR="00D632AC" w:rsidRPr="00FA088C" w:rsidRDefault="00D632AC" w:rsidP="00F47F72">
      <w:pPr>
        <w:spacing w:after="281" w:line="240" w:lineRule="auto"/>
        <w:ind w:left="12" w:right="104"/>
        <w:jc w:val="both"/>
      </w:pPr>
      <w:r w:rsidRPr="00FA088C">
        <w:t>Rok za pr</w:t>
      </w:r>
      <w:r w:rsidRPr="00FA088C">
        <w:rPr>
          <w:rFonts w:eastAsia="Calibri"/>
        </w:rPr>
        <w:t xml:space="preserve">evzem brezhibno delujočega </w:t>
      </w:r>
      <w:r w:rsidRPr="00FA088C">
        <w:t>celotnega sistema MP</w:t>
      </w:r>
      <w:r w:rsidR="004C26D6" w:rsidRPr="00FA088C">
        <w:t>P</w:t>
      </w:r>
      <w:r w:rsidRPr="00FA088C">
        <w:t>M v produkcijsko (samostojno) delovanje ter predaje se lahko sporazumno podalj</w:t>
      </w:r>
      <w:r w:rsidRPr="00FA088C">
        <w:rPr>
          <w:rFonts w:eastAsia="Calibri"/>
        </w:rPr>
        <w:t>ša, če po zahtevi naročnika nasto</w:t>
      </w:r>
      <w:r w:rsidRPr="00FA088C">
        <w:t>pijo razlogi za spremembo ali dopolnitev dogovorjenih storitev ali pa zar</w:t>
      </w:r>
      <w:r w:rsidRPr="00FA088C">
        <w:rPr>
          <w:rFonts w:eastAsia="Calibri"/>
        </w:rPr>
        <w:t xml:space="preserve">adi višje sile, vendar </w:t>
      </w:r>
      <w:r w:rsidRPr="00FA088C">
        <w:t>na</w:t>
      </w:r>
      <w:r w:rsidRPr="00FA088C">
        <w:rPr>
          <w:rFonts w:eastAsia="Calibri"/>
        </w:rPr>
        <w:t>jveč za čas trajanja višje s</w:t>
      </w:r>
      <w:r w:rsidRPr="00FA088C">
        <w:t xml:space="preserve">ile ali njenih posledic. </w:t>
      </w:r>
    </w:p>
    <w:p w14:paraId="09C923A3" w14:textId="77777777" w:rsidR="00D632AC" w:rsidRPr="00FA088C" w:rsidRDefault="00D632AC" w:rsidP="00F47F72">
      <w:pPr>
        <w:spacing w:line="240" w:lineRule="auto"/>
        <w:ind w:left="12" w:right="24"/>
        <w:jc w:val="both"/>
      </w:pPr>
      <w:r w:rsidRPr="00FA088C">
        <w:rPr>
          <w:rFonts w:eastAsia="Calibri"/>
        </w:rPr>
        <w:t>Če</w:t>
      </w:r>
      <w:r w:rsidRPr="00FA088C">
        <w:t xml:space="preserve"> je izvedba predmeta tega okvirnega sporazuma delno ali v celoti moten</w:t>
      </w:r>
      <w:r w:rsidRPr="00FA088C">
        <w:rPr>
          <w:rFonts w:eastAsia="Calibri"/>
        </w:rPr>
        <w:t>a oziroma preprečena, je izvajale</w:t>
      </w:r>
      <w:r w:rsidRPr="00FA088C">
        <w:t xml:space="preserve">c o tem </w:t>
      </w:r>
      <w:r w:rsidRPr="00FA088C">
        <w:rPr>
          <w:rFonts w:eastAsia="Calibri"/>
        </w:rPr>
        <w:t>dolžan</w:t>
      </w:r>
      <w:r w:rsidRPr="00FA088C">
        <w:t xml:space="preserve"> o</w:t>
      </w:r>
      <w:r w:rsidRPr="00FA088C">
        <w:rPr>
          <w:rFonts w:eastAsia="Calibri"/>
        </w:rPr>
        <w:t>bvestiti naročnika nemudoma oziroma takoj, ko je t</w:t>
      </w:r>
      <w:r w:rsidRPr="00FA088C">
        <w:t>o mo</w:t>
      </w:r>
      <w:r w:rsidRPr="00FA088C">
        <w:rPr>
          <w:rFonts w:eastAsia="Calibri"/>
        </w:rPr>
        <w:t>goč</w:t>
      </w:r>
      <w:r w:rsidRPr="00FA088C">
        <w:t xml:space="preserve">e, najkasneje pa v dveh (2) delovnih dneh po nastanku le-te in pri tem tudi navesti vzroke zamude ter </w:t>
      </w:r>
      <w:r w:rsidRPr="00FA088C">
        <w:rPr>
          <w:rFonts w:eastAsia="Calibri"/>
        </w:rPr>
        <w:t>okvirni/pričako</w:t>
      </w:r>
      <w:r w:rsidRPr="00FA088C">
        <w:t xml:space="preserve">vani dejanski rok izvedbe. Le v tem primeru </w:t>
      </w:r>
      <w:r w:rsidRPr="00FA088C">
        <w:rPr>
          <w:rFonts w:eastAsia="Calibri"/>
        </w:rPr>
        <w:t>naročnik ne bo izvajal</w:t>
      </w:r>
      <w:r w:rsidRPr="00FA088C">
        <w:t xml:space="preserve"> sankcij proti izvajalcu po 16</w:t>
      </w:r>
      <w:r w:rsidRPr="00FA088C">
        <w:rPr>
          <w:rFonts w:eastAsia="Calibri"/>
        </w:rPr>
        <w:t>. členu tega okvirnega sporazuma. Iz</w:t>
      </w:r>
      <w:r w:rsidRPr="00FA088C">
        <w:t xml:space="preserve">vajalec </w:t>
      </w:r>
      <w:r w:rsidRPr="00FA088C">
        <w:rPr>
          <w:rFonts w:eastAsia="Calibri"/>
        </w:rPr>
        <w:t xml:space="preserve">je dolžan naročnika </w:t>
      </w:r>
      <w:r w:rsidRPr="00FA088C">
        <w:t>nemudoma, najkasneje pa v dveh (2) delovnih dneh, obvestiti</w:t>
      </w:r>
      <w:r w:rsidRPr="00FA088C">
        <w:rPr>
          <w:vertAlign w:val="superscript"/>
        </w:rPr>
        <w:t xml:space="preserve"> </w:t>
      </w:r>
      <w:r w:rsidRPr="00FA088C">
        <w:t>o prenehanju takih o</w:t>
      </w:r>
      <w:r w:rsidRPr="00FA088C">
        <w:rPr>
          <w:rFonts w:eastAsia="Calibri"/>
        </w:rPr>
        <w:t>koliščin in na z</w:t>
      </w:r>
      <w:r w:rsidRPr="00FA088C">
        <w:t>ahtevo n</w:t>
      </w:r>
      <w:r w:rsidRPr="00FA088C">
        <w:rPr>
          <w:rFonts w:eastAsia="Calibri"/>
        </w:rPr>
        <w:t xml:space="preserve">aročnika </w:t>
      </w:r>
      <w:r w:rsidRPr="00FA088C">
        <w:t xml:space="preserve">dokazati obstoj </w:t>
      </w:r>
      <w:r w:rsidRPr="00FA088C">
        <w:rPr>
          <w:rFonts w:eastAsia="Calibri"/>
        </w:rPr>
        <w:t>višje sile.</w:t>
      </w:r>
      <w:r w:rsidRPr="00FA088C">
        <w:t xml:space="preserve"> </w:t>
      </w:r>
    </w:p>
    <w:p w14:paraId="0468DEBD" w14:textId="77777777" w:rsidR="00D632AC" w:rsidRPr="00FA088C" w:rsidRDefault="00D632AC" w:rsidP="00F47F72">
      <w:pPr>
        <w:spacing w:after="91" w:line="240" w:lineRule="auto"/>
      </w:pPr>
      <w:r w:rsidRPr="00FA088C">
        <w:t xml:space="preserve"> </w:t>
      </w:r>
    </w:p>
    <w:p w14:paraId="4635A6D1" w14:textId="77777777" w:rsidR="00D632AC" w:rsidRPr="00FA088C" w:rsidRDefault="00D632AC" w:rsidP="00F47F72">
      <w:pPr>
        <w:numPr>
          <w:ilvl w:val="0"/>
          <w:numId w:val="22"/>
        </w:numPr>
        <w:spacing w:after="262" w:line="240" w:lineRule="auto"/>
        <w:ind w:hanging="360"/>
        <w:jc w:val="center"/>
      </w:pPr>
      <w:r w:rsidRPr="00FA088C">
        <w:rPr>
          <w:rFonts w:eastAsia="Calibri"/>
        </w:rPr>
        <w:lastRenderedPageBreak/>
        <w:t>člen</w:t>
      </w:r>
      <w:r w:rsidRPr="00FA088C">
        <w:t xml:space="preserve"> </w:t>
      </w:r>
    </w:p>
    <w:p w14:paraId="134D7592" w14:textId="77777777" w:rsidR="00D632AC" w:rsidRPr="00FA088C" w:rsidRDefault="00D632AC" w:rsidP="00F47F72">
      <w:pPr>
        <w:spacing w:after="260" w:line="240" w:lineRule="auto"/>
        <w:ind w:left="12" w:right="24"/>
        <w:jc w:val="both"/>
      </w:pPr>
      <w:r w:rsidRPr="00FA088C">
        <w:t>V primeru, da izvajalec ne mo</w:t>
      </w:r>
      <w:r w:rsidRPr="00FA088C">
        <w:rPr>
          <w:rFonts w:eastAsia="Calibri"/>
        </w:rPr>
        <w:t>re pričeti z izvedbo storitev v dogovorjenem roku po</w:t>
      </w:r>
      <w:r w:rsidRPr="00FA088C">
        <w:t xml:space="preserve"> nar</w:t>
      </w:r>
      <w:r w:rsidRPr="00FA088C">
        <w:rPr>
          <w:rFonts w:eastAsia="Calibri"/>
        </w:rPr>
        <w:t xml:space="preserve">očnikovi krivdi, o čemer </w:t>
      </w:r>
      <w:r w:rsidRPr="00FA088C">
        <w:t>bo izvajalec pravo</w:t>
      </w:r>
      <w:r w:rsidRPr="00FA088C">
        <w:rPr>
          <w:rFonts w:eastAsia="Calibri"/>
        </w:rPr>
        <w:t xml:space="preserve">časno pisno obveščen, ima </w:t>
      </w:r>
      <w:r w:rsidRPr="00FA088C">
        <w:t>pravico zahtevati nove roke izvedbe za prevzem delu</w:t>
      </w:r>
      <w:r w:rsidRPr="00FA088C">
        <w:rPr>
          <w:rFonts w:eastAsia="Calibri"/>
        </w:rPr>
        <w:t>jočeg</w:t>
      </w:r>
      <w:r w:rsidRPr="00FA088C">
        <w:t>a celotnega sistema MP</w:t>
      </w:r>
      <w:r w:rsidR="004C26D6" w:rsidRPr="00FA088C">
        <w:t>P</w:t>
      </w:r>
      <w:r w:rsidRPr="00FA088C">
        <w:t xml:space="preserve">M. </w:t>
      </w:r>
    </w:p>
    <w:p w14:paraId="1DA42D1F" w14:textId="77777777" w:rsidR="00D632AC" w:rsidRPr="00FA088C" w:rsidRDefault="00D632AC" w:rsidP="00F47F72">
      <w:pPr>
        <w:spacing w:after="339" w:line="240" w:lineRule="auto"/>
        <w:ind w:left="12" w:right="24"/>
        <w:jc w:val="both"/>
      </w:pPr>
      <w:r w:rsidRPr="00FA088C">
        <w:t xml:space="preserve">Vse </w:t>
      </w:r>
      <w:r w:rsidRPr="00FA088C">
        <w:rPr>
          <w:rFonts w:eastAsia="Calibri"/>
        </w:rPr>
        <w:t>stroške, ki nastanejo za</w:t>
      </w:r>
      <w:r w:rsidRPr="00FA088C">
        <w:t>radi prekora</w:t>
      </w:r>
      <w:r w:rsidRPr="00FA088C">
        <w:rPr>
          <w:rFonts w:eastAsia="Calibri"/>
        </w:rPr>
        <w:t>či</w:t>
      </w:r>
      <w:r w:rsidRPr="00FA088C">
        <w:t>tve dogovorjenega roka, krije tista stranka, ki je povzr</w:t>
      </w:r>
      <w:r w:rsidRPr="00FA088C">
        <w:rPr>
          <w:rFonts w:eastAsia="Calibri"/>
        </w:rPr>
        <w:t>očila zamud</w:t>
      </w:r>
      <w:r w:rsidRPr="00FA088C">
        <w:t xml:space="preserve">o. </w:t>
      </w:r>
    </w:p>
    <w:p w14:paraId="3E63B1E3" w14:textId="77777777" w:rsidR="00D632AC" w:rsidRPr="00FA088C" w:rsidRDefault="00D632AC" w:rsidP="00F47F72">
      <w:pPr>
        <w:spacing w:after="447" w:line="240" w:lineRule="auto"/>
        <w:ind w:left="12" w:right="24"/>
        <w:jc w:val="both"/>
      </w:pPr>
      <w:r w:rsidRPr="00FA088C">
        <w:rPr>
          <w:noProof/>
        </w:rPr>
        <w:drawing>
          <wp:inline distT="0" distB="0" distL="0" distR="0" wp14:anchorId="05960C38" wp14:editId="685F7385">
            <wp:extent cx="6350" cy="5715"/>
            <wp:effectExtent l="0" t="0" r="0" b="0"/>
            <wp:docPr id="5636" name="Picture 5636"/>
            <wp:cNvGraphicFramePr/>
            <a:graphic xmlns:a="http://schemas.openxmlformats.org/drawingml/2006/main">
              <a:graphicData uri="http://schemas.openxmlformats.org/drawingml/2006/picture">
                <pic:pic xmlns:pic="http://schemas.openxmlformats.org/drawingml/2006/picture">
                  <pic:nvPicPr>
                    <pic:cNvPr id="5636" name="Picture 5636"/>
                    <pic:cNvPicPr/>
                  </pic:nvPicPr>
                  <pic:blipFill>
                    <a:blip r:embed="rId13"/>
                    <a:stretch>
                      <a:fillRect/>
                    </a:stretch>
                  </pic:blipFill>
                  <pic:spPr>
                    <a:xfrm>
                      <a:off x="0" y="0"/>
                      <a:ext cx="6350" cy="5715"/>
                    </a:xfrm>
                    <a:prstGeom prst="rect">
                      <a:avLst/>
                    </a:prstGeom>
                  </pic:spPr>
                </pic:pic>
              </a:graphicData>
            </a:graphic>
          </wp:inline>
        </w:drawing>
      </w:r>
      <w:r w:rsidRPr="00FA088C">
        <w:rPr>
          <w:rFonts w:eastAsia="Calibri"/>
        </w:rPr>
        <w:t>Za podaljšanje rok</w:t>
      </w:r>
      <w:r w:rsidRPr="00FA088C">
        <w:t>a izvedbe za prevzem de</w:t>
      </w:r>
      <w:r w:rsidRPr="00FA088C">
        <w:rPr>
          <w:rFonts w:eastAsia="Calibri"/>
        </w:rPr>
        <w:t>lujočega cel</w:t>
      </w:r>
      <w:r w:rsidRPr="00FA088C">
        <w:t>otnega sistema MP</w:t>
      </w:r>
      <w:r w:rsidR="004C26D6" w:rsidRPr="00FA088C">
        <w:t>P</w:t>
      </w:r>
      <w:r w:rsidRPr="00FA088C">
        <w:t xml:space="preserve">M v polno (samostojno) delovanje v primeru </w:t>
      </w:r>
      <w:r w:rsidRPr="00FA088C">
        <w:rPr>
          <w:rFonts w:eastAsia="Calibri"/>
        </w:rPr>
        <w:t>iz 10. č</w:t>
      </w:r>
      <w:r w:rsidRPr="00FA088C">
        <w:t>lena in prvega odstavka t</w:t>
      </w:r>
      <w:r w:rsidRPr="00FA088C">
        <w:rPr>
          <w:rFonts w:eastAsia="Calibri"/>
        </w:rPr>
        <w:t>ega člena okvirne</w:t>
      </w:r>
      <w:r w:rsidRPr="00FA088C">
        <w:t xml:space="preserve">ga sporazuma, se sklene ustrezen aneks k okvirnemu sporazumu. </w:t>
      </w:r>
    </w:p>
    <w:p w14:paraId="11AC3114"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 </w:t>
      </w:r>
      <w:r w:rsidRPr="00FA088C">
        <w:rPr>
          <w:rFonts w:ascii="Titillium Web" w:eastAsia="Calibri" w:hAnsi="Titillium Web"/>
          <w:b/>
          <w:bCs/>
          <w:szCs w:val="22"/>
        </w:rPr>
        <w:t>ODZIVNI ČAS, ČAS ZA O</w:t>
      </w:r>
      <w:r w:rsidRPr="00FA088C">
        <w:rPr>
          <w:rFonts w:ascii="Titillium Web" w:hAnsi="Titillium Web"/>
          <w:b/>
          <w:bCs/>
          <w:szCs w:val="22"/>
        </w:rPr>
        <w:t xml:space="preserve">DPRAVO NAPAK IN KAZNI </w:t>
      </w:r>
    </w:p>
    <w:p w14:paraId="15E3770D" w14:textId="77777777" w:rsidR="00D632AC" w:rsidRPr="00FA088C" w:rsidRDefault="00D632AC" w:rsidP="00F47F72">
      <w:pPr>
        <w:numPr>
          <w:ilvl w:val="0"/>
          <w:numId w:val="22"/>
        </w:numPr>
        <w:spacing w:after="262" w:line="240" w:lineRule="auto"/>
        <w:ind w:hanging="360"/>
        <w:jc w:val="center"/>
      </w:pPr>
      <w:r w:rsidRPr="00FA088C">
        <w:rPr>
          <w:rFonts w:eastAsia="Calibri"/>
        </w:rPr>
        <w:t>čle</w:t>
      </w:r>
      <w:r w:rsidRPr="00FA088C">
        <w:t xml:space="preserve">n </w:t>
      </w:r>
    </w:p>
    <w:p w14:paraId="525AFCB2" w14:textId="77777777" w:rsidR="00D632AC" w:rsidRPr="00FA088C" w:rsidRDefault="00D632AC" w:rsidP="00F47F72">
      <w:pPr>
        <w:spacing w:after="252" w:line="240" w:lineRule="auto"/>
        <w:ind w:left="14" w:hanging="10"/>
        <w:jc w:val="both"/>
      </w:pPr>
      <w:r w:rsidRPr="00FA088C">
        <w:t xml:space="preserve">Odzivni </w:t>
      </w:r>
      <w:r w:rsidRPr="00FA088C">
        <w:rPr>
          <w:rFonts w:eastAsia="Calibri"/>
        </w:rPr>
        <w:t>čas izvajalca</w:t>
      </w:r>
      <w:r w:rsidRPr="00FA088C">
        <w:t xml:space="preserve"> za odpravo napak po tem okvirnem sporazumu je odvisen od stopnje resnosti napake, ki je opredeljena </w:t>
      </w:r>
      <w:r w:rsidRPr="00FA088C">
        <w:rPr>
          <w:rFonts w:eastAsia="Calibri"/>
        </w:rPr>
        <w:t>v 14. členu teg</w:t>
      </w:r>
      <w:r w:rsidRPr="00FA088C">
        <w:t xml:space="preserve">a okvirnega sporazuma, </w:t>
      </w:r>
      <w:r w:rsidRPr="00FA088C">
        <w:rPr>
          <w:rFonts w:eastAsia="Calibri"/>
        </w:rPr>
        <w:t>šteto od trenutka poslanega naročnikovega o</w:t>
      </w:r>
      <w:r w:rsidRPr="00FA088C">
        <w:t>bves</w:t>
      </w:r>
      <w:r w:rsidRPr="00FA088C">
        <w:rPr>
          <w:rFonts w:eastAsia="Calibri"/>
        </w:rPr>
        <w:t>tila »Prijav</w:t>
      </w:r>
      <w:r w:rsidRPr="00FA088C">
        <w:t xml:space="preserve">a </w:t>
      </w:r>
      <w:r w:rsidRPr="00FA088C">
        <w:rPr>
          <w:rFonts w:eastAsia="Calibri"/>
        </w:rPr>
        <w:t>napake«</w:t>
      </w:r>
      <w:r w:rsidRPr="00FA088C">
        <w:t xml:space="preserve"> </w:t>
      </w:r>
      <w:r w:rsidRPr="00FA088C">
        <w:rPr>
          <w:rFonts w:eastAsia="Calibri"/>
        </w:rPr>
        <w:t xml:space="preserve">naročnika do začetka </w:t>
      </w:r>
      <w:r w:rsidRPr="00FA088C">
        <w:t xml:space="preserve">odpravljanja napake. </w:t>
      </w:r>
    </w:p>
    <w:p w14:paraId="079D23BE" w14:textId="77777777" w:rsidR="00D632AC" w:rsidRPr="00FA088C" w:rsidRDefault="00D632AC" w:rsidP="00F47F72">
      <w:pPr>
        <w:spacing w:line="240" w:lineRule="auto"/>
        <w:ind w:left="12" w:right="24"/>
        <w:jc w:val="both"/>
      </w:pPr>
      <w:r w:rsidRPr="00FA088C">
        <w:t>Izvaj</w:t>
      </w:r>
      <w:r w:rsidRPr="00FA088C">
        <w:rPr>
          <w:rFonts w:eastAsia="Calibri"/>
        </w:rPr>
        <w:t>alec je dolž</w:t>
      </w:r>
      <w:r w:rsidRPr="00FA088C">
        <w:t xml:space="preserve">an evidentirati napake v elektronski obliki (aplikacija za spremljanje reklamacij) z opisom </w:t>
      </w:r>
      <w:r w:rsidRPr="00FA088C">
        <w:rPr>
          <w:noProof/>
        </w:rPr>
        <w:drawing>
          <wp:inline distT="0" distB="0" distL="0" distR="0" wp14:anchorId="30DF917B" wp14:editId="0BDCDF33">
            <wp:extent cx="5714" cy="6350"/>
            <wp:effectExtent l="0" t="0" r="0" b="0"/>
            <wp:docPr id="6076" name="Picture 6076"/>
            <wp:cNvGraphicFramePr/>
            <a:graphic xmlns:a="http://schemas.openxmlformats.org/drawingml/2006/main">
              <a:graphicData uri="http://schemas.openxmlformats.org/drawingml/2006/picture">
                <pic:pic xmlns:pic="http://schemas.openxmlformats.org/drawingml/2006/picture">
                  <pic:nvPicPr>
                    <pic:cNvPr id="6076" name="Picture 6076"/>
                    <pic:cNvPicPr/>
                  </pic:nvPicPr>
                  <pic:blipFill>
                    <a:blip r:embed="rId14"/>
                    <a:stretch>
                      <a:fillRect/>
                    </a:stretch>
                  </pic:blipFill>
                  <pic:spPr>
                    <a:xfrm>
                      <a:off x="0" y="0"/>
                      <a:ext cx="5714" cy="6350"/>
                    </a:xfrm>
                    <a:prstGeom prst="rect">
                      <a:avLst/>
                    </a:prstGeom>
                  </pic:spPr>
                </pic:pic>
              </a:graphicData>
            </a:graphic>
          </wp:inline>
        </w:drawing>
      </w:r>
      <w:r w:rsidRPr="00FA088C">
        <w:t>vrste napake, datum in uro evidentiranja napake in datum, uro odprave napake ter kontakt na strani naro</w:t>
      </w:r>
      <w:r w:rsidRPr="00FA088C">
        <w:rPr>
          <w:rFonts w:eastAsia="Calibri"/>
        </w:rPr>
        <w:t>čnika, ki je bi</w:t>
      </w:r>
      <w:r w:rsidRPr="00FA088C">
        <w:t xml:space="preserve">l </w:t>
      </w:r>
      <w:r w:rsidRPr="00FA088C">
        <w:rPr>
          <w:rFonts w:eastAsia="Calibri"/>
        </w:rPr>
        <w:t>obveščen</w:t>
      </w:r>
      <w:r w:rsidRPr="00FA088C">
        <w:t xml:space="preserve"> o odpravi napake s strani izvajalca. </w:t>
      </w:r>
    </w:p>
    <w:p w14:paraId="3270D2CB" w14:textId="77777777" w:rsidR="00D632AC" w:rsidRPr="00FA088C" w:rsidRDefault="00D632AC" w:rsidP="00F47F72">
      <w:pPr>
        <w:spacing w:after="89" w:line="240" w:lineRule="auto"/>
        <w:ind w:left="19"/>
      </w:pPr>
      <w:r w:rsidRPr="00FA088C">
        <w:t xml:space="preserve"> </w:t>
      </w:r>
    </w:p>
    <w:p w14:paraId="2D537403" w14:textId="77777777" w:rsidR="00D632AC" w:rsidRPr="00FA088C" w:rsidRDefault="00D632AC" w:rsidP="00F47F72">
      <w:pPr>
        <w:numPr>
          <w:ilvl w:val="0"/>
          <w:numId w:val="22"/>
        </w:numPr>
        <w:spacing w:after="262" w:line="240" w:lineRule="auto"/>
        <w:ind w:hanging="360"/>
        <w:jc w:val="center"/>
      </w:pPr>
      <w:r w:rsidRPr="00FA088C">
        <w:rPr>
          <w:rFonts w:eastAsia="Calibri"/>
        </w:rPr>
        <w:t>člen</w:t>
      </w:r>
      <w:r w:rsidRPr="00FA088C">
        <w:t xml:space="preserve"> </w:t>
      </w:r>
    </w:p>
    <w:p w14:paraId="75966EC1" w14:textId="77777777" w:rsidR="00034E28" w:rsidRPr="00FA088C" w:rsidRDefault="00D632AC" w:rsidP="00F47F72">
      <w:pPr>
        <w:spacing w:line="240" w:lineRule="auto"/>
        <w:ind w:left="11" w:right="23"/>
        <w:jc w:val="both"/>
      </w:pPr>
      <w:r w:rsidRPr="00FA088C">
        <w:t>Od</w:t>
      </w:r>
      <w:r w:rsidRPr="00FA088C">
        <w:rPr>
          <w:rFonts w:eastAsia="Calibri"/>
        </w:rPr>
        <w:t>zivni č</w:t>
      </w:r>
      <w:r w:rsidRPr="00FA088C">
        <w:t>as za odpravo napak je odvisen od stopnje resnosti napake oziroma vpliva napake na funkcionalnost in operativnost sistema:</w:t>
      </w:r>
    </w:p>
    <w:p w14:paraId="2723CFE3" w14:textId="77777777" w:rsidR="00D632AC" w:rsidRPr="00FA088C" w:rsidRDefault="00D632AC" w:rsidP="00F47F72">
      <w:pPr>
        <w:numPr>
          <w:ilvl w:val="0"/>
          <w:numId w:val="24"/>
        </w:numPr>
        <w:spacing w:after="5" w:line="240" w:lineRule="auto"/>
        <w:ind w:right="100" w:hanging="436"/>
        <w:jc w:val="both"/>
      </w:pPr>
      <w:r w:rsidRPr="00FA088C">
        <w:rPr>
          <w:rFonts w:eastAsia="Calibri"/>
          <w:i/>
        </w:rPr>
        <w:t>Kritična napaka</w:t>
      </w:r>
      <w:r w:rsidRPr="00FA088C">
        <w:t xml:space="preserve">, v primeru delnega ali popolnega izpada strojne in/ali programske opreme sistema. Odzivni </w:t>
      </w:r>
      <w:r w:rsidRPr="00FA088C">
        <w:rPr>
          <w:rFonts w:eastAsia="Calibri"/>
        </w:rPr>
        <w:t xml:space="preserve">čas je </w:t>
      </w:r>
      <w:r w:rsidR="00034E28" w:rsidRPr="00FA088C">
        <w:t>največ šestdeset (60) minut</w:t>
      </w:r>
      <w:r w:rsidRPr="00FA088C">
        <w:t xml:space="preserve"> po prijavi incidenta. V primeru kri</w:t>
      </w:r>
      <w:r w:rsidRPr="00FA088C">
        <w:rPr>
          <w:rFonts w:eastAsia="Calibri"/>
        </w:rPr>
        <w:t>tične na</w:t>
      </w:r>
      <w:r w:rsidRPr="00FA088C">
        <w:t xml:space="preserve">pake, ki </w:t>
      </w:r>
      <w:r w:rsidRPr="00FA088C">
        <w:rPr>
          <w:rFonts w:eastAsia="Calibri"/>
        </w:rPr>
        <w:t xml:space="preserve">onemogoča </w:t>
      </w:r>
      <w:r w:rsidRPr="00FA088C">
        <w:t>delo, mora izvajalec kontinuirano delati na od</w:t>
      </w:r>
      <w:r w:rsidRPr="00FA088C">
        <w:rPr>
          <w:rFonts w:eastAsia="Calibri"/>
        </w:rPr>
        <w:t>pravi napake do rešitve problema.</w:t>
      </w:r>
      <w:r w:rsidRPr="00FA088C">
        <w:t xml:space="preserve"> </w:t>
      </w:r>
    </w:p>
    <w:p w14:paraId="23EAEEFD" w14:textId="77777777" w:rsidR="00D632AC" w:rsidRPr="00FA088C" w:rsidRDefault="00D632AC" w:rsidP="00F47F72">
      <w:pPr>
        <w:numPr>
          <w:ilvl w:val="0"/>
          <w:numId w:val="24"/>
        </w:numPr>
        <w:spacing w:after="5" w:line="240" w:lineRule="auto"/>
        <w:ind w:right="100" w:hanging="436"/>
        <w:jc w:val="both"/>
      </w:pPr>
      <w:r w:rsidRPr="00FA088C">
        <w:rPr>
          <w:rFonts w:eastAsia="Calibri"/>
          <w:i/>
        </w:rPr>
        <w:t>Manj kritična</w:t>
      </w:r>
      <w:r w:rsidRPr="00FA088C">
        <w:t xml:space="preserve"> napaka je napaka, zaradi katere je delovni proces sicer moten, vendar se programska in strojna oprema lahko pogojno in delno uporablja. Odzivni </w:t>
      </w:r>
      <w:r w:rsidRPr="00FA088C">
        <w:rPr>
          <w:rFonts w:eastAsia="Calibri"/>
        </w:rPr>
        <w:t xml:space="preserve">čas je najkasneje </w:t>
      </w:r>
      <w:r w:rsidR="00034E28" w:rsidRPr="00FA088C">
        <w:t>štiri (4)</w:t>
      </w:r>
      <w:r w:rsidRPr="00FA088C">
        <w:t xml:space="preserve"> ur</w:t>
      </w:r>
      <w:r w:rsidR="00034E28" w:rsidRPr="00FA088C">
        <w:t>e</w:t>
      </w:r>
      <w:r w:rsidRPr="00FA088C">
        <w:t xml:space="preserve"> po posredovani prijavi, </w:t>
      </w:r>
      <w:r w:rsidRPr="00FA088C">
        <w:rPr>
          <w:rFonts w:eastAsia="Calibri"/>
        </w:rPr>
        <w:t>če</w:t>
      </w:r>
      <w:r w:rsidRPr="00FA088C">
        <w:t xml:space="preserve"> je bila prijava posredovana od 7.00 do 15.00 ure oziroma najkasneje naslednji delovni dan do 15.00 ur</w:t>
      </w:r>
      <w:r w:rsidRPr="00FA088C">
        <w:rPr>
          <w:rFonts w:eastAsia="Calibri"/>
        </w:rPr>
        <w:t xml:space="preserve">e, če je </w:t>
      </w:r>
      <w:r w:rsidRPr="00FA088C">
        <w:t xml:space="preserve">prijava posredovana po 15.00 uri. </w:t>
      </w:r>
    </w:p>
    <w:p w14:paraId="06DF2A3E" w14:textId="77777777" w:rsidR="00D632AC" w:rsidRPr="00FA088C" w:rsidRDefault="00D632AC" w:rsidP="00F47F72">
      <w:pPr>
        <w:numPr>
          <w:ilvl w:val="0"/>
          <w:numId w:val="24"/>
        </w:numPr>
        <w:spacing w:after="27" w:line="240" w:lineRule="auto"/>
        <w:ind w:right="100" w:hanging="436"/>
        <w:jc w:val="both"/>
      </w:pPr>
      <w:r w:rsidRPr="00FA088C">
        <w:rPr>
          <w:rFonts w:eastAsia="Calibri"/>
          <w:i/>
        </w:rPr>
        <w:t>Nekritična napaka</w:t>
      </w:r>
      <w:r w:rsidRPr="00FA088C">
        <w:t xml:space="preserve"> je napaka, zaradi katere delovni proces ni moten, vendar bi lahko v primeru da</w:t>
      </w:r>
      <w:r w:rsidRPr="00FA088C">
        <w:rPr>
          <w:rFonts w:eastAsia="Calibri"/>
        </w:rPr>
        <w:t xml:space="preserve">ljšega </w:t>
      </w:r>
      <w:r w:rsidRPr="00FA088C">
        <w:t>obdobja delovanj</w:t>
      </w:r>
      <w:r w:rsidRPr="00FA088C">
        <w:rPr>
          <w:rFonts w:eastAsia="Calibri"/>
        </w:rPr>
        <w:t xml:space="preserve">a napake, postal moten. Odzivni čas je do </w:t>
      </w:r>
      <w:r w:rsidR="007E76BA" w:rsidRPr="00FA088C">
        <w:rPr>
          <w:rFonts w:eastAsia="Calibri"/>
        </w:rPr>
        <w:t xml:space="preserve">oseminštirideset </w:t>
      </w:r>
      <w:r w:rsidRPr="00FA088C">
        <w:t>(</w:t>
      </w:r>
      <w:r w:rsidR="007E76BA" w:rsidRPr="00FA088C">
        <w:t>48</w:t>
      </w:r>
      <w:r w:rsidRPr="00FA088C">
        <w:t xml:space="preserve">) ur od prijave incidenta, pri </w:t>
      </w:r>
      <w:r w:rsidRPr="00FA088C">
        <w:rPr>
          <w:rFonts w:eastAsia="Calibri"/>
        </w:rPr>
        <w:t>čem</w:t>
      </w:r>
      <w:r w:rsidRPr="00FA088C">
        <w:t>er se upo</w:t>
      </w:r>
      <w:r w:rsidRPr="00FA088C">
        <w:rPr>
          <w:rFonts w:eastAsia="Calibri"/>
        </w:rPr>
        <w:t>števa delovni</w:t>
      </w:r>
      <w:r w:rsidRPr="00FA088C">
        <w:t xml:space="preserve"> </w:t>
      </w:r>
      <w:r w:rsidRPr="00FA088C">
        <w:rPr>
          <w:rFonts w:eastAsia="Calibri"/>
        </w:rPr>
        <w:t>čas (od 7.0</w:t>
      </w:r>
      <w:r w:rsidRPr="00FA088C">
        <w:t>0 do 1</w:t>
      </w:r>
      <w:r w:rsidR="007E76BA" w:rsidRPr="00FA088C">
        <w:t>5</w:t>
      </w:r>
      <w:r w:rsidRPr="00FA088C">
        <w:t xml:space="preserve">.00) v </w:t>
      </w:r>
      <w:r w:rsidRPr="00FA088C">
        <w:rPr>
          <w:rFonts w:eastAsia="Calibri"/>
        </w:rPr>
        <w:t>času d</w:t>
      </w:r>
      <w:r w:rsidRPr="00FA088C">
        <w:t xml:space="preserve">elovnih dni, v primeru praznikov in vikendov se </w:t>
      </w:r>
      <w:r w:rsidRPr="00FA088C">
        <w:rPr>
          <w:rFonts w:eastAsia="Calibri"/>
        </w:rPr>
        <w:t>odzivni čas pr</w:t>
      </w:r>
      <w:r w:rsidRPr="00FA088C">
        <w:t xml:space="preserve">enese v prvi delovni dan. </w:t>
      </w:r>
    </w:p>
    <w:p w14:paraId="3A644731" w14:textId="77777777" w:rsidR="00D632AC" w:rsidRPr="00FA088C" w:rsidRDefault="00D632AC" w:rsidP="00F47F72">
      <w:pPr>
        <w:spacing w:after="306" w:line="240" w:lineRule="auto"/>
        <w:ind w:left="19"/>
      </w:pPr>
      <w:r w:rsidRPr="00FA088C">
        <w:t xml:space="preserve"> </w:t>
      </w:r>
    </w:p>
    <w:p w14:paraId="340C0542" w14:textId="77777777" w:rsidR="007E76BA" w:rsidRPr="00FA088C" w:rsidRDefault="007E76BA" w:rsidP="007E76BA">
      <w:pPr>
        <w:spacing w:line="343" w:lineRule="auto"/>
        <w:ind w:left="11" w:right="23"/>
        <w:jc w:val="both"/>
      </w:pPr>
      <w:r w:rsidRPr="00FA088C">
        <w:lastRenderedPageBreak/>
        <w:t>Čas odprave napak je odvisen od stopnje resnosti napake:</w:t>
      </w:r>
    </w:p>
    <w:p w14:paraId="4C328261"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Urgentni servis - do največ 4 ure</w:t>
      </w:r>
    </w:p>
    <w:p w14:paraId="48C08F11"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 xml:space="preserve">Standardni servis - do največ 24 ur </w:t>
      </w:r>
    </w:p>
    <w:p w14:paraId="1E3D5220" w14:textId="77777777" w:rsidR="007E76BA" w:rsidRPr="00FA088C" w:rsidRDefault="007E76BA" w:rsidP="007E76BA">
      <w:pPr>
        <w:pStyle w:val="Odstavekseznama"/>
        <w:numPr>
          <w:ilvl w:val="0"/>
          <w:numId w:val="32"/>
        </w:numPr>
        <w:spacing w:line="259" w:lineRule="auto"/>
        <w:rPr>
          <w:rFonts w:ascii="Titillium Web" w:hAnsi="Titillium Web"/>
          <w:szCs w:val="22"/>
        </w:rPr>
      </w:pPr>
      <w:r w:rsidRPr="00FA088C">
        <w:rPr>
          <w:rFonts w:ascii="Titillium Web" w:hAnsi="Titillium Web"/>
          <w:szCs w:val="22"/>
        </w:rPr>
        <w:t>Navaden servis - do največ 48 ur oziroma po dogovoru z naročnikom</w:t>
      </w:r>
    </w:p>
    <w:p w14:paraId="31844C06" w14:textId="77777777" w:rsidR="007E76BA" w:rsidRPr="00FA088C" w:rsidRDefault="007E76BA" w:rsidP="00F47F72">
      <w:pPr>
        <w:spacing w:after="306" w:line="240" w:lineRule="auto"/>
        <w:ind w:left="19"/>
      </w:pPr>
    </w:p>
    <w:p w14:paraId="3B655713" w14:textId="77777777" w:rsidR="00D632AC" w:rsidRPr="00FA088C" w:rsidRDefault="00D632AC" w:rsidP="00F47F72">
      <w:pPr>
        <w:spacing w:after="215" w:line="240" w:lineRule="auto"/>
        <w:ind w:left="12" w:right="24"/>
      </w:pPr>
      <w:r w:rsidRPr="00FA088C">
        <w:rPr>
          <w:rFonts w:eastAsia="Calibri"/>
        </w:rPr>
        <w:t>Za začete</w:t>
      </w:r>
      <w:r w:rsidRPr="00FA088C">
        <w:t>k odpravlj</w:t>
      </w:r>
      <w:r w:rsidRPr="00FA088C">
        <w:rPr>
          <w:rFonts w:eastAsia="Calibri"/>
        </w:rPr>
        <w:t>anja napake se šteje čas dostopa do dela sis</w:t>
      </w:r>
      <w:r w:rsidRPr="00FA088C">
        <w:t>tema, kjer se je napaka zgodila. Dostop je lahko preko internetne povezav</w:t>
      </w:r>
      <w:r w:rsidRPr="00FA088C">
        <w:rPr>
          <w:rFonts w:eastAsia="Calibri"/>
        </w:rPr>
        <w:t xml:space="preserve">e, če je ta </w:t>
      </w:r>
      <w:r w:rsidRPr="00FA088C">
        <w:t>na voljo, sicer mora b</w:t>
      </w:r>
      <w:r w:rsidRPr="00FA088C">
        <w:rPr>
          <w:rFonts w:eastAsia="Calibri"/>
        </w:rPr>
        <w:t>iti dostop fiziče</w:t>
      </w:r>
      <w:r w:rsidRPr="00FA088C">
        <w:t xml:space="preserve">n. </w:t>
      </w:r>
    </w:p>
    <w:p w14:paraId="39CA4606" w14:textId="77777777" w:rsidR="00D632AC" w:rsidRPr="00FA088C" w:rsidRDefault="00D632AC" w:rsidP="00F47F72">
      <w:pPr>
        <w:spacing w:after="218" w:line="240" w:lineRule="auto"/>
        <w:ind w:left="14" w:right="24" w:hanging="10"/>
      </w:pPr>
      <w:r w:rsidRPr="00FA088C">
        <w:t>Kazni iz 15</w:t>
      </w:r>
      <w:r w:rsidR="005C0F8B" w:rsidRPr="00FA088C">
        <w:t>.</w:t>
      </w:r>
      <w:r w:rsidRPr="00FA088C">
        <w:t>, 16.</w:t>
      </w:r>
      <w:r w:rsidR="005C0F8B" w:rsidRPr="00FA088C">
        <w:t>,</w:t>
      </w:r>
      <w:r w:rsidRPr="00FA088C">
        <w:t xml:space="preserve"> 17. </w:t>
      </w:r>
      <w:r w:rsidRPr="00FA088C">
        <w:rPr>
          <w:rFonts w:eastAsia="Calibri"/>
        </w:rPr>
        <w:t>in 18. člena tega o</w:t>
      </w:r>
      <w:r w:rsidRPr="00FA088C">
        <w:t>kvirnega sporazuma naro</w:t>
      </w:r>
      <w:r w:rsidRPr="00FA088C">
        <w:rPr>
          <w:rFonts w:eastAsia="Calibri"/>
        </w:rPr>
        <w:t xml:space="preserve">čnik prične </w:t>
      </w:r>
      <w:r w:rsidRPr="00FA088C">
        <w:t>obr</w:t>
      </w:r>
      <w:r w:rsidRPr="00FA088C">
        <w:rPr>
          <w:rFonts w:eastAsia="Calibri"/>
        </w:rPr>
        <w:t xml:space="preserve">ačunavati šestdeset (60) minut po </w:t>
      </w:r>
      <w:r w:rsidRPr="00FA088C">
        <w:t xml:space="preserve">poteku </w:t>
      </w:r>
      <w:r w:rsidRPr="00FA088C">
        <w:rPr>
          <w:rFonts w:eastAsia="Calibri"/>
        </w:rPr>
        <w:t>časa</w:t>
      </w:r>
      <w:r w:rsidR="007E76BA" w:rsidRPr="00FA088C">
        <w:rPr>
          <w:rFonts w:eastAsia="Calibri"/>
        </w:rPr>
        <w:t xml:space="preserve"> odprave napak</w:t>
      </w:r>
      <w:r w:rsidRPr="00FA088C">
        <w:t xml:space="preserve">. </w:t>
      </w:r>
    </w:p>
    <w:p w14:paraId="1FED3105" w14:textId="77777777" w:rsidR="00D632AC" w:rsidRPr="00FA088C" w:rsidRDefault="00D632AC" w:rsidP="00F47F72">
      <w:pPr>
        <w:spacing w:after="220" w:line="240" w:lineRule="auto"/>
        <w:ind w:left="12" w:right="24"/>
      </w:pPr>
      <w:r w:rsidRPr="00FA088C">
        <w:t>Za spremljanje napak mora izvajalec zagotoviti portal, v katerem so vidni vsi p</w:t>
      </w:r>
      <w:r w:rsidRPr="00FA088C">
        <w:rPr>
          <w:rFonts w:eastAsia="Calibri"/>
        </w:rPr>
        <w:t>odatki, čas p</w:t>
      </w:r>
      <w:r w:rsidRPr="00FA088C">
        <w:t>rijave, op</w:t>
      </w:r>
      <w:r w:rsidRPr="00FA088C">
        <w:rPr>
          <w:rFonts w:eastAsia="Calibri"/>
        </w:rPr>
        <w:t xml:space="preserve">is težave, čas </w:t>
      </w:r>
      <w:r w:rsidRPr="00FA088C">
        <w:t>re</w:t>
      </w:r>
      <w:r w:rsidRPr="00FA088C">
        <w:rPr>
          <w:rFonts w:eastAsia="Calibri"/>
        </w:rPr>
        <w:t>šitve</w:t>
      </w:r>
      <w:r w:rsidRPr="00FA088C">
        <w:t>, ipd. V primeru nedelovanja tega portala b</w:t>
      </w:r>
      <w:r w:rsidRPr="00FA088C">
        <w:rPr>
          <w:rFonts w:eastAsia="Calibri"/>
        </w:rPr>
        <w:t>o naročnik bo izva</w:t>
      </w:r>
      <w:r w:rsidRPr="00FA088C">
        <w:t>jalca o napaka</w:t>
      </w:r>
      <w:r w:rsidRPr="00FA088C">
        <w:rPr>
          <w:rFonts w:eastAsia="Calibri"/>
        </w:rPr>
        <w:t>h obveščal pisno preko elektronskega sporočila na el</w:t>
      </w:r>
      <w:r w:rsidRPr="00FA088C">
        <w:t>ektr</w:t>
      </w:r>
      <w:r w:rsidRPr="00FA088C">
        <w:rPr>
          <w:rFonts w:eastAsia="Calibri"/>
        </w:rPr>
        <w:t>onski naslov: ……………………………. ali ustno</w:t>
      </w:r>
      <w:r w:rsidRPr="00FA088C">
        <w:t xml:space="preserve"> preko tel</w:t>
      </w:r>
      <w:r w:rsidRPr="00FA088C">
        <w:rPr>
          <w:rFonts w:eastAsia="Calibri"/>
        </w:rPr>
        <w:t>efona na š</w:t>
      </w:r>
      <w:r w:rsidRPr="00FA088C">
        <w:t xml:space="preserve">tevilko: </w:t>
      </w:r>
      <w:r w:rsidRPr="00FA088C">
        <w:rPr>
          <w:rFonts w:eastAsia="Calibri"/>
        </w:rPr>
        <w:t>…………………………..</w:t>
      </w:r>
      <w:r w:rsidRPr="00FA088C">
        <w:t xml:space="preserve"> </w:t>
      </w:r>
    </w:p>
    <w:p w14:paraId="697E4250" w14:textId="77777777" w:rsidR="00D632AC" w:rsidRPr="00FA088C" w:rsidRDefault="00D632AC" w:rsidP="00F47F72">
      <w:pPr>
        <w:spacing w:after="78" w:line="240" w:lineRule="auto"/>
        <w:ind w:left="12" w:right="24"/>
        <w:jc w:val="both"/>
      </w:pPr>
      <w:r w:rsidRPr="00FA088C">
        <w:t>V kolikor napake na strojni opremi ni mogo</w:t>
      </w:r>
      <w:r w:rsidRPr="00FA088C">
        <w:rPr>
          <w:rFonts w:eastAsia="Calibri"/>
        </w:rPr>
        <w:t>če od</w:t>
      </w:r>
      <w:r w:rsidRPr="00FA088C">
        <w:t xml:space="preserve">praviti v </w:t>
      </w:r>
      <w:r w:rsidRPr="00FA088C">
        <w:rPr>
          <w:rFonts w:eastAsia="Calibri"/>
        </w:rPr>
        <w:t>času, k</w:t>
      </w:r>
      <w:r w:rsidRPr="00FA088C">
        <w:t>i je do</w:t>
      </w:r>
      <w:r w:rsidRPr="00FA088C">
        <w:rPr>
          <w:rFonts w:eastAsia="Calibri"/>
        </w:rPr>
        <w:t>ločen, je pot</w:t>
      </w:r>
      <w:r w:rsidRPr="00FA088C">
        <w:t xml:space="preserve">rebno opremo zamenjati. </w:t>
      </w:r>
    </w:p>
    <w:p w14:paraId="2BC2EB6D" w14:textId="77777777" w:rsidR="00D632AC" w:rsidRPr="00FA088C" w:rsidRDefault="00D632AC" w:rsidP="00F47F72">
      <w:pPr>
        <w:spacing w:line="240" w:lineRule="auto"/>
        <w:ind w:right="9686"/>
      </w:pPr>
      <w:r w:rsidRPr="00FA088C">
        <w:t xml:space="preserve">  </w:t>
      </w:r>
    </w:p>
    <w:p w14:paraId="6FCE91CE"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62BC8A8A" w14:textId="77777777" w:rsidR="00D632AC" w:rsidRPr="00FA088C" w:rsidRDefault="00D632AC" w:rsidP="00F47F72">
      <w:pPr>
        <w:spacing w:after="121" w:line="240" w:lineRule="auto"/>
        <w:ind w:left="14" w:hanging="10"/>
        <w:jc w:val="both"/>
      </w:pPr>
      <w:r w:rsidRPr="00FA088C">
        <w:rPr>
          <w:rFonts w:eastAsia="Calibri"/>
        </w:rPr>
        <w:t>Naroč</w:t>
      </w:r>
      <w:r w:rsidRPr="00FA088C">
        <w:t>nik je upr</w:t>
      </w:r>
      <w:r w:rsidRPr="00FA088C">
        <w:rPr>
          <w:rFonts w:eastAsia="Calibri"/>
        </w:rPr>
        <w:t>avičen zaračunati izvajalcu kazen po o</w:t>
      </w:r>
      <w:r w:rsidRPr="00FA088C">
        <w:t>kvirnem sporazumu zaradi zamude odzivneg</w:t>
      </w:r>
      <w:r w:rsidRPr="00FA088C">
        <w:rPr>
          <w:rFonts w:eastAsia="Calibri"/>
        </w:rPr>
        <w:t xml:space="preserve">a časa </w:t>
      </w:r>
      <w:r w:rsidRPr="00FA088C">
        <w:t xml:space="preserve">izvajalca za </w:t>
      </w:r>
      <w:r w:rsidRPr="00FA088C">
        <w:rPr>
          <w:rFonts w:eastAsia="Calibri"/>
        </w:rPr>
        <w:t>in čas</w:t>
      </w:r>
      <w:r w:rsidRPr="00FA088C">
        <w:t>a za odpravo napake, katere posledica je nedelovanje sistema MP</w:t>
      </w:r>
      <w:r w:rsidR="00034E28" w:rsidRPr="00FA088C">
        <w:t>P</w:t>
      </w:r>
      <w:r w:rsidRPr="00FA088C">
        <w:t>M ali okvara na programski in strojni opremi ter pred</w:t>
      </w:r>
      <w:r w:rsidRPr="00FA088C">
        <w:rPr>
          <w:rFonts w:eastAsia="Calibri"/>
        </w:rPr>
        <w:t>olgo reševanje zad</w:t>
      </w:r>
      <w:r w:rsidRPr="00FA088C">
        <w:t>ev</w:t>
      </w:r>
      <w:r w:rsidRPr="00FA088C">
        <w:rPr>
          <w:rFonts w:eastAsia="Calibri"/>
        </w:rPr>
        <w:t>, in sicer v viš</w:t>
      </w:r>
      <w:r w:rsidRPr="00FA088C">
        <w:t xml:space="preserve">ini: </w:t>
      </w:r>
    </w:p>
    <w:p w14:paraId="761BAFF7" w14:textId="77777777" w:rsidR="00D632AC" w:rsidRPr="00FA088C" w:rsidRDefault="00D632AC" w:rsidP="00F47F72">
      <w:pPr>
        <w:numPr>
          <w:ilvl w:val="0"/>
          <w:numId w:val="25"/>
        </w:numPr>
        <w:spacing w:after="33" w:line="240" w:lineRule="auto"/>
        <w:ind w:right="24" w:hanging="360"/>
        <w:jc w:val="both"/>
      </w:pPr>
      <w:r w:rsidRPr="00FA088C">
        <w:t xml:space="preserve">200 </w:t>
      </w:r>
      <w:r w:rsidRPr="00FA088C">
        <w:rPr>
          <w:rFonts w:eastAsia="Calibri"/>
        </w:rPr>
        <w:t>EUR/uro za vsako zače</w:t>
      </w:r>
      <w:r w:rsidRPr="00FA088C">
        <w:t>to uro nedelovanja sistema MP</w:t>
      </w:r>
      <w:r w:rsidR="00034E28" w:rsidRPr="00FA088C">
        <w:t>P</w:t>
      </w:r>
      <w:r w:rsidRPr="00FA088C">
        <w:t xml:space="preserve">M; </w:t>
      </w:r>
    </w:p>
    <w:p w14:paraId="1F3A7CC9" w14:textId="77777777" w:rsidR="00D632AC" w:rsidRPr="00FA088C" w:rsidRDefault="00D632AC" w:rsidP="00F47F72">
      <w:pPr>
        <w:numPr>
          <w:ilvl w:val="0"/>
          <w:numId w:val="25"/>
        </w:numPr>
        <w:spacing w:after="28" w:line="240" w:lineRule="auto"/>
        <w:ind w:right="24" w:hanging="360"/>
        <w:jc w:val="both"/>
      </w:pPr>
      <w:r w:rsidRPr="00FA088C">
        <w:t xml:space="preserve">200 EUR/uro za </w:t>
      </w:r>
      <w:r w:rsidRPr="00FA088C">
        <w:rPr>
          <w:rFonts w:eastAsia="Calibri"/>
        </w:rPr>
        <w:t>vsako zač</w:t>
      </w:r>
      <w:r w:rsidRPr="00FA088C">
        <w:t>eto uro nedelovanja ali nepravilnega/nepopolnega delovanja aplikacije za prodajo prevoznih izkazov na pro</w:t>
      </w:r>
      <w:r w:rsidRPr="00FA088C">
        <w:rPr>
          <w:rFonts w:eastAsia="Calibri"/>
        </w:rPr>
        <w:t>dajnih mestih naročn</w:t>
      </w:r>
      <w:r w:rsidRPr="00FA088C">
        <w:t xml:space="preserve">ika ali na dan za nedelovanje prodajnega mesta; </w:t>
      </w:r>
    </w:p>
    <w:p w14:paraId="21D1EDC8" w14:textId="77777777" w:rsidR="00D632AC" w:rsidRPr="00FA088C" w:rsidRDefault="00D632AC" w:rsidP="00F47F72">
      <w:pPr>
        <w:numPr>
          <w:ilvl w:val="0"/>
          <w:numId w:val="25"/>
        </w:numPr>
        <w:spacing w:after="35" w:line="240" w:lineRule="auto"/>
        <w:ind w:right="24" w:hanging="360"/>
        <w:jc w:val="both"/>
      </w:pPr>
      <w:r w:rsidRPr="00FA088C">
        <w:t xml:space="preserve">50 EUR/dan za vsak terminal kontrolorja, zaradi nedelovanja; </w:t>
      </w:r>
    </w:p>
    <w:p w14:paraId="0D9BE56E" w14:textId="77777777" w:rsidR="00D632AC" w:rsidRPr="00FA088C" w:rsidRDefault="00D632AC" w:rsidP="00F47F72">
      <w:pPr>
        <w:numPr>
          <w:ilvl w:val="0"/>
          <w:numId w:val="25"/>
        </w:numPr>
        <w:spacing w:after="28" w:line="240" w:lineRule="auto"/>
        <w:ind w:right="24" w:hanging="360"/>
        <w:jc w:val="both"/>
      </w:pPr>
      <w:r w:rsidRPr="00FA088C">
        <w:t>400 EUR/dan v primeru, da je zaradi okvare opreme sistema MP</w:t>
      </w:r>
      <w:r w:rsidR="00034E28" w:rsidRPr="00FA088C">
        <w:t>P</w:t>
      </w:r>
      <w:r w:rsidRPr="00FA088C">
        <w:t>M avtobus iz</w:t>
      </w:r>
      <w:r w:rsidRPr="00FA088C">
        <w:rPr>
          <w:rFonts w:eastAsia="Calibri"/>
        </w:rPr>
        <w:t>ločen iz pro</w:t>
      </w:r>
      <w:r w:rsidRPr="00FA088C">
        <w:t>meta. Avtobus je iz</w:t>
      </w:r>
      <w:r w:rsidRPr="00FA088C">
        <w:rPr>
          <w:rFonts w:eastAsia="Calibri"/>
        </w:rPr>
        <w:t>ločen iz prometa, če ok</w:t>
      </w:r>
      <w:r w:rsidRPr="00FA088C">
        <w:t>vara opreme ne omogo</w:t>
      </w:r>
      <w:r w:rsidRPr="00FA088C">
        <w:rPr>
          <w:rFonts w:eastAsia="Calibri"/>
        </w:rPr>
        <w:t xml:space="preserve">ča </w:t>
      </w:r>
      <w:r w:rsidRPr="00FA088C">
        <w:t>izvajanja katerihkoli pl</w:t>
      </w:r>
      <w:r w:rsidRPr="00FA088C">
        <w:rPr>
          <w:rFonts w:eastAsia="Calibri"/>
        </w:rPr>
        <w:t>ač</w:t>
      </w:r>
      <w:r w:rsidRPr="00FA088C">
        <w:t xml:space="preserve">il z veljavnimi prevoznimi izkazi; </w:t>
      </w:r>
    </w:p>
    <w:p w14:paraId="30BD6349" w14:textId="77777777" w:rsidR="00D632AC" w:rsidRPr="00FA088C" w:rsidRDefault="00D632AC" w:rsidP="00F47F72">
      <w:pPr>
        <w:numPr>
          <w:ilvl w:val="0"/>
          <w:numId w:val="25"/>
        </w:numPr>
        <w:spacing w:after="27" w:line="240" w:lineRule="auto"/>
        <w:ind w:right="24" w:hanging="360"/>
        <w:jc w:val="both"/>
      </w:pPr>
      <w:r w:rsidRPr="00FA088C">
        <w:t xml:space="preserve">100 EUR/dan v </w:t>
      </w:r>
      <w:r w:rsidRPr="00FA088C">
        <w:rPr>
          <w:rFonts w:eastAsia="Calibri"/>
        </w:rPr>
        <w:t>primeru, da mesečna finanč</w:t>
      </w:r>
      <w:r w:rsidRPr="00FA088C">
        <w:t>na po</w:t>
      </w:r>
      <w:r w:rsidRPr="00FA088C">
        <w:rPr>
          <w:rFonts w:eastAsia="Calibri"/>
        </w:rPr>
        <w:t>ročila</w:t>
      </w:r>
      <w:r w:rsidRPr="00FA088C">
        <w:t xml:space="preserve"> niso na voljo on-line (v k</w:t>
      </w:r>
      <w:r w:rsidRPr="00FA088C">
        <w:rPr>
          <w:rFonts w:eastAsia="Calibri"/>
        </w:rPr>
        <w:t xml:space="preserve">olikor se poročila ne </w:t>
      </w:r>
      <w:r w:rsidRPr="00FA088C">
        <w:t xml:space="preserve">generirajo samodejno); </w:t>
      </w:r>
    </w:p>
    <w:p w14:paraId="6C96B571" w14:textId="77777777" w:rsidR="00D632AC" w:rsidRPr="00FA088C" w:rsidRDefault="00D632AC" w:rsidP="00F47F72">
      <w:pPr>
        <w:numPr>
          <w:ilvl w:val="0"/>
          <w:numId w:val="25"/>
        </w:numPr>
        <w:spacing w:after="27" w:line="240" w:lineRule="auto"/>
        <w:ind w:right="24" w:hanging="360"/>
        <w:jc w:val="both"/>
      </w:pPr>
      <w:r w:rsidRPr="00FA088C">
        <w:t>1.000 EUR/mesec za ne-posredovano ali nepr</w:t>
      </w:r>
      <w:r w:rsidRPr="00FA088C">
        <w:rPr>
          <w:rFonts w:eastAsia="Calibri"/>
        </w:rPr>
        <w:t>avočasn</w:t>
      </w:r>
      <w:r w:rsidRPr="00FA088C">
        <w:t xml:space="preserve">o posredovano specifikacijo nedelovanja sistema. </w:t>
      </w:r>
    </w:p>
    <w:p w14:paraId="6CBBACA7" w14:textId="77777777" w:rsidR="00034E28" w:rsidRPr="00FA088C" w:rsidRDefault="00034E28" w:rsidP="00F47F72">
      <w:pPr>
        <w:spacing w:after="233" w:line="240" w:lineRule="auto"/>
        <w:ind w:left="12" w:right="124"/>
      </w:pPr>
    </w:p>
    <w:p w14:paraId="76DB8591" w14:textId="77777777" w:rsidR="00D632AC" w:rsidRPr="00FA088C" w:rsidRDefault="00D632AC" w:rsidP="00F47F72">
      <w:pPr>
        <w:spacing w:after="233" w:line="240" w:lineRule="auto"/>
        <w:ind w:left="12" w:right="124"/>
        <w:jc w:val="both"/>
      </w:pPr>
      <w:r w:rsidRPr="00FA088C">
        <w:lastRenderedPageBreak/>
        <w:t>Kazni za nedelovanje posameznih sklopov sistema MP</w:t>
      </w:r>
      <w:r w:rsidR="00034E28" w:rsidRPr="00FA088C">
        <w:t>P</w:t>
      </w:r>
      <w:r w:rsidRPr="00FA088C">
        <w:t>M, ki so navedene v prvem odstavku te</w:t>
      </w:r>
      <w:r w:rsidRPr="00FA088C">
        <w:rPr>
          <w:rFonts w:eastAsia="Calibri"/>
        </w:rPr>
        <w:t>ga člena,</w:t>
      </w:r>
      <w:r w:rsidRPr="00FA088C">
        <w:t xml:space="preserve"> se od t</w:t>
      </w:r>
      <w:r w:rsidRPr="00FA088C">
        <w:rPr>
          <w:rFonts w:eastAsia="Calibri"/>
        </w:rPr>
        <w:t>očk</w:t>
      </w:r>
      <w:r w:rsidRPr="00FA088C">
        <w:t xml:space="preserve">e </w:t>
      </w:r>
      <w:r w:rsidRPr="00FA088C">
        <w:rPr>
          <w:rFonts w:eastAsia="Calibri"/>
        </w:rPr>
        <w:t xml:space="preserve">3. naprej seštevajo. V </w:t>
      </w:r>
      <w:r w:rsidRPr="00FA088C">
        <w:t>primeru popolnega nedelovanja sistema iz 1. in 2</w:t>
      </w:r>
      <w:r w:rsidRPr="00FA088C">
        <w:rPr>
          <w:rFonts w:eastAsia="Calibri"/>
        </w:rPr>
        <w:t>. točke prvega o</w:t>
      </w:r>
      <w:r w:rsidRPr="00FA088C">
        <w:t xml:space="preserve">dstavka </w:t>
      </w:r>
      <w:r w:rsidRPr="00FA088C">
        <w:rPr>
          <w:rFonts w:eastAsia="Calibri"/>
        </w:rPr>
        <w:t>tega čle</w:t>
      </w:r>
      <w:r w:rsidRPr="00FA088C">
        <w:t xml:space="preserve">na, se nedelovanje posameznih sklopov ne </w:t>
      </w:r>
      <w:r w:rsidRPr="00FA088C">
        <w:rPr>
          <w:rFonts w:eastAsia="Calibri"/>
        </w:rPr>
        <w:t>obračunava.</w:t>
      </w:r>
      <w:r w:rsidRPr="00FA088C">
        <w:t xml:space="preserve"> </w:t>
      </w:r>
    </w:p>
    <w:p w14:paraId="5E9FF21A" w14:textId="77777777" w:rsidR="00D632AC" w:rsidRPr="00FA088C" w:rsidRDefault="00D632AC" w:rsidP="00F47F72">
      <w:pPr>
        <w:spacing w:after="230" w:line="240" w:lineRule="auto"/>
        <w:ind w:left="12" w:right="24"/>
        <w:jc w:val="both"/>
      </w:pPr>
      <w:r w:rsidRPr="00FA088C">
        <w:t xml:space="preserve">Kazni za dnevni izpad pri 3. in </w:t>
      </w:r>
      <w:r w:rsidR="007E76BA" w:rsidRPr="00FA088C">
        <w:rPr>
          <w:rFonts w:eastAsia="Calibri"/>
        </w:rPr>
        <w:t>5</w:t>
      </w:r>
      <w:r w:rsidRPr="00FA088C">
        <w:rPr>
          <w:rFonts w:eastAsia="Calibri"/>
        </w:rPr>
        <w:t>. točki prvega odstavka tega č</w:t>
      </w:r>
      <w:r w:rsidRPr="00FA088C">
        <w:t>lena se obr</w:t>
      </w:r>
      <w:r w:rsidRPr="00FA088C">
        <w:rPr>
          <w:rFonts w:eastAsia="Calibri"/>
        </w:rPr>
        <w:t>ačunavajo</w:t>
      </w:r>
      <w:r w:rsidRPr="00FA088C">
        <w:t xml:space="preserve"> za vsak dan nedelovanja od 6.00 do 18.00 ure. </w:t>
      </w:r>
    </w:p>
    <w:p w14:paraId="3917B4F9" w14:textId="77777777" w:rsidR="00D632AC" w:rsidRPr="00FA088C" w:rsidRDefault="00D632AC" w:rsidP="00F47F72">
      <w:pPr>
        <w:spacing w:line="240" w:lineRule="auto"/>
        <w:ind w:left="12" w:right="24"/>
        <w:jc w:val="both"/>
      </w:pPr>
      <w:r w:rsidRPr="00FA088C">
        <w:t>Izpad avtobusa iz 4</w:t>
      </w:r>
      <w:r w:rsidRPr="00FA088C">
        <w:rPr>
          <w:rFonts w:eastAsia="Calibri"/>
        </w:rPr>
        <w:t>. točke</w:t>
      </w:r>
      <w:r w:rsidRPr="00FA088C">
        <w:t xml:space="preserve"> prvega ods</w:t>
      </w:r>
      <w:r w:rsidRPr="00FA088C">
        <w:rPr>
          <w:rFonts w:eastAsia="Calibri"/>
        </w:rPr>
        <w:t>tavka tega člena</w:t>
      </w:r>
      <w:r w:rsidRPr="00FA088C">
        <w:t xml:space="preserve"> se ne </w:t>
      </w:r>
      <w:r w:rsidRPr="00FA088C">
        <w:rPr>
          <w:rFonts w:eastAsia="Calibri"/>
        </w:rPr>
        <w:t>obračunav</w:t>
      </w:r>
      <w:r w:rsidRPr="00FA088C">
        <w:t xml:space="preserve">ajo ob sobotah, nedeljah in praznikih, vendar le v kolikor to ne presega 20% kvote voznega parka. </w:t>
      </w:r>
    </w:p>
    <w:p w14:paraId="5D869304" w14:textId="77777777" w:rsidR="00D632AC" w:rsidRPr="00FA088C" w:rsidRDefault="00D632AC" w:rsidP="00F47F72">
      <w:pPr>
        <w:spacing w:line="240" w:lineRule="auto"/>
        <w:ind w:left="12" w:right="24"/>
        <w:jc w:val="both"/>
      </w:pPr>
      <w:r w:rsidRPr="00FA088C">
        <w:rPr>
          <w:rFonts w:eastAsia="Calibri"/>
        </w:rPr>
        <w:t>Skupna obračunana kaze</w:t>
      </w:r>
      <w:r w:rsidRPr="00FA088C">
        <w:t>n po t</w:t>
      </w:r>
      <w:r w:rsidRPr="00FA088C">
        <w:rPr>
          <w:rFonts w:eastAsia="Calibri"/>
        </w:rPr>
        <w:t>em čl</w:t>
      </w:r>
      <w:r w:rsidRPr="00FA088C">
        <w:t>enu okvirnega sporazuma lahko v enem koledarskem mesecu zn</w:t>
      </w:r>
      <w:r w:rsidRPr="00FA088C">
        <w:rPr>
          <w:rFonts w:eastAsia="Calibri"/>
        </w:rPr>
        <w:t xml:space="preserve">aša največ </w:t>
      </w:r>
      <w:r w:rsidRPr="00FA088C">
        <w:t xml:space="preserve">3.000,00 EUR.  </w:t>
      </w:r>
    </w:p>
    <w:p w14:paraId="0EC2E323" w14:textId="77777777" w:rsidR="00D632AC" w:rsidRPr="00FA088C" w:rsidRDefault="00D632AC" w:rsidP="00F47F72">
      <w:pPr>
        <w:spacing w:after="88" w:line="240" w:lineRule="auto"/>
        <w:ind w:left="19"/>
      </w:pPr>
      <w:r w:rsidRPr="00FA088C">
        <w:t xml:space="preserve"> </w:t>
      </w:r>
    </w:p>
    <w:p w14:paraId="659071A8" w14:textId="77777777" w:rsidR="00D632AC" w:rsidRPr="00FA088C" w:rsidRDefault="00D632AC" w:rsidP="00F47F72">
      <w:pPr>
        <w:spacing w:after="255" w:line="240" w:lineRule="auto"/>
        <w:ind w:left="12" w:right="119"/>
        <w:jc w:val="both"/>
      </w:pPr>
      <w:r w:rsidRPr="00FA088C">
        <w:rPr>
          <w:rFonts w:eastAsia="Calibri"/>
        </w:rPr>
        <w:t>Naročnik</w:t>
      </w:r>
      <w:r w:rsidRPr="00FA088C">
        <w:t xml:space="preserve"> bo obvestil izvajalca, </w:t>
      </w:r>
      <w:r w:rsidRPr="00FA088C">
        <w:rPr>
          <w:rFonts w:eastAsia="Calibri"/>
        </w:rPr>
        <w:t xml:space="preserve">da mu bo obračunal </w:t>
      </w:r>
      <w:r w:rsidRPr="00FA088C">
        <w:t xml:space="preserve">kazen po okvirnem sporazumu. </w:t>
      </w:r>
      <w:r w:rsidRPr="00FA088C">
        <w:rPr>
          <w:rFonts w:eastAsia="Calibri"/>
        </w:rPr>
        <w:t xml:space="preserve">Naročnik bo izvajalcu obračunal </w:t>
      </w:r>
      <w:r w:rsidRPr="00FA088C">
        <w:t>kazen po okvirnem sporazumu in izvajalcu izstavi</w:t>
      </w:r>
      <w:r w:rsidRPr="00FA088C">
        <w:rPr>
          <w:rFonts w:eastAsia="Calibri"/>
        </w:rPr>
        <w:t>l raču</w:t>
      </w:r>
      <w:r w:rsidRPr="00FA088C">
        <w:t>n, z zapadlostjo osem (8) koledarskih dni po izstavitvi ra</w:t>
      </w:r>
      <w:r w:rsidRPr="00FA088C">
        <w:rPr>
          <w:rFonts w:eastAsia="Calibri"/>
        </w:rPr>
        <w:t>čuna.</w:t>
      </w:r>
      <w:r w:rsidRPr="00FA088C">
        <w:t xml:space="preserve"> P</w:t>
      </w:r>
      <w:r w:rsidRPr="00FA088C">
        <w:rPr>
          <w:rFonts w:eastAsia="Calibri"/>
        </w:rPr>
        <w:t>lačilo dogovo</w:t>
      </w:r>
      <w:r w:rsidRPr="00FA088C">
        <w:t xml:space="preserve">rjene kazni izvajalca ne odvezuje od izpolnitve obveznosti iz okvirnega sporazuma. </w:t>
      </w:r>
    </w:p>
    <w:p w14:paraId="71651FDB"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4F840EFE" w14:textId="77777777" w:rsidR="00D632AC" w:rsidRPr="00FA088C" w:rsidRDefault="00D632AC" w:rsidP="00F47F72">
      <w:pPr>
        <w:spacing w:after="251" w:line="240" w:lineRule="auto"/>
        <w:ind w:left="12" w:right="24"/>
        <w:jc w:val="both"/>
      </w:pPr>
      <w:r w:rsidRPr="00FA088C">
        <w:t xml:space="preserve">V primeru, da pride do zamude rokov, </w:t>
      </w:r>
      <w:r w:rsidRPr="00FA088C">
        <w:rPr>
          <w:rFonts w:eastAsia="Calibri"/>
        </w:rPr>
        <w:t>določen</w:t>
      </w:r>
      <w:r w:rsidRPr="00FA088C">
        <w:t xml:space="preserve">ih v 10 </w:t>
      </w:r>
      <w:r w:rsidRPr="00FA088C">
        <w:rPr>
          <w:rFonts w:eastAsia="Calibri"/>
        </w:rPr>
        <w:t>. členu</w:t>
      </w:r>
      <w:r w:rsidRPr="00FA088C">
        <w:t xml:space="preserve"> tega okvirnega sporazuma, oziroma do zamude pri prevzem</w:t>
      </w:r>
      <w:r w:rsidRPr="00FA088C">
        <w:rPr>
          <w:rFonts w:eastAsia="Calibri"/>
        </w:rPr>
        <w:t>u brezhibno delujočega ce</w:t>
      </w:r>
      <w:r w:rsidRPr="00FA088C">
        <w:t>lotnega sistema M</w:t>
      </w:r>
      <w:r w:rsidR="00B94459" w:rsidRPr="00FA088C">
        <w:t>P</w:t>
      </w:r>
      <w:r w:rsidRPr="00FA088C">
        <w:t>PM v delovanje in zamuda ni pos</w:t>
      </w:r>
      <w:r w:rsidRPr="00FA088C">
        <w:rPr>
          <w:rFonts w:eastAsia="Calibri"/>
        </w:rPr>
        <w:t>ledica višje sil</w:t>
      </w:r>
      <w:r w:rsidRPr="00FA088C">
        <w:t xml:space="preserve">e, kot je zapisano v 11. oz. 18 . </w:t>
      </w:r>
      <w:r w:rsidRPr="00FA088C">
        <w:rPr>
          <w:rFonts w:eastAsia="Calibri"/>
        </w:rPr>
        <w:t>členu t</w:t>
      </w:r>
      <w:r w:rsidRPr="00FA088C">
        <w:t>ega okvirnega sporazuma, je dogovorjena kazen</w:t>
      </w:r>
      <w:r w:rsidR="006F10CA" w:rsidRPr="00FA088C">
        <w:t xml:space="preserve"> za zamudo 4. faze</w:t>
      </w:r>
      <w:r w:rsidRPr="00FA088C">
        <w:t xml:space="preserve"> </w:t>
      </w:r>
      <w:r w:rsidR="006F10CA" w:rsidRPr="00FA088C">
        <w:t>3.00</w:t>
      </w:r>
      <w:r w:rsidRPr="00FA088C">
        <w:t xml:space="preserve">0,00 EUR (z besedo: </w:t>
      </w:r>
      <w:proofErr w:type="spellStart"/>
      <w:r w:rsidR="006F10CA" w:rsidRPr="00FA088C">
        <w:t>tritisoč</w:t>
      </w:r>
      <w:proofErr w:type="spellEnd"/>
      <w:r w:rsidRPr="00FA088C">
        <w:t xml:space="preserve"> evrov in 00/100) za vsak koledarski dan zamude, vendar </w:t>
      </w:r>
      <w:r w:rsidR="006F10CA" w:rsidRPr="00FA088C">
        <w:t>se zamuda 4. faze obračunava največ 30 dni, doseganje skrajnega 30-dnevnega roka zamude pa je razlog za naročnikov odstop od pogodbe iz krivdnih razlogov na strani izvajalca  (ker je rok eno izmed meril, je v preprečitev špekulacij pri dajanju nerealnih izve</w:t>
      </w:r>
      <w:r w:rsidR="00B112B1" w:rsidRPr="00FA088C">
        <w:t>d</w:t>
      </w:r>
      <w:r w:rsidR="006F10CA" w:rsidRPr="00FA088C">
        <w:t>benih rokov v ponudbah smiselno, da je pogodbena kazen za primer zamude višja od koristi, ki jo ima ponudnik pri točkovanju)</w:t>
      </w:r>
      <w:r w:rsidRPr="00FA088C">
        <w:rPr>
          <w:rFonts w:eastAsia="Calibri"/>
        </w:rPr>
        <w:t>.</w:t>
      </w:r>
      <w:r w:rsidRPr="00FA088C">
        <w:t xml:space="preserve"> </w:t>
      </w:r>
      <w:r w:rsidR="006F10CA" w:rsidRPr="00FA088C">
        <w:t xml:space="preserve">Sprememba roka izvedbe </w:t>
      </w:r>
      <w:r w:rsidR="00DB0B66" w:rsidRPr="00FA088C">
        <w:t>je zaradi dejstva, da je rok izvedbe merilo, tudi bistvena sprememba pogodbe po 95. členu in ga naročnik ne bo dopustil.</w:t>
      </w:r>
    </w:p>
    <w:p w14:paraId="183FF89F" w14:textId="77777777" w:rsidR="00D632AC" w:rsidRPr="00FA088C" w:rsidRDefault="00D632AC" w:rsidP="00F47F72">
      <w:pPr>
        <w:spacing w:line="240" w:lineRule="auto"/>
        <w:ind w:left="12" w:right="24"/>
        <w:jc w:val="both"/>
      </w:pPr>
      <w:r w:rsidRPr="00FA088C">
        <w:t>V kolikor kazen p</w:t>
      </w:r>
      <w:r w:rsidRPr="00FA088C">
        <w:rPr>
          <w:rFonts w:eastAsia="Calibri"/>
        </w:rPr>
        <w:t>reseže deset</w:t>
      </w:r>
      <w:r w:rsidRPr="00FA088C">
        <w:t xml:space="preserve"> odstotkov (10 %) od vrednosti </w:t>
      </w:r>
      <w:r w:rsidRPr="00FA088C">
        <w:rPr>
          <w:rFonts w:eastAsia="Calibri"/>
        </w:rPr>
        <w:t>mesečnega zneska za vzdrž</w:t>
      </w:r>
      <w:r w:rsidRPr="00FA088C">
        <w:t>evanje po okvirnem sporazumu br</w:t>
      </w:r>
      <w:r w:rsidRPr="00FA088C">
        <w:rPr>
          <w:rFonts w:eastAsia="Calibri"/>
        </w:rPr>
        <w:t>ez DDV, v višini …………………….. EU</w:t>
      </w:r>
      <w:r w:rsidRPr="00FA088C">
        <w:t>R, l</w:t>
      </w:r>
      <w:r w:rsidRPr="00FA088C">
        <w:rPr>
          <w:rFonts w:eastAsia="Calibri"/>
        </w:rPr>
        <w:t>ahko naročnik od</w:t>
      </w:r>
      <w:r w:rsidRPr="00FA088C">
        <w:t>stopi od okvirnega sporazuma brez obveznosti do izvajalca in/ali unov</w:t>
      </w:r>
      <w:r w:rsidRPr="00FA088C">
        <w:rPr>
          <w:rFonts w:eastAsia="Calibri"/>
        </w:rPr>
        <w:t>či finančno</w:t>
      </w:r>
      <w:r w:rsidRPr="00FA088C">
        <w:t xml:space="preserve"> zavarovanje za dobro izvedbo obveznosti iz okvirnega sporazuma. </w:t>
      </w:r>
      <w:r w:rsidRPr="00FA088C">
        <w:rPr>
          <w:noProof/>
        </w:rPr>
        <w:drawing>
          <wp:inline distT="0" distB="0" distL="0" distR="0" wp14:anchorId="336B4DE4" wp14:editId="3697FDAB">
            <wp:extent cx="36195" cy="133985"/>
            <wp:effectExtent l="0" t="0" r="0" b="0"/>
            <wp:docPr id="7148" name="Picture 7148"/>
            <wp:cNvGraphicFramePr/>
            <a:graphic xmlns:a="http://schemas.openxmlformats.org/drawingml/2006/main">
              <a:graphicData uri="http://schemas.openxmlformats.org/drawingml/2006/picture">
                <pic:pic xmlns:pic="http://schemas.openxmlformats.org/drawingml/2006/picture">
                  <pic:nvPicPr>
                    <pic:cNvPr id="7148" name="Picture 7148"/>
                    <pic:cNvPicPr/>
                  </pic:nvPicPr>
                  <pic:blipFill>
                    <a:blip r:embed="rId15"/>
                    <a:stretch>
                      <a:fillRect/>
                    </a:stretch>
                  </pic:blipFill>
                  <pic:spPr>
                    <a:xfrm>
                      <a:off x="0" y="0"/>
                      <a:ext cx="36195" cy="133985"/>
                    </a:xfrm>
                    <a:prstGeom prst="rect">
                      <a:avLst/>
                    </a:prstGeom>
                  </pic:spPr>
                </pic:pic>
              </a:graphicData>
            </a:graphic>
          </wp:inline>
        </w:drawing>
      </w:r>
      <w:r w:rsidRPr="00FA088C">
        <w:t xml:space="preserve"> </w:t>
      </w:r>
    </w:p>
    <w:p w14:paraId="6931B723"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334BAF94" w14:textId="77777777" w:rsidR="00D632AC" w:rsidRPr="00FA088C" w:rsidRDefault="00D632AC" w:rsidP="00F47F72">
      <w:pPr>
        <w:spacing w:after="252" w:line="240" w:lineRule="auto"/>
        <w:ind w:left="12" w:right="24"/>
        <w:jc w:val="both"/>
      </w:pPr>
      <w:r w:rsidRPr="00FA088C">
        <w:rPr>
          <w:rFonts w:eastAsia="Calibri"/>
        </w:rPr>
        <w:t>V primeru iz prejšnjega čl</w:t>
      </w:r>
      <w:r w:rsidRPr="00FA088C">
        <w:t>ena tega okvirnega sporaz</w:t>
      </w:r>
      <w:r w:rsidRPr="00FA088C">
        <w:rPr>
          <w:rFonts w:eastAsia="Calibri"/>
        </w:rPr>
        <w:t>uma, bo naročnik izvajalca o</w:t>
      </w:r>
      <w:r w:rsidRPr="00FA088C">
        <w:t>bves</w:t>
      </w:r>
      <w:r w:rsidRPr="00FA088C">
        <w:rPr>
          <w:rFonts w:eastAsia="Calibri"/>
        </w:rPr>
        <w:t>til, da mu bo obračun</w:t>
      </w:r>
      <w:r w:rsidRPr="00FA088C">
        <w:t>al kazen po tem okvirnem sporazumu. Nar</w:t>
      </w:r>
      <w:r w:rsidRPr="00FA088C">
        <w:rPr>
          <w:rFonts w:eastAsia="Calibri"/>
        </w:rPr>
        <w:t>očn</w:t>
      </w:r>
      <w:r w:rsidRPr="00FA088C">
        <w:t>ik bo izvajalcu obra</w:t>
      </w:r>
      <w:r w:rsidRPr="00FA088C">
        <w:rPr>
          <w:rFonts w:eastAsia="Calibri"/>
        </w:rPr>
        <w:t>č</w:t>
      </w:r>
      <w:r w:rsidRPr="00FA088C">
        <w:t xml:space="preserve">unal kazen po tem okvirnem sporazumu in izvajalcu </w:t>
      </w:r>
      <w:r w:rsidRPr="00FA088C">
        <w:rPr>
          <w:rFonts w:eastAsia="Calibri"/>
        </w:rPr>
        <w:t xml:space="preserve">izstavil račun, z </w:t>
      </w:r>
      <w:r w:rsidRPr="00FA088C">
        <w:t xml:space="preserve">zapadlostjo </w:t>
      </w:r>
      <w:r w:rsidR="00B94459" w:rsidRPr="00FA088C">
        <w:t xml:space="preserve">trideset (30) </w:t>
      </w:r>
      <w:r w:rsidRPr="00FA088C">
        <w:t xml:space="preserve">koledarskih dni po izstavitvi </w:t>
      </w:r>
      <w:r w:rsidRPr="00FA088C">
        <w:rPr>
          <w:rFonts w:eastAsia="Calibri"/>
        </w:rPr>
        <w:t>računa</w:t>
      </w:r>
      <w:r w:rsidRPr="00FA088C">
        <w:t>. Pl</w:t>
      </w:r>
      <w:r w:rsidRPr="00FA088C">
        <w:rPr>
          <w:rFonts w:eastAsia="Calibri"/>
        </w:rPr>
        <w:t>ač</w:t>
      </w:r>
      <w:r w:rsidRPr="00FA088C">
        <w:t xml:space="preserve">ilo dogovorjene kazni izvajalca ne odvezuje od izpolnitve vseh obveznosti po tem okvirnem sporazumu.  </w:t>
      </w:r>
    </w:p>
    <w:p w14:paraId="799B8FE3" w14:textId="77777777" w:rsidR="00D632AC" w:rsidRPr="00FA088C" w:rsidRDefault="00D632AC" w:rsidP="00F47F72">
      <w:pPr>
        <w:spacing w:after="250" w:line="240" w:lineRule="auto"/>
        <w:ind w:left="12" w:right="24"/>
        <w:jc w:val="both"/>
      </w:pPr>
      <w:r w:rsidRPr="00FA088C">
        <w:rPr>
          <w:rFonts w:eastAsia="Calibri"/>
        </w:rPr>
        <w:lastRenderedPageBreak/>
        <w:t xml:space="preserve">Naročnik ne more </w:t>
      </w:r>
      <w:r w:rsidRPr="00FA088C">
        <w:t>zahtevati kazni za</w:t>
      </w:r>
      <w:r w:rsidRPr="00FA088C">
        <w:rPr>
          <w:rFonts w:eastAsia="Calibri"/>
        </w:rPr>
        <w:t xml:space="preserve">radi zamude, če je sprejel </w:t>
      </w:r>
      <w:r w:rsidRPr="00FA088C">
        <w:t xml:space="preserve">izpolnitev obveznosti, pa </w:t>
      </w:r>
      <w:r w:rsidRPr="00FA088C">
        <w:rPr>
          <w:rFonts w:eastAsia="Calibri"/>
        </w:rPr>
        <w:t>ni nemudoma sporočil izvajalcu, da si pridržu</w:t>
      </w:r>
      <w:r w:rsidRPr="00FA088C">
        <w:t xml:space="preserve">je pravico do uveljavljanja </w:t>
      </w:r>
      <w:r w:rsidRPr="00FA088C">
        <w:rPr>
          <w:rFonts w:eastAsia="Calibri"/>
        </w:rPr>
        <w:t>kazni. V primeru, da bo naročn</w:t>
      </w:r>
      <w:r w:rsidRPr="00FA088C">
        <w:t xml:space="preserve">ik sprejel izpolnitev obveznosti in zahteval kazen po okvirnem sporazumu, bo o tem, skladno s petim </w:t>
      </w:r>
      <w:r w:rsidRPr="00FA088C">
        <w:rPr>
          <w:rFonts w:eastAsia="Calibri"/>
        </w:rPr>
        <w:t>odstavkom 251. člena Obliga</w:t>
      </w:r>
      <w:r w:rsidRPr="00FA088C">
        <w:t xml:space="preserve">cijskega zakonika (Ur. </w:t>
      </w:r>
      <w:r w:rsidR="005C0F8B" w:rsidRPr="00FA088C">
        <w:t>l</w:t>
      </w:r>
      <w:r w:rsidRPr="00FA088C">
        <w:t>is</w:t>
      </w:r>
      <w:r w:rsidRPr="00FA088C">
        <w:rPr>
          <w:rFonts w:eastAsia="Calibri"/>
        </w:rPr>
        <w:t>t RS, št.: 83/2001 s spremembami), o tem nemu</w:t>
      </w:r>
      <w:r w:rsidRPr="00FA088C">
        <w:t xml:space="preserve">doma obvestil izvajalca. </w:t>
      </w:r>
    </w:p>
    <w:p w14:paraId="5FEBF079" w14:textId="77777777" w:rsidR="00D632AC" w:rsidRPr="00FA088C" w:rsidRDefault="00D632AC" w:rsidP="00B22237">
      <w:pPr>
        <w:spacing w:after="118" w:line="240" w:lineRule="auto"/>
        <w:ind w:left="12" w:right="24"/>
        <w:jc w:val="both"/>
      </w:pPr>
      <w:r w:rsidRPr="00FA088C">
        <w:t>Nar</w:t>
      </w:r>
      <w:r w:rsidRPr="00FA088C">
        <w:rPr>
          <w:rFonts w:eastAsia="Calibri"/>
        </w:rPr>
        <w:t>očnik in izvajalec sta sporazu</w:t>
      </w:r>
      <w:r w:rsidRPr="00FA088C">
        <w:t xml:space="preserve">mna, </w:t>
      </w:r>
      <w:r w:rsidRPr="00FA088C">
        <w:rPr>
          <w:rFonts w:eastAsia="Calibri"/>
        </w:rPr>
        <w:t>da se obračunan</w:t>
      </w:r>
      <w:r w:rsidRPr="00FA088C">
        <w:t>a kazen iz pre</w:t>
      </w:r>
      <w:r w:rsidRPr="00FA088C">
        <w:rPr>
          <w:rFonts w:eastAsia="Calibri"/>
        </w:rPr>
        <w:t>jšnjeg</w:t>
      </w:r>
      <w:r w:rsidRPr="00FA088C">
        <w:t xml:space="preserve">a </w:t>
      </w:r>
      <w:r w:rsidRPr="00FA088C">
        <w:rPr>
          <w:rFonts w:eastAsia="Calibri"/>
        </w:rPr>
        <w:t>člena</w:t>
      </w:r>
      <w:r w:rsidRPr="00FA088C">
        <w:t xml:space="preserve"> tega okvirnega sporazuma lahko obra</w:t>
      </w:r>
      <w:r w:rsidRPr="00FA088C">
        <w:rPr>
          <w:rFonts w:eastAsia="Calibri"/>
        </w:rPr>
        <w:t>čun</w:t>
      </w:r>
      <w:r w:rsidRPr="00FA088C">
        <w:t xml:space="preserve">a tudi kot kompenzacija medsebojnih terjatev </w:t>
      </w:r>
      <w:r w:rsidRPr="00FA088C">
        <w:rPr>
          <w:rFonts w:eastAsia="Calibri"/>
        </w:rPr>
        <w:t>—</w:t>
      </w:r>
      <w:r w:rsidRPr="00FA088C">
        <w:t xml:space="preserve"> </w:t>
      </w:r>
      <w:r w:rsidRPr="00FA088C">
        <w:rPr>
          <w:rFonts w:eastAsia="Calibri"/>
        </w:rPr>
        <w:t>plačil med naročni</w:t>
      </w:r>
      <w:r w:rsidRPr="00FA088C">
        <w:t xml:space="preserve">kom in izvajalcem. </w:t>
      </w:r>
    </w:p>
    <w:p w14:paraId="79753948" w14:textId="77777777" w:rsidR="00D632AC" w:rsidRPr="00FA088C" w:rsidRDefault="00D632AC" w:rsidP="00F47F72">
      <w:pPr>
        <w:numPr>
          <w:ilvl w:val="0"/>
          <w:numId w:val="22"/>
        </w:numPr>
        <w:spacing w:after="262" w:line="240" w:lineRule="auto"/>
        <w:ind w:hanging="10"/>
        <w:jc w:val="center"/>
      </w:pPr>
      <w:r w:rsidRPr="00FA088C">
        <w:rPr>
          <w:rFonts w:eastAsia="Calibri"/>
        </w:rPr>
        <w:t>člen</w:t>
      </w:r>
      <w:r w:rsidRPr="00FA088C">
        <w:t xml:space="preserve"> </w:t>
      </w:r>
    </w:p>
    <w:p w14:paraId="21236B81" w14:textId="77777777" w:rsidR="00D632AC" w:rsidRPr="00FA088C" w:rsidRDefault="00D632AC" w:rsidP="00F47F72">
      <w:pPr>
        <w:spacing w:after="249" w:line="240" w:lineRule="auto"/>
        <w:ind w:left="12" w:right="124"/>
        <w:jc w:val="both"/>
      </w:pPr>
      <w:r w:rsidRPr="00FA088C">
        <w:rPr>
          <w:rFonts w:eastAsia="Calibri"/>
        </w:rPr>
        <w:t>Naročnik je upravičen z</w:t>
      </w:r>
      <w:r w:rsidRPr="00FA088C">
        <w:t>ara</w:t>
      </w:r>
      <w:r w:rsidRPr="00FA088C">
        <w:rPr>
          <w:rFonts w:eastAsia="Calibri"/>
        </w:rPr>
        <w:t xml:space="preserve">čunati </w:t>
      </w:r>
      <w:r w:rsidRPr="00FA088C">
        <w:t>izvajalcu kazen po okvirnem sporazumu, v kolikor je krivda za nedelovanje sistema MP</w:t>
      </w:r>
      <w:r w:rsidR="00B94459" w:rsidRPr="00FA088C">
        <w:t>P</w:t>
      </w:r>
      <w:r w:rsidRPr="00FA088C">
        <w:t>M na izvaj</w:t>
      </w:r>
      <w:r w:rsidRPr="00FA088C">
        <w:rPr>
          <w:rFonts w:eastAsia="Calibri"/>
        </w:rPr>
        <w:t xml:space="preserve">alčevi </w:t>
      </w:r>
      <w:r w:rsidRPr="00FA088C">
        <w:t>strani. V kolikor pride do nedelovanja sistema MP</w:t>
      </w:r>
      <w:r w:rsidR="00B94459" w:rsidRPr="00FA088C">
        <w:t>P</w:t>
      </w:r>
      <w:r w:rsidRPr="00FA088C">
        <w:t>M iz razlogov, na katere izvajalec ne more vplivat</w:t>
      </w:r>
      <w:r w:rsidRPr="00FA088C">
        <w:rPr>
          <w:rFonts w:eastAsia="Calibri"/>
        </w:rPr>
        <w:t>i ali preprečiti (višja sila), naročnik ni upr</w:t>
      </w:r>
      <w:r w:rsidRPr="00FA088C">
        <w:t>avi</w:t>
      </w:r>
      <w:r w:rsidRPr="00FA088C">
        <w:rPr>
          <w:rFonts w:eastAsia="Calibri"/>
        </w:rPr>
        <w:t xml:space="preserve">čen do </w:t>
      </w:r>
      <w:r w:rsidRPr="00FA088C">
        <w:t>obra</w:t>
      </w:r>
      <w:r w:rsidRPr="00FA088C">
        <w:rPr>
          <w:rFonts w:eastAsia="Calibri"/>
        </w:rPr>
        <w:t>čuna ka</w:t>
      </w:r>
      <w:r w:rsidRPr="00FA088C">
        <w:t xml:space="preserve">zni po okvirnem sporazumu izvajalcu. </w:t>
      </w:r>
    </w:p>
    <w:p w14:paraId="66E00083" w14:textId="77777777" w:rsidR="00D632AC" w:rsidRPr="00FA088C" w:rsidRDefault="00D632AC" w:rsidP="00F47F72">
      <w:pPr>
        <w:spacing w:line="240" w:lineRule="auto"/>
        <w:ind w:left="12" w:right="24"/>
        <w:jc w:val="both"/>
      </w:pPr>
      <w:r w:rsidRPr="00FA088C">
        <w:rPr>
          <w:rFonts w:eastAsia="Calibri"/>
        </w:rPr>
        <w:t>V primeru poškodb za</w:t>
      </w:r>
      <w:r w:rsidRPr="00FA088C">
        <w:t>radi vandalizma, pr</w:t>
      </w:r>
      <w:r w:rsidRPr="00FA088C">
        <w:rPr>
          <w:rFonts w:eastAsia="Calibri"/>
        </w:rPr>
        <w:t>ičnejo teči ro</w:t>
      </w:r>
      <w:r w:rsidRPr="00FA088C">
        <w:t>ki za odpravo napake od opravljenega policijskega ogleda, zapisnika in pr</w:t>
      </w:r>
      <w:r w:rsidRPr="00FA088C">
        <w:rPr>
          <w:rFonts w:eastAsia="Calibri"/>
        </w:rPr>
        <w:t>ejetega naročila s stran</w:t>
      </w:r>
      <w:r w:rsidRPr="00FA088C">
        <w:t xml:space="preserve">i </w:t>
      </w:r>
      <w:r w:rsidRPr="00FA088C">
        <w:rPr>
          <w:rFonts w:eastAsia="Calibri"/>
        </w:rPr>
        <w:t>naročnika.</w:t>
      </w:r>
      <w:r w:rsidRPr="00FA088C">
        <w:t xml:space="preserve"> </w:t>
      </w:r>
    </w:p>
    <w:p w14:paraId="3A809AD3" w14:textId="77777777" w:rsidR="00D632AC" w:rsidRPr="00FA088C" w:rsidRDefault="00D632AC" w:rsidP="00F47F72">
      <w:pPr>
        <w:spacing w:after="240" w:line="240" w:lineRule="auto"/>
        <w:ind w:left="12" w:right="114"/>
        <w:jc w:val="both"/>
      </w:pPr>
      <w:r w:rsidRPr="00FA088C">
        <w:rPr>
          <w:rFonts w:eastAsia="Calibri"/>
        </w:rPr>
        <w:t>Stranki okvirnega sporazuma soglaša</w:t>
      </w:r>
      <w:r w:rsidRPr="00FA088C">
        <w:t xml:space="preserve">ta, da pravica </w:t>
      </w:r>
      <w:r w:rsidRPr="00FA088C">
        <w:rPr>
          <w:rFonts w:eastAsia="Calibri"/>
        </w:rPr>
        <w:t>zaraču</w:t>
      </w:r>
      <w:r w:rsidRPr="00FA088C">
        <w:t>nati kazen po tem okvirnem sporazumu ni pogojena z nastan</w:t>
      </w:r>
      <w:r w:rsidRPr="00FA088C">
        <w:rPr>
          <w:rFonts w:eastAsia="Calibri"/>
        </w:rPr>
        <w:t>kom škode pri</w:t>
      </w:r>
      <w:r w:rsidRPr="00FA088C">
        <w:t xml:space="preserve"> nar</w:t>
      </w:r>
      <w:r w:rsidRPr="00FA088C">
        <w:rPr>
          <w:rFonts w:eastAsia="Calibri"/>
        </w:rPr>
        <w:t>oč</w:t>
      </w:r>
      <w:r w:rsidRPr="00FA088C">
        <w:t>niku. P</w:t>
      </w:r>
      <w:r w:rsidRPr="00FA088C">
        <w:rPr>
          <w:rFonts w:eastAsia="Calibri"/>
        </w:rPr>
        <w:t>ovračil</w:t>
      </w:r>
      <w:r w:rsidRPr="00FA088C">
        <w:t>o tako n</w:t>
      </w:r>
      <w:r w:rsidRPr="00FA088C">
        <w:rPr>
          <w:rFonts w:eastAsia="Calibri"/>
        </w:rPr>
        <w:t>astale škode bo naročn</w:t>
      </w:r>
      <w:r w:rsidRPr="00FA088C">
        <w:t>ik uveljavlj</w:t>
      </w:r>
      <w:r w:rsidRPr="00FA088C">
        <w:rPr>
          <w:rFonts w:eastAsia="Calibri"/>
        </w:rPr>
        <w:t>al po splošnih načelih odškodni</w:t>
      </w:r>
      <w:r w:rsidRPr="00FA088C">
        <w:t xml:space="preserve">nske odgovornosti, neodvisno od uveljavljanja kazni po okvirnem sporazumu. </w:t>
      </w:r>
    </w:p>
    <w:p w14:paraId="72C06671" w14:textId="77777777" w:rsidR="00D632AC" w:rsidRPr="00FA088C" w:rsidRDefault="00D632AC" w:rsidP="00F47F72">
      <w:pPr>
        <w:spacing w:line="240" w:lineRule="auto"/>
        <w:ind w:left="12" w:right="104"/>
        <w:jc w:val="both"/>
      </w:pPr>
      <w:r w:rsidRPr="00FA088C">
        <w:rPr>
          <w:rFonts w:eastAsia="Calibri"/>
        </w:rPr>
        <w:t>Naročni</w:t>
      </w:r>
      <w:r w:rsidRPr="00FA088C">
        <w:t>k se zavezuje posredovati izvajalcu v pregled p</w:t>
      </w:r>
      <w:r w:rsidRPr="00FA088C">
        <w:rPr>
          <w:rFonts w:eastAsia="Calibri"/>
        </w:rPr>
        <w:t xml:space="preserve">redvideno obračunano višino kazni </w:t>
      </w:r>
      <w:r w:rsidRPr="00FA088C">
        <w:t>po okvirnem sporazumu za pretekli mesec, najkasneje deseti (10</w:t>
      </w:r>
      <w:r w:rsidRPr="00FA088C">
        <w:rPr>
          <w:rFonts w:eastAsia="Calibri"/>
        </w:rPr>
        <w:t>.) delovni dan v tekočem mesecu</w:t>
      </w:r>
      <w:r w:rsidRPr="00FA088C">
        <w:t xml:space="preserve">. V kolikor </w:t>
      </w:r>
      <w:r w:rsidRPr="00FA088C">
        <w:rPr>
          <w:noProof/>
        </w:rPr>
        <w:drawing>
          <wp:inline distT="0" distB="0" distL="0" distR="0" wp14:anchorId="7FEB5ACA" wp14:editId="0306F724">
            <wp:extent cx="5715" cy="5715"/>
            <wp:effectExtent l="0" t="0" r="0" b="0"/>
            <wp:docPr id="7770" name="Picture 7770"/>
            <wp:cNvGraphicFramePr/>
            <a:graphic xmlns:a="http://schemas.openxmlformats.org/drawingml/2006/main">
              <a:graphicData uri="http://schemas.openxmlformats.org/drawingml/2006/picture">
                <pic:pic xmlns:pic="http://schemas.openxmlformats.org/drawingml/2006/picture">
                  <pic:nvPicPr>
                    <pic:cNvPr id="7770" name="Picture 7770"/>
                    <pic:cNvPicPr/>
                  </pic:nvPicPr>
                  <pic:blipFill>
                    <a:blip r:embed="rId13"/>
                    <a:stretch>
                      <a:fillRect/>
                    </a:stretch>
                  </pic:blipFill>
                  <pic:spPr>
                    <a:xfrm>
                      <a:off x="0" y="0"/>
                      <a:ext cx="5715" cy="5715"/>
                    </a:xfrm>
                    <a:prstGeom prst="rect">
                      <a:avLst/>
                    </a:prstGeom>
                  </pic:spPr>
                </pic:pic>
              </a:graphicData>
            </a:graphic>
          </wp:inline>
        </w:drawing>
      </w:r>
      <w:r w:rsidRPr="00FA088C">
        <w:t xml:space="preserve">izvajalec v roku petih (5) dni od </w:t>
      </w:r>
      <w:r w:rsidRPr="00FA088C">
        <w:rPr>
          <w:rFonts w:eastAsia="Calibri"/>
        </w:rPr>
        <w:t>prejema predvidene obraču</w:t>
      </w:r>
      <w:r w:rsidRPr="00FA088C">
        <w:t xml:space="preserve">nane kazni po okvirnem sporazumu, le te ne reklamira ali argumentirano zavrne, bo </w:t>
      </w:r>
      <w:r w:rsidRPr="00FA088C">
        <w:rPr>
          <w:rFonts w:eastAsia="Calibri"/>
        </w:rPr>
        <w:t xml:space="preserve">naročnik </w:t>
      </w:r>
      <w:r w:rsidRPr="00FA088C">
        <w:t>za uveljavljanje kazni po okvirnem sporazumu izvajalcu izstavi</w:t>
      </w:r>
      <w:r w:rsidRPr="00FA088C">
        <w:rPr>
          <w:rFonts w:eastAsia="Calibri"/>
        </w:rPr>
        <w:t>l račun z rokom plačila na isti</w:t>
      </w:r>
      <w:r w:rsidRPr="00FA088C">
        <w:t xml:space="preserve"> dan, kot se </w:t>
      </w:r>
      <w:r w:rsidRPr="00FA088C">
        <w:rPr>
          <w:rFonts w:eastAsia="Calibri"/>
        </w:rPr>
        <w:t xml:space="preserve">izteče rok </w:t>
      </w:r>
      <w:r w:rsidRPr="00FA088C">
        <w:t xml:space="preserve">za </w:t>
      </w:r>
      <w:r w:rsidRPr="00FA088C">
        <w:rPr>
          <w:rFonts w:eastAsia="Calibri"/>
        </w:rPr>
        <w:t>plačilo računa izvajalcu za opravljene storit</w:t>
      </w:r>
      <w:r w:rsidRPr="00FA088C">
        <w:t>ve za teko</w:t>
      </w:r>
      <w:r w:rsidRPr="00FA088C">
        <w:rPr>
          <w:rFonts w:eastAsia="Calibri"/>
        </w:rPr>
        <w:t>či m</w:t>
      </w:r>
      <w:r w:rsidRPr="00FA088C">
        <w:t xml:space="preserve">esec. </w:t>
      </w:r>
    </w:p>
    <w:p w14:paraId="5A26FC6D" w14:textId="77777777" w:rsidR="00D632AC" w:rsidRPr="00FA088C" w:rsidRDefault="00D632AC" w:rsidP="00F47F72">
      <w:pPr>
        <w:spacing w:after="88" w:line="240" w:lineRule="auto"/>
        <w:ind w:left="19"/>
        <w:jc w:val="both"/>
      </w:pPr>
      <w:r w:rsidRPr="00FA088C">
        <w:t xml:space="preserve"> </w:t>
      </w:r>
    </w:p>
    <w:p w14:paraId="24AED9B6" w14:textId="77777777" w:rsidR="00D632AC" w:rsidRPr="00FA088C" w:rsidRDefault="00D632AC" w:rsidP="00F47F72">
      <w:pPr>
        <w:spacing w:line="240" w:lineRule="auto"/>
        <w:ind w:left="11" w:right="23"/>
        <w:jc w:val="both"/>
      </w:pPr>
      <w:r w:rsidRPr="00FA088C">
        <w:t>Naro</w:t>
      </w:r>
      <w:r w:rsidRPr="00FA088C">
        <w:rPr>
          <w:rFonts w:eastAsia="Calibri"/>
        </w:rPr>
        <w:t>čnik in izvajalec sta sporaz</w:t>
      </w:r>
      <w:r w:rsidRPr="00FA088C">
        <w:t xml:space="preserve">umna, da se kazen po okvirnem sporazumu v </w:t>
      </w:r>
      <w:r w:rsidRPr="00FA088C">
        <w:rPr>
          <w:rFonts w:eastAsia="Calibri"/>
        </w:rPr>
        <w:t>ča</w:t>
      </w:r>
      <w:r w:rsidRPr="00FA088C">
        <w:t xml:space="preserve">su veljavnosti okvirnega sporazuma </w:t>
      </w:r>
      <w:r w:rsidRPr="00FA088C">
        <w:rPr>
          <w:rFonts w:eastAsia="Calibri"/>
        </w:rPr>
        <w:t>obračunav</w:t>
      </w:r>
      <w:r w:rsidRPr="00FA088C">
        <w:t xml:space="preserve">a kot kompenzacija medsebojnih terjatev </w:t>
      </w:r>
      <w:r w:rsidRPr="00FA088C">
        <w:rPr>
          <w:rFonts w:eastAsia="Calibri"/>
        </w:rPr>
        <w:t>—</w:t>
      </w:r>
      <w:r w:rsidRPr="00FA088C">
        <w:t xml:space="preserve"> p</w:t>
      </w:r>
      <w:r w:rsidRPr="00FA088C">
        <w:rPr>
          <w:rFonts w:eastAsia="Calibri"/>
        </w:rPr>
        <w:t xml:space="preserve">lačil med naročnikom in </w:t>
      </w:r>
      <w:r w:rsidRPr="00FA088C">
        <w:t xml:space="preserve">izvajalcem.  </w:t>
      </w:r>
    </w:p>
    <w:p w14:paraId="62E2D51C" w14:textId="77777777" w:rsidR="00D632AC" w:rsidRPr="00FA088C" w:rsidRDefault="00D632AC" w:rsidP="00F47F72">
      <w:pPr>
        <w:spacing w:line="240" w:lineRule="auto"/>
        <w:ind w:left="19"/>
      </w:pPr>
      <w:r w:rsidRPr="00FA088C">
        <w:t xml:space="preserve"> </w:t>
      </w:r>
    </w:p>
    <w:p w14:paraId="331683A4"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IZOBRAŽEVANJE IN PODPORA UPORABNIKOM SISTEMA </w:t>
      </w:r>
    </w:p>
    <w:p w14:paraId="01C4F6B6" w14:textId="77777777" w:rsidR="00D632AC" w:rsidRPr="00FA088C" w:rsidRDefault="00D632AC" w:rsidP="00F47F72">
      <w:pPr>
        <w:numPr>
          <w:ilvl w:val="0"/>
          <w:numId w:val="22"/>
        </w:numPr>
        <w:spacing w:after="262" w:line="240" w:lineRule="auto"/>
        <w:ind w:hanging="10"/>
        <w:jc w:val="center"/>
      </w:pPr>
      <w:r w:rsidRPr="00FA088C">
        <w:rPr>
          <w:rFonts w:eastAsia="Calibri"/>
        </w:rPr>
        <w:t>čle</w:t>
      </w:r>
      <w:r w:rsidRPr="00FA088C">
        <w:t xml:space="preserve">n </w:t>
      </w:r>
    </w:p>
    <w:p w14:paraId="7C394635" w14:textId="77777777" w:rsidR="00D632AC" w:rsidRPr="00FA088C" w:rsidRDefault="00D632AC" w:rsidP="00F47F72">
      <w:pPr>
        <w:spacing w:after="99" w:line="240" w:lineRule="auto"/>
        <w:ind w:left="14" w:right="24" w:hanging="10"/>
        <w:jc w:val="both"/>
      </w:pPr>
      <w:r w:rsidRPr="00FA088C">
        <w:t xml:space="preserve">Izvajalec se obvezuje, da bo zagotovil v okviru ponudbene cene storitve </w:t>
      </w:r>
      <w:r w:rsidRPr="00FA088C">
        <w:rPr>
          <w:rFonts w:eastAsia="Calibri"/>
        </w:rPr>
        <w:t xml:space="preserve">(brez dodatnega plačila) </w:t>
      </w:r>
      <w:r w:rsidRPr="00FA088C">
        <w:t>iz vrednosti tega ok</w:t>
      </w:r>
      <w:r w:rsidRPr="00FA088C">
        <w:rPr>
          <w:rFonts w:eastAsia="Calibri"/>
        </w:rPr>
        <w:t>virnega sporazuma izobraževa</w:t>
      </w:r>
      <w:r w:rsidRPr="00FA088C">
        <w:t>nje vsakokratnih u</w:t>
      </w:r>
      <w:r w:rsidRPr="00FA088C">
        <w:rPr>
          <w:rFonts w:eastAsia="Calibri"/>
        </w:rPr>
        <w:t>porabnikov naročnika za uporabo sistema (obstoječ</w:t>
      </w:r>
      <w:r w:rsidRPr="00FA088C">
        <w:t xml:space="preserve">ih in </w:t>
      </w:r>
      <w:r w:rsidRPr="00FA088C">
        <w:rPr>
          <w:rFonts w:eastAsia="Calibri"/>
        </w:rPr>
        <w:t>bodočih), in sicer na sedežu naročnika:</w:t>
      </w:r>
      <w:r w:rsidRPr="00FA088C">
        <w:t xml:space="preserve"> </w:t>
      </w:r>
    </w:p>
    <w:p w14:paraId="3C4751E6" w14:textId="77777777" w:rsidR="00D632AC" w:rsidRPr="00FA088C" w:rsidRDefault="00D632AC" w:rsidP="00F47F72">
      <w:pPr>
        <w:numPr>
          <w:ilvl w:val="0"/>
          <w:numId w:val="26"/>
        </w:numPr>
        <w:spacing w:after="5" w:line="240" w:lineRule="auto"/>
        <w:ind w:left="1428" w:right="24" w:hanging="720"/>
        <w:jc w:val="both"/>
      </w:pPr>
      <w:r w:rsidRPr="00FA088C">
        <w:t>iz</w:t>
      </w:r>
      <w:r w:rsidRPr="00FA088C">
        <w:rPr>
          <w:rFonts w:eastAsia="Calibri"/>
        </w:rPr>
        <w:t>obraže</w:t>
      </w:r>
      <w:r w:rsidRPr="00FA088C">
        <w:t xml:space="preserve">vanje v trajanju do </w:t>
      </w:r>
      <w:r w:rsidRPr="00FA088C">
        <w:rPr>
          <w:rFonts w:eastAsia="Calibri"/>
        </w:rPr>
        <w:t>največ osem (8) ur za z</w:t>
      </w:r>
      <w:r w:rsidRPr="00FA088C">
        <w:t>apos</w:t>
      </w:r>
      <w:r w:rsidRPr="00FA088C">
        <w:rPr>
          <w:rFonts w:eastAsia="Calibri"/>
        </w:rPr>
        <w:t>lene pri naročniku ozirom</w:t>
      </w:r>
      <w:r w:rsidRPr="00FA088C">
        <w:t xml:space="preserve">a njegovemu pogodbenemu izvajalcu, ki bodo uporabljali opremo,  </w:t>
      </w:r>
    </w:p>
    <w:p w14:paraId="171DABAA" w14:textId="77777777" w:rsidR="00D632AC" w:rsidRPr="00FA088C" w:rsidRDefault="00D632AC" w:rsidP="00F47F72">
      <w:pPr>
        <w:numPr>
          <w:ilvl w:val="0"/>
          <w:numId w:val="26"/>
        </w:numPr>
        <w:spacing w:after="4" w:line="240" w:lineRule="auto"/>
        <w:ind w:left="1428" w:right="24" w:hanging="720"/>
        <w:jc w:val="both"/>
      </w:pPr>
      <w:r w:rsidRPr="00FA088C">
        <w:lastRenderedPageBreak/>
        <w:t>izobr</w:t>
      </w:r>
      <w:r w:rsidRPr="00FA088C">
        <w:rPr>
          <w:rFonts w:eastAsia="Calibri"/>
        </w:rPr>
        <w:t>až</w:t>
      </w:r>
      <w:r w:rsidRPr="00FA088C">
        <w:t>evanje voz</w:t>
      </w:r>
      <w:r w:rsidRPr="00FA088C">
        <w:rPr>
          <w:rFonts w:eastAsia="Calibri"/>
        </w:rPr>
        <w:t>nikov naročnika po skupinah (20 voznikov) po največ</w:t>
      </w:r>
      <w:r w:rsidRPr="00FA088C">
        <w:t xml:space="preserve"> dve (2) uri, </w:t>
      </w:r>
    </w:p>
    <w:p w14:paraId="684F5AB1" w14:textId="77777777" w:rsidR="00D632AC" w:rsidRPr="00FA088C" w:rsidRDefault="00D632AC" w:rsidP="00F47F72">
      <w:pPr>
        <w:numPr>
          <w:ilvl w:val="0"/>
          <w:numId w:val="26"/>
        </w:numPr>
        <w:spacing w:after="4" w:line="240" w:lineRule="auto"/>
        <w:ind w:left="1428" w:right="24" w:hanging="720"/>
        <w:jc w:val="both"/>
      </w:pPr>
      <w:r w:rsidRPr="00FA088C">
        <w:rPr>
          <w:rFonts w:eastAsia="Calibri"/>
        </w:rPr>
        <w:t>izobraževanje zaposlenih v oper</w:t>
      </w:r>
      <w:r w:rsidRPr="00FA088C">
        <w:t>ativi po posameznih dejavn</w:t>
      </w:r>
      <w:r w:rsidRPr="00FA088C">
        <w:rPr>
          <w:rFonts w:eastAsia="Calibri"/>
        </w:rPr>
        <w:t>ostih naročnika v obsegu</w:t>
      </w:r>
      <w:r w:rsidRPr="00FA088C">
        <w:t xml:space="preserve"> do </w:t>
      </w:r>
      <w:r w:rsidRPr="00FA088C">
        <w:rPr>
          <w:rFonts w:eastAsia="Calibri"/>
        </w:rPr>
        <w:t xml:space="preserve">največ osem (8) ur, </w:t>
      </w:r>
      <w:r w:rsidRPr="00FA088C">
        <w:t xml:space="preserve"> </w:t>
      </w:r>
    </w:p>
    <w:p w14:paraId="47573282" w14:textId="77777777" w:rsidR="00D632AC" w:rsidRPr="00FA088C" w:rsidRDefault="00D632AC" w:rsidP="00F47F72">
      <w:pPr>
        <w:numPr>
          <w:ilvl w:val="0"/>
          <w:numId w:val="26"/>
        </w:numPr>
        <w:spacing w:after="4" w:line="240" w:lineRule="auto"/>
        <w:ind w:left="1428" w:right="24" w:hanging="720"/>
        <w:jc w:val="both"/>
      </w:pPr>
      <w:r w:rsidRPr="00FA088C">
        <w:t>izob</w:t>
      </w:r>
      <w:r w:rsidRPr="00FA088C">
        <w:rPr>
          <w:rFonts w:eastAsia="Calibri"/>
        </w:rPr>
        <w:t>raževanje zap</w:t>
      </w:r>
      <w:r w:rsidRPr="00FA088C">
        <w:t xml:space="preserve">oslenih v komercialni </w:t>
      </w:r>
      <w:r w:rsidRPr="00FA088C">
        <w:rPr>
          <w:rFonts w:eastAsia="Calibri"/>
        </w:rPr>
        <w:t>službi po posameznih dejavno</w:t>
      </w:r>
      <w:r w:rsidRPr="00FA088C">
        <w:t>stih v obsegu najv</w:t>
      </w:r>
      <w:r w:rsidRPr="00FA088C">
        <w:rPr>
          <w:rFonts w:eastAsia="Calibri"/>
        </w:rPr>
        <w:t xml:space="preserve">eč do osem (8) ur, </w:t>
      </w:r>
      <w:r w:rsidRPr="00FA088C">
        <w:t xml:space="preserve"> </w:t>
      </w:r>
    </w:p>
    <w:p w14:paraId="773988E1" w14:textId="77777777" w:rsidR="00D632AC" w:rsidRPr="00FA088C" w:rsidRDefault="00D632AC" w:rsidP="00F47F72">
      <w:pPr>
        <w:numPr>
          <w:ilvl w:val="0"/>
          <w:numId w:val="26"/>
        </w:numPr>
        <w:spacing w:after="4" w:line="240" w:lineRule="auto"/>
        <w:ind w:left="1428" w:right="24" w:hanging="720"/>
        <w:jc w:val="both"/>
      </w:pPr>
      <w:r w:rsidRPr="00FA088C">
        <w:rPr>
          <w:rFonts w:eastAsia="Calibri"/>
        </w:rPr>
        <w:t>izobraževanje prometnih anal</w:t>
      </w:r>
      <w:r w:rsidRPr="00FA088C">
        <w:t>it</w:t>
      </w:r>
      <w:r w:rsidRPr="00FA088C">
        <w:rPr>
          <w:rFonts w:eastAsia="Calibri"/>
        </w:rPr>
        <w:t>ikov in vodij prometnih služb naročnika v obs</w:t>
      </w:r>
      <w:r w:rsidRPr="00FA088C">
        <w:t>egu naj</w:t>
      </w:r>
      <w:r w:rsidRPr="00FA088C">
        <w:rPr>
          <w:rFonts w:eastAsia="Calibri"/>
        </w:rPr>
        <w:t xml:space="preserve">več </w:t>
      </w:r>
      <w:r w:rsidRPr="00FA088C">
        <w:t xml:space="preserve">do osem (8) ur,  </w:t>
      </w:r>
    </w:p>
    <w:p w14:paraId="75450FE7" w14:textId="77777777" w:rsidR="00D632AC" w:rsidRPr="00FA088C" w:rsidRDefault="00D632AC" w:rsidP="00F47F72">
      <w:pPr>
        <w:numPr>
          <w:ilvl w:val="0"/>
          <w:numId w:val="26"/>
        </w:numPr>
        <w:spacing w:after="27" w:line="240" w:lineRule="auto"/>
        <w:ind w:left="1428" w:right="24" w:hanging="720"/>
        <w:jc w:val="both"/>
      </w:pPr>
      <w:r w:rsidRPr="00FA088C">
        <w:rPr>
          <w:rFonts w:eastAsia="Calibri"/>
        </w:rPr>
        <w:t>izobraževanje sistemsk</w:t>
      </w:r>
      <w:r w:rsidRPr="00FA088C">
        <w:t>ega administratorja in tehnika informatike na</w:t>
      </w:r>
      <w:r w:rsidRPr="00FA088C">
        <w:rPr>
          <w:rFonts w:eastAsia="Calibri"/>
        </w:rPr>
        <w:t>roč</w:t>
      </w:r>
      <w:r w:rsidRPr="00FA088C">
        <w:t>nika v obsegu na</w:t>
      </w:r>
      <w:r w:rsidRPr="00FA088C">
        <w:rPr>
          <w:rFonts w:eastAsia="Calibri"/>
        </w:rPr>
        <w:t xml:space="preserve">jveč do osem (8) </w:t>
      </w:r>
      <w:r w:rsidRPr="00FA088C">
        <w:t xml:space="preserve">ur. </w:t>
      </w:r>
    </w:p>
    <w:p w14:paraId="75800DF8" w14:textId="77777777" w:rsidR="00B94459" w:rsidRPr="00FA088C" w:rsidRDefault="00B94459" w:rsidP="00F47F72">
      <w:pPr>
        <w:spacing w:after="333" w:line="240" w:lineRule="auto"/>
        <w:ind w:left="718" w:right="24" w:hanging="10"/>
        <w:jc w:val="both"/>
      </w:pPr>
    </w:p>
    <w:p w14:paraId="4CA4E971" w14:textId="77777777" w:rsidR="00D632AC" w:rsidRPr="00FA088C" w:rsidRDefault="00D632AC" w:rsidP="00F47F72">
      <w:pPr>
        <w:spacing w:after="333" w:line="240" w:lineRule="auto"/>
        <w:ind w:left="14" w:right="24" w:hanging="10"/>
        <w:jc w:val="both"/>
      </w:pPr>
      <w:r w:rsidRPr="00FA088C">
        <w:t>Izob</w:t>
      </w:r>
      <w:r w:rsidRPr="00FA088C">
        <w:rPr>
          <w:rFonts w:eastAsia="Calibri"/>
        </w:rPr>
        <w:t>raž</w:t>
      </w:r>
      <w:r w:rsidRPr="00FA088C">
        <w:t xml:space="preserve">evanje za delavce </w:t>
      </w:r>
      <w:r w:rsidRPr="00FA088C">
        <w:rPr>
          <w:rFonts w:eastAsia="Calibri"/>
        </w:rPr>
        <w:t>naročnika, navedene v prejšnjem odstavku tega čl</w:t>
      </w:r>
      <w:r w:rsidRPr="00FA088C">
        <w:t>en</w:t>
      </w:r>
      <w:r w:rsidRPr="00FA088C">
        <w:rPr>
          <w:rFonts w:eastAsia="Calibri"/>
        </w:rPr>
        <w:t>a, mora obsegati teoretične osnove in praktič</w:t>
      </w:r>
      <w:r w:rsidRPr="00FA088C">
        <w:t xml:space="preserve">ne vaje ter mora zajemati </w:t>
      </w:r>
      <w:r w:rsidRPr="00FA088C">
        <w:rPr>
          <w:rFonts w:eastAsia="Calibri"/>
        </w:rPr>
        <w:t>teoretične osnove opreme</w:t>
      </w:r>
      <w:r w:rsidRPr="00FA088C">
        <w:t>, ko</w:t>
      </w:r>
      <w:r w:rsidRPr="00FA088C">
        <w:rPr>
          <w:rFonts w:eastAsia="Calibri"/>
        </w:rPr>
        <w:t>nfiguriranje ter vzdrževa</w:t>
      </w:r>
      <w:r w:rsidRPr="00FA088C">
        <w:t>nje in prakti</w:t>
      </w:r>
      <w:r w:rsidRPr="00FA088C">
        <w:rPr>
          <w:rFonts w:eastAsia="Calibri"/>
        </w:rPr>
        <w:t>čn</w:t>
      </w:r>
      <w:r w:rsidRPr="00FA088C">
        <w:t>e vaje na opremi. Ud</w:t>
      </w:r>
      <w:r w:rsidRPr="00FA088C">
        <w:rPr>
          <w:rFonts w:eastAsia="Calibri"/>
        </w:rPr>
        <w:t>eleženci morajo dobiti</w:t>
      </w:r>
      <w:r w:rsidRPr="00FA088C">
        <w:t xml:space="preserve"> pisna navodila od izvajalca </w:t>
      </w:r>
      <w:r w:rsidRPr="00FA088C">
        <w:rPr>
          <w:rFonts w:eastAsia="Calibri"/>
        </w:rPr>
        <w:t xml:space="preserve">pred izvedbo izobraževanj za svoje področje </w:t>
      </w:r>
      <w:r w:rsidRPr="00FA088C">
        <w:t>v slovenskem jeziku.</w:t>
      </w:r>
    </w:p>
    <w:p w14:paraId="6D9C61C0"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OBVEZNOSTI STRANK OKVIRNEGA SPORAZUMA </w:t>
      </w:r>
    </w:p>
    <w:p w14:paraId="235EEA74" w14:textId="77777777" w:rsidR="00D632AC" w:rsidRPr="00FA088C" w:rsidRDefault="00D632AC" w:rsidP="00F47F72">
      <w:pPr>
        <w:numPr>
          <w:ilvl w:val="0"/>
          <w:numId w:val="27"/>
        </w:numPr>
        <w:spacing w:after="265" w:line="240" w:lineRule="auto"/>
        <w:ind w:hanging="360"/>
        <w:jc w:val="center"/>
      </w:pPr>
      <w:r w:rsidRPr="00FA088C">
        <w:rPr>
          <w:rFonts w:eastAsia="Calibri"/>
        </w:rPr>
        <w:t>čle</w:t>
      </w:r>
      <w:r w:rsidRPr="00FA088C">
        <w:t xml:space="preserve">n </w:t>
      </w:r>
    </w:p>
    <w:p w14:paraId="0B55269B" w14:textId="77777777" w:rsidR="00D632AC" w:rsidRPr="00FA088C" w:rsidRDefault="00D632AC" w:rsidP="00F47F72">
      <w:pPr>
        <w:spacing w:line="240" w:lineRule="auto"/>
        <w:ind w:left="12" w:right="24"/>
        <w:jc w:val="both"/>
      </w:pPr>
      <w:r w:rsidRPr="00FA088C">
        <w:t>Izvaj</w:t>
      </w:r>
      <w:r w:rsidRPr="00FA088C">
        <w:rPr>
          <w:rFonts w:eastAsia="Calibri"/>
        </w:rPr>
        <w:t>alec se obveže, da bo z</w:t>
      </w:r>
      <w:r w:rsidRPr="00FA088C">
        <w:t xml:space="preserve"> okvirnim sporazumom prevzete obveznosti opravil strokovno in kakovostno po </w:t>
      </w:r>
      <w:r w:rsidRPr="00FA088C">
        <w:rPr>
          <w:noProof/>
        </w:rPr>
        <w:drawing>
          <wp:inline distT="0" distB="0" distL="0" distR="0" wp14:anchorId="3D43C804" wp14:editId="6C5D142D">
            <wp:extent cx="6351" cy="6350"/>
            <wp:effectExtent l="0" t="0" r="0" b="0"/>
            <wp:docPr id="8388" name="Picture 8388"/>
            <wp:cNvGraphicFramePr/>
            <a:graphic xmlns:a="http://schemas.openxmlformats.org/drawingml/2006/main">
              <a:graphicData uri="http://schemas.openxmlformats.org/drawingml/2006/picture">
                <pic:pic xmlns:pic="http://schemas.openxmlformats.org/drawingml/2006/picture">
                  <pic:nvPicPr>
                    <pic:cNvPr id="8388" name="Picture 8388"/>
                    <pic:cNvPicPr/>
                  </pic:nvPicPr>
                  <pic:blipFill>
                    <a:blip r:embed="rId14"/>
                    <a:stretch>
                      <a:fillRect/>
                    </a:stretch>
                  </pic:blipFill>
                  <pic:spPr>
                    <a:xfrm>
                      <a:off x="0" y="0"/>
                      <a:ext cx="6351" cy="6350"/>
                    </a:xfrm>
                    <a:prstGeom prst="rect">
                      <a:avLst/>
                    </a:prstGeom>
                  </pic:spPr>
                </pic:pic>
              </a:graphicData>
            </a:graphic>
          </wp:inline>
        </w:drawing>
      </w:r>
      <w:r w:rsidRPr="00FA088C">
        <w:t xml:space="preserve">vseh veljavnih predpisih in standardih, sicer odgovarja po pravilih dobrega strokovnjaka za vso nastalo </w:t>
      </w:r>
      <w:r w:rsidRPr="00FA088C">
        <w:rPr>
          <w:rFonts w:eastAsia="Calibri"/>
        </w:rPr>
        <w:t>škodo</w:t>
      </w:r>
      <w:r w:rsidRPr="00FA088C">
        <w:t xml:space="preserve">, ki bi jo imel </w:t>
      </w:r>
      <w:r w:rsidRPr="00FA088C">
        <w:rPr>
          <w:rFonts w:eastAsia="Calibri"/>
        </w:rPr>
        <w:t>naročnik zaradi nekakovostne ali nepr</w:t>
      </w:r>
      <w:r w:rsidRPr="00FA088C">
        <w:t>av</w:t>
      </w:r>
      <w:r w:rsidRPr="00FA088C">
        <w:rPr>
          <w:rFonts w:eastAsia="Calibri"/>
        </w:rPr>
        <w:t>očasn</w:t>
      </w:r>
      <w:r w:rsidRPr="00FA088C">
        <w:t>e izvedbe izvaja</w:t>
      </w:r>
      <w:r w:rsidRPr="00FA088C">
        <w:rPr>
          <w:rFonts w:eastAsia="Calibri"/>
        </w:rPr>
        <w:t>lčev</w:t>
      </w:r>
      <w:r w:rsidRPr="00FA088C">
        <w:t xml:space="preserve">ih obveznosti. </w:t>
      </w:r>
    </w:p>
    <w:p w14:paraId="5CB6C034" w14:textId="77777777" w:rsidR="00D632AC" w:rsidRPr="00FA088C" w:rsidRDefault="00D632AC" w:rsidP="00F47F72">
      <w:pPr>
        <w:spacing w:after="78" w:line="240" w:lineRule="auto"/>
        <w:ind w:left="12" w:right="24"/>
        <w:jc w:val="both"/>
      </w:pPr>
      <w:r w:rsidRPr="00FA088C">
        <w:t xml:space="preserve">Izvajalec za strojno opremo zagotavlja, da oprema ustreza vsem veljavnim direktivam in standardom. </w:t>
      </w:r>
    </w:p>
    <w:p w14:paraId="69F8780F" w14:textId="77777777" w:rsidR="00D632AC" w:rsidRPr="00FA088C" w:rsidRDefault="00D632AC" w:rsidP="00F47F72">
      <w:pPr>
        <w:spacing w:after="91" w:line="240" w:lineRule="auto"/>
      </w:pPr>
      <w:r w:rsidRPr="00FA088C">
        <w:t xml:space="preserve"> </w:t>
      </w:r>
    </w:p>
    <w:p w14:paraId="7C22CA3C" w14:textId="77777777" w:rsidR="00D632AC" w:rsidRPr="00FA088C" w:rsidRDefault="00D632AC" w:rsidP="00F47F72">
      <w:pPr>
        <w:numPr>
          <w:ilvl w:val="0"/>
          <w:numId w:val="27"/>
        </w:numPr>
        <w:spacing w:after="265" w:line="240" w:lineRule="auto"/>
        <w:ind w:hanging="360"/>
        <w:jc w:val="center"/>
      </w:pPr>
      <w:r w:rsidRPr="00FA088C">
        <w:rPr>
          <w:rFonts w:eastAsia="Calibri"/>
        </w:rPr>
        <w:t>čl</w:t>
      </w:r>
      <w:r w:rsidRPr="00FA088C">
        <w:t xml:space="preserve">en </w:t>
      </w:r>
    </w:p>
    <w:p w14:paraId="5DB56A7D" w14:textId="77777777" w:rsidR="00D632AC" w:rsidRPr="00FA088C" w:rsidRDefault="00D632AC" w:rsidP="00F47F72">
      <w:pPr>
        <w:spacing w:after="110" w:line="240" w:lineRule="auto"/>
        <w:ind w:left="12" w:right="24"/>
      </w:pPr>
      <w:r w:rsidRPr="00FA088C">
        <w:t xml:space="preserve">Izvajalec se obvezuje, da bo: </w:t>
      </w:r>
    </w:p>
    <w:p w14:paraId="13C31FA5" w14:textId="77777777" w:rsidR="00D632AC" w:rsidRPr="00FA088C" w:rsidRDefault="00D632AC" w:rsidP="00F47F72">
      <w:pPr>
        <w:numPr>
          <w:ilvl w:val="0"/>
          <w:numId w:val="28"/>
        </w:numPr>
        <w:spacing w:after="5" w:line="240" w:lineRule="auto"/>
        <w:ind w:right="24" w:hanging="360"/>
        <w:jc w:val="both"/>
      </w:pPr>
      <w:r w:rsidRPr="00FA088C">
        <w:rPr>
          <w:rFonts w:eastAsia="Calibri"/>
        </w:rPr>
        <w:t>izvedel na lastne stroške montažo</w:t>
      </w:r>
      <w:r w:rsidRPr="00FA088C">
        <w:t xml:space="preserve"> strojne opreme z ustrezno programsko opremo za delovanje MP</w:t>
      </w:r>
      <w:r w:rsidR="00B94459" w:rsidRPr="00FA088C">
        <w:t>P</w:t>
      </w:r>
      <w:r w:rsidRPr="00FA088C">
        <w:t xml:space="preserve">M,  </w:t>
      </w:r>
    </w:p>
    <w:p w14:paraId="3FA1B570" w14:textId="77777777" w:rsidR="00D632AC" w:rsidRPr="00FA088C" w:rsidRDefault="00D632AC" w:rsidP="00F47F72">
      <w:pPr>
        <w:numPr>
          <w:ilvl w:val="0"/>
          <w:numId w:val="28"/>
        </w:numPr>
        <w:spacing w:after="5" w:line="240" w:lineRule="auto"/>
        <w:ind w:right="24" w:hanging="360"/>
        <w:jc w:val="both"/>
      </w:pPr>
      <w:r w:rsidRPr="00FA088C">
        <w:t>zagotavljal nemoteno, pravilno in brezhibno delovanje celotnega sistema MP</w:t>
      </w:r>
      <w:r w:rsidR="00B94459" w:rsidRPr="00FA088C">
        <w:t>P</w:t>
      </w:r>
      <w:r w:rsidRPr="00FA088C">
        <w:t xml:space="preserve">M v povezavi s strojno in programsko opremo, ki je last </w:t>
      </w:r>
      <w:r w:rsidRPr="00FA088C">
        <w:rPr>
          <w:rFonts w:eastAsia="Calibri"/>
        </w:rPr>
        <w:t xml:space="preserve">naročnika, </w:t>
      </w:r>
      <w:r w:rsidRPr="00FA088C">
        <w:t xml:space="preserve"> </w:t>
      </w:r>
    </w:p>
    <w:p w14:paraId="39BA61E1" w14:textId="77777777" w:rsidR="00D632AC" w:rsidRPr="00FA088C" w:rsidRDefault="00D632AC" w:rsidP="00F47F72">
      <w:pPr>
        <w:numPr>
          <w:ilvl w:val="0"/>
          <w:numId w:val="28"/>
        </w:numPr>
        <w:spacing w:after="4" w:line="240" w:lineRule="auto"/>
        <w:ind w:right="24" w:hanging="360"/>
        <w:jc w:val="both"/>
      </w:pPr>
      <w:r w:rsidRPr="00FA088C">
        <w:t xml:space="preserve">izvedel </w:t>
      </w:r>
      <w:r w:rsidRPr="00FA088C">
        <w:rPr>
          <w:rFonts w:eastAsia="Calibri"/>
        </w:rPr>
        <w:t>brezplačno  izobraževanj</w:t>
      </w:r>
      <w:r w:rsidRPr="00FA088C">
        <w:t xml:space="preserve">e </w:t>
      </w:r>
      <w:r w:rsidRPr="00FA088C">
        <w:rPr>
          <w:rFonts w:eastAsia="Calibri"/>
        </w:rPr>
        <w:t xml:space="preserve">uporabnikov naročnika sistema </w:t>
      </w:r>
      <w:r w:rsidRPr="00FA088C">
        <w:t>MP</w:t>
      </w:r>
      <w:r w:rsidR="00B94459" w:rsidRPr="00FA088C">
        <w:t>P</w:t>
      </w:r>
      <w:r w:rsidRPr="00FA088C">
        <w:t xml:space="preserve">M,  </w:t>
      </w:r>
    </w:p>
    <w:p w14:paraId="3E49C68F" w14:textId="77777777" w:rsidR="00D632AC" w:rsidRPr="00FA088C" w:rsidRDefault="00D632AC" w:rsidP="00F47F72">
      <w:pPr>
        <w:numPr>
          <w:ilvl w:val="0"/>
          <w:numId w:val="28"/>
        </w:numPr>
        <w:spacing w:after="5" w:line="240" w:lineRule="auto"/>
        <w:ind w:right="24" w:hanging="360"/>
        <w:jc w:val="both"/>
      </w:pPr>
      <w:r w:rsidRPr="00FA088C">
        <w:t>nudil brezpl</w:t>
      </w:r>
      <w:r w:rsidRPr="00FA088C">
        <w:rPr>
          <w:rFonts w:eastAsia="Calibri"/>
        </w:rPr>
        <w:t>ačno  pod</w:t>
      </w:r>
      <w:r w:rsidRPr="00FA088C">
        <w:t>poro up</w:t>
      </w:r>
      <w:r w:rsidRPr="00FA088C">
        <w:rPr>
          <w:rFonts w:eastAsia="Calibri"/>
        </w:rPr>
        <w:t>orabnikom naročnika s</w:t>
      </w:r>
      <w:r w:rsidRPr="00FA088C">
        <w:t>istema MP</w:t>
      </w:r>
      <w:r w:rsidR="00B94459" w:rsidRPr="00FA088C">
        <w:t>P</w:t>
      </w:r>
      <w:r w:rsidRPr="00FA088C">
        <w:t xml:space="preserve">M,  </w:t>
      </w:r>
    </w:p>
    <w:p w14:paraId="2F534347" w14:textId="77777777" w:rsidR="00D632AC" w:rsidRPr="00FA088C" w:rsidRDefault="00D632AC" w:rsidP="00F47F72">
      <w:pPr>
        <w:numPr>
          <w:ilvl w:val="0"/>
          <w:numId w:val="28"/>
        </w:numPr>
        <w:spacing w:after="5" w:line="240" w:lineRule="auto"/>
        <w:ind w:right="24" w:hanging="360"/>
        <w:jc w:val="both"/>
      </w:pPr>
      <w:r w:rsidRPr="00FA088C">
        <w:t>zagotovil navodila in vso drugo prip</w:t>
      </w:r>
      <w:r w:rsidRPr="00FA088C">
        <w:rPr>
          <w:rFonts w:eastAsia="Calibri"/>
        </w:rPr>
        <w:t xml:space="preserve">adajočo </w:t>
      </w:r>
      <w:r w:rsidRPr="00FA088C">
        <w:t>dokumentacijo za uporabo sistema MP</w:t>
      </w:r>
      <w:r w:rsidR="00B94459" w:rsidRPr="00FA088C">
        <w:t>P</w:t>
      </w:r>
      <w:r w:rsidRPr="00FA088C">
        <w:t xml:space="preserve">M,  </w:t>
      </w:r>
    </w:p>
    <w:p w14:paraId="2848C0C7" w14:textId="77777777" w:rsidR="00D632AC" w:rsidRPr="00FA088C" w:rsidRDefault="00D632AC" w:rsidP="00F47F72">
      <w:pPr>
        <w:numPr>
          <w:ilvl w:val="0"/>
          <w:numId w:val="28"/>
        </w:numPr>
        <w:spacing w:after="5" w:line="240" w:lineRule="auto"/>
        <w:ind w:right="24" w:hanging="360"/>
        <w:jc w:val="both"/>
      </w:pPr>
      <w:r w:rsidRPr="00FA088C">
        <w:t>izvedel vse ostale aktivnost</w:t>
      </w:r>
      <w:r w:rsidRPr="00FA088C">
        <w:rPr>
          <w:rFonts w:eastAsia="Calibri"/>
        </w:rPr>
        <w:t xml:space="preserve">i, ki bodo omogočale </w:t>
      </w:r>
      <w:r w:rsidRPr="00FA088C">
        <w:t>na</w:t>
      </w:r>
      <w:r w:rsidRPr="00FA088C">
        <w:rPr>
          <w:rFonts w:eastAsia="Calibri"/>
        </w:rPr>
        <w:t xml:space="preserve">ročniku brezhibno delovanje sistema </w:t>
      </w:r>
      <w:r w:rsidRPr="00FA088C">
        <w:t>MP</w:t>
      </w:r>
      <w:r w:rsidR="00B94459" w:rsidRPr="00FA088C">
        <w:t>P</w:t>
      </w:r>
      <w:r w:rsidRPr="00FA088C">
        <w:t>M in posamezne opre</w:t>
      </w:r>
      <w:r w:rsidRPr="00FA088C">
        <w:rPr>
          <w:rFonts w:eastAsia="Calibri"/>
        </w:rPr>
        <w:t>me, skladno s tehničnim zahtev</w:t>
      </w:r>
      <w:r w:rsidRPr="00FA088C">
        <w:t xml:space="preserve">ami in opisom zahtevanih funkcionalnosti,  </w:t>
      </w:r>
    </w:p>
    <w:p w14:paraId="0A185ECC" w14:textId="77777777" w:rsidR="00D632AC" w:rsidRPr="00FA088C" w:rsidRDefault="00D632AC" w:rsidP="00F47F72">
      <w:pPr>
        <w:numPr>
          <w:ilvl w:val="0"/>
          <w:numId w:val="28"/>
        </w:numPr>
        <w:spacing w:after="5" w:line="240" w:lineRule="auto"/>
        <w:ind w:right="24" w:hanging="360"/>
        <w:jc w:val="both"/>
      </w:pPr>
      <w:r w:rsidRPr="00FA088C">
        <w:t>pred morebitno zamenjavo podizvajalca, spremembo javil na</w:t>
      </w:r>
      <w:r w:rsidRPr="00FA088C">
        <w:rPr>
          <w:rFonts w:eastAsia="Calibri"/>
        </w:rPr>
        <w:t xml:space="preserve">ročniku, </w:t>
      </w:r>
      <w:r w:rsidRPr="00FA088C">
        <w:t xml:space="preserve"> </w:t>
      </w:r>
    </w:p>
    <w:p w14:paraId="63F97D0B" w14:textId="77777777" w:rsidR="00D632AC" w:rsidRPr="00FA088C" w:rsidRDefault="00D632AC" w:rsidP="00F47F72">
      <w:pPr>
        <w:numPr>
          <w:ilvl w:val="0"/>
          <w:numId w:val="28"/>
        </w:numPr>
        <w:spacing w:after="5" w:line="240" w:lineRule="auto"/>
        <w:ind w:right="24" w:hanging="360"/>
        <w:jc w:val="both"/>
      </w:pPr>
      <w:r w:rsidRPr="00FA088C">
        <w:t xml:space="preserve">obveznosti iz okvirnega sporazuma opravil strokovno in korektno v skladu z veljavnimi predpisi in pravili stroke,  </w:t>
      </w:r>
    </w:p>
    <w:p w14:paraId="753EED07" w14:textId="77777777" w:rsidR="00D632AC" w:rsidRPr="00FA088C" w:rsidRDefault="00D632AC" w:rsidP="00F47F72">
      <w:pPr>
        <w:numPr>
          <w:ilvl w:val="0"/>
          <w:numId w:val="28"/>
        </w:numPr>
        <w:spacing w:after="5" w:line="240" w:lineRule="auto"/>
        <w:ind w:right="24" w:hanging="360"/>
        <w:jc w:val="both"/>
      </w:pPr>
      <w:r w:rsidRPr="00FA088C">
        <w:lastRenderedPageBreak/>
        <w:t>s skrbnostjo dobrega strokovnjaka s</w:t>
      </w:r>
      <w:r w:rsidRPr="00FA088C">
        <w:rPr>
          <w:rFonts w:eastAsia="Calibri"/>
        </w:rPr>
        <w:t>krbel za pravočasn</w:t>
      </w:r>
      <w:r w:rsidRPr="00FA088C">
        <w:t>o odpravljanje morebitnih napak in pomanjkljivosti oziroma o njih nemudoma obv</w:t>
      </w:r>
      <w:r w:rsidRPr="00FA088C">
        <w:rPr>
          <w:rFonts w:eastAsia="Calibri"/>
        </w:rPr>
        <w:t>eščal naročn</w:t>
      </w:r>
      <w:r w:rsidRPr="00FA088C">
        <w:t xml:space="preserve">ika,  </w:t>
      </w:r>
    </w:p>
    <w:p w14:paraId="0A18242D"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tehnične </w:t>
      </w:r>
      <w:r w:rsidRPr="00FA088C">
        <w:t xml:space="preserve">podatke, dokumentacijo in poslovne informacije, ki izhajajo iz okvirnega sporazuma varoval kot poslovno skrivnost tudi po prenehanju veljavnosti okvirnega sporazuma,  </w:t>
      </w:r>
    </w:p>
    <w:p w14:paraId="5B3084EC" w14:textId="77777777" w:rsidR="00D632AC" w:rsidRPr="00FA088C" w:rsidRDefault="00D632AC" w:rsidP="00F47F72">
      <w:pPr>
        <w:numPr>
          <w:ilvl w:val="0"/>
          <w:numId w:val="28"/>
        </w:numPr>
        <w:spacing w:after="5" w:line="240" w:lineRule="auto"/>
        <w:ind w:right="24" w:hanging="360"/>
        <w:jc w:val="both"/>
      </w:pPr>
      <w:r w:rsidRPr="00FA088C">
        <w:t xml:space="preserve">podatke, ki jih bo pridobival na podlagi ali v zvezi z izvajanjem storitev po tem okvirnem sporazumu, ki so </w:t>
      </w:r>
      <w:r w:rsidRPr="00FA088C">
        <w:rPr>
          <w:rFonts w:eastAsia="Calibri"/>
        </w:rPr>
        <w:t>last naročnik</w:t>
      </w:r>
      <w:r w:rsidRPr="00FA088C">
        <w:t xml:space="preserve">a, varoval kot poslovno tajnost tudi po prenehanju veljavnosti okvirnega sporazuma,  </w:t>
      </w:r>
    </w:p>
    <w:p w14:paraId="6F6842E0" w14:textId="77777777" w:rsidR="00D632AC" w:rsidRPr="00FA088C" w:rsidRDefault="00D632AC" w:rsidP="00F47F72">
      <w:pPr>
        <w:numPr>
          <w:ilvl w:val="0"/>
          <w:numId w:val="28"/>
        </w:numPr>
        <w:spacing w:after="5" w:line="240" w:lineRule="auto"/>
        <w:ind w:right="24" w:hanging="360"/>
        <w:jc w:val="both"/>
      </w:pPr>
      <w:r w:rsidRPr="00FA088C">
        <w:t>pri izvedbi predmeta okvirnega sporazu</w:t>
      </w:r>
      <w:r w:rsidRPr="00FA088C">
        <w:rPr>
          <w:rFonts w:eastAsia="Calibri"/>
        </w:rPr>
        <w:t>ma spoštoval pra</w:t>
      </w:r>
      <w:r w:rsidRPr="00FA088C">
        <w:t>vila iz naslova varstv</w:t>
      </w:r>
      <w:r w:rsidRPr="00FA088C">
        <w:rPr>
          <w:rFonts w:eastAsia="Calibri"/>
        </w:rPr>
        <w:t>a pri delu v ča</w:t>
      </w:r>
      <w:r w:rsidRPr="00FA088C">
        <w:t xml:space="preserve">su, ko bo na </w:t>
      </w:r>
      <w:r w:rsidRPr="00FA088C">
        <w:rPr>
          <w:rFonts w:eastAsia="Calibri"/>
        </w:rPr>
        <w:t>sedež</w:t>
      </w:r>
      <w:r w:rsidRPr="00FA088C">
        <w:t>u n</w:t>
      </w:r>
      <w:r w:rsidRPr="00FA088C">
        <w:rPr>
          <w:rFonts w:eastAsia="Calibri"/>
        </w:rPr>
        <w:t>aročnika ali</w:t>
      </w:r>
      <w:r w:rsidRPr="00FA088C">
        <w:t xml:space="preserve"> </w:t>
      </w:r>
      <w:r w:rsidRPr="00FA088C">
        <w:rPr>
          <w:rFonts w:eastAsia="Calibri"/>
        </w:rPr>
        <w:t xml:space="preserve">sedežu drugih </w:t>
      </w:r>
      <w:r w:rsidRPr="00FA088C">
        <w:t>pogodbenih partnerj</w:t>
      </w:r>
      <w:r w:rsidRPr="00FA088C">
        <w:rPr>
          <w:rFonts w:eastAsia="Calibri"/>
        </w:rPr>
        <w:t>ev naročnika,</w:t>
      </w:r>
      <w:r w:rsidRPr="00FA088C">
        <w:t xml:space="preserve">  </w:t>
      </w:r>
    </w:p>
    <w:p w14:paraId="0DDA6FDB"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odgovarjal za vso škodo, ki bi jo povzročili </w:t>
      </w:r>
      <w:r w:rsidRPr="00FA088C">
        <w:t>njegovi delavci namerno ali iz malomarnosti tako na</w:t>
      </w:r>
      <w:r w:rsidRPr="00FA088C">
        <w:rPr>
          <w:rFonts w:eastAsia="Calibri"/>
        </w:rPr>
        <w:t>roč</w:t>
      </w:r>
      <w:r w:rsidRPr="00FA088C">
        <w:t xml:space="preserve">niku, kot do tretjih oseb,  </w:t>
      </w:r>
    </w:p>
    <w:p w14:paraId="1001EE5E" w14:textId="77777777" w:rsidR="00D632AC" w:rsidRPr="00FA088C" w:rsidRDefault="00D632AC" w:rsidP="00F47F72">
      <w:pPr>
        <w:numPr>
          <w:ilvl w:val="0"/>
          <w:numId w:val="28"/>
        </w:numPr>
        <w:spacing w:after="5" w:line="240" w:lineRule="auto"/>
        <w:ind w:right="24" w:hanging="360"/>
        <w:jc w:val="both"/>
      </w:pPr>
      <w:r w:rsidRPr="00FA088C">
        <w:rPr>
          <w:rFonts w:eastAsia="Calibri"/>
        </w:rPr>
        <w:t xml:space="preserve">upošteval </w:t>
      </w:r>
      <w:r w:rsidRPr="00FA088C">
        <w:t>navodila in zahteve na</w:t>
      </w:r>
      <w:r w:rsidRPr="00FA088C">
        <w:rPr>
          <w:rFonts w:eastAsia="Calibri"/>
        </w:rPr>
        <w:t>ročnika ali nje</w:t>
      </w:r>
      <w:r w:rsidRPr="00FA088C">
        <w:t xml:space="preserve">govih pogodbenih izvajalcev. </w:t>
      </w:r>
    </w:p>
    <w:p w14:paraId="35223C67" w14:textId="77777777" w:rsidR="00D632AC" w:rsidRPr="00FA088C" w:rsidRDefault="00D632AC" w:rsidP="00F47F72">
      <w:pPr>
        <w:spacing w:after="42" w:line="240" w:lineRule="auto"/>
      </w:pPr>
      <w:r w:rsidRPr="00FA088C">
        <w:t xml:space="preserve">  </w:t>
      </w:r>
    </w:p>
    <w:p w14:paraId="7D74145B"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693DD833" w14:textId="77777777" w:rsidR="00D632AC" w:rsidRPr="00FA088C" w:rsidRDefault="00D632AC" w:rsidP="00F47F72">
      <w:pPr>
        <w:spacing w:after="158" w:line="240" w:lineRule="auto"/>
        <w:ind w:left="12" w:right="24"/>
      </w:pPr>
      <w:r w:rsidRPr="00FA088C">
        <w:rPr>
          <w:rFonts w:eastAsia="Calibri"/>
        </w:rPr>
        <w:t>Naročnik se</w:t>
      </w:r>
      <w:r w:rsidRPr="00FA088C">
        <w:t xml:space="preserve"> obvezuje, da bo: </w:t>
      </w:r>
    </w:p>
    <w:p w14:paraId="049C0129" w14:textId="77777777" w:rsidR="00D632AC" w:rsidRPr="00FA088C" w:rsidRDefault="00D632AC" w:rsidP="00F47F72">
      <w:pPr>
        <w:numPr>
          <w:ilvl w:val="0"/>
          <w:numId w:val="28"/>
        </w:numPr>
        <w:spacing w:after="5" w:line="240" w:lineRule="auto"/>
        <w:ind w:right="24" w:hanging="360"/>
        <w:jc w:val="both"/>
      </w:pPr>
      <w:r w:rsidRPr="00FA088C">
        <w:rPr>
          <w:rFonts w:eastAsia="Calibri"/>
        </w:rPr>
        <w:t>omogočil d</w:t>
      </w:r>
      <w:r w:rsidRPr="00FA088C">
        <w:t>ostop na se</w:t>
      </w:r>
      <w:r w:rsidRPr="00FA088C">
        <w:rPr>
          <w:rFonts w:eastAsia="Calibri"/>
        </w:rPr>
        <w:t>dež družb</w:t>
      </w:r>
      <w:r w:rsidRPr="00FA088C">
        <w:t xml:space="preserve">e in do avtobusov za izvedbo storitev po tem okvirnem sporazumu, kakor tudi do vseh drugih naprav, </w:t>
      </w:r>
      <w:r w:rsidRPr="00FA088C">
        <w:rPr>
          <w:rFonts w:eastAsia="Calibri"/>
        </w:rPr>
        <w:t>ki bodo vključene v</w:t>
      </w:r>
      <w:r w:rsidRPr="00FA088C">
        <w:t xml:space="preserve"> MP</w:t>
      </w:r>
      <w:r w:rsidR="00B94459" w:rsidRPr="00FA088C">
        <w:t>P</w:t>
      </w:r>
      <w:r w:rsidRPr="00FA088C">
        <w:t xml:space="preserve">M,  </w:t>
      </w:r>
    </w:p>
    <w:p w14:paraId="6FE53332" w14:textId="77777777" w:rsidR="00D632AC" w:rsidRPr="00FA088C" w:rsidRDefault="00D632AC" w:rsidP="00F47F72">
      <w:pPr>
        <w:numPr>
          <w:ilvl w:val="0"/>
          <w:numId w:val="28"/>
        </w:numPr>
        <w:spacing w:after="5" w:line="240" w:lineRule="auto"/>
        <w:ind w:right="24" w:hanging="360"/>
        <w:jc w:val="both"/>
      </w:pPr>
      <w:r w:rsidRPr="00FA088C">
        <w:t>zagotovil sodelovanje in integracije z zunanjimi dobavitelji opreme (avtobusi</w:t>
      </w:r>
      <w:r w:rsidR="00B94459" w:rsidRPr="00FA088C">
        <w:t>)</w:t>
      </w:r>
      <w:r w:rsidRPr="00FA088C">
        <w:t xml:space="preserve">, </w:t>
      </w:r>
      <w:r w:rsidRPr="00FA088C">
        <w:rPr>
          <w:rFonts w:eastAsia="Calibri"/>
        </w:rPr>
        <w:t>kar vključuje t</w:t>
      </w:r>
      <w:r w:rsidRPr="00FA088C">
        <w:t xml:space="preserve">udi pokrivanje </w:t>
      </w:r>
      <w:r w:rsidRPr="00FA088C">
        <w:rPr>
          <w:rFonts w:eastAsia="Calibri"/>
        </w:rPr>
        <w:t>morebitnih stroškov,</w:t>
      </w:r>
      <w:r w:rsidRPr="00FA088C">
        <w:t xml:space="preserve"> ki bi nastali na strani </w:t>
      </w:r>
      <w:r w:rsidRPr="00FA088C">
        <w:rPr>
          <w:rFonts w:eastAsia="Calibri"/>
        </w:rPr>
        <w:t>obstoječih</w:t>
      </w:r>
      <w:r w:rsidRPr="00FA088C">
        <w:t xml:space="preserve"> ponudnikov opreme ali programskih re</w:t>
      </w:r>
      <w:r w:rsidRPr="00FA088C">
        <w:rPr>
          <w:rFonts w:eastAsia="Calibri"/>
        </w:rPr>
        <w:t>šitev</w:t>
      </w:r>
      <w:r w:rsidRPr="00FA088C">
        <w:t xml:space="preserve">, </w:t>
      </w:r>
    </w:p>
    <w:p w14:paraId="46E9F2EF" w14:textId="77777777" w:rsidR="00D632AC" w:rsidRPr="00FA088C" w:rsidRDefault="00D632AC" w:rsidP="00F47F72">
      <w:pPr>
        <w:numPr>
          <w:ilvl w:val="0"/>
          <w:numId w:val="28"/>
        </w:numPr>
        <w:spacing w:after="5" w:line="240" w:lineRule="auto"/>
        <w:ind w:right="24" w:hanging="360"/>
        <w:jc w:val="both"/>
      </w:pPr>
      <w:r w:rsidRPr="00FA088C">
        <w:t>izvajalcu nudil ustrezno strokovn</w:t>
      </w:r>
      <w:r w:rsidRPr="00FA088C">
        <w:rPr>
          <w:rFonts w:eastAsia="Calibri"/>
        </w:rPr>
        <w:t>o pomoč gled</w:t>
      </w:r>
      <w:r w:rsidRPr="00FA088C">
        <w:t xml:space="preserve">e uporabe v praksi,  </w:t>
      </w:r>
    </w:p>
    <w:p w14:paraId="181998B6" w14:textId="77777777" w:rsidR="00D632AC" w:rsidRPr="00FA088C" w:rsidRDefault="00D632AC" w:rsidP="00F47F72">
      <w:pPr>
        <w:numPr>
          <w:ilvl w:val="0"/>
          <w:numId w:val="28"/>
        </w:numPr>
        <w:spacing w:after="5" w:line="240" w:lineRule="auto"/>
        <w:ind w:right="24" w:hanging="360"/>
        <w:jc w:val="both"/>
      </w:pPr>
      <w:r w:rsidRPr="00FA088C">
        <w:t xml:space="preserve">sistem uporabljal kot dober gospodar,  </w:t>
      </w:r>
    </w:p>
    <w:p w14:paraId="29044873" w14:textId="77777777" w:rsidR="00D632AC" w:rsidRPr="00FA088C" w:rsidRDefault="00D632AC" w:rsidP="00F47F72">
      <w:pPr>
        <w:numPr>
          <w:ilvl w:val="0"/>
          <w:numId w:val="28"/>
        </w:numPr>
        <w:spacing w:after="5" w:line="240" w:lineRule="auto"/>
        <w:ind w:right="24" w:hanging="360"/>
        <w:jc w:val="both"/>
      </w:pPr>
      <w:r w:rsidRPr="00FA088C">
        <w:rPr>
          <w:rFonts w:eastAsia="Calibri"/>
        </w:rPr>
        <w:t>pokril stroške poškodbe ali uniče</w:t>
      </w:r>
      <w:r w:rsidRPr="00FA088C">
        <w:t xml:space="preserve">nja strojne opreme, do katerega pride v primeru vandalizma, namernih </w:t>
      </w:r>
      <w:r w:rsidRPr="00FA088C">
        <w:rPr>
          <w:rFonts w:eastAsia="Calibri"/>
        </w:rPr>
        <w:t xml:space="preserve">poškodb ali nestrokovne uporabe, </w:t>
      </w:r>
      <w:r w:rsidRPr="00FA088C">
        <w:t xml:space="preserve"> </w:t>
      </w:r>
    </w:p>
    <w:p w14:paraId="245C1E73" w14:textId="77777777" w:rsidR="00D632AC" w:rsidRPr="00FA088C" w:rsidRDefault="00D632AC" w:rsidP="00F47F72">
      <w:pPr>
        <w:numPr>
          <w:ilvl w:val="0"/>
          <w:numId w:val="28"/>
        </w:numPr>
        <w:spacing w:after="5" w:line="240" w:lineRule="auto"/>
        <w:ind w:right="24" w:hanging="360"/>
        <w:jc w:val="both"/>
      </w:pPr>
      <w:r w:rsidRPr="00FA088C">
        <w:rPr>
          <w:rFonts w:eastAsia="Calibri"/>
        </w:rPr>
        <w:t>tehnič</w:t>
      </w:r>
      <w:r w:rsidRPr="00FA088C">
        <w:t xml:space="preserve">ne podatke, dokumentacijo in poslovne informacije, ki izhajajo iz okvirnega sporazuma varoval kot poslovno skrivnost tudi po prenehanju veljavnosti okvirnega sporazuma, </w:t>
      </w:r>
    </w:p>
    <w:p w14:paraId="7D08DDDE" w14:textId="77777777" w:rsidR="00D632AC" w:rsidRPr="00FA088C" w:rsidRDefault="00D632AC" w:rsidP="00F47F72">
      <w:pPr>
        <w:numPr>
          <w:ilvl w:val="0"/>
          <w:numId w:val="28"/>
        </w:numPr>
        <w:spacing w:after="5" w:line="240" w:lineRule="auto"/>
        <w:ind w:right="24" w:hanging="360"/>
        <w:jc w:val="both"/>
      </w:pPr>
      <w:r w:rsidRPr="00FA088C">
        <w:t>zavaroval strojno opremo pri zavarovalnici na svoje stro</w:t>
      </w:r>
      <w:r w:rsidRPr="00FA088C">
        <w:rPr>
          <w:rFonts w:eastAsia="Calibri"/>
        </w:rPr>
        <w:t>ške,</w:t>
      </w:r>
    </w:p>
    <w:p w14:paraId="58348169" w14:textId="77777777" w:rsidR="007E76BA" w:rsidRPr="00FA088C" w:rsidRDefault="007E76BA" w:rsidP="00F47F72">
      <w:pPr>
        <w:numPr>
          <w:ilvl w:val="0"/>
          <w:numId w:val="28"/>
        </w:numPr>
        <w:spacing w:after="5" w:line="240" w:lineRule="auto"/>
        <w:ind w:right="24" w:hanging="360"/>
        <w:jc w:val="both"/>
      </w:pPr>
      <w:r w:rsidRPr="00FA088C">
        <w:t>sklenil pogodbo z izbrano banko za izvajanje plačil z bančnimi karticami na avtobusih,</w:t>
      </w:r>
    </w:p>
    <w:p w14:paraId="71558B68" w14:textId="77777777" w:rsidR="00D632AC" w:rsidRPr="00FA088C" w:rsidRDefault="00D632AC" w:rsidP="00F47F72">
      <w:pPr>
        <w:numPr>
          <w:ilvl w:val="0"/>
          <w:numId w:val="28"/>
        </w:numPr>
        <w:spacing w:after="5" w:line="240" w:lineRule="auto"/>
        <w:ind w:right="24" w:hanging="360"/>
        <w:jc w:val="both"/>
      </w:pPr>
      <w:r w:rsidRPr="00FA088C">
        <w:rPr>
          <w:rFonts w:eastAsia="Calibri"/>
        </w:rPr>
        <w:t>pravoč</w:t>
      </w:r>
      <w:r w:rsidRPr="00FA088C">
        <w:t xml:space="preserve">asno izpolnil obveznosti po tem okvirnem sporazumu,  </w:t>
      </w:r>
    </w:p>
    <w:p w14:paraId="79D2150E" w14:textId="77777777" w:rsidR="00D632AC" w:rsidRPr="00FA088C" w:rsidRDefault="00D632AC" w:rsidP="00F47F72">
      <w:pPr>
        <w:numPr>
          <w:ilvl w:val="0"/>
          <w:numId w:val="28"/>
        </w:numPr>
        <w:spacing w:after="5" w:line="240" w:lineRule="auto"/>
        <w:ind w:right="24" w:hanging="360"/>
        <w:jc w:val="both"/>
      </w:pPr>
      <w:r w:rsidRPr="00FA088C">
        <w:t>omo</w:t>
      </w:r>
      <w:r w:rsidRPr="00FA088C">
        <w:rPr>
          <w:rFonts w:eastAsia="Calibri"/>
        </w:rPr>
        <w:t>goči</w:t>
      </w:r>
      <w:r w:rsidRPr="00FA088C">
        <w:t>l dostop do potrebnih podatkov vsem poobla</w:t>
      </w:r>
      <w:r w:rsidRPr="00FA088C">
        <w:rPr>
          <w:rFonts w:eastAsia="Calibri"/>
        </w:rPr>
        <w:t>šč</w:t>
      </w:r>
      <w:r w:rsidRPr="00FA088C">
        <w:t xml:space="preserve">enim osebam izvajalca,  </w:t>
      </w:r>
    </w:p>
    <w:p w14:paraId="0B7EB918" w14:textId="77777777" w:rsidR="00D632AC" w:rsidRPr="00FA088C" w:rsidRDefault="00D632AC" w:rsidP="00F47F72">
      <w:pPr>
        <w:numPr>
          <w:ilvl w:val="0"/>
          <w:numId w:val="28"/>
        </w:numPr>
        <w:spacing w:after="4" w:line="240" w:lineRule="auto"/>
        <w:ind w:right="24" w:hanging="360"/>
        <w:jc w:val="both"/>
      </w:pPr>
      <w:r w:rsidRPr="00FA088C">
        <w:rPr>
          <w:rFonts w:eastAsia="Calibri"/>
        </w:rPr>
        <w:t xml:space="preserve">plačal vrednost izvedenih storitev in del v skladu s tem </w:t>
      </w:r>
      <w:r w:rsidRPr="00FA088C">
        <w:t xml:space="preserve">okvirnim sporazumom in razpisno dokumentacijo. </w:t>
      </w:r>
    </w:p>
    <w:p w14:paraId="178F7CB4" w14:textId="77777777" w:rsidR="009F264C" w:rsidRDefault="00D632AC" w:rsidP="00F47F72">
      <w:pPr>
        <w:spacing w:after="42" w:line="240" w:lineRule="auto"/>
      </w:pPr>
      <w:r w:rsidRPr="00FA088C">
        <w:t xml:space="preserve"> </w:t>
      </w:r>
    </w:p>
    <w:p w14:paraId="76AFB498" w14:textId="77777777" w:rsidR="00D632AC" w:rsidRPr="00FA088C" w:rsidRDefault="009F264C" w:rsidP="009F264C">
      <w:pPr>
        <w:spacing w:line="240" w:lineRule="auto"/>
      </w:pPr>
      <w:r>
        <w:br w:type="page"/>
      </w:r>
    </w:p>
    <w:p w14:paraId="4DB015B1"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FINANČNO ZAVAROVANJE </w:t>
      </w:r>
    </w:p>
    <w:p w14:paraId="773D057C"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7B084C3F" w14:textId="77777777" w:rsidR="00D632AC" w:rsidRPr="00FA088C" w:rsidRDefault="00D632AC" w:rsidP="00F47F72">
      <w:pPr>
        <w:spacing w:line="240" w:lineRule="auto"/>
        <w:ind w:left="11" w:right="23"/>
        <w:jc w:val="both"/>
      </w:pPr>
      <w:r w:rsidRPr="00FA088C">
        <w:t>Izvajalec se obvezuje v roku petnajstih (15) koledarskih dni od datuma sklenitve okvirnega sporaz</w:t>
      </w:r>
      <w:r w:rsidRPr="00FA088C">
        <w:rPr>
          <w:rFonts w:eastAsia="Calibri"/>
        </w:rPr>
        <w:t xml:space="preserve">uma, naročniku predložiti finančno </w:t>
      </w:r>
      <w:r w:rsidRPr="00FA088C">
        <w:t>zavarovanje za dobro izvedbo pogodbenih obveznosti iz okvirnega sporazuma (v nadaljevanju tudi: finan</w:t>
      </w:r>
      <w:r w:rsidRPr="00FA088C">
        <w:rPr>
          <w:rFonts w:eastAsia="Calibri"/>
        </w:rPr>
        <w:t>čno</w:t>
      </w:r>
      <w:r w:rsidRPr="00FA088C">
        <w:t xml:space="preserve"> zavarovanje za dobro izvedbo del), v v</w:t>
      </w:r>
      <w:r w:rsidRPr="00FA088C">
        <w:rPr>
          <w:rFonts w:eastAsia="Calibri"/>
        </w:rPr>
        <w:t>išini …………….………. EUR (10</w:t>
      </w:r>
      <w:r w:rsidRPr="00FA088C">
        <w:t xml:space="preserve"> % pogodbene vrednosti z DDV), z ve</w:t>
      </w:r>
      <w:r w:rsidRPr="00FA088C">
        <w:rPr>
          <w:rFonts w:eastAsia="Calibri"/>
        </w:rPr>
        <w:t xml:space="preserve">ljavnosti še </w:t>
      </w:r>
      <w:r w:rsidRPr="00FA088C">
        <w:t>najmanj trideset (30) koledarskih dni po preteku veljavnosti okvirnega sporazuma. V kolikor se sporazum podal</w:t>
      </w:r>
      <w:r w:rsidRPr="00FA088C">
        <w:rPr>
          <w:rFonts w:eastAsia="Calibri"/>
        </w:rPr>
        <w:t>jša, je dolžan izvajalec podaljšati finančno zavarovanje za čas p</w:t>
      </w:r>
      <w:r w:rsidRPr="00FA088C">
        <w:t>od</w:t>
      </w:r>
      <w:r w:rsidRPr="00FA088C">
        <w:rPr>
          <w:rFonts w:eastAsia="Calibri"/>
        </w:rPr>
        <w:t>aljšanja okvirnega spora</w:t>
      </w:r>
      <w:r w:rsidRPr="00FA088C">
        <w:t xml:space="preserve">zuma, s </w:t>
      </w:r>
      <w:r w:rsidRPr="00FA088C">
        <w:rPr>
          <w:rFonts w:eastAsia="Calibri"/>
        </w:rPr>
        <w:t>podaljšan</w:t>
      </w:r>
      <w:r w:rsidRPr="00FA088C">
        <w:t xml:space="preserve">o veljavnostjo  (najmanj trideset (30) koledarskih dni po preteku veljavnosti okvirnega sporazuma. </w:t>
      </w:r>
    </w:p>
    <w:p w14:paraId="086203CD" w14:textId="77777777" w:rsidR="003042FC" w:rsidRPr="00FA088C" w:rsidRDefault="003042FC" w:rsidP="00F47F72">
      <w:pPr>
        <w:spacing w:line="240" w:lineRule="auto"/>
        <w:ind w:left="12" w:right="24"/>
        <w:jc w:val="both"/>
      </w:pPr>
    </w:p>
    <w:p w14:paraId="33388D24" w14:textId="77777777" w:rsidR="00D632AC" w:rsidRPr="00FA088C" w:rsidRDefault="00D632AC" w:rsidP="00F47F72">
      <w:pPr>
        <w:spacing w:line="240" w:lineRule="auto"/>
        <w:ind w:left="12" w:right="24"/>
        <w:jc w:val="both"/>
      </w:pPr>
      <w:r w:rsidRPr="00FA088C">
        <w:t>V kolikor izvajalec v roku petnajstih (15) koledarskih dni od datuma sklenitve okvirnega sporazuma</w:t>
      </w:r>
      <w:r w:rsidRPr="00FA088C">
        <w:rPr>
          <w:rFonts w:eastAsia="Calibri"/>
        </w:rPr>
        <w:t xml:space="preserve">, naročniku ne </w:t>
      </w:r>
      <w:r w:rsidRPr="00FA088C">
        <w:t>pre</w:t>
      </w:r>
      <w:r w:rsidRPr="00FA088C">
        <w:rPr>
          <w:rFonts w:eastAsia="Calibri"/>
        </w:rPr>
        <w:t>dloži finančne</w:t>
      </w:r>
      <w:r w:rsidRPr="00FA088C">
        <w:t xml:space="preserve">ga zavarovanja </w:t>
      </w:r>
      <w:r w:rsidRPr="00FA088C">
        <w:rPr>
          <w:rFonts w:eastAsia="Calibri"/>
        </w:rPr>
        <w:t>iz prvega odstavka tega člen</w:t>
      </w:r>
      <w:r w:rsidRPr="00FA088C">
        <w:t>a s</w:t>
      </w:r>
      <w:r w:rsidRPr="00FA088C">
        <w:rPr>
          <w:rFonts w:eastAsia="Calibri"/>
        </w:rPr>
        <w:t>e š</w:t>
      </w:r>
      <w:r w:rsidRPr="00FA088C">
        <w:t xml:space="preserve">teje, da ta okvirni sporazum ni bil veljavno </w:t>
      </w:r>
      <w:r w:rsidRPr="00FA088C">
        <w:rPr>
          <w:rFonts w:eastAsia="Calibri"/>
        </w:rPr>
        <w:t xml:space="preserve">sklenjen, naročnik </w:t>
      </w:r>
      <w:r w:rsidRPr="00FA088C">
        <w:t>pa bo vnov</w:t>
      </w:r>
      <w:r w:rsidRPr="00FA088C">
        <w:rPr>
          <w:rFonts w:eastAsia="Calibri"/>
        </w:rPr>
        <w:t>čil</w:t>
      </w:r>
      <w:r w:rsidRPr="00FA088C">
        <w:t xml:space="preserve"> zavarovanje za resnost ponudbe. </w:t>
      </w:r>
    </w:p>
    <w:p w14:paraId="1B8B645D" w14:textId="77777777" w:rsidR="00D632AC" w:rsidRPr="00FA088C" w:rsidRDefault="00D632AC" w:rsidP="00F47F72">
      <w:pPr>
        <w:spacing w:after="91" w:line="240" w:lineRule="auto"/>
        <w:ind w:left="19"/>
      </w:pPr>
      <w:r w:rsidRPr="00FA088C">
        <w:t xml:space="preserve"> </w:t>
      </w:r>
    </w:p>
    <w:p w14:paraId="4D9605CC"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0F693DED" w14:textId="77777777" w:rsidR="00D632AC" w:rsidRPr="00FA088C" w:rsidRDefault="00D632AC" w:rsidP="00F47F72">
      <w:pPr>
        <w:spacing w:after="223" w:line="240" w:lineRule="auto"/>
        <w:ind w:left="12" w:right="24"/>
        <w:jc w:val="both"/>
      </w:pPr>
      <w:r w:rsidRPr="00FA088C">
        <w:t xml:space="preserve">V kolikor izvajalec ne izpolnjuje svojih obveznosti iz okvirnega sporazuma, lahko </w:t>
      </w:r>
      <w:r w:rsidRPr="00FA088C">
        <w:rPr>
          <w:rFonts w:eastAsia="Calibri"/>
        </w:rPr>
        <w:t xml:space="preserve">naročnik unovči finančno </w:t>
      </w:r>
      <w:r w:rsidRPr="00FA088C">
        <w:t>zavarovanje in od okvirnega sporazum</w:t>
      </w:r>
      <w:r w:rsidRPr="00FA088C">
        <w:rPr>
          <w:rFonts w:eastAsia="Calibri"/>
        </w:rPr>
        <w:t>a odstopi, brez kakršnekoli obveznosti do izvajalca. Naročnik b</w:t>
      </w:r>
      <w:r w:rsidRPr="00FA088C">
        <w:t xml:space="preserve">o pred </w:t>
      </w:r>
      <w:r w:rsidRPr="00FA088C">
        <w:rPr>
          <w:rFonts w:eastAsia="Calibri"/>
        </w:rPr>
        <w:t>unovčitvijo finančn</w:t>
      </w:r>
      <w:r w:rsidRPr="00FA088C">
        <w:t xml:space="preserve">ega zavarovanja, izvajalca pisno pozval k izpolnjevanju obveznosti iz okvirnega sporazuma in mu </w:t>
      </w:r>
      <w:r w:rsidRPr="00FA088C">
        <w:rPr>
          <w:rFonts w:eastAsia="Calibri"/>
        </w:rPr>
        <w:t>določ</w:t>
      </w:r>
      <w:r w:rsidRPr="00FA088C">
        <w:t xml:space="preserve">il rok za izpolnitev. </w:t>
      </w:r>
    </w:p>
    <w:p w14:paraId="53796644" w14:textId="77777777" w:rsidR="00D632AC" w:rsidRPr="00FA088C" w:rsidRDefault="00D632AC" w:rsidP="00F47F72">
      <w:pPr>
        <w:spacing w:after="580" w:line="240" w:lineRule="auto"/>
        <w:ind w:left="14" w:right="24" w:hanging="10"/>
        <w:jc w:val="both"/>
      </w:pPr>
      <w:r w:rsidRPr="00FA088C">
        <w:t>Un</w:t>
      </w:r>
      <w:r w:rsidRPr="00FA088C">
        <w:rPr>
          <w:rFonts w:eastAsia="Calibri"/>
        </w:rPr>
        <w:t>ovčenje finančnega zavarovanja ne o</w:t>
      </w:r>
      <w:r w:rsidRPr="00FA088C">
        <w:t xml:space="preserve">dvezuje </w:t>
      </w:r>
      <w:r w:rsidRPr="00FA088C">
        <w:rPr>
          <w:rFonts w:eastAsia="Calibri"/>
        </w:rPr>
        <w:t>izvajalca od njegove obveznosti, povrniti naročniku škodo v višini</w:t>
      </w:r>
      <w:r w:rsidRPr="00FA088C">
        <w:t xml:space="preserve"> zneska razlike med vi</w:t>
      </w:r>
      <w:r w:rsidRPr="00FA088C">
        <w:rPr>
          <w:rFonts w:eastAsia="Calibri"/>
        </w:rPr>
        <w:t xml:space="preserve">šino dejanske škode, </w:t>
      </w:r>
      <w:r w:rsidRPr="00FA088C">
        <w:t xml:space="preserve">ki </w:t>
      </w:r>
      <w:r w:rsidRPr="00FA088C">
        <w:rPr>
          <w:rFonts w:eastAsia="Calibri"/>
        </w:rPr>
        <w:t>jo je naročnik zara</w:t>
      </w:r>
      <w:r w:rsidRPr="00FA088C">
        <w:t>di neizpolnjevanja obveznosti iz okvirnega sporazuma izvajalca utrpel in zneskom iz kate</w:t>
      </w:r>
      <w:r w:rsidRPr="00FA088C">
        <w:rPr>
          <w:rFonts w:eastAsia="Calibri"/>
        </w:rPr>
        <w:t>regakoli unovčenega zavarovan</w:t>
      </w:r>
      <w:r w:rsidRPr="00FA088C">
        <w:t xml:space="preserve">ja. </w:t>
      </w:r>
    </w:p>
    <w:p w14:paraId="73552F3E"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IZDELAVA POROČIL </w:t>
      </w:r>
    </w:p>
    <w:p w14:paraId="260256FC"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42CFC5F5" w14:textId="77777777" w:rsidR="00D632AC" w:rsidRPr="00FA088C" w:rsidRDefault="00D632AC" w:rsidP="00F47F72">
      <w:pPr>
        <w:spacing w:after="4" w:line="240" w:lineRule="auto"/>
        <w:ind w:left="14" w:right="24" w:hanging="10"/>
        <w:jc w:val="both"/>
      </w:pPr>
      <w:r w:rsidRPr="00FA088C">
        <w:rPr>
          <w:rFonts w:eastAsia="Calibri"/>
        </w:rPr>
        <w:t>Poročilo in v</w:t>
      </w:r>
      <w:r w:rsidRPr="00FA088C">
        <w:t>se transakcije iz drugeg</w:t>
      </w:r>
      <w:r w:rsidRPr="00FA088C">
        <w:rPr>
          <w:rFonts w:eastAsia="Calibri"/>
        </w:rPr>
        <w:t>a odstavka morajo biti  naročniku dostopne on line</w:t>
      </w:r>
      <w:r w:rsidRPr="00FA088C">
        <w:t xml:space="preserve"> (brez zamikov). </w:t>
      </w:r>
    </w:p>
    <w:p w14:paraId="37EA1BA0" w14:textId="77777777" w:rsidR="00D632AC" w:rsidRDefault="00D632AC" w:rsidP="00F47F72">
      <w:pPr>
        <w:spacing w:after="227" w:line="240" w:lineRule="auto"/>
        <w:ind w:left="12" w:right="24"/>
        <w:jc w:val="both"/>
      </w:pPr>
      <w:r w:rsidRPr="00FA088C">
        <w:t xml:space="preserve">Vsa </w:t>
      </w:r>
      <w:r w:rsidRPr="00FA088C">
        <w:rPr>
          <w:rFonts w:eastAsia="Calibri"/>
        </w:rPr>
        <w:t>finančna poročila in poročila</w:t>
      </w:r>
      <w:r w:rsidRPr="00FA088C">
        <w:t xml:space="preserve"> za poravnavo, ki jih naro</w:t>
      </w:r>
      <w:r w:rsidRPr="00FA088C">
        <w:rPr>
          <w:rFonts w:eastAsia="Calibri"/>
        </w:rPr>
        <w:t>čn</w:t>
      </w:r>
      <w:r w:rsidRPr="00FA088C">
        <w:t>ik potrebuje za zak</w:t>
      </w:r>
      <w:r w:rsidRPr="00FA088C">
        <w:rPr>
          <w:rFonts w:eastAsia="Calibri"/>
        </w:rPr>
        <w:t>ljuček meseca</w:t>
      </w:r>
      <w:r w:rsidRPr="00FA088C">
        <w:t>, morajo biti na</w:t>
      </w:r>
      <w:r w:rsidRPr="00FA088C">
        <w:rPr>
          <w:rFonts w:eastAsia="Calibri"/>
        </w:rPr>
        <w:t>ročni</w:t>
      </w:r>
      <w:r w:rsidRPr="00FA088C">
        <w:t>ku dostopna  najkasneje tretji (3.) delovni dan v tek</w:t>
      </w:r>
      <w:r w:rsidRPr="00FA088C">
        <w:rPr>
          <w:rFonts w:eastAsia="Calibri"/>
        </w:rPr>
        <w:t>očem mesecu za</w:t>
      </w:r>
      <w:r w:rsidRPr="00FA088C">
        <w:t xml:space="preserve"> pretekli mesec in se kasneje ne smejo </w:t>
      </w:r>
      <w:r w:rsidRPr="00FA088C">
        <w:rPr>
          <w:rFonts w:eastAsia="Calibri"/>
        </w:rPr>
        <w:t>več</w:t>
      </w:r>
      <w:r w:rsidRPr="00FA088C">
        <w:t xml:space="preserve"> spreminjati. </w:t>
      </w:r>
    </w:p>
    <w:p w14:paraId="2B3297E0" w14:textId="77777777" w:rsidR="009F264C" w:rsidRPr="00FA088C" w:rsidRDefault="009F264C" w:rsidP="009F264C">
      <w:pPr>
        <w:spacing w:line="240" w:lineRule="auto"/>
      </w:pPr>
      <w:r>
        <w:br w:type="page"/>
      </w:r>
    </w:p>
    <w:p w14:paraId="4EF9428B"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SESTAVNI DELI OKVIRNEGA SPORAZUMA </w:t>
      </w:r>
    </w:p>
    <w:p w14:paraId="4B7AA3FD"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3AF2046A" w14:textId="77777777" w:rsidR="00D632AC" w:rsidRPr="00FA088C" w:rsidRDefault="00D632AC" w:rsidP="00F47F72">
      <w:pPr>
        <w:spacing w:after="172" w:line="240" w:lineRule="auto"/>
        <w:ind w:left="12" w:right="24"/>
        <w:jc w:val="both"/>
      </w:pPr>
      <w:r w:rsidRPr="00FA088C">
        <w:rPr>
          <w:noProof/>
        </w:rPr>
        <w:drawing>
          <wp:inline distT="0" distB="0" distL="0" distR="0" wp14:anchorId="49DBE135" wp14:editId="135B8699">
            <wp:extent cx="6350" cy="6350"/>
            <wp:effectExtent l="0" t="0" r="0" b="0"/>
            <wp:docPr id="10393" name="Picture 10393"/>
            <wp:cNvGraphicFramePr/>
            <a:graphic xmlns:a="http://schemas.openxmlformats.org/drawingml/2006/main">
              <a:graphicData uri="http://schemas.openxmlformats.org/drawingml/2006/picture">
                <pic:pic xmlns:pic="http://schemas.openxmlformats.org/drawingml/2006/picture">
                  <pic:nvPicPr>
                    <pic:cNvPr id="10393" name="Picture 10393"/>
                    <pic:cNvPicPr/>
                  </pic:nvPicPr>
                  <pic:blipFill>
                    <a:blip r:embed="rId14"/>
                    <a:stretch>
                      <a:fillRect/>
                    </a:stretch>
                  </pic:blipFill>
                  <pic:spPr>
                    <a:xfrm>
                      <a:off x="0" y="0"/>
                      <a:ext cx="6350" cy="6350"/>
                    </a:xfrm>
                    <a:prstGeom prst="rect">
                      <a:avLst/>
                    </a:prstGeom>
                  </pic:spPr>
                </pic:pic>
              </a:graphicData>
            </a:graphic>
          </wp:inline>
        </w:drawing>
      </w:r>
      <w:r w:rsidRPr="00FA088C">
        <w:t xml:space="preserve">Stranki okvirnega sporazuma sta sporazumni, da so sestavni deli tega okvirnega sporazuma: </w:t>
      </w:r>
    </w:p>
    <w:p w14:paraId="71A038BC" w14:textId="77777777" w:rsidR="00D632AC" w:rsidRPr="00FA088C" w:rsidRDefault="00D632AC" w:rsidP="00F47F72">
      <w:pPr>
        <w:numPr>
          <w:ilvl w:val="0"/>
          <w:numId w:val="29"/>
        </w:numPr>
        <w:spacing w:after="5" w:line="240" w:lineRule="auto"/>
        <w:ind w:right="24"/>
        <w:jc w:val="both"/>
      </w:pPr>
      <w:r w:rsidRPr="00FA088C">
        <w:t xml:space="preserve">razpisna dokumentacija, </w:t>
      </w:r>
    </w:p>
    <w:p w14:paraId="2AAD8985" w14:textId="77777777" w:rsidR="00D632AC" w:rsidRPr="00FA088C" w:rsidRDefault="00D632AC" w:rsidP="00F47F72">
      <w:pPr>
        <w:numPr>
          <w:ilvl w:val="0"/>
          <w:numId w:val="29"/>
        </w:numPr>
        <w:spacing w:after="5" w:line="240" w:lineRule="auto"/>
        <w:ind w:right="24"/>
        <w:jc w:val="both"/>
      </w:pPr>
      <w:r w:rsidRPr="00FA088C">
        <w:t xml:space="preserve">priloge, ki jih navaja ta okvirni sporazum, </w:t>
      </w:r>
    </w:p>
    <w:p w14:paraId="5E818BA8" w14:textId="77777777" w:rsidR="00D632AC" w:rsidRPr="00FA088C" w:rsidRDefault="00D632AC" w:rsidP="00F47F72">
      <w:pPr>
        <w:numPr>
          <w:ilvl w:val="0"/>
          <w:numId w:val="29"/>
        </w:numPr>
        <w:spacing w:after="4" w:line="240" w:lineRule="auto"/>
        <w:ind w:right="24"/>
        <w:jc w:val="both"/>
      </w:pPr>
      <w:r w:rsidRPr="00FA088C">
        <w:t>ponudba i</w:t>
      </w:r>
      <w:r w:rsidRPr="00FA088C">
        <w:rPr>
          <w:rFonts w:eastAsia="Calibri"/>
        </w:rPr>
        <w:t>zvajalca št. ……………..  z dne ………………., ……</w:t>
      </w:r>
      <w:r w:rsidRPr="00FA088C">
        <w:t>.. ponudbeni predra</w:t>
      </w:r>
      <w:r w:rsidRPr="00FA088C">
        <w:rPr>
          <w:rFonts w:eastAsia="Calibri"/>
        </w:rPr>
        <w:t>čun izvaja</w:t>
      </w:r>
      <w:r w:rsidRPr="00FA088C">
        <w:t xml:space="preserve">lca </w:t>
      </w:r>
      <w:r w:rsidRPr="00FA088C">
        <w:rPr>
          <w:rFonts w:eastAsia="Calibri"/>
        </w:rPr>
        <w:t>št. ……… z dne……………….,</w:t>
      </w:r>
      <w:r w:rsidRPr="00FA088C">
        <w:t xml:space="preserve"> </w:t>
      </w:r>
    </w:p>
    <w:p w14:paraId="2AD78BCB" w14:textId="77777777" w:rsidR="00D632AC" w:rsidRPr="00FA088C" w:rsidRDefault="00D632AC" w:rsidP="00F47F72">
      <w:pPr>
        <w:numPr>
          <w:ilvl w:val="0"/>
          <w:numId w:val="29"/>
        </w:numPr>
        <w:spacing w:after="5" w:line="240" w:lineRule="auto"/>
        <w:ind w:right="24"/>
        <w:jc w:val="both"/>
      </w:pPr>
      <w:r w:rsidRPr="00FA088C">
        <w:t>vsi drugi pisni sporazumi in z</w:t>
      </w:r>
      <w:r w:rsidRPr="00FA088C">
        <w:rPr>
          <w:rFonts w:eastAsia="Calibri"/>
        </w:rPr>
        <w:t xml:space="preserve">apisniške ugotovitve, </w:t>
      </w:r>
      <w:r w:rsidRPr="00FA088C">
        <w:t>ki sta jih podpis</w:t>
      </w:r>
      <w:r w:rsidRPr="00FA088C">
        <w:rPr>
          <w:rFonts w:eastAsia="Calibri"/>
        </w:rPr>
        <w:t>ala, pooblaščena pre</w:t>
      </w:r>
      <w:r w:rsidRPr="00FA088C">
        <w:t xml:space="preserve">dstavnika strank okvirnega sporazuma,  </w:t>
      </w:r>
    </w:p>
    <w:p w14:paraId="2A1AA378" w14:textId="77777777" w:rsidR="00D632AC" w:rsidRPr="00FA088C" w:rsidRDefault="00D632AC" w:rsidP="00F47F72">
      <w:pPr>
        <w:numPr>
          <w:ilvl w:val="0"/>
          <w:numId w:val="29"/>
        </w:numPr>
        <w:spacing w:after="5" w:line="240" w:lineRule="auto"/>
        <w:ind w:right="24"/>
        <w:jc w:val="both"/>
      </w:pPr>
      <w:r w:rsidRPr="00FA088C">
        <w:t>ostala relevantna dokumentacija.</w:t>
      </w:r>
      <w:r w:rsidRPr="00FA088C">
        <w:rPr>
          <w:rFonts w:eastAsia="Arial" w:cs="Arial"/>
        </w:rPr>
        <w:t xml:space="preserve"> </w:t>
      </w:r>
    </w:p>
    <w:p w14:paraId="5AFDF953" w14:textId="77777777" w:rsidR="00D632AC" w:rsidRPr="00FA088C" w:rsidRDefault="00D632AC" w:rsidP="00F47F72">
      <w:pPr>
        <w:spacing w:after="19" w:line="240" w:lineRule="auto"/>
        <w:ind w:left="708"/>
        <w:jc w:val="both"/>
      </w:pPr>
      <w:r w:rsidRPr="00FA088C">
        <w:rPr>
          <w:rFonts w:eastAsia="Arial" w:cs="Arial"/>
        </w:rPr>
        <w:t xml:space="preserve"> </w:t>
      </w:r>
    </w:p>
    <w:p w14:paraId="5C52D0F9" w14:textId="77777777" w:rsidR="00D632AC" w:rsidRPr="00FA088C" w:rsidRDefault="00D632AC" w:rsidP="00F47F72">
      <w:pPr>
        <w:spacing w:after="178" w:line="240" w:lineRule="auto"/>
        <w:ind w:left="12" w:right="24"/>
        <w:jc w:val="both"/>
      </w:pPr>
      <w:r w:rsidRPr="00FA088C">
        <w:t>V primeru</w:t>
      </w:r>
      <w:r w:rsidRPr="00FA088C">
        <w:rPr>
          <w:rFonts w:eastAsia="Calibri"/>
        </w:rPr>
        <w:t>, če si vsebina zgoraj navede</w:t>
      </w:r>
      <w:r w:rsidRPr="00FA088C">
        <w:t>nih dokumentov nasp</w:t>
      </w:r>
      <w:r w:rsidRPr="00FA088C">
        <w:rPr>
          <w:rFonts w:eastAsia="Calibri"/>
        </w:rPr>
        <w:t>rotuje in č</w:t>
      </w:r>
      <w:r w:rsidRPr="00FA088C">
        <w:t>e volja strank okvirnega sporazuma ni jasno izra</w:t>
      </w:r>
      <w:r w:rsidRPr="00FA088C">
        <w:rPr>
          <w:rFonts w:eastAsia="Calibri"/>
        </w:rPr>
        <w:t>ž</w:t>
      </w:r>
      <w:r w:rsidRPr="00FA088C">
        <w:t>ena, za razlago volje obeh strank okvirnega sporazuma najprej vel</w:t>
      </w:r>
      <w:r w:rsidRPr="00FA088C">
        <w:rPr>
          <w:rFonts w:eastAsia="Calibri"/>
        </w:rPr>
        <w:t>jajo določila tega okvirne</w:t>
      </w:r>
      <w:r w:rsidRPr="00FA088C">
        <w:t xml:space="preserve">ga sporazuma, nato razpisna dokumentacija, na podlagi katere je izvajalec podal svojo ponudbo in sklenil okvirni sporazum z </w:t>
      </w:r>
      <w:r w:rsidRPr="00FA088C">
        <w:rPr>
          <w:rFonts w:eastAsia="Calibri"/>
        </w:rPr>
        <w:t>naročn</w:t>
      </w:r>
      <w:r w:rsidRPr="00FA088C">
        <w:t xml:space="preserve">ikom, potem pa dokumenti v vrstnem redu, </w:t>
      </w:r>
      <w:r w:rsidRPr="00FA088C">
        <w:rPr>
          <w:rFonts w:eastAsia="Calibri"/>
        </w:rPr>
        <w:t>kot si sledijo v tem č</w:t>
      </w:r>
      <w:r w:rsidRPr="00FA088C">
        <w:t xml:space="preserve">lenu. </w:t>
      </w:r>
    </w:p>
    <w:p w14:paraId="7027C8E8"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PREDSTAVNIKI STRANK OKVIRNEGA SPORAZUMA </w:t>
      </w:r>
    </w:p>
    <w:p w14:paraId="41534E10"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33E6974D" w14:textId="77777777" w:rsidR="00D632AC" w:rsidRPr="00FA088C" w:rsidRDefault="00D632AC" w:rsidP="00F47F72">
      <w:pPr>
        <w:spacing w:after="78" w:line="240" w:lineRule="auto"/>
        <w:ind w:left="12" w:right="24"/>
      </w:pPr>
      <w:r w:rsidRPr="00FA088C">
        <w:t>Predst</w:t>
      </w:r>
      <w:r w:rsidRPr="00FA088C">
        <w:rPr>
          <w:rFonts w:eastAsia="Calibri"/>
        </w:rPr>
        <w:t>avnik naročni</w:t>
      </w:r>
      <w:r w:rsidRPr="00FA088C">
        <w:t xml:space="preserve">ka, ki ureja izvajanje tega okvirnega sporazuma je: </w:t>
      </w:r>
      <w:r w:rsidRPr="00FA088C">
        <w:rPr>
          <w:rFonts w:eastAsia="Calibri"/>
        </w:rPr>
        <w:t>…………………………</w:t>
      </w:r>
      <w:r w:rsidRPr="00FA088C">
        <w:t>.</w:t>
      </w:r>
      <w:r w:rsidRPr="00FA088C">
        <w:rPr>
          <w:rFonts w:eastAsia="Calibri"/>
        </w:rPr>
        <w:t>………………………………</w:t>
      </w:r>
      <w:r w:rsidRPr="00FA088C">
        <w:t xml:space="preserve">... </w:t>
      </w:r>
    </w:p>
    <w:p w14:paraId="3047367F" w14:textId="77777777" w:rsidR="00D632AC" w:rsidRPr="00FA088C" w:rsidRDefault="00D632AC" w:rsidP="00F47F72">
      <w:pPr>
        <w:spacing w:after="80" w:line="240" w:lineRule="auto"/>
        <w:ind w:left="12" w:right="24"/>
      </w:pPr>
      <w:r w:rsidRPr="00FA088C">
        <w:t xml:space="preserve">telefon: </w:t>
      </w:r>
      <w:r w:rsidRPr="00FA088C">
        <w:rPr>
          <w:rFonts w:eastAsia="Calibri"/>
        </w:rPr>
        <w:t>……………</w:t>
      </w:r>
      <w:r w:rsidRPr="00FA088C">
        <w:t>..</w:t>
      </w:r>
      <w:r w:rsidRPr="00FA088C">
        <w:rPr>
          <w:rFonts w:eastAsia="Calibri"/>
        </w:rPr>
        <w:t>….</w:t>
      </w:r>
      <w:r w:rsidRPr="00FA088C">
        <w:t>,    elektrons</w:t>
      </w:r>
      <w:r w:rsidRPr="00FA088C">
        <w:rPr>
          <w:rFonts w:eastAsia="Calibri"/>
        </w:rPr>
        <w:t>ka poš</w:t>
      </w:r>
      <w:r w:rsidRPr="00FA088C">
        <w:t xml:space="preserve">ta: </w:t>
      </w:r>
      <w:r w:rsidRPr="00FA088C">
        <w:rPr>
          <w:rFonts w:eastAsia="Calibri"/>
        </w:rPr>
        <w:t>………………………………</w:t>
      </w:r>
      <w:r w:rsidRPr="00FA088C">
        <w:t xml:space="preserve"> </w:t>
      </w:r>
    </w:p>
    <w:p w14:paraId="37027197" w14:textId="77777777" w:rsidR="00D632AC" w:rsidRPr="00FA088C" w:rsidRDefault="00D632AC" w:rsidP="00F47F72">
      <w:pPr>
        <w:spacing w:after="263" w:line="240" w:lineRule="auto"/>
        <w:ind w:left="19"/>
      </w:pPr>
      <w:r w:rsidRPr="00FA088C">
        <w:t xml:space="preserve"> </w:t>
      </w:r>
    </w:p>
    <w:p w14:paraId="73CC8452" w14:textId="77777777" w:rsidR="00D632AC" w:rsidRPr="00FA088C" w:rsidRDefault="00D632AC" w:rsidP="00F47F72">
      <w:pPr>
        <w:spacing w:after="176" w:line="240" w:lineRule="auto"/>
        <w:ind w:left="12" w:right="24"/>
      </w:pPr>
      <w:r w:rsidRPr="00FA088C">
        <w:t xml:space="preserve">Predstavnik izvajalca, ki ureja izvajanje tega okvirnega sporazuma je: telefon: </w:t>
      </w:r>
      <w:r w:rsidRPr="00FA088C">
        <w:rPr>
          <w:rFonts w:eastAsia="Calibri"/>
        </w:rPr>
        <w:t>……………………………</w:t>
      </w:r>
      <w:r w:rsidRPr="00FA088C">
        <w:t>..</w:t>
      </w:r>
      <w:r w:rsidRPr="00FA088C">
        <w:rPr>
          <w:rFonts w:eastAsia="Calibri"/>
        </w:rPr>
        <w:t>………….</w:t>
      </w:r>
      <w:r w:rsidRPr="00FA088C">
        <w:t xml:space="preserve">,                           elektronska </w:t>
      </w:r>
      <w:r w:rsidRPr="00FA088C">
        <w:rPr>
          <w:rFonts w:eastAsia="Calibri"/>
        </w:rPr>
        <w:t>pošta: ……………………………..</w:t>
      </w:r>
      <w:r w:rsidRPr="00FA088C">
        <w:t xml:space="preserve"> </w:t>
      </w:r>
    </w:p>
    <w:p w14:paraId="07FD2F29" w14:textId="77777777" w:rsidR="00D632AC" w:rsidRPr="00FA088C" w:rsidRDefault="00D632AC" w:rsidP="00F47F72">
      <w:pPr>
        <w:spacing w:line="240" w:lineRule="auto"/>
        <w:ind w:left="12" w:right="24"/>
        <w:jc w:val="both"/>
      </w:pPr>
      <w:r w:rsidRPr="00FA088C">
        <w:t>Predstav</w:t>
      </w:r>
      <w:r w:rsidRPr="00FA088C">
        <w:rPr>
          <w:rFonts w:eastAsia="Calibri"/>
        </w:rPr>
        <w:t>niki naročnik</w:t>
      </w:r>
      <w:r w:rsidRPr="00FA088C">
        <w:t>a oziroma izvajalca so se do</w:t>
      </w:r>
      <w:r w:rsidRPr="00FA088C">
        <w:rPr>
          <w:rFonts w:eastAsia="Calibri"/>
        </w:rPr>
        <w:t>lž</w:t>
      </w:r>
      <w:r w:rsidRPr="00FA088C">
        <w:t xml:space="preserve">ni medsebojno obvestiti o zamenjavi svojega predstavnika, in sicer pisno, z navedbo datuma primopredaje poslov. Pisno obvestilo o tem mora prejeti </w:t>
      </w:r>
      <w:r w:rsidRPr="00FA088C">
        <w:rPr>
          <w:rFonts w:eastAsia="Calibri"/>
        </w:rPr>
        <w:t>naročnik oziroma</w:t>
      </w:r>
      <w:r w:rsidRPr="00FA088C">
        <w:t xml:space="preserve"> izvajalec najkasneje v roku treh (3) delovnih dni po nastanku spremembe. </w:t>
      </w:r>
    </w:p>
    <w:p w14:paraId="1706E4A1" w14:textId="77777777" w:rsidR="00D632AC" w:rsidRPr="00FA088C" w:rsidRDefault="00D632AC" w:rsidP="00F47F72">
      <w:pPr>
        <w:spacing w:after="225" w:line="240" w:lineRule="auto"/>
        <w:ind w:left="12" w:right="24"/>
        <w:jc w:val="both"/>
      </w:pPr>
      <w:r w:rsidRPr="00FA088C">
        <w:t xml:space="preserve">Ne glede na drugi odstavek tega </w:t>
      </w:r>
      <w:r w:rsidRPr="00FA088C">
        <w:rPr>
          <w:rFonts w:eastAsia="Calibri"/>
        </w:rPr>
        <w:t>člena okvirneg</w:t>
      </w:r>
      <w:r w:rsidRPr="00FA088C">
        <w:t>a sporazuma, morebitna sprememba predstavnikov okvirnega s</w:t>
      </w:r>
      <w:r w:rsidRPr="00FA088C">
        <w:rPr>
          <w:rFonts w:eastAsia="Calibri"/>
        </w:rPr>
        <w:t>porazuma velja, če st</w:t>
      </w:r>
      <w:r w:rsidRPr="00FA088C">
        <w:t>ranki okvirnega sporazuma o spremembi predstavnikov okvirnega sporazuma, obvestita druga drugo po elektron</w:t>
      </w:r>
      <w:r w:rsidRPr="00FA088C">
        <w:rPr>
          <w:rFonts w:eastAsia="Calibri"/>
        </w:rPr>
        <w:t xml:space="preserve">ski pošti na </w:t>
      </w:r>
      <w:r w:rsidRPr="00FA088C">
        <w:t>naslova iz prvega odstavka teg</w:t>
      </w:r>
      <w:r w:rsidRPr="00FA088C">
        <w:rPr>
          <w:rFonts w:eastAsia="Calibri"/>
        </w:rPr>
        <w:t>a čle</w:t>
      </w:r>
      <w:r w:rsidRPr="00FA088C">
        <w:t xml:space="preserve">na. </w:t>
      </w:r>
    </w:p>
    <w:p w14:paraId="7E7DB8D2" w14:textId="77777777" w:rsidR="00C81F1C" w:rsidRPr="00FA088C" w:rsidRDefault="00C81F1C">
      <w:pPr>
        <w:spacing w:line="240" w:lineRule="auto"/>
        <w:rPr>
          <w:rFonts w:cs="Times New Roman"/>
          <w:b/>
          <w:bCs/>
          <w:color w:val="auto"/>
        </w:rPr>
      </w:pPr>
      <w:r w:rsidRPr="00FA088C">
        <w:rPr>
          <w:b/>
          <w:bCs/>
        </w:rPr>
        <w:br w:type="page"/>
      </w:r>
    </w:p>
    <w:p w14:paraId="3828434E" w14:textId="77777777" w:rsidR="00D632AC" w:rsidRDefault="00D632AC" w:rsidP="009F264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lastRenderedPageBreak/>
        <w:t xml:space="preserve">ODSTOP IN ODPOVED OKVIRNEGA SPORAZUMA </w:t>
      </w:r>
    </w:p>
    <w:p w14:paraId="7BAADA47" w14:textId="77777777" w:rsidR="009F264C" w:rsidRPr="009F264C" w:rsidRDefault="009F264C" w:rsidP="009F264C">
      <w:pPr>
        <w:pStyle w:val="Odstavekseznama"/>
        <w:suppressAutoHyphens/>
        <w:autoSpaceDN w:val="0"/>
        <w:spacing w:line="240" w:lineRule="auto"/>
        <w:ind w:left="1080"/>
        <w:rPr>
          <w:rFonts w:ascii="Titillium Web" w:hAnsi="Titillium Web"/>
          <w:b/>
          <w:bCs/>
          <w:szCs w:val="22"/>
        </w:rPr>
      </w:pPr>
    </w:p>
    <w:p w14:paraId="6484D8EA" w14:textId="77777777" w:rsidR="00D632AC" w:rsidRPr="00FA088C" w:rsidRDefault="00D632AC" w:rsidP="00F47F72">
      <w:pPr>
        <w:numPr>
          <w:ilvl w:val="0"/>
          <w:numId w:val="27"/>
        </w:numPr>
        <w:spacing w:after="265" w:line="240" w:lineRule="auto"/>
        <w:ind w:hanging="10"/>
        <w:jc w:val="center"/>
      </w:pPr>
      <w:r w:rsidRPr="00FA088C">
        <w:rPr>
          <w:rFonts w:eastAsia="Calibri"/>
        </w:rPr>
        <w:t>č</w:t>
      </w:r>
      <w:r w:rsidRPr="00FA088C">
        <w:t xml:space="preserve">len </w:t>
      </w:r>
    </w:p>
    <w:p w14:paraId="5782846A" w14:textId="77777777" w:rsidR="00D632AC" w:rsidRPr="00FA088C" w:rsidRDefault="00D632AC" w:rsidP="00F47F72">
      <w:pPr>
        <w:spacing w:line="240" w:lineRule="auto"/>
        <w:ind w:left="12" w:right="24"/>
        <w:jc w:val="both"/>
      </w:pPr>
      <w:r w:rsidRPr="00FA088C">
        <w:t>V primeru, da izvajalec ne izpolnjuje obveznosti iz okvirnega sp</w:t>
      </w:r>
      <w:r w:rsidRPr="00FA088C">
        <w:rPr>
          <w:rFonts w:eastAsia="Calibri"/>
        </w:rPr>
        <w:t>orazuma na način, ko</w:t>
      </w:r>
      <w:r w:rsidRPr="00FA088C">
        <w:t>t je predvideno v okvirnem sporazumu ter v dogovorjeni kakovosti in dogovorjenih rokih, bo nar</w:t>
      </w:r>
      <w:r w:rsidRPr="00FA088C">
        <w:rPr>
          <w:rFonts w:eastAsia="Calibri"/>
        </w:rPr>
        <w:t>očnik prič</w:t>
      </w:r>
      <w:r w:rsidRPr="00FA088C">
        <w:t>el z ustreznimi postopki za odstop od okvirnega sporazuma ter un</w:t>
      </w:r>
      <w:r w:rsidRPr="00FA088C">
        <w:rPr>
          <w:rFonts w:eastAsia="Calibri"/>
        </w:rPr>
        <w:t>ovč</w:t>
      </w:r>
      <w:r w:rsidRPr="00FA088C">
        <w:t xml:space="preserve">il </w:t>
      </w:r>
      <w:r w:rsidRPr="00FA088C">
        <w:rPr>
          <w:rFonts w:eastAsia="Calibri"/>
        </w:rPr>
        <w:t>finančno zavar</w:t>
      </w:r>
      <w:r w:rsidRPr="00FA088C">
        <w:t xml:space="preserve">ovanje za zavarovanje dobre izvedbe obveznosti iz okvirnega sporazuma. </w:t>
      </w:r>
    </w:p>
    <w:p w14:paraId="451EB691" w14:textId="77777777" w:rsidR="00D632AC" w:rsidRPr="00FA088C" w:rsidRDefault="00D632AC" w:rsidP="00F47F72">
      <w:pPr>
        <w:spacing w:after="250" w:line="240" w:lineRule="auto"/>
        <w:ind w:left="12" w:right="24"/>
        <w:jc w:val="both"/>
      </w:pPr>
      <w:r w:rsidRPr="00FA088C">
        <w:rPr>
          <w:rFonts w:eastAsia="Calibri"/>
        </w:rPr>
        <w:t>Naročnik lahko</w:t>
      </w:r>
      <w:r w:rsidRPr="00FA088C">
        <w:t xml:space="preserve"> od okvirnega sporaz</w:t>
      </w:r>
      <w:r w:rsidRPr="00FA088C">
        <w:rPr>
          <w:rFonts w:eastAsia="Calibri"/>
        </w:rPr>
        <w:t>uma odstopi in unovči finančno zav</w:t>
      </w:r>
      <w:r w:rsidRPr="00FA088C">
        <w:t>arovanje za zavarovanje dobre izvedbe obveznosti iz okvirnega sporazuma, brez vnap</w:t>
      </w:r>
      <w:r w:rsidRPr="00FA088C">
        <w:rPr>
          <w:rFonts w:eastAsia="Calibri"/>
        </w:rPr>
        <w:t>rejšnjega o</w:t>
      </w:r>
      <w:r w:rsidRPr="00FA088C">
        <w:t>pozorila in brez obveznosti do izvajalca v primeru, kadar izvajalec svoje obveznosti iz okvirnega sporazuma izvaja v nasprotju z izrecnimi zahtevami/navo</w:t>
      </w:r>
      <w:r w:rsidRPr="00FA088C">
        <w:rPr>
          <w:rFonts w:eastAsia="Calibri"/>
        </w:rPr>
        <w:t>dili naroč</w:t>
      </w:r>
      <w:r w:rsidRPr="00FA088C">
        <w:t>nika ali v nasprotju s pravili stroke, tehn</w:t>
      </w:r>
      <w:r w:rsidRPr="00FA088C">
        <w:rPr>
          <w:rFonts w:eastAsia="Calibri"/>
        </w:rPr>
        <w:t>ičnim</w:t>
      </w:r>
      <w:r w:rsidRPr="00FA088C">
        <w:t>i predpisi, standardi in veljavno zakonodajo ali v primeru kadar je o</w:t>
      </w:r>
      <w:r w:rsidRPr="00FA088C">
        <w:rPr>
          <w:rFonts w:eastAsia="Calibri"/>
        </w:rPr>
        <w:t>či</w:t>
      </w:r>
      <w:r w:rsidRPr="00FA088C">
        <w:t xml:space="preserve">tno, da izvajalec ne bo sposoben izpolniti svojih obveznosti iz okvirnega sporazuma. </w:t>
      </w:r>
    </w:p>
    <w:p w14:paraId="464EAD45" w14:textId="77777777" w:rsidR="00D632AC" w:rsidRPr="00FA088C" w:rsidRDefault="00D632AC" w:rsidP="00F47F72">
      <w:pPr>
        <w:spacing w:after="168" w:line="240" w:lineRule="auto"/>
        <w:ind w:left="12" w:right="24"/>
        <w:jc w:val="both"/>
      </w:pPr>
      <w:r w:rsidRPr="00FA088C">
        <w:rPr>
          <w:noProof/>
        </w:rPr>
        <w:drawing>
          <wp:inline distT="0" distB="0" distL="0" distR="0" wp14:anchorId="394754FA" wp14:editId="0093D9E9">
            <wp:extent cx="6350" cy="6350"/>
            <wp:effectExtent l="0" t="0" r="0" b="0"/>
            <wp:docPr id="11137" name="Picture 11137"/>
            <wp:cNvGraphicFramePr/>
            <a:graphic xmlns:a="http://schemas.openxmlformats.org/drawingml/2006/main">
              <a:graphicData uri="http://schemas.openxmlformats.org/drawingml/2006/picture">
                <pic:pic xmlns:pic="http://schemas.openxmlformats.org/drawingml/2006/picture">
                  <pic:nvPicPr>
                    <pic:cNvPr id="11137" name="Picture 11137"/>
                    <pic:cNvPicPr/>
                  </pic:nvPicPr>
                  <pic:blipFill>
                    <a:blip r:embed="rId16"/>
                    <a:stretch>
                      <a:fillRect/>
                    </a:stretch>
                  </pic:blipFill>
                  <pic:spPr>
                    <a:xfrm>
                      <a:off x="0" y="0"/>
                      <a:ext cx="6350" cy="6350"/>
                    </a:xfrm>
                    <a:prstGeom prst="rect">
                      <a:avLst/>
                    </a:prstGeom>
                  </pic:spPr>
                </pic:pic>
              </a:graphicData>
            </a:graphic>
          </wp:inline>
        </w:drawing>
      </w:r>
      <w:r w:rsidRPr="00FA088C">
        <w:rPr>
          <w:rFonts w:eastAsia="Calibri"/>
        </w:rPr>
        <w:t>Naroč</w:t>
      </w:r>
      <w:r w:rsidRPr="00FA088C">
        <w:t>nik lahko prav tako odstopi od okvirnega sporazuma brez obveznosti do izvajalca</w:t>
      </w:r>
      <w:r w:rsidRPr="00FA088C">
        <w:rPr>
          <w:rFonts w:eastAsia="Calibri"/>
        </w:rPr>
        <w:t>, če izv</w:t>
      </w:r>
      <w:r w:rsidRPr="00FA088C">
        <w:t xml:space="preserve">ajalec: </w:t>
      </w:r>
    </w:p>
    <w:p w14:paraId="535A0CAD" w14:textId="77777777" w:rsidR="00D632AC" w:rsidRPr="00FA088C" w:rsidRDefault="00D632AC" w:rsidP="00F47F72">
      <w:pPr>
        <w:numPr>
          <w:ilvl w:val="0"/>
          <w:numId w:val="30"/>
        </w:numPr>
        <w:spacing w:after="5" w:line="240" w:lineRule="auto"/>
        <w:ind w:right="24" w:hanging="360"/>
        <w:jc w:val="both"/>
      </w:pPr>
      <w:r w:rsidRPr="00FA088C">
        <w:rPr>
          <w:rFonts w:eastAsia="Calibri"/>
        </w:rPr>
        <w:t>ne upošt</w:t>
      </w:r>
      <w:r w:rsidRPr="00FA088C">
        <w:t>eva vseh zahte</w:t>
      </w:r>
      <w:r w:rsidRPr="00FA088C">
        <w:rPr>
          <w:rFonts w:eastAsia="Calibri"/>
        </w:rPr>
        <w:t>v naroč</w:t>
      </w:r>
      <w:r w:rsidRPr="00FA088C">
        <w:t xml:space="preserve">nika in jih kljub opozorilu ne izpolni,  </w:t>
      </w:r>
    </w:p>
    <w:p w14:paraId="40A5362B" w14:textId="77777777" w:rsidR="00D632AC" w:rsidRPr="00FA088C" w:rsidRDefault="00D632AC" w:rsidP="00F47F72">
      <w:pPr>
        <w:numPr>
          <w:ilvl w:val="0"/>
          <w:numId w:val="30"/>
        </w:numPr>
        <w:spacing w:after="5" w:line="240" w:lineRule="auto"/>
        <w:ind w:right="24" w:hanging="360"/>
        <w:jc w:val="both"/>
      </w:pPr>
      <w:r w:rsidRPr="00FA088C">
        <w:t>enostr</w:t>
      </w:r>
      <w:r w:rsidRPr="00FA088C">
        <w:rPr>
          <w:rFonts w:eastAsia="Calibri"/>
        </w:rPr>
        <w:t>ansko poviša cene v o</w:t>
      </w:r>
      <w:r w:rsidRPr="00FA088C">
        <w:t xml:space="preserve">bdobju veljavnosti okvirnega sporazuma,  </w:t>
      </w:r>
    </w:p>
    <w:p w14:paraId="1D1BE9FD" w14:textId="77777777" w:rsidR="00D632AC" w:rsidRPr="00FA088C" w:rsidRDefault="00D632AC" w:rsidP="00F47F72">
      <w:pPr>
        <w:numPr>
          <w:ilvl w:val="0"/>
          <w:numId w:val="30"/>
        </w:numPr>
        <w:spacing w:after="5" w:line="240" w:lineRule="auto"/>
        <w:ind w:right="24" w:hanging="360"/>
        <w:jc w:val="both"/>
      </w:pPr>
      <w:r w:rsidRPr="00FA088C">
        <w:t xml:space="preserve">ne izvaja predmeta okvirnega sporazuma v dogovorjeni kvaliteti ali v dogovorjenih rokih,  </w:t>
      </w:r>
    </w:p>
    <w:p w14:paraId="52EC44A2" w14:textId="77777777" w:rsidR="00D632AC" w:rsidRPr="00FA088C" w:rsidRDefault="00D632AC" w:rsidP="00F47F72">
      <w:pPr>
        <w:numPr>
          <w:ilvl w:val="0"/>
          <w:numId w:val="30"/>
        </w:numPr>
        <w:spacing w:after="27" w:line="240" w:lineRule="auto"/>
        <w:ind w:right="24" w:hanging="360"/>
        <w:jc w:val="both"/>
      </w:pPr>
      <w:r w:rsidRPr="00FA088C">
        <w:t>ne izpolnjuje vseh svojih obveznosti iz okvirnega sporazuma oziroma jih ne izpolnj</w:t>
      </w:r>
      <w:r w:rsidRPr="00FA088C">
        <w:rPr>
          <w:rFonts w:eastAsia="Calibri"/>
        </w:rPr>
        <w:t xml:space="preserve">uje na način, </w:t>
      </w:r>
      <w:r w:rsidRPr="00FA088C">
        <w:t>predviden v tem okvirnem sporazumu.</w:t>
      </w:r>
      <w:r w:rsidRPr="00FA088C">
        <w:rPr>
          <w:noProof/>
        </w:rPr>
        <w:drawing>
          <wp:inline distT="0" distB="0" distL="0" distR="0" wp14:anchorId="431B6004" wp14:editId="0C3F3EEB">
            <wp:extent cx="5715" cy="6351"/>
            <wp:effectExtent l="0" t="0" r="0" b="0"/>
            <wp:docPr id="11206" name="Picture 11206"/>
            <wp:cNvGraphicFramePr/>
            <a:graphic xmlns:a="http://schemas.openxmlformats.org/drawingml/2006/main">
              <a:graphicData uri="http://schemas.openxmlformats.org/drawingml/2006/picture">
                <pic:pic xmlns:pic="http://schemas.openxmlformats.org/drawingml/2006/picture">
                  <pic:nvPicPr>
                    <pic:cNvPr id="11206" name="Picture 11206"/>
                    <pic:cNvPicPr/>
                  </pic:nvPicPr>
                  <pic:blipFill>
                    <a:blip r:embed="rId16"/>
                    <a:stretch>
                      <a:fillRect/>
                    </a:stretch>
                  </pic:blipFill>
                  <pic:spPr>
                    <a:xfrm>
                      <a:off x="0" y="0"/>
                      <a:ext cx="5715" cy="6351"/>
                    </a:xfrm>
                    <a:prstGeom prst="rect">
                      <a:avLst/>
                    </a:prstGeom>
                  </pic:spPr>
                </pic:pic>
              </a:graphicData>
            </a:graphic>
          </wp:inline>
        </w:drawing>
      </w:r>
      <w:r w:rsidRPr="00FA088C">
        <w:t xml:space="preserve"> </w:t>
      </w:r>
    </w:p>
    <w:p w14:paraId="4D11DDC2" w14:textId="77777777" w:rsidR="00D632AC" w:rsidRPr="00FA088C" w:rsidRDefault="00D632AC" w:rsidP="00F47F72">
      <w:pPr>
        <w:spacing w:after="261" w:line="240" w:lineRule="auto"/>
        <w:ind w:left="19"/>
        <w:jc w:val="both"/>
      </w:pPr>
      <w:r w:rsidRPr="00FA088C">
        <w:t xml:space="preserve"> </w:t>
      </w:r>
    </w:p>
    <w:p w14:paraId="41752C53" w14:textId="77777777" w:rsidR="00D632AC" w:rsidRPr="00FA088C" w:rsidRDefault="00D632AC" w:rsidP="00F47F72">
      <w:pPr>
        <w:spacing w:line="240" w:lineRule="auto"/>
        <w:ind w:left="12" w:right="24"/>
        <w:jc w:val="both"/>
      </w:pPr>
      <w:r w:rsidRPr="00FA088C">
        <w:t xml:space="preserve">V primerih </w:t>
      </w:r>
      <w:r w:rsidRPr="00FA088C">
        <w:rPr>
          <w:rFonts w:eastAsia="Calibri"/>
        </w:rPr>
        <w:t>iz prejšnjega odstavka tega člena, ra</w:t>
      </w:r>
      <w:r w:rsidRPr="00FA088C">
        <w:t>zen kadar okvirni sp</w:t>
      </w:r>
      <w:r w:rsidRPr="00FA088C">
        <w:rPr>
          <w:rFonts w:eastAsia="Calibri"/>
        </w:rPr>
        <w:t>orazum ne določa drugače, bo naroč</w:t>
      </w:r>
      <w:r w:rsidRPr="00FA088C">
        <w:t>nik izvajalca pisno opozoril in pozval k izpolnitvi svojih obveznosti ter mu d</w:t>
      </w:r>
      <w:r w:rsidRPr="00FA088C">
        <w:rPr>
          <w:rFonts w:eastAsia="Calibri"/>
        </w:rPr>
        <w:t>oloč</w:t>
      </w:r>
      <w:r w:rsidRPr="00FA088C">
        <w:t>il rok za izpolnitev</w:t>
      </w:r>
      <w:r w:rsidRPr="00FA088C">
        <w:rPr>
          <w:rFonts w:eastAsia="Calibri"/>
        </w:rPr>
        <w:t xml:space="preserve">. Če izvajalec </w:t>
      </w:r>
      <w:r w:rsidRPr="00FA088C">
        <w:t xml:space="preserve">ne </w:t>
      </w:r>
      <w:r w:rsidRPr="00FA088C">
        <w:rPr>
          <w:rFonts w:eastAsia="Calibri"/>
        </w:rPr>
        <w:t>upošt</w:t>
      </w:r>
      <w:r w:rsidRPr="00FA088C">
        <w:t xml:space="preserve">eva pisnega opozorila </w:t>
      </w:r>
      <w:r w:rsidRPr="00FA088C">
        <w:rPr>
          <w:rFonts w:eastAsia="Calibri"/>
        </w:rPr>
        <w:t>naročnika, bo n</w:t>
      </w:r>
      <w:r w:rsidRPr="00FA088C">
        <w:t>aro</w:t>
      </w:r>
      <w:r w:rsidRPr="00FA088C">
        <w:rPr>
          <w:rFonts w:eastAsia="Calibri"/>
        </w:rPr>
        <w:t>čnik unovčil finančn</w:t>
      </w:r>
      <w:r w:rsidRPr="00FA088C">
        <w:t>o zavarovanje za zavarovanje dobre izvedbe obveznosti iz okvirnega sporazuma in od okvirnega sporazuma odstopil, brez ka</w:t>
      </w:r>
      <w:r w:rsidRPr="00FA088C">
        <w:rPr>
          <w:rFonts w:eastAsia="Calibri"/>
        </w:rPr>
        <w:t>kršnekol</w:t>
      </w:r>
      <w:r w:rsidRPr="00FA088C">
        <w:t>i obveznosti do izvajalca, izvajalec pa je do</w:t>
      </w:r>
      <w:r w:rsidRPr="00FA088C">
        <w:rPr>
          <w:rFonts w:eastAsia="Calibri"/>
        </w:rPr>
        <w:t xml:space="preserve">lžan naročniku </w:t>
      </w:r>
      <w:r w:rsidRPr="00FA088C">
        <w:t xml:space="preserve">povrniti </w:t>
      </w:r>
      <w:r w:rsidRPr="00FA088C">
        <w:rPr>
          <w:rFonts w:eastAsia="Calibri"/>
        </w:rPr>
        <w:t>vso nastalo škodo za</w:t>
      </w:r>
      <w:r w:rsidRPr="00FA088C">
        <w:t>radi neizpolnjevanja obveznosti iz okvirnega sporazuma. O odstopu od okvirne</w:t>
      </w:r>
      <w:r w:rsidRPr="00FA088C">
        <w:rPr>
          <w:rFonts w:eastAsia="Calibri"/>
        </w:rPr>
        <w:t>ga sporazuma bo naročnik izvajalca</w:t>
      </w:r>
      <w:r w:rsidRPr="00FA088C">
        <w:t xml:space="preserve"> pisno obvestil s pripo</w:t>
      </w:r>
      <w:r w:rsidRPr="00FA088C">
        <w:rPr>
          <w:rFonts w:eastAsia="Calibri"/>
        </w:rPr>
        <w:t>ročeno pošiljko p</w:t>
      </w:r>
      <w:r w:rsidRPr="00FA088C">
        <w:t>o p</w:t>
      </w:r>
      <w:r w:rsidRPr="00FA088C">
        <w:rPr>
          <w:rFonts w:eastAsia="Calibri"/>
        </w:rPr>
        <w:t xml:space="preserve">ošti </w:t>
      </w:r>
      <w:r w:rsidRPr="00FA088C">
        <w:t xml:space="preserve">oziroma s povratnico. </w:t>
      </w:r>
    </w:p>
    <w:p w14:paraId="4732459E" w14:textId="77777777" w:rsidR="00D632AC" w:rsidRPr="00FA088C" w:rsidRDefault="00D632AC" w:rsidP="00F47F72">
      <w:pPr>
        <w:spacing w:after="179" w:line="240" w:lineRule="auto"/>
        <w:ind w:left="12" w:right="24"/>
        <w:jc w:val="both"/>
      </w:pPr>
      <w:r w:rsidRPr="00FA088C">
        <w:t>Izvajalec ima pravico do odstopa od tega okvirnega spor</w:t>
      </w:r>
      <w:r w:rsidRPr="00FA088C">
        <w:rPr>
          <w:rFonts w:eastAsia="Calibri"/>
        </w:rPr>
        <w:t xml:space="preserve">azuma v primeru kršenja določil tega </w:t>
      </w:r>
      <w:r w:rsidRPr="00FA088C">
        <w:t>okvirnega sporazuma s s</w:t>
      </w:r>
      <w:r w:rsidRPr="00FA088C">
        <w:rPr>
          <w:rFonts w:eastAsia="Calibri"/>
        </w:rPr>
        <w:t xml:space="preserve">trani naročnika. </w:t>
      </w:r>
      <w:r w:rsidRPr="00FA088C">
        <w:t>V tem primeru okvirni sporazum preneha veljati, ko nar</w:t>
      </w:r>
      <w:r w:rsidRPr="00FA088C">
        <w:rPr>
          <w:rFonts w:eastAsia="Calibri"/>
        </w:rPr>
        <w:t xml:space="preserve">očnik prejme </w:t>
      </w:r>
      <w:r w:rsidRPr="00FA088C">
        <w:t>pisno obvestilo poslano pripor</w:t>
      </w:r>
      <w:r w:rsidRPr="00FA088C">
        <w:rPr>
          <w:rFonts w:eastAsia="Calibri"/>
        </w:rPr>
        <w:t>očeno</w:t>
      </w:r>
      <w:r w:rsidRPr="00FA088C">
        <w:t xml:space="preserve"> </w:t>
      </w:r>
      <w:r w:rsidRPr="00FA088C">
        <w:rPr>
          <w:rFonts w:eastAsia="Calibri"/>
        </w:rPr>
        <w:t>po pošti</w:t>
      </w:r>
      <w:r w:rsidRPr="00FA088C">
        <w:t xml:space="preserve"> o odstopu od okvirnega sporazuma z navedbo razloga za odstop. </w:t>
      </w:r>
    </w:p>
    <w:p w14:paraId="6EA59397" w14:textId="77777777" w:rsidR="00D632AC" w:rsidRDefault="00D632AC" w:rsidP="00F47F72">
      <w:pPr>
        <w:spacing w:after="242" w:line="240" w:lineRule="auto"/>
        <w:ind w:left="12" w:right="24"/>
        <w:jc w:val="both"/>
      </w:pPr>
      <w:r w:rsidRPr="00FA088C">
        <w:t xml:space="preserve">V primeru, odstopa od okvirnega sporazuma s strani katerekoli stranke okvirnega sporazuma, sta stranki okvirnega </w:t>
      </w:r>
      <w:r w:rsidRPr="00FA088C">
        <w:rPr>
          <w:rFonts w:eastAsia="Calibri"/>
        </w:rPr>
        <w:t>sporazuma dolžni do ted</w:t>
      </w:r>
      <w:r w:rsidRPr="00FA088C">
        <w:t>aj prevzete obveznosti izpolniti tako, kot je bilo to dogovorjeno pred odstopom, z namenom da se prepr</w:t>
      </w:r>
      <w:r w:rsidRPr="00FA088C">
        <w:rPr>
          <w:rFonts w:eastAsia="Calibri"/>
        </w:rPr>
        <w:t>eči potencialni</w:t>
      </w:r>
      <w:r w:rsidRPr="00FA088C">
        <w:t xml:space="preserve"> nastane</w:t>
      </w:r>
      <w:r w:rsidRPr="00FA088C">
        <w:rPr>
          <w:rFonts w:eastAsia="Calibri"/>
        </w:rPr>
        <w:t>k škode pogodbi zvest</w:t>
      </w:r>
      <w:r w:rsidRPr="00FA088C">
        <w:t xml:space="preserve">i stranki. </w:t>
      </w:r>
    </w:p>
    <w:p w14:paraId="611BF5D9" w14:textId="77777777" w:rsidR="009F264C" w:rsidRPr="00FA088C" w:rsidRDefault="009F264C" w:rsidP="009F264C">
      <w:pPr>
        <w:spacing w:line="240" w:lineRule="auto"/>
      </w:pPr>
      <w:r>
        <w:br w:type="page"/>
      </w:r>
    </w:p>
    <w:p w14:paraId="08B3788D" w14:textId="77777777" w:rsidR="00D632AC" w:rsidRPr="00FA088C" w:rsidRDefault="00D632AC" w:rsidP="00F47F72">
      <w:pPr>
        <w:numPr>
          <w:ilvl w:val="0"/>
          <w:numId w:val="27"/>
        </w:numPr>
        <w:spacing w:after="265" w:line="240" w:lineRule="auto"/>
        <w:ind w:hanging="10"/>
        <w:jc w:val="center"/>
      </w:pPr>
      <w:r w:rsidRPr="00FA088C">
        <w:rPr>
          <w:rFonts w:eastAsia="Calibri"/>
        </w:rPr>
        <w:lastRenderedPageBreak/>
        <w:t>čl</w:t>
      </w:r>
      <w:r w:rsidRPr="00FA088C">
        <w:t xml:space="preserve">en </w:t>
      </w:r>
    </w:p>
    <w:p w14:paraId="68247038" w14:textId="77777777" w:rsidR="00D632AC" w:rsidRPr="00FA088C" w:rsidRDefault="00D632AC" w:rsidP="00F47F72">
      <w:pPr>
        <w:spacing w:after="243" w:line="240" w:lineRule="auto"/>
        <w:ind w:left="12" w:right="24"/>
        <w:jc w:val="both"/>
      </w:pPr>
      <w:r w:rsidRPr="00FA088C">
        <w:t>Vsaka stranka okvirnega sporazuma ima pravico odpovedati okvirni sporazum z dvanajst (12) mes</w:t>
      </w:r>
      <w:r w:rsidRPr="00FA088C">
        <w:rPr>
          <w:rFonts w:eastAsia="Calibri"/>
        </w:rPr>
        <w:t xml:space="preserve">ečnim </w:t>
      </w:r>
      <w:r w:rsidRPr="00FA088C">
        <w:t xml:space="preserve">odpovednim rokom, </w:t>
      </w:r>
      <w:r w:rsidRPr="00FA088C">
        <w:rPr>
          <w:rFonts w:eastAsia="Calibri"/>
        </w:rPr>
        <w:t>če se okoliščine</w:t>
      </w:r>
      <w:r w:rsidRPr="00FA088C">
        <w:t xml:space="preserve"> po sklenitvi okvirnega sporazuma spremenijo tako, da sklenjeni okvirni sporazum n</w:t>
      </w:r>
      <w:r w:rsidRPr="00FA088C">
        <w:rPr>
          <w:rFonts w:eastAsia="Calibri"/>
        </w:rPr>
        <w:t xml:space="preserve">e izraža več prvotne </w:t>
      </w:r>
      <w:r w:rsidRPr="00FA088C">
        <w:t xml:space="preserve">oziroma prave volje strank okvirnega sporazuma in pod pogojem, da so med strankama okvirnega sporazuma poravnane vse dotedanje zapadle obveznosti. </w:t>
      </w:r>
    </w:p>
    <w:p w14:paraId="58F1FA9F" w14:textId="77777777" w:rsidR="00D632AC" w:rsidRPr="00FA088C" w:rsidRDefault="00D632AC" w:rsidP="00F47F72">
      <w:pPr>
        <w:spacing w:line="240" w:lineRule="auto"/>
        <w:ind w:left="12" w:right="24"/>
        <w:jc w:val="both"/>
      </w:pPr>
      <w:r w:rsidRPr="00FA088C">
        <w:t>V kolikor je okvirni spo</w:t>
      </w:r>
      <w:r w:rsidRPr="00FA088C">
        <w:rPr>
          <w:rFonts w:eastAsia="Calibri"/>
        </w:rPr>
        <w:t>razum predčas</w:t>
      </w:r>
      <w:r w:rsidRPr="00FA088C">
        <w:t>no odpovedan s strani n</w:t>
      </w:r>
      <w:r w:rsidRPr="00FA088C">
        <w:rPr>
          <w:rFonts w:eastAsia="Calibri"/>
        </w:rPr>
        <w:t>aročnik</w:t>
      </w:r>
      <w:r w:rsidRPr="00FA088C">
        <w:t>a, je le-ta do</w:t>
      </w:r>
      <w:r w:rsidRPr="00FA088C">
        <w:rPr>
          <w:rFonts w:eastAsia="Calibri"/>
        </w:rPr>
        <w:t>lž</w:t>
      </w:r>
      <w:r w:rsidRPr="00FA088C">
        <w:t>an izvajalcu povrniti stro</w:t>
      </w:r>
      <w:r w:rsidRPr="00FA088C">
        <w:rPr>
          <w:rFonts w:eastAsia="Calibri"/>
        </w:rPr>
        <w:t>ške predčasne pre</w:t>
      </w:r>
      <w:r w:rsidRPr="00FA088C">
        <w:t>kinitve, in sicer v celotnem znesku neodp</w:t>
      </w:r>
      <w:r w:rsidRPr="00FA088C">
        <w:rPr>
          <w:rFonts w:eastAsia="Calibri"/>
        </w:rPr>
        <w:t>lačanega dela za pro</w:t>
      </w:r>
      <w:r w:rsidRPr="00FA088C">
        <w:t xml:space="preserve">gramsko opremo </w:t>
      </w:r>
      <w:r w:rsidRPr="00FA088C">
        <w:rPr>
          <w:rFonts w:eastAsia="Calibri"/>
        </w:rPr>
        <w:t xml:space="preserve">za vse manjkajoče </w:t>
      </w:r>
      <w:r w:rsidRPr="00FA088C">
        <w:t xml:space="preserve">mesece do pogodbeno dogovorjenega obdobja.  </w:t>
      </w:r>
    </w:p>
    <w:p w14:paraId="56287D47" w14:textId="77777777" w:rsidR="00D632AC" w:rsidRPr="00FA088C" w:rsidRDefault="00D632AC" w:rsidP="00F47F72">
      <w:pPr>
        <w:spacing w:line="240" w:lineRule="auto"/>
        <w:ind w:left="12" w:right="24"/>
        <w:jc w:val="both"/>
      </w:pPr>
      <w:r w:rsidRPr="00FA088C">
        <w:t>Do</w:t>
      </w:r>
      <w:r w:rsidRPr="00FA088C">
        <w:rPr>
          <w:rFonts w:eastAsia="Calibri"/>
        </w:rPr>
        <w:t>ločila prejš</w:t>
      </w:r>
      <w:r w:rsidRPr="00FA088C">
        <w:t xml:space="preserve">njega odstavka </w:t>
      </w:r>
      <w:r w:rsidRPr="00FA088C">
        <w:rPr>
          <w:rFonts w:eastAsia="Calibri"/>
        </w:rPr>
        <w:t>tega člena ne pridejo v pošte</w:t>
      </w:r>
      <w:r w:rsidRPr="00FA088C">
        <w:t>v, v kolikor naro</w:t>
      </w:r>
      <w:r w:rsidRPr="00FA088C">
        <w:rPr>
          <w:rFonts w:eastAsia="Calibri"/>
        </w:rPr>
        <w:t>čn</w:t>
      </w:r>
      <w:r w:rsidRPr="00FA088C">
        <w:t xml:space="preserve">ik odpove pogodbeno razmerje z izvajalcem pred iztekom </w:t>
      </w:r>
      <w:r w:rsidRPr="00FA088C">
        <w:rPr>
          <w:rFonts w:eastAsia="Calibri"/>
        </w:rPr>
        <w:t>zaradi kršitev okvi</w:t>
      </w:r>
      <w:r w:rsidRPr="00FA088C">
        <w:t xml:space="preserve">rnega sporazuma. </w:t>
      </w:r>
    </w:p>
    <w:p w14:paraId="6A5AECA0" w14:textId="77777777" w:rsidR="00D632AC" w:rsidRPr="00FA088C" w:rsidRDefault="00D632AC" w:rsidP="00F47F72">
      <w:pPr>
        <w:spacing w:after="85" w:line="240" w:lineRule="auto"/>
        <w:ind w:left="19"/>
      </w:pPr>
      <w:r w:rsidRPr="00FA088C">
        <w:t xml:space="preserve"> </w:t>
      </w:r>
    </w:p>
    <w:p w14:paraId="3D349C2E" w14:textId="77777777" w:rsidR="00D632AC" w:rsidRPr="00FA088C" w:rsidRDefault="00D632AC" w:rsidP="00F47F72">
      <w:pPr>
        <w:spacing w:after="339" w:line="240" w:lineRule="auto"/>
        <w:ind w:left="12" w:right="24"/>
        <w:jc w:val="both"/>
      </w:pPr>
      <w:r w:rsidRPr="00FA088C">
        <w:t>Odpoved mora biti sestavljena v pisni obliki in poslana drugi stranki okvirnega sporazuma s pri</w:t>
      </w:r>
      <w:r w:rsidRPr="00FA088C">
        <w:rPr>
          <w:rFonts w:eastAsia="Calibri"/>
        </w:rPr>
        <w:t>poroče</w:t>
      </w:r>
      <w:r w:rsidRPr="00FA088C">
        <w:t xml:space="preserve">no </w:t>
      </w:r>
      <w:r w:rsidRPr="00FA088C">
        <w:rPr>
          <w:rFonts w:eastAsia="Calibri"/>
        </w:rPr>
        <w:t>pošt</w:t>
      </w:r>
      <w:r w:rsidRPr="00FA088C">
        <w:t>o in povr</w:t>
      </w:r>
      <w:r w:rsidRPr="00FA088C">
        <w:rPr>
          <w:rFonts w:eastAsia="Calibri"/>
        </w:rPr>
        <w:t xml:space="preserve">atnico. Odpovedni rok začne </w:t>
      </w:r>
      <w:r w:rsidRPr="00FA088C">
        <w:t>te</w:t>
      </w:r>
      <w:r w:rsidRPr="00FA088C">
        <w:rPr>
          <w:rFonts w:eastAsia="Calibri"/>
        </w:rPr>
        <w:t>či z dnem, ko d</w:t>
      </w:r>
      <w:r w:rsidRPr="00FA088C">
        <w:t>ruga stranka okvirnega sporazuma prejme pisno odpoved. V primeru, da izvajale</w:t>
      </w:r>
      <w:r w:rsidRPr="00FA088C">
        <w:rPr>
          <w:rFonts w:eastAsia="Calibri"/>
        </w:rPr>
        <w:t>c ne prevzame priporočeno pošiljke</w:t>
      </w:r>
      <w:r w:rsidRPr="00FA088C">
        <w:t xml:space="preserve">, </w:t>
      </w:r>
      <w:r w:rsidRPr="00FA088C">
        <w:rPr>
          <w:rFonts w:eastAsia="Calibri"/>
        </w:rPr>
        <w:t>se šteje,</w:t>
      </w:r>
      <w:r w:rsidRPr="00FA088C">
        <w:t xml:space="preserve"> da je odpoved vro</w:t>
      </w:r>
      <w:r w:rsidRPr="00FA088C">
        <w:rPr>
          <w:rFonts w:eastAsia="Calibri"/>
        </w:rPr>
        <w:t>čena naročnik</w:t>
      </w:r>
      <w:r w:rsidRPr="00FA088C">
        <w:t>u po preteku petnajstih (15) dni od dneva oddaje p</w:t>
      </w:r>
      <w:r w:rsidRPr="00FA088C">
        <w:rPr>
          <w:rFonts w:eastAsia="Calibri"/>
        </w:rPr>
        <w:t>riporočene pošiljke na pošto na naslo</w:t>
      </w:r>
      <w:r w:rsidRPr="00FA088C">
        <w:t xml:space="preserve">vnikov naslov, ki ga ima druga stranka okvirnega sporazuma v svoji </w:t>
      </w:r>
      <w:r w:rsidRPr="00FA088C">
        <w:rPr>
          <w:rFonts w:eastAsia="Calibri"/>
        </w:rPr>
        <w:t>evidenci. Izvajalec se v ča</w:t>
      </w:r>
      <w:r w:rsidRPr="00FA088C">
        <w:t xml:space="preserve">su odpovedi medsebojnega razmerja po okvirnem sporazumu obvezuje izvajati storitve iz okvirnega sporazuma do izteka odpovednega roka, </w:t>
      </w:r>
      <w:r w:rsidRPr="00FA088C">
        <w:rPr>
          <w:rFonts w:eastAsia="Calibri"/>
        </w:rPr>
        <w:t>pri čemer se naročnik in izv</w:t>
      </w:r>
      <w:r w:rsidRPr="00FA088C">
        <w:t>ajalec lahko pisno spor</w:t>
      </w:r>
      <w:r w:rsidRPr="00FA088C">
        <w:rPr>
          <w:rFonts w:eastAsia="Calibri"/>
        </w:rPr>
        <w:t xml:space="preserve">azumeta za drugačen, tj. daljši ali krajši </w:t>
      </w:r>
      <w:r w:rsidRPr="00FA088C">
        <w:t xml:space="preserve">odpovedni rok. </w:t>
      </w:r>
    </w:p>
    <w:p w14:paraId="26585353" w14:textId="77777777" w:rsidR="00A750BE" w:rsidRPr="00FA088C" w:rsidRDefault="00A750BE" w:rsidP="00DF39B3">
      <w:pPr>
        <w:pStyle w:val="Odstavekseznama"/>
        <w:numPr>
          <w:ilvl w:val="0"/>
          <w:numId w:val="11"/>
        </w:numPr>
        <w:suppressAutoHyphens/>
        <w:autoSpaceDN w:val="0"/>
        <w:spacing w:before="120" w:after="120" w:line="240" w:lineRule="auto"/>
        <w:rPr>
          <w:rFonts w:ascii="Titillium Web" w:hAnsi="Titillium Web"/>
          <w:b/>
          <w:i/>
          <w:iCs/>
          <w:color w:val="000000"/>
          <w:szCs w:val="22"/>
        </w:rPr>
      </w:pPr>
      <w:r w:rsidRPr="00FA088C">
        <w:rPr>
          <w:rFonts w:ascii="Titillium Web" w:hAnsi="Titillium Web"/>
          <w:b/>
          <w:color w:val="000000"/>
          <w:szCs w:val="22"/>
        </w:rPr>
        <w:t xml:space="preserve">PODIZVAJALCI </w:t>
      </w:r>
    </w:p>
    <w:p w14:paraId="25815CFD" w14:textId="77777777" w:rsidR="00A750BE" w:rsidRPr="00FA088C" w:rsidRDefault="00A750BE" w:rsidP="00DF39B3">
      <w:pPr>
        <w:numPr>
          <w:ilvl w:val="0"/>
          <w:numId w:val="27"/>
        </w:numPr>
        <w:spacing w:after="265" w:line="240" w:lineRule="auto"/>
        <w:ind w:hanging="10"/>
        <w:jc w:val="center"/>
      </w:pPr>
      <w:r w:rsidRPr="00FA088C">
        <w:t>člen</w:t>
      </w:r>
    </w:p>
    <w:p w14:paraId="6ED91479"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
        </w:rPr>
      </w:pPr>
      <w:r w:rsidRPr="00FA088C">
        <w:rPr>
          <w:i/>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okvirnega sporazuma nima prijavljenih podizvajalcev za izvedbo okvirnega sporazuma.«)</w:t>
      </w:r>
    </w:p>
    <w:p w14:paraId="18F35980"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ABD3A92"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Za izvajalca bodo pogodbena dela po tem okvirnem sporazumu izvajali naslednji podizvajalci:</w:t>
      </w:r>
    </w:p>
    <w:p w14:paraId="587CE049"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9B523EA"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Naziv in polni naslov: </w:t>
      </w:r>
      <w:permStart w:id="1481509143"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481509143"/>
    </w:p>
    <w:p w14:paraId="452FA837"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Matična številka: </w:t>
      </w:r>
      <w:permStart w:id="98135574"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98135574"/>
    </w:p>
    <w:p w14:paraId="50552883"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Davčna številka: </w:t>
      </w:r>
      <w:permStart w:id="1615006378"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615006378"/>
    </w:p>
    <w:p w14:paraId="6DFFFDF5"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TRR: </w:t>
      </w:r>
      <w:permStart w:id="988169672"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988169672"/>
    </w:p>
    <w:p w14:paraId="10BE8E14"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Obseg in vrsta storitev: </w:t>
      </w:r>
      <w:permStart w:id="206191102"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206191102"/>
    </w:p>
    <w:p w14:paraId="795D424B"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 xml:space="preserve">Predmet, količina, vrednost, kraj in rok izvedbe teh storitev: </w:t>
      </w:r>
      <w:permStart w:id="1360473349" w:edGrp="everyone"/>
      <w:r w:rsidRPr="00FA088C">
        <w:rPr>
          <w:i/>
        </w:rPr>
        <w:fldChar w:fldCharType="begin">
          <w:ffData>
            <w:name w:val="Besedilo12"/>
            <w:enabled/>
            <w:calcOnExit w:val="0"/>
            <w:textInput/>
          </w:ffData>
        </w:fldChar>
      </w:r>
      <w:r w:rsidRPr="00FA088C">
        <w:rPr>
          <w:b/>
          <w:bCs/>
          <w:i/>
          <w:iCs/>
        </w:rPr>
        <w:instrText xml:space="preserve"> FORMTEXT </w:instrText>
      </w:r>
      <w:r w:rsidRPr="00FA088C">
        <w:rPr>
          <w:i/>
        </w:rPr>
      </w:r>
      <w:r w:rsidRPr="00FA088C">
        <w:rPr>
          <w:i/>
        </w:rPr>
        <w:fldChar w:fldCharType="separate"/>
      </w:r>
      <w:r w:rsidRPr="00FA088C">
        <w:rPr>
          <w:b/>
          <w:bCs/>
          <w:i/>
          <w:iCs/>
        </w:rPr>
        <w:t> </w:t>
      </w:r>
      <w:r w:rsidRPr="00FA088C">
        <w:rPr>
          <w:b/>
          <w:bCs/>
          <w:i/>
          <w:iCs/>
        </w:rPr>
        <w:t> </w:t>
      </w:r>
      <w:r w:rsidRPr="00FA088C">
        <w:rPr>
          <w:b/>
          <w:bCs/>
          <w:i/>
          <w:iCs/>
        </w:rPr>
        <w:t> </w:t>
      </w:r>
      <w:r w:rsidRPr="00FA088C">
        <w:rPr>
          <w:b/>
          <w:bCs/>
          <w:i/>
          <w:iCs/>
        </w:rPr>
        <w:t> </w:t>
      </w:r>
      <w:r w:rsidRPr="00FA088C">
        <w:rPr>
          <w:b/>
          <w:bCs/>
          <w:i/>
          <w:iCs/>
        </w:rPr>
        <w:t> </w:t>
      </w:r>
      <w:r w:rsidRPr="00FA088C">
        <w:rPr>
          <w:i/>
        </w:rPr>
        <w:fldChar w:fldCharType="end"/>
      </w:r>
      <w:permEnd w:id="1360473349"/>
    </w:p>
    <w:p w14:paraId="09C53DD2"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lastRenderedPageBreak/>
        <w:t xml:space="preserve">Izvajalec zahteva neposredno plačilo: da/ne </w:t>
      </w:r>
    </w:p>
    <w:p w14:paraId="6EE15D74"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56CB25DF"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FA088C">
        <w:rPr>
          <w:i/>
        </w:rPr>
        <w:t>Podizvajalec zahteva/ne zahteva neposredno plačilo. Izvajalec pooblašča naročnika, da na podlagi potrjenega računa oz. situacije neposredno plačuje podizvajalcem.</w:t>
      </w:r>
    </w:p>
    <w:p w14:paraId="4A78CA3B" w14:textId="77777777" w:rsidR="00A750BE" w:rsidRPr="00FA088C" w:rsidRDefault="00A750BE" w:rsidP="00A750BE">
      <w:pPr>
        <w:tabs>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6F31AB1" w14:textId="77777777" w:rsidR="00A750BE" w:rsidRPr="00FA088C" w:rsidRDefault="00A750BE" w:rsidP="00A750BE">
      <w:pPr>
        <w:jc w:val="both"/>
        <w:rPr>
          <w:i/>
        </w:rPr>
      </w:pPr>
      <w:r w:rsidRPr="00FA088C">
        <w:rPr>
          <w:i/>
        </w:rPr>
        <w:t>Izvajalec, ki izvaja javno naročilo z enim ali več podizvajalci, mora imeti ob sklenitvi okvirnega sporazuma z naročnikom ali med njegovim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753C94D" w14:textId="77777777" w:rsidR="00A750BE" w:rsidRPr="00FA088C" w:rsidRDefault="00A750BE" w:rsidP="00F47F72">
      <w:pPr>
        <w:spacing w:after="339" w:line="240" w:lineRule="auto"/>
        <w:ind w:left="12" w:right="24"/>
        <w:jc w:val="both"/>
      </w:pPr>
    </w:p>
    <w:p w14:paraId="345E5003"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PROTIKORUPCIJSKA KLAVZULA </w:t>
      </w:r>
    </w:p>
    <w:p w14:paraId="2130500B"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557B7E60" w14:textId="77777777" w:rsidR="00D632AC" w:rsidRPr="00FA088C" w:rsidRDefault="00D632AC" w:rsidP="00F47F72">
      <w:pPr>
        <w:spacing w:line="240" w:lineRule="auto"/>
        <w:ind w:left="12" w:right="24"/>
        <w:jc w:val="both"/>
      </w:pPr>
      <w:r w:rsidRPr="00FA088C">
        <w:t>V primeru, da se ugotovi, da je pri izvedbi javnega nar</w:t>
      </w:r>
      <w:r w:rsidRPr="00FA088C">
        <w:rPr>
          <w:rFonts w:eastAsia="Calibri"/>
        </w:rPr>
        <w:t>očila, n</w:t>
      </w:r>
      <w:r w:rsidRPr="00FA088C">
        <w:t xml:space="preserve">a podlagi katerega je sklenjen ta okvirni sporazum ali pri izvajanju tega okvirnega sporazuma, </w:t>
      </w:r>
      <w:r w:rsidRPr="00FA088C">
        <w:rPr>
          <w:rFonts w:eastAsia="Calibri"/>
        </w:rPr>
        <w:t>kdo v imenu ali na račun izvajalca, predstav</w:t>
      </w:r>
      <w:r w:rsidRPr="00FA088C">
        <w:t>nik</w:t>
      </w:r>
      <w:r w:rsidRPr="00FA088C">
        <w:rPr>
          <w:rFonts w:eastAsia="Calibri"/>
        </w:rPr>
        <w:t>u ali posredniku naročni</w:t>
      </w:r>
      <w:r w:rsidRPr="00FA088C">
        <w:t>ka obljubil, ponudil ali d</w:t>
      </w:r>
      <w:r w:rsidRPr="00FA088C">
        <w:rPr>
          <w:rFonts w:eastAsia="Calibri"/>
        </w:rPr>
        <w:t>al kakšn</w:t>
      </w:r>
      <w:r w:rsidRPr="00FA088C">
        <w:t xml:space="preserve">o nedovoljeno korist za pridobitev tega posla ali za sklenitev tega posla pod </w:t>
      </w:r>
      <w:r w:rsidRPr="00FA088C">
        <w:rPr>
          <w:rFonts w:eastAsia="Calibri"/>
        </w:rPr>
        <w:t>ugodnejšimi po</w:t>
      </w:r>
      <w:r w:rsidRPr="00FA088C">
        <w:t>goj</w:t>
      </w:r>
      <w:r w:rsidRPr="00FA088C">
        <w:rPr>
          <w:rFonts w:eastAsia="Calibri"/>
        </w:rPr>
        <w:t>i ali za opustitev dolžnega nadzora nad izva</w:t>
      </w:r>
      <w:r w:rsidRPr="00FA088C">
        <w:t>janjem obveznosti iz okvirnega sporazuma ali za drugo ravnanje ali opustitev, s katerim je na</w:t>
      </w:r>
      <w:r w:rsidRPr="00FA088C">
        <w:rPr>
          <w:rFonts w:eastAsia="Calibri"/>
        </w:rPr>
        <w:t xml:space="preserve">ročniku </w:t>
      </w:r>
      <w:r w:rsidRPr="00FA088C">
        <w:t>pov</w:t>
      </w:r>
      <w:r w:rsidRPr="00FA088C">
        <w:rPr>
          <w:rFonts w:eastAsia="Calibri"/>
        </w:rPr>
        <w:t>zročena škoda ali je omogočena pridob</w:t>
      </w:r>
      <w:r w:rsidRPr="00FA088C">
        <w:t xml:space="preserve">itev nedovoljene koristi predstavniku </w:t>
      </w:r>
      <w:r w:rsidRPr="00FA088C">
        <w:rPr>
          <w:rFonts w:eastAsia="Calibri"/>
        </w:rPr>
        <w:t xml:space="preserve">naročnika, predstavniku </w:t>
      </w:r>
      <w:r w:rsidR="00AE7B67" w:rsidRPr="00FA088C">
        <w:rPr>
          <w:rFonts w:eastAsia="Calibri"/>
        </w:rPr>
        <w:t>ali</w:t>
      </w:r>
      <w:r w:rsidRPr="00FA088C">
        <w:t xml:space="preserve"> posredniku </w:t>
      </w:r>
      <w:r w:rsidR="00AE7B67" w:rsidRPr="00FA088C">
        <w:t>naročnika</w:t>
      </w:r>
      <w:r w:rsidRPr="00FA088C">
        <w:t>, izvajalcu ali njegovemu predstavniku, zastopniku, posredniku, je ta okvirni sporazum n</w:t>
      </w:r>
      <w:r w:rsidRPr="00FA088C">
        <w:rPr>
          <w:rFonts w:eastAsia="Calibri"/>
        </w:rPr>
        <w:t>ičen.</w:t>
      </w:r>
      <w:r w:rsidRPr="00FA088C">
        <w:t xml:space="preserve"> </w:t>
      </w:r>
    </w:p>
    <w:p w14:paraId="7DAC148B" w14:textId="77777777" w:rsidR="00D632AC" w:rsidRPr="00FA088C" w:rsidRDefault="00D632AC" w:rsidP="00F47F72">
      <w:pPr>
        <w:spacing w:after="88" w:line="240" w:lineRule="auto"/>
        <w:ind w:left="19"/>
      </w:pPr>
      <w:r w:rsidRPr="00FA088C">
        <w:t xml:space="preserve"> </w:t>
      </w:r>
    </w:p>
    <w:p w14:paraId="4D9D195F" w14:textId="77777777" w:rsidR="00D632AC" w:rsidRPr="00FA088C" w:rsidRDefault="00D632AC" w:rsidP="00530571">
      <w:pPr>
        <w:spacing w:line="240" w:lineRule="auto"/>
        <w:ind w:left="12" w:right="24"/>
        <w:jc w:val="both"/>
      </w:pPr>
      <w:r w:rsidRPr="00FA088C">
        <w:rPr>
          <w:rFonts w:eastAsia="Calibri"/>
        </w:rPr>
        <w:t>Naročnik bo</w:t>
      </w:r>
      <w:r w:rsidRPr="00FA088C">
        <w:t xml:space="preserve"> v primeru ugotovitve o domnevnem obstoju dejansk</w:t>
      </w:r>
      <w:r w:rsidRPr="00FA088C">
        <w:rPr>
          <w:rFonts w:eastAsia="Calibri"/>
        </w:rPr>
        <w:t>ega stanja iz prvega odstavka tega člena ali</w:t>
      </w:r>
      <w:r w:rsidRPr="00FA088C">
        <w:t xml:space="preserve"> obvestila Komisije za prep</w:t>
      </w:r>
      <w:r w:rsidRPr="00FA088C">
        <w:rPr>
          <w:rFonts w:eastAsia="Calibri"/>
        </w:rPr>
        <w:t xml:space="preserve">rečevanje korupcije Republike Slovenije ali </w:t>
      </w:r>
      <w:r w:rsidRPr="00FA088C">
        <w:t>drugih pristojnih organov; glede njegovega domnevnega nastanka, pr</w:t>
      </w:r>
      <w:r w:rsidRPr="00FA088C">
        <w:rPr>
          <w:rFonts w:eastAsia="Calibri"/>
        </w:rPr>
        <w:t xml:space="preserve">ičel </w:t>
      </w:r>
      <w:r w:rsidRPr="00FA088C">
        <w:t>z ugotavljanjem pogoj</w:t>
      </w:r>
      <w:r w:rsidRPr="00FA088C">
        <w:rPr>
          <w:rFonts w:eastAsia="Calibri"/>
        </w:rPr>
        <w:t>ev ničnosti okvirnega spor</w:t>
      </w:r>
      <w:r w:rsidRPr="00FA088C">
        <w:t xml:space="preserve">azuma </w:t>
      </w:r>
      <w:r w:rsidRPr="00FA088C">
        <w:rPr>
          <w:rFonts w:eastAsia="Calibri"/>
        </w:rPr>
        <w:t xml:space="preserve">iz prejšnjega </w:t>
      </w:r>
      <w:r w:rsidRPr="00FA088C">
        <w:t xml:space="preserve">odstavka tega </w:t>
      </w:r>
      <w:r w:rsidRPr="00FA088C">
        <w:rPr>
          <w:rFonts w:eastAsia="Calibri"/>
        </w:rPr>
        <w:t xml:space="preserve">člena oziroma z drugimi ukrepi v </w:t>
      </w:r>
      <w:r w:rsidRPr="00FA088C">
        <w:t xml:space="preserve">skladu s predpisi Republike Slovenije. </w:t>
      </w:r>
    </w:p>
    <w:p w14:paraId="1EE33B8A"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RAZVEZNI POGOJ </w:t>
      </w:r>
    </w:p>
    <w:p w14:paraId="0E6FD170" w14:textId="77777777" w:rsidR="00D632AC" w:rsidRPr="00FA088C" w:rsidRDefault="00D632AC" w:rsidP="00F47F72">
      <w:pPr>
        <w:numPr>
          <w:ilvl w:val="0"/>
          <w:numId w:val="27"/>
        </w:numPr>
        <w:spacing w:after="265" w:line="240" w:lineRule="auto"/>
        <w:ind w:hanging="10"/>
        <w:jc w:val="center"/>
      </w:pPr>
      <w:r w:rsidRPr="00FA088C">
        <w:rPr>
          <w:rFonts w:eastAsia="Calibri"/>
        </w:rPr>
        <w:t>čl</w:t>
      </w:r>
      <w:r w:rsidRPr="00FA088C">
        <w:t xml:space="preserve">en </w:t>
      </w:r>
    </w:p>
    <w:p w14:paraId="72C260EB" w14:textId="77777777" w:rsidR="00D632AC" w:rsidRPr="00FA088C" w:rsidRDefault="00D632AC" w:rsidP="00F47F72">
      <w:pPr>
        <w:spacing w:line="240" w:lineRule="auto"/>
        <w:ind w:left="12" w:right="24"/>
        <w:jc w:val="both"/>
      </w:pPr>
      <w:r w:rsidRPr="00FA088C">
        <w:t>Ta okvirni sporazum je sklenjen pod razveznim pogoj</w:t>
      </w:r>
      <w:r w:rsidRPr="00FA088C">
        <w:rPr>
          <w:rFonts w:eastAsia="Calibri"/>
        </w:rPr>
        <w:t>em, ki se uresniči, č</w:t>
      </w:r>
      <w:r w:rsidRPr="00FA088C">
        <w:t xml:space="preserve">e </w:t>
      </w:r>
      <w:r w:rsidRPr="00FA088C">
        <w:rPr>
          <w:rFonts w:eastAsia="Calibri"/>
        </w:rPr>
        <w:t>je naročni</w:t>
      </w:r>
      <w:r w:rsidRPr="00FA088C">
        <w:t xml:space="preserve">k seznanjen, da je </w:t>
      </w:r>
      <w:r w:rsidRPr="00FA088C">
        <w:rPr>
          <w:rFonts w:eastAsia="Calibri"/>
        </w:rPr>
        <w:t>sodišč</w:t>
      </w:r>
      <w:r w:rsidRPr="00FA088C">
        <w:t xml:space="preserve">e s </w:t>
      </w:r>
      <w:r w:rsidRPr="00FA088C">
        <w:rPr>
          <w:rFonts w:eastAsia="Calibri"/>
        </w:rPr>
        <w:t>pravnomočno odločitvijo ugotovilo kršit</w:t>
      </w:r>
      <w:r w:rsidRPr="00FA088C">
        <w:t xml:space="preserve">ev obveznosti </w:t>
      </w:r>
      <w:r w:rsidRPr="00FA088C">
        <w:rPr>
          <w:rFonts w:eastAsia="Calibri"/>
        </w:rPr>
        <w:t>iz drugega odstavka 3. člena ZJN</w:t>
      </w:r>
      <w:r w:rsidRPr="00FA088C">
        <w:t>-3 s strani izvajalca ali njegovega podizvajalca a</w:t>
      </w:r>
      <w:r w:rsidRPr="00FA088C">
        <w:rPr>
          <w:rFonts w:eastAsia="Calibri"/>
        </w:rPr>
        <w:t>li če</w:t>
      </w:r>
      <w:r w:rsidRPr="00FA088C">
        <w:t xml:space="preserve"> </w:t>
      </w:r>
      <w:r w:rsidRPr="00FA088C">
        <w:rPr>
          <w:rFonts w:eastAsia="Calibri"/>
        </w:rPr>
        <w:t>je naročn</w:t>
      </w:r>
      <w:r w:rsidRPr="00FA088C">
        <w:t>ik seznanjen, da je pristojn</w:t>
      </w:r>
      <w:r w:rsidRPr="00FA088C">
        <w:rPr>
          <w:rFonts w:eastAsia="Calibri"/>
        </w:rPr>
        <w:t>i državni</w:t>
      </w:r>
      <w:r w:rsidRPr="00FA088C">
        <w:t xml:space="preserve"> organ pri izvajalcu ali njegovem podizvajalcu, </w:t>
      </w:r>
      <w:r w:rsidRPr="00FA088C">
        <w:rPr>
          <w:rFonts w:eastAsia="Calibri"/>
        </w:rPr>
        <w:t>v č</w:t>
      </w:r>
      <w:r w:rsidRPr="00FA088C">
        <w:t>asu izvajanja okvirnega sporazuma, ugotovil najmanj dve k</w:t>
      </w:r>
      <w:r w:rsidRPr="00FA088C">
        <w:rPr>
          <w:rFonts w:eastAsia="Calibri"/>
        </w:rPr>
        <w:t>ršitvi v zvezi</w:t>
      </w:r>
      <w:r w:rsidRPr="00FA088C">
        <w:t xml:space="preserve"> </w:t>
      </w:r>
      <w:r w:rsidRPr="00FA088C">
        <w:rPr>
          <w:rFonts w:eastAsia="Calibri"/>
        </w:rPr>
        <w:t xml:space="preserve">s </w:t>
      </w:r>
      <w:r w:rsidRPr="00FA088C">
        <w:rPr>
          <w:rFonts w:eastAsia="Calibri"/>
        </w:rPr>
        <w:lastRenderedPageBreak/>
        <w:t>plačilom za delo, delovnim časom, počitki</w:t>
      </w:r>
      <w:r w:rsidRPr="00FA088C">
        <w:t>, opravljanjem dela na podlagi pogodb civilnega prava kljub obstoju elementov delovnega razmerja ali v zvezi z zaposlov</w:t>
      </w:r>
      <w:r w:rsidRPr="00FA088C">
        <w:rPr>
          <w:rFonts w:eastAsia="Calibri"/>
        </w:rPr>
        <w:t>anjem na čr</w:t>
      </w:r>
      <w:r w:rsidRPr="00FA088C">
        <w:t>no in za kateri mu je bil</w:t>
      </w:r>
      <w:r w:rsidRPr="00FA088C">
        <w:rPr>
          <w:rFonts w:eastAsia="Calibri"/>
        </w:rPr>
        <w:t>a s pravnomočno odločitvijo ali več prav</w:t>
      </w:r>
      <w:r w:rsidRPr="00FA088C">
        <w:t>nom</w:t>
      </w:r>
      <w:r w:rsidRPr="00FA088C">
        <w:rPr>
          <w:rFonts w:eastAsia="Calibri"/>
        </w:rPr>
        <w:t>očnimi odločit</w:t>
      </w:r>
      <w:r w:rsidRPr="00FA088C">
        <w:t xml:space="preserve">vami </w:t>
      </w:r>
      <w:r w:rsidRPr="00FA088C">
        <w:rPr>
          <w:rFonts w:eastAsia="Calibri"/>
        </w:rPr>
        <w:t>izrečena globa za prekršek.</w:t>
      </w:r>
      <w:r w:rsidRPr="00FA088C">
        <w:t xml:space="preserve"> </w:t>
      </w:r>
    </w:p>
    <w:p w14:paraId="260D1028" w14:textId="77777777" w:rsidR="00D632AC" w:rsidRPr="00FA088C" w:rsidRDefault="00D632AC" w:rsidP="00F47F72">
      <w:pPr>
        <w:spacing w:after="85" w:line="240" w:lineRule="auto"/>
        <w:ind w:left="19"/>
        <w:jc w:val="both"/>
      </w:pPr>
      <w:r w:rsidRPr="00FA088C">
        <w:t xml:space="preserve"> </w:t>
      </w:r>
    </w:p>
    <w:p w14:paraId="5E31A0E0" w14:textId="77777777" w:rsidR="00D632AC" w:rsidRPr="00FA088C" w:rsidRDefault="00D632AC" w:rsidP="00F47F72">
      <w:pPr>
        <w:spacing w:line="240" w:lineRule="auto"/>
        <w:ind w:left="12" w:right="24"/>
        <w:jc w:val="both"/>
      </w:pPr>
      <w:r w:rsidRPr="00FA088C">
        <w:t xml:space="preserve">V skladu s </w:t>
      </w:r>
      <w:r w:rsidRPr="00FA088C">
        <w:rPr>
          <w:rFonts w:eastAsia="Calibri"/>
        </w:rPr>
        <w:t>točko b) čet</w:t>
      </w:r>
      <w:r w:rsidRPr="00FA088C">
        <w:t>rtega odstavka 75</w:t>
      </w:r>
      <w:r w:rsidRPr="00FA088C">
        <w:rPr>
          <w:rFonts w:eastAsia="Calibri"/>
        </w:rPr>
        <w:t>. čl</w:t>
      </w:r>
      <w:r w:rsidRPr="00FA088C">
        <w:t>ena ZJN-3, lahko izvaja</w:t>
      </w:r>
      <w:r w:rsidRPr="00FA088C">
        <w:rPr>
          <w:rFonts w:eastAsia="Calibri"/>
        </w:rPr>
        <w:t>lec naročni</w:t>
      </w:r>
      <w:r w:rsidRPr="00FA088C">
        <w:t>ku predl</w:t>
      </w:r>
      <w:r w:rsidRPr="00FA088C">
        <w:rPr>
          <w:rFonts w:eastAsia="Calibri"/>
        </w:rPr>
        <w:t>oži d</w:t>
      </w:r>
      <w:r w:rsidRPr="00FA088C">
        <w:t>okaze, da je sprejel zadostne ukrepe, s katerimi lahko do</w:t>
      </w:r>
      <w:r w:rsidRPr="00FA088C">
        <w:rPr>
          <w:rFonts w:eastAsia="Calibri"/>
        </w:rPr>
        <w:t>kaž</w:t>
      </w:r>
      <w:r w:rsidRPr="00FA088C">
        <w:t>e svojo zaneslj</w:t>
      </w:r>
      <w:r w:rsidRPr="00FA088C">
        <w:rPr>
          <w:rFonts w:eastAsia="Calibri"/>
        </w:rPr>
        <w:t>ivost kljub obstoju razlogov za izključ</w:t>
      </w:r>
      <w:r w:rsidRPr="00FA088C">
        <w:t xml:space="preserve">itev. Za zadostne </w:t>
      </w:r>
      <w:r w:rsidRPr="00FA088C">
        <w:rPr>
          <w:rFonts w:eastAsia="Calibri"/>
        </w:rPr>
        <w:t>ukrepe šteje plačilo ali zaveza plačati nad</w:t>
      </w:r>
      <w:r w:rsidRPr="00FA088C">
        <w:t>omestilo za v</w:t>
      </w:r>
      <w:r w:rsidRPr="00FA088C">
        <w:rPr>
          <w:rFonts w:eastAsia="Calibri"/>
        </w:rPr>
        <w:t>so škodo, povzroč</w:t>
      </w:r>
      <w:r w:rsidRPr="00FA088C">
        <w:t>eno s kr</w:t>
      </w:r>
      <w:r w:rsidRPr="00FA088C">
        <w:rPr>
          <w:rFonts w:eastAsia="Calibri"/>
        </w:rPr>
        <w:t>šitva</w:t>
      </w:r>
      <w:r w:rsidRPr="00FA088C">
        <w:t xml:space="preserve">mi, navedenimi </w:t>
      </w:r>
      <w:r w:rsidRPr="00FA088C">
        <w:rPr>
          <w:rFonts w:eastAsia="Calibri"/>
        </w:rPr>
        <w:t>v točki b)</w:t>
      </w:r>
      <w:r w:rsidRPr="00FA088C">
        <w:t xml:space="preserve"> </w:t>
      </w:r>
      <w:r w:rsidRPr="00FA088C">
        <w:rPr>
          <w:rFonts w:eastAsia="Calibri"/>
        </w:rPr>
        <w:t>četrteg</w:t>
      </w:r>
      <w:r w:rsidRPr="00FA088C">
        <w:t xml:space="preserve">a odstavka 75. </w:t>
      </w:r>
      <w:r w:rsidRPr="00FA088C">
        <w:rPr>
          <w:rFonts w:eastAsia="Calibri"/>
        </w:rPr>
        <w:t xml:space="preserve">člena </w:t>
      </w:r>
      <w:r w:rsidRPr="00FA088C">
        <w:t xml:space="preserve">ZJN-3, aktivno sodelovanje s preiskovalnimi organi za celotno razjasnitev dejstev in </w:t>
      </w:r>
      <w:r w:rsidRPr="00FA088C">
        <w:rPr>
          <w:rFonts w:eastAsia="Calibri"/>
        </w:rPr>
        <w:t>okoliščin ter</w:t>
      </w:r>
      <w:r w:rsidRPr="00FA088C">
        <w:t xml:space="preserve"> sprejetje konkre</w:t>
      </w:r>
      <w:r w:rsidRPr="00FA088C">
        <w:rPr>
          <w:rFonts w:eastAsia="Calibri"/>
        </w:rPr>
        <w:t>tnih tehničnih, organizacijskih in kadrovski</w:t>
      </w:r>
      <w:r w:rsidRPr="00FA088C">
        <w:t>h ukrepov, ustreznih za prepre</w:t>
      </w:r>
      <w:r w:rsidRPr="00FA088C">
        <w:rPr>
          <w:rFonts w:eastAsia="Calibri"/>
        </w:rPr>
        <w:t>čite</w:t>
      </w:r>
      <w:r w:rsidRPr="00FA088C">
        <w:t>v nadaljn</w:t>
      </w:r>
      <w:r w:rsidRPr="00FA088C">
        <w:rPr>
          <w:rFonts w:eastAsia="Calibri"/>
        </w:rPr>
        <w:t>jih kršite</w:t>
      </w:r>
      <w:r w:rsidRPr="00FA088C">
        <w:t>v. Pri ocenjevanju ukrepov, ki jih sprejme i</w:t>
      </w:r>
      <w:r w:rsidRPr="00FA088C">
        <w:rPr>
          <w:rFonts w:eastAsia="Calibri"/>
        </w:rPr>
        <w:t>zvajalec, naročnik up</w:t>
      </w:r>
      <w:r w:rsidRPr="00FA088C">
        <w:t>o</w:t>
      </w:r>
      <w:r w:rsidRPr="00FA088C">
        <w:rPr>
          <w:rFonts w:eastAsia="Calibri"/>
        </w:rPr>
        <w:t>števa resno</w:t>
      </w:r>
      <w:r w:rsidRPr="00FA088C">
        <w:t>st in posebne okoli</w:t>
      </w:r>
      <w:r w:rsidRPr="00FA088C">
        <w:rPr>
          <w:rFonts w:eastAsia="Calibri"/>
        </w:rPr>
        <w:t xml:space="preserve">ščine </w:t>
      </w:r>
      <w:r w:rsidRPr="00FA088C">
        <w:t>k</w:t>
      </w:r>
      <w:r w:rsidRPr="00FA088C">
        <w:rPr>
          <w:rFonts w:eastAsia="Calibri"/>
        </w:rPr>
        <w:t>ršitve. Če naročnik oceni, da dokazi, k</w:t>
      </w:r>
      <w:r w:rsidRPr="00FA088C">
        <w:t>i j</w:t>
      </w:r>
      <w:r w:rsidRPr="00FA088C">
        <w:rPr>
          <w:rFonts w:eastAsia="Calibri"/>
        </w:rPr>
        <w:t>ih je predložil izvajalec, zadoščajo, izvajalca ne izključ</w:t>
      </w:r>
      <w:r w:rsidRPr="00FA088C">
        <w:t xml:space="preserve">i iz postopka javnega </w:t>
      </w:r>
      <w:r w:rsidRPr="00FA088C">
        <w:rPr>
          <w:rFonts w:eastAsia="Calibri"/>
        </w:rPr>
        <w:t>naročanja. Č</w:t>
      </w:r>
      <w:r w:rsidRPr="00FA088C">
        <w:t>e na</w:t>
      </w:r>
      <w:r w:rsidRPr="00FA088C">
        <w:rPr>
          <w:rFonts w:eastAsia="Calibri"/>
        </w:rPr>
        <w:t>ročni</w:t>
      </w:r>
      <w:r w:rsidRPr="00FA088C">
        <w:t>k oceni, da ukrepi ne zad</w:t>
      </w:r>
      <w:r w:rsidRPr="00FA088C">
        <w:rPr>
          <w:rFonts w:eastAsia="Calibri"/>
        </w:rPr>
        <w:t xml:space="preserve">oščajo, </w:t>
      </w:r>
      <w:r w:rsidRPr="00FA088C">
        <w:t>izvaj</w:t>
      </w:r>
      <w:r w:rsidRPr="00FA088C">
        <w:rPr>
          <w:rFonts w:eastAsia="Calibri"/>
        </w:rPr>
        <w:t>alec pošl</w:t>
      </w:r>
      <w:r w:rsidRPr="00FA088C">
        <w:t>je utem</w:t>
      </w:r>
      <w:r w:rsidRPr="00FA088C">
        <w:rPr>
          <w:rFonts w:eastAsia="Calibri"/>
        </w:rPr>
        <w:t>eljitev takšne odloči</w:t>
      </w:r>
      <w:r w:rsidRPr="00FA088C">
        <w:t xml:space="preserve">tve. </w:t>
      </w:r>
    </w:p>
    <w:p w14:paraId="30F5A31E" w14:textId="77777777" w:rsidR="00D632AC" w:rsidRPr="00FA088C" w:rsidRDefault="00D632AC" w:rsidP="00F47F72">
      <w:pPr>
        <w:spacing w:line="240" w:lineRule="auto"/>
        <w:ind w:left="19"/>
        <w:jc w:val="both"/>
      </w:pPr>
      <w:r w:rsidRPr="00FA088C">
        <w:t xml:space="preserve"> </w:t>
      </w:r>
    </w:p>
    <w:p w14:paraId="5A7F8565" w14:textId="77777777" w:rsidR="00D632AC" w:rsidRPr="00FA088C" w:rsidRDefault="00D632AC" w:rsidP="00F47F72">
      <w:pPr>
        <w:spacing w:after="4" w:line="240" w:lineRule="auto"/>
        <w:ind w:left="14" w:right="24" w:hanging="10"/>
        <w:jc w:val="both"/>
      </w:pPr>
      <w:r w:rsidRPr="00FA088C">
        <w:t>Razvez</w:t>
      </w:r>
      <w:r w:rsidRPr="00FA088C">
        <w:rPr>
          <w:rFonts w:eastAsia="Calibri"/>
        </w:rPr>
        <w:t>ni pogoj se uresniči pod pogojem, da je od seznanitve s kršitvijo in do izteka veljavnosti okvirnega sporazuma še najmanj šest (6) mesecev.</w:t>
      </w:r>
      <w:r w:rsidRPr="00FA088C">
        <w:rPr>
          <w:rFonts w:eastAsia="Calibri"/>
          <w:i/>
        </w:rPr>
        <w:t xml:space="preserve"> </w:t>
      </w:r>
      <w:r w:rsidRPr="00FA088C">
        <w:t xml:space="preserve"> </w:t>
      </w:r>
    </w:p>
    <w:p w14:paraId="692D692D" w14:textId="77777777" w:rsidR="00D632AC" w:rsidRPr="00FA088C" w:rsidRDefault="00D632AC" w:rsidP="00F47F72">
      <w:pPr>
        <w:spacing w:after="4" w:line="240" w:lineRule="auto"/>
        <w:ind w:left="14" w:right="24" w:hanging="10"/>
        <w:jc w:val="both"/>
      </w:pPr>
      <w:r w:rsidRPr="00FA088C">
        <w:t xml:space="preserve">V primeru izpolnitve razveznega pogoja se </w:t>
      </w:r>
      <w:r w:rsidRPr="00FA088C">
        <w:rPr>
          <w:rFonts w:eastAsia="Calibri"/>
        </w:rPr>
        <w:t xml:space="preserve">šteje, </w:t>
      </w:r>
      <w:r w:rsidRPr="00FA088C">
        <w:t xml:space="preserve">da je okvirni sporazum razvezan z dnem sklenitve novega okvirnega </w:t>
      </w:r>
      <w:r w:rsidRPr="00FA088C">
        <w:rPr>
          <w:rFonts w:eastAsia="Calibri"/>
        </w:rPr>
        <w:t xml:space="preserve">sporazuma o izvedbi javnega naročila, naročnik pa mora nov postopek oddaje javnega naročila začeti </w:t>
      </w:r>
      <w:r w:rsidRPr="00FA088C">
        <w:t xml:space="preserve">nemudoma, vendar najkasneje v </w:t>
      </w:r>
      <w:r w:rsidR="00AE7B67" w:rsidRPr="00FA088C">
        <w:t>šest</w:t>
      </w:r>
      <w:r w:rsidRPr="00FA088C">
        <w:t>desetih (</w:t>
      </w:r>
      <w:r w:rsidR="00AE7B67" w:rsidRPr="00FA088C">
        <w:rPr>
          <w:rFonts w:eastAsia="Calibri"/>
        </w:rPr>
        <w:t>6</w:t>
      </w:r>
      <w:r w:rsidRPr="00FA088C">
        <w:rPr>
          <w:rFonts w:eastAsia="Calibri"/>
        </w:rPr>
        <w:t>0) dneh od seznanitve s kršitvijo. Če naročnik v</w:t>
      </w:r>
      <w:r w:rsidRPr="00FA088C">
        <w:t xml:space="preserve"> tem </w:t>
      </w:r>
      <w:r w:rsidRPr="00FA088C">
        <w:rPr>
          <w:rFonts w:eastAsia="Calibri"/>
        </w:rPr>
        <w:t xml:space="preserve">roku ne začne novega postopka javnega naročila, se šteje, da </w:t>
      </w:r>
      <w:r w:rsidRPr="00FA088C">
        <w:t xml:space="preserve">je ta okvirni sporazum razvezan </w:t>
      </w:r>
      <w:r w:rsidR="00AE7B67" w:rsidRPr="00FA088C">
        <w:t>šest</w:t>
      </w:r>
      <w:r w:rsidRPr="00FA088C">
        <w:t>deseti (</w:t>
      </w:r>
      <w:r w:rsidR="00AE7B67" w:rsidRPr="00FA088C">
        <w:t>6</w:t>
      </w:r>
      <w:r w:rsidRPr="00FA088C">
        <w:t xml:space="preserve">0.) dan od seznanitve s </w:t>
      </w:r>
      <w:r w:rsidRPr="00FA088C">
        <w:rPr>
          <w:rFonts w:eastAsia="Calibri"/>
        </w:rPr>
        <w:t>kršitvijo.</w:t>
      </w:r>
      <w:r w:rsidRPr="00FA088C">
        <w:t xml:space="preserve"> </w:t>
      </w:r>
    </w:p>
    <w:p w14:paraId="0E28DC5C" w14:textId="77777777" w:rsidR="00D632AC" w:rsidRPr="00FA088C" w:rsidRDefault="00D632AC" w:rsidP="00F47F72">
      <w:pPr>
        <w:spacing w:after="88" w:line="240" w:lineRule="auto"/>
      </w:pPr>
      <w:r w:rsidRPr="00FA088C">
        <w:t xml:space="preserve"> </w:t>
      </w:r>
    </w:p>
    <w:p w14:paraId="509A764F"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POSLOVNA SKRIVNOST TER VARSTVO IN OBDELAVA OSEBNIH PODATKOV </w:t>
      </w:r>
    </w:p>
    <w:p w14:paraId="50B99A14" w14:textId="77777777" w:rsidR="00D632AC" w:rsidRPr="00FA088C" w:rsidRDefault="00D632AC" w:rsidP="00F47F72">
      <w:pPr>
        <w:numPr>
          <w:ilvl w:val="0"/>
          <w:numId w:val="27"/>
        </w:numPr>
        <w:spacing w:after="265" w:line="240" w:lineRule="auto"/>
        <w:ind w:hanging="10"/>
        <w:jc w:val="center"/>
      </w:pPr>
      <w:r w:rsidRPr="00FA088C">
        <w:rPr>
          <w:rFonts w:eastAsia="Calibri"/>
        </w:rPr>
        <w:t>čle</w:t>
      </w:r>
      <w:r w:rsidRPr="00FA088C">
        <w:t xml:space="preserve">n </w:t>
      </w:r>
    </w:p>
    <w:p w14:paraId="7B58C1E3" w14:textId="77777777" w:rsidR="00D632AC" w:rsidRPr="00FA088C" w:rsidRDefault="00D632AC" w:rsidP="00F47F72">
      <w:pPr>
        <w:spacing w:after="80" w:line="240" w:lineRule="auto"/>
        <w:ind w:left="12" w:right="24"/>
        <w:jc w:val="both"/>
      </w:pPr>
      <w:r w:rsidRPr="00FA088C">
        <w:t>Izvajalec okvirnega sporazuma se zavezuje, da bo:</w:t>
      </w:r>
      <w:r w:rsidRPr="00FA088C">
        <w:rPr>
          <w:noProof/>
        </w:rPr>
        <w:drawing>
          <wp:inline distT="0" distB="0" distL="0" distR="0" wp14:anchorId="715D648E" wp14:editId="26E79BB7">
            <wp:extent cx="8891" cy="9525"/>
            <wp:effectExtent l="0" t="0" r="0" b="0"/>
            <wp:docPr id="13078" name="Picture 13078"/>
            <wp:cNvGraphicFramePr/>
            <a:graphic xmlns:a="http://schemas.openxmlformats.org/drawingml/2006/main">
              <a:graphicData uri="http://schemas.openxmlformats.org/drawingml/2006/picture">
                <pic:pic xmlns:pic="http://schemas.openxmlformats.org/drawingml/2006/picture">
                  <pic:nvPicPr>
                    <pic:cNvPr id="13078" name="Picture 13078"/>
                    <pic:cNvPicPr/>
                  </pic:nvPicPr>
                  <pic:blipFill>
                    <a:blip r:embed="rId17"/>
                    <a:stretch>
                      <a:fillRect/>
                    </a:stretch>
                  </pic:blipFill>
                  <pic:spPr>
                    <a:xfrm>
                      <a:off x="0" y="0"/>
                      <a:ext cx="8891" cy="9525"/>
                    </a:xfrm>
                    <a:prstGeom prst="rect">
                      <a:avLst/>
                    </a:prstGeom>
                  </pic:spPr>
                </pic:pic>
              </a:graphicData>
            </a:graphic>
          </wp:inline>
        </w:drawing>
      </w:r>
      <w:r w:rsidRPr="00FA088C">
        <w:t xml:space="preserve"> </w:t>
      </w:r>
    </w:p>
    <w:p w14:paraId="17130C64" w14:textId="77777777" w:rsidR="00D632AC" w:rsidRPr="00FA088C" w:rsidRDefault="00D632AC" w:rsidP="00F47F72">
      <w:pPr>
        <w:numPr>
          <w:ilvl w:val="0"/>
          <w:numId w:val="31"/>
        </w:numPr>
        <w:spacing w:after="4" w:line="240" w:lineRule="auto"/>
        <w:ind w:right="24" w:hanging="360"/>
        <w:jc w:val="both"/>
      </w:pPr>
      <w:r w:rsidRPr="00FA088C">
        <w:t xml:space="preserve">vse pridobljene podatke trajno varoval in vse informacije, ki jih bo pridobil oziroma do katerih bo imel </w:t>
      </w:r>
      <w:r w:rsidRPr="00FA088C">
        <w:rPr>
          <w:rFonts w:eastAsia="Calibri"/>
        </w:rPr>
        <w:t xml:space="preserve">dostop in s katerimi se bo kadarkoli seznanil, v kakršnikoli obliki (pisni ali ustni), na kakršnemkoli nosilcu, če so določeni kot poslovna </w:t>
      </w:r>
      <w:r w:rsidRPr="00FA088C">
        <w:t>skrivnost in tu</w:t>
      </w:r>
      <w:r w:rsidRPr="00FA088C">
        <w:rPr>
          <w:rFonts w:eastAsia="Calibri"/>
        </w:rPr>
        <w:t xml:space="preserve">di podatke kateri niso izrecno določeni, da so poslovna skrivnost, če </w:t>
      </w:r>
      <w:r w:rsidRPr="00FA088C">
        <w:t>bi moral vedet</w:t>
      </w:r>
      <w:r w:rsidRPr="00FA088C">
        <w:rPr>
          <w:rFonts w:eastAsia="Calibri"/>
        </w:rPr>
        <w:t xml:space="preserve">i, da bi zaradi njihovega posredovanja oziroma razkritja nepooblaščenim osebam lahko </w:t>
      </w:r>
      <w:r w:rsidRPr="00FA088C">
        <w:rPr>
          <w:noProof/>
        </w:rPr>
        <w:drawing>
          <wp:inline distT="0" distB="0" distL="0" distR="0" wp14:anchorId="1E4D8656" wp14:editId="1F275654">
            <wp:extent cx="8890" cy="8890"/>
            <wp:effectExtent l="0" t="0" r="0" b="0"/>
            <wp:docPr id="13095" name="Picture 13095"/>
            <wp:cNvGraphicFramePr/>
            <a:graphic xmlns:a="http://schemas.openxmlformats.org/drawingml/2006/main">
              <a:graphicData uri="http://schemas.openxmlformats.org/drawingml/2006/picture">
                <pic:pic xmlns:pic="http://schemas.openxmlformats.org/drawingml/2006/picture">
                  <pic:nvPicPr>
                    <pic:cNvPr id="13095" name="Picture 13095"/>
                    <pic:cNvPicPr/>
                  </pic:nvPicPr>
                  <pic:blipFill>
                    <a:blip r:embed="rId18"/>
                    <a:stretch>
                      <a:fillRect/>
                    </a:stretch>
                  </pic:blipFill>
                  <pic:spPr>
                    <a:xfrm>
                      <a:off x="0" y="0"/>
                      <a:ext cx="8890" cy="8890"/>
                    </a:xfrm>
                    <a:prstGeom prst="rect">
                      <a:avLst/>
                    </a:prstGeom>
                  </pic:spPr>
                </pic:pic>
              </a:graphicData>
            </a:graphic>
          </wp:inline>
        </w:drawing>
      </w:r>
      <w:r w:rsidRPr="00FA088C">
        <w:rPr>
          <w:rFonts w:eastAsia="Calibri"/>
        </w:rPr>
        <w:t>nastala premoženjska ali kakršnakoli nepremože</w:t>
      </w:r>
      <w:r w:rsidRPr="00FA088C">
        <w:t xml:space="preserve">njska </w:t>
      </w:r>
      <w:r w:rsidRPr="00FA088C">
        <w:rPr>
          <w:rFonts w:eastAsia="Calibri"/>
        </w:rPr>
        <w:t>škoda naročniku,</w:t>
      </w:r>
      <w:r w:rsidRPr="00FA088C">
        <w:t xml:space="preserve"> </w:t>
      </w:r>
    </w:p>
    <w:p w14:paraId="50CF1399" w14:textId="77777777" w:rsidR="00D632AC" w:rsidRPr="00FA088C" w:rsidRDefault="00D632AC" w:rsidP="00F47F72">
      <w:pPr>
        <w:numPr>
          <w:ilvl w:val="0"/>
          <w:numId w:val="31"/>
        </w:numPr>
        <w:spacing w:after="5" w:line="240" w:lineRule="auto"/>
        <w:ind w:right="24" w:hanging="360"/>
        <w:jc w:val="both"/>
      </w:pPr>
      <w:r w:rsidRPr="00FA088C">
        <w:t xml:space="preserve">trajno varoval vse osebne podatke, s katerimi se bo seznanil pri svojem delu, ne glede </w:t>
      </w:r>
      <w:r w:rsidRPr="00FA088C">
        <w:rPr>
          <w:noProof/>
        </w:rPr>
        <w:drawing>
          <wp:inline distT="0" distB="0" distL="0" distR="0" wp14:anchorId="43279A20" wp14:editId="61508DA6">
            <wp:extent cx="8890" cy="9525"/>
            <wp:effectExtent l="0" t="0" r="0" b="0"/>
            <wp:docPr id="13107" name="Picture 13107"/>
            <wp:cNvGraphicFramePr/>
            <a:graphic xmlns:a="http://schemas.openxmlformats.org/drawingml/2006/main">
              <a:graphicData uri="http://schemas.openxmlformats.org/drawingml/2006/picture">
                <pic:pic xmlns:pic="http://schemas.openxmlformats.org/drawingml/2006/picture">
                  <pic:nvPicPr>
                    <pic:cNvPr id="13107" name="Picture 13107"/>
                    <pic:cNvPicPr/>
                  </pic:nvPicPr>
                  <pic:blipFill>
                    <a:blip r:embed="rId19"/>
                    <a:stretch>
                      <a:fillRect/>
                    </a:stretch>
                  </pic:blipFill>
                  <pic:spPr>
                    <a:xfrm>
                      <a:off x="0" y="0"/>
                      <a:ext cx="8890" cy="9525"/>
                    </a:xfrm>
                    <a:prstGeom prst="rect">
                      <a:avLst/>
                    </a:prstGeom>
                  </pic:spPr>
                </pic:pic>
              </a:graphicData>
            </a:graphic>
          </wp:inline>
        </w:drawing>
      </w:r>
      <w:r w:rsidRPr="00FA088C">
        <w:t xml:space="preserve">na to, na katero </w:t>
      </w:r>
      <w:r w:rsidRPr="00FA088C">
        <w:rPr>
          <w:rFonts w:eastAsia="Calibri"/>
        </w:rPr>
        <w:t>osebo se ti podatki nanašajo.</w:t>
      </w:r>
      <w:r w:rsidRPr="00FA088C">
        <w:t xml:space="preserve"> </w:t>
      </w:r>
    </w:p>
    <w:p w14:paraId="332FA20F" w14:textId="77777777" w:rsidR="00D632AC" w:rsidRPr="00FA088C" w:rsidRDefault="00D632AC" w:rsidP="00F47F72">
      <w:pPr>
        <w:spacing w:after="4" w:line="240" w:lineRule="auto"/>
        <w:ind w:left="14" w:right="24" w:hanging="10"/>
        <w:jc w:val="both"/>
      </w:pPr>
      <w:r w:rsidRPr="00FA088C">
        <w:t>Trajno varovanje poslovne skrivnosti oziroma osebnih podatkov po pre</w:t>
      </w:r>
      <w:r w:rsidRPr="00FA088C">
        <w:rPr>
          <w:rFonts w:eastAsia="Calibri"/>
        </w:rPr>
        <w:t xml:space="preserve">jšnjem odstavku </w:t>
      </w:r>
      <w:r w:rsidRPr="00FA088C">
        <w:rPr>
          <w:noProof/>
        </w:rPr>
        <w:drawing>
          <wp:inline distT="0" distB="0" distL="0" distR="0" wp14:anchorId="6A56F2D7" wp14:editId="24AF24A2">
            <wp:extent cx="8890" cy="46990"/>
            <wp:effectExtent l="0" t="0" r="0" b="0"/>
            <wp:docPr id="13115" name="Picture 13115"/>
            <wp:cNvGraphicFramePr/>
            <a:graphic xmlns:a="http://schemas.openxmlformats.org/drawingml/2006/main">
              <a:graphicData uri="http://schemas.openxmlformats.org/drawingml/2006/picture">
                <pic:pic xmlns:pic="http://schemas.openxmlformats.org/drawingml/2006/picture">
                  <pic:nvPicPr>
                    <pic:cNvPr id="13115" name="Picture 13115"/>
                    <pic:cNvPicPr/>
                  </pic:nvPicPr>
                  <pic:blipFill>
                    <a:blip r:embed="rId20"/>
                    <a:stretch>
                      <a:fillRect/>
                    </a:stretch>
                  </pic:blipFill>
                  <pic:spPr>
                    <a:xfrm>
                      <a:off x="0" y="0"/>
                      <a:ext cx="8890" cy="46990"/>
                    </a:xfrm>
                    <a:prstGeom prst="rect">
                      <a:avLst/>
                    </a:prstGeom>
                  </pic:spPr>
                </pic:pic>
              </a:graphicData>
            </a:graphic>
          </wp:inline>
        </w:drawing>
      </w:r>
      <w:r w:rsidRPr="00FA088C">
        <w:rPr>
          <w:rFonts w:eastAsia="Calibri"/>
        </w:rPr>
        <w:t>pomeni dolžno</w:t>
      </w:r>
      <w:r w:rsidRPr="00FA088C">
        <w:t>st izvajalca, da bo listi</w:t>
      </w:r>
      <w:r w:rsidRPr="00FA088C">
        <w:rPr>
          <w:rFonts w:eastAsia="Calibri"/>
        </w:rPr>
        <w:t>ne, podatke in informacije po prejšnjem odstavku uporabljal izključno za namene izvajanja tega ok</w:t>
      </w:r>
      <w:r w:rsidRPr="00FA088C">
        <w:t xml:space="preserve">virnega </w:t>
      </w:r>
      <w:r w:rsidRPr="00FA088C">
        <w:rPr>
          <w:rFonts w:eastAsia="Calibri"/>
        </w:rPr>
        <w:t>sporazuma, in da jih brez poprejšnjega pisnega soglasja ne</w:t>
      </w:r>
      <w:r w:rsidRPr="00FA088C">
        <w:t xml:space="preserve"> bo kakorkoli razkril tretjim osebam.  </w:t>
      </w:r>
    </w:p>
    <w:p w14:paraId="4568EC3F" w14:textId="77777777" w:rsidR="00D632AC" w:rsidRPr="00FA088C" w:rsidRDefault="00D632AC" w:rsidP="00F47F72">
      <w:pPr>
        <w:spacing w:after="4" w:line="240" w:lineRule="auto"/>
        <w:ind w:left="14" w:right="24" w:hanging="10"/>
        <w:jc w:val="both"/>
      </w:pPr>
      <w:r w:rsidRPr="00FA088C">
        <w:lastRenderedPageBreak/>
        <w:t xml:space="preserve">Pridobljene podatke oziroma informacije ne bo </w:t>
      </w:r>
      <w:r w:rsidRPr="00FA088C">
        <w:rPr>
          <w:noProof/>
        </w:rPr>
        <w:drawing>
          <wp:inline distT="0" distB="0" distL="0" distR="0" wp14:anchorId="6E1D1E5C" wp14:editId="6E22A282">
            <wp:extent cx="8890" cy="8889"/>
            <wp:effectExtent l="0" t="0" r="0" b="0"/>
            <wp:docPr id="13131" name="Picture 13131"/>
            <wp:cNvGraphicFramePr/>
            <a:graphic xmlns:a="http://schemas.openxmlformats.org/drawingml/2006/main">
              <a:graphicData uri="http://schemas.openxmlformats.org/drawingml/2006/picture">
                <pic:pic xmlns:pic="http://schemas.openxmlformats.org/drawingml/2006/picture">
                  <pic:nvPicPr>
                    <pic:cNvPr id="13131" name="Picture 13131"/>
                    <pic:cNvPicPr/>
                  </pic:nvPicPr>
                  <pic:blipFill>
                    <a:blip r:embed="rId21"/>
                    <a:stretch>
                      <a:fillRect/>
                    </a:stretch>
                  </pic:blipFill>
                  <pic:spPr>
                    <a:xfrm>
                      <a:off x="0" y="0"/>
                      <a:ext cx="8890" cy="8889"/>
                    </a:xfrm>
                    <a:prstGeom prst="rect">
                      <a:avLst/>
                    </a:prstGeom>
                  </pic:spPr>
                </pic:pic>
              </a:graphicData>
            </a:graphic>
          </wp:inline>
        </w:drawing>
      </w:r>
      <w:r w:rsidRPr="00FA088C">
        <w:rPr>
          <w:rFonts w:eastAsia="Calibri"/>
        </w:rPr>
        <w:t xml:space="preserve">razmnoževal, niti jih ne bo izkoriščal za svoje namene ter da bo na </w:t>
      </w:r>
      <w:r w:rsidRPr="00FA088C">
        <w:t>za</w:t>
      </w:r>
      <w:r w:rsidRPr="00FA088C">
        <w:rPr>
          <w:rFonts w:eastAsia="Calibri"/>
        </w:rPr>
        <w:t>htevo naročnika nemudoma vrnil oziroma uničil vse zapise na listi</w:t>
      </w:r>
      <w:r w:rsidRPr="00FA088C">
        <w:t xml:space="preserve">nah ali drugih medijih. </w:t>
      </w:r>
    </w:p>
    <w:p w14:paraId="653BFBB6" w14:textId="77777777" w:rsidR="00D632AC" w:rsidRPr="00FA088C" w:rsidRDefault="00D632AC" w:rsidP="00F47F72">
      <w:pPr>
        <w:spacing w:after="88" w:line="240" w:lineRule="auto"/>
        <w:ind w:left="19"/>
        <w:jc w:val="both"/>
      </w:pPr>
      <w:r w:rsidRPr="00FA088C">
        <w:t xml:space="preserve"> </w:t>
      </w:r>
    </w:p>
    <w:p w14:paraId="49345241" w14:textId="77777777" w:rsidR="00D632AC" w:rsidRPr="00FA088C" w:rsidRDefault="00D632AC" w:rsidP="00F47F72">
      <w:pPr>
        <w:spacing w:after="4" w:line="240" w:lineRule="auto"/>
        <w:ind w:left="14" w:right="24" w:hanging="10"/>
        <w:jc w:val="both"/>
      </w:pPr>
      <w:r w:rsidRPr="00FA088C">
        <w:rPr>
          <w:rFonts w:eastAsia="Calibri"/>
        </w:rPr>
        <w:t>Stranki okvirnega sporazuma se zavedata, da kršitev dolžnosti varovanja poslov</w:t>
      </w:r>
      <w:r w:rsidRPr="00FA088C">
        <w:t xml:space="preserve">ne skrivnosti oziroma </w:t>
      </w:r>
      <w:r w:rsidRPr="00FA088C">
        <w:rPr>
          <w:noProof/>
        </w:rPr>
        <w:drawing>
          <wp:inline distT="0" distB="0" distL="0" distR="0" wp14:anchorId="41C1556E" wp14:editId="30F72EB5">
            <wp:extent cx="8890" cy="8889"/>
            <wp:effectExtent l="0" t="0" r="0" b="0"/>
            <wp:docPr id="13143" name="Picture 13143"/>
            <wp:cNvGraphicFramePr/>
            <a:graphic xmlns:a="http://schemas.openxmlformats.org/drawingml/2006/main">
              <a:graphicData uri="http://schemas.openxmlformats.org/drawingml/2006/picture">
                <pic:pic xmlns:pic="http://schemas.openxmlformats.org/drawingml/2006/picture">
                  <pic:nvPicPr>
                    <pic:cNvPr id="13143" name="Picture 13143"/>
                    <pic:cNvPicPr/>
                  </pic:nvPicPr>
                  <pic:blipFill>
                    <a:blip r:embed="rId11"/>
                    <a:stretch>
                      <a:fillRect/>
                    </a:stretch>
                  </pic:blipFill>
                  <pic:spPr>
                    <a:xfrm>
                      <a:off x="0" y="0"/>
                      <a:ext cx="8890" cy="8889"/>
                    </a:xfrm>
                    <a:prstGeom prst="rect">
                      <a:avLst/>
                    </a:prstGeom>
                  </pic:spPr>
                </pic:pic>
              </a:graphicData>
            </a:graphic>
          </wp:inline>
        </w:drawing>
      </w:r>
      <w:r w:rsidRPr="00FA088C">
        <w:t xml:space="preserve">osebnih </w:t>
      </w:r>
      <w:r w:rsidRPr="00FA088C">
        <w:rPr>
          <w:rFonts w:eastAsia="Calibri"/>
        </w:rPr>
        <w:t>podatkov po tem členu predstavlja kršitev veljavnih predp</w:t>
      </w:r>
      <w:r w:rsidRPr="00FA088C">
        <w:t xml:space="preserve">isov in osnova za </w:t>
      </w:r>
      <w:r w:rsidRPr="00FA088C">
        <w:rPr>
          <w:noProof/>
        </w:rPr>
        <w:drawing>
          <wp:inline distT="0" distB="0" distL="0" distR="0" wp14:anchorId="15C7B61D" wp14:editId="29A240A4">
            <wp:extent cx="8890" cy="9525"/>
            <wp:effectExtent l="0" t="0" r="0" b="0"/>
            <wp:docPr id="13149" name="Picture 13149"/>
            <wp:cNvGraphicFramePr/>
            <a:graphic xmlns:a="http://schemas.openxmlformats.org/drawingml/2006/main">
              <a:graphicData uri="http://schemas.openxmlformats.org/drawingml/2006/picture">
                <pic:pic xmlns:pic="http://schemas.openxmlformats.org/drawingml/2006/picture">
                  <pic:nvPicPr>
                    <pic:cNvPr id="13149" name="Picture 13149"/>
                    <pic:cNvPicPr/>
                  </pic:nvPicPr>
                  <pic:blipFill>
                    <a:blip r:embed="rId14"/>
                    <a:stretch>
                      <a:fillRect/>
                    </a:stretch>
                  </pic:blipFill>
                  <pic:spPr>
                    <a:xfrm>
                      <a:off x="0" y="0"/>
                      <a:ext cx="8890" cy="9525"/>
                    </a:xfrm>
                    <a:prstGeom prst="rect">
                      <a:avLst/>
                    </a:prstGeom>
                  </pic:spPr>
                </pic:pic>
              </a:graphicData>
            </a:graphic>
          </wp:inline>
        </w:drawing>
      </w:r>
      <w:r w:rsidRPr="00FA088C">
        <w:rPr>
          <w:rFonts w:eastAsia="Calibri"/>
        </w:rPr>
        <w:t>odškodninsko odg</w:t>
      </w:r>
      <w:r w:rsidRPr="00FA088C">
        <w:t xml:space="preserve">ovornost izvajalca. Izvajalec </w:t>
      </w:r>
      <w:r w:rsidRPr="00FA088C">
        <w:rPr>
          <w:rFonts w:eastAsia="Calibri"/>
        </w:rPr>
        <w:t>ne sme v imenu naročnika brez njegovega soglasja dajati izjav (ustno, pisno ali preko elektronske pošte</w:t>
      </w:r>
      <w:r w:rsidRPr="00FA088C">
        <w:t>) za javnost, neposredno, preko medijev ali preko predstavnikov medijev. Prav tako ne sm</w:t>
      </w:r>
      <w:r w:rsidRPr="00FA088C">
        <w:rPr>
          <w:rFonts w:eastAsia="Calibri"/>
        </w:rPr>
        <w:t xml:space="preserve">e dajati kakršnakoli zagotovila in izjave tretjim osebam o izvajanju okvirnega sporazuma. Vsa uradna komunikacija mora potekati preko naročnika </w:t>
      </w:r>
      <w:r w:rsidRPr="00FA088C">
        <w:t>oziroma po pooblastilu n</w:t>
      </w:r>
      <w:r w:rsidRPr="00FA088C">
        <w:rPr>
          <w:rFonts w:eastAsia="Calibri"/>
        </w:rPr>
        <w:t>aročnika.</w:t>
      </w:r>
      <w:r w:rsidRPr="00FA088C">
        <w:t xml:space="preserve"> </w:t>
      </w:r>
    </w:p>
    <w:p w14:paraId="774458FB" w14:textId="77777777" w:rsidR="00D632AC" w:rsidRPr="00FA088C" w:rsidRDefault="00D632AC" w:rsidP="00F47F72">
      <w:pPr>
        <w:spacing w:after="85" w:line="240" w:lineRule="auto"/>
        <w:ind w:left="19"/>
      </w:pPr>
      <w:r w:rsidRPr="00FA088C">
        <w:t xml:space="preserve"> </w:t>
      </w:r>
    </w:p>
    <w:p w14:paraId="14169F6E" w14:textId="77777777" w:rsidR="00D632AC" w:rsidRPr="00FA088C" w:rsidRDefault="00D632AC" w:rsidP="00F47F72">
      <w:pPr>
        <w:spacing w:line="240" w:lineRule="auto"/>
        <w:ind w:left="12" w:right="24"/>
      </w:pPr>
      <w:r w:rsidRPr="00FA088C">
        <w:rPr>
          <w:noProof/>
        </w:rPr>
        <w:drawing>
          <wp:inline distT="0" distB="0" distL="0" distR="0" wp14:anchorId="50969FB4" wp14:editId="3D79AB36">
            <wp:extent cx="6350" cy="5715"/>
            <wp:effectExtent l="0" t="0" r="0" b="0"/>
            <wp:docPr id="13170" name="Picture 13170"/>
            <wp:cNvGraphicFramePr/>
            <a:graphic xmlns:a="http://schemas.openxmlformats.org/drawingml/2006/main">
              <a:graphicData uri="http://schemas.openxmlformats.org/drawingml/2006/picture">
                <pic:pic xmlns:pic="http://schemas.openxmlformats.org/drawingml/2006/picture">
                  <pic:nvPicPr>
                    <pic:cNvPr id="13170" name="Picture 13170"/>
                    <pic:cNvPicPr/>
                  </pic:nvPicPr>
                  <pic:blipFill>
                    <a:blip r:embed="rId10"/>
                    <a:stretch>
                      <a:fillRect/>
                    </a:stretch>
                  </pic:blipFill>
                  <pic:spPr>
                    <a:xfrm>
                      <a:off x="0" y="0"/>
                      <a:ext cx="6350" cy="5715"/>
                    </a:xfrm>
                    <a:prstGeom prst="rect">
                      <a:avLst/>
                    </a:prstGeom>
                  </pic:spPr>
                </pic:pic>
              </a:graphicData>
            </a:graphic>
          </wp:inline>
        </w:drawing>
      </w:r>
      <w:r w:rsidRPr="00FA088C">
        <w:t>V pr</w:t>
      </w:r>
      <w:r w:rsidRPr="00FA088C">
        <w:rPr>
          <w:rFonts w:eastAsia="Calibri"/>
        </w:rPr>
        <w:t>imeru krš</w:t>
      </w:r>
      <w:r w:rsidRPr="00FA088C">
        <w:t>it</w:t>
      </w:r>
      <w:r w:rsidRPr="00FA088C">
        <w:rPr>
          <w:rFonts w:eastAsia="Calibri"/>
        </w:rPr>
        <w:t xml:space="preserve">ve določb o </w:t>
      </w:r>
      <w:r w:rsidRPr="00FA088C">
        <w:t xml:space="preserve">varovanju poslovne skrivnosti, sta stranki okvirnega sporazuma </w:t>
      </w:r>
      <w:r w:rsidRPr="00FA088C">
        <w:rPr>
          <w:rFonts w:eastAsia="Calibri"/>
        </w:rPr>
        <w:t>odš</w:t>
      </w:r>
      <w:r w:rsidRPr="00FA088C">
        <w:t xml:space="preserve">kodninsko odgovorni za vso posredno in neposredno </w:t>
      </w:r>
      <w:r w:rsidRPr="00FA088C">
        <w:rPr>
          <w:rFonts w:eastAsia="Calibri"/>
        </w:rPr>
        <w:t>povzročeno škodo</w:t>
      </w:r>
      <w:r w:rsidRPr="00FA088C">
        <w:t xml:space="preserve">. </w:t>
      </w:r>
    </w:p>
    <w:p w14:paraId="42EEF762" w14:textId="77777777" w:rsidR="00D632AC" w:rsidRPr="00FA088C" w:rsidRDefault="00D632AC" w:rsidP="00F47F72">
      <w:pPr>
        <w:spacing w:after="91" w:line="240" w:lineRule="auto"/>
        <w:ind w:left="19"/>
      </w:pPr>
      <w:r w:rsidRPr="00FA088C">
        <w:t xml:space="preserve"> </w:t>
      </w:r>
    </w:p>
    <w:p w14:paraId="64953BD2" w14:textId="77777777" w:rsidR="00D632AC" w:rsidRPr="00FA088C" w:rsidRDefault="00D632AC" w:rsidP="00F47F72">
      <w:pPr>
        <w:numPr>
          <w:ilvl w:val="0"/>
          <w:numId w:val="27"/>
        </w:numPr>
        <w:spacing w:after="265" w:line="240" w:lineRule="auto"/>
        <w:ind w:hanging="10"/>
        <w:jc w:val="center"/>
      </w:pPr>
      <w:r w:rsidRPr="00FA088C">
        <w:rPr>
          <w:rFonts w:eastAsia="Calibri"/>
        </w:rPr>
        <w:t>člen</w:t>
      </w:r>
      <w:r w:rsidRPr="00FA088C">
        <w:t xml:space="preserve"> </w:t>
      </w:r>
    </w:p>
    <w:p w14:paraId="4C24E398" w14:textId="77777777" w:rsidR="00D632AC" w:rsidRPr="00FA088C" w:rsidRDefault="00D632AC" w:rsidP="00F47F72">
      <w:pPr>
        <w:spacing w:line="240" w:lineRule="auto"/>
        <w:ind w:left="12" w:right="24"/>
        <w:jc w:val="both"/>
      </w:pPr>
      <w:r w:rsidRPr="00FA088C">
        <w:t>V skladu z Uredbo (EU) 2016/679 Evropskega Parlamenta in Sveta z dne 27. aprila 2016 o varstvu posameznikov pri obdelavi osebnih podatkov in o prostem pretoku takih podatkov (Splo</w:t>
      </w:r>
      <w:r w:rsidRPr="00FA088C">
        <w:rPr>
          <w:rFonts w:eastAsia="Calibri"/>
        </w:rPr>
        <w:t>šna</w:t>
      </w:r>
      <w:r w:rsidRPr="00FA088C">
        <w:t xml:space="preserve"> uredba o varstvu podatkov, v nadaljnjem besedilu: Uredba GDPR) in predpisi, ki urejajo varstvo osebnih podatkov, stranki okvirnega sporazuma </w:t>
      </w:r>
      <w:r w:rsidRPr="00FA088C">
        <w:rPr>
          <w:rFonts w:eastAsia="Calibri"/>
        </w:rPr>
        <w:t xml:space="preserve">soglašata, da osebnih </w:t>
      </w:r>
      <w:r w:rsidRPr="00FA088C">
        <w:t>podatkov ne bosta uporablj</w:t>
      </w:r>
      <w:r w:rsidRPr="00FA088C">
        <w:rPr>
          <w:rFonts w:eastAsia="Calibri"/>
        </w:rPr>
        <w:t>ali v nasprotju z določili Uredb</w:t>
      </w:r>
      <w:r w:rsidRPr="00FA088C">
        <w:t xml:space="preserve">e GDPR in predpisi, ki urejajo varstvo osebnih podatkov. </w:t>
      </w:r>
    </w:p>
    <w:p w14:paraId="3E3C252C" w14:textId="77777777" w:rsidR="00D632AC" w:rsidRPr="00FA088C" w:rsidRDefault="00D632AC" w:rsidP="00F47F72">
      <w:pPr>
        <w:spacing w:after="85" w:line="240" w:lineRule="auto"/>
        <w:ind w:left="19"/>
        <w:jc w:val="both"/>
      </w:pPr>
      <w:r w:rsidRPr="00FA088C">
        <w:t xml:space="preserve"> </w:t>
      </w:r>
    </w:p>
    <w:p w14:paraId="246AD27E" w14:textId="77777777" w:rsidR="00D632AC" w:rsidRPr="00FA088C" w:rsidRDefault="00D632AC" w:rsidP="00F47F72">
      <w:pPr>
        <w:spacing w:line="240" w:lineRule="auto"/>
        <w:ind w:left="12" w:right="24"/>
        <w:jc w:val="both"/>
      </w:pPr>
      <w:r w:rsidRPr="00FA088C">
        <w:t>Stranki okvirnega sporazuma bosta zagotavljali pogoje in ukrepe za varstvo osebnih podatkov i</w:t>
      </w:r>
      <w:r w:rsidRPr="00FA088C">
        <w:rPr>
          <w:rFonts w:eastAsia="Calibri"/>
        </w:rPr>
        <w:t>n preprečevali zlorabe v smislu določil Uredbe G</w:t>
      </w:r>
      <w:r w:rsidRPr="00FA088C">
        <w:t xml:space="preserve">DPR in predpisov, ki urejajo varstvo osebnih podatkov. </w:t>
      </w:r>
    </w:p>
    <w:p w14:paraId="3119E685" w14:textId="77777777" w:rsidR="00D632AC" w:rsidRPr="00FA088C" w:rsidRDefault="00D632AC" w:rsidP="00F47F72">
      <w:pPr>
        <w:spacing w:after="88" w:line="240" w:lineRule="auto"/>
        <w:ind w:left="19"/>
        <w:jc w:val="both"/>
      </w:pPr>
      <w:r w:rsidRPr="00FA088C">
        <w:t xml:space="preserve"> </w:t>
      </w:r>
    </w:p>
    <w:p w14:paraId="49AD3F61" w14:textId="77777777" w:rsidR="00D632AC" w:rsidRPr="00FA088C" w:rsidRDefault="00D632AC" w:rsidP="00F47F72">
      <w:pPr>
        <w:spacing w:line="240" w:lineRule="auto"/>
        <w:ind w:left="12" w:right="24"/>
        <w:jc w:val="both"/>
      </w:pPr>
      <w:r w:rsidRPr="00FA088C">
        <w:t>Stranki okvirnega sporazuma sta sporazumni, da bosta ob sklenitvi tega okvirnega sporazuma, sklenili tudi posebni sporazum/pogodbo o obdelavi osebnih pod</w:t>
      </w:r>
      <w:r w:rsidRPr="00FA088C">
        <w:rPr>
          <w:rFonts w:eastAsia="Calibri"/>
        </w:rPr>
        <w:t>atkov, skladno z veljavno zakonodajo s področja,</w:t>
      </w:r>
      <w:r w:rsidRPr="00FA088C">
        <w:t xml:space="preserve"> ki urejajo varstvo osebnih podatkov, ki je priloga tega okvirnega sporazuma. </w:t>
      </w:r>
    </w:p>
    <w:p w14:paraId="16653585" w14:textId="77777777" w:rsidR="00D632AC" w:rsidRPr="00FA088C" w:rsidRDefault="00D632AC" w:rsidP="00F47F72">
      <w:pPr>
        <w:spacing w:line="240" w:lineRule="auto"/>
        <w:ind w:right="9686"/>
      </w:pPr>
      <w:r w:rsidRPr="00FA088C">
        <w:t xml:space="preserve"> </w:t>
      </w:r>
    </w:p>
    <w:p w14:paraId="43C2FB85" w14:textId="77777777" w:rsidR="00D632AC" w:rsidRPr="00FA088C" w:rsidRDefault="00D632AC" w:rsidP="003042FC">
      <w:pPr>
        <w:pStyle w:val="Odstavekseznama"/>
        <w:numPr>
          <w:ilvl w:val="0"/>
          <w:numId w:val="11"/>
        </w:numPr>
        <w:suppressAutoHyphens/>
        <w:autoSpaceDN w:val="0"/>
        <w:spacing w:before="120" w:after="120" w:line="240" w:lineRule="auto"/>
        <w:rPr>
          <w:rFonts w:ascii="Titillium Web" w:hAnsi="Titillium Web"/>
          <w:b/>
          <w:bCs/>
          <w:szCs w:val="22"/>
        </w:rPr>
      </w:pPr>
      <w:r w:rsidRPr="00FA088C">
        <w:rPr>
          <w:rFonts w:ascii="Titillium Web" w:hAnsi="Titillium Web"/>
          <w:b/>
          <w:bCs/>
          <w:szCs w:val="22"/>
        </w:rPr>
        <w:t xml:space="preserve">KONČNE DOLOČBE </w:t>
      </w:r>
    </w:p>
    <w:p w14:paraId="2A37ECBE" w14:textId="77777777" w:rsidR="00D632AC" w:rsidRPr="00FA088C" w:rsidRDefault="00D632AC" w:rsidP="00F47F72">
      <w:pPr>
        <w:numPr>
          <w:ilvl w:val="0"/>
          <w:numId w:val="27"/>
        </w:numPr>
        <w:spacing w:after="265" w:line="240" w:lineRule="auto"/>
        <w:ind w:hanging="360"/>
        <w:jc w:val="center"/>
      </w:pPr>
      <w:r w:rsidRPr="00FA088C">
        <w:rPr>
          <w:rFonts w:eastAsia="Calibri"/>
        </w:rPr>
        <w:t>č</w:t>
      </w:r>
      <w:r w:rsidRPr="00FA088C">
        <w:t xml:space="preserve">len </w:t>
      </w:r>
    </w:p>
    <w:p w14:paraId="3E81FD2E" w14:textId="77777777" w:rsidR="00D632AC" w:rsidRPr="00FA088C" w:rsidRDefault="00D632AC" w:rsidP="00F47F72">
      <w:pPr>
        <w:spacing w:after="168" w:line="240" w:lineRule="auto"/>
        <w:ind w:left="12" w:right="24"/>
        <w:jc w:val="both"/>
      </w:pPr>
      <w:r w:rsidRPr="00FA088C">
        <w:t xml:space="preserve">Ta okvirni sporazum je sklenjen z dnem, </w:t>
      </w:r>
      <w:r w:rsidRPr="00FA088C">
        <w:rPr>
          <w:rFonts w:eastAsia="Calibri"/>
        </w:rPr>
        <w:t>ko ga podpišeta ob</w:t>
      </w:r>
      <w:r w:rsidRPr="00FA088C">
        <w:t xml:space="preserve">e stranki okvirnega sporazuma in ko izvajalec </w:t>
      </w:r>
      <w:r w:rsidRPr="00FA088C">
        <w:rPr>
          <w:rFonts w:eastAsia="Calibri"/>
        </w:rPr>
        <w:t>izroči</w:t>
      </w:r>
      <w:r w:rsidRPr="00FA088C">
        <w:t xml:space="preserve"> fina</w:t>
      </w:r>
      <w:r w:rsidRPr="00FA088C">
        <w:rPr>
          <w:rFonts w:eastAsia="Calibri"/>
        </w:rPr>
        <w:t>nčn</w:t>
      </w:r>
      <w:r w:rsidRPr="00FA088C">
        <w:t xml:space="preserve">o zavarovanje za dobro izvedbo pogodbenih obveznosti </w:t>
      </w:r>
      <w:r w:rsidRPr="00FA088C">
        <w:rPr>
          <w:rFonts w:eastAsia="Calibri"/>
        </w:rPr>
        <w:t>naroč</w:t>
      </w:r>
      <w:r w:rsidRPr="00FA088C">
        <w:t xml:space="preserve">niku </w:t>
      </w:r>
      <w:r w:rsidRPr="00FA088C">
        <w:rPr>
          <w:rFonts w:eastAsia="Calibri"/>
        </w:rPr>
        <w:t xml:space="preserve">v skladu z določili tega okvirnega </w:t>
      </w:r>
      <w:r w:rsidRPr="00FA088C">
        <w:t xml:space="preserve">sporazuma in razpisno dokumentacijo. </w:t>
      </w:r>
    </w:p>
    <w:p w14:paraId="1BDAA47B" w14:textId="77777777" w:rsidR="00530571" w:rsidRPr="00FA088C" w:rsidRDefault="00D632AC" w:rsidP="009F264C">
      <w:pPr>
        <w:spacing w:line="240" w:lineRule="auto"/>
        <w:ind w:left="12" w:right="24"/>
        <w:jc w:val="both"/>
      </w:pPr>
      <w:r w:rsidRPr="00FA088C">
        <w:t>Izvajalec s podpisom tega okvirnega sporaz</w:t>
      </w:r>
      <w:r w:rsidRPr="00FA088C">
        <w:rPr>
          <w:rFonts w:eastAsia="Calibri"/>
        </w:rPr>
        <w:t>uma jamči, da mu je poznan</w:t>
      </w:r>
      <w:r w:rsidRPr="00FA088C">
        <w:t xml:space="preserve"> predmet okvirnega sporazuma in vsi riziki, ki bodo spremljali izvedbo, da je seznanjen z razpisnimi zahtevami, ter da so mu razumljivi in jasni pogoji in okoli</w:t>
      </w:r>
      <w:r w:rsidRPr="00FA088C">
        <w:rPr>
          <w:rFonts w:eastAsia="Calibri"/>
        </w:rPr>
        <w:t>šči</w:t>
      </w:r>
      <w:r w:rsidRPr="00FA088C">
        <w:t>ne za pravilno izvedbo obveznosti iz okvirnega sporazuma.</w:t>
      </w:r>
    </w:p>
    <w:p w14:paraId="2DE4C333" w14:textId="77777777" w:rsidR="00D632AC" w:rsidRPr="00FA088C" w:rsidRDefault="00D632AC" w:rsidP="00F47F72">
      <w:pPr>
        <w:numPr>
          <w:ilvl w:val="0"/>
          <w:numId w:val="27"/>
        </w:numPr>
        <w:spacing w:after="265" w:line="240" w:lineRule="auto"/>
        <w:ind w:hanging="360"/>
        <w:jc w:val="center"/>
      </w:pPr>
      <w:r w:rsidRPr="00FA088C">
        <w:rPr>
          <w:rFonts w:eastAsia="Calibri"/>
        </w:rPr>
        <w:lastRenderedPageBreak/>
        <w:t>člen</w:t>
      </w:r>
      <w:r w:rsidRPr="00FA088C">
        <w:t xml:space="preserve"> </w:t>
      </w:r>
    </w:p>
    <w:p w14:paraId="3C213E10" w14:textId="77777777" w:rsidR="00D632AC" w:rsidRPr="00FA088C" w:rsidRDefault="00D632AC" w:rsidP="00F47F72">
      <w:pPr>
        <w:spacing w:line="240" w:lineRule="auto"/>
        <w:ind w:left="12" w:right="24"/>
        <w:jc w:val="both"/>
      </w:pPr>
      <w:r w:rsidRPr="00FA088C">
        <w:t>Stranki okvirnega sporazuma se obvezujeta, da bosta uredili vse, kar je p</w:t>
      </w:r>
      <w:r w:rsidRPr="00FA088C">
        <w:rPr>
          <w:rFonts w:eastAsia="Calibri"/>
        </w:rPr>
        <w:t>otrebno za izvršit</w:t>
      </w:r>
      <w:r w:rsidRPr="00FA088C">
        <w:t>ev tega okvirnega sporazuma in da bosta ravnali s stopnjo skrbnosti kot jo za stranki opredeljuje ta okvirni sporazum. Za urejanje razmerij, ki niso urejene s tem okvirnim sporazumom se uporabljajo do</w:t>
      </w:r>
      <w:r w:rsidRPr="00FA088C">
        <w:rPr>
          <w:rFonts w:eastAsia="Calibri"/>
        </w:rPr>
        <w:t>ločil</w:t>
      </w:r>
      <w:r w:rsidRPr="00FA088C">
        <w:t xml:space="preserve">a Obligacijskega zakonika. </w:t>
      </w:r>
    </w:p>
    <w:p w14:paraId="6256D10A" w14:textId="77777777" w:rsidR="00D632AC" w:rsidRPr="00FA088C" w:rsidRDefault="00D632AC" w:rsidP="00F47F72">
      <w:pPr>
        <w:spacing w:after="85" w:line="240" w:lineRule="auto"/>
        <w:ind w:left="19"/>
        <w:jc w:val="both"/>
      </w:pPr>
      <w:r w:rsidRPr="00FA088C">
        <w:t xml:space="preserve"> </w:t>
      </w:r>
    </w:p>
    <w:p w14:paraId="379E55AF" w14:textId="77777777" w:rsidR="00D632AC" w:rsidRPr="00FA088C" w:rsidRDefault="00D632AC" w:rsidP="00F47F72">
      <w:pPr>
        <w:spacing w:line="240" w:lineRule="auto"/>
        <w:ind w:left="12" w:right="24"/>
        <w:jc w:val="both"/>
      </w:pPr>
      <w:r w:rsidRPr="00FA088C">
        <w:t xml:space="preserve">Morebitne spore, ki bi nastali v zvezi z izvajanjem tega okvirnega </w:t>
      </w:r>
      <w:r w:rsidRPr="00FA088C">
        <w:rPr>
          <w:rFonts w:eastAsia="Calibri"/>
        </w:rPr>
        <w:t>sporazuma, bosta stranki skušali reši</w:t>
      </w:r>
      <w:r w:rsidRPr="00FA088C">
        <w:t>ti spor</w:t>
      </w:r>
      <w:r w:rsidRPr="00FA088C">
        <w:rPr>
          <w:rFonts w:eastAsia="Calibri"/>
        </w:rPr>
        <w:t>azumno. Če</w:t>
      </w:r>
      <w:r w:rsidRPr="00FA088C">
        <w:t xml:space="preserve"> spora ne b</w:t>
      </w:r>
      <w:r w:rsidRPr="00FA088C">
        <w:rPr>
          <w:rFonts w:eastAsia="Calibri"/>
        </w:rPr>
        <w:t>o možno rešiti sporazumno, lahko</w:t>
      </w:r>
      <w:r w:rsidRPr="00FA088C">
        <w:t xml:space="preserve"> vsaka stranka spro</w:t>
      </w:r>
      <w:r w:rsidRPr="00FA088C">
        <w:rPr>
          <w:rFonts w:eastAsia="Calibri"/>
        </w:rPr>
        <w:t xml:space="preserve">ži postopek za rešitev spora pri </w:t>
      </w:r>
      <w:r w:rsidRPr="00FA088C">
        <w:t>stvarno pristojnem so</w:t>
      </w:r>
      <w:r w:rsidRPr="00FA088C">
        <w:rPr>
          <w:rFonts w:eastAsia="Calibri"/>
        </w:rPr>
        <w:t>dišču</w:t>
      </w:r>
      <w:r w:rsidRPr="00FA088C">
        <w:t xml:space="preserve"> v Mariboru. </w:t>
      </w:r>
    </w:p>
    <w:p w14:paraId="5049E760" w14:textId="77777777" w:rsidR="00D632AC" w:rsidRPr="00FA088C" w:rsidRDefault="00D632AC" w:rsidP="00F47F72">
      <w:pPr>
        <w:spacing w:after="85" w:line="240" w:lineRule="auto"/>
        <w:ind w:left="19"/>
        <w:jc w:val="both"/>
      </w:pPr>
      <w:r w:rsidRPr="00FA088C">
        <w:t xml:space="preserve"> </w:t>
      </w:r>
    </w:p>
    <w:p w14:paraId="3E3E2EAF" w14:textId="77777777" w:rsidR="00D632AC" w:rsidRPr="00FA088C" w:rsidRDefault="00D632AC" w:rsidP="00F47F72">
      <w:pPr>
        <w:spacing w:line="240" w:lineRule="auto"/>
        <w:ind w:left="12" w:right="24"/>
        <w:jc w:val="both"/>
      </w:pPr>
      <w:r w:rsidRPr="00FA088C">
        <w:t xml:space="preserve">Ta okvirni sporazum v celoti zavezuje tudi morebitne vsakokratne pravne naslednike vsake od strank okvirnega sporazuma, kar velja zlasti tudi v primeru organizacijsko </w:t>
      </w:r>
      <w:r w:rsidRPr="00FA088C">
        <w:rPr>
          <w:rFonts w:eastAsia="Calibri"/>
        </w:rPr>
        <w:t>—</w:t>
      </w:r>
      <w:r w:rsidRPr="00FA088C">
        <w:t xml:space="preserve"> statusnih ter lastninskih sprememb. </w:t>
      </w:r>
    </w:p>
    <w:p w14:paraId="7291BD1F" w14:textId="77777777" w:rsidR="00D632AC" w:rsidRPr="00FA088C" w:rsidRDefault="00D632AC" w:rsidP="00F47F72">
      <w:pPr>
        <w:spacing w:after="91" w:line="240" w:lineRule="auto"/>
      </w:pPr>
      <w:r w:rsidRPr="00FA088C">
        <w:t xml:space="preserve"> </w:t>
      </w:r>
    </w:p>
    <w:p w14:paraId="5C114E63" w14:textId="77777777" w:rsidR="00D632AC" w:rsidRPr="00FA088C" w:rsidRDefault="00D632AC" w:rsidP="00F47F72">
      <w:pPr>
        <w:numPr>
          <w:ilvl w:val="0"/>
          <w:numId w:val="27"/>
        </w:numPr>
        <w:spacing w:after="265" w:line="240" w:lineRule="auto"/>
        <w:ind w:hanging="360"/>
        <w:jc w:val="center"/>
      </w:pPr>
      <w:r w:rsidRPr="00FA088C">
        <w:rPr>
          <w:rFonts w:eastAsia="Calibri"/>
        </w:rPr>
        <w:t xml:space="preserve">člen </w:t>
      </w:r>
    </w:p>
    <w:p w14:paraId="1EF91D2F" w14:textId="77777777" w:rsidR="00D632AC" w:rsidRPr="00FA088C" w:rsidRDefault="00D632AC" w:rsidP="00F47F72">
      <w:pPr>
        <w:spacing w:after="160" w:line="240" w:lineRule="auto"/>
        <w:ind w:left="12" w:right="24"/>
        <w:jc w:val="both"/>
      </w:pPr>
      <w:r w:rsidRPr="00FA088C">
        <w:rPr>
          <w:rFonts w:eastAsia="Calibri"/>
        </w:rPr>
        <w:t>Če</w:t>
      </w:r>
      <w:r w:rsidRPr="00FA088C">
        <w:t xml:space="preserve"> katerokoli od do</w:t>
      </w:r>
      <w:r w:rsidRPr="00FA088C">
        <w:rPr>
          <w:rFonts w:eastAsia="Calibri"/>
        </w:rPr>
        <w:t>ločil tega okvirnega spora</w:t>
      </w:r>
      <w:r w:rsidRPr="00FA088C">
        <w:t>zuma je ali postane neveljavna, to ne vpliva na ostala do</w:t>
      </w:r>
      <w:r w:rsidRPr="00FA088C">
        <w:rPr>
          <w:rFonts w:eastAsia="Calibri"/>
        </w:rPr>
        <w:t>ločila. Neveljavno določilo se nadomesti</w:t>
      </w:r>
      <w:r w:rsidRPr="00FA088C">
        <w:t xml:space="preserve"> z veljavnim, ki m</w:t>
      </w:r>
      <w:r w:rsidRPr="00FA088C">
        <w:rPr>
          <w:rFonts w:eastAsia="Calibri"/>
        </w:rPr>
        <w:t>ora čim b</w:t>
      </w:r>
      <w:r w:rsidRPr="00FA088C">
        <w:t xml:space="preserve">olj ustrezati namenu, ki sta </w:t>
      </w:r>
      <w:r w:rsidRPr="00FA088C">
        <w:rPr>
          <w:rFonts w:eastAsia="Calibri"/>
        </w:rPr>
        <w:t>ga ž</w:t>
      </w:r>
      <w:r w:rsidRPr="00FA088C">
        <w:t xml:space="preserve">eleli </w:t>
      </w:r>
      <w:r w:rsidRPr="00FA088C">
        <w:rPr>
          <w:rFonts w:eastAsia="Calibri"/>
        </w:rPr>
        <w:t>doseči s</w:t>
      </w:r>
      <w:r w:rsidRPr="00FA088C">
        <w:t>tranki okvirnega sporazuma z neveljavnim dol</w:t>
      </w:r>
      <w:r w:rsidRPr="00FA088C">
        <w:rPr>
          <w:rFonts w:eastAsia="Calibri"/>
        </w:rPr>
        <w:t>očilom.</w:t>
      </w:r>
      <w:r w:rsidRPr="00FA088C">
        <w:t xml:space="preserve"> </w:t>
      </w:r>
    </w:p>
    <w:p w14:paraId="55E15928" w14:textId="77777777" w:rsidR="00D632AC" w:rsidRPr="00FA088C" w:rsidRDefault="00D632AC" w:rsidP="00F47F72">
      <w:pPr>
        <w:spacing w:line="240" w:lineRule="auto"/>
        <w:ind w:left="12" w:right="24"/>
        <w:jc w:val="both"/>
      </w:pPr>
      <w:r w:rsidRPr="00FA088C">
        <w:t xml:space="preserve">Morebitne spremembe ali dopolnitve tega okvirnega sporazuma so veljavne </w:t>
      </w:r>
      <w:r w:rsidRPr="00FA088C">
        <w:rPr>
          <w:rFonts w:eastAsia="Calibri"/>
        </w:rPr>
        <w:t>le, č</w:t>
      </w:r>
      <w:r w:rsidRPr="00FA088C">
        <w:t xml:space="preserve">e jih stranki okvirnega sporazuma skleneta v obliki pisnega dodatka k temu okvirnemu sporazumu. </w:t>
      </w:r>
    </w:p>
    <w:p w14:paraId="41263F81" w14:textId="77777777" w:rsidR="001E7599" w:rsidRPr="00FA088C" w:rsidRDefault="001E7599" w:rsidP="00F47F72">
      <w:pPr>
        <w:spacing w:line="240" w:lineRule="auto"/>
        <w:rPr>
          <w:rFonts w:eastAsia="Calibri"/>
        </w:rPr>
      </w:pPr>
    </w:p>
    <w:p w14:paraId="735F07E2" w14:textId="77777777" w:rsidR="00D632AC" w:rsidRPr="00FA088C" w:rsidRDefault="00D632AC" w:rsidP="00F47F72">
      <w:pPr>
        <w:numPr>
          <w:ilvl w:val="0"/>
          <w:numId w:val="27"/>
        </w:numPr>
        <w:spacing w:after="265" w:line="240" w:lineRule="auto"/>
        <w:ind w:hanging="360"/>
        <w:jc w:val="center"/>
      </w:pPr>
      <w:r w:rsidRPr="00FA088C">
        <w:rPr>
          <w:rFonts w:eastAsia="Calibri"/>
        </w:rPr>
        <w:t>člen</w:t>
      </w:r>
      <w:r w:rsidRPr="00FA088C">
        <w:t xml:space="preserve"> </w:t>
      </w:r>
    </w:p>
    <w:p w14:paraId="1FBE6902" w14:textId="77777777" w:rsidR="00D632AC" w:rsidRPr="00FA088C" w:rsidRDefault="00D632AC" w:rsidP="00F47F72">
      <w:pPr>
        <w:spacing w:line="240" w:lineRule="auto"/>
        <w:ind w:left="12" w:right="24"/>
      </w:pPr>
      <w:r w:rsidRPr="00FA088C">
        <w:t xml:space="preserve">Okvirni sporazum je sestavljen in podpisan v dveh (2) enakih izvodih, od katerih vsaka stranka okvirnega sporazuma prejme en (1) izvod. </w:t>
      </w:r>
    </w:p>
    <w:p w14:paraId="66CF2799" w14:textId="77777777" w:rsidR="00875E6B" w:rsidRPr="00FA088C" w:rsidRDefault="00875E6B" w:rsidP="00F47F72">
      <w:pPr>
        <w:tabs>
          <w:tab w:val="left" w:pos="720"/>
          <w:tab w:val="center" w:pos="4536"/>
          <w:tab w:val="right" w:pos="9072"/>
        </w:tabs>
        <w:spacing w:line="240" w:lineRule="auto"/>
        <w:jc w:val="both"/>
        <w:rPr>
          <w:rFonts w:cs="Tahoma"/>
          <w:lang w:eastAsia="x-none"/>
        </w:rPr>
      </w:pPr>
    </w:p>
    <w:p w14:paraId="342F096D" w14:textId="77777777" w:rsidR="00875E6B" w:rsidRPr="00FA088C" w:rsidRDefault="00875E6B" w:rsidP="00F47F72">
      <w:pPr>
        <w:spacing w:line="240" w:lineRule="auto"/>
        <w:jc w:val="both"/>
        <w:rPr>
          <w:rFonts w:cstheme="minorHAnsi"/>
          <w:lang w:eastAsia="en-US"/>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875E6B" w:rsidRPr="00FA088C" w14:paraId="3493F327" w14:textId="77777777" w:rsidTr="00875E6B">
        <w:trPr>
          <w:jc w:val="center"/>
        </w:trPr>
        <w:tc>
          <w:tcPr>
            <w:tcW w:w="3712" w:type="dxa"/>
            <w:tcBorders>
              <w:top w:val="nil"/>
              <w:left w:val="nil"/>
              <w:bottom w:val="single" w:sz="4" w:space="0" w:color="auto"/>
              <w:right w:val="nil"/>
            </w:tcBorders>
            <w:hideMark/>
          </w:tcPr>
          <w:p w14:paraId="0B896335" w14:textId="77777777" w:rsidR="00875E6B" w:rsidRPr="00FA088C" w:rsidRDefault="00875E6B" w:rsidP="00F47F72">
            <w:pPr>
              <w:spacing w:line="240" w:lineRule="auto"/>
              <w:jc w:val="both"/>
              <w:rPr>
                <w:rFonts w:cstheme="minorHAnsi"/>
              </w:rPr>
            </w:pPr>
            <w:r w:rsidRPr="00FA088C">
              <w:rPr>
                <w:rFonts w:cstheme="minorHAnsi"/>
              </w:rPr>
              <w:t xml:space="preserve">V </w:t>
            </w:r>
            <w:permStart w:id="659830504" w:edGrp="everyone"/>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659830504"/>
            <w:r w:rsidRPr="00FA088C">
              <w:rPr>
                <w:rFonts w:cstheme="minorHAnsi"/>
              </w:rPr>
              <w:t xml:space="preserve">, dne </w:t>
            </w:r>
          </w:p>
        </w:tc>
        <w:tc>
          <w:tcPr>
            <w:tcW w:w="1456" w:type="dxa"/>
          </w:tcPr>
          <w:p w14:paraId="30AF9C1B" w14:textId="77777777" w:rsidR="00875E6B" w:rsidRPr="00FA088C" w:rsidRDefault="00875E6B" w:rsidP="00F47F72">
            <w:pPr>
              <w:spacing w:line="240" w:lineRule="auto"/>
              <w:jc w:val="both"/>
              <w:rPr>
                <w:rFonts w:cstheme="minorHAnsi"/>
              </w:rPr>
            </w:pPr>
          </w:p>
        </w:tc>
        <w:tc>
          <w:tcPr>
            <w:tcW w:w="3727" w:type="dxa"/>
            <w:tcBorders>
              <w:top w:val="nil"/>
              <w:left w:val="nil"/>
              <w:bottom w:val="single" w:sz="4" w:space="0" w:color="auto"/>
              <w:right w:val="nil"/>
            </w:tcBorders>
            <w:hideMark/>
          </w:tcPr>
          <w:p w14:paraId="5C0485F5" w14:textId="77777777" w:rsidR="00875E6B" w:rsidRPr="00FA088C" w:rsidRDefault="00875E6B" w:rsidP="00F47F72">
            <w:pPr>
              <w:spacing w:line="240" w:lineRule="auto"/>
              <w:jc w:val="both"/>
              <w:rPr>
                <w:rFonts w:cstheme="minorHAnsi"/>
                <w:b/>
              </w:rPr>
            </w:pPr>
            <w:r w:rsidRPr="00FA088C">
              <w:rPr>
                <w:rFonts w:cstheme="minorHAnsi"/>
              </w:rPr>
              <w:t>V Mariboru, dne</w:t>
            </w:r>
          </w:p>
        </w:tc>
      </w:tr>
      <w:tr w:rsidR="00875E6B" w:rsidRPr="00FA088C" w14:paraId="6F0FEE47" w14:textId="77777777" w:rsidTr="00875E6B">
        <w:trPr>
          <w:jc w:val="center"/>
        </w:trPr>
        <w:tc>
          <w:tcPr>
            <w:tcW w:w="3712" w:type="dxa"/>
            <w:tcBorders>
              <w:top w:val="single" w:sz="4" w:space="0" w:color="auto"/>
              <w:left w:val="nil"/>
              <w:bottom w:val="nil"/>
              <w:right w:val="nil"/>
            </w:tcBorders>
          </w:tcPr>
          <w:p w14:paraId="2AE3EF45" w14:textId="77777777" w:rsidR="00875E6B" w:rsidRPr="00FA088C" w:rsidRDefault="00875E6B" w:rsidP="00F47F72">
            <w:pPr>
              <w:spacing w:line="240" w:lineRule="auto"/>
              <w:jc w:val="both"/>
              <w:rPr>
                <w:rFonts w:cstheme="minorHAnsi"/>
                <w:b/>
              </w:rPr>
            </w:pPr>
          </w:p>
        </w:tc>
        <w:tc>
          <w:tcPr>
            <w:tcW w:w="1456" w:type="dxa"/>
          </w:tcPr>
          <w:p w14:paraId="055EE437" w14:textId="77777777" w:rsidR="00875E6B" w:rsidRPr="00FA088C" w:rsidRDefault="00875E6B" w:rsidP="00F47F72">
            <w:pPr>
              <w:spacing w:line="240" w:lineRule="auto"/>
              <w:jc w:val="both"/>
              <w:rPr>
                <w:rFonts w:cstheme="minorHAnsi"/>
              </w:rPr>
            </w:pPr>
          </w:p>
        </w:tc>
        <w:tc>
          <w:tcPr>
            <w:tcW w:w="3727" w:type="dxa"/>
            <w:tcBorders>
              <w:top w:val="single" w:sz="4" w:space="0" w:color="auto"/>
              <w:left w:val="nil"/>
              <w:bottom w:val="nil"/>
              <w:right w:val="nil"/>
            </w:tcBorders>
          </w:tcPr>
          <w:p w14:paraId="2465C3A9" w14:textId="77777777" w:rsidR="00875E6B" w:rsidRPr="00FA088C" w:rsidRDefault="00875E6B" w:rsidP="00F47F72">
            <w:pPr>
              <w:spacing w:line="240" w:lineRule="auto"/>
              <w:jc w:val="both"/>
              <w:rPr>
                <w:rFonts w:cstheme="minorHAnsi"/>
                <w:b/>
              </w:rPr>
            </w:pPr>
          </w:p>
        </w:tc>
      </w:tr>
      <w:tr w:rsidR="00875E6B" w:rsidRPr="00FA088C" w14:paraId="0D07ABEE" w14:textId="77777777" w:rsidTr="00875E6B">
        <w:trPr>
          <w:jc w:val="center"/>
        </w:trPr>
        <w:tc>
          <w:tcPr>
            <w:tcW w:w="3712" w:type="dxa"/>
            <w:tcBorders>
              <w:top w:val="nil"/>
              <w:left w:val="nil"/>
              <w:bottom w:val="single" w:sz="4" w:space="0" w:color="auto"/>
              <w:right w:val="nil"/>
            </w:tcBorders>
          </w:tcPr>
          <w:p w14:paraId="5135095C" w14:textId="77777777" w:rsidR="00875E6B" w:rsidRPr="00FA088C" w:rsidRDefault="00875E6B" w:rsidP="00F47F72">
            <w:pPr>
              <w:spacing w:line="240" w:lineRule="auto"/>
              <w:jc w:val="both"/>
              <w:rPr>
                <w:rFonts w:cstheme="minorHAnsi"/>
                <w:b/>
              </w:rPr>
            </w:pPr>
            <w:r w:rsidRPr="00FA088C">
              <w:rPr>
                <w:rFonts w:cstheme="minorHAnsi"/>
                <w:b/>
              </w:rPr>
              <w:t>Izvajalec:</w:t>
            </w:r>
          </w:p>
          <w:permStart w:id="45024058" w:edGrp="everyone"/>
          <w:p w14:paraId="7AB4FA17" w14:textId="77777777" w:rsidR="00875E6B" w:rsidRPr="00FA088C" w:rsidRDefault="00875E6B" w:rsidP="00F47F72">
            <w:pPr>
              <w:spacing w:line="240" w:lineRule="auto"/>
              <w:jc w:val="both"/>
              <w:rPr>
                <w:rFonts w:cstheme="minorHAnsi"/>
              </w:rPr>
            </w:pPr>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45024058"/>
          </w:p>
          <w:p w14:paraId="0BEB453C" w14:textId="77777777" w:rsidR="00875E6B" w:rsidRPr="00FA088C" w:rsidRDefault="00875E6B" w:rsidP="00F47F72">
            <w:pPr>
              <w:spacing w:line="240" w:lineRule="auto"/>
              <w:jc w:val="both"/>
              <w:rPr>
                <w:rFonts w:cstheme="minorHAnsi"/>
              </w:rPr>
            </w:pPr>
          </w:p>
          <w:p w14:paraId="5BCBD275" w14:textId="77777777" w:rsidR="00875E6B" w:rsidRPr="00FA088C" w:rsidRDefault="00875E6B" w:rsidP="00F47F72">
            <w:pPr>
              <w:spacing w:line="240" w:lineRule="auto"/>
              <w:jc w:val="both"/>
              <w:rPr>
                <w:rFonts w:cstheme="minorHAnsi"/>
              </w:rPr>
            </w:pPr>
          </w:p>
          <w:permStart w:id="1674844383" w:edGrp="everyone"/>
          <w:p w14:paraId="3555AD2B" w14:textId="77777777" w:rsidR="00875E6B" w:rsidRPr="00FA088C" w:rsidRDefault="00875E6B" w:rsidP="00F47F72">
            <w:pPr>
              <w:spacing w:line="240" w:lineRule="auto"/>
              <w:jc w:val="both"/>
              <w:rPr>
                <w:rFonts w:cstheme="minorHAnsi"/>
              </w:rPr>
            </w:pPr>
            <w:r w:rsidRPr="00FA088C">
              <w:rPr>
                <w:rFonts w:cstheme="minorHAnsi"/>
                <w:iCs/>
              </w:rPr>
              <w:fldChar w:fldCharType="begin">
                <w:ffData>
                  <w:name w:val="Besedilo12"/>
                  <w:enabled/>
                  <w:calcOnExit w:val="0"/>
                  <w:textInput/>
                </w:ffData>
              </w:fldChar>
            </w:r>
            <w:r w:rsidRPr="00FA088C">
              <w:rPr>
                <w:rFonts w:cstheme="minorHAnsi"/>
                <w:iCs/>
              </w:rPr>
              <w:instrText xml:space="preserve"> FORMTEXT </w:instrText>
            </w:r>
            <w:r w:rsidRPr="00FA088C">
              <w:rPr>
                <w:rFonts w:cstheme="minorHAnsi"/>
                <w:iCs/>
              </w:rPr>
            </w:r>
            <w:r w:rsidRPr="00FA088C">
              <w:rPr>
                <w:rFonts w:cstheme="minorHAnsi"/>
                <w:iCs/>
              </w:rPr>
              <w:fldChar w:fldCharType="separate"/>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iCs/>
              </w:rPr>
              <w:t> </w:t>
            </w:r>
            <w:r w:rsidRPr="00FA088C">
              <w:rPr>
                <w:rFonts w:cstheme="minorHAnsi"/>
              </w:rPr>
              <w:fldChar w:fldCharType="end"/>
            </w:r>
            <w:permEnd w:id="1674844383"/>
            <w:r w:rsidRPr="00FA088C">
              <w:rPr>
                <w:rFonts w:cstheme="minorHAnsi"/>
              </w:rPr>
              <w:t>, direktor/-ica</w:t>
            </w:r>
          </w:p>
          <w:p w14:paraId="32E11C38" w14:textId="77777777" w:rsidR="00875E6B" w:rsidRPr="00FA088C" w:rsidRDefault="00875E6B" w:rsidP="00F47F72">
            <w:pPr>
              <w:spacing w:line="240" w:lineRule="auto"/>
              <w:jc w:val="both"/>
              <w:rPr>
                <w:rFonts w:cstheme="minorHAnsi"/>
              </w:rPr>
            </w:pPr>
          </w:p>
          <w:p w14:paraId="010462C5" w14:textId="77777777" w:rsidR="00875E6B" w:rsidRPr="00FA088C" w:rsidRDefault="00875E6B" w:rsidP="00F47F72">
            <w:pPr>
              <w:spacing w:line="240" w:lineRule="auto"/>
              <w:jc w:val="both"/>
              <w:rPr>
                <w:rFonts w:cstheme="minorHAnsi"/>
                <w:b/>
              </w:rPr>
            </w:pPr>
          </w:p>
          <w:p w14:paraId="204DCB8D" w14:textId="77777777" w:rsidR="00875E6B" w:rsidRPr="00FA088C" w:rsidRDefault="00875E6B" w:rsidP="00F47F72">
            <w:pPr>
              <w:spacing w:line="240" w:lineRule="auto"/>
              <w:jc w:val="both"/>
              <w:rPr>
                <w:rFonts w:cstheme="minorHAnsi"/>
                <w:b/>
              </w:rPr>
            </w:pPr>
          </w:p>
        </w:tc>
        <w:tc>
          <w:tcPr>
            <w:tcW w:w="1456" w:type="dxa"/>
          </w:tcPr>
          <w:p w14:paraId="6386AB9A" w14:textId="77777777" w:rsidR="00875E6B" w:rsidRPr="00FA088C" w:rsidRDefault="00875E6B" w:rsidP="00F47F72">
            <w:pPr>
              <w:spacing w:line="240" w:lineRule="auto"/>
              <w:jc w:val="both"/>
              <w:rPr>
                <w:rFonts w:cstheme="minorHAnsi"/>
              </w:rPr>
            </w:pPr>
          </w:p>
        </w:tc>
        <w:tc>
          <w:tcPr>
            <w:tcW w:w="3727" w:type="dxa"/>
            <w:tcBorders>
              <w:top w:val="nil"/>
              <w:left w:val="nil"/>
              <w:bottom w:val="single" w:sz="4" w:space="0" w:color="auto"/>
              <w:right w:val="nil"/>
            </w:tcBorders>
          </w:tcPr>
          <w:p w14:paraId="40720DF2" w14:textId="77777777" w:rsidR="00875E6B" w:rsidRPr="00FA088C" w:rsidRDefault="00875E6B" w:rsidP="00F47F72">
            <w:pPr>
              <w:spacing w:line="240" w:lineRule="auto"/>
              <w:jc w:val="both"/>
              <w:rPr>
                <w:rFonts w:cstheme="minorHAnsi"/>
                <w:b/>
              </w:rPr>
            </w:pPr>
            <w:r w:rsidRPr="00FA088C">
              <w:rPr>
                <w:rFonts w:cstheme="minorHAnsi"/>
                <w:b/>
              </w:rPr>
              <w:t>Naročnik:</w:t>
            </w:r>
          </w:p>
          <w:p w14:paraId="728DDAB9" w14:textId="77777777" w:rsidR="00875E6B" w:rsidRPr="00FA088C" w:rsidRDefault="00875E6B" w:rsidP="00F47F72">
            <w:pPr>
              <w:spacing w:line="240" w:lineRule="auto"/>
              <w:jc w:val="both"/>
              <w:rPr>
                <w:rFonts w:cstheme="minorHAnsi"/>
              </w:rPr>
            </w:pPr>
            <w:r w:rsidRPr="00FA088C">
              <w:rPr>
                <w:rFonts w:cstheme="minorHAnsi"/>
              </w:rPr>
              <w:t>Javno podjetje za mestni potniški promet Marprom, d.o.o.</w:t>
            </w:r>
          </w:p>
          <w:p w14:paraId="470CD4EE" w14:textId="77777777" w:rsidR="00875E6B" w:rsidRPr="00FA088C" w:rsidRDefault="00875E6B" w:rsidP="00F47F72">
            <w:pPr>
              <w:spacing w:line="240" w:lineRule="auto"/>
              <w:jc w:val="both"/>
              <w:rPr>
                <w:rFonts w:cstheme="minorHAnsi"/>
              </w:rPr>
            </w:pPr>
          </w:p>
          <w:p w14:paraId="525193B0" w14:textId="77777777" w:rsidR="00875E6B" w:rsidRPr="00FA088C" w:rsidRDefault="00875E6B" w:rsidP="00F47F72">
            <w:pPr>
              <w:spacing w:line="240" w:lineRule="auto"/>
              <w:jc w:val="both"/>
              <w:rPr>
                <w:rFonts w:cstheme="minorHAnsi"/>
              </w:rPr>
            </w:pPr>
            <w:r w:rsidRPr="00FA088C">
              <w:rPr>
                <w:rFonts w:cstheme="minorHAnsi"/>
              </w:rPr>
              <w:t>Ranko Šmigoc, direktor</w:t>
            </w:r>
          </w:p>
          <w:p w14:paraId="1E9BAFFD" w14:textId="77777777" w:rsidR="00875E6B" w:rsidRPr="00FA088C" w:rsidRDefault="00875E6B" w:rsidP="00F47F72">
            <w:pPr>
              <w:spacing w:line="240" w:lineRule="auto"/>
              <w:jc w:val="both"/>
              <w:rPr>
                <w:rFonts w:cstheme="minorHAnsi"/>
              </w:rPr>
            </w:pPr>
          </w:p>
          <w:p w14:paraId="55BB49B6" w14:textId="77777777" w:rsidR="00875E6B" w:rsidRPr="00FA088C" w:rsidRDefault="00875E6B" w:rsidP="00F47F72">
            <w:pPr>
              <w:spacing w:line="240" w:lineRule="auto"/>
              <w:jc w:val="both"/>
              <w:rPr>
                <w:rFonts w:cstheme="minorHAnsi"/>
                <w:b/>
              </w:rPr>
            </w:pPr>
          </w:p>
        </w:tc>
      </w:tr>
    </w:tbl>
    <w:p w14:paraId="7A5B70A5" w14:textId="77777777" w:rsidR="00E73E87" w:rsidRPr="00FA088C" w:rsidRDefault="00E73E87" w:rsidP="00E73E87">
      <w:pPr>
        <w:rPr>
          <w:rFonts w:cs="Arial"/>
          <w:color w:val="aut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73E87" w:rsidRPr="00FA088C" w14:paraId="34DAFF65" w14:textId="77777777" w:rsidTr="00E73E87">
        <w:tc>
          <w:tcPr>
            <w:tcW w:w="1740" w:type="dxa"/>
            <w:tcBorders>
              <w:top w:val="single" w:sz="4" w:space="0" w:color="000000"/>
              <w:left w:val="single" w:sz="4" w:space="0" w:color="000000"/>
              <w:bottom w:val="single" w:sz="4" w:space="0" w:color="000000"/>
              <w:right w:val="single" w:sz="4" w:space="0" w:color="000000"/>
            </w:tcBorders>
            <w:vAlign w:val="center"/>
            <w:hideMark/>
          </w:tcPr>
          <w:p w14:paraId="20FD6A12" w14:textId="77777777" w:rsidR="00E73E87" w:rsidRPr="00FA088C" w:rsidRDefault="00E73E87">
            <w:pPr>
              <w:rPr>
                <w:rFonts w:cs="Times New Roman"/>
                <w:b/>
              </w:rPr>
            </w:pPr>
            <w:bookmarkStart w:id="4" w:name="_Hlk153770433"/>
            <w:r w:rsidRPr="00FA088C">
              <w:rPr>
                <w:b/>
              </w:rPr>
              <w:lastRenderedPageBreak/>
              <w:t xml:space="preserve">Obrazec št. </w:t>
            </w:r>
            <w:r w:rsidR="006A2AA9" w:rsidRPr="00FA088C">
              <w:rPr>
                <w:b/>
              </w:rPr>
              <w:t>9</w:t>
            </w:r>
          </w:p>
        </w:tc>
      </w:tr>
      <w:bookmarkEnd w:id="4"/>
    </w:tbl>
    <w:p w14:paraId="50848AC6" w14:textId="77777777" w:rsidR="00E73E87" w:rsidRPr="00FA088C" w:rsidRDefault="00E73E87" w:rsidP="00E73E87">
      <w:pPr>
        <w:widowControl w:val="0"/>
        <w:tabs>
          <w:tab w:val="left" w:pos="90"/>
          <w:tab w:val="left" w:pos="964"/>
        </w:tabs>
        <w:autoSpaceDE w:val="0"/>
        <w:autoSpaceDN w:val="0"/>
        <w:adjustRightInd w:val="0"/>
        <w:rPr>
          <w:rFonts w:cs="Arial"/>
          <w:lang w:eastAsia="en-US"/>
        </w:rPr>
      </w:pPr>
    </w:p>
    <w:p w14:paraId="07CCB9E8" w14:textId="77777777" w:rsidR="007F4F2B" w:rsidRPr="00FA088C" w:rsidRDefault="007F4F2B" w:rsidP="007F4F2B">
      <w:pPr>
        <w:ind w:left="454" w:hanging="454"/>
        <w:jc w:val="center"/>
        <w:rPr>
          <w:rFonts w:cs="Arial"/>
          <w:b/>
        </w:rPr>
      </w:pPr>
      <w:r w:rsidRPr="00FA088C">
        <w:rPr>
          <w:rFonts w:cs="Arial"/>
          <w:b/>
        </w:rPr>
        <w:t>VZOREC: MENIČNA IZJAVA S POOBLASTILOM ZA IZPOLNITEV</w:t>
      </w:r>
    </w:p>
    <w:p w14:paraId="5404A2F1" w14:textId="77777777" w:rsidR="007F4F2B" w:rsidRPr="00FA088C" w:rsidRDefault="007F4F2B" w:rsidP="007F4F2B">
      <w:pPr>
        <w:ind w:left="454" w:hanging="454"/>
        <w:jc w:val="center"/>
        <w:rPr>
          <w:rFonts w:cs="Arial"/>
          <w:b/>
        </w:rPr>
      </w:pPr>
      <w:r w:rsidRPr="00FA088C">
        <w:rPr>
          <w:rFonts w:cs="Arial"/>
          <w:b/>
        </w:rPr>
        <w:t>ZA RESNOST PONUDBE</w:t>
      </w:r>
    </w:p>
    <w:p w14:paraId="50EBD117" w14:textId="77777777" w:rsidR="007F4F2B" w:rsidRPr="00FA088C" w:rsidRDefault="007F4F2B" w:rsidP="00E73E87">
      <w:pPr>
        <w:widowControl w:val="0"/>
        <w:tabs>
          <w:tab w:val="left" w:pos="90"/>
          <w:tab w:val="left" w:pos="964"/>
        </w:tabs>
        <w:autoSpaceDE w:val="0"/>
        <w:autoSpaceDN w:val="0"/>
        <w:adjustRightInd w:val="0"/>
        <w:rPr>
          <w:rFonts w:cs="Arial"/>
          <w:lang w:eastAsia="en-US"/>
        </w:rPr>
      </w:pPr>
    </w:p>
    <w:tbl>
      <w:tblPr>
        <w:tblW w:w="0" w:type="auto"/>
        <w:tblLook w:val="04A0" w:firstRow="1" w:lastRow="0" w:firstColumn="1" w:lastColumn="0" w:noHBand="0" w:noVBand="1"/>
      </w:tblPr>
      <w:tblGrid>
        <w:gridCol w:w="1134"/>
        <w:gridCol w:w="8109"/>
      </w:tblGrid>
      <w:tr w:rsidR="001E7599" w:rsidRPr="00FA088C" w14:paraId="5E9931BE" w14:textId="77777777" w:rsidTr="00FB0825">
        <w:tc>
          <w:tcPr>
            <w:tcW w:w="1106" w:type="dxa"/>
            <w:hideMark/>
          </w:tcPr>
          <w:p w14:paraId="01C13B85" w14:textId="77777777" w:rsidR="001E7599" w:rsidRPr="00FA088C" w:rsidRDefault="001E7599" w:rsidP="00FB0825">
            <w:pPr>
              <w:rPr>
                <w:rFonts w:cs="Times New Roman"/>
              </w:rPr>
            </w:pPr>
            <w:r w:rsidRPr="00FA088C">
              <w:t>Ponudnik:</w:t>
            </w:r>
          </w:p>
        </w:tc>
        <w:tc>
          <w:tcPr>
            <w:tcW w:w="8109" w:type="dxa"/>
            <w:tcBorders>
              <w:top w:val="nil"/>
              <w:left w:val="nil"/>
              <w:bottom w:val="single" w:sz="4" w:space="0" w:color="auto"/>
              <w:right w:val="nil"/>
            </w:tcBorders>
          </w:tcPr>
          <w:p w14:paraId="6D1520D3" w14:textId="77777777" w:rsidR="001E7599" w:rsidRPr="00FA088C" w:rsidRDefault="001E7599" w:rsidP="00FB0825">
            <w:pPr>
              <w:widowControl w:val="0"/>
              <w:tabs>
                <w:tab w:val="left" w:pos="90"/>
                <w:tab w:val="left" w:pos="964"/>
              </w:tabs>
              <w:autoSpaceDE w:val="0"/>
              <w:autoSpaceDN w:val="0"/>
              <w:adjustRightInd w:val="0"/>
            </w:pPr>
          </w:p>
        </w:tc>
      </w:tr>
    </w:tbl>
    <w:p w14:paraId="361636F1" w14:textId="77777777" w:rsidR="001E7599" w:rsidRPr="00FA088C" w:rsidRDefault="001E7599" w:rsidP="001E7599">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1E7599" w:rsidRPr="00FA088C" w14:paraId="4478015E" w14:textId="77777777" w:rsidTr="00FB0825">
        <w:tc>
          <w:tcPr>
            <w:tcW w:w="4503" w:type="dxa"/>
            <w:hideMark/>
          </w:tcPr>
          <w:p w14:paraId="0D468B21" w14:textId="77777777" w:rsidR="001E7599" w:rsidRPr="00FA088C" w:rsidRDefault="001E7599" w:rsidP="00FB0825">
            <w:r w:rsidRPr="00FA088C">
              <w:t>Zakoniti zastopnik oz. pooblaščenec ponudnika:</w:t>
            </w:r>
          </w:p>
        </w:tc>
        <w:tc>
          <w:tcPr>
            <w:tcW w:w="4712" w:type="dxa"/>
            <w:tcBorders>
              <w:top w:val="nil"/>
              <w:left w:val="nil"/>
              <w:bottom w:val="single" w:sz="4" w:space="0" w:color="auto"/>
              <w:right w:val="nil"/>
            </w:tcBorders>
          </w:tcPr>
          <w:p w14:paraId="665420B7" w14:textId="77777777" w:rsidR="001E7599" w:rsidRPr="00FA088C" w:rsidRDefault="001E7599" w:rsidP="00FB0825">
            <w:pPr>
              <w:widowControl w:val="0"/>
              <w:tabs>
                <w:tab w:val="left" w:pos="90"/>
                <w:tab w:val="left" w:pos="964"/>
              </w:tabs>
              <w:autoSpaceDE w:val="0"/>
              <w:autoSpaceDN w:val="0"/>
              <w:adjustRightInd w:val="0"/>
            </w:pPr>
          </w:p>
        </w:tc>
      </w:tr>
    </w:tbl>
    <w:p w14:paraId="4AD95AC6" w14:textId="77777777" w:rsidR="000C6A36" w:rsidRPr="00FA088C" w:rsidRDefault="000C6A36" w:rsidP="001E7599">
      <w:pPr>
        <w:jc w:val="both"/>
      </w:pPr>
    </w:p>
    <w:p w14:paraId="0F7C3FCA" w14:textId="77777777" w:rsidR="001E7599" w:rsidRPr="00FA088C" w:rsidRDefault="001E7599" w:rsidP="001E7599">
      <w:pPr>
        <w:jc w:val="both"/>
        <w:rPr>
          <w:rFonts w:cs="Arial"/>
          <w:lang w:eastAsia="en-US"/>
        </w:rPr>
      </w:pPr>
      <w:r w:rsidRPr="00FA088C">
        <w:t xml:space="preserve">nepreklicno izjavljam, da pooblaščam naročnika </w:t>
      </w:r>
      <w:r w:rsidR="000C6A36" w:rsidRPr="00FA088C">
        <w:t>Javno podjetje Marprom d.o.o., mlinska ulica 1</w:t>
      </w:r>
      <w:r w:rsidRPr="00FA088C">
        <w:t>, 2000 Maribor</w:t>
      </w:r>
      <w:r w:rsidRPr="00FA088C">
        <w:rPr>
          <w:rFonts w:cs="Arial"/>
        </w:rPr>
        <w:t xml:space="preserve">, da lahko podpisano bianco menico, ki je bila izročena kot </w:t>
      </w:r>
      <w:r w:rsidRPr="00FA088C">
        <w:rPr>
          <w:rFonts w:cs="Arial"/>
          <w:bCs/>
        </w:rPr>
        <w:t>zavarovanje za resnost ponudbe za</w:t>
      </w:r>
      <w:r w:rsidRPr="00FA088C">
        <w:rPr>
          <w:rFonts w:cs="Arial"/>
        </w:rPr>
        <w:t xml:space="preserve"> javno naročilo </w:t>
      </w:r>
      <w:r w:rsidRPr="00FA088C">
        <w:t>»</w:t>
      </w:r>
      <w:r w:rsidR="000C6A36" w:rsidRPr="00FA088C">
        <w:t>Vzdrževanje in najem strojne in programske opreme za prodajo in validacijo vozovnic v mestnem potniškem prometu Maribor</w:t>
      </w:r>
      <w:r w:rsidRPr="00FA088C">
        <w:t xml:space="preserve">«, </w:t>
      </w:r>
      <w:r w:rsidRPr="00FA088C">
        <w:rPr>
          <w:rFonts w:cs="Arial"/>
        </w:rPr>
        <w:t xml:space="preserve">objavljeno na Portalu javnih naročil pod število objave </w:t>
      </w:r>
      <w:r w:rsidRPr="00FA088C">
        <w:t>_______________</w:t>
      </w:r>
      <w:r w:rsidRPr="00FA088C">
        <w:rPr>
          <w:rFonts w:cs="Arial"/>
        </w:rPr>
        <w:t xml:space="preserve">, z dne </w:t>
      </w:r>
      <w:r w:rsidRPr="00FA088C">
        <w:t>_______________</w:t>
      </w:r>
      <w:r w:rsidRPr="00FA088C">
        <w:rPr>
          <w:rFonts w:cs="Arial"/>
        </w:rPr>
        <w:t xml:space="preserve"> v primerih:</w:t>
      </w:r>
    </w:p>
    <w:p w14:paraId="2CA7E467" w14:textId="77777777" w:rsidR="001E7599" w:rsidRPr="00FA088C" w:rsidRDefault="001E7599" w:rsidP="001E7599">
      <w:pPr>
        <w:numPr>
          <w:ilvl w:val="0"/>
          <w:numId w:val="39"/>
        </w:numPr>
        <w:spacing w:line="240" w:lineRule="auto"/>
        <w:ind w:left="568" w:hanging="284"/>
        <w:jc w:val="both"/>
        <w:rPr>
          <w:rFonts w:cs="Times New Roman"/>
        </w:rPr>
      </w:pPr>
      <w:r w:rsidRPr="00FA088C">
        <w:t>če ponudnik umakne ponudbo po poteku roka za prejem ponudb ali nedopustno spremeni ponudbo v času njene veljavnosti,</w:t>
      </w:r>
    </w:p>
    <w:p w14:paraId="3FF209DA" w14:textId="77777777" w:rsidR="001E7599" w:rsidRPr="00FA088C" w:rsidRDefault="001E7599" w:rsidP="001E7599">
      <w:pPr>
        <w:numPr>
          <w:ilvl w:val="0"/>
          <w:numId w:val="39"/>
        </w:numPr>
        <w:spacing w:line="240" w:lineRule="auto"/>
        <w:ind w:left="568" w:hanging="284"/>
        <w:jc w:val="both"/>
      </w:pPr>
      <w:r w:rsidRPr="00FA088C">
        <w:t>če izbrani ponudnik na poziv naročnika ne podpiše pogodbe,</w:t>
      </w:r>
    </w:p>
    <w:p w14:paraId="4370C025" w14:textId="77777777" w:rsidR="001E7599" w:rsidRPr="00FA088C" w:rsidRDefault="001E7599" w:rsidP="001E7599">
      <w:pPr>
        <w:numPr>
          <w:ilvl w:val="0"/>
          <w:numId w:val="39"/>
        </w:numPr>
        <w:spacing w:line="240" w:lineRule="auto"/>
        <w:ind w:left="568" w:hanging="284"/>
        <w:jc w:val="both"/>
      </w:pPr>
      <w:r w:rsidRPr="00FA088C">
        <w:t>če izbrani ponudnik ne predloži finančnega zavarovanja za dobro izvedbo pogodbenih obveznosti v skladu s pogoji naročila,</w:t>
      </w:r>
    </w:p>
    <w:p w14:paraId="57881E03" w14:textId="77777777" w:rsidR="001E7599" w:rsidRPr="00FA088C" w:rsidRDefault="001E7599" w:rsidP="001E7599">
      <w:pPr>
        <w:jc w:val="both"/>
        <w:rPr>
          <w:rFonts w:cs="Arial"/>
          <w:color w:val="auto"/>
        </w:rPr>
      </w:pPr>
      <w:r w:rsidRPr="00FA088C">
        <w:rPr>
          <w:rFonts w:cs="Arial"/>
          <w:color w:val="auto"/>
        </w:rPr>
        <w:t xml:space="preserve">brez poprejšnjega obvestila izpolni v vseh neizpolnjenih delih za znesek v višini </w:t>
      </w:r>
      <w:r w:rsidRPr="00FA088C">
        <w:rPr>
          <w:color w:val="auto"/>
        </w:rPr>
        <w:t>20.000,00 EUR.</w:t>
      </w:r>
    </w:p>
    <w:p w14:paraId="1BF43960" w14:textId="77777777" w:rsidR="001E7599" w:rsidRPr="00FA088C" w:rsidRDefault="001E7599" w:rsidP="001E7599">
      <w:pPr>
        <w:rPr>
          <w:rFonts w:cs="Arial"/>
        </w:rPr>
      </w:pPr>
    </w:p>
    <w:p w14:paraId="0349DB04" w14:textId="77777777" w:rsidR="001E7599" w:rsidRPr="00FA088C" w:rsidRDefault="001E7599" w:rsidP="00B22237">
      <w:pPr>
        <w:jc w:val="both"/>
        <w:rPr>
          <w:rFonts w:cs="Arial"/>
        </w:rPr>
      </w:pPr>
      <w:r w:rsidRPr="00FA088C">
        <w:rPr>
          <w:rFonts w:cs="Arial"/>
        </w:rPr>
        <w:t xml:space="preserve">Ponudnik se odreka vsem ugovorom proti tako izpolnjeni menici in se zavezuje menico plačati, ko dospe, v </w:t>
      </w:r>
      <w:r w:rsidR="003B599E" w:rsidRPr="00FA088C">
        <w:rPr>
          <w:rFonts w:cs="Arial"/>
        </w:rPr>
        <w:t>plačilo</w:t>
      </w:r>
      <w:r w:rsidRPr="00FA088C">
        <w:rPr>
          <w:rFonts w:cs="Arial"/>
        </w:rPr>
        <w:t>.</w:t>
      </w:r>
    </w:p>
    <w:p w14:paraId="4363D257" w14:textId="77777777" w:rsidR="001E7599" w:rsidRPr="00FA088C" w:rsidRDefault="001E7599" w:rsidP="00B22237">
      <w:pPr>
        <w:jc w:val="both"/>
        <w:rPr>
          <w:rFonts w:cs="Arial"/>
        </w:rPr>
      </w:pPr>
    </w:p>
    <w:p w14:paraId="67891BB0" w14:textId="77777777" w:rsidR="001E7599" w:rsidRPr="00FA088C" w:rsidRDefault="001E7599" w:rsidP="00B22237">
      <w:pPr>
        <w:jc w:val="both"/>
        <w:rPr>
          <w:rFonts w:cs="Arial"/>
        </w:rPr>
      </w:pPr>
      <w:r w:rsidRPr="00FA088C">
        <w:rPr>
          <w:rFonts w:cs="Arial"/>
        </w:rPr>
        <w:t>Menični znesek se nakaže na račun naročnika. Ponudnik izjavlja, da se zaveda pravnih posledic izdaje menice v zavarovanje. Menica naj se izpolni s klavzulo »BREZ PROTESTA«.</w:t>
      </w:r>
    </w:p>
    <w:p w14:paraId="11F815BE" w14:textId="77777777" w:rsidR="001E7599" w:rsidRPr="00FA088C" w:rsidRDefault="001E7599" w:rsidP="00B22237">
      <w:pPr>
        <w:jc w:val="both"/>
        <w:rPr>
          <w:rFonts w:cs="Arial"/>
        </w:rPr>
      </w:pPr>
    </w:p>
    <w:p w14:paraId="7566D597" w14:textId="77777777" w:rsidR="001E7599" w:rsidRPr="00FA088C" w:rsidRDefault="001E7599" w:rsidP="00B22237">
      <w:pPr>
        <w:jc w:val="both"/>
        <w:rPr>
          <w:rFonts w:cs="Arial"/>
        </w:rPr>
      </w:pPr>
      <w:r w:rsidRPr="00FA088C">
        <w:rPr>
          <w:rFonts w:cs="Arial"/>
        </w:rPr>
        <w:t xml:space="preserve">Ponudnik hkrati pooblaščam naročnika </w:t>
      </w:r>
      <w:r w:rsidR="000C6A36" w:rsidRPr="00FA088C">
        <w:t xml:space="preserve">Javno podjetje Marprom d.o.o., </w:t>
      </w:r>
      <w:r w:rsidR="008D1F78" w:rsidRPr="00FA088C">
        <w:t xml:space="preserve">Mlinska </w:t>
      </w:r>
      <w:r w:rsidR="000C6A36" w:rsidRPr="00FA088C">
        <w:t>ulica 1, 2000 Maribor</w:t>
      </w:r>
      <w:r w:rsidRPr="00FA088C">
        <w:rPr>
          <w:rFonts w:cs="Arial"/>
        </w:rPr>
        <w:t>, da predloži menico na unovčenje in izrecno dovoljujem banki izplačilo take menice.</w:t>
      </w:r>
    </w:p>
    <w:p w14:paraId="051CEB35" w14:textId="77777777" w:rsidR="001E7599" w:rsidRDefault="001E7599" w:rsidP="00B22237">
      <w:pPr>
        <w:jc w:val="both"/>
        <w:rPr>
          <w:rFonts w:cs="Arial"/>
        </w:rPr>
      </w:pPr>
    </w:p>
    <w:p w14:paraId="417812B7" w14:textId="77777777" w:rsidR="00B22237" w:rsidRDefault="00B22237" w:rsidP="00B22237">
      <w:pPr>
        <w:jc w:val="both"/>
        <w:rPr>
          <w:rFonts w:cs="Arial"/>
        </w:rPr>
      </w:pPr>
    </w:p>
    <w:p w14:paraId="3672D4BE" w14:textId="77777777" w:rsidR="00B22237" w:rsidRDefault="00B22237" w:rsidP="00B22237">
      <w:pPr>
        <w:jc w:val="both"/>
        <w:rPr>
          <w:rFonts w:cs="Arial"/>
        </w:rPr>
      </w:pPr>
    </w:p>
    <w:p w14:paraId="6E5843D4" w14:textId="77777777" w:rsidR="00B22237" w:rsidRPr="00FA088C" w:rsidRDefault="00B22237" w:rsidP="00B22237">
      <w:pPr>
        <w:jc w:val="both"/>
        <w:rPr>
          <w:rFonts w:cs="Arial"/>
        </w:rPr>
      </w:pPr>
    </w:p>
    <w:p w14:paraId="4B2F0ECE" w14:textId="77777777" w:rsidR="001E7599" w:rsidRPr="00FA088C" w:rsidRDefault="001E7599" w:rsidP="00B22237">
      <w:pPr>
        <w:jc w:val="both"/>
        <w:rPr>
          <w:lang w:eastAsia="en-US"/>
        </w:rPr>
      </w:pPr>
      <w:r w:rsidRPr="00FA088C">
        <w:rPr>
          <w:lang w:eastAsia="en-US"/>
        </w:rPr>
        <w:lastRenderedPageBreak/>
        <w:t>Tako dajem nalog za plačilo oziroma pooblastilo vsem spodaj navedenim bankam iz naslednjih mojih računov:</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5"/>
      </w:tblGrid>
      <w:tr w:rsidR="001E7599" w:rsidRPr="00FA088C" w14:paraId="3033026A" w14:textId="77777777" w:rsidTr="001E7599">
        <w:trPr>
          <w:trHeight w:val="567"/>
          <w:jc w:val="center"/>
        </w:trPr>
        <w:tc>
          <w:tcPr>
            <w:tcW w:w="9715" w:type="dxa"/>
            <w:tcBorders>
              <w:top w:val="nil"/>
              <w:left w:val="nil"/>
              <w:bottom w:val="single" w:sz="4" w:space="0" w:color="auto"/>
              <w:right w:val="nil"/>
            </w:tcBorders>
            <w:vAlign w:val="center"/>
            <w:hideMark/>
          </w:tcPr>
          <w:p w14:paraId="6757D92A" w14:textId="77777777" w:rsidR="001E7599" w:rsidRPr="00FA088C" w:rsidRDefault="001E7599" w:rsidP="003B599E">
            <w:pPr>
              <w:jc w:val="center"/>
              <w:rPr>
                <w:lang w:eastAsia="en-US"/>
              </w:rPr>
            </w:pPr>
            <w:r w:rsidRPr="00FA088C">
              <w:rPr>
                <w:lang w:eastAsia="en-US"/>
              </w:rPr>
              <w:t xml:space="preserve">SI56  </w:t>
            </w:r>
            <w:permStart w:id="680925429"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680925429"/>
            <w:r w:rsidRPr="00FA088C">
              <w:rPr>
                <w:lang w:eastAsia="en-US"/>
              </w:rPr>
              <w:t xml:space="preserve">, odprt pri </w:t>
            </w:r>
            <w:permStart w:id="1346908284"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346908284"/>
          </w:p>
        </w:tc>
      </w:tr>
      <w:tr w:rsidR="001E7599" w:rsidRPr="00FA088C" w14:paraId="36AE495E"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FF07466" w14:textId="77777777" w:rsidR="001E7599" w:rsidRPr="00FA088C" w:rsidRDefault="001E7599" w:rsidP="003B599E">
            <w:pPr>
              <w:jc w:val="center"/>
              <w:rPr>
                <w:lang w:eastAsia="en-US"/>
              </w:rPr>
            </w:pPr>
            <w:r w:rsidRPr="00FA088C">
              <w:rPr>
                <w:lang w:eastAsia="en-US"/>
              </w:rPr>
              <w:t xml:space="preserve">SI56  </w:t>
            </w:r>
            <w:permStart w:id="17688964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76889640"/>
            <w:r w:rsidRPr="00FA088C">
              <w:rPr>
                <w:lang w:eastAsia="en-US"/>
              </w:rPr>
              <w:t xml:space="preserve">, odprt pri </w:t>
            </w:r>
            <w:permStart w:id="490877295"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490877295"/>
          </w:p>
        </w:tc>
      </w:tr>
      <w:tr w:rsidR="001E7599" w:rsidRPr="00FA088C" w14:paraId="03EFEE12"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57416C98" w14:textId="77777777" w:rsidR="001E7599" w:rsidRPr="00FA088C" w:rsidRDefault="001E7599" w:rsidP="003B599E">
            <w:pPr>
              <w:jc w:val="center"/>
              <w:rPr>
                <w:lang w:eastAsia="en-US"/>
              </w:rPr>
            </w:pPr>
            <w:r w:rsidRPr="00FA088C">
              <w:rPr>
                <w:lang w:eastAsia="en-US"/>
              </w:rPr>
              <w:t xml:space="preserve">SI56  </w:t>
            </w:r>
            <w:permStart w:id="191490790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914907900"/>
            <w:r w:rsidRPr="00FA088C">
              <w:rPr>
                <w:lang w:eastAsia="en-US"/>
              </w:rPr>
              <w:t xml:space="preserve">, odprt pri </w:t>
            </w:r>
            <w:permStart w:id="182867976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828679766"/>
          </w:p>
        </w:tc>
      </w:tr>
      <w:tr w:rsidR="001E7599" w:rsidRPr="00FA088C" w14:paraId="04FE15D6"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68CDCC4" w14:textId="77777777" w:rsidR="001E7599" w:rsidRPr="00FA088C" w:rsidRDefault="001E7599" w:rsidP="003B599E">
            <w:pPr>
              <w:jc w:val="center"/>
              <w:rPr>
                <w:lang w:eastAsia="en-US"/>
              </w:rPr>
            </w:pPr>
            <w:r w:rsidRPr="00FA088C">
              <w:rPr>
                <w:lang w:eastAsia="en-US"/>
              </w:rPr>
              <w:t xml:space="preserve">SI56  </w:t>
            </w:r>
            <w:permStart w:id="103889181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1038891816"/>
            <w:r w:rsidRPr="00FA088C">
              <w:rPr>
                <w:lang w:eastAsia="en-US"/>
              </w:rPr>
              <w:t xml:space="preserve">, odprt pri </w:t>
            </w:r>
            <w:permStart w:id="709769694"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709769694"/>
          </w:p>
        </w:tc>
      </w:tr>
      <w:tr w:rsidR="001E7599" w:rsidRPr="00FA088C" w14:paraId="4B17C9B5" w14:textId="77777777" w:rsidTr="001E7599">
        <w:trPr>
          <w:trHeight w:val="567"/>
          <w:jc w:val="center"/>
        </w:trPr>
        <w:tc>
          <w:tcPr>
            <w:tcW w:w="9715" w:type="dxa"/>
            <w:tcBorders>
              <w:top w:val="single" w:sz="4" w:space="0" w:color="auto"/>
              <w:left w:val="nil"/>
              <w:bottom w:val="single" w:sz="4" w:space="0" w:color="auto"/>
              <w:right w:val="nil"/>
            </w:tcBorders>
            <w:vAlign w:val="center"/>
            <w:hideMark/>
          </w:tcPr>
          <w:p w14:paraId="229862EC" w14:textId="77777777" w:rsidR="001E7599" w:rsidRPr="00FA088C" w:rsidRDefault="001E7599" w:rsidP="003B599E">
            <w:pPr>
              <w:jc w:val="center"/>
              <w:rPr>
                <w:lang w:eastAsia="en-US"/>
              </w:rPr>
            </w:pPr>
            <w:r w:rsidRPr="00FA088C">
              <w:rPr>
                <w:lang w:eastAsia="en-US"/>
              </w:rPr>
              <w:t xml:space="preserve">SI56  </w:t>
            </w:r>
            <w:permStart w:id="414069740"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414069740"/>
            <w:r w:rsidRPr="00FA088C">
              <w:rPr>
                <w:lang w:eastAsia="en-US"/>
              </w:rPr>
              <w:t xml:space="preserve">, odprt pri </w:t>
            </w:r>
            <w:permStart w:id="946632326" w:edGrp="everyone"/>
            <w:r w:rsidRPr="00FA088C">
              <w:rPr>
                <w:bCs/>
                <w:iCs/>
                <w:lang w:eastAsia="en-US"/>
              </w:rPr>
              <w:fldChar w:fldCharType="begin">
                <w:ffData>
                  <w:name w:val="Besedilo12"/>
                  <w:enabled/>
                  <w:calcOnExit w:val="0"/>
                  <w:textInput/>
                </w:ffData>
              </w:fldChar>
            </w:r>
            <w:r w:rsidRPr="00FA088C">
              <w:rPr>
                <w:bCs/>
                <w:iCs/>
                <w:lang w:eastAsia="en-US"/>
              </w:rPr>
              <w:instrText xml:space="preserve"> FORMTEXT </w:instrText>
            </w:r>
            <w:r w:rsidRPr="00FA088C">
              <w:rPr>
                <w:bCs/>
                <w:iCs/>
                <w:lang w:eastAsia="en-US"/>
              </w:rPr>
            </w:r>
            <w:r w:rsidRPr="00FA088C">
              <w:rPr>
                <w:bCs/>
                <w:iCs/>
                <w:lang w:eastAsia="en-US"/>
              </w:rPr>
              <w:fldChar w:fldCharType="separate"/>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bCs/>
                <w:iCs/>
                <w:lang w:eastAsia="en-US"/>
              </w:rPr>
              <w:t> </w:t>
            </w:r>
            <w:r w:rsidRPr="00FA088C">
              <w:rPr>
                <w:lang w:eastAsia="en-US"/>
              </w:rPr>
              <w:fldChar w:fldCharType="end"/>
            </w:r>
            <w:permEnd w:id="946632326"/>
          </w:p>
        </w:tc>
      </w:tr>
    </w:tbl>
    <w:p w14:paraId="6AA1F3A7" w14:textId="77777777" w:rsidR="002B12D1" w:rsidRDefault="002B12D1" w:rsidP="001E7599">
      <w:pPr>
        <w:rPr>
          <w:lang w:eastAsia="en-US"/>
        </w:rPr>
      </w:pPr>
    </w:p>
    <w:p w14:paraId="620D31C5" w14:textId="77777777" w:rsidR="001E7599" w:rsidRPr="00FA088C" w:rsidRDefault="001E7599" w:rsidP="00B22237">
      <w:pPr>
        <w:jc w:val="both"/>
        <w:rPr>
          <w:lang w:eastAsia="en-US"/>
        </w:rPr>
      </w:pPr>
      <w:r w:rsidRPr="00FA088C">
        <w:rPr>
          <w:lang w:eastAsia="en-US"/>
        </w:rPr>
        <w:t>V primeru odprtja dodatnega računa, ki ni zgoraj naveden, izrecno dovoljujem izplačilo menice in pooblaščam banko, pri kateri je takšen račun odprt, da izvede plačilo.</w:t>
      </w:r>
    </w:p>
    <w:p w14:paraId="2F3B462F" w14:textId="77777777" w:rsidR="001E7599" w:rsidRPr="00FA088C" w:rsidRDefault="001E7599" w:rsidP="001E7599">
      <w:pPr>
        <w:rPr>
          <w:lang w:eastAsia="en-US"/>
        </w:rPr>
      </w:pPr>
    </w:p>
    <w:p w14:paraId="100036F8" w14:textId="77777777" w:rsidR="001E7599" w:rsidRPr="00FA088C" w:rsidRDefault="001E7599" w:rsidP="001E7599">
      <w:pPr>
        <w:rPr>
          <w:rFonts w:cs="Arial"/>
        </w:rPr>
      </w:pPr>
    </w:p>
    <w:p w14:paraId="73497CEA" w14:textId="77777777" w:rsidR="001E7599" w:rsidRPr="00FA088C" w:rsidRDefault="001E7599" w:rsidP="001E759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1E7599" w:rsidRPr="00FA088C" w14:paraId="32991389" w14:textId="77777777" w:rsidTr="00FB0825">
        <w:tc>
          <w:tcPr>
            <w:tcW w:w="3430" w:type="dxa"/>
            <w:hideMark/>
          </w:tcPr>
          <w:p w14:paraId="654A1F62" w14:textId="77777777" w:rsidR="001E7599" w:rsidRPr="00FA088C" w:rsidRDefault="001E7599" w:rsidP="00FB0825">
            <w:pPr>
              <w:widowControl w:val="0"/>
              <w:tabs>
                <w:tab w:val="left" w:pos="5580"/>
              </w:tabs>
              <w:autoSpaceDE w:val="0"/>
              <w:autoSpaceDN w:val="0"/>
              <w:adjustRightInd w:val="0"/>
              <w:spacing w:before="48"/>
              <w:jc w:val="center"/>
              <w:rPr>
                <w:rFonts w:cs="Arial"/>
              </w:rPr>
            </w:pPr>
            <w:r w:rsidRPr="00FA088C">
              <w:rPr>
                <w:rFonts w:cs="Arial"/>
              </w:rPr>
              <w:t>Kraj in datum:</w:t>
            </w:r>
          </w:p>
        </w:tc>
        <w:tc>
          <w:tcPr>
            <w:tcW w:w="2067" w:type="dxa"/>
          </w:tcPr>
          <w:p w14:paraId="67A2CE89" w14:textId="77777777" w:rsidR="001E7599" w:rsidRPr="00FA088C" w:rsidRDefault="001E7599" w:rsidP="00FB0825">
            <w:pPr>
              <w:widowControl w:val="0"/>
              <w:tabs>
                <w:tab w:val="left" w:pos="5580"/>
              </w:tabs>
              <w:autoSpaceDE w:val="0"/>
              <w:autoSpaceDN w:val="0"/>
              <w:adjustRightInd w:val="0"/>
              <w:spacing w:before="48"/>
              <w:jc w:val="center"/>
              <w:rPr>
                <w:rFonts w:cs="Arial"/>
              </w:rPr>
            </w:pPr>
          </w:p>
        </w:tc>
        <w:tc>
          <w:tcPr>
            <w:tcW w:w="3573" w:type="dxa"/>
            <w:hideMark/>
          </w:tcPr>
          <w:p w14:paraId="6BDA5919" w14:textId="77777777" w:rsidR="001E7599" w:rsidRPr="00FA088C" w:rsidRDefault="001E7599" w:rsidP="00FB0825">
            <w:pPr>
              <w:widowControl w:val="0"/>
              <w:tabs>
                <w:tab w:val="left" w:pos="5580"/>
              </w:tabs>
              <w:autoSpaceDE w:val="0"/>
              <w:autoSpaceDN w:val="0"/>
              <w:adjustRightInd w:val="0"/>
              <w:spacing w:before="48"/>
              <w:jc w:val="center"/>
              <w:rPr>
                <w:rFonts w:cs="Arial"/>
              </w:rPr>
            </w:pPr>
            <w:r w:rsidRPr="00FA088C">
              <w:rPr>
                <w:rFonts w:cs="Arial"/>
              </w:rPr>
              <w:t>Žig in podpis odgovorne osebe:</w:t>
            </w:r>
          </w:p>
        </w:tc>
      </w:tr>
      <w:tr w:rsidR="001E7599" w:rsidRPr="00FA088C" w14:paraId="2CC514BD" w14:textId="77777777" w:rsidTr="00FB0825">
        <w:tc>
          <w:tcPr>
            <w:tcW w:w="3430" w:type="dxa"/>
            <w:tcBorders>
              <w:top w:val="nil"/>
              <w:left w:val="nil"/>
              <w:bottom w:val="single" w:sz="4" w:space="0" w:color="auto"/>
              <w:right w:val="nil"/>
            </w:tcBorders>
          </w:tcPr>
          <w:p w14:paraId="358F478F" w14:textId="77777777" w:rsidR="001E7599" w:rsidRPr="00FA088C" w:rsidRDefault="001E7599" w:rsidP="00FB0825">
            <w:pPr>
              <w:widowControl w:val="0"/>
              <w:tabs>
                <w:tab w:val="left" w:pos="5580"/>
              </w:tabs>
              <w:autoSpaceDE w:val="0"/>
              <w:autoSpaceDN w:val="0"/>
              <w:adjustRightInd w:val="0"/>
              <w:spacing w:before="48"/>
              <w:rPr>
                <w:rFonts w:cs="Arial"/>
              </w:rPr>
            </w:pPr>
          </w:p>
          <w:p w14:paraId="54B91C27" w14:textId="77777777" w:rsidR="001E7599" w:rsidRPr="00FA088C" w:rsidRDefault="001E7599" w:rsidP="00FB0825">
            <w:pPr>
              <w:widowControl w:val="0"/>
              <w:tabs>
                <w:tab w:val="left" w:pos="5580"/>
              </w:tabs>
              <w:autoSpaceDE w:val="0"/>
              <w:autoSpaceDN w:val="0"/>
              <w:adjustRightInd w:val="0"/>
              <w:spacing w:before="48"/>
              <w:rPr>
                <w:rFonts w:cs="Arial"/>
              </w:rPr>
            </w:pPr>
          </w:p>
        </w:tc>
        <w:tc>
          <w:tcPr>
            <w:tcW w:w="2067" w:type="dxa"/>
          </w:tcPr>
          <w:p w14:paraId="5C79F0E3" w14:textId="77777777" w:rsidR="001E7599" w:rsidRPr="00FA088C" w:rsidRDefault="001E7599" w:rsidP="00FB0825">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D1B23CF" w14:textId="77777777" w:rsidR="001E7599" w:rsidRPr="00FA088C" w:rsidRDefault="001E7599" w:rsidP="00FB0825">
            <w:pPr>
              <w:widowControl w:val="0"/>
              <w:tabs>
                <w:tab w:val="left" w:pos="5580"/>
              </w:tabs>
              <w:autoSpaceDE w:val="0"/>
              <w:autoSpaceDN w:val="0"/>
              <w:adjustRightInd w:val="0"/>
              <w:spacing w:before="48"/>
              <w:rPr>
                <w:rFonts w:cs="Arial"/>
              </w:rPr>
            </w:pPr>
          </w:p>
          <w:p w14:paraId="253992E5" w14:textId="77777777" w:rsidR="001E7599" w:rsidRPr="00FA088C" w:rsidRDefault="001E7599" w:rsidP="00FB0825">
            <w:pPr>
              <w:widowControl w:val="0"/>
              <w:tabs>
                <w:tab w:val="left" w:pos="5580"/>
              </w:tabs>
              <w:autoSpaceDE w:val="0"/>
              <w:autoSpaceDN w:val="0"/>
              <w:adjustRightInd w:val="0"/>
              <w:spacing w:before="48"/>
              <w:rPr>
                <w:rFonts w:cs="Arial"/>
              </w:rPr>
            </w:pPr>
          </w:p>
        </w:tc>
      </w:tr>
    </w:tbl>
    <w:p w14:paraId="1FB95D52" w14:textId="77777777" w:rsidR="001E7599" w:rsidRPr="00FA088C" w:rsidRDefault="001E7599" w:rsidP="001E7599">
      <w:pPr>
        <w:pStyle w:val="Telobesedila"/>
        <w:rPr>
          <w:rFonts w:ascii="Titillium Web" w:hAnsi="Titillium Web"/>
          <w:sz w:val="22"/>
          <w:szCs w:val="22"/>
        </w:rPr>
      </w:pPr>
    </w:p>
    <w:p w14:paraId="253DD148" w14:textId="77777777" w:rsidR="00E73E87" w:rsidRPr="00FA088C" w:rsidRDefault="00E73E87" w:rsidP="00E73E87">
      <w:pPr>
        <w:widowControl w:val="0"/>
        <w:tabs>
          <w:tab w:val="left" w:pos="90"/>
          <w:tab w:val="left" w:pos="964"/>
        </w:tabs>
        <w:autoSpaceDE w:val="0"/>
        <w:autoSpaceDN w:val="0"/>
        <w:adjustRightInd w:val="0"/>
        <w:rPr>
          <w:rFonts w:cs="Arial"/>
        </w:rPr>
      </w:pPr>
    </w:p>
    <w:p w14:paraId="4F927D5D" w14:textId="77777777" w:rsidR="003B599E" w:rsidRPr="00FA088C" w:rsidRDefault="003B599E">
      <w:pPr>
        <w:spacing w:line="240" w:lineRule="auto"/>
        <w:rPr>
          <w:rFonts w:cs="Arial"/>
        </w:rPr>
      </w:pPr>
      <w:r w:rsidRPr="00FA088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599E" w:rsidRPr="00FA088C" w14:paraId="522548BC" w14:textId="77777777" w:rsidTr="00FB0825">
        <w:tc>
          <w:tcPr>
            <w:tcW w:w="1740" w:type="dxa"/>
            <w:tcBorders>
              <w:top w:val="single" w:sz="4" w:space="0" w:color="000000"/>
              <w:left w:val="single" w:sz="4" w:space="0" w:color="000000"/>
              <w:bottom w:val="single" w:sz="4" w:space="0" w:color="000000"/>
              <w:right w:val="single" w:sz="4" w:space="0" w:color="000000"/>
            </w:tcBorders>
            <w:vAlign w:val="center"/>
            <w:hideMark/>
          </w:tcPr>
          <w:p w14:paraId="41E03A31" w14:textId="77777777" w:rsidR="003B599E" w:rsidRPr="00FA088C" w:rsidRDefault="003B599E" w:rsidP="00FB0825">
            <w:pPr>
              <w:rPr>
                <w:rFonts w:cs="Times New Roman"/>
                <w:b/>
              </w:rPr>
            </w:pPr>
            <w:r w:rsidRPr="00FA088C">
              <w:rPr>
                <w:b/>
              </w:rPr>
              <w:lastRenderedPageBreak/>
              <w:t>Obrazec št. 9/a</w:t>
            </w:r>
          </w:p>
        </w:tc>
      </w:tr>
    </w:tbl>
    <w:p w14:paraId="7B643374" w14:textId="77777777" w:rsidR="003B599E" w:rsidRPr="00FA088C" w:rsidRDefault="003B599E">
      <w:pPr>
        <w:spacing w:line="240" w:lineRule="auto"/>
        <w:rPr>
          <w:rFonts w:cs="Arial"/>
        </w:rPr>
      </w:pPr>
    </w:p>
    <w:p w14:paraId="4E16DD34" w14:textId="77777777" w:rsidR="003B599E" w:rsidRPr="00FA088C" w:rsidRDefault="003B599E" w:rsidP="003B599E">
      <w:pPr>
        <w:jc w:val="center"/>
        <w:rPr>
          <w:b/>
        </w:rPr>
      </w:pPr>
      <w:r w:rsidRPr="00FA088C">
        <w:rPr>
          <w:b/>
        </w:rPr>
        <w:t>VZOREC: OBRAZEC ZAVAROVANJE ZA DOBRO IZVEDBO POGODBENIH OBVEZNOSTI</w:t>
      </w:r>
    </w:p>
    <w:p w14:paraId="5E30FBAA" w14:textId="77777777" w:rsidR="003B599E" w:rsidRPr="00FA088C" w:rsidRDefault="003B599E" w:rsidP="00C31761">
      <w:pPr>
        <w:spacing w:line="240" w:lineRule="auto"/>
        <w:jc w:val="center"/>
        <w:rPr>
          <w:bCs/>
          <w:i/>
          <w:iCs/>
          <w:color w:val="auto"/>
        </w:rPr>
      </w:pPr>
      <w:r w:rsidRPr="00FA088C">
        <w:rPr>
          <w:bCs/>
          <w:i/>
          <w:iCs/>
          <w:color w:val="auto"/>
        </w:rPr>
        <w:t>(ponudnik mora obrazec ob oddaji vloge priložiti potrjenega s strani banke ali zavarovalnice)</w:t>
      </w:r>
    </w:p>
    <w:p w14:paraId="1833988E" w14:textId="77777777" w:rsidR="003B599E" w:rsidRPr="00FA088C" w:rsidRDefault="003B599E" w:rsidP="003B599E"/>
    <w:p w14:paraId="0E70335D" w14:textId="77777777" w:rsidR="003B599E" w:rsidRPr="00FA088C" w:rsidRDefault="003B599E" w:rsidP="003B599E">
      <w:r w:rsidRPr="00FA088C">
        <w:t>Podatki o garantu:</w:t>
      </w:r>
    </w:p>
    <w:tbl>
      <w:tblPr>
        <w:tblW w:w="9285" w:type="dxa"/>
        <w:tblLayout w:type="fixed"/>
        <w:tblLook w:val="04A0" w:firstRow="1" w:lastRow="0" w:firstColumn="1" w:lastColumn="0" w:noHBand="0" w:noVBand="1"/>
      </w:tblPr>
      <w:tblGrid>
        <w:gridCol w:w="2034"/>
        <w:gridCol w:w="7251"/>
      </w:tblGrid>
      <w:tr w:rsidR="003B599E" w:rsidRPr="00FA088C" w14:paraId="08ED4298" w14:textId="77777777" w:rsidTr="00FB0825">
        <w:tc>
          <w:tcPr>
            <w:tcW w:w="2035" w:type="dxa"/>
          </w:tcPr>
          <w:p w14:paraId="016F3DF9" w14:textId="77777777" w:rsidR="003B599E" w:rsidRPr="00FA088C" w:rsidRDefault="003B599E" w:rsidP="00FB0825"/>
          <w:p w14:paraId="23A91C00" w14:textId="77777777" w:rsidR="003B599E" w:rsidRPr="00FA088C" w:rsidRDefault="003B599E" w:rsidP="00FB0825">
            <w:r w:rsidRPr="00FA088C">
              <w:t>Naziv garanta:</w:t>
            </w:r>
          </w:p>
        </w:tc>
        <w:tc>
          <w:tcPr>
            <w:tcW w:w="7253" w:type="dxa"/>
            <w:tcBorders>
              <w:top w:val="nil"/>
              <w:left w:val="nil"/>
              <w:bottom w:val="single" w:sz="4" w:space="0" w:color="auto"/>
              <w:right w:val="nil"/>
            </w:tcBorders>
          </w:tcPr>
          <w:p w14:paraId="29A3FBBA" w14:textId="77777777" w:rsidR="003B599E" w:rsidRPr="00FA088C" w:rsidRDefault="003B599E" w:rsidP="00FB0825"/>
          <w:p w14:paraId="12FCD7BE" w14:textId="77777777" w:rsidR="003B599E" w:rsidRPr="00FA088C" w:rsidRDefault="003B599E" w:rsidP="00FB0825">
            <w:pPr>
              <w:tabs>
                <w:tab w:val="left" w:pos="2385"/>
              </w:tabs>
            </w:pPr>
          </w:p>
        </w:tc>
      </w:tr>
      <w:tr w:rsidR="003B599E" w:rsidRPr="00FA088C" w14:paraId="745F0818" w14:textId="77777777" w:rsidTr="00FB0825">
        <w:tc>
          <w:tcPr>
            <w:tcW w:w="2035" w:type="dxa"/>
          </w:tcPr>
          <w:p w14:paraId="112083A5" w14:textId="77777777" w:rsidR="003B599E" w:rsidRPr="00FA088C" w:rsidRDefault="003B599E" w:rsidP="00FB0825"/>
          <w:p w14:paraId="2767188A" w14:textId="77777777" w:rsidR="003B599E" w:rsidRPr="00FA088C" w:rsidRDefault="003B599E" w:rsidP="00FB0825">
            <w:r w:rsidRPr="00FA088C">
              <w:t>Naslov:</w:t>
            </w:r>
          </w:p>
        </w:tc>
        <w:tc>
          <w:tcPr>
            <w:tcW w:w="7253" w:type="dxa"/>
            <w:tcBorders>
              <w:top w:val="single" w:sz="4" w:space="0" w:color="auto"/>
              <w:left w:val="nil"/>
              <w:bottom w:val="single" w:sz="4" w:space="0" w:color="auto"/>
              <w:right w:val="nil"/>
            </w:tcBorders>
          </w:tcPr>
          <w:p w14:paraId="39251BD2" w14:textId="77777777" w:rsidR="003B599E" w:rsidRPr="00FA088C" w:rsidRDefault="003B599E" w:rsidP="00FB0825"/>
          <w:p w14:paraId="5FA91387" w14:textId="77777777" w:rsidR="003B599E" w:rsidRPr="00FA088C" w:rsidRDefault="003B599E" w:rsidP="00FB0825"/>
        </w:tc>
      </w:tr>
      <w:tr w:rsidR="003B599E" w:rsidRPr="00FA088C" w14:paraId="7A907112" w14:textId="77777777" w:rsidTr="00FB0825">
        <w:tc>
          <w:tcPr>
            <w:tcW w:w="2035" w:type="dxa"/>
          </w:tcPr>
          <w:p w14:paraId="7CC669B1" w14:textId="77777777" w:rsidR="003B599E" w:rsidRPr="00FA088C" w:rsidRDefault="003B599E" w:rsidP="00FB0825"/>
          <w:p w14:paraId="62D19792" w14:textId="77777777" w:rsidR="003B599E" w:rsidRPr="00FA088C" w:rsidRDefault="003B599E" w:rsidP="00FB0825">
            <w:r w:rsidRPr="00FA088C">
              <w:t>Kraj:</w:t>
            </w:r>
          </w:p>
        </w:tc>
        <w:tc>
          <w:tcPr>
            <w:tcW w:w="7253" w:type="dxa"/>
            <w:tcBorders>
              <w:top w:val="single" w:sz="4" w:space="0" w:color="auto"/>
              <w:left w:val="nil"/>
              <w:bottom w:val="single" w:sz="4" w:space="0" w:color="auto"/>
              <w:right w:val="nil"/>
            </w:tcBorders>
          </w:tcPr>
          <w:p w14:paraId="1DB0A803" w14:textId="77777777" w:rsidR="003B599E" w:rsidRPr="00FA088C" w:rsidRDefault="003B599E" w:rsidP="00FB0825"/>
          <w:p w14:paraId="1D2A4B1E" w14:textId="77777777" w:rsidR="003B599E" w:rsidRPr="00FA088C" w:rsidRDefault="003B599E" w:rsidP="00FB0825"/>
        </w:tc>
      </w:tr>
    </w:tbl>
    <w:p w14:paraId="124EC211" w14:textId="77777777" w:rsidR="003B599E" w:rsidRPr="00FA088C" w:rsidRDefault="003B599E" w:rsidP="003B599E">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3B599E" w:rsidRPr="00FA088C" w14:paraId="7886F167" w14:textId="77777777" w:rsidTr="00FB0825">
        <w:tc>
          <w:tcPr>
            <w:tcW w:w="9287" w:type="dxa"/>
            <w:gridSpan w:val="7"/>
            <w:hideMark/>
          </w:tcPr>
          <w:p w14:paraId="7277C9D5" w14:textId="77777777" w:rsidR="003B599E" w:rsidRPr="00FA088C" w:rsidRDefault="003B599E" w:rsidP="00FB0825">
            <w:r w:rsidRPr="00FA088C">
              <w:rPr>
                <w:b/>
              </w:rPr>
              <w:t>Za:</w:t>
            </w:r>
            <w:r w:rsidRPr="00FA088C">
              <w:t xml:space="preserve"> Javno podjetje Marprom d.o.o., mlinska ulica 1, 2000 Maribor</w:t>
            </w:r>
          </w:p>
        </w:tc>
      </w:tr>
      <w:tr w:rsidR="003B599E" w:rsidRPr="00FA088C" w14:paraId="6435D691" w14:textId="77777777" w:rsidTr="00FB0825">
        <w:tc>
          <w:tcPr>
            <w:tcW w:w="1508" w:type="dxa"/>
            <w:gridSpan w:val="2"/>
            <w:hideMark/>
          </w:tcPr>
          <w:p w14:paraId="6BE7F487" w14:textId="77777777" w:rsidR="00C31761" w:rsidRPr="00FA088C" w:rsidRDefault="00C31761" w:rsidP="00FB0825">
            <w:pPr>
              <w:rPr>
                <w:b/>
              </w:rPr>
            </w:pPr>
          </w:p>
          <w:p w14:paraId="3C9CBF7A" w14:textId="77777777" w:rsidR="003B599E" w:rsidRPr="00FA088C" w:rsidRDefault="003B599E" w:rsidP="00FB0825">
            <w:pPr>
              <w:rPr>
                <w:b/>
              </w:rPr>
            </w:pPr>
            <w:r w:rsidRPr="00FA088C">
              <w:rPr>
                <w:b/>
              </w:rPr>
              <w:t>Datum:</w:t>
            </w:r>
          </w:p>
        </w:tc>
        <w:tc>
          <w:tcPr>
            <w:tcW w:w="7779" w:type="dxa"/>
            <w:gridSpan w:val="5"/>
            <w:tcBorders>
              <w:top w:val="nil"/>
              <w:left w:val="nil"/>
              <w:bottom w:val="single" w:sz="4" w:space="0" w:color="auto"/>
              <w:right w:val="nil"/>
            </w:tcBorders>
          </w:tcPr>
          <w:p w14:paraId="646A7C77" w14:textId="77777777" w:rsidR="003B599E" w:rsidRPr="00FA088C" w:rsidRDefault="003B599E" w:rsidP="00FB0825"/>
        </w:tc>
      </w:tr>
      <w:tr w:rsidR="003B599E" w:rsidRPr="00FA088C" w14:paraId="079CED5F" w14:textId="77777777" w:rsidTr="00FB0825">
        <w:tc>
          <w:tcPr>
            <w:tcW w:w="9287" w:type="dxa"/>
            <w:gridSpan w:val="7"/>
          </w:tcPr>
          <w:p w14:paraId="007563C1" w14:textId="77777777" w:rsidR="003B599E" w:rsidRPr="00FA088C" w:rsidRDefault="003B599E" w:rsidP="00FB0825">
            <w:pPr>
              <w:rPr>
                <w:i/>
              </w:rPr>
            </w:pPr>
            <w:r w:rsidRPr="00FA088C">
              <w:rPr>
                <w:i/>
              </w:rPr>
              <w:t>(vpiše se datum izdaje)</w:t>
            </w:r>
          </w:p>
          <w:p w14:paraId="328085E2" w14:textId="77777777" w:rsidR="003B599E" w:rsidRPr="00FA088C" w:rsidRDefault="003B599E" w:rsidP="00FB0825"/>
        </w:tc>
      </w:tr>
      <w:tr w:rsidR="003B599E" w:rsidRPr="00FA088C" w14:paraId="1D0A837C" w14:textId="77777777" w:rsidTr="00FB0825">
        <w:tc>
          <w:tcPr>
            <w:tcW w:w="9287" w:type="dxa"/>
            <w:gridSpan w:val="7"/>
            <w:hideMark/>
          </w:tcPr>
          <w:p w14:paraId="2A4B1251" w14:textId="77777777" w:rsidR="003B599E" w:rsidRPr="00FA088C" w:rsidRDefault="003B599E" w:rsidP="00FB0825">
            <w:r w:rsidRPr="00FA088C">
              <w:rPr>
                <w:b/>
              </w:rPr>
              <w:t>VRSTA ZAVAROVANJA:</w:t>
            </w:r>
            <w:r w:rsidRPr="00FA088C">
              <w:t xml:space="preserve"> Bančna garancija</w:t>
            </w:r>
          </w:p>
        </w:tc>
      </w:tr>
      <w:tr w:rsidR="003B599E" w:rsidRPr="00FA088C" w14:paraId="67CE11C9" w14:textId="77777777" w:rsidTr="00FB0825">
        <w:tc>
          <w:tcPr>
            <w:tcW w:w="9287" w:type="dxa"/>
            <w:gridSpan w:val="7"/>
          </w:tcPr>
          <w:p w14:paraId="3762E3E8" w14:textId="77777777" w:rsidR="003B599E" w:rsidRPr="00FA088C" w:rsidRDefault="003B599E" w:rsidP="00FB0825"/>
        </w:tc>
      </w:tr>
      <w:tr w:rsidR="003B599E" w:rsidRPr="00FA088C" w14:paraId="1EA02121" w14:textId="77777777" w:rsidTr="00FB0825">
        <w:tc>
          <w:tcPr>
            <w:tcW w:w="1508" w:type="dxa"/>
            <w:gridSpan w:val="2"/>
            <w:hideMark/>
          </w:tcPr>
          <w:p w14:paraId="678D2DB9" w14:textId="77777777" w:rsidR="003B599E" w:rsidRPr="00FA088C" w:rsidRDefault="003B599E" w:rsidP="00FB0825">
            <w:pPr>
              <w:rPr>
                <w:b/>
              </w:rPr>
            </w:pPr>
            <w:r w:rsidRPr="00FA088C">
              <w:rPr>
                <w:b/>
              </w:rPr>
              <w:t>ŠTEVILKA:</w:t>
            </w:r>
          </w:p>
        </w:tc>
        <w:tc>
          <w:tcPr>
            <w:tcW w:w="7779" w:type="dxa"/>
            <w:gridSpan w:val="5"/>
            <w:tcBorders>
              <w:top w:val="nil"/>
              <w:left w:val="nil"/>
              <w:bottom w:val="single" w:sz="4" w:space="0" w:color="auto"/>
              <w:right w:val="nil"/>
            </w:tcBorders>
          </w:tcPr>
          <w:p w14:paraId="2E200D04" w14:textId="77777777" w:rsidR="003B599E" w:rsidRPr="00FA088C" w:rsidRDefault="003B599E" w:rsidP="00FB0825"/>
        </w:tc>
      </w:tr>
      <w:tr w:rsidR="003B599E" w:rsidRPr="00FA088C" w14:paraId="2C4F02DB" w14:textId="77777777" w:rsidTr="00FB0825">
        <w:tc>
          <w:tcPr>
            <w:tcW w:w="9287" w:type="dxa"/>
            <w:gridSpan w:val="7"/>
          </w:tcPr>
          <w:p w14:paraId="0023BE31" w14:textId="77777777" w:rsidR="003B599E" w:rsidRPr="00FA088C" w:rsidRDefault="003B599E" w:rsidP="00FB0825">
            <w:r w:rsidRPr="00FA088C">
              <w:rPr>
                <w:i/>
              </w:rPr>
              <w:t>(vpiše se številka zavarovanja)</w:t>
            </w:r>
          </w:p>
          <w:p w14:paraId="7644110C" w14:textId="77777777" w:rsidR="003B599E" w:rsidRPr="00FA088C" w:rsidRDefault="003B599E" w:rsidP="00FB0825"/>
        </w:tc>
      </w:tr>
      <w:tr w:rsidR="003B599E" w:rsidRPr="00FA088C" w14:paraId="146D499B" w14:textId="77777777" w:rsidTr="00FB0825">
        <w:tc>
          <w:tcPr>
            <w:tcW w:w="1508" w:type="dxa"/>
            <w:gridSpan w:val="2"/>
            <w:hideMark/>
          </w:tcPr>
          <w:p w14:paraId="6E2D5968" w14:textId="77777777" w:rsidR="003B599E" w:rsidRPr="00FA088C" w:rsidRDefault="003B599E" w:rsidP="00FB0825">
            <w:pPr>
              <w:rPr>
                <w:b/>
                <w:i/>
              </w:rPr>
            </w:pPr>
            <w:r w:rsidRPr="00FA088C">
              <w:rPr>
                <w:b/>
              </w:rPr>
              <w:t>GARANT:</w:t>
            </w:r>
          </w:p>
        </w:tc>
        <w:tc>
          <w:tcPr>
            <w:tcW w:w="7779" w:type="dxa"/>
            <w:gridSpan w:val="5"/>
            <w:tcBorders>
              <w:top w:val="nil"/>
              <w:left w:val="nil"/>
              <w:bottom w:val="single" w:sz="4" w:space="0" w:color="auto"/>
              <w:right w:val="nil"/>
            </w:tcBorders>
          </w:tcPr>
          <w:p w14:paraId="5CCBE06B" w14:textId="77777777" w:rsidR="003B599E" w:rsidRPr="00FA088C" w:rsidRDefault="003B599E" w:rsidP="00FB0825">
            <w:pPr>
              <w:rPr>
                <w:i/>
              </w:rPr>
            </w:pPr>
          </w:p>
        </w:tc>
      </w:tr>
      <w:tr w:rsidR="003B599E" w:rsidRPr="00FA088C" w14:paraId="4BDC8BCF" w14:textId="77777777" w:rsidTr="00FB0825">
        <w:tc>
          <w:tcPr>
            <w:tcW w:w="9287" w:type="dxa"/>
            <w:gridSpan w:val="7"/>
          </w:tcPr>
          <w:p w14:paraId="3FAD85E4" w14:textId="77777777" w:rsidR="003B599E" w:rsidRPr="00FA088C" w:rsidRDefault="003B599E" w:rsidP="00FB0825">
            <w:r w:rsidRPr="00FA088C">
              <w:rPr>
                <w:i/>
              </w:rPr>
              <w:t>(vpiše se ime in naslov zavarovalnice/banke v kraju izdaje)</w:t>
            </w:r>
          </w:p>
          <w:p w14:paraId="7EF659B6" w14:textId="77777777" w:rsidR="003B599E" w:rsidRPr="00FA088C" w:rsidRDefault="003B599E" w:rsidP="00FB0825">
            <w:pPr>
              <w:rPr>
                <w:i/>
              </w:rPr>
            </w:pPr>
          </w:p>
        </w:tc>
      </w:tr>
      <w:tr w:rsidR="003B599E" w:rsidRPr="00FA088C" w14:paraId="15F46AE4" w14:textId="77777777" w:rsidTr="00FB0825">
        <w:tc>
          <w:tcPr>
            <w:tcW w:w="9287" w:type="dxa"/>
            <w:gridSpan w:val="7"/>
            <w:hideMark/>
          </w:tcPr>
          <w:p w14:paraId="66EC653B" w14:textId="77777777" w:rsidR="003B599E" w:rsidRPr="00FA088C" w:rsidRDefault="003B599E" w:rsidP="00FB0825">
            <w:pPr>
              <w:rPr>
                <w:i/>
              </w:rPr>
            </w:pPr>
            <w:r w:rsidRPr="00FA088C">
              <w:rPr>
                <w:b/>
              </w:rPr>
              <w:t>NAROČNIK ZAVAROVANJA:</w:t>
            </w:r>
            <w:r w:rsidRPr="00FA088C">
              <w:rPr>
                <w:i/>
              </w:rPr>
              <w:t xml:space="preserve"> </w:t>
            </w:r>
          </w:p>
        </w:tc>
      </w:tr>
      <w:tr w:rsidR="003B599E" w:rsidRPr="00FA088C" w14:paraId="73B3DE48" w14:textId="77777777" w:rsidTr="00FB0825">
        <w:tc>
          <w:tcPr>
            <w:tcW w:w="9287" w:type="dxa"/>
            <w:gridSpan w:val="7"/>
          </w:tcPr>
          <w:p w14:paraId="5CB57A3A" w14:textId="77777777" w:rsidR="003B599E" w:rsidRPr="00FA088C" w:rsidRDefault="003B599E" w:rsidP="00FB0825">
            <w:pPr>
              <w:rPr>
                <w:i/>
              </w:rPr>
            </w:pPr>
            <w:r w:rsidRPr="00FA088C">
              <w:rPr>
                <w:i/>
              </w:rPr>
              <w:t>(vpiše se ime in naslov naročnika zavarovanja, tj. kandidata oziroma ponudnika v postopku javnega naročanja)</w:t>
            </w:r>
          </w:p>
          <w:p w14:paraId="391EF543" w14:textId="77777777" w:rsidR="003B599E" w:rsidRPr="00FA088C" w:rsidRDefault="003B599E" w:rsidP="00FB0825">
            <w:pPr>
              <w:rPr>
                <w:bCs/>
                <w:spacing w:val="-5"/>
              </w:rPr>
            </w:pPr>
          </w:p>
        </w:tc>
      </w:tr>
      <w:tr w:rsidR="003B599E" w:rsidRPr="00FA088C" w14:paraId="404A6633" w14:textId="77777777" w:rsidTr="00FB0825">
        <w:tc>
          <w:tcPr>
            <w:tcW w:w="9287" w:type="dxa"/>
            <w:gridSpan w:val="7"/>
            <w:hideMark/>
          </w:tcPr>
          <w:p w14:paraId="56637348" w14:textId="77777777" w:rsidR="003B599E" w:rsidRPr="00FA088C" w:rsidRDefault="003B599E" w:rsidP="00FB0825">
            <w:pPr>
              <w:rPr>
                <w:i/>
              </w:rPr>
            </w:pPr>
            <w:r w:rsidRPr="00FA088C">
              <w:rPr>
                <w:b/>
              </w:rPr>
              <w:t xml:space="preserve">UPRAVIČENEC: </w:t>
            </w:r>
            <w:r w:rsidRPr="00FA088C">
              <w:t>Javno podjetje Marprom d.o.o., mlinska ulica 1, 2000 Maribor</w:t>
            </w:r>
          </w:p>
        </w:tc>
      </w:tr>
      <w:tr w:rsidR="003B599E" w:rsidRPr="00FA088C" w14:paraId="69503926" w14:textId="77777777" w:rsidTr="00FB0825">
        <w:tc>
          <w:tcPr>
            <w:tcW w:w="6345" w:type="dxa"/>
            <w:gridSpan w:val="6"/>
          </w:tcPr>
          <w:p w14:paraId="013F9297" w14:textId="77777777" w:rsidR="003B599E" w:rsidRPr="00FA088C" w:rsidRDefault="003B599E" w:rsidP="00FB0825"/>
          <w:p w14:paraId="7EE75915" w14:textId="77777777" w:rsidR="003B599E" w:rsidRPr="00FA088C" w:rsidRDefault="003B599E" w:rsidP="00FB0825">
            <w:pPr>
              <w:rPr>
                <w:i/>
              </w:rPr>
            </w:pPr>
            <w:r w:rsidRPr="00FA088C">
              <w:rPr>
                <w:b/>
              </w:rPr>
              <w:t>OSNOVNI POSEL:</w:t>
            </w:r>
            <w:r w:rsidRPr="00FA088C">
              <w:t xml:space="preserve"> obveznost naročnika zavarovanja iz pogodbe št.</w:t>
            </w:r>
          </w:p>
        </w:tc>
        <w:tc>
          <w:tcPr>
            <w:tcW w:w="2942" w:type="dxa"/>
            <w:tcBorders>
              <w:top w:val="nil"/>
              <w:left w:val="nil"/>
              <w:bottom w:val="single" w:sz="4" w:space="0" w:color="auto"/>
              <w:right w:val="nil"/>
            </w:tcBorders>
          </w:tcPr>
          <w:p w14:paraId="0C517D9C" w14:textId="77777777" w:rsidR="003B599E" w:rsidRPr="00FA088C" w:rsidRDefault="003B599E" w:rsidP="00FB0825">
            <w:pPr>
              <w:rPr>
                <w:i/>
              </w:rPr>
            </w:pPr>
          </w:p>
          <w:p w14:paraId="2D4C75CE" w14:textId="77777777" w:rsidR="003B599E" w:rsidRPr="00FA088C" w:rsidRDefault="003B599E" w:rsidP="00FB0825"/>
        </w:tc>
      </w:tr>
      <w:tr w:rsidR="003B599E" w:rsidRPr="00FA088C" w14:paraId="77C21C5A" w14:textId="77777777" w:rsidTr="00FB0825">
        <w:tc>
          <w:tcPr>
            <w:tcW w:w="817" w:type="dxa"/>
            <w:hideMark/>
          </w:tcPr>
          <w:p w14:paraId="45AD546D" w14:textId="77777777" w:rsidR="003B599E" w:rsidRPr="00FA088C" w:rsidRDefault="003B599E" w:rsidP="00FB0825">
            <w:r w:rsidRPr="00FA088C">
              <w:lastRenderedPageBreak/>
              <w:t>z dne</w:t>
            </w:r>
          </w:p>
        </w:tc>
        <w:tc>
          <w:tcPr>
            <w:tcW w:w="1843" w:type="dxa"/>
            <w:gridSpan w:val="4"/>
            <w:tcBorders>
              <w:top w:val="nil"/>
              <w:left w:val="nil"/>
              <w:bottom w:val="single" w:sz="4" w:space="0" w:color="auto"/>
              <w:right w:val="nil"/>
            </w:tcBorders>
          </w:tcPr>
          <w:p w14:paraId="258CA979" w14:textId="77777777" w:rsidR="003B599E" w:rsidRPr="00FA088C" w:rsidRDefault="003B599E" w:rsidP="00FB0825"/>
        </w:tc>
        <w:tc>
          <w:tcPr>
            <w:tcW w:w="6627" w:type="dxa"/>
            <w:gridSpan w:val="2"/>
            <w:hideMark/>
          </w:tcPr>
          <w:p w14:paraId="204E5290" w14:textId="77777777" w:rsidR="003B599E" w:rsidRPr="00FA088C" w:rsidRDefault="003B599E" w:rsidP="00FB0825">
            <w:pPr>
              <w:rPr>
                <w:i/>
              </w:rPr>
            </w:pPr>
            <w:r w:rsidRPr="00FA088C">
              <w:t>za:</w:t>
            </w:r>
            <w:r w:rsidRPr="00FA088C">
              <w:rPr>
                <w:bCs/>
                <w:spacing w:val="-5"/>
              </w:rPr>
              <w:t xml:space="preserve"> Vzdrževanje in najem strojne in programske opreme za prodajo in validacijo vozovnic v mestnem potniškem prometu Maribor</w:t>
            </w:r>
          </w:p>
        </w:tc>
      </w:tr>
      <w:tr w:rsidR="003B599E" w:rsidRPr="00FA088C" w14:paraId="18D4F923" w14:textId="77777777" w:rsidTr="00FB0825">
        <w:tc>
          <w:tcPr>
            <w:tcW w:w="9287" w:type="dxa"/>
            <w:gridSpan w:val="7"/>
            <w:hideMark/>
          </w:tcPr>
          <w:p w14:paraId="6CC691D1" w14:textId="77777777" w:rsidR="003B599E" w:rsidRPr="00FA088C" w:rsidRDefault="003B599E" w:rsidP="00FB0825">
            <w:pPr>
              <w:rPr>
                <w:i/>
              </w:rPr>
            </w:pPr>
            <w:r w:rsidRPr="00FA088C">
              <w:rPr>
                <w:i/>
              </w:rPr>
              <w:t>(vpiše se številko in datum pogodbe o izvedbi javnega naročila, sklenjene na podlagi postopka z oznako XXXXXX)</w:t>
            </w:r>
          </w:p>
        </w:tc>
      </w:tr>
      <w:tr w:rsidR="003B599E" w:rsidRPr="00FA088C" w14:paraId="1E0D0367" w14:textId="77777777" w:rsidTr="00FB0825">
        <w:tc>
          <w:tcPr>
            <w:tcW w:w="9287" w:type="dxa"/>
            <w:gridSpan w:val="7"/>
          </w:tcPr>
          <w:p w14:paraId="3D667115" w14:textId="77777777" w:rsidR="003B599E" w:rsidRPr="00FA088C" w:rsidRDefault="003B599E" w:rsidP="00FB0825">
            <w:pPr>
              <w:rPr>
                <w:i/>
              </w:rPr>
            </w:pPr>
          </w:p>
        </w:tc>
      </w:tr>
      <w:tr w:rsidR="003B599E" w:rsidRPr="00FA088C" w14:paraId="76025168" w14:textId="77777777" w:rsidTr="00FB0825">
        <w:tc>
          <w:tcPr>
            <w:tcW w:w="2588" w:type="dxa"/>
            <w:gridSpan w:val="4"/>
            <w:hideMark/>
          </w:tcPr>
          <w:p w14:paraId="744858E9" w14:textId="77777777" w:rsidR="003B599E" w:rsidRPr="00FA088C" w:rsidRDefault="003B599E" w:rsidP="00FB0825">
            <w:pPr>
              <w:rPr>
                <w:b/>
                <w:i/>
              </w:rPr>
            </w:pPr>
            <w:r w:rsidRPr="00FA088C">
              <w:rPr>
                <w:b/>
              </w:rPr>
              <w:t>ZNESEK IN VALUTA:</w:t>
            </w:r>
          </w:p>
        </w:tc>
        <w:tc>
          <w:tcPr>
            <w:tcW w:w="6699" w:type="dxa"/>
            <w:gridSpan w:val="3"/>
            <w:tcBorders>
              <w:top w:val="nil"/>
              <w:left w:val="nil"/>
              <w:bottom w:val="single" w:sz="4" w:space="0" w:color="auto"/>
              <w:right w:val="nil"/>
            </w:tcBorders>
          </w:tcPr>
          <w:p w14:paraId="1687E253" w14:textId="77777777" w:rsidR="003B599E" w:rsidRPr="00FA088C" w:rsidRDefault="003B599E" w:rsidP="00FB0825">
            <w:pPr>
              <w:rPr>
                <w:i/>
              </w:rPr>
            </w:pPr>
          </w:p>
        </w:tc>
      </w:tr>
      <w:tr w:rsidR="003B599E" w:rsidRPr="00FA088C" w14:paraId="22C9AD05" w14:textId="77777777" w:rsidTr="00FB0825">
        <w:tc>
          <w:tcPr>
            <w:tcW w:w="9287" w:type="dxa"/>
            <w:gridSpan w:val="7"/>
          </w:tcPr>
          <w:p w14:paraId="51F9F904" w14:textId="77777777" w:rsidR="003B599E" w:rsidRPr="00FA088C" w:rsidRDefault="003B599E" w:rsidP="00FB0825">
            <w:r w:rsidRPr="00FA088C">
              <w:rPr>
                <w:i/>
              </w:rPr>
              <w:t>(vpiše se najvišji znesek s številko in besedo ter valuta)</w:t>
            </w:r>
          </w:p>
          <w:p w14:paraId="7DD30091" w14:textId="77777777" w:rsidR="003B599E" w:rsidRPr="00FA088C" w:rsidRDefault="003B599E" w:rsidP="00FB0825">
            <w:pPr>
              <w:rPr>
                <w:i/>
              </w:rPr>
            </w:pPr>
          </w:p>
        </w:tc>
      </w:tr>
      <w:tr w:rsidR="003B599E" w:rsidRPr="00FA088C" w14:paraId="37329E81" w14:textId="77777777" w:rsidTr="00FB0825">
        <w:tc>
          <w:tcPr>
            <w:tcW w:w="9287" w:type="dxa"/>
            <w:gridSpan w:val="7"/>
            <w:hideMark/>
          </w:tcPr>
          <w:p w14:paraId="2DFF537D" w14:textId="77777777" w:rsidR="003B599E" w:rsidRPr="00FA088C" w:rsidRDefault="003B599E" w:rsidP="00FB0825">
            <w:pPr>
              <w:rPr>
                <w:b/>
                <w:i/>
              </w:rPr>
            </w:pPr>
            <w:r w:rsidRPr="00FA088C">
              <w:rPr>
                <w:b/>
              </w:rPr>
              <w:t>LISTINE, KI JIH JE POLEG IZJAVE TREBA PRILOŽITI ZAHTEVI ZA PLAČILO IN SE IZRECNO ZAHTEVAJO V SPODNJEM BESEDILU:</w:t>
            </w:r>
          </w:p>
        </w:tc>
      </w:tr>
      <w:tr w:rsidR="003B599E" w:rsidRPr="00FA088C" w14:paraId="52336488" w14:textId="77777777" w:rsidTr="00FB0825">
        <w:tc>
          <w:tcPr>
            <w:tcW w:w="9287" w:type="dxa"/>
            <w:gridSpan w:val="7"/>
            <w:tcBorders>
              <w:top w:val="nil"/>
              <w:left w:val="nil"/>
              <w:bottom w:val="single" w:sz="4" w:space="0" w:color="auto"/>
              <w:right w:val="nil"/>
            </w:tcBorders>
          </w:tcPr>
          <w:p w14:paraId="2BF78844" w14:textId="77777777" w:rsidR="003B599E" w:rsidRPr="00FA088C" w:rsidRDefault="003B599E" w:rsidP="00FB0825"/>
        </w:tc>
      </w:tr>
      <w:tr w:rsidR="003B599E" w:rsidRPr="00FA088C" w14:paraId="267D7A66" w14:textId="77777777" w:rsidTr="00FB0825">
        <w:tc>
          <w:tcPr>
            <w:tcW w:w="9287" w:type="dxa"/>
            <w:gridSpan w:val="7"/>
            <w:tcBorders>
              <w:top w:val="single" w:sz="4" w:space="0" w:color="auto"/>
              <w:left w:val="nil"/>
              <w:bottom w:val="nil"/>
              <w:right w:val="nil"/>
            </w:tcBorders>
          </w:tcPr>
          <w:p w14:paraId="18A4885B" w14:textId="77777777" w:rsidR="003B599E" w:rsidRPr="00FA088C" w:rsidRDefault="003B599E" w:rsidP="00FB0825">
            <w:r w:rsidRPr="00FA088C">
              <w:rPr>
                <w:i/>
              </w:rPr>
              <w:t>(nobena/navede se listina)</w:t>
            </w:r>
          </w:p>
          <w:p w14:paraId="7B0FC174" w14:textId="77777777" w:rsidR="003B599E" w:rsidRPr="00FA088C" w:rsidRDefault="003B599E" w:rsidP="00FB0825"/>
        </w:tc>
      </w:tr>
      <w:tr w:rsidR="003B599E" w:rsidRPr="00FA088C" w14:paraId="4C3F34D4" w14:textId="77777777" w:rsidTr="00FB0825">
        <w:tc>
          <w:tcPr>
            <w:tcW w:w="9287" w:type="dxa"/>
            <w:gridSpan w:val="7"/>
          </w:tcPr>
          <w:p w14:paraId="36CD6D40" w14:textId="77777777" w:rsidR="003B599E" w:rsidRPr="00FA088C" w:rsidRDefault="003B599E" w:rsidP="00FB0825">
            <w:r w:rsidRPr="00FA088C">
              <w:rPr>
                <w:b/>
              </w:rPr>
              <w:t>JEZIK V ZAHTEVANIH LISTINAH</w:t>
            </w:r>
            <w:r w:rsidRPr="00FA088C">
              <w:t>: slovenski</w:t>
            </w:r>
          </w:p>
          <w:p w14:paraId="01E5140F" w14:textId="77777777" w:rsidR="003B599E" w:rsidRPr="00FA088C" w:rsidRDefault="003B599E" w:rsidP="00FB0825">
            <w:pPr>
              <w:rPr>
                <w:i/>
              </w:rPr>
            </w:pPr>
          </w:p>
        </w:tc>
      </w:tr>
      <w:tr w:rsidR="003B599E" w:rsidRPr="00FA088C" w14:paraId="6B232805" w14:textId="77777777" w:rsidTr="00FB0825">
        <w:tc>
          <w:tcPr>
            <w:tcW w:w="9287" w:type="dxa"/>
            <w:gridSpan w:val="7"/>
            <w:hideMark/>
          </w:tcPr>
          <w:p w14:paraId="2FDA7765" w14:textId="77777777" w:rsidR="003B599E" w:rsidRPr="00FA088C" w:rsidRDefault="003B599E" w:rsidP="00FB0825">
            <w:r w:rsidRPr="00FA088C">
              <w:rPr>
                <w:b/>
              </w:rPr>
              <w:t>OBLIKA PREDLOŽITVE:</w:t>
            </w:r>
            <w:r w:rsidRPr="00FA088C">
              <w:t xml:space="preserve"> v papirni obliki s priporočeno pošto ali katerokoli obliko hitre pošte ali v elektronski obliki po SWIFT sistemu na naslov:</w:t>
            </w:r>
          </w:p>
        </w:tc>
      </w:tr>
      <w:tr w:rsidR="003B599E" w:rsidRPr="00FA088C" w14:paraId="6002EF5C" w14:textId="77777777" w:rsidTr="00FB0825">
        <w:tc>
          <w:tcPr>
            <w:tcW w:w="9287" w:type="dxa"/>
            <w:gridSpan w:val="7"/>
            <w:tcBorders>
              <w:top w:val="nil"/>
              <w:left w:val="nil"/>
              <w:bottom w:val="single" w:sz="4" w:space="0" w:color="auto"/>
              <w:right w:val="nil"/>
            </w:tcBorders>
          </w:tcPr>
          <w:p w14:paraId="3EC328D9" w14:textId="77777777" w:rsidR="003B599E" w:rsidRPr="00FA088C" w:rsidRDefault="003B599E" w:rsidP="00FB0825"/>
        </w:tc>
      </w:tr>
      <w:tr w:rsidR="003B599E" w:rsidRPr="00FA088C" w14:paraId="28CA748F" w14:textId="77777777" w:rsidTr="00FB0825">
        <w:tc>
          <w:tcPr>
            <w:tcW w:w="9287" w:type="dxa"/>
            <w:gridSpan w:val="7"/>
            <w:tcBorders>
              <w:top w:val="single" w:sz="4" w:space="0" w:color="auto"/>
              <w:left w:val="nil"/>
              <w:bottom w:val="nil"/>
              <w:right w:val="nil"/>
            </w:tcBorders>
          </w:tcPr>
          <w:p w14:paraId="6BA59727" w14:textId="77777777" w:rsidR="003B599E" w:rsidRPr="00FA088C" w:rsidRDefault="003B599E" w:rsidP="00FB0825">
            <w:pPr>
              <w:rPr>
                <w:i/>
              </w:rPr>
            </w:pPr>
            <w:r w:rsidRPr="00FA088C">
              <w:rPr>
                <w:i/>
              </w:rPr>
              <w:t>(navede se SWIFT naslova garanta)</w:t>
            </w:r>
          </w:p>
          <w:p w14:paraId="4AA4A13D" w14:textId="77777777" w:rsidR="003B599E" w:rsidRPr="00FA088C" w:rsidRDefault="003B599E" w:rsidP="00FB0825"/>
        </w:tc>
      </w:tr>
      <w:tr w:rsidR="003B599E" w:rsidRPr="00FA088C" w14:paraId="1796B13D" w14:textId="77777777" w:rsidTr="00FB0825">
        <w:tc>
          <w:tcPr>
            <w:tcW w:w="2518" w:type="dxa"/>
            <w:gridSpan w:val="3"/>
            <w:hideMark/>
          </w:tcPr>
          <w:p w14:paraId="79E64BCA" w14:textId="77777777" w:rsidR="003B599E" w:rsidRPr="00FA088C" w:rsidRDefault="003B599E" w:rsidP="00FB0825">
            <w:pPr>
              <w:rPr>
                <w:i/>
              </w:rPr>
            </w:pPr>
            <w:r w:rsidRPr="00FA088C">
              <w:rPr>
                <w:rFonts w:cs="Arial"/>
                <w:b/>
              </w:rPr>
              <w:t>KRAJ PREDLOŽITVE:</w:t>
            </w:r>
          </w:p>
        </w:tc>
        <w:tc>
          <w:tcPr>
            <w:tcW w:w="6769" w:type="dxa"/>
            <w:gridSpan w:val="4"/>
            <w:tcBorders>
              <w:top w:val="nil"/>
              <w:left w:val="nil"/>
              <w:bottom w:val="single" w:sz="4" w:space="0" w:color="auto"/>
              <w:right w:val="nil"/>
            </w:tcBorders>
          </w:tcPr>
          <w:p w14:paraId="12F68D48" w14:textId="77777777" w:rsidR="003B599E" w:rsidRPr="00FA088C" w:rsidRDefault="003B599E" w:rsidP="00FB0825">
            <w:pPr>
              <w:rPr>
                <w:i/>
              </w:rPr>
            </w:pPr>
          </w:p>
        </w:tc>
      </w:tr>
      <w:tr w:rsidR="003B599E" w:rsidRPr="00FA088C" w14:paraId="7DDE0462" w14:textId="77777777" w:rsidTr="00FB0825">
        <w:tc>
          <w:tcPr>
            <w:tcW w:w="9287" w:type="dxa"/>
            <w:gridSpan w:val="7"/>
          </w:tcPr>
          <w:p w14:paraId="0B1A3FD7" w14:textId="77777777" w:rsidR="003B599E" w:rsidRPr="00FA088C" w:rsidRDefault="003B599E" w:rsidP="00FB0825">
            <w:pPr>
              <w:rPr>
                <w:rFonts w:cs="Arial"/>
              </w:rPr>
            </w:pPr>
            <w:r w:rsidRPr="00FA088C">
              <w:rPr>
                <w:rFonts w:cs="Arial"/>
                <w:i/>
              </w:rPr>
              <w:t>(garant vpiše naslov podružnice, kjer se opravi predložitev papirnih listin, ali elektronski naslov za predložitev v elektronski obliki, kot na primer garantov SWIFT naslov)</w:t>
            </w:r>
            <w:r w:rsidRPr="00FA088C">
              <w:rPr>
                <w:rFonts w:cs="Arial"/>
              </w:rPr>
              <w:t xml:space="preserve"> </w:t>
            </w:r>
          </w:p>
          <w:p w14:paraId="090FC3F2" w14:textId="77777777" w:rsidR="003B599E" w:rsidRPr="00FA088C" w:rsidRDefault="003B599E" w:rsidP="00FB0825">
            <w:pPr>
              <w:rPr>
                <w:rFonts w:cs="Arial"/>
              </w:rPr>
            </w:pPr>
            <w:r w:rsidRPr="00FA088C">
              <w:rPr>
                <w:rFonts w:cs="Arial"/>
              </w:rPr>
              <w:t xml:space="preserve">Ne glede na navedeno, se predložitev papirnih listin lahko opravi v katerikoli podružnici garanta na območju Republike Slovenije. </w:t>
            </w:r>
          </w:p>
          <w:p w14:paraId="3CDCCE2A" w14:textId="77777777" w:rsidR="003B599E" w:rsidRPr="00FA088C" w:rsidRDefault="003B599E" w:rsidP="00FB0825">
            <w:pPr>
              <w:rPr>
                <w:rFonts w:cs="Times New Roman"/>
                <w:i/>
              </w:rPr>
            </w:pPr>
          </w:p>
        </w:tc>
      </w:tr>
      <w:tr w:rsidR="003B599E" w:rsidRPr="00FA088C" w14:paraId="724643F8" w14:textId="77777777" w:rsidTr="00FB0825">
        <w:tc>
          <w:tcPr>
            <w:tcW w:w="2518" w:type="dxa"/>
            <w:gridSpan w:val="3"/>
            <w:hideMark/>
          </w:tcPr>
          <w:p w14:paraId="495B2FB8" w14:textId="77777777" w:rsidR="003B599E" w:rsidRPr="00FA088C" w:rsidRDefault="003B599E" w:rsidP="00FB0825">
            <w:pPr>
              <w:rPr>
                <w:rFonts w:cs="Arial"/>
                <w:i/>
              </w:rPr>
            </w:pPr>
            <w:r w:rsidRPr="00FA088C">
              <w:rPr>
                <w:rFonts w:cs="Arial"/>
                <w:b/>
              </w:rPr>
              <w:t>DATUM VELJAVNOSTI:</w:t>
            </w:r>
          </w:p>
        </w:tc>
        <w:tc>
          <w:tcPr>
            <w:tcW w:w="6769" w:type="dxa"/>
            <w:gridSpan w:val="4"/>
            <w:tcBorders>
              <w:top w:val="nil"/>
              <w:left w:val="nil"/>
              <w:bottom w:val="single" w:sz="4" w:space="0" w:color="auto"/>
              <w:right w:val="nil"/>
            </w:tcBorders>
          </w:tcPr>
          <w:p w14:paraId="4A427318" w14:textId="77777777" w:rsidR="003B599E" w:rsidRPr="00FA088C" w:rsidRDefault="003B599E" w:rsidP="00FB0825">
            <w:pPr>
              <w:rPr>
                <w:rFonts w:cs="Arial"/>
                <w:i/>
              </w:rPr>
            </w:pPr>
          </w:p>
        </w:tc>
      </w:tr>
      <w:tr w:rsidR="003B599E" w:rsidRPr="00FA088C" w14:paraId="5DD37F72" w14:textId="77777777" w:rsidTr="00FB0825">
        <w:tc>
          <w:tcPr>
            <w:tcW w:w="9287" w:type="dxa"/>
            <w:gridSpan w:val="7"/>
          </w:tcPr>
          <w:p w14:paraId="0CAA82A6" w14:textId="77777777" w:rsidR="003B599E" w:rsidRPr="00FA088C" w:rsidRDefault="003B599E" w:rsidP="00FB0825">
            <w:pPr>
              <w:rPr>
                <w:rFonts w:cs="Arial"/>
              </w:rPr>
            </w:pPr>
            <w:r w:rsidRPr="00FA088C">
              <w:rPr>
                <w:rFonts w:cs="Arial"/>
                <w:i/>
              </w:rPr>
              <w:t>(vpiše se datum zapadlosti zavarovanja)</w:t>
            </w:r>
          </w:p>
          <w:p w14:paraId="0462D008" w14:textId="77777777" w:rsidR="003B599E" w:rsidRPr="00FA088C" w:rsidRDefault="003B599E" w:rsidP="00FB0825">
            <w:pPr>
              <w:rPr>
                <w:rFonts w:cs="Arial"/>
                <w:i/>
              </w:rPr>
            </w:pPr>
          </w:p>
        </w:tc>
      </w:tr>
      <w:tr w:rsidR="003B599E" w:rsidRPr="00FA088C" w14:paraId="7BA8E696" w14:textId="77777777" w:rsidTr="00FB0825">
        <w:tc>
          <w:tcPr>
            <w:tcW w:w="9287" w:type="dxa"/>
            <w:gridSpan w:val="7"/>
            <w:hideMark/>
          </w:tcPr>
          <w:p w14:paraId="15CD2FA1" w14:textId="77777777" w:rsidR="003B599E" w:rsidRPr="00FA088C" w:rsidRDefault="003B599E" w:rsidP="00FB0825">
            <w:pPr>
              <w:rPr>
                <w:rFonts w:cs="Arial"/>
                <w:i/>
              </w:rPr>
            </w:pPr>
            <w:r w:rsidRPr="00FA088C">
              <w:rPr>
                <w:rFonts w:cs="Arial"/>
                <w:b/>
              </w:rPr>
              <w:t>STRANKA, KI JE DOLŽNA PLAČATI STROŠKE:</w:t>
            </w:r>
            <w:r w:rsidRPr="00FA088C">
              <w:rPr>
                <w:rFonts w:cs="Arial"/>
                <w:i/>
              </w:rPr>
              <w:t xml:space="preserve"> </w:t>
            </w:r>
          </w:p>
        </w:tc>
      </w:tr>
      <w:tr w:rsidR="003B599E" w:rsidRPr="00FA088C" w14:paraId="1DDF2E6E" w14:textId="77777777" w:rsidTr="00FB0825">
        <w:tc>
          <w:tcPr>
            <w:tcW w:w="9287" w:type="dxa"/>
            <w:gridSpan w:val="7"/>
            <w:hideMark/>
          </w:tcPr>
          <w:p w14:paraId="19A3040D" w14:textId="77777777" w:rsidR="003B599E" w:rsidRPr="00FA088C" w:rsidRDefault="003B599E" w:rsidP="00FB0825">
            <w:pPr>
              <w:rPr>
                <w:rFonts w:cs="Arial"/>
                <w:i/>
              </w:rPr>
            </w:pPr>
            <w:r w:rsidRPr="00FA088C">
              <w:rPr>
                <w:rFonts w:cs="Arial"/>
                <w:i/>
              </w:rPr>
              <w:t>(vpiše se ime naročnika zavarovanja, tj. kandidata oziroma ponudnika v postopku javnega naročanja)</w:t>
            </w:r>
          </w:p>
        </w:tc>
      </w:tr>
    </w:tbl>
    <w:p w14:paraId="16050549" w14:textId="77777777" w:rsidR="003B599E" w:rsidRPr="00FA088C" w:rsidRDefault="003B599E" w:rsidP="003B599E">
      <w:pPr>
        <w:rPr>
          <w:rFonts w:cs="Arial"/>
          <w:b/>
          <w:lang w:eastAsia="en-US"/>
        </w:rPr>
      </w:pPr>
    </w:p>
    <w:p w14:paraId="59A87465" w14:textId="77777777" w:rsidR="003B599E" w:rsidRPr="00FA088C" w:rsidRDefault="003B599E" w:rsidP="00C31761">
      <w:pPr>
        <w:jc w:val="both"/>
        <w:rPr>
          <w:rFonts w:cs="Arial"/>
        </w:rPr>
      </w:pPr>
      <w:r w:rsidRPr="00FA088C">
        <w:rPr>
          <w:rFonts w:cs="Arial"/>
        </w:rPr>
        <w:t xml:space="preserve">Kot garant se s tem zavarovanjem nepreklicno zavezujemo, da bomo upravičencu izplačali katerikoli znesek do višine zneska zavarovanja, ko upravičenec predloži ustrezno zahtevo za plačilo v zgoraj navedeni obliki </w:t>
      </w:r>
      <w:r w:rsidRPr="00FA088C">
        <w:rPr>
          <w:rFonts w:cs="Arial"/>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E862D58" w14:textId="77777777" w:rsidR="003B599E" w:rsidRPr="00FA088C" w:rsidRDefault="003B599E" w:rsidP="003B599E">
      <w:pPr>
        <w:rPr>
          <w:rFonts w:cs="Arial"/>
        </w:rPr>
      </w:pPr>
    </w:p>
    <w:p w14:paraId="6C865CF6" w14:textId="77777777" w:rsidR="003B599E" w:rsidRPr="00FA088C" w:rsidRDefault="003B599E" w:rsidP="003B599E">
      <w:pPr>
        <w:rPr>
          <w:rFonts w:cs="Arial"/>
        </w:rPr>
      </w:pPr>
      <w:r w:rsidRPr="00FA088C">
        <w:rPr>
          <w:rFonts w:cs="Arial"/>
        </w:rPr>
        <w:t>Katerokoli zahtevo za plačilo po tem zavarovanju moramo prejeti na datum veljavnosti zavarovanja ali pred njim v zgoraj navedenem kraju predložitve.</w:t>
      </w:r>
    </w:p>
    <w:p w14:paraId="79A93AF5" w14:textId="77777777" w:rsidR="003B599E" w:rsidRPr="00FA088C" w:rsidRDefault="003B599E" w:rsidP="003B599E">
      <w:pPr>
        <w:rPr>
          <w:rFonts w:cs="Arial"/>
        </w:rPr>
      </w:pPr>
    </w:p>
    <w:p w14:paraId="6C47B0ED" w14:textId="77777777" w:rsidR="003B599E" w:rsidRPr="00FA088C" w:rsidRDefault="003B599E" w:rsidP="003B599E">
      <w:pPr>
        <w:rPr>
          <w:rFonts w:cs="Arial"/>
        </w:rPr>
      </w:pPr>
      <w:r w:rsidRPr="00FA088C">
        <w:rPr>
          <w:rFonts w:cs="Arial"/>
        </w:rPr>
        <w:t xml:space="preserve">Morebitne spore v zvezi s tem zavarovanjem rešuje stvarno pristojno sodišče v </w:t>
      </w:r>
      <w:r w:rsidR="002B12D1">
        <w:rPr>
          <w:rFonts w:cs="Arial"/>
        </w:rPr>
        <w:t>Mariboru</w:t>
      </w:r>
      <w:r w:rsidRPr="00FA088C">
        <w:rPr>
          <w:rFonts w:cs="Arial"/>
        </w:rPr>
        <w:t xml:space="preserve"> po slovenskem pravu.</w:t>
      </w:r>
    </w:p>
    <w:p w14:paraId="155B71E8" w14:textId="77777777" w:rsidR="003B599E" w:rsidRPr="00FA088C" w:rsidRDefault="003B599E" w:rsidP="003B599E">
      <w:pPr>
        <w:rPr>
          <w:rFonts w:cs="Arial"/>
        </w:rPr>
      </w:pPr>
    </w:p>
    <w:p w14:paraId="702D83DB" w14:textId="77777777" w:rsidR="003B599E" w:rsidRPr="00FA088C" w:rsidRDefault="003B599E" w:rsidP="003B599E">
      <w:pPr>
        <w:rPr>
          <w:rFonts w:cs="Times New Roman"/>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3B599E" w:rsidRPr="00FA088C" w14:paraId="3C2A7A6F" w14:textId="77777777" w:rsidTr="003B599E">
        <w:trPr>
          <w:jc w:val="center"/>
        </w:trPr>
        <w:tc>
          <w:tcPr>
            <w:tcW w:w="3430" w:type="dxa"/>
            <w:hideMark/>
          </w:tcPr>
          <w:p w14:paraId="1D2859B4" w14:textId="77777777" w:rsidR="003B599E" w:rsidRPr="00FA088C" w:rsidRDefault="003B599E" w:rsidP="00FB0825">
            <w:pPr>
              <w:rPr>
                <w:rFonts w:cs="Arial"/>
              </w:rPr>
            </w:pPr>
            <w:r w:rsidRPr="00FA088C">
              <w:rPr>
                <w:rFonts w:cs="Arial"/>
              </w:rPr>
              <w:t>Datum in kraj:</w:t>
            </w:r>
          </w:p>
        </w:tc>
        <w:tc>
          <w:tcPr>
            <w:tcW w:w="2067" w:type="dxa"/>
          </w:tcPr>
          <w:p w14:paraId="30060CA8" w14:textId="77777777" w:rsidR="003B599E" w:rsidRPr="00FA088C" w:rsidRDefault="003B599E" w:rsidP="00FB0825">
            <w:pPr>
              <w:rPr>
                <w:rFonts w:cs="Arial"/>
              </w:rPr>
            </w:pPr>
          </w:p>
        </w:tc>
        <w:tc>
          <w:tcPr>
            <w:tcW w:w="3573" w:type="dxa"/>
            <w:hideMark/>
          </w:tcPr>
          <w:p w14:paraId="732060B2" w14:textId="77777777" w:rsidR="003B599E" w:rsidRPr="00FA088C" w:rsidRDefault="003B599E" w:rsidP="00FB0825">
            <w:pPr>
              <w:rPr>
                <w:rFonts w:cs="Arial"/>
              </w:rPr>
            </w:pPr>
            <w:r w:rsidRPr="00FA088C">
              <w:rPr>
                <w:rFonts w:cs="Arial"/>
              </w:rPr>
              <w:t>Žig in podpis garanta:</w:t>
            </w:r>
          </w:p>
        </w:tc>
      </w:tr>
      <w:tr w:rsidR="003B599E" w:rsidRPr="00FA088C" w14:paraId="268130BA" w14:textId="77777777" w:rsidTr="003B599E">
        <w:trPr>
          <w:jc w:val="center"/>
        </w:trPr>
        <w:tc>
          <w:tcPr>
            <w:tcW w:w="3430" w:type="dxa"/>
            <w:tcBorders>
              <w:top w:val="nil"/>
              <w:left w:val="nil"/>
              <w:bottom w:val="single" w:sz="4" w:space="0" w:color="auto"/>
              <w:right w:val="nil"/>
            </w:tcBorders>
          </w:tcPr>
          <w:p w14:paraId="44A7D236" w14:textId="77777777" w:rsidR="003B599E" w:rsidRPr="00FA088C" w:rsidRDefault="003B599E" w:rsidP="003B599E">
            <w:pPr>
              <w:jc w:val="center"/>
              <w:rPr>
                <w:rFonts w:cs="Arial"/>
              </w:rPr>
            </w:pPr>
          </w:p>
          <w:p w14:paraId="75382BF1" w14:textId="77777777" w:rsidR="003B599E" w:rsidRPr="00FA088C" w:rsidRDefault="003B599E" w:rsidP="003B599E">
            <w:pPr>
              <w:jc w:val="center"/>
              <w:rPr>
                <w:rFonts w:cs="Arial"/>
              </w:rPr>
            </w:pPr>
          </w:p>
        </w:tc>
        <w:tc>
          <w:tcPr>
            <w:tcW w:w="2067" w:type="dxa"/>
          </w:tcPr>
          <w:p w14:paraId="06FAC3F3" w14:textId="77777777" w:rsidR="003B599E" w:rsidRPr="00FA088C" w:rsidRDefault="003B599E" w:rsidP="003B599E">
            <w:pPr>
              <w:jc w:val="center"/>
              <w:rPr>
                <w:rFonts w:cs="Arial"/>
              </w:rPr>
            </w:pPr>
          </w:p>
        </w:tc>
        <w:tc>
          <w:tcPr>
            <w:tcW w:w="3573" w:type="dxa"/>
            <w:tcBorders>
              <w:top w:val="nil"/>
              <w:left w:val="nil"/>
              <w:bottom w:val="single" w:sz="4" w:space="0" w:color="auto"/>
              <w:right w:val="nil"/>
            </w:tcBorders>
          </w:tcPr>
          <w:p w14:paraId="5D3BFD71" w14:textId="77777777" w:rsidR="003B599E" w:rsidRPr="00FA088C" w:rsidRDefault="003B599E" w:rsidP="003B599E">
            <w:pPr>
              <w:jc w:val="center"/>
              <w:rPr>
                <w:rFonts w:cs="Arial"/>
              </w:rPr>
            </w:pPr>
          </w:p>
          <w:p w14:paraId="6176D2C8" w14:textId="77777777" w:rsidR="003B599E" w:rsidRPr="00FA088C" w:rsidRDefault="003B599E" w:rsidP="003B599E">
            <w:pPr>
              <w:jc w:val="center"/>
              <w:rPr>
                <w:rFonts w:cs="Arial"/>
              </w:rPr>
            </w:pPr>
          </w:p>
        </w:tc>
      </w:tr>
    </w:tbl>
    <w:p w14:paraId="453722E4" w14:textId="77777777" w:rsidR="003B599E" w:rsidRPr="00FA088C" w:rsidRDefault="003B599E" w:rsidP="003B599E">
      <w:pPr>
        <w:rPr>
          <w:rFonts w:cs="Arial"/>
          <w:color w:val="auto"/>
          <w:lang w:eastAsia="en-US"/>
        </w:rPr>
      </w:pPr>
    </w:p>
    <w:p w14:paraId="6F425E11" w14:textId="77777777" w:rsidR="00E73E87" w:rsidRPr="00FA088C" w:rsidRDefault="00E73E87" w:rsidP="003B599E">
      <w:pPr>
        <w:spacing w:line="240" w:lineRule="auto"/>
        <w:rPr>
          <w:rFonts w:cs="Arial"/>
        </w:rPr>
      </w:pPr>
    </w:p>
    <w:sectPr w:rsidR="00E73E87" w:rsidRPr="00FA088C" w:rsidSect="00331614">
      <w:headerReference w:type="default" r:id="rId22"/>
      <w:footerReference w:type="default" r:id="rId23"/>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89A4A" w14:textId="77777777" w:rsidR="00B33EA0" w:rsidRDefault="00B33EA0" w:rsidP="00CA17AB">
      <w:pPr>
        <w:spacing w:line="240" w:lineRule="auto"/>
      </w:pPr>
      <w:r>
        <w:separator/>
      </w:r>
    </w:p>
  </w:endnote>
  <w:endnote w:type="continuationSeparator" w:id="0">
    <w:p w14:paraId="76779884" w14:textId="77777777" w:rsidR="00B33EA0" w:rsidRDefault="00B33EA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5B30" w14:textId="77777777" w:rsidR="00FB0825" w:rsidRDefault="00FB0825" w:rsidP="00681CD9">
    <w:pPr>
      <w:tabs>
        <w:tab w:val="center" w:pos="4862"/>
      </w:tabs>
      <w:jc w:val="both"/>
      <w:rPr>
        <w:color w:val="808080"/>
        <w:sz w:val="14"/>
        <w:szCs w:val="14"/>
      </w:rPr>
    </w:pPr>
    <w:r w:rsidRPr="00BE7EB0">
      <w:rPr>
        <w:color w:val="808080"/>
        <w:sz w:val="14"/>
        <w:szCs w:val="14"/>
      </w:rPr>
      <w:tab/>
    </w:r>
    <w:r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681CD9">
      <w:rPr>
        <w:color w:val="808080"/>
        <w:sz w:val="14"/>
        <w:szCs w:val="14"/>
      </w:rPr>
      <w:t>2.</w:t>
    </w:r>
    <w:r>
      <w:rPr>
        <w:color w:val="808080"/>
        <w:sz w:val="14"/>
        <w:szCs w:val="14"/>
      </w:rPr>
      <w:t>3</w:t>
    </w:r>
    <w:r w:rsidRPr="00681CD9">
      <w:rPr>
        <w:color w:val="808080"/>
        <w:sz w:val="14"/>
        <w:szCs w:val="14"/>
      </w:rPr>
      <w:t>01.600,00 EUR</w:t>
    </w:r>
    <w:r w:rsidRPr="000D532C">
      <w:rPr>
        <w:color w:val="808080"/>
        <w:sz w:val="14"/>
        <w:szCs w:val="14"/>
      </w:rPr>
      <w:t>. ID za DDV: SI56143028. TRR pri NKBM: SI56 0400 0027 6195 704.</w:t>
    </w:r>
  </w:p>
  <w:p w14:paraId="03D4F15F" w14:textId="77777777" w:rsidR="00FB0825" w:rsidRPr="00681CD9" w:rsidRDefault="00FB0825"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AAA1" w14:textId="77777777" w:rsidR="00B33EA0" w:rsidRDefault="00B33EA0" w:rsidP="00CA17AB">
      <w:pPr>
        <w:spacing w:line="240" w:lineRule="auto"/>
      </w:pPr>
      <w:r>
        <w:separator/>
      </w:r>
    </w:p>
  </w:footnote>
  <w:footnote w:type="continuationSeparator" w:id="0">
    <w:p w14:paraId="30153F1C" w14:textId="77777777" w:rsidR="00B33EA0" w:rsidRDefault="00B33EA0" w:rsidP="00CA17AB">
      <w:pPr>
        <w:spacing w:line="240" w:lineRule="auto"/>
      </w:pPr>
      <w:r>
        <w:continuationSeparator/>
      </w:r>
    </w:p>
  </w:footnote>
  <w:footnote w:id="1">
    <w:p w14:paraId="621E798F" w14:textId="77777777" w:rsidR="00FB0825" w:rsidRDefault="00FB0825" w:rsidP="00DB05D0">
      <w:pPr>
        <w:autoSpaceDE w:val="0"/>
        <w:autoSpaceDN w:val="0"/>
        <w:adjustRightInd w:val="0"/>
        <w:rPr>
          <w:rFonts w:cs="Arial"/>
          <w:color w:val="auto"/>
          <w:sz w:val="16"/>
          <w:szCs w:val="16"/>
        </w:rPr>
      </w:pPr>
      <w:r>
        <w:rPr>
          <w:rFonts w:cs="Arial"/>
          <w:b/>
          <w:bCs/>
          <w:iCs/>
          <w:sz w:val="16"/>
          <w:szCs w:val="16"/>
        </w:rPr>
        <w:t xml:space="preserve">Navodila za izpolnitev: </w:t>
      </w:r>
    </w:p>
    <w:p w14:paraId="462A48C7" w14:textId="77777777" w:rsidR="00FB0825" w:rsidRDefault="00FB0825" w:rsidP="00DB05D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5F36CE5C" w14:textId="77777777" w:rsidR="00FB0825" w:rsidRDefault="00FB0825" w:rsidP="00DB05D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49797FB" w14:textId="77777777" w:rsidR="00FB0825" w:rsidRDefault="00FB0825" w:rsidP="00DB05D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56AE5BFD" w14:textId="77777777" w:rsidR="00FB0825" w:rsidRDefault="00FB0825" w:rsidP="00E73E87">
      <w:pPr>
        <w:autoSpaceDE w:val="0"/>
        <w:autoSpaceDN w:val="0"/>
        <w:adjustRightInd w:val="0"/>
        <w:rPr>
          <w:rFonts w:cs="Arial"/>
          <w:color w:val="auto"/>
          <w:sz w:val="16"/>
          <w:szCs w:val="16"/>
        </w:rPr>
      </w:pPr>
      <w:r>
        <w:rPr>
          <w:rFonts w:cs="Arial"/>
          <w:b/>
          <w:bCs/>
          <w:iCs/>
          <w:sz w:val="16"/>
          <w:szCs w:val="16"/>
        </w:rPr>
        <w:t xml:space="preserve">Navodila za izpolnitev: </w:t>
      </w:r>
    </w:p>
    <w:p w14:paraId="7A0BD0A6" w14:textId="77777777" w:rsidR="00FB0825" w:rsidRDefault="00FB0825" w:rsidP="00E73E87">
      <w:pPr>
        <w:autoSpaceDE w:val="0"/>
        <w:autoSpaceDN w:val="0"/>
        <w:adjustRightInd w:val="0"/>
        <w:rPr>
          <w:rFonts w:cs="Arial"/>
          <w:sz w:val="16"/>
          <w:szCs w:val="16"/>
        </w:rPr>
      </w:pPr>
      <w:r>
        <w:rPr>
          <w:rFonts w:cs="Arial"/>
          <w:sz w:val="16"/>
          <w:szCs w:val="16"/>
        </w:rPr>
        <w:t>- Obrazec je potrebno izpolniti v primeru, da ponudnik nastopa s podizvajalci;</w:t>
      </w:r>
    </w:p>
    <w:p w14:paraId="3250650B" w14:textId="77777777" w:rsidR="00FB0825" w:rsidRDefault="00FB0825"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514130D6" w14:textId="77777777" w:rsidR="00FB0825" w:rsidRDefault="00FB0825" w:rsidP="00E73E87">
      <w:pPr>
        <w:autoSpaceDE w:val="0"/>
        <w:autoSpaceDN w:val="0"/>
        <w:adjustRightInd w:val="0"/>
        <w:rPr>
          <w:rFonts w:cs="Arial"/>
          <w:sz w:val="16"/>
          <w:szCs w:val="16"/>
        </w:rPr>
      </w:pPr>
      <w:r>
        <w:rPr>
          <w:rFonts w:cs="Arial"/>
          <w:b/>
          <w:bCs/>
          <w:iCs/>
          <w:sz w:val="16"/>
          <w:szCs w:val="16"/>
        </w:rPr>
        <w:t xml:space="preserve">Navodila za izpolnitev: </w:t>
      </w:r>
    </w:p>
    <w:p w14:paraId="4CFB536A" w14:textId="77777777" w:rsidR="00FB0825" w:rsidRDefault="00FB0825" w:rsidP="00E73E87">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0BBE2E5" w14:textId="77777777" w:rsidR="00FB0825" w:rsidRDefault="00FB0825" w:rsidP="00E73E87">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BA6C4" w14:textId="77777777" w:rsidR="00FB0825" w:rsidRDefault="00FB0825">
    <w:pPr>
      <w:pStyle w:val="Glava"/>
    </w:pPr>
    <w:r w:rsidRPr="001D7645">
      <w:rPr>
        <w:noProof/>
      </w:rPr>
      <w:drawing>
        <wp:inline distT="0" distB="0" distL="0" distR="0" wp14:anchorId="59A02846" wp14:editId="7035FC57">
          <wp:extent cx="572770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6C4"/>
    <w:multiLevelType w:val="hybridMultilevel"/>
    <w:tmpl w:val="C87270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44DD5"/>
    <w:multiLevelType w:val="hybridMultilevel"/>
    <w:tmpl w:val="6AE8C7CE"/>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885D94"/>
    <w:multiLevelType w:val="hybridMultilevel"/>
    <w:tmpl w:val="1B48FD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2A656F7"/>
    <w:multiLevelType w:val="hybridMultilevel"/>
    <w:tmpl w:val="E8E2E04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B1006D0"/>
    <w:multiLevelType w:val="hybridMultilevel"/>
    <w:tmpl w:val="FEA8FC5E"/>
    <w:lvl w:ilvl="0" w:tplc="04240001">
      <w:start w:val="1"/>
      <w:numFmt w:val="bullet"/>
      <w:lvlText w:val=""/>
      <w:lvlJc w:val="left"/>
      <w:pPr>
        <w:ind w:left="1431" w:hanging="360"/>
      </w:pPr>
      <w:rPr>
        <w:rFonts w:ascii="Symbol" w:hAnsi="Symbol" w:hint="default"/>
      </w:rPr>
    </w:lvl>
    <w:lvl w:ilvl="1" w:tplc="04240003" w:tentative="1">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6" w15:restartNumberingAfterBreak="0">
    <w:nsid w:val="0E9B7DBC"/>
    <w:multiLevelType w:val="hybridMultilevel"/>
    <w:tmpl w:val="F386EFF8"/>
    <w:lvl w:ilvl="0" w:tplc="BA7CCDEE">
      <w:start w:val="1"/>
      <w:numFmt w:val="lowerLetter"/>
      <w:lvlText w:val="%1."/>
      <w:lvlJc w:val="left"/>
      <w:pPr>
        <w:ind w:left="802"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1" w:tplc="A770EE42">
      <w:start w:val="1"/>
      <w:numFmt w:val="lowerLetter"/>
      <w:lvlText w:val="%2"/>
      <w:lvlJc w:val="left"/>
      <w:pPr>
        <w:ind w:left="145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2" w:tplc="01545EB8">
      <w:start w:val="1"/>
      <w:numFmt w:val="lowerRoman"/>
      <w:lvlText w:val="%3"/>
      <w:lvlJc w:val="left"/>
      <w:pPr>
        <w:ind w:left="217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3" w:tplc="5000867E">
      <w:start w:val="1"/>
      <w:numFmt w:val="decimal"/>
      <w:lvlText w:val="%4"/>
      <w:lvlJc w:val="left"/>
      <w:pPr>
        <w:ind w:left="289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4" w:tplc="02D29A52">
      <w:start w:val="1"/>
      <w:numFmt w:val="lowerLetter"/>
      <w:lvlText w:val="%5"/>
      <w:lvlJc w:val="left"/>
      <w:pPr>
        <w:ind w:left="361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5" w:tplc="E02A3B32">
      <w:start w:val="1"/>
      <w:numFmt w:val="lowerRoman"/>
      <w:lvlText w:val="%6"/>
      <w:lvlJc w:val="left"/>
      <w:pPr>
        <w:ind w:left="433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6" w:tplc="804EA3CE">
      <w:start w:val="1"/>
      <w:numFmt w:val="decimal"/>
      <w:lvlText w:val="%7"/>
      <w:lvlJc w:val="left"/>
      <w:pPr>
        <w:ind w:left="505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7" w:tplc="B3D0C552">
      <w:start w:val="1"/>
      <w:numFmt w:val="lowerLetter"/>
      <w:lvlText w:val="%8"/>
      <w:lvlJc w:val="left"/>
      <w:pPr>
        <w:ind w:left="577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lvl w:ilvl="8" w:tplc="7FB84740">
      <w:start w:val="1"/>
      <w:numFmt w:val="lowerRoman"/>
      <w:lvlText w:val="%9"/>
      <w:lvlJc w:val="left"/>
      <w:pPr>
        <w:ind w:left="6493" w:firstLine="0"/>
      </w:pPr>
      <w:rPr>
        <w:rFonts w:ascii="Calibri" w:eastAsia="Calibri" w:hAnsi="Calibri" w:cs="Calibri"/>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0276A17"/>
    <w:multiLevelType w:val="hybridMultilevel"/>
    <w:tmpl w:val="8128698E"/>
    <w:lvl w:ilvl="0" w:tplc="F3B041DE">
      <w:start w:val="1"/>
      <w:numFmt w:val="bullet"/>
      <w:lvlText w:val="-"/>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5BC50FE">
      <w:start w:val="1"/>
      <w:numFmt w:val="bullet"/>
      <w:lvlText w:val="o"/>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D3ECD3C">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D36C8BA">
      <w:start w:val="1"/>
      <w:numFmt w:val="bullet"/>
      <w:lvlText w:val="•"/>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B82F38A">
      <w:start w:val="1"/>
      <w:numFmt w:val="bullet"/>
      <w:lvlText w:val="o"/>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F08970A">
      <w:start w:val="1"/>
      <w:numFmt w:val="bullet"/>
      <w:lvlText w:val="▪"/>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A7C7454">
      <w:start w:val="1"/>
      <w:numFmt w:val="bullet"/>
      <w:lvlText w:val="•"/>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03AAE84">
      <w:start w:val="1"/>
      <w:numFmt w:val="bullet"/>
      <w:lvlText w:val="o"/>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B38C5B6">
      <w:start w:val="1"/>
      <w:numFmt w:val="bullet"/>
      <w:lvlText w:val="▪"/>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8BE62C7"/>
    <w:multiLevelType w:val="hybridMultilevel"/>
    <w:tmpl w:val="889C42B2"/>
    <w:lvl w:ilvl="0" w:tplc="A26EDADC">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0" w15:restartNumberingAfterBreak="0">
    <w:nsid w:val="233D05F1"/>
    <w:multiLevelType w:val="hybridMultilevel"/>
    <w:tmpl w:val="1C5C744C"/>
    <w:lvl w:ilvl="0" w:tplc="25FC90AE">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2E3736">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9524BCA">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6A2663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4FCEACC">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E10503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00C190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42A35DC">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B60C77C">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C0604C"/>
    <w:multiLevelType w:val="hybridMultilevel"/>
    <w:tmpl w:val="6A8CF86A"/>
    <w:lvl w:ilvl="0" w:tplc="A26EDADC">
      <w:start w:val="1"/>
      <w:numFmt w:val="bullet"/>
      <w:lvlText w:val=""/>
      <w:lvlJc w:val="left"/>
      <w:pPr>
        <w:ind w:left="724"/>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0662B02">
      <w:start w:val="1"/>
      <w:numFmt w:val="bullet"/>
      <w:lvlText w:val="o"/>
      <w:lvlJc w:val="left"/>
      <w:pPr>
        <w:ind w:left="14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3CAEF26">
      <w:start w:val="1"/>
      <w:numFmt w:val="bullet"/>
      <w:lvlText w:val="▪"/>
      <w:lvlJc w:val="left"/>
      <w:pPr>
        <w:ind w:left="21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128B18">
      <w:start w:val="1"/>
      <w:numFmt w:val="bullet"/>
      <w:lvlText w:val="•"/>
      <w:lvlJc w:val="left"/>
      <w:pPr>
        <w:ind w:left="28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680BA0">
      <w:start w:val="1"/>
      <w:numFmt w:val="bullet"/>
      <w:lvlText w:val="o"/>
      <w:lvlJc w:val="left"/>
      <w:pPr>
        <w:ind w:left="36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1E3CA6">
      <w:start w:val="1"/>
      <w:numFmt w:val="bullet"/>
      <w:lvlText w:val="▪"/>
      <w:lvlJc w:val="left"/>
      <w:pPr>
        <w:ind w:left="43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6F255AE">
      <w:start w:val="1"/>
      <w:numFmt w:val="bullet"/>
      <w:lvlText w:val="•"/>
      <w:lvlJc w:val="left"/>
      <w:pPr>
        <w:ind w:left="50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D4E606">
      <w:start w:val="1"/>
      <w:numFmt w:val="bullet"/>
      <w:lvlText w:val="o"/>
      <w:lvlJc w:val="left"/>
      <w:pPr>
        <w:ind w:left="57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032C124">
      <w:start w:val="1"/>
      <w:numFmt w:val="bullet"/>
      <w:lvlText w:val="▪"/>
      <w:lvlJc w:val="left"/>
      <w:pPr>
        <w:ind w:left="64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4C7110"/>
    <w:multiLevelType w:val="hybridMultilevel"/>
    <w:tmpl w:val="A82871B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7162F01"/>
    <w:multiLevelType w:val="hybridMultilevel"/>
    <w:tmpl w:val="3406444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83F3A2D"/>
    <w:multiLevelType w:val="hybridMultilevel"/>
    <w:tmpl w:val="39640F60"/>
    <w:lvl w:ilvl="0" w:tplc="2462370E">
      <w:start w:val="20"/>
      <w:numFmt w:val="decimal"/>
      <w:lvlText w:val="%1."/>
      <w:lvlJc w:val="left"/>
      <w:pPr>
        <w:ind w:left="10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D3E3F94">
      <w:start w:val="1"/>
      <w:numFmt w:val="lowerLetter"/>
      <w:lvlText w:val="%2"/>
      <w:lvlJc w:val="left"/>
      <w:pPr>
        <w:ind w:left="5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D989204">
      <w:start w:val="1"/>
      <w:numFmt w:val="lowerRoman"/>
      <w:lvlText w:val="%3"/>
      <w:lvlJc w:val="left"/>
      <w:pPr>
        <w:ind w:left="6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58A50AA">
      <w:start w:val="1"/>
      <w:numFmt w:val="decimal"/>
      <w:lvlText w:val="%4"/>
      <w:lvlJc w:val="left"/>
      <w:pPr>
        <w:ind w:left="7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A90AE52">
      <w:start w:val="1"/>
      <w:numFmt w:val="lowerLetter"/>
      <w:lvlText w:val="%5"/>
      <w:lvlJc w:val="left"/>
      <w:pPr>
        <w:ind w:left="8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58634B6">
      <w:start w:val="1"/>
      <w:numFmt w:val="lowerRoman"/>
      <w:lvlText w:val="%6"/>
      <w:lvlJc w:val="left"/>
      <w:pPr>
        <w:ind w:left="8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EC45E4C">
      <w:start w:val="1"/>
      <w:numFmt w:val="decimal"/>
      <w:lvlText w:val="%7"/>
      <w:lvlJc w:val="left"/>
      <w:pPr>
        <w:ind w:left="9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244EB5C">
      <w:start w:val="1"/>
      <w:numFmt w:val="lowerLetter"/>
      <w:lvlText w:val="%8"/>
      <w:lvlJc w:val="left"/>
      <w:pPr>
        <w:ind w:left="102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90A19FC">
      <w:start w:val="1"/>
      <w:numFmt w:val="lowerRoman"/>
      <w:lvlText w:val="%9"/>
      <w:lvlJc w:val="left"/>
      <w:pPr>
        <w:ind w:left="109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585AB0"/>
    <w:multiLevelType w:val="hybridMultilevel"/>
    <w:tmpl w:val="B128FFF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F9215E"/>
    <w:multiLevelType w:val="hybridMultilevel"/>
    <w:tmpl w:val="585ADC5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5DB4237"/>
    <w:multiLevelType w:val="hybridMultilevel"/>
    <w:tmpl w:val="CE342A32"/>
    <w:lvl w:ilvl="0" w:tplc="05C80C50">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292A7DE">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D3CD598">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C302B72">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3FE6DC2">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B0822A">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AE2E8A">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96A323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3523158">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5E42FED"/>
    <w:multiLevelType w:val="hybridMultilevel"/>
    <w:tmpl w:val="B420D3AC"/>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2779EC"/>
    <w:multiLevelType w:val="hybridMultilevel"/>
    <w:tmpl w:val="4BD45402"/>
    <w:lvl w:ilvl="0" w:tplc="5994F674">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66DED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FE28316">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5E0DBA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27EEC5A">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367F3A">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26A30E4">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CFA2AF4">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67CDAA0">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AC6C70"/>
    <w:multiLevelType w:val="hybridMultilevel"/>
    <w:tmpl w:val="AAC01888"/>
    <w:lvl w:ilvl="0" w:tplc="85D0ED3C">
      <w:start w:val="4"/>
      <w:numFmt w:val="decimal"/>
      <w:lvlText w:val="%1."/>
      <w:lvlJc w:val="left"/>
      <w:pPr>
        <w:ind w:left="1052"/>
      </w:pPr>
      <w:rPr>
        <w:rFonts w:ascii="Titillium Web" w:eastAsia="Calibri" w:hAnsi="Titillium Web" w:cs="Calibri" w:hint="default"/>
        <w:b w:val="0"/>
        <w:i w:val="0"/>
        <w:strike w:val="0"/>
        <w:dstrike w:val="0"/>
        <w:color w:val="000000"/>
        <w:sz w:val="20"/>
        <w:szCs w:val="20"/>
        <w:u w:val="none" w:color="000000"/>
        <w:bdr w:val="none" w:sz="0" w:space="0" w:color="auto"/>
        <w:shd w:val="clear" w:color="auto" w:fill="auto"/>
        <w:vertAlign w:val="baseline"/>
      </w:rPr>
    </w:lvl>
    <w:lvl w:ilvl="1" w:tplc="D382E25E">
      <w:start w:val="1"/>
      <w:numFmt w:val="lowerLetter"/>
      <w:lvlText w:val="%2"/>
      <w:lvlJc w:val="left"/>
      <w:pPr>
        <w:ind w:left="59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F3A43E4">
      <w:start w:val="1"/>
      <w:numFmt w:val="lowerRoman"/>
      <w:lvlText w:val="%3"/>
      <w:lvlJc w:val="left"/>
      <w:pPr>
        <w:ind w:left="66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F6B4D0">
      <w:start w:val="1"/>
      <w:numFmt w:val="decimal"/>
      <w:lvlText w:val="%4"/>
      <w:lvlJc w:val="left"/>
      <w:pPr>
        <w:ind w:left="73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60CFD8C">
      <w:start w:val="1"/>
      <w:numFmt w:val="lowerLetter"/>
      <w:lvlText w:val="%5"/>
      <w:lvlJc w:val="left"/>
      <w:pPr>
        <w:ind w:left="811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C9847CC">
      <w:start w:val="1"/>
      <w:numFmt w:val="lowerRoman"/>
      <w:lvlText w:val="%6"/>
      <w:lvlJc w:val="left"/>
      <w:pPr>
        <w:ind w:left="883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44E6514">
      <w:start w:val="1"/>
      <w:numFmt w:val="decimal"/>
      <w:lvlText w:val="%7"/>
      <w:lvlJc w:val="left"/>
      <w:pPr>
        <w:ind w:left="955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308FF6">
      <w:start w:val="1"/>
      <w:numFmt w:val="lowerLetter"/>
      <w:lvlText w:val="%8"/>
      <w:lvlJc w:val="left"/>
      <w:pPr>
        <w:ind w:left="102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48FC3C">
      <w:start w:val="1"/>
      <w:numFmt w:val="lowerRoman"/>
      <w:lvlText w:val="%9"/>
      <w:lvlJc w:val="left"/>
      <w:pPr>
        <w:ind w:left="1099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48A24529"/>
    <w:multiLevelType w:val="hybridMultilevel"/>
    <w:tmpl w:val="FC0E39FA"/>
    <w:lvl w:ilvl="0" w:tplc="801C4304">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2B69772">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684F292">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5CAA68">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84E68B0">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CA23BC">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2D63084">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36CFC3A">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116012A">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7" w15:restartNumberingAfterBreak="0">
    <w:nsid w:val="4FE66A5C"/>
    <w:multiLevelType w:val="hybridMultilevel"/>
    <w:tmpl w:val="49E418BA"/>
    <w:lvl w:ilvl="0" w:tplc="1A8AA00A">
      <w:start w:val="1"/>
      <w:numFmt w:val="bullet"/>
      <w:lvlText w:val="•"/>
      <w:lvlJc w:val="left"/>
      <w:pPr>
        <w:ind w:left="7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3304FD8">
      <w:start w:val="1"/>
      <w:numFmt w:val="bullet"/>
      <w:lvlText w:val="o"/>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9A05E5C">
      <w:start w:val="1"/>
      <w:numFmt w:val="bullet"/>
      <w:lvlText w:val="▪"/>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34FBFC">
      <w:start w:val="1"/>
      <w:numFmt w:val="bullet"/>
      <w:lvlText w:val="•"/>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BD2F0A8">
      <w:start w:val="1"/>
      <w:numFmt w:val="bullet"/>
      <w:lvlText w:val="o"/>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B3C464E">
      <w:start w:val="1"/>
      <w:numFmt w:val="bullet"/>
      <w:lvlText w:val="▪"/>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6F8F1FE">
      <w:start w:val="1"/>
      <w:numFmt w:val="bullet"/>
      <w:lvlText w:val="•"/>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D5274CC">
      <w:start w:val="1"/>
      <w:numFmt w:val="bullet"/>
      <w:lvlText w:val="o"/>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4E7D6E">
      <w:start w:val="1"/>
      <w:numFmt w:val="bullet"/>
      <w:lvlText w:val="▪"/>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1283AEC"/>
    <w:multiLevelType w:val="hybridMultilevel"/>
    <w:tmpl w:val="6D2253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71CC1"/>
    <w:multiLevelType w:val="hybridMultilevel"/>
    <w:tmpl w:val="9B8A8FF2"/>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587F73"/>
    <w:multiLevelType w:val="hybridMultilevel"/>
    <w:tmpl w:val="EDB601D8"/>
    <w:lvl w:ilvl="0" w:tplc="FFFFFFFF">
      <w:start w:val="1"/>
      <w:numFmt w:val="decimal"/>
      <w:lvlText w:val="%1."/>
      <w:lvlJc w:val="left"/>
      <w:pPr>
        <w:tabs>
          <w:tab w:val="num" w:pos="720"/>
        </w:tabs>
        <w:ind w:left="720" w:hanging="436"/>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59C63AFF"/>
    <w:multiLevelType w:val="hybridMultilevel"/>
    <w:tmpl w:val="16EE2EC2"/>
    <w:lvl w:ilvl="0" w:tplc="3800A944">
      <w:start w:val="1"/>
      <w:numFmt w:val="decimal"/>
      <w:lvlText w:val="%1."/>
      <w:lvlJc w:val="left"/>
      <w:pPr>
        <w:ind w:left="7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9FAAC9E">
      <w:start w:val="1"/>
      <w:numFmt w:val="lowerLetter"/>
      <w:lvlText w:val="%2"/>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A96A4">
      <w:start w:val="1"/>
      <w:numFmt w:val="lowerRoman"/>
      <w:lvlText w:val="%3"/>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93A10F2">
      <w:start w:val="1"/>
      <w:numFmt w:val="decimal"/>
      <w:lvlText w:val="%4"/>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65CAFE8">
      <w:start w:val="1"/>
      <w:numFmt w:val="lowerLetter"/>
      <w:lvlText w:val="%5"/>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48A60F2">
      <w:start w:val="1"/>
      <w:numFmt w:val="lowerRoman"/>
      <w:lvlText w:val="%6"/>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656C8E8">
      <w:start w:val="1"/>
      <w:numFmt w:val="decimal"/>
      <w:lvlText w:val="%7"/>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BE90BA">
      <w:start w:val="1"/>
      <w:numFmt w:val="lowerLetter"/>
      <w:lvlText w:val="%8"/>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B6601DA">
      <w:start w:val="1"/>
      <w:numFmt w:val="lowerRoman"/>
      <w:lvlText w:val="%9"/>
      <w:lvlJc w:val="left"/>
      <w:pPr>
        <w:ind w:left="64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ECC129E"/>
    <w:multiLevelType w:val="hybridMultilevel"/>
    <w:tmpl w:val="D50A7354"/>
    <w:lvl w:ilvl="0" w:tplc="199820E6">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6150F56"/>
    <w:multiLevelType w:val="hybridMultilevel"/>
    <w:tmpl w:val="00DEBE6C"/>
    <w:lvl w:ilvl="0" w:tplc="3BB86646">
      <w:start w:val="1"/>
      <w:numFmt w:val="bullet"/>
      <w:lvlText w:val="▪"/>
      <w:lvlJc w:val="left"/>
      <w:pPr>
        <w:ind w:left="1068" w:hanging="36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4" w15:restartNumberingAfterBreak="0">
    <w:nsid w:val="69164BE1"/>
    <w:multiLevelType w:val="hybridMultilevel"/>
    <w:tmpl w:val="211A66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5B23A7"/>
    <w:multiLevelType w:val="hybridMultilevel"/>
    <w:tmpl w:val="D4FA32C8"/>
    <w:lvl w:ilvl="0" w:tplc="04240011">
      <w:start w:val="1"/>
      <w:numFmt w:val="decimal"/>
      <w:lvlText w:val="%1)"/>
      <w:lvlJc w:val="left"/>
      <w:pPr>
        <w:ind w:left="1032" w:hanging="360"/>
      </w:pPr>
    </w:lvl>
    <w:lvl w:ilvl="1" w:tplc="04240019" w:tentative="1">
      <w:start w:val="1"/>
      <w:numFmt w:val="lowerLetter"/>
      <w:lvlText w:val="%2."/>
      <w:lvlJc w:val="left"/>
      <w:pPr>
        <w:ind w:left="1752" w:hanging="360"/>
      </w:pPr>
    </w:lvl>
    <w:lvl w:ilvl="2" w:tplc="0424001B" w:tentative="1">
      <w:start w:val="1"/>
      <w:numFmt w:val="lowerRoman"/>
      <w:lvlText w:val="%3."/>
      <w:lvlJc w:val="right"/>
      <w:pPr>
        <w:ind w:left="2472" w:hanging="180"/>
      </w:pPr>
    </w:lvl>
    <w:lvl w:ilvl="3" w:tplc="0424000F" w:tentative="1">
      <w:start w:val="1"/>
      <w:numFmt w:val="decimal"/>
      <w:lvlText w:val="%4."/>
      <w:lvlJc w:val="left"/>
      <w:pPr>
        <w:ind w:left="3192" w:hanging="360"/>
      </w:pPr>
    </w:lvl>
    <w:lvl w:ilvl="4" w:tplc="04240019" w:tentative="1">
      <w:start w:val="1"/>
      <w:numFmt w:val="lowerLetter"/>
      <w:lvlText w:val="%5."/>
      <w:lvlJc w:val="left"/>
      <w:pPr>
        <w:ind w:left="3912" w:hanging="360"/>
      </w:pPr>
    </w:lvl>
    <w:lvl w:ilvl="5" w:tplc="0424001B" w:tentative="1">
      <w:start w:val="1"/>
      <w:numFmt w:val="lowerRoman"/>
      <w:lvlText w:val="%6."/>
      <w:lvlJc w:val="right"/>
      <w:pPr>
        <w:ind w:left="4632" w:hanging="180"/>
      </w:pPr>
    </w:lvl>
    <w:lvl w:ilvl="6" w:tplc="0424000F" w:tentative="1">
      <w:start w:val="1"/>
      <w:numFmt w:val="decimal"/>
      <w:lvlText w:val="%7."/>
      <w:lvlJc w:val="left"/>
      <w:pPr>
        <w:ind w:left="5352" w:hanging="360"/>
      </w:pPr>
    </w:lvl>
    <w:lvl w:ilvl="7" w:tplc="04240019" w:tentative="1">
      <w:start w:val="1"/>
      <w:numFmt w:val="lowerLetter"/>
      <w:lvlText w:val="%8."/>
      <w:lvlJc w:val="left"/>
      <w:pPr>
        <w:ind w:left="6072" w:hanging="360"/>
      </w:pPr>
    </w:lvl>
    <w:lvl w:ilvl="8" w:tplc="0424001B" w:tentative="1">
      <w:start w:val="1"/>
      <w:numFmt w:val="lowerRoman"/>
      <w:lvlText w:val="%9."/>
      <w:lvlJc w:val="right"/>
      <w:pPr>
        <w:ind w:left="6792" w:hanging="180"/>
      </w:pPr>
    </w:lvl>
  </w:abstractNum>
  <w:abstractNum w:abstractNumId="36"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6FE2F77"/>
    <w:multiLevelType w:val="hybridMultilevel"/>
    <w:tmpl w:val="2604D9F2"/>
    <w:lvl w:ilvl="0" w:tplc="3BB86646">
      <w:start w:val="1"/>
      <w:numFmt w:val="bullet"/>
      <w:lvlText w:val="▪"/>
      <w:lvlJc w:val="left"/>
      <w:pPr>
        <w:ind w:left="720" w:hanging="3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E53339"/>
    <w:multiLevelType w:val="hybridMultilevel"/>
    <w:tmpl w:val="79EE36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B500887"/>
    <w:multiLevelType w:val="hybridMultilevel"/>
    <w:tmpl w:val="3C365D86"/>
    <w:lvl w:ilvl="0" w:tplc="BEBCC94C">
      <w:start w:val="1"/>
      <w:numFmt w:val="decimal"/>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C5400A3"/>
    <w:multiLevelType w:val="hybridMultilevel"/>
    <w:tmpl w:val="5712C24C"/>
    <w:lvl w:ilvl="0" w:tplc="A9BAF6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F232DB0"/>
    <w:multiLevelType w:val="hybridMultilevel"/>
    <w:tmpl w:val="DA7EB250"/>
    <w:lvl w:ilvl="0" w:tplc="14FEBA70">
      <w:start w:val="1"/>
      <w:numFmt w:val="bullet"/>
      <w:lvlText w:val="•"/>
      <w:lvlJc w:val="left"/>
      <w:pPr>
        <w:ind w:left="7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CC5AA4">
      <w:start w:val="1"/>
      <w:numFmt w:val="bullet"/>
      <w:lvlText w:val="o"/>
      <w:lvlJc w:val="left"/>
      <w:pPr>
        <w:ind w:left="14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8E614AA">
      <w:start w:val="1"/>
      <w:numFmt w:val="bullet"/>
      <w:lvlText w:val="▪"/>
      <w:lvlJc w:val="left"/>
      <w:pPr>
        <w:ind w:left="21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D6652F8">
      <w:start w:val="1"/>
      <w:numFmt w:val="bullet"/>
      <w:lvlText w:val="•"/>
      <w:lvlJc w:val="left"/>
      <w:pPr>
        <w:ind w:left="28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F18AB62">
      <w:start w:val="1"/>
      <w:numFmt w:val="bullet"/>
      <w:lvlText w:val="o"/>
      <w:lvlJc w:val="left"/>
      <w:pPr>
        <w:ind w:left="36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894879E">
      <w:start w:val="1"/>
      <w:numFmt w:val="bullet"/>
      <w:lvlText w:val="▪"/>
      <w:lvlJc w:val="left"/>
      <w:pPr>
        <w:ind w:left="43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244D2C6">
      <w:start w:val="1"/>
      <w:numFmt w:val="bullet"/>
      <w:lvlText w:val="•"/>
      <w:lvlJc w:val="left"/>
      <w:pPr>
        <w:ind w:left="50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352F2AE">
      <w:start w:val="1"/>
      <w:numFmt w:val="bullet"/>
      <w:lvlText w:val="o"/>
      <w:lvlJc w:val="left"/>
      <w:pPr>
        <w:ind w:left="57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50658A">
      <w:start w:val="1"/>
      <w:numFmt w:val="bullet"/>
      <w:lvlText w:val="▪"/>
      <w:lvlJc w:val="left"/>
      <w:pPr>
        <w:ind w:left="64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568033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06952647">
    <w:abstractNumId w:val="17"/>
  </w:num>
  <w:num w:numId="3" w16cid:durableId="18832531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0273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08067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351794">
    <w:abstractNumId w:val="15"/>
  </w:num>
  <w:num w:numId="7" w16cid:durableId="687216514">
    <w:abstractNumId w:val="16"/>
  </w:num>
  <w:num w:numId="8" w16cid:durableId="2064793806">
    <w:abstractNumId w:val="35"/>
  </w:num>
  <w:num w:numId="9" w16cid:durableId="4380612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1976690">
    <w:abstractNumId w:val="34"/>
  </w:num>
  <w:num w:numId="11" w16cid:durableId="20206175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31046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312502">
    <w:abstractNumId w:val="36"/>
  </w:num>
  <w:num w:numId="14" w16cid:durableId="2257278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6794875">
    <w:abstractNumId w:val="33"/>
  </w:num>
  <w:num w:numId="16" w16cid:durableId="14843225">
    <w:abstractNumId w:val="37"/>
  </w:num>
  <w:num w:numId="17" w16cid:durableId="678969281">
    <w:abstractNumId w:val="21"/>
  </w:num>
  <w:num w:numId="18" w16cid:durableId="474224008">
    <w:abstractNumId w:val="29"/>
  </w:num>
  <w:num w:numId="19" w16cid:durableId="1360858214">
    <w:abstractNumId w:val="1"/>
  </w:num>
  <w:num w:numId="20" w16cid:durableId="2119518062">
    <w:abstractNumId w:val="9"/>
  </w:num>
  <w:num w:numId="21" w16cid:durableId="2049721109">
    <w:abstractNumId w:val="27"/>
  </w:num>
  <w:num w:numId="22" w16cid:durableId="502668488">
    <w:abstractNumId w:val="24"/>
  </w:num>
  <w:num w:numId="23" w16cid:durableId="1712148565">
    <w:abstractNumId w:val="41"/>
  </w:num>
  <w:num w:numId="24" w16cid:durableId="1044718633">
    <w:abstractNumId w:val="10"/>
  </w:num>
  <w:num w:numId="25" w16cid:durableId="86736752">
    <w:abstractNumId w:val="31"/>
  </w:num>
  <w:num w:numId="26" w16cid:durableId="462307814">
    <w:abstractNumId w:val="11"/>
  </w:num>
  <w:num w:numId="27" w16cid:durableId="315888566">
    <w:abstractNumId w:val="14"/>
  </w:num>
  <w:num w:numId="28" w16cid:durableId="615722459">
    <w:abstractNumId w:val="25"/>
  </w:num>
  <w:num w:numId="29" w16cid:durableId="1842692621">
    <w:abstractNumId w:val="22"/>
  </w:num>
  <w:num w:numId="30" w16cid:durableId="1558708896">
    <w:abstractNumId w:val="20"/>
  </w:num>
  <w:num w:numId="31" w16cid:durableId="178741314">
    <w:abstractNumId w:val="7"/>
  </w:num>
  <w:num w:numId="32" w16cid:durableId="1481536600">
    <w:abstractNumId w:val="12"/>
  </w:num>
  <w:num w:numId="33" w16cid:durableId="1755660749">
    <w:abstractNumId w:val="3"/>
  </w:num>
  <w:num w:numId="34" w16cid:durableId="1572495352">
    <w:abstractNumId w:val="2"/>
  </w:num>
  <w:num w:numId="35" w16cid:durableId="501089526">
    <w:abstractNumId w:val="0"/>
  </w:num>
  <w:num w:numId="36" w16cid:durableId="1806701435">
    <w:abstractNumId w:val="38"/>
  </w:num>
  <w:num w:numId="37" w16cid:durableId="1387148299">
    <w:abstractNumId w:val="13"/>
  </w:num>
  <w:num w:numId="38" w16cid:durableId="152113820">
    <w:abstractNumId w:val="40"/>
  </w:num>
  <w:num w:numId="39" w16cid:durableId="1822497766">
    <w:abstractNumId w:val="23"/>
  </w:num>
  <w:num w:numId="40" w16cid:durableId="306866014">
    <w:abstractNumId w:val="8"/>
  </w:num>
  <w:num w:numId="41" w16cid:durableId="1604146197">
    <w:abstractNumId w:val="41"/>
  </w:num>
  <w:num w:numId="42" w16cid:durableId="1971128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50204820">
    <w:abstractNumId w:val="39"/>
  </w:num>
  <w:num w:numId="44" w16cid:durableId="717436548">
    <w:abstractNumId w:val="28"/>
  </w:num>
  <w:num w:numId="45" w16cid:durableId="13000402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93107868">
    <w:abstractNumId w:val="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5D0"/>
    <w:rsid w:val="00002F20"/>
    <w:rsid w:val="00003964"/>
    <w:rsid w:val="0002403E"/>
    <w:rsid w:val="00034E28"/>
    <w:rsid w:val="00057ED7"/>
    <w:rsid w:val="000622A2"/>
    <w:rsid w:val="00081737"/>
    <w:rsid w:val="00092BEB"/>
    <w:rsid w:val="000935A3"/>
    <w:rsid w:val="000A1655"/>
    <w:rsid w:val="000B17D2"/>
    <w:rsid w:val="000B5CA1"/>
    <w:rsid w:val="000B5EF8"/>
    <w:rsid w:val="000B65D3"/>
    <w:rsid w:val="000B7D57"/>
    <w:rsid w:val="000C6A36"/>
    <w:rsid w:val="000D3589"/>
    <w:rsid w:val="000D40D4"/>
    <w:rsid w:val="000D532C"/>
    <w:rsid w:val="000E111F"/>
    <w:rsid w:val="000E26B1"/>
    <w:rsid w:val="000E7E62"/>
    <w:rsid w:val="001144CA"/>
    <w:rsid w:val="001220CD"/>
    <w:rsid w:val="001229A3"/>
    <w:rsid w:val="001556FC"/>
    <w:rsid w:val="00165894"/>
    <w:rsid w:val="001727FF"/>
    <w:rsid w:val="00180807"/>
    <w:rsid w:val="00185FAA"/>
    <w:rsid w:val="001861CC"/>
    <w:rsid w:val="001966B8"/>
    <w:rsid w:val="001978FD"/>
    <w:rsid w:val="001A0881"/>
    <w:rsid w:val="001A6552"/>
    <w:rsid w:val="001D0C6E"/>
    <w:rsid w:val="001E5423"/>
    <w:rsid w:val="001E5583"/>
    <w:rsid w:val="001E7599"/>
    <w:rsid w:val="001F672C"/>
    <w:rsid w:val="002214F0"/>
    <w:rsid w:val="00225A8F"/>
    <w:rsid w:val="0023733E"/>
    <w:rsid w:val="002414CD"/>
    <w:rsid w:val="00245455"/>
    <w:rsid w:val="002472EC"/>
    <w:rsid w:val="002514AA"/>
    <w:rsid w:val="0025306D"/>
    <w:rsid w:val="0026104C"/>
    <w:rsid w:val="00270446"/>
    <w:rsid w:val="002A4BE0"/>
    <w:rsid w:val="002B0CF0"/>
    <w:rsid w:val="002B12D1"/>
    <w:rsid w:val="002B7AC2"/>
    <w:rsid w:val="002F28D4"/>
    <w:rsid w:val="00301DDB"/>
    <w:rsid w:val="003024D3"/>
    <w:rsid w:val="003042FC"/>
    <w:rsid w:val="00306BDC"/>
    <w:rsid w:val="00307B51"/>
    <w:rsid w:val="003226F4"/>
    <w:rsid w:val="00326AB2"/>
    <w:rsid w:val="00327113"/>
    <w:rsid w:val="00331614"/>
    <w:rsid w:val="00334165"/>
    <w:rsid w:val="0034302E"/>
    <w:rsid w:val="00352FCD"/>
    <w:rsid w:val="0035552C"/>
    <w:rsid w:val="00356F89"/>
    <w:rsid w:val="00372201"/>
    <w:rsid w:val="00373A65"/>
    <w:rsid w:val="00380A98"/>
    <w:rsid w:val="0039629E"/>
    <w:rsid w:val="00397742"/>
    <w:rsid w:val="003B599E"/>
    <w:rsid w:val="003C61AF"/>
    <w:rsid w:val="003E147B"/>
    <w:rsid w:val="003E19D3"/>
    <w:rsid w:val="003E5FC8"/>
    <w:rsid w:val="003E7C5E"/>
    <w:rsid w:val="004140AB"/>
    <w:rsid w:val="00420F78"/>
    <w:rsid w:val="00451C63"/>
    <w:rsid w:val="004620C6"/>
    <w:rsid w:val="00467B9F"/>
    <w:rsid w:val="004719B3"/>
    <w:rsid w:val="004877D6"/>
    <w:rsid w:val="0049303A"/>
    <w:rsid w:val="00495117"/>
    <w:rsid w:val="004B6DD4"/>
    <w:rsid w:val="004C26D6"/>
    <w:rsid w:val="004D3023"/>
    <w:rsid w:val="004F4500"/>
    <w:rsid w:val="005037FC"/>
    <w:rsid w:val="005047F0"/>
    <w:rsid w:val="0051519C"/>
    <w:rsid w:val="00515971"/>
    <w:rsid w:val="00530571"/>
    <w:rsid w:val="005777B7"/>
    <w:rsid w:val="00584FA0"/>
    <w:rsid w:val="005936CD"/>
    <w:rsid w:val="00593FA0"/>
    <w:rsid w:val="005A1D63"/>
    <w:rsid w:val="005C0F8B"/>
    <w:rsid w:val="005E25B9"/>
    <w:rsid w:val="005F6BC8"/>
    <w:rsid w:val="005F74A6"/>
    <w:rsid w:val="00630D4D"/>
    <w:rsid w:val="00633D2C"/>
    <w:rsid w:val="00640D46"/>
    <w:rsid w:val="00654E30"/>
    <w:rsid w:val="0067384D"/>
    <w:rsid w:val="00681CD9"/>
    <w:rsid w:val="006865E1"/>
    <w:rsid w:val="006A2AA9"/>
    <w:rsid w:val="006B0DF0"/>
    <w:rsid w:val="006C041B"/>
    <w:rsid w:val="006D443A"/>
    <w:rsid w:val="006F10CA"/>
    <w:rsid w:val="00715BF4"/>
    <w:rsid w:val="00741A3B"/>
    <w:rsid w:val="007479FD"/>
    <w:rsid w:val="00757734"/>
    <w:rsid w:val="007630DD"/>
    <w:rsid w:val="00765E7F"/>
    <w:rsid w:val="007A2EDD"/>
    <w:rsid w:val="007B2539"/>
    <w:rsid w:val="007B2CAE"/>
    <w:rsid w:val="007B4076"/>
    <w:rsid w:val="007E4A2A"/>
    <w:rsid w:val="007E582E"/>
    <w:rsid w:val="007E76BA"/>
    <w:rsid w:val="007F4F2B"/>
    <w:rsid w:val="00810211"/>
    <w:rsid w:val="00816CDC"/>
    <w:rsid w:val="00833217"/>
    <w:rsid w:val="008372C3"/>
    <w:rsid w:val="00865CE2"/>
    <w:rsid w:val="00875E6B"/>
    <w:rsid w:val="00876C7E"/>
    <w:rsid w:val="00883ACC"/>
    <w:rsid w:val="008A5A9B"/>
    <w:rsid w:val="008C172D"/>
    <w:rsid w:val="008C6891"/>
    <w:rsid w:val="008D0672"/>
    <w:rsid w:val="008D1755"/>
    <w:rsid w:val="008D1F78"/>
    <w:rsid w:val="008D2B72"/>
    <w:rsid w:val="009057F1"/>
    <w:rsid w:val="00912257"/>
    <w:rsid w:val="009213EF"/>
    <w:rsid w:val="0092294D"/>
    <w:rsid w:val="00924D93"/>
    <w:rsid w:val="00936298"/>
    <w:rsid w:val="00945679"/>
    <w:rsid w:val="00956673"/>
    <w:rsid w:val="00966CFE"/>
    <w:rsid w:val="00977475"/>
    <w:rsid w:val="009859C9"/>
    <w:rsid w:val="00991CAD"/>
    <w:rsid w:val="009D3E8B"/>
    <w:rsid w:val="009E36AF"/>
    <w:rsid w:val="009E6906"/>
    <w:rsid w:val="009F264C"/>
    <w:rsid w:val="00A10AA3"/>
    <w:rsid w:val="00A14679"/>
    <w:rsid w:val="00A3482E"/>
    <w:rsid w:val="00A43477"/>
    <w:rsid w:val="00A55D44"/>
    <w:rsid w:val="00A55F74"/>
    <w:rsid w:val="00A6582F"/>
    <w:rsid w:val="00A750BE"/>
    <w:rsid w:val="00A75403"/>
    <w:rsid w:val="00AA0A72"/>
    <w:rsid w:val="00AB3538"/>
    <w:rsid w:val="00AD1DC9"/>
    <w:rsid w:val="00AE7B67"/>
    <w:rsid w:val="00AF6A72"/>
    <w:rsid w:val="00B112B1"/>
    <w:rsid w:val="00B17553"/>
    <w:rsid w:val="00B22237"/>
    <w:rsid w:val="00B33EA0"/>
    <w:rsid w:val="00B52352"/>
    <w:rsid w:val="00B804BC"/>
    <w:rsid w:val="00B82264"/>
    <w:rsid w:val="00B94459"/>
    <w:rsid w:val="00B945C7"/>
    <w:rsid w:val="00BA1A26"/>
    <w:rsid w:val="00BA2D27"/>
    <w:rsid w:val="00BA491E"/>
    <w:rsid w:val="00BA5173"/>
    <w:rsid w:val="00BE2B97"/>
    <w:rsid w:val="00BE7EB0"/>
    <w:rsid w:val="00BF1F7F"/>
    <w:rsid w:val="00BF581F"/>
    <w:rsid w:val="00C0714E"/>
    <w:rsid w:val="00C11662"/>
    <w:rsid w:val="00C31761"/>
    <w:rsid w:val="00C3527B"/>
    <w:rsid w:val="00C47652"/>
    <w:rsid w:val="00C47D0B"/>
    <w:rsid w:val="00C52506"/>
    <w:rsid w:val="00C52A40"/>
    <w:rsid w:val="00C660E2"/>
    <w:rsid w:val="00C77914"/>
    <w:rsid w:val="00C81F1C"/>
    <w:rsid w:val="00CA1683"/>
    <w:rsid w:val="00CA17AB"/>
    <w:rsid w:val="00CA3A99"/>
    <w:rsid w:val="00CA7F58"/>
    <w:rsid w:val="00CD6586"/>
    <w:rsid w:val="00CE4A28"/>
    <w:rsid w:val="00CF1EC1"/>
    <w:rsid w:val="00CF47CC"/>
    <w:rsid w:val="00D066B7"/>
    <w:rsid w:val="00D1032B"/>
    <w:rsid w:val="00D1773A"/>
    <w:rsid w:val="00D31410"/>
    <w:rsid w:val="00D523F1"/>
    <w:rsid w:val="00D54C2E"/>
    <w:rsid w:val="00D61524"/>
    <w:rsid w:val="00D632AC"/>
    <w:rsid w:val="00D66684"/>
    <w:rsid w:val="00D72A4F"/>
    <w:rsid w:val="00D8240D"/>
    <w:rsid w:val="00D9153A"/>
    <w:rsid w:val="00DA297B"/>
    <w:rsid w:val="00DA29A2"/>
    <w:rsid w:val="00DB05D0"/>
    <w:rsid w:val="00DB0B66"/>
    <w:rsid w:val="00DC6933"/>
    <w:rsid w:val="00DE1037"/>
    <w:rsid w:val="00DE40D1"/>
    <w:rsid w:val="00DF39B3"/>
    <w:rsid w:val="00E00C86"/>
    <w:rsid w:val="00E163FD"/>
    <w:rsid w:val="00E21B29"/>
    <w:rsid w:val="00E34568"/>
    <w:rsid w:val="00E363D6"/>
    <w:rsid w:val="00E565A5"/>
    <w:rsid w:val="00E61FC1"/>
    <w:rsid w:val="00E71D47"/>
    <w:rsid w:val="00E73E87"/>
    <w:rsid w:val="00E7627B"/>
    <w:rsid w:val="00E80ABB"/>
    <w:rsid w:val="00E81A24"/>
    <w:rsid w:val="00ED5E7E"/>
    <w:rsid w:val="00EE3E83"/>
    <w:rsid w:val="00EF074F"/>
    <w:rsid w:val="00F03251"/>
    <w:rsid w:val="00F10480"/>
    <w:rsid w:val="00F47D35"/>
    <w:rsid w:val="00F47F72"/>
    <w:rsid w:val="00F5195C"/>
    <w:rsid w:val="00F623F3"/>
    <w:rsid w:val="00F776D4"/>
    <w:rsid w:val="00F8285D"/>
    <w:rsid w:val="00F859B8"/>
    <w:rsid w:val="00FA088C"/>
    <w:rsid w:val="00FA21B9"/>
    <w:rsid w:val="00FB0825"/>
    <w:rsid w:val="00FD2E9B"/>
    <w:rsid w:val="00FD7D22"/>
    <w:rsid w:val="00FE6E4F"/>
    <w:rsid w:val="00FF2525"/>
    <w:rsid w:val="00FF2CEE"/>
    <w:rsid w:val="00FF64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0CA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384D"/>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paragraph" w:styleId="Naslov2">
    <w:name w:val="heading 2"/>
    <w:next w:val="Navaden"/>
    <w:link w:val="Naslov2Znak"/>
    <w:uiPriority w:val="9"/>
    <w:unhideWhenUsed/>
    <w:qFormat/>
    <w:rsid w:val="00D632AC"/>
    <w:pPr>
      <w:keepNext/>
      <w:keepLines/>
      <w:spacing w:after="253" w:line="259" w:lineRule="auto"/>
      <w:ind w:left="10" w:right="41" w:hanging="10"/>
      <w:outlineLvl w:val="1"/>
    </w:pPr>
    <w:rPr>
      <w:rFonts w:ascii="Calibri" w:eastAsia="Calibri" w:hAnsi="Calibri"/>
      <w:b/>
      <w:color w:val="000000"/>
      <w:kern w:val="2"/>
      <w:szCs w:val="2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DB05D0"/>
    <w:rPr>
      <w:color w:val="0000FF"/>
      <w:u w:val="single"/>
    </w:rPr>
  </w:style>
  <w:style w:type="paragraph" w:styleId="Naslov">
    <w:name w:val="Title"/>
    <w:basedOn w:val="Navaden"/>
    <w:link w:val="NaslovZnak"/>
    <w:uiPriority w:val="99"/>
    <w:qFormat/>
    <w:rsid w:val="00DB05D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DB05D0"/>
    <w:rPr>
      <w:rFonts w:ascii="Arial" w:hAnsi="Arial" w:cs="Times New Roman"/>
      <w:b/>
      <w:sz w:val="32"/>
    </w:rPr>
  </w:style>
  <w:style w:type="paragraph" w:styleId="Telobesedila">
    <w:name w:val="Body Text"/>
    <w:basedOn w:val="Navaden"/>
    <w:link w:val="TelobesedilaZnak"/>
    <w:unhideWhenUsed/>
    <w:rsid w:val="00DB05D0"/>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rsid w:val="00DB05D0"/>
    <w:rPr>
      <w:rFonts w:ascii="Arial" w:hAnsi="Arial" w:cs="Times New Roman"/>
    </w:rPr>
  </w:style>
  <w:style w:type="paragraph" w:customStyle="1" w:styleId="Poglavje1">
    <w:name w:val="Poglavje 1"/>
    <w:basedOn w:val="Telobesedila"/>
    <w:uiPriority w:val="99"/>
    <w:qFormat/>
    <w:rsid w:val="00DB05D0"/>
    <w:pPr>
      <w:numPr>
        <w:numId w:val="1"/>
      </w:numPr>
    </w:pPr>
    <w:rPr>
      <w:b/>
      <w:i/>
      <w:szCs w:val="24"/>
    </w:rPr>
  </w:style>
  <w:style w:type="paragraph" w:customStyle="1" w:styleId="Poglavje2">
    <w:name w:val="Poglavje 2"/>
    <w:basedOn w:val="Telobesedila"/>
    <w:uiPriority w:val="99"/>
    <w:qFormat/>
    <w:rsid w:val="00DB05D0"/>
    <w:pPr>
      <w:numPr>
        <w:ilvl w:val="1"/>
        <w:numId w:val="1"/>
      </w:numPr>
    </w:pPr>
    <w:rPr>
      <w:b/>
    </w:rPr>
  </w:style>
  <w:style w:type="paragraph" w:customStyle="1" w:styleId="Poglavje3">
    <w:name w:val="Poglavje 3"/>
    <w:basedOn w:val="Telobesedila"/>
    <w:uiPriority w:val="99"/>
    <w:qFormat/>
    <w:rsid w:val="00DB05D0"/>
    <w:pPr>
      <w:numPr>
        <w:ilvl w:val="2"/>
        <w:numId w:val="1"/>
      </w:numPr>
    </w:pPr>
    <w:rPr>
      <w:b/>
    </w:rPr>
  </w:style>
  <w:style w:type="character" w:styleId="Sprotnaopomba-sklic">
    <w:name w:val="footnote reference"/>
    <w:semiHidden/>
    <w:unhideWhenUsed/>
    <w:rsid w:val="00DB05D0"/>
    <w:rPr>
      <w:vertAlign w:val="superscript"/>
    </w:rPr>
  </w:style>
  <w:style w:type="paragraph" w:styleId="Telobesedila3">
    <w:name w:val="Body Text 3"/>
    <w:basedOn w:val="Navaden"/>
    <w:link w:val="Telobesedila3Znak"/>
    <w:uiPriority w:val="99"/>
    <w:semiHidden/>
    <w:unhideWhenUsed/>
    <w:rsid w:val="00DB05D0"/>
    <w:pPr>
      <w:spacing w:after="120"/>
    </w:pPr>
    <w:rPr>
      <w:sz w:val="16"/>
      <w:szCs w:val="16"/>
    </w:rPr>
  </w:style>
  <w:style w:type="character" w:customStyle="1" w:styleId="Telobesedila3Znak">
    <w:name w:val="Telo besedila 3 Znak"/>
    <w:basedOn w:val="Privzetapisavaodstavka"/>
    <w:link w:val="Telobesedila3"/>
    <w:uiPriority w:val="99"/>
    <w:semiHidden/>
    <w:rsid w:val="00DB05D0"/>
    <w:rPr>
      <w:color w:val="000000"/>
      <w:sz w:val="16"/>
      <w:szCs w:val="16"/>
    </w:rPr>
  </w:style>
  <w:style w:type="paragraph" w:customStyle="1" w:styleId="Slika">
    <w:name w:val="Slika"/>
    <w:basedOn w:val="Navaden"/>
    <w:rsid w:val="00DB05D0"/>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uiPriority w:val="99"/>
    <w:semiHidden/>
    <w:unhideWhenUsed/>
    <w:rsid w:val="00DB05D0"/>
    <w:pPr>
      <w:spacing w:after="120" w:line="480" w:lineRule="auto"/>
    </w:pPr>
  </w:style>
  <w:style w:type="character" w:customStyle="1" w:styleId="Telobesedila2Znak">
    <w:name w:val="Telo besedila 2 Znak"/>
    <w:basedOn w:val="Privzetapisavaodstavka"/>
    <w:link w:val="Telobesedila2"/>
    <w:uiPriority w:val="99"/>
    <w:semiHidden/>
    <w:rsid w:val="00DB05D0"/>
    <w:rPr>
      <w:color w:val="000000"/>
      <w:sz w:val="22"/>
      <w:szCs w:val="22"/>
    </w:rPr>
  </w:style>
  <w:style w:type="table" w:styleId="Tabelamrea">
    <w:name w:val="Table Grid"/>
    <w:basedOn w:val="Navadnatabela"/>
    <w:uiPriority w:val="39"/>
    <w:rsid w:val="003E1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A2AA9"/>
    <w:rPr>
      <w:color w:val="605E5C"/>
      <w:shd w:val="clear" w:color="auto" w:fill="E1DFDD"/>
    </w:rPr>
  </w:style>
  <w:style w:type="character" w:customStyle="1" w:styleId="Zadanifontodlomka">
    <w:name w:val="Zadani font odlomka"/>
    <w:rsid w:val="00515971"/>
  </w:style>
  <w:style w:type="character" w:styleId="SledenaHiperpovezava">
    <w:name w:val="FollowedHyperlink"/>
    <w:basedOn w:val="Privzetapisavaodstavka"/>
    <w:uiPriority w:val="99"/>
    <w:semiHidden/>
    <w:unhideWhenUsed/>
    <w:rsid w:val="00FF2525"/>
    <w:rPr>
      <w:color w:val="954F72" w:themeColor="followedHyperlink"/>
      <w:u w:val="single"/>
    </w:rPr>
  </w:style>
  <w:style w:type="paragraph" w:customStyle="1" w:styleId="msonormal0">
    <w:name w:val="msonormal"/>
    <w:basedOn w:val="Navaden"/>
    <w:uiPriority w:val="99"/>
    <w:semiHidden/>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Navadensplet">
    <w:name w:val="Normal (Web)"/>
    <w:basedOn w:val="Navaden"/>
    <w:uiPriority w:val="99"/>
    <w:semiHidden/>
    <w:unhideWhenUsed/>
    <w:rsid w:val="00FF2525"/>
    <w:pPr>
      <w:spacing w:before="100" w:beforeAutospacing="1" w:after="100" w:afterAutospacing="1" w:line="240" w:lineRule="auto"/>
    </w:pPr>
    <w:rPr>
      <w:rFonts w:ascii="Times New Roman" w:hAnsi="Times New Roman" w:cs="Times New Roman"/>
      <w:color w:val="auto"/>
      <w:sz w:val="24"/>
      <w:szCs w:val="24"/>
    </w:rPr>
  </w:style>
  <w:style w:type="paragraph" w:styleId="Pripombabesedilo">
    <w:name w:val="annotation text"/>
    <w:basedOn w:val="Navaden"/>
    <w:link w:val="PripombabesediloZnak"/>
    <w:uiPriority w:val="99"/>
    <w:unhideWhenUsed/>
    <w:rsid w:val="00FF2525"/>
    <w:pPr>
      <w:spacing w:line="240" w:lineRule="auto"/>
    </w:pPr>
    <w:rPr>
      <w:sz w:val="20"/>
      <w:szCs w:val="20"/>
    </w:rPr>
  </w:style>
  <w:style w:type="character" w:customStyle="1" w:styleId="PripombabesediloZnak">
    <w:name w:val="Pripomba – besedilo Znak"/>
    <w:basedOn w:val="Privzetapisavaodstavka"/>
    <w:link w:val="Pripombabesedilo"/>
    <w:uiPriority w:val="99"/>
    <w:rsid w:val="00FF2525"/>
    <w:rPr>
      <w:color w:val="000000"/>
    </w:rPr>
  </w:style>
  <w:style w:type="paragraph" w:styleId="Zadevapripombe">
    <w:name w:val="annotation subject"/>
    <w:basedOn w:val="Pripombabesedilo"/>
    <w:next w:val="Pripombabesedilo"/>
    <w:link w:val="ZadevapripombeZnak"/>
    <w:uiPriority w:val="99"/>
    <w:semiHidden/>
    <w:unhideWhenUsed/>
    <w:rsid w:val="00FF2525"/>
    <w:rPr>
      <w:b/>
      <w:bCs/>
    </w:rPr>
  </w:style>
  <w:style w:type="character" w:customStyle="1" w:styleId="ZadevapripombeZnak">
    <w:name w:val="Zadeva pripombe Znak"/>
    <w:basedOn w:val="PripombabesediloZnak"/>
    <w:link w:val="Zadevapripombe"/>
    <w:uiPriority w:val="99"/>
    <w:semiHidden/>
    <w:rsid w:val="00FF2525"/>
    <w:rPr>
      <w:b/>
      <w:bCs/>
      <w:color w:val="000000"/>
    </w:rPr>
  </w:style>
  <w:style w:type="character" w:styleId="Pripombasklic">
    <w:name w:val="annotation reference"/>
    <w:basedOn w:val="Privzetapisavaodstavka"/>
    <w:uiPriority w:val="99"/>
    <w:semiHidden/>
    <w:unhideWhenUsed/>
    <w:rsid w:val="00FF2525"/>
    <w:rPr>
      <w:sz w:val="16"/>
      <w:szCs w:val="16"/>
    </w:rPr>
  </w:style>
  <w:style w:type="paragraph" w:styleId="Revizija">
    <w:name w:val="Revision"/>
    <w:hidden/>
    <w:uiPriority w:val="99"/>
    <w:semiHidden/>
    <w:rsid w:val="00715BF4"/>
    <w:rPr>
      <w:color w:val="000000"/>
      <w:sz w:val="22"/>
      <w:szCs w:val="22"/>
    </w:rPr>
  </w:style>
  <w:style w:type="character" w:customStyle="1" w:styleId="Naslov2Znak">
    <w:name w:val="Naslov 2 Znak"/>
    <w:basedOn w:val="Privzetapisavaodstavka"/>
    <w:link w:val="Naslov2"/>
    <w:uiPriority w:val="9"/>
    <w:rsid w:val="00D632AC"/>
    <w:rPr>
      <w:rFonts w:ascii="Calibri" w:eastAsia="Calibri" w:hAnsi="Calibri"/>
      <w:b/>
      <w:color w:val="000000"/>
      <w:kern w:val="2"/>
      <w:szCs w:val="22"/>
      <w14:ligatures w14:val="standardContextual"/>
    </w:rPr>
  </w:style>
  <w:style w:type="table" w:customStyle="1" w:styleId="TableGrid">
    <w:name w:val="TableGrid"/>
    <w:rsid w:val="00D632AC"/>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488">
      <w:bodyDiv w:val="1"/>
      <w:marLeft w:val="0"/>
      <w:marRight w:val="0"/>
      <w:marTop w:val="0"/>
      <w:marBottom w:val="0"/>
      <w:divBdr>
        <w:top w:val="none" w:sz="0" w:space="0" w:color="auto"/>
        <w:left w:val="none" w:sz="0" w:space="0" w:color="auto"/>
        <w:bottom w:val="none" w:sz="0" w:space="0" w:color="auto"/>
        <w:right w:val="none" w:sz="0" w:space="0" w:color="auto"/>
      </w:divBdr>
    </w:div>
    <w:div w:id="57484168">
      <w:bodyDiv w:val="1"/>
      <w:marLeft w:val="0"/>
      <w:marRight w:val="0"/>
      <w:marTop w:val="0"/>
      <w:marBottom w:val="0"/>
      <w:divBdr>
        <w:top w:val="none" w:sz="0" w:space="0" w:color="auto"/>
        <w:left w:val="none" w:sz="0" w:space="0" w:color="auto"/>
        <w:bottom w:val="none" w:sz="0" w:space="0" w:color="auto"/>
        <w:right w:val="none" w:sz="0" w:space="0" w:color="auto"/>
      </w:divBdr>
    </w:div>
    <w:div w:id="61680434">
      <w:bodyDiv w:val="1"/>
      <w:marLeft w:val="0"/>
      <w:marRight w:val="0"/>
      <w:marTop w:val="0"/>
      <w:marBottom w:val="0"/>
      <w:divBdr>
        <w:top w:val="none" w:sz="0" w:space="0" w:color="auto"/>
        <w:left w:val="none" w:sz="0" w:space="0" w:color="auto"/>
        <w:bottom w:val="none" w:sz="0" w:space="0" w:color="auto"/>
        <w:right w:val="none" w:sz="0" w:space="0" w:color="auto"/>
      </w:divBdr>
    </w:div>
    <w:div w:id="119615942">
      <w:bodyDiv w:val="1"/>
      <w:marLeft w:val="0"/>
      <w:marRight w:val="0"/>
      <w:marTop w:val="0"/>
      <w:marBottom w:val="0"/>
      <w:divBdr>
        <w:top w:val="none" w:sz="0" w:space="0" w:color="auto"/>
        <w:left w:val="none" w:sz="0" w:space="0" w:color="auto"/>
        <w:bottom w:val="none" w:sz="0" w:space="0" w:color="auto"/>
        <w:right w:val="none" w:sz="0" w:space="0" w:color="auto"/>
      </w:divBdr>
    </w:div>
    <w:div w:id="139539488">
      <w:bodyDiv w:val="1"/>
      <w:marLeft w:val="0"/>
      <w:marRight w:val="0"/>
      <w:marTop w:val="0"/>
      <w:marBottom w:val="0"/>
      <w:divBdr>
        <w:top w:val="none" w:sz="0" w:space="0" w:color="auto"/>
        <w:left w:val="none" w:sz="0" w:space="0" w:color="auto"/>
        <w:bottom w:val="none" w:sz="0" w:space="0" w:color="auto"/>
        <w:right w:val="none" w:sz="0" w:space="0" w:color="auto"/>
      </w:divBdr>
    </w:div>
    <w:div w:id="155539743">
      <w:bodyDiv w:val="1"/>
      <w:marLeft w:val="0"/>
      <w:marRight w:val="0"/>
      <w:marTop w:val="0"/>
      <w:marBottom w:val="0"/>
      <w:divBdr>
        <w:top w:val="none" w:sz="0" w:space="0" w:color="auto"/>
        <w:left w:val="none" w:sz="0" w:space="0" w:color="auto"/>
        <w:bottom w:val="none" w:sz="0" w:space="0" w:color="auto"/>
        <w:right w:val="none" w:sz="0" w:space="0" w:color="auto"/>
      </w:divBdr>
    </w:div>
    <w:div w:id="230623337">
      <w:bodyDiv w:val="1"/>
      <w:marLeft w:val="0"/>
      <w:marRight w:val="0"/>
      <w:marTop w:val="0"/>
      <w:marBottom w:val="0"/>
      <w:divBdr>
        <w:top w:val="none" w:sz="0" w:space="0" w:color="auto"/>
        <w:left w:val="none" w:sz="0" w:space="0" w:color="auto"/>
        <w:bottom w:val="none" w:sz="0" w:space="0" w:color="auto"/>
        <w:right w:val="none" w:sz="0" w:space="0" w:color="auto"/>
      </w:divBdr>
    </w:div>
    <w:div w:id="255133712">
      <w:bodyDiv w:val="1"/>
      <w:marLeft w:val="0"/>
      <w:marRight w:val="0"/>
      <w:marTop w:val="0"/>
      <w:marBottom w:val="0"/>
      <w:divBdr>
        <w:top w:val="none" w:sz="0" w:space="0" w:color="auto"/>
        <w:left w:val="none" w:sz="0" w:space="0" w:color="auto"/>
        <w:bottom w:val="none" w:sz="0" w:space="0" w:color="auto"/>
        <w:right w:val="none" w:sz="0" w:space="0" w:color="auto"/>
      </w:divBdr>
    </w:div>
    <w:div w:id="257956685">
      <w:bodyDiv w:val="1"/>
      <w:marLeft w:val="0"/>
      <w:marRight w:val="0"/>
      <w:marTop w:val="0"/>
      <w:marBottom w:val="0"/>
      <w:divBdr>
        <w:top w:val="none" w:sz="0" w:space="0" w:color="auto"/>
        <w:left w:val="none" w:sz="0" w:space="0" w:color="auto"/>
        <w:bottom w:val="none" w:sz="0" w:space="0" w:color="auto"/>
        <w:right w:val="none" w:sz="0" w:space="0" w:color="auto"/>
      </w:divBdr>
    </w:div>
    <w:div w:id="272128820">
      <w:bodyDiv w:val="1"/>
      <w:marLeft w:val="0"/>
      <w:marRight w:val="0"/>
      <w:marTop w:val="0"/>
      <w:marBottom w:val="0"/>
      <w:divBdr>
        <w:top w:val="none" w:sz="0" w:space="0" w:color="auto"/>
        <w:left w:val="none" w:sz="0" w:space="0" w:color="auto"/>
        <w:bottom w:val="none" w:sz="0" w:space="0" w:color="auto"/>
        <w:right w:val="none" w:sz="0" w:space="0" w:color="auto"/>
      </w:divBdr>
    </w:div>
    <w:div w:id="315958124">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38236543">
      <w:bodyDiv w:val="1"/>
      <w:marLeft w:val="0"/>
      <w:marRight w:val="0"/>
      <w:marTop w:val="0"/>
      <w:marBottom w:val="0"/>
      <w:divBdr>
        <w:top w:val="none" w:sz="0" w:space="0" w:color="auto"/>
        <w:left w:val="none" w:sz="0" w:space="0" w:color="auto"/>
        <w:bottom w:val="none" w:sz="0" w:space="0" w:color="auto"/>
        <w:right w:val="none" w:sz="0" w:space="0" w:color="auto"/>
      </w:divBdr>
    </w:div>
    <w:div w:id="421729438">
      <w:bodyDiv w:val="1"/>
      <w:marLeft w:val="0"/>
      <w:marRight w:val="0"/>
      <w:marTop w:val="0"/>
      <w:marBottom w:val="0"/>
      <w:divBdr>
        <w:top w:val="none" w:sz="0" w:space="0" w:color="auto"/>
        <w:left w:val="none" w:sz="0" w:space="0" w:color="auto"/>
        <w:bottom w:val="none" w:sz="0" w:space="0" w:color="auto"/>
        <w:right w:val="none" w:sz="0" w:space="0" w:color="auto"/>
      </w:divBdr>
    </w:div>
    <w:div w:id="423576802">
      <w:bodyDiv w:val="1"/>
      <w:marLeft w:val="0"/>
      <w:marRight w:val="0"/>
      <w:marTop w:val="0"/>
      <w:marBottom w:val="0"/>
      <w:divBdr>
        <w:top w:val="none" w:sz="0" w:space="0" w:color="auto"/>
        <w:left w:val="none" w:sz="0" w:space="0" w:color="auto"/>
        <w:bottom w:val="none" w:sz="0" w:space="0" w:color="auto"/>
        <w:right w:val="none" w:sz="0" w:space="0" w:color="auto"/>
      </w:divBdr>
    </w:div>
    <w:div w:id="456679832">
      <w:bodyDiv w:val="1"/>
      <w:marLeft w:val="0"/>
      <w:marRight w:val="0"/>
      <w:marTop w:val="0"/>
      <w:marBottom w:val="0"/>
      <w:divBdr>
        <w:top w:val="none" w:sz="0" w:space="0" w:color="auto"/>
        <w:left w:val="none" w:sz="0" w:space="0" w:color="auto"/>
        <w:bottom w:val="none" w:sz="0" w:space="0" w:color="auto"/>
        <w:right w:val="none" w:sz="0" w:space="0" w:color="auto"/>
      </w:divBdr>
    </w:div>
    <w:div w:id="477654733">
      <w:bodyDiv w:val="1"/>
      <w:marLeft w:val="0"/>
      <w:marRight w:val="0"/>
      <w:marTop w:val="0"/>
      <w:marBottom w:val="0"/>
      <w:divBdr>
        <w:top w:val="none" w:sz="0" w:space="0" w:color="auto"/>
        <w:left w:val="none" w:sz="0" w:space="0" w:color="auto"/>
        <w:bottom w:val="none" w:sz="0" w:space="0" w:color="auto"/>
        <w:right w:val="none" w:sz="0" w:space="0" w:color="auto"/>
      </w:divBdr>
    </w:div>
    <w:div w:id="509686689">
      <w:bodyDiv w:val="1"/>
      <w:marLeft w:val="0"/>
      <w:marRight w:val="0"/>
      <w:marTop w:val="0"/>
      <w:marBottom w:val="0"/>
      <w:divBdr>
        <w:top w:val="none" w:sz="0" w:space="0" w:color="auto"/>
        <w:left w:val="none" w:sz="0" w:space="0" w:color="auto"/>
        <w:bottom w:val="none" w:sz="0" w:space="0" w:color="auto"/>
        <w:right w:val="none" w:sz="0" w:space="0" w:color="auto"/>
      </w:divBdr>
    </w:div>
    <w:div w:id="515386950">
      <w:bodyDiv w:val="1"/>
      <w:marLeft w:val="0"/>
      <w:marRight w:val="0"/>
      <w:marTop w:val="0"/>
      <w:marBottom w:val="0"/>
      <w:divBdr>
        <w:top w:val="none" w:sz="0" w:space="0" w:color="auto"/>
        <w:left w:val="none" w:sz="0" w:space="0" w:color="auto"/>
        <w:bottom w:val="none" w:sz="0" w:space="0" w:color="auto"/>
        <w:right w:val="none" w:sz="0" w:space="0" w:color="auto"/>
      </w:divBdr>
    </w:div>
    <w:div w:id="544680784">
      <w:bodyDiv w:val="1"/>
      <w:marLeft w:val="0"/>
      <w:marRight w:val="0"/>
      <w:marTop w:val="0"/>
      <w:marBottom w:val="0"/>
      <w:divBdr>
        <w:top w:val="none" w:sz="0" w:space="0" w:color="auto"/>
        <w:left w:val="none" w:sz="0" w:space="0" w:color="auto"/>
        <w:bottom w:val="none" w:sz="0" w:space="0" w:color="auto"/>
        <w:right w:val="none" w:sz="0" w:space="0" w:color="auto"/>
      </w:divBdr>
    </w:div>
    <w:div w:id="634679634">
      <w:bodyDiv w:val="1"/>
      <w:marLeft w:val="0"/>
      <w:marRight w:val="0"/>
      <w:marTop w:val="0"/>
      <w:marBottom w:val="0"/>
      <w:divBdr>
        <w:top w:val="none" w:sz="0" w:space="0" w:color="auto"/>
        <w:left w:val="none" w:sz="0" w:space="0" w:color="auto"/>
        <w:bottom w:val="none" w:sz="0" w:space="0" w:color="auto"/>
        <w:right w:val="none" w:sz="0" w:space="0" w:color="auto"/>
      </w:divBdr>
    </w:div>
    <w:div w:id="657273146">
      <w:bodyDiv w:val="1"/>
      <w:marLeft w:val="0"/>
      <w:marRight w:val="0"/>
      <w:marTop w:val="0"/>
      <w:marBottom w:val="0"/>
      <w:divBdr>
        <w:top w:val="none" w:sz="0" w:space="0" w:color="auto"/>
        <w:left w:val="none" w:sz="0" w:space="0" w:color="auto"/>
        <w:bottom w:val="none" w:sz="0" w:space="0" w:color="auto"/>
        <w:right w:val="none" w:sz="0" w:space="0" w:color="auto"/>
      </w:divBdr>
    </w:div>
    <w:div w:id="663507107">
      <w:bodyDiv w:val="1"/>
      <w:marLeft w:val="0"/>
      <w:marRight w:val="0"/>
      <w:marTop w:val="0"/>
      <w:marBottom w:val="0"/>
      <w:divBdr>
        <w:top w:val="none" w:sz="0" w:space="0" w:color="auto"/>
        <w:left w:val="none" w:sz="0" w:space="0" w:color="auto"/>
        <w:bottom w:val="none" w:sz="0" w:space="0" w:color="auto"/>
        <w:right w:val="none" w:sz="0" w:space="0" w:color="auto"/>
      </w:divBdr>
    </w:div>
    <w:div w:id="663702959">
      <w:bodyDiv w:val="1"/>
      <w:marLeft w:val="0"/>
      <w:marRight w:val="0"/>
      <w:marTop w:val="0"/>
      <w:marBottom w:val="0"/>
      <w:divBdr>
        <w:top w:val="none" w:sz="0" w:space="0" w:color="auto"/>
        <w:left w:val="none" w:sz="0" w:space="0" w:color="auto"/>
        <w:bottom w:val="none" w:sz="0" w:space="0" w:color="auto"/>
        <w:right w:val="none" w:sz="0" w:space="0" w:color="auto"/>
      </w:divBdr>
    </w:div>
    <w:div w:id="682244188">
      <w:bodyDiv w:val="1"/>
      <w:marLeft w:val="0"/>
      <w:marRight w:val="0"/>
      <w:marTop w:val="0"/>
      <w:marBottom w:val="0"/>
      <w:divBdr>
        <w:top w:val="none" w:sz="0" w:space="0" w:color="auto"/>
        <w:left w:val="none" w:sz="0" w:space="0" w:color="auto"/>
        <w:bottom w:val="none" w:sz="0" w:space="0" w:color="auto"/>
        <w:right w:val="none" w:sz="0" w:space="0" w:color="auto"/>
      </w:divBdr>
    </w:div>
    <w:div w:id="700132947">
      <w:bodyDiv w:val="1"/>
      <w:marLeft w:val="0"/>
      <w:marRight w:val="0"/>
      <w:marTop w:val="0"/>
      <w:marBottom w:val="0"/>
      <w:divBdr>
        <w:top w:val="none" w:sz="0" w:space="0" w:color="auto"/>
        <w:left w:val="none" w:sz="0" w:space="0" w:color="auto"/>
        <w:bottom w:val="none" w:sz="0" w:space="0" w:color="auto"/>
        <w:right w:val="none" w:sz="0" w:space="0" w:color="auto"/>
      </w:divBdr>
    </w:div>
    <w:div w:id="775901232">
      <w:bodyDiv w:val="1"/>
      <w:marLeft w:val="0"/>
      <w:marRight w:val="0"/>
      <w:marTop w:val="0"/>
      <w:marBottom w:val="0"/>
      <w:divBdr>
        <w:top w:val="none" w:sz="0" w:space="0" w:color="auto"/>
        <w:left w:val="none" w:sz="0" w:space="0" w:color="auto"/>
        <w:bottom w:val="none" w:sz="0" w:space="0" w:color="auto"/>
        <w:right w:val="none" w:sz="0" w:space="0" w:color="auto"/>
      </w:divBdr>
    </w:div>
    <w:div w:id="890967506">
      <w:bodyDiv w:val="1"/>
      <w:marLeft w:val="0"/>
      <w:marRight w:val="0"/>
      <w:marTop w:val="0"/>
      <w:marBottom w:val="0"/>
      <w:divBdr>
        <w:top w:val="none" w:sz="0" w:space="0" w:color="auto"/>
        <w:left w:val="none" w:sz="0" w:space="0" w:color="auto"/>
        <w:bottom w:val="none" w:sz="0" w:space="0" w:color="auto"/>
        <w:right w:val="none" w:sz="0" w:space="0" w:color="auto"/>
      </w:divBdr>
    </w:div>
    <w:div w:id="904608828">
      <w:bodyDiv w:val="1"/>
      <w:marLeft w:val="0"/>
      <w:marRight w:val="0"/>
      <w:marTop w:val="0"/>
      <w:marBottom w:val="0"/>
      <w:divBdr>
        <w:top w:val="none" w:sz="0" w:space="0" w:color="auto"/>
        <w:left w:val="none" w:sz="0" w:space="0" w:color="auto"/>
        <w:bottom w:val="none" w:sz="0" w:space="0" w:color="auto"/>
        <w:right w:val="none" w:sz="0" w:space="0" w:color="auto"/>
      </w:divBdr>
    </w:div>
    <w:div w:id="917637516">
      <w:bodyDiv w:val="1"/>
      <w:marLeft w:val="0"/>
      <w:marRight w:val="0"/>
      <w:marTop w:val="0"/>
      <w:marBottom w:val="0"/>
      <w:divBdr>
        <w:top w:val="none" w:sz="0" w:space="0" w:color="auto"/>
        <w:left w:val="none" w:sz="0" w:space="0" w:color="auto"/>
        <w:bottom w:val="none" w:sz="0" w:space="0" w:color="auto"/>
        <w:right w:val="none" w:sz="0" w:space="0" w:color="auto"/>
      </w:divBdr>
    </w:div>
    <w:div w:id="998922902">
      <w:bodyDiv w:val="1"/>
      <w:marLeft w:val="0"/>
      <w:marRight w:val="0"/>
      <w:marTop w:val="0"/>
      <w:marBottom w:val="0"/>
      <w:divBdr>
        <w:top w:val="none" w:sz="0" w:space="0" w:color="auto"/>
        <w:left w:val="none" w:sz="0" w:space="0" w:color="auto"/>
        <w:bottom w:val="none" w:sz="0" w:space="0" w:color="auto"/>
        <w:right w:val="none" w:sz="0" w:space="0" w:color="auto"/>
      </w:divBdr>
    </w:div>
    <w:div w:id="1044407612">
      <w:bodyDiv w:val="1"/>
      <w:marLeft w:val="0"/>
      <w:marRight w:val="0"/>
      <w:marTop w:val="0"/>
      <w:marBottom w:val="0"/>
      <w:divBdr>
        <w:top w:val="none" w:sz="0" w:space="0" w:color="auto"/>
        <w:left w:val="none" w:sz="0" w:space="0" w:color="auto"/>
        <w:bottom w:val="none" w:sz="0" w:space="0" w:color="auto"/>
        <w:right w:val="none" w:sz="0" w:space="0" w:color="auto"/>
      </w:divBdr>
    </w:div>
    <w:div w:id="1070811291">
      <w:bodyDiv w:val="1"/>
      <w:marLeft w:val="0"/>
      <w:marRight w:val="0"/>
      <w:marTop w:val="0"/>
      <w:marBottom w:val="0"/>
      <w:divBdr>
        <w:top w:val="none" w:sz="0" w:space="0" w:color="auto"/>
        <w:left w:val="none" w:sz="0" w:space="0" w:color="auto"/>
        <w:bottom w:val="none" w:sz="0" w:space="0" w:color="auto"/>
        <w:right w:val="none" w:sz="0" w:space="0" w:color="auto"/>
      </w:divBdr>
    </w:div>
    <w:div w:id="1098674162">
      <w:bodyDiv w:val="1"/>
      <w:marLeft w:val="0"/>
      <w:marRight w:val="0"/>
      <w:marTop w:val="0"/>
      <w:marBottom w:val="0"/>
      <w:divBdr>
        <w:top w:val="none" w:sz="0" w:space="0" w:color="auto"/>
        <w:left w:val="none" w:sz="0" w:space="0" w:color="auto"/>
        <w:bottom w:val="none" w:sz="0" w:space="0" w:color="auto"/>
        <w:right w:val="none" w:sz="0" w:space="0" w:color="auto"/>
      </w:divBdr>
    </w:div>
    <w:div w:id="1136607428">
      <w:bodyDiv w:val="1"/>
      <w:marLeft w:val="0"/>
      <w:marRight w:val="0"/>
      <w:marTop w:val="0"/>
      <w:marBottom w:val="0"/>
      <w:divBdr>
        <w:top w:val="none" w:sz="0" w:space="0" w:color="auto"/>
        <w:left w:val="none" w:sz="0" w:space="0" w:color="auto"/>
        <w:bottom w:val="none" w:sz="0" w:space="0" w:color="auto"/>
        <w:right w:val="none" w:sz="0" w:space="0" w:color="auto"/>
      </w:divBdr>
    </w:div>
    <w:div w:id="1168983263">
      <w:bodyDiv w:val="1"/>
      <w:marLeft w:val="0"/>
      <w:marRight w:val="0"/>
      <w:marTop w:val="0"/>
      <w:marBottom w:val="0"/>
      <w:divBdr>
        <w:top w:val="none" w:sz="0" w:space="0" w:color="auto"/>
        <w:left w:val="none" w:sz="0" w:space="0" w:color="auto"/>
        <w:bottom w:val="none" w:sz="0" w:space="0" w:color="auto"/>
        <w:right w:val="none" w:sz="0" w:space="0" w:color="auto"/>
      </w:divBdr>
    </w:div>
    <w:div w:id="1223830728">
      <w:bodyDiv w:val="1"/>
      <w:marLeft w:val="0"/>
      <w:marRight w:val="0"/>
      <w:marTop w:val="0"/>
      <w:marBottom w:val="0"/>
      <w:divBdr>
        <w:top w:val="none" w:sz="0" w:space="0" w:color="auto"/>
        <w:left w:val="none" w:sz="0" w:space="0" w:color="auto"/>
        <w:bottom w:val="none" w:sz="0" w:space="0" w:color="auto"/>
        <w:right w:val="none" w:sz="0" w:space="0" w:color="auto"/>
      </w:divBdr>
    </w:div>
    <w:div w:id="1224558888">
      <w:bodyDiv w:val="1"/>
      <w:marLeft w:val="0"/>
      <w:marRight w:val="0"/>
      <w:marTop w:val="0"/>
      <w:marBottom w:val="0"/>
      <w:divBdr>
        <w:top w:val="none" w:sz="0" w:space="0" w:color="auto"/>
        <w:left w:val="none" w:sz="0" w:space="0" w:color="auto"/>
        <w:bottom w:val="none" w:sz="0" w:space="0" w:color="auto"/>
        <w:right w:val="none" w:sz="0" w:space="0" w:color="auto"/>
      </w:divBdr>
    </w:div>
    <w:div w:id="1245721897">
      <w:bodyDiv w:val="1"/>
      <w:marLeft w:val="0"/>
      <w:marRight w:val="0"/>
      <w:marTop w:val="0"/>
      <w:marBottom w:val="0"/>
      <w:divBdr>
        <w:top w:val="none" w:sz="0" w:space="0" w:color="auto"/>
        <w:left w:val="none" w:sz="0" w:space="0" w:color="auto"/>
        <w:bottom w:val="none" w:sz="0" w:space="0" w:color="auto"/>
        <w:right w:val="none" w:sz="0" w:space="0" w:color="auto"/>
      </w:divBdr>
    </w:div>
    <w:div w:id="124803223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0235241">
      <w:bodyDiv w:val="1"/>
      <w:marLeft w:val="0"/>
      <w:marRight w:val="0"/>
      <w:marTop w:val="0"/>
      <w:marBottom w:val="0"/>
      <w:divBdr>
        <w:top w:val="none" w:sz="0" w:space="0" w:color="auto"/>
        <w:left w:val="none" w:sz="0" w:space="0" w:color="auto"/>
        <w:bottom w:val="none" w:sz="0" w:space="0" w:color="auto"/>
        <w:right w:val="none" w:sz="0" w:space="0" w:color="auto"/>
      </w:divBdr>
    </w:div>
    <w:div w:id="1425498463">
      <w:bodyDiv w:val="1"/>
      <w:marLeft w:val="0"/>
      <w:marRight w:val="0"/>
      <w:marTop w:val="0"/>
      <w:marBottom w:val="0"/>
      <w:divBdr>
        <w:top w:val="none" w:sz="0" w:space="0" w:color="auto"/>
        <w:left w:val="none" w:sz="0" w:space="0" w:color="auto"/>
        <w:bottom w:val="none" w:sz="0" w:space="0" w:color="auto"/>
        <w:right w:val="none" w:sz="0" w:space="0" w:color="auto"/>
      </w:divBdr>
    </w:div>
    <w:div w:id="1425565816">
      <w:bodyDiv w:val="1"/>
      <w:marLeft w:val="0"/>
      <w:marRight w:val="0"/>
      <w:marTop w:val="0"/>
      <w:marBottom w:val="0"/>
      <w:divBdr>
        <w:top w:val="none" w:sz="0" w:space="0" w:color="auto"/>
        <w:left w:val="none" w:sz="0" w:space="0" w:color="auto"/>
        <w:bottom w:val="none" w:sz="0" w:space="0" w:color="auto"/>
        <w:right w:val="none" w:sz="0" w:space="0" w:color="auto"/>
      </w:divBdr>
    </w:div>
    <w:div w:id="1462531611">
      <w:bodyDiv w:val="1"/>
      <w:marLeft w:val="0"/>
      <w:marRight w:val="0"/>
      <w:marTop w:val="0"/>
      <w:marBottom w:val="0"/>
      <w:divBdr>
        <w:top w:val="none" w:sz="0" w:space="0" w:color="auto"/>
        <w:left w:val="none" w:sz="0" w:space="0" w:color="auto"/>
        <w:bottom w:val="none" w:sz="0" w:space="0" w:color="auto"/>
        <w:right w:val="none" w:sz="0" w:space="0" w:color="auto"/>
      </w:divBdr>
    </w:div>
    <w:div w:id="1465851149">
      <w:bodyDiv w:val="1"/>
      <w:marLeft w:val="0"/>
      <w:marRight w:val="0"/>
      <w:marTop w:val="0"/>
      <w:marBottom w:val="0"/>
      <w:divBdr>
        <w:top w:val="none" w:sz="0" w:space="0" w:color="auto"/>
        <w:left w:val="none" w:sz="0" w:space="0" w:color="auto"/>
        <w:bottom w:val="none" w:sz="0" w:space="0" w:color="auto"/>
        <w:right w:val="none" w:sz="0" w:space="0" w:color="auto"/>
      </w:divBdr>
    </w:div>
    <w:div w:id="1505392002">
      <w:bodyDiv w:val="1"/>
      <w:marLeft w:val="0"/>
      <w:marRight w:val="0"/>
      <w:marTop w:val="0"/>
      <w:marBottom w:val="0"/>
      <w:divBdr>
        <w:top w:val="none" w:sz="0" w:space="0" w:color="auto"/>
        <w:left w:val="none" w:sz="0" w:space="0" w:color="auto"/>
        <w:bottom w:val="none" w:sz="0" w:space="0" w:color="auto"/>
        <w:right w:val="none" w:sz="0" w:space="0" w:color="auto"/>
      </w:divBdr>
    </w:div>
    <w:div w:id="1548948921">
      <w:bodyDiv w:val="1"/>
      <w:marLeft w:val="0"/>
      <w:marRight w:val="0"/>
      <w:marTop w:val="0"/>
      <w:marBottom w:val="0"/>
      <w:divBdr>
        <w:top w:val="none" w:sz="0" w:space="0" w:color="auto"/>
        <w:left w:val="none" w:sz="0" w:space="0" w:color="auto"/>
        <w:bottom w:val="none" w:sz="0" w:space="0" w:color="auto"/>
        <w:right w:val="none" w:sz="0" w:space="0" w:color="auto"/>
      </w:divBdr>
    </w:div>
    <w:div w:id="1551115121">
      <w:bodyDiv w:val="1"/>
      <w:marLeft w:val="0"/>
      <w:marRight w:val="0"/>
      <w:marTop w:val="0"/>
      <w:marBottom w:val="0"/>
      <w:divBdr>
        <w:top w:val="none" w:sz="0" w:space="0" w:color="auto"/>
        <w:left w:val="none" w:sz="0" w:space="0" w:color="auto"/>
        <w:bottom w:val="none" w:sz="0" w:space="0" w:color="auto"/>
        <w:right w:val="none" w:sz="0" w:space="0" w:color="auto"/>
      </w:divBdr>
    </w:div>
    <w:div w:id="1591498313">
      <w:bodyDiv w:val="1"/>
      <w:marLeft w:val="0"/>
      <w:marRight w:val="0"/>
      <w:marTop w:val="0"/>
      <w:marBottom w:val="0"/>
      <w:divBdr>
        <w:top w:val="none" w:sz="0" w:space="0" w:color="auto"/>
        <w:left w:val="none" w:sz="0" w:space="0" w:color="auto"/>
        <w:bottom w:val="none" w:sz="0" w:space="0" w:color="auto"/>
        <w:right w:val="none" w:sz="0" w:space="0" w:color="auto"/>
      </w:divBdr>
    </w:div>
    <w:div w:id="1758748400">
      <w:bodyDiv w:val="1"/>
      <w:marLeft w:val="0"/>
      <w:marRight w:val="0"/>
      <w:marTop w:val="0"/>
      <w:marBottom w:val="0"/>
      <w:divBdr>
        <w:top w:val="none" w:sz="0" w:space="0" w:color="auto"/>
        <w:left w:val="none" w:sz="0" w:space="0" w:color="auto"/>
        <w:bottom w:val="none" w:sz="0" w:space="0" w:color="auto"/>
        <w:right w:val="none" w:sz="0" w:space="0" w:color="auto"/>
      </w:divBdr>
    </w:div>
    <w:div w:id="1822506540">
      <w:bodyDiv w:val="1"/>
      <w:marLeft w:val="0"/>
      <w:marRight w:val="0"/>
      <w:marTop w:val="0"/>
      <w:marBottom w:val="0"/>
      <w:divBdr>
        <w:top w:val="none" w:sz="0" w:space="0" w:color="auto"/>
        <w:left w:val="none" w:sz="0" w:space="0" w:color="auto"/>
        <w:bottom w:val="none" w:sz="0" w:space="0" w:color="auto"/>
        <w:right w:val="none" w:sz="0" w:space="0" w:color="auto"/>
      </w:divBdr>
    </w:div>
    <w:div w:id="1844204644">
      <w:bodyDiv w:val="1"/>
      <w:marLeft w:val="0"/>
      <w:marRight w:val="0"/>
      <w:marTop w:val="0"/>
      <w:marBottom w:val="0"/>
      <w:divBdr>
        <w:top w:val="none" w:sz="0" w:space="0" w:color="auto"/>
        <w:left w:val="none" w:sz="0" w:space="0" w:color="auto"/>
        <w:bottom w:val="none" w:sz="0" w:space="0" w:color="auto"/>
        <w:right w:val="none" w:sz="0" w:space="0" w:color="auto"/>
      </w:divBdr>
    </w:div>
    <w:div w:id="1984236475">
      <w:bodyDiv w:val="1"/>
      <w:marLeft w:val="0"/>
      <w:marRight w:val="0"/>
      <w:marTop w:val="0"/>
      <w:marBottom w:val="0"/>
      <w:divBdr>
        <w:top w:val="none" w:sz="0" w:space="0" w:color="auto"/>
        <w:left w:val="none" w:sz="0" w:space="0" w:color="auto"/>
        <w:bottom w:val="none" w:sz="0" w:space="0" w:color="auto"/>
        <w:right w:val="none" w:sz="0" w:space="0" w:color="auto"/>
      </w:divBdr>
    </w:div>
    <w:div w:id="2069839689">
      <w:bodyDiv w:val="1"/>
      <w:marLeft w:val="0"/>
      <w:marRight w:val="0"/>
      <w:marTop w:val="0"/>
      <w:marBottom w:val="0"/>
      <w:divBdr>
        <w:top w:val="none" w:sz="0" w:space="0" w:color="auto"/>
        <w:left w:val="none" w:sz="0" w:space="0" w:color="auto"/>
        <w:bottom w:val="none" w:sz="0" w:space="0" w:color="auto"/>
        <w:right w:val="none" w:sz="0" w:space="0" w:color="auto"/>
      </w:divBdr>
    </w:div>
    <w:div w:id="2087532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g"/><Relationship Id="rId18" Type="http://schemas.openxmlformats.org/officeDocument/2006/relationships/image" Target="media/image10.jpg"/><Relationship Id="rId3" Type="http://schemas.openxmlformats.org/officeDocument/2006/relationships/styles" Target="styles.xml"/><Relationship Id="rId21" Type="http://schemas.openxmlformats.org/officeDocument/2006/relationships/image" Target="media/image13.jpg"/><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image" Target="media/image9.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g"/><Relationship Id="rId20"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g"/><Relationship Id="rId23" Type="http://schemas.openxmlformats.org/officeDocument/2006/relationships/footer" Target="footer1.xml"/><Relationship Id="rId10" Type="http://schemas.openxmlformats.org/officeDocument/2006/relationships/image" Target="media/image2.jp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4.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0EF535-8BB4-4957-95EB-8403D9A6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12076</Words>
  <Characters>68837</Characters>
  <Application>Microsoft Office Word</Application>
  <DocSecurity>0</DocSecurity>
  <Lines>573</Lines>
  <Paragraphs>161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2024-01-24T08:10:00Z</dcterms:created>
  <dcterms:modified xsi:type="dcterms:W3CDTF">2024-01-24T08:10:00Z</dcterms:modified>
</cp:coreProperties>
</file>