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6BB61129" w14:textId="77777777" w:rsidR="00363F1A" w:rsidRPr="00600F1C" w:rsidRDefault="00363F1A" w:rsidP="00363F1A">
      <w:pPr>
        <w:spacing w:line="276" w:lineRule="auto"/>
        <w:rPr>
          <w:rFonts w:asciiTheme="majorHAnsi" w:hAnsiTheme="majorHAnsi" w:cstheme="minorHAnsi"/>
          <w:b/>
          <w:bCs/>
          <w:color w:val="008080"/>
          <w:sz w:val="22"/>
          <w:szCs w:val="22"/>
        </w:rPr>
      </w:pPr>
      <w:bookmarkStart w:id="0" w:name="_Hlk156968542"/>
      <w:bookmarkStart w:id="1" w:name="_Hlk114725820"/>
      <w:bookmarkStart w:id="2" w:name="_Hlk115066294"/>
      <w:r w:rsidRPr="00574BF9">
        <w:rPr>
          <w:rFonts w:asciiTheme="majorHAnsi" w:hAnsiTheme="majorHAnsi" w:cstheme="minorHAnsi"/>
          <w:b/>
          <w:bCs/>
          <w:color w:val="008080"/>
          <w:sz w:val="22"/>
          <w:szCs w:val="22"/>
        </w:rPr>
        <w:t>OBČINA ŠKOCJAN</w:t>
      </w:r>
      <w:r w:rsidRPr="00600F1C">
        <w:rPr>
          <w:rFonts w:asciiTheme="majorHAnsi" w:hAnsiTheme="majorHAnsi" w:cstheme="minorHAnsi"/>
          <w:b/>
          <w:bCs/>
          <w:color w:val="008080"/>
          <w:sz w:val="22"/>
          <w:szCs w:val="22"/>
        </w:rPr>
        <w:t xml:space="preserve"> </w:t>
      </w:r>
    </w:p>
    <w:p w14:paraId="42BD431D" w14:textId="77777777" w:rsidR="00363F1A" w:rsidRDefault="00363F1A" w:rsidP="00363F1A">
      <w:pPr>
        <w:spacing w:line="276" w:lineRule="auto"/>
        <w:rPr>
          <w:rFonts w:asciiTheme="majorHAnsi" w:hAnsiTheme="majorHAnsi" w:cstheme="minorHAnsi"/>
          <w:color w:val="008080"/>
          <w:sz w:val="22"/>
          <w:szCs w:val="22"/>
        </w:rPr>
      </w:pPr>
      <w:r w:rsidRPr="00574BF9">
        <w:rPr>
          <w:rFonts w:asciiTheme="majorHAnsi" w:hAnsiTheme="majorHAnsi" w:cstheme="minorHAnsi"/>
          <w:color w:val="008080"/>
          <w:sz w:val="22"/>
          <w:szCs w:val="22"/>
        </w:rPr>
        <w:t>Škocjan 67</w:t>
      </w:r>
    </w:p>
    <w:p w14:paraId="0C25D5AD" w14:textId="77777777" w:rsidR="00363F1A" w:rsidRDefault="00363F1A" w:rsidP="00363F1A">
      <w:pPr>
        <w:spacing w:line="276" w:lineRule="auto"/>
        <w:rPr>
          <w:rFonts w:asciiTheme="majorHAnsi" w:hAnsiTheme="majorHAnsi" w:cstheme="minorHAnsi"/>
          <w:b/>
          <w:bCs/>
          <w:color w:val="008080"/>
          <w:sz w:val="22"/>
        </w:rPr>
      </w:pPr>
      <w:r>
        <w:rPr>
          <w:rFonts w:asciiTheme="majorHAnsi" w:hAnsiTheme="majorHAnsi" w:cstheme="minorHAnsi"/>
          <w:color w:val="008080"/>
          <w:sz w:val="22"/>
          <w:szCs w:val="22"/>
        </w:rPr>
        <w:t>8275 Škocjan</w:t>
      </w:r>
      <w:r>
        <w:rPr>
          <w:rFonts w:asciiTheme="majorHAnsi" w:hAnsiTheme="majorHAnsi" w:cstheme="minorHAnsi"/>
          <w:b/>
          <w:bCs/>
          <w:color w:val="008080"/>
          <w:sz w:val="22"/>
        </w:rPr>
        <w:t xml:space="preserve"> </w:t>
      </w:r>
      <w:bookmarkEnd w:id="0"/>
    </w:p>
    <w:bookmarkEnd w:id="1"/>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2"/>
    <w:p w14:paraId="72AA5247" w14:textId="0260DEF2" w:rsidR="00455A8A" w:rsidRDefault="00455A8A" w:rsidP="00843ED0">
      <w:pPr>
        <w:spacing w:line="276" w:lineRule="auto"/>
        <w:rPr>
          <w:rFonts w:asciiTheme="majorHAnsi" w:hAnsiTheme="majorHAnsi" w:cstheme="minorHAnsi"/>
          <w:sz w:val="22"/>
        </w:rPr>
      </w:pPr>
      <w:r>
        <w:rPr>
          <w:rFonts w:asciiTheme="majorHAnsi" w:hAnsiTheme="majorHAnsi" w:cstheme="minorHAnsi"/>
          <w:sz w:val="22"/>
        </w:rPr>
        <w:t xml:space="preserve">Številka: </w:t>
      </w:r>
      <w:r w:rsidR="00137E4F">
        <w:rPr>
          <w:rFonts w:asciiTheme="majorHAnsi" w:hAnsiTheme="majorHAnsi" w:cstheme="minorHAnsi"/>
          <w:sz w:val="22"/>
        </w:rPr>
        <w:t>430-0001/2024</w:t>
      </w:r>
    </w:p>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923DCF5"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bookmarkStart w:id="3" w:name="_Hlk156968264"/>
      <w:r w:rsidR="00363F1A" w:rsidRPr="00363F1A">
        <w:rPr>
          <w:rFonts w:asciiTheme="majorHAnsi" w:hAnsiTheme="majorHAnsi" w:cstheme="minorHAnsi"/>
          <w:b/>
          <w:color w:val="008080"/>
          <w:sz w:val="36"/>
          <w:szCs w:val="36"/>
        </w:rPr>
        <w:t>Nakup opreme za večnamenski dom</w:t>
      </w:r>
      <w:bookmarkEnd w:id="3"/>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B293816"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363F1A">
        <w:rPr>
          <w:rFonts w:asciiTheme="majorHAnsi" w:hAnsiTheme="majorHAnsi" w:cstheme="minorHAnsi"/>
          <w:sz w:val="22"/>
          <w:szCs w:val="28"/>
        </w:rPr>
        <w:t>Škocjan</w:t>
      </w:r>
    </w:p>
    <w:p w14:paraId="1A2AF6C3" w14:textId="7B6CAC2D" w:rsidR="00843ED0" w:rsidRPr="00363F1A" w:rsidRDefault="00363F1A" w:rsidP="00363F1A">
      <w:pPr>
        <w:ind w:left="1420" w:firstLine="284"/>
        <w:jc w:val="center"/>
        <w:rPr>
          <w:rFonts w:asciiTheme="majorHAnsi" w:hAnsiTheme="majorHAnsi" w:cs="Arial"/>
          <w:sz w:val="22"/>
          <w:szCs w:val="28"/>
        </w:rPr>
      </w:pPr>
      <w:r>
        <w:rPr>
          <w:rFonts w:asciiTheme="majorHAnsi" w:hAnsiTheme="majorHAnsi" w:cs="Arial"/>
          <w:sz w:val="22"/>
          <w:szCs w:val="22"/>
        </w:rPr>
        <w:t>Jože Kapler</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5494FEA1" w14:textId="77777777" w:rsidR="00363F1A" w:rsidRDefault="00363F1A" w:rsidP="00843ED0">
      <w:pPr>
        <w:spacing w:line="276" w:lineRule="auto"/>
        <w:jc w:val="center"/>
        <w:rPr>
          <w:rFonts w:asciiTheme="majorHAnsi" w:hAnsiTheme="majorHAnsi" w:cstheme="minorHAnsi"/>
          <w:b/>
          <w:sz w:val="22"/>
        </w:rPr>
      </w:pPr>
    </w:p>
    <w:p w14:paraId="613F3000" w14:textId="77777777" w:rsidR="00363F1A" w:rsidRDefault="00363F1A" w:rsidP="00843ED0">
      <w:pPr>
        <w:spacing w:line="276" w:lineRule="auto"/>
        <w:jc w:val="center"/>
        <w:rPr>
          <w:rFonts w:asciiTheme="majorHAnsi" w:hAnsiTheme="majorHAnsi" w:cstheme="minorHAnsi"/>
          <w:b/>
          <w:sz w:val="22"/>
        </w:rPr>
      </w:pPr>
    </w:p>
    <w:p w14:paraId="2D4A9308" w14:textId="77777777" w:rsidR="00363F1A" w:rsidRDefault="00363F1A" w:rsidP="00843ED0">
      <w:pPr>
        <w:spacing w:line="276" w:lineRule="auto"/>
        <w:jc w:val="center"/>
        <w:rPr>
          <w:rFonts w:asciiTheme="majorHAnsi" w:hAnsiTheme="majorHAnsi" w:cstheme="minorHAnsi"/>
          <w:b/>
          <w:sz w:val="22"/>
        </w:rPr>
      </w:pPr>
    </w:p>
    <w:p w14:paraId="4C71627A" w14:textId="77777777" w:rsidR="00363F1A" w:rsidRDefault="00363F1A" w:rsidP="00843ED0">
      <w:pPr>
        <w:spacing w:line="276" w:lineRule="auto"/>
        <w:jc w:val="center"/>
        <w:rPr>
          <w:rFonts w:asciiTheme="majorHAnsi" w:hAnsiTheme="majorHAnsi" w:cstheme="minorHAnsi"/>
          <w:b/>
          <w:sz w:val="22"/>
        </w:rPr>
      </w:pPr>
    </w:p>
    <w:p w14:paraId="6E15F3D2" w14:textId="77777777" w:rsidR="00363F1A" w:rsidRDefault="00363F1A" w:rsidP="00843ED0">
      <w:pPr>
        <w:spacing w:line="276" w:lineRule="auto"/>
        <w:jc w:val="center"/>
        <w:rPr>
          <w:rFonts w:asciiTheme="majorHAnsi" w:hAnsiTheme="majorHAnsi" w:cstheme="minorHAnsi"/>
          <w:b/>
          <w:sz w:val="22"/>
        </w:rPr>
      </w:pPr>
    </w:p>
    <w:p w14:paraId="033EA798" w14:textId="77777777" w:rsidR="00363F1A" w:rsidRDefault="00363F1A" w:rsidP="00843ED0">
      <w:pPr>
        <w:spacing w:line="276" w:lineRule="auto"/>
        <w:jc w:val="center"/>
        <w:rPr>
          <w:rFonts w:asciiTheme="majorHAnsi" w:hAnsiTheme="majorHAnsi" w:cstheme="minorHAnsi"/>
          <w:b/>
          <w:sz w:val="22"/>
        </w:rPr>
      </w:pPr>
    </w:p>
    <w:p w14:paraId="23A57831" w14:textId="77777777" w:rsidR="00363F1A" w:rsidRDefault="00363F1A" w:rsidP="00843ED0">
      <w:pPr>
        <w:spacing w:line="276" w:lineRule="auto"/>
        <w:jc w:val="center"/>
        <w:rPr>
          <w:rFonts w:asciiTheme="majorHAnsi" w:hAnsiTheme="majorHAnsi" w:cstheme="minorHAnsi"/>
          <w:b/>
          <w:sz w:val="22"/>
        </w:rPr>
      </w:pPr>
    </w:p>
    <w:p w14:paraId="1B9594AC" w14:textId="77777777" w:rsidR="00363F1A" w:rsidRDefault="00363F1A" w:rsidP="00843ED0">
      <w:pPr>
        <w:spacing w:line="276" w:lineRule="auto"/>
        <w:jc w:val="center"/>
        <w:rPr>
          <w:rFonts w:asciiTheme="majorHAnsi" w:hAnsiTheme="majorHAnsi" w:cstheme="minorHAnsi"/>
          <w:b/>
          <w:sz w:val="22"/>
        </w:rPr>
      </w:pPr>
    </w:p>
    <w:p w14:paraId="321E894C" w14:textId="77777777" w:rsidR="00363F1A" w:rsidRDefault="00363F1A" w:rsidP="00843ED0">
      <w:pPr>
        <w:spacing w:line="276" w:lineRule="auto"/>
        <w:jc w:val="center"/>
        <w:rPr>
          <w:rFonts w:asciiTheme="majorHAnsi" w:hAnsiTheme="majorHAnsi" w:cstheme="minorHAnsi"/>
          <w:b/>
          <w:sz w:val="22"/>
        </w:rPr>
      </w:pPr>
    </w:p>
    <w:p w14:paraId="269D5886" w14:textId="77777777" w:rsidR="00363F1A" w:rsidRDefault="00363F1A" w:rsidP="00843ED0">
      <w:pPr>
        <w:spacing w:line="276" w:lineRule="auto"/>
        <w:jc w:val="center"/>
        <w:rPr>
          <w:rFonts w:asciiTheme="majorHAnsi" w:hAnsiTheme="majorHAnsi" w:cstheme="minorHAnsi"/>
          <w:b/>
          <w:sz w:val="22"/>
        </w:rPr>
      </w:pPr>
    </w:p>
    <w:p w14:paraId="02F67199" w14:textId="10F16CCB" w:rsidR="00843ED0" w:rsidRPr="00F8172F" w:rsidRDefault="00363F1A" w:rsidP="00843ED0">
      <w:pPr>
        <w:spacing w:line="276" w:lineRule="auto"/>
        <w:jc w:val="center"/>
        <w:rPr>
          <w:rFonts w:asciiTheme="majorHAnsi" w:hAnsiTheme="majorHAnsi" w:cstheme="minorHAnsi"/>
          <w:b/>
          <w:sz w:val="22"/>
        </w:rPr>
      </w:pPr>
      <w:r>
        <w:rPr>
          <w:rFonts w:asciiTheme="majorHAnsi" w:hAnsiTheme="majorHAnsi" w:cstheme="minorHAnsi"/>
          <w:b/>
          <w:sz w:val="22"/>
        </w:rPr>
        <w:t>Škocjan, januar 2024</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7CD14DFE"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363F1A">
        <w:rPr>
          <w:rFonts w:asciiTheme="majorHAnsi" w:hAnsiTheme="majorHAnsi"/>
        </w:rPr>
        <w:t>je dobava notranje opreme ter odrske in scenske tehnologije za večnamenski dom v Škocjanu</w:t>
      </w:r>
      <w:r>
        <w:rPr>
          <w:rFonts w:asciiTheme="majorHAnsi" w:hAnsiTheme="majorHAnsi"/>
        </w:rPr>
        <w:t xml:space="preserve">. </w:t>
      </w:r>
    </w:p>
    <w:p w14:paraId="41C9E4D4" w14:textId="77777777" w:rsidR="0077068E" w:rsidRDefault="0077068E" w:rsidP="0077068E">
      <w:pPr>
        <w:widowControl w:val="0"/>
        <w:spacing w:line="276" w:lineRule="auto"/>
        <w:ind w:left="284"/>
        <w:jc w:val="both"/>
        <w:rPr>
          <w:rFonts w:asciiTheme="majorHAnsi" w:hAnsiTheme="majorHAnsi"/>
        </w:rPr>
      </w:pPr>
    </w:p>
    <w:p w14:paraId="1AC6261A" w14:textId="13CE170B" w:rsidR="006C3163"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CC2A3A">
        <w:rPr>
          <w:rFonts w:asciiTheme="majorHAnsi" w:hAnsiTheme="majorHAnsi"/>
          <w:b/>
          <w:bCs/>
        </w:rPr>
        <w:t>specifiakcijah</w:t>
      </w:r>
      <w:r w:rsidR="00363F1A">
        <w:rPr>
          <w:rFonts w:asciiTheme="majorHAnsi" w:hAnsiTheme="majorHAnsi"/>
        </w:rPr>
        <w:t xml:space="preserve"> in </w:t>
      </w:r>
      <w:r w:rsidR="00363F1A" w:rsidRPr="00363F1A">
        <w:rPr>
          <w:rFonts w:asciiTheme="majorHAnsi" w:hAnsiTheme="majorHAnsi"/>
          <w:b/>
          <w:bCs/>
        </w:rPr>
        <w:t>Obr. Popisi del</w:t>
      </w:r>
      <w:r w:rsidRPr="0077068E">
        <w:rPr>
          <w:rFonts w:asciiTheme="majorHAnsi" w:hAnsiTheme="majorHAnsi"/>
        </w:rPr>
        <w:t xml:space="preserve">, ki so priloga te dokumentacije v zvezi z oddajo javnega naročila. </w:t>
      </w:r>
    </w:p>
    <w:p w14:paraId="14BECB7D" w14:textId="77777777" w:rsidR="006C3163" w:rsidRDefault="006C3163" w:rsidP="0077068E">
      <w:pPr>
        <w:widowControl w:val="0"/>
        <w:spacing w:line="276" w:lineRule="auto"/>
        <w:ind w:left="284"/>
        <w:jc w:val="both"/>
        <w:rPr>
          <w:rFonts w:asciiTheme="majorHAnsi" w:hAnsiTheme="majorHAnsi"/>
        </w:rPr>
      </w:pPr>
    </w:p>
    <w:p w14:paraId="35363790" w14:textId="589F8905" w:rsidR="0077068E" w:rsidRPr="0077068E" w:rsidRDefault="006C3163" w:rsidP="0077068E">
      <w:pPr>
        <w:widowControl w:val="0"/>
        <w:spacing w:line="276" w:lineRule="auto"/>
        <w:ind w:left="284"/>
        <w:jc w:val="both"/>
        <w:rPr>
          <w:rFonts w:asciiTheme="majorHAnsi" w:hAnsiTheme="majorHAnsi"/>
        </w:rPr>
      </w:pPr>
      <w:r w:rsidRPr="005B1EB2">
        <w:rPr>
          <w:rFonts w:asciiTheme="majorHAnsi" w:hAnsiTheme="majorHAnsi"/>
        </w:rPr>
        <w:t xml:space="preserve">Opozorilo: V </w:t>
      </w:r>
      <w:r w:rsidRPr="005B1EB2">
        <w:rPr>
          <w:rFonts w:asciiTheme="majorHAnsi" w:hAnsiTheme="majorHAnsi"/>
          <w:b/>
          <w:bCs/>
        </w:rPr>
        <w:t>Obr. Popisi del</w:t>
      </w:r>
      <w:r w:rsidRPr="005B1EB2">
        <w:rPr>
          <w:rFonts w:asciiTheme="majorHAnsi" w:hAnsiTheme="majorHAnsi"/>
        </w:rPr>
        <w:t xml:space="preserve"> so prečrtane postavke, ki niso predmet naročila. Naročnik je bodisi slednje že naročil bodisi jih ne potrebuje. Ponudniki pri prečrtanih postavkah cene ne vpisujejo. V primeru, da bodo cene vnesene, bo naročnik postavke upošteval po ceni 0,00 EUR.</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633817D5" w:rsidR="0077068E" w:rsidRPr="006C3163" w:rsidRDefault="00302E97" w:rsidP="00A11FFA">
      <w:pPr>
        <w:widowControl w:val="0"/>
        <w:spacing w:line="276" w:lineRule="auto"/>
        <w:ind w:left="284"/>
        <w:jc w:val="both"/>
        <w:rPr>
          <w:rFonts w:asciiTheme="majorHAnsi" w:hAnsiTheme="majorHAnsi"/>
          <w:b/>
          <w:bCs/>
        </w:rPr>
      </w:pPr>
      <w:r w:rsidRPr="00761FC4">
        <w:rPr>
          <w:rFonts w:asciiTheme="majorHAnsi" w:hAnsiTheme="majorHAnsi"/>
          <w:b/>
          <w:bCs/>
        </w:rPr>
        <w:t>Rok za dokončanje</w:t>
      </w:r>
      <w:r w:rsidR="0077068E" w:rsidRPr="00761FC4">
        <w:rPr>
          <w:rFonts w:asciiTheme="majorHAnsi" w:hAnsiTheme="majorHAnsi"/>
          <w:b/>
          <w:bCs/>
        </w:rPr>
        <w:t xml:space="preserve"> del:</w:t>
      </w:r>
      <w:r w:rsidRPr="00761FC4">
        <w:rPr>
          <w:rFonts w:asciiTheme="majorHAnsi" w:hAnsiTheme="majorHAnsi"/>
          <w:b/>
          <w:bCs/>
        </w:rPr>
        <w:t xml:space="preserve"> </w:t>
      </w:r>
      <w:r w:rsidR="00A11FFA" w:rsidRPr="00761FC4">
        <w:rPr>
          <w:rFonts w:asciiTheme="majorHAnsi" w:hAnsiTheme="majorHAnsi"/>
          <w:b/>
          <w:bCs/>
        </w:rPr>
        <w:t>60 dni od sklenitve pogodbe</w:t>
      </w:r>
      <w:r w:rsidR="0036340B" w:rsidRPr="00761FC4">
        <w:rPr>
          <w:rFonts w:asciiTheme="majorHAnsi" w:hAnsiTheme="majorHAnsi"/>
          <w:b/>
          <w:bCs/>
        </w:rPr>
        <w:t xml:space="preserve">, vendar najkasneje do </w:t>
      </w:r>
      <w:r w:rsidR="00137E4F" w:rsidRPr="00761FC4">
        <w:rPr>
          <w:rFonts w:asciiTheme="majorHAnsi" w:hAnsiTheme="majorHAnsi"/>
          <w:b/>
          <w:bCs/>
        </w:rPr>
        <w:t>31. 5. 2024.</w:t>
      </w:r>
    </w:p>
    <w:p w14:paraId="688AC6FF" w14:textId="77777777" w:rsidR="00F8172F" w:rsidRPr="00843ED0" w:rsidRDefault="00F8172F" w:rsidP="00F8172F">
      <w:pPr>
        <w:widowControl w:val="0"/>
        <w:spacing w:line="276" w:lineRule="auto"/>
        <w:ind w:left="284"/>
        <w:jc w:val="both"/>
        <w:rPr>
          <w:rFonts w:asciiTheme="majorHAnsi" w:hAnsiTheme="majorHAnsi"/>
        </w:rPr>
      </w:pPr>
    </w:p>
    <w:p w14:paraId="2B91130B" w14:textId="286D2F1F" w:rsidR="00302E97" w:rsidRPr="00363F1A" w:rsidRDefault="00810E51" w:rsidP="00363F1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20A889E8" w14:textId="77777777" w:rsidR="002B78F8" w:rsidRDefault="0077068E" w:rsidP="002B78F8">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sidR="00302E97">
        <w:rPr>
          <w:rFonts w:asciiTheme="majorHAnsi" w:hAnsiTheme="majorHAnsi"/>
        </w:rPr>
        <w:t>e</w:t>
      </w:r>
      <w:r w:rsidRPr="0077068E">
        <w:rPr>
          <w:rFonts w:asciiTheme="majorHAnsi" w:hAnsiTheme="majorHAnsi"/>
        </w:rPr>
        <w:t>:</w:t>
      </w:r>
    </w:p>
    <w:p w14:paraId="2FAB676C" w14:textId="20B36295" w:rsidR="002B78F8" w:rsidRPr="002B78F8" w:rsidRDefault="002B78F8" w:rsidP="002B78F8">
      <w:pPr>
        <w:pStyle w:val="Odstavekseznama"/>
        <w:widowControl w:val="0"/>
        <w:numPr>
          <w:ilvl w:val="0"/>
          <w:numId w:val="35"/>
        </w:numPr>
        <w:spacing w:line="276" w:lineRule="auto"/>
        <w:jc w:val="both"/>
        <w:rPr>
          <w:rFonts w:asciiTheme="majorHAnsi" w:hAnsiTheme="majorHAnsi"/>
        </w:rPr>
      </w:pPr>
      <w:bookmarkStart w:id="4" w:name="_Hlk156968304"/>
      <w:r w:rsidRPr="002B78F8">
        <w:rPr>
          <w:rFonts w:asciiTheme="majorHAnsi" w:eastAsia="Trebuchet MS" w:hAnsiTheme="majorHAnsi"/>
        </w:rPr>
        <w:t xml:space="preserve">Sklop 1: Pohištvo po meri, </w:t>
      </w:r>
    </w:p>
    <w:p w14:paraId="113B5645" w14:textId="23D58567" w:rsidR="002B78F8" w:rsidRPr="002B78F8" w:rsidRDefault="002B78F8" w:rsidP="002B78F8">
      <w:pPr>
        <w:pStyle w:val="Odstavekseznama"/>
        <w:widowControl w:val="0"/>
        <w:numPr>
          <w:ilvl w:val="0"/>
          <w:numId w:val="35"/>
        </w:numPr>
        <w:spacing w:line="276" w:lineRule="auto"/>
        <w:jc w:val="both"/>
        <w:rPr>
          <w:rFonts w:asciiTheme="majorHAnsi" w:hAnsiTheme="majorHAnsi"/>
        </w:rPr>
      </w:pPr>
      <w:r w:rsidRPr="002B78F8">
        <w:rPr>
          <w:rFonts w:asciiTheme="majorHAnsi" w:eastAsia="Trebuchet MS" w:hAnsiTheme="majorHAnsi"/>
        </w:rPr>
        <w:t>Sklop 2: Tipsko pohištvo</w:t>
      </w:r>
      <w:r>
        <w:rPr>
          <w:rFonts w:asciiTheme="majorHAnsi" w:eastAsia="Trebuchet MS" w:hAnsiTheme="majorHAnsi"/>
        </w:rPr>
        <w:t xml:space="preserve"> ter</w:t>
      </w:r>
    </w:p>
    <w:p w14:paraId="5F6ECC88" w14:textId="41CA80F2" w:rsidR="0077068E" w:rsidRPr="002B78F8" w:rsidRDefault="002B78F8" w:rsidP="002B78F8">
      <w:pPr>
        <w:pStyle w:val="Odstavekseznama"/>
        <w:widowControl w:val="0"/>
        <w:numPr>
          <w:ilvl w:val="0"/>
          <w:numId w:val="35"/>
        </w:numPr>
        <w:spacing w:line="276" w:lineRule="auto"/>
        <w:jc w:val="both"/>
        <w:rPr>
          <w:rFonts w:asciiTheme="majorHAnsi" w:hAnsiTheme="majorHAnsi"/>
        </w:rPr>
      </w:pPr>
      <w:r w:rsidRPr="002B78F8">
        <w:rPr>
          <w:rFonts w:asciiTheme="majorHAnsi" w:eastAsia="Trebuchet MS" w:hAnsiTheme="majorHAnsi"/>
        </w:rPr>
        <w:t>Sklop 3: Odrska in scenska tehnologija</w:t>
      </w:r>
      <w:bookmarkEnd w:id="4"/>
      <w:r w:rsidR="0077068E" w:rsidRPr="002B78F8">
        <w:rPr>
          <w:rFonts w:asciiTheme="majorHAnsi" w:eastAsia="Trebuchet MS" w:hAnsiTheme="majorHAnsi"/>
        </w:rPr>
        <w:t>.</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629F4EAE" w:rsidR="00CB0C2D" w:rsidRDefault="00CB0C2D" w:rsidP="0077068E">
      <w:pPr>
        <w:widowControl w:val="0"/>
        <w:spacing w:line="276" w:lineRule="auto"/>
        <w:ind w:left="284"/>
        <w:jc w:val="both"/>
        <w:rPr>
          <w:rFonts w:asciiTheme="majorHAnsi" w:hAnsiTheme="majorHAnsi"/>
        </w:rPr>
      </w:pPr>
      <w:r>
        <w:rPr>
          <w:rFonts w:asciiTheme="majorHAnsi" w:hAnsiTheme="majorHAnsi"/>
        </w:rPr>
        <w:t>Ponudniki lahko predložijo ponudbo za posamezni</w:t>
      </w:r>
      <w:r w:rsidR="005B1EB2">
        <w:rPr>
          <w:rFonts w:asciiTheme="majorHAnsi" w:hAnsiTheme="majorHAnsi"/>
        </w:rPr>
        <w:t xml:space="preserve"> sklop</w:t>
      </w:r>
      <w:r>
        <w:rPr>
          <w:rFonts w:asciiTheme="majorHAnsi" w:hAnsiTheme="majorHAnsi"/>
        </w:rPr>
        <w:t xml:space="preserve"> ali za</w:t>
      </w:r>
      <w:r w:rsidR="005B1EB2">
        <w:rPr>
          <w:rFonts w:asciiTheme="majorHAnsi" w:hAnsiTheme="majorHAnsi"/>
        </w:rPr>
        <w:t xml:space="preserve"> dva oz. več</w:t>
      </w:r>
      <w:r>
        <w:rPr>
          <w:rFonts w:asciiTheme="majorHAnsi" w:hAnsiTheme="majorHAnsi"/>
        </w:rPr>
        <w:t xml:space="preserve"> sklop</w:t>
      </w:r>
      <w:r w:rsidR="005B1EB2">
        <w:rPr>
          <w:rFonts w:asciiTheme="majorHAnsi" w:hAnsiTheme="majorHAnsi"/>
        </w:rPr>
        <w:t>ov</w:t>
      </w:r>
      <w:r>
        <w:rPr>
          <w:rFonts w:asciiTheme="majorHAnsi" w:hAnsiTheme="majorHAnsi"/>
        </w:rPr>
        <w:t>, pri čemer mora ponudba za vsak posamezni sklop zajemati vse zahtevana dela</w:t>
      </w:r>
      <w:r w:rsidR="00363F1A">
        <w:rPr>
          <w:rFonts w:asciiTheme="majorHAnsi" w:hAnsiTheme="majorHAnsi"/>
        </w:rPr>
        <w:t xml:space="preserve"> oz. opremo</w:t>
      </w:r>
      <w:r>
        <w:rPr>
          <w:rFonts w:asciiTheme="majorHAnsi" w:hAnsiTheme="majorHAnsi"/>
        </w:rPr>
        <w:t xml:space="preserve">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AA1DD2F"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w:t>
      </w:r>
      <w:r w:rsidR="00363F1A">
        <w:rPr>
          <w:rFonts w:asciiTheme="majorHAnsi" w:hAnsiTheme="majorHAnsi"/>
        </w:rPr>
        <w:t xml:space="preserve"> odprtem</w:t>
      </w:r>
      <w:r w:rsidR="00691E09" w:rsidRPr="00843ED0">
        <w:rPr>
          <w:rFonts w:asciiTheme="majorHAnsi" w:hAnsiTheme="majorHAnsi"/>
        </w:rPr>
        <w:t xml:space="preserve"> 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363F1A">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200B25BA" w:rsidR="004A6970" w:rsidRPr="00363F1A" w:rsidRDefault="004A6970" w:rsidP="00363F1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363F1A">
        <w:rPr>
          <w:rFonts w:asciiTheme="majorHAnsi" w:hAnsiTheme="majorHAnsi"/>
        </w:rPr>
        <w:t>(NEOBVEZEN)</w:t>
      </w:r>
    </w:p>
    <w:p w14:paraId="73A56972" w14:textId="7EC0E456" w:rsidR="004A6970" w:rsidRDefault="004A6970" w:rsidP="004A6970">
      <w:pPr>
        <w:widowControl w:val="0"/>
        <w:spacing w:line="276" w:lineRule="auto"/>
        <w:ind w:left="284"/>
        <w:jc w:val="both"/>
        <w:rPr>
          <w:rFonts w:asciiTheme="majorHAnsi" w:hAnsiTheme="majorHAnsi"/>
        </w:rPr>
      </w:pPr>
      <w:r>
        <w:rPr>
          <w:rFonts w:asciiTheme="majorHAnsi" w:hAnsiTheme="majorHAnsi"/>
        </w:rPr>
        <w:t>Ogled lokacije ni obvezen.</w:t>
      </w:r>
      <w:r w:rsidR="00363F1A">
        <w:rPr>
          <w:rFonts w:asciiTheme="majorHAnsi" w:hAnsiTheme="majorHAnsi"/>
        </w:rPr>
        <w:t xml:space="preserve"> V danem trenutku se na objektu izvajajo gradbeno obrtniška dela, ki so v zaključni fazi.</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27663AFE"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Zainteresirani</w:t>
      </w:r>
      <w:r>
        <w:rPr>
          <w:rFonts w:asciiTheme="majorHAnsi" w:hAnsiTheme="majorHAnsi"/>
        </w:rPr>
        <w:t xml:space="preserve"> gospodarski subjekti lahko </w:t>
      </w:r>
      <w:r w:rsidRPr="00CB0C2D">
        <w:rPr>
          <w:rFonts w:asciiTheme="majorHAnsi" w:hAnsiTheme="majorHAnsi"/>
        </w:rPr>
        <w:t xml:space="preserve">svoje zahteve za ogled posredujejo naročniku preko kontaktne </w:t>
      </w:r>
      <w:r w:rsidRPr="005B1EB2">
        <w:rPr>
          <w:rFonts w:asciiTheme="majorHAnsi" w:hAnsiTheme="majorHAnsi"/>
        </w:rPr>
        <w:t xml:space="preserve">osebe: </w:t>
      </w:r>
      <w:r w:rsidRPr="005B1EB2">
        <w:rPr>
          <w:rFonts w:asciiTheme="majorHAnsi" w:hAnsiTheme="majorHAnsi"/>
          <w:b/>
          <w:bCs/>
        </w:rPr>
        <w:t>g</w:t>
      </w:r>
      <w:r w:rsidR="00137E4F" w:rsidRPr="005B1EB2">
        <w:rPr>
          <w:rFonts w:asciiTheme="majorHAnsi" w:hAnsiTheme="majorHAnsi"/>
          <w:b/>
          <w:bCs/>
        </w:rPr>
        <w:t>a</w:t>
      </w:r>
      <w:r w:rsidRPr="005B1EB2">
        <w:rPr>
          <w:rFonts w:asciiTheme="majorHAnsi" w:hAnsiTheme="majorHAnsi"/>
          <w:b/>
          <w:bCs/>
        </w:rPr>
        <w:t>.</w:t>
      </w:r>
      <w:r w:rsidRPr="005B1EB2">
        <w:rPr>
          <w:rFonts w:asciiTheme="majorHAnsi" w:hAnsiTheme="majorHAnsi"/>
        </w:rPr>
        <w:t xml:space="preserve"> </w:t>
      </w:r>
      <w:r w:rsidR="00137E4F" w:rsidRPr="005B1EB2">
        <w:rPr>
          <w:rFonts w:asciiTheme="majorHAnsi" w:hAnsiTheme="majorHAnsi"/>
          <w:b/>
          <w:bCs/>
        </w:rPr>
        <w:t>PETRA POZDEREC</w:t>
      </w:r>
      <w:r w:rsidRPr="005B1EB2">
        <w:rPr>
          <w:rFonts w:asciiTheme="majorHAnsi" w:hAnsiTheme="majorHAnsi"/>
        </w:rPr>
        <w:t xml:space="preserve"> (e-mail:</w:t>
      </w:r>
      <w:r w:rsidR="00302E97" w:rsidRPr="005B1EB2">
        <w:t xml:space="preserve"> </w:t>
      </w:r>
      <w:r w:rsidR="00137E4F" w:rsidRPr="005B1EB2">
        <w:rPr>
          <w:rFonts w:asciiTheme="majorHAnsi" w:hAnsiTheme="majorHAnsi"/>
        </w:rPr>
        <w:t>petra.pozderec@obcina-skocjan.si</w:t>
      </w:r>
      <w:r w:rsidRPr="005B1EB2">
        <w:rPr>
          <w:rFonts w:asciiTheme="majorHAnsi" w:hAnsiTheme="majorHAnsi"/>
        </w:rPr>
        <w:t>).</w:t>
      </w:r>
      <w:r>
        <w:rPr>
          <w:rFonts w:asciiTheme="majorHAnsi" w:hAnsiTheme="majorHAnsi"/>
        </w:rPr>
        <w:t xml:space="preserve"> </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5A30CF9" w14:textId="203A7927" w:rsidR="00AF3537" w:rsidRDefault="00AF353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 xml:space="preserve">Naročnik bo zahtevo za pojasnilo razpisne dokumentacije oziroma kakršnokoli drugo vprašanje v zvezi </w:t>
      </w:r>
      <w:r w:rsidRPr="00AF3537">
        <w:rPr>
          <w:rFonts w:asciiTheme="majorHAnsi" w:hAnsiTheme="majorHAnsi"/>
        </w:rPr>
        <w:lastRenderedPageBreak/>
        <w:t>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5"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5"/>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6"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6"/>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FC0A4E">
      <w:pPr>
        <w:widowControl w:val="0"/>
        <w:spacing w:line="276" w:lineRule="auto"/>
        <w:ind w:left="284"/>
        <w:jc w:val="both"/>
        <w:rPr>
          <w:rFonts w:asciiTheme="majorHAnsi" w:hAnsiTheme="majorHAnsi"/>
          <w:b/>
          <w:bCs/>
          <w:color w:val="008080"/>
          <w:u w:val="single"/>
        </w:rPr>
      </w:pPr>
      <w:bookmarkStart w:id="7"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lastRenderedPageBreak/>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r w:rsidRPr="00FC0A4E">
        <w:rPr>
          <w:rFonts w:asciiTheme="majorHAnsi" w:hAnsiTheme="majorHAnsi"/>
          <w:b/>
          <w:bCs/>
          <w:szCs w:val="20"/>
        </w:rPr>
        <w:t>Obr.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785D0F48"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363F1A">
        <w:rPr>
          <w:rFonts w:asciiTheme="majorHAnsi" w:eastAsia="Trebuchet MS" w:hAnsiTheme="majorHAnsi"/>
          <w:b/>
          <w:bCs/>
          <w:u w:val="single"/>
        </w:rPr>
        <w:t>90 dni od roka za oddajo ponudb</w:t>
      </w:r>
      <w:r>
        <w:rPr>
          <w:rFonts w:asciiTheme="majorHAnsi" w:eastAsia="Trebuchet MS" w:hAnsiTheme="majorHAnsi"/>
        </w:rPr>
        <w:t>;</w:t>
      </w:r>
    </w:p>
    <w:p w14:paraId="0C678DC5" w14:textId="579DAC6E" w:rsidR="00742927" w:rsidRDefault="00FC0A4E" w:rsidP="00363F1A">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ahtevana višina zavarovanja</w:t>
      </w:r>
      <w:r w:rsidR="00742927">
        <w:rPr>
          <w:rFonts w:asciiTheme="majorHAnsi" w:eastAsia="Trebuchet MS" w:hAnsiTheme="majorHAnsi"/>
        </w:rPr>
        <w:t xml:space="preserve">, če ponudnik oddaja ponudbo </w:t>
      </w:r>
      <w:r w:rsidR="00742927" w:rsidRPr="005B1EB2">
        <w:rPr>
          <w:rFonts w:asciiTheme="majorHAnsi" w:eastAsia="Trebuchet MS" w:hAnsiTheme="majorHAnsi"/>
          <w:b/>
          <w:bCs/>
          <w:u w:val="single"/>
        </w:rPr>
        <w:t>samo za en sklop</w:t>
      </w:r>
      <w:r w:rsidRPr="005B1EB2">
        <w:rPr>
          <w:rFonts w:asciiTheme="majorHAnsi" w:eastAsia="Trebuchet MS" w:hAnsiTheme="majorHAnsi"/>
          <w:b/>
          <w:bCs/>
          <w:u w:val="single"/>
        </w:rPr>
        <w:t xml:space="preserve">: </w:t>
      </w:r>
      <w:r w:rsidR="005B1EB2" w:rsidRPr="005B1EB2">
        <w:rPr>
          <w:rFonts w:asciiTheme="majorHAnsi" w:eastAsia="Trebuchet MS" w:hAnsiTheme="majorHAnsi"/>
          <w:b/>
          <w:bCs/>
          <w:u w:val="single"/>
        </w:rPr>
        <w:t>3.0</w:t>
      </w:r>
      <w:r w:rsidR="00363F1A" w:rsidRPr="005B1EB2">
        <w:rPr>
          <w:rFonts w:asciiTheme="majorHAnsi" w:eastAsia="Trebuchet MS" w:hAnsiTheme="majorHAnsi"/>
          <w:b/>
          <w:bCs/>
          <w:u w:val="single"/>
        </w:rPr>
        <w:t>00,00</w:t>
      </w:r>
      <w:r w:rsidRPr="005B1EB2">
        <w:rPr>
          <w:rFonts w:asciiTheme="majorHAnsi" w:eastAsia="Trebuchet MS" w:hAnsiTheme="majorHAnsi"/>
          <w:b/>
          <w:bCs/>
          <w:u w:val="single"/>
        </w:rPr>
        <w:t xml:space="preserve"> EUR</w:t>
      </w:r>
      <w:r w:rsidR="00742927" w:rsidRPr="005B1EB2">
        <w:rPr>
          <w:rFonts w:asciiTheme="majorHAnsi" w:eastAsia="Trebuchet MS" w:hAnsiTheme="majorHAnsi"/>
          <w:b/>
          <w:bCs/>
          <w:u w:val="single"/>
        </w:rPr>
        <w:t>;</w:t>
      </w:r>
      <w:r w:rsidR="00363F1A">
        <w:rPr>
          <w:rFonts w:asciiTheme="majorHAnsi" w:eastAsia="Trebuchet MS" w:hAnsiTheme="majorHAnsi"/>
        </w:rPr>
        <w:t xml:space="preserve"> </w:t>
      </w:r>
    </w:p>
    <w:p w14:paraId="2286B30E" w14:textId="7E3ED0B1" w:rsidR="00742927" w:rsidRPr="005B1EB2" w:rsidRDefault="00742927" w:rsidP="00363F1A">
      <w:pPr>
        <w:numPr>
          <w:ilvl w:val="0"/>
          <w:numId w:val="29"/>
        </w:numPr>
        <w:tabs>
          <w:tab w:val="left" w:pos="1000"/>
        </w:tabs>
        <w:spacing w:line="276" w:lineRule="auto"/>
        <w:ind w:left="1000" w:right="20" w:hanging="362"/>
        <w:jc w:val="both"/>
        <w:rPr>
          <w:rFonts w:asciiTheme="majorHAnsi" w:eastAsia="Trebuchet MS" w:hAnsiTheme="majorHAnsi"/>
        </w:rPr>
      </w:pPr>
      <w:r w:rsidRPr="005B1EB2">
        <w:rPr>
          <w:rFonts w:asciiTheme="majorHAnsi" w:eastAsia="Trebuchet MS" w:hAnsiTheme="majorHAnsi"/>
        </w:rPr>
        <w:t xml:space="preserve">zahtevana višina zavarovanja, če ponudnik oddaja ponudbo </w:t>
      </w:r>
      <w:r w:rsidRPr="005B1EB2">
        <w:rPr>
          <w:rFonts w:asciiTheme="majorHAnsi" w:eastAsia="Trebuchet MS" w:hAnsiTheme="majorHAnsi"/>
          <w:b/>
          <w:bCs/>
          <w:u w:val="single"/>
        </w:rPr>
        <w:t xml:space="preserve">za </w:t>
      </w:r>
      <w:r w:rsidR="005B1EB2" w:rsidRPr="005B1EB2">
        <w:rPr>
          <w:rFonts w:asciiTheme="majorHAnsi" w:eastAsia="Trebuchet MS" w:hAnsiTheme="majorHAnsi"/>
          <w:b/>
          <w:bCs/>
          <w:u w:val="single"/>
        </w:rPr>
        <w:t>dva ali vse sklope: 8.000,00 EUR.</w:t>
      </w:r>
    </w:p>
    <w:p w14:paraId="6193DC18" w14:textId="77777777" w:rsidR="00363F1A" w:rsidRPr="00FC0A4E" w:rsidRDefault="00363F1A"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Pr="00FC0A4E" w:rsidRDefault="00FC0A4E" w:rsidP="00FC0A4E">
      <w:pPr>
        <w:widowControl w:val="0"/>
        <w:spacing w:line="276" w:lineRule="auto"/>
        <w:ind w:left="284"/>
        <w:jc w:val="both"/>
        <w:rPr>
          <w:rFonts w:asciiTheme="majorHAnsi" w:hAnsiTheme="majorHAnsi"/>
          <w:szCs w:val="20"/>
        </w:rPr>
      </w:pPr>
    </w:p>
    <w:p w14:paraId="5D78C5E6"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Original podpisanega zavarovanja za resnost ponudbe v zahtevani višini ter z zahtevanim trajanjem veljavnosti, je ponudnik dolžan predložiti najkasneje do roka za oddajo ponudb in sicer osebno v zaprti ovojnici ali priporočeno po pošti na naslov: </w:t>
      </w:r>
    </w:p>
    <w:p w14:paraId="7D4CFE6A" w14:textId="77777777" w:rsidR="00FC0A4E" w:rsidRPr="00FC0A4E" w:rsidRDefault="00FC0A4E" w:rsidP="00FC0A4E">
      <w:pPr>
        <w:widowControl w:val="0"/>
        <w:spacing w:line="276" w:lineRule="auto"/>
        <w:ind w:left="284"/>
        <w:jc w:val="both"/>
        <w:rPr>
          <w:rFonts w:asciiTheme="majorHAnsi" w:hAnsiTheme="majorHAnsi"/>
          <w:szCs w:val="20"/>
        </w:rPr>
      </w:pPr>
    </w:p>
    <w:p w14:paraId="3E15A3A5" w14:textId="77777777" w:rsidR="00742927" w:rsidRPr="00742927" w:rsidRDefault="00FC0A4E" w:rsidP="00742927">
      <w:pPr>
        <w:widowControl w:val="0"/>
        <w:spacing w:line="276" w:lineRule="auto"/>
        <w:ind w:left="284"/>
        <w:jc w:val="both"/>
        <w:rPr>
          <w:rFonts w:asciiTheme="majorHAnsi" w:hAnsiTheme="majorHAnsi"/>
          <w:b/>
          <w:bCs/>
        </w:rPr>
      </w:pPr>
      <w:r w:rsidRPr="00C60246">
        <w:rPr>
          <w:rFonts w:asciiTheme="majorHAnsi" w:hAnsiTheme="majorHAnsi"/>
          <w:b/>
          <w:bCs/>
        </w:rPr>
        <w:t>OBČINA</w:t>
      </w:r>
      <w:r w:rsidR="00742927">
        <w:rPr>
          <w:rFonts w:asciiTheme="majorHAnsi" w:hAnsiTheme="majorHAnsi"/>
          <w:b/>
          <w:bCs/>
        </w:rPr>
        <w:t xml:space="preserve"> </w:t>
      </w:r>
      <w:r w:rsidR="00742927" w:rsidRPr="00742927">
        <w:rPr>
          <w:rFonts w:asciiTheme="majorHAnsi" w:hAnsiTheme="majorHAnsi"/>
          <w:b/>
          <w:bCs/>
        </w:rPr>
        <w:t xml:space="preserve">ŠKOCJAN </w:t>
      </w:r>
    </w:p>
    <w:p w14:paraId="5F33C742" w14:textId="77777777" w:rsidR="00742927" w:rsidRPr="00742927" w:rsidRDefault="00742927" w:rsidP="00742927">
      <w:pPr>
        <w:widowControl w:val="0"/>
        <w:spacing w:line="276" w:lineRule="auto"/>
        <w:ind w:left="284"/>
        <w:jc w:val="both"/>
        <w:rPr>
          <w:rFonts w:asciiTheme="majorHAnsi" w:hAnsiTheme="majorHAnsi"/>
          <w:b/>
          <w:bCs/>
        </w:rPr>
      </w:pPr>
      <w:r w:rsidRPr="00742927">
        <w:rPr>
          <w:rFonts w:asciiTheme="majorHAnsi" w:hAnsiTheme="majorHAnsi"/>
          <w:b/>
          <w:bCs/>
        </w:rPr>
        <w:t>Škocjan 67</w:t>
      </w:r>
    </w:p>
    <w:p w14:paraId="6AF0443F" w14:textId="48E5A84C" w:rsidR="00FC0A4E" w:rsidRDefault="00742927" w:rsidP="00FC0A4E">
      <w:pPr>
        <w:widowControl w:val="0"/>
        <w:spacing w:line="276" w:lineRule="auto"/>
        <w:ind w:left="284"/>
        <w:jc w:val="both"/>
        <w:rPr>
          <w:rFonts w:asciiTheme="majorHAnsi" w:eastAsia="Trebuchet MS" w:hAnsiTheme="majorHAnsi"/>
          <w:b/>
          <w:bCs/>
        </w:rPr>
      </w:pPr>
      <w:r w:rsidRPr="00742927">
        <w:rPr>
          <w:rFonts w:asciiTheme="majorHAnsi" w:hAnsiTheme="majorHAnsi"/>
          <w:b/>
          <w:bCs/>
        </w:rPr>
        <w:t>8275 Škocjan</w:t>
      </w:r>
    </w:p>
    <w:p w14:paraId="014A6A50" w14:textId="77777777" w:rsidR="00FC0A4E" w:rsidRPr="00FC0A4E" w:rsidRDefault="00FC0A4E" w:rsidP="00FC0A4E">
      <w:pPr>
        <w:widowControl w:val="0"/>
        <w:spacing w:line="276" w:lineRule="auto"/>
        <w:ind w:left="284"/>
        <w:jc w:val="both"/>
        <w:rPr>
          <w:rFonts w:asciiTheme="majorHAnsi" w:hAnsiTheme="majorHAnsi"/>
          <w:szCs w:val="20"/>
        </w:rPr>
      </w:pPr>
    </w:p>
    <w:p w14:paraId="1EDD3743" w14:textId="0851DC75"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V primeru, da je zavarovanje izdano v elektronski obliki in podpisano s kvalificiranim digitalnim potrdilom, lahko ponudnik slednjo predloži skupaj s ponudbeno dokumentacijo preko </w:t>
      </w:r>
      <w:r>
        <w:rPr>
          <w:rFonts w:asciiTheme="majorHAnsi" w:hAnsiTheme="majorHAnsi"/>
          <w:szCs w:val="20"/>
        </w:rPr>
        <w:t xml:space="preserve">uporabljenega </w:t>
      </w:r>
      <w:r w:rsidRPr="00FC0A4E">
        <w:rPr>
          <w:rFonts w:asciiTheme="majorHAnsi" w:hAnsiTheme="majorHAnsi"/>
          <w:szCs w:val="20"/>
        </w:rPr>
        <w:t>informacijskega sistema</w:t>
      </w:r>
      <w:r>
        <w:rPr>
          <w:rFonts w:asciiTheme="majorHAnsi" w:hAnsiTheme="majorHAnsi"/>
          <w:szCs w:val="20"/>
        </w:rPr>
        <w:t>.</w:t>
      </w:r>
      <w:r w:rsidRPr="00FC0A4E">
        <w:rPr>
          <w:rFonts w:asciiTheme="majorHAnsi" w:hAnsiTheme="majorHAnsi"/>
          <w:szCs w:val="20"/>
        </w:rPr>
        <w:t xml:space="preserve"> </w:t>
      </w:r>
    </w:p>
    <w:p w14:paraId="279DD008" w14:textId="77777777" w:rsidR="00FC0A4E" w:rsidRPr="00FC0A4E" w:rsidRDefault="00FC0A4E" w:rsidP="00FC0A4E">
      <w:pPr>
        <w:widowControl w:val="0"/>
        <w:spacing w:line="276" w:lineRule="auto"/>
        <w:ind w:left="284"/>
        <w:jc w:val="both"/>
        <w:rPr>
          <w:rFonts w:asciiTheme="majorHAnsi" w:hAnsiTheme="majorHAnsi"/>
          <w:szCs w:val="20"/>
        </w:rPr>
      </w:pPr>
    </w:p>
    <w:p w14:paraId="1E501A8E" w14:textId="6C429506" w:rsid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Naročnik bo kot nedopustno, brez možnosti dopolnitve ponudbe, zavrnil ponudbo pri kateri bo ponudnik predložil nepodpisano, preluknjajo, prečrtano ali drugače poškodovano finančno zavarovanje oz. zavarovanje, izdano v elektronski obliki, brez veljavnega kvalificiranega digitalnega potrdila izdajatelja oz. pooblaščene osebe izdajatelja.</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5A517CD9" w14:textId="77777777" w:rsidR="00875073" w:rsidRPr="003B0428" w:rsidRDefault="00875073" w:rsidP="00875073">
      <w:pPr>
        <w:widowControl w:val="0"/>
        <w:spacing w:line="276" w:lineRule="auto"/>
        <w:ind w:left="284"/>
        <w:jc w:val="both"/>
        <w:rPr>
          <w:rFonts w:asciiTheme="majorHAnsi" w:hAnsiTheme="majorHAnsi"/>
        </w:rPr>
      </w:pPr>
      <w:r>
        <w:rPr>
          <w:rFonts w:asciiTheme="majorHAnsi" w:hAnsiTheme="majorHAnsi"/>
        </w:rPr>
        <w:t>Z</w:t>
      </w:r>
      <w:r w:rsidRPr="003B0428">
        <w:rPr>
          <w:rFonts w:asciiTheme="majorHAnsi" w:hAnsiTheme="majorHAnsi"/>
        </w:rPr>
        <w:t>aželeno</w:t>
      </w:r>
      <w:r>
        <w:rPr>
          <w:rFonts w:asciiTheme="majorHAnsi" w:hAnsiTheme="majorHAnsi"/>
        </w:rPr>
        <w:t xml:space="preserve"> je</w:t>
      </w:r>
      <w:r w:rsidRPr="003B0428">
        <w:rPr>
          <w:rFonts w:asciiTheme="majorHAnsi" w:hAnsiTheme="majorHAnsi"/>
        </w:rPr>
        <w:t>, da je celotna ponudbena dokumentacija</w:t>
      </w:r>
      <w:r>
        <w:rPr>
          <w:rFonts w:asciiTheme="majorHAnsi" w:hAnsiTheme="majorHAnsi"/>
        </w:rPr>
        <w:t xml:space="preserve"> pripravljena izvirno v elektronski obliki in v strojno berljivi obliki oddana preko uporabljenega informacijskega sistema. Prav tako je zaželeno, da je celotna ponudbena dokumentacija </w:t>
      </w:r>
      <w:r w:rsidRPr="003B0428">
        <w:rPr>
          <w:rFonts w:asciiTheme="majorHAnsi" w:hAnsiTheme="majorHAnsi"/>
        </w:rPr>
        <w:t xml:space="preserve">elektronsko podpisana s kvalificiranim potrdilom za elektronski podpis, izdanim s strani ponudnika kvalificiranih storitev zaupanja: </w:t>
      </w:r>
      <w:r>
        <w:rPr>
          <w:rFonts w:asciiTheme="majorHAnsi" w:hAnsiTheme="majorHAnsi"/>
        </w:rPr>
        <w:t xml:space="preserve">Republika Slovenija – rešitev SI-PASS </w:t>
      </w:r>
      <w:r w:rsidRPr="003B0428">
        <w:rPr>
          <w:rFonts w:asciiTheme="majorHAnsi" w:hAnsiTheme="majorHAnsi"/>
        </w:rPr>
        <w:t>(</w:t>
      </w:r>
      <w:r w:rsidRPr="004C0F06">
        <w:rPr>
          <w:rFonts w:asciiTheme="majorHAnsi" w:hAnsiTheme="majorHAnsi"/>
          <w:u w:color="A9C938"/>
        </w:rPr>
        <w:t>www.sicas.gov.si</w:t>
      </w:r>
      <w:r>
        <w:rPr>
          <w:rFonts w:asciiTheme="majorHAnsi" w:hAnsiTheme="majorHAnsi"/>
        </w:rPr>
        <w:t>)</w:t>
      </w:r>
      <w:r w:rsidRPr="003B0428">
        <w:rPr>
          <w:rFonts w:asciiTheme="majorHAnsi" w:hAnsiTheme="majorHAnsi"/>
        </w:rPr>
        <w:t xml:space="preserve">, </w:t>
      </w:r>
      <w:r>
        <w:rPr>
          <w:rFonts w:asciiTheme="majorHAnsi" w:hAnsiTheme="majorHAnsi"/>
        </w:rPr>
        <w:t xml:space="preserve">REKONO (www.rekono.si), </w:t>
      </w:r>
      <w:r w:rsidRPr="003B0428">
        <w:rPr>
          <w:rFonts w:asciiTheme="majorHAnsi" w:hAnsiTheme="majorHAnsi"/>
        </w:rPr>
        <w:t xml:space="preserve">HALCOM (www.halcom.si) ali drugega ponudnika storitev zaupanja, ki je uvrščen na zanesljivi seznam ponudnikov storitev zaupanja (angl. EU Trusted List). Zanesljivi seznam ponudnikov storitev zaupanja je dostopen na spletni strani: </w:t>
      </w:r>
      <w:r w:rsidRPr="004C0F06">
        <w:rPr>
          <w:rFonts w:asciiTheme="majorHAnsi" w:hAnsiTheme="majorHAnsi"/>
          <w:u w:color="A9C938"/>
        </w:rPr>
        <w:t>https://eidas.ec.europa.eu/efda/tl-browser/#/screen/home</w:t>
      </w:r>
      <w:r>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r>
        <w:rPr>
          <w:rFonts w:asciiTheme="majorHAnsi" w:hAnsiTheme="majorHAnsi"/>
        </w:rPr>
        <w:t>Rekono.Sign</w:t>
      </w:r>
      <w:r w:rsidRPr="003B0428">
        <w:rPr>
          <w:rFonts w:asciiTheme="majorHAnsi" w:hAnsiTheme="majorHAnsi"/>
        </w:rPr>
        <w:t xml:space="preserve">, idr.).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 xml:space="preserve">a dele ponudbene </w:t>
      </w:r>
      <w:r w:rsidRPr="003B0428">
        <w:rPr>
          <w:rFonts w:asciiTheme="majorHAnsi" w:hAnsiTheme="majorHAnsi"/>
        </w:rPr>
        <w:lastRenderedPageBreak/>
        <w:t>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7B965CDD" w14:textId="00940314" w:rsidR="00D83ECC" w:rsidRPr="00843ED0" w:rsidRDefault="005B3E5E" w:rsidP="00D83ECC">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D83ECC">
        <w:rPr>
          <w:rFonts w:asciiTheme="majorHAnsi" w:eastAsia="Trebuchet MS" w:hAnsiTheme="majorHAnsi"/>
        </w:rPr>
        <w:t>ESPD obrazec mora biti podpisan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 mora, kadar tako naročnik zahteva, ponudbeni dokumentaciji predložiti ESPD obrazec (svoj lastni, za vsakega partnerja in vsakega podizvajalca) lastnoročno podpisan v obliki .pdf ali elektronsko podpisan v obliki .xml.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w:t>
      </w:r>
      <w:r w:rsidRPr="00843ED0">
        <w:rPr>
          <w:rFonts w:asciiTheme="majorHAnsi" w:hAnsiTheme="majorHAnsi"/>
        </w:rPr>
        <w:lastRenderedPageBreak/>
        <w:t xml:space="preserve">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7"/>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742927">
        <w:rPr>
          <w:rFonts w:asciiTheme="majorHAnsi" w:hAnsiTheme="majorHAnsi"/>
        </w:rPr>
        <w:t>pravico unovčiti predloženo zavarovanje za resnost ponudbe in zoper izbranega ponudnika podati predlo</w:t>
      </w:r>
      <w:r w:rsidRPr="00843ED0">
        <w:rPr>
          <w:rFonts w:asciiTheme="majorHAnsi" w:hAnsiTheme="majorHAnsi"/>
        </w:rPr>
        <w:t>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8" w:name="_Hlk115358157"/>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8"/>
      <w:r w:rsidRPr="003E1822">
        <w:rPr>
          <w:rFonts w:asciiTheme="majorHAnsi" w:eastAsia="Trebuchet MS" w:hAnsiTheme="majorHAnsi"/>
        </w:rPr>
        <w:t xml:space="preserve"> ter </w:t>
      </w:r>
      <w:bookmarkStart w:id="9"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9"/>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EA807F9" w14:textId="6ED7B118" w:rsidR="004B3ABD" w:rsidRDefault="004B3ABD" w:rsidP="004B3ABD">
      <w:pPr>
        <w:spacing w:line="276" w:lineRule="auto"/>
        <w:ind w:left="284"/>
        <w:jc w:val="both"/>
        <w:rPr>
          <w:rFonts w:asciiTheme="majorHAnsi" w:hAnsiTheme="majorHAnsi"/>
        </w:rPr>
      </w:pPr>
      <w:bookmarkStart w:id="10" w:name="_Hlk149824530"/>
      <w:bookmarkStart w:id="11" w:name="_Hlk11411597"/>
      <w:bookmarkStart w:id="12" w:name="_Hlk19257185"/>
      <w:r w:rsidRPr="00844FC7">
        <w:rPr>
          <w:rFonts w:asciiTheme="majorHAnsi" w:hAnsiTheme="majorHAnsi"/>
        </w:rPr>
        <w:t xml:space="preserve">Ponudnik izpolnjevanje pogoja potrdi s predložitvijo izpolnjenega obrazca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(pooblastilo mora biti lastnoročno podpisano in skenirano) </w:t>
      </w:r>
      <w:r w:rsidR="002E0A0A">
        <w:rPr>
          <w:rFonts w:asciiTheme="majorHAnsi" w:hAnsiTheme="majorHAnsi"/>
        </w:rPr>
        <w:t>za</w:t>
      </w:r>
      <w:r w:rsidRPr="00844FC7">
        <w:rPr>
          <w:rFonts w:asciiTheme="majorHAnsi" w:hAnsiTheme="majorHAnsi"/>
        </w:rPr>
        <w:t xml:space="preserve"> osebe</w:t>
      </w:r>
      <w:r w:rsidR="002E0A0A" w:rsidRPr="002E0A0A">
        <w:rPr>
          <w:rFonts w:asciiTheme="majorHAnsi" w:hAnsiTheme="majorHAnsi"/>
        </w:rPr>
        <w:t xml:space="preserve"> </w:t>
      </w:r>
      <w:r w:rsidR="002E0A0A" w:rsidRPr="00844FC7">
        <w:rPr>
          <w:rFonts w:asciiTheme="majorHAnsi" w:hAnsiTheme="majorHAnsi"/>
        </w:rPr>
        <w:t>ponudnika, vsakega partnerja in podizvajalca</w:t>
      </w:r>
      <w:r w:rsidRPr="00844FC7">
        <w:rPr>
          <w:rFonts w:asciiTheme="majorHAnsi" w:hAnsiTheme="majorHAnsi"/>
        </w:rPr>
        <w:t xml:space="preserve">, ki so članice upravnega, vodstvenega ali nadzornega organa tega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10"/>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CD5B381" w14:textId="1D1F62B6" w:rsidR="00914AF5" w:rsidRPr="007C6FC0" w:rsidRDefault="00914AF5" w:rsidP="007C6FC0">
      <w:pPr>
        <w:spacing w:line="276" w:lineRule="auto"/>
        <w:ind w:left="284"/>
        <w:jc w:val="both"/>
        <w:rPr>
          <w:rFonts w:asciiTheme="majorHAnsi" w:hAnsiTheme="majorHAnsi"/>
        </w:rPr>
      </w:pPr>
      <w:r w:rsidRPr="004B3ABD">
        <w:rPr>
          <w:rFonts w:asciiTheme="majorHAnsi" w:hAnsiTheme="majorHAnsi"/>
        </w:rPr>
        <w:t>Gospodarski subjekt je vpisan v enega od poklicnih ali poslovnih registrov, ki se vodijo v državi članici, v kateri ima gospodarski subjekt sedež.</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A2D825A"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1"/>
    <w:bookmarkEnd w:id="12"/>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1A65A0BC" w14:textId="12E652E3" w:rsidR="004B3ABD" w:rsidRPr="00843ED0" w:rsidRDefault="004B3ABD" w:rsidP="004B3ABD">
      <w:pPr>
        <w:spacing w:line="276" w:lineRule="auto"/>
        <w:ind w:left="284"/>
        <w:jc w:val="both"/>
        <w:rPr>
          <w:rFonts w:asciiTheme="majorHAnsi" w:eastAsiaTheme="minorEastAsia" w:hAnsiTheme="majorHAnsi"/>
        </w:rPr>
      </w:pPr>
      <w:r w:rsidRPr="004B3ABD">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7BA235FA" w14:textId="77777777" w:rsidR="004B3ABD" w:rsidRDefault="004B3ABD" w:rsidP="004B3ABD">
      <w:pPr>
        <w:spacing w:line="276" w:lineRule="auto"/>
        <w:ind w:left="284"/>
        <w:jc w:val="both"/>
        <w:outlineLvl w:val="0"/>
        <w:rPr>
          <w:rFonts w:asciiTheme="majorHAnsi" w:hAnsiTheme="majorHAnsi"/>
        </w:rPr>
      </w:pPr>
      <w:bookmarkStart w:id="13" w:name="_Hlk19257219"/>
      <w:r w:rsidRPr="00843ED0">
        <w:rPr>
          <w:rFonts w:asciiTheme="majorHAnsi" w:hAnsiTheme="majorHAnsi"/>
        </w:rPr>
        <w:t xml:space="preserve">Ponudnik izkaže izpolnjevanje pogoja </w:t>
      </w:r>
      <w:r>
        <w:rPr>
          <w:rFonts w:asciiTheme="majorHAnsi" w:hAnsiTheme="majorHAnsi"/>
        </w:rPr>
        <w:t xml:space="preserve">s predložitvijo </w:t>
      </w:r>
      <w:r w:rsidRPr="004B3ABD">
        <w:rPr>
          <w:rFonts w:asciiTheme="majorHAnsi" w:hAnsiTheme="majorHAnsi"/>
          <w:b/>
          <w:bCs/>
        </w:rPr>
        <w:t>potrdil vseh bank</w:t>
      </w:r>
      <w:r>
        <w:rPr>
          <w:rFonts w:asciiTheme="majorHAnsi" w:hAnsiTheme="majorHAnsi"/>
        </w:rPr>
        <w:t>, pri katerih ima odprt TRR ali s predložitvijo drugih dokazil, iz katerih je razvidno izpolnjevanje pogoja (npr. ustrezni bonitetni obrazec).</w:t>
      </w:r>
    </w:p>
    <w:p w14:paraId="4420A02F" w14:textId="77777777" w:rsidR="004B3ABD" w:rsidRDefault="004B3ABD" w:rsidP="004B3ABD">
      <w:pPr>
        <w:spacing w:line="276" w:lineRule="auto"/>
        <w:ind w:left="284"/>
        <w:jc w:val="both"/>
        <w:outlineLvl w:val="0"/>
        <w:rPr>
          <w:rFonts w:asciiTheme="majorHAnsi" w:hAnsiTheme="majorHAnsi"/>
        </w:rPr>
      </w:pPr>
    </w:p>
    <w:p w14:paraId="0B4891BD" w14:textId="77777777" w:rsidR="004B3ABD" w:rsidRPr="00844FC7" w:rsidRDefault="004B3ABD" w:rsidP="004B3ABD">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7A0BAB57" w14:textId="77777777" w:rsidR="004B3ABD" w:rsidRPr="00844FC7" w:rsidRDefault="004B3ABD" w:rsidP="004B3ABD">
      <w:pPr>
        <w:spacing w:line="276" w:lineRule="auto"/>
        <w:ind w:left="284"/>
        <w:jc w:val="both"/>
        <w:rPr>
          <w:rFonts w:asciiTheme="majorHAnsi" w:hAnsiTheme="majorHAnsi"/>
        </w:rPr>
      </w:pPr>
      <w:r w:rsidRPr="00844FC7">
        <w:rPr>
          <w:rFonts w:asciiTheme="majorHAnsi" w:hAnsiTheme="majorHAnsi"/>
        </w:rPr>
        <w:t>Ponudnikova bonitetna ocena, na dan izdaje dokazila, dosega vsaj bonitetno oceno, ki sodi v zgornjih 60 % ocen po lestvici, ki jo uporablja posamezna finančna institucija pri določanju bonitetnih ocen po metodologiji Basel II.</w:t>
      </w:r>
    </w:p>
    <w:p w14:paraId="2CB924D7" w14:textId="77777777" w:rsidR="004B3ABD" w:rsidRPr="00844FC7" w:rsidRDefault="004B3ABD" w:rsidP="004B3ABD">
      <w:pPr>
        <w:spacing w:line="276" w:lineRule="auto"/>
        <w:ind w:left="284"/>
        <w:jc w:val="both"/>
        <w:rPr>
          <w:rFonts w:asciiTheme="majorHAnsi" w:hAnsiTheme="majorHAnsi"/>
        </w:rPr>
      </w:pPr>
    </w:p>
    <w:p w14:paraId="55C705E0" w14:textId="77777777" w:rsidR="004B3ABD" w:rsidRPr="00844FC7" w:rsidRDefault="004B3ABD" w:rsidP="004B3ABD">
      <w:pPr>
        <w:spacing w:line="276" w:lineRule="auto"/>
        <w:ind w:left="284"/>
        <w:jc w:val="both"/>
        <w:rPr>
          <w:rFonts w:asciiTheme="majorHAnsi" w:hAnsiTheme="majorHAnsi"/>
        </w:rPr>
      </w:pPr>
      <w:r w:rsidRPr="00844FC7">
        <w:rPr>
          <w:rFonts w:asciiTheme="majorHAnsi" w:hAnsiTheme="majorHAnsi"/>
        </w:rPr>
        <w:t>Pojasnilo:</w:t>
      </w:r>
    </w:p>
    <w:p w14:paraId="4F393DF0" w14:textId="77777777" w:rsidR="004B3ABD" w:rsidRPr="00844FC7" w:rsidRDefault="004B3ABD" w:rsidP="004B3ABD">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6209F8AD" w14:textId="77777777" w:rsidR="004B3ABD" w:rsidRPr="00844FC7" w:rsidRDefault="004B3ABD" w:rsidP="004B3ABD">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SB6 ali boljše ali</w:t>
      </w:r>
    </w:p>
    <w:p w14:paraId="3395F28B" w14:textId="77777777" w:rsidR="004B3ABD" w:rsidRPr="00844FC7" w:rsidRDefault="004B3ABD" w:rsidP="004B3ABD">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w:t>
      </w:r>
    </w:p>
    <w:p w14:paraId="1A869557" w14:textId="77777777" w:rsidR="004B3ABD" w:rsidRPr="00844FC7" w:rsidRDefault="004B3ABD" w:rsidP="004B3ABD">
      <w:pPr>
        <w:spacing w:line="276" w:lineRule="auto"/>
        <w:ind w:left="284"/>
        <w:jc w:val="both"/>
        <w:rPr>
          <w:rFonts w:asciiTheme="majorHAnsi" w:hAnsiTheme="majorHAnsi"/>
        </w:rPr>
      </w:pPr>
    </w:p>
    <w:p w14:paraId="381BF216" w14:textId="77777777" w:rsidR="004B3ABD" w:rsidRPr="00B60264" w:rsidRDefault="004B3ABD" w:rsidP="004B3AB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3231AC6" w14:textId="77777777" w:rsidR="004B3ABD" w:rsidRPr="00844FC7" w:rsidRDefault="004B3ABD" w:rsidP="004B3ABD">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4C6DD2C" w14:textId="77777777" w:rsidR="004B3ABD" w:rsidRPr="00844FC7" w:rsidRDefault="004B3ABD" w:rsidP="004B3ABD">
      <w:pPr>
        <w:spacing w:line="276" w:lineRule="auto"/>
        <w:ind w:left="284"/>
        <w:jc w:val="both"/>
        <w:rPr>
          <w:rFonts w:asciiTheme="majorHAnsi" w:hAnsiTheme="majorHAnsi"/>
        </w:rPr>
      </w:pPr>
    </w:p>
    <w:p w14:paraId="2C1FA027" w14:textId="77777777" w:rsidR="004B3ABD" w:rsidRDefault="004B3ABD" w:rsidP="004B3ABD">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Moody's, S&amp;P, Fitch ali s strani druge finančne institucije, ki uporablja metodologijo Basel II. Iz bonitetne informacije mora biti razvidna bonitetna ocena. Listina ne sme biti izdana več kot 90 dni pred rokom za oddajo ponudb. </w:t>
      </w:r>
    </w:p>
    <w:bookmarkEnd w:id="13"/>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D9DDA80" w14:textId="687FE655" w:rsidR="004B3ABD" w:rsidRPr="005B1EB2"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w:t>
      </w:r>
      <w:r w:rsidR="00B60264" w:rsidRPr="005B1EB2">
        <w:rPr>
          <w:rFonts w:asciiTheme="majorHAnsi" w:eastAsiaTheme="minorEastAsia" w:hAnsiTheme="majorHAnsi"/>
        </w:rPr>
        <w:t xml:space="preserve">zadnjih </w:t>
      </w:r>
      <w:r w:rsidR="00BA51FD" w:rsidRPr="005B1EB2">
        <w:rPr>
          <w:rFonts w:asciiTheme="majorHAnsi" w:eastAsiaTheme="minorEastAsia" w:hAnsiTheme="majorHAnsi"/>
        </w:rPr>
        <w:t>petih</w:t>
      </w:r>
      <w:r w:rsidR="00B60264" w:rsidRPr="005B1EB2">
        <w:rPr>
          <w:rFonts w:asciiTheme="majorHAnsi" w:eastAsiaTheme="minorEastAsia" w:hAnsiTheme="majorHAnsi"/>
        </w:rPr>
        <w:t xml:space="preserve"> letih pred rokom za oddajo ponudb uspešno </w:t>
      </w:r>
      <w:r w:rsidR="004B3ABD" w:rsidRPr="005B1EB2">
        <w:rPr>
          <w:rFonts w:asciiTheme="majorHAnsi" w:eastAsiaTheme="minorEastAsia" w:hAnsiTheme="majorHAnsi"/>
        </w:rPr>
        <w:t xml:space="preserve">izvedel vsaj 2 istovrstna posla. </w:t>
      </w:r>
      <w:r w:rsidR="00B60264" w:rsidRPr="005B1EB2">
        <w:rPr>
          <w:rFonts w:asciiTheme="majorHAnsi" w:eastAsiaTheme="minorEastAsia" w:hAnsiTheme="majorHAnsi"/>
        </w:rPr>
        <w:t>Naročnik bo kot istovrstni posel priznal vsak posel, ki je obsegal</w:t>
      </w:r>
      <w:r w:rsidR="004B3ABD" w:rsidRPr="005B1EB2">
        <w:rPr>
          <w:rFonts w:asciiTheme="majorHAnsi" w:eastAsiaTheme="minorEastAsia" w:hAnsiTheme="majorHAnsi"/>
        </w:rPr>
        <w:t>:</w:t>
      </w:r>
    </w:p>
    <w:p w14:paraId="122ECE13" w14:textId="293286C2" w:rsidR="004B3ABD" w:rsidRPr="005B1EB2" w:rsidRDefault="004B3ABD" w:rsidP="004B3ABD">
      <w:pPr>
        <w:pStyle w:val="Odstavekseznama"/>
        <w:numPr>
          <w:ilvl w:val="0"/>
          <w:numId w:val="36"/>
        </w:numPr>
        <w:spacing w:line="276" w:lineRule="auto"/>
        <w:jc w:val="both"/>
        <w:rPr>
          <w:rFonts w:asciiTheme="majorHAnsi" w:eastAsiaTheme="minorEastAsia" w:hAnsiTheme="majorHAnsi"/>
        </w:rPr>
      </w:pPr>
      <w:r w:rsidRPr="005B1EB2">
        <w:rPr>
          <w:rFonts w:asciiTheme="majorHAnsi" w:eastAsiaTheme="minorEastAsia" w:hAnsiTheme="majorHAnsi"/>
        </w:rPr>
        <w:t xml:space="preserve">za sklop 1: </w:t>
      </w:r>
      <w:bookmarkStart w:id="14" w:name="_Hlk156968719"/>
      <w:r w:rsidRPr="005B1EB2">
        <w:rPr>
          <w:rFonts w:asciiTheme="majorHAnsi" w:eastAsiaTheme="minorEastAsia" w:hAnsiTheme="majorHAnsi"/>
        </w:rPr>
        <w:t xml:space="preserve">dobavo in montažo pohištvene opreme (opreme po meri) v skupni vrednosti </w:t>
      </w:r>
      <w:bookmarkEnd w:id="14"/>
      <w:r w:rsidRPr="005B1EB2">
        <w:rPr>
          <w:rFonts w:asciiTheme="majorHAnsi" w:eastAsiaTheme="minorEastAsia" w:hAnsiTheme="majorHAnsi"/>
        </w:rPr>
        <w:t xml:space="preserve">najmanj </w:t>
      </w:r>
      <w:r w:rsidR="00BA51FD" w:rsidRPr="005B1EB2">
        <w:rPr>
          <w:rFonts w:asciiTheme="majorHAnsi" w:eastAsiaTheme="minorEastAsia" w:hAnsiTheme="majorHAnsi"/>
        </w:rPr>
        <w:t>1</w:t>
      </w:r>
      <w:r w:rsidR="005B1EB2" w:rsidRPr="005B1EB2">
        <w:rPr>
          <w:rFonts w:asciiTheme="majorHAnsi" w:eastAsiaTheme="minorEastAsia" w:hAnsiTheme="majorHAnsi"/>
        </w:rPr>
        <w:t>0</w:t>
      </w:r>
      <w:r w:rsidR="00BA51FD" w:rsidRPr="005B1EB2">
        <w:rPr>
          <w:rFonts w:asciiTheme="majorHAnsi" w:eastAsiaTheme="minorEastAsia" w:hAnsiTheme="majorHAnsi"/>
        </w:rPr>
        <w:t>0.000,00</w:t>
      </w:r>
      <w:r w:rsidRPr="005B1EB2">
        <w:rPr>
          <w:rFonts w:asciiTheme="majorHAnsi" w:eastAsiaTheme="minorEastAsia" w:hAnsiTheme="majorHAnsi"/>
        </w:rPr>
        <w:t xml:space="preserve"> EUR brez DDV</w:t>
      </w:r>
      <w:r w:rsidR="005B1EB2" w:rsidRPr="005B1EB2">
        <w:rPr>
          <w:rFonts w:asciiTheme="majorHAnsi" w:eastAsiaTheme="minorEastAsia" w:hAnsiTheme="majorHAnsi"/>
        </w:rPr>
        <w:t>;</w:t>
      </w:r>
    </w:p>
    <w:p w14:paraId="092A820B" w14:textId="5A1F6EEC" w:rsidR="004B3ABD" w:rsidRPr="005B1EB2" w:rsidRDefault="004B3ABD" w:rsidP="004B3ABD">
      <w:pPr>
        <w:pStyle w:val="Odstavekseznama"/>
        <w:numPr>
          <w:ilvl w:val="0"/>
          <w:numId w:val="36"/>
        </w:numPr>
        <w:spacing w:line="276" w:lineRule="auto"/>
        <w:jc w:val="both"/>
        <w:rPr>
          <w:rFonts w:asciiTheme="majorHAnsi" w:eastAsiaTheme="minorEastAsia" w:hAnsiTheme="majorHAnsi"/>
        </w:rPr>
      </w:pPr>
      <w:r w:rsidRPr="005B1EB2">
        <w:rPr>
          <w:rFonts w:asciiTheme="majorHAnsi" w:eastAsiaTheme="minorEastAsia" w:hAnsiTheme="majorHAnsi"/>
        </w:rPr>
        <w:t xml:space="preserve">za sklop 2: </w:t>
      </w:r>
      <w:bookmarkStart w:id="15" w:name="_Hlk156968746"/>
      <w:r w:rsidRPr="005B1EB2">
        <w:rPr>
          <w:rFonts w:asciiTheme="majorHAnsi" w:eastAsiaTheme="minorEastAsia" w:hAnsiTheme="majorHAnsi"/>
        </w:rPr>
        <w:t xml:space="preserve">dobavo in montažo pohištvene opreme (tipske opreme) v skupni vrednosti </w:t>
      </w:r>
      <w:bookmarkEnd w:id="15"/>
      <w:r w:rsidRPr="005B1EB2">
        <w:rPr>
          <w:rFonts w:asciiTheme="majorHAnsi" w:eastAsiaTheme="minorEastAsia" w:hAnsiTheme="majorHAnsi"/>
        </w:rPr>
        <w:t xml:space="preserve">najmanj </w:t>
      </w:r>
      <w:r w:rsidR="005B1EB2" w:rsidRPr="005B1EB2">
        <w:rPr>
          <w:rFonts w:asciiTheme="majorHAnsi" w:eastAsiaTheme="minorEastAsia" w:hAnsiTheme="majorHAnsi"/>
        </w:rPr>
        <w:t>60</w:t>
      </w:r>
      <w:r w:rsidR="00BA51FD" w:rsidRPr="005B1EB2">
        <w:rPr>
          <w:rFonts w:asciiTheme="majorHAnsi" w:eastAsiaTheme="minorEastAsia" w:hAnsiTheme="majorHAnsi"/>
        </w:rPr>
        <w:t>.000,00</w:t>
      </w:r>
      <w:r w:rsidRPr="005B1EB2">
        <w:rPr>
          <w:rFonts w:asciiTheme="majorHAnsi" w:eastAsiaTheme="minorEastAsia" w:hAnsiTheme="majorHAnsi"/>
        </w:rPr>
        <w:t xml:space="preserve"> EUR brez DDV;</w:t>
      </w:r>
      <w:r w:rsidR="008235A0" w:rsidRPr="005B1EB2">
        <w:rPr>
          <w:rFonts w:asciiTheme="majorHAnsi" w:eastAsiaTheme="minorEastAsia" w:hAnsiTheme="majorHAnsi"/>
        </w:rPr>
        <w:t xml:space="preserve"> </w:t>
      </w:r>
    </w:p>
    <w:p w14:paraId="74518F61" w14:textId="77777777" w:rsidR="004B3ABD" w:rsidRPr="005B1EB2" w:rsidRDefault="004B3ABD" w:rsidP="004B3ABD">
      <w:pPr>
        <w:pStyle w:val="Odstavekseznama"/>
        <w:numPr>
          <w:ilvl w:val="0"/>
          <w:numId w:val="36"/>
        </w:numPr>
        <w:spacing w:line="276" w:lineRule="auto"/>
        <w:jc w:val="both"/>
        <w:rPr>
          <w:rFonts w:asciiTheme="majorHAnsi" w:eastAsiaTheme="minorEastAsia" w:hAnsiTheme="majorHAnsi"/>
        </w:rPr>
      </w:pPr>
      <w:r w:rsidRPr="005B1EB2">
        <w:rPr>
          <w:rFonts w:asciiTheme="majorHAnsi" w:eastAsiaTheme="minorEastAsia" w:hAnsiTheme="majorHAnsi"/>
        </w:rPr>
        <w:lastRenderedPageBreak/>
        <w:t xml:space="preserve">za sklop 3: </w:t>
      </w:r>
      <w:bookmarkStart w:id="16" w:name="_Hlk156968758"/>
      <w:r w:rsidRPr="005B1EB2">
        <w:rPr>
          <w:rFonts w:asciiTheme="majorHAnsi" w:eastAsiaTheme="minorEastAsia" w:hAnsiTheme="majorHAnsi"/>
        </w:rPr>
        <w:t>dobavo in montažo odrske in scenske tehnologije, ki je obsegala kumulativno</w:t>
      </w:r>
      <w:bookmarkEnd w:id="16"/>
      <w:r w:rsidRPr="005B1EB2">
        <w:rPr>
          <w:rFonts w:asciiTheme="majorHAnsi" w:eastAsiaTheme="minorEastAsia" w:hAnsiTheme="majorHAnsi"/>
        </w:rPr>
        <w:t>:</w:t>
      </w:r>
    </w:p>
    <w:p w14:paraId="22C6AB1A" w14:textId="5E9CD100" w:rsidR="004B3ABD" w:rsidRPr="005B1EB2" w:rsidRDefault="004B3ABD" w:rsidP="004B3ABD">
      <w:pPr>
        <w:pStyle w:val="Odstavekseznama"/>
        <w:numPr>
          <w:ilvl w:val="1"/>
          <w:numId w:val="36"/>
        </w:numPr>
        <w:spacing w:line="276" w:lineRule="auto"/>
        <w:jc w:val="both"/>
        <w:rPr>
          <w:rFonts w:asciiTheme="majorHAnsi" w:eastAsiaTheme="minorEastAsia" w:hAnsiTheme="majorHAnsi"/>
        </w:rPr>
      </w:pPr>
      <w:bookmarkStart w:id="17" w:name="_Hlk156968784"/>
      <w:r w:rsidRPr="005B1EB2">
        <w:rPr>
          <w:rFonts w:asciiTheme="majorHAnsi" w:eastAsiaTheme="minorEastAsia" w:hAnsiTheme="majorHAnsi"/>
        </w:rPr>
        <w:t xml:space="preserve">dobavo in montažo gledaliških zaves za oder širine najmanj </w:t>
      </w:r>
      <w:r w:rsidR="00BA51FD" w:rsidRPr="005B1EB2">
        <w:rPr>
          <w:rFonts w:asciiTheme="majorHAnsi" w:eastAsiaTheme="minorEastAsia" w:hAnsiTheme="majorHAnsi"/>
        </w:rPr>
        <w:t>5</w:t>
      </w:r>
      <w:r w:rsidRPr="005B1EB2">
        <w:rPr>
          <w:rFonts w:asciiTheme="majorHAnsi" w:eastAsiaTheme="minorEastAsia" w:hAnsiTheme="majorHAnsi"/>
        </w:rPr>
        <w:t xml:space="preserve"> m</w:t>
      </w:r>
      <w:bookmarkEnd w:id="17"/>
      <w:r w:rsidRPr="005B1EB2">
        <w:rPr>
          <w:rFonts w:asciiTheme="majorHAnsi" w:eastAsiaTheme="minorEastAsia" w:hAnsiTheme="majorHAnsi"/>
        </w:rPr>
        <w:t xml:space="preserve"> in </w:t>
      </w:r>
    </w:p>
    <w:p w14:paraId="6E80BCEA" w14:textId="77777777" w:rsidR="004B3ABD" w:rsidRPr="005B1EB2" w:rsidRDefault="004B3ABD" w:rsidP="004B3ABD">
      <w:pPr>
        <w:pStyle w:val="Odstavekseznama"/>
        <w:numPr>
          <w:ilvl w:val="1"/>
          <w:numId w:val="36"/>
        </w:numPr>
        <w:spacing w:line="276" w:lineRule="auto"/>
        <w:jc w:val="both"/>
        <w:rPr>
          <w:rFonts w:asciiTheme="majorHAnsi" w:eastAsiaTheme="minorEastAsia" w:hAnsiTheme="majorHAnsi"/>
        </w:rPr>
      </w:pPr>
      <w:bookmarkStart w:id="18" w:name="_Hlk156968790"/>
      <w:r w:rsidRPr="005B1EB2">
        <w:rPr>
          <w:rFonts w:asciiTheme="majorHAnsi" w:eastAsiaTheme="minorEastAsia" w:hAnsiTheme="majorHAnsi"/>
        </w:rPr>
        <w:t xml:space="preserve">dobavo in montažo multimedijske opreme </w:t>
      </w:r>
      <w:bookmarkEnd w:id="18"/>
      <w:r w:rsidRPr="005B1EB2">
        <w:rPr>
          <w:rFonts w:asciiTheme="majorHAnsi" w:eastAsiaTheme="minorEastAsia" w:hAnsiTheme="majorHAnsi"/>
        </w:rPr>
        <w:t>(npr. ozvočenje),</w:t>
      </w:r>
    </w:p>
    <w:p w14:paraId="74FC2BD5" w14:textId="3339D944" w:rsidR="004B3ABD" w:rsidRPr="004B3ABD" w:rsidRDefault="004B3ABD" w:rsidP="004B3ABD">
      <w:pPr>
        <w:spacing w:line="276" w:lineRule="auto"/>
        <w:ind w:left="1364"/>
        <w:jc w:val="both"/>
        <w:rPr>
          <w:rFonts w:asciiTheme="majorHAnsi" w:eastAsiaTheme="minorEastAsia" w:hAnsiTheme="majorHAnsi"/>
        </w:rPr>
      </w:pPr>
      <w:r w:rsidRPr="005B1EB2">
        <w:rPr>
          <w:rFonts w:asciiTheme="majorHAnsi" w:eastAsiaTheme="minorEastAsia" w:hAnsiTheme="majorHAnsi"/>
        </w:rPr>
        <w:t xml:space="preserve">oboje v skupni vrednosti najmanj </w:t>
      </w:r>
      <w:r w:rsidR="00BA51FD" w:rsidRPr="005B1EB2">
        <w:rPr>
          <w:rFonts w:asciiTheme="majorHAnsi" w:eastAsiaTheme="minorEastAsia" w:hAnsiTheme="majorHAnsi"/>
        </w:rPr>
        <w:t>1</w:t>
      </w:r>
      <w:r w:rsidR="005B1EB2" w:rsidRPr="005B1EB2">
        <w:rPr>
          <w:rFonts w:asciiTheme="majorHAnsi" w:eastAsiaTheme="minorEastAsia" w:hAnsiTheme="majorHAnsi"/>
        </w:rPr>
        <w:t>4</w:t>
      </w:r>
      <w:r w:rsidR="00BA51FD" w:rsidRPr="005B1EB2">
        <w:rPr>
          <w:rFonts w:asciiTheme="majorHAnsi" w:eastAsiaTheme="minorEastAsia" w:hAnsiTheme="majorHAnsi"/>
        </w:rPr>
        <w:t>0.000,00</w:t>
      </w:r>
      <w:r w:rsidRPr="005B1EB2">
        <w:rPr>
          <w:rFonts w:asciiTheme="majorHAnsi" w:eastAsiaTheme="minorEastAsia" w:hAnsiTheme="majorHAnsi"/>
        </w:rPr>
        <w:t xml:space="preserve"> EUR brez</w:t>
      </w:r>
      <w:r>
        <w:rPr>
          <w:rFonts w:asciiTheme="majorHAnsi" w:eastAsiaTheme="minorEastAsia" w:hAnsiTheme="majorHAnsi"/>
        </w:rPr>
        <w:t xml:space="preserve"> DDV.</w:t>
      </w:r>
      <w:r w:rsidR="008235A0">
        <w:rPr>
          <w:rFonts w:asciiTheme="majorHAnsi" w:eastAsiaTheme="minorEastAsia" w:hAnsiTheme="majorHAnsi"/>
        </w:rPr>
        <w:t xml:space="preserve"> </w:t>
      </w:r>
    </w:p>
    <w:p w14:paraId="7138B939" w14:textId="77777777" w:rsidR="005B1EB2" w:rsidRDefault="005B1EB2" w:rsidP="00B60264">
      <w:pPr>
        <w:spacing w:line="276" w:lineRule="auto"/>
        <w:ind w:left="284"/>
        <w:jc w:val="both"/>
        <w:rPr>
          <w:rFonts w:asciiTheme="majorHAnsi" w:eastAsiaTheme="minorEastAsia" w:hAnsiTheme="majorHAnsi"/>
        </w:rPr>
      </w:pPr>
    </w:p>
    <w:p w14:paraId="6D4224FA" w14:textId="0EB5D854"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736418CA" w14:textId="3643FD45"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mora za vsak sklop, za katerega oddaja ponudbo, izkazati najmanj dva različna referenčna posla.</w:t>
      </w:r>
      <w:r w:rsidR="005B1EB2">
        <w:rPr>
          <w:rFonts w:asciiTheme="majorHAnsi" w:eastAsiaTheme="minorEastAsia" w:hAnsiTheme="majorHAnsi"/>
        </w:rPr>
        <w:t xml:space="preserve">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131F8306" w14:textId="77777777" w:rsidR="004B3ABD" w:rsidRDefault="004B3ABD" w:rsidP="004B3ABD">
      <w:pPr>
        <w:spacing w:line="276" w:lineRule="auto"/>
        <w:ind w:left="284"/>
        <w:jc w:val="both"/>
        <w:rPr>
          <w:rFonts w:asciiTheme="majorHAnsi" w:hAnsiTheme="majorHAnsi"/>
          <w:b/>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r w:rsidRPr="00EB68EA">
        <w:rPr>
          <w:rFonts w:asciiTheme="majorHAnsi" w:hAnsiTheme="majorHAnsi"/>
          <w:bCs/>
          <w:szCs w:val="20"/>
        </w:rPr>
        <w:t>Referenčni posli morajo biti potrjeni s strani naročnika referenčnega posla.</w:t>
      </w:r>
      <w:r>
        <w:rPr>
          <w:rFonts w:asciiTheme="majorHAnsi" w:hAnsiTheme="majorHAnsi"/>
          <w:b/>
          <w:szCs w:val="20"/>
        </w:rPr>
        <w:t xml:space="preserve"> </w:t>
      </w:r>
    </w:p>
    <w:p w14:paraId="42CD8CD4" w14:textId="62A076F5" w:rsidR="000F1374" w:rsidRDefault="000F1374" w:rsidP="00773452">
      <w:pPr>
        <w:spacing w:line="276" w:lineRule="auto"/>
        <w:ind w:left="284"/>
        <w:jc w:val="both"/>
        <w:rPr>
          <w:rFonts w:asciiTheme="majorHAnsi" w:hAnsiTheme="majorHAnsi"/>
          <w:bCs/>
          <w:szCs w:val="20"/>
        </w:rPr>
      </w:pPr>
    </w:p>
    <w:p w14:paraId="6A907370" w14:textId="54C67BFE" w:rsidR="004B3ABD" w:rsidRPr="00E9227B" w:rsidRDefault="004B3ABD" w:rsidP="004B3ABD">
      <w:pPr>
        <w:pStyle w:val="Odstavekseznama"/>
        <w:numPr>
          <w:ilvl w:val="0"/>
          <w:numId w:val="9"/>
        </w:numPr>
        <w:spacing w:line="276" w:lineRule="auto"/>
        <w:jc w:val="both"/>
        <w:outlineLvl w:val="0"/>
        <w:rPr>
          <w:rFonts w:asciiTheme="majorHAnsi" w:hAnsiTheme="majorHAnsi"/>
          <w:b/>
        </w:rPr>
      </w:pPr>
      <w:r w:rsidRPr="00E9227B">
        <w:rPr>
          <w:rFonts w:asciiTheme="majorHAnsi" w:hAnsiTheme="majorHAnsi"/>
          <w:b/>
        </w:rPr>
        <w:t>Pogoj (Skladnost ponujenega blaga)</w:t>
      </w:r>
    </w:p>
    <w:p w14:paraId="42A97D28" w14:textId="692C3634" w:rsidR="004B3ABD" w:rsidRDefault="004B3ABD" w:rsidP="004B3ABD">
      <w:pPr>
        <w:spacing w:line="276" w:lineRule="auto"/>
        <w:ind w:left="284"/>
        <w:jc w:val="both"/>
        <w:rPr>
          <w:rFonts w:asciiTheme="majorHAnsi" w:eastAsiaTheme="minorEastAsia" w:hAnsiTheme="majorHAnsi"/>
        </w:rPr>
      </w:pPr>
      <w:bookmarkStart w:id="19" w:name="_Hlk156968405"/>
      <w:r w:rsidRPr="00E9227B">
        <w:rPr>
          <w:rFonts w:asciiTheme="majorHAnsi" w:eastAsiaTheme="minorEastAsia" w:hAnsiTheme="majorHAnsi"/>
        </w:rPr>
        <w:t xml:space="preserve">Ponujena oprema mora </w:t>
      </w:r>
      <w:r w:rsidR="00762E51">
        <w:rPr>
          <w:rFonts w:asciiTheme="majorHAnsi" w:eastAsiaTheme="minorEastAsia" w:hAnsiTheme="majorHAnsi"/>
        </w:rPr>
        <w:t xml:space="preserve">biti tovarniško nova in mora </w:t>
      </w:r>
      <w:r w:rsidRPr="00E9227B">
        <w:rPr>
          <w:rFonts w:asciiTheme="majorHAnsi" w:eastAsiaTheme="minorEastAsia" w:hAnsiTheme="majorHAnsi"/>
        </w:rPr>
        <w:t>ustrezati vsem tehničnim specifikacijam</w:t>
      </w:r>
      <w:r w:rsidR="00CC2A3A">
        <w:rPr>
          <w:rFonts w:asciiTheme="majorHAnsi" w:eastAsiaTheme="minorEastAsia" w:hAnsiTheme="majorHAnsi"/>
        </w:rPr>
        <w:t xml:space="preserve"> in zahtevam</w:t>
      </w:r>
      <w:r w:rsidRPr="00E9227B">
        <w:rPr>
          <w:rFonts w:asciiTheme="majorHAnsi" w:eastAsiaTheme="minorEastAsia" w:hAnsiTheme="majorHAnsi"/>
        </w:rPr>
        <w:t xml:space="preserve"> naročnika in standardom, ki veljajo v EU in v Republiki Sloveniji na dan </w:t>
      </w:r>
      <w:bookmarkEnd w:id="19"/>
      <w:r w:rsidR="00CC2A3A">
        <w:rPr>
          <w:rFonts w:asciiTheme="majorHAnsi" w:eastAsiaTheme="minorEastAsia" w:hAnsiTheme="majorHAnsi"/>
        </w:rPr>
        <w:t>oddaje ponudbe</w:t>
      </w:r>
      <w:r w:rsidRPr="00E9227B">
        <w:rPr>
          <w:rFonts w:asciiTheme="majorHAnsi" w:eastAsiaTheme="minorEastAsia" w:hAnsiTheme="majorHAnsi"/>
        </w:rPr>
        <w:t>.</w:t>
      </w:r>
    </w:p>
    <w:p w14:paraId="7B334FD4" w14:textId="77777777" w:rsidR="004B3ABD" w:rsidRPr="00E9227B" w:rsidRDefault="004B3ABD" w:rsidP="004B3ABD">
      <w:pPr>
        <w:spacing w:line="276" w:lineRule="auto"/>
        <w:ind w:left="284"/>
        <w:jc w:val="both"/>
        <w:rPr>
          <w:rFonts w:asciiTheme="majorHAnsi" w:eastAsiaTheme="minorEastAsia" w:hAnsiTheme="majorHAnsi"/>
        </w:rPr>
      </w:pPr>
    </w:p>
    <w:p w14:paraId="7A8A7238" w14:textId="77777777" w:rsidR="004B3ABD" w:rsidRPr="00B60264" w:rsidRDefault="004B3ABD" w:rsidP="004B3AB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C4CD870" w14:textId="77777777" w:rsidR="004B3ABD" w:rsidRDefault="004B3ABD" w:rsidP="004B3ABD">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B18118A" w14:textId="77777777" w:rsidR="004B3ABD" w:rsidRPr="00E9227B" w:rsidRDefault="004B3ABD" w:rsidP="004B3ABD">
      <w:pPr>
        <w:spacing w:line="276" w:lineRule="auto"/>
        <w:ind w:left="284"/>
        <w:jc w:val="both"/>
        <w:rPr>
          <w:rFonts w:asciiTheme="majorHAnsi" w:eastAsiaTheme="minorEastAsia" w:hAnsiTheme="majorHAnsi"/>
        </w:rPr>
      </w:pPr>
    </w:p>
    <w:p w14:paraId="54B084C2" w14:textId="252E1774" w:rsidR="003E2C9A" w:rsidRPr="0081261B" w:rsidRDefault="003E2C9A" w:rsidP="003E2C9A">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Obr. Ponudba</w:t>
      </w:r>
      <w:r>
        <w:rPr>
          <w:rFonts w:asciiTheme="majorHAnsi" w:eastAsiaTheme="minorEastAsia" w:hAnsiTheme="majorHAnsi"/>
          <w:b/>
          <w:bCs/>
        </w:rPr>
        <w:t xml:space="preserve"> </w:t>
      </w:r>
      <w:r>
        <w:rPr>
          <w:rFonts w:asciiTheme="majorHAnsi" w:eastAsiaTheme="minorEastAsia" w:hAnsiTheme="majorHAnsi"/>
        </w:rPr>
        <w:t xml:space="preserve">ter podpisanim ter izpolnjenim obrazcem </w:t>
      </w:r>
      <w:r>
        <w:rPr>
          <w:rFonts w:asciiTheme="majorHAnsi" w:eastAsiaTheme="minorEastAsia" w:hAnsiTheme="majorHAnsi"/>
          <w:b/>
          <w:bCs/>
        </w:rPr>
        <w:t>Obr. Popisi del</w:t>
      </w:r>
      <w:r>
        <w:rPr>
          <w:rFonts w:asciiTheme="majorHAnsi" w:eastAsiaTheme="minorEastAsia" w:hAnsiTheme="majorHAnsi"/>
        </w:rPr>
        <w:t xml:space="preserve"> za sklop, za katerega oddaja ponudbo. </w:t>
      </w:r>
      <w:bookmarkStart w:id="20" w:name="_Hlk129246876"/>
      <w:r>
        <w:rPr>
          <w:rFonts w:ascii="Cambria" w:hAnsi="Cambria"/>
        </w:rPr>
        <w:t xml:space="preserve">Ponudnik k ponudbi predloži tudi </w:t>
      </w:r>
      <w:r w:rsidRPr="0081261B">
        <w:rPr>
          <w:rFonts w:ascii="Cambria" w:hAnsi="Cambria"/>
          <w:b/>
          <w:bCs/>
        </w:rPr>
        <w:t>tehnično dokumentacijo ponujene opreme</w:t>
      </w:r>
      <w:r>
        <w:rPr>
          <w:rFonts w:ascii="Cambria" w:hAnsi="Cambria"/>
          <w:b/>
          <w:bCs/>
        </w:rPr>
        <w:t xml:space="preserve"> </w:t>
      </w:r>
      <w:r w:rsidRPr="00BB4A42">
        <w:rPr>
          <w:rFonts w:ascii="Cambria" w:hAnsi="Cambria"/>
        </w:rPr>
        <w:t xml:space="preserve">(npr. katalogi, tehnični opisi, tehnološki listi, risbe). </w:t>
      </w:r>
      <w:r w:rsidRPr="00FE3D0D">
        <w:rPr>
          <w:rFonts w:ascii="Cambria" w:hAnsi="Cambria"/>
          <w:b/>
          <w:bCs/>
        </w:rPr>
        <w:t>V primeru, da tehnična dokumentacija (npr. katalogi) zajema variantne produkte oz. različno opremo, ponudnik jasno in pregledno označi opremo, ki jo ponuja.</w:t>
      </w:r>
      <w:r w:rsidRPr="00BB4A42">
        <w:rPr>
          <w:rFonts w:ascii="Cambria" w:hAnsi="Cambria"/>
        </w:rPr>
        <w:t xml:space="preserve"> Naročnik si pridržuje pravico zahtevati dodatna dokazila za preveritev </w:t>
      </w:r>
      <w:r>
        <w:rPr>
          <w:rFonts w:ascii="Cambria" w:hAnsi="Cambria"/>
        </w:rPr>
        <w:t>skladnosti ponujenega vozila z zahtevanimi specifikacijami</w:t>
      </w:r>
      <w:r w:rsidRPr="00BB4A42">
        <w:rPr>
          <w:rFonts w:ascii="Cambria" w:hAnsi="Cambria"/>
        </w:rPr>
        <w:t>.</w:t>
      </w:r>
      <w:bookmarkEnd w:id="20"/>
    </w:p>
    <w:p w14:paraId="4314CF7F" w14:textId="77777777" w:rsidR="004B3ABD" w:rsidRDefault="004B3ABD" w:rsidP="00773452">
      <w:pPr>
        <w:spacing w:line="276" w:lineRule="auto"/>
        <w:ind w:left="284"/>
        <w:jc w:val="both"/>
        <w:rPr>
          <w:rFonts w:asciiTheme="majorHAnsi" w:hAnsiTheme="majorHAnsi"/>
          <w:bCs/>
          <w:szCs w:val="20"/>
        </w:rPr>
      </w:pPr>
    </w:p>
    <w:p w14:paraId="047EBA04" w14:textId="6EA77B3B" w:rsidR="004B3ABD" w:rsidRPr="00843ED0" w:rsidRDefault="004B3ABD" w:rsidP="004B3ABD">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Skladnost z UreZeJN</w:t>
      </w:r>
      <w:r w:rsidR="001B5861">
        <w:rPr>
          <w:rFonts w:asciiTheme="majorHAnsi" w:hAnsiTheme="majorHAnsi"/>
          <w:b/>
        </w:rPr>
        <w:t>-2</w:t>
      </w:r>
      <w:r w:rsidRPr="00843ED0">
        <w:rPr>
          <w:rFonts w:asciiTheme="majorHAnsi" w:hAnsiTheme="majorHAnsi"/>
          <w:b/>
        </w:rPr>
        <w:t>)</w:t>
      </w:r>
    </w:p>
    <w:p w14:paraId="0CB2ECA5" w14:textId="79B64D32" w:rsidR="004B3ABD" w:rsidRDefault="004B3ABD" w:rsidP="004B3ABD">
      <w:pPr>
        <w:spacing w:line="276" w:lineRule="auto"/>
        <w:ind w:left="284"/>
        <w:jc w:val="both"/>
        <w:rPr>
          <w:rFonts w:asciiTheme="majorHAnsi" w:eastAsiaTheme="minorEastAsia" w:hAnsiTheme="majorHAnsi"/>
        </w:rPr>
      </w:pPr>
      <w:r w:rsidRPr="00A250BB">
        <w:rPr>
          <w:rFonts w:asciiTheme="majorHAnsi" w:eastAsiaTheme="minorEastAsia" w:hAnsiTheme="majorHAnsi"/>
        </w:rPr>
        <w:t>Ponudnik zagotavlja, je seznanjen z določbami Uredbe o zelenem javnem naročanju (</w:t>
      </w:r>
      <w:bookmarkStart w:id="21" w:name="_Hlk156968922"/>
      <w:r w:rsidR="001B5861" w:rsidRPr="001B5861">
        <w:rPr>
          <w:rFonts w:asciiTheme="majorHAnsi" w:eastAsiaTheme="minorEastAsia" w:hAnsiTheme="majorHAnsi"/>
        </w:rPr>
        <w:t>Uradni list RS, št. 51/17, 64/19, 121/21 in 132/23</w:t>
      </w:r>
      <w:bookmarkEnd w:id="21"/>
      <w:r w:rsidR="001B5861" w:rsidRPr="001B5861">
        <w:rPr>
          <w:rFonts w:asciiTheme="majorHAnsi" w:eastAsiaTheme="minorEastAsia" w:hAnsiTheme="majorHAnsi"/>
        </w:rPr>
        <w:t>)</w:t>
      </w:r>
      <w:r w:rsidR="001B5861">
        <w:rPr>
          <w:rFonts w:asciiTheme="majorHAnsi" w:eastAsiaTheme="minorEastAsia" w:hAnsiTheme="majorHAnsi"/>
        </w:rPr>
        <w:t xml:space="preserve"> </w:t>
      </w:r>
      <w:r w:rsidRPr="00A250BB">
        <w:rPr>
          <w:rFonts w:asciiTheme="majorHAnsi" w:eastAsiaTheme="minorEastAsia" w:hAnsiTheme="majorHAnsi"/>
        </w:rPr>
        <w:t>in jih bo upošteval pri izvedbi tega javnega naročila</w:t>
      </w:r>
      <w:r w:rsidR="003E2C9A">
        <w:rPr>
          <w:rFonts w:asciiTheme="majorHAnsi" w:eastAsiaTheme="minorEastAsia" w:hAnsiTheme="majorHAnsi"/>
        </w:rPr>
        <w:t xml:space="preserve"> in sicer:</w:t>
      </w:r>
    </w:p>
    <w:p w14:paraId="2A29C450" w14:textId="5A1813B4" w:rsidR="003E2C9A" w:rsidRDefault="003E2C9A" w:rsidP="003E2C9A">
      <w:pPr>
        <w:pStyle w:val="Odstavekseznama"/>
        <w:numPr>
          <w:ilvl w:val="0"/>
          <w:numId w:val="36"/>
        </w:numPr>
        <w:spacing w:line="276" w:lineRule="auto"/>
        <w:jc w:val="both"/>
        <w:rPr>
          <w:rFonts w:asciiTheme="majorHAnsi" w:eastAsiaTheme="minorEastAsia" w:hAnsiTheme="majorHAnsi"/>
        </w:rPr>
      </w:pPr>
      <w:bookmarkStart w:id="22" w:name="_Hlk156968945"/>
      <w:r>
        <w:rPr>
          <w:rFonts w:asciiTheme="majorHAnsi" w:eastAsiaTheme="minorEastAsia" w:hAnsiTheme="majorHAnsi"/>
        </w:rPr>
        <w:t>za sklop</w:t>
      </w:r>
      <w:r w:rsidR="00762E51">
        <w:rPr>
          <w:rFonts w:asciiTheme="majorHAnsi" w:eastAsiaTheme="minorEastAsia" w:hAnsiTheme="majorHAnsi"/>
        </w:rPr>
        <w:t>a</w:t>
      </w:r>
      <w:r>
        <w:rPr>
          <w:rFonts w:asciiTheme="majorHAnsi" w:eastAsiaTheme="minorEastAsia" w:hAnsiTheme="majorHAnsi"/>
        </w:rPr>
        <w:t xml:space="preserve"> 1 in 2: zahteve UreZeJN za pohištvo</w:t>
      </w:r>
      <w:bookmarkEnd w:id="22"/>
      <w:r>
        <w:rPr>
          <w:rFonts w:asciiTheme="majorHAnsi" w:eastAsiaTheme="minorEastAsia" w:hAnsiTheme="majorHAnsi"/>
        </w:rPr>
        <w:t>;</w:t>
      </w:r>
    </w:p>
    <w:p w14:paraId="4125007F" w14:textId="179EAF9A" w:rsidR="003E2C9A" w:rsidRPr="003E2C9A" w:rsidRDefault="003E2C9A" w:rsidP="003E2C9A">
      <w:pPr>
        <w:pStyle w:val="Odstavekseznama"/>
        <w:numPr>
          <w:ilvl w:val="0"/>
          <w:numId w:val="36"/>
        </w:numPr>
        <w:spacing w:line="276" w:lineRule="auto"/>
        <w:jc w:val="both"/>
        <w:rPr>
          <w:rFonts w:asciiTheme="majorHAnsi" w:eastAsiaTheme="minorEastAsia" w:hAnsiTheme="majorHAnsi"/>
        </w:rPr>
      </w:pPr>
      <w:bookmarkStart w:id="23" w:name="_Hlk156968968"/>
      <w:r>
        <w:rPr>
          <w:rFonts w:asciiTheme="majorHAnsi" w:eastAsiaTheme="minorEastAsia" w:hAnsiTheme="majorHAnsi"/>
        </w:rPr>
        <w:t>za sklop 3: zahteve UreZeJN za s</w:t>
      </w:r>
      <w:r w:rsidRPr="003E2C9A">
        <w:rPr>
          <w:rFonts w:asciiTheme="majorHAnsi" w:eastAsiaTheme="minorEastAsia" w:hAnsiTheme="majorHAnsi"/>
        </w:rPr>
        <w:t>vetlobn</w:t>
      </w:r>
      <w:r>
        <w:rPr>
          <w:rFonts w:asciiTheme="majorHAnsi" w:eastAsiaTheme="minorEastAsia" w:hAnsiTheme="majorHAnsi"/>
        </w:rPr>
        <w:t>e</w:t>
      </w:r>
      <w:r w:rsidRPr="003E2C9A">
        <w:rPr>
          <w:rFonts w:asciiTheme="majorHAnsi" w:eastAsiaTheme="minorEastAsia" w:hAnsiTheme="majorHAnsi"/>
        </w:rPr>
        <w:t xml:space="preserve"> vir</w:t>
      </w:r>
      <w:r>
        <w:rPr>
          <w:rFonts w:asciiTheme="majorHAnsi" w:eastAsiaTheme="minorEastAsia" w:hAnsiTheme="majorHAnsi"/>
        </w:rPr>
        <w:t>e</w:t>
      </w:r>
      <w:r w:rsidRPr="003E2C9A">
        <w:rPr>
          <w:rFonts w:asciiTheme="majorHAnsi" w:eastAsiaTheme="minorEastAsia" w:hAnsiTheme="majorHAnsi"/>
        </w:rPr>
        <w:t xml:space="preserve"> in svetilke ter razsvetljav</w:t>
      </w:r>
      <w:r>
        <w:rPr>
          <w:rFonts w:asciiTheme="majorHAnsi" w:eastAsiaTheme="minorEastAsia" w:hAnsiTheme="majorHAnsi"/>
        </w:rPr>
        <w:t>o</w:t>
      </w:r>
      <w:r w:rsidRPr="003E2C9A">
        <w:rPr>
          <w:rFonts w:asciiTheme="majorHAnsi" w:eastAsiaTheme="minorEastAsia" w:hAnsiTheme="majorHAnsi"/>
        </w:rPr>
        <w:t xml:space="preserve"> v notranjih prostorih</w:t>
      </w:r>
      <w:bookmarkEnd w:id="23"/>
      <w:r>
        <w:rPr>
          <w:rFonts w:asciiTheme="majorHAnsi" w:eastAsiaTheme="minorEastAsia" w:hAnsiTheme="majorHAnsi"/>
        </w:rPr>
        <w:t>.</w:t>
      </w:r>
    </w:p>
    <w:p w14:paraId="472D2A77" w14:textId="77777777" w:rsidR="004B3ABD" w:rsidRPr="00A250BB" w:rsidRDefault="004B3ABD" w:rsidP="004B3ABD">
      <w:pPr>
        <w:spacing w:line="276" w:lineRule="auto"/>
        <w:ind w:left="284"/>
        <w:jc w:val="both"/>
        <w:rPr>
          <w:rFonts w:asciiTheme="majorHAnsi" w:eastAsiaTheme="minorEastAsia" w:hAnsiTheme="majorHAnsi"/>
        </w:rPr>
      </w:pPr>
    </w:p>
    <w:p w14:paraId="2AC2FDBC" w14:textId="77777777" w:rsidR="004B3ABD" w:rsidRPr="00B60264" w:rsidRDefault="004B3ABD" w:rsidP="004B3AB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58CDB5C" w14:textId="77777777" w:rsidR="004B3ABD" w:rsidRDefault="004B3ABD" w:rsidP="004B3ABD">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57C80587" w14:textId="77777777" w:rsidR="004B3ABD" w:rsidRPr="00A250BB" w:rsidRDefault="004B3ABD" w:rsidP="004B3ABD">
      <w:pPr>
        <w:spacing w:line="276" w:lineRule="auto"/>
        <w:ind w:left="284"/>
        <w:jc w:val="both"/>
        <w:rPr>
          <w:rFonts w:asciiTheme="majorHAnsi" w:eastAsiaTheme="minorEastAsia" w:hAnsiTheme="majorHAnsi"/>
        </w:rPr>
      </w:pPr>
    </w:p>
    <w:p w14:paraId="2F88F338" w14:textId="77777777" w:rsidR="004B3ABD" w:rsidRPr="00A250BB" w:rsidRDefault="004B3ABD" w:rsidP="004B3ABD">
      <w:pPr>
        <w:spacing w:line="276" w:lineRule="auto"/>
        <w:ind w:left="284"/>
        <w:jc w:val="both"/>
        <w:rPr>
          <w:rFonts w:asciiTheme="majorHAnsi" w:eastAsiaTheme="minorEastAsia" w:hAnsiTheme="majorHAnsi"/>
        </w:rPr>
      </w:pPr>
      <w:r w:rsidRPr="00A250BB">
        <w:rPr>
          <w:rFonts w:asciiTheme="majorHAnsi" w:eastAsiaTheme="minorEastAsia" w:hAnsiTheme="majorHAnsi"/>
        </w:rPr>
        <w:t xml:space="preserve">Ponudnik izpolnjevanje pogoja potrdi s podpisom obrazca </w:t>
      </w:r>
      <w:bookmarkStart w:id="24" w:name="_Hlk125366167"/>
      <w:r w:rsidRPr="00A250BB">
        <w:rPr>
          <w:rFonts w:asciiTheme="majorHAnsi" w:eastAsiaTheme="minorEastAsia" w:hAnsiTheme="majorHAnsi"/>
          <w:b/>
          <w:bCs/>
        </w:rPr>
        <w:t>O</w:t>
      </w:r>
      <w:r>
        <w:rPr>
          <w:rFonts w:asciiTheme="majorHAnsi" w:eastAsiaTheme="minorEastAsia" w:hAnsiTheme="majorHAnsi"/>
          <w:b/>
          <w:bCs/>
        </w:rPr>
        <w:t xml:space="preserve">br. </w:t>
      </w:r>
      <w:r w:rsidRPr="00A250BB">
        <w:rPr>
          <w:rFonts w:asciiTheme="majorHAnsi" w:eastAsiaTheme="minorEastAsia" w:hAnsiTheme="majorHAnsi"/>
          <w:b/>
          <w:bCs/>
        </w:rPr>
        <w:t>Izjava o skladnosti z UreZeJN-2</w:t>
      </w:r>
      <w:bookmarkEnd w:id="24"/>
      <w:r w:rsidRPr="00A250BB">
        <w:rPr>
          <w:rFonts w:asciiTheme="majorHAnsi" w:eastAsiaTheme="minorEastAsia" w:hAnsiTheme="majorHAnsi"/>
        </w:rPr>
        <w:t>. Naročnik si pridržuje pravico v fazi preverjanja ponudbe zahtevati predložitev dodatnih dokazil.</w:t>
      </w:r>
    </w:p>
    <w:p w14:paraId="28E97CEB" w14:textId="77777777" w:rsidR="004B3ABD" w:rsidRDefault="004B3ABD" w:rsidP="00773452">
      <w:pPr>
        <w:spacing w:line="276" w:lineRule="auto"/>
        <w:ind w:left="284"/>
        <w:jc w:val="both"/>
        <w:rPr>
          <w:rFonts w:asciiTheme="majorHAnsi" w:hAnsiTheme="majorHAnsi"/>
          <w:bCs/>
          <w:szCs w:val="20"/>
        </w:rPr>
      </w:pPr>
    </w:p>
    <w:p w14:paraId="21ADFB83" w14:textId="5E1D6DA7" w:rsidR="00F703C2" w:rsidRPr="00632722" w:rsidRDefault="00F703C2" w:rsidP="00F703C2">
      <w:pPr>
        <w:pStyle w:val="Odstavekseznama"/>
        <w:numPr>
          <w:ilvl w:val="0"/>
          <w:numId w:val="9"/>
        </w:numPr>
        <w:spacing w:line="276" w:lineRule="auto"/>
        <w:jc w:val="both"/>
        <w:outlineLvl w:val="0"/>
        <w:rPr>
          <w:rFonts w:asciiTheme="majorHAnsi" w:hAnsiTheme="majorHAnsi"/>
          <w:b/>
        </w:rPr>
      </w:pPr>
      <w:bookmarkStart w:id="25" w:name="_Hlk141894867"/>
      <w:r w:rsidRPr="00632722">
        <w:rPr>
          <w:rFonts w:asciiTheme="majorHAnsi" w:hAnsiTheme="majorHAnsi"/>
          <w:b/>
        </w:rPr>
        <w:t>Pogoj (Uradno zastopstvo ponujene opreme</w:t>
      </w:r>
      <w:r>
        <w:rPr>
          <w:rFonts w:asciiTheme="majorHAnsi" w:hAnsiTheme="majorHAnsi"/>
          <w:b/>
        </w:rPr>
        <w:t xml:space="preserve"> – za sklop 3</w:t>
      </w:r>
      <w:r w:rsidRPr="00632722">
        <w:rPr>
          <w:rFonts w:asciiTheme="majorHAnsi" w:hAnsiTheme="majorHAnsi"/>
          <w:b/>
        </w:rPr>
        <w:t>)</w:t>
      </w:r>
    </w:p>
    <w:p w14:paraId="2A969573" w14:textId="15ADA22B"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w:t>
      </w:r>
      <w:r>
        <w:rPr>
          <w:rFonts w:asciiTheme="majorHAnsi" w:eastAsiaTheme="minorEastAsia" w:hAnsiTheme="majorHAnsi"/>
        </w:rPr>
        <w:t>, ki oddaja ponudbo za sklop 3,</w:t>
      </w:r>
      <w:r w:rsidRPr="00632722">
        <w:rPr>
          <w:rFonts w:asciiTheme="majorHAnsi" w:eastAsiaTheme="minorEastAsia" w:hAnsiTheme="majorHAnsi"/>
        </w:rPr>
        <w:t xml:space="preserve"> mora biti </w:t>
      </w:r>
      <w:bookmarkStart w:id="26" w:name="_Hlk156968496"/>
      <w:r w:rsidRPr="00632722">
        <w:rPr>
          <w:rFonts w:asciiTheme="majorHAnsi" w:eastAsiaTheme="minorEastAsia" w:hAnsiTheme="majorHAnsi"/>
        </w:rPr>
        <w:t>s strani proizvajalca ali zastopnika proizvajalca pooblaščen za prodajo ponujene opreme in izvajanje popravil oz. servisiranje ponujene opreme v garancijskem roku</w:t>
      </w:r>
      <w:bookmarkEnd w:id="26"/>
      <w:r w:rsidRPr="00632722">
        <w:rPr>
          <w:rFonts w:asciiTheme="majorHAnsi" w:eastAsiaTheme="minorEastAsia" w:hAnsiTheme="majorHAnsi"/>
        </w:rPr>
        <w:t xml:space="preserve">.  </w:t>
      </w:r>
    </w:p>
    <w:p w14:paraId="6DF033D7" w14:textId="77777777" w:rsidR="00F703C2" w:rsidRPr="00632722" w:rsidRDefault="00F703C2" w:rsidP="00F703C2">
      <w:pPr>
        <w:spacing w:line="276" w:lineRule="auto"/>
        <w:ind w:left="284"/>
        <w:jc w:val="both"/>
        <w:rPr>
          <w:rFonts w:asciiTheme="majorHAnsi" w:eastAsiaTheme="minorEastAsia" w:hAnsiTheme="majorHAnsi"/>
        </w:rPr>
      </w:pPr>
    </w:p>
    <w:p w14:paraId="3301C1DB" w14:textId="77777777" w:rsidR="00F703C2" w:rsidRPr="00B60264" w:rsidRDefault="00F703C2" w:rsidP="00F703C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576C70C" w14:textId="77777777" w:rsidR="00F703C2" w:rsidRPr="00632722"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18BF050F" w14:textId="77777777" w:rsidR="00F703C2" w:rsidRPr="00632722" w:rsidRDefault="00F703C2" w:rsidP="00F703C2">
      <w:pPr>
        <w:spacing w:line="276" w:lineRule="auto"/>
        <w:ind w:left="284"/>
        <w:jc w:val="both"/>
        <w:rPr>
          <w:rFonts w:asciiTheme="majorHAnsi" w:eastAsiaTheme="minorEastAsia" w:hAnsiTheme="majorHAnsi"/>
        </w:rPr>
      </w:pPr>
    </w:p>
    <w:p w14:paraId="7331C0ED" w14:textId="77777777" w:rsidR="00F703C2" w:rsidRPr="00843ED0" w:rsidRDefault="00F703C2" w:rsidP="00F703C2">
      <w:pPr>
        <w:spacing w:line="276" w:lineRule="auto"/>
        <w:ind w:left="284"/>
        <w:jc w:val="both"/>
        <w:rPr>
          <w:rFonts w:asciiTheme="majorHAnsi" w:eastAsiaTheme="minorEastAsia" w:hAnsiTheme="majorHAnsi"/>
        </w:rPr>
      </w:pPr>
      <w:r w:rsidRPr="00632722">
        <w:rPr>
          <w:rFonts w:asciiTheme="majorHAnsi" w:eastAsiaTheme="minorEastAsia" w:hAnsiTheme="majorHAnsi"/>
        </w:rPr>
        <w:lastRenderedPageBreak/>
        <w:t xml:space="preserve">Ponudnik izkaže izpolnjevanje pogoja z izjavo na obrazcu </w:t>
      </w:r>
      <w:r w:rsidRPr="00632722">
        <w:rPr>
          <w:rFonts w:asciiTheme="majorHAnsi" w:eastAsiaTheme="minorEastAsia" w:hAnsiTheme="majorHAnsi"/>
          <w:b/>
          <w:bCs/>
        </w:rPr>
        <w:t>Obr. Ponudba</w:t>
      </w:r>
      <w:r w:rsidRPr="00632722">
        <w:rPr>
          <w:rFonts w:asciiTheme="majorHAnsi" w:eastAsiaTheme="minorEastAsia" w:hAnsiTheme="majorHAnsi"/>
        </w:rPr>
        <w:t>. Naročnik si pridržuje pravico zahtevati predložitev izjave proizvajalca ali zastopnika proizvajalca, iz katere mora izhajati, da je ponudnik pooblaščen za prodajo ponujene opreme in izvajanje popravil ponujene opreme v garancijskem roku.</w:t>
      </w:r>
    </w:p>
    <w:bookmarkEnd w:id="25"/>
    <w:p w14:paraId="1DF36DB6" w14:textId="77777777" w:rsidR="005A14EB" w:rsidRPr="00B60264" w:rsidRDefault="005A14EB" w:rsidP="00B60264">
      <w:pPr>
        <w:spacing w:line="276" w:lineRule="auto"/>
        <w:ind w:left="284"/>
        <w:jc w:val="both"/>
        <w:rPr>
          <w:rFonts w:asciiTheme="majorHAnsi" w:eastAsiaTheme="minorEastAsia" w:hAnsiTheme="majorHAnsi"/>
        </w:rPr>
      </w:pPr>
    </w:p>
    <w:p w14:paraId="5257F0FB" w14:textId="77777777" w:rsidR="00B60264" w:rsidRPr="00843ED0" w:rsidRDefault="00B60264" w:rsidP="005523B7">
      <w:pPr>
        <w:spacing w:line="276" w:lineRule="auto"/>
        <w:ind w:left="284"/>
        <w:jc w:val="both"/>
        <w:rPr>
          <w:rFonts w:asciiTheme="majorHAnsi" w:eastAsiaTheme="minorEastAsia" w:hAnsiTheme="majorHAnsi"/>
        </w:rPr>
      </w:pPr>
    </w:p>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7777777" w:rsidR="005B3E5E" w:rsidRPr="001B5861"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1B5861">
        <w:rPr>
          <w:rFonts w:asciiTheme="majorHAnsi" w:hAnsiTheme="majorHAnsi"/>
        </w:rPr>
        <w:t xml:space="preserve">naročilo za posamezni sklop oddal ponudniku, ki bo za posamezni sklop oddal najnižjo skupno ponujeno ceno v EUR brez DDV, zaokroženo na dve decimalni mesti natančno. </w:t>
      </w:r>
    </w:p>
    <w:p w14:paraId="619A0B95" w14:textId="77777777" w:rsidR="005B3E5E" w:rsidRPr="001B5861" w:rsidRDefault="005B3E5E" w:rsidP="005B3E5E">
      <w:pPr>
        <w:spacing w:line="276" w:lineRule="auto"/>
        <w:ind w:left="284"/>
        <w:jc w:val="both"/>
        <w:rPr>
          <w:rFonts w:asciiTheme="majorHAnsi" w:hAnsiTheme="majorHAnsi"/>
        </w:rPr>
      </w:pPr>
    </w:p>
    <w:p w14:paraId="6DBB3E33"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Ponudniki ponujeno ceno vnesejo na obrazec </w:t>
      </w:r>
      <w:r w:rsidRPr="001B5861">
        <w:rPr>
          <w:rFonts w:asciiTheme="majorHAnsi" w:hAnsiTheme="majorHAnsi"/>
          <w:b/>
          <w:bCs/>
        </w:rPr>
        <w:t xml:space="preserve">Obr. Popisi del </w:t>
      </w:r>
      <w:r w:rsidRPr="001B5861">
        <w:rPr>
          <w:rFonts w:asciiTheme="majorHAnsi" w:hAnsiTheme="majorHAnsi"/>
        </w:rPr>
        <w:t>ter skupno ponudbeno ceno (iz rekapitulacije) v</w:t>
      </w:r>
      <w:r w:rsidRPr="001B5861">
        <w:rPr>
          <w:rFonts w:asciiTheme="majorHAnsi" w:hAnsiTheme="majorHAnsi"/>
          <w:b/>
          <w:bCs/>
        </w:rPr>
        <w:t xml:space="preserve"> Obr. Povzetek ponudbenega predračuna</w:t>
      </w:r>
      <w:r w:rsidRPr="001B5861">
        <w:rPr>
          <w:rFonts w:asciiTheme="majorHAnsi" w:hAnsiTheme="majorHAnsi"/>
        </w:rPr>
        <w:t>.</w:t>
      </w:r>
    </w:p>
    <w:p w14:paraId="434E1A05" w14:textId="77777777" w:rsidR="005B3E5E" w:rsidRPr="001B5861" w:rsidRDefault="005B3E5E" w:rsidP="005B3E5E">
      <w:pPr>
        <w:spacing w:line="276" w:lineRule="auto"/>
        <w:ind w:left="284"/>
        <w:jc w:val="both"/>
        <w:rPr>
          <w:rFonts w:asciiTheme="majorHAnsi" w:hAnsiTheme="majorHAnsi"/>
        </w:rPr>
      </w:pPr>
    </w:p>
    <w:p w14:paraId="26491672"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1B5861">
        <w:rPr>
          <w:rFonts w:asciiTheme="majorHAnsi" w:hAnsiTheme="majorHAnsi"/>
          <w:b/>
          <w:bCs/>
        </w:rPr>
        <w:t>Obr. Povzetek ponudbenega predračuna</w:t>
      </w:r>
      <w:r w:rsidRPr="001B5861">
        <w:rPr>
          <w:rFonts w:asciiTheme="majorHAnsi" w:hAnsiTheme="majorHAnsi"/>
        </w:rPr>
        <w:t xml:space="preserve">. </w:t>
      </w:r>
    </w:p>
    <w:p w14:paraId="5CEEEB14" w14:textId="77777777" w:rsidR="005B3E5E" w:rsidRPr="001B5861" w:rsidRDefault="005B3E5E" w:rsidP="005B3E5E">
      <w:pPr>
        <w:spacing w:line="276" w:lineRule="auto"/>
        <w:ind w:left="284"/>
        <w:jc w:val="both"/>
        <w:rPr>
          <w:rFonts w:asciiTheme="majorHAnsi" w:hAnsiTheme="majorHAnsi"/>
        </w:rPr>
      </w:pPr>
    </w:p>
    <w:p w14:paraId="54BD4C09"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»Skupna ponudbena vrednost«, ki bo vpisana v istoimenski razdelek in v dokument </w:t>
      </w:r>
      <w:r w:rsidRPr="001B5861">
        <w:rPr>
          <w:rFonts w:asciiTheme="majorHAnsi" w:hAnsiTheme="majorHAnsi"/>
          <w:b/>
          <w:bCs/>
        </w:rPr>
        <w:t>Obr. Povzetek ponudbenega predračuna</w:t>
      </w:r>
      <w:r w:rsidRPr="001B5861">
        <w:rPr>
          <w:rFonts w:asciiTheme="majorHAnsi" w:hAnsiTheme="majorHAnsi"/>
        </w:rPr>
        <w:t xml:space="preserve">, bosta razvidna in dostopna na javnem odpiranju ponudb. </w:t>
      </w:r>
    </w:p>
    <w:p w14:paraId="7D1AD314" w14:textId="77777777" w:rsidR="005B3E5E" w:rsidRPr="001B5861" w:rsidRDefault="005B3E5E" w:rsidP="005B3E5E">
      <w:pPr>
        <w:spacing w:line="276" w:lineRule="auto"/>
        <w:ind w:left="284"/>
        <w:jc w:val="both"/>
        <w:rPr>
          <w:rFonts w:asciiTheme="majorHAnsi" w:hAnsiTheme="majorHAnsi"/>
        </w:rPr>
      </w:pPr>
    </w:p>
    <w:p w14:paraId="09208FFE" w14:textId="77777777" w:rsidR="005B3E5E" w:rsidRPr="001B5861" w:rsidRDefault="005B3E5E" w:rsidP="005B3E5E">
      <w:pPr>
        <w:spacing w:line="276" w:lineRule="auto"/>
        <w:ind w:left="284"/>
        <w:jc w:val="both"/>
        <w:rPr>
          <w:rFonts w:asciiTheme="majorHAnsi" w:hAnsiTheme="majorHAnsi"/>
        </w:rPr>
      </w:pPr>
      <w:r w:rsidRPr="001B5861">
        <w:rPr>
          <w:rFonts w:asciiTheme="majorHAnsi" w:hAnsiTheme="majorHAnsi"/>
        </w:rPr>
        <w:t xml:space="preserve">V primeru napak v prepisu vrednosti v uporabljenem sistemu ali predloženih obrazcih, bo naročnik kot pravilno upošteval skupno ponujeno ceno na obrazcu </w:t>
      </w:r>
      <w:r w:rsidRPr="001B5861">
        <w:rPr>
          <w:rFonts w:asciiTheme="majorHAnsi" w:hAnsiTheme="majorHAnsi"/>
          <w:b/>
          <w:bCs/>
        </w:rPr>
        <w:t>Obr. Popisi del</w:t>
      </w:r>
      <w:r w:rsidRPr="001B5861">
        <w:rPr>
          <w:rFonts w:asciiTheme="majorHAnsi" w:hAnsiTheme="majorHAnsi"/>
        </w:rPr>
        <w:t>.</w:t>
      </w:r>
    </w:p>
    <w:p w14:paraId="4140C223" w14:textId="77777777" w:rsidR="005B3E5E" w:rsidRPr="001B5861" w:rsidRDefault="005B3E5E" w:rsidP="005B3E5E">
      <w:pPr>
        <w:spacing w:line="276" w:lineRule="auto"/>
        <w:ind w:left="284"/>
        <w:jc w:val="both"/>
        <w:rPr>
          <w:rFonts w:asciiTheme="majorHAnsi" w:hAnsiTheme="majorHAnsi"/>
        </w:rPr>
      </w:pPr>
    </w:p>
    <w:p w14:paraId="6C64A1C3" w14:textId="77777777" w:rsidR="005B3E5E" w:rsidRPr="00843ED0" w:rsidRDefault="005B3E5E" w:rsidP="005B3E5E">
      <w:pPr>
        <w:spacing w:line="276" w:lineRule="auto"/>
        <w:ind w:left="284"/>
        <w:jc w:val="both"/>
        <w:rPr>
          <w:rFonts w:asciiTheme="majorHAnsi" w:hAnsiTheme="majorHAnsi"/>
        </w:rPr>
      </w:pPr>
      <w:bookmarkStart w:id="27" w:name="_Hlk85686359"/>
      <w:r w:rsidRPr="001B5861">
        <w:rPr>
          <w:rFonts w:asciiTheme="majorHAnsi" w:hAnsiTheme="majorHAnsi"/>
        </w:rPr>
        <w:t>V primeru, da naročnik za posamezni sklop prejme več najugodnejših dopustnih ponudb, ki vsebujejo enako skupno ceno v EUR brez DDV, zaokroženo na dve decimalni</w:t>
      </w:r>
      <w:r w:rsidRPr="00F30CBA">
        <w:rPr>
          <w:rFonts w:asciiTheme="majorHAnsi" w:hAnsiTheme="majorHAnsi"/>
        </w:rPr>
        <w:t xml:space="preserve"> mesti natančno, bo naročnik izbral ponudbo, ki bo prispela prej.</w:t>
      </w:r>
    </w:p>
    <w:bookmarkEnd w:id="27"/>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8" w:name="_Hlk11305205"/>
      <w:bookmarkStart w:id="29" w:name="_Hlk17203315"/>
      <w:bookmarkStart w:id="30"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31" w:name="_Hlk115064649"/>
      <w:bookmarkEnd w:id="28"/>
      <w:bookmarkEnd w:id="29"/>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77777777" w:rsidR="0066083E" w:rsidRPr="001B5861" w:rsidRDefault="0066083E" w:rsidP="0066083E">
      <w:pPr>
        <w:numPr>
          <w:ilvl w:val="0"/>
          <w:numId w:val="29"/>
        </w:numPr>
        <w:spacing w:line="276" w:lineRule="auto"/>
        <w:ind w:left="709" w:right="20" w:hanging="425"/>
        <w:jc w:val="both"/>
        <w:rPr>
          <w:rFonts w:asciiTheme="majorHAnsi" w:eastAsia="Trebuchet MS" w:hAnsiTheme="majorHAnsi"/>
        </w:rPr>
      </w:pPr>
      <w:r w:rsidRPr="001B5861">
        <w:rPr>
          <w:rFonts w:asciiTheme="majorHAnsi" w:eastAsia="Trebuchet MS" w:hAnsiTheme="majorHAnsi"/>
          <w:b/>
          <w:bCs/>
        </w:rPr>
        <w:t>Zavarovanje za resnost ponudbe</w:t>
      </w:r>
      <w:r w:rsidRPr="001B5861">
        <w:rPr>
          <w:rFonts w:asciiTheme="majorHAnsi" w:eastAsia="Trebuchet MS" w:hAnsiTheme="majorHAnsi"/>
        </w:rPr>
        <w:t xml:space="preserve"> (bianco menica z izpolnjenim in podpisanim pooblastilom za njeno izpolnitev</w:t>
      </w:r>
    </w:p>
    <w:p w14:paraId="4204035C" w14:textId="695807FF"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16F4108F" w14:textId="2C2BF5D9" w:rsidR="00B97C2D" w:rsidRPr="0066083E" w:rsidRDefault="00B97C2D" w:rsidP="00B97C2D">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0B1672F8" w14:textId="70A39D80"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11ECC6ED" w14:textId="79DEBA72" w:rsidR="00B97C2D" w:rsidRPr="00B97C2D" w:rsidRDefault="00B97C2D" w:rsidP="0066083E">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Pr>
          <w:rFonts w:asciiTheme="majorHAnsi" w:hAnsiTheme="majorHAnsi"/>
        </w:rPr>
        <w:t xml:space="preserve"> za fizične osebe</w:t>
      </w:r>
    </w:p>
    <w:p w14:paraId="75F0DEBF" w14:textId="28C1126E" w:rsidR="002E0A0A" w:rsidRPr="002E0A0A" w:rsidRDefault="002E0A0A" w:rsidP="0066083E">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P</w:t>
      </w:r>
      <w:r w:rsidRPr="004B3ABD">
        <w:rPr>
          <w:rFonts w:asciiTheme="majorHAnsi" w:hAnsiTheme="majorHAnsi"/>
          <w:b/>
          <w:bCs/>
        </w:rPr>
        <w:t>otrdil</w:t>
      </w:r>
      <w:r>
        <w:rPr>
          <w:rFonts w:asciiTheme="majorHAnsi" w:hAnsiTheme="majorHAnsi"/>
          <w:b/>
          <w:bCs/>
        </w:rPr>
        <w:t>a</w:t>
      </w:r>
      <w:r w:rsidRPr="004B3ABD">
        <w:rPr>
          <w:rFonts w:asciiTheme="majorHAnsi" w:hAnsiTheme="majorHAnsi"/>
          <w:b/>
          <w:bCs/>
        </w:rPr>
        <w:t xml:space="preserve"> vseh bank</w:t>
      </w:r>
      <w:r>
        <w:rPr>
          <w:rFonts w:asciiTheme="majorHAnsi" w:hAnsiTheme="majorHAnsi"/>
        </w:rPr>
        <w:t>, pri katerih ima odprt TRR ali s predložitvijo drugih dokazil, iz katerih je razvidno izpolnjevanje pogoja Neporavnane obveznosti</w:t>
      </w:r>
    </w:p>
    <w:p w14:paraId="39269BE9" w14:textId="24F213DD" w:rsidR="002E0A0A" w:rsidRPr="0066083E" w:rsidRDefault="002E0A0A" w:rsidP="0066083E">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B</w:t>
      </w:r>
      <w:r w:rsidRPr="00844FC7">
        <w:rPr>
          <w:rFonts w:asciiTheme="majorHAnsi" w:hAnsiTheme="majorHAnsi"/>
          <w:b/>
          <w:bCs/>
        </w:rPr>
        <w:t>onitetn</w:t>
      </w:r>
      <w:r>
        <w:rPr>
          <w:rFonts w:asciiTheme="majorHAnsi" w:hAnsiTheme="majorHAnsi"/>
          <w:b/>
          <w:bCs/>
        </w:rPr>
        <w:t>a</w:t>
      </w:r>
      <w:r w:rsidRPr="00844FC7">
        <w:rPr>
          <w:rFonts w:asciiTheme="majorHAnsi" w:hAnsiTheme="majorHAnsi"/>
          <w:b/>
          <w:bCs/>
        </w:rPr>
        <w:t xml:space="preserve"> informacij</w:t>
      </w:r>
      <w:r>
        <w:rPr>
          <w:rFonts w:asciiTheme="majorHAnsi" w:hAnsiTheme="majorHAnsi"/>
          <w:b/>
          <w:bCs/>
        </w:rPr>
        <w:t>a</w:t>
      </w:r>
    </w:p>
    <w:p w14:paraId="77454D30" w14:textId="462B8638"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r w:rsidR="002E0A0A">
        <w:rPr>
          <w:rFonts w:asciiTheme="majorHAnsi" w:eastAsia="Trebuchet MS" w:hAnsiTheme="majorHAnsi"/>
          <w:b/>
          <w:bCs/>
        </w:rPr>
        <w:t xml:space="preserve"> </w:t>
      </w:r>
    </w:p>
    <w:p w14:paraId="086FD0DA" w14:textId="6BCE4DC1" w:rsidR="002E0A0A" w:rsidRDefault="002E0A0A" w:rsidP="0066083E">
      <w:pPr>
        <w:numPr>
          <w:ilvl w:val="0"/>
          <w:numId w:val="29"/>
        </w:numPr>
        <w:spacing w:line="276" w:lineRule="auto"/>
        <w:ind w:left="709" w:right="20" w:hanging="425"/>
        <w:jc w:val="both"/>
        <w:rPr>
          <w:rFonts w:asciiTheme="majorHAnsi" w:eastAsia="Trebuchet MS" w:hAnsiTheme="majorHAnsi"/>
          <w:b/>
          <w:bCs/>
        </w:rPr>
      </w:pPr>
      <w:r w:rsidRPr="0081261B">
        <w:rPr>
          <w:rFonts w:ascii="Cambria" w:hAnsi="Cambria"/>
          <w:b/>
          <w:bCs/>
        </w:rPr>
        <w:t>tehničn</w:t>
      </w:r>
      <w:r>
        <w:rPr>
          <w:rFonts w:ascii="Cambria" w:hAnsi="Cambria"/>
          <w:b/>
          <w:bCs/>
        </w:rPr>
        <w:t>a</w:t>
      </w:r>
      <w:r w:rsidRPr="0081261B">
        <w:rPr>
          <w:rFonts w:ascii="Cambria" w:hAnsi="Cambria"/>
          <w:b/>
          <w:bCs/>
        </w:rPr>
        <w:t xml:space="preserve"> dokumentacij</w:t>
      </w:r>
      <w:r>
        <w:rPr>
          <w:rFonts w:ascii="Cambria" w:hAnsi="Cambria"/>
          <w:b/>
          <w:bCs/>
        </w:rPr>
        <w:t>a</w:t>
      </w:r>
      <w:r w:rsidRPr="0081261B">
        <w:rPr>
          <w:rFonts w:ascii="Cambria" w:hAnsi="Cambria"/>
          <w:b/>
          <w:bCs/>
        </w:rPr>
        <w:t xml:space="preserve"> ponujene opreme</w:t>
      </w:r>
      <w:r>
        <w:rPr>
          <w:rFonts w:ascii="Cambria" w:hAnsi="Cambria"/>
        </w:rPr>
        <w:t>, lastni obrazec</w:t>
      </w:r>
      <w:r>
        <w:rPr>
          <w:rFonts w:ascii="Cambria" w:hAnsi="Cambria"/>
          <w:b/>
          <w:bCs/>
        </w:rPr>
        <w:t xml:space="preserve"> </w:t>
      </w:r>
      <w:r w:rsidRPr="00BB4A42">
        <w:rPr>
          <w:rFonts w:ascii="Cambria" w:hAnsi="Cambria"/>
        </w:rPr>
        <w:t xml:space="preserve">(npr. katalogi, tehnični opisi, tehnološki listi, risbe). </w:t>
      </w:r>
      <w:r w:rsidRPr="002E0A0A">
        <w:rPr>
          <w:rFonts w:ascii="Cambria" w:hAnsi="Cambria"/>
        </w:rPr>
        <w:t>V primeru, da tehnična dokumentacija (npr. katalogi) zajema variantne produkte oz. različno opremo, ponudnik jasno in pregledno označi opremo, ki jo ponuja</w:t>
      </w:r>
    </w:p>
    <w:p w14:paraId="042E73BF" w14:textId="051B13DF" w:rsidR="001B5861" w:rsidRPr="0066083E" w:rsidRDefault="001B5861" w:rsidP="0066083E">
      <w:pPr>
        <w:numPr>
          <w:ilvl w:val="0"/>
          <w:numId w:val="29"/>
        </w:numPr>
        <w:spacing w:line="276" w:lineRule="auto"/>
        <w:ind w:left="709" w:right="20" w:hanging="425"/>
        <w:jc w:val="both"/>
        <w:rPr>
          <w:rFonts w:asciiTheme="majorHAnsi" w:eastAsia="Trebuchet MS" w:hAnsiTheme="majorHAnsi"/>
          <w:b/>
          <w:bCs/>
        </w:rPr>
      </w:pPr>
      <w:r w:rsidRPr="00A250BB">
        <w:rPr>
          <w:rFonts w:asciiTheme="majorHAnsi" w:eastAsiaTheme="minorEastAsia" w:hAnsiTheme="majorHAnsi"/>
          <w:b/>
          <w:bCs/>
        </w:rPr>
        <w:t>O</w:t>
      </w:r>
      <w:r>
        <w:rPr>
          <w:rFonts w:asciiTheme="majorHAnsi" w:eastAsiaTheme="minorEastAsia" w:hAnsiTheme="majorHAnsi"/>
          <w:b/>
          <w:bCs/>
        </w:rPr>
        <w:t xml:space="preserve">br. </w:t>
      </w:r>
      <w:r w:rsidRPr="00A250BB">
        <w:rPr>
          <w:rFonts w:asciiTheme="majorHAnsi" w:eastAsiaTheme="minorEastAsia" w:hAnsiTheme="majorHAnsi"/>
          <w:b/>
          <w:bCs/>
        </w:rPr>
        <w:t>Izjava o skladnosti z UreZeJN-2</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31"/>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30"/>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68224936"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B57542">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8628BF">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97DD4" w14:textId="77777777" w:rsidR="008628BF" w:rsidRDefault="008628BF" w:rsidP="00067AAF">
      <w:r>
        <w:separator/>
      </w:r>
    </w:p>
  </w:endnote>
  <w:endnote w:type="continuationSeparator" w:id="0">
    <w:p w14:paraId="542405E1" w14:textId="77777777" w:rsidR="008628BF" w:rsidRDefault="008628B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7F4872DB"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8235A0">
          <w:rPr>
            <w:rFonts w:asciiTheme="majorHAnsi" w:hAnsiTheme="majorHAnsi"/>
            <w:noProof/>
            <w:color w:val="008080"/>
          </w:rPr>
          <w:t>16</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19DD9" w14:textId="77777777" w:rsidR="008628BF" w:rsidRDefault="008628BF" w:rsidP="00067AAF">
      <w:r>
        <w:separator/>
      </w:r>
    </w:p>
  </w:footnote>
  <w:footnote w:type="continuationSeparator" w:id="0">
    <w:p w14:paraId="40D2C718" w14:textId="77777777" w:rsidR="008628BF" w:rsidRDefault="008628B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A954F7F"/>
    <w:multiLevelType w:val="hybridMultilevel"/>
    <w:tmpl w:val="ECD8D3F8"/>
    <w:lvl w:ilvl="0" w:tplc="C478BADC">
      <w:start w:val="2"/>
      <w:numFmt w:val="bullet"/>
      <w:lvlText w:val="-"/>
      <w:lvlJc w:val="left"/>
      <w:pPr>
        <w:ind w:left="1004" w:hanging="360"/>
      </w:pPr>
      <w:rPr>
        <w:rFonts w:ascii="Calibri" w:eastAsiaTheme="minorEastAsia" w:hAnsi="Calibri"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284427361">
    <w:abstractNumId w:val="6"/>
  </w:num>
  <w:num w:numId="2" w16cid:durableId="1368948480">
    <w:abstractNumId w:val="16"/>
  </w:num>
  <w:num w:numId="3" w16cid:durableId="2141990654">
    <w:abstractNumId w:val="17"/>
  </w:num>
  <w:num w:numId="4" w16cid:durableId="86778016">
    <w:abstractNumId w:val="20"/>
  </w:num>
  <w:num w:numId="5" w16cid:durableId="2003774359">
    <w:abstractNumId w:val="15"/>
  </w:num>
  <w:num w:numId="6" w16cid:durableId="254218408">
    <w:abstractNumId w:val="18"/>
  </w:num>
  <w:num w:numId="7" w16cid:durableId="260525704">
    <w:abstractNumId w:val="5"/>
  </w:num>
  <w:num w:numId="8" w16cid:durableId="1739598170">
    <w:abstractNumId w:val="4"/>
  </w:num>
  <w:num w:numId="9" w16cid:durableId="1894584277">
    <w:abstractNumId w:val="3"/>
  </w:num>
  <w:num w:numId="10" w16cid:durableId="636683824">
    <w:abstractNumId w:val="12"/>
  </w:num>
  <w:num w:numId="11" w16cid:durableId="516500913">
    <w:abstractNumId w:val="10"/>
  </w:num>
  <w:num w:numId="12" w16cid:durableId="1446652824">
    <w:abstractNumId w:val="16"/>
    <w:lvlOverride w:ilvl="0">
      <w:startOverride w:val="1"/>
    </w:lvlOverride>
  </w:num>
  <w:num w:numId="13" w16cid:durableId="607541381">
    <w:abstractNumId w:val="19"/>
  </w:num>
  <w:num w:numId="14" w16cid:durableId="404030179">
    <w:abstractNumId w:val="8"/>
  </w:num>
  <w:num w:numId="15" w16cid:durableId="2048216934">
    <w:abstractNumId w:val="1"/>
  </w:num>
  <w:num w:numId="16" w16cid:durableId="490025154">
    <w:abstractNumId w:val="11"/>
  </w:num>
  <w:num w:numId="17" w16cid:durableId="318121742">
    <w:abstractNumId w:val="6"/>
  </w:num>
  <w:num w:numId="18" w16cid:durableId="2031907202">
    <w:abstractNumId w:val="6"/>
  </w:num>
  <w:num w:numId="19" w16cid:durableId="2092967273">
    <w:abstractNumId w:val="6"/>
  </w:num>
  <w:num w:numId="20" w16cid:durableId="1049963359">
    <w:abstractNumId w:val="6"/>
  </w:num>
  <w:num w:numId="21" w16cid:durableId="600457582">
    <w:abstractNumId w:val="25"/>
  </w:num>
  <w:num w:numId="22" w16cid:durableId="282544321">
    <w:abstractNumId w:val="0"/>
  </w:num>
  <w:num w:numId="23" w16cid:durableId="1408264889">
    <w:abstractNumId w:val="22"/>
  </w:num>
  <w:num w:numId="24" w16cid:durableId="111828876">
    <w:abstractNumId w:val="6"/>
  </w:num>
  <w:num w:numId="25" w16cid:durableId="629671040">
    <w:abstractNumId w:val="24"/>
  </w:num>
  <w:num w:numId="26" w16cid:durableId="482817449">
    <w:abstractNumId w:val="6"/>
  </w:num>
  <w:num w:numId="27" w16cid:durableId="2104375344">
    <w:abstractNumId w:val="13"/>
  </w:num>
  <w:num w:numId="28" w16cid:durableId="606422398">
    <w:abstractNumId w:val="6"/>
  </w:num>
  <w:num w:numId="29" w16cid:durableId="1522208945">
    <w:abstractNumId w:val="26"/>
  </w:num>
  <w:num w:numId="30" w16cid:durableId="1470634237">
    <w:abstractNumId w:val="14"/>
  </w:num>
  <w:num w:numId="31" w16cid:durableId="1337923324">
    <w:abstractNumId w:val="6"/>
  </w:num>
  <w:num w:numId="32" w16cid:durableId="1047533098">
    <w:abstractNumId w:val="23"/>
  </w:num>
  <w:num w:numId="33" w16cid:durableId="1737818717">
    <w:abstractNumId w:val="7"/>
  </w:num>
  <w:num w:numId="34" w16cid:durableId="58678687">
    <w:abstractNumId w:val="2"/>
  </w:num>
  <w:num w:numId="35" w16cid:durableId="509836686">
    <w:abstractNumId w:val="9"/>
  </w:num>
  <w:num w:numId="36" w16cid:durableId="99045088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47F91"/>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37E4F"/>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861"/>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DDC"/>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B78F8"/>
    <w:rsid w:val="002C049A"/>
    <w:rsid w:val="002C1221"/>
    <w:rsid w:val="002C4809"/>
    <w:rsid w:val="002C56D7"/>
    <w:rsid w:val="002C5F7D"/>
    <w:rsid w:val="002C6581"/>
    <w:rsid w:val="002C6FAF"/>
    <w:rsid w:val="002C7296"/>
    <w:rsid w:val="002C7450"/>
    <w:rsid w:val="002D3358"/>
    <w:rsid w:val="002D555E"/>
    <w:rsid w:val="002D5928"/>
    <w:rsid w:val="002E05DA"/>
    <w:rsid w:val="002E0A0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40B"/>
    <w:rsid w:val="00363994"/>
    <w:rsid w:val="00363F1A"/>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46E8"/>
    <w:rsid w:val="003C5C1C"/>
    <w:rsid w:val="003D030F"/>
    <w:rsid w:val="003D3E9F"/>
    <w:rsid w:val="003D5C43"/>
    <w:rsid w:val="003D7A0E"/>
    <w:rsid w:val="003E1822"/>
    <w:rsid w:val="003E2AAF"/>
    <w:rsid w:val="003E2C9A"/>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3ABD"/>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1EB2"/>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3163"/>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0695E"/>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2927"/>
    <w:rsid w:val="00744EC7"/>
    <w:rsid w:val="0074557D"/>
    <w:rsid w:val="00746D4E"/>
    <w:rsid w:val="007550E8"/>
    <w:rsid w:val="00757F69"/>
    <w:rsid w:val="00761FC4"/>
    <w:rsid w:val="00762E51"/>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35A0"/>
    <w:rsid w:val="00826C4E"/>
    <w:rsid w:val="0082718B"/>
    <w:rsid w:val="00833204"/>
    <w:rsid w:val="00833A38"/>
    <w:rsid w:val="008343CA"/>
    <w:rsid w:val="0083513F"/>
    <w:rsid w:val="00840B8F"/>
    <w:rsid w:val="00840C1D"/>
    <w:rsid w:val="00841F84"/>
    <w:rsid w:val="00842900"/>
    <w:rsid w:val="00843185"/>
    <w:rsid w:val="00843ED0"/>
    <w:rsid w:val="00844106"/>
    <w:rsid w:val="00844F8D"/>
    <w:rsid w:val="008451E2"/>
    <w:rsid w:val="00847B6E"/>
    <w:rsid w:val="0085396B"/>
    <w:rsid w:val="0085599A"/>
    <w:rsid w:val="00855C43"/>
    <w:rsid w:val="00857DD9"/>
    <w:rsid w:val="008628BF"/>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1FFA"/>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57542"/>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C2D"/>
    <w:rsid w:val="00B97EC8"/>
    <w:rsid w:val="00BA1E44"/>
    <w:rsid w:val="00BA34F7"/>
    <w:rsid w:val="00BA3849"/>
    <w:rsid w:val="00BA39DE"/>
    <w:rsid w:val="00BA4A18"/>
    <w:rsid w:val="00BA51FD"/>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3DA"/>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19D3"/>
    <w:rsid w:val="00CA5AE0"/>
    <w:rsid w:val="00CA71DB"/>
    <w:rsid w:val="00CB0C2D"/>
    <w:rsid w:val="00CB209D"/>
    <w:rsid w:val="00CB28A6"/>
    <w:rsid w:val="00CB4D23"/>
    <w:rsid w:val="00CB61D5"/>
    <w:rsid w:val="00CB6B0A"/>
    <w:rsid w:val="00CB70B2"/>
    <w:rsid w:val="00CC171E"/>
    <w:rsid w:val="00CC1C01"/>
    <w:rsid w:val="00CC2A3A"/>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5EFD"/>
    <w:rsid w:val="00D7624D"/>
    <w:rsid w:val="00D83ECC"/>
    <w:rsid w:val="00D84270"/>
    <w:rsid w:val="00D8430E"/>
    <w:rsid w:val="00D850EC"/>
    <w:rsid w:val="00D85B4D"/>
    <w:rsid w:val="00D8601D"/>
    <w:rsid w:val="00D871EE"/>
    <w:rsid w:val="00D928BD"/>
    <w:rsid w:val="00D96691"/>
    <w:rsid w:val="00D96F88"/>
    <w:rsid w:val="00DA1326"/>
    <w:rsid w:val="00DA1691"/>
    <w:rsid w:val="00DA2047"/>
    <w:rsid w:val="00DA23F9"/>
    <w:rsid w:val="00DA288F"/>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1E66"/>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C6932"/>
    <w:rsid w:val="00ED069A"/>
    <w:rsid w:val="00ED3AA7"/>
    <w:rsid w:val="00ED3F12"/>
    <w:rsid w:val="00ED49E9"/>
    <w:rsid w:val="00ED70E1"/>
    <w:rsid w:val="00ED79AF"/>
    <w:rsid w:val="00EE153F"/>
    <w:rsid w:val="00EE7065"/>
    <w:rsid w:val="00EE7D39"/>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9238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AFCCF-0C6E-49D1-81DD-60C753C2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5885</Words>
  <Characters>33548</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49</cp:revision>
  <cp:lastPrinted>2019-08-05T10:16:00Z</cp:lastPrinted>
  <dcterms:created xsi:type="dcterms:W3CDTF">2022-09-29T14:33:00Z</dcterms:created>
  <dcterms:modified xsi:type="dcterms:W3CDTF">2024-01-25T15:07:00Z</dcterms:modified>
  <cp:category/>
</cp:coreProperties>
</file>