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7006"/>
      </w:tblGrid>
      <w:tr w:rsidR="00562CAA" w:rsidRPr="00866583" w14:paraId="6E0CDFB0" w14:textId="77777777" w:rsidTr="00161DAD">
        <w:trPr>
          <w:trHeight w:val="20"/>
          <w:jc w:val="center"/>
        </w:trPr>
        <w:tc>
          <w:tcPr>
            <w:tcW w:w="9695" w:type="dxa"/>
            <w:gridSpan w:val="2"/>
            <w:shd w:val="clear" w:color="auto" w:fill="FDB940"/>
            <w:vAlign w:val="center"/>
          </w:tcPr>
          <w:p w14:paraId="7EE68F1A" w14:textId="596D5FB3" w:rsidR="00562CAA" w:rsidRPr="00866583" w:rsidRDefault="00562CAA" w:rsidP="00161DAD">
            <w:pPr>
              <w:jc w:val="center"/>
              <w:rPr>
                <w:szCs w:val="20"/>
              </w:rPr>
            </w:pPr>
            <w:r w:rsidRPr="00866583">
              <w:rPr>
                <w:b/>
                <w:szCs w:val="20"/>
              </w:rPr>
              <w:t>CONTRACTING AUTHORITY</w:t>
            </w:r>
          </w:p>
        </w:tc>
      </w:tr>
      <w:tr w:rsidR="00562CAA" w:rsidRPr="00866583" w14:paraId="22EE915B" w14:textId="77777777" w:rsidTr="00C46235">
        <w:trPr>
          <w:trHeight w:val="20"/>
          <w:jc w:val="center"/>
        </w:trPr>
        <w:tc>
          <w:tcPr>
            <w:tcW w:w="2689" w:type="dxa"/>
            <w:shd w:val="clear" w:color="auto" w:fill="FDB940"/>
            <w:vAlign w:val="center"/>
          </w:tcPr>
          <w:p w14:paraId="7EEE5DE4" w14:textId="4EB90FD5" w:rsidR="00562CAA" w:rsidRPr="00866583" w:rsidRDefault="00562CAA" w:rsidP="00562CAA">
            <w:pPr>
              <w:rPr>
                <w:b/>
                <w:szCs w:val="20"/>
              </w:rPr>
            </w:pPr>
            <w:r w:rsidRPr="00866583">
              <w:rPr>
                <w:rFonts w:eastAsia="Verdana"/>
                <w:b/>
                <w:bCs/>
              </w:rPr>
              <w:t>Name and address</w:t>
            </w:r>
          </w:p>
        </w:tc>
        <w:tc>
          <w:tcPr>
            <w:tcW w:w="7006" w:type="dxa"/>
            <w:shd w:val="clear" w:color="auto" w:fill="FFF0D5"/>
            <w:vAlign w:val="center"/>
          </w:tcPr>
          <w:p w14:paraId="1994F6E1" w14:textId="5F83A338" w:rsidR="00562CAA" w:rsidRPr="00866583" w:rsidRDefault="00562CAA" w:rsidP="00562CAA">
            <w:pPr>
              <w:rPr>
                <w:b/>
                <w:szCs w:val="20"/>
              </w:rPr>
            </w:pPr>
            <w:r w:rsidRPr="00866583">
              <w:rPr>
                <w:b/>
                <w:szCs w:val="20"/>
              </w:rPr>
              <w:fldChar w:fldCharType="begin"/>
            </w:r>
            <w:r w:rsidRPr="00866583">
              <w:rPr>
                <w:b/>
                <w:szCs w:val="20"/>
              </w:rPr>
              <w:instrText xml:space="preserve"> DOCPROPERTY  "MFiles_P1021n1_P0"  \* MERGEFORMAT </w:instrText>
            </w:r>
            <w:r w:rsidRPr="00866583">
              <w:rPr>
                <w:b/>
                <w:szCs w:val="20"/>
              </w:rPr>
              <w:fldChar w:fldCharType="separate"/>
            </w:r>
            <w:proofErr w:type="spellStart"/>
            <w:r w:rsidR="004F5B89">
              <w:rPr>
                <w:b/>
                <w:szCs w:val="20"/>
              </w:rPr>
              <w:t>Inštitut</w:t>
            </w:r>
            <w:proofErr w:type="spellEnd"/>
            <w:r w:rsidR="004F5B89">
              <w:rPr>
                <w:b/>
                <w:szCs w:val="20"/>
              </w:rPr>
              <w:t xml:space="preserve"> za </w:t>
            </w:r>
            <w:proofErr w:type="spellStart"/>
            <w:r w:rsidR="004F5B89">
              <w:rPr>
                <w:b/>
                <w:szCs w:val="20"/>
              </w:rPr>
              <w:t>kovinske</w:t>
            </w:r>
            <w:proofErr w:type="spellEnd"/>
            <w:r w:rsidR="004F5B89">
              <w:rPr>
                <w:b/>
                <w:szCs w:val="20"/>
              </w:rPr>
              <w:t xml:space="preserve"> </w:t>
            </w:r>
            <w:proofErr w:type="spellStart"/>
            <w:r w:rsidR="004F5B89">
              <w:rPr>
                <w:b/>
                <w:szCs w:val="20"/>
              </w:rPr>
              <w:t>materiale</w:t>
            </w:r>
            <w:proofErr w:type="spellEnd"/>
            <w:r w:rsidR="004F5B89">
              <w:rPr>
                <w:b/>
                <w:szCs w:val="20"/>
              </w:rPr>
              <w:t xml:space="preserve"> in </w:t>
            </w:r>
            <w:proofErr w:type="spellStart"/>
            <w:r w:rsidR="004F5B89">
              <w:rPr>
                <w:b/>
                <w:szCs w:val="20"/>
              </w:rPr>
              <w:t>tehnologije</w:t>
            </w:r>
            <w:proofErr w:type="spellEnd"/>
            <w:r w:rsidRPr="00866583">
              <w:rPr>
                <w:b/>
                <w:szCs w:val="20"/>
              </w:rPr>
              <w:fldChar w:fldCharType="end"/>
            </w:r>
          </w:p>
          <w:p w14:paraId="02CFE3BE" w14:textId="66F2F83D" w:rsidR="00562CAA" w:rsidRPr="00866583" w:rsidRDefault="00562CAA" w:rsidP="00562CAA">
            <w:pPr>
              <w:rPr>
                <w:b/>
                <w:szCs w:val="20"/>
              </w:rPr>
            </w:pPr>
            <w:r w:rsidRPr="00866583">
              <w:rPr>
                <w:b/>
                <w:szCs w:val="20"/>
              </w:rPr>
              <w:fldChar w:fldCharType="begin"/>
            </w:r>
            <w:r w:rsidRPr="00866583">
              <w:rPr>
                <w:b/>
                <w:szCs w:val="20"/>
              </w:rPr>
              <w:instrText xml:space="preserve"> DOCPROPERTY  "MFiles_P1021n1_P1033"  \* MERGEFORMAT </w:instrText>
            </w:r>
            <w:r w:rsidRPr="00866583">
              <w:rPr>
                <w:b/>
                <w:szCs w:val="20"/>
              </w:rPr>
              <w:fldChar w:fldCharType="separate"/>
            </w:r>
            <w:proofErr w:type="spellStart"/>
            <w:r w:rsidR="004F5B89">
              <w:rPr>
                <w:b/>
                <w:szCs w:val="20"/>
              </w:rPr>
              <w:t>Lepi</w:t>
            </w:r>
            <w:proofErr w:type="spellEnd"/>
            <w:r w:rsidR="004F5B89">
              <w:rPr>
                <w:b/>
                <w:szCs w:val="20"/>
              </w:rPr>
              <w:t xml:space="preserve"> pot 11</w:t>
            </w:r>
            <w:r w:rsidRPr="00866583">
              <w:rPr>
                <w:b/>
                <w:szCs w:val="20"/>
              </w:rPr>
              <w:fldChar w:fldCharType="end"/>
            </w:r>
          </w:p>
          <w:p w14:paraId="7C60A6DE" w14:textId="78691851" w:rsidR="00562CAA" w:rsidRPr="00866583" w:rsidRDefault="00562CAA" w:rsidP="00562CAA">
            <w:pPr>
              <w:rPr>
                <w:b/>
                <w:szCs w:val="20"/>
              </w:rPr>
            </w:pPr>
            <w:r w:rsidRPr="00866583">
              <w:rPr>
                <w:b/>
                <w:szCs w:val="20"/>
              </w:rPr>
              <w:fldChar w:fldCharType="begin"/>
            </w:r>
            <w:r w:rsidRPr="00866583">
              <w:rPr>
                <w:b/>
                <w:szCs w:val="20"/>
              </w:rPr>
              <w:instrText xml:space="preserve"> DOCPROPERTY  "MFiles_PG5BC2FC14A405421BA79F5FEC63BD00E3n1_PGB3D8D77D2D654902AEB821305A1A12BC"  \* MERGEFORMAT </w:instrText>
            </w:r>
            <w:r w:rsidRPr="00866583">
              <w:rPr>
                <w:b/>
                <w:szCs w:val="20"/>
              </w:rPr>
              <w:fldChar w:fldCharType="separate"/>
            </w:r>
            <w:r w:rsidR="004F5B89">
              <w:rPr>
                <w:b/>
                <w:szCs w:val="20"/>
              </w:rPr>
              <w:t>1000 Ljubljana</w:t>
            </w:r>
            <w:r w:rsidRPr="00866583">
              <w:rPr>
                <w:b/>
                <w:szCs w:val="20"/>
              </w:rPr>
              <w:fldChar w:fldCharType="end"/>
            </w:r>
          </w:p>
        </w:tc>
      </w:tr>
      <w:tr w:rsidR="00562CAA" w:rsidRPr="00866583" w14:paraId="25B9223D" w14:textId="77777777" w:rsidTr="00C46235">
        <w:trPr>
          <w:trHeight w:val="20"/>
          <w:jc w:val="center"/>
        </w:trPr>
        <w:tc>
          <w:tcPr>
            <w:tcW w:w="2689" w:type="dxa"/>
            <w:shd w:val="clear" w:color="auto" w:fill="FDB940"/>
          </w:tcPr>
          <w:p w14:paraId="354B2075" w14:textId="3EB1BCA1" w:rsidR="00562CAA" w:rsidRPr="00866583" w:rsidRDefault="00562CAA" w:rsidP="00562CAA">
            <w:pPr>
              <w:rPr>
                <w:b/>
                <w:szCs w:val="20"/>
              </w:rPr>
            </w:pPr>
            <w:r w:rsidRPr="00866583">
              <w:rPr>
                <w:rFonts w:eastAsia="Verdana"/>
                <w:b/>
                <w:bCs/>
              </w:rPr>
              <w:t>VAT ID No.</w:t>
            </w:r>
          </w:p>
        </w:tc>
        <w:tc>
          <w:tcPr>
            <w:tcW w:w="7006" w:type="dxa"/>
            <w:shd w:val="clear" w:color="auto" w:fill="FFF0D5"/>
            <w:vAlign w:val="center"/>
          </w:tcPr>
          <w:p w14:paraId="1E28FE86" w14:textId="37C5C076" w:rsidR="00562CAA" w:rsidRPr="00866583" w:rsidRDefault="00562CAA" w:rsidP="00562CAA">
            <w:pPr>
              <w:rPr>
                <w:szCs w:val="20"/>
              </w:rPr>
            </w:pPr>
            <w:r w:rsidRPr="00866583">
              <w:rPr>
                <w:szCs w:val="20"/>
              </w:rPr>
              <w:fldChar w:fldCharType="begin"/>
            </w:r>
            <w:r w:rsidRPr="00866583">
              <w:rPr>
                <w:szCs w:val="20"/>
              </w:rPr>
              <w:instrText xml:space="preserve"> DOCPROPERTY  "MFiles_P1021n1_P1030"  \* MERGEFORMAT </w:instrText>
            </w:r>
            <w:r w:rsidRPr="00866583">
              <w:rPr>
                <w:szCs w:val="20"/>
              </w:rPr>
              <w:fldChar w:fldCharType="separate"/>
            </w:r>
            <w:r w:rsidR="004F5B89">
              <w:rPr>
                <w:szCs w:val="20"/>
              </w:rPr>
              <w:t>SI19230052</w:t>
            </w:r>
            <w:r w:rsidRPr="00866583">
              <w:rPr>
                <w:szCs w:val="20"/>
              </w:rPr>
              <w:fldChar w:fldCharType="end"/>
            </w:r>
          </w:p>
        </w:tc>
      </w:tr>
      <w:tr w:rsidR="00562CAA" w:rsidRPr="00866583" w14:paraId="24B5B8BA" w14:textId="77777777" w:rsidTr="00C46235">
        <w:trPr>
          <w:trHeight w:val="20"/>
          <w:jc w:val="center"/>
        </w:trPr>
        <w:tc>
          <w:tcPr>
            <w:tcW w:w="2689" w:type="dxa"/>
            <w:shd w:val="clear" w:color="auto" w:fill="FDB940"/>
          </w:tcPr>
          <w:p w14:paraId="4A63438B" w14:textId="2AB7ADC8" w:rsidR="00562CAA" w:rsidRPr="00866583" w:rsidRDefault="00562CAA" w:rsidP="00562CAA">
            <w:pPr>
              <w:rPr>
                <w:b/>
                <w:szCs w:val="20"/>
              </w:rPr>
            </w:pPr>
            <w:r w:rsidRPr="00866583">
              <w:rPr>
                <w:rFonts w:eastAsia="Verdana"/>
                <w:b/>
                <w:bCs/>
              </w:rPr>
              <w:t>Registration No.</w:t>
            </w:r>
          </w:p>
        </w:tc>
        <w:tc>
          <w:tcPr>
            <w:tcW w:w="7006" w:type="dxa"/>
            <w:shd w:val="clear" w:color="auto" w:fill="FFF0D5"/>
            <w:vAlign w:val="center"/>
          </w:tcPr>
          <w:p w14:paraId="5D230CFA" w14:textId="03BB78BA" w:rsidR="00562CAA" w:rsidRPr="00866583" w:rsidRDefault="00562CAA" w:rsidP="00562CAA">
            <w:pPr>
              <w:rPr>
                <w:szCs w:val="20"/>
              </w:rPr>
            </w:pPr>
            <w:r w:rsidRPr="00866583">
              <w:rPr>
                <w:szCs w:val="20"/>
              </w:rPr>
              <w:fldChar w:fldCharType="begin"/>
            </w:r>
            <w:r w:rsidRPr="00866583">
              <w:rPr>
                <w:szCs w:val="20"/>
              </w:rPr>
              <w:instrText xml:space="preserve"> DOCPROPERTY  "MFiles_P1021n1_P1031"  \* MERGEFORMAT </w:instrText>
            </w:r>
            <w:r w:rsidRPr="00866583">
              <w:rPr>
                <w:szCs w:val="20"/>
              </w:rPr>
              <w:fldChar w:fldCharType="separate"/>
            </w:r>
            <w:r w:rsidR="004F5B89">
              <w:rPr>
                <w:szCs w:val="20"/>
              </w:rPr>
              <w:t>5051622000</w:t>
            </w:r>
            <w:r w:rsidRPr="00866583">
              <w:rPr>
                <w:szCs w:val="20"/>
              </w:rPr>
              <w:fldChar w:fldCharType="end"/>
            </w:r>
          </w:p>
        </w:tc>
      </w:tr>
      <w:tr w:rsidR="00562CAA" w:rsidRPr="00866583" w14:paraId="4AE7138C" w14:textId="77777777" w:rsidTr="00C46235">
        <w:trPr>
          <w:trHeight w:val="20"/>
          <w:jc w:val="center"/>
        </w:trPr>
        <w:tc>
          <w:tcPr>
            <w:tcW w:w="2689" w:type="dxa"/>
            <w:shd w:val="clear" w:color="auto" w:fill="FDB940"/>
          </w:tcPr>
          <w:p w14:paraId="6A7C6C3E" w14:textId="0CD2986D" w:rsidR="00562CAA" w:rsidRPr="00866583" w:rsidRDefault="00562CAA" w:rsidP="00562CAA">
            <w:pPr>
              <w:rPr>
                <w:b/>
                <w:szCs w:val="20"/>
              </w:rPr>
            </w:pPr>
            <w:r w:rsidRPr="00866583">
              <w:rPr>
                <w:rFonts w:eastAsia="Verdana"/>
                <w:b/>
                <w:bCs/>
              </w:rPr>
              <w:t>Bank Account No.</w:t>
            </w:r>
          </w:p>
        </w:tc>
        <w:tc>
          <w:tcPr>
            <w:tcW w:w="7006" w:type="dxa"/>
            <w:shd w:val="clear" w:color="auto" w:fill="FFF0D5"/>
            <w:vAlign w:val="center"/>
          </w:tcPr>
          <w:p w14:paraId="42517AF6" w14:textId="5C503E10" w:rsidR="00562CAA" w:rsidRPr="00866583" w:rsidRDefault="00562CAA" w:rsidP="00562CAA">
            <w:pPr>
              <w:rPr>
                <w:szCs w:val="20"/>
              </w:rPr>
            </w:pPr>
            <w:r w:rsidRPr="00866583">
              <w:rPr>
                <w:szCs w:val="20"/>
              </w:rPr>
              <w:fldChar w:fldCharType="begin"/>
            </w:r>
            <w:r w:rsidRPr="00866583">
              <w:rPr>
                <w:szCs w:val="20"/>
              </w:rPr>
              <w:instrText xml:space="preserve"> DOCPROPERTY  "MFiles_P1021n1_P1032"  \* MERGEFORMAT </w:instrText>
            </w:r>
            <w:r w:rsidRPr="00866583">
              <w:rPr>
                <w:szCs w:val="20"/>
              </w:rPr>
              <w:fldChar w:fldCharType="separate"/>
            </w:r>
            <w:r w:rsidR="004F5B89">
              <w:rPr>
                <w:szCs w:val="20"/>
              </w:rPr>
              <w:t>SI56 0110 0603 0344 339</w:t>
            </w:r>
            <w:r w:rsidRPr="00866583">
              <w:rPr>
                <w:szCs w:val="20"/>
              </w:rPr>
              <w:fldChar w:fldCharType="end"/>
            </w:r>
          </w:p>
        </w:tc>
      </w:tr>
      <w:tr w:rsidR="00562CAA" w:rsidRPr="00866583" w14:paraId="25B40D9E" w14:textId="77777777" w:rsidTr="00C46235">
        <w:trPr>
          <w:trHeight w:val="20"/>
          <w:jc w:val="center"/>
        </w:trPr>
        <w:tc>
          <w:tcPr>
            <w:tcW w:w="2689" w:type="dxa"/>
            <w:shd w:val="clear" w:color="auto" w:fill="FDB940"/>
          </w:tcPr>
          <w:p w14:paraId="1DE5B615" w14:textId="3597BDB1" w:rsidR="00562CAA" w:rsidRPr="00866583" w:rsidRDefault="00562CAA" w:rsidP="00562CAA">
            <w:pPr>
              <w:rPr>
                <w:b/>
                <w:szCs w:val="20"/>
              </w:rPr>
            </w:pPr>
            <w:r w:rsidRPr="00866583">
              <w:rPr>
                <w:rFonts w:eastAsia="Verdana"/>
                <w:b/>
                <w:bCs/>
              </w:rPr>
              <w:t>SWIFT</w:t>
            </w:r>
          </w:p>
        </w:tc>
        <w:tc>
          <w:tcPr>
            <w:tcW w:w="7006" w:type="dxa"/>
            <w:shd w:val="clear" w:color="auto" w:fill="FFF0D5"/>
            <w:vAlign w:val="center"/>
          </w:tcPr>
          <w:p w14:paraId="1086FD67" w14:textId="77777777" w:rsidR="00562CAA" w:rsidRPr="00866583" w:rsidRDefault="00562CAA" w:rsidP="00562CAA">
            <w:pPr>
              <w:rPr>
                <w:szCs w:val="20"/>
              </w:rPr>
            </w:pPr>
          </w:p>
        </w:tc>
      </w:tr>
      <w:tr w:rsidR="00562CAA" w:rsidRPr="00866583" w14:paraId="119693BD" w14:textId="77777777" w:rsidTr="00C46235">
        <w:trPr>
          <w:trHeight w:val="20"/>
          <w:jc w:val="center"/>
        </w:trPr>
        <w:tc>
          <w:tcPr>
            <w:tcW w:w="2689" w:type="dxa"/>
            <w:shd w:val="clear" w:color="auto" w:fill="FDB940"/>
          </w:tcPr>
          <w:p w14:paraId="077B3EE4" w14:textId="6A9AC64C" w:rsidR="00562CAA" w:rsidRPr="00866583" w:rsidRDefault="00562CAA" w:rsidP="00562CAA">
            <w:pPr>
              <w:rPr>
                <w:b/>
                <w:szCs w:val="20"/>
              </w:rPr>
            </w:pPr>
            <w:r w:rsidRPr="00866583">
              <w:rPr>
                <w:rFonts w:eastAsia="Verdana"/>
                <w:b/>
                <w:bCs/>
              </w:rPr>
              <w:t>Phone No.</w:t>
            </w:r>
          </w:p>
        </w:tc>
        <w:tc>
          <w:tcPr>
            <w:tcW w:w="7006" w:type="dxa"/>
            <w:shd w:val="clear" w:color="auto" w:fill="FFF0D5"/>
            <w:vAlign w:val="center"/>
          </w:tcPr>
          <w:p w14:paraId="1E28782A" w14:textId="77777777" w:rsidR="00562CAA" w:rsidRPr="00866583" w:rsidRDefault="00562CAA" w:rsidP="00562CAA">
            <w:pPr>
              <w:rPr>
                <w:szCs w:val="20"/>
              </w:rPr>
            </w:pPr>
          </w:p>
        </w:tc>
      </w:tr>
      <w:tr w:rsidR="00562CAA" w:rsidRPr="00866583" w14:paraId="5CE88529" w14:textId="77777777" w:rsidTr="00C46235">
        <w:trPr>
          <w:trHeight w:val="20"/>
          <w:jc w:val="center"/>
        </w:trPr>
        <w:tc>
          <w:tcPr>
            <w:tcW w:w="2689" w:type="dxa"/>
            <w:shd w:val="clear" w:color="auto" w:fill="FDB940"/>
          </w:tcPr>
          <w:p w14:paraId="58AE8124" w14:textId="3F937698" w:rsidR="00562CAA" w:rsidRPr="00866583" w:rsidRDefault="00562CAA" w:rsidP="00562CAA">
            <w:pPr>
              <w:rPr>
                <w:b/>
                <w:szCs w:val="20"/>
              </w:rPr>
            </w:pPr>
            <w:r w:rsidRPr="00866583">
              <w:rPr>
                <w:rFonts w:eastAsia="Verdana"/>
                <w:b/>
                <w:bCs/>
              </w:rPr>
              <w:t>E-mail</w:t>
            </w:r>
          </w:p>
        </w:tc>
        <w:tc>
          <w:tcPr>
            <w:tcW w:w="7006" w:type="dxa"/>
            <w:shd w:val="clear" w:color="auto" w:fill="FFF0D5"/>
            <w:vAlign w:val="center"/>
          </w:tcPr>
          <w:p w14:paraId="399D26DB" w14:textId="77777777" w:rsidR="00562CAA" w:rsidRPr="00866583" w:rsidRDefault="00562CAA" w:rsidP="00562CAA">
            <w:pPr>
              <w:rPr>
                <w:szCs w:val="20"/>
              </w:rPr>
            </w:pPr>
          </w:p>
        </w:tc>
      </w:tr>
      <w:tr w:rsidR="00562CAA" w:rsidRPr="00866583" w14:paraId="226E7A6E" w14:textId="77777777" w:rsidTr="00C46235">
        <w:trPr>
          <w:trHeight w:val="20"/>
          <w:jc w:val="center"/>
        </w:trPr>
        <w:tc>
          <w:tcPr>
            <w:tcW w:w="2689" w:type="dxa"/>
            <w:shd w:val="clear" w:color="auto" w:fill="FDB940"/>
          </w:tcPr>
          <w:p w14:paraId="5F495B6C" w14:textId="12D7DF1E" w:rsidR="00562CAA" w:rsidRPr="00866583" w:rsidRDefault="00562CAA" w:rsidP="00562CAA">
            <w:pPr>
              <w:rPr>
                <w:b/>
                <w:szCs w:val="20"/>
              </w:rPr>
            </w:pPr>
            <w:r w:rsidRPr="00866583">
              <w:rPr>
                <w:rFonts w:eastAsia="Verdana"/>
                <w:b/>
                <w:bCs/>
              </w:rPr>
              <w:t>Contract administrator</w:t>
            </w:r>
          </w:p>
        </w:tc>
        <w:tc>
          <w:tcPr>
            <w:tcW w:w="7006" w:type="dxa"/>
            <w:shd w:val="clear" w:color="auto" w:fill="FFF0D5"/>
            <w:vAlign w:val="center"/>
          </w:tcPr>
          <w:p w14:paraId="1C451CCC" w14:textId="7967DF69" w:rsidR="00562CAA" w:rsidRPr="00866583" w:rsidRDefault="00562CAA" w:rsidP="00562CAA">
            <w:pPr>
              <w:rPr>
                <w:szCs w:val="20"/>
              </w:rPr>
            </w:pPr>
          </w:p>
        </w:tc>
      </w:tr>
      <w:tr w:rsidR="00562CAA" w:rsidRPr="00866583" w14:paraId="2EDA3D79" w14:textId="77777777" w:rsidTr="00C46235">
        <w:trPr>
          <w:trHeight w:val="20"/>
          <w:jc w:val="center"/>
        </w:trPr>
        <w:tc>
          <w:tcPr>
            <w:tcW w:w="2689" w:type="dxa"/>
            <w:shd w:val="clear" w:color="auto" w:fill="FDB940"/>
          </w:tcPr>
          <w:p w14:paraId="565C90A7" w14:textId="447E61C5" w:rsidR="00562CAA" w:rsidRPr="00866583" w:rsidRDefault="00562CAA" w:rsidP="00562CAA">
            <w:pPr>
              <w:rPr>
                <w:rFonts w:eastAsia="Verdana"/>
                <w:b/>
                <w:bCs/>
              </w:rPr>
            </w:pPr>
            <w:r w:rsidRPr="00866583">
              <w:rPr>
                <w:rFonts w:eastAsia="Verdana"/>
                <w:b/>
                <w:bCs/>
              </w:rPr>
              <w:t>Signatory</w:t>
            </w:r>
          </w:p>
        </w:tc>
        <w:tc>
          <w:tcPr>
            <w:tcW w:w="7006" w:type="dxa"/>
            <w:shd w:val="clear" w:color="auto" w:fill="FFF0D5"/>
            <w:vAlign w:val="center"/>
          </w:tcPr>
          <w:p w14:paraId="382642B7" w14:textId="3B0FA648" w:rsidR="00562CAA" w:rsidRPr="00866583" w:rsidRDefault="00B2335D" w:rsidP="00562CAA">
            <w:pPr>
              <w:rPr>
                <w:szCs w:val="20"/>
              </w:rPr>
            </w:pPr>
            <w:r>
              <w:rPr>
                <w:szCs w:val="20"/>
              </w:rPr>
              <w:t>A/Prof. Matjaž Godec</w:t>
            </w:r>
          </w:p>
        </w:tc>
      </w:tr>
    </w:tbl>
    <w:p w14:paraId="2F7C02F9" w14:textId="0304111B" w:rsidR="001A0EEA" w:rsidRPr="00866583" w:rsidRDefault="00C46235" w:rsidP="00C46235">
      <w:pPr>
        <w:spacing w:before="120" w:after="120"/>
        <w:jc w:val="center"/>
      </w:pPr>
      <w:r w:rsidRPr="00866583">
        <w:t>a</w:t>
      </w:r>
      <w:r w:rsidR="001A0EEA" w:rsidRPr="00866583">
        <w:t>nd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2139"/>
        <w:gridCol w:w="2409"/>
        <w:gridCol w:w="2467"/>
      </w:tblGrid>
      <w:tr w:rsidR="00C46235" w:rsidRPr="00866583" w14:paraId="0018D29F" w14:textId="77777777" w:rsidTr="00C46235">
        <w:trPr>
          <w:trHeight w:val="20"/>
          <w:jc w:val="center"/>
        </w:trPr>
        <w:tc>
          <w:tcPr>
            <w:tcW w:w="2689" w:type="dxa"/>
            <w:tcBorders>
              <w:bottom w:val="single" w:sz="4" w:space="0" w:color="auto"/>
            </w:tcBorders>
            <w:shd w:val="clear" w:color="auto" w:fill="FDB940"/>
          </w:tcPr>
          <w:p w14:paraId="4F2EFDA0" w14:textId="2CE61C07" w:rsidR="00C46235" w:rsidRPr="00866583" w:rsidRDefault="00C46235" w:rsidP="00C46235">
            <w:pPr>
              <w:jc w:val="both"/>
              <w:rPr>
                <w:b/>
                <w:szCs w:val="20"/>
              </w:rPr>
            </w:pPr>
            <w:r w:rsidRPr="00866583">
              <w:rPr>
                <w:b/>
                <w:bCs/>
                <w:szCs w:val="20"/>
              </w:rPr>
              <w:t>CONTRACTOR</w:t>
            </w:r>
          </w:p>
        </w:tc>
        <w:tc>
          <w:tcPr>
            <w:tcW w:w="2139" w:type="dxa"/>
            <w:tcBorders>
              <w:bottom w:val="single" w:sz="4" w:space="0" w:color="auto"/>
            </w:tcBorders>
            <w:shd w:val="clear" w:color="auto" w:fill="FDB940"/>
          </w:tcPr>
          <w:p w14:paraId="58C4C235" w14:textId="01A204F5" w:rsidR="00C46235" w:rsidRPr="00866583" w:rsidRDefault="00C46235" w:rsidP="00C46235">
            <w:pPr>
              <w:jc w:val="center"/>
              <w:rPr>
                <w:b/>
                <w:szCs w:val="20"/>
              </w:rPr>
            </w:pPr>
            <w:r w:rsidRPr="00866583">
              <w:rPr>
                <w:b/>
                <w:bCs/>
              </w:rPr>
              <w:t>Leading partner</w:t>
            </w:r>
          </w:p>
        </w:tc>
        <w:tc>
          <w:tcPr>
            <w:tcW w:w="2409" w:type="dxa"/>
            <w:tcBorders>
              <w:bottom w:val="single" w:sz="4" w:space="0" w:color="auto"/>
            </w:tcBorders>
            <w:shd w:val="clear" w:color="auto" w:fill="FDB940"/>
          </w:tcPr>
          <w:p w14:paraId="0F5B585A" w14:textId="32626D15" w:rsidR="00C46235" w:rsidRPr="00866583" w:rsidRDefault="00C46235" w:rsidP="00C46235">
            <w:pPr>
              <w:jc w:val="center"/>
              <w:rPr>
                <w:b/>
                <w:szCs w:val="20"/>
              </w:rPr>
            </w:pPr>
            <w:r w:rsidRPr="00866583">
              <w:rPr>
                <w:b/>
                <w:bCs/>
              </w:rPr>
              <w:t>Partner 2</w:t>
            </w:r>
          </w:p>
        </w:tc>
        <w:tc>
          <w:tcPr>
            <w:tcW w:w="2467" w:type="dxa"/>
            <w:tcBorders>
              <w:bottom w:val="single" w:sz="4" w:space="0" w:color="auto"/>
            </w:tcBorders>
            <w:shd w:val="clear" w:color="auto" w:fill="FDB940"/>
          </w:tcPr>
          <w:p w14:paraId="3E593A27" w14:textId="5BCE2DAC" w:rsidR="00C46235" w:rsidRPr="00866583" w:rsidRDefault="00C46235" w:rsidP="00C46235">
            <w:pPr>
              <w:jc w:val="center"/>
              <w:rPr>
                <w:b/>
                <w:szCs w:val="20"/>
              </w:rPr>
            </w:pPr>
            <w:r w:rsidRPr="00866583">
              <w:rPr>
                <w:b/>
                <w:bCs/>
              </w:rPr>
              <w:t>Partner x</w:t>
            </w:r>
          </w:p>
        </w:tc>
      </w:tr>
      <w:tr w:rsidR="00C46235" w:rsidRPr="00866583" w14:paraId="6B8E0195" w14:textId="77777777" w:rsidTr="00C46235">
        <w:trPr>
          <w:trHeight w:val="20"/>
          <w:jc w:val="center"/>
        </w:trPr>
        <w:tc>
          <w:tcPr>
            <w:tcW w:w="2689" w:type="dxa"/>
            <w:shd w:val="clear" w:color="auto" w:fill="FDB940"/>
          </w:tcPr>
          <w:p w14:paraId="5354D92E" w14:textId="06F26E04" w:rsidR="00C46235" w:rsidRPr="00866583" w:rsidRDefault="00C46235" w:rsidP="00C46235">
            <w:pPr>
              <w:rPr>
                <w:szCs w:val="20"/>
              </w:rPr>
            </w:pPr>
            <w:r w:rsidRPr="00866583">
              <w:rPr>
                <w:rFonts w:eastAsia="Verdana"/>
                <w:b/>
                <w:bCs/>
              </w:rPr>
              <w:t>Name and address</w:t>
            </w:r>
          </w:p>
        </w:tc>
        <w:tc>
          <w:tcPr>
            <w:tcW w:w="2139" w:type="dxa"/>
            <w:shd w:val="clear" w:color="auto" w:fill="auto"/>
            <w:vAlign w:val="center"/>
          </w:tcPr>
          <w:p w14:paraId="791C951F" w14:textId="77777777" w:rsidR="00C46235" w:rsidRPr="00866583" w:rsidRDefault="00C46235" w:rsidP="00C46235">
            <w:pPr>
              <w:rPr>
                <w:b/>
                <w:szCs w:val="20"/>
              </w:rPr>
            </w:pPr>
          </w:p>
        </w:tc>
        <w:tc>
          <w:tcPr>
            <w:tcW w:w="2409" w:type="dxa"/>
            <w:shd w:val="clear" w:color="auto" w:fill="auto"/>
            <w:vAlign w:val="center"/>
          </w:tcPr>
          <w:p w14:paraId="5891C4D0" w14:textId="77777777" w:rsidR="00C46235" w:rsidRPr="00866583" w:rsidRDefault="00C46235" w:rsidP="00C46235">
            <w:pPr>
              <w:rPr>
                <w:b/>
                <w:szCs w:val="20"/>
              </w:rPr>
            </w:pPr>
          </w:p>
        </w:tc>
        <w:tc>
          <w:tcPr>
            <w:tcW w:w="2467" w:type="dxa"/>
            <w:shd w:val="clear" w:color="auto" w:fill="auto"/>
            <w:vAlign w:val="center"/>
          </w:tcPr>
          <w:p w14:paraId="6B3857D2" w14:textId="77777777" w:rsidR="00C46235" w:rsidRPr="00866583" w:rsidRDefault="00C46235" w:rsidP="00C46235">
            <w:pPr>
              <w:rPr>
                <w:b/>
                <w:szCs w:val="20"/>
              </w:rPr>
            </w:pPr>
          </w:p>
        </w:tc>
      </w:tr>
      <w:tr w:rsidR="00C46235" w:rsidRPr="00866583" w14:paraId="6FAC6237" w14:textId="77777777" w:rsidTr="00C46235">
        <w:trPr>
          <w:trHeight w:val="20"/>
          <w:jc w:val="center"/>
        </w:trPr>
        <w:tc>
          <w:tcPr>
            <w:tcW w:w="2689" w:type="dxa"/>
            <w:shd w:val="clear" w:color="auto" w:fill="FDB940"/>
          </w:tcPr>
          <w:p w14:paraId="41DF995B" w14:textId="683AB742" w:rsidR="00C46235" w:rsidRPr="00866583" w:rsidRDefault="00C46235" w:rsidP="00C46235">
            <w:pPr>
              <w:rPr>
                <w:szCs w:val="20"/>
              </w:rPr>
            </w:pPr>
            <w:r w:rsidRPr="00866583">
              <w:rPr>
                <w:rFonts w:eastAsia="Verdana"/>
                <w:b/>
                <w:bCs/>
              </w:rPr>
              <w:t>VAT ID No.</w:t>
            </w:r>
          </w:p>
        </w:tc>
        <w:tc>
          <w:tcPr>
            <w:tcW w:w="2139" w:type="dxa"/>
            <w:shd w:val="clear" w:color="auto" w:fill="auto"/>
            <w:vAlign w:val="center"/>
          </w:tcPr>
          <w:p w14:paraId="3A0B0503" w14:textId="77777777" w:rsidR="00C46235" w:rsidRPr="00866583" w:rsidRDefault="00C46235" w:rsidP="00C46235">
            <w:pPr>
              <w:rPr>
                <w:szCs w:val="20"/>
              </w:rPr>
            </w:pPr>
          </w:p>
        </w:tc>
        <w:tc>
          <w:tcPr>
            <w:tcW w:w="2409" w:type="dxa"/>
            <w:shd w:val="clear" w:color="auto" w:fill="auto"/>
            <w:vAlign w:val="center"/>
          </w:tcPr>
          <w:p w14:paraId="53CC0C78" w14:textId="77777777" w:rsidR="00C46235" w:rsidRPr="00866583" w:rsidRDefault="00C46235" w:rsidP="00C46235">
            <w:pPr>
              <w:rPr>
                <w:szCs w:val="20"/>
              </w:rPr>
            </w:pPr>
          </w:p>
        </w:tc>
        <w:tc>
          <w:tcPr>
            <w:tcW w:w="2467" w:type="dxa"/>
            <w:shd w:val="clear" w:color="auto" w:fill="auto"/>
            <w:vAlign w:val="center"/>
          </w:tcPr>
          <w:p w14:paraId="56074344" w14:textId="77777777" w:rsidR="00C46235" w:rsidRPr="00866583" w:rsidRDefault="00C46235" w:rsidP="00C46235">
            <w:pPr>
              <w:rPr>
                <w:szCs w:val="20"/>
              </w:rPr>
            </w:pPr>
          </w:p>
        </w:tc>
      </w:tr>
      <w:tr w:rsidR="00C46235" w:rsidRPr="00866583" w14:paraId="7DF3010C" w14:textId="77777777" w:rsidTr="00C46235">
        <w:trPr>
          <w:trHeight w:val="20"/>
          <w:jc w:val="center"/>
        </w:trPr>
        <w:tc>
          <w:tcPr>
            <w:tcW w:w="2689" w:type="dxa"/>
            <w:shd w:val="clear" w:color="auto" w:fill="FDB940"/>
          </w:tcPr>
          <w:p w14:paraId="4340C201" w14:textId="10AF06A5" w:rsidR="00C46235" w:rsidRPr="00866583" w:rsidRDefault="00C46235" w:rsidP="00C46235">
            <w:pPr>
              <w:rPr>
                <w:szCs w:val="20"/>
              </w:rPr>
            </w:pPr>
            <w:r w:rsidRPr="00866583">
              <w:rPr>
                <w:rFonts w:eastAsia="Verdana"/>
                <w:b/>
                <w:bCs/>
              </w:rPr>
              <w:t>Registration No.</w:t>
            </w:r>
          </w:p>
        </w:tc>
        <w:tc>
          <w:tcPr>
            <w:tcW w:w="2139" w:type="dxa"/>
            <w:shd w:val="clear" w:color="auto" w:fill="auto"/>
            <w:vAlign w:val="center"/>
          </w:tcPr>
          <w:p w14:paraId="265F7B1A" w14:textId="77777777" w:rsidR="00C46235" w:rsidRPr="00866583" w:rsidRDefault="00C46235" w:rsidP="00C46235">
            <w:pPr>
              <w:rPr>
                <w:szCs w:val="20"/>
              </w:rPr>
            </w:pPr>
          </w:p>
        </w:tc>
        <w:tc>
          <w:tcPr>
            <w:tcW w:w="2409" w:type="dxa"/>
            <w:shd w:val="clear" w:color="auto" w:fill="auto"/>
            <w:vAlign w:val="center"/>
          </w:tcPr>
          <w:p w14:paraId="38026D03" w14:textId="77777777" w:rsidR="00C46235" w:rsidRPr="00866583" w:rsidRDefault="00C46235" w:rsidP="00C46235">
            <w:pPr>
              <w:rPr>
                <w:szCs w:val="20"/>
              </w:rPr>
            </w:pPr>
          </w:p>
        </w:tc>
        <w:tc>
          <w:tcPr>
            <w:tcW w:w="2467" w:type="dxa"/>
            <w:shd w:val="clear" w:color="auto" w:fill="auto"/>
            <w:vAlign w:val="center"/>
          </w:tcPr>
          <w:p w14:paraId="501CDA64" w14:textId="77777777" w:rsidR="00C46235" w:rsidRPr="00866583" w:rsidRDefault="00C46235" w:rsidP="00C46235">
            <w:pPr>
              <w:rPr>
                <w:szCs w:val="20"/>
              </w:rPr>
            </w:pPr>
          </w:p>
        </w:tc>
      </w:tr>
      <w:tr w:rsidR="00C46235" w:rsidRPr="00866583" w14:paraId="7D33FECB" w14:textId="77777777" w:rsidTr="00C46235">
        <w:trPr>
          <w:trHeight w:val="20"/>
          <w:jc w:val="center"/>
        </w:trPr>
        <w:tc>
          <w:tcPr>
            <w:tcW w:w="2689" w:type="dxa"/>
            <w:shd w:val="clear" w:color="auto" w:fill="FDB940"/>
          </w:tcPr>
          <w:p w14:paraId="6E7C1794" w14:textId="4F69F8CE" w:rsidR="00C46235" w:rsidRPr="00866583" w:rsidRDefault="00C46235" w:rsidP="00C46235">
            <w:pPr>
              <w:rPr>
                <w:szCs w:val="20"/>
              </w:rPr>
            </w:pPr>
            <w:r w:rsidRPr="00866583">
              <w:rPr>
                <w:rFonts w:eastAsia="Verdana"/>
                <w:b/>
                <w:bCs/>
              </w:rPr>
              <w:t>Bank Account No.</w:t>
            </w:r>
          </w:p>
        </w:tc>
        <w:tc>
          <w:tcPr>
            <w:tcW w:w="2139" w:type="dxa"/>
            <w:shd w:val="clear" w:color="auto" w:fill="auto"/>
            <w:vAlign w:val="center"/>
          </w:tcPr>
          <w:p w14:paraId="29A16A19" w14:textId="77777777" w:rsidR="00C46235" w:rsidRPr="00866583" w:rsidRDefault="00C46235" w:rsidP="00C46235">
            <w:pPr>
              <w:rPr>
                <w:szCs w:val="20"/>
              </w:rPr>
            </w:pPr>
          </w:p>
        </w:tc>
        <w:tc>
          <w:tcPr>
            <w:tcW w:w="2409" w:type="dxa"/>
            <w:shd w:val="clear" w:color="auto" w:fill="auto"/>
            <w:vAlign w:val="center"/>
          </w:tcPr>
          <w:p w14:paraId="30701920" w14:textId="77777777" w:rsidR="00C46235" w:rsidRPr="00866583" w:rsidRDefault="00C46235" w:rsidP="00C46235">
            <w:pPr>
              <w:rPr>
                <w:szCs w:val="20"/>
              </w:rPr>
            </w:pPr>
          </w:p>
        </w:tc>
        <w:tc>
          <w:tcPr>
            <w:tcW w:w="2467" w:type="dxa"/>
            <w:shd w:val="clear" w:color="auto" w:fill="auto"/>
            <w:vAlign w:val="center"/>
          </w:tcPr>
          <w:p w14:paraId="5780A482" w14:textId="77777777" w:rsidR="00C46235" w:rsidRPr="00866583" w:rsidRDefault="00C46235" w:rsidP="00C46235">
            <w:pPr>
              <w:rPr>
                <w:szCs w:val="20"/>
              </w:rPr>
            </w:pPr>
          </w:p>
        </w:tc>
      </w:tr>
      <w:tr w:rsidR="00C46235" w:rsidRPr="00866583" w14:paraId="23F900B0" w14:textId="77777777" w:rsidTr="00C46235">
        <w:trPr>
          <w:trHeight w:val="20"/>
          <w:jc w:val="center"/>
        </w:trPr>
        <w:tc>
          <w:tcPr>
            <w:tcW w:w="2689" w:type="dxa"/>
            <w:shd w:val="clear" w:color="auto" w:fill="FDB940"/>
          </w:tcPr>
          <w:p w14:paraId="4EC29D58" w14:textId="13B5E4C4" w:rsidR="00C46235" w:rsidRPr="00866583" w:rsidRDefault="00C46235" w:rsidP="00C46235">
            <w:pPr>
              <w:rPr>
                <w:szCs w:val="20"/>
              </w:rPr>
            </w:pPr>
            <w:r w:rsidRPr="00866583">
              <w:rPr>
                <w:rFonts w:eastAsia="Verdana"/>
                <w:b/>
                <w:bCs/>
              </w:rPr>
              <w:t>SWIFT</w:t>
            </w:r>
          </w:p>
        </w:tc>
        <w:tc>
          <w:tcPr>
            <w:tcW w:w="2139" w:type="dxa"/>
            <w:shd w:val="clear" w:color="auto" w:fill="auto"/>
            <w:vAlign w:val="center"/>
          </w:tcPr>
          <w:p w14:paraId="1B1B0C84" w14:textId="77777777" w:rsidR="00C46235" w:rsidRPr="00866583" w:rsidRDefault="00C46235" w:rsidP="00C46235">
            <w:pPr>
              <w:rPr>
                <w:szCs w:val="20"/>
              </w:rPr>
            </w:pPr>
          </w:p>
        </w:tc>
        <w:tc>
          <w:tcPr>
            <w:tcW w:w="2409" w:type="dxa"/>
            <w:shd w:val="clear" w:color="auto" w:fill="auto"/>
            <w:vAlign w:val="center"/>
          </w:tcPr>
          <w:p w14:paraId="77BBEBBB" w14:textId="77777777" w:rsidR="00C46235" w:rsidRPr="00866583" w:rsidRDefault="00C46235" w:rsidP="00C46235">
            <w:pPr>
              <w:rPr>
                <w:szCs w:val="20"/>
              </w:rPr>
            </w:pPr>
          </w:p>
        </w:tc>
        <w:tc>
          <w:tcPr>
            <w:tcW w:w="2467" w:type="dxa"/>
            <w:shd w:val="clear" w:color="auto" w:fill="auto"/>
            <w:vAlign w:val="center"/>
          </w:tcPr>
          <w:p w14:paraId="7F4F6595" w14:textId="77777777" w:rsidR="00C46235" w:rsidRPr="00866583" w:rsidRDefault="00C46235" w:rsidP="00C46235">
            <w:pPr>
              <w:rPr>
                <w:szCs w:val="20"/>
              </w:rPr>
            </w:pPr>
          </w:p>
        </w:tc>
      </w:tr>
      <w:tr w:rsidR="00C46235" w:rsidRPr="00866583" w14:paraId="3D72F3DE" w14:textId="77777777" w:rsidTr="00C46235">
        <w:trPr>
          <w:trHeight w:val="20"/>
          <w:jc w:val="center"/>
        </w:trPr>
        <w:tc>
          <w:tcPr>
            <w:tcW w:w="2689" w:type="dxa"/>
            <w:shd w:val="clear" w:color="auto" w:fill="FDB940"/>
          </w:tcPr>
          <w:p w14:paraId="229C27A5" w14:textId="19EB941B" w:rsidR="00C46235" w:rsidRPr="00866583" w:rsidRDefault="00C46235" w:rsidP="00C46235">
            <w:pPr>
              <w:rPr>
                <w:szCs w:val="20"/>
              </w:rPr>
            </w:pPr>
            <w:r w:rsidRPr="00866583">
              <w:rPr>
                <w:rFonts w:eastAsia="Verdana"/>
                <w:b/>
                <w:bCs/>
              </w:rPr>
              <w:t>Phone No.</w:t>
            </w:r>
          </w:p>
        </w:tc>
        <w:tc>
          <w:tcPr>
            <w:tcW w:w="2139" w:type="dxa"/>
            <w:shd w:val="clear" w:color="auto" w:fill="auto"/>
            <w:vAlign w:val="center"/>
          </w:tcPr>
          <w:p w14:paraId="5BA9B843" w14:textId="77777777" w:rsidR="00C46235" w:rsidRPr="00866583" w:rsidRDefault="00C46235" w:rsidP="00C46235">
            <w:pPr>
              <w:rPr>
                <w:szCs w:val="20"/>
              </w:rPr>
            </w:pPr>
          </w:p>
        </w:tc>
        <w:tc>
          <w:tcPr>
            <w:tcW w:w="2409" w:type="dxa"/>
            <w:shd w:val="clear" w:color="auto" w:fill="auto"/>
            <w:vAlign w:val="center"/>
          </w:tcPr>
          <w:p w14:paraId="190EBB95" w14:textId="77777777" w:rsidR="00C46235" w:rsidRPr="00866583" w:rsidRDefault="00C46235" w:rsidP="00C46235">
            <w:pPr>
              <w:rPr>
                <w:szCs w:val="20"/>
              </w:rPr>
            </w:pPr>
          </w:p>
        </w:tc>
        <w:tc>
          <w:tcPr>
            <w:tcW w:w="2467" w:type="dxa"/>
            <w:shd w:val="clear" w:color="auto" w:fill="auto"/>
            <w:vAlign w:val="center"/>
          </w:tcPr>
          <w:p w14:paraId="653F036A" w14:textId="77777777" w:rsidR="00C46235" w:rsidRPr="00866583" w:rsidRDefault="00C46235" w:rsidP="00C46235">
            <w:pPr>
              <w:rPr>
                <w:szCs w:val="20"/>
              </w:rPr>
            </w:pPr>
          </w:p>
        </w:tc>
      </w:tr>
      <w:tr w:rsidR="00C46235" w:rsidRPr="00866583" w14:paraId="3443DC6A" w14:textId="77777777" w:rsidTr="00C46235">
        <w:trPr>
          <w:trHeight w:val="20"/>
          <w:jc w:val="center"/>
        </w:trPr>
        <w:tc>
          <w:tcPr>
            <w:tcW w:w="2689" w:type="dxa"/>
            <w:shd w:val="clear" w:color="auto" w:fill="FDB940"/>
          </w:tcPr>
          <w:p w14:paraId="7E0256DF" w14:textId="212F3D42" w:rsidR="00C46235" w:rsidRPr="00866583" w:rsidRDefault="00C46235" w:rsidP="00C46235">
            <w:pPr>
              <w:rPr>
                <w:szCs w:val="20"/>
              </w:rPr>
            </w:pPr>
            <w:r w:rsidRPr="00866583">
              <w:rPr>
                <w:rFonts w:eastAsia="Verdana"/>
                <w:b/>
                <w:bCs/>
              </w:rPr>
              <w:t>E-mail</w:t>
            </w:r>
          </w:p>
        </w:tc>
        <w:tc>
          <w:tcPr>
            <w:tcW w:w="7015" w:type="dxa"/>
            <w:gridSpan w:val="3"/>
            <w:shd w:val="clear" w:color="auto" w:fill="auto"/>
            <w:vAlign w:val="center"/>
          </w:tcPr>
          <w:p w14:paraId="3ACBB74D" w14:textId="77777777" w:rsidR="00C46235" w:rsidRPr="00866583" w:rsidRDefault="00C46235" w:rsidP="00C46235">
            <w:pPr>
              <w:rPr>
                <w:szCs w:val="20"/>
              </w:rPr>
            </w:pPr>
          </w:p>
        </w:tc>
      </w:tr>
      <w:tr w:rsidR="00C46235" w:rsidRPr="00866583" w14:paraId="5D790F2C" w14:textId="77777777" w:rsidTr="00C46235">
        <w:trPr>
          <w:trHeight w:val="20"/>
          <w:jc w:val="center"/>
        </w:trPr>
        <w:tc>
          <w:tcPr>
            <w:tcW w:w="2689" w:type="dxa"/>
            <w:shd w:val="clear" w:color="auto" w:fill="FDB940"/>
          </w:tcPr>
          <w:p w14:paraId="2A6BA760" w14:textId="42663F91" w:rsidR="00C46235" w:rsidRPr="00866583" w:rsidRDefault="00C46235" w:rsidP="00C46235">
            <w:pPr>
              <w:rPr>
                <w:szCs w:val="20"/>
              </w:rPr>
            </w:pPr>
            <w:r w:rsidRPr="00866583">
              <w:rPr>
                <w:rFonts w:eastAsia="Verdana"/>
                <w:b/>
                <w:bCs/>
              </w:rPr>
              <w:t>Contract administrator</w:t>
            </w:r>
          </w:p>
        </w:tc>
        <w:tc>
          <w:tcPr>
            <w:tcW w:w="7015" w:type="dxa"/>
            <w:gridSpan w:val="3"/>
            <w:shd w:val="clear" w:color="auto" w:fill="auto"/>
            <w:vAlign w:val="center"/>
          </w:tcPr>
          <w:p w14:paraId="7F00D1AE" w14:textId="77777777" w:rsidR="00C46235" w:rsidRPr="00866583" w:rsidRDefault="00C46235" w:rsidP="00C46235">
            <w:pPr>
              <w:rPr>
                <w:szCs w:val="20"/>
              </w:rPr>
            </w:pPr>
          </w:p>
        </w:tc>
      </w:tr>
      <w:tr w:rsidR="00C46235" w:rsidRPr="00866583" w14:paraId="54CC51F9" w14:textId="77777777" w:rsidTr="00C46235">
        <w:trPr>
          <w:trHeight w:val="20"/>
          <w:jc w:val="center"/>
        </w:trPr>
        <w:tc>
          <w:tcPr>
            <w:tcW w:w="2689" w:type="dxa"/>
            <w:shd w:val="clear" w:color="auto" w:fill="FDB940"/>
          </w:tcPr>
          <w:p w14:paraId="3290FA7A" w14:textId="41ECD4DC" w:rsidR="00C46235" w:rsidRPr="00866583" w:rsidRDefault="00C46235" w:rsidP="00C46235">
            <w:pPr>
              <w:rPr>
                <w:rFonts w:eastAsia="Verdana"/>
                <w:b/>
                <w:bCs/>
              </w:rPr>
            </w:pPr>
            <w:r w:rsidRPr="00866583">
              <w:rPr>
                <w:rFonts w:eastAsia="Verdana"/>
                <w:b/>
                <w:bCs/>
              </w:rPr>
              <w:t>Signatory</w:t>
            </w:r>
          </w:p>
        </w:tc>
        <w:tc>
          <w:tcPr>
            <w:tcW w:w="7015" w:type="dxa"/>
            <w:gridSpan w:val="3"/>
            <w:shd w:val="clear" w:color="auto" w:fill="auto"/>
            <w:vAlign w:val="center"/>
          </w:tcPr>
          <w:p w14:paraId="7EE5E698" w14:textId="77777777" w:rsidR="00C46235" w:rsidRPr="00866583" w:rsidRDefault="00C46235" w:rsidP="00C46235">
            <w:pPr>
              <w:rPr>
                <w:szCs w:val="20"/>
              </w:rPr>
            </w:pPr>
          </w:p>
        </w:tc>
      </w:tr>
    </w:tbl>
    <w:p w14:paraId="77A3B9CB" w14:textId="182661C3" w:rsidR="001A0EEA" w:rsidRPr="00866583" w:rsidRDefault="001A0EEA" w:rsidP="00C46235">
      <w:pPr>
        <w:spacing w:before="120" w:after="120"/>
      </w:pPr>
      <w:r w:rsidRPr="00866583">
        <w:t xml:space="preserve">conclude the following </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C46235" w:rsidRPr="00866583" w14:paraId="7B7A3AD2" w14:textId="77777777" w:rsidTr="00161DAD">
        <w:trPr>
          <w:trHeight w:val="20"/>
          <w:jc w:val="center"/>
        </w:trPr>
        <w:tc>
          <w:tcPr>
            <w:tcW w:w="9694" w:type="dxa"/>
            <w:shd w:val="clear" w:color="auto" w:fill="FFF0D5"/>
            <w:vAlign w:val="center"/>
          </w:tcPr>
          <w:p w14:paraId="50D99CBB" w14:textId="00712CF4" w:rsidR="00C46235" w:rsidRPr="00866583" w:rsidRDefault="00C46235" w:rsidP="00C46235">
            <w:pPr>
              <w:pStyle w:val="TableContents"/>
              <w:jc w:val="center"/>
              <w:rPr>
                <w:b/>
                <w:sz w:val="28"/>
                <w:szCs w:val="28"/>
              </w:rPr>
            </w:pPr>
            <w:r w:rsidRPr="00866583">
              <w:rPr>
                <w:b/>
                <w:bCs/>
                <w:sz w:val="28"/>
                <w:szCs w:val="28"/>
              </w:rPr>
              <w:t>CONTRACT</w:t>
            </w:r>
            <w:r w:rsidR="00771E79" w:rsidRPr="00866583">
              <w:rPr>
                <w:b/>
                <w:bCs/>
                <w:sz w:val="28"/>
                <w:szCs w:val="28"/>
              </w:rPr>
              <w:t xml:space="preserve"> FOR THE SUPPLY OF THE</w:t>
            </w:r>
            <w:r w:rsidRPr="00866583">
              <w:rPr>
                <w:b/>
                <w:bCs/>
                <w:sz w:val="28"/>
                <w:szCs w:val="28"/>
              </w:rPr>
              <w:t xml:space="preserve"> </w:t>
            </w:r>
            <w:r w:rsidR="00771E79" w:rsidRPr="00866583">
              <w:rPr>
                <w:b/>
                <w:bCs/>
                <w:sz w:val="28"/>
                <w:szCs w:val="28"/>
              </w:rPr>
              <w:t xml:space="preserve">DEVICE FOR LASER POWDER BED FUSION FOR METALLIC MATERIALS USING ARTIFICIAL INTELLIGENCE FOR IN SITU MICROSTRUCTURE MODIFICATION </w:t>
            </w:r>
            <w:r w:rsidR="00771E79" w:rsidRPr="00866583">
              <w:rPr>
                <w:b/>
                <w:sz w:val="28"/>
                <w:szCs w:val="28"/>
              </w:rPr>
              <w:t>number</w:t>
            </w:r>
          </w:p>
          <w:p w14:paraId="1BADF41A" w14:textId="475E92D1" w:rsidR="00C46235" w:rsidRPr="00866583" w:rsidRDefault="00C46235" w:rsidP="00C46235">
            <w:pPr>
              <w:jc w:val="center"/>
              <w:rPr>
                <w:b/>
                <w:sz w:val="28"/>
                <w:szCs w:val="28"/>
              </w:rPr>
            </w:pPr>
            <w:r w:rsidRPr="00866583">
              <w:rPr>
                <w:b/>
                <w:sz w:val="28"/>
                <w:szCs w:val="28"/>
              </w:rPr>
              <w:t>&lt;contract number&gt;</w:t>
            </w:r>
          </w:p>
        </w:tc>
      </w:tr>
    </w:tbl>
    <w:p w14:paraId="57AB9FAF" w14:textId="0D9F1F8D" w:rsidR="001A0EEA" w:rsidRPr="00866583" w:rsidRDefault="001A0EEA" w:rsidP="00800103">
      <w:pPr>
        <w:spacing w:before="120" w:after="120"/>
        <w:jc w:val="center"/>
        <w:rPr>
          <w:rFonts w:eastAsia="Verdana"/>
          <w:bCs/>
          <w:szCs w:val="22"/>
        </w:rPr>
      </w:pPr>
      <w:r w:rsidRPr="00866583">
        <w:rPr>
          <w:rFonts w:eastAsia="Verdana"/>
          <w:bCs/>
          <w:szCs w:val="22"/>
        </w:rPr>
        <w:t>Article 1</w:t>
      </w:r>
    </w:p>
    <w:p w14:paraId="2C8A1DD8" w14:textId="1B9667AD" w:rsidR="00800103" w:rsidRPr="00866583" w:rsidRDefault="00800103" w:rsidP="00C46235">
      <w:pPr>
        <w:spacing w:after="120"/>
        <w:jc w:val="center"/>
        <w:rPr>
          <w:rFonts w:eastAsia="Verdana"/>
          <w:bCs/>
          <w:szCs w:val="22"/>
        </w:rPr>
      </w:pPr>
      <w:r w:rsidRPr="00866583">
        <w:rPr>
          <w:rFonts w:eastAsia="Verdana"/>
          <w:bCs/>
          <w:szCs w:val="22"/>
        </w:rPr>
        <w:t>LEGAL BASIS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812764" w:rsidRPr="00866583" w14:paraId="3E08C30E" w14:textId="77777777" w:rsidTr="00161DAD">
        <w:trPr>
          <w:trHeight w:val="20"/>
          <w:jc w:val="center"/>
        </w:trPr>
        <w:tc>
          <w:tcPr>
            <w:tcW w:w="4847" w:type="dxa"/>
            <w:shd w:val="clear" w:color="auto" w:fill="FDB940"/>
            <w:vAlign w:val="center"/>
          </w:tcPr>
          <w:p w14:paraId="1A59C542" w14:textId="3223F4CA" w:rsidR="00812764" w:rsidRPr="00866583" w:rsidRDefault="00812764" w:rsidP="00161DAD">
            <w:pPr>
              <w:jc w:val="both"/>
              <w:rPr>
                <w:b/>
                <w:szCs w:val="20"/>
              </w:rPr>
            </w:pPr>
            <w:r w:rsidRPr="00866583">
              <w:rPr>
                <w:b/>
                <w:szCs w:val="20"/>
              </w:rPr>
              <w:t>Reference number of the procurement procedure forming the basis for the conclusion of the Contract</w:t>
            </w:r>
          </w:p>
        </w:tc>
        <w:tc>
          <w:tcPr>
            <w:tcW w:w="4847" w:type="dxa"/>
            <w:shd w:val="clear" w:color="auto" w:fill="FFF0D5"/>
            <w:vAlign w:val="center"/>
          </w:tcPr>
          <w:p w14:paraId="00F12443" w14:textId="0FAD87DE" w:rsidR="00812764" w:rsidRPr="00866583" w:rsidRDefault="00812764" w:rsidP="00161DAD">
            <w:pPr>
              <w:jc w:val="both"/>
              <w:rPr>
                <w:szCs w:val="20"/>
              </w:rPr>
            </w:pPr>
            <w:r w:rsidRPr="00866583">
              <w:rPr>
                <w:szCs w:val="20"/>
              </w:rPr>
              <w:fldChar w:fldCharType="begin"/>
            </w:r>
            <w:r w:rsidRPr="00866583">
              <w:rPr>
                <w:szCs w:val="20"/>
              </w:rPr>
              <w:instrText xml:space="preserve"> DOCPROPERTY  "MFiles_P1045"  \* MERGEFORMAT </w:instrText>
            </w:r>
            <w:r w:rsidRPr="00866583">
              <w:rPr>
                <w:szCs w:val="20"/>
              </w:rPr>
              <w:fldChar w:fldCharType="separate"/>
            </w:r>
            <w:r w:rsidR="004F5B89">
              <w:rPr>
                <w:szCs w:val="20"/>
              </w:rPr>
              <w:t>JN 2024/5</w:t>
            </w:r>
            <w:r w:rsidRPr="00866583">
              <w:rPr>
                <w:szCs w:val="20"/>
              </w:rPr>
              <w:fldChar w:fldCharType="end"/>
            </w:r>
            <w:r w:rsidRPr="00866583">
              <w:rPr>
                <w:szCs w:val="20"/>
              </w:rPr>
              <w:t xml:space="preserve">, </w:t>
            </w:r>
            <w:r w:rsidR="00771E79" w:rsidRPr="00866583">
              <w:rPr>
                <w:szCs w:val="20"/>
              </w:rPr>
              <w:t>published on the e-procurement portal on ............... under ............... and on the EU portal on ............... under ...............</w:t>
            </w:r>
          </w:p>
        </w:tc>
      </w:tr>
    </w:tbl>
    <w:p w14:paraId="36914AC0" w14:textId="48A63841" w:rsidR="001A0EEA" w:rsidRPr="00866583" w:rsidRDefault="001A0EEA" w:rsidP="00800103">
      <w:pPr>
        <w:spacing w:before="120" w:after="120"/>
        <w:jc w:val="center"/>
        <w:outlineLvl w:val="0"/>
      </w:pPr>
      <w:r w:rsidRPr="00866583">
        <w:t>Article 2</w:t>
      </w:r>
    </w:p>
    <w:p w14:paraId="2BC8F4EC" w14:textId="2B39E834" w:rsidR="00800103" w:rsidRPr="00866583" w:rsidRDefault="00800103" w:rsidP="00800103">
      <w:pPr>
        <w:spacing w:after="120"/>
        <w:jc w:val="center"/>
        <w:outlineLvl w:val="0"/>
      </w:pPr>
      <w:r w:rsidRPr="00866583">
        <w:t>SUBJECT-MATTER OF THE CONTRACT</w:t>
      </w:r>
    </w:p>
    <w:p w14:paraId="35C5E14F" w14:textId="15EB3384" w:rsidR="00A41CAD" w:rsidRPr="00866583" w:rsidRDefault="00771E79" w:rsidP="00800103">
      <w:pPr>
        <w:pStyle w:val="ListParagraph"/>
        <w:numPr>
          <w:ilvl w:val="0"/>
          <w:numId w:val="1"/>
        </w:numPr>
        <w:spacing w:after="120"/>
        <w:ind w:left="714" w:hanging="357"/>
        <w:contextualSpacing w:val="0"/>
        <w:jc w:val="both"/>
        <w:rPr>
          <w:rFonts w:eastAsia="Calibri" w:cs="Times New Roman"/>
          <w:szCs w:val="28"/>
          <w:lang w:eastAsia="en-US"/>
        </w:rPr>
      </w:pPr>
      <w:r w:rsidRPr="00866583">
        <w:rPr>
          <w:rFonts w:eastAsia="Calibri" w:cs="Times New Roman"/>
          <w:szCs w:val="28"/>
          <w:lang w:eastAsia="en-US"/>
        </w:rPr>
        <w:t xml:space="preserve">The subject of the contract is the supply of a new laboratory device for selective laser melting of metal powders with the possibility of adjusting the printing parameters in an </w:t>
      </w:r>
      <w:r w:rsidRPr="00866583">
        <w:rPr>
          <w:rFonts w:eastAsia="Calibri" w:cs="Times New Roman"/>
          <w:szCs w:val="28"/>
          <w:lang w:eastAsia="en-US"/>
        </w:rPr>
        <w:lastRenderedPageBreak/>
        <w:t>inert atmosphere with the possibility of heating the working substrate, including:</w:t>
      </w:r>
    </w:p>
    <w:p w14:paraId="539D68D8" w14:textId="0D835A54" w:rsidR="00771E79" w:rsidRPr="00866583" w:rsidRDefault="00771E79" w:rsidP="00771E79">
      <w:pPr>
        <w:numPr>
          <w:ilvl w:val="0"/>
          <w:numId w:val="48"/>
        </w:numPr>
        <w:spacing w:before="120" w:after="120"/>
        <w:ind w:left="1077" w:hanging="357"/>
        <w:jc w:val="both"/>
        <w:rPr>
          <w:rFonts w:eastAsia="Calibri" w:cs="Times New Roman"/>
          <w:szCs w:val="20"/>
          <w:lang w:eastAsia="en-US"/>
        </w:rPr>
      </w:pPr>
      <w:r w:rsidRPr="00866583">
        <w:rPr>
          <w:rFonts w:eastAsia="Calibri" w:cs="Times New Roman"/>
          <w:szCs w:val="20"/>
          <w:lang w:eastAsia="en-US"/>
        </w:rPr>
        <w:t xml:space="preserve">delivery of the device to the </w:t>
      </w:r>
      <w:r w:rsidR="00C0525E" w:rsidRPr="007F20D6">
        <w:t>Contracting Authority</w:t>
      </w:r>
      <w:r w:rsidRPr="00866583">
        <w:rPr>
          <w:rFonts w:eastAsia="Calibri" w:cs="Times New Roman"/>
          <w:szCs w:val="20"/>
          <w:lang w:eastAsia="en-US"/>
        </w:rPr>
        <w:t>'s premises,</w:t>
      </w:r>
    </w:p>
    <w:p w14:paraId="58CBFE35" w14:textId="506FD9D7" w:rsidR="00771E79" w:rsidRPr="00866583" w:rsidRDefault="00771E79" w:rsidP="00771E79">
      <w:pPr>
        <w:numPr>
          <w:ilvl w:val="0"/>
          <w:numId w:val="48"/>
        </w:numPr>
        <w:spacing w:before="120" w:after="120"/>
        <w:ind w:left="1077" w:hanging="357"/>
        <w:jc w:val="both"/>
        <w:rPr>
          <w:rFonts w:eastAsia="Calibri" w:cs="Times New Roman"/>
          <w:szCs w:val="20"/>
          <w:lang w:eastAsia="en-US"/>
        </w:rPr>
      </w:pPr>
      <w:r w:rsidRPr="00866583">
        <w:rPr>
          <w:rFonts w:eastAsia="Calibri" w:cs="Times New Roman"/>
          <w:szCs w:val="20"/>
          <w:lang w:eastAsia="en-US"/>
        </w:rPr>
        <w:t>commissioning, installation and training of the users of the device for three days at commissioning and for two days during the warranty period;</w:t>
      </w:r>
    </w:p>
    <w:p w14:paraId="24E42BFF" w14:textId="220D352B" w:rsidR="00771E79" w:rsidRPr="00866583" w:rsidRDefault="00771E79" w:rsidP="00771E79">
      <w:pPr>
        <w:numPr>
          <w:ilvl w:val="0"/>
          <w:numId w:val="48"/>
        </w:numPr>
        <w:spacing w:before="120" w:after="120"/>
        <w:ind w:left="1077" w:hanging="357"/>
        <w:jc w:val="both"/>
        <w:rPr>
          <w:rFonts w:eastAsia="Calibri" w:cs="Times New Roman"/>
          <w:szCs w:val="20"/>
          <w:lang w:eastAsia="en-US"/>
        </w:rPr>
      </w:pPr>
      <w:r w:rsidRPr="00866583">
        <w:rPr>
          <w:rFonts w:eastAsia="Calibri" w:cs="Times New Roman"/>
          <w:szCs w:val="20"/>
          <w:lang w:eastAsia="en-US"/>
        </w:rPr>
        <w:t>the provision of a warranty for the device for one year from the successful commissioning of the device;</w:t>
      </w:r>
    </w:p>
    <w:p w14:paraId="52E3A3CE" w14:textId="427D691D" w:rsidR="00771E79" w:rsidRPr="00866583" w:rsidRDefault="00771E79" w:rsidP="00771E79">
      <w:pPr>
        <w:numPr>
          <w:ilvl w:val="0"/>
          <w:numId w:val="48"/>
        </w:numPr>
        <w:spacing w:before="120" w:after="120"/>
        <w:ind w:left="1077" w:hanging="357"/>
        <w:jc w:val="both"/>
        <w:rPr>
          <w:rFonts w:eastAsia="Calibri" w:cs="Times New Roman"/>
          <w:szCs w:val="20"/>
          <w:lang w:eastAsia="en-US"/>
        </w:rPr>
      </w:pPr>
      <w:r w:rsidRPr="00866583">
        <w:rPr>
          <w:rFonts w:eastAsia="Calibri" w:cs="Times New Roman"/>
          <w:szCs w:val="20"/>
          <w:lang w:eastAsia="en-US"/>
        </w:rPr>
        <w:t>the provision of service and spare parts during the warranty period and for at least ten years after the warranty period.</w:t>
      </w:r>
    </w:p>
    <w:p w14:paraId="17817943" w14:textId="75A16B5E" w:rsidR="00866583" w:rsidRPr="00866583" w:rsidRDefault="00866583" w:rsidP="00866583">
      <w:pPr>
        <w:pStyle w:val="ListParagraph"/>
        <w:numPr>
          <w:ilvl w:val="0"/>
          <w:numId w:val="1"/>
        </w:numPr>
        <w:spacing w:after="120"/>
        <w:ind w:left="714" w:hanging="357"/>
        <w:contextualSpacing w:val="0"/>
        <w:jc w:val="both"/>
        <w:rPr>
          <w:rFonts w:eastAsia="Calibri" w:cs="Times New Roman"/>
          <w:szCs w:val="20"/>
          <w:lang w:eastAsia="en-US"/>
        </w:rPr>
      </w:pPr>
      <w:r w:rsidRPr="00866583">
        <w:rPr>
          <w:rFonts w:eastAsia="Calibri" w:cs="Times New Roman"/>
          <w:szCs w:val="20"/>
          <w:lang w:eastAsia="en-US"/>
        </w:rPr>
        <w:t>The type, characteristics, quality and description of the subject-matter of the Contract are defined in the ePRO - Specifications form annexed to the Contract.</w:t>
      </w:r>
    </w:p>
    <w:p w14:paraId="5D26C529" w14:textId="06C934EB" w:rsidR="001A0EEA" w:rsidRPr="00866583" w:rsidRDefault="001A0EEA" w:rsidP="00800103">
      <w:pPr>
        <w:spacing w:after="120"/>
        <w:jc w:val="center"/>
        <w:outlineLvl w:val="0"/>
      </w:pPr>
      <w:r w:rsidRPr="00866583">
        <w:t>Article 3</w:t>
      </w:r>
    </w:p>
    <w:p w14:paraId="6BB327D6" w14:textId="7D66F2DE" w:rsidR="00B575FE" w:rsidRPr="00AE1C11" w:rsidRDefault="00771E79" w:rsidP="00AE1C11">
      <w:pPr>
        <w:spacing w:after="120"/>
        <w:jc w:val="center"/>
        <w:outlineLvl w:val="0"/>
      </w:pPr>
      <w:r w:rsidRPr="00866583">
        <w:t xml:space="preserve">QUANTITIES, </w:t>
      </w:r>
      <w:r w:rsidR="00800103" w:rsidRPr="00866583">
        <w:t>CONTRACT PRICE</w:t>
      </w:r>
      <w:r w:rsidRPr="00866583">
        <w:t xml:space="preserve"> AND PERFORMANCE CONDITIONS</w:t>
      </w:r>
    </w:p>
    <w:p w14:paraId="781DA88E" w14:textId="04F16D5F" w:rsidR="00771E79" w:rsidRPr="00866583" w:rsidRDefault="00771E79" w:rsidP="001A0EEA">
      <w:pPr>
        <w:pStyle w:val="WW-Default"/>
        <w:numPr>
          <w:ilvl w:val="0"/>
          <w:numId w:val="3"/>
        </w:numPr>
        <w:spacing w:before="120" w:after="120"/>
        <w:jc w:val="both"/>
        <w:rPr>
          <w:lang w:val="en-GB"/>
        </w:rPr>
      </w:pPr>
      <w:r w:rsidRPr="00866583">
        <w:rPr>
          <w:rFonts w:eastAsia="Arial Unicode MS"/>
          <w:color w:val="auto"/>
          <w:szCs w:val="24"/>
          <w:lang w:val="en-GB"/>
        </w:rPr>
        <w:t xml:space="preserve">The total final contract value is </w:t>
      </w:r>
      <w:r w:rsidRPr="00866583">
        <w:rPr>
          <w:rFonts w:eastAsia="Arial Unicode MS"/>
          <w:b/>
          <w:bCs/>
          <w:color w:val="auto"/>
          <w:szCs w:val="24"/>
          <w:lang w:val="en-GB"/>
        </w:rPr>
        <w:t xml:space="preserve">EUR </w:t>
      </w:r>
      <w:r w:rsidRPr="00866583">
        <w:rPr>
          <w:b/>
          <w:bCs/>
          <w:szCs w:val="28"/>
          <w:lang w:val="en-GB"/>
        </w:rPr>
        <w:t>………………………………….</w:t>
      </w:r>
      <w:r w:rsidRPr="00866583">
        <w:rPr>
          <w:rFonts w:eastAsia="Arial Unicode MS"/>
          <w:b/>
          <w:bCs/>
          <w:color w:val="auto"/>
          <w:szCs w:val="24"/>
          <w:lang w:val="en-GB"/>
        </w:rPr>
        <w:t xml:space="preserve"> excluding VAT or EUR </w:t>
      </w:r>
      <w:r w:rsidRPr="00866583">
        <w:rPr>
          <w:b/>
          <w:bCs/>
          <w:szCs w:val="28"/>
          <w:lang w:val="en-GB"/>
        </w:rPr>
        <w:t>………………………………….</w:t>
      </w:r>
      <w:r w:rsidRPr="00866583">
        <w:rPr>
          <w:rFonts w:eastAsia="Arial Unicode MS"/>
          <w:b/>
          <w:bCs/>
          <w:color w:val="auto"/>
          <w:szCs w:val="24"/>
          <w:lang w:val="en-GB"/>
        </w:rPr>
        <w:t xml:space="preserve"> including VAT.</w:t>
      </w:r>
    </w:p>
    <w:p w14:paraId="01D7F24E" w14:textId="090DF484" w:rsidR="001A0EEA" w:rsidRPr="00866583" w:rsidRDefault="001A0EEA" w:rsidP="001A0EEA">
      <w:pPr>
        <w:pStyle w:val="WW-Default"/>
        <w:numPr>
          <w:ilvl w:val="0"/>
          <w:numId w:val="3"/>
        </w:numPr>
        <w:spacing w:before="120" w:after="120"/>
        <w:jc w:val="both"/>
        <w:rPr>
          <w:lang w:val="en-GB"/>
        </w:rPr>
      </w:pPr>
      <w:r w:rsidRPr="00866583">
        <w:rPr>
          <w:lang w:val="en-GB"/>
        </w:rPr>
        <w:t xml:space="preserve">The contract price includes </w:t>
      </w:r>
      <w:r w:rsidR="003103AA" w:rsidRPr="00866583">
        <w:rPr>
          <w:lang w:val="en-GB"/>
        </w:rPr>
        <w:t>every cost and expense</w:t>
      </w:r>
      <w:r w:rsidR="003C54D9" w:rsidRPr="00866583">
        <w:rPr>
          <w:lang w:val="en-GB"/>
        </w:rPr>
        <w:t>s (delivery of goods, freight, customs and all other costs, installation, commissioning, training and all other costs covering the subject matter of this Contract as required by the Specifications)</w:t>
      </w:r>
      <w:r w:rsidRPr="00866583">
        <w:rPr>
          <w:lang w:val="en-GB"/>
        </w:rPr>
        <w:t>.</w:t>
      </w:r>
    </w:p>
    <w:p w14:paraId="00D5F5BA" w14:textId="71802149" w:rsidR="009A5750" w:rsidRPr="00866583" w:rsidRDefault="00AE1C11" w:rsidP="00132883">
      <w:pPr>
        <w:pStyle w:val="WW-Default"/>
        <w:numPr>
          <w:ilvl w:val="0"/>
          <w:numId w:val="3"/>
        </w:numPr>
        <w:spacing w:before="120" w:after="120"/>
        <w:jc w:val="both"/>
        <w:rPr>
          <w:szCs w:val="28"/>
          <w:lang w:val="en-GB"/>
        </w:rPr>
      </w:pPr>
      <w:r>
        <w:rPr>
          <w:lang w:val="en-GB"/>
        </w:rPr>
        <w:t>T</w:t>
      </w:r>
      <w:r w:rsidR="003C54D9" w:rsidRPr="00866583">
        <w:rPr>
          <w:lang w:val="en-GB"/>
        </w:rPr>
        <w:t xml:space="preserve">he Parties agree that in the event of a change in the tax rules during the term of this Contract, which would entail a change in the applicable VAT rate and which would consequently affect the agreed Contract price referred to in the preceding paragraph, the net total Contract price shall remain unchanged and the Contractor shall be credited with the price difference due to the change in the VAT rate, notwithstanding the provision of a fixed Contract price. The changed tax rate shall be directly applicable to the Contract, without the need for a new annex to that effect. </w:t>
      </w:r>
    </w:p>
    <w:tbl>
      <w:tblPr>
        <w:tblW w:w="9640" w:type="dxa"/>
        <w:tblLayout w:type="fixed"/>
        <w:tblCellMar>
          <w:top w:w="55" w:type="dxa"/>
          <w:left w:w="55" w:type="dxa"/>
          <w:bottom w:w="55" w:type="dxa"/>
          <w:right w:w="55" w:type="dxa"/>
        </w:tblCellMar>
        <w:tblLook w:val="04A0" w:firstRow="1" w:lastRow="0" w:firstColumn="1" w:lastColumn="0" w:noHBand="0" w:noVBand="1"/>
      </w:tblPr>
      <w:tblGrid>
        <w:gridCol w:w="2552"/>
        <w:gridCol w:w="3544"/>
        <w:gridCol w:w="98"/>
        <w:gridCol w:w="3446"/>
      </w:tblGrid>
      <w:tr w:rsidR="00373E24" w:rsidRPr="00866583" w14:paraId="47038A3C" w14:textId="77777777" w:rsidTr="00812764">
        <w:tc>
          <w:tcPr>
            <w:tcW w:w="2552" w:type="dxa"/>
            <w:tcBorders>
              <w:top w:val="single" w:sz="2" w:space="0" w:color="000000"/>
              <w:left w:val="single" w:sz="2" w:space="0" w:color="000000"/>
              <w:bottom w:val="single" w:sz="2" w:space="0" w:color="000000"/>
              <w:right w:val="nil"/>
            </w:tcBorders>
            <w:shd w:val="clear" w:color="auto" w:fill="FDB940"/>
            <w:vAlign w:val="center"/>
            <w:hideMark/>
          </w:tcPr>
          <w:p w14:paraId="43E48BFE" w14:textId="77777777" w:rsidR="00373E24" w:rsidRPr="00866583" w:rsidRDefault="00373E24">
            <w:pPr>
              <w:pStyle w:val="TableContents"/>
              <w:rPr>
                <w:rFonts w:cs="Times New Roman"/>
                <w:b/>
                <w:bCs/>
                <w:lang w:eastAsia="sl-SI"/>
              </w:rPr>
            </w:pPr>
            <w:r w:rsidRPr="00866583">
              <w:rPr>
                <w:b/>
              </w:rPr>
              <w:t>Place of delivery</w:t>
            </w:r>
          </w:p>
        </w:tc>
        <w:tc>
          <w:tcPr>
            <w:tcW w:w="7088" w:type="dxa"/>
            <w:gridSpan w:val="3"/>
            <w:tcBorders>
              <w:top w:val="single" w:sz="2" w:space="0" w:color="000000"/>
              <w:left w:val="single" w:sz="2" w:space="0" w:color="000000"/>
              <w:bottom w:val="single" w:sz="4" w:space="0" w:color="auto"/>
              <w:right w:val="single" w:sz="2" w:space="0" w:color="000000"/>
            </w:tcBorders>
            <w:shd w:val="clear" w:color="auto" w:fill="FFF0D5"/>
            <w:hideMark/>
          </w:tcPr>
          <w:p w14:paraId="31DB5974" w14:textId="3A2EA6AB" w:rsidR="00373E24" w:rsidRPr="00866583" w:rsidRDefault="003C54D9">
            <w:pPr>
              <w:keepNext/>
              <w:keepLines/>
              <w:snapToGrid w:val="0"/>
            </w:pPr>
            <w:r w:rsidRPr="00866583">
              <w:t xml:space="preserve">Headquarters of the Contracting authority: </w:t>
            </w:r>
            <w:proofErr w:type="spellStart"/>
            <w:r w:rsidRPr="00866583">
              <w:rPr>
                <w:szCs w:val="20"/>
              </w:rPr>
              <w:t>Inštitut</w:t>
            </w:r>
            <w:proofErr w:type="spellEnd"/>
            <w:r w:rsidRPr="00866583">
              <w:rPr>
                <w:szCs w:val="20"/>
              </w:rPr>
              <w:t xml:space="preserve"> za </w:t>
            </w:r>
            <w:proofErr w:type="spellStart"/>
            <w:r w:rsidRPr="00866583">
              <w:rPr>
                <w:szCs w:val="20"/>
              </w:rPr>
              <w:t>kovinske</w:t>
            </w:r>
            <w:proofErr w:type="spellEnd"/>
            <w:r w:rsidRPr="00866583">
              <w:rPr>
                <w:szCs w:val="20"/>
              </w:rPr>
              <w:t xml:space="preserve"> </w:t>
            </w:r>
            <w:proofErr w:type="spellStart"/>
            <w:r w:rsidRPr="00866583">
              <w:rPr>
                <w:szCs w:val="20"/>
              </w:rPr>
              <w:t>materiale</w:t>
            </w:r>
            <w:proofErr w:type="spellEnd"/>
            <w:r w:rsidRPr="00866583">
              <w:rPr>
                <w:szCs w:val="20"/>
              </w:rPr>
              <w:t xml:space="preserve"> in </w:t>
            </w:r>
            <w:proofErr w:type="spellStart"/>
            <w:r w:rsidRPr="00866583">
              <w:rPr>
                <w:szCs w:val="20"/>
              </w:rPr>
              <w:t>tehnologije</w:t>
            </w:r>
            <w:proofErr w:type="spellEnd"/>
            <w:r w:rsidRPr="00866583">
              <w:rPr>
                <w:szCs w:val="20"/>
              </w:rPr>
              <w:t xml:space="preserve">, </w:t>
            </w:r>
            <w:proofErr w:type="spellStart"/>
            <w:r w:rsidRPr="00866583">
              <w:rPr>
                <w:szCs w:val="20"/>
              </w:rPr>
              <w:t>Lepi</w:t>
            </w:r>
            <w:proofErr w:type="spellEnd"/>
            <w:r w:rsidRPr="00866583">
              <w:rPr>
                <w:szCs w:val="20"/>
              </w:rPr>
              <w:t xml:space="preserve"> pot 11, 1000 Ljubljana, Slovenija</w:t>
            </w:r>
          </w:p>
        </w:tc>
      </w:tr>
      <w:tr w:rsidR="00EE1A49" w:rsidRPr="00866583" w14:paraId="7A0E65AF" w14:textId="77777777" w:rsidTr="00812764">
        <w:tc>
          <w:tcPr>
            <w:tcW w:w="2552" w:type="dxa"/>
            <w:vMerge w:val="restart"/>
            <w:tcBorders>
              <w:top w:val="single" w:sz="2" w:space="0" w:color="000000"/>
              <w:left w:val="single" w:sz="2" w:space="0" w:color="000000"/>
              <w:bottom w:val="single" w:sz="2" w:space="0" w:color="000000"/>
              <w:right w:val="single" w:sz="4" w:space="0" w:color="auto"/>
            </w:tcBorders>
            <w:shd w:val="clear" w:color="auto" w:fill="FDB940"/>
            <w:vAlign w:val="center"/>
            <w:hideMark/>
          </w:tcPr>
          <w:p w14:paraId="6DDB0A7E" w14:textId="77777777" w:rsidR="00EE1A49" w:rsidRPr="00866583" w:rsidRDefault="00EE1A49">
            <w:pPr>
              <w:pStyle w:val="TableContents"/>
              <w:rPr>
                <w:b/>
                <w:bCs/>
              </w:rPr>
            </w:pPr>
            <w:r w:rsidRPr="00866583">
              <w:rPr>
                <w:b/>
                <w:bCs/>
              </w:rPr>
              <w:t>Mode of realization</w:t>
            </w:r>
          </w:p>
        </w:tc>
        <w:tc>
          <w:tcPr>
            <w:tcW w:w="3544" w:type="dxa"/>
            <w:tcBorders>
              <w:top w:val="single" w:sz="4" w:space="0" w:color="auto"/>
              <w:left w:val="single" w:sz="4" w:space="0" w:color="auto"/>
              <w:bottom w:val="single" w:sz="4" w:space="0" w:color="auto"/>
              <w:right w:val="single" w:sz="4" w:space="0" w:color="auto"/>
            </w:tcBorders>
            <w:shd w:val="clear" w:color="auto" w:fill="FDB940"/>
            <w:hideMark/>
          </w:tcPr>
          <w:p w14:paraId="1C8FF655" w14:textId="77777777" w:rsidR="00EE1A49" w:rsidRPr="00866583" w:rsidRDefault="00EE1A49" w:rsidP="00EE1A49">
            <w:pPr>
              <w:pStyle w:val="TableContents"/>
              <w:jc w:val="center"/>
            </w:pPr>
            <w:r w:rsidRPr="00866583">
              <w:t>Realization</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DB940"/>
            <w:hideMark/>
          </w:tcPr>
          <w:p w14:paraId="59E9D147" w14:textId="77777777" w:rsidR="00EE1A49" w:rsidRPr="00866583" w:rsidRDefault="00EE1A49" w:rsidP="00EE1A49">
            <w:pPr>
              <w:pStyle w:val="TableContents"/>
              <w:jc w:val="center"/>
            </w:pPr>
            <w:r w:rsidRPr="00866583">
              <w:t>Price adjustment</w:t>
            </w:r>
          </w:p>
        </w:tc>
      </w:tr>
      <w:tr w:rsidR="00EE1A49" w:rsidRPr="00866583" w14:paraId="64C26527" w14:textId="77777777" w:rsidTr="00812764">
        <w:tc>
          <w:tcPr>
            <w:tcW w:w="2552" w:type="dxa"/>
            <w:vMerge/>
            <w:tcBorders>
              <w:top w:val="single" w:sz="2" w:space="0" w:color="000000"/>
              <w:left w:val="single" w:sz="2" w:space="0" w:color="000000"/>
              <w:bottom w:val="single" w:sz="2" w:space="0" w:color="000000"/>
              <w:right w:val="nil"/>
            </w:tcBorders>
            <w:shd w:val="clear" w:color="auto" w:fill="FDB940"/>
            <w:vAlign w:val="center"/>
            <w:hideMark/>
          </w:tcPr>
          <w:p w14:paraId="155FE310" w14:textId="77777777" w:rsidR="00EE1A49" w:rsidRPr="00866583" w:rsidRDefault="00EE1A49">
            <w:pPr>
              <w:widowControl/>
              <w:rPr>
                <w:b/>
                <w:bCs/>
                <w:kern w:val="2"/>
              </w:rPr>
            </w:pPr>
          </w:p>
        </w:tc>
        <w:tc>
          <w:tcPr>
            <w:tcW w:w="3544" w:type="dxa"/>
            <w:tcBorders>
              <w:top w:val="single" w:sz="4" w:space="0" w:color="auto"/>
              <w:left w:val="single" w:sz="2" w:space="0" w:color="000000"/>
              <w:bottom w:val="single" w:sz="2" w:space="0" w:color="000000"/>
              <w:right w:val="nil"/>
            </w:tcBorders>
            <w:shd w:val="clear" w:color="auto" w:fill="FFF0D5"/>
            <w:vAlign w:val="center"/>
            <w:hideMark/>
          </w:tcPr>
          <w:p w14:paraId="1D9D3362" w14:textId="5638F8B2" w:rsidR="00EE1A49" w:rsidRPr="00866583" w:rsidRDefault="003C54D9" w:rsidP="00DD1788">
            <w:pPr>
              <w:pStyle w:val="TableContents"/>
              <w:jc w:val="both"/>
            </w:pPr>
            <w:r w:rsidRPr="00866583">
              <w:rPr>
                <w:szCs w:val="20"/>
              </w:rPr>
              <w:t>DDP supplier (Incoterms 2020 - Delivery Duty Paid) incl. VAT</w:t>
            </w:r>
          </w:p>
        </w:tc>
        <w:tc>
          <w:tcPr>
            <w:tcW w:w="3544" w:type="dxa"/>
            <w:gridSpan w:val="2"/>
            <w:tcBorders>
              <w:top w:val="single" w:sz="4" w:space="0" w:color="auto"/>
              <w:left w:val="single" w:sz="2" w:space="0" w:color="000000"/>
              <w:bottom w:val="single" w:sz="2" w:space="0" w:color="000000"/>
              <w:right w:val="single" w:sz="2" w:space="0" w:color="000000"/>
            </w:tcBorders>
            <w:shd w:val="clear" w:color="auto" w:fill="FFF0D5"/>
            <w:hideMark/>
          </w:tcPr>
          <w:p w14:paraId="32C9049A" w14:textId="099440BC" w:rsidR="00EE1A49" w:rsidRPr="00866583" w:rsidRDefault="003C54D9" w:rsidP="00DD1788">
            <w:pPr>
              <w:pStyle w:val="TableContents"/>
              <w:jc w:val="both"/>
            </w:pPr>
            <w:r w:rsidRPr="00866583">
              <w:rPr>
                <w:szCs w:val="20"/>
              </w:rPr>
              <w:t>Fixed total price.</w:t>
            </w:r>
          </w:p>
        </w:tc>
      </w:tr>
      <w:tr w:rsidR="003C54D9" w:rsidRPr="00866583" w14:paraId="3CDB4008" w14:textId="77777777" w:rsidTr="00812764">
        <w:tc>
          <w:tcPr>
            <w:tcW w:w="2552" w:type="dxa"/>
            <w:tcBorders>
              <w:top w:val="single" w:sz="2" w:space="0" w:color="000000"/>
              <w:left w:val="single" w:sz="2" w:space="0" w:color="000000"/>
              <w:bottom w:val="single" w:sz="4" w:space="0" w:color="auto"/>
              <w:right w:val="nil"/>
            </w:tcBorders>
            <w:shd w:val="clear" w:color="auto" w:fill="FDB940"/>
            <w:vAlign w:val="center"/>
          </w:tcPr>
          <w:p w14:paraId="5BD4B3D2" w14:textId="071C1A7E" w:rsidR="003C54D9" w:rsidRPr="00866583" w:rsidRDefault="003C54D9">
            <w:pPr>
              <w:pStyle w:val="TableContents"/>
              <w:rPr>
                <w:b/>
                <w:bCs/>
              </w:rPr>
            </w:pPr>
            <w:r w:rsidRPr="00866583">
              <w:rPr>
                <w:b/>
                <w:bCs/>
              </w:rPr>
              <w:t>Delivery time</w:t>
            </w:r>
          </w:p>
        </w:tc>
        <w:tc>
          <w:tcPr>
            <w:tcW w:w="7088" w:type="dxa"/>
            <w:gridSpan w:val="3"/>
            <w:tcBorders>
              <w:top w:val="nil"/>
              <w:left w:val="single" w:sz="2" w:space="0" w:color="000000"/>
              <w:bottom w:val="single" w:sz="4" w:space="0" w:color="auto"/>
              <w:right w:val="single" w:sz="2" w:space="0" w:color="000000"/>
            </w:tcBorders>
            <w:shd w:val="clear" w:color="auto" w:fill="FFF0D5"/>
          </w:tcPr>
          <w:p w14:paraId="0A0354DC" w14:textId="02A0F5B7" w:rsidR="003C54D9" w:rsidRPr="00AE1C11" w:rsidRDefault="003C54D9" w:rsidP="00132883">
            <w:pPr>
              <w:jc w:val="both"/>
              <w:rPr>
                <w:b/>
                <w:bCs/>
              </w:rPr>
            </w:pPr>
            <w:r w:rsidRPr="00AE1C11">
              <w:rPr>
                <w:b/>
                <w:bCs/>
              </w:rPr>
              <w:t>31.10.2024 at the latest.</w:t>
            </w:r>
          </w:p>
        </w:tc>
      </w:tr>
      <w:tr w:rsidR="00373E24" w:rsidRPr="00866583" w14:paraId="10118B87" w14:textId="77777777" w:rsidTr="00812764">
        <w:tc>
          <w:tcPr>
            <w:tcW w:w="2552" w:type="dxa"/>
            <w:tcBorders>
              <w:top w:val="single" w:sz="2" w:space="0" w:color="000000"/>
              <w:left w:val="single" w:sz="2" w:space="0" w:color="000000"/>
              <w:bottom w:val="single" w:sz="4" w:space="0" w:color="auto"/>
              <w:right w:val="nil"/>
            </w:tcBorders>
            <w:shd w:val="clear" w:color="auto" w:fill="FDB940"/>
            <w:vAlign w:val="center"/>
            <w:hideMark/>
          </w:tcPr>
          <w:p w14:paraId="10AF87E0" w14:textId="77777777" w:rsidR="00373E24" w:rsidRPr="00866583" w:rsidRDefault="00373E24">
            <w:pPr>
              <w:pStyle w:val="TableContents"/>
              <w:rPr>
                <w:b/>
                <w:bCs/>
              </w:rPr>
            </w:pPr>
            <w:r w:rsidRPr="00866583">
              <w:rPr>
                <w:b/>
                <w:bCs/>
              </w:rPr>
              <w:t xml:space="preserve">Payment terms </w:t>
            </w:r>
          </w:p>
        </w:tc>
        <w:tc>
          <w:tcPr>
            <w:tcW w:w="7088" w:type="dxa"/>
            <w:gridSpan w:val="3"/>
            <w:tcBorders>
              <w:top w:val="nil"/>
              <w:left w:val="single" w:sz="2" w:space="0" w:color="000000"/>
              <w:bottom w:val="single" w:sz="4" w:space="0" w:color="auto"/>
              <w:right w:val="single" w:sz="2" w:space="0" w:color="000000"/>
            </w:tcBorders>
            <w:shd w:val="clear" w:color="auto" w:fill="FFF0D5"/>
          </w:tcPr>
          <w:p w14:paraId="3DCB6437" w14:textId="7B3EC817" w:rsidR="00AE1C11" w:rsidRPr="007F20D6" w:rsidRDefault="00AE1C11" w:rsidP="00AE1C11">
            <w:pPr>
              <w:jc w:val="both"/>
            </w:pPr>
            <w:r w:rsidRPr="00AE1C11">
              <w:t xml:space="preserve">The Contractor shall invoice the </w:t>
            </w:r>
            <w:r w:rsidR="000400DB" w:rsidRPr="007F20D6">
              <w:t>Contracting Authority</w:t>
            </w:r>
            <w:r w:rsidRPr="00AE1C11">
              <w:t xml:space="preserve"> after successful delivery, assembly, installation, commissioning and training on the basis of a delivery note/acceptance note signed by the </w:t>
            </w:r>
            <w:r w:rsidR="000400DB" w:rsidRPr="007F20D6">
              <w:t>Contracting Authority</w:t>
            </w:r>
            <w:r w:rsidRPr="00AE1C11">
              <w:t xml:space="preserve"> upon the Contractor's correct completion, in accordance with the dynamics defined in Article 5 of the Contract.</w:t>
            </w:r>
          </w:p>
          <w:p w14:paraId="66E600E3" w14:textId="77777777" w:rsidR="00AE1C11" w:rsidRPr="007F20D6" w:rsidRDefault="00AE1C11" w:rsidP="00AE1C11">
            <w:pPr>
              <w:jc w:val="both"/>
            </w:pPr>
          </w:p>
          <w:p w14:paraId="20BCE6EC" w14:textId="5E52C2C6" w:rsidR="00AE1C11" w:rsidRPr="007F20D6" w:rsidRDefault="00AE1C11" w:rsidP="00AE1C11">
            <w:pPr>
              <w:jc w:val="both"/>
            </w:pPr>
            <w:r w:rsidRPr="007F20D6">
              <w:t xml:space="preserve">The </w:t>
            </w:r>
            <w:r>
              <w:t>C</w:t>
            </w:r>
            <w:r w:rsidRPr="007F20D6">
              <w:t>ontractor's invoice must refer to the contract number under which it is issued.</w:t>
            </w:r>
            <w:r w:rsidR="000400DB">
              <w:t xml:space="preserve"> </w:t>
            </w:r>
            <w:r w:rsidR="000400DB" w:rsidRPr="000400DB">
              <w:t>The contract number must also appear on all other documents accompanying the invoice.</w:t>
            </w:r>
          </w:p>
          <w:p w14:paraId="09F3B924" w14:textId="77777777" w:rsidR="00AE1C11" w:rsidRPr="007F20D6" w:rsidRDefault="00AE1C11" w:rsidP="00AE1C11">
            <w:pPr>
              <w:jc w:val="both"/>
            </w:pPr>
          </w:p>
          <w:p w14:paraId="66123F8A" w14:textId="77777777" w:rsidR="00AE1C11" w:rsidRPr="007F20D6" w:rsidRDefault="00AE1C11" w:rsidP="00AE1C11">
            <w:pPr>
              <w:jc w:val="both"/>
            </w:pPr>
            <w:r w:rsidRPr="007F20D6">
              <w:t>Payment deadline: 30 days from the date of receipt of a correctly issued invoice that is not rejected within eight days of receipt. If the last day for payment is a non-working day, the last day for payment shall be deemed to be the first following working day.</w:t>
            </w:r>
          </w:p>
          <w:p w14:paraId="651C8A71" w14:textId="77777777" w:rsidR="00AE1C11" w:rsidRPr="007F20D6" w:rsidRDefault="00AE1C11" w:rsidP="00AE1C11">
            <w:pPr>
              <w:jc w:val="both"/>
            </w:pPr>
          </w:p>
          <w:p w14:paraId="12DF000C" w14:textId="12F7EDD1" w:rsidR="00373E24" w:rsidRPr="00866583" w:rsidRDefault="00AE1C11" w:rsidP="00AE1C11">
            <w:pPr>
              <w:jc w:val="both"/>
            </w:pPr>
            <w:r w:rsidRPr="007F20D6">
              <w:t>In the event of default by the Contracting Authority, the Contractor shall be entitled to default interest at the legal rate.</w:t>
            </w:r>
          </w:p>
        </w:tc>
      </w:tr>
      <w:tr w:rsidR="00334724" w:rsidRPr="00866583" w14:paraId="5CE1782A" w14:textId="77777777" w:rsidTr="00812764">
        <w:tc>
          <w:tcPr>
            <w:tcW w:w="2552" w:type="dxa"/>
            <w:tcBorders>
              <w:top w:val="single" w:sz="2" w:space="0" w:color="000000"/>
              <w:left w:val="single" w:sz="2" w:space="0" w:color="000000"/>
              <w:bottom w:val="single" w:sz="4" w:space="0" w:color="auto"/>
              <w:right w:val="nil"/>
            </w:tcBorders>
            <w:shd w:val="clear" w:color="auto" w:fill="FDB940"/>
            <w:vAlign w:val="center"/>
          </w:tcPr>
          <w:p w14:paraId="7DC0F4A8" w14:textId="5FB94CDD" w:rsidR="00334724" w:rsidRPr="00866583" w:rsidRDefault="003C54D9">
            <w:pPr>
              <w:pStyle w:val="TableContents"/>
              <w:rPr>
                <w:b/>
                <w:bCs/>
              </w:rPr>
            </w:pPr>
            <w:r w:rsidRPr="00866583">
              <w:rPr>
                <w:b/>
                <w:bCs/>
              </w:rPr>
              <w:t>Warranty period</w:t>
            </w:r>
          </w:p>
        </w:tc>
        <w:tc>
          <w:tcPr>
            <w:tcW w:w="7088" w:type="dxa"/>
            <w:gridSpan w:val="3"/>
            <w:tcBorders>
              <w:top w:val="nil"/>
              <w:left w:val="single" w:sz="2" w:space="0" w:color="000000"/>
              <w:bottom w:val="single" w:sz="4" w:space="0" w:color="auto"/>
              <w:right w:val="single" w:sz="2" w:space="0" w:color="000000"/>
            </w:tcBorders>
            <w:shd w:val="clear" w:color="auto" w:fill="FFF0D5"/>
          </w:tcPr>
          <w:p w14:paraId="6E76C145" w14:textId="38A3155D" w:rsidR="00334724" w:rsidRPr="00866583" w:rsidRDefault="003C54D9" w:rsidP="00004585">
            <w:pPr>
              <w:jc w:val="both"/>
            </w:pPr>
            <w:r w:rsidRPr="00866583">
              <w:rPr>
                <w:szCs w:val="20"/>
              </w:rPr>
              <w:t xml:space="preserve">One year from the </w:t>
            </w:r>
            <w:r w:rsidR="000400DB" w:rsidRPr="00866583">
              <w:rPr>
                <w:szCs w:val="20"/>
              </w:rPr>
              <w:t>commissioning</w:t>
            </w:r>
            <w:r w:rsidRPr="00866583">
              <w:rPr>
                <w:szCs w:val="20"/>
              </w:rPr>
              <w:t xml:space="preserve"> of the device.</w:t>
            </w:r>
          </w:p>
        </w:tc>
      </w:tr>
      <w:tr w:rsidR="00334724" w:rsidRPr="00866583" w14:paraId="3A46CA69" w14:textId="77777777" w:rsidTr="00812764">
        <w:trPr>
          <w:trHeight w:val="488"/>
        </w:trPr>
        <w:tc>
          <w:tcPr>
            <w:tcW w:w="255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C22723E" w14:textId="1517D126" w:rsidR="00334724" w:rsidRPr="00866583" w:rsidRDefault="00B725A0" w:rsidP="00334724">
            <w:pPr>
              <w:pStyle w:val="TableContents"/>
              <w:rPr>
                <w:b/>
                <w:bCs/>
                <w:highlight w:val="lightGray"/>
              </w:rPr>
            </w:pPr>
            <w:r w:rsidRPr="00866583">
              <w:rPr>
                <w:b/>
                <w:bCs/>
                <w:szCs w:val="20"/>
              </w:rPr>
              <w:lastRenderedPageBreak/>
              <w:t xml:space="preserve">Rectification of the </w:t>
            </w:r>
            <w:r w:rsidR="0066359F" w:rsidRPr="00866583">
              <w:rPr>
                <w:b/>
                <w:bCs/>
              </w:rPr>
              <w:t>default</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0D5"/>
            <w:vAlign w:val="center"/>
            <w:hideMark/>
          </w:tcPr>
          <w:p w14:paraId="208570D8" w14:textId="72A11D07" w:rsidR="00334724" w:rsidRPr="00866583" w:rsidRDefault="003C54D9" w:rsidP="00334724">
            <w:pPr>
              <w:pStyle w:val="TableContents"/>
              <w:rPr>
                <w:rFonts w:cs="Arial"/>
                <w:szCs w:val="20"/>
                <w:highlight w:val="lightGray"/>
              </w:rPr>
            </w:pPr>
            <w:r w:rsidRPr="00866583">
              <w:rPr>
                <w:szCs w:val="20"/>
              </w:rPr>
              <w:t>14 days from the date of notification by the Contracting authority.</w:t>
            </w:r>
          </w:p>
        </w:tc>
      </w:tr>
      <w:tr w:rsidR="00FC3AA9" w:rsidRPr="00866583" w14:paraId="421E467F" w14:textId="77777777" w:rsidTr="00812764">
        <w:trPr>
          <w:trHeight w:val="246"/>
        </w:trPr>
        <w:tc>
          <w:tcPr>
            <w:tcW w:w="2552" w:type="dxa"/>
            <w:vMerge w:val="restart"/>
            <w:tcBorders>
              <w:top w:val="single" w:sz="4" w:space="0" w:color="auto"/>
              <w:left w:val="single" w:sz="4" w:space="0" w:color="auto"/>
              <w:right w:val="single" w:sz="4" w:space="0" w:color="auto"/>
            </w:tcBorders>
            <w:shd w:val="clear" w:color="auto" w:fill="FDB940"/>
            <w:vAlign w:val="center"/>
          </w:tcPr>
          <w:p w14:paraId="1538EE8D" w14:textId="43B104D9" w:rsidR="00FC3AA9" w:rsidRPr="00866583" w:rsidRDefault="00FC3AA9" w:rsidP="00FC3AA9">
            <w:pPr>
              <w:pStyle w:val="TableContents"/>
              <w:rPr>
                <w:b/>
                <w:szCs w:val="20"/>
                <w:highlight w:val="lightGray"/>
              </w:rPr>
            </w:pPr>
            <w:bookmarkStart w:id="0" w:name="_Hlk36666687"/>
            <w:r w:rsidRPr="00866583">
              <w:rPr>
                <w:b/>
                <w:szCs w:val="20"/>
              </w:rPr>
              <w:t xml:space="preserve">Authorised </w:t>
            </w:r>
            <w:bookmarkEnd w:id="0"/>
            <w:r w:rsidRPr="00866583">
              <w:rPr>
                <w:b/>
                <w:szCs w:val="20"/>
              </w:rPr>
              <w:t>representatives of the parties</w:t>
            </w:r>
          </w:p>
        </w:tc>
        <w:tc>
          <w:tcPr>
            <w:tcW w:w="3642"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33419A61" w14:textId="4CAC42F6" w:rsidR="00FC3AA9" w:rsidRPr="00866583" w:rsidRDefault="00FC3AA9" w:rsidP="00FC3AA9">
            <w:pPr>
              <w:jc w:val="center"/>
              <w:rPr>
                <w:szCs w:val="20"/>
                <w:highlight w:val="lightGray"/>
              </w:rPr>
            </w:pPr>
            <w:r w:rsidRPr="00866583">
              <w:rPr>
                <w:b/>
                <w:szCs w:val="20"/>
              </w:rPr>
              <w:t>For the Contracting Authority</w:t>
            </w:r>
          </w:p>
        </w:tc>
        <w:tc>
          <w:tcPr>
            <w:tcW w:w="3446" w:type="dxa"/>
            <w:tcBorders>
              <w:top w:val="single" w:sz="4" w:space="0" w:color="auto"/>
              <w:left w:val="single" w:sz="4" w:space="0" w:color="auto"/>
              <w:bottom w:val="single" w:sz="4" w:space="0" w:color="auto"/>
              <w:right w:val="single" w:sz="4" w:space="0" w:color="auto"/>
            </w:tcBorders>
            <w:shd w:val="clear" w:color="auto" w:fill="FDB940"/>
            <w:vAlign w:val="center"/>
          </w:tcPr>
          <w:p w14:paraId="44245D5B" w14:textId="280CD0B3" w:rsidR="00FC3AA9" w:rsidRPr="00866583" w:rsidRDefault="00FC3AA9" w:rsidP="00FC3AA9">
            <w:pPr>
              <w:jc w:val="center"/>
              <w:rPr>
                <w:szCs w:val="20"/>
                <w:highlight w:val="lightGray"/>
              </w:rPr>
            </w:pPr>
            <w:r w:rsidRPr="00866583">
              <w:rPr>
                <w:b/>
                <w:szCs w:val="20"/>
              </w:rPr>
              <w:t>For the Contractor</w:t>
            </w:r>
          </w:p>
        </w:tc>
      </w:tr>
      <w:tr w:rsidR="00FC3AA9" w:rsidRPr="00866583" w14:paraId="7A3DAA2F" w14:textId="77777777" w:rsidTr="00812764">
        <w:trPr>
          <w:trHeight w:val="246"/>
        </w:trPr>
        <w:tc>
          <w:tcPr>
            <w:tcW w:w="2552" w:type="dxa"/>
            <w:vMerge/>
            <w:tcBorders>
              <w:left w:val="single" w:sz="4" w:space="0" w:color="auto"/>
              <w:bottom w:val="single" w:sz="4" w:space="0" w:color="auto"/>
              <w:right w:val="single" w:sz="4" w:space="0" w:color="auto"/>
            </w:tcBorders>
            <w:shd w:val="clear" w:color="auto" w:fill="FDB940"/>
            <w:vAlign w:val="center"/>
          </w:tcPr>
          <w:p w14:paraId="4654CAB7" w14:textId="77777777" w:rsidR="00FC3AA9" w:rsidRPr="00866583" w:rsidRDefault="00FC3AA9" w:rsidP="00FC3AA9">
            <w:pPr>
              <w:pStyle w:val="TableContents"/>
              <w:rPr>
                <w:b/>
                <w:szCs w:val="20"/>
                <w:highlight w:val="lightGray"/>
              </w:rPr>
            </w:pPr>
          </w:p>
        </w:tc>
        <w:tc>
          <w:tcPr>
            <w:tcW w:w="3642"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5E7E4A4C" w14:textId="7F23085B" w:rsidR="00FC3AA9" w:rsidRPr="00866583" w:rsidRDefault="00FC3AA9" w:rsidP="003C54D9">
            <w:pPr>
              <w:rPr>
                <w:szCs w:val="20"/>
              </w:rPr>
            </w:pPr>
            <w:r w:rsidRPr="00866583">
              <w:rPr>
                <w:szCs w:val="20"/>
              </w:rPr>
              <w:t>Name and surname:</w:t>
            </w:r>
            <w:r w:rsidR="003C54D9" w:rsidRPr="00866583">
              <w:rPr>
                <w:szCs w:val="20"/>
              </w:rPr>
              <w:t xml:space="preserve"> </w:t>
            </w:r>
            <w:r w:rsidR="00F0625A">
              <w:rPr>
                <w:szCs w:val="20"/>
              </w:rPr>
              <w:t>A/Prof. Matjaž Godec</w:t>
            </w:r>
          </w:p>
          <w:p w14:paraId="2DF53DCC" w14:textId="5D7B4D92" w:rsidR="00FC3AA9" w:rsidRPr="00866583" w:rsidRDefault="00FC3AA9" w:rsidP="00FC3AA9">
            <w:pPr>
              <w:keepNext/>
              <w:keepLines/>
              <w:rPr>
                <w:szCs w:val="20"/>
              </w:rPr>
            </w:pPr>
            <w:r w:rsidRPr="00866583">
              <w:rPr>
                <w:szCs w:val="20"/>
              </w:rPr>
              <w:t>Tel.:</w:t>
            </w:r>
            <w:r w:rsidR="003C54D9" w:rsidRPr="00866583">
              <w:rPr>
                <w:szCs w:val="20"/>
              </w:rPr>
              <w:t xml:space="preserve"> 01 470 19 00</w:t>
            </w:r>
          </w:p>
          <w:p w14:paraId="0126C16A" w14:textId="4E168E45" w:rsidR="00FC3AA9" w:rsidRPr="00866583" w:rsidRDefault="00FC3AA9" w:rsidP="00FC3AA9">
            <w:pPr>
              <w:jc w:val="both"/>
              <w:rPr>
                <w:szCs w:val="20"/>
                <w:highlight w:val="lightGray"/>
              </w:rPr>
            </w:pPr>
            <w:r w:rsidRPr="00866583">
              <w:rPr>
                <w:szCs w:val="20"/>
              </w:rPr>
              <w:t>E-mail:</w:t>
            </w:r>
            <w:r w:rsidR="003C54D9" w:rsidRPr="00866583">
              <w:rPr>
                <w:szCs w:val="20"/>
              </w:rPr>
              <w:t xml:space="preserve"> info@imt.si</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440C92F7" w14:textId="77777777" w:rsidR="00FC3AA9" w:rsidRPr="00866583" w:rsidRDefault="00FC3AA9" w:rsidP="00FC3AA9">
            <w:pPr>
              <w:keepNext/>
              <w:keepLines/>
              <w:rPr>
                <w:szCs w:val="20"/>
              </w:rPr>
            </w:pPr>
            <w:r w:rsidRPr="00866583">
              <w:rPr>
                <w:szCs w:val="20"/>
              </w:rPr>
              <w:t>Name and surname:</w:t>
            </w:r>
          </w:p>
          <w:p w14:paraId="316EF907" w14:textId="77777777" w:rsidR="00FC3AA9" w:rsidRPr="00866583" w:rsidRDefault="00FC3AA9" w:rsidP="00FC3AA9">
            <w:pPr>
              <w:keepNext/>
              <w:keepLines/>
              <w:rPr>
                <w:szCs w:val="20"/>
              </w:rPr>
            </w:pPr>
            <w:r w:rsidRPr="00866583">
              <w:rPr>
                <w:szCs w:val="20"/>
              </w:rPr>
              <w:t>Tel.:</w:t>
            </w:r>
          </w:p>
          <w:p w14:paraId="3DF1A46C" w14:textId="09545F95" w:rsidR="00FC3AA9" w:rsidRPr="00866583" w:rsidRDefault="00FC3AA9" w:rsidP="00FC3AA9">
            <w:pPr>
              <w:jc w:val="both"/>
              <w:rPr>
                <w:szCs w:val="20"/>
                <w:highlight w:val="lightGray"/>
              </w:rPr>
            </w:pPr>
            <w:r w:rsidRPr="00866583">
              <w:rPr>
                <w:szCs w:val="20"/>
              </w:rPr>
              <w:t>E-mail:</w:t>
            </w:r>
          </w:p>
        </w:tc>
      </w:tr>
    </w:tbl>
    <w:p w14:paraId="2BB15B50" w14:textId="77777777" w:rsidR="003C54D9" w:rsidRPr="00866583" w:rsidRDefault="003C54D9" w:rsidP="00576F24">
      <w:pPr>
        <w:jc w:val="center"/>
        <w:outlineLvl w:val="0"/>
      </w:pPr>
    </w:p>
    <w:p w14:paraId="20E5D584" w14:textId="42946CB1" w:rsidR="003C54D9" w:rsidRPr="00866583" w:rsidRDefault="003C54D9" w:rsidP="003C54D9">
      <w:pPr>
        <w:spacing w:after="120"/>
        <w:jc w:val="center"/>
        <w:outlineLvl w:val="0"/>
      </w:pPr>
      <w:r w:rsidRPr="00866583">
        <w:t>Article 4</w:t>
      </w:r>
    </w:p>
    <w:p w14:paraId="2C3CFAB4" w14:textId="78D7FD54" w:rsidR="003C54D9" w:rsidRPr="00866583" w:rsidRDefault="003C54D9" w:rsidP="003C54D9">
      <w:pPr>
        <w:spacing w:after="120"/>
        <w:jc w:val="center"/>
        <w:outlineLvl w:val="0"/>
      </w:pPr>
      <w:r w:rsidRPr="00866583">
        <w:t>OBLIGATION</w:t>
      </w:r>
      <w:r w:rsidR="00D07FDB">
        <w:t>S</w:t>
      </w:r>
      <w:r w:rsidRPr="00866583">
        <w:t xml:space="preserve"> OF THE PARTIES</w:t>
      </w:r>
    </w:p>
    <w:p w14:paraId="080315AB" w14:textId="40682F74" w:rsidR="003C54D9" w:rsidRPr="00866583" w:rsidRDefault="003C54D9" w:rsidP="003C54D9">
      <w:pPr>
        <w:numPr>
          <w:ilvl w:val="0"/>
          <w:numId w:val="5"/>
        </w:numPr>
        <w:spacing w:after="120"/>
        <w:jc w:val="both"/>
        <w:outlineLvl w:val="0"/>
      </w:pPr>
      <w:r w:rsidRPr="00866583">
        <w:t xml:space="preserve">By this Contract, the Contractor undertakes to supply and deliver to the Contracting </w:t>
      </w:r>
      <w:r w:rsidR="008F76DB" w:rsidRPr="00866583">
        <w:t>A</w:t>
      </w:r>
      <w:r w:rsidRPr="00866583">
        <w:t xml:space="preserve">uthority the Goods and the Contracting </w:t>
      </w:r>
      <w:r w:rsidR="00D00805">
        <w:t>A</w:t>
      </w:r>
      <w:r w:rsidRPr="00866583">
        <w:t>uthority shall pay to the Contractor the Contract Price specified in this Contract.</w:t>
      </w:r>
    </w:p>
    <w:p w14:paraId="3521377F" w14:textId="0372A4B6" w:rsidR="003C54D9" w:rsidRPr="00866583" w:rsidRDefault="003C54D9" w:rsidP="003C54D9">
      <w:pPr>
        <w:numPr>
          <w:ilvl w:val="0"/>
          <w:numId w:val="5"/>
        </w:numPr>
        <w:spacing w:after="120"/>
        <w:jc w:val="both"/>
        <w:outlineLvl w:val="0"/>
      </w:pPr>
      <w:r w:rsidRPr="00866583">
        <w:t>The Contractor shall carry out the supply subject to the Contract in accordance with the instructions of the Contracting Authority and the specifications annexed to the Contract.</w:t>
      </w:r>
    </w:p>
    <w:p w14:paraId="76E102FF" w14:textId="6CAB1111" w:rsidR="008F76DB" w:rsidRPr="00866583" w:rsidRDefault="008F76DB" w:rsidP="003C54D9">
      <w:pPr>
        <w:numPr>
          <w:ilvl w:val="0"/>
          <w:numId w:val="5"/>
        </w:numPr>
        <w:spacing w:after="120"/>
        <w:jc w:val="both"/>
        <w:outlineLvl w:val="0"/>
      </w:pPr>
      <w:r w:rsidRPr="00866583">
        <w:t>The Contractor shall notify the Contracting Authority of the intended delivery by e-mail or in writing at least two working days before delivery. The notice shall specify the time of the possible start of delivery, the method of delivery and the quantity of the goods. The Contracting Authority must acknowledge receipt no later than one working day after receipt of the notification. The Contracting Authority shall not be obliged to accept goods which have not been so notified or which are delivered in a manner contrary to that agreed.</w:t>
      </w:r>
    </w:p>
    <w:p w14:paraId="3A6A8563" w14:textId="2B160D25" w:rsidR="003C54D9" w:rsidRPr="00866583" w:rsidRDefault="003C54D9" w:rsidP="003C54D9">
      <w:pPr>
        <w:numPr>
          <w:ilvl w:val="0"/>
          <w:numId w:val="5"/>
        </w:numPr>
        <w:spacing w:after="120"/>
        <w:jc w:val="both"/>
        <w:outlineLvl w:val="0"/>
      </w:pPr>
      <w:r w:rsidRPr="00866583">
        <w:t>The Contracting Authority shall:</w:t>
      </w:r>
    </w:p>
    <w:p w14:paraId="238BF112" w14:textId="77777777" w:rsidR="003C54D9" w:rsidRPr="00C3397D" w:rsidRDefault="003C54D9" w:rsidP="00C3397D">
      <w:pPr>
        <w:numPr>
          <w:ilvl w:val="0"/>
          <w:numId w:val="49"/>
        </w:numPr>
        <w:spacing w:before="120" w:after="120"/>
        <w:ind w:left="1077" w:hanging="357"/>
        <w:jc w:val="both"/>
        <w:rPr>
          <w:rFonts w:eastAsia="Calibri" w:cs="Times New Roman"/>
          <w:szCs w:val="20"/>
          <w:lang w:eastAsia="en-US"/>
        </w:rPr>
      </w:pPr>
      <w:r w:rsidRPr="00C3397D">
        <w:rPr>
          <w:rFonts w:eastAsia="Calibri" w:cs="Times New Roman"/>
          <w:szCs w:val="20"/>
          <w:lang w:eastAsia="en-US"/>
        </w:rPr>
        <w:t>fulfil all obligations under the Contract in a timely and anticipated manner;</w:t>
      </w:r>
    </w:p>
    <w:p w14:paraId="4AAC0BAA" w14:textId="77777777" w:rsidR="003C54D9" w:rsidRPr="00C3397D" w:rsidRDefault="003C54D9" w:rsidP="00C3397D">
      <w:pPr>
        <w:numPr>
          <w:ilvl w:val="0"/>
          <w:numId w:val="49"/>
        </w:numPr>
        <w:spacing w:before="120" w:after="120"/>
        <w:ind w:left="1077" w:hanging="357"/>
        <w:jc w:val="both"/>
        <w:rPr>
          <w:rFonts w:eastAsia="Calibri" w:cs="Times New Roman"/>
          <w:szCs w:val="20"/>
          <w:lang w:eastAsia="en-US"/>
        </w:rPr>
      </w:pPr>
      <w:r w:rsidRPr="00C3397D">
        <w:rPr>
          <w:rFonts w:eastAsia="Calibri" w:cs="Times New Roman"/>
          <w:szCs w:val="20"/>
          <w:lang w:eastAsia="en-US"/>
        </w:rPr>
        <w:t>ensure availability of required human, information and financial resources;</w:t>
      </w:r>
    </w:p>
    <w:p w14:paraId="5AC32D63" w14:textId="66A6D7E5" w:rsidR="003C54D9" w:rsidRPr="00C3397D" w:rsidRDefault="008F76DB" w:rsidP="00C3397D">
      <w:pPr>
        <w:numPr>
          <w:ilvl w:val="0"/>
          <w:numId w:val="49"/>
        </w:numPr>
        <w:spacing w:before="120" w:after="120"/>
        <w:ind w:left="1077" w:hanging="357"/>
        <w:jc w:val="both"/>
        <w:rPr>
          <w:rFonts w:eastAsia="Calibri" w:cs="Times New Roman"/>
          <w:szCs w:val="20"/>
          <w:lang w:eastAsia="en-US"/>
        </w:rPr>
      </w:pPr>
      <w:r w:rsidRPr="00C3397D">
        <w:rPr>
          <w:rFonts w:eastAsia="Calibri" w:cs="Times New Roman"/>
          <w:szCs w:val="20"/>
          <w:lang w:eastAsia="en-US"/>
        </w:rPr>
        <w:t xml:space="preserve">pay for the goods ordered and delivered within the agreed </w:t>
      </w:r>
      <w:r w:rsidR="00D07FDB">
        <w:rPr>
          <w:rFonts w:eastAsia="Calibri" w:cs="Times New Roman"/>
          <w:szCs w:val="20"/>
          <w:lang w:eastAsia="en-US"/>
        </w:rPr>
        <w:t>timeframe</w:t>
      </w:r>
      <w:r w:rsidRPr="00C3397D">
        <w:rPr>
          <w:rFonts w:eastAsia="Calibri" w:cs="Times New Roman"/>
          <w:szCs w:val="20"/>
          <w:lang w:eastAsia="en-US"/>
        </w:rPr>
        <w:t xml:space="preserve"> as specified in Article 5 of this Contract.</w:t>
      </w:r>
    </w:p>
    <w:p w14:paraId="0CB1195E" w14:textId="77777777" w:rsidR="003C54D9" w:rsidRPr="00866583" w:rsidRDefault="003C54D9" w:rsidP="003C54D9">
      <w:pPr>
        <w:numPr>
          <w:ilvl w:val="0"/>
          <w:numId w:val="5"/>
        </w:numPr>
        <w:spacing w:after="120"/>
        <w:jc w:val="both"/>
        <w:outlineLvl w:val="0"/>
      </w:pPr>
      <w:r w:rsidRPr="00866583">
        <w:t>The Contractor shall:</w:t>
      </w:r>
    </w:p>
    <w:p w14:paraId="371C4F82" w14:textId="69B4D55D" w:rsidR="008F76DB" w:rsidRPr="00C3397D" w:rsidRDefault="008F76DB" w:rsidP="00C3397D">
      <w:pPr>
        <w:numPr>
          <w:ilvl w:val="0"/>
          <w:numId w:val="49"/>
        </w:numPr>
        <w:spacing w:before="120" w:after="120"/>
        <w:ind w:left="1077" w:hanging="357"/>
        <w:jc w:val="both"/>
        <w:rPr>
          <w:rFonts w:eastAsia="Calibri" w:cs="Times New Roman"/>
          <w:szCs w:val="20"/>
          <w:lang w:eastAsia="en-US"/>
        </w:rPr>
      </w:pPr>
      <w:r w:rsidRPr="00C3397D">
        <w:rPr>
          <w:rFonts w:eastAsia="Calibri" w:cs="Times New Roman"/>
          <w:szCs w:val="20"/>
          <w:lang w:eastAsia="en-US"/>
        </w:rPr>
        <w:t>perform duties in a professional manner and with the diligence of a good professional;</w:t>
      </w:r>
    </w:p>
    <w:p w14:paraId="54230A3D" w14:textId="7BA88D93" w:rsidR="008F76DB" w:rsidRPr="00C3397D" w:rsidRDefault="008F76DB" w:rsidP="00C3397D">
      <w:pPr>
        <w:numPr>
          <w:ilvl w:val="0"/>
          <w:numId w:val="49"/>
        </w:numPr>
        <w:spacing w:before="120" w:after="120"/>
        <w:ind w:left="1077" w:hanging="357"/>
        <w:jc w:val="both"/>
        <w:rPr>
          <w:rFonts w:eastAsia="Calibri" w:cs="Times New Roman"/>
          <w:szCs w:val="20"/>
          <w:lang w:eastAsia="en-US"/>
        </w:rPr>
      </w:pPr>
      <w:r w:rsidRPr="00C3397D">
        <w:rPr>
          <w:rFonts w:eastAsia="Calibri" w:cs="Times New Roman"/>
          <w:szCs w:val="20"/>
          <w:lang w:eastAsia="en-US"/>
        </w:rPr>
        <w:t>perform its contractual obligations within the agreed time</w:t>
      </w:r>
      <w:r w:rsidR="00D07FDB">
        <w:rPr>
          <w:rFonts w:eastAsia="Calibri" w:cs="Times New Roman"/>
          <w:szCs w:val="20"/>
          <w:lang w:eastAsia="en-US"/>
        </w:rPr>
        <w:t>frame</w:t>
      </w:r>
      <w:r w:rsidRPr="00C3397D">
        <w:rPr>
          <w:rFonts w:eastAsia="Calibri" w:cs="Times New Roman"/>
          <w:szCs w:val="20"/>
          <w:lang w:eastAsia="en-US"/>
        </w:rPr>
        <w:t>;</w:t>
      </w:r>
    </w:p>
    <w:p w14:paraId="5F4CA218" w14:textId="6F767AA5" w:rsidR="008F76DB" w:rsidRPr="00C3397D" w:rsidRDefault="00D07FDB" w:rsidP="00C3397D">
      <w:pPr>
        <w:numPr>
          <w:ilvl w:val="0"/>
          <w:numId w:val="49"/>
        </w:numPr>
        <w:spacing w:before="120" w:after="120"/>
        <w:ind w:left="1077" w:hanging="357"/>
        <w:jc w:val="both"/>
        <w:rPr>
          <w:rFonts w:eastAsia="Calibri" w:cs="Times New Roman"/>
          <w:szCs w:val="20"/>
          <w:lang w:eastAsia="en-US"/>
        </w:rPr>
      </w:pPr>
      <w:r w:rsidRPr="00F301EF">
        <w:t>immediately</w:t>
      </w:r>
      <w:r w:rsidR="008F76DB" w:rsidRPr="00C3397D">
        <w:rPr>
          <w:rFonts w:eastAsia="Calibri" w:cs="Times New Roman"/>
          <w:szCs w:val="20"/>
          <w:lang w:eastAsia="en-US"/>
        </w:rPr>
        <w:t xml:space="preserve"> warn the </w:t>
      </w:r>
      <w:r w:rsidR="00C0525E" w:rsidRPr="007F20D6">
        <w:t>Contracting Authority</w:t>
      </w:r>
      <w:r w:rsidR="008F76DB" w:rsidRPr="00C3397D">
        <w:rPr>
          <w:rFonts w:eastAsia="Calibri" w:cs="Times New Roman"/>
          <w:szCs w:val="20"/>
          <w:lang w:eastAsia="en-US"/>
        </w:rPr>
        <w:t xml:space="preserve"> in writing of any circumstances which might make it difficult or impossible for the delivery to be made in good quality and in a proper manner;</w:t>
      </w:r>
    </w:p>
    <w:p w14:paraId="19F36E0E" w14:textId="05D055C0" w:rsidR="008F76DB" w:rsidRPr="00C3397D" w:rsidRDefault="008F76DB" w:rsidP="00C3397D">
      <w:pPr>
        <w:numPr>
          <w:ilvl w:val="0"/>
          <w:numId w:val="49"/>
        </w:numPr>
        <w:spacing w:before="120" w:after="120"/>
        <w:ind w:left="1077" w:hanging="357"/>
        <w:jc w:val="both"/>
        <w:rPr>
          <w:rFonts w:eastAsia="Calibri" w:cs="Times New Roman"/>
          <w:szCs w:val="20"/>
          <w:lang w:eastAsia="en-US"/>
        </w:rPr>
      </w:pPr>
      <w:r w:rsidRPr="00C3397D">
        <w:rPr>
          <w:rFonts w:eastAsia="Calibri" w:cs="Times New Roman"/>
          <w:szCs w:val="20"/>
          <w:lang w:eastAsia="en-US"/>
        </w:rPr>
        <w:t>at the request of the Contracting Authority, provide evidence of the quality of the goods or of compliance with the documents relating to the award of the contract;</w:t>
      </w:r>
    </w:p>
    <w:p w14:paraId="2AD1C1D0" w14:textId="2AF15A8C" w:rsidR="008F76DB" w:rsidRPr="00C3397D" w:rsidRDefault="008F76DB" w:rsidP="00C3397D">
      <w:pPr>
        <w:numPr>
          <w:ilvl w:val="0"/>
          <w:numId w:val="49"/>
        </w:numPr>
        <w:spacing w:before="120" w:after="120"/>
        <w:ind w:left="1077" w:hanging="357"/>
        <w:jc w:val="both"/>
        <w:rPr>
          <w:rFonts w:eastAsia="Calibri" w:cs="Times New Roman"/>
          <w:szCs w:val="20"/>
          <w:lang w:eastAsia="en-US"/>
        </w:rPr>
      </w:pPr>
      <w:r w:rsidRPr="00C3397D">
        <w:rPr>
          <w:rFonts w:eastAsia="Calibri" w:cs="Times New Roman"/>
          <w:szCs w:val="20"/>
          <w:lang w:eastAsia="en-US"/>
        </w:rPr>
        <w:t>enable the Contracting Authority to exercise appropriate control;</w:t>
      </w:r>
    </w:p>
    <w:p w14:paraId="48C316A0" w14:textId="5293ACB8" w:rsidR="003C54D9" w:rsidRPr="00C3397D" w:rsidRDefault="008F76DB" w:rsidP="00C3397D">
      <w:pPr>
        <w:numPr>
          <w:ilvl w:val="0"/>
          <w:numId w:val="49"/>
        </w:numPr>
        <w:spacing w:before="120" w:after="120"/>
        <w:ind w:left="1077" w:hanging="357"/>
        <w:jc w:val="both"/>
        <w:rPr>
          <w:rFonts w:eastAsia="Calibri" w:cs="Times New Roman"/>
          <w:szCs w:val="20"/>
          <w:lang w:eastAsia="en-US"/>
        </w:rPr>
      </w:pPr>
      <w:r w:rsidRPr="00C3397D">
        <w:rPr>
          <w:rFonts w:eastAsia="Calibri" w:cs="Times New Roman"/>
          <w:szCs w:val="20"/>
          <w:lang w:eastAsia="en-US"/>
        </w:rPr>
        <w:t>provide service manuals and operating instructions in Slovene or English.</w:t>
      </w:r>
    </w:p>
    <w:p w14:paraId="29AD26D9" w14:textId="77777777" w:rsidR="003C54D9" w:rsidRPr="00866583" w:rsidRDefault="003C54D9" w:rsidP="003C54D9">
      <w:pPr>
        <w:numPr>
          <w:ilvl w:val="0"/>
          <w:numId w:val="5"/>
        </w:numPr>
        <w:spacing w:after="120"/>
        <w:jc w:val="both"/>
        <w:outlineLvl w:val="0"/>
      </w:pPr>
      <w:r w:rsidRPr="00866583">
        <w:t>Any unjustified rejection of an order or deviation from the agreed manner of performance shall constitute a breach of contractual obligations, allowing the Contracting Authority to order services elsewhere at the Contractor's expense, terminate this Contract, charge the Contractor liquidated damages, and demand compensation for any actual damages incurred.</w:t>
      </w:r>
    </w:p>
    <w:p w14:paraId="65C8F9BD" w14:textId="763EDB72" w:rsidR="003C54D9" w:rsidRPr="00866583" w:rsidRDefault="003C54D9" w:rsidP="003C54D9">
      <w:pPr>
        <w:pStyle w:val="ListParagraph"/>
        <w:keepNext/>
        <w:keepLines/>
        <w:numPr>
          <w:ilvl w:val="0"/>
          <w:numId w:val="5"/>
        </w:numPr>
        <w:spacing w:after="120"/>
        <w:contextualSpacing w:val="0"/>
        <w:jc w:val="both"/>
        <w:rPr>
          <w:szCs w:val="20"/>
        </w:rPr>
      </w:pPr>
      <w:r w:rsidRPr="00866583">
        <w:rPr>
          <w:szCs w:val="20"/>
        </w:rPr>
        <w:lastRenderedPageBreak/>
        <w:t>For the purposes of implementing this Contract, the contracting Parties shall use electronic communication (the e-mail addresses specified in the Contract) and shall both ensure that the other Party or the other Party's IT system shall confirm receipt of any such business communication.</w:t>
      </w:r>
    </w:p>
    <w:p w14:paraId="05D0E8F4" w14:textId="36A4A7DF" w:rsidR="001A0EEA" w:rsidRPr="00866583" w:rsidRDefault="001A0EEA" w:rsidP="00812764">
      <w:pPr>
        <w:spacing w:after="120"/>
        <w:jc w:val="center"/>
        <w:outlineLvl w:val="0"/>
      </w:pPr>
      <w:r w:rsidRPr="00866583">
        <w:t xml:space="preserve">Article </w:t>
      </w:r>
      <w:r w:rsidR="00B5703E" w:rsidRPr="00866583">
        <w:t>5</w:t>
      </w:r>
    </w:p>
    <w:p w14:paraId="0C8746DD" w14:textId="1AA640DF" w:rsidR="00800103" w:rsidRPr="00866583" w:rsidRDefault="002C1065" w:rsidP="00812764">
      <w:pPr>
        <w:spacing w:after="120"/>
        <w:jc w:val="center"/>
        <w:outlineLvl w:val="0"/>
      </w:pPr>
      <w:r>
        <w:t>SUPPLY AND PAYMENT</w:t>
      </w:r>
    </w:p>
    <w:p w14:paraId="40F7D185" w14:textId="36C9B99B" w:rsidR="008F76DB" w:rsidRPr="00866583" w:rsidRDefault="002C1065" w:rsidP="002C1065">
      <w:pPr>
        <w:pStyle w:val="ListParagraph"/>
        <w:numPr>
          <w:ilvl w:val="0"/>
          <w:numId w:val="23"/>
        </w:numPr>
        <w:spacing w:after="120"/>
        <w:contextualSpacing w:val="0"/>
        <w:jc w:val="both"/>
      </w:pPr>
      <w:r w:rsidRPr="002C1065">
        <w:t xml:space="preserve">The </w:t>
      </w:r>
      <w:r>
        <w:t>Contractor</w:t>
      </w:r>
      <w:r w:rsidRPr="002C1065">
        <w:t xml:space="preserve"> shall deliver the Goods to the </w:t>
      </w:r>
      <w:r>
        <w:t xml:space="preserve">Contracting Authority </w:t>
      </w:r>
      <w:r w:rsidRPr="002C1065">
        <w:t>in two phases, as follows:</w:t>
      </w:r>
      <w:r w:rsidR="008F76DB" w:rsidRPr="00866583">
        <w:t xml:space="preserve"> </w:t>
      </w:r>
    </w:p>
    <w:p w14:paraId="19D60A88" w14:textId="58DEDD94" w:rsidR="002C1065" w:rsidRDefault="002C1065" w:rsidP="008F76DB">
      <w:pPr>
        <w:numPr>
          <w:ilvl w:val="0"/>
          <w:numId w:val="49"/>
        </w:numPr>
        <w:spacing w:before="120" w:after="120"/>
        <w:ind w:left="1077" w:hanging="357"/>
        <w:jc w:val="both"/>
        <w:rPr>
          <w:rFonts w:eastAsia="Calibri" w:cs="Times New Roman"/>
          <w:szCs w:val="20"/>
          <w:lang w:eastAsia="en-US"/>
        </w:rPr>
      </w:pPr>
      <w:r w:rsidRPr="002C1065">
        <w:rPr>
          <w:rFonts w:eastAsia="Calibri" w:cs="Times New Roman"/>
          <w:szCs w:val="20"/>
          <w:lang w:eastAsia="en-US"/>
        </w:rPr>
        <w:t xml:space="preserve">upon the first successful delivery in accordance with this Contract, the </w:t>
      </w:r>
      <w:r>
        <w:rPr>
          <w:rFonts w:eastAsia="Calibri" w:cs="Times New Roman"/>
          <w:szCs w:val="20"/>
          <w:lang w:eastAsia="en-US"/>
        </w:rPr>
        <w:t>Supplier</w:t>
      </w:r>
      <w:r w:rsidRPr="002C1065">
        <w:rPr>
          <w:rFonts w:eastAsia="Calibri" w:cs="Times New Roman"/>
          <w:szCs w:val="20"/>
          <w:lang w:eastAsia="en-US"/>
        </w:rPr>
        <w:t xml:space="preserve"> shall also invoice the Contracting Authority for the full value of the Contract, and the Contracting Authority shall pay the Contractor 40% of the Contract Value upon the first successful delivery, </w:t>
      </w:r>
    </w:p>
    <w:p w14:paraId="7183FA52" w14:textId="4F5D3026" w:rsidR="002C1065" w:rsidRDefault="002C1065" w:rsidP="008F76DB">
      <w:pPr>
        <w:numPr>
          <w:ilvl w:val="0"/>
          <w:numId w:val="49"/>
        </w:numPr>
        <w:spacing w:before="120" w:after="120"/>
        <w:ind w:left="1077" w:hanging="357"/>
        <w:jc w:val="both"/>
        <w:rPr>
          <w:rFonts w:eastAsia="Calibri" w:cs="Times New Roman"/>
          <w:szCs w:val="20"/>
          <w:lang w:eastAsia="en-US"/>
        </w:rPr>
      </w:pPr>
      <w:r w:rsidRPr="002C1065">
        <w:rPr>
          <w:rFonts w:eastAsia="Calibri" w:cs="Times New Roman"/>
          <w:szCs w:val="20"/>
          <w:lang w:eastAsia="en-US"/>
        </w:rPr>
        <w:t xml:space="preserve">on the second successful delivery, which shall be no later than 31 October 2024, the </w:t>
      </w:r>
      <w:r w:rsidR="004F5B89" w:rsidRPr="002C1065">
        <w:rPr>
          <w:rFonts w:eastAsia="Calibri" w:cs="Times New Roman"/>
          <w:szCs w:val="20"/>
          <w:lang w:eastAsia="en-US"/>
        </w:rPr>
        <w:t>Contracting Authority</w:t>
      </w:r>
      <w:r w:rsidRPr="002C1065">
        <w:rPr>
          <w:rFonts w:eastAsia="Calibri" w:cs="Times New Roman"/>
          <w:szCs w:val="20"/>
          <w:lang w:eastAsia="en-US"/>
        </w:rPr>
        <w:t xml:space="preserve"> shall pay 40% of the </w:t>
      </w:r>
      <w:r w:rsidR="000A5888">
        <w:rPr>
          <w:rFonts w:eastAsia="Calibri" w:cs="Times New Roman"/>
          <w:szCs w:val="20"/>
          <w:lang w:eastAsia="en-US"/>
        </w:rPr>
        <w:t>C</w:t>
      </w:r>
      <w:r w:rsidRPr="002C1065">
        <w:rPr>
          <w:rFonts w:eastAsia="Calibri" w:cs="Times New Roman"/>
          <w:szCs w:val="20"/>
          <w:lang w:eastAsia="en-US"/>
        </w:rPr>
        <w:t xml:space="preserve">ontract value, </w:t>
      </w:r>
    </w:p>
    <w:p w14:paraId="3AE3995A" w14:textId="61168F53" w:rsidR="008F76DB" w:rsidRPr="00866583" w:rsidRDefault="002C1065" w:rsidP="008F76DB">
      <w:pPr>
        <w:numPr>
          <w:ilvl w:val="0"/>
          <w:numId w:val="49"/>
        </w:numPr>
        <w:spacing w:before="120" w:after="120"/>
        <w:ind w:left="1077" w:hanging="357"/>
        <w:jc w:val="both"/>
        <w:rPr>
          <w:rFonts w:eastAsia="Calibri" w:cs="Times New Roman"/>
          <w:szCs w:val="20"/>
          <w:lang w:eastAsia="en-US"/>
        </w:rPr>
      </w:pPr>
      <w:r w:rsidRPr="002C1065">
        <w:rPr>
          <w:rFonts w:eastAsia="Calibri" w:cs="Times New Roman"/>
          <w:szCs w:val="20"/>
          <w:lang w:eastAsia="en-US"/>
        </w:rPr>
        <w:t xml:space="preserve">the </w:t>
      </w:r>
      <w:r w:rsidR="004F5B89" w:rsidRPr="004F5B89">
        <w:rPr>
          <w:rFonts w:eastAsia="Calibri" w:cs="Times New Roman"/>
          <w:szCs w:val="20"/>
          <w:lang w:eastAsia="en-US"/>
        </w:rPr>
        <w:t>Contracting Authority</w:t>
      </w:r>
      <w:r w:rsidRPr="002C1065">
        <w:rPr>
          <w:rFonts w:eastAsia="Calibri" w:cs="Times New Roman"/>
          <w:szCs w:val="20"/>
          <w:lang w:eastAsia="en-US"/>
        </w:rPr>
        <w:t xml:space="preserve"> shall pay 20% of the Contract Value after successful training and confirmation of the proper functioning of the device, but no earlier than 31.01.2025.</w:t>
      </w:r>
    </w:p>
    <w:p w14:paraId="2AEA2FFF" w14:textId="372B09FA" w:rsidR="00C06F5B" w:rsidRPr="00866583" w:rsidRDefault="00C06F5B" w:rsidP="00812764">
      <w:pPr>
        <w:keepNext/>
        <w:spacing w:after="120"/>
        <w:jc w:val="center"/>
        <w:outlineLvl w:val="0"/>
      </w:pPr>
      <w:r w:rsidRPr="00866583">
        <w:t xml:space="preserve">Article </w:t>
      </w:r>
      <w:r w:rsidR="00B5703E" w:rsidRPr="00866583">
        <w:t>6</w:t>
      </w:r>
    </w:p>
    <w:p w14:paraId="092A8148" w14:textId="0C7B097C" w:rsidR="00800103" w:rsidRPr="00866583" w:rsidRDefault="00800103" w:rsidP="00812764">
      <w:pPr>
        <w:keepNext/>
        <w:spacing w:after="120"/>
        <w:jc w:val="center"/>
        <w:outlineLvl w:val="0"/>
      </w:pPr>
      <w:r w:rsidRPr="00866583">
        <w:t>ACCEPTANCE</w:t>
      </w:r>
    </w:p>
    <w:p w14:paraId="4DE1AF1E" w14:textId="6FBE2872" w:rsidR="008F76DB" w:rsidRPr="00866583" w:rsidRDefault="008F76DB" w:rsidP="008F76DB">
      <w:pPr>
        <w:keepNext/>
        <w:numPr>
          <w:ilvl w:val="0"/>
          <w:numId w:val="7"/>
        </w:numPr>
        <w:spacing w:after="120"/>
        <w:jc w:val="both"/>
        <w:outlineLvl w:val="0"/>
      </w:pPr>
      <w:r w:rsidRPr="00866583">
        <w:t xml:space="preserve">Acceptance of the goods shall be </w:t>
      </w:r>
      <w:proofErr w:type="gramStart"/>
      <w:r w:rsidRPr="00866583">
        <w:t>effected</w:t>
      </w:r>
      <w:proofErr w:type="gramEnd"/>
      <w:r w:rsidRPr="00866583">
        <w:t xml:space="preserve"> by means of a delivery note/acceptance note signed by the administrators of the contract or by the authorised representatives of both parties on the basis of the goods </w:t>
      </w:r>
      <w:r w:rsidR="00D07FDB">
        <w:t xml:space="preserve">properly </w:t>
      </w:r>
      <w:r w:rsidRPr="00866583">
        <w:t>delivered in</w:t>
      </w:r>
      <w:r w:rsidR="00D07FDB">
        <w:t xml:space="preserve"> terms of</w:t>
      </w:r>
      <w:r w:rsidRPr="00866583">
        <w:t xml:space="preserve"> quantity and quality and </w:t>
      </w:r>
      <w:r w:rsidR="00D07FDB">
        <w:t>of</w:t>
      </w:r>
      <w:r w:rsidR="00F667F9">
        <w:t xml:space="preserve"> </w:t>
      </w:r>
      <w:r w:rsidRPr="00866583">
        <w:t>the accompanying accessories and documents.</w:t>
      </w:r>
    </w:p>
    <w:p w14:paraId="5C5D7E75" w14:textId="77777777" w:rsidR="008F76DB" w:rsidRPr="00866583" w:rsidRDefault="008F76DB" w:rsidP="008F76DB">
      <w:pPr>
        <w:keepNext/>
        <w:numPr>
          <w:ilvl w:val="0"/>
          <w:numId w:val="7"/>
        </w:numPr>
        <w:spacing w:after="120"/>
        <w:jc w:val="both"/>
        <w:outlineLvl w:val="0"/>
      </w:pPr>
      <w:r w:rsidRPr="00866583">
        <w:t>On the date of signature of the delivery note/acceptance note, acceptance shall be deemed to have taken place, except in the event of delay by the Contracting Authority, in which case acceptance shall be deemed to have taken place on the date of delay, provided that the delivery is entirely correct. The delivery note/acceptance note shall show: the contract number, the quantity and serial numbers of the items and their value (per item).</w:t>
      </w:r>
    </w:p>
    <w:p w14:paraId="5708990F" w14:textId="5A0DE18F" w:rsidR="008F76DB" w:rsidRPr="00866583" w:rsidRDefault="008F76DB" w:rsidP="008F76DB">
      <w:pPr>
        <w:keepNext/>
        <w:numPr>
          <w:ilvl w:val="0"/>
          <w:numId w:val="7"/>
        </w:numPr>
        <w:spacing w:after="120"/>
        <w:jc w:val="both"/>
        <w:outlineLvl w:val="0"/>
      </w:pPr>
      <w:r w:rsidRPr="00866583">
        <w:t xml:space="preserve">Successful commissioning and installation shall be deemed to have taken place when the record of successful commissioning and installation has been signed by the authorised representatives of both parties. </w:t>
      </w:r>
    </w:p>
    <w:p w14:paraId="2CCE5E4E" w14:textId="2AB0EF58" w:rsidR="00773AB1" w:rsidRPr="00866583" w:rsidRDefault="008F76DB" w:rsidP="008F76DB">
      <w:pPr>
        <w:keepNext/>
        <w:numPr>
          <w:ilvl w:val="0"/>
          <w:numId w:val="7"/>
        </w:numPr>
        <w:spacing w:after="120"/>
        <w:jc w:val="both"/>
        <w:outlineLvl w:val="0"/>
      </w:pPr>
      <w:r w:rsidRPr="00866583">
        <w:t>Successful training shall be deemed to have been successfully completed when the record of successful training has been signed by the authorised representatives of both Parties.</w:t>
      </w:r>
    </w:p>
    <w:p w14:paraId="17F8337C" w14:textId="3C60F58C" w:rsidR="008F76DB" w:rsidRPr="00866583" w:rsidRDefault="008F76DB" w:rsidP="008F76DB">
      <w:pPr>
        <w:keepNext/>
        <w:numPr>
          <w:ilvl w:val="0"/>
          <w:numId w:val="7"/>
        </w:numPr>
        <w:spacing w:after="120"/>
        <w:jc w:val="both"/>
        <w:outlineLvl w:val="0"/>
      </w:pPr>
      <w:r w:rsidRPr="00866583">
        <w:t>The Contractor shall, at the time of acceptance, deliver to the Contracting Authority, together with the Goods and a duly completed delivery note/acceptance note, the following:</w:t>
      </w:r>
    </w:p>
    <w:p w14:paraId="27DBD4EB" w14:textId="3F5CFA58" w:rsidR="008F76DB" w:rsidRPr="00866583" w:rsidRDefault="008F76DB" w:rsidP="008F76DB">
      <w:pPr>
        <w:numPr>
          <w:ilvl w:val="0"/>
          <w:numId w:val="51"/>
        </w:numPr>
        <w:spacing w:after="120"/>
        <w:ind w:left="1077" w:hanging="357"/>
        <w:jc w:val="both"/>
        <w:rPr>
          <w:rFonts w:eastAsia="Calibri" w:cs="Times New Roman"/>
          <w:szCs w:val="20"/>
          <w:lang w:eastAsia="en-US"/>
        </w:rPr>
      </w:pPr>
      <w:r w:rsidRPr="00866583">
        <w:rPr>
          <w:rFonts w:eastAsia="Calibri" w:cs="Times New Roman"/>
          <w:szCs w:val="20"/>
          <w:lang w:eastAsia="en-US"/>
        </w:rPr>
        <w:t>all consignment notes from the place of shipment to the place of destination;</w:t>
      </w:r>
    </w:p>
    <w:p w14:paraId="3784100A" w14:textId="39C33A4E" w:rsidR="008F76DB" w:rsidRPr="00866583" w:rsidRDefault="008F76DB" w:rsidP="008F76DB">
      <w:pPr>
        <w:numPr>
          <w:ilvl w:val="0"/>
          <w:numId w:val="51"/>
        </w:numPr>
        <w:spacing w:after="120"/>
        <w:ind w:left="1077" w:hanging="357"/>
        <w:jc w:val="both"/>
        <w:rPr>
          <w:rFonts w:eastAsia="Calibri" w:cs="Times New Roman"/>
          <w:szCs w:val="20"/>
          <w:lang w:eastAsia="en-US"/>
        </w:rPr>
      </w:pPr>
      <w:r w:rsidRPr="00866583">
        <w:rPr>
          <w:rFonts w:eastAsia="Calibri" w:cs="Times New Roman"/>
          <w:szCs w:val="20"/>
          <w:lang w:eastAsia="en-US"/>
        </w:rPr>
        <w:t>the prescribed certificates of attestations and tests, if they are required by law to produce them for the goods;</w:t>
      </w:r>
    </w:p>
    <w:p w14:paraId="60683336" w14:textId="595ABE9B" w:rsidR="008F76DB" w:rsidRPr="00866583" w:rsidRDefault="008F76DB" w:rsidP="008F76DB">
      <w:pPr>
        <w:numPr>
          <w:ilvl w:val="0"/>
          <w:numId w:val="51"/>
        </w:numPr>
        <w:spacing w:after="120"/>
        <w:ind w:left="1077" w:hanging="357"/>
        <w:jc w:val="both"/>
        <w:rPr>
          <w:rFonts w:eastAsia="Calibri" w:cs="Times New Roman"/>
          <w:szCs w:val="20"/>
          <w:lang w:eastAsia="en-US"/>
        </w:rPr>
      </w:pPr>
      <w:r w:rsidRPr="00866583">
        <w:rPr>
          <w:rFonts w:eastAsia="Calibri" w:cs="Times New Roman"/>
          <w:szCs w:val="20"/>
          <w:lang w:eastAsia="en-US"/>
        </w:rPr>
        <w:t>signed and certified guarantee certificates (for technical goods);</w:t>
      </w:r>
    </w:p>
    <w:p w14:paraId="188187D2" w14:textId="3B742C6D" w:rsidR="008F76DB" w:rsidRPr="00866583" w:rsidRDefault="008F76DB" w:rsidP="008F76DB">
      <w:pPr>
        <w:numPr>
          <w:ilvl w:val="0"/>
          <w:numId w:val="51"/>
        </w:numPr>
        <w:spacing w:after="120"/>
        <w:ind w:left="1077" w:hanging="357"/>
        <w:jc w:val="both"/>
        <w:rPr>
          <w:rFonts w:eastAsia="Calibri" w:cs="Times New Roman"/>
          <w:szCs w:val="20"/>
          <w:lang w:eastAsia="en-US"/>
        </w:rPr>
      </w:pPr>
      <w:r w:rsidRPr="00866583">
        <w:rPr>
          <w:rFonts w:eastAsia="Calibri" w:cs="Times New Roman"/>
          <w:szCs w:val="20"/>
          <w:lang w:eastAsia="en-US"/>
        </w:rPr>
        <w:t>technical documentation and instructions for use;</w:t>
      </w:r>
    </w:p>
    <w:p w14:paraId="4BEC0BB4" w14:textId="0D565C8A" w:rsidR="008F76DB" w:rsidRPr="00866583" w:rsidRDefault="008F76DB" w:rsidP="008F76DB">
      <w:pPr>
        <w:numPr>
          <w:ilvl w:val="0"/>
          <w:numId w:val="51"/>
        </w:numPr>
        <w:spacing w:after="120"/>
        <w:ind w:left="1077" w:hanging="357"/>
        <w:jc w:val="both"/>
        <w:rPr>
          <w:rFonts w:eastAsia="Calibri" w:cs="Times New Roman"/>
          <w:szCs w:val="20"/>
          <w:lang w:eastAsia="en-US"/>
        </w:rPr>
      </w:pPr>
      <w:r w:rsidRPr="00866583">
        <w:rPr>
          <w:rFonts w:eastAsia="Calibri" w:cs="Times New Roman"/>
          <w:szCs w:val="20"/>
          <w:lang w:eastAsia="en-US"/>
        </w:rPr>
        <w:t>licences, documentation and media for software, if required, as specified in the specification.</w:t>
      </w:r>
    </w:p>
    <w:p w14:paraId="2BF88101" w14:textId="3FC5CF6F" w:rsidR="00312723" w:rsidRPr="00866583" w:rsidRDefault="00312723" w:rsidP="00312723">
      <w:pPr>
        <w:keepNext/>
        <w:numPr>
          <w:ilvl w:val="0"/>
          <w:numId w:val="7"/>
        </w:numPr>
        <w:spacing w:after="120"/>
        <w:jc w:val="both"/>
        <w:outlineLvl w:val="0"/>
      </w:pPr>
      <w:r w:rsidRPr="00866583">
        <w:t xml:space="preserve">The </w:t>
      </w:r>
      <w:r w:rsidR="00C0525E" w:rsidRPr="00866583">
        <w:t>Contracting Authority</w:t>
      </w:r>
      <w:r w:rsidRPr="00866583">
        <w:t xml:space="preserve"> shall be obliged to report any defects and deficiencies that it discovers to the </w:t>
      </w:r>
      <w:r w:rsidR="00D637CB">
        <w:t>Contractor</w:t>
      </w:r>
      <w:r w:rsidRPr="00866583">
        <w:t xml:space="preserve"> by e-mail. The Contractor shall remedy the defects and </w:t>
      </w:r>
      <w:r w:rsidRPr="00866583">
        <w:lastRenderedPageBreak/>
        <w:t>deficiencies immediately or, if this is not possible, within a reasonable time.</w:t>
      </w:r>
    </w:p>
    <w:p w14:paraId="7779C406" w14:textId="45FCD264" w:rsidR="00312723" w:rsidRPr="00866583" w:rsidRDefault="00312723" w:rsidP="00312723">
      <w:pPr>
        <w:keepNext/>
        <w:numPr>
          <w:ilvl w:val="0"/>
          <w:numId w:val="7"/>
        </w:numPr>
        <w:spacing w:after="120"/>
        <w:jc w:val="both"/>
        <w:outlineLvl w:val="0"/>
      </w:pPr>
      <w:r w:rsidRPr="00866583">
        <w:t xml:space="preserve">Goods found to deviate in any way from the statements made in the procurement documents or the tender documents, or to be in non-conformity with the provisions of this </w:t>
      </w:r>
      <w:r w:rsidR="00D07FDB">
        <w:t>C</w:t>
      </w:r>
      <w:r w:rsidRPr="00866583">
        <w:t>ontract and the specifications, will be rejected and the Contractor will be in default. The same shall apply if the non-conformity is found to be in respect of any document which should have accompanied the goods. Rejection will be indicated on the delivery note/acceptance note.</w:t>
      </w:r>
    </w:p>
    <w:p w14:paraId="15621105" w14:textId="4AA5C0B4" w:rsidR="00312723" w:rsidRPr="00866583" w:rsidRDefault="00312723" w:rsidP="00312723">
      <w:pPr>
        <w:keepNext/>
        <w:numPr>
          <w:ilvl w:val="0"/>
          <w:numId w:val="7"/>
        </w:numPr>
        <w:spacing w:after="120"/>
        <w:jc w:val="both"/>
        <w:outlineLvl w:val="0"/>
      </w:pPr>
      <w:r w:rsidRPr="00866583">
        <w:t xml:space="preserve">If it proves impossible to deliver the goods offered for an objective reason occurring after the signature of the </w:t>
      </w:r>
      <w:r w:rsidR="001C3A69">
        <w:t>C</w:t>
      </w:r>
      <w:r w:rsidRPr="00866583">
        <w:t xml:space="preserve">ontract, the Contracting Authority may terminate the </w:t>
      </w:r>
      <w:r w:rsidR="009F058E">
        <w:t>C</w:t>
      </w:r>
      <w:r w:rsidRPr="00866583">
        <w:t>ontract without any obligation, but may accept substitute performance in accordance with the rules governing contractual obligations, provided that the substitute goods must in all respects be of equal or better quality.</w:t>
      </w:r>
    </w:p>
    <w:p w14:paraId="0D991E82" w14:textId="45A8011D" w:rsidR="008A3A28" w:rsidRPr="007F20D6" w:rsidRDefault="008A3A28" w:rsidP="008A3A28">
      <w:pPr>
        <w:keepNext/>
        <w:numPr>
          <w:ilvl w:val="0"/>
          <w:numId w:val="7"/>
        </w:numPr>
        <w:spacing w:after="120"/>
        <w:jc w:val="both"/>
        <w:outlineLvl w:val="0"/>
      </w:pPr>
      <w:r w:rsidRPr="007F20D6">
        <w:t xml:space="preserve">A Contracting Authority who is not ready to take delivery of the goods duly notified within the time limit or who fails to respond to the Contractor's notice in time shall be in default. A </w:t>
      </w:r>
      <w:r w:rsidR="00F667F9">
        <w:t>Contracting Authority</w:t>
      </w:r>
      <w:r w:rsidRPr="007F20D6">
        <w:t xml:space="preserve"> who fails to sign the delivery note/acceptance note submitted at the time of delivery shall also be in default.</w:t>
      </w:r>
    </w:p>
    <w:p w14:paraId="1FA5B22B" w14:textId="1E3E7EEC" w:rsidR="00210AD8" w:rsidRPr="00866583" w:rsidRDefault="00210AD8" w:rsidP="00812764">
      <w:pPr>
        <w:keepNext/>
        <w:spacing w:after="120"/>
        <w:jc w:val="center"/>
        <w:outlineLvl w:val="0"/>
      </w:pPr>
      <w:r w:rsidRPr="00866583">
        <w:t xml:space="preserve">Article </w:t>
      </w:r>
      <w:r w:rsidR="00312723" w:rsidRPr="00866583">
        <w:t>7</w:t>
      </w:r>
    </w:p>
    <w:p w14:paraId="06339644" w14:textId="0901B073" w:rsidR="003A6CC0" w:rsidRPr="00866583" w:rsidRDefault="00800103" w:rsidP="00812764">
      <w:pPr>
        <w:keepNext/>
        <w:spacing w:after="120"/>
        <w:jc w:val="center"/>
        <w:outlineLvl w:val="0"/>
      </w:pPr>
      <w:r w:rsidRPr="00866583">
        <w:t>CONTRACT PENALTY</w:t>
      </w:r>
    </w:p>
    <w:p w14:paraId="679910B9" w14:textId="52F6901A" w:rsidR="00312723" w:rsidRPr="00866583" w:rsidRDefault="00312723" w:rsidP="00812764">
      <w:pPr>
        <w:keepNext/>
        <w:numPr>
          <w:ilvl w:val="0"/>
          <w:numId w:val="20"/>
        </w:numPr>
        <w:spacing w:after="120"/>
        <w:jc w:val="both"/>
        <w:outlineLvl w:val="0"/>
      </w:pPr>
      <w:r w:rsidRPr="00866583">
        <w:t>In the event that the Contractor is in default of delivery of the goods for reasons not attributable to the Contracting Authority and the delay is not an excusable delay due to force majeure, the Contractor shall be liable to pay the following contractual penalty:</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312723" w:rsidRPr="00866583" w14:paraId="7B2957C7" w14:textId="77777777" w:rsidTr="002D269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34F82AC" w14:textId="6B6C72D0" w:rsidR="00312723" w:rsidRPr="00866583" w:rsidRDefault="00D07FDB" w:rsidP="002D2695">
            <w:pPr>
              <w:jc w:val="center"/>
              <w:rPr>
                <w:rFonts w:cs="Arial"/>
                <w:b/>
                <w:szCs w:val="20"/>
              </w:rPr>
            </w:pPr>
            <w:bookmarkStart w:id="1" w:name="_Hlk65850287"/>
            <w:r>
              <w:rPr>
                <w:rFonts w:cs="Arial"/>
                <w:b/>
                <w:szCs w:val="20"/>
              </w:rPr>
              <w:t>Amount</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C54C57F" w14:textId="46ABE073" w:rsidR="00312723" w:rsidRPr="00866583" w:rsidRDefault="00312723" w:rsidP="002D2695">
            <w:pPr>
              <w:jc w:val="center"/>
              <w:rPr>
                <w:rFonts w:cs="Arial"/>
                <w:b/>
                <w:szCs w:val="20"/>
              </w:rPr>
            </w:pPr>
            <w:r w:rsidRPr="00866583">
              <w:rPr>
                <w:rFonts w:cs="Arial"/>
                <w:b/>
                <w:szCs w:val="20"/>
              </w:rPr>
              <w:t xml:space="preserve">Maximum </w:t>
            </w:r>
            <w:r w:rsidR="00D07FDB">
              <w:rPr>
                <w:rFonts w:cs="Arial"/>
                <w:b/>
                <w:szCs w:val="20"/>
              </w:rPr>
              <w:t xml:space="preserve">cumulative </w:t>
            </w:r>
            <w:proofErr w:type="spellStart"/>
            <w:r w:rsidR="00D07FDB">
              <w:rPr>
                <w:rFonts w:cs="Arial"/>
                <w:b/>
                <w:szCs w:val="20"/>
              </w:rPr>
              <w:t>thresholf</w:t>
            </w:r>
            <w:proofErr w:type="spellEnd"/>
          </w:p>
        </w:tc>
      </w:tr>
      <w:tr w:rsidR="00312723" w:rsidRPr="00866583" w14:paraId="2D1ECD21" w14:textId="77777777" w:rsidTr="002D269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7C195870" w14:textId="2364C373" w:rsidR="00312723" w:rsidRPr="00866583" w:rsidRDefault="00312723" w:rsidP="002D2695">
            <w:pPr>
              <w:jc w:val="both"/>
              <w:rPr>
                <w:rFonts w:cs="Arial"/>
                <w:szCs w:val="20"/>
              </w:rPr>
            </w:pPr>
            <w:r w:rsidRPr="00866583">
              <w:rPr>
                <w:rFonts w:cs="Arial"/>
                <w:szCs w:val="20"/>
              </w:rPr>
              <w:t>0,5 % of the contract value in EUR excluding VAT for each day of delay</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362B74C" w14:textId="209EFE8A" w:rsidR="00312723" w:rsidRPr="00866583" w:rsidRDefault="00312723" w:rsidP="002D2695">
            <w:pPr>
              <w:rPr>
                <w:rFonts w:cs="Arial"/>
                <w:szCs w:val="20"/>
              </w:rPr>
            </w:pPr>
            <w:r w:rsidRPr="00866583">
              <w:rPr>
                <w:rFonts w:cs="Arial"/>
                <w:szCs w:val="20"/>
              </w:rPr>
              <w:t>5% of the contract value in EUR excluding VAT</w:t>
            </w:r>
          </w:p>
        </w:tc>
      </w:tr>
      <w:bookmarkEnd w:id="1"/>
    </w:tbl>
    <w:p w14:paraId="4C7251C8" w14:textId="77777777" w:rsidR="00312723" w:rsidRPr="00866583" w:rsidRDefault="00312723" w:rsidP="008A3A28">
      <w:pPr>
        <w:keepNext/>
        <w:jc w:val="both"/>
        <w:outlineLvl w:val="0"/>
      </w:pPr>
    </w:p>
    <w:p w14:paraId="20AD6C9F" w14:textId="3BE4A7DF" w:rsidR="00312723" w:rsidRPr="00866583" w:rsidRDefault="00312723" w:rsidP="00312723">
      <w:pPr>
        <w:keepNext/>
        <w:numPr>
          <w:ilvl w:val="0"/>
          <w:numId w:val="20"/>
        </w:numPr>
        <w:spacing w:after="120"/>
        <w:jc w:val="both"/>
        <w:outlineLvl w:val="0"/>
      </w:pPr>
      <w:r w:rsidRPr="00866583">
        <w:t xml:space="preserve">The Contracting Authority shall have the right to require the Contractor, in addition to the contractual penalty, to fulfil the obligation for which the Contractor </w:t>
      </w:r>
      <w:r w:rsidR="00D07FDB" w:rsidRPr="007F20D6">
        <w:t>has been in default.</w:t>
      </w:r>
    </w:p>
    <w:p w14:paraId="382CE27C" w14:textId="71A2FF37" w:rsidR="00312723" w:rsidRPr="00866583" w:rsidRDefault="00312723" w:rsidP="00312723">
      <w:pPr>
        <w:keepNext/>
        <w:numPr>
          <w:ilvl w:val="0"/>
          <w:numId w:val="20"/>
        </w:numPr>
        <w:spacing w:after="120"/>
        <w:jc w:val="both"/>
        <w:outlineLvl w:val="0"/>
      </w:pPr>
      <w:r w:rsidRPr="00866583">
        <w:t>If the Contractor is so late in delivery that the Contracting Authority may suffer damage or loss of value, the Contracting Authority may order replacement goods from another contractor at the expense of the defaulting contractor (using, if required, the performance security provided), or may claim compensation for actual damages or terminate the contract.</w:t>
      </w:r>
    </w:p>
    <w:p w14:paraId="2CF976E8" w14:textId="4C859AA2" w:rsidR="00312723" w:rsidRPr="00866583" w:rsidRDefault="00312723" w:rsidP="00312723">
      <w:pPr>
        <w:keepNext/>
        <w:numPr>
          <w:ilvl w:val="0"/>
          <w:numId w:val="20"/>
        </w:numPr>
        <w:spacing w:after="120"/>
        <w:jc w:val="both"/>
        <w:outlineLvl w:val="0"/>
      </w:pPr>
      <w:r w:rsidRPr="00866583">
        <w:t>Liquidated damages or cover for substitute goods shall be charged against payment of the contract price.</w:t>
      </w:r>
    </w:p>
    <w:p w14:paraId="79535D2C" w14:textId="65DA26DA" w:rsidR="00312723" w:rsidRPr="00866583" w:rsidRDefault="00892019" w:rsidP="00892019">
      <w:pPr>
        <w:keepNext/>
        <w:numPr>
          <w:ilvl w:val="0"/>
          <w:numId w:val="20"/>
        </w:numPr>
        <w:spacing w:after="120"/>
        <w:jc w:val="both"/>
        <w:outlineLvl w:val="0"/>
      </w:pPr>
      <w:r w:rsidRPr="007F20D6">
        <w:t xml:space="preserve">The contract Parties agree that the right to charge a contract penalty does not depend on occurrence of damage to the Contract Authority. The Contract Authority will enforce reimbursement for such damage according to general principals of liability for damages, independent from enforcing the contract penalty.  </w:t>
      </w:r>
    </w:p>
    <w:p w14:paraId="0E2A5859" w14:textId="2E0194FA" w:rsidR="00312723" w:rsidRPr="00866583" w:rsidRDefault="00312723" w:rsidP="00312723">
      <w:pPr>
        <w:keepNext/>
        <w:numPr>
          <w:ilvl w:val="0"/>
          <w:numId w:val="20"/>
        </w:numPr>
        <w:spacing w:after="120"/>
        <w:jc w:val="both"/>
        <w:outlineLvl w:val="0"/>
      </w:pPr>
      <w:r w:rsidRPr="00866583">
        <w:t xml:space="preserve">The enforcement of the contractual penalty shall not preclude the realisation of the financial security, if required. </w:t>
      </w:r>
    </w:p>
    <w:p w14:paraId="7C981380" w14:textId="314CECFE" w:rsidR="00312723" w:rsidRPr="00866583" w:rsidRDefault="00312723" w:rsidP="00312723">
      <w:pPr>
        <w:keepNext/>
        <w:numPr>
          <w:ilvl w:val="0"/>
          <w:numId w:val="20"/>
        </w:numPr>
        <w:spacing w:after="120"/>
        <w:jc w:val="both"/>
        <w:outlineLvl w:val="0"/>
      </w:pPr>
      <w:r w:rsidRPr="00866583">
        <w:t xml:space="preserve">The </w:t>
      </w:r>
      <w:r w:rsidR="00D07FDB">
        <w:t>C</w:t>
      </w:r>
      <w:r w:rsidRPr="00866583">
        <w:t>ontractor's liability for damages shall be limited to a maximum of the total contract value, exclusive of VAT, except in the case of wilful damage.</w:t>
      </w:r>
    </w:p>
    <w:p w14:paraId="71018310" w14:textId="5FECB852" w:rsidR="001A0EEA" w:rsidRPr="00866583" w:rsidRDefault="001A0EEA" w:rsidP="00812764">
      <w:pPr>
        <w:keepNext/>
        <w:spacing w:after="120"/>
        <w:jc w:val="center"/>
        <w:outlineLvl w:val="0"/>
      </w:pPr>
      <w:r w:rsidRPr="00866583">
        <w:t xml:space="preserve">Article </w:t>
      </w:r>
      <w:r w:rsidR="00312723" w:rsidRPr="00866583">
        <w:t>8</w:t>
      </w:r>
    </w:p>
    <w:p w14:paraId="5F49838F" w14:textId="1611626A" w:rsidR="00800103" w:rsidRPr="00866583" w:rsidRDefault="00312723" w:rsidP="00812764">
      <w:pPr>
        <w:keepNext/>
        <w:spacing w:after="120"/>
        <w:jc w:val="center"/>
        <w:outlineLvl w:val="0"/>
      </w:pPr>
      <w:r w:rsidRPr="00866583">
        <w:t xml:space="preserve">THE GUARANTEES AND </w:t>
      </w:r>
      <w:r w:rsidR="00800103" w:rsidRPr="00866583">
        <w:t>WARRANTY</w:t>
      </w:r>
      <w:r w:rsidRPr="00866583">
        <w:t xml:space="preserve"> OBLIGATIONS OF THE CONTRACTOR</w:t>
      </w:r>
    </w:p>
    <w:p w14:paraId="6D5E90FD" w14:textId="609685CB" w:rsidR="00312723" w:rsidRPr="00866583" w:rsidRDefault="00312723" w:rsidP="00312723">
      <w:pPr>
        <w:keepNext/>
        <w:numPr>
          <w:ilvl w:val="0"/>
          <w:numId w:val="19"/>
        </w:numPr>
        <w:spacing w:after="120"/>
        <w:jc w:val="both"/>
        <w:outlineLvl w:val="0"/>
      </w:pPr>
      <w:r w:rsidRPr="00866583">
        <w:t>The Contractor warrants to the Contracting Authority that:</w:t>
      </w:r>
    </w:p>
    <w:p w14:paraId="5FED1B9E" w14:textId="6DDE4D53" w:rsidR="00312723" w:rsidRPr="00866583" w:rsidRDefault="00312723" w:rsidP="00312723">
      <w:pPr>
        <w:numPr>
          <w:ilvl w:val="0"/>
          <w:numId w:val="56"/>
        </w:numPr>
        <w:spacing w:before="120" w:after="120"/>
        <w:ind w:left="1072" w:hanging="358"/>
        <w:jc w:val="both"/>
        <w:rPr>
          <w:rFonts w:eastAsia="Calibri" w:cs="Times New Roman"/>
          <w:szCs w:val="20"/>
          <w:lang w:eastAsia="en-US"/>
        </w:rPr>
      </w:pPr>
      <w:r w:rsidRPr="00866583">
        <w:rPr>
          <w:rFonts w:eastAsia="Calibri" w:cs="Times New Roman"/>
          <w:szCs w:val="20"/>
          <w:lang w:eastAsia="en-US"/>
        </w:rPr>
        <w:t xml:space="preserve">the </w:t>
      </w:r>
      <w:r w:rsidR="00D07FDB">
        <w:rPr>
          <w:rFonts w:eastAsia="Calibri" w:cs="Times New Roman"/>
          <w:szCs w:val="20"/>
          <w:lang w:eastAsia="en-US"/>
        </w:rPr>
        <w:t>purchased goods</w:t>
      </w:r>
      <w:r w:rsidRPr="00866583">
        <w:rPr>
          <w:rFonts w:eastAsia="Calibri" w:cs="Times New Roman"/>
          <w:szCs w:val="20"/>
          <w:lang w:eastAsia="en-US"/>
        </w:rPr>
        <w:t xml:space="preserve"> are in perfect working order, free from material defects and the Contractor has not committed any legal defect in its performance;</w:t>
      </w:r>
    </w:p>
    <w:p w14:paraId="264967EC" w14:textId="5F4C2A78" w:rsidR="00312723" w:rsidRPr="00866583" w:rsidRDefault="00312723" w:rsidP="00312723">
      <w:pPr>
        <w:numPr>
          <w:ilvl w:val="0"/>
          <w:numId w:val="56"/>
        </w:numPr>
        <w:spacing w:before="120" w:after="120"/>
        <w:ind w:left="1072" w:hanging="358"/>
        <w:jc w:val="both"/>
        <w:rPr>
          <w:rFonts w:eastAsia="Calibri" w:cs="Times New Roman"/>
          <w:szCs w:val="20"/>
          <w:lang w:eastAsia="en-US"/>
        </w:rPr>
      </w:pPr>
      <w:r w:rsidRPr="00866583">
        <w:rPr>
          <w:rFonts w:eastAsia="Calibri" w:cs="Times New Roman"/>
          <w:szCs w:val="20"/>
          <w:lang w:eastAsia="en-US"/>
        </w:rPr>
        <w:lastRenderedPageBreak/>
        <w:t xml:space="preserve">the </w:t>
      </w:r>
      <w:r w:rsidRPr="00866583">
        <w:t>Contracting Authority</w:t>
      </w:r>
      <w:r w:rsidRPr="00866583">
        <w:rPr>
          <w:rFonts w:eastAsia="Calibri" w:cs="Times New Roman"/>
          <w:szCs w:val="20"/>
          <w:lang w:eastAsia="en-US"/>
        </w:rPr>
        <w:t xml:space="preserve"> will acquire title to the </w:t>
      </w:r>
      <w:r w:rsidR="00D07FDB">
        <w:rPr>
          <w:rFonts w:eastAsia="Calibri" w:cs="Times New Roman"/>
          <w:szCs w:val="20"/>
          <w:lang w:eastAsia="en-US"/>
        </w:rPr>
        <w:t>p</w:t>
      </w:r>
      <w:r w:rsidRPr="00866583">
        <w:rPr>
          <w:rFonts w:eastAsia="Calibri" w:cs="Times New Roman"/>
          <w:szCs w:val="20"/>
          <w:lang w:eastAsia="en-US"/>
        </w:rPr>
        <w:t xml:space="preserve">urchased </w:t>
      </w:r>
      <w:r w:rsidR="00D07FDB">
        <w:rPr>
          <w:rFonts w:eastAsia="Calibri" w:cs="Times New Roman"/>
          <w:szCs w:val="20"/>
          <w:lang w:eastAsia="en-US"/>
        </w:rPr>
        <w:t>g</w:t>
      </w:r>
      <w:r w:rsidRPr="00866583">
        <w:rPr>
          <w:rFonts w:eastAsia="Calibri" w:cs="Times New Roman"/>
          <w:szCs w:val="20"/>
          <w:lang w:eastAsia="en-US"/>
        </w:rPr>
        <w:t>oods upon delivery of possession;</w:t>
      </w:r>
    </w:p>
    <w:p w14:paraId="6924954F" w14:textId="079A5B83" w:rsidR="00312723" w:rsidRPr="00866583" w:rsidRDefault="00312723" w:rsidP="00312723">
      <w:pPr>
        <w:numPr>
          <w:ilvl w:val="0"/>
          <w:numId w:val="56"/>
        </w:numPr>
        <w:spacing w:before="120" w:after="120"/>
        <w:ind w:left="1072" w:hanging="358"/>
        <w:jc w:val="both"/>
        <w:rPr>
          <w:rFonts w:eastAsia="Calibri" w:cs="Times New Roman"/>
          <w:szCs w:val="20"/>
          <w:lang w:eastAsia="en-US"/>
        </w:rPr>
      </w:pPr>
      <w:r w:rsidRPr="00866583">
        <w:rPr>
          <w:rFonts w:eastAsia="Calibri" w:cs="Times New Roman"/>
          <w:szCs w:val="20"/>
          <w:lang w:eastAsia="en-US"/>
        </w:rPr>
        <w:t>the goods purchased fully comply with all the technical descriptions, characteristics and specifications given in the context of the procurement documents and the tender documents or annexed to this contract;</w:t>
      </w:r>
    </w:p>
    <w:p w14:paraId="3B80E9F7" w14:textId="2EAB175C" w:rsidR="00312723" w:rsidRPr="00866583" w:rsidRDefault="00312723" w:rsidP="00312723">
      <w:pPr>
        <w:numPr>
          <w:ilvl w:val="0"/>
          <w:numId w:val="56"/>
        </w:numPr>
        <w:spacing w:before="120" w:after="120"/>
        <w:ind w:left="1072" w:hanging="358"/>
        <w:jc w:val="both"/>
        <w:rPr>
          <w:rFonts w:eastAsia="Calibri" w:cs="Times New Roman"/>
          <w:szCs w:val="20"/>
          <w:lang w:eastAsia="en-US"/>
        </w:rPr>
      </w:pPr>
      <w:r w:rsidRPr="00866583">
        <w:rPr>
          <w:rFonts w:eastAsia="Calibri" w:cs="Times New Roman"/>
          <w:szCs w:val="20"/>
          <w:lang w:eastAsia="en-US"/>
        </w:rPr>
        <w:t>the goods are identical to the samples submitted for testing, provided that this has been carried out by the contractor prior to purchase;</w:t>
      </w:r>
    </w:p>
    <w:p w14:paraId="5B9C82A5" w14:textId="05D03354" w:rsidR="00312723" w:rsidRPr="00866583" w:rsidRDefault="00312723" w:rsidP="00312723">
      <w:pPr>
        <w:numPr>
          <w:ilvl w:val="0"/>
          <w:numId w:val="56"/>
        </w:numPr>
        <w:spacing w:before="120" w:after="120"/>
        <w:ind w:left="1072" w:hanging="358"/>
        <w:jc w:val="both"/>
        <w:rPr>
          <w:rFonts w:eastAsia="Calibri" w:cs="Times New Roman"/>
          <w:szCs w:val="20"/>
          <w:lang w:eastAsia="en-US"/>
        </w:rPr>
      </w:pPr>
      <w:r w:rsidRPr="00866583">
        <w:rPr>
          <w:rFonts w:eastAsia="Calibri" w:cs="Times New Roman"/>
          <w:szCs w:val="20"/>
          <w:lang w:eastAsia="en-US"/>
        </w:rPr>
        <w:t xml:space="preserve">the </w:t>
      </w:r>
      <w:r w:rsidRPr="00866583">
        <w:t>Contracting Authority</w:t>
      </w:r>
      <w:r w:rsidRPr="00866583">
        <w:rPr>
          <w:rFonts w:eastAsia="Calibri" w:cs="Times New Roman"/>
          <w:szCs w:val="20"/>
          <w:lang w:eastAsia="en-US"/>
        </w:rPr>
        <w:t xml:space="preserve"> shall acquire all rights attaching to the goods and the Contractor shall perform all obligations attaching to the goods in good order;</w:t>
      </w:r>
    </w:p>
    <w:p w14:paraId="7C536FB8" w14:textId="154C6A07" w:rsidR="00815F60" w:rsidRPr="00866583" w:rsidRDefault="00312723" w:rsidP="00312723">
      <w:pPr>
        <w:numPr>
          <w:ilvl w:val="0"/>
          <w:numId w:val="56"/>
        </w:numPr>
        <w:spacing w:before="120" w:after="120"/>
        <w:ind w:left="1072" w:hanging="358"/>
        <w:jc w:val="both"/>
        <w:rPr>
          <w:rFonts w:eastAsia="Calibri" w:cs="Times New Roman"/>
          <w:szCs w:val="20"/>
          <w:lang w:eastAsia="en-US"/>
        </w:rPr>
      </w:pPr>
      <w:r w:rsidRPr="00866583">
        <w:rPr>
          <w:rFonts w:eastAsia="Calibri" w:cs="Times New Roman"/>
          <w:szCs w:val="20"/>
          <w:lang w:eastAsia="en-US"/>
        </w:rPr>
        <w:t xml:space="preserve">the </w:t>
      </w:r>
      <w:r w:rsidR="00D07FDB" w:rsidRPr="008258DF">
        <w:t>ancillary services (installation, set-up, training)</w:t>
      </w:r>
      <w:r w:rsidRPr="00866583">
        <w:rPr>
          <w:rFonts w:eastAsia="Calibri" w:cs="Times New Roman"/>
          <w:szCs w:val="20"/>
          <w:lang w:eastAsia="en-US"/>
        </w:rPr>
        <w:t xml:space="preserve"> will be performed faultlessly.</w:t>
      </w:r>
    </w:p>
    <w:p w14:paraId="591D29EC" w14:textId="05F71749" w:rsidR="00312723" w:rsidRPr="00866583" w:rsidRDefault="00312723" w:rsidP="00312723">
      <w:pPr>
        <w:keepNext/>
        <w:numPr>
          <w:ilvl w:val="0"/>
          <w:numId w:val="19"/>
        </w:numPr>
        <w:spacing w:after="120"/>
        <w:jc w:val="both"/>
        <w:outlineLvl w:val="0"/>
      </w:pPr>
      <w:r w:rsidRPr="00866583">
        <w:t>The Contractor's guarantee against latent defects in the Goods shall remain valid for 180 days after delivery (in the case of successive deliveries, counting from the date of the last delivery). If, within that period, any of the delivered</w:t>
      </w:r>
      <w:r w:rsidR="00D07FDB">
        <w:t xml:space="preserve"> goods</w:t>
      </w:r>
      <w:r w:rsidRPr="00866583">
        <w:t xml:space="preserve"> are found to be defective or defective as aforesaid, the Contracting Authority may terminate the Contract in whole or in part. </w:t>
      </w:r>
    </w:p>
    <w:p w14:paraId="2E94C8C5" w14:textId="18A74F56" w:rsidR="00312723" w:rsidRPr="00866583" w:rsidRDefault="00312723" w:rsidP="00312723">
      <w:pPr>
        <w:keepNext/>
        <w:numPr>
          <w:ilvl w:val="0"/>
          <w:numId w:val="19"/>
        </w:numPr>
        <w:spacing w:after="120"/>
        <w:jc w:val="both"/>
        <w:outlineLvl w:val="0"/>
      </w:pPr>
      <w:r w:rsidRPr="00866583">
        <w:t>For the entire quantity of goods subject to this Contract and of a technical nature, the Contractor warrants their perfect technical functioning for the period specified in this Contract (the Warranty Period). The Warranty Period shall run from the date of signature of the delivery note/acceptance note (after successful installation and commissioning of the equipment). If the goods have been replaced or substantially repaired within the Warranty Period, the Warranty Period shall start anew, and the Contractor shall be obliged to issue a new Warranty Note. Warranty periods for individual goods or components of goods may also be different if so specified. Software shall be subject to the warranty and licensing terms offered by the manufacturer of such software for the particular software products.</w:t>
      </w:r>
    </w:p>
    <w:p w14:paraId="6A3D0506" w14:textId="378B6D32" w:rsidR="00312723" w:rsidRPr="00866583" w:rsidRDefault="00312723" w:rsidP="00312723">
      <w:pPr>
        <w:keepNext/>
        <w:spacing w:after="120"/>
        <w:jc w:val="center"/>
        <w:outlineLvl w:val="0"/>
      </w:pPr>
      <w:r w:rsidRPr="00866583">
        <w:t>Article 9</w:t>
      </w:r>
    </w:p>
    <w:p w14:paraId="37FFC533" w14:textId="76399C10" w:rsidR="00312723" w:rsidRPr="00866583" w:rsidRDefault="00312723" w:rsidP="00312723">
      <w:pPr>
        <w:keepNext/>
        <w:spacing w:after="120"/>
        <w:jc w:val="center"/>
        <w:outlineLvl w:val="0"/>
      </w:pPr>
      <w:r w:rsidRPr="00866583">
        <w:t>FAULT RECTIFICATION AND SPARE PARTS</w:t>
      </w:r>
    </w:p>
    <w:p w14:paraId="64C9D33B" w14:textId="13F5849A" w:rsidR="00312723" w:rsidRPr="00866583" w:rsidRDefault="00312723" w:rsidP="00413C81">
      <w:pPr>
        <w:keepNext/>
        <w:numPr>
          <w:ilvl w:val="0"/>
          <w:numId w:val="22"/>
        </w:numPr>
        <w:spacing w:after="120"/>
        <w:jc w:val="both"/>
        <w:outlineLvl w:val="0"/>
      </w:pPr>
      <w:r w:rsidRPr="00866583">
        <w:t>The Contractor undertakes to provide, at his own expense, for the repair of defects and malfunctions of the goods delivered, uninterrupted service during the warranty period, normally at the place of delivery, including transport costs to the place of delivery.</w:t>
      </w:r>
    </w:p>
    <w:p w14:paraId="35E7991A" w14:textId="2D98CB9B" w:rsidR="00312723" w:rsidRPr="00866583" w:rsidRDefault="00312723" w:rsidP="00413C81">
      <w:pPr>
        <w:keepNext/>
        <w:numPr>
          <w:ilvl w:val="0"/>
          <w:numId w:val="22"/>
        </w:numPr>
        <w:spacing w:after="120"/>
        <w:jc w:val="both"/>
        <w:outlineLvl w:val="0"/>
      </w:pPr>
      <w:r w:rsidRPr="00866583">
        <w:t xml:space="preserve">The time of notification shall be deemed to be the time at which the </w:t>
      </w:r>
      <w:r w:rsidR="0006390B">
        <w:t>communication</w:t>
      </w:r>
      <w:r w:rsidRPr="00866583">
        <w:t xml:space="preserve"> reaches the Contractor at the telephone number or e-mail specified in this Contract, provided that </w:t>
      </w:r>
      <w:r w:rsidR="0006390B">
        <w:t xml:space="preserve">it is made </w:t>
      </w:r>
      <w:r w:rsidRPr="00866583">
        <w:t>by the Contracting Authority or the end user and contains at least the necessary information to identify the goods. In the event of a critical failure, the time of notification shall also be deemed to be the time of the telephone message to the number indicated in the Contract, provided that such message is confirmed by e-mail within one working day at the latest. The numbers, addresses and persons to communicate with each other may be changed by agreement between the Contracting Authority and the Contractor.</w:t>
      </w:r>
    </w:p>
    <w:p w14:paraId="66F4B541" w14:textId="3D5F5327" w:rsidR="00413C81" w:rsidRPr="00866583" w:rsidRDefault="00413C81" w:rsidP="00413C81">
      <w:pPr>
        <w:keepNext/>
        <w:numPr>
          <w:ilvl w:val="0"/>
          <w:numId w:val="22"/>
        </w:numPr>
        <w:spacing w:after="120"/>
        <w:jc w:val="both"/>
        <w:outlineLvl w:val="0"/>
      </w:pPr>
      <w:r w:rsidRPr="00866583">
        <w:t>If the defect is not rectified within the contractual or agreed time</w:t>
      </w:r>
      <w:r w:rsidR="0006390B">
        <w:t>frame</w:t>
      </w:r>
      <w:r w:rsidRPr="00866583">
        <w:t>, the Contractor shall provide the user with equivalent replacement goods after the expiry of that time limit for the duration of the rectification period. In this case, the warranty period shall be extended by the time the defect is rectified. The Contractor undertakes to replace the defective goods with equivalent new goods in the event that the defect in the goods takes longer to rectify than the time specified in the contract or if the same defect is repeated at least three times in a single item of goods. All transport and other costs relating to the rectification of the defect during the guarantee period shall be borne by the Contractor.</w:t>
      </w:r>
    </w:p>
    <w:p w14:paraId="3DF0FF42" w14:textId="57C0EA13" w:rsidR="00413C81" w:rsidRPr="00866583" w:rsidRDefault="00413C81" w:rsidP="00413C81">
      <w:pPr>
        <w:keepNext/>
        <w:numPr>
          <w:ilvl w:val="0"/>
          <w:numId w:val="22"/>
        </w:numPr>
        <w:spacing w:after="120"/>
        <w:jc w:val="both"/>
        <w:outlineLvl w:val="0"/>
      </w:pPr>
      <w:r w:rsidRPr="00866583">
        <w:t xml:space="preserve">The Contractor undertakes to provide replacement parts for at least 10 years after the expiry of the warranty period. In the event of failure to comply with the preceding paragraph, the Contractor shall be liable to reimburse the Contracting Authority for any </w:t>
      </w:r>
      <w:r w:rsidRPr="00866583">
        <w:lastRenderedPageBreak/>
        <w:t xml:space="preserve">additional costs and damages incurred </w:t>
      </w:r>
      <w:r w:rsidR="0006390B">
        <w:t>to</w:t>
      </w:r>
      <w:r w:rsidRPr="00866583">
        <w:t xml:space="preserve"> the </w:t>
      </w:r>
      <w:r w:rsidR="0006390B">
        <w:t>Contracting Authority</w:t>
      </w:r>
      <w:r w:rsidRPr="00866583">
        <w:t xml:space="preserve"> as a result.</w:t>
      </w:r>
    </w:p>
    <w:p w14:paraId="12EDA168" w14:textId="178D1833" w:rsidR="00F80C57" w:rsidRPr="00866583" w:rsidRDefault="00F80C57" w:rsidP="00812764">
      <w:pPr>
        <w:keepNext/>
        <w:spacing w:after="120"/>
        <w:jc w:val="center"/>
        <w:outlineLvl w:val="0"/>
      </w:pPr>
      <w:r w:rsidRPr="00866583">
        <w:t xml:space="preserve">Article </w:t>
      </w:r>
      <w:r w:rsidR="00413C81" w:rsidRPr="00866583">
        <w:t>10</w:t>
      </w:r>
    </w:p>
    <w:p w14:paraId="6E1CC507" w14:textId="3DA7C534" w:rsidR="00800103" w:rsidRPr="00866583" w:rsidRDefault="00800103" w:rsidP="00812764">
      <w:pPr>
        <w:keepNext/>
        <w:spacing w:after="120"/>
        <w:jc w:val="center"/>
        <w:outlineLvl w:val="0"/>
      </w:pPr>
      <w:r w:rsidRPr="00866583">
        <w:t>FORCE MAJEURE</w:t>
      </w:r>
    </w:p>
    <w:p w14:paraId="63CF4496" w14:textId="77777777" w:rsidR="0006390B" w:rsidRPr="007F20D6" w:rsidRDefault="0006390B" w:rsidP="0006390B">
      <w:pPr>
        <w:keepNext/>
        <w:numPr>
          <w:ilvl w:val="0"/>
          <w:numId w:val="65"/>
        </w:numPr>
        <w:spacing w:after="120"/>
        <w:jc w:val="both"/>
        <w:outlineLvl w:val="0"/>
      </w:pPr>
      <w:r w:rsidRPr="007F20D6">
        <w:t>Force majeure shall mean any unforeseen and unexpected event occurring independently of the will of the parties and which could not have been foreseen by the parties at the time of conclusion of the contract and which affects in any way the performance of the contractual obligations.</w:t>
      </w:r>
    </w:p>
    <w:p w14:paraId="21872764" w14:textId="77777777" w:rsidR="0006390B" w:rsidRPr="007F20D6" w:rsidRDefault="0006390B" w:rsidP="0006390B">
      <w:pPr>
        <w:keepNext/>
        <w:numPr>
          <w:ilvl w:val="0"/>
          <w:numId w:val="65"/>
        </w:numPr>
        <w:spacing w:after="120"/>
        <w:jc w:val="both"/>
        <w:outlineLvl w:val="0"/>
      </w:pPr>
      <w:r w:rsidRPr="007F20D6">
        <w:t>The Contractor shall notify the Contracting Authority in writing of the occurrence of force majeure within two working days of its occurrence.</w:t>
      </w:r>
    </w:p>
    <w:p w14:paraId="58FEF0E8" w14:textId="77777777" w:rsidR="0006390B" w:rsidRPr="007F20D6" w:rsidRDefault="0006390B" w:rsidP="0006390B">
      <w:pPr>
        <w:keepNext/>
        <w:numPr>
          <w:ilvl w:val="0"/>
          <w:numId w:val="65"/>
        </w:numPr>
        <w:spacing w:after="120"/>
        <w:jc w:val="both"/>
        <w:outlineLvl w:val="0"/>
      </w:pPr>
      <w:r w:rsidRPr="007F20D6">
        <w:t>Neither party shall be liable for failure to perform any of its obligations for reasons beyond its control.</w:t>
      </w:r>
    </w:p>
    <w:p w14:paraId="32C0A3E2" w14:textId="09DAE731" w:rsidR="00B32435" w:rsidRPr="00866583" w:rsidRDefault="00B32435" w:rsidP="00812764">
      <w:pPr>
        <w:spacing w:after="120"/>
        <w:jc w:val="center"/>
        <w:outlineLvl w:val="0"/>
      </w:pPr>
      <w:r w:rsidRPr="00866583">
        <w:t xml:space="preserve">Article </w:t>
      </w:r>
      <w:r w:rsidR="00B5703E" w:rsidRPr="00866583">
        <w:t>1</w:t>
      </w:r>
      <w:r w:rsidR="00413C81" w:rsidRPr="00866583">
        <w:t>1</w:t>
      </w:r>
    </w:p>
    <w:p w14:paraId="7702290B" w14:textId="2EBEC4E3" w:rsidR="00800103" w:rsidRPr="00866583" w:rsidRDefault="00413C81" w:rsidP="00812764">
      <w:pPr>
        <w:spacing w:after="120"/>
        <w:jc w:val="center"/>
        <w:outlineLvl w:val="0"/>
      </w:pPr>
      <w:r w:rsidRPr="00866583">
        <w:t>BUSINESS SECRETS AND CONFIDENTIAL INFORMATION</w:t>
      </w:r>
    </w:p>
    <w:p w14:paraId="3D871EB5" w14:textId="22B544CD" w:rsidR="00413C81" w:rsidRPr="00866583" w:rsidRDefault="00413C81" w:rsidP="00413C81">
      <w:pPr>
        <w:keepNext/>
        <w:numPr>
          <w:ilvl w:val="0"/>
          <w:numId w:val="30"/>
        </w:numPr>
        <w:spacing w:after="120"/>
        <w:jc w:val="both"/>
        <w:outlineLvl w:val="0"/>
      </w:pPr>
      <w:r w:rsidRPr="00866583">
        <w:t>The Parties undertake to protect personal data in accordance with the provisions of this Agreement and the Personal Data Protection Act (ZVOP-2).</w:t>
      </w:r>
    </w:p>
    <w:p w14:paraId="03B1D542" w14:textId="35BB8E32" w:rsidR="00413C81" w:rsidRPr="00866583" w:rsidRDefault="00413C81" w:rsidP="00413C81">
      <w:pPr>
        <w:keepNext/>
        <w:numPr>
          <w:ilvl w:val="0"/>
          <w:numId w:val="30"/>
        </w:numPr>
        <w:spacing w:after="120"/>
        <w:jc w:val="both"/>
        <w:outlineLvl w:val="0"/>
      </w:pPr>
      <w:r w:rsidRPr="00866583">
        <w:t>The Parties agree that any personal or other sensitive information that may come into their possession as a result of the performance of this Contract shall constitute a business secret and undertake to protect all such information with due care and to use it solely in connection with the performance of this Contract.</w:t>
      </w:r>
    </w:p>
    <w:p w14:paraId="584EEDBD" w14:textId="218BC795" w:rsidR="00413C81" w:rsidRPr="00866583" w:rsidRDefault="00413C81" w:rsidP="00413C81">
      <w:pPr>
        <w:keepNext/>
        <w:numPr>
          <w:ilvl w:val="0"/>
          <w:numId w:val="30"/>
        </w:numPr>
        <w:spacing w:after="120"/>
        <w:jc w:val="both"/>
        <w:outlineLvl w:val="0"/>
      </w:pPr>
      <w:r w:rsidRPr="00866583">
        <w:t>The Contractor shall inform its employees that they may come into contact with confidential information in the course of their work and shall exercise the utmost care in handling such information.</w:t>
      </w:r>
    </w:p>
    <w:p w14:paraId="5E56649F" w14:textId="49328346" w:rsidR="00815F60" w:rsidRPr="00866583" w:rsidRDefault="00413C81" w:rsidP="00413C81">
      <w:pPr>
        <w:keepNext/>
        <w:numPr>
          <w:ilvl w:val="0"/>
          <w:numId w:val="30"/>
        </w:numPr>
        <w:spacing w:after="120"/>
        <w:jc w:val="both"/>
        <w:outlineLvl w:val="0"/>
      </w:pPr>
      <w:r w:rsidRPr="00866583">
        <w:t xml:space="preserve">The Contractor shall immediately inform the Contracting Authority of any disciplinary or other proceedings for misconduct brought against any of its employees in connection with the performance of the work under this Contract. The Contractor shall, at the request of the Contracting Authority, replace the worker if the latter proves that he has acted or attempted to act in breach of the provisions of this </w:t>
      </w:r>
      <w:proofErr w:type="spellStart"/>
      <w:r w:rsidRPr="00866583">
        <w:t>Contract.</w:t>
      </w:r>
      <w:r w:rsidR="00DC56BE" w:rsidRPr="00866583">
        <w:t>The</w:t>
      </w:r>
      <w:proofErr w:type="spellEnd"/>
      <w:r w:rsidR="00DC56BE" w:rsidRPr="00866583">
        <w:t xml:space="preserve"> Contractor indemnifies the Contracting Authority in full against all costs, expenses, damages and losses (whether direct or indirect), including any interest, penalties, and reasonable legal and other professional fees awarded against or incurred or paid by the Contracting Authority as a result of or in connection with any claim made against the Contracting Authority for actual or alleged infringement of a third </w:t>
      </w:r>
      <w:r w:rsidR="00387EA3" w:rsidRPr="00866583">
        <w:t>P</w:t>
      </w:r>
      <w:r w:rsidR="00DC56BE" w:rsidRPr="00866583">
        <w:t>arty’s intellectual property arising out of, or in connection with, the supply or use of the Services, to the extent that the claim is attributable to the acts or omission of the Contractor or any Staff.</w:t>
      </w:r>
    </w:p>
    <w:p w14:paraId="05ECB20E" w14:textId="0BBA6FEF" w:rsidR="00413C81" w:rsidRPr="00866583" w:rsidRDefault="00413C81" w:rsidP="00413C81">
      <w:pPr>
        <w:keepNext/>
        <w:numPr>
          <w:ilvl w:val="0"/>
          <w:numId w:val="30"/>
        </w:numPr>
        <w:spacing w:after="120"/>
        <w:jc w:val="both"/>
        <w:outlineLvl w:val="0"/>
      </w:pPr>
      <w:r w:rsidRPr="00866583">
        <w:t>The Contractor performing contractual obligations for the Contracting Authority shall be subject to the same strict data protection obligations as the Contracting Authority with regard to those obligations.</w:t>
      </w:r>
    </w:p>
    <w:p w14:paraId="64777AC1" w14:textId="659819AA" w:rsidR="00413C81" w:rsidRPr="00866583" w:rsidRDefault="00413C81" w:rsidP="00413C81">
      <w:pPr>
        <w:keepNext/>
        <w:numPr>
          <w:ilvl w:val="0"/>
          <w:numId w:val="30"/>
        </w:numPr>
        <w:spacing w:after="120"/>
        <w:jc w:val="both"/>
        <w:outlineLvl w:val="0"/>
      </w:pPr>
      <w:r w:rsidRPr="00866583">
        <w:t>The obligation to protect data shall apply both during the performance of the contract and thereafter. In the event of a breach of the provisions on the protection of the Contracting Authority's trade secrets, personal data or other sensitive or confidential information, the Contractor shall be liable to the Contracting Authority for all direct and indirect damages. Any misuse of data shall also give rise to criminal liability on the part of the offenders.</w:t>
      </w:r>
    </w:p>
    <w:p w14:paraId="00FCCC4D" w14:textId="17451B15" w:rsidR="00F6033C" w:rsidRPr="00866583" w:rsidRDefault="00413C81" w:rsidP="00413C81">
      <w:pPr>
        <w:keepNext/>
        <w:numPr>
          <w:ilvl w:val="0"/>
          <w:numId w:val="30"/>
        </w:numPr>
        <w:spacing w:after="120"/>
        <w:jc w:val="both"/>
        <w:outlineLvl w:val="0"/>
      </w:pPr>
      <w:r w:rsidRPr="00866583">
        <w:t>The Contracting Authority may require the Contractor's employees to demonstrate that they are familiar with the contents referred to in paragraph 1 of this Article when carrying out the work on site. When carrying out such work, the worker shall be in possession of an appropriate authorisation from the Contractor to carry out the work on a site where he is likely to come into contact with confidential information</w:t>
      </w:r>
      <w:r w:rsidR="00B6633D" w:rsidRPr="00866583">
        <w:t>.</w:t>
      </w:r>
    </w:p>
    <w:p w14:paraId="17C221AE" w14:textId="2F3DE42B" w:rsidR="001A0EEA" w:rsidRPr="00866583" w:rsidRDefault="001A0EEA" w:rsidP="00812764">
      <w:pPr>
        <w:spacing w:after="120"/>
        <w:jc w:val="center"/>
        <w:outlineLvl w:val="0"/>
      </w:pPr>
      <w:r w:rsidRPr="00866583">
        <w:t xml:space="preserve">Article </w:t>
      </w:r>
      <w:r w:rsidR="00413C81" w:rsidRPr="00866583">
        <w:t>12</w:t>
      </w:r>
    </w:p>
    <w:p w14:paraId="3CB7F3C0" w14:textId="77777777" w:rsidR="00413C81" w:rsidRPr="00866583" w:rsidRDefault="00413C81" w:rsidP="00413C81">
      <w:pPr>
        <w:spacing w:after="120"/>
        <w:jc w:val="center"/>
        <w:outlineLvl w:val="0"/>
      </w:pPr>
      <w:r w:rsidRPr="00866583">
        <w:lastRenderedPageBreak/>
        <w:t>FINAL PROVISION</w:t>
      </w:r>
    </w:p>
    <w:p w14:paraId="780EDA5F" w14:textId="77777777" w:rsidR="00413C81" w:rsidRPr="00866583" w:rsidRDefault="00413C81" w:rsidP="00413C81">
      <w:pPr>
        <w:keepNext/>
        <w:numPr>
          <w:ilvl w:val="0"/>
          <w:numId w:val="10"/>
        </w:numPr>
        <w:spacing w:after="120"/>
        <w:ind w:left="714" w:hanging="357"/>
        <w:jc w:val="both"/>
      </w:pPr>
      <w:r w:rsidRPr="00866583">
        <w:t>A contract in which someone promises, offers or gives any unauthorised benefit to, on behalf of or for the account of another party to the contract, to a representative or agent of a public sector body or organisation for:</w:t>
      </w:r>
    </w:p>
    <w:p w14:paraId="6CDC759B" w14:textId="77777777" w:rsidR="00413C81" w:rsidRPr="00866583" w:rsidRDefault="00413C81" w:rsidP="009474B2">
      <w:pPr>
        <w:keepNext/>
        <w:numPr>
          <w:ilvl w:val="1"/>
          <w:numId w:val="64"/>
        </w:numPr>
        <w:spacing w:after="120"/>
        <w:jc w:val="both"/>
        <w:outlineLvl w:val="0"/>
      </w:pPr>
      <w:r w:rsidRPr="00866583">
        <w:t>getting a deal, or</w:t>
      </w:r>
    </w:p>
    <w:p w14:paraId="6098A854" w14:textId="77777777" w:rsidR="00413C81" w:rsidRPr="00866583" w:rsidRDefault="00413C81" w:rsidP="009474B2">
      <w:pPr>
        <w:keepNext/>
        <w:numPr>
          <w:ilvl w:val="1"/>
          <w:numId w:val="64"/>
        </w:numPr>
        <w:spacing w:after="120"/>
        <w:jc w:val="both"/>
        <w:outlineLvl w:val="0"/>
      </w:pPr>
      <w:r w:rsidRPr="00866583">
        <w:t>to conclude a transaction on more favourable terms; or</w:t>
      </w:r>
    </w:p>
    <w:p w14:paraId="5B7E8371" w14:textId="77777777" w:rsidR="00413C81" w:rsidRPr="00866583" w:rsidRDefault="00413C81" w:rsidP="009474B2">
      <w:pPr>
        <w:keepNext/>
        <w:numPr>
          <w:ilvl w:val="1"/>
          <w:numId w:val="64"/>
        </w:numPr>
        <w:spacing w:after="120"/>
        <w:jc w:val="both"/>
        <w:outlineLvl w:val="0"/>
      </w:pPr>
      <w:r w:rsidRPr="00866583">
        <w:t>for failing to exercise due diligence in the performance of contractual obligations; or</w:t>
      </w:r>
    </w:p>
    <w:p w14:paraId="1F857998" w14:textId="77777777" w:rsidR="00413C81" w:rsidRPr="00866583" w:rsidRDefault="00413C81" w:rsidP="009474B2">
      <w:pPr>
        <w:keepNext/>
        <w:numPr>
          <w:ilvl w:val="1"/>
          <w:numId w:val="64"/>
        </w:numPr>
        <w:spacing w:after="120"/>
        <w:jc w:val="both"/>
        <w:outlineLvl w:val="0"/>
      </w:pPr>
      <w:r w:rsidRPr="00866583">
        <w:t>for any other act or omission which has the effect of causing damage to the public-sector body or organisation or of conferring an undue advantage on a representative of the body, an agent of the public-sector body or organisation, or on another contracting party or on a representative, agent or intermediary of the latter</w:t>
      </w:r>
    </w:p>
    <w:p w14:paraId="5E967324" w14:textId="77777777" w:rsidR="00413C81" w:rsidRPr="00866583" w:rsidRDefault="00413C81" w:rsidP="00413C81">
      <w:pPr>
        <w:keepNext/>
        <w:spacing w:after="120"/>
        <w:ind w:left="708"/>
        <w:jc w:val="both"/>
        <w:outlineLvl w:val="0"/>
      </w:pPr>
      <w:r w:rsidRPr="00866583">
        <w:t>is null and void in the case of the practices cited.</w:t>
      </w:r>
    </w:p>
    <w:p w14:paraId="4CCC0B63" w14:textId="77777777" w:rsidR="00413C81" w:rsidRPr="00866583" w:rsidRDefault="00413C81" w:rsidP="00413C81">
      <w:pPr>
        <w:keepNext/>
        <w:numPr>
          <w:ilvl w:val="0"/>
          <w:numId w:val="10"/>
        </w:numPr>
        <w:spacing w:after="120"/>
        <w:ind w:left="714" w:hanging="357"/>
        <w:jc w:val="both"/>
      </w:pPr>
      <w:r w:rsidRPr="00866583">
        <w:t>The Contract shall also be null and void if the Contractor makes false declarations/data concerning the participation of natural and legal persons in the ownership of the Tenderer or gives false information concerning the facts stated.</w:t>
      </w:r>
    </w:p>
    <w:p w14:paraId="4ADDB09A" w14:textId="77777777" w:rsidR="00413C81" w:rsidRPr="00866583" w:rsidRDefault="00413C81" w:rsidP="00413C81">
      <w:pPr>
        <w:keepNext/>
        <w:numPr>
          <w:ilvl w:val="0"/>
          <w:numId w:val="10"/>
        </w:numPr>
        <w:spacing w:after="120"/>
        <w:ind w:left="714" w:hanging="357"/>
        <w:jc w:val="both"/>
      </w:pPr>
      <w:r w:rsidRPr="00866583">
        <w:t>The Contract may be amended or supplemented by a written addendum accepted and signed by both Parties. If any provision of this Contract is or becomes invalid, the remaining provisions shall not be affected. The invalid provision shall be replaced by a valid provision which shall correspond as closely as possible to the purpose intended by the invalid provision.</w:t>
      </w:r>
    </w:p>
    <w:p w14:paraId="35CCE368" w14:textId="77777777" w:rsidR="00413C81" w:rsidRPr="00866583" w:rsidRDefault="00413C81" w:rsidP="00413C81">
      <w:pPr>
        <w:keepNext/>
        <w:numPr>
          <w:ilvl w:val="0"/>
          <w:numId w:val="10"/>
        </w:numPr>
        <w:spacing w:after="120"/>
        <w:ind w:left="714" w:hanging="357"/>
        <w:jc w:val="both"/>
      </w:pPr>
      <w:r w:rsidRPr="00866583">
        <w:t>The provisions of the law governing contractual relations and other regulations governing contractual relations shall apply to the regulation of mutual obligations and rights not expressly provided for in this Contract.</w:t>
      </w:r>
    </w:p>
    <w:p w14:paraId="103CCFFF" w14:textId="77777777" w:rsidR="00413C81" w:rsidRPr="00866583" w:rsidRDefault="00413C81" w:rsidP="00413C81">
      <w:pPr>
        <w:keepNext/>
        <w:numPr>
          <w:ilvl w:val="0"/>
          <w:numId w:val="10"/>
        </w:numPr>
        <w:spacing w:after="120"/>
        <w:ind w:left="714" w:hanging="357"/>
        <w:jc w:val="both"/>
      </w:pPr>
      <w:r w:rsidRPr="00866583">
        <w:t>By signing this Contract, the Contractor agrees to publish this Contract and the publicly available information of a public nature referred to in this Contract on the national portal for public procurement notices, in accordance with the provisions of the law governing access to public information and the provisions of the Regulations governing the publication of contracts in the field of public procurement, concessions and public-private partnerships.</w:t>
      </w:r>
    </w:p>
    <w:p w14:paraId="08041A7E" w14:textId="0932499B" w:rsidR="00413C81" w:rsidRPr="00866583" w:rsidRDefault="00413C81" w:rsidP="00413C81">
      <w:pPr>
        <w:keepNext/>
        <w:numPr>
          <w:ilvl w:val="0"/>
          <w:numId w:val="10"/>
        </w:numPr>
        <w:spacing w:after="120"/>
        <w:ind w:left="714" w:hanging="357"/>
        <w:jc w:val="both"/>
      </w:pPr>
      <w:r w:rsidRPr="00866583">
        <w:t xml:space="preserve">The Parties agree to attempt to resolve any disputes under this Contract amicably through direct discussions between authorised representatives of both Parties. Should no agreement between the parties be possible, they agree that any disputes arising out of the Contract shall be settled by a court having subject matter jurisdiction in the place where the </w:t>
      </w:r>
      <w:r w:rsidR="004350F0" w:rsidRPr="007F20D6">
        <w:t>Contracting Authority</w:t>
      </w:r>
      <w:r w:rsidRPr="00866583">
        <w:t xml:space="preserve"> has its registered office.</w:t>
      </w:r>
    </w:p>
    <w:p w14:paraId="207917BC" w14:textId="77777777" w:rsidR="00413C81" w:rsidRPr="00866583" w:rsidRDefault="00413C81" w:rsidP="00413C81">
      <w:pPr>
        <w:keepNext/>
        <w:numPr>
          <w:ilvl w:val="0"/>
          <w:numId w:val="10"/>
        </w:numPr>
        <w:spacing w:after="120"/>
        <w:jc w:val="both"/>
      </w:pPr>
      <w:r w:rsidRPr="00866583">
        <w:t>The Contract is made subject to a termination condition, which shall be enforceable if the Contracting Authority is aware that:</w:t>
      </w:r>
    </w:p>
    <w:p w14:paraId="60905778" w14:textId="77777777" w:rsidR="00413C81" w:rsidRPr="00866583" w:rsidRDefault="00413C81" w:rsidP="00413C81">
      <w:pPr>
        <w:keepNext/>
        <w:numPr>
          <w:ilvl w:val="1"/>
          <w:numId w:val="58"/>
        </w:numPr>
        <w:spacing w:after="120"/>
        <w:jc w:val="both"/>
        <w:outlineLvl w:val="0"/>
      </w:pPr>
      <w:r w:rsidRPr="00866583">
        <w:t>a court has found by a final decision that the contractor or its subcontractor of the Public Procurement Contract has breached the obligations referred to in Article 3(2) of the ZJN-3;</w:t>
      </w:r>
    </w:p>
    <w:p w14:paraId="1C787E12" w14:textId="77777777" w:rsidR="00413C81" w:rsidRPr="00866583" w:rsidRDefault="00413C81" w:rsidP="00413C81">
      <w:pPr>
        <w:keepNext/>
        <w:numPr>
          <w:ilvl w:val="1"/>
          <w:numId w:val="58"/>
        </w:numPr>
        <w:spacing w:after="120"/>
        <w:jc w:val="both"/>
        <w:outlineLvl w:val="0"/>
      </w:pPr>
      <w:r w:rsidRPr="00866583">
        <w:t xml:space="preserve">the competent public authority has established at least two infringements by the contractor or its subcontractor during the performance of the contract in relation to remuneration for work, working time, rest periods, the performance of work on the basis of civil law contracts despite the existence of elements of an employment relationship or in relation to undeclared work, for which it has been fined for an offence by a final decision or several final decisions. </w:t>
      </w:r>
    </w:p>
    <w:p w14:paraId="55894C75" w14:textId="77777777" w:rsidR="00413C81" w:rsidRPr="00866583" w:rsidRDefault="00413C81" w:rsidP="00413C81">
      <w:pPr>
        <w:keepNext/>
        <w:spacing w:after="120"/>
        <w:ind w:left="708"/>
        <w:jc w:val="both"/>
        <w:outlineLvl w:val="0"/>
      </w:pPr>
      <w:r w:rsidRPr="00866583">
        <w:t xml:space="preserve">In the event of knowledge of the infringement, the Contracting Authority shall inform the Contractor within 10 days and shall act in accordance with the third indent of the fourth paragraph of Article 67 of ZJN-3. </w:t>
      </w:r>
    </w:p>
    <w:p w14:paraId="0F470F21" w14:textId="77777777" w:rsidR="00413C81" w:rsidRPr="00866583" w:rsidRDefault="00413C81" w:rsidP="00413C81">
      <w:pPr>
        <w:keepNext/>
        <w:spacing w:after="120"/>
        <w:ind w:left="708"/>
        <w:jc w:val="both"/>
        <w:outlineLvl w:val="0"/>
      </w:pPr>
      <w:r w:rsidRPr="00866583">
        <w:t xml:space="preserve">The resolutory condition shall be fulfilled provided that at least six months have elapsed </w:t>
      </w:r>
      <w:r w:rsidRPr="00866583">
        <w:lastRenderedPageBreak/>
        <w:t>between the date on which the Contracting Authority became aware of the infringement and the expiry of the Contract.</w:t>
      </w:r>
    </w:p>
    <w:p w14:paraId="341C2AAC" w14:textId="77777777" w:rsidR="00413C81" w:rsidRPr="00866583" w:rsidRDefault="00413C81" w:rsidP="00413C81">
      <w:pPr>
        <w:keepNext/>
        <w:spacing w:after="120"/>
        <w:ind w:left="708"/>
        <w:jc w:val="both"/>
        <w:outlineLvl w:val="0"/>
      </w:pPr>
      <w:r w:rsidRPr="00866583">
        <w:t>In the event that the termination condition is fulfilled, the Contract shall be deemed to be terminated on the date of conclusion of a new public procurement contract for the Contract in question.</w:t>
      </w:r>
    </w:p>
    <w:p w14:paraId="379DDF7A" w14:textId="77777777" w:rsidR="00413C81" w:rsidRPr="00866583" w:rsidRDefault="00413C81" w:rsidP="00413C81">
      <w:pPr>
        <w:keepNext/>
        <w:spacing w:after="120"/>
        <w:ind w:left="708"/>
        <w:jc w:val="both"/>
        <w:outlineLvl w:val="0"/>
      </w:pPr>
      <w:r w:rsidRPr="00866583">
        <w:t>If the Contracting Authority does not initiate a new procurement procedure within the period laid down by law, the Contract shall be deemed to have been terminated on the sixtieth day following the date on which the infringement was brought to its attention.</w:t>
      </w:r>
    </w:p>
    <w:p w14:paraId="3E9320BD" w14:textId="77777777" w:rsidR="00413C81" w:rsidRPr="00866583" w:rsidRDefault="00413C81" w:rsidP="00413C81">
      <w:pPr>
        <w:keepNext/>
        <w:numPr>
          <w:ilvl w:val="0"/>
          <w:numId w:val="10"/>
        </w:numPr>
        <w:spacing w:after="120"/>
        <w:jc w:val="both"/>
      </w:pPr>
      <w:r w:rsidRPr="00866583">
        <w:t>This Contract has been made out in two original equal copies and each Contracting Party receives one of the original copies.</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13C81" w:rsidRPr="00866583" w14:paraId="4E498170" w14:textId="77777777" w:rsidTr="002D2695">
        <w:trPr>
          <w:trHeight w:val="20"/>
        </w:trPr>
        <w:tc>
          <w:tcPr>
            <w:tcW w:w="4815" w:type="dxa"/>
            <w:tcBorders>
              <w:bottom w:val="single" w:sz="4" w:space="0" w:color="auto"/>
            </w:tcBorders>
            <w:shd w:val="clear" w:color="auto" w:fill="FDB940"/>
          </w:tcPr>
          <w:p w14:paraId="2D5BCF33" w14:textId="77777777" w:rsidR="00413C81" w:rsidRPr="00866583" w:rsidRDefault="00413C81" w:rsidP="002D2695">
            <w:pPr>
              <w:jc w:val="center"/>
              <w:rPr>
                <w:b/>
                <w:szCs w:val="20"/>
              </w:rPr>
            </w:pPr>
            <w:r w:rsidRPr="00866583">
              <w:rPr>
                <w:b/>
                <w:bCs/>
              </w:rPr>
              <w:t>Entry into force</w:t>
            </w:r>
          </w:p>
        </w:tc>
        <w:tc>
          <w:tcPr>
            <w:tcW w:w="4881" w:type="dxa"/>
            <w:tcBorders>
              <w:bottom w:val="single" w:sz="4" w:space="0" w:color="auto"/>
            </w:tcBorders>
            <w:shd w:val="clear" w:color="auto" w:fill="FDB940"/>
          </w:tcPr>
          <w:p w14:paraId="36289784" w14:textId="77777777" w:rsidR="00413C81" w:rsidRPr="00866583" w:rsidRDefault="00413C81" w:rsidP="002D2695">
            <w:pPr>
              <w:jc w:val="center"/>
              <w:rPr>
                <w:b/>
                <w:szCs w:val="20"/>
              </w:rPr>
            </w:pPr>
            <w:r w:rsidRPr="00866583">
              <w:rPr>
                <w:b/>
                <w:bCs/>
              </w:rPr>
              <w:t>End of the Contract</w:t>
            </w:r>
          </w:p>
        </w:tc>
      </w:tr>
      <w:tr w:rsidR="00413C81" w:rsidRPr="00866583" w14:paraId="72E7B035" w14:textId="77777777" w:rsidTr="002D2695">
        <w:trPr>
          <w:trHeight w:val="20"/>
        </w:trPr>
        <w:tc>
          <w:tcPr>
            <w:tcW w:w="4815" w:type="dxa"/>
            <w:tcBorders>
              <w:bottom w:val="single" w:sz="4" w:space="0" w:color="auto"/>
            </w:tcBorders>
            <w:shd w:val="clear" w:color="auto" w:fill="FFF0D5"/>
            <w:vAlign w:val="center"/>
          </w:tcPr>
          <w:p w14:paraId="74F78166" w14:textId="77777777" w:rsidR="00413C81" w:rsidRPr="00866583" w:rsidRDefault="00413C81" w:rsidP="002D2695">
            <w:pPr>
              <w:jc w:val="both"/>
              <w:rPr>
                <w:szCs w:val="20"/>
              </w:rPr>
            </w:pPr>
            <w:r w:rsidRPr="00866583">
              <w:t>Upon the signature of both contracting parties.</w:t>
            </w:r>
          </w:p>
        </w:tc>
        <w:tc>
          <w:tcPr>
            <w:tcW w:w="4881" w:type="dxa"/>
            <w:tcBorders>
              <w:bottom w:val="single" w:sz="4" w:space="0" w:color="auto"/>
            </w:tcBorders>
            <w:shd w:val="clear" w:color="auto" w:fill="FFF0D5"/>
          </w:tcPr>
          <w:p w14:paraId="562C0C7B" w14:textId="77777777" w:rsidR="00413C81" w:rsidRPr="00866583" w:rsidRDefault="00413C81" w:rsidP="002D2695">
            <w:pPr>
              <w:jc w:val="both"/>
              <w:rPr>
                <w:szCs w:val="20"/>
              </w:rPr>
            </w:pPr>
            <w:r w:rsidRPr="00866583">
              <w:t>The Contract remains in force until all contract obligations have been fulfilled.</w:t>
            </w:r>
          </w:p>
        </w:tc>
      </w:tr>
      <w:tr w:rsidR="00413C81" w:rsidRPr="00866583" w14:paraId="230E2F2E" w14:textId="77777777" w:rsidTr="002D2695">
        <w:trPr>
          <w:trHeight w:val="20"/>
        </w:trPr>
        <w:tc>
          <w:tcPr>
            <w:tcW w:w="9696" w:type="dxa"/>
            <w:gridSpan w:val="2"/>
            <w:tcBorders>
              <w:bottom w:val="single" w:sz="4" w:space="0" w:color="auto"/>
            </w:tcBorders>
            <w:shd w:val="clear" w:color="auto" w:fill="FDB940"/>
            <w:vAlign w:val="center"/>
          </w:tcPr>
          <w:p w14:paraId="3D5FE62D" w14:textId="77777777" w:rsidR="00413C81" w:rsidRPr="00866583" w:rsidRDefault="00413C81" w:rsidP="002D2695">
            <w:pPr>
              <w:jc w:val="center"/>
              <w:rPr>
                <w:szCs w:val="20"/>
              </w:rPr>
            </w:pPr>
            <w:r w:rsidRPr="00866583">
              <w:rPr>
                <w:rFonts w:eastAsia="Verdana"/>
                <w:b/>
                <w:bCs/>
              </w:rPr>
              <w:t>Early termination/rescission of the Contract</w:t>
            </w:r>
          </w:p>
        </w:tc>
      </w:tr>
      <w:tr w:rsidR="00413C81" w:rsidRPr="00866583" w14:paraId="589F12F2" w14:textId="77777777" w:rsidTr="002D2695">
        <w:trPr>
          <w:trHeight w:val="20"/>
        </w:trPr>
        <w:tc>
          <w:tcPr>
            <w:tcW w:w="4815" w:type="dxa"/>
            <w:tcBorders>
              <w:bottom w:val="single" w:sz="4" w:space="0" w:color="auto"/>
            </w:tcBorders>
            <w:shd w:val="clear" w:color="auto" w:fill="FDB940"/>
          </w:tcPr>
          <w:p w14:paraId="7234C196" w14:textId="77777777" w:rsidR="00413C81" w:rsidRPr="00866583" w:rsidRDefault="00413C81" w:rsidP="002D2695">
            <w:pPr>
              <w:jc w:val="center"/>
              <w:rPr>
                <w:b/>
                <w:szCs w:val="20"/>
              </w:rPr>
            </w:pPr>
            <w:r w:rsidRPr="00866583">
              <w:rPr>
                <w:rFonts w:eastAsia="Verdana"/>
                <w:b/>
                <w:bCs/>
              </w:rPr>
              <w:t>Grounds</w:t>
            </w:r>
          </w:p>
        </w:tc>
        <w:tc>
          <w:tcPr>
            <w:tcW w:w="4881" w:type="dxa"/>
            <w:tcBorders>
              <w:bottom w:val="single" w:sz="4" w:space="0" w:color="auto"/>
            </w:tcBorders>
            <w:shd w:val="clear" w:color="auto" w:fill="FDB940"/>
          </w:tcPr>
          <w:p w14:paraId="6CF39B70" w14:textId="77777777" w:rsidR="00413C81" w:rsidRPr="00866583" w:rsidRDefault="00413C81" w:rsidP="002D2695">
            <w:pPr>
              <w:jc w:val="center"/>
              <w:rPr>
                <w:b/>
                <w:szCs w:val="20"/>
              </w:rPr>
            </w:pPr>
            <w:r w:rsidRPr="00866583">
              <w:rPr>
                <w:rFonts w:eastAsia="Verdana"/>
                <w:b/>
                <w:bCs/>
              </w:rPr>
              <w:t>Termination</w:t>
            </w:r>
          </w:p>
        </w:tc>
      </w:tr>
      <w:tr w:rsidR="00413C81" w:rsidRPr="00866583" w14:paraId="51788F90" w14:textId="77777777" w:rsidTr="002D2695">
        <w:trPr>
          <w:trHeight w:val="20"/>
        </w:trPr>
        <w:tc>
          <w:tcPr>
            <w:tcW w:w="4815" w:type="dxa"/>
            <w:shd w:val="clear" w:color="auto" w:fill="FFF0D5"/>
            <w:vAlign w:val="center"/>
          </w:tcPr>
          <w:p w14:paraId="69A6A01C" w14:textId="77777777" w:rsidR="00413C81" w:rsidRPr="00866583" w:rsidRDefault="00413C81" w:rsidP="002D2695">
            <w:pPr>
              <w:numPr>
                <w:ilvl w:val="0"/>
                <w:numId w:val="39"/>
              </w:numPr>
              <w:spacing w:after="120"/>
              <w:jc w:val="both"/>
              <w:rPr>
                <w:szCs w:val="20"/>
              </w:rPr>
            </w:pPr>
            <w:r w:rsidRPr="00866583">
              <w:rPr>
                <w:szCs w:val="20"/>
              </w:rPr>
              <w:t xml:space="preserve">Unjustified rejection of the Contracting Authority's order, deviations from the agreed manner of performance or </w:t>
            </w:r>
            <w:r w:rsidRPr="00866583">
              <w:rPr>
                <w:rStyle w:val="tlid-translation"/>
              </w:rPr>
              <w:t xml:space="preserve">incorrectly rendered services, </w:t>
            </w:r>
            <w:r w:rsidRPr="00866583">
              <w:rPr>
                <w:szCs w:val="20"/>
              </w:rPr>
              <w:t xml:space="preserve">violations of obligations under the Contract by the counterparty, if the violations do not cease after the written notice. </w:t>
            </w:r>
          </w:p>
        </w:tc>
        <w:tc>
          <w:tcPr>
            <w:tcW w:w="4881" w:type="dxa"/>
            <w:vMerge w:val="restart"/>
            <w:shd w:val="clear" w:color="auto" w:fill="FFF0D5"/>
            <w:vAlign w:val="center"/>
          </w:tcPr>
          <w:p w14:paraId="385935FA" w14:textId="77777777" w:rsidR="00413C81" w:rsidRPr="00866583" w:rsidRDefault="00413C81" w:rsidP="002D2695">
            <w:pPr>
              <w:jc w:val="both"/>
              <w:rPr>
                <w:szCs w:val="20"/>
              </w:rPr>
            </w:pPr>
            <w:r w:rsidRPr="00866583">
              <w:rPr>
                <w:szCs w:val="20"/>
              </w:rPr>
              <w:t xml:space="preserve">Ad 1-6) </w:t>
            </w:r>
            <w:r w:rsidRPr="00866583">
              <w:t>The day of the receipt of the notice of termination.</w:t>
            </w:r>
          </w:p>
        </w:tc>
      </w:tr>
      <w:tr w:rsidR="00413C81" w:rsidRPr="00866583" w14:paraId="3D465639" w14:textId="77777777" w:rsidTr="002D2695">
        <w:trPr>
          <w:trHeight w:val="62"/>
        </w:trPr>
        <w:tc>
          <w:tcPr>
            <w:tcW w:w="4815" w:type="dxa"/>
            <w:shd w:val="clear" w:color="auto" w:fill="FFF0D5"/>
            <w:vAlign w:val="center"/>
          </w:tcPr>
          <w:p w14:paraId="192855B1" w14:textId="77777777" w:rsidR="00413C81" w:rsidRPr="00866583" w:rsidRDefault="00413C81" w:rsidP="002D2695">
            <w:pPr>
              <w:numPr>
                <w:ilvl w:val="0"/>
                <w:numId w:val="39"/>
              </w:numPr>
              <w:jc w:val="both"/>
              <w:rPr>
                <w:szCs w:val="20"/>
              </w:rPr>
            </w:pPr>
            <w:r w:rsidRPr="00866583">
              <w:rPr>
                <w:szCs w:val="20"/>
              </w:rPr>
              <w:t>Fulfilment delays or faults that significantly diminish the purpose of the Contract.</w:t>
            </w:r>
          </w:p>
        </w:tc>
        <w:tc>
          <w:tcPr>
            <w:tcW w:w="4881" w:type="dxa"/>
            <w:vMerge/>
            <w:shd w:val="clear" w:color="auto" w:fill="FFF0D5"/>
            <w:vAlign w:val="center"/>
          </w:tcPr>
          <w:p w14:paraId="3B6C1AA1" w14:textId="77777777" w:rsidR="00413C81" w:rsidRPr="00866583" w:rsidRDefault="00413C81" w:rsidP="002D2695">
            <w:pPr>
              <w:jc w:val="both"/>
              <w:rPr>
                <w:szCs w:val="20"/>
              </w:rPr>
            </w:pPr>
          </w:p>
        </w:tc>
      </w:tr>
      <w:tr w:rsidR="00413C81" w:rsidRPr="00866583" w14:paraId="797A8D6C" w14:textId="77777777" w:rsidTr="002D2695">
        <w:trPr>
          <w:trHeight w:val="62"/>
        </w:trPr>
        <w:tc>
          <w:tcPr>
            <w:tcW w:w="4815" w:type="dxa"/>
            <w:shd w:val="clear" w:color="auto" w:fill="FFF0D5"/>
            <w:vAlign w:val="center"/>
          </w:tcPr>
          <w:p w14:paraId="4E66AA57" w14:textId="77777777" w:rsidR="00413C81" w:rsidRPr="00866583" w:rsidRDefault="00413C81" w:rsidP="002D2695">
            <w:pPr>
              <w:numPr>
                <w:ilvl w:val="0"/>
                <w:numId w:val="39"/>
              </w:numPr>
              <w:jc w:val="both"/>
              <w:rPr>
                <w:szCs w:val="20"/>
              </w:rPr>
            </w:pPr>
            <w:r w:rsidRPr="00866583">
              <w:rPr>
                <w:szCs w:val="20"/>
              </w:rPr>
              <w:t>If the Contractor supplies goods of poor quality and fails to replace them at the request of the Contracting Authority.</w:t>
            </w:r>
          </w:p>
        </w:tc>
        <w:tc>
          <w:tcPr>
            <w:tcW w:w="4881" w:type="dxa"/>
            <w:vMerge/>
            <w:shd w:val="clear" w:color="auto" w:fill="FFF0D5"/>
            <w:vAlign w:val="center"/>
          </w:tcPr>
          <w:p w14:paraId="53A19915" w14:textId="77777777" w:rsidR="00413C81" w:rsidRPr="00866583" w:rsidRDefault="00413C81" w:rsidP="002D2695">
            <w:pPr>
              <w:jc w:val="both"/>
              <w:rPr>
                <w:szCs w:val="20"/>
              </w:rPr>
            </w:pPr>
          </w:p>
        </w:tc>
      </w:tr>
      <w:tr w:rsidR="00413C81" w:rsidRPr="00866583" w14:paraId="42726EF5" w14:textId="77777777" w:rsidTr="002D2695">
        <w:trPr>
          <w:trHeight w:val="20"/>
        </w:trPr>
        <w:tc>
          <w:tcPr>
            <w:tcW w:w="4815" w:type="dxa"/>
            <w:shd w:val="clear" w:color="auto" w:fill="FFF0D5"/>
            <w:vAlign w:val="center"/>
          </w:tcPr>
          <w:p w14:paraId="6D905D6B" w14:textId="77777777" w:rsidR="00413C81" w:rsidRPr="00866583" w:rsidRDefault="00413C81" w:rsidP="002D2695">
            <w:pPr>
              <w:numPr>
                <w:ilvl w:val="0"/>
                <w:numId w:val="39"/>
              </w:numPr>
              <w:jc w:val="both"/>
              <w:rPr>
                <w:szCs w:val="20"/>
              </w:rPr>
            </w:pPr>
            <w:r w:rsidRPr="00866583">
              <w:t>If a maximum amount of the contract penalty is reached.</w:t>
            </w:r>
          </w:p>
        </w:tc>
        <w:tc>
          <w:tcPr>
            <w:tcW w:w="4881" w:type="dxa"/>
            <w:vMerge/>
            <w:shd w:val="clear" w:color="auto" w:fill="FFF0D5"/>
            <w:vAlign w:val="center"/>
          </w:tcPr>
          <w:p w14:paraId="565CD55F" w14:textId="77777777" w:rsidR="00413C81" w:rsidRPr="00866583" w:rsidRDefault="00413C81" w:rsidP="002D2695">
            <w:pPr>
              <w:numPr>
                <w:ilvl w:val="0"/>
                <w:numId w:val="41"/>
              </w:numPr>
              <w:jc w:val="both"/>
              <w:rPr>
                <w:szCs w:val="20"/>
              </w:rPr>
            </w:pPr>
          </w:p>
        </w:tc>
      </w:tr>
      <w:tr w:rsidR="00413C81" w:rsidRPr="00866583" w14:paraId="3572C9A6" w14:textId="77777777" w:rsidTr="002D2695">
        <w:trPr>
          <w:trHeight w:val="20"/>
        </w:trPr>
        <w:tc>
          <w:tcPr>
            <w:tcW w:w="4815" w:type="dxa"/>
            <w:shd w:val="clear" w:color="auto" w:fill="FFF0D5"/>
            <w:vAlign w:val="center"/>
          </w:tcPr>
          <w:p w14:paraId="3B1797DA" w14:textId="77777777" w:rsidR="00413C81" w:rsidRPr="00866583" w:rsidRDefault="00413C81" w:rsidP="002D2695">
            <w:pPr>
              <w:numPr>
                <w:ilvl w:val="0"/>
                <w:numId w:val="39"/>
              </w:numPr>
              <w:jc w:val="both"/>
            </w:pPr>
            <w:r w:rsidRPr="00866583">
              <w:t>For culpable reasons on the side of the Contractor (breach of contract).</w:t>
            </w:r>
          </w:p>
        </w:tc>
        <w:tc>
          <w:tcPr>
            <w:tcW w:w="4881" w:type="dxa"/>
            <w:vMerge/>
            <w:shd w:val="clear" w:color="auto" w:fill="FFF0D5"/>
            <w:vAlign w:val="center"/>
          </w:tcPr>
          <w:p w14:paraId="132960C9" w14:textId="77777777" w:rsidR="00413C81" w:rsidRPr="00866583" w:rsidRDefault="00413C81" w:rsidP="002D2695">
            <w:pPr>
              <w:numPr>
                <w:ilvl w:val="0"/>
                <w:numId w:val="41"/>
              </w:numPr>
              <w:jc w:val="both"/>
              <w:rPr>
                <w:szCs w:val="20"/>
              </w:rPr>
            </w:pPr>
          </w:p>
        </w:tc>
      </w:tr>
      <w:tr w:rsidR="00413C81" w:rsidRPr="00866583" w14:paraId="0AA7BEBD" w14:textId="77777777" w:rsidTr="002D2695">
        <w:trPr>
          <w:trHeight w:val="20"/>
        </w:trPr>
        <w:tc>
          <w:tcPr>
            <w:tcW w:w="4815" w:type="dxa"/>
            <w:shd w:val="clear" w:color="auto" w:fill="FFF0D5"/>
            <w:vAlign w:val="center"/>
          </w:tcPr>
          <w:p w14:paraId="0FAEBBDA" w14:textId="77777777" w:rsidR="00413C81" w:rsidRPr="00866583" w:rsidRDefault="00413C81" w:rsidP="002D2695">
            <w:pPr>
              <w:numPr>
                <w:ilvl w:val="0"/>
                <w:numId w:val="39"/>
              </w:numPr>
              <w:jc w:val="both"/>
              <w:rPr>
                <w:szCs w:val="20"/>
              </w:rPr>
            </w:pPr>
            <w:r w:rsidRPr="00866583">
              <w:rPr>
                <w:rStyle w:val="tlid-translation"/>
              </w:rPr>
              <w:t>In the cases specified in Article 96 of the ZJN-3.</w:t>
            </w:r>
          </w:p>
        </w:tc>
        <w:tc>
          <w:tcPr>
            <w:tcW w:w="4881" w:type="dxa"/>
            <w:vMerge/>
            <w:shd w:val="clear" w:color="auto" w:fill="FFF0D5"/>
            <w:vAlign w:val="center"/>
          </w:tcPr>
          <w:p w14:paraId="3D6945CE" w14:textId="77777777" w:rsidR="00413C81" w:rsidRPr="00866583" w:rsidRDefault="00413C81" w:rsidP="002D2695">
            <w:pPr>
              <w:jc w:val="both"/>
              <w:rPr>
                <w:szCs w:val="20"/>
                <w:highlight w:val="lightGray"/>
              </w:rPr>
            </w:pPr>
          </w:p>
        </w:tc>
      </w:tr>
      <w:tr w:rsidR="00413C81" w:rsidRPr="00866583" w14:paraId="15149661" w14:textId="77777777" w:rsidTr="002D2695">
        <w:trPr>
          <w:trHeight w:val="20"/>
        </w:trPr>
        <w:tc>
          <w:tcPr>
            <w:tcW w:w="4815" w:type="dxa"/>
            <w:shd w:val="clear" w:color="auto" w:fill="FFF0D5"/>
            <w:vAlign w:val="center"/>
          </w:tcPr>
          <w:p w14:paraId="604D1666" w14:textId="77777777" w:rsidR="00413C81" w:rsidRPr="00866583" w:rsidRDefault="00413C81" w:rsidP="002D2695">
            <w:pPr>
              <w:numPr>
                <w:ilvl w:val="0"/>
                <w:numId w:val="39"/>
              </w:numPr>
              <w:jc w:val="both"/>
              <w:rPr>
                <w:szCs w:val="20"/>
              </w:rPr>
            </w:pPr>
            <w:r w:rsidRPr="00866583">
              <w:rPr>
                <w:szCs w:val="20"/>
              </w:rPr>
              <w:t>If the Contracting Authority fails to secure funds for the current year.</w:t>
            </w:r>
          </w:p>
        </w:tc>
        <w:tc>
          <w:tcPr>
            <w:tcW w:w="4881" w:type="dxa"/>
            <w:shd w:val="clear" w:color="auto" w:fill="FFF0D5"/>
            <w:vAlign w:val="center"/>
          </w:tcPr>
          <w:p w14:paraId="08613AAC" w14:textId="77777777" w:rsidR="00413C81" w:rsidRPr="00866583" w:rsidRDefault="00413C81" w:rsidP="002D2695">
            <w:pPr>
              <w:numPr>
                <w:ilvl w:val="0"/>
                <w:numId w:val="59"/>
              </w:numPr>
              <w:jc w:val="both"/>
              <w:rPr>
                <w:szCs w:val="20"/>
              </w:rPr>
            </w:pPr>
            <w:r w:rsidRPr="00866583">
              <w:rPr>
                <w:szCs w:val="20"/>
              </w:rPr>
              <w:t>Within 2 months of receipt of written notification.</w:t>
            </w:r>
          </w:p>
        </w:tc>
      </w:tr>
      <w:tr w:rsidR="00413C81" w:rsidRPr="00866583" w14:paraId="7B1DB396" w14:textId="77777777" w:rsidTr="002D2695">
        <w:trPr>
          <w:trHeight w:val="20"/>
        </w:trPr>
        <w:tc>
          <w:tcPr>
            <w:tcW w:w="4815" w:type="dxa"/>
            <w:shd w:val="clear" w:color="auto" w:fill="FFF0D5"/>
            <w:vAlign w:val="center"/>
          </w:tcPr>
          <w:p w14:paraId="51D9BC10" w14:textId="77777777" w:rsidR="00413C81" w:rsidRPr="00866583" w:rsidRDefault="00413C81" w:rsidP="002D2695">
            <w:pPr>
              <w:numPr>
                <w:ilvl w:val="0"/>
                <w:numId w:val="39"/>
              </w:numPr>
              <w:jc w:val="both"/>
              <w:rPr>
                <w:szCs w:val="20"/>
              </w:rPr>
            </w:pPr>
            <w:r w:rsidRPr="00866583">
              <w:rPr>
                <w:szCs w:val="20"/>
              </w:rPr>
              <w:t>The Contracting Authority or authorised person conducts a new public procurement in the same field or an authority authorised to conduct a joint public procurement in this field conducts a public procurement that is binding to the Contracting Authority in accordance with the law.</w:t>
            </w:r>
          </w:p>
        </w:tc>
        <w:tc>
          <w:tcPr>
            <w:tcW w:w="4881" w:type="dxa"/>
            <w:shd w:val="clear" w:color="auto" w:fill="FFF0D5"/>
            <w:vAlign w:val="center"/>
          </w:tcPr>
          <w:p w14:paraId="29108DD3" w14:textId="77777777" w:rsidR="00413C81" w:rsidRPr="00866583" w:rsidRDefault="00413C81" w:rsidP="002D2695">
            <w:pPr>
              <w:numPr>
                <w:ilvl w:val="0"/>
                <w:numId w:val="59"/>
              </w:numPr>
              <w:jc w:val="both"/>
              <w:rPr>
                <w:szCs w:val="20"/>
              </w:rPr>
            </w:pPr>
            <w:r w:rsidRPr="00866583">
              <w:rPr>
                <w:szCs w:val="20"/>
              </w:rPr>
              <w:t>On the date that the contract with the newly selected contractor becomes final, following the final decision to award a new contract.</w:t>
            </w:r>
          </w:p>
        </w:tc>
      </w:tr>
      <w:tr w:rsidR="00413C81" w:rsidRPr="00866583" w14:paraId="7FA4A87A" w14:textId="77777777" w:rsidTr="002D2695">
        <w:trPr>
          <w:trHeight w:val="20"/>
        </w:trPr>
        <w:tc>
          <w:tcPr>
            <w:tcW w:w="4815" w:type="dxa"/>
            <w:shd w:val="clear" w:color="auto" w:fill="FFF0D5"/>
            <w:vAlign w:val="center"/>
          </w:tcPr>
          <w:p w14:paraId="3D7F7CD3" w14:textId="77777777" w:rsidR="00413C81" w:rsidRPr="00866583" w:rsidRDefault="00413C81" w:rsidP="002D2695">
            <w:pPr>
              <w:numPr>
                <w:ilvl w:val="0"/>
                <w:numId w:val="39"/>
              </w:numPr>
              <w:jc w:val="both"/>
              <w:rPr>
                <w:szCs w:val="20"/>
              </w:rPr>
            </w:pPr>
            <w:r w:rsidRPr="00866583">
              <w:rPr>
                <w:szCs w:val="20"/>
              </w:rPr>
              <w:t xml:space="preserve">For breaches of contractual obligations by the counterparty if the breaches do not cease after a written or electronic reminder. In the event of withdrawal, the parties shall be obliged to settle their obligations under </w:t>
            </w:r>
            <w:r w:rsidRPr="00866583">
              <w:rPr>
                <w:szCs w:val="20"/>
              </w:rPr>
              <w:lastRenderedPageBreak/>
              <w:t>this contract and the damages suffered.</w:t>
            </w:r>
          </w:p>
        </w:tc>
        <w:tc>
          <w:tcPr>
            <w:tcW w:w="4881" w:type="dxa"/>
            <w:shd w:val="clear" w:color="auto" w:fill="FFF0D5"/>
            <w:vAlign w:val="center"/>
          </w:tcPr>
          <w:p w14:paraId="5EE483E4" w14:textId="77777777" w:rsidR="00413C81" w:rsidRPr="00866583" w:rsidRDefault="00413C81" w:rsidP="002D2695">
            <w:pPr>
              <w:numPr>
                <w:ilvl w:val="0"/>
                <w:numId w:val="59"/>
              </w:numPr>
              <w:jc w:val="both"/>
              <w:rPr>
                <w:szCs w:val="20"/>
              </w:rPr>
            </w:pPr>
            <w:r w:rsidRPr="00866583">
              <w:rPr>
                <w:szCs w:val="20"/>
              </w:rPr>
              <w:lastRenderedPageBreak/>
              <w:t>From the date on which the counterparty receives the notice of termination.</w:t>
            </w:r>
          </w:p>
        </w:tc>
      </w:tr>
      <w:tr w:rsidR="00413C81" w:rsidRPr="00866583" w14:paraId="73EF508E" w14:textId="77777777" w:rsidTr="002D2695">
        <w:trPr>
          <w:trHeight w:val="20"/>
        </w:trPr>
        <w:tc>
          <w:tcPr>
            <w:tcW w:w="4815" w:type="dxa"/>
            <w:shd w:val="clear" w:color="auto" w:fill="FFF0D5"/>
            <w:vAlign w:val="center"/>
          </w:tcPr>
          <w:p w14:paraId="6AE04AAD" w14:textId="77777777" w:rsidR="00413C81" w:rsidRPr="00866583" w:rsidRDefault="00413C81" w:rsidP="002D2695">
            <w:pPr>
              <w:numPr>
                <w:ilvl w:val="0"/>
                <w:numId w:val="39"/>
              </w:numPr>
              <w:jc w:val="both"/>
              <w:rPr>
                <w:szCs w:val="20"/>
              </w:rPr>
            </w:pPr>
            <w:r w:rsidRPr="00866583">
              <w:rPr>
                <w:szCs w:val="20"/>
              </w:rPr>
              <w:t>If the Contracting Authority fails to pay the due obligations.</w:t>
            </w:r>
          </w:p>
        </w:tc>
        <w:tc>
          <w:tcPr>
            <w:tcW w:w="4881" w:type="dxa"/>
            <w:shd w:val="clear" w:color="auto" w:fill="FFF0D5"/>
            <w:vAlign w:val="center"/>
          </w:tcPr>
          <w:p w14:paraId="399DC084" w14:textId="77777777" w:rsidR="00413C81" w:rsidRPr="00866583" w:rsidRDefault="00413C81" w:rsidP="002D2695">
            <w:pPr>
              <w:numPr>
                <w:ilvl w:val="0"/>
                <w:numId w:val="60"/>
              </w:numPr>
              <w:jc w:val="both"/>
              <w:rPr>
                <w:szCs w:val="20"/>
              </w:rPr>
            </w:pPr>
            <w:r w:rsidRPr="00866583">
              <w:rPr>
                <w:szCs w:val="20"/>
              </w:rPr>
              <w:t>After 60 days of notifying the Contracting Authority.</w:t>
            </w:r>
          </w:p>
        </w:tc>
      </w:tr>
      <w:tr w:rsidR="00413C81" w:rsidRPr="00866583" w14:paraId="4601ADEE" w14:textId="77777777" w:rsidTr="002D2695">
        <w:trPr>
          <w:trHeight w:val="20"/>
        </w:trPr>
        <w:tc>
          <w:tcPr>
            <w:tcW w:w="4815" w:type="dxa"/>
            <w:shd w:val="clear" w:color="auto" w:fill="FFF0D5"/>
            <w:vAlign w:val="center"/>
          </w:tcPr>
          <w:p w14:paraId="3EF2582A" w14:textId="77777777" w:rsidR="00413C81" w:rsidRPr="00866583" w:rsidRDefault="00413C81" w:rsidP="002D2695">
            <w:pPr>
              <w:numPr>
                <w:ilvl w:val="0"/>
                <w:numId w:val="39"/>
              </w:numPr>
              <w:jc w:val="both"/>
              <w:rPr>
                <w:szCs w:val="20"/>
              </w:rPr>
            </w:pPr>
            <w:r w:rsidRPr="00866583">
              <w:rPr>
                <w:szCs w:val="20"/>
              </w:rPr>
              <w:t>As agreed by the Parties.</w:t>
            </w:r>
          </w:p>
        </w:tc>
        <w:tc>
          <w:tcPr>
            <w:tcW w:w="4881" w:type="dxa"/>
            <w:shd w:val="clear" w:color="auto" w:fill="FFF0D5"/>
            <w:vAlign w:val="center"/>
          </w:tcPr>
          <w:p w14:paraId="722D1168" w14:textId="77777777" w:rsidR="00413C81" w:rsidRPr="00866583" w:rsidRDefault="00413C81" w:rsidP="002D2695">
            <w:pPr>
              <w:numPr>
                <w:ilvl w:val="0"/>
                <w:numId w:val="61"/>
              </w:numPr>
              <w:tabs>
                <w:tab w:val="left" w:pos="368"/>
              </w:tabs>
              <w:jc w:val="both"/>
              <w:rPr>
                <w:szCs w:val="20"/>
              </w:rPr>
            </w:pPr>
            <w:r w:rsidRPr="00866583">
              <w:rPr>
                <w:rStyle w:val="tlid-translation"/>
              </w:rPr>
              <w:t>As from the date as specified in the written agreement to terminate the Contract, otherwise as from the date of such agreement and after settlement of the mutual obligations under the Contract.</w:t>
            </w:r>
          </w:p>
        </w:tc>
      </w:tr>
    </w:tbl>
    <w:p w14:paraId="09FA58CA" w14:textId="05203069" w:rsidR="00A45957" w:rsidRPr="00866583" w:rsidRDefault="00A45957" w:rsidP="001A0EEA">
      <w:pPr>
        <w:spacing w:after="120"/>
        <w:rPr>
          <w:b/>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1"/>
      </w:tblGrid>
      <w:tr w:rsidR="00812764" w:rsidRPr="00866583" w14:paraId="53BBDD60" w14:textId="77777777" w:rsidTr="00812764">
        <w:trPr>
          <w:trHeight w:val="20"/>
        </w:trPr>
        <w:tc>
          <w:tcPr>
            <w:tcW w:w="9696" w:type="dxa"/>
            <w:gridSpan w:val="2"/>
            <w:shd w:val="clear" w:color="auto" w:fill="FDB940"/>
            <w:vAlign w:val="center"/>
          </w:tcPr>
          <w:p w14:paraId="43D16927" w14:textId="77777777" w:rsidR="00812764" w:rsidRPr="00866583" w:rsidRDefault="00812764" w:rsidP="00161DAD">
            <w:pPr>
              <w:jc w:val="center"/>
              <w:rPr>
                <w:b/>
                <w:szCs w:val="20"/>
              </w:rPr>
            </w:pPr>
            <w:r w:rsidRPr="00866583">
              <w:rPr>
                <w:b/>
                <w:szCs w:val="20"/>
              </w:rPr>
              <w:t>APPENDICES</w:t>
            </w:r>
          </w:p>
        </w:tc>
      </w:tr>
      <w:tr w:rsidR="0006390B" w:rsidRPr="0071710F" w14:paraId="659678DC" w14:textId="77777777" w:rsidTr="004C6376">
        <w:trPr>
          <w:trHeight w:val="20"/>
        </w:trPr>
        <w:tc>
          <w:tcPr>
            <w:tcW w:w="2405" w:type="dxa"/>
            <w:shd w:val="clear" w:color="auto" w:fill="FFF0D5"/>
            <w:vAlign w:val="center"/>
          </w:tcPr>
          <w:p w14:paraId="7BD9E189" w14:textId="77777777" w:rsidR="0006390B" w:rsidRPr="0071710F" w:rsidRDefault="0006390B" w:rsidP="004C6376">
            <w:pPr>
              <w:numPr>
                <w:ilvl w:val="0"/>
                <w:numId w:val="47"/>
              </w:numPr>
              <w:jc w:val="center"/>
              <w:rPr>
                <w:szCs w:val="20"/>
              </w:rPr>
            </w:pPr>
          </w:p>
        </w:tc>
        <w:tc>
          <w:tcPr>
            <w:tcW w:w="7291" w:type="dxa"/>
            <w:shd w:val="clear" w:color="auto" w:fill="FFF0D5"/>
            <w:vAlign w:val="center"/>
          </w:tcPr>
          <w:p w14:paraId="70AE30E3" w14:textId="77777777" w:rsidR="0006390B" w:rsidRPr="0071710F" w:rsidRDefault="0006390B" w:rsidP="004C6376">
            <w:pPr>
              <w:jc w:val="both"/>
              <w:rPr>
                <w:szCs w:val="20"/>
              </w:rPr>
            </w:pPr>
            <w:r w:rsidRPr="0071710F">
              <w:rPr>
                <w:szCs w:val="20"/>
              </w:rPr>
              <w:t>ePRO - Specifications</w:t>
            </w:r>
          </w:p>
        </w:tc>
      </w:tr>
      <w:tr w:rsidR="0006390B" w:rsidRPr="0071710F" w14:paraId="312C1030" w14:textId="77777777" w:rsidTr="004C6376">
        <w:trPr>
          <w:trHeight w:val="20"/>
        </w:trPr>
        <w:tc>
          <w:tcPr>
            <w:tcW w:w="2405" w:type="dxa"/>
            <w:shd w:val="clear" w:color="auto" w:fill="FFF0D5"/>
            <w:vAlign w:val="center"/>
          </w:tcPr>
          <w:p w14:paraId="58A78EA0" w14:textId="77777777" w:rsidR="0006390B" w:rsidRPr="0071710F" w:rsidRDefault="0006390B" w:rsidP="004C6376">
            <w:pPr>
              <w:numPr>
                <w:ilvl w:val="0"/>
                <w:numId w:val="47"/>
              </w:numPr>
              <w:jc w:val="center"/>
              <w:rPr>
                <w:szCs w:val="20"/>
              </w:rPr>
            </w:pPr>
          </w:p>
        </w:tc>
        <w:tc>
          <w:tcPr>
            <w:tcW w:w="7291" w:type="dxa"/>
            <w:shd w:val="clear" w:color="auto" w:fill="FFF0D5"/>
            <w:vAlign w:val="center"/>
          </w:tcPr>
          <w:p w14:paraId="2F176FE2" w14:textId="4852C4E3" w:rsidR="0006390B" w:rsidRPr="0071710F" w:rsidRDefault="0006390B" w:rsidP="004C6376">
            <w:pPr>
              <w:jc w:val="both"/>
              <w:rPr>
                <w:szCs w:val="20"/>
              </w:rPr>
            </w:pPr>
            <w:r w:rsidRPr="0071710F">
              <w:rPr>
                <w:szCs w:val="20"/>
              </w:rPr>
              <w:t>Technical Documentation</w:t>
            </w:r>
          </w:p>
        </w:tc>
      </w:tr>
    </w:tbl>
    <w:p w14:paraId="3EEDCCAA" w14:textId="77777777" w:rsidR="00812764" w:rsidRPr="00866583" w:rsidRDefault="00812764" w:rsidP="001A0EEA">
      <w:pPr>
        <w:spacing w:after="120"/>
        <w:rPr>
          <w:b/>
        </w:rPr>
      </w:pPr>
    </w:p>
    <w:p w14:paraId="54B1A923" w14:textId="77777777" w:rsidR="00DD1788" w:rsidRPr="00866583" w:rsidRDefault="00DD1788" w:rsidP="001A0EEA">
      <w:pPr>
        <w:spacing w:after="1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D1788" w:rsidRPr="00866583" w14:paraId="1B53DAC4" w14:textId="77777777" w:rsidTr="00812764">
        <w:trPr>
          <w:trHeight w:val="20"/>
        </w:trPr>
        <w:tc>
          <w:tcPr>
            <w:tcW w:w="4484" w:type="dxa"/>
            <w:tcBorders>
              <w:bottom w:val="single" w:sz="4" w:space="0" w:color="auto"/>
              <w:right w:val="single" w:sz="4" w:space="0" w:color="auto"/>
            </w:tcBorders>
            <w:shd w:val="clear" w:color="auto" w:fill="FDB940"/>
            <w:vAlign w:val="center"/>
          </w:tcPr>
          <w:p w14:paraId="339DA138" w14:textId="01B376F2" w:rsidR="00DD1788" w:rsidRPr="00866583" w:rsidRDefault="00DD1788" w:rsidP="00161DAD">
            <w:pPr>
              <w:rPr>
                <w:b/>
                <w:szCs w:val="20"/>
              </w:rPr>
            </w:pPr>
            <w:r w:rsidRPr="00866583">
              <w:rPr>
                <w:b/>
                <w:szCs w:val="20"/>
              </w:rPr>
              <w:t>Contracting Authority</w:t>
            </w:r>
          </w:p>
        </w:tc>
        <w:tc>
          <w:tcPr>
            <w:tcW w:w="708" w:type="dxa"/>
            <w:tcBorders>
              <w:top w:val="nil"/>
              <w:left w:val="single" w:sz="4" w:space="0" w:color="auto"/>
              <w:bottom w:val="nil"/>
              <w:right w:val="single" w:sz="4" w:space="0" w:color="auto"/>
            </w:tcBorders>
            <w:shd w:val="clear" w:color="auto" w:fill="auto"/>
            <w:vAlign w:val="center"/>
          </w:tcPr>
          <w:p w14:paraId="413EA335" w14:textId="77777777" w:rsidR="00DD1788" w:rsidRPr="00866583" w:rsidRDefault="00DD1788" w:rsidP="00161DAD">
            <w:pPr>
              <w:rPr>
                <w:b/>
                <w:szCs w:val="20"/>
              </w:rPr>
            </w:pPr>
          </w:p>
        </w:tc>
        <w:tc>
          <w:tcPr>
            <w:tcW w:w="4484" w:type="dxa"/>
            <w:tcBorders>
              <w:left w:val="single" w:sz="4" w:space="0" w:color="auto"/>
              <w:bottom w:val="single" w:sz="4" w:space="0" w:color="auto"/>
            </w:tcBorders>
            <w:shd w:val="clear" w:color="auto" w:fill="FDB940"/>
            <w:vAlign w:val="center"/>
          </w:tcPr>
          <w:p w14:paraId="1B07F522" w14:textId="2AC3F654" w:rsidR="00DD1788" w:rsidRPr="00866583" w:rsidRDefault="00DD1788" w:rsidP="00161DAD">
            <w:pPr>
              <w:rPr>
                <w:b/>
                <w:szCs w:val="20"/>
              </w:rPr>
            </w:pPr>
            <w:r w:rsidRPr="00866583">
              <w:rPr>
                <w:b/>
                <w:szCs w:val="20"/>
              </w:rPr>
              <w:t>Contractor</w:t>
            </w:r>
          </w:p>
        </w:tc>
      </w:tr>
      <w:tr w:rsidR="00DD1788" w:rsidRPr="00866583" w14:paraId="37F7F59F" w14:textId="77777777" w:rsidTr="00812764">
        <w:trPr>
          <w:trHeight w:val="20"/>
        </w:trPr>
        <w:tc>
          <w:tcPr>
            <w:tcW w:w="4484" w:type="dxa"/>
            <w:tcBorders>
              <w:bottom w:val="single" w:sz="4" w:space="0" w:color="auto"/>
              <w:right w:val="single" w:sz="4" w:space="0" w:color="auto"/>
            </w:tcBorders>
            <w:shd w:val="clear" w:color="auto" w:fill="FFF0D5"/>
            <w:vAlign w:val="center"/>
          </w:tcPr>
          <w:p w14:paraId="7AFC5AA1" w14:textId="6AAF15CE" w:rsidR="00DD1788" w:rsidRPr="00866583" w:rsidRDefault="00DD1788" w:rsidP="00161DAD">
            <w:pPr>
              <w:rPr>
                <w:szCs w:val="20"/>
              </w:rPr>
            </w:pPr>
            <w:r w:rsidRPr="00866583">
              <w:rPr>
                <w:szCs w:val="20"/>
              </w:rPr>
              <w:fldChar w:fldCharType="begin"/>
            </w:r>
            <w:r w:rsidRPr="00866583">
              <w:rPr>
                <w:szCs w:val="20"/>
              </w:rPr>
              <w:instrText xml:space="preserve"> DOCPROPERTY  "MFiles_P1021n1_P0"  \* MERGEFORMAT </w:instrText>
            </w:r>
            <w:r w:rsidRPr="00866583">
              <w:rPr>
                <w:szCs w:val="20"/>
              </w:rPr>
              <w:fldChar w:fldCharType="separate"/>
            </w:r>
            <w:proofErr w:type="spellStart"/>
            <w:r w:rsidR="004F5B89">
              <w:rPr>
                <w:szCs w:val="20"/>
              </w:rPr>
              <w:t>Inštitut</w:t>
            </w:r>
            <w:proofErr w:type="spellEnd"/>
            <w:r w:rsidR="004F5B89">
              <w:rPr>
                <w:szCs w:val="20"/>
              </w:rPr>
              <w:t xml:space="preserve"> za </w:t>
            </w:r>
            <w:proofErr w:type="spellStart"/>
            <w:r w:rsidR="004F5B89">
              <w:rPr>
                <w:szCs w:val="20"/>
              </w:rPr>
              <w:t>kovinske</w:t>
            </w:r>
            <w:proofErr w:type="spellEnd"/>
            <w:r w:rsidR="004F5B89">
              <w:rPr>
                <w:szCs w:val="20"/>
              </w:rPr>
              <w:t xml:space="preserve"> </w:t>
            </w:r>
            <w:proofErr w:type="spellStart"/>
            <w:r w:rsidR="004F5B89">
              <w:rPr>
                <w:szCs w:val="20"/>
              </w:rPr>
              <w:t>materiale</w:t>
            </w:r>
            <w:proofErr w:type="spellEnd"/>
            <w:r w:rsidR="004F5B89">
              <w:rPr>
                <w:szCs w:val="20"/>
              </w:rPr>
              <w:t xml:space="preserve"> in </w:t>
            </w:r>
            <w:proofErr w:type="spellStart"/>
            <w:r w:rsidR="004F5B89">
              <w:rPr>
                <w:szCs w:val="20"/>
              </w:rPr>
              <w:t>tehnologije</w:t>
            </w:r>
            <w:proofErr w:type="spellEnd"/>
            <w:r w:rsidRPr="00866583">
              <w:rPr>
                <w:szCs w:val="20"/>
              </w:rPr>
              <w:fldChar w:fldCharType="end"/>
            </w:r>
          </w:p>
          <w:p w14:paraId="3E2DD2FE" w14:textId="2B730F70" w:rsidR="00DD1788" w:rsidRPr="00866583" w:rsidRDefault="00DD1788" w:rsidP="00161DAD">
            <w:pPr>
              <w:rPr>
                <w:szCs w:val="20"/>
              </w:rPr>
            </w:pPr>
            <w:r w:rsidRPr="00866583">
              <w:rPr>
                <w:szCs w:val="20"/>
              </w:rPr>
              <w:fldChar w:fldCharType="begin"/>
            </w:r>
            <w:r w:rsidRPr="00866583">
              <w:rPr>
                <w:szCs w:val="20"/>
              </w:rPr>
              <w:instrText xml:space="preserve"> DOCPROPERTY  "MFiles_P1021n1_P1033"  \* MERGEFORMAT </w:instrText>
            </w:r>
            <w:r w:rsidRPr="00866583">
              <w:rPr>
                <w:szCs w:val="20"/>
              </w:rPr>
              <w:fldChar w:fldCharType="separate"/>
            </w:r>
            <w:proofErr w:type="spellStart"/>
            <w:r w:rsidR="004F5B89">
              <w:rPr>
                <w:szCs w:val="20"/>
              </w:rPr>
              <w:t>Lepi</w:t>
            </w:r>
            <w:proofErr w:type="spellEnd"/>
            <w:r w:rsidR="004F5B89">
              <w:rPr>
                <w:szCs w:val="20"/>
              </w:rPr>
              <w:t xml:space="preserve"> pot 11</w:t>
            </w:r>
            <w:r w:rsidRPr="00866583">
              <w:rPr>
                <w:szCs w:val="20"/>
              </w:rPr>
              <w:fldChar w:fldCharType="end"/>
            </w:r>
          </w:p>
          <w:p w14:paraId="7F042187" w14:textId="1B748C8E" w:rsidR="00DD1788" w:rsidRPr="00866583" w:rsidRDefault="00DD1788" w:rsidP="00161DAD">
            <w:pPr>
              <w:rPr>
                <w:szCs w:val="20"/>
              </w:rPr>
            </w:pPr>
            <w:r w:rsidRPr="00866583">
              <w:rPr>
                <w:szCs w:val="20"/>
              </w:rPr>
              <w:fldChar w:fldCharType="begin"/>
            </w:r>
            <w:r w:rsidRPr="00866583">
              <w:rPr>
                <w:szCs w:val="20"/>
              </w:rPr>
              <w:instrText xml:space="preserve"> DOCPROPERTY  "MFiles_PG5BC2FC14A405421BA79F5FEC63BD00E3n1_PGB3D8D77D2D654902AEB821305A1A12BCn1"  \* MERGEFORMAT </w:instrText>
            </w:r>
            <w:r w:rsidRPr="00866583">
              <w:rPr>
                <w:szCs w:val="20"/>
              </w:rPr>
              <w:fldChar w:fldCharType="separate"/>
            </w:r>
            <w:r w:rsidR="004F5B89">
              <w:rPr>
                <w:szCs w:val="20"/>
              </w:rPr>
              <w:t>1000 Ljubljana</w:t>
            </w:r>
            <w:r w:rsidRPr="00866583">
              <w:rPr>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5C872E47" w14:textId="77777777" w:rsidR="00DD1788" w:rsidRPr="00866583" w:rsidRDefault="00DD1788" w:rsidP="00161DAD">
            <w:pPr>
              <w:rPr>
                <w:szCs w:val="20"/>
              </w:rPr>
            </w:pPr>
          </w:p>
        </w:tc>
        <w:tc>
          <w:tcPr>
            <w:tcW w:w="4484" w:type="dxa"/>
            <w:tcBorders>
              <w:left w:val="single" w:sz="4" w:space="0" w:color="auto"/>
              <w:bottom w:val="single" w:sz="4" w:space="0" w:color="auto"/>
            </w:tcBorders>
            <w:shd w:val="clear" w:color="auto" w:fill="FFF0D5"/>
            <w:vAlign w:val="center"/>
          </w:tcPr>
          <w:p w14:paraId="49074BE9" w14:textId="77777777" w:rsidR="00DD1788" w:rsidRPr="00866583" w:rsidRDefault="00DD1788" w:rsidP="00161DAD">
            <w:pPr>
              <w:rPr>
                <w:szCs w:val="20"/>
              </w:rPr>
            </w:pPr>
          </w:p>
        </w:tc>
      </w:tr>
      <w:tr w:rsidR="00DD1788" w:rsidRPr="00866583" w14:paraId="1E7A67AC" w14:textId="77777777" w:rsidTr="00812764">
        <w:trPr>
          <w:trHeight w:val="20"/>
        </w:trPr>
        <w:tc>
          <w:tcPr>
            <w:tcW w:w="4484" w:type="dxa"/>
            <w:tcBorders>
              <w:top w:val="single" w:sz="4" w:space="0" w:color="auto"/>
              <w:left w:val="nil"/>
              <w:bottom w:val="nil"/>
              <w:right w:val="nil"/>
            </w:tcBorders>
            <w:shd w:val="clear" w:color="auto" w:fill="auto"/>
            <w:vAlign w:val="bottom"/>
          </w:tcPr>
          <w:p w14:paraId="3E96B5A5" w14:textId="0FA9D0F0" w:rsidR="00DD1788" w:rsidRPr="00866583" w:rsidRDefault="00DD1788" w:rsidP="00161DAD">
            <w:pPr>
              <w:rPr>
                <w:szCs w:val="20"/>
              </w:rPr>
            </w:pPr>
            <w:r w:rsidRPr="00866583">
              <w:rPr>
                <w:szCs w:val="20"/>
              </w:rPr>
              <w:fldChar w:fldCharType="begin"/>
            </w:r>
            <w:r w:rsidRPr="00866583">
              <w:rPr>
                <w:szCs w:val="20"/>
              </w:rPr>
              <w:instrText xml:space="preserve"> DOCPROPERTY  "MFiles_PG5BC2FC14A405421BA79F5FEC63BD00E3n1_PGB3D8D77D2D654902AEB821305A1A12BCn1_PGA9BEAF5633E247B98ED5F6CA091D7839"  \* MERGEFORMAT </w:instrText>
            </w:r>
            <w:r w:rsidRPr="00866583">
              <w:rPr>
                <w:szCs w:val="20"/>
              </w:rPr>
              <w:fldChar w:fldCharType="separate"/>
            </w:r>
            <w:r w:rsidR="004F5B89">
              <w:rPr>
                <w:szCs w:val="20"/>
              </w:rPr>
              <w:t>Ljubljana</w:t>
            </w:r>
            <w:r w:rsidRPr="00866583">
              <w:rPr>
                <w:szCs w:val="20"/>
              </w:rPr>
              <w:fldChar w:fldCharType="end"/>
            </w:r>
            <w:r w:rsidRPr="00866583">
              <w:rPr>
                <w:szCs w:val="20"/>
              </w:rPr>
              <w:t xml:space="preserve">, </w:t>
            </w:r>
            <w:r w:rsidR="003F2401" w:rsidRPr="00866583">
              <w:rPr>
                <w:szCs w:val="20"/>
              </w:rPr>
              <w:t>Date: ______________</w:t>
            </w:r>
          </w:p>
        </w:tc>
        <w:tc>
          <w:tcPr>
            <w:tcW w:w="708" w:type="dxa"/>
            <w:tcBorders>
              <w:top w:val="nil"/>
              <w:left w:val="nil"/>
              <w:bottom w:val="nil"/>
              <w:right w:val="nil"/>
            </w:tcBorders>
            <w:shd w:val="clear" w:color="auto" w:fill="auto"/>
            <w:vAlign w:val="bottom"/>
          </w:tcPr>
          <w:p w14:paraId="36C34F76" w14:textId="77777777" w:rsidR="00DD1788" w:rsidRPr="00866583" w:rsidRDefault="00DD1788" w:rsidP="00161DAD">
            <w:pPr>
              <w:rPr>
                <w:szCs w:val="20"/>
              </w:rPr>
            </w:pPr>
          </w:p>
        </w:tc>
        <w:tc>
          <w:tcPr>
            <w:tcW w:w="4484" w:type="dxa"/>
            <w:tcBorders>
              <w:top w:val="single" w:sz="4" w:space="0" w:color="auto"/>
              <w:left w:val="nil"/>
              <w:bottom w:val="nil"/>
              <w:right w:val="nil"/>
            </w:tcBorders>
            <w:shd w:val="clear" w:color="auto" w:fill="auto"/>
            <w:vAlign w:val="bottom"/>
          </w:tcPr>
          <w:p w14:paraId="7DCC3782" w14:textId="1A29B792" w:rsidR="00DD1788" w:rsidRPr="00866583" w:rsidRDefault="00DD1788" w:rsidP="00161DAD">
            <w:pPr>
              <w:rPr>
                <w:szCs w:val="20"/>
              </w:rPr>
            </w:pPr>
            <w:r w:rsidRPr="00866583">
              <w:rPr>
                <w:szCs w:val="20"/>
              </w:rPr>
              <w:t xml:space="preserve">In__________, </w:t>
            </w:r>
            <w:r w:rsidR="003F2401" w:rsidRPr="00866583">
              <w:rPr>
                <w:szCs w:val="20"/>
              </w:rPr>
              <w:t>D</w:t>
            </w:r>
            <w:r w:rsidRPr="00866583">
              <w:rPr>
                <w:szCs w:val="20"/>
              </w:rPr>
              <w:t>ate</w:t>
            </w:r>
            <w:r w:rsidR="003F2401" w:rsidRPr="00866583">
              <w:rPr>
                <w:szCs w:val="20"/>
              </w:rPr>
              <w:t>: _____________</w:t>
            </w:r>
          </w:p>
        </w:tc>
      </w:tr>
      <w:tr w:rsidR="00DD1788" w:rsidRPr="00866583" w14:paraId="09882538" w14:textId="77777777" w:rsidTr="00812764">
        <w:trPr>
          <w:trHeight w:val="20"/>
        </w:trPr>
        <w:tc>
          <w:tcPr>
            <w:tcW w:w="4484" w:type="dxa"/>
            <w:tcBorders>
              <w:top w:val="nil"/>
              <w:left w:val="nil"/>
              <w:bottom w:val="nil"/>
              <w:right w:val="nil"/>
            </w:tcBorders>
            <w:shd w:val="clear" w:color="auto" w:fill="auto"/>
          </w:tcPr>
          <w:p w14:paraId="58E7E542" w14:textId="7EBDA44D" w:rsidR="00DD1788" w:rsidRPr="00866583" w:rsidRDefault="00DD1788" w:rsidP="00161DAD">
            <w:pPr>
              <w:rPr>
                <w:szCs w:val="20"/>
              </w:rPr>
            </w:pPr>
            <w:r w:rsidRPr="00866583">
              <w:rPr>
                <w:szCs w:val="20"/>
              </w:rPr>
              <w:t xml:space="preserve">Signatory: </w:t>
            </w:r>
            <w:r w:rsidR="0061467E">
              <w:rPr>
                <w:szCs w:val="20"/>
              </w:rPr>
              <w:t>A/Prof. Matjaž Godec</w:t>
            </w:r>
          </w:p>
        </w:tc>
        <w:tc>
          <w:tcPr>
            <w:tcW w:w="708" w:type="dxa"/>
            <w:tcBorders>
              <w:top w:val="nil"/>
              <w:left w:val="nil"/>
              <w:bottom w:val="nil"/>
              <w:right w:val="nil"/>
            </w:tcBorders>
            <w:shd w:val="clear" w:color="auto" w:fill="auto"/>
          </w:tcPr>
          <w:p w14:paraId="53530285" w14:textId="77777777" w:rsidR="00DD1788" w:rsidRPr="00866583" w:rsidRDefault="00DD1788" w:rsidP="00161DAD">
            <w:pPr>
              <w:rPr>
                <w:szCs w:val="20"/>
              </w:rPr>
            </w:pPr>
          </w:p>
        </w:tc>
        <w:tc>
          <w:tcPr>
            <w:tcW w:w="4484" w:type="dxa"/>
            <w:tcBorders>
              <w:top w:val="nil"/>
              <w:left w:val="nil"/>
              <w:bottom w:val="nil"/>
              <w:right w:val="nil"/>
            </w:tcBorders>
            <w:shd w:val="clear" w:color="auto" w:fill="auto"/>
          </w:tcPr>
          <w:p w14:paraId="32949796" w14:textId="18041BF0" w:rsidR="00DD1788" w:rsidRPr="00866583" w:rsidRDefault="00DD1788" w:rsidP="00161DAD">
            <w:pPr>
              <w:rPr>
                <w:szCs w:val="20"/>
              </w:rPr>
            </w:pPr>
            <w:r w:rsidRPr="00866583">
              <w:rPr>
                <w:szCs w:val="20"/>
              </w:rPr>
              <w:t>Signatory:</w:t>
            </w:r>
          </w:p>
        </w:tc>
      </w:tr>
    </w:tbl>
    <w:p w14:paraId="47089302" w14:textId="77777777" w:rsidR="00DD1788" w:rsidRPr="00866583" w:rsidRDefault="00DD1788" w:rsidP="00DD1788">
      <w:pPr>
        <w:rPr>
          <w:szCs w:val="20"/>
        </w:rPr>
      </w:pPr>
    </w:p>
    <w:p w14:paraId="6A903602" w14:textId="77777777" w:rsidR="001A0EEA" w:rsidRPr="00866583" w:rsidRDefault="001A0EEA" w:rsidP="001A0EEA"/>
    <w:p w14:paraId="4D63364F" w14:textId="77777777" w:rsidR="00FE3CBB" w:rsidRDefault="00FE3CBB"/>
    <w:sectPr w:rsidR="00FE3CBB" w:rsidSect="00E4144E">
      <w:headerReference w:type="even" r:id="rId7"/>
      <w:headerReference w:type="default" r:id="rId8"/>
      <w:footerReference w:type="even" r:id="rId9"/>
      <w:footerReference w:type="default" r:id="rId10"/>
      <w:headerReference w:type="first" r:id="rId11"/>
      <w:footerReference w:type="first" r:id="rId12"/>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8C5B7" w14:textId="77777777" w:rsidR="00E4144E" w:rsidRPr="00866583" w:rsidRDefault="00E4144E" w:rsidP="001A0EEA">
      <w:r w:rsidRPr="00866583">
        <w:separator/>
      </w:r>
    </w:p>
  </w:endnote>
  <w:endnote w:type="continuationSeparator" w:id="0">
    <w:p w14:paraId="4D1D8A6F" w14:textId="77777777" w:rsidR="00E4144E" w:rsidRPr="00866583" w:rsidRDefault="00E4144E" w:rsidP="001A0EEA">
      <w:r w:rsidRPr="008665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48DD" w14:textId="77777777" w:rsidR="00F667F9" w:rsidRDefault="00F66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203635912"/>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339D5AC4" w14:textId="57CAA9F3" w:rsidR="009168D4" w:rsidRPr="00866583" w:rsidRDefault="009168D4" w:rsidP="00812764">
            <w:pPr>
              <w:pStyle w:val="Footer"/>
              <w:pBdr>
                <w:top w:val="single" w:sz="4" w:space="1" w:color="auto"/>
              </w:pBdr>
              <w:tabs>
                <w:tab w:val="clear" w:pos="9072"/>
                <w:tab w:val="right" w:pos="9638"/>
              </w:tabs>
              <w:rPr>
                <w:sz w:val="16"/>
                <w:szCs w:val="16"/>
              </w:rPr>
            </w:pPr>
            <w:r w:rsidRPr="00866583">
              <w:rPr>
                <w:i/>
                <w:iCs/>
                <w:sz w:val="16"/>
                <w:szCs w:val="16"/>
              </w:rPr>
              <w:t>ePRO</w:t>
            </w:r>
            <w:r w:rsidRPr="00866583">
              <w:rPr>
                <w:i/>
                <w:iCs/>
                <w:sz w:val="16"/>
                <w:szCs w:val="16"/>
                <w:vertAlign w:val="superscript"/>
              </w:rPr>
              <w:t>©</w:t>
            </w:r>
            <w:r w:rsidRPr="00866583">
              <w:rPr>
                <w:sz w:val="16"/>
                <w:szCs w:val="16"/>
              </w:rPr>
              <w:t xml:space="preserve"> </w:t>
            </w:r>
            <w:r w:rsidRPr="00866583">
              <w:rPr>
                <w:sz w:val="16"/>
                <w:szCs w:val="16"/>
              </w:rPr>
              <w:tab/>
            </w:r>
            <w:r w:rsidRPr="00866583">
              <w:rPr>
                <w:sz w:val="16"/>
                <w:szCs w:val="16"/>
              </w:rPr>
              <w:tab/>
            </w:r>
            <w:r w:rsidR="00812764" w:rsidRPr="00866583">
              <w:rPr>
                <w:sz w:val="16"/>
                <w:szCs w:val="16"/>
              </w:rPr>
              <w:t xml:space="preserve">                </w:t>
            </w:r>
            <w:r w:rsidRPr="00866583">
              <w:rPr>
                <w:sz w:val="16"/>
                <w:szCs w:val="16"/>
              </w:rPr>
              <w:t xml:space="preserve">Page </w:t>
            </w:r>
            <w:r w:rsidRPr="00866583">
              <w:rPr>
                <w:sz w:val="16"/>
                <w:szCs w:val="16"/>
              </w:rPr>
              <w:fldChar w:fldCharType="begin"/>
            </w:r>
            <w:r w:rsidRPr="00866583">
              <w:rPr>
                <w:sz w:val="16"/>
                <w:szCs w:val="16"/>
              </w:rPr>
              <w:instrText xml:space="preserve"> PAGE </w:instrText>
            </w:r>
            <w:r w:rsidRPr="00866583">
              <w:rPr>
                <w:sz w:val="16"/>
                <w:szCs w:val="16"/>
              </w:rPr>
              <w:fldChar w:fldCharType="separate"/>
            </w:r>
            <w:r w:rsidRPr="00866583">
              <w:rPr>
                <w:sz w:val="16"/>
                <w:szCs w:val="16"/>
              </w:rPr>
              <w:t>2</w:t>
            </w:r>
            <w:r w:rsidRPr="00866583">
              <w:rPr>
                <w:sz w:val="16"/>
                <w:szCs w:val="16"/>
              </w:rPr>
              <w:fldChar w:fldCharType="end"/>
            </w:r>
            <w:r w:rsidRPr="00866583">
              <w:rPr>
                <w:sz w:val="16"/>
                <w:szCs w:val="16"/>
              </w:rPr>
              <w:t>/</w:t>
            </w:r>
            <w:r w:rsidRPr="00866583">
              <w:rPr>
                <w:sz w:val="16"/>
                <w:szCs w:val="16"/>
              </w:rPr>
              <w:fldChar w:fldCharType="begin"/>
            </w:r>
            <w:r w:rsidRPr="00866583">
              <w:rPr>
                <w:sz w:val="16"/>
                <w:szCs w:val="16"/>
              </w:rPr>
              <w:instrText xml:space="preserve"> NUMPAGES  </w:instrText>
            </w:r>
            <w:r w:rsidRPr="00866583">
              <w:rPr>
                <w:sz w:val="16"/>
                <w:szCs w:val="16"/>
              </w:rPr>
              <w:fldChar w:fldCharType="separate"/>
            </w:r>
            <w:r w:rsidRPr="00866583">
              <w:rPr>
                <w:sz w:val="16"/>
                <w:szCs w:val="16"/>
              </w:rPr>
              <w:t>2</w:t>
            </w:r>
            <w:r w:rsidRPr="00866583">
              <w:rPr>
                <w:sz w:val="16"/>
                <w:szCs w:val="16"/>
              </w:rPr>
              <w:fldChar w:fldCharType="end"/>
            </w:r>
          </w:p>
        </w:sdtContent>
      </w:sdt>
    </w:sdtContent>
  </w:sdt>
  <w:p w14:paraId="4CFF9CB2" w14:textId="466BC568" w:rsidR="009168D4" w:rsidRPr="00866583" w:rsidRDefault="009168D4" w:rsidP="001A0EEA">
    <w:pPr>
      <w:pStyle w:val="Footer"/>
      <w:spacing w:line="60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FA864" w14:textId="77777777" w:rsidR="00F667F9" w:rsidRDefault="00F66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BD8DA" w14:textId="77777777" w:rsidR="00E4144E" w:rsidRPr="00866583" w:rsidRDefault="00E4144E" w:rsidP="001A0EEA">
      <w:r w:rsidRPr="00866583">
        <w:separator/>
      </w:r>
    </w:p>
  </w:footnote>
  <w:footnote w:type="continuationSeparator" w:id="0">
    <w:p w14:paraId="29FC1C2A" w14:textId="77777777" w:rsidR="00E4144E" w:rsidRPr="00866583" w:rsidRDefault="00E4144E" w:rsidP="001A0EEA">
      <w:r w:rsidRPr="0086658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4E4E2" w14:textId="77777777" w:rsidR="00F667F9" w:rsidRDefault="00F667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A67CA" w14:textId="439B6A87" w:rsidR="009168D4" w:rsidRPr="00866583" w:rsidRDefault="009168D4" w:rsidP="00812764">
    <w:pPr>
      <w:pStyle w:val="Header"/>
      <w:pBdr>
        <w:bottom w:val="single" w:sz="4" w:space="1" w:color="auto"/>
      </w:pBdr>
      <w:tabs>
        <w:tab w:val="clear" w:pos="4536"/>
        <w:tab w:val="clear" w:pos="9072"/>
        <w:tab w:val="right" w:pos="9638"/>
      </w:tabs>
      <w:rPr>
        <w:sz w:val="16"/>
        <w:szCs w:val="16"/>
      </w:rPr>
    </w:pPr>
    <w:r w:rsidRPr="00866583">
      <w:rPr>
        <w:sz w:val="16"/>
        <w:szCs w:val="16"/>
      </w:rPr>
      <w:t>ePRO</w:t>
    </w:r>
    <w:r w:rsidRPr="00866583">
      <w:rPr>
        <w:sz w:val="16"/>
        <w:szCs w:val="16"/>
      </w:rPr>
      <w:tab/>
    </w:r>
    <w:r w:rsidR="00403F1D">
      <w:rPr>
        <w:sz w:val="16"/>
        <w:szCs w:val="16"/>
      </w:rPr>
      <w:t xml:space="preserve">Tender - </w:t>
    </w:r>
    <w:r w:rsidRPr="00866583">
      <w:rPr>
        <w:sz w:val="16"/>
        <w:szCs w:val="16"/>
      </w:rPr>
      <w:t>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B58A" w14:textId="77777777" w:rsidR="00F667F9" w:rsidRDefault="00F66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0D5B70"/>
    <w:multiLevelType w:val="hybridMultilevel"/>
    <w:tmpl w:val="43C2CC2E"/>
    <w:lvl w:ilvl="0" w:tplc="2000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55C3A46"/>
    <w:multiLevelType w:val="multilevel"/>
    <w:tmpl w:val="71820AB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9"/>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AA7D45"/>
    <w:multiLevelType w:val="hybridMultilevel"/>
    <w:tmpl w:val="27D6BDFA"/>
    <w:lvl w:ilvl="0" w:tplc="AA4A4DBC">
      <w:start w:val="1"/>
      <w:numFmt w:val="decimal"/>
      <w:lvlText w:val="%1)"/>
      <w:lvlJc w:val="left"/>
      <w:pPr>
        <w:ind w:left="720" w:hanging="360"/>
      </w:pPr>
    </w:lvl>
    <w:lvl w:ilvl="1" w:tplc="98FC6DB8">
      <w:start w:val="1"/>
      <w:numFmt w:val="lowerLetter"/>
      <w:lvlText w:val="%2."/>
      <w:lvlJc w:val="left"/>
      <w:pPr>
        <w:ind w:left="1440" w:hanging="360"/>
      </w:pPr>
    </w:lvl>
    <w:lvl w:ilvl="2" w:tplc="91282496">
      <w:start w:val="1"/>
      <w:numFmt w:val="lowerRoman"/>
      <w:lvlText w:val="%3."/>
      <w:lvlJc w:val="right"/>
      <w:pPr>
        <w:ind w:left="2160" w:hanging="180"/>
      </w:pPr>
    </w:lvl>
    <w:lvl w:ilvl="3" w:tplc="1488F158">
      <w:start w:val="1"/>
      <w:numFmt w:val="decimal"/>
      <w:lvlText w:val="%4."/>
      <w:lvlJc w:val="left"/>
      <w:pPr>
        <w:ind w:left="2880" w:hanging="360"/>
      </w:pPr>
    </w:lvl>
    <w:lvl w:ilvl="4" w:tplc="6EC60BAC">
      <w:start w:val="1"/>
      <w:numFmt w:val="lowerLetter"/>
      <w:lvlText w:val="%5."/>
      <w:lvlJc w:val="left"/>
      <w:pPr>
        <w:ind w:left="3600" w:hanging="360"/>
      </w:pPr>
    </w:lvl>
    <w:lvl w:ilvl="5" w:tplc="2EBEBC0A">
      <w:start w:val="1"/>
      <w:numFmt w:val="lowerRoman"/>
      <w:lvlText w:val="%6."/>
      <w:lvlJc w:val="right"/>
      <w:pPr>
        <w:ind w:left="4320" w:hanging="180"/>
      </w:pPr>
    </w:lvl>
    <w:lvl w:ilvl="6" w:tplc="4BCAE0C4">
      <w:start w:val="1"/>
      <w:numFmt w:val="decimal"/>
      <w:lvlText w:val="%7."/>
      <w:lvlJc w:val="left"/>
      <w:pPr>
        <w:ind w:left="5040" w:hanging="360"/>
      </w:pPr>
    </w:lvl>
    <w:lvl w:ilvl="7" w:tplc="3BA8043E">
      <w:start w:val="1"/>
      <w:numFmt w:val="lowerLetter"/>
      <w:lvlText w:val="%8."/>
      <w:lvlJc w:val="left"/>
      <w:pPr>
        <w:ind w:left="5760" w:hanging="360"/>
      </w:pPr>
    </w:lvl>
    <w:lvl w:ilvl="8" w:tplc="1CC641DE">
      <w:start w:val="1"/>
      <w:numFmt w:val="lowerRoman"/>
      <w:lvlText w:val="%9."/>
      <w:lvlJc w:val="right"/>
      <w:pPr>
        <w:ind w:left="6480" w:hanging="180"/>
      </w:pPr>
    </w:lvl>
  </w:abstractNum>
  <w:abstractNum w:abstractNumId="6" w15:restartNumberingAfterBreak="0">
    <w:nsid w:val="076E3FA7"/>
    <w:multiLevelType w:val="hybridMultilevel"/>
    <w:tmpl w:val="3CB4506C"/>
    <w:lvl w:ilvl="0" w:tplc="B63CA6E2">
      <w:start w:val="1"/>
      <w:numFmt w:val="decimal"/>
      <w:lvlText w:val="%1)"/>
      <w:lvlJc w:val="left"/>
      <w:pPr>
        <w:ind w:left="720" w:hanging="360"/>
      </w:pPr>
    </w:lvl>
    <w:lvl w:ilvl="1" w:tplc="9A6EEE8A">
      <w:start w:val="1"/>
      <w:numFmt w:val="bullet"/>
      <w:lvlText w:val="o"/>
      <w:lvlJc w:val="left"/>
      <w:pPr>
        <w:ind w:left="1440" w:hanging="360"/>
      </w:pPr>
      <w:rPr>
        <w:rFonts w:ascii="Courier New" w:hAnsi="Courier New" w:cs="Courier New" w:hint="default"/>
      </w:rPr>
    </w:lvl>
    <w:lvl w:ilvl="2" w:tplc="D2FCC89A">
      <w:start w:val="15"/>
      <w:numFmt w:val="upperRoman"/>
      <w:lvlText w:val="%3."/>
      <w:lvlJc w:val="left"/>
      <w:pPr>
        <w:ind w:left="2700" w:hanging="720"/>
      </w:pPr>
      <w:rPr>
        <w:rFonts w:eastAsia="Arial Unicode MS"/>
      </w:rPr>
    </w:lvl>
    <w:lvl w:ilvl="3" w:tplc="3FCA7B4E">
      <w:start w:val="1"/>
      <w:numFmt w:val="decimal"/>
      <w:lvlText w:val="%4."/>
      <w:lvlJc w:val="left"/>
      <w:pPr>
        <w:ind w:left="2880" w:hanging="360"/>
      </w:pPr>
    </w:lvl>
    <w:lvl w:ilvl="4" w:tplc="CBE827EA">
      <w:start w:val="1"/>
      <w:numFmt w:val="lowerLetter"/>
      <w:lvlText w:val="%5."/>
      <w:lvlJc w:val="left"/>
      <w:pPr>
        <w:ind w:left="3600" w:hanging="360"/>
      </w:pPr>
    </w:lvl>
    <w:lvl w:ilvl="5" w:tplc="8DE27BB6">
      <w:start w:val="1"/>
      <w:numFmt w:val="lowerRoman"/>
      <w:lvlText w:val="%6."/>
      <w:lvlJc w:val="right"/>
      <w:pPr>
        <w:ind w:left="4320" w:hanging="180"/>
      </w:pPr>
    </w:lvl>
    <w:lvl w:ilvl="6" w:tplc="8D4650CA">
      <w:start w:val="1"/>
      <w:numFmt w:val="decimal"/>
      <w:lvlText w:val="%7."/>
      <w:lvlJc w:val="left"/>
      <w:pPr>
        <w:ind w:left="5040" w:hanging="360"/>
      </w:pPr>
    </w:lvl>
    <w:lvl w:ilvl="7" w:tplc="C630A97E">
      <w:start w:val="1"/>
      <w:numFmt w:val="lowerLetter"/>
      <w:lvlText w:val="%8."/>
      <w:lvlJc w:val="left"/>
      <w:pPr>
        <w:ind w:left="5760" w:hanging="360"/>
      </w:pPr>
    </w:lvl>
    <w:lvl w:ilvl="8" w:tplc="B4245190">
      <w:start w:val="1"/>
      <w:numFmt w:val="lowerRoman"/>
      <w:lvlText w:val="%9."/>
      <w:lvlJc w:val="right"/>
      <w:pPr>
        <w:ind w:left="6480" w:hanging="180"/>
      </w:pPr>
    </w:lvl>
  </w:abstractNum>
  <w:abstractNum w:abstractNumId="7" w15:restartNumberingAfterBreak="0">
    <w:nsid w:val="083B6085"/>
    <w:multiLevelType w:val="hybridMultilevel"/>
    <w:tmpl w:val="CB4E04A2"/>
    <w:lvl w:ilvl="0" w:tplc="044C1B1E">
      <w:start w:val="1"/>
      <w:numFmt w:val="decimal"/>
      <w:lvlText w:val="%1)"/>
      <w:lvlJc w:val="left"/>
      <w:pPr>
        <w:ind w:left="720" w:hanging="360"/>
      </w:pPr>
    </w:lvl>
    <w:lvl w:ilvl="1" w:tplc="B3B47584">
      <w:start w:val="1"/>
      <w:numFmt w:val="lowerLetter"/>
      <w:lvlText w:val="%2."/>
      <w:lvlJc w:val="left"/>
      <w:pPr>
        <w:ind w:left="1440" w:hanging="360"/>
      </w:pPr>
    </w:lvl>
    <w:lvl w:ilvl="2" w:tplc="E5B263CE">
      <w:start w:val="1"/>
      <w:numFmt w:val="lowerRoman"/>
      <w:lvlText w:val="%3."/>
      <w:lvlJc w:val="right"/>
      <w:pPr>
        <w:ind w:left="2160" w:hanging="180"/>
      </w:pPr>
    </w:lvl>
    <w:lvl w:ilvl="3" w:tplc="36F6F09E">
      <w:start w:val="1"/>
      <w:numFmt w:val="decimal"/>
      <w:lvlText w:val="%4."/>
      <w:lvlJc w:val="left"/>
      <w:pPr>
        <w:ind w:left="2880" w:hanging="360"/>
      </w:pPr>
    </w:lvl>
    <w:lvl w:ilvl="4" w:tplc="91026518">
      <w:start w:val="1"/>
      <w:numFmt w:val="lowerLetter"/>
      <w:lvlText w:val="%5."/>
      <w:lvlJc w:val="left"/>
      <w:pPr>
        <w:ind w:left="3600" w:hanging="360"/>
      </w:pPr>
    </w:lvl>
    <w:lvl w:ilvl="5" w:tplc="AA040A94">
      <w:start w:val="1"/>
      <w:numFmt w:val="lowerRoman"/>
      <w:lvlText w:val="%6."/>
      <w:lvlJc w:val="right"/>
      <w:pPr>
        <w:ind w:left="4320" w:hanging="180"/>
      </w:pPr>
    </w:lvl>
    <w:lvl w:ilvl="6" w:tplc="12800FFC">
      <w:start w:val="1"/>
      <w:numFmt w:val="decimal"/>
      <w:lvlText w:val="%7."/>
      <w:lvlJc w:val="left"/>
      <w:pPr>
        <w:ind w:left="5040" w:hanging="360"/>
      </w:pPr>
    </w:lvl>
    <w:lvl w:ilvl="7" w:tplc="BD62D156">
      <w:start w:val="1"/>
      <w:numFmt w:val="lowerLetter"/>
      <w:lvlText w:val="%8."/>
      <w:lvlJc w:val="left"/>
      <w:pPr>
        <w:ind w:left="5760" w:hanging="360"/>
      </w:pPr>
    </w:lvl>
    <w:lvl w:ilvl="8" w:tplc="7D80140C">
      <w:start w:val="1"/>
      <w:numFmt w:val="lowerRoman"/>
      <w:lvlText w:val="%9."/>
      <w:lvlJc w:val="right"/>
      <w:pPr>
        <w:ind w:left="6480" w:hanging="180"/>
      </w:pPr>
    </w:lvl>
  </w:abstractNum>
  <w:abstractNum w:abstractNumId="8" w15:restartNumberingAfterBreak="0">
    <w:nsid w:val="088A4925"/>
    <w:multiLevelType w:val="hybridMultilevel"/>
    <w:tmpl w:val="CB4E04A2"/>
    <w:lvl w:ilvl="0" w:tplc="044C1B1E">
      <w:start w:val="1"/>
      <w:numFmt w:val="decimal"/>
      <w:lvlText w:val="%1)"/>
      <w:lvlJc w:val="left"/>
      <w:pPr>
        <w:ind w:left="720" w:hanging="360"/>
      </w:pPr>
    </w:lvl>
    <w:lvl w:ilvl="1" w:tplc="B3B47584">
      <w:start w:val="1"/>
      <w:numFmt w:val="lowerLetter"/>
      <w:lvlText w:val="%2."/>
      <w:lvlJc w:val="left"/>
      <w:pPr>
        <w:ind w:left="1440" w:hanging="360"/>
      </w:pPr>
    </w:lvl>
    <w:lvl w:ilvl="2" w:tplc="E5B263CE">
      <w:start w:val="1"/>
      <w:numFmt w:val="lowerRoman"/>
      <w:lvlText w:val="%3."/>
      <w:lvlJc w:val="right"/>
      <w:pPr>
        <w:ind w:left="2160" w:hanging="180"/>
      </w:pPr>
    </w:lvl>
    <w:lvl w:ilvl="3" w:tplc="36F6F09E">
      <w:start w:val="1"/>
      <w:numFmt w:val="decimal"/>
      <w:lvlText w:val="%4."/>
      <w:lvlJc w:val="left"/>
      <w:pPr>
        <w:ind w:left="2880" w:hanging="360"/>
      </w:pPr>
    </w:lvl>
    <w:lvl w:ilvl="4" w:tplc="91026518">
      <w:start w:val="1"/>
      <w:numFmt w:val="lowerLetter"/>
      <w:lvlText w:val="%5."/>
      <w:lvlJc w:val="left"/>
      <w:pPr>
        <w:ind w:left="3600" w:hanging="360"/>
      </w:pPr>
    </w:lvl>
    <w:lvl w:ilvl="5" w:tplc="AA040A94">
      <w:start w:val="1"/>
      <w:numFmt w:val="lowerRoman"/>
      <w:lvlText w:val="%6."/>
      <w:lvlJc w:val="right"/>
      <w:pPr>
        <w:ind w:left="4320" w:hanging="180"/>
      </w:pPr>
    </w:lvl>
    <w:lvl w:ilvl="6" w:tplc="12800FFC">
      <w:start w:val="1"/>
      <w:numFmt w:val="decimal"/>
      <w:lvlText w:val="%7."/>
      <w:lvlJc w:val="left"/>
      <w:pPr>
        <w:ind w:left="5040" w:hanging="360"/>
      </w:pPr>
    </w:lvl>
    <w:lvl w:ilvl="7" w:tplc="BD62D156">
      <w:start w:val="1"/>
      <w:numFmt w:val="lowerLetter"/>
      <w:lvlText w:val="%8."/>
      <w:lvlJc w:val="left"/>
      <w:pPr>
        <w:ind w:left="5760" w:hanging="360"/>
      </w:pPr>
    </w:lvl>
    <w:lvl w:ilvl="8" w:tplc="7D80140C">
      <w:start w:val="1"/>
      <w:numFmt w:val="lowerRoman"/>
      <w:lvlText w:val="%9."/>
      <w:lvlJc w:val="right"/>
      <w:pPr>
        <w:ind w:left="6480" w:hanging="180"/>
      </w:pPr>
    </w:lvl>
  </w:abstractNum>
  <w:abstractNum w:abstractNumId="9" w15:restartNumberingAfterBreak="0">
    <w:nsid w:val="0E72590D"/>
    <w:multiLevelType w:val="hybridMultilevel"/>
    <w:tmpl w:val="070245CA"/>
    <w:lvl w:ilvl="0" w:tplc="07301A4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DB5259"/>
    <w:multiLevelType w:val="hybridMultilevel"/>
    <w:tmpl w:val="D07CE2F6"/>
    <w:lvl w:ilvl="0" w:tplc="2DD0DCF4">
      <w:numFmt w:val="bullet"/>
      <w:lvlText w:val="-"/>
      <w:lvlJc w:val="left"/>
      <w:pPr>
        <w:ind w:left="1080" w:hanging="360"/>
      </w:pPr>
      <w:rPr>
        <w:rFonts w:ascii="Arial" w:eastAsia="Arial"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6AB4307"/>
    <w:multiLevelType w:val="hybridMultilevel"/>
    <w:tmpl w:val="54BE5FC6"/>
    <w:lvl w:ilvl="0" w:tplc="BDDE6FC6">
      <w:start w:val="1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5E3923"/>
    <w:multiLevelType w:val="hybridMultilevel"/>
    <w:tmpl w:val="D46014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8C27FA2"/>
    <w:multiLevelType w:val="hybridMultilevel"/>
    <w:tmpl w:val="58BA4442"/>
    <w:lvl w:ilvl="0" w:tplc="2088822C">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213096"/>
    <w:multiLevelType w:val="hybridMultilevel"/>
    <w:tmpl w:val="5C0A431E"/>
    <w:lvl w:ilvl="0" w:tplc="56AC7482">
      <w:start w:val="1"/>
      <w:numFmt w:val="decimal"/>
      <w:lvlText w:val="%1)"/>
      <w:lvlJc w:val="left"/>
      <w:pPr>
        <w:ind w:left="720" w:hanging="360"/>
      </w:pPr>
    </w:lvl>
    <w:lvl w:ilvl="1" w:tplc="18328588">
      <w:start w:val="1"/>
      <w:numFmt w:val="lowerLetter"/>
      <w:lvlText w:val="%2."/>
      <w:lvlJc w:val="left"/>
      <w:pPr>
        <w:ind w:left="1440" w:hanging="360"/>
      </w:pPr>
    </w:lvl>
    <w:lvl w:ilvl="2" w:tplc="18802936">
      <w:start w:val="1"/>
      <w:numFmt w:val="lowerRoman"/>
      <w:lvlText w:val="%3."/>
      <w:lvlJc w:val="right"/>
      <w:pPr>
        <w:ind w:left="2160" w:hanging="180"/>
      </w:pPr>
    </w:lvl>
    <w:lvl w:ilvl="3" w:tplc="65BA103C">
      <w:start w:val="1"/>
      <w:numFmt w:val="decimal"/>
      <w:lvlText w:val="%4."/>
      <w:lvlJc w:val="left"/>
      <w:pPr>
        <w:ind w:left="2880" w:hanging="360"/>
      </w:pPr>
    </w:lvl>
    <w:lvl w:ilvl="4" w:tplc="42008F86">
      <w:start w:val="1"/>
      <w:numFmt w:val="lowerLetter"/>
      <w:lvlText w:val="%5."/>
      <w:lvlJc w:val="left"/>
      <w:pPr>
        <w:ind w:left="3600" w:hanging="360"/>
      </w:pPr>
    </w:lvl>
    <w:lvl w:ilvl="5" w:tplc="965835AE">
      <w:start w:val="1"/>
      <w:numFmt w:val="lowerRoman"/>
      <w:lvlText w:val="%6."/>
      <w:lvlJc w:val="right"/>
      <w:pPr>
        <w:ind w:left="4320" w:hanging="180"/>
      </w:pPr>
    </w:lvl>
    <w:lvl w:ilvl="6" w:tplc="9EF471E4">
      <w:start w:val="1"/>
      <w:numFmt w:val="decimal"/>
      <w:lvlText w:val="%7."/>
      <w:lvlJc w:val="left"/>
      <w:pPr>
        <w:ind w:left="5040" w:hanging="360"/>
      </w:pPr>
    </w:lvl>
    <w:lvl w:ilvl="7" w:tplc="C284D23A">
      <w:start w:val="1"/>
      <w:numFmt w:val="lowerLetter"/>
      <w:lvlText w:val="%8."/>
      <w:lvlJc w:val="left"/>
      <w:pPr>
        <w:ind w:left="5760" w:hanging="360"/>
      </w:pPr>
    </w:lvl>
    <w:lvl w:ilvl="8" w:tplc="862CDCF4">
      <w:start w:val="1"/>
      <w:numFmt w:val="lowerRoman"/>
      <w:lvlText w:val="%9."/>
      <w:lvlJc w:val="right"/>
      <w:pPr>
        <w:ind w:left="6480" w:hanging="180"/>
      </w:pPr>
    </w:lvl>
  </w:abstractNum>
  <w:abstractNum w:abstractNumId="17" w15:restartNumberingAfterBreak="0">
    <w:nsid w:val="19F04F46"/>
    <w:multiLevelType w:val="hybridMultilevel"/>
    <w:tmpl w:val="4564A0D0"/>
    <w:lvl w:ilvl="0" w:tplc="CAB4D65C">
      <w:start w:val="1"/>
      <w:numFmt w:val="decimal"/>
      <w:lvlText w:val="%1)"/>
      <w:lvlJc w:val="left"/>
      <w:pPr>
        <w:ind w:left="720" w:hanging="360"/>
      </w:pPr>
    </w:lvl>
    <w:lvl w:ilvl="1" w:tplc="128E31FA">
      <w:start w:val="1"/>
      <w:numFmt w:val="lowerLetter"/>
      <w:lvlText w:val="%2."/>
      <w:lvlJc w:val="left"/>
      <w:pPr>
        <w:ind w:left="1440" w:hanging="360"/>
      </w:pPr>
    </w:lvl>
    <w:lvl w:ilvl="2" w:tplc="CAC8DC06">
      <w:start w:val="1"/>
      <w:numFmt w:val="lowerRoman"/>
      <w:lvlText w:val="%3."/>
      <w:lvlJc w:val="right"/>
      <w:pPr>
        <w:ind w:left="2160" w:hanging="180"/>
      </w:pPr>
    </w:lvl>
    <w:lvl w:ilvl="3" w:tplc="7AD47718">
      <w:start w:val="1"/>
      <w:numFmt w:val="decimal"/>
      <w:lvlText w:val="%4."/>
      <w:lvlJc w:val="left"/>
      <w:pPr>
        <w:ind w:left="2880" w:hanging="360"/>
      </w:pPr>
    </w:lvl>
    <w:lvl w:ilvl="4" w:tplc="303248D6">
      <w:start w:val="1"/>
      <w:numFmt w:val="lowerLetter"/>
      <w:lvlText w:val="%5."/>
      <w:lvlJc w:val="left"/>
      <w:pPr>
        <w:ind w:left="3600" w:hanging="360"/>
      </w:pPr>
    </w:lvl>
    <w:lvl w:ilvl="5" w:tplc="AF387E3A">
      <w:start w:val="1"/>
      <w:numFmt w:val="lowerRoman"/>
      <w:lvlText w:val="%6."/>
      <w:lvlJc w:val="right"/>
      <w:pPr>
        <w:ind w:left="4320" w:hanging="180"/>
      </w:pPr>
    </w:lvl>
    <w:lvl w:ilvl="6" w:tplc="18500AB4">
      <w:start w:val="1"/>
      <w:numFmt w:val="decimal"/>
      <w:lvlText w:val="%7."/>
      <w:lvlJc w:val="left"/>
      <w:pPr>
        <w:ind w:left="5040" w:hanging="360"/>
      </w:pPr>
    </w:lvl>
    <w:lvl w:ilvl="7" w:tplc="E306E99A">
      <w:start w:val="1"/>
      <w:numFmt w:val="lowerLetter"/>
      <w:lvlText w:val="%8."/>
      <w:lvlJc w:val="left"/>
      <w:pPr>
        <w:ind w:left="5760" w:hanging="360"/>
      </w:pPr>
    </w:lvl>
    <w:lvl w:ilvl="8" w:tplc="81C28894">
      <w:start w:val="1"/>
      <w:numFmt w:val="lowerRoman"/>
      <w:lvlText w:val="%9."/>
      <w:lvlJc w:val="right"/>
      <w:pPr>
        <w:ind w:left="6480" w:hanging="180"/>
      </w:pPr>
    </w:lvl>
  </w:abstractNum>
  <w:abstractNum w:abstractNumId="18" w15:restartNumberingAfterBreak="0">
    <w:nsid w:val="1C6040DE"/>
    <w:multiLevelType w:val="hybridMultilevel"/>
    <w:tmpl w:val="0006601C"/>
    <w:lvl w:ilvl="0" w:tplc="CAB4D65C">
      <w:start w:val="1"/>
      <w:numFmt w:val="decimal"/>
      <w:lvlText w:val="%1)"/>
      <w:lvlJc w:val="left"/>
      <w:pPr>
        <w:ind w:left="720" w:hanging="360"/>
      </w:pPr>
    </w:lvl>
    <w:lvl w:ilvl="1" w:tplc="128E31FA">
      <w:start w:val="1"/>
      <w:numFmt w:val="lowerLetter"/>
      <w:lvlText w:val="%2."/>
      <w:lvlJc w:val="left"/>
      <w:pPr>
        <w:ind w:left="1440" w:hanging="360"/>
      </w:pPr>
    </w:lvl>
    <w:lvl w:ilvl="2" w:tplc="CAC8DC06">
      <w:start w:val="1"/>
      <w:numFmt w:val="lowerRoman"/>
      <w:lvlText w:val="%3."/>
      <w:lvlJc w:val="right"/>
      <w:pPr>
        <w:ind w:left="2160" w:hanging="180"/>
      </w:pPr>
    </w:lvl>
    <w:lvl w:ilvl="3" w:tplc="7AD47718">
      <w:start w:val="1"/>
      <w:numFmt w:val="decimal"/>
      <w:lvlText w:val="%4."/>
      <w:lvlJc w:val="left"/>
      <w:pPr>
        <w:ind w:left="2880" w:hanging="360"/>
      </w:pPr>
    </w:lvl>
    <w:lvl w:ilvl="4" w:tplc="303248D6">
      <w:start w:val="1"/>
      <w:numFmt w:val="lowerLetter"/>
      <w:lvlText w:val="%5."/>
      <w:lvlJc w:val="left"/>
      <w:pPr>
        <w:ind w:left="3600" w:hanging="360"/>
      </w:pPr>
    </w:lvl>
    <w:lvl w:ilvl="5" w:tplc="AF387E3A">
      <w:start w:val="1"/>
      <w:numFmt w:val="lowerRoman"/>
      <w:lvlText w:val="%6."/>
      <w:lvlJc w:val="right"/>
      <w:pPr>
        <w:ind w:left="4320" w:hanging="180"/>
      </w:pPr>
    </w:lvl>
    <w:lvl w:ilvl="6" w:tplc="18500AB4">
      <w:start w:val="1"/>
      <w:numFmt w:val="decimal"/>
      <w:lvlText w:val="%7."/>
      <w:lvlJc w:val="left"/>
      <w:pPr>
        <w:ind w:left="5040" w:hanging="360"/>
      </w:pPr>
    </w:lvl>
    <w:lvl w:ilvl="7" w:tplc="E306E99A">
      <w:start w:val="1"/>
      <w:numFmt w:val="lowerLetter"/>
      <w:lvlText w:val="%8."/>
      <w:lvlJc w:val="left"/>
      <w:pPr>
        <w:ind w:left="5760" w:hanging="360"/>
      </w:pPr>
    </w:lvl>
    <w:lvl w:ilvl="8" w:tplc="81C28894">
      <w:start w:val="1"/>
      <w:numFmt w:val="lowerRoman"/>
      <w:lvlText w:val="%9."/>
      <w:lvlJc w:val="right"/>
      <w:pPr>
        <w:ind w:left="6480" w:hanging="180"/>
      </w:pPr>
    </w:lvl>
  </w:abstractNum>
  <w:abstractNum w:abstractNumId="19" w15:restartNumberingAfterBreak="0">
    <w:nsid w:val="1DC844B3"/>
    <w:multiLevelType w:val="hybridMultilevel"/>
    <w:tmpl w:val="7DC8D728"/>
    <w:lvl w:ilvl="0" w:tplc="2000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1F507DFB"/>
    <w:multiLevelType w:val="hybridMultilevel"/>
    <w:tmpl w:val="0006601C"/>
    <w:lvl w:ilvl="0" w:tplc="CAB4D65C">
      <w:start w:val="1"/>
      <w:numFmt w:val="decimal"/>
      <w:lvlText w:val="%1)"/>
      <w:lvlJc w:val="left"/>
      <w:pPr>
        <w:ind w:left="720" w:hanging="360"/>
      </w:pPr>
    </w:lvl>
    <w:lvl w:ilvl="1" w:tplc="128E31FA">
      <w:start w:val="1"/>
      <w:numFmt w:val="lowerLetter"/>
      <w:lvlText w:val="%2."/>
      <w:lvlJc w:val="left"/>
      <w:pPr>
        <w:ind w:left="1440" w:hanging="360"/>
      </w:pPr>
    </w:lvl>
    <w:lvl w:ilvl="2" w:tplc="CAC8DC06">
      <w:start w:val="1"/>
      <w:numFmt w:val="lowerRoman"/>
      <w:lvlText w:val="%3."/>
      <w:lvlJc w:val="right"/>
      <w:pPr>
        <w:ind w:left="2160" w:hanging="180"/>
      </w:pPr>
    </w:lvl>
    <w:lvl w:ilvl="3" w:tplc="7AD47718">
      <w:start w:val="1"/>
      <w:numFmt w:val="decimal"/>
      <w:lvlText w:val="%4."/>
      <w:lvlJc w:val="left"/>
      <w:pPr>
        <w:ind w:left="2880" w:hanging="360"/>
      </w:pPr>
    </w:lvl>
    <w:lvl w:ilvl="4" w:tplc="303248D6">
      <w:start w:val="1"/>
      <w:numFmt w:val="lowerLetter"/>
      <w:lvlText w:val="%5."/>
      <w:lvlJc w:val="left"/>
      <w:pPr>
        <w:ind w:left="3600" w:hanging="360"/>
      </w:pPr>
    </w:lvl>
    <w:lvl w:ilvl="5" w:tplc="AF387E3A">
      <w:start w:val="1"/>
      <w:numFmt w:val="lowerRoman"/>
      <w:lvlText w:val="%6."/>
      <w:lvlJc w:val="right"/>
      <w:pPr>
        <w:ind w:left="4320" w:hanging="180"/>
      </w:pPr>
    </w:lvl>
    <w:lvl w:ilvl="6" w:tplc="18500AB4">
      <w:start w:val="1"/>
      <w:numFmt w:val="decimal"/>
      <w:lvlText w:val="%7."/>
      <w:lvlJc w:val="left"/>
      <w:pPr>
        <w:ind w:left="5040" w:hanging="360"/>
      </w:pPr>
    </w:lvl>
    <w:lvl w:ilvl="7" w:tplc="E306E99A">
      <w:start w:val="1"/>
      <w:numFmt w:val="lowerLetter"/>
      <w:lvlText w:val="%8."/>
      <w:lvlJc w:val="left"/>
      <w:pPr>
        <w:ind w:left="5760" w:hanging="360"/>
      </w:pPr>
    </w:lvl>
    <w:lvl w:ilvl="8" w:tplc="81C28894">
      <w:start w:val="1"/>
      <w:numFmt w:val="lowerRoman"/>
      <w:lvlText w:val="%9."/>
      <w:lvlJc w:val="right"/>
      <w:pPr>
        <w:ind w:left="6480" w:hanging="180"/>
      </w:pPr>
    </w:lvl>
  </w:abstractNum>
  <w:abstractNum w:abstractNumId="2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015245"/>
    <w:multiLevelType w:val="hybridMultilevel"/>
    <w:tmpl w:val="F88C9784"/>
    <w:lvl w:ilvl="0" w:tplc="2DD0DCF4">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607142C"/>
    <w:multiLevelType w:val="hybridMultilevel"/>
    <w:tmpl w:val="FD4A9A06"/>
    <w:lvl w:ilvl="0" w:tplc="77A68AC0">
      <w:start w:val="1"/>
      <w:numFmt w:val="decimal"/>
      <w:lvlText w:val="%1)"/>
      <w:lvlJc w:val="left"/>
      <w:pPr>
        <w:ind w:left="720" w:hanging="360"/>
      </w:pPr>
    </w:lvl>
    <w:lvl w:ilvl="1" w:tplc="5D10B268">
      <w:start w:val="1"/>
      <w:numFmt w:val="lowerLetter"/>
      <w:lvlText w:val="%2."/>
      <w:lvlJc w:val="left"/>
      <w:pPr>
        <w:ind w:left="1440" w:hanging="360"/>
      </w:pPr>
    </w:lvl>
    <w:lvl w:ilvl="2" w:tplc="EFF8871C">
      <w:start w:val="1"/>
      <w:numFmt w:val="lowerRoman"/>
      <w:lvlText w:val="%3."/>
      <w:lvlJc w:val="right"/>
      <w:pPr>
        <w:ind w:left="2160" w:hanging="180"/>
      </w:pPr>
    </w:lvl>
    <w:lvl w:ilvl="3" w:tplc="C7602B62">
      <w:start w:val="1"/>
      <w:numFmt w:val="decimal"/>
      <w:lvlText w:val="%4."/>
      <w:lvlJc w:val="left"/>
      <w:pPr>
        <w:ind w:left="2880" w:hanging="360"/>
      </w:pPr>
    </w:lvl>
    <w:lvl w:ilvl="4" w:tplc="B7DC1B50">
      <w:start w:val="1"/>
      <w:numFmt w:val="lowerLetter"/>
      <w:lvlText w:val="%5."/>
      <w:lvlJc w:val="left"/>
      <w:pPr>
        <w:ind w:left="3600" w:hanging="360"/>
      </w:pPr>
    </w:lvl>
    <w:lvl w:ilvl="5" w:tplc="4CEC671E">
      <w:start w:val="1"/>
      <w:numFmt w:val="lowerRoman"/>
      <w:lvlText w:val="%6."/>
      <w:lvlJc w:val="right"/>
      <w:pPr>
        <w:ind w:left="4320" w:hanging="180"/>
      </w:pPr>
    </w:lvl>
    <w:lvl w:ilvl="6" w:tplc="5EE87AE4">
      <w:start w:val="1"/>
      <w:numFmt w:val="decimal"/>
      <w:lvlText w:val="%7."/>
      <w:lvlJc w:val="left"/>
      <w:pPr>
        <w:ind w:left="5040" w:hanging="360"/>
      </w:pPr>
    </w:lvl>
    <w:lvl w:ilvl="7" w:tplc="0846E182">
      <w:start w:val="1"/>
      <w:numFmt w:val="lowerLetter"/>
      <w:lvlText w:val="%8."/>
      <w:lvlJc w:val="left"/>
      <w:pPr>
        <w:ind w:left="5760" w:hanging="360"/>
      </w:pPr>
    </w:lvl>
    <w:lvl w:ilvl="8" w:tplc="CF6E49D2">
      <w:start w:val="1"/>
      <w:numFmt w:val="lowerRoman"/>
      <w:lvlText w:val="%9."/>
      <w:lvlJc w:val="right"/>
      <w:pPr>
        <w:ind w:left="6480" w:hanging="180"/>
      </w:p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9323006"/>
    <w:multiLevelType w:val="hybridMultilevel"/>
    <w:tmpl w:val="08169822"/>
    <w:lvl w:ilvl="0" w:tplc="2000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B227A29"/>
    <w:multiLevelType w:val="hybridMultilevel"/>
    <w:tmpl w:val="1A36086E"/>
    <w:lvl w:ilvl="0" w:tplc="FFFFFFFF">
      <w:start w:val="1"/>
      <w:numFmt w:val="decimal"/>
      <w:lvlText w:val="%1)"/>
      <w:lvlJc w:val="left"/>
      <w:pPr>
        <w:ind w:left="720" w:hanging="360"/>
      </w:pPr>
    </w:lvl>
    <w:lvl w:ilvl="1" w:tplc="20000001">
      <w:start w:val="1"/>
      <w:numFmt w:val="bullet"/>
      <w:lvlText w:val=""/>
      <w:lvlJc w:val="left"/>
      <w:pPr>
        <w:ind w:left="720" w:hanging="360"/>
      </w:pPr>
      <w:rPr>
        <w:rFonts w:ascii="Symbol" w:hAnsi="Symbol" w:hint="default"/>
      </w:rPr>
    </w:lvl>
    <w:lvl w:ilvl="2" w:tplc="FFFFFFFF">
      <w:start w:val="15"/>
      <w:numFmt w:val="upperRoman"/>
      <w:lvlText w:val="%3."/>
      <w:lvlJc w:val="left"/>
      <w:pPr>
        <w:ind w:left="2700" w:hanging="720"/>
      </w:pPr>
      <w:rPr>
        <w:rFonts w:eastAsia="Arial Unicode MS"/>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2E2A4581"/>
    <w:multiLevelType w:val="hybridMultilevel"/>
    <w:tmpl w:val="814CA51A"/>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887F69"/>
    <w:multiLevelType w:val="hybridMultilevel"/>
    <w:tmpl w:val="000660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31D15622"/>
    <w:multiLevelType w:val="hybridMultilevel"/>
    <w:tmpl w:val="1C7404D2"/>
    <w:lvl w:ilvl="0" w:tplc="2000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35925DDC"/>
    <w:multiLevelType w:val="hybridMultilevel"/>
    <w:tmpl w:val="789EA11C"/>
    <w:lvl w:ilvl="0" w:tplc="2000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3BEC18E6"/>
    <w:multiLevelType w:val="hybridMultilevel"/>
    <w:tmpl w:val="CB4E04A2"/>
    <w:lvl w:ilvl="0" w:tplc="044C1B1E">
      <w:start w:val="1"/>
      <w:numFmt w:val="decimal"/>
      <w:lvlText w:val="%1)"/>
      <w:lvlJc w:val="left"/>
      <w:pPr>
        <w:ind w:left="720" w:hanging="360"/>
      </w:pPr>
    </w:lvl>
    <w:lvl w:ilvl="1" w:tplc="B3B47584">
      <w:start w:val="1"/>
      <w:numFmt w:val="lowerLetter"/>
      <w:lvlText w:val="%2."/>
      <w:lvlJc w:val="left"/>
      <w:pPr>
        <w:ind w:left="1440" w:hanging="360"/>
      </w:pPr>
    </w:lvl>
    <w:lvl w:ilvl="2" w:tplc="E5B263CE">
      <w:start w:val="1"/>
      <w:numFmt w:val="lowerRoman"/>
      <w:lvlText w:val="%3."/>
      <w:lvlJc w:val="right"/>
      <w:pPr>
        <w:ind w:left="2160" w:hanging="180"/>
      </w:pPr>
    </w:lvl>
    <w:lvl w:ilvl="3" w:tplc="36F6F09E">
      <w:start w:val="1"/>
      <w:numFmt w:val="decimal"/>
      <w:lvlText w:val="%4."/>
      <w:lvlJc w:val="left"/>
      <w:pPr>
        <w:ind w:left="2880" w:hanging="360"/>
      </w:pPr>
    </w:lvl>
    <w:lvl w:ilvl="4" w:tplc="91026518">
      <w:start w:val="1"/>
      <w:numFmt w:val="lowerLetter"/>
      <w:lvlText w:val="%5."/>
      <w:lvlJc w:val="left"/>
      <w:pPr>
        <w:ind w:left="3600" w:hanging="360"/>
      </w:pPr>
    </w:lvl>
    <w:lvl w:ilvl="5" w:tplc="AA040A94">
      <w:start w:val="1"/>
      <w:numFmt w:val="lowerRoman"/>
      <w:lvlText w:val="%6."/>
      <w:lvlJc w:val="right"/>
      <w:pPr>
        <w:ind w:left="4320" w:hanging="180"/>
      </w:pPr>
    </w:lvl>
    <w:lvl w:ilvl="6" w:tplc="12800FFC">
      <w:start w:val="1"/>
      <w:numFmt w:val="decimal"/>
      <w:lvlText w:val="%7."/>
      <w:lvlJc w:val="left"/>
      <w:pPr>
        <w:ind w:left="5040" w:hanging="360"/>
      </w:pPr>
    </w:lvl>
    <w:lvl w:ilvl="7" w:tplc="BD62D156">
      <w:start w:val="1"/>
      <w:numFmt w:val="lowerLetter"/>
      <w:lvlText w:val="%8."/>
      <w:lvlJc w:val="left"/>
      <w:pPr>
        <w:ind w:left="5760" w:hanging="360"/>
      </w:pPr>
    </w:lvl>
    <w:lvl w:ilvl="8" w:tplc="7D80140C">
      <w:start w:val="1"/>
      <w:numFmt w:val="lowerRoman"/>
      <w:lvlText w:val="%9."/>
      <w:lvlJc w:val="right"/>
      <w:pPr>
        <w:ind w:left="6480" w:hanging="180"/>
      </w:pPr>
    </w:lvl>
  </w:abstractNum>
  <w:abstractNum w:abstractNumId="32" w15:restartNumberingAfterBreak="0">
    <w:nsid w:val="3FE75047"/>
    <w:multiLevelType w:val="hybridMultilevel"/>
    <w:tmpl w:val="DBF6FB5A"/>
    <w:lvl w:ilvl="0" w:tplc="34A04258">
      <w:start w:val="1"/>
      <w:numFmt w:val="decimal"/>
      <w:lvlText w:val="%1)"/>
      <w:lvlJc w:val="left"/>
      <w:pPr>
        <w:ind w:left="720" w:hanging="360"/>
      </w:pPr>
    </w:lvl>
    <w:lvl w:ilvl="1" w:tplc="8C0E5726">
      <w:start w:val="1"/>
      <w:numFmt w:val="lowerLetter"/>
      <w:lvlText w:val="%2."/>
      <w:lvlJc w:val="left"/>
      <w:pPr>
        <w:ind w:left="1440" w:hanging="360"/>
      </w:pPr>
    </w:lvl>
    <w:lvl w:ilvl="2" w:tplc="A13AB146">
      <w:start w:val="1"/>
      <w:numFmt w:val="lowerRoman"/>
      <w:lvlText w:val="%3."/>
      <w:lvlJc w:val="right"/>
      <w:pPr>
        <w:ind w:left="2160" w:hanging="180"/>
      </w:pPr>
    </w:lvl>
    <w:lvl w:ilvl="3" w:tplc="59F208D4">
      <w:start w:val="1"/>
      <w:numFmt w:val="decimal"/>
      <w:lvlText w:val="%4."/>
      <w:lvlJc w:val="left"/>
      <w:pPr>
        <w:ind w:left="2880" w:hanging="360"/>
      </w:pPr>
    </w:lvl>
    <w:lvl w:ilvl="4" w:tplc="29C4999E">
      <w:start w:val="1"/>
      <w:numFmt w:val="lowerLetter"/>
      <w:lvlText w:val="%5."/>
      <w:lvlJc w:val="left"/>
      <w:pPr>
        <w:ind w:left="3600" w:hanging="360"/>
      </w:pPr>
    </w:lvl>
    <w:lvl w:ilvl="5" w:tplc="CD7A63BE">
      <w:start w:val="1"/>
      <w:numFmt w:val="lowerRoman"/>
      <w:lvlText w:val="%6."/>
      <w:lvlJc w:val="right"/>
      <w:pPr>
        <w:ind w:left="4320" w:hanging="180"/>
      </w:pPr>
    </w:lvl>
    <w:lvl w:ilvl="6" w:tplc="D7FC9FF8">
      <w:start w:val="1"/>
      <w:numFmt w:val="decimal"/>
      <w:lvlText w:val="%7."/>
      <w:lvlJc w:val="left"/>
      <w:pPr>
        <w:ind w:left="5040" w:hanging="360"/>
      </w:pPr>
    </w:lvl>
    <w:lvl w:ilvl="7" w:tplc="73DE97F6">
      <w:start w:val="1"/>
      <w:numFmt w:val="lowerLetter"/>
      <w:lvlText w:val="%8."/>
      <w:lvlJc w:val="left"/>
      <w:pPr>
        <w:ind w:left="5760" w:hanging="360"/>
      </w:pPr>
    </w:lvl>
    <w:lvl w:ilvl="8" w:tplc="650E36CC">
      <w:start w:val="1"/>
      <w:numFmt w:val="lowerRoman"/>
      <w:lvlText w:val="%9."/>
      <w:lvlJc w:val="right"/>
      <w:pPr>
        <w:ind w:left="6480" w:hanging="180"/>
      </w:pPr>
    </w:lvl>
  </w:abstractNum>
  <w:abstractNum w:abstractNumId="3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1DF3F0B"/>
    <w:multiLevelType w:val="hybridMultilevel"/>
    <w:tmpl w:val="0006601C"/>
    <w:lvl w:ilvl="0" w:tplc="CAB4D65C">
      <w:start w:val="1"/>
      <w:numFmt w:val="decimal"/>
      <w:lvlText w:val="%1)"/>
      <w:lvlJc w:val="left"/>
      <w:pPr>
        <w:ind w:left="720" w:hanging="360"/>
      </w:pPr>
    </w:lvl>
    <w:lvl w:ilvl="1" w:tplc="128E31FA">
      <w:start w:val="1"/>
      <w:numFmt w:val="lowerLetter"/>
      <w:lvlText w:val="%2."/>
      <w:lvlJc w:val="left"/>
      <w:pPr>
        <w:ind w:left="1440" w:hanging="360"/>
      </w:pPr>
    </w:lvl>
    <w:lvl w:ilvl="2" w:tplc="CAC8DC06">
      <w:start w:val="1"/>
      <w:numFmt w:val="lowerRoman"/>
      <w:lvlText w:val="%3."/>
      <w:lvlJc w:val="right"/>
      <w:pPr>
        <w:ind w:left="2160" w:hanging="180"/>
      </w:pPr>
    </w:lvl>
    <w:lvl w:ilvl="3" w:tplc="7AD47718">
      <w:start w:val="1"/>
      <w:numFmt w:val="decimal"/>
      <w:lvlText w:val="%4."/>
      <w:lvlJc w:val="left"/>
      <w:pPr>
        <w:ind w:left="2880" w:hanging="360"/>
      </w:pPr>
    </w:lvl>
    <w:lvl w:ilvl="4" w:tplc="303248D6">
      <w:start w:val="1"/>
      <w:numFmt w:val="lowerLetter"/>
      <w:lvlText w:val="%5."/>
      <w:lvlJc w:val="left"/>
      <w:pPr>
        <w:ind w:left="3600" w:hanging="360"/>
      </w:pPr>
    </w:lvl>
    <w:lvl w:ilvl="5" w:tplc="AF387E3A">
      <w:start w:val="1"/>
      <w:numFmt w:val="lowerRoman"/>
      <w:lvlText w:val="%6."/>
      <w:lvlJc w:val="right"/>
      <w:pPr>
        <w:ind w:left="4320" w:hanging="180"/>
      </w:pPr>
    </w:lvl>
    <w:lvl w:ilvl="6" w:tplc="18500AB4">
      <w:start w:val="1"/>
      <w:numFmt w:val="decimal"/>
      <w:lvlText w:val="%7."/>
      <w:lvlJc w:val="left"/>
      <w:pPr>
        <w:ind w:left="5040" w:hanging="360"/>
      </w:pPr>
    </w:lvl>
    <w:lvl w:ilvl="7" w:tplc="E306E99A">
      <w:start w:val="1"/>
      <w:numFmt w:val="lowerLetter"/>
      <w:lvlText w:val="%8."/>
      <w:lvlJc w:val="left"/>
      <w:pPr>
        <w:ind w:left="5760" w:hanging="360"/>
      </w:pPr>
    </w:lvl>
    <w:lvl w:ilvl="8" w:tplc="81C28894">
      <w:start w:val="1"/>
      <w:numFmt w:val="lowerRoman"/>
      <w:lvlText w:val="%9."/>
      <w:lvlJc w:val="right"/>
      <w:pPr>
        <w:ind w:left="6480" w:hanging="180"/>
      </w:pPr>
    </w:lvl>
  </w:abstractNum>
  <w:abstractNum w:abstractNumId="35" w15:restartNumberingAfterBreak="0">
    <w:nsid w:val="43111F20"/>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40C4BDE"/>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501092E"/>
    <w:multiLevelType w:val="hybridMultilevel"/>
    <w:tmpl w:val="A86A575A"/>
    <w:lvl w:ilvl="0" w:tplc="7AAA3D8C">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5C1420D"/>
    <w:multiLevelType w:val="hybridMultilevel"/>
    <w:tmpl w:val="D460147E"/>
    <w:lvl w:ilvl="0" w:tplc="67849522">
      <w:start w:val="1"/>
      <w:numFmt w:val="decimal"/>
      <w:lvlText w:val="%1)"/>
      <w:lvlJc w:val="left"/>
      <w:pPr>
        <w:ind w:left="720" w:hanging="360"/>
      </w:pPr>
    </w:lvl>
    <w:lvl w:ilvl="1" w:tplc="BD2E1444">
      <w:start w:val="1"/>
      <w:numFmt w:val="lowerLetter"/>
      <w:lvlText w:val="%2."/>
      <w:lvlJc w:val="left"/>
      <w:pPr>
        <w:ind w:left="1440" w:hanging="360"/>
      </w:pPr>
    </w:lvl>
    <w:lvl w:ilvl="2" w:tplc="E46207C8">
      <w:start w:val="1"/>
      <w:numFmt w:val="lowerRoman"/>
      <w:lvlText w:val="%3."/>
      <w:lvlJc w:val="right"/>
      <w:pPr>
        <w:ind w:left="2160" w:hanging="180"/>
      </w:pPr>
    </w:lvl>
    <w:lvl w:ilvl="3" w:tplc="FE7C6EBA">
      <w:start w:val="1"/>
      <w:numFmt w:val="decimal"/>
      <w:lvlText w:val="%4."/>
      <w:lvlJc w:val="left"/>
      <w:pPr>
        <w:ind w:left="2880" w:hanging="360"/>
      </w:pPr>
    </w:lvl>
    <w:lvl w:ilvl="4" w:tplc="65F6E9A8">
      <w:start w:val="1"/>
      <w:numFmt w:val="lowerLetter"/>
      <w:lvlText w:val="%5."/>
      <w:lvlJc w:val="left"/>
      <w:pPr>
        <w:ind w:left="3600" w:hanging="360"/>
      </w:pPr>
    </w:lvl>
    <w:lvl w:ilvl="5" w:tplc="773E0864">
      <w:start w:val="1"/>
      <w:numFmt w:val="lowerRoman"/>
      <w:lvlText w:val="%6."/>
      <w:lvlJc w:val="right"/>
      <w:pPr>
        <w:ind w:left="4320" w:hanging="180"/>
      </w:pPr>
    </w:lvl>
    <w:lvl w:ilvl="6" w:tplc="4328A3EC">
      <w:start w:val="1"/>
      <w:numFmt w:val="decimal"/>
      <w:lvlText w:val="%7."/>
      <w:lvlJc w:val="left"/>
      <w:pPr>
        <w:ind w:left="5040" w:hanging="360"/>
      </w:pPr>
    </w:lvl>
    <w:lvl w:ilvl="7" w:tplc="30B4AEF8">
      <w:start w:val="1"/>
      <w:numFmt w:val="lowerLetter"/>
      <w:lvlText w:val="%8."/>
      <w:lvlJc w:val="left"/>
      <w:pPr>
        <w:ind w:left="5760" w:hanging="360"/>
      </w:pPr>
    </w:lvl>
    <w:lvl w:ilvl="8" w:tplc="13C249C6">
      <w:start w:val="1"/>
      <w:numFmt w:val="lowerRoman"/>
      <w:lvlText w:val="%9."/>
      <w:lvlJc w:val="right"/>
      <w:pPr>
        <w:ind w:left="6480" w:hanging="180"/>
      </w:pPr>
    </w:lvl>
  </w:abstractNum>
  <w:abstractNum w:abstractNumId="39" w15:restartNumberingAfterBreak="0">
    <w:nsid w:val="46D056E1"/>
    <w:multiLevelType w:val="hybridMultilevel"/>
    <w:tmpl w:val="2EB0876C"/>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49CA1F2A"/>
    <w:multiLevelType w:val="hybridMultilevel"/>
    <w:tmpl w:val="0006601C"/>
    <w:lvl w:ilvl="0" w:tplc="CAB4D65C">
      <w:start w:val="1"/>
      <w:numFmt w:val="decimal"/>
      <w:lvlText w:val="%1)"/>
      <w:lvlJc w:val="left"/>
      <w:pPr>
        <w:ind w:left="720" w:hanging="360"/>
      </w:pPr>
    </w:lvl>
    <w:lvl w:ilvl="1" w:tplc="128E31FA">
      <w:start w:val="1"/>
      <w:numFmt w:val="lowerLetter"/>
      <w:lvlText w:val="%2."/>
      <w:lvlJc w:val="left"/>
      <w:pPr>
        <w:ind w:left="1440" w:hanging="360"/>
      </w:pPr>
    </w:lvl>
    <w:lvl w:ilvl="2" w:tplc="CAC8DC06">
      <w:start w:val="1"/>
      <w:numFmt w:val="lowerRoman"/>
      <w:lvlText w:val="%3."/>
      <w:lvlJc w:val="right"/>
      <w:pPr>
        <w:ind w:left="2160" w:hanging="180"/>
      </w:pPr>
    </w:lvl>
    <w:lvl w:ilvl="3" w:tplc="7AD47718">
      <w:start w:val="1"/>
      <w:numFmt w:val="decimal"/>
      <w:lvlText w:val="%4."/>
      <w:lvlJc w:val="left"/>
      <w:pPr>
        <w:ind w:left="2880" w:hanging="360"/>
      </w:pPr>
    </w:lvl>
    <w:lvl w:ilvl="4" w:tplc="303248D6">
      <w:start w:val="1"/>
      <w:numFmt w:val="lowerLetter"/>
      <w:lvlText w:val="%5."/>
      <w:lvlJc w:val="left"/>
      <w:pPr>
        <w:ind w:left="3600" w:hanging="360"/>
      </w:pPr>
    </w:lvl>
    <w:lvl w:ilvl="5" w:tplc="AF387E3A">
      <w:start w:val="1"/>
      <w:numFmt w:val="lowerRoman"/>
      <w:lvlText w:val="%6."/>
      <w:lvlJc w:val="right"/>
      <w:pPr>
        <w:ind w:left="4320" w:hanging="180"/>
      </w:pPr>
    </w:lvl>
    <w:lvl w:ilvl="6" w:tplc="18500AB4">
      <w:start w:val="1"/>
      <w:numFmt w:val="decimal"/>
      <w:lvlText w:val="%7."/>
      <w:lvlJc w:val="left"/>
      <w:pPr>
        <w:ind w:left="5040" w:hanging="360"/>
      </w:pPr>
    </w:lvl>
    <w:lvl w:ilvl="7" w:tplc="E306E99A">
      <w:start w:val="1"/>
      <w:numFmt w:val="lowerLetter"/>
      <w:lvlText w:val="%8."/>
      <w:lvlJc w:val="left"/>
      <w:pPr>
        <w:ind w:left="5760" w:hanging="360"/>
      </w:pPr>
    </w:lvl>
    <w:lvl w:ilvl="8" w:tplc="81C28894">
      <w:start w:val="1"/>
      <w:numFmt w:val="lowerRoman"/>
      <w:lvlText w:val="%9."/>
      <w:lvlJc w:val="right"/>
      <w:pPr>
        <w:ind w:left="6480" w:hanging="180"/>
      </w:pPr>
    </w:lvl>
  </w:abstractNum>
  <w:abstractNum w:abstractNumId="41" w15:restartNumberingAfterBreak="0">
    <w:nsid w:val="4CAC2BF5"/>
    <w:multiLevelType w:val="hybridMultilevel"/>
    <w:tmpl w:val="DFF0AA2A"/>
    <w:lvl w:ilvl="0" w:tplc="8C122A4E">
      <w:start w:val="1"/>
      <w:numFmt w:val="decimal"/>
      <w:lvlText w:val="%1)"/>
      <w:lvlJc w:val="left"/>
      <w:pPr>
        <w:ind w:left="720" w:hanging="360"/>
      </w:pPr>
    </w:lvl>
    <w:lvl w:ilvl="1" w:tplc="4DD44256">
      <w:start w:val="1"/>
      <w:numFmt w:val="lowerLetter"/>
      <w:lvlText w:val="%2."/>
      <w:lvlJc w:val="left"/>
      <w:pPr>
        <w:ind w:left="1440" w:hanging="360"/>
      </w:pPr>
    </w:lvl>
    <w:lvl w:ilvl="2" w:tplc="5F4418F8">
      <w:start w:val="1"/>
      <w:numFmt w:val="lowerRoman"/>
      <w:lvlText w:val="%3."/>
      <w:lvlJc w:val="right"/>
      <w:pPr>
        <w:ind w:left="2160" w:hanging="180"/>
      </w:pPr>
    </w:lvl>
    <w:lvl w:ilvl="3" w:tplc="57D26DAA">
      <w:start w:val="1"/>
      <w:numFmt w:val="decimal"/>
      <w:lvlText w:val="%4."/>
      <w:lvlJc w:val="left"/>
      <w:pPr>
        <w:ind w:left="2880" w:hanging="360"/>
      </w:pPr>
    </w:lvl>
    <w:lvl w:ilvl="4" w:tplc="725CA3AC">
      <w:start w:val="1"/>
      <w:numFmt w:val="lowerLetter"/>
      <w:lvlText w:val="%5."/>
      <w:lvlJc w:val="left"/>
      <w:pPr>
        <w:ind w:left="3600" w:hanging="360"/>
      </w:pPr>
    </w:lvl>
    <w:lvl w:ilvl="5" w:tplc="724EAFDA">
      <w:start w:val="1"/>
      <w:numFmt w:val="lowerRoman"/>
      <w:lvlText w:val="%6."/>
      <w:lvlJc w:val="right"/>
      <w:pPr>
        <w:ind w:left="4320" w:hanging="180"/>
      </w:pPr>
    </w:lvl>
    <w:lvl w:ilvl="6" w:tplc="BB564666">
      <w:start w:val="1"/>
      <w:numFmt w:val="decimal"/>
      <w:lvlText w:val="%7."/>
      <w:lvlJc w:val="left"/>
      <w:pPr>
        <w:ind w:left="5040" w:hanging="360"/>
      </w:pPr>
    </w:lvl>
    <w:lvl w:ilvl="7" w:tplc="4C641C46">
      <w:start w:val="1"/>
      <w:numFmt w:val="lowerLetter"/>
      <w:lvlText w:val="%8."/>
      <w:lvlJc w:val="left"/>
      <w:pPr>
        <w:ind w:left="5760" w:hanging="360"/>
      </w:pPr>
    </w:lvl>
    <w:lvl w:ilvl="8" w:tplc="F114243C">
      <w:start w:val="1"/>
      <w:numFmt w:val="lowerRoman"/>
      <w:lvlText w:val="%9."/>
      <w:lvlJc w:val="right"/>
      <w:pPr>
        <w:ind w:left="6480" w:hanging="180"/>
      </w:pPr>
    </w:lvl>
  </w:abstractNum>
  <w:abstractNum w:abstractNumId="42" w15:restartNumberingAfterBreak="0">
    <w:nsid w:val="4CD01021"/>
    <w:multiLevelType w:val="hybridMultilevel"/>
    <w:tmpl w:val="DFF0AA2A"/>
    <w:lvl w:ilvl="0" w:tplc="8C122A4E">
      <w:start w:val="1"/>
      <w:numFmt w:val="decimal"/>
      <w:lvlText w:val="%1)"/>
      <w:lvlJc w:val="left"/>
      <w:pPr>
        <w:ind w:left="720" w:hanging="360"/>
      </w:pPr>
    </w:lvl>
    <w:lvl w:ilvl="1" w:tplc="4DD44256">
      <w:start w:val="1"/>
      <w:numFmt w:val="lowerLetter"/>
      <w:lvlText w:val="%2."/>
      <w:lvlJc w:val="left"/>
      <w:pPr>
        <w:ind w:left="1440" w:hanging="360"/>
      </w:pPr>
    </w:lvl>
    <w:lvl w:ilvl="2" w:tplc="5F4418F8">
      <w:start w:val="1"/>
      <w:numFmt w:val="lowerRoman"/>
      <w:lvlText w:val="%3."/>
      <w:lvlJc w:val="right"/>
      <w:pPr>
        <w:ind w:left="2160" w:hanging="180"/>
      </w:pPr>
    </w:lvl>
    <w:lvl w:ilvl="3" w:tplc="57D26DAA">
      <w:start w:val="1"/>
      <w:numFmt w:val="decimal"/>
      <w:lvlText w:val="%4."/>
      <w:lvlJc w:val="left"/>
      <w:pPr>
        <w:ind w:left="2880" w:hanging="360"/>
      </w:pPr>
    </w:lvl>
    <w:lvl w:ilvl="4" w:tplc="725CA3AC">
      <w:start w:val="1"/>
      <w:numFmt w:val="lowerLetter"/>
      <w:lvlText w:val="%5."/>
      <w:lvlJc w:val="left"/>
      <w:pPr>
        <w:ind w:left="3600" w:hanging="360"/>
      </w:pPr>
    </w:lvl>
    <w:lvl w:ilvl="5" w:tplc="724EAFDA">
      <w:start w:val="1"/>
      <w:numFmt w:val="lowerRoman"/>
      <w:lvlText w:val="%6."/>
      <w:lvlJc w:val="right"/>
      <w:pPr>
        <w:ind w:left="4320" w:hanging="180"/>
      </w:pPr>
    </w:lvl>
    <w:lvl w:ilvl="6" w:tplc="BB564666">
      <w:start w:val="1"/>
      <w:numFmt w:val="decimal"/>
      <w:lvlText w:val="%7."/>
      <w:lvlJc w:val="left"/>
      <w:pPr>
        <w:ind w:left="5040" w:hanging="360"/>
      </w:pPr>
    </w:lvl>
    <w:lvl w:ilvl="7" w:tplc="4C641C46">
      <w:start w:val="1"/>
      <w:numFmt w:val="lowerLetter"/>
      <w:lvlText w:val="%8."/>
      <w:lvlJc w:val="left"/>
      <w:pPr>
        <w:ind w:left="5760" w:hanging="360"/>
      </w:pPr>
    </w:lvl>
    <w:lvl w:ilvl="8" w:tplc="F114243C">
      <w:start w:val="1"/>
      <w:numFmt w:val="lowerRoman"/>
      <w:lvlText w:val="%9."/>
      <w:lvlJc w:val="right"/>
      <w:pPr>
        <w:ind w:left="6480" w:hanging="180"/>
      </w:pPr>
    </w:lvl>
  </w:abstractNum>
  <w:abstractNum w:abstractNumId="43" w15:restartNumberingAfterBreak="0">
    <w:nsid w:val="4CE70FBC"/>
    <w:multiLevelType w:val="hybridMultilevel"/>
    <w:tmpl w:val="95F2FA3C"/>
    <w:lvl w:ilvl="0" w:tplc="3208CC3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6665126"/>
    <w:multiLevelType w:val="hybridMultilevel"/>
    <w:tmpl w:val="5114F142"/>
    <w:lvl w:ilvl="0" w:tplc="BC9430A0">
      <w:start w:val="1"/>
      <w:numFmt w:val="decimal"/>
      <w:lvlText w:val="%1)"/>
      <w:lvlJc w:val="left"/>
      <w:pPr>
        <w:ind w:left="720" w:hanging="360"/>
      </w:pPr>
    </w:lvl>
    <w:lvl w:ilvl="1" w:tplc="DE006000">
      <w:start w:val="1"/>
      <w:numFmt w:val="lowerLetter"/>
      <w:lvlText w:val="%2."/>
      <w:lvlJc w:val="left"/>
      <w:pPr>
        <w:ind w:left="1440" w:hanging="360"/>
      </w:pPr>
    </w:lvl>
    <w:lvl w:ilvl="2" w:tplc="5F0854FA">
      <w:start w:val="1"/>
      <w:numFmt w:val="lowerRoman"/>
      <w:lvlText w:val="%3."/>
      <w:lvlJc w:val="right"/>
      <w:pPr>
        <w:ind w:left="2160" w:hanging="180"/>
      </w:pPr>
    </w:lvl>
    <w:lvl w:ilvl="3" w:tplc="5DD08AEE">
      <w:start w:val="1"/>
      <w:numFmt w:val="decimal"/>
      <w:lvlText w:val="%4."/>
      <w:lvlJc w:val="left"/>
      <w:pPr>
        <w:ind w:left="2880" w:hanging="360"/>
      </w:pPr>
    </w:lvl>
    <w:lvl w:ilvl="4" w:tplc="591CFCAE">
      <w:start w:val="1"/>
      <w:numFmt w:val="lowerLetter"/>
      <w:lvlText w:val="%5."/>
      <w:lvlJc w:val="left"/>
      <w:pPr>
        <w:ind w:left="3600" w:hanging="360"/>
      </w:pPr>
    </w:lvl>
    <w:lvl w:ilvl="5" w:tplc="50D806D6">
      <w:start w:val="1"/>
      <w:numFmt w:val="lowerRoman"/>
      <w:lvlText w:val="%6."/>
      <w:lvlJc w:val="right"/>
      <w:pPr>
        <w:ind w:left="4320" w:hanging="180"/>
      </w:pPr>
    </w:lvl>
    <w:lvl w:ilvl="6" w:tplc="ACAA7D36">
      <w:start w:val="1"/>
      <w:numFmt w:val="decimal"/>
      <w:lvlText w:val="%7."/>
      <w:lvlJc w:val="left"/>
      <w:pPr>
        <w:ind w:left="5040" w:hanging="360"/>
      </w:pPr>
    </w:lvl>
    <w:lvl w:ilvl="7" w:tplc="1E2E26E0">
      <w:start w:val="1"/>
      <w:numFmt w:val="lowerLetter"/>
      <w:lvlText w:val="%8."/>
      <w:lvlJc w:val="left"/>
      <w:pPr>
        <w:ind w:left="5760" w:hanging="360"/>
      </w:pPr>
    </w:lvl>
    <w:lvl w:ilvl="8" w:tplc="E4263258">
      <w:start w:val="1"/>
      <w:numFmt w:val="lowerRoman"/>
      <w:lvlText w:val="%9."/>
      <w:lvlJc w:val="right"/>
      <w:pPr>
        <w:ind w:left="6480" w:hanging="180"/>
      </w:pPr>
    </w:lvl>
  </w:abstractNum>
  <w:abstractNum w:abstractNumId="45"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B192AC7"/>
    <w:multiLevelType w:val="hybridMultilevel"/>
    <w:tmpl w:val="36083E7C"/>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5F3011B0"/>
    <w:multiLevelType w:val="hybridMultilevel"/>
    <w:tmpl w:val="D5CEF556"/>
    <w:lvl w:ilvl="0" w:tplc="2000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19D7CDE"/>
    <w:multiLevelType w:val="hybridMultilevel"/>
    <w:tmpl w:val="EF6A5F7E"/>
    <w:lvl w:ilvl="0" w:tplc="CBBC9914">
      <w:start w:val="1"/>
      <w:numFmt w:val="decimal"/>
      <w:lvlText w:val="%1)"/>
      <w:lvlJc w:val="left"/>
      <w:pPr>
        <w:ind w:left="720" w:hanging="360"/>
      </w:pPr>
    </w:lvl>
    <w:lvl w:ilvl="1" w:tplc="FC1EC50E">
      <w:start w:val="1"/>
      <w:numFmt w:val="bullet"/>
      <w:lvlText w:val=""/>
      <w:lvlJc w:val="left"/>
      <w:pPr>
        <w:ind w:left="1440" w:hanging="360"/>
      </w:pPr>
      <w:rPr>
        <w:rFonts w:ascii="Symbol" w:hAnsi="Symbol" w:hint="default"/>
      </w:rPr>
    </w:lvl>
    <w:lvl w:ilvl="2" w:tplc="239EEEAE">
      <w:start w:val="1"/>
      <w:numFmt w:val="lowerRoman"/>
      <w:lvlText w:val="%3."/>
      <w:lvlJc w:val="right"/>
      <w:pPr>
        <w:ind w:left="2160" w:hanging="180"/>
      </w:pPr>
    </w:lvl>
    <w:lvl w:ilvl="3" w:tplc="3E2A438E">
      <w:start w:val="1"/>
      <w:numFmt w:val="decimal"/>
      <w:lvlText w:val="%4."/>
      <w:lvlJc w:val="left"/>
      <w:pPr>
        <w:ind w:left="2880" w:hanging="360"/>
      </w:pPr>
    </w:lvl>
    <w:lvl w:ilvl="4" w:tplc="232C9C5C">
      <w:start w:val="1"/>
      <w:numFmt w:val="lowerLetter"/>
      <w:lvlText w:val="%5."/>
      <w:lvlJc w:val="left"/>
      <w:pPr>
        <w:ind w:left="3600" w:hanging="360"/>
      </w:pPr>
    </w:lvl>
    <w:lvl w:ilvl="5" w:tplc="DAB885E0">
      <w:start w:val="1"/>
      <w:numFmt w:val="lowerRoman"/>
      <w:lvlText w:val="%6."/>
      <w:lvlJc w:val="right"/>
      <w:pPr>
        <w:ind w:left="4320" w:hanging="180"/>
      </w:pPr>
    </w:lvl>
    <w:lvl w:ilvl="6" w:tplc="81F28642">
      <w:start w:val="1"/>
      <w:numFmt w:val="decimal"/>
      <w:lvlText w:val="%7."/>
      <w:lvlJc w:val="left"/>
      <w:pPr>
        <w:ind w:left="5040" w:hanging="360"/>
      </w:pPr>
    </w:lvl>
    <w:lvl w:ilvl="7" w:tplc="0A4ECDCE">
      <w:start w:val="1"/>
      <w:numFmt w:val="lowerLetter"/>
      <w:lvlText w:val="%8."/>
      <w:lvlJc w:val="left"/>
      <w:pPr>
        <w:ind w:left="5760" w:hanging="360"/>
      </w:pPr>
    </w:lvl>
    <w:lvl w:ilvl="8" w:tplc="1742C492">
      <w:start w:val="1"/>
      <w:numFmt w:val="lowerRoman"/>
      <w:lvlText w:val="%9."/>
      <w:lvlJc w:val="right"/>
      <w:pPr>
        <w:ind w:left="6480" w:hanging="180"/>
      </w:pPr>
    </w:lvl>
  </w:abstractNum>
  <w:abstractNum w:abstractNumId="49" w15:restartNumberingAfterBreak="0">
    <w:nsid w:val="652C21EF"/>
    <w:multiLevelType w:val="hybridMultilevel"/>
    <w:tmpl w:val="D694ACDC"/>
    <w:lvl w:ilvl="0" w:tplc="200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 w15:restartNumberingAfterBreak="0">
    <w:nsid w:val="65D97E06"/>
    <w:multiLevelType w:val="hybridMultilevel"/>
    <w:tmpl w:val="239EC334"/>
    <w:lvl w:ilvl="0" w:tplc="245090D6">
      <w:start w:val="1"/>
      <w:numFmt w:val="decimal"/>
      <w:lvlText w:val="%1."/>
      <w:lvlJc w:val="left"/>
      <w:pPr>
        <w:ind w:left="1004" w:hanging="360"/>
      </w:pPr>
    </w:lvl>
    <w:lvl w:ilvl="1" w:tplc="D7B01410">
      <w:start w:val="1"/>
      <w:numFmt w:val="lowerLetter"/>
      <w:lvlText w:val="%2."/>
      <w:lvlJc w:val="left"/>
      <w:pPr>
        <w:ind w:left="1724" w:hanging="360"/>
      </w:pPr>
    </w:lvl>
    <w:lvl w:ilvl="2" w:tplc="00A2C0F4">
      <w:start w:val="1"/>
      <w:numFmt w:val="lowerRoman"/>
      <w:lvlText w:val="%3."/>
      <w:lvlJc w:val="right"/>
      <w:pPr>
        <w:ind w:left="2444" w:hanging="180"/>
      </w:pPr>
    </w:lvl>
    <w:lvl w:ilvl="3" w:tplc="DC403FAE">
      <w:start w:val="1"/>
      <w:numFmt w:val="decimal"/>
      <w:lvlText w:val="%4."/>
      <w:lvlJc w:val="left"/>
      <w:pPr>
        <w:ind w:left="3164" w:hanging="360"/>
      </w:pPr>
    </w:lvl>
    <w:lvl w:ilvl="4" w:tplc="6FB4DF30">
      <w:start w:val="1"/>
      <w:numFmt w:val="lowerLetter"/>
      <w:lvlText w:val="%5."/>
      <w:lvlJc w:val="left"/>
      <w:pPr>
        <w:ind w:left="3884" w:hanging="360"/>
      </w:pPr>
    </w:lvl>
    <w:lvl w:ilvl="5" w:tplc="BE4E594C">
      <w:start w:val="1"/>
      <w:numFmt w:val="lowerRoman"/>
      <w:lvlText w:val="%6."/>
      <w:lvlJc w:val="right"/>
      <w:pPr>
        <w:ind w:left="4604" w:hanging="180"/>
      </w:pPr>
    </w:lvl>
    <w:lvl w:ilvl="6" w:tplc="2B8274E0">
      <w:start w:val="1"/>
      <w:numFmt w:val="decimal"/>
      <w:lvlText w:val="%7."/>
      <w:lvlJc w:val="left"/>
      <w:pPr>
        <w:ind w:left="5324" w:hanging="360"/>
      </w:pPr>
    </w:lvl>
    <w:lvl w:ilvl="7" w:tplc="35E626DA">
      <w:start w:val="1"/>
      <w:numFmt w:val="lowerLetter"/>
      <w:lvlText w:val="%8."/>
      <w:lvlJc w:val="left"/>
      <w:pPr>
        <w:ind w:left="6044" w:hanging="360"/>
      </w:pPr>
    </w:lvl>
    <w:lvl w:ilvl="8" w:tplc="06EE2620">
      <w:start w:val="1"/>
      <w:numFmt w:val="lowerRoman"/>
      <w:lvlText w:val="%9."/>
      <w:lvlJc w:val="right"/>
      <w:pPr>
        <w:ind w:left="6764" w:hanging="180"/>
      </w:pPr>
    </w:lvl>
  </w:abstractNum>
  <w:abstractNum w:abstractNumId="51" w15:restartNumberingAfterBreak="0">
    <w:nsid w:val="687B01CF"/>
    <w:multiLevelType w:val="hybridMultilevel"/>
    <w:tmpl w:val="EF6A5F7E"/>
    <w:lvl w:ilvl="0" w:tplc="CBBC9914">
      <w:start w:val="1"/>
      <w:numFmt w:val="decimal"/>
      <w:lvlText w:val="%1)"/>
      <w:lvlJc w:val="left"/>
      <w:pPr>
        <w:ind w:left="720" w:hanging="360"/>
      </w:pPr>
    </w:lvl>
    <w:lvl w:ilvl="1" w:tplc="FC1EC50E">
      <w:start w:val="1"/>
      <w:numFmt w:val="bullet"/>
      <w:lvlText w:val=""/>
      <w:lvlJc w:val="left"/>
      <w:pPr>
        <w:ind w:left="1440" w:hanging="360"/>
      </w:pPr>
      <w:rPr>
        <w:rFonts w:ascii="Symbol" w:hAnsi="Symbol" w:hint="default"/>
      </w:rPr>
    </w:lvl>
    <w:lvl w:ilvl="2" w:tplc="239EEEAE">
      <w:start w:val="1"/>
      <w:numFmt w:val="lowerRoman"/>
      <w:lvlText w:val="%3."/>
      <w:lvlJc w:val="right"/>
      <w:pPr>
        <w:ind w:left="2160" w:hanging="180"/>
      </w:pPr>
    </w:lvl>
    <w:lvl w:ilvl="3" w:tplc="3E2A438E">
      <w:start w:val="1"/>
      <w:numFmt w:val="decimal"/>
      <w:lvlText w:val="%4."/>
      <w:lvlJc w:val="left"/>
      <w:pPr>
        <w:ind w:left="2880" w:hanging="360"/>
      </w:pPr>
    </w:lvl>
    <w:lvl w:ilvl="4" w:tplc="232C9C5C">
      <w:start w:val="1"/>
      <w:numFmt w:val="lowerLetter"/>
      <w:lvlText w:val="%5."/>
      <w:lvlJc w:val="left"/>
      <w:pPr>
        <w:ind w:left="3600" w:hanging="360"/>
      </w:pPr>
    </w:lvl>
    <w:lvl w:ilvl="5" w:tplc="DAB885E0">
      <w:start w:val="1"/>
      <w:numFmt w:val="lowerRoman"/>
      <w:lvlText w:val="%6."/>
      <w:lvlJc w:val="right"/>
      <w:pPr>
        <w:ind w:left="4320" w:hanging="180"/>
      </w:pPr>
    </w:lvl>
    <w:lvl w:ilvl="6" w:tplc="81F28642">
      <w:start w:val="1"/>
      <w:numFmt w:val="decimal"/>
      <w:lvlText w:val="%7."/>
      <w:lvlJc w:val="left"/>
      <w:pPr>
        <w:ind w:left="5040" w:hanging="360"/>
      </w:pPr>
    </w:lvl>
    <w:lvl w:ilvl="7" w:tplc="0A4ECDCE">
      <w:start w:val="1"/>
      <w:numFmt w:val="lowerLetter"/>
      <w:lvlText w:val="%8."/>
      <w:lvlJc w:val="left"/>
      <w:pPr>
        <w:ind w:left="5760" w:hanging="360"/>
      </w:pPr>
    </w:lvl>
    <w:lvl w:ilvl="8" w:tplc="1742C492">
      <w:start w:val="1"/>
      <w:numFmt w:val="lowerRoman"/>
      <w:lvlText w:val="%9."/>
      <w:lvlJc w:val="right"/>
      <w:pPr>
        <w:ind w:left="6480" w:hanging="180"/>
      </w:pPr>
    </w:lvl>
  </w:abstractNum>
  <w:abstractNum w:abstractNumId="52" w15:restartNumberingAfterBreak="0">
    <w:nsid w:val="68E265DC"/>
    <w:multiLevelType w:val="hybridMultilevel"/>
    <w:tmpl w:val="DD1895F6"/>
    <w:lvl w:ilvl="0" w:tplc="A00A2DC6">
      <w:start w:val="1"/>
      <w:numFmt w:val="bullet"/>
      <w:lvlText w:val=""/>
      <w:lvlJc w:val="left"/>
      <w:pPr>
        <w:ind w:left="1069" w:hanging="360"/>
      </w:pPr>
      <w:rPr>
        <w:rFonts w:ascii="Symbol" w:hAnsi="Symbol" w:hint="default"/>
      </w:rPr>
    </w:lvl>
    <w:lvl w:ilvl="1" w:tplc="59EE9968">
      <w:start w:val="1"/>
      <w:numFmt w:val="lowerLetter"/>
      <w:lvlText w:val="%2."/>
      <w:lvlJc w:val="left"/>
      <w:pPr>
        <w:ind w:left="1789" w:hanging="360"/>
      </w:pPr>
    </w:lvl>
    <w:lvl w:ilvl="2" w:tplc="9EA832DA">
      <w:start w:val="1"/>
      <w:numFmt w:val="lowerRoman"/>
      <w:lvlText w:val="%3."/>
      <w:lvlJc w:val="right"/>
      <w:pPr>
        <w:ind w:left="2509" w:hanging="180"/>
      </w:pPr>
    </w:lvl>
    <w:lvl w:ilvl="3" w:tplc="21844D16">
      <w:start w:val="1"/>
      <w:numFmt w:val="decimal"/>
      <w:lvlText w:val="%4."/>
      <w:lvlJc w:val="left"/>
      <w:pPr>
        <w:ind w:left="3229" w:hanging="360"/>
      </w:pPr>
    </w:lvl>
    <w:lvl w:ilvl="4" w:tplc="DDCEC2EC">
      <w:start w:val="1"/>
      <w:numFmt w:val="lowerLetter"/>
      <w:lvlText w:val="%5."/>
      <w:lvlJc w:val="left"/>
      <w:pPr>
        <w:ind w:left="3949" w:hanging="360"/>
      </w:pPr>
    </w:lvl>
    <w:lvl w:ilvl="5" w:tplc="787EDFB6">
      <w:start w:val="1"/>
      <w:numFmt w:val="lowerRoman"/>
      <w:lvlText w:val="%6."/>
      <w:lvlJc w:val="right"/>
      <w:pPr>
        <w:ind w:left="4669" w:hanging="180"/>
      </w:pPr>
    </w:lvl>
    <w:lvl w:ilvl="6" w:tplc="055E3FD4">
      <w:start w:val="1"/>
      <w:numFmt w:val="decimal"/>
      <w:lvlText w:val="%7."/>
      <w:lvlJc w:val="left"/>
      <w:pPr>
        <w:ind w:left="5389" w:hanging="360"/>
      </w:pPr>
    </w:lvl>
    <w:lvl w:ilvl="7" w:tplc="2C587CC0">
      <w:start w:val="1"/>
      <w:numFmt w:val="lowerLetter"/>
      <w:lvlText w:val="%8."/>
      <w:lvlJc w:val="left"/>
      <w:pPr>
        <w:ind w:left="6109" w:hanging="360"/>
      </w:pPr>
    </w:lvl>
    <w:lvl w:ilvl="8" w:tplc="5B32F070">
      <w:start w:val="1"/>
      <w:numFmt w:val="lowerRoman"/>
      <w:lvlText w:val="%9."/>
      <w:lvlJc w:val="right"/>
      <w:pPr>
        <w:ind w:left="6829" w:hanging="180"/>
      </w:pPr>
    </w:lvl>
  </w:abstractNum>
  <w:abstractNum w:abstractNumId="53" w15:restartNumberingAfterBreak="0">
    <w:nsid w:val="697E5AA5"/>
    <w:multiLevelType w:val="hybridMultilevel"/>
    <w:tmpl w:val="8AD0EB5E"/>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54" w15:restartNumberingAfterBreak="0">
    <w:nsid w:val="6A9A5CA3"/>
    <w:multiLevelType w:val="hybridMultilevel"/>
    <w:tmpl w:val="B0368C76"/>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FFFFFFF">
      <w:start w:val="15"/>
      <w:numFmt w:val="upperRoman"/>
      <w:lvlText w:val="%3."/>
      <w:lvlJc w:val="left"/>
      <w:pPr>
        <w:ind w:left="2700" w:hanging="720"/>
      </w:pPr>
      <w:rPr>
        <w:rFonts w:eastAsia="Arial Unicode MS"/>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6E742F3C"/>
    <w:multiLevelType w:val="hybridMultilevel"/>
    <w:tmpl w:val="4564A0D0"/>
    <w:lvl w:ilvl="0" w:tplc="CAB4D65C">
      <w:start w:val="1"/>
      <w:numFmt w:val="decimal"/>
      <w:lvlText w:val="%1)"/>
      <w:lvlJc w:val="left"/>
      <w:pPr>
        <w:ind w:left="720" w:hanging="360"/>
      </w:pPr>
    </w:lvl>
    <w:lvl w:ilvl="1" w:tplc="128E31FA">
      <w:start w:val="1"/>
      <w:numFmt w:val="lowerLetter"/>
      <w:lvlText w:val="%2."/>
      <w:lvlJc w:val="left"/>
      <w:pPr>
        <w:ind w:left="1440" w:hanging="360"/>
      </w:pPr>
    </w:lvl>
    <w:lvl w:ilvl="2" w:tplc="CAC8DC06">
      <w:start w:val="1"/>
      <w:numFmt w:val="lowerRoman"/>
      <w:lvlText w:val="%3."/>
      <w:lvlJc w:val="right"/>
      <w:pPr>
        <w:ind w:left="2160" w:hanging="180"/>
      </w:pPr>
    </w:lvl>
    <w:lvl w:ilvl="3" w:tplc="7AD47718">
      <w:start w:val="1"/>
      <w:numFmt w:val="decimal"/>
      <w:lvlText w:val="%4."/>
      <w:lvlJc w:val="left"/>
      <w:pPr>
        <w:ind w:left="2880" w:hanging="360"/>
      </w:pPr>
    </w:lvl>
    <w:lvl w:ilvl="4" w:tplc="303248D6">
      <w:start w:val="1"/>
      <w:numFmt w:val="lowerLetter"/>
      <w:lvlText w:val="%5."/>
      <w:lvlJc w:val="left"/>
      <w:pPr>
        <w:ind w:left="3600" w:hanging="360"/>
      </w:pPr>
    </w:lvl>
    <w:lvl w:ilvl="5" w:tplc="AF387E3A">
      <w:start w:val="1"/>
      <w:numFmt w:val="lowerRoman"/>
      <w:lvlText w:val="%6."/>
      <w:lvlJc w:val="right"/>
      <w:pPr>
        <w:ind w:left="4320" w:hanging="180"/>
      </w:pPr>
    </w:lvl>
    <w:lvl w:ilvl="6" w:tplc="18500AB4">
      <w:start w:val="1"/>
      <w:numFmt w:val="decimal"/>
      <w:lvlText w:val="%7."/>
      <w:lvlJc w:val="left"/>
      <w:pPr>
        <w:ind w:left="5040" w:hanging="360"/>
      </w:pPr>
    </w:lvl>
    <w:lvl w:ilvl="7" w:tplc="E306E99A">
      <w:start w:val="1"/>
      <w:numFmt w:val="lowerLetter"/>
      <w:lvlText w:val="%8."/>
      <w:lvlJc w:val="left"/>
      <w:pPr>
        <w:ind w:left="5760" w:hanging="360"/>
      </w:pPr>
    </w:lvl>
    <w:lvl w:ilvl="8" w:tplc="81C28894">
      <w:start w:val="1"/>
      <w:numFmt w:val="lowerRoman"/>
      <w:lvlText w:val="%9."/>
      <w:lvlJc w:val="right"/>
      <w:pPr>
        <w:ind w:left="6480" w:hanging="180"/>
      </w:pPr>
    </w:lvl>
  </w:abstractNum>
  <w:abstractNum w:abstractNumId="56" w15:restartNumberingAfterBreak="0">
    <w:nsid w:val="6E7A165E"/>
    <w:multiLevelType w:val="hybridMultilevel"/>
    <w:tmpl w:val="2B5602D4"/>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72BF51A8"/>
    <w:multiLevelType w:val="hybridMultilevel"/>
    <w:tmpl w:val="9C24764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79F62F6E"/>
    <w:multiLevelType w:val="hybridMultilevel"/>
    <w:tmpl w:val="86A4C8C8"/>
    <w:lvl w:ilvl="0" w:tplc="FFFFFFFF">
      <w:start w:val="1"/>
      <w:numFmt w:val="decimal"/>
      <w:lvlText w:val="%1)"/>
      <w:lvlJc w:val="left"/>
      <w:pPr>
        <w:ind w:left="720" w:hanging="360"/>
      </w:pPr>
    </w:lvl>
    <w:lvl w:ilvl="1" w:tplc="20000001">
      <w:start w:val="1"/>
      <w:numFmt w:val="bullet"/>
      <w:lvlText w:val=""/>
      <w:lvlJc w:val="left"/>
      <w:pPr>
        <w:ind w:left="1080" w:hanging="360"/>
      </w:pPr>
      <w:rPr>
        <w:rFonts w:ascii="Symbol" w:hAnsi="Symbol" w:hint="default"/>
      </w:rPr>
    </w:lvl>
    <w:lvl w:ilvl="2" w:tplc="FFFFFFFF">
      <w:start w:val="15"/>
      <w:numFmt w:val="upperRoman"/>
      <w:lvlText w:val="%3."/>
      <w:lvlJc w:val="left"/>
      <w:pPr>
        <w:ind w:left="2700" w:hanging="720"/>
      </w:pPr>
      <w:rPr>
        <w:rFonts w:eastAsia="Arial Unicode MS"/>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A5858B5"/>
    <w:multiLevelType w:val="hybridMultilevel"/>
    <w:tmpl w:val="C0AAAA38"/>
    <w:lvl w:ilvl="0" w:tplc="CEBA327E">
      <w:start w:val="2"/>
      <w:numFmt w:val="bullet"/>
      <w:lvlText w:val="-"/>
      <w:lvlJc w:val="left"/>
      <w:pPr>
        <w:ind w:left="1794" w:hanging="360"/>
      </w:pPr>
      <w:rPr>
        <w:rFonts w:ascii="Times New Roman" w:eastAsia="Times New Roman" w:hAnsi="Times New Roman" w:cs="Times New Roman" w:hint="default"/>
      </w:rPr>
    </w:lvl>
    <w:lvl w:ilvl="1" w:tplc="04240003" w:tentative="1">
      <w:start w:val="1"/>
      <w:numFmt w:val="bullet"/>
      <w:lvlText w:val="o"/>
      <w:lvlJc w:val="left"/>
      <w:pPr>
        <w:ind w:left="2514" w:hanging="360"/>
      </w:pPr>
      <w:rPr>
        <w:rFonts w:ascii="Courier New" w:hAnsi="Courier New" w:cs="Courier New" w:hint="default"/>
      </w:rPr>
    </w:lvl>
    <w:lvl w:ilvl="2" w:tplc="04240005" w:tentative="1">
      <w:start w:val="1"/>
      <w:numFmt w:val="bullet"/>
      <w:lvlText w:val=""/>
      <w:lvlJc w:val="left"/>
      <w:pPr>
        <w:ind w:left="3234" w:hanging="360"/>
      </w:pPr>
      <w:rPr>
        <w:rFonts w:ascii="Wingdings" w:hAnsi="Wingdings" w:hint="default"/>
      </w:rPr>
    </w:lvl>
    <w:lvl w:ilvl="3" w:tplc="04240001" w:tentative="1">
      <w:start w:val="1"/>
      <w:numFmt w:val="bullet"/>
      <w:lvlText w:val=""/>
      <w:lvlJc w:val="left"/>
      <w:pPr>
        <w:ind w:left="3954" w:hanging="360"/>
      </w:pPr>
      <w:rPr>
        <w:rFonts w:ascii="Symbol" w:hAnsi="Symbol" w:hint="default"/>
      </w:rPr>
    </w:lvl>
    <w:lvl w:ilvl="4" w:tplc="04240003" w:tentative="1">
      <w:start w:val="1"/>
      <w:numFmt w:val="bullet"/>
      <w:lvlText w:val="o"/>
      <w:lvlJc w:val="left"/>
      <w:pPr>
        <w:ind w:left="4674" w:hanging="360"/>
      </w:pPr>
      <w:rPr>
        <w:rFonts w:ascii="Courier New" w:hAnsi="Courier New" w:cs="Courier New" w:hint="default"/>
      </w:rPr>
    </w:lvl>
    <w:lvl w:ilvl="5" w:tplc="04240005" w:tentative="1">
      <w:start w:val="1"/>
      <w:numFmt w:val="bullet"/>
      <w:lvlText w:val=""/>
      <w:lvlJc w:val="left"/>
      <w:pPr>
        <w:ind w:left="5394" w:hanging="360"/>
      </w:pPr>
      <w:rPr>
        <w:rFonts w:ascii="Wingdings" w:hAnsi="Wingdings" w:hint="default"/>
      </w:rPr>
    </w:lvl>
    <w:lvl w:ilvl="6" w:tplc="04240001" w:tentative="1">
      <w:start w:val="1"/>
      <w:numFmt w:val="bullet"/>
      <w:lvlText w:val=""/>
      <w:lvlJc w:val="left"/>
      <w:pPr>
        <w:ind w:left="6114" w:hanging="360"/>
      </w:pPr>
      <w:rPr>
        <w:rFonts w:ascii="Symbol" w:hAnsi="Symbol" w:hint="default"/>
      </w:rPr>
    </w:lvl>
    <w:lvl w:ilvl="7" w:tplc="04240003" w:tentative="1">
      <w:start w:val="1"/>
      <w:numFmt w:val="bullet"/>
      <w:lvlText w:val="o"/>
      <w:lvlJc w:val="left"/>
      <w:pPr>
        <w:ind w:left="6834" w:hanging="360"/>
      </w:pPr>
      <w:rPr>
        <w:rFonts w:ascii="Courier New" w:hAnsi="Courier New" w:cs="Courier New" w:hint="default"/>
      </w:rPr>
    </w:lvl>
    <w:lvl w:ilvl="8" w:tplc="04240005" w:tentative="1">
      <w:start w:val="1"/>
      <w:numFmt w:val="bullet"/>
      <w:lvlText w:val=""/>
      <w:lvlJc w:val="left"/>
      <w:pPr>
        <w:ind w:left="7554" w:hanging="360"/>
      </w:pPr>
      <w:rPr>
        <w:rFonts w:ascii="Wingdings" w:hAnsi="Wingdings" w:hint="default"/>
      </w:rPr>
    </w:lvl>
  </w:abstractNum>
  <w:abstractNum w:abstractNumId="6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91207449">
    <w:abstractNumId w:val="44"/>
  </w:num>
  <w:num w:numId="2" w16cid:durableId="1893534710">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55402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597377">
    <w:abstractNumId w:val="48"/>
  </w:num>
  <w:num w:numId="5" w16cid:durableId="11453194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7501323">
    <w:abstractNumId w:val="6"/>
    <w:lvlOverride w:ilvl="0">
      <w:startOverride w:val="1"/>
    </w:lvlOverride>
    <w:lvlOverride w:ilvl="1"/>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46639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65794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42988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796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476093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9555372">
    <w:abstractNumId w:val="22"/>
  </w:num>
  <w:num w:numId="13" w16cid:durableId="1436823773">
    <w:abstractNumId w:val="47"/>
  </w:num>
  <w:num w:numId="14" w16cid:durableId="1648973533">
    <w:abstractNumId w:val="29"/>
  </w:num>
  <w:num w:numId="15" w16cid:durableId="1511066306">
    <w:abstractNumId w:val="41"/>
  </w:num>
  <w:num w:numId="16" w16cid:durableId="225646737">
    <w:abstractNumId w:val="19"/>
  </w:num>
  <w:num w:numId="17" w16cid:durableId="52588208">
    <w:abstractNumId w:val="3"/>
  </w:num>
  <w:num w:numId="18" w16cid:durableId="718869396">
    <w:abstractNumId w:val="55"/>
  </w:num>
  <w:num w:numId="19" w16cid:durableId="111563033">
    <w:abstractNumId w:val="34"/>
  </w:num>
  <w:num w:numId="20" w16cid:durableId="94251430">
    <w:abstractNumId w:val="17"/>
  </w:num>
  <w:num w:numId="21" w16cid:durableId="35736886">
    <w:abstractNumId w:val="40"/>
  </w:num>
  <w:num w:numId="22" w16cid:durableId="1886403895">
    <w:abstractNumId w:val="38"/>
  </w:num>
  <w:num w:numId="23" w16cid:durableId="2014602719">
    <w:abstractNumId w:val="51"/>
  </w:num>
  <w:num w:numId="24" w16cid:durableId="1219122604">
    <w:abstractNumId w:val="20"/>
  </w:num>
  <w:num w:numId="25" w16cid:durableId="25107431">
    <w:abstractNumId w:val="61"/>
  </w:num>
  <w:num w:numId="26" w16cid:durableId="485248686">
    <w:abstractNumId w:val="33"/>
  </w:num>
  <w:num w:numId="27" w16cid:durableId="419571470">
    <w:abstractNumId w:val="27"/>
  </w:num>
  <w:num w:numId="28" w16cid:durableId="1519809444">
    <w:abstractNumId w:val="18"/>
  </w:num>
  <w:num w:numId="29" w16cid:durableId="1855729656">
    <w:abstractNumId w:val="25"/>
  </w:num>
  <w:num w:numId="30" w16cid:durableId="1173572837">
    <w:abstractNumId w:val="31"/>
  </w:num>
  <w:num w:numId="31" w16cid:durableId="1612710533">
    <w:abstractNumId w:val="60"/>
  </w:num>
  <w:num w:numId="32" w16cid:durableId="1639914316">
    <w:abstractNumId w:val="7"/>
  </w:num>
  <w:num w:numId="33" w16cid:durableId="1564482778">
    <w:abstractNumId w:val="24"/>
  </w:num>
  <w:num w:numId="34" w16cid:durableId="971598886">
    <w:abstractNumId w:val="15"/>
  </w:num>
  <w:num w:numId="35" w16cid:durableId="925455879">
    <w:abstractNumId w:val="36"/>
  </w:num>
  <w:num w:numId="36" w16cid:durableId="1073432417">
    <w:abstractNumId w:val="35"/>
  </w:num>
  <w:num w:numId="37" w16cid:durableId="1339965808">
    <w:abstractNumId w:val="4"/>
  </w:num>
  <w:num w:numId="38" w16cid:durableId="433984039">
    <w:abstractNumId w:val="11"/>
  </w:num>
  <w:num w:numId="39" w16cid:durableId="871961559">
    <w:abstractNumId w:val="1"/>
  </w:num>
  <w:num w:numId="40" w16cid:durableId="202601730">
    <w:abstractNumId w:val="59"/>
  </w:num>
  <w:num w:numId="41" w16cid:durableId="12465264">
    <w:abstractNumId w:val="21"/>
  </w:num>
  <w:num w:numId="42" w16cid:durableId="239172006">
    <w:abstractNumId w:val="2"/>
  </w:num>
  <w:num w:numId="43" w16cid:durableId="650789433">
    <w:abstractNumId w:val="45"/>
  </w:num>
  <w:num w:numId="44" w16cid:durableId="17777065">
    <w:abstractNumId w:val="44"/>
  </w:num>
  <w:num w:numId="45" w16cid:durableId="451674372">
    <w:abstractNumId w:val="37"/>
  </w:num>
  <w:num w:numId="46" w16cid:durableId="842091090">
    <w:abstractNumId w:val="14"/>
  </w:num>
  <w:num w:numId="47" w16cid:durableId="1435520501">
    <w:abstractNumId w:val="0"/>
  </w:num>
  <w:num w:numId="48" w16cid:durableId="1892691312">
    <w:abstractNumId w:val="57"/>
  </w:num>
  <w:num w:numId="49" w16cid:durableId="1433475614">
    <w:abstractNumId w:val="56"/>
  </w:num>
  <w:num w:numId="50" w16cid:durableId="2141268713">
    <w:abstractNumId w:val="23"/>
  </w:num>
  <w:num w:numId="51" w16cid:durableId="1551112307">
    <w:abstractNumId w:val="46"/>
  </w:num>
  <w:num w:numId="52" w16cid:durableId="883374153">
    <w:abstractNumId w:val="39"/>
  </w:num>
  <w:num w:numId="53" w16cid:durableId="1256670855">
    <w:abstractNumId w:val="53"/>
  </w:num>
  <w:num w:numId="54" w16cid:durableId="630981351">
    <w:abstractNumId w:val="10"/>
  </w:num>
  <w:num w:numId="55" w16cid:durableId="349377281">
    <w:abstractNumId w:val="30"/>
  </w:num>
  <w:num w:numId="56" w16cid:durableId="2136099390">
    <w:abstractNumId w:val="49"/>
  </w:num>
  <w:num w:numId="57" w16cid:durableId="671494251">
    <w:abstractNumId w:val="28"/>
  </w:num>
  <w:num w:numId="58" w16cid:durableId="405734719">
    <w:abstractNumId w:val="54"/>
  </w:num>
  <w:num w:numId="59" w16cid:durableId="2081976178">
    <w:abstractNumId w:val="9"/>
  </w:num>
  <w:num w:numId="60" w16cid:durableId="656110316">
    <w:abstractNumId w:val="43"/>
  </w:num>
  <w:num w:numId="61" w16cid:durableId="568004117">
    <w:abstractNumId w:val="12"/>
  </w:num>
  <w:num w:numId="62" w16cid:durableId="1184367915">
    <w:abstractNumId w:val="6"/>
  </w:num>
  <w:num w:numId="63" w16cid:durableId="954405278">
    <w:abstractNumId w:val="26"/>
  </w:num>
  <w:num w:numId="64" w16cid:durableId="1323314430">
    <w:abstractNumId w:val="58"/>
  </w:num>
  <w:num w:numId="65" w16cid:durableId="917330208">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C1B"/>
    <w:rsid w:val="00004585"/>
    <w:rsid w:val="00005E3E"/>
    <w:rsid w:val="000145A2"/>
    <w:rsid w:val="00016E2A"/>
    <w:rsid w:val="00016F36"/>
    <w:rsid w:val="00022CA4"/>
    <w:rsid w:val="0002341C"/>
    <w:rsid w:val="00025A02"/>
    <w:rsid w:val="00030910"/>
    <w:rsid w:val="00031FCF"/>
    <w:rsid w:val="000375AF"/>
    <w:rsid w:val="000400DB"/>
    <w:rsid w:val="00044F4B"/>
    <w:rsid w:val="00045EF8"/>
    <w:rsid w:val="00052032"/>
    <w:rsid w:val="00057450"/>
    <w:rsid w:val="0006085A"/>
    <w:rsid w:val="0006121E"/>
    <w:rsid w:val="0006390B"/>
    <w:rsid w:val="00063C63"/>
    <w:rsid w:val="00063E48"/>
    <w:rsid w:val="00064B2B"/>
    <w:rsid w:val="00067B93"/>
    <w:rsid w:val="00074864"/>
    <w:rsid w:val="00075123"/>
    <w:rsid w:val="00080BDE"/>
    <w:rsid w:val="00086817"/>
    <w:rsid w:val="00092825"/>
    <w:rsid w:val="000928EE"/>
    <w:rsid w:val="00095966"/>
    <w:rsid w:val="000A5888"/>
    <w:rsid w:val="000C214F"/>
    <w:rsid w:val="000D2BCD"/>
    <w:rsid w:val="000D5908"/>
    <w:rsid w:val="000D5ACE"/>
    <w:rsid w:val="000D6BA5"/>
    <w:rsid w:val="000E7A21"/>
    <w:rsid w:val="000F1CBD"/>
    <w:rsid w:val="000F24C0"/>
    <w:rsid w:val="000F2E5A"/>
    <w:rsid w:val="000F492F"/>
    <w:rsid w:val="0010540B"/>
    <w:rsid w:val="00107450"/>
    <w:rsid w:val="001102B4"/>
    <w:rsid w:val="00114E65"/>
    <w:rsid w:val="001178FC"/>
    <w:rsid w:val="00123CD0"/>
    <w:rsid w:val="0012455D"/>
    <w:rsid w:val="00124B14"/>
    <w:rsid w:val="00125388"/>
    <w:rsid w:val="0013020E"/>
    <w:rsid w:val="0013277E"/>
    <w:rsid w:val="00132883"/>
    <w:rsid w:val="001371A4"/>
    <w:rsid w:val="00142497"/>
    <w:rsid w:val="00142D33"/>
    <w:rsid w:val="00145B4C"/>
    <w:rsid w:val="001502F1"/>
    <w:rsid w:val="0015185A"/>
    <w:rsid w:val="0016039A"/>
    <w:rsid w:val="00171CB4"/>
    <w:rsid w:val="00173396"/>
    <w:rsid w:val="00181E92"/>
    <w:rsid w:val="00183C30"/>
    <w:rsid w:val="00184962"/>
    <w:rsid w:val="001863A7"/>
    <w:rsid w:val="00187794"/>
    <w:rsid w:val="00187C39"/>
    <w:rsid w:val="001928D8"/>
    <w:rsid w:val="001A02D8"/>
    <w:rsid w:val="001A0EEA"/>
    <w:rsid w:val="001A2FD1"/>
    <w:rsid w:val="001A5827"/>
    <w:rsid w:val="001B0D32"/>
    <w:rsid w:val="001B2204"/>
    <w:rsid w:val="001B2270"/>
    <w:rsid w:val="001B45B6"/>
    <w:rsid w:val="001B5908"/>
    <w:rsid w:val="001C3A69"/>
    <w:rsid w:val="001C4400"/>
    <w:rsid w:val="001D0DD2"/>
    <w:rsid w:val="001D1BE8"/>
    <w:rsid w:val="001D301E"/>
    <w:rsid w:val="001D5098"/>
    <w:rsid w:val="001E09DB"/>
    <w:rsid w:val="001E1134"/>
    <w:rsid w:val="001E1A69"/>
    <w:rsid w:val="001E21B2"/>
    <w:rsid w:val="001E4636"/>
    <w:rsid w:val="001E61CA"/>
    <w:rsid w:val="001F3606"/>
    <w:rsid w:val="001F55A5"/>
    <w:rsid w:val="001F667C"/>
    <w:rsid w:val="001F75CB"/>
    <w:rsid w:val="00201F7D"/>
    <w:rsid w:val="00207383"/>
    <w:rsid w:val="00210AD8"/>
    <w:rsid w:val="00211179"/>
    <w:rsid w:val="002111A5"/>
    <w:rsid w:val="002114DF"/>
    <w:rsid w:val="00212D4C"/>
    <w:rsid w:val="00216A7E"/>
    <w:rsid w:val="00217BFD"/>
    <w:rsid w:val="00221186"/>
    <w:rsid w:val="00223209"/>
    <w:rsid w:val="00225BF2"/>
    <w:rsid w:val="00225C27"/>
    <w:rsid w:val="00232E0F"/>
    <w:rsid w:val="00235ADF"/>
    <w:rsid w:val="00236C83"/>
    <w:rsid w:val="00236F8D"/>
    <w:rsid w:val="00242AD4"/>
    <w:rsid w:val="00243CB0"/>
    <w:rsid w:val="00245D63"/>
    <w:rsid w:val="00250955"/>
    <w:rsid w:val="00252C3B"/>
    <w:rsid w:val="00252DDB"/>
    <w:rsid w:val="00254894"/>
    <w:rsid w:val="002601AA"/>
    <w:rsid w:val="00262996"/>
    <w:rsid w:val="0026670C"/>
    <w:rsid w:val="00266C1B"/>
    <w:rsid w:val="0027009A"/>
    <w:rsid w:val="00271234"/>
    <w:rsid w:val="002772F1"/>
    <w:rsid w:val="00281C4A"/>
    <w:rsid w:val="002830CE"/>
    <w:rsid w:val="0028351D"/>
    <w:rsid w:val="00284298"/>
    <w:rsid w:val="00296246"/>
    <w:rsid w:val="00297189"/>
    <w:rsid w:val="002972A9"/>
    <w:rsid w:val="002A026F"/>
    <w:rsid w:val="002A38F7"/>
    <w:rsid w:val="002A68CB"/>
    <w:rsid w:val="002B0A92"/>
    <w:rsid w:val="002B4394"/>
    <w:rsid w:val="002C0A4D"/>
    <w:rsid w:val="002C1065"/>
    <w:rsid w:val="002C6589"/>
    <w:rsid w:val="002D002A"/>
    <w:rsid w:val="002D15E4"/>
    <w:rsid w:val="002D66ED"/>
    <w:rsid w:val="002D71E3"/>
    <w:rsid w:val="002E2292"/>
    <w:rsid w:val="002E311E"/>
    <w:rsid w:val="002E392B"/>
    <w:rsid w:val="002E43EF"/>
    <w:rsid w:val="002F04EC"/>
    <w:rsid w:val="002F0F6E"/>
    <w:rsid w:val="002F1953"/>
    <w:rsid w:val="002F7524"/>
    <w:rsid w:val="00302E53"/>
    <w:rsid w:val="00302F84"/>
    <w:rsid w:val="00304F09"/>
    <w:rsid w:val="00306C4E"/>
    <w:rsid w:val="003103AA"/>
    <w:rsid w:val="00310908"/>
    <w:rsid w:val="00310FC1"/>
    <w:rsid w:val="00312723"/>
    <w:rsid w:val="00316079"/>
    <w:rsid w:val="00323287"/>
    <w:rsid w:val="00330BDA"/>
    <w:rsid w:val="00333F38"/>
    <w:rsid w:val="00334724"/>
    <w:rsid w:val="00335416"/>
    <w:rsid w:val="0033559F"/>
    <w:rsid w:val="003405C8"/>
    <w:rsid w:val="00345C7E"/>
    <w:rsid w:val="00346B72"/>
    <w:rsid w:val="00347E57"/>
    <w:rsid w:val="003508A2"/>
    <w:rsid w:val="003509DE"/>
    <w:rsid w:val="00355FA3"/>
    <w:rsid w:val="003627D1"/>
    <w:rsid w:val="00363B22"/>
    <w:rsid w:val="00364683"/>
    <w:rsid w:val="00373E24"/>
    <w:rsid w:val="00376ECA"/>
    <w:rsid w:val="00387EA3"/>
    <w:rsid w:val="00390B24"/>
    <w:rsid w:val="0039440B"/>
    <w:rsid w:val="00396077"/>
    <w:rsid w:val="003A189A"/>
    <w:rsid w:val="003A2B82"/>
    <w:rsid w:val="003A6CC0"/>
    <w:rsid w:val="003B5C12"/>
    <w:rsid w:val="003B74C9"/>
    <w:rsid w:val="003C54D9"/>
    <w:rsid w:val="003C6F40"/>
    <w:rsid w:val="003C7D0B"/>
    <w:rsid w:val="003D05F8"/>
    <w:rsid w:val="003D0FFD"/>
    <w:rsid w:val="003D29E8"/>
    <w:rsid w:val="003D2D56"/>
    <w:rsid w:val="003D45CB"/>
    <w:rsid w:val="003D6003"/>
    <w:rsid w:val="003D65C0"/>
    <w:rsid w:val="003E29FB"/>
    <w:rsid w:val="003E4CD9"/>
    <w:rsid w:val="003F0253"/>
    <w:rsid w:val="003F0F83"/>
    <w:rsid w:val="003F2401"/>
    <w:rsid w:val="003F2A20"/>
    <w:rsid w:val="003F68E2"/>
    <w:rsid w:val="00403F1D"/>
    <w:rsid w:val="004057ED"/>
    <w:rsid w:val="00410D9C"/>
    <w:rsid w:val="00410FFA"/>
    <w:rsid w:val="004116E3"/>
    <w:rsid w:val="00411742"/>
    <w:rsid w:val="0041297D"/>
    <w:rsid w:val="0041321A"/>
    <w:rsid w:val="00413C81"/>
    <w:rsid w:val="00415511"/>
    <w:rsid w:val="00416F1C"/>
    <w:rsid w:val="00420D2C"/>
    <w:rsid w:val="00421387"/>
    <w:rsid w:val="004335B4"/>
    <w:rsid w:val="004350F0"/>
    <w:rsid w:val="004372B0"/>
    <w:rsid w:val="004377F9"/>
    <w:rsid w:val="00443CF6"/>
    <w:rsid w:val="004547EC"/>
    <w:rsid w:val="00462CB4"/>
    <w:rsid w:val="004767A4"/>
    <w:rsid w:val="00477E9C"/>
    <w:rsid w:val="0048184B"/>
    <w:rsid w:val="00482625"/>
    <w:rsid w:val="00492746"/>
    <w:rsid w:val="0049378E"/>
    <w:rsid w:val="004956C9"/>
    <w:rsid w:val="004A2A89"/>
    <w:rsid w:val="004A5F9D"/>
    <w:rsid w:val="004A7774"/>
    <w:rsid w:val="004B3167"/>
    <w:rsid w:val="004B3636"/>
    <w:rsid w:val="004B6536"/>
    <w:rsid w:val="004B65C4"/>
    <w:rsid w:val="004C086B"/>
    <w:rsid w:val="004C2BF7"/>
    <w:rsid w:val="004D0518"/>
    <w:rsid w:val="004D3176"/>
    <w:rsid w:val="004D49DF"/>
    <w:rsid w:val="004D7751"/>
    <w:rsid w:val="004E14E3"/>
    <w:rsid w:val="004F33CB"/>
    <w:rsid w:val="004F4824"/>
    <w:rsid w:val="004F4CEA"/>
    <w:rsid w:val="004F5B89"/>
    <w:rsid w:val="004F6456"/>
    <w:rsid w:val="004F670F"/>
    <w:rsid w:val="004F7C98"/>
    <w:rsid w:val="00500104"/>
    <w:rsid w:val="00502115"/>
    <w:rsid w:val="005066E7"/>
    <w:rsid w:val="00507944"/>
    <w:rsid w:val="00507969"/>
    <w:rsid w:val="00510816"/>
    <w:rsid w:val="0051407A"/>
    <w:rsid w:val="00521F10"/>
    <w:rsid w:val="00530F8D"/>
    <w:rsid w:val="005329A6"/>
    <w:rsid w:val="00535CC6"/>
    <w:rsid w:val="00540A25"/>
    <w:rsid w:val="005437EA"/>
    <w:rsid w:val="0054554E"/>
    <w:rsid w:val="00546933"/>
    <w:rsid w:val="005472C5"/>
    <w:rsid w:val="0055005E"/>
    <w:rsid w:val="00555DD4"/>
    <w:rsid w:val="00562CAA"/>
    <w:rsid w:val="005650DE"/>
    <w:rsid w:val="00574B7B"/>
    <w:rsid w:val="00574F8D"/>
    <w:rsid w:val="005760E2"/>
    <w:rsid w:val="00576F24"/>
    <w:rsid w:val="0058028B"/>
    <w:rsid w:val="00581C2B"/>
    <w:rsid w:val="005824D5"/>
    <w:rsid w:val="00592635"/>
    <w:rsid w:val="0059543F"/>
    <w:rsid w:val="005A0F35"/>
    <w:rsid w:val="005B27B4"/>
    <w:rsid w:val="005B308A"/>
    <w:rsid w:val="005B37A9"/>
    <w:rsid w:val="005B6482"/>
    <w:rsid w:val="005B69D2"/>
    <w:rsid w:val="005C1491"/>
    <w:rsid w:val="005C2065"/>
    <w:rsid w:val="005C356B"/>
    <w:rsid w:val="005C3D1A"/>
    <w:rsid w:val="005C6E59"/>
    <w:rsid w:val="005D2AAE"/>
    <w:rsid w:val="005D33BD"/>
    <w:rsid w:val="005D3AA8"/>
    <w:rsid w:val="005D409C"/>
    <w:rsid w:val="005F2DC7"/>
    <w:rsid w:val="005F66EC"/>
    <w:rsid w:val="005F7BED"/>
    <w:rsid w:val="0060795A"/>
    <w:rsid w:val="006101EF"/>
    <w:rsid w:val="00610BCA"/>
    <w:rsid w:val="0061467E"/>
    <w:rsid w:val="00615E1D"/>
    <w:rsid w:val="00617743"/>
    <w:rsid w:val="00620163"/>
    <w:rsid w:val="00621AEB"/>
    <w:rsid w:val="00624DE5"/>
    <w:rsid w:val="0062656C"/>
    <w:rsid w:val="00631001"/>
    <w:rsid w:val="00632A9D"/>
    <w:rsid w:val="00633674"/>
    <w:rsid w:val="00634D94"/>
    <w:rsid w:val="00635CB4"/>
    <w:rsid w:val="006371E6"/>
    <w:rsid w:val="00642C67"/>
    <w:rsid w:val="006563BC"/>
    <w:rsid w:val="00657335"/>
    <w:rsid w:val="006618C3"/>
    <w:rsid w:val="00662B29"/>
    <w:rsid w:val="00662F3E"/>
    <w:rsid w:val="0066359F"/>
    <w:rsid w:val="00665A7C"/>
    <w:rsid w:val="006776D6"/>
    <w:rsid w:val="00680654"/>
    <w:rsid w:val="0068076A"/>
    <w:rsid w:val="00693B08"/>
    <w:rsid w:val="00693CA3"/>
    <w:rsid w:val="00693FFB"/>
    <w:rsid w:val="0069536C"/>
    <w:rsid w:val="0069608E"/>
    <w:rsid w:val="006965EC"/>
    <w:rsid w:val="006A0C52"/>
    <w:rsid w:val="006A0E24"/>
    <w:rsid w:val="006A0E3A"/>
    <w:rsid w:val="006B2CA7"/>
    <w:rsid w:val="006C06DC"/>
    <w:rsid w:val="006C52D8"/>
    <w:rsid w:val="006D4B17"/>
    <w:rsid w:val="006D61FB"/>
    <w:rsid w:val="006E255E"/>
    <w:rsid w:val="006E49A0"/>
    <w:rsid w:val="006E7A6F"/>
    <w:rsid w:val="006F3840"/>
    <w:rsid w:val="006F7956"/>
    <w:rsid w:val="007039C9"/>
    <w:rsid w:val="007051F3"/>
    <w:rsid w:val="00706E69"/>
    <w:rsid w:val="00712100"/>
    <w:rsid w:val="00715596"/>
    <w:rsid w:val="007209C0"/>
    <w:rsid w:val="00722CCD"/>
    <w:rsid w:val="00736BA0"/>
    <w:rsid w:val="00740917"/>
    <w:rsid w:val="00745261"/>
    <w:rsid w:val="00752F31"/>
    <w:rsid w:val="00756219"/>
    <w:rsid w:val="00756259"/>
    <w:rsid w:val="00756C23"/>
    <w:rsid w:val="007612BC"/>
    <w:rsid w:val="00761F03"/>
    <w:rsid w:val="00767A90"/>
    <w:rsid w:val="00771E79"/>
    <w:rsid w:val="00773AB1"/>
    <w:rsid w:val="00774ADF"/>
    <w:rsid w:val="00774C5B"/>
    <w:rsid w:val="0077588B"/>
    <w:rsid w:val="007809D8"/>
    <w:rsid w:val="00784A96"/>
    <w:rsid w:val="007911CC"/>
    <w:rsid w:val="007914E7"/>
    <w:rsid w:val="0079430A"/>
    <w:rsid w:val="00794F0A"/>
    <w:rsid w:val="0079554C"/>
    <w:rsid w:val="007960F9"/>
    <w:rsid w:val="00796BD0"/>
    <w:rsid w:val="007A2131"/>
    <w:rsid w:val="007A28EE"/>
    <w:rsid w:val="007A3D58"/>
    <w:rsid w:val="007A3F94"/>
    <w:rsid w:val="007B510F"/>
    <w:rsid w:val="007B567B"/>
    <w:rsid w:val="007B6CE1"/>
    <w:rsid w:val="007C6E5D"/>
    <w:rsid w:val="007C73A1"/>
    <w:rsid w:val="007C7998"/>
    <w:rsid w:val="007D04B6"/>
    <w:rsid w:val="007D332D"/>
    <w:rsid w:val="007D6E58"/>
    <w:rsid w:val="007E2BC9"/>
    <w:rsid w:val="007E50E5"/>
    <w:rsid w:val="007F06E2"/>
    <w:rsid w:val="007F34EF"/>
    <w:rsid w:val="007F440C"/>
    <w:rsid w:val="00800103"/>
    <w:rsid w:val="00801794"/>
    <w:rsid w:val="00804692"/>
    <w:rsid w:val="008053DC"/>
    <w:rsid w:val="008069CA"/>
    <w:rsid w:val="00812764"/>
    <w:rsid w:val="00815F60"/>
    <w:rsid w:val="0083295D"/>
    <w:rsid w:val="00834991"/>
    <w:rsid w:val="00835551"/>
    <w:rsid w:val="00835C51"/>
    <w:rsid w:val="00836249"/>
    <w:rsid w:val="008445D4"/>
    <w:rsid w:val="0084470F"/>
    <w:rsid w:val="00854B35"/>
    <w:rsid w:val="00861CFE"/>
    <w:rsid w:val="00861D9B"/>
    <w:rsid w:val="008649A5"/>
    <w:rsid w:val="00865613"/>
    <w:rsid w:val="00866583"/>
    <w:rsid w:val="008670D8"/>
    <w:rsid w:val="00867442"/>
    <w:rsid w:val="00870BE8"/>
    <w:rsid w:val="00873F36"/>
    <w:rsid w:val="008756BB"/>
    <w:rsid w:val="0088231A"/>
    <w:rsid w:val="008835AB"/>
    <w:rsid w:val="00885031"/>
    <w:rsid w:val="00886094"/>
    <w:rsid w:val="00886D44"/>
    <w:rsid w:val="00892019"/>
    <w:rsid w:val="00896E51"/>
    <w:rsid w:val="0089764F"/>
    <w:rsid w:val="008A08F7"/>
    <w:rsid w:val="008A3A28"/>
    <w:rsid w:val="008A3A43"/>
    <w:rsid w:val="008A47A4"/>
    <w:rsid w:val="008B2C69"/>
    <w:rsid w:val="008B7A59"/>
    <w:rsid w:val="008C1151"/>
    <w:rsid w:val="008C4AEF"/>
    <w:rsid w:val="008D233F"/>
    <w:rsid w:val="008D5DD3"/>
    <w:rsid w:val="008E6ADC"/>
    <w:rsid w:val="008F4490"/>
    <w:rsid w:val="008F6D2C"/>
    <w:rsid w:val="008F76DB"/>
    <w:rsid w:val="00901C3A"/>
    <w:rsid w:val="00903F8E"/>
    <w:rsid w:val="00907DE3"/>
    <w:rsid w:val="00907E7C"/>
    <w:rsid w:val="0091401B"/>
    <w:rsid w:val="0091483B"/>
    <w:rsid w:val="00914CBA"/>
    <w:rsid w:val="009168D4"/>
    <w:rsid w:val="00920DBE"/>
    <w:rsid w:val="009261A3"/>
    <w:rsid w:val="00926F01"/>
    <w:rsid w:val="00927C96"/>
    <w:rsid w:val="00927FD7"/>
    <w:rsid w:val="00927FDD"/>
    <w:rsid w:val="009304DD"/>
    <w:rsid w:val="009311C6"/>
    <w:rsid w:val="0094117C"/>
    <w:rsid w:val="0094229A"/>
    <w:rsid w:val="00942BE0"/>
    <w:rsid w:val="009474B2"/>
    <w:rsid w:val="009566BC"/>
    <w:rsid w:val="009606DF"/>
    <w:rsid w:val="0096304E"/>
    <w:rsid w:val="00964404"/>
    <w:rsid w:val="009647C0"/>
    <w:rsid w:val="00964EB2"/>
    <w:rsid w:val="00970B5B"/>
    <w:rsid w:val="00974905"/>
    <w:rsid w:val="009766F4"/>
    <w:rsid w:val="0098730D"/>
    <w:rsid w:val="009875C6"/>
    <w:rsid w:val="00987859"/>
    <w:rsid w:val="009956B5"/>
    <w:rsid w:val="009A1494"/>
    <w:rsid w:val="009A2829"/>
    <w:rsid w:val="009A5750"/>
    <w:rsid w:val="009A741C"/>
    <w:rsid w:val="009B09D2"/>
    <w:rsid w:val="009B4DC1"/>
    <w:rsid w:val="009C1453"/>
    <w:rsid w:val="009C32D3"/>
    <w:rsid w:val="009D0B7E"/>
    <w:rsid w:val="009D2549"/>
    <w:rsid w:val="009D312B"/>
    <w:rsid w:val="009D4573"/>
    <w:rsid w:val="009D56C1"/>
    <w:rsid w:val="009D76F6"/>
    <w:rsid w:val="009E2F6D"/>
    <w:rsid w:val="009E4910"/>
    <w:rsid w:val="009E6C31"/>
    <w:rsid w:val="009E74EE"/>
    <w:rsid w:val="009F058E"/>
    <w:rsid w:val="009F1DDC"/>
    <w:rsid w:val="009F3F00"/>
    <w:rsid w:val="009F7026"/>
    <w:rsid w:val="00A0139D"/>
    <w:rsid w:val="00A045E3"/>
    <w:rsid w:val="00A07694"/>
    <w:rsid w:val="00A13D26"/>
    <w:rsid w:val="00A15BC5"/>
    <w:rsid w:val="00A2113A"/>
    <w:rsid w:val="00A26300"/>
    <w:rsid w:val="00A2654C"/>
    <w:rsid w:val="00A27C31"/>
    <w:rsid w:val="00A30D83"/>
    <w:rsid w:val="00A35D28"/>
    <w:rsid w:val="00A40A6C"/>
    <w:rsid w:val="00A41110"/>
    <w:rsid w:val="00A41CAD"/>
    <w:rsid w:val="00A44487"/>
    <w:rsid w:val="00A45957"/>
    <w:rsid w:val="00A51759"/>
    <w:rsid w:val="00A52D10"/>
    <w:rsid w:val="00A629C9"/>
    <w:rsid w:val="00A6397A"/>
    <w:rsid w:val="00A64959"/>
    <w:rsid w:val="00A649D7"/>
    <w:rsid w:val="00A671E6"/>
    <w:rsid w:val="00A74387"/>
    <w:rsid w:val="00A764FE"/>
    <w:rsid w:val="00A823E3"/>
    <w:rsid w:val="00A85C7F"/>
    <w:rsid w:val="00A950DD"/>
    <w:rsid w:val="00A96860"/>
    <w:rsid w:val="00A970CC"/>
    <w:rsid w:val="00AA0064"/>
    <w:rsid w:val="00AA0C8E"/>
    <w:rsid w:val="00AA2633"/>
    <w:rsid w:val="00AB21CF"/>
    <w:rsid w:val="00AB24CE"/>
    <w:rsid w:val="00AB32A8"/>
    <w:rsid w:val="00AB68A0"/>
    <w:rsid w:val="00AB6D3A"/>
    <w:rsid w:val="00AC5344"/>
    <w:rsid w:val="00AE0AF4"/>
    <w:rsid w:val="00AE1C11"/>
    <w:rsid w:val="00AF0E32"/>
    <w:rsid w:val="00AF1F44"/>
    <w:rsid w:val="00AF2AA1"/>
    <w:rsid w:val="00AF2B64"/>
    <w:rsid w:val="00AF32D6"/>
    <w:rsid w:val="00AF7122"/>
    <w:rsid w:val="00AF7C23"/>
    <w:rsid w:val="00B016AD"/>
    <w:rsid w:val="00B01CE3"/>
    <w:rsid w:val="00B01E0F"/>
    <w:rsid w:val="00B03219"/>
    <w:rsid w:val="00B04833"/>
    <w:rsid w:val="00B12259"/>
    <w:rsid w:val="00B1234D"/>
    <w:rsid w:val="00B22D3D"/>
    <w:rsid w:val="00B2335D"/>
    <w:rsid w:val="00B27EB8"/>
    <w:rsid w:val="00B3193F"/>
    <w:rsid w:val="00B32435"/>
    <w:rsid w:val="00B410EF"/>
    <w:rsid w:val="00B42394"/>
    <w:rsid w:val="00B54977"/>
    <w:rsid w:val="00B5703E"/>
    <w:rsid w:val="00B575FE"/>
    <w:rsid w:val="00B6503A"/>
    <w:rsid w:val="00B6633D"/>
    <w:rsid w:val="00B725A0"/>
    <w:rsid w:val="00B8285A"/>
    <w:rsid w:val="00B82C50"/>
    <w:rsid w:val="00B8648E"/>
    <w:rsid w:val="00B869F6"/>
    <w:rsid w:val="00B8784E"/>
    <w:rsid w:val="00B87D37"/>
    <w:rsid w:val="00B9521E"/>
    <w:rsid w:val="00B979F1"/>
    <w:rsid w:val="00BA283A"/>
    <w:rsid w:val="00BA3A57"/>
    <w:rsid w:val="00BA6741"/>
    <w:rsid w:val="00BA6D7C"/>
    <w:rsid w:val="00BA7C59"/>
    <w:rsid w:val="00BB16B1"/>
    <w:rsid w:val="00BB1B1E"/>
    <w:rsid w:val="00BC6308"/>
    <w:rsid w:val="00BD0A23"/>
    <w:rsid w:val="00BD64EA"/>
    <w:rsid w:val="00BD77C1"/>
    <w:rsid w:val="00BE112F"/>
    <w:rsid w:val="00BE4037"/>
    <w:rsid w:val="00BE5486"/>
    <w:rsid w:val="00BE6A69"/>
    <w:rsid w:val="00BE6C29"/>
    <w:rsid w:val="00BF18E9"/>
    <w:rsid w:val="00BF2D58"/>
    <w:rsid w:val="00BF315D"/>
    <w:rsid w:val="00BF4E2F"/>
    <w:rsid w:val="00C0525E"/>
    <w:rsid w:val="00C0526C"/>
    <w:rsid w:val="00C06300"/>
    <w:rsid w:val="00C06F5B"/>
    <w:rsid w:val="00C07822"/>
    <w:rsid w:val="00C1770C"/>
    <w:rsid w:val="00C24B1F"/>
    <w:rsid w:val="00C3008E"/>
    <w:rsid w:val="00C31584"/>
    <w:rsid w:val="00C31621"/>
    <w:rsid w:val="00C3397D"/>
    <w:rsid w:val="00C355E5"/>
    <w:rsid w:val="00C37DD2"/>
    <w:rsid w:val="00C4114A"/>
    <w:rsid w:val="00C41201"/>
    <w:rsid w:val="00C41FEE"/>
    <w:rsid w:val="00C42651"/>
    <w:rsid w:val="00C46235"/>
    <w:rsid w:val="00C464E0"/>
    <w:rsid w:val="00C50110"/>
    <w:rsid w:val="00C554E0"/>
    <w:rsid w:val="00C61D21"/>
    <w:rsid w:val="00C63531"/>
    <w:rsid w:val="00C64837"/>
    <w:rsid w:val="00C66945"/>
    <w:rsid w:val="00C7397E"/>
    <w:rsid w:val="00C81D9E"/>
    <w:rsid w:val="00C821EF"/>
    <w:rsid w:val="00C86318"/>
    <w:rsid w:val="00C8742F"/>
    <w:rsid w:val="00C87EED"/>
    <w:rsid w:val="00C94CDC"/>
    <w:rsid w:val="00C977FF"/>
    <w:rsid w:val="00CA44F1"/>
    <w:rsid w:val="00CA4502"/>
    <w:rsid w:val="00CB09C8"/>
    <w:rsid w:val="00CB2E6F"/>
    <w:rsid w:val="00CB7AD1"/>
    <w:rsid w:val="00CC0845"/>
    <w:rsid w:val="00CC2F6A"/>
    <w:rsid w:val="00CC350F"/>
    <w:rsid w:val="00CC373A"/>
    <w:rsid w:val="00CD3E62"/>
    <w:rsid w:val="00CD45E0"/>
    <w:rsid w:val="00CD5842"/>
    <w:rsid w:val="00CD72D9"/>
    <w:rsid w:val="00CD77C5"/>
    <w:rsid w:val="00CE17C0"/>
    <w:rsid w:val="00CE258A"/>
    <w:rsid w:val="00CE75BB"/>
    <w:rsid w:val="00CE7767"/>
    <w:rsid w:val="00CF3B86"/>
    <w:rsid w:val="00CF6561"/>
    <w:rsid w:val="00D00805"/>
    <w:rsid w:val="00D044A8"/>
    <w:rsid w:val="00D04E77"/>
    <w:rsid w:val="00D07FDB"/>
    <w:rsid w:val="00D14BAD"/>
    <w:rsid w:val="00D16442"/>
    <w:rsid w:val="00D20D8B"/>
    <w:rsid w:val="00D2282F"/>
    <w:rsid w:val="00D26E0A"/>
    <w:rsid w:val="00D3023D"/>
    <w:rsid w:val="00D373C8"/>
    <w:rsid w:val="00D4698D"/>
    <w:rsid w:val="00D46AA0"/>
    <w:rsid w:val="00D47FB0"/>
    <w:rsid w:val="00D52503"/>
    <w:rsid w:val="00D53599"/>
    <w:rsid w:val="00D637CB"/>
    <w:rsid w:val="00D666E2"/>
    <w:rsid w:val="00D677D0"/>
    <w:rsid w:val="00D73591"/>
    <w:rsid w:val="00D73EA1"/>
    <w:rsid w:val="00D74E6E"/>
    <w:rsid w:val="00D7567E"/>
    <w:rsid w:val="00D76B2A"/>
    <w:rsid w:val="00D77C57"/>
    <w:rsid w:val="00D908E8"/>
    <w:rsid w:val="00D91CEE"/>
    <w:rsid w:val="00D97AE4"/>
    <w:rsid w:val="00DA3B90"/>
    <w:rsid w:val="00DA6216"/>
    <w:rsid w:val="00DA7321"/>
    <w:rsid w:val="00DB1B52"/>
    <w:rsid w:val="00DB4662"/>
    <w:rsid w:val="00DB4FC5"/>
    <w:rsid w:val="00DC4359"/>
    <w:rsid w:val="00DC4FE0"/>
    <w:rsid w:val="00DC527D"/>
    <w:rsid w:val="00DC56BE"/>
    <w:rsid w:val="00DD1788"/>
    <w:rsid w:val="00DD4900"/>
    <w:rsid w:val="00DE0052"/>
    <w:rsid w:val="00DF00B7"/>
    <w:rsid w:val="00DF5B1B"/>
    <w:rsid w:val="00DF5EE9"/>
    <w:rsid w:val="00E00EF9"/>
    <w:rsid w:val="00E048B4"/>
    <w:rsid w:val="00E06CDE"/>
    <w:rsid w:val="00E12D77"/>
    <w:rsid w:val="00E136EB"/>
    <w:rsid w:val="00E141D7"/>
    <w:rsid w:val="00E14E44"/>
    <w:rsid w:val="00E15E16"/>
    <w:rsid w:val="00E20D18"/>
    <w:rsid w:val="00E25672"/>
    <w:rsid w:val="00E308AB"/>
    <w:rsid w:val="00E4144E"/>
    <w:rsid w:val="00E41F12"/>
    <w:rsid w:val="00E44D8C"/>
    <w:rsid w:val="00E45C8C"/>
    <w:rsid w:val="00E46A79"/>
    <w:rsid w:val="00E53D53"/>
    <w:rsid w:val="00E54474"/>
    <w:rsid w:val="00E55592"/>
    <w:rsid w:val="00E60932"/>
    <w:rsid w:val="00E60F6B"/>
    <w:rsid w:val="00E72051"/>
    <w:rsid w:val="00E7588E"/>
    <w:rsid w:val="00E764DD"/>
    <w:rsid w:val="00E776E5"/>
    <w:rsid w:val="00E77FCF"/>
    <w:rsid w:val="00E82381"/>
    <w:rsid w:val="00E84912"/>
    <w:rsid w:val="00E85A1B"/>
    <w:rsid w:val="00E872AA"/>
    <w:rsid w:val="00E94DC2"/>
    <w:rsid w:val="00E95728"/>
    <w:rsid w:val="00E96FF4"/>
    <w:rsid w:val="00EA070F"/>
    <w:rsid w:val="00EA0827"/>
    <w:rsid w:val="00EA379B"/>
    <w:rsid w:val="00EA3C08"/>
    <w:rsid w:val="00EA47F3"/>
    <w:rsid w:val="00EA7D17"/>
    <w:rsid w:val="00EC068A"/>
    <w:rsid w:val="00EC15B6"/>
    <w:rsid w:val="00EC1E02"/>
    <w:rsid w:val="00EC21A1"/>
    <w:rsid w:val="00EC3A4F"/>
    <w:rsid w:val="00EC78B0"/>
    <w:rsid w:val="00ED2AF9"/>
    <w:rsid w:val="00EE1A49"/>
    <w:rsid w:val="00EE42D0"/>
    <w:rsid w:val="00EF0D71"/>
    <w:rsid w:val="00F02F60"/>
    <w:rsid w:val="00F0625A"/>
    <w:rsid w:val="00F07457"/>
    <w:rsid w:val="00F16A7B"/>
    <w:rsid w:val="00F217D2"/>
    <w:rsid w:val="00F25063"/>
    <w:rsid w:val="00F2689D"/>
    <w:rsid w:val="00F311C5"/>
    <w:rsid w:val="00F46562"/>
    <w:rsid w:val="00F4712A"/>
    <w:rsid w:val="00F4741A"/>
    <w:rsid w:val="00F54D11"/>
    <w:rsid w:val="00F570C6"/>
    <w:rsid w:val="00F57C95"/>
    <w:rsid w:val="00F6033C"/>
    <w:rsid w:val="00F61898"/>
    <w:rsid w:val="00F61A10"/>
    <w:rsid w:val="00F61B3D"/>
    <w:rsid w:val="00F62593"/>
    <w:rsid w:val="00F645B8"/>
    <w:rsid w:val="00F667F9"/>
    <w:rsid w:val="00F66E3B"/>
    <w:rsid w:val="00F6767E"/>
    <w:rsid w:val="00F71031"/>
    <w:rsid w:val="00F72ED6"/>
    <w:rsid w:val="00F72FEE"/>
    <w:rsid w:val="00F76F14"/>
    <w:rsid w:val="00F77109"/>
    <w:rsid w:val="00F807CE"/>
    <w:rsid w:val="00F80C57"/>
    <w:rsid w:val="00F825AA"/>
    <w:rsid w:val="00F83667"/>
    <w:rsid w:val="00F83F93"/>
    <w:rsid w:val="00F86DC3"/>
    <w:rsid w:val="00F875EF"/>
    <w:rsid w:val="00F90996"/>
    <w:rsid w:val="00F93EA0"/>
    <w:rsid w:val="00F952BA"/>
    <w:rsid w:val="00F96E25"/>
    <w:rsid w:val="00FA19E3"/>
    <w:rsid w:val="00FA4379"/>
    <w:rsid w:val="00FA47B8"/>
    <w:rsid w:val="00FB0ECB"/>
    <w:rsid w:val="00FB1C55"/>
    <w:rsid w:val="00FB1E04"/>
    <w:rsid w:val="00FB6406"/>
    <w:rsid w:val="00FC3AA9"/>
    <w:rsid w:val="00FD0D5D"/>
    <w:rsid w:val="00FD1CA6"/>
    <w:rsid w:val="00FD2B36"/>
    <w:rsid w:val="00FE3032"/>
    <w:rsid w:val="00FE3CBB"/>
    <w:rsid w:val="00FE7385"/>
    <w:rsid w:val="00FF779B"/>
  </w:rsids>
  <m:mathPr>
    <m:mathFont m:val="Cambria Math"/>
    <m:brkBin m:val="before"/>
    <m:brkBinSub m:val="--"/>
    <m:smallFrac m:val="0"/>
    <m:dispDef/>
    <m:lMargin m:val="0"/>
    <m:rMargin m:val="0"/>
    <m:defJc m:val="centerGroup"/>
    <m:wrapIndent m:val="1440"/>
    <m:intLim m:val="subSup"/>
    <m:naryLim m:val="undOvr"/>
  </m:mathPr>
  <w:themeFontLang w:val="en-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552D3"/>
  <w15:chartTrackingRefBased/>
  <w15:docId w15:val="{9FB3A1D4-7290-475F-AAD3-562EFD0DC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0CE"/>
    <w:pPr>
      <w:widowControl w:val="0"/>
      <w:spacing w:after="0" w:line="240" w:lineRule="auto"/>
    </w:pPr>
    <w:rPr>
      <w:rFonts w:ascii="Verdana" w:eastAsia="Arial Unicode MS" w:hAnsi="Verdana" w:cs="Verdana"/>
      <w:sz w:val="20"/>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0EEA"/>
    <w:pPr>
      <w:tabs>
        <w:tab w:val="center" w:pos="4536"/>
        <w:tab w:val="right" w:pos="9072"/>
      </w:tabs>
    </w:pPr>
  </w:style>
  <w:style w:type="character" w:customStyle="1" w:styleId="HeaderChar">
    <w:name w:val="Header Char"/>
    <w:basedOn w:val="DefaultParagraphFont"/>
    <w:link w:val="Header"/>
    <w:uiPriority w:val="99"/>
    <w:rsid w:val="001A0EEA"/>
  </w:style>
  <w:style w:type="paragraph" w:styleId="Footer">
    <w:name w:val="footer"/>
    <w:basedOn w:val="Normal"/>
    <w:link w:val="FooterChar"/>
    <w:uiPriority w:val="99"/>
    <w:unhideWhenUsed/>
    <w:rsid w:val="001A0EEA"/>
    <w:pPr>
      <w:tabs>
        <w:tab w:val="center" w:pos="4536"/>
        <w:tab w:val="right" w:pos="9072"/>
      </w:tabs>
    </w:pPr>
  </w:style>
  <w:style w:type="character" w:customStyle="1" w:styleId="FooterChar">
    <w:name w:val="Footer Char"/>
    <w:basedOn w:val="DefaultParagraphFont"/>
    <w:link w:val="Footer"/>
    <w:uiPriority w:val="99"/>
    <w:rsid w:val="001A0EEA"/>
  </w:style>
  <w:style w:type="character" w:styleId="Hyperlink">
    <w:name w:val="Hyperlink"/>
    <w:semiHidden/>
    <w:unhideWhenUsed/>
    <w:rsid w:val="001A0EEA"/>
    <w:rPr>
      <w:color w:val="0000FF"/>
      <w:u w:val="single"/>
    </w:rPr>
  </w:style>
  <w:style w:type="paragraph" w:styleId="BodyText">
    <w:name w:val="Body Text"/>
    <w:basedOn w:val="Normal"/>
    <w:link w:val="BodyTextChar"/>
    <w:semiHidden/>
    <w:unhideWhenUsed/>
    <w:rsid w:val="001A0EEA"/>
    <w:pPr>
      <w:spacing w:after="120"/>
    </w:pPr>
  </w:style>
  <w:style w:type="character" w:customStyle="1" w:styleId="BodyTextChar">
    <w:name w:val="Body Text Char"/>
    <w:basedOn w:val="DefaultParagraphFont"/>
    <w:link w:val="BodyText"/>
    <w:semiHidden/>
    <w:rsid w:val="001A0EEA"/>
    <w:rPr>
      <w:rFonts w:ascii="Verdana" w:eastAsia="Arial Unicode MS" w:hAnsi="Verdana" w:cs="Verdana"/>
      <w:sz w:val="20"/>
      <w:szCs w:val="24"/>
      <w:lang w:eastAsia="zh-CN"/>
    </w:rPr>
  </w:style>
  <w:style w:type="paragraph" w:styleId="List">
    <w:name w:val="List"/>
    <w:basedOn w:val="BodyText"/>
    <w:semiHidden/>
    <w:unhideWhenUsed/>
    <w:rsid w:val="001A0EEA"/>
    <w:rPr>
      <w:rFonts w:cs="Tahoma"/>
    </w:rPr>
  </w:style>
  <w:style w:type="paragraph" w:styleId="ListParagraph">
    <w:name w:val="List Paragraph"/>
    <w:basedOn w:val="Normal"/>
    <w:link w:val="ListParagraphChar"/>
    <w:uiPriority w:val="34"/>
    <w:qFormat/>
    <w:rsid w:val="001A0EEA"/>
    <w:pPr>
      <w:ind w:left="720"/>
      <w:contextualSpacing/>
    </w:pPr>
  </w:style>
  <w:style w:type="paragraph" w:customStyle="1" w:styleId="TableContents">
    <w:name w:val="Table Contents"/>
    <w:basedOn w:val="Normal"/>
    <w:rsid w:val="001A0EEA"/>
  </w:style>
  <w:style w:type="paragraph" w:customStyle="1" w:styleId="WW-Default">
    <w:name w:val="WW-Default"/>
    <w:rsid w:val="001A0EEA"/>
    <w:pPr>
      <w:widowControl w:val="0"/>
      <w:spacing w:after="0" w:line="240" w:lineRule="auto"/>
    </w:pPr>
    <w:rPr>
      <w:rFonts w:ascii="Verdana" w:eastAsia="ヒラギノ角ゴ Pro W3" w:hAnsi="Verdana" w:cs="Verdana"/>
      <w:color w:val="000000"/>
      <w:sz w:val="20"/>
      <w:lang w:eastAsia="zh-CN"/>
    </w:rPr>
  </w:style>
  <w:style w:type="paragraph" w:styleId="BalloonText">
    <w:name w:val="Balloon Text"/>
    <w:basedOn w:val="Normal"/>
    <w:link w:val="BalloonTextChar"/>
    <w:uiPriority w:val="99"/>
    <w:semiHidden/>
    <w:unhideWhenUsed/>
    <w:rsid w:val="00BE5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486"/>
    <w:rPr>
      <w:rFonts w:ascii="Segoe UI" w:eastAsia="Arial Unicode MS" w:hAnsi="Segoe UI" w:cs="Segoe UI"/>
      <w:sz w:val="18"/>
      <w:szCs w:val="18"/>
      <w:lang w:eastAsia="zh-CN"/>
    </w:rPr>
  </w:style>
  <w:style w:type="paragraph" w:styleId="HTMLPreformatted">
    <w:name w:val="HTML Preformatted"/>
    <w:basedOn w:val="Normal"/>
    <w:link w:val="HTMLPreformattedChar"/>
    <w:uiPriority w:val="99"/>
    <w:semiHidden/>
    <w:unhideWhenUsed/>
    <w:rsid w:val="00242AD4"/>
    <w:rPr>
      <w:rFonts w:ascii="Consolas" w:hAnsi="Consolas"/>
      <w:szCs w:val="20"/>
    </w:rPr>
  </w:style>
  <w:style w:type="character" w:customStyle="1" w:styleId="HTMLPreformattedChar">
    <w:name w:val="HTML Preformatted Char"/>
    <w:basedOn w:val="DefaultParagraphFont"/>
    <w:link w:val="HTMLPreformatted"/>
    <w:uiPriority w:val="99"/>
    <w:semiHidden/>
    <w:rsid w:val="00242AD4"/>
    <w:rPr>
      <w:rFonts w:ascii="Consolas" w:eastAsia="Arial Unicode MS" w:hAnsi="Consolas" w:cs="Verdana"/>
      <w:sz w:val="20"/>
      <w:szCs w:val="20"/>
      <w:lang w:eastAsia="zh-CN"/>
    </w:rPr>
  </w:style>
  <w:style w:type="character" w:styleId="CommentReference">
    <w:name w:val="annotation reference"/>
    <w:basedOn w:val="DefaultParagraphFont"/>
    <w:uiPriority w:val="99"/>
    <w:semiHidden/>
    <w:unhideWhenUsed/>
    <w:rsid w:val="00A629C9"/>
    <w:rPr>
      <w:sz w:val="16"/>
      <w:szCs w:val="16"/>
    </w:rPr>
  </w:style>
  <w:style w:type="paragraph" w:styleId="CommentText">
    <w:name w:val="annotation text"/>
    <w:basedOn w:val="Normal"/>
    <w:link w:val="CommentTextChar"/>
    <w:uiPriority w:val="99"/>
    <w:semiHidden/>
    <w:unhideWhenUsed/>
    <w:rsid w:val="00A629C9"/>
    <w:pPr>
      <w:widowControl/>
      <w:pBdr>
        <w:top w:val="none" w:sz="4" w:space="0" w:color="000000"/>
        <w:left w:val="none" w:sz="4" w:space="0" w:color="000000"/>
        <w:bottom w:val="none" w:sz="4" w:space="0" w:color="000000"/>
        <w:right w:val="none" w:sz="4" w:space="0" w:color="000000"/>
        <w:between w:val="none" w:sz="4" w:space="0" w:color="000000"/>
      </w:pBdr>
      <w:spacing w:after="200"/>
    </w:pPr>
    <w:rPr>
      <w:rFonts w:ascii="Arial" w:eastAsia="Arial" w:hAnsi="Arial" w:cs="Arial"/>
      <w:szCs w:val="20"/>
      <w:lang w:val="en-US" w:eastAsia="en-US"/>
    </w:rPr>
  </w:style>
  <w:style w:type="character" w:customStyle="1" w:styleId="CommentTextChar">
    <w:name w:val="Comment Text Char"/>
    <w:basedOn w:val="DefaultParagraphFont"/>
    <w:link w:val="CommentText"/>
    <w:uiPriority w:val="99"/>
    <w:semiHidden/>
    <w:rsid w:val="00A629C9"/>
    <w:rPr>
      <w:rFonts w:ascii="Arial" w:eastAsia="Arial"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A26300"/>
    <w:pPr>
      <w:widowControl w:val="0"/>
      <w:pBdr>
        <w:top w:val="none" w:sz="0" w:space="0" w:color="auto"/>
        <w:left w:val="none" w:sz="0" w:space="0" w:color="auto"/>
        <w:bottom w:val="none" w:sz="0" w:space="0" w:color="auto"/>
        <w:right w:val="none" w:sz="0" w:space="0" w:color="auto"/>
        <w:between w:val="none" w:sz="0" w:space="0" w:color="auto"/>
      </w:pBdr>
      <w:spacing w:after="0"/>
    </w:pPr>
    <w:rPr>
      <w:rFonts w:ascii="Verdana" w:eastAsia="Arial Unicode MS" w:hAnsi="Verdana" w:cs="Verdana"/>
      <w:b/>
      <w:bCs/>
      <w:lang w:val="sl-SI" w:eastAsia="zh-CN"/>
    </w:rPr>
  </w:style>
  <w:style w:type="character" w:customStyle="1" w:styleId="CommentSubjectChar">
    <w:name w:val="Comment Subject Char"/>
    <w:basedOn w:val="CommentTextChar"/>
    <w:link w:val="CommentSubject"/>
    <w:uiPriority w:val="99"/>
    <w:semiHidden/>
    <w:rsid w:val="00A26300"/>
    <w:rPr>
      <w:rFonts w:ascii="Verdana" w:eastAsia="Arial Unicode MS" w:hAnsi="Verdana" w:cs="Verdana"/>
      <w:b/>
      <w:bCs/>
      <w:sz w:val="20"/>
      <w:szCs w:val="20"/>
      <w:lang w:val="en-US" w:eastAsia="zh-CN"/>
    </w:rPr>
  </w:style>
  <w:style w:type="character" w:customStyle="1" w:styleId="tlid-translation">
    <w:name w:val="tlid-translation"/>
    <w:basedOn w:val="DefaultParagraphFont"/>
    <w:rsid w:val="009566BC"/>
  </w:style>
  <w:style w:type="character" w:customStyle="1" w:styleId="ListParagraphChar">
    <w:name w:val="List Paragraph Char"/>
    <w:basedOn w:val="DefaultParagraphFont"/>
    <w:link w:val="ListParagraph"/>
    <w:uiPriority w:val="34"/>
    <w:rsid w:val="00132883"/>
    <w:rPr>
      <w:rFonts w:ascii="Verdana" w:eastAsia="Arial Unicode MS" w:hAnsi="Verdana" w:cs="Verdana"/>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2310">
      <w:bodyDiv w:val="1"/>
      <w:marLeft w:val="0"/>
      <w:marRight w:val="0"/>
      <w:marTop w:val="0"/>
      <w:marBottom w:val="0"/>
      <w:divBdr>
        <w:top w:val="none" w:sz="0" w:space="0" w:color="auto"/>
        <w:left w:val="none" w:sz="0" w:space="0" w:color="auto"/>
        <w:bottom w:val="none" w:sz="0" w:space="0" w:color="auto"/>
        <w:right w:val="none" w:sz="0" w:space="0" w:color="auto"/>
      </w:divBdr>
    </w:div>
    <w:div w:id="61027651">
      <w:bodyDiv w:val="1"/>
      <w:marLeft w:val="0"/>
      <w:marRight w:val="0"/>
      <w:marTop w:val="0"/>
      <w:marBottom w:val="0"/>
      <w:divBdr>
        <w:top w:val="none" w:sz="0" w:space="0" w:color="auto"/>
        <w:left w:val="none" w:sz="0" w:space="0" w:color="auto"/>
        <w:bottom w:val="none" w:sz="0" w:space="0" w:color="auto"/>
        <w:right w:val="none" w:sz="0" w:space="0" w:color="auto"/>
      </w:divBdr>
    </w:div>
    <w:div w:id="84111369">
      <w:bodyDiv w:val="1"/>
      <w:marLeft w:val="0"/>
      <w:marRight w:val="0"/>
      <w:marTop w:val="0"/>
      <w:marBottom w:val="0"/>
      <w:divBdr>
        <w:top w:val="none" w:sz="0" w:space="0" w:color="auto"/>
        <w:left w:val="none" w:sz="0" w:space="0" w:color="auto"/>
        <w:bottom w:val="none" w:sz="0" w:space="0" w:color="auto"/>
        <w:right w:val="none" w:sz="0" w:space="0" w:color="auto"/>
      </w:divBdr>
    </w:div>
    <w:div w:id="128717174">
      <w:bodyDiv w:val="1"/>
      <w:marLeft w:val="0"/>
      <w:marRight w:val="0"/>
      <w:marTop w:val="0"/>
      <w:marBottom w:val="0"/>
      <w:divBdr>
        <w:top w:val="none" w:sz="0" w:space="0" w:color="auto"/>
        <w:left w:val="none" w:sz="0" w:space="0" w:color="auto"/>
        <w:bottom w:val="none" w:sz="0" w:space="0" w:color="auto"/>
        <w:right w:val="none" w:sz="0" w:space="0" w:color="auto"/>
      </w:divBdr>
    </w:div>
    <w:div w:id="227114572">
      <w:bodyDiv w:val="1"/>
      <w:marLeft w:val="0"/>
      <w:marRight w:val="0"/>
      <w:marTop w:val="0"/>
      <w:marBottom w:val="0"/>
      <w:divBdr>
        <w:top w:val="none" w:sz="0" w:space="0" w:color="auto"/>
        <w:left w:val="none" w:sz="0" w:space="0" w:color="auto"/>
        <w:bottom w:val="none" w:sz="0" w:space="0" w:color="auto"/>
        <w:right w:val="none" w:sz="0" w:space="0" w:color="auto"/>
      </w:divBdr>
    </w:div>
    <w:div w:id="294718012">
      <w:bodyDiv w:val="1"/>
      <w:marLeft w:val="0"/>
      <w:marRight w:val="0"/>
      <w:marTop w:val="0"/>
      <w:marBottom w:val="0"/>
      <w:divBdr>
        <w:top w:val="none" w:sz="0" w:space="0" w:color="auto"/>
        <w:left w:val="none" w:sz="0" w:space="0" w:color="auto"/>
        <w:bottom w:val="none" w:sz="0" w:space="0" w:color="auto"/>
        <w:right w:val="none" w:sz="0" w:space="0" w:color="auto"/>
      </w:divBdr>
    </w:div>
    <w:div w:id="308025103">
      <w:bodyDiv w:val="1"/>
      <w:marLeft w:val="0"/>
      <w:marRight w:val="0"/>
      <w:marTop w:val="0"/>
      <w:marBottom w:val="0"/>
      <w:divBdr>
        <w:top w:val="none" w:sz="0" w:space="0" w:color="auto"/>
        <w:left w:val="none" w:sz="0" w:space="0" w:color="auto"/>
        <w:bottom w:val="none" w:sz="0" w:space="0" w:color="auto"/>
        <w:right w:val="none" w:sz="0" w:space="0" w:color="auto"/>
      </w:divBdr>
    </w:div>
    <w:div w:id="342630932">
      <w:bodyDiv w:val="1"/>
      <w:marLeft w:val="0"/>
      <w:marRight w:val="0"/>
      <w:marTop w:val="0"/>
      <w:marBottom w:val="0"/>
      <w:divBdr>
        <w:top w:val="none" w:sz="0" w:space="0" w:color="auto"/>
        <w:left w:val="none" w:sz="0" w:space="0" w:color="auto"/>
        <w:bottom w:val="none" w:sz="0" w:space="0" w:color="auto"/>
        <w:right w:val="none" w:sz="0" w:space="0" w:color="auto"/>
      </w:divBdr>
      <w:divsChild>
        <w:div w:id="1085683393">
          <w:marLeft w:val="0"/>
          <w:marRight w:val="0"/>
          <w:marTop w:val="0"/>
          <w:marBottom w:val="0"/>
          <w:divBdr>
            <w:top w:val="none" w:sz="0" w:space="0" w:color="auto"/>
            <w:left w:val="none" w:sz="0" w:space="0" w:color="auto"/>
            <w:bottom w:val="none" w:sz="0" w:space="0" w:color="auto"/>
            <w:right w:val="none" w:sz="0" w:space="0" w:color="auto"/>
          </w:divBdr>
          <w:divsChild>
            <w:div w:id="429787992">
              <w:marLeft w:val="0"/>
              <w:marRight w:val="0"/>
              <w:marTop w:val="0"/>
              <w:marBottom w:val="0"/>
              <w:divBdr>
                <w:top w:val="none" w:sz="0" w:space="0" w:color="auto"/>
                <w:left w:val="none" w:sz="0" w:space="0" w:color="auto"/>
                <w:bottom w:val="none" w:sz="0" w:space="0" w:color="auto"/>
                <w:right w:val="none" w:sz="0" w:space="0" w:color="auto"/>
              </w:divBdr>
              <w:divsChild>
                <w:div w:id="1689409379">
                  <w:marLeft w:val="0"/>
                  <w:marRight w:val="0"/>
                  <w:marTop w:val="0"/>
                  <w:marBottom w:val="0"/>
                  <w:divBdr>
                    <w:top w:val="none" w:sz="0" w:space="0" w:color="auto"/>
                    <w:left w:val="none" w:sz="0" w:space="0" w:color="auto"/>
                    <w:bottom w:val="none" w:sz="0" w:space="0" w:color="auto"/>
                    <w:right w:val="none" w:sz="0" w:space="0" w:color="auto"/>
                  </w:divBdr>
                  <w:divsChild>
                    <w:div w:id="36702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127835">
      <w:bodyDiv w:val="1"/>
      <w:marLeft w:val="0"/>
      <w:marRight w:val="0"/>
      <w:marTop w:val="0"/>
      <w:marBottom w:val="0"/>
      <w:divBdr>
        <w:top w:val="none" w:sz="0" w:space="0" w:color="auto"/>
        <w:left w:val="none" w:sz="0" w:space="0" w:color="auto"/>
        <w:bottom w:val="none" w:sz="0" w:space="0" w:color="auto"/>
        <w:right w:val="none" w:sz="0" w:space="0" w:color="auto"/>
      </w:divBdr>
    </w:div>
    <w:div w:id="419258738">
      <w:bodyDiv w:val="1"/>
      <w:marLeft w:val="0"/>
      <w:marRight w:val="0"/>
      <w:marTop w:val="0"/>
      <w:marBottom w:val="0"/>
      <w:divBdr>
        <w:top w:val="none" w:sz="0" w:space="0" w:color="auto"/>
        <w:left w:val="none" w:sz="0" w:space="0" w:color="auto"/>
        <w:bottom w:val="none" w:sz="0" w:space="0" w:color="auto"/>
        <w:right w:val="none" w:sz="0" w:space="0" w:color="auto"/>
      </w:divBdr>
    </w:div>
    <w:div w:id="501042755">
      <w:bodyDiv w:val="1"/>
      <w:marLeft w:val="0"/>
      <w:marRight w:val="0"/>
      <w:marTop w:val="0"/>
      <w:marBottom w:val="0"/>
      <w:divBdr>
        <w:top w:val="none" w:sz="0" w:space="0" w:color="auto"/>
        <w:left w:val="none" w:sz="0" w:space="0" w:color="auto"/>
        <w:bottom w:val="none" w:sz="0" w:space="0" w:color="auto"/>
        <w:right w:val="none" w:sz="0" w:space="0" w:color="auto"/>
      </w:divBdr>
    </w:div>
    <w:div w:id="517279129">
      <w:bodyDiv w:val="1"/>
      <w:marLeft w:val="0"/>
      <w:marRight w:val="0"/>
      <w:marTop w:val="0"/>
      <w:marBottom w:val="0"/>
      <w:divBdr>
        <w:top w:val="none" w:sz="0" w:space="0" w:color="auto"/>
        <w:left w:val="none" w:sz="0" w:space="0" w:color="auto"/>
        <w:bottom w:val="none" w:sz="0" w:space="0" w:color="auto"/>
        <w:right w:val="none" w:sz="0" w:space="0" w:color="auto"/>
      </w:divBdr>
    </w:div>
    <w:div w:id="538668772">
      <w:bodyDiv w:val="1"/>
      <w:marLeft w:val="0"/>
      <w:marRight w:val="0"/>
      <w:marTop w:val="0"/>
      <w:marBottom w:val="0"/>
      <w:divBdr>
        <w:top w:val="none" w:sz="0" w:space="0" w:color="auto"/>
        <w:left w:val="none" w:sz="0" w:space="0" w:color="auto"/>
        <w:bottom w:val="none" w:sz="0" w:space="0" w:color="auto"/>
        <w:right w:val="none" w:sz="0" w:space="0" w:color="auto"/>
      </w:divBdr>
    </w:div>
    <w:div w:id="542061197">
      <w:bodyDiv w:val="1"/>
      <w:marLeft w:val="0"/>
      <w:marRight w:val="0"/>
      <w:marTop w:val="0"/>
      <w:marBottom w:val="0"/>
      <w:divBdr>
        <w:top w:val="none" w:sz="0" w:space="0" w:color="auto"/>
        <w:left w:val="none" w:sz="0" w:space="0" w:color="auto"/>
        <w:bottom w:val="none" w:sz="0" w:space="0" w:color="auto"/>
        <w:right w:val="none" w:sz="0" w:space="0" w:color="auto"/>
      </w:divBdr>
    </w:div>
    <w:div w:id="588999769">
      <w:bodyDiv w:val="1"/>
      <w:marLeft w:val="0"/>
      <w:marRight w:val="0"/>
      <w:marTop w:val="0"/>
      <w:marBottom w:val="0"/>
      <w:divBdr>
        <w:top w:val="none" w:sz="0" w:space="0" w:color="auto"/>
        <w:left w:val="none" w:sz="0" w:space="0" w:color="auto"/>
        <w:bottom w:val="none" w:sz="0" w:space="0" w:color="auto"/>
        <w:right w:val="none" w:sz="0" w:space="0" w:color="auto"/>
      </w:divBdr>
    </w:div>
    <w:div w:id="602883227">
      <w:bodyDiv w:val="1"/>
      <w:marLeft w:val="0"/>
      <w:marRight w:val="0"/>
      <w:marTop w:val="0"/>
      <w:marBottom w:val="0"/>
      <w:divBdr>
        <w:top w:val="none" w:sz="0" w:space="0" w:color="auto"/>
        <w:left w:val="none" w:sz="0" w:space="0" w:color="auto"/>
        <w:bottom w:val="none" w:sz="0" w:space="0" w:color="auto"/>
        <w:right w:val="none" w:sz="0" w:space="0" w:color="auto"/>
      </w:divBdr>
    </w:div>
    <w:div w:id="639457320">
      <w:bodyDiv w:val="1"/>
      <w:marLeft w:val="0"/>
      <w:marRight w:val="0"/>
      <w:marTop w:val="0"/>
      <w:marBottom w:val="0"/>
      <w:divBdr>
        <w:top w:val="none" w:sz="0" w:space="0" w:color="auto"/>
        <w:left w:val="none" w:sz="0" w:space="0" w:color="auto"/>
        <w:bottom w:val="none" w:sz="0" w:space="0" w:color="auto"/>
        <w:right w:val="none" w:sz="0" w:space="0" w:color="auto"/>
      </w:divBdr>
    </w:div>
    <w:div w:id="653217969">
      <w:bodyDiv w:val="1"/>
      <w:marLeft w:val="0"/>
      <w:marRight w:val="0"/>
      <w:marTop w:val="0"/>
      <w:marBottom w:val="0"/>
      <w:divBdr>
        <w:top w:val="none" w:sz="0" w:space="0" w:color="auto"/>
        <w:left w:val="none" w:sz="0" w:space="0" w:color="auto"/>
        <w:bottom w:val="none" w:sz="0" w:space="0" w:color="auto"/>
        <w:right w:val="none" w:sz="0" w:space="0" w:color="auto"/>
      </w:divBdr>
    </w:div>
    <w:div w:id="715391010">
      <w:bodyDiv w:val="1"/>
      <w:marLeft w:val="0"/>
      <w:marRight w:val="0"/>
      <w:marTop w:val="0"/>
      <w:marBottom w:val="0"/>
      <w:divBdr>
        <w:top w:val="none" w:sz="0" w:space="0" w:color="auto"/>
        <w:left w:val="none" w:sz="0" w:space="0" w:color="auto"/>
        <w:bottom w:val="none" w:sz="0" w:space="0" w:color="auto"/>
        <w:right w:val="none" w:sz="0" w:space="0" w:color="auto"/>
      </w:divBdr>
    </w:div>
    <w:div w:id="860629949">
      <w:bodyDiv w:val="1"/>
      <w:marLeft w:val="0"/>
      <w:marRight w:val="0"/>
      <w:marTop w:val="0"/>
      <w:marBottom w:val="0"/>
      <w:divBdr>
        <w:top w:val="none" w:sz="0" w:space="0" w:color="auto"/>
        <w:left w:val="none" w:sz="0" w:space="0" w:color="auto"/>
        <w:bottom w:val="none" w:sz="0" w:space="0" w:color="auto"/>
        <w:right w:val="none" w:sz="0" w:space="0" w:color="auto"/>
      </w:divBdr>
    </w:div>
    <w:div w:id="931745135">
      <w:bodyDiv w:val="1"/>
      <w:marLeft w:val="0"/>
      <w:marRight w:val="0"/>
      <w:marTop w:val="0"/>
      <w:marBottom w:val="0"/>
      <w:divBdr>
        <w:top w:val="none" w:sz="0" w:space="0" w:color="auto"/>
        <w:left w:val="none" w:sz="0" w:space="0" w:color="auto"/>
        <w:bottom w:val="none" w:sz="0" w:space="0" w:color="auto"/>
        <w:right w:val="none" w:sz="0" w:space="0" w:color="auto"/>
      </w:divBdr>
    </w:div>
    <w:div w:id="939338940">
      <w:bodyDiv w:val="1"/>
      <w:marLeft w:val="0"/>
      <w:marRight w:val="0"/>
      <w:marTop w:val="0"/>
      <w:marBottom w:val="0"/>
      <w:divBdr>
        <w:top w:val="none" w:sz="0" w:space="0" w:color="auto"/>
        <w:left w:val="none" w:sz="0" w:space="0" w:color="auto"/>
        <w:bottom w:val="none" w:sz="0" w:space="0" w:color="auto"/>
        <w:right w:val="none" w:sz="0" w:space="0" w:color="auto"/>
      </w:divBdr>
    </w:div>
    <w:div w:id="965967723">
      <w:bodyDiv w:val="1"/>
      <w:marLeft w:val="0"/>
      <w:marRight w:val="0"/>
      <w:marTop w:val="0"/>
      <w:marBottom w:val="0"/>
      <w:divBdr>
        <w:top w:val="none" w:sz="0" w:space="0" w:color="auto"/>
        <w:left w:val="none" w:sz="0" w:space="0" w:color="auto"/>
        <w:bottom w:val="none" w:sz="0" w:space="0" w:color="auto"/>
        <w:right w:val="none" w:sz="0" w:space="0" w:color="auto"/>
      </w:divBdr>
    </w:div>
    <w:div w:id="998116116">
      <w:bodyDiv w:val="1"/>
      <w:marLeft w:val="0"/>
      <w:marRight w:val="0"/>
      <w:marTop w:val="0"/>
      <w:marBottom w:val="0"/>
      <w:divBdr>
        <w:top w:val="none" w:sz="0" w:space="0" w:color="auto"/>
        <w:left w:val="none" w:sz="0" w:space="0" w:color="auto"/>
        <w:bottom w:val="none" w:sz="0" w:space="0" w:color="auto"/>
        <w:right w:val="none" w:sz="0" w:space="0" w:color="auto"/>
      </w:divBdr>
    </w:div>
    <w:div w:id="1019626244">
      <w:bodyDiv w:val="1"/>
      <w:marLeft w:val="0"/>
      <w:marRight w:val="0"/>
      <w:marTop w:val="0"/>
      <w:marBottom w:val="0"/>
      <w:divBdr>
        <w:top w:val="none" w:sz="0" w:space="0" w:color="auto"/>
        <w:left w:val="none" w:sz="0" w:space="0" w:color="auto"/>
        <w:bottom w:val="none" w:sz="0" w:space="0" w:color="auto"/>
        <w:right w:val="none" w:sz="0" w:space="0" w:color="auto"/>
      </w:divBdr>
    </w:div>
    <w:div w:id="1069185024">
      <w:bodyDiv w:val="1"/>
      <w:marLeft w:val="0"/>
      <w:marRight w:val="0"/>
      <w:marTop w:val="0"/>
      <w:marBottom w:val="0"/>
      <w:divBdr>
        <w:top w:val="none" w:sz="0" w:space="0" w:color="auto"/>
        <w:left w:val="none" w:sz="0" w:space="0" w:color="auto"/>
        <w:bottom w:val="none" w:sz="0" w:space="0" w:color="auto"/>
        <w:right w:val="none" w:sz="0" w:space="0" w:color="auto"/>
      </w:divBdr>
    </w:div>
    <w:div w:id="1104307178">
      <w:bodyDiv w:val="1"/>
      <w:marLeft w:val="0"/>
      <w:marRight w:val="0"/>
      <w:marTop w:val="0"/>
      <w:marBottom w:val="0"/>
      <w:divBdr>
        <w:top w:val="none" w:sz="0" w:space="0" w:color="auto"/>
        <w:left w:val="none" w:sz="0" w:space="0" w:color="auto"/>
        <w:bottom w:val="none" w:sz="0" w:space="0" w:color="auto"/>
        <w:right w:val="none" w:sz="0" w:space="0" w:color="auto"/>
      </w:divBdr>
    </w:div>
    <w:div w:id="1132284184">
      <w:bodyDiv w:val="1"/>
      <w:marLeft w:val="0"/>
      <w:marRight w:val="0"/>
      <w:marTop w:val="0"/>
      <w:marBottom w:val="0"/>
      <w:divBdr>
        <w:top w:val="none" w:sz="0" w:space="0" w:color="auto"/>
        <w:left w:val="none" w:sz="0" w:space="0" w:color="auto"/>
        <w:bottom w:val="none" w:sz="0" w:space="0" w:color="auto"/>
        <w:right w:val="none" w:sz="0" w:space="0" w:color="auto"/>
      </w:divBdr>
    </w:div>
    <w:div w:id="1160123975">
      <w:bodyDiv w:val="1"/>
      <w:marLeft w:val="0"/>
      <w:marRight w:val="0"/>
      <w:marTop w:val="0"/>
      <w:marBottom w:val="0"/>
      <w:divBdr>
        <w:top w:val="none" w:sz="0" w:space="0" w:color="auto"/>
        <w:left w:val="none" w:sz="0" w:space="0" w:color="auto"/>
        <w:bottom w:val="none" w:sz="0" w:space="0" w:color="auto"/>
        <w:right w:val="none" w:sz="0" w:space="0" w:color="auto"/>
      </w:divBdr>
    </w:div>
    <w:div w:id="1198814172">
      <w:bodyDiv w:val="1"/>
      <w:marLeft w:val="0"/>
      <w:marRight w:val="0"/>
      <w:marTop w:val="0"/>
      <w:marBottom w:val="0"/>
      <w:divBdr>
        <w:top w:val="none" w:sz="0" w:space="0" w:color="auto"/>
        <w:left w:val="none" w:sz="0" w:space="0" w:color="auto"/>
        <w:bottom w:val="none" w:sz="0" w:space="0" w:color="auto"/>
        <w:right w:val="none" w:sz="0" w:space="0" w:color="auto"/>
      </w:divBdr>
    </w:div>
    <w:div w:id="1204096000">
      <w:bodyDiv w:val="1"/>
      <w:marLeft w:val="0"/>
      <w:marRight w:val="0"/>
      <w:marTop w:val="0"/>
      <w:marBottom w:val="0"/>
      <w:divBdr>
        <w:top w:val="none" w:sz="0" w:space="0" w:color="auto"/>
        <w:left w:val="none" w:sz="0" w:space="0" w:color="auto"/>
        <w:bottom w:val="none" w:sz="0" w:space="0" w:color="auto"/>
        <w:right w:val="none" w:sz="0" w:space="0" w:color="auto"/>
      </w:divBdr>
    </w:div>
    <w:div w:id="1233856136">
      <w:bodyDiv w:val="1"/>
      <w:marLeft w:val="0"/>
      <w:marRight w:val="0"/>
      <w:marTop w:val="0"/>
      <w:marBottom w:val="0"/>
      <w:divBdr>
        <w:top w:val="none" w:sz="0" w:space="0" w:color="auto"/>
        <w:left w:val="none" w:sz="0" w:space="0" w:color="auto"/>
        <w:bottom w:val="none" w:sz="0" w:space="0" w:color="auto"/>
        <w:right w:val="none" w:sz="0" w:space="0" w:color="auto"/>
      </w:divBdr>
    </w:div>
    <w:div w:id="1235582504">
      <w:bodyDiv w:val="1"/>
      <w:marLeft w:val="0"/>
      <w:marRight w:val="0"/>
      <w:marTop w:val="0"/>
      <w:marBottom w:val="0"/>
      <w:divBdr>
        <w:top w:val="none" w:sz="0" w:space="0" w:color="auto"/>
        <w:left w:val="none" w:sz="0" w:space="0" w:color="auto"/>
        <w:bottom w:val="none" w:sz="0" w:space="0" w:color="auto"/>
        <w:right w:val="none" w:sz="0" w:space="0" w:color="auto"/>
      </w:divBdr>
    </w:div>
    <w:div w:id="1271207389">
      <w:bodyDiv w:val="1"/>
      <w:marLeft w:val="0"/>
      <w:marRight w:val="0"/>
      <w:marTop w:val="0"/>
      <w:marBottom w:val="0"/>
      <w:divBdr>
        <w:top w:val="none" w:sz="0" w:space="0" w:color="auto"/>
        <w:left w:val="none" w:sz="0" w:space="0" w:color="auto"/>
        <w:bottom w:val="none" w:sz="0" w:space="0" w:color="auto"/>
        <w:right w:val="none" w:sz="0" w:space="0" w:color="auto"/>
      </w:divBdr>
    </w:div>
    <w:div w:id="1285765957">
      <w:bodyDiv w:val="1"/>
      <w:marLeft w:val="0"/>
      <w:marRight w:val="0"/>
      <w:marTop w:val="0"/>
      <w:marBottom w:val="0"/>
      <w:divBdr>
        <w:top w:val="none" w:sz="0" w:space="0" w:color="auto"/>
        <w:left w:val="none" w:sz="0" w:space="0" w:color="auto"/>
        <w:bottom w:val="none" w:sz="0" w:space="0" w:color="auto"/>
        <w:right w:val="none" w:sz="0" w:space="0" w:color="auto"/>
      </w:divBdr>
      <w:divsChild>
        <w:div w:id="1220360788">
          <w:marLeft w:val="0"/>
          <w:marRight w:val="0"/>
          <w:marTop w:val="0"/>
          <w:marBottom w:val="0"/>
          <w:divBdr>
            <w:top w:val="none" w:sz="0" w:space="0" w:color="auto"/>
            <w:left w:val="none" w:sz="0" w:space="0" w:color="auto"/>
            <w:bottom w:val="none" w:sz="0" w:space="0" w:color="auto"/>
            <w:right w:val="none" w:sz="0" w:space="0" w:color="auto"/>
          </w:divBdr>
          <w:divsChild>
            <w:div w:id="117072054">
              <w:marLeft w:val="0"/>
              <w:marRight w:val="0"/>
              <w:marTop w:val="0"/>
              <w:marBottom w:val="0"/>
              <w:divBdr>
                <w:top w:val="none" w:sz="0" w:space="0" w:color="auto"/>
                <w:left w:val="none" w:sz="0" w:space="0" w:color="auto"/>
                <w:bottom w:val="none" w:sz="0" w:space="0" w:color="auto"/>
                <w:right w:val="none" w:sz="0" w:space="0" w:color="auto"/>
              </w:divBdr>
              <w:divsChild>
                <w:div w:id="1837649782">
                  <w:marLeft w:val="0"/>
                  <w:marRight w:val="0"/>
                  <w:marTop w:val="0"/>
                  <w:marBottom w:val="0"/>
                  <w:divBdr>
                    <w:top w:val="none" w:sz="0" w:space="0" w:color="auto"/>
                    <w:left w:val="none" w:sz="0" w:space="0" w:color="auto"/>
                    <w:bottom w:val="none" w:sz="0" w:space="0" w:color="auto"/>
                    <w:right w:val="none" w:sz="0" w:space="0" w:color="auto"/>
                  </w:divBdr>
                  <w:divsChild>
                    <w:div w:id="26392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778318">
      <w:bodyDiv w:val="1"/>
      <w:marLeft w:val="0"/>
      <w:marRight w:val="0"/>
      <w:marTop w:val="0"/>
      <w:marBottom w:val="0"/>
      <w:divBdr>
        <w:top w:val="none" w:sz="0" w:space="0" w:color="auto"/>
        <w:left w:val="none" w:sz="0" w:space="0" w:color="auto"/>
        <w:bottom w:val="none" w:sz="0" w:space="0" w:color="auto"/>
        <w:right w:val="none" w:sz="0" w:space="0" w:color="auto"/>
      </w:divBdr>
    </w:div>
    <w:div w:id="1306473003">
      <w:bodyDiv w:val="1"/>
      <w:marLeft w:val="0"/>
      <w:marRight w:val="0"/>
      <w:marTop w:val="0"/>
      <w:marBottom w:val="0"/>
      <w:divBdr>
        <w:top w:val="none" w:sz="0" w:space="0" w:color="auto"/>
        <w:left w:val="none" w:sz="0" w:space="0" w:color="auto"/>
        <w:bottom w:val="none" w:sz="0" w:space="0" w:color="auto"/>
        <w:right w:val="none" w:sz="0" w:space="0" w:color="auto"/>
      </w:divBdr>
    </w:div>
    <w:div w:id="1308054083">
      <w:bodyDiv w:val="1"/>
      <w:marLeft w:val="0"/>
      <w:marRight w:val="0"/>
      <w:marTop w:val="0"/>
      <w:marBottom w:val="0"/>
      <w:divBdr>
        <w:top w:val="none" w:sz="0" w:space="0" w:color="auto"/>
        <w:left w:val="none" w:sz="0" w:space="0" w:color="auto"/>
        <w:bottom w:val="none" w:sz="0" w:space="0" w:color="auto"/>
        <w:right w:val="none" w:sz="0" w:space="0" w:color="auto"/>
      </w:divBdr>
      <w:divsChild>
        <w:div w:id="1145387915">
          <w:marLeft w:val="0"/>
          <w:marRight w:val="0"/>
          <w:marTop w:val="0"/>
          <w:marBottom w:val="0"/>
          <w:divBdr>
            <w:top w:val="none" w:sz="0" w:space="0" w:color="auto"/>
            <w:left w:val="none" w:sz="0" w:space="0" w:color="auto"/>
            <w:bottom w:val="none" w:sz="0" w:space="0" w:color="auto"/>
            <w:right w:val="none" w:sz="0" w:space="0" w:color="auto"/>
          </w:divBdr>
        </w:div>
      </w:divsChild>
    </w:div>
    <w:div w:id="1315454299">
      <w:bodyDiv w:val="1"/>
      <w:marLeft w:val="0"/>
      <w:marRight w:val="0"/>
      <w:marTop w:val="0"/>
      <w:marBottom w:val="0"/>
      <w:divBdr>
        <w:top w:val="none" w:sz="0" w:space="0" w:color="auto"/>
        <w:left w:val="none" w:sz="0" w:space="0" w:color="auto"/>
        <w:bottom w:val="none" w:sz="0" w:space="0" w:color="auto"/>
        <w:right w:val="none" w:sz="0" w:space="0" w:color="auto"/>
      </w:divBdr>
    </w:div>
    <w:div w:id="1331636645">
      <w:bodyDiv w:val="1"/>
      <w:marLeft w:val="0"/>
      <w:marRight w:val="0"/>
      <w:marTop w:val="0"/>
      <w:marBottom w:val="0"/>
      <w:divBdr>
        <w:top w:val="none" w:sz="0" w:space="0" w:color="auto"/>
        <w:left w:val="none" w:sz="0" w:space="0" w:color="auto"/>
        <w:bottom w:val="none" w:sz="0" w:space="0" w:color="auto"/>
        <w:right w:val="none" w:sz="0" w:space="0" w:color="auto"/>
      </w:divBdr>
      <w:divsChild>
        <w:div w:id="1606183585">
          <w:marLeft w:val="0"/>
          <w:marRight w:val="0"/>
          <w:marTop w:val="0"/>
          <w:marBottom w:val="0"/>
          <w:divBdr>
            <w:top w:val="none" w:sz="0" w:space="0" w:color="auto"/>
            <w:left w:val="none" w:sz="0" w:space="0" w:color="auto"/>
            <w:bottom w:val="none" w:sz="0" w:space="0" w:color="auto"/>
            <w:right w:val="none" w:sz="0" w:space="0" w:color="auto"/>
          </w:divBdr>
        </w:div>
      </w:divsChild>
    </w:div>
    <w:div w:id="1367368080">
      <w:bodyDiv w:val="1"/>
      <w:marLeft w:val="0"/>
      <w:marRight w:val="0"/>
      <w:marTop w:val="0"/>
      <w:marBottom w:val="0"/>
      <w:divBdr>
        <w:top w:val="none" w:sz="0" w:space="0" w:color="auto"/>
        <w:left w:val="none" w:sz="0" w:space="0" w:color="auto"/>
        <w:bottom w:val="none" w:sz="0" w:space="0" w:color="auto"/>
        <w:right w:val="none" w:sz="0" w:space="0" w:color="auto"/>
      </w:divBdr>
      <w:divsChild>
        <w:div w:id="1293245649">
          <w:marLeft w:val="0"/>
          <w:marRight w:val="0"/>
          <w:marTop w:val="0"/>
          <w:marBottom w:val="0"/>
          <w:divBdr>
            <w:top w:val="none" w:sz="0" w:space="0" w:color="auto"/>
            <w:left w:val="none" w:sz="0" w:space="0" w:color="auto"/>
            <w:bottom w:val="none" w:sz="0" w:space="0" w:color="auto"/>
            <w:right w:val="none" w:sz="0" w:space="0" w:color="auto"/>
          </w:divBdr>
          <w:divsChild>
            <w:div w:id="1034647315">
              <w:marLeft w:val="0"/>
              <w:marRight w:val="0"/>
              <w:marTop w:val="0"/>
              <w:marBottom w:val="0"/>
              <w:divBdr>
                <w:top w:val="none" w:sz="0" w:space="0" w:color="auto"/>
                <w:left w:val="none" w:sz="0" w:space="0" w:color="auto"/>
                <w:bottom w:val="none" w:sz="0" w:space="0" w:color="auto"/>
                <w:right w:val="none" w:sz="0" w:space="0" w:color="auto"/>
              </w:divBdr>
              <w:divsChild>
                <w:div w:id="1178929181">
                  <w:marLeft w:val="0"/>
                  <w:marRight w:val="0"/>
                  <w:marTop w:val="0"/>
                  <w:marBottom w:val="0"/>
                  <w:divBdr>
                    <w:top w:val="none" w:sz="0" w:space="0" w:color="auto"/>
                    <w:left w:val="none" w:sz="0" w:space="0" w:color="auto"/>
                    <w:bottom w:val="none" w:sz="0" w:space="0" w:color="auto"/>
                    <w:right w:val="none" w:sz="0" w:space="0" w:color="auto"/>
                  </w:divBdr>
                  <w:divsChild>
                    <w:div w:id="9071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027422">
      <w:bodyDiv w:val="1"/>
      <w:marLeft w:val="0"/>
      <w:marRight w:val="0"/>
      <w:marTop w:val="0"/>
      <w:marBottom w:val="0"/>
      <w:divBdr>
        <w:top w:val="none" w:sz="0" w:space="0" w:color="auto"/>
        <w:left w:val="none" w:sz="0" w:space="0" w:color="auto"/>
        <w:bottom w:val="none" w:sz="0" w:space="0" w:color="auto"/>
        <w:right w:val="none" w:sz="0" w:space="0" w:color="auto"/>
      </w:divBdr>
    </w:div>
    <w:div w:id="1373656553">
      <w:bodyDiv w:val="1"/>
      <w:marLeft w:val="0"/>
      <w:marRight w:val="0"/>
      <w:marTop w:val="0"/>
      <w:marBottom w:val="0"/>
      <w:divBdr>
        <w:top w:val="none" w:sz="0" w:space="0" w:color="auto"/>
        <w:left w:val="none" w:sz="0" w:space="0" w:color="auto"/>
        <w:bottom w:val="none" w:sz="0" w:space="0" w:color="auto"/>
        <w:right w:val="none" w:sz="0" w:space="0" w:color="auto"/>
      </w:divBdr>
    </w:div>
    <w:div w:id="1373992028">
      <w:bodyDiv w:val="1"/>
      <w:marLeft w:val="0"/>
      <w:marRight w:val="0"/>
      <w:marTop w:val="0"/>
      <w:marBottom w:val="0"/>
      <w:divBdr>
        <w:top w:val="none" w:sz="0" w:space="0" w:color="auto"/>
        <w:left w:val="none" w:sz="0" w:space="0" w:color="auto"/>
        <w:bottom w:val="none" w:sz="0" w:space="0" w:color="auto"/>
        <w:right w:val="none" w:sz="0" w:space="0" w:color="auto"/>
      </w:divBdr>
    </w:div>
    <w:div w:id="1375614000">
      <w:bodyDiv w:val="1"/>
      <w:marLeft w:val="0"/>
      <w:marRight w:val="0"/>
      <w:marTop w:val="0"/>
      <w:marBottom w:val="0"/>
      <w:divBdr>
        <w:top w:val="none" w:sz="0" w:space="0" w:color="auto"/>
        <w:left w:val="none" w:sz="0" w:space="0" w:color="auto"/>
        <w:bottom w:val="none" w:sz="0" w:space="0" w:color="auto"/>
        <w:right w:val="none" w:sz="0" w:space="0" w:color="auto"/>
      </w:divBdr>
    </w:div>
    <w:div w:id="1425569873">
      <w:bodyDiv w:val="1"/>
      <w:marLeft w:val="0"/>
      <w:marRight w:val="0"/>
      <w:marTop w:val="0"/>
      <w:marBottom w:val="0"/>
      <w:divBdr>
        <w:top w:val="none" w:sz="0" w:space="0" w:color="auto"/>
        <w:left w:val="none" w:sz="0" w:space="0" w:color="auto"/>
        <w:bottom w:val="none" w:sz="0" w:space="0" w:color="auto"/>
        <w:right w:val="none" w:sz="0" w:space="0" w:color="auto"/>
      </w:divBdr>
    </w:div>
    <w:div w:id="1432437007">
      <w:bodyDiv w:val="1"/>
      <w:marLeft w:val="0"/>
      <w:marRight w:val="0"/>
      <w:marTop w:val="0"/>
      <w:marBottom w:val="0"/>
      <w:divBdr>
        <w:top w:val="none" w:sz="0" w:space="0" w:color="auto"/>
        <w:left w:val="none" w:sz="0" w:space="0" w:color="auto"/>
        <w:bottom w:val="none" w:sz="0" w:space="0" w:color="auto"/>
        <w:right w:val="none" w:sz="0" w:space="0" w:color="auto"/>
      </w:divBdr>
      <w:divsChild>
        <w:div w:id="638264828">
          <w:marLeft w:val="0"/>
          <w:marRight w:val="0"/>
          <w:marTop w:val="0"/>
          <w:marBottom w:val="0"/>
          <w:divBdr>
            <w:top w:val="none" w:sz="0" w:space="0" w:color="auto"/>
            <w:left w:val="none" w:sz="0" w:space="0" w:color="auto"/>
            <w:bottom w:val="none" w:sz="0" w:space="0" w:color="auto"/>
            <w:right w:val="none" w:sz="0" w:space="0" w:color="auto"/>
          </w:divBdr>
          <w:divsChild>
            <w:div w:id="869612305">
              <w:marLeft w:val="0"/>
              <w:marRight w:val="0"/>
              <w:marTop w:val="0"/>
              <w:marBottom w:val="0"/>
              <w:divBdr>
                <w:top w:val="none" w:sz="0" w:space="0" w:color="auto"/>
                <w:left w:val="none" w:sz="0" w:space="0" w:color="auto"/>
                <w:bottom w:val="none" w:sz="0" w:space="0" w:color="auto"/>
                <w:right w:val="none" w:sz="0" w:space="0" w:color="auto"/>
              </w:divBdr>
              <w:divsChild>
                <w:div w:id="1757051413">
                  <w:marLeft w:val="0"/>
                  <w:marRight w:val="0"/>
                  <w:marTop w:val="0"/>
                  <w:marBottom w:val="0"/>
                  <w:divBdr>
                    <w:top w:val="none" w:sz="0" w:space="0" w:color="auto"/>
                    <w:left w:val="none" w:sz="0" w:space="0" w:color="auto"/>
                    <w:bottom w:val="none" w:sz="0" w:space="0" w:color="auto"/>
                    <w:right w:val="none" w:sz="0" w:space="0" w:color="auto"/>
                  </w:divBdr>
                  <w:divsChild>
                    <w:div w:id="11190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564894">
      <w:bodyDiv w:val="1"/>
      <w:marLeft w:val="0"/>
      <w:marRight w:val="0"/>
      <w:marTop w:val="0"/>
      <w:marBottom w:val="0"/>
      <w:divBdr>
        <w:top w:val="none" w:sz="0" w:space="0" w:color="auto"/>
        <w:left w:val="none" w:sz="0" w:space="0" w:color="auto"/>
        <w:bottom w:val="none" w:sz="0" w:space="0" w:color="auto"/>
        <w:right w:val="none" w:sz="0" w:space="0" w:color="auto"/>
      </w:divBdr>
      <w:divsChild>
        <w:div w:id="1658075642">
          <w:marLeft w:val="0"/>
          <w:marRight w:val="0"/>
          <w:marTop w:val="0"/>
          <w:marBottom w:val="0"/>
          <w:divBdr>
            <w:top w:val="none" w:sz="0" w:space="0" w:color="auto"/>
            <w:left w:val="none" w:sz="0" w:space="0" w:color="auto"/>
            <w:bottom w:val="none" w:sz="0" w:space="0" w:color="auto"/>
            <w:right w:val="none" w:sz="0" w:space="0" w:color="auto"/>
          </w:divBdr>
          <w:divsChild>
            <w:div w:id="1332639094">
              <w:marLeft w:val="0"/>
              <w:marRight w:val="0"/>
              <w:marTop w:val="0"/>
              <w:marBottom w:val="0"/>
              <w:divBdr>
                <w:top w:val="none" w:sz="0" w:space="0" w:color="auto"/>
                <w:left w:val="none" w:sz="0" w:space="0" w:color="auto"/>
                <w:bottom w:val="none" w:sz="0" w:space="0" w:color="auto"/>
                <w:right w:val="none" w:sz="0" w:space="0" w:color="auto"/>
              </w:divBdr>
              <w:divsChild>
                <w:div w:id="6831594">
                  <w:marLeft w:val="0"/>
                  <w:marRight w:val="0"/>
                  <w:marTop w:val="0"/>
                  <w:marBottom w:val="0"/>
                  <w:divBdr>
                    <w:top w:val="none" w:sz="0" w:space="0" w:color="auto"/>
                    <w:left w:val="none" w:sz="0" w:space="0" w:color="auto"/>
                    <w:bottom w:val="none" w:sz="0" w:space="0" w:color="auto"/>
                    <w:right w:val="none" w:sz="0" w:space="0" w:color="auto"/>
                  </w:divBdr>
                  <w:divsChild>
                    <w:div w:id="191052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142133">
      <w:bodyDiv w:val="1"/>
      <w:marLeft w:val="0"/>
      <w:marRight w:val="0"/>
      <w:marTop w:val="0"/>
      <w:marBottom w:val="0"/>
      <w:divBdr>
        <w:top w:val="none" w:sz="0" w:space="0" w:color="auto"/>
        <w:left w:val="none" w:sz="0" w:space="0" w:color="auto"/>
        <w:bottom w:val="none" w:sz="0" w:space="0" w:color="auto"/>
        <w:right w:val="none" w:sz="0" w:space="0" w:color="auto"/>
      </w:divBdr>
    </w:div>
    <w:div w:id="1502701312">
      <w:bodyDiv w:val="1"/>
      <w:marLeft w:val="0"/>
      <w:marRight w:val="0"/>
      <w:marTop w:val="0"/>
      <w:marBottom w:val="0"/>
      <w:divBdr>
        <w:top w:val="none" w:sz="0" w:space="0" w:color="auto"/>
        <w:left w:val="none" w:sz="0" w:space="0" w:color="auto"/>
        <w:bottom w:val="none" w:sz="0" w:space="0" w:color="auto"/>
        <w:right w:val="none" w:sz="0" w:space="0" w:color="auto"/>
      </w:divBdr>
      <w:divsChild>
        <w:div w:id="2069915928">
          <w:marLeft w:val="0"/>
          <w:marRight w:val="0"/>
          <w:marTop w:val="0"/>
          <w:marBottom w:val="0"/>
          <w:divBdr>
            <w:top w:val="none" w:sz="0" w:space="0" w:color="auto"/>
            <w:left w:val="none" w:sz="0" w:space="0" w:color="auto"/>
            <w:bottom w:val="none" w:sz="0" w:space="0" w:color="auto"/>
            <w:right w:val="none" w:sz="0" w:space="0" w:color="auto"/>
          </w:divBdr>
          <w:divsChild>
            <w:div w:id="465778174">
              <w:marLeft w:val="0"/>
              <w:marRight w:val="0"/>
              <w:marTop w:val="0"/>
              <w:marBottom w:val="0"/>
              <w:divBdr>
                <w:top w:val="none" w:sz="0" w:space="0" w:color="auto"/>
                <w:left w:val="none" w:sz="0" w:space="0" w:color="auto"/>
                <w:bottom w:val="none" w:sz="0" w:space="0" w:color="auto"/>
                <w:right w:val="none" w:sz="0" w:space="0" w:color="auto"/>
              </w:divBdr>
              <w:divsChild>
                <w:div w:id="1175268452">
                  <w:marLeft w:val="0"/>
                  <w:marRight w:val="0"/>
                  <w:marTop w:val="0"/>
                  <w:marBottom w:val="0"/>
                  <w:divBdr>
                    <w:top w:val="none" w:sz="0" w:space="0" w:color="auto"/>
                    <w:left w:val="none" w:sz="0" w:space="0" w:color="auto"/>
                    <w:bottom w:val="none" w:sz="0" w:space="0" w:color="auto"/>
                    <w:right w:val="none" w:sz="0" w:space="0" w:color="auto"/>
                  </w:divBdr>
                  <w:divsChild>
                    <w:div w:id="98547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514854">
      <w:bodyDiv w:val="1"/>
      <w:marLeft w:val="0"/>
      <w:marRight w:val="0"/>
      <w:marTop w:val="0"/>
      <w:marBottom w:val="0"/>
      <w:divBdr>
        <w:top w:val="none" w:sz="0" w:space="0" w:color="auto"/>
        <w:left w:val="none" w:sz="0" w:space="0" w:color="auto"/>
        <w:bottom w:val="none" w:sz="0" w:space="0" w:color="auto"/>
        <w:right w:val="none" w:sz="0" w:space="0" w:color="auto"/>
      </w:divBdr>
      <w:divsChild>
        <w:div w:id="1842235429">
          <w:marLeft w:val="0"/>
          <w:marRight w:val="0"/>
          <w:marTop w:val="0"/>
          <w:marBottom w:val="0"/>
          <w:divBdr>
            <w:top w:val="none" w:sz="0" w:space="0" w:color="auto"/>
            <w:left w:val="none" w:sz="0" w:space="0" w:color="auto"/>
            <w:bottom w:val="none" w:sz="0" w:space="0" w:color="auto"/>
            <w:right w:val="none" w:sz="0" w:space="0" w:color="auto"/>
          </w:divBdr>
          <w:divsChild>
            <w:div w:id="1771461758">
              <w:marLeft w:val="0"/>
              <w:marRight w:val="0"/>
              <w:marTop w:val="0"/>
              <w:marBottom w:val="0"/>
              <w:divBdr>
                <w:top w:val="none" w:sz="0" w:space="0" w:color="auto"/>
                <w:left w:val="none" w:sz="0" w:space="0" w:color="auto"/>
                <w:bottom w:val="none" w:sz="0" w:space="0" w:color="auto"/>
                <w:right w:val="none" w:sz="0" w:space="0" w:color="auto"/>
              </w:divBdr>
              <w:divsChild>
                <w:div w:id="2014337573">
                  <w:marLeft w:val="0"/>
                  <w:marRight w:val="0"/>
                  <w:marTop w:val="0"/>
                  <w:marBottom w:val="0"/>
                  <w:divBdr>
                    <w:top w:val="none" w:sz="0" w:space="0" w:color="auto"/>
                    <w:left w:val="none" w:sz="0" w:space="0" w:color="auto"/>
                    <w:bottom w:val="none" w:sz="0" w:space="0" w:color="auto"/>
                    <w:right w:val="none" w:sz="0" w:space="0" w:color="auto"/>
                  </w:divBdr>
                  <w:divsChild>
                    <w:div w:id="71750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167455">
      <w:bodyDiv w:val="1"/>
      <w:marLeft w:val="0"/>
      <w:marRight w:val="0"/>
      <w:marTop w:val="0"/>
      <w:marBottom w:val="0"/>
      <w:divBdr>
        <w:top w:val="none" w:sz="0" w:space="0" w:color="auto"/>
        <w:left w:val="none" w:sz="0" w:space="0" w:color="auto"/>
        <w:bottom w:val="none" w:sz="0" w:space="0" w:color="auto"/>
        <w:right w:val="none" w:sz="0" w:space="0" w:color="auto"/>
      </w:divBdr>
      <w:divsChild>
        <w:div w:id="249386683">
          <w:marLeft w:val="0"/>
          <w:marRight w:val="0"/>
          <w:marTop w:val="0"/>
          <w:marBottom w:val="0"/>
          <w:divBdr>
            <w:top w:val="none" w:sz="0" w:space="0" w:color="auto"/>
            <w:left w:val="none" w:sz="0" w:space="0" w:color="auto"/>
            <w:bottom w:val="none" w:sz="0" w:space="0" w:color="auto"/>
            <w:right w:val="none" w:sz="0" w:space="0" w:color="auto"/>
          </w:divBdr>
          <w:divsChild>
            <w:div w:id="384910011">
              <w:marLeft w:val="0"/>
              <w:marRight w:val="0"/>
              <w:marTop w:val="0"/>
              <w:marBottom w:val="0"/>
              <w:divBdr>
                <w:top w:val="none" w:sz="0" w:space="0" w:color="auto"/>
                <w:left w:val="none" w:sz="0" w:space="0" w:color="auto"/>
                <w:bottom w:val="none" w:sz="0" w:space="0" w:color="auto"/>
                <w:right w:val="none" w:sz="0" w:space="0" w:color="auto"/>
              </w:divBdr>
              <w:divsChild>
                <w:div w:id="1574661892">
                  <w:marLeft w:val="0"/>
                  <w:marRight w:val="0"/>
                  <w:marTop w:val="0"/>
                  <w:marBottom w:val="0"/>
                  <w:divBdr>
                    <w:top w:val="none" w:sz="0" w:space="0" w:color="auto"/>
                    <w:left w:val="none" w:sz="0" w:space="0" w:color="auto"/>
                    <w:bottom w:val="none" w:sz="0" w:space="0" w:color="auto"/>
                    <w:right w:val="none" w:sz="0" w:space="0" w:color="auto"/>
                  </w:divBdr>
                  <w:divsChild>
                    <w:div w:id="1535389602">
                      <w:marLeft w:val="0"/>
                      <w:marRight w:val="0"/>
                      <w:marTop w:val="0"/>
                      <w:marBottom w:val="0"/>
                      <w:divBdr>
                        <w:top w:val="none" w:sz="0" w:space="0" w:color="auto"/>
                        <w:left w:val="none" w:sz="0" w:space="0" w:color="auto"/>
                        <w:bottom w:val="none" w:sz="0" w:space="0" w:color="auto"/>
                        <w:right w:val="none" w:sz="0" w:space="0" w:color="auto"/>
                      </w:divBdr>
                      <w:divsChild>
                        <w:div w:id="162742846">
                          <w:marLeft w:val="0"/>
                          <w:marRight w:val="0"/>
                          <w:marTop w:val="0"/>
                          <w:marBottom w:val="0"/>
                          <w:divBdr>
                            <w:top w:val="none" w:sz="0" w:space="0" w:color="auto"/>
                            <w:left w:val="none" w:sz="0" w:space="0" w:color="auto"/>
                            <w:bottom w:val="none" w:sz="0" w:space="0" w:color="auto"/>
                            <w:right w:val="none" w:sz="0" w:space="0" w:color="auto"/>
                          </w:divBdr>
                          <w:divsChild>
                            <w:div w:id="2015497914">
                              <w:marLeft w:val="0"/>
                              <w:marRight w:val="0"/>
                              <w:marTop w:val="0"/>
                              <w:marBottom w:val="0"/>
                              <w:divBdr>
                                <w:top w:val="none" w:sz="0" w:space="0" w:color="auto"/>
                                <w:left w:val="none" w:sz="0" w:space="0" w:color="auto"/>
                                <w:bottom w:val="none" w:sz="0" w:space="0" w:color="auto"/>
                                <w:right w:val="none" w:sz="0" w:space="0" w:color="auto"/>
                              </w:divBdr>
                              <w:divsChild>
                                <w:div w:id="290090992">
                                  <w:marLeft w:val="0"/>
                                  <w:marRight w:val="0"/>
                                  <w:marTop w:val="0"/>
                                  <w:marBottom w:val="0"/>
                                  <w:divBdr>
                                    <w:top w:val="none" w:sz="0" w:space="0" w:color="auto"/>
                                    <w:left w:val="none" w:sz="0" w:space="0" w:color="auto"/>
                                    <w:bottom w:val="none" w:sz="0" w:space="0" w:color="auto"/>
                                    <w:right w:val="none" w:sz="0" w:space="0" w:color="auto"/>
                                  </w:divBdr>
                                  <w:divsChild>
                                    <w:div w:id="1698771878">
                                      <w:marLeft w:val="0"/>
                                      <w:marRight w:val="0"/>
                                      <w:marTop w:val="0"/>
                                      <w:marBottom w:val="0"/>
                                      <w:divBdr>
                                        <w:top w:val="none" w:sz="0" w:space="0" w:color="auto"/>
                                        <w:left w:val="none" w:sz="0" w:space="0" w:color="auto"/>
                                        <w:bottom w:val="none" w:sz="0" w:space="0" w:color="auto"/>
                                        <w:right w:val="none" w:sz="0" w:space="0" w:color="auto"/>
                                      </w:divBdr>
                                      <w:divsChild>
                                        <w:div w:id="136559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5579894">
      <w:bodyDiv w:val="1"/>
      <w:marLeft w:val="0"/>
      <w:marRight w:val="0"/>
      <w:marTop w:val="0"/>
      <w:marBottom w:val="0"/>
      <w:divBdr>
        <w:top w:val="none" w:sz="0" w:space="0" w:color="auto"/>
        <w:left w:val="none" w:sz="0" w:space="0" w:color="auto"/>
        <w:bottom w:val="none" w:sz="0" w:space="0" w:color="auto"/>
        <w:right w:val="none" w:sz="0" w:space="0" w:color="auto"/>
      </w:divBdr>
    </w:div>
    <w:div w:id="1577476575">
      <w:bodyDiv w:val="1"/>
      <w:marLeft w:val="0"/>
      <w:marRight w:val="0"/>
      <w:marTop w:val="0"/>
      <w:marBottom w:val="0"/>
      <w:divBdr>
        <w:top w:val="none" w:sz="0" w:space="0" w:color="auto"/>
        <w:left w:val="none" w:sz="0" w:space="0" w:color="auto"/>
        <w:bottom w:val="none" w:sz="0" w:space="0" w:color="auto"/>
        <w:right w:val="none" w:sz="0" w:space="0" w:color="auto"/>
      </w:divBdr>
    </w:div>
    <w:div w:id="1715691130">
      <w:bodyDiv w:val="1"/>
      <w:marLeft w:val="0"/>
      <w:marRight w:val="0"/>
      <w:marTop w:val="0"/>
      <w:marBottom w:val="0"/>
      <w:divBdr>
        <w:top w:val="none" w:sz="0" w:space="0" w:color="auto"/>
        <w:left w:val="none" w:sz="0" w:space="0" w:color="auto"/>
        <w:bottom w:val="none" w:sz="0" w:space="0" w:color="auto"/>
        <w:right w:val="none" w:sz="0" w:space="0" w:color="auto"/>
      </w:divBdr>
    </w:div>
    <w:div w:id="1869247386">
      <w:bodyDiv w:val="1"/>
      <w:marLeft w:val="0"/>
      <w:marRight w:val="0"/>
      <w:marTop w:val="0"/>
      <w:marBottom w:val="0"/>
      <w:divBdr>
        <w:top w:val="none" w:sz="0" w:space="0" w:color="auto"/>
        <w:left w:val="none" w:sz="0" w:space="0" w:color="auto"/>
        <w:bottom w:val="none" w:sz="0" w:space="0" w:color="auto"/>
        <w:right w:val="none" w:sz="0" w:space="0" w:color="auto"/>
      </w:divBdr>
    </w:div>
    <w:div w:id="1895505055">
      <w:bodyDiv w:val="1"/>
      <w:marLeft w:val="0"/>
      <w:marRight w:val="0"/>
      <w:marTop w:val="0"/>
      <w:marBottom w:val="0"/>
      <w:divBdr>
        <w:top w:val="none" w:sz="0" w:space="0" w:color="auto"/>
        <w:left w:val="none" w:sz="0" w:space="0" w:color="auto"/>
        <w:bottom w:val="none" w:sz="0" w:space="0" w:color="auto"/>
        <w:right w:val="none" w:sz="0" w:space="0" w:color="auto"/>
      </w:divBdr>
      <w:divsChild>
        <w:div w:id="686715014">
          <w:marLeft w:val="0"/>
          <w:marRight w:val="0"/>
          <w:marTop w:val="0"/>
          <w:marBottom w:val="0"/>
          <w:divBdr>
            <w:top w:val="none" w:sz="0" w:space="0" w:color="auto"/>
            <w:left w:val="none" w:sz="0" w:space="0" w:color="auto"/>
            <w:bottom w:val="none" w:sz="0" w:space="0" w:color="auto"/>
            <w:right w:val="none" w:sz="0" w:space="0" w:color="auto"/>
          </w:divBdr>
          <w:divsChild>
            <w:div w:id="2080905352">
              <w:marLeft w:val="0"/>
              <w:marRight w:val="0"/>
              <w:marTop w:val="0"/>
              <w:marBottom w:val="0"/>
              <w:divBdr>
                <w:top w:val="none" w:sz="0" w:space="0" w:color="auto"/>
                <w:left w:val="none" w:sz="0" w:space="0" w:color="auto"/>
                <w:bottom w:val="none" w:sz="0" w:space="0" w:color="auto"/>
                <w:right w:val="none" w:sz="0" w:space="0" w:color="auto"/>
              </w:divBdr>
              <w:divsChild>
                <w:div w:id="1768769854">
                  <w:marLeft w:val="0"/>
                  <w:marRight w:val="0"/>
                  <w:marTop w:val="0"/>
                  <w:marBottom w:val="0"/>
                  <w:divBdr>
                    <w:top w:val="none" w:sz="0" w:space="0" w:color="auto"/>
                    <w:left w:val="none" w:sz="0" w:space="0" w:color="auto"/>
                    <w:bottom w:val="none" w:sz="0" w:space="0" w:color="auto"/>
                    <w:right w:val="none" w:sz="0" w:space="0" w:color="auto"/>
                  </w:divBdr>
                  <w:divsChild>
                    <w:div w:id="60230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849470">
      <w:bodyDiv w:val="1"/>
      <w:marLeft w:val="0"/>
      <w:marRight w:val="0"/>
      <w:marTop w:val="0"/>
      <w:marBottom w:val="0"/>
      <w:divBdr>
        <w:top w:val="none" w:sz="0" w:space="0" w:color="auto"/>
        <w:left w:val="none" w:sz="0" w:space="0" w:color="auto"/>
        <w:bottom w:val="none" w:sz="0" w:space="0" w:color="auto"/>
        <w:right w:val="none" w:sz="0" w:space="0" w:color="auto"/>
      </w:divBdr>
    </w:div>
    <w:div w:id="1908881461">
      <w:bodyDiv w:val="1"/>
      <w:marLeft w:val="0"/>
      <w:marRight w:val="0"/>
      <w:marTop w:val="0"/>
      <w:marBottom w:val="0"/>
      <w:divBdr>
        <w:top w:val="none" w:sz="0" w:space="0" w:color="auto"/>
        <w:left w:val="none" w:sz="0" w:space="0" w:color="auto"/>
        <w:bottom w:val="none" w:sz="0" w:space="0" w:color="auto"/>
        <w:right w:val="none" w:sz="0" w:space="0" w:color="auto"/>
      </w:divBdr>
    </w:div>
    <w:div w:id="1918126537">
      <w:bodyDiv w:val="1"/>
      <w:marLeft w:val="0"/>
      <w:marRight w:val="0"/>
      <w:marTop w:val="0"/>
      <w:marBottom w:val="0"/>
      <w:divBdr>
        <w:top w:val="none" w:sz="0" w:space="0" w:color="auto"/>
        <w:left w:val="none" w:sz="0" w:space="0" w:color="auto"/>
        <w:bottom w:val="none" w:sz="0" w:space="0" w:color="auto"/>
        <w:right w:val="none" w:sz="0" w:space="0" w:color="auto"/>
      </w:divBdr>
    </w:div>
    <w:div w:id="1926066431">
      <w:bodyDiv w:val="1"/>
      <w:marLeft w:val="0"/>
      <w:marRight w:val="0"/>
      <w:marTop w:val="0"/>
      <w:marBottom w:val="0"/>
      <w:divBdr>
        <w:top w:val="none" w:sz="0" w:space="0" w:color="auto"/>
        <w:left w:val="none" w:sz="0" w:space="0" w:color="auto"/>
        <w:bottom w:val="none" w:sz="0" w:space="0" w:color="auto"/>
        <w:right w:val="none" w:sz="0" w:space="0" w:color="auto"/>
      </w:divBdr>
    </w:div>
    <w:div w:id="1973634558">
      <w:bodyDiv w:val="1"/>
      <w:marLeft w:val="0"/>
      <w:marRight w:val="0"/>
      <w:marTop w:val="0"/>
      <w:marBottom w:val="0"/>
      <w:divBdr>
        <w:top w:val="none" w:sz="0" w:space="0" w:color="auto"/>
        <w:left w:val="none" w:sz="0" w:space="0" w:color="auto"/>
        <w:bottom w:val="none" w:sz="0" w:space="0" w:color="auto"/>
        <w:right w:val="none" w:sz="0" w:space="0" w:color="auto"/>
      </w:divBdr>
    </w:div>
    <w:div w:id="2028142608">
      <w:bodyDiv w:val="1"/>
      <w:marLeft w:val="0"/>
      <w:marRight w:val="0"/>
      <w:marTop w:val="0"/>
      <w:marBottom w:val="0"/>
      <w:divBdr>
        <w:top w:val="none" w:sz="0" w:space="0" w:color="auto"/>
        <w:left w:val="none" w:sz="0" w:space="0" w:color="auto"/>
        <w:bottom w:val="none" w:sz="0" w:space="0" w:color="auto"/>
        <w:right w:val="none" w:sz="0" w:space="0" w:color="auto"/>
      </w:divBdr>
    </w:div>
    <w:div w:id="2102532273">
      <w:bodyDiv w:val="1"/>
      <w:marLeft w:val="0"/>
      <w:marRight w:val="0"/>
      <w:marTop w:val="0"/>
      <w:marBottom w:val="0"/>
      <w:divBdr>
        <w:top w:val="none" w:sz="0" w:space="0" w:color="auto"/>
        <w:left w:val="none" w:sz="0" w:space="0" w:color="auto"/>
        <w:bottom w:val="none" w:sz="0" w:space="0" w:color="auto"/>
        <w:right w:val="none" w:sz="0" w:space="0" w:color="auto"/>
      </w:divBdr>
    </w:div>
    <w:div w:id="2108772489">
      <w:bodyDiv w:val="1"/>
      <w:marLeft w:val="0"/>
      <w:marRight w:val="0"/>
      <w:marTop w:val="0"/>
      <w:marBottom w:val="0"/>
      <w:divBdr>
        <w:top w:val="none" w:sz="0" w:space="0" w:color="auto"/>
        <w:left w:val="none" w:sz="0" w:space="0" w:color="auto"/>
        <w:bottom w:val="none" w:sz="0" w:space="0" w:color="auto"/>
        <w:right w:val="none" w:sz="0" w:space="0" w:color="auto"/>
      </w:divBdr>
    </w:div>
    <w:div w:id="21149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10</Pages>
  <Words>4151</Words>
  <Characters>23665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Štefin</dc:creator>
  <cp:keywords/>
  <dc:description/>
  <cp:lastModifiedBy>Larisa Stefin</cp:lastModifiedBy>
  <cp:revision>71</cp:revision>
  <dcterms:created xsi:type="dcterms:W3CDTF">2020-04-09T10:27:00Z</dcterms:created>
  <dcterms:modified xsi:type="dcterms:W3CDTF">2024-04-09T11:51:00Z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Inštitut za kovinske materiale in tehnologije</vt:lpwstr>
  </property>
  <property fmtid="{D5CDD505-2E9C-101B-9397-08002B2CF9AE}" pid="3" name="MFiles_P1021n1_P1030">
    <vt:lpwstr>SI19230052</vt:lpwstr>
  </property>
  <property fmtid="{D5CDD505-2E9C-101B-9397-08002B2CF9AE}" pid="4" name="MFiles_P1021n1_P1031">
    <vt:lpwstr>5051622000</vt:lpwstr>
  </property>
  <property fmtid="{D5CDD505-2E9C-101B-9397-08002B2CF9AE}" pid="5" name="MFiles_P1021n1_P1032">
    <vt:lpwstr>SI56 0110 0603 0344 339</vt:lpwstr>
  </property>
  <property fmtid="{D5CDD505-2E9C-101B-9397-08002B2CF9AE}" pid="6" name="MFiles_P1021n1_P1033">
    <vt:lpwstr>Lepi pot 11</vt:lpwstr>
  </property>
  <property fmtid="{D5CDD505-2E9C-101B-9397-08002B2CF9AE}" pid="7" name="MFiles_P1021n1_P1034">
    <vt:lpwstr>izr. prof. dr. Matjaž Godec</vt:lpwstr>
  </property>
  <property fmtid="{D5CDD505-2E9C-101B-9397-08002B2CF9AE}" pid="8" name="MFiles_P1045">
    <vt:lpwstr>JN 2024/5</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