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D644F" w14:textId="77777777" w:rsidR="005F02A1" w:rsidRPr="002A12DD" w:rsidRDefault="00540116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A12DD">
        <w:rPr>
          <w:rFonts w:ascii="Verdana" w:hAnsi="Verdana"/>
          <w:b/>
          <w:sz w:val="28"/>
          <w:szCs w:val="28"/>
          <w:lang w:val="sl-SI"/>
        </w:rPr>
        <w:t>SPECIFIKACIJE</w:t>
      </w:r>
    </w:p>
    <w:p w14:paraId="0FEE164D" w14:textId="77777777" w:rsidR="005D28B6" w:rsidRPr="002A12D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2A12DD" w14:paraId="0E837198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3BDA3528" w14:textId="77777777" w:rsidR="005D28B6" w:rsidRPr="002A12D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3D360750" w14:textId="452F0766" w:rsidR="005D28B6" w:rsidRDefault="006E31D5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97379B">
              <w:rPr>
                <w:rFonts w:ascii="Verdana" w:hAnsi="Verdana"/>
                <w:b/>
                <w:sz w:val="20"/>
                <w:szCs w:val="28"/>
                <w:lang w:val="sl-SI"/>
              </w:rPr>
              <w:t>Znanstvenoraziskovalni center Slovenske akademije znanosti in umetnosti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5CC3625A" w14:textId="63770847" w:rsidR="004B2C5A" w:rsidRDefault="006E31D5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97379B">
              <w:rPr>
                <w:rFonts w:ascii="Verdana" w:hAnsi="Verdana"/>
                <w:b/>
                <w:sz w:val="20"/>
                <w:szCs w:val="28"/>
                <w:lang w:val="sl-SI"/>
              </w:rPr>
              <w:t>Novi trg 2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4EA0EBD0" w14:textId="6253759B" w:rsidR="001C5A88" w:rsidRPr="002A12DD" w:rsidRDefault="006E31D5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97379B">
              <w:rPr>
                <w:rFonts w:ascii="Verdana" w:hAnsi="Verdana"/>
                <w:b/>
                <w:sz w:val="20"/>
                <w:szCs w:val="28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1E8ACD4D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63A97E54" w14:textId="77777777" w:rsidR="005D28B6" w:rsidRPr="002A12D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78603980" w14:textId="709D06FD" w:rsidR="005D28B6" w:rsidRPr="002A12DD" w:rsidRDefault="00E25A81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 w:rsidR="000C630C"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separate"/>
            </w:r>
            <w:r w:rsidR="0097379B">
              <w:rPr>
                <w:rFonts w:ascii="Verdana" w:hAnsi="Verdana"/>
                <w:sz w:val="20"/>
                <w:szCs w:val="28"/>
                <w:lang w:val="sl-SI"/>
              </w:rPr>
              <w:t>UPR-2024-ZN-0345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3402A17D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4DF2C8BB" w14:textId="77777777" w:rsidR="005D28B6" w:rsidRPr="002A12DD" w:rsidRDefault="006C7E33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Naziv</w:t>
            </w: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</w:t>
            </w:r>
            <w:r w:rsidR="00974AA2"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javnega naročila</w:t>
            </w:r>
          </w:p>
        </w:tc>
        <w:tc>
          <w:tcPr>
            <w:tcW w:w="6431" w:type="dxa"/>
            <w:shd w:val="clear" w:color="auto" w:fill="FFF0D5"/>
          </w:tcPr>
          <w:p w14:paraId="760B8BE4" w14:textId="5B1E43A6" w:rsidR="005D28B6" w:rsidRPr="002A12DD" w:rsidRDefault="006E31D5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97379B">
              <w:rPr>
                <w:rFonts w:ascii="Verdana" w:hAnsi="Verdana"/>
                <w:b/>
                <w:sz w:val="20"/>
                <w:szCs w:val="28"/>
                <w:lang w:val="sl-SI"/>
              </w:rPr>
              <w:t>Dobava energijsko učinkovite računalniške opreme in licenc za standardno programsko opremo 2024-2028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</w:tbl>
    <w:p w14:paraId="63FA1565" w14:textId="77777777" w:rsidR="00A218F2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0C13AD7E" w14:textId="77777777" w:rsidR="00A218F2" w:rsidRPr="00734EF5" w:rsidRDefault="00A218F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69F38088" w14:textId="6DAE7621" w:rsidR="00292849" w:rsidRDefault="00AE7853" w:rsidP="009E5F46">
      <w:pPr>
        <w:spacing w:after="0" w:line="240" w:lineRule="auto"/>
        <w:jc w:val="both"/>
        <w:rPr>
          <w:rFonts w:ascii="Verdana" w:hAnsi="Verdana"/>
          <w:b/>
          <w:lang w:val="sl-SI"/>
        </w:rPr>
      </w:pPr>
      <w:r w:rsidRPr="00AE7853">
        <w:rPr>
          <w:rFonts w:ascii="Verdana" w:hAnsi="Verdana"/>
          <w:b/>
          <w:lang w:val="sl-SI"/>
        </w:rPr>
        <w:t>1. VRSTA, LASTNOSTI, KAKOVOST IN IZGLED PR</w:t>
      </w:r>
      <w:r>
        <w:rPr>
          <w:rFonts w:ascii="Verdana" w:hAnsi="Verdana"/>
          <w:b/>
          <w:lang w:val="sl-SI"/>
        </w:rPr>
        <w:t>EDMETA JAVNEGA NAROČILA/PONUDBE</w:t>
      </w:r>
    </w:p>
    <w:p w14:paraId="0BAA3973" w14:textId="77777777" w:rsidR="009E5F46" w:rsidRDefault="009E5F46" w:rsidP="009E5F46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4BB8E734" w14:textId="77777777" w:rsidR="009E5F46" w:rsidRDefault="009E5F46" w:rsidP="009E5F46">
      <w:pPr>
        <w:spacing w:after="120" w:line="240" w:lineRule="auto"/>
        <w:jc w:val="both"/>
        <w:rPr>
          <w:rFonts w:ascii="Verdana" w:hAnsi="Verdana"/>
          <w:sz w:val="20"/>
          <w:szCs w:val="28"/>
          <w:lang w:val="sl-SI"/>
        </w:rPr>
      </w:pPr>
      <w:r w:rsidRPr="00DC36E8">
        <w:rPr>
          <w:rFonts w:ascii="Verdana" w:hAnsi="Verdana"/>
          <w:sz w:val="20"/>
          <w:szCs w:val="28"/>
          <w:lang w:val="sl-SI"/>
        </w:rPr>
        <w:t>Naročnik bo v fazi povpraševanja predvidoma povpraševal po naslednjih vrstah opreme:</w:t>
      </w:r>
      <w:r>
        <w:rPr>
          <w:rFonts w:ascii="Verdana" w:hAnsi="Verdana"/>
          <w:sz w:val="20"/>
          <w:szCs w:val="28"/>
          <w:lang w:val="sl-SI"/>
        </w:rPr>
        <w:t xml:space="preserve"> </w:t>
      </w:r>
    </w:p>
    <w:p w14:paraId="4050E72A" w14:textId="352AFE7E" w:rsidR="009E5F46" w:rsidRPr="00270D6A" w:rsidRDefault="009E5F46" w:rsidP="009E5F46">
      <w:pPr>
        <w:pStyle w:val="ListParagraph"/>
        <w:numPr>
          <w:ilvl w:val="0"/>
          <w:numId w:val="12"/>
        </w:numPr>
        <w:spacing w:after="120" w:line="240" w:lineRule="auto"/>
        <w:ind w:left="714" w:hanging="357"/>
        <w:contextualSpacing w:val="0"/>
        <w:jc w:val="both"/>
        <w:rPr>
          <w:rFonts w:ascii="Verdana" w:hAnsi="Verdana"/>
          <w:sz w:val="20"/>
          <w:szCs w:val="28"/>
          <w:lang w:val="sl-SI"/>
        </w:rPr>
      </w:pPr>
      <w:r w:rsidRPr="00270D6A">
        <w:rPr>
          <w:rFonts w:ascii="Verdana" w:hAnsi="Verdana"/>
          <w:sz w:val="20"/>
          <w:szCs w:val="28"/>
          <w:lang w:val="sl-SI"/>
        </w:rPr>
        <w:t>osebni računalniki, prenosni računalniki, delovne postaje, monitorji, tablični računalniki, skenerji,</w:t>
      </w:r>
      <w:r w:rsidR="008C5F7A">
        <w:rPr>
          <w:rFonts w:ascii="Verdana" w:hAnsi="Verdana"/>
          <w:sz w:val="20"/>
          <w:szCs w:val="28"/>
          <w:lang w:val="sl-SI"/>
        </w:rPr>
        <w:t xml:space="preserve"> </w:t>
      </w:r>
      <w:r w:rsidRPr="00270D6A">
        <w:rPr>
          <w:rFonts w:ascii="Verdana" w:hAnsi="Verdana"/>
          <w:sz w:val="20"/>
          <w:szCs w:val="28"/>
          <w:lang w:val="sl-SI"/>
        </w:rPr>
        <w:t>optične naprave, tiskalniki, čitalci črtnih kod in druga istovrstna oprema. Predmet nabave bo tudi standardna programska oprema (licence), vendar praviloma skupaj s strojno opremo;</w:t>
      </w:r>
    </w:p>
    <w:p w14:paraId="77DA0D00" w14:textId="6F85C482" w:rsidR="00270D6A" w:rsidRPr="00270D6A" w:rsidRDefault="00270D6A" w:rsidP="00270D6A">
      <w:pPr>
        <w:pStyle w:val="ListParagraph"/>
        <w:numPr>
          <w:ilvl w:val="0"/>
          <w:numId w:val="12"/>
        </w:numPr>
        <w:spacing w:after="120" w:line="240" w:lineRule="auto"/>
        <w:ind w:left="714" w:hanging="357"/>
        <w:contextualSpacing w:val="0"/>
        <w:jc w:val="both"/>
        <w:rPr>
          <w:rFonts w:ascii="Verdana" w:hAnsi="Verdana"/>
          <w:sz w:val="20"/>
          <w:szCs w:val="20"/>
          <w:lang w:val="sl-SI"/>
        </w:rPr>
      </w:pPr>
      <w:r w:rsidRPr="00270D6A">
        <w:rPr>
          <w:rFonts w:ascii="Verdana" w:hAnsi="Verdana"/>
          <w:sz w:val="20"/>
          <w:szCs w:val="20"/>
          <w:lang w:val="sl-SI"/>
        </w:rPr>
        <w:t xml:space="preserve">LCD projektorji, </w:t>
      </w:r>
      <w:r w:rsidR="008C5F7A" w:rsidRPr="008C5F7A">
        <w:rPr>
          <w:rFonts w:ascii="Verdana" w:hAnsi="Verdana"/>
          <w:sz w:val="20"/>
          <w:szCs w:val="20"/>
          <w:lang w:val="sl-SI"/>
        </w:rPr>
        <w:t>interaktivni zasloni</w:t>
      </w:r>
      <w:r w:rsidR="008C5F7A">
        <w:rPr>
          <w:rFonts w:ascii="Verdana" w:hAnsi="Verdana"/>
          <w:sz w:val="20"/>
          <w:szCs w:val="20"/>
          <w:lang w:val="sl-SI"/>
        </w:rPr>
        <w:t xml:space="preserve">, </w:t>
      </w:r>
      <w:r w:rsidRPr="00270D6A">
        <w:rPr>
          <w:rFonts w:ascii="Verdana" w:hAnsi="Verdana"/>
          <w:sz w:val="20"/>
          <w:szCs w:val="20"/>
          <w:lang w:val="sl-SI"/>
        </w:rPr>
        <w:t xml:space="preserve">projekcijska platna, </w:t>
      </w:r>
      <w:proofErr w:type="spellStart"/>
      <w:r w:rsidRPr="00270D6A">
        <w:rPr>
          <w:rFonts w:ascii="Verdana" w:hAnsi="Verdana"/>
          <w:sz w:val="20"/>
          <w:szCs w:val="20"/>
          <w:lang w:val="sl-SI"/>
        </w:rPr>
        <w:t>elektrodvižna</w:t>
      </w:r>
      <w:proofErr w:type="spellEnd"/>
      <w:r w:rsidRPr="00270D6A">
        <w:rPr>
          <w:rFonts w:ascii="Verdana" w:hAnsi="Verdana"/>
          <w:sz w:val="20"/>
          <w:szCs w:val="20"/>
          <w:lang w:val="sl-SI"/>
        </w:rPr>
        <w:t xml:space="preserve"> projekcijska platna, matrični preklopniki, USB kamere, videokonferenčni sistemi in druga istovrstna oprema;</w:t>
      </w:r>
    </w:p>
    <w:p w14:paraId="30175890" w14:textId="1AA948F3" w:rsidR="009E5F46" w:rsidRPr="00270D6A" w:rsidRDefault="009E5F46" w:rsidP="009E5F46">
      <w:pPr>
        <w:pStyle w:val="ListParagraph"/>
        <w:numPr>
          <w:ilvl w:val="0"/>
          <w:numId w:val="12"/>
        </w:numPr>
        <w:spacing w:after="120" w:line="240" w:lineRule="auto"/>
        <w:ind w:left="714" w:hanging="357"/>
        <w:contextualSpacing w:val="0"/>
        <w:jc w:val="both"/>
        <w:rPr>
          <w:rFonts w:ascii="Verdana" w:hAnsi="Verdana"/>
          <w:sz w:val="20"/>
          <w:szCs w:val="20"/>
          <w:lang w:val="sl-SI"/>
        </w:rPr>
      </w:pPr>
      <w:r w:rsidRPr="00270D6A">
        <w:rPr>
          <w:rFonts w:ascii="Verdana" w:hAnsi="Verdana"/>
          <w:sz w:val="20"/>
          <w:szCs w:val="20"/>
          <w:lang w:val="sl-SI"/>
        </w:rPr>
        <w:t xml:space="preserve">strežniki, diskovna polja, dodatni diski za diskovna polja, licenčna oprema za arhiviranje, sistemska </w:t>
      </w:r>
      <w:r w:rsidRPr="00270D6A">
        <w:rPr>
          <w:rFonts w:ascii="Verdana" w:hAnsi="Verdana"/>
          <w:sz w:val="20"/>
          <w:szCs w:val="28"/>
          <w:lang w:val="sl-SI"/>
        </w:rPr>
        <w:t xml:space="preserve">programska oprema (licence) kot je </w:t>
      </w:r>
      <w:proofErr w:type="spellStart"/>
      <w:r w:rsidRPr="00270D6A">
        <w:rPr>
          <w:rFonts w:ascii="Verdana" w:hAnsi="Verdana"/>
          <w:sz w:val="20"/>
          <w:szCs w:val="28"/>
          <w:lang w:val="sl-SI"/>
        </w:rPr>
        <w:t>Veeam</w:t>
      </w:r>
      <w:proofErr w:type="spellEnd"/>
      <w:r w:rsidRPr="00270D6A">
        <w:rPr>
          <w:rFonts w:ascii="Verdana" w:hAnsi="Verdana"/>
          <w:sz w:val="20"/>
          <w:szCs w:val="28"/>
          <w:lang w:val="sl-SI"/>
        </w:rPr>
        <w:t xml:space="preserve">, </w:t>
      </w:r>
      <w:proofErr w:type="spellStart"/>
      <w:r w:rsidRPr="00270D6A">
        <w:rPr>
          <w:rFonts w:ascii="Verdana" w:hAnsi="Verdana"/>
          <w:sz w:val="20"/>
          <w:szCs w:val="28"/>
          <w:lang w:val="sl-SI"/>
        </w:rPr>
        <w:t>VMWare</w:t>
      </w:r>
      <w:proofErr w:type="spellEnd"/>
      <w:r w:rsidRPr="00270D6A">
        <w:rPr>
          <w:rFonts w:ascii="Verdana" w:hAnsi="Verdana"/>
          <w:sz w:val="20"/>
          <w:szCs w:val="28"/>
          <w:lang w:val="sl-SI"/>
        </w:rPr>
        <w:t>, MS OS, SQL software, Oracle ipd., vendar praviloma skupaj s strojno opremo oziroma nadgradnjo le-te,</w:t>
      </w:r>
      <w:r w:rsidRPr="00270D6A">
        <w:rPr>
          <w:rFonts w:ascii="Verdana" w:hAnsi="Verdana"/>
          <w:sz w:val="20"/>
          <w:szCs w:val="20"/>
          <w:lang w:val="sl-SI"/>
        </w:rPr>
        <w:t xml:space="preserve"> SAN stikala, strežniške omare, sistemi neprekinjenega napajanja, kabli in druga istovrstna oprema;</w:t>
      </w:r>
    </w:p>
    <w:p w14:paraId="1F65FB54" w14:textId="2AE7E9C4" w:rsidR="009E5F46" w:rsidRPr="00270D6A" w:rsidRDefault="009E5F46" w:rsidP="009E5F46">
      <w:pPr>
        <w:pStyle w:val="ListParagraph"/>
        <w:numPr>
          <w:ilvl w:val="0"/>
          <w:numId w:val="12"/>
        </w:numPr>
        <w:spacing w:after="120" w:line="240" w:lineRule="auto"/>
        <w:ind w:left="714" w:hanging="357"/>
        <w:contextualSpacing w:val="0"/>
        <w:jc w:val="both"/>
        <w:rPr>
          <w:rFonts w:ascii="Verdana" w:hAnsi="Verdana"/>
          <w:sz w:val="20"/>
          <w:szCs w:val="20"/>
          <w:lang w:val="sl-SI"/>
        </w:rPr>
      </w:pPr>
      <w:r w:rsidRPr="00270D6A">
        <w:rPr>
          <w:rFonts w:ascii="Verdana" w:hAnsi="Verdana"/>
          <w:sz w:val="20"/>
          <w:szCs w:val="20"/>
          <w:lang w:val="sl-SI"/>
        </w:rPr>
        <w:t xml:space="preserve">omrežna stikala, brezžične dostopne točke, usmerjevalniki, krmilniki, požarne pregrade, kabli in druga istovrstna oprema, skupaj s pripadajočimi licencami (za potrebe nadzora, </w:t>
      </w:r>
      <w:proofErr w:type="spellStart"/>
      <w:r w:rsidRPr="00270D6A">
        <w:rPr>
          <w:rFonts w:ascii="Verdana" w:hAnsi="Verdana"/>
          <w:sz w:val="20"/>
          <w:szCs w:val="20"/>
          <w:lang w:val="sl-SI"/>
        </w:rPr>
        <w:t>auditinga</w:t>
      </w:r>
      <w:proofErr w:type="spellEnd"/>
      <w:r w:rsidRPr="00270D6A">
        <w:rPr>
          <w:rFonts w:ascii="Verdana" w:hAnsi="Verdana"/>
          <w:sz w:val="20"/>
          <w:szCs w:val="20"/>
          <w:lang w:val="sl-SI"/>
        </w:rPr>
        <w:t xml:space="preserve"> in upravljanja omrežja, programsko opremo za požarne pregrade, IDP opremo), </w:t>
      </w:r>
      <w:r w:rsidRPr="00270D6A">
        <w:rPr>
          <w:rFonts w:ascii="Verdana" w:hAnsi="Verdana"/>
          <w:sz w:val="20"/>
          <w:szCs w:val="28"/>
          <w:lang w:val="sl-SI"/>
        </w:rPr>
        <w:t>vendar praviloma skupaj s strojno opremo oziroma nadgradnjo le-te</w:t>
      </w:r>
      <w:r w:rsidR="00270D6A" w:rsidRPr="00270D6A">
        <w:rPr>
          <w:rFonts w:ascii="Verdana" w:hAnsi="Verdana"/>
          <w:sz w:val="20"/>
          <w:szCs w:val="20"/>
          <w:lang w:val="sl-SI"/>
        </w:rPr>
        <w:t>.</w:t>
      </w:r>
    </w:p>
    <w:p w14:paraId="1A9D3F8C" w14:textId="548D0EE6" w:rsidR="00CE328F" w:rsidRDefault="009E5F46" w:rsidP="009E5F46">
      <w:pPr>
        <w:spacing w:after="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  <w:r>
        <w:rPr>
          <w:rFonts w:ascii="Verdana" w:hAnsi="Verdana"/>
          <w:bCs/>
          <w:sz w:val="20"/>
          <w:szCs w:val="20"/>
          <w:lang w:val="sl-SI"/>
        </w:rPr>
        <w:t xml:space="preserve">Natančne specifikacije blaga so predmet posamezne faze povpraševanja, </w:t>
      </w:r>
      <w:r w:rsidR="00CE328F" w:rsidRPr="00CE328F">
        <w:rPr>
          <w:rFonts w:ascii="Verdana" w:hAnsi="Verdana"/>
          <w:bCs/>
          <w:sz w:val="20"/>
          <w:szCs w:val="20"/>
          <w:lang w:val="sl-SI"/>
        </w:rPr>
        <w:t xml:space="preserve">ko naročnik </w:t>
      </w:r>
      <w:r w:rsidR="00E74146">
        <w:rPr>
          <w:rFonts w:ascii="Verdana" w:hAnsi="Verdana"/>
          <w:bCs/>
          <w:sz w:val="20"/>
          <w:szCs w:val="20"/>
          <w:lang w:val="sl-SI"/>
        </w:rPr>
        <w:t>dobavitelje, s katerimi bo imel sklenjen okvirni sporazum</w:t>
      </w:r>
      <w:r w:rsidR="00CE328F" w:rsidRPr="00CE328F">
        <w:rPr>
          <w:rFonts w:ascii="Verdana" w:hAnsi="Verdana"/>
          <w:bCs/>
          <w:sz w:val="20"/>
          <w:szCs w:val="20"/>
          <w:lang w:val="sl-SI"/>
        </w:rPr>
        <w:t>, povabi</w:t>
      </w:r>
      <w:r w:rsidR="00E74146">
        <w:rPr>
          <w:rFonts w:ascii="Verdana" w:hAnsi="Verdana"/>
          <w:bCs/>
          <w:sz w:val="20"/>
          <w:szCs w:val="20"/>
          <w:lang w:val="sl-SI"/>
        </w:rPr>
        <w:t>l</w:t>
      </w:r>
      <w:r w:rsidR="00CE328F" w:rsidRPr="00CE328F">
        <w:rPr>
          <w:rFonts w:ascii="Verdana" w:hAnsi="Verdana"/>
          <w:bCs/>
          <w:sz w:val="20"/>
          <w:szCs w:val="20"/>
          <w:lang w:val="sl-SI"/>
        </w:rPr>
        <w:t xml:space="preserve"> k oddaji ponudbe.</w:t>
      </w:r>
    </w:p>
    <w:p w14:paraId="28F686EF" w14:textId="04B18AED" w:rsidR="009E5F46" w:rsidRDefault="009E5F46" w:rsidP="009E5F46">
      <w:pPr>
        <w:spacing w:after="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</w:p>
    <w:p w14:paraId="4A5D7B38" w14:textId="77777777" w:rsidR="009E5F46" w:rsidRPr="005104E9" w:rsidRDefault="009E5F46" w:rsidP="009E5F46">
      <w:pPr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 w:rsidRPr="005104E9">
        <w:rPr>
          <w:rFonts w:ascii="Verdana" w:hAnsi="Verdana"/>
          <w:b/>
          <w:bCs/>
          <w:sz w:val="20"/>
          <w:szCs w:val="20"/>
          <w:lang w:val="sl-SI"/>
        </w:rPr>
        <w:t>Ostale zahteve:</w:t>
      </w:r>
    </w:p>
    <w:p w14:paraId="7F4CED7B" w14:textId="77777777" w:rsidR="009E5F46" w:rsidRDefault="009E5F46" w:rsidP="009E5F46">
      <w:pPr>
        <w:pStyle w:val="ListParagraph"/>
        <w:numPr>
          <w:ilvl w:val="0"/>
          <w:numId w:val="7"/>
        </w:numPr>
        <w:spacing w:after="120" w:line="240" w:lineRule="auto"/>
        <w:ind w:hanging="357"/>
        <w:contextualSpacing w:val="0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v</w:t>
      </w:r>
      <w:r w:rsidRPr="005104E9">
        <w:rPr>
          <w:rFonts w:ascii="Verdana" w:hAnsi="Verdana"/>
          <w:sz w:val="20"/>
          <w:szCs w:val="20"/>
          <w:lang w:val="sl-SI"/>
        </w:rPr>
        <w:t>sa ponujena oprema mora biti nova, brez pravnih in stvarnih napak, avtentična in avtorizirana pri proizvajalcu ali njegovemu zastopniku. Naročnik iz tega naročila je prvi kupec</w:t>
      </w:r>
      <w:r>
        <w:rPr>
          <w:rFonts w:ascii="Verdana" w:hAnsi="Verdana"/>
          <w:sz w:val="20"/>
          <w:szCs w:val="20"/>
          <w:lang w:val="sl-SI"/>
        </w:rPr>
        <w:t>;</w:t>
      </w:r>
    </w:p>
    <w:p w14:paraId="453F753B" w14:textId="77777777" w:rsidR="009E5F46" w:rsidRDefault="009E5F46" w:rsidP="009E5F46">
      <w:pPr>
        <w:pStyle w:val="ListParagraph"/>
        <w:numPr>
          <w:ilvl w:val="0"/>
          <w:numId w:val="7"/>
        </w:numPr>
        <w:spacing w:after="120" w:line="240" w:lineRule="auto"/>
        <w:ind w:hanging="357"/>
        <w:contextualSpacing w:val="0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z</w:t>
      </w:r>
      <w:r w:rsidRPr="005104E9">
        <w:rPr>
          <w:rFonts w:ascii="Verdana" w:hAnsi="Verdana"/>
          <w:sz w:val="20"/>
          <w:szCs w:val="20"/>
          <w:lang w:val="sl-SI"/>
        </w:rPr>
        <w:t xml:space="preserve">a vso ponujeno opremo mora biti priložena tehnična dokumentacija iz katere je razvidno, da ponujena oprema izpolnjuje </w:t>
      </w:r>
      <w:r>
        <w:rPr>
          <w:rFonts w:ascii="Verdana" w:hAnsi="Verdana"/>
          <w:sz w:val="20"/>
          <w:szCs w:val="20"/>
          <w:lang w:val="sl-SI"/>
        </w:rPr>
        <w:t xml:space="preserve">vse </w:t>
      </w:r>
      <w:r w:rsidRPr="005104E9">
        <w:rPr>
          <w:rFonts w:ascii="Verdana" w:hAnsi="Verdana"/>
          <w:sz w:val="20"/>
          <w:szCs w:val="20"/>
          <w:lang w:val="sl-SI"/>
        </w:rPr>
        <w:t xml:space="preserve">zahteve </w:t>
      </w:r>
      <w:r>
        <w:rPr>
          <w:rFonts w:ascii="Verdana" w:hAnsi="Verdana"/>
          <w:sz w:val="20"/>
          <w:szCs w:val="20"/>
          <w:lang w:val="sl-SI"/>
        </w:rPr>
        <w:t>naročnika;</w:t>
      </w:r>
    </w:p>
    <w:p w14:paraId="2E81217D" w14:textId="77777777" w:rsidR="009E5F46" w:rsidRPr="005104E9" w:rsidRDefault="009E5F46" w:rsidP="009E5F46">
      <w:pPr>
        <w:pStyle w:val="ListParagraph"/>
        <w:numPr>
          <w:ilvl w:val="0"/>
          <w:numId w:val="7"/>
        </w:numPr>
        <w:spacing w:after="0" w:line="240" w:lineRule="auto"/>
        <w:ind w:hanging="357"/>
        <w:contextualSpacing w:val="0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v</w:t>
      </w:r>
      <w:r w:rsidRPr="005104E9">
        <w:rPr>
          <w:rFonts w:ascii="Verdana" w:hAnsi="Verdana"/>
          <w:sz w:val="20"/>
          <w:szCs w:val="20"/>
          <w:lang w:val="sl-SI"/>
        </w:rPr>
        <w:t>ključena mora biti:</w:t>
      </w:r>
    </w:p>
    <w:p w14:paraId="2AEE9612" w14:textId="77777777" w:rsidR="009E5F46" w:rsidRDefault="009E5F46" w:rsidP="009E5F46">
      <w:pPr>
        <w:pStyle w:val="ListParagraph"/>
        <w:numPr>
          <w:ilvl w:val="0"/>
          <w:numId w:val="8"/>
        </w:numPr>
        <w:spacing w:after="0" w:line="240" w:lineRule="auto"/>
        <w:ind w:hanging="357"/>
        <w:contextualSpacing w:val="0"/>
        <w:jc w:val="both"/>
        <w:rPr>
          <w:rFonts w:ascii="Verdana" w:hAnsi="Verdana"/>
          <w:sz w:val="20"/>
          <w:szCs w:val="20"/>
          <w:lang w:val="sl-SI"/>
        </w:rPr>
      </w:pPr>
      <w:r w:rsidRPr="005104E9">
        <w:rPr>
          <w:rFonts w:ascii="Verdana" w:hAnsi="Verdana"/>
          <w:sz w:val="20"/>
          <w:szCs w:val="20"/>
          <w:lang w:val="sl-SI"/>
        </w:rPr>
        <w:t>predaja okvarjenih ter popravljenih ali nadomestnih delov oz. naprav na naslovu naročnika brez dodatnih skritih stroškov za popravilo</w:t>
      </w:r>
      <w:r>
        <w:rPr>
          <w:rFonts w:ascii="Verdana" w:hAnsi="Verdana"/>
          <w:sz w:val="20"/>
          <w:szCs w:val="20"/>
          <w:lang w:val="sl-SI"/>
        </w:rPr>
        <w:t>;</w:t>
      </w:r>
    </w:p>
    <w:p w14:paraId="1E000C54" w14:textId="77777777" w:rsidR="009E5F46" w:rsidRPr="005104E9" w:rsidRDefault="009E5F46" w:rsidP="009E5F46">
      <w:pPr>
        <w:pStyle w:val="ListParagraph"/>
        <w:numPr>
          <w:ilvl w:val="0"/>
          <w:numId w:val="8"/>
        </w:numPr>
        <w:spacing w:after="120" w:line="240" w:lineRule="auto"/>
        <w:ind w:hanging="357"/>
        <w:contextualSpacing w:val="0"/>
        <w:jc w:val="both"/>
        <w:rPr>
          <w:rFonts w:ascii="Verdana" w:hAnsi="Verdana"/>
          <w:sz w:val="20"/>
          <w:szCs w:val="20"/>
          <w:lang w:val="sl-SI"/>
        </w:rPr>
      </w:pPr>
      <w:r w:rsidRPr="005104E9">
        <w:rPr>
          <w:rFonts w:ascii="Verdana" w:hAnsi="Verdana"/>
          <w:sz w:val="20"/>
          <w:szCs w:val="20"/>
          <w:lang w:val="sl-SI"/>
        </w:rPr>
        <w:t>dobava novih verzij strojne programske opreme, ko bo na voljo pri proizvajalcu. Naročnik si jih lahko, v kolikor to ponudnik omogoči, sam prenese s strežnika proizvajalca oz. naročnika.</w:t>
      </w:r>
    </w:p>
    <w:p w14:paraId="02E5B98D" w14:textId="77777777" w:rsidR="009E5F46" w:rsidRPr="005104E9" w:rsidRDefault="009E5F46" w:rsidP="009E5F46">
      <w:pPr>
        <w:pStyle w:val="ListParagraph"/>
        <w:numPr>
          <w:ilvl w:val="0"/>
          <w:numId w:val="7"/>
        </w:numPr>
        <w:spacing w:after="0" w:line="240" w:lineRule="auto"/>
        <w:ind w:hanging="357"/>
        <w:contextualSpacing w:val="0"/>
        <w:jc w:val="both"/>
        <w:rPr>
          <w:rFonts w:ascii="Verdana" w:hAnsi="Verdana"/>
          <w:sz w:val="20"/>
          <w:szCs w:val="20"/>
          <w:lang w:val="sl-SI"/>
        </w:rPr>
      </w:pPr>
      <w:r w:rsidRPr="005104E9">
        <w:rPr>
          <w:rFonts w:ascii="Verdana" w:hAnsi="Verdana"/>
          <w:sz w:val="20"/>
          <w:szCs w:val="20"/>
          <w:lang w:val="sl-SI"/>
        </w:rPr>
        <w:t>za ponujeno opremo velja, da:</w:t>
      </w:r>
    </w:p>
    <w:p w14:paraId="420C1131" w14:textId="77777777" w:rsidR="009E5F46" w:rsidRPr="005104E9" w:rsidRDefault="009E5F46" w:rsidP="009E5F46">
      <w:pPr>
        <w:pStyle w:val="ListParagraph"/>
        <w:numPr>
          <w:ilvl w:val="0"/>
          <w:numId w:val="8"/>
        </w:numPr>
        <w:spacing w:after="0" w:line="240" w:lineRule="auto"/>
        <w:ind w:hanging="357"/>
        <w:contextualSpacing w:val="0"/>
        <w:jc w:val="both"/>
        <w:rPr>
          <w:rFonts w:ascii="Verdana" w:hAnsi="Verdana"/>
          <w:sz w:val="20"/>
          <w:szCs w:val="20"/>
          <w:lang w:val="sl-SI"/>
        </w:rPr>
      </w:pPr>
      <w:r w:rsidRPr="005104E9">
        <w:rPr>
          <w:rFonts w:ascii="Verdana" w:hAnsi="Verdana"/>
          <w:sz w:val="20"/>
          <w:szCs w:val="20"/>
          <w:lang w:val="sl-SI"/>
        </w:rPr>
        <w:lastRenderedPageBreak/>
        <w:t>prihaja od ponudnika, pooblaščenega s strani proizvajalca opreme (ponudnik priloži izjavo proizvajalca oziroma distributerja, da je avtoriziran za prodajo ponujene opreme)</w:t>
      </w:r>
      <w:r>
        <w:rPr>
          <w:rFonts w:ascii="Verdana" w:hAnsi="Verdana"/>
          <w:sz w:val="20"/>
          <w:szCs w:val="20"/>
          <w:lang w:val="sl-SI"/>
        </w:rPr>
        <w:t>;</w:t>
      </w:r>
    </w:p>
    <w:p w14:paraId="63FC5CC4" w14:textId="77777777" w:rsidR="009E5F46" w:rsidRPr="005104E9" w:rsidRDefault="009E5F46" w:rsidP="009E5F46">
      <w:pPr>
        <w:pStyle w:val="ListParagraph"/>
        <w:numPr>
          <w:ilvl w:val="0"/>
          <w:numId w:val="8"/>
        </w:numPr>
        <w:spacing w:after="0" w:line="240" w:lineRule="auto"/>
        <w:ind w:hanging="357"/>
        <w:contextualSpacing w:val="0"/>
        <w:jc w:val="both"/>
        <w:rPr>
          <w:rFonts w:ascii="Verdana" w:hAnsi="Verdana"/>
          <w:sz w:val="20"/>
          <w:szCs w:val="20"/>
          <w:lang w:val="sl-SI"/>
        </w:rPr>
      </w:pPr>
      <w:r w:rsidRPr="005104E9">
        <w:rPr>
          <w:rFonts w:ascii="Verdana" w:hAnsi="Verdana"/>
          <w:sz w:val="20"/>
          <w:szCs w:val="20"/>
          <w:lang w:val="sl-SI"/>
        </w:rPr>
        <w:t>je upravičena do proizvajalčeve garancije</w:t>
      </w:r>
      <w:r>
        <w:rPr>
          <w:rFonts w:ascii="Verdana" w:hAnsi="Verdana"/>
          <w:sz w:val="20"/>
          <w:szCs w:val="20"/>
          <w:lang w:val="sl-SI"/>
        </w:rPr>
        <w:t>;</w:t>
      </w:r>
      <w:r w:rsidRPr="005104E9">
        <w:rPr>
          <w:rFonts w:ascii="Verdana" w:hAnsi="Verdana"/>
          <w:sz w:val="20"/>
          <w:szCs w:val="20"/>
          <w:lang w:val="sl-SI"/>
        </w:rPr>
        <w:t xml:space="preserve"> </w:t>
      </w:r>
    </w:p>
    <w:p w14:paraId="637FC57C" w14:textId="77777777" w:rsidR="009E5F46" w:rsidRPr="005104E9" w:rsidRDefault="009E5F46" w:rsidP="009E5F46">
      <w:pPr>
        <w:pStyle w:val="ListParagraph"/>
        <w:numPr>
          <w:ilvl w:val="0"/>
          <w:numId w:val="8"/>
        </w:numPr>
        <w:spacing w:after="0" w:line="240" w:lineRule="auto"/>
        <w:ind w:hanging="357"/>
        <w:contextualSpacing w:val="0"/>
        <w:jc w:val="both"/>
        <w:rPr>
          <w:rFonts w:ascii="Verdana" w:hAnsi="Verdana"/>
          <w:sz w:val="20"/>
          <w:szCs w:val="20"/>
          <w:lang w:val="sl-SI"/>
        </w:rPr>
      </w:pPr>
      <w:r w:rsidRPr="005104E9">
        <w:rPr>
          <w:rFonts w:ascii="Verdana" w:hAnsi="Verdana"/>
          <w:sz w:val="20"/>
          <w:szCs w:val="20"/>
          <w:lang w:val="sl-SI"/>
        </w:rPr>
        <w:t>je upravičena do proizvajalčeve podpore in servisnih storitev v skladu s proizvajalčevimi politikami</w:t>
      </w:r>
      <w:r>
        <w:rPr>
          <w:rFonts w:ascii="Verdana" w:hAnsi="Verdana"/>
          <w:sz w:val="20"/>
          <w:szCs w:val="20"/>
          <w:lang w:val="sl-SI"/>
        </w:rPr>
        <w:t>;</w:t>
      </w:r>
    </w:p>
    <w:p w14:paraId="1BDDC075" w14:textId="5698C66A" w:rsidR="009E5F46" w:rsidRDefault="009E5F46" w:rsidP="006C7D43">
      <w:pPr>
        <w:pStyle w:val="ListParagraph"/>
        <w:numPr>
          <w:ilvl w:val="0"/>
          <w:numId w:val="8"/>
        </w:numPr>
        <w:spacing w:after="120" w:line="240" w:lineRule="auto"/>
        <w:ind w:hanging="357"/>
        <w:contextualSpacing w:val="0"/>
        <w:jc w:val="both"/>
        <w:rPr>
          <w:rFonts w:ascii="Verdana" w:hAnsi="Verdana"/>
          <w:sz w:val="20"/>
          <w:szCs w:val="20"/>
          <w:lang w:val="sl-SI"/>
        </w:rPr>
      </w:pPr>
      <w:r w:rsidRPr="005104E9">
        <w:rPr>
          <w:rFonts w:ascii="Verdana" w:hAnsi="Verdana"/>
          <w:sz w:val="20"/>
          <w:szCs w:val="20"/>
          <w:lang w:val="sl-SI"/>
        </w:rPr>
        <w:t>je zavedena pri proizvajalcu kot prodana naročniku</w:t>
      </w:r>
      <w:r w:rsidR="006C7D43">
        <w:rPr>
          <w:rFonts w:ascii="Verdana" w:hAnsi="Verdana"/>
          <w:sz w:val="20"/>
          <w:szCs w:val="20"/>
          <w:lang w:val="sl-SI"/>
        </w:rPr>
        <w:t>;</w:t>
      </w:r>
    </w:p>
    <w:p w14:paraId="3E00AE9E" w14:textId="3D913737" w:rsidR="006C7D43" w:rsidRPr="006C7D43" w:rsidRDefault="006C7D43" w:rsidP="006C7D43">
      <w:pPr>
        <w:pStyle w:val="ListParagraph"/>
        <w:numPr>
          <w:ilvl w:val="0"/>
          <w:numId w:val="7"/>
        </w:numPr>
        <w:spacing w:after="120" w:line="240" w:lineRule="auto"/>
        <w:ind w:hanging="357"/>
        <w:contextualSpacing w:val="0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p</w:t>
      </w:r>
      <w:r w:rsidRPr="006C7D43">
        <w:rPr>
          <w:rFonts w:ascii="Verdana" w:hAnsi="Verdana"/>
          <w:sz w:val="20"/>
          <w:szCs w:val="20"/>
          <w:lang w:val="sl-SI"/>
        </w:rPr>
        <w:t>onudnik zagotavlja brezplačen odvoz rabljenega oz. odsluženega ter za okolje nevarnega blaga, ki ga bo dobavljal.</w:t>
      </w:r>
    </w:p>
    <w:p w14:paraId="768CB544" w14:textId="77777777" w:rsidR="00DC36E8" w:rsidRDefault="00DC36E8" w:rsidP="00382C05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1"/>
        <w:gridCol w:w="9273"/>
      </w:tblGrid>
      <w:tr w:rsidR="00CA7DDF" w:rsidRPr="002A12DD" w14:paraId="43097DA9" w14:textId="77777777" w:rsidTr="00292812">
        <w:trPr>
          <w:jc w:val="center"/>
        </w:trPr>
        <w:tc>
          <w:tcPr>
            <w:tcW w:w="9694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14:paraId="70DC006E" w14:textId="68AAD946" w:rsidR="00CA7DDF" w:rsidRPr="002A12DD" w:rsidRDefault="00292812" w:rsidP="0032405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OKOLJSKE ZAHTEVE</w:t>
            </w:r>
          </w:p>
        </w:tc>
      </w:tr>
      <w:tr w:rsidR="00CA7DDF" w:rsidRPr="002A12DD" w14:paraId="404FC47D" w14:textId="77777777" w:rsidTr="00292812">
        <w:trPr>
          <w:jc w:val="center"/>
        </w:trPr>
        <w:tc>
          <w:tcPr>
            <w:tcW w:w="9694" w:type="dxa"/>
            <w:gridSpan w:val="2"/>
            <w:tcBorders>
              <w:bottom w:val="single" w:sz="4" w:space="0" w:color="auto"/>
            </w:tcBorders>
            <w:shd w:val="clear" w:color="auto" w:fill="FFF0D5"/>
          </w:tcPr>
          <w:p w14:paraId="09937F25" w14:textId="269BD4ED" w:rsidR="00292812" w:rsidRPr="004615DA" w:rsidRDefault="00292812" w:rsidP="00292812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Ponudnik</w:t>
            </w:r>
            <w:r w:rsidRPr="00A81FBC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bo moral v posamezni ponudbi upoštevati </w:t>
            </w:r>
            <w:proofErr w:type="spellStart"/>
            <w:r w:rsidRPr="00A81FBC">
              <w:rPr>
                <w:rFonts w:ascii="Verdana" w:hAnsi="Verdana"/>
                <w:bCs/>
                <w:sz w:val="20"/>
                <w:szCs w:val="28"/>
                <w:lang w:val="sl-SI"/>
              </w:rPr>
              <w:t>okoljske</w:t>
            </w:r>
            <w:proofErr w:type="spellEnd"/>
            <w:r w:rsidRPr="00A81FBC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zahteve za elektronsko pisarniško opremo iz Uredbe o zelenem javnem naročanju (Uradni list RS, 51/17, 64/19</w:t>
            </w:r>
            <w:r w:rsidR="00F97B3F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, </w:t>
            </w:r>
            <w:r w:rsidRPr="00A81FBC">
              <w:rPr>
                <w:rFonts w:ascii="Verdana" w:hAnsi="Verdana"/>
                <w:bCs/>
                <w:sz w:val="20"/>
                <w:szCs w:val="28"/>
                <w:lang w:val="sl-SI"/>
              </w:rPr>
              <w:t>121/21</w:t>
            </w:r>
            <w:r w:rsidR="00F97B3F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="00F97B3F" w:rsidRPr="00F97B3F">
              <w:rPr>
                <w:rFonts w:ascii="Verdana" w:hAnsi="Verdana"/>
                <w:bCs/>
                <w:sz w:val="20"/>
                <w:szCs w:val="28"/>
                <w:lang w:val="sl-SI"/>
              </w:rPr>
              <w:t>in 132/23</w:t>
            </w:r>
            <w:r w:rsidRPr="00A81FBC">
              <w:rPr>
                <w:rFonts w:ascii="Verdana" w:hAnsi="Verdana"/>
                <w:bCs/>
                <w:sz w:val="20"/>
                <w:szCs w:val="28"/>
                <w:lang w:val="sl-SI"/>
              </w:rPr>
              <w:t>)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A81FBC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in tehnične specifikacije za elektronsko pisarniško opremo, ki jih je na podlagi 8. člena Uredbe o zelenem javnem naročanju pripravilo Ministrstvo za okolje in Ministrstvo za javno upravo (Primeri </w:t>
            </w:r>
            <w:proofErr w:type="spellStart"/>
            <w:r w:rsidRPr="00A81FBC">
              <w:rPr>
                <w:rFonts w:ascii="Verdana" w:hAnsi="Verdana"/>
                <w:bCs/>
                <w:sz w:val="20"/>
                <w:szCs w:val="28"/>
                <w:lang w:val="sl-SI"/>
              </w:rPr>
              <w:t>okoljskih</w:t>
            </w:r>
            <w:proofErr w:type="spellEnd"/>
            <w:r w:rsidRPr="00A81FBC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zahtev in meril, verzija 2.1, maj 2022),</w:t>
            </w:r>
            <w:r w:rsidRPr="004615DA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oziroma v času posamezne nabave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, veljavno </w:t>
            </w:r>
            <w:r w:rsidRPr="004615DA">
              <w:rPr>
                <w:rFonts w:ascii="Verdana" w:hAnsi="Verdana"/>
                <w:bCs/>
                <w:sz w:val="20"/>
                <w:szCs w:val="28"/>
                <w:lang w:val="sl-SI"/>
              </w:rPr>
              <w:t>zakonodaj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o </w:t>
            </w:r>
            <w:r w:rsidRPr="00A81FBC">
              <w:rPr>
                <w:rFonts w:ascii="Verdana" w:hAnsi="Verdana"/>
                <w:bCs/>
                <w:sz w:val="20"/>
                <w:szCs w:val="28"/>
                <w:lang w:val="sl-SI"/>
              </w:rPr>
              <w:t>na področju zelenega javnega naročanja</w:t>
            </w:r>
            <w:r w:rsidRPr="004615DA">
              <w:rPr>
                <w:rFonts w:ascii="Verdana" w:hAnsi="Verdana"/>
                <w:bCs/>
                <w:sz w:val="20"/>
                <w:szCs w:val="28"/>
                <w:lang w:val="sl-SI"/>
              </w:rPr>
              <w:t>.</w:t>
            </w:r>
          </w:p>
          <w:p w14:paraId="0AB0EBB9" w14:textId="51C41877" w:rsidR="00CA7DDF" w:rsidRPr="00292812" w:rsidRDefault="00292812" w:rsidP="0032405A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Ponudniki</w:t>
            </w:r>
            <w:r w:rsidRPr="004615DA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bodo morali 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v posamezni ponudbi </w:t>
            </w:r>
            <w:r w:rsidRPr="004615DA">
              <w:rPr>
                <w:rFonts w:ascii="Verdana" w:hAnsi="Verdana"/>
                <w:bCs/>
                <w:sz w:val="20"/>
                <w:szCs w:val="28"/>
                <w:lang w:val="sl-SI"/>
              </w:rPr>
              <w:t>predložiti dokazila, ki jih bo naročnik zahteval za izpolnjevanje zahtev.</w:t>
            </w:r>
          </w:p>
        </w:tc>
      </w:tr>
      <w:tr w:rsidR="00292812" w:rsidRPr="002A12DD" w14:paraId="62867216" w14:textId="77777777" w:rsidTr="00292812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241F5ED9" w14:textId="0D2E4E67" w:rsidR="00292812" w:rsidRPr="00292812" w:rsidRDefault="00292812" w:rsidP="00292812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92812">
              <w:rPr>
                <w:rFonts w:ascii="Verdana" w:hAnsi="Verdana"/>
                <w:b/>
                <w:sz w:val="20"/>
                <w:szCs w:val="28"/>
                <w:lang w:val="sl-SI"/>
              </w:rPr>
              <w:t>Osebni računalniki</w:t>
            </w:r>
          </w:p>
        </w:tc>
      </w:tr>
      <w:tr w:rsidR="00292812" w:rsidRPr="002A12DD" w14:paraId="4189DFC1" w14:textId="77777777" w:rsidTr="00F05CC9">
        <w:trPr>
          <w:jc w:val="center"/>
        </w:trPr>
        <w:tc>
          <w:tcPr>
            <w:tcW w:w="421" w:type="dxa"/>
            <w:shd w:val="clear" w:color="auto" w:fill="FFF0D5"/>
          </w:tcPr>
          <w:p w14:paraId="244E252F" w14:textId="6E6D102E" w:rsidR="00292812" w:rsidRPr="00292812" w:rsidRDefault="00292812" w:rsidP="00292812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1.</w:t>
            </w:r>
          </w:p>
        </w:tc>
        <w:tc>
          <w:tcPr>
            <w:tcW w:w="9273" w:type="dxa"/>
            <w:shd w:val="clear" w:color="auto" w:fill="FFF0D5"/>
          </w:tcPr>
          <w:p w14:paraId="3833413B" w14:textId="745BB19D" w:rsidR="00292812" w:rsidRDefault="00292812" w:rsidP="00F05CC9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292812">
              <w:rPr>
                <w:rFonts w:ascii="Verdana" w:hAnsi="Verdana"/>
                <w:bCs/>
                <w:sz w:val="20"/>
                <w:szCs w:val="28"/>
                <w:lang w:val="sl-SI"/>
              </w:rPr>
              <w:t>Izračunana običajna poraba energije (ETEC) za vsak kos opreme, dobavljen v okviru naročila,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292812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mora biti manjša ali enaka zahtevi glede največje ETEC, kot je opisano v </w:t>
            </w:r>
            <w:r w:rsidRPr="00292812">
              <w:rPr>
                <w:rFonts w:ascii="Verdana" w:hAnsi="Verdana"/>
                <w:b/>
                <w:sz w:val="20"/>
                <w:szCs w:val="28"/>
                <w:lang w:val="sl-SI"/>
              </w:rPr>
              <w:t>Prilogi III Meril EU za zeleno javno naročanje za elektronsko pisarniško opremo</w:t>
            </w:r>
            <w:r w:rsidRPr="00292812">
              <w:rPr>
                <w:rFonts w:ascii="Verdana" w:hAnsi="Verdana"/>
                <w:bCs/>
                <w:sz w:val="20"/>
                <w:szCs w:val="28"/>
                <w:lang w:val="sl-SI"/>
              </w:rPr>
              <w:t>.</w:t>
            </w:r>
            <w:r>
              <w:rPr>
                <w:rStyle w:val="FootnoteReference"/>
                <w:rFonts w:ascii="Verdana" w:hAnsi="Verdana"/>
                <w:bCs/>
                <w:sz w:val="20"/>
                <w:szCs w:val="28"/>
                <w:lang w:val="sl-SI"/>
              </w:rPr>
              <w:footnoteReference w:id="1"/>
            </w:r>
          </w:p>
          <w:p w14:paraId="5B9C7C1B" w14:textId="1C872BF1" w:rsidR="00292812" w:rsidRPr="00F05CC9" w:rsidRDefault="00292812" w:rsidP="00F05CC9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8"/>
                <w:u w:val="single"/>
                <w:lang w:val="sl-SI"/>
              </w:rPr>
            </w:pPr>
            <w:r w:rsidRPr="00F05CC9">
              <w:rPr>
                <w:rFonts w:ascii="Verdana" w:hAnsi="Verdana"/>
                <w:bCs/>
                <w:sz w:val="20"/>
                <w:szCs w:val="28"/>
                <w:u w:val="single"/>
                <w:lang w:val="sl-SI"/>
              </w:rPr>
              <w:t>Način dokazovanja</w:t>
            </w:r>
            <w:r w:rsidR="00F05CC9">
              <w:rPr>
                <w:rStyle w:val="FootnoteReference"/>
                <w:rFonts w:ascii="Verdana" w:hAnsi="Verdana"/>
                <w:bCs/>
                <w:sz w:val="20"/>
                <w:szCs w:val="28"/>
                <w:u w:val="single"/>
                <w:lang w:val="sl-SI"/>
              </w:rPr>
              <w:footnoteReference w:id="2"/>
            </w:r>
            <w:r w:rsidRPr="00F05CC9">
              <w:rPr>
                <w:rFonts w:ascii="Verdana" w:hAnsi="Verdana"/>
                <w:bCs/>
                <w:sz w:val="20"/>
                <w:szCs w:val="28"/>
                <w:u w:val="single"/>
                <w:lang w:val="sl-SI"/>
              </w:rPr>
              <w:t>:</w:t>
            </w:r>
          </w:p>
          <w:p w14:paraId="126877EC" w14:textId="01CCDED7" w:rsidR="00292812" w:rsidRPr="00292812" w:rsidRDefault="00292812" w:rsidP="00F05CC9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292812">
              <w:rPr>
                <w:rFonts w:ascii="Verdana" w:hAnsi="Verdana"/>
                <w:bCs/>
                <w:sz w:val="20"/>
                <w:szCs w:val="28"/>
                <w:lang w:val="sl-SI"/>
              </w:rPr>
              <w:t>Ponudniki morajo navesti vrednost običajne porabe energije (ETEC) na podlagi preskusov in</w:t>
            </w:r>
            <w:r w:rsidR="00F05CC9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292812">
              <w:rPr>
                <w:rFonts w:ascii="Verdana" w:hAnsi="Verdana"/>
                <w:bCs/>
                <w:sz w:val="20"/>
                <w:szCs w:val="28"/>
                <w:lang w:val="sl-SI"/>
              </w:rPr>
              <w:t>izračunov v skladu s standardom IEC 62623:2012 in vrednost največje ETEC, izračunane v</w:t>
            </w:r>
            <w:r w:rsidR="00F05CC9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292812">
              <w:rPr>
                <w:rFonts w:ascii="Verdana" w:hAnsi="Verdana"/>
                <w:bCs/>
                <w:sz w:val="20"/>
                <w:szCs w:val="28"/>
                <w:lang w:val="sl-SI"/>
              </w:rPr>
              <w:t>skladu s Prilogo III Meril EU za zeleno javno naročanje za elektronsko pisarniško opremo.</w:t>
            </w:r>
          </w:p>
          <w:p w14:paraId="71FAE757" w14:textId="6C0A05E5" w:rsidR="00292812" w:rsidRPr="00292812" w:rsidRDefault="00292812" w:rsidP="00292812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292812">
              <w:rPr>
                <w:rFonts w:ascii="Verdana" w:hAnsi="Verdana"/>
                <w:bCs/>
                <w:sz w:val="20"/>
                <w:szCs w:val="28"/>
                <w:lang w:val="sl-SI"/>
              </w:rPr>
              <w:t>Izdelki z ustreznim znakom za okolje tipa I ali znakom iz drugega sistema označevanja, ki</w:t>
            </w:r>
            <w:r w:rsidR="00F05CC9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292812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izpolnjujejo opredeljene zahteve (npr. </w:t>
            </w:r>
            <w:proofErr w:type="spellStart"/>
            <w:r w:rsidRPr="00292812">
              <w:rPr>
                <w:rFonts w:ascii="Verdana" w:hAnsi="Verdana"/>
                <w:bCs/>
                <w:sz w:val="20"/>
                <w:szCs w:val="28"/>
                <w:lang w:val="sl-SI"/>
              </w:rPr>
              <w:t>Energy</w:t>
            </w:r>
            <w:proofErr w:type="spellEnd"/>
            <w:r w:rsidRPr="00292812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Star, EPEAT, TCO), se štejejo za skladne. Kot</w:t>
            </w:r>
            <w:r w:rsidR="00F05CC9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292812">
              <w:rPr>
                <w:rFonts w:ascii="Verdana" w:hAnsi="Verdana"/>
                <w:bCs/>
                <w:sz w:val="20"/>
                <w:szCs w:val="28"/>
                <w:lang w:val="sl-SI"/>
              </w:rPr>
              <w:t>dokaz skladnosti se sprejmejo alternativni rezultati preskusov, ki jih pridobijo preskusni organi,</w:t>
            </w:r>
            <w:r w:rsidR="00F05CC9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292812">
              <w:rPr>
                <w:rFonts w:ascii="Verdana" w:hAnsi="Verdana"/>
                <w:bCs/>
                <w:sz w:val="20"/>
                <w:szCs w:val="28"/>
                <w:lang w:val="sl-SI"/>
              </w:rPr>
              <w:t>akreditirani po standardu ISO 17025, v skladu s standardom IEC 62623:2012</w:t>
            </w:r>
            <w:r w:rsidR="00A802FF">
              <w:rPr>
                <w:rFonts w:ascii="Verdana" w:hAnsi="Verdana"/>
                <w:bCs/>
                <w:sz w:val="20"/>
                <w:szCs w:val="28"/>
                <w:lang w:val="sl-SI"/>
              </w:rPr>
              <w:t>.</w:t>
            </w:r>
          </w:p>
        </w:tc>
      </w:tr>
      <w:tr w:rsidR="00F05CC9" w:rsidRPr="002A12DD" w14:paraId="62768EFB" w14:textId="77777777" w:rsidTr="00F05CC9">
        <w:trPr>
          <w:jc w:val="center"/>
        </w:trPr>
        <w:tc>
          <w:tcPr>
            <w:tcW w:w="421" w:type="dxa"/>
            <w:shd w:val="clear" w:color="auto" w:fill="FFF0D5"/>
          </w:tcPr>
          <w:p w14:paraId="2BEC2480" w14:textId="20612C85" w:rsidR="00F05CC9" w:rsidRDefault="00F05CC9" w:rsidP="00292812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2. </w:t>
            </w:r>
          </w:p>
        </w:tc>
        <w:tc>
          <w:tcPr>
            <w:tcW w:w="9273" w:type="dxa"/>
            <w:shd w:val="clear" w:color="auto" w:fill="FFF0D5"/>
          </w:tcPr>
          <w:p w14:paraId="55B23D34" w14:textId="0F7109BB" w:rsidR="00F05CC9" w:rsidRPr="00F05CC9" w:rsidRDefault="00F05CC9" w:rsidP="00F05CC9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F05CC9">
              <w:rPr>
                <w:rFonts w:ascii="Verdana" w:hAnsi="Verdana"/>
                <w:bCs/>
                <w:sz w:val="20"/>
                <w:szCs w:val="28"/>
                <w:lang w:val="sl-SI"/>
              </w:rPr>
              <w:t>Osebni računalniki morajo biti zasnovani tako, da sta trdi disk in pomnilnik zlahka dostopna z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F05CC9">
              <w:rPr>
                <w:rFonts w:ascii="Verdana" w:hAnsi="Verdana"/>
                <w:bCs/>
                <w:sz w:val="20"/>
                <w:szCs w:val="28"/>
                <w:lang w:val="sl-SI"/>
              </w:rPr>
              <w:t>uporabo univerzalnega razpoložljivega orodja (tj. z izvijačem, lopatico, kleščami ali pinceto) in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F05CC9">
              <w:rPr>
                <w:rFonts w:ascii="Verdana" w:hAnsi="Verdana"/>
                <w:bCs/>
                <w:sz w:val="20"/>
                <w:szCs w:val="28"/>
                <w:lang w:val="sl-SI"/>
              </w:rPr>
              <w:t>zamenljiva.</w:t>
            </w:r>
          </w:p>
          <w:p w14:paraId="31E2E3D6" w14:textId="77777777" w:rsidR="00F05CC9" w:rsidRPr="00F05CC9" w:rsidRDefault="00F05CC9" w:rsidP="00F05CC9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8"/>
                <w:u w:val="single"/>
                <w:lang w:val="sl-SI"/>
              </w:rPr>
            </w:pPr>
            <w:r w:rsidRPr="00F05CC9">
              <w:rPr>
                <w:rFonts w:ascii="Verdana" w:hAnsi="Verdana"/>
                <w:bCs/>
                <w:sz w:val="20"/>
                <w:szCs w:val="28"/>
                <w:u w:val="single"/>
                <w:lang w:val="sl-SI"/>
              </w:rPr>
              <w:t>Način dokazovanja:</w:t>
            </w:r>
          </w:p>
          <w:p w14:paraId="684B4A74" w14:textId="77777777" w:rsidR="00F05CC9" w:rsidRPr="00F05CC9" w:rsidRDefault="00F05CC9" w:rsidP="00F05CC9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F05CC9">
              <w:rPr>
                <w:rFonts w:ascii="Verdana" w:hAnsi="Verdana"/>
                <w:bCs/>
                <w:sz w:val="20"/>
                <w:szCs w:val="28"/>
                <w:lang w:val="sl-SI"/>
              </w:rPr>
              <w:t>Ponudnik mora ponudbi priložiti:</w:t>
            </w:r>
          </w:p>
          <w:p w14:paraId="46EC9AA3" w14:textId="77777777" w:rsidR="00F05CC9" w:rsidRDefault="00F05CC9" w:rsidP="00F05CC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F05CC9">
              <w:rPr>
                <w:rFonts w:ascii="Verdana" w:hAnsi="Verdana"/>
                <w:bCs/>
                <w:sz w:val="20"/>
                <w:szCs w:val="28"/>
                <w:lang w:val="sl-SI"/>
              </w:rPr>
              <w:lastRenderedPageBreak/>
              <w:t>jasna navodila za razstavljanje in popravilo, ki omogočajo, da se izdelki pri zamenjavi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F05CC9">
              <w:rPr>
                <w:rFonts w:ascii="Verdana" w:hAnsi="Verdana"/>
                <w:bCs/>
                <w:sz w:val="20"/>
                <w:szCs w:val="28"/>
                <w:lang w:val="sl-SI"/>
              </w:rPr>
              <w:t>ključnih komponent ali drugih delov za nadgradnjo ali popravilo razstavijo brez škode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F05CC9">
              <w:rPr>
                <w:rFonts w:ascii="Verdana" w:hAnsi="Verdana"/>
                <w:bCs/>
                <w:sz w:val="20"/>
                <w:szCs w:val="28"/>
                <w:lang w:val="sl-SI"/>
              </w:rPr>
              <w:t>(npr. sliko z eksplozijskim pogledom, na kateri so prikazani dostopni deli, ki se lahko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F05CC9">
              <w:rPr>
                <w:rFonts w:ascii="Verdana" w:hAnsi="Verdana"/>
                <w:bCs/>
                <w:sz w:val="20"/>
                <w:szCs w:val="28"/>
                <w:lang w:val="sl-SI"/>
              </w:rPr>
              <w:t>zamenjajo, in potrebna orodja, videoposnetek), in</w:t>
            </w:r>
          </w:p>
          <w:p w14:paraId="58608C3F" w14:textId="77777777" w:rsidR="00F05CC9" w:rsidRDefault="00F05CC9" w:rsidP="00F05CC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F05CC9">
              <w:rPr>
                <w:rFonts w:ascii="Verdana" w:hAnsi="Verdana"/>
                <w:bCs/>
                <w:sz w:val="20"/>
                <w:szCs w:val="28"/>
                <w:lang w:val="sl-SI"/>
              </w:rPr>
              <w:t>potrdilo, da ima blago znak za okolje tipa I, iz katerega izhaja, da blago izpolnjuje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F05CC9">
              <w:rPr>
                <w:rFonts w:ascii="Verdana" w:hAnsi="Verdana"/>
                <w:bCs/>
                <w:sz w:val="20"/>
                <w:szCs w:val="28"/>
                <w:lang w:val="sl-SI"/>
              </w:rPr>
              <w:t>zahteve, ali</w:t>
            </w:r>
          </w:p>
          <w:p w14:paraId="1D410557" w14:textId="200419DA" w:rsidR="00F05CC9" w:rsidRPr="00F05CC9" w:rsidRDefault="00F05CC9" w:rsidP="00F05CC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F05CC9">
              <w:rPr>
                <w:rFonts w:ascii="Verdana" w:hAnsi="Verdana"/>
                <w:bCs/>
                <w:sz w:val="20"/>
                <w:szCs w:val="28"/>
                <w:lang w:val="sl-SI"/>
              </w:rPr>
              <w:t>ustrezno dokazilo, iz katerega izhaja, da so zahteve izpolnjene.</w:t>
            </w:r>
          </w:p>
        </w:tc>
      </w:tr>
      <w:tr w:rsidR="008F41A1" w:rsidRPr="002A12DD" w14:paraId="188A3C3B" w14:textId="77777777" w:rsidTr="00F05CC9">
        <w:trPr>
          <w:jc w:val="center"/>
        </w:trPr>
        <w:tc>
          <w:tcPr>
            <w:tcW w:w="421" w:type="dxa"/>
            <w:shd w:val="clear" w:color="auto" w:fill="FFF0D5"/>
          </w:tcPr>
          <w:p w14:paraId="0C0CBEB9" w14:textId="3FDD4612" w:rsidR="008F41A1" w:rsidRDefault="008F41A1" w:rsidP="00292812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lastRenderedPageBreak/>
              <w:t>3.</w:t>
            </w:r>
          </w:p>
        </w:tc>
        <w:tc>
          <w:tcPr>
            <w:tcW w:w="9273" w:type="dxa"/>
            <w:shd w:val="clear" w:color="auto" w:fill="FFF0D5"/>
          </w:tcPr>
          <w:p w14:paraId="1F50C300" w14:textId="0835F503" w:rsidR="008F41A1" w:rsidRPr="008F41A1" w:rsidRDefault="008F41A1" w:rsidP="008F41A1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8F41A1">
              <w:rPr>
                <w:rFonts w:ascii="Verdana" w:hAnsi="Verdana"/>
                <w:bCs/>
                <w:sz w:val="20"/>
                <w:szCs w:val="28"/>
                <w:lang w:val="sl-SI"/>
              </w:rPr>
              <w:t>Glasnost osebnega računalnika mora biti izmerjena v skladu s standardom SIST EN ISO 7779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8F41A1">
              <w:rPr>
                <w:rFonts w:ascii="Verdana" w:hAnsi="Verdana"/>
                <w:bCs/>
                <w:sz w:val="20"/>
                <w:szCs w:val="28"/>
                <w:lang w:val="sl-SI"/>
              </w:rPr>
              <w:t>oziroma vsakokrat veljavnim enakovrednim standardom in v času zapisovanja na trdi disk</w:t>
            </w:r>
            <w:r>
              <w:rPr>
                <w:rStyle w:val="FootnoteReference"/>
                <w:rFonts w:ascii="Verdana" w:hAnsi="Verdana"/>
                <w:bCs/>
                <w:sz w:val="20"/>
                <w:szCs w:val="28"/>
                <w:lang w:val="sl-SI"/>
              </w:rPr>
              <w:footnoteReference w:id="3"/>
            </w:r>
            <w:r w:rsidRPr="008F41A1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ne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8F41A1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sme presegati 26 </w:t>
            </w:r>
            <w:proofErr w:type="spellStart"/>
            <w:r w:rsidRPr="008F41A1">
              <w:rPr>
                <w:rFonts w:ascii="Verdana" w:hAnsi="Verdana"/>
                <w:bCs/>
                <w:sz w:val="20"/>
                <w:szCs w:val="28"/>
                <w:lang w:val="sl-SI"/>
              </w:rPr>
              <w:t>dB</w:t>
            </w:r>
            <w:proofErr w:type="spellEnd"/>
            <w:r w:rsidRPr="008F41A1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. Podatek mora biti označen z oznako </w:t>
            </w:r>
            <w:proofErr w:type="spellStart"/>
            <w:r w:rsidRPr="008F41A1">
              <w:rPr>
                <w:rFonts w:ascii="Verdana" w:hAnsi="Verdana"/>
                <w:bCs/>
                <w:sz w:val="20"/>
                <w:szCs w:val="28"/>
                <w:lang w:val="sl-SI"/>
              </w:rPr>
              <w:t>LpAm</w:t>
            </w:r>
            <w:proofErr w:type="spellEnd"/>
            <w:r>
              <w:rPr>
                <w:rStyle w:val="FootnoteReference"/>
                <w:rFonts w:ascii="Verdana" w:hAnsi="Verdana"/>
                <w:bCs/>
                <w:sz w:val="20"/>
                <w:szCs w:val="28"/>
                <w:lang w:val="sl-SI"/>
              </w:rPr>
              <w:footnoteReference w:id="4"/>
            </w:r>
            <w:r w:rsidRPr="008F41A1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v </w:t>
            </w:r>
            <w:proofErr w:type="spellStart"/>
            <w:r w:rsidRPr="008F41A1">
              <w:rPr>
                <w:rFonts w:ascii="Verdana" w:hAnsi="Verdana"/>
                <w:bCs/>
                <w:sz w:val="20"/>
                <w:szCs w:val="28"/>
                <w:lang w:val="sl-SI"/>
              </w:rPr>
              <w:t>dB</w:t>
            </w:r>
            <w:proofErr w:type="spellEnd"/>
            <w:r w:rsidRPr="008F41A1">
              <w:rPr>
                <w:rFonts w:ascii="Verdana" w:hAnsi="Verdana"/>
                <w:bCs/>
                <w:sz w:val="20"/>
                <w:szCs w:val="28"/>
                <w:lang w:val="sl-SI"/>
              </w:rPr>
              <w:t>.</w:t>
            </w:r>
          </w:p>
          <w:p w14:paraId="78558887" w14:textId="77777777" w:rsidR="008F41A1" w:rsidRPr="008F41A1" w:rsidRDefault="008F41A1" w:rsidP="008F41A1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8"/>
                <w:u w:val="single"/>
                <w:lang w:val="sl-SI"/>
              </w:rPr>
            </w:pPr>
            <w:r w:rsidRPr="008F41A1">
              <w:rPr>
                <w:rFonts w:ascii="Verdana" w:hAnsi="Verdana"/>
                <w:bCs/>
                <w:sz w:val="20"/>
                <w:szCs w:val="28"/>
                <w:u w:val="single"/>
                <w:lang w:val="sl-SI"/>
              </w:rPr>
              <w:t>Način dokazovanja:</w:t>
            </w:r>
          </w:p>
          <w:p w14:paraId="04638CFF" w14:textId="77777777" w:rsidR="008F41A1" w:rsidRPr="008F41A1" w:rsidRDefault="008F41A1" w:rsidP="008F41A1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8F41A1">
              <w:rPr>
                <w:rFonts w:ascii="Verdana" w:hAnsi="Verdana"/>
                <w:bCs/>
                <w:sz w:val="20"/>
                <w:szCs w:val="28"/>
                <w:lang w:val="sl-SI"/>
              </w:rPr>
              <w:t>Ponudnik mora ponudbi priložiti:</w:t>
            </w:r>
          </w:p>
          <w:p w14:paraId="5E9C2603" w14:textId="77777777" w:rsidR="008F41A1" w:rsidRDefault="008F41A1" w:rsidP="008F41A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8F41A1">
              <w:rPr>
                <w:rFonts w:ascii="Verdana" w:hAnsi="Verdana"/>
                <w:bCs/>
                <w:sz w:val="20"/>
                <w:szCs w:val="28"/>
                <w:lang w:val="sl-SI"/>
              </w:rPr>
              <w:t>potrdilo, da ima blago znak za okolje tipa I, iz katerega izhaja, da blago izpolnjuje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8F41A1">
              <w:rPr>
                <w:rFonts w:ascii="Verdana" w:hAnsi="Verdana"/>
                <w:bCs/>
                <w:sz w:val="20"/>
                <w:szCs w:val="28"/>
                <w:lang w:val="sl-SI"/>
              </w:rPr>
              <w:t>zahteve, ali</w:t>
            </w:r>
          </w:p>
          <w:p w14:paraId="5FFD6EA3" w14:textId="0C2766B7" w:rsidR="008F41A1" w:rsidRPr="008F41A1" w:rsidRDefault="008F41A1" w:rsidP="008F41A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8F41A1">
              <w:rPr>
                <w:rFonts w:ascii="Verdana" w:hAnsi="Verdana"/>
                <w:bCs/>
                <w:sz w:val="20"/>
                <w:szCs w:val="28"/>
                <w:lang w:val="sl-SI"/>
              </w:rPr>
              <w:t>ustrezno dokazilo, iz katerega izhaja, da so zahteve izpolnjene.</w:t>
            </w:r>
          </w:p>
        </w:tc>
      </w:tr>
      <w:tr w:rsidR="006C7D43" w:rsidRPr="002A12DD" w14:paraId="532CD7F6" w14:textId="77777777" w:rsidTr="00F05CC9">
        <w:trPr>
          <w:jc w:val="center"/>
        </w:trPr>
        <w:tc>
          <w:tcPr>
            <w:tcW w:w="421" w:type="dxa"/>
            <w:shd w:val="clear" w:color="auto" w:fill="FFF0D5"/>
          </w:tcPr>
          <w:p w14:paraId="2D93452D" w14:textId="2DB71E84" w:rsidR="006C7D43" w:rsidRDefault="006C7D43" w:rsidP="00292812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4.</w:t>
            </w:r>
          </w:p>
        </w:tc>
        <w:tc>
          <w:tcPr>
            <w:tcW w:w="9273" w:type="dxa"/>
            <w:shd w:val="clear" w:color="auto" w:fill="FFF0D5"/>
          </w:tcPr>
          <w:p w14:paraId="05D18D78" w14:textId="6D0CE97C" w:rsidR="006C7D43" w:rsidRPr="008F41A1" w:rsidRDefault="006C7D43" w:rsidP="006C7D43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6C7D43">
              <w:rPr>
                <w:rFonts w:ascii="Verdana" w:hAnsi="Verdana"/>
                <w:bCs/>
                <w:sz w:val="20"/>
                <w:szCs w:val="28"/>
                <w:lang w:val="sl-SI"/>
              </w:rPr>
              <w:t>Ponudnik mora zagotavljati razpoložljivost in združljivost nadomestnih delov najmanj dve leti po izteku garancijske dobe.</w:t>
            </w:r>
          </w:p>
        </w:tc>
      </w:tr>
      <w:tr w:rsidR="00A802FF" w:rsidRPr="002A12DD" w14:paraId="547345F1" w14:textId="77777777" w:rsidTr="0032405A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08C04DBF" w14:textId="0F2C7103" w:rsidR="00A802FF" w:rsidRPr="00292812" w:rsidRDefault="00A802FF" w:rsidP="0032405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A802FF">
              <w:rPr>
                <w:rFonts w:ascii="Verdana" w:hAnsi="Verdana"/>
                <w:b/>
                <w:sz w:val="20"/>
                <w:szCs w:val="28"/>
                <w:lang w:val="sl-SI"/>
              </w:rPr>
              <w:t>Prenosni računalniki in tablični računalniki</w:t>
            </w:r>
          </w:p>
        </w:tc>
      </w:tr>
      <w:tr w:rsidR="00A802FF" w:rsidRPr="002A12DD" w14:paraId="2322B4A1" w14:textId="77777777" w:rsidTr="0032405A">
        <w:trPr>
          <w:jc w:val="center"/>
        </w:trPr>
        <w:tc>
          <w:tcPr>
            <w:tcW w:w="421" w:type="dxa"/>
            <w:shd w:val="clear" w:color="auto" w:fill="FFF0D5"/>
          </w:tcPr>
          <w:p w14:paraId="654F192C" w14:textId="77777777" w:rsidR="00A802FF" w:rsidRPr="00292812" w:rsidRDefault="00A802FF" w:rsidP="0032405A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1.</w:t>
            </w:r>
          </w:p>
        </w:tc>
        <w:tc>
          <w:tcPr>
            <w:tcW w:w="9273" w:type="dxa"/>
            <w:shd w:val="clear" w:color="auto" w:fill="FFF0D5"/>
          </w:tcPr>
          <w:p w14:paraId="26859908" w14:textId="77777777" w:rsidR="00A802FF" w:rsidRDefault="00A802FF" w:rsidP="0032405A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292812">
              <w:rPr>
                <w:rFonts w:ascii="Verdana" w:hAnsi="Verdana"/>
                <w:bCs/>
                <w:sz w:val="20"/>
                <w:szCs w:val="28"/>
                <w:lang w:val="sl-SI"/>
              </w:rPr>
              <w:t>Izračunana običajna poraba energije (ETEC) za vsak kos opreme, dobavljen v okviru naročila,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292812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mora biti manjša ali enaka zahtevi glede največje ETEC, kot je opisano v </w:t>
            </w:r>
            <w:r w:rsidRPr="00292812">
              <w:rPr>
                <w:rFonts w:ascii="Verdana" w:hAnsi="Verdana"/>
                <w:b/>
                <w:sz w:val="20"/>
                <w:szCs w:val="28"/>
                <w:lang w:val="sl-SI"/>
              </w:rPr>
              <w:t>Prilogi III Meril EU za zeleno javno naročanje za elektronsko pisarniško opremo</w:t>
            </w:r>
            <w:r w:rsidRPr="00292812">
              <w:rPr>
                <w:rFonts w:ascii="Verdana" w:hAnsi="Verdana"/>
                <w:bCs/>
                <w:sz w:val="20"/>
                <w:szCs w:val="28"/>
                <w:lang w:val="sl-SI"/>
              </w:rPr>
              <w:t>.</w:t>
            </w:r>
            <w:r>
              <w:rPr>
                <w:rStyle w:val="FootnoteReference"/>
                <w:rFonts w:ascii="Verdana" w:hAnsi="Verdana"/>
                <w:bCs/>
                <w:sz w:val="20"/>
                <w:szCs w:val="28"/>
                <w:lang w:val="sl-SI"/>
              </w:rPr>
              <w:footnoteReference w:id="5"/>
            </w:r>
          </w:p>
          <w:p w14:paraId="6E4C9EE5" w14:textId="77777777" w:rsidR="00A802FF" w:rsidRPr="00F05CC9" w:rsidRDefault="00A802FF" w:rsidP="0032405A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8"/>
                <w:u w:val="single"/>
                <w:lang w:val="sl-SI"/>
              </w:rPr>
            </w:pPr>
            <w:r w:rsidRPr="00F05CC9">
              <w:rPr>
                <w:rFonts w:ascii="Verdana" w:hAnsi="Verdana"/>
                <w:bCs/>
                <w:sz w:val="20"/>
                <w:szCs w:val="28"/>
                <w:u w:val="single"/>
                <w:lang w:val="sl-SI"/>
              </w:rPr>
              <w:t>Način dokazovanja</w:t>
            </w:r>
            <w:r>
              <w:rPr>
                <w:rStyle w:val="FootnoteReference"/>
                <w:rFonts w:ascii="Verdana" w:hAnsi="Verdana"/>
                <w:bCs/>
                <w:sz w:val="20"/>
                <w:szCs w:val="28"/>
                <w:u w:val="single"/>
                <w:lang w:val="sl-SI"/>
              </w:rPr>
              <w:footnoteReference w:id="6"/>
            </w:r>
            <w:r w:rsidRPr="00F05CC9">
              <w:rPr>
                <w:rFonts w:ascii="Verdana" w:hAnsi="Verdana"/>
                <w:bCs/>
                <w:sz w:val="20"/>
                <w:szCs w:val="28"/>
                <w:u w:val="single"/>
                <w:lang w:val="sl-SI"/>
              </w:rPr>
              <w:t>:</w:t>
            </w:r>
          </w:p>
          <w:p w14:paraId="0C78B2FA" w14:textId="77777777" w:rsidR="00A802FF" w:rsidRPr="00292812" w:rsidRDefault="00A802FF" w:rsidP="0032405A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292812">
              <w:rPr>
                <w:rFonts w:ascii="Verdana" w:hAnsi="Verdana"/>
                <w:bCs/>
                <w:sz w:val="20"/>
                <w:szCs w:val="28"/>
                <w:lang w:val="sl-SI"/>
              </w:rPr>
              <w:t>Ponudniki morajo navesti vrednost običajne porabe energije (ETEC) na podlagi preskusov in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292812">
              <w:rPr>
                <w:rFonts w:ascii="Verdana" w:hAnsi="Verdana"/>
                <w:bCs/>
                <w:sz w:val="20"/>
                <w:szCs w:val="28"/>
                <w:lang w:val="sl-SI"/>
              </w:rPr>
              <w:t>izračunov v skladu s standardom IEC 62623:2012 in vrednost največje ETEC, izračunane v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292812">
              <w:rPr>
                <w:rFonts w:ascii="Verdana" w:hAnsi="Verdana"/>
                <w:bCs/>
                <w:sz w:val="20"/>
                <w:szCs w:val="28"/>
                <w:lang w:val="sl-SI"/>
              </w:rPr>
              <w:t>skladu s Prilogo III Meril EU za zeleno javno naročanje za elektronsko pisarniško opremo.</w:t>
            </w:r>
          </w:p>
          <w:p w14:paraId="0D76D6FF" w14:textId="1E73D631" w:rsidR="00A802FF" w:rsidRPr="00292812" w:rsidRDefault="00A802FF" w:rsidP="00A802FF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292812">
              <w:rPr>
                <w:rFonts w:ascii="Verdana" w:hAnsi="Verdana"/>
                <w:bCs/>
                <w:sz w:val="20"/>
                <w:szCs w:val="28"/>
                <w:lang w:val="sl-SI"/>
              </w:rPr>
              <w:t>Izdelki z ustreznim znakom za okolje tipa I ali znakom iz drugega sistema označevanja, ki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292812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izpolnjujejo opredeljene zahteve (npr. </w:t>
            </w:r>
            <w:proofErr w:type="spellStart"/>
            <w:r w:rsidRPr="00292812">
              <w:rPr>
                <w:rFonts w:ascii="Verdana" w:hAnsi="Verdana"/>
                <w:bCs/>
                <w:sz w:val="20"/>
                <w:szCs w:val="28"/>
                <w:lang w:val="sl-SI"/>
              </w:rPr>
              <w:t>Energy</w:t>
            </w:r>
            <w:proofErr w:type="spellEnd"/>
            <w:r w:rsidRPr="00292812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Star, EPEAT, TCO), se štejejo za skladne. Kot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292812">
              <w:rPr>
                <w:rFonts w:ascii="Verdana" w:hAnsi="Verdana"/>
                <w:bCs/>
                <w:sz w:val="20"/>
                <w:szCs w:val="28"/>
                <w:lang w:val="sl-SI"/>
              </w:rPr>
              <w:t>dokaz skladnosti se sprejmejo alternativni rezultati preskusov, ki jih pridobijo preskusni organi,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292812">
              <w:rPr>
                <w:rFonts w:ascii="Verdana" w:hAnsi="Verdana"/>
                <w:bCs/>
                <w:sz w:val="20"/>
                <w:szCs w:val="28"/>
                <w:lang w:val="sl-SI"/>
              </w:rPr>
              <w:t>akreditirani po standardu ISO 17025, v skladu s standardom IEC 62623:2012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A802FF">
              <w:rPr>
                <w:rFonts w:ascii="Verdana" w:hAnsi="Verdana"/>
                <w:bCs/>
                <w:sz w:val="20"/>
                <w:szCs w:val="28"/>
                <w:lang w:val="sl-SI"/>
              </w:rPr>
              <w:t>oziroma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A802FF">
              <w:rPr>
                <w:rFonts w:ascii="Verdana" w:hAnsi="Verdana"/>
                <w:bCs/>
                <w:sz w:val="20"/>
                <w:szCs w:val="28"/>
                <w:lang w:val="sl-SI"/>
              </w:rPr>
              <w:t>vsakokrat veljavnim enakovrednim standardom.</w:t>
            </w:r>
          </w:p>
        </w:tc>
      </w:tr>
      <w:tr w:rsidR="00A802FF" w:rsidRPr="002A12DD" w14:paraId="1521226C" w14:textId="77777777" w:rsidTr="0032405A">
        <w:trPr>
          <w:jc w:val="center"/>
        </w:trPr>
        <w:tc>
          <w:tcPr>
            <w:tcW w:w="421" w:type="dxa"/>
            <w:shd w:val="clear" w:color="auto" w:fill="FFF0D5"/>
          </w:tcPr>
          <w:p w14:paraId="17361983" w14:textId="280B1268" w:rsidR="00A802FF" w:rsidRDefault="00A802FF" w:rsidP="0032405A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2.</w:t>
            </w:r>
          </w:p>
        </w:tc>
        <w:tc>
          <w:tcPr>
            <w:tcW w:w="9273" w:type="dxa"/>
            <w:shd w:val="clear" w:color="auto" w:fill="FFF0D5"/>
          </w:tcPr>
          <w:p w14:paraId="6729FC04" w14:textId="0F76AD8B" w:rsidR="00A802FF" w:rsidRPr="00A802FF" w:rsidRDefault="00A802FF" w:rsidP="00A802FF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A802FF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Tablični računalniki in hibridni prenosni računalniki morajo biti zasnovani tako, da je </w:t>
            </w:r>
            <w:proofErr w:type="spellStart"/>
            <w:r w:rsidRPr="00A802FF">
              <w:rPr>
                <w:rFonts w:ascii="Verdana" w:hAnsi="Verdana"/>
                <w:bCs/>
                <w:sz w:val="20"/>
                <w:szCs w:val="28"/>
                <w:lang w:val="sl-SI"/>
              </w:rPr>
              <w:t>polnljiva</w:t>
            </w:r>
            <w:proofErr w:type="spellEnd"/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A802FF">
              <w:rPr>
                <w:rFonts w:ascii="Verdana" w:hAnsi="Verdana"/>
                <w:bCs/>
                <w:sz w:val="20"/>
                <w:szCs w:val="28"/>
                <w:lang w:val="sl-SI"/>
              </w:rPr>
              <w:t>baterija zlahka dostopna z uporabo univerzalnega razpoložljivega orodja (tj. z izvijačem,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A802FF">
              <w:rPr>
                <w:rFonts w:ascii="Verdana" w:hAnsi="Verdana"/>
                <w:bCs/>
                <w:sz w:val="20"/>
                <w:szCs w:val="28"/>
                <w:lang w:val="sl-SI"/>
              </w:rPr>
              <w:t>lopatico, kleščami ali pinceto) in zamenljiva, drugi prenosni računalniki pa morajo biti zasnovani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A802FF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tako, da so trdi disk, pomnilnik in </w:t>
            </w:r>
            <w:proofErr w:type="spellStart"/>
            <w:r w:rsidRPr="00A802FF">
              <w:rPr>
                <w:rFonts w:ascii="Verdana" w:hAnsi="Verdana"/>
                <w:bCs/>
                <w:sz w:val="20"/>
                <w:szCs w:val="28"/>
                <w:lang w:val="sl-SI"/>
              </w:rPr>
              <w:t>polnljiva</w:t>
            </w:r>
            <w:proofErr w:type="spellEnd"/>
            <w:r w:rsidRPr="00A802FF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baterija zlahka dostopni z uporabo univerzalnega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A802FF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razpoložljivega orodja (tj. z izvijačem, lopatico, kleščami ali </w:t>
            </w:r>
            <w:r w:rsidRPr="00A802FF">
              <w:rPr>
                <w:rFonts w:ascii="Verdana" w:hAnsi="Verdana"/>
                <w:bCs/>
                <w:sz w:val="20"/>
                <w:szCs w:val="28"/>
                <w:lang w:val="sl-SI"/>
              </w:rPr>
              <w:lastRenderedPageBreak/>
              <w:t xml:space="preserve">pinceto) in zamenljivi. Za </w:t>
            </w:r>
            <w:proofErr w:type="spellStart"/>
            <w:r w:rsidRPr="00A802FF">
              <w:rPr>
                <w:rFonts w:ascii="Verdana" w:hAnsi="Verdana"/>
                <w:bCs/>
                <w:sz w:val="20"/>
                <w:szCs w:val="28"/>
                <w:lang w:val="sl-SI"/>
              </w:rPr>
              <w:t>polnljivo</w:t>
            </w:r>
            <w:proofErr w:type="spellEnd"/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A802FF">
              <w:rPr>
                <w:rFonts w:ascii="Verdana" w:hAnsi="Verdana"/>
                <w:bCs/>
                <w:sz w:val="20"/>
                <w:szCs w:val="28"/>
                <w:lang w:val="sl-SI"/>
              </w:rPr>
              <w:t>baterijo, ki je prilepljena ali spajkana na prenosni izdelek, se pojmuje, da ni zlahka dostopna in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A802FF">
              <w:rPr>
                <w:rFonts w:ascii="Verdana" w:hAnsi="Verdana"/>
                <w:bCs/>
                <w:sz w:val="20"/>
                <w:szCs w:val="28"/>
                <w:lang w:val="sl-SI"/>
              </w:rPr>
              <w:t>zamenljiva.</w:t>
            </w:r>
          </w:p>
          <w:p w14:paraId="50B60AE8" w14:textId="77777777" w:rsidR="00A802FF" w:rsidRPr="00A802FF" w:rsidRDefault="00A802FF" w:rsidP="00A802FF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8"/>
                <w:u w:val="single"/>
                <w:lang w:val="sl-SI"/>
              </w:rPr>
            </w:pPr>
            <w:r w:rsidRPr="00A802FF">
              <w:rPr>
                <w:rFonts w:ascii="Verdana" w:hAnsi="Verdana"/>
                <w:bCs/>
                <w:sz w:val="20"/>
                <w:szCs w:val="28"/>
                <w:u w:val="single"/>
                <w:lang w:val="sl-SI"/>
              </w:rPr>
              <w:t>Način dokazovanja:</w:t>
            </w:r>
          </w:p>
          <w:p w14:paraId="72CD3DDF" w14:textId="77777777" w:rsidR="00A802FF" w:rsidRPr="00A802FF" w:rsidRDefault="00A802FF" w:rsidP="00A802FF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A802FF">
              <w:rPr>
                <w:rFonts w:ascii="Verdana" w:hAnsi="Verdana"/>
                <w:bCs/>
                <w:sz w:val="20"/>
                <w:szCs w:val="28"/>
                <w:lang w:val="sl-SI"/>
              </w:rPr>
              <w:t>Ponudnik mora ponudbi priložiti:</w:t>
            </w:r>
          </w:p>
          <w:p w14:paraId="61308B94" w14:textId="77777777" w:rsidR="00A802FF" w:rsidRDefault="00A802FF" w:rsidP="00A802F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A802FF">
              <w:rPr>
                <w:rFonts w:ascii="Verdana" w:hAnsi="Verdana"/>
                <w:bCs/>
                <w:sz w:val="20"/>
                <w:szCs w:val="28"/>
                <w:lang w:val="sl-SI"/>
              </w:rPr>
              <w:t>jasna navodila za razstavljanje in popravilo, ki omogočajo, da se izdelki pri zamenjavi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A802FF">
              <w:rPr>
                <w:rFonts w:ascii="Verdana" w:hAnsi="Verdana"/>
                <w:bCs/>
                <w:sz w:val="20"/>
                <w:szCs w:val="28"/>
                <w:lang w:val="sl-SI"/>
              </w:rPr>
              <w:t>ključnih komponent ali drugih delov za nadgradnjo ali popravilo razstavijo brez škode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A802FF">
              <w:rPr>
                <w:rFonts w:ascii="Verdana" w:hAnsi="Verdana"/>
                <w:bCs/>
                <w:sz w:val="20"/>
                <w:szCs w:val="28"/>
                <w:lang w:val="sl-SI"/>
              </w:rPr>
              <w:t>(npr. sliko z eksplozijskim pogledom, na kateri so prikazani dostopni deli, ki se lahko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A802FF">
              <w:rPr>
                <w:rFonts w:ascii="Verdana" w:hAnsi="Verdana"/>
                <w:bCs/>
                <w:sz w:val="20"/>
                <w:szCs w:val="28"/>
                <w:lang w:val="sl-SI"/>
              </w:rPr>
              <w:t>zamenjajo, in potrebna orodja, videoposnetek), in/ali</w:t>
            </w:r>
          </w:p>
          <w:p w14:paraId="170AE8A3" w14:textId="77777777" w:rsidR="00A802FF" w:rsidRDefault="00A802FF" w:rsidP="00A802F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A802FF">
              <w:rPr>
                <w:rFonts w:ascii="Verdana" w:hAnsi="Verdana"/>
                <w:bCs/>
                <w:sz w:val="20"/>
                <w:szCs w:val="28"/>
                <w:lang w:val="sl-SI"/>
              </w:rPr>
              <w:t>potrdilo, da ima blago znak za okolje tipa I, iz katerega izhaja, da blago izpolnjuje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A802FF">
              <w:rPr>
                <w:rFonts w:ascii="Verdana" w:hAnsi="Verdana"/>
                <w:bCs/>
                <w:sz w:val="20"/>
                <w:szCs w:val="28"/>
                <w:lang w:val="sl-SI"/>
              </w:rPr>
              <w:t>zahteve, ali</w:t>
            </w:r>
          </w:p>
          <w:p w14:paraId="117D75E9" w14:textId="34ED84C2" w:rsidR="00A802FF" w:rsidRPr="00A802FF" w:rsidRDefault="00A802FF" w:rsidP="00A802F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A802FF">
              <w:rPr>
                <w:rFonts w:ascii="Verdana" w:hAnsi="Verdana"/>
                <w:bCs/>
                <w:sz w:val="20"/>
                <w:szCs w:val="28"/>
                <w:lang w:val="sl-SI"/>
              </w:rPr>
              <w:t>ustrezno dokazilo, iz katerega izhaja, da so zahteve izpolnjene.</w:t>
            </w:r>
          </w:p>
        </w:tc>
      </w:tr>
      <w:tr w:rsidR="00A802FF" w:rsidRPr="002A12DD" w14:paraId="1B8E1E9C" w14:textId="77777777" w:rsidTr="0032405A">
        <w:trPr>
          <w:jc w:val="center"/>
        </w:trPr>
        <w:tc>
          <w:tcPr>
            <w:tcW w:w="421" w:type="dxa"/>
            <w:shd w:val="clear" w:color="auto" w:fill="FFF0D5"/>
          </w:tcPr>
          <w:p w14:paraId="657CABB0" w14:textId="465C6D63" w:rsidR="00A802FF" w:rsidRDefault="00A802FF" w:rsidP="0032405A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lastRenderedPageBreak/>
              <w:t>3.</w:t>
            </w:r>
          </w:p>
        </w:tc>
        <w:tc>
          <w:tcPr>
            <w:tcW w:w="9273" w:type="dxa"/>
            <w:shd w:val="clear" w:color="auto" w:fill="FFF0D5"/>
          </w:tcPr>
          <w:p w14:paraId="41115202" w14:textId="45109E7B" w:rsidR="00A802FF" w:rsidRPr="00A802FF" w:rsidRDefault="00A802FF" w:rsidP="00A802FF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A802FF">
              <w:rPr>
                <w:rFonts w:ascii="Verdana" w:hAnsi="Verdana"/>
                <w:bCs/>
                <w:sz w:val="20"/>
                <w:szCs w:val="28"/>
                <w:lang w:val="sl-SI"/>
              </w:rPr>
              <w:t>Glasnost prenosnega računalnika mora biti izmerjena v skladu s standardom SIST EN ISO 7779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A802FF">
              <w:rPr>
                <w:rFonts w:ascii="Verdana" w:hAnsi="Verdana"/>
                <w:bCs/>
                <w:sz w:val="20"/>
                <w:szCs w:val="28"/>
                <w:lang w:val="sl-SI"/>
              </w:rPr>
              <w:t>oziroma vsakokrat veljavnim enakovrednim standardom in v času zapisovanja na trdi disk ne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A802FF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sme presegati 33 </w:t>
            </w:r>
            <w:proofErr w:type="spellStart"/>
            <w:r w:rsidRPr="00A802FF">
              <w:rPr>
                <w:rFonts w:ascii="Verdana" w:hAnsi="Verdana"/>
                <w:bCs/>
                <w:sz w:val="20"/>
                <w:szCs w:val="28"/>
                <w:lang w:val="sl-SI"/>
              </w:rPr>
              <w:t>dB</w:t>
            </w:r>
            <w:proofErr w:type="spellEnd"/>
            <w:r w:rsidRPr="00A802FF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. Podatek mora biti označen z oznako </w:t>
            </w:r>
            <w:proofErr w:type="spellStart"/>
            <w:r w:rsidRPr="00A802FF">
              <w:rPr>
                <w:rFonts w:ascii="Verdana" w:hAnsi="Verdana"/>
                <w:bCs/>
                <w:sz w:val="20"/>
                <w:szCs w:val="28"/>
                <w:lang w:val="sl-SI"/>
              </w:rPr>
              <w:t>LpAm</w:t>
            </w:r>
            <w:proofErr w:type="spellEnd"/>
            <w:r w:rsidRPr="00A802FF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v </w:t>
            </w:r>
            <w:proofErr w:type="spellStart"/>
            <w:r w:rsidRPr="00A802FF">
              <w:rPr>
                <w:rFonts w:ascii="Verdana" w:hAnsi="Verdana"/>
                <w:bCs/>
                <w:sz w:val="20"/>
                <w:szCs w:val="28"/>
                <w:lang w:val="sl-SI"/>
              </w:rPr>
              <w:t>dB</w:t>
            </w:r>
            <w:proofErr w:type="spellEnd"/>
            <w:r w:rsidRPr="00A802FF">
              <w:rPr>
                <w:rFonts w:ascii="Verdana" w:hAnsi="Verdana"/>
                <w:bCs/>
                <w:sz w:val="20"/>
                <w:szCs w:val="28"/>
                <w:lang w:val="sl-SI"/>
              </w:rPr>
              <w:t>.</w:t>
            </w:r>
          </w:p>
          <w:p w14:paraId="5083F210" w14:textId="77777777" w:rsidR="00A802FF" w:rsidRPr="00A802FF" w:rsidRDefault="00A802FF" w:rsidP="00A802FF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8"/>
                <w:u w:val="single"/>
                <w:lang w:val="sl-SI"/>
              </w:rPr>
            </w:pPr>
            <w:r w:rsidRPr="00A802FF">
              <w:rPr>
                <w:rFonts w:ascii="Verdana" w:hAnsi="Verdana"/>
                <w:bCs/>
                <w:sz w:val="20"/>
                <w:szCs w:val="28"/>
                <w:u w:val="single"/>
                <w:lang w:val="sl-SI"/>
              </w:rPr>
              <w:t>Način dokazovanja:</w:t>
            </w:r>
          </w:p>
          <w:p w14:paraId="70EA39C2" w14:textId="77777777" w:rsidR="00A802FF" w:rsidRPr="00A802FF" w:rsidRDefault="00A802FF" w:rsidP="00A802FF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A802FF">
              <w:rPr>
                <w:rFonts w:ascii="Verdana" w:hAnsi="Verdana"/>
                <w:bCs/>
                <w:sz w:val="20"/>
                <w:szCs w:val="28"/>
                <w:lang w:val="sl-SI"/>
              </w:rPr>
              <w:t>Ponudnik mora ponudbi priložiti:</w:t>
            </w:r>
          </w:p>
          <w:p w14:paraId="6256ACE8" w14:textId="77777777" w:rsidR="00A802FF" w:rsidRDefault="00A802FF" w:rsidP="00A802F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A802FF">
              <w:rPr>
                <w:rFonts w:ascii="Verdana" w:hAnsi="Verdana"/>
                <w:bCs/>
                <w:sz w:val="20"/>
                <w:szCs w:val="28"/>
                <w:lang w:val="sl-SI"/>
              </w:rPr>
              <w:t>potrdilo, da ima blago znak za okolje tipa I, iz katerega izhaja, da blago izpolnjuje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A802FF">
              <w:rPr>
                <w:rFonts w:ascii="Verdana" w:hAnsi="Verdana"/>
                <w:bCs/>
                <w:sz w:val="20"/>
                <w:szCs w:val="28"/>
                <w:lang w:val="sl-SI"/>
              </w:rPr>
              <w:t>zahteve, ali</w:t>
            </w:r>
          </w:p>
          <w:p w14:paraId="7AD369C8" w14:textId="0773036A" w:rsidR="00A802FF" w:rsidRPr="00A802FF" w:rsidRDefault="00A802FF" w:rsidP="00A802F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A802FF">
              <w:rPr>
                <w:rFonts w:ascii="Verdana" w:hAnsi="Verdana"/>
                <w:bCs/>
                <w:sz w:val="20"/>
                <w:szCs w:val="28"/>
                <w:lang w:val="sl-SI"/>
              </w:rPr>
              <w:t>ustrezno dokazilo, iz katerega izhaja, da so zahteve izpolnjene.</w:t>
            </w:r>
          </w:p>
        </w:tc>
      </w:tr>
      <w:tr w:rsidR="006C7D43" w:rsidRPr="002A12DD" w14:paraId="63969002" w14:textId="77777777" w:rsidTr="0032405A">
        <w:trPr>
          <w:jc w:val="center"/>
        </w:trPr>
        <w:tc>
          <w:tcPr>
            <w:tcW w:w="421" w:type="dxa"/>
            <w:shd w:val="clear" w:color="auto" w:fill="FFF0D5"/>
          </w:tcPr>
          <w:p w14:paraId="780A3C84" w14:textId="2C9004CA" w:rsidR="006C7D43" w:rsidRDefault="006C7D43" w:rsidP="0032405A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4.</w:t>
            </w:r>
          </w:p>
        </w:tc>
        <w:tc>
          <w:tcPr>
            <w:tcW w:w="9273" w:type="dxa"/>
            <w:shd w:val="clear" w:color="auto" w:fill="FFF0D5"/>
          </w:tcPr>
          <w:p w14:paraId="3BC0840C" w14:textId="55F1F067" w:rsidR="006C7D43" w:rsidRPr="00A802FF" w:rsidRDefault="006C7D43" w:rsidP="006C7D43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6C7D43">
              <w:rPr>
                <w:rFonts w:ascii="Verdana" w:hAnsi="Verdana"/>
                <w:bCs/>
                <w:sz w:val="20"/>
                <w:szCs w:val="28"/>
                <w:lang w:val="sl-SI"/>
              </w:rPr>
              <w:t>Ponudnik mora zagotoviti razpoložljivost in združljivost baterij in napajalnikov ter tipkovnice in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6C7D43">
              <w:rPr>
                <w:rFonts w:ascii="Verdana" w:hAnsi="Verdana"/>
                <w:bCs/>
                <w:sz w:val="20"/>
                <w:szCs w:val="28"/>
                <w:lang w:val="sl-SI"/>
              </w:rPr>
              <w:t>njenih delov najmanj dve leti po izteku garancijske dobe.</w:t>
            </w:r>
          </w:p>
        </w:tc>
      </w:tr>
      <w:tr w:rsidR="00C015E0" w:rsidRPr="002A12DD" w14:paraId="68CFE036" w14:textId="77777777" w:rsidTr="0032405A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6C1B27B9" w14:textId="5967C962" w:rsidR="00C015E0" w:rsidRPr="00292812" w:rsidRDefault="00C015E0" w:rsidP="0032405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Zasloni</w:t>
            </w:r>
          </w:p>
        </w:tc>
      </w:tr>
      <w:tr w:rsidR="00C015E0" w:rsidRPr="002A12DD" w14:paraId="72654AA5" w14:textId="77777777" w:rsidTr="0032405A">
        <w:trPr>
          <w:jc w:val="center"/>
        </w:trPr>
        <w:tc>
          <w:tcPr>
            <w:tcW w:w="421" w:type="dxa"/>
            <w:shd w:val="clear" w:color="auto" w:fill="FFF0D5"/>
          </w:tcPr>
          <w:p w14:paraId="09D96923" w14:textId="77777777" w:rsidR="00C015E0" w:rsidRPr="00292812" w:rsidRDefault="00C015E0" w:rsidP="0032405A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1.</w:t>
            </w:r>
          </w:p>
        </w:tc>
        <w:tc>
          <w:tcPr>
            <w:tcW w:w="9273" w:type="dxa"/>
            <w:shd w:val="clear" w:color="auto" w:fill="FFF0D5"/>
          </w:tcPr>
          <w:p w14:paraId="423961CA" w14:textId="534E19F9" w:rsidR="00C015E0" w:rsidRPr="00C015E0" w:rsidRDefault="00C015E0" w:rsidP="00A31EB4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C015E0">
              <w:rPr>
                <w:rFonts w:ascii="Verdana" w:hAnsi="Verdana"/>
                <w:bCs/>
                <w:sz w:val="20"/>
                <w:szCs w:val="28"/>
                <w:lang w:val="sl-SI"/>
              </w:rPr>
              <w:t>Indeks energijske učinkovitosti za vsak izdelek, dobavljen v okviru naročila, mora biti uvrščen v najvišji energijski razred, dostopen na trgu</w:t>
            </w:r>
            <w:r w:rsidR="00A31EB4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, </w:t>
            </w:r>
            <w:r w:rsidRPr="00C015E0">
              <w:rPr>
                <w:rFonts w:ascii="Verdana" w:hAnsi="Verdana"/>
                <w:bCs/>
                <w:sz w:val="20"/>
                <w:szCs w:val="28"/>
                <w:lang w:val="sl-SI"/>
              </w:rPr>
              <w:t>kot je določeno v Prilogi II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C015E0">
              <w:rPr>
                <w:rFonts w:ascii="Verdana" w:hAnsi="Verdana"/>
                <w:bCs/>
                <w:sz w:val="20"/>
                <w:szCs w:val="28"/>
                <w:lang w:val="sl-SI"/>
              </w:rPr>
              <w:t>k Uredbi (EU) 2017/1369 o vzpostavitvi okvira za označevanje z energijskimi nalepkami in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C015E0">
              <w:rPr>
                <w:rFonts w:ascii="Verdana" w:hAnsi="Verdana"/>
                <w:bCs/>
                <w:sz w:val="20"/>
                <w:szCs w:val="28"/>
                <w:lang w:val="sl-SI"/>
              </w:rPr>
              <w:t>razveljavitvi Direktive 2010/30/EU in Delegirano uredbo Komisije (EU) 2019/2013 v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C015E0">
              <w:rPr>
                <w:rFonts w:ascii="Verdana" w:hAnsi="Verdana"/>
                <w:bCs/>
                <w:sz w:val="20"/>
                <w:szCs w:val="28"/>
                <w:lang w:val="sl-SI"/>
              </w:rPr>
              <w:t>zvezi z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C015E0">
              <w:rPr>
                <w:rFonts w:ascii="Verdana" w:hAnsi="Verdana"/>
                <w:bCs/>
                <w:sz w:val="20"/>
                <w:szCs w:val="28"/>
                <w:lang w:val="sl-SI"/>
              </w:rPr>
              <w:t>označevanjem elektronskih prikazovalnikov z energijskimi nalepkami, kakor je bila</w:t>
            </w:r>
            <w:r w:rsidR="00A31EB4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C015E0">
              <w:rPr>
                <w:rFonts w:ascii="Verdana" w:hAnsi="Verdana"/>
                <w:bCs/>
                <w:sz w:val="20"/>
                <w:szCs w:val="28"/>
                <w:lang w:val="sl-SI"/>
              </w:rPr>
              <w:t>spremenjena z Delegirano uredbo Komisije (EU) 2021/340.</w:t>
            </w:r>
          </w:p>
          <w:p w14:paraId="2E6960DE" w14:textId="77777777" w:rsidR="00C015E0" w:rsidRPr="00C015E0" w:rsidRDefault="00C015E0" w:rsidP="00C015E0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8"/>
                <w:u w:val="single"/>
                <w:lang w:val="sl-SI"/>
              </w:rPr>
            </w:pPr>
            <w:r w:rsidRPr="00C015E0">
              <w:rPr>
                <w:rFonts w:ascii="Verdana" w:hAnsi="Verdana"/>
                <w:bCs/>
                <w:sz w:val="20"/>
                <w:szCs w:val="28"/>
                <w:u w:val="single"/>
                <w:lang w:val="sl-SI"/>
              </w:rPr>
              <w:t>Način dokazovanja:</w:t>
            </w:r>
          </w:p>
          <w:p w14:paraId="652265F9" w14:textId="06E156C4" w:rsidR="00C015E0" w:rsidRPr="00C015E0" w:rsidRDefault="00C015E0" w:rsidP="00C015E0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C015E0">
              <w:rPr>
                <w:rFonts w:ascii="Verdana" w:hAnsi="Verdana"/>
                <w:bCs/>
                <w:sz w:val="20"/>
                <w:szCs w:val="28"/>
                <w:lang w:val="sl-SI"/>
              </w:rPr>
              <w:t>Ponudnik mora za vsak model zagotoviti veljavno energijsko nalepko, izdano v skladu z Uredbo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C015E0">
              <w:rPr>
                <w:rFonts w:ascii="Verdana" w:hAnsi="Verdana"/>
                <w:bCs/>
                <w:sz w:val="20"/>
                <w:szCs w:val="28"/>
                <w:lang w:val="sl-SI"/>
              </w:rPr>
              <w:t>(EU) 2017/1369 o vzpostavitvi okvira za označevanje z energijskimi nalepkami in razveljavitvi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C015E0">
              <w:rPr>
                <w:rFonts w:ascii="Verdana" w:hAnsi="Verdana"/>
                <w:bCs/>
                <w:sz w:val="20"/>
                <w:szCs w:val="28"/>
                <w:lang w:val="sl-SI"/>
              </w:rPr>
              <w:t>Direktive 2010/30/EU in Delegirano uredbo Komisije (EU) 2019/2013 v zvezi z označevanjem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C015E0">
              <w:rPr>
                <w:rFonts w:ascii="Verdana" w:hAnsi="Verdana"/>
                <w:bCs/>
                <w:sz w:val="20"/>
                <w:szCs w:val="28"/>
                <w:lang w:val="sl-SI"/>
              </w:rPr>
              <w:t>elektronskih prikazovalnikov z energijskimi nalepkami, kakor je bila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C015E0">
              <w:rPr>
                <w:rFonts w:ascii="Verdana" w:hAnsi="Verdana"/>
                <w:bCs/>
                <w:sz w:val="20"/>
                <w:szCs w:val="28"/>
                <w:lang w:val="sl-SI"/>
              </w:rPr>
              <w:t>spremenjena z Delegirano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C015E0">
              <w:rPr>
                <w:rFonts w:ascii="Verdana" w:hAnsi="Verdana"/>
                <w:bCs/>
                <w:sz w:val="20"/>
                <w:szCs w:val="28"/>
                <w:lang w:val="sl-SI"/>
              </w:rPr>
              <w:t>uredbo Komisije (EU) 2021/340).</w:t>
            </w:r>
          </w:p>
          <w:p w14:paraId="73AEE363" w14:textId="77777777" w:rsidR="00C015E0" w:rsidRPr="00C015E0" w:rsidRDefault="00C015E0" w:rsidP="00C015E0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C015E0">
              <w:rPr>
                <w:rFonts w:ascii="Verdana" w:hAnsi="Verdana"/>
                <w:bCs/>
                <w:sz w:val="20"/>
                <w:szCs w:val="28"/>
                <w:lang w:val="sl-SI"/>
              </w:rPr>
              <w:t>Metodologija glede opredelitve zahtevanih energijskih razredov:</w:t>
            </w:r>
          </w:p>
          <w:p w14:paraId="2A329AB1" w14:textId="4852A92F" w:rsidR="00C015E0" w:rsidRPr="00292812" w:rsidRDefault="00C015E0" w:rsidP="00C015E0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A31EB4">
              <w:rPr>
                <w:rFonts w:ascii="Verdana" w:hAnsi="Verdana"/>
                <w:bCs/>
                <w:sz w:val="20"/>
                <w:szCs w:val="28"/>
                <w:lang w:val="sl-SI"/>
              </w:rPr>
              <w:t>Naročnik</w:t>
            </w:r>
            <w:r w:rsidR="00A31EB4" w:rsidRPr="00A31EB4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="00A31EB4">
              <w:rPr>
                <w:rFonts w:ascii="Verdana" w:hAnsi="Verdana"/>
                <w:bCs/>
                <w:sz w:val="20"/>
                <w:szCs w:val="28"/>
                <w:lang w:val="sl-SI"/>
              </w:rPr>
              <w:t>se sklicuje</w:t>
            </w:r>
            <w:r w:rsidR="00A31EB4" w:rsidRPr="00A31EB4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A31EB4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na najboljši energijski razred EU, ki </w:t>
            </w:r>
            <w:r w:rsidR="00A31EB4">
              <w:rPr>
                <w:rFonts w:ascii="Verdana" w:hAnsi="Verdana"/>
                <w:bCs/>
                <w:sz w:val="20"/>
                <w:szCs w:val="28"/>
                <w:lang w:val="sl-SI"/>
              </w:rPr>
              <w:t>je</w:t>
            </w:r>
            <w:r w:rsidRPr="00A31EB4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na voljo v času </w:t>
            </w:r>
            <w:r w:rsidR="00A31EB4" w:rsidRPr="00A31EB4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izvedbe povpraševanja </w:t>
            </w:r>
            <w:r w:rsidRPr="00A31EB4">
              <w:rPr>
                <w:rFonts w:ascii="Verdana" w:hAnsi="Verdana"/>
                <w:bCs/>
                <w:sz w:val="20"/>
                <w:szCs w:val="28"/>
                <w:lang w:val="sl-SI"/>
              </w:rPr>
              <w:t>in ki vključuje najmanj 25 registriranih modelov zaslonov oz. računalniških prikazovalnikov v evropski podatkovni zbirki za označevanje energijske učinkovitosti (EPREL).</w:t>
            </w:r>
            <w:r w:rsidRPr="00A31EB4">
              <w:rPr>
                <w:rStyle w:val="FootnoteReference"/>
                <w:rFonts w:ascii="Verdana" w:hAnsi="Verdana"/>
                <w:bCs/>
                <w:sz w:val="20"/>
                <w:szCs w:val="28"/>
                <w:lang w:val="sl-SI"/>
              </w:rPr>
              <w:footnoteReference w:id="7"/>
            </w:r>
          </w:p>
        </w:tc>
      </w:tr>
      <w:tr w:rsidR="006C7D43" w:rsidRPr="002A12DD" w14:paraId="0FA6913E" w14:textId="77777777" w:rsidTr="0032405A">
        <w:trPr>
          <w:jc w:val="center"/>
        </w:trPr>
        <w:tc>
          <w:tcPr>
            <w:tcW w:w="421" w:type="dxa"/>
            <w:shd w:val="clear" w:color="auto" w:fill="FFF0D5"/>
          </w:tcPr>
          <w:p w14:paraId="7EF6123F" w14:textId="2614A1E0" w:rsidR="006C7D43" w:rsidRDefault="006C7D43" w:rsidP="0032405A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lastRenderedPageBreak/>
              <w:t>2.</w:t>
            </w:r>
          </w:p>
        </w:tc>
        <w:tc>
          <w:tcPr>
            <w:tcW w:w="9273" w:type="dxa"/>
            <w:shd w:val="clear" w:color="auto" w:fill="FFF0D5"/>
          </w:tcPr>
          <w:p w14:paraId="4126FC37" w14:textId="19CF1006" w:rsidR="006C7D43" w:rsidRPr="00C015E0" w:rsidRDefault="006C7D43" w:rsidP="006C7D43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6C7D43">
              <w:rPr>
                <w:rFonts w:ascii="Verdana" w:hAnsi="Verdana"/>
                <w:bCs/>
                <w:sz w:val="20"/>
                <w:szCs w:val="28"/>
                <w:lang w:val="sl-SI"/>
              </w:rPr>
              <w:t>Ponudnik mora zagotoviti razpoložljivost in združljivost nadomestnih delov najmanj dve leti po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6C7D43">
              <w:rPr>
                <w:rFonts w:ascii="Verdana" w:hAnsi="Verdana"/>
                <w:bCs/>
                <w:sz w:val="20"/>
                <w:szCs w:val="28"/>
                <w:lang w:val="sl-SI"/>
              </w:rPr>
              <w:t>izteku garancijske dobe.</w:t>
            </w:r>
          </w:p>
        </w:tc>
      </w:tr>
      <w:tr w:rsidR="000C385F" w:rsidRPr="002A12DD" w14:paraId="459BD7E6" w14:textId="77777777" w:rsidTr="0032405A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432D8D8B" w14:textId="23E71DC6" w:rsidR="000C385F" w:rsidRPr="00292812" w:rsidRDefault="000C385F" w:rsidP="0032405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0C385F">
              <w:rPr>
                <w:rFonts w:ascii="Verdana" w:hAnsi="Verdana"/>
                <w:b/>
                <w:sz w:val="20"/>
                <w:szCs w:val="28"/>
                <w:lang w:val="sl-SI"/>
              </w:rPr>
              <w:t>Oprema za zajem, obdelavo in prikaz slik</w:t>
            </w:r>
          </w:p>
        </w:tc>
      </w:tr>
      <w:tr w:rsidR="000C385F" w:rsidRPr="002A12DD" w14:paraId="7C6CE727" w14:textId="77777777" w:rsidTr="0032405A">
        <w:trPr>
          <w:jc w:val="center"/>
        </w:trPr>
        <w:tc>
          <w:tcPr>
            <w:tcW w:w="421" w:type="dxa"/>
            <w:shd w:val="clear" w:color="auto" w:fill="FFF0D5"/>
          </w:tcPr>
          <w:p w14:paraId="06B67A8F" w14:textId="77777777" w:rsidR="000C385F" w:rsidRPr="00292812" w:rsidRDefault="000C385F" w:rsidP="0032405A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1.</w:t>
            </w:r>
          </w:p>
        </w:tc>
        <w:tc>
          <w:tcPr>
            <w:tcW w:w="9273" w:type="dxa"/>
            <w:shd w:val="clear" w:color="auto" w:fill="FFF0D5"/>
          </w:tcPr>
          <w:p w14:paraId="3D866334" w14:textId="1B91B884" w:rsidR="000C385F" w:rsidRPr="000C385F" w:rsidRDefault="000C385F" w:rsidP="000C385F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0C385F">
              <w:rPr>
                <w:rFonts w:ascii="Verdana" w:hAnsi="Verdana"/>
                <w:bCs/>
                <w:sz w:val="20"/>
                <w:szCs w:val="28"/>
                <w:lang w:val="sl-SI"/>
              </w:rPr>
              <w:t>Naprave s funkcijo enobarvnega tiskanja in fotokopiranja, katerih največja hitrost delovanja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0C385F">
              <w:rPr>
                <w:rFonts w:ascii="Verdana" w:hAnsi="Verdana"/>
                <w:bCs/>
                <w:sz w:val="20"/>
                <w:szCs w:val="28"/>
                <w:lang w:val="sl-SI"/>
              </w:rPr>
              <w:t>presega 24 strani na minuto za papir formata A4, morajo imeti funkcijo samodejnega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0C385F">
              <w:rPr>
                <w:rFonts w:ascii="Verdana" w:hAnsi="Verdana"/>
                <w:bCs/>
                <w:sz w:val="20"/>
                <w:szCs w:val="28"/>
                <w:lang w:val="sl-SI"/>
              </w:rPr>
              <w:t>dvostranskega tiskanja oziroma fotokopiranja (enota dvojnega izpisa) v izvirni programski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0C385F">
              <w:rPr>
                <w:rFonts w:ascii="Verdana" w:hAnsi="Verdana"/>
                <w:bCs/>
                <w:sz w:val="20"/>
                <w:szCs w:val="28"/>
                <w:lang w:val="sl-SI"/>
              </w:rPr>
              <w:t>opremi, ki jo je zagotovil proizvajalec. Dvostransko tiskanje oziroma fotokopiranje mora biti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0C385F">
              <w:rPr>
                <w:rFonts w:ascii="Verdana" w:hAnsi="Verdana"/>
                <w:bCs/>
                <w:sz w:val="20"/>
                <w:szCs w:val="28"/>
                <w:lang w:val="sl-SI"/>
              </w:rPr>
              <w:t>nastavljeno kot privzeto. Vse druge naprave z manjšo največjo hitrostjo delovanja morajo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0C385F">
              <w:rPr>
                <w:rFonts w:ascii="Verdana" w:hAnsi="Verdana"/>
                <w:bCs/>
                <w:sz w:val="20"/>
                <w:szCs w:val="28"/>
                <w:lang w:val="sl-SI"/>
              </w:rPr>
              <w:t>vključevati možnost tiskanja oziroma fotokopiranja v programski opremi ali ročnih nastavitvah.</w:t>
            </w:r>
          </w:p>
          <w:p w14:paraId="6798A95D" w14:textId="77777777" w:rsidR="000C385F" w:rsidRPr="000C385F" w:rsidRDefault="000C385F" w:rsidP="000C385F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8"/>
                <w:u w:val="single"/>
                <w:lang w:val="sl-SI"/>
              </w:rPr>
            </w:pPr>
            <w:r w:rsidRPr="000C385F">
              <w:rPr>
                <w:rFonts w:ascii="Verdana" w:hAnsi="Verdana"/>
                <w:bCs/>
                <w:sz w:val="20"/>
                <w:szCs w:val="28"/>
                <w:u w:val="single"/>
                <w:lang w:val="sl-SI"/>
              </w:rPr>
              <w:t>Način dokazovanja:</w:t>
            </w:r>
          </w:p>
          <w:p w14:paraId="66A64F11" w14:textId="77777777" w:rsidR="000C385F" w:rsidRPr="000C385F" w:rsidRDefault="000C385F" w:rsidP="000C385F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0C385F">
              <w:rPr>
                <w:rFonts w:ascii="Verdana" w:hAnsi="Verdana"/>
                <w:bCs/>
                <w:sz w:val="20"/>
                <w:szCs w:val="28"/>
                <w:lang w:val="sl-SI"/>
              </w:rPr>
              <w:t>Ponudnik mora ponudbi priložiti:</w:t>
            </w:r>
          </w:p>
          <w:p w14:paraId="36808B4D" w14:textId="7EAEB519" w:rsidR="000C385F" w:rsidRPr="000C385F" w:rsidRDefault="000C385F" w:rsidP="000C385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0C385F">
              <w:rPr>
                <w:rFonts w:ascii="Verdana" w:hAnsi="Verdana"/>
                <w:bCs/>
                <w:sz w:val="20"/>
                <w:szCs w:val="28"/>
                <w:lang w:val="sl-SI"/>
              </w:rPr>
              <w:t>tehnično dokumentacijo proizvajalca, iz katere izhaja, da so zahteve izpolnjene</w:t>
            </w:r>
          </w:p>
        </w:tc>
      </w:tr>
      <w:tr w:rsidR="000C385F" w:rsidRPr="002A12DD" w14:paraId="6C0A708B" w14:textId="77777777" w:rsidTr="0032405A">
        <w:trPr>
          <w:jc w:val="center"/>
        </w:trPr>
        <w:tc>
          <w:tcPr>
            <w:tcW w:w="421" w:type="dxa"/>
            <w:shd w:val="clear" w:color="auto" w:fill="FFF0D5"/>
          </w:tcPr>
          <w:p w14:paraId="487E6464" w14:textId="10F764F4" w:rsidR="000C385F" w:rsidRDefault="000C385F" w:rsidP="0032405A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2.</w:t>
            </w:r>
          </w:p>
        </w:tc>
        <w:tc>
          <w:tcPr>
            <w:tcW w:w="9273" w:type="dxa"/>
            <w:shd w:val="clear" w:color="auto" w:fill="FFF0D5"/>
          </w:tcPr>
          <w:p w14:paraId="0AA473E9" w14:textId="4D46B160" w:rsidR="000C385F" w:rsidRPr="000C385F" w:rsidRDefault="000C385F" w:rsidP="000C385F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0C385F">
              <w:rPr>
                <w:rFonts w:ascii="Verdana" w:hAnsi="Verdana"/>
                <w:bCs/>
                <w:sz w:val="20"/>
                <w:szCs w:val="28"/>
                <w:lang w:val="sl-SI"/>
              </w:rPr>
              <w:t>Glasnost opreme s funkcijo tiskanja oziroma kopiranja mora biti izmerjena v skladu s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0C385F">
              <w:rPr>
                <w:rFonts w:ascii="Verdana" w:hAnsi="Verdana"/>
                <w:bCs/>
                <w:sz w:val="20"/>
                <w:szCs w:val="28"/>
                <w:lang w:val="sl-SI"/>
              </w:rPr>
              <w:t>standardom SIST EN ISO 7779 oziroma vsakokrat veljavnim enakovrednim standardom in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0C385F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ne sme presegati hrupa v vrednosti 53 </w:t>
            </w:r>
            <w:proofErr w:type="spellStart"/>
            <w:r w:rsidRPr="000C385F">
              <w:rPr>
                <w:rFonts w:ascii="Verdana" w:hAnsi="Verdana"/>
                <w:bCs/>
                <w:sz w:val="20"/>
                <w:szCs w:val="28"/>
                <w:lang w:val="sl-SI"/>
              </w:rPr>
              <w:t>dB</w:t>
            </w:r>
            <w:proofErr w:type="spellEnd"/>
            <w:r w:rsidRPr="000C385F">
              <w:rPr>
                <w:rFonts w:ascii="Verdana" w:hAnsi="Verdana"/>
                <w:bCs/>
                <w:sz w:val="20"/>
                <w:szCs w:val="28"/>
                <w:lang w:val="sl-SI"/>
              </w:rPr>
              <w:t>, če gre za opremo, ki bo nameščena lokalno.</w:t>
            </w:r>
          </w:p>
          <w:p w14:paraId="61FF5BD4" w14:textId="77777777" w:rsidR="000C385F" w:rsidRPr="000C385F" w:rsidRDefault="000C385F" w:rsidP="000C385F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8"/>
                <w:u w:val="single"/>
                <w:lang w:val="sl-SI"/>
              </w:rPr>
            </w:pPr>
            <w:r w:rsidRPr="000C385F">
              <w:rPr>
                <w:rFonts w:ascii="Verdana" w:hAnsi="Verdana"/>
                <w:bCs/>
                <w:sz w:val="20"/>
                <w:szCs w:val="28"/>
                <w:u w:val="single"/>
                <w:lang w:val="sl-SI"/>
              </w:rPr>
              <w:t>Način dokazovanja:</w:t>
            </w:r>
          </w:p>
          <w:p w14:paraId="1C72B7F9" w14:textId="77777777" w:rsidR="000C385F" w:rsidRPr="000C385F" w:rsidRDefault="000C385F" w:rsidP="000C385F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0C385F">
              <w:rPr>
                <w:rFonts w:ascii="Verdana" w:hAnsi="Verdana"/>
                <w:bCs/>
                <w:sz w:val="20"/>
                <w:szCs w:val="28"/>
                <w:lang w:val="sl-SI"/>
              </w:rPr>
              <w:t>Ponudnik mora ponudbi priložiti:</w:t>
            </w:r>
          </w:p>
          <w:p w14:paraId="5388B786" w14:textId="77777777" w:rsidR="000C385F" w:rsidRDefault="000C385F" w:rsidP="000C385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0C385F">
              <w:rPr>
                <w:rFonts w:ascii="Verdana" w:hAnsi="Verdana"/>
                <w:bCs/>
                <w:sz w:val="20"/>
                <w:szCs w:val="28"/>
                <w:lang w:val="sl-SI"/>
              </w:rPr>
              <w:t>potrdilo, da ima blago znak za okolje tipa I, iz katerega izhaja, da so zahteve izpolnjene, ali</w:t>
            </w:r>
          </w:p>
          <w:p w14:paraId="33DE23A6" w14:textId="2B360C75" w:rsidR="000C385F" w:rsidRPr="000C385F" w:rsidRDefault="000C385F" w:rsidP="000C385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0C385F">
              <w:rPr>
                <w:rFonts w:ascii="Verdana" w:hAnsi="Verdana"/>
                <w:bCs/>
                <w:sz w:val="20"/>
                <w:szCs w:val="28"/>
                <w:lang w:val="sl-SI"/>
              </w:rPr>
              <w:t>ustrezno dokazilo, iz katerega izhaja, da so zahteve izpolnjene.</w:t>
            </w:r>
          </w:p>
        </w:tc>
      </w:tr>
      <w:tr w:rsidR="000C385F" w:rsidRPr="002A12DD" w14:paraId="1A3303FD" w14:textId="77777777" w:rsidTr="0032405A">
        <w:trPr>
          <w:jc w:val="center"/>
        </w:trPr>
        <w:tc>
          <w:tcPr>
            <w:tcW w:w="421" w:type="dxa"/>
            <w:shd w:val="clear" w:color="auto" w:fill="FFF0D5"/>
          </w:tcPr>
          <w:p w14:paraId="22F530DF" w14:textId="7C527A9E" w:rsidR="000C385F" w:rsidRDefault="000C385F" w:rsidP="0032405A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3.</w:t>
            </w:r>
          </w:p>
        </w:tc>
        <w:tc>
          <w:tcPr>
            <w:tcW w:w="9273" w:type="dxa"/>
            <w:shd w:val="clear" w:color="auto" w:fill="FFF0D5"/>
          </w:tcPr>
          <w:p w14:paraId="2BCDE55C" w14:textId="7F5A88DD" w:rsidR="000C385F" w:rsidRPr="000C385F" w:rsidRDefault="000C385F" w:rsidP="000C385F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0C385F">
              <w:rPr>
                <w:rFonts w:ascii="Verdana" w:hAnsi="Verdana"/>
                <w:bCs/>
                <w:sz w:val="20"/>
                <w:szCs w:val="28"/>
                <w:lang w:val="sl-SI"/>
              </w:rPr>
              <w:t>Oprema za preslikovanje mora kot standardno značilnost ponujati zmogljivost tiskanja dveh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0C385F">
              <w:rPr>
                <w:rFonts w:ascii="Verdana" w:hAnsi="Verdana"/>
                <w:bCs/>
                <w:sz w:val="20"/>
                <w:szCs w:val="28"/>
                <w:lang w:val="sl-SI"/>
              </w:rPr>
              <w:t>ali več strani dokumenta na en list papirja, če proizvod upravlja originalna programska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0C385F">
              <w:rPr>
                <w:rFonts w:ascii="Verdana" w:hAnsi="Verdana"/>
                <w:bCs/>
                <w:sz w:val="20"/>
                <w:szCs w:val="28"/>
                <w:lang w:val="sl-SI"/>
              </w:rPr>
              <w:t>oprema, ki jo zagotovi proizvajalec (gonilnik tiskalnika).</w:t>
            </w:r>
          </w:p>
          <w:p w14:paraId="14E4CD5F" w14:textId="77777777" w:rsidR="000C385F" w:rsidRPr="000C385F" w:rsidRDefault="000C385F" w:rsidP="000C385F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8"/>
                <w:u w:val="single"/>
                <w:lang w:val="sl-SI"/>
              </w:rPr>
            </w:pPr>
            <w:r w:rsidRPr="000C385F">
              <w:rPr>
                <w:rFonts w:ascii="Verdana" w:hAnsi="Verdana"/>
                <w:bCs/>
                <w:sz w:val="20"/>
                <w:szCs w:val="28"/>
                <w:u w:val="single"/>
                <w:lang w:val="sl-SI"/>
              </w:rPr>
              <w:t>Način dokazovanja:</w:t>
            </w:r>
          </w:p>
          <w:p w14:paraId="28A76BE9" w14:textId="77777777" w:rsidR="000C385F" w:rsidRPr="000C385F" w:rsidRDefault="000C385F" w:rsidP="000C385F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0C385F">
              <w:rPr>
                <w:rFonts w:ascii="Verdana" w:hAnsi="Verdana"/>
                <w:bCs/>
                <w:sz w:val="20"/>
                <w:szCs w:val="28"/>
                <w:lang w:val="sl-SI"/>
              </w:rPr>
              <w:t>Ponudnik mora ponudbi priložiti:</w:t>
            </w:r>
          </w:p>
          <w:p w14:paraId="2D6E50C8" w14:textId="77777777" w:rsidR="000C385F" w:rsidRDefault="000C385F" w:rsidP="000C385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0C385F">
              <w:rPr>
                <w:rFonts w:ascii="Verdana" w:hAnsi="Verdana"/>
                <w:bCs/>
                <w:sz w:val="20"/>
                <w:szCs w:val="28"/>
                <w:lang w:val="sl-SI"/>
              </w:rPr>
              <w:t>potrdilo, da ima blago znak za okolje tipa I, iz katerega izhaja, da so zahteve izpolnjene, ali</w:t>
            </w:r>
          </w:p>
          <w:p w14:paraId="33608DF7" w14:textId="4625A66C" w:rsidR="000C385F" w:rsidRPr="000C385F" w:rsidRDefault="000C385F" w:rsidP="000C385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0C385F">
              <w:rPr>
                <w:rFonts w:ascii="Verdana" w:hAnsi="Verdana"/>
                <w:bCs/>
                <w:sz w:val="20"/>
                <w:szCs w:val="28"/>
                <w:lang w:val="sl-SI"/>
              </w:rPr>
              <w:t>tehnično dokumentacijo proizvajalca, iz katere izhaja, da so zahteve izpolnjene.</w:t>
            </w:r>
          </w:p>
        </w:tc>
      </w:tr>
      <w:tr w:rsidR="000C385F" w:rsidRPr="002A12DD" w14:paraId="2316FB59" w14:textId="77777777" w:rsidTr="0032405A">
        <w:trPr>
          <w:jc w:val="center"/>
        </w:trPr>
        <w:tc>
          <w:tcPr>
            <w:tcW w:w="421" w:type="dxa"/>
            <w:shd w:val="clear" w:color="auto" w:fill="FFF0D5"/>
          </w:tcPr>
          <w:p w14:paraId="00FA7605" w14:textId="1C9184F2" w:rsidR="000C385F" w:rsidRDefault="000C385F" w:rsidP="0032405A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4.</w:t>
            </w:r>
          </w:p>
        </w:tc>
        <w:tc>
          <w:tcPr>
            <w:tcW w:w="9273" w:type="dxa"/>
            <w:shd w:val="clear" w:color="auto" w:fill="FFF0D5"/>
          </w:tcPr>
          <w:p w14:paraId="2EFFC704" w14:textId="39C78867" w:rsidR="000C385F" w:rsidRPr="000C385F" w:rsidRDefault="000C385F" w:rsidP="000C385F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0C385F">
              <w:rPr>
                <w:rFonts w:ascii="Verdana" w:hAnsi="Verdana"/>
                <w:bCs/>
                <w:sz w:val="20"/>
                <w:szCs w:val="28"/>
                <w:lang w:val="sl-SI"/>
              </w:rPr>
              <w:t>Oprema za preslikovanje, razen optičnih bralnikov, mora biti sposobna obdelovati recikliran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0C385F">
              <w:rPr>
                <w:rFonts w:ascii="Verdana" w:hAnsi="Verdana"/>
                <w:bCs/>
                <w:sz w:val="20"/>
                <w:szCs w:val="28"/>
                <w:lang w:val="sl-SI"/>
              </w:rPr>
              <w:t>papir, ki izpolnjuje zahteve kakovosti iz standarda EN 12281 oziroma vsakokrat veljavnega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0C385F">
              <w:rPr>
                <w:rFonts w:ascii="Verdana" w:hAnsi="Verdana"/>
                <w:bCs/>
                <w:sz w:val="20"/>
                <w:szCs w:val="28"/>
                <w:lang w:val="sl-SI"/>
              </w:rPr>
              <w:t>enakovrednega standarda.</w:t>
            </w:r>
          </w:p>
          <w:p w14:paraId="2582A292" w14:textId="77777777" w:rsidR="000C385F" w:rsidRPr="000C385F" w:rsidRDefault="000C385F" w:rsidP="000C385F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8"/>
                <w:u w:val="single"/>
                <w:lang w:val="sl-SI"/>
              </w:rPr>
            </w:pPr>
            <w:r w:rsidRPr="000C385F">
              <w:rPr>
                <w:rFonts w:ascii="Verdana" w:hAnsi="Verdana"/>
                <w:bCs/>
                <w:sz w:val="20"/>
                <w:szCs w:val="28"/>
                <w:u w:val="single"/>
                <w:lang w:val="sl-SI"/>
              </w:rPr>
              <w:t>Način dokazovanja:</w:t>
            </w:r>
          </w:p>
          <w:p w14:paraId="1FA39268" w14:textId="77777777" w:rsidR="000C385F" w:rsidRPr="000C385F" w:rsidRDefault="000C385F" w:rsidP="000C385F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0C385F">
              <w:rPr>
                <w:rFonts w:ascii="Verdana" w:hAnsi="Verdana"/>
                <w:bCs/>
                <w:sz w:val="20"/>
                <w:szCs w:val="28"/>
                <w:lang w:val="sl-SI"/>
              </w:rPr>
              <w:t>Ponudnik mora ponudbi priložiti:</w:t>
            </w:r>
          </w:p>
          <w:p w14:paraId="4072DDF6" w14:textId="77777777" w:rsidR="000C385F" w:rsidRDefault="000C385F" w:rsidP="000C385F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0C385F">
              <w:rPr>
                <w:rFonts w:ascii="Verdana" w:hAnsi="Verdana"/>
                <w:bCs/>
                <w:sz w:val="20"/>
                <w:szCs w:val="28"/>
                <w:lang w:val="sl-SI"/>
              </w:rPr>
              <w:lastRenderedPageBreak/>
              <w:t>potrdilo, da ima blago znak za okolje tipa I, iz katerega izhaja, da so zahteve izpolnjene, ali</w:t>
            </w:r>
          </w:p>
          <w:p w14:paraId="00BF069C" w14:textId="77777777" w:rsidR="000C385F" w:rsidRDefault="000C385F" w:rsidP="000C385F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0C385F">
              <w:rPr>
                <w:rFonts w:ascii="Verdana" w:hAnsi="Verdana"/>
                <w:bCs/>
                <w:sz w:val="20"/>
                <w:szCs w:val="28"/>
                <w:lang w:val="sl-SI"/>
              </w:rPr>
              <w:t>tehnično dokumentacijo proizvajalca, iz katere izhaja, da so zahteve izpolnjene, ali</w:t>
            </w:r>
          </w:p>
          <w:p w14:paraId="238E3F16" w14:textId="1F0793D5" w:rsidR="000C385F" w:rsidRPr="000C385F" w:rsidRDefault="000C385F" w:rsidP="000C385F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0C385F">
              <w:rPr>
                <w:rFonts w:ascii="Verdana" w:hAnsi="Verdana"/>
                <w:bCs/>
                <w:sz w:val="20"/>
                <w:szCs w:val="28"/>
                <w:lang w:val="sl-SI"/>
              </w:rPr>
              <w:t>ustrezno dokazilo, iz katerega izhaja, da so zahteve izpolnjene.</w:t>
            </w:r>
          </w:p>
        </w:tc>
      </w:tr>
      <w:tr w:rsidR="000C385F" w:rsidRPr="002A12DD" w14:paraId="286F1B17" w14:textId="77777777" w:rsidTr="0032405A">
        <w:trPr>
          <w:jc w:val="center"/>
        </w:trPr>
        <w:tc>
          <w:tcPr>
            <w:tcW w:w="421" w:type="dxa"/>
            <w:shd w:val="clear" w:color="auto" w:fill="FFF0D5"/>
          </w:tcPr>
          <w:p w14:paraId="4EF79E5E" w14:textId="41A7B60F" w:rsidR="000C385F" w:rsidRDefault="000C385F" w:rsidP="0032405A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lastRenderedPageBreak/>
              <w:t>5.</w:t>
            </w:r>
          </w:p>
        </w:tc>
        <w:tc>
          <w:tcPr>
            <w:tcW w:w="9273" w:type="dxa"/>
            <w:shd w:val="clear" w:color="auto" w:fill="FFF0D5"/>
          </w:tcPr>
          <w:p w14:paraId="12E79549" w14:textId="0694D65C" w:rsidR="000C385F" w:rsidRPr="000C385F" w:rsidRDefault="000C385F" w:rsidP="000C385F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0C385F">
              <w:rPr>
                <w:rFonts w:ascii="Verdana" w:hAnsi="Verdana"/>
                <w:bCs/>
                <w:sz w:val="20"/>
                <w:szCs w:val="28"/>
                <w:lang w:val="sl-SI"/>
              </w:rPr>
              <w:t>Izdelki ne smejo biti zasnovani na način, ki preprečuje uporabo predelanih kartuš in vsebnikov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0C385F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s </w:t>
            </w:r>
            <w:proofErr w:type="spellStart"/>
            <w:r w:rsidRPr="000C385F">
              <w:rPr>
                <w:rFonts w:ascii="Verdana" w:hAnsi="Verdana"/>
                <w:bCs/>
                <w:sz w:val="20"/>
                <w:szCs w:val="28"/>
                <w:lang w:val="sl-SI"/>
              </w:rPr>
              <w:t>tonerjem</w:t>
            </w:r>
            <w:proofErr w:type="spellEnd"/>
            <w:r w:rsidRPr="000C385F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in/ali črnilom. Konstruktivni ukrepi, ki temeljijo na programski opremi, ali drugi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0C385F">
              <w:rPr>
                <w:rFonts w:ascii="Verdana" w:hAnsi="Verdana"/>
                <w:bCs/>
                <w:sz w:val="20"/>
                <w:szCs w:val="28"/>
                <w:lang w:val="sl-SI"/>
              </w:rPr>
              <w:t>ukrepi, ki preprečujejo uporabo predelanih kartuš in vsebnikov, ne smejo biti prisotni ali se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0C385F">
              <w:rPr>
                <w:rFonts w:ascii="Verdana" w:hAnsi="Verdana"/>
                <w:bCs/>
                <w:sz w:val="20"/>
                <w:szCs w:val="28"/>
                <w:lang w:val="sl-SI"/>
              </w:rPr>
              <w:t>uporabljati.</w:t>
            </w:r>
          </w:p>
          <w:p w14:paraId="5956D148" w14:textId="77777777" w:rsidR="000C385F" w:rsidRPr="000C385F" w:rsidRDefault="000C385F" w:rsidP="000C385F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8"/>
                <w:u w:val="single"/>
                <w:lang w:val="sl-SI"/>
              </w:rPr>
            </w:pPr>
            <w:r w:rsidRPr="000C385F">
              <w:rPr>
                <w:rFonts w:ascii="Verdana" w:hAnsi="Verdana"/>
                <w:bCs/>
                <w:sz w:val="20"/>
                <w:szCs w:val="28"/>
                <w:u w:val="single"/>
                <w:lang w:val="sl-SI"/>
              </w:rPr>
              <w:t>Način dokazovanja:</w:t>
            </w:r>
          </w:p>
          <w:p w14:paraId="72A7A719" w14:textId="77777777" w:rsidR="000C385F" w:rsidRPr="000C385F" w:rsidRDefault="000C385F" w:rsidP="000C385F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0C385F">
              <w:rPr>
                <w:rFonts w:ascii="Verdana" w:hAnsi="Verdana"/>
                <w:bCs/>
                <w:sz w:val="20"/>
                <w:szCs w:val="28"/>
                <w:lang w:val="sl-SI"/>
              </w:rPr>
              <w:t>Ponudnik mora ponudbi priložiti:</w:t>
            </w:r>
          </w:p>
          <w:p w14:paraId="0E0296BC" w14:textId="77777777" w:rsidR="000C385F" w:rsidRDefault="000C385F" w:rsidP="000C385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0C385F">
              <w:rPr>
                <w:rFonts w:ascii="Verdana" w:hAnsi="Verdana"/>
                <w:bCs/>
                <w:sz w:val="20"/>
                <w:szCs w:val="28"/>
                <w:lang w:val="sl-SI"/>
              </w:rPr>
              <w:t>potrdilo, da ima blago znak za okolje tipa I, iz katerega izhaja, da so zahteve izpolnjene, ali</w:t>
            </w:r>
          </w:p>
          <w:p w14:paraId="6B6A2EA3" w14:textId="77777777" w:rsidR="000C385F" w:rsidRDefault="000C385F" w:rsidP="000C385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0C385F">
              <w:rPr>
                <w:rFonts w:ascii="Verdana" w:hAnsi="Verdana"/>
                <w:bCs/>
                <w:sz w:val="20"/>
                <w:szCs w:val="28"/>
                <w:lang w:val="sl-SI"/>
              </w:rPr>
              <w:t>tehnično dokumentacijo proizvajalca, iz katere izhaja, da so zahteve izpolnjene, ali</w:t>
            </w:r>
          </w:p>
          <w:p w14:paraId="0C836966" w14:textId="1F506CC9" w:rsidR="000C385F" w:rsidRPr="000C385F" w:rsidRDefault="000C385F" w:rsidP="000C385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0C385F">
              <w:rPr>
                <w:rFonts w:ascii="Verdana" w:hAnsi="Verdana"/>
                <w:bCs/>
                <w:sz w:val="20"/>
                <w:szCs w:val="28"/>
                <w:lang w:val="sl-SI"/>
              </w:rPr>
              <w:t>ustrezno dokazilo, iz katerega izhaja, da so zahteve izpolnjene.</w:t>
            </w:r>
          </w:p>
        </w:tc>
      </w:tr>
      <w:tr w:rsidR="000C385F" w:rsidRPr="002A12DD" w14:paraId="212D13A6" w14:textId="77777777" w:rsidTr="0032405A">
        <w:trPr>
          <w:jc w:val="center"/>
        </w:trPr>
        <w:tc>
          <w:tcPr>
            <w:tcW w:w="421" w:type="dxa"/>
            <w:shd w:val="clear" w:color="auto" w:fill="FFF0D5"/>
          </w:tcPr>
          <w:p w14:paraId="382502F0" w14:textId="0C4799BF" w:rsidR="000C385F" w:rsidRDefault="000C385F" w:rsidP="0032405A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6.</w:t>
            </w:r>
          </w:p>
        </w:tc>
        <w:tc>
          <w:tcPr>
            <w:tcW w:w="9273" w:type="dxa"/>
            <w:shd w:val="clear" w:color="auto" w:fill="FFF0D5"/>
          </w:tcPr>
          <w:p w14:paraId="6625385C" w14:textId="585FD049" w:rsidR="000C385F" w:rsidRPr="000C385F" w:rsidRDefault="000C385F" w:rsidP="000C385F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0C385F">
              <w:rPr>
                <w:rFonts w:ascii="Verdana" w:hAnsi="Verdana"/>
                <w:bCs/>
                <w:sz w:val="20"/>
                <w:szCs w:val="28"/>
                <w:lang w:val="sl-SI"/>
              </w:rPr>
              <w:t>K plastiki v ohišjih in delih ohišja se kot namerno dodane sestavine ne smejo dodati nobene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0C385F">
              <w:rPr>
                <w:rFonts w:ascii="Verdana" w:hAnsi="Verdana"/>
                <w:bCs/>
                <w:sz w:val="20"/>
                <w:szCs w:val="28"/>
                <w:lang w:val="sl-SI"/>
              </w:rPr>
              <w:t>snovi, navedene na seznamu kandidatnih snovi iz uredbe REACH.</w:t>
            </w:r>
            <w:r>
              <w:rPr>
                <w:rStyle w:val="FootnoteReference"/>
                <w:rFonts w:ascii="Verdana" w:hAnsi="Verdana"/>
                <w:bCs/>
                <w:sz w:val="20"/>
                <w:szCs w:val="28"/>
                <w:lang w:val="sl-SI"/>
              </w:rPr>
              <w:footnoteReference w:id="8"/>
            </w:r>
            <w:r w:rsidRPr="000C385F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Zahteve veljajo tudi za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0C385F">
              <w:rPr>
                <w:rFonts w:ascii="Verdana" w:hAnsi="Verdana"/>
                <w:bCs/>
                <w:sz w:val="20"/>
                <w:szCs w:val="28"/>
                <w:lang w:val="sl-SI"/>
              </w:rPr>
              <w:t>recikliran material. Treba je zagotoviti skladnost z najnovejšo različico seznama snovi, ki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0C385F">
              <w:rPr>
                <w:rFonts w:ascii="Verdana" w:hAnsi="Verdana"/>
                <w:bCs/>
                <w:sz w:val="20"/>
                <w:szCs w:val="28"/>
                <w:lang w:val="sl-SI"/>
              </w:rPr>
              <w:t>vzbujajo veliko zaskrbljenost, ki je na voljo eno leto pred datumom proizvodnje proizvoda.</w:t>
            </w:r>
          </w:p>
          <w:p w14:paraId="3CF01ABB" w14:textId="77777777" w:rsidR="000C385F" w:rsidRPr="000C385F" w:rsidRDefault="000C385F" w:rsidP="000C385F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8"/>
                <w:u w:val="single"/>
                <w:lang w:val="sl-SI"/>
              </w:rPr>
            </w:pPr>
            <w:r w:rsidRPr="000C385F">
              <w:rPr>
                <w:rFonts w:ascii="Verdana" w:hAnsi="Verdana"/>
                <w:bCs/>
                <w:sz w:val="20"/>
                <w:szCs w:val="28"/>
                <w:u w:val="single"/>
                <w:lang w:val="sl-SI"/>
              </w:rPr>
              <w:t>Način dokazovanja:</w:t>
            </w:r>
          </w:p>
          <w:p w14:paraId="623E54B1" w14:textId="77777777" w:rsidR="000C385F" w:rsidRPr="000C385F" w:rsidRDefault="000C385F" w:rsidP="000C385F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0C385F">
              <w:rPr>
                <w:rFonts w:ascii="Verdana" w:hAnsi="Verdana"/>
                <w:bCs/>
                <w:sz w:val="20"/>
                <w:szCs w:val="28"/>
                <w:lang w:val="sl-SI"/>
              </w:rPr>
              <w:t>Ponudnik mora ponudbi priložiti:</w:t>
            </w:r>
          </w:p>
          <w:p w14:paraId="72AEB945" w14:textId="77777777" w:rsidR="000C385F" w:rsidRDefault="000C385F" w:rsidP="000C385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0C385F">
              <w:rPr>
                <w:rFonts w:ascii="Verdana" w:hAnsi="Verdana"/>
                <w:bCs/>
                <w:sz w:val="20"/>
                <w:szCs w:val="28"/>
                <w:lang w:val="sl-SI"/>
              </w:rPr>
              <w:t>potrdilo, da ima blago znak za okolje tipa I, iz katerega izhaja, da so zahteve izpolnjene, ali</w:t>
            </w:r>
          </w:p>
          <w:p w14:paraId="4E70E530" w14:textId="77777777" w:rsidR="000C385F" w:rsidRDefault="000C385F" w:rsidP="000C385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0C385F">
              <w:rPr>
                <w:rFonts w:ascii="Verdana" w:hAnsi="Verdana"/>
                <w:bCs/>
                <w:sz w:val="20"/>
                <w:szCs w:val="28"/>
                <w:lang w:val="sl-SI"/>
              </w:rPr>
              <w:t>tehnično dokumentacijo proizvajalca, iz katere izhaja, da so zahteve izpolnjene, ali</w:t>
            </w:r>
          </w:p>
          <w:p w14:paraId="7EEE9091" w14:textId="79FBDD97" w:rsidR="000C385F" w:rsidRPr="000C385F" w:rsidRDefault="000C385F" w:rsidP="000C385F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0C385F">
              <w:rPr>
                <w:rFonts w:ascii="Verdana" w:hAnsi="Verdana"/>
                <w:bCs/>
                <w:sz w:val="20"/>
                <w:szCs w:val="28"/>
                <w:lang w:val="sl-SI"/>
              </w:rPr>
              <w:t>izjavo o skladnosti z zahtevo.</w:t>
            </w:r>
          </w:p>
        </w:tc>
      </w:tr>
      <w:tr w:rsidR="006C7D43" w:rsidRPr="002A12DD" w14:paraId="7FD8C546" w14:textId="77777777" w:rsidTr="0032405A">
        <w:trPr>
          <w:jc w:val="center"/>
        </w:trPr>
        <w:tc>
          <w:tcPr>
            <w:tcW w:w="421" w:type="dxa"/>
            <w:shd w:val="clear" w:color="auto" w:fill="FFF0D5"/>
          </w:tcPr>
          <w:p w14:paraId="7BF3D21C" w14:textId="5515CC37" w:rsidR="006C7D43" w:rsidRDefault="006C7D43" w:rsidP="0032405A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7.</w:t>
            </w:r>
          </w:p>
        </w:tc>
        <w:tc>
          <w:tcPr>
            <w:tcW w:w="9273" w:type="dxa"/>
            <w:shd w:val="clear" w:color="auto" w:fill="FFF0D5"/>
          </w:tcPr>
          <w:p w14:paraId="53D079AD" w14:textId="04270827" w:rsidR="006C7D43" w:rsidRPr="000C385F" w:rsidRDefault="006C7D43" w:rsidP="006C7D43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6C7D43">
              <w:rPr>
                <w:rFonts w:ascii="Verdana" w:hAnsi="Verdana"/>
                <w:bCs/>
                <w:sz w:val="20"/>
                <w:szCs w:val="28"/>
                <w:lang w:val="sl-SI"/>
              </w:rPr>
              <w:t>Ponudnik mora zagotoviti razpoložljivost in združljivost nadomestnih delov najmanj dve leti po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Pr="006C7D43">
              <w:rPr>
                <w:rFonts w:ascii="Verdana" w:hAnsi="Verdana"/>
                <w:bCs/>
                <w:sz w:val="20"/>
                <w:szCs w:val="28"/>
                <w:lang w:val="sl-SI"/>
              </w:rPr>
              <w:t>izteku garancijske dobe.</w:t>
            </w:r>
          </w:p>
        </w:tc>
      </w:tr>
    </w:tbl>
    <w:p w14:paraId="7CFC3D70" w14:textId="47A51A96" w:rsidR="00CA7DDF" w:rsidRDefault="00CA7DDF" w:rsidP="004615DA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</w:p>
    <w:p w14:paraId="23F9CBE1" w14:textId="77777777" w:rsidR="006C7D43" w:rsidRDefault="006C7D43" w:rsidP="004615DA">
      <w:pPr>
        <w:spacing w:after="0" w:line="240" w:lineRule="auto"/>
        <w:jc w:val="both"/>
        <w:rPr>
          <w:rFonts w:ascii="Verdana" w:hAnsi="Verdana"/>
          <w:bCs/>
          <w:sz w:val="20"/>
          <w:szCs w:val="28"/>
          <w:lang w:val="sl-SI"/>
        </w:rPr>
      </w:pPr>
    </w:p>
    <w:p w14:paraId="4A82C748" w14:textId="77777777" w:rsidR="0040169F" w:rsidRDefault="0040169F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16240148" w14:textId="77777777" w:rsidR="00792CE4" w:rsidRPr="005C2CAB" w:rsidRDefault="00D228E0" w:rsidP="00792CE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Zastopnik/p</w:t>
      </w:r>
      <w:r w:rsidR="00792CE4" w:rsidRPr="005C2CAB">
        <w:rPr>
          <w:rFonts w:ascii="Verdana" w:hAnsi="Verdana"/>
          <w:sz w:val="20"/>
          <w:szCs w:val="20"/>
          <w:lang w:val="sl-SI"/>
        </w:rPr>
        <w:t xml:space="preserve">ooblaščeni predstavnik </w:t>
      </w:r>
      <w:r w:rsidR="004615DA">
        <w:rPr>
          <w:rFonts w:ascii="Verdana" w:hAnsi="Verdana"/>
          <w:sz w:val="20"/>
          <w:szCs w:val="20"/>
          <w:lang w:val="sl-SI"/>
        </w:rPr>
        <w:t xml:space="preserve">gospodarskega subjekta: </w:t>
      </w:r>
    </w:p>
    <w:p w14:paraId="7E51DEC0" w14:textId="77777777" w:rsidR="00792CE4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25DB636A" w14:textId="77777777" w:rsidR="00D40296" w:rsidRPr="005C2CAB" w:rsidRDefault="00D40296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6C819021" w14:textId="77777777" w:rsidR="00792CE4" w:rsidRPr="005C2CAB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bookmarkStart w:id="0" w:name="_Hlk511137352"/>
      <w:r w:rsidRPr="005C2CAB">
        <w:rPr>
          <w:rFonts w:ascii="Verdana" w:hAnsi="Verdana"/>
          <w:sz w:val="20"/>
          <w:szCs w:val="20"/>
          <w:lang w:val="sl-SI"/>
        </w:rPr>
        <w:t xml:space="preserve">V/na </w:t>
      </w:r>
      <w:r w:rsidR="00E25A81"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="00E25A81" w:rsidRPr="005C2CAB">
        <w:rPr>
          <w:rFonts w:ascii="Verdana" w:hAnsi="Verdana"/>
          <w:sz w:val="20"/>
          <w:szCs w:val="20"/>
          <w:lang w:val="sl-SI"/>
        </w:rPr>
      </w:r>
      <w:r w:rsidR="00E25A81"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="00E25A81"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1"/>
      <w:r w:rsidRPr="005C2CAB">
        <w:rPr>
          <w:rFonts w:ascii="Verdana" w:hAnsi="Verdana"/>
          <w:sz w:val="20"/>
          <w:szCs w:val="20"/>
          <w:lang w:val="sl-SI"/>
        </w:rPr>
        <w:t xml:space="preserve">, dne </w:t>
      </w:r>
      <w:r w:rsidR="00E25A81"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="00E25A81" w:rsidRPr="005C2CAB">
        <w:rPr>
          <w:rFonts w:ascii="Verdana" w:hAnsi="Verdana"/>
          <w:sz w:val="20"/>
          <w:szCs w:val="20"/>
          <w:lang w:val="sl-SI"/>
        </w:rPr>
      </w:r>
      <w:r w:rsidR="00E25A81"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="00E25A81"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2"/>
    </w:p>
    <w:p w14:paraId="41832BCA" w14:textId="77777777" w:rsidR="00792CE4" w:rsidRPr="005C2CAB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6033AA24" w14:textId="77777777" w:rsidR="00792CE4" w:rsidRPr="005C2CAB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  <w:t>Ime in priimek:</w:t>
      </w:r>
    </w:p>
    <w:bookmarkEnd w:id="0"/>
    <w:p w14:paraId="3913050A" w14:textId="77777777" w:rsidR="00792CE4" w:rsidRPr="005C2CAB" w:rsidRDefault="00792CE4" w:rsidP="00792CE4">
      <w:pPr>
        <w:spacing w:after="0" w:line="240" w:lineRule="auto"/>
        <w:jc w:val="both"/>
        <w:rPr>
          <w:rFonts w:ascii="Verdana" w:hAnsi="Verdana"/>
          <w:sz w:val="18"/>
          <w:szCs w:val="28"/>
          <w:lang w:val="sl-SI"/>
        </w:rPr>
      </w:pPr>
    </w:p>
    <w:p w14:paraId="29B521EF" w14:textId="77777777" w:rsidR="00792CE4" w:rsidRDefault="00792CE4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sectPr w:rsidR="00792CE4" w:rsidSect="005163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0D3FA" w14:textId="77777777" w:rsidR="00516396" w:rsidRDefault="00516396" w:rsidP="00540116">
      <w:pPr>
        <w:spacing w:after="0" w:line="240" w:lineRule="auto"/>
      </w:pPr>
      <w:r>
        <w:separator/>
      </w:r>
    </w:p>
  </w:endnote>
  <w:endnote w:type="continuationSeparator" w:id="0">
    <w:p w14:paraId="25AA2062" w14:textId="77777777" w:rsidR="00516396" w:rsidRDefault="00516396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D359A" w14:textId="77777777" w:rsidR="00D610A6" w:rsidRDefault="00D610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327B2130" w14:textId="77777777" w:rsidTr="00334F67">
      <w:tc>
        <w:tcPr>
          <w:tcW w:w="6588" w:type="dxa"/>
          <w:shd w:val="clear" w:color="auto" w:fill="auto"/>
        </w:tcPr>
        <w:p w14:paraId="5295CC20" w14:textId="77777777" w:rsidR="00540116" w:rsidRPr="001774F3" w:rsidRDefault="00911568" w:rsidP="00334F67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3141E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6C7E33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57C4C309" w14:textId="77777777" w:rsidR="00540116" w:rsidRPr="001774F3" w:rsidRDefault="00540116" w:rsidP="00571AC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="00E25A81"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="00E25A81"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E55DEB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="00E25A81"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="006E31D5">
            <w:rPr>
              <w:rFonts w:ascii="Verdana" w:hAnsi="Verdana"/>
              <w:noProof/>
              <w:sz w:val="16"/>
              <w:szCs w:val="16"/>
              <w:lang w:val="sl-SI"/>
            </w:rPr>
            <w:fldChar w:fldCharType="begin"/>
          </w:r>
          <w:r w:rsidR="006E31D5">
            <w:rPr>
              <w:rFonts w:ascii="Verdana" w:hAnsi="Verdana"/>
              <w:noProof/>
              <w:sz w:val="16"/>
              <w:szCs w:val="16"/>
              <w:lang w:val="sl-SI"/>
            </w:rPr>
            <w:instrText xml:space="preserve"> NUMPAGES  \* Arabic  \* MERGEFORMAT </w:instrText>
          </w:r>
          <w:r w:rsidR="006E31D5">
            <w:rPr>
              <w:rFonts w:ascii="Verdana" w:hAnsi="Verdana"/>
              <w:noProof/>
              <w:sz w:val="16"/>
              <w:szCs w:val="16"/>
              <w:lang w:val="sl-SI"/>
            </w:rPr>
            <w:fldChar w:fldCharType="separate"/>
          </w:r>
          <w:r w:rsidR="00E55DEB" w:rsidRPr="00E55DEB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="006E31D5">
            <w:rPr>
              <w:rFonts w:ascii="Verdana" w:hAnsi="Verdana"/>
              <w:noProof/>
              <w:sz w:val="16"/>
              <w:szCs w:val="16"/>
              <w:lang w:val="sl-SI"/>
            </w:rPr>
            <w:fldChar w:fldCharType="end"/>
          </w:r>
        </w:p>
      </w:tc>
    </w:tr>
  </w:tbl>
  <w:p w14:paraId="38B4FE03" w14:textId="77777777" w:rsidR="00540116" w:rsidRDefault="005401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1601D" w14:textId="77777777" w:rsidR="00D610A6" w:rsidRDefault="00D610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1A1E5" w14:textId="77777777" w:rsidR="00516396" w:rsidRDefault="00516396" w:rsidP="00540116">
      <w:pPr>
        <w:spacing w:after="0" w:line="240" w:lineRule="auto"/>
      </w:pPr>
      <w:r>
        <w:separator/>
      </w:r>
    </w:p>
  </w:footnote>
  <w:footnote w:type="continuationSeparator" w:id="0">
    <w:p w14:paraId="75B0AB19" w14:textId="77777777" w:rsidR="00516396" w:rsidRDefault="00516396" w:rsidP="00540116">
      <w:pPr>
        <w:spacing w:after="0" w:line="240" w:lineRule="auto"/>
      </w:pPr>
      <w:r>
        <w:continuationSeparator/>
      </w:r>
    </w:p>
  </w:footnote>
  <w:footnote w:id="1">
    <w:p w14:paraId="2A1FF04C" w14:textId="67C5219D" w:rsidR="00292812" w:rsidRPr="00F05CC9" w:rsidRDefault="00292812" w:rsidP="00F05CC9">
      <w:pPr>
        <w:pStyle w:val="FootnoteText"/>
        <w:jc w:val="both"/>
        <w:rPr>
          <w:rFonts w:ascii="Verdana" w:hAnsi="Verdana"/>
          <w:sz w:val="16"/>
          <w:szCs w:val="16"/>
          <w:lang w:val="sl-SI"/>
        </w:rPr>
      </w:pPr>
      <w:r w:rsidRPr="00F05CC9">
        <w:rPr>
          <w:rStyle w:val="FootnoteReference"/>
          <w:rFonts w:ascii="Verdana" w:hAnsi="Verdana"/>
          <w:sz w:val="16"/>
          <w:szCs w:val="16"/>
          <w:lang w:val="sl-SI"/>
        </w:rPr>
        <w:footnoteRef/>
      </w:r>
      <w:r w:rsidRPr="00F05CC9">
        <w:rPr>
          <w:rFonts w:ascii="Verdana" w:hAnsi="Verdana"/>
          <w:sz w:val="16"/>
          <w:szCs w:val="16"/>
          <w:lang w:val="sl-SI"/>
        </w:rPr>
        <w:t xml:space="preserve"> Na strani: &lt;https://ec.europa.eu/environment/gpp/pdf/toolkit/computers%20and%20monitors/ENV-2021-00071-00-00-SL-TRA-00.pdf&gt;, str. 62 in naslednje.</w:t>
      </w:r>
    </w:p>
  </w:footnote>
  <w:footnote w:id="2">
    <w:p w14:paraId="124B3E2E" w14:textId="77777777" w:rsidR="00F05CC9" w:rsidRPr="00F05CC9" w:rsidRDefault="00F05CC9" w:rsidP="00F05CC9">
      <w:pPr>
        <w:pStyle w:val="FootnoteText"/>
        <w:jc w:val="both"/>
        <w:rPr>
          <w:rFonts w:ascii="Verdana" w:hAnsi="Verdana"/>
          <w:sz w:val="16"/>
          <w:szCs w:val="16"/>
          <w:lang w:val="sl-SI"/>
        </w:rPr>
      </w:pPr>
      <w:r w:rsidRPr="00F05CC9">
        <w:rPr>
          <w:rStyle w:val="FootnoteReference"/>
          <w:rFonts w:ascii="Verdana" w:hAnsi="Verdana"/>
          <w:sz w:val="16"/>
          <w:szCs w:val="16"/>
          <w:lang w:val="sl-SI"/>
        </w:rPr>
        <w:footnoteRef/>
      </w:r>
      <w:r w:rsidRPr="00F05CC9">
        <w:rPr>
          <w:rFonts w:ascii="Verdana" w:hAnsi="Verdana"/>
          <w:sz w:val="16"/>
          <w:szCs w:val="16"/>
          <w:lang w:val="sl-SI"/>
        </w:rPr>
        <w:t xml:space="preserve"> </w:t>
      </w:r>
      <w:r w:rsidRPr="00F05CC9">
        <w:rPr>
          <w:rFonts w:ascii="Verdana" w:hAnsi="Verdana"/>
          <w:sz w:val="16"/>
          <w:szCs w:val="16"/>
          <w:lang w:val="sl-SI"/>
        </w:rPr>
        <w:t xml:space="preserve">Kot dokaz o skladnosti se lahko uporabi sklicevanje na </w:t>
      </w:r>
      <w:proofErr w:type="spellStart"/>
      <w:r w:rsidRPr="00F05CC9">
        <w:rPr>
          <w:rFonts w:ascii="Verdana" w:hAnsi="Verdana"/>
          <w:sz w:val="16"/>
          <w:szCs w:val="16"/>
          <w:lang w:val="sl-SI"/>
        </w:rPr>
        <w:t>Energy</w:t>
      </w:r>
      <w:proofErr w:type="spellEnd"/>
      <w:r w:rsidRPr="00F05CC9">
        <w:rPr>
          <w:rFonts w:ascii="Verdana" w:hAnsi="Verdana"/>
          <w:sz w:val="16"/>
          <w:szCs w:val="16"/>
          <w:lang w:val="sl-SI"/>
        </w:rPr>
        <w:t xml:space="preserve"> Star, TCO Certifikat in EPEAT. ETEC izračun temelji na</w:t>
      </w:r>
    </w:p>
    <w:p w14:paraId="08AD6BD6" w14:textId="5CF2EE14" w:rsidR="00F05CC9" w:rsidRDefault="00F05CC9" w:rsidP="00F05CC9">
      <w:pPr>
        <w:pStyle w:val="FootnoteText"/>
        <w:jc w:val="both"/>
        <w:rPr>
          <w:rFonts w:ascii="Verdana" w:hAnsi="Verdana"/>
          <w:sz w:val="16"/>
          <w:szCs w:val="16"/>
          <w:lang w:val="sl-SI"/>
        </w:rPr>
      </w:pPr>
      <w:r w:rsidRPr="00F05CC9">
        <w:rPr>
          <w:rFonts w:ascii="Verdana" w:hAnsi="Verdana"/>
          <w:sz w:val="16"/>
          <w:szCs w:val="16"/>
          <w:lang w:val="sl-SI"/>
        </w:rPr>
        <w:t xml:space="preserve">metodologiji </w:t>
      </w:r>
      <w:proofErr w:type="spellStart"/>
      <w:r w:rsidRPr="00F05CC9">
        <w:rPr>
          <w:rFonts w:ascii="Verdana" w:hAnsi="Verdana"/>
          <w:sz w:val="16"/>
          <w:szCs w:val="16"/>
          <w:lang w:val="sl-SI"/>
        </w:rPr>
        <w:t>Energy</w:t>
      </w:r>
      <w:proofErr w:type="spellEnd"/>
      <w:r w:rsidRPr="00F05CC9">
        <w:rPr>
          <w:rFonts w:ascii="Verdana" w:hAnsi="Verdana"/>
          <w:sz w:val="16"/>
          <w:szCs w:val="16"/>
          <w:lang w:val="sl-SI"/>
        </w:rPr>
        <w:t xml:space="preserve"> Star, ki pa jo uporabljata tudi oznaki TCO in EPEAT. D</w:t>
      </w:r>
      <w:r w:rsidR="007032F2">
        <w:rPr>
          <w:rFonts w:ascii="Verdana" w:hAnsi="Verdana"/>
          <w:sz w:val="16"/>
          <w:szCs w:val="16"/>
          <w:lang w:val="sl-SI"/>
        </w:rPr>
        <w:t>o</w:t>
      </w:r>
      <w:r w:rsidRPr="00F05CC9">
        <w:rPr>
          <w:rFonts w:ascii="Verdana" w:hAnsi="Verdana"/>
          <w:sz w:val="16"/>
          <w:szCs w:val="16"/>
          <w:lang w:val="sl-SI"/>
        </w:rPr>
        <w:t>kazati je torej potrebno, ali je predmet JN vpisan v eno od baz teh treh navedenih oznak.</w:t>
      </w:r>
    </w:p>
    <w:p w14:paraId="144115B9" w14:textId="77777777" w:rsidR="007032F2" w:rsidRDefault="007032F2" w:rsidP="007032F2">
      <w:pPr>
        <w:pStyle w:val="FootnoteText"/>
        <w:jc w:val="both"/>
      </w:pPr>
      <w:r>
        <w:t>TCO Certified Product Finder: https://tcocertified.com/product-finder/</w:t>
      </w:r>
    </w:p>
    <w:p w14:paraId="1FEB0644" w14:textId="77777777" w:rsidR="007032F2" w:rsidRDefault="007032F2" w:rsidP="007032F2">
      <w:pPr>
        <w:pStyle w:val="FootnoteText"/>
        <w:jc w:val="both"/>
      </w:pPr>
      <w:r>
        <w:t>EPEAT Product Finder: https://www.epeat.net/search-computers-and-displays</w:t>
      </w:r>
    </w:p>
    <w:p w14:paraId="5D4A9B27" w14:textId="165C310D" w:rsidR="007032F2" w:rsidRPr="00F05CC9" w:rsidRDefault="007032F2" w:rsidP="007032F2">
      <w:pPr>
        <w:pStyle w:val="FootnoteText"/>
        <w:jc w:val="both"/>
      </w:pPr>
      <w:r>
        <w:t>Energy Star – Product Finder: https://www.energystar.gov/productfinder/</w:t>
      </w:r>
    </w:p>
  </w:footnote>
  <w:footnote w:id="3">
    <w:p w14:paraId="393731F1" w14:textId="0719742E" w:rsidR="008F41A1" w:rsidRPr="008F41A1" w:rsidRDefault="008F41A1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>
        <w:t xml:space="preserve"> </w:t>
      </w:r>
      <w:r w:rsidRPr="008F41A1">
        <w:t>Hard Drive Operating.</w:t>
      </w:r>
    </w:p>
  </w:footnote>
  <w:footnote w:id="4">
    <w:p w14:paraId="190532F5" w14:textId="2FD2B877" w:rsidR="008F41A1" w:rsidRPr="008F41A1" w:rsidRDefault="008F41A1">
      <w:pPr>
        <w:pStyle w:val="FootnoteText"/>
        <w:rPr>
          <w:lang w:val="sl-SI"/>
        </w:rPr>
      </w:pPr>
      <w:r w:rsidRPr="008F41A1">
        <w:rPr>
          <w:rStyle w:val="FootnoteReference"/>
          <w:lang w:val="sl-SI"/>
        </w:rPr>
        <w:footnoteRef/>
      </w:r>
      <w:r w:rsidRPr="008F41A1">
        <w:rPr>
          <w:lang w:val="sl-SI"/>
        </w:rPr>
        <w:t xml:space="preserve"> </w:t>
      </w:r>
      <w:proofErr w:type="spellStart"/>
      <w:r w:rsidRPr="008F41A1">
        <w:rPr>
          <w:lang w:val="sl-SI"/>
        </w:rPr>
        <w:t>LpAm</w:t>
      </w:r>
      <w:proofErr w:type="spellEnd"/>
      <w:r w:rsidRPr="008F41A1">
        <w:rPr>
          <w:lang w:val="sl-SI"/>
        </w:rPr>
        <w:t xml:space="preserve"> (</w:t>
      </w:r>
      <w:proofErr w:type="spellStart"/>
      <w:r w:rsidRPr="008F41A1">
        <w:rPr>
          <w:lang w:val="sl-SI"/>
        </w:rPr>
        <w:t>Low</w:t>
      </w:r>
      <w:proofErr w:type="spellEnd"/>
      <w:r w:rsidRPr="008F41A1">
        <w:rPr>
          <w:lang w:val="sl-SI"/>
        </w:rPr>
        <w:t xml:space="preserve"> </w:t>
      </w:r>
      <w:proofErr w:type="spellStart"/>
      <w:r w:rsidRPr="008F41A1">
        <w:rPr>
          <w:lang w:val="sl-SI"/>
        </w:rPr>
        <w:t>power</w:t>
      </w:r>
      <w:proofErr w:type="spellEnd"/>
      <w:r w:rsidRPr="008F41A1">
        <w:rPr>
          <w:lang w:val="sl-SI"/>
        </w:rPr>
        <w:t xml:space="preserve"> AM) je oznaka za tlak zvočnih emisij.</w:t>
      </w:r>
    </w:p>
  </w:footnote>
  <w:footnote w:id="5">
    <w:p w14:paraId="05783C9D" w14:textId="77777777" w:rsidR="00A802FF" w:rsidRPr="00F05CC9" w:rsidRDefault="00A802FF" w:rsidP="00A802FF">
      <w:pPr>
        <w:pStyle w:val="FootnoteText"/>
        <w:jc w:val="both"/>
        <w:rPr>
          <w:rFonts w:ascii="Verdana" w:hAnsi="Verdana"/>
          <w:sz w:val="16"/>
          <w:szCs w:val="16"/>
          <w:lang w:val="sl-SI"/>
        </w:rPr>
      </w:pPr>
      <w:r w:rsidRPr="00F05CC9">
        <w:rPr>
          <w:rStyle w:val="FootnoteReference"/>
          <w:rFonts w:ascii="Verdana" w:hAnsi="Verdana"/>
          <w:sz w:val="16"/>
          <w:szCs w:val="16"/>
          <w:lang w:val="sl-SI"/>
        </w:rPr>
        <w:footnoteRef/>
      </w:r>
      <w:r w:rsidRPr="00F05CC9">
        <w:rPr>
          <w:rFonts w:ascii="Verdana" w:hAnsi="Verdana"/>
          <w:sz w:val="16"/>
          <w:szCs w:val="16"/>
          <w:lang w:val="sl-SI"/>
        </w:rPr>
        <w:t xml:space="preserve"> </w:t>
      </w:r>
      <w:r w:rsidRPr="00F05CC9">
        <w:rPr>
          <w:rFonts w:ascii="Verdana" w:hAnsi="Verdana"/>
          <w:sz w:val="16"/>
          <w:szCs w:val="16"/>
          <w:lang w:val="sl-SI"/>
        </w:rPr>
        <w:t>Na strani: &lt;https://ec.europa.eu/environment/gpp/pdf/toolkit/computers%20and%20monitors/ENV-2021-00071-00-00-SL-TRA-00.pdf&gt;, str. 62 in naslednje.</w:t>
      </w:r>
    </w:p>
  </w:footnote>
  <w:footnote w:id="6">
    <w:p w14:paraId="70BA0862" w14:textId="77777777" w:rsidR="00A802FF" w:rsidRPr="00F05CC9" w:rsidRDefault="00A802FF" w:rsidP="00A802FF">
      <w:pPr>
        <w:pStyle w:val="FootnoteText"/>
        <w:jc w:val="both"/>
        <w:rPr>
          <w:rFonts w:ascii="Verdana" w:hAnsi="Verdana"/>
          <w:sz w:val="16"/>
          <w:szCs w:val="16"/>
          <w:lang w:val="sl-SI"/>
        </w:rPr>
      </w:pPr>
      <w:r w:rsidRPr="00F05CC9">
        <w:rPr>
          <w:rStyle w:val="FootnoteReference"/>
          <w:rFonts w:ascii="Verdana" w:hAnsi="Verdana"/>
          <w:sz w:val="16"/>
          <w:szCs w:val="16"/>
          <w:lang w:val="sl-SI"/>
        </w:rPr>
        <w:footnoteRef/>
      </w:r>
      <w:r w:rsidRPr="00F05CC9">
        <w:rPr>
          <w:rFonts w:ascii="Verdana" w:hAnsi="Verdana"/>
          <w:sz w:val="16"/>
          <w:szCs w:val="16"/>
          <w:lang w:val="sl-SI"/>
        </w:rPr>
        <w:t xml:space="preserve"> </w:t>
      </w:r>
      <w:r w:rsidRPr="00F05CC9">
        <w:rPr>
          <w:rFonts w:ascii="Verdana" w:hAnsi="Verdana"/>
          <w:sz w:val="16"/>
          <w:szCs w:val="16"/>
          <w:lang w:val="sl-SI"/>
        </w:rPr>
        <w:t xml:space="preserve">Kot dokaz o skladnosti se lahko uporabi sklicevanje na </w:t>
      </w:r>
      <w:proofErr w:type="spellStart"/>
      <w:r w:rsidRPr="00F05CC9">
        <w:rPr>
          <w:rFonts w:ascii="Verdana" w:hAnsi="Verdana"/>
          <w:sz w:val="16"/>
          <w:szCs w:val="16"/>
          <w:lang w:val="sl-SI"/>
        </w:rPr>
        <w:t>Energy</w:t>
      </w:r>
      <w:proofErr w:type="spellEnd"/>
      <w:r w:rsidRPr="00F05CC9">
        <w:rPr>
          <w:rFonts w:ascii="Verdana" w:hAnsi="Verdana"/>
          <w:sz w:val="16"/>
          <w:szCs w:val="16"/>
          <w:lang w:val="sl-SI"/>
        </w:rPr>
        <w:t xml:space="preserve"> Star, TCO Certifikat in EPEAT. ETEC izračun temelji na</w:t>
      </w:r>
    </w:p>
    <w:p w14:paraId="2BE07E08" w14:textId="77777777" w:rsidR="00A802FF" w:rsidRDefault="00A802FF" w:rsidP="00A802FF">
      <w:pPr>
        <w:pStyle w:val="FootnoteText"/>
        <w:jc w:val="both"/>
        <w:rPr>
          <w:rFonts w:ascii="Verdana" w:hAnsi="Verdana"/>
          <w:sz w:val="16"/>
          <w:szCs w:val="16"/>
          <w:lang w:val="sl-SI"/>
        </w:rPr>
      </w:pPr>
      <w:r w:rsidRPr="00F05CC9">
        <w:rPr>
          <w:rFonts w:ascii="Verdana" w:hAnsi="Verdana"/>
          <w:sz w:val="16"/>
          <w:szCs w:val="16"/>
          <w:lang w:val="sl-SI"/>
        </w:rPr>
        <w:t xml:space="preserve">metodologiji </w:t>
      </w:r>
      <w:proofErr w:type="spellStart"/>
      <w:r w:rsidRPr="00F05CC9">
        <w:rPr>
          <w:rFonts w:ascii="Verdana" w:hAnsi="Verdana"/>
          <w:sz w:val="16"/>
          <w:szCs w:val="16"/>
          <w:lang w:val="sl-SI"/>
        </w:rPr>
        <w:t>Energy</w:t>
      </w:r>
      <w:proofErr w:type="spellEnd"/>
      <w:r w:rsidRPr="00F05CC9">
        <w:rPr>
          <w:rFonts w:ascii="Verdana" w:hAnsi="Verdana"/>
          <w:sz w:val="16"/>
          <w:szCs w:val="16"/>
          <w:lang w:val="sl-SI"/>
        </w:rPr>
        <w:t xml:space="preserve"> Star, ki pa jo uporabljata tudi oznaki TCO in EPEAT. D</w:t>
      </w:r>
      <w:r>
        <w:rPr>
          <w:rFonts w:ascii="Verdana" w:hAnsi="Verdana"/>
          <w:sz w:val="16"/>
          <w:szCs w:val="16"/>
          <w:lang w:val="sl-SI"/>
        </w:rPr>
        <w:t>o</w:t>
      </w:r>
      <w:r w:rsidRPr="00F05CC9">
        <w:rPr>
          <w:rFonts w:ascii="Verdana" w:hAnsi="Verdana"/>
          <w:sz w:val="16"/>
          <w:szCs w:val="16"/>
          <w:lang w:val="sl-SI"/>
        </w:rPr>
        <w:t>kazati je torej potrebno, ali je predmet JN vpisan v eno od baz teh treh navedenih oznak.</w:t>
      </w:r>
    </w:p>
    <w:p w14:paraId="5E4FB812" w14:textId="77777777" w:rsidR="00A802FF" w:rsidRDefault="00A802FF" w:rsidP="00A802FF">
      <w:pPr>
        <w:pStyle w:val="FootnoteText"/>
        <w:jc w:val="both"/>
      </w:pPr>
      <w:r>
        <w:t>TCO Certified Product Finder: https://tcocertified.com/product-finder/</w:t>
      </w:r>
    </w:p>
    <w:p w14:paraId="3355691A" w14:textId="77777777" w:rsidR="00A802FF" w:rsidRDefault="00A802FF" w:rsidP="00A802FF">
      <w:pPr>
        <w:pStyle w:val="FootnoteText"/>
        <w:jc w:val="both"/>
      </w:pPr>
      <w:r>
        <w:t>EPEAT Product Finder: https://www.epeat.net/search-computers-and-displays</w:t>
      </w:r>
    </w:p>
    <w:p w14:paraId="6EADC6C3" w14:textId="77777777" w:rsidR="00A802FF" w:rsidRPr="00F05CC9" w:rsidRDefault="00A802FF" w:rsidP="00A802FF">
      <w:pPr>
        <w:pStyle w:val="FootnoteText"/>
        <w:jc w:val="both"/>
      </w:pPr>
      <w:r>
        <w:t>Energy Star – Product Finder: https://www.energystar.gov/productfinder/</w:t>
      </w:r>
    </w:p>
  </w:footnote>
  <w:footnote w:id="7">
    <w:p w14:paraId="02254F3D" w14:textId="04C91291" w:rsidR="00C015E0" w:rsidRPr="00C015E0" w:rsidRDefault="00C015E0" w:rsidP="00C015E0">
      <w:pPr>
        <w:pStyle w:val="FootnoteText"/>
        <w:spacing w:after="120"/>
        <w:jc w:val="both"/>
        <w:rPr>
          <w:lang w:val="sl-SI"/>
        </w:rPr>
      </w:pPr>
      <w:r>
        <w:rPr>
          <w:rStyle w:val="FootnoteReference"/>
        </w:rPr>
        <w:footnoteRef/>
      </w:r>
      <w:r>
        <w:t xml:space="preserve"> </w:t>
      </w:r>
      <w:r w:rsidRPr="00C015E0">
        <w:rPr>
          <w:lang w:val="sl-SI"/>
        </w:rPr>
        <w:t>Od 1. januarja 2019 dobavitelji registrirajo svoje proizvode v podatkovni zbirki EPREL (</w:t>
      </w:r>
      <w:proofErr w:type="spellStart"/>
      <w:r w:rsidRPr="00C015E0">
        <w:rPr>
          <w:lang w:val="sl-SI"/>
        </w:rPr>
        <w:t>the</w:t>
      </w:r>
      <w:proofErr w:type="spellEnd"/>
      <w:r w:rsidRPr="00C015E0">
        <w:rPr>
          <w:lang w:val="sl-SI"/>
        </w:rPr>
        <w:t xml:space="preserve"> </w:t>
      </w:r>
      <w:proofErr w:type="spellStart"/>
      <w:r w:rsidRPr="00C015E0">
        <w:rPr>
          <w:lang w:val="sl-SI"/>
        </w:rPr>
        <w:t>European</w:t>
      </w:r>
      <w:proofErr w:type="spellEnd"/>
      <w:r w:rsidRPr="00C015E0">
        <w:rPr>
          <w:lang w:val="sl-SI"/>
        </w:rPr>
        <w:t xml:space="preserve"> </w:t>
      </w:r>
      <w:proofErr w:type="spellStart"/>
      <w:r w:rsidRPr="00C015E0">
        <w:rPr>
          <w:lang w:val="sl-SI"/>
        </w:rPr>
        <w:t>Product</w:t>
      </w:r>
      <w:proofErr w:type="spellEnd"/>
      <w:r w:rsidRPr="00C015E0">
        <w:rPr>
          <w:lang w:val="sl-SI"/>
        </w:rPr>
        <w:t xml:space="preserve"> </w:t>
      </w:r>
      <w:proofErr w:type="spellStart"/>
      <w:r w:rsidRPr="00C015E0">
        <w:rPr>
          <w:lang w:val="sl-SI"/>
        </w:rPr>
        <w:t>Registry</w:t>
      </w:r>
      <w:proofErr w:type="spellEnd"/>
      <w:r w:rsidRPr="00C015E0">
        <w:rPr>
          <w:lang w:val="sl-SI"/>
        </w:rPr>
        <w:t xml:space="preserve"> </w:t>
      </w:r>
      <w:proofErr w:type="spellStart"/>
      <w:r w:rsidRPr="00C015E0">
        <w:rPr>
          <w:lang w:val="sl-SI"/>
        </w:rPr>
        <w:t>for</w:t>
      </w:r>
      <w:proofErr w:type="spellEnd"/>
      <w:r w:rsidRPr="00C015E0">
        <w:rPr>
          <w:lang w:val="sl-SI"/>
        </w:rPr>
        <w:t xml:space="preserve"> </w:t>
      </w:r>
      <w:proofErr w:type="spellStart"/>
      <w:r w:rsidRPr="00C015E0">
        <w:rPr>
          <w:lang w:val="sl-SI"/>
        </w:rPr>
        <w:t>Energy</w:t>
      </w:r>
      <w:proofErr w:type="spellEnd"/>
      <w:r w:rsidRPr="00C015E0">
        <w:rPr>
          <w:lang w:val="sl-SI"/>
        </w:rPr>
        <w:t xml:space="preserve"> </w:t>
      </w:r>
      <w:proofErr w:type="spellStart"/>
      <w:r w:rsidRPr="00C015E0">
        <w:rPr>
          <w:lang w:val="sl-SI"/>
        </w:rPr>
        <w:t>Labelling</w:t>
      </w:r>
      <w:proofErr w:type="spellEnd"/>
      <w:r w:rsidRPr="00C015E0">
        <w:rPr>
          <w:lang w:val="sl-SI"/>
        </w:rPr>
        <w:t>), preden jih prodajajo na evropskem trgu.</w:t>
      </w:r>
      <w:r w:rsidR="00BF61CB">
        <w:rPr>
          <w:lang w:val="sl-SI"/>
        </w:rPr>
        <w:t xml:space="preserve"> </w:t>
      </w:r>
      <w:r w:rsidRPr="00C015E0">
        <w:rPr>
          <w:lang w:val="sl-SI"/>
        </w:rPr>
        <w:t>Baza EPREL nudi podrobne informacije o vseh registriranih izdelkih, učinkovitosti energetske učinkovitosti, dimenzijah modela, vrsti proizvodov in njihovih posameznih količinah ali minimalni garanciji, ki jo ponuja dobavitelj.</w:t>
      </w:r>
    </w:p>
    <w:p w14:paraId="4361FD7A" w14:textId="109FA347" w:rsidR="00C015E0" w:rsidRPr="00C015E0" w:rsidRDefault="00C015E0" w:rsidP="00C015E0">
      <w:pPr>
        <w:pStyle w:val="FootnoteText"/>
        <w:spacing w:after="120"/>
        <w:jc w:val="both"/>
        <w:rPr>
          <w:lang w:val="sl-SI"/>
        </w:rPr>
      </w:pPr>
      <w:r w:rsidRPr="00C015E0">
        <w:rPr>
          <w:lang w:val="sl-SI"/>
        </w:rPr>
        <w:t>Razpoložljivost proizvodov z zahtevanimi zmogljivostmi in značilnostmi je mogoče preveriti na dva načina in sicer:</w:t>
      </w:r>
      <w:r>
        <w:rPr>
          <w:lang w:val="sl-SI"/>
        </w:rPr>
        <w:t xml:space="preserve"> </w:t>
      </w:r>
      <w:r w:rsidRPr="00C015E0">
        <w:rPr>
          <w:lang w:val="sl-SI"/>
        </w:rPr>
        <w:t>neposredno prek podatkovne zbirke EPREL, dostopne na spletni strani: &lt;EPREL&gt;(1. 5. 2021) ali pa s skeniranjem QR</w:t>
      </w:r>
      <w:r>
        <w:rPr>
          <w:lang w:val="sl-SI"/>
        </w:rPr>
        <w:t xml:space="preserve"> </w:t>
      </w:r>
      <w:r w:rsidRPr="00C015E0">
        <w:rPr>
          <w:lang w:val="sl-SI"/>
        </w:rPr>
        <w:t>kode, ki je navedena na novih energijskih nalepkah za konkretni proizvod (samo v primeru proizvodov, ki imajo</w:t>
      </w:r>
      <w:r>
        <w:rPr>
          <w:lang w:val="sl-SI"/>
        </w:rPr>
        <w:t xml:space="preserve"> </w:t>
      </w:r>
      <w:r w:rsidRPr="00C015E0">
        <w:rPr>
          <w:lang w:val="sl-SI"/>
        </w:rPr>
        <w:t>prevrednoteno energijsko nalepko – televizorji, monitorji, pomivalni stroji, pralni stroji, pravno sušilni stroji. hladilniki,</w:t>
      </w:r>
      <w:r>
        <w:rPr>
          <w:lang w:val="sl-SI"/>
        </w:rPr>
        <w:t xml:space="preserve"> </w:t>
      </w:r>
      <w:r w:rsidRPr="00C015E0">
        <w:rPr>
          <w:lang w:val="sl-SI"/>
        </w:rPr>
        <w:t>zamrzovalniki in aparati za shranjevanje vina ter svetlobni viri).</w:t>
      </w:r>
    </w:p>
    <w:p w14:paraId="21461846" w14:textId="77777777" w:rsidR="00C015E0" w:rsidRPr="00C015E0" w:rsidRDefault="00C015E0" w:rsidP="00C015E0">
      <w:pPr>
        <w:pStyle w:val="FootnoteText"/>
        <w:jc w:val="both"/>
        <w:rPr>
          <w:lang w:val="sl-SI"/>
        </w:rPr>
      </w:pPr>
      <w:r w:rsidRPr="00C015E0">
        <w:rPr>
          <w:lang w:val="sl-SI"/>
        </w:rPr>
        <w:t>OPOMBA: Zaradi zapletenega postopka verificiranja dobaviteljev, ki vpisujejo podatke v bazo EPREL, se javni vpogled v</w:t>
      </w:r>
    </w:p>
    <w:p w14:paraId="191DFEF0" w14:textId="77777777" w:rsidR="00C015E0" w:rsidRPr="00C015E0" w:rsidRDefault="00C015E0" w:rsidP="00C015E0">
      <w:pPr>
        <w:pStyle w:val="FootnoteText"/>
        <w:jc w:val="both"/>
        <w:rPr>
          <w:lang w:val="sl-SI"/>
        </w:rPr>
      </w:pPr>
      <w:r w:rsidRPr="00C015E0">
        <w:rPr>
          <w:lang w:val="sl-SI"/>
        </w:rPr>
        <w:t>bazo na spletni strani: &lt;EPREL&gt; postopno nadgrajuje in ni nujno, da so podatki o določenem proizvodu že javno dostopni,</w:t>
      </w:r>
    </w:p>
    <w:p w14:paraId="105F15E4" w14:textId="1565080D" w:rsidR="00C015E0" w:rsidRPr="00C015E0" w:rsidRDefault="00C015E0" w:rsidP="00C015E0">
      <w:pPr>
        <w:pStyle w:val="FootnoteText"/>
        <w:jc w:val="both"/>
        <w:rPr>
          <w:lang w:val="sl-SI"/>
        </w:rPr>
      </w:pPr>
      <w:r w:rsidRPr="00C015E0">
        <w:rPr>
          <w:lang w:val="sl-SI"/>
        </w:rPr>
        <w:t>kljub temu, da se prodaja na EU trgu. V tem primeru se proizvodi, ki imajo prevrednoteno nalepko, lahko preverijo s</w:t>
      </w:r>
      <w:r>
        <w:rPr>
          <w:lang w:val="sl-SI"/>
        </w:rPr>
        <w:t xml:space="preserve"> </w:t>
      </w:r>
      <w:r w:rsidRPr="00C015E0">
        <w:rPr>
          <w:lang w:val="sl-SI"/>
        </w:rPr>
        <w:t>skeniranjem QR kode, ki je navedena na novih energijskih nalepkah.</w:t>
      </w:r>
    </w:p>
  </w:footnote>
  <w:footnote w:id="8">
    <w:p w14:paraId="0B97F8E6" w14:textId="08D2F33C" w:rsidR="000C385F" w:rsidRPr="000C385F" w:rsidRDefault="000C385F" w:rsidP="000C385F">
      <w:pPr>
        <w:pStyle w:val="FootnoteText"/>
        <w:jc w:val="both"/>
        <w:rPr>
          <w:lang w:val="sl-SI"/>
        </w:rPr>
      </w:pPr>
      <w:r w:rsidRPr="000C385F">
        <w:rPr>
          <w:rStyle w:val="FootnoteReference"/>
          <w:lang w:val="sl-SI"/>
        </w:rPr>
        <w:footnoteRef/>
      </w:r>
      <w:r w:rsidRPr="000C385F">
        <w:rPr>
          <w:lang w:val="sl-SI"/>
        </w:rPr>
        <w:t xml:space="preserve"> </w:t>
      </w:r>
      <w:r w:rsidRPr="000C385F">
        <w:rPr>
          <w:lang w:val="sl-SI"/>
        </w:rPr>
        <w:t>Uredba (ES) št. 1907/2006 Evropskega parlamenta in Sveta z dne 18. decembra 2006 o registraciji, evalvaciji, avtorizaciji in omejevanju kemikalij (REACH) ter o ustanovitvi Evropske agencije za kemikalije in o spremembi Direktive 1999/45/ES ter o razveljavitvi Uredbe Sveta (EGS) št. 793/93 in Uredbe Komisije (ES) št. 1488/94 ter Direktive Sveta 76/769/EGS in direktiv Komisije 91/155/EGS, 93/67/EGS, 93/105/ES in 2000/21/ES s spremembami in dopolnitvami.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48FA2" w14:textId="77777777" w:rsidR="00D610A6" w:rsidRDefault="00D610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97379B" w:rsidRPr="001B422B" w14:paraId="4A21CE71" w14:textId="77777777" w:rsidTr="00881EAC">
      <w:tc>
        <w:tcPr>
          <w:tcW w:w="9639" w:type="dxa"/>
          <w:gridSpan w:val="2"/>
          <w:shd w:val="clear" w:color="auto" w:fill="auto"/>
        </w:tcPr>
        <w:p w14:paraId="14CE51B8" w14:textId="6DDBF424" w:rsidR="0097379B" w:rsidRPr="001B422B" w:rsidRDefault="0097379B" w:rsidP="0097379B">
          <w:pPr>
            <w:pStyle w:val="Header"/>
            <w:spacing w:after="0" w:line="240" w:lineRule="auto"/>
            <w:jc w:val="center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noProof/>
            </w:rPr>
            <w:drawing>
              <wp:inline distT="0" distB="0" distL="0" distR="0" wp14:anchorId="2A320802" wp14:editId="0AC73944">
                <wp:extent cx="1651000" cy="496029"/>
                <wp:effectExtent l="0" t="0" r="6350" b="0"/>
                <wp:docPr id="7" name="Picture 13" descr="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Picture 13" descr="Logo&#10;&#10;Description automatically generated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4464" b="4464"/>
                        <a:stretch/>
                      </pic:blipFill>
                      <pic:spPr bwMode="auto">
                        <a:xfrm>
                          <a:off x="0" y="0"/>
                          <a:ext cx="1671474" cy="5021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  <w:tr w:rsidR="0097379B" w:rsidRPr="001B422B" w14:paraId="373BB695" w14:textId="77777777" w:rsidTr="0097379B">
      <w:tc>
        <w:tcPr>
          <w:tcW w:w="4730" w:type="dxa"/>
          <w:shd w:val="clear" w:color="auto" w:fill="auto"/>
        </w:tcPr>
        <w:p w14:paraId="6BDED537" w14:textId="77777777" w:rsidR="0097379B" w:rsidRPr="001B422B" w:rsidRDefault="0097379B" w:rsidP="0097379B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909" w:type="dxa"/>
          <w:shd w:val="clear" w:color="auto" w:fill="auto"/>
        </w:tcPr>
        <w:p w14:paraId="5EA691FE" w14:textId="77777777" w:rsidR="0097379B" w:rsidRPr="001B422B" w:rsidRDefault="0097379B" w:rsidP="0097379B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Specifikacije</w:t>
          </w:r>
        </w:p>
      </w:tc>
    </w:tr>
  </w:tbl>
  <w:p w14:paraId="0DF9B3A6" w14:textId="77777777" w:rsidR="00540116" w:rsidRDefault="005401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ECC9A" w14:textId="77777777" w:rsidR="00D610A6" w:rsidRDefault="00D610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7D1BDC"/>
    <w:multiLevelType w:val="hybridMultilevel"/>
    <w:tmpl w:val="51A6B698"/>
    <w:lvl w:ilvl="0" w:tplc="99B8B97C">
      <w:start w:val="1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00BAE"/>
    <w:multiLevelType w:val="hybridMultilevel"/>
    <w:tmpl w:val="8C2ABFCE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EE2FF4"/>
    <w:multiLevelType w:val="hybridMultilevel"/>
    <w:tmpl w:val="A970D82E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0F75C8"/>
    <w:multiLevelType w:val="hybridMultilevel"/>
    <w:tmpl w:val="78D06774"/>
    <w:lvl w:ilvl="0" w:tplc="DB18C8F2">
      <w:start w:val="3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A94F36"/>
    <w:multiLevelType w:val="hybridMultilevel"/>
    <w:tmpl w:val="1D906DD0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F82137"/>
    <w:multiLevelType w:val="hybridMultilevel"/>
    <w:tmpl w:val="CDBA0012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33E673A"/>
    <w:multiLevelType w:val="hybridMultilevel"/>
    <w:tmpl w:val="D94CC028"/>
    <w:lvl w:ilvl="0" w:tplc="DB18C8F2">
      <w:start w:val="3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B855BD"/>
    <w:multiLevelType w:val="hybridMultilevel"/>
    <w:tmpl w:val="DE4CA0F4"/>
    <w:lvl w:ilvl="0" w:tplc="DB18C8F2">
      <w:start w:val="3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600F1F"/>
    <w:multiLevelType w:val="hybridMultilevel"/>
    <w:tmpl w:val="4A9230A8"/>
    <w:lvl w:ilvl="0" w:tplc="DFE02E8E">
      <w:numFmt w:val="bullet"/>
      <w:lvlText w:val="-"/>
      <w:lvlJc w:val="left"/>
      <w:pPr>
        <w:ind w:left="1080" w:hanging="720"/>
      </w:pPr>
      <w:rPr>
        <w:rFonts w:ascii="Verdana" w:eastAsia="Calibri" w:hAnsi="Verdana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F423AA"/>
    <w:multiLevelType w:val="hybridMultilevel"/>
    <w:tmpl w:val="0554D0D8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E614E2"/>
    <w:multiLevelType w:val="hybridMultilevel"/>
    <w:tmpl w:val="9354A9FE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4B244E"/>
    <w:multiLevelType w:val="hybridMultilevel"/>
    <w:tmpl w:val="13DC467A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C16E52"/>
    <w:multiLevelType w:val="hybridMultilevel"/>
    <w:tmpl w:val="2764A19E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6296603">
    <w:abstractNumId w:val="7"/>
  </w:num>
  <w:num w:numId="2" w16cid:durableId="469784733">
    <w:abstractNumId w:val="17"/>
  </w:num>
  <w:num w:numId="3" w16cid:durableId="1620185006">
    <w:abstractNumId w:val="14"/>
  </w:num>
  <w:num w:numId="4" w16cid:durableId="95103868">
    <w:abstractNumId w:val="5"/>
  </w:num>
  <w:num w:numId="5" w16cid:durableId="1103763193">
    <w:abstractNumId w:val="8"/>
  </w:num>
  <w:num w:numId="6" w16cid:durableId="128597274">
    <w:abstractNumId w:val="0"/>
  </w:num>
  <w:num w:numId="7" w16cid:durableId="245071856">
    <w:abstractNumId w:val="11"/>
  </w:num>
  <w:num w:numId="8" w16cid:durableId="1330057350">
    <w:abstractNumId w:val="9"/>
  </w:num>
  <w:num w:numId="9" w16cid:durableId="1372802190">
    <w:abstractNumId w:val="10"/>
  </w:num>
  <w:num w:numId="10" w16cid:durableId="510147085">
    <w:abstractNumId w:val="12"/>
  </w:num>
  <w:num w:numId="11" w16cid:durableId="1760524582">
    <w:abstractNumId w:val="4"/>
  </w:num>
  <w:num w:numId="12" w16cid:durableId="507981595">
    <w:abstractNumId w:val="1"/>
  </w:num>
  <w:num w:numId="13" w16cid:durableId="723797490">
    <w:abstractNumId w:val="2"/>
  </w:num>
  <w:num w:numId="14" w16cid:durableId="229268872">
    <w:abstractNumId w:val="15"/>
  </w:num>
  <w:num w:numId="15" w16cid:durableId="1003512813">
    <w:abstractNumId w:val="13"/>
  </w:num>
  <w:num w:numId="16" w16cid:durableId="407114639">
    <w:abstractNumId w:val="18"/>
  </w:num>
  <w:num w:numId="17" w16cid:durableId="260138989">
    <w:abstractNumId w:val="6"/>
  </w:num>
  <w:num w:numId="18" w16cid:durableId="1843347834">
    <w:abstractNumId w:val="3"/>
  </w:num>
  <w:num w:numId="19" w16cid:durableId="149549399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116"/>
    <w:rsid w:val="000317E9"/>
    <w:rsid w:val="00037DD9"/>
    <w:rsid w:val="000812BF"/>
    <w:rsid w:val="00090D3A"/>
    <w:rsid w:val="000B3251"/>
    <w:rsid w:val="000C385F"/>
    <w:rsid w:val="000C630C"/>
    <w:rsid w:val="0010095B"/>
    <w:rsid w:val="0013141E"/>
    <w:rsid w:val="001409D8"/>
    <w:rsid w:val="0018304D"/>
    <w:rsid w:val="001B524D"/>
    <w:rsid w:val="001C5A88"/>
    <w:rsid w:val="001D6BD3"/>
    <w:rsid w:val="001F6F47"/>
    <w:rsid w:val="00204FCF"/>
    <w:rsid w:val="00253312"/>
    <w:rsid w:val="00270D6A"/>
    <w:rsid w:val="002771C1"/>
    <w:rsid w:val="00286C6C"/>
    <w:rsid w:val="00292812"/>
    <w:rsid w:val="00292849"/>
    <w:rsid w:val="002A0B31"/>
    <w:rsid w:val="002A12DD"/>
    <w:rsid w:val="002A2382"/>
    <w:rsid w:val="002B3F9F"/>
    <w:rsid w:val="002B4C03"/>
    <w:rsid w:val="002E2399"/>
    <w:rsid w:val="002E4ABE"/>
    <w:rsid w:val="002F0454"/>
    <w:rsid w:val="002F0872"/>
    <w:rsid w:val="003035CB"/>
    <w:rsid w:val="00311F43"/>
    <w:rsid w:val="0032613C"/>
    <w:rsid w:val="00334F67"/>
    <w:rsid w:val="00336CFD"/>
    <w:rsid w:val="003411BC"/>
    <w:rsid w:val="00355032"/>
    <w:rsid w:val="003564A9"/>
    <w:rsid w:val="00382C05"/>
    <w:rsid w:val="003966C1"/>
    <w:rsid w:val="003A627A"/>
    <w:rsid w:val="003B04F2"/>
    <w:rsid w:val="003B2222"/>
    <w:rsid w:val="0040169F"/>
    <w:rsid w:val="00422BDB"/>
    <w:rsid w:val="004615DA"/>
    <w:rsid w:val="00484860"/>
    <w:rsid w:val="0049468D"/>
    <w:rsid w:val="004A3704"/>
    <w:rsid w:val="004B2C5A"/>
    <w:rsid w:val="004D18FD"/>
    <w:rsid w:val="004F17F3"/>
    <w:rsid w:val="005119D5"/>
    <w:rsid w:val="00516396"/>
    <w:rsid w:val="00522A65"/>
    <w:rsid w:val="005245D0"/>
    <w:rsid w:val="00540116"/>
    <w:rsid w:val="005471E5"/>
    <w:rsid w:val="00547605"/>
    <w:rsid w:val="00556AA7"/>
    <w:rsid w:val="00571AC5"/>
    <w:rsid w:val="00593893"/>
    <w:rsid w:val="005B0C10"/>
    <w:rsid w:val="005B5A0D"/>
    <w:rsid w:val="005D28B6"/>
    <w:rsid w:val="005E4BFF"/>
    <w:rsid w:val="005E7694"/>
    <w:rsid w:val="005F02A1"/>
    <w:rsid w:val="0060436C"/>
    <w:rsid w:val="00617004"/>
    <w:rsid w:val="00626FA0"/>
    <w:rsid w:val="0063606C"/>
    <w:rsid w:val="00642C4C"/>
    <w:rsid w:val="006A2143"/>
    <w:rsid w:val="006A7ABC"/>
    <w:rsid w:val="006C7D43"/>
    <w:rsid w:val="006C7E33"/>
    <w:rsid w:val="006D184B"/>
    <w:rsid w:val="006E31D5"/>
    <w:rsid w:val="006E61C8"/>
    <w:rsid w:val="006E6E30"/>
    <w:rsid w:val="007032F2"/>
    <w:rsid w:val="0070566A"/>
    <w:rsid w:val="0070782A"/>
    <w:rsid w:val="0071138D"/>
    <w:rsid w:val="007120B7"/>
    <w:rsid w:val="00723A78"/>
    <w:rsid w:val="00725F47"/>
    <w:rsid w:val="00734EF5"/>
    <w:rsid w:val="00740AC4"/>
    <w:rsid w:val="00792CE4"/>
    <w:rsid w:val="007D55E9"/>
    <w:rsid w:val="007E124B"/>
    <w:rsid w:val="007E3A7A"/>
    <w:rsid w:val="007F141F"/>
    <w:rsid w:val="007F5782"/>
    <w:rsid w:val="008026F0"/>
    <w:rsid w:val="008356AC"/>
    <w:rsid w:val="00844713"/>
    <w:rsid w:val="00850F3E"/>
    <w:rsid w:val="00862449"/>
    <w:rsid w:val="008A3921"/>
    <w:rsid w:val="008C14D0"/>
    <w:rsid w:val="008C5F7A"/>
    <w:rsid w:val="008D12D3"/>
    <w:rsid w:val="008F0D04"/>
    <w:rsid w:val="008F41A1"/>
    <w:rsid w:val="009061C2"/>
    <w:rsid w:val="00911568"/>
    <w:rsid w:val="009445E4"/>
    <w:rsid w:val="0095520A"/>
    <w:rsid w:val="00963F3E"/>
    <w:rsid w:val="0097379B"/>
    <w:rsid w:val="00974AA2"/>
    <w:rsid w:val="00977253"/>
    <w:rsid w:val="00977CE6"/>
    <w:rsid w:val="00980B7D"/>
    <w:rsid w:val="009D4D96"/>
    <w:rsid w:val="009E5F46"/>
    <w:rsid w:val="009E736F"/>
    <w:rsid w:val="00A20748"/>
    <w:rsid w:val="00A218F2"/>
    <w:rsid w:val="00A31EB4"/>
    <w:rsid w:val="00A40F38"/>
    <w:rsid w:val="00A46E44"/>
    <w:rsid w:val="00A70C25"/>
    <w:rsid w:val="00A802FF"/>
    <w:rsid w:val="00A81FBC"/>
    <w:rsid w:val="00AC0CD8"/>
    <w:rsid w:val="00AC1077"/>
    <w:rsid w:val="00AE4BF2"/>
    <w:rsid w:val="00AE7853"/>
    <w:rsid w:val="00B32E89"/>
    <w:rsid w:val="00B367E7"/>
    <w:rsid w:val="00BD56A3"/>
    <w:rsid w:val="00BF1305"/>
    <w:rsid w:val="00BF61CB"/>
    <w:rsid w:val="00C015E0"/>
    <w:rsid w:val="00C1225D"/>
    <w:rsid w:val="00C45B07"/>
    <w:rsid w:val="00C77243"/>
    <w:rsid w:val="00C8064E"/>
    <w:rsid w:val="00CA3765"/>
    <w:rsid w:val="00CA7DDF"/>
    <w:rsid w:val="00CD1F38"/>
    <w:rsid w:val="00CD5A0A"/>
    <w:rsid w:val="00CE1A2E"/>
    <w:rsid w:val="00CE328F"/>
    <w:rsid w:val="00CE7CC1"/>
    <w:rsid w:val="00CF333A"/>
    <w:rsid w:val="00D0171F"/>
    <w:rsid w:val="00D15D05"/>
    <w:rsid w:val="00D21E38"/>
    <w:rsid w:val="00D228E0"/>
    <w:rsid w:val="00D40296"/>
    <w:rsid w:val="00D610A6"/>
    <w:rsid w:val="00D61B05"/>
    <w:rsid w:val="00D64F06"/>
    <w:rsid w:val="00D7552E"/>
    <w:rsid w:val="00DC3054"/>
    <w:rsid w:val="00DC36E8"/>
    <w:rsid w:val="00DF4CAC"/>
    <w:rsid w:val="00E01CF7"/>
    <w:rsid w:val="00E03FA2"/>
    <w:rsid w:val="00E25A81"/>
    <w:rsid w:val="00E37053"/>
    <w:rsid w:val="00E54FF1"/>
    <w:rsid w:val="00E55DEB"/>
    <w:rsid w:val="00E74146"/>
    <w:rsid w:val="00E808CA"/>
    <w:rsid w:val="00EC7AFA"/>
    <w:rsid w:val="00EF1E3E"/>
    <w:rsid w:val="00EF626F"/>
    <w:rsid w:val="00F05CC9"/>
    <w:rsid w:val="00F3087F"/>
    <w:rsid w:val="00F45CE4"/>
    <w:rsid w:val="00F86D55"/>
    <w:rsid w:val="00F97B3F"/>
    <w:rsid w:val="00FC104A"/>
    <w:rsid w:val="00FC217C"/>
    <w:rsid w:val="00FF4F13"/>
    <w:rsid w:val="00FF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66C731E"/>
  <w15:docId w15:val="{2EEB7BFC-33DE-454C-AE95-48F9962FA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3893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E785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772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724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7243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2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243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1F6F47"/>
    <w:rPr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9281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92812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928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6AE9D1-C5CC-4A2C-8719-B1BE0EAB2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2088</Words>
  <Characters>11908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Spela Brezavscek</cp:lastModifiedBy>
  <cp:revision>5</cp:revision>
  <cp:lastPrinted>2016-04-01T12:08:00Z</cp:lastPrinted>
  <dcterms:created xsi:type="dcterms:W3CDTF">2024-04-09T12:30:00Z</dcterms:created>
  <dcterms:modified xsi:type="dcterms:W3CDTF">2024-04-12T09:19:00Z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Znanstvenoraziskovalni center Slovenske akademije znanosti in umetnosti</vt:lpwstr>
  </property>
  <property fmtid="{D5CDD505-2E9C-101B-9397-08002B2CF9AE}" pid="3" name="MFiles_P1021n1_P1033">
    <vt:lpwstr>Novi trg 2</vt:lpwstr>
  </property>
  <property fmtid="{D5CDD505-2E9C-101B-9397-08002B2CF9AE}" pid="4" name="MFiles_P1045">
    <vt:lpwstr>UPR-2024-ZN-0345</vt:lpwstr>
  </property>
  <property fmtid="{D5CDD505-2E9C-101B-9397-08002B2CF9AE}" pid="5" name="MFiles_P1046">
    <vt:lpwstr>Dobava energijsko učinkovite računalniške opreme in licenc za standardno programsko opremo 2024-2028</vt:lpwstr>
  </property>
  <property fmtid="{D5CDD505-2E9C-101B-9397-08002B2CF9AE}" pid="6" name="MFiles_PG5BC2FC14A405421BA79F5FEC63BD00E3n1_PGB3D8D77D2D654902AEB821305A1A12BC">
    <vt:lpwstr>1000 Ljubljana</vt:lpwstr>
  </property>
</Properties>
</file>