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3BF1FB1" w14:textId="77777777" w:rsidR="008C345E" w:rsidRPr="00F66856" w:rsidRDefault="008C345E" w:rsidP="008C345E">
      <w:pPr>
        <w:jc w:val="both"/>
        <w:rPr>
          <w:b/>
          <w:bCs/>
          <w:color w:val="000000" w:themeColor="text1"/>
          <w:sz w:val="20"/>
          <w:szCs w:val="20"/>
        </w:rPr>
      </w:pPr>
    </w:p>
    <w:p w14:paraId="3F05118F" w14:textId="77777777" w:rsidR="008C345E" w:rsidRPr="00F66856" w:rsidRDefault="008C345E" w:rsidP="00530742">
      <w:pPr>
        <w:rPr>
          <w:b/>
          <w:bCs/>
          <w:sz w:val="20"/>
          <w:szCs w:val="20"/>
        </w:rPr>
      </w:pPr>
    </w:p>
    <w:p w14:paraId="407F644E" w14:textId="77777777" w:rsidR="008C345E" w:rsidRPr="00F66856" w:rsidRDefault="008C345E" w:rsidP="008C345E">
      <w:pPr>
        <w:jc w:val="center"/>
        <w:rPr>
          <w:b/>
          <w:bCs/>
          <w:sz w:val="20"/>
          <w:szCs w:val="20"/>
        </w:rPr>
      </w:pPr>
    </w:p>
    <w:p w14:paraId="7237D781" w14:textId="77777777" w:rsidR="008C345E" w:rsidRPr="00F66856" w:rsidRDefault="008C345E" w:rsidP="008C345E">
      <w:pPr>
        <w:jc w:val="center"/>
        <w:rPr>
          <w:b/>
          <w:bCs/>
          <w:sz w:val="20"/>
          <w:szCs w:val="20"/>
        </w:rPr>
      </w:pPr>
    </w:p>
    <w:p w14:paraId="63536187" w14:textId="77777777" w:rsidR="008C345E" w:rsidRPr="00C338A6" w:rsidRDefault="008C345E" w:rsidP="008C345E">
      <w:pPr>
        <w:jc w:val="center"/>
        <w:rPr>
          <w:sz w:val="24"/>
          <w:szCs w:val="24"/>
        </w:rPr>
      </w:pPr>
      <w:r w:rsidRPr="00C338A6">
        <w:rPr>
          <w:b/>
          <w:bCs/>
          <w:sz w:val="24"/>
          <w:szCs w:val="24"/>
        </w:rPr>
        <w:t>DOKUMENTACIJA V ZVEZI Z ODDAJO JAVNEGA NAROČILA</w:t>
      </w:r>
    </w:p>
    <w:p w14:paraId="10D16704" w14:textId="77777777" w:rsidR="008C345E" w:rsidRPr="00F66856" w:rsidRDefault="008C345E" w:rsidP="008C345E">
      <w:pPr>
        <w:jc w:val="both"/>
        <w:rPr>
          <w:sz w:val="20"/>
          <w:szCs w:val="20"/>
        </w:rPr>
      </w:pPr>
    </w:p>
    <w:p w14:paraId="4C69B84E" w14:textId="77777777" w:rsidR="008C345E" w:rsidRPr="00F66856" w:rsidRDefault="008C345E" w:rsidP="008C345E">
      <w:pPr>
        <w:jc w:val="both"/>
        <w:rPr>
          <w:sz w:val="20"/>
          <w:szCs w:val="20"/>
        </w:rPr>
      </w:pPr>
    </w:p>
    <w:p w14:paraId="0ED0567D" w14:textId="77777777" w:rsidR="008C345E" w:rsidRPr="00F66856" w:rsidRDefault="008C345E" w:rsidP="008C345E">
      <w:pPr>
        <w:pStyle w:val="Naslov2"/>
        <w:numPr>
          <w:ilvl w:val="0"/>
          <w:numId w:val="0"/>
        </w:numPr>
        <w:rPr>
          <w:bCs/>
          <w:sz w:val="20"/>
          <w:szCs w:val="20"/>
        </w:rPr>
      </w:pPr>
    </w:p>
    <w:p w14:paraId="6992BE31" w14:textId="77777777" w:rsidR="008C345E" w:rsidRPr="00F66856" w:rsidRDefault="008C345E" w:rsidP="008C345E">
      <w:pPr>
        <w:pStyle w:val="Naslov2"/>
        <w:numPr>
          <w:ilvl w:val="0"/>
          <w:numId w:val="0"/>
        </w:numPr>
        <w:rPr>
          <w:b w:val="0"/>
          <w:bCs/>
          <w:sz w:val="20"/>
          <w:szCs w:val="20"/>
        </w:rPr>
      </w:pPr>
    </w:p>
    <w:p w14:paraId="3D975443" w14:textId="77777777" w:rsidR="008C345E" w:rsidRPr="00F66856" w:rsidRDefault="008C345E" w:rsidP="008C345E">
      <w:pPr>
        <w:ind w:left="4950" w:right="-143" w:hanging="4950"/>
        <w:rPr>
          <w:b/>
          <w:bCs/>
          <w:sz w:val="20"/>
          <w:szCs w:val="20"/>
        </w:rPr>
      </w:pPr>
    </w:p>
    <w:p w14:paraId="71886ED8" w14:textId="77777777" w:rsidR="008C345E" w:rsidRPr="00F66856" w:rsidRDefault="008C345E" w:rsidP="008C345E">
      <w:pPr>
        <w:ind w:left="4950" w:right="-143" w:hanging="4950"/>
        <w:rPr>
          <w:b/>
          <w:bCs/>
          <w:sz w:val="20"/>
          <w:szCs w:val="20"/>
        </w:rPr>
      </w:pPr>
    </w:p>
    <w:p w14:paraId="57263C60" w14:textId="0735E242" w:rsidR="00C01EEE" w:rsidRDefault="008C345E" w:rsidP="007405EC">
      <w:pPr>
        <w:ind w:left="4950" w:right="-143" w:hanging="4950"/>
        <w:rPr>
          <w:b/>
          <w:bCs/>
          <w:color w:val="000000"/>
          <w:sz w:val="20"/>
          <w:szCs w:val="20"/>
        </w:rPr>
      </w:pPr>
      <w:r w:rsidRPr="00F66856">
        <w:rPr>
          <w:b/>
          <w:bCs/>
          <w:sz w:val="20"/>
          <w:szCs w:val="20"/>
        </w:rPr>
        <w:t>Naročnik:</w:t>
      </w:r>
      <w:r w:rsidRPr="00F66856">
        <w:rPr>
          <w:b/>
          <w:bCs/>
          <w:sz w:val="20"/>
          <w:szCs w:val="20"/>
        </w:rPr>
        <w:tab/>
      </w:r>
      <w:r w:rsidR="007405EC">
        <w:rPr>
          <w:b/>
          <w:bCs/>
          <w:color w:val="000000"/>
          <w:sz w:val="20"/>
          <w:szCs w:val="20"/>
        </w:rPr>
        <w:t>CUDV ČRNA NA KOROŠKEM</w:t>
      </w:r>
    </w:p>
    <w:p w14:paraId="3935C48F" w14:textId="0F637B8E" w:rsidR="007405EC" w:rsidRDefault="007405EC" w:rsidP="007405EC">
      <w:pPr>
        <w:ind w:left="4950" w:right="-143" w:hanging="4950"/>
        <w:rPr>
          <w:b/>
          <w:color w:val="000000"/>
          <w:sz w:val="20"/>
          <w:szCs w:val="20"/>
        </w:rPr>
      </w:pPr>
      <w:r>
        <w:rPr>
          <w:b/>
          <w:color w:val="000000"/>
          <w:sz w:val="20"/>
          <w:szCs w:val="20"/>
        </w:rPr>
        <w:t xml:space="preserve">                                                                                         CENTER 144</w:t>
      </w:r>
    </w:p>
    <w:p w14:paraId="738475E5" w14:textId="650FE163" w:rsidR="007405EC" w:rsidRPr="00F66856" w:rsidRDefault="007405EC" w:rsidP="007405EC">
      <w:pPr>
        <w:ind w:left="4950" w:right="-142" w:hanging="4950"/>
        <w:rPr>
          <w:b/>
          <w:color w:val="000000"/>
          <w:sz w:val="20"/>
          <w:szCs w:val="20"/>
        </w:rPr>
      </w:pPr>
      <w:r>
        <w:rPr>
          <w:b/>
          <w:color w:val="000000"/>
          <w:sz w:val="20"/>
          <w:szCs w:val="20"/>
        </w:rPr>
        <w:t xml:space="preserve">                                                                                         2393 ČRNA NA KOROŠKEM</w:t>
      </w:r>
    </w:p>
    <w:p w14:paraId="5B8D27FC" w14:textId="70E70F28" w:rsidR="008C345E" w:rsidRPr="00F66856" w:rsidRDefault="008C345E" w:rsidP="00C01EEE">
      <w:pPr>
        <w:ind w:left="4950" w:right="-143" w:hanging="4950"/>
        <w:rPr>
          <w:b/>
          <w:bCs/>
          <w:sz w:val="20"/>
          <w:szCs w:val="20"/>
        </w:rPr>
      </w:pPr>
    </w:p>
    <w:p w14:paraId="5143C277" w14:textId="77777777" w:rsidR="008C345E" w:rsidRPr="00F66856" w:rsidRDefault="008C345E" w:rsidP="008C345E">
      <w:pPr>
        <w:ind w:right="-143"/>
        <w:rPr>
          <w:b/>
          <w:bCs/>
          <w:sz w:val="20"/>
          <w:szCs w:val="20"/>
        </w:rPr>
      </w:pPr>
    </w:p>
    <w:p w14:paraId="2F8839DB" w14:textId="77777777" w:rsidR="008C345E" w:rsidRPr="00F66856" w:rsidRDefault="008C345E" w:rsidP="008C345E">
      <w:pPr>
        <w:ind w:right="-143"/>
        <w:rPr>
          <w:b/>
          <w:bCs/>
          <w:sz w:val="20"/>
          <w:szCs w:val="20"/>
        </w:rPr>
      </w:pPr>
    </w:p>
    <w:p w14:paraId="18204C3F" w14:textId="77777777" w:rsidR="008C345E" w:rsidRPr="00F66856" w:rsidRDefault="008C345E" w:rsidP="008C345E">
      <w:pPr>
        <w:ind w:left="4950" w:right="-143" w:hanging="4950"/>
        <w:rPr>
          <w:b/>
          <w:bCs/>
          <w:sz w:val="20"/>
          <w:szCs w:val="20"/>
        </w:rPr>
      </w:pPr>
    </w:p>
    <w:p w14:paraId="77876AB4" w14:textId="77777777" w:rsidR="0010002B" w:rsidRPr="0010002B" w:rsidRDefault="008C345E" w:rsidP="0010002B">
      <w:pPr>
        <w:ind w:left="4950" w:right="-143" w:hanging="4950"/>
        <w:rPr>
          <w:b/>
          <w:bCs/>
          <w:sz w:val="20"/>
          <w:szCs w:val="20"/>
        </w:rPr>
      </w:pPr>
      <w:r w:rsidRPr="00F66856">
        <w:rPr>
          <w:b/>
          <w:bCs/>
          <w:sz w:val="20"/>
          <w:szCs w:val="20"/>
        </w:rPr>
        <w:t xml:space="preserve">Predmet javnega naročila: </w:t>
      </w:r>
      <w:r w:rsidRPr="00F66856">
        <w:rPr>
          <w:b/>
          <w:bCs/>
          <w:sz w:val="20"/>
          <w:szCs w:val="20"/>
        </w:rPr>
        <w:tab/>
      </w:r>
      <w:r w:rsidR="0010002B" w:rsidRPr="0010002B">
        <w:rPr>
          <w:b/>
          <w:bCs/>
          <w:sz w:val="20"/>
          <w:szCs w:val="20"/>
        </w:rPr>
        <w:t xml:space="preserve">SUKCESIVNA DOBAVA EKOLOŠKIH IN KONVENCIONALNIH ŽIVIL PO SKLOPIH </w:t>
      </w:r>
    </w:p>
    <w:p w14:paraId="2115778D" w14:textId="77E38B55" w:rsidR="0010002B" w:rsidRPr="0010002B" w:rsidRDefault="0010002B" w:rsidP="0010002B">
      <w:pPr>
        <w:ind w:left="4950" w:right="-143"/>
        <w:rPr>
          <w:b/>
          <w:bCs/>
          <w:sz w:val="20"/>
          <w:szCs w:val="20"/>
        </w:rPr>
      </w:pPr>
      <w:r w:rsidRPr="0010002B">
        <w:rPr>
          <w:b/>
          <w:bCs/>
          <w:sz w:val="20"/>
          <w:szCs w:val="20"/>
        </w:rPr>
        <w:t xml:space="preserve">ZA OBDOBJE </w:t>
      </w:r>
      <w:r w:rsidR="009820B2">
        <w:rPr>
          <w:b/>
          <w:bCs/>
          <w:sz w:val="20"/>
          <w:szCs w:val="20"/>
        </w:rPr>
        <w:t>TREH</w:t>
      </w:r>
      <w:r w:rsidRPr="0010002B">
        <w:rPr>
          <w:b/>
          <w:bCs/>
          <w:sz w:val="20"/>
          <w:szCs w:val="20"/>
        </w:rPr>
        <w:t xml:space="preserve"> LET</w:t>
      </w:r>
    </w:p>
    <w:p w14:paraId="5F00870C" w14:textId="7585C5DC" w:rsidR="008C345E" w:rsidRPr="00F66856" w:rsidRDefault="008C345E" w:rsidP="00B60BDE">
      <w:pPr>
        <w:ind w:left="4950" w:right="-143" w:hanging="4950"/>
        <w:rPr>
          <w:b/>
          <w:bCs/>
          <w:sz w:val="20"/>
          <w:szCs w:val="20"/>
        </w:rPr>
      </w:pPr>
    </w:p>
    <w:p w14:paraId="3249BDB6" w14:textId="77777777" w:rsidR="008C345E" w:rsidRPr="00F66856" w:rsidRDefault="008C345E" w:rsidP="008C345E">
      <w:pPr>
        <w:jc w:val="both"/>
        <w:rPr>
          <w:b/>
          <w:bCs/>
          <w:sz w:val="20"/>
          <w:szCs w:val="20"/>
        </w:rPr>
      </w:pPr>
    </w:p>
    <w:p w14:paraId="51FFCD9A" w14:textId="77777777" w:rsidR="008C345E" w:rsidRPr="00F66856" w:rsidRDefault="008C345E" w:rsidP="008C345E">
      <w:pPr>
        <w:jc w:val="both"/>
        <w:rPr>
          <w:b/>
          <w:bCs/>
          <w:sz w:val="20"/>
          <w:szCs w:val="20"/>
        </w:rPr>
      </w:pPr>
    </w:p>
    <w:p w14:paraId="5D7F68A8" w14:textId="77777777" w:rsidR="008C345E" w:rsidRPr="00F66856" w:rsidRDefault="008C345E" w:rsidP="008C345E">
      <w:pPr>
        <w:jc w:val="both"/>
        <w:rPr>
          <w:b/>
          <w:bCs/>
          <w:sz w:val="20"/>
          <w:szCs w:val="20"/>
        </w:rPr>
      </w:pPr>
    </w:p>
    <w:p w14:paraId="7BDEDB74" w14:textId="77777777" w:rsidR="008C345E" w:rsidRPr="00F66856" w:rsidRDefault="008C345E" w:rsidP="008C345E">
      <w:pPr>
        <w:ind w:left="4950" w:hanging="4950"/>
        <w:rPr>
          <w:b/>
          <w:strike/>
          <w:sz w:val="20"/>
          <w:szCs w:val="20"/>
        </w:rPr>
      </w:pPr>
      <w:r w:rsidRPr="00F66856">
        <w:rPr>
          <w:b/>
          <w:bCs/>
          <w:sz w:val="20"/>
          <w:szCs w:val="20"/>
        </w:rPr>
        <w:t>Vrsta postopka za oddajo javnega naročila:</w:t>
      </w:r>
      <w:r w:rsidRPr="00F66856">
        <w:rPr>
          <w:b/>
          <w:bCs/>
          <w:sz w:val="20"/>
          <w:szCs w:val="20"/>
        </w:rPr>
        <w:tab/>
      </w:r>
      <w:r w:rsidRPr="00F66856">
        <w:rPr>
          <w:b/>
          <w:sz w:val="20"/>
          <w:szCs w:val="20"/>
        </w:rPr>
        <w:t xml:space="preserve">Oddaja javnega naročila po odprtem postopku s sklenitvijo okvirnega sporazuma z odpiranjem konkurence </w:t>
      </w:r>
    </w:p>
    <w:p w14:paraId="2F95FCF5" w14:textId="77777777" w:rsidR="008C345E" w:rsidRPr="00F66856" w:rsidRDefault="008C345E" w:rsidP="008C345E">
      <w:pPr>
        <w:jc w:val="both"/>
        <w:rPr>
          <w:b/>
          <w:bCs/>
          <w:sz w:val="20"/>
          <w:szCs w:val="20"/>
        </w:rPr>
      </w:pPr>
    </w:p>
    <w:p w14:paraId="28161A99" w14:textId="77777777" w:rsidR="008C345E" w:rsidRPr="00F66856" w:rsidRDefault="008C345E" w:rsidP="008C345E">
      <w:pPr>
        <w:jc w:val="both"/>
        <w:rPr>
          <w:b/>
          <w:bCs/>
          <w:sz w:val="20"/>
          <w:szCs w:val="20"/>
        </w:rPr>
      </w:pPr>
    </w:p>
    <w:p w14:paraId="73072004" w14:textId="77777777" w:rsidR="008C345E" w:rsidRPr="00F66856" w:rsidRDefault="008C345E" w:rsidP="008C345E">
      <w:pPr>
        <w:jc w:val="both"/>
        <w:rPr>
          <w:b/>
          <w:bCs/>
          <w:sz w:val="20"/>
          <w:szCs w:val="20"/>
        </w:rPr>
      </w:pPr>
    </w:p>
    <w:p w14:paraId="736441BF" w14:textId="77777777" w:rsidR="008C345E" w:rsidRPr="00F66856" w:rsidRDefault="008C345E" w:rsidP="008C345E">
      <w:pPr>
        <w:jc w:val="both"/>
        <w:rPr>
          <w:b/>
          <w:bCs/>
          <w:sz w:val="20"/>
          <w:szCs w:val="20"/>
        </w:rPr>
      </w:pPr>
    </w:p>
    <w:p w14:paraId="683B25CF" w14:textId="77777777" w:rsidR="008C345E" w:rsidRPr="00F66856" w:rsidRDefault="008C345E" w:rsidP="008C345E">
      <w:pPr>
        <w:tabs>
          <w:tab w:val="left" w:pos="4253"/>
        </w:tabs>
        <w:ind w:left="4950" w:hanging="4950"/>
        <w:jc w:val="both"/>
        <w:rPr>
          <w:b/>
          <w:bCs/>
          <w:sz w:val="20"/>
          <w:szCs w:val="20"/>
        </w:rPr>
      </w:pPr>
      <w:r w:rsidRPr="00F66856">
        <w:rPr>
          <w:b/>
          <w:bCs/>
          <w:sz w:val="20"/>
          <w:szCs w:val="20"/>
        </w:rPr>
        <w:t xml:space="preserve">Javni razpis objavljen na: </w:t>
      </w:r>
      <w:r w:rsidRPr="00F66856">
        <w:rPr>
          <w:b/>
          <w:bCs/>
          <w:sz w:val="20"/>
          <w:szCs w:val="20"/>
        </w:rPr>
        <w:tab/>
      </w:r>
      <w:r w:rsidRPr="00F66856">
        <w:rPr>
          <w:b/>
          <w:bCs/>
          <w:sz w:val="20"/>
          <w:szCs w:val="20"/>
        </w:rPr>
        <w:tab/>
        <w:t>Portalu javnih naročil in v Uradnem listu EU</w:t>
      </w:r>
    </w:p>
    <w:p w14:paraId="402665EB" w14:textId="77777777" w:rsidR="008C345E" w:rsidRPr="00F66856" w:rsidRDefault="008C345E" w:rsidP="008C345E">
      <w:pPr>
        <w:tabs>
          <w:tab w:val="left" w:pos="4253"/>
        </w:tabs>
        <w:ind w:left="4950" w:hanging="4950"/>
        <w:jc w:val="both"/>
        <w:rPr>
          <w:b/>
          <w:bCs/>
          <w:sz w:val="20"/>
          <w:szCs w:val="20"/>
        </w:rPr>
      </w:pPr>
    </w:p>
    <w:p w14:paraId="1C20BB8B" w14:textId="77777777" w:rsidR="008C345E" w:rsidRPr="00F66856" w:rsidRDefault="008C345E" w:rsidP="008C345E">
      <w:pPr>
        <w:tabs>
          <w:tab w:val="left" w:pos="4253"/>
        </w:tabs>
        <w:ind w:left="4950" w:hanging="4950"/>
        <w:jc w:val="both"/>
        <w:rPr>
          <w:b/>
          <w:bCs/>
          <w:sz w:val="20"/>
          <w:szCs w:val="20"/>
        </w:rPr>
      </w:pPr>
    </w:p>
    <w:p w14:paraId="2EC78ECD" w14:textId="77777777" w:rsidR="008C345E" w:rsidRPr="00F66856" w:rsidRDefault="008C345E" w:rsidP="008C345E">
      <w:pPr>
        <w:tabs>
          <w:tab w:val="left" w:pos="4253"/>
        </w:tabs>
        <w:ind w:left="4950" w:hanging="4950"/>
        <w:jc w:val="both"/>
        <w:rPr>
          <w:b/>
          <w:bCs/>
          <w:sz w:val="20"/>
          <w:szCs w:val="20"/>
        </w:rPr>
      </w:pPr>
    </w:p>
    <w:p w14:paraId="6E8E5EEA" w14:textId="77777777" w:rsidR="008C345E" w:rsidRPr="00F66856" w:rsidRDefault="008C345E" w:rsidP="00C01EEE">
      <w:pPr>
        <w:tabs>
          <w:tab w:val="left" w:pos="4253"/>
        </w:tabs>
        <w:rPr>
          <w:b/>
          <w:bCs/>
          <w:sz w:val="20"/>
          <w:szCs w:val="20"/>
        </w:rPr>
      </w:pPr>
    </w:p>
    <w:p w14:paraId="66DC3197" w14:textId="77777777" w:rsidR="008C345E" w:rsidRPr="00F66856" w:rsidRDefault="008C345E" w:rsidP="008C345E">
      <w:pPr>
        <w:tabs>
          <w:tab w:val="left" w:pos="4253"/>
        </w:tabs>
        <w:ind w:left="4950" w:hanging="4950"/>
        <w:jc w:val="center"/>
        <w:rPr>
          <w:b/>
          <w:bCs/>
          <w:sz w:val="20"/>
          <w:szCs w:val="20"/>
        </w:rPr>
      </w:pPr>
    </w:p>
    <w:p w14:paraId="28674DFD" w14:textId="4294B9C0" w:rsidR="008C345E" w:rsidRPr="00F66856" w:rsidRDefault="00DC6739" w:rsidP="00DC6739">
      <w:pPr>
        <w:tabs>
          <w:tab w:val="left" w:pos="4253"/>
        </w:tabs>
        <w:ind w:left="4950" w:hanging="4950"/>
        <w:rPr>
          <w:b/>
          <w:bCs/>
          <w:sz w:val="20"/>
          <w:szCs w:val="20"/>
        </w:rPr>
      </w:pPr>
      <w:r>
        <w:rPr>
          <w:b/>
          <w:bCs/>
          <w:sz w:val="20"/>
          <w:szCs w:val="20"/>
        </w:rPr>
        <w:t>Št. Dok: 4300-02/2024-2</w:t>
      </w:r>
    </w:p>
    <w:p w14:paraId="1E27BE7A" w14:textId="77777777" w:rsidR="008C345E" w:rsidRPr="00F66856" w:rsidRDefault="008C345E" w:rsidP="008C345E">
      <w:pPr>
        <w:tabs>
          <w:tab w:val="left" w:pos="4253"/>
        </w:tabs>
        <w:ind w:left="4950" w:hanging="4950"/>
        <w:jc w:val="center"/>
        <w:rPr>
          <w:b/>
          <w:bCs/>
          <w:sz w:val="20"/>
          <w:szCs w:val="20"/>
        </w:rPr>
      </w:pPr>
    </w:p>
    <w:p w14:paraId="75C30072" w14:textId="77777777" w:rsidR="008C345E" w:rsidRPr="00F66856" w:rsidRDefault="008C345E" w:rsidP="008C345E">
      <w:pPr>
        <w:tabs>
          <w:tab w:val="left" w:pos="4253"/>
        </w:tabs>
        <w:ind w:left="4950" w:hanging="4950"/>
        <w:jc w:val="center"/>
        <w:rPr>
          <w:b/>
          <w:bCs/>
          <w:sz w:val="20"/>
          <w:szCs w:val="20"/>
        </w:rPr>
      </w:pPr>
    </w:p>
    <w:p w14:paraId="54F5031C" w14:textId="77777777" w:rsidR="008C345E" w:rsidRPr="00F66856" w:rsidRDefault="008C345E" w:rsidP="008C345E">
      <w:pPr>
        <w:tabs>
          <w:tab w:val="left" w:pos="4253"/>
        </w:tabs>
        <w:ind w:left="4950" w:hanging="4950"/>
        <w:jc w:val="center"/>
        <w:rPr>
          <w:b/>
          <w:bCs/>
          <w:sz w:val="20"/>
          <w:szCs w:val="20"/>
        </w:rPr>
      </w:pPr>
    </w:p>
    <w:p w14:paraId="56852003" w14:textId="77777777" w:rsidR="008C345E" w:rsidRPr="00F66856" w:rsidRDefault="008C345E" w:rsidP="008C345E">
      <w:pPr>
        <w:tabs>
          <w:tab w:val="left" w:pos="4253"/>
        </w:tabs>
        <w:ind w:left="4950" w:hanging="4950"/>
        <w:jc w:val="center"/>
        <w:rPr>
          <w:b/>
          <w:bCs/>
          <w:sz w:val="20"/>
          <w:szCs w:val="20"/>
        </w:rPr>
      </w:pPr>
    </w:p>
    <w:p w14:paraId="4C2A00EF" w14:textId="77777777" w:rsidR="008C345E" w:rsidRPr="00F66856" w:rsidRDefault="008C345E" w:rsidP="008C345E">
      <w:pPr>
        <w:tabs>
          <w:tab w:val="left" w:pos="4253"/>
        </w:tabs>
        <w:ind w:left="4950" w:hanging="4950"/>
        <w:jc w:val="center"/>
        <w:rPr>
          <w:b/>
          <w:bCs/>
          <w:sz w:val="20"/>
          <w:szCs w:val="20"/>
        </w:rPr>
      </w:pPr>
    </w:p>
    <w:p w14:paraId="05ADBA8D" w14:textId="6EF7DB19" w:rsidR="008C345E" w:rsidRPr="00F66856" w:rsidRDefault="00BF235C" w:rsidP="00BF235C">
      <w:pPr>
        <w:jc w:val="center"/>
        <w:rPr>
          <w:b/>
          <w:bCs/>
          <w:sz w:val="20"/>
          <w:szCs w:val="20"/>
        </w:rPr>
      </w:pPr>
      <w:r>
        <w:rPr>
          <w:b/>
          <w:bCs/>
          <w:sz w:val="20"/>
          <w:szCs w:val="20"/>
        </w:rPr>
        <w:t>APRIL 2024</w:t>
      </w:r>
    </w:p>
    <w:p w14:paraId="74DA7263" w14:textId="77777777" w:rsidR="008C345E" w:rsidRPr="00F66856" w:rsidRDefault="008C345E" w:rsidP="008C345E">
      <w:pPr>
        <w:rPr>
          <w:b/>
          <w:bCs/>
          <w:sz w:val="20"/>
          <w:szCs w:val="20"/>
        </w:rPr>
      </w:pPr>
      <w:r w:rsidRPr="00F66856">
        <w:rPr>
          <w:b/>
          <w:bCs/>
          <w:sz w:val="20"/>
          <w:szCs w:val="20"/>
        </w:rPr>
        <w:br w:type="page"/>
      </w:r>
    </w:p>
    <w:p w14:paraId="7B633585" w14:textId="77777777" w:rsidR="008C345E" w:rsidRPr="006E71E6" w:rsidRDefault="008C345E" w:rsidP="008C345E">
      <w:pPr>
        <w:jc w:val="both"/>
        <w:rPr>
          <w:b/>
          <w:bCs/>
          <w:color w:val="000000" w:themeColor="text1"/>
          <w:sz w:val="20"/>
          <w:szCs w:val="20"/>
        </w:rPr>
      </w:pPr>
      <w:r w:rsidRPr="006E71E6">
        <w:rPr>
          <w:b/>
          <w:bCs/>
          <w:color w:val="000000" w:themeColor="text1"/>
          <w:sz w:val="20"/>
          <w:szCs w:val="20"/>
        </w:rPr>
        <w:lastRenderedPageBreak/>
        <w:t xml:space="preserve">NAVODILA GOSPODARSKIM SUBJEKTOM ZA PRIPRAVO PONUDBE </w:t>
      </w:r>
    </w:p>
    <w:p w14:paraId="280927BA" w14:textId="77777777" w:rsidR="008C345E" w:rsidRPr="006E71E6" w:rsidRDefault="008C345E" w:rsidP="008C345E">
      <w:pPr>
        <w:rPr>
          <w:color w:val="000000" w:themeColor="text1"/>
          <w:sz w:val="20"/>
          <w:szCs w:val="20"/>
        </w:rPr>
      </w:pPr>
    </w:p>
    <w:p w14:paraId="7125BE1E" w14:textId="77777777" w:rsidR="00625605" w:rsidRDefault="008C345E" w:rsidP="008C345E">
      <w:pPr>
        <w:rPr>
          <w:noProof/>
        </w:rPr>
      </w:pPr>
      <w:r w:rsidRPr="006E71E6">
        <w:rPr>
          <w:b/>
          <w:bCs/>
          <w:color w:val="000000" w:themeColor="text1"/>
          <w:sz w:val="20"/>
          <w:szCs w:val="20"/>
        </w:rPr>
        <w:t>KAZALO</w:t>
      </w:r>
      <w:r w:rsidRPr="006E71E6">
        <w:rPr>
          <w:b/>
          <w:color w:val="000000" w:themeColor="text1"/>
          <w:sz w:val="20"/>
          <w:szCs w:val="20"/>
        </w:rPr>
        <w:fldChar w:fldCharType="begin"/>
      </w:r>
      <w:r w:rsidRPr="006E71E6">
        <w:rPr>
          <w:color w:val="000000" w:themeColor="text1"/>
          <w:sz w:val="20"/>
          <w:szCs w:val="20"/>
        </w:rPr>
        <w:instrText xml:space="preserve"> TOC \o "1-3" \h \z \u </w:instrText>
      </w:r>
      <w:r w:rsidRPr="006E71E6">
        <w:rPr>
          <w:b/>
          <w:color w:val="000000" w:themeColor="text1"/>
          <w:sz w:val="20"/>
          <w:szCs w:val="20"/>
        </w:rPr>
        <w:fldChar w:fldCharType="separate"/>
      </w:r>
    </w:p>
    <w:p w14:paraId="4FFB71B2" w14:textId="022236A8" w:rsidR="00625605" w:rsidRDefault="005D01A2">
      <w:pPr>
        <w:pStyle w:val="Kazalovsebine1"/>
        <w:rPr>
          <w:rFonts w:asciiTheme="minorHAnsi" w:eastAsiaTheme="minorEastAsia" w:hAnsiTheme="minorHAnsi" w:cstheme="minorBidi"/>
          <w:b w:val="0"/>
          <w:bCs w:val="0"/>
          <w:i w:val="0"/>
          <w:iCs w:val="0"/>
          <w:noProof/>
          <w:kern w:val="2"/>
          <w:sz w:val="24"/>
          <w:lang w:eastAsia="en-GB"/>
          <w14:ligatures w14:val="standardContextual"/>
        </w:rPr>
      </w:pPr>
      <w:hyperlink w:anchor="_Toc155902028" w:history="1">
        <w:r w:rsidR="00625605" w:rsidRPr="00924437">
          <w:rPr>
            <w:rStyle w:val="Hiperpovezava"/>
            <w:noProof/>
          </w:rPr>
          <w:t>1</w:t>
        </w:r>
        <w:r w:rsidR="00625605">
          <w:rPr>
            <w:rFonts w:asciiTheme="minorHAnsi" w:eastAsiaTheme="minorEastAsia" w:hAnsiTheme="minorHAnsi" w:cstheme="minorBidi"/>
            <w:b w:val="0"/>
            <w:bCs w:val="0"/>
            <w:i w:val="0"/>
            <w:iCs w:val="0"/>
            <w:noProof/>
            <w:kern w:val="2"/>
            <w:sz w:val="24"/>
            <w:lang w:eastAsia="en-GB"/>
            <w14:ligatures w14:val="standardContextual"/>
          </w:rPr>
          <w:tab/>
        </w:r>
        <w:r w:rsidR="00625605" w:rsidRPr="00924437">
          <w:rPr>
            <w:rStyle w:val="Hiperpovezava"/>
            <w:noProof/>
          </w:rPr>
          <w:t>NAROČNIK</w:t>
        </w:r>
        <w:r w:rsidR="00625605">
          <w:rPr>
            <w:noProof/>
            <w:webHidden/>
          </w:rPr>
          <w:tab/>
        </w:r>
        <w:r w:rsidR="00625605">
          <w:rPr>
            <w:noProof/>
            <w:webHidden/>
          </w:rPr>
          <w:fldChar w:fldCharType="begin"/>
        </w:r>
        <w:r w:rsidR="00625605">
          <w:rPr>
            <w:noProof/>
            <w:webHidden/>
          </w:rPr>
          <w:instrText xml:space="preserve"> PAGEREF _Toc155902028 \h </w:instrText>
        </w:r>
        <w:r w:rsidR="00625605">
          <w:rPr>
            <w:noProof/>
            <w:webHidden/>
          </w:rPr>
        </w:r>
        <w:r w:rsidR="00625605">
          <w:rPr>
            <w:noProof/>
            <w:webHidden/>
          </w:rPr>
          <w:fldChar w:fldCharType="separate"/>
        </w:r>
        <w:r w:rsidR="00370D86">
          <w:rPr>
            <w:noProof/>
            <w:webHidden/>
          </w:rPr>
          <w:t>3</w:t>
        </w:r>
        <w:r w:rsidR="00625605">
          <w:rPr>
            <w:noProof/>
            <w:webHidden/>
          </w:rPr>
          <w:fldChar w:fldCharType="end"/>
        </w:r>
      </w:hyperlink>
    </w:p>
    <w:p w14:paraId="7C45899C" w14:textId="6B4BDB4E" w:rsidR="00625605" w:rsidRDefault="005D01A2">
      <w:pPr>
        <w:pStyle w:val="Kazalovsebine1"/>
        <w:rPr>
          <w:rFonts w:asciiTheme="minorHAnsi" w:eastAsiaTheme="minorEastAsia" w:hAnsiTheme="minorHAnsi" w:cstheme="minorBidi"/>
          <w:b w:val="0"/>
          <w:bCs w:val="0"/>
          <w:i w:val="0"/>
          <w:iCs w:val="0"/>
          <w:noProof/>
          <w:kern w:val="2"/>
          <w:sz w:val="24"/>
          <w:lang w:eastAsia="en-GB"/>
          <w14:ligatures w14:val="standardContextual"/>
        </w:rPr>
      </w:pPr>
      <w:hyperlink w:anchor="_Toc155902029" w:history="1">
        <w:r w:rsidR="00625605" w:rsidRPr="00924437">
          <w:rPr>
            <w:rStyle w:val="Hiperpovezava"/>
            <w:noProof/>
          </w:rPr>
          <w:t>2</w:t>
        </w:r>
        <w:r w:rsidR="00625605">
          <w:rPr>
            <w:rFonts w:asciiTheme="minorHAnsi" w:eastAsiaTheme="minorEastAsia" w:hAnsiTheme="minorHAnsi" w:cstheme="minorBidi"/>
            <w:b w:val="0"/>
            <w:bCs w:val="0"/>
            <w:i w:val="0"/>
            <w:iCs w:val="0"/>
            <w:noProof/>
            <w:kern w:val="2"/>
            <w:sz w:val="24"/>
            <w:lang w:eastAsia="en-GB"/>
            <w14:ligatures w14:val="standardContextual"/>
          </w:rPr>
          <w:tab/>
        </w:r>
        <w:r w:rsidR="00625605" w:rsidRPr="00924437">
          <w:rPr>
            <w:rStyle w:val="Hiperpovezava"/>
            <w:noProof/>
          </w:rPr>
          <w:t>PREDMET JAVNEGA NAROČILA</w:t>
        </w:r>
        <w:r w:rsidR="00625605">
          <w:rPr>
            <w:noProof/>
            <w:webHidden/>
          </w:rPr>
          <w:tab/>
        </w:r>
        <w:r w:rsidR="00625605">
          <w:rPr>
            <w:noProof/>
            <w:webHidden/>
          </w:rPr>
          <w:fldChar w:fldCharType="begin"/>
        </w:r>
        <w:r w:rsidR="00625605">
          <w:rPr>
            <w:noProof/>
            <w:webHidden/>
          </w:rPr>
          <w:instrText xml:space="preserve"> PAGEREF _Toc155902029 \h </w:instrText>
        </w:r>
        <w:r w:rsidR="00625605">
          <w:rPr>
            <w:noProof/>
            <w:webHidden/>
          </w:rPr>
        </w:r>
        <w:r w:rsidR="00625605">
          <w:rPr>
            <w:noProof/>
            <w:webHidden/>
          </w:rPr>
          <w:fldChar w:fldCharType="separate"/>
        </w:r>
        <w:r w:rsidR="00370D86">
          <w:rPr>
            <w:noProof/>
            <w:webHidden/>
          </w:rPr>
          <w:t>3</w:t>
        </w:r>
        <w:r w:rsidR="00625605">
          <w:rPr>
            <w:noProof/>
            <w:webHidden/>
          </w:rPr>
          <w:fldChar w:fldCharType="end"/>
        </w:r>
      </w:hyperlink>
    </w:p>
    <w:p w14:paraId="12BD1E9C" w14:textId="3C755C8F" w:rsidR="00625605" w:rsidRDefault="005D01A2">
      <w:pPr>
        <w:pStyle w:val="Kazalovsebine1"/>
        <w:rPr>
          <w:rFonts w:asciiTheme="minorHAnsi" w:eastAsiaTheme="minorEastAsia" w:hAnsiTheme="minorHAnsi" w:cstheme="minorBidi"/>
          <w:b w:val="0"/>
          <w:bCs w:val="0"/>
          <w:i w:val="0"/>
          <w:iCs w:val="0"/>
          <w:noProof/>
          <w:kern w:val="2"/>
          <w:sz w:val="24"/>
          <w:lang w:eastAsia="en-GB"/>
          <w14:ligatures w14:val="standardContextual"/>
        </w:rPr>
      </w:pPr>
      <w:hyperlink w:anchor="_Toc155902030" w:history="1">
        <w:r w:rsidR="00625605" w:rsidRPr="00924437">
          <w:rPr>
            <w:rStyle w:val="Hiperpovezava"/>
            <w:noProof/>
          </w:rPr>
          <w:t>3</w:t>
        </w:r>
        <w:r w:rsidR="00625605">
          <w:rPr>
            <w:rFonts w:asciiTheme="minorHAnsi" w:eastAsiaTheme="minorEastAsia" w:hAnsiTheme="minorHAnsi" w:cstheme="minorBidi"/>
            <w:b w:val="0"/>
            <w:bCs w:val="0"/>
            <w:i w:val="0"/>
            <w:iCs w:val="0"/>
            <w:noProof/>
            <w:kern w:val="2"/>
            <w:sz w:val="24"/>
            <w:lang w:eastAsia="en-GB"/>
            <w14:ligatures w14:val="standardContextual"/>
          </w:rPr>
          <w:tab/>
        </w:r>
        <w:r w:rsidR="00625605" w:rsidRPr="00924437">
          <w:rPr>
            <w:rStyle w:val="Hiperpovezava"/>
            <w:noProof/>
          </w:rPr>
          <w:t>NAČIN ODDAJE JAVNEGA NAROČILA</w:t>
        </w:r>
        <w:r w:rsidR="00625605">
          <w:rPr>
            <w:noProof/>
            <w:webHidden/>
          </w:rPr>
          <w:tab/>
        </w:r>
        <w:r w:rsidR="00625605">
          <w:rPr>
            <w:noProof/>
            <w:webHidden/>
          </w:rPr>
          <w:fldChar w:fldCharType="begin"/>
        </w:r>
        <w:r w:rsidR="00625605">
          <w:rPr>
            <w:noProof/>
            <w:webHidden/>
          </w:rPr>
          <w:instrText xml:space="preserve"> PAGEREF _Toc155902030 \h </w:instrText>
        </w:r>
        <w:r w:rsidR="00625605">
          <w:rPr>
            <w:noProof/>
            <w:webHidden/>
          </w:rPr>
        </w:r>
        <w:r w:rsidR="00625605">
          <w:rPr>
            <w:noProof/>
            <w:webHidden/>
          </w:rPr>
          <w:fldChar w:fldCharType="separate"/>
        </w:r>
        <w:r w:rsidR="00370D86">
          <w:rPr>
            <w:noProof/>
            <w:webHidden/>
          </w:rPr>
          <w:t>4</w:t>
        </w:r>
        <w:r w:rsidR="00625605">
          <w:rPr>
            <w:noProof/>
            <w:webHidden/>
          </w:rPr>
          <w:fldChar w:fldCharType="end"/>
        </w:r>
      </w:hyperlink>
    </w:p>
    <w:p w14:paraId="7C4C0097" w14:textId="4EAFF8C0" w:rsidR="00625605" w:rsidRDefault="005D01A2">
      <w:pPr>
        <w:pStyle w:val="Kazalovsebine1"/>
        <w:rPr>
          <w:rFonts w:asciiTheme="minorHAnsi" w:eastAsiaTheme="minorEastAsia" w:hAnsiTheme="minorHAnsi" w:cstheme="minorBidi"/>
          <w:b w:val="0"/>
          <w:bCs w:val="0"/>
          <w:i w:val="0"/>
          <w:iCs w:val="0"/>
          <w:noProof/>
          <w:kern w:val="2"/>
          <w:sz w:val="24"/>
          <w:lang w:eastAsia="en-GB"/>
          <w14:ligatures w14:val="standardContextual"/>
        </w:rPr>
      </w:pPr>
      <w:hyperlink w:anchor="_Toc155902031" w:history="1">
        <w:r w:rsidR="00625605" w:rsidRPr="00924437">
          <w:rPr>
            <w:rStyle w:val="Hiperpovezava"/>
            <w:noProof/>
          </w:rPr>
          <w:t>4</w:t>
        </w:r>
        <w:r w:rsidR="00625605">
          <w:rPr>
            <w:rFonts w:asciiTheme="minorHAnsi" w:eastAsiaTheme="minorEastAsia" w:hAnsiTheme="minorHAnsi" w:cstheme="minorBidi"/>
            <w:b w:val="0"/>
            <w:bCs w:val="0"/>
            <w:i w:val="0"/>
            <w:iCs w:val="0"/>
            <w:noProof/>
            <w:kern w:val="2"/>
            <w:sz w:val="24"/>
            <w:lang w:eastAsia="en-GB"/>
            <w14:ligatures w14:val="standardContextual"/>
          </w:rPr>
          <w:tab/>
        </w:r>
        <w:r w:rsidR="00625605" w:rsidRPr="00924437">
          <w:rPr>
            <w:rStyle w:val="Hiperpovezava"/>
            <w:noProof/>
          </w:rPr>
          <w:t>ROK IN NAČIN PREDLOŽITVE PONUDBE</w:t>
        </w:r>
        <w:r w:rsidR="00625605">
          <w:rPr>
            <w:noProof/>
            <w:webHidden/>
          </w:rPr>
          <w:tab/>
        </w:r>
        <w:r w:rsidR="00625605">
          <w:rPr>
            <w:noProof/>
            <w:webHidden/>
          </w:rPr>
          <w:fldChar w:fldCharType="begin"/>
        </w:r>
        <w:r w:rsidR="00625605">
          <w:rPr>
            <w:noProof/>
            <w:webHidden/>
          </w:rPr>
          <w:instrText xml:space="preserve"> PAGEREF _Toc155902031 \h </w:instrText>
        </w:r>
        <w:r w:rsidR="00625605">
          <w:rPr>
            <w:noProof/>
            <w:webHidden/>
          </w:rPr>
        </w:r>
        <w:r w:rsidR="00625605">
          <w:rPr>
            <w:noProof/>
            <w:webHidden/>
          </w:rPr>
          <w:fldChar w:fldCharType="separate"/>
        </w:r>
        <w:r w:rsidR="00370D86">
          <w:rPr>
            <w:noProof/>
            <w:webHidden/>
          </w:rPr>
          <w:t>5</w:t>
        </w:r>
        <w:r w:rsidR="00625605">
          <w:rPr>
            <w:noProof/>
            <w:webHidden/>
          </w:rPr>
          <w:fldChar w:fldCharType="end"/>
        </w:r>
      </w:hyperlink>
    </w:p>
    <w:p w14:paraId="0ABF8A5C" w14:textId="647C46BA" w:rsidR="00625605" w:rsidRDefault="005D01A2">
      <w:pPr>
        <w:pStyle w:val="Kazalovsebine1"/>
        <w:rPr>
          <w:rFonts w:asciiTheme="minorHAnsi" w:eastAsiaTheme="minorEastAsia" w:hAnsiTheme="minorHAnsi" w:cstheme="minorBidi"/>
          <w:b w:val="0"/>
          <w:bCs w:val="0"/>
          <w:i w:val="0"/>
          <w:iCs w:val="0"/>
          <w:noProof/>
          <w:kern w:val="2"/>
          <w:sz w:val="24"/>
          <w:lang w:eastAsia="en-GB"/>
          <w14:ligatures w14:val="standardContextual"/>
        </w:rPr>
      </w:pPr>
      <w:hyperlink w:anchor="_Toc155902032" w:history="1">
        <w:r w:rsidR="00625605" w:rsidRPr="00924437">
          <w:rPr>
            <w:rStyle w:val="Hiperpovezava"/>
            <w:noProof/>
          </w:rPr>
          <w:t>5</w:t>
        </w:r>
        <w:r w:rsidR="00625605">
          <w:rPr>
            <w:rFonts w:asciiTheme="minorHAnsi" w:eastAsiaTheme="minorEastAsia" w:hAnsiTheme="minorHAnsi" w:cstheme="minorBidi"/>
            <w:b w:val="0"/>
            <w:bCs w:val="0"/>
            <w:i w:val="0"/>
            <w:iCs w:val="0"/>
            <w:noProof/>
            <w:kern w:val="2"/>
            <w:sz w:val="24"/>
            <w:lang w:eastAsia="en-GB"/>
            <w14:ligatures w14:val="standardContextual"/>
          </w:rPr>
          <w:tab/>
        </w:r>
        <w:r w:rsidR="00625605" w:rsidRPr="00924437">
          <w:rPr>
            <w:rStyle w:val="Hiperpovezava"/>
            <w:noProof/>
          </w:rPr>
          <w:t>ČAS IN KRAJ ODPIRANJA PONUDB</w:t>
        </w:r>
        <w:r w:rsidR="00625605">
          <w:rPr>
            <w:noProof/>
            <w:webHidden/>
          </w:rPr>
          <w:tab/>
        </w:r>
        <w:r w:rsidR="00625605">
          <w:rPr>
            <w:noProof/>
            <w:webHidden/>
          </w:rPr>
          <w:fldChar w:fldCharType="begin"/>
        </w:r>
        <w:r w:rsidR="00625605">
          <w:rPr>
            <w:noProof/>
            <w:webHidden/>
          </w:rPr>
          <w:instrText xml:space="preserve"> PAGEREF _Toc155902032 \h </w:instrText>
        </w:r>
        <w:r w:rsidR="00625605">
          <w:rPr>
            <w:noProof/>
            <w:webHidden/>
          </w:rPr>
        </w:r>
        <w:r w:rsidR="00625605">
          <w:rPr>
            <w:noProof/>
            <w:webHidden/>
          </w:rPr>
          <w:fldChar w:fldCharType="separate"/>
        </w:r>
        <w:r w:rsidR="00370D86">
          <w:rPr>
            <w:noProof/>
            <w:webHidden/>
          </w:rPr>
          <w:t>6</w:t>
        </w:r>
        <w:r w:rsidR="00625605">
          <w:rPr>
            <w:noProof/>
            <w:webHidden/>
          </w:rPr>
          <w:fldChar w:fldCharType="end"/>
        </w:r>
      </w:hyperlink>
    </w:p>
    <w:p w14:paraId="712B954E" w14:textId="67FFC661" w:rsidR="00625605" w:rsidRDefault="005D01A2">
      <w:pPr>
        <w:pStyle w:val="Kazalovsebine1"/>
        <w:rPr>
          <w:rFonts w:asciiTheme="minorHAnsi" w:eastAsiaTheme="minorEastAsia" w:hAnsiTheme="minorHAnsi" w:cstheme="minorBidi"/>
          <w:b w:val="0"/>
          <w:bCs w:val="0"/>
          <w:i w:val="0"/>
          <w:iCs w:val="0"/>
          <w:noProof/>
          <w:kern w:val="2"/>
          <w:sz w:val="24"/>
          <w:lang w:eastAsia="en-GB"/>
          <w14:ligatures w14:val="standardContextual"/>
        </w:rPr>
      </w:pPr>
      <w:hyperlink w:anchor="_Toc155902033" w:history="1">
        <w:r w:rsidR="00625605" w:rsidRPr="00924437">
          <w:rPr>
            <w:rStyle w:val="Hiperpovezava"/>
            <w:noProof/>
          </w:rPr>
          <w:t>6</w:t>
        </w:r>
        <w:r w:rsidR="00625605">
          <w:rPr>
            <w:rFonts w:asciiTheme="minorHAnsi" w:eastAsiaTheme="minorEastAsia" w:hAnsiTheme="minorHAnsi" w:cstheme="minorBidi"/>
            <w:b w:val="0"/>
            <w:bCs w:val="0"/>
            <w:i w:val="0"/>
            <w:iCs w:val="0"/>
            <w:noProof/>
            <w:kern w:val="2"/>
            <w:sz w:val="24"/>
            <w:lang w:eastAsia="en-GB"/>
            <w14:ligatures w14:val="standardContextual"/>
          </w:rPr>
          <w:tab/>
        </w:r>
        <w:r w:rsidR="00625605" w:rsidRPr="00924437">
          <w:rPr>
            <w:rStyle w:val="Hiperpovezava"/>
            <w:noProof/>
          </w:rPr>
          <w:t>PRAVNA PODLAGA</w:t>
        </w:r>
        <w:r w:rsidR="00625605">
          <w:rPr>
            <w:noProof/>
            <w:webHidden/>
          </w:rPr>
          <w:tab/>
        </w:r>
        <w:r w:rsidR="00625605">
          <w:rPr>
            <w:noProof/>
            <w:webHidden/>
          </w:rPr>
          <w:fldChar w:fldCharType="begin"/>
        </w:r>
        <w:r w:rsidR="00625605">
          <w:rPr>
            <w:noProof/>
            <w:webHidden/>
          </w:rPr>
          <w:instrText xml:space="preserve"> PAGEREF _Toc155902033 \h </w:instrText>
        </w:r>
        <w:r w:rsidR="00625605">
          <w:rPr>
            <w:noProof/>
            <w:webHidden/>
          </w:rPr>
        </w:r>
        <w:r w:rsidR="00625605">
          <w:rPr>
            <w:noProof/>
            <w:webHidden/>
          </w:rPr>
          <w:fldChar w:fldCharType="separate"/>
        </w:r>
        <w:r w:rsidR="00370D86">
          <w:rPr>
            <w:noProof/>
            <w:webHidden/>
          </w:rPr>
          <w:t>6</w:t>
        </w:r>
        <w:r w:rsidR="00625605">
          <w:rPr>
            <w:noProof/>
            <w:webHidden/>
          </w:rPr>
          <w:fldChar w:fldCharType="end"/>
        </w:r>
      </w:hyperlink>
    </w:p>
    <w:p w14:paraId="300BBFC8" w14:textId="3C3F37BB" w:rsidR="00625605" w:rsidRDefault="005D01A2">
      <w:pPr>
        <w:pStyle w:val="Kazalovsebine1"/>
        <w:rPr>
          <w:rFonts w:asciiTheme="minorHAnsi" w:eastAsiaTheme="minorEastAsia" w:hAnsiTheme="minorHAnsi" w:cstheme="minorBidi"/>
          <w:b w:val="0"/>
          <w:bCs w:val="0"/>
          <w:i w:val="0"/>
          <w:iCs w:val="0"/>
          <w:noProof/>
          <w:kern w:val="2"/>
          <w:sz w:val="24"/>
          <w:lang w:eastAsia="en-GB"/>
          <w14:ligatures w14:val="standardContextual"/>
        </w:rPr>
      </w:pPr>
      <w:hyperlink w:anchor="_Toc155902034" w:history="1">
        <w:r w:rsidR="00625605" w:rsidRPr="00924437">
          <w:rPr>
            <w:rStyle w:val="Hiperpovezava"/>
            <w:noProof/>
          </w:rPr>
          <w:t>7</w:t>
        </w:r>
        <w:r w:rsidR="00625605">
          <w:rPr>
            <w:rFonts w:asciiTheme="minorHAnsi" w:eastAsiaTheme="minorEastAsia" w:hAnsiTheme="minorHAnsi" w:cstheme="minorBidi"/>
            <w:b w:val="0"/>
            <w:bCs w:val="0"/>
            <w:i w:val="0"/>
            <w:iCs w:val="0"/>
            <w:noProof/>
            <w:kern w:val="2"/>
            <w:sz w:val="24"/>
            <w:lang w:eastAsia="en-GB"/>
            <w14:ligatures w14:val="standardContextual"/>
          </w:rPr>
          <w:tab/>
        </w:r>
        <w:r w:rsidR="00625605" w:rsidRPr="00924437">
          <w:rPr>
            <w:rStyle w:val="Hiperpovezava"/>
            <w:noProof/>
          </w:rPr>
          <w:t>DOSTOP DO RAZPISNE DOKUMENTACIJE</w:t>
        </w:r>
        <w:r w:rsidR="00625605">
          <w:rPr>
            <w:noProof/>
            <w:webHidden/>
          </w:rPr>
          <w:tab/>
        </w:r>
        <w:r w:rsidR="00625605">
          <w:rPr>
            <w:noProof/>
            <w:webHidden/>
          </w:rPr>
          <w:fldChar w:fldCharType="begin"/>
        </w:r>
        <w:r w:rsidR="00625605">
          <w:rPr>
            <w:noProof/>
            <w:webHidden/>
          </w:rPr>
          <w:instrText xml:space="preserve"> PAGEREF _Toc155902034 \h </w:instrText>
        </w:r>
        <w:r w:rsidR="00625605">
          <w:rPr>
            <w:noProof/>
            <w:webHidden/>
          </w:rPr>
        </w:r>
        <w:r w:rsidR="00625605">
          <w:rPr>
            <w:noProof/>
            <w:webHidden/>
          </w:rPr>
          <w:fldChar w:fldCharType="separate"/>
        </w:r>
        <w:r w:rsidR="00370D86">
          <w:rPr>
            <w:noProof/>
            <w:webHidden/>
          </w:rPr>
          <w:t>6</w:t>
        </w:r>
        <w:r w:rsidR="00625605">
          <w:rPr>
            <w:noProof/>
            <w:webHidden/>
          </w:rPr>
          <w:fldChar w:fldCharType="end"/>
        </w:r>
      </w:hyperlink>
    </w:p>
    <w:p w14:paraId="4DC92B74" w14:textId="0B637ABA" w:rsidR="00625605" w:rsidRDefault="005D01A2">
      <w:pPr>
        <w:pStyle w:val="Kazalovsebine1"/>
        <w:rPr>
          <w:rFonts w:asciiTheme="minorHAnsi" w:eastAsiaTheme="minorEastAsia" w:hAnsiTheme="minorHAnsi" w:cstheme="minorBidi"/>
          <w:b w:val="0"/>
          <w:bCs w:val="0"/>
          <w:i w:val="0"/>
          <w:iCs w:val="0"/>
          <w:noProof/>
          <w:kern w:val="2"/>
          <w:sz w:val="24"/>
          <w:lang w:eastAsia="en-GB"/>
          <w14:ligatures w14:val="standardContextual"/>
        </w:rPr>
      </w:pPr>
      <w:hyperlink w:anchor="_Toc155902035" w:history="1">
        <w:r w:rsidR="00625605" w:rsidRPr="00924437">
          <w:rPr>
            <w:rStyle w:val="Hiperpovezava"/>
            <w:noProof/>
          </w:rPr>
          <w:t>8</w:t>
        </w:r>
        <w:r w:rsidR="00625605">
          <w:rPr>
            <w:rFonts w:asciiTheme="minorHAnsi" w:eastAsiaTheme="minorEastAsia" w:hAnsiTheme="minorHAnsi" w:cstheme="minorBidi"/>
            <w:b w:val="0"/>
            <w:bCs w:val="0"/>
            <w:i w:val="0"/>
            <w:iCs w:val="0"/>
            <w:noProof/>
            <w:kern w:val="2"/>
            <w:sz w:val="24"/>
            <w:lang w:eastAsia="en-GB"/>
            <w14:ligatures w14:val="standardContextual"/>
          </w:rPr>
          <w:tab/>
        </w:r>
        <w:r w:rsidR="00625605" w:rsidRPr="00924437">
          <w:rPr>
            <w:rStyle w:val="Hiperpovezava"/>
            <w:noProof/>
          </w:rPr>
          <w:t>OBVESTILA IN POJASNILA V ZVEZI Z RAZPISNO DOKUMENTACIJO</w:t>
        </w:r>
        <w:r w:rsidR="00625605">
          <w:rPr>
            <w:noProof/>
            <w:webHidden/>
          </w:rPr>
          <w:tab/>
        </w:r>
        <w:r w:rsidR="00625605">
          <w:rPr>
            <w:noProof/>
            <w:webHidden/>
          </w:rPr>
          <w:fldChar w:fldCharType="begin"/>
        </w:r>
        <w:r w:rsidR="00625605">
          <w:rPr>
            <w:noProof/>
            <w:webHidden/>
          </w:rPr>
          <w:instrText xml:space="preserve"> PAGEREF _Toc155902035 \h </w:instrText>
        </w:r>
        <w:r w:rsidR="00625605">
          <w:rPr>
            <w:noProof/>
            <w:webHidden/>
          </w:rPr>
        </w:r>
        <w:r w:rsidR="00625605">
          <w:rPr>
            <w:noProof/>
            <w:webHidden/>
          </w:rPr>
          <w:fldChar w:fldCharType="separate"/>
        </w:r>
        <w:r w:rsidR="00370D86">
          <w:rPr>
            <w:noProof/>
            <w:webHidden/>
          </w:rPr>
          <w:t>6</w:t>
        </w:r>
        <w:r w:rsidR="00625605">
          <w:rPr>
            <w:noProof/>
            <w:webHidden/>
          </w:rPr>
          <w:fldChar w:fldCharType="end"/>
        </w:r>
      </w:hyperlink>
    </w:p>
    <w:p w14:paraId="3994EC24" w14:textId="68184007" w:rsidR="00625605" w:rsidRDefault="005D01A2">
      <w:pPr>
        <w:pStyle w:val="Kazalovsebine1"/>
        <w:rPr>
          <w:rFonts w:asciiTheme="minorHAnsi" w:eastAsiaTheme="minorEastAsia" w:hAnsiTheme="minorHAnsi" w:cstheme="minorBidi"/>
          <w:b w:val="0"/>
          <w:bCs w:val="0"/>
          <w:i w:val="0"/>
          <w:iCs w:val="0"/>
          <w:noProof/>
          <w:kern w:val="2"/>
          <w:sz w:val="24"/>
          <w:lang w:eastAsia="en-GB"/>
          <w14:ligatures w14:val="standardContextual"/>
        </w:rPr>
      </w:pPr>
      <w:hyperlink w:anchor="_Toc155902036" w:history="1">
        <w:r w:rsidR="00625605" w:rsidRPr="00924437">
          <w:rPr>
            <w:rStyle w:val="Hiperpovezava"/>
            <w:noProof/>
          </w:rPr>
          <w:t>9</w:t>
        </w:r>
        <w:r w:rsidR="00625605">
          <w:rPr>
            <w:rFonts w:asciiTheme="minorHAnsi" w:eastAsiaTheme="minorEastAsia" w:hAnsiTheme="minorHAnsi" w:cstheme="minorBidi"/>
            <w:b w:val="0"/>
            <w:bCs w:val="0"/>
            <w:i w:val="0"/>
            <w:iCs w:val="0"/>
            <w:noProof/>
            <w:kern w:val="2"/>
            <w:sz w:val="24"/>
            <w:lang w:eastAsia="en-GB"/>
            <w14:ligatures w14:val="standardContextual"/>
          </w:rPr>
          <w:tab/>
        </w:r>
        <w:r w:rsidR="00625605" w:rsidRPr="00924437">
          <w:rPr>
            <w:rStyle w:val="Hiperpovezava"/>
            <w:noProof/>
          </w:rPr>
          <w:t>UGOTAVLJANJE SPOSOBNOSTI</w:t>
        </w:r>
        <w:r w:rsidR="00625605">
          <w:rPr>
            <w:noProof/>
            <w:webHidden/>
          </w:rPr>
          <w:tab/>
        </w:r>
        <w:r w:rsidR="00625605">
          <w:rPr>
            <w:noProof/>
            <w:webHidden/>
          </w:rPr>
          <w:fldChar w:fldCharType="begin"/>
        </w:r>
        <w:r w:rsidR="00625605">
          <w:rPr>
            <w:noProof/>
            <w:webHidden/>
          </w:rPr>
          <w:instrText xml:space="preserve"> PAGEREF _Toc155902036 \h </w:instrText>
        </w:r>
        <w:r w:rsidR="00625605">
          <w:rPr>
            <w:noProof/>
            <w:webHidden/>
          </w:rPr>
        </w:r>
        <w:r w:rsidR="00625605">
          <w:rPr>
            <w:noProof/>
            <w:webHidden/>
          </w:rPr>
          <w:fldChar w:fldCharType="separate"/>
        </w:r>
        <w:r w:rsidR="00370D86">
          <w:rPr>
            <w:noProof/>
            <w:webHidden/>
          </w:rPr>
          <w:t>7</w:t>
        </w:r>
        <w:r w:rsidR="00625605">
          <w:rPr>
            <w:noProof/>
            <w:webHidden/>
          </w:rPr>
          <w:fldChar w:fldCharType="end"/>
        </w:r>
      </w:hyperlink>
    </w:p>
    <w:p w14:paraId="2133E33E" w14:textId="649E835B" w:rsidR="00625605" w:rsidRDefault="005D01A2">
      <w:pPr>
        <w:pStyle w:val="Kazalovsebine2"/>
        <w:tabs>
          <w:tab w:val="left" w:pos="880"/>
          <w:tab w:val="right" w:leader="dot" w:pos="9017"/>
        </w:tabs>
        <w:rPr>
          <w:rFonts w:asciiTheme="minorHAnsi" w:eastAsiaTheme="minorEastAsia" w:hAnsiTheme="minorHAnsi" w:cstheme="minorBidi"/>
          <w:b w:val="0"/>
          <w:bCs w:val="0"/>
          <w:noProof/>
          <w:kern w:val="2"/>
          <w:sz w:val="24"/>
          <w:szCs w:val="24"/>
          <w:lang w:eastAsia="en-GB"/>
          <w14:ligatures w14:val="standardContextual"/>
        </w:rPr>
      </w:pPr>
      <w:hyperlink w:anchor="_Toc155902037" w:history="1">
        <w:r w:rsidR="00625605" w:rsidRPr="00924437">
          <w:rPr>
            <w:rStyle w:val="Hiperpovezava"/>
            <w:noProof/>
          </w:rPr>
          <w:t>9.1</w:t>
        </w:r>
        <w:r w:rsidR="00625605">
          <w:rPr>
            <w:rFonts w:asciiTheme="minorHAnsi" w:eastAsiaTheme="minorEastAsia" w:hAnsiTheme="minorHAnsi" w:cstheme="minorBidi"/>
            <w:b w:val="0"/>
            <w:bCs w:val="0"/>
            <w:noProof/>
            <w:kern w:val="2"/>
            <w:sz w:val="24"/>
            <w:szCs w:val="24"/>
            <w:lang w:eastAsia="en-GB"/>
            <w14:ligatures w14:val="standardContextual"/>
          </w:rPr>
          <w:tab/>
        </w:r>
        <w:r w:rsidR="00625605" w:rsidRPr="00924437">
          <w:rPr>
            <w:rStyle w:val="Hiperpovezava"/>
            <w:noProof/>
          </w:rPr>
          <w:t>Ugotavljanje sposobnosti za sodelovanje v postopku oddaje javnega naročila in dokazila</w:t>
        </w:r>
        <w:r w:rsidR="00625605">
          <w:rPr>
            <w:noProof/>
            <w:webHidden/>
          </w:rPr>
          <w:tab/>
        </w:r>
        <w:r w:rsidR="00625605">
          <w:rPr>
            <w:noProof/>
            <w:webHidden/>
          </w:rPr>
          <w:fldChar w:fldCharType="begin"/>
        </w:r>
        <w:r w:rsidR="00625605">
          <w:rPr>
            <w:noProof/>
            <w:webHidden/>
          </w:rPr>
          <w:instrText xml:space="preserve"> PAGEREF _Toc155902037 \h </w:instrText>
        </w:r>
        <w:r w:rsidR="00625605">
          <w:rPr>
            <w:noProof/>
            <w:webHidden/>
          </w:rPr>
        </w:r>
        <w:r w:rsidR="00625605">
          <w:rPr>
            <w:noProof/>
            <w:webHidden/>
          </w:rPr>
          <w:fldChar w:fldCharType="separate"/>
        </w:r>
        <w:r w:rsidR="00370D86">
          <w:rPr>
            <w:noProof/>
            <w:webHidden/>
          </w:rPr>
          <w:t>7</w:t>
        </w:r>
        <w:r w:rsidR="00625605">
          <w:rPr>
            <w:noProof/>
            <w:webHidden/>
          </w:rPr>
          <w:fldChar w:fldCharType="end"/>
        </w:r>
      </w:hyperlink>
    </w:p>
    <w:p w14:paraId="5EA183E9" w14:textId="2AAF1EB2" w:rsidR="00625605" w:rsidRDefault="005D01A2">
      <w:pPr>
        <w:pStyle w:val="Kazalovsebine3"/>
        <w:tabs>
          <w:tab w:val="left" w:pos="1320"/>
          <w:tab w:val="right" w:leader="dot" w:pos="9017"/>
        </w:tabs>
        <w:rPr>
          <w:rFonts w:asciiTheme="minorHAnsi" w:eastAsiaTheme="minorEastAsia" w:hAnsiTheme="minorHAnsi" w:cstheme="minorBidi"/>
          <w:noProof/>
          <w:kern w:val="2"/>
          <w:sz w:val="24"/>
          <w:szCs w:val="24"/>
          <w:lang w:eastAsia="en-GB"/>
          <w14:ligatures w14:val="standardContextual"/>
        </w:rPr>
      </w:pPr>
      <w:hyperlink w:anchor="_Toc155902038" w:history="1">
        <w:r w:rsidR="00625605" w:rsidRPr="00924437">
          <w:rPr>
            <w:rStyle w:val="Hiperpovezava"/>
            <w:noProof/>
          </w:rPr>
          <w:t>9.1.1</w:t>
        </w:r>
        <w:r w:rsidR="00625605">
          <w:rPr>
            <w:rFonts w:asciiTheme="minorHAnsi" w:eastAsiaTheme="minorEastAsia" w:hAnsiTheme="minorHAnsi" w:cstheme="minorBidi"/>
            <w:noProof/>
            <w:kern w:val="2"/>
            <w:sz w:val="24"/>
            <w:szCs w:val="24"/>
            <w:lang w:eastAsia="en-GB"/>
            <w14:ligatures w14:val="standardContextual"/>
          </w:rPr>
          <w:tab/>
        </w:r>
        <w:r w:rsidR="00625605" w:rsidRPr="00924437">
          <w:rPr>
            <w:rStyle w:val="Hiperpovezava"/>
            <w:noProof/>
          </w:rPr>
          <w:t>Razlogi za izključitev</w:t>
        </w:r>
        <w:r w:rsidR="00625605">
          <w:rPr>
            <w:noProof/>
            <w:webHidden/>
          </w:rPr>
          <w:tab/>
        </w:r>
        <w:r w:rsidR="00625605">
          <w:rPr>
            <w:noProof/>
            <w:webHidden/>
          </w:rPr>
          <w:fldChar w:fldCharType="begin"/>
        </w:r>
        <w:r w:rsidR="00625605">
          <w:rPr>
            <w:noProof/>
            <w:webHidden/>
          </w:rPr>
          <w:instrText xml:space="preserve"> PAGEREF _Toc155902038 \h </w:instrText>
        </w:r>
        <w:r w:rsidR="00625605">
          <w:rPr>
            <w:noProof/>
            <w:webHidden/>
          </w:rPr>
        </w:r>
        <w:r w:rsidR="00625605">
          <w:rPr>
            <w:noProof/>
            <w:webHidden/>
          </w:rPr>
          <w:fldChar w:fldCharType="separate"/>
        </w:r>
        <w:r w:rsidR="00370D86">
          <w:rPr>
            <w:noProof/>
            <w:webHidden/>
          </w:rPr>
          <w:t>8</w:t>
        </w:r>
        <w:r w:rsidR="00625605">
          <w:rPr>
            <w:noProof/>
            <w:webHidden/>
          </w:rPr>
          <w:fldChar w:fldCharType="end"/>
        </w:r>
      </w:hyperlink>
    </w:p>
    <w:p w14:paraId="754E58EF" w14:textId="04214CC1" w:rsidR="00625605" w:rsidRDefault="005D01A2">
      <w:pPr>
        <w:pStyle w:val="Kazalovsebine3"/>
        <w:tabs>
          <w:tab w:val="left" w:pos="1320"/>
          <w:tab w:val="right" w:leader="dot" w:pos="9017"/>
        </w:tabs>
        <w:rPr>
          <w:rFonts w:asciiTheme="minorHAnsi" w:eastAsiaTheme="minorEastAsia" w:hAnsiTheme="minorHAnsi" w:cstheme="minorBidi"/>
          <w:noProof/>
          <w:kern w:val="2"/>
          <w:sz w:val="24"/>
          <w:szCs w:val="24"/>
          <w:lang w:eastAsia="en-GB"/>
          <w14:ligatures w14:val="standardContextual"/>
        </w:rPr>
      </w:pPr>
      <w:hyperlink w:anchor="_Toc155902039" w:history="1">
        <w:r w:rsidR="00625605" w:rsidRPr="00924437">
          <w:rPr>
            <w:rStyle w:val="Hiperpovezava"/>
            <w:noProof/>
          </w:rPr>
          <w:t>9.1.2</w:t>
        </w:r>
        <w:r w:rsidR="00625605">
          <w:rPr>
            <w:rFonts w:asciiTheme="minorHAnsi" w:eastAsiaTheme="minorEastAsia" w:hAnsiTheme="minorHAnsi" w:cstheme="minorBidi"/>
            <w:noProof/>
            <w:kern w:val="2"/>
            <w:sz w:val="24"/>
            <w:szCs w:val="24"/>
            <w:lang w:eastAsia="en-GB"/>
            <w14:ligatures w14:val="standardContextual"/>
          </w:rPr>
          <w:tab/>
        </w:r>
        <w:r w:rsidR="00625605" w:rsidRPr="00924437">
          <w:rPr>
            <w:rStyle w:val="Hiperpovezava"/>
            <w:noProof/>
          </w:rPr>
          <w:t>Pogoji za sodelovanje glede ustreznosti za opravljanje poklicne dejavnosti</w:t>
        </w:r>
        <w:r w:rsidR="00625605">
          <w:rPr>
            <w:noProof/>
            <w:webHidden/>
          </w:rPr>
          <w:tab/>
        </w:r>
        <w:r w:rsidR="00625605">
          <w:rPr>
            <w:noProof/>
            <w:webHidden/>
          </w:rPr>
          <w:fldChar w:fldCharType="begin"/>
        </w:r>
        <w:r w:rsidR="00625605">
          <w:rPr>
            <w:noProof/>
            <w:webHidden/>
          </w:rPr>
          <w:instrText xml:space="preserve"> PAGEREF _Toc155902039 \h </w:instrText>
        </w:r>
        <w:r w:rsidR="00625605">
          <w:rPr>
            <w:noProof/>
            <w:webHidden/>
          </w:rPr>
        </w:r>
        <w:r w:rsidR="00625605">
          <w:rPr>
            <w:noProof/>
            <w:webHidden/>
          </w:rPr>
          <w:fldChar w:fldCharType="separate"/>
        </w:r>
        <w:r w:rsidR="00370D86">
          <w:rPr>
            <w:noProof/>
            <w:webHidden/>
          </w:rPr>
          <w:t>9</w:t>
        </w:r>
        <w:r w:rsidR="00625605">
          <w:rPr>
            <w:noProof/>
            <w:webHidden/>
          </w:rPr>
          <w:fldChar w:fldCharType="end"/>
        </w:r>
      </w:hyperlink>
    </w:p>
    <w:p w14:paraId="59B6BA1D" w14:textId="30D7621A" w:rsidR="00625605" w:rsidRDefault="005D01A2">
      <w:pPr>
        <w:pStyle w:val="Kazalovsebine3"/>
        <w:tabs>
          <w:tab w:val="left" w:pos="1320"/>
          <w:tab w:val="right" w:leader="dot" w:pos="9017"/>
        </w:tabs>
        <w:rPr>
          <w:rFonts w:asciiTheme="minorHAnsi" w:eastAsiaTheme="minorEastAsia" w:hAnsiTheme="minorHAnsi" w:cstheme="minorBidi"/>
          <w:noProof/>
          <w:kern w:val="2"/>
          <w:sz w:val="24"/>
          <w:szCs w:val="24"/>
          <w:lang w:eastAsia="en-GB"/>
          <w14:ligatures w14:val="standardContextual"/>
        </w:rPr>
      </w:pPr>
      <w:hyperlink w:anchor="_Toc155902040" w:history="1">
        <w:r w:rsidR="00625605" w:rsidRPr="00924437">
          <w:rPr>
            <w:rStyle w:val="Hiperpovezava"/>
            <w:noProof/>
          </w:rPr>
          <w:t>9.1.3</w:t>
        </w:r>
        <w:r w:rsidR="00625605">
          <w:rPr>
            <w:rFonts w:asciiTheme="minorHAnsi" w:eastAsiaTheme="minorEastAsia" w:hAnsiTheme="minorHAnsi" w:cstheme="minorBidi"/>
            <w:noProof/>
            <w:kern w:val="2"/>
            <w:sz w:val="24"/>
            <w:szCs w:val="24"/>
            <w:lang w:eastAsia="en-GB"/>
            <w14:ligatures w14:val="standardContextual"/>
          </w:rPr>
          <w:tab/>
        </w:r>
        <w:r w:rsidR="00625605" w:rsidRPr="00924437">
          <w:rPr>
            <w:rStyle w:val="Hiperpovezava"/>
            <w:noProof/>
          </w:rPr>
          <w:t>Pogoji za sodelovanje glede ekonomskega in finančnega položaja</w:t>
        </w:r>
        <w:r w:rsidR="00625605">
          <w:rPr>
            <w:noProof/>
            <w:webHidden/>
          </w:rPr>
          <w:tab/>
        </w:r>
        <w:r w:rsidR="00625605">
          <w:rPr>
            <w:noProof/>
            <w:webHidden/>
          </w:rPr>
          <w:fldChar w:fldCharType="begin"/>
        </w:r>
        <w:r w:rsidR="00625605">
          <w:rPr>
            <w:noProof/>
            <w:webHidden/>
          </w:rPr>
          <w:instrText xml:space="preserve"> PAGEREF _Toc155902040 \h </w:instrText>
        </w:r>
        <w:r w:rsidR="00625605">
          <w:rPr>
            <w:noProof/>
            <w:webHidden/>
          </w:rPr>
        </w:r>
        <w:r w:rsidR="00625605">
          <w:rPr>
            <w:noProof/>
            <w:webHidden/>
          </w:rPr>
          <w:fldChar w:fldCharType="separate"/>
        </w:r>
        <w:r w:rsidR="00370D86">
          <w:rPr>
            <w:noProof/>
            <w:webHidden/>
          </w:rPr>
          <w:t>10</w:t>
        </w:r>
        <w:r w:rsidR="00625605">
          <w:rPr>
            <w:noProof/>
            <w:webHidden/>
          </w:rPr>
          <w:fldChar w:fldCharType="end"/>
        </w:r>
      </w:hyperlink>
    </w:p>
    <w:p w14:paraId="520EDCF3" w14:textId="66537ED2" w:rsidR="00625605" w:rsidRDefault="005D01A2">
      <w:pPr>
        <w:pStyle w:val="Kazalovsebine3"/>
        <w:tabs>
          <w:tab w:val="left" w:pos="1320"/>
          <w:tab w:val="right" w:leader="dot" w:pos="9017"/>
        </w:tabs>
        <w:rPr>
          <w:rFonts w:asciiTheme="minorHAnsi" w:eastAsiaTheme="minorEastAsia" w:hAnsiTheme="minorHAnsi" w:cstheme="minorBidi"/>
          <w:noProof/>
          <w:kern w:val="2"/>
          <w:sz w:val="24"/>
          <w:szCs w:val="24"/>
          <w:lang w:eastAsia="en-GB"/>
          <w14:ligatures w14:val="standardContextual"/>
        </w:rPr>
      </w:pPr>
      <w:hyperlink w:anchor="_Toc155902041" w:history="1">
        <w:r w:rsidR="00625605" w:rsidRPr="00924437">
          <w:rPr>
            <w:rStyle w:val="Hiperpovezava"/>
            <w:noProof/>
          </w:rPr>
          <w:t>9.1.4</w:t>
        </w:r>
        <w:r w:rsidR="00625605">
          <w:rPr>
            <w:rFonts w:asciiTheme="minorHAnsi" w:eastAsiaTheme="minorEastAsia" w:hAnsiTheme="minorHAnsi" w:cstheme="minorBidi"/>
            <w:noProof/>
            <w:kern w:val="2"/>
            <w:sz w:val="24"/>
            <w:szCs w:val="24"/>
            <w:lang w:eastAsia="en-GB"/>
            <w14:ligatures w14:val="standardContextual"/>
          </w:rPr>
          <w:tab/>
        </w:r>
        <w:r w:rsidR="00625605" w:rsidRPr="00924437">
          <w:rPr>
            <w:rStyle w:val="Hiperpovezava"/>
            <w:noProof/>
          </w:rPr>
          <w:t>Pogoji za sodelovanje glede tehnične in strokovne sposobnosti</w:t>
        </w:r>
        <w:r w:rsidR="00625605">
          <w:rPr>
            <w:noProof/>
            <w:webHidden/>
          </w:rPr>
          <w:tab/>
        </w:r>
        <w:r w:rsidR="00625605">
          <w:rPr>
            <w:noProof/>
            <w:webHidden/>
          </w:rPr>
          <w:fldChar w:fldCharType="begin"/>
        </w:r>
        <w:r w:rsidR="00625605">
          <w:rPr>
            <w:noProof/>
            <w:webHidden/>
          </w:rPr>
          <w:instrText xml:space="preserve"> PAGEREF _Toc155902041 \h </w:instrText>
        </w:r>
        <w:r w:rsidR="00625605">
          <w:rPr>
            <w:noProof/>
            <w:webHidden/>
          </w:rPr>
        </w:r>
        <w:r w:rsidR="00625605">
          <w:rPr>
            <w:noProof/>
            <w:webHidden/>
          </w:rPr>
          <w:fldChar w:fldCharType="separate"/>
        </w:r>
        <w:r w:rsidR="00370D86">
          <w:rPr>
            <w:noProof/>
            <w:webHidden/>
          </w:rPr>
          <w:t>10</w:t>
        </w:r>
        <w:r w:rsidR="00625605">
          <w:rPr>
            <w:noProof/>
            <w:webHidden/>
          </w:rPr>
          <w:fldChar w:fldCharType="end"/>
        </w:r>
      </w:hyperlink>
    </w:p>
    <w:p w14:paraId="1F3F3E21" w14:textId="0DCB8611" w:rsidR="00625605" w:rsidRDefault="005D01A2">
      <w:pPr>
        <w:pStyle w:val="Kazalovsebine3"/>
        <w:tabs>
          <w:tab w:val="left" w:pos="1320"/>
          <w:tab w:val="right" w:leader="dot" w:pos="9017"/>
        </w:tabs>
        <w:rPr>
          <w:rFonts w:asciiTheme="minorHAnsi" w:eastAsiaTheme="minorEastAsia" w:hAnsiTheme="minorHAnsi" w:cstheme="minorBidi"/>
          <w:noProof/>
          <w:kern w:val="2"/>
          <w:sz w:val="24"/>
          <w:szCs w:val="24"/>
          <w:lang w:eastAsia="en-GB"/>
          <w14:ligatures w14:val="standardContextual"/>
        </w:rPr>
      </w:pPr>
      <w:hyperlink w:anchor="_Toc155902042" w:history="1">
        <w:r w:rsidR="00625605" w:rsidRPr="00924437">
          <w:rPr>
            <w:rStyle w:val="Hiperpovezava"/>
            <w:noProof/>
          </w:rPr>
          <w:t>9.1.5</w:t>
        </w:r>
        <w:r w:rsidR="00625605">
          <w:rPr>
            <w:rFonts w:asciiTheme="minorHAnsi" w:eastAsiaTheme="minorEastAsia" w:hAnsiTheme="minorHAnsi" w:cstheme="minorBidi"/>
            <w:noProof/>
            <w:kern w:val="2"/>
            <w:sz w:val="24"/>
            <w:szCs w:val="24"/>
            <w:lang w:eastAsia="en-GB"/>
            <w14:ligatures w14:val="standardContextual"/>
          </w:rPr>
          <w:tab/>
        </w:r>
        <w:r w:rsidR="00625605" w:rsidRPr="00924437">
          <w:rPr>
            <w:rStyle w:val="Hiperpovezava"/>
            <w:noProof/>
          </w:rPr>
          <w:t>Drugi pogoji</w:t>
        </w:r>
        <w:r w:rsidR="00625605">
          <w:rPr>
            <w:noProof/>
            <w:webHidden/>
          </w:rPr>
          <w:tab/>
        </w:r>
        <w:r w:rsidR="00625605">
          <w:rPr>
            <w:noProof/>
            <w:webHidden/>
          </w:rPr>
          <w:fldChar w:fldCharType="begin"/>
        </w:r>
        <w:r w:rsidR="00625605">
          <w:rPr>
            <w:noProof/>
            <w:webHidden/>
          </w:rPr>
          <w:instrText xml:space="preserve"> PAGEREF _Toc155902042 \h </w:instrText>
        </w:r>
        <w:r w:rsidR="00625605">
          <w:rPr>
            <w:noProof/>
            <w:webHidden/>
          </w:rPr>
        </w:r>
        <w:r w:rsidR="00625605">
          <w:rPr>
            <w:noProof/>
            <w:webHidden/>
          </w:rPr>
          <w:fldChar w:fldCharType="separate"/>
        </w:r>
        <w:r w:rsidR="00370D86">
          <w:rPr>
            <w:noProof/>
            <w:webHidden/>
          </w:rPr>
          <w:t>12</w:t>
        </w:r>
        <w:r w:rsidR="00625605">
          <w:rPr>
            <w:noProof/>
            <w:webHidden/>
          </w:rPr>
          <w:fldChar w:fldCharType="end"/>
        </w:r>
      </w:hyperlink>
    </w:p>
    <w:p w14:paraId="583F4863" w14:textId="440BCE1B" w:rsidR="00625605" w:rsidRDefault="005D01A2">
      <w:pPr>
        <w:pStyle w:val="Kazalovsebine1"/>
        <w:rPr>
          <w:rFonts w:asciiTheme="minorHAnsi" w:eastAsiaTheme="minorEastAsia" w:hAnsiTheme="minorHAnsi" w:cstheme="minorBidi"/>
          <w:b w:val="0"/>
          <w:bCs w:val="0"/>
          <w:i w:val="0"/>
          <w:iCs w:val="0"/>
          <w:noProof/>
          <w:kern w:val="2"/>
          <w:sz w:val="24"/>
          <w:lang w:eastAsia="en-GB"/>
          <w14:ligatures w14:val="standardContextual"/>
        </w:rPr>
      </w:pPr>
      <w:hyperlink w:anchor="_Toc155902043" w:history="1">
        <w:r w:rsidR="00625605" w:rsidRPr="00924437">
          <w:rPr>
            <w:rStyle w:val="Hiperpovezava"/>
            <w:noProof/>
          </w:rPr>
          <w:t>10</w:t>
        </w:r>
        <w:r w:rsidR="00625605">
          <w:rPr>
            <w:rFonts w:asciiTheme="minorHAnsi" w:eastAsiaTheme="minorEastAsia" w:hAnsiTheme="minorHAnsi" w:cstheme="minorBidi"/>
            <w:b w:val="0"/>
            <w:bCs w:val="0"/>
            <w:i w:val="0"/>
            <w:iCs w:val="0"/>
            <w:noProof/>
            <w:kern w:val="2"/>
            <w:sz w:val="24"/>
            <w:lang w:eastAsia="en-GB"/>
            <w14:ligatures w14:val="standardContextual"/>
          </w:rPr>
          <w:tab/>
        </w:r>
        <w:r w:rsidR="00625605" w:rsidRPr="00924437">
          <w:rPr>
            <w:rStyle w:val="Hiperpovezava"/>
            <w:noProof/>
          </w:rPr>
          <w:t>MERILA</w:t>
        </w:r>
        <w:r w:rsidR="00625605">
          <w:rPr>
            <w:noProof/>
            <w:webHidden/>
          </w:rPr>
          <w:tab/>
        </w:r>
        <w:r w:rsidR="00625605">
          <w:rPr>
            <w:noProof/>
            <w:webHidden/>
          </w:rPr>
          <w:fldChar w:fldCharType="begin"/>
        </w:r>
        <w:r w:rsidR="00625605">
          <w:rPr>
            <w:noProof/>
            <w:webHidden/>
          </w:rPr>
          <w:instrText xml:space="preserve"> PAGEREF _Toc155902043 \h </w:instrText>
        </w:r>
        <w:r w:rsidR="00625605">
          <w:rPr>
            <w:noProof/>
            <w:webHidden/>
          </w:rPr>
        </w:r>
        <w:r w:rsidR="00625605">
          <w:rPr>
            <w:noProof/>
            <w:webHidden/>
          </w:rPr>
          <w:fldChar w:fldCharType="separate"/>
        </w:r>
        <w:r w:rsidR="00370D86">
          <w:rPr>
            <w:noProof/>
            <w:webHidden/>
          </w:rPr>
          <w:t>12</w:t>
        </w:r>
        <w:r w:rsidR="00625605">
          <w:rPr>
            <w:noProof/>
            <w:webHidden/>
          </w:rPr>
          <w:fldChar w:fldCharType="end"/>
        </w:r>
      </w:hyperlink>
    </w:p>
    <w:p w14:paraId="0EC8D3FC" w14:textId="4A5F2CEE" w:rsidR="00625605" w:rsidRDefault="005D01A2">
      <w:pPr>
        <w:pStyle w:val="Kazalovsebine1"/>
        <w:rPr>
          <w:rFonts w:asciiTheme="minorHAnsi" w:eastAsiaTheme="minorEastAsia" w:hAnsiTheme="minorHAnsi" w:cstheme="minorBidi"/>
          <w:b w:val="0"/>
          <w:bCs w:val="0"/>
          <w:i w:val="0"/>
          <w:iCs w:val="0"/>
          <w:noProof/>
          <w:kern w:val="2"/>
          <w:sz w:val="24"/>
          <w:lang w:eastAsia="en-GB"/>
          <w14:ligatures w14:val="standardContextual"/>
        </w:rPr>
      </w:pPr>
      <w:hyperlink w:anchor="_Toc155902044" w:history="1">
        <w:r w:rsidR="00625605" w:rsidRPr="00924437">
          <w:rPr>
            <w:rStyle w:val="Hiperpovezava"/>
            <w:noProof/>
          </w:rPr>
          <w:t>11</w:t>
        </w:r>
        <w:r w:rsidR="00625605">
          <w:rPr>
            <w:rFonts w:asciiTheme="minorHAnsi" w:eastAsiaTheme="minorEastAsia" w:hAnsiTheme="minorHAnsi" w:cstheme="minorBidi"/>
            <w:b w:val="0"/>
            <w:bCs w:val="0"/>
            <w:i w:val="0"/>
            <w:iCs w:val="0"/>
            <w:noProof/>
            <w:kern w:val="2"/>
            <w:sz w:val="24"/>
            <w:lang w:eastAsia="en-GB"/>
            <w14:ligatures w14:val="standardContextual"/>
          </w:rPr>
          <w:tab/>
        </w:r>
        <w:r w:rsidR="00625605" w:rsidRPr="00924437">
          <w:rPr>
            <w:rStyle w:val="Hiperpovezava"/>
            <w:noProof/>
          </w:rPr>
          <w:t>PONUDBA</w:t>
        </w:r>
        <w:r w:rsidR="00625605">
          <w:rPr>
            <w:noProof/>
            <w:webHidden/>
          </w:rPr>
          <w:tab/>
        </w:r>
        <w:r w:rsidR="00625605">
          <w:rPr>
            <w:noProof/>
            <w:webHidden/>
          </w:rPr>
          <w:fldChar w:fldCharType="begin"/>
        </w:r>
        <w:r w:rsidR="00625605">
          <w:rPr>
            <w:noProof/>
            <w:webHidden/>
          </w:rPr>
          <w:instrText xml:space="preserve"> PAGEREF _Toc155902044 \h </w:instrText>
        </w:r>
        <w:r w:rsidR="00625605">
          <w:rPr>
            <w:noProof/>
            <w:webHidden/>
          </w:rPr>
        </w:r>
        <w:r w:rsidR="00625605">
          <w:rPr>
            <w:noProof/>
            <w:webHidden/>
          </w:rPr>
          <w:fldChar w:fldCharType="separate"/>
        </w:r>
        <w:r w:rsidR="00370D86">
          <w:rPr>
            <w:noProof/>
            <w:webHidden/>
          </w:rPr>
          <w:t>14</w:t>
        </w:r>
        <w:r w:rsidR="00625605">
          <w:rPr>
            <w:noProof/>
            <w:webHidden/>
          </w:rPr>
          <w:fldChar w:fldCharType="end"/>
        </w:r>
      </w:hyperlink>
    </w:p>
    <w:p w14:paraId="4979321A" w14:textId="2D772546" w:rsidR="00625605" w:rsidRDefault="005D01A2">
      <w:pPr>
        <w:pStyle w:val="Kazalovsebine2"/>
        <w:tabs>
          <w:tab w:val="left" w:pos="1100"/>
          <w:tab w:val="right" w:leader="dot" w:pos="9017"/>
        </w:tabs>
        <w:rPr>
          <w:rFonts w:asciiTheme="minorHAnsi" w:eastAsiaTheme="minorEastAsia" w:hAnsiTheme="minorHAnsi" w:cstheme="minorBidi"/>
          <w:b w:val="0"/>
          <w:bCs w:val="0"/>
          <w:noProof/>
          <w:kern w:val="2"/>
          <w:sz w:val="24"/>
          <w:szCs w:val="24"/>
          <w:lang w:eastAsia="en-GB"/>
          <w14:ligatures w14:val="standardContextual"/>
        </w:rPr>
      </w:pPr>
      <w:hyperlink w:anchor="_Toc155902045" w:history="1">
        <w:r w:rsidR="00625605" w:rsidRPr="00924437">
          <w:rPr>
            <w:rStyle w:val="Hiperpovezava"/>
            <w:noProof/>
          </w:rPr>
          <w:t>11.1</w:t>
        </w:r>
        <w:r w:rsidR="00625605">
          <w:rPr>
            <w:rFonts w:asciiTheme="minorHAnsi" w:eastAsiaTheme="minorEastAsia" w:hAnsiTheme="minorHAnsi" w:cstheme="minorBidi"/>
            <w:b w:val="0"/>
            <w:bCs w:val="0"/>
            <w:noProof/>
            <w:kern w:val="2"/>
            <w:sz w:val="24"/>
            <w:szCs w:val="24"/>
            <w:lang w:eastAsia="en-GB"/>
            <w14:ligatures w14:val="standardContextual"/>
          </w:rPr>
          <w:tab/>
        </w:r>
        <w:r w:rsidR="00625605" w:rsidRPr="00924437">
          <w:rPr>
            <w:rStyle w:val="Hiperpovezava"/>
            <w:noProof/>
          </w:rPr>
          <w:t>Ponudbena dokumentacija</w:t>
        </w:r>
        <w:r w:rsidR="00625605">
          <w:rPr>
            <w:noProof/>
            <w:webHidden/>
          </w:rPr>
          <w:tab/>
        </w:r>
        <w:r w:rsidR="00625605">
          <w:rPr>
            <w:noProof/>
            <w:webHidden/>
          </w:rPr>
          <w:fldChar w:fldCharType="begin"/>
        </w:r>
        <w:r w:rsidR="00625605">
          <w:rPr>
            <w:noProof/>
            <w:webHidden/>
          </w:rPr>
          <w:instrText xml:space="preserve"> PAGEREF _Toc155902045 \h </w:instrText>
        </w:r>
        <w:r w:rsidR="00625605">
          <w:rPr>
            <w:noProof/>
            <w:webHidden/>
          </w:rPr>
        </w:r>
        <w:r w:rsidR="00625605">
          <w:rPr>
            <w:noProof/>
            <w:webHidden/>
          </w:rPr>
          <w:fldChar w:fldCharType="separate"/>
        </w:r>
        <w:r w:rsidR="00370D86">
          <w:rPr>
            <w:noProof/>
            <w:webHidden/>
          </w:rPr>
          <w:t>14</w:t>
        </w:r>
        <w:r w:rsidR="00625605">
          <w:rPr>
            <w:noProof/>
            <w:webHidden/>
          </w:rPr>
          <w:fldChar w:fldCharType="end"/>
        </w:r>
      </w:hyperlink>
    </w:p>
    <w:p w14:paraId="4983FB31" w14:textId="29EC182F" w:rsidR="00625605" w:rsidRDefault="005D01A2">
      <w:pPr>
        <w:pStyle w:val="Kazalovsebine2"/>
        <w:tabs>
          <w:tab w:val="left" w:pos="1100"/>
          <w:tab w:val="right" w:leader="dot" w:pos="9017"/>
        </w:tabs>
        <w:rPr>
          <w:rFonts w:asciiTheme="minorHAnsi" w:eastAsiaTheme="minorEastAsia" w:hAnsiTheme="minorHAnsi" w:cstheme="minorBidi"/>
          <w:b w:val="0"/>
          <w:bCs w:val="0"/>
          <w:noProof/>
          <w:kern w:val="2"/>
          <w:sz w:val="24"/>
          <w:szCs w:val="24"/>
          <w:lang w:eastAsia="en-GB"/>
          <w14:ligatures w14:val="standardContextual"/>
        </w:rPr>
      </w:pPr>
      <w:hyperlink w:anchor="_Toc155902046" w:history="1">
        <w:r w:rsidR="00625605" w:rsidRPr="00924437">
          <w:rPr>
            <w:rStyle w:val="Hiperpovezava"/>
            <w:noProof/>
          </w:rPr>
          <w:t>11.2</w:t>
        </w:r>
        <w:r w:rsidR="00625605">
          <w:rPr>
            <w:rFonts w:asciiTheme="minorHAnsi" w:eastAsiaTheme="minorEastAsia" w:hAnsiTheme="minorHAnsi" w:cstheme="minorBidi"/>
            <w:b w:val="0"/>
            <w:bCs w:val="0"/>
            <w:noProof/>
            <w:kern w:val="2"/>
            <w:sz w:val="24"/>
            <w:szCs w:val="24"/>
            <w:lang w:eastAsia="en-GB"/>
            <w14:ligatures w14:val="standardContextual"/>
          </w:rPr>
          <w:tab/>
        </w:r>
        <w:r w:rsidR="00625605" w:rsidRPr="00924437">
          <w:rPr>
            <w:rStyle w:val="Hiperpovezava"/>
            <w:noProof/>
          </w:rPr>
          <w:t>Sestavljanje ponudbe</w:t>
        </w:r>
        <w:r w:rsidR="00625605">
          <w:rPr>
            <w:noProof/>
            <w:webHidden/>
          </w:rPr>
          <w:tab/>
        </w:r>
        <w:r w:rsidR="00625605">
          <w:rPr>
            <w:noProof/>
            <w:webHidden/>
          </w:rPr>
          <w:fldChar w:fldCharType="begin"/>
        </w:r>
        <w:r w:rsidR="00625605">
          <w:rPr>
            <w:noProof/>
            <w:webHidden/>
          </w:rPr>
          <w:instrText xml:space="preserve"> PAGEREF _Toc155902046 \h </w:instrText>
        </w:r>
        <w:r w:rsidR="00625605">
          <w:rPr>
            <w:noProof/>
            <w:webHidden/>
          </w:rPr>
        </w:r>
        <w:r w:rsidR="00625605">
          <w:rPr>
            <w:noProof/>
            <w:webHidden/>
          </w:rPr>
          <w:fldChar w:fldCharType="separate"/>
        </w:r>
        <w:r w:rsidR="00370D86">
          <w:rPr>
            <w:noProof/>
            <w:webHidden/>
          </w:rPr>
          <w:t>15</w:t>
        </w:r>
        <w:r w:rsidR="00625605">
          <w:rPr>
            <w:noProof/>
            <w:webHidden/>
          </w:rPr>
          <w:fldChar w:fldCharType="end"/>
        </w:r>
      </w:hyperlink>
    </w:p>
    <w:p w14:paraId="67486848" w14:textId="03EB7F1C" w:rsidR="00625605" w:rsidRDefault="005D01A2">
      <w:pPr>
        <w:pStyle w:val="Kazalovsebine3"/>
        <w:tabs>
          <w:tab w:val="left" w:pos="1320"/>
          <w:tab w:val="right" w:leader="dot" w:pos="9017"/>
        </w:tabs>
        <w:rPr>
          <w:rFonts w:asciiTheme="minorHAnsi" w:eastAsiaTheme="minorEastAsia" w:hAnsiTheme="minorHAnsi" w:cstheme="minorBidi"/>
          <w:noProof/>
          <w:kern w:val="2"/>
          <w:sz w:val="24"/>
          <w:szCs w:val="24"/>
          <w:lang w:eastAsia="en-GB"/>
          <w14:ligatures w14:val="standardContextual"/>
        </w:rPr>
      </w:pPr>
      <w:hyperlink w:anchor="_Toc155902047" w:history="1">
        <w:r w:rsidR="00625605" w:rsidRPr="00924437">
          <w:rPr>
            <w:rStyle w:val="Hiperpovezava"/>
            <w:noProof/>
          </w:rPr>
          <w:t>11.2.1</w:t>
        </w:r>
        <w:r w:rsidR="00625605">
          <w:rPr>
            <w:rFonts w:asciiTheme="minorHAnsi" w:eastAsiaTheme="minorEastAsia" w:hAnsiTheme="minorHAnsi" w:cstheme="minorBidi"/>
            <w:noProof/>
            <w:kern w:val="2"/>
            <w:sz w:val="24"/>
            <w:szCs w:val="24"/>
            <w:lang w:eastAsia="en-GB"/>
            <w14:ligatures w14:val="standardContextual"/>
          </w:rPr>
          <w:tab/>
        </w:r>
        <w:r w:rsidR="00625605" w:rsidRPr="00924437">
          <w:rPr>
            <w:rStyle w:val="Hiperpovezava"/>
            <w:noProof/>
          </w:rPr>
          <w:t>Obrazec ESPD za vse gospodarske subjekte</w:t>
        </w:r>
        <w:r w:rsidR="00625605">
          <w:rPr>
            <w:noProof/>
            <w:webHidden/>
          </w:rPr>
          <w:tab/>
        </w:r>
        <w:r w:rsidR="00625605">
          <w:rPr>
            <w:noProof/>
            <w:webHidden/>
          </w:rPr>
          <w:fldChar w:fldCharType="begin"/>
        </w:r>
        <w:r w:rsidR="00625605">
          <w:rPr>
            <w:noProof/>
            <w:webHidden/>
          </w:rPr>
          <w:instrText xml:space="preserve"> PAGEREF _Toc155902047 \h </w:instrText>
        </w:r>
        <w:r w:rsidR="00625605">
          <w:rPr>
            <w:noProof/>
            <w:webHidden/>
          </w:rPr>
        </w:r>
        <w:r w:rsidR="00625605">
          <w:rPr>
            <w:noProof/>
            <w:webHidden/>
          </w:rPr>
          <w:fldChar w:fldCharType="separate"/>
        </w:r>
        <w:r w:rsidR="00370D86">
          <w:rPr>
            <w:noProof/>
            <w:webHidden/>
          </w:rPr>
          <w:t>15</w:t>
        </w:r>
        <w:r w:rsidR="00625605">
          <w:rPr>
            <w:noProof/>
            <w:webHidden/>
          </w:rPr>
          <w:fldChar w:fldCharType="end"/>
        </w:r>
      </w:hyperlink>
    </w:p>
    <w:p w14:paraId="5FD5780F" w14:textId="21D1526C" w:rsidR="00625605" w:rsidRDefault="005D01A2">
      <w:pPr>
        <w:pStyle w:val="Kazalovsebine3"/>
        <w:tabs>
          <w:tab w:val="left" w:pos="1320"/>
          <w:tab w:val="right" w:leader="dot" w:pos="9017"/>
        </w:tabs>
        <w:rPr>
          <w:rFonts w:asciiTheme="minorHAnsi" w:eastAsiaTheme="minorEastAsia" w:hAnsiTheme="minorHAnsi" w:cstheme="minorBidi"/>
          <w:noProof/>
          <w:kern w:val="2"/>
          <w:sz w:val="24"/>
          <w:szCs w:val="24"/>
          <w:lang w:eastAsia="en-GB"/>
          <w14:ligatures w14:val="standardContextual"/>
        </w:rPr>
      </w:pPr>
      <w:hyperlink w:anchor="_Toc155902048" w:history="1">
        <w:r w:rsidR="00625605" w:rsidRPr="00924437">
          <w:rPr>
            <w:rStyle w:val="Hiperpovezava"/>
            <w:noProof/>
          </w:rPr>
          <w:t>11.2.2</w:t>
        </w:r>
        <w:r w:rsidR="00625605">
          <w:rPr>
            <w:rFonts w:asciiTheme="minorHAnsi" w:eastAsiaTheme="minorEastAsia" w:hAnsiTheme="minorHAnsi" w:cstheme="minorBidi"/>
            <w:noProof/>
            <w:kern w:val="2"/>
            <w:sz w:val="24"/>
            <w:szCs w:val="24"/>
            <w:lang w:eastAsia="en-GB"/>
            <w14:ligatures w14:val="standardContextual"/>
          </w:rPr>
          <w:tab/>
        </w:r>
        <w:r w:rsidR="00625605" w:rsidRPr="00924437">
          <w:rPr>
            <w:rStyle w:val="Hiperpovezava"/>
            <w:noProof/>
          </w:rPr>
          <w:t>Obrazec Povzetek predračuna (rekapitulacija) in Predračun za posamezni sklop</w:t>
        </w:r>
        <w:r w:rsidR="00625605">
          <w:rPr>
            <w:noProof/>
            <w:webHidden/>
          </w:rPr>
          <w:tab/>
        </w:r>
        <w:r w:rsidR="00625605">
          <w:rPr>
            <w:noProof/>
            <w:webHidden/>
          </w:rPr>
          <w:fldChar w:fldCharType="begin"/>
        </w:r>
        <w:r w:rsidR="00625605">
          <w:rPr>
            <w:noProof/>
            <w:webHidden/>
          </w:rPr>
          <w:instrText xml:space="preserve"> PAGEREF _Toc155902048 \h </w:instrText>
        </w:r>
        <w:r w:rsidR="00625605">
          <w:rPr>
            <w:noProof/>
            <w:webHidden/>
          </w:rPr>
        </w:r>
        <w:r w:rsidR="00625605">
          <w:rPr>
            <w:noProof/>
            <w:webHidden/>
          </w:rPr>
          <w:fldChar w:fldCharType="separate"/>
        </w:r>
        <w:r w:rsidR="00370D86">
          <w:rPr>
            <w:noProof/>
            <w:webHidden/>
          </w:rPr>
          <w:t>15</w:t>
        </w:r>
        <w:r w:rsidR="00625605">
          <w:rPr>
            <w:noProof/>
            <w:webHidden/>
          </w:rPr>
          <w:fldChar w:fldCharType="end"/>
        </w:r>
      </w:hyperlink>
    </w:p>
    <w:p w14:paraId="1B6BB27D" w14:textId="04C4C065" w:rsidR="00625605" w:rsidRDefault="005D01A2">
      <w:pPr>
        <w:pStyle w:val="Kazalovsebine3"/>
        <w:tabs>
          <w:tab w:val="left" w:pos="1320"/>
          <w:tab w:val="right" w:leader="dot" w:pos="9017"/>
        </w:tabs>
        <w:rPr>
          <w:rFonts w:asciiTheme="minorHAnsi" w:eastAsiaTheme="minorEastAsia" w:hAnsiTheme="minorHAnsi" w:cstheme="minorBidi"/>
          <w:noProof/>
          <w:kern w:val="2"/>
          <w:sz w:val="24"/>
          <w:szCs w:val="24"/>
          <w:lang w:eastAsia="en-GB"/>
          <w14:ligatures w14:val="standardContextual"/>
        </w:rPr>
      </w:pPr>
      <w:hyperlink w:anchor="_Toc155902049" w:history="1">
        <w:r w:rsidR="00625605" w:rsidRPr="00924437">
          <w:rPr>
            <w:rStyle w:val="Hiperpovezava"/>
            <w:noProof/>
          </w:rPr>
          <w:t>11.2.3</w:t>
        </w:r>
        <w:r w:rsidR="00625605">
          <w:rPr>
            <w:rFonts w:asciiTheme="minorHAnsi" w:eastAsiaTheme="minorEastAsia" w:hAnsiTheme="minorHAnsi" w:cstheme="minorBidi"/>
            <w:noProof/>
            <w:kern w:val="2"/>
            <w:sz w:val="24"/>
            <w:szCs w:val="24"/>
            <w:lang w:eastAsia="en-GB"/>
            <w14:ligatures w14:val="standardContextual"/>
          </w:rPr>
          <w:tab/>
        </w:r>
        <w:r w:rsidR="00625605" w:rsidRPr="00924437">
          <w:rPr>
            <w:rStyle w:val="Hiperpovezava"/>
            <w:noProof/>
          </w:rPr>
          <w:t>Obrazec Prijava</w:t>
        </w:r>
        <w:r w:rsidR="00625605">
          <w:rPr>
            <w:noProof/>
            <w:webHidden/>
          </w:rPr>
          <w:tab/>
        </w:r>
        <w:r w:rsidR="00625605">
          <w:rPr>
            <w:noProof/>
            <w:webHidden/>
          </w:rPr>
          <w:fldChar w:fldCharType="begin"/>
        </w:r>
        <w:r w:rsidR="00625605">
          <w:rPr>
            <w:noProof/>
            <w:webHidden/>
          </w:rPr>
          <w:instrText xml:space="preserve"> PAGEREF _Toc155902049 \h </w:instrText>
        </w:r>
        <w:r w:rsidR="00625605">
          <w:rPr>
            <w:noProof/>
            <w:webHidden/>
          </w:rPr>
        </w:r>
        <w:r w:rsidR="00625605">
          <w:rPr>
            <w:noProof/>
            <w:webHidden/>
          </w:rPr>
          <w:fldChar w:fldCharType="separate"/>
        </w:r>
        <w:r w:rsidR="00370D86">
          <w:rPr>
            <w:noProof/>
            <w:webHidden/>
          </w:rPr>
          <w:t>16</w:t>
        </w:r>
        <w:r w:rsidR="00625605">
          <w:rPr>
            <w:noProof/>
            <w:webHidden/>
          </w:rPr>
          <w:fldChar w:fldCharType="end"/>
        </w:r>
      </w:hyperlink>
    </w:p>
    <w:p w14:paraId="0DAB337D" w14:textId="5576C992" w:rsidR="00625605" w:rsidRDefault="005D01A2">
      <w:pPr>
        <w:pStyle w:val="Kazalovsebine3"/>
        <w:tabs>
          <w:tab w:val="left" w:pos="1320"/>
          <w:tab w:val="right" w:leader="dot" w:pos="9017"/>
        </w:tabs>
        <w:rPr>
          <w:rFonts w:asciiTheme="minorHAnsi" w:eastAsiaTheme="minorEastAsia" w:hAnsiTheme="minorHAnsi" w:cstheme="minorBidi"/>
          <w:noProof/>
          <w:kern w:val="2"/>
          <w:sz w:val="24"/>
          <w:szCs w:val="24"/>
          <w:lang w:eastAsia="en-GB"/>
          <w14:ligatures w14:val="standardContextual"/>
        </w:rPr>
      </w:pPr>
      <w:hyperlink w:anchor="_Toc155902050" w:history="1">
        <w:r w:rsidR="00625605" w:rsidRPr="00924437">
          <w:rPr>
            <w:rStyle w:val="Hiperpovezava"/>
            <w:noProof/>
          </w:rPr>
          <w:t>11.2.4</w:t>
        </w:r>
        <w:r w:rsidR="00625605">
          <w:rPr>
            <w:rFonts w:asciiTheme="minorHAnsi" w:eastAsiaTheme="minorEastAsia" w:hAnsiTheme="minorHAnsi" w:cstheme="minorBidi"/>
            <w:noProof/>
            <w:kern w:val="2"/>
            <w:sz w:val="24"/>
            <w:szCs w:val="24"/>
            <w:lang w:eastAsia="en-GB"/>
            <w14:ligatures w14:val="standardContextual"/>
          </w:rPr>
          <w:tab/>
        </w:r>
        <w:r w:rsidR="00625605" w:rsidRPr="00924437">
          <w:rPr>
            <w:rStyle w:val="Hiperpovezava"/>
            <w:noProof/>
          </w:rPr>
          <w:t>Zavarovanje za dobro izvedbo pogodbenih obveznosti«</w:t>
        </w:r>
        <w:r w:rsidR="00625605">
          <w:rPr>
            <w:noProof/>
            <w:webHidden/>
          </w:rPr>
          <w:tab/>
        </w:r>
        <w:r w:rsidR="00625605">
          <w:rPr>
            <w:noProof/>
            <w:webHidden/>
          </w:rPr>
          <w:fldChar w:fldCharType="begin"/>
        </w:r>
        <w:r w:rsidR="00625605">
          <w:rPr>
            <w:noProof/>
            <w:webHidden/>
          </w:rPr>
          <w:instrText xml:space="preserve"> PAGEREF _Toc155902050 \h </w:instrText>
        </w:r>
        <w:r w:rsidR="00625605">
          <w:rPr>
            <w:noProof/>
            <w:webHidden/>
          </w:rPr>
        </w:r>
        <w:r w:rsidR="00625605">
          <w:rPr>
            <w:noProof/>
            <w:webHidden/>
          </w:rPr>
          <w:fldChar w:fldCharType="separate"/>
        </w:r>
        <w:r w:rsidR="00370D86">
          <w:rPr>
            <w:noProof/>
            <w:webHidden/>
          </w:rPr>
          <w:t>16</w:t>
        </w:r>
        <w:r w:rsidR="00625605">
          <w:rPr>
            <w:noProof/>
            <w:webHidden/>
          </w:rPr>
          <w:fldChar w:fldCharType="end"/>
        </w:r>
      </w:hyperlink>
    </w:p>
    <w:p w14:paraId="7BE30039" w14:textId="6147B576" w:rsidR="00625605" w:rsidRDefault="005D01A2">
      <w:pPr>
        <w:pStyle w:val="Kazalovsebine3"/>
        <w:tabs>
          <w:tab w:val="left" w:pos="1320"/>
          <w:tab w:val="right" w:leader="dot" w:pos="9017"/>
        </w:tabs>
        <w:rPr>
          <w:rFonts w:asciiTheme="minorHAnsi" w:eastAsiaTheme="minorEastAsia" w:hAnsiTheme="minorHAnsi" w:cstheme="minorBidi"/>
          <w:noProof/>
          <w:kern w:val="2"/>
          <w:sz w:val="24"/>
          <w:szCs w:val="24"/>
          <w:lang w:eastAsia="en-GB"/>
          <w14:ligatures w14:val="standardContextual"/>
        </w:rPr>
      </w:pPr>
      <w:hyperlink w:anchor="_Toc155902051" w:history="1">
        <w:r w:rsidR="00625605" w:rsidRPr="00924437">
          <w:rPr>
            <w:rStyle w:val="Hiperpovezava"/>
            <w:noProof/>
          </w:rPr>
          <w:t>11.2.5</w:t>
        </w:r>
        <w:r w:rsidR="00625605">
          <w:rPr>
            <w:rFonts w:asciiTheme="minorHAnsi" w:eastAsiaTheme="minorEastAsia" w:hAnsiTheme="minorHAnsi" w:cstheme="minorBidi"/>
            <w:noProof/>
            <w:kern w:val="2"/>
            <w:sz w:val="24"/>
            <w:szCs w:val="24"/>
            <w:lang w:eastAsia="en-GB"/>
            <w14:ligatures w14:val="standardContextual"/>
          </w:rPr>
          <w:tab/>
        </w:r>
        <w:r w:rsidR="00625605" w:rsidRPr="00924437">
          <w:rPr>
            <w:rStyle w:val="Hiperpovezava"/>
            <w:noProof/>
          </w:rPr>
          <w:t>Opis predmeta javnega naročila (tehnične specifikacije)</w:t>
        </w:r>
        <w:r w:rsidR="00625605">
          <w:rPr>
            <w:noProof/>
            <w:webHidden/>
          </w:rPr>
          <w:tab/>
        </w:r>
        <w:r w:rsidR="00625605">
          <w:rPr>
            <w:noProof/>
            <w:webHidden/>
          </w:rPr>
          <w:fldChar w:fldCharType="begin"/>
        </w:r>
        <w:r w:rsidR="00625605">
          <w:rPr>
            <w:noProof/>
            <w:webHidden/>
          </w:rPr>
          <w:instrText xml:space="preserve"> PAGEREF _Toc155902051 \h </w:instrText>
        </w:r>
        <w:r w:rsidR="00625605">
          <w:rPr>
            <w:noProof/>
            <w:webHidden/>
          </w:rPr>
        </w:r>
        <w:r w:rsidR="00625605">
          <w:rPr>
            <w:noProof/>
            <w:webHidden/>
          </w:rPr>
          <w:fldChar w:fldCharType="separate"/>
        </w:r>
        <w:r w:rsidR="00370D86">
          <w:rPr>
            <w:noProof/>
            <w:webHidden/>
          </w:rPr>
          <w:t>16</w:t>
        </w:r>
        <w:r w:rsidR="00625605">
          <w:rPr>
            <w:noProof/>
            <w:webHidden/>
          </w:rPr>
          <w:fldChar w:fldCharType="end"/>
        </w:r>
      </w:hyperlink>
    </w:p>
    <w:p w14:paraId="4E8C854A" w14:textId="5D48D4CD" w:rsidR="00625605" w:rsidRDefault="005D01A2">
      <w:pPr>
        <w:pStyle w:val="Kazalovsebine3"/>
        <w:tabs>
          <w:tab w:val="left" w:pos="1320"/>
          <w:tab w:val="right" w:leader="dot" w:pos="9017"/>
        </w:tabs>
        <w:rPr>
          <w:rFonts w:asciiTheme="minorHAnsi" w:eastAsiaTheme="minorEastAsia" w:hAnsiTheme="minorHAnsi" w:cstheme="minorBidi"/>
          <w:noProof/>
          <w:kern w:val="2"/>
          <w:sz w:val="24"/>
          <w:szCs w:val="24"/>
          <w:lang w:eastAsia="en-GB"/>
          <w14:ligatures w14:val="standardContextual"/>
        </w:rPr>
      </w:pPr>
      <w:hyperlink w:anchor="_Toc155902052" w:history="1">
        <w:r w:rsidR="00625605" w:rsidRPr="00924437">
          <w:rPr>
            <w:rStyle w:val="Hiperpovezava"/>
            <w:noProof/>
          </w:rPr>
          <w:t>11.2.6</w:t>
        </w:r>
        <w:r w:rsidR="00625605">
          <w:rPr>
            <w:rFonts w:asciiTheme="minorHAnsi" w:eastAsiaTheme="minorEastAsia" w:hAnsiTheme="minorHAnsi" w:cstheme="minorBidi"/>
            <w:noProof/>
            <w:kern w:val="2"/>
            <w:sz w:val="24"/>
            <w:szCs w:val="24"/>
            <w:lang w:eastAsia="en-GB"/>
            <w14:ligatures w14:val="standardContextual"/>
          </w:rPr>
          <w:tab/>
        </w:r>
        <w:r w:rsidR="00625605" w:rsidRPr="00924437">
          <w:rPr>
            <w:rStyle w:val="Hiperpovezava"/>
            <w:noProof/>
          </w:rPr>
          <w:t>Drugi dokumenti ponudbe</w:t>
        </w:r>
        <w:r w:rsidR="00625605">
          <w:rPr>
            <w:noProof/>
            <w:webHidden/>
          </w:rPr>
          <w:tab/>
        </w:r>
        <w:r w:rsidR="00625605">
          <w:rPr>
            <w:noProof/>
            <w:webHidden/>
          </w:rPr>
          <w:fldChar w:fldCharType="begin"/>
        </w:r>
        <w:r w:rsidR="00625605">
          <w:rPr>
            <w:noProof/>
            <w:webHidden/>
          </w:rPr>
          <w:instrText xml:space="preserve"> PAGEREF _Toc155902052 \h </w:instrText>
        </w:r>
        <w:r w:rsidR="00625605">
          <w:rPr>
            <w:noProof/>
            <w:webHidden/>
          </w:rPr>
        </w:r>
        <w:r w:rsidR="00625605">
          <w:rPr>
            <w:noProof/>
            <w:webHidden/>
          </w:rPr>
          <w:fldChar w:fldCharType="separate"/>
        </w:r>
        <w:r w:rsidR="00370D86">
          <w:rPr>
            <w:noProof/>
            <w:webHidden/>
          </w:rPr>
          <w:t>16</w:t>
        </w:r>
        <w:r w:rsidR="00625605">
          <w:rPr>
            <w:noProof/>
            <w:webHidden/>
          </w:rPr>
          <w:fldChar w:fldCharType="end"/>
        </w:r>
      </w:hyperlink>
    </w:p>
    <w:p w14:paraId="7FE24803" w14:textId="20A188DB" w:rsidR="00625605" w:rsidRDefault="005D01A2">
      <w:pPr>
        <w:pStyle w:val="Kazalovsebine2"/>
        <w:tabs>
          <w:tab w:val="left" w:pos="1100"/>
          <w:tab w:val="right" w:leader="dot" w:pos="9017"/>
        </w:tabs>
        <w:rPr>
          <w:rFonts w:asciiTheme="minorHAnsi" w:eastAsiaTheme="minorEastAsia" w:hAnsiTheme="minorHAnsi" w:cstheme="minorBidi"/>
          <w:b w:val="0"/>
          <w:bCs w:val="0"/>
          <w:noProof/>
          <w:kern w:val="2"/>
          <w:sz w:val="24"/>
          <w:szCs w:val="24"/>
          <w:lang w:eastAsia="en-GB"/>
          <w14:ligatures w14:val="standardContextual"/>
        </w:rPr>
      </w:pPr>
      <w:hyperlink w:anchor="_Toc155902053" w:history="1">
        <w:r w:rsidR="00625605" w:rsidRPr="00924437">
          <w:rPr>
            <w:rStyle w:val="Hiperpovezava"/>
            <w:noProof/>
          </w:rPr>
          <w:t>11.3</w:t>
        </w:r>
        <w:r w:rsidR="00625605">
          <w:rPr>
            <w:rFonts w:asciiTheme="minorHAnsi" w:eastAsiaTheme="minorEastAsia" w:hAnsiTheme="minorHAnsi" w:cstheme="minorBidi"/>
            <w:b w:val="0"/>
            <w:bCs w:val="0"/>
            <w:noProof/>
            <w:kern w:val="2"/>
            <w:sz w:val="24"/>
            <w:szCs w:val="24"/>
            <w:lang w:eastAsia="en-GB"/>
            <w14:ligatures w14:val="standardContextual"/>
          </w:rPr>
          <w:tab/>
        </w:r>
        <w:r w:rsidR="00625605" w:rsidRPr="00924437">
          <w:rPr>
            <w:rStyle w:val="Hiperpovezava"/>
            <w:noProof/>
          </w:rPr>
          <w:t>Druga določila za pripravo ponudbe</w:t>
        </w:r>
        <w:r w:rsidR="00625605">
          <w:rPr>
            <w:noProof/>
            <w:webHidden/>
          </w:rPr>
          <w:tab/>
        </w:r>
        <w:r w:rsidR="00625605">
          <w:rPr>
            <w:noProof/>
            <w:webHidden/>
          </w:rPr>
          <w:fldChar w:fldCharType="begin"/>
        </w:r>
        <w:r w:rsidR="00625605">
          <w:rPr>
            <w:noProof/>
            <w:webHidden/>
          </w:rPr>
          <w:instrText xml:space="preserve"> PAGEREF _Toc155902053 \h </w:instrText>
        </w:r>
        <w:r w:rsidR="00625605">
          <w:rPr>
            <w:noProof/>
            <w:webHidden/>
          </w:rPr>
        </w:r>
        <w:r w:rsidR="00625605">
          <w:rPr>
            <w:noProof/>
            <w:webHidden/>
          </w:rPr>
          <w:fldChar w:fldCharType="separate"/>
        </w:r>
        <w:r w:rsidR="00370D86">
          <w:rPr>
            <w:noProof/>
            <w:webHidden/>
          </w:rPr>
          <w:t>16</w:t>
        </w:r>
        <w:r w:rsidR="00625605">
          <w:rPr>
            <w:noProof/>
            <w:webHidden/>
          </w:rPr>
          <w:fldChar w:fldCharType="end"/>
        </w:r>
      </w:hyperlink>
    </w:p>
    <w:p w14:paraId="26F19D04" w14:textId="18F81140" w:rsidR="00625605" w:rsidRDefault="005D01A2">
      <w:pPr>
        <w:pStyle w:val="Kazalovsebine3"/>
        <w:tabs>
          <w:tab w:val="left" w:pos="1320"/>
          <w:tab w:val="right" w:leader="dot" w:pos="9017"/>
        </w:tabs>
        <w:rPr>
          <w:rFonts w:asciiTheme="minorHAnsi" w:eastAsiaTheme="minorEastAsia" w:hAnsiTheme="minorHAnsi" w:cstheme="minorBidi"/>
          <w:noProof/>
          <w:kern w:val="2"/>
          <w:sz w:val="24"/>
          <w:szCs w:val="24"/>
          <w:lang w:eastAsia="en-GB"/>
          <w14:ligatures w14:val="standardContextual"/>
        </w:rPr>
      </w:pPr>
      <w:hyperlink w:anchor="_Toc155902054" w:history="1">
        <w:r w:rsidR="00625605" w:rsidRPr="00924437">
          <w:rPr>
            <w:rStyle w:val="Hiperpovezava"/>
            <w:noProof/>
          </w:rPr>
          <w:t>11.3.1</w:t>
        </w:r>
        <w:r w:rsidR="00625605">
          <w:rPr>
            <w:rFonts w:asciiTheme="minorHAnsi" w:eastAsiaTheme="minorEastAsia" w:hAnsiTheme="minorHAnsi" w:cstheme="minorBidi"/>
            <w:noProof/>
            <w:kern w:val="2"/>
            <w:sz w:val="24"/>
            <w:szCs w:val="24"/>
            <w:lang w:eastAsia="en-GB"/>
            <w14:ligatures w14:val="standardContextual"/>
          </w:rPr>
          <w:tab/>
        </w:r>
        <w:r w:rsidR="00625605" w:rsidRPr="00924437">
          <w:rPr>
            <w:rStyle w:val="Hiperpovezava"/>
            <w:noProof/>
          </w:rPr>
          <w:t>Skupna ponudba</w:t>
        </w:r>
        <w:r w:rsidR="00625605">
          <w:rPr>
            <w:noProof/>
            <w:webHidden/>
          </w:rPr>
          <w:tab/>
        </w:r>
        <w:r w:rsidR="00625605">
          <w:rPr>
            <w:noProof/>
            <w:webHidden/>
          </w:rPr>
          <w:fldChar w:fldCharType="begin"/>
        </w:r>
        <w:r w:rsidR="00625605">
          <w:rPr>
            <w:noProof/>
            <w:webHidden/>
          </w:rPr>
          <w:instrText xml:space="preserve"> PAGEREF _Toc155902054 \h </w:instrText>
        </w:r>
        <w:r w:rsidR="00625605">
          <w:rPr>
            <w:noProof/>
            <w:webHidden/>
          </w:rPr>
        </w:r>
        <w:r w:rsidR="00625605">
          <w:rPr>
            <w:noProof/>
            <w:webHidden/>
          </w:rPr>
          <w:fldChar w:fldCharType="separate"/>
        </w:r>
        <w:r w:rsidR="00370D86">
          <w:rPr>
            <w:noProof/>
            <w:webHidden/>
          </w:rPr>
          <w:t>16</w:t>
        </w:r>
        <w:r w:rsidR="00625605">
          <w:rPr>
            <w:noProof/>
            <w:webHidden/>
          </w:rPr>
          <w:fldChar w:fldCharType="end"/>
        </w:r>
      </w:hyperlink>
    </w:p>
    <w:p w14:paraId="1E217AF2" w14:textId="2EE37401" w:rsidR="00625605" w:rsidRDefault="005D01A2">
      <w:pPr>
        <w:pStyle w:val="Kazalovsebine3"/>
        <w:tabs>
          <w:tab w:val="left" w:pos="1320"/>
          <w:tab w:val="right" w:leader="dot" w:pos="9017"/>
        </w:tabs>
        <w:rPr>
          <w:rFonts w:asciiTheme="minorHAnsi" w:eastAsiaTheme="minorEastAsia" w:hAnsiTheme="minorHAnsi" w:cstheme="minorBidi"/>
          <w:noProof/>
          <w:kern w:val="2"/>
          <w:sz w:val="24"/>
          <w:szCs w:val="24"/>
          <w:lang w:eastAsia="en-GB"/>
          <w14:ligatures w14:val="standardContextual"/>
        </w:rPr>
      </w:pPr>
      <w:hyperlink w:anchor="_Toc155902055" w:history="1">
        <w:r w:rsidR="00625605" w:rsidRPr="00924437">
          <w:rPr>
            <w:rStyle w:val="Hiperpovezava"/>
            <w:noProof/>
          </w:rPr>
          <w:t>11.3.2</w:t>
        </w:r>
        <w:r w:rsidR="00625605">
          <w:rPr>
            <w:rFonts w:asciiTheme="minorHAnsi" w:eastAsiaTheme="minorEastAsia" w:hAnsiTheme="minorHAnsi" w:cstheme="minorBidi"/>
            <w:noProof/>
            <w:kern w:val="2"/>
            <w:sz w:val="24"/>
            <w:szCs w:val="24"/>
            <w:lang w:eastAsia="en-GB"/>
            <w14:ligatures w14:val="standardContextual"/>
          </w:rPr>
          <w:tab/>
        </w:r>
        <w:r w:rsidR="00625605" w:rsidRPr="00924437">
          <w:rPr>
            <w:rStyle w:val="Hiperpovezava"/>
            <w:noProof/>
          </w:rPr>
          <w:t>Ponudba s podizvajalci</w:t>
        </w:r>
        <w:r w:rsidR="00625605">
          <w:rPr>
            <w:noProof/>
            <w:webHidden/>
          </w:rPr>
          <w:tab/>
        </w:r>
        <w:r w:rsidR="00625605">
          <w:rPr>
            <w:noProof/>
            <w:webHidden/>
          </w:rPr>
          <w:fldChar w:fldCharType="begin"/>
        </w:r>
        <w:r w:rsidR="00625605">
          <w:rPr>
            <w:noProof/>
            <w:webHidden/>
          </w:rPr>
          <w:instrText xml:space="preserve"> PAGEREF _Toc155902055 \h </w:instrText>
        </w:r>
        <w:r w:rsidR="00625605">
          <w:rPr>
            <w:noProof/>
            <w:webHidden/>
          </w:rPr>
        </w:r>
        <w:r w:rsidR="00625605">
          <w:rPr>
            <w:noProof/>
            <w:webHidden/>
          </w:rPr>
          <w:fldChar w:fldCharType="separate"/>
        </w:r>
        <w:r w:rsidR="00370D86">
          <w:rPr>
            <w:noProof/>
            <w:webHidden/>
          </w:rPr>
          <w:t>17</w:t>
        </w:r>
        <w:r w:rsidR="00625605">
          <w:rPr>
            <w:noProof/>
            <w:webHidden/>
          </w:rPr>
          <w:fldChar w:fldCharType="end"/>
        </w:r>
      </w:hyperlink>
    </w:p>
    <w:p w14:paraId="05765D40" w14:textId="22CBD5CF" w:rsidR="00625605" w:rsidRDefault="005D01A2">
      <w:pPr>
        <w:pStyle w:val="Kazalovsebine3"/>
        <w:tabs>
          <w:tab w:val="left" w:pos="1320"/>
          <w:tab w:val="right" w:leader="dot" w:pos="9017"/>
        </w:tabs>
        <w:rPr>
          <w:rFonts w:asciiTheme="minorHAnsi" w:eastAsiaTheme="minorEastAsia" w:hAnsiTheme="minorHAnsi" w:cstheme="minorBidi"/>
          <w:noProof/>
          <w:kern w:val="2"/>
          <w:sz w:val="24"/>
          <w:szCs w:val="24"/>
          <w:lang w:eastAsia="en-GB"/>
          <w14:ligatures w14:val="standardContextual"/>
        </w:rPr>
      </w:pPr>
      <w:hyperlink w:anchor="_Toc155902056" w:history="1">
        <w:r w:rsidR="00625605" w:rsidRPr="00924437">
          <w:rPr>
            <w:rStyle w:val="Hiperpovezava"/>
            <w:noProof/>
          </w:rPr>
          <w:t>11.3.3</w:t>
        </w:r>
        <w:r w:rsidR="00625605">
          <w:rPr>
            <w:rFonts w:asciiTheme="minorHAnsi" w:eastAsiaTheme="minorEastAsia" w:hAnsiTheme="minorHAnsi" w:cstheme="minorBidi"/>
            <w:noProof/>
            <w:kern w:val="2"/>
            <w:sz w:val="24"/>
            <w:szCs w:val="24"/>
            <w:lang w:eastAsia="en-GB"/>
            <w14:ligatures w14:val="standardContextual"/>
          </w:rPr>
          <w:tab/>
        </w:r>
        <w:r w:rsidR="00625605" w:rsidRPr="00924437">
          <w:rPr>
            <w:rStyle w:val="Hiperpovezava"/>
            <w:noProof/>
          </w:rPr>
          <w:t>Imenovanje pooblaščenca za vročitve</w:t>
        </w:r>
        <w:r w:rsidR="00625605">
          <w:rPr>
            <w:noProof/>
            <w:webHidden/>
          </w:rPr>
          <w:tab/>
        </w:r>
        <w:r w:rsidR="00625605">
          <w:rPr>
            <w:noProof/>
            <w:webHidden/>
          </w:rPr>
          <w:fldChar w:fldCharType="begin"/>
        </w:r>
        <w:r w:rsidR="00625605">
          <w:rPr>
            <w:noProof/>
            <w:webHidden/>
          </w:rPr>
          <w:instrText xml:space="preserve"> PAGEREF _Toc155902056 \h </w:instrText>
        </w:r>
        <w:r w:rsidR="00625605">
          <w:rPr>
            <w:noProof/>
            <w:webHidden/>
          </w:rPr>
        </w:r>
        <w:r w:rsidR="00625605">
          <w:rPr>
            <w:noProof/>
            <w:webHidden/>
          </w:rPr>
          <w:fldChar w:fldCharType="separate"/>
        </w:r>
        <w:r w:rsidR="00370D86">
          <w:rPr>
            <w:noProof/>
            <w:webHidden/>
          </w:rPr>
          <w:t>18</w:t>
        </w:r>
        <w:r w:rsidR="00625605">
          <w:rPr>
            <w:noProof/>
            <w:webHidden/>
          </w:rPr>
          <w:fldChar w:fldCharType="end"/>
        </w:r>
      </w:hyperlink>
    </w:p>
    <w:p w14:paraId="28E410BB" w14:textId="35F65638" w:rsidR="00625605" w:rsidRDefault="005D01A2">
      <w:pPr>
        <w:pStyle w:val="Kazalovsebine3"/>
        <w:tabs>
          <w:tab w:val="left" w:pos="1320"/>
          <w:tab w:val="right" w:leader="dot" w:pos="9017"/>
        </w:tabs>
        <w:rPr>
          <w:rFonts w:asciiTheme="minorHAnsi" w:eastAsiaTheme="minorEastAsia" w:hAnsiTheme="minorHAnsi" w:cstheme="minorBidi"/>
          <w:noProof/>
          <w:kern w:val="2"/>
          <w:sz w:val="24"/>
          <w:szCs w:val="24"/>
          <w:lang w:eastAsia="en-GB"/>
          <w14:ligatures w14:val="standardContextual"/>
        </w:rPr>
      </w:pPr>
      <w:hyperlink w:anchor="_Toc155902057" w:history="1">
        <w:r w:rsidR="00625605" w:rsidRPr="00924437">
          <w:rPr>
            <w:rStyle w:val="Hiperpovezava"/>
            <w:noProof/>
          </w:rPr>
          <w:t>11.3.4</w:t>
        </w:r>
        <w:r w:rsidR="00625605">
          <w:rPr>
            <w:rFonts w:asciiTheme="minorHAnsi" w:eastAsiaTheme="minorEastAsia" w:hAnsiTheme="minorHAnsi" w:cstheme="minorBidi"/>
            <w:noProof/>
            <w:kern w:val="2"/>
            <w:sz w:val="24"/>
            <w:szCs w:val="24"/>
            <w:lang w:eastAsia="en-GB"/>
            <w14:ligatures w14:val="standardContextual"/>
          </w:rPr>
          <w:tab/>
        </w:r>
        <w:r w:rsidR="00625605" w:rsidRPr="00924437">
          <w:rPr>
            <w:rStyle w:val="Hiperpovezava"/>
            <w:noProof/>
          </w:rPr>
          <w:t>Variantne ponudbe</w:t>
        </w:r>
        <w:r w:rsidR="00625605">
          <w:rPr>
            <w:noProof/>
            <w:webHidden/>
          </w:rPr>
          <w:tab/>
        </w:r>
        <w:r w:rsidR="00625605">
          <w:rPr>
            <w:noProof/>
            <w:webHidden/>
          </w:rPr>
          <w:fldChar w:fldCharType="begin"/>
        </w:r>
        <w:r w:rsidR="00625605">
          <w:rPr>
            <w:noProof/>
            <w:webHidden/>
          </w:rPr>
          <w:instrText xml:space="preserve"> PAGEREF _Toc155902057 \h </w:instrText>
        </w:r>
        <w:r w:rsidR="00625605">
          <w:rPr>
            <w:noProof/>
            <w:webHidden/>
          </w:rPr>
        </w:r>
        <w:r w:rsidR="00625605">
          <w:rPr>
            <w:noProof/>
            <w:webHidden/>
          </w:rPr>
          <w:fldChar w:fldCharType="separate"/>
        </w:r>
        <w:r w:rsidR="00370D86">
          <w:rPr>
            <w:noProof/>
            <w:webHidden/>
          </w:rPr>
          <w:t>18</w:t>
        </w:r>
        <w:r w:rsidR="00625605">
          <w:rPr>
            <w:noProof/>
            <w:webHidden/>
          </w:rPr>
          <w:fldChar w:fldCharType="end"/>
        </w:r>
      </w:hyperlink>
    </w:p>
    <w:p w14:paraId="50629D6A" w14:textId="7F4E6F8D" w:rsidR="00625605" w:rsidRDefault="005D01A2">
      <w:pPr>
        <w:pStyle w:val="Kazalovsebine3"/>
        <w:tabs>
          <w:tab w:val="left" w:pos="1320"/>
          <w:tab w:val="right" w:leader="dot" w:pos="9017"/>
        </w:tabs>
        <w:rPr>
          <w:rFonts w:asciiTheme="minorHAnsi" w:eastAsiaTheme="minorEastAsia" w:hAnsiTheme="minorHAnsi" w:cstheme="minorBidi"/>
          <w:noProof/>
          <w:kern w:val="2"/>
          <w:sz w:val="24"/>
          <w:szCs w:val="24"/>
          <w:lang w:eastAsia="en-GB"/>
          <w14:ligatures w14:val="standardContextual"/>
        </w:rPr>
      </w:pPr>
      <w:hyperlink w:anchor="_Toc155902058" w:history="1">
        <w:r w:rsidR="00625605" w:rsidRPr="00924437">
          <w:rPr>
            <w:rStyle w:val="Hiperpovezava"/>
            <w:noProof/>
          </w:rPr>
          <w:t>11.3.5</w:t>
        </w:r>
        <w:r w:rsidR="00625605">
          <w:rPr>
            <w:rFonts w:asciiTheme="minorHAnsi" w:eastAsiaTheme="minorEastAsia" w:hAnsiTheme="minorHAnsi" w:cstheme="minorBidi"/>
            <w:noProof/>
            <w:kern w:val="2"/>
            <w:sz w:val="24"/>
            <w:szCs w:val="24"/>
            <w:lang w:eastAsia="en-GB"/>
            <w14:ligatures w14:val="standardContextual"/>
          </w:rPr>
          <w:tab/>
        </w:r>
        <w:r w:rsidR="00625605" w:rsidRPr="00924437">
          <w:rPr>
            <w:rStyle w:val="Hiperpovezava"/>
            <w:noProof/>
          </w:rPr>
          <w:t>Jezik ponudbe</w:t>
        </w:r>
        <w:r w:rsidR="00625605">
          <w:rPr>
            <w:noProof/>
            <w:webHidden/>
          </w:rPr>
          <w:tab/>
        </w:r>
        <w:r w:rsidR="00625605">
          <w:rPr>
            <w:noProof/>
            <w:webHidden/>
          </w:rPr>
          <w:fldChar w:fldCharType="begin"/>
        </w:r>
        <w:r w:rsidR="00625605">
          <w:rPr>
            <w:noProof/>
            <w:webHidden/>
          </w:rPr>
          <w:instrText xml:space="preserve"> PAGEREF _Toc155902058 \h </w:instrText>
        </w:r>
        <w:r w:rsidR="00625605">
          <w:rPr>
            <w:noProof/>
            <w:webHidden/>
          </w:rPr>
        </w:r>
        <w:r w:rsidR="00625605">
          <w:rPr>
            <w:noProof/>
            <w:webHidden/>
          </w:rPr>
          <w:fldChar w:fldCharType="separate"/>
        </w:r>
        <w:r w:rsidR="00370D86">
          <w:rPr>
            <w:noProof/>
            <w:webHidden/>
          </w:rPr>
          <w:t>18</w:t>
        </w:r>
        <w:r w:rsidR="00625605">
          <w:rPr>
            <w:noProof/>
            <w:webHidden/>
          </w:rPr>
          <w:fldChar w:fldCharType="end"/>
        </w:r>
      </w:hyperlink>
    </w:p>
    <w:p w14:paraId="723DD049" w14:textId="346FF13D" w:rsidR="00625605" w:rsidRDefault="005D01A2">
      <w:pPr>
        <w:pStyle w:val="Kazalovsebine3"/>
        <w:tabs>
          <w:tab w:val="left" w:pos="1320"/>
          <w:tab w:val="right" w:leader="dot" w:pos="9017"/>
        </w:tabs>
        <w:rPr>
          <w:rFonts w:asciiTheme="minorHAnsi" w:eastAsiaTheme="minorEastAsia" w:hAnsiTheme="minorHAnsi" w:cstheme="minorBidi"/>
          <w:noProof/>
          <w:kern w:val="2"/>
          <w:sz w:val="24"/>
          <w:szCs w:val="24"/>
          <w:lang w:eastAsia="en-GB"/>
          <w14:ligatures w14:val="standardContextual"/>
        </w:rPr>
      </w:pPr>
      <w:hyperlink w:anchor="_Toc155902059" w:history="1">
        <w:r w:rsidR="00625605" w:rsidRPr="00924437">
          <w:rPr>
            <w:rStyle w:val="Hiperpovezava"/>
            <w:noProof/>
          </w:rPr>
          <w:t>11.3.6</w:t>
        </w:r>
        <w:r w:rsidR="00625605">
          <w:rPr>
            <w:rFonts w:asciiTheme="minorHAnsi" w:eastAsiaTheme="minorEastAsia" w:hAnsiTheme="minorHAnsi" w:cstheme="minorBidi"/>
            <w:noProof/>
            <w:kern w:val="2"/>
            <w:sz w:val="24"/>
            <w:szCs w:val="24"/>
            <w:lang w:eastAsia="en-GB"/>
            <w14:ligatures w14:val="standardContextual"/>
          </w:rPr>
          <w:tab/>
        </w:r>
        <w:r w:rsidR="00625605" w:rsidRPr="00924437">
          <w:rPr>
            <w:rStyle w:val="Hiperpovezava"/>
            <w:noProof/>
          </w:rPr>
          <w:t>Priprava in oddaja ponudbe v sistemu eJN</w:t>
        </w:r>
        <w:r w:rsidR="00625605">
          <w:rPr>
            <w:noProof/>
            <w:webHidden/>
          </w:rPr>
          <w:tab/>
        </w:r>
        <w:r w:rsidR="00625605">
          <w:rPr>
            <w:noProof/>
            <w:webHidden/>
          </w:rPr>
          <w:fldChar w:fldCharType="begin"/>
        </w:r>
        <w:r w:rsidR="00625605">
          <w:rPr>
            <w:noProof/>
            <w:webHidden/>
          </w:rPr>
          <w:instrText xml:space="preserve"> PAGEREF _Toc155902059 \h </w:instrText>
        </w:r>
        <w:r w:rsidR="00625605">
          <w:rPr>
            <w:noProof/>
            <w:webHidden/>
          </w:rPr>
        </w:r>
        <w:r w:rsidR="00625605">
          <w:rPr>
            <w:noProof/>
            <w:webHidden/>
          </w:rPr>
          <w:fldChar w:fldCharType="separate"/>
        </w:r>
        <w:r w:rsidR="00370D86">
          <w:rPr>
            <w:noProof/>
            <w:webHidden/>
          </w:rPr>
          <w:t>18</w:t>
        </w:r>
        <w:r w:rsidR="00625605">
          <w:rPr>
            <w:noProof/>
            <w:webHidden/>
          </w:rPr>
          <w:fldChar w:fldCharType="end"/>
        </w:r>
      </w:hyperlink>
    </w:p>
    <w:p w14:paraId="486C661F" w14:textId="56A34441" w:rsidR="00625605" w:rsidRDefault="005D01A2">
      <w:pPr>
        <w:pStyle w:val="Kazalovsebine3"/>
        <w:tabs>
          <w:tab w:val="left" w:pos="1320"/>
          <w:tab w:val="right" w:leader="dot" w:pos="9017"/>
        </w:tabs>
        <w:rPr>
          <w:rFonts w:asciiTheme="minorHAnsi" w:eastAsiaTheme="minorEastAsia" w:hAnsiTheme="minorHAnsi" w:cstheme="minorBidi"/>
          <w:noProof/>
          <w:kern w:val="2"/>
          <w:sz w:val="24"/>
          <w:szCs w:val="24"/>
          <w:lang w:eastAsia="en-GB"/>
          <w14:ligatures w14:val="standardContextual"/>
        </w:rPr>
      </w:pPr>
      <w:hyperlink w:anchor="_Toc155902060" w:history="1">
        <w:r w:rsidR="00625605" w:rsidRPr="00924437">
          <w:rPr>
            <w:rStyle w:val="Hiperpovezava"/>
            <w:noProof/>
          </w:rPr>
          <w:t>11.3.7</w:t>
        </w:r>
        <w:r w:rsidR="00625605">
          <w:rPr>
            <w:rFonts w:asciiTheme="minorHAnsi" w:eastAsiaTheme="minorEastAsia" w:hAnsiTheme="minorHAnsi" w:cstheme="minorBidi"/>
            <w:noProof/>
            <w:kern w:val="2"/>
            <w:sz w:val="24"/>
            <w:szCs w:val="24"/>
            <w:lang w:eastAsia="en-GB"/>
            <w14:ligatures w14:val="standardContextual"/>
          </w:rPr>
          <w:tab/>
        </w:r>
        <w:r w:rsidR="00625605" w:rsidRPr="00924437">
          <w:rPr>
            <w:rStyle w:val="Hiperpovezava"/>
            <w:noProof/>
          </w:rPr>
          <w:t>Veljavnost ponudbe</w:t>
        </w:r>
        <w:r w:rsidR="00625605">
          <w:rPr>
            <w:noProof/>
            <w:webHidden/>
          </w:rPr>
          <w:tab/>
        </w:r>
        <w:r w:rsidR="00625605">
          <w:rPr>
            <w:noProof/>
            <w:webHidden/>
          </w:rPr>
          <w:fldChar w:fldCharType="begin"/>
        </w:r>
        <w:r w:rsidR="00625605">
          <w:rPr>
            <w:noProof/>
            <w:webHidden/>
          </w:rPr>
          <w:instrText xml:space="preserve"> PAGEREF _Toc155902060 \h </w:instrText>
        </w:r>
        <w:r w:rsidR="00625605">
          <w:rPr>
            <w:noProof/>
            <w:webHidden/>
          </w:rPr>
        </w:r>
        <w:r w:rsidR="00625605">
          <w:rPr>
            <w:noProof/>
            <w:webHidden/>
          </w:rPr>
          <w:fldChar w:fldCharType="separate"/>
        </w:r>
        <w:r w:rsidR="00370D86">
          <w:rPr>
            <w:noProof/>
            <w:webHidden/>
          </w:rPr>
          <w:t>18</w:t>
        </w:r>
        <w:r w:rsidR="00625605">
          <w:rPr>
            <w:noProof/>
            <w:webHidden/>
          </w:rPr>
          <w:fldChar w:fldCharType="end"/>
        </w:r>
      </w:hyperlink>
    </w:p>
    <w:p w14:paraId="019698CB" w14:textId="1C040611" w:rsidR="00625605" w:rsidRDefault="005D01A2">
      <w:pPr>
        <w:pStyle w:val="Kazalovsebine3"/>
        <w:tabs>
          <w:tab w:val="left" w:pos="1320"/>
          <w:tab w:val="right" w:leader="dot" w:pos="9017"/>
        </w:tabs>
        <w:rPr>
          <w:rFonts w:asciiTheme="minorHAnsi" w:eastAsiaTheme="minorEastAsia" w:hAnsiTheme="minorHAnsi" w:cstheme="minorBidi"/>
          <w:noProof/>
          <w:kern w:val="2"/>
          <w:sz w:val="24"/>
          <w:szCs w:val="24"/>
          <w:lang w:eastAsia="en-GB"/>
          <w14:ligatures w14:val="standardContextual"/>
        </w:rPr>
      </w:pPr>
      <w:hyperlink w:anchor="_Toc155902061" w:history="1">
        <w:r w:rsidR="00625605" w:rsidRPr="00924437">
          <w:rPr>
            <w:rStyle w:val="Hiperpovezava"/>
            <w:noProof/>
          </w:rPr>
          <w:t>11.3.8</w:t>
        </w:r>
        <w:r w:rsidR="00625605">
          <w:rPr>
            <w:rFonts w:asciiTheme="minorHAnsi" w:eastAsiaTheme="minorEastAsia" w:hAnsiTheme="minorHAnsi" w:cstheme="minorBidi"/>
            <w:noProof/>
            <w:kern w:val="2"/>
            <w:sz w:val="24"/>
            <w:szCs w:val="24"/>
            <w:lang w:eastAsia="en-GB"/>
            <w14:ligatures w14:val="standardContextual"/>
          </w:rPr>
          <w:tab/>
        </w:r>
        <w:r w:rsidR="00625605" w:rsidRPr="00924437">
          <w:rPr>
            <w:rStyle w:val="Hiperpovezava"/>
            <w:noProof/>
          </w:rPr>
          <w:t>Stroški ponudbe</w:t>
        </w:r>
        <w:r w:rsidR="00625605">
          <w:rPr>
            <w:noProof/>
            <w:webHidden/>
          </w:rPr>
          <w:tab/>
        </w:r>
        <w:r w:rsidR="00625605">
          <w:rPr>
            <w:noProof/>
            <w:webHidden/>
          </w:rPr>
          <w:fldChar w:fldCharType="begin"/>
        </w:r>
        <w:r w:rsidR="00625605">
          <w:rPr>
            <w:noProof/>
            <w:webHidden/>
          </w:rPr>
          <w:instrText xml:space="preserve"> PAGEREF _Toc155902061 \h </w:instrText>
        </w:r>
        <w:r w:rsidR="00625605">
          <w:rPr>
            <w:noProof/>
            <w:webHidden/>
          </w:rPr>
        </w:r>
        <w:r w:rsidR="00625605">
          <w:rPr>
            <w:noProof/>
            <w:webHidden/>
          </w:rPr>
          <w:fldChar w:fldCharType="separate"/>
        </w:r>
        <w:r w:rsidR="00370D86">
          <w:rPr>
            <w:noProof/>
            <w:webHidden/>
          </w:rPr>
          <w:t>18</w:t>
        </w:r>
        <w:r w:rsidR="00625605">
          <w:rPr>
            <w:noProof/>
            <w:webHidden/>
          </w:rPr>
          <w:fldChar w:fldCharType="end"/>
        </w:r>
      </w:hyperlink>
    </w:p>
    <w:p w14:paraId="09705BF2" w14:textId="2957BB06" w:rsidR="00625605" w:rsidRDefault="005D01A2">
      <w:pPr>
        <w:pStyle w:val="Kazalovsebine1"/>
        <w:rPr>
          <w:rFonts w:asciiTheme="minorHAnsi" w:eastAsiaTheme="minorEastAsia" w:hAnsiTheme="minorHAnsi" w:cstheme="minorBidi"/>
          <w:b w:val="0"/>
          <w:bCs w:val="0"/>
          <w:i w:val="0"/>
          <w:iCs w:val="0"/>
          <w:noProof/>
          <w:kern w:val="2"/>
          <w:sz w:val="24"/>
          <w:lang w:eastAsia="en-GB"/>
          <w14:ligatures w14:val="standardContextual"/>
        </w:rPr>
      </w:pPr>
      <w:hyperlink w:anchor="_Toc155902062" w:history="1">
        <w:r w:rsidR="00625605" w:rsidRPr="00924437">
          <w:rPr>
            <w:rStyle w:val="Hiperpovezava"/>
            <w:noProof/>
          </w:rPr>
          <w:t>12</w:t>
        </w:r>
        <w:r w:rsidR="00625605">
          <w:rPr>
            <w:rFonts w:asciiTheme="minorHAnsi" w:eastAsiaTheme="minorEastAsia" w:hAnsiTheme="minorHAnsi" w:cstheme="minorBidi"/>
            <w:b w:val="0"/>
            <w:bCs w:val="0"/>
            <w:i w:val="0"/>
            <w:iCs w:val="0"/>
            <w:noProof/>
            <w:kern w:val="2"/>
            <w:sz w:val="24"/>
            <w:lang w:eastAsia="en-GB"/>
            <w14:ligatures w14:val="standardContextual"/>
          </w:rPr>
          <w:tab/>
        </w:r>
        <w:r w:rsidR="00625605" w:rsidRPr="00924437">
          <w:rPr>
            <w:rStyle w:val="Hiperpovezava"/>
            <w:noProof/>
          </w:rPr>
          <w:t>OBVESTILO O ODLOČITVI O ODDAJI NAROČILA</w:t>
        </w:r>
        <w:r w:rsidR="00625605">
          <w:rPr>
            <w:noProof/>
            <w:webHidden/>
          </w:rPr>
          <w:tab/>
        </w:r>
        <w:r w:rsidR="00625605">
          <w:rPr>
            <w:noProof/>
            <w:webHidden/>
          </w:rPr>
          <w:fldChar w:fldCharType="begin"/>
        </w:r>
        <w:r w:rsidR="00625605">
          <w:rPr>
            <w:noProof/>
            <w:webHidden/>
          </w:rPr>
          <w:instrText xml:space="preserve"> PAGEREF _Toc155902062 \h </w:instrText>
        </w:r>
        <w:r w:rsidR="00625605">
          <w:rPr>
            <w:noProof/>
            <w:webHidden/>
          </w:rPr>
        </w:r>
        <w:r w:rsidR="00625605">
          <w:rPr>
            <w:noProof/>
            <w:webHidden/>
          </w:rPr>
          <w:fldChar w:fldCharType="separate"/>
        </w:r>
        <w:r w:rsidR="00370D86">
          <w:rPr>
            <w:noProof/>
            <w:webHidden/>
          </w:rPr>
          <w:t>19</w:t>
        </w:r>
        <w:r w:rsidR="00625605">
          <w:rPr>
            <w:noProof/>
            <w:webHidden/>
          </w:rPr>
          <w:fldChar w:fldCharType="end"/>
        </w:r>
      </w:hyperlink>
    </w:p>
    <w:p w14:paraId="36840F3C" w14:textId="38BF6D06" w:rsidR="00625605" w:rsidRDefault="005D01A2">
      <w:pPr>
        <w:pStyle w:val="Kazalovsebine1"/>
        <w:rPr>
          <w:rFonts w:asciiTheme="minorHAnsi" w:eastAsiaTheme="minorEastAsia" w:hAnsiTheme="minorHAnsi" w:cstheme="minorBidi"/>
          <w:b w:val="0"/>
          <w:bCs w:val="0"/>
          <w:i w:val="0"/>
          <w:iCs w:val="0"/>
          <w:noProof/>
          <w:kern w:val="2"/>
          <w:sz w:val="24"/>
          <w:lang w:eastAsia="en-GB"/>
          <w14:ligatures w14:val="standardContextual"/>
        </w:rPr>
      </w:pPr>
      <w:hyperlink w:anchor="_Toc155902063" w:history="1">
        <w:r w:rsidR="00625605" w:rsidRPr="00924437">
          <w:rPr>
            <w:rStyle w:val="Hiperpovezava"/>
            <w:noProof/>
          </w:rPr>
          <w:t>13</w:t>
        </w:r>
        <w:r w:rsidR="00625605">
          <w:rPr>
            <w:rFonts w:asciiTheme="minorHAnsi" w:eastAsiaTheme="minorEastAsia" w:hAnsiTheme="minorHAnsi" w:cstheme="minorBidi"/>
            <w:b w:val="0"/>
            <w:bCs w:val="0"/>
            <w:i w:val="0"/>
            <w:iCs w:val="0"/>
            <w:noProof/>
            <w:kern w:val="2"/>
            <w:sz w:val="24"/>
            <w:lang w:eastAsia="en-GB"/>
            <w14:ligatures w14:val="standardContextual"/>
          </w:rPr>
          <w:tab/>
        </w:r>
        <w:r w:rsidR="00625605" w:rsidRPr="00924437">
          <w:rPr>
            <w:rStyle w:val="Hiperpovezava"/>
            <w:noProof/>
          </w:rPr>
          <w:t>ODSTOP OD IZVEDBE JAVNEGA NAROČILA</w:t>
        </w:r>
        <w:r w:rsidR="00625605">
          <w:rPr>
            <w:noProof/>
            <w:webHidden/>
          </w:rPr>
          <w:tab/>
        </w:r>
        <w:r w:rsidR="00625605">
          <w:rPr>
            <w:noProof/>
            <w:webHidden/>
          </w:rPr>
          <w:fldChar w:fldCharType="begin"/>
        </w:r>
        <w:r w:rsidR="00625605">
          <w:rPr>
            <w:noProof/>
            <w:webHidden/>
          </w:rPr>
          <w:instrText xml:space="preserve"> PAGEREF _Toc155902063 \h </w:instrText>
        </w:r>
        <w:r w:rsidR="00625605">
          <w:rPr>
            <w:noProof/>
            <w:webHidden/>
          </w:rPr>
        </w:r>
        <w:r w:rsidR="00625605">
          <w:rPr>
            <w:noProof/>
            <w:webHidden/>
          </w:rPr>
          <w:fldChar w:fldCharType="separate"/>
        </w:r>
        <w:r w:rsidR="00370D86">
          <w:rPr>
            <w:noProof/>
            <w:webHidden/>
          </w:rPr>
          <w:t>19</w:t>
        </w:r>
        <w:r w:rsidR="00625605">
          <w:rPr>
            <w:noProof/>
            <w:webHidden/>
          </w:rPr>
          <w:fldChar w:fldCharType="end"/>
        </w:r>
      </w:hyperlink>
    </w:p>
    <w:p w14:paraId="0349383F" w14:textId="2EC4E151" w:rsidR="00625605" w:rsidRDefault="005D01A2">
      <w:pPr>
        <w:pStyle w:val="Kazalovsebine1"/>
        <w:rPr>
          <w:rFonts w:asciiTheme="minorHAnsi" w:eastAsiaTheme="minorEastAsia" w:hAnsiTheme="minorHAnsi" w:cstheme="minorBidi"/>
          <w:b w:val="0"/>
          <w:bCs w:val="0"/>
          <w:i w:val="0"/>
          <w:iCs w:val="0"/>
          <w:noProof/>
          <w:kern w:val="2"/>
          <w:sz w:val="24"/>
          <w:lang w:eastAsia="en-GB"/>
          <w14:ligatures w14:val="standardContextual"/>
        </w:rPr>
      </w:pPr>
      <w:hyperlink w:anchor="_Toc155902064" w:history="1">
        <w:r w:rsidR="00625605" w:rsidRPr="00924437">
          <w:rPr>
            <w:rStyle w:val="Hiperpovezava"/>
            <w:noProof/>
          </w:rPr>
          <w:t>14</w:t>
        </w:r>
        <w:r w:rsidR="00625605">
          <w:rPr>
            <w:rFonts w:asciiTheme="minorHAnsi" w:eastAsiaTheme="minorEastAsia" w:hAnsiTheme="minorHAnsi" w:cstheme="minorBidi"/>
            <w:b w:val="0"/>
            <w:bCs w:val="0"/>
            <w:i w:val="0"/>
            <w:iCs w:val="0"/>
            <w:noProof/>
            <w:kern w:val="2"/>
            <w:sz w:val="24"/>
            <w:lang w:eastAsia="en-GB"/>
            <w14:ligatures w14:val="standardContextual"/>
          </w:rPr>
          <w:tab/>
        </w:r>
        <w:r w:rsidR="00625605" w:rsidRPr="00924437">
          <w:rPr>
            <w:rStyle w:val="Hiperpovezava"/>
            <w:noProof/>
          </w:rPr>
          <w:t>POGODBA / OKVIRNI SPORAZUM</w:t>
        </w:r>
        <w:r w:rsidR="00625605">
          <w:rPr>
            <w:noProof/>
            <w:webHidden/>
          </w:rPr>
          <w:tab/>
        </w:r>
        <w:r w:rsidR="00625605">
          <w:rPr>
            <w:noProof/>
            <w:webHidden/>
          </w:rPr>
          <w:fldChar w:fldCharType="begin"/>
        </w:r>
        <w:r w:rsidR="00625605">
          <w:rPr>
            <w:noProof/>
            <w:webHidden/>
          </w:rPr>
          <w:instrText xml:space="preserve"> PAGEREF _Toc155902064 \h </w:instrText>
        </w:r>
        <w:r w:rsidR="00625605">
          <w:rPr>
            <w:noProof/>
            <w:webHidden/>
          </w:rPr>
        </w:r>
        <w:r w:rsidR="00625605">
          <w:rPr>
            <w:noProof/>
            <w:webHidden/>
          </w:rPr>
          <w:fldChar w:fldCharType="separate"/>
        </w:r>
        <w:r w:rsidR="00370D86">
          <w:rPr>
            <w:noProof/>
            <w:webHidden/>
          </w:rPr>
          <w:t>19</w:t>
        </w:r>
        <w:r w:rsidR="00625605">
          <w:rPr>
            <w:noProof/>
            <w:webHidden/>
          </w:rPr>
          <w:fldChar w:fldCharType="end"/>
        </w:r>
      </w:hyperlink>
    </w:p>
    <w:p w14:paraId="2AFF70AD" w14:textId="18A468D0" w:rsidR="00625605" w:rsidRDefault="005D01A2">
      <w:pPr>
        <w:pStyle w:val="Kazalovsebine1"/>
        <w:rPr>
          <w:rFonts w:asciiTheme="minorHAnsi" w:eastAsiaTheme="minorEastAsia" w:hAnsiTheme="minorHAnsi" w:cstheme="minorBidi"/>
          <w:b w:val="0"/>
          <w:bCs w:val="0"/>
          <w:i w:val="0"/>
          <w:iCs w:val="0"/>
          <w:noProof/>
          <w:kern w:val="2"/>
          <w:sz w:val="24"/>
          <w:lang w:eastAsia="en-GB"/>
          <w14:ligatures w14:val="standardContextual"/>
        </w:rPr>
      </w:pPr>
      <w:hyperlink w:anchor="_Toc155902065" w:history="1">
        <w:r w:rsidR="00625605" w:rsidRPr="00924437">
          <w:rPr>
            <w:rStyle w:val="Hiperpovezava"/>
            <w:noProof/>
          </w:rPr>
          <w:t>15</w:t>
        </w:r>
        <w:r w:rsidR="00625605">
          <w:rPr>
            <w:rFonts w:asciiTheme="minorHAnsi" w:eastAsiaTheme="minorEastAsia" w:hAnsiTheme="minorHAnsi" w:cstheme="minorBidi"/>
            <w:b w:val="0"/>
            <w:bCs w:val="0"/>
            <w:i w:val="0"/>
            <w:iCs w:val="0"/>
            <w:noProof/>
            <w:kern w:val="2"/>
            <w:sz w:val="24"/>
            <w:lang w:eastAsia="en-GB"/>
            <w14:ligatures w14:val="standardContextual"/>
          </w:rPr>
          <w:tab/>
        </w:r>
        <w:r w:rsidR="00625605" w:rsidRPr="00924437">
          <w:rPr>
            <w:rStyle w:val="Hiperpovezava"/>
            <w:noProof/>
          </w:rPr>
          <w:t>FINANČNO ZAVAROVANJE</w:t>
        </w:r>
        <w:r w:rsidR="00625605">
          <w:rPr>
            <w:noProof/>
            <w:webHidden/>
          </w:rPr>
          <w:tab/>
        </w:r>
        <w:r w:rsidR="00625605">
          <w:rPr>
            <w:noProof/>
            <w:webHidden/>
          </w:rPr>
          <w:fldChar w:fldCharType="begin"/>
        </w:r>
        <w:r w:rsidR="00625605">
          <w:rPr>
            <w:noProof/>
            <w:webHidden/>
          </w:rPr>
          <w:instrText xml:space="preserve"> PAGEREF _Toc155902065 \h </w:instrText>
        </w:r>
        <w:r w:rsidR="00625605">
          <w:rPr>
            <w:noProof/>
            <w:webHidden/>
          </w:rPr>
        </w:r>
        <w:r w:rsidR="00625605">
          <w:rPr>
            <w:noProof/>
            <w:webHidden/>
          </w:rPr>
          <w:fldChar w:fldCharType="separate"/>
        </w:r>
        <w:r w:rsidR="00370D86">
          <w:rPr>
            <w:noProof/>
            <w:webHidden/>
          </w:rPr>
          <w:t>19</w:t>
        </w:r>
        <w:r w:rsidR="00625605">
          <w:rPr>
            <w:noProof/>
            <w:webHidden/>
          </w:rPr>
          <w:fldChar w:fldCharType="end"/>
        </w:r>
      </w:hyperlink>
    </w:p>
    <w:p w14:paraId="249261A3" w14:textId="4EBC7EE4" w:rsidR="00625605" w:rsidRDefault="005D01A2">
      <w:pPr>
        <w:pStyle w:val="Kazalovsebine1"/>
        <w:rPr>
          <w:rFonts w:asciiTheme="minorHAnsi" w:eastAsiaTheme="minorEastAsia" w:hAnsiTheme="minorHAnsi" w:cstheme="minorBidi"/>
          <w:b w:val="0"/>
          <w:bCs w:val="0"/>
          <w:i w:val="0"/>
          <w:iCs w:val="0"/>
          <w:noProof/>
          <w:kern w:val="2"/>
          <w:sz w:val="24"/>
          <w:lang w:eastAsia="en-GB"/>
          <w14:ligatures w14:val="standardContextual"/>
        </w:rPr>
      </w:pPr>
      <w:hyperlink w:anchor="_Toc155902066" w:history="1">
        <w:r w:rsidR="00625605" w:rsidRPr="00924437">
          <w:rPr>
            <w:rStyle w:val="Hiperpovezava"/>
            <w:noProof/>
          </w:rPr>
          <w:t>16</w:t>
        </w:r>
        <w:r w:rsidR="00625605">
          <w:rPr>
            <w:rFonts w:asciiTheme="minorHAnsi" w:eastAsiaTheme="minorEastAsia" w:hAnsiTheme="minorHAnsi" w:cstheme="minorBidi"/>
            <w:b w:val="0"/>
            <w:bCs w:val="0"/>
            <w:i w:val="0"/>
            <w:iCs w:val="0"/>
            <w:noProof/>
            <w:kern w:val="2"/>
            <w:sz w:val="24"/>
            <w:lang w:eastAsia="en-GB"/>
            <w14:ligatures w14:val="standardContextual"/>
          </w:rPr>
          <w:tab/>
        </w:r>
        <w:r w:rsidR="00625605" w:rsidRPr="00924437">
          <w:rPr>
            <w:rStyle w:val="Hiperpovezava"/>
            <w:noProof/>
          </w:rPr>
          <w:t>PRAVNO VARSTVO</w:t>
        </w:r>
        <w:r w:rsidR="00625605">
          <w:rPr>
            <w:noProof/>
            <w:webHidden/>
          </w:rPr>
          <w:tab/>
        </w:r>
        <w:r w:rsidR="00625605">
          <w:rPr>
            <w:noProof/>
            <w:webHidden/>
          </w:rPr>
          <w:fldChar w:fldCharType="begin"/>
        </w:r>
        <w:r w:rsidR="00625605">
          <w:rPr>
            <w:noProof/>
            <w:webHidden/>
          </w:rPr>
          <w:instrText xml:space="preserve"> PAGEREF _Toc155902066 \h </w:instrText>
        </w:r>
        <w:r w:rsidR="00625605">
          <w:rPr>
            <w:noProof/>
            <w:webHidden/>
          </w:rPr>
        </w:r>
        <w:r w:rsidR="00625605">
          <w:rPr>
            <w:noProof/>
            <w:webHidden/>
          </w:rPr>
          <w:fldChar w:fldCharType="separate"/>
        </w:r>
        <w:r w:rsidR="00370D86">
          <w:rPr>
            <w:noProof/>
            <w:webHidden/>
          </w:rPr>
          <w:t>20</w:t>
        </w:r>
        <w:r w:rsidR="00625605">
          <w:rPr>
            <w:noProof/>
            <w:webHidden/>
          </w:rPr>
          <w:fldChar w:fldCharType="end"/>
        </w:r>
      </w:hyperlink>
    </w:p>
    <w:p w14:paraId="29E8D998" w14:textId="77777777" w:rsidR="008C345E" w:rsidRPr="00F66856" w:rsidRDefault="008C345E" w:rsidP="008C345E">
      <w:pPr>
        <w:rPr>
          <w:bCs/>
          <w:i/>
          <w:iCs/>
          <w:color w:val="000000" w:themeColor="text1"/>
          <w:sz w:val="20"/>
          <w:szCs w:val="20"/>
        </w:rPr>
      </w:pPr>
      <w:r w:rsidRPr="006E71E6">
        <w:rPr>
          <w:bCs/>
          <w:i/>
          <w:iCs/>
          <w:color w:val="000000" w:themeColor="text1"/>
          <w:sz w:val="20"/>
          <w:szCs w:val="20"/>
        </w:rPr>
        <w:fldChar w:fldCharType="end"/>
      </w:r>
      <w:r w:rsidRPr="00F66856">
        <w:rPr>
          <w:b/>
          <w:bCs/>
          <w:sz w:val="20"/>
          <w:szCs w:val="20"/>
        </w:rPr>
        <w:br w:type="page"/>
      </w:r>
      <w:bookmarkStart w:id="0" w:name="_Toc336851777"/>
      <w:bookmarkStart w:id="1" w:name="_Toc526192108"/>
    </w:p>
    <w:p w14:paraId="64F06785" w14:textId="77777777" w:rsidR="008C345E" w:rsidRPr="00F66856" w:rsidRDefault="008C345E" w:rsidP="00F66856">
      <w:pPr>
        <w:pStyle w:val="Naslov1"/>
        <w:numPr>
          <w:ilvl w:val="0"/>
          <w:numId w:val="15"/>
        </w:numPr>
        <w:rPr>
          <w:color w:val="000000" w:themeColor="text1"/>
          <w:sz w:val="20"/>
          <w:szCs w:val="20"/>
        </w:rPr>
      </w:pPr>
      <w:bookmarkStart w:id="2" w:name="_Toc47460712"/>
      <w:bookmarkStart w:id="3" w:name="_Toc155902028"/>
      <w:r w:rsidRPr="00F66856">
        <w:rPr>
          <w:color w:val="000000" w:themeColor="text1"/>
          <w:sz w:val="20"/>
          <w:szCs w:val="20"/>
        </w:rPr>
        <w:lastRenderedPageBreak/>
        <w:t>NAROČNIK</w:t>
      </w:r>
      <w:bookmarkEnd w:id="0"/>
      <w:bookmarkEnd w:id="1"/>
      <w:bookmarkEnd w:id="2"/>
      <w:bookmarkEnd w:id="3"/>
    </w:p>
    <w:p w14:paraId="75C04835" w14:textId="77777777" w:rsidR="008C345E" w:rsidRPr="00F66856" w:rsidRDefault="008C345E" w:rsidP="00F66856">
      <w:pPr>
        <w:rPr>
          <w:color w:val="000000" w:themeColor="text1"/>
          <w:sz w:val="20"/>
          <w:szCs w:val="20"/>
        </w:rPr>
      </w:pPr>
    </w:p>
    <w:p w14:paraId="6C9F12DC" w14:textId="4A38B74D" w:rsidR="008C345E" w:rsidRPr="00F66856" w:rsidRDefault="008C345E" w:rsidP="00F66856">
      <w:pPr>
        <w:jc w:val="both"/>
        <w:rPr>
          <w:color w:val="000000" w:themeColor="text1"/>
          <w:sz w:val="20"/>
          <w:szCs w:val="20"/>
        </w:rPr>
      </w:pPr>
      <w:r w:rsidRPr="00F66856">
        <w:rPr>
          <w:color w:val="000000" w:themeColor="text1"/>
          <w:sz w:val="20"/>
          <w:szCs w:val="20"/>
        </w:rPr>
        <w:t xml:space="preserve">To naročilo izvaja </w:t>
      </w:r>
      <w:r w:rsidR="003C5F7C">
        <w:rPr>
          <w:b/>
          <w:bCs/>
          <w:color w:val="000000"/>
          <w:sz w:val="20"/>
          <w:szCs w:val="20"/>
        </w:rPr>
        <w:t>Center za usposabljanje, delo in varstvo Črna na Koroškem, Center 144, 2393 Črna na Koroškem</w:t>
      </w:r>
      <w:r w:rsidR="000209FD" w:rsidRPr="00F66856">
        <w:rPr>
          <w:color w:val="000000"/>
          <w:sz w:val="20"/>
          <w:szCs w:val="20"/>
        </w:rPr>
        <w:t xml:space="preserve"> </w:t>
      </w:r>
      <w:r w:rsidRPr="00F66856">
        <w:rPr>
          <w:color w:val="000000" w:themeColor="text1"/>
          <w:sz w:val="20"/>
          <w:szCs w:val="20"/>
        </w:rPr>
        <w:t xml:space="preserve">(v nadaljevanju: naročnik, mestoma tudi </w:t>
      </w:r>
      <w:r w:rsidR="003C5F7C">
        <w:rPr>
          <w:color w:val="000000" w:themeColor="text1"/>
          <w:sz w:val="20"/>
          <w:szCs w:val="20"/>
        </w:rPr>
        <w:t>CUDV Črna</w:t>
      </w:r>
      <w:r w:rsidRPr="00F66856">
        <w:rPr>
          <w:color w:val="000000" w:themeColor="text1"/>
          <w:sz w:val="20"/>
          <w:szCs w:val="20"/>
        </w:rPr>
        <w:t>),</w:t>
      </w:r>
      <w:r w:rsidRPr="00F66856">
        <w:rPr>
          <w:i/>
          <w:iCs/>
          <w:color w:val="000000" w:themeColor="text1"/>
          <w:sz w:val="20"/>
          <w:szCs w:val="20"/>
        </w:rPr>
        <w:t xml:space="preserve"> </w:t>
      </w:r>
      <w:r w:rsidRPr="00F66856">
        <w:rPr>
          <w:color w:val="000000" w:themeColor="text1"/>
          <w:sz w:val="20"/>
          <w:szCs w:val="20"/>
        </w:rPr>
        <w:t xml:space="preserve">v svojem imenu in za svoj račun. Naročnik vabi vse zainteresirane ponudnike, da predložijo ponudbo v skladu s to dokumentacijo v zvezi z oddajo </w:t>
      </w:r>
      <w:r w:rsidRPr="00F66856">
        <w:rPr>
          <w:sz w:val="20"/>
          <w:szCs w:val="20"/>
        </w:rPr>
        <w:t xml:space="preserve">javnega naročila (v nadaljevanju: razpisna dokumentacija) in Zakonom o javnem naročanju (Ur. l. RS, </w:t>
      </w:r>
      <w:r w:rsidRPr="00F66856">
        <w:rPr>
          <w:color w:val="000000" w:themeColor="text1"/>
          <w:sz w:val="20"/>
          <w:szCs w:val="20"/>
        </w:rPr>
        <w:t>št. 91/15 s sprem.; v nadaljevanju ZJN-3).</w:t>
      </w:r>
    </w:p>
    <w:p w14:paraId="2DA37AA2" w14:textId="77777777" w:rsidR="008C345E" w:rsidRPr="00F66856" w:rsidRDefault="008C345E" w:rsidP="00F66856">
      <w:pPr>
        <w:rPr>
          <w:color w:val="000000" w:themeColor="text1"/>
          <w:sz w:val="20"/>
          <w:szCs w:val="20"/>
        </w:rPr>
      </w:pPr>
    </w:p>
    <w:p w14:paraId="73A4644D" w14:textId="77777777" w:rsidR="008C345E" w:rsidRPr="00F66856" w:rsidRDefault="008C345E" w:rsidP="00F66856">
      <w:pPr>
        <w:pStyle w:val="Naslov1"/>
        <w:rPr>
          <w:color w:val="000000" w:themeColor="text1"/>
          <w:sz w:val="20"/>
          <w:szCs w:val="20"/>
        </w:rPr>
      </w:pPr>
      <w:bookmarkStart w:id="4" w:name="_Toc336851730"/>
      <w:bookmarkStart w:id="5" w:name="_Toc336851778"/>
      <w:bookmarkStart w:id="6" w:name="_Toc526192109"/>
      <w:bookmarkStart w:id="7" w:name="_Toc47460713"/>
      <w:bookmarkStart w:id="8" w:name="_Toc155902029"/>
      <w:r w:rsidRPr="00F66856">
        <w:rPr>
          <w:color w:val="000000" w:themeColor="text1"/>
          <w:sz w:val="20"/>
          <w:szCs w:val="20"/>
        </w:rPr>
        <w:t>PREDMET JAVNEGA NAROČILA</w:t>
      </w:r>
      <w:bookmarkEnd w:id="4"/>
      <w:bookmarkEnd w:id="5"/>
      <w:bookmarkEnd w:id="6"/>
      <w:bookmarkEnd w:id="7"/>
      <w:bookmarkEnd w:id="8"/>
    </w:p>
    <w:p w14:paraId="04A8DACF" w14:textId="77777777" w:rsidR="008C345E" w:rsidRPr="00F66856" w:rsidRDefault="008C345E" w:rsidP="00F66856">
      <w:pPr>
        <w:jc w:val="both"/>
        <w:rPr>
          <w:color w:val="000000" w:themeColor="text1"/>
          <w:sz w:val="20"/>
          <w:szCs w:val="20"/>
        </w:rPr>
      </w:pPr>
      <w:bookmarkStart w:id="9" w:name="_Toc336851731"/>
      <w:bookmarkStart w:id="10" w:name="_Toc336851779"/>
    </w:p>
    <w:p w14:paraId="6CA49A20" w14:textId="457AC906" w:rsidR="008C345E" w:rsidRDefault="008C345E" w:rsidP="00F66856">
      <w:pPr>
        <w:jc w:val="both"/>
        <w:rPr>
          <w:sz w:val="20"/>
          <w:szCs w:val="20"/>
        </w:rPr>
      </w:pPr>
      <w:r w:rsidRPr="00F66856">
        <w:rPr>
          <w:color w:val="000000" w:themeColor="text1"/>
          <w:sz w:val="20"/>
          <w:szCs w:val="20"/>
        </w:rPr>
        <w:t xml:space="preserve">Predmet javnega naročila je </w:t>
      </w:r>
      <w:bookmarkStart w:id="11" w:name="_Hlk130971247"/>
      <w:r w:rsidRPr="00F66856">
        <w:rPr>
          <w:sz w:val="20"/>
          <w:szCs w:val="20"/>
        </w:rPr>
        <w:t xml:space="preserve">sukcesivna dobava ekoloških in konvencionalnih živil </w:t>
      </w:r>
      <w:bookmarkEnd w:id="11"/>
      <w:r w:rsidR="00C220C7">
        <w:rPr>
          <w:sz w:val="20"/>
          <w:szCs w:val="20"/>
        </w:rPr>
        <w:t>za CUDV Črna</w:t>
      </w:r>
      <w:r w:rsidRPr="00F66856">
        <w:rPr>
          <w:b/>
          <w:bCs/>
          <w:color w:val="000000" w:themeColor="text1"/>
          <w:sz w:val="20"/>
          <w:szCs w:val="20"/>
        </w:rPr>
        <w:t>,</w:t>
      </w:r>
      <w:r w:rsidRPr="00F66856">
        <w:rPr>
          <w:color w:val="000000" w:themeColor="text1"/>
          <w:sz w:val="20"/>
          <w:szCs w:val="20"/>
        </w:rPr>
        <w:t xml:space="preserve"> </w:t>
      </w:r>
      <w:r w:rsidR="00C220C7">
        <w:rPr>
          <w:sz w:val="20"/>
          <w:szCs w:val="20"/>
        </w:rPr>
        <w:t>po sklopih za obdobje 3 (treh</w:t>
      </w:r>
      <w:r w:rsidRPr="00F66856">
        <w:rPr>
          <w:sz w:val="20"/>
          <w:szCs w:val="20"/>
        </w:rPr>
        <w:t xml:space="preserve">) let, vse v obsegu, kvaliteti in rokih, definiranih s to razpisno dokumentacijo. </w:t>
      </w:r>
    </w:p>
    <w:p w14:paraId="5C29C3F2" w14:textId="77777777" w:rsidR="0063481A" w:rsidRPr="00F66856" w:rsidRDefault="0063481A" w:rsidP="00F66856">
      <w:pPr>
        <w:jc w:val="both"/>
        <w:rPr>
          <w:sz w:val="20"/>
          <w:szCs w:val="20"/>
        </w:rPr>
      </w:pPr>
    </w:p>
    <w:p w14:paraId="01B9A15C" w14:textId="3ABAC20A" w:rsidR="008C345E" w:rsidRPr="00F66856" w:rsidRDefault="008C345E" w:rsidP="00F66856">
      <w:pPr>
        <w:jc w:val="both"/>
        <w:rPr>
          <w:sz w:val="20"/>
          <w:szCs w:val="20"/>
        </w:rPr>
      </w:pPr>
      <w:r w:rsidRPr="00F66856">
        <w:rPr>
          <w:sz w:val="20"/>
          <w:szCs w:val="20"/>
        </w:rPr>
        <w:t xml:space="preserve">Naročilo je razdeljeno na </w:t>
      </w:r>
      <w:r w:rsidR="00A155D8" w:rsidRPr="00A155D8">
        <w:rPr>
          <w:b/>
          <w:sz w:val="20"/>
          <w:szCs w:val="20"/>
        </w:rPr>
        <w:t>20</w:t>
      </w:r>
      <w:r w:rsidR="00A155D8">
        <w:rPr>
          <w:sz w:val="20"/>
          <w:szCs w:val="20"/>
        </w:rPr>
        <w:t xml:space="preserve"> oziroma </w:t>
      </w:r>
      <w:r w:rsidR="00272293" w:rsidRPr="00A155D8">
        <w:rPr>
          <w:sz w:val="20"/>
          <w:szCs w:val="20"/>
        </w:rPr>
        <w:t>3</w:t>
      </w:r>
      <w:r w:rsidR="00305FB9" w:rsidRPr="00A155D8">
        <w:rPr>
          <w:sz w:val="20"/>
          <w:szCs w:val="20"/>
        </w:rPr>
        <w:t>1</w:t>
      </w:r>
      <w:r w:rsidRPr="00A155D8">
        <w:rPr>
          <w:sz w:val="20"/>
          <w:szCs w:val="20"/>
        </w:rPr>
        <w:t xml:space="preserve"> sklopov</w:t>
      </w:r>
      <w:r w:rsidRPr="00F66856">
        <w:rPr>
          <w:sz w:val="20"/>
          <w:szCs w:val="20"/>
        </w:rPr>
        <w:t>, in sicer:</w:t>
      </w:r>
    </w:p>
    <w:p w14:paraId="443FE70D" w14:textId="77777777" w:rsidR="00C23B23" w:rsidRDefault="00C23B23" w:rsidP="00F66856">
      <w:pPr>
        <w:jc w:val="both"/>
        <w:rPr>
          <w:sz w:val="20"/>
          <w:szCs w:val="20"/>
        </w:rPr>
      </w:pPr>
    </w:p>
    <w:tbl>
      <w:tblPr>
        <w:tblStyle w:val="Tabelamrea"/>
        <w:tblW w:w="0" w:type="auto"/>
        <w:tblLook w:val="04A0" w:firstRow="1" w:lastRow="0" w:firstColumn="1" w:lastColumn="0" w:noHBand="0" w:noVBand="1"/>
      </w:tblPr>
      <w:tblGrid>
        <w:gridCol w:w="1129"/>
        <w:gridCol w:w="7888"/>
      </w:tblGrid>
      <w:tr w:rsidR="00B63C9F" w:rsidRPr="0063481A" w14:paraId="10DED154" w14:textId="77777777" w:rsidTr="0063481A">
        <w:tc>
          <w:tcPr>
            <w:tcW w:w="1129" w:type="dxa"/>
          </w:tcPr>
          <w:p w14:paraId="7606A344" w14:textId="4655DAE8" w:rsidR="00B63C9F" w:rsidRPr="0063481A" w:rsidRDefault="00B63C9F" w:rsidP="00F66856">
            <w:pPr>
              <w:jc w:val="both"/>
              <w:rPr>
                <w:sz w:val="20"/>
                <w:szCs w:val="20"/>
              </w:rPr>
            </w:pPr>
            <w:r w:rsidRPr="0063481A">
              <w:rPr>
                <w:sz w:val="20"/>
                <w:szCs w:val="20"/>
              </w:rPr>
              <w:t>1. sklop</w:t>
            </w:r>
          </w:p>
        </w:tc>
        <w:tc>
          <w:tcPr>
            <w:tcW w:w="7888" w:type="dxa"/>
          </w:tcPr>
          <w:p w14:paraId="77B25E76" w14:textId="75ACBBA4" w:rsidR="00B63C9F" w:rsidRPr="0063481A" w:rsidRDefault="00E450B2" w:rsidP="00F66856">
            <w:pPr>
              <w:jc w:val="both"/>
              <w:rPr>
                <w:sz w:val="20"/>
                <w:szCs w:val="20"/>
              </w:rPr>
            </w:pPr>
            <w:r>
              <w:rPr>
                <w:sz w:val="20"/>
                <w:szCs w:val="20"/>
              </w:rPr>
              <w:t>ZAMRZNJENI PEKOVSKI IZDELKI</w:t>
            </w:r>
          </w:p>
        </w:tc>
      </w:tr>
      <w:tr w:rsidR="00B63C9F" w:rsidRPr="0063481A" w14:paraId="003234B5" w14:textId="77777777" w:rsidTr="0063481A">
        <w:tc>
          <w:tcPr>
            <w:tcW w:w="1129" w:type="dxa"/>
          </w:tcPr>
          <w:p w14:paraId="4F112BC0" w14:textId="4D34D20E" w:rsidR="00B63C9F" w:rsidRPr="0063481A" w:rsidRDefault="00B63C9F" w:rsidP="00F66856">
            <w:pPr>
              <w:jc w:val="both"/>
              <w:rPr>
                <w:sz w:val="20"/>
                <w:szCs w:val="20"/>
              </w:rPr>
            </w:pPr>
            <w:r w:rsidRPr="0063481A">
              <w:rPr>
                <w:sz w:val="20"/>
                <w:szCs w:val="20"/>
              </w:rPr>
              <w:t>2. sklop</w:t>
            </w:r>
          </w:p>
        </w:tc>
        <w:tc>
          <w:tcPr>
            <w:tcW w:w="7888" w:type="dxa"/>
          </w:tcPr>
          <w:p w14:paraId="60C85358" w14:textId="1C9B5849" w:rsidR="00B63C9F" w:rsidRPr="0063481A" w:rsidRDefault="0046111C" w:rsidP="00F66856">
            <w:pPr>
              <w:jc w:val="both"/>
              <w:rPr>
                <w:sz w:val="20"/>
                <w:szCs w:val="20"/>
              </w:rPr>
            </w:pPr>
            <w:r>
              <w:rPr>
                <w:sz w:val="20"/>
                <w:szCs w:val="20"/>
              </w:rPr>
              <w:t>SPLOŠNO PREHRAMBENO BLAGO</w:t>
            </w:r>
          </w:p>
        </w:tc>
      </w:tr>
      <w:tr w:rsidR="00B63C9F" w:rsidRPr="0063481A" w14:paraId="27674093" w14:textId="77777777" w:rsidTr="0063481A">
        <w:tc>
          <w:tcPr>
            <w:tcW w:w="1129" w:type="dxa"/>
          </w:tcPr>
          <w:p w14:paraId="211CC026" w14:textId="745A92C4" w:rsidR="00B63C9F" w:rsidRPr="0063481A" w:rsidRDefault="00B63C9F" w:rsidP="00F66856">
            <w:pPr>
              <w:jc w:val="both"/>
              <w:rPr>
                <w:sz w:val="20"/>
                <w:szCs w:val="20"/>
              </w:rPr>
            </w:pPr>
            <w:r w:rsidRPr="0063481A">
              <w:rPr>
                <w:sz w:val="20"/>
                <w:szCs w:val="20"/>
              </w:rPr>
              <w:t>3. sklop</w:t>
            </w:r>
          </w:p>
        </w:tc>
        <w:tc>
          <w:tcPr>
            <w:tcW w:w="7888" w:type="dxa"/>
          </w:tcPr>
          <w:p w14:paraId="670434B7" w14:textId="121D5DC0" w:rsidR="00B63C9F" w:rsidRPr="0063481A" w:rsidRDefault="0046111C" w:rsidP="00F66856">
            <w:pPr>
              <w:jc w:val="both"/>
              <w:rPr>
                <w:sz w:val="20"/>
                <w:szCs w:val="20"/>
              </w:rPr>
            </w:pPr>
            <w:r>
              <w:rPr>
                <w:sz w:val="20"/>
                <w:szCs w:val="20"/>
              </w:rPr>
              <w:t>EKO MOKA</w:t>
            </w:r>
            <w:r w:rsidR="00C81887">
              <w:rPr>
                <w:sz w:val="20"/>
                <w:szCs w:val="20"/>
              </w:rPr>
              <w:t xml:space="preserve"> IN ŽITA</w:t>
            </w:r>
          </w:p>
        </w:tc>
      </w:tr>
      <w:tr w:rsidR="00B63C9F" w:rsidRPr="0063481A" w14:paraId="41602B6C" w14:textId="77777777" w:rsidTr="0063481A">
        <w:tc>
          <w:tcPr>
            <w:tcW w:w="1129" w:type="dxa"/>
          </w:tcPr>
          <w:p w14:paraId="3F25170D" w14:textId="67C9EBD3" w:rsidR="00B63C9F" w:rsidRPr="0063481A" w:rsidRDefault="00B63C9F" w:rsidP="00F66856">
            <w:pPr>
              <w:jc w:val="both"/>
              <w:rPr>
                <w:sz w:val="20"/>
                <w:szCs w:val="20"/>
              </w:rPr>
            </w:pPr>
            <w:r w:rsidRPr="0063481A">
              <w:rPr>
                <w:sz w:val="20"/>
                <w:szCs w:val="20"/>
              </w:rPr>
              <w:t>4. sklop</w:t>
            </w:r>
          </w:p>
        </w:tc>
        <w:tc>
          <w:tcPr>
            <w:tcW w:w="7888" w:type="dxa"/>
          </w:tcPr>
          <w:p w14:paraId="0CF22AC9" w14:textId="02815BEA" w:rsidR="00B63C9F" w:rsidRPr="0063481A" w:rsidRDefault="0046111C" w:rsidP="00F66856">
            <w:pPr>
              <w:jc w:val="both"/>
              <w:rPr>
                <w:sz w:val="20"/>
                <w:szCs w:val="20"/>
              </w:rPr>
            </w:pPr>
            <w:r>
              <w:rPr>
                <w:sz w:val="20"/>
                <w:szCs w:val="20"/>
              </w:rPr>
              <w:t>BIO KEFIR</w:t>
            </w:r>
            <w:r w:rsidR="000A0D5B">
              <w:rPr>
                <w:sz w:val="20"/>
                <w:szCs w:val="20"/>
              </w:rPr>
              <w:t xml:space="preserve"> IN KEFIR</w:t>
            </w:r>
          </w:p>
        </w:tc>
      </w:tr>
      <w:tr w:rsidR="00B63C9F" w:rsidRPr="0063481A" w14:paraId="76F5B820" w14:textId="77777777" w:rsidTr="0063481A">
        <w:tc>
          <w:tcPr>
            <w:tcW w:w="1129" w:type="dxa"/>
          </w:tcPr>
          <w:p w14:paraId="216EB63D" w14:textId="7A142373" w:rsidR="00B63C9F" w:rsidRPr="0063481A" w:rsidRDefault="00B63C9F" w:rsidP="00F66856">
            <w:pPr>
              <w:jc w:val="both"/>
              <w:rPr>
                <w:sz w:val="20"/>
                <w:szCs w:val="20"/>
              </w:rPr>
            </w:pPr>
            <w:r w:rsidRPr="0063481A">
              <w:rPr>
                <w:sz w:val="20"/>
                <w:szCs w:val="20"/>
              </w:rPr>
              <w:t>5. sklop</w:t>
            </w:r>
          </w:p>
        </w:tc>
        <w:tc>
          <w:tcPr>
            <w:tcW w:w="7888" w:type="dxa"/>
          </w:tcPr>
          <w:p w14:paraId="2F51FA22" w14:textId="2238ACB3" w:rsidR="00B63C9F" w:rsidRPr="0063481A" w:rsidRDefault="006A59D7" w:rsidP="00F66856">
            <w:pPr>
              <w:jc w:val="both"/>
              <w:rPr>
                <w:sz w:val="20"/>
                <w:szCs w:val="20"/>
              </w:rPr>
            </w:pPr>
            <w:r>
              <w:rPr>
                <w:sz w:val="20"/>
                <w:szCs w:val="20"/>
              </w:rPr>
              <w:t>BIO</w:t>
            </w:r>
            <w:r w:rsidR="0046111C">
              <w:rPr>
                <w:sz w:val="20"/>
                <w:szCs w:val="20"/>
              </w:rPr>
              <w:t xml:space="preserve"> MLEKO IN MLEČNI IZDELKI</w:t>
            </w:r>
          </w:p>
        </w:tc>
      </w:tr>
      <w:tr w:rsidR="00B63C9F" w:rsidRPr="0063481A" w14:paraId="17A7C7C9" w14:textId="77777777" w:rsidTr="0063481A">
        <w:tc>
          <w:tcPr>
            <w:tcW w:w="1129" w:type="dxa"/>
          </w:tcPr>
          <w:p w14:paraId="4BA5924B" w14:textId="45C4824C" w:rsidR="00B63C9F" w:rsidRPr="0063481A" w:rsidRDefault="00B63C9F" w:rsidP="00F66856">
            <w:pPr>
              <w:jc w:val="both"/>
              <w:rPr>
                <w:sz w:val="20"/>
                <w:szCs w:val="20"/>
              </w:rPr>
            </w:pPr>
            <w:r w:rsidRPr="0063481A">
              <w:rPr>
                <w:sz w:val="20"/>
                <w:szCs w:val="20"/>
              </w:rPr>
              <w:t>6. sklop</w:t>
            </w:r>
          </w:p>
        </w:tc>
        <w:tc>
          <w:tcPr>
            <w:tcW w:w="7888" w:type="dxa"/>
          </w:tcPr>
          <w:p w14:paraId="29EA2C07" w14:textId="521C2B3A" w:rsidR="00B63C9F" w:rsidRPr="0063481A" w:rsidRDefault="0046111C" w:rsidP="00F66856">
            <w:pPr>
              <w:jc w:val="both"/>
              <w:rPr>
                <w:sz w:val="20"/>
                <w:szCs w:val="20"/>
              </w:rPr>
            </w:pPr>
            <w:r>
              <w:rPr>
                <w:sz w:val="20"/>
                <w:szCs w:val="20"/>
              </w:rPr>
              <w:t>SLADOLED</w:t>
            </w:r>
          </w:p>
        </w:tc>
      </w:tr>
      <w:tr w:rsidR="00B63C9F" w:rsidRPr="0063481A" w14:paraId="1143FF89" w14:textId="77777777" w:rsidTr="0063481A">
        <w:tc>
          <w:tcPr>
            <w:tcW w:w="1129" w:type="dxa"/>
          </w:tcPr>
          <w:p w14:paraId="1AA82930" w14:textId="64471392" w:rsidR="00B63C9F" w:rsidRPr="0063481A" w:rsidRDefault="00B63C9F" w:rsidP="00F66856">
            <w:pPr>
              <w:jc w:val="both"/>
              <w:rPr>
                <w:sz w:val="20"/>
                <w:szCs w:val="20"/>
              </w:rPr>
            </w:pPr>
            <w:r w:rsidRPr="0063481A">
              <w:rPr>
                <w:sz w:val="20"/>
                <w:szCs w:val="20"/>
              </w:rPr>
              <w:t>7. sklop</w:t>
            </w:r>
          </w:p>
        </w:tc>
        <w:tc>
          <w:tcPr>
            <w:tcW w:w="7888" w:type="dxa"/>
          </w:tcPr>
          <w:p w14:paraId="4040CEA2" w14:textId="646E806D" w:rsidR="00B63C9F" w:rsidRPr="0063481A" w:rsidRDefault="0046111C" w:rsidP="00F66856">
            <w:pPr>
              <w:jc w:val="both"/>
              <w:rPr>
                <w:sz w:val="20"/>
                <w:szCs w:val="20"/>
              </w:rPr>
            </w:pPr>
            <w:r>
              <w:rPr>
                <w:sz w:val="20"/>
                <w:szCs w:val="20"/>
              </w:rPr>
              <w:t>JAJCA</w:t>
            </w:r>
          </w:p>
        </w:tc>
      </w:tr>
      <w:tr w:rsidR="00B63C9F" w:rsidRPr="0063481A" w14:paraId="6A4B4D0E" w14:textId="77777777" w:rsidTr="0063481A">
        <w:tc>
          <w:tcPr>
            <w:tcW w:w="1129" w:type="dxa"/>
          </w:tcPr>
          <w:p w14:paraId="78AEE6B6" w14:textId="018A776A" w:rsidR="00B63C9F" w:rsidRPr="0063481A" w:rsidRDefault="00B63C9F" w:rsidP="00F66856">
            <w:pPr>
              <w:jc w:val="both"/>
              <w:rPr>
                <w:sz w:val="20"/>
                <w:szCs w:val="20"/>
              </w:rPr>
            </w:pPr>
            <w:r w:rsidRPr="0063481A">
              <w:rPr>
                <w:sz w:val="20"/>
                <w:szCs w:val="20"/>
              </w:rPr>
              <w:t>8. sklop</w:t>
            </w:r>
          </w:p>
        </w:tc>
        <w:tc>
          <w:tcPr>
            <w:tcW w:w="7888" w:type="dxa"/>
          </w:tcPr>
          <w:p w14:paraId="68D5B9F1" w14:textId="0262340E" w:rsidR="00B63C9F" w:rsidRPr="0063481A" w:rsidRDefault="0046111C" w:rsidP="00F66856">
            <w:pPr>
              <w:jc w:val="both"/>
              <w:rPr>
                <w:sz w:val="20"/>
                <w:szCs w:val="20"/>
              </w:rPr>
            </w:pPr>
            <w:r>
              <w:rPr>
                <w:sz w:val="20"/>
                <w:szCs w:val="20"/>
              </w:rPr>
              <w:t>BREZALKOHOLNA PIJAČA</w:t>
            </w:r>
          </w:p>
        </w:tc>
      </w:tr>
      <w:tr w:rsidR="00B63C9F" w:rsidRPr="0063481A" w14:paraId="5BAF1E1E" w14:textId="77777777" w:rsidTr="0063481A">
        <w:tc>
          <w:tcPr>
            <w:tcW w:w="1129" w:type="dxa"/>
          </w:tcPr>
          <w:p w14:paraId="697004B4" w14:textId="6FFF2ED2" w:rsidR="00B63C9F" w:rsidRPr="0063481A" w:rsidRDefault="00180C04" w:rsidP="00F66856">
            <w:pPr>
              <w:jc w:val="both"/>
              <w:rPr>
                <w:sz w:val="20"/>
                <w:szCs w:val="20"/>
              </w:rPr>
            </w:pPr>
            <w:r w:rsidRPr="0063481A">
              <w:rPr>
                <w:sz w:val="20"/>
                <w:szCs w:val="20"/>
              </w:rPr>
              <w:t>9</w:t>
            </w:r>
            <w:r w:rsidR="00B63C9F" w:rsidRPr="0063481A">
              <w:rPr>
                <w:sz w:val="20"/>
                <w:szCs w:val="20"/>
              </w:rPr>
              <w:t>. sklop</w:t>
            </w:r>
          </w:p>
        </w:tc>
        <w:tc>
          <w:tcPr>
            <w:tcW w:w="7888" w:type="dxa"/>
          </w:tcPr>
          <w:p w14:paraId="097153F9" w14:textId="58354E4C" w:rsidR="00B63C9F" w:rsidRPr="0063481A" w:rsidRDefault="0046111C" w:rsidP="00F66856">
            <w:pPr>
              <w:jc w:val="both"/>
              <w:rPr>
                <w:sz w:val="20"/>
                <w:szCs w:val="20"/>
              </w:rPr>
            </w:pPr>
            <w:r>
              <w:rPr>
                <w:sz w:val="20"/>
                <w:szCs w:val="20"/>
              </w:rPr>
              <w:t>EKO ZELENJAVA</w:t>
            </w:r>
          </w:p>
        </w:tc>
      </w:tr>
      <w:tr w:rsidR="00B63C9F" w:rsidRPr="0063481A" w14:paraId="5D273798" w14:textId="77777777" w:rsidTr="0063481A">
        <w:tc>
          <w:tcPr>
            <w:tcW w:w="1129" w:type="dxa"/>
          </w:tcPr>
          <w:p w14:paraId="68235A9C" w14:textId="36189B2F" w:rsidR="00B63C9F" w:rsidRPr="0063481A" w:rsidRDefault="00B63C9F" w:rsidP="00F66856">
            <w:pPr>
              <w:jc w:val="both"/>
              <w:rPr>
                <w:sz w:val="20"/>
                <w:szCs w:val="20"/>
              </w:rPr>
            </w:pPr>
            <w:r w:rsidRPr="0063481A">
              <w:rPr>
                <w:sz w:val="20"/>
                <w:szCs w:val="20"/>
              </w:rPr>
              <w:t>1</w:t>
            </w:r>
            <w:r w:rsidR="00180C04" w:rsidRPr="0063481A">
              <w:rPr>
                <w:sz w:val="20"/>
                <w:szCs w:val="20"/>
              </w:rPr>
              <w:t>0</w:t>
            </w:r>
            <w:r w:rsidRPr="0063481A">
              <w:rPr>
                <w:sz w:val="20"/>
                <w:szCs w:val="20"/>
              </w:rPr>
              <w:t>. sklop</w:t>
            </w:r>
          </w:p>
        </w:tc>
        <w:tc>
          <w:tcPr>
            <w:tcW w:w="7888" w:type="dxa"/>
          </w:tcPr>
          <w:p w14:paraId="2F57FA39" w14:textId="5B686F6B" w:rsidR="00B63C9F" w:rsidRPr="0063481A" w:rsidRDefault="0046111C" w:rsidP="00F66856">
            <w:pPr>
              <w:jc w:val="both"/>
              <w:rPr>
                <w:sz w:val="20"/>
                <w:szCs w:val="20"/>
              </w:rPr>
            </w:pPr>
            <w:r>
              <w:rPr>
                <w:sz w:val="20"/>
                <w:szCs w:val="20"/>
              </w:rPr>
              <w:t>EKO SADJE</w:t>
            </w:r>
          </w:p>
        </w:tc>
      </w:tr>
      <w:tr w:rsidR="00B63C9F" w:rsidRPr="0063481A" w14:paraId="7E1F0F2B" w14:textId="77777777" w:rsidTr="0063481A">
        <w:tc>
          <w:tcPr>
            <w:tcW w:w="1129" w:type="dxa"/>
          </w:tcPr>
          <w:p w14:paraId="448CA8B8" w14:textId="40911A6C" w:rsidR="00B63C9F" w:rsidRPr="0063481A" w:rsidRDefault="00B63C9F" w:rsidP="00F66856">
            <w:pPr>
              <w:jc w:val="both"/>
              <w:rPr>
                <w:sz w:val="20"/>
                <w:szCs w:val="20"/>
              </w:rPr>
            </w:pPr>
            <w:r w:rsidRPr="0063481A">
              <w:rPr>
                <w:sz w:val="20"/>
                <w:szCs w:val="20"/>
              </w:rPr>
              <w:t>1</w:t>
            </w:r>
            <w:r w:rsidR="00180C04" w:rsidRPr="0063481A">
              <w:rPr>
                <w:sz w:val="20"/>
                <w:szCs w:val="20"/>
              </w:rPr>
              <w:t>1</w:t>
            </w:r>
            <w:r w:rsidRPr="0063481A">
              <w:rPr>
                <w:sz w:val="20"/>
                <w:szCs w:val="20"/>
              </w:rPr>
              <w:t>. sklop</w:t>
            </w:r>
          </w:p>
        </w:tc>
        <w:tc>
          <w:tcPr>
            <w:tcW w:w="7888" w:type="dxa"/>
          </w:tcPr>
          <w:p w14:paraId="63318743" w14:textId="1875CD02" w:rsidR="00B63C9F" w:rsidRPr="0063481A" w:rsidRDefault="009A2CF7" w:rsidP="00F66856">
            <w:pPr>
              <w:jc w:val="both"/>
              <w:rPr>
                <w:sz w:val="20"/>
                <w:szCs w:val="20"/>
              </w:rPr>
            </w:pPr>
            <w:r>
              <w:rPr>
                <w:sz w:val="20"/>
                <w:szCs w:val="20"/>
              </w:rPr>
              <w:t>SVEŽA SADJE IN ZELENJAVA</w:t>
            </w:r>
          </w:p>
        </w:tc>
      </w:tr>
      <w:tr w:rsidR="00B63C9F" w:rsidRPr="0063481A" w14:paraId="42DA7DF3" w14:textId="77777777" w:rsidTr="0063481A">
        <w:tc>
          <w:tcPr>
            <w:tcW w:w="1129" w:type="dxa"/>
          </w:tcPr>
          <w:p w14:paraId="0895F22A" w14:textId="4C99BA69" w:rsidR="00B63C9F" w:rsidRPr="0063481A" w:rsidRDefault="00B63C9F" w:rsidP="00F66856">
            <w:pPr>
              <w:jc w:val="both"/>
              <w:rPr>
                <w:sz w:val="20"/>
                <w:szCs w:val="20"/>
              </w:rPr>
            </w:pPr>
            <w:r w:rsidRPr="0063481A">
              <w:rPr>
                <w:sz w:val="20"/>
                <w:szCs w:val="20"/>
              </w:rPr>
              <w:t>1</w:t>
            </w:r>
            <w:r w:rsidR="00180C04" w:rsidRPr="0063481A">
              <w:rPr>
                <w:sz w:val="20"/>
                <w:szCs w:val="20"/>
              </w:rPr>
              <w:t>2</w:t>
            </w:r>
            <w:r w:rsidRPr="0063481A">
              <w:rPr>
                <w:sz w:val="20"/>
                <w:szCs w:val="20"/>
              </w:rPr>
              <w:t>. sklop</w:t>
            </w:r>
          </w:p>
        </w:tc>
        <w:tc>
          <w:tcPr>
            <w:tcW w:w="7888" w:type="dxa"/>
          </w:tcPr>
          <w:p w14:paraId="7B77ED60" w14:textId="20230925" w:rsidR="00B63C9F" w:rsidRPr="0063481A" w:rsidRDefault="009A2CF7" w:rsidP="00F66856">
            <w:pPr>
              <w:jc w:val="both"/>
              <w:rPr>
                <w:sz w:val="20"/>
                <w:szCs w:val="20"/>
              </w:rPr>
            </w:pPr>
            <w:r>
              <w:rPr>
                <w:sz w:val="20"/>
                <w:szCs w:val="20"/>
              </w:rPr>
              <w:t xml:space="preserve">ZAMRZNJENA </w:t>
            </w:r>
            <w:r w:rsidR="00020774">
              <w:rPr>
                <w:sz w:val="20"/>
                <w:szCs w:val="20"/>
              </w:rPr>
              <w:t xml:space="preserve">SADJE IN </w:t>
            </w:r>
            <w:r>
              <w:rPr>
                <w:sz w:val="20"/>
                <w:szCs w:val="20"/>
              </w:rPr>
              <w:t>ZELENJAVA</w:t>
            </w:r>
          </w:p>
        </w:tc>
      </w:tr>
      <w:tr w:rsidR="00B63C9F" w:rsidRPr="0063481A" w14:paraId="30540C2F" w14:textId="77777777" w:rsidTr="0063481A">
        <w:tc>
          <w:tcPr>
            <w:tcW w:w="1129" w:type="dxa"/>
          </w:tcPr>
          <w:p w14:paraId="5C511D0F" w14:textId="5C373283" w:rsidR="00B63C9F" w:rsidRPr="0063481A" w:rsidRDefault="00B63C9F" w:rsidP="00F66856">
            <w:pPr>
              <w:jc w:val="both"/>
              <w:rPr>
                <w:sz w:val="20"/>
                <w:szCs w:val="20"/>
              </w:rPr>
            </w:pPr>
            <w:r w:rsidRPr="0063481A">
              <w:rPr>
                <w:sz w:val="20"/>
                <w:szCs w:val="20"/>
              </w:rPr>
              <w:t>1</w:t>
            </w:r>
            <w:r w:rsidR="00180C04" w:rsidRPr="0063481A">
              <w:rPr>
                <w:sz w:val="20"/>
                <w:szCs w:val="20"/>
              </w:rPr>
              <w:t>3</w:t>
            </w:r>
            <w:r w:rsidRPr="0063481A">
              <w:rPr>
                <w:sz w:val="20"/>
                <w:szCs w:val="20"/>
              </w:rPr>
              <w:t>. sklop</w:t>
            </w:r>
          </w:p>
        </w:tc>
        <w:tc>
          <w:tcPr>
            <w:tcW w:w="7888" w:type="dxa"/>
          </w:tcPr>
          <w:p w14:paraId="2ED4AF41" w14:textId="07873456" w:rsidR="00B63C9F" w:rsidRPr="0063481A" w:rsidRDefault="009A2CF7" w:rsidP="00F66856">
            <w:pPr>
              <w:jc w:val="both"/>
              <w:rPr>
                <w:sz w:val="20"/>
                <w:szCs w:val="20"/>
              </w:rPr>
            </w:pPr>
            <w:r>
              <w:rPr>
                <w:sz w:val="20"/>
                <w:szCs w:val="20"/>
              </w:rPr>
              <w:t>PERUTNINA</w:t>
            </w:r>
          </w:p>
        </w:tc>
      </w:tr>
      <w:tr w:rsidR="00B63C9F" w:rsidRPr="0063481A" w14:paraId="422A1DF3" w14:textId="77777777" w:rsidTr="0063481A">
        <w:tc>
          <w:tcPr>
            <w:tcW w:w="1129" w:type="dxa"/>
          </w:tcPr>
          <w:p w14:paraId="23642A10" w14:textId="6AD082CF" w:rsidR="00B63C9F" w:rsidRPr="0063481A" w:rsidRDefault="00B63C9F" w:rsidP="00F66856">
            <w:pPr>
              <w:jc w:val="both"/>
              <w:rPr>
                <w:sz w:val="20"/>
                <w:szCs w:val="20"/>
              </w:rPr>
            </w:pPr>
            <w:r w:rsidRPr="0063481A">
              <w:rPr>
                <w:sz w:val="20"/>
                <w:szCs w:val="20"/>
              </w:rPr>
              <w:t>1</w:t>
            </w:r>
            <w:r w:rsidR="00180C04" w:rsidRPr="0063481A">
              <w:rPr>
                <w:sz w:val="20"/>
                <w:szCs w:val="20"/>
              </w:rPr>
              <w:t>4</w:t>
            </w:r>
            <w:r w:rsidRPr="0063481A">
              <w:rPr>
                <w:sz w:val="20"/>
                <w:szCs w:val="20"/>
              </w:rPr>
              <w:t>. sklop</w:t>
            </w:r>
          </w:p>
        </w:tc>
        <w:tc>
          <w:tcPr>
            <w:tcW w:w="7888" w:type="dxa"/>
          </w:tcPr>
          <w:p w14:paraId="54AE6A20" w14:textId="32D19D26" w:rsidR="00B63C9F" w:rsidRPr="0063481A" w:rsidRDefault="009A2CF7" w:rsidP="00F66856">
            <w:pPr>
              <w:jc w:val="both"/>
              <w:rPr>
                <w:sz w:val="20"/>
                <w:szCs w:val="20"/>
              </w:rPr>
            </w:pPr>
            <w:r>
              <w:rPr>
                <w:sz w:val="20"/>
                <w:szCs w:val="20"/>
              </w:rPr>
              <w:t>MLEKO IN  MLEČNI IZDELKI</w:t>
            </w:r>
          </w:p>
        </w:tc>
      </w:tr>
      <w:tr w:rsidR="00B63C9F" w:rsidRPr="0063481A" w14:paraId="080E2F2D" w14:textId="77777777" w:rsidTr="0063481A">
        <w:tc>
          <w:tcPr>
            <w:tcW w:w="1129" w:type="dxa"/>
          </w:tcPr>
          <w:p w14:paraId="64CBC253" w14:textId="55A6607D" w:rsidR="00B63C9F" w:rsidRPr="0063481A" w:rsidRDefault="00B63C9F" w:rsidP="00F66856">
            <w:pPr>
              <w:jc w:val="both"/>
              <w:rPr>
                <w:sz w:val="20"/>
                <w:szCs w:val="20"/>
              </w:rPr>
            </w:pPr>
            <w:r w:rsidRPr="0063481A">
              <w:rPr>
                <w:sz w:val="20"/>
                <w:szCs w:val="20"/>
              </w:rPr>
              <w:t>1</w:t>
            </w:r>
            <w:r w:rsidR="00180C04" w:rsidRPr="0063481A">
              <w:rPr>
                <w:sz w:val="20"/>
                <w:szCs w:val="20"/>
              </w:rPr>
              <w:t>5</w:t>
            </w:r>
            <w:r w:rsidRPr="0063481A">
              <w:rPr>
                <w:sz w:val="20"/>
                <w:szCs w:val="20"/>
              </w:rPr>
              <w:t>. sklop</w:t>
            </w:r>
          </w:p>
        </w:tc>
        <w:tc>
          <w:tcPr>
            <w:tcW w:w="7888" w:type="dxa"/>
          </w:tcPr>
          <w:p w14:paraId="77EADC31" w14:textId="638843F9" w:rsidR="00B63C9F" w:rsidRPr="0063481A" w:rsidRDefault="009A2CF7" w:rsidP="00F66856">
            <w:pPr>
              <w:jc w:val="both"/>
              <w:rPr>
                <w:sz w:val="20"/>
                <w:szCs w:val="20"/>
              </w:rPr>
            </w:pPr>
            <w:r>
              <w:rPr>
                <w:sz w:val="20"/>
                <w:szCs w:val="20"/>
              </w:rPr>
              <w:t>MESNI IZDELKI</w:t>
            </w:r>
          </w:p>
        </w:tc>
      </w:tr>
      <w:tr w:rsidR="00B63C9F" w:rsidRPr="0063481A" w14:paraId="15CFA925" w14:textId="77777777" w:rsidTr="0063481A">
        <w:tc>
          <w:tcPr>
            <w:tcW w:w="1129" w:type="dxa"/>
          </w:tcPr>
          <w:p w14:paraId="23349011" w14:textId="1D941996" w:rsidR="00B63C9F" w:rsidRPr="0063481A" w:rsidRDefault="00B63C9F" w:rsidP="00F66856">
            <w:pPr>
              <w:jc w:val="both"/>
              <w:rPr>
                <w:sz w:val="20"/>
                <w:szCs w:val="20"/>
              </w:rPr>
            </w:pPr>
            <w:r w:rsidRPr="0063481A">
              <w:rPr>
                <w:sz w:val="20"/>
                <w:szCs w:val="20"/>
              </w:rPr>
              <w:t>1</w:t>
            </w:r>
            <w:r w:rsidR="00180C04" w:rsidRPr="0063481A">
              <w:rPr>
                <w:sz w:val="20"/>
                <w:szCs w:val="20"/>
              </w:rPr>
              <w:t>6</w:t>
            </w:r>
            <w:r w:rsidRPr="0063481A">
              <w:rPr>
                <w:sz w:val="20"/>
                <w:szCs w:val="20"/>
              </w:rPr>
              <w:t>. sklop</w:t>
            </w:r>
          </w:p>
        </w:tc>
        <w:tc>
          <w:tcPr>
            <w:tcW w:w="7888" w:type="dxa"/>
          </w:tcPr>
          <w:p w14:paraId="328790ED" w14:textId="635F3D53" w:rsidR="00B63C9F" w:rsidRPr="0063481A" w:rsidRDefault="002644B9" w:rsidP="00F66856">
            <w:pPr>
              <w:jc w:val="both"/>
              <w:rPr>
                <w:sz w:val="20"/>
                <w:szCs w:val="20"/>
              </w:rPr>
            </w:pPr>
            <w:r>
              <w:rPr>
                <w:sz w:val="20"/>
                <w:szCs w:val="20"/>
              </w:rPr>
              <w:t xml:space="preserve">ZAMRZNJENE </w:t>
            </w:r>
            <w:r w:rsidR="009A2CF7">
              <w:rPr>
                <w:sz w:val="20"/>
                <w:szCs w:val="20"/>
              </w:rPr>
              <w:t>RIBE IN MORSKI SADEŽI</w:t>
            </w:r>
          </w:p>
        </w:tc>
      </w:tr>
      <w:tr w:rsidR="00B63C9F" w:rsidRPr="0063481A" w14:paraId="4CDB144F" w14:textId="77777777" w:rsidTr="0063481A">
        <w:tc>
          <w:tcPr>
            <w:tcW w:w="1129" w:type="dxa"/>
          </w:tcPr>
          <w:p w14:paraId="5A98AA23" w14:textId="64DD6C64" w:rsidR="00B63C9F" w:rsidRPr="0063481A" w:rsidRDefault="00B63C9F" w:rsidP="00F66856">
            <w:pPr>
              <w:jc w:val="both"/>
              <w:rPr>
                <w:sz w:val="20"/>
                <w:szCs w:val="20"/>
              </w:rPr>
            </w:pPr>
            <w:r w:rsidRPr="0063481A">
              <w:rPr>
                <w:sz w:val="20"/>
                <w:szCs w:val="20"/>
              </w:rPr>
              <w:t>1</w:t>
            </w:r>
            <w:r w:rsidR="00180C04" w:rsidRPr="0063481A">
              <w:rPr>
                <w:sz w:val="20"/>
                <w:szCs w:val="20"/>
              </w:rPr>
              <w:t>7</w:t>
            </w:r>
            <w:r w:rsidRPr="0063481A">
              <w:rPr>
                <w:sz w:val="20"/>
                <w:szCs w:val="20"/>
              </w:rPr>
              <w:t>. sklop</w:t>
            </w:r>
          </w:p>
        </w:tc>
        <w:tc>
          <w:tcPr>
            <w:tcW w:w="7888" w:type="dxa"/>
          </w:tcPr>
          <w:p w14:paraId="2DC3D54F" w14:textId="3E01A12A" w:rsidR="00B63C9F" w:rsidRPr="0063481A" w:rsidRDefault="009A2CF7" w:rsidP="00F66856">
            <w:pPr>
              <w:jc w:val="both"/>
              <w:rPr>
                <w:sz w:val="20"/>
                <w:szCs w:val="20"/>
              </w:rPr>
            </w:pPr>
            <w:r>
              <w:rPr>
                <w:sz w:val="20"/>
                <w:szCs w:val="20"/>
              </w:rPr>
              <w:t>SVEŽE MESO IN MESNI IZDELKI</w:t>
            </w:r>
          </w:p>
        </w:tc>
      </w:tr>
      <w:tr w:rsidR="00B63C9F" w:rsidRPr="0063481A" w14:paraId="62EDFACC" w14:textId="77777777" w:rsidTr="0063481A">
        <w:tc>
          <w:tcPr>
            <w:tcW w:w="1129" w:type="dxa"/>
          </w:tcPr>
          <w:p w14:paraId="0BA70806" w14:textId="4A20BC1C" w:rsidR="00B63C9F" w:rsidRPr="0063481A" w:rsidRDefault="00B63C9F" w:rsidP="00F66856">
            <w:pPr>
              <w:jc w:val="both"/>
              <w:rPr>
                <w:sz w:val="20"/>
                <w:szCs w:val="20"/>
              </w:rPr>
            </w:pPr>
            <w:r w:rsidRPr="0063481A">
              <w:rPr>
                <w:sz w:val="20"/>
                <w:szCs w:val="20"/>
              </w:rPr>
              <w:t>1</w:t>
            </w:r>
            <w:r w:rsidR="00180C04" w:rsidRPr="0063481A">
              <w:rPr>
                <w:sz w:val="20"/>
                <w:szCs w:val="20"/>
              </w:rPr>
              <w:t>8</w:t>
            </w:r>
            <w:r w:rsidRPr="0063481A">
              <w:rPr>
                <w:sz w:val="20"/>
                <w:szCs w:val="20"/>
              </w:rPr>
              <w:t>. sklop</w:t>
            </w:r>
          </w:p>
        </w:tc>
        <w:tc>
          <w:tcPr>
            <w:tcW w:w="7888" w:type="dxa"/>
          </w:tcPr>
          <w:p w14:paraId="21EB822F" w14:textId="6BEABF32" w:rsidR="00B63C9F" w:rsidRPr="0063481A" w:rsidRDefault="009A2CF7" w:rsidP="00F66856">
            <w:pPr>
              <w:jc w:val="both"/>
              <w:rPr>
                <w:sz w:val="20"/>
                <w:szCs w:val="20"/>
              </w:rPr>
            </w:pPr>
            <w:r>
              <w:rPr>
                <w:sz w:val="20"/>
                <w:szCs w:val="20"/>
              </w:rPr>
              <w:t>KRUH</w:t>
            </w:r>
          </w:p>
        </w:tc>
      </w:tr>
      <w:tr w:rsidR="00B63C9F" w:rsidRPr="0063481A" w14:paraId="0A29A471" w14:textId="77777777" w:rsidTr="00D8123B">
        <w:tc>
          <w:tcPr>
            <w:tcW w:w="1129" w:type="dxa"/>
            <w:tcBorders>
              <w:bottom w:val="single" w:sz="4" w:space="0" w:color="auto"/>
            </w:tcBorders>
          </w:tcPr>
          <w:p w14:paraId="5EBB4703" w14:textId="4B6DB0B4" w:rsidR="00B63C9F" w:rsidRPr="0063481A" w:rsidRDefault="00180C04" w:rsidP="00F66856">
            <w:pPr>
              <w:jc w:val="both"/>
              <w:rPr>
                <w:sz w:val="20"/>
                <w:szCs w:val="20"/>
              </w:rPr>
            </w:pPr>
            <w:r w:rsidRPr="0063481A">
              <w:rPr>
                <w:sz w:val="20"/>
                <w:szCs w:val="20"/>
              </w:rPr>
              <w:t>19</w:t>
            </w:r>
            <w:r w:rsidR="00B63C9F" w:rsidRPr="0063481A">
              <w:rPr>
                <w:sz w:val="20"/>
                <w:szCs w:val="20"/>
              </w:rPr>
              <w:t>. sklop</w:t>
            </w:r>
          </w:p>
        </w:tc>
        <w:tc>
          <w:tcPr>
            <w:tcW w:w="7888" w:type="dxa"/>
            <w:tcBorders>
              <w:bottom w:val="single" w:sz="4" w:space="0" w:color="auto"/>
            </w:tcBorders>
          </w:tcPr>
          <w:p w14:paraId="51A0354D" w14:textId="6C17DCBF" w:rsidR="00B63C9F" w:rsidRPr="0063481A" w:rsidRDefault="009A2CF7" w:rsidP="00F66856">
            <w:pPr>
              <w:jc w:val="both"/>
              <w:rPr>
                <w:sz w:val="20"/>
                <w:szCs w:val="20"/>
              </w:rPr>
            </w:pPr>
            <w:r>
              <w:rPr>
                <w:sz w:val="20"/>
                <w:szCs w:val="20"/>
              </w:rPr>
              <w:t>TESTENINE IN JAJČNE ZAKUHE</w:t>
            </w:r>
          </w:p>
        </w:tc>
      </w:tr>
      <w:tr w:rsidR="00B63C9F" w:rsidRPr="0063481A" w14:paraId="18B262A7" w14:textId="77777777" w:rsidTr="00D8123B">
        <w:tc>
          <w:tcPr>
            <w:tcW w:w="1129" w:type="dxa"/>
            <w:tcBorders>
              <w:bottom w:val="single" w:sz="24" w:space="0" w:color="auto"/>
              <w:right w:val="nil"/>
            </w:tcBorders>
          </w:tcPr>
          <w:p w14:paraId="7A9631E1" w14:textId="1161A012" w:rsidR="00B63C9F" w:rsidRPr="0063481A" w:rsidRDefault="00180C04" w:rsidP="00F66856">
            <w:pPr>
              <w:jc w:val="both"/>
              <w:rPr>
                <w:sz w:val="20"/>
                <w:szCs w:val="20"/>
              </w:rPr>
            </w:pPr>
            <w:r w:rsidRPr="0063481A">
              <w:rPr>
                <w:sz w:val="20"/>
                <w:szCs w:val="20"/>
              </w:rPr>
              <w:t>20</w:t>
            </w:r>
            <w:r w:rsidR="00B63C9F" w:rsidRPr="0063481A">
              <w:rPr>
                <w:sz w:val="20"/>
                <w:szCs w:val="20"/>
              </w:rPr>
              <w:t>. sklop</w:t>
            </w:r>
          </w:p>
        </w:tc>
        <w:tc>
          <w:tcPr>
            <w:tcW w:w="7888" w:type="dxa"/>
            <w:tcBorders>
              <w:left w:val="nil"/>
              <w:bottom w:val="single" w:sz="24" w:space="0" w:color="auto"/>
            </w:tcBorders>
          </w:tcPr>
          <w:p w14:paraId="6F0472BB" w14:textId="0F211BFF" w:rsidR="00B63C9F" w:rsidRPr="0063481A" w:rsidRDefault="009A2CF7" w:rsidP="00F66856">
            <w:pPr>
              <w:jc w:val="both"/>
              <w:rPr>
                <w:sz w:val="20"/>
                <w:szCs w:val="20"/>
              </w:rPr>
            </w:pPr>
            <w:r>
              <w:rPr>
                <w:sz w:val="20"/>
                <w:szCs w:val="20"/>
              </w:rPr>
              <w:t>MOKA, RIŽ IN MLEVSKI IZDELKI</w:t>
            </w:r>
          </w:p>
        </w:tc>
      </w:tr>
      <w:tr w:rsidR="009A12D4" w:rsidRPr="0063481A" w14:paraId="20963DAB" w14:textId="77777777" w:rsidTr="00D8123B">
        <w:tc>
          <w:tcPr>
            <w:tcW w:w="1129" w:type="dxa"/>
            <w:tcBorders>
              <w:top w:val="single" w:sz="24" w:space="0" w:color="auto"/>
              <w:right w:val="nil"/>
            </w:tcBorders>
          </w:tcPr>
          <w:p w14:paraId="07894F1A" w14:textId="511B2257" w:rsidR="009A12D4" w:rsidRPr="001620A2" w:rsidRDefault="009A12D4" w:rsidP="009A12D4">
            <w:pPr>
              <w:jc w:val="both"/>
              <w:rPr>
                <w:sz w:val="20"/>
                <w:szCs w:val="20"/>
                <w:highlight w:val="lightGray"/>
              </w:rPr>
            </w:pPr>
            <w:r w:rsidRPr="001620A2">
              <w:rPr>
                <w:sz w:val="20"/>
                <w:szCs w:val="20"/>
                <w:highlight w:val="lightGray"/>
              </w:rPr>
              <w:t>21. sklop</w:t>
            </w:r>
          </w:p>
        </w:tc>
        <w:tc>
          <w:tcPr>
            <w:tcW w:w="7888" w:type="dxa"/>
            <w:tcBorders>
              <w:top w:val="single" w:sz="24" w:space="0" w:color="auto"/>
              <w:left w:val="nil"/>
            </w:tcBorders>
          </w:tcPr>
          <w:p w14:paraId="39AC4315" w14:textId="75CCF906" w:rsidR="009A12D4" w:rsidRPr="001620A2" w:rsidRDefault="009A2CF7" w:rsidP="009A12D4">
            <w:pPr>
              <w:jc w:val="both"/>
              <w:rPr>
                <w:sz w:val="20"/>
                <w:szCs w:val="20"/>
                <w:highlight w:val="lightGray"/>
              </w:rPr>
            </w:pPr>
            <w:r w:rsidRPr="001620A2">
              <w:rPr>
                <w:sz w:val="20"/>
                <w:szCs w:val="20"/>
                <w:highlight w:val="lightGray"/>
              </w:rPr>
              <w:t>EKO JAJCA</w:t>
            </w:r>
          </w:p>
        </w:tc>
      </w:tr>
      <w:tr w:rsidR="009A12D4" w:rsidRPr="0063481A" w14:paraId="79ED4F4A" w14:textId="77777777" w:rsidTr="0063481A">
        <w:tc>
          <w:tcPr>
            <w:tcW w:w="1129" w:type="dxa"/>
          </w:tcPr>
          <w:p w14:paraId="0CDA57C7" w14:textId="32D1E7B2" w:rsidR="009A12D4" w:rsidRPr="001620A2" w:rsidRDefault="009A12D4" w:rsidP="009A12D4">
            <w:pPr>
              <w:jc w:val="both"/>
              <w:rPr>
                <w:sz w:val="20"/>
                <w:szCs w:val="20"/>
                <w:highlight w:val="lightGray"/>
              </w:rPr>
            </w:pPr>
            <w:r w:rsidRPr="001620A2">
              <w:rPr>
                <w:sz w:val="20"/>
                <w:szCs w:val="20"/>
                <w:highlight w:val="lightGray"/>
              </w:rPr>
              <w:t>22. sklop</w:t>
            </w:r>
          </w:p>
        </w:tc>
        <w:tc>
          <w:tcPr>
            <w:tcW w:w="7888" w:type="dxa"/>
          </w:tcPr>
          <w:p w14:paraId="2F6612D5" w14:textId="061CBDFA" w:rsidR="009A12D4" w:rsidRPr="001620A2" w:rsidRDefault="009A2CF7" w:rsidP="009A12D4">
            <w:pPr>
              <w:jc w:val="both"/>
              <w:rPr>
                <w:sz w:val="20"/>
                <w:szCs w:val="20"/>
                <w:highlight w:val="lightGray"/>
              </w:rPr>
            </w:pPr>
            <w:r w:rsidRPr="001620A2">
              <w:rPr>
                <w:sz w:val="20"/>
                <w:szCs w:val="20"/>
                <w:highlight w:val="lightGray"/>
              </w:rPr>
              <w:t>ENTERALNA</w:t>
            </w:r>
          </w:p>
        </w:tc>
      </w:tr>
      <w:tr w:rsidR="009A12D4" w:rsidRPr="0063481A" w14:paraId="4D8781E9" w14:textId="77777777" w:rsidTr="0063481A">
        <w:tc>
          <w:tcPr>
            <w:tcW w:w="1129" w:type="dxa"/>
          </w:tcPr>
          <w:p w14:paraId="53716396" w14:textId="4AA38790" w:rsidR="009A12D4" w:rsidRPr="001620A2" w:rsidRDefault="009A12D4" w:rsidP="009A12D4">
            <w:pPr>
              <w:jc w:val="both"/>
              <w:rPr>
                <w:sz w:val="20"/>
                <w:szCs w:val="20"/>
                <w:highlight w:val="lightGray"/>
              </w:rPr>
            </w:pPr>
            <w:r w:rsidRPr="001620A2">
              <w:rPr>
                <w:sz w:val="20"/>
                <w:szCs w:val="20"/>
                <w:highlight w:val="lightGray"/>
              </w:rPr>
              <w:t>23. sklop</w:t>
            </w:r>
          </w:p>
        </w:tc>
        <w:tc>
          <w:tcPr>
            <w:tcW w:w="7888" w:type="dxa"/>
          </w:tcPr>
          <w:p w14:paraId="40065213" w14:textId="06747AA8" w:rsidR="009A12D4" w:rsidRPr="001620A2" w:rsidRDefault="009A2CF7" w:rsidP="009A12D4">
            <w:pPr>
              <w:jc w:val="both"/>
              <w:rPr>
                <w:sz w:val="20"/>
                <w:szCs w:val="20"/>
                <w:highlight w:val="lightGray"/>
              </w:rPr>
            </w:pPr>
            <w:r w:rsidRPr="001620A2">
              <w:rPr>
                <w:sz w:val="20"/>
                <w:szCs w:val="20"/>
                <w:highlight w:val="lightGray"/>
              </w:rPr>
              <w:t>EKO SOK</w:t>
            </w:r>
          </w:p>
        </w:tc>
      </w:tr>
      <w:tr w:rsidR="009A12D4" w:rsidRPr="0063481A" w14:paraId="16727265" w14:textId="77777777" w:rsidTr="0063481A">
        <w:tc>
          <w:tcPr>
            <w:tcW w:w="1129" w:type="dxa"/>
          </w:tcPr>
          <w:p w14:paraId="70E6299F" w14:textId="6EABF7E4" w:rsidR="009A12D4" w:rsidRPr="001620A2" w:rsidRDefault="009A12D4" w:rsidP="009A12D4">
            <w:pPr>
              <w:jc w:val="both"/>
              <w:rPr>
                <w:sz w:val="20"/>
                <w:szCs w:val="20"/>
                <w:highlight w:val="lightGray"/>
              </w:rPr>
            </w:pPr>
            <w:r w:rsidRPr="001620A2">
              <w:rPr>
                <w:sz w:val="20"/>
                <w:szCs w:val="20"/>
                <w:highlight w:val="lightGray"/>
              </w:rPr>
              <w:t>24. sklop</w:t>
            </w:r>
          </w:p>
        </w:tc>
        <w:tc>
          <w:tcPr>
            <w:tcW w:w="7888" w:type="dxa"/>
          </w:tcPr>
          <w:p w14:paraId="48D7B61E" w14:textId="70EF1CA9" w:rsidR="009A12D4" w:rsidRPr="001620A2" w:rsidRDefault="009A2CF7" w:rsidP="009A12D4">
            <w:pPr>
              <w:jc w:val="both"/>
              <w:rPr>
                <w:sz w:val="20"/>
                <w:szCs w:val="20"/>
                <w:highlight w:val="lightGray"/>
              </w:rPr>
            </w:pPr>
            <w:r w:rsidRPr="001620A2">
              <w:rPr>
                <w:sz w:val="20"/>
                <w:szCs w:val="20"/>
                <w:highlight w:val="lightGray"/>
              </w:rPr>
              <w:t>MED</w:t>
            </w:r>
          </w:p>
        </w:tc>
      </w:tr>
      <w:tr w:rsidR="009A12D4" w:rsidRPr="0063481A" w14:paraId="626975E6" w14:textId="77777777" w:rsidTr="0063481A">
        <w:tc>
          <w:tcPr>
            <w:tcW w:w="1129" w:type="dxa"/>
          </w:tcPr>
          <w:p w14:paraId="39DD5FA9" w14:textId="44FDDE68" w:rsidR="009A12D4" w:rsidRPr="001620A2" w:rsidRDefault="009A12D4" w:rsidP="009A12D4">
            <w:pPr>
              <w:jc w:val="both"/>
              <w:rPr>
                <w:sz w:val="20"/>
                <w:szCs w:val="20"/>
                <w:highlight w:val="lightGray"/>
              </w:rPr>
            </w:pPr>
            <w:r w:rsidRPr="001620A2">
              <w:rPr>
                <w:sz w:val="20"/>
                <w:szCs w:val="20"/>
                <w:highlight w:val="lightGray"/>
              </w:rPr>
              <w:t>25. sklop</w:t>
            </w:r>
          </w:p>
        </w:tc>
        <w:tc>
          <w:tcPr>
            <w:tcW w:w="7888" w:type="dxa"/>
          </w:tcPr>
          <w:p w14:paraId="7CABB5C6" w14:textId="1C7C271A" w:rsidR="009A12D4" w:rsidRPr="001620A2" w:rsidRDefault="009A2CF7" w:rsidP="009A12D4">
            <w:pPr>
              <w:jc w:val="both"/>
              <w:rPr>
                <w:sz w:val="20"/>
                <w:szCs w:val="20"/>
                <w:highlight w:val="lightGray"/>
              </w:rPr>
            </w:pPr>
            <w:r w:rsidRPr="001620A2">
              <w:rPr>
                <w:sz w:val="20"/>
                <w:szCs w:val="20"/>
                <w:highlight w:val="lightGray"/>
              </w:rPr>
              <w:t>KRUH IN PEKOVSKO PECIVO</w:t>
            </w:r>
          </w:p>
        </w:tc>
      </w:tr>
      <w:tr w:rsidR="009A12D4" w:rsidRPr="0063481A" w14:paraId="3B1A0E19" w14:textId="77777777" w:rsidTr="0063481A">
        <w:tc>
          <w:tcPr>
            <w:tcW w:w="1129" w:type="dxa"/>
          </w:tcPr>
          <w:p w14:paraId="317C9581" w14:textId="0DA4D986" w:rsidR="009A12D4" w:rsidRPr="001620A2" w:rsidRDefault="009A12D4" w:rsidP="009A12D4">
            <w:pPr>
              <w:jc w:val="both"/>
              <w:rPr>
                <w:sz w:val="20"/>
                <w:szCs w:val="20"/>
                <w:highlight w:val="lightGray"/>
              </w:rPr>
            </w:pPr>
            <w:r w:rsidRPr="001620A2">
              <w:rPr>
                <w:sz w:val="20"/>
                <w:szCs w:val="20"/>
                <w:highlight w:val="lightGray"/>
              </w:rPr>
              <w:t>26. sklop</w:t>
            </w:r>
          </w:p>
        </w:tc>
        <w:tc>
          <w:tcPr>
            <w:tcW w:w="7888" w:type="dxa"/>
          </w:tcPr>
          <w:p w14:paraId="1380466A" w14:textId="0EBD55F0" w:rsidR="009A12D4" w:rsidRPr="001620A2" w:rsidRDefault="009A2CF7" w:rsidP="009A12D4">
            <w:pPr>
              <w:jc w:val="both"/>
              <w:rPr>
                <w:sz w:val="20"/>
                <w:szCs w:val="20"/>
                <w:highlight w:val="lightGray"/>
              </w:rPr>
            </w:pPr>
            <w:r w:rsidRPr="001620A2">
              <w:rPr>
                <w:sz w:val="20"/>
                <w:szCs w:val="20"/>
                <w:highlight w:val="lightGray"/>
              </w:rPr>
              <w:t>LOKALNO PRIDELANA  ZELENJAVA</w:t>
            </w:r>
          </w:p>
        </w:tc>
      </w:tr>
      <w:tr w:rsidR="009A12D4" w:rsidRPr="0063481A" w14:paraId="6DE9CADF" w14:textId="77777777" w:rsidTr="0063481A">
        <w:tc>
          <w:tcPr>
            <w:tcW w:w="1129" w:type="dxa"/>
          </w:tcPr>
          <w:p w14:paraId="17A46A46" w14:textId="4AC3AE94" w:rsidR="009A12D4" w:rsidRPr="001620A2" w:rsidRDefault="009A12D4" w:rsidP="009A12D4">
            <w:pPr>
              <w:jc w:val="both"/>
              <w:rPr>
                <w:sz w:val="20"/>
                <w:szCs w:val="20"/>
                <w:highlight w:val="lightGray"/>
              </w:rPr>
            </w:pPr>
            <w:r w:rsidRPr="001620A2">
              <w:rPr>
                <w:sz w:val="20"/>
                <w:szCs w:val="20"/>
                <w:highlight w:val="lightGray"/>
              </w:rPr>
              <w:t>27. sklop</w:t>
            </w:r>
          </w:p>
        </w:tc>
        <w:tc>
          <w:tcPr>
            <w:tcW w:w="7888" w:type="dxa"/>
          </w:tcPr>
          <w:p w14:paraId="198DBF1F" w14:textId="577D2527" w:rsidR="009A12D4" w:rsidRPr="001620A2" w:rsidRDefault="009A2CF7" w:rsidP="009A12D4">
            <w:pPr>
              <w:jc w:val="both"/>
              <w:rPr>
                <w:sz w:val="20"/>
                <w:szCs w:val="20"/>
                <w:highlight w:val="lightGray"/>
              </w:rPr>
            </w:pPr>
            <w:r w:rsidRPr="001620A2">
              <w:rPr>
                <w:sz w:val="20"/>
                <w:szCs w:val="20"/>
                <w:highlight w:val="lightGray"/>
              </w:rPr>
              <w:t>EKO ZELENJAVA</w:t>
            </w:r>
          </w:p>
        </w:tc>
      </w:tr>
      <w:tr w:rsidR="009A12D4" w:rsidRPr="0063481A" w14:paraId="3E5885D3" w14:textId="77777777" w:rsidTr="0063481A">
        <w:tc>
          <w:tcPr>
            <w:tcW w:w="1129" w:type="dxa"/>
          </w:tcPr>
          <w:p w14:paraId="06398726" w14:textId="2E7E38FE" w:rsidR="009A12D4" w:rsidRPr="001620A2" w:rsidRDefault="009A12D4" w:rsidP="009A12D4">
            <w:pPr>
              <w:jc w:val="both"/>
              <w:rPr>
                <w:sz w:val="20"/>
                <w:szCs w:val="20"/>
                <w:highlight w:val="lightGray"/>
              </w:rPr>
            </w:pPr>
            <w:r w:rsidRPr="001620A2">
              <w:rPr>
                <w:sz w:val="20"/>
                <w:szCs w:val="20"/>
                <w:highlight w:val="lightGray"/>
              </w:rPr>
              <w:t>28. sklop</w:t>
            </w:r>
          </w:p>
        </w:tc>
        <w:tc>
          <w:tcPr>
            <w:tcW w:w="7888" w:type="dxa"/>
          </w:tcPr>
          <w:p w14:paraId="68026138" w14:textId="5E92624F" w:rsidR="009A12D4" w:rsidRPr="001620A2" w:rsidRDefault="009A2CF7" w:rsidP="009A12D4">
            <w:pPr>
              <w:jc w:val="both"/>
              <w:rPr>
                <w:sz w:val="20"/>
                <w:szCs w:val="20"/>
                <w:highlight w:val="lightGray"/>
              </w:rPr>
            </w:pPr>
            <w:r w:rsidRPr="001620A2">
              <w:rPr>
                <w:sz w:val="20"/>
                <w:szCs w:val="20"/>
                <w:highlight w:val="lightGray"/>
              </w:rPr>
              <w:t>DIETNA ŽIVILA</w:t>
            </w:r>
          </w:p>
        </w:tc>
      </w:tr>
      <w:tr w:rsidR="009A12D4" w:rsidRPr="0063481A" w14:paraId="7A3E5BD4" w14:textId="77777777" w:rsidTr="0063481A">
        <w:tc>
          <w:tcPr>
            <w:tcW w:w="1129" w:type="dxa"/>
          </w:tcPr>
          <w:p w14:paraId="43F621B0" w14:textId="2C04B7FF" w:rsidR="009A12D4" w:rsidRPr="001620A2" w:rsidRDefault="009A12D4" w:rsidP="009A12D4">
            <w:pPr>
              <w:jc w:val="both"/>
              <w:rPr>
                <w:sz w:val="20"/>
                <w:szCs w:val="20"/>
                <w:highlight w:val="lightGray"/>
              </w:rPr>
            </w:pPr>
            <w:r w:rsidRPr="001620A2">
              <w:rPr>
                <w:sz w:val="20"/>
                <w:szCs w:val="20"/>
                <w:highlight w:val="lightGray"/>
              </w:rPr>
              <w:t>29. sklop</w:t>
            </w:r>
          </w:p>
        </w:tc>
        <w:tc>
          <w:tcPr>
            <w:tcW w:w="7888" w:type="dxa"/>
          </w:tcPr>
          <w:p w14:paraId="547727CA" w14:textId="1C752C75" w:rsidR="009A12D4" w:rsidRPr="001620A2" w:rsidRDefault="009A2CF7" w:rsidP="009A12D4">
            <w:pPr>
              <w:jc w:val="both"/>
              <w:rPr>
                <w:sz w:val="20"/>
                <w:szCs w:val="20"/>
                <w:highlight w:val="lightGray"/>
              </w:rPr>
            </w:pPr>
            <w:r w:rsidRPr="001620A2">
              <w:rPr>
                <w:sz w:val="20"/>
                <w:szCs w:val="20"/>
                <w:highlight w:val="lightGray"/>
              </w:rPr>
              <w:t>LOKALNO SADJE</w:t>
            </w:r>
          </w:p>
        </w:tc>
      </w:tr>
      <w:tr w:rsidR="009A12D4" w:rsidRPr="0063481A" w14:paraId="7E29CDAF" w14:textId="77777777" w:rsidTr="0063481A">
        <w:tc>
          <w:tcPr>
            <w:tcW w:w="1129" w:type="dxa"/>
          </w:tcPr>
          <w:p w14:paraId="739014B7" w14:textId="4A53C9C4" w:rsidR="009A12D4" w:rsidRPr="001620A2" w:rsidRDefault="009A12D4" w:rsidP="009A12D4">
            <w:pPr>
              <w:jc w:val="both"/>
              <w:rPr>
                <w:sz w:val="20"/>
                <w:szCs w:val="20"/>
                <w:highlight w:val="lightGray"/>
              </w:rPr>
            </w:pPr>
            <w:r w:rsidRPr="001620A2">
              <w:rPr>
                <w:sz w:val="20"/>
                <w:szCs w:val="20"/>
                <w:highlight w:val="lightGray"/>
              </w:rPr>
              <w:t>30. sklop</w:t>
            </w:r>
          </w:p>
        </w:tc>
        <w:tc>
          <w:tcPr>
            <w:tcW w:w="7888" w:type="dxa"/>
          </w:tcPr>
          <w:p w14:paraId="7977A60A" w14:textId="3BC36548" w:rsidR="009A12D4" w:rsidRPr="001620A2" w:rsidRDefault="009A2CF7" w:rsidP="009A12D4">
            <w:pPr>
              <w:jc w:val="both"/>
              <w:rPr>
                <w:sz w:val="20"/>
                <w:szCs w:val="20"/>
                <w:highlight w:val="lightGray"/>
              </w:rPr>
            </w:pPr>
            <w:r w:rsidRPr="001620A2">
              <w:rPr>
                <w:sz w:val="20"/>
                <w:szCs w:val="20"/>
                <w:highlight w:val="lightGray"/>
              </w:rPr>
              <w:t>EKO MESO</w:t>
            </w:r>
          </w:p>
        </w:tc>
      </w:tr>
      <w:tr w:rsidR="009A12D4" w:rsidRPr="0063481A" w14:paraId="62974693" w14:textId="77777777" w:rsidTr="0063481A">
        <w:tc>
          <w:tcPr>
            <w:tcW w:w="1129" w:type="dxa"/>
          </w:tcPr>
          <w:p w14:paraId="0420364E" w14:textId="48D6DAF8" w:rsidR="009A12D4" w:rsidRPr="001620A2" w:rsidRDefault="009A12D4" w:rsidP="009A12D4">
            <w:pPr>
              <w:jc w:val="both"/>
              <w:rPr>
                <w:sz w:val="20"/>
                <w:szCs w:val="20"/>
                <w:highlight w:val="lightGray"/>
              </w:rPr>
            </w:pPr>
            <w:r w:rsidRPr="001620A2">
              <w:rPr>
                <w:sz w:val="20"/>
                <w:szCs w:val="20"/>
                <w:highlight w:val="lightGray"/>
              </w:rPr>
              <w:t>31. sklop</w:t>
            </w:r>
          </w:p>
        </w:tc>
        <w:tc>
          <w:tcPr>
            <w:tcW w:w="7888" w:type="dxa"/>
          </w:tcPr>
          <w:p w14:paraId="62D00D33" w14:textId="0572D5D0" w:rsidR="009A12D4" w:rsidRPr="001620A2" w:rsidRDefault="009A2CF7" w:rsidP="009A12D4">
            <w:pPr>
              <w:jc w:val="both"/>
              <w:rPr>
                <w:sz w:val="20"/>
                <w:szCs w:val="20"/>
                <w:highlight w:val="lightGray"/>
              </w:rPr>
            </w:pPr>
            <w:r w:rsidRPr="001620A2">
              <w:rPr>
                <w:sz w:val="20"/>
                <w:szCs w:val="20"/>
                <w:highlight w:val="lightGray"/>
              </w:rPr>
              <w:t>MLEKO IN MLEČNI IZDELKI</w:t>
            </w:r>
          </w:p>
        </w:tc>
      </w:tr>
    </w:tbl>
    <w:p w14:paraId="60E912AB" w14:textId="13774C2F" w:rsidR="008C345E" w:rsidRDefault="008C345E" w:rsidP="00F66856">
      <w:pPr>
        <w:jc w:val="both"/>
        <w:rPr>
          <w:sz w:val="20"/>
          <w:szCs w:val="20"/>
        </w:rPr>
      </w:pPr>
    </w:p>
    <w:p w14:paraId="6003AE15" w14:textId="78C73897" w:rsidR="00431A31" w:rsidRDefault="00431A31" w:rsidP="00F66856">
      <w:pPr>
        <w:jc w:val="both"/>
        <w:rPr>
          <w:sz w:val="20"/>
          <w:szCs w:val="20"/>
        </w:rPr>
      </w:pPr>
      <w:r w:rsidRPr="00431A31">
        <w:rPr>
          <w:sz w:val="20"/>
          <w:szCs w:val="20"/>
        </w:rPr>
        <w:t xml:space="preserve">Naročnik bo del sklopov iz zgornje tabele izločil iz obveznosti oddaje javnega naročila in </w:t>
      </w:r>
      <w:r w:rsidR="00EF0FFD">
        <w:rPr>
          <w:sz w:val="20"/>
          <w:szCs w:val="20"/>
        </w:rPr>
        <w:t>s ponudniki sklenil neposredne pogodbe. To velja za</w:t>
      </w:r>
      <w:r w:rsidRPr="00431A31">
        <w:rPr>
          <w:sz w:val="20"/>
          <w:szCs w:val="20"/>
        </w:rPr>
        <w:t xml:space="preserve"> naslednje sklope</w:t>
      </w:r>
      <w:r w:rsidR="00305FB9">
        <w:rPr>
          <w:sz w:val="20"/>
          <w:szCs w:val="20"/>
        </w:rPr>
        <w:t xml:space="preserve"> – od sklopa 21 dalje</w:t>
      </w:r>
      <w:r w:rsidR="000C33F1">
        <w:rPr>
          <w:sz w:val="20"/>
          <w:szCs w:val="20"/>
        </w:rPr>
        <w:t>:</w:t>
      </w:r>
    </w:p>
    <w:tbl>
      <w:tblPr>
        <w:tblStyle w:val="Tabelamrea"/>
        <w:tblW w:w="9067" w:type="dxa"/>
        <w:tblLook w:val="04A0" w:firstRow="1" w:lastRow="0" w:firstColumn="1" w:lastColumn="0" w:noHBand="0" w:noVBand="1"/>
      </w:tblPr>
      <w:tblGrid>
        <w:gridCol w:w="1129"/>
        <w:gridCol w:w="7938"/>
      </w:tblGrid>
      <w:tr w:rsidR="00E30076" w:rsidRPr="0063481A" w14:paraId="4BAF59D2" w14:textId="77777777" w:rsidTr="00E30076">
        <w:tc>
          <w:tcPr>
            <w:tcW w:w="1129" w:type="dxa"/>
          </w:tcPr>
          <w:p w14:paraId="14FC2564" w14:textId="7D1AE16E" w:rsidR="00E30076" w:rsidRPr="001620A2" w:rsidRDefault="00E30076" w:rsidP="00E30076">
            <w:pPr>
              <w:jc w:val="both"/>
              <w:rPr>
                <w:sz w:val="20"/>
                <w:szCs w:val="20"/>
                <w:highlight w:val="lightGray"/>
              </w:rPr>
            </w:pPr>
            <w:r w:rsidRPr="001620A2">
              <w:rPr>
                <w:sz w:val="20"/>
                <w:szCs w:val="20"/>
                <w:highlight w:val="lightGray"/>
              </w:rPr>
              <w:t>21.sklop</w:t>
            </w:r>
          </w:p>
        </w:tc>
        <w:tc>
          <w:tcPr>
            <w:tcW w:w="7938" w:type="dxa"/>
          </w:tcPr>
          <w:p w14:paraId="211CACE6" w14:textId="3A206F12" w:rsidR="00E30076" w:rsidRPr="001620A2" w:rsidRDefault="00E30076" w:rsidP="00E30076">
            <w:pPr>
              <w:jc w:val="both"/>
              <w:rPr>
                <w:sz w:val="20"/>
                <w:szCs w:val="20"/>
                <w:highlight w:val="lightGray"/>
              </w:rPr>
            </w:pPr>
            <w:r w:rsidRPr="001620A2">
              <w:rPr>
                <w:sz w:val="20"/>
                <w:szCs w:val="20"/>
                <w:highlight w:val="lightGray"/>
              </w:rPr>
              <w:t>EKO JAJCA</w:t>
            </w:r>
          </w:p>
        </w:tc>
      </w:tr>
      <w:tr w:rsidR="00E30076" w:rsidRPr="0063481A" w14:paraId="77C8664F" w14:textId="77777777" w:rsidTr="00E30076">
        <w:tc>
          <w:tcPr>
            <w:tcW w:w="1129" w:type="dxa"/>
          </w:tcPr>
          <w:p w14:paraId="21159C7E" w14:textId="1F4AA37D" w:rsidR="00E30076" w:rsidRPr="001620A2" w:rsidRDefault="00E30076" w:rsidP="00E30076">
            <w:pPr>
              <w:jc w:val="both"/>
              <w:rPr>
                <w:sz w:val="20"/>
                <w:szCs w:val="20"/>
                <w:highlight w:val="lightGray"/>
              </w:rPr>
            </w:pPr>
            <w:r w:rsidRPr="001620A2">
              <w:rPr>
                <w:sz w:val="20"/>
                <w:szCs w:val="20"/>
                <w:highlight w:val="lightGray"/>
              </w:rPr>
              <w:t>22. sklop</w:t>
            </w:r>
          </w:p>
        </w:tc>
        <w:tc>
          <w:tcPr>
            <w:tcW w:w="7938" w:type="dxa"/>
          </w:tcPr>
          <w:p w14:paraId="7BEEDA1B" w14:textId="0951C681" w:rsidR="00E30076" w:rsidRPr="001620A2" w:rsidRDefault="00E30076" w:rsidP="00E30076">
            <w:pPr>
              <w:jc w:val="both"/>
              <w:rPr>
                <w:sz w:val="20"/>
                <w:szCs w:val="20"/>
                <w:highlight w:val="lightGray"/>
              </w:rPr>
            </w:pPr>
            <w:r w:rsidRPr="001620A2">
              <w:rPr>
                <w:sz w:val="20"/>
                <w:szCs w:val="20"/>
                <w:highlight w:val="lightGray"/>
              </w:rPr>
              <w:t>ENTERALNA</w:t>
            </w:r>
          </w:p>
        </w:tc>
      </w:tr>
      <w:tr w:rsidR="00E30076" w:rsidRPr="0063481A" w14:paraId="35DE8D95" w14:textId="77777777" w:rsidTr="00E30076">
        <w:tc>
          <w:tcPr>
            <w:tcW w:w="1129" w:type="dxa"/>
          </w:tcPr>
          <w:p w14:paraId="5E09CA73" w14:textId="0AC3F5C1" w:rsidR="00E30076" w:rsidRPr="001620A2" w:rsidRDefault="00E30076" w:rsidP="00E30076">
            <w:pPr>
              <w:jc w:val="both"/>
              <w:rPr>
                <w:sz w:val="20"/>
                <w:szCs w:val="20"/>
                <w:highlight w:val="lightGray"/>
              </w:rPr>
            </w:pPr>
            <w:r w:rsidRPr="001620A2">
              <w:rPr>
                <w:sz w:val="20"/>
                <w:szCs w:val="20"/>
                <w:highlight w:val="lightGray"/>
              </w:rPr>
              <w:t>23. sklop</w:t>
            </w:r>
          </w:p>
        </w:tc>
        <w:tc>
          <w:tcPr>
            <w:tcW w:w="7938" w:type="dxa"/>
          </w:tcPr>
          <w:p w14:paraId="4467C07E" w14:textId="213908D9" w:rsidR="00E30076" w:rsidRPr="001620A2" w:rsidRDefault="00E30076" w:rsidP="00E30076">
            <w:pPr>
              <w:jc w:val="both"/>
              <w:rPr>
                <w:sz w:val="20"/>
                <w:szCs w:val="20"/>
                <w:highlight w:val="lightGray"/>
              </w:rPr>
            </w:pPr>
            <w:r w:rsidRPr="001620A2">
              <w:rPr>
                <w:sz w:val="20"/>
                <w:szCs w:val="20"/>
                <w:highlight w:val="lightGray"/>
              </w:rPr>
              <w:t>EKO SOK</w:t>
            </w:r>
          </w:p>
        </w:tc>
      </w:tr>
      <w:tr w:rsidR="00E30076" w:rsidRPr="0063481A" w14:paraId="24DFEFA0" w14:textId="77777777" w:rsidTr="00E30076">
        <w:tc>
          <w:tcPr>
            <w:tcW w:w="1129" w:type="dxa"/>
          </w:tcPr>
          <w:p w14:paraId="35EA6851" w14:textId="7EDEC402" w:rsidR="00E30076" w:rsidRPr="001620A2" w:rsidRDefault="00E30076" w:rsidP="00E30076">
            <w:pPr>
              <w:jc w:val="both"/>
              <w:rPr>
                <w:sz w:val="20"/>
                <w:szCs w:val="20"/>
                <w:highlight w:val="lightGray"/>
              </w:rPr>
            </w:pPr>
            <w:r w:rsidRPr="001620A2">
              <w:rPr>
                <w:sz w:val="20"/>
                <w:szCs w:val="20"/>
                <w:highlight w:val="lightGray"/>
              </w:rPr>
              <w:t>24. sklop</w:t>
            </w:r>
          </w:p>
        </w:tc>
        <w:tc>
          <w:tcPr>
            <w:tcW w:w="7938" w:type="dxa"/>
          </w:tcPr>
          <w:p w14:paraId="373343C6" w14:textId="24153956" w:rsidR="00E30076" w:rsidRPr="001620A2" w:rsidRDefault="00E30076" w:rsidP="00E30076">
            <w:pPr>
              <w:jc w:val="both"/>
              <w:rPr>
                <w:sz w:val="20"/>
                <w:szCs w:val="20"/>
                <w:highlight w:val="lightGray"/>
              </w:rPr>
            </w:pPr>
            <w:r w:rsidRPr="001620A2">
              <w:rPr>
                <w:sz w:val="20"/>
                <w:szCs w:val="20"/>
                <w:highlight w:val="lightGray"/>
              </w:rPr>
              <w:t>MED</w:t>
            </w:r>
          </w:p>
        </w:tc>
      </w:tr>
      <w:tr w:rsidR="00E30076" w:rsidRPr="0063481A" w14:paraId="650286CE" w14:textId="77777777" w:rsidTr="00E30076">
        <w:tc>
          <w:tcPr>
            <w:tcW w:w="1129" w:type="dxa"/>
          </w:tcPr>
          <w:p w14:paraId="3DF8A22B" w14:textId="33F158E9" w:rsidR="00E30076" w:rsidRPr="001620A2" w:rsidRDefault="00E30076" w:rsidP="00E30076">
            <w:pPr>
              <w:jc w:val="both"/>
              <w:rPr>
                <w:sz w:val="20"/>
                <w:szCs w:val="20"/>
                <w:highlight w:val="lightGray"/>
              </w:rPr>
            </w:pPr>
            <w:r w:rsidRPr="001620A2">
              <w:rPr>
                <w:sz w:val="20"/>
                <w:szCs w:val="20"/>
                <w:highlight w:val="lightGray"/>
              </w:rPr>
              <w:t>25. sklop</w:t>
            </w:r>
          </w:p>
        </w:tc>
        <w:tc>
          <w:tcPr>
            <w:tcW w:w="7938" w:type="dxa"/>
          </w:tcPr>
          <w:p w14:paraId="720951AA" w14:textId="5D455D2D" w:rsidR="00E30076" w:rsidRPr="001620A2" w:rsidRDefault="00E30076" w:rsidP="00E30076">
            <w:pPr>
              <w:jc w:val="both"/>
              <w:rPr>
                <w:sz w:val="20"/>
                <w:szCs w:val="20"/>
                <w:highlight w:val="lightGray"/>
              </w:rPr>
            </w:pPr>
            <w:r w:rsidRPr="001620A2">
              <w:rPr>
                <w:sz w:val="20"/>
                <w:szCs w:val="20"/>
                <w:highlight w:val="lightGray"/>
              </w:rPr>
              <w:t>KRUH IN PEKOVSKO PECIVO</w:t>
            </w:r>
          </w:p>
        </w:tc>
      </w:tr>
      <w:tr w:rsidR="00E30076" w:rsidRPr="0063481A" w14:paraId="707D31A8" w14:textId="77777777" w:rsidTr="00E30076">
        <w:tc>
          <w:tcPr>
            <w:tcW w:w="1129" w:type="dxa"/>
          </w:tcPr>
          <w:p w14:paraId="2CFA6973" w14:textId="19661D36" w:rsidR="00E30076" w:rsidRPr="001620A2" w:rsidRDefault="00E30076" w:rsidP="00E30076">
            <w:pPr>
              <w:jc w:val="both"/>
              <w:rPr>
                <w:sz w:val="20"/>
                <w:szCs w:val="20"/>
                <w:highlight w:val="lightGray"/>
              </w:rPr>
            </w:pPr>
            <w:r w:rsidRPr="001620A2">
              <w:rPr>
                <w:sz w:val="20"/>
                <w:szCs w:val="20"/>
                <w:highlight w:val="lightGray"/>
              </w:rPr>
              <w:t>26. sklop</w:t>
            </w:r>
          </w:p>
        </w:tc>
        <w:tc>
          <w:tcPr>
            <w:tcW w:w="7938" w:type="dxa"/>
          </w:tcPr>
          <w:p w14:paraId="04ACFACF" w14:textId="49146562" w:rsidR="00E30076" w:rsidRPr="001620A2" w:rsidRDefault="00E30076" w:rsidP="00E30076">
            <w:pPr>
              <w:jc w:val="both"/>
              <w:rPr>
                <w:sz w:val="20"/>
                <w:szCs w:val="20"/>
                <w:highlight w:val="lightGray"/>
              </w:rPr>
            </w:pPr>
            <w:r w:rsidRPr="001620A2">
              <w:rPr>
                <w:sz w:val="20"/>
                <w:szCs w:val="20"/>
                <w:highlight w:val="lightGray"/>
              </w:rPr>
              <w:t>LOKALNO PRIDELANA  ZELENJAVA</w:t>
            </w:r>
          </w:p>
        </w:tc>
      </w:tr>
      <w:tr w:rsidR="00E30076" w:rsidRPr="0063481A" w14:paraId="11F49A94" w14:textId="77777777" w:rsidTr="00E30076">
        <w:tc>
          <w:tcPr>
            <w:tcW w:w="1129" w:type="dxa"/>
          </w:tcPr>
          <w:p w14:paraId="0DE6FC7C" w14:textId="058F1645" w:rsidR="00E30076" w:rsidRPr="001620A2" w:rsidRDefault="00E30076" w:rsidP="00E30076">
            <w:pPr>
              <w:jc w:val="both"/>
              <w:rPr>
                <w:sz w:val="20"/>
                <w:szCs w:val="20"/>
                <w:highlight w:val="lightGray"/>
              </w:rPr>
            </w:pPr>
            <w:r w:rsidRPr="001620A2">
              <w:rPr>
                <w:sz w:val="20"/>
                <w:szCs w:val="20"/>
                <w:highlight w:val="lightGray"/>
              </w:rPr>
              <w:t>27. sklop</w:t>
            </w:r>
          </w:p>
        </w:tc>
        <w:tc>
          <w:tcPr>
            <w:tcW w:w="7938" w:type="dxa"/>
          </w:tcPr>
          <w:p w14:paraId="5D7303C0" w14:textId="2E8238DE" w:rsidR="00E30076" w:rsidRPr="001620A2" w:rsidRDefault="00E30076" w:rsidP="00E30076">
            <w:pPr>
              <w:jc w:val="both"/>
              <w:rPr>
                <w:sz w:val="20"/>
                <w:szCs w:val="20"/>
                <w:highlight w:val="lightGray"/>
              </w:rPr>
            </w:pPr>
            <w:r w:rsidRPr="001620A2">
              <w:rPr>
                <w:sz w:val="20"/>
                <w:szCs w:val="20"/>
                <w:highlight w:val="lightGray"/>
              </w:rPr>
              <w:t>EKO ZELENJAVA</w:t>
            </w:r>
          </w:p>
        </w:tc>
      </w:tr>
      <w:tr w:rsidR="00E30076" w:rsidRPr="0063481A" w14:paraId="2F5A5D44" w14:textId="77777777" w:rsidTr="00E30076">
        <w:tc>
          <w:tcPr>
            <w:tcW w:w="1129" w:type="dxa"/>
          </w:tcPr>
          <w:p w14:paraId="6FDACEBE" w14:textId="4194569D" w:rsidR="00E30076" w:rsidRPr="001620A2" w:rsidRDefault="00E30076" w:rsidP="00E30076">
            <w:pPr>
              <w:jc w:val="both"/>
              <w:rPr>
                <w:sz w:val="20"/>
                <w:szCs w:val="20"/>
                <w:highlight w:val="lightGray"/>
              </w:rPr>
            </w:pPr>
            <w:r w:rsidRPr="001620A2">
              <w:rPr>
                <w:sz w:val="20"/>
                <w:szCs w:val="20"/>
                <w:highlight w:val="lightGray"/>
              </w:rPr>
              <w:t>28. sklop</w:t>
            </w:r>
          </w:p>
        </w:tc>
        <w:tc>
          <w:tcPr>
            <w:tcW w:w="7938" w:type="dxa"/>
          </w:tcPr>
          <w:p w14:paraId="304323C8" w14:textId="54CC7570" w:rsidR="00E30076" w:rsidRPr="001620A2" w:rsidRDefault="00E30076" w:rsidP="00E30076">
            <w:pPr>
              <w:jc w:val="both"/>
              <w:rPr>
                <w:sz w:val="20"/>
                <w:szCs w:val="20"/>
                <w:highlight w:val="lightGray"/>
              </w:rPr>
            </w:pPr>
            <w:r w:rsidRPr="001620A2">
              <w:rPr>
                <w:sz w:val="20"/>
                <w:szCs w:val="20"/>
                <w:highlight w:val="lightGray"/>
              </w:rPr>
              <w:t>DIETNA ŽIVILA</w:t>
            </w:r>
          </w:p>
        </w:tc>
      </w:tr>
      <w:tr w:rsidR="000C33F1" w:rsidRPr="0063481A" w14:paraId="7ED7FF6B" w14:textId="77777777" w:rsidTr="00E30076">
        <w:tc>
          <w:tcPr>
            <w:tcW w:w="1129" w:type="dxa"/>
          </w:tcPr>
          <w:p w14:paraId="38B8BF63" w14:textId="338BE89F" w:rsidR="000C33F1" w:rsidRPr="001620A2" w:rsidRDefault="000C33F1" w:rsidP="000C33F1">
            <w:pPr>
              <w:jc w:val="both"/>
              <w:rPr>
                <w:sz w:val="20"/>
                <w:szCs w:val="20"/>
                <w:highlight w:val="lightGray"/>
              </w:rPr>
            </w:pPr>
            <w:r w:rsidRPr="001620A2">
              <w:rPr>
                <w:sz w:val="20"/>
                <w:szCs w:val="20"/>
                <w:highlight w:val="lightGray"/>
              </w:rPr>
              <w:t>29. sklop</w:t>
            </w:r>
          </w:p>
        </w:tc>
        <w:tc>
          <w:tcPr>
            <w:tcW w:w="7938" w:type="dxa"/>
          </w:tcPr>
          <w:p w14:paraId="665F2AB4" w14:textId="1CB79861" w:rsidR="000C33F1" w:rsidRPr="001620A2" w:rsidRDefault="000C33F1" w:rsidP="000C33F1">
            <w:pPr>
              <w:jc w:val="both"/>
              <w:rPr>
                <w:sz w:val="20"/>
                <w:szCs w:val="20"/>
                <w:highlight w:val="lightGray"/>
              </w:rPr>
            </w:pPr>
            <w:r w:rsidRPr="001620A2">
              <w:rPr>
                <w:sz w:val="20"/>
                <w:szCs w:val="20"/>
                <w:highlight w:val="lightGray"/>
              </w:rPr>
              <w:t>LOKALNO SADJE</w:t>
            </w:r>
          </w:p>
        </w:tc>
      </w:tr>
      <w:tr w:rsidR="000C33F1" w:rsidRPr="0063481A" w14:paraId="1BDA72BB" w14:textId="77777777" w:rsidTr="00E30076">
        <w:tc>
          <w:tcPr>
            <w:tcW w:w="1129" w:type="dxa"/>
          </w:tcPr>
          <w:p w14:paraId="3F6EAEC5" w14:textId="5BE1F42E" w:rsidR="000C33F1" w:rsidRPr="001620A2" w:rsidRDefault="000C33F1" w:rsidP="000C33F1">
            <w:pPr>
              <w:jc w:val="both"/>
              <w:rPr>
                <w:sz w:val="20"/>
                <w:szCs w:val="20"/>
                <w:highlight w:val="lightGray"/>
              </w:rPr>
            </w:pPr>
            <w:r w:rsidRPr="001620A2">
              <w:rPr>
                <w:sz w:val="20"/>
                <w:szCs w:val="20"/>
                <w:highlight w:val="lightGray"/>
              </w:rPr>
              <w:lastRenderedPageBreak/>
              <w:t>30. sklop</w:t>
            </w:r>
          </w:p>
        </w:tc>
        <w:tc>
          <w:tcPr>
            <w:tcW w:w="7938" w:type="dxa"/>
          </w:tcPr>
          <w:p w14:paraId="5F9B506D" w14:textId="4A5D7038" w:rsidR="000C33F1" w:rsidRPr="001620A2" w:rsidRDefault="000C33F1" w:rsidP="000C33F1">
            <w:pPr>
              <w:jc w:val="both"/>
              <w:rPr>
                <w:sz w:val="20"/>
                <w:szCs w:val="20"/>
                <w:highlight w:val="lightGray"/>
              </w:rPr>
            </w:pPr>
            <w:r w:rsidRPr="001620A2">
              <w:rPr>
                <w:sz w:val="20"/>
                <w:szCs w:val="20"/>
                <w:highlight w:val="lightGray"/>
              </w:rPr>
              <w:t>EKO MESO</w:t>
            </w:r>
          </w:p>
        </w:tc>
      </w:tr>
      <w:tr w:rsidR="000C33F1" w:rsidRPr="0063481A" w14:paraId="5A1B7698" w14:textId="77777777" w:rsidTr="00E30076">
        <w:tc>
          <w:tcPr>
            <w:tcW w:w="1129" w:type="dxa"/>
          </w:tcPr>
          <w:p w14:paraId="2670212A" w14:textId="1933C4F0" w:rsidR="000C33F1" w:rsidRPr="001620A2" w:rsidRDefault="000C33F1" w:rsidP="000C33F1">
            <w:pPr>
              <w:jc w:val="both"/>
              <w:rPr>
                <w:sz w:val="20"/>
                <w:szCs w:val="20"/>
                <w:highlight w:val="lightGray"/>
              </w:rPr>
            </w:pPr>
            <w:r w:rsidRPr="001620A2">
              <w:rPr>
                <w:sz w:val="20"/>
                <w:szCs w:val="20"/>
                <w:highlight w:val="lightGray"/>
              </w:rPr>
              <w:t>31. sklop</w:t>
            </w:r>
          </w:p>
        </w:tc>
        <w:tc>
          <w:tcPr>
            <w:tcW w:w="7938" w:type="dxa"/>
          </w:tcPr>
          <w:p w14:paraId="35267830" w14:textId="7DA6E9E9" w:rsidR="000C33F1" w:rsidRPr="001620A2" w:rsidRDefault="000C33F1" w:rsidP="000C33F1">
            <w:pPr>
              <w:jc w:val="both"/>
              <w:rPr>
                <w:sz w:val="20"/>
                <w:szCs w:val="20"/>
                <w:highlight w:val="lightGray"/>
              </w:rPr>
            </w:pPr>
            <w:r w:rsidRPr="001620A2">
              <w:rPr>
                <w:sz w:val="20"/>
                <w:szCs w:val="20"/>
                <w:highlight w:val="lightGray"/>
              </w:rPr>
              <w:t>MLEKO IN MLEČNI IZDELKI</w:t>
            </w:r>
          </w:p>
        </w:tc>
      </w:tr>
    </w:tbl>
    <w:p w14:paraId="0FE2379A" w14:textId="7729C359" w:rsidR="00431A31" w:rsidRDefault="00431A31" w:rsidP="00F66856">
      <w:pPr>
        <w:jc w:val="both"/>
        <w:rPr>
          <w:sz w:val="20"/>
          <w:szCs w:val="20"/>
        </w:rPr>
      </w:pPr>
    </w:p>
    <w:p w14:paraId="0275742F" w14:textId="3812F6AD" w:rsidR="00431A31" w:rsidRPr="00431A31" w:rsidRDefault="00431A31" w:rsidP="00431A31">
      <w:pPr>
        <w:rPr>
          <w:sz w:val="20"/>
          <w:szCs w:val="20"/>
        </w:rPr>
      </w:pPr>
      <w:r w:rsidRPr="00431A31">
        <w:rPr>
          <w:sz w:val="20"/>
          <w:szCs w:val="20"/>
        </w:rPr>
        <w:t xml:space="preserve">Izločeni sklopi skupno predstavljajo </w:t>
      </w:r>
      <w:r>
        <w:rPr>
          <w:sz w:val="20"/>
          <w:szCs w:val="20"/>
        </w:rPr>
        <w:t xml:space="preserve">14 </w:t>
      </w:r>
      <w:r w:rsidRPr="00431A31">
        <w:rPr>
          <w:sz w:val="20"/>
          <w:szCs w:val="20"/>
        </w:rPr>
        <w:t>% vrednosti celotnega naročila.</w:t>
      </w:r>
    </w:p>
    <w:p w14:paraId="398A7B05" w14:textId="45D28B50" w:rsidR="00431A31" w:rsidRPr="00F66856" w:rsidRDefault="00431A31" w:rsidP="00F66856">
      <w:pPr>
        <w:jc w:val="both"/>
        <w:rPr>
          <w:sz w:val="20"/>
          <w:szCs w:val="20"/>
        </w:rPr>
      </w:pPr>
    </w:p>
    <w:p w14:paraId="687E1677" w14:textId="77777777" w:rsidR="008C345E" w:rsidRPr="00F66856" w:rsidRDefault="008C345E" w:rsidP="00F66856">
      <w:pPr>
        <w:jc w:val="both"/>
        <w:rPr>
          <w:color w:val="000000" w:themeColor="text1"/>
          <w:sz w:val="20"/>
          <w:szCs w:val="20"/>
        </w:rPr>
      </w:pPr>
      <w:r w:rsidRPr="00F66856">
        <w:rPr>
          <w:color w:val="000000" w:themeColor="text1"/>
          <w:sz w:val="20"/>
          <w:szCs w:val="20"/>
        </w:rPr>
        <w:t>Predmet naročila je natančneje opredeljen v tehnični dokumentaciji, ponudbenem predračunu</w:t>
      </w:r>
      <w:r w:rsidRPr="00F66856">
        <w:rPr>
          <w:color w:val="FF0000"/>
          <w:sz w:val="20"/>
          <w:szCs w:val="20"/>
        </w:rPr>
        <w:t xml:space="preserve"> </w:t>
      </w:r>
      <w:r w:rsidRPr="00F66856">
        <w:rPr>
          <w:color w:val="000000" w:themeColor="text1"/>
          <w:sz w:val="20"/>
          <w:szCs w:val="20"/>
        </w:rPr>
        <w:t>in drugih dokumentih, ki so del te razpisne dokumentacije.</w:t>
      </w:r>
    </w:p>
    <w:p w14:paraId="4830C618" w14:textId="77777777" w:rsidR="008C345E" w:rsidRPr="00F66856" w:rsidRDefault="008C345E" w:rsidP="00F66856">
      <w:pPr>
        <w:autoSpaceDE w:val="0"/>
        <w:autoSpaceDN w:val="0"/>
        <w:adjustRightInd w:val="0"/>
        <w:jc w:val="both"/>
        <w:rPr>
          <w:i/>
          <w:iCs/>
          <w:color w:val="000000" w:themeColor="text1"/>
          <w:sz w:val="20"/>
          <w:szCs w:val="20"/>
        </w:rPr>
      </w:pPr>
    </w:p>
    <w:p w14:paraId="122C7205" w14:textId="77777777" w:rsidR="008C345E" w:rsidRPr="00F66856" w:rsidRDefault="008C345E" w:rsidP="00F66856">
      <w:pPr>
        <w:jc w:val="both"/>
        <w:rPr>
          <w:rFonts w:eastAsia="Calibri"/>
          <w:sz w:val="20"/>
          <w:szCs w:val="20"/>
        </w:rPr>
      </w:pPr>
      <w:r w:rsidRPr="00F66856">
        <w:rPr>
          <w:rFonts w:eastAsia="Calibri"/>
          <w:sz w:val="20"/>
          <w:szCs w:val="20"/>
        </w:rPr>
        <w:t>Okvirne količine po posameznih izdelkih, ki so predmet tega naročila</w:t>
      </w:r>
      <w:r w:rsidRPr="00F66856">
        <w:rPr>
          <w:iCs/>
          <w:color w:val="000000" w:themeColor="text1"/>
          <w:sz w:val="20"/>
          <w:szCs w:val="20"/>
        </w:rPr>
        <w:t xml:space="preserve"> in so razvidne iz excelovih preglednic ponudbenega predračuna za posamezne sklope</w:t>
      </w:r>
      <w:r w:rsidRPr="00F66856">
        <w:rPr>
          <w:rFonts w:eastAsia="Calibri"/>
          <w:sz w:val="20"/>
          <w:szCs w:val="20"/>
        </w:rPr>
        <w:t xml:space="preserve">, so določene na podlagi predhodnih potreb </w:t>
      </w:r>
      <w:r w:rsidRPr="00D37ACC">
        <w:rPr>
          <w:rFonts w:eastAsia="Calibri"/>
          <w:sz w:val="20"/>
          <w:szCs w:val="20"/>
        </w:rPr>
        <w:t>naročnika in so predstavljene okvirno na letni ravni (za obdobje enega leta). Okvirne količine niso</w:t>
      </w:r>
      <w:r w:rsidRPr="00F66856">
        <w:rPr>
          <w:rFonts w:eastAsia="Calibri"/>
          <w:sz w:val="20"/>
          <w:szCs w:val="20"/>
        </w:rPr>
        <w:t xml:space="preserve"> zavezujoče, ampak ponudnikom služijo zgolj kot informacija o predvidenih bodočih dobavah. </w:t>
      </w:r>
    </w:p>
    <w:p w14:paraId="4E1EE17D" w14:textId="77777777" w:rsidR="008C345E" w:rsidRPr="00F66856" w:rsidRDefault="008C345E" w:rsidP="00F66856">
      <w:pPr>
        <w:rPr>
          <w:color w:val="000000" w:themeColor="text1"/>
          <w:sz w:val="20"/>
          <w:szCs w:val="20"/>
        </w:rPr>
      </w:pPr>
    </w:p>
    <w:p w14:paraId="11BD50AE" w14:textId="77777777" w:rsidR="008C345E" w:rsidRPr="00F66856" w:rsidRDefault="008C345E" w:rsidP="00F66856">
      <w:pPr>
        <w:pStyle w:val="Naslov1"/>
        <w:rPr>
          <w:color w:val="000000" w:themeColor="text1"/>
          <w:sz w:val="20"/>
          <w:szCs w:val="20"/>
        </w:rPr>
      </w:pPr>
      <w:bookmarkStart w:id="12" w:name="_Toc526192110"/>
      <w:bookmarkStart w:id="13" w:name="_Toc47460714"/>
      <w:bookmarkStart w:id="14" w:name="_Toc155902030"/>
      <w:r w:rsidRPr="00F66856">
        <w:rPr>
          <w:color w:val="000000" w:themeColor="text1"/>
          <w:sz w:val="20"/>
          <w:szCs w:val="20"/>
        </w:rPr>
        <w:t>NAČIN ODDAJE JAVNEGA NAROČILA</w:t>
      </w:r>
      <w:bookmarkEnd w:id="9"/>
      <w:bookmarkEnd w:id="10"/>
      <w:bookmarkEnd w:id="12"/>
      <w:bookmarkEnd w:id="13"/>
      <w:bookmarkEnd w:id="14"/>
    </w:p>
    <w:p w14:paraId="26CCD5A4" w14:textId="77777777" w:rsidR="008C345E" w:rsidRPr="00F66856" w:rsidRDefault="008C345E" w:rsidP="00F66856">
      <w:pPr>
        <w:rPr>
          <w:color w:val="000000" w:themeColor="text1"/>
          <w:sz w:val="20"/>
          <w:szCs w:val="20"/>
        </w:rPr>
      </w:pPr>
    </w:p>
    <w:p w14:paraId="1B2CB16C" w14:textId="77777777" w:rsidR="008C345E" w:rsidRPr="00F66856" w:rsidRDefault="008C345E" w:rsidP="00F66856">
      <w:pPr>
        <w:pStyle w:val="Glava"/>
        <w:tabs>
          <w:tab w:val="left" w:pos="708"/>
        </w:tabs>
        <w:jc w:val="both"/>
        <w:rPr>
          <w:color w:val="000000" w:themeColor="text1"/>
        </w:rPr>
      </w:pPr>
      <w:bookmarkStart w:id="15" w:name="_Toc336851732"/>
      <w:bookmarkStart w:id="16" w:name="_Toc336851780"/>
      <w:r w:rsidRPr="00F66856">
        <w:rPr>
          <w:color w:val="000000" w:themeColor="text1"/>
        </w:rPr>
        <w:t>Za oddajo predmetnega naročila se v skladu s 40. členom ZJN-3 izvede odprti postopek s sklenitvijo okvirnega sporazuma z odpiranjem konkurence po 48. členu ZJN-3.</w:t>
      </w:r>
    </w:p>
    <w:p w14:paraId="1C9F4298" w14:textId="77777777" w:rsidR="008C345E" w:rsidRPr="00F66856" w:rsidRDefault="008C345E" w:rsidP="00F66856">
      <w:pPr>
        <w:tabs>
          <w:tab w:val="left" w:pos="5520"/>
        </w:tabs>
        <w:jc w:val="both"/>
        <w:rPr>
          <w:color w:val="000000" w:themeColor="text1"/>
          <w:sz w:val="20"/>
          <w:szCs w:val="20"/>
        </w:rPr>
      </w:pPr>
    </w:p>
    <w:p w14:paraId="24CA8A33" w14:textId="77777777" w:rsidR="008C345E" w:rsidRPr="00F66856" w:rsidRDefault="008C345E" w:rsidP="00F66856">
      <w:pPr>
        <w:tabs>
          <w:tab w:val="left" w:pos="5520"/>
        </w:tabs>
        <w:jc w:val="both"/>
        <w:rPr>
          <w:color w:val="000000" w:themeColor="text1"/>
          <w:sz w:val="20"/>
          <w:szCs w:val="20"/>
        </w:rPr>
      </w:pPr>
      <w:r w:rsidRPr="00F66856">
        <w:rPr>
          <w:color w:val="000000" w:themeColor="text1"/>
          <w:sz w:val="20"/>
          <w:szCs w:val="20"/>
        </w:rPr>
        <w:t>Ponudnik lahko odda ponudbo za katerikoli sklop, več sklopov ali vse razpisane sklope. V primeru, da ponudnik oddaja ponudbo za več sklopov, mora biti njegova ponudba predložena tako, da se lahko ocenjuje po posameznih razpisanih sklopih.</w:t>
      </w:r>
    </w:p>
    <w:p w14:paraId="09249D39" w14:textId="77777777" w:rsidR="008C345E" w:rsidRPr="00F66856" w:rsidRDefault="008C345E" w:rsidP="00F66856">
      <w:pPr>
        <w:tabs>
          <w:tab w:val="left" w:pos="5520"/>
        </w:tabs>
        <w:jc w:val="both"/>
        <w:rPr>
          <w:color w:val="000000" w:themeColor="text1"/>
          <w:sz w:val="20"/>
          <w:szCs w:val="20"/>
        </w:rPr>
      </w:pPr>
    </w:p>
    <w:p w14:paraId="5CB04D40" w14:textId="77777777" w:rsidR="008C345E" w:rsidRPr="00F66856" w:rsidRDefault="008C345E" w:rsidP="00F66856">
      <w:pPr>
        <w:jc w:val="both"/>
        <w:rPr>
          <w:sz w:val="20"/>
          <w:szCs w:val="20"/>
        </w:rPr>
      </w:pPr>
      <w:r w:rsidRPr="00F66856">
        <w:rPr>
          <w:sz w:val="20"/>
          <w:szCs w:val="20"/>
        </w:rPr>
        <w:t xml:space="preserve">Ponudnik v obrazcu »Enotni evropski dokument v zvezi z oddajo javnega naročila – ESPD« (v nadaljevanju: ESPD) navede, za kateri sklop se prijavlja. V kolikor to ne bo izrecno označeno, bo naročnik štel, da se ponudnik prijavlja na sklop, za katerega je v obrazcu Povzetek predračuna (rekapitulacija) in v excelovi preglednici Predračun navedel cene. </w:t>
      </w:r>
    </w:p>
    <w:p w14:paraId="72907D45" w14:textId="77777777" w:rsidR="008C345E" w:rsidRPr="00F66856" w:rsidRDefault="008C345E" w:rsidP="00F66856">
      <w:pPr>
        <w:jc w:val="both"/>
        <w:rPr>
          <w:color w:val="000000" w:themeColor="text1"/>
          <w:sz w:val="20"/>
          <w:szCs w:val="20"/>
        </w:rPr>
      </w:pPr>
      <w:r w:rsidRPr="00F66856">
        <w:rPr>
          <w:color w:val="000000" w:themeColor="text1"/>
          <w:sz w:val="20"/>
          <w:szCs w:val="20"/>
        </w:rPr>
        <w:t xml:space="preserve">Ponudnik mora ponuditi vse izdelke iz posameznega sklopa. V primeru, da ponudnik ne bo ponudil vseh izdelkov v posameznem sklopu oziroma bo znotraj posameznega sklopa ponudil zgolj posamezen izdelek oziroma posamezne izdelke, bo izločen iz nadaljnjega ocenjevanja njegove ponudbe za ta sklop, saj takšna ponudba ne ustrezam potrebam in zahtevam naročnika. </w:t>
      </w:r>
    </w:p>
    <w:p w14:paraId="4D0EAB5D" w14:textId="77777777" w:rsidR="00A04843" w:rsidRPr="00F66856" w:rsidRDefault="00A04843" w:rsidP="00F66856">
      <w:pPr>
        <w:jc w:val="both"/>
        <w:rPr>
          <w:color w:val="000000" w:themeColor="text1"/>
          <w:sz w:val="20"/>
          <w:szCs w:val="20"/>
        </w:rPr>
      </w:pPr>
    </w:p>
    <w:p w14:paraId="2C22A4EC" w14:textId="7D875D2E" w:rsidR="008C345E" w:rsidRPr="00F66856" w:rsidRDefault="008C345E" w:rsidP="00F66856">
      <w:pPr>
        <w:jc w:val="both"/>
        <w:rPr>
          <w:color w:val="000000" w:themeColor="text1"/>
          <w:sz w:val="20"/>
          <w:szCs w:val="20"/>
        </w:rPr>
      </w:pPr>
      <w:r w:rsidRPr="00F66856">
        <w:rPr>
          <w:color w:val="000000" w:themeColor="text1"/>
          <w:sz w:val="20"/>
          <w:szCs w:val="20"/>
        </w:rPr>
        <w:t xml:space="preserve">Ponudnik mora izpolnjevati vse splošne in vse specifične zahteve naročnika za vsak posamezen sklop oziroma izdelek, podrobneje opisane v splošnih zahtevah za vse sklope in v posebnih zahtevah za posamezen sklop živil </w:t>
      </w:r>
      <w:r w:rsidRPr="00F66856">
        <w:rPr>
          <w:i/>
          <w:color w:val="000000" w:themeColor="text1"/>
          <w:sz w:val="20"/>
          <w:szCs w:val="20"/>
        </w:rPr>
        <w:t>(Obr. št.</w:t>
      </w:r>
      <w:r w:rsidRPr="00F66856">
        <w:rPr>
          <w:b/>
          <w:i/>
          <w:color w:val="000000" w:themeColor="text1"/>
          <w:sz w:val="20"/>
          <w:szCs w:val="20"/>
        </w:rPr>
        <w:t xml:space="preserve"> </w:t>
      </w:r>
      <w:r w:rsidRPr="00F66856">
        <w:rPr>
          <w:bCs/>
          <w:i/>
          <w:color w:val="000000" w:themeColor="text1"/>
          <w:sz w:val="20"/>
          <w:szCs w:val="20"/>
        </w:rPr>
        <w:t>6</w:t>
      </w:r>
      <w:r w:rsidRPr="00F66856">
        <w:rPr>
          <w:color w:val="000000" w:themeColor="text1"/>
          <w:sz w:val="20"/>
          <w:szCs w:val="20"/>
        </w:rPr>
        <w:t xml:space="preserve"> - </w:t>
      </w:r>
      <w:r w:rsidRPr="00F66856">
        <w:rPr>
          <w:i/>
          <w:iCs/>
          <w:color w:val="000000" w:themeColor="text1"/>
          <w:sz w:val="20"/>
          <w:szCs w:val="20"/>
        </w:rPr>
        <w:t>Opis predmeta javnega naročila (tehnična specifikacija),</w:t>
      </w:r>
      <w:r w:rsidRPr="00F66856">
        <w:rPr>
          <w:color w:val="000000" w:themeColor="text1"/>
          <w:sz w:val="20"/>
          <w:szCs w:val="20"/>
        </w:rPr>
        <w:t xml:space="preserve"> še posebej pa mora upoštevati določila Uredbe o zelenem javnem naročanju (Ur. l. RS, št. 51/17 s sprem., v nadaljevanju Uredba) in s tem povezane okoljske vidike. Naročnik je temeljne okoljske zahteve za predmet naročila vključil: </w:t>
      </w:r>
    </w:p>
    <w:p w14:paraId="481DB7F1" w14:textId="77777777" w:rsidR="008C345E" w:rsidRPr="00F66856" w:rsidRDefault="008C345E" w:rsidP="00F66856">
      <w:pPr>
        <w:pStyle w:val="Brezrazmikov"/>
        <w:numPr>
          <w:ilvl w:val="0"/>
          <w:numId w:val="22"/>
        </w:numPr>
        <w:ind w:left="360"/>
        <w:jc w:val="both"/>
        <w:rPr>
          <w:rFonts w:ascii="Arial" w:hAnsi="Arial" w:cs="Arial"/>
          <w:color w:val="000000" w:themeColor="text1"/>
          <w:sz w:val="20"/>
          <w:szCs w:val="20"/>
        </w:rPr>
      </w:pPr>
      <w:r w:rsidRPr="00F66856">
        <w:rPr>
          <w:rFonts w:ascii="Arial" w:hAnsi="Arial" w:cs="Arial"/>
          <w:color w:val="000000" w:themeColor="text1"/>
          <w:sz w:val="20"/>
          <w:szCs w:val="20"/>
        </w:rPr>
        <w:t xml:space="preserve">med pogoje za sodelovanje, tako da se na predmetno naročilo lahko prijavijo le ponudniki, ki v zvezi z živili, ki so predmet dobave v posameznem sklopu, na katerega se ponudnik prijavi, razpolagajo s certifikati, ki jih izdajajo uradne pristojne ustanove ali agencije za nadzor kakovosti in s katerimi se na podlagi jasnih sklicevanj na tehnične specifikacije ali standarde potrdi skladnost živil, in sicer da so ponujena živila: </w:t>
      </w:r>
    </w:p>
    <w:p w14:paraId="372679F5" w14:textId="77777777" w:rsidR="008C345E" w:rsidRPr="00F66856" w:rsidRDefault="008C345E" w:rsidP="00F66856">
      <w:pPr>
        <w:pStyle w:val="Brezrazmikov"/>
        <w:numPr>
          <w:ilvl w:val="0"/>
          <w:numId w:val="23"/>
        </w:numPr>
        <w:ind w:left="720"/>
        <w:jc w:val="both"/>
        <w:rPr>
          <w:rFonts w:ascii="Arial" w:hAnsi="Arial" w:cs="Arial"/>
          <w:color w:val="000000" w:themeColor="text1"/>
          <w:sz w:val="20"/>
          <w:szCs w:val="20"/>
        </w:rPr>
      </w:pPr>
      <w:r w:rsidRPr="00F66856">
        <w:rPr>
          <w:rFonts w:ascii="Arial" w:hAnsi="Arial" w:cs="Arial"/>
          <w:color w:val="000000" w:themeColor="text1"/>
          <w:sz w:val="20"/>
          <w:szCs w:val="20"/>
        </w:rPr>
        <w:t xml:space="preserve">pridelana na ekološki način, kot ga določajo Uredba Sveta (ES) št. 834/2007 (s sprem.), Uredba Komisije (ES) št. 889/2008 (s sprem.) ali predpis, ki ureja ekološko pridelavo in predelavo kmetijskih pridelkov oziroma živil; skladno s Primeri okoljskih zahtev in meril za živila in gostinske storitve (verzija 1.2, avgust 2021), bo naročnik živila, ki so pridelava n preusmeritvenem obdobju, štel za ekološka; </w:t>
      </w:r>
    </w:p>
    <w:p w14:paraId="5A218AF0" w14:textId="77777777" w:rsidR="008C345E" w:rsidRPr="00F66856" w:rsidRDefault="008C345E" w:rsidP="00F66856">
      <w:pPr>
        <w:pStyle w:val="Brezrazmikov"/>
        <w:ind w:left="720"/>
        <w:jc w:val="both"/>
        <w:rPr>
          <w:rFonts w:ascii="Arial" w:hAnsi="Arial" w:cs="Arial"/>
          <w:color w:val="000000" w:themeColor="text1"/>
          <w:sz w:val="20"/>
          <w:szCs w:val="20"/>
        </w:rPr>
      </w:pPr>
      <w:r w:rsidRPr="00F66856">
        <w:rPr>
          <w:rFonts w:ascii="Arial" w:hAnsi="Arial" w:cs="Arial"/>
          <w:color w:val="000000" w:themeColor="text1"/>
          <w:sz w:val="20"/>
          <w:szCs w:val="20"/>
        </w:rPr>
        <w:t xml:space="preserve">oziroma </w:t>
      </w:r>
    </w:p>
    <w:p w14:paraId="53DBF858" w14:textId="77777777" w:rsidR="008C345E" w:rsidRPr="0036074A" w:rsidRDefault="008C345E" w:rsidP="00F66856">
      <w:pPr>
        <w:pStyle w:val="Brezrazmikov"/>
        <w:numPr>
          <w:ilvl w:val="0"/>
          <w:numId w:val="23"/>
        </w:numPr>
        <w:ind w:left="720"/>
        <w:jc w:val="both"/>
        <w:rPr>
          <w:rFonts w:ascii="Arial" w:hAnsi="Arial" w:cs="Arial"/>
          <w:color w:val="000000" w:themeColor="text1"/>
          <w:sz w:val="20"/>
          <w:szCs w:val="20"/>
        </w:rPr>
      </w:pPr>
      <w:r w:rsidRPr="0036074A">
        <w:rPr>
          <w:rFonts w:ascii="Arial" w:hAnsi="Arial" w:cs="Arial"/>
          <w:color w:val="000000" w:themeColor="text1"/>
          <w:sz w:val="20"/>
          <w:szCs w:val="20"/>
        </w:rPr>
        <w:t xml:space="preserve">vključena v sheme kakovosti, ki so opredeljene v Zakonu o kmetijstvu (Ur. l. RS, št. 45/08 s sprem; ZKme-1) ali predpisih, ki urejajo sheme kakovosti; </w:t>
      </w:r>
    </w:p>
    <w:p w14:paraId="38D33C09" w14:textId="77777777" w:rsidR="008C345E" w:rsidRPr="0036074A" w:rsidRDefault="008C345E" w:rsidP="00F66856">
      <w:pPr>
        <w:pStyle w:val="Brezrazmikov"/>
        <w:numPr>
          <w:ilvl w:val="0"/>
          <w:numId w:val="22"/>
        </w:numPr>
        <w:ind w:left="360"/>
        <w:jc w:val="both"/>
        <w:rPr>
          <w:rFonts w:ascii="Arial" w:hAnsi="Arial" w:cs="Arial"/>
          <w:color w:val="000000" w:themeColor="text1"/>
          <w:sz w:val="20"/>
          <w:szCs w:val="20"/>
        </w:rPr>
      </w:pPr>
      <w:r w:rsidRPr="0036074A">
        <w:rPr>
          <w:rFonts w:ascii="Arial" w:hAnsi="Arial" w:cs="Arial"/>
          <w:color w:val="000000" w:themeColor="text1"/>
          <w:sz w:val="20"/>
          <w:szCs w:val="20"/>
        </w:rPr>
        <w:t xml:space="preserve">med merila za izbor tako, da je za razvrstitev ponudb za eno od meril določil delež ponujenih živil iz shem kakovosti, </w:t>
      </w:r>
      <w:r w:rsidRPr="0036074A">
        <w:rPr>
          <w:rFonts w:ascii="Arial" w:eastAsia="TT15Ct00" w:hAnsi="Arial" w:cs="Arial"/>
          <w:color w:val="000000" w:themeColor="text1"/>
          <w:sz w:val="20"/>
          <w:szCs w:val="20"/>
        </w:rPr>
        <w:t xml:space="preserve">tako evropskih shem kakovosti, ki so predpisane z evropskimi uredbami, kot nacionalnih shem kakovosti, ki so predpisane z ZKme-1 in veljajo na območju Republike Slovenije, </w:t>
      </w:r>
      <w:r w:rsidRPr="0036074A">
        <w:rPr>
          <w:rFonts w:ascii="Arial" w:hAnsi="Arial" w:cs="Arial"/>
          <w:color w:val="000000" w:themeColor="text1"/>
          <w:sz w:val="20"/>
          <w:szCs w:val="20"/>
        </w:rPr>
        <w:t>po katerem bo naročnik ponudbe točkoval na način, določen v poglavju »Merila«, razen za tisti sklop, kjer morajo biti vsa živila pridelana na ekološki način ali uvrščena v druge sheme kakovosti in za katerega je naročnik za razvrstitev določil le merilo »ponudbena vrednost v EUR z DDV za posamezen sklop«.</w:t>
      </w:r>
    </w:p>
    <w:p w14:paraId="1AB2E69C" w14:textId="77777777" w:rsidR="008C345E" w:rsidRPr="0036074A" w:rsidRDefault="008C345E" w:rsidP="00F66856">
      <w:pPr>
        <w:autoSpaceDE w:val="0"/>
        <w:autoSpaceDN w:val="0"/>
        <w:adjustRightInd w:val="0"/>
        <w:jc w:val="both"/>
        <w:rPr>
          <w:rFonts w:eastAsia="TT15Ct00"/>
          <w:color w:val="000000" w:themeColor="text1"/>
          <w:sz w:val="20"/>
          <w:szCs w:val="20"/>
        </w:rPr>
      </w:pPr>
    </w:p>
    <w:p w14:paraId="5C45B122" w14:textId="02407DDF" w:rsidR="008C345E" w:rsidRPr="0036074A" w:rsidRDefault="008C345E" w:rsidP="00F66856">
      <w:pPr>
        <w:jc w:val="both"/>
        <w:rPr>
          <w:color w:val="000000" w:themeColor="text1"/>
          <w:sz w:val="20"/>
          <w:szCs w:val="20"/>
        </w:rPr>
      </w:pPr>
      <w:r w:rsidRPr="0036074A">
        <w:rPr>
          <w:rFonts w:eastAsia="Calibri"/>
          <w:color w:val="000000" w:themeColor="text1"/>
          <w:sz w:val="20"/>
          <w:szCs w:val="20"/>
          <w:lang w:eastAsia="en-US"/>
        </w:rPr>
        <w:t>V primeru prekrivanja splošn</w:t>
      </w:r>
      <w:r w:rsidR="004F5BF2" w:rsidRPr="0036074A">
        <w:rPr>
          <w:rFonts w:eastAsia="Calibri"/>
          <w:color w:val="000000" w:themeColor="text1"/>
          <w:sz w:val="20"/>
          <w:szCs w:val="20"/>
          <w:lang w:eastAsia="en-US"/>
        </w:rPr>
        <w:t>ih</w:t>
      </w:r>
      <w:r w:rsidRPr="0036074A">
        <w:rPr>
          <w:rFonts w:eastAsia="Calibri"/>
          <w:color w:val="000000" w:themeColor="text1"/>
          <w:sz w:val="20"/>
          <w:szCs w:val="20"/>
          <w:lang w:eastAsia="en-US"/>
        </w:rPr>
        <w:t xml:space="preserve"> in </w:t>
      </w:r>
      <w:r w:rsidR="004F5BF2" w:rsidRPr="0036074A">
        <w:rPr>
          <w:rFonts w:eastAsia="Calibri"/>
          <w:color w:val="000000" w:themeColor="text1"/>
          <w:sz w:val="20"/>
          <w:szCs w:val="20"/>
          <w:lang w:eastAsia="en-US"/>
        </w:rPr>
        <w:t>posebnih</w:t>
      </w:r>
      <w:r w:rsidRPr="0036074A">
        <w:rPr>
          <w:rFonts w:eastAsia="Calibri"/>
          <w:color w:val="000000" w:themeColor="text1"/>
          <w:sz w:val="20"/>
          <w:szCs w:val="20"/>
          <w:lang w:eastAsia="en-US"/>
        </w:rPr>
        <w:t xml:space="preserve"> zahtev za posamezen sklop oziroma izdelek mora ponudnik upoštevati tisto naročnikovo zahtevo, ki je za posamezen sklop oziroma izdelek strožja.</w:t>
      </w:r>
    </w:p>
    <w:p w14:paraId="78A9439C" w14:textId="77777777" w:rsidR="008C345E" w:rsidRPr="0036074A" w:rsidRDefault="008C345E" w:rsidP="00F66856">
      <w:pPr>
        <w:autoSpaceDE w:val="0"/>
        <w:autoSpaceDN w:val="0"/>
        <w:adjustRightInd w:val="0"/>
        <w:jc w:val="both"/>
        <w:rPr>
          <w:color w:val="000000" w:themeColor="text1"/>
          <w:sz w:val="20"/>
          <w:szCs w:val="20"/>
        </w:rPr>
      </w:pPr>
    </w:p>
    <w:p w14:paraId="1093A4D8" w14:textId="09E79137" w:rsidR="008C345E" w:rsidRPr="0036074A" w:rsidRDefault="008C345E" w:rsidP="00F66856">
      <w:pPr>
        <w:jc w:val="both"/>
        <w:rPr>
          <w:color w:val="000000" w:themeColor="text1"/>
          <w:sz w:val="20"/>
          <w:szCs w:val="20"/>
        </w:rPr>
      </w:pPr>
      <w:r w:rsidRPr="0036074A">
        <w:rPr>
          <w:color w:val="000000" w:themeColor="text1"/>
          <w:sz w:val="20"/>
          <w:szCs w:val="20"/>
        </w:rPr>
        <w:t>Naročnik bo na podlagi v nadaljevanju navedenih pogojev in meril, med ponudniki, ki bodo oddali dopustno ponudbo, za posamezen sklop izbral ponudnike, s katerimi bo sklenil ok</w:t>
      </w:r>
      <w:r w:rsidR="00F50B54">
        <w:rPr>
          <w:color w:val="000000" w:themeColor="text1"/>
          <w:sz w:val="20"/>
          <w:szCs w:val="20"/>
        </w:rPr>
        <w:t>virni sporazum za obdobje treh (3</w:t>
      </w:r>
      <w:r w:rsidRPr="0036074A">
        <w:rPr>
          <w:color w:val="000000" w:themeColor="text1"/>
          <w:sz w:val="20"/>
          <w:szCs w:val="20"/>
        </w:rPr>
        <w:t xml:space="preserve">) let, na način, določen v tej razpisni dokumentaciji, pri čemer bo naročnik: </w:t>
      </w:r>
    </w:p>
    <w:p w14:paraId="0B27BEF9" w14:textId="188A3F5F" w:rsidR="008C345E" w:rsidRPr="0036074A" w:rsidRDefault="008C345E" w:rsidP="00F66856">
      <w:pPr>
        <w:pStyle w:val="Brezrazmikov"/>
        <w:numPr>
          <w:ilvl w:val="0"/>
          <w:numId w:val="22"/>
        </w:numPr>
        <w:ind w:left="426" w:hanging="426"/>
        <w:jc w:val="both"/>
        <w:rPr>
          <w:rFonts w:ascii="Arial" w:hAnsi="Arial" w:cs="Arial"/>
          <w:color w:val="000000" w:themeColor="text1"/>
          <w:sz w:val="20"/>
          <w:szCs w:val="20"/>
        </w:rPr>
      </w:pPr>
      <w:r w:rsidRPr="0036074A">
        <w:rPr>
          <w:rFonts w:ascii="Arial" w:hAnsi="Arial" w:cs="Arial"/>
          <w:color w:val="000000" w:themeColor="text1"/>
          <w:sz w:val="20"/>
          <w:szCs w:val="20"/>
        </w:rPr>
        <w:t xml:space="preserve">za sklope </w:t>
      </w:r>
      <w:r w:rsidR="00F85092">
        <w:rPr>
          <w:rFonts w:ascii="Arial" w:hAnsi="Arial" w:cs="Arial"/>
          <w:color w:val="000000" w:themeColor="text1"/>
          <w:sz w:val="20"/>
          <w:szCs w:val="20"/>
        </w:rPr>
        <w:t>9, 10 in 11 sklenil</w:t>
      </w:r>
      <w:r w:rsidRPr="0036074A">
        <w:rPr>
          <w:rFonts w:ascii="Arial" w:hAnsi="Arial" w:cs="Arial"/>
          <w:color w:val="000000" w:themeColor="text1"/>
          <w:sz w:val="20"/>
          <w:szCs w:val="20"/>
        </w:rPr>
        <w:t xml:space="preserve"> okvirni sporazum z vsemi ponudniki, ki bodo oddali dopustno ponudbo, z odpiranjem konkurence vsake 4 mesece, </w:t>
      </w:r>
    </w:p>
    <w:p w14:paraId="0ED61B65" w14:textId="1284AF18" w:rsidR="008C345E" w:rsidRPr="0036074A" w:rsidRDefault="008C345E" w:rsidP="00F66856">
      <w:pPr>
        <w:pStyle w:val="Brezrazmikov"/>
        <w:numPr>
          <w:ilvl w:val="0"/>
          <w:numId w:val="22"/>
        </w:numPr>
        <w:ind w:left="426" w:hanging="426"/>
        <w:jc w:val="both"/>
        <w:rPr>
          <w:rFonts w:ascii="Arial" w:hAnsi="Arial" w:cs="Arial"/>
          <w:color w:val="000000" w:themeColor="text1"/>
          <w:sz w:val="20"/>
          <w:szCs w:val="20"/>
        </w:rPr>
      </w:pPr>
      <w:r w:rsidRPr="0036074A">
        <w:rPr>
          <w:rFonts w:ascii="Arial" w:hAnsi="Arial" w:cs="Arial"/>
          <w:color w:val="000000" w:themeColor="text1"/>
          <w:sz w:val="20"/>
          <w:szCs w:val="20"/>
        </w:rPr>
        <w:t>in</w:t>
      </w:r>
      <w:r w:rsidR="00F50B54">
        <w:rPr>
          <w:rFonts w:ascii="Arial" w:hAnsi="Arial" w:cs="Arial"/>
          <w:color w:val="000000" w:themeColor="text1"/>
          <w:sz w:val="20"/>
          <w:szCs w:val="20"/>
        </w:rPr>
        <w:t xml:space="preserve"> za vse ostale sklope sporazum z do</w:t>
      </w:r>
      <w:r w:rsidRPr="0036074A">
        <w:rPr>
          <w:rFonts w:ascii="Arial" w:hAnsi="Arial" w:cs="Arial"/>
          <w:color w:val="000000" w:themeColor="text1"/>
          <w:sz w:val="20"/>
          <w:szCs w:val="20"/>
        </w:rPr>
        <w:t xml:space="preserve"> tremi najugodnejšimi ponudniki, ki bodo na podlagi postavljenih meril dosegli najvišje število točk v posameznem sklopu, z odpiranjem konkurence </w:t>
      </w:r>
      <w:r w:rsidR="00F50B54" w:rsidRPr="00F50B54">
        <w:rPr>
          <w:rFonts w:ascii="Arial" w:hAnsi="Arial" w:cs="Arial"/>
          <w:color w:val="000000" w:themeColor="text1"/>
          <w:sz w:val="20"/>
          <w:szCs w:val="20"/>
        </w:rPr>
        <w:t>vsake 12</w:t>
      </w:r>
      <w:r w:rsidRPr="00F50B54">
        <w:rPr>
          <w:rFonts w:ascii="Arial" w:hAnsi="Arial" w:cs="Arial"/>
          <w:color w:val="000000" w:themeColor="text1"/>
          <w:sz w:val="20"/>
          <w:szCs w:val="20"/>
        </w:rPr>
        <w:t xml:space="preserve"> mesecev. </w:t>
      </w:r>
    </w:p>
    <w:p w14:paraId="46E5A95D" w14:textId="77777777" w:rsidR="008C345E" w:rsidRPr="0036074A" w:rsidRDefault="008C345E" w:rsidP="00F66856">
      <w:pPr>
        <w:jc w:val="both"/>
        <w:rPr>
          <w:color w:val="000000" w:themeColor="text1"/>
          <w:sz w:val="20"/>
          <w:szCs w:val="20"/>
        </w:rPr>
      </w:pPr>
    </w:p>
    <w:p w14:paraId="14369904" w14:textId="798877BF" w:rsidR="00351E20" w:rsidRPr="0036074A" w:rsidRDefault="00351E20" w:rsidP="00351E20">
      <w:pPr>
        <w:autoSpaceDE w:val="0"/>
        <w:autoSpaceDN w:val="0"/>
        <w:adjustRightInd w:val="0"/>
        <w:jc w:val="both"/>
        <w:rPr>
          <w:rFonts w:eastAsia="TT15Ct00"/>
          <w:color w:val="000000" w:themeColor="text1"/>
          <w:sz w:val="20"/>
          <w:szCs w:val="20"/>
        </w:rPr>
      </w:pPr>
      <w:r w:rsidRPr="00242785">
        <w:rPr>
          <w:color w:val="000000" w:themeColor="text1"/>
          <w:sz w:val="20"/>
          <w:szCs w:val="20"/>
        </w:rPr>
        <w:t xml:space="preserve">S stranko okvirnega sporazuma, ki je v postopku oddaje javnega naročila za sklope </w:t>
      </w:r>
      <w:r w:rsidR="00F85092">
        <w:rPr>
          <w:color w:val="000000" w:themeColor="text1"/>
          <w:sz w:val="20"/>
          <w:szCs w:val="20"/>
        </w:rPr>
        <w:t>od 9 -11</w:t>
      </w:r>
      <w:r w:rsidRPr="00242785">
        <w:rPr>
          <w:color w:val="000000" w:themeColor="text1"/>
          <w:sz w:val="20"/>
          <w:szCs w:val="20"/>
        </w:rPr>
        <w:t xml:space="preserve">oddala </w:t>
      </w:r>
      <w:r w:rsidR="005A07F9" w:rsidRPr="00242785">
        <w:rPr>
          <w:color w:val="000000" w:themeColor="text1"/>
          <w:sz w:val="20"/>
          <w:szCs w:val="20"/>
        </w:rPr>
        <w:t xml:space="preserve">dopustno </w:t>
      </w:r>
      <w:r w:rsidRPr="00242785">
        <w:rPr>
          <w:color w:val="000000" w:themeColor="text1"/>
          <w:sz w:val="20"/>
          <w:szCs w:val="20"/>
        </w:rPr>
        <w:t xml:space="preserve">ponudbo, bo naročnik skladno z določili iz razpisne dokumentacije in okvirnega sporazuma </w:t>
      </w:r>
      <w:r w:rsidR="004479E8" w:rsidRPr="00242785">
        <w:rPr>
          <w:color w:val="000000" w:themeColor="text1"/>
          <w:sz w:val="20"/>
          <w:szCs w:val="20"/>
        </w:rPr>
        <w:t xml:space="preserve">po vsakokratnim odpiranjem konkurence </w:t>
      </w:r>
      <w:r w:rsidR="005C01F1" w:rsidRPr="00242785">
        <w:rPr>
          <w:color w:val="000000" w:themeColor="text1"/>
          <w:sz w:val="20"/>
          <w:szCs w:val="20"/>
        </w:rPr>
        <w:t xml:space="preserve">sklenil </w:t>
      </w:r>
      <w:r w:rsidR="00806877">
        <w:rPr>
          <w:color w:val="000000" w:themeColor="text1"/>
          <w:sz w:val="20"/>
          <w:szCs w:val="20"/>
        </w:rPr>
        <w:t>aneks</w:t>
      </w:r>
      <w:r w:rsidRPr="00242785">
        <w:rPr>
          <w:color w:val="000000" w:themeColor="text1"/>
          <w:sz w:val="20"/>
          <w:szCs w:val="20"/>
        </w:rPr>
        <w:t xml:space="preserve"> </w:t>
      </w:r>
      <w:r w:rsidR="00806877">
        <w:rPr>
          <w:color w:val="000000" w:themeColor="text1"/>
          <w:sz w:val="20"/>
          <w:szCs w:val="20"/>
        </w:rPr>
        <w:t xml:space="preserve">k OS </w:t>
      </w:r>
      <w:r w:rsidRPr="00242785">
        <w:rPr>
          <w:color w:val="000000" w:themeColor="text1"/>
          <w:sz w:val="20"/>
          <w:szCs w:val="20"/>
        </w:rPr>
        <w:t>o sukcesivni dobavi</w:t>
      </w:r>
      <w:r w:rsidR="00FC6212" w:rsidRPr="00242785">
        <w:rPr>
          <w:color w:val="000000" w:themeColor="text1"/>
          <w:sz w:val="20"/>
          <w:szCs w:val="20"/>
        </w:rPr>
        <w:t xml:space="preserve"> praviloma za obdobje štirih mesecev oz.</w:t>
      </w:r>
      <w:r w:rsidRPr="00242785">
        <w:rPr>
          <w:color w:val="000000" w:themeColor="text1"/>
          <w:sz w:val="20"/>
          <w:szCs w:val="20"/>
        </w:rPr>
        <w:t xml:space="preserve"> do ponovnega odpiranja konkurence.</w:t>
      </w:r>
      <w:r w:rsidRPr="0036074A">
        <w:rPr>
          <w:color w:val="000000" w:themeColor="text1"/>
          <w:sz w:val="20"/>
          <w:szCs w:val="20"/>
        </w:rPr>
        <w:t xml:space="preserve"> </w:t>
      </w:r>
    </w:p>
    <w:p w14:paraId="4F41390D" w14:textId="77777777" w:rsidR="00351E20" w:rsidRPr="00F66856" w:rsidRDefault="00351E20" w:rsidP="00F66856">
      <w:pPr>
        <w:jc w:val="both"/>
        <w:rPr>
          <w:color w:val="000000" w:themeColor="text1"/>
          <w:sz w:val="20"/>
          <w:szCs w:val="20"/>
        </w:rPr>
      </w:pPr>
    </w:p>
    <w:p w14:paraId="739F2D0C" w14:textId="76B36A84" w:rsidR="008C345E" w:rsidRPr="00F66856" w:rsidRDefault="008C345E" w:rsidP="00F66856">
      <w:pPr>
        <w:autoSpaceDE w:val="0"/>
        <w:autoSpaceDN w:val="0"/>
        <w:adjustRightInd w:val="0"/>
        <w:jc w:val="both"/>
        <w:rPr>
          <w:rFonts w:eastAsia="TT15Ct00"/>
          <w:sz w:val="20"/>
          <w:szCs w:val="20"/>
        </w:rPr>
      </w:pPr>
      <w:r w:rsidRPr="00E6338E">
        <w:rPr>
          <w:color w:val="000000" w:themeColor="text1"/>
          <w:sz w:val="20"/>
          <w:szCs w:val="20"/>
        </w:rPr>
        <w:t>S stranko okvirnega sporazuma, ki je v postopku oddaje javnega naročila</w:t>
      </w:r>
      <w:r w:rsidR="00C7591B" w:rsidRPr="00E6338E">
        <w:rPr>
          <w:color w:val="000000" w:themeColor="text1"/>
          <w:sz w:val="20"/>
          <w:szCs w:val="20"/>
        </w:rPr>
        <w:t xml:space="preserve"> za vse ostale sklope</w:t>
      </w:r>
      <w:r w:rsidRPr="00E6338E">
        <w:rPr>
          <w:color w:val="000000" w:themeColor="text1"/>
          <w:sz w:val="20"/>
          <w:szCs w:val="20"/>
        </w:rPr>
        <w:t xml:space="preserve"> oddala</w:t>
      </w:r>
      <w:r w:rsidR="002F1893" w:rsidRPr="00E6338E">
        <w:rPr>
          <w:color w:val="000000" w:themeColor="text1"/>
          <w:sz w:val="20"/>
          <w:szCs w:val="20"/>
        </w:rPr>
        <w:t xml:space="preserve"> </w:t>
      </w:r>
      <w:r w:rsidRPr="00E6338E">
        <w:rPr>
          <w:color w:val="000000" w:themeColor="text1"/>
          <w:sz w:val="20"/>
          <w:szCs w:val="20"/>
        </w:rPr>
        <w:t>najugodnejšo ponudbo (prvi najugodnejši ponudnik)</w:t>
      </w:r>
      <w:r w:rsidR="002F1893" w:rsidRPr="00E6338E">
        <w:rPr>
          <w:color w:val="000000" w:themeColor="text1"/>
          <w:sz w:val="20"/>
          <w:szCs w:val="20"/>
        </w:rPr>
        <w:t xml:space="preserve"> </w:t>
      </w:r>
      <w:r w:rsidRPr="00E6338E">
        <w:rPr>
          <w:color w:val="000000" w:themeColor="text1"/>
          <w:sz w:val="20"/>
          <w:szCs w:val="20"/>
        </w:rPr>
        <w:t xml:space="preserve">oziroma nadalje z vsakokratnim, po odpiranju konkurence izbranim (najugodnejšim) ponudnikom, bo naročnik skladno z določili iz razpisne dokumentacije in okvirnega </w:t>
      </w:r>
      <w:r w:rsidRPr="00E6338E">
        <w:rPr>
          <w:sz w:val="20"/>
          <w:szCs w:val="20"/>
        </w:rPr>
        <w:t xml:space="preserve">sporazuma sklenil </w:t>
      </w:r>
      <w:r w:rsidR="00806877">
        <w:rPr>
          <w:sz w:val="20"/>
          <w:szCs w:val="20"/>
        </w:rPr>
        <w:t>aneks k OS</w:t>
      </w:r>
      <w:r w:rsidRPr="00E6338E">
        <w:rPr>
          <w:sz w:val="20"/>
          <w:szCs w:val="20"/>
        </w:rPr>
        <w:t xml:space="preserve"> o sukcesivni dobavi </w:t>
      </w:r>
      <w:r w:rsidR="00C7591B" w:rsidRPr="00E6338E">
        <w:rPr>
          <w:sz w:val="20"/>
          <w:szCs w:val="20"/>
        </w:rPr>
        <w:t xml:space="preserve">praviloma za obdobje </w:t>
      </w:r>
      <w:r w:rsidR="00806877">
        <w:rPr>
          <w:sz w:val="20"/>
          <w:szCs w:val="20"/>
        </w:rPr>
        <w:t>dvanajstih</w:t>
      </w:r>
      <w:r w:rsidR="00E6338E" w:rsidRPr="00E6338E">
        <w:rPr>
          <w:sz w:val="20"/>
          <w:szCs w:val="20"/>
        </w:rPr>
        <w:t xml:space="preserve"> mesecev oz. </w:t>
      </w:r>
      <w:r w:rsidRPr="00E6338E">
        <w:rPr>
          <w:sz w:val="20"/>
          <w:szCs w:val="20"/>
        </w:rPr>
        <w:t>do ponovnega odpiranja konkurence</w:t>
      </w:r>
      <w:r w:rsidR="00E6338E" w:rsidRPr="00E6338E">
        <w:rPr>
          <w:sz w:val="20"/>
          <w:szCs w:val="20"/>
        </w:rPr>
        <w:t>.</w:t>
      </w:r>
    </w:p>
    <w:p w14:paraId="3C902483" w14:textId="77777777" w:rsidR="008C345E" w:rsidRPr="00F66856" w:rsidRDefault="008C345E" w:rsidP="00F66856">
      <w:pPr>
        <w:autoSpaceDE w:val="0"/>
        <w:autoSpaceDN w:val="0"/>
        <w:adjustRightInd w:val="0"/>
        <w:jc w:val="both"/>
        <w:rPr>
          <w:color w:val="000000" w:themeColor="text1"/>
          <w:sz w:val="20"/>
          <w:szCs w:val="20"/>
        </w:rPr>
      </w:pPr>
    </w:p>
    <w:p w14:paraId="00D598E0" w14:textId="77777777" w:rsidR="008C345E" w:rsidRPr="00F66856" w:rsidRDefault="008C345E" w:rsidP="00F66856">
      <w:pPr>
        <w:autoSpaceDE w:val="0"/>
        <w:autoSpaceDN w:val="0"/>
        <w:adjustRightInd w:val="0"/>
        <w:jc w:val="both"/>
        <w:rPr>
          <w:color w:val="000000" w:themeColor="text1"/>
          <w:sz w:val="20"/>
          <w:szCs w:val="20"/>
        </w:rPr>
      </w:pPr>
      <w:r w:rsidRPr="00F66856">
        <w:rPr>
          <w:color w:val="000000" w:themeColor="text1"/>
          <w:sz w:val="20"/>
          <w:szCs w:val="20"/>
        </w:rPr>
        <w:t xml:space="preserve">Blago v posameznem naročilu se zaračunava po cenah iz predračuna iz ponovnega odpiranja konkurence. Naročnik bo ponovno odpiranje konkurence izvajal na način, določen v vzorcu okvirnega sporazuma. Javnega odpiranja ponudb ne bo. </w:t>
      </w:r>
    </w:p>
    <w:p w14:paraId="1D567057" w14:textId="77777777" w:rsidR="008C345E" w:rsidRPr="00F66856" w:rsidRDefault="008C345E" w:rsidP="00F66856">
      <w:pPr>
        <w:jc w:val="both"/>
        <w:rPr>
          <w:color w:val="000000" w:themeColor="text1"/>
          <w:sz w:val="20"/>
          <w:szCs w:val="20"/>
        </w:rPr>
      </w:pPr>
    </w:p>
    <w:p w14:paraId="18207E78" w14:textId="77777777" w:rsidR="008C345E" w:rsidRPr="00F66856" w:rsidRDefault="008C345E" w:rsidP="00F66856">
      <w:pPr>
        <w:jc w:val="both"/>
        <w:rPr>
          <w:color w:val="000000" w:themeColor="text1"/>
          <w:sz w:val="20"/>
          <w:szCs w:val="20"/>
        </w:rPr>
      </w:pPr>
      <w:r w:rsidRPr="00F66856">
        <w:rPr>
          <w:color w:val="000000" w:themeColor="text1"/>
          <w:sz w:val="20"/>
          <w:szCs w:val="20"/>
        </w:rPr>
        <w:t xml:space="preserve">V kolikor bo okvirni sporazum sklenjen le z enim ponudnikom, ki je v postopku oddaje javnega naročila edini oddal dopustno ponudbo, odpiranja konkurence ne bo. V tem primeru bosta naročnik in ponudnik sklenila pogodbo o sukcesivni dobavi blaga s fiksnostjo cene za celotno obdobje trajanja okvirnega sporazuma, to je štiri leta.   </w:t>
      </w:r>
    </w:p>
    <w:p w14:paraId="31A07DCD" w14:textId="77777777" w:rsidR="008C345E" w:rsidRPr="00F66856" w:rsidRDefault="008C345E" w:rsidP="00F66856">
      <w:pPr>
        <w:jc w:val="both"/>
        <w:rPr>
          <w:color w:val="000000" w:themeColor="text1"/>
          <w:sz w:val="20"/>
          <w:szCs w:val="20"/>
        </w:rPr>
      </w:pPr>
    </w:p>
    <w:p w14:paraId="7506E624" w14:textId="77777777" w:rsidR="008C345E" w:rsidRPr="00F66856" w:rsidRDefault="008C345E" w:rsidP="00F66856">
      <w:pPr>
        <w:autoSpaceDE w:val="0"/>
        <w:autoSpaceDN w:val="0"/>
        <w:adjustRightInd w:val="0"/>
        <w:jc w:val="both"/>
        <w:rPr>
          <w:color w:val="000000" w:themeColor="text1"/>
          <w:sz w:val="20"/>
          <w:szCs w:val="20"/>
        </w:rPr>
      </w:pPr>
      <w:r w:rsidRPr="00F66856">
        <w:rPr>
          <w:color w:val="000000" w:themeColor="text1"/>
          <w:sz w:val="20"/>
          <w:szCs w:val="20"/>
        </w:rPr>
        <w:t xml:space="preserve">Naročnik bo izdelke naročal sukcesivno, zato se z okvirnim sporazumom ne zavezuje, da bo naročil določeno količino ali vrsto izdelkov. Prehrambene izdelke bo naročal časovno in količinsko glede na svoje dejanske potrebe. </w:t>
      </w:r>
      <w:r w:rsidRPr="00F66856">
        <w:rPr>
          <w:rFonts w:eastAsia="TT15Ct00"/>
          <w:sz w:val="20"/>
          <w:szCs w:val="20"/>
        </w:rPr>
        <w:t>Naročnik bo vpliv na okolje zniževal tudi s sezonskim nakupovanjem. To pomeni, da bo kupoval samo tiste vrste sadja in zelenjave, ki je v Sloveniji ob določenem času sezonska.</w:t>
      </w:r>
    </w:p>
    <w:p w14:paraId="24B7F245" w14:textId="77777777" w:rsidR="008C345E" w:rsidRPr="00F66856" w:rsidRDefault="008C345E" w:rsidP="00F66856">
      <w:pPr>
        <w:rPr>
          <w:color w:val="000000" w:themeColor="text1"/>
          <w:sz w:val="20"/>
          <w:szCs w:val="20"/>
          <w:highlight w:val="yellow"/>
        </w:rPr>
      </w:pPr>
    </w:p>
    <w:p w14:paraId="3FD6149D" w14:textId="77777777" w:rsidR="008C345E" w:rsidRPr="00F66856" w:rsidRDefault="008C345E" w:rsidP="00F66856">
      <w:pPr>
        <w:pStyle w:val="Naslov1"/>
        <w:rPr>
          <w:color w:val="000000" w:themeColor="text1"/>
          <w:sz w:val="20"/>
          <w:szCs w:val="20"/>
        </w:rPr>
      </w:pPr>
      <w:bookmarkStart w:id="17" w:name="_Toc464638490"/>
      <w:bookmarkStart w:id="18" w:name="_Toc464638491"/>
      <w:bookmarkStart w:id="19" w:name="_Toc526192111"/>
      <w:bookmarkStart w:id="20" w:name="_Toc47460715"/>
      <w:bookmarkStart w:id="21" w:name="_Toc155902031"/>
      <w:bookmarkEnd w:id="17"/>
      <w:bookmarkEnd w:id="18"/>
      <w:r w:rsidRPr="00F66856">
        <w:rPr>
          <w:color w:val="000000" w:themeColor="text1"/>
          <w:sz w:val="20"/>
          <w:szCs w:val="20"/>
        </w:rPr>
        <w:t>ROK IN NAČIN PREDLOŽITVE PONUDBE</w:t>
      </w:r>
      <w:bookmarkEnd w:id="15"/>
      <w:bookmarkEnd w:id="16"/>
      <w:bookmarkEnd w:id="19"/>
      <w:bookmarkEnd w:id="20"/>
      <w:bookmarkEnd w:id="21"/>
    </w:p>
    <w:p w14:paraId="12E192D2" w14:textId="77777777" w:rsidR="008C345E" w:rsidRPr="00F66856" w:rsidRDefault="008C345E" w:rsidP="00F66856">
      <w:pPr>
        <w:jc w:val="both"/>
        <w:rPr>
          <w:color w:val="000000" w:themeColor="text1"/>
          <w:sz w:val="20"/>
          <w:szCs w:val="20"/>
        </w:rPr>
      </w:pPr>
    </w:p>
    <w:p w14:paraId="72CA3636" w14:textId="77777777" w:rsidR="008C345E" w:rsidRPr="00F66856" w:rsidRDefault="008C345E" w:rsidP="00F66856">
      <w:pPr>
        <w:jc w:val="both"/>
        <w:rPr>
          <w:sz w:val="20"/>
          <w:szCs w:val="20"/>
        </w:rPr>
      </w:pPr>
      <w:r w:rsidRPr="00F66856">
        <w:rPr>
          <w:sz w:val="20"/>
          <w:szCs w:val="20"/>
        </w:rPr>
        <w:t xml:space="preserve">Ponudniki morajo ponudbe predložiti v informacijski sistem e-JN (v nadaljevanju: sistem e-JN) na spletnem naslovu </w:t>
      </w:r>
      <w:hyperlink r:id="rId8" w:history="1">
        <w:r w:rsidRPr="00F66856">
          <w:rPr>
            <w:rStyle w:val="Hiperpovezava"/>
            <w:sz w:val="20"/>
            <w:szCs w:val="20"/>
          </w:rPr>
          <w:t>https://ejn.gov.si/</w:t>
        </w:r>
      </w:hyperlink>
      <w:r w:rsidRPr="00F66856">
        <w:rPr>
          <w:sz w:val="20"/>
          <w:szCs w:val="20"/>
        </w:rPr>
        <w:t xml:space="preserve">, v skladu s točko 3 dokumenta Navodila za uporabo informacijskega sistema e-JN: PONUDNIKI (v nadaljevanju: Navodila za uporabo e-JN), ki je del te razpisne dokumentacije in objavljen na spletnem naslovu </w:t>
      </w:r>
      <w:hyperlink r:id="rId9" w:history="1">
        <w:r w:rsidRPr="00F66856">
          <w:rPr>
            <w:rStyle w:val="Hiperpovezava"/>
            <w:sz w:val="20"/>
            <w:szCs w:val="20"/>
          </w:rPr>
          <w:t>https://ejn.gov.si/</w:t>
        </w:r>
      </w:hyperlink>
      <w:r w:rsidRPr="00F66856">
        <w:rPr>
          <w:sz w:val="20"/>
          <w:szCs w:val="20"/>
        </w:rPr>
        <w:t>.</w:t>
      </w:r>
    </w:p>
    <w:p w14:paraId="528EB119" w14:textId="77777777" w:rsidR="008C345E" w:rsidRPr="00F66856" w:rsidRDefault="008C345E" w:rsidP="00F66856">
      <w:pPr>
        <w:jc w:val="both"/>
        <w:rPr>
          <w:sz w:val="20"/>
          <w:szCs w:val="20"/>
        </w:rPr>
      </w:pPr>
    </w:p>
    <w:p w14:paraId="472CF31C" w14:textId="77777777" w:rsidR="008C345E" w:rsidRPr="00F66856" w:rsidRDefault="008C345E" w:rsidP="00F66856">
      <w:pPr>
        <w:jc w:val="both"/>
        <w:rPr>
          <w:sz w:val="20"/>
          <w:szCs w:val="20"/>
        </w:rPr>
      </w:pPr>
      <w:r w:rsidRPr="00F66856">
        <w:rPr>
          <w:sz w:val="20"/>
          <w:szCs w:val="20"/>
        </w:rPr>
        <w:t xml:space="preserve">Ponudnik se mora pred oddajo ponudbe registrirati na spletnem naslovu </w:t>
      </w:r>
      <w:hyperlink r:id="rId10" w:history="1">
        <w:r w:rsidRPr="00F66856">
          <w:rPr>
            <w:rStyle w:val="Hiperpovezava"/>
            <w:sz w:val="20"/>
            <w:szCs w:val="20"/>
          </w:rPr>
          <w:t>https://ejn.gov.si/</w:t>
        </w:r>
      </w:hyperlink>
      <w:r w:rsidRPr="00F66856">
        <w:rPr>
          <w:sz w:val="20"/>
          <w:szCs w:val="20"/>
        </w:rPr>
        <w:t>, v skladu z Navodili za uporabo e-JN. Če je ponudnik že registriran v sistem e-JN, se v aplikacijo prijavi na istem naslovu.</w:t>
      </w:r>
    </w:p>
    <w:p w14:paraId="227749A6" w14:textId="77777777" w:rsidR="008C345E" w:rsidRPr="00F66856" w:rsidRDefault="008C345E" w:rsidP="00F66856">
      <w:pPr>
        <w:jc w:val="both"/>
        <w:rPr>
          <w:color w:val="000000" w:themeColor="text1"/>
          <w:sz w:val="20"/>
          <w:szCs w:val="20"/>
        </w:rPr>
      </w:pPr>
    </w:p>
    <w:p w14:paraId="55511BED" w14:textId="77777777" w:rsidR="008C345E" w:rsidRPr="00F66856" w:rsidRDefault="008C345E" w:rsidP="00F66856">
      <w:pPr>
        <w:jc w:val="both"/>
        <w:rPr>
          <w:sz w:val="20"/>
          <w:szCs w:val="20"/>
        </w:rPr>
      </w:pPr>
      <w:r w:rsidRPr="00F66856">
        <w:rPr>
          <w:sz w:val="20"/>
          <w:szCs w:val="20"/>
        </w:rPr>
        <w:t>Uporabnik ponudnika, ki je v informacijskem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w:t>
      </w:r>
      <w:r w:rsidRPr="00F66856">
        <w:rPr>
          <w:rStyle w:val="Sprotnaopomba-sklic"/>
          <w:sz w:val="20"/>
          <w:szCs w:val="20"/>
        </w:rPr>
        <w:footnoteReference w:id="2"/>
      </w:r>
      <w:r w:rsidRPr="00F66856">
        <w:rPr>
          <w:sz w:val="20"/>
          <w:szCs w:val="20"/>
        </w:rPr>
        <w:t>). Z oddajo ponudbe je le-ta zavezujoča za čas, naveden v ponudbi, razen če jo uporabnik ponudnika umakne ali spremeni pred potekom roka za oddajo ponudb.</w:t>
      </w:r>
    </w:p>
    <w:p w14:paraId="23A93CE6" w14:textId="77777777" w:rsidR="008C345E" w:rsidRPr="00F66856" w:rsidRDefault="008C345E" w:rsidP="00F66856">
      <w:pPr>
        <w:jc w:val="both"/>
        <w:rPr>
          <w:color w:val="000000" w:themeColor="text1"/>
          <w:sz w:val="20"/>
          <w:szCs w:val="20"/>
        </w:rPr>
      </w:pPr>
    </w:p>
    <w:p w14:paraId="2E920950" w14:textId="77777777" w:rsidR="008C345E" w:rsidRPr="00F66856" w:rsidRDefault="008C345E" w:rsidP="00F66856">
      <w:pPr>
        <w:jc w:val="both"/>
        <w:rPr>
          <w:rFonts w:eastAsia="Arial"/>
          <w:color w:val="000000" w:themeColor="text1"/>
          <w:sz w:val="20"/>
          <w:szCs w:val="20"/>
        </w:rPr>
      </w:pPr>
      <w:r w:rsidRPr="00F66856">
        <w:rPr>
          <w:color w:val="000000" w:themeColor="text1"/>
          <w:sz w:val="20"/>
          <w:szCs w:val="20"/>
        </w:rPr>
        <w:t xml:space="preserve">Ponudba se šteje za pravočasno oddano, če jo naročnik prejme preko sistema e-JN </w:t>
      </w:r>
      <w:hyperlink r:id="rId11" w:history="1">
        <w:r w:rsidRPr="00F66856">
          <w:rPr>
            <w:rStyle w:val="Hiperpovezava"/>
            <w:sz w:val="20"/>
            <w:szCs w:val="20"/>
          </w:rPr>
          <w:t>https://ejn.gov.si</w:t>
        </w:r>
      </w:hyperlink>
      <w:r w:rsidRPr="00F66856">
        <w:rPr>
          <w:rStyle w:val="Hiperpovezava"/>
          <w:color w:val="000000" w:themeColor="text1"/>
          <w:sz w:val="20"/>
          <w:szCs w:val="20"/>
        </w:rPr>
        <w:t xml:space="preserve"> </w:t>
      </w:r>
      <w:r w:rsidRPr="00F66856">
        <w:rPr>
          <w:color w:val="000000" w:themeColor="text1"/>
          <w:sz w:val="20"/>
          <w:szCs w:val="20"/>
        </w:rPr>
        <w:t xml:space="preserve"> </w:t>
      </w:r>
      <w:r w:rsidRPr="00F66856">
        <w:rPr>
          <w:rFonts w:eastAsia="Arial"/>
          <w:color w:val="000000" w:themeColor="text1"/>
          <w:sz w:val="20"/>
          <w:szCs w:val="20"/>
        </w:rPr>
        <w:t>najkasneje do</w:t>
      </w:r>
      <w:r w:rsidRPr="00F66856">
        <w:rPr>
          <w:rFonts w:eastAsia="Arial"/>
          <w:b/>
          <w:bCs/>
          <w:color w:val="000000" w:themeColor="text1"/>
          <w:sz w:val="20"/>
          <w:szCs w:val="20"/>
        </w:rPr>
        <w:t xml:space="preserve"> </w:t>
      </w:r>
      <w:r w:rsidRPr="00F66856">
        <w:rPr>
          <w:rFonts w:eastAsia="Arial"/>
          <w:color w:val="000000" w:themeColor="text1"/>
          <w:sz w:val="20"/>
          <w:szCs w:val="20"/>
        </w:rPr>
        <w:t>dneva in ure, kot je to določeno v obvestilu o naročilu, objavljenem na portalu javnih naročil. Za oddano ponudbo se šteje ponudba, ki je v sistemu e-JN označena s statusom »ODDANO«.</w:t>
      </w:r>
    </w:p>
    <w:p w14:paraId="337C2006" w14:textId="77777777" w:rsidR="008C345E" w:rsidRPr="00F66856" w:rsidRDefault="008C345E" w:rsidP="00F66856">
      <w:pPr>
        <w:jc w:val="both"/>
        <w:rPr>
          <w:color w:val="000000" w:themeColor="text1"/>
          <w:sz w:val="20"/>
          <w:szCs w:val="20"/>
        </w:rPr>
      </w:pPr>
    </w:p>
    <w:p w14:paraId="3BE5577A" w14:textId="77777777" w:rsidR="008C345E" w:rsidRPr="00F66856" w:rsidRDefault="008C345E" w:rsidP="00F66856">
      <w:pPr>
        <w:jc w:val="both"/>
        <w:rPr>
          <w:color w:val="000000" w:themeColor="text1"/>
          <w:sz w:val="20"/>
          <w:szCs w:val="20"/>
        </w:rPr>
      </w:pPr>
      <w:r w:rsidRPr="00F66856">
        <w:rPr>
          <w:color w:val="000000" w:themeColor="text1"/>
          <w:sz w:val="20"/>
          <w:szCs w:val="20"/>
        </w:rPr>
        <w:lastRenderedPageBreak/>
        <w:t xml:space="preserve">Ponudnik lahko do roka za oddajo ponudb svojo ponudbo umakne ali spremeni. Če ponudnik v sistemu e-JN svojo ponudbo umakne, se šteje, da ponudba ni bila oddana in je naročnik v sistemu e-JN tudi ne bo videl. Če ponudnik svojo ponudbo v sistemu e-JN spremeni, bo v sistemu odprta zadnja oddana ponudba. </w:t>
      </w:r>
    </w:p>
    <w:p w14:paraId="6859C03B" w14:textId="77777777" w:rsidR="008C345E" w:rsidRPr="00F66856" w:rsidRDefault="008C345E" w:rsidP="00F66856">
      <w:pPr>
        <w:jc w:val="both"/>
        <w:rPr>
          <w:color w:val="000000" w:themeColor="text1"/>
          <w:sz w:val="20"/>
          <w:szCs w:val="20"/>
        </w:rPr>
      </w:pPr>
    </w:p>
    <w:p w14:paraId="56307A43" w14:textId="77777777" w:rsidR="008C345E" w:rsidRPr="00F66856" w:rsidRDefault="008C345E" w:rsidP="00F66856">
      <w:pPr>
        <w:jc w:val="both"/>
        <w:rPr>
          <w:sz w:val="20"/>
          <w:szCs w:val="20"/>
        </w:rPr>
      </w:pPr>
      <w:r w:rsidRPr="00F66856">
        <w:rPr>
          <w:sz w:val="20"/>
          <w:szCs w:val="20"/>
        </w:rPr>
        <w:t>Po preteku roka za predložitev ponudb ponudbe v sistemu e-JN ne bo več mogoče oddati ali umakniti.</w:t>
      </w:r>
    </w:p>
    <w:p w14:paraId="1CCF4C96" w14:textId="77777777" w:rsidR="008C345E" w:rsidRPr="00F66856" w:rsidRDefault="008C345E" w:rsidP="00F66856">
      <w:pPr>
        <w:jc w:val="both"/>
        <w:rPr>
          <w:sz w:val="20"/>
          <w:szCs w:val="20"/>
        </w:rPr>
      </w:pPr>
    </w:p>
    <w:p w14:paraId="57B9CDB7" w14:textId="77777777" w:rsidR="008C345E" w:rsidRPr="00F66856" w:rsidRDefault="008C345E" w:rsidP="00F66856">
      <w:pPr>
        <w:jc w:val="both"/>
        <w:rPr>
          <w:sz w:val="20"/>
          <w:szCs w:val="20"/>
        </w:rPr>
      </w:pPr>
      <w:bookmarkStart w:id="22" w:name="_Toc467501160"/>
      <w:bookmarkStart w:id="23" w:name="_Toc467501161"/>
      <w:bookmarkStart w:id="24" w:name="_Toc336851733"/>
      <w:bookmarkStart w:id="25" w:name="_Toc336851781"/>
      <w:bookmarkEnd w:id="22"/>
      <w:bookmarkEnd w:id="23"/>
      <w:r w:rsidRPr="00F66856">
        <w:rPr>
          <w:sz w:val="20"/>
          <w:szCs w:val="20"/>
        </w:rPr>
        <w:t>Dostop do povezave za oddajo elektronske ponudbe v tem postopku oddaje javnega naročila je naveden v obvestilu o naročilu, objavljenem na portalu javnih naročil.</w:t>
      </w:r>
    </w:p>
    <w:p w14:paraId="0E15BA4D" w14:textId="77777777" w:rsidR="008C345E" w:rsidRPr="00F66856" w:rsidRDefault="008C345E" w:rsidP="00F66856">
      <w:pPr>
        <w:rPr>
          <w:color w:val="000000" w:themeColor="text1"/>
          <w:sz w:val="20"/>
          <w:szCs w:val="20"/>
        </w:rPr>
      </w:pPr>
    </w:p>
    <w:p w14:paraId="7298E71F" w14:textId="77777777" w:rsidR="008C345E" w:rsidRPr="00F66856" w:rsidRDefault="008C345E" w:rsidP="00F66856">
      <w:pPr>
        <w:pStyle w:val="Naslov1"/>
        <w:rPr>
          <w:color w:val="000000" w:themeColor="text1"/>
          <w:sz w:val="20"/>
          <w:szCs w:val="20"/>
        </w:rPr>
      </w:pPr>
      <w:bookmarkStart w:id="26" w:name="_Toc47460716"/>
      <w:bookmarkStart w:id="27" w:name="_Toc155902032"/>
      <w:bookmarkStart w:id="28" w:name="_Toc526192112"/>
      <w:r w:rsidRPr="00F66856">
        <w:rPr>
          <w:color w:val="000000" w:themeColor="text1"/>
          <w:sz w:val="20"/>
          <w:szCs w:val="20"/>
        </w:rPr>
        <w:t>ČAS IN KRAJ ODPIRANJA PONUDB</w:t>
      </w:r>
      <w:bookmarkEnd w:id="26"/>
      <w:bookmarkEnd w:id="27"/>
      <w:r w:rsidRPr="00F66856">
        <w:rPr>
          <w:color w:val="000000" w:themeColor="text1"/>
          <w:sz w:val="20"/>
          <w:szCs w:val="20"/>
        </w:rPr>
        <w:t xml:space="preserve"> </w:t>
      </w:r>
      <w:bookmarkEnd w:id="24"/>
      <w:bookmarkEnd w:id="25"/>
      <w:bookmarkEnd w:id="28"/>
    </w:p>
    <w:p w14:paraId="6EE79794" w14:textId="77777777" w:rsidR="008C345E" w:rsidRPr="00F66856" w:rsidRDefault="008C345E" w:rsidP="00F66856">
      <w:pPr>
        <w:rPr>
          <w:color w:val="000000" w:themeColor="text1"/>
          <w:sz w:val="20"/>
          <w:szCs w:val="20"/>
        </w:rPr>
      </w:pPr>
    </w:p>
    <w:p w14:paraId="45AF0A9E" w14:textId="77777777" w:rsidR="008C345E" w:rsidRPr="00F66856" w:rsidRDefault="008C345E" w:rsidP="00F66856">
      <w:pPr>
        <w:jc w:val="both"/>
        <w:rPr>
          <w:rFonts w:eastAsia="Arial"/>
          <w:color w:val="000000" w:themeColor="text1"/>
          <w:sz w:val="20"/>
          <w:szCs w:val="20"/>
        </w:rPr>
      </w:pPr>
      <w:r w:rsidRPr="00F66856">
        <w:rPr>
          <w:color w:val="000000" w:themeColor="text1"/>
          <w:sz w:val="20"/>
          <w:szCs w:val="20"/>
        </w:rPr>
        <w:t xml:space="preserve">Odpiranje ponudb bo potekalo samodejno v sistemu e-JN </w:t>
      </w:r>
      <w:r w:rsidRPr="00F66856">
        <w:rPr>
          <w:rFonts w:eastAsia="Arial"/>
          <w:color w:val="000000" w:themeColor="text1"/>
          <w:sz w:val="20"/>
          <w:szCs w:val="20"/>
        </w:rPr>
        <w:t xml:space="preserve">na spletnem naslovu </w:t>
      </w:r>
      <w:hyperlink r:id="rId12" w:history="1">
        <w:r w:rsidRPr="00F66856">
          <w:rPr>
            <w:rStyle w:val="Hiperpovezava"/>
            <w:sz w:val="20"/>
            <w:szCs w:val="20"/>
          </w:rPr>
          <w:t>https://ejn.gov.si</w:t>
        </w:r>
      </w:hyperlink>
      <w:r w:rsidRPr="00F66856">
        <w:rPr>
          <w:color w:val="000000" w:themeColor="text1"/>
          <w:sz w:val="20"/>
          <w:szCs w:val="20"/>
        </w:rPr>
        <w:t xml:space="preserve"> </w:t>
      </w:r>
      <w:r w:rsidRPr="00F66856">
        <w:rPr>
          <w:rFonts w:eastAsia="Arial"/>
          <w:color w:val="000000" w:themeColor="text1"/>
          <w:sz w:val="20"/>
          <w:szCs w:val="20"/>
        </w:rPr>
        <w:t>ob uri in datumu, kot je to določeno v obvestilu o naročilu, objavljenem na portalu javnih naročil.</w:t>
      </w:r>
    </w:p>
    <w:p w14:paraId="673720FE" w14:textId="77777777" w:rsidR="008C345E" w:rsidRPr="00F66856" w:rsidRDefault="008C345E" w:rsidP="00F66856">
      <w:pPr>
        <w:jc w:val="both"/>
        <w:rPr>
          <w:color w:val="000000" w:themeColor="text1"/>
          <w:sz w:val="20"/>
          <w:szCs w:val="20"/>
        </w:rPr>
      </w:pPr>
    </w:p>
    <w:p w14:paraId="59184FC8" w14:textId="7F21CF0A" w:rsidR="00F40699" w:rsidRPr="00532452" w:rsidRDefault="008C345E" w:rsidP="00532452">
      <w:pPr>
        <w:jc w:val="both"/>
        <w:rPr>
          <w:sz w:val="20"/>
          <w:szCs w:val="20"/>
        </w:rPr>
      </w:pPr>
      <w:r w:rsidRPr="00F66856">
        <w:rPr>
          <w:color w:val="000000" w:themeColor="text1"/>
          <w:sz w:val="20"/>
          <w:szCs w:val="20"/>
        </w:rPr>
        <w:t xml:space="preserve">Odpiranje poteka tako, da sistem e-JN samodejno ob uri, ki je določena za javno odpiranje ponudb, </w:t>
      </w:r>
      <w:r w:rsidRPr="00F66856">
        <w:rPr>
          <w:sz w:val="20"/>
          <w:szCs w:val="20"/>
        </w:rPr>
        <w:t xml:space="preserve">prikaže podatke o ponudniku, o variantah, če so bile zahtevane oziroma dovoljene in </w:t>
      </w:r>
      <w:r w:rsidRPr="00F66856">
        <w:rPr>
          <w:rFonts w:eastAsia="Calibri"/>
          <w:bCs/>
          <w:sz w:val="20"/>
          <w:szCs w:val="20"/>
          <w:lang w:eastAsia="en-US"/>
        </w:rPr>
        <w:t>skupni ponudbeni vrednosti davka</w:t>
      </w:r>
      <w:r w:rsidRPr="00F66856">
        <w:rPr>
          <w:rFonts w:eastAsia="Calibri"/>
          <w:sz w:val="20"/>
          <w:szCs w:val="20"/>
          <w:lang w:eastAsia="en-US"/>
        </w:rPr>
        <w:t xml:space="preserve"> </w:t>
      </w:r>
      <w:r w:rsidRPr="00F66856">
        <w:rPr>
          <w:sz w:val="20"/>
          <w:szCs w:val="20"/>
        </w:rPr>
        <w:t>ter omogoči dostop do dokumenta, ki ga ponudnik naloži v sistem e-JN pod razdelek »Skupna ponudbena cena«, v del »Predračun«.</w:t>
      </w:r>
      <w:r w:rsidR="00532452">
        <w:rPr>
          <w:sz w:val="20"/>
          <w:szCs w:val="20"/>
        </w:rPr>
        <w:t xml:space="preserve"> </w:t>
      </w:r>
    </w:p>
    <w:p w14:paraId="3EC36DBA" w14:textId="77777777" w:rsidR="00F40699" w:rsidRPr="00F66856" w:rsidRDefault="00F40699" w:rsidP="00F66856">
      <w:pPr>
        <w:rPr>
          <w:color w:val="000000" w:themeColor="text1"/>
          <w:sz w:val="20"/>
          <w:szCs w:val="20"/>
        </w:rPr>
      </w:pPr>
    </w:p>
    <w:p w14:paraId="60F53B7C" w14:textId="77777777" w:rsidR="008C345E" w:rsidRPr="00F66856" w:rsidRDefault="008C345E" w:rsidP="00F66856">
      <w:pPr>
        <w:pStyle w:val="Naslov1"/>
        <w:rPr>
          <w:color w:val="000000" w:themeColor="text1"/>
          <w:sz w:val="20"/>
          <w:szCs w:val="20"/>
        </w:rPr>
      </w:pPr>
      <w:bookmarkStart w:id="29" w:name="_Toc466382877"/>
      <w:bookmarkStart w:id="30" w:name="_Toc466382878"/>
      <w:bookmarkStart w:id="31" w:name="_Toc466382879"/>
      <w:bookmarkStart w:id="32" w:name="_Toc466382881"/>
      <w:bookmarkStart w:id="33" w:name="_Toc466382883"/>
      <w:bookmarkStart w:id="34" w:name="_Toc466382885"/>
      <w:bookmarkStart w:id="35" w:name="_Toc466382886"/>
      <w:bookmarkStart w:id="36" w:name="_Toc336851734"/>
      <w:bookmarkStart w:id="37" w:name="_Toc336851782"/>
      <w:bookmarkStart w:id="38" w:name="_Toc526192113"/>
      <w:bookmarkStart w:id="39" w:name="_Toc47460717"/>
      <w:bookmarkStart w:id="40" w:name="_Toc155902033"/>
      <w:bookmarkEnd w:id="29"/>
      <w:bookmarkEnd w:id="30"/>
      <w:bookmarkEnd w:id="31"/>
      <w:bookmarkEnd w:id="32"/>
      <w:bookmarkEnd w:id="33"/>
      <w:bookmarkEnd w:id="34"/>
      <w:bookmarkEnd w:id="35"/>
      <w:r w:rsidRPr="00F66856">
        <w:rPr>
          <w:color w:val="000000" w:themeColor="text1"/>
          <w:sz w:val="20"/>
          <w:szCs w:val="20"/>
        </w:rPr>
        <w:t>PRAVNA PODLAGA</w:t>
      </w:r>
      <w:bookmarkEnd w:id="36"/>
      <w:bookmarkEnd w:id="37"/>
      <w:bookmarkEnd w:id="38"/>
      <w:bookmarkEnd w:id="39"/>
      <w:bookmarkEnd w:id="40"/>
    </w:p>
    <w:p w14:paraId="3AF7F9E9" w14:textId="77777777" w:rsidR="008C345E" w:rsidRPr="00F66856" w:rsidRDefault="008C345E" w:rsidP="00F66856">
      <w:pPr>
        <w:rPr>
          <w:color w:val="000000" w:themeColor="text1"/>
          <w:sz w:val="20"/>
          <w:szCs w:val="20"/>
        </w:rPr>
      </w:pPr>
    </w:p>
    <w:p w14:paraId="563B2EC5" w14:textId="77777777" w:rsidR="008C345E" w:rsidRPr="00F66856" w:rsidRDefault="008C345E" w:rsidP="00F66856">
      <w:pPr>
        <w:jc w:val="both"/>
        <w:rPr>
          <w:sz w:val="20"/>
          <w:szCs w:val="20"/>
        </w:rPr>
      </w:pPr>
      <w:r w:rsidRPr="00F66856">
        <w:rPr>
          <w:sz w:val="20"/>
          <w:szCs w:val="20"/>
        </w:rPr>
        <w:t>Naročnik izvaja postopek oddaje javnega naročila na podlagi veljavnega zakona in podzakonskih aktov, ki urejajo javno naročanje, Uredbe o zelenem javnem naročanju in v skladu z veljavno zakonodajo, ki ureja področje javnih financ ter področje, ki je predmet javnega naročila.</w:t>
      </w:r>
    </w:p>
    <w:p w14:paraId="377E0E37" w14:textId="77777777" w:rsidR="008C345E" w:rsidRPr="00F66856" w:rsidRDefault="008C345E" w:rsidP="00F66856">
      <w:pPr>
        <w:rPr>
          <w:color w:val="000000" w:themeColor="text1"/>
          <w:sz w:val="20"/>
          <w:szCs w:val="20"/>
          <w:highlight w:val="yellow"/>
        </w:rPr>
      </w:pPr>
    </w:p>
    <w:p w14:paraId="79F414DD" w14:textId="77777777" w:rsidR="008C345E" w:rsidRPr="00F66856" w:rsidRDefault="008C345E" w:rsidP="00F66856">
      <w:pPr>
        <w:pStyle w:val="Naslov1"/>
        <w:rPr>
          <w:color w:val="000000" w:themeColor="text1"/>
          <w:sz w:val="20"/>
          <w:szCs w:val="20"/>
        </w:rPr>
      </w:pPr>
      <w:bookmarkStart w:id="41" w:name="_Toc464638497"/>
      <w:bookmarkStart w:id="42" w:name="_Toc464638498"/>
      <w:bookmarkStart w:id="43" w:name="_Toc336851736"/>
      <w:bookmarkStart w:id="44" w:name="_Toc336851784"/>
      <w:bookmarkStart w:id="45" w:name="_Toc526192114"/>
      <w:bookmarkStart w:id="46" w:name="_Toc47460718"/>
      <w:bookmarkStart w:id="47" w:name="_Toc155902034"/>
      <w:bookmarkEnd w:id="41"/>
      <w:bookmarkEnd w:id="42"/>
      <w:r w:rsidRPr="00F66856">
        <w:rPr>
          <w:color w:val="000000" w:themeColor="text1"/>
          <w:sz w:val="20"/>
          <w:szCs w:val="20"/>
        </w:rPr>
        <w:t>DOSTOP DO RAZPISNE DOKUMENTACIJE</w:t>
      </w:r>
      <w:bookmarkEnd w:id="43"/>
      <w:bookmarkEnd w:id="44"/>
      <w:bookmarkEnd w:id="45"/>
      <w:bookmarkEnd w:id="46"/>
      <w:bookmarkEnd w:id="47"/>
    </w:p>
    <w:p w14:paraId="23D16E07" w14:textId="77777777" w:rsidR="008C345E" w:rsidRPr="00F66856" w:rsidRDefault="008C345E" w:rsidP="00F66856">
      <w:pPr>
        <w:rPr>
          <w:color w:val="000000" w:themeColor="text1"/>
          <w:sz w:val="20"/>
          <w:szCs w:val="20"/>
        </w:rPr>
      </w:pPr>
    </w:p>
    <w:p w14:paraId="3476D33E" w14:textId="2E01C19A" w:rsidR="008C345E" w:rsidRPr="0055295D" w:rsidRDefault="008C345E" w:rsidP="00F66856">
      <w:pPr>
        <w:jc w:val="both"/>
        <w:rPr>
          <w:rFonts w:eastAsia="Arial"/>
          <w:color w:val="000000" w:themeColor="text1"/>
          <w:sz w:val="20"/>
          <w:szCs w:val="20"/>
        </w:rPr>
      </w:pPr>
      <w:bookmarkStart w:id="48" w:name="_Toc464638501"/>
      <w:bookmarkStart w:id="49" w:name="_Toc464638503"/>
      <w:bookmarkStart w:id="50" w:name="_Toc336851737"/>
      <w:bookmarkStart w:id="51" w:name="_Toc336851785"/>
      <w:bookmarkEnd w:id="48"/>
      <w:bookmarkEnd w:id="49"/>
      <w:r w:rsidRPr="0055295D">
        <w:rPr>
          <w:rFonts w:eastAsia="Arial"/>
          <w:color w:val="000000" w:themeColor="text1"/>
          <w:sz w:val="20"/>
          <w:szCs w:val="20"/>
        </w:rPr>
        <w:t>Razpisna dokumentacija je brezplačno na voljo na portalu javnih naroči</w:t>
      </w:r>
      <w:r w:rsidR="00341EB7" w:rsidRPr="0055295D">
        <w:rPr>
          <w:rFonts w:eastAsia="Arial"/>
          <w:color w:val="000000" w:themeColor="text1"/>
          <w:sz w:val="20"/>
          <w:szCs w:val="20"/>
        </w:rPr>
        <w:t>l</w:t>
      </w:r>
      <w:r w:rsidR="00532452">
        <w:rPr>
          <w:rFonts w:eastAsia="Arial"/>
          <w:color w:val="000000" w:themeColor="text1"/>
          <w:sz w:val="20"/>
          <w:szCs w:val="20"/>
        </w:rPr>
        <w:t>.</w:t>
      </w:r>
    </w:p>
    <w:p w14:paraId="4D92BD0D" w14:textId="77777777" w:rsidR="008C345E" w:rsidRPr="00F66856" w:rsidRDefault="008C345E" w:rsidP="00F66856">
      <w:pPr>
        <w:jc w:val="both"/>
        <w:rPr>
          <w:rFonts w:eastAsia="Arial"/>
          <w:b/>
          <w:bCs/>
          <w:color w:val="000000" w:themeColor="text1"/>
          <w:sz w:val="20"/>
          <w:szCs w:val="20"/>
          <w:highlight w:val="yellow"/>
        </w:rPr>
      </w:pPr>
    </w:p>
    <w:p w14:paraId="116B7929" w14:textId="77777777" w:rsidR="008C345E" w:rsidRPr="00F66856" w:rsidRDefault="008C345E" w:rsidP="00F66856">
      <w:pPr>
        <w:pStyle w:val="Naslov1"/>
        <w:rPr>
          <w:color w:val="000000" w:themeColor="text1"/>
          <w:sz w:val="20"/>
          <w:szCs w:val="20"/>
        </w:rPr>
      </w:pPr>
      <w:bookmarkStart w:id="52" w:name="_Toc526192115"/>
      <w:bookmarkStart w:id="53" w:name="_Toc47460719"/>
      <w:bookmarkStart w:id="54" w:name="_Toc155902035"/>
      <w:r w:rsidRPr="00F66856">
        <w:rPr>
          <w:color w:val="000000" w:themeColor="text1"/>
          <w:sz w:val="20"/>
          <w:szCs w:val="20"/>
        </w:rPr>
        <w:t>OBVESTILA IN POJASNILA V ZVEZI Z RAZPISNO DOKUMENTACIJO</w:t>
      </w:r>
      <w:bookmarkEnd w:id="50"/>
      <w:bookmarkEnd w:id="51"/>
      <w:bookmarkEnd w:id="52"/>
      <w:bookmarkEnd w:id="53"/>
      <w:bookmarkEnd w:id="54"/>
    </w:p>
    <w:p w14:paraId="6313E0C6" w14:textId="77777777" w:rsidR="008C345E" w:rsidRPr="00F66856" w:rsidRDefault="008C345E" w:rsidP="00F66856">
      <w:pPr>
        <w:rPr>
          <w:color w:val="000000" w:themeColor="text1"/>
          <w:sz w:val="20"/>
          <w:szCs w:val="20"/>
        </w:rPr>
      </w:pPr>
    </w:p>
    <w:p w14:paraId="0CA305B1" w14:textId="77777777" w:rsidR="008C345E" w:rsidRPr="00F66856" w:rsidRDefault="008C345E" w:rsidP="00F66856">
      <w:pPr>
        <w:jc w:val="both"/>
        <w:rPr>
          <w:color w:val="000000" w:themeColor="text1"/>
          <w:sz w:val="20"/>
          <w:szCs w:val="20"/>
        </w:rPr>
      </w:pPr>
      <w:r w:rsidRPr="00F66856">
        <w:rPr>
          <w:color w:val="000000" w:themeColor="text1"/>
          <w:sz w:val="20"/>
          <w:szCs w:val="20"/>
        </w:rPr>
        <w:t>Komunikacija s ponudniki o vprašanjih v zvezi z vsebino naročila in v zvezi s pripravo ponudbe poteka izključno preko portala javnih naročil.</w:t>
      </w:r>
    </w:p>
    <w:p w14:paraId="651E1125" w14:textId="77777777" w:rsidR="008C345E" w:rsidRPr="00F66856" w:rsidRDefault="008C345E" w:rsidP="00F66856">
      <w:pPr>
        <w:jc w:val="both"/>
        <w:rPr>
          <w:color w:val="000000" w:themeColor="text1"/>
          <w:sz w:val="20"/>
          <w:szCs w:val="20"/>
        </w:rPr>
      </w:pPr>
    </w:p>
    <w:p w14:paraId="4D849AF9" w14:textId="77777777" w:rsidR="008C345E" w:rsidRPr="00F66856" w:rsidRDefault="008C345E" w:rsidP="00F66856">
      <w:pPr>
        <w:jc w:val="both"/>
        <w:rPr>
          <w:color w:val="000000" w:themeColor="text1"/>
          <w:sz w:val="20"/>
          <w:szCs w:val="20"/>
        </w:rPr>
      </w:pPr>
      <w:r w:rsidRPr="00F66856">
        <w:rPr>
          <w:color w:val="000000" w:themeColor="text1"/>
          <w:sz w:val="20"/>
          <w:szCs w:val="20"/>
        </w:rPr>
        <w:t xml:space="preserve">Naročnik bo zahtevo za pojasnilo dokumentacije predmetnega naročila oziroma kakršnokoli drugo vprašanje v zvezi z naročilom štel kot pravočasno, če bo na portalu javnih naročil zastavljeno najkasneje do roka, ki je določen v obvestilu o naročilu, objavljenem na portalu javnih naročil. </w:t>
      </w:r>
    </w:p>
    <w:p w14:paraId="733A16D3" w14:textId="77777777" w:rsidR="008C345E" w:rsidRPr="00F66856" w:rsidRDefault="008C345E" w:rsidP="00F66856">
      <w:pPr>
        <w:jc w:val="both"/>
        <w:rPr>
          <w:color w:val="000000" w:themeColor="text1"/>
          <w:sz w:val="20"/>
          <w:szCs w:val="20"/>
        </w:rPr>
      </w:pPr>
    </w:p>
    <w:p w14:paraId="168A8ABA" w14:textId="77777777" w:rsidR="008C345E" w:rsidRPr="00F66856" w:rsidRDefault="008C345E" w:rsidP="00F66856">
      <w:pPr>
        <w:pStyle w:val="Glava"/>
        <w:jc w:val="both"/>
        <w:rPr>
          <w:color w:val="000000" w:themeColor="text1"/>
        </w:rPr>
      </w:pPr>
      <w:r w:rsidRPr="00F66856">
        <w:rPr>
          <w:color w:val="000000" w:themeColor="text1"/>
        </w:rPr>
        <w:t>Na zahteve za pojasnila oziroma druga vprašanja v zvezi z naročilom, zastavljena po tem roku, naročnik ne bo odgovarjal. Pisni odgovori se objavljajo na portalu javnih naročil. Naročnik ni dolžan odgovarjati na vprašanja zastavljena v tujem jeziku. Prav tako naročnik ne bo odgovarjal na komentarje.</w:t>
      </w:r>
    </w:p>
    <w:p w14:paraId="5BF8AE9A" w14:textId="77777777" w:rsidR="008C345E" w:rsidRPr="00F66856" w:rsidRDefault="008C345E" w:rsidP="00F66856">
      <w:pPr>
        <w:jc w:val="both"/>
        <w:rPr>
          <w:color w:val="000000" w:themeColor="text1"/>
          <w:sz w:val="20"/>
          <w:szCs w:val="20"/>
        </w:rPr>
      </w:pPr>
    </w:p>
    <w:p w14:paraId="6E4F2A27" w14:textId="77777777" w:rsidR="008C345E" w:rsidRPr="00F66856" w:rsidRDefault="008C345E" w:rsidP="00F66856">
      <w:pPr>
        <w:jc w:val="both"/>
        <w:rPr>
          <w:color w:val="000000" w:themeColor="text1"/>
          <w:sz w:val="20"/>
          <w:szCs w:val="20"/>
        </w:rPr>
      </w:pPr>
      <w:r w:rsidRPr="00F66856">
        <w:rPr>
          <w:color w:val="000000" w:themeColor="text1"/>
          <w:sz w:val="20"/>
          <w:szCs w:val="20"/>
        </w:rPr>
        <w:t>Naročnik sme v skladu s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14:paraId="6E10FCB2" w14:textId="77777777" w:rsidR="008C345E" w:rsidRPr="00F66856" w:rsidRDefault="008C345E" w:rsidP="00F66856">
      <w:pPr>
        <w:jc w:val="both"/>
        <w:rPr>
          <w:color w:val="000000" w:themeColor="text1"/>
          <w:sz w:val="20"/>
          <w:szCs w:val="20"/>
        </w:rPr>
      </w:pPr>
    </w:p>
    <w:p w14:paraId="1CBB3379" w14:textId="77777777" w:rsidR="008C345E" w:rsidRPr="00F66856" w:rsidRDefault="008C345E" w:rsidP="00F66856">
      <w:pPr>
        <w:jc w:val="both"/>
        <w:rPr>
          <w:rFonts w:eastAsia="Arial"/>
          <w:color w:val="000000" w:themeColor="text1"/>
          <w:sz w:val="20"/>
          <w:szCs w:val="20"/>
        </w:rPr>
      </w:pPr>
      <w:r w:rsidRPr="00F66856">
        <w:rPr>
          <w:rFonts w:eastAsia="Arial"/>
          <w:color w:val="000000" w:themeColor="text1"/>
          <w:sz w:val="20"/>
          <w:szCs w:val="20"/>
        </w:rPr>
        <w:t>Naročnik ni odgovoren za pojasnila, razlage, dodatke, ki so bila ponudnikom dana v ustni obliki. Kakršnekoli dodatne razlage, dopolnila, podatki ali pojasnila, ki niso bila objavljena na portalu javnih naročil, ne obvezujejo naročnika.</w:t>
      </w:r>
    </w:p>
    <w:p w14:paraId="54B277B5" w14:textId="77777777" w:rsidR="008C345E" w:rsidRPr="00F66856" w:rsidRDefault="008C345E" w:rsidP="00F66856">
      <w:pPr>
        <w:jc w:val="both"/>
        <w:rPr>
          <w:rFonts w:eastAsia="Arial"/>
          <w:color w:val="000000" w:themeColor="text1"/>
          <w:sz w:val="20"/>
          <w:szCs w:val="20"/>
        </w:rPr>
      </w:pPr>
    </w:p>
    <w:p w14:paraId="5DA730EC" w14:textId="77777777" w:rsidR="008C345E" w:rsidRPr="00F66856" w:rsidRDefault="008C345E" w:rsidP="00F66856">
      <w:pPr>
        <w:pStyle w:val="Glava"/>
        <w:jc w:val="both"/>
        <w:rPr>
          <w:color w:val="000000" w:themeColor="text1"/>
        </w:rPr>
      </w:pPr>
      <w:r w:rsidRPr="00F66856">
        <w:rPr>
          <w:color w:val="000000" w:themeColor="text1"/>
        </w:rPr>
        <w:t>Neodvisno od podatkov, ki so vsebovani v razpisni dokumentaciji, mora ponudnik pred oddajo ponudbe pridobiti vse podatke, ki se nanašajo na predmet naročila po tej razpisni dokumentaciji in lahko vplivajo na predmet naročila, na ponudbeno ceno ali ponudnikove obveznosti. Ponudnik ni upravičen do nobenega povišanja cene, ki ga utemeljuje s tem, da ni bil popolno obveščen o pogojih in stanju predmeta naročila.</w:t>
      </w:r>
    </w:p>
    <w:p w14:paraId="720CA33A" w14:textId="2451D837" w:rsidR="008C345E" w:rsidRDefault="008C345E" w:rsidP="00F66856">
      <w:pPr>
        <w:pStyle w:val="Glava"/>
        <w:jc w:val="both"/>
        <w:rPr>
          <w:color w:val="000000" w:themeColor="text1"/>
        </w:rPr>
      </w:pPr>
    </w:p>
    <w:p w14:paraId="72E0779D" w14:textId="77777777" w:rsidR="00C23355" w:rsidRPr="00F66856" w:rsidRDefault="00C23355" w:rsidP="00F66856">
      <w:pPr>
        <w:pStyle w:val="Glava"/>
        <w:jc w:val="both"/>
        <w:rPr>
          <w:color w:val="000000" w:themeColor="text1"/>
        </w:rPr>
      </w:pPr>
    </w:p>
    <w:p w14:paraId="69DECB93" w14:textId="77777777" w:rsidR="008C345E" w:rsidRPr="00F66856" w:rsidRDefault="008C345E" w:rsidP="00F66856">
      <w:pPr>
        <w:pStyle w:val="Naslov1"/>
        <w:rPr>
          <w:color w:val="000000" w:themeColor="text1"/>
          <w:sz w:val="20"/>
          <w:szCs w:val="20"/>
        </w:rPr>
      </w:pPr>
      <w:bookmarkStart w:id="55" w:name="_Toc467133853"/>
      <w:bookmarkStart w:id="56" w:name="_Toc467501167"/>
      <w:bookmarkStart w:id="57" w:name="_Toc467133854"/>
      <w:bookmarkStart w:id="58" w:name="_Toc467501168"/>
      <w:bookmarkStart w:id="59" w:name="_Toc467133855"/>
      <w:bookmarkStart w:id="60" w:name="_Toc467501169"/>
      <w:bookmarkStart w:id="61" w:name="_Toc467133856"/>
      <w:bookmarkStart w:id="62" w:name="_Toc467501170"/>
      <w:bookmarkStart w:id="63" w:name="_Toc467133857"/>
      <w:bookmarkStart w:id="64" w:name="_Toc467501171"/>
      <w:bookmarkStart w:id="65" w:name="_Toc467133858"/>
      <w:bookmarkStart w:id="66" w:name="_Toc467501172"/>
      <w:bookmarkStart w:id="67" w:name="_Toc467133859"/>
      <w:bookmarkStart w:id="68" w:name="_Toc467501173"/>
      <w:bookmarkStart w:id="69" w:name="_Toc467133862"/>
      <w:bookmarkStart w:id="70" w:name="_Toc467501176"/>
      <w:bookmarkStart w:id="71" w:name="_Toc467133865"/>
      <w:bookmarkStart w:id="72" w:name="_Toc467501179"/>
      <w:bookmarkStart w:id="73" w:name="_Toc467133866"/>
      <w:bookmarkStart w:id="74" w:name="_Toc467501180"/>
      <w:bookmarkStart w:id="75" w:name="_Toc526192116"/>
      <w:bookmarkStart w:id="76" w:name="_Toc47460720"/>
      <w:bookmarkStart w:id="77" w:name="_Toc155902036"/>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r w:rsidRPr="00F66856">
        <w:rPr>
          <w:color w:val="000000" w:themeColor="text1"/>
          <w:sz w:val="20"/>
          <w:szCs w:val="20"/>
        </w:rPr>
        <w:lastRenderedPageBreak/>
        <w:t>UGOTAVLJANJE SPOSOBNOSTI</w:t>
      </w:r>
      <w:bookmarkEnd w:id="75"/>
      <w:bookmarkEnd w:id="76"/>
      <w:bookmarkEnd w:id="77"/>
    </w:p>
    <w:p w14:paraId="2334A8A3" w14:textId="77777777" w:rsidR="008C345E" w:rsidRPr="00F66856" w:rsidRDefault="008C345E" w:rsidP="00F66856">
      <w:pPr>
        <w:rPr>
          <w:color w:val="000000" w:themeColor="text1"/>
          <w:sz w:val="20"/>
          <w:szCs w:val="20"/>
        </w:rPr>
      </w:pPr>
    </w:p>
    <w:p w14:paraId="36362DB6" w14:textId="77777777" w:rsidR="008C345E" w:rsidRPr="00F66856" w:rsidRDefault="008C345E" w:rsidP="00F66856">
      <w:pPr>
        <w:pStyle w:val="Naslov2"/>
        <w:rPr>
          <w:color w:val="000000" w:themeColor="text1"/>
          <w:sz w:val="20"/>
          <w:szCs w:val="20"/>
        </w:rPr>
      </w:pPr>
      <w:bookmarkStart w:id="78" w:name="_Toc526192117"/>
      <w:bookmarkStart w:id="79" w:name="_Toc47460721"/>
      <w:bookmarkStart w:id="80" w:name="_Toc155902037"/>
      <w:r w:rsidRPr="00F66856">
        <w:rPr>
          <w:color w:val="000000" w:themeColor="text1"/>
          <w:sz w:val="20"/>
          <w:szCs w:val="20"/>
        </w:rPr>
        <w:t>Ugotavljanje sposobnosti za sodelovanje v postopku oddaje javnega naročila in dokazila</w:t>
      </w:r>
      <w:bookmarkEnd w:id="78"/>
      <w:bookmarkEnd w:id="79"/>
      <w:bookmarkEnd w:id="80"/>
    </w:p>
    <w:p w14:paraId="5784774F" w14:textId="77777777" w:rsidR="008C345E" w:rsidRPr="00F66856" w:rsidRDefault="008C345E" w:rsidP="00F66856">
      <w:pPr>
        <w:rPr>
          <w:color w:val="000000" w:themeColor="text1"/>
          <w:sz w:val="20"/>
          <w:szCs w:val="20"/>
        </w:rPr>
      </w:pPr>
    </w:p>
    <w:p w14:paraId="0FE1E386" w14:textId="77777777" w:rsidR="008C345E" w:rsidRPr="00F66856" w:rsidRDefault="008C345E" w:rsidP="00F66856">
      <w:pPr>
        <w:jc w:val="both"/>
        <w:rPr>
          <w:color w:val="000000"/>
          <w:sz w:val="20"/>
          <w:szCs w:val="20"/>
        </w:rPr>
      </w:pPr>
      <w:r w:rsidRPr="00F66856">
        <w:rPr>
          <w:color w:val="000000"/>
          <w:sz w:val="20"/>
          <w:szCs w:val="20"/>
        </w:rPr>
        <w:t xml:space="preserve">Ponudnik mora izpolnjevati vse v tej točki navedene pogoje. </w:t>
      </w:r>
    </w:p>
    <w:p w14:paraId="67E24CA4" w14:textId="77777777" w:rsidR="008C345E" w:rsidRPr="00F66856" w:rsidRDefault="008C345E" w:rsidP="00F66856">
      <w:pPr>
        <w:jc w:val="both"/>
        <w:rPr>
          <w:color w:val="000000"/>
          <w:sz w:val="20"/>
          <w:szCs w:val="20"/>
        </w:rPr>
      </w:pPr>
    </w:p>
    <w:p w14:paraId="6FA31BEC" w14:textId="77777777" w:rsidR="008C345E" w:rsidRPr="00F66856" w:rsidRDefault="008C345E" w:rsidP="00F66856">
      <w:pPr>
        <w:jc w:val="both"/>
        <w:rPr>
          <w:sz w:val="20"/>
          <w:szCs w:val="20"/>
        </w:rPr>
      </w:pPr>
      <w:r w:rsidRPr="00F66856">
        <w:rPr>
          <w:color w:val="000000"/>
          <w:sz w:val="20"/>
          <w:szCs w:val="20"/>
        </w:rPr>
        <w:t xml:space="preserve">Ob predložitvi ponudbe bo naročnik namesto potrdil, ki jih izdajajo javni organi ali tretje osebe, v skladu z 79. členom ZJN-3 sprejel ESPD kot predhodni dokaz v zvezi s pogoji iz 9. točke teh navodil. </w:t>
      </w:r>
      <w:r w:rsidRPr="00F66856">
        <w:rPr>
          <w:sz w:val="20"/>
          <w:szCs w:val="20"/>
        </w:rPr>
        <w:t>Gospodarski subjekt mora v obrazcu ESPD navesti vse informacije, na podlagi katerih bo naročnik potrdila ali druge informacije pridobil v nacionalni bazi podatkov, ter v predmetnem obrazcu podati soglasje, da dokazila pridobi naročnik.</w:t>
      </w:r>
    </w:p>
    <w:p w14:paraId="5F731F99" w14:textId="77777777" w:rsidR="008C345E" w:rsidRPr="00F66856" w:rsidRDefault="008C345E" w:rsidP="00F66856">
      <w:pPr>
        <w:jc w:val="both"/>
        <w:rPr>
          <w:sz w:val="20"/>
          <w:szCs w:val="20"/>
        </w:rPr>
      </w:pPr>
    </w:p>
    <w:p w14:paraId="5E901BF4" w14:textId="77777777" w:rsidR="008C345E" w:rsidRPr="00F66856" w:rsidRDefault="008C345E" w:rsidP="00F66856">
      <w:pPr>
        <w:jc w:val="both"/>
        <w:rPr>
          <w:sz w:val="20"/>
          <w:szCs w:val="20"/>
        </w:rPr>
      </w:pPr>
      <w:r w:rsidRPr="00F66856">
        <w:rPr>
          <w:sz w:val="20"/>
          <w:szCs w:val="20"/>
        </w:rPr>
        <w:t>Naročnik bo pred oddajo javnega naročila od ponudnika, kateremu se je odločil oddati predmetno naročilo, zahteval, da predloži dokazila (potrdila, izjave) kot dokaz neobstoja razlogov za izključitev in kot dokaz izpolnjevanja pogojev za sodelovanje, določenih v nadaljevanju te točke. Gospodarski subjekt lahko dokazila o neobstoju razlogov za izključitev in dokazila o izpolnjevanju pogojev za sodelovanje predloži tudi sam. Naročnik si pridržuje pravico do preveritve verodostojnosti predloženih dokazil pri podpisniku le-teh.</w:t>
      </w:r>
    </w:p>
    <w:p w14:paraId="598D44A5" w14:textId="77777777" w:rsidR="008C345E" w:rsidRPr="00F66856" w:rsidRDefault="008C345E" w:rsidP="00F66856">
      <w:pPr>
        <w:jc w:val="both"/>
        <w:rPr>
          <w:sz w:val="20"/>
          <w:szCs w:val="20"/>
        </w:rPr>
      </w:pPr>
    </w:p>
    <w:p w14:paraId="1B8F4217" w14:textId="77777777" w:rsidR="008C345E" w:rsidRPr="00F66856" w:rsidRDefault="008C345E" w:rsidP="00F66856">
      <w:pPr>
        <w:jc w:val="both"/>
        <w:rPr>
          <w:sz w:val="20"/>
          <w:szCs w:val="20"/>
        </w:rPr>
      </w:pPr>
      <w:r w:rsidRPr="00F66856">
        <w:rPr>
          <w:sz w:val="20"/>
          <w:szCs w:val="20"/>
        </w:rPr>
        <w:t>Če obstaja naročnikova zahteva, koliko stari so lahko dokumenti, ki jih ponudnik prilaga kot dokazila, je to navedeno ob vsakem posameznem dokazilu. Če ni navedeno ničesar, starost dokumenta ni pomembna, odražati pa mora zadnje stanje. Dokumenti morajo ne glede na določeno oziroma zahtevano največjo dopuščeno starost vedno odražati zadnje stanje. Začetek roka za starost dokumentov se šteje od dneva objave obvestila o naročilu na portalu javnih naročil, razen če ni pri posameznem dokazilu določeno drugače.</w:t>
      </w:r>
    </w:p>
    <w:p w14:paraId="61E71F28" w14:textId="77777777" w:rsidR="008C345E" w:rsidRPr="00F66856" w:rsidRDefault="008C345E" w:rsidP="00F66856">
      <w:pPr>
        <w:jc w:val="both"/>
        <w:rPr>
          <w:sz w:val="20"/>
          <w:szCs w:val="20"/>
        </w:rPr>
      </w:pPr>
    </w:p>
    <w:p w14:paraId="7AA32136" w14:textId="77777777" w:rsidR="008C345E" w:rsidRPr="00F66856" w:rsidRDefault="008C345E" w:rsidP="00F66856">
      <w:pPr>
        <w:jc w:val="both"/>
        <w:rPr>
          <w:sz w:val="20"/>
          <w:szCs w:val="20"/>
        </w:rPr>
      </w:pPr>
      <w:r w:rsidRPr="00F66856">
        <w:rPr>
          <w:sz w:val="20"/>
          <w:szCs w:val="20"/>
        </w:rPr>
        <w:t xml:space="preserve">Naročnik si pridržuje pravico, da v času pregleda ponudb in pred oddajo javnega naročila, vse do podpisa okvirnega sporazuma, od ponudnika zahteva predložitev najnovejših dokazil, ki izkazujejo izpolnjevanje zahtevanih pogojev, predložitev morebiti potrebnih pooblastil za preveritev izpolnjevanja zahtevanih pogojev oziroma podatkov, predložitev podatkov o naslovih, kjer je mogoče preveriti izpolnjevanje pogojev oziroma vse potrebno za pregled in preveritev ponudb. </w:t>
      </w:r>
    </w:p>
    <w:p w14:paraId="5F3E1318" w14:textId="77777777" w:rsidR="008C345E" w:rsidRPr="00F66856" w:rsidRDefault="008C345E" w:rsidP="00F66856">
      <w:pPr>
        <w:jc w:val="both"/>
        <w:rPr>
          <w:sz w:val="20"/>
          <w:szCs w:val="20"/>
        </w:rPr>
      </w:pPr>
    </w:p>
    <w:p w14:paraId="6B6F70EF" w14:textId="77777777" w:rsidR="008C345E" w:rsidRPr="00F66856" w:rsidRDefault="008C345E" w:rsidP="00F66856">
      <w:pPr>
        <w:jc w:val="both"/>
        <w:rPr>
          <w:sz w:val="20"/>
          <w:szCs w:val="20"/>
        </w:rPr>
      </w:pPr>
      <w:r w:rsidRPr="00F66856">
        <w:rPr>
          <w:sz w:val="20"/>
          <w:szCs w:val="20"/>
        </w:rPr>
        <w:t>Če ni v teh navodilih za posamezne dokumente drugače določeno, zadošča predložitev kopij zahtevanih dokumentov, naročnik pa si pridržuje pravico do vpogleda v originalne dokumente in do preveritve verodostojnosti predloženih dokazil pri podpisniku oziroma izdajatelju le-teh.</w:t>
      </w:r>
    </w:p>
    <w:p w14:paraId="2D4C6C46" w14:textId="77777777" w:rsidR="008C345E" w:rsidRPr="00F66856" w:rsidRDefault="008C345E" w:rsidP="00F66856">
      <w:pPr>
        <w:jc w:val="both"/>
        <w:rPr>
          <w:sz w:val="20"/>
          <w:szCs w:val="20"/>
        </w:rPr>
      </w:pPr>
    </w:p>
    <w:p w14:paraId="67E27F09" w14:textId="77777777" w:rsidR="008C345E" w:rsidRPr="00F66856" w:rsidRDefault="008C345E" w:rsidP="00F66856">
      <w:pPr>
        <w:jc w:val="both"/>
        <w:rPr>
          <w:sz w:val="20"/>
          <w:szCs w:val="20"/>
        </w:rPr>
      </w:pPr>
      <w:r w:rsidRPr="00F66856">
        <w:rPr>
          <w:sz w:val="20"/>
          <w:szCs w:val="20"/>
        </w:rPr>
        <w:t>V kolikor ponudnik nima sedeža v Republiki Sloveniji in ne more pridobiti in predložiti zahtevnih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773072A7" w14:textId="77777777" w:rsidR="008C345E" w:rsidRPr="00F66856" w:rsidRDefault="008C345E" w:rsidP="00F66856">
      <w:pPr>
        <w:jc w:val="both"/>
        <w:rPr>
          <w:sz w:val="20"/>
          <w:szCs w:val="20"/>
        </w:rPr>
      </w:pPr>
    </w:p>
    <w:p w14:paraId="18AB7093" w14:textId="77777777" w:rsidR="008C345E" w:rsidRPr="00F66856" w:rsidRDefault="008C345E" w:rsidP="00F66856">
      <w:pPr>
        <w:tabs>
          <w:tab w:val="left" w:pos="887"/>
        </w:tabs>
        <w:jc w:val="both"/>
        <w:rPr>
          <w:bCs/>
          <w:sz w:val="20"/>
          <w:szCs w:val="20"/>
        </w:rPr>
      </w:pPr>
      <w:r w:rsidRPr="00F66856">
        <w:rPr>
          <w:bCs/>
          <w:sz w:val="20"/>
          <w:szCs w:val="20"/>
        </w:rPr>
        <w:t xml:space="preserve">V kolikor ima gospodarski subjekt sedež v drugi državi članici ali za osebo ni mogoče pridobiti preveritev od pristojnega organa v RS in dokazila iz posamezne točke lahko naročnik pridobi neposredno v bazi podatkov v drugi državi, mora ESPD vsebovati tudi informacije, ki so potrebne za ta namen, zlasti spletni naslov baze podatkov, podatke za identifikacijo, če je to potrebno, pa tudi soglasje, da pridobi dokazilo naročnik. V kolikor ESPD teh informacij ne bo vseboval bo naročnik štel, da dostop naročnika do posameznega potrdila iz te točke ni mogoč brezplačno z neposrednim dostopom do nacionalne baze podatkov te države. </w:t>
      </w:r>
      <w:r w:rsidRPr="00F66856">
        <w:rPr>
          <w:rFonts w:eastAsia="Calibri"/>
          <w:sz w:val="20"/>
          <w:szCs w:val="20"/>
          <w:lang w:eastAsia="zh-CN"/>
        </w:rPr>
        <w:t xml:space="preserve">Če gre za institucijo v drugi državi članici EU in dostop do posameznega potrdila iz te točke ni mogoč brezplačno z neposrednim dostopom do nacionalne baze podatkov te države (kakršne so nacionalni register javnih naročil, elektronski register podjetij, elektronski sistem za shranjevanje dokumentov ali predkvalifikacijski sistem) ali v primeru, da gre za institucijo v drugi državi, ki ni članica EU, mora gospodarski subjekt, na poziv naročnika, predložiti ustrezna potrdila </w:t>
      </w:r>
      <w:r w:rsidRPr="00F66856">
        <w:rPr>
          <w:rFonts w:eastAsia="Calibri"/>
          <w:sz w:val="20"/>
          <w:szCs w:val="20"/>
          <w:lang w:eastAsia="en-US"/>
        </w:rPr>
        <w:t>(za vse gospodarske subjekte v ponudbi in za vse osebe, ki so članice upravnega, vodstvenega ali nadzornega organa gospodarskega subjekta vključno z vsemi osebami, ki imajo pooblastila za njegovo zastopanje, odločanje ali nadzor, navedene v obrazcu ESPD), lahko pa ustrezna potrdila v ponudbi predloži že sam</w:t>
      </w:r>
      <w:r w:rsidRPr="00F66856">
        <w:rPr>
          <w:rFonts w:eastAsia="Calibri"/>
          <w:sz w:val="20"/>
          <w:szCs w:val="20"/>
          <w:lang w:eastAsia="zh-CN"/>
        </w:rPr>
        <w:t>.</w:t>
      </w:r>
    </w:p>
    <w:p w14:paraId="040A6D48" w14:textId="77777777" w:rsidR="008C345E" w:rsidRPr="00F66856" w:rsidRDefault="008C345E" w:rsidP="00F66856">
      <w:pPr>
        <w:jc w:val="both"/>
        <w:rPr>
          <w:sz w:val="20"/>
          <w:szCs w:val="20"/>
        </w:rPr>
      </w:pPr>
    </w:p>
    <w:p w14:paraId="1F0F0746" w14:textId="77777777" w:rsidR="008C345E" w:rsidRPr="00F66856" w:rsidRDefault="008C345E" w:rsidP="00F66856">
      <w:pPr>
        <w:jc w:val="both"/>
        <w:rPr>
          <w:color w:val="000000"/>
          <w:sz w:val="20"/>
          <w:szCs w:val="20"/>
        </w:rPr>
      </w:pPr>
      <w:r w:rsidRPr="00F66856">
        <w:rPr>
          <w:color w:val="000000"/>
          <w:sz w:val="20"/>
          <w:szCs w:val="20"/>
        </w:rPr>
        <w:t xml:space="preserve">Za skupne ponudbe in ponudbe s podizvajalci je potrebno upoštevati še točke v nadaljevanju teh navodil, ki se nanašajo na skupno ponudbo in ponudbo s podizvajalci. </w:t>
      </w:r>
    </w:p>
    <w:p w14:paraId="1E96D10A" w14:textId="77777777" w:rsidR="008C345E" w:rsidRPr="00F66856" w:rsidRDefault="008C345E" w:rsidP="00F66856">
      <w:pPr>
        <w:rPr>
          <w:color w:val="000000" w:themeColor="text1"/>
          <w:sz w:val="20"/>
          <w:szCs w:val="20"/>
        </w:rPr>
      </w:pPr>
    </w:p>
    <w:p w14:paraId="1ADE207C" w14:textId="77777777" w:rsidR="008C345E" w:rsidRPr="00F66856" w:rsidRDefault="008C345E" w:rsidP="00F66856">
      <w:pPr>
        <w:pStyle w:val="Naslov3"/>
        <w:rPr>
          <w:color w:val="000000" w:themeColor="text1"/>
          <w:sz w:val="20"/>
          <w:szCs w:val="20"/>
        </w:rPr>
      </w:pPr>
      <w:bookmarkStart w:id="81" w:name="_Toc464638508"/>
      <w:bookmarkStart w:id="82" w:name="_Toc464638509"/>
      <w:bookmarkStart w:id="83" w:name="_Toc464638510"/>
      <w:bookmarkStart w:id="84" w:name="_Toc464638511"/>
      <w:bookmarkStart w:id="85" w:name="_Toc464638513"/>
      <w:bookmarkStart w:id="86" w:name="_Toc464638514"/>
      <w:bookmarkStart w:id="87" w:name="_Toc464638515"/>
      <w:bookmarkStart w:id="88" w:name="_Toc464638517"/>
      <w:bookmarkStart w:id="89" w:name="_Toc464638519"/>
      <w:bookmarkStart w:id="90" w:name="_Toc464638520"/>
      <w:bookmarkStart w:id="91" w:name="_Toc464638521"/>
      <w:bookmarkStart w:id="92" w:name="_Toc464638522"/>
      <w:bookmarkStart w:id="93" w:name="_Toc464638523"/>
      <w:bookmarkStart w:id="94" w:name="_Toc464638525"/>
      <w:bookmarkStart w:id="95" w:name="_Toc464638526"/>
      <w:bookmarkStart w:id="96" w:name="_Toc464638527"/>
      <w:bookmarkStart w:id="97" w:name="_Toc526192118"/>
      <w:bookmarkStart w:id="98" w:name="_Ref526192553"/>
      <w:bookmarkStart w:id="99" w:name="_Toc47460722"/>
      <w:bookmarkStart w:id="100" w:name="_Toc155902038"/>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r w:rsidRPr="00F66856">
        <w:rPr>
          <w:color w:val="000000" w:themeColor="text1"/>
          <w:sz w:val="20"/>
          <w:szCs w:val="20"/>
        </w:rPr>
        <w:lastRenderedPageBreak/>
        <w:t>Razlogi za izključitev</w:t>
      </w:r>
      <w:bookmarkEnd w:id="97"/>
      <w:bookmarkEnd w:id="98"/>
      <w:bookmarkEnd w:id="99"/>
      <w:bookmarkEnd w:id="100"/>
    </w:p>
    <w:p w14:paraId="56910332" w14:textId="77777777" w:rsidR="008C345E" w:rsidRPr="00F66856" w:rsidRDefault="008C345E" w:rsidP="00F66856">
      <w:pPr>
        <w:rPr>
          <w:color w:val="000000" w:themeColor="text1"/>
          <w:sz w:val="20"/>
          <w:szCs w:val="20"/>
        </w:rPr>
      </w:pPr>
    </w:p>
    <w:p w14:paraId="14348051" w14:textId="77777777" w:rsidR="008C345E" w:rsidRPr="00F66856" w:rsidRDefault="008C345E" w:rsidP="00F66856">
      <w:pPr>
        <w:pStyle w:val="Glava"/>
        <w:jc w:val="both"/>
        <w:rPr>
          <w:b/>
          <w:bCs/>
          <w:color w:val="000000" w:themeColor="text1"/>
        </w:rPr>
      </w:pPr>
      <w:r w:rsidRPr="00F66856">
        <w:rPr>
          <w:b/>
          <w:bCs/>
          <w:color w:val="000000" w:themeColor="text1"/>
        </w:rPr>
        <w:t>Vsak gospodarski subjekt (ponudnik, partner, podizvajalec, drug subjekt), ki nastopa v ponudbi, mora izpolnjevati naslednje zahteve pri ugotavljanju sposobnosti:</w:t>
      </w:r>
    </w:p>
    <w:p w14:paraId="3D2B4D29" w14:textId="77777777" w:rsidR="008C345E" w:rsidRPr="00F66856" w:rsidRDefault="008C345E" w:rsidP="00F66856">
      <w:pPr>
        <w:jc w:val="both"/>
        <w:rPr>
          <w:color w:val="000000" w:themeColor="text1"/>
          <w:sz w:val="20"/>
          <w:szCs w:val="20"/>
        </w:rPr>
      </w:pPr>
    </w:p>
    <w:p w14:paraId="413BFE67" w14:textId="77777777" w:rsidR="008C345E" w:rsidRPr="00F66856" w:rsidRDefault="008C345E" w:rsidP="00F66856">
      <w:pPr>
        <w:numPr>
          <w:ilvl w:val="0"/>
          <w:numId w:val="12"/>
        </w:numPr>
        <w:ind w:left="426" w:hanging="284"/>
        <w:jc w:val="both"/>
        <w:rPr>
          <w:color w:val="000000" w:themeColor="text1"/>
          <w:sz w:val="20"/>
          <w:szCs w:val="20"/>
        </w:rPr>
      </w:pPr>
      <w:r w:rsidRPr="00F66856">
        <w:rPr>
          <w:color w:val="000000" w:themeColor="text1"/>
          <w:sz w:val="20"/>
          <w:szCs w:val="20"/>
        </w:rPr>
        <w:t>Gospodarskemu subjektu ali osebi, ki je članica upravnega, vodstvenega ali nadzornega organa tega gospodarskega subjekta ali ki ima pooblastilo za njegovo zastopanje ali odločanje ali nadzor v njem, ni bila izrečena pravnomočna sodba, ki ima elemente kaznivih dejanj iz prvega odstavka 75. člena ZJN-3 ali za primerljiva kazniva dejanja, ki so jih izrekla tuja sodišča, in od datuma izreka pravnomočne sodbe do trenutka preverjanja še ni preteklo 5 (pet) let, v primerih, ko je v sodbi določeno daljše trajanje izključitve od 5 (pet) let, pa če še ni preteklo obdobje, ki ga določa sodba. Ne glede na navedeno lahko gospodarski subjekt naročniku v skladu z devetim odstavkom 75. člena ZJN-3 najkasneje do roka za oddajo ponudb predloži dokazila, da je sprejel zadostne ukrepe, s katerimi lahko dokaže svojo zanesljivost kljub obstoju tega izključitvenega razloga.</w:t>
      </w:r>
    </w:p>
    <w:p w14:paraId="359B8D76" w14:textId="77777777" w:rsidR="008C345E" w:rsidRPr="00F66856" w:rsidRDefault="008C345E" w:rsidP="00F66856">
      <w:pPr>
        <w:ind w:left="426"/>
        <w:jc w:val="both"/>
        <w:rPr>
          <w:color w:val="000000" w:themeColor="text1"/>
          <w:sz w:val="20"/>
          <w:szCs w:val="20"/>
        </w:rPr>
      </w:pPr>
    </w:p>
    <w:p w14:paraId="2B8EABC1" w14:textId="77777777" w:rsidR="008C345E" w:rsidRPr="00F66856" w:rsidRDefault="008C345E" w:rsidP="00F66856">
      <w:pPr>
        <w:ind w:firstLine="426"/>
        <w:jc w:val="both"/>
        <w:rPr>
          <w:color w:val="000000" w:themeColor="text1"/>
          <w:sz w:val="20"/>
          <w:szCs w:val="20"/>
        </w:rPr>
      </w:pPr>
      <w:r w:rsidRPr="00F66856">
        <w:rPr>
          <w:color w:val="000000" w:themeColor="text1"/>
          <w:sz w:val="20"/>
          <w:szCs w:val="20"/>
        </w:rPr>
        <w:t>DOKAZILA:</w:t>
      </w:r>
    </w:p>
    <w:p w14:paraId="1B5FD452" w14:textId="77777777" w:rsidR="008C345E" w:rsidRPr="00F66856" w:rsidRDefault="008C345E" w:rsidP="00F66856">
      <w:pPr>
        <w:ind w:left="426"/>
        <w:jc w:val="both"/>
        <w:rPr>
          <w:color w:val="000000" w:themeColor="text1"/>
          <w:sz w:val="20"/>
          <w:szCs w:val="20"/>
        </w:rPr>
      </w:pPr>
      <w:r w:rsidRPr="00F66856">
        <w:rPr>
          <w:color w:val="000000" w:themeColor="text1"/>
          <w:sz w:val="20"/>
          <w:szCs w:val="20"/>
        </w:rPr>
        <w:t xml:space="preserve">Izpolnjen </w:t>
      </w:r>
      <w:r w:rsidRPr="00F66856">
        <w:rPr>
          <w:b/>
          <w:color w:val="000000" w:themeColor="text1"/>
          <w:sz w:val="20"/>
          <w:szCs w:val="20"/>
        </w:rPr>
        <w:t xml:space="preserve">obrazec </w:t>
      </w:r>
      <w:r w:rsidRPr="00F66856">
        <w:rPr>
          <w:color w:val="000000" w:themeColor="text1"/>
          <w:sz w:val="20"/>
          <w:szCs w:val="20"/>
        </w:rPr>
        <w:t>ESPD (v »Del III: Razlogi za izključitev, Oddelek A: Razlogi, povezani s kazenskimi obsodbami«) za vse gospodarske subjekte v ponudbi</w:t>
      </w:r>
    </w:p>
    <w:p w14:paraId="46611306" w14:textId="77777777" w:rsidR="008C345E" w:rsidRPr="00F66856" w:rsidRDefault="008C345E" w:rsidP="00F66856">
      <w:pPr>
        <w:jc w:val="both"/>
        <w:rPr>
          <w:color w:val="000000" w:themeColor="text1"/>
          <w:sz w:val="20"/>
          <w:szCs w:val="20"/>
        </w:rPr>
      </w:pPr>
    </w:p>
    <w:p w14:paraId="1523A0BA" w14:textId="77777777" w:rsidR="008C345E" w:rsidRPr="00F66856" w:rsidRDefault="008C345E" w:rsidP="00F66856">
      <w:pPr>
        <w:tabs>
          <w:tab w:val="left" w:pos="887"/>
        </w:tabs>
        <w:ind w:left="392"/>
        <w:jc w:val="both"/>
        <w:rPr>
          <w:color w:val="000000" w:themeColor="text1"/>
          <w:sz w:val="20"/>
          <w:szCs w:val="20"/>
        </w:rPr>
      </w:pPr>
      <w:r w:rsidRPr="00F66856">
        <w:rPr>
          <w:color w:val="000000" w:themeColor="text1"/>
          <w:sz w:val="20"/>
          <w:szCs w:val="20"/>
        </w:rPr>
        <w:t xml:space="preserve">Ponudnik lahko potrdila iz kazenske evidence priloži sam. Tako predložena potrdila morajo odražati zadnje stanje, vendar ne smejo biti starejša več kot štiri mesece, šteto od roka za oddajo ponudb. </w:t>
      </w:r>
    </w:p>
    <w:p w14:paraId="12D9C75B" w14:textId="77777777" w:rsidR="008C345E" w:rsidRPr="00F66856" w:rsidRDefault="008C345E" w:rsidP="00F66856">
      <w:pPr>
        <w:tabs>
          <w:tab w:val="left" w:pos="887"/>
        </w:tabs>
        <w:ind w:left="392"/>
        <w:jc w:val="both"/>
        <w:rPr>
          <w:color w:val="000000" w:themeColor="text1"/>
          <w:sz w:val="20"/>
          <w:szCs w:val="20"/>
        </w:rPr>
      </w:pPr>
    </w:p>
    <w:p w14:paraId="47C1A1FC" w14:textId="77777777" w:rsidR="008C345E" w:rsidRPr="00F66856" w:rsidRDefault="008C345E" w:rsidP="00F66856">
      <w:pPr>
        <w:numPr>
          <w:ilvl w:val="0"/>
          <w:numId w:val="12"/>
        </w:numPr>
        <w:ind w:left="426" w:hanging="284"/>
        <w:jc w:val="both"/>
        <w:rPr>
          <w:color w:val="000000" w:themeColor="text1"/>
          <w:sz w:val="20"/>
          <w:szCs w:val="20"/>
        </w:rPr>
      </w:pPr>
      <w:r w:rsidRPr="00F66856">
        <w:rPr>
          <w:color w:val="000000" w:themeColor="text1"/>
          <w:sz w:val="20"/>
          <w:szCs w:val="20"/>
        </w:rPr>
        <w:t>Gospodarski subjekt mora izpolnjevati obvezne dajatve in druge denarne nedavčne obveznosti v skladu z zakonom, ki ureja finančno upravo, ki jih pobira davčni organ v skladu s predpisi države, v kateri ima sedež, ali predpisi države naročnika. Šteje se, da gospodarski subjekt izpolnjuje obveznost iz prejšnjega stavka, če ima na rok za oddajo prijav ali ponudb poravnane neplačane zapadle obveznosti, ki znašajo 50 eurov ali več. Gospodarski subjekt mora imeti na rok za oddajo prijav ali ponudb predložene vse obračune davčnih odtegljajev za dohodke iz delovnega razmerja za obdobje zadnjih petih let do roka za oddajo prijave ali ponudbe. Ne glede na navedeno se gospodarskega subjekta ne izloči, če gospodarski subjekt v skladu z drugim odstavkom 75. člena ZJN-3 do roka za oddajo ponudb poravna</w:t>
      </w:r>
      <w:r w:rsidRPr="00F66856">
        <w:rPr>
          <w:color w:val="000000" w:themeColor="text1"/>
          <w:sz w:val="20"/>
          <w:szCs w:val="20"/>
          <w:shd w:val="clear" w:color="auto" w:fill="FFFFFF"/>
        </w:rPr>
        <w:t xml:space="preserve"> neplačane zapadle obveznosti, ki znašajo 50 eurov ali več in predloži vse obračune davčnih odtegljajev za dohodke iz delovnega razmerja za obdobje zadnjih pet let do roka za oddajo ponudbe.</w:t>
      </w:r>
    </w:p>
    <w:p w14:paraId="6A7015AA" w14:textId="77777777" w:rsidR="008C345E" w:rsidRPr="00F66856" w:rsidRDefault="008C345E" w:rsidP="00F66856">
      <w:pPr>
        <w:ind w:left="426"/>
        <w:jc w:val="both"/>
        <w:rPr>
          <w:color w:val="000000" w:themeColor="text1"/>
          <w:sz w:val="20"/>
          <w:szCs w:val="20"/>
        </w:rPr>
      </w:pPr>
    </w:p>
    <w:p w14:paraId="68FC01C8" w14:textId="77777777" w:rsidR="008C345E" w:rsidRPr="00F66856" w:rsidRDefault="008C345E" w:rsidP="00F66856">
      <w:pPr>
        <w:ind w:firstLine="392"/>
        <w:jc w:val="both"/>
        <w:rPr>
          <w:color w:val="000000" w:themeColor="text1"/>
          <w:sz w:val="20"/>
          <w:szCs w:val="20"/>
        </w:rPr>
      </w:pPr>
      <w:r w:rsidRPr="00F66856">
        <w:rPr>
          <w:color w:val="000000" w:themeColor="text1"/>
          <w:sz w:val="20"/>
          <w:szCs w:val="20"/>
        </w:rPr>
        <w:t>DOKAZILO:</w:t>
      </w:r>
    </w:p>
    <w:p w14:paraId="26DD4C7F" w14:textId="77777777" w:rsidR="008C345E" w:rsidRPr="00F66856" w:rsidRDefault="008C345E" w:rsidP="00F66856">
      <w:pPr>
        <w:ind w:left="426"/>
        <w:jc w:val="both"/>
        <w:rPr>
          <w:color w:val="000000" w:themeColor="text1"/>
          <w:sz w:val="20"/>
          <w:szCs w:val="20"/>
        </w:rPr>
      </w:pPr>
      <w:r w:rsidRPr="00F66856">
        <w:rPr>
          <w:color w:val="000000" w:themeColor="text1"/>
          <w:sz w:val="20"/>
          <w:szCs w:val="20"/>
        </w:rPr>
        <w:t xml:space="preserve">Izpolnjen </w:t>
      </w:r>
      <w:r w:rsidRPr="00F66856">
        <w:rPr>
          <w:b/>
          <w:color w:val="000000" w:themeColor="text1"/>
          <w:sz w:val="20"/>
          <w:szCs w:val="20"/>
        </w:rPr>
        <w:t xml:space="preserve">obrazec ESPD </w:t>
      </w:r>
      <w:r w:rsidRPr="00F66856">
        <w:rPr>
          <w:color w:val="000000" w:themeColor="text1"/>
          <w:sz w:val="20"/>
          <w:szCs w:val="20"/>
        </w:rPr>
        <w:t>(v »Del III: Razlogi za izključitev, Oddelek B: Razlogi, povezani s plačilom davkov ali prispevkov za socialno varnost«) za vse gospodarske subjekte v ponudbi</w:t>
      </w:r>
    </w:p>
    <w:p w14:paraId="12CC5AC3" w14:textId="77777777" w:rsidR="008C345E" w:rsidRPr="00F66856" w:rsidRDefault="008C345E" w:rsidP="00F66856">
      <w:pPr>
        <w:tabs>
          <w:tab w:val="left" w:pos="887"/>
        </w:tabs>
        <w:ind w:left="392"/>
        <w:jc w:val="both"/>
        <w:rPr>
          <w:color w:val="000000" w:themeColor="text1"/>
          <w:sz w:val="20"/>
          <w:szCs w:val="20"/>
        </w:rPr>
      </w:pPr>
    </w:p>
    <w:p w14:paraId="44C2AE46" w14:textId="77777777" w:rsidR="008C345E" w:rsidRPr="00F66856" w:rsidRDefault="008C345E" w:rsidP="00F66856">
      <w:pPr>
        <w:numPr>
          <w:ilvl w:val="0"/>
          <w:numId w:val="12"/>
        </w:numPr>
        <w:ind w:left="426" w:hanging="284"/>
        <w:jc w:val="both"/>
        <w:rPr>
          <w:color w:val="000000" w:themeColor="text1"/>
          <w:sz w:val="20"/>
          <w:szCs w:val="20"/>
        </w:rPr>
      </w:pPr>
      <w:r w:rsidRPr="00F66856">
        <w:rPr>
          <w:color w:val="000000" w:themeColor="text1"/>
          <w:sz w:val="20"/>
          <w:szCs w:val="20"/>
        </w:rPr>
        <w:t>Gospodarski subjekt na dan, ko poteče rok za oddajo ponudb, ne sme biti izločen iz postopkov oddaje javnih naročil zaradi uvrstitve v evidenco gospodarskih subjektov z izrečenimi stranskimi sankcijami izločitve iz postopkov javnega naročanja.</w:t>
      </w:r>
    </w:p>
    <w:p w14:paraId="7BA49F8C" w14:textId="77777777" w:rsidR="008C345E" w:rsidRPr="00F66856" w:rsidRDefault="008C345E" w:rsidP="00F66856">
      <w:pPr>
        <w:jc w:val="both"/>
        <w:rPr>
          <w:color w:val="000000" w:themeColor="text1"/>
          <w:sz w:val="20"/>
          <w:szCs w:val="20"/>
        </w:rPr>
      </w:pPr>
    </w:p>
    <w:p w14:paraId="7589C22E" w14:textId="77777777" w:rsidR="008C345E" w:rsidRPr="00F66856" w:rsidRDefault="008C345E" w:rsidP="00F66856">
      <w:pPr>
        <w:ind w:firstLine="426"/>
        <w:jc w:val="both"/>
        <w:rPr>
          <w:color w:val="000000" w:themeColor="text1"/>
          <w:sz w:val="20"/>
          <w:szCs w:val="20"/>
        </w:rPr>
      </w:pPr>
      <w:r w:rsidRPr="00F66856">
        <w:rPr>
          <w:color w:val="000000" w:themeColor="text1"/>
          <w:sz w:val="20"/>
          <w:szCs w:val="20"/>
        </w:rPr>
        <w:t>DOKAZILA:</w:t>
      </w:r>
    </w:p>
    <w:p w14:paraId="40EB565F" w14:textId="77777777" w:rsidR="008C345E" w:rsidRPr="00F66856" w:rsidRDefault="008C345E" w:rsidP="00F66856">
      <w:pPr>
        <w:ind w:left="426"/>
        <w:jc w:val="both"/>
        <w:rPr>
          <w:color w:val="000000" w:themeColor="text1"/>
          <w:sz w:val="20"/>
          <w:szCs w:val="20"/>
        </w:rPr>
      </w:pPr>
      <w:r w:rsidRPr="00F66856">
        <w:rPr>
          <w:color w:val="000000" w:themeColor="text1"/>
          <w:sz w:val="20"/>
          <w:szCs w:val="20"/>
        </w:rPr>
        <w:t xml:space="preserve">Izpolnjen </w:t>
      </w:r>
      <w:r w:rsidRPr="00F66856">
        <w:rPr>
          <w:b/>
          <w:color w:val="000000" w:themeColor="text1"/>
          <w:sz w:val="20"/>
          <w:szCs w:val="20"/>
        </w:rPr>
        <w:t xml:space="preserve">obrazec ESPD </w:t>
      </w:r>
      <w:r w:rsidRPr="00F66856">
        <w:rPr>
          <w:color w:val="000000" w:themeColor="text1"/>
          <w:sz w:val="20"/>
          <w:szCs w:val="20"/>
        </w:rPr>
        <w:t>(v »Del III: Razlogi za izključitev, Oddelek D: Nacionalni razlogi za izključitev«) za vse gospodarske subjekte v ponudbi.</w:t>
      </w:r>
    </w:p>
    <w:p w14:paraId="1F5D5780" w14:textId="77777777" w:rsidR="008C345E" w:rsidRPr="00F66856" w:rsidRDefault="008C345E" w:rsidP="00F66856">
      <w:pPr>
        <w:ind w:left="426"/>
        <w:rPr>
          <w:b/>
          <w:color w:val="000000" w:themeColor="text1"/>
          <w:sz w:val="20"/>
          <w:szCs w:val="20"/>
        </w:rPr>
      </w:pPr>
    </w:p>
    <w:p w14:paraId="5AF28CEF" w14:textId="77777777" w:rsidR="008C345E" w:rsidRPr="00F66856" w:rsidRDefault="008C345E" w:rsidP="00F66856">
      <w:pPr>
        <w:pStyle w:val="Odstavekseznama"/>
        <w:numPr>
          <w:ilvl w:val="0"/>
          <w:numId w:val="12"/>
        </w:numPr>
        <w:spacing w:after="0" w:line="240" w:lineRule="auto"/>
        <w:jc w:val="both"/>
        <w:rPr>
          <w:color w:val="000000" w:themeColor="text1"/>
          <w:sz w:val="20"/>
          <w:szCs w:val="20"/>
        </w:rPr>
      </w:pPr>
      <w:bookmarkStart w:id="101" w:name="_Toc477161298"/>
      <w:bookmarkStart w:id="102" w:name="_Toc464638529"/>
      <w:bookmarkStart w:id="103" w:name="_Toc526192119"/>
      <w:bookmarkStart w:id="104" w:name="_Ref526192645"/>
      <w:bookmarkStart w:id="105" w:name="_Toc336851742"/>
      <w:bookmarkStart w:id="106" w:name="_Toc336851790"/>
      <w:bookmarkEnd w:id="101"/>
      <w:bookmarkEnd w:id="102"/>
      <w:r w:rsidRPr="00F66856">
        <w:rPr>
          <w:color w:val="000000" w:themeColor="text1"/>
          <w:sz w:val="20"/>
          <w:szCs w:val="20"/>
        </w:rPr>
        <w:t>Gospodarskemu subjektu v zadnjih treh letih pred potekom roka za oddajo ponudb ali prijav pristojni organ Republike Slovenije ali druge države članice ali tretje države pri njem ni ugotovil najmanj dveh kršitev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Ne glede na navedeno lahko gospodarski subjekt naročniku v skladu z devetim odstavkom 75. člena ZJN-3 najkasneje do roka za oddajo ponudb predloži dokaze, da je sprejel zadostne ukrepe, s katerimi lahko dokaže svojo zanesljivost kljub obstoju tega izključitvenega razloga.</w:t>
      </w:r>
    </w:p>
    <w:p w14:paraId="261598F3" w14:textId="77777777" w:rsidR="008C345E" w:rsidRPr="00F66856" w:rsidRDefault="008C345E" w:rsidP="00F66856">
      <w:pPr>
        <w:ind w:firstLine="426"/>
        <w:jc w:val="both"/>
        <w:rPr>
          <w:color w:val="000000" w:themeColor="text1"/>
          <w:sz w:val="20"/>
          <w:szCs w:val="20"/>
        </w:rPr>
      </w:pPr>
    </w:p>
    <w:p w14:paraId="259959E0" w14:textId="77777777" w:rsidR="008C345E" w:rsidRPr="00F66856" w:rsidRDefault="008C345E" w:rsidP="00F66856">
      <w:pPr>
        <w:ind w:firstLine="426"/>
        <w:jc w:val="both"/>
        <w:rPr>
          <w:color w:val="000000" w:themeColor="text1"/>
          <w:sz w:val="20"/>
          <w:szCs w:val="20"/>
        </w:rPr>
      </w:pPr>
      <w:r w:rsidRPr="00F66856">
        <w:rPr>
          <w:color w:val="000000" w:themeColor="text1"/>
          <w:sz w:val="20"/>
          <w:szCs w:val="20"/>
        </w:rPr>
        <w:t>DOKAZILA:</w:t>
      </w:r>
    </w:p>
    <w:p w14:paraId="0719B7AD" w14:textId="77777777" w:rsidR="008C345E" w:rsidRPr="00F66856" w:rsidRDefault="008C345E" w:rsidP="00F66856">
      <w:pPr>
        <w:ind w:left="426"/>
        <w:jc w:val="both"/>
        <w:rPr>
          <w:color w:val="000000" w:themeColor="text1"/>
          <w:sz w:val="20"/>
          <w:szCs w:val="20"/>
        </w:rPr>
      </w:pPr>
      <w:r w:rsidRPr="00F66856">
        <w:rPr>
          <w:color w:val="000000" w:themeColor="text1"/>
          <w:sz w:val="20"/>
          <w:szCs w:val="20"/>
        </w:rPr>
        <w:t xml:space="preserve">Izpolnjen </w:t>
      </w:r>
      <w:r w:rsidRPr="00F66856">
        <w:rPr>
          <w:b/>
          <w:color w:val="000000" w:themeColor="text1"/>
          <w:sz w:val="20"/>
          <w:szCs w:val="20"/>
        </w:rPr>
        <w:t xml:space="preserve">obrazec ESPD </w:t>
      </w:r>
      <w:r w:rsidRPr="00F66856">
        <w:rPr>
          <w:color w:val="000000" w:themeColor="text1"/>
          <w:sz w:val="20"/>
          <w:szCs w:val="20"/>
        </w:rPr>
        <w:t>(v »Del III: Razlogi za izključitev, Oddelek D: Nacionalni razlogi za izključitev«)</w:t>
      </w:r>
      <w:r w:rsidRPr="00F66856">
        <w:rPr>
          <w:b/>
          <w:color w:val="000000" w:themeColor="text1"/>
          <w:sz w:val="20"/>
          <w:szCs w:val="20"/>
        </w:rPr>
        <w:t xml:space="preserve"> </w:t>
      </w:r>
      <w:r w:rsidRPr="00F66856">
        <w:rPr>
          <w:color w:val="000000" w:themeColor="text1"/>
          <w:sz w:val="20"/>
          <w:szCs w:val="20"/>
        </w:rPr>
        <w:t xml:space="preserve">za vse gospodarske subjekte v ponudbi </w:t>
      </w:r>
    </w:p>
    <w:p w14:paraId="5DB912E4" w14:textId="77777777" w:rsidR="004C2C35" w:rsidRPr="00F66856" w:rsidRDefault="004C2C35" w:rsidP="00F66856">
      <w:pPr>
        <w:ind w:left="426"/>
        <w:jc w:val="both"/>
        <w:rPr>
          <w:color w:val="000000" w:themeColor="text1"/>
          <w:sz w:val="20"/>
          <w:szCs w:val="20"/>
        </w:rPr>
      </w:pPr>
    </w:p>
    <w:p w14:paraId="08EF2C09" w14:textId="77777777" w:rsidR="004C2C35" w:rsidRPr="00F66856" w:rsidRDefault="004C2C35" w:rsidP="00F66856">
      <w:pPr>
        <w:pStyle w:val="Odstavekseznama"/>
        <w:numPr>
          <w:ilvl w:val="0"/>
          <w:numId w:val="12"/>
        </w:numPr>
        <w:spacing w:after="0" w:line="240" w:lineRule="auto"/>
        <w:jc w:val="both"/>
        <w:rPr>
          <w:color w:val="000000" w:themeColor="text1"/>
          <w:sz w:val="20"/>
          <w:szCs w:val="20"/>
        </w:rPr>
      </w:pPr>
      <w:r w:rsidRPr="00F66856">
        <w:rPr>
          <w:color w:val="000000" w:themeColor="text1"/>
          <w:sz w:val="20"/>
          <w:szCs w:val="20"/>
          <w:shd w:val="clear" w:color="auto" w:fill="FFFFFF"/>
        </w:rPr>
        <w:lastRenderedPageBreak/>
        <w:t>Gospodarskemu subjektu ali kateri koli osebi, ki je član njegovega upravnega, upravljavskega ali nadzornega organa ali je pooblaščena za zastopanje, odločanje ali nadzor v tem subjektu, ni bila izrečena pravnomočna obsodba zaradi kršitev temeljnih pravic delavcev, pri čemer bi od obsodbe minilo največ pet let oz. bi še vedno veljal čas izključitve, določen neposredno v obsodbi. Kot je opredeljeno v 196. členu Kazenskega zakonika (Uradni list RS, št. 50/12 - uradno prečiščeno besedilo in 54/15; v nadaljnjem besedilu: KZ-1)</w:t>
      </w:r>
    </w:p>
    <w:p w14:paraId="5A790718" w14:textId="77777777" w:rsidR="004C2C35" w:rsidRPr="00F66856" w:rsidRDefault="004C2C35" w:rsidP="00F66856">
      <w:pPr>
        <w:rPr>
          <w:color w:val="000000" w:themeColor="text1"/>
          <w:sz w:val="20"/>
          <w:szCs w:val="20"/>
          <w:shd w:val="clear" w:color="auto" w:fill="FFFFFF"/>
        </w:rPr>
      </w:pPr>
    </w:p>
    <w:p w14:paraId="70121BE7" w14:textId="77777777" w:rsidR="004C2C35" w:rsidRPr="00F66856" w:rsidRDefault="004C2C35" w:rsidP="00F66856">
      <w:pPr>
        <w:ind w:firstLine="360"/>
        <w:rPr>
          <w:color w:val="000000" w:themeColor="text1"/>
          <w:sz w:val="20"/>
          <w:szCs w:val="20"/>
        </w:rPr>
      </w:pPr>
      <w:r w:rsidRPr="00F66856">
        <w:rPr>
          <w:color w:val="000000" w:themeColor="text1"/>
          <w:sz w:val="20"/>
          <w:szCs w:val="20"/>
        </w:rPr>
        <w:t>DOKAZILA:</w:t>
      </w:r>
    </w:p>
    <w:p w14:paraId="1DDED71D" w14:textId="777ED488" w:rsidR="004C2C35" w:rsidRPr="00F66856" w:rsidRDefault="004C2C35" w:rsidP="00F66856">
      <w:pPr>
        <w:ind w:left="360"/>
        <w:rPr>
          <w:color w:val="000000" w:themeColor="text1"/>
          <w:sz w:val="20"/>
          <w:szCs w:val="20"/>
        </w:rPr>
      </w:pPr>
      <w:r w:rsidRPr="00F66856">
        <w:rPr>
          <w:color w:val="000000" w:themeColor="text1"/>
          <w:sz w:val="20"/>
          <w:szCs w:val="20"/>
        </w:rPr>
        <w:t xml:space="preserve">Izpolnjen </w:t>
      </w:r>
      <w:r w:rsidRPr="00F66856">
        <w:rPr>
          <w:b/>
          <w:color w:val="000000" w:themeColor="text1"/>
          <w:sz w:val="20"/>
          <w:szCs w:val="20"/>
        </w:rPr>
        <w:t xml:space="preserve">obrazec ESPD </w:t>
      </w:r>
      <w:r w:rsidRPr="00F66856">
        <w:rPr>
          <w:color w:val="000000" w:themeColor="text1"/>
          <w:sz w:val="20"/>
          <w:szCs w:val="20"/>
        </w:rPr>
        <w:t>(v »Del III: Razlogi za izključitev, Oddelek D: Nacionalni razlogi za izključitev«)</w:t>
      </w:r>
      <w:r w:rsidRPr="00F66856">
        <w:rPr>
          <w:b/>
          <w:color w:val="000000" w:themeColor="text1"/>
          <w:sz w:val="20"/>
          <w:szCs w:val="20"/>
        </w:rPr>
        <w:t xml:space="preserve"> </w:t>
      </w:r>
      <w:r w:rsidRPr="00F66856">
        <w:rPr>
          <w:color w:val="000000" w:themeColor="text1"/>
          <w:sz w:val="20"/>
          <w:szCs w:val="20"/>
        </w:rPr>
        <w:t xml:space="preserve">za vse gospodarske subjekte v ponudbi </w:t>
      </w:r>
    </w:p>
    <w:p w14:paraId="00A81E66" w14:textId="77777777" w:rsidR="008C345E" w:rsidRPr="00F66856" w:rsidRDefault="008C345E" w:rsidP="00F66856">
      <w:pPr>
        <w:jc w:val="both"/>
        <w:rPr>
          <w:color w:val="000000" w:themeColor="text1"/>
          <w:sz w:val="20"/>
          <w:szCs w:val="20"/>
        </w:rPr>
      </w:pPr>
    </w:p>
    <w:p w14:paraId="4CA2EB85" w14:textId="77777777" w:rsidR="008C345E" w:rsidRPr="00F66856" w:rsidRDefault="008C345E" w:rsidP="00F66856">
      <w:pPr>
        <w:pStyle w:val="Odstavekseznama"/>
        <w:numPr>
          <w:ilvl w:val="0"/>
          <w:numId w:val="12"/>
        </w:numPr>
        <w:spacing w:after="0" w:line="240" w:lineRule="auto"/>
        <w:jc w:val="both"/>
        <w:rPr>
          <w:color w:val="000000" w:themeColor="text1"/>
          <w:sz w:val="20"/>
          <w:szCs w:val="20"/>
        </w:rPr>
      </w:pPr>
      <w:r w:rsidRPr="00F66856">
        <w:rPr>
          <w:color w:val="000000" w:themeColor="text1"/>
          <w:sz w:val="20"/>
          <w:szCs w:val="20"/>
        </w:rPr>
        <w:t>Gospodarski subjekt ni kršil obveznosti na področju okoljskega, socialnega in delovnega prava (3. člen ZJN-3). Ne glede na navedeno lahko gospodarski subjekt naročniku v skladu z devetim odstavkom 75. člena ZJN-3 predloži dokaze, da je sprejel zadostne ukrepe, s katerimi lahko dokaže svojo zanesljivost kljub obstoju tega izključitvenega razloga.</w:t>
      </w:r>
    </w:p>
    <w:p w14:paraId="21323D90" w14:textId="77777777" w:rsidR="008C345E" w:rsidRPr="00F66856" w:rsidRDefault="008C345E" w:rsidP="00F66856">
      <w:pPr>
        <w:ind w:left="426"/>
        <w:jc w:val="both"/>
        <w:rPr>
          <w:color w:val="000000" w:themeColor="text1"/>
          <w:sz w:val="20"/>
          <w:szCs w:val="20"/>
        </w:rPr>
      </w:pPr>
    </w:p>
    <w:p w14:paraId="1F708000" w14:textId="77777777" w:rsidR="008C345E" w:rsidRPr="00F66856" w:rsidRDefault="008C345E" w:rsidP="00F66856">
      <w:pPr>
        <w:ind w:firstLine="426"/>
        <w:jc w:val="both"/>
        <w:rPr>
          <w:color w:val="000000" w:themeColor="text1"/>
          <w:sz w:val="20"/>
          <w:szCs w:val="20"/>
        </w:rPr>
      </w:pPr>
      <w:r w:rsidRPr="00F66856">
        <w:rPr>
          <w:color w:val="000000" w:themeColor="text1"/>
          <w:sz w:val="20"/>
          <w:szCs w:val="20"/>
        </w:rPr>
        <w:t>DOKAZILA:</w:t>
      </w:r>
    </w:p>
    <w:p w14:paraId="39EB4CCD" w14:textId="77777777" w:rsidR="008C345E" w:rsidRPr="00F66856" w:rsidRDefault="008C345E" w:rsidP="00F66856">
      <w:pPr>
        <w:ind w:left="426"/>
        <w:jc w:val="both"/>
        <w:rPr>
          <w:b/>
          <w:color w:val="000000" w:themeColor="text1"/>
          <w:sz w:val="20"/>
          <w:szCs w:val="20"/>
        </w:rPr>
      </w:pPr>
      <w:r w:rsidRPr="00F66856">
        <w:rPr>
          <w:color w:val="000000" w:themeColor="text1"/>
          <w:sz w:val="20"/>
          <w:szCs w:val="20"/>
        </w:rPr>
        <w:t xml:space="preserve">Izpolnjen </w:t>
      </w:r>
      <w:r w:rsidRPr="00F66856">
        <w:rPr>
          <w:b/>
          <w:color w:val="000000" w:themeColor="text1"/>
          <w:sz w:val="20"/>
          <w:szCs w:val="20"/>
        </w:rPr>
        <w:t xml:space="preserve">obrazec ESPD </w:t>
      </w:r>
      <w:r w:rsidRPr="00F66856">
        <w:rPr>
          <w:color w:val="000000" w:themeColor="text1"/>
          <w:sz w:val="20"/>
          <w:szCs w:val="20"/>
        </w:rPr>
        <w:t>(v »Del III: Razlogi za izključitev, Oddelek C: Razlogi povezani z insolventnostjo, nasprotjem interesov ali kršitvijo poklicnih pravil«)</w:t>
      </w:r>
      <w:r w:rsidRPr="00F66856">
        <w:rPr>
          <w:b/>
          <w:color w:val="000000" w:themeColor="text1"/>
          <w:sz w:val="20"/>
          <w:szCs w:val="20"/>
        </w:rPr>
        <w:t xml:space="preserve"> </w:t>
      </w:r>
      <w:r w:rsidRPr="00F66856">
        <w:rPr>
          <w:color w:val="000000" w:themeColor="text1"/>
          <w:sz w:val="20"/>
          <w:szCs w:val="20"/>
        </w:rPr>
        <w:t>za vse gospodarske subjekte v ponudbi.</w:t>
      </w:r>
    </w:p>
    <w:p w14:paraId="12EE3548" w14:textId="77777777" w:rsidR="008C345E" w:rsidRPr="00F66856" w:rsidRDefault="008C345E" w:rsidP="00F66856">
      <w:pPr>
        <w:ind w:left="426"/>
        <w:jc w:val="both"/>
        <w:rPr>
          <w:color w:val="000000" w:themeColor="text1"/>
          <w:sz w:val="20"/>
          <w:szCs w:val="20"/>
        </w:rPr>
      </w:pPr>
    </w:p>
    <w:p w14:paraId="577ED8B5" w14:textId="77777777" w:rsidR="008C345E" w:rsidRPr="00F66856" w:rsidRDefault="008C345E" w:rsidP="00F66856">
      <w:pPr>
        <w:pStyle w:val="Odstavekseznama"/>
        <w:numPr>
          <w:ilvl w:val="0"/>
          <w:numId w:val="12"/>
        </w:numPr>
        <w:spacing w:after="0" w:line="240" w:lineRule="auto"/>
        <w:jc w:val="both"/>
        <w:rPr>
          <w:color w:val="000000" w:themeColor="text1"/>
          <w:sz w:val="20"/>
          <w:szCs w:val="20"/>
        </w:rPr>
      </w:pPr>
      <w:r w:rsidRPr="00F66856">
        <w:rPr>
          <w:color w:val="000000" w:themeColor="text1"/>
          <w:sz w:val="20"/>
          <w:szCs w:val="20"/>
        </w:rPr>
        <w:t>Gospodarskemu subjektu se pri prejšnji pogodbi o izvedbi javnega naročila ali prejšnji koncesijski pogodbi, sklenjeni z naročnikom, niso pokazale precejšnje ali stalne pomanjkljivosti pri izpolnjevanju ključne obveznosti, zaradi česar je naročnik predčasno odstopil od prejšnjega naročila oz. pogodbe ali uveljavljal odškodnino ali so bile izvedene druge primerljive sankcije. Ne glede na navedeno lahko gospodarski subjekt naročniku v skladu z devetim odstavkom 75. člena ZJN-3 predloži dokaze, da je sprejel zadostne ukrepe, s katerimi lahko dokaže svojo zanesljivost kljub obstoju tega izključitvenega razloga.</w:t>
      </w:r>
    </w:p>
    <w:p w14:paraId="384C7185" w14:textId="77777777" w:rsidR="008C345E" w:rsidRPr="00F66856" w:rsidRDefault="008C345E" w:rsidP="00F66856">
      <w:pPr>
        <w:pStyle w:val="Odstavekseznama"/>
        <w:spacing w:after="0" w:line="240" w:lineRule="auto"/>
        <w:ind w:left="0"/>
        <w:jc w:val="both"/>
        <w:rPr>
          <w:color w:val="000000" w:themeColor="text1"/>
          <w:sz w:val="20"/>
          <w:szCs w:val="20"/>
        </w:rPr>
      </w:pPr>
    </w:p>
    <w:p w14:paraId="67ABC605" w14:textId="77777777" w:rsidR="008C345E" w:rsidRPr="00F66856" w:rsidRDefault="008C345E" w:rsidP="00F66856">
      <w:pPr>
        <w:ind w:firstLine="426"/>
        <w:jc w:val="both"/>
        <w:rPr>
          <w:color w:val="000000" w:themeColor="text1"/>
          <w:sz w:val="20"/>
          <w:szCs w:val="20"/>
        </w:rPr>
      </w:pPr>
      <w:r w:rsidRPr="00F66856">
        <w:rPr>
          <w:color w:val="000000" w:themeColor="text1"/>
          <w:sz w:val="20"/>
          <w:szCs w:val="20"/>
        </w:rPr>
        <w:t>DOKAZILA:</w:t>
      </w:r>
    </w:p>
    <w:p w14:paraId="43D88B54" w14:textId="77777777" w:rsidR="008C345E" w:rsidRPr="00F66856" w:rsidRDefault="008C345E" w:rsidP="00F66856">
      <w:pPr>
        <w:ind w:left="426"/>
        <w:jc w:val="both"/>
        <w:rPr>
          <w:b/>
          <w:color w:val="000000" w:themeColor="text1"/>
          <w:sz w:val="20"/>
          <w:szCs w:val="20"/>
        </w:rPr>
      </w:pPr>
      <w:r w:rsidRPr="00F66856">
        <w:rPr>
          <w:color w:val="000000" w:themeColor="text1"/>
          <w:sz w:val="20"/>
          <w:szCs w:val="20"/>
        </w:rPr>
        <w:t xml:space="preserve">Izpolnjen </w:t>
      </w:r>
      <w:r w:rsidRPr="00F66856">
        <w:rPr>
          <w:b/>
          <w:color w:val="000000" w:themeColor="text1"/>
          <w:sz w:val="20"/>
          <w:szCs w:val="20"/>
        </w:rPr>
        <w:t xml:space="preserve">obrazec ESPD </w:t>
      </w:r>
      <w:r w:rsidRPr="00F66856">
        <w:rPr>
          <w:color w:val="000000" w:themeColor="text1"/>
          <w:sz w:val="20"/>
          <w:szCs w:val="20"/>
        </w:rPr>
        <w:t>(v »Del III: Razlogi za izključitev, Oddelek C: Razlogi povezani z insolventnostjo, nasprotjem interesov ali kršitvijo poklicnih pravil«)</w:t>
      </w:r>
      <w:r w:rsidRPr="00F66856">
        <w:rPr>
          <w:b/>
          <w:color w:val="000000" w:themeColor="text1"/>
          <w:sz w:val="20"/>
          <w:szCs w:val="20"/>
        </w:rPr>
        <w:t xml:space="preserve"> </w:t>
      </w:r>
      <w:r w:rsidRPr="00F66856">
        <w:rPr>
          <w:color w:val="000000" w:themeColor="text1"/>
          <w:sz w:val="20"/>
          <w:szCs w:val="20"/>
        </w:rPr>
        <w:t>za vse gospodarske subjekte v ponudbi.</w:t>
      </w:r>
    </w:p>
    <w:p w14:paraId="6565E35D" w14:textId="77777777" w:rsidR="008C345E" w:rsidRPr="00F66856" w:rsidRDefault="008C345E" w:rsidP="00F66856">
      <w:pPr>
        <w:jc w:val="both"/>
        <w:rPr>
          <w:sz w:val="20"/>
          <w:szCs w:val="20"/>
        </w:rPr>
      </w:pPr>
    </w:p>
    <w:p w14:paraId="10D05C6D" w14:textId="77777777" w:rsidR="008C345E" w:rsidRPr="00F66856" w:rsidRDefault="008C345E" w:rsidP="00F66856">
      <w:pPr>
        <w:jc w:val="both"/>
        <w:rPr>
          <w:sz w:val="20"/>
          <w:szCs w:val="20"/>
        </w:rPr>
      </w:pPr>
      <w:r w:rsidRPr="00F66856">
        <w:rPr>
          <w:sz w:val="20"/>
          <w:szCs w:val="20"/>
        </w:rPr>
        <w:t>Naročnik bo v skladu z osmim odstavkom 75. člena ZJN-3 iz postopka javnega naročanja kadarkoli v postopku izključil gospodarski subjekt (ponudnika, ponudnika v skupni ponudbi, podizvajalca, subjekt, na katerega zmogljivosti se sklicuje), če se izkaže, da je pred ali med postopkom javnega naročanja ta subjekt glede na storjena ali neizvedena dejanja v enem od navedenih položajev iz točke 9.1.1.</w:t>
      </w:r>
    </w:p>
    <w:p w14:paraId="24767BD2" w14:textId="77777777" w:rsidR="008C345E" w:rsidRPr="00F66856" w:rsidRDefault="008C345E" w:rsidP="00F66856">
      <w:pPr>
        <w:rPr>
          <w:color w:val="000000"/>
          <w:sz w:val="20"/>
          <w:szCs w:val="20"/>
        </w:rPr>
      </w:pPr>
    </w:p>
    <w:p w14:paraId="7078DFEF" w14:textId="77777777" w:rsidR="008C345E" w:rsidRPr="00F66856" w:rsidRDefault="008C345E" w:rsidP="00F66856">
      <w:pPr>
        <w:jc w:val="both"/>
        <w:rPr>
          <w:sz w:val="20"/>
          <w:szCs w:val="20"/>
        </w:rPr>
      </w:pPr>
      <w:r w:rsidRPr="00F66856">
        <w:rPr>
          <w:color w:val="000000"/>
          <w:sz w:val="20"/>
          <w:szCs w:val="20"/>
        </w:rPr>
        <w:t>V kolikor ponudnik skladno z ZJN-3 uveljavlja popravni mehanizem glede posameznega položaja iz točke 9.1.1 teh navodil, v obrazcu ESPD pri posameznem izključitvenem razlogu označi DA in izpolni podatke, kot jih zahteva ESPD, vpiše kršitve in ukrepe, s katerimi lahko kljub obstoju izključitvenega razloga dokaže svojo zanesljivost, ter v ponudbi priloži temu ustrezna dokazila</w:t>
      </w:r>
      <w:r w:rsidRPr="00F66856">
        <w:rPr>
          <w:sz w:val="20"/>
          <w:szCs w:val="20"/>
        </w:rPr>
        <w:t>, s katerimi izkazuje svojo zanesljivost kljub obstoju posameznega izključitvenega razloga.</w:t>
      </w:r>
    </w:p>
    <w:p w14:paraId="3FFFD0E8" w14:textId="77777777" w:rsidR="00CC533F" w:rsidRPr="00F66856" w:rsidRDefault="00CC533F" w:rsidP="00F66856">
      <w:pPr>
        <w:jc w:val="both"/>
        <w:rPr>
          <w:sz w:val="20"/>
          <w:szCs w:val="20"/>
        </w:rPr>
      </w:pPr>
    </w:p>
    <w:p w14:paraId="6833B9F3" w14:textId="77777777" w:rsidR="008C345E" w:rsidRPr="00F66856" w:rsidRDefault="008C345E" w:rsidP="00F66856">
      <w:pPr>
        <w:pStyle w:val="Naslov3"/>
        <w:rPr>
          <w:color w:val="000000" w:themeColor="text1"/>
          <w:sz w:val="20"/>
          <w:szCs w:val="20"/>
        </w:rPr>
      </w:pPr>
      <w:bookmarkStart w:id="107" w:name="_Toc47460723"/>
      <w:bookmarkStart w:id="108" w:name="_Toc155902039"/>
      <w:r w:rsidRPr="00F66856">
        <w:rPr>
          <w:color w:val="000000" w:themeColor="text1"/>
          <w:sz w:val="20"/>
          <w:szCs w:val="20"/>
        </w:rPr>
        <w:t>Pogoji za sodelovanje glede ustreznosti za opravljanje poklicne dejavnosti</w:t>
      </w:r>
      <w:bookmarkEnd w:id="107"/>
      <w:bookmarkEnd w:id="108"/>
    </w:p>
    <w:p w14:paraId="23718F4C" w14:textId="77777777" w:rsidR="008C345E" w:rsidRPr="00F66856" w:rsidRDefault="008C345E" w:rsidP="00F66856">
      <w:pPr>
        <w:rPr>
          <w:rFonts w:eastAsia="Calibri"/>
          <w:color w:val="000000" w:themeColor="text1"/>
          <w:sz w:val="20"/>
          <w:szCs w:val="20"/>
        </w:rPr>
      </w:pPr>
    </w:p>
    <w:p w14:paraId="56931F4A" w14:textId="77777777" w:rsidR="008C345E" w:rsidRPr="00F66856" w:rsidRDefault="008C345E" w:rsidP="00F66856">
      <w:pPr>
        <w:jc w:val="both"/>
        <w:rPr>
          <w:sz w:val="20"/>
          <w:szCs w:val="20"/>
        </w:rPr>
      </w:pPr>
      <w:r w:rsidRPr="00F66856">
        <w:rPr>
          <w:sz w:val="20"/>
          <w:szCs w:val="20"/>
        </w:rPr>
        <w:t>Gospodarski subjekt mora biti vpisan v enega od poklicnih ali poslovnih registrov, ki se vodijo v državi članici, v kateri ima gospodarski subjekt sedež. Seznam poklicnih ali poslovnih registrov v državah članicah Evropske unije določa Priloga XI Direktive 2014/24/EU.</w:t>
      </w:r>
    </w:p>
    <w:p w14:paraId="65243B10" w14:textId="77777777" w:rsidR="008C345E" w:rsidRPr="00F66856" w:rsidRDefault="008C345E" w:rsidP="00F66856">
      <w:pPr>
        <w:rPr>
          <w:color w:val="000000"/>
          <w:sz w:val="20"/>
          <w:szCs w:val="20"/>
        </w:rPr>
      </w:pPr>
    </w:p>
    <w:p w14:paraId="39FAC535" w14:textId="77777777" w:rsidR="008C345E" w:rsidRPr="00F66856" w:rsidRDefault="008C345E" w:rsidP="00F66856">
      <w:pPr>
        <w:ind w:firstLine="426"/>
        <w:rPr>
          <w:sz w:val="20"/>
          <w:szCs w:val="20"/>
        </w:rPr>
      </w:pPr>
      <w:r w:rsidRPr="00F66856">
        <w:rPr>
          <w:sz w:val="20"/>
          <w:szCs w:val="20"/>
        </w:rPr>
        <w:t>DOKAZILA:</w:t>
      </w:r>
    </w:p>
    <w:p w14:paraId="646C4769" w14:textId="77777777" w:rsidR="008C345E" w:rsidRPr="00F66856" w:rsidRDefault="008C345E" w:rsidP="00F66856">
      <w:pPr>
        <w:ind w:left="426"/>
        <w:jc w:val="both"/>
        <w:rPr>
          <w:b/>
          <w:sz w:val="20"/>
          <w:szCs w:val="20"/>
        </w:rPr>
      </w:pPr>
      <w:r w:rsidRPr="00F66856">
        <w:rPr>
          <w:sz w:val="20"/>
          <w:szCs w:val="20"/>
        </w:rPr>
        <w:t xml:space="preserve">Izpolnjen </w:t>
      </w:r>
      <w:r w:rsidRPr="00F66856">
        <w:rPr>
          <w:b/>
          <w:sz w:val="20"/>
          <w:szCs w:val="20"/>
        </w:rPr>
        <w:t xml:space="preserve">obrazec ESPD </w:t>
      </w:r>
      <w:r w:rsidRPr="00F66856">
        <w:rPr>
          <w:sz w:val="20"/>
          <w:szCs w:val="20"/>
        </w:rPr>
        <w:t>(v »Del IV: Pogoji za sodelovanje, Oddelek A: Ustreznost, Vpis v ustrezen poklicni register ALI Vpis v poslovni register«) s strani vseh gospodarskih subjektov v ponudbi</w:t>
      </w:r>
      <w:r w:rsidRPr="00F66856">
        <w:rPr>
          <w:b/>
          <w:sz w:val="20"/>
          <w:szCs w:val="20"/>
        </w:rPr>
        <w:t>.</w:t>
      </w:r>
    </w:p>
    <w:p w14:paraId="28FC7A16" w14:textId="77777777" w:rsidR="008C345E" w:rsidRPr="00F66856" w:rsidRDefault="008C345E" w:rsidP="00F66856">
      <w:pPr>
        <w:ind w:left="426"/>
        <w:rPr>
          <w:b/>
          <w:color w:val="000000"/>
          <w:sz w:val="20"/>
          <w:szCs w:val="20"/>
        </w:rPr>
      </w:pPr>
    </w:p>
    <w:p w14:paraId="78E469E4" w14:textId="77777777" w:rsidR="008C345E" w:rsidRPr="00F66856" w:rsidRDefault="008C345E" w:rsidP="00F66856">
      <w:pPr>
        <w:jc w:val="both"/>
        <w:rPr>
          <w:color w:val="000000" w:themeColor="text1"/>
          <w:sz w:val="20"/>
          <w:szCs w:val="20"/>
        </w:rPr>
      </w:pPr>
      <w:r w:rsidRPr="00F66856">
        <w:rPr>
          <w:color w:val="000000" w:themeColor="text1"/>
          <w:sz w:val="20"/>
          <w:szCs w:val="20"/>
        </w:rPr>
        <w:t>ESPD mora vsebovati vse potrebne podatke, da lahko naročnik v uradni evidenci preveri izpolnjevanje predmetnega pogoja. V kolikor takšna preveritev ne bo mogoča, bo naročnik od gospodarskega subjekta zahteval predložitev kopije dokazila o vpisu subjekta v enega od poklicnih ali poslovnih registrov.</w:t>
      </w:r>
    </w:p>
    <w:p w14:paraId="6DBF501A" w14:textId="77777777" w:rsidR="008C345E" w:rsidRPr="00F66856" w:rsidRDefault="008C345E" w:rsidP="00F66856">
      <w:pPr>
        <w:jc w:val="both"/>
        <w:rPr>
          <w:color w:val="000000" w:themeColor="text1"/>
          <w:sz w:val="20"/>
          <w:szCs w:val="20"/>
        </w:rPr>
      </w:pPr>
    </w:p>
    <w:p w14:paraId="5F70F472" w14:textId="77777777" w:rsidR="008C345E" w:rsidRPr="00F66856" w:rsidRDefault="008C345E" w:rsidP="00F66856">
      <w:pPr>
        <w:pStyle w:val="Naslov3"/>
        <w:rPr>
          <w:color w:val="000000"/>
          <w:sz w:val="20"/>
          <w:szCs w:val="20"/>
        </w:rPr>
      </w:pPr>
      <w:bookmarkStart w:id="109" w:name="_Toc464638539"/>
      <w:bookmarkStart w:id="110" w:name="_Toc464638541"/>
      <w:bookmarkStart w:id="111" w:name="_Toc464638544"/>
      <w:bookmarkStart w:id="112" w:name="_Toc464638546"/>
      <w:bookmarkStart w:id="113" w:name="_Toc536178592"/>
      <w:bookmarkStart w:id="114" w:name="_Toc47460724"/>
      <w:bookmarkStart w:id="115" w:name="_Toc155902040"/>
      <w:bookmarkStart w:id="116" w:name="_Toc526192121"/>
      <w:bookmarkStart w:id="117" w:name="_Toc336851743"/>
      <w:bookmarkStart w:id="118" w:name="_Toc336851791"/>
      <w:bookmarkEnd w:id="103"/>
      <w:bookmarkEnd w:id="104"/>
      <w:bookmarkEnd w:id="105"/>
      <w:bookmarkEnd w:id="106"/>
      <w:bookmarkEnd w:id="109"/>
      <w:bookmarkEnd w:id="110"/>
      <w:bookmarkEnd w:id="111"/>
      <w:bookmarkEnd w:id="112"/>
      <w:r w:rsidRPr="00F66856">
        <w:rPr>
          <w:color w:val="000000"/>
          <w:sz w:val="20"/>
          <w:szCs w:val="20"/>
        </w:rPr>
        <w:lastRenderedPageBreak/>
        <w:t>Pogoji za sodelovanje glede ekonomskega in finančnega položaja</w:t>
      </w:r>
      <w:bookmarkEnd w:id="113"/>
      <w:bookmarkEnd w:id="114"/>
      <w:bookmarkEnd w:id="115"/>
    </w:p>
    <w:p w14:paraId="0B5EB520" w14:textId="77777777" w:rsidR="008C345E" w:rsidRPr="00F66856" w:rsidRDefault="008C345E" w:rsidP="00F66856">
      <w:pPr>
        <w:pStyle w:val="Naslov3"/>
        <w:numPr>
          <w:ilvl w:val="0"/>
          <w:numId w:val="0"/>
        </w:numPr>
        <w:ind w:left="720"/>
        <w:rPr>
          <w:color w:val="000000" w:themeColor="text1"/>
          <w:sz w:val="20"/>
          <w:szCs w:val="20"/>
        </w:rPr>
      </w:pPr>
    </w:p>
    <w:p w14:paraId="4B573BD4" w14:textId="77777777" w:rsidR="008C345E" w:rsidRPr="00F66856" w:rsidRDefault="008C345E" w:rsidP="00F66856">
      <w:pPr>
        <w:jc w:val="both"/>
        <w:rPr>
          <w:sz w:val="20"/>
          <w:szCs w:val="20"/>
        </w:rPr>
      </w:pPr>
      <w:r w:rsidRPr="00F66856">
        <w:rPr>
          <w:sz w:val="20"/>
          <w:szCs w:val="20"/>
        </w:rPr>
        <w:t>Ponudnik mora izpolnjevati naslednje ekonomsko-finančne pogoje:</w:t>
      </w:r>
    </w:p>
    <w:p w14:paraId="6C9F1E7D" w14:textId="4E55BA23" w:rsidR="008C345E" w:rsidRPr="00F66856" w:rsidRDefault="008C345E" w:rsidP="00F66856">
      <w:pPr>
        <w:numPr>
          <w:ilvl w:val="0"/>
          <w:numId w:val="17"/>
        </w:numPr>
        <w:tabs>
          <w:tab w:val="left" w:pos="709"/>
        </w:tabs>
        <w:jc w:val="both"/>
        <w:rPr>
          <w:color w:val="000000" w:themeColor="text1"/>
          <w:sz w:val="20"/>
          <w:szCs w:val="20"/>
        </w:rPr>
      </w:pPr>
      <w:r w:rsidRPr="00F66856">
        <w:rPr>
          <w:color w:val="000000" w:themeColor="text1"/>
          <w:sz w:val="20"/>
          <w:szCs w:val="20"/>
        </w:rPr>
        <w:t>v zadnjih 6 mesecih pred dnem odpiranja ponudb ni bil v blokadi na kateremkoli transakcijskem računu</w:t>
      </w:r>
      <w:r w:rsidR="00C61A27" w:rsidRPr="00F66856">
        <w:rPr>
          <w:color w:val="000000" w:themeColor="text1"/>
          <w:sz w:val="20"/>
          <w:szCs w:val="20"/>
        </w:rPr>
        <w:t xml:space="preserve"> v neprekinjenem obdobju pet (5) dni ali več</w:t>
      </w:r>
      <w:r w:rsidR="005F5815">
        <w:rPr>
          <w:color w:val="000000" w:themeColor="text1"/>
          <w:sz w:val="20"/>
          <w:szCs w:val="20"/>
        </w:rPr>
        <w:t>.</w:t>
      </w:r>
    </w:p>
    <w:p w14:paraId="4A65F08D" w14:textId="77777777" w:rsidR="008C345E" w:rsidRPr="00F66856" w:rsidRDefault="008C345E" w:rsidP="00F66856">
      <w:pPr>
        <w:jc w:val="both"/>
        <w:rPr>
          <w:color w:val="000000"/>
          <w:sz w:val="20"/>
          <w:szCs w:val="20"/>
        </w:rPr>
      </w:pPr>
    </w:p>
    <w:p w14:paraId="43CA25E4" w14:textId="77777777" w:rsidR="008C345E" w:rsidRPr="00F66856" w:rsidRDefault="008C345E" w:rsidP="00F66856">
      <w:pPr>
        <w:jc w:val="both"/>
        <w:rPr>
          <w:sz w:val="20"/>
          <w:szCs w:val="20"/>
        </w:rPr>
      </w:pPr>
      <w:r w:rsidRPr="00F66856">
        <w:rPr>
          <w:sz w:val="20"/>
          <w:szCs w:val="20"/>
        </w:rPr>
        <w:t xml:space="preserve">V primeru skupne ponudbe mora pogoje za sodelovanje glede ekonomskega in finančnega položaja izpolniti vsak izmed ponudnikov v skupni ponudbi. </w:t>
      </w:r>
    </w:p>
    <w:p w14:paraId="3D1C7F69" w14:textId="77777777" w:rsidR="008C345E" w:rsidRPr="00F66856" w:rsidRDefault="008C345E" w:rsidP="00F66856">
      <w:pPr>
        <w:pStyle w:val="Odstavekseznama"/>
        <w:spacing w:after="0" w:line="240" w:lineRule="auto"/>
        <w:ind w:left="360"/>
        <w:jc w:val="both"/>
        <w:rPr>
          <w:color w:val="000000"/>
          <w:sz w:val="20"/>
          <w:szCs w:val="20"/>
        </w:rPr>
      </w:pPr>
    </w:p>
    <w:p w14:paraId="68758A45" w14:textId="4DEBA15A" w:rsidR="008C345E" w:rsidRPr="00F66856" w:rsidRDefault="008C345E" w:rsidP="00F66856">
      <w:pPr>
        <w:jc w:val="both"/>
        <w:rPr>
          <w:color w:val="000000"/>
          <w:sz w:val="20"/>
          <w:szCs w:val="20"/>
        </w:rPr>
      </w:pPr>
      <w:r w:rsidRPr="00F66856">
        <w:rPr>
          <w:color w:val="000000"/>
          <w:sz w:val="20"/>
          <w:szCs w:val="20"/>
        </w:rPr>
        <w:t>V kolikor takšna preveritev ne bo mogoča, bo naročnik od gospodarskega subjekta zahteval predložitev dokazil:</w:t>
      </w:r>
    </w:p>
    <w:p w14:paraId="0046723B" w14:textId="77777777" w:rsidR="008C345E" w:rsidRPr="00F66856" w:rsidRDefault="008C345E" w:rsidP="00F66856">
      <w:pPr>
        <w:numPr>
          <w:ilvl w:val="0"/>
          <w:numId w:val="17"/>
        </w:numPr>
        <w:ind w:left="567" w:hanging="207"/>
        <w:jc w:val="both"/>
        <w:rPr>
          <w:color w:val="000000" w:themeColor="text1"/>
          <w:sz w:val="20"/>
          <w:szCs w:val="20"/>
        </w:rPr>
      </w:pPr>
      <w:r w:rsidRPr="00F66856">
        <w:rPr>
          <w:color w:val="000000" w:themeColor="text1"/>
          <w:sz w:val="20"/>
          <w:szCs w:val="20"/>
        </w:rPr>
        <w:t xml:space="preserve">pravne osebe s sedežem v Republiki Sloveniji predložijo: </w:t>
      </w:r>
      <w:bookmarkStart w:id="119" w:name="_GoBack"/>
      <w:r w:rsidRPr="00421168">
        <w:rPr>
          <w:color w:val="000000" w:themeColor="text1"/>
          <w:sz w:val="20"/>
          <w:szCs w:val="20"/>
        </w:rPr>
        <w:t xml:space="preserve">obrazec S.BON-1/P oz. ustrezno </w:t>
      </w:r>
      <w:bookmarkEnd w:id="119"/>
      <w:r w:rsidRPr="00F66856">
        <w:rPr>
          <w:color w:val="000000" w:themeColor="text1"/>
          <w:sz w:val="20"/>
          <w:szCs w:val="20"/>
        </w:rPr>
        <w:t>število potrdil od poslovnih bank, pri katerih imajo odprt transakcijski račun ali druga enakovredna dokazila, iz katerih je razvidno izpolnjevanje teh pogojev:</w:t>
      </w:r>
    </w:p>
    <w:p w14:paraId="2998E9E6" w14:textId="77777777" w:rsidR="008C345E" w:rsidRPr="00F66856" w:rsidRDefault="008C345E" w:rsidP="00F66856">
      <w:pPr>
        <w:numPr>
          <w:ilvl w:val="0"/>
          <w:numId w:val="17"/>
        </w:numPr>
        <w:ind w:left="567" w:hanging="207"/>
        <w:jc w:val="both"/>
        <w:rPr>
          <w:color w:val="000000" w:themeColor="text1"/>
          <w:sz w:val="20"/>
          <w:szCs w:val="20"/>
        </w:rPr>
      </w:pPr>
      <w:r w:rsidRPr="00F66856">
        <w:rPr>
          <w:color w:val="000000" w:themeColor="text1"/>
          <w:sz w:val="20"/>
          <w:szCs w:val="20"/>
        </w:rPr>
        <w:t>samostojni podjetniki s sedežem v Republiki Sloveniji: obrazec S.BON-1 oz. ustrezno število potrdil od poslovnih bank, pri katerih imajo odprt transakcijski račun ali druga enakovredna dokazila, iz katerih je razvidno izpolnjevanje teh pogojev:</w:t>
      </w:r>
    </w:p>
    <w:p w14:paraId="6A51D354" w14:textId="77777777" w:rsidR="008C345E" w:rsidRPr="00F66856" w:rsidRDefault="008C345E" w:rsidP="00F66856">
      <w:pPr>
        <w:numPr>
          <w:ilvl w:val="0"/>
          <w:numId w:val="17"/>
        </w:numPr>
        <w:ind w:left="567" w:hanging="207"/>
        <w:jc w:val="both"/>
        <w:rPr>
          <w:color w:val="000000" w:themeColor="text1"/>
          <w:sz w:val="20"/>
          <w:szCs w:val="20"/>
        </w:rPr>
      </w:pPr>
      <w:r w:rsidRPr="00F66856">
        <w:rPr>
          <w:color w:val="000000" w:themeColor="text1"/>
          <w:sz w:val="20"/>
          <w:szCs w:val="20"/>
        </w:rPr>
        <w:t>ponudniki s sedežem v tujini predložijo dokazila, iz katerih bodo razvidni podatki, ki jih naročnik zahteva kot pogoj za priznanje ekonomsko-finančne sposobnosti.</w:t>
      </w:r>
    </w:p>
    <w:p w14:paraId="60251D46" w14:textId="2322A35A" w:rsidR="008C345E" w:rsidRPr="00F66856" w:rsidRDefault="008C345E" w:rsidP="00F66856">
      <w:pPr>
        <w:jc w:val="both"/>
        <w:rPr>
          <w:color w:val="000000" w:themeColor="text1"/>
          <w:sz w:val="20"/>
          <w:szCs w:val="20"/>
        </w:rPr>
      </w:pPr>
      <w:r w:rsidRPr="00F66856">
        <w:rPr>
          <w:color w:val="000000" w:themeColor="text1"/>
          <w:sz w:val="20"/>
          <w:szCs w:val="20"/>
        </w:rPr>
        <w:t xml:space="preserve">Dokazila oz. potrdila se lahko priložijo v originalu ali kopiji in morajo odražati zadnje stanje. </w:t>
      </w:r>
    </w:p>
    <w:p w14:paraId="0AE0E584" w14:textId="77777777" w:rsidR="008C345E" w:rsidRPr="00F66856" w:rsidRDefault="008C345E" w:rsidP="00F66856">
      <w:pPr>
        <w:rPr>
          <w:sz w:val="20"/>
          <w:szCs w:val="20"/>
        </w:rPr>
      </w:pPr>
    </w:p>
    <w:p w14:paraId="2EDB765B" w14:textId="6C0BE24C" w:rsidR="008E1CF9" w:rsidRDefault="009C237B" w:rsidP="00F66856">
      <w:pPr>
        <w:jc w:val="both"/>
        <w:rPr>
          <w:color w:val="000000" w:themeColor="text1"/>
          <w:sz w:val="20"/>
          <w:szCs w:val="20"/>
          <w:lang w:eastAsia="en-US"/>
        </w:rPr>
      </w:pPr>
      <w:r w:rsidRPr="00F66856">
        <w:rPr>
          <w:color w:val="000000" w:themeColor="text1"/>
          <w:sz w:val="20"/>
          <w:szCs w:val="20"/>
          <w:lang w:eastAsia="en-US"/>
        </w:rPr>
        <w:t>Ponudnik mora nuditi trideset (30) dnevni plačilni rok, ki prične teči z dnem prejema pravilno izstavljenega računa v elektronski obliki kot e-račun s priloženimi dokumenti potrjenimi s strani naročnika.</w:t>
      </w:r>
    </w:p>
    <w:p w14:paraId="7CFFA1DD" w14:textId="77777777" w:rsidR="00341EB7" w:rsidRPr="00F66856" w:rsidRDefault="00341EB7" w:rsidP="00F66856">
      <w:pPr>
        <w:jc w:val="both"/>
        <w:rPr>
          <w:color w:val="000000" w:themeColor="text1"/>
          <w:sz w:val="20"/>
          <w:szCs w:val="20"/>
          <w:lang w:eastAsia="en-US"/>
        </w:rPr>
      </w:pPr>
    </w:p>
    <w:p w14:paraId="70D1BFAF" w14:textId="77777777" w:rsidR="008C345E" w:rsidRPr="00F66856" w:rsidRDefault="008C345E" w:rsidP="00F66856">
      <w:pPr>
        <w:pStyle w:val="Naslov3"/>
        <w:rPr>
          <w:color w:val="000000"/>
          <w:sz w:val="20"/>
          <w:szCs w:val="20"/>
        </w:rPr>
      </w:pPr>
      <w:bookmarkStart w:id="120" w:name="_Toc47460725"/>
      <w:bookmarkStart w:id="121" w:name="_Toc155902041"/>
      <w:r w:rsidRPr="00F66856">
        <w:rPr>
          <w:color w:val="000000" w:themeColor="text1"/>
          <w:sz w:val="20"/>
          <w:szCs w:val="20"/>
        </w:rPr>
        <w:t xml:space="preserve">Pogoji za sodelovanje glede tehnične </w:t>
      </w:r>
      <w:r w:rsidRPr="00F66856">
        <w:rPr>
          <w:color w:val="000000"/>
          <w:sz w:val="20"/>
          <w:szCs w:val="20"/>
        </w:rPr>
        <w:t>in strokovne sposobnosti</w:t>
      </w:r>
      <w:bookmarkEnd w:id="120"/>
      <w:bookmarkEnd w:id="121"/>
      <w:r w:rsidRPr="00F66856">
        <w:rPr>
          <w:color w:val="000000"/>
          <w:sz w:val="20"/>
          <w:szCs w:val="20"/>
        </w:rPr>
        <w:t xml:space="preserve"> </w:t>
      </w:r>
    </w:p>
    <w:p w14:paraId="39B38866" w14:textId="77777777" w:rsidR="008C345E" w:rsidRPr="00F66856" w:rsidRDefault="008C345E" w:rsidP="00F66856">
      <w:pPr>
        <w:rPr>
          <w:rFonts w:eastAsia="Calibri"/>
          <w:sz w:val="20"/>
          <w:szCs w:val="20"/>
        </w:rPr>
      </w:pPr>
    </w:p>
    <w:p w14:paraId="37847338" w14:textId="77777777" w:rsidR="008C345E" w:rsidRPr="00F66856" w:rsidRDefault="008C345E" w:rsidP="00F66856">
      <w:pPr>
        <w:pStyle w:val="Odstavekseznama"/>
        <w:numPr>
          <w:ilvl w:val="0"/>
          <w:numId w:val="24"/>
        </w:numPr>
        <w:spacing w:after="0" w:line="240" w:lineRule="auto"/>
        <w:jc w:val="both"/>
        <w:rPr>
          <w:color w:val="000000"/>
          <w:sz w:val="20"/>
          <w:szCs w:val="20"/>
        </w:rPr>
      </w:pPr>
      <w:r w:rsidRPr="00F66856">
        <w:rPr>
          <w:color w:val="000000"/>
          <w:sz w:val="20"/>
          <w:szCs w:val="20"/>
        </w:rPr>
        <w:t xml:space="preserve">Ponudnik je v zadnjih treh letih, šteto od dneva objave obvestila o tem naročilu na portalu javnih naročil, uspešno, kar pomeni količinsko in kakovostno v skladu z naročilom, v dogovorjenih rokih in v skladu s prevzetimi obveznostmi, vsaj 12 mesecev neprekinjeno izvajal sukcesivne dobave živil zavodom oz. osebam javnega prava, ki so proračunski uporabniki. Ponudnik mora izkazati vsaj dve takšni referenci za posamezni sklop. </w:t>
      </w:r>
    </w:p>
    <w:p w14:paraId="6F44EDBA" w14:textId="77777777" w:rsidR="008C345E" w:rsidRPr="00F66856" w:rsidRDefault="008C345E" w:rsidP="00F66856">
      <w:pPr>
        <w:ind w:left="426"/>
        <w:jc w:val="both"/>
        <w:rPr>
          <w:color w:val="000000"/>
          <w:sz w:val="20"/>
          <w:szCs w:val="20"/>
        </w:rPr>
      </w:pPr>
    </w:p>
    <w:p w14:paraId="4260F63A" w14:textId="77777777" w:rsidR="008C345E" w:rsidRPr="00F66856" w:rsidRDefault="008C345E" w:rsidP="00F66856">
      <w:pPr>
        <w:ind w:left="426"/>
        <w:jc w:val="both"/>
        <w:rPr>
          <w:color w:val="000000"/>
          <w:sz w:val="20"/>
          <w:szCs w:val="20"/>
        </w:rPr>
      </w:pPr>
      <w:r w:rsidRPr="00F66856">
        <w:rPr>
          <w:color w:val="000000"/>
          <w:sz w:val="20"/>
          <w:szCs w:val="20"/>
        </w:rPr>
        <w:t>DOKAZILO:</w:t>
      </w:r>
    </w:p>
    <w:p w14:paraId="1CD2DA13" w14:textId="0969F0B5" w:rsidR="008C345E" w:rsidRPr="00F66856" w:rsidRDefault="008C345E" w:rsidP="00F66856">
      <w:pPr>
        <w:ind w:left="426"/>
        <w:jc w:val="both"/>
        <w:rPr>
          <w:color w:val="000000"/>
          <w:sz w:val="20"/>
          <w:szCs w:val="20"/>
        </w:rPr>
      </w:pPr>
      <w:r w:rsidRPr="00F66856">
        <w:rPr>
          <w:color w:val="000000"/>
          <w:sz w:val="20"/>
          <w:szCs w:val="20"/>
        </w:rPr>
        <w:t xml:space="preserve">Izpolnjen </w:t>
      </w:r>
      <w:r w:rsidRPr="00F66856">
        <w:rPr>
          <w:b/>
          <w:bCs/>
          <w:color w:val="000000"/>
          <w:sz w:val="20"/>
          <w:szCs w:val="20"/>
        </w:rPr>
        <w:t>obrazec ESPD</w:t>
      </w:r>
      <w:r w:rsidRPr="00F66856">
        <w:rPr>
          <w:color w:val="000000"/>
          <w:sz w:val="20"/>
          <w:szCs w:val="20"/>
        </w:rPr>
        <w:t xml:space="preserve"> (v »Del IV: Pogoji za sodelovanje, </w:t>
      </w:r>
      <w:r w:rsidR="00581E8E" w:rsidRPr="00F66856">
        <w:rPr>
          <w:color w:val="000000"/>
          <w:sz w:val="20"/>
          <w:szCs w:val="20"/>
        </w:rPr>
        <w:t>C: Tehnična in strokovna sposobnost</w:t>
      </w:r>
      <w:r w:rsidRPr="00F66856">
        <w:rPr>
          <w:sz w:val="20"/>
          <w:szCs w:val="20"/>
        </w:rPr>
        <w:t xml:space="preserve">«) </w:t>
      </w:r>
      <w:r w:rsidRPr="00F66856">
        <w:rPr>
          <w:color w:val="000000"/>
          <w:sz w:val="20"/>
          <w:szCs w:val="20"/>
        </w:rPr>
        <w:t xml:space="preserve">in izpolnjen </w:t>
      </w:r>
      <w:r w:rsidRPr="00F66856">
        <w:rPr>
          <w:b/>
          <w:bCs/>
          <w:color w:val="000000"/>
          <w:sz w:val="20"/>
          <w:szCs w:val="20"/>
        </w:rPr>
        <w:t>obrazec št. 2 »Prijava«</w:t>
      </w:r>
      <w:r w:rsidRPr="00F66856">
        <w:rPr>
          <w:color w:val="000000"/>
          <w:sz w:val="20"/>
          <w:szCs w:val="20"/>
        </w:rPr>
        <w:t>, točka 5. REFERENČNI POSLI</w:t>
      </w:r>
    </w:p>
    <w:p w14:paraId="6004DDEC" w14:textId="77777777" w:rsidR="008C345E" w:rsidRPr="00F66856" w:rsidRDefault="008C345E" w:rsidP="00F66856">
      <w:pPr>
        <w:pStyle w:val="Glava"/>
        <w:ind w:left="426"/>
        <w:jc w:val="both"/>
      </w:pPr>
    </w:p>
    <w:p w14:paraId="35C28A77" w14:textId="77777777" w:rsidR="008C345E" w:rsidRPr="00F66856" w:rsidRDefault="008C345E" w:rsidP="00F66856">
      <w:pPr>
        <w:pStyle w:val="Glava"/>
        <w:ind w:left="426"/>
        <w:jc w:val="both"/>
        <w:rPr>
          <w:color w:val="000000"/>
        </w:rPr>
      </w:pPr>
      <w:r w:rsidRPr="00F66856">
        <w:t xml:space="preserve">Gospodarski subjekti v ponudbi lahko skupno izpolnjujejo predmetni pogoj, kar pomeni, da se v primeru skupne ponudbe </w:t>
      </w:r>
      <w:r w:rsidRPr="00F66856">
        <w:rPr>
          <w:color w:val="000000"/>
        </w:rPr>
        <w:t xml:space="preserve">reference lahko količinsko seštevajo. Ponudnik lahko izpolnjevanje tega pogoja (reference) dokazuje tudi s podizvajalci. V tem primeru mora podizvajalec predložiti svoje reference. </w:t>
      </w:r>
    </w:p>
    <w:p w14:paraId="0346C802" w14:textId="77777777" w:rsidR="008C345E" w:rsidRPr="00F66856" w:rsidRDefault="008C345E" w:rsidP="00F66856">
      <w:pPr>
        <w:autoSpaceDE w:val="0"/>
        <w:autoSpaceDN w:val="0"/>
        <w:adjustRightInd w:val="0"/>
        <w:ind w:left="426"/>
        <w:rPr>
          <w:color w:val="000000"/>
          <w:sz w:val="20"/>
          <w:szCs w:val="20"/>
        </w:rPr>
      </w:pPr>
    </w:p>
    <w:p w14:paraId="4D73A0DC" w14:textId="77777777" w:rsidR="008C345E" w:rsidRPr="00F66856" w:rsidRDefault="008C345E" w:rsidP="00F66856">
      <w:pPr>
        <w:ind w:left="426"/>
        <w:jc w:val="both"/>
        <w:rPr>
          <w:sz w:val="20"/>
          <w:szCs w:val="20"/>
        </w:rPr>
      </w:pPr>
      <w:r w:rsidRPr="00F66856">
        <w:rPr>
          <w:sz w:val="20"/>
          <w:szCs w:val="20"/>
        </w:rPr>
        <w:t xml:space="preserve">ESPD mora vsebovati vse potrebne podatke, da lahko naročnik v uradni evidenci preveri izpolnjevanje predmetnega pogoja. V kolikor takšna preveritev ne bo mogoča, bo naročnik od ponudnika zahteval predložitev s strani posameznega referenčnega naročnika potrjeno referenčno potrdilo. </w:t>
      </w:r>
    </w:p>
    <w:p w14:paraId="67EEF13D" w14:textId="77777777" w:rsidR="008C345E" w:rsidRPr="00F66856" w:rsidRDefault="008C345E" w:rsidP="00F66856">
      <w:pPr>
        <w:ind w:left="426"/>
        <w:jc w:val="both"/>
        <w:rPr>
          <w:rFonts w:eastAsia="Calibri"/>
          <w:sz w:val="20"/>
          <w:szCs w:val="20"/>
        </w:rPr>
      </w:pPr>
    </w:p>
    <w:p w14:paraId="54A98F6B" w14:textId="77777777" w:rsidR="008C345E" w:rsidRPr="00F66856" w:rsidRDefault="008C345E" w:rsidP="00F66856">
      <w:pPr>
        <w:pStyle w:val="Glava"/>
        <w:ind w:left="426" w:hanging="426"/>
        <w:jc w:val="both"/>
        <w:rPr>
          <w:color w:val="000000"/>
        </w:rPr>
      </w:pPr>
      <w:r w:rsidRPr="00F66856">
        <w:rPr>
          <w:color w:val="000000"/>
        </w:rPr>
        <w:tab/>
        <w:t xml:space="preserve">Naročnik si pridržuje pravico reference, ki jih navede gospodarski subjekt, preverjati pri referenčnih naročnikih. V kolikor bo naročnik pri dodatnem preverjanju referenc ugotovil, da katera izmed referenc ne izkazuje, da so bile dobave blaga, ki je predmet javnega naročila, uspešno opravljene, reference ne bo upošteval. </w:t>
      </w:r>
    </w:p>
    <w:p w14:paraId="07EFE90C" w14:textId="77777777" w:rsidR="008C345E" w:rsidRPr="00F66856" w:rsidRDefault="008C345E" w:rsidP="00F66856">
      <w:pPr>
        <w:tabs>
          <w:tab w:val="left" w:pos="3105"/>
        </w:tabs>
        <w:rPr>
          <w:rFonts w:eastAsia="Calibri"/>
          <w:sz w:val="20"/>
          <w:szCs w:val="20"/>
        </w:rPr>
      </w:pPr>
      <w:r w:rsidRPr="00F66856">
        <w:rPr>
          <w:rFonts w:eastAsia="Calibri"/>
          <w:sz w:val="20"/>
          <w:szCs w:val="20"/>
        </w:rPr>
        <w:tab/>
      </w:r>
    </w:p>
    <w:p w14:paraId="19CC176D" w14:textId="77777777" w:rsidR="008C345E" w:rsidRPr="00F66856" w:rsidRDefault="008C345E" w:rsidP="00F66856">
      <w:pPr>
        <w:pStyle w:val="Odstavekseznama"/>
        <w:numPr>
          <w:ilvl w:val="0"/>
          <w:numId w:val="24"/>
        </w:numPr>
        <w:spacing w:after="0" w:line="240" w:lineRule="auto"/>
        <w:jc w:val="both"/>
        <w:rPr>
          <w:color w:val="000000"/>
          <w:sz w:val="20"/>
          <w:szCs w:val="20"/>
        </w:rPr>
      </w:pPr>
      <w:r w:rsidRPr="00F66856">
        <w:rPr>
          <w:color w:val="000000"/>
          <w:sz w:val="20"/>
          <w:szCs w:val="20"/>
        </w:rPr>
        <w:t>Ponudnik mora izpolnjevati naslednje tehnične in strokovne zahteve za izvedbo predmeta javnega naročila</w:t>
      </w:r>
      <w:bookmarkEnd w:id="116"/>
      <w:r w:rsidRPr="00F66856">
        <w:rPr>
          <w:color w:val="000000"/>
          <w:sz w:val="20"/>
          <w:szCs w:val="20"/>
        </w:rPr>
        <w:t>:</w:t>
      </w:r>
    </w:p>
    <w:p w14:paraId="45AB6E90" w14:textId="77777777" w:rsidR="008C345E" w:rsidRPr="00EB731C" w:rsidRDefault="008C345E" w:rsidP="00F66856">
      <w:pPr>
        <w:pStyle w:val="Odstavekseznama"/>
        <w:spacing w:after="0" w:line="240" w:lineRule="auto"/>
        <w:ind w:left="360"/>
        <w:jc w:val="both"/>
        <w:rPr>
          <w:color w:val="000000" w:themeColor="text1"/>
          <w:sz w:val="20"/>
          <w:szCs w:val="20"/>
        </w:rPr>
      </w:pPr>
    </w:p>
    <w:p w14:paraId="5CBD6C78" w14:textId="77777777" w:rsidR="008C345E" w:rsidRPr="00EB731C" w:rsidRDefault="008C345E" w:rsidP="00F66856">
      <w:pPr>
        <w:pStyle w:val="Odstavekseznama"/>
        <w:numPr>
          <w:ilvl w:val="0"/>
          <w:numId w:val="28"/>
        </w:numPr>
        <w:spacing w:after="0" w:line="240" w:lineRule="auto"/>
        <w:jc w:val="both"/>
        <w:rPr>
          <w:color w:val="000000" w:themeColor="text1"/>
          <w:sz w:val="20"/>
          <w:szCs w:val="20"/>
        </w:rPr>
      </w:pPr>
      <w:r w:rsidRPr="00EB731C">
        <w:rPr>
          <w:color w:val="000000" w:themeColor="text1"/>
          <w:sz w:val="20"/>
          <w:szCs w:val="20"/>
        </w:rPr>
        <w:t xml:space="preserve">Ponudnik mora zagotavljati tehnično sposobnost, in sicer: </w:t>
      </w:r>
    </w:p>
    <w:p w14:paraId="69F70F7B" w14:textId="77777777" w:rsidR="008C345E" w:rsidRPr="00EB731C" w:rsidRDefault="008C345E" w:rsidP="00F66856">
      <w:pPr>
        <w:pStyle w:val="Default"/>
        <w:numPr>
          <w:ilvl w:val="0"/>
          <w:numId w:val="19"/>
        </w:numPr>
        <w:jc w:val="both"/>
        <w:rPr>
          <w:rFonts w:ascii="Arial" w:hAnsi="Arial" w:cs="Arial"/>
          <w:color w:val="000000" w:themeColor="text1"/>
          <w:sz w:val="20"/>
          <w:szCs w:val="20"/>
        </w:rPr>
      </w:pPr>
      <w:r w:rsidRPr="00EB731C">
        <w:rPr>
          <w:rFonts w:ascii="Arial" w:hAnsi="Arial" w:cs="Arial"/>
          <w:color w:val="000000" w:themeColor="text1"/>
          <w:sz w:val="20"/>
          <w:szCs w:val="20"/>
        </w:rPr>
        <w:t>zagotavljati vse zahtevane količine vseh vrst blaga/izdelkov za sklope, za katere oddaja ponudbo;</w:t>
      </w:r>
    </w:p>
    <w:p w14:paraId="4619E45C" w14:textId="77777777" w:rsidR="008C345E" w:rsidRPr="00EB731C" w:rsidRDefault="008C345E" w:rsidP="00F66856">
      <w:pPr>
        <w:pStyle w:val="Default"/>
        <w:numPr>
          <w:ilvl w:val="0"/>
          <w:numId w:val="19"/>
        </w:numPr>
        <w:jc w:val="both"/>
        <w:rPr>
          <w:rFonts w:ascii="Arial" w:hAnsi="Arial" w:cs="Arial"/>
          <w:color w:val="000000" w:themeColor="text1"/>
          <w:sz w:val="20"/>
          <w:szCs w:val="20"/>
        </w:rPr>
      </w:pPr>
      <w:r w:rsidRPr="00EB731C">
        <w:rPr>
          <w:rFonts w:ascii="Arial" w:hAnsi="Arial" w:cs="Arial"/>
          <w:color w:val="000000" w:themeColor="text1"/>
          <w:sz w:val="20"/>
          <w:szCs w:val="20"/>
        </w:rPr>
        <w:t xml:space="preserve">upoštevati zahteve naročnika glede kakovosti in dobavljive enote živil, kot so opisane v Obrazcu št. 6 - </w:t>
      </w:r>
      <w:r w:rsidRPr="00EB731C">
        <w:rPr>
          <w:rFonts w:ascii="Arial" w:eastAsia="Arial" w:hAnsi="Arial" w:cs="Arial"/>
          <w:color w:val="000000" w:themeColor="text1"/>
          <w:sz w:val="20"/>
          <w:szCs w:val="20"/>
        </w:rPr>
        <w:t>Opis predmeta javnega naročila (tehnične specifikacije)</w:t>
      </w:r>
      <w:r w:rsidRPr="00EB731C">
        <w:rPr>
          <w:rFonts w:ascii="Arial" w:hAnsi="Arial" w:cs="Arial"/>
          <w:color w:val="000000" w:themeColor="text1"/>
          <w:sz w:val="20"/>
          <w:szCs w:val="20"/>
        </w:rPr>
        <w:t>;</w:t>
      </w:r>
    </w:p>
    <w:p w14:paraId="6A5A6EDE" w14:textId="77777777" w:rsidR="008C345E" w:rsidRPr="00EB731C" w:rsidRDefault="008C345E" w:rsidP="00F66856">
      <w:pPr>
        <w:pStyle w:val="Default"/>
        <w:numPr>
          <w:ilvl w:val="0"/>
          <w:numId w:val="19"/>
        </w:numPr>
        <w:ind w:left="705" w:hanging="345"/>
        <w:jc w:val="both"/>
        <w:rPr>
          <w:rFonts w:ascii="Arial" w:hAnsi="Arial" w:cs="Arial"/>
          <w:color w:val="000000" w:themeColor="text1"/>
          <w:sz w:val="20"/>
          <w:szCs w:val="20"/>
        </w:rPr>
      </w:pPr>
      <w:r w:rsidRPr="00EB731C">
        <w:rPr>
          <w:rFonts w:ascii="Arial" w:hAnsi="Arial" w:cs="Arial"/>
          <w:color w:val="000000" w:themeColor="text1"/>
          <w:sz w:val="20"/>
          <w:szCs w:val="20"/>
        </w:rPr>
        <w:lastRenderedPageBreak/>
        <w:t xml:space="preserve">na zahtevo naročnika predložiti vzorce blaga in ostalo zahtevano originalno tehnično dokumentacijo; </w:t>
      </w:r>
    </w:p>
    <w:p w14:paraId="2A5C257F" w14:textId="77777777" w:rsidR="008C345E" w:rsidRPr="00EB731C" w:rsidRDefault="008C345E" w:rsidP="00F66856">
      <w:pPr>
        <w:pStyle w:val="Default"/>
        <w:numPr>
          <w:ilvl w:val="0"/>
          <w:numId w:val="19"/>
        </w:numPr>
        <w:ind w:left="705" w:hanging="345"/>
        <w:jc w:val="both"/>
        <w:rPr>
          <w:rFonts w:ascii="Arial" w:hAnsi="Arial" w:cs="Arial"/>
          <w:color w:val="000000" w:themeColor="text1"/>
          <w:sz w:val="20"/>
          <w:szCs w:val="20"/>
        </w:rPr>
      </w:pPr>
      <w:r w:rsidRPr="00EB731C">
        <w:rPr>
          <w:rFonts w:ascii="Arial" w:hAnsi="Arial" w:cs="Arial"/>
          <w:color w:val="000000" w:themeColor="text1"/>
          <w:sz w:val="20"/>
          <w:szCs w:val="20"/>
        </w:rPr>
        <w:t xml:space="preserve">zagotavljati sukcesivno dostavo živilo po klavzuli DDP (Incoterms 2020) oz. po pariteti »dostavljeno in razloženo v«, v skladu z naročili v kraju in ob času, ki je določen v Obr. št. 6 - </w:t>
      </w:r>
      <w:r w:rsidRPr="00EB731C">
        <w:rPr>
          <w:rFonts w:ascii="Arial" w:eastAsia="Arial" w:hAnsi="Arial" w:cs="Arial"/>
          <w:color w:val="000000" w:themeColor="text1"/>
          <w:sz w:val="20"/>
          <w:szCs w:val="20"/>
        </w:rPr>
        <w:t xml:space="preserve">Opis predmeta javnega naročila (tehnične specifikacije) </w:t>
      </w:r>
      <w:r w:rsidRPr="00EB731C">
        <w:rPr>
          <w:rFonts w:ascii="Arial" w:hAnsi="Arial" w:cs="Arial"/>
          <w:color w:val="000000" w:themeColor="text1"/>
          <w:sz w:val="20"/>
          <w:szCs w:val="20"/>
        </w:rPr>
        <w:t xml:space="preserve">oziroma bo dogovorjen z naročnikom na vsa odjemna mesta; </w:t>
      </w:r>
    </w:p>
    <w:p w14:paraId="2C1753BA" w14:textId="756C99CC" w:rsidR="008C345E" w:rsidRPr="00EB731C" w:rsidRDefault="008C345E" w:rsidP="00F66856">
      <w:pPr>
        <w:numPr>
          <w:ilvl w:val="0"/>
          <w:numId w:val="18"/>
        </w:numPr>
        <w:autoSpaceDE w:val="0"/>
        <w:autoSpaceDN w:val="0"/>
        <w:adjustRightInd w:val="0"/>
        <w:spacing w:after="16"/>
        <w:jc w:val="both"/>
        <w:rPr>
          <w:color w:val="000000" w:themeColor="text1"/>
          <w:sz w:val="20"/>
          <w:szCs w:val="20"/>
        </w:rPr>
      </w:pPr>
      <w:r w:rsidRPr="00EB731C">
        <w:rPr>
          <w:color w:val="000000" w:themeColor="text1"/>
          <w:sz w:val="20"/>
          <w:szCs w:val="20"/>
        </w:rPr>
        <w:t xml:space="preserve">zagotavljati odzivni čas za potrditev naročila </w:t>
      </w:r>
      <w:r w:rsidR="00DB44CC" w:rsidRPr="00EB731C">
        <w:rPr>
          <w:color w:val="000000" w:themeColor="text1"/>
          <w:sz w:val="20"/>
          <w:szCs w:val="20"/>
        </w:rPr>
        <w:t>3</w:t>
      </w:r>
      <w:r w:rsidRPr="00EB731C">
        <w:rPr>
          <w:color w:val="000000" w:themeColor="text1"/>
          <w:sz w:val="20"/>
          <w:szCs w:val="20"/>
        </w:rPr>
        <w:t xml:space="preserve"> ure od oddaje naročila s strani naročnika (praviloma preko e-pošte), v primeru oddaje naročila izven delovnega časa ponudnika, je odzivni čas za potrditev naročila najkasneje do 9.00 ure naslednjega delovnega dne; </w:t>
      </w:r>
    </w:p>
    <w:p w14:paraId="15F3D134" w14:textId="035FA4F3" w:rsidR="008C345E" w:rsidRPr="00EB731C" w:rsidRDefault="008C345E" w:rsidP="00F66856">
      <w:pPr>
        <w:numPr>
          <w:ilvl w:val="0"/>
          <w:numId w:val="18"/>
        </w:numPr>
        <w:autoSpaceDE w:val="0"/>
        <w:autoSpaceDN w:val="0"/>
        <w:adjustRightInd w:val="0"/>
        <w:spacing w:after="16"/>
        <w:jc w:val="both"/>
        <w:rPr>
          <w:color w:val="000000" w:themeColor="text1"/>
          <w:sz w:val="20"/>
          <w:szCs w:val="20"/>
        </w:rPr>
      </w:pPr>
      <w:r w:rsidRPr="00EB731C">
        <w:rPr>
          <w:color w:val="000000" w:themeColor="text1"/>
          <w:sz w:val="20"/>
          <w:szCs w:val="20"/>
        </w:rPr>
        <w:t xml:space="preserve">zagotavljati odzivni čas za dobavo rednih naročil, kot je določen v Obr. št. 6 - </w:t>
      </w:r>
      <w:r w:rsidRPr="00EB731C">
        <w:rPr>
          <w:rFonts w:eastAsia="Arial"/>
          <w:color w:val="000000" w:themeColor="text1"/>
          <w:sz w:val="20"/>
          <w:szCs w:val="20"/>
        </w:rPr>
        <w:t>Opis predmeta javnega naročila (tehnične specifikacije)</w:t>
      </w:r>
      <w:r w:rsidRPr="00EB731C">
        <w:rPr>
          <w:color w:val="000000" w:themeColor="text1"/>
          <w:sz w:val="20"/>
          <w:szCs w:val="20"/>
        </w:rPr>
        <w:t>; izjemoma, v primeru nujne urgentne dostave, morajo biti živila dostavljena v</w:t>
      </w:r>
      <w:r w:rsidR="0074235F" w:rsidRPr="00EB731C">
        <w:rPr>
          <w:color w:val="000000" w:themeColor="text1"/>
          <w:sz w:val="20"/>
          <w:szCs w:val="20"/>
        </w:rPr>
        <w:t xml:space="preserve"> 24</w:t>
      </w:r>
      <w:r w:rsidRPr="00EB731C">
        <w:rPr>
          <w:color w:val="000000" w:themeColor="text1"/>
          <w:sz w:val="20"/>
          <w:szCs w:val="20"/>
        </w:rPr>
        <w:t xml:space="preserve"> urah od prejetega naročila;</w:t>
      </w:r>
    </w:p>
    <w:p w14:paraId="45AD6812" w14:textId="77777777" w:rsidR="008C345E" w:rsidRPr="00EB731C" w:rsidRDefault="008C345E" w:rsidP="00F66856">
      <w:pPr>
        <w:numPr>
          <w:ilvl w:val="0"/>
          <w:numId w:val="18"/>
        </w:numPr>
        <w:autoSpaceDE w:val="0"/>
        <w:autoSpaceDN w:val="0"/>
        <w:adjustRightInd w:val="0"/>
        <w:spacing w:after="16"/>
        <w:jc w:val="both"/>
        <w:rPr>
          <w:color w:val="000000" w:themeColor="text1"/>
          <w:sz w:val="20"/>
          <w:szCs w:val="20"/>
        </w:rPr>
      </w:pPr>
      <w:r w:rsidRPr="00EB731C">
        <w:rPr>
          <w:color w:val="000000" w:themeColor="text1"/>
          <w:sz w:val="20"/>
          <w:szCs w:val="20"/>
        </w:rPr>
        <w:t xml:space="preserve">zagotavljati ustrezno deklariranje živil skladno z veljavnimi predpisi (vsa embalaža ponujenih izdelkov mora imeti slovensko deklaracijo z datumom proizvodnje in navedenim rokom uporabe, živila živalskega izvora pa veterinarsko oznako); </w:t>
      </w:r>
    </w:p>
    <w:p w14:paraId="287E4C83" w14:textId="77777777" w:rsidR="008C345E" w:rsidRPr="00EB731C" w:rsidRDefault="008C345E" w:rsidP="00F66856">
      <w:pPr>
        <w:numPr>
          <w:ilvl w:val="0"/>
          <w:numId w:val="18"/>
        </w:numPr>
        <w:autoSpaceDE w:val="0"/>
        <w:autoSpaceDN w:val="0"/>
        <w:adjustRightInd w:val="0"/>
        <w:spacing w:after="16"/>
        <w:jc w:val="both"/>
        <w:rPr>
          <w:color w:val="000000" w:themeColor="text1"/>
          <w:sz w:val="20"/>
          <w:szCs w:val="20"/>
        </w:rPr>
      </w:pPr>
      <w:r w:rsidRPr="00EB731C">
        <w:rPr>
          <w:color w:val="000000" w:themeColor="text1"/>
          <w:sz w:val="20"/>
          <w:szCs w:val="20"/>
        </w:rPr>
        <w:t xml:space="preserve">zagotavljati rok uporabe živil ob dobavi, kot izhaja iz Obr. št. 6 - </w:t>
      </w:r>
      <w:r w:rsidRPr="00EB731C">
        <w:rPr>
          <w:rFonts w:eastAsia="Arial"/>
          <w:color w:val="000000" w:themeColor="text1"/>
          <w:sz w:val="20"/>
          <w:szCs w:val="20"/>
        </w:rPr>
        <w:t>Opis predmeta javnega naročila (tehnične specifikacije)</w:t>
      </w:r>
      <w:r w:rsidRPr="00EB731C">
        <w:rPr>
          <w:color w:val="000000" w:themeColor="text1"/>
          <w:sz w:val="20"/>
          <w:szCs w:val="20"/>
        </w:rPr>
        <w:t xml:space="preserve">; </w:t>
      </w:r>
    </w:p>
    <w:p w14:paraId="104A0C7E" w14:textId="77777777" w:rsidR="008C345E" w:rsidRPr="00EB731C" w:rsidRDefault="008C345E" w:rsidP="00F66856">
      <w:pPr>
        <w:numPr>
          <w:ilvl w:val="0"/>
          <w:numId w:val="18"/>
        </w:numPr>
        <w:autoSpaceDE w:val="0"/>
        <w:autoSpaceDN w:val="0"/>
        <w:adjustRightInd w:val="0"/>
        <w:spacing w:after="16"/>
        <w:jc w:val="both"/>
        <w:rPr>
          <w:color w:val="000000" w:themeColor="text1"/>
          <w:sz w:val="20"/>
          <w:szCs w:val="20"/>
        </w:rPr>
      </w:pPr>
      <w:r w:rsidRPr="00EB731C">
        <w:rPr>
          <w:color w:val="000000" w:themeColor="text1"/>
          <w:sz w:val="20"/>
          <w:szCs w:val="20"/>
        </w:rPr>
        <w:t xml:space="preserve">zagotavljati dostavo blaga po kosih, litrih ali kilogramih, pri čemer od naročnika ne bo zahteval prevzem transportnega pakiranja; </w:t>
      </w:r>
    </w:p>
    <w:p w14:paraId="03CDFB85" w14:textId="77777777" w:rsidR="008C345E" w:rsidRPr="00EB731C" w:rsidRDefault="008C345E" w:rsidP="00F66856">
      <w:pPr>
        <w:numPr>
          <w:ilvl w:val="0"/>
          <w:numId w:val="18"/>
        </w:numPr>
        <w:autoSpaceDE w:val="0"/>
        <w:autoSpaceDN w:val="0"/>
        <w:adjustRightInd w:val="0"/>
        <w:spacing w:after="16"/>
        <w:jc w:val="both"/>
        <w:rPr>
          <w:color w:val="000000" w:themeColor="text1"/>
          <w:sz w:val="20"/>
          <w:szCs w:val="20"/>
        </w:rPr>
      </w:pPr>
      <w:r w:rsidRPr="00EB731C">
        <w:rPr>
          <w:color w:val="000000" w:themeColor="text1"/>
          <w:sz w:val="20"/>
          <w:szCs w:val="20"/>
        </w:rPr>
        <w:t xml:space="preserve">zagotavljati odvoz embalaže še isti dan takoj po izpraznitvi oz. najkasneje naslednjega dne po dobavi; </w:t>
      </w:r>
    </w:p>
    <w:p w14:paraId="1036C435" w14:textId="538D584C" w:rsidR="008C345E" w:rsidRPr="00EB731C" w:rsidRDefault="008C345E" w:rsidP="00F66856">
      <w:pPr>
        <w:numPr>
          <w:ilvl w:val="0"/>
          <w:numId w:val="18"/>
        </w:numPr>
        <w:autoSpaceDE w:val="0"/>
        <w:autoSpaceDN w:val="0"/>
        <w:adjustRightInd w:val="0"/>
        <w:spacing w:after="16"/>
        <w:jc w:val="both"/>
        <w:rPr>
          <w:color w:val="000000" w:themeColor="text1"/>
          <w:sz w:val="20"/>
          <w:szCs w:val="20"/>
        </w:rPr>
      </w:pPr>
      <w:r w:rsidRPr="00EB731C">
        <w:rPr>
          <w:color w:val="000000" w:themeColor="text1"/>
          <w:sz w:val="20"/>
          <w:szCs w:val="20"/>
        </w:rPr>
        <w:t>zagotavljati, da bo pod enakimi pogoji in brez višanja cen živila dobavljal blago tudi na nove lokacije naročnika, če jih bo naročnik odprl v času veljavnosti okvirnega sporazuma</w:t>
      </w:r>
      <w:r w:rsidR="00982539">
        <w:rPr>
          <w:color w:val="000000" w:themeColor="text1"/>
          <w:sz w:val="20"/>
          <w:szCs w:val="20"/>
        </w:rPr>
        <w:t>;</w:t>
      </w:r>
    </w:p>
    <w:p w14:paraId="2011E326" w14:textId="77777777" w:rsidR="008C345E" w:rsidRPr="00EB731C" w:rsidRDefault="008C345E" w:rsidP="00F66856">
      <w:pPr>
        <w:numPr>
          <w:ilvl w:val="0"/>
          <w:numId w:val="18"/>
        </w:numPr>
        <w:autoSpaceDE w:val="0"/>
        <w:autoSpaceDN w:val="0"/>
        <w:adjustRightInd w:val="0"/>
        <w:spacing w:after="16"/>
        <w:jc w:val="both"/>
        <w:rPr>
          <w:color w:val="000000" w:themeColor="text1"/>
          <w:sz w:val="20"/>
          <w:szCs w:val="20"/>
        </w:rPr>
      </w:pPr>
      <w:r w:rsidRPr="00EB731C">
        <w:rPr>
          <w:color w:val="000000" w:themeColor="text1"/>
          <w:sz w:val="20"/>
          <w:szCs w:val="20"/>
        </w:rPr>
        <w:t>razpolagati tako s stroji, tehnično opremo in prevoznimi sredstvi, potrebnimi za izvedbo javnega naročila pri posameznem sklopu, kakor tudi s strokovno usposobljenimi kadri, ki mu omogočajo, da se predmet javnega naročila izvede pravočasno, strokovno in v zahtevani kvaliteti.</w:t>
      </w:r>
    </w:p>
    <w:p w14:paraId="6943DDA0" w14:textId="77777777" w:rsidR="008C345E" w:rsidRPr="00EB731C" w:rsidRDefault="008C345E" w:rsidP="00F66856">
      <w:pPr>
        <w:jc w:val="both"/>
        <w:rPr>
          <w:color w:val="000000" w:themeColor="text1"/>
          <w:sz w:val="20"/>
          <w:szCs w:val="20"/>
        </w:rPr>
      </w:pPr>
    </w:p>
    <w:p w14:paraId="6B9A457F" w14:textId="77777777" w:rsidR="008C345E" w:rsidRPr="00EB731C" w:rsidRDefault="008C345E" w:rsidP="00F66856">
      <w:pPr>
        <w:autoSpaceDE w:val="0"/>
        <w:autoSpaceDN w:val="0"/>
        <w:adjustRightInd w:val="0"/>
        <w:spacing w:after="16"/>
        <w:ind w:left="426"/>
        <w:jc w:val="both"/>
        <w:rPr>
          <w:color w:val="000000" w:themeColor="text1"/>
          <w:sz w:val="20"/>
          <w:szCs w:val="20"/>
        </w:rPr>
      </w:pPr>
      <w:r w:rsidRPr="00EB731C">
        <w:rPr>
          <w:color w:val="000000" w:themeColor="text1"/>
          <w:sz w:val="20"/>
          <w:szCs w:val="20"/>
        </w:rPr>
        <w:t>V primeru skupne ponudbe partnerji pogoj izpolnjujejo skupno. V primeru ponudbe s podizvajalci mora navedene zahteve izpolnjevati vsak podizvajalec.</w:t>
      </w:r>
    </w:p>
    <w:p w14:paraId="18691B71" w14:textId="77777777" w:rsidR="008C345E" w:rsidRPr="00EB731C" w:rsidRDefault="008C345E" w:rsidP="00F66856">
      <w:pPr>
        <w:ind w:left="426"/>
        <w:jc w:val="both"/>
        <w:rPr>
          <w:b/>
          <w:bCs/>
          <w:iCs/>
          <w:color w:val="000000" w:themeColor="text1"/>
          <w:sz w:val="20"/>
          <w:szCs w:val="20"/>
        </w:rPr>
      </w:pPr>
    </w:p>
    <w:p w14:paraId="134E6CBC" w14:textId="77777777" w:rsidR="008C345E" w:rsidRPr="00EB731C" w:rsidRDefault="008C345E" w:rsidP="00F66856">
      <w:pPr>
        <w:ind w:left="426"/>
        <w:rPr>
          <w:color w:val="000000" w:themeColor="text1"/>
          <w:sz w:val="20"/>
          <w:szCs w:val="20"/>
        </w:rPr>
      </w:pPr>
      <w:r w:rsidRPr="00EB731C">
        <w:rPr>
          <w:color w:val="000000" w:themeColor="text1"/>
          <w:sz w:val="20"/>
          <w:szCs w:val="20"/>
        </w:rPr>
        <w:t>DOKAZILO:</w:t>
      </w:r>
    </w:p>
    <w:p w14:paraId="42AE21FE" w14:textId="522ED4F5" w:rsidR="008C345E" w:rsidRPr="00EB731C" w:rsidRDefault="008C345E" w:rsidP="00F66856">
      <w:pPr>
        <w:tabs>
          <w:tab w:val="left" w:pos="817"/>
        </w:tabs>
        <w:ind w:left="426"/>
        <w:jc w:val="both"/>
        <w:rPr>
          <w:color w:val="000000" w:themeColor="text1"/>
          <w:sz w:val="20"/>
          <w:szCs w:val="20"/>
        </w:rPr>
      </w:pPr>
      <w:r w:rsidRPr="00EB731C">
        <w:rPr>
          <w:color w:val="000000" w:themeColor="text1"/>
          <w:sz w:val="20"/>
          <w:szCs w:val="20"/>
        </w:rPr>
        <w:t>Izpolnjen ter podpisan Obr. št. 2 »Prijava«, točka 6. TEHNIČNE IN STROKOVNE ZAHTEVE</w:t>
      </w:r>
    </w:p>
    <w:p w14:paraId="2D5AE1DE" w14:textId="77777777" w:rsidR="008C345E" w:rsidRPr="00EB731C" w:rsidRDefault="008C345E" w:rsidP="00F66856">
      <w:pPr>
        <w:tabs>
          <w:tab w:val="left" w:pos="817"/>
        </w:tabs>
        <w:ind w:left="426"/>
        <w:jc w:val="both"/>
        <w:rPr>
          <w:color w:val="000000" w:themeColor="text1"/>
          <w:sz w:val="20"/>
          <w:szCs w:val="20"/>
        </w:rPr>
      </w:pPr>
    </w:p>
    <w:p w14:paraId="1297DE43" w14:textId="77777777" w:rsidR="008C345E" w:rsidRPr="00EB731C" w:rsidRDefault="008C345E" w:rsidP="00F66856">
      <w:pPr>
        <w:pStyle w:val="Odstavekseznama"/>
        <w:numPr>
          <w:ilvl w:val="0"/>
          <w:numId w:val="28"/>
        </w:numPr>
        <w:tabs>
          <w:tab w:val="left" w:pos="817"/>
        </w:tabs>
        <w:spacing w:after="0" w:line="240" w:lineRule="auto"/>
        <w:jc w:val="both"/>
        <w:rPr>
          <w:b/>
          <w:bCs/>
          <w:color w:val="000000" w:themeColor="text1"/>
          <w:sz w:val="20"/>
          <w:szCs w:val="20"/>
        </w:rPr>
      </w:pPr>
      <w:r w:rsidRPr="00EB731C">
        <w:rPr>
          <w:b/>
          <w:bCs/>
          <w:color w:val="000000" w:themeColor="text1"/>
          <w:sz w:val="20"/>
          <w:szCs w:val="20"/>
        </w:rPr>
        <w:t xml:space="preserve">Ponudnik, ki ponuja živila živalskega izvora, mora zagotavljati, da živila izhajajo iz objektov, ki so za izvajanje določene dejavnosti z veljavno odločbo odobreni s strani pristojnega organa. </w:t>
      </w:r>
    </w:p>
    <w:p w14:paraId="6736774B" w14:textId="77777777" w:rsidR="008C345E" w:rsidRPr="00EB731C" w:rsidRDefault="008C345E" w:rsidP="00F66856">
      <w:pPr>
        <w:ind w:left="426"/>
        <w:jc w:val="both"/>
        <w:rPr>
          <w:color w:val="000000" w:themeColor="text1"/>
          <w:sz w:val="20"/>
          <w:szCs w:val="20"/>
        </w:rPr>
      </w:pPr>
    </w:p>
    <w:p w14:paraId="2F8B78F9" w14:textId="77777777" w:rsidR="008C345E" w:rsidRPr="00EB731C" w:rsidRDefault="008C345E" w:rsidP="00F66856">
      <w:pPr>
        <w:ind w:left="426"/>
        <w:jc w:val="both"/>
        <w:rPr>
          <w:color w:val="000000" w:themeColor="text1"/>
          <w:sz w:val="20"/>
          <w:szCs w:val="20"/>
        </w:rPr>
      </w:pPr>
      <w:r w:rsidRPr="00EB731C">
        <w:rPr>
          <w:color w:val="000000" w:themeColor="text1"/>
          <w:sz w:val="20"/>
          <w:szCs w:val="20"/>
        </w:rPr>
        <w:t>Navedeni pogoj morajo izpolnjevati vsi sodelujoči gospodarski subjekti.</w:t>
      </w:r>
    </w:p>
    <w:p w14:paraId="0538D9A4" w14:textId="77777777" w:rsidR="004F7D31" w:rsidRPr="00EB731C" w:rsidRDefault="004F7D31" w:rsidP="00F66856">
      <w:pPr>
        <w:ind w:left="426"/>
        <w:jc w:val="both"/>
        <w:rPr>
          <w:color w:val="000000" w:themeColor="text1"/>
          <w:sz w:val="20"/>
          <w:szCs w:val="20"/>
          <w:lang w:eastAsia="en-US"/>
        </w:rPr>
      </w:pPr>
    </w:p>
    <w:p w14:paraId="14ACC48C" w14:textId="3765B638" w:rsidR="008C345E" w:rsidRPr="00EB731C" w:rsidRDefault="008C345E" w:rsidP="00F66856">
      <w:pPr>
        <w:ind w:left="426"/>
        <w:jc w:val="both"/>
        <w:rPr>
          <w:color w:val="000000" w:themeColor="text1"/>
          <w:sz w:val="20"/>
          <w:szCs w:val="20"/>
        </w:rPr>
      </w:pPr>
      <w:r w:rsidRPr="00EB731C">
        <w:rPr>
          <w:color w:val="000000" w:themeColor="text1"/>
          <w:sz w:val="20"/>
          <w:szCs w:val="20"/>
          <w:lang w:eastAsia="en-US"/>
        </w:rPr>
        <w:t>DOKAZILO:</w:t>
      </w:r>
      <w:r w:rsidRPr="00EB731C">
        <w:rPr>
          <w:color w:val="000000" w:themeColor="text1"/>
          <w:sz w:val="20"/>
          <w:szCs w:val="20"/>
          <w:lang w:eastAsia="en-US"/>
        </w:rPr>
        <w:br/>
      </w:r>
      <w:r w:rsidRPr="00EB731C">
        <w:rPr>
          <w:color w:val="000000" w:themeColor="text1"/>
          <w:sz w:val="20"/>
          <w:szCs w:val="20"/>
        </w:rPr>
        <w:t xml:space="preserve">Izpolnjen </w:t>
      </w:r>
      <w:r w:rsidRPr="00EB731C">
        <w:rPr>
          <w:b/>
          <w:color w:val="000000" w:themeColor="text1"/>
          <w:sz w:val="20"/>
          <w:szCs w:val="20"/>
        </w:rPr>
        <w:t xml:space="preserve">obrazec ESPD </w:t>
      </w:r>
      <w:r w:rsidRPr="00EB731C">
        <w:rPr>
          <w:color w:val="000000" w:themeColor="text1"/>
          <w:sz w:val="20"/>
          <w:szCs w:val="20"/>
        </w:rPr>
        <w:t>(v »</w:t>
      </w:r>
      <w:r w:rsidR="00D4216F" w:rsidRPr="00EB731C">
        <w:rPr>
          <w:color w:val="000000" w:themeColor="text1"/>
          <w:sz w:val="20"/>
          <w:szCs w:val="20"/>
        </w:rPr>
        <w:t>Del IV: Pogoji za sodelovanje, C: Tehnična in strokovna sposobnost</w:t>
      </w:r>
      <w:r w:rsidR="008535DD" w:rsidRPr="00EB731C">
        <w:rPr>
          <w:color w:val="000000" w:themeColor="text1"/>
          <w:sz w:val="20"/>
          <w:szCs w:val="20"/>
        </w:rPr>
        <w:t>, potrdila pristojnih ustanov za nadzor kakovosti</w:t>
      </w:r>
      <w:r w:rsidRPr="00EB731C">
        <w:rPr>
          <w:color w:val="000000" w:themeColor="text1"/>
          <w:sz w:val="20"/>
          <w:szCs w:val="20"/>
        </w:rPr>
        <w:t>«) s strani vseh gospodarskih subjektov v ponudbi in izpolnjen</w:t>
      </w:r>
      <w:r w:rsidRPr="00EB731C">
        <w:rPr>
          <w:b/>
          <w:bCs/>
          <w:color w:val="000000" w:themeColor="text1"/>
          <w:sz w:val="20"/>
          <w:szCs w:val="20"/>
        </w:rPr>
        <w:t xml:space="preserve"> Obr. št. 4</w:t>
      </w:r>
      <w:r w:rsidRPr="00EB731C">
        <w:rPr>
          <w:color w:val="000000" w:themeColor="text1"/>
          <w:sz w:val="20"/>
          <w:szCs w:val="20"/>
        </w:rPr>
        <w:t xml:space="preserve"> -</w:t>
      </w:r>
      <w:bookmarkStart w:id="122" w:name="_Toc336851744"/>
      <w:bookmarkStart w:id="123" w:name="_Toc336851792"/>
      <w:bookmarkEnd w:id="117"/>
      <w:bookmarkEnd w:id="118"/>
      <w:r w:rsidRPr="00EB731C">
        <w:rPr>
          <w:color w:val="000000" w:themeColor="text1"/>
          <w:sz w:val="20"/>
          <w:szCs w:val="20"/>
        </w:rPr>
        <w:t xml:space="preserve"> Izjava – izpolnjevanje higienskih pogojev </w:t>
      </w:r>
      <w:r w:rsidRPr="00EB731C">
        <w:rPr>
          <w:b/>
          <w:bCs/>
          <w:color w:val="000000" w:themeColor="text1"/>
          <w:sz w:val="20"/>
          <w:szCs w:val="20"/>
        </w:rPr>
        <w:t>ter predložitev dokazila</w:t>
      </w:r>
      <w:r w:rsidRPr="00EB731C">
        <w:rPr>
          <w:color w:val="000000" w:themeColor="text1"/>
          <w:sz w:val="20"/>
          <w:szCs w:val="20"/>
        </w:rPr>
        <w:t xml:space="preserve"> (kopija odločbe o registraciji obrata pri Upravi RS za varno hrano, veterinarstvo in varstvo rastlin oziroma lastna izjava ponudnika).</w:t>
      </w:r>
    </w:p>
    <w:p w14:paraId="42FCEB67" w14:textId="77777777" w:rsidR="008C345E" w:rsidRPr="00F66856" w:rsidRDefault="008C345E" w:rsidP="00F66856">
      <w:pPr>
        <w:ind w:left="426"/>
        <w:jc w:val="both"/>
        <w:rPr>
          <w:sz w:val="20"/>
          <w:szCs w:val="20"/>
        </w:rPr>
      </w:pPr>
    </w:p>
    <w:p w14:paraId="7BDF9F43" w14:textId="77777777" w:rsidR="008C345E" w:rsidRPr="00F66856" w:rsidRDefault="008C345E" w:rsidP="00F66856">
      <w:pPr>
        <w:pStyle w:val="Odstavekseznama"/>
        <w:numPr>
          <w:ilvl w:val="0"/>
          <w:numId w:val="29"/>
        </w:numPr>
        <w:spacing w:after="0" w:line="240" w:lineRule="auto"/>
        <w:ind w:left="709" w:hanging="283"/>
        <w:jc w:val="both"/>
        <w:rPr>
          <w:b/>
          <w:bCs/>
          <w:sz w:val="20"/>
          <w:szCs w:val="20"/>
        </w:rPr>
      </w:pPr>
      <w:r w:rsidRPr="00F66856">
        <w:rPr>
          <w:b/>
          <w:bCs/>
          <w:color w:val="000000"/>
          <w:sz w:val="20"/>
          <w:szCs w:val="20"/>
        </w:rPr>
        <w:t xml:space="preserve">Ponudnik mora v celostnem procesu proizvodnje, pridelave, predelave, pakiranja, prodaje in distribucije živil oziroma v delu, ki se nanaša na dejavnost, ki jo izvaja, poslovati v skladu s HACCP sistemom oziroma načeli dobre higienske prakse in/ali kmetijske prakse (v primeru primarne proizvodnje živil) in upoštevati vse predpise, ki v RS urejajo področje živil in ravnanja z njimi. </w:t>
      </w:r>
    </w:p>
    <w:p w14:paraId="4CEDCD2B" w14:textId="77777777" w:rsidR="008C345E" w:rsidRPr="00F66856" w:rsidRDefault="008C345E" w:rsidP="00F66856">
      <w:pPr>
        <w:pStyle w:val="Glava"/>
        <w:jc w:val="both"/>
      </w:pPr>
    </w:p>
    <w:p w14:paraId="59E4BFD0" w14:textId="77777777" w:rsidR="008C345E" w:rsidRPr="00F66856" w:rsidRDefault="008C345E" w:rsidP="00F66856">
      <w:pPr>
        <w:ind w:firstLine="360"/>
        <w:jc w:val="both"/>
        <w:rPr>
          <w:sz w:val="20"/>
          <w:szCs w:val="20"/>
        </w:rPr>
      </w:pPr>
      <w:r w:rsidRPr="00F66856">
        <w:rPr>
          <w:sz w:val="20"/>
          <w:szCs w:val="20"/>
        </w:rPr>
        <w:t>Navedeni pogoj morajo izpolnjevati vsi sodelujoči gospodarski subjekti.</w:t>
      </w:r>
    </w:p>
    <w:p w14:paraId="379F7C8F" w14:textId="77777777" w:rsidR="008C345E" w:rsidRPr="00F66856" w:rsidRDefault="008C345E" w:rsidP="00F66856">
      <w:pPr>
        <w:pStyle w:val="Glava"/>
        <w:ind w:left="426"/>
        <w:jc w:val="both"/>
      </w:pPr>
      <w:r w:rsidRPr="00F66856">
        <w:t xml:space="preserve"> </w:t>
      </w:r>
    </w:p>
    <w:p w14:paraId="7C7A464C" w14:textId="6316593C" w:rsidR="008C345E" w:rsidRPr="00F66856" w:rsidRDefault="008C345E" w:rsidP="00F66856">
      <w:pPr>
        <w:ind w:left="426"/>
        <w:jc w:val="both"/>
        <w:rPr>
          <w:sz w:val="20"/>
          <w:szCs w:val="20"/>
        </w:rPr>
      </w:pPr>
      <w:r w:rsidRPr="00F66856">
        <w:rPr>
          <w:sz w:val="20"/>
          <w:szCs w:val="20"/>
          <w:lang w:eastAsia="en-US"/>
        </w:rPr>
        <w:t>DOKAZILO:</w:t>
      </w:r>
      <w:r w:rsidRPr="00F66856">
        <w:rPr>
          <w:sz w:val="20"/>
          <w:szCs w:val="20"/>
          <w:lang w:eastAsia="en-US"/>
        </w:rPr>
        <w:br/>
      </w:r>
      <w:r w:rsidR="00211701" w:rsidRPr="00F66856">
        <w:rPr>
          <w:color w:val="000000"/>
          <w:sz w:val="20"/>
          <w:szCs w:val="20"/>
        </w:rPr>
        <w:t xml:space="preserve">Izpolnjen ter podpisan </w:t>
      </w:r>
      <w:r w:rsidRPr="00F66856">
        <w:rPr>
          <w:sz w:val="20"/>
          <w:szCs w:val="20"/>
        </w:rPr>
        <w:t>Obr. št. 4 - Izjava – izpolnjevanje higienskih pogojev.</w:t>
      </w:r>
    </w:p>
    <w:p w14:paraId="79E7D555" w14:textId="77777777" w:rsidR="008C345E" w:rsidRPr="00F66856" w:rsidRDefault="008C345E" w:rsidP="00F66856">
      <w:pPr>
        <w:ind w:left="426"/>
        <w:jc w:val="both"/>
        <w:rPr>
          <w:sz w:val="20"/>
          <w:szCs w:val="20"/>
        </w:rPr>
      </w:pPr>
    </w:p>
    <w:p w14:paraId="4DF00428" w14:textId="77777777" w:rsidR="008C345E" w:rsidRPr="00F66856" w:rsidRDefault="008C345E" w:rsidP="00F66856">
      <w:pPr>
        <w:pStyle w:val="Odstavekseznama"/>
        <w:numPr>
          <w:ilvl w:val="0"/>
          <w:numId w:val="30"/>
        </w:numPr>
        <w:spacing w:after="0" w:line="240" w:lineRule="auto"/>
        <w:ind w:left="782" w:hanging="357"/>
        <w:jc w:val="both"/>
        <w:rPr>
          <w:b/>
          <w:bCs/>
          <w:color w:val="000000" w:themeColor="text1"/>
          <w:sz w:val="20"/>
          <w:szCs w:val="20"/>
        </w:rPr>
      </w:pPr>
      <w:r w:rsidRPr="00F66856">
        <w:rPr>
          <w:b/>
          <w:bCs/>
          <w:color w:val="000000" w:themeColor="text1"/>
          <w:sz w:val="20"/>
          <w:szCs w:val="20"/>
        </w:rPr>
        <w:lastRenderedPageBreak/>
        <w:t xml:space="preserve">Ponudnik, ki ponuja ekološka živila, mora imeti veljavna potrdila, da ima blago znak za okolje tipa I (veljavne certifikate, ki dokazuje ekološko kvaliteto živila). Ne velja za ponudnike - distributerje, ki ponujajo sveže sadje in zelenjavo. </w:t>
      </w:r>
    </w:p>
    <w:p w14:paraId="0BDC4A20" w14:textId="77777777" w:rsidR="008C345E" w:rsidRPr="00F66856" w:rsidRDefault="008C345E" w:rsidP="00F66856">
      <w:pPr>
        <w:pStyle w:val="Odstavekseznama"/>
        <w:spacing w:after="0" w:line="240" w:lineRule="auto"/>
        <w:ind w:left="782"/>
        <w:jc w:val="both"/>
        <w:rPr>
          <w:b/>
          <w:bCs/>
          <w:sz w:val="20"/>
          <w:szCs w:val="20"/>
        </w:rPr>
      </w:pPr>
      <w:r w:rsidRPr="00F66856">
        <w:rPr>
          <w:b/>
          <w:bCs/>
          <w:color w:val="000000" w:themeColor="text1"/>
          <w:sz w:val="20"/>
          <w:szCs w:val="20"/>
        </w:rPr>
        <w:t>Ponudnik, ki ponuja živila, uvrščena v druge sheme kakovosti, razen ekološke kakovosti, mora imeti veljavne certifikate, ki dokazujejo kakovost iz shem kakovosti.</w:t>
      </w:r>
    </w:p>
    <w:p w14:paraId="1D146E11" w14:textId="77777777" w:rsidR="008C345E" w:rsidRPr="00F66856" w:rsidRDefault="008C345E" w:rsidP="00F66856">
      <w:pPr>
        <w:pStyle w:val="Glava"/>
        <w:jc w:val="both"/>
        <w:rPr>
          <w:color w:val="000000" w:themeColor="text1"/>
        </w:rPr>
      </w:pPr>
    </w:p>
    <w:p w14:paraId="33CF3DBF" w14:textId="77777777" w:rsidR="008C345E" w:rsidRPr="00F66856" w:rsidRDefault="008C345E" w:rsidP="00F66856">
      <w:pPr>
        <w:pStyle w:val="Glava"/>
        <w:ind w:left="426"/>
        <w:jc w:val="both"/>
        <w:rPr>
          <w:color w:val="000000" w:themeColor="text1"/>
        </w:rPr>
      </w:pPr>
      <w:r w:rsidRPr="00F66856">
        <w:rPr>
          <w:color w:val="000000" w:themeColor="text1"/>
        </w:rPr>
        <w:t xml:space="preserve">V primeru skupne ponudbe partnerji pogoj izpolnjujejo skupno. V primeru ponudbe s podizvajalci, ki bodo tudi dobavitelji ponujenih ekoloških živil, mora navedeni pogoj izpolnjevati tudi podizvajalec. </w:t>
      </w:r>
    </w:p>
    <w:p w14:paraId="30808B60" w14:textId="77777777" w:rsidR="008C345E" w:rsidRPr="00F66856" w:rsidRDefault="008C345E" w:rsidP="00F66856">
      <w:pPr>
        <w:pStyle w:val="Glava"/>
        <w:ind w:left="426"/>
        <w:jc w:val="both"/>
        <w:rPr>
          <w:color w:val="000000" w:themeColor="text1"/>
        </w:rPr>
      </w:pPr>
    </w:p>
    <w:p w14:paraId="4E6FA430" w14:textId="77777777" w:rsidR="008C345E" w:rsidRPr="00F66856" w:rsidRDefault="008C345E" w:rsidP="00F66856">
      <w:pPr>
        <w:autoSpaceDE w:val="0"/>
        <w:autoSpaceDN w:val="0"/>
        <w:adjustRightInd w:val="0"/>
        <w:ind w:left="426"/>
        <w:jc w:val="both"/>
        <w:rPr>
          <w:bCs/>
          <w:color w:val="000000" w:themeColor="text1"/>
          <w:sz w:val="20"/>
          <w:szCs w:val="20"/>
        </w:rPr>
      </w:pPr>
      <w:r w:rsidRPr="00F66856">
        <w:rPr>
          <w:bCs/>
          <w:color w:val="000000" w:themeColor="text1"/>
          <w:sz w:val="20"/>
          <w:szCs w:val="20"/>
        </w:rPr>
        <w:t>Za ekološka živila mora biti v verigi od rejca/pridelovalca do naročnika certificirana vsa veriga -  šele takrat se ponudniku prizna sposobnost za ponudnika ekoloških živil (in štejejo točke pri ocenjevanju po merilu).</w:t>
      </w:r>
    </w:p>
    <w:p w14:paraId="2BFA95C3" w14:textId="77777777" w:rsidR="008C345E" w:rsidRDefault="008C345E" w:rsidP="00F66856">
      <w:pPr>
        <w:autoSpaceDE w:val="0"/>
        <w:autoSpaceDN w:val="0"/>
        <w:adjustRightInd w:val="0"/>
        <w:ind w:left="426"/>
        <w:jc w:val="both"/>
        <w:rPr>
          <w:color w:val="000000" w:themeColor="text1"/>
          <w:sz w:val="20"/>
          <w:szCs w:val="20"/>
        </w:rPr>
      </w:pPr>
    </w:p>
    <w:p w14:paraId="61E0E04C" w14:textId="77777777" w:rsidR="00B50993" w:rsidRPr="00F66856" w:rsidRDefault="00B50993" w:rsidP="00F66856">
      <w:pPr>
        <w:autoSpaceDE w:val="0"/>
        <w:autoSpaceDN w:val="0"/>
        <w:adjustRightInd w:val="0"/>
        <w:ind w:left="426"/>
        <w:jc w:val="both"/>
        <w:rPr>
          <w:color w:val="000000" w:themeColor="text1"/>
          <w:sz w:val="20"/>
          <w:szCs w:val="20"/>
        </w:rPr>
      </w:pPr>
    </w:p>
    <w:p w14:paraId="475028E4" w14:textId="77777777" w:rsidR="008C345E" w:rsidRPr="00F66856" w:rsidRDefault="008C345E" w:rsidP="00F66856">
      <w:pPr>
        <w:autoSpaceDE w:val="0"/>
        <w:autoSpaceDN w:val="0"/>
        <w:adjustRightInd w:val="0"/>
        <w:ind w:left="426"/>
        <w:jc w:val="both"/>
        <w:rPr>
          <w:b/>
          <w:bCs/>
          <w:color w:val="000000" w:themeColor="text1"/>
          <w:sz w:val="20"/>
          <w:szCs w:val="20"/>
        </w:rPr>
      </w:pPr>
      <w:r w:rsidRPr="00F66856">
        <w:rPr>
          <w:b/>
          <w:bCs/>
          <w:color w:val="000000" w:themeColor="text1"/>
          <w:sz w:val="20"/>
          <w:szCs w:val="20"/>
        </w:rPr>
        <w:t xml:space="preserve">Način dokazovanja: </w:t>
      </w:r>
    </w:p>
    <w:p w14:paraId="693D7E81" w14:textId="77777777" w:rsidR="008C345E" w:rsidRPr="00F66856" w:rsidRDefault="008C345E" w:rsidP="00F66856">
      <w:pPr>
        <w:autoSpaceDE w:val="0"/>
        <w:autoSpaceDN w:val="0"/>
        <w:adjustRightInd w:val="0"/>
        <w:ind w:left="426"/>
        <w:jc w:val="both"/>
        <w:rPr>
          <w:color w:val="000000" w:themeColor="text1"/>
          <w:sz w:val="20"/>
          <w:szCs w:val="20"/>
        </w:rPr>
      </w:pPr>
      <w:r w:rsidRPr="00F66856">
        <w:rPr>
          <w:color w:val="000000" w:themeColor="text1"/>
          <w:sz w:val="20"/>
          <w:szCs w:val="20"/>
        </w:rPr>
        <w:t>Ponudnik predloži »eko certifikat« (uradni dokument, ki ga izda certifikacijski organ, s katerim potrjuje skladnost pridelave, predelave, pakiranja, skladiščenja in transporta ekoloških pridelkov, živil in krmil, z veljavnimi predpisi za ekološko kmetijstvo), ki jih v RS izdajo inštitut KON-CERT, inštitut za kontrolo in certifikacijo Univerze v Mariboru, Bureau Veritas in enakovredne certifikate, ki jih izdajajo pooblaščene organizacije drugih držav.</w:t>
      </w:r>
    </w:p>
    <w:p w14:paraId="772B063C" w14:textId="77777777" w:rsidR="008C345E" w:rsidRPr="00F66856" w:rsidRDefault="008C345E" w:rsidP="00F66856">
      <w:pPr>
        <w:pStyle w:val="Glava"/>
        <w:ind w:left="426"/>
        <w:jc w:val="both"/>
        <w:rPr>
          <w:color w:val="000000" w:themeColor="text1"/>
        </w:rPr>
      </w:pPr>
      <w:r w:rsidRPr="00F66856">
        <w:rPr>
          <w:color w:val="000000" w:themeColor="text1"/>
        </w:rPr>
        <w:t>Ponudnik, ki ponujajo ekološka živila, in je le distributer ne pa tudi proizvajalec ponujenih živil, mora priložiti tudi certifikat za distribucijo ekoloških živil, ki se glasi na njegovo ime.</w:t>
      </w:r>
    </w:p>
    <w:p w14:paraId="489B10CD" w14:textId="77777777" w:rsidR="008C345E" w:rsidRPr="00F66856" w:rsidRDefault="008C345E" w:rsidP="00F66856">
      <w:pPr>
        <w:autoSpaceDE w:val="0"/>
        <w:autoSpaceDN w:val="0"/>
        <w:adjustRightInd w:val="0"/>
        <w:ind w:left="426"/>
        <w:jc w:val="both"/>
        <w:rPr>
          <w:color w:val="000000" w:themeColor="text1"/>
          <w:sz w:val="20"/>
          <w:szCs w:val="20"/>
        </w:rPr>
      </w:pPr>
    </w:p>
    <w:p w14:paraId="7FE05C9D" w14:textId="77777777" w:rsidR="008C345E" w:rsidRPr="00F66856" w:rsidRDefault="008C345E" w:rsidP="00F66856">
      <w:pPr>
        <w:autoSpaceDE w:val="0"/>
        <w:autoSpaceDN w:val="0"/>
        <w:adjustRightInd w:val="0"/>
        <w:ind w:left="426"/>
        <w:jc w:val="both"/>
        <w:rPr>
          <w:color w:val="000000" w:themeColor="text1"/>
          <w:sz w:val="20"/>
          <w:szCs w:val="20"/>
        </w:rPr>
      </w:pPr>
      <w:r w:rsidRPr="00F66856">
        <w:rPr>
          <w:color w:val="000000" w:themeColor="text1"/>
          <w:sz w:val="20"/>
          <w:szCs w:val="20"/>
        </w:rPr>
        <w:t xml:space="preserve">Ponudnik, ki ponuja živila iz sheme kakovosti, mora k ponudbi priložiti ustrezno potrdilo, certifikat ali drug dokument, iz katerega izhaja, da živilo izpolnjuje pogoje v zvezi z navedenimi oznakami oziroma da ima živilo navedeno oznako. </w:t>
      </w:r>
    </w:p>
    <w:p w14:paraId="5D4DF290" w14:textId="77777777" w:rsidR="008C345E" w:rsidRPr="00F66856" w:rsidRDefault="008C345E" w:rsidP="00F66856">
      <w:pPr>
        <w:pStyle w:val="Glava"/>
        <w:ind w:left="360"/>
        <w:jc w:val="both"/>
        <w:rPr>
          <w:color w:val="000000" w:themeColor="text1"/>
        </w:rPr>
      </w:pPr>
    </w:p>
    <w:p w14:paraId="125F5E00" w14:textId="77777777" w:rsidR="008C345E" w:rsidRPr="00F66856" w:rsidRDefault="008C345E" w:rsidP="00F66856">
      <w:pPr>
        <w:tabs>
          <w:tab w:val="left" w:pos="817"/>
        </w:tabs>
        <w:ind w:left="426"/>
        <w:rPr>
          <w:color w:val="000000" w:themeColor="text1"/>
          <w:sz w:val="20"/>
          <w:szCs w:val="20"/>
          <w:lang w:eastAsia="en-US"/>
        </w:rPr>
      </w:pPr>
      <w:r w:rsidRPr="00F66856">
        <w:rPr>
          <w:color w:val="000000" w:themeColor="text1"/>
          <w:sz w:val="20"/>
          <w:szCs w:val="20"/>
          <w:lang w:eastAsia="en-US"/>
        </w:rPr>
        <w:t>DOKAZILO:</w:t>
      </w:r>
    </w:p>
    <w:p w14:paraId="6FA5D7C0" w14:textId="2DCDC045" w:rsidR="008C345E" w:rsidRPr="00F66856" w:rsidRDefault="002B3F0A" w:rsidP="00F66856">
      <w:pPr>
        <w:tabs>
          <w:tab w:val="left" w:pos="817"/>
        </w:tabs>
        <w:ind w:left="426"/>
        <w:jc w:val="both"/>
        <w:rPr>
          <w:color w:val="000000" w:themeColor="text1"/>
          <w:sz w:val="20"/>
          <w:szCs w:val="20"/>
        </w:rPr>
      </w:pPr>
      <w:r w:rsidRPr="00F66856">
        <w:rPr>
          <w:color w:val="000000"/>
          <w:sz w:val="20"/>
          <w:szCs w:val="20"/>
        </w:rPr>
        <w:t xml:space="preserve">Izpolnjen </w:t>
      </w:r>
      <w:r w:rsidRPr="00F66856">
        <w:rPr>
          <w:b/>
          <w:color w:val="000000"/>
          <w:sz w:val="20"/>
          <w:szCs w:val="20"/>
        </w:rPr>
        <w:t xml:space="preserve">obrazec ESPD </w:t>
      </w:r>
      <w:r w:rsidRPr="00F66856">
        <w:rPr>
          <w:color w:val="000000"/>
          <w:sz w:val="20"/>
          <w:szCs w:val="20"/>
        </w:rPr>
        <w:t xml:space="preserve">(v »Del IV: Pogoji za sodelovanje, Oddelek D: Shema za zagotavljanje kakovosti in standardi za okoljsko ravnanje«) </w:t>
      </w:r>
      <w:r w:rsidR="008C345E" w:rsidRPr="00F66856">
        <w:rPr>
          <w:color w:val="000000" w:themeColor="text1"/>
          <w:sz w:val="20"/>
          <w:szCs w:val="20"/>
        </w:rPr>
        <w:t xml:space="preserve">in </w:t>
      </w:r>
      <w:r w:rsidR="008C345E" w:rsidRPr="00F66856">
        <w:rPr>
          <w:b/>
          <w:bCs/>
          <w:color w:val="000000" w:themeColor="text1"/>
          <w:sz w:val="20"/>
          <w:szCs w:val="20"/>
        </w:rPr>
        <w:t xml:space="preserve">izpolnjen Obr. št. 5 </w:t>
      </w:r>
      <w:r w:rsidR="008C345E" w:rsidRPr="00F66856">
        <w:rPr>
          <w:color w:val="000000" w:themeColor="text1"/>
          <w:sz w:val="20"/>
          <w:szCs w:val="20"/>
        </w:rPr>
        <w:t>»Kopije veljavnih potrdil oz. certifikatov ali drugih dokumentov za vsa ponujena ekološka živila oz. za živila iz shem kakovosti oziroma kopija certifikata distributerja ekoloških živil.</w:t>
      </w:r>
    </w:p>
    <w:p w14:paraId="4852D1F7" w14:textId="77777777" w:rsidR="008C345E" w:rsidRPr="00F66856" w:rsidRDefault="008C345E" w:rsidP="00F66856">
      <w:pPr>
        <w:tabs>
          <w:tab w:val="left" w:pos="817"/>
        </w:tabs>
        <w:ind w:left="426"/>
        <w:jc w:val="both"/>
        <w:rPr>
          <w:color w:val="000000" w:themeColor="text1"/>
          <w:sz w:val="20"/>
          <w:szCs w:val="20"/>
        </w:rPr>
      </w:pPr>
    </w:p>
    <w:p w14:paraId="2C4DDC41" w14:textId="77777777" w:rsidR="008C345E" w:rsidRPr="00F66856" w:rsidRDefault="008C345E" w:rsidP="00F66856">
      <w:pPr>
        <w:tabs>
          <w:tab w:val="left" w:pos="817"/>
        </w:tabs>
        <w:ind w:left="426"/>
        <w:jc w:val="both"/>
        <w:rPr>
          <w:rFonts w:eastAsia="TT15Ct00"/>
          <w:sz w:val="20"/>
          <w:szCs w:val="20"/>
        </w:rPr>
      </w:pPr>
      <w:r w:rsidRPr="00F66856">
        <w:rPr>
          <w:sz w:val="20"/>
          <w:szCs w:val="20"/>
        </w:rPr>
        <w:t xml:space="preserve">Naročnik si pridržuje pravico naknadno zahtevati predložitev vzorcev živil ali deklaracij ali proizvodnih specifikacij. </w:t>
      </w:r>
    </w:p>
    <w:p w14:paraId="42077631" w14:textId="77777777" w:rsidR="008C345E" w:rsidRPr="00F66856" w:rsidRDefault="008C345E" w:rsidP="00F66856">
      <w:pPr>
        <w:autoSpaceDE w:val="0"/>
        <w:autoSpaceDN w:val="0"/>
        <w:adjustRightInd w:val="0"/>
        <w:jc w:val="both"/>
        <w:rPr>
          <w:rFonts w:eastAsia="TT15Ct00"/>
          <w:sz w:val="20"/>
          <w:szCs w:val="20"/>
        </w:rPr>
      </w:pPr>
    </w:p>
    <w:p w14:paraId="334E01B4" w14:textId="77777777" w:rsidR="008C345E" w:rsidRPr="00F66856" w:rsidRDefault="008C345E" w:rsidP="00F66856">
      <w:pPr>
        <w:pStyle w:val="Naslov3"/>
        <w:rPr>
          <w:color w:val="000000" w:themeColor="text1"/>
          <w:sz w:val="20"/>
          <w:szCs w:val="20"/>
        </w:rPr>
      </w:pPr>
      <w:bookmarkStart w:id="124" w:name="_Toc47460726"/>
      <w:bookmarkStart w:id="125" w:name="_Toc155902042"/>
      <w:r w:rsidRPr="00F66856">
        <w:rPr>
          <w:color w:val="000000" w:themeColor="text1"/>
          <w:sz w:val="20"/>
          <w:szCs w:val="20"/>
        </w:rPr>
        <w:t>Drugi pogoji</w:t>
      </w:r>
      <w:bookmarkEnd w:id="124"/>
      <w:bookmarkEnd w:id="125"/>
      <w:r w:rsidRPr="00F66856">
        <w:rPr>
          <w:color w:val="000000" w:themeColor="text1"/>
          <w:sz w:val="20"/>
          <w:szCs w:val="20"/>
        </w:rPr>
        <w:t xml:space="preserve"> </w:t>
      </w:r>
    </w:p>
    <w:p w14:paraId="52A4304E" w14:textId="77777777" w:rsidR="008C345E" w:rsidRPr="00F66856" w:rsidRDefault="008C345E" w:rsidP="00F66856">
      <w:pPr>
        <w:tabs>
          <w:tab w:val="left" w:pos="817"/>
        </w:tabs>
        <w:rPr>
          <w:color w:val="000000" w:themeColor="text1"/>
          <w:sz w:val="20"/>
          <w:szCs w:val="20"/>
        </w:rPr>
      </w:pPr>
    </w:p>
    <w:p w14:paraId="7FDDF8F9" w14:textId="77777777" w:rsidR="008C345E" w:rsidRPr="00F66856" w:rsidRDefault="008C345E" w:rsidP="00F66856">
      <w:pPr>
        <w:tabs>
          <w:tab w:val="left" w:pos="817"/>
        </w:tabs>
        <w:jc w:val="both"/>
        <w:rPr>
          <w:color w:val="000000" w:themeColor="text1"/>
          <w:sz w:val="20"/>
          <w:szCs w:val="20"/>
        </w:rPr>
      </w:pPr>
      <w:r w:rsidRPr="00F66856">
        <w:rPr>
          <w:color w:val="000000" w:themeColor="text1"/>
          <w:sz w:val="20"/>
          <w:szCs w:val="20"/>
        </w:rPr>
        <w:t>Ponudnik ni uvrščen v evidenco poslovnih subjektov iz 35. člena Zakona o integriteti in preprečevanju korupcije (Uradni list RS, št. 69/11-UPB2, s sprem.) in mu ni na podlagi tega člena prepovedano poslovanje z naročnikom.</w:t>
      </w:r>
    </w:p>
    <w:p w14:paraId="01A56418" w14:textId="77777777" w:rsidR="008C345E" w:rsidRPr="00F66856" w:rsidRDefault="008C345E" w:rsidP="00F66856">
      <w:pPr>
        <w:tabs>
          <w:tab w:val="left" w:pos="817"/>
        </w:tabs>
        <w:rPr>
          <w:color w:val="000000" w:themeColor="text1"/>
          <w:sz w:val="20"/>
          <w:szCs w:val="20"/>
        </w:rPr>
      </w:pPr>
    </w:p>
    <w:p w14:paraId="40FD94F5" w14:textId="77777777" w:rsidR="008C345E" w:rsidRPr="00F66856" w:rsidRDefault="008C345E" w:rsidP="00F66856">
      <w:pPr>
        <w:jc w:val="both"/>
        <w:rPr>
          <w:color w:val="000000" w:themeColor="text1"/>
          <w:sz w:val="20"/>
          <w:szCs w:val="20"/>
        </w:rPr>
      </w:pPr>
      <w:r w:rsidRPr="00F66856">
        <w:rPr>
          <w:color w:val="000000" w:themeColor="text1"/>
          <w:sz w:val="20"/>
          <w:szCs w:val="20"/>
        </w:rPr>
        <w:t>DOKAZILO:</w:t>
      </w:r>
    </w:p>
    <w:p w14:paraId="5B48433C" w14:textId="77777777" w:rsidR="008C345E" w:rsidRPr="00F66856" w:rsidRDefault="008C345E" w:rsidP="00F66856">
      <w:pPr>
        <w:tabs>
          <w:tab w:val="left" w:pos="817"/>
        </w:tabs>
        <w:jc w:val="both"/>
        <w:rPr>
          <w:sz w:val="20"/>
          <w:szCs w:val="20"/>
        </w:rPr>
      </w:pPr>
      <w:r w:rsidRPr="00F66856">
        <w:rPr>
          <w:color w:val="000000" w:themeColor="text1"/>
          <w:sz w:val="20"/>
          <w:szCs w:val="20"/>
        </w:rPr>
        <w:t xml:space="preserve">Izpolnjen </w:t>
      </w:r>
      <w:r w:rsidRPr="00F66856">
        <w:rPr>
          <w:b/>
          <w:bCs/>
          <w:color w:val="000000" w:themeColor="text1"/>
          <w:sz w:val="20"/>
          <w:szCs w:val="20"/>
        </w:rPr>
        <w:t>obrazec ESPD</w:t>
      </w:r>
      <w:r w:rsidRPr="00F66856">
        <w:rPr>
          <w:color w:val="000000" w:themeColor="text1"/>
          <w:sz w:val="20"/>
          <w:szCs w:val="20"/>
        </w:rPr>
        <w:t xml:space="preserve"> </w:t>
      </w:r>
      <w:r w:rsidRPr="00F66856">
        <w:rPr>
          <w:sz w:val="20"/>
          <w:szCs w:val="20"/>
        </w:rPr>
        <w:t>(v »Del VI: Zaključek, v Podpisani dajem/o uradno soglasje…«) za vse gospodarske subjekte v ponudbi.</w:t>
      </w:r>
    </w:p>
    <w:p w14:paraId="7E483DFE" w14:textId="77777777" w:rsidR="008C345E" w:rsidRPr="00F66856" w:rsidRDefault="008C345E" w:rsidP="00F66856">
      <w:pPr>
        <w:jc w:val="both"/>
        <w:rPr>
          <w:color w:val="000000" w:themeColor="text1"/>
          <w:sz w:val="20"/>
          <w:szCs w:val="20"/>
        </w:rPr>
      </w:pPr>
    </w:p>
    <w:p w14:paraId="347F3A60" w14:textId="77777777" w:rsidR="008C345E" w:rsidRPr="00F66856" w:rsidRDefault="008C345E" w:rsidP="00F66856">
      <w:pPr>
        <w:pStyle w:val="Naslov1"/>
        <w:rPr>
          <w:color w:val="000000" w:themeColor="text1"/>
          <w:sz w:val="20"/>
          <w:szCs w:val="20"/>
        </w:rPr>
      </w:pPr>
      <w:bookmarkStart w:id="126" w:name="_Toc155902043"/>
      <w:bookmarkStart w:id="127" w:name="_Toc526192123"/>
      <w:bookmarkStart w:id="128" w:name="_Toc47460727"/>
      <w:r w:rsidRPr="00F66856">
        <w:rPr>
          <w:color w:val="000000" w:themeColor="text1"/>
          <w:sz w:val="20"/>
          <w:szCs w:val="20"/>
        </w:rPr>
        <w:t>MERILA</w:t>
      </w:r>
      <w:bookmarkEnd w:id="126"/>
    </w:p>
    <w:p w14:paraId="0FEF4D85" w14:textId="77777777" w:rsidR="008C345E" w:rsidRPr="00F66856" w:rsidRDefault="008C345E" w:rsidP="00F66856">
      <w:pPr>
        <w:rPr>
          <w:sz w:val="20"/>
          <w:szCs w:val="20"/>
        </w:rPr>
      </w:pPr>
    </w:p>
    <w:p w14:paraId="6A7D9638" w14:textId="77777777" w:rsidR="008C345E" w:rsidRPr="00F66856" w:rsidRDefault="008C345E" w:rsidP="00F66856">
      <w:pPr>
        <w:autoSpaceDE w:val="0"/>
        <w:autoSpaceDN w:val="0"/>
        <w:adjustRightInd w:val="0"/>
        <w:jc w:val="both"/>
        <w:rPr>
          <w:sz w:val="20"/>
          <w:szCs w:val="20"/>
        </w:rPr>
      </w:pPr>
      <w:r w:rsidRPr="00F66856">
        <w:rPr>
          <w:sz w:val="20"/>
          <w:szCs w:val="20"/>
        </w:rPr>
        <w:t xml:space="preserve">Naročnik bo ponudbe ocenil po posameznih sklopih. </w:t>
      </w:r>
    </w:p>
    <w:p w14:paraId="6EF8D74E" w14:textId="77777777" w:rsidR="008C345E" w:rsidRPr="00F66856" w:rsidRDefault="008C345E" w:rsidP="00F66856">
      <w:pPr>
        <w:autoSpaceDE w:val="0"/>
        <w:autoSpaceDN w:val="0"/>
        <w:adjustRightInd w:val="0"/>
        <w:jc w:val="both"/>
        <w:rPr>
          <w:sz w:val="20"/>
          <w:szCs w:val="20"/>
        </w:rPr>
      </w:pPr>
    </w:p>
    <w:p w14:paraId="5B68B9EE" w14:textId="77777777" w:rsidR="008C345E" w:rsidRPr="00F66856" w:rsidRDefault="008C345E" w:rsidP="00F66856">
      <w:pPr>
        <w:autoSpaceDE w:val="0"/>
        <w:autoSpaceDN w:val="0"/>
        <w:adjustRightInd w:val="0"/>
        <w:jc w:val="both"/>
        <w:rPr>
          <w:sz w:val="20"/>
          <w:szCs w:val="20"/>
        </w:rPr>
      </w:pPr>
      <w:r w:rsidRPr="00F66856">
        <w:rPr>
          <w:sz w:val="20"/>
          <w:szCs w:val="20"/>
        </w:rPr>
        <w:t xml:space="preserve">Naročnik bo ponudbe po posameznih sklopih, ocenil na podlagi merila »ekonomsko najugodnejša ponudba«, in sicer na podlagi naslednjih meril: </w:t>
      </w:r>
    </w:p>
    <w:p w14:paraId="5BB1BD32" w14:textId="77777777" w:rsidR="008C345E" w:rsidRPr="00F66856" w:rsidRDefault="008C345E" w:rsidP="00F66856">
      <w:pPr>
        <w:autoSpaceDE w:val="0"/>
        <w:autoSpaceDN w:val="0"/>
        <w:adjustRightInd w:val="0"/>
        <w:jc w:val="both"/>
        <w:rPr>
          <w:sz w:val="20"/>
          <w:szCs w:val="20"/>
        </w:rPr>
      </w:pPr>
    </w:p>
    <w:tbl>
      <w:tblPr>
        <w:tblStyle w:val="Tabelamrea"/>
        <w:tblW w:w="0" w:type="auto"/>
        <w:tblLook w:val="04A0" w:firstRow="1" w:lastRow="0" w:firstColumn="1" w:lastColumn="0" w:noHBand="0" w:noVBand="1"/>
      </w:tblPr>
      <w:tblGrid>
        <w:gridCol w:w="846"/>
        <w:gridCol w:w="6095"/>
        <w:gridCol w:w="2076"/>
      </w:tblGrid>
      <w:tr w:rsidR="008C345E" w:rsidRPr="00F66856" w14:paraId="5EC650BF" w14:textId="77777777" w:rsidTr="009A12D4">
        <w:tc>
          <w:tcPr>
            <w:tcW w:w="846" w:type="dxa"/>
          </w:tcPr>
          <w:p w14:paraId="4CB409EB" w14:textId="77777777" w:rsidR="008C345E" w:rsidRPr="00F66856" w:rsidRDefault="008C345E" w:rsidP="00F66856">
            <w:pPr>
              <w:autoSpaceDE w:val="0"/>
              <w:autoSpaceDN w:val="0"/>
              <w:adjustRightInd w:val="0"/>
              <w:jc w:val="center"/>
              <w:rPr>
                <w:sz w:val="20"/>
                <w:szCs w:val="20"/>
              </w:rPr>
            </w:pPr>
            <w:r w:rsidRPr="00F66856">
              <w:rPr>
                <w:sz w:val="20"/>
                <w:szCs w:val="20"/>
              </w:rPr>
              <w:t>Št.</w:t>
            </w:r>
          </w:p>
        </w:tc>
        <w:tc>
          <w:tcPr>
            <w:tcW w:w="6095" w:type="dxa"/>
          </w:tcPr>
          <w:p w14:paraId="31ED65A6" w14:textId="77777777" w:rsidR="008C345E" w:rsidRPr="00F66856" w:rsidRDefault="008C345E" w:rsidP="00F66856">
            <w:pPr>
              <w:autoSpaceDE w:val="0"/>
              <w:autoSpaceDN w:val="0"/>
              <w:adjustRightInd w:val="0"/>
              <w:jc w:val="center"/>
              <w:rPr>
                <w:sz w:val="20"/>
                <w:szCs w:val="20"/>
              </w:rPr>
            </w:pPr>
            <w:r w:rsidRPr="00F66856">
              <w:rPr>
                <w:sz w:val="20"/>
                <w:szCs w:val="20"/>
              </w:rPr>
              <w:t>Merilo</w:t>
            </w:r>
          </w:p>
        </w:tc>
        <w:tc>
          <w:tcPr>
            <w:tcW w:w="2076" w:type="dxa"/>
          </w:tcPr>
          <w:p w14:paraId="7B614CA5" w14:textId="77777777" w:rsidR="008C345E" w:rsidRPr="00F66856" w:rsidRDefault="008C345E" w:rsidP="00F66856">
            <w:pPr>
              <w:autoSpaceDE w:val="0"/>
              <w:autoSpaceDN w:val="0"/>
              <w:adjustRightInd w:val="0"/>
              <w:jc w:val="center"/>
              <w:rPr>
                <w:sz w:val="20"/>
                <w:szCs w:val="20"/>
              </w:rPr>
            </w:pPr>
            <w:r w:rsidRPr="00F66856">
              <w:rPr>
                <w:sz w:val="20"/>
                <w:szCs w:val="20"/>
              </w:rPr>
              <w:t>Št. točk</w:t>
            </w:r>
          </w:p>
        </w:tc>
      </w:tr>
      <w:tr w:rsidR="008C345E" w:rsidRPr="00F66856" w14:paraId="4219438A" w14:textId="77777777" w:rsidTr="009A12D4">
        <w:tc>
          <w:tcPr>
            <w:tcW w:w="846" w:type="dxa"/>
          </w:tcPr>
          <w:p w14:paraId="7914A47F" w14:textId="77777777" w:rsidR="008C345E" w:rsidRPr="00F66856" w:rsidRDefault="008C345E" w:rsidP="00F66856">
            <w:pPr>
              <w:autoSpaceDE w:val="0"/>
              <w:autoSpaceDN w:val="0"/>
              <w:adjustRightInd w:val="0"/>
              <w:jc w:val="center"/>
              <w:rPr>
                <w:sz w:val="20"/>
                <w:szCs w:val="20"/>
              </w:rPr>
            </w:pPr>
            <w:r w:rsidRPr="00F66856">
              <w:rPr>
                <w:sz w:val="20"/>
                <w:szCs w:val="20"/>
              </w:rPr>
              <w:t>1.</w:t>
            </w:r>
          </w:p>
        </w:tc>
        <w:tc>
          <w:tcPr>
            <w:tcW w:w="6095" w:type="dxa"/>
          </w:tcPr>
          <w:p w14:paraId="27F798AB" w14:textId="367223A2" w:rsidR="008C345E" w:rsidRPr="00F66856" w:rsidRDefault="008C345E" w:rsidP="00F66856">
            <w:pPr>
              <w:autoSpaceDE w:val="0"/>
              <w:autoSpaceDN w:val="0"/>
              <w:adjustRightInd w:val="0"/>
              <w:jc w:val="both"/>
              <w:rPr>
                <w:sz w:val="20"/>
                <w:szCs w:val="20"/>
              </w:rPr>
            </w:pPr>
            <w:r w:rsidRPr="00F66856">
              <w:rPr>
                <w:b/>
                <w:sz w:val="20"/>
                <w:szCs w:val="20"/>
              </w:rPr>
              <w:t xml:space="preserve">ponudbena vrednost v EUR </w:t>
            </w:r>
            <w:r w:rsidR="002D0CDD">
              <w:rPr>
                <w:b/>
                <w:sz w:val="20"/>
                <w:szCs w:val="20"/>
              </w:rPr>
              <w:t>brez</w:t>
            </w:r>
            <w:r w:rsidRPr="00F66856">
              <w:rPr>
                <w:b/>
                <w:sz w:val="20"/>
                <w:szCs w:val="20"/>
              </w:rPr>
              <w:t xml:space="preserve"> DDV/leto za posamezni sklop</w:t>
            </w:r>
          </w:p>
        </w:tc>
        <w:tc>
          <w:tcPr>
            <w:tcW w:w="2076" w:type="dxa"/>
          </w:tcPr>
          <w:p w14:paraId="60A8AD9D" w14:textId="77777777" w:rsidR="008C345E" w:rsidRPr="00F66856" w:rsidRDefault="008C345E" w:rsidP="00F66856">
            <w:pPr>
              <w:autoSpaceDE w:val="0"/>
              <w:autoSpaceDN w:val="0"/>
              <w:adjustRightInd w:val="0"/>
              <w:jc w:val="center"/>
              <w:rPr>
                <w:sz w:val="20"/>
                <w:szCs w:val="20"/>
              </w:rPr>
            </w:pPr>
            <w:r w:rsidRPr="00F66856">
              <w:rPr>
                <w:sz w:val="20"/>
                <w:szCs w:val="20"/>
              </w:rPr>
              <w:t>do 80</w:t>
            </w:r>
          </w:p>
        </w:tc>
      </w:tr>
      <w:tr w:rsidR="008C345E" w:rsidRPr="00F66856" w14:paraId="40423540" w14:textId="77777777" w:rsidTr="009A12D4">
        <w:tc>
          <w:tcPr>
            <w:tcW w:w="846" w:type="dxa"/>
          </w:tcPr>
          <w:p w14:paraId="5E40E75D" w14:textId="77777777" w:rsidR="008C345E" w:rsidRPr="00F66856" w:rsidRDefault="008C345E" w:rsidP="00F66856">
            <w:pPr>
              <w:autoSpaceDE w:val="0"/>
              <w:autoSpaceDN w:val="0"/>
              <w:adjustRightInd w:val="0"/>
              <w:jc w:val="center"/>
              <w:rPr>
                <w:sz w:val="20"/>
                <w:szCs w:val="20"/>
              </w:rPr>
            </w:pPr>
            <w:r w:rsidRPr="00F66856">
              <w:rPr>
                <w:sz w:val="20"/>
                <w:szCs w:val="20"/>
              </w:rPr>
              <w:t>2.</w:t>
            </w:r>
          </w:p>
        </w:tc>
        <w:tc>
          <w:tcPr>
            <w:tcW w:w="6095" w:type="dxa"/>
          </w:tcPr>
          <w:p w14:paraId="7AF8B9A4" w14:textId="77777777" w:rsidR="008C345E" w:rsidRPr="00F66856" w:rsidRDefault="008C345E" w:rsidP="00F66856">
            <w:pPr>
              <w:autoSpaceDE w:val="0"/>
              <w:autoSpaceDN w:val="0"/>
              <w:adjustRightInd w:val="0"/>
              <w:jc w:val="both"/>
              <w:rPr>
                <w:sz w:val="20"/>
                <w:szCs w:val="20"/>
              </w:rPr>
            </w:pPr>
            <w:r w:rsidRPr="00F66856">
              <w:rPr>
                <w:b/>
                <w:sz w:val="20"/>
                <w:szCs w:val="20"/>
              </w:rPr>
              <w:t>več ponujenih živil iz shem kakovosti za posamezni sklop</w:t>
            </w:r>
          </w:p>
        </w:tc>
        <w:tc>
          <w:tcPr>
            <w:tcW w:w="2076" w:type="dxa"/>
          </w:tcPr>
          <w:p w14:paraId="32F6C722" w14:textId="77777777" w:rsidR="008C345E" w:rsidRPr="00F66856" w:rsidRDefault="008C345E" w:rsidP="00F66856">
            <w:pPr>
              <w:autoSpaceDE w:val="0"/>
              <w:autoSpaceDN w:val="0"/>
              <w:adjustRightInd w:val="0"/>
              <w:jc w:val="center"/>
              <w:rPr>
                <w:sz w:val="20"/>
                <w:szCs w:val="20"/>
              </w:rPr>
            </w:pPr>
            <w:r w:rsidRPr="00F66856">
              <w:rPr>
                <w:sz w:val="20"/>
                <w:szCs w:val="20"/>
              </w:rPr>
              <w:t>do 20</w:t>
            </w:r>
          </w:p>
        </w:tc>
      </w:tr>
    </w:tbl>
    <w:p w14:paraId="4701A02E" w14:textId="77777777" w:rsidR="008C345E" w:rsidRPr="00F66856" w:rsidRDefault="008C345E" w:rsidP="00F66856">
      <w:pPr>
        <w:autoSpaceDE w:val="0"/>
        <w:autoSpaceDN w:val="0"/>
        <w:adjustRightInd w:val="0"/>
        <w:jc w:val="both"/>
        <w:rPr>
          <w:sz w:val="20"/>
          <w:szCs w:val="20"/>
        </w:rPr>
      </w:pPr>
    </w:p>
    <w:p w14:paraId="246AECF0" w14:textId="77777777" w:rsidR="008C345E" w:rsidRPr="00F66856" w:rsidRDefault="008C345E" w:rsidP="00F66856">
      <w:pPr>
        <w:autoSpaceDE w:val="0"/>
        <w:autoSpaceDN w:val="0"/>
        <w:adjustRightInd w:val="0"/>
        <w:jc w:val="both"/>
        <w:rPr>
          <w:sz w:val="20"/>
          <w:szCs w:val="20"/>
        </w:rPr>
      </w:pPr>
      <w:r w:rsidRPr="00F66856">
        <w:rPr>
          <w:sz w:val="20"/>
          <w:szCs w:val="20"/>
        </w:rPr>
        <w:lastRenderedPageBreak/>
        <w:t xml:space="preserve">Najvišje število točk, ki jih lahko dobi posamezni ponudnik v sklopu je 100. Skupno število točk posameznega ponudnika za posamezen sklop bo naročnik dobil s seštevkom točk posameznega merila, ki bo zaokroženo na dve decimalni mesti. </w:t>
      </w:r>
    </w:p>
    <w:p w14:paraId="35108011" w14:textId="77777777" w:rsidR="008C345E" w:rsidRPr="00F66856" w:rsidRDefault="008C345E" w:rsidP="00F66856">
      <w:pPr>
        <w:autoSpaceDE w:val="0"/>
        <w:autoSpaceDN w:val="0"/>
        <w:adjustRightInd w:val="0"/>
        <w:jc w:val="both"/>
        <w:rPr>
          <w:sz w:val="20"/>
          <w:szCs w:val="20"/>
        </w:rPr>
      </w:pPr>
    </w:p>
    <w:p w14:paraId="550DCD96" w14:textId="1C222B0D" w:rsidR="008C345E" w:rsidRPr="003F4192" w:rsidRDefault="008C345E" w:rsidP="00F66856">
      <w:pPr>
        <w:shd w:val="clear" w:color="auto" w:fill="FFFFFF"/>
        <w:tabs>
          <w:tab w:val="left" w:pos="360"/>
        </w:tabs>
        <w:jc w:val="both"/>
        <w:rPr>
          <w:sz w:val="20"/>
          <w:szCs w:val="20"/>
        </w:rPr>
      </w:pPr>
      <w:r w:rsidRPr="00F66856">
        <w:rPr>
          <w:sz w:val="20"/>
          <w:szCs w:val="20"/>
        </w:rPr>
        <w:t xml:space="preserve">V primeru, da bosta dva ali več ponudnikov za določen sklop dosegla enako skupno število točk, bo naročnik kot ugodnejšega izbral ponudnika, ki je dosegel večje število točk pri merilu </w:t>
      </w:r>
      <w:r w:rsidRPr="00F66856">
        <w:rPr>
          <w:b/>
          <w:sz w:val="20"/>
          <w:szCs w:val="20"/>
        </w:rPr>
        <w:t xml:space="preserve">živila iz shem kakovosti. </w:t>
      </w:r>
      <w:r w:rsidRPr="00F66856">
        <w:rPr>
          <w:sz w:val="20"/>
          <w:szCs w:val="20"/>
        </w:rPr>
        <w:t xml:space="preserve">V primeru, da bosta/bodo tudi z dodatnim kriterijem najugodnejši dva ali več ponudb, bo naročnik okvirni sporazum sklenil z vsemi in med njimi v času trajanja pogodbenega razmerja oddajal naročila, ob upoštevanju določil okvirnega sporazuma in temeljnih načel javnega naročanja. Skladno z navedenim bo vsakemu izmed izbranih ponudnikov dodelil vrednostno enak delež naročil. </w:t>
      </w:r>
      <w:r w:rsidR="001D4109" w:rsidRPr="003F4192">
        <w:rPr>
          <w:sz w:val="20"/>
          <w:szCs w:val="20"/>
        </w:rPr>
        <w:t xml:space="preserve">Enako bo </w:t>
      </w:r>
      <w:r w:rsidR="0021345D" w:rsidRPr="003F4192">
        <w:rPr>
          <w:sz w:val="20"/>
          <w:szCs w:val="20"/>
        </w:rPr>
        <w:t xml:space="preserve">naročnik ravnal tudi </w:t>
      </w:r>
      <w:r w:rsidR="00B32275" w:rsidRPr="003F4192">
        <w:rPr>
          <w:sz w:val="20"/>
          <w:szCs w:val="20"/>
        </w:rPr>
        <w:t xml:space="preserve">pri sklopih, pri katerih je merilo </w:t>
      </w:r>
      <w:r w:rsidR="00B32275" w:rsidRPr="003F4192">
        <w:rPr>
          <w:color w:val="000000" w:themeColor="text1"/>
          <w:sz w:val="20"/>
          <w:szCs w:val="20"/>
        </w:rPr>
        <w:t>najnižja ponudbena vrednost (ponudbena cena) posameznega izdelka brez DDV.</w:t>
      </w:r>
    </w:p>
    <w:p w14:paraId="0D94E34A" w14:textId="77777777" w:rsidR="008C345E" w:rsidRPr="00F66856" w:rsidRDefault="008C345E" w:rsidP="00F66856">
      <w:pPr>
        <w:autoSpaceDE w:val="0"/>
        <w:autoSpaceDN w:val="0"/>
        <w:adjustRightInd w:val="0"/>
        <w:jc w:val="both"/>
        <w:rPr>
          <w:sz w:val="20"/>
          <w:szCs w:val="20"/>
        </w:rPr>
      </w:pPr>
    </w:p>
    <w:p w14:paraId="6CCF43DA" w14:textId="6A7E8459" w:rsidR="005031C9" w:rsidRPr="0041042A" w:rsidRDefault="008C345E" w:rsidP="00E83C17">
      <w:pPr>
        <w:autoSpaceDE w:val="0"/>
        <w:autoSpaceDN w:val="0"/>
        <w:adjustRightInd w:val="0"/>
        <w:jc w:val="both"/>
        <w:rPr>
          <w:b/>
          <w:color w:val="000000" w:themeColor="text1"/>
          <w:sz w:val="20"/>
          <w:szCs w:val="20"/>
        </w:rPr>
      </w:pPr>
      <w:r w:rsidRPr="0041042A">
        <w:rPr>
          <w:color w:val="000000" w:themeColor="text1"/>
          <w:sz w:val="20"/>
          <w:szCs w:val="20"/>
        </w:rPr>
        <w:t>Navedena merila za izbor ve</w:t>
      </w:r>
      <w:r w:rsidR="00341EB7" w:rsidRPr="0041042A">
        <w:rPr>
          <w:color w:val="000000" w:themeColor="text1"/>
          <w:sz w:val="20"/>
          <w:szCs w:val="20"/>
        </w:rPr>
        <w:t>l</w:t>
      </w:r>
      <w:r w:rsidRPr="0041042A">
        <w:rPr>
          <w:color w:val="000000" w:themeColor="text1"/>
          <w:sz w:val="20"/>
          <w:szCs w:val="20"/>
        </w:rPr>
        <w:t>jajo</w:t>
      </w:r>
      <w:r w:rsidRPr="0041042A">
        <w:rPr>
          <w:b/>
          <w:color w:val="000000" w:themeColor="text1"/>
          <w:sz w:val="20"/>
          <w:szCs w:val="20"/>
        </w:rPr>
        <w:t xml:space="preserve"> za vse sklope živil, razen</w:t>
      </w:r>
      <w:r w:rsidR="005031C9" w:rsidRPr="0041042A">
        <w:rPr>
          <w:b/>
          <w:color w:val="000000" w:themeColor="text1"/>
          <w:sz w:val="20"/>
          <w:szCs w:val="20"/>
        </w:rPr>
        <w:t>:</w:t>
      </w:r>
    </w:p>
    <w:p w14:paraId="0533348B" w14:textId="7420A89D" w:rsidR="001073B6" w:rsidRPr="00C83A2C" w:rsidRDefault="00E83C17" w:rsidP="00E83C17">
      <w:pPr>
        <w:pStyle w:val="Odstavekseznama"/>
        <w:numPr>
          <w:ilvl w:val="0"/>
          <w:numId w:val="18"/>
        </w:numPr>
        <w:autoSpaceDE w:val="0"/>
        <w:autoSpaceDN w:val="0"/>
        <w:adjustRightInd w:val="0"/>
        <w:spacing w:after="0" w:line="240" w:lineRule="auto"/>
        <w:ind w:left="284" w:hanging="284"/>
        <w:jc w:val="both"/>
        <w:rPr>
          <w:bCs/>
          <w:color w:val="000000" w:themeColor="text1"/>
          <w:sz w:val="20"/>
          <w:szCs w:val="20"/>
        </w:rPr>
      </w:pPr>
      <w:r w:rsidRPr="0041042A">
        <w:rPr>
          <w:b/>
          <w:color w:val="000000" w:themeColor="text1"/>
          <w:sz w:val="20"/>
          <w:szCs w:val="20"/>
        </w:rPr>
        <w:t xml:space="preserve">za </w:t>
      </w:r>
      <w:r w:rsidR="008C345E" w:rsidRPr="0041042A">
        <w:rPr>
          <w:b/>
          <w:color w:val="000000" w:themeColor="text1"/>
          <w:sz w:val="20"/>
          <w:szCs w:val="20"/>
        </w:rPr>
        <w:t>sklop</w:t>
      </w:r>
      <w:r w:rsidR="00294F79">
        <w:rPr>
          <w:b/>
          <w:color w:val="000000" w:themeColor="text1"/>
          <w:sz w:val="20"/>
          <w:szCs w:val="20"/>
        </w:rPr>
        <w:t>a</w:t>
      </w:r>
      <w:r w:rsidR="006B1AB6" w:rsidRPr="0041042A">
        <w:rPr>
          <w:b/>
          <w:color w:val="000000" w:themeColor="text1"/>
          <w:sz w:val="20"/>
          <w:szCs w:val="20"/>
        </w:rPr>
        <w:t xml:space="preserve"> </w:t>
      </w:r>
      <w:r w:rsidR="00626EC1" w:rsidRPr="0041042A">
        <w:rPr>
          <w:b/>
          <w:color w:val="000000" w:themeColor="text1"/>
          <w:sz w:val="20"/>
          <w:szCs w:val="20"/>
        </w:rPr>
        <w:t xml:space="preserve"> </w:t>
      </w:r>
      <w:r w:rsidR="00832A69">
        <w:rPr>
          <w:b/>
          <w:color w:val="000000" w:themeColor="text1"/>
          <w:sz w:val="20"/>
          <w:szCs w:val="20"/>
        </w:rPr>
        <w:t>4</w:t>
      </w:r>
      <w:r w:rsidR="002B3257">
        <w:rPr>
          <w:b/>
          <w:color w:val="000000" w:themeColor="text1"/>
          <w:sz w:val="20"/>
          <w:szCs w:val="20"/>
        </w:rPr>
        <w:t xml:space="preserve"> - BIO kefir</w:t>
      </w:r>
      <w:r w:rsidR="00426612">
        <w:rPr>
          <w:b/>
          <w:color w:val="000000" w:themeColor="text1"/>
          <w:sz w:val="20"/>
          <w:szCs w:val="20"/>
        </w:rPr>
        <w:t xml:space="preserve"> in </w:t>
      </w:r>
      <w:r w:rsidR="00832A69">
        <w:rPr>
          <w:b/>
          <w:color w:val="000000" w:themeColor="text1"/>
          <w:sz w:val="20"/>
          <w:szCs w:val="20"/>
        </w:rPr>
        <w:t>5</w:t>
      </w:r>
      <w:r w:rsidR="002B3257">
        <w:rPr>
          <w:b/>
          <w:color w:val="000000" w:themeColor="text1"/>
          <w:sz w:val="20"/>
          <w:szCs w:val="20"/>
        </w:rPr>
        <w:t xml:space="preserve"> – EKO mleko in mlečni izdelki</w:t>
      </w:r>
      <w:r w:rsidR="00294F79">
        <w:rPr>
          <w:b/>
          <w:color w:val="000000" w:themeColor="text1"/>
          <w:sz w:val="20"/>
          <w:szCs w:val="20"/>
        </w:rPr>
        <w:t xml:space="preserve"> </w:t>
      </w:r>
      <w:r w:rsidR="00E109F7" w:rsidRPr="0041042A">
        <w:rPr>
          <w:b/>
          <w:color w:val="000000" w:themeColor="text1"/>
          <w:sz w:val="20"/>
          <w:szCs w:val="20"/>
        </w:rPr>
        <w:t xml:space="preserve">– </w:t>
      </w:r>
      <w:r w:rsidR="00E109F7" w:rsidRPr="009F4177">
        <w:rPr>
          <w:bCs/>
          <w:color w:val="000000" w:themeColor="text1"/>
          <w:sz w:val="20"/>
          <w:szCs w:val="20"/>
        </w:rPr>
        <w:t xml:space="preserve">za naveden sklop </w:t>
      </w:r>
      <w:r w:rsidR="00DD7B25" w:rsidRPr="009F4177">
        <w:rPr>
          <w:bCs/>
          <w:color w:val="000000" w:themeColor="text1"/>
          <w:sz w:val="20"/>
          <w:szCs w:val="20"/>
        </w:rPr>
        <w:t xml:space="preserve">je merilo za izbor najugodnejšega ponudnika: </w:t>
      </w:r>
      <w:r w:rsidR="00DD7B25" w:rsidRPr="00C83A2C">
        <w:rPr>
          <w:b/>
          <w:color w:val="000000" w:themeColor="text1"/>
          <w:sz w:val="20"/>
          <w:szCs w:val="20"/>
        </w:rPr>
        <w:t>najnižja skupna ponudbena vrednost (ponudbena cena) sklopa brez DDV (100 točk)</w:t>
      </w:r>
    </w:p>
    <w:p w14:paraId="1D3773A5" w14:textId="77777777" w:rsidR="003F4192" w:rsidRDefault="003F4192" w:rsidP="00E83C17">
      <w:pPr>
        <w:autoSpaceDE w:val="0"/>
        <w:autoSpaceDN w:val="0"/>
        <w:adjustRightInd w:val="0"/>
        <w:jc w:val="both"/>
        <w:rPr>
          <w:bCs/>
          <w:color w:val="000000" w:themeColor="text1"/>
          <w:sz w:val="20"/>
          <w:szCs w:val="20"/>
        </w:rPr>
      </w:pPr>
    </w:p>
    <w:p w14:paraId="31DF4E7D" w14:textId="6AE98F9D" w:rsidR="005031C9" w:rsidRPr="0041042A" w:rsidRDefault="00E109F7" w:rsidP="00E83C17">
      <w:pPr>
        <w:autoSpaceDE w:val="0"/>
        <w:autoSpaceDN w:val="0"/>
        <w:adjustRightInd w:val="0"/>
        <w:jc w:val="both"/>
        <w:rPr>
          <w:bCs/>
          <w:color w:val="000000" w:themeColor="text1"/>
          <w:sz w:val="20"/>
          <w:szCs w:val="20"/>
        </w:rPr>
      </w:pPr>
      <w:r w:rsidRPr="0041042A">
        <w:rPr>
          <w:bCs/>
          <w:color w:val="000000" w:themeColor="text1"/>
          <w:sz w:val="20"/>
          <w:szCs w:val="20"/>
        </w:rPr>
        <w:t>i</w:t>
      </w:r>
      <w:r w:rsidR="001073B6" w:rsidRPr="0041042A">
        <w:rPr>
          <w:bCs/>
          <w:color w:val="000000" w:themeColor="text1"/>
          <w:sz w:val="20"/>
          <w:szCs w:val="20"/>
        </w:rPr>
        <w:t xml:space="preserve">n </w:t>
      </w:r>
    </w:p>
    <w:p w14:paraId="23E041A9" w14:textId="24B38756" w:rsidR="008C345E" w:rsidRPr="00E83C17" w:rsidRDefault="00C83A2C" w:rsidP="00E83C17">
      <w:pPr>
        <w:pStyle w:val="Odstavekseznama"/>
        <w:numPr>
          <w:ilvl w:val="0"/>
          <w:numId w:val="18"/>
        </w:numPr>
        <w:autoSpaceDE w:val="0"/>
        <w:autoSpaceDN w:val="0"/>
        <w:adjustRightInd w:val="0"/>
        <w:spacing w:after="0" w:line="240" w:lineRule="auto"/>
        <w:jc w:val="both"/>
        <w:rPr>
          <w:b/>
          <w:color w:val="000000" w:themeColor="text1"/>
          <w:sz w:val="20"/>
          <w:szCs w:val="20"/>
        </w:rPr>
      </w:pPr>
      <w:r>
        <w:rPr>
          <w:b/>
          <w:color w:val="000000" w:themeColor="text1"/>
          <w:sz w:val="20"/>
          <w:szCs w:val="20"/>
        </w:rPr>
        <w:t xml:space="preserve">za </w:t>
      </w:r>
      <w:r w:rsidR="001073B6" w:rsidRPr="00E83C17">
        <w:rPr>
          <w:b/>
          <w:color w:val="000000" w:themeColor="text1"/>
          <w:sz w:val="20"/>
          <w:szCs w:val="20"/>
        </w:rPr>
        <w:t>sklope</w:t>
      </w:r>
      <w:r w:rsidR="00E109F7" w:rsidRPr="00E83C17">
        <w:rPr>
          <w:b/>
          <w:color w:val="000000" w:themeColor="text1"/>
          <w:sz w:val="20"/>
          <w:szCs w:val="20"/>
        </w:rPr>
        <w:t>:</w:t>
      </w:r>
      <w:r w:rsidR="00626EC1" w:rsidRPr="00E83C17">
        <w:rPr>
          <w:b/>
          <w:color w:val="000000" w:themeColor="text1"/>
          <w:sz w:val="20"/>
          <w:szCs w:val="20"/>
        </w:rPr>
        <w:t xml:space="preserve"> </w:t>
      </w:r>
      <w:r w:rsidR="00832A69">
        <w:rPr>
          <w:b/>
          <w:color w:val="000000" w:themeColor="text1"/>
          <w:sz w:val="20"/>
          <w:szCs w:val="20"/>
        </w:rPr>
        <w:t>9 – EKO zelenjava, 10</w:t>
      </w:r>
      <w:r w:rsidR="00165C4E" w:rsidRPr="00E83C17">
        <w:rPr>
          <w:b/>
          <w:color w:val="000000" w:themeColor="text1"/>
          <w:sz w:val="20"/>
          <w:szCs w:val="20"/>
        </w:rPr>
        <w:t xml:space="preserve"> </w:t>
      </w:r>
      <w:r w:rsidR="00832A69">
        <w:rPr>
          <w:b/>
          <w:color w:val="000000" w:themeColor="text1"/>
          <w:sz w:val="20"/>
          <w:szCs w:val="20"/>
        </w:rPr>
        <w:t xml:space="preserve">– EKO sadje in 11 - </w:t>
      </w:r>
      <w:r w:rsidR="00165C4E" w:rsidRPr="00E83C17">
        <w:rPr>
          <w:b/>
          <w:color w:val="000000" w:themeColor="text1"/>
          <w:sz w:val="20"/>
          <w:szCs w:val="20"/>
        </w:rPr>
        <w:t xml:space="preserve">Sveže sadje in zelenjava, </w:t>
      </w:r>
      <w:r w:rsidR="00626EC1" w:rsidRPr="00E83C17">
        <w:rPr>
          <w:b/>
          <w:color w:val="000000" w:themeColor="text1"/>
          <w:sz w:val="20"/>
          <w:szCs w:val="20"/>
        </w:rPr>
        <w:t xml:space="preserve">- </w:t>
      </w:r>
      <w:r w:rsidR="008C345E" w:rsidRPr="00E83C17">
        <w:rPr>
          <w:bCs/>
          <w:color w:val="000000" w:themeColor="text1"/>
          <w:sz w:val="20"/>
          <w:szCs w:val="20"/>
        </w:rPr>
        <w:t>za navedene</w:t>
      </w:r>
      <w:r>
        <w:rPr>
          <w:bCs/>
          <w:color w:val="000000" w:themeColor="text1"/>
          <w:sz w:val="20"/>
          <w:szCs w:val="20"/>
        </w:rPr>
        <w:t xml:space="preserve"> sklope</w:t>
      </w:r>
      <w:r w:rsidR="008C345E" w:rsidRPr="00E83C17">
        <w:rPr>
          <w:bCs/>
          <w:color w:val="000000" w:themeColor="text1"/>
          <w:sz w:val="20"/>
          <w:szCs w:val="20"/>
        </w:rPr>
        <w:t xml:space="preserve"> je</w:t>
      </w:r>
      <w:r w:rsidR="008C345E" w:rsidRPr="00E83C17">
        <w:rPr>
          <w:b/>
          <w:color w:val="000000" w:themeColor="text1"/>
          <w:sz w:val="20"/>
          <w:szCs w:val="20"/>
        </w:rPr>
        <w:t xml:space="preserve"> </w:t>
      </w:r>
      <w:r w:rsidR="008C345E" w:rsidRPr="00E83C17">
        <w:rPr>
          <w:color w:val="000000" w:themeColor="text1"/>
          <w:sz w:val="20"/>
          <w:szCs w:val="20"/>
        </w:rPr>
        <w:t>merilo za izbor najugodnejšega ponudnika</w:t>
      </w:r>
      <w:r w:rsidR="008C345E" w:rsidRPr="00E83C17">
        <w:rPr>
          <w:b/>
          <w:color w:val="000000" w:themeColor="text1"/>
          <w:sz w:val="20"/>
          <w:szCs w:val="20"/>
        </w:rPr>
        <w:t xml:space="preserve">: najnižja ponudbena vrednost (ponudbena cena) </w:t>
      </w:r>
      <w:r w:rsidR="008C345E" w:rsidRPr="003E1DDE">
        <w:rPr>
          <w:b/>
          <w:color w:val="000000" w:themeColor="text1"/>
          <w:sz w:val="20"/>
          <w:szCs w:val="20"/>
          <w:u w:val="single"/>
        </w:rPr>
        <w:t xml:space="preserve">posameznega </w:t>
      </w:r>
      <w:r w:rsidR="000E6F2B" w:rsidRPr="003E1DDE">
        <w:rPr>
          <w:b/>
          <w:color w:val="000000" w:themeColor="text1"/>
          <w:sz w:val="20"/>
          <w:szCs w:val="20"/>
          <w:u w:val="single"/>
        </w:rPr>
        <w:t>izdelka</w:t>
      </w:r>
      <w:r w:rsidR="008C345E" w:rsidRPr="00E83C17">
        <w:rPr>
          <w:b/>
          <w:color w:val="000000" w:themeColor="text1"/>
          <w:sz w:val="20"/>
          <w:szCs w:val="20"/>
        </w:rPr>
        <w:t xml:space="preserve"> brez DDV</w:t>
      </w:r>
      <w:r w:rsidR="002F1273" w:rsidRPr="00E83C17">
        <w:rPr>
          <w:b/>
          <w:color w:val="000000" w:themeColor="text1"/>
          <w:sz w:val="20"/>
          <w:szCs w:val="20"/>
        </w:rPr>
        <w:t xml:space="preserve"> v sklopu</w:t>
      </w:r>
      <w:r w:rsidR="008C345E" w:rsidRPr="00E83C17">
        <w:rPr>
          <w:b/>
          <w:color w:val="000000" w:themeColor="text1"/>
          <w:sz w:val="20"/>
          <w:szCs w:val="20"/>
        </w:rPr>
        <w:t xml:space="preserve"> (100 točk).</w:t>
      </w:r>
    </w:p>
    <w:p w14:paraId="6D43B793" w14:textId="77777777" w:rsidR="008C345E" w:rsidRPr="00F66856" w:rsidRDefault="008C345E" w:rsidP="00F66856">
      <w:pPr>
        <w:shd w:val="clear" w:color="auto" w:fill="FFFFFF"/>
        <w:tabs>
          <w:tab w:val="left" w:pos="2432"/>
        </w:tabs>
        <w:jc w:val="both"/>
        <w:rPr>
          <w:sz w:val="20"/>
          <w:szCs w:val="20"/>
        </w:rPr>
      </w:pPr>
    </w:p>
    <w:p w14:paraId="59E671AB" w14:textId="46E79903" w:rsidR="008C345E" w:rsidRPr="00F66856" w:rsidRDefault="008C345E" w:rsidP="00625605">
      <w:pPr>
        <w:pStyle w:val="Navadensplet"/>
        <w:shd w:val="clear" w:color="auto" w:fill="FFFFFF"/>
        <w:spacing w:before="0" w:beforeAutospacing="0" w:after="0" w:afterAutospacing="0"/>
        <w:jc w:val="both"/>
        <w:rPr>
          <w:color w:val="000000" w:themeColor="text1"/>
          <w:sz w:val="20"/>
          <w:szCs w:val="20"/>
          <w:lang w:eastAsia="en-GB"/>
        </w:rPr>
      </w:pPr>
      <w:r w:rsidRPr="00F66856">
        <w:rPr>
          <w:color w:val="000000" w:themeColor="text1"/>
          <w:sz w:val="20"/>
          <w:szCs w:val="20"/>
        </w:rPr>
        <w:t>Naročnik bo v postopku odpiranja konkurence upošteval merilo ponudbena vrednost</w:t>
      </w:r>
      <w:r w:rsidR="00E05A95">
        <w:rPr>
          <w:color w:val="000000" w:themeColor="text1"/>
          <w:sz w:val="20"/>
          <w:szCs w:val="20"/>
        </w:rPr>
        <w:t xml:space="preserve"> </w:t>
      </w:r>
      <w:r w:rsidR="00DB625B">
        <w:rPr>
          <w:color w:val="000000" w:themeColor="text1"/>
          <w:sz w:val="20"/>
          <w:szCs w:val="20"/>
        </w:rPr>
        <w:t>izdelka</w:t>
      </w:r>
      <w:r w:rsidR="00B60E07">
        <w:rPr>
          <w:color w:val="000000" w:themeColor="text1"/>
          <w:sz w:val="20"/>
          <w:szCs w:val="20"/>
        </w:rPr>
        <w:t xml:space="preserve"> v sklopu</w:t>
      </w:r>
      <w:r w:rsidR="006140A4">
        <w:rPr>
          <w:color w:val="000000" w:themeColor="text1"/>
          <w:sz w:val="20"/>
          <w:szCs w:val="20"/>
        </w:rPr>
        <w:t xml:space="preserve"> (Op. </w:t>
      </w:r>
      <w:r w:rsidR="006140A4" w:rsidRPr="00D77D07">
        <w:rPr>
          <w:i/>
          <w:iCs/>
          <w:color w:val="000000" w:themeColor="text1"/>
          <w:sz w:val="20"/>
          <w:szCs w:val="20"/>
        </w:rPr>
        <w:t>velja za sklope 9, 10 in 11</w:t>
      </w:r>
      <w:r w:rsidR="006140A4">
        <w:rPr>
          <w:i/>
          <w:iCs/>
          <w:color w:val="000000" w:themeColor="text1"/>
          <w:sz w:val="20"/>
          <w:szCs w:val="20"/>
        </w:rPr>
        <w:t>)</w:t>
      </w:r>
      <w:r w:rsidR="00E675D3">
        <w:rPr>
          <w:color w:val="000000" w:themeColor="text1"/>
          <w:sz w:val="20"/>
          <w:szCs w:val="20"/>
        </w:rPr>
        <w:t xml:space="preserve"> oz.</w:t>
      </w:r>
      <w:r w:rsidR="009701C2">
        <w:rPr>
          <w:color w:val="000000" w:themeColor="text1"/>
          <w:sz w:val="20"/>
          <w:szCs w:val="20"/>
        </w:rPr>
        <w:t xml:space="preserve"> ponudbena vrednost</w:t>
      </w:r>
      <w:r w:rsidR="00E675D3">
        <w:rPr>
          <w:color w:val="000000" w:themeColor="text1"/>
          <w:sz w:val="20"/>
          <w:szCs w:val="20"/>
        </w:rPr>
        <w:t xml:space="preserve"> posameznega sklopa (OP: </w:t>
      </w:r>
      <w:r w:rsidR="00E675D3" w:rsidRPr="00D77D07">
        <w:rPr>
          <w:i/>
          <w:iCs/>
          <w:color w:val="000000" w:themeColor="text1"/>
          <w:sz w:val="20"/>
          <w:szCs w:val="20"/>
        </w:rPr>
        <w:t xml:space="preserve">velja za vse ostale </w:t>
      </w:r>
      <w:r w:rsidR="00E675D3" w:rsidRPr="00D26113">
        <w:rPr>
          <w:i/>
          <w:iCs/>
          <w:sz w:val="20"/>
          <w:szCs w:val="20"/>
        </w:rPr>
        <w:t>sklope</w:t>
      </w:r>
      <w:r w:rsidR="00E675D3">
        <w:rPr>
          <w:i/>
          <w:iCs/>
          <w:sz w:val="20"/>
          <w:szCs w:val="20"/>
        </w:rPr>
        <w:t>)</w:t>
      </w:r>
      <w:r w:rsidR="009701C2">
        <w:rPr>
          <w:color w:val="000000" w:themeColor="text1"/>
          <w:sz w:val="20"/>
          <w:szCs w:val="20"/>
        </w:rPr>
        <w:t>.</w:t>
      </w:r>
    </w:p>
    <w:p w14:paraId="78A3A348" w14:textId="77777777" w:rsidR="008C345E" w:rsidRDefault="008C345E" w:rsidP="00F66856">
      <w:pPr>
        <w:pStyle w:val="Navadensplet"/>
        <w:shd w:val="clear" w:color="auto" w:fill="FFFFFF"/>
        <w:spacing w:before="0" w:beforeAutospacing="0" w:after="0" w:afterAutospacing="0"/>
        <w:jc w:val="both"/>
        <w:rPr>
          <w:color w:val="FF0000"/>
          <w:sz w:val="20"/>
          <w:szCs w:val="20"/>
          <w:lang w:eastAsia="en-GB"/>
        </w:rPr>
      </w:pPr>
    </w:p>
    <w:p w14:paraId="7CC41D92" w14:textId="5392E0C0" w:rsidR="00F77CC7" w:rsidRPr="00AE01F1" w:rsidRDefault="00E436E8" w:rsidP="00F77CC7">
      <w:pPr>
        <w:autoSpaceDE w:val="0"/>
        <w:autoSpaceDN w:val="0"/>
        <w:adjustRightInd w:val="0"/>
        <w:jc w:val="both"/>
        <w:rPr>
          <w:b/>
          <w:bCs/>
          <w:color w:val="000000" w:themeColor="text1"/>
          <w:sz w:val="20"/>
          <w:szCs w:val="20"/>
        </w:rPr>
      </w:pPr>
      <w:r w:rsidRPr="00AE01F1">
        <w:rPr>
          <w:b/>
          <w:bCs/>
          <w:color w:val="000000" w:themeColor="text1"/>
          <w:sz w:val="20"/>
          <w:szCs w:val="20"/>
          <w:lang w:eastAsia="en-GB"/>
        </w:rPr>
        <w:t>MERILO ZA</w:t>
      </w:r>
      <w:r w:rsidRPr="00AE01F1">
        <w:rPr>
          <w:b/>
          <w:bCs/>
          <w:color w:val="000000" w:themeColor="text1"/>
          <w:sz w:val="20"/>
          <w:szCs w:val="20"/>
        </w:rPr>
        <w:t xml:space="preserve"> SKLOPE</w:t>
      </w:r>
      <w:r w:rsidR="00C0694B">
        <w:rPr>
          <w:b/>
          <w:bCs/>
          <w:color w:val="000000" w:themeColor="text1"/>
          <w:sz w:val="20"/>
          <w:szCs w:val="20"/>
        </w:rPr>
        <w:t>: 1,2 3</w:t>
      </w:r>
      <w:r w:rsidR="00F77CC7" w:rsidRPr="00AE01F1">
        <w:rPr>
          <w:b/>
          <w:bCs/>
          <w:color w:val="000000" w:themeColor="text1"/>
          <w:sz w:val="20"/>
          <w:szCs w:val="20"/>
        </w:rPr>
        <w:t>, 6, 7,</w:t>
      </w:r>
      <w:r w:rsidR="00C0694B">
        <w:rPr>
          <w:b/>
          <w:bCs/>
          <w:color w:val="000000" w:themeColor="text1"/>
          <w:sz w:val="20"/>
          <w:szCs w:val="20"/>
        </w:rPr>
        <w:t>8,</w:t>
      </w:r>
      <w:r w:rsidR="00F77CC7" w:rsidRPr="00AE01F1">
        <w:rPr>
          <w:b/>
          <w:bCs/>
          <w:color w:val="000000" w:themeColor="text1"/>
          <w:sz w:val="20"/>
          <w:szCs w:val="20"/>
        </w:rPr>
        <w:t>12,13,14,15,16,17,18,19,20,21</w:t>
      </w:r>
      <w:r w:rsidR="00AE01F1">
        <w:rPr>
          <w:b/>
          <w:bCs/>
          <w:color w:val="000000" w:themeColor="text1"/>
          <w:sz w:val="20"/>
          <w:szCs w:val="20"/>
        </w:rPr>
        <w:t>:</w:t>
      </w:r>
    </w:p>
    <w:p w14:paraId="0C160150" w14:textId="0AAF6A52" w:rsidR="007F7E46" w:rsidRPr="00F66856" w:rsidRDefault="007F7E46" w:rsidP="00F66856">
      <w:pPr>
        <w:pStyle w:val="Navadensplet"/>
        <w:shd w:val="clear" w:color="auto" w:fill="FFFFFF"/>
        <w:spacing w:before="0" w:beforeAutospacing="0" w:after="0" w:afterAutospacing="0"/>
        <w:jc w:val="both"/>
        <w:rPr>
          <w:color w:val="FF0000"/>
          <w:sz w:val="20"/>
          <w:szCs w:val="20"/>
          <w:lang w:eastAsia="en-GB"/>
        </w:rPr>
      </w:pPr>
    </w:p>
    <w:p w14:paraId="38BBEC28" w14:textId="0F138813" w:rsidR="008C345E" w:rsidRPr="00F66856" w:rsidRDefault="008C345E" w:rsidP="00B60E07">
      <w:pPr>
        <w:pStyle w:val="Navadensplet"/>
        <w:numPr>
          <w:ilvl w:val="0"/>
          <w:numId w:val="32"/>
        </w:numPr>
        <w:shd w:val="clear" w:color="auto" w:fill="FFFFFF"/>
        <w:spacing w:before="0" w:beforeAutospacing="0" w:after="0" w:afterAutospacing="0"/>
        <w:jc w:val="both"/>
        <w:rPr>
          <w:b/>
          <w:sz w:val="20"/>
          <w:szCs w:val="20"/>
          <w:u w:val="single"/>
        </w:rPr>
      </w:pPr>
      <w:r w:rsidRPr="00F66856">
        <w:rPr>
          <w:b/>
          <w:sz w:val="20"/>
          <w:szCs w:val="20"/>
          <w:u w:val="single"/>
        </w:rPr>
        <w:t xml:space="preserve">Izračun točk po merilu »ponudbena vrednost v EUR </w:t>
      </w:r>
      <w:r w:rsidR="00560D0B">
        <w:rPr>
          <w:b/>
          <w:sz w:val="20"/>
          <w:szCs w:val="20"/>
          <w:u w:val="single"/>
        </w:rPr>
        <w:t>brez</w:t>
      </w:r>
      <w:r w:rsidRPr="00F66856">
        <w:rPr>
          <w:b/>
          <w:sz w:val="20"/>
          <w:szCs w:val="20"/>
          <w:u w:val="single"/>
        </w:rPr>
        <w:t xml:space="preserve"> DDV za posamezni sklop« </w:t>
      </w:r>
    </w:p>
    <w:p w14:paraId="1C5F7CB2" w14:textId="77777777" w:rsidR="008C345E" w:rsidRPr="00F66856" w:rsidRDefault="008C345E" w:rsidP="00F66856">
      <w:pPr>
        <w:autoSpaceDE w:val="0"/>
        <w:autoSpaceDN w:val="0"/>
        <w:adjustRightInd w:val="0"/>
        <w:ind w:left="360"/>
        <w:rPr>
          <w:b/>
          <w:sz w:val="20"/>
          <w:szCs w:val="20"/>
        </w:rPr>
      </w:pPr>
    </w:p>
    <w:p w14:paraId="163F7B0E" w14:textId="1F3AD836" w:rsidR="008C345E" w:rsidRPr="00F66856" w:rsidRDefault="008C345E" w:rsidP="00F66856">
      <w:pPr>
        <w:autoSpaceDE w:val="0"/>
        <w:autoSpaceDN w:val="0"/>
        <w:adjustRightInd w:val="0"/>
        <w:jc w:val="both"/>
        <w:rPr>
          <w:sz w:val="20"/>
          <w:szCs w:val="20"/>
        </w:rPr>
      </w:pPr>
      <w:r w:rsidRPr="00F66856">
        <w:rPr>
          <w:sz w:val="20"/>
          <w:szCs w:val="20"/>
        </w:rPr>
        <w:t xml:space="preserve">Po merilu »ponudbena vrednost v EUR </w:t>
      </w:r>
      <w:r w:rsidR="00123CEE">
        <w:rPr>
          <w:sz w:val="20"/>
          <w:szCs w:val="20"/>
        </w:rPr>
        <w:t>brez</w:t>
      </w:r>
      <w:r w:rsidRPr="00F66856">
        <w:rPr>
          <w:sz w:val="20"/>
          <w:szCs w:val="20"/>
        </w:rPr>
        <w:t xml:space="preserve"> DDV/leto za posamezni sklop« lahko ponudnik prejme največ 80 točk. </w:t>
      </w:r>
    </w:p>
    <w:p w14:paraId="1C607904" w14:textId="77777777" w:rsidR="008C345E" w:rsidRPr="00F66856" w:rsidRDefault="008C345E" w:rsidP="00F66856">
      <w:pPr>
        <w:autoSpaceDE w:val="0"/>
        <w:autoSpaceDN w:val="0"/>
        <w:adjustRightInd w:val="0"/>
        <w:jc w:val="both"/>
        <w:rPr>
          <w:sz w:val="20"/>
          <w:szCs w:val="20"/>
        </w:rPr>
      </w:pPr>
    </w:p>
    <w:p w14:paraId="3C0F5962" w14:textId="2E3B2936" w:rsidR="008C345E" w:rsidRPr="00F66856" w:rsidRDefault="008C345E" w:rsidP="00F66856">
      <w:pPr>
        <w:autoSpaceDE w:val="0"/>
        <w:autoSpaceDN w:val="0"/>
        <w:adjustRightInd w:val="0"/>
        <w:jc w:val="both"/>
        <w:rPr>
          <w:sz w:val="20"/>
          <w:szCs w:val="20"/>
        </w:rPr>
      </w:pPr>
      <w:r w:rsidRPr="00F66856">
        <w:rPr>
          <w:sz w:val="20"/>
          <w:szCs w:val="20"/>
        </w:rPr>
        <w:t>Pri navedenem merilu bo naročnik ocenil končno ponudbeno vrednost za sklop z vsemi stroški</w:t>
      </w:r>
      <w:r w:rsidR="00D86E68">
        <w:rPr>
          <w:sz w:val="20"/>
          <w:szCs w:val="20"/>
        </w:rPr>
        <w:t xml:space="preserve"> in</w:t>
      </w:r>
      <w:r w:rsidRPr="00F66856">
        <w:rPr>
          <w:sz w:val="20"/>
          <w:szCs w:val="20"/>
        </w:rPr>
        <w:t xml:space="preserve"> popusti</w:t>
      </w:r>
      <w:r w:rsidR="00D86E68">
        <w:rPr>
          <w:sz w:val="20"/>
          <w:szCs w:val="20"/>
        </w:rPr>
        <w:t xml:space="preserve"> ter</w:t>
      </w:r>
      <w:r w:rsidRPr="00F66856">
        <w:rPr>
          <w:sz w:val="20"/>
          <w:szCs w:val="20"/>
        </w:rPr>
        <w:t xml:space="preserve"> rabati. Točke ponudbe po merilu cena bo naročnik izračunal na naslednji način:</w:t>
      </w:r>
    </w:p>
    <w:p w14:paraId="33E4D0A8" w14:textId="77777777" w:rsidR="008C345E" w:rsidRPr="00F66856" w:rsidRDefault="008C345E" w:rsidP="00F66856">
      <w:pPr>
        <w:numPr>
          <w:ilvl w:val="0"/>
          <w:numId w:val="20"/>
        </w:numPr>
        <w:autoSpaceDE w:val="0"/>
        <w:autoSpaceDN w:val="0"/>
        <w:adjustRightInd w:val="0"/>
        <w:jc w:val="both"/>
        <w:rPr>
          <w:sz w:val="20"/>
          <w:szCs w:val="20"/>
        </w:rPr>
      </w:pPr>
      <w:r w:rsidRPr="00F66856">
        <w:rPr>
          <w:sz w:val="20"/>
          <w:szCs w:val="20"/>
        </w:rPr>
        <w:t xml:space="preserve">najbolj ugodna ponudba po merilu ponudbena vrednost je tista, ki je po cenovni vrednosti EUR najnižja, </w:t>
      </w:r>
    </w:p>
    <w:p w14:paraId="6C257E84" w14:textId="77777777" w:rsidR="008C345E" w:rsidRPr="00F66856" w:rsidRDefault="008C345E" w:rsidP="00F66856">
      <w:pPr>
        <w:numPr>
          <w:ilvl w:val="0"/>
          <w:numId w:val="20"/>
        </w:numPr>
        <w:autoSpaceDE w:val="0"/>
        <w:autoSpaceDN w:val="0"/>
        <w:adjustRightInd w:val="0"/>
        <w:jc w:val="both"/>
        <w:rPr>
          <w:sz w:val="20"/>
          <w:szCs w:val="20"/>
        </w:rPr>
      </w:pPr>
      <w:r w:rsidRPr="00F66856">
        <w:rPr>
          <w:sz w:val="20"/>
          <w:szCs w:val="20"/>
        </w:rPr>
        <w:t xml:space="preserve">najbolj neugodna ponudba je tista, ki je po cenovni vrednosti EUR najvišja. </w:t>
      </w:r>
    </w:p>
    <w:p w14:paraId="757384B6" w14:textId="77777777" w:rsidR="008C345E" w:rsidRPr="00F66856" w:rsidRDefault="008C345E" w:rsidP="00F66856">
      <w:pPr>
        <w:autoSpaceDE w:val="0"/>
        <w:autoSpaceDN w:val="0"/>
        <w:adjustRightInd w:val="0"/>
        <w:jc w:val="both"/>
        <w:rPr>
          <w:sz w:val="20"/>
          <w:szCs w:val="20"/>
        </w:rPr>
      </w:pPr>
    </w:p>
    <w:p w14:paraId="6BB73692" w14:textId="77777777" w:rsidR="008C345E" w:rsidRPr="00F66856" w:rsidRDefault="008C345E" w:rsidP="00F66856">
      <w:pPr>
        <w:autoSpaceDE w:val="0"/>
        <w:autoSpaceDN w:val="0"/>
        <w:adjustRightInd w:val="0"/>
        <w:jc w:val="both"/>
        <w:rPr>
          <w:sz w:val="20"/>
          <w:szCs w:val="20"/>
        </w:rPr>
      </w:pPr>
      <w:r w:rsidRPr="00F66856">
        <w:rPr>
          <w:sz w:val="20"/>
          <w:szCs w:val="20"/>
        </w:rPr>
        <w:t>Ponudba z najbolj ugodno ponudbeno vrednostjo se po navedenem merilu oceni z 80 točkami, za ostale ponudbe pa se število točk po merilu cena izračuna po formuli:</w:t>
      </w:r>
    </w:p>
    <w:p w14:paraId="6EB57400" w14:textId="77777777" w:rsidR="008C345E" w:rsidRPr="00F66856" w:rsidRDefault="008C345E" w:rsidP="00F66856">
      <w:pPr>
        <w:autoSpaceDE w:val="0"/>
        <w:autoSpaceDN w:val="0"/>
        <w:adjustRightInd w:val="0"/>
        <w:jc w:val="both"/>
        <w:rPr>
          <w:sz w:val="20"/>
          <w:szCs w:val="20"/>
        </w:rPr>
      </w:pPr>
    </w:p>
    <w:p w14:paraId="423012AB" w14:textId="77777777" w:rsidR="008C345E" w:rsidRPr="00F66856" w:rsidRDefault="008C345E" w:rsidP="00F66856">
      <w:pPr>
        <w:autoSpaceDE w:val="0"/>
        <w:autoSpaceDN w:val="0"/>
        <w:adjustRightInd w:val="0"/>
        <w:jc w:val="both"/>
        <w:rPr>
          <w:bCs/>
          <w:sz w:val="20"/>
          <w:szCs w:val="20"/>
        </w:rPr>
      </w:pPr>
      <w:r w:rsidRPr="00F66856">
        <w:rPr>
          <w:bCs/>
          <w:sz w:val="20"/>
          <w:szCs w:val="20"/>
        </w:rPr>
        <w:t xml:space="preserve">Točke po merilu ponudbena vrednost za ponudbo v posameznem sklopu = </w:t>
      </w:r>
    </w:p>
    <w:p w14:paraId="49490EE6" w14:textId="77777777" w:rsidR="008C345E" w:rsidRPr="00F66856" w:rsidRDefault="008C345E" w:rsidP="00F66856">
      <w:pPr>
        <w:autoSpaceDE w:val="0"/>
        <w:autoSpaceDN w:val="0"/>
        <w:adjustRightInd w:val="0"/>
        <w:jc w:val="both"/>
        <w:rPr>
          <w:b/>
          <w:sz w:val="20"/>
          <w:szCs w:val="20"/>
        </w:rPr>
      </w:pPr>
    </w:p>
    <w:p w14:paraId="12CD7329" w14:textId="44246B0F" w:rsidR="008C345E" w:rsidRPr="00F66856" w:rsidRDefault="008C345E" w:rsidP="00F66856">
      <w:pPr>
        <w:pStyle w:val="Odstavekseznama"/>
        <w:spacing w:after="0" w:line="240" w:lineRule="auto"/>
        <w:ind w:left="0"/>
        <w:jc w:val="both"/>
        <w:rPr>
          <w:sz w:val="20"/>
          <w:szCs w:val="20"/>
        </w:rPr>
      </w:pPr>
      <w:r w:rsidRPr="00F66856">
        <w:rPr>
          <w:sz w:val="20"/>
          <w:szCs w:val="20"/>
        </w:rPr>
        <w:t xml:space="preserve">najnižja skupna ponudbena vrednost sklopa v EUR </w:t>
      </w:r>
      <w:r w:rsidR="00852F65">
        <w:rPr>
          <w:sz w:val="20"/>
          <w:szCs w:val="20"/>
        </w:rPr>
        <w:t>brez</w:t>
      </w:r>
      <w:r w:rsidRPr="00F66856">
        <w:rPr>
          <w:sz w:val="20"/>
          <w:szCs w:val="20"/>
        </w:rPr>
        <w:t xml:space="preserve"> DDV/leto</w:t>
      </w:r>
    </w:p>
    <w:p w14:paraId="6EC7AB0E" w14:textId="77777777" w:rsidR="008C345E" w:rsidRPr="00F66856" w:rsidRDefault="008C345E" w:rsidP="00F66856">
      <w:pPr>
        <w:pStyle w:val="Odstavekseznama"/>
        <w:spacing w:after="0" w:line="240" w:lineRule="auto"/>
        <w:ind w:left="0"/>
        <w:jc w:val="both"/>
        <w:rPr>
          <w:sz w:val="20"/>
          <w:szCs w:val="20"/>
        </w:rPr>
      </w:pPr>
      <w:r w:rsidRPr="00F66856">
        <w:rPr>
          <w:sz w:val="20"/>
          <w:szCs w:val="20"/>
          <w:vertAlign w:val="superscript"/>
        </w:rPr>
        <w:t xml:space="preserve"> ------------------------------------------------------------------------------------------------------------------------------------------------------  </w:t>
      </w:r>
      <w:r w:rsidRPr="00F66856">
        <w:rPr>
          <w:b/>
          <w:bCs/>
          <w:sz w:val="20"/>
          <w:szCs w:val="20"/>
        </w:rPr>
        <w:t>x 80</w:t>
      </w:r>
    </w:p>
    <w:p w14:paraId="7CFA3D01" w14:textId="750D2714" w:rsidR="008C345E" w:rsidRPr="00F66856" w:rsidRDefault="008C345E" w:rsidP="00F66856">
      <w:pPr>
        <w:pStyle w:val="Odstavekseznama"/>
        <w:spacing w:after="0" w:line="240" w:lineRule="auto"/>
        <w:ind w:left="0"/>
        <w:jc w:val="both"/>
        <w:rPr>
          <w:sz w:val="20"/>
          <w:szCs w:val="20"/>
          <w:vertAlign w:val="superscript"/>
        </w:rPr>
      </w:pPr>
      <w:r w:rsidRPr="00F66856">
        <w:rPr>
          <w:sz w:val="20"/>
          <w:szCs w:val="20"/>
        </w:rPr>
        <w:t xml:space="preserve">ponudbena vrednost sklopa v EUR </w:t>
      </w:r>
      <w:r w:rsidR="00852F65">
        <w:rPr>
          <w:sz w:val="20"/>
          <w:szCs w:val="20"/>
        </w:rPr>
        <w:t>brez</w:t>
      </w:r>
      <w:r w:rsidRPr="00F66856">
        <w:rPr>
          <w:sz w:val="20"/>
          <w:szCs w:val="20"/>
        </w:rPr>
        <w:t xml:space="preserve"> DDV/leto obravnavanega ponudnika</w:t>
      </w:r>
      <w:r w:rsidRPr="00F66856">
        <w:rPr>
          <w:sz w:val="20"/>
          <w:szCs w:val="20"/>
          <w:vertAlign w:val="superscript"/>
        </w:rPr>
        <w:t xml:space="preserve">                                                                                                                                                            </w:t>
      </w:r>
    </w:p>
    <w:p w14:paraId="27035869" w14:textId="77777777" w:rsidR="008C345E" w:rsidRPr="00F66856" w:rsidRDefault="008C345E" w:rsidP="00F66856">
      <w:pPr>
        <w:autoSpaceDE w:val="0"/>
        <w:autoSpaceDN w:val="0"/>
        <w:adjustRightInd w:val="0"/>
        <w:jc w:val="both"/>
        <w:rPr>
          <w:sz w:val="20"/>
          <w:szCs w:val="20"/>
        </w:rPr>
      </w:pPr>
    </w:p>
    <w:p w14:paraId="46637029" w14:textId="77777777" w:rsidR="008C345E" w:rsidRPr="00F66856" w:rsidRDefault="008C345E" w:rsidP="00F66856">
      <w:pPr>
        <w:autoSpaceDE w:val="0"/>
        <w:autoSpaceDN w:val="0"/>
        <w:adjustRightInd w:val="0"/>
        <w:jc w:val="both"/>
        <w:rPr>
          <w:sz w:val="20"/>
          <w:szCs w:val="20"/>
        </w:rPr>
      </w:pPr>
      <w:r w:rsidRPr="00F66856">
        <w:rPr>
          <w:sz w:val="20"/>
          <w:szCs w:val="20"/>
        </w:rPr>
        <w:t>Po navedenem merilu bo tako ponudnik, katerega ponudba bo najbolj ugodna, prejel 80 točk, ostali ponudniki pa sorazmerno število točk manj.</w:t>
      </w:r>
    </w:p>
    <w:p w14:paraId="035D7341" w14:textId="77777777" w:rsidR="008C345E" w:rsidRPr="00F66856" w:rsidRDefault="008C345E" w:rsidP="00F66856">
      <w:pPr>
        <w:autoSpaceDE w:val="0"/>
        <w:autoSpaceDN w:val="0"/>
        <w:adjustRightInd w:val="0"/>
        <w:rPr>
          <w:sz w:val="20"/>
          <w:szCs w:val="20"/>
        </w:rPr>
      </w:pPr>
    </w:p>
    <w:p w14:paraId="331B30E6" w14:textId="5DF6C9F8" w:rsidR="008C345E" w:rsidRPr="00B60E07" w:rsidRDefault="008C345E" w:rsidP="00B60E07">
      <w:pPr>
        <w:pStyle w:val="Odstavekseznama"/>
        <w:numPr>
          <w:ilvl w:val="0"/>
          <w:numId w:val="32"/>
        </w:numPr>
        <w:autoSpaceDE w:val="0"/>
        <w:autoSpaceDN w:val="0"/>
        <w:adjustRightInd w:val="0"/>
        <w:jc w:val="both"/>
        <w:rPr>
          <w:b/>
          <w:sz w:val="20"/>
          <w:szCs w:val="20"/>
          <w:u w:val="single"/>
        </w:rPr>
      </w:pPr>
      <w:r w:rsidRPr="00B60E07">
        <w:rPr>
          <w:b/>
          <w:sz w:val="20"/>
          <w:szCs w:val="20"/>
          <w:u w:val="single"/>
        </w:rPr>
        <w:t xml:space="preserve">Izračun točk po merilu »več ponujenih živil iz shem kakovosti« </w:t>
      </w:r>
    </w:p>
    <w:p w14:paraId="352FA872" w14:textId="77777777" w:rsidR="008C345E" w:rsidRPr="00F66856" w:rsidRDefault="008C345E" w:rsidP="00F66856">
      <w:pPr>
        <w:pStyle w:val="Odstavekseznama"/>
        <w:spacing w:after="0" w:line="240" w:lineRule="auto"/>
        <w:jc w:val="both"/>
        <w:rPr>
          <w:b/>
          <w:sz w:val="20"/>
          <w:szCs w:val="20"/>
        </w:rPr>
      </w:pPr>
    </w:p>
    <w:p w14:paraId="005DDC6F" w14:textId="77777777" w:rsidR="008C345E" w:rsidRPr="00F66856" w:rsidRDefault="008C345E" w:rsidP="00F66856">
      <w:pPr>
        <w:autoSpaceDE w:val="0"/>
        <w:autoSpaceDN w:val="0"/>
        <w:adjustRightInd w:val="0"/>
        <w:jc w:val="both"/>
        <w:rPr>
          <w:sz w:val="20"/>
          <w:szCs w:val="20"/>
        </w:rPr>
      </w:pPr>
      <w:r w:rsidRPr="00F66856">
        <w:rPr>
          <w:sz w:val="20"/>
          <w:szCs w:val="20"/>
        </w:rPr>
        <w:t>Po merilu »</w:t>
      </w:r>
      <w:r w:rsidRPr="00F66856">
        <w:rPr>
          <w:b/>
          <w:sz w:val="20"/>
          <w:szCs w:val="20"/>
        </w:rPr>
        <w:t>več ponujenih živil iz shem kakovosti</w:t>
      </w:r>
      <w:r w:rsidRPr="00F66856">
        <w:rPr>
          <w:sz w:val="20"/>
          <w:szCs w:val="20"/>
        </w:rPr>
        <w:t>« lahko ponudnik prejme največ 20 točk.</w:t>
      </w:r>
    </w:p>
    <w:p w14:paraId="2BDE3896" w14:textId="77777777" w:rsidR="008C345E" w:rsidRPr="00F66856" w:rsidRDefault="008C345E" w:rsidP="00F66856">
      <w:pPr>
        <w:autoSpaceDE w:val="0"/>
        <w:autoSpaceDN w:val="0"/>
        <w:adjustRightInd w:val="0"/>
        <w:jc w:val="both"/>
        <w:rPr>
          <w:sz w:val="20"/>
          <w:szCs w:val="20"/>
        </w:rPr>
      </w:pPr>
    </w:p>
    <w:p w14:paraId="072D970F" w14:textId="77777777" w:rsidR="008C345E" w:rsidRPr="00F66856" w:rsidRDefault="008C345E" w:rsidP="00F66856">
      <w:pPr>
        <w:autoSpaceDE w:val="0"/>
        <w:autoSpaceDN w:val="0"/>
        <w:adjustRightInd w:val="0"/>
        <w:jc w:val="both"/>
        <w:rPr>
          <w:sz w:val="20"/>
          <w:szCs w:val="20"/>
        </w:rPr>
      </w:pPr>
      <w:r w:rsidRPr="00F66856">
        <w:rPr>
          <w:sz w:val="20"/>
          <w:szCs w:val="20"/>
        </w:rPr>
        <w:t xml:space="preserve">Naročnik bo upošteval oznako kakovosti ponujenega živila, ki jo bo ponudnik vpisal v excelovi preglednici Predračun v stolpec »shema kakovosti« in za ponujena živila predložil ustrezna potrdila, </w:t>
      </w:r>
      <w:r w:rsidRPr="00F66856">
        <w:rPr>
          <w:sz w:val="20"/>
          <w:szCs w:val="20"/>
        </w:rPr>
        <w:lastRenderedPageBreak/>
        <w:t xml:space="preserve">certifikat ali drug dokument, ki je izdano s strani neodvisne institucije in iz katerega bo izhajalo, da živilo izpolnjuje pogoje v zvezi z navedeno oznako oziroma ima živilo navedeno oznako. </w:t>
      </w:r>
    </w:p>
    <w:p w14:paraId="7B08BDAA" w14:textId="77777777" w:rsidR="008C345E" w:rsidRPr="00F66856" w:rsidRDefault="008C345E" w:rsidP="00F66856">
      <w:pPr>
        <w:autoSpaceDE w:val="0"/>
        <w:autoSpaceDN w:val="0"/>
        <w:adjustRightInd w:val="0"/>
        <w:rPr>
          <w:sz w:val="20"/>
          <w:szCs w:val="20"/>
        </w:rPr>
      </w:pPr>
    </w:p>
    <w:p w14:paraId="19610AD6" w14:textId="77777777" w:rsidR="008C345E" w:rsidRPr="00F66856" w:rsidRDefault="008C345E" w:rsidP="00F66856">
      <w:pPr>
        <w:autoSpaceDE w:val="0"/>
        <w:autoSpaceDN w:val="0"/>
        <w:adjustRightInd w:val="0"/>
        <w:rPr>
          <w:sz w:val="20"/>
          <w:szCs w:val="20"/>
        </w:rPr>
      </w:pPr>
      <w:r w:rsidRPr="00F66856">
        <w:rPr>
          <w:sz w:val="20"/>
          <w:szCs w:val="20"/>
        </w:rPr>
        <w:t xml:space="preserve">Po navedenem merilu bo naročnik izračunal točke na naslednji način: </w:t>
      </w:r>
    </w:p>
    <w:p w14:paraId="3AE972C2" w14:textId="77777777" w:rsidR="008C345E" w:rsidRPr="00F66856" w:rsidRDefault="008C345E" w:rsidP="00F66856">
      <w:pPr>
        <w:autoSpaceDE w:val="0"/>
        <w:autoSpaceDN w:val="0"/>
        <w:adjustRightInd w:val="0"/>
        <w:jc w:val="both"/>
        <w:rPr>
          <w:sz w:val="20"/>
          <w:szCs w:val="20"/>
        </w:rPr>
      </w:pPr>
    </w:p>
    <w:p w14:paraId="28E44D1A" w14:textId="77777777" w:rsidR="008C345E" w:rsidRPr="00F66856" w:rsidRDefault="008C345E" w:rsidP="00F66856">
      <w:pPr>
        <w:autoSpaceDE w:val="0"/>
        <w:autoSpaceDN w:val="0"/>
        <w:adjustRightInd w:val="0"/>
        <w:jc w:val="both"/>
        <w:rPr>
          <w:sz w:val="20"/>
          <w:szCs w:val="20"/>
        </w:rPr>
      </w:pPr>
      <w:r w:rsidRPr="00F66856">
        <w:rPr>
          <w:sz w:val="20"/>
          <w:szCs w:val="20"/>
        </w:rPr>
        <w:t>Točke po merilu »več ponujenih živil iz shem kakovosti«  =</w:t>
      </w:r>
    </w:p>
    <w:p w14:paraId="596EA301" w14:textId="77777777" w:rsidR="008C345E" w:rsidRPr="00F66856" w:rsidRDefault="008C345E" w:rsidP="00F66856">
      <w:pPr>
        <w:autoSpaceDE w:val="0"/>
        <w:autoSpaceDN w:val="0"/>
        <w:adjustRightInd w:val="0"/>
        <w:jc w:val="both"/>
        <w:rPr>
          <w:sz w:val="20"/>
          <w:szCs w:val="20"/>
        </w:rPr>
      </w:pPr>
    </w:p>
    <w:p w14:paraId="04703EED" w14:textId="77777777" w:rsidR="008C345E" w:rsidRPr="00F66856" w:rsidRDefault="008C345E" w:rsidP="00F66856">
      <w:pPr>
        <w:autoSpaceDE w:val="0"/>
        <w:autoSpaceDN w:val="0"/>
        <w:adjustRightInd w:val="0"/>
        <w:jc w:val="both"/>
        <w:rPr>
          <w:sz w:val="20"/>
          <w:szCs w:val="20"/>
        </w:rPr>
      </w:pPr>
      <w:r w:rsidRPr="00F66856">
        <w:rPr>
          <w:sz w:val="20"/>
          <w:szCs w:val="20"/>
        </w:rPr>
        <w:t xml:space="preserve">število živil (v sklopu), ki jih ponuja ponudnik in imajo enega od znakov iz shem kakovosti </w:t>
      </w:r>
    </w:p>
    <w:p w14:paraId="612AAA3D" w14:textId="77777777" w:rsidR="008C345E" w:rsidRPr="00F66856" w:rsidRDefault="008C345E" w:rsidP="00F66856">
      <w:pPr>
        <w:autoSpaceDE w:val="0"/>
        <w:autoSpaceDN w:val="0"/>
        <w:adjustRightInd w:val="0"/>
        <w:jc w:val="both"/>
        <w:rPr>
          <w:sz w:val="20"/>
          <w:szCs w:val="20"/>
        </w:rPr>
      </w:pPr>
      <w:r w:rsidRPr="00F66856">
        <w:rPr>
          <w:sz w:val="20"/>
          <w:szCs w:val="20"/>
        </w:rPr>
        <w:t xml:space="preserve">-------------------------------------------------------------------------------------------------------------------      </w:t>
      </w:r>
      <w:r w:rsidRPr="00F66856">
        <w:rPr>
          <w:b/>
          <w:bCs/>
          <w:sz w:val="20"/>
          <w:szCs w:val="20"/>
        </w:rPr>
        <w:t>x 20</w:t>
      </w:r>
    </w:p>
    <w:p w14:paraId="3CD1E371" w14:textId="77777777" w:rsidR="008C345E" w:rsidRPr="00F66856" w:rsidRDefault="008C345E" w:rsidP="00F66856">
      <w:pPr>
        <w:autoSpaceDE w:val="0"/>
        <w:autoSpaceDN w:val="0"/>
        <w:adjustRightInd w:val="0"/>
        <w:jc w:val="both"/>
        <w:rPr>
          <w:sz w:val="20"/>
          <w:szCs w:val="20"/>
        </w:rPr>
      </w:pPr>
      <w:r w:rsidRPr="00F66856">
        <w:rPr>
          <w:sz w:val="20"/>
          <w:szCs w:val="20"/>
        </w:rPr>
        <w:t>število vseh živil v tem sklopu, ki jih razpisuje naročnik</w:t>
      </w:r>
    </w:p>
    <w:p w14:paraId="5B0F3480" w14:textId="77777777" w:rsidR="008C345E" w:rsidRPr="00F66856" w:rsidRDefault="008C345E" w:rsidP="00F66856">
      <w:pPr>
        <w:autoSpaceDE w:val="0"/>
        <w:autoSpaceDN w:val="0"/>
        <w:adjustRightInd w:val="0"/>
        <w:jc w:val="both"/>
        <w:rPr>
          <w:sz w:val="20"/>
          <w:szCs w:val="20"/>
        </w:rPr>
      </w:pPr>
    </w:p>
    <w:p w14:paraId="715DF328" w14:textId="77777777" w:rsidR="008C345E" w:rsidRPr="00F66856" w:rsidRDefault="008C345E" w:rsidP="00F66856">
      <w:pPr>
        <w:autoSpaceDE w:val="0"/>
        <w:autoSpaceDN w:val="0"/>
        <w:adjustRightInd w:val="0"/>
        <w:jc w:val="both"/>
        <w:rPr>
          <w:sz w:val="20"/>
          <w:szCs w:val="20"/>
        </w:rPr>
      </w:pPr>
      <w:r w:rsidRPr="00F66856">
        <w:rPr>
          <w:sz w:val="20"/>
          <w:szCs w:val="20"/>
        </w:rPr>
        <w:t xml:space="preserve">Po navedenem merilu bo glede na zgornji izračun ponudnik, ki bo ponudil živila, ki imajo vsaj enega od uradno veljavnih in priznanih znakov kakovosti živil v posameznem sklopu, prejel sorazmerno število točk.    </w:t>
      </w:r>
    </w:p>
    <w:p w14:paraId="3C462B82" w14:textId="77777777" w:rsidR="008C345E" w:rsidRPr="00F66856" w:rsidRDefault="008C345E" w:rsidP="00F66856">
      <w:pPr>
        <w:autoSpaceDE w:val="0"/>
        <w:autoSpaceDN w:val="0"/>
        <w:adjustRightInd w:val="0"/>
        <w:jc w:val="both"/>
        <w:rPr>
          <w:sz w:val="20"/>
          <w:szCs w:val="20"/>
        </w:rPr>
      </w:pPr>
    </w:p>
    <w:p w14:paraId="6AFFFC4E" w14:textId="77777777" w:rsidR="008C345E" w:rsidRPr="00F66856" w:rsidRDefault="008C345E" w:rsidP="00F66856">
      <w:pPr>
        <w:autoSpaceDE w:val="0"/>
        <w:autoSpaceDN w:val="0"/>
        <w:adjustRightInd w:val="0"/>
        <w:jc w:val="both"/>
        <w:rPr>
          <w:sz w:val="20"/>
          <w:szCs w:val="20"/>
        </w:rPr>
      </w:pPr>
      <w:r w:rsidRPr="00F66856">
        <w:rPr>
          <w:sz w:val="20"/>
          <w:szCs w:val="20"/>
        </w:rPr>
        <w:t>Naročnik bo pri tem upošteval samo vpise v obrazec Predračun za posamezni sklop v stolpcu »shema kakovosti«, za katera bo ponudnik predložil ustrezno prej zahtevano dokazilo. Ponudnik mora na priloženem potrdilu, certifikatu oziroma drugem dokazilu certifikat zapisati, na katero živilo konkretno se predloženo dokazilo nanaša (št. sklopa in zap. št. izdelka).</w:t>
      </w:r>
    </w:p>
    <w:p w14:paraId="797F339E" w14:textId="77777777" w:rsidR="008C345E" w:rsidRPr="00F66856" w:rsidRDefault="008C345E" w:rsidP="00F66856">
      <w:pPr>
        <w:autoSpaceDE w:val="0"/>
        <w:autoSpaceDN w:val="0"/>
        <w:adjustRightInd w:val="0"/>
        <w:jc w:val="both"/>
        <w:rPr>
          <w:b/>
          <w:bCs/>
          <w:color w:val="FF0000"/>
          <w:sz w:val="20"/>
          <w:szCs w:val="20"/>
        </w:rPr>
      </w:pPr>
    </w:p>
    <w:p w14:paraId="1FEC3B32" w14:textId="77777777" w:rsidR="008C345E" w:rsidRPr="00F66856" w:rsidRDefault="008C345E" w:rsidP="00F66856">
      <w:pPr>
        <w:jc w:val="both"/>
        <w:rPr>
          <w:b/>
          <w:bCs/>
          <w:color w:val="000000" w:themeColor="text1"/>
          <w:sz w:val="20"/>
          <w:szCs w:val="20"/>
        </w:rPr>
      </w:pPr>
      <w:r w:rsidRPr="00F66856">
        <w:rPr>
          <w:b/>
          <w:bCs/>
          <w:color w:val="000000" w:themeColor="text1"/>
          <w:sz w:val="20"/>
          <w:szCs w:val="20"/>
        </w:rPr>
        <w:t>Ponudnik, ki v posameznem sklopu ponuja živila, ki imajo enega od znakov iz shem kakovosti, mora skupno število vseh živil iz shem kakovosti v posameznem sklopu vpisati v excelovo preglednico predračuna za posamezne sklope.</w:t>
      </w:r>
    </w:p>
    <w:p w14:paraId="44A7BE50" w14:textId="77777777" w:rsidR="008C345E" w:rsidRPr="00F66856" w:rsidRDefault="008C345E" w:rsidP="00F66856">
      <w:pPr>
        <w:autoSpaceDE w:val="0"/>
        <w:autoSpaceDN w:val="0"/>
        <w:adjustRightInd w:val="0"/>
        <w:jc w:val="both"/>
        <w:rPr>
          <w:sz w:val="20"/>
          <w:szCs w:val="20"/>
        </w:rPr>
      </w:pPr>
    </w:p>
    <w:p w14:paraId="723CD209" w14:textId="77777777" w:rsidR="008C345E" w:rsidRPr="00F66856" w:rsidRDefault="008C345E" w:rsidP="00F66856">
      <w:pPr>
        <w:autoSpaceDE w:val="0"/>
        <w:autoSpaceDN w:val="0"/>
        <w:adjustRightInd w:val="0"/>
        <w:jc w:val="both"/>
        <w:rPr>
          <w:sz w:val="20"/>
          <w:szCs w:val="20"/>
        </w:rPr>
      </w:pPr>
      <w:r w:rsidRPr="00F66856">
        <w:rPr>
          <w:sz w:val="20"/>
          <w:szCs w:val="20"/>
        </w:rPr>
        <w:t xml:space="preserve">Naročnik bo kot kakovost priznal izključno živilom, ki imajo znak višje kakovosti na podlagi evropskih ali nacionalnih shem kakovosti, to je naslednje sheme kakovosti: </w:t>
      </w:r>
    </w:p>
    <w:p w14:paraId="22528E58" w14:textId="77777777" w:rsidR="008C345E" w:rsidRPr="00F66856" w:rsidRDefault="008C345E" w:rsidP="009E3B3C">
      <w:pPr>
        <w:numPr>
          <w:ilvl w:val="0"/>
          <w:numId w:val="18"/>
        </w:numPr>
        <w:autoSpaceDE w:val="0"/>
        <w:autoSpaceDN w:val="0"/>
        <w:adjustRightInd w:val="0"/>
        <w:spacing w:after="16"/>
        <w:ind w:left="426" w:hanging="284"/>
        <w:jc w:val="both"/>
        <w:rPr>
          <w:color w:val="000000" w:themeColor="text1"/>
          <w:sz w:val="20"/>
          <w:szCs w:val="20"/>
        </w:rPr>
      </w:pPr>
      <w:r w:rsidRPr="00F66856">
        <w:rPr>
          <w:color w:val="000000" w:themeColor="text1"/>
          <w:sz w:val="20"/>
          <w:szCs w:val="20"/>
        </w:rPr>
        <w:t xml:space="preserve">zaščitena označba porekla (ZOP), </w:t>
      </w:r>
    </w:p>
    <w:p w14:paraId="542B8F2C" w14:textId="77777777" w:rsidR="008C345E" w:rsidRPr="00F66856" w:rsidRDefault="008C345E" w:rsidP="009E3B3C">
      <w:pPr>
        <w:numPr>
          <w:ilvl w:val="0"/>
          <w:numId w:val="18"/>
        </w:numPr>
        <w:autoSpaceDE w:val="0"/>
        <w:autoSpaceDN w:val="0"/>
        <w:adjustRightInd w:val="0"/>
        <w:spacing w:after="16"/>
        <w:ind w:left="426" w:hanging="284"/>
        <w:jc w:val="both"/>
        <w:rPr>
          <w:color w:val="000000" w:themeColor="text1"/>
          <w:sz w:val="20"/>
          <w:szCs w:val="20"/>
        </w:rPr>
      </w:pPr>
      <w:r w:rsidRPr="00F66856">
        <w:rPr>
          <w:color w:val="000000" w:themeColor="text1"/>
          <w:sz w:val="20"/>
          <w:szCs w:val="20"/>
        </w:rPr>
        <w:t xml:space="preserve">zaščitena geografska označba (ZGO), </w:t>
      </w:r>
    </w:p>
    <w:p w14:paraId="26207695" w14:textId="77777777" w:rsidR="008C345E" w:rsidRPr="00F66856" w:rsidRDefault="008C345E" w:rsidP="009E3B3C">
      <w:pPr>
        <w:numPr>
          <w:ilvl w:val="0"/>
          <w:numId w:val="18"/>
        </w:numPr>
        <w:autoSpaceDE w:val="0"/>
        <w:autoSpaceDN w:val="0"/>
        <w:adjustRightInd w:val="0"/>
        <w:spacing w:after="16"/>
        <w:ind w:left="426" w:hanging="284"/>
        <w:jc w:val="both"/>
        <w:rPr>
          <w:color w:val="000000" w:themeColor="text1"/>
          <w:sz w:val="20"/>
          <w:szCs w:val="20"/>
        </w:rPr>
      </w:pPr>
      <w:r w:rsidRPr="00F66856">
        <w:rPr>
          <w:color w:val="000000" w:themeColor="text1"/>
          <w:sz w:val="20"/>
          <w:szCs w:val="20"/>
        </w:rPr>
        <w:t xml:space="preserve">zajamčena tradicionalna posebnost (ZTP), </w:t>
      </w:r>
    </w:p>
    <w:p w14:paraId="467205AD" w14:textId="77777777" w:rsidR="008C345E" w:rsidRPr="00F66856" w:rsidRDefault="008C345E" w:rsidP="009E3B3C">
      <w:pPr>
        <w:numPr>
          <w:ilvl w:val="0"/>
          <w:numId w:val="18"/>
        </w:numPr>
        <w:autoSpaceDE w:val="0"/>
        <w:autoSpaceDN w:val="0"/>
        <w:adjustRightInd w:val="0"/>
        <w:spacing w:after="16"/>
        <w:ind w:left="426" w:hanging="284"/>
        <w:jc w:val="both"/>
        <w:rPr>
          <w:color w:val="000000" w:themeColor="text1"/>
          <w:sz w:val="20"/>
          <w:szCs w:val="20"/>
        </w:rPr>
      </w:pPr>
      <w:r w:rsidRPr="00F66856">
        <w:rPr>
          <w:color w:val="000000" w:themeColor="text1"/>
          <w:sz w:val="20"/>
          <w:szCs w:val="20"/>
        </w:rPr>
        <w:t xml:space="preserve">ekološka pridelava (EP), </w:t>
      </w:r>
    </w:p>
    <w:p w14:paraId="1F5085A2" w14:textId="77777777" w:rsidR="008C345E" w:rsidRPr="00F66856" w:rsidRDefault="008C345E" w:rsidP="009E3B3C">
      <w:pPr>
        <w:numPr>
          <w:ilvl w:val="0"/>
          <w:numId w:val="18"/>
        </w:numPr>
        <w:autoSpaceDE w:val="0"/>
        <w:autoSpaceDN w:val="0"/>
        <w:adjustRightInd w:val="0"/>
        <w:spacing w:after="16"/>
        <w:ind w:left="426" w:hanging="284"/>
        <w:jc w:val="both"/>
        <w:rPr>
          <w:color w:val="000000" w:themeColor="text1"/>
          <w:sz w:val="20"/>
          <w:szCs w:val="20"/>
        </w:rPr>
      </w:pPr>
      <w:r w:rsidRPr="00F66856">
        <w:rPr>
          <w:color w:val="000000" w:themeColor="text1"/>
          <w:sz w:val="20"/>
          <w:szCs w:val="20"/>
        </w:rPr>
        <w:t xml:space="preserve">izbrana kakovost (IK), </w:t>
      </w:r>
    </w:p>
    <w:p w14:paraId="6F234BC6" w14:textId="77777777" w:rsidR="008C345E" w:rsidRPr="00F66856" w:rsidRDefault="008C345E" w:rsidP="009E3B3C">
      <w:pPr>
        <w:numPr>
          <w:ilvl w:val="0"/>
          <w:numId w:val="18"/>
        </w:numPr>
        <w:autoSpaceDE w:val="0"/>
        <w:autoSpaceDN w:val="0"/>
        <w:adjustRightInd w:val="0"/>
        <w:spacing w:after="16"/>
        <w:ind w:left="426" w:hanging="284"/>
        <w:jc w:val="both"/>
        <w:rPr>
          <w:color w:val="000000" w:themeColor="text1"/>
          <w:sz w:val="20"/>
          <w:szCs w:val="20"/>
        </w:rPr>
      </w:pPr>
      <w:r w:rsidRPr="00F66856">
        <w:rPr>
          <w:color w:val="000000" w:themeColor="text1"/>
          <w:sz w:val="20"/>
          <w:szCs w:val="20"/>
        </w:rPr>
        <w:t xml:space="preserve">označba višje kakovosti (OVK) in </w:t>
      </w:r>
    </w:p>
    <w:p w14:paraId="381EE66A" w14:textId="77777777" w:rsidR="008C345E" w:rsidRPr="00F66856" w:rsidRDefault="008C345E" w:rsidP="009E3B3C">
      <w:pPr>
        <w:numPr>
          <w:ilvl w:val="0"/>
          <w:numId w:val="18"/>
        </w:numPr>
        <w:autoSpaceDE w:val="0"/>
        <w:autoSpaceDN w:val="0"/>
        <w:adjustRightInd w:val="0"/>
        <w:spacing w:after="16"/>
        <w:ind w:left="426" w:hanging="284"/>
        <w:jc w:val="both"/>
        <w:rPr>
          <w:color w:val="000000" w:themeColor="text1"/>
          <w:sz w:val="20"/>
          <w:szCs w:val="20"/>
        </w:rPr>
      </w:pPr>
      <w:r w:rsidRPr="00F66856">
        <w:rPr>
          <w:color w:val="000000" w:themeColor="text1"/>
          <w:sz w:val="20"/>
          <w:szCs w:val="20"/>
        </w:rPr>
        <w:t xml:space="preserve">integrirana pridelava (IP). </w:t>
      </w:r>
    </w:p>
    <w:p w14:paraId="147A312D" w14:textId="77777777" w:rsidR="008C345E" w:rsidRPr="00F66856" w:rsidRDefault="008C345E" w:rsidP="00F66856">
      <w:pPr>
        <w:autoSpaceDE w:val="0"/>
        <w:autoSpaceDN w:val="0"/>
        <w:adjustRightInd w:val="0"/>
        <w:jc w:val="both"/>
        <w:rPr>
          <w:sz w:val="20"/>
          <w:szCs w:val="20"/>
        </w:rPr>
      </w:pPr>
    </w:p>
    <w:p w14:paraId="2EBD3575" w14:textId="77777777" w:rsidR="008C345E" w:rsidRPr="00F66856" w:rsidRDefault="008C345E" w:rsidP="00F66856">
      <w:pPr>
        <w:autoSpaceDE w:val="0"/>
        <w:autoSpaceDN w:val="0"/>
        <w:adjustRightInd w:val="0"/>
        <w:jc w:val="both"/>
        <w:rPr>
          <w:sz w:val="20"/>
          <w:szCs w:val="20"/>
        </w:rPr>
      </w:pPr>
      <w:r w:rsidRPr="00F66856">
        <w:rPr>
          <w:sz w:val="20"/>
          <w:szCs w:val="20"/>
        </w:rPr>
        <w:t xml:space="preserve">Kot znak kakovosti pri posameznem živilu bo naročnik upošteval samo katerega od prej navedenih znakov ali označb, torej znake, ki so uradno podeljeni (certificirani) in priznani in se nanašajo izključno na kakovost živil. Drugih potrdil, nagrad, medalj, diplom iz raznih ocenjevanj, blagovnih znamk (tudi ne navedbe lastna blagovna znamka), znaka SQ ali znakov, ki niso uradno podeljeni po predpisanih standardih, ISO standard, ki se nanaša na urejenost poslovanja, proizvodnje, skladiščenja ipd. (ni znak kakovosti), ali če bo ponudnik pri živilu navedel I. kvaliteta (ta je namreč zahteva in pogoj pri vseh razpisanih živilih) naročnik pri ocenjevanju po te merilu ne bo upošteval.   </w:t>
      </w:r>
    </w:p>
    <w:p w14:paraId="2BB8A67E" w14:textId="77777777" w:rsidR="008C345E" w:rsidRPr="00F66856" w:rsidRDefault="008C345E" w:rsidP="00F66856">
      <w:pPr>
        <w:pStyle w:val="Odstavekseznama"/>
        <w:spacing w:after="0" w:line="240" w:lineRule="auto"/>
        <w:jc w:val="both"/>
        <w:rPr>
          <w:sz w:val="20"/>
          <w:szCs w:val="20"/>
          <w:vertAlign w:val="superscript"/>
        </w:rPr>
      </w:pPr>
      <w:r w:rsidRPr="00F66856">
        <w:rPr>
          <w:sz w:val="20"/>
          <w:szCs w:val="20"/>
          <w:vertAlign w:val="superscript"/>
        </w:rPr>
        <w:t xml:space="preserve">                                                                                          </w:t>
      </w:r>
    </w:p>
    <w:p w14:paraId="65D7F335" w14:textId="77777777" w:rsidR="008C345E" w:rsidRPr="00F66856" w:rsidRDefault="008C345E" w:rsidP="00F66856">
      <w:pPr>
        <w:autoSpaceDE w:val="0"/>
        <w:autoSpaceDN w:val="0"/>
        <w:adjustRightInd w:val="0"/>
        <w:jc w:val="both"/>
        <w:rPr>
          <w:sz w:val="20"/>
          <w:szCs w:val="20"/>
        </w:rPr>
      </w:pPr>
      <w:r w:rsidRPr="00F66856">
        <w:rPr>
          <w:sz w:val="20"/>
          <w:szCs w:val="20"/>
        </w:rPr>
        <w:t xml:space="preserve">Ponudnik, ki v excelovih preglednicah predračuna za posamezne sklope, v stolpcu »shema kakovosti« ne bo pri posameznih ponujenih živilih ali pri nobenem od živil vpisal uradno podeljenega znaka, ki ga ima posamezno živilo, ki ga ponuja in za taka živila ne bo k ponudbi priložil ustreznega potrdila, certifikata ali drugega dokumenta, iz katerega bo izhajalo, da živila izpolnjujejo navedene zahteve, po tem merilu ne bo prejel točk. </w:t>
      </w:r>
    </w:p>
    <w:p w14:paraId="289A2461" w14:textId="77777777" w:rsidR="008C345E" w:rsidRPr="00F66856" w:rsidRDefault="008C345E" w:rsidP="00F66856">
      <w:pPr>
        <w:rPr>
          <w:sz w:val="20"/>
          <w:szCs w:val="20"/>
        </w:rPr>
      </w:pPr>
    </w:p>
    <w:p w14:paraId="3C7254D6" w14:textId="77777777" w:rsidR="008C345E" w:rsidRPr="00F66856" w:rsidRDefault="008C345E" w:rsidP="00F66856">
      <w:pPr>
        <w:pStyle w:val="Navadensplet"/>
        <w:shd w:val="clear" w:color="auto" w:fill="FFFFFF"/>
        <w:spacing w:before="0" w:beforeAutospacing="0" w:after="0" w:afterAutospacing="0"/>
        <w:jc w:val="both"/>
        <w:rPr>
          <w:color w:val="000000" w:themeColor="text1"/>
          <w:sz w:val="20"/>
          <w:szCs w:val="20"/>
          <w:lang w:eastAsia="en-GB"/>
        </w:rPr>
      </w:pPr>
      <w:r w:rsidRPr="00F66856">
        <w:rPr>
          <w:color w:val="000000" w:themeColor="text1"/>
          <w:sz w:val="20"/>
          <w:szCs w:val="20"/>
          <w:lang w:eastAsia="en-GB"/>
        </w:rPr>
        <w:t>Če se ponudba točkuje z dodatnimi točkami zaradi ponudbe živil iz shem kakovosti, naročnik med izvajanjem naročila preverja, ali ponudnik dejansko dobavlja ponujena živila iz shem kakovosti.</w:t>
      </w:r>
    </w:p>
    <w:p w14:paraId="23B20254" w14:textId="77777777" w:rsidR="008C345E" w:rsidRPr="00F66856" w:rsidRDefault="008C345E" w:rsidP="00F66856">
      <w:pPr>
        <w:rPr>
          <w:sz w:val="20"/>
          <w:szCs w:val="20"/>
        </w:rPr>
      </w:pPr>
    </w:p>
    <w:p w14:paraId="7F101A64" w14:textId="77777777" w:rsidR="008C345E" w:rsidRPr="00F66856" w:rsidRDefault="008C345E" w:rsidP="00F66856">
      <w:pPr>
        <w:pStyle w:val="Naslov1"/>
        <w:rPr>
          <w:color w:val="000000" w:themeColor="text1"/>
          <w:sz w:val="20"/>
          <w:szCs w:val="20"/>
        </w:rPr>
      </w:pPr>
      <w:bookmarkStart w:id="129" w:name="_Toc155902044"/>
      <w:r w:rsidRPr="00F66856">
        <w:rPr>
          <w:color w:val="000000" w:themeColor="text1"/>
          <w:sz w:val="20"/>
          <w:szCs w:val="20"/>
        </w:rPr>
        <w:t>PONUDBA</w:t>
      </w:r>
      <w:bookmarkEnd w:id="122"/>
      <w:bookmarkEnd w:id="123"/>
      <w:bookmarkEnd w:id="127"/>
      <w:bookmarkEnd w:id="128"/>
      <w:bookmarkEnd w:id="129"/>
    </w:p>
    <w:p w14:paraId="27D17247" w14:textId="77777777" w:rsidR="008C345E" w:rsidRPr="00F66856" w:rsidRDefault="008C345E" w:rsidP="00F66856">
      <w:pPr>
        <w:rPr>
          <w:color w:val="000000" w:themeColor="text1"/>
          <w:sz w:val="20"/>
          <w:szCs w:val="20"/>
        </w:rPr>
      </w:pPr>
    </w:p>
    <w:p w14:paraId="2919E2B0" w14:textId="77777777" w:rsidR="008C345E" w:rsidRPr="00F66856" w:rsidRDefault="008C345E" w:rsidP="00F66856">
      <w:pPr>
        <w:pStyle w:val="Naslov2"/>
        <w:rPr>
          <w:sz w:val="20"/>
          <w:szCs w:val="20"/>
        </w:rPr>
      </w:pPr>
      <w:bookmarkStart w:id="130" w:name="_Toc336851746"/>
      <w:bookmarkStart w:id="131" w:name="_Toc336851794"/>
      <w:bookmarkStart w:id="132" w:name="_Toc526192125"/>
      <w:bookmarkStart w:id="133" w:name="_Toc47460729"/>
      <w:bookmarkStart w:id="134" w:name="_Toc155902045"/>
      <w:r w:rsidRPr="00F66856">
        <w:rPr>
          <w:sz w:val="20"/>
          <w:szCs w:val="20"/>
        </w:rPr>
        <w:t>Ponudbena dokumentacija</w:t>
      </w:r>
      <w:bookmarkEnd w:id="130"/>
      <w:bookmarkEnd w:id="131"/>
      <w:bookmarkEnd w:id="132"/>
      <w:bookmarkEnd w:id="133"/>
      <w:bookmarkEnd w:id="134"/>
    </w:p>
    <w:p w14:paraId="611A4C0F" w14:textId="77777777" w:rsidR="008C345E" w:rsidRPr="00F66856" w:rsidRDefault="008C345E" w:rsidP="00F66856">
      <w:pPr>
        <w:rPr>
          <w:color w:val="000000" w:themeColor="text1"/>
          <w:sz w:val="20"/>
          <w:szCs w:val="20"/>
        </w:rPr>
      </w:pPr>
    </w:p>
    <w:p w14:paraId="48E4B849" w14:textId="77777777" w:rsidR="008C345E" w:rsidRPr="00F66856" w:rsidRDefault="008C345E" w:rsidP="00F66856">
      <w:pPr>
        <w:jc w:val="both"/>
        <w:rPr>
          <w:color w:val="000000" w:themeColor="text1"/>
          <w:sz w:val="20"/>
          <w:szCs w:val="20"/>
        </w:rPr>
      </w:pPr>
      <w:r w:rsidRPr="00F66856">
        <w:rPr>
          <w:color w:val="000000" w:themeColor="text1"/>
          <w:sz w:val="20"/>
          <w:szCs w:val="20"/>
        </w:rPr>
        <w:t>Ponudbeno dokumentacijo sestavljajo naslednji dokumenti:</w:t>
      </w:r>
    </w:p>
    <w:p w14:paraId="097EA463" w14:textId="77777777" w:rsidR="008C345E" w:rsidRPr="00F66856" w:rsidRDefault="008C345E" w:rsidP="00F66856">
      <w:pPr>
        <w:pStyle w:val="Odstavekseznama"/>
        <w:numPr>
          <w:ilvl w:val="0"/>
          <w:numId w:val="9"/>
        </w:numPr>
        <w:spacing w:after="0" w:line="240" w:lineRule="auto"/>
        <w:jc w:val="both"/>
        <w:rPr>
          <w:color w:val="000000" w:themeColor="text1"/>
          <w:sz w:val="20"/>
          <w:szCs w:val="20"/>
        </w:rPr>
      </w:pPr>
      <w:r w:rsidRPr="00F66856">
        <w:rPr>
          <w:color w:val="000000" w:themeColor="text1"/>
          <w:sz w:val="20"/>
          <w:szCs w:val="20"/>
        </w:rPr>
        <w:t>Obrazec št. 1 »Povzetek predračuna (rekapitulacija)«</w:t>
      </w:r>
    </w:p>
    <w:p w14:paraId="5A75119A" w14:textId="77777777" w:rsidR="008C345E" w:rsidRPr="00F66856" w:rsidRDefault="008C345E" w:rsidP="00F66856">
      <w:pPr>
        <w:pStyle w:val="Odstavekseznama"/>
        <w:numPr>
          <w:ilvl w:val="0"/>
          <w:numId w:val="9"/>
        </w:numPr>
        <w:spacing w:after="0" w:line="240" w:lineRule="auto"/>
        <w:jc w:val="both"/>
        <w:rPr>
          <w:color w:val="000000" w:themeColor="text1"/>
          <w:sz w:val="20"/>
          <w:szCs w:val="20"/>
        </w:rPr>
      </w:pPr>
      <w:r w:rsidRPr="00F66856">
        <w:rPr>
          <w:color w:val="000000" w:themeColor="text1"/>
          <w:sz w:val="20"/>
          <w:szCs w:val="20"/>
        </w:rPr>
        <w:t>Priloga št. 1 »</w:t>
      </w:r>
      <w:r w:rsidRPr="00F66856">
        <w:rPr>
          <w:color w:val="000000"/>
          <w:sz w:val="20"/>
          <w:szCs w:val="20"/>
        </w:rPr>
        <w:t>Excelova preglednica predračuna za posamezni sklop«</w:t>
      </w:r>
    </w:p>
    <w:p w14:paraId="58311E28" w14:textId="77777777" w:rsidR="008C345E" w:rsidRPr="00F66856" w:rsidRDefault="008C345E" w:rsidP="00F66856">
      <w:pPr>
        <w:pStyle w:val="Odstavekseznama"/>
        <w:numPr>
          <w:ilvl w:val="0"/>
          <w:numId w:val="9"/>
        </w:numPr>
        <w:spacing w:after="0" w:line="240" w:lineRule="auto"/>
        <w:jc w:val="both"/>
        <w:rPr>
          <w:color w:val="000000" w:themeColor="text1"/>
          <w:sz w:val="20"/>
          <w:szCs w:val="20"/>
        </w:rPr>
      </w:pPr>
      <w:r w:rsidRPr="00F66856">
        <w:rPr>
          <w:color w:val="000000" w:themeColor="text1"/>
          <w:sz w:val="20"/>
          <w:szCs w:val="20"/>
        </w:rPr>
        <w:t>Obrazec št. 2 »Prijava«</w:t>
      </w:r>
    </w:p>
    <w:p w14:paraId="6F5EBCDF" w14:textId="77777777" w:rsidR="008C345E" w:rsidRPr="00F66856" w:rsidRDefault="008C345E" w:rsidP="00F66856">
      <w:pPr>
        <w:pStyle w:val="Odstavekseznama"/>
        <w:numPr>
          <w:ilvl w:val="0"/>
          <w:numId w:val="9"/>
        </w:numPr>
        <w:spacing w:after="0" w:line="240" w:lineRule="auto"/>
        <w:jc w:val="both"/>
        <w:rPr>
          <w:color w:val="000000" w:themeColor="text1"/>
          <w:sz w:val="20"/>
          <w:szCs w:val="20"/>
        </w:rPr>
      </w:pPr>
      <w:r w:rsidRPr="00F66856">
        <w:rPr>
          <w:color w:val="000000" w:themeColor="text1"/>
          <w:sz w:val="20"/>
          <w:szCs w:val="20"/>
        </w:rPr>
        <w:t>Priloga št. 1 »Izjava ponudnika, ki nastopa s podizvajalci«</w:t>
      </w:r>
    </w:p>
    <w:p w14:paraId="208096C6" w14:textId="77777777" w:rsidR="008C345E" w:rsidRPr="00F66856" w:rsidRDefault="008C345E" w:rsidP="00F66856">
      <w:pPr>
        <w:pStyle w:val="Odstavekseznama"/>
        <w:numPr>
          <w:ilvl w:val="0"/>
          <w:numId w:val="9"/>
        </w:numPr>
        <w:spacing w:after="0" w:line="240" w:lineRule="auto"/>
        <w:jc w:val="both"/>
        <w:rPr>
          <w:color w:val="000000" w:themeColor="text1"/>
          <w:sz w:val="20"/>
          <w:szCs w:val="20"/>
        </w:rPr>
      </w:pPr>
      <w:r w:rsidRPr="00F66856">
        <w:rPr>
          <w:color w:val="000000" w:themeColor="text1"/>
          <w:sz w:val="20"/>
          <w:szCs w:val="20"/>
        </w:rPr>
        <w:lastRenderedPageBreak/>
        <w:t>Priloga št. 2 »</w:t>
      </w:r>
      <w:r w:rsidRPr="00F66856">
        <w:rPr>
          <w:rFonts w:eastAsia="Arial"/>
          <w:color w:val="000000" w:themeColor="text1"/>
          <w:sz w:val="20"/>
          <w:szCs w:val="20"/>
        </w:rPr>
        <w:t xml:space="preserve">Zahteva in soglasje podizvajalca za neposredno plačilo« </w:t>
      </w:r>
      <w:r w:rsidRPr="00F66856">
        <w:rPr>
          <w:color w:val="000000" w:themeColor="text1"/>
          <w:sz w:val="20"/>
          <w:szCs w:val="20"/>
        </w:rPr>
        <w:t>(v primeru, če ponudnik nastopa s podizvajalci in ti zahtevajo neposredna plačila)</w:t>
      </w:r>
    </w:p>
    <w:p w14:paraId="0024E2A8" w14:textId="77777777" w:rsidR="008C345E" w:rsidRPr="00F66856" w:rsidRDefault="008C345E" w:rsidP="00F66856">
      <w:pPr>
        <w:pStyle w:val="Odstavekseznama"/>
        <w:numPr>
          <w:ilvl w:val="0"/>
          <w:numId w:val="9"/>
        </w:numPr>
        <w:spacing w:after="0" w:line="240" w:lineRule="auto"/>
        <w:jc w:val="both"/>
        <w:rPr>
          <w:color w:val="000000"/>
          <w:sz w:val="20"/>
          <w:szCs w:val="20"/>
        </w:rPr>
      </w:pPr>
      <w:r w:rsidRPr="00F66856">
        <w:rPr>
          <w:color w:val="000000"/>
          <w:sz w:val="20"/>
          <w:szCs w:val="20"/>
        </w:rPr>
        <w:t>Obrazec št. 3 »ESPD v elektronski obliki« (datoteka XML) – za vse gospodarske subjekte</w:t>
      </w:r>
    </w:p>
    <w:p w14:paraId="2217E767" w14:textId="77777777" w:rsidR="008C345E" w:rsidRPr="00F66856" w:rsidRDefault="008C345E" w:rsidP="00F66856">
      <w:pPr>
        <w:pStyle w:val="Odstavekseznama"/>
        <w:numPr>
          <w:ilvl w:val="0"/>
          <w:numId w:val="9"/>
        </w:numPr>
        <w:spacing w:after="0" w:line="240" w:lineRule="auto"/>
        <w:jc w:val="both"/>
        <w:rPr>
          <w:color w:val="000000" w:themeColor="text1"/>
          <w:sz w:val="20"/>
          <w:szCs w:val="20"/>
        </w:rPr>
      </w:pPr>
      <w:r w:rsidRPr="00F66856">
        <w:rPr>
          <w:rFonts w:eastAsia="Arial"/>
          <w:color w:val="000000" w:themeColor="text1"/>
          <w:sz w:val="20"/>
          <w:szCs w:val="20"/>
        </w:rPr>
        <w:t>Obrazec št. 4 »</w:t>
      </w:r>
      <w:r w:rsidRPr="00F66856">
        <w:rPr>
          <w:color w:val="000000" w:themeColor="text1"/>
          <w:sz w:val="20"/>
          <w:szCs w:val="20"/>
        </w:rPr>
        <w:t>Izjava – izpolnjevanje higienskih pogojev«</w:t>
      </w:r>
    </w:p>
    <w:p w14:paraId="0A151FE2" w14:textId="77777777" w:rsidR="008C345E" w:rsidRPr="00F66856" w:rsidRDefault="008C345E" w:rsidP="00F66856">
      <w:pPr>
        <w:pStyle w:val="Odstavekseznama"/>
        <w:numPr>
          <w:ilvl w:val="0"/>
          <w:numId w:val="9"/>
        </w:numPr>
        <w:spacing w:after="0" w:line="240" w:lineRule="auto"/>
        <w:jc w:val="both"/>
        <w:rPr>
          <w:color w:val="000000" w:themeColor="text1"/>
          <w:sz w:val="20"/>
          <w:szCs w:val="20"/>
        </w:rPr>
      </w:pPr>
      <w:r w:rsidRPr="00F66856">
        <w:rPr>
          <w:color w:val="000000" w:themeColor="text1"/>
          <w:sz w:val="20"/>
          <w:szCs w:val="20"/>
        </w:rPr>
        <w:t>Obrazec št. 5 »Kopije certifikatov in potrdil za živila iz shem kakovosti«</w:t>
      </w:r>
    </w:p>
    <w:p w14:paraId="6774CB36" w14:textId="77777777" w:rsidR="008C345E" w:rsidRPr="00F66856" w:rsidRDefault="008C345E" w:rsidP="00F66856">
      <w:pPr>
        <w:pStyle w:val="Odstavekseznama"/>
        <w:numPr>
          <w:ilvl w:val="0"/>
          <w:numId w:val="9"/>
        </w:numPr>
        <w:spacing w:after="0" w:line="240" w:lineRule="auto"/>
        <w:jc w:val="both"/>
        <w:rPr>
          <w:color w:val="000000" w:themeColor="text1"/>
          <w:sz w:val="20"/>
          <w:szCs w:val="20"/>
        </w:rPr>
      </w:pPr>
      <w:r w:rsidRPr="00F66856">
        <w:rPr>
          <w:color w:val="000000" w:themeColor="text1"/>
          <w:sz w:val="20"/>
          <w:szCs w:val="20"/>
        </w:rPr>
        <w:t>Obrazec št. 6 »</w:t>
      </w:r>
      <w:r w:rsidRPr="00F66856">
        <w:rPr>
          <w:rFonts w:eastAsia="Arial"/>
          <w:color w:val="000000" w:themeColor="text1"/>
          <w:sz w:val="20"/>
          <w:szCs w:val="20"/>
        </w:rPr>
        <w:t>Opis predmeta javnega naročila (tehnične specifikacije)«</w:t>
      </w:r>
    </w:p>
    <w:p w14:paraId="06A4B39B" w14:textId="77777777" w:rsidR="008C345E" w:rsidRPr="00F66856" w:rsidRDefault="008C345E" w:rsidP="00F66856">
      <w:pPr>
        <w:pStyle w:val="Odstavekseznama"/>
        <w:numPr>
          <w:ilvl w:val="0"/>
          <w:numId w:val="9"/>
        </w:numPr>
        <w:spacing w:after="0" w:line="240" w:lineRule="auto"/>
        <w:ind w:left="426" w:hanging="426"/>
        <w:jc w:val="both"/>
        <w:rPr>
          <w:color w:val="000000" w:themeColor="text1"/>
          <w:sz w:val="20"/>
          <w:szCs w:val="20"/>
        </w:rPr>
      </w:pPr>
      <w:r w:rsidRPr="00F66856">
        <w:rPr>
          <w:color w:val="000000" w:themeColor="text1"/>
          <w:sz w:val="20"/>
          <w:szCs w:val="20"/>
        </w:rPr>
        <w:t>Obrazec št. 7 »Vzorec Okvirnega sporazuma«</w:t>
      </w:r>
    </w:p>
    <w:p w14:paraId="778B04BE" w14:textId="77777777" w:rsidR="008C345E" w:rsidRPr="00F66856" w:rsidRDefault="008C345E" w:rsidP="00F66856">
      <w:pPr>
        <w:pStyle w:val="Odstavekseznama"/>
        <w:numPr>
          <w:ilvl w:val="0"/>
          <w:numId w:val="9"/>
        </w:numPr>
        <w:spacing w:after="0" w:line="240" w:lineRule="auto"/>
        <w:ind w:left="426" w:hanging="426"/>
        <w:jc w:val="both"/>
        <w:rPr>
          <w:color w:val="000000" w:themeColor="text1"/>
          <w:sz w:val="20"/>
          <w:szCs w:val="20"/>
        </w:rPr>
      </w:pPr>
      <w:r w:rsidRPr="00F66856">
        <w:rPr>
          <w:color w:val="000000" w:themeColor="text1"/>
          <w:sz w:val="20"/>
          <w:szCs w:val="20"/>
        </w:rPr>
        <w:t xml:space="preserve">Obrazec št. 8 »Izjava ponudnika o predložitvi bianco menice z menično izjavo </w:t>
      </w:r>
      <w:r w:rsidRPr="00F66856">
        <w:rPr>
          <w:rFonts w:eastAsia="Arial"/>
          <w:color w:val="000000"/>
          <w:sz w:val="20"/>
          <w:szCs w:val="20"/>
        </w:rPr>
        <w:t>za dobro izvedbo pogodbenih obveznosti</w:t>
      </w:r>
      <w:r w:rsidRPr="00F66856">
        <w:rPr>
          <w:color w:val="000000"/>
          <w:sz w:val="20"/>
          <w:szCs w:val="20"/>
        </w:rPr>
        <w:t>« z osnutkom menične izjave (obrazec št. 8a)</w:t>
      </w:r>
    </w:p>
    <w:p w14:paraId="2B41D926" w14:textId="77777777" w:rsidR="008C345E" w:rsidRPr="00F66856" w:rsidRDefault="008C345E" w:rsidP="00F66856">
      <w:pPr>
        <w:pStyle w:val="Odstavekseznama"/>
        <w:numPr>
          <w:ilvl w:val="0"/>
          <w:numId w:val="9"/>
        </w:numPr>
        <w:spacing w:after="0" w:line="240" w:lineRule="auto"/>
        <w:ind w:left="426" w:hanging="426"/>
        <w:jc w:val="both"/>
        <w:rPr>
          <w:color w:val="000000" w:themeColor="text1"/>
          <w:sz w:val="20"/>
          <w:szCs w:val="20"/>
        </w:rPr>
      </w:pPr>
      <w:r w:rsidRPr="00F66856">
        <w:rPr>
          <w:bCs/>
          <w:color w:val="000000" w:themeColor="text1"/>
          <w:sz w:val="20"/>
          <w:szCs w:val="20"/>
        </w:rPr>
        <w:t>Dokazila</w:t>
      </w:r>
      <w:r w:rsidRPr="00F66856">
        <w:rPr>
          <w:color w:val="000000" w:themeColor="text1"/>
          <w:sz w:val="20"/>
          <w:szCs w:val="20"/>
        </w:rPr>
        <w:t xml:space="preserve"> v zvezi z izpolnjevanjem tehničnih in strokovnih zahtev naročnika </w:t>
      </w:r>
    </w:p>
    <w:p w14:paraId="18343E7B" w14:textId="77777777" w:rsidR="008C345E" w:rsidRPr="00F66856" w:rsidRDefault="008C345E" w:rsidP="00F66856">
      <w:pPr>
        <w:rPr>
          <w:color w:val="000000" w:themeColor="text1"/>
          <w:sz w:val="20"/>
          <w:szCs w:val="20"/>
          <w:highlight w:val="yellow"/>
        </w:rPr>
      </w:pPr>
    </w:p>
    <w:p w14:paraId="274DA696" w14:textId="77777777" w:rsidR="008C345E" w:rsidRPr="00F66856" w:rsidRDefault="008C345E" w:rsidP="00F66856">
      <w:pPr>
        <w:jc w:val="both"/>
        <w:rPr>
          <w:sz w:val="20"/>
          <w:szCs w:val="20"/>
        </w:rPr>
      </w:pPr>
      <w:r w:rsidRPr="00F66856">
        <w:rPr>
          <w:sz w:val="20"/>
          <w:szCs w:val="20"/>
        </w:rPr>
        <w:t xml:space="preserve">Ponudnik v ponudbi priloži le dokumente, ki so navedeni v tej točki. </w:t>
      </w:r>
      <w:r w:rsidRPr="00F66856">
        <w:rPr>
          <w:color w:val="000000" w:themeColor="text1"/>
          <w:sz w:val="20"/>
          <w:szCs w:val="20"/>
        </w:rPr>
        <w:t xml:space="preserve">Šteje se, da je s podpisom ponudbe podpisana vsa ponudbena dokumentacija, ki jo je ponudnik predložil v sistem e-JN, razen dokumentov, kjer je to izrecno navedeno in zahtevano. </w:t>
      </w:r>
      <w:r w:rsidRPr="00F66856">
        <w:rPr>
          <w:sz w:val="20"/>
          <w:szCs w:val="20"/>
        </w:rPr>
        <w:t>Po pregledu ponudb bo naročnik najugodnejšega ponudnika pozval k predložitvi dokazil, kot je navedeno pri posameznih zahtevanih pogojih oziroma razlogih za izključitev.</w:t>
      </w:r>
    </w:p>
    <w:p w14:paraId="68FCA148" w14:textId="77777777" w:rsidR="008C345E" w:rsidRPr="00F66856" w:rsidRDefault="008C345E" w:rsidP="00F66856">
      <w:pPr>
        <w:jc w:val="both"/>
        <w:rPr>
          <w:color w:val="000000" w:themeColor="text1"/>
          <w:sz w:val="20"/>
          <w:szCs w:val="20"/>
        </w:rPr>
      </w:pPr>
    </w:p>
    <w:p w14:paraId="3EC42A5D" w14:textId="77777777" w:rsidR="008C345E" w:rsidRPr="00F66856" w:rsidRDefault="008C345E" w:rsidP="00F66856">
      <w:pPr>
        <w:jc w:val="both"/>
        <w:rPr>
          <w:color w:val="000000" w:themeColor="text1"/>
          <w:sz w:val="20"/>
          <w:szCs w:val="20"/>
        </w:rPr>
      </w:pPr>
      <w:r w:rsidRPr="00F66856">
        <w:rPr>
          <w:color w:val="000000" w:themeColor="text1"/>
          <w:sz w:val="20"/>
          <w:szCs w:val="20"/>
        </w:rPr>
        <w:t>Ponudnik, ki odda ponudbo, pod kazensko in materialno odgovornostjo jamči, da so vsi podatki in dokumenti, podani v ponudbi, resnični in da priložena dokumentacija ustreza originalu. V nasprotnem primeru ponudnik naročniku odgovarja za vso škodo, ki mu je nastala. Naročnik si pridržuje pravico do vpogleda v originalne dokumente.</w:t>
      </w:r>
    </w:p>
    <w:p w14:paraId="0699F826" w14:textId="77777777" w:rsidR="008C345E" w:rsidRPr="00F66856" w:rsidRDefault="008C345E" w:rsidP="00F66856">
      <w:pPr>
        <w:rPr>
          <w:color w:val="000000" w:themeColor="text1"/>
          <w:sz w:val="20"/>
          <w:szCs w:val="20"/>
        </w:rPr>
      </w:pPr>
    </w:p>
    <w:p w14:paraId="5BD16C6C" w14:textId="77777777" w:rsidR="008C345E" w:rsidRPr="00F66856" w:rsidRDefault="008C345E" w:rsidP="00F66856">
      <w:pPr>
        <w:pStyle w:val="Naslov2"/>
        <w:rPr>
          <w:sz w:val="20"/>
          <w:szCs w:val="20"/>
        </w:rPr>
      </w:pPr>
      <w:bookmarkStart w:id="135" w:name="_Toc526192126"/>
      <w:bookmarkStart w:id="136" w:name="_Toc47460730"/>
      <w:bookmarkStart w:id="137" w:name="_Toc155902046"/>
      <w:r w:rsidRPr="00F66856">
        <w:rPr>
          <w:sz w:val="20"/>
          <w:szCs w:val="20"/>
        </w:rPr>
        <w:t>Sestavljanje ponudbe</w:t>
      </w:r>
      <w:bookmarkEnd w:id="135"/>
      <w:bookmarkEnd w:id="136"/>
      <w:bookmarkEnd w:id="137"/>
    </w:p>
    <w:p w14:paraId="0C3941EE" w14:textId="77777777" w:rsidR="008C345E" w:rsidRPr="00F66856" w:rsidRDefault="008C345E" w:rsidP="00F66856">
      <w:pPr>
        <w:rPr>
          <w:color w:val="FF0000"/>
          <w:sz w:val="20"/>
          <w:szCs w:val="20"/>
        </w:rPr>
      </w:pPr>
      <w:bookmarkStart w:id="138" w:name="_Toc464638554"/>
      <w:bookmarkEnd w:id="138"/>
    </w:p>
    <w:p w14:paraId="0BA30102" w14:textId="77777777" w:rsidR="008C345E" w:rsidRPr="00F66856" w:rsidRDefault="008C345E" w:rsidP="00F66856">
      <w:pPr>
        <w:pStyle w:val="Naslov3"/>
        <w:rPr>
          <w:color w:val="000000" w:themeColor="text1"/>
          <w:sz w:val="20"/>
          <w:szCs w:val="20"/>
        </w:rPr>
      </w:pPr>
      <w:bookmarkStart w:id="139" w:name="_Toc47460733"/>
      <w:bookmarkStart w:id="140" w:name="_Toc155902047"/>
      <w:r w:rsidRPr="00F66856">
        <w:rPr>
          <w:color w:val="000000" w:themeColor="text1"/>
          <w:sz w:val="20"/>
          <w:szCs w:val="20"/>
        </w:rPr>
        <w:t>Obrazec ESPD za vse gospodarske subjekte</w:t>
      </w:r>
      <w:bookmarkEnd w:id="139"/>
      <w:bookmarkEnd w:id="140"/>
    </w:p>
    <w:p w14:paraId="076A7063" w14:textId="77777777" w:rsidR="008C345E" w:rsidRPr="00F66856" w:rsidRDefault="008C345E" w:rsidP="00F66856">
      <w:pPr>
        <w:suppressAutoHyphens/>
        <w:autoSpaceDN w:val="0"/>
        <w:jc w:val="both"/>
        <w:textAlignment w:val="baseline"/>
        <w:rPr>
          <w:sz w:val="20"/>
          <w:szCs w:val="20"/>
        </w:rPr>
      </w:pPr>
      <w:r w:rsidRPr="00F66856">
        <w:rPr>
          <w:color w:val="000000"/>
          <w:sz w:val="20"/>
          <w:szCs w:val="20"/>
        </w:rPr>
        <w:t xml:space="preserve">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 </w:t>
      </w:r>
      <w:r w:rsidRPr="00F66856">
        <w:rPr>
          <w:sz w:val="20"/>
          <w:szCs w:val="20"/>
        </w:rPr>
        <w:t>S predložitvijo obrazca ESPD ponudnik tudi potrdi, da izpolnjuje vse druge zahteve naročila.</w:t>
      </w:r>
    </w:p>
    <w:p w14:paraId="19664475" w14:textId="77777777" w:rsidR="008C345E" w:rsidRPr="00F66856" w:rsidRDefault="008C345E" w:rsidP="00F66856">
      <w:pPr>
        <w:jc w:val="both"/>
        <w:rPr>
          <w:color w:val="000000"/>
          <w:sz w:val="20"/>
          <w:szCs w:val="20"/>
        </w:rPr>
      </w:pPr>
    </w:p>
    <w:p w14:paraId="035D02B7" w14:textId="77777777" w:rsidR="008C345E" w:rsidRPr="00F66856" w:rsidRDefault="008C345E" w:rsidP="00F66856">
      <w:pPr>
        <w:jc w:val="both"/>
        <w:rPr>
          <w:color w:val="000000"/>
          <w:sz w:val="20"/>
          <w:szCs w:val="20"/>
        </w:rPr>
      </w:pPr>
      <w:r w:rsidRPr="00F66856">
        <w:rPr>
          <w:color w:val="000000"/>
          <w:sz w:val="20"/>
          <w:szCs w:val="20"/>
        </w:rPr>
        <w:t>Navedbe v ESPD in/ali dokazila, ki ji predloži gospodarski subjekt, morajo biti veljavni.</w:t>
      </w:r>
    </w:p>
    <w:p w14:paraId="223DE187" w14:textId="77777777" w:rsidR="008C345E" w:rsidRPr="00F66856" w:rsidRDefault="008C345E" w:rsidP="00F66856">
      <w:pPr>
        <w:jc w:val="both"/>
        <w:rPr>
          <w:color w:val="000000"/>
          <w:sz w:val="20"/>
          <w:szCs w:val="20"/>
        </w:rPr>
      </w:pPr>
    </w:p>
    <w:p w14:paraId="3B01B09D" w14:textId="77777777" w:rsidR="008C345E" w:rsidRPr="00F66856" w:rsidRDefault="008C345E" w:rsidP="00F66856">
      <w:pPr>
        <w:jc w:val="both"/>
        <w:rPr>
          <w:sz w:val="20"/>
          <w:szCs w:val="20"/>
        </w:rPr>
      </w:pPr>
      <w:r w:rsidRPr="00F66856">
        <w:rPr>
          <w:sz w:val="20"/>
          <w:szCs w:val="20"/>
        </w:rPr>
        <w:t xml:space="preserve">Gospodarski subjekt naročnikov obrazec ESPD (datoteka XML) uvozi na spletni povezavi: </w:t>
      </w:r>
      <w:hyperlink r:id="rId13" w:history="1">
        <w:r w:rsidRPr="00F66856">
          <w:rPr>
            <w:rStyle w:val="Hiperpovezava"/>
            <w:sz w:val="20"/>
            <w:szCs w:val="20"/>
          </w:rPr>
          <w:t>https://ejn.gov.si/espd</w:t>
        </w:r>
      </w:hyperlink>
      <w:r w:rsidRPr="00F66856">
        <w:rPr>
          <w:sz w:val="20"/>
          <w:szCs w:val="20"/>
        </w:rPr>
        <w:t xml:space="preserve"> in v njega neposredno vnese zahtevane podatke.</w:t>
      </w:r>
    </w:p>
    <w:p w14:paraId="4AE15632" w14:textId="77777777" w:rsidR="008C345E" w:rsidRPr="00F66856" w:rsidRDefault="008C345E" w:rsidP="00F66856">
      <w:pPr>
        <w:jc w:val="both"/>
        <w:rPr>
          <w:sz w:val="20"/>
          <w:szCs w:val="20"/>
        </w:rPr>
      </w:pPr>
    </w:p>
    <w:p w14:paraId="41B489DD" w14:textId="77777777" w:rsidR="008C345E" w:rsidRPr="00F66856" w:rsidRDefault="008C345E" w:rsidP="00F66856">
      <w:pPr>
        <w:jc w:val="both"/>
        <w:rPr>
          <w:sz w:val="20"/>
          <w:szCs w:val="20"/>
        </w:rPr>
      </w:pPr>
      <w:r w:rsidRPr="00F66856">
        <w:rPr>
          <w:sz w:val="20"/>
          <w:szCs w:val="20"/>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4619CAFC" w14:textId="77777777" w:rsidR="008C345E" w:rsidRPr="00F66856" w:rsidRDefault="008C345E" w:rsidP="00F66856">
      <w:pPr>
        <w:jc w:val="both"/>
        <w:rPr>
          <w:sz w:val="20"/>
          <w:szCs w:val="20"/>
        </w:rPr>
      </w:pPr>
    </w:p>
    <w:p w14:paraId="668D0E5F" w14:textId="77777777" w:rsidR="008C345E" w:rsidRPr="00F66856" w:rsidRDefault="008C345E" w:rsidP="00F66856">
      <w:pPr>
        <w:jc w:val="both"/>
        <w:rPr>
          <w:sz w:val="20"/>
          <w:szCs w:val="20"/>
        </w:rPr>
      </w:pPr>
      <w:bookmarkStart w:id="141" w:name="_Hlk511905322"/>
      <w:r w:rsidRPr="00F66856">
        <w:rPr>
          <w:sz w:val="20"/>
          <w:szCs w:val="20"/>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xml. obliki ali nepodpisan ESPD v xml. obliki, </w:t>
      </w:r>
      <w:bookmarkStart w:id="142" w:name="_Hlk531606225"/>
      <w:r w:rsidRPr="00F66856">
        <w:rPr>
          <w:sz w:val="20"/>
          <w:szCs w:val="20"/>
        </w:rPr>
        <w:t>pri čemer se v slednjem primeru v skladu Splošnimi pogoji uporabe sistema e-JN šteje, da je oddan pravno zavezujoč dokument, ki ima enako veljavnost kot podpisan</w:t>
      </w:r>
      <w:bookmarkEnd w:id="142"/>
      <w:r w:rsidRPr="00F66856">
        <w:rPr>
          <w:sz w:val="20"/>
          <w:szCs w:val="20"/>
        </w:rPr>
        <w:t xml:space="preserve">. </w:t>
      </w:r>
    </w:p>
    <w:bookmarkEnd w:id="141"/>
    <w:p w14:paraId="4C6D30C5" w14:textId="77777777" w:rsidR="008C345E" w:rsidRPr="00F66856" w:rsidRDefault="008C345E" w:rsidP="00F66856">
      <w:pPr>
        <w:jc w:val="both"/>
        <w:rPr>
          <w:sz w:val="20"/>
          <w:szCs w:val="20"/>
        </w:rPr>
      </w:pPr>
    </w:p>
    <w:p w14:paraId="13F4E2BD" w14:textId="77777777" w:rsidR="008C345E" w:rsidRPr="00F66856" w:rsidRDefault="008C345E" w:rsidP="00F66856">
      <w:pPr>
        <w:jc w:val="both"/>
        <w:rPr>
          <w:sz w:val="20"/>
          <w:szCs w:val="20"/>
        </w:rPr>
      </w:pPr>
      <w:r w:rsidRPr="00F66856">
        <w:rPr>
          <w:sz w:val="20"/>
          <w:szCs w:val="20"/>
        </w:rPr>
        <w:t xml:space="preserve">Za ostale sodelujoče ponudnik v razdelek »Sodelujoči«, del »ESPD – ostali sodelujoči« priloži lastnoročno podpisane ESPD v pdf. obliki, ali v elektronski obliki podpisan xml. </w:t>
      </w:r>
    </w:p>
    <w:p w14:paraId="34AB3917" w14:textId="77777777" w:rsidR="008C345E" w:rsidRPr="00F66856" w:rsidRDefault="008C345E" w:rsidP="00F66856">
      <w:pPr>
        <w:rPr>
          <w:color w:val="FF0000"/>
          <w:sz w:val="20"/>
          <w:szCs w:val="20"/>
        </w:rPr>
      </w:pPr>
    </w:p>
    <w:p w14:paraId="27B9E553" w14:textId="77777777" w:rsidR="008C345E" w:rsidRPr="00F66856" w:rsidRDefault="008C345E" w:rsidP="00F66856">
      <w:pPr>
        <w:pStyle w:val="Naslov3"/>
        <w:rPr>
          <w:color w:val="000000" w:themeColor="text1"/>
          <w:sz w:val="20"/>
          <w:szCs w:val="20"/>
        </w:rPr>
      </w:pPr>
      <w:bookmarkStart w:id="143" w:name="_Toc464638557"/>
      <w:bookmarkStart w:id="144" w:name="_Toc464638559"/>
      <w:bookmarkStart w:id="145" w:name="_Toc466382905"/>
      <w:bookmarkStart w:id="146" w:name="_Toc466382906"/>
      <w:bookmarkStart w:id="147" w:name="_Toc526192128"/>
      <w:bookmarkStart w:id="148" w:name="_Toc47460731"/>
      <w:bookmarkStart w:id="149" w:name="_Toc155902048"/>
      <w:bookmarkStart w:id="150" w:name="_Toc336851748"/>
      <w:bookmarkStart w:id="151" w:name="_Toc336851796"/>
      <w:bookmarkEnd w:id="143"/>
      <w:bookmarkEnd w:id="144"/>
      <w:bookmarkEnd w:id="145"/>
      <w:bookmarkEnd w:id="146"/>
      <w:r w:rsidRPr="00F66856">
        <w:rPr>
          <w:color w:val="000000" w:themeColor="text1"/>
          <w:sz w:val="20"/>
          <w:szCs w:val="20"/>
        </w:rPr>
        <w:t>Obrazec Povzetek predračuna (rekapitulacija) in Predračun</w:t>
      </w:r>
      <w:bookmarkEnd w:id="147"/>
      <w:bookmarkEnd w:id="148"/>
      <w:r w:rsidRPr="00F66856">
        <w:rPr>
          <w:color w:val="000000" w:themeColor="text1"/>
          <w:sz w:val="20"/>
          <w:szCs w:val="20"/>
        </w:rPr>
        <w:t xml:space="preserve"> za posamezni sklop</w:t>
      </w:r>
      <w:bookmarkEnd w:id="149"/>
    </w:p>
    <w:p w14:paraId="219F5CF3" w14:textId="77777777" w:rsidR="008C345E" w:rsidRPr="00F66856" w:rsidRDefault="008C345E" w:rsidP="00F66856">
      <w:pPr>
        <w:jc w:val="both"/>
        <w:rPr>
          <w:color w:val="000000" w:themeColor="text1"/>
          <w:sz w:val="20"/>
          <w:szCs w:val="20"/>
        </w:rPr>
      </w:pPr>
    </w:p>
    <w:p w14:paraId="79BD87CD" w14:textId="77777777" w:rsidR="008C345E" w:rsidRPr="00F66856" w:rsidRDefault="008C345E" w:rsidP="00F66856">
      <w:pPr>
        <w:jc w:val="both"/>
        <w:rPr>
          <w:color w:val="000000" w:themeColor="text1"/>
          <w:sz w:val="20"/>
          <w:szCs w:val="20"/>
        </w:rPr>
      </w:pPr>
      <w:r w:rsidRPr="00F66856">
        <w:rPr>
          <w:color w:val="000000" w:themeColor="text1"/>
          <w:sz w:val="20"/>
          <w:szCs w:val="20"/>
        </w:rPr>
        <w:t>Ponudnik mora v excelovi preglednici Predračun za posamezni sklop ponuditi vse pozicije, ob upoštevanju tehničnih specifikacij, ki so del razpisne dokumentacije.</w:t>
      </w:r>
    </w:p>
    <w:p w14:paraId="770FC625" w14:textId="77777777" w:rsidR="008C345E" w:rsidRPr="00F66856" w:rsidRDefault="008C345E" w:rsidP="00F66856">
      <w:pPr>
        <w:jc w:val="both"/>
        <w:rPr>
          <w:color w:val="000000" w:themeColor="text1"/>
          <w:sz w:val="20"/>
          <w:szCs w:val="20"/>
        </w:rPr>
      </w:pPr>
    </w:p>
    <w:p w14:paraId="33317141" w14:textId="77777777" w:rsidR="008C345E" w:rsidRPr="00F66856" w:rsidRDefault="008C345E" w:rsidP="00F66856">
      <w:pPr>
        <w:jc w:val="both"/>
        <w:rPr>
          <w:color w:val="000000" w:themeColor="text1"/>
          <w:sz w:val="20"/>
          <w:szCs w:val="20"/>
        </w:rPr>
      </w:pPr>
      <w:r w:rsidRPr="00F66856">
        <w:rPr>
          <w:color w:val="000000" w:themeColor="text1"/>
          <w:sz w:val="20"/>
          <w:szCs w:val="20"/>
        </w:rPr>
        <w:t>Ponudnik mora izpolniti vse postavke v ponudbenem predračunu, in sicer na največ dve decimalni mesti. Vse cene morajo biti navedene v evrih (EUR). V kolikor ponudnik cene v posamezno postavko ne vpiše, se šteje, da predmetne postavke ne ponuja in tako ne izpolnjuje vseh zahtev naročnika iz predmetne razpisne dokumentacije. V kolikor ponudnik vpiše ceno nič (0) EUR, se šteje, da ponuja postavko brezplačno.</w:t>
      </w:r>
    </w:p>
    <w:p w14:paraId="0AD28F2D" w14:textId="77777777" w:rsidR="008C345E" w:rsidRPr="00F66856" w:rsidRDefault="008C345E" w:rsidP="00F66856">
      <w:pPr>
        <w:jc w:val="both"/>
        <w:rPr>
          <w:color w:val="000000" w:themeColor="text1"/>
          <w:sz w:val="20"/>
          <w:szCs w:val="20"/>
        </w:rPr>
      </w:pPr>
    </w:p>
    <w:p w14:paraId="4ACB6C8A" w14:textId="77777777" w:rsidR="008C345E" w:rsidRPr="00F66856" w:rsidRDefault="008C345E" w:rsidP="00F66856">
      <w:pPr>
        <w:jc w:val="both"/>
        <w:rPr>
          <w:color w:val="000000" w:themeColor="text1"/>
          <w:sz w:val="20"/>
          <w:szCs w:val="20"/>
        </w:rPr>
      </w:pPr>
      <w:r w:rsidRPr="00F66856">
        <w:rPr>
          <w:color w:val="000000" w:themeColor="text1"/>
          <w:sz w:val="20"/>
          <w:szCs w:val="20"/>
        </w:rPr>
        <w:t>Ponudnik ne sme spreminjati vsebine ponudbenega predračuna.</w:t>
      </w:r>
    </w:p>
    <w:p w14:paraId="790FD700" w14:textId="77777777" w:rsidR="008C345E" w:rsidRPr="00F66856" w:rsidRDefault="008C345E" w:rsidP="00F66856">
      <w:pPr>
        <w:jc w:val="both"/>
        <w:rPr>
          <w:color w:val="000000" w:themeColor="text1"/>
          <w:sz w:val="20"/>
          <w:szCs w:val="20"/>
        </w:rPr>
      </w:pPr>
    </w:p>
    <w:p w14:paraId="6FB81847" w14:textId="77777777" w:rsidR="008C345E" w:rsidRPr="00F66856" w:rsidRDefault="008C345E" w:rsidP="00F66856">
      <w:pPr>
        <w:jc w:val="both"/>
        <w:rPr>
          <w:sz w:val="20"/>
          <w:szCs w:val="20"/>
        </w:rPr>
      </w:pPr>
      <w:r w:rsidRPr="00F66856">
        <w:rPr>
          <w:sz w:val="20"/>
          <w:szCs w:val="20"/>
        </w:rPr>
        <w:t xml:space="preserve">Davek na dodano vrednost mora biti prikazan v skladu z obrazcem Predračun (Priloga št. 1). </w:t>
      </w:r>
    </w:p>
    <w:p w14:paraId="0488509C" w14:textId="77777777" w:rsidR="008C345E" w:rsidRPr="00F66856" w:rsidRDefault="008C345E" w:rsidP="00F66856">
      <w:pPr>
        <w:jc w:val="both"/>
        <w:rPr>
          <w:color w:val="000000" w:themeColor="text1"/>
          <w:sz w:val="20"/>
          <w:szCs w:val="20"/>
        </w:rPr>
      </w:pPr>
    </w:p>
    <w:p w14:paraId="7C892B0A" w14:textId="4F0444A5" w:rsidR="008C345E" w:rsidRPr="00F66856" w:rsidRDefault="008C345E" w:rsidP="00F66856">
      <w:pPr>
        <w:jc w:val="both"/>
        <w:rPr>
          <w:color w:val="000000" w:themeColor="text1"/>
          <w:sz w:val="20"/>
          <w:szCs w:val="20"/>
        </w:rPr>
      </w:pPr>
      <w:r w:rsidRPr="00F66856">
        <w:rPr>
          <w:color w:val="000000" w:themeColor="text1"/>
          <w:sz w:val="20"/>
          <w:szCs w:val="20"/>
        </w:rPr>
        <w:t xml:space="preserve">Ponujena cena </w:t>
      </w:r>
      <w:r w:rsidR="009D7258">
        <w:rPr>
          <w:color w:val="000000" w:themeColor="text1"/>
          <w:sz w:val="20"/>
          <w:szCs w:val="20"/>
        </w:rPr>
        <w:t>brez</w:t>
      </w:r>
      <w:r w:rsidRPr="00F66856">
        <w:rPr>
          <w:color w:val="000000" w:themeColor="text1"/>
          <w:sz w:val="20"/>
          <w:szCs w:val="20"/>
        </w:rPr>
        <w:t xml:space="preserve"> DDV mora zajemati vse popuste in stroške (dobave blaga, špediterske, prevozne, carinske ter vse morebitne druge stroške…). </w:t>
      </w:r>
    </w:p>
    <w:p w14:paraId="35450B94" w14:textId="77777777" w:rsidR="008C345E" w:rsidRPr="00F66856" w:rsidRDefault="008C345E" w:rsidP="00F66856">
      <w:pPr>
        <w:jc w:val="both"/>
        <w:rPr>
          <w:color w:val="000000" w:themeColor="text1"/>
          <w:sz w:val="20"/>
          <w:szCs w:val="20"/>
        </w:rPr>
      </w:pPr>
    </w:p>
    <w:p w14:paraId="34DA0AA7" w14:textId="77777777" w:rsidR="008C345E" w:rsidRPr="00F66856" w:rsidRDefault="008C345E" w:rsidP="00F66856">
      <w:pPr>
        <w:jc w:val="both"/>
        <w:rPr>
          <w:color w:val="000000" w:themeColor="text1"/>
          <w:sz w:val="20"/>
          <w:szCs w:val="20"/>
        </w:rPr>
      </w:pPr>
      <w:r w:rsidRPr="00F66856">
        <w:rPr>
          <w:color w:val="000000" w:themeColor="text1"/>
          <w:sz w:val="20"/>
          <w:szCs w:val="20"/>
        </w:rPr>
        <w:t>V primeru, da bo naročnik pri pregledu in ocenjevanju ponudb odkril očitne računske napake, bo ravnal v skladu s sedmim odstavkom 89. člena ZJN-3.</w:t>
      </w:r>
    </w:p>
    <w:p w14:paraId="2BD77300" w14:textId="77777777" w:rsidR="008C345E" w:rsidRPr="00F66856" w:rsidRDefault="008C345E" w:rsidP="00F66856">
      <w:pPr>
        <w:jc w:val="both"/>
        <w:rPr>
          <w:color w:val="000000" w:themeColor="text1"/>
          <w:sz w:val="20"/>
          <w:szCs w:val="20"/>
        </w:rPr>
      </w:pPr>
    </w:p>
    <w:p w14:paraId="036381AC" w14:textId="77777777" w:rsidR="008C345E" w:rsidRPr="00F66856" w:rsidRDefault="008C345E" w:rsidP="00F66856">
      <w:pPr>
        <w:jc w:val="both"/>
        <w:rPr>
          <w:color w:val="000000" w:themeColor="text1"/>
          <w:sz w:val="20"/>
          <w:szCs w:val="20"/>
        </w:rPr>
      </w:pPr>
      <w:r w:rsidRPr="00F66856">
        <w:rPr>
          <w:color w:val="000000" w:themeColor="text1"/>
          <w:sz w:val="20"/>
          <w:szCs w:val="20"/>
        </w:rPr>
        <w:t xml:space="preserve">Ponudnik skladno z zgornjimi zahtevami izpolni tudi Povzetek predračuna (rekapitulacija). </w:t>
      </w:r>
    </w:p>
    <w:p w14:paraId="1B725F94" w14:textId="77777777" w:rsidR="008C345E" w:rsidRPr="00F66856" w:rsidRDefault="008C345E" w:rsidP="00F66856">
      <w:pPr>
        <w:jc w:val="both"/>
        <w:rPr>
          <w:color w:val="000000" w:themeColor="text1"/>
          <w:sz w:val="20"/>
          <w:szCs w:val="20"/>
        </w:rPr>
      </w:pPr>
    </w:p>
    <w:p w14:paraId="0DC97E2C" w14:textId="77777777" w:rsidR="008C345E" w:rsidRPr="00F66856" w:rsidRDefault="008C345E" w:rsidP="00F66856">
      <w:pPr>
        <w:pStyle w:val="Telobesedila"/>
        <w:rPr>
          <w:rFonts w:ascii="Arial" w:hAnsi="Arial" w:cs="Arial"/>
          <w:b w:val="0"/>
          <w:bCs w:val="0"/>
          <w:sz w:val="20"/>
          <w:szCs w:val="20"/>
        </w:rPr>
      </w:pPr>
      <w:r w:rsidRPr="00F66856">
        <w:rPr>
          <w:rFonts w:ascii="Arial" w:hAnsi="Arial" w:cs="Arial"/>
          <w:b w:val="0"/>
          <w:sz w:val="20"/>
          <w:szCs w:val="20"/>
        </w:rPr>
        <w:t xml:space="preserve">Ponudbene cene posameznih izdelkov morajo biti </w:t>
      </w:r>
      <w:r w:rsidRPr="00F66856">
        <w:rPr>
          <w:rFonts w:ascii="Arial" w:hAnsi="Arial" w:cs="Arial"/>
          <w:i/>
          <w:sz w:val="20"/>
          <w:szCs w:val="20"/>
        </w:rPr>
        <w:t xml:space="preserve">fiksne po enoti mere </w:t>
      </w:r>
      <w:r w:rsidRPr="00F66856">
        <w:rPr>
          <w:rFonts w:ascii="Arial" w:hAnsi="Arial" w:cs="Arial"/>
          <w:b w:val="0"/>
          <w:i/>
          <w:sz w:val="20"/>
          <w:szCs w:val="20"/>
        </w:rPr>
        <w:t>za obdobje 48 mesecev (4 leta)</w:t>
      </w:r>
      <w:r w:rsidRPr="00F66856">
        <w:rPr>
          <w:rFonts w:ascii="Arial" w:hAnsi="Arial" w:cs="Arial"/>
          <w:b w:val="0"/>
          <w:sz w:val="20"/>
          <w:szCs w:val="20"/>
        </w:rPr>
        <w:t xml:space="preserve"> in </w:t>
      </w:r>
      <w:r w:rsidRPr="00F66856">
        <w:rPr>
          <w:rFonts w:ascii="Arial" w:hAnsi="Arial" w:cs="Arial"/>
          <w:sz w:val="20"/>
          <w:szCs w:val="20"/>
        </w:rPr>
        <w:t>nespremenljive</w:t>
      </w:r>
      <w:r w:rsidRPr="00F66856">
        <w:rPr>
          <w:rFonts w:ascii="Arial" w:hAnsi="Arial" w:cs="Arial"/>
          <w:b w:val="0"/>
          <w:sz w:val="20"/>
          <w:szCs w:val="20"/>
        </w:rPr>
        <w:t xml:space="preserve">, oziroma za obdobje trajanja pogodbe o sukcesivni dobavi blaga (sprememba cen na 4 oziroma 6 mesecev skladno z razpisno dokumentacijo in okvirnim sporazumom). Cene se lahko spremenijo le, ko se izvede ponovno odpiranje konkurence. V tem primeru se blago zaračunava po cenah ponujenih (in z odločitvijo sprejetih) na podlagi izvedenega ponovnega odpiranja konkurence. </w:t>
      </w:r>
    </w:p>
    <w:p w14:paraId="05FA0374" w14:textId="77777777" w:rsidR="008C345E" w:rsidRPr="00F66856" w:rsidRDefault="008C345E" w:rsidP="00F66856">
      <w:pPr>
        <w:jc w:val="both"/>
        <w:rPr>
          <w:sz w:val="20"/>
          <w:szCs w:val="20"/>
        </w:rPr>
      </w:pPr>
    </w:p>
    <w:p w14:paraId="636325B9" w14:textId="77777777" w:rsidR="008C345E" w:rsidRPr="00F66856" w:rsidRDefault="008C345E" w:rsidP="00F66856">
      <w:pPr>
        <w:jc w:val="both"/>
        <w:rPr>
          <w:b/>
          <w:i/>
          <w:iCs/>
          <w:sz w:val="20"/>
          <w:szCs w:val="20"/>
        </w:rPr>
      </w:pPr>
      <w:r w:rsidRPr="00F66856">
        <w:rPr>
          <w:sz w:val="20"/>
          <w:szCs w:val="20"/>
        </w:rPr>
        <w:t>Ponudnik ne bo upravičen do dodatnih plačil.</w:t>
      </w:r>
    </w:p>
    <w:p w14:paraId="6DAB06F7" w14:textId="77777777" w:rsidR="008C345E" w:rsidRPr="00F66856" w:rsidRDefault="008C345E" w:rsidP="00F66856">
      <w:pPr>
        <w:rPr>
          <w:sz w:val="20"/>
          <w:szCs w:val="20"/>
        </w:rPr>
      </w:pPr>
    </w:p>
    <w:p w14:paraId="55372CFD" w14:textId="0DA938C0" w:rsidR="008C345E" w:rsidRPr="00F66856" w:rsidRDefault="008C345E" w:rsidP="00F66856">
      <w:pPr>
        <w:jc w:val="both"/>
        <w:rPr>
          <w:color w:val="000000" w:themeColor="text1"/>
          <w:sz w:val="20"/>
          <w:szCs w:val="20"/>
        </w:rPr>
      </w:pPr>
      <w:r w:rsidRPr="00F66856">
        <w:rPr>
          <w:color w:val="000000" w:themeColor="text1"/>
          <w:sz w:val="20"/>
          <w:szCs w:val="20"/>
        </w:rPr>
        <w:t>Ponudnik v informacijskem sistemu e-JN v razdelek »Predračun« naloži izpolnjen obrazec »Povzetek predračuna (rekapitulacija)« v .pdf datoteki, ki bo dostopen na javnem odpiranju ponudb, obrazec »Ponudbeni predračun«</w:t>
      </w:r>
      <w:r w:rsidR="00CD6F28">
        <w:rPr>
          <w:color w:val="000000" w:themeColor="text1"/>
          <w:sz w:val="20"/>
          <w:szCs w:val="20"/>
        </w:rPr>
        <w:t xml:space="preserve"> v excel datoteki</w:t>
      </w:r>
      <w:r w:rsidRPr="00F66856">
        <w:rPr>
          <w:color w:val="000000" w:themeColor="text1"/>
          <w:sz w:val="20"/>
          <w:szCs w:val="20"/>
        </w:rPr>
        <w:t xml:space="preserve"> pa naloži v razdelek »Druge priloge«. V primeru razhajanj med podatki v Povzetku predračuna (rekapitulaciji) - naloženim v razdelek »Predračun«, in celotnim Predračunom - naloženim v razdelek »Druge priloge«, kot veljavni štejejo podatki v celotnem predračunu, naloženim v razdelku »Druge priloge«.</w:t>
      </w:r>
    </w:p>
    <w:p w14:paraId="40C5B81B" w14:textId="77777777" w:rsidR="008C345E" w:rsidRPr="00F66856" w:rsidRDefault="008C345E" w:rsidP="00F66856">
      <w:pPr>
        <w:jc w:val="both"/>
        <w:rPr>
          <w:color w:val="000000" w:themeColor="text1"/>
          <w:sz w:val="20"/>
          <w:szCs w:val="20"/>
        </w:rPr>
      </w:pPr>
    </w:p>
    <w:p w14:paraId="7C34C79C" w14:textId="77777777" w:rsidR="008C345E" w:rsidRPr="00F66856" w:rsidRDefault="008C345E" w:rsidP="00F66856">
      <w:pPr>
        <w:pStyle w:val="Naslov3"/>
        <w:rPr>
          <w:color w:val="000000" w:themeColor="text1"/>
          <w:sz w:val="20"/>
          <w:szCs w:val="20"/>
        </w:rPr>
      </w:pPr>
      <w:bookmarkStart w:id="152" w:name="_Toc47460732"/>
      <w:bookmarkStart w:id="153" w:name="_Toc155902049"/>
      <w:r w:rsidRPr="00F66856">
        <w:rPr>
          <w:color w:val="000000" w:themeColor="text1"/>
          <w:sz w:val="20"/>
          <w:szCs w:val="20"/>
        </w:rPr>
        <w:t>Obrazec Prijava</w:t>
      </w:r>
      <w:bookmarkEnd w:id="152"/>
      <w:bookmarkEnd w:id="153"/>
    </w:p>
    <w:p w14:paraId="0FDAA9C8" w14:textId="77777777" w:rsidR="008C345E" w:rsidRPr="00F66856" w:rsidRDefault="008C345E" w:rsidP="00F66856">
      <w:pPr>
        <w:jc w:val="both"/>
        <w:rPr>
          <w:color w:val="000000" w:themeColor="text1"/>
          <w:sz w:val="20"/>
          <w:szCs w:val="20"/>
        </w:rPr>
      </w:pPr>
      <w:r w:rsidRPr="00F66856">
        <w:rPr>
          <w:color w:val="000000" w:themeColor="text1"/>
          <w:sz w:val="20"/>
          <w:szCs w:val="20"/>
        </w:rPr>
        <w:t>Ponudnik v obrazec »Prijava« vpiše zahtevane podatke ter ga naloži v informacijski sistem e-JN v razdelek »Druge priloge«. Navodila za izpolnjevanje so pri posamezni točki v samem obrazcu.</w:t>
      </w:r>
    </w:p>
    <w:p w14:paraId="52B005BE" w14:textId="77777777" w:rsidR="008C345E" w:rsidRPr="00F66856" w:rsidRDefault="008C345E" w:rsidP="00F66856">
      <w:pPr>
        <w:jc w:val="both"/>
        <w:rPr>
          <w:b/>
          <w:bCs/>
          <w:color w:val="000000" w:themeColor="text1"/>
          <w:sz w:val="20"/>
          <w:szCs w:val="20"/>
        </w:rPr>
      </w:pPr>
    </w:p>
    <w:p w14:paraId="45D92AAE" w14:textId="77777777" w:rsidR="008C345E" w:rsidRPr="00F66856" w:rsidRDefault="008C345E" w:rsidP="00F66856">
      <w:pPr>
        <w:pStyle w:val="Naslov3"/>
        <w:rPr>
          <w:color w:val="000000"/>
          <w:sz w:val="20"/>
          <w:szCs w:val="20"/>
        </w:rPr>
      </w:pPr>
      <w:bookmarkStart w:id="154" w:name="_Toc536178601"/>
      <w:bookmarkStart w:id="155" w:name="_Toc47460734"/>
      <w:bookmarkStart w:id="156" w:name="_Toc155902050"/>
      <w:r w:rsidRPr="00F66856">
        <w:rPr>
          <w:color w:val="000000"/>
          <w:sz w:val="20"/>
          <w:szCs w:val="20"/>
        </w:rPr>
        <w:t>Zavarovanje za dobro izvedbo pogodbenih obveznosti</w:t>
      </w:r>
      <w:bookmarkEnd w:id="154"/>
      <w:r w:rsidRPr="00F66856">
        <w:rPr>
          <w:color w:val="000000" w:themeColor="text1"/>
          <w:sz w:val="20"/>
          <w:szCs w:val="20"/>
        </w:rPr>
        <w:t>«</w:t>
      </w:r>
      <w:bookmarkEnd w:id="155"/>
      <w:bookmarkEnd w:id="156"/>
    </w:p>
    <w:p w14:paraId="37473B30" w14:textId="77777777" w:rsidR="008C345E" w:rsidRPr="00F66856" w:rsidRDefault="008C345E" w:rsidP="00F66856">
      <w:pPr>
        <w:pStyle w:val="Glava"/>
        <w:jc w:val="both"/>
        <w:rPr>
          <w:color w:val="000000"/>
        </w:rPr>
      </w:pPr>
      <w:r w:rsidRPr="00F66856">
        <w:rPr>
          <w:color w:val="000000"/>
        </w:rPr>
        <w:t xml:space="preserve">Ponudnik v ponudbi predloži izpolnjen in podpisan obrazec »Izjava ponudnika o predložitvi bianco menice z menično izjavo za dobro izvedbo pogodbenih obveznosti« (Obr. št. 8), </w:t>
      </w:r>
      <w:r w:rsidRPr="00F66856">
        <w:rPr>
          <w:color w:val="000000" w:themeColor="text1"/>
        </w:rPr>
        <w:t>naložen v informacijski sistem e-JN v razdelek »Druge priloge«</w:t>
      </w:r>
      <w:r w:rsidRPr="00F66856">
        <w:rPr>
          <w:color w:val="000000"/>
        </w:rPr>
        <w:t>.</w:t>
      </w:r>
    </w:p>
    <w:p w14:paraId="42B68272" w14:textId="77777777" w:rsidR="008C345E" w:rsidRPr="00F66856" w:rsidRDefault="008C345E" w:rsidP="00F66856">
      <w:pPr>
        <w:jc w:val="both"/>
        <w:rPr>
          <w:b/>
          <w:bCs/>
          <w:color w:val="000000" w:themeColor="text1"/>
          <w:sz w:val="20"/>
          <w:szCs w:val="20"/>
        </w:rPr>
      </w:pPr>
    </w:p>
    <w:p w14:paraId="6EB7195E" w14:textId="77777777" w:rsidR="008C345E" w:rsidRPr="00F66856" w:rsidRDefault="008C345E" w:rsidP="00F66856">
      <w:pPr>
        <w:pStyle w:val="Naslov3"/>
        <w:rPr>
          <w:color w:val="000000" w:themeColor="text1"/>
          <w:sz w:val="20"/>
          <w:szCs w:val="20"/>
        </w:rPr>
      </w:pPr>
      <w:bookmarkStart w:id="157" w:name="_Toc47460735"/>
      <w:bookmarkStart w:id="158" w:name="_Toc155902051"/>
      <w:r w:rsidRPr="00F66856">
        <w:rPr>
          <w:color w:val="000000" w:themeColor="text1"/>
          <w:sz w:val="20"/>
          <w:szCs w:val="20"/>
        </w:rPr>
        <w:t>Opis predmeta javnega naročila (tehnične specifikacije)</w:t>
      </w:r>
      <w:bookmarkEnd w:id="157"/>
      <w:bookmarkEnd w:id="158"/>
    </w:p>
    <w:p w14:paraId="01550FB5" w14:textId="77777777" w:rsidR="008C345E" w:rsidRPr="00F66856" w:rsidRDefault="008C345E" w:rsidP="00F66856">
      <w:pPr>
        <w:jc w:val="both"/>
        <w:rPr>
          <w:color w:val="000000" w:themeColor="text1"/>
          <w:sz w:val="20"/>
          <w:szCs w:val="20"/>
        </w:rPr>
      </w:pPr>
      <w:r w:rsidRPr="00F66856">
        <w:rPr>
          <w:color w:val="000000" w:themeColor="text1"/>
          <w:sz w:val="20"/>
          <w:szCs w:val="20"/>
        </w:rPr>
        <w:t>Predmet ponudbe mora izpolnjevati najmanj tehnične zahteve naročnika navedene na Obr. št. 6.</w:t>
      </w:r>
    </w:p>
    <w:p w14:paraId="37483D17" w14:textId="77777777" w:rsidR="008C345E" w:rsidRPr="00F66856" w:rsidRDefault="008C345E" w:rsidP="00F66856">
      <w:pPr>
        <w:jc w:val="both"/>
        <w:rPr>
          <w:b/>
          <w:bCs/>
          <w:color w:val="000000" w:themeColor="text1"/>
          <w:sz w:val="20"/>
          <w:szCs w:val="20"/>
        </w:rPr>
      </w:pPr>
    </w:p>
    <w:p w14:paraId="695C66E2" w14:textId="77777777" w:rsidR="008C345E" w:rsidRPr="00F66856" w:rsidRDefault="008C345E" w:rsidP="00F66856">
      <w:pPr>
        <w:pStyle w:val="Naslov3"/>
        <w:rPr>
          <w:color w:val="000000" w:themeColor="text1"/>
          <w:sz w:val="20"/>
          <w:szCs w:val="20"/>
        </w:rPr>
      </w:pPr>
      <w:bookmarkStart w:id="159" w:name="_Toc47460736"/>
      <w:bookmarkStart w:id="160" w:name="_Toc155902052"/>
      <w:r w:rsidRPr="00F66856">
        <w:rPr>
          <w:color w:val="000000" w:themeColor="text1"/>
          <w:sz w:val="20"/>
          <w:szCs w:val="20"/>
        </w:rPr>
        <w:t>Drugi dokumenti ponudbe</w:t>
      </w:r>
      <w:bookmarkEnd w:id="159"/>
      <w:bookmarkEnd w:id="160"/>
    </w:p>
    <w:bookmarkEnd w:id="150"/>
    <w:bookmarkEnd w:id="151"/>
    <w:p w14:paraId="18E3D501" w14:textId="77777777" w:rsidR="008C345E" w:rsidRPr="00F66856" w:rsidRDefault="008C345E" w:rsidP="00F66856">
      <w:pPr>
        <w:jc w:val="both"/>
        <w:rPr>
          <w:color w:val="000000" w:themeColor="text1"/>
          <w:sz w:val="20"/>
          <w:szCs w:val="20"/>
        </w:rPr>
      </w:pPr>
      <w:r w:rsidRPr="00F66856">
        <w:rPr>
          <w:color w:val="000000" w:themeColor="text1"/>
          <w:sz w:val="20"/>
          <w:szCs w:val="20"/>
        </w:rPr>
        <w:t>Ponudnik mora ostale dokumente ponudbene dokumentacije naložiti v informacijski sistem e-JN v razdelek »Drugi priloge«.</w:t>
      </w:r>
    </w:p>
    <w:p w14:paraId="776F463A" w14:textId="77777777" w:rsidR="008C345E" w:rsidRPr="00F66856" w:rsidRDefault="008C345E" w:rsidP="00F66856">
      <w:pPr>
        <w:jc w:val="both"/>
        <w:rPr>
          <w:color w:val="000000" w:themeColor="text1"/>
          <w:sz w:val="20"/>
          <w:szCs w:val="20"/>
        </w:rPr>
      </w:pPr>
    </w:p>
    <w:p w14:paraId="02E60820" w14:textId="77777777" w:rsidR="008C345E" w:rsidRPr="00F66856" w:rsidRDefault="008C345E" w:rsidP="00F66856">
      <w:pPr>
        <w:jc w:val="both"/>
        <w:rPr>
          <w:color w:val="000000" w:themeColor="text1"/>
          <w:sz w:val="20"/>
          <w:szCs w:val="20"/>
        </w:rPr>
      </w:pPr>
      <w:r w:rsidRPr="00F66856">
        <w:rPr>
          <w:color w:val="000000" w:themeColor="text1"/>
          <w:sz w:val="20"/>
          <w:szCs w:val="20"/>
        </w:rPr>
        <w:t>Dokumenti, ki se naložijo v razdelek »Druge priloge« so (če se zahteva podpis) lahko podpisani fizično in skenirani kot *.pdf dokument ali drug format, ki omogoča shranjevanje skeniranega dokumenta (npr. *.tif, *.jpg), lahko pa so podpisani elektronsko in naloženi kot *.pdf dokument.</w:t>
      </w:r>
    </w:p>
    <w:p w14:paraId="19D5F8A0" w14:textId="77777777" w:rsidR="008C345E" w:rsidRPr="00F66856" w:rsidRDefault="008C345E" w:rsidP="00F66856">
      <w:pPr>
        <w:jc w:val="both"/>
        <w:rPr>
          <w:color w:val="000000" w:themeColor="text1"/>
          <w:sz w:val="20"/>
          <w:szCs w:val="20"/>
        </w:rPr>
      </w:pPr>
    </w:p>
    <w:p w14:paraId="40AFD051" w14:textId="77777777" w:rsidR="008C345E" w:rsidRPr="00F66856" w:rsidRDefault="008C345E" w:rsidP="00F66856">
      <w:pPr>
        <w:pStyle w:val="Naslov2"/>
        <w:rPr>
          <w:sz w:val="20"/>
          <w:szCs w:val="20"/>
        </w:rPr>
      </w:pPr>
      <w:bookmarkStart w:id="161" w:name="_Toc526192130"/>
      <w:bookmarkStart w:id="162" w:name="_Toc47460737"/>
      <w:bookmarkStart w:id="163" w:name="_Toc155902053"/>
      <w:r w:rsidRPr="00F66856">
        <w:rPr>
          <w:sz w:val="20"/>
          <w:szCs w:val="20"/>
        </w:rPr>
        <w:t>Druga določila za pripravo ponudbe</w:t>
      </w:r>
      <w:bookmarkEnd w:id="161"/>
      <w:bookmarkEnd w:id="162"/>
      <w:bookmarkEnd w:id="163"/>
    </w:p>
    <w:p w14:paraId="33D78420" w14:textId="77777777" w:rsidR="008C345E" w:rsidRPr="00F66856" w:rsidRDefault="008C345E" w:rsidP="00F66856">
      <w:pPr>
        <w:rPr>
          <w:color w:val="000000" w:themeColor="text1"/>
          <w:sz w:val="20"/>
          <w:szCs w:val="20"/>
        </w:rPr>
      </w:pPr>
    </w:p>
    <w:p w14:paraId="6DF48B26" w14:textId="77777777" w:rsidR="008C345E" w:rsidRPr="00F66856" w:rsidRDefault="008C345E" w:rsidP="00F66856">
      <w:pPr>
        <w:pStyle w:val="Naslov3"/>
        <w:rPr>
          <w:color w:val="000000" w:themeColor="text1"/>
          <w:sz w:val="20"/>
          <w:szCs w:val="20"/>
        </w:rPr>
      </w:pPr>
      <w:bookmarkStart w:id="164" w:name="_Toc336851754"/>
      <w:bookmarkStart w:id="165" w:name="_Toc336851802"/>
      <w:bookmarkStart w:id="166" w:name="_Toc526192131"/>
      <w:bookmarkStart w:id="167" w:name="_Toc47460738"/>
      <w:bookmarkStart w:id="168" w:name="_Toc155902054"/>
      <w:r w:rsidRPr="00F66856">
        <w:rPr>
          <w:color w:val="000000" w:themeColor="text1"/>
          <w:sz w:val="20"/>
          <w:szCs w:val="20"/>
        </w:rPr>
        <w:t>Skupna ponudba</w:t>
      </w:r>
      <w:bookmarkEnd w:id="164"/>
      <w:bookmarkEnd w:id="165"/>
      <w:bookmarkEnd w:id="166"/>
      <w:bookmarkEnd w:id="167"/>
      <w:bookmarkEnd w:id="168"/>
    </w:p>
    <w:p w14:paraId="598B349A" w14:textId="77777777" w:rsidR="008C345E" w:rsidRPr="00F66856" w:rsidRDefault="008C345E" w:rsidP="00F66856">
      <w:pPr>
        <w:rPr>
          <w:color w:val="000000" w:themeColor="text1"/>
          <w:sz w:val="20"/>
          <w:szCs w:val="20"/>
        </w:rPr>
      </w:pPr>
    </w:p>
    <w:p w14:paraId="4C6DE544" w14:textId="77777777" w:rsidR="008C345E" w:rsidRPr="00F66856" w:rsidRDefault="008C345E" w:rsidP="00F66856">
      <w:pPr>
        <w:jc w:val="both"/>
        <w:rPr>
          <w:color w:val="000000" w:themeColor="text1"/>
          <w:sz w:val="20"/>
          <w:szCs w:val="20"/>
        </w:rPr>
      </w:pPr>
      <w:r w:rsidRPr="00F66856">
        <w:rPr>
          <w:color w:val="000000" w:themeColor="text1"/>
          <w:sz w:val="20"/>
          <w:szCs w:val="20"/>
        </w:rPr>
        <w:t>V primeru, da skupina ponudnikov predloži skupno ponudbo, mora vsak ponudnik izpolnjevati vse pogoje, določene v točki 9.1.1 (Razlogi za izključitev), 9.1.2 (Ustreznost za opravljanje poklicne dejavnosti) in 9.1.3. (Pogoj za sodelovanje glede ekonomskega in finančnega položaja) teh navodil. Vsi ponudniki v skupni ponudbi morajo podati dokumente, ki se nanašajo na dokazovanje navedenih pogojev, posamično.</w:t>
      </w:r>
    </w:p>
    <w:p w14:paraId="2F013C11" w14:textId="77777777" w:rsidR="008C345E" w:rsidRPr="00F66856" w:rsidRDefault="008C345E" w:rsidP="00F66856">
      <w:pPr>
        <w:jc w:val="both"/>
        <w:rPr>
          <w:color w:val="000000" w:themeColor="text1"/>
          <w:sz w:val="20"/>
          <w:szCs w:val="20"/>
        </w:rPr>
      </w:pPr>
    </w:p>
    <w:p w14:paraId="5D6A3443" w14:textId="77777777" w:rsidR="008C345E" w:rsidRPr="00F66856" w:rsidRDefault="008C345E" w:rsidP="00F66856">
      <w:pPr>
        <w:jc w:val="both"/>
        <w:rPr>
          <w:color w:val="000000" w:themeColor="text1"/>
          <w:sz w:val="20"/>
          <w:szCs w:val="20"/>
        </w:rPr>
      </w:pPr>
      <w:r w:rsidRPr="00F66856">
        <w:rPr>
          <w:color w:val="000000" w:themeColor="text1"/>
          <w:sz w:val="20"/>
          <w:szCs w:val="20"/>
        </w:rPr>
        <w:t>Pogoj določen v točki 9.1.4 (Pogoj za sodelovanje glede tehnične in strokovne sposobnosti) lahko ponudniki v skupnem nastopu izpolnjujejo skupno, razen če ni izrecno določeno drugače.</w:t>
      </w:r>
    </w:p>
    <w:p w14:paraId="4E63D13F" w14:textId="77777777" w:rsidR="008C345E" w:rsidRPr="00F66856" w:rsidRDefault="008C345E" w:rsidP="00F66856">
      <w:pPr>
        <w:jc w:val="both"/>
        <w:rPr>
          <w:color w:val="000000" w:themeColor="text1"/>
          <w:sz w:val="20"/>
          <w:szCs w:val="20"/>
        </w:rPr>
      </w:pPr>
    </w:p>
    <w:p w14:paraId="665F2EBB" w14:textId="77777777" w:rsidR="008C345E" w:rsidRPr="00F66856" w:rsidRDefault="008C345E" w:rsidP="00F66856">
      <w:pPr>
        <w:jc w:val="both"/>
        <w:rPr>
          <w:sz w:val="20"/>
          <w:szCs w:val="20"/>
        </w:rPr>
      </w:pPr>
      <w:r w:rsidRPr="00F66856">
        <w:rPr>
          <w:sz w:val="20"/>
          <w:szCs w:val="20"/>
        </w:rPr>
        <w:t>Vsi ponudniki v skupni ponudbi morajo izpolniti ESPD posamično in v njem navesti vse zahtevane podatke.</w:t>
      </w:r>
    </w:p>
    <w:p w14:paraId="6C90BBC2" w14:textId="77777777" w:rsidR="008C345E" w:rsidRPr="00F66856" w:rsidRDefault="008C345E" w:rsidP="00F66856">
      <w:pPr>
        <w:jc w:val="both"/>
        <w:rPr>
          <w:color w:val="000000" w:themeColor="text1"/>
          <w:sz w:val="20"/>
          <w:szCs w:val="20"/>
        </w:rPr>
      </w:pPr>
    </w:p>
    <w:p w14:paraId="077FFD09" w14:textId="77777777" w:rsidR="008C345E" w:rsidRPr="00F66856" w:rsidRDefault="008C345E" w:rsidP="00F66856">
      <w:pPr>
        <w:jc w:val="both"/>
        <w:rPr>
          <w:color w:val="000000" w:themeColor="text1"/>
          <w:sz w:val="20"/>
          <w:szCs w:val="20"/>
        </w:rPr>
      </w:pPr>
      <w:r w:rsidRPr="00F66856">
        <w:rPr>
          <w:color w:val="000000" w:themeColor="text1"/>
          <w:sz w:val="20"/>
          <w:szCs w:val="20"/>
        </w:rPr>
        <w:t>Obrazce »Povzetek predračuna (rekapitulacije)«, »Ponudbeni predračun« in »Prijava« podajo vsi ponudniki, ki nastopajo v skupni ponudbi, skupaj (en obrazec, podpisan s strani vsaj enega izmed ponudnikov, ki nastopajo v skupni ponudbi). Finančno zavarovanje lahko predloži samo eden izmed ponudnikov, ki nastopajo v izbrani skupni ponudbi, lahko ga predloži več ponudnikov, v vsakem primeru pa morajo biti izpolnjene vse zahteve (višina, veljavnost,…), določene v tej razpisni dokumentaciji.</w:t>
      </w:r>
    </w:p>
    <w:p w14:paraId="541B09FA" w14:textId="77777777" w:rsidR="008C345E" w:rsidRPr="00F66856" w:rsidRDefault="008C345E" w:rsidP="00F66856">
      <w:pPr>
        <w:jc w:val="both"/>
        <w:rPr>
          <w:color w:val="000000" w:themeColor="text1"/>
          <w:sz w:val="20"/>
          <w:szCs w:val="20"/>
        </w:rPr>
      </w:pPr>
    </w:p>
    <w:p w14:paraId="2C5A8F24" w14:textId="77777777" w:rsidR="008C345E" w:rsidRPr="00F66856" w:rsidRDefault="008C345E" w:rsidP="00F66856">
      <w:pPr>
        <w:jc w:val="both"/>
        <w:rPr>
          <w:color w:val="000000" w:themeColor="text1"/>
          <w:sz w:val="20"/>
          <w:szCs w:val="20"/>
        </w:rPr>
      </w:pPr>
      <w:r w:rsidRPr="00F66856">
        <w:rPr>
          <w:color w:val="000000" w:themeColor="text1"/>
          <w:sz w:val="20"/>
          <w:szCs w:val="20"/>
        </w:rPr>
        <w:t>V primeru skupne ponudbe naj pravne osebe v obrazcu »Prijava« in v obrazcu ESPD navedejo vse, ki bodo sodelovali v tej skupni ponudbi. Ponudniki, ki nastopajo v skupni ponudbi, lahko navedejo tudi eno izmed pravnih oseb, s katero bo naročnik komuniciral do sprejema odločitve o naročilu, v nasprotnem primeru bo naročnik vse dokumente naslavljal na vse ponudnike, ki bodo sodelovali v skupni ponudbi.</w:t>
      </w:r>
    </w:p>
    <w:p w14:paraId="29323152" w14:textId="77777777" w:rsidR="008C345E" w:rsidRPr="00F66856" w:rsidRDefault="008C345E" w:rsidP="00F66856">
      <w:pPr>
        <w:jc w:val="both"/>
        <w:rPr>
          <w:color w:val="000000" w:themeColor="text1"/>
          <w:sz w:val="20"/>
          <w:szCs w:val="20"/>
        </w:rPr>
      </w:pPr>
    </w:p>
    <w:p w14:paraId="059AD715" w14:textId="77777777" w:rsidR="008C345E" w:rsidRPr="00F66856" w:rsidRDefault="008C345E" w:rsidP="00F66856">
      <w:pPr>
        <w:jc w:val="both"/>
        <w:rPr>
          <w:sz w:val="20"/>
          <w:szCs w:val="20"/>
        </w:rPr>
      </w:pPr>
      <w:r w:rsidRPr="00F66856">
        <w:rPr>
          <w:sz w:val="20"/>
          <w:szCs w:val="20"/>
        </w:rPr>
        <w:t>V kolikor skupna ponudba ni podana za vse sklope, naj bo iz navedbe razvidno, za katere sklope je podana skupna ponudba, in kateri skupni ponudniki oddajajo ponudbo za posamezen sklop.</w:t>
      </w:r>
    </w:p>
    <w:p w14:paraId="2039EE43" w14:textId="77777777" w:rsidR="008C345E" w:rsidRPr="00F66856" w:rsidRDefault="008C345E" w:rsidP="00F66856">
      <w:pPr>
        <w:jc w:val="both"/>
        <w:rPr>
          <w:color w:val="000000" w:themeColor="text1"/>
          <w:sz w:val="20"/>
          <w:szCs w:val="20"/>
        </w:rPr>
      </w:pPr>
    </w:p>
    <w:p w14:paraId="69764B91" w14:textId="77777777" w:rsidR="008C345E" w:rsidRPr="00F66856" w:rsidRDefault="008C345E" w:rsidP="00F66856">
      <w:pPr>
        <w:jc w:val="both"/>
        <w:rPr>
          <w:color w:val="000000" w:themeColor="text1"/>
          <w:sz w:val="20"/>
          <w:szCs w:val="20"/>
        </w:rPr>
      </w:pPr>
      <w:r w:rsidRPr="00F66856">
        <w:rPr>
          <w:color w:val="000000" w:themeColor="text1"/>
          <w:sz w:val="20"/>
          <w:szCs w:val="20"/>
        </w:rPr>
        <w:t>V primeru, da bo takšna skupina ponudnikov izbrana za izvedbo predmetnega naročila, bo naročnik lahko zahteval dogovor o skupni izvedbi naročila (na primer pogodbo o sodelovanju), v katerem bodo natančno opredeljene naloge in odgovornost posameznih ponudnikov za izvedbo naročila. Ne glede na to pa ponudniki odgovarjajo naročniku solidarno.</w:t>
      </w:r>
    </w:p>
    <w:p w14:paraId="7A3DE199" w14:textId="77777777" w:rsidR="008C345E" w:rsidRPr="00F66856" w:rsidRDefault="008C345E" w:rsidP="00F66856">
      <w:pPr>
        <w:pStyle w:val="Glava"/>
        <w:tabs>
          <w:tab w:val="clear" w:pos="4536"/>
          <w:tab w:val="clear" w:pos="9072"/>
        </w:tabs>
        <w:jc w:val="both"/>
      </w:pPr>
    </w:p>
    <w:p w14:paraId="3304A850" w14:textId="77777777" w:rsidR="008C345E" w:rsidRPr="00F66856" w:rsidRDefault="008C345E" w:rsidP="00F66856">
      <w:pPr>
        <w:pStyle w:val="Glava"/>
        <w:tabs>
          <w:tab w:val="clear" w:pos="4536"/>
          <w:tab w:val="clear" w:pos="9072"/>
        </w:tabs>
        <w:jc w:val="both"/>
      </w:pPr>
      <w:r w:rsidRPr="00F66856">
        <w:t xml:space="preserve">V primeru sklenitve pogodbe, bodo vsi partnerji v skupni ponudbi tudi imenovani v pogodbi o izvedbi javnega naročila. </w:t>
      </w:r>
    </w:p>
    <w:p w14:paraId="54B9D6F5" w14:textId="77777777" w:rsidR="008C345E" w:rsidRPr="00F66856" w:rsidRDefault="008C345E" w:rsidP="00F66856">
      <w:pPr>
        <w:jc w:val="both"/>
        <w:rPr>
          <w:color w:val="000000" w:themeColor="text1"/>
          <w:sz w:val="20"/>
          <w:szCs w:val="20"/>
        </w:rPr>
      </w:pPr>
    </w:p>
    <w:p w14:paraId="7878634C" w14:textId="77777777" w:rsidR="008C345E" w:rsidRPr="00F66856" w:rsidRDefault="008C345E" w:rsidP="00F66856">
      <w:pPr>
        <w:jc w:val="both"/>
        <w:rPr>
          <w:color w:val="000000" w:themeColor="text1"/>
          <w:sz w:val="20"/>
          <w:szCs w:val="20"/>
        </w:rPr>
      </w:pPr>
      <w:r w:rsidRPr="00F66856">
        <w:rPr>
          <w:color w:val="000000" w:themeColor="text1"/>
          <w:sz w:val="20"/>
          <w:szCs w:val="20"/>
        </w:rPr>
        <w:t>V primeru neskladja med vpisom gospodarskih subjektov v skupni ponudbi v obrazcu ESPD in vpisom gospodarskih subjektov v skupni ponudbi v obrazec »Prijava«, se bo štelo, da velja vpis v obrazcu »Prijava«.</w:t>
      </w:r>
    </w:p>
    <w:p w14:paraId="6157A8B1" w14:textId="77777777" w:rsidR="008407DF" w:rsidRPr="00F66856" w:rsidRDefault="008407DF" w:rsidP="00F66856">
      <w:pPr>
        <w:jc w:val="both"/>
        <w:rPr>
          <w:color w:val="000000" w:themeColor="text1"/>
          <w:sz w:val="20"/>
          <w:szCs w:val="20"/>
        </w:rPr>
      </w:pPr>
    </w:p>
    <w:p w14:paraId="62BED8B1" w14:textId="77777777" w:rsidR="008C345E" w:rsidRPr="00F66856" w:rsidRDefault="008C345E" w:rsidP="00F66856">
      <w:pPr>
        <w:pStyle w:val="Naslov3"/>
        <w:rPr>
          <w:color w:val="000000" w:themeColor="text1"/>
          <w:sz w:val="20"/>
          <w:szCs w:val="20"/>
        </w:rPr>
      </w:pPr>
      <w:bookmarkStart w:id="169" w:name="_Toc336851755"/>
      <w:bookmarkStart w:id="170" w:name="_Toc336851803"/>
      <w:bookmarkStart w:id="171" w:name="_Toc526192132"/>
      <w:bookmarkStart w:id="172" w:name="_Toc47460739"/>
      <w:bookmarkStart w:id="173" w:name="_Toc155902055"/>
      <w:r w:rsidRPr="00F66856">
        <w:rPr>
          <w:color w:val="000000" w:themeColor="text1"/>
          <w:sz w:val="20"/>
          <w:szCs w:val="20"/>
        </w:rPr>
        <w:t>Ponudba s podizvajalci</w:t>
      </w:r>
      <w:bookmarkEnd w:id="169"/>
      <w:bookmarkEnd w:id="170"/>
      <w:bookmarkEnd w:id="171"/>
      <w:bookmarkEnd w:id="172"/>
      <w:bookmarkEnd w:id="173"/>
    </w:p>
    <w:p w14:paraId="4E8BED0B" w14:textId="77777777" w:rsidR="008C345E" w:rsidRPr="00F66856" w:rsidRDefault="008C345E" w:rsidP="00F66856">
      <w:pPr>
        <w:rPr>
          <w:color w:val="000000" w:themeColor="text1"/>
          <w:sz w:val="20"/>
          <w:szCs w:val="20"/>
        </w:rPr>
      </w:pPr>
    </w:p>
    <w:p w14:paraId="6911AAAA" w14:textId="77777777" w:rsidR="008C345E" w:rsidRPr="00F66856" w:rsidRDefault="008C345E" w:rsidP="00F66856">
      <w:pPr>
        <w:jc w:val="both"/>
        <w:rPr>
          <w:sz w:val="20"/>
          <w:szCs w:val="20"/>
        </w:rPr>
      </w:pPr>
      <w:r w:rsidRPr="00F66856">
        <w:rPr>
          <w:color w:val="000000" w:themeColor="text1"/>
          <w:sz w:val="20"/>
          <w:szCs w:val="20"/>
        </w:rPr>
        <w:t xml:space="preserve">V primeru, da bo ponudnik pri izvedbi naročila sodeloval s podizvajalci, mora v obrazec ESPD in v obrazec »Prijava« navesti vse podizvajalec ter vsak del javnega naročila, ki ga namerava oddati v podizvajanje, kontaktne podatke in zakonite zastopnike predlaganih podizvajalcev. </w:t>
      </w:r>
      <w:r w:rsidRPr="00F66856">
        <w:rPr>
          <w:sz w:val="20"/>
          <w:szCs w:val="20"/>
        </w:rPr>
        <w:t>Ponudnik mora v ponudbi predložiti tudi izpolnjene obrazce ESPD za vsakega podizvajalca</w:t>
      </w:r>
      <w:r w:rsidRPr="00F66856">
        <w:rPr>
          <w:color w:val="000000" w:themeColor="text1"/>
          <w:sz w:val="20"/>
          <w:szCs w:val="20"/>
        </w:rPr>
        <w:t xml:space="preserve"> v skladu z 79. členom ZJN-3 </w:t>
      </w:r>
      <w:bookmarkStart w:id="174" w:name="_Hlk131762195"/>
      <w:r w:rsidRPr="00F66856">
        <w:rPr>
          <w:sz w:val="20"/>
          <w:szCs w:val="20"/>
        </w:rPr>
        <w:t xml:space="preserve">in </w:t>
      </w:r>
      <w:r w:rsidRPr="00F66856">
        <w:rPr>
          <w:color w:val="000000" w:themeColor="text1"/>
          <w:sz w:val="20"/>
          <w:szCs w:val="20"/>
        </w:rPr>
        <w:t>priložiti zahtevo podizvajalca za neposredno plačilo, če podizvajalec to zahteva.</w:t>
      </w:r>
    </w:p>
    <w:bookmarkEnd w:id="174"/>
    <w:p w14:paraId="65CD3CA2" w14:textId="77777777" w:rsidR="008C345E" w:rsidRPr="00F66856" w:rsidRDefault="008C345E" w:rsidP="00F66856">
      <w:pPr>
        <w:jc w:val="both"/>
        <w:rPr>
          <w:color w:val="000000" w:themeColor="text1"/>
          <w:sz w:val="20"/>
          <w:szCs w:val="20"/>
        </w:rPr>
      </w:pPr>
    </w:p>
    <w:p w14:paraId="0D9BFCE1" w14:textId="77777777" w:rsidR="008C345E" w:rsidRPr="00F66856" w:rsidRDefault="008C345E" w:rsidP="00F66856">
      <w:pPr>
        <w:jc w:val="both"/>
        <w:rPr>
          <w:sz w:val="20"/>
          <w:szCs w:val="20"/>
        </w:rPr>
      </w:pPr>
      <w:r w:rsidRPr="00F66856">
        <w:rPr>
          <w:sz w:val="20"/>
          <w:szCs w:val="20"/>
        </w:rPr>
        <w:t>V kolikor ponudnik podizvajalca ne prijavlja na vse sklope, naj bo iz navedbe v ESPD za posameznega podizvajalca razvidno, za katere sklope je prijavljen posamezni podizvajalec.</w:t>
      </w:r>
    </w:p>
    <w:p w14:paraId="3440F80A" w14:textId="77777777" w:rsidR="008C345E" w:rsidRPr="00F66856" w:rsidRDefault="008C345E" w:rsidP="00F66856">
      <w:pPr>
        <w:jc w:val="both"/>
        <w:rPr>
          <w:sz w:val="20"/>
          <w:szCs w:val="20"/>
        </w:rPr>
      </w:pPr>
    </w:p>
    <w:p w14:paraId="3B78693B" w14:textId="77777777" w:rsidR="008C345E" w:rsidRPr="00F66856" w:rsidRDefault="008C345E" w:rsidP="00F66856">
      <w:pPr>
        <w:jc w:val="both"/>
        <w:rPr>
          <w:color w:val="000000" w:themeColor="text1"/>
          <w:sz w:val="20"/>
          <w:szCs w:val="20"/>
        </w:rPr>
      </w:pPr>
      <w:r w:rsidRPr="00F66856">
        <w:rPr>
          <w:color w:val="000000" w:themeColor="text1"/>
          <w:sz w:val="20"/>
          <w:szCs w:val="20"/>
        </w:rPr>
        <w:t xml:space="preserve">Ponudnik v informacijskem sistemu e-JN označi, da gre za ponudbo s podizvajalci in navede vse sodelujoče gospodarske subjekte. </w:t>
      </w:r>
    </w:p>
    <w:p w14:paraId="1569CEDC" w14:textId="77777777" w:rsidR="008C345E" w:rsidRPr="00F66856" w:rsidRDefault="008C345E" w:rsidP="00F66856">
      <w:pPr>
        <w:jc w:val="both"/>
        <w:rPr>
          <w:color w:val="000000" w:themeColor="text1"/>
          <w:sz w:val="20"/>
          <w:szCs w:val="20"/>
        </w:rPr>
      </w:pPr>
    </w:p>
    <w:p w14:paraId="173179E8" w14:textId="77777777" w:rsidR="008C345E" w:rsidRPr="00F66856" w:rsidRDefault="008C345E" w:rsidP="00F66856">
      <w:pPr>
        <w:jc w:val="both"/>
        <w:rPr>
          <w:color w:val="000000" w:themeColor="text1"/>
          <w:sz w:val="20"/>
          <w:szCs w:val="20"/>
        </w:rPr>
      </w:pPr>
      <w:r w:rsidRPr="00F66856">
        <w:rPr>
          <w:color w:val="000000" w:themeColor="text1"/>
          <w:sz w:val="20"/>
          <w:szCs w:val="20"/>
        </w:rPr>
        <w:t>V kolikor bodo pri podizvajalcu obstajali razlogi za izključitev oziroma ne bo v enem izmed položajev iz točke 9.1.1 (Razlogi za izključitev) in 9.1.2 (Ustreznost za opravljanje poklicne dejavnosti) teh navodil, bo naročnik podizvajalca zavrnil.</w:t>
      </w:r>
    </w:p>
    <w:p w14:paraId="601E84A8" w14:textId="77777777" w:rsidR="008C345E" w:rsidRPr="00F66856" w:rsidRDefault="008C345E" w:rsidP="00F66856">
      <w:pPr>
        <w:jc w:val="both"/>
        <w:rPr>
          <w:color w:val="000000" w:themeColor="text1"/>
          <w:sz w:val="20"/>
          <w:szCs w:val="20"/>
        </w:rPr>
      </w:pPr>
    </w:p>
    <w:p w14:paraId="0DD416E6" w14:textId="77777777" w:rsidR="008C345E" w:rsidRPr="00F66856" w:rsidRDefault="008C345E" w:rsidP="00F66856">
      <w:pPr>
        <w:jc w:val="both"/>
        <w:rPr>
          <w:color w:val="000000" w:themeColor="text1"/>
          <w:sz w:val="20"/>
          <w:szCs w:val="20"/>
        </w:rPr>
      </w:pPr>
      <w:r w:rsidRPr="00F66856">
        <w:rPr>
          <w:color w:val="000000" w:themeColor="text1"/>
          <w:sz w:val="20"/>
          <w:szCs w:val="20"/>
          <w:lang w:eastAsia="en-US"/>
        </w:rPr>
        <w:t>Ponudnik lahko dokazuje izpolnjevanje zahtevenih pogojev pod št. 1 (reference) pod točko 9.1.4 (Tehnični in strokovni pogoji) s podizvajalci</w:t>
      </w:r>
      <w:r w:rsidRPr="00F66856">
        <w:rPr>
          <w:color w:val="000000" w:themeColor="text1"/>
          <w:sz w:val="20"/>
          <w:szCs w:val="20"/>
        </w:rPr>
        <w:t xml:space="preserve">. V tem primeru mora ta podizvajalec predložiti svoje reference in isti podizvajalec bo moral izvesti del javnega naročila, na katerega se reference nanašajo. </w:t>
      </w:r>
    </w:p>
    <w:p w14:paraId="1C7F1E51" w14:textId="77777777" w:rsidR="008C345E" w:rsidRPr="00F66856" w:rsidRDefault="008C345E" w:rsidP="00F66856">
      <w:pPr>
        <w:jc w:val="both"/>
        <w:rPr>
          <w:color w:val="000000" w:themeColor="text1"/>
          <w:sz w:val="20"/>
          <w:szCs w:val="20"/>
        </w:rPr>
      </w:pPr>
    </w:p>
    <w:p w14:paraId="53BADC12" w14:textId="77777777" w:rsidR="008C345E" w:rsidRPr="00F66856" w:rsidRDefault="008C345E" w:rsidP="00F66856">
      <w:pPr>
        <w:jc w:val="both"/>
        <w:rPr>
          <w:color w:val="000000" w:themeColor="text1"/>
          <w:sz w:val="20"/>
          <w:szCs w:val="20"/>
        </w:rPr>
      </w:pPr>
      <w:r w:rsidRPr="00F66856">
        <w:rPr>
          <w:color w:val="000000" w:themeColor="text1"/>
          <w:sz w:val="20"/>
          <w:szCs w:val="20"/>
        </w:rPr>
        <w:t>Ponudnik mora za posameznega podizvajalca priložiti enaka dokazila za izpolnjevanje pogojev, določenih v prejšnjem stavku, kot jih mora priložiti zase, razen pri pogojih, kjer so že predvidena dokazila, ki jih mora podizvajalec predložiti.</w:t>
      </w:r>
    </w:p>
    <w:p w14:paraId="429985CA" w14:textId="77777777" w:rsidR="008C345E" w:rsidRPr="00F66856" w:rsidRDefault="008C345E" w:rsidP="00F66856">
      <w:pPr>
        <w:jc w:val="both"/>
        <w:rPr>
          <w:color w:val="000000" w:themeColor="text1"/>
          <w:sz w:val="20"/>
          <w:szCs w:val="20"/>
        </w:rPr>
      </w:pPr>
    </w:p>
    <w:p w14:paraId="16AE7BC3" w14:textId="77777777" w:rsidR="008C345E" w:rsidRPr="00F66856" w:rsidRDefault="008C345E" w:rsidP="00F66856">
      <w:pPr>
        <w:jc w:val="both"/>
        <w:rPr>
          <w:color w:val="000000" w:themeColor="text1"/>
          <w:sz w:val="20"/>
          <w:szCs w:val="20"/>
        </w:rPr>
      </w:pPr>
      <w:r w:rsidRPr="00F66856">
        <w:rPr>
          <w:color w:val="000000" w:themeColor="text1"/>
          <w:sz w:val="20"/>
          <w:szCs w:val="20"/>
        </w:rPr>
        <w:t xml:space="preserve">Izbrani dobavitelj bo moral med izvajanjem javnega naročila naročnika obvestiti o morebitnih spremembah informacij iz prejšnjega odstavka in poslati informacije o novih podizvajalcih, ki jih namerava naknadno vključiti v izvajanje pogodbe, in sicer najkasneje v petih dneh po spremembi. V </w:t>
      </w:r>
      <w:r w:rsidRPr="00F66856">
        <w:rPr>
          <w:color w:val="000000" w:themeColor="text1"/>
          <w:sz w:val="20"/>
          <w:szCs w:val="20"/>
        </w:rPr>
        <w:lastRenderedPageBreak/>
        <w:t>primeru vključitve novih podizvajalcev bo moral glavni izvajalec skupaj z obvestilom posredovati tudi podatke in dokumente iz druge, tretje in četrte alineje prejšnjega odstavka.</w:t>
      </w:r>
    </w:p>
    <w:p w14:paraId="3ECEB877" w14:textId="77777777" w:rsidR="008C345E" w:rsidRPr="00F66856" w:rsidRDefault="008C345E" w:rsidP="00F66856">
      <w:pPr>
        <w:jc w:val="both"/>
        <w:rPr>
          <w:color w:val="000000" w:themeColor="text1"/>
          <w:sz w:val="20"/>
          <w:szCs w:val="20"/>
        </w:rPr>
      </w:pPr>
    </w:p>
    <w:p w14:paraId="1B8771CB" w14:textId="77777777" w:rsidR="008C345E" w:rsidRPr="00F66856" w:rsidRDefault="008C345E" w:rsidP="00F66856">
      <w:pPr>
        <w:jc w:val="both"/>
        <w:rPr>
          <w:color w:val="000000" w:themeColor="text1"/>
          <w:sz w:val="20"/>
          <w:szCs w:val="20"/>
        </w:rPr>
      </w:pPr>
      <w:r w:rsidRPr="00F66856">
        <w:rPr>
          <w:color w:val="000000" w:themeColor="text1"/>
          <w:sz w:val="20"/>
          <w:szCs w:val="20"/>
        </w:rPr>
        <w:t xml:space="preserve">Naročnik bo zavrnil vsakega naknadno nominiranega podizvajalca: </w:t>
      </w:r>
    </w:p>
    <w:p w14:paraId="362533F1" w14:textId="77777777" w:rsidR="008C345E" w:rsidRPr="00F66856" w:rsidRDefault="008C345E" w:rsidP="00F66856">
      <w:pPr>
        <w:pStyle w:val="Odstavekseznama"/>
        <w:numPr>
          <w:ilvl w:val="0"/>
          <w:numId w:val="13"/>
        </w:numPr>
        <w:spacing w:after="0" w:line="240" w:lineRule="auto"/>
        <w:jc w:val="both"/>
        <w:rPr>
          <w:color w:val="000000" w:themeColor="text1"/>
          <w:sz w:val="20"/>
          <w:szCs w:val="20"/>
        </w:rPr>
      </w:pPr>
      <w:r w:rsidRPr="00F66856">
        <w:rPr>
          <w:color w:val="000000" w:themeColor="text1"/>
          <w:sz w:val="20"/>
          <w:szCs w:val="20"/>
        </w:rPr>
        <w:t xml:space="preserve">če zanj obstajajo razlogi za izključitev, kot so navedeni v poglavju 9.1. te razpisne dokumentacije ter zahteval zamenjavo, </w:t>
      </w:r>
    </w:p>
    <w:p w14:paraId="4C466B0F" w14:textId="77777777" w:rsidR="008C345E" w:rsidRPr="00F66856" w:rsidRDefault="008C345E" w:rsidP="00F66856">
      <w:pPr>
        <w:pStyle w:val="Odstavekseznama"/>
        <w:numPr>
          <w:ilvl w:val="0"/>
          <w:numId w:val="13"/>
        </w:numPr>
        <w:spacing w:after="0" w:line="240" w:lineRule="auto"/>
        <w:jc w:val="both"/>
        <w:rPr>
          <w:color w:val="000000" w:themeColor="text1"/>
          <w:sz w:val="20"/>
          <w:szCs w:val="20"/>
        </w:rPr>
      </w:pPr>
      <w:r w:rsidRPr="00F66856">
        <w:rPr>
          <w:color w:val="000000" w:themeColor="text1"/>
          <w:sz w:val="20"/>
          <w:szCs w:val="20"/>
        </w:rPr>
        <w:t>če bi to lahko vplivalo na nemoteno izvajanje ali dokončanje del,</w:t>
      </w:r>
    </w:p>
    <w:p w14:paraId="4485F55E" w14:textId="77777777" w:rsidR="008C345E" w:rsidRPr="00F66856" w:rsidRDefault="008C345E" w:rsidP="00F66856">
      <w:pPr>
        <w:pStyle w:val="Odstavekseznama"/>
        <w:numPr>
          <w:ilvl w:val="0"/>
          <w:numId w:val="13"/>
        </w:numPr>
        <w:spacing w:after="0" w:line="240" w:lineRule="auto"/>
        <w:jc w:val="both"/>
        <w:rPr>
          <w:color w:val="000000" w:themeColor="text1"/>
          <w:sz w:val="20"/>
          <w:szCs w:val="20"/>
        </w:rPr>
      </w:pPr>
      <w:r w:rsidRPr="00F66856">
        <w:rPr>
          <w:color w:val="000000" w:themeColor="text1"/>
          <w:sz w:val="20"/>
          <w:szCs w:val="20"/>
        </w:rPr>
        <w:t xml:space="preserve">če novi podizvajalec ne izpolnjuje pogojev v zvezi z oddajo javnega naročila. </w:t>
      </w:r>
    </w:p>
    <w:p w14:paraId="6222E599" w14:textId="77777777" w:rsidR="008C345E" w:rsidRPr="00F66856" w:rsidRDefault="008C345E" w:rsidP="00F66856">
      <w:pPr>
        <w:jc w:val="both"/>
        <w:rPr>
          <w:color w:val="000000" w:themeColor="text1"/>
          <w:sz w:val="20"/>
          <w:szCs w:val="20"/>
        </w:rPr>
      </w:pPr>
    </w:p>
    <w:p w14:paraId="6FCEFF3D" w14:textId="77777777" w:rsidR="008C345E" w:rsidRPr="00F66856" w:rsidRDefault="008C345E" w:rsidP="00F66856">
      <w:pPr>
        <w:jc w:val="both"/>
        <w:rPr>
          <w:color w:val="000000" w:themeColor="text1"/>
          <w:sz w:val="20"/>
          <w:szCs w:val="20"/>
        </w:rPr>
      </w:pPr>
      <w:r w:rsidRPr="00F66856">
        <w:rPr>
          <w:color w:val="000000" w:themeColor="text1"/>
          <w:sz w:val="20"/>
          <w:szCs w:val="20"/>
        </w:rPr>
        <w:t>Le če podizvajalec zahteva neposredno plačilo, se šteje, da je neposredno plačilo podizvajalcu obvezno in obveznost zavezuje tako naročnika kot tudi glavnega izvajalca. Kadar namerava ponudnik izvesti javno naročilo s podizvajalcem, ki zahteva neposredno plačilo v skladu s tem členom, mora:</w:t>
      </w:r>
    </w:p>
    <w:p w14:paraId="7322AD23" w14:textId="77777777" w:rsidR="008C345E" w:rsidRPr="00F66856" w:rsidRDefault="008C345E" w:rsidP="00F66856">
      <w:pPr>
        <w:pStyle w:val="Odstavekseznama"/>
        <w:numPr>
          <w:ilvl w:val="0"/>
          <w:numId w:val="13"/>
        </w:numPr>
        <w:spacing w:after="0" w:line="240" w:lineRule="auto"/>
        <w:jc w:val="both"/>
        <w:rPr>
          <w:color w:val="000000" w:themeColor="text1"/>
          <w:sz w:val="20"/>
          <w:szCs w:val="20"/>
        </w:rPr>
      </w:pPr>
      <w:r w:rsidRPr="00F66856">
        <w:rPr>
          <w:color w:val="000000" w:themeColor="text1"/>
          <w:sz w:val="20"/>
          <w:szCs w:val="20"/>
        </w:rPr>
        <w:t>glavni izvajalec v pogodbi pooblastiti naročnika, da na podlagi potrjenega računa oziroma situacije s strani glavnega izvajalca neposredno plačuje podizvajalcu,</w:t>
      </w:r>
    </w:p>
    <w:p w14:paraId="1458F9CD" w14:textId="77777777" w:rsidR="008C345E" w:rsidRPr="00F66856" w:rsidRDefault="008C345E" w:rsidP="00F66856">
      <w:pPr>
        <w:pStyle w:val="Odstavekseznama"/>
        <w:numPr>
          <w:ilvl w:val="0"/>
          <w:numId w:val="13"/>
        </w:numPr>
        <w:spacing w:after="0" w:line="240" w:lineRule="auto"/>
        <w:jc w:val="both"/>
        <w:rPr>
          <w:color w:val="000000" w:themeColor="text1"/>
          <w:sz w:val="20"/>
          <w:szCs w:val="20"/>
        </w:rPr>
      </w:pPr>
      <w:r w:rsidRPr="00F66856">
        <w:rPr>
          <w:color w:val="000000" w:themeColor="text1"/>
          <w:sz w:val="20"/>
          <w:szCs w:val="20"/>
        </w:rPr>
        <w:t>podizvajalec predložiti soglasje, na podlagi katerega naročnik namesto ponudnika poravna podizvajalčevo terjatev do ponudnika,</w:t>
      </w:r>
    </w:p>
    <w:p w14:paraId="3473D81C" w14:textId="77777777" w:rsidR="008C345E" w:rsidRPr="00F66856" w:rsidRDefault="008C345E" w:rsidP="00F66856">
      <w:pPr>
        <w:pStyle w:val="Odstavekseznama"/>
        <w:numPr>
          <w:ilvl w:val="0"/>
          <w:numId w:val="13"/>
        </w:numPr>
        <w:spacing w:after="0" w:line="240" w:lineRule="auto"/>
        <w:jc w:val="both"/>
        <w:rPr>
          <w:color w:val="000000" w:themeColor="text1"/>
          <w:sz w:val="20"/>
          <w:szCs w:val="20"/>
        </w:rPr>
      </w:pPr>
      <w:r w:rsidRPr="00F66856">
        <w:rPr>
          <w:color w:val="000000" w:themeColor="text1"/>
          <w:sz w:val="20"/>
          <w:szCs w:val="20"/>
        </w:rPr>
        <w:t>glavni izvajalec svojemu računu ali situaciji priložiti račun ali situacijo podizvajalca, ki ga je predhodno potrdil.</w:t>
      </w:r>
    </w:p>
    <w:p w14:paraId="5B366B35" w14:textId="77777777" w:rsidR="008C345E" w:rsidRPr="00F66856" w:rsidRDefault="008C345E" w:rsidP="00F66856">
      <w:pPr>
        <w:jc w:val="both"/>
        <w:rPr>
          <w:color w:val="000000" w:themeColor="text1"/>
          <w:sz w:val="20"/>
          <w:szCs w:val="20"/>
        </w:rPr>
      </w:pPr>
    </w:p>
    <w:p w14:paraId="51BBC391" w14:textId="77777777" w:rsidR="008C345E" w:rsidRPr="00F66856" w:rsidRDefault="008C345E" w:rsidP="00F66856">
      <w:pPr>
        <w:jc w:val="both"/>
        <w:rPr>
          <w:color w:val="000000" w:themeColor="text1"/>
          <w:sz w:val="20"/>
          <w:szCs w:val="20"/>
        </w:rPr>
      </w:pPr>
      <w:r w:rsidRPr="00F66856">
        <w:rPr>
          <w:color w:val="000000" w:themeColor="text1"/>
          <w:sz w:val="20"/>
          <w:szCs w:val="20"/>
        </w:rPr>
        <w:t>V primeru neskladja med vpisom podizvajalcev v obrazcu ESPD in vpisom podizvajlcev v obrazec »Prijava«, se bo štelo, da velja vpis v obrazcu »Prijava«.</w:t>
      </w:r>
    </w:p>
    <w:p w14:paraId="2B4A806C" w14:textId="77777777" w:rsidR="008C345E" w:rsidRPr="00F66856" w:rsidRDefault="008C345E" w:rsidP="00F66856">
      <w:pPr>
        <w:jc w:val="both"/>
        <w:rPr>
          <w:color w:val="000000" w:themeColor="text1"/>
          <w:sz w:val="20"/>
          <w:szCs w:val="20"/>
        </w:rPr>
      </w:pPr>
    </w:p>
    <w:p w14:paraId="642D748B" w14:textId="77777777" w:rsidR="008C345E" w:rsidRPr="00F66856" w:rsidRDefault="008C345E" w:rsidP="00F66856">
      <w:pPr>
        <w:jc w:val="both"/>
        <w:rPr>
          <w:color w:val="000000" w:themeColor="text1"/>
          <w:sz w:val="20"/>
          <w:szCs w:val="20"/>
        </w:rPr>
      </w:pPr>
      <w:r w:rsidRPr="00F66856">
        <w:rPr>
          <w:color w:val="000000" w:themeColor="text1"/>
          <w:sz w:val="20"/>
          <w:szCs w:val="20"/>
        </w:rPr>
        <w:t xml:space="preserve">Izbrani ponudnik v razmerju do naročnika v celoti odgovarja za izvedbo naročila. </w:t>
      </w:r>
    </w:p>
    <w:p w14:paraId="1DDF03FE" w14:textId="77777777" w:rsidR="004C3CC2" w:rsidRPr="00F66856" w:rsidRDefault="004C3CC2" w:rsidP="00F66856">
      <w:pPr>
        <w:rPr>
          <w:sz w:val="20"/>
          <w:szCs w:val="20"/>
        </w:rPr>
      </w:pPr>
      <w:bookmarkStart w:id="175" w:name="_Toc517420500"/>
      <w:bookmarkStart w:id="176" w:name="_Toc518638664"/>
    </w:p>
    <w:p w14:paraId="3897DDC0" w14:textId="77777777" w:rsidR="008C345E" w:rsidRPr="00F66856" w:rsidRDefault="008C345E" w:rsidP="00F66856">
      <w:pPr>
        <w:pStyle w:val="Naslov3"/>
        <w:rPr>
          <w:color w:val="000000" w:themeColor="text1"/>
          <w:sz w:val="20"/>
          <w:szCs w:val="20"/>
        </w:rPr>
      </w:pPr>
      <w:bookmarkStart w:id="177" w:name="_Toc47460740"/>
      <w:bookmarkStart w:id="178" w:name="_Toc155902056"/>
      <w:r w:rsidRPr="00F66856">
        <w:rPr>
          <w:color w:val="000000" w:themeColor="text1"/>
          <w:sz w:val="20"/>
          <w:szCs w:val="20"/>
        </w:rPr>
        <w:t>Imenovanje pooblaščenca za vročitve</w:t>
      </w:r>
      <w:bookmarkEnd w:id="175"/>
      <w:bookmarkEnd w:id="176"/>
      <w:bookmarkEnd w:id="177"/>
      <w:bookmarkEnd w:id="178"/>
    </w:p>
    <w:p w14:paraId="3522E96A" w14:textId="77777777" w:rsidR="008C345E" w:rsidRPr="00F66856" w:rsidRDefault="008C345E" w:rsidP="00F66856">
      <w:pPr>
        <w:rPr>
          <w:color w:val="000000" w:themeColor="text1"/>
          <w:sz w:val="20"/>
          <w:szCs w:val="20"/>
        </w:rPr>
      </w:pPr>
    </w:p>
    <w:p w14:paraId="1761591C" w14:textId="77777777" w:rsidR="008C345E" w:rsidRPr="00F66856" w:rsidRDefault="008C345E" w:rsidP="00F66856">
      <w:pPr>
        <w:jc w:val="both"/>
        <w:rPr>
          <w:color w:val="000000" w:themeColor="text1"/>
          <w:sz w:val="20"/>
          <w:szCs w:val="20"/>
        </w:rPr>
      </w:pPr>
      <w:r w:rsidRPr="00F66856">
        <w:rPr>
          <w:color w:val="000000" w:themeColor="text1"/>
          <w:sz w:val="20"/>
          <w:szCs w:val="20"/>
        </w:rPr>
        <w:t>V kolikor ima gospodarski subjekt sedež v drugi državi, pa nima pooblaščenca v Republiki Sloveniji, mora ob vložitvi ponudbe imenovati pooblaščenca za sprejemanje pisanj v Republiki Sloveniji. Ponudnik v obrazec »Prijava«.</w:t>
      </w:r>
    </w:p>
    <w:p w14:paraId="0CA4333C" w14:textId="77777777" w:rsidR="008C345E" w:rsidRPr="00F66856" w:rsidRDefault="008C345E" w:rsidP="00F66856">
      <w:pPr>
        <w:rPr>
          <w:color w:val="000000" w:themeColor="text1"/>
          <w:sz w:val="20"/>
          <w:szCs w:val="20"/>
        </w:rPr>
      </w:pPr>
    </w:p>
    <w:p w14:paraId="124E30C8" w14:textId="77777777" w:rsidR="008C345E" w:rsidRPr="00F66856" w:rsidRDefault="008C345E" w:rsidP="00F66856">
      <w:pPr>
        <w:pStyle w:val="Naslov3"/>
        <w:rPr>
          <w:color w:val="000000" w:themeColor="text1"/>
          <w:sz w:val="20"/>
          <w:szCs w:val="20"/>
        </w:rPr>
      </w:pPr>
      <w:bookmarkStart w:id="179" w:name="_Toc336851756"/>
      <w:bookmarkStart w:id="180" w:name="_Toc336851804"/>
      <w:bookmarkStart w:id="181" w:name="_Toc526192134"/>
      <w:bookmarkStart w:id="182" w:name="_Toc47460741"/>
      <w:bookmarkStart w:id="183" w:name="_Toc155902057"/>
      <w:r w:rsidRPr="00F66856">
        <w:rPr>
          <w:color w:val="000000" w:themeColor="text1"/>
          <w:sz w:val="20"/>
          <w:szCs w:val="20"/>
        </w:rPr>
        <w:t>Variantne ponudbe</w:t>
      </w:r>
      <w:bookmarkEnd w:id="179"/>
      <w:bookmarkEnd w:id="180"/>
      <w:bookmarkEnd w:id="181"/>
      <w:bookmarkEnd w:id="182"/>
      <w:bookmarkEnd w:id="183"/>
    </w:p>
    <w:p w14:paraId="5CB23408" w14:textId="77777777" w:rsidR="008C345E" w:rsidRPr="00F66856" w:rsidRDefault="008C345E" w:rsidP="00F66856">
      <w:pPr>
        <w:rPr>
          <w:color w:val="000000" w:themeColor="text1"/>
          <w:sz w:val="20"/>
          <w:szCs w:val="20"/>
        </w:rPr>
      </w:pPr>
    </w:p>
    <w:p w14:paraId="3B830CC5" w14:textId="77777777" w:rsidR="008C345E" w:rsidRPr="00F66856" w:rsidRDefault="008C345E" w:rsidP="00F66856">
      <w:pPr>
        <w:jc w:val="both"/>
        <w:rPr>
          <w:i/>
          <w:iCs/>
          <w:color w:val="000000" w:themeColor="text1"/>
          <w:sz w:val="20"/>
          <w:szCs w:val="20"/>
          <w:highlight w:val="yellow"/>
        </w:rPr>
      </w:pPr>
      <w:r w:rsidRPr="00F66856">
        <w:rPr>
          <w:color w:val="000000" w:themeColor="text1"/>
          <w:sz w:val="20"/>
          <w:szCs w:val="20"/>
        </w:rPr>
        <w:t>Variantne ponudbe niso dopuščene.</w:t>
      </w:r>
    </w:p>
    <w:p w14:paraId="2D8DB0B1" w14:textId="77777777" w:rsidR="008C345E" w:rsidRPr="00F66856" w:rsidRDefault="008C345E" w:rsidP="00F66856">
      <w:pPr>
        <w:rPr>
          <w:color w:val="000000" w:themeColor="text1"/>
          <w:sz w:val="20"/>
          <w:szCs w:val="20"/>
        </w:rPr>
      </w:pPr>
    </w:p>
    <w:p w14:paraId="2FC048F3" w14:textId="77777777" w:rsidR="008C345E" w:rsidRPr="00F66856" w:rsidRDefault="008C345E" w:rsidP="00F66856">
      <w:pPr>
        <w:pStyle w:val="Naslov3"/>
        <w:rPr>
          <w:color w:val="000000" w:themeColor="text1"/>
          <w:sz w:val="20"/>
          <w:szCs w:val="20"/>
        </w:rPr>
      </w:pPr>
      <w:bookmarkStart w:id="184" w:name="_Toc336851757"/>
      <w:bookmarkStart w:id="185" w:name="_Toc336851805"/>
      <w:bookmarkStart w:id="186" w:name="_Toc526192135"/>
      <w:bookmarkStart w:id="187" w:name="_Toc47460742"/>
      <w:bookmarkStart w:id="188" w:name="_Toc155902058"/>
      <w:r w:rsidRPr="00F66856">
        <w:rPr>
          <w:color w:val="000000" w:themeColor="text1"/>
          <w:sz w:val="20"/>
          <w:szCs w:val="20"/>
        </w:rPr>
        <w:t>Jezik ponudbe</w:t>
      </w:r>
      <w:bookmarkEnd w:id="184"/>
      <w:bookmarkEnd w:id="185"/>
      <w:bookmarkEnd w:id="186"/>
      <w:bookmarkEnd w:id="187"/>
      <w:bookmarkEnd w:id="188"/>
    </w:p>
    <w:p w14:paraId="7EBB5329" w14:textId="77777777" w:rsidR="008C345E" w:rsidRPr="00F66856" w:rsidRDefault="008C345E" w:rsidP="00F66856">
      <w:pPr>
        <w:rPr>
          <w:color w:val="000000" w:themeColor="text1"/>
          <w:sz w:val="20"/>
          <w:szCs w:val="20"/>
        </w:rPr>
      </w:pPr>
    </w:p>
    <w:p w14:paraId="0498D8EB" w14:textId="648D7F84" w:rsidR="008C345E" w:rsidRDefault="008C345E" w:rsidP="006E71E6">
      <w:pPr>
        <w:jc w:val="both"/>
        <w:rPr>
          <w:color w:val="000000" w:themeColor="text1"/>
          <w:sz w:val="20"/>
          <w:szCs w:val="20"/>
        </w:rPr>
      </w:pPr>
      <w:r w:rsidRPr="00F66856">
        <w:rPr>
          <w:color w:val="000000" w:themeColor="text1"/>
          <w:sz w:val="20"/>
          <w:szCs w:val="20"/>
        </w:rPr>
        <w:t xml:space="preserve">Postopek javnega naročanja poteka v slovenskem jeziku. Vsi dokumenti v zvezi s ponudbo morajo biti v slovenskem jeziku. </w:t>
      </w:r>
    </w:p>
    <w:p w14:paraId="05E2201F" w14:textId="77777777" w:rsidR="00675413" w:rsidRPr="00F66856" w:rsidRDefault="00675413" w:rsidP="006E71E6">
      <w:pPr>
        <w:jc w:val="both"/>
        <w:rPr>
          <w:color w:val="000000" w:themeColor="text1"/>
          <w:sz w:val="20"/>
          <w:szCs w:val="20"/>
        </w:rPr>
      </w:pPr>
    </w:p>
    <w:p w14:paraId="76C6549C" w14:textId="77777777" w:rsidR="008C345E" w:rsidRPr="00F66856" w:rsidRDefault="008C345E" w:rsidP="00F66856">
      <w:pPr>
        <w:pStyle w:val="Naslov3"/>
        <w:rPr>
          <w:color w:val="000000" w:themeColor="text1"/>
          <w:sz w:val="20"/>
          <w:szCs w:val="20"/>
        </w:rPr>
      </w:pPr>
      <w:bookmarkStart w:id="189" w:name="_Toc518638667"/>
      <w:bookmarkStart w:id="190" w:name="_Toc47460743"/>
      <w:bookmarkStart w:id="191" w:name="_Toc155902059"/>
      <w:r w:rsidRPr="00F66856">
        <w:rPr>
          <w:color w:val="000000" w:themeColor="text1"/>
          <w:sz w:val="20"/>
          <w:szCs w:val="20"/>
        </w:rPr>
        <w:t>Priprava in oddaja ponudbe v sistemu eJN</w:t>
      </w:r>
      <w:bookmarkEnd w:id="189"/>
      <w:bookmarkEnd w:id="190"/>
      <w:bookmarkEnd w:id="191"/>
    </w:p>
    <w:p w14:paraId="31A8C914" w14:textId="77777777" w:rsidR="008C345E" w:rsidRPr="00F66856" w:rsidRDefault="008C345E" w:rsidP="00F66856">
      <w:pPr>
        <w:rPr>
          <w:color w:val="000000" w:themeColor="text1"/>
          <w:sz w:val="20"/>
          <w:szCs w:val="20"/>
        </w:rPr>
      </w:pPr>
    </w:p>
    <w:p w14:paraId="3336C707" w14:textId="77777777" w:rsidR="008C345E" w:rsidRPr="00D57E20" w:rsidRDefault="008C345E" w:rsidP="00F66856">
      <w:pPr>
        <w:jc w:val="both"/>
        <w:rPr>
          <w:color w:val="000000" w:themeColor="text1"/>
          <w:sz w:val="20"/>
          <w:szCs w:val="20"/>
        </w:rPr>
      </w:pPr>
      <w:r w:rsidRPr="00D57E20">
        <w:rPr>
          <w:color w:val="000000" w:themeColor="text1"/>
          <w:sz w:val="20"/>
          <w:szCs w:val="20"/>
        </w:rPr>
        <w:t xml:space="preserve">Ponudnik ponudbeno dokumentacijo odda na način, da po registraciji oziroma prijavi v sistem eJN na naslovu: </w:t>
      </w:r>
      <w:hyperlink r:id="rId14" w:history="1">
        <w:r w:rsidRPr="00D57E20">
          <w:rPr>
            <w:rStyle w:val="Hiperpovezava"/>
            <w:sz w:val="20"/>
            <w:szCs w:val="20"/>
          </w:rPr>
          <w:t>https://ejn.gov.si</w:t>
        </w:r>
      </w:hyperlink>
      <w:r w:rsidRPr="00D57E20">
        <w:rPr>
          <w:color w:val="000000" w:themeColor="text1"/>
          <w:sz w:val="20"/>
          <w:szCs w:val="20"/>
        </w:rPr>
        <w:t xml:space="preserve"> pri predmetnem javnem naročilu izbere opcijo »Sodeluj na javnem naročilu«, s čimer se odpre stran za pripravo ponudbe. Po vnosu podatkov in dokumentov, podatke in dokumentacijo shrani v sistemu in jo odda s kvalificiranim elektronskim podpisom.</w:t>
      </w:r>
    </w:p>
    <w:p w14:paraId="577E2B50" w14:textId="77777777" w:rsidR="008C345E" w:rsidRPr="00D57E20" w:rsidRDefault="008C345E" w:rsidP="00F66856">
      <w:pPr>
        <w:jc w:val="both"/>
        <w:rPr>
          <w:color w:val="000000" w:themeColor="text1"/>
          <w:sz w:val="20"/>
          <w:szCs w:val="20"/>
        </w:rPr>
      </w:pPr>
    </w:p>
    <w:p w14:paraId="1E5078C0" w14:textId="77777777" w:rsidR="008C345E" w:rsidRPr="00D57E20" w:rsidRDefault="008C345E" w:rsidP="00F66856">
      <w:pPr>
        <w:jc w:val="both"/>
        <w:rPr>
          <w:color w:val="000000" w:themeColor="text1"/>
          <w:sz w:val="20"/>
          <w:szCs w:val="20"/>
        </w:rPr>
      </w:pPr>
      <w:r w:rsidRPr="00D57E20">
        <w:rPr>
          <w:color w:val="000000" w:themeColor="text1"/>
          <w:sz w:val="20"/>
          <w:szCs w:val="20"/>
        </w:rPr>
        <w:t xml:space="preserve">Podrobna navodila v zvezi z načinom priprave in oddaje ponudbe so navedena v Navodilih za uporabo eJN, ki so del te dokumentacije javnega naročila in objavljena na spletnem naslovu </w:t>
      </w:r>
      <w:hyperlink r:id="rId15" w:history="1">
        <w:r w:rsidRPr="00D57E20">
          <w:rPr>
            <w:rStyle w:val="Hiperpovezava"/>
            <w:sz w:val="20"/>
            <w:szCs w:val="20"/>
          </w:rPr>
          <w:t>https://ejn.gov.si</w:t>
        </w:r>
      </w:hyperlink>
      <w:r w:rsidRPr="00D57E20">
        <w:rPr>
          <w:color w:val="000000" w:themeColor="text1"/>
          <w:sz w:val="20"/>
          <w:szCs w:val="20"/>
        </w:rPr>
        <w:t>.</w:t>
      </w:r>
    </w:p>
    <w:p w14:paraId="10352BAE" w14:textId="77777777" w:rsidR="008C345E" w:rsidRPr="00F66856" w:rsidRDefault="008C345E" w:rsidP="00F66856">
      <w:pPr>
        <w:rPr>
          <w:color w:val="000000" w:themeColor="text1"/>
          <w:sz w:val="20"/>
          <w:szCs w:val="20"/>
        </w:rPr>
      </w:pPr>
    </w:p>
    <w:p w14:paraId="62D96217" w14:textId="77777777" w:rsidR="008C345E" w:rsidRPr="00F66856" w:rsidRDefault="008C345E" w:rsidP="00F66856">
      <w:pPr>
        <w:pStyle w:val="Naslov3"/>
        <w:rPr>
          <w:color w:val="000000" w:themeColor="text1"/>
          <w:sz w:val="20"/>
          <w:szCs w:val="20"/>
        </w:rPr>
      </w:pPr>
      <w:bookmarkStart w:id="192" w:name="_Toc336851759"/>
      <w:bookmarkStart w:id="193" w:name="_Toc336851807"/>
      <w:bookmarkStart w:id="194" w:name="_Toc526192136"/>
      <w:bookmarkStart w:id="195" w:name="_Toc47460744"/>
      <w:bookmarkStart w:id="196" w:name="_Toc155902060"/>
      <w:r w:rsidRPr="00F66856">
        <w:rPr>
          <w:color w:val="000000" w:themeColor="text1"/>
          <w:sz w:val="20"/>
          <w:szCs w:val="20"/>
        </w:rPr>
        <w:t>Veljavnost ponudbe</w:t>
      </w:r>
      <w:bookmarkEnd w:id="192"/>
      <w:bookmarkEnd w:id="193"/>
      <w:bookmarkEnd w:id="194"/>
      <w:bookmarkEnd w:id="195"/>
      <w:bookmarkEnd w:id="196"/>
    </w:p>
    <w:p w14:paraId="4894E8D1" w14:textId="77777777" w:rsidR="008C345E" w:rsidRPr="00F66856" w:rsidRDefault="008C345E" w:rsidP="00F66856">
      <w:pPr>
        <w:rPr>
          <w:color w:val="000000" w:themeColor="text1"/>
          <w:sz w:val="20"/>
          <w:szCs w:val="20"/>
        </w:rPr>
      </w:pPr>
    </w:p>
    <w:p w14:paraId="13B47950" w14:textId="77777777" w:rsidR="008C345E" w:rsidRPr="00F66856" w:rsidRDefault="008C345E" w:rsidP="00F66856">
      <w:pPr>
        <w:pStyle w:val="Glava"/>
        <w:tabs>
          <w:tab w:val="clear" w:pos="4536"/>
          <w:tab w:val="clear" w:pos="9072"/>
        </w:tabs>
        <w:jc w:val="both"/>
        <w:rPr>
          <w:color w:val="000000" w:themeColor="text1"/>
        </w:rPr>
      </w:pPr>
      <w:r w:rsidRPr="00F66856">
        <w:rPr>
          <w:b/>
          <w:bCs/>
          <w:color w:val="000000" w:themeColor="text1"/>
        </w:rPr>
        <w:t>Veljavnost</w:t>
      </w:r>
      <w:r w:rsidRPr="00F66856">
        <w:rPr>
          <w:color w:val="000000" w:themeColor="text1"/>
        </w:rPr>
        <w:t xml:space="preserve"> ponudbe mora biti </w:t>
      </w:r>
      <w:r w:rsidRPr="00F66856">
        <w:rPr>
          <w:b/>
          <w:bCs/>
          <w:color w:val="000000" w:themeColor="text1"/>
        </w:rPr>
        <w:t xml:space="preserve">najmanj 3 mesece </w:t>
      </w:r>
      <w:r w:rsidRPr="00F66856">
        <w:rPr>
          <w:color w:val="000000" w:themeColor="text1"/>
        </w:rPr>
        <w:t>od datuma za prejem ponudb.</w:t>
      </w:r>
    </w:p>
    <w:p w14:paraId="0D9EAE4F" w14:textId="77777777" w:rsidR="008C345E" w:rsidRPr="00F66856" w:rsidRDefault="008C345E" w:rsidP="00F66856">
      <w:pPr>
        <w:jc w:val="both"/>
        <w:rPr>
          <w:color w:val="000000" w:themeColor="text1"/>
          <w:sz w:val="20"/>
          <w:szCs w:val="20"/>
        </w:rPr>
      </w:pPr>
    </w:p>
    <w:p w14:paraId="1B91C1AD" w14:textId="77777777" w:rsidR="008C345E" w:rsidRPr="00F66856" w:rsidRDefault="008C345E" w:rsidP="00F66856">
      <w:pPr>
        <w:jc w:val="both"/>
        <w:rPr>
          <w:color w:val="000000" w:themeColor="text1"/>
          <w:sz w:val="20"/>
          <w:szCs w:val="20"/>
        </w:rPr>
      </w:pPr>
      <w:r w:rsidRPr="00F66856">
        <w:rPr>
          <w:color w:val="000000" w:themeColor="text1"/>
          <w:sz w:val="20"/>
          <w:szCs w:val="20"/>
        </w:rPr>
        <w:t>V izjemnih okoliščinah bo naročnik lahko zahteval, da ponudniki podaljšajo čas veljavnosti ponudb za določeno dodatno obdobje. Naročnik ne bo dovolil, da ponudniki hkrati s podaljšanjem veljavnosti ponudbe le-to kakorkoli drugače spreminjajo, razen v skladu s petim, šestim in sedmim odstavkom 89. člena ZJN-3.</w:t>
      </w:r>
    </w:p>
    <w:p w14:paraId="41BFCD6F" w14:textId="77777777" w:rsidR="008C345E" w:rsidRPr="00F66856" w:rsidRDefault="008C345E" w:rsidP="00F66856">
      <w:pPr>
        <w:rPr>
          <w:color w:val="000000" w:themeColor="text1"/>
          <w:sz w:val="20"/>
          <w:szCs w:val="20"/>
        </w:rPr>
      </w:pPr>
    </w:p>
    <w:p w14:paraId="7638EF04" w14:textId="77777777" w:rsidR="008C345E" w:rsidRPr="00F66856" w:rsidRDefault="008C345E" w:rsidP="00F66856">
      <w:pPr>
        <w:pStyle w:val="Naslov3"/>
        <w:rPr>
          <w:color w:val="000000" w:themeColor="text1"/>
          <w:sz w:val="20"/>
          <w:szCs w:val="20"/>
        </w:rPr>
      </w:pPr>
      <w:bookmarkStart w:id="197" w:name="_Toc526192137"/>
      <w:bookmarkStart w:id="198" w:name="_Toc47460745"/>
      <w:bookmarkStart w:id="199" w:name="_Toc155902061"/>
      <w:r w:rsidRPr="00F66856">
        <w:rPr>
          <w:color w:val="000000" w:themeColor="text1"/>
          <w:sz w:val="20"/>
          <w:szCs w:val="20"/>
        </w:rPr>
        <w:t>Stroški ponudbe</w:t>
      </w:r>
      <w:bookmarkEnd w:id="197"/>
      <w:bookmarkEnd w:id="198"/>
      <w:bookmarkEnd w:id="199"/>
    </w:p>
    <w:p w14:paraId="0136688A" w14:textId="77777777" w:rsidR="008C345E" w:rsidRPr="00F66856" w:rsidRDefault="008C345E" w:rsidP="00F66856">
      <w:pPr>
        <w:rPr>
          <w:color w:val="000000" w:themeColor="text1"/>
          <w:sz w:val="20"/>
          <w:szCs w:val="20"/>
        </w:rPr>
      </w:pPr>
    </w:p>
    <w:p w14:paraId="1F5521D1" w14:textId="77777777" w:rsidR="008C345E" w:rsidRPr="00F66856" w:rsidRDefault="008C345E" w:rsidP="00F66856">
      <w:pPr>
        <w:rPr>
          <w:color w:val="000000" w:themeColor="text1"/>
          <w:sz w:val="20"/>
          <w:szCs w:val="20"/>
        </w:rPr>
      </w:pPr>
      <w:r w:rsidRPr="00F66856">
        <w:rPr>
          <w:color w:val="000000" w:themeColor="text1"/>
          <w:sz w:val="20"/>
          <w:szCs w:val="20"/>
        </w:rPr>
        <w:lastRenderedPageBreak/>
        <w:t>Vse stroške, povezane s pripravo in predložitvijo ponudbe, nosi ponudnik.</w:t>
      </w:r>
    </w:p>
    <w:p w14:paraId="1FFF24CC" w14:textId="77777777" w:rsidR="008C345E" w:rsidRPr="00F66856" w:rsidRDefault="008C345E" w:rsidP="00F66856">
      <w:pPr>
        <w:rPr>
          <w:color w:val="000000" w:themeColor="text1"/>
          <w:sz w:val="20"/>
          <w:szCs w:val="20"/>
        </w:rPr>
      </w:pPr>
    </w:p>
    <w:p w14:paraId="1A336B3C" w14:textId="77777777" w:rsidR="008C345E" w:rsidRPr="00F66856" w:rsidRDefault="008C345E" w:rsidP="00F66856">
      <w:pPr>
        <w:pStyle w:val="Naslov1"/>
        <w:rPr>
          <w:color w:val="000000" w:themeColor="text1"/>
          <w:sz w:val="20"/>
          <w:szCs w:val="20"/>
        </w:rPr>
      </w:pPr>
      <w:bookmarkStart w:id="200" w:name="_Toc467133897"/>
      <w:bookmarkStart w:id="201" w:name="_Toc467501214"/>
      <w:bookmarkStart w:id="202" w:name="_Toc336851763"/>
      <w:bookmarkStart w:id="203" w:name="_Toc336851811"/>
      <w:bookmarkStart w:id="204" w:name="_Toc526192139"/>
      <w:bookmarkStart w:id="205" w:name="_Toc47460746"/>
      <w:bookmarkStart w:id="206" w:name="_Toc155902062"/>
      <w:bookmarkStart w:id="207" w:name="_Toc336851761"/>
      <w:bookmarkStart w:id="208" w:name="_Toc336851809"/>
      <w:bookmarkEnd w:id="200"/>
      <w:bookmarkEnd w:id="201"/>
      <w:r w:rsidRPr="00F66856">
        <w:rPr>
          <w:color w:val="000000" w:themeColor="text1"/>
          <w:sz w:val="20"/>
          <w:szCs w:val="20"/>
        </w:rPr>
        <w:t>OBVESTILO O ODLOČITVI O ODDAJI NAROČILA</w:t>
      </w:r>
      <w:bookmarkEnd w:id="202"/>
      <w:bookmarkEnd w:id="203"/>
      <w:bookmarkEnd w:id="204"/>
      <w:bookmarkEnd w:id="205"/>
      <w:bookmarkEnd w:id="206"/>
    </w:p>
    <w:p w14:paraId="41A592B5" w14:textId="77777777" w:rsidR="008C345E" w:rsidRPr="00F66856" w:rsidRDefault="008C345E" w:rsidP="00F66856">
      <w:pPr>
        <w:rPr>
          <w:color w:val="000000" w:themeColor="text1"/>
          <w:sz w:val="20"/>
          <w:szCs w:val="20"/>
        </w:rPr>
      </w:pPr>
    </w:p>
    <w:p w14:paraId="07FA0AE7" w14:textId="77777777" w:rsidR="008C345E" w:rsidRPr="00F66856" w:rsidRDefault="008C345E" w:rsidP="00F66856">
      <w:pPr>
        <w:jc w:val="both"/>
        <w:rPr>
          <w:color w:val="000000" w:themeColor="text1"/>
          <w:sz w:val="20"/>
          <w:szCs w:val="20"/>
        </w:rPr>
      </w:pPr>
      <w:r w:rsidRPr="00F66856">
        <w:rPr>
          <w:color w:val="000000" w:themeColor="text1"/>
          <w:sz w:val="20"/>
          <w:szCs w:val="20"/>
        </w:rPr>
        <w:t>Naročnik bo odločitev o oddaji naročila objavil na portalu javnih naročil. Odločitev se šteje za vročeno z dnem objave na portalu javnih naročil.</w:t>
      </w:r>
    </w:p>
    <w:p w14:paraId="1E80F352" w14:textId="77777777" w:rsidR="008C345E" w:rsidRPr="00F66856" w:rsidRDefault="008C345E" w:rsidP="00F66856">
      <w:pPr>
        <w:jc w:val="both"/>
        <w:rPr>
          <w:color w:val="000000" w:themeColor="text1"/>
          <w:sz w:val="20"/>
          <w:szCs w:val="20"/>
        </w:rPr>
      </w:pPr>
    </w:p>
    <w:p w14:paraId="54035B7E" w14:textId="77777777" w:rsidR="008C345E" w:rsidRPr="00F66856" w:rsidRDefault="008C345E" w:rsidP="00F66856">
      <w:pPr>
        <w:pStyle w:val="Naslov1"/>
        <w:rPr>
          <w:color w:val="000000" w:themeColor="text1"/>
          <w:sz w:val="20"/>
          <w:szCs w:val="20"/>
        </w:rPr>
      </w:pPr>
      <w:bookmarkStart w:id="209" w:name="_Toc526192140"/>
      <w:bookmarkStart w:id="210" w:name="_Toc47460747"/>
      <w:bookmarkStart w:id="211" w:name="_Toc155902063"/>
      <w:r w:rsidRPr="00F66856">
        <w:rPr>
          <w:color w:val="000000" w:themeColor="text1"/>
          <w:sz w:val="20"/>
          <w:szCs w:val="20"/>
        </w:rPr>
        <w:t>ODSTOP OD IZVEDBE JAVNEGA NAROČILA</w:t>
      </w:r>
      <w:bookmarkEnd w:id="207"/>
      <w:bookmarkEnd w:id="208"/>
      <w:bookmarkEnd w:id="209"/>
      <w:bookmarkEnd w:id="210"/>
      <w:bookmarkEnd w:id="211"/>
    </w:p>
    <w:p w14:paraId="1FD9CE49" w14:textId="77777777" w:rsidR="008C345E" w:rsidRPr="00F66856" w:rsidRDefault="008C345E" w:rsidP="00F66856">
      <w:pPr>
        <w:rPr>
          <w:color w:val="000000" w:themeColor="text1"/>
          <w:sz w:val="20"/>
          <w:szCs w:val="20"/>
        </w:rPr>
      </w:pPr>
    </w:p>
    <w:p w14:paraId="01CB9460" w14:textId="77777777" w:rsidR="008C345E" w:rsidRPr="00F66856" w:rsidRDefault="008C345E" w:rsidP="00F66856">
      <w:pPr>
        <w:jc w:val="both"/>
        <w:rPr>
          <w:sz w:val="20"/>
          <w:szCs w:val="20"/>
        </w:rPr>
      </w:pPr>
      <w:r w:rsidRPr="00F66856">
        <w:rPr>
          <w:sz w:val="20"/>
          <w:szCs w:val="20"/>
        </w:rPr>
        <w:t>Naročnik lahko na podlagi osmega odstavka 90. člena ZJN-3 po sprejemu odločitve o oddaji naročila do sklenitve posameznega okvirnega sporazuma odstopi od izvedbe javnega naročila iz utemeljenih razlogov, da predmeta javnega naročila ne potrebujejo več ali da zanj nima zagotovljenih sredstev ali da se pri naročniku pojavi utemeljen sum, da je bila ali bi lahko bila vsebina sporazuma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p>
    <w:p w14:paraId="7A07CFC8" w14:textId="77777777" w:rsidR="008C345E" w:rsidRPr="00F66856" w:rsidRDefault="008C345E" w:rsidP="00F66856">
      <w:pPr>
        <w:jc w:val="both"/>
        <w:rPr>
          <w:color w:val="000000" w:themeColor="text1"/>
          <w:sz w:val="20"/>
          <w:szCs w:val="20"/>
        </w:rPr>
      </w:pPr>
    </w:p>
    <w:p w14:paraId="18BB329B" w14:textId="77777777" w:rsidR="008C345E" w:rsidRPr="00F66856" w:rsidRDefault="008C345E" w:rsidP="00F66856">
      <w:pPr>
        <w:rPr>
          <w:color w:val="000000" w:themeColor="text1"/>
          <w:sz w:val="20"/>
          <w:szCs w:val="20"/>
        </w:rPr>
      </w:pPr>
      <w:r w:rsidRPr="00F66856">
        <w:rPr>
          <w:color w:val="000000" w:themeColor="text1"/>
          <w:sz w:val="20"/>
          <w:szCs w:val="20"/>
        </w:rPr>
        <w:t>Naročnik ne odgovarja za škodo, ki je ali bi iz gornjih razlogov utegnila nastati izbranemu ponudniku.</w:t>
      </w:r>
    </w:p>
    <w:p w14:paraId="609133F5" w14:textId="77777777" w:rsidR="008C345E" w:rsidRPr="00F66856" w:rsidRDefault="008C345E" w:rsidP="00F66856">
      <w:pPr>
        <w:rPr>
          <w:color w:val="000000" w:themeColor="text1"/>
          <w:sz w:val="20"/>
          <w:szCs w:val="20"/>
        </w:rPr>
      </w:pPr>
    </w:p>
    <w:p w14:paraId="3D831B11" w14:textId="77777777" w:rsidR="008C345E" w:rsidRPr="00F66856" w:rsidRDefault="008C345E" w:rsidP="00F66856">
      <w:pPr>
        <w:pStyle w:val="Naslov1"/>
        <w:rPr>
          <w:color w:val="000000" w:themeColor="text1"/>
          <w:sz w:val="20"/>
          <w:szCs w:val="20"/>
        </w:rPr>
      </w:pPr>
      <w:bookmarkStart w:id="212" w:name="_Toc336851762"/>
      <w:bookmarkStart w:id="213" w:name="_Toc336851810"/>
      <w:bookmarkStart w:id="214" w:name="_Toc526192141"/>
      <w:bookmarkStart w:id="215" w:name="_Toc47460748"/>
      <w:bookmarkStart w:id="216" w:name="_Toc155902064"/>
      <w:r w:rsidRPr="00F66856">
        <w:rPr>
          <w:color w:val="000000" w:themeColor="text1"/>
          <w:sz w:val="20"/>
          <w:szCs w:val="20"/>
        </w:rPr>
        <w:t>POGODBA</w:t>
      </w:r>
      <w:bookmarkEnd w:id="212"/>
      <w:bookmarkEnd w:id="213"/>
      <w:bookmarkEnd w:id="214"/>
      <w:r w:rsidRPr="00F66856">
        <w:rPr>
          <w:color w:val="000000" w:themeColor="text1"/>
          <w:sz w:val="20"/>
          <w:szCs w:val="20"/>
        </w:rPr>
        <w:t xml:space="preserve"> / OKVIRNI SPORAZUM</w:t>
      </w:r>
      <w:bookmarkEnd w:id="215"/>
      <w:bookmarkEnd w:id="216"/>
    </w:p>
    <w:p w14:paraId="69B22594" w14:textId="77777777" w:rsidR="008C345E" w:rsidRPr="00F66856" w:rsidRDefault="008C345E" w:rsidP="00F66856">
      <w:pPr>
        <w:rPr>
          <w:color w:val="000000" w:themeColor="text1"/>
          <w:sz w:val="20"/>
          <w:szCs w:val="20"/>
        </w:rPr>
      </w:pPr>
    </w:p>
    <w:p w14:paraId="725886C3" w14:textId="77777777" w:rsidR="008C345E" w:rsidRPr="00F66856" w:rsidRDefault="008C345E" w:rsidP="00F66856">
      <w:pPr>
        <w:rPr>
          <w:rFonts w:eastAsia="Arial"/>
          <w:color w:val="000000" w:themeColor="text1"/>
          <w:sz w:val="20"/>
          <w:szCs w:val="20"/>
        </w:rPr>
      </w:pPr>
      <w:r w:rsidRPr="00F66856">
        <w:rPr>
          <w:rFonts w:eastAsia="Arial"/>
          <w:color w:val="000000" w:themeColor="text1"/>
          <w:sz w:val="20"/>
          <w:szCs w:val="20"/>
        </w:rPr>
        <w:t xml:space="preserve">Naročnik bo z izbranim ponudnikom podpisal okvirni sporazum. </w:t>
      </w:r>
    </w:p>
    <w:p w14:paraId="4936EB8A" w14:textId="77777777" w:rsidR="008C345E" w:rsidRPr="00F66856" w:rsidRDefault="008C345E" w:rsidP="00F66856">
      <w:pPr>
        <w:jc w:val="both"/>
        <w:rPr>
          <w:color w:val="000000" w:themeColor="text1"/>
          <w:sz w:val="20"/>
          <w:szCs w:val="20"/>
        </w:rPr>
      </w:pPr>
    </w:p>
    <w:p w14:paraId="5AF6DAFB" w14:textId="77777777" w:rsidR="008C345E" w:rsidRPr="00F66856" w:rsidRDefault="008C345E" w:rsidP="00F66856">
      <w:pPr>
        <w:jc w:val="both"/>
        <w:rPr>
          <w:color w:val="000000" w:themeColor="text1"/>
          <w:sz w:val="20"/>
          <w:szCs w:val="20"/>
        </w:rPr>
      </w:pPr>
      <w:r w:rsidRPr="00F66856">
        <w:rPr>
          <w:color w:val="000000" w:themeColor="text1"/>
          <w:sz w:val="20"/>
          <w:szCs w:val="20"/>
        </w:rPr>
        <w:t>V skladu s šestim odstavkom 14. člena Zakona o integriteti in preprečevanju korupcije (v nadaljevanju ZIntPK) je dolžan izbrani ponudnik na poziv naročnika, pred podpisom pogodbe, predložiti izjavo ali podatke o udeležbi fizičnih in pravnih oseb v lastništvu kandidata, vključno z udeležbo tihih družbenikov v ter o gospodarskih subjektih za katere se glede na določbe zakona, ki ureja gospodarske družbe, šteje, da so povezane družbe s kandidatom. Če bo ponudnik predložil lažno izjavo oziroma bo dal neresnične podatke o navedenih dejstvih, bo to imelo za posledico ničnost pogodbe.</w:t>
      </w:r>
    </w:p>
    <w:p w14:paraId="4B3BC4D2" w14:textId="77777777" w:rsidR="008C345E" w:rsidRPr="00F66856" w:rsidRDefault="008C345E" w:rsidP="00F66856">
      <w:pPr>
        <w:jc w:val="both"/>
        <w:rPr>
          <w:color w:val="000000" w:themeColor="text1"/>
          <w:sz w:val="20"/>
          <w:szCs w:val="20"/>
        </w:rPr>
      </w:pPr>
    </w:p>
    <w:p w14:paraId="4EFA8CDF" w14:textId="77777777" w:rsidR="008C345E" w:rsidRPr="00F66856" w:rsidRDefault="008C345E" w:rsidP="00F66856">
      <w:pPr>
        <w:jc w:val="both"/>
        <w:rPr>
          <w:color w:val="000000" w:themeColor="text1"/>
          <w:sz w:val="20"/>
          <w:szCs w:val="20"/>
        </w:rPr>
      </w:pPr>
      <w:r w:rsidRPr="00F66856">
        <w:rPr>
          <w:color w:val="000000" w:themeColor="text1"/>
          <w:sz w:val="20"/>
          <w:szCs w:val="20"/>
        </w:rPr>
        <w:t xml:space="preserve">Izbrani ponudnik mora podpisati in vrniti naročniku pogodbo / okvirni sporazum v roku 8 delovnih dni po prejemu. </w:t>
      </w:r>
    </w:p>
    <w:p w14:paraId="7CFB2604" w14:textId="77777777" w:rsidR="008C345E" w:rsidRPr="00F66856" w:rsidRDefault="008C345E" w:rsidP="00F66856">
      <w:pPr>
        <w:jc w:val="both"/>
        <w:rPr>
          <w:color w:val="000000" w:themeColor="text1"/>
          <w:sz w:val="20"/>
          <w:szCs w:val="20"/>
        </w:rPr>
      </w:pPr>
    </w:p>
    <w:p w14:paraId="49EE73F2" w14:textId="77777777" w:rsidR="008C345E" w:rsidRPr="00F66856" w:rsidRDefault="008C345E" w:rsidP="00F66856">
      <w:pPr>
        <w:jc w:val="both"/>
        <w:rPr>
          <w:color w:val="000000" w:themeColor="text1"/>
          <w:sz w:val="20"/>
          <w:szCs w:val="20"/>
        </w:rPr>
      </w:pPr>
      <w:r w:rsidRPr="00F66856">
        <w:rPr>
          <w:color w:val="000000" w:themeColor="text1"/>
          <w:sz w:val="20"/>
          <w:szCs w:val="20"/>
        </w:rPr>
        <w:t xml:space="preserve">Pogodba / okvirni sporazum se bo pred podpisom vsebinsko prilagodila glede na to, ali bo izbrani ponudnik predložil skupno ponudbo, prijavil </w:t>
      </w:r>
      <w:r w:rsidRPr="00B30536">
        <w:rPr>
          <w:color w:val="000000" w:themeColor="text1"/>
          <w:sz w:val="20"/>
          <w:szCs w:val="20"/>
        </w:rPr>
        <w:t>sodelovanje podizvajalcev in podobno.</w:t>
      </w:r>
    </w:p>
    <w:p w14:paraId="5BE2D491" w14:textId="77777777" w:rsidR="008C345E" w:rsidRPr="00F66856" w:rsidRDefault="008C345E" w:rsidP="00F66856">
      <w:pPr>
        <w:jc w:val="both"/>
        <w:rPr>
          <w:color w:val="000000" w:themeColor="text1"/>
          <w:sz w:val="20"/>
          <w:szCs w:val="20"/>
        </w:rPr>
      </w:pPr>
    </w:p>
    <w:p w14:paraId="63724D06" w14:textId="70D4E763" w:rsidR="008C345E" w:rsidRPr="00F66856" w:rsidRDefault="008C345E" w:rsidP="00F66856">
      <w:pPr>
        <w:jc w:val="both"/>
        <w:rPr>
          <w:sz w:val="20"/>
          <w:szCs w:val="20"/>
        </w:rPr>
      </w:pPr>
      <w:r w:rsidRPr="00F66856">
        <w:rPr>
          <w:sz w:val="20"/>
          <w:szCs w:val="20"/>
        </w:rPr>
        <w:t xml:space="preserve">S podpisom obrazca ESPD ponudnik potrdi, da sprejema vsebino vzorca pogodbe / okvirnega sporazuma. </w:t>
      </w:r>
    </w:p>
    <w:p w14:paraId="6784FF8F" w14:textId="77777777" w:rsidR="008C345E" w:rsidRPr="00F66856" w:rsidRDefault="008C345E" w:rsidP="00F66856">
      <w:pPr>
        <w:rPr>
          <w:color w:val="000000" w:themeColor="text1"/>
          <w:sz w:val="20"/>
          <w:szCs w:val="20"/>
        </w:rPr>
      </w:pPr>
    </w:p>
    <w:p w14:paraId="744D03E3" w14:textId="77777777" w:rsidR="008C345E" w:rsidRPr="00F66856" w:rsidRDefault="008C345E" w:rsidP="00F66856">
      <w:pPr>
        <w:pStyle w:val="Naslov1"/>
        <w:rPr>
          <w:color w:val="000000" w:themeColor="text1"/>
          <w:sz w:val="20"/>
          <w:szCs w:val="20"/>
        </w:rPr>
      </w:pPr>
      <w:bookmarkStart w:id="217" w:name="_Toc47460749"/>
      <w:bookmarkStart w:id="218" w:name="_Toc155902065"/>
      <w:r w:rsidRPr="00F66856">
        <w:rPr>
          <w:color w:val="000000" w:themeColor="text1"/>
          <w:sz w:val="20"/>
          <w:szCs w:val="20"/>
        </w:rPr>
        <w:t>FINANČNO ZAVAROVANJ</w:t>
      </w:r>
      <w:bookmarkEnd w:id="217"/>
      <w:r w:rsidRPr="00F66856">
        <w:rPr>
          <w:color w:val="000000" w:themeColor="text1"/>
          <w:sz w:val="20"/>
          <w:szCs w:val="20"/>
        </w:rPr>
        <w:t>E</w:t>
      </w:r>
      <w:bookmarkEnd w:id="218"/>
      <w:r w:rsidRPr="00F66856">
        <w:rPr>
          <w:color w:val="000000" w:themeColor="text1"/>
          <w:sz w:val="20"/>
          <w:szCs w:val="20"/>
        </w:rPr>
        <w:t xml:space="preserve"> </w:t>
      </w:r>
    </w:p>
    <w:p w14:paraId="499B0DBB" w14:textId="77777777" w:rsidR="008C345E" w:rsidRPr="00F66856" w:rsidRDefault="008C345E" w:rsidP="00F66856">
      <w:pPr>
        <w:rPr>
          <w:color w:val="000000" w:themeColor="text1"/>
          <w:sz w:val="20"/>
          <w:szCs w:val="20"/>
        </w:rPr>
      </w:pPr>
    </w:p>
    <w:p w14:paraId="5C6A98EC" w14:textId="77777777" w:rsidR="008C345E" w:rsidRPr="00F66856" w:rsidRDefault="008C345E" w:rsidP="00F66856">
      <w:pPr>
        <w:jc w:val="both"/>
        <w:rPr>
          <w:color w:val="000000" w:themeColor="text1"/>
          <w:sz w:val="20"/>
          <w:szCs w:val="20"/>
        </w:rPr>
      </w:pPr>
      <w:r w:rsidRPr="00F66856">
        <w:rPr>
          <w:color w:val="000000"/>
          <w:sz w:val="20"/>
          <w:szCs w:val="20"/>
        </w:rPr>
        <w:t>Izbrani ponudnik mora za zavarovanje za dobro izvedbo pogodbenih obveznosti predložiti finančno zavarovanje. Finančno zavarovanje mora biti brezpogojno in plačljivo na prvi poziv.</w:t>
      </w:r>
    </w:p>
    <w:p w14:paraId="00797559" w14:textId="77777777" w:rsidR="008C345E" w:rsidRPr="00F66856" w:rsidRDefault="008C345E" w:rsidP="00F66856">
      <w:pPr>
        <w:rPr>
          <w:color w:val="000000" w:themeColor="text1"/>
          <w:sz w:val="20"/>
          <w:szCs w:val="20"/>
        </w:rPr>
      </w:pPr>
    </w:p>
    <w:p w14:paraId="4E97821E" w14:textId="77777777" w:rsidR="008C345E" w:rsidRPr="00F66856" w:rsidRDefault="008C345E" w:rsidP="00F66856">
      <w:pPr>
        <w:pStyle w:val="Glava"/>
        <w:jc w:val="both"/>
        <w:rPr>
          <w:color w:val="000000" w:themeColor="text1"/>
        </w:rPr>
      </w:pPr>
      <w:r w:rsidRPr="00F66856">
        <w:rPr>
          <w:color w:val="000000" w:themeColor="text1"/>
        </w:rPr>
        <w:t xml:space="preserve">Ponudnik v ponudbi priloži podpisano izjavo, da bo v primeru, da bo izbran za izvedbo predmetnega javnega naročila najkasneje v 5 dneh od sklenitve okvirnega sporazuma naročniku za zavarovanje za dobro izvedbo pogodbenih obveznosti predložil tri (3) bianco menice z menično izjavo s pooblastilom za unovčenje v višini 10% </w:t>
      </w:r>
      <w:r w:rsidRPr="00F66856">
        <w:rPr>
          <w:rFonts w:eastAsia="TT15Ct00"/>
          <w:color w:val="000000" w:themeColor="text1"/>
        </w:rPr>
        <w:t>ponudbene vrednosti za štiriletno obdobje posameznega sklopa z DDV, za katerega bo izbran</w:t>
      </w:r>
      <w:r w:rsidRPr="00F66856">
        <w:rPr>
          <w:color w:val="000000" w:themeColor="text1"/>
        </w:rPr>
        <w:t>, in z veljavnostjo 30 dni po izteku veljavnosti okvirnega sporazuma, kot je določeno v vzorcu okvirnega sporazuma.</w:t>
      </w:r>
    </w:p>
    <w:p w14:paraId="256787E0" w14:textId="77777777" w:rsidR="008C345E" w:rsidRPr="00F66856" w:rsidRDefault="008C345E" w:rsidP="00F66856">
      <w:pPr>
        <w:pStyle w:val="Glava"/>
        <w:jc w:val="both"/>
        <w:rPr>
          <w:color w:val="000000" w:themeColor="text1"/>
        </w:rPr>
      </w:pPr>
    </w:p>
    <w:p w14:paraId="0FD46C8D" w14:textId="77777777" w:rsidR="008C345E" w:rsidRPr="00F66856" w:rsidRDefault="008C345E" w:rsidP="00F66856">
      <w:pPr>
        <w:pStyle w:val="Glava"/>
        <w:jc w:val="both"/>
        <w:rPr>
          <w:color w:val="000000" w:themeColor="text1"/>
        </w:rPr>
      </w:pPr>
      <w:r w:rsidRPr="00F66856">
        <w:rPr>
          <w:color w:val="000000" w:themeColor="text1"/>
        </w:rPr>
        <w:t>Izjava se izdaja v skladu z vzorcem menične izjave</w:t>
      </w:r>
      <w:r w:rsidRPr="00F66856">
        <w:rPr>
          <w:i/>
          <w:color w:val="000000" w:themeColor="text1"/>
        </w:rPr>
        <w:t xml:space="preserve"> (Obr. št. 8a).</w:t>
      </w:r>
    </w:p>
    <w:p w14:paraId="63551E55" w14:textId="77777777" w:rsidR="008C345E" w:rsidRPr="00F66856" w:rsidRDefault="008C345E" w:rsidP="00F66856">
      <w:pPr>
        <w:pStyle w:val="Glava"/>
        <w:jc w:val="both"/>
        <w:rPr>
          <w:b/>
          <w:bCs/>
          <w:color w:val="000000" w:themeColor="text1"/>
        </w:rPr>
      </w:pPr>
    </w:p>
    <w:p w14:paraId="53799D29" w14:textId="77777777" w:rsidR="008C345E" w:rsidRPr="00F66856" w:rsidRDefault="008C345E" w:rsidP="00F66856">
      <w:pPr>
        <w:jc w:val="both"/>
        <w:rPr>
          <w:color w:val="000000" w:themeColor="text1"/>
          <w:sz w:val="20"/>
          <w:szCs w:val="20"/>
        </w:rPr>
      </w:pPr>
      <w:r w:rsidRPr="00F66856">
        <w:rPr>
          <w:color w:val="000000" w:themeColor="text1"/>
          <w:sz w:val="20"/>
          <w:szCs w:val="20"/>
        </w:rPr>
        <w:t>Uporabljena valuta finančnega zavarovanja mora biti enaka valuti javnega naročila. Finančno zavarovanje, ki ga izbrani ponudnik ne predloži po vzorcu iz razpisne dokumentacije, po vsebini ne sme bistveno odstopati od vzorca finančnega zavarovanja iz razpisne dokumentacije in ne sme vsebovati dodatnih pogojev za izplačilo, krajših rokov, kot jih je določil naročnik, nižjega zneska, kot ga je določil naročnik ali spremembe krajevne pristojnosti za reševanje sporov med upravičencem in izdajateljem zavarovanja.</w:t>
      </w:r>
    </w:p>
    <w:p w14:paraId="7B8F1884" w14:textId="77777777" w:rsidR="008C345E" w:rsidRPr="00F66856" w:rsidRDefault="008C345E" w:rsidP="00F66856">
      <w:pPr>
        <w:jc w:val="both"/>
        <w:rPr>
          <w:color w:val="000000" w:themeColor="text1"/>
          <w:sz w:val="20"/>
          <w:szCs w:val="20"/>
        </w:rPr>
      </w:pPr>
    </w:p>
    <w:p w14:paraId="3BAC6C00" w14:textId="77777777" w:rsidR="008C345E" w:rsidRPr="00F66856" w:rsidRDefault="008C345E" w:rsidP="00F66856">
      <w:pPr>
        <w:jc w:val="both"/>
        <w:rPr>
          <w:color w:val="000000" w:themeColor="text1"/>
          <w:sz w:val="20"/>
          <w:szCs w:val="20"/>
        </w:rPr>
      </w:pPr>
      <w:r w:rsidRPr="00F66856">
        <w:rPr>
          <w:color w:val="000000" w:themeColor="text1"/>
          <w:sz w:val="20"/>
          <w:szCs w:val="20"/>
        </w:rPr>
        <w:t>Naročnik bo unovčil zavarovanje za dobro izvedbo pogodbenih obveznosti po pogodbi v primeru, če izbrani ponudnik kot dobavitelj:</w:t>
      </w:r>
    </w:p>
    <w:p w14:paraId="60B812FD" w14:textId="77777777" w:rsidR="008C345E" w:rsidRPr="00F66856" w:rsidRDefault="008C345E" w:rsidP="00F66856">
      <w:pPr>
        <w:pStyle w:val="Odstavekseznama"/>
        <w:numPr>
          <w:ilvl w:val="0"/>
          <w:numId w:val="13"/>
        </w:numPr>
        <w:tabs>
          <w:tab w:val="clear" w:pos="720"/>
        </w:tabs>
        <w:spacing w:after="0" w:line="240" w:lineRule="auto"/>
        <w:ind w:left="426" w:hanging="284"/>
        <w:jc w:val="both"/>
        <w:rPr>
          <w:color w:val="000000" w:themeColor="text1"/>
          <w:sz w:val="20"/>
          <w:szCs w:val="20"/>
        </w:rPr>
      </w:pPr>
      <w:r w:rsidRPr="00F66856">
        <w:rPr>
          <w:color w:val="000000" w:themeColor="text1"/>
          <w:sz w:val="20"/>
          <w:szCs w:val="20"/>
        </w:rPr>
        <w:t>ne bo pričel izvajati svojih obveznosti v skladu z določili okvirnega sporazuma oziroma pogodbe ali</w:t>
      </w:r>
    </w:p>
    <w:p w14:paraId="10BD6FB2" w14:textId="77777777" w:rsidR="008C345E" w:rsidRPr="00F66856" w:rsidRDefault="008C345E" w:rsidP="00F66856">
      <w:pPr>
        <w:pStyle w:val="Odstavekseznama"/>
        <w:numPr>
          <w:ilvl w:val="0"/>
          <w:numId w:val="13"/>
        </w:numPr>
        <w:tabs>
          <w:tab w:val="clear" w:pos="720"/>
        </w:tabs>
        <w:spacing w:after="0" w:line="240" w:lineRule="auto"/>
        <w:ind w:left="426" w:hanging="284"/>
        <w:jc w:val="both"/>
        <w:rPr>
          <w:color w:val="000000" w:themeColor="text1"/>
          <w:sz w:val="20"/>
          <w:szCs w:val="20"/>
        </w:rPr>
      </w:pPr>
      <w:r w:rsidRPr="00F66856">
        <w:rPr>
          <w:color w:val="000000" w:themeColor="text1"/>
          <w:sz w:val="20"/>
          <w:szCs w:val="20"/>
        </w:rPr>
        <w:t>ne bo izpolnil svojih pogodbenih obveznosti v skladu z določili okvirnega sporazuma oziroma pogodbe in zahtevami razpisne dokumentacije (primeroma: naročnik živil ne prejme v dogovorjenih rokih, cenah ali količini, ali dobavljena živila ne ustrezajo zahtevam, standardom ali kvaliteti) ali bo obveznosti izpolnil zgolj delno ali</w:t>
      </w:r>
    </w:p>
    <w:p w14:paraId="4E72B5D6" w14:textId="77777777" w:rsidR="008C345E" w:rsidRPr="00F66856" w:rsidRDefault="008C345E" w:rsidP="00F66856">
      <w:pPr>
        <w:pStyle w:val="Odstavekseznama"/>
        <w:numPr>
          <w:ilvl w:val="0"/>
          <w:numId w:val="13"/>
        </w:numPr>
        <w:tabs>
          <w:tab w:val="clear" w:pos="720"/>
        </w:tabs>
        <w:spacing w:after="0" w:line="240" w:lineRule="auto"/>
        <w:ind w:left="426" w:hanging="284"/>
        <w:jc w:val="both"/>
        <w:rPr>
          <w:color w:val="000000" w:themeColor="text1"/>
          <w:sz w:val="20"/>
          <w:szCs w:val="20"/>
        </w:rPr>
      </w:pPr>
      <w:r w:rsidRPr="00F66856">
        <w:rPr>
          <w:color w:val="000000" w:themeColor="text1"/>
          <w:sz w:val="20"/>
          <w:szCs w:val="20"/>
        </w:rPr>
        <w:t xml:space="preserve">bo prenehal izpolnjevati svoje pogodbene obveznosti v skladu z določili okvirnega sporazuma oziroma pogodbe ali </w:t>
      </w:r>
    </w:p>
    <w:p w14:paraId="21B6B919" w14:textId="77777777" w:rsidR="008C345E" w:rsidRPr="00F66856" w:rsidRDefault="008C345E" w:rsidP="00F66856">
      <w:pPr>
        <w:pStyle w:val="Odstavekseznama"/>
        <w:numPr>
          <w:ilvl w:val="0"/>
          <w:numId w:val="13"/>
        </w:numPr>
        <w:tabs>
          <w:tab w:val="clear" w:pos="720"/>
        </w:tabs>
        <w:spacing w:after="0" w:line="240" w:lineRule="auto"/>
        <w:ind w:left="426" w:hanging="284"/>
        <w:jc w:val="both"/>
        <w:rPr>
          <w:color w:val="000000" w:themeColor="text1"/>
          <w:sz w:val="20"/>
          <w:szCs w:val="20"/>
        </w:rPr>
      </w:pPr>
      <w:r w:rsidRPr="00F66856">
        <w:rPr>
          <w:color w:val="000000" w:themeColor="text1"/>
          <w:sz w:val="20"/>
          <w:szCs w:val="20"/>
        </w:rPr>
        <w:t>bo po svoji krivdi odstopil od okvirnega sporazuma oziroma pogodbe, ali</w:t>
      </w:r>
    </w:p>
    <w:p w14:paraId="79E7AC33" w14:textId="77777777" w:rsidR="008C345E" w:rsidRPr="00F66856" w:rsidRDefault="008C345E" w:rsidP="00F66856">
      <w:pPr>
        <w:pStyle w:val="Odstavekseznama"/>
        <w:numPr>
          <w:ilvl w:val="0"/>
          <w:numId w:val="13"/>
        </w:numPr>
        <w:tabs>
          <w:tab w:val="clear" w:pos="720"/>
        </w:tabs>
        <w:spacing w:after="0" w:line="240" w:lineRule="auto"/>
        <w:ind w:left="426" w:hanging="284"/>
        <w:jc w:val="both"/>
        <w:rPr>
          <w:color w:val="000000" w:themeColor="text1"/>
          <w:sz w:val="20"/>
          <w:szCs w:val="20"/>
        </w:rPr>
      </w:pPr>
      <w:r w:rsidRPr="00F66856">
        <w:rPr>
          <w:color w:val="000000" w:themeColor="text1"/>
          <w:sz w:val="20"/>
          <w:szCs w:val="20"/>
        </w:rPr>
        <w:t xml:space="preserve">bo naročnik po krivdi dobavitelja odstopil od okvirnega sporazuma oziroma pogodbe.  </w:t>
      </w:r>
    </w:p>
    <w:p w14:paraId="47C6229A" w14:textId="77777777" w:rsidR="008C345E" w:rsidRPr="00F66856" w:rsidRDefault="008C345E" w:rsidP="00F66856">
      <w:pPr>
        <w:jc w:val="both"/>
        <w:rPr>
          <w:color w:val="000000" w:themeColor="text1"/>
          <w:sz w:val="20"/>
          <w:szCs w:val="20"/>
        </w:rPr>
      </w:pPr>
    </w:p>
    <w:p w14:paraId="172A5460" w14:textId="77777777" w:rsidR="008C345E" w:rsidRPr="00F66856" w:rsidRDefault="008C345E" w:rsidP="00F66856">
      <w:pPr>
        <w:jc w:val="both"/>
        <w:rPr>
          <w:color w:val="000000" w:themeColor="text1"/>
          <w:sz w:val="20"/>
          <w:szCs w:val="20"/>
        </w:rPr>
      </w:pPr>
      <w:r w:rsidRPr="00F66856">
        <w:rPr>
          <w:color w:val="000000" w:themeColor="text1"/>
          <w:sz w:val="20"/>
          <w:szCs w:val="20"/>
        </w:rPr>
        <w:t>Če se bodo med trajanjem pogodbe o izvedbi javnega naročila spremenili roki za izvedbo posla, vrsta blaga ali storitve, kakovost in količina, bo moral dobavitelj temu ustrezno spremeniti tudi zavarovanje oziroma podaljšati njeno veljavnost.</w:t>
      </w:r>
    </w:p>
    <w:p w14:paraId="4DF3A5F7" w14:textId="77777777" w:rsidR="008C345E" w:rsidRPr="00F66856" w:rsidRDefault="008C345E" w:rsidP="00F66856">
      <w:pPr>
        <w:jc w:val="both"/>
        <w:rPr>
          <w:color w:val="000000" w:themeColor="text1"/>
          <w:sz w:val="20"/>
          <w:szCs w:val="20"/>
        </w:rPr>
      </w:pPr>
    </w:p>
    <w:p w14:paraId="1732CC53" w14:textId="77777777" w:rsidR="008C345E" w:rsidRPr="00F66856" w:rsidRDefault="008C345E" w:rsidP="00F66856">
      <w:pPr>
        <w:pStyle w:val="Naslov1"/>
        <w:rPr>
          <w:color w:val="000000" w:themeColor="text1"/>
          <w:sz w:val="20"/>
          <w:szCs w:val="20"/>
        </w:rPr>
      </w:pPr>
      <w:bookmarkStart w:id="219" w:name="_Toc336851764"/>
      <w:bookmarkStart w:id="220" w:name="_Toc336851812"/>
      <w:bookmarkStart w:id="221" w:name="_Toc526192142"/>
      <w:bookmarkStart w:id="222" w:name="_Toc47460751"/>
      <w:bookmarkStart w:id="223" w:name="_Toc155902066"/>
      <w:r w:rsidRPr="00F66856">
        <w:rPr>
          <w:color w:val="000000" w:themeColor="text1"/>
          <w:sz w:val="20"/>
          <w:szCs w:val="20"/>
        </w:rPr>
        <w:t>PRAVNO VARSTVO</w:t>
      </w:r>
      <w:bookmarkEnd w:id="219"/>
      <w:bookmarkEnd w:id="220"/>
      <w:bookmarkEnd w:id="221"/>
      <w:bookmarkEnd w:id="222"/>
      <w:bookmarkEnd w:id="223"/>
    </w:p>
    <w:p w14:paraId="12D54C98" w14:textId="77777777" w:rsidR="008C345E" w:rsidRPr="00F66856" w:rsidRDefault="008C345E" w:rsidP="00F66856">
      <w:pPr>
        <w:rPr>
          <w:color w:val="000000" w:themeColor="text1"/>
          <w:sz w:val="20"/>
          <w:szCs w:val="20"/>
        </w:rPr>
      </w:pPr>
    </w:p>
    <w:p w14:paraId="1BE81ECA" w14:textId="77777777" w:rsidR="008C345E" w:rsidRPr="00F66856" w:rsidRDefault="008C345E" w:rsidP="00C26447">
      <w:pPr>
        <w:jc w:val="both"/>
        <w:rPr>
          <w:color w:val="000000" w:themeColor="text1"/>
          <w:sz w:val="20"/>
          <w:szCs w:val="20"/>
        </w:rPr>
      </w:pPr>
      <w:r w:rsidRPr="00F66856">
        <w:rPr>
          <w:color w:val="000000" w:themeColor="text1"/>
          <w:sz w:val="20"/>
          <w:szCs w:val="20"/>
        </w:rPr>
        <w:t>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 razen če je rok za prejem ponudb krajši od desetih delovnih dni. V tem primeru se lahko zahtevek za revizijo vloži v desetih delovnih dneh od dneva objave obvestila o naročilu.</w:t>
      </w:r>
    </w:p>
    <w:p w14:paraId="32F1EE5F" w14:textId="77777777" w:rsidR="008C345E" w:rsidRPr="00F66856" w:rsidRDefault="008C345E" w:rsidP="00C26447">
      <w:pPr>
        <w:jc w:val="both"/>
        <w:rPr>
          <w:color w:val="000000" w:themeColor="text1"/>
          <w:sz w:val="20"/>
          <w:szCs w:val="20"/>
        </w:rPr>
      </w:pPr>
    </w:p>
    <w:p w14:paraId="577F2990" w14:textId="2E6F2DDA" w:rsidR="007826CA" w:rsidRPr="00277EFD" w:rsidRDefault="008C345E" w:rsidP="00C26447">
      <w:pPr>
        <w:jc w:val="both"/>
        <w:rPr>
          <w:color w:val="000000"/>
          <w:szCs w:val="20"/>
        </w:rPr>
      </w:pPr>
      <w:r w:rsidRPr="00F66856">
        <w:rPr>
          <w:rFonts w:eastAsia="Calibri"/>
          <w:color w:val="000000" w:themeColor="text1"/>
          <w:sz w:val="20"/>
          <w:szCs w:val="20"/>
          <w:lang w:eastAsia="en-US"/>
        </w:rPr>
        <w:t>Takso v višini 4.000,00 EUR mora vlagatelj plačati na transakcijski račun SI56 0110 0100 0358 802, odprt pri Banki Slovenije, Slovenska cesta 35, 1505 Ljubljana, Slovenija, SWIFT KODA: BS LJ SI 2X; IBAN:SI56011001000358802 – taksa za postopek revizije javnega naročanja.</w:t>
      </w:r>
      <w:r w:rsidR="007826CA">
        <w:rPr>
          <w:rFonts w:eastAsia="Calibri"/>
          <w:color w:val="000000" w:themeColor="text1"/>
          <w:sz w:val="20"/>
          <w:szCs w:val="20"/>
          <w:lang w:eastAsia="en-US"/>
        </w:rPr>
        <w:t xml:space="preserve"> </w:t>
      </w:r>
    </w:p>
    <w:p w14:paraId="245892FA" w14:textId="77777777" w:rsidR="008C345E" w:rsidRPr="00F66856" w:rsidRDefault="008C345E" w:rsidP="00F66856">
      <w:pPr>
        <w:jc w:val="both"/>
        <w:rPr>
          <w:color w:val="000000" w:themeColor="text1"/>
          <w:sz w:val="20"/>
          <w:szCs w:val="20"/>
        </w:rPr>
      </w:pPr>
    </w:p>
    <w:p w14:paraId="7A3EC767" w14:textId="77777777" w:rsidR="00C26447" w:rsidRPr="00C26447" w:rsidRDefault="008C345E" w:rsidP="00C26447">
      <w:pPr>
        <w:jc w:val="both"/>
        <w:rPr>
          <w:color w:val="000000"/>
          <w:sz w:val="20"/>
          <w:szCs w:val="20"/>
        </w:rPr>
      </w:pPr>
      <w:bookmarkStart w:id="224" w:name="_Toc524908282"/>
      <w:r w:rsidRPr="00C26447">
        <w:rPr>
          <w:color w:val="000000" w:themeColor="text1"/>
          <w:sz w:val="20"/>
          <w:szCs w:val="20"/>
        </w:rPr>
        <w:t>Zahtevek za revizijo se vloži prek portala eRevizija</w:t>
      </w:r>
      <w:bookmarkEnd w:id="224"/>
      <w:r w:rsidRPr="00C26447">
        <w:rPr>
          <w:color w:val="000000" w:themeColor="text1"/>
          <w:sz w:val="20"/>
          <w:szCs w:val="20"/>
        </w:rPr>
        <w:t xml:space="preserve">. </w:t>
      </w:r>
      <w:r w:rsidR="00C26447" w:rsidRPr="00C26447">
        <w:rPr>
          <w:sz w:val="20"/>
          <w:szCs w:val="20"/>
        </w:rPr>
        <w:t>Vlagatelj mora zahtevku za revizijo priložiti potrdilo o plačilu takse.</w:t>
      </w:r>
    </w:p>
    <w:p w14:paraId="4E03E9B0" w14:textId="77777777" w:rsidR="008C345E" w:rsidRPr="00F66856" w:rsidRDefault="008C345E" w:rsidP="00F66856">
      <w:pPr>
        <w:jc w:val="both"/>
        <w:rPr>
          <w:color w:val="000000" w:themeColor="text1"/>
          <w:sz w:val="20"/>
          <w:szCs w:val="20"/>
        </w:rPr>
      </w:pPr>
    </w:p>
    <w:p w14:paraId="0728F050" w14:textId="60640F1C" w:rsidR="008C345E" w:rsidRPr="00F66856" w:rsidRDefault="008C345E" w:rsidP="00F66856">
      <w:pPr>
        <w:jc w:val="both"/>
        <w:rPr>
          <w:color w:val="000000" w:themeColor="text1"/>
          <w:sz w:val="20"/>
          <w:szCs w:val="20"/>
        </w:rPr>
      </w:pPr>
      <w:r w:rsidRPr="00F66856">
        <w:rPr>
          <w:color w:val="000000" w:themeColor="text1"/>
          <w:sz w:val="20"/>
          <w:szCs w:val="20"/>
          <w:shd w:val="clear" w:color="auto" w:fill="FFFFFF"/>
        </w:rPr>
        <w:t xml:space="preserve">Če zaradi tehničnih težav portal eRevizija pred iztekom posameznega roka ne deluje, se postopa skladno s šestim odstavkom 13. a člena </w:t>
      </w:r>
      <w:r w:rsidRPr="00F66856">
        <w:rPr>
          <w:bCs/>
          <w:color w:val="000000" w:themeColor="text1"/>
          <w:sz w:val="20"/>
          <w:szCs w:val="20"/>
          <w:shd w:val="clear" w:color="auto" w:fill="FFFFFF"/>
        </w:rPr>
        <w:t>Zakona o pravnem varstvu v postopkih javnega naročanja (Ur. l. RS, št.</w:t>
      </w:r>
      <w:r w:rsidR="006E71E6">
        <w:rPr>
          <w:bCs/>
          <w:color w:val="000000" w:themeColor="text1"/>
          <w:sz w:val="20"/>
          <w:szCs w:val="20"/>
          <w:shd w:val="clear" w:color="auto" w:fill="FFFFFF"/>
        </w:rPr>
        <w:t xml:space="preserve"> </w:t>
      </w:r>
      <w:hyperlink r:id="rId16" w:tgtFrame="_blank" w:tooltip="Zakon o pravnem varstvu v postopkih javnega naročanja (ZPVPJN)" w:history="1">
        <w:r w:rsidRPr="00F66856">
          <w:rPr>
            <w:rStyle w:val="Hiperpovezava"/>
            <w:bCs/>
            <w:color w:val="000000" w:themeColor="text1"/>
            <w:sz w:val="20"/>
            <w:szCs w:val="20"/>
            <w:u w:val="none"/>
            <w:shd w:val="clear" w:color="auto" w:fill="FFFFFF"/>
          </w:rPr>
          <w:t>43/11</w:t>
        </w:r>
      </w:hyperlink>
      <w:r w:rsidRPr="00F66856">
        <w:rPr>
          <w:color w:val="000000" w:themeColor="text1"/>
          <w:sz w:val="20"/>
          <w:szCs w:val="20"/>
        </w:rPr>
        <w:t xml:space="preserve"> s sprem.)</w:t>
      </w:r>
      <w:r w:rsidRPr="00F66856">
        <w:rPr>
          <w:color w:val="000000" w:themeColor="text1"/>
          <w:sz w:val="20"/>
          <w:szCs w:val="20"/>
          <w:shd w:val="clear" w:color="auto" w:fill="FFFFFF"/>
        </w:rPr>
        <w:t xml:space="preserve">. </w:t>
      </w:r>
    </w:p>
    <w:p w14:paraId="20C7A707" w14:textId="77777777" w:rsidR="00C26447" w:rsidRDefault="00C26447" w:rsidP="00F66856">
      <w:pPr>
        <w:jc w:val="both"/>
        <w:rPr>
          <w:color w:val="000000" w:themeColor="text1"/>
          <w:sz w:val="20"/>
          <w:szCs w:val="20"/>
        </w:rPr>
      </w:pPr>
    </w:p>
    <w:p w14:paraId="2134D2A8" w14:textId="77777777" w:rsidR="00625605" w:rsidRPr="00281B0A" w:rsidRDefault="00625605" w:rsidP="00F66856">
      <w:pPr>
        <w:jc w:val="both"/>
        <w:rPr>
          <w:b/>
          <w:color w:val="000000" w:themeColor="text1"/>
          <w:sz w:val="20"/>
          <w:szCs w:val="20"/>
        </w:rPr>
      </w:pPr>
    </w:p>
    <w:p w14:paraId="06E40401" w14:textId="77777777" w:rsidR="00281B0A" w:rsidRPr="00281B0A" w:rsidRDefault="00281B0A" w:rsidP="00281B0A">
      <w:pPr>
        <w:jc w:val="right"/>
        <w:rPr>
          <w:b/>
          <w:sz w:val="20"/>
          <w:szCs w:val="20"/>
        </w:rPr>
      </w:pPr>
      <w:r w:rsidRPr="00281B0A">
        <w:rPr>
          <w:b/>
          <w:sz w:val="20"/>
          <w:szCs w:val="20"/>
        </w:rPr>
        <w:t xml:space="preserve">                                                                              v. d. direktorja CUDV Črna na Koroškem</w:t>
      </w:r>
    </w:p>
    <w:p w14:paraId="747A3E8D" w14:textId="77777777" w:rsidR="00281B0A" w:rsidRPr="00281B0A" w:rsidRDefault="00281B0A" w:rsidP="00281B0A">
      <w:pPr>
        <w:jc w:val="right"/>
        <w:rPr>
          <w:b/>
          <w:sz w:val="20"/>
          <w:szCs w:val="20"/>
        </w:rPr>
      </w:pPr>
      <w:r w:rsidRPr="00281B0A">
        <w:rPr>
          <w:b/>
          <w:sz w:val="20"/>
          <w:szCs w:val="20"/>
        </w:rPr>
        <w:t>Jože Kropivnik, mag. org. in men. soc. dej.</w:t>
      </w:r>
    </w:p>
    <w:p w14:paraId="3DA7F463" w14:textId="2A7CFAA3" w:rsidR="00A65F9B" w:rsidRDefault="00A65F9B" w:rsidP="00281B0A">
      <w:pPr>
        <w:jc w:val="right"/>
        <w:rPr>
          <w:sz w:val="20"/>
          <w:szCs w:val="20"/>
        </w:rPr>
      </w:pPr>
    </w:p>
    <w:p w14:paraId="17A7F817" w14:textId="77777777" w:rsidR="00281B0A" w:rsidRPr="00F66856" w:rsidRDefault="00281B0A" w:rsidP="00281B0A">
      <w:pPr>
        <w:jc w:val="right"/>
        <w:rPr>
          <w:sz w:val="20"/>
          <w:szCs w:val="20"/>
        </w:rPr>
      </w:pPr>
    </w:p>
    <w:sectPr w:rsidR="00281B0A" w:rsidRPr="00F66856" w:rsidSect="007405EC">
      <w:footerReference w:type="even" r:id="rId17"/>
      <w:footerReference w:type="default" r:id="rId18"/>
      <w:headerReference w:type="first" r:id="rId19"/>
      <w:pgSz w:w="11907" w:h="16840"/>
      <w:pgMar w:top="1440" w:right="1440" w:bottom="1440" w:left="1440" w:header="567" w:footer="284" w:gutter="0"/>
      <w:cols w:space="708"/>
      <w:titlePg/>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1813CF3" w14:textId="77777777" w:rsidR="005D01A2" w:rsidRDefault="005D01A2" w:rsidP="008C345E">
      <w:r>
        <w:separator/>
      </w:r>
    </w:p>
  </w:endnote>
  <w:endnote w:type="continuationSeparator" w:id="0">
    <w:p w14:paraId="35943A70" w14:textId="77777777" w:rsidR="005D01A2" w:rsidRDefault="005D01A2" w:rsidP="008C345E">
      <w:r>
        <w:continuationSeparator/>
      </w:r>
    </w:p>
  </w:endnote>
  <w:endnote w:type="continuationNotice" w:id="1">
    <w:p w14:paraId="1E1C53A3" w14:textId="77777777" w:rsidR="005D01A2" w:rsidRDefault="005D01A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TT15Ct00">
    <w:altName w:val="MS Mincho"/>
    <w:charset w:val="80"/>
    <w:family w:val="auto"/>
    <w:pitch w:val="default"/>
    <w:sig w:usb0="00000001" w:usb1="08070000" w:usb2="00000010" w:usb3="00000000" w:csb0="00020000"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Style w:val="tevilkastrani"/>
      </w:rPr>
      <w:id w:val="127905283"/>
      <w:docPartObj>
        <w:docPartGallery w:val="Page Numbers (Bottom of Page)"/>
        <w:docPartUnique/>
      </w:docPartObj>
    </w:sdtPr>
    <w:sdtEndPr>
      <w:rPr>
        <w:rStyle w:val="tevilkastrani"/>
      </w:rPr>
    </w:sdtEndPr>
    <w:sdtContent>
      <w:p w14:paraId="2F0F2B2B" w14:textId="77777777" w:rsidR="00B60BDE" w:rsidRDefault="00B60BDE" w:rsidP="009A12D4">
        <w:pPr>
          <w:pStyle w:val="Noga"/>
          <w:framePr w:wrap="none" w:vAnchor="text" w:hAnchor="margin" w:xAlign="right" w:y="1"/>
          <w:rPr>
            <w:rStyle w:val="tevilkastrani"/>
          </w:rPr>
        </w:pPr>
        <w:r>
          <w:rPr>
            <w:rStyle w:val="tevilkastrani"/>
          </w:rPr>
          <w:fldChar w:fldCharType="begin"/>
        </w:r>
        <w:r>
          <w:rPr>
            <w:rStyle w:val="tevilkastrani"/>
          </w:rPr>
          <w:instrText xml:space="preserve"> PAGE </w:instrText>
        </w:r>
        <w:r>
          <w:rPr>
            <w:rStyle w:val="tevilkastrani"/>
          </w:rPr>
          <w:fldChar w:fldCharType="end"/>
        </w:r>
      </w:p>
    </w:sdtContent>
  </w:sdt>
  <w:p w14:paraId="73F7CAC3" w14:textId="77777777" w:rsidR="00B60BDE" w:rsidRDefault="00B60BDE" w:rsidP="009A12D4">
    <w:pPr>
      <w:pStyle w:val="Noga"/>
      <w:ind w:right="360"/>
      <w:rPr>
        <w:rStyle w:val="tevilkastrani"/>
      </w:rPr>
    </w:pPr>
  </w:p>
  <w:p w14:paraId="042A993F" w14:textId="77777777" w:rsidR="00B60BDE" w:rsidRDefault="00B60BDE" w:rsidP="009A12D4">
    <w:pPr>
      <w:pStyle w:val="Nog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Style w:val="tevilkastrani"/>
        <w:sz w:val="20"/>
        <w:szCs w:val="20"/>
      </w:rPr>
      <w:id w:val="718866793"/>
      <w:docPartObj>
        <w:docPartGallery w:val="Page Numbers (Bottom of Page)"/>
        <w:docPartUnique/>
      </w:docPartObj>
    </w:sdtPr>
    <w:sdtEndPr>
      <w:rPr>
        <w:rStyle w:val="tevilkastrani"/>
      </w:rPr>
    </w:sdtEndPr>
    <w:sdtContent>
      <w:p w14:paraId="1D5D5A02" w14:textId="7091FE6F" w:rsidR="00B60BDE" w:rsidRPr="00815B0F" w:rsidRDefault="00B60BDE" w:rsidP="009A12D4">
        <w:pPr>
          <w:pStyle w:val="Noga"/>
          <w:framePr w:wrap="none" w:vAnchor="text" w:hAnchor="margin" w:xAlign="right" w:y="1"/>
          <w:rPr>
            <w:rStyle w:val="tevilkastrani"/>
            <w:sz w:val="20"/>
            <w:szCs w:val="20"/>
          </w:rPr>
        </w:pPr>
        <w:r w:rsidRPr="00815B0F">
          <w:rPr>
            <w:rStyle w:val="tevilkastrani"/>
            <w:sz w:val="20"/>
            <w:szCs w:val="20"/>
          </w:rPr>
          <w:fldChar w:fldCharType="begin"/>
        </w:r>
        <w:r w:rsidRPr="00815B0F">
          <w:rPr>
            <w:rStyle w:val="tevilkastrani"/>
            <w:sz w:val="20"/>
            <w:szCs w:val="20"/>
          </w:rPr>
          <w:instrText xml:space="preserve"> PAGE </w:instrText>
        </w:r>
        <w:r w:rsidRPr="00815B0F">
          <w:rPr>
            <w:rStyle w:val="tevilkastrani"/>
            <w:sz w:val="20"/>
            <w:szCs w:val="20"/>
          </w:rPr>
          <w:fldChar w:fldCharType="separate"/>
        </w:r>
        <w:r w:rsidR="00421168">
          <w:rPr>
            <w:rStyle w:val="tevilkastrani"/>
            <w:noProof/>
            <w:sz w:val="20"/>
            <w:szCs w:val="20"/>
          </w:rPr>
          <w:t>20</w:t>
        </w:r>
        <w:r w:rsidRPr="00815B0F">
          <w:rPr>
            <w:rStyle w:val="tevilkastrani"/>
            <w:sz w:val="20"/>
            <w:szCs w:val="20"/>
          </w:rPr>
          <w:fldChar w:fldCharType="end"/>
        </w:r>
      </w:p>
    </w:sdtContent>
  </w:sdt>
  <w:p w14:paraId="2152BFD7" w14:textId="77777777" w:rsidR="00B60BDE" w:rsidRPr="00815B0F" w:rsidRDefault="00B60BDE" w:rsidP="009A12D4">
    <w:pPr>
      <w:pStyle w:val="Noga"/>
      <w:ind w:right="360"/>
      <w:rPr>
        <w:rStyle w:val="tevilkastrani"/>
        <w:sz w:val="20"/>
        <w:szCs w:val="20"/>
      </w:rPr>
    </w:pPr>
  </w:p>
  <w:p w14:paraId="7E966F06" w14:textId="77777777" w:rsidR="00B60BDE" w:rsidRPr="00815B0F" w:rsidRDefault="00B60BDE" w:rsidP="009A12D4">
    <w:pPr>
      <w:pStyle w:val="Noga"/>
      <w:rPr>
        <w:sz w:val="20"/>
        <w:szCs w:val="20"/>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D9D9D2E" w14:textId="77777777" w:rsidR="005D01A2" w:rsidRDefault="005D01A2" w:rsidP="008C345E">
      <w:r>
        <w:separator/>
      </w:r>
    </w:p>
  </w:footnote>
  <w:footnote w:type="continuationSeparator" w:id="0">
    <w:p w14:paraId="64E852C8" w14:textId="77777777" w:rsidR="005D01A2" w:rsidRDefault="005D01A2" w:rsidP="008C345E">
      <w:r>
        <w:continuationSeparator/>
      </w:r>
    </w:p>
  </w:footnote>
  <w:footnote w:type="continuationNotice" w:id="1">
    <w:p w14:paraId="445EDF32" w14:textId="77777777" w:rsidR="005D01A2" w:rsidRDefault="005D01A2"/>
  </w:footnote>
  <w:footnote w:id="2">
    <w:p w14:paraId="3BCFD445" w14:textId="77777777" w:rsidR="00B60BDE" w:rsidRPr="00F96EE5" w:rsidRDefault="00B60BDE" w:rsidP="008C345E">
      <w:pPr>
        <w:pStyle w:val="Sprotnaopomba-besedilo"/>
        <w:rPr>
          <w:color w:val="000000" w:themeColor="text1"/>
        </w:rPr>
      </w:pPr>
      <w:r w:rsidRPr="00F96EE5">
        <w:rPr>
          <w:rStyle w:val="Sprotnaopomba-sklic"/>
          <w:color w:val="000000" w:themeColor="text1"/>
        </w:rPr>
        <w:footnoteRef/>
      </w:r>
      <w:r w:rsidRPr="00F96EE5">
        <w:rPr>
          <w:color w:val="000000" w:themeColor="text1"/>
        </w:rPr>
        <w:t xml:space="preserve"> </w:t>
      </w:r>
      <w:hyperlink r:id="rId1" w:history="1">
        <w:r w:rsidRPr="00F96EE5">
          <w:rPr>
            <w:rStyle w:val="Hiperpovezava"/>
            <w:color w:val="000000" w:themeColor="text1"/>
            <w:u w:val="none"/>
          </w:rPr>
          <w:t>Obligacijski zakonik</w:t>
        </w:r>
      </w:hyperlink>
      <w:r w:rsidRPr="00F96EE5">
        <w:rPr>
          <w:color w:val="000000" w:themeColor="text1"/>
        </w:rPr>
        <w:t xml:space="preserve"> (Uradni list RS, št. 97/07 – uradno prečiščeno besedilo, 64/16 – odl. US in 20/18 – OROZ631)</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9D8AB7" w14:textId="77777777" w:rsidR="00B60BDE" w:rsidRDefault="00B60BDE" w:rsidP="007405EC">
    <w:pPr>
      <w:pStyle w:val="Glava"/>
    </w:pPr>
    <w:r>
      <w:rPr>
        <w:noProof/>
      </w:rPr>
      <w:drawing>
        <wp:anchor distT="0" distB="0" distL="114300" distR="114300" simplePos="0" relativeHeight="251661312" behindDoc="0" locked="0" layoutInCell="1" allowOverlap="1" wp14:anchorId="48DF5BBB" wp14:editId="3BCEF930">
          <wp:simplePos x="0" y="0"/>
          <wp:positionH relativeFrom="margin">
            <wp:posOffset>2924810</wp:posOffset>
          </wp:positionH>
          <wp:positionV relativeFrom="paragraph">
            <wp:posOffset>-124460</wp:posOffset>
          </wp:positionV>
          <wp:extent cx="1266825" cy="581025"/>
          <wp:effectExtent l="0" t="0" r="0" b="0"/>
          <wp:wrapSquare wrapText="bothSides"/>
          <wp:docPr id="159" name="Slika 1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66825" cy="581025"/>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59264" behindDoc="1" locked="0" layoutInCell="1" allowOverlap="1" wp14:anchorId="0E3A81A1" wp14:editId="758BB322">
          <wp:simplePos x="0" y="0"/>
          <wp:positionH relativeFrom="column">
            <wp:posOffset>-80645</wp:posOffset>
          </wp:positionH>
          <wp:positionV relativeFrom="paragraph">
            <wp:posOffset>-346075</wp:posOffset>
          </wp:positionV>
          <wp:extent cx="904875" cy="904875"/>
          <wp:effectExtent l="19050" t="19050" r="28575" b="28575"/>
          <wp:wrapTight wrapText="bothSides">
            <wp:wrapPolygon edited="0">
              <wp:start x="-455" y="-455"/>
              <wp:lineTo x="-455" y="21827"/>
              <wp:lineTo x="21827" y="21827"/>
              <wp:lineTo x="21827" y="-455"/>
              <wp:lineTo x="-455" y="-455"/>
            </wp:wrapPolygon>
          </wp:wrapTight>
          <wp:docPr id="161" name="Slika 1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renos.jpg"/>
                  <pic:cNvPicPr/>
                </pic:nvPicPr>
                <pic:blipFill>
                  <a:blip r:embed="rId2">
                    <a:extLst>
                      <a:ext uri="{28A0092B-C50C-407E-A947-70E740481C1C}">
                        <a14:useLocalDpi xmlns:a14="http://schemas.microsoft.com/office/drawing/2010/main" val="0"/>
                      </a:ext>
                    </a:extLst>
                  </a:blip>
                  <a:stretch>
                    <a:fillRect/>
                  </a:stretch>
                </pic:blipFill>
                <pic:spPr>
                  <a:xfrm>
                    <a:off x="0" y="0"/>
                    <a:ext cx="904875" cy="904875"/>
                  </a:xfrm>
                  <a:prstGeom prst="rect">
                    <a:avLst/>
                  </a:prstGeom>
                  <a:ln>
                    <a:solidFill>
                      <a:sysClr val="window" lastClr="FFFFFF"/>
                    </a:solidFill>
                  </a:ln>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62336" behindDoc="0" locked="0" layoutInCell="1" allowOverlap="1" wp14:anchorId="0B6421A8" wp14:editId="1B6BD8B7">
          <wp:simplePos x="0" y="0"/>
          <wp:positionH relativeFrom="column">
            <wp:posOffset>4137660</wp:posOffset>
          </wp:positionH>
          <wp:positionV relativeFrom="paragraph">
            <wp:posOffset>-327660</wp:posOffset>
          </wp:positionV>
          <wp:extent cx="1864995" cy="895985"/>
          <wp:effectExtent l="19050" t="19050" r="20955" b="18415"/>
          <wp:wrapNone/>
          <wp:docPr id="157" name="Slika 157"/>
          <wp:cNvGraphicFramePr/>
          <a:graphic xmlns:a="http://schemas.openxmlformats.org/drawingml/2006/main">
            <a:graphicData uri="http://schemas.openxmlformats.org/drawingml/2006/picture">
              <pic:pic xmlns:pic="http://schemas.openxmlformats.org/drawingml/2006/picture">
                <pic:nvPicPr>
                  <pic:cNvPr id="39" name="Slika 39"/>
                  <pic:cNvPicPr/>
                </pic:nvPicPr>
                <pic:blipFill>
                  <a:blip r:embed="rId3" cstate="print">
                    <a:extLst>
                      <a:ext uri="{28A0092B-C50C-407E-A947-70E740481C1C}">
                        <a14:useLocalDpi xmlns:a14="http://schemas.microsoft.com/office/drawing/2010/main" val="0"/>
                      </a:ext>
                    </a:extLst>
                  </a:blip>
                  <a:stretch>
                    <a:fillRect/>
                  </a:stretch>
                </pic:blipFill>
                <pic:spPr>
                  <a:xfrm>
                    <a:off x="0" y="0"/>
                    <a:ext cx="1864995" cy="895985"/>
                  </a:xfrm>
                  <a:prstGeom prst="rect">
                    <a:avLst/>
                  </a:prstGeom>
                  <a:ln>
                    <a:solidFill>
                      <a:sysClr val="window" lastClr="FFFFFF"/>
                    </a:solidFill>
                  </a:ln>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60288" behindDoc="0" locked="0" layoutInCell="1" allowOverlap="1" wp14:anchorId="13659E2E" wp14:editId="3C71F8F1">
          <wp:simplePos x="0" y="0"/>
          <wp:positionH relativeFrom="column">
            <wp:posOffset>1101090</wp:posOffset>
          </wp:positionH>
          <wp:positionV relativeFrom="paragraph">
            <wp:posOffset>-149225</wp:posOffset>
          </wp:positionV>
          <wp:extent cx="1076325" cy="704215"/>
          <wp:effectExtent l="19050" t="19050" r="28575" b="19685"/>
          <wp:wrapNone/>
          <wp:docPr id="160" name="Slika 1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encila-Medle-certifikati-druzini-prijazno-podjetje.jpg"/>
                  <pic:cNvPicPr/>
                </pic:nvPicPr>
                <pic:blipFill>
                  <a:blip r:embed="rId4" cstate="print">
                    <a:extLst>
                      <a:ext uri="{28A0092B-C50C-407E-A947-70E740481C1C}">
                        <a14:useLocalDpi xmlns:a14="http://schemas.microsoft.com/office/drawing/2010/main" val="0"/>
                      </a:ext>
                    </a:extLst>
                  </a:blip>
                  <a:stretch>
                    <a:fillRect/>
                  </a:stretch>
                </pic:blipFill>
                <pic:spPr>
                  <a:xfrm>
                    <a:off x="0" y="0"/>
                    <a:ext cx="1076325" cy="704215"/>
                  </a:xfrm>
                  <a:prstGeom prst="rect">
                    <a:avLst/>
                  </a:prstGeom>
                  <a:ln>
                    <a:solidFill>
                      <a:sysClr val="window" lastClr="FFFFFF"/>
                    </a:solidFill>
                  </a:ln>
                </pic:spPr>
              </pic:pic>
            </a:graphicData>
          </a:graphic>
          <wp14:sizeRelH relativeFrom="margin">
            <wp14:pctWidth>0</wp14:pctWidth>
          </wp14:sizeRelH>
          <wp14:sizeRelV relativeFrom="margin">
            <wp14:pctHeight>0</wp14:pctHeight>
          </wp14:sizeRelV>
        </wp:anchor>
      </w:drawing>
    </w:r>
  </w:p>
  <w:p w14:paraId="41791176" w14:textId="77777777" w:rsidR="00B60BDE" w:rsidRPr="007405EC" w:rsidRDefault="00B60BDE" w:rsidP="007405EC">
    <w:pPr>
      <w:pStyle w:val="Glava"/>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3"/>
    <w:multiLevelType w:val="singleLevel"/>
    <w:tmpl w:val="782E0A52"/>
    <w:lvl w:ilvl="0">
      <w:start w:val="1"/>
      <w:numFmt w:val="bullet"/>
      <w:pStyle w:val="Oznaenseznam2"/>
      <w:lvlText w:val=""/>
      <w:lvlJc w:val="left"/>
      <w:pPr>
        <w:tabs>
          <w:tab w:val="num" w:pos="643"/>
        </w:tabs>
        <w:ind w:left="643" w:hanging="360"/>
      </w:pPr>
      <w:rPr>
        <w:rFonts w:ascii="Symbol" w:hAnsi="Symbol" w:cs="Symbol" w:hint="default"/>
      </w:rPr>
    </w:lvl>
  </w:abstractNum>
  <w:abstractNum w:abstractNumId="1" w15:restartNumberingAfterBreak="0">
    <w:nsid w:val="019E2E90"/>
    <w:multiLevelType w:val="multilevel"/>
    <w:tmpl w:val="70AAA324"/>
    <w:numStyleLink w:val="Natevanjestevilkami"/>
  </w:abstractNum>
  <w:abstractNum w:abstractNumId="2" w15:restartNumberingAfterBreak="0">
    <w:nsid w:val="03D22CBE"/>
    <w:multiLevelType w:val="multilevel"/>
    <w:tmpl w:val="5E3E0BDA"/>
    <w:lvl w:ilvl="0">
      <w:start w:val="1"/>
      <w:numFmt w:val="decimal"/>
      <w:pStyle w:val="Poglavje1"/>
      <w:lvlText w:val="%1"/>
      <w:lvlJc w:val="left"/>
      <w:pPr>
        <w:tabs>
          <w:tab w:val="num" w:pos="703"/>
        </w:tabs>
        <w:ind w:left="703" w:hanging="703"/>
      </w:pPr>
      <w:rPr>
        <w:rFonts w:hint="default"/>
      </w:rPr>
    </w:lvl>
    <w:lvl w:ilvl="1">
      <w:start w:val="1"/>
      <w:numFmt w:val="decimal"/>
      <w:pStyle w:val="Poglavje2"/>
      <w:lvlText w:val="%1.%2"/>
      <w:lvlJc w:val="left"/>
      <w:pPr>
        <w:tabs>
          <w:tab w:val="num" w:pos="705"/>
        </w:tabs>
        <w:ind w:left="705" w:hanging="705"/>
      </w:pPr>
      <w:rPr>
        <w:rFonts w:hint="default"/>
      </w:rPr>
    </w:lvl>
    <w:lvl w:ilvl="2">
      <w:start w:val="1"/>
      <w:numFmt w:val="decimal"/>
      <w:pStyle w:val="Poglavje3"/>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6603992"/>
    <w:multiLevelType w:val="hybridMultilevel"/>
    <w:tmpl w:val="961C1984"/>
    <w:lvl w:ilvl="0" w:tplc="00000006">
      <w:start w:val="15"/>
      <w:numFmt w:val="bullet"/>
      <w:lvlText w:val="-"/>
      <w:lvlJc w:val="left"/>
      <w:pPr>
        <w:ind w:left="720" w:hanging="360"/>
      </w:pPr>
      <w:rPr>
        <w:rFonts w:ascii="Tms Rmn" w:hAnsi="Tms Rmn" w:cs="Tms Rm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4" w15:restartNumberingAfterBreak="0">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6" w15:restartNumberingAfterBreak="0">
    <w:nsid w:val="24866E0D"/>
    <w:multiLevelType w:val="hybridMultilevel"/>
    <w:tmpl w:val="302ED880"/>
    <w:lvl w:ilvl="0" w:tplc="781C3A04">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261943CD"/>
    <w:multiLevelType w:val="hybridMultilevel"/>
    <w:tmpl w:val="C516894C"/>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28615493"/>
    <w:multiLevelType w:val="hybridMultilevel"/>
    <w:tmpl w:val="C7DAAB70"/>
    <w:lvl w:ilvl="0" w:tplc="04240017">
      <w:start w:val="1"/>
      <w:numFmt w:val="lowerLetter"/>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9" w15:restartNumberingAfterBreak="0">
    <w:nsid w:val="290A170A"/>
    <w:multiLevelType w:val="multilevel"/>
    <w:tmpl w:val="46ACC97A"/>
    <w:lvl w:ilvl="0">
      <w:start w:val="1"/>
      <w:numFmt w:val="decimal"/>
      <w:pStyle w:val="Naslov1"/>
      <w:lvlText w:val="%1"/>
      <w:lvlJc w:val="left"/>
      <w:pPr>
        <w:ind w:left="432" w:hanging="432"/>
      </w:pPr>
    </w:lvl>
    <w:lvl w:ilvl="1">
      <w:start w:val="1"/>
      <w:numFmt w:val="decimal"/>
      <w:pStyle w:val="Naslov2"/>
      <w:lvlText w:val="%1.%2"/>
      <w:lvlJc w:val="left"/>
      <w:pPr>
        <w:ind w:left="576" w:hanging="576"/>
      </w:p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10" w15:restartNumberingAfterBreak="0">
    <w:nsid w:val="2B326678"/>
    <w:multiLevelType w:val="hybridMultilevel"/>
    <w:tmpl w:val="8970264E"/>
    <w:lvl w:ilvl="0" w:tplc="08090001">
      <w:start w:val="1"/>
      <w:numFmt w:val="bullet"/>
      <w:lvlText w:val=""/>
      <w:lvlJc w:val="left"/>
      <w:pPr>
        <w:ind w:left="786" w:hanging="360"/>
      </w:pPr>
      <w:rPr>
        <w:rFonts w:ascii="Symbol" w:hAnsi="Symbol"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11" w15:restartNumberingAfterBreak="0">
    <w:nsid w:val="2F5E763E"/>
    <w:multiLevelType w:val="hybridMultilevel"/>
    <w:tmpl w:val="2968EE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13C0187"/>
    <w:multiLevelType w:val="hybridMultilevel"/>
    <w:tmpl w:val="154E9A92"/>
    <w:lvl w:ilvl="0" w:tplc="5EDCA82C">
      <w:start w:val="1"/>
      <w:numFmt w:val="decimal"/>
      <w:pStyle w:val="Clen"/>
      <w:lvlText w:val="%1."/>
      <w:lvlJc w:val="left"/>
      <w:pPr>
        <w:tabs>
          <w:tab w:val="num" w:pos="360"/>
        </w:tabs>
        <w:ind w:left="360" w:hanging="360"/>
      </w:pPr>
      <w:rPr>
        <w:rFonts w:hint="default"/>
      </w:rPr>
    </w:lvl>
    <w:lvl w:ilvl="1" w:tplc="04240001">
      <w:start w:val="1"/>
      <w:numFmt w:val="bullet"/>
      <w:lvlText w:val=""/>
      <w:lvlJc w:val="left"/>
      <w:pPr>
        <w:tabs>
          <w:tab w:val="num" w:pos="1440"/>
        </w:tabs>
        <w:ind w:left="1440" w:hanging="360"/>
      </w:pPr>
      <w:rPr>
        <w:rFonts w:ascii="Symbol" w:hAnsi="Symbol" w:cs="Symbol" w:hint="default"/>
      </w:r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13" w15:restartNumberingAfterBreak="0">
    <w:nsid w:val="323B3929"/>
    <w:multiLevelType w:val="hybridMultilevel"/>
    <w:tmpl w:val="4C2A7CE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E6973E1"/>
    <w:multiLevelType w:val="hybridMultilevel"/>
    <w:tmpl w:val="A81CBDE0"/>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5" w15:restartNumberingAfterBreak="0">
    <w:nsid w:val="439C0997"/>
    <w:multiLevelType w:val="hybridMultilevel"/>
    <w:tmpl w:val="150A5E6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45481BC2"/>
    <w:multiLevelType w:val="multilevel"/>
    <w:tmpl w:val="A37A1C50"/>
    <w:lvl w:ilvl="0">
      <w:start w:val="1"/>
      <w:numFmt w:val="decimal"/>
      <w:lvlText w:val="%1."/>
      <w:lvlJc w:val="left"/>
      <w:pPr>
        <w:ind w:left="36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680" w:hanging="1800"/>
      </w:pPr>
      <w:rPr>
        <w:rFonts w:hint="default"/>
      </w:rPr>
    </w:lvl>
  </w:abstractNum>
  <w:abstractNum w:abstractNumId="17" w15:restartNumberingAfterBreak="0">
    <w:nsid w:val="47BF2EC9"/>
    <w:multiLevelType w:val="hybridMultilevel"/>
    <w:tmpl w:val="405091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7F84210"/>
    <w:multiLevelType w:val="multilevel"/>
    <w:tmpl w:val="A968A7BE"/>
    <w:lvl w:ilvl="0">
      <w:start w:val="1"/>
      <w:numFmt w:val="decimal"/>
      <w:pStyle w:val="Naslov2MK"/>
      <w:lvlText w:val="%1."/>
      <w:lvlJc w:val="left"/>
      <w:pPr>
        <w:tabs>
          <w:tab w:val="num" w:pos="720"/>
        </w:tabs>
        <w:ind w:left="720" w:hanging="360"/>
      </w:pPr>
      <w:rPr>
        <w:rFonts w:hint="default"/>
      </w:rPr>
    </w:lvl>
    <w:lvl w:ilvl="1">
      <w:start w:val="1"/>
      <w:numFmt w:val="decimal"/>
      <w:isLgl/>
      <w:lvlText w:val="%1.%2."/>
      <w:lvlJc w:val="left"/>
      <w:pPr>
        <w:tabs>
          <w:tab w:val="num" w:pos="765"/>
        </w:tabs>
        <w:ind w:left="765" w:hanging="405"/>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19" w15:restartNumberingAfterBreak="0">
    <w:nsid w:val="4A2250B3"/>
    <w:multiLevelType w:val="hybridMultilevel"/>
    <w:tmpl w:val="3F4252F4"/>
    <w:lvl w:ilvl="0" w:tplc="98407720">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0" w15:restartNumberingAfterBreak="0">
    <w:nsid w:val="50436627"/>
    <w:multiLevelType w:val="hybridMultilevel"/>
    <w:tmpl w:val="62EA4822"/>
    <w:lvl w:ilvl="0" w:tplc="181072C2">
      <w:start w:val="8"/>
      <w:numFmt w:val="bullet"/>
      <w:lvlText w:val="-"/>
      <w:lvlJc w:val="left"/>
      <w:pPr>
        <w:ind w:left="720" w:hanging="360"/>
      </w:pPr>
      <w:rPr>
        <w:rFonts w:ascii="Times New Roman" w:eastAsia="Calibri"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57522DD7"/>
    <w:multiLevelType w:val="hybridMultilevel"/>
    <w:tmpl w:val="A3C8B9B4"/>
    <w:lvl w:ilvl="0" w:tplc="F67232A0">
      <w:start w:val="2000"/>
      <w:numFmt w:val="bullet"/>
      <w:lvlText w:val="-"/>
      <w:lvlJc w:val="left"/>
      <w:pPr>
        <w:tabs>
          <w:tab w:val="num" w:pos="720"/>
        </w:tabs>
        <w:ind w:left="720" w:hanging="360"/>
      </w:pPr>
      <w:rPr>
        <w:rFonts w:ascii="Century Gothic" w:eastAsia="Times New Roman" w:hAnsi="Century Gothic" w:hint="default"/>
      </w:rPr>
    </w:lvl>
    <w:lvl w:ilvl="1" w:tplc="51CA46F6">
      <w:numFmt w:val="bullet"/>
      <w:lvlText w:val="-"/>
      <w:lvlJc w:val="left"/>
      <w:pPr>
        <w:tabs>
          <w:tab w:val="num" w:pos="720"/>
        </w:tabs>
        <w:ind w:left="720" w:hanging="360"/>
      </w:pPr>
      <w:rPr>
        <w:rFonts w:ascii="Arial Narrow" w:eastAsia="Times New Roman" w:hAnsi="Arial Narrow" w:hint="default"/>
      </w:rPr>
    </w:lvl>
    <w:lvl w:ilvl="2" w:tplc="04240005">
      <w:start w:val="1"/>
      <w:numFmt w:val="bullet"/>
      <w:lvlText w:val=""/>
      <w:lvlJc w:val="left"/>
      <w:pPr>
        <w:tabs>
          <w:tab w:val="num" w:pos="1800"/>
        </w:tabs>
        <w:ind w:left="1800" w:hanging="360"/>
      </w:pPr>
      <w:rPr>
        <w:rFonts w:ascii="Wingdings" w:hAnsi="Wingdings" w:cs="Wingdings" w:hint="default"/>
      </w:rPr>
    </w:lvl>
    <w:lvl w:ilvl="3" w:tplc="04240001">
      <w:start w:val="1"/>
      <w:numFmt w:val="bullet"/>
      <w:lvlText w:val=""/>
      <w:lvlJc w:val="left"/>
      <w:pPr>
        <w:tabs>
          <w:tab w:val="num" w:pos="2520"/>
        </w:tabs>
        <w:ind w:left="2520" w:hanging="360"/>
      </w:pPr>
      <w:rPr>
        <w:rFonts w:ascii="Symbol" w:hAnsi="Symbol" w:cs="Symbol" w:hint="default"/>
      </w:rPr>
    </w:lvl>
    <w:lvl w:ilvl="4" w:tplc="04240003">
      <w:start w:val="1"/>
      <w:numFmt w:val="bullet"/>
      <w:lvlText w:val="o"/>
      <w:lvlJc w:val="left"/>
      <w:pPr>
        <w:tabs>
          <w:tab w:val="num" w:pos="3240"/>
        </w:tabs>
        <w:ind w:left="3240" w:hanging="360"/>
      </w:pPr>
      <w:rPr>
        <w:rFonts w:ascii="Courier New" w:hAnsi="Courier New" w:cs="Courier New" w:hint="default"/>
      </w:rPr>
    </w:lvl>
    <w:lvl w:ilvl="5" w:tplc="04240005">
      <w:start w:val="1"/>
      <w:numFmt w:val="bullet"/>
      <w:lvlText w:val=""/>
      <w:lvlJc w:val="left"/>
      <w:pPr>
        <w:tabs>
          <w:tab w:val="num" w:pos="3960"/>
        </w:tabs>
        <w:ind w:left="3960" w:hanging="360"/>
      </w:pPr>
      <w:rPr>
        <w:rFonts w:ascii="Wingdings" w:hAnsi="Wingdings" w:cs="Wingdings" w:hint="default"/>
      </w:rPr>
    </w:lvl>
    <w:lvl w:ilvl="6" w:tplc="04240001">
      <w:start w:val="1"/>
      <w:numFmt w:val="bullet"/>
      <w:lvlText w:val=""/>
      <w:lvlJc w:val="left"/>
      <w:pPr>
        <w:tabs>
          <w:tab w:val="num" w:pos="4680"/>
        </w:tabs>
        <w:ind w:left="4680" w:hanging="360"/>
      </w:pPr>
      <w:rPr>
        <w:rFonts w:ascii="Symbol" w:hAnsi="Symbol" w:cs="Symbol" w:hint="default"/>
      </w:rPr>
    </w:lvl>
    <w:lvl w:ilvl="7" w:tplc="04240003">
      <w:start w:val="1"/>
      <w:numFmt w:val="bullet"/>
      <w:lvlText w:val="o"/>
      <w:lvlJc w:val="left"/>
      <w:pPr>
        <w:tabs>
          <w:tab w:val="num" w:pos="5400"/>
        </w:tabs>
        <w:ind w:left="5400" w:hanging="360"/>
      </w:pPr>
      <w:rPr>
        <w:rFonts w:ascii="Courier New" w:hAnsi="Courier New" w:cs="Courier New" w:hint="default"/>
      </w:rPr>
    </w:lvl>
    <w:lvl w:ilvl="8" w:tplc="04240005">
      <w:start w:val="1"/>
      <w:numFmt w:val="bullet"/>
      <w:lvlText w:val=""/>
      <w:lvlJc w:val="left"/>
      <w:pPr>
        <w:tabs>
          <w:tab w:val="num" w:pos="6120"/>
        </w:tabs>
        <w:ind w:left="6120" w:hanging="360"/>
      </w:pPr>
      <w:rPr>
        <w:rFonts w:ascii="Wingdings" w:hAnsi="Wingdings" w:cs="Wingdings" w:hint="default"/>
      </w:rPr>
    </w:lvl>
  </w:abstractNum>
  <w:abstractNum w:abstractNumId="22" w15:restartNumberingAfterBreak="0">
    <w:nsid w:val="64C17C3F"/>
    <w:multiLevelType w:val="hybridMultilevel"/>
    <w:tmpl w:val="41467B7E"/>
    <w:lvl w:ilvl="0" w:tplc="12720880">
      <w:start w:val="1"/>
      <w:numFmt w:val="decimal"/>
      <w:pStyle w:val="len"/>
      <w:lvlText w:val="%1."/>
      <w:lvlJc w:val="left"/>
      <w:pPr>
        <w:ind w:left="720"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3" w15:restartNumberingAfterBreak="0">
    <w:nsid w:val="655A00BC"/>
    <w:multiLevelType w:val="hybridMultilevel"/>
    <w:tmpl w:val="B25E55B8"/>
    <w:lvl w:ilvl="0" w:tplc="6D969400">
      <w:numFmt w:val="bullet"/>
      <w:lvlText w:val="-"/>
      <w:lvlJc w:val="left"/>
      <w:pPr>
        <w:tabs>
          <w:tab w:val="num" w:pos="360"/>
        </w:tabs>
        <w:ind w:left="360" w:hanging="360"/>
      </w:pPr>
      <w:rPr>
        <w:rFonts w:ascii="Arial" w:eastAsia="Times New Roman" w:hAnsi="Arial" w:cs="Aria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4" w15:restartNumberingAfterBreak="0">
    <w:nsid w:val="69F947F2"/>
    <w:multiLevelType w:val="multilevel"/>
    <w:tmpl w:val="345C18AE"/>
    <w:styleLink w:val="Bulletsliststyle"/>
    <w:lvl w:ilvl="0">
      <w:start w:val="1"/>
      <w:numFmt w:val="bullet"/>
      <w:lvlText w:val="-"/>
      <w:lvlJc w:val="left"/>
      <w:pPr>
        <w:ind w:left="357" w:hanging="357"/>
      </w:pPr>
      <w:rPr>
        <w:rFonts w:ascii="Arial" w:hAnsi="Arial" w:hint="default"/>
      </w:rPr>
    </w:lvl>
    <w:lvl w:ilvl="1">
      <w:start w:val="1"/>
      <w:numFmt w:val="bullet"/>
      <w:lvlText w:val="-"/>
      <w:lvlJc w:val="left"/>
      <w:pPr>
        <w:ind w:left="714" w:hanging="357"/>
      </w:pPr>
      <w:rPr>
        <w:rFonts w:ascii="Arial" w:hAnsi="Arial" w:hint="default"/>
      </w:rPr>
    </w:lvl>
    <w:lvl w:ilvl="2">
      <w:start w:val="1"/>
      <w:numFmt w:val="bullet"/>
      <w:lvlText w:val="-"/>
      <w:lvlJc w:val="left"/>
      <w:pPr>
        <w:ind w:left="1071" w:hanging="357"/>
      </w:pPr>
      <w:rPr>
        <w:rFonts w:ascii="Arial" w:hAnsi="Arial" w:hint="default"/>
      </w:rPr>
    </w:lvl>
    <w:lvl w:ilvl="3">
      <w:start w:val="1"/>
      <w:numFmt w:val="bullet"/>
      <w:lvlText w:val="-"/>
      <w:lvlJc w:val="left"/>
      <w:pPr>
        <w:ind w:left="1428" w:hanging="357"/>
      </w:pPr>
      <w:rPr>
        <w:rFonts w:ascii="Arial" w:hAnsi="Arial" w:hint="default"/>
      </w:rPr>
    </w:lvl>
    <w:lvl w:ilvl="4">
      <w:start w:val="1"/>
      <w:numFmt w:val="bullet"/>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25" w15:restartNumberingAfterBreak="0">
    <w:nsid w:val="6E016AE8"/>
    <w:multiLevelType w:val="multilevel"/>
    <w:tmpl w:val="2114831E"/>
    <w:styleLink w:val="Headings"/>
    <w:lvl w:ilvl="0">
      <w:start w:val="1"/>
      <w:numFmt w:val="decimal"/>
      <w:lvlText w:val="%1."/>
      <w:lvlJc w:val="left"/>
      <w:pPr>
        <w:ind w:left="357" w:hanging="357"/>
      </w:pPr>
      <w:rPr>
        <w:rFonts w:hint="default"/>
      </w:rPr>
    </w:lvl>
    <w:lvl w:ilvl="1">
      <w:start w:val="1"/>
      <w:numFmt w:val="decimal"/>
      <w:lvlText w:val="%1.%2"/>
      <w:lvlJc w:val="left"/>
      <w:pPr>
        <w:ind w:left="499" w:hanging="357"/>
      </w:pPr>
      <w:rPr>
        <w:rFonts w:hint="default"/>
      </w:rPr>
    </w:lvl>
    <w:lvl w:ilvl="2">
      <w:start w:val="1"/>
      <w:numFmt w:val="decimal"/>
      <w:lvlText w:val="%1.%2.%3"/>
      <w:lvlJc w:val="left"/>
      <w:pPr>
        <w:ind w:left="357" w:hanging="357"/>
      </w:pPr>
      <w:rPr>
        <w:rFonts w:hint="default"/>
      </w:rPr>
    </w:lvl>
    <w:lvl w:ilvl="3">
      <w:start w:val="1"/>
      <w:numFmt w:val="decimal"/>
      <w:lvlText w:val="%1.%2.%3.%4"/>
      <w:lvlJc w:val="left"/>
      <w:pPr>
        <w:ind w:left="357" w:hanging="357"/>
      </w:pPr>
      <w:rPr>
        <w:rFonts w:hint="default"/>
      </w:rPr>
    </w:lvl>
    <w:lvl w:ilvl="4">
      <w:start w:val="1"/>
      <w:numFmt w:val="decimal"/>
      <w:lvlText w:val="%1.%2.%3.%4.%5"/>
      <w:lvlJc w:val="left"/>
      <w:pPr>
        <w:ind w:left="357" w:hanging="357"/>
      </w:pPr>
      <w:rPr>
        <w:rFonts w:hint="default"/>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26" w15:restartNumberingAfterBreak="0">
    <w:nsid w:val="6F7A6E96"/>
    <w:multiLevelType w:val="hybridMultilevel"/>
    <w:tmpl w:val="CF0C9170"/>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7" w15:restartNumberingAfterBreak="0">
    <w:nsid w:val="70EB48A1"/>
    <w:multiLevelType w:val="hybridMultilevel"/>
    <w:tmpl w:val="60003FB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71EA7621"/>
    <w:multiLevelType w:val="hybridMultilevel"/>
    <w:tmpl w:val="266EC926"/>
    <w:lvl w:ilvl="0" w:tplc="BFE08CAA">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1ED6102"/>
    <w:multiLevelType w:val="hybridMultilevel"/>
    <w:tmpl w:val="71E0FF84"/>
    <w:lvl w:ilvl="0" w:tplc="FE58FAB6">
      <w:start w:val="1"/>
      <w:numFmt w:val="decimal"/>
      <w:lvlText w:val="%1."/>
      <w:lvlJc w:val="left"/>
      <w:pPr>
        <w:tabs>
          <w:tab w:val="num" w:pos="360"/>
        </w:tabs>
        <w:ind w:left="360" w:hanging="360"/>
      </w:pPr>
      <w:rPr>
        <w:rFonts w:hint="default"/>
      </w:rPr>
    </w:lvl>
    <w:lvl w:ilvl="1" w:tplc="1E2AA3FA">
      <w:numFmt w:val="bullet"/>
      <w:pStyle w:val="Nastevajpogod"/>
      <w:lvlText w:val="-"/>
      <w:lvlJc w:val="left"/>
      <w:pPr>
        <w:tabs>
          <w:tab w:val="num" w:pos="1440"/>
        </w:tabs>
        <w:ind w:left="1440" w:hanging="360"/>
      </w:pPr>
      <w:rPr>
        <w:rFonts w:ascii="Times New Roman" w:eastAsia="Times New Roman" w:hAnsi="Times New Roman" w:hint="default"/>
      </w:r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30" w15:restartNumberingAfterBreak="0">
    <w:nsid w:val="793A0290"/>
    <w:multiLevelType w:val="multilevel"/>
    <w:tmpl w:val="04DCDAF4"/>
    <w:lvl w:ilvl="0">
      <w:start w:val="1"/>
      <w:numFmt w:val="decimal"/>
      <w:lvlText w:val="%1."/>
      <w:lvlJc w:val="left"/>
      <w:pPr>
        <w:ind w:left="118" w:hanging="360"/>
      </w:pPr>
      <w:rPr>
        <w:rFonts w:hint="default"/>
      </w:rPr>
    </w:lvl>
    <w:lvl w:ilvl="1">
      <w:start w:val="1"/>
      <w:numFmt w:val="decimal"/>
      <w:pStyle w:val="Naslov21"/>
      <w:lvlText w:val="%1.%2."/>
      <w:lvlJc w:val="left"/>
      <w:pPr>
        <w:ind w:left="550" w:hanging="432"/>
      </w:pPr>
      <w:rPr>
        <w:rFonts w:hint="default"/>
      </w:rPr>
    </w:lvl>
    <w:lvl w:ilvl="2">
      <w:start w:val="1"/>
      <w:numFmt w:val="decimal"/>
      <w:lvlText w:val="%1.%2.%3."/>
      <w:lvlJc w:val="left"/>
      <w:pPr>
        <w:ind w:left="982" w:hanging="504"/>
      </w:pPr>
      <w:rPr>
        <w:rFonts w:hint="default"/>
      </w:rPr>
    </w:lvl>
    <w:lvl w:ilvl="3">
      <w:start w:val="1"/>
      <w:numFmt w:val="decimal"/>
      <w:lvlText w:val="%1.%2.%3.%4."/>
      <w:lvlJc w:val="left"/>
      <w:pPr>
        <w:ind w:left="1486" w:hanging="648"/>
      </w:pPr>
      <w:rPr>
        <w:rFonts w:hint="default"/>
      </w:rPr>
    </w:lvl>
    <w:lvl w:ilvl="4">
      <w:start w:val="1"/>
      <w:numFmt w:val="decimal"/>
      <w:lvlText w:val="%1.%2.%3.%4.%5."/>
      <w:lvlJc w:val="left"/>
      <w:pPr>
        <w:ind w:left="1990" w:hanging="792"/>
      </w:pPr>
      <w:rPr>
        <w:rFonts w:hint="default"/>
      </w:rPr>
    </w:lvl>
    <w:lvl w:ilvl="5">
      <w:start w:val="1"/>
      <w:numFmt w:val="decimal"/>
      <w:lvlText w:val="%1.%2.%3.%4.%5.%6."/>
      <w:lvlJc w:val="left"/>
      <w:pPr>
        <w:ind w:left="2494" w:hanging="936"/>
      </w:pPr>
      <w:rPr>
        <w:rFonts w:hint="default"/>
      </w:rPr>
    </w:lvl>
    <w:lvl w:ilvl="6">
      <w:start w:val="1"/>
      <w:numFmt w:val="decimal"/>
      <w:lvlText w:val="%1.%2.%3.%4.%5.%6.%7."/>
      <w:lvlJc w:val="left"/>
      <w:pPr>
        <w:ind w:left="2998" w:hanging="1080"/>
      </w:pPr>
      <w:rPr>
        <w:rFonts w:hint="default"/>
      </w:rPr>
    </w:lvl>
    <w:lvl w:ilvl="7">
      <w:start w:val="1"/>
      <w:numFmt w:val="decimal"/>
      <w:lvlText w:val="%1.%2.%3.%4.%5.%6.%7.%8."/>
      <w:lvlJc w:val="left"/>
      <w:pPr>
        <w:ind w:left="3502" w:hanging="1224"/>
      </w:pPr>
      <w:rPr>
        <w:rFonts w:hint="default"/>
      </w:rPr>
    </w:lvl>
    <w:lvl w:ilvl="8">
      <w:start w:val="1"/>
      <w:numFmt w:val="decimal"/>
      <w:lvlText w:val="%1.%2.%3.%4.%5.%6.%7.%8.%9."/>
      <w:lvlJc w:val="left"/>
      <w:pPr>
        <w:ind w:left="4078" w:hanging="1440"/>
      </w:pPr>
      <w:rPr>
        <w:rFonts w:hint="default"/>
      </w:rPr>
    </w:lvl>
  </w:abstractNum>
  <w:num w:numId="1">
    <w:abstractNumId w:val="0"/>
  </w:num>
  <w:num w:numId="2">
    <w:abstractNumId w:val="12"/>
  </w:num>
  <w:num w:numId="3">
    <w:abstractNumId w:val="18"/>
  </w:num>
  <w:num w:numId="4">
    <w:abstractNumId w:val="29"/>
  </w:num>
  <w:num w:numId="5">
    <w:abstractNumId w:val="30"/>
  </w:num>
  <w:num w:numId="6">
    <w:abstractNumId w:val="22"/>
  </w:num>
  <w:num w:numId="7">
    <w:abstractNumId w:val="25"/>
  </w:num>
  <w:num w:numId="8">
    <w:abstractNumId w:val="24"/>
  </w:num>
  <w:num w:numId="9">
    <w:abstractNumId w:val="19"/>
  </w:num>
  <w:num w:numId="10">
    <w:abstractNumId w:val="5"/>
  </w:num>
  <w:num w:numId="11">
    <w:abstractNumId w:val="1"/>
  </w:num>
  <w:num w:numId="12">
    <w:abstractNumId w:val="26"/>
  </w:num>
  <w:num w:numId="13">
    <w:abstractNumId w:val="4"/>
  </w:num>
  <w:num w:numId="14">
    <w:abstractNumId w:val="9"/>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13"/>
  </w:num>
  <w:num w:numId="18">
    <w:abstractNumId w:val="3"/>
  </w:num>
  <w:num w:numId="19">
    <w:abstractNumId w:val="21"/>
  </w:num>
  <w:num w:numId="20">
    <w:abstractNumId w:val="23"/>
  </w:num>
  <w:num w:numId="21">
    <w:abstractNumId w:val="7"/>
  </w:num>
  <w:num w:numId="22">
    <w:abstractNumId w:val="20"/>
  </w:num>
  <w:num w:numId="23">
    <w:abstractNumId w:val="8"/>
  </w:num>
  <w:num w:numId="24">
    <w:abstractNumId w:val="16"/>
  </w:num>
  <w:num w:numId="25">
    <w:abstractNumId w:val="28"/>
  </w:num>
  <w:num w:numId="26">
    <w:abstractNumId w:val="15"/>
  </w:num>
  <w:num w:numId="27">
    <w:abstractNumId w:val="11"/>
  </w:num>
  <w:num w:numId="28">
    <w:abstractNumId w:val="17"/>
  </w:num>
  <w:num w:numId="29">
    <w:abstractNumId w:val="14"/>
  </w:num>
  <w:num w:numId="30">
    <w:abstractNumId w:val="10"/>
  </w:num>
  <w:num w:numId="31">
    <w:abstractNumId w:val="6"/>
  </w:num>
  <w:num w:numId="32">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C345E"/>
    <w:rsid w:val="0000073B"/>
    <w:rsid w:val="00014F05"/>
    <w:rsid w:val="00020774"/>
    <w:rsid w:val="000209FD"/>
    <w:rsid w:val="000339A2"/>
    <w:rsid w:val="0004213B"/>
    <w:rsid w:val="000469E8"/>
    <w:rsid w:val="000612DE"/>
    <w:rsid w:val="000664D7"/>
    <w:rsid w:val="00086080"/>
    <w:rsid w:val="000A0D5B"/>
    <w:rsid w:val="000A3D91"/>
    <w:rsid w:val="000A6547"/>
    <w:rsid w:val="000C33F1"/>
    <w:rsid w:val="000C376E"/>
    <w:rsid w:val="000D34BA"/>
    <w:rsid w:val="000E6F2B"/>
    <w:rsid w:val="000F6146"/>
    <w:rsid w:val="0010002B"/>
    <w:rsid w:val="00100256"/>
    <w:rsid w:val="00102E4A"/>
    <w:rsid w:val="001059AE"/>
    <w:rsid w:val="001073B6"/>
    <w:rsid w:val="00123CEE"/>
    <w:rsid w:val="001620A2"/>
    <w:rsid w:val="00165C4E"/>
    <w:rsid w:val="00180C04"/>
    <w:rsid w:val="001A4B55"/>
    <w:rsid w:val="001D4109"/>
    <w:rsid w:val="001D7848"/>
    <w:rsid w:val="001F67DC"/>
    <w:rsid w:val="00211701"/>
    <w:rsid w:val="0021345D"/>
    <w:rsid w:val="00234CC9"/>
    <w:rsid w:val="00242785"/>
    <w:rsid w:val="00242E50"/>
    <w:rsid w:val="002644B9"/>
    <w:rsid w:val="00272293"/>
    <w:rsid w:val="002814EB"/>
    <w:rsid w:val="00281B0A"/>
    <w:rsid w:val="00294F79"/>
    <w:rsid w:val="002B3257"/>
    <w:rsid w:val="002B3F0A"/>
    <w:rsid w:val="002B6C80"/>
    <w:rsid w:val="002B76EB"/>
    <w:rsid w:val="002D0CDD"/>
    <w:rsid w:val="002D4D5D"/>
    <w:rsid w:val="002E4BBC"/>
    <w:rsid w:val="002F1273"/>
    <w:rsid w:val="002F1893"/>
    <w:rsid w:val="00304907"/>
    <w:rsid w:val="00305FB9"/>
    <w:rsid w:val="00314761"/>
    <w:rsid w:val="00335C52"/>
    <w:rsid w:val="003374A1"/>
    <w:rsid w:val="00341EB7"/>
    <w:rsid w:val="00351E20"/>
    <w:rsid w:val="00352EE0"/>
    <w:rsid w:val="00353871"/>
    <w:rsid w:val="0036074A"/>
    <w:rsid w:val="00370D86"/>
    <w:rsid w:val="003827B4"/>
    <w:rsid w:val="003977B0"/>
    <w:rsid w:val="003A4239"/>
    <w:rsid w:val="003A5D32"/>
    <w:rsid w:val="003B7AC1"/>
    <w:rsid w:val="003C5F7C"/>
    <w:rsid w:val="003D0915"/>
    <w:rsid w:val="003D0EAB"/>
    <w:rsid w:val="003E1DDE"/>
    <w:rsid w:val="003F1DF7"/>
    <w:rsid w:val="003F4192"/>
    <w:rsid w:val="00403084"/>
    <w:rsid w:val="0041042A"/>
    <w:rsid w:val="00420477"/>
    <w:rsid w:val="00421168"/>
    <w:rsid w:val="00426612"/>
    <w:rsid w:val="00431A31"/>
    <w:rsid w:val="00432A32"/>
    <w:rsid w:val="004479E8"/>
    <w:rsid w:val="0046111C"/>
    <w:rsid w:val="00482EEF"/>
    <w:rsid w:val="00485322"/>
    <w:rsid w:val="004A4131"/>
    <w:rsid w:val="004A7588"/>
    <w:rsid w:val="004C2C35"/>
    <w:rsid w:val="004C3CC2"/>
    <w:rsid w:val="004D6318"/>
    <w:rsid w:val="004D7293"/>
    <w:rsid w:val="004E367E"/>
    <w:rsid w:val="004F4BA0"/>
    <w:rsid w:val="004F5BF2"/>
    <w:rsid w:val="004F7D31"/>
    <w:rsid w:val="005031C9"/>
    <w:rsid w:val="00530742"/>
    <w:rsid w:val="00532452"/>
    <w:rsid w:val="0055295D"/>
    <w:rsid w:val="005605C7"/>
    <w:rsid w:val="00560D0B"/>
    <w:rsid w:val="00576A59"/>
    <w:rsid w:val="00581C68"/>
    <w:rsid w:val="00581E8E"/>
    <w:rsid w:val="005A07F9"/>
    <w:rsid w:val="005C01F1"/>
    <w:rsid w:val="005D01A2"/>
    <w:rsid w:val="005D2C59"/>
    <w:rsid w:val="005D45F3"/>
    <w:rsid w:val="005E20B2"/>
    <w:rsid w:val="005E20D6"/>
    <w:rsid w:val="005F0ED2"/>
    <w:rsid w:val="005F5815"/>
    <w:rsid w:val="006140A4"/>
    <w:rsid w:val="00625605"/>
    <w:rsid w:val="00626B5F"/>
    <w:rsid w:val="00626EC1"/>
    <w:rsid w:val="00633099"/>
    <w:rsid w:val="0063481A"/>
    <w:rsid w:val="00651A5B"/>
    <w:rsid w:val="00664E78"/>
    <w:rsid w:val="00675413"/>
    <w:rsid w:val="006A110C"/>
    <w:rsid w:val="006A59D7"/>
    <w:rsid w:val="006A5E20"/>
    <w:rsid w:val="006A6F7B"/>
    <w:rsid w:val="006B1AB6"/>
    <w:rsid w:val="006C118B"/>
    <w:rsid w:val="006C75CC"/>
    <w:rsid w:val="006E71E6"/>
    <w:rsid w:val="006F4FE3"/>
    <w:rsid w:val="007313C8"/>
    <w:rsid w:val="00735135"/>
    <w:rsid w:val="00736220"/>
    <w:rsid w:val="007405EC"/>
    <w:rsid w:val="00741127"/>
    <w:rsid w:val="0074235F"/>
    <w:rsid w:val="007468A4"/>
    <w:rsid w:val="007626EF"/>
    <w:rsid w:val="00776583"/>
    <w:rsid w:val="007826CA"/>
    <w:rsid w:val="00782EE5"/>
    <w:rsid w:val="007D277F"/>
    <w:rsid w:val="007D658D"/>
    <w:rsid w:val="007D6762"/>
    <w:rsid w:val="007F46B9"/>
    <w:rsid w:val="007F4BBE"/>
    <w:rsid w:val="007F7E46"/>
    <w:rsid w:val="00806877"/>
    <w:rsid w:val="00816D4B"/>
    <w:rsid w:val="00827248"/>
    <w:rsid w:val="00832A69"/>
    <w:rsid w:val="008358EA"/>
    <w:rsid w:val="008407DF"/>
    <w:rsid w:val="00852F65"/>
    <w:rsid w:val="008535DD"/>
    <w:rsid w:val="008555CA"/>
    <w:rsid w:val="00857A7C"/>
    <w:rsid w:val="00861A77"/>
    <w:rsid w:val="00880DE3"/>
    <w:rsid w:val="0089270A"/>
    <w:rsid w:val="008979E5"/>
    <w:rsid w:val="008B3631"/>
    <w:rsid w:val="008C345E"/>
    <w:rsid w:val="008C6DE6"/>
    <w:rsid w:val="008D1F18"/>
    <w:rsid w:val="008E1CF9"/>
    <w:rsid w:val="008F4D5A"/>
    <w:rsid w:val="0090553D"/>
    <w:rsid w:val="00916AA3"/>
    <w:rsid w:val="00946CDB"/>
    <w:rsid w:val="00951473"/>
    <w:rsid w:val="009701C2"/>
    <w:rsid w:val="009820B2"/>
    <w:rsid w:val="00982539"/>
    <w:rsid w:val="00994E1B"/>
    <w:rsid w:val="009A12D4"/>
    <w:rsid w:val="009A2CF7"/>
    <w:rsid w:val="009C237B"/>
    <w:rsid w:val="009D7258"/>
    <w:rsid w:val="009E3B3C"/>
    <w:rsid w:val="009F059D"/>
    <w:rsid w:val="009F4177"/>
    <w:rsid w:val="00A04843"/>
    <w:rsid w:val="00A10229"/>
    <w:rsid w:val="00A155D8"/>
    <w:rsid w:val="00A235AA"/>
    <w:rsid w:val="00A36B36"/>
    <w:rsid w:val="00A379C2"/>
    <w:rsid w:val="00A65F9B"/>
    <w:rsid w:val="00A72FD8"/>
    <w:rsid w:val="00A84BC8"/>
    <w:rsid w:val="00AA46A9"/>
    <w:rsid w:val="00AC1AB5"/>
    <w:rsid w:val="00AD0AE0"/>
    <w:rsid w:val="00AE01F1"/>
    <w:rsid w:val="00AF4FED"/>
    <w:rsid w:val="00B05891"/>
    <w:rsid w:val="00B14778"/>
    <w:rsid w:val="00B16394"/>
    <w:rsid w:val="00B30536"/>
    <w:rsid w:val="00B31543"/>
    <w:rsid w:val="00B32275"/>
    <w:rsid w:val="00B42D04"/>
    <w:rsid w:val="00B50993"/>
    <w:rsid w:val="00B5581A"/>
    <w:rsid w:val="00B60BDE"/>
    <w:rsid w:val="00B60E07"/>
    <w:rsid w:val="00B62237"/>
    <w:rsid w:val="00B63C9F"/>
    <w:rsid w:val="00B70335"/>
    <w:rsid w:val="00B740F7"/>
    <w:rsid w:val="00B834C6"/>
    <w:rsid w:val="00B974E4"/>
    <w:rsid w:val="00BC3FDB"/>
    <w:rsid w:val="00BE5097"/>
    <w:rsid w:val="00BF235C"/>
    <w:rsid w:val="00C00D9D"/>
    <w:rsid w:val="00C01EEE"/>
    <w:rsid w:val="00C0694B"/>
    <w:rsid w:val="00C220C7"/>
    <w:rsid w:val="00C23355"/>
    <w:rsid w:val="00C23B23"/>
    <w:rsid w:val="00C26447"/>
    <w:rsid w:val="00C338A6"/>
    <w:rsid w:val="00C61A27"/>
    <w:rsid w:val="00C7591B"/>
    <w:rsid w:val="00C81887"/>
    <w:rsid w:val="00C83A2C"/>
    <w:rsid w:val="00CA7318"/>
    <w:rsid w:val="00CB6217"/>
    <w:rsid w:val="00CC52B1"/>
    <w:rsid w:val="00CC533F"/>
    <w:rsid w:val="00CD2BDF"/>
    <w:rsid w:val="00CD6F28"/>
    <w:rsid w:val="00CF13EC"/>
    <w:rsid w:val="00D11AFD"/>
    <w:rsid w:val="00D17E34"/>
    <w:rsid w:val="00D24480"/>
    <w:rsid w:val="00D37ACC"/>
    <w:rsid w:val="00D4216F"/>
    <w:rsid w:val="00D52C0D"/>
    <w:rsid w:val="00D57E20"/>
    <w:rsid w:val="00D8123B"/>
    <w:rsid w:val="00D86E68"/>
    <w:rsid w:val="00D96AA6"/>
    <w:rsid w:val="00DA6D59"/>
    <w:rsid w:val="00DB44CC"/>
    <w:rsid w:val="00DB625B"/>
    <w:rsid w:val="00DC0C9B"/>
    <w:rsid w:val="00DC372D"/>
    <w:rsid w:val="00DC6739"/>
    <w:rsid w:val="00DD63BE"/>
    <w:rsid w:val="00DD7B25"/>
    <w:rsid w:val="00DF5706"/>
    <w:rsid w:val="00E05A95"/>
    <w:rsid w:val="00E109F7"/>
    <w:rsid w:val="00E30076"/>
    <w:rsid w:val="00E436E8"/>
    <w:rsid w:val="00E450B2"/>
    <w:rsid w:val="00E6338E"/>
    <w:rsid w:val="00E675D3"/>
    <w:rsid w:val="00E83C17"/>
    <w:rsid w:val="00EB5196"/>
    <w:rsid w:val="00EB731C"/>
    <w:rsid w:val="00EF0FFD"/>
    <w:rsid w:val="00EF1328"/>
    <w:rsid w:val="00F31752"/>
    <w:rsid w:val="00F34B1F"/>
    <w:rsid w:val="00F36B65"/>
    <w:rsid w:val="00F40699"/>
    <w:rsid w:val="00F50B54"/>
    <w:rsid w:val="00F62F92"/>
    <w:rsid w:val="00F66856"/>
    <w:rsid w:val="00F77CC7"/>
    <w:rsid w:val="00F85092"/>
    <w:rsid w:val="00F90FB9"/>
    <w:rsid w:val="00FA489F"/>
    <w:rsid w:val="00FC6212"/>
    <w:rsid w:val="00FE0C97"/>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5EB0BF"/>
  <w15:chartTrackingRefBased/>
  <w15:docId w15:val="{AAEC22C9-E3BA-0B47-A703-1C16A22A3A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4"/>
        <w:szCs w:val="24"/>
        <w:lang w:val="sl-SI" w:eastAsia="en-US" w:bidi="ar-SA"/>
        <w14:ligatures w14:val="standardContextual"/>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431A31"/>
    <w:rPr>
      <w:rFonts w:ascii="Arial" w:eastAsia="Times New Roman" w:hAnsi="Arial" w:cs="Arial"/>
      <w:kern w:val="0"/>
      <w:sz w:val="22"/>
      <w:szCs w:val="22"/>
      <w:lang w:eastAsia="sl-SI"/>
      <w14:ligatures w14:val="none"/>
    </w:rPr>
  </w:style>
  <w:style w:type="paragraph" w:styleId="Naslov1">
    <w:name w:val="heading 1"/>
    <w:aliases w:val="NASLOV,H1,H11,H12,H13"/>
    <w:basedOn w:val="Navaden"/>
    <w:next w:val="Navaden"/>
    <w:link w:val="Naslov1Znak"/>
    <w:uiPriority w:val="9"/>
    <w:qFormat/>
    <w:rsid w:val="008C345E"/>
    <w:pPr>
      <w:keepNext/>
      <w:numPr>
        <w:numId w:val="14"/>
      </w:numPr>
      <w:outlineLvl w:val="0"/>
    </w:pPr>
    <w:rPr>
      <w:b/>
      <w:bCs/>
      <w:iCs/>
      <w:szCs w:val="28"/>
    </w:rPr>
  </w:style>
  <w:style w:type="paragraph" w:styleId="Naslov2">
    <w:name w:val="heading 2"/>
    <w:basedOn w:val="Navaden"/>
    <w:next w:val="Navaden"/>
    <w:link w:val="Naslov2Znak"/>
    <w:uiPriority w:val="9"/>
    <w:qFormat/>
    <w:rsid w:val="008C345E"/>
    <w:pPr>
      <w:keepNext/>
      <w:numPr>
        <w:ilvl w:val="1"/>
        <w:numId w:val="14"/>
      </w:numPr>
      <w:jc w:val="both"/>
      <w:outlineLvl w:val="1"/>
    </w:pPr>
    <w:rPr>
      <w:b/>
    </w:rPr>
  </w:style>
  <w:style w:type="paragraph" w:styleId="Naslov3">
    <w:name w:val="heading 3"/>
    <w:aliases w:val="H3,H31,H32,H33"/>
    <w:basedOn w:val="Navaden"/>
    <w:next w:val="Navaden"/>
    <w:link w:val="Naslov3Znak"/>
    <w:uiPriority w:val="9"/>
    <w:qFormat/>
    <w:rsid w:val="008C345E"/>
    <w:pPr>
      <w:keepNext/>
      <w:numPr>
        <w:ilvl w:val="2"/>
        <w:numId w:val="14"/>
      </w:numPr>
      <w:jc w:val="both"/>
      <w:outlineLvl w:val="2"/>
    </w:pPr>
    <w:rPr>
      <w:b/>
    </w:rPr>
  </w:style>
  <w:style w:type="paragraph" w:styleId="Naslov4">
    <w:name w:val="heading 4"/>
    <w:aliases w:val="H4,H41,H42"/>
    <w:basedOn w:val="Navaden"/>
    <w:next w:val="Navaden"/>
    <w:link w:val="Naslov4Znak"/>
    <w:uiPriority w:val="9"/>
    <w:qFormat/>
    <w:rsid w:val="008C345E"/>
    <w:pPr>
      <w:keepNext/>
      <w:numPr>
        <w:ilvl w:val="3"/>
        <w:numId w:val="14"/>
      </w:numPr>
      <w:overflowPunct w:val="0"/>
      <w:autoSpaceDE w:val="0"/>
      <w:autoSpaceDN w:val="0"/>
      <w:adjustRightInd w:val="0"/>
      <w:jc w:val="center"/>
      <w:outlineLvl w:val="3"/>
    </w:pPr>
    <w:rPr>
      <w:rFonts w:eastAsia="Arial Unicode MS"/>
      <w:b/>
      <w:bCs/>
    </w:rPr>
  </w:style>
  <w:style w:type="paragraph" w:styleId="Naslov5">
    <w:name w:val="heading 5"/>
    <w:aliases w:val="H5,H51,H52"/>
    <w:basedOn w:val="Navaden"/>
    <w:next w:val="Navaden"/>
    <w:link w:val="Naslov5Znak"/>
    <w:uiPriority w:val="9"/>
    <w:qFormat/>
    <w:rsid w:val="008C345E"/>
    <w:pPr>
      <w:keepNext/>
      <w:numPr>
        <w:ilvl w:val="4"/>
        <w:numId w:val="14"/>
      </w:numPr>
      <w:jc w:val="both"/>
      <w:outlineLvl w:val="4"/>
    </w:pPr>
    <w:rPr>
      <w:b/>
      <w:bCs/>
    </w:rPr>
  </w:style>
  <w:style w:type="paragraph" w:styleId="Naslov6">
    <w:name w:val="heading 6"/>
    <w:aliases w:val="H6,H61,H62"/>
    <w:basedOn w:val="Navaden"/>
    <w:next w:val="Navaden"/>
    <w:link w:val="Naslov6Znak"/>
    <w:uiPriority w:val="9"/>
    <w:qFormat/>
    <w:rsid w:val="008C345E"/>
    <w:pPr>
      <w:keepNext/>
      <w:numPr>
        <w:ilvl w:val="5"/>
        <w:numId w:val="14"/>
      </w:numPr>
      <w:jc w:val="center"/>
      <w:outlineLvl w:val="5"/>
    </w:pPr>
    <w:rPr>
      <w:b/>
      <w:bCs/>
    </w:rPr>
  </w:style>
  <w:style w:type="paragraph" w:styleId="Naslov7">
    <w:name w:val="heading 7"/>
    <w:basedOn w:val="Navaden"/>
    <w:next w:val="Navaden"/>
    <w:link w:val="Naslov7Znak"/>
    <w:uiPriority w:val="9"/>
    <w:qFormat/>
    <w:rsid w:val="008C345E"/>
    <w:pPr>
      <w:keepNext/>
      <w:numPr>
        <w:ilvl w:val="6"/>
        <w:numId w:val="14"/>
      </w:numPr>
      <w:jc w:val="right"/>
      <w:outlineLvl w:val="6"/>
    </w:pPr>
    <w:rPr>
      <w:b/>
      <w:bCs/>
    </w:rPr>
  </w:style>
  <w:style w:type="paragraph" w:styleId="Naslov8">
    <w:name w:val="heading 8"/>
    <w:basedOn w:val="Navaden"/>
    <w:next w:val="Navaden"/>
    <w:link w:val="Naslov8Znak"/>
    <w:uiPriority w:val="9"/>
    <w:qFormat/>
    <w:rsid w:val="008C345E"/>
    <w:pPr>
      <w:keepNext/>
      <w:numPr>
        <w:ilvl w:val="7"/>
        <w:numId w:val="14"/>
      </w:numPr>
      <w:jc w:val="center"/>
      <w:outlineLvl w:val="7"/>
    </w:pPr>
    <w:rPr>
      <w:b/>
      <w:bCs/>
      <w:sz w:val="28"/>
      <w:szCs w:val="28"/>
    </w:rPr>
  </w:style>
  <w:style w:type="paragraph" w:styleId="Naslov9">
    <w:name w:val="heading 9"/>
    <w:aliases w:val="H9"/>
    <w:basedOn w:val="Navaden"/>
    <w:next w:val="Navaden"/>
    <w:link w:val="Naslov9Znak"/>
    <w:uiPriority w:val="9"/>
    <w:qFormat/>
    <w:rsid w:val="008C345E"/>
    <w:pPr>
      <w:keepNext/>
      <w:numPr>
        <w:ilvl w:val="8"/>
        <w:numId w:val="14"/>
      </w:numPr>
      <w:jc w:val="both"/>
      <w:outlineLvl w:val="8"/>
    </w:pPr>
    <w:rPr>
      <w:b/>
      <w:bC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NASLOV Znak,H1 Znak,H11 Znak,H12 Znak,H13 Znak"/>
    <w:basedOn w:val="Privzetapisavaodstavka"/>
    <w:link w:val="Naslov1"/>
    <w:uiPriority w:val="9"/>
    <w:rsid w:val="008C345E"/>
    <w:rPr>
      <w:rFonts w:ascii="Arial" w:eastAsia="Times New Roman" w:hAnsi="Arial" w:cs="Arial"/>
      <w:b/>
      <w:bCs/>
      <w:iCs/>
      <w:kern w:val="0"/>
      <w:sz w:val="22"/>
      <w:szCs w:val="28"/>
      <w:lang w:val="sl-SI" w:eastAsia="sl-SI"/>
      <w14:ligatures w14:val="none"/>
    </w:rPr>
  </w:style>
  <w:style w:type="character" w:customStyle="1" w:styleId="Naslov2Znak">
    <w:name w:val="Naslov 2 Znak"/>
    <w:basedOn w:val="Privzetapisavaodstavka"/>
    <w:link w:val="Naslov2"/>
    <w:uiPriority w:val="9"/>
    <w:rsid w:val="008C345E"/>
    <w:rPr>
      <w:rFonts w:ascii="Arial" w:eastAsia="Times New Roman" w:hAnsi="Arial" w:cs="Arial"/>
      <w:b/>
      <w:kern w:val="0"/>
      <w:sz w:val="22"/>
      <w:szCs w:val="22"/>
      <w:lang w:val="sl-SI" w:eastAsia="sl-SI"/>
      <w14:ligatures w14:val="none"/>
    </w:rPr>
  </w:style>
  <w:style w:type="character" w:customStyle="1" w:styleId="Naslov3Znak">
    <w:name w:val="Naslov 3 Znak"/>
    <w:aliases w:val="H3 Znak,H31 Znak,H32 Znak,H33 Znak"/>
    <w:basedOn w:val="Privzetapisavaodstavka"/>
    <w:link w:val="Naslov3"/>
    <w:uiPriority w:val="9"/>
    <w:rsid w:val="008C345E"/>
    <w:rPr>
      <w:rFonts w:ascii="Arial" w:eastAsia="Times New Roman" w:hAnsi="Arial" w:cs="Arial"/>
      <w:b/>
      <w:kern w:val="0"/>
      <w:sz w:val="22"/>
      <w:szCs w:val="22"/>
      <w:lang w:val="sl-SI" w:eastAsia="sl-SI"/>
      <w14:ligatures w14:val="none"/>
    </w:rPr>
  </w:style>
  <w:style w:type="character" w:customStyle="1" w:styleId="Naslov4Znak">
    <w:name w:val="Naslov 4 Znak"/>
    <w:aliases w:val="H4 Znak,H41 Znak,H42 Znak"/>
    <w:basedOn w:val="Privzetapisavaodstavka"/>
    <w:link w:val="Naslov4"/>
    <w:uiPriority w:val="9"/>
    <w:rsid w:val="008C345E"/>
    <w:rPr>
      <w:rFonts w:ascii="Arial" w:eastAsia="Arial Unicode MS" w:hAnsi="Arial" w:cs="Arial"/>
      <w:b/>
      <w:bCs/>
      <w:kern w:val="0"/>
      <w:sz w:val="22"/>
      <w:szCs w:val="22"/>
      <w:lang w:val="sl-SI" w:eastAsia="sl-SI"/>
      <w14:ligatures w14:val="none"/>
    </w:rPr>
  </w:style>
  <w:style w:type="character" w:customStyle="1" w:styleId="Naslov5Znak">
    <w:name w:val="Naslov 5 Znak"/>
    <w:aliases w:val="H5 Znak,H51 Znak,H52 Znak"/>
    <w:basedOn w:val="Privzetapisavaodstavka"/>
    <w:link w:val="Naslov5"/>
    <w:uiPriority w:val="9"/>
    <w:rsid w:val="008C345E"/>
    <w:rPr>
      <w:rFonts w:ascii="Arial" w:eastAsia="Times New Roman" w:hAnsi="Arial" w:cs="Arial"/>
      <w:b/>
      <w:bCs/>
      <w:kern w:val="0"/>
      <w:sz w:val="22"/>
      <w:szCs w:val="22"/>
      <w:lang w:val="sl-SI" w:eastAsia="sl-SI"/>
      <w14:ligatures w14:val="none"/>
    </w:rPr>
  </w:style>
  <w:style w:type="character" w:customStyle="1" w:styleId="Naslov6Znak">
    <w:name w:val="Naslov 6 Znak"/>
    <w:aliases w:val="H6 Znak,H61 Znak,H62 Znak"/>
    <w:basedOn w:val="Privzetapisavaodstavka"/>
    <w:link w:val="Naslov6"/>
    <w:uiPriority w:val="9"/>
    <w:rsid w:val="008C345E"/>
    <w:rPr>
      <w:rFonts w:ascii="Arial" w:eastAsia="Times New Roman" w:hAnsi="Arial" w:cs="Arial"/>
      <w:b/>
      <w:bCs/>
      <w:kern w:val="0"/>
      <w:sz w:val="22"/>
      <w:szCs w:val="22"/>
      <w:lang w:val="sl-SI" w:eastAsia="sl-SI"/>
      <w14:ligatures w14:val="none"/>
    </w:rPr>
  </w:style>
  <w:style w:type="character" w:customStyle="1" w:styleId="Naslov7Znak">
    <w:name w:val="Naslov 7 Znak"/>
    <w:basedOn w:val="Privzetapisavaodstavka"/>
    <w:link w:val="Naslov7"/>
    <w:uiPriority w:val="9"/>
    <w:rsid w:val="008C345E"/>
    <w:rPr>
      <w:rFonts w:ascii="Arial" w:eastAsia="Times New Roman" w:hAnsi="Arial" w:cs="Arial"/>
      <w:b/>
      <w:bCs/>
      <w:kern w:val="0"/>
      <w:sz w:val="22"/>
      <w:szCs w:val="22"/>
      <w:lang w:val="sl-SI" w:eastAsia="sl-SI"/>
      <w14:ligatures w14:val="none"/>
    </w:rPr>
  </w:style>
  <w:style w:type="character" w:customStyle="1" w:styleId="Naslov8Znak">
    <w:name w:val="Naslov 8 Znak"/>
    <w:basedOn w:val="Privzetapisavaodstavka"/>
    <w:link w:val="Naslov8"/>
    <w:uiPriority w:val="9"/>
    <w:rsid w:val="008C345E"/>
    <w:rPr>
      <w:rFonts w:ascii="Arial" w:eastAsia="Times New Roman" w:hAnsi="Arial" w:cs="Arial"/>
      <w:b/>
      <w:bCs/>
      <w:kern w:val="0"/>
      <w:sz w:val="28"/>
      <w:szCs w:val="28"/>
      <w:lang w:val="sl-SI" w:eastAsia="sl-SI"/>
      <w14:ligatures w14:val="none"/>
    </w:rPr>
  </w:style>
  <w:style w:type="character" w:customStyle="1" w:styleId="Naslov9Znak">
    <w:name w:val="Naslov 9 Znak"/>
    <w:aliases w:val="H9 Znak"/>
    <w:basedOn w:val="Privzetapisavaodstavka"/>
    <w:link w:val="Naslov9"/>
    <w:uiPriority w:val="9"/>
    <w:rsid w:val="008C345E"/>
    <w:rPr>
      <w:rFonts w:ascii="Arial" w:eastAsia="Times New Roman" w:hAnsi="Arial" w:cs="Arial"/>
      <w:b/>
      <w:bCs/>
      <w:kern w:val="0"/>
      <w:sz w:val="22"/>
      <w:szCs w:val="22"/>
      <w:lang w:val="sl-SI" w:eastAsia="sl-SI"/>
      <w14:ligatures w14:val="none"/>
    </w:rPr>
  </w:style>
  <w:style w:type="character" w:styleId="tevilkastrani">
    <w:name w:val="page number"/>
    <w:basedOn w:val="Privzetapisavaodstavka"/>
    <w:uiPriority w:val="99"/>
    <w:rsid w:val="008C345E"/>
  </w:style>
  <w:style w:type="paragraph" w:styleId="Glava">
    <w:name w:val="header"/>
    <w:aliases w:val="Glava Znak Znak Znak Znak,Glava Znak Znak Znak Znak Znak,Glava Znak Znak Znak,Glava Znak Znak Znak Znak Znak Znak Znak Znak Znak Znak Znak Znak Znak Zn Znak,Glava Znak Znak Znak Znak Znak Znak Znak Znak Znak Znak Znak,E-PVO-glava,body txt,APEK-4"/>
    <w:basedOn w:val="Navaden"/>
    <w:link w:val="GlavaZnak"/>
    <w:uiPriority w:val="99"/>
    <w:rsid w:val="008C345E"/>
    <w:pPr>
      <w:tabs>
        <w:tab w:val="center" w:pos="4536"/>
        <w:tab w:val="right" w:pos="9072"/>
      </w:tabs>
    </w:pPr>
    <w:rPr>
      <w:sz w:val="20"/>
      <w:szCs w:val="20"/>
    </w:rPr>
  </w:style>
  <w:style w:type="character" w:customStyle="1" w:styleId="GlavaZnak">
    <w:name w:val="Glava Znak"/>
    <w:aliases w:val="Glava Znak Znak Znak Znak Znak2,Glava Znak Znak Znak Znak Znak Znak1,Glava Znak Znak Znak Znak2,Glava Znak Znak Znak Znak Znak Znak Znak Znak Znak Znak Znak Znak Znak Zn Znak Znak1,E-PVO-glava Znak1,body txt Znak,APEK-4 Znak"/>
    <w:basedOn w:val="Privzetapisavaodstavka"/>
    <w:link w:val="Glava"/>
    <w:uiPriority w:val="99"/>
    <w:rsid w:val="008C345E"/>
    <w:rPr>
      <w:rFonts w:ascii="Arial" w:eastAsia="Times New Roman" w:hAnsi="Arial" w:cs="Arial"/>
      <w:kern w:val="0"/>
      <w:sz w:val="20"/>
      <w:szCs w:val="20"/>
      <w:lang w:val="sl-SI" w:eastAsia="sl-SI"/>
      <w14:ligatures w14:val="none"/>
    </w:rPr>
  </w:style>
  <w:style w:type="paragraph" w:styleId="Noga">
    <w:name w:val="footer"/>
    <w:basedOn w:val="Navaden"/>
    <w:link w:val="NogaZnak"/>
    <w:rsid w:val="008C345E"/>
    <w:pPr>
      <w:tabs>
        <w:tab w:val="center" w:pos="4536"/>
        <w:tab w:val="right" w:pos="9072"/>
      </w:tabs>
    </w:pPr>
  </w:style>
  <w:style w:type="character" w:customStyle="1" w:styleId="NogaZnak">
    <w:name w:val="Noga Znak"/>
    <w:basedOn w:val="Privzetapisavaodstavka"/>
    <w:link w:val="Noga"/>
    <w:rsid w:val="008C345E"/>
    <w:rPr>
      <w:rFonts w:ascii="Arial" w:eastAsia="Times New Roman" w:hAnsi="Arial" w:cs="Arial"/>
      <w:kern w:val="0"/>
      <w:sz w:val="22"/>
      <w:szCs w:val="22"/>
      <w:lang w:val="sl-SI" w:eastAsia="sl-SI"/>
      <w14:ligatures w14:val="none"/>
    </w:rPr>
  </w:style>
  <w:style w:type="paragraph" w:customStyle="1" w:styleId="BodyText21">
    <w:name w:val="Body Text 21"/>
    <w:basedOn w:val="Navaden"/>
    <w:rsid w:val="008C345E"/>
    <w:pPr>
      <w:ind w:left="426" w:hanging="426"/>
      <w:jc w:val="both"/>
    </w:pPr>
    <w:rPr>
      <w:rFonts w:ascii="Arial Narrow" w:hAnsi="Arial Narrow" w:cs="Arial Narrow"/>
    </w:rPr>
  </w:style>
  <w:style w:type="character" w:customStyle="1" w:styleId="Hyperlink1">
    <w:name w:val="Hyperlink1"/>
    <w:uiPriority w:val="99"/>
    <w:rsid w:val="008C345E"/>
    <w:rPr>
      <w:color w:val="0000FF"/>
      <w:u w:val="single"/>
    </w:rPr>
  </w:style>
  <w:style w:type="paragraph" w:styleId="Telobesedila">
    <w:name w:val="Body Text"/>
    <w:basedOn w:val="Navaden"/>
    <w:link w:val="TelobesedilaZnak"/>
    <w:uiPriority w:val="99"/>
    <w:rsid w:val="008C345E"/>
    <w:pPr>
      <w:jc w:val="both"/>
    </w:pPr>
    <w:rPr>
      <w:rFonts w:ascii="Arial Narrow" w:hAnsi="Arial Narrow" w:cs="Arial Narrow"/>
      <w:b/>
      <w:bCs/>
    </w:rPr>
  </w:style>
  <w:style w:type="character" w:customStyle="1" w:styleId="TelobesedilaZnak">
    <w:name w:val="Telo besedila Znak"/>
    <w:basedOn w:val="Privzetapisavaodstavka"/>
    <w:link w:val="Telobesedila"/>
    <w:uiPriority w:val="99"/>
    <w:rsid w:val="008C345E"/>
    <w:rPr>
      <w:rFonts w:ascii="Arial Narrow" w:eastAsia="Times New Roman" w:hAnsi="Arial Narrow" w:cs="Arial Narrow"/>
      <w:b/>
      <w:bCs/>
      <w:kern w:val="0"/>
      <w:sz w:val="22"/>
      <w:szCs w:val="22"/>
      <w:lang w:val="sl-SI" w:eastAsia="sl-SI"/>
      <w14:ligatures w14:val="none"/>
    </w:rPr>
  </w:style>
  <w:style w:type="character" w:customStyle="1" w:styleId="FollowedHyperlink1">
    <w:name w:val="FollowedHyperlink1"/>
    <w:uiPriority w:val="99"/>
    <w:rsid w:val="008C345E"/>
    <w:rPr>
      <w:color w:val="800080"/>
      <w:u w:val="single"/>
    </w:rPr>
  </w:style>
  <w:style w:type="paragraph" w:customStyle="1" w:styleId="BodyText31">
    <w:name w:val="Body Text 31"/>
    <w:basedOn w:val="Navaden"/>
    <w:rsid w:val="008C345E"/>
    <w:pPr>
      <w:overflowPunct w:val="0"/>
      <w:autoSpaceDE w:val="0"/>
      <w:autoSpaceDN w:val="0"/>
      <w:adjustRightInd w:val="0"/>
      <w:spacing w:line="360" w:lineRule="auto"/>
      <w:jc w:val="both"/>
      <w:textAlignment w:val="baseline"/>
    </w:pPr>
  </w:style>
  <w:style w:type="paragraph" w:styleId="Telobesedila-zamik">
    <w:name w:val="Body Text Indent"/>
    <w:basedOn w:val="Navaden"/>
    <w:link w:val="Telobesedila-zamikZnak"/>
    <w:uiPriority w:val="99"/>
    <w:rsid w:val="008C345E"/>
    <w:pPr>
      <w:ind w:left="284" w:hanging="284"/>
      <w:jc w:val="both"/>
    </w:pPr>
  </w:style>
  <w:style w:type="character" w:customStyle="1" w:styleId="Telobesedila-zamikZnak">
    <w:name w:val="Telo besedila - zamik Znak"/>
    <w:basedOn w:val="Privzetapisavaodstavka"/>
    <w:link w:val="Telobesedila-zamik"/>
    <w:uiPriority w:val="99"/>
    <w:rsid w:val="008C345E"/>
    <w:rPr>
      <w:rFonts w:ascii="Arial" w:eastAsia="Times New Roman" w:hAnsi="Arial" w:cs="Arial"/>
      <w:kern w:val="0"/>
      <w:sz w:val="22"/>
      <w:szCs w:val="22"/>
      <w:lang w:val="sl-SI" w:eastAsia="sl-SI"/>
      <w14:ligatures w14:val="none"/>
    </w:rPr>
  </w:style>
  <w:style w:type="paragraph" w:styleId="Telobesedila-zamik2">
    <w:name w:val="Body Text Indent 2"/>
    <w:basedOn w:val="Navaden"/>
    <w:link w:val="Telobesedila-zamik2Znak"/>
    <w:uiPriority w:val="99"/>
    <w:rsid w:val="008C345E"/>
    <w:pPr>
      <w:ind w:left="708"/>
    </w:pPr>
  </w:style>
  <w:style w:type="character" w:customStyle="1" w:styleId="Telobesedila-zamik2Znak">
    <w:name w:val="Telo besedila - zamik 2 Znak"/>
    <w:basedOn w:val="Privzetapisavaodstavka"/>
    <w:link w:val="Telobesedila-zamik2"/>
    <w:uiPriority w:val="99"/>
    <w:rsid w:val="008C345E"/>
    <w:rPr>
      <w:rFonts w:ascii="Arial" w:eastAsia="Times New Roman" w:hAnsi="Arial" w:cs="Arial"/>
      <w:kern w:val="0"/>
      <w:sz w:val="22"/>
      <w:szCs w:val="22"/>
      <w:lang w:val="sl-SI" w:eastAsia="sl-SI"/>
      <w14:ligatures w14:val="none"/>
    </w:rPr>
  </w:style>
  <w:style w:type="paragraph" w:styleId="Telobesedila2">
    <w:name w:val="Body Text 2"/>
    <w:basedOn w:val="Navaden"/>
    <w:link w:val="Telobesedila2Znak"/>
    <w:uiPriority w:val="99"/>
    <w:rsid w:val="008C345E"/>
  </w:style>
  <w:style w:type="character" w:customStyle="1" w:styleId="Telobesedila2Znak">
    <w:name w:val="Telo besedila 2 Znak"/>
    <w:basedOn w:val="Privzetapisavaodstavka"/>
    <w:link w:val="Telobesedila2"/>
    <w:uiPriority w:val="99"/>
    <w:rsid w:val="008C345E"/>
    <w:rPr>
      <w:rFonts w:ascii="Arial" w:eastAsia="Times New Roman" w:hAnsi="Arial" w:cs="Arial"/>
      <w:kern w:val="0"/>
      <w:sz w:val="22"/>
      <w:szCs w:val="22"/>
      <w:lang w:val="sl-SI" w:eastAsia="sl-SI"/>
      <w14:ligatures w14:val="none"/>
    </w:rPr>
  </w:style>
  <w:style w:type="paragraph" w:styleId="Oznaenseznam2">
    <w:name w:val="List Bullet 2"/>
    <w:basedOn w:val="Navaden"/>
    <w:autoRedefine/>
    <w:uiPriority w:val="99"/>
    <w:rsid w:val="008C345E"/>
    <w:pPr>
      <w:numPr>
        <w:numId w:val="1"/>
      </w:numPr>
    </w:pPr>
  </w:style>
  <w:style w:type="paragraph" w:styleId="Telobesedila3">
    <w:name w:val="Body Text 3"/>
    <w:basedOn w:val="Navaden"/>
    <w:link w:val="Telobesedila3Znak"/>
    <w:uiPriority w:val="99"/>
    <w:rsid w:val="008C345E"/>
    <w:pPr>
      <w:jc w:val="both"/>
    </w:pPr>
  </w:style>
  <w:style w:type="character" w:customStyle="1" w:styleId="Telobesedila3Znak">
    <w:name w:val="Telo besedila 3 Znak"/>
    <w:basedOn w:val="Privzetapisavaodstavka"/>
    <w:link w:val="Telobesedila3"/>
    <w:uiPriority w:val="99"/>
    <w:rsid w:val="008C345E"/>
    <w:rPr>
      <w:rFonts w:ascii="Arial" w:eastAsia="Times New Roman" w:hAnsi="Arial" w:cs="Arial"/>
      <w:kern w:val="0"/>
      <w:sz w:val="22"/>
      <w:szCs w:val="22"/>
      <w:lang w:val="sl-SI" w:eastAsia="sl-SI"/>
      <w14:ligatures w14:val="none"/>
    </w:rPr>
  </w:style>
  <w:style w:type="paragraph" w:styleId="Telobesedila-zamik3">
    <w:name w:val="Body Text Indent 3"/>
    <w:basedOn w:val="Navaden"/>
    <w:link w:val="Telobesedila-zamik3Znak"/>
    <w:uiPriority w:val="99"/>
    <w:rsid w:val="008C345E"/>
    <w:pPr>
      <w:ind w:left="283"/>
      <w:jc w:val="both"/>
    </w:pPr>
  </w:style>
  <w:style w:type="character" w:customStyle="1" w:styleId="Telobesedila-zamik3Znak">
    <w:name w:val="Telo besedila - zamik 3 Znak"/>
    <w:basedOn w:val="Privzetapisavaodstavka"/>
    <w:link w:val="Telobesedila-zamik3"/>
    <w:uiPriority w:val="99"/>
    <w:rsid w:val="008C345E"/>
    <w:rPr>
      <w:rFonts w:ascii="Arial" w:eastAsia="Times New Roman" w:hAnsi="Arial" w:cs="Arial"/>
      <w:kern w:val="0"/>
      <w:sz w:val="22"/>
      <w:szCs w:val="22"/>
      <w:lang w:val="sl-SI" w:eastAsia="sl-SI"/>
      <w14:ligatures w14:val="none"/>
    </w:rPr>
  </w:style>
  <w:style w:type="character" w:styleId="Hiperpovezava">
    <w:name w:val="Hyperlink"/>
    <w:uiPriority w:val="99"/>
    <w:rsid w:val="008C345E"/>
    <w:rPr>
      <w:color w:val="0000FF"/>
      <w:u w:val="single"/>
    </w:rPr>
  </w:style>
  <w:style w:type="paragraph" w:styleId="Besedilooblaka">
    <w:name w:val="Balloon Text"/>
    <w:basedOn w:val="Navaden"/>
    <w:link w:val="BesedilooblakaZnak"/>
    <w:uiPriority w:val="99"/>
    <w:semiHidden/>
    <w:rsid w:val="008C345E"/>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8C345E"/>
    <w:rPr>
      <w:rFonts w:ascii="Tahoma" w:eastAsia="Times New Roman" w:hAnsi="Tahoma" w:cs="Tahoma"/>
      <w:kern w:val="0"/>
      <w:sz w:val="16"/>
      <w:szCs w:val="16"/>
      <w:lang w:val="sl-SI" w:eastAsia="sl-SI"/>
      <w14:ligatures w14:val="none"/>
    </w:rPr>
  </w:style>
  <w:style w:type="paragraph" w:customStyle="1" w:styleId="Navadenpogod">
    <w:name w:val="Navaden pogod"/>
    <w:basedOn w:val="Navaden"/>
    <w:rsid w:val="008C345E"/>
    <w:pPr>
      <w:keepLines/>
      <w:overflowPunct w:val="0"/>
      <w:autoSpaceDE w:val="0"/>
      <w:autoSpaceDN w:val="0"/>
      <w:adjustRightInd w:val="0"/>
      <w:spacing w:line="300" w:lineRule="auto"/>
      <w:jc w:val="both"/>
      <w:textAlignment w:val="baseline"/>
    </w:pPr>
    <w:rPr>
      <w:color w:val="000000"/>
    </w:rPr>
  </w:style>
  <w:style w:type="paragraph" w:customStyle="1" w:styleId="Sklic-vrstica">
    <w:name w:val="Sklic- vrstica"/>
    <w:basedOn w:val="Telobesedila"/>
    <w:uiPriority w:val="99"/>
    <w:rsid w:val="008C345E"/>
    <w:pPr>
      <w:overflowPunct w:val="0"/>
      <w:autoSpaceDE w:val="0"/>
      <w:autoSpaceDN w:val="0"/>
      <w:adjustRightInd w:val="0"/>
      <w:spacing w:after="120"/>
      <w:textAlignment w:val="baseline"/>
    </w:pPr>
    <w:rPr>
      <w:rFonts w:ascii="Times New Roman" w:hAnsi="Times New Roman" w:cs="Times New Roman"/>
      <w:b w:val="0"/>
      <w:bCs w:val="0"/>
      <w:sz w:val="24"/>
      <w:szCs w:val="24"/>
      <w:lang w:eastAsia="en-US"/>
    </w:rPr>
  </w:style>
  <w:style w:type="paragraph" w:customStyle="1" w:styleId="Clen">
    <w:name w:val="Clen"/>
    <w:basedOn w:val="Navaden"/>
    <w:uiPriority w:val="99"/>
    <w:rsid w:val="008C345E"/>
    <w:pPr>
      <w:keepNext/>
      <w:keepLines/>
      <w:numPr>
        <w:numId w:val="2"/>
      </w:numPr>
      <w:autoSpaceDE w:val="0"/>
      <w:autoSpaceDN w:val="0"/>
      <w:adjustRightInd w:val="0"/>
      <w:spacing w:before="120" w:after="60"/>
      <w:jc w:val="center"/>
    </w:pPr>
    <w:rPr>
      <w:i/>
      <w:iCs/>
    </w:rPr>
  </w:style>
  <w:style w:type="character" w:styleId="Krepko">
    <w:name w:val="Strong"/>
    <w:uiPriority w:val="99"/>
    <w:qFormat/>
    <w:rsid w:val="008C345E"/>
    <w:rPr>
      <w:b/>
      <w:bCs/>
    </w:rPr>
  </w:style>
  <w:style w:type="paragraph" w:styleId="Zgradbadokumenta">
    <w:name w:val="Document Map"/>
    <w:basedOn w:val="Navaden"/>
    <w:link w:val="ZgradbadokumentaZnak"/>
    <w:uiPriority w:val="99"/>
    <w:semiHidden/>
    <w:rsid w:val="008C345E"/>
    <w:pPr>
      <w:shd w:val="clear" w:color="auto" w:fill="000080"/>
    </w:pPr>
    <w:rPr>
      <w:rFonts w:ascii="Tahoma" w:hAnsi="Tahoma" w:cs="Tahoma"/>
      <w:sz w:val="20"/>
      <w:szCs w:val="20"/>
    </w:rPr>
  </w:style>
  <w:style w:type="character" w:customStyle="1" w:styleId="ZgradbadokumentaZnak">
    <w:name w:val="Zgradba dokumenta Znak"/>
    <w:basedOn w:val="Privzetapisavaodstavka"/>
    <w:link w:val="Zgradbadokumenta"/>
    <w:uiPriority w:val="99"/>
    <w:semiHidden/>
    <w:rsid w:val="008C345E"/>
    <w:rPr>
      <w:rFonts w:ascii="Tahoma" w:eastAsia="Times New Roman" w:hAnsi="Tahoma" w:cs="Tahoma"/>
      <w:kern w:val="0"/>
      <w:sz w:val="20"/>
      <w:szCs w:val="20"/>
      <w:shd w:val="clear" w:color="auto" w:fill="000080"/>
      <w:lang w:val="sl-SI" w:eastAsia="sl-SI"/>
      <w14:ligatures w14:val="none"/>
    </w:rPr>
  </w:style>
  <w:style w:type="table" w:styleId="Tabelamrea">
    <w:name w:val="Table Grid"/>
    <w:basedOn w:val="Navadnatabela"/>
    <w:uiPriority w:val="59"/>
    <w:rsid w:val="008C345E"/>
    <w:rPr>
      <w:rFonts w:ascii="Times New Roman" w:eastAsia="Times New Roman" w:hAnsi="Times New Roman" w:cs="Times New Roman"/>
      <w:kern w:val="0"/>
      <w:sz w:val="20"/>
      <w:szCs w:val="20"/>
      <w:lang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earchletnik">
    <w:name w:val="searchletnik"/>
    <w:basedOn w:val="Privzetapisavaodstavka"/>
    <w:uiPriority w:val="99"/>
    <w:rsid w:val="008C345E"/>
  </w:style>
  <w:style w:type="paragraph" w:customStyle="1" w:styleId="Barvniseznampoudarek11">
    <w:name w:val="Barvni seznam – poudarek 11"/>
    <w:basedOn w:val="Navaden"/>
    <w:uiPriority w:val="99"/>
    <w:rsid w:val="008C345E"/>
    <w:pPr>
      <w:ind w:left="708"/>
    </w:pPr>
  </w:style>
  <w:style w:type="paragraph" w:styleId="Navadensplet">
    <w:name w:val="Normal (Web)"/>
    <w:basedOn w:val="Navaden"/>
    <w:uiPriority w:val="99"/>
    <w:rsid w:val="008C345E"/>
    <w:pPr>
      <w:spacing w:before="100" w:beforeAutospacing="1" w:after="100" w:afterAutospacing="1"/>
    </w:pPr>
  </w:style>
  <w:style w:type="paragraph" w:customStyle="1" w:styleId="Default">
    <w:name w:val="Default"/>
    <w:rsid w:val="008C345E"/>
    <w:pPr>
      <w:autoSpaceDE w:val="0"/>
      <w:autoSpaceDN w:val="0"/>
      <w:adjustRightInd w:val="0"/>
    </w:pPr>
    <w:rPr>
      <w:rFonts w:ascii="Tahoma" w:eastAsia="Times New Roman" w:hAnsi="Tahoma" w:cs="Tahoma"/>
      <w:color w:val="000000"/>
      <w:kern w:val="0"/>
      <w:lang w:eastAsia="sl-SI"/>
      <w14:ligatures w14:val="none"/>
    </w:rPr>
  </w:style>
  <w:style w:type="paragraph" w:customStyle="1" w:styleId="Naslov2MK">
    <w:name w:val="Naslov 2 MK"/>
    <w:basedOn w:val="Navaden"/>
    <w:uiPriority w:val="99"/>
    <w:rsid w:val="008C345E"/>
    <w:pPr>
      <w:numPr>
        <w:numId w:val="3"/>
      </w:numPr>
    </w:pPr>
    <w:rPr>
      <w:b/>
      <w:bCs/>
    </w:rPr>
  </w:style>
  <w:style w:type="character" w:styleId="Pripombasklic">
    <w:name w:val="annotation reference"/>
    <w:uiPriority w:val="99"/>
    <w:rsid w:val="008C345E"/>
    <w:rPr>
      <w:sz w:val="16"/>
      <w:szCs w:val="16"/>
    </w:rPr>
  </w:style>
  <w:style w:type="paragraph" w:styleId="Pripombabesedilo">
    <w:name w:val="annotation text"/>
    <w:basedOn w:val="Navaden"/>
    <w:link w:val="PripombabesediloZnak"/>
    <w:rsid w:val="008C345E"/>
    <w:rPr>
      <w:sz w:val="20"/>
      <w:szCs w:val="20"/>
    </w:rPr>
  </w:style>
  <w:style w:type="character" w:customStyle="1" w:styleId="PripombabesediloZnak">
    <w:name w:val="Pripomba – besedilo Znak"/>
    <w:basedOn w:val="Privzetapisavaodstavka"/>
    <w:link w:val="Pripombabesedilo"/>
    <w:rsid w:val="008C345E"/>
    <w:rPr>
      <w:rFonts w:ascii="Arial" w:eastAsia="Times New Roman" w:hAnsi="Arial" w:cs="Arial"/>
      <w:kern w:val="0"/>
      <w:sz w:val="20"/>
      <w:szCs w:val="20"/>
      <w:lang w:val="sl-SI" w:eastAsia="sl-SI"/>
      <w14:ligatures w14:val="none"/>
    </w:rPr>
  </w:style>
  <w:style w:type="paragraph" w:styleId="Zadevapripombe">
    <w:name w:val="annotation subject"/>
    <w:basedOn w:val="Pripombabesedilo"/>
    <w:next w:val="Pripombabesedilo"/>
    <w:link w:val="ZadevapripombeZnak"/>
    <w:uiPriority w:val="99"/>
    <w:semiHidden/>
    <w:rsid w:val="008C345E"/>
    <w:rPr>
      <w:b/>
      <w:bCs/>
    </w:rPr>
  </w:style>
  <w:style w:type="character" w:customStyle="1" w:styleId="ZadevapripombeZnak">
    <w:name w:val="Zadeva pripombe Znak"/>
    <w:basedOn w:val="PripombabesediloZnak"/>
    <w:link w:val="Zadevapripombe"/>
    <w:uiPriority w:val="99"/>
    <w:semiHidden/>
    <w:rsid w:val="008C345E"/>
    <w:rPr>
      <w:rFonts w:ascii="Arial" w:eastAsia="Times New Roman" w:hAnsi="Arial" w:cs="Arial"/>
      <w:b/>
      <w:bCs/>
      <w:kern w:val="0"/>
      <w:sz w:val="20"/>
      <w:szCs w:val="20"/>
      <w:lang w:val="sl-SI" w:eastAsia="sl-SI"/>
      <w14:ligatures w14:val="none"/>
    </w:rPr>
  </w:style>
  <w:style w:type="paragraph" w:styleId="Naslov">
    <w:name w:val="Title"/>
    <w:basedOn w:val="Navaden"/>
    <w:next w:val="Navaden"/>
    <w:link w:val="NaslovZnak"/>
    <w:uiPriority w:val="10"/>
    <w:qFormat/>
    <w:rsid w:val="008C345E"/>
    <w:pPr>
      <w:spacing w:before="240" w:after="60"/>
      <w:jc w:val="center"/>
      <w:outlineLvl w:val="0"/>
    </w:pPr>
    <w:rPr>
      <w:rFonts w:ascii="Cambria" w:hAnsi="Cambria" w:cs="Cambria"/>
      <w:b/>
      <w:bCs/>
      <w:kern w:val="28"/>
      <w:sz w:val="32"/>
      <w:szCs w:val="32"/>
    </w:rPr>
  </w:style>
  <w:style w:type="character" w:customStyle="1" w:styleId="NaslovZnak">
    <w:name w:val="Naslov Znak"/>
    <w:basedOn w:val="Privzetapisavaodstavka"/>
    <w:link w:val="Naslov"/>
    <w:uiPriority w:val="10"/>
    <w:rsid w:val="008C345E"/>
    <w:rPr>
      <w:rFonts w:ascii="Cambria" w:eastAsia="Times New Roman" w:hAnsi="Cambria" w:cs="Cambria"/>
      <w:b/>
      <w:bCs/>
      <w:kern w:val="28"/>
      <w:sz w:val="32"/>
      <w:szCs w:val="32"/>
      <w:lang w:val="sl-SI" w:eastAsia="sl-SI"/>
      <w14:ligatures w14:val="none"/>
    </w:rPr>
  </w:style>
  <w:style w:type="character" w:styleId="SledenaHiperpovezava">
    <w:name w:val="FollowedHyperlink"/>
    <w:uiPriority w:val="99"/>
    <w:rsid w:val="008C345E"/>
    <w:rPr>
      <w:color w:val="800080"/>
      <w:u w:val="single"/>
    </w:rPr>
  </w:style>
  <w:style w:type="paragraph" w:customStyle="1" w:styleId="Nastevajpogod">
    <w:name w:val="Nastevaj  pogod"/>
    <w:basedOn w:val="Navadenpogod"/>
    <w:uiPriority w:val="99"/>
    <w:rsid w:val="008C345E"/>
    <w:pPr>
      <w:numPr>
        <w:ilvl w:val="1"/>
        <w:numId w:val="4"/>
      </w:numPr>
      <w:tabs>
        <w:tab w:val="clear" w:pos="1440"/>
      </w:tabs>
      <w:spacing w:after="40" w:line="276" w:lineRule="auto"/>
      <w:ind w:left="426" w:hanging="284"/>
    </w:pPr>
  </w:style>
  <w:style w:type="paragraph" w:styleId="Odstavekseznama">
    <w:name w:val="List Paragraph"/>
    <w:basedOn w:val="Navaden"/>
    <w:link w:val="OdstavekseznamaZnak"/>
    <w:uiPriority w:val="99"/>
    <w:qFormat/>
    <w:rsid w:val="008C345E"/>
    <w:pPr>
      <w:spacing w:after="200" w:line="276" w:lineRule="auto"/>
      <w:ind w:left="720"/>
    </w:pPr>
  </w:style>
  <w:style w:type="character" w:customStyle="1" w:styleId="OdstavekseznamaZnak">
    <w:name w:val="Odstavek seznama Znak"/>
    <w:link w:val="Odstavekseznama"/>
    <w:uiPriority w:val="99"/>
    <w:locked/>
    <w:rsid w:val="008C345E"/>
    <w:rPr>
      <w:rFonts w:ascii="Arial" w:eastAsia="Times New Roman" w:hAnsi="Arial" w:cs="Arial"/>
      <w:kern w:val="0"/>
      <w:sz w:val="22"/>
      <w:szCs w:val="22"/>
      <w:lang w:val="sl-SI" w:eastAsia="sl-SI"/>
      <w14:ligatures w14:val="none"/>
    </w:rPr>
  </w:style>
  <w:style w:type="character" w:customStyle="1" w:styleId="GlavaZnak1">
    <w:name w:val="Glava Znak1"/>
    <w:aliases w:val="Glava Znak Znak Znak Znak Znak1,Glava Znak Znak Znak Znak Znak Znak,Glava Znak Znak Znak Znak1,Glava Znak Znak Znak Znak Znak Znak Znak Znak Znak Znak Znak Znak Znak Zn Znak Znak,E-PVO-glava Znak"/>
    <w:uiPriority w:val="99"/>
    <w:locked/>
    <w:rsid w:val="008C345E"/>
    <w:rPr>
      <w:rFonts w:ascii="Arial" w:hAnsi="Arial" w:cs="Arial"/>
    </w:rPr>
  </w:style>
  <w:style w:type="paragraph" w:styleId="Napis">
    <w:name w:val="caption"/>
    <w:basedOn w:val="Navaden"/>
    <w:next w:val="Navaden"/>
    <w:uiPriority w:val="99"/>
    <w:qFormat/>
    <w:rsid w:val="008C345E"/>
    <w:pPr>
      <w:spacing w:after="200"/>
    </w:pPr>
    <w:rPr>
      <w:rFonts w:ascii="Calibri" w:hAnsi="Calibri" w:cs="Calibri"/>
      <w:b/>
      <w:bCs/>
      <w:color w:val="4F81BD"/>
      <w:sz w:val="18"/>
      <w:szCs w:val="18"/>
      <w:lang w:eastAsia="en-US"/>
    </w:rPr>
  </w:style>
  <w:style w:type="character" w:customStyle="1" w:styleId="apple-converted-space">
    <w:name w:val="apple-converted-space"/>
    <w:basedOn w:val="Privzetapisavaodstavka"/>
    <w:rsid w:val="008C345E"/>
  </w:style>
  <w:style w:type="paragraph" w:customStyle="1" w:styleId="Naslov11">
    <w:name w:val="Naslov 11"/>
    <w:basedOn w:val="Odstavekseznama"/>
    <w:autoRedefine/>
    <w:uiPriority w:val="99"/>
    <w:rsid w:val="008C345E"/>
    <w:pPr>
      <w:spacing w:before="200" w:after="0"/>
      <w:ind w:left="284"/>
      <w:jc w:val="both"/>
      <w:outlineLvl w:val="0"/>
    </w:pPr>
  </w:style>
  <w:style w:type="paragraph" w:customStyle="1" w:styleId="Naslov21">
    <w:name w:val="Naslov 21"/>
    <w:basedOn w:val="Naslov1"/>
    <w:link w:val="Naslov2Char"/>
    <w:autoRedefine/>
    <w:uiPriority w:val="99"/>
    <w:rsid w:val="008C345E"/>
    <w:pPr>
      <w:keepNext w:val="0"/>
      <w:numPr>
        <w:ilvl w:val="1"/>
        <w:numId w:val="5"/>
      </w:numPr>
      <w:spacing w:before="360" w:after="240" w:line="276" w:lineRule="auto"/>
      <w:ind w:left="1134" w:hanging="774"/>
    </w:pPr>
    <w:rPr>
      <w:i/>
      <w:iCs w:val="0"/>
      <w:sz w:val="24"/>
      <w:szCs w:val="24"/>
    </w:rPr>
  </w:style>
  <w:style w:type="character" w:customStyle="1" w:styleId="Naslov2Char">
    <w:name w:val="Naslov 2 Char"/>
    <w:link w:val="Naslov21"/>
    <w:uiPriority w:val="99"/>
    <w:locked/>
    <w:rsid w:val="008C345E"/>
    <w:rPr>
      <w:rFonts w:ascii="Arial" w:eastAsia="Times New Roman" w:hAnsi="Arial" w:cs="Arial"/>
      <w:b/>
      <w:bCs/>
      <w:i/>
      <w:kern w:val="0"/>
      <w:lang w:val="sl-SI" w:eastAsia="sl-SI"/>
      <w14:ligatures w14:val="none"/>
    </w:rPr>
  </w:style>
  <w:style w:type="paragraph" w:customStyle="1" w:styleId="Telobesedila23">
    <w:name w:val="Telo besedila 23"/>
    <w:basedOn w:val="Navaden"/>
    <w:uiPriority w:val="99"/>
    <w:rsid w:val="008C345E"/>
    <w:pPr>
      <w:suppressAutoHyphens/>
      <w:jc w:val="right"/>
    </w:pPr>
    <w:rPr>
      <w:lang w:eastAsia="ar-SA"/>
    </w:rPr>
  </w:style>
  <w:style w:type="paragraph" w:customStyle="1" w:styleId="NavadenTimesNewRoman">
    <w:name w:val="Navaden Times New Roman"/>
    <w:basedOn w:val="Navaden"/>
    <w:rsid w:val="008C345E"/>
    <w:pPr>
      <w:widowControl w:val="0"/>
    </w:pPr>
  </w:style>
  <w:style w:type="paragraph" w:customStyle="1" w:styleId="len">
    <w:name w:val="Člen"/>
    <w:basedOn w:val="Odstavekseznama"/>
    <w:link w:val="lenZnak"/>
    <w:uiPriority w:val="99"/>
    <w:rsid w:val="008C345E"/>
    <w:pPr>
      <w:numPr>
        <w:numId w:val="6"/>
      </w:numPr>
      <w:spacing w:after="0" w:line="240" w:lineRule="auto"/>
      <w:jc w:val="center"/>
    </w:pPr>
    <w:rPr>
      <w:rFonts w:ascii="Arial Narrow" w:hAnsi="Arial Narrow" w:cs="Arial Narrow"/>
      <w:b/>
      <w:bCs/>
    </w:rPr>
  </w:style>
  <w:style w:type="character" w:customStyle="1" w:styleId="lenZnak">
    <w:name w:val="Člen Znak"/>
    <w:link w:val="len"/>
    <w:uiPriority w:val="99"/>
    <w:locked/>
    <w:rsid w:val="008C345E"/>
    <w:rPr>
      <w:rFonts w:ascii="Arial Narrow" w:eastAsia="Times New Roman" w:hAnsi="Arial Narrow" w:cs="Arial Narrow"/>
      <w:b/>
      <w:bCs/>
      <w:kern w:val="0"/>
      <w:sz w:val="22"/>
      <w:szCs w:val="22"/>
      <w:lang w:val="sl-SI" w:eastAsia="sl-SI"/>
      <w14:ligatures w14:val="none"/>
    </w:rPr>
  </w:style>
  <w:style w:type="table" w:customStyle="1" w:styleId="NormalTablePHPDOCX">
    <w:name w:val="Normal Table PHPDOCX"/>
    <w:uiPriority w:val="99"/>
    <w:semiHidden/>
    <w:rsid w:val="008C345E"/>
    <w:rPr>
      <w:rFonts w:ascii="Calibri" w:eastAsia="Times New Roman" w:hAnsi="Calibri" w:cs="Calibri"/>
      <w:kern w:val="0"/>
      <w:sz w:val="22"/>
      <w:szCs w:val="22"/>
      <w14:ligatures w14:val="none"/>
    </w:rPr>
    <w:tblPr>
      <w:tblCellMar>
        <w:top w:w="0" w:type="dxa"/>
        <w:left w:w="108" w:type="dxa"/>
        <w:bottom w:w="0" w:type="dxa"/>
        <w:right w:w="108" w:type="dxa"/>
      </w:tblCellMar>
    </w:tblPr>
  </w:style>
  <w:style w:type="character" w:customStyle="1" w:styleId="BodytextSpacing1pt">
    <w:name w:val="Body text + Spacing 1 pt"/>
    <w:uiPriority w:val="99"/>
    <w:rsid w:val="008C345E"/>
    <w:rPr>
      <w:rFonts w:ascii="Arial" w:eastAsia="Times New Roman" w:hAnsi="Arial" w:cs="Arial"/>
      <w:spacing w:val="20"/>
      <w:sz w:val="18"/>
      <w:szCs w:val="18"/>
      <w:shd w:val="clear" w:color="auto" w:fill="FFFFFF"/>
    </w:rPr>
  </w:style>
  <w:style w:type="table" w:customStyle="1" w:styleId="TableGridPHPDOCX">
    <w:name w:val="Table Grid PHPDOCX"/>
    <w:uiPriority w:val="99"/>
    <w:rsid w:val="008C345E"/>
    <w:rPr>
      <w:rFonts w:ascii="Calibri" w:eastAsia="Times New Roman" w:hAnsi="Calibri" w:cs="Calibri"/>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rezrazmikov">
    <w:name w:val="No Spacing"/>
    <w:uiPriority w:val="1"/>
    <w:qFormat/>
    <w:rsid w:val="008C345E"/>
    <w:rPr>
      <w:rFonts w:ascii="Calibri" w:eastAsia="Calibri" w:hAnsi="Calibri" w:cs="Times New Roman"/>
      <w:kern w:val="0"/>
      <w:sz w:val="22"/>
      <w:szCs w:val="22"/>
      <w14:ligatures w14:val="none"/>
    </w:rPr>
  </w:style>
  <w:style w:type="paragraph" w:customStyle="1" w:styleId="p6">
    <w:name w:val="p6"/>
    <w:basedOn w:val="Navaden"/>
    <w:rsid w:val="008C345E"/>
    <w:pPr>
      <w:widowControl w:val="0"/>
      <w:tabs>
        <w:tab w:val="left" w:pos="440"/>
      </w:tabs>
      <w:spacing w:line="200" w:lineRule="auto"/>
      <w:ind w:left="1008" w:hanging="432"/>
    </w:pPr>
    <w:rPr>
      <w:snapToGrid w:val="0"/>
      <w:szCs w:val="20"/>
    </w:rPr>
  </w:style>
  <w:style w:type="paragraph" w:customStyle="1" w:styleId="Telobesedila31">
    <w:name w:val="Telo besedila 31"/>
    <w:basedOn w:val="Navaden"/>
    <w:link w:val="BodyText3Znak"/>
    <w:rsid w:val="008C345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character" w:customStyle="1" w:styleId="BodyText3Znak">
    <w:name w:val="Body Text 3 Znak"/>
    <w:link w:val="Telobesedila31"/>
    <w:rsid w:val="008C345E"/>
    <w:rPr>
      <w:rFonts w:ascii="Arial" w:eastAsia="Times New Roman" w:hAnsi="Arial" w:cs="Arial"/>
      <w:kern w:val="0"/>
      <w:sz w:val="22"/>
      <w:szCs w:val="20"/>
      <w:lang w:val="sl-SI" w:eastAsia="sl-SI"/>
      <w14:ligatures w14:val="none"/>
    </w:rPr>
  </w:style>
  <w:style w:type="numbering" w:customStyle="1" w:styleId="Headings">
    <w:name w:val="Headings"/>
    <w:uiPriority w:val="99"/>
    <w:rsid w:val="008C345E"/>
    <w:pPr>
      <w:numPr>
        <w:numId w:val="7"/>
      </w:numPr>
    </w:pPr>
  </w:style>
  <w:style w:type="character" w:customStyle="1" w:styleId="UnresolvedMention1">
    <w:name w:val="Unresolved Mention1"/>
    <w:uiPriority w:val="99"/>
    <w:semiHidden/>
    <w:unhideWhenUsed/>
    <w:rsid w:val="008C345E"/>
    <w:rPr>
      <w:color w:val="605E5C"/>
      <w:shd w:val="clear" w:color="auto" w:fill="E1DFDD"/>
    </w:rPr>
  </w:style>
  <w:style w:type="numbering" w:customStyle="1" w:styleId="Bulletsliststyle">
    <w:name w:val="Bulletslist style"/>
    <w:uiPriority w:val="99"/>
    <w:rsid w:val="008C345E"/>
    <w:pPr>
      <w:numPr>
        <w:numId w:val="8"/>
      </w:numPr>
    </w:pPr>
  </w:style>
  <w:style w:type="paragraph" w:styleId="Oznaenseznam">
    <w:name w:val="List Bullet"/>
    <w:basedOn w:val="Navaden"/>
    <w:uiPriority w:val="99"/>
    <w:unhideWhenUsed/>
    <w:qFormat/>
    <w:rsid w:val="008C345E"/>
    <w:pPr>
      <w:spacing w:line="260" w:lineRule="atLeast"/>
      <w:ind w:left="357" w:hanging="357"/>
      <w:contextualSpacing/>
      <w:jc w:val="both"/>
    </w:pPr>
    <w:rPr>
      <w:rFonts w:eastAsia="Calibri"/>
      <w:sz w:val="20"/>
      <w:lang w:eastAsia="en-US"/>
    </w:rPr>
  </w:style>
  <w:style w:type="paragraph" w:styleId="Oznaenseznam3">
    <w:name w:val="List Bullet 3"/>
    <w:basedOn w:val="Navaden"/>
    <w:uiPriority w:val="99"/>
    <w:unhideWhenUsed/>
    <w:rsid w:val="008C345E"/>
    <w:pPr>
      <w:spacing w:line="260" w:lineRule="atLeast"/>
      <w:ind w:left="1071" w:hanging="357"/>
      <w:contextualSpacing/>
      <w:jc w:val="both"/>
    </w:pPr>
    <w:rPr>
      <w:rFonts w:eastAsia="Calibri"/>
      <w:sz w:val="20"/>
      <w:lang w:eastAsia="en-US"/>
    </w:rPr>
  </w:style>
  <w:style w:type="paragraph" w:styleId="Oznaenseznam4">
    <w:name w:val="List Bullet 4"/>
    <w:basedOn w:val="Navaden"/>
    <w:uiPriority w:val="99"/>
    <w:unhideWhenUsed/>
    <w:rsid w:val="008C345E"/>
    <w:pPr>
      <w:spacing w:line="260" w:lineRule="atLeast"/>
      <w:ind w:left="1428" w:hanging="357"/>
      <w:contextualSpacing/>
      <w:jc w:val="both"/>
    </w:pPr>
    <w:rPr>
      <w:rFonts w:eastAsia="Calibri"/>
      <w:sz w:val="20"/>
      <w:lang w:eastAsia="en-US"/>
    </w:rPr>
  </w:style>
  <w:style w:type="paragraph" w:styleId="Oznaenseznam5">
    <w:name w:val="List Bullet 5"/>
    <w:basedOn w:val="Navaden"/>
    <w:uiPriority w:val="99"/>
    <w:unhideWhenUsed/>
    <w:rsid w:val="008C345E"/>
    <w:pPr>
      <w:spacing w:line="260" w:lineRule="atLeast"/>
      <w:ind w:left="1785" w:hanging="357"/>
      <w:contextualSpacing/>
      <w:jc w:val="both"/>
    </w:pPr>
    <w:rPr>
      <w:rFonts w:eastAsia="Calibri"/>
      <w:sz w:val="20"/>
      <w:lang w:eastAsia="en-US"/>
    </w:rPr>
  </w:style>
  <w:style w:type="paragraph" w:customStyle="1" w:styleId="Slog1">
    <w:name w:val="Slog1"/>
    <w:basedOn w:val="Navaden"/>
    <w:rsid w:val="008C345E"/>
    <w:pPr>
      <w:spacing w:before="240" w:after="60"/>
      <w:jc w:val="both"/>
    </w:pPr>
  </w:style>
  <w:style w:type="paragraph" w:customStyle="1" w:styleId="Llistbullet">
    <w:name w:val="Llist bullet"/>
    <w:basedOn w:val="Navaden"/>
    <w:rsid w:val="008C345E"/>
    <w:pPr>
      <w:spacing w:line="260" w:lineRule="atLeast"/>
      <w:jc w:val="both"/>
    </w:pPr>
    <w:rPr>
      <w:rFonts w:eastAsia="Calibri"/>
      <w:sz w:val="20"/>
      <w:lang w:eastAsia="en-US"/>
    </w:rPr>
  </w:style>
  <w:style w:type="paragraph" w:styleId="Otevilenseznam4">
    <w:name w:val="List Number 4"/>
    <w:basedOn w:val="Navaden"/>
    <w:uiPriority w:val="99"/>
    <w:unhideWhenUsed/>
    <w:rsid w:val="008C345E"/>
    <w:pPr>
      <w:spacing w:line="260" w:lineRule="atLeast"/>
      <w:contextualSpacing/>
      <w:jc w:val="both"/>
    </w:pPr>
    <w:rPr>
      <w:rFonts w:eastAsia="Calibri"/>
      <w:sz w:val="20"/>
      <w:lang w:eastAsia="en-US"/>
    </w:rPr>
  </w:style>
  <w:style w:type="paragraph" w:styleId="Otevilenseznam5">
    <w:name w:val="List Number 5"/>
    <w:basedOn w:val="Navaden"/>
    <w:uiPriority w:val="99"/>
    <w:unhideWhenUsed/>
    <w:rsid w:val="008C345E"/>
    <w:pPr>
      <w:spacing w:line="260" w:lineRule="atLeast"/>
      <w:contextualSpacing/>
      <w:jc w:val="both"/>
    </w:pPr>
    <w:rPr>
      <w:rFonts w:eastAsia="Calibri"/>
      <w:sz w:val="20"/>
      <w:lang w:eastAsia="en-US"/>
    </w:rPr>
  </w:style>
  <w:style w:type="paragraph" w:customStyle="1" w:styleId="HeaderEven">
    <w:name w:val="Header Even"/>
    <w:qFormat/>
    <w:rsid w:val="008C345E"/>
    <w:pPr>
      <w:pBdr>
        <w:bottom w:val="single" w:sz="4" w:space="1" w:color="4F81BD"/>
      </w:pBdr>
      <w:spacing w:after="200" w:line="276" w:lineRule="auto"/>
    </w:pPr>
    <w:rPr>
      <w:rFonts w:ascii="Arial" w:eastAsia="Calibri" w:hAnsi="Arial" w:cs="Times New Roman"/>
      <w:kern w:val="0"/>
      <w:sz w:val="16"/>
      <w:szCs w:val="20"/>
      <w:lang w:val="en-US" w:eastAsia="ja-JP"/>
      <w14:ligatures w14:val="none"/>
    </w:rPr>
  </w:style>
  <w:style w:type="paragraph" w:customStyle="1" w:styleId="HeaderOdd">
    <w:name w:val="Header Odd"/>
    <w:basedOn w:val="Brezrazmikov"/>
    <w:qFormat/>
    <w:rsid w:val="008C345E"/>
    <w:pPr>
      <w:pBdr>
        <w:bottom w:val="single" w:sz="4" w:space="1" w:color="4F81BD"/>
      </w:pBdr>
      <w:jc w:val="right"/>
    </w:pPr>
    <w:rPr>
      <w:b/>
      <w:color w:val="1F497D"/>
      <w:sz w:val="20"/>
      <w:szCs w:val="20"/>
      <w:lang w:val="en-US" w:eastAsia="ja-JP"/>
    </w:rPr>
  </w:style>
  <w:style w:type="character" w:styleId="Besedilooznabemesta">
    <w:name w:val="Placeholder Text"/>
    <w:uiPriority w:val="99"/>
    <w:semiHidden/>
    <w:rsid w:val="008C345E"/>
    <w:rPr>
      <w:color w:val="808080"/>
    </w:rPr>
  </w:style>
  <w:style w:type="paragraph" w:styleId="Sprotnaopomba-besedilo">
    <w:name w:val="footnote text"/>
    <w:basedOn w:val="Navaden"/>
    <w:link w:val="Sprotnaopomba-besediloZnak"/>
    <w:uiPriority w:val="99"/>
    <w:unhideWhenUsed/>
    <w:rsid w:val="008C345E"/>
    <w:pPr>
      <w:jc w:val="both"/>
    </w:pPr>
    <w:rPr>
      <w:rFonts w:eastAsia="Calibri"/>
      <w:i/>
      <w:sz w:val="18"/>
      <w:szCs w:val="20"/>
      <w:lang w:eastAsia="en-US"/>
    </w:rPr>
  </w:style>
  <w:style w:type="character" w:customStyle="1" w:styleId="Sprotnaopomba-besediloZnak">
    <w:name w:val="Sprotna opomba - besedilo Znak"/>
    <w:basedOn w:val="Privzetapisavaodstavka"/>
    <w:link w:val="Sprotnaopomba-besedilo"/>
    <w:uiPriority w:val="99"/>
    <w:rsid w:val="008C345E"/>
    <w:rPr>
      <w:rFonts w:ascii="Arial" w:eastAsia="Calibri" w:hAnsi="Arial" w:cs="Arial"/>
      <w:i/>
      <w:kern w:val="0"/>
      <w:sz w:val="18"/>
      <w:szCs w:val="20"/>
      <w:lang w:val="sl-SI"/>
      <w14:ligatures w14:val="none"/>
    </w:rPr>
  </w:style>
  <w:style w:type="character" w:styleId="Sprotnaopomba-sklic">
    <w:name w:val="footnote reference"/>
    <w:uiPriority w:val="99"/>
    <w:unhideWhenUsed/>
    <w:rsid w:val="008C345E"/>
    <w:rPr>
      <w:rFonts w:ascii="Arial" w:hAnsi="Arial"/>
      <w:i/>
      <w:sz w:val="18"/>
      <w:vertAlign w:val="superscript"/>
    </w:rPr>
  </w:style>
  <w:style w:type="paragraph" w:styleId="NaslovTOC">
    <w:name w:val="TOC Heading"/>
    <w:basedOn w:val="Naslov1"/>
    <w:next w:val="Navaden"/>
    <w:uiPriority w:val="39"/>
    <w:unhideWhenUsed/>
    <w:qFormat/>
    <w:rsid w:val="008C345E"/>
    <w:pPr>
      <w:keepLines/>
      <w:numPr>
        <w:numId w:val="0"/>
      </w:numPr>
      <w:spacing w:before="480" w:line="276" w:lineRule="auto"/>
      <w:outlineLvl w:val="9"/>
    </w:pPr>
    <w:rPr>
      <w:rFonts w:ascii="Cambria" w:hAnsi="Cambria"/>
      <w:i/>
      <w:iCs w:val="0"/>
      <w:color w:val="365F91"/>
    </w:rPr>
  </w:style>
  <w:style w:type="paragraph" w:styleId="Kazalovsebine1">
    <w:name w:val="toc 1"/>
    <w:basedOn w:val="Naslov1"/>
    <w:next w:val="Navaden"/>
    <w:autoRedefine/>
    <w:uiPriority w:val="39"/>
    <w:unhideWhenUsed/>
    <w:rsid w:val="008C345E"/>
    <w:pPr>
      <w:keepNext w:val="0"/>
      <w:numPr>
        <w:numId w:val="0"/>
      </w:numPr>
      <w:tabs>
        <w:tab w:val="left" w:pos="440"/>
        <w:tab w:val="right" w:leader="dot" w:pos="9017"/>
      </w:tabs>
      <w:spacing w:before="120"/>
      <w:outlineLvl w:val="9"/>
    </w:pPr>
    <w:rPr>
      <w:i/>
      <w:szCs w:val="24"/>
    </w:rPr>
  </w:style>
  <w:style w:type="paragraph" w:styleId="Kazalovsebine2">
    <w:name w:val="toc 2"/>
    <w:basedOn w:val="Naslov2"/>
    <w:next w:val="Navaden"/>
    <w:autoRedefine/>
    <w:uiPriority w:val="39"/>
    <w:unhideWhenUsed/>
    <w:rsid w:val="008C345E"/>
    <w:pPr>
      <w:keepNext w:val="0"/>
      <w:numPr>
        <w:ilvl w:val="0"/>
        <w:numId w:val="0"/>
      </w:numPr>
      <w:spacing w:before="120"/>
      <w:ind w:left="220"/>
      <w:jc w:val="left"/>
      <w:outlineLvl w:val="9"/>
    </w:pPr>
    <w:rPr>
      <w:bCs/>
    </w:rPr>
  </w:style>
  <w:style w:type="paragraph" w:styleId="Kazalovsebine3">
    <w:name w:val="toc 3"/>
    <w:basedOn w:val="Naslov3"/>
    <w:next w:val="Navaden"/>
    <w:autoRedefine/>
    <w:uiPriority w:val="39"/>
    <w:unhideWhenUsed/>
    <w:rsid w:val="008C345E"/>
    <w:pPr>
      <w:keepNext w:val="0"/>
      <w:numPr>
        <w:ilvl w:val="0"/>
        <w:numId w:val="0"/>
      </w:numPr>
      <w:ind w:left="440"/>
      <w:jc w:val="left"/>
      <w:outlineLvl w:val="9"/>
    </w:pPr>
    <w:rPr>
      <w:b w:val="0"/>
      <w:sz w:val="20"/>
      <w:szCs w:val="20"/>
    </w:rPr>
  </w:style>
  <w:style w:type="paragraph" w:styleId="Kazalovsebine4">
    <w:name w:val="toc 4"/>
    <w:basedOn w:val="Naslov4"/>
    <w:next w:val="Navaden"/>
    <w:autoRedefine/>
    <w:uiPriority w:val="39"/>
    <w:unhideWhenUsed/>
    <w:rsid w:val="008C345E"/>
    <w:pPr>
      <w:keepNext w:val="0"/>
      <w:numPr>
        <w:ilvl w:val="0"/>
        <w:numId w:val="0"/>
      </w:numPr>
      <w:overflowPunct/>
      <w:autoSpaceDE/>
      <w:autoSpaceDN/>
      <w:adjustRightInd/>
      <w:ind w:left="660"/>
      <w:jc w:val="left"/>
      <w:outlineLvl w:val="9"/>
    </w:pPr>
    <w:rPr>
      <w:rFonts w:asciiTheme="minorHAnsi" w:eastAsia="Times New Roman" w:hAnsiTheme="minorHAnsi"/>
      <w:b w:val="0"/>
      <w:bCs w:val="0"/>
      <w:sz w:val="20"/>
      <w:szCs w:val="20"/>
    </w:rPr>
  </w:style>
  <w:style w:type="paragraph" w:styleId="Kazalovsebine5">
    <w:name w:val="toc 5"/>
    <w:basedOn w:val="Naslov5"/>
    <w:next w:val="Navaden"/>
    <w:autoRedefine/>
    <w:uiPriority w:val="39"/>
    <w:unhideWhenUsed/>
    <w:rsid w:val="008C345E"/>
    <w:pPr>
      <w:keepNext w:val="0"/>
      <w:numPr>
        <w:ilvl w:val="0"/>
        <w:numId w:val="0"/>
      </w:numPr>
      <w:ind w:left="880"/>
      <w:jc w:val="left"/>
      <w:outlineLvl w:val="9"/>
    </w:pPr>
    <w:rPr>
      <w:rFonts w:asciiTheme="minorHAnsi" w:hAnsiTheme="minorHAnsi"/>
      <w:b w:val="0"/>
      <w:bCs w:val="0"/>
      <w:sz w:val="20"/>
      <w:szCs w:val="20"/>
    </w:rPr>
  </w:style>
  <w:style w:type="paragraph" w:styleId="Kazalovsebine6">
    <w:name w:val="toc 6"/>
    <w:basedOn w:val="Naslov6"/>
    <w:next w:val="Navaden"/>
    <w:autoRedefine/>
    <w:uiPriority w:val="39"/>
    <w:unhideWhenUsed/>
    <w:rsid w:val="008C345E"/>
    <w:pPr>
      <w:keepNext w:val="0"/>
      <w:numPr>
        <w:ilvl w:val="0"/>
        <w:numId w:val="0"/>
      </w:numPr>
      <w:ind w:left="1100"/>
      <w:jc w:val="left"/>
      <w:outlineLvl w:val="9"/>
    </w:pPr>
    <w:rPr>
      <w:rFonts w:asciiTheme="minorHAnsi" w:hAnsiTheme="minorHAnsi"/>
      <w:b w:val="0"/>
      <w:bCs w:val="0"/>
      <w:sz w:val="20"/>
      <w:szCs w:val="20"/>
    </w:rPr>
  </w:style>
  <w:style w:type="paragraph" w:styleId="Kazalovsebine7">
    <w:name w:val="toc 7"/>
    <w:basedOn w:val="Naslov7"/>
    <w:next w:val="Navaden"/>
    <w:autoRedefine/>
    <w:uiPriority w:val="39"/>
    <w:unhideWhenUsed/>
    <w:rsid w:val="008C345E"/>
    <w:pPr>
      <w:keepNext w:val="0"/>
      <w:numPr>
        <w:ilvl w:val="0"/>
        <w:numId w:val="0"/>
      </w:numPr>
      <w:ind w:left="1320"/>
      <w:jc w:val="left"/>
      <w:outlineLvl w:val="9"/>
    </w:pPr>
    <w:rPr>
      <w:rFonts w:asciiTheme="minorHAnsi" w:hAnsiTheme="minorHAnsi"/>
      <w:b w:val="0"/>
      <w:bCs w:val="0"/>
      <w:sz w:val="20"/>
      <w:szCs w:val="20"/>
    </w:rPr>
  </w:style>
  <w:style w:type="paragraph" w:styleId="Kazalovsebine8">
    <w:name w:val="toc 8"/>
    <w:basedOn w:val="Naslov8"/>
    <w:next w:val="Navaden"/>
    <w:autoRedefine/>
    <w:uiPriority w:val="39"/>
    <w:unhideWhenUsed/>
    <w:rsid w:val="008C345E"/>
    <w:pPr>
      <w:keepNext w:val="0"/>
      <w:numPr>
        <w:ilvl w:val="0"/>
        <w:numId w:val="0"/>
      </w:numPr>
      <w:ind w:left="1540"/>
      <w:jc w:val="left"/>
      <w:outlineLvl w:val="9"/>
    </w:pPr>
    <w:rPr>
      <w:rFonts w:asciiTheme="minorHAnsi" w:hAnsiTheme="minorHAnsi"/>
      <w:b w:val="0"/>
      <w:bCs w:val="0"/>
      <w:sz w:val="20"/>
      <w:szCs w:val="20"/>
    </w:rPr>
  </w:style>
  <w:style w:type="paragraph" w:styleId="Kazalovsebine9">
    <w:name w:val="toc 9"/>
    <w:basedOn w:val="Naslov9"/>
    <w:next w:val="Navaden"/>
    <w:autoRedefine/>
    <w:uiPriority w:val="39"/>
    <w:unhideWhenUsed/>
    <w:rsid w:val="008C345E"/>
    <w:pPr>
      <w:keepNext w:val="0"/>
      <w:numPr>
        <w:ilvl w:val="0"/>
        <w:numId w:val="0"/>
      </w:numPr>
      <w:ind w:left="1760"/>
      <w:jc w:val="left"/>
      <w:outlineLvl w:val="9"/>
    </w:pPr>
    <w:rPr>
      <w:rFonts w:asciiTheme="minorHAnsi" w:hAnsiTheme="minorHAnsi"/>
      <w:b w:val="0"/>
      <w:bCs w:val="0"/>
      <w:sz w:val="20"/>
      <w:szCs w:val="20"/>
    </w:rPr>
  </w:style>
  <w:style w:type="paragraph" w:customStyle="1" w:styleId="Natevanjestevilkami1">
    <w:name w:val="Naštevanje s številkami 1"/>
    <w:qFormat/>
    <w:rsid w:val="008C345E"/>
    <w:pPr>
      <w:numPr>
        <w:numId w:val="11"/>
      </w:numPr>
      <w:spacing w:before="120" w:line="260" w:lineRule="atLeast"/>
    </w:pPr>
    <w:rPr>
      <w:rFonts w:ascii="Arial" w:eastAsia="Times New Roman" w:hAnsi="Arial" w:cs="Times New Roman"/>
      <w:b/>
      <w:bCs/>
      <w:smallCaps/>
      <w:kern w:val="0"/>
      <w:sz w:val="20"/>
      <w:szCs w:val="28"/>
      <w14:ligatures w14:val="none"/>
    </w:rPr>
  </w:style>
  <w:style w:type="paragraph" w:customStyle="1" w:styleId="Natevanjestevilkami2">
    <w:name w:val="Naštevanje s številkami 2"/>
    <w:basedOn w:val="Natevanjestevilkami1"/>
    <w:qFormat/>
    <w:rsid w:val="008C345E"/>
    <w:pPr>
      <w:numPr>
        <w:ilvl w:val="1"/>
      </w:numPr>
      <w:spacing w:before="0"/>
    </w:pPr>
    <w:rPr>
      <w:b w:val="0"/>
      <w:smallCaps w:val="0"/>
    </w:rPr>
  </w:style>
  <w:style w:type="paragraph" w:customStyle="1" w:styleId="Natevanjestevilkami3">
    <w:name w:val="Naštevanje s številkami 3"/>
    <w:basedOn w:val="Natevanjestevilkami2"/>
    <w:qFormat/>
    <w:rsid w:val="008C345E"/>
    <w:pPr>
      <w:numPr>
        <w:ilvl w:val="2"/>
      </w:numPr>
      <w:ind w:left="2211"/>
    </w:pPr>
  </w:style>
  <w:style w:type="paragraph" w:customStyle="1" w:styleId="Natevanjestevilkami4">
    <w:name w:val="Naštevanje s številkami 4"/>
    <w:basedOn w:val="Natevanjestevilkami3"/>
    <w:qFormat/>
    <w:rsid w:val="008C345E"/>
    <w:pPr>
      <w:numPr>
        <w:ilvl w:val="3"/>
      </w:numPr>
    </w:pPr>
  </w:style>
  <w:style w:type="paragraph" w:customStyle="1" w:styleId="Natevanjestevilkami5">
    <w:name w:val="Naštevanje s številkami 5"/>
    <w:basedOn w:val="Natevanjestevilkami4"/>
    <w:qFormat/>
    <w:rsid w:val="008C345E"/>
    <w:pPr>
      <w:numPr>
        <w:ilvl w:val="4"/>
      </w:numPr>
    </w:pPr>
  </w:style>
  <w:style w:type="paragraph" w:customStyle="1" w:styleId="Natevanjestevilkami6">
    <w:name w:val="Naštevanje s številkami 6"/>
    <w:basedOn w:val="Natevanjestevilkami5"/>
    <w:qFormat/>
    <w:rsid w:val="008C345E"/>
    <w:pPr>
      <w:numPr>
        <w:ilvl w:val="5"/>
      </w:numPr>
    </w:pPr>
  </w:style>
  <w:style w:type="paragraph" w:customStyle="1" w:styleId="Natevanjestevilkami7">
    <w:name w:val="Naštevanje s številkami 7"/>
    <w:basedOn w:val="Natevanjestevilkami6"/>
    <w:qFormat/>
    <w:rsid w:val="008C345E"/>
    <w:pPr>
      <w:numPr>
        <w:ilvl w:val="6"/>
      </w:numPr>
    </w:pPr>
  </w:style>
  <w:style w:type="paragraph" w:customStyle="1" w:styleId="Natevanjestevilkami8">
    <w:name w:val="Naštevanje s številkami 8"/>
    <w:basedOn w:val="Natevanjestevilkami7"/>
    <w:qFormat/>
    <w:rsid w:val="008C345E"/>
    <w:pPr>
      <w:numPr>
        <w:ilvl w:val="7"/>
      </w:numPr>
    </w:pPr>
  </w:style>
  <w:style w:type="paragraph" w:customStyle="1" w:styleId="Natevanjestevilkami9">
    <w:name w:val="Naštevanje s številkami 9"/>
    <w:basedOn w:val="Natevanjestevilkami8"/>
    <w:qFormat/>
    <w:rsid w:val="008C345E"/>
    <w:pPr>
      <w:numPr>
        <w:ilvl w:val="8"/>
      </w:numPr>
    </w:pPr>
  </w:style>
  <w:style w:type="numbering" w:customStyle="1" w:styleId="Natevanjestevilkami">
    <w:name w:val="Naštevanje s številkami"/>
    <w:rsid w:val="008C345E"/>
    <w:pPr>
      <w:numPr>
        <w:numId w:val="10"/>
      </w:numPr>
    </w:pPr>
  </w:style>
  <w:style w:type="paragraph" w:styleId="Konnaopomba-besedilo">
    <w:name w:val="endnote text"/>
    <w:basedOn w:val="Navaden"/>
    <w:link w:val="Konnaopomba-besediloZnak"/>
    <w:uiPriority w:val="99"/>
    <w:semiHidden/>
    <w:unhideWhenUsed/>
    <w:rsid w:val="008C345E"/>
    <w:pPr>
      <w:jc w:val="both"/>
    </w:pPr>
    <w:rPr>
      <w:rFonts w:eastAsia="Calibri"/>
      <w:sz w:val="20"/>
      <w:szCs w:val="20"/>
      <w:lang w:eastAsia="en-US"/>
    </w:rPr>
  </w:style>
  <w:style w:type="character" w:customStyle="1" w:styleId="Konnaopomba-besediloZnak">
    <w:name w:val="Končna opomba - besedilo Znak"/>
    <w:basedOn w:val="Privzetapisavaodstavka"/>
    <w:link w:val="Konnaopomba-besedilo"/>
    <w:uiPriority w:val="99"/>
    <w:semiHidden/>
    <w:rsid w:val="008C345E"/>
    <w:rPr>
      <w:rFonts w:ascii="Arial" w:eastAsia="Calibri" w:hAnsi="Arial" w:cs="Arial"/>
      <w:kern w:val="0"/>
      <w:sz w:val="20"/>
      <w:szCs w:val="20"/>
      <w:lang w:val="sl-SI"/>
      <w14:ligatures w14:val="none"/>
    </w:rPr>
  </w:style>
  <w:style w:type="character" w:styleId="Konnaopomba-sklic">
    <w:name w:val="endnote reference"/>
    <w:uiPriority w:val="99"/>
    <w:semiHidden/>
    <w:unhideWhenUsed/>
    <w:rsid w:val="008C345E"/>
    <w:rPr>
      <w:vertAlign w:val="superscript"/>
    </w:rPr>
  </w:style>
  <w:style w:type="character" w:customStyle="1" w:styleId="naslov210">
    <w:name w:val="naslov21"/>
    <w:rsid w:val="008C345E"/>
    <w:rPr>
      <w:rFonts w:ascii="Tahoma" w:hAnsi="Tahoma" w:cs="Tahoma" w:hint="default"/>
      <w:b/>
      <w:bCs/>
      <w:color w:val="0A647E"/>
      <w:sz w:val="17"/>
      <w:szCs w:val="17"/>
    </w:rPr>
  </w:style>
  <w:style w:type="character" w:customStyle="1" w:styleId="text1">
    <w:name w:val="text1"/>
    <w:rsid w:val="008C345E"/>
    <w:rPr>
      <w:rFonts w:ascii="Verdana" w:hAnsi="Verdana" w:hint="default"/>
      <w:sz w:val="17"/>
      <w:szCs w:val="17"/>
    </w:rPr>
  </w:style>
  <w:style w:type="paragraph" w:styleId="Revizija">
    <w:name w:val="Revision"/>
    <w:hidden/>
    <w:uiPriority w:val="99"/>
    <w:semiHidden/>
    <w:rsid w:val="008C345E"/>
    <w:rPr>
      <w:rFonts w:ascii="Arial" w:eastAsia="Calibri" w:hAnsi="Arial" w:cs="Times New Roman"/>
      <w:kern w:val="0"/>
      <w:sz w:val="20"/>
      <w:szCs w:val="22"/>
      <w14:ligatures w14:val="none"/>
    </w:rPr>
  </w:style>
  <w:style w:type="paragraph" w:customStyle="1" w:styleId="Poglavje1">
    <w:name w:val="Poglavje 1"/>
    <w:basedOn w:val="Telobesedila"/>
    <w:rsid w:val="008C345E"/>
    <w:pPr>
      <w:numPr>
        <w:numId w:val="16"/>
      </w:numPr>
    </w:pPr>
    <w:rPr>
      <w:rFonts w:ascii="Arial" w:hAnsi="Arial" w:cs="Times New Roman"/>
      <w:bCs w:val="0"/>
      <w:i/>
      <w:sz w:val="20"/>
      <w:szCs w:val="24"/>
    </w:rPr>
  </w:style>
  <w:style w:type="paragraph" w:customStyle="1" w:styleId="Poglavje2">
    <w:name w:val="Poglavje 2"/>
    <w:basedOn w:val="Telobesedila"/>
    <w:rsid w:val="008C345E"/>
    <w:pPr>
      <w:numPr>
        <w:ilvl w:val="1"/>
        <w:numId w:val="16"/>
      </w:numPr>
    </w:pPr>
    <w:rPr>
      <w:rFonts w:ascii="Arial" w:hAnsi="Arial" w:cs="Times New Roman"/>
      <w:bCs w:val="0"/>
      <w:sz w:val="20"/>
      <w:szCs w:val="20"/>
    </w:rPr>
  </w:style>
  <w:style w:type="paragraph" w:customStyle="1" w:styleId="Poglavje3">
    <w:name w:val="Poglavje 3"/>
    <w:basedOn w:val="Telobesedila"/>
    <w:rsid w:val="008C345E"/>
    <w:pPr>
      <w:numPr>
        <w:ilvl w:val="2"/>
        <w:numId w:val="16"/>
      </w:numPr>
    </w:pPr>
    <w:rPr>
      <w:rFonts w:ascii="Arial" w:hAnsi="Arial" w:cs="Times New Roman"/>
      <w:bCs w:val="0"/>
      <w:sz w:val="20"/>
      <w:szCs w:val="20"/>
    </w:rPr>
  </w:style>
  <w:style w:type="paragraph" w:customStyle="1" w:styleId="ydp5988487amsonormal">
    <w:name w:val="ydp5988487amsonormal"/>
    <w:basedOn w:val="Navaden"/>
    <w:rsid w:val="008C345E"/>
    <w:pPr>
      <w:spacing w:before="100" w:beforeAutospacing="1" w:after="100" w:afterAutospacing="1"/>
    </w:pPr>
    <w:rPr>
      <w:rFonts w:ascii="Times New Roman" w:hAnsi="Times New Roman" w:cs="Times New Roman"/>
      <w:sz w:val="24"/>
      <w:szCs w:val="24"/>
      <w:lang w:val="en-US" w:eastAsia="en-US"/>
    </w:rPr>
  </w:style>
  <w:style w:type="character" w:customStyle="1" w:styleId="Nerazreenaomemba1">
    <w:name w:val="Nerazrešena omemba1"/>
    <w:basedOn w:val="Privzetapisavaodstavka"/>
    <w:uiPriority w:val="99"/>
    <w:semiHidden/>
    <w:unhideWhenUsed/>
    <w:rsid w:val="008C345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hyperlink" Target="https://ejn.gov.si/espd/" TargetMode="External"/><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www.uradni-list.si/1/objava.jsp?sop=2011-01-2040"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hyperlink" Target="https://ejn.gov.si/" TargetMode="External"/><Relationship Id="rId10" Type="http://schemas.openxmlformats.org/officeDocument/2006/relationships/hyperlink" Target="https://ejn.gov.si/"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s://ejn.gov.si"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g"/><Relationship Id="rId1" Type="http://schemas.openxmlformats.org/officeDocument/2006/relationships/image" Target="media/image1.png"/><Relationship Id="rId4" Type="http://schemas.openxmlformats.org/officeDocument/2006/relationships/image" Target="media/image4.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E5025B9B-F395-403D-AC60-41176E6B7A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1187</TotalTime>
  <Pages>20</Pages>
  <Words>10124</Words>
  <Characters>57707</Characters>
  <Application>Microsoft Office Word</Application>
  <DocSecurity>0</DocSecurity>
  <Lines>480</Lines>
  <Paragraphs>135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67696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ŽANAA</dc:creator>
  <cp:keywords/>
  <dc:description/>
  <cp:lastModifiedBy>Admin</cp:lastModifiedBy>
  <cp:revision>54</cp:revision>
  <cp:lastPrinted>2024-04-24T09:52:00Z</cp:lastPrinted>
  <dcterms:created xsi:type="dcterms:W3CDTF">2024-04-19T12:22:00Z</dcterms:created>
  <dcterms:modified xsi:type="dcterms:W3CDTF">2024-05-16T12:23:00Z</dcterms:modified>
</cp:coreProperties>
</file>