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FBBD5" w14:textId="71A31A20" w:rsidR="0058237D" w:rsidRDefault="00FE7D14">
      <w:pPr>
        <w:pStyle w:val="Glava"/>
        <w:tabs>
          <w:tab w:val="clear" w:pos="4320"/>
          <w:tab w:val="clear" w:pos="8640"/>
          <w:tab w:val="left" w:pos="5112"/>
        </w:tabs>
        <w:spacing w:before="120" w:line="240" w:lineRule="exact"/>
        <w:rPr>
          <w:sz w:val="16"/>
        </w:rPr>
      </w:pPr>
      <w:r>
        <w:rPr>
          <w:noProof/>
        </w:rPr>
        <w:drawing>
          <wp:anchor distT="0" distB="0" distL="0" distR="0" simplePos="0" relativeHeight="251659264" behindDoc="0" locked="0" layoutInCell="0" allowOverlap="1" wp14:anchorId="7A588B81" wp14:editId="192E3224">
            <wp:simplePos x="0" y="0"/>
            <wp:positionH relativeFrom="column">
              <wp:posOffset>-207818</wp:posOffset>
            </wp:positionH>
            <wp:positionV relativeFrom="page">
              <wp:align>top</wp:align>
            </wp:positionV>
            <wp:extent cx="4363085" cy="1205865"/>
            <wp:effectExtent l="0" t="0" r="0" b="0"/>
            <wp:wrapSquare wrapText="larges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1"/>
                    <pic:cNvPicPr>
                      <a:picLocks noChangeAspect="1" noChangeArrowheads="1"/>
                    </pic:cNvPicPr>
                  </pic:nvPicPr>
                  <pic:blipFill>
                    <a:blip r:embed="rId9"/>
                    <a:stretch>
                      <a:fillRect/>
                    </a:stretch>
                  </pic:blipFill>
                  <pic:spPr bwMode="auto">
                    <a:xfrm>
                      <a:off x="0" y="0"/>
                      <a:ext cx="4363085" cy="1205865"/>
                    </a:xfrm>
                    <a:prstGeom prst="rect">
                      <a:avLst/>
                    </a:prstGeom>
                  </pic:spPr>
                </pic:pic>
              </a:graphicData>
            </a:graphic>
          </wp:anchor>
        </w:drawing>
      </w:r>
    </w:p>
    <w:p w14:paraId="510EF541" w14:textId="77777777" w:rsidR="00FE7D14" w:rsidRDefault="00FE7D14">
      <w:pPr>
        <w:pStyle w:val="Glava"/>
        <w:tabs>
          <w:tab w:val="clear" w:pos="4320"/>
          <w:tab w:val="clear" w:pos="8640"/>
          <w:tab w:val="left" w:pos="5112"/>
        </w:tabs>
        <w:spacing w:before="120" w:line="240" w:lineRule="exact"/>
        <w:rPr>
          <w:sz w:val="16"/>
        </w:rPr>
      </w:pPr>
    </w:p>
    <w:p w14:paraId="59B5A348" w14:textId="1C4653F1" w:rsidR="0058237D" w:rsidRDefault="005A1A1B">
      <w:pPr>
        <w:pStyle w:val="Glava"/>
        <w:tabs>
          <w:tab w:val="clear" w:pos="4320"/>
          <w:tab w:val="clear" w:pos="8640"/>
          <w:tab w:val="left" w:pos="5112"/>
        </w:tabs>
        <w:spacing w:before="120" w:line="240" w:lineRule="exact"/>
        <w:rPr>
          <w:sz w:val="16"/>
        </w:rPr>
      </w:pPr>
      <w:r>
        <w:rPr>
          <w:sz w:val="16"/>
        </w:rPr>
        <w:t>Zemljemerska ulica 12, 1000 Ljubljana</w:t>
      </w:r>
      <w:r>
        <w:rPr>
          <w:sz w:val="16"/>
        </w:rPr>
        <w:tab/>
      </w:r>
    </w:p>
    <w:p w14:paraId="2845F73F" w14:textId="65722B36" w:rsidR="0058237D" w:rsidRDefault="005A1A1B">
      <w:pPr>
        <w:pStyle w:val="Glava"/>
        <w:tabs>
          <w:tab w:val="clear" w:pos="4320"/>
          <w:tab w:val="clear" w:pos="8640"/>
          <w:tab w:val="left" w:pos="5112"/>
        </w:tabs>
        <w:spacing w:before="120" w:line="240" w:lineRule="exact"/>
        <w:rPr>
          <w:sz w:val="16"/>
        </w:rPr>
      </w:pPr>
      <w:r>
        <w:rPr>
          <w:sz w:val="16"/>
        </w:rPr>
        <w:tab/>
      </w:r>
      <w:r w:rsidR="00FE7D14">
        <w:rPr>
          <w:sz w:val="16"/>
        </w:rPr>
        <w:t xml:space="preserve">     </w:t>
      </w:r>
      <w:r>
        <w:rPr>
          <w:sz w:val="16"/>
        </w:rPr>
        <w:t>T: 01 478 48 00</w:t>
      </w:r>
    </w:p>
    <w:p w14:paraId="1F2AE98E" w14:textId="77777777" w:rsidR="0058237D" w:rsidRDefault="005A1A1B">
      <w:pPr>
        <w:pStyle w:val="Glava"/>
        <w:tabs>
          <w:tab w:val="clear" w:pos="4320"/>
          <w:tab w:val="clear" w:pos="8640"/>
          <w:tab w:val="left" w:pos="5112"/>
        </w:tabs>
        <w:spacing w:line="240" w:lineRule="exact"/>
        <w:rPr>
          <w:sz w:val="16"/>
        </w:rPr>
      </w:pPr>
      <w:r>
        <w:rPr>
          <w:sz w:val="16"/>
        </w:rPr>
        <w:tab/>
        <w:t xml:space="preserve">     F: 01 478 48 34 </w:t>
      </w:r>
    </w:p>
    <w:p w14:paraId="4C4EB2DE" w14:textId="77777777" w:rsidR="0058237D" w:rsidRDefault="005A1A1B">
      <w:pPr>
        <w:pStyle w:val="Glava"/>
        <w:tabs>
          <w:tab w:val="clear" w:pos="4320"/>
          <w:tab w:val="clear" w:pos="8640"/>
          <w:tab w:val="left" w:pos="5112"/>
        </w:tabs>
        <w:spacing w:line="240" w:lineRule="exact"/>
        <w:rPr>
          <w:sz w:val="16"/>
        </w:rPr>
      </w:pPr>
      <w:r>
        <w:rPr>
          <w:sz w:val="16"/>
        </w:rPr>
        <w:tab/>
        <w:t xml:space="preserve">     E: pisarna.gu@gov.si</w:t>
      </w:r>
    </w:p>
    <w:p w14:paraId="0230D707" w14:textId="77777777" w:rsidR="0058237D" w:rsidRDefault="005A1A1B">
      <w:pPr>
        <w:pStyle w:val="Glava"/>
        <w:tabs>
          <w:tab w:val="clear" w:pos="4320"/>
          <w:tab w:val="clear" w:pos="8640"/>
          <w:tab w:val="left" w:pos="5112"/>
        </w:tabs>
        <w:spacing w:line="240" w:lineRule="exact"/>
        <w:rPr>
          <w:sz w:val="16"/>
        </w:rPr>
      </w:pPr>
      <w:r>
        <w:rPr>
          <w:sz w:val="16"/>
        </w:rPr>
        <w:tab/>
        <w:t xml:space="preserve">      www.gu.gov.si</w:t>
      </w:r>
    </w:p>
    <w:p w14:paraId="26B5DBFF" w14:textId="77777777" w:rsidR="0058237D" w:rsidRDefault="0058237D">
      <w:pPr>
        <w:ind w:left="360"/>
        <w:rPr>
          <w:b/>
          <w:sz w:val="22"/>
          <w:szCs w:val="22"/>
        </w:rPr>
      </w:pPr>
    </w:p>
    <w:p w14:paraId="29C57ED0" w14:textId="77777777" w:rsidR="0058237D" w:rsidRDefault="0058237D">
      <w:pPr>
        <w:ind w:left="360"/>
        <w:rPr>
          <w:b/>
          <w:sz w:val="22"/>
          <w:szCs w:val="22"/>
        </w:rPr>
      </w:pPr>
    </w:p>
    <w:p w14:paraId="189EAC62" w14:textId="77777777" w:rsidR="0058237D" w:rsidRDefault="0058237D">
      <w:pPr>
        <w:ind w:left="360"/>
        <w:rPr>
          <w:b/>
          <w:sz w:val="22"/>
          <w:szCs w:val="22"/>
        </w:rPr>
      </w:pPr>
    </w:p>
    <w:p w14:paraId="1A47F5A2" w14:textId="77777777" w:rsidR="0058237D" w:rsidRDefault="0058237D">
      <w:pPr>
        <w:ind w:left="360"/>
        <w:rPr>
          <w:b/>
          <w:sz w:val="22"/>
          <w:szCs w:val="22"/>
        </w:rPr>
      </w:pPr>
    </w:p>
    <w:p w14:paraId="55A70D02" w14:textId="77777777" w:rsidR="0058237D" w:rsidRDefault="0058237D">
      <w:pPr>
        <w:ind w:left="360"/>
        <w:rPr>
          <w:b/>
          <w:sz w:val="22"/>
          <w:szCs w:val="22"/>
        </w:rPr>
      </w:pPr>
    </w:p>
    <w:p w14:paraId="04AAF8AC" w14:textId="77777777" w:rsidR="0058237D" w:rsidRDefault="0058237D">
      <w:pPr>
        <w:ind w:left="360"/>
        <w:rPr>
          <w:b/>
          <w:sz w:val="22"/>
          <w:szCs w:val="22"/>
        </w:rPr>
      </w:pPr>
    </w:p>
    <w:p w14:paraId="2E128406" w14:textId="77777777" w:rsidR="0058237D" w:rsidRDefault="0058237D">
      <w:pPr>
        <w:ind w:left="360"/>
        <w:rPr>
          <w:b/>
          <w:sz w:val="22"/>
          <w:szCs w:val="22"/>
        </w:rPr>
      </w:pPr>
    </w:p>
    <w:p w14:paraId="175FB419" w14:textId="77777777" w:rsidR="0058237D" w:rsidRDefault="005A1A1B">
      <w:pPr>
        <w:ind w:left="360"/>
        <w:rPr>
          <w:b/>
          <w:sz w:val="22"/>
          <w:szCs w:val="22"/>
        </w:rPr>
      </w:pPr>
      <w:r>
        <w:rPr>
          <w:b/>
          <w:sz w:val="22"/>
          <w:szCs w:val="22"/>
        </w:rPr>
        <w:t xml:space="preserve">II. TEHNIČNA DOKUMENTACIJA  </w:t>
      </w:r>
    </w:p>
    <w:p w14:paraId="4D8CD55C" w14:textId="77777777" w:rsidR="0058237D" w:rsidRDefault="0058237D">
      <w:pPr>
        <w:rPr>
          <w:b/>
        </w:rPr>
      </w:pPr>
    </w:p>
    <w:p w14:paraId="2EE1FFB1" w14:textId="77777777" w:rsidR="0058237D" w:rsidRDefault="0058237D">
      <w:pPr>
        <w:rPr>
          <w:sz w:val="22"/>
          <w:szCs w:val="22"/>
        </w:rPr>
      </w:pPr>
    </w:p>
    <w:p w14:paraId="2F1AF7E7" w14:textId="77777777" w:rsidR="0058237D" w:rsidRDefault="0058237D">
      <w:pPr>
        <w:pStyle w:val="Naslov"/>
      </w:pPr>
    </w:p>
    <w:p w14:paraId="38A52126" w14:textId="77777777" w:rsidR="0058237D" w:rsidRDefault="0058237D">
      <w:pPr>
        <w:pStyle w:val="Naslov"/>
      </w:pPr>
    </w:p>
    <w:p w14:paraId="31F58C8B" w14:textId="77777777" w:rsidR="0058237D" w:rsidRDefault="0058237D">
      <w:pPr>
        <w:pStyle w:val="Naslov"/>
      </w:pPr>
    </w:p>
    <w:p w14:paraId="341D6CE4" w14:textId="77777777" w:rsidR="0058237D" w:rsidRDefault="0058237D">
      <w:pPr>
        <w:pStyle w:val="Naslov"/>
      </w:pPr>
    </w:p>
    <w:p w14:paraId="67E729BD" w14:textId="77777777" w:rsidR="0058237D" w:rsidRDefault="0058237D">
      <w:pPr>
        <w:pStyle w:val="Naslov"/>
      </w:pPr>
    </w:p>
    <w:p w14:paraId="2A39195E" w14:textId="77777777" w:rsidR="0058237D" w:rsidRDefault="0058237D">
      <w:pPr>
        <w:pStyle w:val="Naslov"/>
      </w:pPr>
    </w:p>
    <w:p w14:paraId="6B8EFF97" w14:textId="77777777" w:rsidR="0058237D" w:rsidRDefault="0058237D">
      <w:pPr>
        <w:pStyle w:val="Naslov"/>
      </w:pPr>
    </w:p>
    <w:p w14:paraId="67F038E4" w14:textId="77777777" w:rsidR="0058237D" w:rsidRDefault="0058237D">
      <w:pPr>
        <w:pStyle w:val="Naslov"/>
        <w:rPr>
          <w:sz w:val="32"/>
        </w:rPr>
      </w:pPr>
    </w:p>
    <w:p w14:paraId="05C3788B" w14:textId="77777777" w:rsidR="0058237D" w:rsidRDefault="005A1A1B">
      <w:pPr>
        <w:pStyle w:val="Naslov"/>
        <w:rPr>
          <w:sz w:val="32"/>
        </w:rPr>
      </w:pPr>
      <w:r>
        <w:rPr>
          <w:sz w:val="32"/>
        </w:rPr>
        <w:t>NAVODILA ZA IZVEDBO</w:t>
      </w:r>
    </w:p>
    <w:p w14:paraId="36F42DAF" w14:textId="77777777" w:rsidR="0058237D" w:rsidRDefault="0058237D">
      <w:pPr>
        <w:jc w:val="center"/>
        <w:rPr>
          <w:b/>
          <w:sz w:val="32"/>
        </w:rPr>
      </w:pPr>
    </w:p>
    <w:p w14:paraId="50896D76" w14:textId="77777777" w:rsidR="0058237D" w:rsidRDefault="0058237D">
      <w:pPr>
        <w:jc w:val="center"/>
        <w:rPr>
          <w:b/>
          <w:sz w:val="32"/>
        </w:rPr>
      </w:pPr>
    </w:p>
    <w:p w14:paraId="43392E5F" w14:textId="77777777" w:rsidR="0058237D" w:rsidRDefault="0058237D">
      <w:pPr>
        <w:jc w:val="center"/>
        <w:rPr>
          <w:b/>
          <w:sz w:val="32"/>
        </w:rPr>
      </w:pPr>
    </w:p>
    <w:p w14:paraId="2D7A5AAD" w14:textId="4B70702B" w:rsidR="00FE7D14" w:rsidRPr="0050147E" w:rsidRDefault="00FE7D14" w:rsidP="00FE7D14">
      <w:pPr>
        <w:pStyle w:val="Seznam"/>
        <w:numPr>
          <w:ilvl w:val="0"/>
          <w:numId w:val="0"/>
        </w:numPr>
        <w:ind w:left="360" w:hanging="360"/>
        <w:rPr>
          <w:rFonts w:ascii="Arial" w:hAnsi="Arial" w:cs="Arial"/>
          <w:b/>
          <w:sz w:val="24"/>
          <w:szCs w:val="24"/>
        </w:rPr>
      </w:pPr>
      <w:r w:rsidRPr="0050147E">
        <w:rPr>
          <w:rFonts w:ascii="Arial" w:hAnsi="Arial" w:cs="Arial"/>
          <w:b/>
          <w:sz w:val="24"/>
          <w:szCs w:val="24"/>
        </w:rPr>
        <w:t>Informacijska podpora za vodenje informacijskega sistema kataster in informacijske</w:t>
      </w:r>
      <w:r w:rsidR="00465C65" w:rsidRPr="0050147E">
        <w:rPr>
          <w:rFonts w:ascii="Arial" w:hAnsi="Arial" w:cs="Arial"/>
          <w:b/>
          <w:sz w:val="24"/>
          <w:szCs w:val="24"/>
        </w:rPr>
        <w:t>ga sistema</w:t>
      </w:r>
      <w:r w:rsidRPr="0050147E">
        <w:rPr>
          <w:rFonts w:ascii="Arial" w:hAnsi="Arial" w:cs="Arial"/>
          <w:b/>
          <w:sz w:val="24"/>
          <w:szCs w:val="24"/>
        </w:rPr>
        <w:t xml:space="preserve"> zbirnega katastra gospodarske javne infrastrukture</w:t>
      </w:r>
    </w:p>
    <w:p w14:paraId="0164AB67" w14:textId="77777777" w:rsidR="00FE7D14" w:rsidRPr="0050147E" w:rsidRDefault="00FE7D14" w:rsidP="00FE7D14">
      <w:pPr>
        <w:pStyle w:val="Seznam"/>
        <w:numPr>
          <w:ilvl w:val="0"/>
          <w:numId w:val="0"/>
        </w:numPr>
        <w:ind w:left="360" w:hanging="360"/>
        <w:rPr>
          <w:rFonts w:ascii="Arial" w:hAnsi="Arial" w:cs="Arial"/>
          <w:b/>
          <w:sz w:val="24"/>
          <w:szCs w:val="24"/>
        </w:rPr>
      </w:pPr>
    </w:p>
    <w:p w14:paraId="47198C82" w14:textId="752ED96D" w:rsidR="0058237D" w:rsidRPr="0050147E" w:rsidRDefault="00570119" w:rsidP="0050147E">
      <w:pPr>
        <w:pStyle w:val="Seznam"/>
        <w:ind w:left="1701" w:hanging="1701"/>
        <w:rPr>
          <w:rFonts w:ascii="Arial" w:hAnsi="Arial" w:cs="Arial"/>
          <w:b/>
          <w:sz w:val="24"/>
          <w:szCs w:val="24"/>
        </w:rPr>
      </w:pPr>
      <w:r>
        <w:rPr>
          <w:rFonts w:ascii="Arial" w:hAnsi="Arial" w:cs="Arial"/>
          <w:b/>
          <w:sz w:val="24"/>
          <w:szCs w:val="24"/>
        </w:rPr>
        <w:t xml:space="preserve"> </w:t>
      </w:r>
      <w:r w:rsidR="005A1A1B" w:rsidRPr="0050147E">
        <w:rPr>
          <w:rFonts w:ascii="Arial" w:hAnsi="Arial" w:cs="Arial"/>
          <w:b/>
          <w:sz w:val="24"/>
          <w:szCs w:val="24"/>
        </w:rPr>
        <w:t xml:space="preserve">1. sklop:     Podpora za programske rešitve:  Informacijska rešitev </w:t>
      </w:r>
      <w:r w:rsidR="00FE7D14" w:rsidRPr="0050147E">
        <w:rPr>
          <w:rFonts w:ascii="Arial" w:hAnsi="Arial" w:cs="Arial"/>
          <w:b/>
          <w:sz w:val="24"/>
          <w:szCs w:val="24"/>
        </w:rPr>
        <w:t>k</w:t>
      </w:r>
      <w:r w:rsidR="005A1A1B" w:rsidRPr="0050147E">
        <w:rPr>
          <w:rFonts w:ascii="Arial" w:hAnsi="Arial" w:cs="Arial"/>
          <w:b/>
          <w:sz w:val="24"/>
          <w:szCs w:val="24"/>
        </w:rPr>
        <w:t>ataster</w:t>
      </w:r>
      <w:r w:rsidR="00FE7D14" w:rsidRPr="0050147E">
        <w:rPr>
          <w:rFonts w:ascii="Arial" w:hAnsi="Arial" w:cs="Arial"/>
          <w:b/>
          <w:sz w:val="24"/>
          <w:szCs w:val="24"/>
        </w:rPr>
        <w:t xml:space="preserve"> (IR kataster)</w:t>
      </w:r>
    </w:p>
    <w:p w14:paraId="3A303E67" w14:textId="215814EC" w:rsidR="0058237D" w:rsidRPr="00811F6A" w:rsidRDefault="00570119" w:rsidP="00B55177">
      <w:pPr>
        <w:pStyle w:val="Seznam"/>
        <w:ind w:left="1701" w:hanging="1701"/>
        <w:rPr>
          <w:rFonts w:ascii="Arial" w:hAnsi="Arial" w:cs="Arial"/>
          <w:b/>
          <w:sz w:val="24"/>
          <w:szCs w:val="24"/>
        </w:rPr>
      </w:pPr>
      <w:r>
        <w:rPr>
          <w:rFonts w:ascii="Arial" w:hAnsi="Arial" w:cs="Arial"/>
          <w:b/>
          <w:sz w:val="24"/>
          <w:szCs w:val="24"/>
        </w:rPr>
        <w:t xml:space="preserve"> </w:t>
      </w:r>
      <w:r w:rsidR="005A1A1B" w:rsidRPr="0050147E">
        <w:rPr>
          <w:rFonts w:ascii="Arial" w:hAnsi="Arial" w:cs="Arial"/>
          <w:b/>
          <w:sz w:val="24"/>
          <w:szCs w:val="24"/>
        </w:rPr>
        <w:t>2. sklop</w:t>
      </w:r>
      <w:r w:rsidR="005A1A1B" w:rsidRPr="00811F6A">
        <w:rPr>
          <w:rFonts w:ascii="Arial" w:hAnsi="Arial" w:cs="Arial"/>
          <w:b/>
          <w:sz w:val="24"/>
          <w:szCs w:val="24"/>
        </w:rPr>
        <w:t xml:space="preserve">:     Podpora za programske rešitve: Informacijska rešitev </w:t>
      </w:r>
      <w:r w:rsidR="00FE7D14" w:rsidRPr="00811F6A">
        <w:rPr>
          <w:rFonts w:ascii="Arial" w:hAnsi="Arial" w:cs="Arial"/>
          <w:b/>
          <w:sz w:val="24"/>
          <w:szCs w:val="24"/>
        </w:rPr>
        <w:t>d</w:t>
      </w:r>
      <w:r w:rsidR="005A1A1B" w:rsidRPr="00811F6A">
        <w:rPr>
          <w:rFonts w:ascii="Arial" w:hAnsi="Arial" w:cs="Arial"/>
          <w:b/>
          <w:sz w:val="24"/>
          <w:szCs w:val="24"/>
        </w:rPr>
        <w:t>elovodnik</w:t>
      </w:r>
      <w:r w:rsidR="00FE7D14" w:rsidRPr="00811F6A">
        <w:rPr>
          <w:rFonts w:ascii="Arial" w:hAnsi="Arial" w:cs="Arial"/>
          <w:b/>
          <w:sz w:val="24"/>
          <w:szCs w:val="24"/>
        </w:rPr>
        <w:t xml:space="preserve"> (IR delovodnik)</w:t>
      </w:r>
    </w:p>
    <w:p w14:paraId="22326F0E" w14:textId="22F198C2" w:rsidR="00FE7D14" w:rsidRPr="00811F6A" w:rsidRDefault="00FE7D14" w:rsidP="00570119">
      <w:pPr>
        <w:pStyle w:val="Seznam"/>
        <w:tabs>
          <w:tab w:val="clear" w:pos="360"/>
          <w:tab w:val="num" w:pos="426"/>
        </w:tabs>
        <w:ind w:left="1701" w:hanging="1635"/>
        <w:rPr>
          <w:rFonts w:ascii="Arial" w:hAnsi="Arial" w:cs="Arial"/>
          <w:b/>
          <w:sz w:val="24"/>
          <w:szCs w:val="24"/>
        </w:rPr>
      </w:pPr>
      <w:r w:rsidRPr="00811F6A">
        <w:rPr>
          <w:rFonts w:ascii="Arial" w:hAnsi="Arial" w:cs="Arial"/>
          <w:b/>
          <w:sz w:val="24"/>
          <w:szCs w:val="24"/>
        </w:rPr>
        <w:t xml:space="preserve">3. sklop: </w:t>
      </w:r>
      <w:r w:rsidR="00570119" w:rsidRPr="00811F6A">
        <w:rPr>
          <w:rFonts w:ascii="Arial" w:hAnsi="Arial" w:cs="Arial"/>
          <w:b/>
          <w:sz w:val="24"/>
          <w:szCs w:val="24"/>
        </w:rPr>
        <w:t xml:space="preserve">   </w:t>
      </w:r>
      <w:r w:rsidR="00CB2B40" w:rsidRPr="00811F6A">
        <w:rPr>
          <w:rFonts w:ascii="Arial" w:hAnsi="Arial" w:cs="Arial"/>
          <w:b/>
          <w:sz w:val="22"/>
          <w:szCs w:val="22"/>
        </w:rPr>
        <w:t xml:space="preserve">Podpora za programske rešitve: Informacijska rešitev za vodenje zbirnega katastra gospodarske javne infrastrukture </w:t>
      </w:r>
      <w:bookmarkStart w:id="0" w:name="_Hlk164331174"/>
      <w:r w:rsidR="00CB2B40" w:rsidRPr="00811F6A">
        <w:rPr>
          <w:rFonts w:ascii="Arial" w:hAnsi="Arial" w:cs="Arial"/>
          <w:b/>
          <w:sz w:val="22"/>
          <w:szCs w:val="22"/>
        </w:rPr>
        <w:t>(IS ZKGJI)</w:t>
      </w:r>
      <w:bookmarkEnd w:id="0"/>
    </w:p>
    <w:p w14:paraId="3D544171" w14:textId="77777777" w:rsidR="00FE7D14" w:rsidRDefault="00FE7D14" w:rsidP="00FE7D14">
      <w:pPr>
        <w:pStyle w:val="Seznam"/>
        <w:numPr>
          <w:ilvl w:val="0"/>
          <w:numId w:val="0"/>
        </w:numPr>
        <w:tabs>
          <w:tab w:val="left" w:pos="708"/>
        </w:tabs>
        <w:ind w:left="284"/>
        <w:contextualSpacing/>
        <w:rPr>
          <w:rFonts w:ascii="Arial" w:hAnsi="Arial" w:cs="Arial"/>
          <w:b/>
          <w:sz w:val="24"/>
          <w:szCs w:val="24"/>
        </w:rPr>
      </w:pPr>
    </w:p>
    <w:p w14:paraId="38CF44C8" w14:textId="77777777" w:rsidR="00FE7D14" w:rsidRDefault="00FE7D14" w:rsidP="00FE7D14">
      <w:pPr>
        <w:pStyle w:val="Seznam"/>
        <w:numPr>
          <w:ilvl w:val="0"/>
          <w:numId w:val="0"/>
        </w:numPr>
        <w:tabs>
          <w:tab w:val="left" w:pos="708"/>
        </w:tabs>
        <w:ind w:left="284"/>
        <w:contextualSpacing/>
        <w:rPr>
          <w:rFonts w:ascii="Arial" w:hAnsi="Arial" w:cs="Arial"/>
          <w:b/>
          <w:sz w:val="24"/>
          <w:szCs w:val="24"/>
        </w:rPr>
      </w:pPr>
    </w:p>
    <w:p w14:paraId="67D6D3D3" w14:textId="77777777" w:rsidR="0058237D" w:rsidRDefault="0058237D">
      <w:pPr>
        <w:pStyle w:val="Seznam"/>
        <w:numPr>
          <w:ilvl w:val="0"/>
          <w:numId w:val="0"/>
        </w:numPr>
        <w:rPr>
          <w:b/>
          <w:sz w:val="32"/>
          <w:highlight w:val="yellow"/>
        </w:rPr>
      </w:pPr>
    </w:p>
    <w:p w14:paraId="378940C3" w14:textId="77777777" w:rsidR="0058237D" w:rsidRDefault="0058237D">
      <w:pPr>
        <w:rPr>
          <w:highlight w:val="yellow"/>
          <w:lang w:eastAsia="sl-SI"/>
        </w:rPr>
      </w:pPr>
    </w:p>
    <w:p w14:paraId="27863D07" w14:textId="77777777" w:rsidR="0058237D" w:rsidRDefault="0058237D">
      <w:pPr>
        <w:rPr>
          <w:highlight w:val="yellow"/>
          <w:lang w:eastAsia="sl-SI"/>
        </w:rPr>
      </w:pPr>
    </w:p>
    <w:p w14:paraId="76F475D1" w14:textId="77777777" w:rsidR="0058237D" w:rsidRDefault="0058237D">
      <w:pPr>
        <w:rPr>
          <w:highlight w:val="yellow"/>
          <w:lang w:eastAsia="sl-SI"/>
        </w:rPr>
      </w:pPr>
    </w:p>
    <w:p w14:paraId="1B58BCE1" w14:textId="77777777" w:rsidR="0058237D" w:rsidRDefault="0058237D">
      <w:pPr>
        <w:rPr>
          <w:highlight w:val="yellow"/>
          <w:lang w:eastAsia="sl-SI"/>
        </w:rPr>
      </w:pPr>
    </w:p>
    <w:p w14:paraId="3652B138" w14:textId="77777777" w:rsidR="0058237D" w:rsidRDefault="0058237D">
      <w:pPr>
        <w:pStyle w:val="Seznam"/>
        <w:numPr>
          <w:ilvl w:val="0"/>
          <w:numId w:val="0"/>
        </w:numPr>
        <w:rPr>
          <w:highlight w:val="yellow"/>
        </w:rPr>
      </w:pPr>
    </w:p>
    <w:p w14:paraId="1D659500" w14:textId="2F30D850" w:rsidR="0058237D" w:rsidRDefault="00FE7D14">
      <w:pPr>
        <w:pStyle w:val="Seznam"/>
        <w:numPr>
          <w:ilvl w:val="0"/>
          <w:numId w:val="0"/>
        </w:numPr>
        <w:jc w:val="center"/>
        <w:rPr>
          <w:rFonts w:ascii="Arial" w:hAnsi="Arial" w:cs="Arial"/>
        </w:rPr>
      </w:pPr>
      <w:r>
        <w:rPr>
          <w:rFonts w:ascii="Arial" w:hAnsi="Arial" w:cs="Arial"/>
        </w:rPr>
        <w:t>APRIL 2024</w:t>
      </w:r>
    </w:p>
    <w:p w14:paraId="5D11EACE" w14:textId="77777777" w:rsidR="0058237D" w:rsidRDefault="005A1A1B" w:rsidP="00811F6A">
      <w:pPr>
        <w:pStyle w:val="Seznam"/>
        <w:numPr>
          <w:ilvl w:val="0"/>
          <w:numId w:val="23"/>
        </w:numPr>
        <w:rPr>
          <w:rFonts w:ascii="Arial" w:hAnsi="Arial" w:cs="Arial"/>
          <w:b/>
          <w:sz w:val="28"/>
          <w:szCs w:val="28"/>
        </w:rPr>
      </w:pPr>
      <w:r>
        <w:rPr>
          <w:highlight w:val="yellow"/>
        </w:rPr>
        <w:br w:type="column"/>
      </w:r>
      <w:bookmarkStart w:id="1" w:name="_Hlk164331080"/>
      <w:r>
        <w:rPr>
          <w:rFonts w:ascii="Arial" w:hAnsi="Arial" w:cs="Arial"/>
          <w:b/>
          <w:sz w:val="28"/>
          <w:szCs w:val="28"/>
        </w:rPr>
        <w:lastRenderedPageBreak/>
        <w:t xml:space="preserve">sklop: PODPORA ZA PROGRAMSKE REŠITVE:  </w:t>
      </w:r>
    </w:p>
    <w:p w14:paraId="1369B775" w14:textId="2A386FBB" w:rsidR="0058237D" w:rsidRDefault="005A1A1B">
      <w:pPr>
        <w:pStyle w:val="Seznam"/>
        <w:numPr>
          <w:ilvl w:val="0"/>
          <w:numId w:val="0"/>
        </w:numPr>
        <w:ind w:left="720"/>
        <w:rPr>
          <w:b/>
          <w:sz w:val="28"/>
          <w:szCs w:val="28"/>
        </w:rPr>
      </w:pPr>
      <w:r>
        <w:rPr>
          <w:rFonts w:ascii="Arial" w:hAnsi="Arial" w:cs="Arial"/>
          <w:b/>
          <w:sz w:val="28"/>
          <w:szCs w:val="28"/>
        </w:rPr>
        <w:t xml:space="preserve">Informacijska rešitev </w:t>
      </w:r>
      <w:r w:rsidR="00FE7D14">
        <w:rPr>
          <w:rFonts w:ascii="Arial" w:hAnsi="Arial" w:cs="Arial"/>
          <w:b/>
          <w:sz w:val="28"/>
          <w:szCs w:val="28"/>
        </w:rPr>
        <w:t>k</w:t>
      </w:r>
      <w:r>
        <w:rPr>
          <w:rFonts w:ascii="Arial" w:hAnsi="Arial" w:cs="Arial"/>
          <w:b/>
          <w:sz w:val="28"/>
          <w:szCs w:val="28"/>
        </w:rPr>
        <w:t>ataster</w:t>
      </w:r>
      <w:r w:rsidR="00FE7D14">
        <w:rPr>
          <w:rFonts w:ascii="Arial" w:hAnsi="Arial" w:cs="Arial"/>
          <w:b/>
          <w:sz w:val="28"/>
          <w:szCs w:val="28"/>
        </w:rPr>
        <w:t xml:space="preserve"> (IR kataster)</w:t>
      </w:r>
    </w:p>
    <w:bookmarkEnd w:id="1"/>
    <w:p w14:paraId="59AFB614" w14:textId="2F64C800" w:rsidR="0058237D" w:rsidRDefault="0058237D">
      <w:pPr>
        <w:rPr>
          <w:highlight w:val="yellow"/>
        </w:rPr>
      </w:pPr>
    </w:p>
    <w:p w14:paraId="4859752D" w14:textId="77777777" w:rsidR="003051A1" w:rsidRDefault="003051A1">
      <w:pPr>
        <w:rPr>
          <w:highlight w:val="yellow"/>
        </w:rPr>
      </w:pPr>
    </w:p>
    <w:p w14:paraId="44E90E68" w14:textId="77777777" w:rsidR="0058237D" w:rsidRDefault="005A1A1B">
      <w:pPr>
        <w:pBdr>
          <w:top w:val="single" w:sz="4" w:space="1" w:color="auto"/>
          <w:left w:val="single" w:sz="4" w:space="4" w:color="auto"/>
          <w:bottom w:val="single" w:sz="4" w:space="1" w:color="auto"/>
          <w:right w:val="single" w:sz="4" w:space="4" w:color="auto"/>
        </w:pBdr>
        <w:shd w:val="clear" w:color="auto" w:fill="F3F3F3"/>
        <w:rPr>
          <w:b/>
          <w:i/>
          <w:sz w:val="22"/>
        </w:rPr>
      </w:pPr>
      <w:r>
        <w:rPr>
          <w:b/>
          <w:i/>
          <w:sz w:val="22"/>
        </w:rPr>
        <w:t>1.  IZVEDBA NALOG</w:t>
      </w:r>
    </w:p>
    <w:p w14:paraId="3BDA9043" w14:textId="77777777" w:rsidR="0058237D" w:rsidRDefault="0058237D">
      <w:pPr>
        <w:pStyle w:val="Pika"/>
        <w:tabs>
          <w:tab w:val="clear" w:pos="360"/>
        </w:tabs>
        <w:rPr>
          <w:sz w:val="24"/>
          <w:szCs w:val="24"/>
          <w:highlight w:val="yellow"/>
        </w:rPr>
      </w:pPr>
    </w:p>
    <w:p w14:paraId="4ADD2412" w14:textId="28B38662" w:rsidR="0058237D" w:rsidRPr="00EC0A62" w:rsidRDefault="005A1A1B">
      <w:pPr>
        <w:pStyle w:val="Pika"/>
        <w:tabs>
          <w:tab w:val="clear" w:pos="360"/>
        </w:tabs>
        <w:ind w:left="0" w:firstLine="0"/>
        <w:jc w:val="both"/>
        <w:rPr>
          <w:bCs/>
        </w:rPr>
      </w:pPr>
      <w:r w:rsidRPr="00EC0A62">
        <w:rPr>
          <w:bCs/>
        </w:rPr>
        <w:t xml:space="preserve">1. Podpora informacijski rešitvi </w:t>
      </w:r>
      <w:r w:rsidR="00FE7D14" w:rsidRPr="00EC0A62">
        <w:rPr>
          <w:bCs/>
        </w:rPr>
        <w:t>k</w:t>
      </w:r>
      <w:r w:rsidRPr="00EC0A62">
        <w:rPr>
          <w:bCs/>
        </w:rPr>
        <w:t>ataster</w:t>
      </w:r>
    </w:p>
    <w:p w14:paraId="24378C80" w14:textId="77777777" w:rsidR="0058237D" w:rsidRPr="00EC0A62" w:rsidRDefault="0058237D">
      <w:pPr>
        <w:pStyle w:val="Pika"/>
        <w:tabs>
          <w:tab w:val="clear" w:pos="360"/>
        </w:tabs>
        <w:jc w:val="both"/>
        <w:rPr>
          <w:bCs/>
        </w:rPr>
      </w:pPr>
    </w:p>
    <w:p w14:paraId="0215D4E8" w14:textId="77777777" w:rsidR="0058237D" w:rsidRPr="00EC0A62" w:rsidRDefault="005A1A1B">
      <w:pPr>
        <w:pStyle w:val="Pika"/>
        <w:tabs>
          <w:tab w:val="clear" w:pos="360"/>
        </w:tabs>
        <w:ind w:left="0" w:firstLine="0"/>
        <w:jc w:val="both"/>
        <w:rPr>
          <w:bCs/>
        </w:rPr>
      </w:pPr>
      <w:r w:rsidRPr="00EC0A62">
        <w:rPr>
          <w:bCs/>
        </w:rPr>
        <w:t xml:space="preserve">Kot zaključek posamezne faze se šteje zaključek mesečnega dela (vsak konec meseca) na pogodbi. </w:t>
      </w:r>
    </w:p>
    <w:p w14:paraId="1A9589EC" w14:textId="77777777" w:rsidR="0058237D" w:rsidRDefault="0058237D">
      <w:pPr>
        <w:jc w:val="both"/>
        <w:rPr>
          <w:sz w:val="22"/>
        </w:rPr>
      </w:pPr>
    </w:p>
    <w:p w14:paraId="75D8DAB5" w14:textId="77777777" w:rsidR="0058237D" w:rsidRDefault="005A1A1B">
      <w:pPr>
        <w:ind w:right="89"/>
        <w:jc w:val="both"/>
        <w:rPr>
          <w:sz w:val="22"/>
        </w:rPr>
      </w:pPr>
      <w:r>
        <w:rPr>
          <w:sz w:val="22"/>
        </w:rPr>
        <w:t xml:space="preserve">Podpora programski rešitvi se izvaja v terminu delovnega časa delovanja organa, ki je določen z uredbo. </w:t>
      </w:r>
    </w:p>
    <w:p w14:paraId="259C4321" w14:textId="77777777" w:rsidR="0058237D" w:rsidRDefault="0058237D">
      <w:pPr>
        <w:jc w:val="both"/>
        <w:rPr>
          <w:sz w:val="22"/>
          <w:highlight w:val="yellow"/>
        </w:rPr>
      </w:pPr>
    </w:p>
    <w:p w14:paraId="76C7FD0F" w14:textId="77777777" w:rsidR="0058237D" w:rsidRDefault="0058237D">
      <w:pPr>
        <w:rPr>
          <w:sz w:val="22"/>
          <w:highlight w:val="yellow"/>
        </w:rPr>
      </w:pPr>
    </w:p>
    <w:p w14:paraId="714431DD" w14:textId="77777777" w:rsidR="0058237D" w:rsidRDefault="005A1A1B">
      <w:pPr>
        <w:pBdr>
          <w:top w:val="single" w:sz="4" w:space="1" w:color="auto"/>
          <w:left w:val="single" w:sz="4" w:space="4" w:color="auto"/>
          <w:bottom w:val="single" w:sz="4" w:space="1" w:color="auto"/>
          <w:right w:val="single" w:sz="4" w:space="4" w:color="auto"/>
        </w:pBdr>
        <w:shd w:val="clear" w:color="auto" w:fill="F3F3F3"/>
        <w:rPr>
          <w:b/>
          <w:i/>
          <w:sz w:val="22"/>
        </w:rPr>
      </w:pPr>
      <w:r>
        <w:rPr>
          <w:b/>
          <w:i/>
          <w:sz w:val="22"/>
        </w:rPr>
        <w:t>2. INFORMATIVNI PODATKI O OBSTOJEČIH BAZAH PODATKOV IN PROGRAMSKIH REŠITVAH</w:t>
      </w:r>
    </w:p>
    <w:p w14:paraId="29CF635D" w14:textId="77777777" w:rsidR="0058237D" w:rsidRDefault="0058237D">
      <w:pPr>
        <w:jc w:val="both"/>
        <w:rPr>
          <w:sz w:val="22"/>
        </w:rPr>
      </w:pPr>
    </w:p>
    <w:p w14:paraId="1423BB75" w14:textId="483F78EC" w:rsidR="0058237D" w:rsidRDefault="005A1A1B">
      <w:pPr>
        <w:jc w:val="both"/>
        <w:rPr>
          <w:rFonts w:eastAsia="Calibri"/>
          <w:sz w:val="22"/>
          <w:szCs w:val="22"/>
        </w:rPr>
      </w:pPr>
      <w:r>
        <w:rPr>
          <w:rFonts w:eastAsia="Calibri"/>
          <w:sz w:val="22"/>
          <w:szCs w:val="22"/>
        </w:rPr>
        <w:t xml:space="preserve">Informacijska rešitev </w:t>
      </w:r>
      <w:r w:rsidR="00FE7D14">
        <w:rPr>
          <w:rFonts w:eastAsia="Calibri"/>
          <w:sz w:val="22"/>
          <w:szCs w:val="22"/>
        </w:rPr>
        <w:t>k</w:t>
      </w:r>
      <w:r>
        <w:rPr>
          <w:rFonts w:eastAsia="Calibri"/>
          <w:sz w:val="22"/>
          <w:szCs w:val="22"/>
        </w:rPr>
        <w:t xml:space="preserve">ataster (v nadaljevanju IR </w:t>
      </w:r>
      <w:r w:rsidR="00FE7D14">
        <w:rPr>
          <w:rFonts w:eastAsia="Calibri"/>
          <w:sz w:val="22"/>
          <w:szCs w:val="22"/>
        </w:rPr>
        <w:t>k</w:t>
      </w:r>
      <w:r>
        <w:rPr>
          <w:rFonts w:eastAsia="Calibri"/>
          <w:sz w:val="22"/>
          <w:szCs w:val="22"/>
        </w:rPr>
        <w:t xml:space="preserve">ataster) je bila razvita v okviru podprojekta programa projektov eProstor v letih od 2017 do 2022. IR </w:t>
      </w:r>
      <w:r w:rsidR="00FE7D14">
        <w:rPr>
          <w:rFonts w:eastAsia="Calibri"/>
          <w:sz w:val="22"/>
          <w:szCs w:val="22"/>
        </w:rPr>
        <w:t>k</w:t>
      </w:r>
      <w:r>
        <w:rPr>
          <w:rFonts w:eastAsia="Calibri"/>
          <w:sz w:val="22"/>
          <w:szCs w:val="22"/>
        </w:rPr>
        <w:t xml:space="preserve">ataster se povezuje z informacijsko rešitvijo </w:t>
      </w:r>
      <w:r w:rsidR="00FE7D14">
        <w:rPr>
          <w:rFonts w:eastAsia="Calibri"/>
          <w:sz w:val="22"/>
          <w:szCs w:val="22"/>
        </w:rPr>
        <w:t>d</w:t>
      </w:r>
      <w:r>
        <w:rPr>
          <w:rFonts w:eastAsia="Calibri"/>
          <w:sz w:val="22"/>
          <w:szCs w:val="22"/>
        </w:rPr>
        <w:t xml:space="preserve">elovodnik (v nadaljevanju IR </w:t>
      </w:r>
      <w:r w:rsidR="00FE7D14">
        <w:rPr>
          <w:rFonts w:eastAsia="Calibri"/>
          <w:sz w:val="22"/>
          <w:szCs w:val="22"/>
        </w:rPr>
        <w:t>d</w:t>
      </w:r>
      <w:r>
        <w:rPr>
          <w:rFonts w:eastAsia="Calibri"/>
          <w:sz w:val="22"/>
          <w:szCs w:val="22"/>
        </w:rPr>
        <w:t xml:space="preserve">elovodnik) za potrebe celovite podpore izvajanja vseh procesov v skladu s sprejeto zakonodajo Zakon o katastru nepremičnin- ZKN (Uradni list RS, št. 54/21), ki se je začel uporabljati 4.4.2022. IR </w:t>
      </w:r>
      <w:r w:rsidR="00FE7D14">
        <w:rPr>
          <w:rFonts w:eastAsia="Calibri"/>
          <w:sz w:val="22"/>
          <w:szCs w:val="22"/>
        </w:rPr>
        <w:t>d</w:t>
      </w:r>
      <w:r>
        <w:rPr>
          <w:rFonts w:eastAsia="Calibri"/>
          <w:sz w:val="22"/>
          <w:szCs w:val="22"/>
        </w:rPr>
        <w:t xml:space="preserve">elovodnik je nameščen na državnem računalniškem oblaku in se povezuje s skupnimi gradniki Ministrstva za </w:t>
      </w:r>
      <w:r w:rsidR="000F7CBD">
        <w:rPr>
          <w:rFonts w:eastAsia="Calibri"/>
          <w:sz w:val="22"/>
          <w:szCs w:val="22"/>
        </w:rPr>
        <w:t>digitalno preobrazbo</w:t>
      </w:r>
      <w:r>
        <w:rPr>
          <w:rFonts w:eastAsia="Calibri"/>
          <w:sz w:val="22"/>
          <w:szCs w:val="22"/>
        </w:rPr>
        <w:t xml:space="preserve"> (M</w:t>
      </w:r>
      <w:r w:rsidR="000F7CBD">
        <w:rPr>
          <w:rFonts w:eastAsia="Calibri"/>
          <w:sz w:val="22"/>
          <w:szCs w:val="22"/>
        </w:rPr>
        <w:t>DP</w:t>
      </w:r>
      <w:r>
        <w:rPr>
          <w:rFonts w:eastAsia="Calibri"/>
          <w:sz w:val="22"/>
          <w:szCs w:val="22"/>
        </w:rPr>
        <w:t xml:space="preserve">). </w:t>
      </w:r>
    </w:p>
    <w:p w14:paraId="39DB34B9" w14:textId="77777777" w:rsidR="0058237D" w:rsidRDefault="0058237D">
      <w:pPr>
        <w:rPr>
          <w:rFonts w:eastAsia="Calibri"/>
          <w:sz w:val="22"/>
          <w:szCs w:val="22"/>
        </w:rPr>
      </w:pPr>
    </w:p>
    <w:p w14:paraId="2982600B" w14:textId="0E006416" w:rsidR="0058237D" w:rsidRDefault="005A1A1B">
      <w:pPr>
        <w:rPr>
          <w:rFonts w:eastAsia="Calibri"/>
          <w:sz w:val="22"/>
          <w:szCs w:val="22"/>
        </w:rPr>
      </w:pPr>
      <w:r>
        <w:rPr>
          <w:rFonts w:eastAsia="Calibri"/>
          <w:sz w:val="22"/>
          <w:szCs w:val="22"/>
        </w:rPr>
        <w:t xml:space="preserve">IR </w:t>
      </w:r>
      <w:r w:rsidR="00FE7D14">
        <w:rPr>
          <w:rFonts w:eastAsia="Calibri"/>
          <w:sz w:val="22"/>
          <w:szCs w:val="22"/>
        </w:rPr>
        <w:t>k</w:t>
      </w:r>
      <w:r>
        <w:rPr>
          <w:rFonts w:eastAsia="Calibri"/>
          <w:sz w:val="22"/>
          <w:szCs w:val="22"/>
        </w:rPr>
        <w:t>ataster lahko razdelimo v naslednje vsebinske sklope:</w:t>
      </w:r>
    </w:p>
    <w:p w14:paraId="09AB60BD" w14:textId="77777777" w:rsidR="0058237D" w:rsidRDefault="005A1A1B" w:rsidP="00811F6A">
      <w:pPr>
        <w:numPr>
          <w:ilvl w:val="0"/>
          <w:numId w:val="9"/>
        </w:numPr>
        <w:rPr>
          <w:rFonts w:eastAsia="Calibri"/>
          <w:sz w:val="22"/>
          <w:szCs w:val="22"/>
        </w:rPr>
      </w:pPr>
      <w:r>
        <w:rPr>
          <w:rFonts w:eastAsia="Calibri"/>
          <w:sz w:val="22"/>
          <w:szCs w:val="22"/>
        </w:rPr>
        <w:t>Glavni aplikacijski modul, ki vsebuje postopkovno atributni del ter grafično okno,</w:t>
      </w:r>
    </w:p>
    <w:p w14:paraId="0EAAE4DE" w14:textId="77777777" w:rsidR="0058237D" w:rsidRPr="00A3008F" w:rsidRDefault="005A1A1B" w:rsidP="00811F6A">
      <w:pPr>
        <w:numPr>
          <w:ilvl w:val="0"/>
          <w:numId w:val="9"/>
        </w:numPr>
        <w:rPr>
          <w:rFonts w:eastAsia="Calibri"/>
          <w:sz w:val="22"/>
          <w:szCs w:val="22"/>
        </w:rPr>
      </w:pPr>
      <w:r w:rsidRPr="00A3008F">
        <w:rPr>
          <w:rFonts w:eastAsia="Calibri"/>
          <w:sz w:val="22"/>
          <w:szCs w:val="22"/>
        </w:rPr>
        <w:t>Modul za administracijo sistema,</w:t>
      </w:r>
    </w:p>
    <w:p w14:paraId="4D1AC096" w14:textId="77777777" w:rsidR="0058237D" w:rsidRPr="00A3008F" w:rsidRDefault="005A1A1B" w:rsidP="00811F6A">
      <w:pPr>
        <w:numPr>
          <w:ilvl w:val="0"/>
          <w:numId w:val="9"/>
        </w:numPr>
        <w:rPr>
          <w:rFonts w:eastAsia="Calibri"/>
          <w:sz w:val="22"/>
          <w:szCs w:val="22"/>
        </w:rPr>
      </w:pPr>
      <w:r w:rsidRPr="00A3008F">
        <w:rPr>
          <w:rFonts w:eastAsia="Calibri"/>
          <w:sz w:val="22"/>
          <w:szCs w:val="22"/>
        </w:rPr>
        <w:t>Modul za analize,</w:t>
      </w:r>
    </w:p>
    <w:p w14:paraId="165B0D37" w14:textId="77777777" w:rsidR="0058237D" w:rsidRPr="00A3008F" w:rsidRDefault="005A1A1B" w:rsidP="00811F6A">
      <w:pPr>
        <w:numPr>
          <w:ilvl w:val="0"/>
          <w:numId w:val="9"/>
        </w:numPr>
        <w:rPr>
          <w:rFonts w:eastAsia="Calibri"/>
          <w:sz w:val="22"/>
          <w:szCs w:val="22"/>
        </w:rPr>
      </w:pPr>
      <w:r w:rsidRPr="00A3008F">
        <w:rPr>
          <w:rFonts w:eastAsia="Calibri"/>
          <w:sz w:val="22"/>
          <w:szCs w:val="22"/>
        </w:rPr>
        <w:t>Modul za šifrante,</w:t>
      </w:r>
    </w:p>
    <w:p w14:paraId="3E16BED6" w14:textId="77777777" w:rsidR="0058237D" w:rsidRPr="00A3008F" w:rsidRDefault="005A1A1B" w:rsidP="00811F6A">
      <w:pPr>
        <w:numPr>
          <w:ilvl w:val="0"/>
          <w:numId w:val="9"/>
        </w:numPr>
        <w:rPr>
          <w:rFonts w:eastAsia="Calibri"/>
          <w:sz w:val="22"/>
          <w:szCs w:val="22"/>
        </w:rPr>
      </w:pPr>
      <w:r w:rsidRPr="00A3008F">
        <w:rPr>
          <w:rFonts w:eastAsia="Calibri"/>
          <w:sz w:val="22"/>
          <w:szCs w:val="22"/>
        </w:rPr>
        <w:t>Modul za povezavo z zemljiško knjigo,</w:t>
      </w:r>
    </w:p>
    <w:p w14:paraId="64360C86" w14:textId="77777777" w:rsidR="00521D6B" w:rsidRPr="00A3008F" w:rsidRDefault="005A1A1B" w:rsidP="00811F6A">
      <w:pPr>
        <w:numPr>
          <w:ilvl w:val="0"/>
          <w:numId w:val="9"/>
        </w:numPr>
        <w:rPr>
          <w:rFonts w:eastAsia="Calibri"/>
          <w:sz w:val="22"/>
          <w:szCs w:val="22"/>
        </w:rPr>
      </w:pPr>
      <w:r w:rsidRPr="00A3008F">
        <w:rPr>
          <w:rFonts w:eastAsia="Calibri"/>
          <w:sz w:val="22"/>
          <w:szCs w:val="22"/>
        </w:rPr>
        <w:t>Modul za skupno dejansko rabo</w:t>
      </w:r>
    </w:p>
    <w:p w14:paraId="7DCCFE12" w14:textId="77777777" w:rsidR="003D00AE" w:rsidRPr="00A3008F" w:rsidRDefault="003D00AE" w:rsidP="00811F6A">
      <w:pPr>
        <w:numPr>
          <w:ilvl w:val="0"/>
          <w:numId w:val="9"/>
        </w:numPr>
        <w:rPr>
          <w:rFonts w:eastAsia="Calibri"/>
          <w:sz w:val="22"/>
          <w:szCs w:val="22"/>
        </w:rPr>
      </w:pPr>
      <w:r w:rsidRPr="00A3008F">
        <w:rPr>
          <w:rFonts w:eastAsia="Calibri"/>
          <w:sz w:val="22"/>
          <w:szCs w:val="22"/>
        </w:rPr>
        <w:t>Modul za vodenje 3D podatkov</w:t>
      </w:r>
    </w:p>
    <w:p w14:paraId="4FFE2F59" w14:textId="77777777" w:rsidR="00521D6B" w:rsidRPr="00A3008F" w:rsidRDefault="00521D6B" w:rsidP="00811F6A">
      <w:pPr>
        <w:numPr>
          <w:ilvl w:val="0"/>
          <w:numId w:val="9"/>
        </w:numPr>
        <w:rPr>
          <w:rFonts w:eastAsia="Calibri"/>
          <w:sz w:val="22"/>
          <w:szCs w:val="22"/>
        </w:rPr>
      </w:pPr>
      <w:r w:rsidRPr="00A3008F">
        <w:rPr>
          <w:rFonts w:eastAsia="Calibri"/>
          <w:sz w:val="22"/>
          <w:szCs w:val="22"/>
        </w:rPr>
        <w:t>Modul za bonitet</w:t>
      </w:r>
    </w:p>
    <w:p w14:paraId="09A3F901" w14:textId="0C43D443" w:rsidR="0058237D" w:rsidRPr="00A3008F" w:rsidRDefault="00521D6B" w:rsidP="00811F6A">
      <w:pPr>
        <w:numPr>
          <w:ilvl w:val="0"/>
          <w:numId w:val="9"/>
        </w:numPr>
        <w:rPr>
          <w:rFonts w:eastAsia="Calibri"/>
          <w:sz w:val="22"/>
          <w:szCs w:val="22"/>
        </w:rPr>
      </w:pPr>
      <w:r w:rsidRPr="00A3008F">
        <w:rPr>
          <w:rFonts w:eastAsia="Calibri"/>
          <w:sz w:val="22"/>
          <w:szCs w:val="22"/>
        </w:rPr>
        <w:t>Modul za register prostorskih enot</w:t>
      </w:r>
      <w:r w:rsidR="005A1A1B" w:rsidRPr="00A3008F">
        <w:rPr>
          <w:rFonts w:eastAsia="Calibri"/>
          <w:sz w:val="22"/>
          <w:szCs w:val="22"/>
        </w:rPr>
        <w:t>.</w:t>
      </w:r>
    </w:p>
    <w:p w14:paraId="729445FF" w14:textId="77777777" w:rsidR="0058237D" w:rsidRDefault="0058237D">
      <w:pPr>
        <w:rPr>
          <w:rFonts w:eastAsia="Calibri"/>
          <w:sz w:val="22"/>
          <w:szCs w:val="22"/>
        </w:rPr>
      </w:pPr>
    </w:p>
    <w:p w14:paraId="3D4E2F0A" w14:textId="05E27D12" w:rsidR="0058237D" w:rsidRDefault="005A1A1B">
      <w:pPr>
        <w:rPr>
          <w:rFonts w:eastAsia="Calibri"/>
          <w:sz w:val="22"/>
          <w:szCs w:val="22"/>
        </w:rPr>
      </w:pPr>
      <w:r>
        <w:rPr>
          <w:rFonts w:eastAsia="Calibri"/>
          <w:sz w:val="22"/>
          <w:szCs w:val="22"/>
        </w:rPr>
        <w:t xml:space="preserve">IR </w:t>
      </w:r>
      <w:r w:rsidR="00FE7D14">
        <w:rPr>
          <w:rFonts w:eastAsia="Calibri"/>
          <w:sz w:val="22"/>
          <w:szCs w:val="22"/>
        </w:rPr>
        <w:t>k</w:t>
      </w:r>
      <w:r>
        <w:rPr>
          <w:rFonts w:eastAsia="Calibri"/>
          <w:sz w:val="22"/>
          <w:szCs w:val="22"/>
        </w:rPr>
        <w:t xml:space="preserve">ataster se neposredno ali posredno preko IR </w:t>
      </w:r>
      <w:r w:rsidR="00FE7D14">
        <w:rPr>
          <w:rFonts w:eastAsia="Calibri"/>
          <w:sz w:val="22"/>
          <w:szCs w:val="22"/>
        </w:rPr>
        <w:t>d</w:t>
      </w:r>
      <w:r>
        <w:rPr>
          <w:rFonts w:eastAsia="Calibri"/>
          <w:sz w:val="22"/>
          <w:szCs w:val="22"/>
        </w:rPr>
        <w:t>elovodnika povezuje z naslednjimi gradniki na M</w:t>
      </w:r>
      <w:r w:rsidR="000F7CBD">
        <w:rPr>
          <w:rFonts w:eastAsia="Calibri"/>
          <w:sz w:val="22"/>
          <w:szCs w:val="22"/>
        </w:rPr>
        <w:t>DP</w:t>
      </w:r>
      <w:r>
        <w:rPr>
          <w:rFonts w:eastAsia="Calibri"/>
          <w:sz w:val="22"/>
          <w:szCs w:val="22"/>
        </w:rPr>
        <w:t>:</w:t>
      </w:r>
    </w:p>
    <w:p w14:paraId="7B6F5F95" w14:textId="77777777" w:rsidR="0058237D" w:rsidRDefault="005A1A1B" w:rsidP="00811F6A">
      <w:pPr>
        <w:numPr>
          <w:ilvl w:val="0"/>
          <w:numId w:val="12"/>
        </w:numPr>
        <w:rPr>
          <w:rFonts w:eastAsia="Calibri"/>
          <w:sz w:val="22"/>
          <w:szCs w:val="22"/>
        </w:rPr>
      </w:pPr>
      <w:r>
        <w:rPr>
          <w:rFonts w:eastAsia="Calibri"/>
          <w:sz w:val="22"/>
          <w:szCs w:val="22"/>
        </w:rPr>
        <w:t>SI PASS,</w:t>
      </w:r>
    </w:p>
    <w:p w14:paraId="7AB2C5DF" w14:textId="77777777" w:rsidR="0058237D" w:rsidRDefault="005A1A1B" w:rsidP="00811F6A">
      <w:pPr>
        <w:numPr>
          <w:ilvl w:val="0"/>
          <w:numId w:val="12"/>
        </w:numPr>
        <w:rPr>
          <w:rFonts w:eastAsia="Calibri"/>
          <w:sz w:val="22"/>
          <w:szCs w:val="22"/>
        </w:rPr>
      </w:pPr>
      <w:r>
        <w:rPr>
          <w:rFonts w:eastAsia="Calibri"/>
          <w:sz w:val="22"/>
          <w:szCs w:val="22"/>
        </w:rPr>
        <w:t>Varnostna shema,</w:t>
      </w:r>
    </w:p>
    <w:p w14:paraId="375DE7D6" w14:textId="77777777" w:rsidR="0058237D" w:rsidRDefault="005A1A1B" w:rsidP="00811F6A">
      <w:pPr>
        <w:numPr>
          <w:ilvl w:val="0"/>
          <w:numId w:val="12"/>
        </w:numPr>
        <w:rPr>
          <w:rFonts w:eastAsia="Calibri"/>
          <w:sz w:val="22"/>
          <w:szCs w:val="22"/>
        </w:rPr>
      </w:pPr>
      <w:r>
        <w:rPr>
          <w:rFonts w:eastAsia="Calibri"/>
          <w:sz w:val="22"/>
          <w:szCs w:val="22"/>
        </w:rPr>
        <w:t>Centralna hramba (CEH) in</w:t>
      </w:r>
    </w:p>
    <w:p w14:paraId="2893BEE8" w14:textId="77777777" w:rsidR="0058237D" w:rsidRDefault="005A1A1B" w:rsidP="00811F6A">
      <w:pPr>
        <w:numPr>
          <w:ilvl w:val="0"/>
          <w:numId w:val="12"/>
        </w:numPr>
        <w:rPr>
          <w:rFonts w:eastAsia="Calibri"/>
          <w:sz w:val="22"/>
          <w:szCs w:val="22"/>
        </w:rPr>
      </w:pPr>
      <w:r>
        <w:rPr>
          <w:rFonts w:eastAsia="Calibri"/>
          <w:sz w:val="22"/>
          <w:szCs w:val="22"/>
        </w:rPr>
        <w:t>Krpan.</w:t>
      </w:r>
    </w:p>
    <w:p w14:paraId="470F8CAB" w14:textId="77777777" w:rsidR="0058237D" w:rsidRDefault="0058237D">
      <w:pPr>
        <w:rPr>
          <w:rFonts w:eastAsia="Calibri"/>
          <w:sz w:val="22"/>
          <w:szCs w:val="22"/>
        </w:rPr>
      </w:pPr>
    </w:p>
    <w:p w14:paraId="3A94536A" w14:textId="564475F0" w:rsidR="0058237D" w:rsidRDefault="005A1A1B">
      <w:pPr>
        <w:rPr>
          <w:rFonts w:eastAsia="Calibri"/>
          <w:sz w:val="22"/>
          <w:szCs w:val="22"/>
        </w:rPr>
      </w:pPr>
      <w:r>
        <w:rPr>
          <w:rFonts w:eastAsia="Calibri"/>
          <w:sz w:val="22"/>
          <w:szCs w:val="22"/>
        </w:rPr>
        <w:t xml:space="preserve">IR </w:t>
      </w:r>
      <w:r w:rsidR="00FE7D14">
        <w:rPr>
          <w:rFonts w:eastAsia="Calibri"/>
          <w:sz w:val="22"/>
          <w:szCs w:val="22"/>
        </w:rPr>
        <w:t>k</w:t>
      </w:r>
      <w:r>
        <w:rPr>
          <w:rFonts w:eastAsia="Calibri"/>
          <w:sz w:val="22"/>
          <w:szCs w:val="22"/>
        </w:rPr>
        <w:t>ataster se povezuje z naslednjimi zunanjimi sistemi:</w:t>
      </w:r>
    </w:p>
    <w:p w14:paraId="6750D46F" w14:textId="77777777" w:rsidR="0058237D" w:rsidRDefault="005A1A1B" w:rsidP="00811F6A">
      <w:pPr>
        <w:numPr>
          <w:ilvl w:val="0"/>
          <w:numId w:val="13"/>
        </w:numPr>
        <w:rPr>
          <w:rFonts w:eastAsia="Calibri"/>
          <w:sz w:val="22"/>
          <w:szCs w:val="22"/>
        </w:rPr>
      </w:pPr>
      <w:r>
        <w:rPr>
          <w:rFonts w:eastAsia="Calibri"/>
          <w:sz w:val="22"/>
          <w:szCs w:val="22"/>
        </w:rPr>
        <w:t>Zemljiška knjiga,</w:t>
      </w:r>
    </w:p>
    <w:p w14:paraId="22F298BE" w14:textId="77777777" w:rsidR="0058237D" w:rsidRDefault="005A1A1B" w:rsidP="00811F6A">
      <w:pPr>
        <w:numPr>
          <w:ilvl w:val="0"/>
          <w:numId w:val="13"/>
        </w:numPr>
        <w:rPr>
          <w:rFonts w:eastAsia="Calibri"/>
          <w:sz w:val="22"/>
          <w:szCs w:val="22"/>
        </w:rPr>
      </w:pPr>
      <w:r>
        <w:rPr>
          <w:rFonts w:eastAsia="Calibri"/>
          <w:sz w:val="22"/>
          <w:szCs w:val="22"/>
        </w:rPr>
        <w:t>Centralni register prebivalstva,</w:t>
      </w:r>
    </w:p>
    <w:p w14:paraId="4FDA7283" w14:textId="77777777" w:rsidR="0058237D" w:rsidRDefault="005A1A1B" w:rsidP="00811F6A">
      <w:pPr>
        <w:numPr>
          <w:ilvl w:val="0"/>
          <w:numId w:val="13"/>
        </w:numPr>
        <w:rPr>
          <w:rFonts w:eastAsia="Calibri"/>
          <w:sz w:val="22"/>
          <w:szCs w:val="22"/>
        </w:rPr>
      </w:pPr>
      <w:r>
        <w:rPr>
          <w:rFonts w:eastAsia="Calibri"/>
          <w:sz w:val="22"/>
          <w:szCs w:val="22"/>
        </w:rPr>
        <w:t>Poslovni register Slovenije,</w:t>
      </w:r>
    </w:p>
    <w:p w14:paraId="0A67DBFE" w14:textId="77777777" w:rsidR="0058237D" w:rsidRDefault="005A1A1B" w:rsidP="00811F6A">
      <w:pPr>
        <w:numPr>
          <w:ilvl w:val="0"/>
          <w:numId w:val="13"/>
        </w:numPr>
        <w:rPr>
          <w:rFonts w:eastAsia="Calibri"/>
          <w:sz w:val="22"/>
          <w:szCs w:val="22"/>
        </w:rPr>
      </w:pPr>
      <w:r>
        <w:rPr>
          <w:rFonts w:eastAsia="Calibri"/>
          <w:sz w:val="22"/>
          <w:szCs w:val="22"/>
        </w:rPr>
        <w:t>Inženirska zbornica Slovenije,</w:t>
      </w:r>
    </w:p>
    <w:p w14:paraId="4D6F4EED" w14:textId="77777777" w:rsidR="0058237D" w:rsidRDefault="005A1A1B" w:rsidP="00811F6A">
      <w:pPr>
        <w:numPr>
          <w:ilvl w:val="0"/>
          <w:numId w:val="13"/>
        </w:numPr>
        <w:rPr>
          <w:rFonts w:eastAsia="Calibri"/>
          <w:sz w:val="22"/>
          <w:szCs w:val="22"/>
        </w:rPr>
      </w:pPr>
      <w:r>
        <w:rPr>
          <w:rFonts w:eastAsia="Calibri"/>
          <w:sz w:val="22"/>
          <w:szCs w:val="22"/>
        </w:rPr>
        <w:t>Zbornica za arhitekturo Slovenije,</w:t>
      </w:r>
    </w:p>
    <w:p w14:paraId="4233C805" w14:textId="6BB442F9" w:rsidR="0058237D" w:rsidRDefault="005A1A1B" w:rsidP="00811F6A">
      <w:pPr>
        <w:numPr>
          <w:ilvl w:val="0"/>
          <w:numId w:val="13"/>
        </w:numPr>
        <w:rPr>
          <w:rFonts w:eastAsia="Calibri"/>
          <w:sz w:val="22"/>
          <w:szCs w:val="22"/>
        </w:rPr>
      </w:pPr>
      <w:r>
        <w:rPr>
          <w:rFonts w:eastAsia="Calibri"/>
          <w:sz w:val="22"/>
          <w:szCs w:val="22"/>
        </w:rPr>
        <w:t xml:space="preserve">Matične zbirke dejanske rabe (Direkcija RS za infrastrukturo, Direkcija RS za vode, Ministrstvo za </w:t>
      </w:r>
      <w:r w:rsidR="00FE7D14">
        <w:rPr>
          <w:rFonts w:eastAsia="Calibri"/>
          <w:sz w:val="22"/>
          <w:szCs w:val="22"/>
        </w:rPr>
        <w:t xml:space="preserve">naravne vire </w:t>
      </w:r>
      <w:r>
        <w:rPr>
          <w:rFonts w:eastAsia="Calibri"/>
          <w:sz w:val="22"/>
          <w:szCs w:val="22"/>
        </w:rPr>
        <w:t>in prostor, Ministrstvo za kmetijstvo gozdarstvo in prehrano).</w:t>
      </w:r>
    </w:p>
    <w:p w14:paraId="578D2D33" w14:textId="77777777" w:rsidR="0058237D" w:rsidRDefault="0058237D">
      <w:pPr>
        <w:rPr>
          <w:rFonts w:eastAsia="Calibri"/>
          <w:sz w:val="22"/>
          <w:szCs w:val="22"/>
        </w:rPr>
      </w:pPr>
    </w:p>
    <w:p w14:paraId="5E0BDF02" w14:textId="4DEA9174" w:rsidR="0058237D" w:rsidRPr="00A3008F" w:rsidRDefault="005A1A1B">
      <w:pPr>
        <w:rPr>
          <w:sz w:val="22"/>
          <w:szCs w:val="22"/>
        </w:rPr>
      </w:pPr>
      <w:r w:rsidRPr="00A3008F">
        <w:rPr>
          <w:rFonts w:eastAsia="Calibri"/>
          <w:sz w:val="22"/>
          <w:szCs w:val="22"/>
        </w:rPr>
        <w:lastRenderedPageBreak/>
        <w:t xml:space="preserve">IR </w:t>
      </w:r>
      <w:r w:rsidR="00FE7D14" w:rsidRPr="00A3008F">
        <w:rPr>
          <w:rFonts w:eastAsia="Calibri"/>
          <w:sz w:val="22"/>
          <w:szCs w:val="22"/>
        </w:rPr>
        <w:t>k</w:t>
      </w:r>
      <w:r w:rsidRPr="00A3008F">
        <w:rPr>
          <w:rFonts w:eastAsia="Calibri"/>
          <w:sz w:val="22"/>
          <w:szCs w:val="22"/>
        </w:rPr>
        <w:t>ataster na podatkovnem nivoju vsebuje naslednje sklope podatkov</w:t>
      </w:r>
    </w:p>
    <w:p w14:paraId="7D0D77E7" w14:textId="77777777" w:rsidR="003D00AE" w:rsidRDefault="005A1A1B" w:rsidP="00811F6A">
      <w:pPr>
        <w:numPr>
          <w:ilvl w:val="0"/>
          <w:numId w:val="8"/>
        </w:numPr>
        <w:spacing w:line="240" w:lineRule="auto"/>
        <w:ind w:left="360" w:hanging="360"/>
        <w:rPr>
          <w:sz w:val="22"/>
          <w:szCs w:val="22"/>
        </w:rPr>
      </w:pPr>
      <w:r w:rsidRPr="00A3008F">
        <w:rPr>
          <w:sz w:val="22"/>
          <w:szCs w:val="22"/>
        </w:rPr>
        <w:t xml:space="preserve">NEP: parcele, stavbe, deli stavb, </w:t>
      </w:r>
      <w:r w:rsidR="003D00AE" w:rsidRPr="00A3008F">
        <w:rPr>
          <w:sz w:val="22"/>
          <w:szCs w:val="22"/>
        </w:rPr>
        <w:t xml:space="preserve">etaže, </w:t>
      </w:r>
      <w:r w:rsidRPr="00A3008F">
        <w:rPr>
          <w:sz w:val="22"/>
          <w:szCs w:val="22"/>
        </w:rPr>
        <w:t>območja stvarne pravice, točke, daljice</w:t>
      </w:r>
      <w:r w:rsidR="00FE7D14" w:rsidRPr="00A3008F">
        <w:rPr>
          <w:sz w:val="22"/>
          <w:szCs w:val="22"/>
        </w:rPr>
        <w:t xml:space="preserve">, </w:t>
      </w:r>
      <w:r w:rsidR="003D00AE" w:rsidRPr="00A3008F">
        <w:rPr>
          <w:sz w:val="22"/>
          <w:szCs w:val="22"/>
        </w:rPr>
        <w:t>in povezane podatke</w:t>
      </w:r>
    </w:p>
    <w:p w14:paraId="3C211B43" w14:textId="77CF556D" w:rsidR="00A3008F" w:rsidRDefault="00A3008F" w:rsidP="00811F6A">
      <w:pPr>
        <w:numPr>
          <w:ilvl w:val="0"/>
          <w:numId w:val="8"/>
        </w:numPr>
        <w:spacing w:line="240" w:lineRule="auto"/>
        <w:ind w:left="360" w:hanging="360"/>
        <w:rPr>
          <w:sz w:val="22"/>
          <w:szCs w:val="22"/>
        </w:rPr>
      </w:pPr>
      <w:r w:rsidRPr="00A3008F">
        <w:rPr>
          <w:sz w:val="22"/>
          <w:szCs w:val="22"/>
        </w:rPr>
        <w:t>NEP: podatki registra prostorskih enot (upravne enote, občine, naselja, ulice, volilne enote, državnozborska volišča, volilni okraji, volilne enote za lokalne volitve, lokalna volišča, šolski okoliši, poštni okoliši, krajevne skupnosti, vaške skupnosti, četrtne skupnosti, statistične regije, kohezijske regije) in hišne številke</w:t>
      </w:r>
    </w:p>
    <w:p w14:paraId="37D1643B" w14:textId="60452C3B" w:rsidR="003D00AE" w:rsidRPr="00A3008F" w:rsidRDefault="00A3008F" w:rsidP="00811F6A">
      <w:pPr>
        <w:numPr>
          <w:ilvl w:val="0"/>
          <w:numId w:val="8"/>
        </w:numPr>
        <w:spacing w:line="240" w:lineRule="auto"/>
        <w:ind w:left="360" w:hanging="360"/>
        <w:rPr>
          <w:sz w:val="22"/>
          <w:szCs w:val="22"/>
        </w:rPr>
      </w:pPr>
      <w:r w:rsidRPr="00A3008F">
        <w:rPr>
          <w:sz w:val="22"/>
          <w:szCs w:val="22"/>
        </w:rPr>
        <w:t>NEP: register naslovov</w:t>
      </w:r>
    </w:p>
    <w:p w14:paraId="60513C86" w14:textId="77777777" w:rsidR="0058237D" w:rsidRPr="00A3008F" w:rsidRDefault="005A1A1B" w:rsidP="00811F6A">
      <w:pPr>
        <w:numPr>
          <w:ilvl w:val="0"/>
          <w:numId w:val="8"/>
        </w:numPr>
        <w:spacing w:line="240" w:lineRule="auto"/>
        <w:ind w:left="360" w:hanging="360"/>
        <w:rPr>
          <w:sz w:val="22"/>
          <w:szCs w:val="22"/>
        </w:rPr>
      </w:pPr>
      <w:r w:rsidRPr="00A3008F">
        <w:rPr>
          <w:rFonts w:eastAsia="Calibri"/>
          <w:sz w:val="22"/>
          <w:szCs w:val="22"/>
        </w:rPr>
        <w:t>NEP: tabele historiata (ki je kopija podatkovnega modela za veljavno stanje podatkov z dodatnimi atributi za vodenje historiata)</w:t>
      </w:r>
    </w:p>
    <w:p w14:paraId="278BD51F" w14:textId="77777777" w:rsidR="0058237D" w:rsidRDefault="005A1A1B" w:rsidP="00811F6A">
      <w:pPr>
        <w:numPr>
          <w:ilvl w:val="0"/>
          <w:numId w:val="8"/>
        </w:numPr>
        <w:spacing w:line="240" w:lineRule="auto"/>
        <w:ind w:left="360" w:hanging="360"/>
        <w:rPr>
          <w:sz w:val="22"/>
          <w:szCs w:val="22"/>
        </w:rPr>
      </w:pPr>
      <w:r>
        <w:rPr>
          <w:rFonts w:eastAsia="Calibri"/>
          <w:sz w:val="22"/>
          <w:szCs w:val="22"/>
        </w:rPr>
        <w:t>NEP: tabele plomb in blokad (tabele namenjene plombiranim in blokiranim objektom)</w:t>
      </w:r>
    </w:p>
    <w:p w14:paraId="3A7BC414" w14:textId="77777777" w:rsidR="0058237D" w:rsidRDefault="005A1A1B" w:rsidP="00811F6A">
      <w:pPr>
        <w:numPr>
          <w:ilvl w:val="0"/>
          <w:numId w:val="8"/>
        </w:numPr>
        <w:spacing w:line="240" w:lineRule="auto"/>
        <w:ind w:left="360" w:hanging="360"/>
        <w:rPr>
          <w:sz w:val="22"/>
          <w:szCs w:val="22"/>
        </w:rPr>
      </w:pPr>
      <w:r>
        <w:rPr>
          <w:rFonts w:eastAsia="Calibri"/>
          <w:sz w:val="22"/>
          <w:szCs w:val="22"/>
        </w:rPr>
        <w:t>NEP: rezervacije (tabele namenjene rezervacijam objektom)</w:t>
      </w:r>
    </w:p>
    <w:p w14:paraId="391E077C" w14:textId="77777777" w:rsidR="0058237D" w:rsidRDefault="005A1A1B" w:rsidP="00811F6A">
      <w:pPr>
        <w:numPr>
          <w:ilvl w:val="0"/>
          <w:numId w:val="8"/>
        </w:numPr>
        <w:spacing w:line="240" w:lineRule="auto"/>
        <w:ind w:left="360" w:hanging="360"/>
        <w:rPr>
          <w:sz w:val="22"/>
          <w:szCs w:val="22"/>
        </w:rPr>
      </w:pPr>
      <w:r>
        <w:rPr>
          <w:rFonts w:eastAsia="Calibri"/>
          <w:sz w:val="22"/>
          <w:szCs w:val="22"/>
        </w:rPr>
        <w:t>NEP: tabele za potrebe komasacij (tabele, ki bodo omogočale »viseč vpis« objektov)</w:t>
      </w:r>
    </w:p>
    <w:p w14:paraId="5012002E" w14:textId="77777777" w:rsidR="0058237D" w:rsidRDefault="005A1A1B" w:rsidP="00811F6A">
      <w:pPr>
        <w:numPr>
          <w:ilvl w:val="0"/>
          <w:numId w:val="8"/>
        </w:numPr>
        <w:spacing w:line="240" w:lineRule="auto"/>
        <w:ind w:left="360" w:hanging="360"/>
        <w:rPr>
          <w:sz w:val="22"/>
          <w:szCs w:val="22"/>
        </w:rPr>
      </w:pPr>
      <w:r>
        <w:rPr>
          <w:rFonts w:eastAsia="Calibri"/>
          <w:sz w:val="22"/>
          <w:szCs w:val="22"/>
        </w:rPr>
        <w:t>NEP_POS: postopkovne tabele (vsebujejo naslednje sklope podatkov/tabel: Postopek, Aktivnosti postopka, Kontrole, Uvozi/Izvozi, Izvajalci)</w:t>
      </w:r>
    </w:p>
    <w:p w14:paraId="5D9DC046" w14:textId="77777777" w:rsidR="0058237D" w:rsidRDefault="005A1A1B" w:rsidP="00811F6A">
      <w:pPr>
        <w:numPr>
          <w:ilvl w:val="0"/>
          <w:numId w:val="8"/>
        </w:numPr>
        <w:spacing w:line="240" w:lineRule="auto"/>
        <w:ind w:left="360" w:hanging="360"/>
        <w:rPr>
          <w:sz w:val="22"/>
          <w:szCs w:val="22"/>
        </w:rPr>
      </w:pPr>
      <w:r>
        <w:rPr>
          <w:rFonts w:eastAsia="Calibri"/>
          <w:sz w:val="22"/>
          <w:szCs w:val="22"/>
        </w:rPr>
        <w:t>SIF: šifrante (enotna shema šifrantov)</w:t>
      </w:r>
    </w:p>
    <w:p w14:paraId="07E615EC" w14:textId="77777777" w:rsidR="0058237D" w:rsidRDefault="005A1A1B" w:rsidP="00811F6A">
      <w:pPr>
        <w:numPr>
          <w:ilvl w:val="0"/>
          <w:numId w:val="8"/>
        </w:numPr>
        <w:spacing w:line="240" w:lineRule="auto"/>
        <w:ind w:left="360" w:hanging="360"/>
        <w:rPr>
          <w:sz w:val="22"/>
          <w:szCs w:val="22"/>
        </w:rPr>
      </w:pPr>
      <w:r>
        <w:rPr>
          <w:rFonts w:eastAsia="Calibri"/>
          <w:sz w:val="22"/>
          <w:szCs w:val="22"/>
        </w:rPr>
        <w:t xml:space="preserve">NEP_AUDIT: </w:t>
      </w:r>
      <w:proofErr w:type="spellStart"/>
      <w:r>
        <w:rPr>
          <w:rFonts w:eastAsia="Calibri"/>
          <w:sz w:val="22"/>
          <w:szCs w:val="22"/>
        </w:rPr>
        <w:t>audit</w:t>
      </w:r>
      <w:proofErr w:type="spellEnd"/>
      <w:r>
        <w:rPr>
          <w:rFonts w:eastAsia="Calibri"/>
          <w:sz w:val="22"/>
          <w:szCs w:val="22"/>
        </w:rPr>
        <w:t xml:space="preserve"> tabele (tabele za vodenje namenjene izključno beleženju aktivnosti nad podatki)</w:t>
      </w:r>
    </w:p>
    <w:p w14:paraId="20E3C611" w14:textId="265120D6" w:rsidR="0058237D" w:rsidRPr="00A3008F" w:rsidRDefault="005A1A1B" w:rsidP="00811F6A">
      <w:pPr>
        <w:numPr>
          <w:ilvl w:val="0"/>
          <w:numId w:val="8"/>
        </w:numPr>
        <w:spacing w:line="240" w:lineRule="auto"/>
        <w:ind w:left="360" w:hanging="360"/>
        <w:rPr>
          <w:sz w:val="22"/>
          <w:szCs w:val="22"/>
        </w:rPr>
      </w:pPr>
      <w:r>
        <w:rPr>
          <w:rFonts w:eastAsia="Calibri"/>
          <w:sz w:val="22"/>
          <w:szCs w:val="22"/>
        </w:rPr>
        <w:t xml:space="preserve">NEP _OPOZ: opozorilni sistem (v opozorilnem sistemu </w:t>
      </w:r>
      <w:r w:rsidR="00FE7D14">
        <w:rPr>
          <w:rFonts w:eastAsia="Calibri"/>
          <w:sz w:val="22"/>
          <w:szCs w:val="22"/>
        </w:rPr>
        <w:t>so</w:t>
      </w:r>
      <w:r>
        <w:rPr>
          <w:rFonts w:eastAsia="Calibri"/>
          <w:sz w:val="22"/>
          <w:szCs w:val="22"/>
        </w:rPr>
        <w:t xml:space="preserve"> potrebne tabele za spremljanje </w:t>
      </w:r>
      <w:r w:rsidRPr="00A3008F">
        <w:rPr>
          <w:rFonts w:eastAsia="Calibri"/>
          <w:sz w:val="22"/>
          <w:szCs w:val="22"/>
        </w:rPr>
        <w:t>sprememb v prostoru za potrebe evidentiranja stavb)</w:t>
      </w:r>
    </w:p>
    <w:p w14:paraId="5D325104" w14:textId="7D4423B1" w:rsidR="0058237D" w:rsidRPr="00A3008F" w:rsidRDefault="005A1A1B" w:rsidP="00811F6A">
      <w:pPr>
        <w:numPr>
          <w:ilvl w:val="0"/>
          <w:numId w:val="8"/>
        </w:numPr>
        <w:spacing w:line="240" w:lineRule="auto"/>
        <w:ind w:left="360" w:hanging="360"/>
        <w:rPr>
          <w:sz w:val="22"/>
          <w:szCs w:val="22"/>
        </w:rPr>
      </w:pPr>
      <w:r w:rsidRPr="00A3008F">
        <w:rPr>
          <w:rFonts w:eastAsia="Calibri"/>
          <w:sz w:val="22"/>
          <w:szCs w:val="22"/>
        </w:rPr>
        <w:t>GEOS</w:t>
      </w:r>
      <w:r w:rsidR="003D00AE" w:rsidRPr="00A3008F">
        <w:rPr>
          <w:rFonts w:eastAsia="Calibri"/>
          <w:sz w:val="22"/>
          <w:szCs w:val="22"/>
        </w:rPr>
        <w:t>E</w:t>
      </w:r>
      <w:r w:rsidRPr="00A3008F">
        <w:rPr>
          <w:rFonts w:eastAsia="Calibri"/>
          <w:sz w:val="22"/>
          <w:szCs w:val="22"/>
        </w:rPr>
        <w:t>R</w:t>
      </w:r>
      <w:r w:rsidR="003D00AE" w:rsidRPr="00A3008F">
        <w:rPr>
          <w:rFonts w:eastAsia="Calibri"/>
          <w:sz w:val="22"/>
          <w:szCs w:val="22"/>
        </w:rPr>
        <w:t>ER</w:t>
      </w:r>
      <w:r w:rsidRPr="00A3008F">
        <w:rPr>
          <w:rFonts w:eastAsia="Calibri"/>
          <w:sz w:val="22"/>
          <w:szCs w:val="22"/>
        </w:rPr>
        <w:t>: Proxy shema za SDI infrastruktura in katalog OGC storitev</w:t>
      </w:r>
    </w:p>
    <w:p w14:paraId="6E5AF44C" w14:textId="77777777" w:rsidR="0058237D" w:rsidRPr="00A3008F" w:rsidRDefault="005A1A1B" w:rsidP="00811F6A">
      <w:pPr>
        <w:numPr>
          <w:ilvl w:val="0"/>
          <w:numId w:val="8"/>
        </w:numPr>
        <w:spacing w:line="240" w:lineRule="auto"/>
        <w:ind w:left="360" w:hanging="360"/>
        <w:rPr>
          <w:sz w:val="22"/>
          <w:szCs w:val="22"/>
        </w:rPr>
      </w:pPr>
      <w:r w:rsidRPr="00A3008F">
        <w:rPr>
          <w:rFonts w:eastAsia="Calibri"/>
          <w:sz w:val="22"/>
          <w:szCs w:val="22"/>
        </w:rPr>
        <w:t>ARHIV: Arhiv izvedenih stanj in elaboratov vključeno z vso obstoječo zgodovino in povezavo na skenirani del arhiva.</w:t>
      </w:r>
    </w:p>
    <w:p w14:paraId="325AEC64" w14:textId="48EFDB6A" w:rsidR="0058237D" w:rsidRPr="00A3008F" w:rsidRDefault="005A1A1B" w:rsidP="00811F6A">
      <w:pPr>
        <w:numPr>
          <w:ilvl w:val="0"/>
          <w:numId w:val="8"/>
        </w:numPr>
        <w:spacing w:line="240" w:lineRule="auto"/>
        <w:ind w:left="360" w:hanging="360"/>
        <w:rPr>
          <w:sz w:val="22"/>
          <w:szCs w:val="22"/>
        </w:rPr>
      </w:pPr>
      <w:r w:rsidRPr="00A3008F">
        <w:rPr>
          <w:rFonts w:eastAsia="Calibri"/>
          <w:sz w:val="22"/>
          <w:szCs w:val="22"/>
        </w:rPr>
        <w:t xml:space="preserve">NEP_ADMIN: Administracijska shema v kateri so hranjene različne konfiguracije (konfiguracije za aplikacijo </w:t>
      </w:r>
      <w:r w:rsidR="00353AD1" w:rsidRPr="00A3008F">
        <w:rPr>
          <w:rFonts w:eastAsia="Calibri"/>
          <w:sz w:val="22"/>
          <w:szCs w:val="22"/>
        </w:rPr>
        <w:t>k</w:t>
      </w:r>
      <w:r w:rsidRPr="00A3008F">
        <w:rPr>
          <w:rFonts w:eastAsia="Calibri"/>
          <w:sz w:val="22"/>
          <w:szCs w:val="22"/>
        </w:rPr>
        <w:t>ataster in SDI infrastrukturo, objektni katalog, območja večjezičnosti).</w:t>
      </w:r>
    </w:p>
    <w:p w14:paraId="652B77A4" w14:textId="77777777" w:rsidR="0058237D" w:rsidRPr="00A3008F" w:rsidRDefault="005A1A1B" w:rsidP="00811F6A">
      <w:pPr>
        <w:numPr>
          <w:ilvl w:val="0"/>
          <w:numId w:val="8"/>
        </w:numPr>
        <w:spacing w:line="240" w:lineRule="auto"/>
        <w:ind w:left="360" w:hanging="360"/>
        <w:rPr>
          <w:sz w:val="22"/>
          <w:szCs w:val="22"/>
        </w:rPr>
      </w:pPr>
      <w:r w:rsidRPr="00A3008F">
        <w:rPr>
          <w:rFonts w:eastAsia="Calibri"/>
          <w:sz w:val="22"/>
          <w:szCs w:val="22"/>
        </w:rPr>
        <w:t>NEP_OSTALO: ostali podatki, podatki vezani na preseke</w:t>
      </w:r>
    </w:p>
    <w:p w14:paraId="4F99BB13" w14:textId="7BA1716C" w:rsidR="0058237D" w:rsidRPr="00A3008F" w:rsidRDefault="005A1A1B" w:rsidP="00811F6A">
      <w:pPr>
        <w:numPr>
          <w:ilvl w:val="0"/>
          <w:numId w:val="8"/>
        </w:numPr>
        <w:spacing w:line="240" w:lineRule="auto"/>
        <w:ind w:left="360" w:hanging="360"/>
        <w:rPr>
          <w:sz w:val="22"/>
          <w:szCs w:val="22"/>
        </w:rPr>
      </w:pPr>
      <w:r w:rsidRPr="00A3008F">
        <w:rPr>
          <w:rFonts w:eastAsia="Calibri"/>
          <w:sz w:val="22"/>
          <w:szCs w:val="22"/>
        </w:rPr>
        <w:t xml:space="preserve">NEP_APP: Proxy shema preko katere dostopa aplikacija </w:t>
      </w:r>
      <w:r w:rsidR="00FE7D14" w:rsidRPr="00A3008F">
        <w:rPr>
          <w:rFonts w:eastAsia="Calibri"/>
          <w:sz w:val="22"/>
          <w:szCs w:val="22"/>
        </w:rPr>
        <w:t>k</w:t>
      </w:r>
      <w:r w:rsidRPr="00A3008F">
        <w:rPr>
          <w:rFonts w:eastAsia="Calibri"/>
          <w:sz w:val="22"/>
          <w:szCs w:val="22"/>
        </w:rPr>
        <w:t>ataster do podatkovnih virov NEP, ipd.</w:t>
      </w:r>
    </w:p>
    <w:p w14:paraId="57AAA257" w14:textId="77777777" w:rsidR="0058237D" w:rsidRPr="00A3008F" w:rsidRDefault="005A1A1B" w:rsidP="00811F6A">
      <w:pPr>
        <w:numPr>
          <w:ilvl w:val="0"/>
          <w:numId w:val="8"/>
        </w:numPr>
        <w:spacing w:line="240" w:lineRule="auto"/>
        <w:ind w:left="360" w:hanging="360"/>
        <w:rPr>
          <w:sz w:val="22"/>
          <w:szCs w:val="22"/>
        </w:rPr>
      </w:pPr>
      <w:r w:rsidRPr="00A3008F">
        <w:rPr>
          <w:rFonts w:eastAsia="Calibri"/>
          <w:sz w:val="22"/>
          <w:szCs w:val="22"/>
        </w:rPr>
        <w:t>RASTRI: Rastrski podatki naročnika (DOF, ...)</w:t>
      </w:r>
    </w:p>
    <w:p w14:paraId="2AE9AFFA" w14:textId="64240CFD" w:rsidR="00A3008F" w:rsidRPr="00A3008F" w:rsidRDefault="00A3008F" w:rsidP="00811F6A">
      <w:pPr>
        <w:numPr>
          <w:ilvl w:val="0"/>
          <w:numId w:val="8"/>
        </w:numPr>
        <w:spacing w:line="240" w:lineRule="auto"/>
        <w:ind w:left="360" w:hanging="360"/>
        <w:rPr>
          <w:sz w:val="22"/>
          <w:szCs w:val="22"/>
        </w:rPr>
      </w:pPr>
      <w:r w:rsidRPr="00A3008F">
        <w:rPr>
          <w:rFonts w:eastAsia="Calibri"/>
          <w:sz w:val="22"/>
          <w:szCs w:val="22"/>
        </w:rPr>
        <w:t>3D podatki: Kubusi stavb, delov stavb, DMV1, BIM modeli</w:t>
      </w:r>
    </w:p>
    <w:p w14:paraId="4822C6A9" w14:textId="77777777" w:rsidR="0058237D" w:rsidRDefault="005A1A1B">
      <w:pPr>
        <w:rPr>
          <w:rFonts w:eastAsia="Calibri"/>
          <w:sz w:val="22"/>
          <w:szCs w:val="22"/>
        </w:rPr>
      </w:pPr>
      <w:r>
        <w:rPr>
          <w:rFonts w:eastAsia="Calibri"/>
          <w:sz w:val="22"/>
          <w:szCs w:val="22"/>
        </w:rPr>
        <w:t xml:space="preserve"> </w:t>
      </w:r>
    </w:p>
    <w:p w14:paraId="792C202D" w14:textId="7FB14469" w:rsidR="0058237D" w:rsidRDefault="005A1A1B">
      <w:pPr>
        <w:spacing w:after="1"/>
        <w:jc w:val="both"/>
        <w:rPr>
          <w:sz w:val="22"/>
          <w:szCs w:val="22"/>
        </w:rPr>
      </w:pPr>
      <w:r>
        <w:rPr>
          <w:rFonts w:eastAsia="Calibri"/>
          <w:sz w:val="22"/>
          <w:szCs w:val="22"/>
        </w:rPr>
        <w:t xml:space="preserve">IR </w:t>
      </w:r>
      <w:r w:rsidR="00FE7D14">
        <w:rPr>
          <w:rFonts w:eastAsia="Calibri"/>
          <w:sz w:val="22"/>
          <w:szCs w:val="22"/>
        </w:rPr>
        <w:t>k</w:t>
      </w:r>
      <w:r>
        <w:rPr>
          <w:rFonts w:eastAsia="Calibri"/>
          <w:sz w:val="22"/>
          <w:szCs w:val="22"/>
        </w:rPr>
        <w:t xml:space="preserve">ataster je vzpostavljen na način, da ima vsako posamezno računsko vozlišče (to je ena postavitev fizičnega ali virtualnega strežnika za aplikativni nivo, za podatkovni nivo je to en fizični strežnik, ki se vključi v Oracle RAC) nameščene vse potrebne komponente za neodvisno delovanje. </w:t>
      </w:r>
    </w:p>
    <w:p w14:paraId="2CDB55EF" w14:textId="77777777" w:rsidR="0058237D" w:rsidRDefault="0058237D">
      <w:pPr>
        <w:spacing w:after="1"/>
        <w:jc w:val="both"/>
        <w:rPr>
          <w:sz w:val="22"/>
          <w:szCs w:val="22"/>
        </w:rPr>
      </w:pPr>
    </w:p>
    <w:p w14:paraId="757C87C4" w14:textId="77777777" w:rsidR="0058237D" w:rsidRDefault="005A1A1B">
      <w:pPr>
        <w:spacing w:after="1"/>
        <w:jc w:val="both"/>
        <w:rPr>
          <w:sz w:val="22"/>
          <w:szCs w:val="22"/>
        </w:rPr>
      </w:pPr>
      <w:r>
        <w:rPr>
          <w:rFonts w:eastAsia="Calibri"/>
          <w:sz w:val="22"/>
          <w:szCs w:val="22"/>
        </w:rPr>
        <w:t>Aplikativna računska vozlišča so povezana preko delilnika bremen (ločeno za omrežje znotraj in zunaj HKOM). Taka postavitev računskih vozlišč omogoča nemoteno horizontalno in vertikalno zmožnost prilagajanja zmogljivosti (</w:t>
      </w:r>
      <w:proofErr w:type="spellStart"/>
      <w:r>
        <w:rPr>
          <w:rFonts w:eastAsia="Calibri"/>
          <w:sz w:val="22"/>
          <w:szCs w:val="22"/>
        </w:rPr>
        <w:t>skalabilnost</w:t>
      </w:r>
      <w:proofErr w:type="spellEnd"/>
      <w:r>
        <w:rPr>
          <w:rFonts w:eastAsia="Calibri"/>
          <w:sz w:val="22"/>
          <w:szCs w:val="22"/>
        </w:rPr>
        <w:t xml:space="preserve">) ter delovanje sistema tudi v primeru odpovedi katerega od računskih vozlišč. Vse komponente, ki so nameščene na aplikativnih računskih vozliščih so povezane v skupen nadzorni sistem, ki preverja logično delovanje tako strojne in osnovne programske opreme, kot tudi namenskih komponent (npr.: </w:t>
      </w:r>
      <w:proofErr w:type="spellStart"/>
      <w:r>
        <w:rPr>
          <w:rFonts w:eastAsia="Calibri"/>
          <w:sz w:val="22"/>
          <w:szCs w:val="22"/>
        </w:rPr>
        <w:t>Geoserver</w:t>
      </w:r>
      <w:proofErr w:type="spellEnd"/>
      <w:r>
        <w:rPr>
          <w:rFonts w:eastAsia="Calibri"/>
          <w:sz w:val="22"/>
          <w:szCs w:val="22"/>
        </w:rPr>
        <w:t xml:space="preserve">, </w:t>
      </w:r>
      <w:proofErr w:type="spellStart"/>
      <w:r>
        <w:rPr>
          <w:rFonts w:eastAsia="Calibri"/>
          <w:sz w:val="22"/>
          <w:szCs w:val="22"/>
        </w:rPr>
        <w:t>GeoWebCache</w:t>
      </w:r>
      <w:proofErr w:type="spellEnd"/>
      <w:r>
        <w:rPr>
          <w:rFonts w:eastAsia="Calibri"/>
          <w:sz w:val="22"/>
          <w:szCs w:val="22"/>
        </w:rPr>
        <w:t xml:space="preserve">, posamezni gradniki Katastra, ipd.) nameščenih znotraj posamezne JAVA instance (MS – </w:t>
      </w:r>
      <w:proofErr w:type="spellStart"/>
      <w:r>
        <w:rPr>
          <w:rFonts w:eastAsia="Calibri"/>
          <w:sz w:val="22"/>
          <w:szCs w:val="22"/>
        </w:rPr>
        <w:t>managed</w:t>
      </w:r>
      <w:proofErr w:type="spellEnd"/>
      <w:r>
        <w:rPr>
          <w:rFonts w:eastAsia="Calibri"/>
          <w:sz w:val="22"/>
          <w:szCs w:val="22"/>
        </w:rPr>
        <w:t xml:space="preserve"> server) v okviru JAVA izvajalnega okolja Oracle </w:t>
      </w:r>
      <w:proofErr w:type="spellStart"/>
      <w:r>
        <w:rPr>
          <w:rFonts w:eastAsia="Calibri"/>
          <w:sz w:val="22"/>
          <w:szCs w:val="22"/>
        </w:rPr>
        <w:t>WebLogic</w:t>
      </w:r>
      <w:proofErr w:type="spellEnd"/>
      <w:r>
        <w:rPr>
          <w:rFonts w:eastAsia="Calibri"/>
          <w:sz w:val="22"/>
          <w:szCs w:val="22"/>
        </w:rPr>
        <w:t>. Nadzorni sistem je razširjen sistem Oracle GRID, ki se povezuje z namensko razvito komponento KDSS-NS za preverjanje ostalih nameščenih gradnikov vključno z nadzorom spletnih servisov.</w:t>
      </w:r>
    </w:p>
    <w:p w14:paraId="45715128" w14:textId="77777777" w:rsidR="0058237D" w:rsidRDefault="0058237D">
      <w:pPr>
        <w:spacing w:after="1"/>
        <w:jc w:val="both"/>
        <w:rPr>
          <w:sz w:val="22"/>
          <w:szCs w:val="22"/>
        </w:rPr>
      </w:pPr>
    </w:p>
    <w:p w14:paraId="27433530" w14:textId="09DFCBEF" w:rsidR="0058237D" w:rsidRDefault="005A1A1B">
      <w:pPr>
        <w:spacing w:after="1"/>
        <w:jc w:val="both"/>
        <w:rPr>
          <w:sz w:val="22"/>
          <w:szCs w:val="22"/>
        </w:rPr>
      </w:pPr>
      <w:r>
        <w:rPr>
          <w:rFonts w:eastAsia="Calibri"/>
          <w:sz w:val="22"/>
          <w:szCs w:val="22"/>
        </w:rPr>
        <w:t xml:space="preserve">Visoko nivojski pogled na komponente sistema so predstavljene v nadaljevanju, kjer so prikazane ločeno osnovne komponente sistema </w:t>
      </w:r>
      <w:r w:rsidR="00FE7D14">
        <w:rPr>
          <w:rFonts w:eastAsia="Calibri"/>
          <w:sz w:val="22"/>
          <w:szCs w:val="22"/>
        </w:rPr>
        <w:t>k</w:t>
      </w:r>
      <w:r>
        <w:rPr>
          <w:rFonts w:eastAsia="Calibri"/>
          <w:sz w:val="22"/>
          <w:szCs w:val="22"/>
        </w:rPr>
        <w:t xml:space="preserve">ataster, povezava z zunanjimi sistemi, povezava na skupne gradnike </w:t>
      </w:r>
      <w:r w:rsidR="00FE7D14">
        <w:rPr>
          <w:rFonts w:eastAsia="Calibri"/>
          <w:sz w:val="22"/>
          <w:szCs w:val="22"/>
        </w:rPr>
        <w:t>k</w:t>
      </w:r>
      <w:r>
        <w:rPr>
          <w:rFonts w:eastAsia="Calibri"/>
          <w:sz w:val="22"/>
          <w:szCs w:val="22"/>
        </w:rPr>
        <w:t>atastra, ki se uporabljajo v okviru projekta eProstor ter na gradnike M</w:t>
      </w:r>
      <w:r w:rsidR="000F7CBD">
        <w:rPr>
          <w:rFonts w:eastAsia="Calibri"/>
          <w:sz w:val="22"/>
          <w:szCs w:val="22"/>
        </w:rPr>
        <w:t>DP</w:t>
      </w:r>
      <w:r>
        <w:rPr>
          <w:rFonts w:eastAsia="Calibri"/>
          <w:sz w:val="22"/>
          <w:szCs w:val="22"/>
        </w:rPr>
        <w:t>.</w:t>
      </w:r>
    </w:p>
    <w:bookmarkStart w:id="2" w:name="BKM_3217CAE2_1F0A_40A0_B066_FF19129815BC"/>
    <w:p w14:paraId="585C3B1E" w14:textId="77777777" w:rsidR="0058237D" w:rsidRDefault="005A1A1B">
      <w:pPr>
        <w:jc w:val="center"/>
        <w:rPr>
          <w:sz w:val="22"/>
          <w:szCs w:val="22"/>
        </w:rPr>
      </w:pPr>
      <w:r>
        <w:rPr>
          <w:noProof/>
          <w:sz w:val="22"/>
          <w:szCs w:val="22"/>
        </w:rPr>
        <mc:AlternateContent>
          <mc:Choice Requires="wpg">
            <w:drawing>
              <wp:inline distT="0" distB="0" distL="0" distR="0" wp14:anchorId="545EF393" wp14:editId="59B3416B">
                <wp:extent cx="5892800" cy="4152900"/>
                <wp:effectExtent l="0" t="0" r="0" b="0"/>
                <wp:docPr id="2" name="Slika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0"/>
                        <pic:cNvPicPr>
                          <a:picLocks noChangeAspect="1"/>
                        </pic:cNvPicPr>
                      </pic:nvPicPr>
                      <pic:blipFill>
                        <a:blip r:embed="rId10"/>
                        <a:stretch/>
                      </pic:blipFill>
                      <pic:spPr bwMode="auto">
                        <a:xfrm>
                          <a:off x="0" y="0"/>
                          <a:ext cx="5892800" cy="415290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mso-wrap-distance-left:0.0pt;mso-wrap-distance-top:0.0pt;mso-wrap-distance-right:0.0pt;mso-wrap-distance-bottom:0.0pt;width:464.0pt;height:327.0pt;" stroked="f">
                <v:path textboxrect="0,0,0,0"/>
                <v:imagedata r:id="rId15" o:title=""/>
              </v:shape>
            </w:pict>
          </mc:Fallback>
        </mc:AlternateContent>
      </w:r>
    </w:p>
    <w:p w14:paraId="6554CF14" w14:textId="305897D0" w:rsidR="0058237D" w:rsidRDefault="005A1A1B" w:rsidP="00811F6A">
      <w:pPr>
        <w:pStyle w:val="DiagramLabel"/>
        <w:numPr>
          <w:ilvl w:val="0"/>
          <w:numId w:val="11"/>
        </w:numPr>
        <w:ind w:left="360" w:hanging="360"/>
        <w:rPr>
          <w:rFonts w:ascii="Arial" w:hAnsi="Arial" w:cs="Arial"/>
          <w:sz w:val="22"/>
          <w:szCs w:val="22"/>
        </w:rPr>
      </w:pPr>
      <w:r>
        <w:rPr>
          <w:rFonts w:ascii="Arial" w:hAnsi="Arial" w:cs="Arial"/>
          <w:sz w:val="22"/>
          <w:szCs w:val="22"/>
        </w:rPr>
        <w:t>Kataster - Virtualni strežniki - namestitev M</w:t>
      </w:r>
      <w:r w:rsidR="000F7CBD">
        <w:rPr>
          <w:rFonts w:ascii="Arial" w:hAnsi="Arial" w:cs="Arial"/>
          <w:sz w:val="22"/>
          <w:szCs w:val="22"/>
        </w:rPr>
        <w:t>DP</w:t>
      </w:r>
    </w:p>
    <w:p w14:paraId="019922AA" w14:textId="77777777" w:rsidR="0058237D" w:rsidRDefault="005A1A1B">
      <w:pPr>
        <w:rPr>
          <w:sz w:val="22"/>
          <w:szCs w:val="22"/>
        </w:rPr>
      </w:pPr>
      <w:r>
        <w:rPr>
          <w:rFonts w:eastAsia="Calibri"/>
          <w:sz w:val="22"/>
          <w:szCs w:val="22"/>
        </w:rPr>
        <w:t xml:space="preserve"> </w:t>
      </w:r>
      <w:bookmarkEnd w:id="2"/>
    </w:p>
    <w:p w14:paraId="6AD3728D" w14:textId="77777777" w:rsidR="0058237D" w:rsidRDefault="0058237D">
      <w:pPr>
        <w:rPr>
          <w:sz w:val="22"/>
          <w:szCs w:val="22"/>
        </w:rPr>
      </w:pPr>
    </w:p>
    <w:bookmarkStart w:id="3" w:name="BKM_5AB6F2BF_9FAD_4564_8DFE_CC93785FEDE1"/>
    <w:p w14:paraId="4CDE7E2A" w14:textId="77777777" w:rsidR="0058237D" w:rsidRDefault="005A1A1B">
      <w:pPr>
        <w:jc w:val="center"/>
        <w:rPr>
          <w:sz w:val="22"/>
          <w:szCs w:val="22"/>
        </w:rPr>
      </w:pPr>
      <w:r>
        <w:rPr>
          <w:noProof/>
          <w:sz w:val="22"/>
          <w:szCs w:val="22"/>
        </w:rPr>
        <mc:AlternateContent>
          <mc:Choice Requires="wpg">
            <w:drawing>
              <wp:inline distT="0" distB="0" distL="0" distR="0" wp14:anchorId="4CE178BE" wp14:editId="00E1E6D2">
                <wp:extent cx="5791200" cy="5359400"/>
                <wp:effectExtent l="0" t="0" r="0" b="0"/>
                <wp:docPr id="3" name="Slika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9"/>
                        <pic:cNvPicPr>
                          <a:picLocks noChangeAspect="1"/>
                        </pic:cNvPicPr>
                      </pic:nvPicPr>
                      <pic:blipFill>
                        <a:blip r:embed="rId16"/>
                        <a:stretch/>
                      </pic:blipFill>
                      <pic:spPr bwMode="auto">
                        <a:xfrm>
                          <a:off x="0" y="0"/>
                          <a:ext cx="5791200" cy="535940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mso-wrap-distance-left:0.0pt;mso-wrap-distance-top:0.0pt;mso-wrap-distance-right:0.0pt;mso-wrap-distance-bottom:0.0pt;width:456.0pt;height:422.0pt;" stroked="f">
                <v:path textboxrect="0,0,0,0"/>
                <v:imagedata r:id="rId17" o:title=""/>
              </v:shape>
            </w:pict>
          </mc:Fallback>
        </mc:AlternateContent>
      </w:r>
    </w:p>
    <w:p w14:paraId="0E9AE8B4" w14:textId="69E2B51D" w:rsidR="0058237D" w:rsidRDefault="005A1A1B" w:rsidP="00811F6A">
      <w:pPr>
        <w:pStyle w:val="DiagramLabel"/>
        <w:numPr>
          <w:ilvl w:val="0"/>
          <w:numId w:val="11"/>
        </w:numPr>
        <w:ind w:left="360" w:hanging="360"/>
        <w:rPr>
          <w:rFonts w:ascii="Arial" w:hAnsi="Arial" w:cs="Arial"/>
          <w:sz w:val="22"/>
          <w:szCs w:val="22"/>
        </w:rPr>
      </w:pPr>
      <w:r>
        <w:rPr>
          <w:rFonts w:ascii="Arial" w:hAnsi="Arial" w:cs="Arial"/>
          <w:sz w:val="22"/>
          <w:szCs w:val="22"/>
        </w:rPr>
        <w:t xml:space="preserve">Kataster - </w:t>
      </w:r>
      <w:proofErr w:type="spellStart"/>
      <w:r>
        <w:rPr>
          <w:rFonts w:ascii="Arial" w:hAnsi="Arial" w:cs="Arial"/>
          <w:sz w:val="22"/>
          <w:szCs w:val="22"/>
        </w:rPr>
        <w:t>Managed</w:t>
      </w:r>
      <w:proofErr w:type="spellEnd"/>
      <w:r>
        <w:rPr>
          <w:rFonts w:ascii="Arial" w:hAnsi="Arial" w:cs="Arial"/>
          <w:sz w:val="22"/>
          <w:szCs w:val="22"/>
        </w:rPr>
        <w:t xml:space="preserve"> </w:t>
      </w:r>
      <w:proofErr w:type="spellStart"/>
      <w:r>
        <w:rPr>
          <w:rFonts w:ascii="Arial" w:hAnsi="Arial" w:cs="Arial"/>
          <w:sz w:val="22"/>
          <w:szCs w:val="22"/>
        </w:rPr>
        <w:t>Servers</w:t>
      </w:r>
      <w:proofErr w:type="spellEnd"/>
      <w:r>
        <w:rPr>
          <w:rFonts w:ascii="Arial" w:hAnsi="Arial" w:cs="Arial"/>
          <w:sz w:val="22"/>
          <w:szCs w:val="22"/>
        </w:rPr>
        <w:t xml:space="preserve"> - komponente - namestitev M</w:t>
      </w:r>
      <w:r w:rsidR="000F7CBD">
        <w:rPr>
          <w:rFonts w:ascii="Arial" w:hAnsi="Arial" w:cs="Arial"/>
          <w:sz w:val="22"/>
          <w:szCs w:val="22"/>
        </w:rPr>
        <w:t>DP</w:t>
      </w:r>
    </w:p>
    <w:p w14:paraId="67DDF3E4" w14:textId="77777777" w:rsidR="0058237D" w:rsidRDefault="005A1A1B">
      <w:pPr>
        <w:rPr>
          <w:sz w:val="22"/>
          <w:szCs w:val="22"/>
        </w:rPr>
      </w:pPr>
      <w:r>
        <w:rPr>
          <w:rFonts w:eastAsia="Calibri"/>
          <w:sz w:val="22"/>
          <w:szCs w:val="22"/>
        </w:rPr>
        <w:t xml:space="preserve"> </w:t>
      </w:r>
      <w:bookmarkEnd w:id="3"/>
    </w:p>
    <w:p w14:paraId="48E25C00" w14:textId="77777777" w:rsidR="0058237D" w:rsidRDefault="0058237D"/>
    <w:p w14:paraId="0AE9FD9F" w14:textId="77777777" w:rsidR="0058237D" w:rsidRDefault="0058237D">
      <w:pPr>
        <w:numPr>
          <w:ilvl w:val="12"/>
          <w:numId w:val="0"/>
        </w:numPr>
        <w:rPr>
          <w:sz w:val="22"/>
          <w:highlight w:val="yellow"/>
        </w:rPr>
      </w:pPr>
      <w:bookmarkStart w:id="4" w:name="_Toc5084961"/>
      <w:bookmarkStart w:id="5" w:name="_Toc5084962"/>
      <w:bookmarkStart w:id="6" w:name="_Toc5084963"/>
      <w:bookmarkStart w:id="7" w:name="_Toc5084964"/>
      <w:bookmarkStart w:id="8" w:name="_Toc5084965"/>
      <w:bookmarkStart w:id="9" w:name="_Toc5084966"/>
      <w:bookmarkStart w:id="10" w:name="_Toc5084967"/>
      <w:bookmarkStart w:id="11" w:name="_Toc5084968"/>
      <w:bookmarkStart w:id="12" w:name="_Toc5084969"/>
      <w:bookmarkStart w:id="13" w:name="_Toc5084970"/>
      <w:bookmarkStart w:id="14" w:name="_Toc5084971"/>
      <w:bookmarkStart w:id="15" w:name="_Hlk19624274"/>
      <w:bookmarkEnd w:id="4"/>
      <w:bookmarkEnd w:id="5"/>
      <w:bookmarkEnd w:id="6"/>
      <w:bookmarkEnd w:id="7"/>
      <w:bookmarkEnd w:id="8"/>
      <w:bookmarkEnd w:id="9"/>
      <w:bookmarkEnd w:id="10"/>
      <w:bookmarkEnd w:id="11"/>
      <w:bookmarkEnd w:id="12"/>
      <w:bookmarkEnd w:id="13"/>
      <w:bookmarkEnd w:id="14"/>
    </w:p>
    <w:p w14:paraId="4DB368AB" w14:textId="77777777" w:rsidR="0058237D" w:rsidRDefault="005A1A1B">
      <w:pPr>
        <w:numPr>
          <w:ilvl w:val="12"/>
          <w:numId w:val="0"/>
        </w:numPr>
        <w:pBdr>
          <w:top w:val="single" w:sz="4" w:space="1" w:color="auto"/>
          <w:left w:val="single" w:sz="4" w:space="4" w:color="auto"/>
          <w:bottom w:val="single" w:sz="4" w:space="1" w:color="auto"/>
          <w:right w:val="single" w:sz="4" w:space="4" w:color="auto"/>
        </w:pBdr>
        <w:shd w:val="clear" w:color="auto" w:fill="F3F3F3"/>
        <w:rPr>
          <w:b/>
          <w:i/>
          <w:sz w:val="22"/>
        </w:rPr>
      </w:pPr>
      <w:r>
        <w:rPr>
          <w:b/>
          <w:i/>
          <w:sz w:val="22"/>
        </w:rPr>
        <w:t>3.  OPIS DELA</w:t>
      </w:r>
    </w:p>
    <w:p w14:paraId="76C352E4" w14:textId="77777777" w:rsidR="0058237D" w:rsidRDefault="0058237D">
      <w:pPr>
        <w:pStyle w:val="Pika"/>
        <w:numPr>
          <w:ilvl w:val="12"/>
          <w:numId w:val="0"/>
        </w:numPr>
        <w:tabs>
          <w:tab w:val="clear" w:pos="360"/>
        </w:tabs>
        <w:rPr>
          <w:sz w:val="24"/>
          <w:szCs w:val="24"/>
        </w:rPr>
      </w:pPr>
    </w:p>
    <w:p w14:paraId="3E4FEED0" w14:textId="77777777" w:rsidR="0058237D" w:rsidRDefault="005A1A1B">
      <w:pPr>
        <w:pStyle w:val="Pika"/>
        <w:numPr>
          <w:ilvl w:val="12"/>
          <w:numId w:val="0"/>
        </w:numPr>
        <w:tabs>
          <w:tab w:val="clear" w:pos="360"/>
        </w:tabs>
        <w:rPr>
          <w:b/>
          <w:sz w:val="24"/>
          <w:szCs w:val="24"/>
        </w:rPr>
      </w:pPr>
      <w:r>
        <w:rPr>
          <w:b/>
          <w:sz w:val="24"/>
          <w:szCs w:val="24"/>
        </w:rPr>
        <w:t>3.1. Osnovno vzdrževanje sistema</w:t>
      </w:r>
    </w:p>
    <w:p w14:paraId="1B897051" w14:textId="77777777" w:rsidR="0058237D" w:rsidRDefault="0058237D">
      <w:pPr>
        <w:pStyle w:val="Pika"/>
        <w:numPr>
          <w:ilvl w:val="12"/>
          <w:numId w:val="0"/>
        </w:numPr>
        <w:tabs>
          <w:tab w:val="clear" w:pos="360"/>
        </w:tabs>
        <w:rPr>
          <w:b/>
          <w:sz w:val="24"/>
          <w:szCs w:val="24"/>
        </w:rPr>
      </w:pPr>
    </w:p>
    <w:p w14:paraId="02A6833C" w14:textId="77777777" w:rsidR="0058237D" w:rsidRDefault="005A1A1B">
      <w:pPr>
        <w:numPr>
          <w:ilvl w:val="12"/>
          <w:numId w:val="0"/>
        </w:numPr>
        <w:rPr>
          <w:sz w:val="22"/>
        </w:rPr>
      </w:pPr>
      <w:r>
        <w:rPr>
          <w:sz w:val="22"/>
        </w:rPr>
        <w:t>Cilj</w:t>
      </w:r>
    </w:p>
    <w:p w14:paraId="490543ED" w14:textId="77777777" w:rsidR="0058237D" w:rsidRDefault="005A1A1B">
      <w:pPr>
        <w:numPr>
          <w:ilvl w:val="12"/>
          <w:numId w:val="0"/>
        </w:numPr>
        <w:rPr>
          <w:sz w:val="22"/>
        </w:rPr>
      </w:pPr>
      <w:r>
        <w:rPr>
          <w:sz w:val="22"/>
        </w:rPr>
        <w:t>Osnovno vzdrževanje pomeni ohranjanje pravilnega, optimalnega in nemotenega delovanja obstoječih funkcionalnosti sistema.</w:t>
      </w:r>
    </w:p>
    <w:p w14:paraId="6A0BBE9A" w14:textId="77777777" w:rsidR="0058237D" w:rsidRDefault="0058237D">
      <w:pPr>
        <w:numPr>
          <w:ilvl w:val="12"/>
          <w:numId w:val="0"/>
        </w:numPr>
        <w:rPr>
          <w:sz w:val="22"/>
        </w:rPr>
      </w:pPr>
    </w:p>
    <w:p w14:paraId="5F9C132D" w14:textId="77777777" w:rsidR="0058237D" w:rsidRDefault="005A1A1B">
      <w:pPr>
        <w:numPr>
          <w:ilvl w:val="12"/>
          <w:numId w:val="0"/>
        </w:numPr>
        <w:rPr>
          <w:sz w:val="22"/>
        </w:rPr>
      </w:pPr>
      <w:r>
        <w:rPr>
          <w:sz w:val="22"/>
        </w:rPr>
        <w:t>Obseg</w:t>
      </w:r>
    </w:p>
    <w:p w14:paraId="0198A182" w14:textId="77777777" w:rsidR="0058237D" w:rsidRDefault="005A1A1B">
      <w:pPr>
        <w:numPr>
          <w:ilvl w:val="12"/>
          <w:numId w:val="0"/>
        </w:numPr>
        <w:rPr>
          <w:sz w:val="22"/>
        </w:rPr>
      </w:pPr>
      <w:r>
        <w:rPr>
          <w:sz w:val="22"/>
        </w:rPr>
        <w:t>Podrobnejši opis storitev osnovnega vzdrževanja, ki jih zagotavlja izvajalec:</w:t>
      </w:r>
    </w:p>
    <w:p w14:paraId="5778AAE1" w14:textId="77777777" w:rsidR="0058237D" w:rsidRDefault="005A1A1B" w:rsidP="00811F6A">
      <w:pPr>
        <w:numPr>
          <w:ilvl w:val="0"/>
          <w:numId w:val="14"/>
        </w:numPr>
        <w:rPr>
          <w:sz w:val="22"/>
          <w:szCs w:val="22"/>
        </w:rPr>
      </w:pPr>
      <w:r>
        <w:rPr>
          <w:sz w:val="22"/>
          <w:szCs w:val="22"/>
        </w:rPr>
        <w:t>zagotavljanje ustrezne razpoložljivosti, odzivnosti in usposobljenosti sodelujočih kadrov;</w:t>
      </w:r>
    </w:p>
    <w:p w14:paraId="4B404B7C" w14:textId="77777777" w:rsidR="0058237D" w:rsidRDefault="005A1A1B" w:rsidP="00811F6A">
      <w:pPr>
        <w:numPr>
          <w:ilvl w:val="0"/>
          <w:numId w:val="14"/>
        </w:numPr>
        <w:rPr>
          <w:sz w:val="22"/>
          <w:szCs w:val="22"/>
        </w:rPr>
      </w:pPr>
      <w:r>
        <w:rPr>
          <w:sz w:val="22"/>
          <w:szCs w:val="22"/>
        </w:rPr>
        <w:t>vzpostavitev in vzdrževanje razvojnega okolja, namenski stroški povezav v omrežje HKOM, uporaba sistema SVN;</w:t>
      </w:r>
    </w:p>
    <w:p w14:paraId="7C9CBFDE" w14:textId="77777777" w:rsidR="0058237D" w:rsidRDefault="005A1A1B" w:rsidP="00811F6A">
      <w:pPr>
        <w:numPr>
          <w:ilvl w:val="0"/>
          <w:numId w:val="14"/>
        </w:numPr>
        <w:rPr>
          <w:sz w:val="22"/>
          <w:szCs w:val="22"/>
        </w:rPr>
      </w:pPr>
      <w:r>
        <w:rPr>
          <w:sz w:val="22"/>
          <w:szCs w:val="22"/>
        </w:rPr>
        <w:t>izvajanje administrativnih in skrbniških nalog, povezanih z izvajanjem pogodbe;</w:t>
      </w:r>
    </w:p>
    <w:p w14:paraId="2479901A"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vzdrževanje kode in dokumentacije sistema (tehnične in uporabniške), vključno s sistemom uporabniške pomoči in testnimi scenariji;</w:t>
      </w:r>
    </w:p>
    <w:p w14:paraId="6699F103"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redno preverjanje pravilnosti in optimalnosti delovanja sistema preko dnevniških datotek in standardnih orodij ter obveščanje naročnika v primeru zaznanih posebnosti oz. odstopanj od normalnega delovanja;</w:t>
      </w:r>
    </w:p>
    <w:p w14:paraId="3ABFE971"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zagotavljanje pravilnega in nemotenega delovanja sistema;</w:t>
      </w:r>
    </w:p>
    <w:p w14:paraId="6F6B565C"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identifikacija, reševanje in odpravljanje motenj, napak, varnostnih in drugih težav, ki so odkrite pri delovanju in uporabi sistema, v okviru predvidenega odzivnega časa;</w:t>
      </w:r>
    </w:p>
    <w:p w14:paraId="03DCFE1D"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priprava namestitev popravkov, vključno z navodili za namestitev;</w:t>
      </w:r>
    </w:p>
    <w:p w14:paraId="500D4738"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 xml:space="preserve">spremljanje tehnoloških novosti povezanih z vzdrževano programsko opremo in obveščanje naročnika o novostih; </w:t>
      </w:r>
    </w:p>
    <w:p w14:paraId="28722163" w14:textId="77777777" w:rsidR="0058237D" w:rsidRPr="00A3008F" w:rsidRDefault="005A1A1B" w:rsidP="00811F6A">
      <w:pPr>
        <w:pStyle w:val="Seznam"/>
        <w:numPr>
          <w:ilvl w:val="0"/>
          <w:numId w:val="14"/>
        </w:numPr>
        <w:rPr>
          <w:rFonts w:ascii="Arial" w:hAnsi="Arial" w:cs="Arial"/>
          <w:sz w:val="22"/>
          <w:szCs w:val="22"/>
        </w:rPr>
      </w:pPr>
      <w:r>
        <w:rPr>
          <w:rFonts w:ascii="Arial" w:hAnsi="Arial" w:cs="Arial"/>
          <w:sz w:val="22"/>
          <w:szCs w:val="22"/>
        </w:rPr>
        <w:t xml:space="preserve">sodelovanje z naročnikom, sistemsko službo in drugimi subjekti pri identifikaciji in </w:t>
      </w:r>
      <w:r w:rsidRPr="00A3008F">
        <w:rPr>
          <w:rFonts w:ascii="Arial" w:hAnsi="Arial" w:cs="Arial"/>
          <w:sz w:val="22"/>
          <w:szCs w:val="22"/>
        </w:rPr>
        <w:t xml:space="preserve">odpravi problemov, ki vplivajo na pravilno in nemoteno delovanje sistema; </w:t>
      </w:r>
    </w:p>
    <w:p w14:paraId="3D7797F9" w14:textId="77777777" w:rsidR="0058237D" w:rsidRPr="00A3008F" w:rsidRDefault="005A1A1B" w:rsidP="00811F6A">
      <w:pPr>
        <w:pStyle w:val="Seznam"/>
        <w:numPr>
          <w:ilvl w:val="0"/>
          <w:numId w:val="14"/>
        </w:numPr>
        <w:rPr>
          <w:rFonts w:ascii="Arial" w:hAnsi="Arial" w:cs="Arial"/>
          <w:sz w:val="22"/>
          <w:szCs w:val="22"/>
        </w:rPr>
      </w:pPr>
      <w:r w:rsidRPr="00A3008F">
        <w:rPr>
          <w:rFonts w:ascii="Arial" w:hAnsi="Arial" w:cs="Arial"/>
          <w:sz w:val="22"/>
          <w:szCs w:val="22"/>
        </w:rPr>
        <w:t xml:space="preserve">spremljanje stanja in trendov uporabe in delovanja sistema in obveščanje naročnika glede ugotovitev; </w:t>
      </w:r>
    </w:p>
    <w:p w14:paraId="456B3A08" w14:textId="07228D40" w:rsidR="003D00AE" w:rsidRPr="00A3008F" w:rsidRDefault="003D00AE" w:rsidP="00811F6A">
      <w:pPr>
        <w:pStyle w:val="Odstavekseznama"/>
        <w:numPr>
          <w:ilvl w:val="0"/>
          <w:numId w:val="14"/>
        </w:numPr>
        <w:spacing w:after="60" w:line="240" w:lineRule="auto"/>
        <w:contextualSpacing/>
        <w:jc w:val="both"/>
        <w:rPr>
          <w:rFonts w:ascii="Arial" w:hAnsi="Arial" w:cs="Arial"/>
        </w:rPr>
      </w:pPr>
      <w:bookmarkStart w:id="16" w:name="_Hlk164331464"/>
      <w:r w:rsidRPr="00A3008F">
        <w:rPr>
          <w:rFonts w:ascii="Arial" w:hAnsi="Arial" w:cs="Arial"/>
        </w:rPr>
        <w:t>različne spremembe napačnih podatkov, ki so posledica delovanja informacijskega sistema preko uporabniškega vmesnika, s posebnimi orodji ali s podatkovnimi popravki</w:t>
      </w:r>
    </w:p>
    <w:p w14:paraId="3D9E31A1" w14:textId="5A25ECD0" w:rsidR="003D00AE" w:rsidRPr="00A3008F" w:rsidRDefault="003D00AE" w:rsidP="00811F6A">
      <w:pPr>
        <w:pStyle w:val="Odstavekseznama"/>
        <w:numPr>
          <w:ilvl w:val="0"/>
          <w:numId w:val="14"/>
        </w:numPr>
        <w:spacing w:after="60" w:line="240" w:lineRule="auto"/>
        <w:contextualSpacing/>
        <w:jc w:val="both"/>
        <w:rPr>
          <w:rFonts w:ascii="Arial" w:hAnsi="Arial" w:cs="Arial"/>
        </w:rPr>
      </w:pPr>
      <w:r w:rsidRPr="00A3008F">
        <w:rPr>
          <w:rFonts w:ascii="Arial" w:hAnsi="Arial" w:cs="Arial"/>
        </w:rPr>
        <w:t xml:space="preserve">prilagoditve, nastavitve, </w:t>
      </w:r>
      <w:proofErr w:type="spellStart"/>
      <w:r w:rsidRPr="00A3008F">
        <w:rPr>
          <w:rFonts w:ascii="Arial" w:hAnsi="Arial" w:cs="Arial"/>
        </w:rPr>
        <w:t>parametrizacija</w:t>
      </w:r>
      <w:proofErr w:type="spellEnd"/>
      <w:r w:rsidRPr="00A3008F">
        <w:rPr>
          <w:rFonts w:ascii="Arial" w:hAnsi="Arial" w:cs="Arial"/>
        </w:rPr>
        <w:t xml:space="preserve">, spremembe konfiguracije, vzdrževanje nastavljivih elementov (npr. šifranti, status kontrol, metapodatki); </w:t>
      </w:r>
    </w:p>
    <w:bookmarkEnd w:id="16"/>
    <w:p w14:paraId="300E1076" w14:textId="77777777" w:rsidR="0058237D" w:rsidRPr="00A3008F" w:rsidRDefault="005A1A1B" w:rsidP="00811F6A">
      <w:pPr>
        <w:pStyle w:val="Seznam"/>
        <w:numPr>
          <w:ilvl w:val="0"/>
          <w:numId w:val="14"/>
        </w:numPr>
        <w:rPr>
          <w:rFonts w:ascii="Arial" w:hAnsi="Arial" w:cs="Arial"/>
          <w:sz w:val="22"/>
          <w:szCs w:val="22"/>
        </w:rPr>
      </w:pPr>
      <w:r w:rsidRPr="00A3008F">
        <w:rPr>
          <w:rFonts w:ascii="Arial" w:hAnsi="Arial" w:cs="Arial"/>
          <w:sz w:val="22"/>
          <w:szCs w:val="22"/>
        </w:rPr>
        <w:t xml:space="preserve">podpora naročniku pri obveščanju uporabnikov glede izvajanja aktivnosti, ki vplivajo na nemoteno uporabo sistema; </w:t>
      </w:r>
    </w:p>
    <w:p w14:paraId="269A5303"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 xml:space="preserve">evidentiranje in spremljanje zahtevkov (statusi reševanja) v primeru motenj, napak, varnostnih in drugih težav pri delovanju sistema; </w:t>
      </w:r>
    </w:p>
    <w:p w14:paraId="096F7342"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dokumentiranje storitev osnovnega vzdrževanja ter izdelava mesečnih poročil o opravljenem delu.</w:t>
      </w:r>
    </w:p>
    <w:p w14:paraId="13A5644D" w14:textId="77777777" w:rsidR="0058237D" w:rsidRPr="00EC0A62" w:rsidRDefault="0058237D">
      <w:pPr>
        <w:pStyle w:val="Seznam"/>
        <w:numPr>
          <w:ilvl w:val="0"/>
          <w:numId w:val="0"/>
        </w:numPr>
        <w:ind w:left="360" w:hanging="360"/>
        <w:rPr>
          <w:rFonts w:ascii="Arial" w:hAnsi="Arial" w:cs="Arial"/>
          <w:sz w:val="22"/>
          <w:szCs w:val="22"/>
        </w:rPr>
      </w:pPr>
    </w:p>
    <w:p w14:paraId="4B058FBA" w14:textId="77777777" w:rsidR="0058237D" w:rsidRPr="00EC0A62" w:rsidRDefault="005A1A1B">
      <w:pPr>
        <w:pStyle w:val="Pika"/>
        <w:numPr>
          <w:ilvl w:val="12"/>
          <w:numId w:val="0"/>
        </w:numPr>
        <w:ind w:left="360" w:hanging="360"/>
        <w:jc w:val="both"/>
      </w:pPr>
      <w:r w:rsidRPr="00EC0A62">
        <w:t>Način izvajanja storitev osnovnega vzdrževanja</w:t>
      </w:r>
    </w:p>
    <w:p w14:paraId="2F679D6D" w14:textId="77777777" w:rsidR="0058237D" w:rsidRPr="00EC0A62" w:rsidRDefault="0058237D">
      <w:pPr>
        <w:pStyle w:val="Pika"/>
        <w:numPr>
          <w:ilvl w:val="12"/>
          <w:numId w:val="0"/>
        </w:numPr>
        <w:ind w:left="360" w:hanging="360"/>
        <w:jc w:val="both"/>
      </w:pPr>
    </w:p>
    <w:p w14:paraId="350F23AF" w14:textId="77777777" w:rsidR="0058237D" w:rsidRPr="00EC0A62" w:rsidRDefault="005A1A1B">
      <w:pPr>
        <w:pStyle w:val="Pika"/>
        <w:numPr>
          <w:ilvl w:val="12"/>
          <w:numId w:val="0"/>
        </w:numPr>
        <w:tabs>
          <w:tab w:val="clear" w:pos="360"/>
          <w:tab w:val="left" w:pos="0"/>
        </w:tabs>
        <w:jc w:val="both"/>
      </w:pPr>
      <w:r w:rsidRPr="00EC0A62">
        <w:t>Izvajalec mora pri opravljanju storitev osnovnega vzdrževanja zagotoviti reševanje zahtevkov v primeru motenj, napak, varnostnih in drugih težav (problemi) pri delovanju sistema glede na njihovo prioriteto in se odzvati skladno z odzivnimi časi in roki, kot so določeni v spodnji tabeli. Podrobnejšo vsebino, način posredovanja, obveščanja, evidentiranja in ravnanja z zahtevki ter upravičene prijavitelje naročnik in izvajalec določita naknadno. Prioriteta zahtevka se določa glede na vpliv problema na delovanje sistema oz. delo uporabnikov:</w:t>
      </w:r>
    </w:p>
    <w:p w14:paraId="20D8B62F" w14:textId="77777777" w:rsidR="0058237D" w:rsidRPr="00EC0A62" w:rsidRDefault="005A1A1B">
      <w:pPr>
        <w:pStyle w:val="Pika"/>
        <w:numPr>
          <w:ilvl w:val="12"/>
          <w:numId w:val="0"/>
        </w:numPr>
        <w:tabs>
          <w:tab w:val="clear" w:pos="360"/>
          <w:tab w:val="left" w:pos="0"/>
        </w:tabs>
        <w:jc w:val="both"/>
      </w:pPr>
      <w:r w:rsidRPr="00EC0A62">
        <w:t xml:space="preserve">- Kritična: Sistem ali del sistema ne deluje. Uporabnik ne more uporabljati ključnih </w:t>
      </w:r>
    </w:p>
    <w:p w14:paraId="34D1F919" w14:textId="77777777" w:rsidR="0058237D" w:rsidRPr="00EC0A62" w:rsidRDefault="005A1A1B">
      <w:pPr>
        <w:pStyle w:val="Pika"/>
        <w:numPr>
          <w:ilvl w:val="12"/>
          <w:numId w:val="0"/>
        </w:numPr>
        <w:tabs>
          <w:tab w:val="clear" w:pos="360"/>
          <w:tab w:val="left" w:pos="0"/>
        </w:tabs>
        <w:jc w:val="both"/>
      </w:pPr>
      <w:r w:rsidRPr="00EC0A62">
        <w:t xml:space="preserve">funkcionalnosti sistema. </w:t>
      </w:r>
    </w:p>
    <w:p w14:paraId="764E0D9E" w14:textId="77777777" w:rsidR="0058237D" w:rsidRPr="00EC0A62" w:rsidRDefault="005A1A1B">
      <w:pPr>
        <w:pStyle w:val="Pika"/>
        <w:numPr>
          <w:ilvl w:val="12"/>
          <w:numId w:val="0"/>
        </w:numPr>
        <w:tabs>
          <w:tab w:val="clear" w:pos="360"/>
          <w:tab w:val="left" w:pos="0"/>
        </w:tabs>
        <w:jc w:val="both"/>
      </w:pPr>
      <w:r w:rsidRPr="00EC0A62">
        <w:t>- Visoka: Delna odpoved sistema ali dela sistema. Uporaba ključnih funkcionalnosti</w:t>
      </w:r>
    </w:p>
    <w:p w14:paraId="2B6D68ED" w14:textId="77777777" w:rsidR="0058237D" w:rsidRPr="00EC0A62" w:rsidRDefault="005A1A1B">
      <w:pPr>
        <w:pStyle w:val="Pika"/>
        <w:numPr>
          <w:ilvl w:val="12"/>
          <w:numId w:val="0"/>
        </w:numPr>
        <w:tabs>
          <w:tab w:val="clear" w:pos="360"/>
          <w:tab w:val="left" w:pos="0"/>
        </w:tabs>
        <w:jc w:val="both"/>
      </w:pPr>
      <w:r w:rsidRPr="00EC0A62">
        <w:t>sistema je za uporabnika močno ovirana.</w:t>
      </w:r>
    </w:p>
    <w:p w14:paraId="1F5F0FC3" w14:textId="77777777" w:rsidR="0058237D" w:rsidRPr="00EC0A62" w:rsidRDefault="005A1A1B">
      <w:pPr>
        <w:pStyle w:val="Pika"/>
        <w:numPr>
          <w:ilvl w:val="12"/>
          <w:numId w:val="0"/>
        </w:numPr>
        <w:tabs>
          <w:tab w:val="clear" w:pos="360"/>
          <w:tab w:val="left" w:pos="0"/>
        </w:tabs>
        <w:jc w:val="both"/>
      </w:pPr>
      <w:r w:rsidRPr="00EC0A62">
        <w:t xml:space="preserve">- Nizka: Delo v sistemu je oteženo, zmanjšana je produktivnost uporabnika. Uporabnik ne more uporabljati manj bistvenih funkcionalnosti sistema oz. uporaba le-teh je ovirana. </w:t>
      </w:r>
    </w:p>
    <w:p w14:paraId="1CEC6024" w14:textId="77777777" w:rsidR="0058237D" w:rsidRPr="00EC0A62" w:rsidRDefault="0058237D">
      <w:pPr>
        <w:pStyle w:val="Pika"/>
        <w:numPr>
          <w:ilvl w:val="12"/>
          <w:numId w:val="0"/>
        </w:numPr>
        <w:tabs>
          <w:tab w:val="clear" w:pos="360"/>
          <w:tab w:val="left" w:pos="0"/>
        </w:tabs>
        <w:jc w:val="both"/>
      </w:pPr>
    </w:p>
    <w:p w14:paraId="333116AD" w14:textId="77777777" w:rsidR="0058237D" w:rsidRPr="00EC0A62" w:rsidRDefault="005A1A1B">
      <w:pPr>
        <w:pStyle w:val="Pika"/>
        <w:numPr>
          <w:ilvl w:val="12"/>
          <w:numId w:val="0"/>
        </w:numPr>
        <w:tabs>
          <w:tab w:val="clear" w:pos="360"/>
          <w:tab w:val="left" w:pos="0"/>
        </w:tabs>
        <w:jc w:val="both"/>
      </w:pPr>
      <w:r w:rsidRPr="00EC0A62">
        <w:t xml:space="preserve">Prioriteto zahtevka določa prijavitelj. V primeru zahtevka oz. problemov odkritih s strani </w:t>
      </w:r>
    </w:p>
    <w:p w14:paraId="7D3FBD44" w14:textId="77777777" w:rsidR="0058237D" w:rsidRPr="00EC0A62" w:rsidRDefault="005A1A1B">
      <w:pPr>
        <w:pStyle w:val="Pika"/>
        <w:numPr>
          <w:ilvl w:val="12"/>
          <w:numId w:val="0"/>
        </w:numPr>
        <w:tabs>
          <w:tab w:val="clear" w:pos="360"/>
          <w:tab w:val="left" w:pos="0"/>
        </w:tabs>
        <w:jc w:val="both"/>
      </w:pPr>
      <w:r w:rsidRPr="00EC0A62">
        <w:t>nadzornega sistema je prioriteta zahtevka vedno kritična ter se rešuje z najvišjo prioriteto. V primeru, ko resnost problema v prijavi ni navedena, se upoštevajo roki za resnost problema »Nizka«. Izvajalec lahko prioriteto zahtevka spremeni zgolj ob soglasju naročnika. Vsako spremembo prioritete zahtevka mora izvajalec obrazložiti in obrazložitev vključiti v mesečno poročilo o opravljenih storitvah. Odzivni čas je čas, ki preteče od prejema prijaviteljevega zahtevka do trenutka, ko izvajalec začne z reševanjem oz. odpravljanjem problema.</w:t>
      </w:r>
    </w:p>
    <w:p w14:paraId="114CD26A" w14:textId="77777777" w:rsidR="0058237D" w:rsidRPr="00EC0A62" w:rsidRDefault="0058237D">
      <w:pPr>
        <w:pStyle w:val="Pika"/>
        <w:numPr>
          <w:ilvl w:val="12"/>
          <w:numId w:val="0"/>
        </w:numPr>
        <w:tabs>
          <w:tab w:val="clear" w:pos="360"/>
          <w:tab w:val="left" w:pos="0"/>
        </w:tabs>
        <w:jc w:val="both"/>
      </w:pPr>
    </w:p>
    <w:p w14:paraId="4B30F7F6" w14:textId="77777777" w:rsidR="0058237D" w:rsidRPr="00EC0A62" w:rsidRDefault="005A1A1B">
      <w:pPr>
        <w:pStyle w:val="Pika"/>
        <w:numPr>
          <w:ilvl w:val="12"/>
          <w:numId w:val="0"/>
        </w:numPr>
        <w:tabs>
          <w:tab w:val="clear" w:pos="360"/>
          <w:tab w:val="left" w:pos="0"/>
        </w:tabs>
        <w:jc w:val="both"/>
      </w:pPr>
      <w:r w:rsidRPr="00EC0A62">
        <w:t>Odzivni čas po prioriteti zahtevka je naveden v nadaljevanju:</w:t>
      </w:r>
    </w:p>
    <w:p w14:paraId="30A56ED6" w14:textId="77777777" w:rsidR="0058237D" w:rsidRPr="00EC0A62" w:rsidRDefault="005A1A1B">
      <w:pPr>
        <w:pStyle w:val="Pika"/>
        <w:numPr>
          <w:ilvl w:val="12"/>
          <w:numId w:val="0"/>
        </w:numPr>
        <w:tabs>
          <w:tab w:val="clear" w:pos="360"/>
          <w:tab w:val="left" w:pos="0"/>
        </w:tabs>
        <w:jc w:val="both"/>
      </w:pPr>
      <w:r w:rsidRPr="00EC0A62">
        <w:t>Kritična do 2 uri</w:t>
      </w:r>
    </w:p>
    <w:p w14:paraId="5599D2BF" w14:textId="77777777" w:rsidR="0058237D" w:rsidRPr="00EC0A62" w:rsidRDefault="005A1A1B">
      <w:pPr>
        <w:pStyle w:val="Pika"/>
        <w:numPr>
          <w:ilvl w:val="12"/>
          <w:numId w:val="0"/>
        </w:numPr>
        <w:tabs>
          <w:tab w:val="clear" w:pos="360"/>
          <w:tab w:val="left" w:pos="0"/>
        </w:tabs>
        <w:jc w:val="both"/>
      </w:pPr>
      <w:r w:rsidRPr="00EC0A62">
        <w:t xml:space="preserve">Visoka do 4 ure </w:t>
      </w:r>
    </w:p>
    <w:p w14:paraId="0936BC69" w14:textId="77777777" w:rsidR="0058237D" w:rsidRPr="00EC0A62" w:rsidRDefault="005A1A1B">
      <w:pPr>
        <w:pStyle w:val="Pika"/>
        <w:numPr>
          <w:ilvl w:val="12"/>
          <w:numId w:val="0"/>
        </w:numPr>
        <w:tabs>
          <w:tab w:val="clear" w:pos="360"/>
          <w:tab w:val="left" w:pos="0"/>
        </w:tabs>
        <w:jc w:val="both"/>
      </w:pPr>
      <w:r w:rsidRPr="00EC0A62">
        <w:t xml:space="preserve">Nizka do 8 ur </w:t>
      </w:r>
    </w:p>
    <w:p w14:paraId="13E6C584" w14:textId="77777777" w:rsidR="0058237D" w:rsidRDefault="0058237D">
      <w:pPr>
        <w:pStyle w:val="Pika"/>
        <w:numPr>
          <w:ilvl w:val="12"/>
          <w:numId w:val="0"/>
        </w:numPr>
        <w:tabs>
          <w:tab w:val="clear" w:pos="360"/>
          <w:tab w:val="left" w:pos="0"/>
        </w:tabs>
        <w:jc w:val="both"/>
        <w:rPr>
          <w:sz w:val="24"/>
          <w:szCs w:val="24"/>
        </w:rPr>
      </w:pPr>
    </w:p>
    <w:p w14:paraId="1734035E" w14:textId="77777777" w:rsidR="0058237D" w:rsidRPr="00EC0A62" w:rsidRDefault="005A1A1B">
      <w:pPr>
        <w:pStyle w:val="Pika"/>
        <w:numPr>
          <w:ilvl w:val="12"/>
          <w:numId w:val="0"/>
        </w:numPr>
        <w:tabs>
          <w:tab w:val="clear" w:pos="360"/>
          <w:tab w:val="left" w:pos="0"/>
        </w:tabs>
        <w:jc w:val="both"/>
      </w:pPr>
      <w:r w:rsidRPr="00EC0A62">
        <w:t>Izvajalec mora skrbeti, da vsak zahtevek ustrezno evidentira ter naročniku na zahtevo</w:t>
      </w:r>
    </w:p>
    <w:p w14:paraId="4171D948" w14:textId="77777777" w:rsidR="0058237D" w:rsidRPr="00EC0A62" w:rsidRDefault="005A1A1B">
      <w:pPr>
        <w:pStyle w:val="Pika"/>
        <w:numPr>
          <w:ilvl w:val="12"/>
          <w:numId w:val="0"/>
        </w:numPr>
        <w:tabs>
          <w:tab w:val="clear" w:pos="360"/>
          <w:tab w:val="left" w:pos="0"/>
        </w:tabs>
        <w:jc w:val="both"/>
      </w:pPr>
      <w:r w:rsidRPr="00EC0A62">
        <w:t xml:space="preserve">zagotavlja informacije o statusu reševanja. Za ta namen mora izvajalec zagotoviti elektronski naslov in dežurno telefonsko številko kontaktne osebe. </w:t>
      </w:r>
    </w:p>
    <w:p w14:paraId="47A97878" w14:textId="77777777" w:rsidR="0058237D" w:rsidRPr="00EC0A62" w:rsidRDefault="0058237D">
      <w:pPr>
        <w:pStyle w:val="Pika"/>
        <w:numPr>
          <w:ilvl w:val="12"/>
          <w:numId w:val="0"/>
        </w:numPr>
        <w:tabs>
          <w:tab w:val="clear" w:pos="360"/>
          <w:tab w:val="left" w:pos="0"/>
        </w:tabs>
        <w:jc w:val="both"/>
      </w:pPr>
    </w:p>
    <w:p w14:paraId="4B7F8137" w14:textId="77777777" w:rsidR="0058237D" w:rsidRPr="00EC0A62" w:rsidRDefault="005A1A1B">
      <w:pPr>
        <w:pStyle w:val="Pika"/>
        <w:numPr>
          <w:ilvl w:val="12"/>
          <w:numId w:val="0"/>
        </w:numPr>
        <w:tabs>
          <w:tab w:val="clear" w:pos="360"/>
          <w:tab w:val="left" w:pos="0"/>
        </w:tabs>
        <w:jc w:val="both"/>
      </w:pPr>
      <w:r w:rsidRPr="00EC0A62">
        <w:t>Izvajalec mora storitve osnovnega vzdrževanja izvajati vsak delavnik (ponedeljek – petek) od 8. do 16. ure. Izvajalec mora storitve osnovnega vzdrževanja izvajati tudi v času uradnih ur, kadar se te izvajajo izven prej določenega časa. Prevzem zahtevkov mora izvajalec zagotavljati v režimu 24/7, pri čemer se na zahtevke odziva in jih rešuje v času, kot je opredeljen v prejšnjem odstavku.</w:t>
      </w:r>
    </w:p>
    <w:p w14:paraId="758CEADA" w14:textId="77777777" w:rsidR="0058237D" w:rsidRPr="00EC0A62" w:rsidRDefault="0058237D">
      <w:pPr>
        <w:pStyle w:val="Pika"/>
        <w:numPr>
          <w:ilvl w:val="12"/>
          <w:numId w:val="0"/>
        </w:numPr>
        <w:ind w:left="360" w:hanging="360"/>
        <w:jc w:val="both"/>
      </w:pPr>
    </w:p>
    <w:p w14:paraId="3A1A9F29" w14:textId="77777777" w:rsidR="0058237D" w:rsidRPr="00EC0A62" w:rsidRDefault="005A1A1B">
      <w:pPr>
        <w:pStyle w:val="Pika"/>
        <w:numPr>
          <w:ilvl w:val="12"/>
          <w:numId w:val="0"/>
        </w:numPr>
        <w:jc w:val="both"/>
      </w:pPr>
      <w:r w:rsidRPr="00EC0A62">
        <w:t>Omejitve</w:t>
      </w:r>
    </w:p>
    <w:p w14:paraId="2A58CC60" w14:textId="4CC7946C" w:rsidR="0058237D" w:rsidRPr="00EC0A62" w:rsidRDefault="005A1A1B">
      <w:pPr>
        <w:pStyle w:val="Pika"/>
        <w:numPr>
          <w:ilvl w:val="0"/>
          <w:numId w:val="3"/>
        </w:numPr>
        <w:jc w:val="both"/>
      </w:pPr>
      <w:bookmarkStart w:id="17" w:name="_Hlk164331488"/>
      <w:r w:rsidRPr="00EC0A62">
        <w:t xml:space="preserve">obstoječi tehnološki pogoji </w:t>
      </w:r>
      <w:r w:rsidR="00087584" w:rsidRPr="00EC0A62">
        <w:t>digitalnega računalniškega oblaka (</w:t>
      </w:r>
      <w:r w:rsidRPr="00EC0A62">
        <w:t>DRO</w:t>
      </w:r>
      <w:r w:rsidR="00087584" w:rsidRPr="00EC0A62">
        <w:t>)</w:t>
      </w:r>
      <w:r w:rsidRPr="00EC0A62">
        <w:t xml:space="preserve">, kjer je nameščen IR </w:t>
      </w:r>
      <w:r w:rsidR="00087584" w:rsidRPr="00EC0A62">
        <w:t>k</w:t>
      </w:r>
      <w:r w:rsidRPr="00EC0A62">
        <w:t>ataster</w:t>
      </w:r>
    </w:p>
    <w:p w14:paraId="2BA5489B" w14:textId="3B2200D3" w:rsidR="0058237D" w:rsidRPr="00EC0A62" w:rsidRDefault="005A1A1B">
      <w:pPr>
        <w:pStyle w:val="Pika"/>
        <w:numPr>
          <w:ilvl w:val="0"/>
          <w:numId w:val="3"/>
        </w:numPr>
        <w:jc w:val="both"/>
      </w:pPr>
      <w:r w:rsidRPr="00EC0A62">
        <w:t xml:space="preserve">Upoštevanje </w:t>
      </w:r>
      <w:r w:rsidR="00087584" w:rsidRPr="00EC0A62">
        <w:t>Generičnih tehnoloških zahtev (</w:t>
      </w:r>
      <w:r w:rsidRPr="00EC0A62">
        <w:t>GTZ</w:t>
      </w:r>
      <w:r w:rsidR="00087584" w:rsidRPr="00EC0A62">
        <w:t>)</w:t>
      </w:r>
      <w:r w:rsidRPr="00EC0A62">
        <w:t xml:space="preserve"> in </w:t>
      </w:r>
      <w:r w:rsidR="00087584" w:rsidRPr="00EC0A62">
        <w:t>Posebnih tehnoloških zahtev (</w:t>
      </w:r>
      <w:r w:rsidRPr="00EC0A62">
        <w:t>PTZ</w:t>
      </w:r>
      <w:r w:rsidR="00087584" w:rsidRPr="00EC0A62">
        <w:t>)</w:t>
      </w:r>
    </w:p>
    <w:bookmarkEnd w:id="17"/>
    <w:p w14:paraId="538C6110" w14:textId="77777777" w:rsidR="0058237D" w:rsidRPr="00EC0A62" w:rsidRDefault="0058237D">
      <w:pPr>
        <w:pStyle w:val="Pika"/>
        <w:numPr>
          <w:ilvl w:val="12"/>
          <w:numId w:val="0"/>
        </w:numPr>
        <w:ind w:left="360" w:hanging="360"/>
        <w:jc w:val="both"/>
      </w:pPr>
    </w:p>
    <w:p w14:paraId="4B7493BB" w14:textId="77777777" w:rsidR="0058237D" w:rsidRPr="00EC0A62" w:rsidRDefault="005A1A1B">
      <w:pPr>
        <w:pStyle w:val="Pika"/>
        <w:numPr>
          <w:ilvl w:val="12"/>
          <w:numId w:val="0"/>
        </w:numPr>
        <w:ind w:left="360" w:hanging="360"/>
        <w:jc w:val="both"/>
      </w:pPr>
      <w:r w:rsidRPr="00EC0A62">
        <w:t>Predpostavke</w:t>
      </w:r>
    </w:p>
    <w:p w14:paraId="52543C82" w14:textId="1074FF62" w:rsidR="0058237D" w:rsidRPr="00EC0A62" w:rsidRDefault="005A1A1B">
      <w:pPr>
        <w:pStyle w:val="Pika"/>
        <w:numPr>
          <w:ilvl w:val="0"/>
          <w:numId w:val="3"/>
        </w:numPr>
        <w:jc w:val="both"/>
      </w:pPr>
      <w:r w:rsidRPr="00EC0A62">
        <w:t xml:space="preserve">obstoječa programska rešitev IR </w:t>
      </w:r>
      <w:r w:rsidR="00087584" w:rsidRPr="00EC0A62">
        <w:t>k</w:t>
      </w:r>
      <w:r w:rsidRPr="00EC0A62">
        <w:t>ataster nameščena na okolja M</w:t>
      </w:r>
      <w:r w:rsidR="006B6722" w:rsidRPr="00EC0A62">
        <w:t>DP</w:t>
      </w:r>
      <w:r w:rsidRPr="00EC0A62">
        <w:t>.</w:t>
      </w:r>
    </w:p>
    <w:p w14:paraId="04A21D53" w14:textId="77777777" w:rsidR="0058237D" w:rsidRPr="00EC0A62" w:rsidRDefault="0058237D">
      <w:pPr>
        <w:pStyle w:val="Osnova"/>
        <w:widowControl/>
        <w:tabs>
          <w:tab w:val="left" w:pos="-810"/>
        </w:tabs>
        <w:spacing w:line="240" w:lineRule="atLeast"/>
        <w:rPr>
          <w:rFonts w:ascii="Arial" w:hAnsi="Arial" w:cs="Arial"/>
          <w:sz w:val="22"/>
          <w:szCs w:val="22"/>
        </w:rPr>
      </w:pPr>
    </w:p>
    <w:p w14:paraId="5A4BA150" w14:textId="77777777" w:rsidR="0058237D" w:rsidRPr="00EC0A62" w:rsidRDefault="005A1A1B">
      <w:pPr>
        <w:rPr>
          <w:sz w:val="22"/>
          <w:szCs w:val="22"/>
        </w:rPr>
      </w:pPr>
      <w:r w:rsidRPr="00EC0A62">
        <w:rPr>
          <w:sz w:val="22"/>
          <w:szCs w:val="22"/>
        </w:rPr>
        <w:t>Elaborat oddaje (izdelki)</w:t>
      </w:r>
    </w:p>
    <w:p w14:paraId="227861B1" w14:textId="77777777" w:rsidR="0058237D" w:rsidRPr="00EC0A62" w:rsidRDefault="005A1A1B">
      <w:pPr>
        <w:pStyle w:val="Pika"/>
        <w:numPr>
          <w:ilvl w:val="0"/>
          <w:numId w:val="4"/>
        </w:numPr>
        <w:tabs>
          <w:tab w:val="clear" w:pos="360"/>
          <w:tab w:val="left" w:pos="720"/>
        </w:tabs>
        <w:jc w:val="both"/>
      </w:pPr>
      <w:r w:rsidRPr="00EC0A62">
        <w:t>mesečno poročilo o opravljenem delu z ustrezno dokumentacijo ob izstavitvi računa</w:t>
      </w:r>
    </w:p>
    <w:p w14:paraId="7F487ECA" w14:textId="77777777" w:rsidR="0058237D" w:rsidRPr="00EC0A62" w:rsidRDefault="005A1A1B">
      <w:pPr>
        <w:pStyle w:val="Pika"/>
        <w:numPr>
          <w:ilvl w:val="0"/>
          <w:numId w:val="4"/>
        </w:numPr>
        <w:tabs>
          <w:tab w:val="clear" w:pos="360"/>
          <w:tab w:val="left" w:pos="720"/>
        </w:tabs>
        <w:jc w:val="both"/>
      </w:pPr>
      <w:r w:rsidRPr="00EC0A62">
        <w:t>izvorna koda zadnjih verzij programskih paketov s spremenjenimi navodili za uporabo</w:t>
      </w:r>
    </w:p>
    <w:p w14:paraId="1B351421" w14:textId="77777777" w:rsidR="0058237D" w:rsidRPr="00EC0A62" w:rsidRDefault="0058237D">
      <w:pPr>
        <w:rPr>
          <w:sz w:val="22"/>
          <w:szCs w:val="22"/>
        </w:rPr>
      </w:pPr>
    </w:p>
    <w:p w14:paraId="5E51FC7F" w14:textId="77777777" w:rsidR="0058237D" w:rsidRPr="00EC0A62" w:rsidRDefault="005A1A1B">
      <w:pPr>
        <w:rPr>
          <w:sz w:val="22"/>
          <w:szCs w:val="22"/>
        </w:rPr>
      </w:pPr>
      <w:r w:rsidRPr="00EC0A62">
        <w:rPr>
          <w:sz w:val="22"/>
          <w:szCs w:val="22"/>
        </w:rPr>
        <w:t>Rok izvedbe</w:t>
      </w:r>
    </w:p>
    <w:p w14:paraId="0A506B0F" w14:textId="5B2F950C" w:rsidR="0058237D" w:rsidRPr="00EC0A62" w:rsidRDefault="00265988">
      <w:pPr>
        <w:rPr>
          <w:b/>
          <w:sz w:val="22"/>
          <w:szCs w:val="22"/>
        </w:rPr>
      </w:pPr>
      <w:bookmarkStart w:id="18" w:name="_Hlk164331555"/>
      <w:r w:rsidRPr="00EC0A62">
        <w:rPr>
          <w:b/>
          <w:sz w:val="22"/>
          <w:szCs w:val="22"/>
        </w:rPr>
        <w:t>Od 1.8.2024 do 31.7.2026.</w:t>
      </w:r>
    </w:p>
    <w:bookmarkEnd w:id="18"/>
    <w:p w14:paraId="4A27C689" w14:textId="77777777" w:rsidR="0058237D" w:rsidRDefault="0058237D">
      <w:pPr>
        <w:rPr>
          <w:sz w:val="22"/>
          <w:highlight w:val="yellow"/>
        </w:rPr>
      </w:pPr>
    </w:p>
    <w:p w14:paraId="72F8566D" w14:textId="77777777" w:rsidR="0058237D" w:rsidRDefault="0058237D">
      <w:pPr>
        <w:rPr>
          <w:sz w:val="22"/>
          <w:highlight w:val="yellow"/>
        </w:rPr>
      </w:pPr>
    </w:p>
    <w:p w14:paraId="3C187993" w14:textId="77777777" w:rsidR="0058237D" w:rsidRDefault="005A1A1B">
      <w:pPr>
        <w:pStyle w:val="Pika"/>
        <w:tabs>
          <w:tab w:val="clear" w:pos="360"/>
        </w:tabs>
        <w:ind w:left="0" w:firstLine="0"/>
        <w:rPr>
          <w:b/>
          <w:sz w:val="24"/>
          <w:szCs w:val="24"/>
        </w:rPr>
      </w:pPr>
      <w:r>
        <w:rPr>
          <w:b/>
          <w:sz w:val="24"/>
          <w:szCs w:val="24"/>
        </w:rPr>
        <w:t>3.2. Strokovna podpora naročniku (pomoč pri uporabi programske opreme)</w:t>
      </w:r>
    </w:p>
    <w:p w14:paraId="11FCDE7D" w14:textId="77777777" w:rsidR="0058237D" w:rsidRDefault="0058237D">
      <w:pPr>
        <w:pStyle w:val="Pika"/>
        <w:tabs>
          <w:tab w:val="clear" w:pos="360"/>
        </w:tabs>
        <w:ind w:left="0" w:firstLine="0"/>
        <w:rPr>
          <w:b/>
          <w:sz w:val="24"/>
          <w:szCs w:val="24"/>
        </w:rPr>
      </w:pPr>
    </w:p>
    <w:p w14:paraId="2CF00BF9" w14:textId="77777777" w:rsidR="0058237D" w:rsidRDefault="005A1A1B">
      <w:pPr>
        <w:rPr>
          <w:sz w:val="22"/>
        </w:rPr>
      </w:pPr>
      <w:r>
        <w:rPr>
          <w:sz w:val="22"/>
        </w:rPr>
        <w:t>Cilj</w:t>
      </w:r>
    </w:p>
    <w:p w14:paraId="10080988" w14:textId="42046FAC" w:rsidR="0058237D" w:rsidRDefault="005A1A1B">
      <w:pPr>
        <w:jc w:val="both"/>
        <w:rPr>
          <w:sz w:val="22"/>
        </w:rPr>
      </w:pPr>
      <w:r>
        <w:rPr>
          <w:sz w:val="22"/>
        </w:rPr>
        <w:t>Zagotoviti podporo naročniku za kakovostno in nemoteno delo z IR</w:t>
      </w:r>
      <w:r w:rsidR="00087584">
        <w:rPr>
          <w:sz w:val="22"/>
        </w:rPr>
        <w:t xml:space="preserve"> k</w:t>
      </w:r>
      <w:r>
        <w:rPr>
          <w:sz w:val="22"/>
        </w:rPr>
        <w:t>ataster</w:t>
      </w:r>
    </w:p>
    <w:p w14:paraId="1F62511E" w14:textId="77777777" w:rsidR="0058237D" w:rsidRDefault="005A1A1B">
      <w:pPr>
        <w:pStyle w:val="Naslov1"/>
        <w:jc w:val="both"/>
        <w:rPr>
          <w:b w:val="0"/>
          <w:sz w:val="22"/>
          <w:szCs w:val="22"/>
        </w:rPr>
      </w:pPr>
      <w:r>
        <w:rPr>
          <w:b w:val="0"/>
          <w:sz w:val="22"/>
          <w:szCs w:val="22"/>
        </w:rPr>
        <w:t>Obseg</w:t>
      </w:r>
    </w:p>
    <w:p w14:paraId="19CEB3E8" w14:textId="1D8F4883" w:rsidR="0058237D" w:rsidRPr="00A3008F" w:rsidRDefault="005A1A1B">
      <w:pPr>
        <w:rPr>
          <w:sz w:val="22"/>
          <w:szCs w:val="22"/>
          <w:lang w:eastAsia="sl-SI"/>
        </w:rPr>
      </w:pPr>
      <w:r w:rsidRPr="00A3008F">
        <w:rPr>
          <w:sz w:val="22"/>
          <w:szCs w:val="22"/>
          <w:lang w:eastAsia="sl-SI"/>
        </w:rPr>
        <w:t xml:space="preserve">Izvajalec zagotavlja strokovno podporo naročniku v povezavi z IR </w:t>
      </w:r>
      <w:r w:rsidR="00087584" w:rsidRPr="00A3008F">
        <w:rPr>
          <w:sz w:val="22"/>
          <w:szCs w:val="22"/>
          <w:lang w:eastAsia="sl-SI"/>
        </w:rPr>
        <w:t>k</w:t>
      </w:r>
      <w:r w:rsidRPr="00A3008F">
        <w:rPr>
          <w:sz w:val="22"/>
          <w:szCs w:val="22"/>
          <w:lang w:eastAsia="sl-SI"/>
        </w:rPr>
        <w:t xml:space="preserve">ataster in </w:t>
      </w:r>
    </w:p>
    <w:p w14:paraId="29D8941D" w14:textId="79D7128A" w:rsidR="0058237D" w:rsidRPr="00A3008F" w:rsidRDefault="005A1A1B">
      <w:pPr>
        <w:rPr>
          <w:sz w:val="22"/>
          <w:szCs w:val="22"/>
          <w:lang w:eastAsia="sl-SI"/>
        </w:rPr>
      </w:pPr>
      <w:r w:rsidRPr="00A3008F">
        <w:rPr>
          <w:sz w:val="22"/>
          <w:szCs w:val="22"/>
          <w:lang w:eastAsia="sl-SI"/>
        </w:rPr>
        <w:t xml:space="preserve">sistemi, s katerimi se vzdrževani sistem povezuje oz. jih pri delovanju uporablja. V strokovno podporo sodi tudi podpora uporabnikom IR </w:t>
      </w:r>
      <w:r w:rsidR="00087584" w:rsidRPr="00A3008F">
        <w:rPr>
          <w:sz w:val="22"/>
          <w:szCs w:val="22"/>
          <w:lang w:eastAsia="sl-SI"/>
        </w:rPr>
        <w:t>k</w:t>
      </w:r>
      <w:r w:rsidRPr="00A3008F">
        <w:rPr>
          <w:sz w:val="22"/>
          <w:szCs w:val="22"/>
          <w:lang w:eastAsia="sl-SI"/>
        </w:rPr>
        <w:t>ataster.</w:t>
      </w:r>
    </w:p>
    <w:p w14:paraId="74B6E54A" w14:textId="77777777" w:rsidR="0058237D" w:rsidRPr="00A3008F" w:rsidRDefault="005A1A1B">
      <w:pPr>
        <w:rPr>
          <w:sz w:val="22"/>
          <w:szCs w:val="22"/>
          <w:lang w:eastAsia="sl-SI"/>
        </w:rPr>
      </w:pPr>
      <w:r w:rsidRPr="00A3008F">
        <w:rPr>
          <w:sz w:val="22"/>
          <w:szCs w:val="22"/>
          <w:lang w:eastAsia="sl-SI"/>
        </w:rPr>
        <w:t>Podrobnejši opis storitev strokovne podpore naročniku, ki jih zagotavlja izvajalec:</w:t>
      </w:r>
    </w:p>
    <w:p w14:paraId="27873009" w14:textId="77777777" w:rsidR="0058237D" w:rsidRPr="00A3008F" w:rsidRDefault="005A1A1B" w:rsidP="00811F6A">
      <w:pPr>
        <w:numPr>
          <w:ilvl w:val="0"/>
          <w:numId w:val="15"/>
        </w:numPr>
        <w:rPr>
          <w:sz w:val="22"/>
          <w:szCs w:val="22"/>
          <w:lang w:eastAsia="sl-SI"/>
        </w:rPr>
      </w:pPr>
      <w:r w:rsidRPr="00A3008F">
        <w:rPr>
          <w:sz w:val="22"/>
          <w:szCs w:val="22"/>
          <w:lang w:eastAsia="sl-SI"/>
        </w:rPr>
        <w:t xml:space="preserve">zagotavljanje ustrezne razpoložljivosti, odzivnosti in usposobljenosti sodelujočih kadrov; </w:t>
      </w:r>
    </w:p>
    <w:p w14:paraId="084A8F55" w14:textId="5B5B47EF" w:rsidR="0058237D" w:rsidRPr="00A3008F" w:rsidRDefault="006915C3" w:rsidP="00811F6A">
      <w:pPr>
        <w:numPr>
          <w:ilvl w:val="0"/>
          <w:numId w:val="15"/>
        </w:numPr>
        <w:rPr>
          <w:sz w:val="22"/>
          <w:szCs w:val="22"/>
          <w:lang w:eastAsia="sl-SI"/>
        </w:rPr>
      </w:pPr>
      <w:r w:rsidRPr="00A3008F">
        <w:rPr>
          <w:sz w:val="22"/>
          <w:szCs w:val="22"/>
          <w:lang w:eastAsia="sl-SI"/>
        </w:rPr>
        <w:t xml:space="preserve">analiza in strokovna pomoč pri reševanju </w:t>
      </w:r>
      <w:r w:rsidR="005A1A1B" w:rsidRPr="00A3008F">
        <w:rPr>
          <w:sz w:val="22"/>
          <w:szCs w:val="22"/>
          <w:lang w:eastAsia="sl-SI"/>
        </w:rPr>
        <w:t>zahtevkov;</w:t>
      </w:r>
    </w:p>
    <w:p w14:paraId="782116B8" w14:textId="4D032279" w:rsidR="0058237D" w:rsidRPr="00A3008F" w:rsidRDefault="005A1A1B" w:rsidP="00811F6A">
      <w:pPr>
        <w:numPr>
          <w:ilvl w:val="0"/>
          <w:numId w:val="15"/>
        </w:numPr>
        <w:rPr>
          <w:sz w:val="22"/>
          <w:szCs w:val="22"/>
          <w:lang w:eastAsia="sl-SI"/>
        </w:rPr>
      </w:pPr>
      <w:r w:rsidRPr="00A3008F">
        <w:rPr>
          <w:sz w:val="22"/>
          <w:szCs w:val="22"/>
          <w:lang w:eastAsia="sl-SI"/>
        </w:rPr>
        <w:t>poglobljen</w:t>
      </w:r>
      <w:r w:rsidR="006915C3" w:rsidRPr="00A3008F">
        <w:rPr>
          <w:sz w:val="22"/>
          <w:szCs w:val="22"/>
          <w:lang w:eastAsia="sl-SI"/>
        </w:rPr>
        <w:t>a</w:t>
      </w:r>
      <w:r w:rsidRPr="00A3008F">
        <w:rPr>
          <w:sz w:val="22"/>
          <w:szCs w:val="22"/>
          <w:lang w:eastAsia="sl-SI"/>
        </w:rPr>
        <w:t xml:space="preserve"> pomoč in reševanje zahtevkov na način, da se po potrebi preveri tudi delovanje posameznih delov sistema in identificira razloge napak oz. motenj ter analizira odkrite težave;</w:t>
      </w:r>
    </w:p>
    <w:p w14:paraId="2871959E" w14:textId="77777777" w:rsidR="0058237D" w:rsidRDefault="005A1A1B" w:rsidP="00811F6A">
      <w:pPr>
        <w:numPr>
          <w:ilvl w:val="0"/>
          <w:numId w:val="15"/>
        </w:numPr>
        <w:rPr>
          <w:sz w:val="22"/>
          <w:szCs w:val="22"/>
          <w:lang w:eastAsia="sl-SI"/>
        </w:rPr>
      </w:pPr>
      <w:r>
        <w:rPr>
          <w:sz w:val="22"/>
          <w:szCs w:val="22"/>
          <w:lang w:eastAsia="sl-SI"/>
        </w:rPr>
        <w:t>sodelovanje z naročnikom pri urejanju baze znanj (pogosta vprašanja);</w:t>
      </w:r>
    </w:p>
    <w:p w14:paraId="2885A325" w14:textId="77777777" w:rsidR="0058237D" w:rsidRDefault="005A1A1B" w:rsidP="00811F6A">
      <w:pPr>
        <w:numPr>
          <w:ilvl w:val="0"/>
          <w:numId w:val="15"/>
        </w:numPr>
        <w:rPr>
          <w:sz w:val="22"/>
          <w:szCs w:val="22"/>
          <w:lang w:eastAsia="sl-SI"/>
        </w:rPr>
      </w:pPr>
      <w:r>
        <w:rPr>
          <w:sz w:val="22"/>
          <w:szCs w:val="22"/>
          <w:lang w:eastAsia="sl-SI"/>
        </w:rPr>
        <w:t>sodelovanje z naročnikom, sistemsko službo in drugimi subjekti v primeru medsebojno povezanih in odvisnih sistemov (pri reševanju zahtevkov);</w:t>
      </w:r>
    </w:p>
    <w:p w14:paraId="29D086A1" w14:textId="77777777" w:rsidR="0058237D" w:rsidRDefault="005A1A1B" w:rsidP="00811F6A">
      <w:pPr>
        <w:numPr>
          <w:ilvl w:val="0"/>
          <w:numId w:val="15"/>
        </w:numPr>
        <w:rPr>
          <w:sz w:val="22"/>
          <w:szCs w:val="22"/>
          <w:lang w:eastAsia="sl-SI"/>
        </w:rPr>
      </w:pPr>
      <w:r>
        <w:rPr>
          <w:sz w:val="22"/>
          <w:szCs w:val="22"/>
          <w:lang w:eastAsia="sl-SI"/>
        </w:rPr>
        <w:t>strokovna podpora in svetovanje pri pripravi in verifikaciji podatkov za prenose v sistem;</w:t>
      </w:r>
    </w:p>
    <w:p w14:paraId="3FC98D34" w14:textId="77777777" w:rsidR="0058237D" w:rsidRDefault="005A1A1B" w:rsidP="00811F6A">
      <w:pPr>
        <w:numPr>
          <w:ilvl w:val="0"/>
          <w:numId w:val="15"/>
        </w:numPr>
        <w:rPr>
          <w:sz w:val="22"/>
          <w:szCs w:val="22"/>
          <w:lang w:eastAsia="sl-SI"/>
        </w:rPr>
      </w:pPr>
      <w:r>
        <w:rPr>
          <w:sz w:val="22"/>
          <w:szCs w:val="22"/>
          <w:lang w:eastAsia="sl-SI"/>
        </w:rPr>
        <w:t>pomoč pri izvajanju podpore na drugem nivoju v primerih, kadar je ta obremenjen v taki meri, da ne zmore reševati zahtevkov v ustreznih časih (npr. v primeru nepredvidenega porasta zahtevkov);</w:t>
      </w:r>
    </w:p>
    <w:p w14:paraId="323ADF01" w14:textId="77777777" w:rsidR="0058237D" w:rsidRDefault="005A1A1B" w:rsidP="00811F6A">
      <w:pPr>
        <w:numPr>
          <w:ilvl w:val="0"/>
          <w:numId w:val="15"/>
        </w:numPr>
        <w:rPr>
          <w:sz w:val="22"/>
          <w:szCs w:val="22"/>
        </w:rPr>
      </w:pPr>
      <w:r>
        <w:rPr>
          <w:sz w:val="22"/>
          <w:szCs w:val="22"/>
          <w:lang w:eastAsia="sl-SI"/>
        </w:rPr>
        <w:t xml:space="preserve">izvajanje izrednih tehničnih posegov na vzdrževanem sistemu glede na zahteve naročnika; </w:t>
      </w:r>
    </w:p>
    <w:p w14:paraId="1789FE69" w14:textId="77777777" w:rsidR="0058237D" w:rsidRDefault="005A1A1B" w:rsidP="00811F6A">
      <w:pPr>
        <w:numPr>
          <w:ilvl w:val="0"/>
          <w:numId w:val="15"/>
        </w:numPr>
        <w:rPr>
          <w:sz w:val="22"/>
          <w:szCs w:val="22"/>
        </w:rPr>
      </w:pPr>
      <w:r>
        <w:rPr>
          <w:sz w:val="22"/>
          <w:szCs w:val="22"/>
        </w:rPr>
        <w:t xml:space="preserve">podpora naročniku pri administraciji sistema; </w:t>
      </w:r>
    </w:p>
    <w:p w14:paraId="23F1BBD7" w14:textId="77777777" w:rsidR="0058237D" w:rsidRDefault="005A1A1B" w:rsidP="00811F6A">
      <w:pPr>
        <w:numPr>
          <w:ilvl w:val="0"/>
          <w:numId w:val="15"/>
        </w:numPr>
        <w:rPr>
          <w:sz w:val="22"/>
          <w:szCs w:val="22"/>
        </w:rPr>
      </w:pPr>
      <w:r>
        <w:rPr>
          <w:sz w:val="22"/>
          <w:szCs w:val="22"/>
        </w:rPr>
        <w:t xml:space="preserve">tehnična in vsebinska podpora, ki se nanaša na delovanje sistema; </w:t>
      </w:r>
    </w:p>
    <w:p w14:paraId="0BBFFBB4" w14:textId="77777777" w:rsidR="0058237D" w:rsidRDefault="005A1A1B" w:rsidP="00811F6A">
      <w:pPr>
        <w:numPr>
          <w:ilvl w:val="0"/>
          <w:numId w:val="15"/>
        </w:numPr>
        <w:rPr>
          <w:sz w:val="22"/>
          <w:szCs w:val="22"/>
        </w:rPr>
      </w:pPr>
      <w:r>
        <w:rPr>
          <w:sz w:val="22"/>
          <w:szCs w:val="22"/>
        </w:rPr>
        <w:t xml:space="preserve">izdelava statističnih poročil povezanih z delovanjem sistema na zahteve naročnika; </w:t>
      </w:r>
    </w:p>
    <w:p w14:paraId="5F27DEA3" w14:textId="77777777" w:rsidR="0058237D" w:rsidRPr="00A3008F" w:rsidRDefault="005A1A1B" w:rsidP="00811F6A">
      <w:pPr>
        <w:numPr>
          <w:ilvl w:val="0"/>
          <w:numId w:val="15"/>
        </w:numPr>
        <w:rPr>
          <w:sz w:val="22"/>
          <w:szCs w:val="22"/>
        </w:rPr>
      </w:pPr>
      <w:r w:rsidRPr="00A3008F">
        <w:rPr>
          <w:sz w:val="22"/>
          <w:szCs w:val="22"/>
        </w:rPr>
        <w:t xml:space="preserve">izdelava analiz, možnih izboljšav, predlogov ter ukrepov za zagotavljanje izboljšanja in </w:t>
      </w:r>
      <w:r w:rsidRPr="00A3008F">
        <w:rPr>
          <w:sz w:val="22"/>
          <w:szCs w:val="22"/>
          <w:lang w:eastAsia="sl-SI"/>
        </w:rPr>
        <w:t xml:space="preserve">optimalnosti delovanja; </w:t>
      </w:r>
    </w:p>
    <w:p w14:paraId="1795008A" w14:textId="73AE971F" w:rsidR="0058237D" w:rsidRPr="00A3008F" w:rsidRDefault="005A1A1B" w:rsidP="00811F6A">
      <w:pPr>
        <w:numPr>
          <w:ilvl w:val="0"/>
          <w:numId w:val="15"/>
        </w:numPr>
        <w:rPr>
          <w:sz w:val="22"/>
          <w:szCs w:val="22"/>
          <w:lang w:eastAsia="sl-SI"/>
        </w:rPr>
      </w:pPr>
      <w:r w:rsidRPr="00A3008F">
        <w:rPr>
          <w:sz w:val="22"/>
          <w:szCs w:val="22"/>
        </w:rPr>
        <w:t xml:space="preserve">sodelovanje z naročnikom, sistemsko službo in drugimi subjekti, kot npr. izvajalcem IR delovodnik v primeru </w:t>
      </w:r>
      <w:r w:rsidR="006915C3" w:rsidRPr="00A3008F">
        <w:rPr>
          <w:sz w:val="22"/>
          <w:szCs w:val="22"/>
        </w:rPr>
        <w:t xml:space="preserve">analize in načrtovanja sprememb na </w:t>
      </w:r>
      <w:r w:rsidRPr="00A3008F">
        <w:rPr>
          <w:sz w:val="22"/>
          <w:szCs w:val="22"/>
        </w:rPr>
        <w:t xml:space="preserve">medsebojno </w:t>
      </w:r>
      <w:r w:rsidRPr="00A3008F">
        <w:rPr>
          <w:sz w:val="22"/>
          <w:szCs w:val="22"/>
          <w:lang w:eastAsia="sl-SI"/>
        </w:rPr>
        <w:t>povezanih in odvisnih sistem</w:t>
      </w:r>
      <w:r w:rsidR="006915C3" w:rsidRPr="00A3008F">
        <w:rPr>
          <w:sz w:val="22"/>
          <w:szCs w:val="22"/>
          <w:lang w:eastAsia="sl-SI"/>
        </w:rPr>
        <w:t>ih</w:t>
      </w:r>
      <w:r w:rsidRPr="00A3008F">
        <w:rPr>
          <w:sz w:val="22"/>
          <w:szCs w:val="22"/>
          <w:lang w:eastAsia="sl-SI"/>
        </w:rPr>
        <w:t>.</w:t>
      </w:r>
    </w:p>
    <w:p w14:paraId="4A426222" w14:textId="77777777" w:rsidR="0058237D" w:rsidRPr="00A3008F" w:rsidRDefault="0058237D">
      <w:pPr>
        <w:rPr>
          <w:sz w:val="22"/>
          <w:szCs w:val="22"/>
          <w:lang w:eastAsia="sl-SI"/>
        </w:rPr>
      </w:pPr>
    </w:p>
    <w:p w14:paraId="401F6C56" w14:textId="04C6501A" w:rsidR="0011652E" w:rsidRPr="00A3008F" w:rsidRDefault="005A1A1B">
      <w:pPr>
        <w:rPr>
          <w:sz w:val="22"/>
          <w:szCs w:val="22"/>
        </w:rPr>
      </w:pPr>
      <w:bookmarkStart w:id="19" w:name="_Hlk164331642"/>
      <w:r w:rsidRPr="00A3008F">
        <w:rPr>
          <w:sz w:val="22"/>
          <w:szCs w:val="22"/>
        </w:rPr>
        <w:t xml:space="preserve">Naročnik ocenjuje, da bo  </w:t>
      </w:r>
      <w:r w:rsidR="00265988" w:rsidRPr="00A3008F">
        <w:rPr>
          <w:sz w:val="22"/>
          <w:szCs w:val="22"/>
        </w:rPr>
        <w:t xml:space="preserve">v obdobju trajanja pogodbe </w:t>
      </w:r>
      <w:r w:rsidRPr="00A3008F">
        <w:rPr>
          <w:sz w:val="22"/>
          <w:szCs w:val="22"/>
        </w:rPr>
        <w:t xml:space="preserve">potreboval do </w:t>
      </w:r>
      <w:r w:rsidR="00447E3C" w:rsidRPr="00A3008F">
        <w:rPr>
          <w:sz w:val="22"/>
          <w:szCs w:val="22"/>
        </w:rPr>
        <w:t>4000</w:t>
      </w:r>
      <w:r w:rsidRPr="00A3008F">
        <w:rPr>
          <w:sz w:val="22"/>
          <w:szCs w:val="22"/>
        </w:rPr>
        <w:t xml:space="preserve"> ur strokovne podpore </w:t>
      </w:r>
      <w:r w:rsidRPr="00A3008F">
        <w:rPr>
          <w:color w:val="000000"/>
          <w:sz w:val="22"/>
          <w:szCs w:val="22"/>
        </w:rPr>
        <w:t xml:space="preserve">- pomoči pri uporabi programske opreme </w:t>
      </w:r>
      <w:r w:rsidRPr="00A3008F">
        <w:rPr>
          <w:sz w:val="22"/>
          <w:szCs w:val="22"/>
        </w:rPr>
        <w:t>(pojasnila, svetovanje in odgovarjanje na zastavljena vprašanja glede delovanja programske opreme ter dokumentacije)</w:t>
      </w:r>
      <w:r w:rsidR="0011652E" w:rsidRPr="00A3008F">
        <w:rPr>
          <w:sz w:val="22"/>
          <w:szCs w:val="22"/>
        </w:rPr>
        <w:t>.</w:t>
      </w:r>
    </w:p>
    <w:bookmarkEnd w:id="19"/>
    <w:p w14:paraId="09544199" w14:textId="77777777" w:rsidR="0058237D" w:rsidRPr="00A3008F" w:rsidRDefault="0058237D">
      <w:pPr>
        <w:rPr>
          <w:color w:val="000000"/>
        </w:rPr>
      </w:pPr>
    </w:p>
    <w:p w14:paraId="00653512" w14:textId="77777777" w:rsidR="0058237D" w:rsidRDefault="005A1A1B">
      <w:pPr>
        <w:spacing w:line="240" w:lineRule="auto"/>
        <w:contextualSpacing/>
        <w:jc w:val="both"/>
        <w:rPr>
          <w:color w:val="000000"/>
          <w:sz w:val="22"/>
          <w:szCs w:val="22"/>
        </w:rPr>
      </w:pPr>
      <w:r w:rsidRPr="00A3008F">
        <w:rPr>
          <w:color w:val="000000"/>
          <w:sz w:val="22"/>
          <w:szCs w:val="22"/>
        </w:rPr>
        <w:t>Naročnik ne zagotavlja, da bo strokovna podpora naročniku (pomoč pri uporabi programske</w:t>
      </w:r>
      <w:r w:rsidRPr="005F5B33">
        <w:rPr>
          <w:color w:val="000000"/>
          <w:sz w:val="22"/>
          <w:szCs w:val="22"/>
        </w:rPr>
        <w:t xml:space="preserve"> opreme) dosegla ocenjen obseg ur.</w:t>
      </w:r>
    </w:p>
    <w:p w14:paraId="45B1A6A4" w14:textId="77777777" w:rsidR="0058237D" w:rsidRDefault="0058237D">
      <w:pPr>
        <w:rPr>
          <w:color w:val="000000"/>
        </w:rPr>
      </w:pPr>
    </w:p>
    <w:p w14:paraId="4B52B6C6" w14:textId="77777777" w:rsidR="0058237D" w:rsidRDefault="005A1A1B">
      <w:pPr>
        <w:rPr>
          <w:sz w:val="22"/>
          <w:szCs w:val="22"/>
          <w:lang w:eastAsia="sl-SI"/>
        </w:rPr>
      </w:pPr>
      <w:r>
        <w:rPr>
          <w:sz w:val="22"/>
          <w:szCs w:val="22"/>
          <w:lang w:eastAsia="sl-SI"/>
        </w:rPr>
        <w:t>Izvajalec mora storitve strokovne podpore naročniku zagotavljati vsak delavnik (ponedeljek –</w:t>
      </w:r>
    </w:p>
    <w:p w14:paraId="3F3A9FF3" w14:textId="77777777" w:rsidR="0058237D" w:rsidRDefault="005A1A1B">
      <w:pPr>
        <w:rPr>
          <w:sz w:val="22"/>
          <w:szCs w:val="22"/>
          <w:lang w:eastAsia="sl-SI"/>
        </w:rPr>
      </w:pPr>
      <w:r>
        <w:rPr>
          <w:sz w:val="22"/>
          <w:szCs w:val="22"/>
          <w:lang w:eastAsia="sl-SI"/>
        </w:rPr>
        <w:t xml:space="preserve">petek) od 8. do 16. ure. Za namen izvajanja storitev mora izvajalec naročniku zagotoviti </w:t>
      </w:r>
    </w:p>
    <w:p w14:paraId="4716F4D5" w14:textId="77777777" w:rsidR="0058237D" w:rsidRDefault="005A1A1B">
      <w:pPr>
        <w:rPr>
          <w:sz w:val="22"/>
          <w:szCs w:val="22"/>
          <w:lang w:eastAsia="sl-SI"/>
        </w:rPr>
      </w:pPr>
      <w:r>
        <w:rPr>
          <w:sz w:val="22"/>
          <w:szCs w:val="22"/>
          <w:lang w:eastAsia="sl-SI"/>
        </w:rPr>
        <w:t>elektronski naslov in dežurno telefonsko številko kontaktne osebe.</w:t>
      </w:r>
    </w:p>
    <w:p w14:paraId="56BB7B20" w14:textId="77777777" w:rsidR="0058237D" w:rsidRDefault="0058237D">
      <w:pPr>
        <w:rPr>
          <w:lang w:eastAsia="sl-SI"/>
        </w:rPr>
      </w:pPr>
    </w:p>
    <w:p w14:paraId="716F5C1B" w14:textId="77777777" w:rsidR="0058237D" w:rsidRDefault="0058237D">
      <w:pPr>
        <w:pStyle w:val="Pika"/>
        <w:numPr>
          <w:ilvl w:val="12"/>
          <w:numId w:val="0"/>
        </w:numPr>
        <w:ind w:left="360" w:hanging="360"/>
        <w:jc w:val="both"/>
        <w:rPr>
          <w:sz w:val="24"/>
          <w:szCs w:val="24"/>
        </w:rPr>
      </w:pPr>
    </w:p>
    <w:p w14:paraId="582D5DB6" w14:textId="77777777" w:rsidR="0058237D" w:rsidRDefault="005A1A1B">
      <w:pPr>
        <w:pStyle w:val="Pika"/>
        <w:numPr>
          <w:ilvl w:val="12"/>
          <w:numId w:val="0"/>
        </w:numPr>
        <w:ind w:left="360" w:hanging="360"/>
        <w:jc w:val="both"/>
        <w:rPr>
          <w:sz w:val="24"/>
          <w:szCs w:val="24"/>
        </w:rPr>
      </w:pPr>
      <w:r>
        <w:rPr>
          <w:sz w:val="24"/>
          <w:szCs w:val="24"/>
        </w:rPr>
        <w:t>Omejitve</w:t>
      </w:r>
    </w:p>
    <w:p w14:paraId="5F70EA27" w14:textId="77777777" w:rsidR="0058237D" w:rsidRDefault="005A1A1B">
      <w:pPr>
        <w:pStyle w:val="objbullet"/>
        <w:numPr>
          <w:ilvl w:val="0"/>
          <w:numId w:val="5"/>
        </w:numPr>
        <w:tabs>
          <w:tab w:val="clear" w:pos="360"/>
        </w:tabs>
        <w:rPr>
          <w:sz w:val="22"/>
          <w:szCs w:val="24"/>
        </w:rPr>
      </w:pPr>
      <w:r>
        <w:rPr>
          <w:sz w:val="22"/>
          <w:szCs w:val="24"/>
        </w:rPr>
        <w:t>Ni omejitev</w:t>
      </w:r>
    </w:p>
    <w:p w14:paraId="09D3CE9C" w14:textId="77777777" w:rsidR="0058237D" w:rsidRDefault="0058237D">
      <w:pPr>
        <w:pStyle w:val="Pika"/>
        <w:numPr>
          <w:ilvl w:val="12"/>
          <w:numId w:val="0"/>
        </w:numPr>
        <w:ind w:left="360" w:hanging="360"/>
        <w:jc w:val="both"/>
        <w:rPr>
          <w:sz w:val="24"/>
          <w:szCs w:val="24"/>
        </w:rPr>
      </w:pPr>
    </w:p>
    <w:p w14:paraId="1DA9F47D" w14:textId="77777777" w:rsidR="0058237D" w:rsidRDefault="005A1A1B">
      <w:pPr>
        <w:pStyle w:val="Pika"/>
        <w:numPr>
          <w:ilvl w:val="12"/>
          <w:numId w:val="0"/>
        </w:numPr>
        <w:ind w:left="360" w:hanging="360"/>
        <w:jc w:val="both"/>
        <w:rPr>
          <w:sz w:val="24"/>
          <w:szCs w:val="24"/>
        </w:rPr>
      </w:pPr>
      <w:r>
        <w:rPr>
          <w:sz w:val="24"/>
          <w:szCs w:val="24"/>
        </w:rPr>
        <w:t>Predpostavke</w:t>
      </w:r>
    </w:p>
    <w:p w14:paraId="1C1533A2" w14:textId="75EFB014" w:rsidR="0058237D" w:rsidRDefault="005A1A1B">
      <w:pPr>
        <w:pStyle w:val="objbullet"/>
        <w:numPr>
          <w:ilvl w:val="0"/>
          <w:numId w:val="5"/>
        </w:numPr>
        <w:tabs>
          <w:tab w:val="clear" w:pos="360"/>
        </w:tabs>
        <w:rPr>
          <w:sz w:val="22"/>
          <w:szCs w:val="24"/>
        </w:rPr>
      </w:pPr>
      <w:r>
        <w:rPr>
          <w:sz w:val="22"/>
          <w:szCs w:val="24"/>
        </w:rPr>
        <w:t xml:space="preserve">obstoječe programske IR </w:t>
      </w:r>
      <w:r w:rsidR="00386911">
        <w:rPr>
          <w:sz w:val="22"/>
          <w:szCs w:val="24"/>
        </w:rPr>
        <w:t>k</w:t>
      </w:r>
      <w:r>
        <w:rPr>
          <w:sz w:val="22"/>
          <w:szCs w:val="24"/>
        </w:rPr>
        <w:t>ataster</w:t>
      </w:r>
    </w:p>
    <w:p w14:paraId="746A879E" w14:textId="77777777" w:rsidR="0058237D" w:rsidRDefault="005A1A1B">
      <w:pPr>
        <w:pStyle w:val="objbullet"/>
        <w:numPr>
          <w:ilvl w:val="0"/>
          <w:numId w:val="5"/>
        </w:numPr>
        <w:tabs>
          <w:tab w:val="clear" w:pos="360"/>
        </w:tabs>
        <w:rPr>
          <w:sz w:val="22"/>
          <w:szCs w:val="24"/>
        </w:rPr>
      </w:pPr>
      <w:r>
        <w:rPr>
          <w:sz w:val="22"/>
          <w:szCs w:val="24"/>
        </w:rPr>
        <w:t>obstoječa uporabniška dokumentacija</w:t>
      </w:r>
    </w:p>
    <w:p w14:paraId="35E1BA53" w14:textId="77777777" w:rsidR="0058237D" w:rsidRDefault="0058237D">
      <w:pPr>
        <w:numPr>
          <w:ilvl w:val="12"/>
          <w:numId w:val="0"/>
        </w:numPr>
        <w:rPr>
          <w:sz w:val="22"/>
        </w:rPr>
      </w:pPr>
    </w:p>
    <w:p w14:paraId="2FB5DACB" w14:textId="77777777" w:rsidR="0058237D" w:rsidRDefault="005A1A1B">
      <w:pPr>
        <w:numPr>
          <w:ilvl w:val="12"/>
          <w:numId w:val="0"/>
        </w:numPr>
        <w:rPr>
          <w:sz w:val="22"/>
        </w:rPr>
      </w:pPr>
      <w:r>
        <w:rPr>
          <w:sz w:val="22"/>
        </w:rPr>
        <w:t>Elaborat oddaje (izdelki)</w:t>
      </w:r>
    </w:p>
    <w:p w14:paraId="6E977303" w14:textId="77777777" w:rsidR="0058237D" w:rsidRDefault="005A1A1B">
      <w:pPr>
        <w:pStyle w:val="objbullet"/>
        <w:numPr>
          <w:ilvl w:val="0"/>
          <w:numId w:val="5"/>
        </w:numPr>
        <w:tabs>
          <w:tab w:val="clear" w:pos="360"/>
        </w:tabs>
        <w:rPr>
          <w:sz w:val="22"/>
          <w:szCs w:val="24"/>
        </w:rPr>
      </w:pPr>
      <w:r>
        <w:rPr>
          <w:sz w:val="22"/>
          <w:szCs w:val="24"/>
        </w:rPr>
        <w:t>poročilo o opravljenem delu z ustrezno dokumentacijo ob izstavitvi računa</w:t>
      </w:r>
    </w:p>
    <w:p w14:paraId="43242F0E" w14:textId="77777777" w:rsidR="0058237D" w:rsidRDefault="0058237D">
      <w:pPr>
        <w:numPr>
          <w:ilvl w:val="12"/>
          <w:numId w:val="0"/>
        </w:numPr>
        <w:rPr>
          <w:sz w:val="22"/>
        </w:rPr>
      </w:pPr>
    </w:p>
    <w:p w14:paraId="5E2DF464" w14:textId="77777777" w:rsidR="0058237D" w:rsidRPr="00A3008F" w:rsidRDefault="005A1A1B">
      <w:pPr>
        <w:numPr>
          <w:ilvl w:val="12"/>
          <w:numId w:val="0"/>
        </w:numPr>
        <w:rPr>
          <w:sz w:val="22"/>
        </w:rPr>
      </w:pPr>
      <w:r w:rsidRPr="00A3008F">
        <w:rPr>
          <w:sz w:val="22"/>
        </w:rPr>
        <w:t>Rok izvedbe :</w:t>
      </w:r>
    </w:p>
    <w:p w14:paraId="5BDDAE9A" w14:textId="77777777" w:rsidR="00265988" w:rsidRPr="00A3008F" w:rsidRDefault="00265988" w:rsidP="00265988">
      <w:pPr>
        <w:rPr>
          <w:b/>
          <w:sz w:val="22"/>
        </w:rPr>
      </w:pPr>
      <w:r w:rsidRPr="00A3008F">
        <w:rPr>
          <w:b/>
          <w:sz w:val="22"/>
        </w:rPr>
        <w:t>Od 1.8.2024 do 31.7.2026.</w:t>
      </w:r>
    </w:p>
    <w:p w14:paraId="02CD628B" w14:textId="77777777" w:rsidR="0058237D" w:rsidRPr="00A3008F" w:rsidRDefault="0058237D">
      <w:pPr>
        <w:pStyle w:val="Pika"/>
        <w:numPr>
          <w:ilvl w:val="12"/>
          <w:numId w:val="0"/>
        </w:numPr>
        <w:tabs>
          <w:tab w:val="clear" w:pos="360"/>
        </w:tabs>
        <w:jc w:val="both"/>
        <w:rPr>
          <w:b/>
          <w:sz w:val="24"/>
          <w:szCs w:val="24"/>
        </w:rPr>
      </w:pPr>
    </w:p>
    <w:p w14:paraId="1C4A31C9" w14:textId="77777777" w:rsidR="0058237D" w:rsidRPr="00A3008F" w:rsidRDefault="0058237D">
      <w:pPr>
        <w:pStyle w:val="Pika"/>
        <w:numPr>
          <w:ilvl w:val="12"/>
          <w:numId w:val="0"/>
        </w:numPr>
        <w:tabs>
          <w:tab w:val="clear" w:pos="360"/>
        </w:tabs>
        <w:rPr>
          <w:b/>
          <w:sz w:val="24"/>
          <w:szCs w:val="24"/>
        </w:rPr>
      </w:pPr>
    </w:p>
    <w:p w14:paraId="6564A3D7" w14:textId="77777777" w:rsidR="0058237D" w:rsidRPr="00A3008F" w:rsidRDefault="005A1A1B">
      <w:pPr>
        <w:pStyle w:val="Pika"/>
        <w:numPr>
          <w:ilvl w:val="12"/>
          <w:numId w:val="0"/>
        </w:numPr>
        <w:tabs>
          <w:tab w:val="clear" w:pos="360"/>
        </w:tabs>
        <w:jc w:val="both"/>
        <w:rPr>
          <w:b/>
          <w:sz w:val="24"/>
          <w:szCs w:val="24"/>
        </w:rPr>
      </w:pPr>
      <w:bookmarkStart w:id="20" w:name="_Hlk164331879"/>
      <w:r w:rsidRPr="00A3008F">
        <w:rPr>
          <w:b/>
          <w:sz w:val="24"/>
          <w:szCs w:val="24"/>
        </w:rPr>
        <w:t xml:space="preserve">3.3. </w:t>
      </w:r>
      <w:r w:rsidRPr="00A3008F">
        <w:rPr>
          <w:b/>
          <w:sz w:val="24"/>
          <w:szCs w:val="24"/>
        </w:rPr>
        <w:tab/>
        <w:t xml:space="preserve">Nadgradnja in spremembe sistema </w:t>
      </w:r>
    </w:p>
    <w:p w14:paraId="60EE6C4F" w14:textId="77777777" w:rsidR="0058237D" w:rsidRPr="00A3008F" w:rsidRDefault="0058237D">
      <w:pPr>
        <w:pStyle w:val="Pika"/>
        <w:numPr>
          <w:ilvl w:val="12"/>
          <w:numId w:val="0"/>
        </w:numPr>
        <w:tabs>
          <w:tab w:val="clear" w:pos="360"/>
        </w:tabs>
        <w:jc w:val="both"/>
        <w:rPr>
          <w:b/>
          <w:sz w:val="24"/>
          <w:szCs w:val="24"/>
        </w:rPr>
      </w:pPr>
    </w:p>
    <w:p w14:paraId="1A8E90F6" w14:textId="67015B03" w:rsidR="0058237D" w:rsidRPr="00EC0A62" w:rsidRDefault="005A1A1B">
      <w:pPr>
        <w:pStyle w:val="Pika"/>
        <w:numPr>
          <w:ilvl w:val="12"/>
          <w:numId w:val="0"/>
        </w:numPr>
        <w:jc w:val="both"/>
        <w:rPr>
          <w:bCs/>
        </w:rPr>
      </w:pPr>
      <w:r w:rsidRPr="00EC0A62">
        <w:rPr>
          <w:bCs/>
        </w:rPr>
        <w:t xml:space="preserve">Nadgradnje in spremembe informacijskega sistema zajemajo zahteve, ki spreminjajo ali dopolnjujejo funkcionalnosti informacijskega sistema, zagotavljajo ustreznost sistema v kontekstu sistemskega okolja in zakonodaje ter sledijo potrebam uporabnikov pri delu v sistemu. </w:t>
      </w:r>
      <w:r w:rsidR="00791215" w:rsidRPr="00EC0A62">
        <w:rPr>
          <w:bCs/>
        </w:rPr>
        <w:t xml:space="preserve">Vse nadgradnje in spremembe informacijskega sistema </w:t>
      </w:r>
      <w:r w:rsidRPr="00EC0A62">
        <w:rPr>
          <w:bCs/>
        </w:rPr>
        <w:t>bodo specificirane v času izvajanja naročila.</w:t>
      </w:r>
    </w:p>
    <w:p w14:paraId="6A5BF0A7" w14:textId="77777777" w:rsidR="0058237D" w:rsidRPr="00EC0A62" w:rsidRDefault="0058237D">
      <w:pPr>
        <w:pStyle w:val="Pika"/>
        <w:numPr>
          <w:ilvl w:val="12"/>
          <w:numId w:val="0"/>
        </w:numPr>
        <w:jc w:val="both"/>
        <w:rPr>
          <w:bCs/>
        </w:rPr>
      </w:pPr>
    </w:p>
    <w:p w14:paraId="642C14DA" w14:textId="77777777" w:rsidR="0058237D" w:rsidRPr="00EC0A62" w:rsidRDefault="005A1A1B">
      <w:pPr>
        <w:pStyle w:val="Pika"/>
        <w:numPr>
          <w:ilvl w:val="12"/>
          <w:numId w:val="0"/>
        </w:numPr>
        <w:jc w:val="both"/>
        <w:rPr>
          <w:bCs/>
        </w:rPr>
      </w:pPr>
      <w:r w:rsidRPr="00EC0A62">
        <w:rPr>
          <w:bCs/>
        </w:rPr>
        <w:t>V zvezi z nadgradnjami in spremembami sistema se med izvajanjem naročila po potrebi izvedejo tudi ustrezna usposabljanja.</w:t>
      </w:r>
    </w:p>
    <w:p w14:paraId="0A28D567" w14:textId="77777777" w:rsidR="0058237D" w:rsidRPr="00EC0A62" w:rsidRDefault="0058237D">
      <w:pPr>
        <w:rPr>
          <w:sz w:val="22"/>
          <w:szCs w:val="22"/>
        </w:rPr>
      </w:pPr>
    </w:p>
    <w:p w14:paraId="5B8F7A9A" w14:textId="62E7E9BC" w:rsidR="0058237D" w:rsidRDefault="005A1A1B">
      <w:pPr>
        <w:rPr>
          <w:sz w:val="22"/>
          <w:szCs w:val="22"/>
          <w:lang w:eastAsia="sl-SI"/>
        </w:rPr>
      </w:pPr>
      <w:r w:rsidRPr="00A3008F">
        <w:rPr>
          <w:sz w:val="22"/>
          <w:szCs w:val="22"/>
        </w:rPr>
        <w:t xml:space="preserve">Pri nadgradnjah in spremembah sistema je potrebno sodelovanje z naročnikom, sistemsko službo in drugimi subjekti, kot npr. izvajalcem IR delovodnik v primeru medsebojno </w:t>
      </w:r>
      <w:r w:rsidRPr="00A3008F">
        <w:rPr>
          <w:sz w:val="22"/>
          <w:szCs w:val="22"/>
          <w:lang w:eastAsia="sl-SI"/>
        </w:rPr>
        <w:t>povezanih in odvisnih sistemov</w:t>
      </w:r>
      <w:r w:rsidR="006915C3" w:rsidRPr="00A3008F">
        <w:rPr>
          <w:sz w:val="22"/>
          <w:szCs w:val="22"/>
          <w:lang w:eastAsia="sl-SI"/>
        </w:rPr>
        <w:t>.</w:t>
      </w:r>
    </w:p>
    <w:p w14:paraId="5BFCF374" w14:textId="77777777" w:rsidR="0058237D" w:rsidRDefault="0058237D">
      <w:pPr>
        <w:numPr>
          <w:ilvl w:val="12"/>
          <w:numId w:val="0"/>
        </w:numPr>
        <w:jc w:val="both"/>
        <w:rPr>
          <w:sz w:val="22"/>
        </w:rPr>
      </w:pPr>
    </w:p>
    <w:p w14:paraId="12149EDB" w14:textId="77777777" w:rsidR="0058237D" w:rsidRPr="00A3008F" w:rsidRDefault="005A1A1B">
      <w:pPr>
        <w:numPr>
          <w:ilvl w:val="12"/>
          <w:numId w:val="0"/>
        </w:numPr>
        <w:jc w:val="both"/>
        <w:rPr>
          <w:sz w:val="22"/>
        </w:rPr>
      </w:pPr>
      <w:r w:rsidRPr="00A3008F">
        <w:rPr>
          <w:sz w:val="22"/>
        </w:rPr>
        <w:t>Cilj</w:t>
      </w:r>
    </w:p>
    <w:p w14:paraId="42E611B3" w14:textId="77777777" w:rsidR="006915C3" w:rsidRPr="00A3008F" w:rsidRDefault="006915C3" w:rsidP="006915C3">
      <w:pPr>
        <w:jc w:val="both"/>
        <w:rPr>
          <w:sz w:val="22"/>
        </w:rPr>
      </w:pPr>
      <w:r w:rsidRPr="00A3008F">
        <w:rPr>
          <w:sz w:val="22"/>
        </w:rPr>
        <w:t xml:space="preserve">Nadgradnje in spremembe sistema, ki se bodo pokazali v času trajanja pogodbe in so </w:t>
      </w:r>
      <w:r w:rsidRPr="00A3008F">
        <w:rPr>
          <w:color w:val="000000"/>
          <w:sz w:val="22"/>
          <w:szCs w:val="22"/>
        </w:rPr>
        <w:t>potrebne zaradi sprememb v zakonodaji, zaradi sprememb v povezanih informacijskih sistemih ali zaradi drugih potreb pri uporabi IR kataster.</w:t>
      </w:r>
    </w:p>
    <w:p w14:paraId="0B399247" w14:textId="77777777" w:rsidR="0058237D" w:rsidRPr="00A3008F" w:rsidRDefault="0058237D">
      <w:pPr>
        <w:numPr>
          <w:ilvl w:val="12"/>
          <w:numId w:val="0"/>
        </w:numPr>
        <w:jc w:val="both"/>
        <w:rPr>
          <w:sz w:val="22"/>
        </w:rPr>
      </w:pPr>
    </w:p>
    <w:p w14:paraId="3AAD6DEF" w14:textId="77777777" w:rsidR="0058237D" w:rsidRPr="00A3008F" w:rsidRDefault="005A1A1B">
      <w:pPr>
        <w:numPr>
          <w:ilvl w:val="12"/>
          <w:numId w:val="0"/>
        </w:numPr>
        <w:jc w:val="both"/>
        <w:rPr>
          <w:sz w:val="22"/>
        </w:rPr>
      </w:pPr>
      <w:r w:rsidRPr="00A3008F">
        <w:rPr>
          <w:sz w:val="22"/>
        </w:rPr>
        <w:t>Obseg</w:t>
      </w:r>
    </w:p>
    <w:p w14:paraId="20BCC493" w14:textId="2D26F989" w:rsidR="0058237D" w:rsidRDefault="005A1A1B">
      <w:pPr>
        <w:spacing w:line="240" w:lineRule="auto"/>
        <w:jc w:val="both"/>
        <w:rPr>
          <w:sz w:val="22"/>
          <w:szCs w:val="22"/>
        </w:rPr>
      </w:pPr>
      <w:r w:rsidRPr="00A3008F">
        <w:rPr>
          <w:sz w:val="22"/>
          <w:szCs w:val="22"/>
        </w:rPr>
        <w:t>Natančnejša vsebina oz. zahteve v povezavi z nadgradnjami in spremembami v tem sklopu, bodo določene v času izvajanja javnega naročila, za vsako nadgradnjo oz. spremembo posebej</w:t>
      </w:r>
      <w:r w:rsidRPr="00A3008F">
        <w:rPr>
          <w:rFonts w:eastAsia="Calibri"/>
          <w:sz w:val="22"/>
          <w:szCs w:val="22"/>
        </w:rPr>
        <w:t xml:space="preserve">, pri čemer pa je maksimalno število ur za izvedbo storitev že določeno in je </w:t>
      </w:r>
      <w:r w:rsidR="00447E3C" w:rsidRPr="00A3008F">
        <w:rPr>
          <w:rFonts w:eastAsia="Calibri"/>
          <w:sz w:val="22"/>
          <w:szCs w:val="22"/>
        </w:rPr>
        <w:t>7</w:t>
      </w:r>
      <w:r w:rsidRPr="00A3008F">
        <w:rPr>
          <w:rFonts w:eastAsia="Calibri"/>
          <w:sz w:val="22"/>
          <w:szCs w:val="22"/>
        </w:rPr>
        <w:t>.</w:t>
      </w:r>
      <w:r w:rsidR="00447E3C" w:rsidRPr="00A3008F">
        <w:rPr>
          <w:rFonts w:eastAsia="Calibri"/>
          <w:sz w:val="22"/>
          <w:szCs w:val="22"/>
        </w:rPr>
        <w:t>5</w:t>
      </w:r>
      <w:r w:rsidRPr="00A3008F">
        <w:rPr>
          <w:rFonts w:eastAsia="Calibri"/>
          <w:sz w:val="22"/>
          <w:szCs w:val="22"/>
        </w:rPr>
        <w:t>00.</w:t>
      </w:r>
    </w:p>
    <w:p w14:paraId="04CDFC38" w14:textId="77777777" w:rsidR="0058237D" w:rsidRDefault="0058237D">
      <w:pPr>
        <w:spacing w:line="240" w:lineRule="auto"/>
        <w:jc w:val="both"/>
      </w:pPr>
    </w:p>
    <w:p w14:paraId="6D51A863" w14:textId="77777777" w:rsidR="0058237D" w:rsidRDefault="005A1A1B">
      <w:pPr>
        <w:jc w:val="both"/>
        <w:rPr>
          <w:rFonts w:eastAsia="Calibri"/>
          <w:sz w:val="22"/>
          <w:szCs w:val="22"/>
        </w:rPr>
      </w:pPr>
      <w:r>
        <w:rPr>
          <w:rFonts w:eastAsia="Calibri"/>
          <w:sz w:val="22"/>
          <w:szCs w:val="22"/>
        </w:rPr>
        <w:t>Podrobnejši opis storitev povezanih z nadgradnjami in spremembami sistema v tem sklopu, ki jih zagotavlja izvajalec:</w:t>
      </w:r>
    </w:p>
    <w:p w14:paraId="70B5D912" w14:textId="77777777" w:rsidR="0058237D" w:rsidRDefault="005A1A1B" w:rsidP="00811F6A">
      <w:pPr>
        <w:pStyle w:val="Odstavekseznama"/>
        <w:numPr>
          <w:ilvl w:val="0"/>
          <w:numId w:val="17"/>
        </w:numPr>
        <w:spacing w:after="60" w:line="240" w:lineRule="auto"/>
        <w:contextualSpacing/>
        <w:jc w:val="both"/>
        <w:rPr>
          <w:rFonts w:ascii="Arial" w:hAnsi="Arial" w:cs="Arial"/>
        </w:rPr>
      </w:pPr>
      <w:r>
        <w:rPr>
          <w:rFonts w:ascii="Arial" w:hAnsi="Arial" w:cs="Arial"/>
        </w:rPr>
        <w:t xml:space="preserve">prilagajanje sistema na spremembe zakonodaje; </w:t>
      </w:r>
    </w:p>
    <w:p w14:paraId="0B55722A" w14:textId="77777777" w:rsidR="0058237D" w:rsidRDefault="005A1A1B" w:rsidP="00811F6A">
      <w:pPr>
        <w:pStyle w:val="Odstavekseznama"/>
        <w:numPr>
          <w:ilvl w:val="0"/>
          <w:numId w:val="17"/>
        </w:numPr>
        <w:spacing w:after="60" w:line="240" w:lineRule="auto"/>
        <w:contextualSpacing/>
        <w:jc w:val="both"/>
        <w:rPr>
          <w:rFonts w:ascii="Arial" w:hAnsi="Arial" w:cs="Arial"/>
        </w:rPr>
      </w:pPr>
      <w:r>
        <w:rPr>
          <w:rFonts w:ascii="Arial" w:hAnsi="Arial" w:cs="Arial"/>
        </w:rPr>
        <w:t>prilagajanje in dograjevanje funkcionalnosti informacijskega sistema ter izboljševanje njegovih lastnosti delovanja in uporabnosti glede na vsebinske in tehnične zahteve naročnika;</w:t>
      </w:r>
    </w:p>
    <w:p w14:paraId="68097B04" w14:textId="77777777" w:rsidR="0058237D" w:rsidRDefault="005A1A1B" w:rsidP="00811F6A">
      <w:pPr>
        <w:pStyle w:val="Odstavekseznama"/>
        <w:numPr>
          <w:ilvl w:val="0"/>
          <w:numId w:val="17"/>
        </w:numPr>
        <w:spacing w:after="60" w:line="240" w:lineRule="auto"/>
        <w:contextualSpacing/>
        <w:jc w:val="both"/>
        <w:rPr>
          <w:rFonts w:ascii="Arial" w:hAnsi="Arial" w:cs="Arial"/>
        </w:rPr>
      </w:pPr>
      <w:r>
        <w:rPr>
          <w:rFonts w:ascii="Arial" w:hAnsi="Arial" w:cs="Arial"/>
        </w:rPr>
        <w:t>definiranje, merjenje, analiziranje, izboljševanje oz. optimizacija uporabniške izkušnje;</w:t>
      </w:r>
    </w:p>
    <w:p w14:paraId="4EC1266A" w14:textId="77777777" w:rsidR="0058237D" w:rsidRPr="00A3008F" w:rsidRDefault="005A1A1B" w:rsidP="00811F6A">
      <w:pPr>
        <w:pStyle w:val="Odstavekseznama"/>
        <w:numPr>
          <w:ilvl w:val="0"/>
          <w:numId w:val="17"/>
        </w:numPr>
        <w:spacing w:after="60" w:line="240" w:lineRule="auto"/>
        <w:contextualSpacing/>
        <w:jc w:val="both"/>
        <w:rPr>
          <w:rFonts w:ascii="Arial" w:hAnsi="Arial" w:cs="Arial"/>
        </w:rPr>
      </w:pPr>
      <w:r w:rsidRPr="00A3008F">
        <w:rPr>
          <w:rFonts w:ascii="Arial" w:hAnsi="Arial" w:cs="Arial"/>
        </w:rPr>
        <w:t>spremembe uporabniških vmesnikov;</w:t>
      </w:r>
    </w:p>
    <w:p w14:paraId="62EB81CE" w14:textId="77777777" w:rsidR="0058237D" w:rsidRPr="00A3008F" w:rsidRDefault="005A1A1B" w:rsidP="00811F6A">
      <w:pPr>
        <w:pStyle w:val="Odstavekseznama"/>
        <w:numPr>
          <w:ilvl w:val="0"/>
          <w:numId w:val="17"/>
        </w:numPr>
        <w:spacing w:after="60" w:line="240" w:lineRule="auto"/>
        <w:contextualSpacing/>
        <w:jc w:val="both"/>
        <w:rPr>
          <w:rFonts w:ascii="Arial" w:hAnsi="Arial" w:cs="Arial"/>
        </w:rPr>
      </w:pPr>
      <w:r w:rsidRPr="00A3008F">
        <w:rPr>
          <w:rFonts w:ascii="Arial" w:hAnsi="Arial" w:cs="Arial"/>
        </w:rPr>
        <w:t>prilagajanje informacijskega sistema glede na spremembe sistemskega okolja in operacijskega sistema ter glede na potrebe ostalih povezanih informacijskih sistemov;</w:t>
      </w:r>
    </w:p>
    <w:p w14:paraId="4E540BB8" w14:textId="77777777" w:rsidR="0054650D" w:rsidRPr="00A3008F" w:rsidRDefault="0054650D" w:rsidP="00811F6A">
      <w:pPr>
        <w:pStyle w:val="Odstavekseznama"/>
        <w:numPr>
          <w:ilvl w:val="0"/>
          <w:numId w:val="17"/>
        </w:numPr>
        <w:spacing w:after="60" w:line="240" w:lineRule="auto"/>
        <w:contextualSpacing/>
        <w:jc w:val="both"/>
        <w:rPr>
          <w:rFonts w:ascii="Arial" w:hAnsi="Arial" w:cs="Arial"/>
        </w:rPr>
      </w:pPr>
      <w:r w:rsidRPr="00A3008F">
        <w:rPr>
          <w:rFonts w:ascii="Arial" w:hAnsi="Arial" w:cs="Arial"/>
        </w:rPr>
        <w:t>prilagajanje informacijskega sistema zaradi sprememb v drugih povezanih informacijskih sistemih;</w:t>
      </w:r>
    </w:p>
    <w:p w14:paraId="3FF3BA38" w14:textId="11EB82EE" w:rsidR="0058237D" w:rsidRPr="00A3008F" w:rsidRDefault="0054650D" w:rsidP="00811F6A">
      <w:pPr>
        <w:pStyle w:val="Odstavekseznama"/>
        <w:numPr>
          <w:ilvl w:val="0"/>
          <w:numId w:val="17"/>
        </w:numPr>
        <w:spacing w:after="60" w:line="240" w:lineRule="auto"/>
        <w:contextualSpacing/>
        <w:jc w:val="both"/>
        <w:rPr>
          <w:rFonts w:ascii="Arial" w:hAnsi="Arial" w:cs="Arial"/>
        </w:rPr>
      </w:pPr>
      <w:r w:rsidRPr="00A3008F">
        <w:rPr>
          <w:rFonts w:ascii="Arial" w:hAnsi="Arial" w:cs="Arial"/>
        </w:rPr>
        <w:t xml:space="preserve">dopolnitve grafičnega oblikovanja </w:t>
      </w:r>
      <w:r w:rsidR="005A1A1B" w:rsidRPr="00A3008F">
        <w:rPr>
          <w:rFonts w:ascii="Arial" w:hAnsi="Arial" w:cs="Arial"/>
        </w:rPr>
        <w:t>(pri tem tudi oblikovanje grafičnih prikazov prostorskih podatkov);</w:t>
      </w:r>
    </w:p>
    <w:p w14:paraId="043BC04D" w14:textId="77777777" w:rsidR="0058237D" w:rsidRPr="00A3008F" w:rsidRDefault="005A1A1B" w:rsidP="00811F6A">
      <w:pPr>
        <w:pStyle w:val="Odstavekseznama"/>
        <w:numPr>
          <w:ilvl w:val="0"/>
          <w:numId w:val="17"/>
        </w:numPr>
        <w:spacing w:after="60" w:line="240" w:lineRule="auto"/>
        <w:contextualSpacing/>
        <w:jc w:val="both"/>
        <w:rPr>
          <w:rFonts w:ascii="Arial" w:hAnsi="Arial" w:cs="Arial"/>
        </w:rPr>
      </w:pPr>
      <w:r w:rsidRPr="00A3008F">
        <w:rPr>
          <w:rFonts w:ascii="Arial" w:hAnsi="Arial" w:cs="Arial"/>
        </w:rPr>
        <w:t>druge zahteve po naročilu naročnika.</w:t>
      </w:r>
    </w:p>
    <w:p w14:paraId="14018E34" w14:textId="77777777" w:rsidR="00791215" w:rsidRDefault="00791215">
      <w:pPr>
        <w:spacing w:line="240" w:lineRule="auto"/>
        <w:jc w:val="both"/>
        <w:rPr>
          <w:sz w:val="22"/>
          <w:szCs w:val="22"/>
        </w:rPr>
      </w:pPr>
    </w:p>
    <w:p w14:paraId="034D082B" w14:textId="390871C6" w:rsidR="0058237D" w:rsidRDefault="005A1A1B">
      <w:pPr>
        <w:spacing w:line="240" w:lineRule="auto"/>
        <w:jc w:val="both"/>
        <w:rPr>
          <w:sz w:val="22"/>
          <w:szCs w:val="22"/>
        </w:rPr>
      </w:pPr>
      <w:r>
        <w:rPr>
          <w:sz w:val="22"/>
          <w:szCs w:val="22"/>
        </w:rPr>
        <w:t xml:space="preserve">Zgoraj navedene storitve se izvajajo izključno na podlagi pisnega naročila naročnika oz. po specifikaciji zahtev, ki so priloga vsakokratnemu naročilu. Storitve iz te točke naročnik plačuje v celoti po končni realizaciji predmeta posameznega naročila. Naročilo in izvedba storitev ter prevzem predmeta naročila poteka na naslednji način: </w:t>
      </w:r>
    </w:p>
    <w:p w14:paraId="3D3F03F5" w14:textId="77777777" w:rsidR="0058237D" w:rsidRDefault="005A1A1B" w:rsidP="00811F6A">
      <w:pPr>
        <w:pStyle w:val="Odstavekseznama"/>
        <w:numPr>
          <w:ilvl w:val="0"/>
          <w:numId w:val="17"/>
        </w:numPr>
        <w:spacing w:after="60" w:line="240" w:lineRule="auto"/>
        <w:contextualSpacing/>
        <w:jc w:val="both"/>
        <w:rPr>
          <w:rFonts w:ascii="Arial" w:hAnsi="Arial" w:cs="Arial"/>
        </w:rPr>
      </w:pPr>
      <w:r>
        <w:rPr>
          <w:rFonts w:ascii="Arial" w:hAnsi="Arial" w:cs="Arial"/>
        </w:rPr>
        <w:t>Naročnik pripravi naročilo s specifikacijami zahtev, ki morajo biti opravljene, vključno z rokom za izvedbo.</w:t>
      </w:r>
    </w:p>
    <w:p w14:paraId="35879989" w14:textId="77777777" w:rsidR="0058237D" w:rsidRDefault="005A1A1B" w:rsidP="00811F6A">
      <w:pPr>
        <w:pStyle w:val="Odstavekseznama"/>
        <w:numPr>
          <w:ilvl w:val="0"/>
          <w:numId w:val="17"/>
        </w:numPr>
        <w:spacing w:after="60" w:line="240" w:lineRule="auto"/>
        <w:contextualSpacing/>
        <w:jc w:val="both"/>
        <w:rPr>
          <w:rFonts w:ascii="Arial" w:hAnsi="Arial" w:cs="Arial"/>
        </w:rPr>
      </w:pPr>
      <w:r>
        <w:rPr>
          <w:rFonts w:ascii="Arial" w:hAnsi="Arial" w:cs="Arial"/>
        </w:rPr>
        <w:t>Izvajalec oceni obseg del, ki je potreben za izvedbo predmeta naročila in pripravi predračun.</w:t>
      </w:r>
    </w:p>
    <w:p w14:paraId="2E19EAD9" w14:textId="77777777" w:rsidR="0058237D" w:rsidRDefault="005A1A1B" w:rsidP="00811F6A">
      <w:pPr>
        <w:pStyle w:val="Odstavekseznama"/>
        <w:numPr>
          <w:ilvl w:val="0"/>
          <w:numId w:val="17"/>
        </w:numPr>
        <w:spacing w:after="60" w:line="240" w:lineRule="auto"/>
        <w:contextualSpacing/>
        <w:jc w:val="both"/>
        <w:rPr>
          <w:rFonts w:ascii="Arial" w:hAnsi="Arial" w:cs="Arial"/>
        </w:rPr>
      </w:pPr>
      <w:r>
        <w:rPr>
          <w:rFonts w:ascii="Arial" w:hAnsi="Arial" w:cs="Arial"/>
        </w:rPr>
        <w:t>Naročnik potrdi predračun in izda naročilo za izvedbo. Naročnik si pridružuje pravico da predračun zavrne z utemeljitvijo in naročila za izvedbo ne izda.</w:t>
      </w:r>
    </w:p>
    <w:p w14:paraId="335344A6" w14:textId="77777777" w:rsidR="0058237D" w:rsidRPr="00A3008F" w:rsidRDefault="005A1A1B" w:rsidP="00811F6A">
      <w:pPr>
        <w:pStyle w:val="Odstavekseznama"/>
        <w:numPr>
          <w:ilvl w:val="0"/>
          <w:numId w:val="17"/>
        </w:numPr>
        <w:spacing w:after="0" w:line="240" w:lineRule="auto"/>
        <w:contextualSpacing/>
        <w:jc w:val="both"/>
        <w:rPr>
          <w:rFonts w:ascii="Arial" w:hAnsi="Arial" w:cs="Arial"/>
        </w:rPr>
      </w:pPr>
      <w:r>
        <w:rPr>
          <w:rFonts w:ascii="Arial" w:hAnsi="Arial" w:cs="Arial"/>
        </w:rPr>
        <w:t xml:space="preserve">Izvajalec izvede predmet naročila. Ob nastanku okoliščin, ki bi vplivale na prekoračitev rokov za izvedbo ali na odstopanja od specifikacij, mora izvajalec nemudoma obvestiti naročnika in o tem pripraviti pisno obrazložitev. Če se naročnik z obrazložitvijo strinja, se v primeru nastanka okoliščin, ki bi vplivale na prekoračitev rokov za izvedbo, naročnik in izvajalec dogovorita za spremembo rokov. Če določenega samostojnega dela storitev zaradi zunanjih vzrokov ni mogoče izvesti, izvajalec glede na ocenjene deleže zneskov izvedenih storitev, oceni delež zneska oziroma zneskov neizvedenih storitev. Naročnik potrdi prevzem zgolj tistih storitev, ki so izvedene in so lahko predmet </w:t>
      </w:r>
      <w:r w:rsidRPr="00A3008F">
        <w:rPr>
          <w:rFonts w:ascii="Arial" w:hAnsi="Arial" w:cs="Arial"/>
        </w:rPr>
        <w:t>računa. Podlaga za izstavitev računa za opravljene aktivnosti je obojestransko podpisan prevzemni zapisnik. Podpisan prevzemni zapisnik je priloga računu.</w:t>
      </w:r>
    </w:p>
    <w:p w14:paraId="1C7D6887" w14:textId="77777777" w:rsidR="0058237D" w:rsidRPr="00A3008F" w:rsidRDefault="0058237D">
      <w:pPr>
        <w:spacing w:line="240" w:lineRule="auto"/>
        <w:jc w:val="both"/>
        <w:rPr>
          <w:rFonts w:eastAsia="Calibri"/>
        </w:rPr>
      </w:pPr>
    </w:p>
    <w:p w14:paraId="121FBCD1" w14:textId="77777777" w:rsidR="0058237D" w:rsidRPr="00A3008F" w:rsidRDefault="005A1A1B">
      <w:pPr>
        <w:spacing w:line="240" w:lineRule="auto"/>
        <w:jc w:val="both"/>
        <w:rPr>
          <w:rFonts w:eastAsia="Calibri"/>
          <w:sz w:val="22"/>
          <w:szCs w:val="22"/>
        </w:rPr>
      </w:pPr>
      <w:r w:rsidRPr="00A3008F">
        <w:rPr>
          <w:rFonts w:eastAsia="Calibri"/>
          <w:sz w:val="22"/>
          <w:szCs w:val="22"/>
        </w:rPr>
        <w:t>Če izvajalec storitev izvede brez naročila naročnika, nosi stroške izvedbe sam.</w:t>
      </w:r>
    </w:p>
    <w:p w14:paraId="669B531F" w14:textId="77777777" w:rsidR="0058237D" w:rsidRPr="00A3008F" w:rsidRDefault="0058237D">
      <w:pPr>
        <w:spacing w:line="240" w:lineRule="auto"/>
        <w:jc w:val="both"/>
        <w:rPr>
          <w:rFonts w:eastAsia="Calibri"/>
        </w:rPr>
      </w:pPr>
    </w:p>
    <w:p w14:paraId="6FD0CB1D" w14:textId="270B1456" w:rsidR="0058237D" w:rsidRDefault="005A1A1B">
      <w:pPr>
        <w:rPr>
          <w:color w:val="000000"/>
          <w:sz w:val="22"/>
          <w:szCs w:val="22"/>
        </w:rPr>
      </w:pPr>
      <w:r w:rsidRPr="00A3008F">
        <w:rPr>
          <w:sz w:val="22"/>
          <w:szCs w:val="22"/>
        </w:rPr>
        <w:t xml:space="preserve">Naročnik planira v obdobju trajanja pogodbe, </w:t>
      </w:r>
      <w:r w:rsidR="00447E3C" w:rsidRPr="00A3008F">
        <w:rPr>
          <w:sz w:val="22"/>
          <w:szCs w:val="22"/>
        </w:rPr>
        <w:t>75</w:t>
      </w:r>
      <w:r w:rsidRPr="00A3008F">
        <w:rPr>
          <w:sz w:val="22"/>
          <w:szCs w:val="22"/>
        </w:rPr>
        <w:t xml:space="preserve">00 ur za namen nadgradenj in sprememb sistema, pri čemer pa naročnik ne zagotavlja, da bodo predvidene nadgradnje in spremembe programske opreme </w:t>
      </w:r>
      <w:r w:rsidRPr="00A3008F">
        <w:rPr>
          <w:color w:val="000000"/>
          <w:sz w:val="22"/>
          <w:szCs w:val="22"/>
        </w:rPr>
        <w:t>dosegle ocenjeno število ur.</w:t>
      </w:r>
    </w:p>
    <w:p w14:paraId="03B58E47" w14:textId="77777777" w:rsidR="0058237D" w:rsidRDefault="0058237D">
      <w:pPr>
        <w:pStyle w:val="Pika"/>
        <w:numPr>
          <w:ilvl w:val="12"/>
          <w:numId w:val="0"/>
        </w:numPr>
        <w:tabs>
          <w:tab w:val="clear" w:pos="360"/>
        </w:tabs>
        <w:ind w:left="360" w:hanging="360"/>
        <w:jc w:val="both"/>
        <w:rPr>
          <w:sz w:val="24"/>
          <w:szCs w:val="24"/>
        </w:rPr>
      </w:pPr>
    </w:p>
    <w:p w14:paraId="671FF835" w14:textId="77777777" w:rsidR="0058237D" w:rsidRPr="00EC0A62" w:rsidRDefault="005A1A1B">
      <w:pPr>
        <w:pStyle w:val="Pika"/>
        <w:numPr>
          <w:ilvl w:val="12"/>
          <w:numId w:val="0"/>
        </w:numPr>
        <w:tabs>
          <w:tab w:val="clear" w:pos="360"/>
        </w:tabs>
        <w:ind w:left="360" w:hanging="360"/>
        <w:jc w:val="both"/>
      </w:pPr>
      <w:r w:rsidRPr="00EC0A62">
        <w:t>Omejitve</w:t>
      </w:r>
    </w:p>
    <w:p w14:paraId="5081EEDB" w14:textId="4B127784" w:rsidR="0058237D" w:rsidRPr="00EC0A62" w:rsidRDefault="005A1A1B">
      <w:pPr>
        <w:pStyle w:val="Pika"/>
        <w:numPr>
          <w:ilvl w:val="0"/>
          <w:numId w:val="3"/>
        </w:numPr>
        <w:jc w:val="both"/>
      </w:pPr>
      <w:r w:rsidRPr="00EC0A62">
        <w:t xml:space="preserve">obstoječi tehnološki pogoji DRO, kjer je nameščen IR </w:t>
      </w:r>
      <w:r w:rsidR="00791215" w:rsidRPr="00EC0A62">
        <w:t>k</w:t>
      </w:r>
      <w:r w:rsidRPr="00EC0A62">
        <w:t>ataster</w:t>
      </w:r>
    </w:p>
    <w:p w14:paraId="23B52D17" w14:textId="77777777" w:rsidR="0058237D" w:rsidRPr="00EC0A62" w:rsidRDefault="005A1A1B">
      <w:pPr>
        <w:pStyle w:val="Pika"/>
        <w:numPr>
          <w:ilvl w:val="0"/>
          <w:numId w:val="3"/>
        </w:numPr>
        <w:jc w:val="both"/>
      </w:pPr>
      <w:r w:rsidRPr="00EC0A62">
        <w:t>Upoštevanje GTZ in PTZ</w:t>
      </w:r>
    </w:p>
    <w:p w14:paraId="788F838C" w14:textId="77777777" w:rsidR="0058237D" w:rsidRPr="00EC0A62" w:rsidRDefault="0058237D">
      <w:pPr>
        <w:pStyle w:val="Pika"/>
        <w:numPr>
          <w:ilvl w:val="12"/>
          <w:numId w:val="0"/>
        </w:numPr>
        <w:tabs>
          <w:tab w:val="clear" w:pos="360"/>
        </w:tabs>
        <w:ind w:left="360" w:hanging="360"/>
        <w:jc w:val="both"/>
      </w:pPr>
    </w:p>
    <w:p w14:paraId="34B69AE7" w14:textId="77777777" w:rsidR="0058237D" w:rsidRPr="00EC0A62" w:rsidRDefault="005A1A1B">
      <w:pPr>
        <w:pStyle w:val="Pika"/>
        <w:numPr>
          <w:ilvl w:val="12"/>
          <w:numId w:val="0"/>
        </w:numPr>
        <w:tabs>
          <w:tab w:val="clear" w:pos="360"/>
        </w:tabs>
        <w:ind w:left="360" w:hanging="360"/>
        <w:jc w:val="both"/>
      </w:pPr>
      <w:r w:rsidRPr="00EC0A62">
        <w:t>Predpostavke</w:t>
      </w:r>
    </w:p>
    <w:p w14:paraId="5C61724C" w14:textId="2C8B4E1E" w:rsidR="0058237D" w:rsidRPr="00EC0A62" w:rsidRDefault="005A1A1B">
      <w:pPr>
        <w:pStyle w:val="Pika"/>
        <w:numPr>
          <w:ilvl w:val="0"/>
          <w:numId w:val="3"/>
        </w:numPr>
        <w:jc w:val="both"/>
      </w:pPr>
      <w:r w:rsidRPr="00EC0A62">
        <w:t xml:space="preserve">obstoječa programska rešitev IR </w:t>
      </w:r>
      <w:r w:rsidR="00791215" w:rsidRPr="00EC0A62">
        <w:t>k</w:t>
      </w:r>
      <w:r w:rsidRPr="00EC0A62">
        <w:t>ataster nameščena na okolja M</w:t>
      </w:r>
      <w:r w:rsidR="00607653" w:rsidRPr="00EC0A62">
        <w:t>DP</w:t>
      </w:r>
      <w:r w:rsidRPr="00EC0A62">
        <w:t>.</w:t>
      </w:r>
    </w:p>
    <w:p w14:paraId="216ABA68" w14:textId="77777777" w:rsidR="0058237D" w:rsidRDefault="0058237D">
      <w:pPr>
        <w:jc w:val="both"/>
        <w:rPr>
          <w:sz w:val="22"/>
        </w:rPr>
      </w:pPr>
    </w:p>
    <w:p w14:paraId="167DF7BC" w14:textId="77777777" w:rsidR="0058237D" w:rsidRDefault="005A1A1B">
      <w:pPr>
        <w:jc w:val="both"/>
        <w:rPr>
          <w:sz w:val="22"/>
        </w:rPr>
      </w:pPr>
      <w:r>
        <w:rPr>
          <w:sz w:val="22"/>
        </w:rPr>
        <w:t>Elaborat oddaje (izdelki)</w:t>
      </w:r>
    </w:p>
    <w:p w14:paraId="79959380" w14:textId="77777777" w:rsidR="0058237D" w:rsidRDefault="005A1A1B" w:rsidP="00811F6A">
      <w:pPr>
        <w:pStyle w:val="objbullet"/>
        <w:numPr>
          <w:ilvl w:val="0"/>
          <w:numId w:val="18"/>
        </w:numPr>
        <w:tabs>
          <w:tab w:val="clear" w:pos="360"/>
        </w:tabs>
        <w:rPr>
          <w:sz w:val="22"/>
          <w:szCs w:val="24"/>
        </w:rPr>
      </w:pPr>
      <w:r>
        <w:rPr>
          <w:sz w:val="22"/>
          <w:szCs w:val="24"/>
        </w:rPr>
        <w:t>poročilo o opravljenem delu z ustrezno dokumentacijo ob izstavitvi računa</w:t>
      </w:r>
    </w:p>
    <w:p w14:paraId="7A489C25" w14:textId="77777777" w:rsidR="0058237D" w:rsidRDefault="0058237D">
      <w:pPr>
        <w:jc w:val="both"/>
        <w:rPr>
          <w:sz w:val="22"/>
        </w:rPr>
      </w:pPr>
    </w:p>
    <w:p w14:paraId="4E9B2104" w14:textId="77777777" w:rsidR="0058237D" w:rsidRDefault="0058237D">
      <w:pPr>
        <w:jc w:val="both"/>
        <w:rPr>
          <w:sz w:val="22"/>
        </w:rPr>
      </w:pPr>
    </w:p>
    <w:p w14:paraId="304E6DBF" w14:textId="77777777" w:rsidR="0058237D" w:rsidRPr="00A3008F" w:rsidRDefault="005A1A1B">
      <w:pPr>
        <w:jc w:val="both"/>
        <w:rPr>
          <w:sz w:val="22"/>
        </w:rPr>
      </w:pPr>
      <w:r w:rsidRPr="00A3008F">
        <w:rPr>
          <w:sz w:val="22"/>
        </w:rPr>
        <w:t>Rok izvedbe:</w:t>
      </w:r>
    </w:p>
    <w:bookmarkEnd w:id="15"/>
    <w:bookmarkEnd w:id="20"/>
    <w:p w14:paraId="6BA70822" w14:textId="77777777" w:rsidR="00265988" w:rsidRDefault="00265988" w:rsidP="00265988">
      <w:pPr>
        <w:rPr>
          <w:b/>
          <w:sz w:val="22"/>
        </w:rPr>
      </w:pPr>
      <w:r w:rsidRPr="00A3008F">
        <w:rPr>
          <w:b/>
          <w:sz w:val="22"/>
        </w:rPr>
        <w:t>Od 1.8.2024 do 31.7.2026.</w:t>
      </w:r>
    </w:p>
    <w:p w14:paraId="45ED067A" w14:textId="77777777" w:rsidR="0058237D" w:rsidRDefault="0058237D">
      <w:pPr>
        <w:jc w:val="both"/>
        <w:rPr>
          <w:sz w:val="22"/>
        </w:rPr>
      </w:pPr>
    </w:p>
    <w:p w14:paraId="311E5E2C" w14:textId="77777777" w:rsidR="0058237D" w:rsidRDefault="0058237D">
      <w:pPr>
        <w:jc w:val="both"/>
        <w:rPr>
          <w:sz w:val="22"/>
        </w:rPr>
      </w:pPr>
    </w:p>
    <w:p w14:paraId="750F8E61" w14:textId="77777777" w:rsidR="0058237D" w:rsidRDefault="005A1A1B">
      <w:pPr>
        <w:pBdr>
          <w:top w:val="single" w:sz="6" w:space="1" w:color="auto"/>
          <w:left w:val="single" w:sz="6" w:space="1" w:color="auto"/>
          <w:bottom w:val="single" w:sz="6" w:space="1" w:color="auto"/>
          <w:right w:val="single" w:sz="6" w:space="1" w:color="auto"/>
        </w:pBdr>
        <w:shd w:val="pct5" w:color="auto" w:fill="auto"/>
        <w:jc w:val="both"/>
        <w:rPr>
          <w:b/>
          <w:sz w:val="22"/>
        </w:rPr>
      </w:pPr>
      <w:r>
        <w:rPr>
          <w:b/>
          <w:sz w:val="22"/>
        </w:rPr>
        <w:t>4. DODATNI POGOJI</w:t>
      </w:r>
    </w:p>
    <w:p w14:paraId="70D61B9E" w14:textId="77777777" w:rsidR="0058237D" w:rsidRDefault="0058237D">
      <w:pPr>
        <w:spacing w:line="360" w:lineRule="auto"/>
        <w:jc w:val="both"/>
        <w:rPr>
          <w:sz w:val="22"/>
        </w:rPr>
      </w:pPr>
    </w:p>
    <w:p w14:paraId="60EE6A51" w14:textId="77777777" w:rsidR="0058237D" w:rsidRDefault="005A1A1B">
      <w:pPr>
        <w:jc w:val="both"/>
        <w:rPr>
          <w:sz w:val="22"/>
        </w:rPr>
      </w:pPr>
      <w:r>
        <w:rPr>
          <w:sz w:val="22"/>
        </w:rPr>
        <w:t>Izvajalec je dolžan naročniku poročati o stanju realizacije pogodbenega dela, in sicer za zgoraj navedene naloge (</w:t>
      </w:r>
      <w:proofErr w:type="spellStart"/>
      <w:r>
        <w:rPr>
          <w:sz w:val="22"/>
        </w:rPr>
        <w:t>podnaloge</w:t>
      </w:r>
      <w:proofErr w:type="spellEnd"/>
      <w:r>
        <w:rPr>
          <w:sz w:val="22"/>
        </w:rPr>
        <w:t xml:space="preserve">) s Poročilom o opravljenem delu ob izstavitvi računa. Poročilo o opravljenem delu za posamezno nalogo vsebuje zahtevane izdelke, ki so opredeljeni v opisu nalog. </w:t>
      </w:r>
    </w:p>
    <w:p w14:paraId="35719140" w14:textId="77777777" w:rsidR="0058237D" w:rsidRDefault="0058237D">
      <w:pPr>
        <w:numPr>
          <w:ilvl w:val="12"/>
          <w:numId w:val="0"/>
        </w:numPr>
        <w:tabs>
          <w:tab w:val="left" w:pos="360"/>
        </w:tabs>
        <w:jc w:val="both"/>
        <w:rPr>
          <w:sz w:val="22"/>
        </w:rPr>
      </w:pPr>
    </w:p>
    <w:p w14:paraId="60DE0656" w14:textId="77777777" w:rsidR="0058237D" w:rsidRDefault="005A1A1B">
      <w:pPr>
        <w:numPr>
          <w:ilvl w:val="12"/>
          <w:numId w:val="0"/>
        </w:numPr>
        <w:tabs>
          <w:tab w:val="left" w:pos="360"/>
        </w:tabs>
        <w:jc w:val="both"/>
        <w:rPr>
          <w:sz w:val="22"/>
        </w:rPr>
      </w:pPr>
      <w:r>
        <w:rPr>
          <w:sz w:val="22"/>
        </w:rPr>
        <w:t xml:space="preserve">Izvajalec je dolžan vsa planirana dela, ki posledično prekinjajo delovanje programskih rešitev, opravljati izven delovnega časa Geodetske uprave Republike Slovenije. </w:t>
      </w:r>
    </w:p>
    <w:p w14:paraId="40A5F306" w14:textId="77777777" w:rsidR="0058237D" w:rsidRDefault="0058237D">
      <w:pPr>
        <w:numPr>
          <w:ilvl w:val="12"/>
          <w:numId w:val="0"/>
        </w:numPr>
        <w:ind w:right="-298"/>
        <w:jc w:val="both"/>
        <w:rPr>
          <w:sz w:val="22"/>
        </w:rPr>
      </w:pPr>
    </w:p>
    <w:p w14:paraId="39690898" w14:textId="77777777" w:rsidR="0058237D" w:rsidRDefault="005A1A1B">
      <w:pPr>
        <w:jc w:val="both"/>
        <w:rPr>
          <w:sz w:val="22"/>
          <w:szCs w:val="22"/>
        </w:rPr>
      </w:pPr>
      <w:r>
        <w:rPr>
          <w:sz w:val="22"/>
          <w:szCs w:val="22"/>
        </w:rPr>
        <w:t xml:space="preserve">Pri izvajanju nalog mora izvajalec upoštevati vsebinsko in tehnično povezanost nepremičninskih evidenc. </w:t>
      </w:r>
      <w:r>
        <w:rPr>
          <w:bCs/>
          <w:sz w:val="22"/>
          <w:szCs w:val="22"/>
        </w:rPr>
        <w:t>Rešitve morajo zagotavljati nemoteno, optimalno delovanje vseh vpletenih aplikacij in vmesnikov.</w:t>
      </w:r>
    </w:p>
    <w:p w14:paraId="0D7B79C7" w14:textId="77777777" w:rsidR="0058237D" w:rsidRDefault="0058237D">
      <w:pPr>
        <w:numPr>
          <w:ilvl w:val="12"/>
          <w:numId w:val="0"/>
        </w:numPr>
        <w:ind w:right="-298"/>
        <w:jc w:val="both"/>
        <w:rPr>
          <w:sz w:val="22"/>
        </w:rPr>
      </w:pPr>
    </w:p>
    <w:p w14:paraId="4D17DAF5" w14:textId="5765CF8E" w:rsidR="0058237D" w:rsidRDefault="005A1A1B">
      <w:pPr>
        <w:numPr>
          <w:ilvl w:val="12"/>
          <w:numId w:val="0"/>
        </w:numPr>
        <w:ind w:right="-298"/>
        <w:jc w:val="both"/>
        <w:rPr>
          <w:sz w:val="22"/>
        </w:rPr>
      </w:pPr>
      <w:r>
        <w:rPr>
          <w:sz w:val="22"/>
        </w:rPr>
        <w:t>Naročnik zagotavlja ustrezno HW in SW opremo na DRO</w:t>
      </w:r>
      <w:r w:rsidR="00791215">
        <w:rPr>
          <w:sz w:val="22"/>
        </w:rPr>
        <w:t xml:space="preserve"> Ministrstva za digitalno preobrazbo (MDP). </w:t>
      </w:r>
    </w:p>
    <w:p w14:paraId="2737B788" w14:textId="77777777" w:rsidR="0058237D" w:rsidRDefault="005A1A1B">
      <w:pPr>
        <w:numPr>
          <w:ilvl w:val="12"/>
          <w:numId w:val="0"/>
        </w:numPr>
        <w:ind w:right="-298"/>
        <w:jc w:val="both"/>
        <w:rPr>
          <w:sz w:val="22"/>
        </w:rPr>
      </w:pPr>
      <w:r>
        <w:rPr>
          <w:sz w:val="22"/>
        </w:rPr>
        <w:t>Naročnik je upravičen uporabljati aplikativne programe  izključno za vzpostavitev, vodenje in vzdrževanje svojih evidenc.</w:t>
      </w:r>
    </w:p>
    <w:p w14:paraId="1F889DAC" w14:textId="0A383463" w:rsidR="0058237D" w:rsidRDefault="005A1A1B">
      <w:pPr>
        <w:numPr>
          <w:ilvl w:val="12"/>
          <w:numId w:val="0"/>
        </w:numPr>
        <w:tabs>
          <w:tab w:val="left" w:pos="7650"/>
        </w:tabs>
        <w:ind w:right="-298"/>
        <w:jc w:val="both"/>
        <w:rPr>
          <w:sz w:val="22"/>
        </w:rPr>
      </w:pPr>
      <w:r>
        <w:rPr>
          <w:sz w:val="22"/>
        </w:rPr>
        <w:t>Naročnik se zavezuje, da bo aplikativne programe uporabljal izključno na računalniški opremi DRO M</w:t>
      </w:r>
      <w:r w:rsidR="00791215">
        <w:rPr>
          <w:sz w:val="22"/>
        </w:rPr>
        <w:t>DP</w:t>
      </w:r>
      <w:r>
        <w:rPr>
          <w:sz w:val="22"/>
        </w:rPr>
        <w:t>.</w:t>
      </w:r>
    </w:p>
    <w:p w14:paraId="57158AFA" w14:textId="77777777" w:rsidR="0058237D" w:rsidRDefault="0058237D">
      <w:pPr>
        <w:numPr>
          <w:ilvl w:val="12"/>
          <w:numId w:val="0"/>
        </w:numPr>
        <w:tabs>
          <w:tab w:val="left" w:pos="7650"/>
        </w:tabs>
        <w:ind w:right="-298"/>
        <w:jc w:val="both"/>
        <w:rPr>
          <w:sz w:val="22"/>
        </w:rPr>
      </w:pPr>
    </w:p>
    <w:p w14:paraId="70817B33" w14:textId="77777777" w:rsidR="0058237D" w:rsidRDefault="005A1A1B">
      <w:pPr>
        <w:numPr>
          <w:ilvl w:val="12"/>
          <w:numId w:val="0"/>
        </w:numPr>
        <w:tabs>
          <w:tab w:val="left" w:pos="7650"/>
        </w:tabs>
        <w:ind w:right="-298"/>
        <w:jc w:val="both"/>
        <w:rPr>
          <w:sz w:val="22"/>
        </w:rPr>
      </w:pPr>
      <w:r>
        <w:rPr>
          <w:sz w:val="22"/>
        </w:rPr>
        <w:t>Naročnik se obvezuje, da bo aplikativne programe v njihovi originalni obliki in varnostni kopiji varoval kot poslovno skrivnost ter onemogočil, da bi prišli v posest tretjih oseb, še posebej pa bo skrbel, da se programi ne bodo kopirali z namenom, da bi se uporabljali še kje drugje, kako drugače in v drugačne namene kot je določeno v pogodbi.</w:t>
      </w:r>
    </w:p>
    <w:p w14:paraId="32604053" w14:textId="77777777" w:rsidR="0058237D" w:rsidRDefault="0058237D">
      <w:pPr>
        <w:numPr>
          <w:ilvl w:val="12"/>
          <w:numId w:val="0"/>
        </w:numPr>
        <w:tabs>
          <w:tab w:val="left" w:pos="7650"/>
        </w:tabs>
        <w:ind w:right="-298"/>
        <w:jc w:val="both"/>
        <w:rPr>
          <w:sz w:val="22"/>
        </w:rPr>
      </w:pPr>
    </w:p>
    <w:p w14:paraId="3190801A" w14:textId="77777777" w:rsidR="0058237D" w:rsidRDefault="005A1A1B">
      <w:pPr>
        <w:numPr>
          <w:ilvl w:val="12"/>
          <w:numId w:val="0"/>
        </w:numPr>
        <w:tabs>
          <w:tab w:val="left" w:pos="7650"/>
        </w:tabs>
        <w:ind w:right="-298"/>
        <w:jc w:val="both"/>
        <w:rPr>
          <w:sz w:val="22"/>
        </w:rPr>
      </w:pPr>
      <w:r>
        <w:rPr>
          <w:sz w:val="22"/>
        </w:rPr>
        <w:t>Za vse obveznosti v zvezi z vzdrževanjem programov se izvajalec zavezuje neposredno naročniku, ta pa ima pravico zahtevati njihovo izpolnitev neposredno od izvajalca. Vse zahteve po vzdrževanju in svetovanju naroča naročnik pismeno s podrobnejšim opisom. Izvajalec ni dolžan začeti reševati zahteve, ki ni bila dana na dogovorjen način (npr. po telefonu).</w:t>
      </w:r>
    </w:p>
    <w:p w14:paraId="0F8F3805" w14:textId="77777777" w:rsidR="0058237D" w:rsidRDefault="0058237D">
      <w:pPr>
        <w:numPr>
          <w:ilvl w:val="12"/>
          <w:numId w:val="0"/>
        </w:numPr>
        <w:tabs>
          <w:tab w:val="left" w:pos="7650"/>
        </w:tabs>
        <w:ind w:right="-298"/>
        <w:jc w:val="both"/>
        <w:rPr>
          <w:sz w:val="22"/>
        </w:rPr>
      </w:pPr>
    </w:p>
    <w:p w14:paraId="0464D1BD" w14:textId="77777777" w:rsidR="0058237D" w:rsidRDefault="005A1A1B">
      <w:pPr>
        <w:numPr>
          <w:ilvl w:val="12"/>
          <w:numId w:val="0"/>
        </w:numPr>
        <w:tabs>
          <w:tab w:val="left" w:pos="7650"/>
        </w:tabs>
        <w:ind w:right="-298"/>
        <w:jc w:val="both"/>
        <w:rPr>
          <w:sz w:val="22"/>
        </w:rPr>
      </w:pPr>
      <w:r>
        <w:rPr>
          <w:sz w:val="22"/>
        </w:rPr>
        <w:t>Naročnik mora z aplikativnimi programi ravnati s skrbnostjo dobrega strokovnjaka in ne sme posegati v njih v nasprotju z določili iz pogodbe in v nasprotju z navodili iz uporabniškega priročnika.</w:t>
      </w:r>
    </w:p>
    <w:p w14:paraId="2ACF02CC" w14:textId="77777777" w:rsidR="0058237D" w:rsidRDefault="0058237D">
      <w:pPr>
        <w:numPr>
          <w:ilvl w:val="12"/>
          <w:numId w:val="0"/>
        </w:numPr>
        <w:tabs>
          <w:tab w:val="left" w:pos="7650"/>
        </w:tabs>
        <w:ind w:right="-298"/>
        <w:jc w:val="both"/>
        <w:rPr>
          <w:sz w:val="22"/>
        </w:rPr>
      </w:pPr>
    </w:p>
    <w:p w14:paraId="62AB1C5B" w14:textId="77777777" w:rsidR="0058237D" w:rsidRDefault="005A1A1B">
      <w:pPr>
        <w:numPr>
          <w:ilvl w:val="12"/>
          <w:numId w:val="0"/>
        </w:numPr>
        <w:tabs>
          <w:tab w:val="left" w:pos="7650"/>
        </w:tabs>
        <w:ind w:right="-298"/>
        <w:jc w:val="both"/>
        <w:rPr>
          <w:sz w:val="22"/>
        </w:rPr>
      </w:pPr>
      <w:r>
        <w:rPr>
          <w:sz w:val="22"/>
        </w:rPr>
        <w:t xml:space="preserve">Naročnik ne sme posegati v baze podatkov, ki jih nadzoruje programski paket z drugimi programi oziroma programskimi orodji ali ročno brez predhodne </w:t>
      </w:r>
      <w:proofErr w:type="spellStart"/>
      <w:r>
        <w:rPr>
          <w:sz w:val="22"/>
        </w:rPr>
        <w:t>zavedbe</w:t>
      </w:r>
      <w:proofErr w:type="spellEnd"/>
      <w:r>
        <w:rPr>
          <w:sz w:val="22"/>
        </w:rPr>
        <w:t xml:space="preserve"> želenega posega in uskladitve z izvajalcem. </w:t>
      </w:r>
    </w:p>
    <w:p w14:paraId="596BBD80" w14:textId="77777777" w:rsidR="0058237D" w:rsidRDefault="0058237D">
      <w:pPr>
        <w:numPr>
          <w:ilvl w:val="12"/>
          <w:numId w:val="0"/>
        </w:numPr>
        <w:tabs>
          <w:tab w:val="left" w:pos="7650"/>
        </w:tabs>
        <w:ind w:right="-298"/>
        <w:jc w:val="both"/>
        <w:rPr>
          <w:sz w:val="22"/>
        </w:rPr>
      </w:pPr>
    </w:p>
    <w:p w14:paraId="1551CDAA" w14:textId="000A435C" w:rsidR="0058237D" w:rsidRDefault="005A1A1B">
      <w:pPr>
        <w:numPr>
          <w:ilvl w:val="12"/>
          <w:numId w:val="0"/>
        </w:numPr>
        <w:tabs>
          <w:tab w:val="left" w:pos="7650"/>
        </w:tabs>
        <w:ind w:right="-298"/>
        <w:jc w:val="both"/>
        <w:rPr>
          <w:sz w:val="22"/>
        </w:rPr>
      </w:pPr>
      <w:r w:rsidRPr="00A3008F">
        <w:rPr>
          <w:sz w:val="22"/>
        </w:rPr>
        <w:t xml:space="preserve">Izvajalec se obvezuje, da se bo odzval na zahtevo naročnika  </w:t>
      </w:r>
      <w:r w:rsidR="00EE228E" w:rsidRPr="00A3008F">
        <w:rPr>
          <w:sz w:val="22"/>
        </w:rPr>
        <w:t>v dogovorjenih rokih i</w:t>
      </w:r>
      <w:r w:rsidRPr="00A3008F">
        <w:rPr>
          <w:sz w:val="22"/>
        </w:rPr>
        <w:t>n začel odpravljati napake v najkrajšem možnem roku oziroma najpozneje v dveh delovnih dneh, v nasprotnem primeru lahko naročnik zahteva pokritje</w:t>
      </w:r>
      <w:r>
        <w:rPr>
          <w:sz w:val="22"/>
        </w:rPr>
        <w:t xml:space="preserve"> stroškov, nastalih zaradi prekinitve dela oziroma napačnega delovanja aplikacije.</w:t>
      </w:r>
    </w:p>
    <w:p w14:paraId="7E4BB763" w14:textId="77777777" w:rsidR="0058237D" w:rsidRDefault="0058237D">
      <w:pPr>
        <w:tabs>
          <w:tab w:val="left" w:pos="7650"/>
        </w:tabs>
        <w:ind w:right="-298"/>
        <w:jc w:val="both"/>
        <w:rPr>
          <w:sz w:val="22"/>
          <w:szCs w:val="22"/>
        </w:rPr>
      </w:pPr>
    </w:p>
    <w:p w14:paraId="39C75FDB" w14:textId="77777777" w:rsidR="0058237D" w:rsidRDefault="005A1A1B">
      <w:pPr>
        <w:tabs>
          <w:tab w:val="left" w:pos="7650"/>
        </w:tabs>
        <w:ind w:right="-298"/>
        <w:jc w:val="both"/>
        <w:rPr>
          <w:sz w:val="22"/>
          <w:szCs w:val="22"/>
        </w:rPr>
      </w:pPr>
      <w:r>
        <w:rPr>
          <w:sz w:val="22"/>
          <w:szCs w:val="22"/>
        </w:rPr>
        <w:t>Intervencije izvajalca za odpravljanje motenj pri delovanju programskih rešitev na opremi in v okolju naročnika. Za motnje se šteje vsako stanje pri delovanju programske opreme ki jo izvajalec in naročnik ugotovita kot odstopanje od opisov delovanja v priročniku za uporabo programskega paketa. Vzrok in posledice posega se bodo evidentirali zapisniško. Način izvajanja intervencij in vsebino zapisnika določita Geodetska uprava Republike Slovenije in izvajalec.</w:t>
      </w:r>
    </w:p>
    <w:p w14:paraId="30B51705" w14:textId="77777777" w:rsidR="0058237D" w:rsidRDefault="005A1A1B">
      <w:pPr>
        <w:numPr>
          <w:ilvl w:val="12"/>
          <w:numId w:val="0"/>
        </w:numPr>
        <w:tabs>
          <w:tab w:val="left" w:pos="7650"/>
        </w:tabs>
        <w:ind w:right="-298"/>
        <w:jc w:val="both"/>
        <w:rPr>
          <w:sz w:val="22"/>
          <w:lang w:val="pt-BR"/>
        </w:rPr>
      </w:pPr>
      <w:r>
        <w:rPr>
          <w:sz w:val="22"/>
          <w:lang w:val="pt-BR"/>
        </w:rPr>
        <w:t>Svetovanje se izvaja v rednem delovnem času.</w:t>
      </w:r>
    </w:p>
    <w:p w14:paraId="2E40F914" w14:textId="5ACB5BCA" w:rsidR="0058237D" w:rsidRDefault="005A1A1B">
      <w:pPr>
        <w:numPr>
          <w:ilvl w:val="12"/>
          <w:numId w:val="0"/>
        </w:numPr>
        <w:tabs>
          <w:tab w:val="left" w:pos="7650"/>
        </w:tabs>
        <w:ind w:right="-298"/>
        <w:jc w:val="both"/>
        <w:rPr>
          <w:sz w:val="22"/>
          <w:lang w:val="pt-BR"/>
        </w:rPr>
      </w:pPr>
      <w:r>
        <w:rPr>
          <w:sz w:val="22"/>
          <w:lang w:val="pt-BR"/>
        </w:rPr>
        <w:t xml:space="preserve">Vsako novo verzijo IR </w:t>
      </w:r>
      <w:r w:rsidR="00791215">
        <w:rPr>
          <w:sz w:val="22"/>
          <w:lang w:val="pt-BR"/>
        </w:rPr>
        <w:t>k</w:t>
      </w:r>
      <w:r>
        <w:rPr>
          <w:sz w:val="22"/>
          <w:lang w:val="pt-BR"/>
        </w:rPr>
        <w:t xml:space="preserve">ataster, ki je predmet te pogodbe posreduje izvajalec po dogovoru z naročnikom namesti v testna okolja v testiranje. </w:t>
      </w:r>
    </w:p>
    <w:p w14:paraId="0DA03B14" w14:textId="77777777" w:rsidR="0058237D" w:rsidRDefault="005A1A1B">
      <w:pPr>
        <w:numPr>
          <w:ilvl w:val="12"/>
          <w:numId w:val="0"/>
        </w:numPr>
        <w:tabs>
          <w:tab w:val="left" w:pos="7650"/>
        </w:tabs>
        <w:ind w:right="-298"/>
        <w:jc w:val="both"/>
        <w:rPr>
          <w:sz w:val="22"/>
          <w:lang w:val="pt-BR"/>
        </w:rPr>
      </w:pPr>
      <w:r>
        <w:rPr>
          <w:sz w:val="22"/>
          <w:lang w:val="pt-BR"/>
        </w:rPr>
        <w:t xml:space="preserve">Po uspešno opravljenem testiranju, ki ne sme biti daljše od dveh mesecev, naročnik na osnovi izvedenih testiranj in možnega ogleda testnih verzij v testnih okoljih pismeno potrdi pravilnost delovanja nove verzije programskega paketa  in takrat se smatra, da je nova verzija programske rešitve potrjena in dokončno prevzeta. </w:t>
      </w:r>
    </w:p>
    <w:p w14:paraId="57071454" w14:textId="77777777" w:rsidR="0058237D" w:rsidRDefault="005A1A1B">
      <w:pPr>
        <w:numPr>
          <w:ilvl w:val="12"/>
          <w:numId w:val="0"/>
        </w:numPr>
        <w:tabs>
          <w:tab w:val="left" w:pos="7650"/>
        </w:tabs>
        <w:ind w:right="-298"/>
        <w:jc w:val="both"/>
        <w:rPr>
          <w:sz w:val="22"/>
          <w:lang w:val="pt-BR"/>
        </w:rPr>
      </w:pPr>
      <w:r>
        <w:rPr>
          <w:sz w:val="22"/>
          <w:lang w:val="pt-BR"/>
        </w:rPr>
        <w:t>Če testiranje ne bo uspešno opravljeno, izvajalec verzijo popravi in jo zopet posreduje v testiranje.</w:t>
      </w:r>
    </w:p>
    <w:p w14:paraId="45A3BED8" w14:textId="77777777" w:rsidR="0058237D" w:rsidRDefault="0058237D">
      <w:pPr>
        <w:numPr>
          <w:ilvl w:val="12"/>
          <w:numId w:val="0"/>
        </w:numPr>
        <w:jc w:val="both"/>
        <w:rPr>
          <w:sz w:val="22"/>
          <w:lang w:val="pt-BR"/>
        </w:rPr>
      </w:pPr>
    </w:p>
    <w:p w14:paraId="35DD46A0" w14:textId="3543A390" w:rsidR="0058237D" w:rsidRDefault="005A1A1B">
      <w:pPr>
        <w:pStyle w:val="Nastevanje"/>
        <w:tabs>
          <w:tab w:val="clear" w:pos="360"/>
          <w:tab w:val="left" w:pos="851"/>
        </w:tabs>
        <w:ind w:left="0" w:firstLine="0"/>
        <w:jc w:val="both"/>
        <w:rPr>
          <w:sz w:val="24"/>
          <w:szCs w:val="24"/>
        </w:rPr>
      </w:pPr>
      <w:r>
        <w:t xml:space="preserve">Izvajalec rešuje prijavo napake, predloge ter pripombe v zvezi s posameznim modulom aplikacije IR </w:t>
      </w:r>
      <w:r w:rsidR="00791215">
        <w:t>k</w:t>
      </w:r>
      <w:r>
        <w:t xml:space="preserve">ataster.  Če prijava pomeni tudi spremembo aplikacije, se spremembo aplikacije izvede po potrditvi s strani Urada za nepremičnine.  </w:t>
      </w:r>
    </w:p>
    <w:p w14:paraId="04EB4005" w14:textId="77777777" w:rsidR="0058237D" w:rsidRDefault="0058237D">
      <w:pPr>
        <w:numPr>
          <w:ilvl w:val="12"/>
          <w:numId w:val="0"/>
        </w:numPr>
        <w:jc w:val="both"/>
        <w:rPr>
          <w:sz w:val="22"/>
        </w:rPr>
      </w:pPr>
    </w:p>
    <w:p w14:paraId="5003B5C4" w14:textId="77777777" w:rsidR="0058237D" w:rsidRDefault="005A1A1B">
      <w:pPr>
        <w:numPr>
          <w:ilvl w:val="12"/>
          <w:numId w:val="0"/>
        </w:numPr>
        <w:jc w:val="both"/>
        <w:rPr>
          <w:b/>
          <w:bCs/>
          <w:sz w:val="22"/>
        </w:rPr>
      </w:pPr>
      <w:r>
        <w:rPr>
          <w:b/>
          <w:bCs/>
          <w:sz w:val="22"/>
        </w:rPr>
        <w:t>Izvajalec je dolžan po zaključku pogodbenega dela naročniku predati zadnjo izvorno kodo programskih rešitev.</w:t>
      </w:r>
    </w:p>
    <w:p w14:paraId="3960F1A7" w14:textId="77777777" w:rsidR="0058237D" w:rsidRDefault="0058237D">
      <w:pPr>
        <w:numPr>
          <w:ilvl w:val="12"/>
          <w:numId w:val="0"/>
        </w:numPr>
        <w:jc w:val="both"/>
        <w:rPr>
          <w:sz w:val="22"/>
        </w:rPr>
      </w:pPr>
    </w:p>
    <w:p w14:paraId="57235827" w14:textId="77777777" w:rsidR="0058237D" w:rsidRDefault="0058237D">
      <w:pPr>
        <w:numPr>
          <w:ilvl w:val="12"/>
          <w:numId w:val="0"/>
        </w:numPr>
        <w:jc w:val="both"/>
        <w:rPr>
          <w:sz w:val="22"/>
          <w:highlight w:val="yellow"/>
        </w:rPr>
      </w:pPr>
    </w:p>
    <w:p w14:paraId="01F9AAC3" w14:textId="77777777" w:rsidR="0058237D" w:rsidRDefault="005A1A1B">
      <w:pPr>
        <w:numPr>
          <w:ilvl w:val="12"/>
          <w:numId w:val="0"/>
        </w:numPr>
        <w:pBdr>
          <w:top w:val="single" w:sz="6" w:space="1" w:color="auto"/>
          <w:left w:val="single" w:sz="6" w:space="1" w:color="auto"/>
          <w:bottom w:val="single" w:sz="6" w:space="1" w:color="auto"/>
          <w:right w:val="single" w:sz="6" w:space="1" w:color="auto"/>
        </w:pBdr>
        <w:shd w:val="pct5" w:color="auto" w:fill="auto"/>
        <w:jc w:val="both"/>
        <w:rPr>
          <w:b/>
          <w:sz w:val="22"/>
        </w:rPr>
      </w:pPr>
      <w:r>
        <w:rPr>
          <w:b/>
          <w:sz w:val="22"/>
        </w:rPr>
        <w:t>5.</w:t>
      </w:r>
      <w:r>
        <w:rPr>
          <w:b/>
          <w:sz w:val="22"/>
        </w:rPr>
        <w:tab/>
        <w:t>OBSTOJEČA GRADIVA</w:t>
      </w:r>
    </w:p>
    <w:p w14:paraId="62189F1A" w14:textId="77777777" w:rsidR="0058237D" w:rsidRDefault="0058237D">
      <w:pPr>
        <w:numPr>
          <w:ilvl w:val="12"/>
          <w:numId w:val="0"/>
        </w:numPr>
        <w:jc w:val="both"/>
        <w:rPr>
          <w:sz w:val="22"/>
        </w:rPr>
      </w:pPr>
    </w:p>
    <w:p w14:paraId="458056AB" w14:textId="096D34F5" w:rsidR="0058237D" w:rsidRPr="000F27B6" w:rsidRDefault="005A1A1B">
      <w:pPr>
        <w:pStyle w:val="BodyText31"/>
        <w:numPr>
          <w:ilvl w:val="12"/>
          <w:numId w:val="0"/>
        </w:numPr>
        <w:jc w:val="both"/>
        <w:rPr>
          <w:b w:val="0"/>
          <w:i w:val="0"/>
        </w:rPr>
      </w:pPr>
      <w:r w:rsidRPr="000F27B6">
        <w:rPr>
          <w:b w:val="0"/>
          <w:i w:val="0"/>
        </w:rPr>
        <w:t>Pri izvedbi naloge se upoštevajo vsa že obstoječa gradiva, ki jih je za pripravo ponudbe možno dobiti na Glavnem uradu Geodetske uprave Republike Slovenije na vpogled vsak delovni dan med 8. in 10. uro ob predhodni najavi na telefon (01) 478-49-99 (Tea Križaj).</w:t>
      </w:r>
    </w:p>
    <w:p w14:paraId="6789CA51" w14:textId="77777777" w:rsidR="0058237D" w:rsidRDefault="005A1A1B">
      <w:pPr>
        <w:numPr>
          <w:ilvl w:val="12"/>
          <w:numId w:val="0"/>
        </w:numPr>
        <w:jc w:val="both"/>
        <w:rPr>
          <w:sz w:val="22"/>
        </w:rPr>
      </w:pPr>
      <w:r>
        <w:rPr>
          <w:sz w:val="22"/>
        </w:rPr>
        <w:t>Ob pregledu obstoječih gradiv veljajo naslednji pogoji:</w:t>
      </w:r>
    </w:p>
    <w:p w14:paraId="2C236A5B" w14:textId="77777777" w:rsidR="0058237D" w:rsidRDefault="005A1A1B">
      <w:pPr>
        <w:numPr>
          <w:ilvl w:val="0"/>
          <w:numId w:val="1"/>
        </w:numPr>
        <w:spacing w:line="240" w:lineRule="auto"/>
        <w:jc w:val="both"/>
        <w:rPr>
          <w:sz w:val="22"/>
        </w:rPr>
      </w:pPr>
      <w:r>
        <w:rPr>
          <w:sz w:val="22"/>
        </w:rPr>
        <w:t>pregled v prostorih naročnika v navedenih urah ob predhodni napovedi,</w:t>
      </w:r>
    </w:p>
    <w:p w14:paraId="65B3F23C" w14:textId="77777777" w:rsidR="0058237D" w:rsidRDefault="005A1A1B">
      <w:pPr>
        <w:numPr>
          <w:ilvl w:val="0"/>
          <w:numId w:val="1"/>
        </w:numPr>
        <w:spacing w:line="240" w:lineRule="auto"/>
        <w:jc w:val="both"/>
        <w:rPr>
          <w:sz w:val="22"/>
        </w:rPr>
      </w:pPr>
      <w:r>
        <w:rPr>
          <w:sz w:val="22"/>
        </w:rPr>
        <w:t>osebje potencialnega ponudnika (velja tudi za podizvajalce) lahko pregleduje obstoječa gradiva, pri čemer mora izkazati svojo identiteto oz. namen s potrjeno izjavo odgovorne osebe potencialnega ponudnika,</w:t>
      </w:r>
    </w:p>
    <w:p w14:paraId="4360C515" w14:textId="77777777" w:rsidR="0058237D" w:rsidRDefault="005A1A1B">
      <w:pPr>
        <w:numPr>
          <w:ilvl w:val="0"/>
          <w:numId w:val="1"/>
        </w:numPr>
        <w:spacing w:line="240" w:lineRule="auto"/>
        <w:jc w:val="both"/>
        <w:rPr>
          <w:sz w:val="22"/>
        </w:rPr>
      </w:pPr>
      <w:r>
        <w:rPr>
          <w:sz w:val="22"/>
        </w:rPr>
        <w:t>kopiranje ali kakršnokoli razmnoževanje dokumentacije ni možno,</w:t>
      </w:r>
    </w:p>
    <w:p w14:paraId="727595EF" w14:textId="77777777" w:rsidR="0058237D" w:rsidRDefault="005A1A1B">
      <w:pPr>
        <w:numPr>
          <w:ilvl w:val="0"/>
          <w:numId w:val="1"/>
        </w:numPr>
        <w:spacing w:line="240" w:lineRule="auto"/>
        <w:jc w:val="both"/>
        <w:rPr>
          <w:sz w:val="22"/>
        </w:rPr>
      </w:pPr>
      <w:r>
        <w:rPr>
          <w:sz w:val="22"/>
        </w:rPr>
        <w:t>odnašanje dokumentacije ni možno,</w:t>
      </w:r>
    </w:p>
    <w:p w14:paraId="2405F3D4" w14:textId="77777777" w:rsidR="0058237D" w:rsidRDefault="005A1A1B">
      <w:pPr>
        <w:numPr>
          <w:ilvl w:val="0"/>
          <w:numId w:val="1"/>
        </w:numPr>
        <w:spacing w:line="240" w:lineRule="auto"/>
        <w:jc w:val="both"/>
        <w:rPr>
          <w:sz w:val="22"/>
        </w:rPr>
      </w:pPr>
      <w:r>
        <w:rPr>
          <w:sz w:val="22"/>
        </w:rPr>
        <w:t>potencialni ponudnik lahko izpisuje iz obstoječih gradiv (izpiski).</w:t>
      </w:r>
    </w:p>
    <w:p w14:paraId="1367C530" w14:textId="77777777" w:rsidR="0058237D" w:rsidRPr="00A3008F" w:rsidRDefault="0058237D">
      <w:pPr>
        <w:numPr>
          <w:ilvl w:val="12"/>
          <w:numId w:val="0"/>
        </w:numPr>
        <w:jc w:val="both"/>
        <w:rPr>
          <w:sz w:val="22"/>
        </w:rPr>
      </w:pPr>
    </w:p>
    <w:p w14:paraId="0F048C9F" w14:textId="77777777" w:rsidR="0058237D" w:rsidRPr="00A3008F" w:rsidRDefault="0058237D">
      <w:pPr>
        <w:numPr>
          <w:ilvl w:val="12"/>
          <w:numId w:val="0"/>
        </w:numPr>
        <w:jc w:val="both"/>
        <w:rPr>
          <w:b/>
          <w:sz w:val="22"/>
          <w:u w:val="single"/>
        </w:rPr>
      </w:pPr>
    </w:p>
    <w:p w14:paraId="3C935C7F" w14:textId="77777777" w:rsidR="0058237D" w:rsidRPr="00A3008F" w:rsidRDefault="005A1A1B">
      <w:pPr>
        <w:numPr>
          <w:ilvl w:val="12"/>
          <w:numId w:val="0"/>
        </w:numPr>
        <w:jc w:val="both"/>
        <w:rPr>
          <w:sz w:val="22"/>
        </w:rPr>
      </w:pPr>
      <w:r w:rsidRPr="00A3008F">
        <w:rPr>
          <w:b/>
          <w:sz w:val="22"/>
          <w:u w:val="single"/>
        </w:rPr>
        <w:t xml:space="preserve">SEZNAM OBSTOJEČIH GRADIV: </w:t>
      </w:r>
    </w:p>
    <w:p w14:paraId="7C503878" w14:textId="07155FD3" w:rsidR="0058237D" w:rsidRPr="00A3008F" w:rsidRDefault="005A1A1B" w:rsidP="00811F6A">
      <w:pPr>
        <w:numPr>
          <w:ilvl w:val="1"/>
          <w:numId w:val="16"/>
        </w:numPr>
        <w:jc w:val="both"/>
        <w:rPr>
          <w:sz w:val="22"/>
        </w:rPr>
      </w:pPr>
      <w:r w:rsidRPr="00A3008F">
        <w:rPr>
          <w:sz w:val="22"/>
        </w:rPr>
        <w:t xml:space="preserve">Podrobna tehnična dokumentacija IR </w:t>
      </w:r>
      <w:r w:rsidR="00353AD1" w:rsidRPr="00A3008F">
        <w:rPr>
          <w:sz w:val="22"/>
        </w:rPr>
        <w:t>k</w:t>
      </w:r>
      <w:r w:rsidRPr="00A3008F">
        <w:rPr>
          <w:sz w:val="22"/>
        </w:rPr>
        <w:t>ataster</w:t>
      </w:r>
    </w:p>
    <w:p w14:paraId="4B2D0729" w14:textId="77777777" w:rsidR="0058237D" w:rsidRPr="00A3008F" w:rsidRDefault="005A1A1B" w:rsidP="00811F6A">
      <w:pPr>
        <w:numPr>
          <w:ilvl w:val="1"/>
          <w:numId w:val="16"/>
        </w:numPr>
        <w:jc w:val="both"/>
        <w:rPr>
          <w:sz w:val="22"/>
        </w:rPr>
      </w:pPr>
      <w:r w:rsidRPr="00A3008F">
        <w:rPr>
          <w:sz w:val="22"/>
        </w:rPr>
        <w:t xml:space="preserve">Veljavni predpisi so objavljeni na internetni strani geodetske uprave  </w:t>
      </w:r>
      <w:hyperlink r:id="rId18" w:tooltip="http://www.gu.gov.si/si/zakonodaja_in_dokumenti/" w:history="1">
        <w:r w:rsidRPr="00A3008F">
          <w:rPr>
            <w:sz w:val="22"/>
          </w:rPr>
          <w:t>http://www.gu.gov.si/si/zakonodaja_in_dokumenti/</w:t>
        </w:r>
      </w:hyperlink>
    </w:p>
    <w:p w14:paraId="197884CA" w14:textId="77777777" w:rsidR="0058237D" w:rsidRPr="00A3008F" w:rsidRDefault="0058237D">
      <w:pPr>
        <w:tabs>
          <w:tab w:val="left" w:pos="1146"/>
        </w:tabs>
        <w:jc w:val="both"/>
        <w:rPr>
          <w:sz w:val="22"/>
        </w:rPr>
      </w:pPr>
    </w:p>
    <w:p w14:paraId="7D6A1EE3" w14:textId="77777777" w:rsidR="0058237D" w:rsidRDefault="005A1A1B">
      <w:pPr>
        <w:pStyle w:val="Naslov1"/>
        <w:rPr>
          <w:sz w:val="22"/>
          <w:szCs w:val="22"/>
        </w:rPr>
      </w:pPr>
      <w:r>
        <w:rPr>
          <w:sz w:val="22"/>
          <w:szCs w:val="22"/>
        </w:rPr>
        <w:t xml:space="preserve">6. </w:t>
      </w:r>
      <w:bookmarkStart w:id="21" w:name="_Hlk164331784"/>
      <w:r>
        <w:rPr>
          <w:sz w:val="22"/>
          <w:szCs w:val="22"/>
        </w:rPr>
        <w:t xml:space="preserve">PRAKTIČNI PREIZKUS KOT POGOJ ZA IZBIRO PRI JAVNEM NAROČILU </w:t>
      </w:r>
      <w:bookmarkEnd w:id="21"/>
    </w:p>
    <w:p w14:paraId="7E0E450F" w14:textId="77777777" w:rsidR="00DA3E01" w:rsidRPr="0050147E" w:rsidRDefault="00DA3E01" w:rsidP="00DA3E01">
      <w:pPr>
        <w:pStyle w:val="Seznam"/>
        <w:numPr>
          <w:ilvl w:val="0"/>
          <w:numId w:val="0"/>
        </w:numPr>
        <w:ind w:left="360" w:hanging="360"/>
        <w:rPr>
          <w:rFonts w:ascii="Arial" w:hAnsi="Arial" w:cs="Arial"/>
          <w:b/>
          <w:sz w:val="24"/>
          <w:szCs w:val="24"/>
        </w:rPr>
      </w:pPr>
      <w:r w:rsidRPr="00811F6A">
        <w:rPr>
          <w:rFonts w:ascii="Arial" w:hAnsi="Arial" w:cs="Arial"/>
          <w:b/>
          <w:sz w:val="24"/>
          <w:szCs w:val="24"/>
        </w:rPr>
        <w:t>Podpora za programske rešitve:  Informacijska rešitev kataster (IR kataster)</w:t>
      </w:r>
    </w:p>
    <w:p w14:paraId="6B2FDED4" w14:textId="73EA4963" w:rsidR="0058237D" w:rsidRDefault="0058237D">
      <w:pPr>
        <w:spacing w:line="240" w:lineRule="auto"/>
        <w:rPr>
          <w:b/>
          <w:sz w:val="22"/>
          <w:szCs w:val="22"/>
        </w:rPr>
      </w:pPr>
    </w:p>
    <w:p w14:paraId="2684484E" w14:textId="77777777" w:rsidR="0058237D" w:rsidRDefault="0058237D">
      <w:pPr>
        <w:tabs>
          <w:tab w:val="left" w:pos="2552"/>
        </w:tabs>
        <w:jc w:val="center"/>
        <w:rPr>
          <w:b/>
          <w:sz w:val="24"/>
          <w:szCs w:val="24"/>
        </w:rPr>
      </w:pPr>
    </w:p>
    <w:p w14:paraId="3BD6915B" w14:textId="77777777" w:rsidR="0058237D" w:rsidRDefault="005A1A1B">
      <w:pPr>
        <w:rPr>
          <w:sz w:val="22"/>
        </w:rPr>
      </w:pPr>
      <w:r>
        <w:rPr>
          <w:sz w:val="22"/>
        </w:rPr>
        <w:t>Namen testa je preizkusiti potencialnega ponudnika o njegovi sposobnosti izvajanja vsakodnevne podpore zgoraj navedenim programskim rešitvam.</w:t>
      </w:r>
    </w:p>
    <w:p w14:paraId="319332AA" w14:textId="77777777" w:rsidR="0058237D" w:rsidRDefault="0058237D">
      <w:pPr>
        <w:jc w:val="both"/>
      </w:pPr>
    </w:p>
    <w:p w14:paraId="770B7F18" w14:textId="77777777" w:rsidR="0058237D" w:rsidRDefault="005A1A1B">
      <w:pPr>
        <w:jc w:val="both"/>
        <w:rPr>
          <w:sz w:val="22"/>
          <w:szCs w:val="22"/>
        </w:rPr>
      </w:pPr>
      <w:r>
        <w:rPr>
          <w:sz w:val="22"/>
          <w:szCs w:val="22"/>
        </w:rPr>
        <w:t>Tehnični preizkus bo izveden na opremi naročnika. Naloga je uspešno izvedene, če ponudnik izvede vse zahteve v zahtevani nalogi.</w:t>
      </w:r>
    </w:p>
    <w:p w14:paraId="0F17A5AC" w14:textId="77777777" w:rsidR="0058237D" w:rsidRDefault="0058237D">
      <w:pPr>
        <w:jc w:val="both"/>
        <w:rPr>
          <w:sz w:val="22"/>
          <w:szCs w:val="22"/>
        </w:rPr>
      </w:pPr>
    </w:p>
    <w:p w14:paraId="193B64F8" w14:textId="77777777" w:rsidR="0058237D" w:rsidRDefault="005A1A1B">
      <w:pPr>
        <w:jc w:val="both"/>
        <w:rPr>
          <w:sz w:val="22"/>
          <w:szCs w:val="22"/>
        </w:rPr>
      </w:pPr>
      <w:r>
        <w:rPr>
          <w:sz w:val="22"/>
          <w:szCs w:val="22"/>
        </w:rPr>
        <w:t xml:space="preserve">Test se bo izvajal po odpiranju ponudb in bo za vse ponudnike enak. Naročnik bo na izvajanje testa povabil vse ponudnike, ki so do roka oddali ponudbo. Naročnik bo ponudnike na test pozval tako, da bo ponudniku na e-naslov poslal sporočilo z obvestilom kdaj in kje se bo test izvajal. Sporočilo ponudnik prejme najmanj dva dni pred izvajanjem testa. Če ponudnik ne bo pristopil k izvajanju testa, bo naročnik ponudbo izločil. </w:t>
      </w:r>
    </w:p>
    <w:p w14:paraId="169D3B63" w14:textId="77777777" w:rsidR="0058237D" w:rsidRDefault="005A1A1B">
      <w:pPr>
        <w:jc w:val="both"/>
        <w:rPr>
          <w:sz w:val="22"/>
          <w:szCs w:val="22"/>
        </w:rPr>
      </w:pPr>
      <w:r>
        <w:rPr>
          <w:sz w:val="22"/>
          <w:szCs w:val="22"/>
        </w:rPr>
        <w:t>V ponudbi prijavljene osebe pristopijo k testu s predložitvijo pooblastila in osebnim dokumentom.</w:t>
      </w:r>
    </w:p>
    <w:p w14:paraId="28FC0EC5" w14:textId="77777777" w:rsidR="0058237D" w:rsidRDefault="0058237D">
      <w:pPr>
        <w:jc w:val="both"/>
        <w:rPr>
          <w:sz w:val="22"/>
          <w:szCs w:val="22"/>
        </w:rPr>
      </w:pPr>
    </w:p>
    <w:p w14:paraId="68CF722E" w14:textId="77777777" w:rsidR="0058237D" w:rsidRDefault="005A1A1B">
      <w:pPr>
        <w:jc w:val="both"/>
        <w:rPr>
          <w:sz w:val="22"/>
          <w:szCs w:val="22"/>
        </w:rPr>
      </w:pPr>
      <w:r>
        <w:rPr>
          <w:sz w:val="22"/>
          <w:szCs w:val="22"/>
        </w:rPr>
        <w:t>Izvedba testov:</w:t>
      </w:r>
    </w:p>
    <w:p w14:paraId="795C4E03" w14:textId="77777777" w:rsidR="0058237D" w:rsidRDefault="005A1A1B" w:rsidP="00811F6A">
      <w:pPr>
        <w:pStyle w:val="Odstavekseznama"/>
        <w:numPr>
          <w:ilvl w:val="0"/>
          <w:numId w:val="6"/>
        </w:numPr>
        <w:spacing w:after="0" w:line="240" w:lineRule="auto"/>
        <w:contextualSpacing/>
        <w:jc w:val="both"/>
        <w:rPr>
          <w:rFonts w:ascii="Arial" w:hAnsi="Arial" w:cs="Arial"/>
        </w:rPr>
      </w:pPr>
      <w:r>
        <w:rPr>
          <w:rFonts w:ascii="Arial" w:hAnsi="Arial" w:cs="Arial"/>
        </w:rPr>
        <w:t xml:space="preserve">Izvajanje testa ni javno. </w:t>
      </w:r>
    </w:p>
    <w:p w14:paraId="6529BA3B" w14:textId="70B1D52C" w:rsidR="0058237D" w:rsidRPr="0033339C" w:rsidRDefault="005A1A1B" w:rsidP="00811F6A">
      <w:pPr>
        <w:pStyle w:val="Odstavekseznama"/>
        <w:numPr>
          <w:ilvl w:val="0"/>
          <w:numId w:val="6"/>
        </w:numPr>
        <w:spacing w:after="0" w:line="240" w:lineRule="auto"/>
        <w:contextualSpacing/>
        <w:jc w:val="both"/>
        <w:rPr>
          <w:rFonts w:ascii="Arial" w:hAnsi="Arial" w:cs="Arial"/>
        </w:rPr>
      </w:pPr>
      <w:r>
        <w:rPr>
          <w:rFonts w:ascii="Arial" w:hAnsi="Arial" w:cs="Arial"/>
        </w:rPr>
        <w:t xml:space="preserve">Test izvajajo osebe, ki jih ponudnik </w:t>
      </w:r>
      <w:r w:rsidRPr="0033339C">
        <w:rPr>
          <w:rFonts w:ascii="Arial" w:hAnsi="Arial" w:cs="Arial"/>
        </w:rPr>
        <w:t xml:space="preserve">prijavil v OBR </w:t>
      </w:r>
      <w:r w:rsidR="000F27B6" w:rsidRPr="0033339C">
        <w:rPr>
          <w:rFonts w:ascii="Arial" w:hAnsi="Arial" w:cs="Arial"/>
        </w:rPr>
        <w:t>3</w:t>
      </w:r>
      <w:r w:rsidRPr="0033339C">
        <w:rPr>
          <w:rFonts w:ascii="Arial" w:hAnsi="Arial" w:cs="Arial"/>
        </w:rPr>
        <w:t xml:space="preserve">, kot vodjo projekta in/ali strokovne sodelavce.    </w:t>
      </w:r>
    </w:p>
    <w:p w14:paraId="0CDA4E11" w14:textId="2D8009B9" w:rsidR="0058237D" w:rsidRPr="0033339C" w:rsidRDefault="005A1A1B" w:rsidP="00811F6A">
      <w:pPr>
        <w:numPr>
          <w:ilvl w:val="0"/>
          <w:numId w:val="6"/>
        </w:numPr>
        <w:spacing w:line="240" w:lineRule="auto"/>
        <w:contextualSpacing/>
        <w:jc w:val="both"/>
        <w:rPr>
          <w:sz w:val="22"/>
          <w:szCs w:val="22"/>
        </w:rPr>
      </w:pPr>
      <w:r w:rsidRPr="0033339C">
        <w:rPr>
          <w:sz w:val="22"/>
          <w:szCs w:val="22"/>
        </w:rPr>
        <w:t xml:space="preserve">Izvedba testa traja največ dve uri. Če v tem času naloga ni končana, se šteje, da test ni izdelan uspešno. Uspešnost izvedbe testa ocenjuje strokovna komisija, imenovana s strani naročnika, v skladu s pravili stroke in veljavno zakonodajo s področja, za izvedbo naloge katere potencialni ponudnik opravlja test. Pravila stroke in veljavna zakonodaja </w:t>
      </w:r>
      <w:r w:rsidR="00F101E1" w:rsidRPr="0033339C">
        <w:rPr>
          <w:sz w:val="22"/>
          <w:szCs w:val="22"/>
        </w:rPr>
        <w:t>so</w:t>
      </w:r>
      <w:r w:rsidRPr="0033339C">
        <w:rPr>
          <w:sz w:val="22"/>
          <w:szCs w:val="22"/>
        </w:rPr>
        <w:t xml:space="preserve"> naveden</w:t>
      </w:r>
      <w:r w:rsidR="00F101E1" w:rsidRPr="0033339C">
        <w:rPr>
          <w:sz w:val="22"/>
          <w:szCs w:val="22"/>
        </w:rPr>
        <w:t>i</w:t>
      </w:r>
      <w:r w:rsidRPr="0033339C">
        <w:rPr>
          <w:sz w:val="22"/>
          <w:szCs w:val="22"/>
        </w:rPr>
        <w:t xml:space="preserve"> </w:t>
      </w:r>
      <w:r w:rsidR="000F27B6" w:rsidRPr="0033339C">
        <w:rPr>
          <w:sz w:val="22"/>
          <w:szCs w:val="22"/>
        </w:rPr>
        <w:t>v Seznamu obstoječih gradiv</w:t>
      </w:r>
      <w:r w:rsidRPr="0033339C">
        <w:rPr>
          <w:sz w:val="22"/>
          <w:szCs w:val="22"/>
        </w:rPr>
        <w:t>.</w:t>
      </w:r>
    </w:p>
    <w:p w14:paraId="2DF1937B" w14:textId="13150858" w:rsidR="0058237D" w:rsidRDefault="005A1A1B" w:rsidP="00811F6A">
      <w:pPr>
        <w:pStyle w:val="Odstavekseznama"/>
        <w:numPr>
          <w:ilvl w:val="0"/>
          <w:numId w:val="6"/>
        </w:numPr>
        <w:spacing w:after="0" w:line="240" w:lineRule="auto"/>
        <w:contextualSpacing/>
        <w:jc w:val="both"/>
        <w:rPr>
          <w:rFonts w:ascii="Arial" w:hAnsi="Arial" w:cs="Arial"/>
        </w:rPr>
      </w:pPr>
      <w:r w:rsidRPr="0033339C">
        <w:rPr>
          <w:rFonts w:ascii="Arial" w:hAnsi="Arial" w:cs="Arial"/>
        </w:rPr>
        <w:t>Test se izvaja na opremi naročnika na sedežu naročnika, Zemljemerska</w:t>
      </w:r>
      <w:r>
        <w:rPr>
          <w:rFonts w:ascii="Arial" w:hAnsi="Arial" w:cs="Arial"/>
        </w:rPr>
        <w:t xml:space="preserve"> ulica 12, Ljubljana.</w:t>
      </w:r>
    </w:p>
    <w:p w14:paraId="27B39D18" w14:textId="77777777" w:rsidR="0058237D" w:rsidRDefault="005A1A1B" w:rsidP="00811F6A">
      <w:pPr>
        <w:pStyle w:val="Odstavekseznama"/>
        <w:numPr>
          <w:ilvl w:val="0"/>
          <w:numId w:val="6"/>
        </w:numPr>
        <w:spacing w:after="0" w:line="240" w:lineRule="auto"/>
        <w:contextualSpacing/>
        <w:jc w:val="both"/>
        <w:rPr>
          <w:rFonts w:ascii="Arial" w:hAnsi="Arial" w:cs="Arial"/>
        </w:rPr>
      </w:pPr>
      <w:r>
        <w:rPr>
          <w:rFonts w:ascii="Arial" w:hAnsi="Arial" w:cs="Arial"/>
        </w:rPr>
        <w:t>Izvajalci testa morajo pred začetkom izvajanja testa predati naročniku (strokovni komisiji) pooblastilo za izvajanje testa, ki ga podpiše odgovorna oseba ponudnika.</w:t>
      </w:r>
    </w:p>
    <w:p w14:paraId="309E592B" w14:textId="77777777" w:rsidR="0058237D" w:rsidRDefault="005A1A1B" w:rsidP="00811F6A">
      <w:pPr>
        <w:pStyle w:val="Odstavekseznama"/>
        <w:numPr>
          <w:ilvl w:val="0"/>
          <w:numId w:val="6"/>
        </w:numPr>
        <w:spacing w:after="0" w:line="240" w:lineRule="auto"/>
        <w:contextualSpacing/>
        <w:jc w:val="both"/>
        <w:rPr>
          <w:rFonts w:ascii="Arial" w:hAnsi="Arial" w:cs="Arial"/>
        </w:rPr>
      </w:pPr>
      <w:r>
        <w:rPr>
          <w:rFonts w:ascii="Arial" w:hAnsi="Arial" w:cs="Arial"/>
        </w:rPr>
        <w:t>Izvajanju testa prisostvujeta vsaj dva člana strokovne komisije za oceno testa.</w:t>
      </w:r>
    </w:p>
    <w:p w14:paraId="45CF89FB" w14:textId="77777777" w:rsidR="0058237D" w:rsidRDefault="005A1A1B" w:rsidP="00811F6A">
      <w:pPr>
        <w:pStyle w:val="Odstavekseznama"/>
        <w:numPr>
          <w:ilvl w:val="0"/>
          <w:numId w:val="6"/>
        </w:numPr>
        <w:spacing w:after="0" w:line="240" w:lineRule="auto"/>
        <w:contextualSpacing/>
        <w:jc w:val="both"/>
        <w:rPr>
          <w:rFonts w:ascii="Arial" w:hAnsi="Arial" w:cs="Arial"/>
        </w:rPr>
      </w:pPr>
      <w:r>
        <w:rPr>
          <w:rFonts w:ascii="Arial" w:hAnsi="Arial" w:cs="Arial"/>
        </w:rPr>
        <w:t xml:space="preserve">Celoten potek izvajanja testa se dokumentira z zapisnikom. </w:t>
      </w:r>
    </w:p>
    <w:p w14:paraId="45ED4756" w14:textId="77777777" w:rsidR="0058237D" w:rsidRDefault="005A1A1B" w:rsidP="00811F6A">
      <w:pPr>
        <w:pStyle w:val="Odstavekseznama"/>
        <w:numPr>
          <w:ilvl w:val="0"/>
          <w:numId w:val="6"/>
        </w:numPr>
        <w:spacing w:after="0" w:line="240" w:lineRule="auto"/>
        <w:contextualSpacing/>
        <w:jc w:val="both"/>
        <w:rPr>
          <w:rFonts w:ascii="Arial" w:hAnsi="Arial" w:cs="Arial"/>
        </w:rPr>
      </w:pPr>
      <w:r>
        <w:rPr>
          <w:rFonts w:ascii="Arial" w:hAnsi="Arial" w:cs="Arial"/>
        </w:rPr>
        <w:t>Za začetek izvajanja testa se šteje čas, ko ponudnik vzame in odpre kuverto z nalogami, za katero se izdela test.</w:t>
      </w:r>
    </w:p>
    <w:p w14:paraId="3AD69053" w14:textId="77777777" w:rsidR="0058237D" w:rsidRDefault="005A1A1B" w:rsidP="00811F6A">
      <w:pPr>
        <w:pStyle w:val="Odstavekseznama"/>
        <w:numPr>
          <w:ilvl w:val="0"/>
          <w:numId w:val="6"/>
        </w:numPr>
        <w:spacing w:after="0" w:line="240" w:lineRule="auto"/>
        <w:contextualSpacing/>
        <w:jc w:val="both"/>
        <w:rPr>
          <w:rFonts w:ascii="Arial" w:hAnsi="Arial" w:cs="Arial"/>
        </w:rPr>
      </w:pPr>
      <w:r>
        <w:rPr>
          <w:rFonts w:ascii="Arial" w:hAnsi="Arial" w:cs="Arial"/>
        </w:rPr>
        <w:t>Vsi dokumenti o izvajanju in izdelavi testa se izdelajo v dveh izvodih, od katerih pripada ponudniku in naročniku po 1 izvod.</w:t>
      </w:r>
    </w:p>
    <w:p w14:paraId="546B9113" w14:textId="77777777" w:rsidR="0058237D" w:rsidRDefault="005A1A1B" w:rsidP="00811F6A">
      <w:pPr>
        <w:pStyle w:val="Odstavekseznama"/>
        <w:numPr>
          <w:ilvl w:val="0"/>
          <w:numId w:val="6"/>
        </w:numPr>
        <w:spacing w:after="0" w:line="240" w:lineRule="auto"/>
        <w:contextualSpacing/>
        <w:jc w:val="both"/>
        <w:rPr>
          <w:rFonts w:ascii="Arial" w:hAnsi="Arial" w:cs="Arial"/>
        </w:rPr>
      </w:pPr>
      <w:r>
        <w:rPr>
          <w:rFonts w:ascii="Arial" w:hAnsi="Arial" w:cs="Arial"/>
        </w:rPr>
        <w:t xml:space="preserve">Naročnik nalogo oceni takoj po izvajanju testa in rezultat (uspešno/neuspešno) vpise v zapisnik iz točke 7 zgoraj. </w:t>
      </w:r>
    </w:p>
    <w:p w14:paraId="3DA96656" w14:textId="77777777" w:rsidR="0058237D" w:rsidRDefault="0058237D">
      <w:pPr>
        <w:pStyle w:val="Pika"/>
        <w:tabs>
          <w:tab w:val="clear" w:pos="360"/>
          <w:tab w:val="num" w:pos="1800"/>
        </w:tabs>
        <w:ind w:firstLine="0"/>
      </w:pPr>
    </w:p>
    <w:p w14:paraId="26C7C251" w14:textId="77777777" w:rsidR="0058237D" w:rsidRDefault="0058237D">
      <w:pPr>
        <w:pStyle w:val="Pika"/>
        <w:tabs>
          <w:tab w:val="clear" w:pos="360"/>
          <w:tab w:val="num" w:pos="1800"/>
        </w:tabs>
        <w:ind w:firstLine="0"/>
      </w:pPr>
    </w:p>
    <w:p w14:paraId="5876656E" w14:textId="77777777" w:rsidR="0058237D" w:rsidRDefault="005A1A1B">
      <w:pPr>
        <w:pStyle w:val="Pika"/>
        <w:tabs>
          <w:tab w:val="clear" w:pos="360"/>
          <w:tab w:val="num" w:pos="1800"/>
        </w:tabs>
        <w:ind w:left="0" w:firstLine="0"/>
      </w:pPr>
      <w:r>
        <w:t>Prilogi:</w:t>
      </w:r>
    </w:p>
    <w:p w14:paraId="511E1C27" w14:textId="77777777" w:rsidR="0058237D" w:rsidRDefault="005A1A1B">
      <w:pPr>
        <w:pStyle w:val="Pika"/>
        <w:numPr>
          <w:ilvl w:val="0"/>
          <w:numId w:val="2"/>
        </w:numPr>
        <w:tabs>
          <w:tab w:val="num" w:pos="1800"/>
        </w:tabs>
      </w:pPr>
      <w:r>
        <w:t>OBR 9 (Pooblastilo za izvajanje testa)</w:t>
      </w:r>
    </w:p>
    <w:p w14:paraId="0B2AF34A" w14:textId="77777777" w:rsidR="0058237D" w:rsidRDefault="005A1A1B">
      <w:pPr>
        <w:pStyle w:val="Pika"/>
        <w:numPr>
          <w:ilvl w:val="0"/>
          <w:numId w:val="2"/>
        </w:numPr>
        <w:tabs>
          <w:tab w:val="num" w:pos="1800"/>
        </w:tabs>
      </w:pPr>
      <w:r>
        <w:t>OBR 10 (Zapisnik o izvajanju testa)</w:t>
      </w:r>
    </w:p>
    <w:p w14:paraId="09C41FAC" w14:textId="77777777" w:rsidR="0058237D" w:rsidRDefault="0058237D">
      <w:pPr>
        <w:pStyle w:val="Pika"/>
        <w:tabs>
          <w:tab w:val="clear" w:pos="360"/>
          <w:tab w:val="num" w:pos="1800"/>
        </w:tabs>
      </w:pPr>
    </w:p>
    <w:p w14:paraId="43FFCF64" w14:textId="3694A9AA" w:rsidR="003051A1" w:rsidRDefault="003051A1">
      <w:pPr>
        <w:spacing w:line="240" w:lineRule="auto"/>
        <w:rPr>
          <w:sz w:val="22"/>
          <w:szCs w:val="22"/>
          <w:lang w:eastAsia="sl-SI"/>
        </w:rPr>
      </w:pPr>
      <w:r>
        <w:br w:type="page"/>
      </w:r>
    </w:p>
    <w:p w14:paraId="5855F47B" w14:textId="77777777" w:rsidR="003051A1" w:rsidRDefault="003051A1" w:rsidP="003051A1">
      <w:pPr>
        <w:tabs>
          <w:tab w:val="left" w:pos="3119"/>
          <w:tab w:val="left" w:pos="4395"/>
          <w:tab w:val="left" w:pos="6521"/>
          <w:tab w:val="left" w:pos="7938"/>
        </w:tabs>
        <w:jc w:val="right"/>
        <w:rPr>
          <w:b/>
          <w:bCs/>
          <w:iCs/>
          <w:sz w:val="22"/>
          <w:szCs w:val="22"/>
        </w:rPr>
      </w:pPr>
      <w:r>
        <w:rPr>
          <w:b/>
          <w:bCs/>
          <w:iCs/>
          <w:sz w:val="22"/>
          <w:szCs w:val="22"/>
        </w:rPr>
        <w:t>OBR 9</w:t>
      </w:r>
    </w:p>
    <w:p w14:paraId="7490F6B6" w14:textId="77777777" w:rsidR="003051A1" w:rsidRDefault="003051A1" w:rsidP="003051A1">
      <w:pPr>
        <w:tabs>
          <w:tab w:val="left" w:pos="3119"/>
          <w:tab w:val="left" w:pos="4395"/>
          <w:tab w:val="left" w:pos="6521"/>
          <w:tab w:val="left" w:pos="7938"/>
        </w:tabs>
        <w:jc w:val="right"/>
        <w:rPr>
          <w:b/>
          <w:bCs/>
          <w:iCs/>
          <w:sz w:val="22"/>
          <w:szCs w:val="22"/>
        </w:rPr>
      </w:pPr>
    </w:p>
    <w:p w14:paraId="78559F25" w14:textId="77777777" w:rsidR="003051A1" w:rsidRDefault="003051A1" w:rsidP="003051A1">
      <w:pPr>
        <w:tabs>
          <w:tab w:val="left" w:pos="3119"/>
          <w:tab w:val="left" w:pos="4395"/>
          <w:tab w:val="left" w:pos="6521"/>
          <w:tab w:val="left" w:pos="7938"/>
        </w:tabs>
        <w:jc w:val="right"/>
        <w:rPr>
          <w:b/>
          <w:bCs/>
          <w:iCs/>
          <w:sz w:val="22"/>
          <w:szCs w:val="22"/>
        </w:rPr>
      </w:pPr>
    </w:p>
    <w:tbl>
      <w:tblPr>
        <w:tblW w:w="9252" w:type="dxa"/>
        <w:tblLook w:val="01E0" w:firstRow="1" w:lastRow="1" w:firstColumn="1" w:lastColumn="1" w:noHBand="0" w:noVBand="0"/>
      </w:tblPr>
      <w:tblGrid>
        <w:gridCol w:w="2088"/>
        <w:gridCol w:w="7164"/>
      </w:tblGrid>
      <w:tr w:rsidR="003051A1" w14:paraId="58CD96DD" w14:textId="77777777" w:rsidTr="00414265">
        <w:tc>
          <w:tcPr>
            <w:tcW w:w="2088" w:type="dxa"/>
          </w:tcPr>
          <w:p w14:paraId="07C7588A" w14:textId="77777777" w:rsidR="003051A1" w:rsidRDefault="003051A1" w:rsidP="00414265">
            <w:pPr>
              <w:jc w:val="both"/>
              <w:rPr>
                <w:sz w:val="22"/>
                <w:szCs w:val="22"/>
              </w:rPr>
            </w:pPr>
            <w:r>
              <w:rPr>
                <w:sz w:val="22"/>
                <w:szCs w:val="22"/>
              </w:rPr>
              <w:t>Naziv ponudnika</w:t>
            </w:r>
          </w:p>
        </w:tc>
        <w:tc>
          <w:tcPr>
            <w:tcW w:w="7164" w:type="dxa"/>
            <w:tcBorders>
              <w:bottom w:val="single" w:sz="4" w:space="0" w:color="auto"/>
            </w:tcBorders>
          </w:tcPr>
          <w:p w14:paraId="059C509F" w14:textId="77777777" w:rsidR="003051A1" w:rsidRDefault="003051A1" w:rsidP="00414265">
            <w:pPr>
              <w:jc w:val="both"/>
              <w:rPr>
                <w:sz w:val="22"/>
                <w:szCs w:val="22"/>
              </w:rPr>
            </w:pPr>
          </w:p>
        </w:tc>
      </w:tr>
      <w:tr w:rsidR="003051A1" w14:paraId="232246C8" w14:textId="77777777" w:rsidTr="00414265">
        <w:tc>
          <w:tcPr>
            <w:tcW w:w="2088" w:type="dxa"/>
          </w:tcPr>
          <w:p w14:paraId="6221717A" w14:textId="77777777" w:rsidR="003051A1" w:rsidRDefault="003051A1" w:rsidP="00414265">
            <w:pPr>
              <w:jc w:val="both"/>
              <w:rPr>
                <w:sz w:val="22"/>
                <w:szCs w:val="22"/>
              </w:rPr>
            </w:pPr>
          </w:p>
        </w:tc>
        <w:tc>
          <w:tcPr>
            <w:tcW w:w="7164" w:type="dxa"/>
            <w:tcBorders>
              <w:top w:val="single" w:sz="4" w:space="0" w:color="auto"/>
            </w:tcBorders>
          </w:tcPr>
          <w:p w14:paraId="380B4351" w14:textId="77777777" w:rsidR="003051A1" w:rsidRDefault="003051A1" w:rsidP="00414265">
            <w:pPr>
              <w:jc w:val="both"/>
              <w:rPr>
                <w:sz w:val="22"/>
                <w:szCs w:val="22"/>
              </w:rPr>
            </w:pPr>
          </w:p>
        </w:tc>
      </w:tr>
      <w:tr w:rsidR="003051A1" w14:paraId="2A119C82" w14:textId="77777777" w:rsidTr="00414265">
        <w:tc>
          <w:tcPr>
            <w:tcW w:w="2088" w:type="dxa"/>
          </w:tcPr>
          <w:p w14:paraId="75021DA7" w14:textId="77777777" w:rsidR="003051A1" w:rsidRDefault="003051A1" w:rsidP="00414265">
            <w:pPr>
              <w:numPr>
                <w:ilvl w:val="12"/>
                <w:numId w:val="0"/>
              </w:numPr>
              <w:tabs>
                <w:tab w:val="left" w:pos="2268"/>
                <w:tab w:val="left" w:pos="4395"/>
                <w:tab w:val="left" w:pos="6663"/>
              </w:tabs>
              <w:rPr>
                <w:sz w:val="22"/>
                <w:szCs w:val="22"/>
              </w:rPr>
            </w:pPr>
            <w:r>
              <w:rPr>
                <w:sz w:val="22"/>
                <w:szCs w:val="22"/>
              </w:rPr>
              <w:t>Naslov ponudnika</w:t>
            </w:r>
          </w:p>
        </w:tc>
        <w:tc>
          <w:tcPr>
            <w:tcW w:w="7164" w:type="dxa"/>
            <w:tcBorders>
              <w:bottom w:val="single" w:sz="4" w:space="0" w:color="auto"/>
            </w:tcBorders>
          </w:tcPr>
          <w:p w14:paraId="6D3875F1" w14:textId="77777777" w:rsidR="003051A1" w:rsidRDefault="003051A1" w:rsidP="00414265">
            <w:pPr>
              <w:jc w:val="both"/>
              <w:rPr>
                <w:sz w:val="22"/>
                <w:szCs w:val="22"/>
              </w:rPr>
            </w:pPr>
          </w:p>
        </w:tc>
      </w:tr>
    </w:tbl>
    <w:p w14:paraId="00ADE7BE" w14:textId="77777777" w:rsidR="003051A1" w:rsidRDefault="003051A1" w:rsidP="003051A1">
      <w:pPr>
        <w:tabs>
          <w:tab w:val="left" w:pos="4395"/>
        </w:tabs>
        <w:jc w:val="both"/>
        <w:rPr>
          <w:sz w:val="22"/>
          <w:szCs w:val="22"/>
        </w:rPr>
      </w:pPr>
    </w:p>
    <w:p w14:paraId="2AA02690" w14:textId="77777777" w:rsidR="003051A1" w:rsidRDefault="003051A1" w:rsidP="003051A1">
      <w:pPr>
        <w:pStyle w:val="Naslov1"/>
        <w:ind w:left="113"/>
        <w:jc w:val="center"/>
        <w:rPr>
          <w:sz w:val="22"/>
          <w:szCs w:val="22"/>
        </w:rPr>
      </w:pPr>
      <w:r>
        <w:rPr>
          <w:sz w:val="22"/>
          <w:szCs w:val="22"/>
        </w:rPr>
        <w:t>POOBLASTILO</w:t>
      </w:r>
    </w:p>
    <w:p w14:paraId="5CF4212D" w14:textId="77777777" w:rsidR="003051A1" w:rsidRDefault="003051A1" w:rsidP="003051A1">
      <w:pPr>
        <w:numPr>
          <w:ilvl w:val="12"/>
          <w:numId w:val="0"/>
        </w:numPr>
        <w:tabs>
          <w:tab w:val="left" w:pos="2268"/>
          <w:tab w:val="left" w:pos="4395"/>
          <w:tab w:val="left" w:pos="6663"/>
        </w:tabs>
        <w:jc w:val="both"/>
        <w:rPr>
          <w:sz w:val="22"/>
          <w:szCs w:val="22"/>
        </w:rPr>
      </w:pPr>
    </w:p>
    <w:p w14:paraId="1CA9AFE7" w14:textId="77777777" w:rsidR="003051A1" w:rsidRDefault="003051A1" w:rsidP="003051A1">
      <w:pPr>
        <w:numPr>
          <w:ilvl w:val="12"/>
          <w:numId w:val="0"/>
        </w:numPr>
        <w:tabs>
          <w:tab w:val="left" w:pos="2268"/>
          <w:tab w:val="left" w:pos="4395"/>
          <w:tab w:val="left" w:pos="6663"/>
        </w:tabs>
        <w:jc w:val="both"/>
        <w:rPr>
          <w:sz w:val="22"/>
          <w:szCs w:val="22"/>
        </w:rPr>
      </w:pPr>
      <w:r>
        <w:rPr>
          <w:sz w:val="22"/>
          <w:szCs w:val="22"/>
        </w:rPr>
        <w:t>Za izvajanje preizkusa ponudnika, ki bo dne ____________ v prostorih Geodetske uprave Republike Slovenije, Zemljemerska ulica 12, Ljubljana, pooblaščam naše sodelavce, oziroma sodelavce podizvajalca in sicer: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1"/>
        <w:gridCol w:w="7945"/>
      </w:tblGrid>
      <w:tr w:rsidR="003051A1" w14:paraId="393D20E1" w14:textId="77777777" w:rsidTr="00414265">
        <w:tc>
          <w:tcPr>
            <w:tcW w:w="1341" w:type="dxa"/>
            <w:vAlign w:val="center"/>
          </w:tcPr>
          <w:p w14:paraId="34CDE5F8" w14:textId="77777777" w:rsidR="003051A1" w:rsidRDefault="003051A1" w:rsidP="00414265">
            <w:pPr>
              <w:numPr>
                <w:ilvl w:val="12"/>
                <w:numId w:val="0"/>
              </w:numPr>
              <w:tabs>
                <w:tab w:val="left" w:pos="2268"/>
                <w:tab w:val="left" w:pos="4395"/>
                <w:tab w:val="left" w:pos="6663"/>
              </w:tabs>
              <w:jc w:val="center"/>
              <w:rPr>
                <w:b/>
                <w:i/>
                <w:sz w:val="22"/>
                <w:szCs w:val="22"/>
              </w:rPr>
            </w:pPr>
            <w:r>
              <w:rPr>
                <w:b/>
                <w:i/>
                <w:sz w:val="22"/>
                <w:szCs w:val="22"/>
              </w:rPr>
              <w:t>Zaporedna številka</w:t>
            </w:r>
          </w:p>
        </w:tc>
        <w:tc>
          <w:tcPr>
            <w:tcW w:w="7945" w:type="dxa"/>
            <w:vAlign w:val="center"/>
          </w:tcPr>
          <w:p w14:paraId="59FC25A5" w14:textId="77777777" w:rsidR="003051A1" w:rsidRDefault="003051A1" w:rsidP="00414265">
            <w:pPr>
              <w:numPr>
                <w:ilvl w:val="12"/>
                <w:numId w:val="0"/>
              </w:numPr>
              <w:tabs>
                <w:tab w:val="left" w:pos="2268"/>
                <w:tab w:val="left" w:pos="4395"/>
                <w:tab w:val="left" w:pos="6663"/>
              </w:tabs>
              <w:jc w:val="center"/>
              <w:rPr>
                <w:b/>
                <w:i/>
                <w:sz w:val="22"/>
                <w:szCs w:val="22"/>
              </w:rPr>
            </w:pPr>
            <w:r>
              <w:rPr>
                <w:b/>
                <w:i/>
                <w:sz w:val="22"/>
                <w:szCs w:val="22"/>
              </w:rPr>
              <w:t>Ime in priimek</w:t>
            </w:r>
          </w:p>
        </w:tc>
      </w:tr>
      <w:tr w:rsidR="003051A1" w14:paraId="45BC0F8B" w14:textId="77777777" w:rsidTr="00414265">
        <w:tc>
          <w:tcPr>
            <w:tcW w:w="1341" w:type="dxa"/>
          </w:tcPr>
          <w:p w14:paraId="79232DD4" w14:textId="77777777" w:rsidR="003051A1" w:rsidRDefault="003051A1" w:rsidP="00414265">
            <w:pPr>
              <w:numPr>
                <w:ilvl w:val="12"/>
                <w:numId w:val="0"/>
              </w:numPr>
              <w:tabs>
                <w:tab w:val="left" w:pos="2268"/>
                <w:tab w:val="left" w:pos="4395"/>
                <w:tab w:val="left" w:pos="6663"/>
              </w:tabs>
              <w:jc w:val="right"/>
              <w:rPr>
                <w:sz w:val="22"/>
                <w:szCs w:val="22"/>
              </w:rPr>
            </w:pPr>
            <w:r>
              <w:rPr>
                <w:sz w:val="22"/>
                <w:szCs w:val="22"/>
              </w:rPr>
              <w:t>1.</w:t>
            </w:r>
          </w:p>
        </w:tc>
        <w:tc>
          <w:tcPr>
            <w:tcW w:w="7945" w:type="dxa"/>
          </w:tcPr>
          <w:p w14:paraId="55A212E7" w14:textId="77777777" w:rsidR="003051A1" w:rsidRDefault="003051A1" w:rsidP="00414265">
            <w:pPr>
              <w:numPr>
                <w:ilvl w:val="12"/>
                <w:numId w:val="0"/>
              </w:numPr>
              <w:tabs>
                <w:tab w:val="left" w:pos="2268"/>
                <w:tab w:val="left" w:pos="4395"/>
                <w:tab w:val="left" w:pos="6663"/>
              </w:tabs>
              <w:jc w:val="both"/>
              <w:rPr>
                <w:sz w:val="22"/>
                <w:szCs w:val="22"/>
              </w:rPr>
            </w:pPr>
          </w:p>
        </w:tc>
      </w:tr>
      <w:tr w:rsidR="003051A1" w14:paraId="7DF879B2" w14:textId="77777777" w:rsidTr="00414265">
        <w:tc>
          <w:tcPr>
            <w:tcW w:w="1341" w:type="dxa"/>
          </w:tcPr>
          <w:p w14:paraId="5AAD295A" w14:textId="77777777" w:rsidR="003051A1" w:rsidRDefault="003051A1" w:rsidP="00414265">
            <w:pPr>
              <w:numPr>
                <w:ilvl w:val="12"/>
                <w:numId w:val="0"/>
              </w:numPr>
              <w:tabs>
                <w:tab w:val="left" w:pos="2268"/>
                <w:tab w:val="left" w:pos="4395"/>
                <w:tab w:val="left" w:pos="6663"/>
              </w:tabs>
              <w:jc w:val="right"/>
              <w:rPr>
                <w:sz w:val="22"/>
                <w:szCs w:val="22"/>
              </w:rPr>
            </w:pPr>
            <w:r>
              <w:rPr>
                <w:sz w:val="22"/>
                <w:szCs w:val="22"/>
              </w:rPr>
              <w:t>2.</w:t>
            </w:r>
          </w:p>
        </w:tc>
        <w:tc>
          <w:tcPr>
            <w:tcW w:w="7945" w:type="dxa"/>
          </w:tcPr>
          <w:p w14:paraId="40184414" w14:textId="77777777" w:rsidR="003051A1" w:rsidRDefault="003051A1" w:rsidP="00414265">
            <w:pPr>
              <w:numPr>
                <w:ilvl w:val="12"/>
                <w:numId w:val="0"/>
              </w:numPr>
              <w:tabs>
                <w:tab w:val="left" w:pos="2268"/>
                <w:tab w:val="left" w:pos="4395"/>
                <w:tab w:val="left" w:pos="6663"/>
              </w:tabs>
              <w:jc w:val="both"/>
              <w:rPr>
                <w:sz w:val="22"/>
                <w:szCs w:val="22"/>
              </w:rPr>
            </w:pPr>
          </w:p>
        </w:tc>
      </w:tr>
      <w:tr w:rsidR="003051A1" w14:paraId="3553D07C" w14:textId="77777777" w:rsidTr="00414265">
        <w:tc>
          <w:tcPr>
            <w:tcW w:w="1341" w:type="dxa"/>
          </w:tcPr>
          <w:p w14:paraId="406197FA" w14:textId="77777777" w:rsidR="003051A1" w:rsidRDefault="003051A1" w:rsidP="00414265">
            <w:pPr>
              <w:numPr>
                <w:ilvl w:val="12"/>
                <w:numId w:val="0"/>
              </w:numPr>
              <w:tabs>
                <w:tab w:val="left" w:pos="2268"/>
                <w:tab w:val="left" w:pos="4395"/>
                <w:tab w:val="left" w:pos="6663"/>
              </w:tabs>
              <w:jc w:val="right"/>
              <w:rPr>
                <w:sz w:val="22"/>
                <w:szCs w:val="22"/>
              </w:rPr>
            </w:pPr>
            <w:r>
              <w:rPr>
                <w:sz w:val="22"/>
                <w:szCs w:val="22"/>
              </w:rPr>
              <w:t>3.</w:t>
            </w:r>
          </w:p>
        </w:tc>
        <w:tc>
          <w:tcPr>
            <w:tcW w:w="7945" w:type="dxa"/>
          </w:tcPr>
          <w:p w14:paraId="7B102477" w14:textId="77777777" w:rsidR="003051A1" w:rsidRDefault="003051A1" w:rsidP="00414265">
            <w:pPr>
              <w:numPr>
                <w:ilvl w:val="12"/>
                <w:numId w:val="0"/>
              </w:numPr>
              <w:tabs>
                <w:tab w:val="left" w:pos="2268"/>
                <w:tab w:val="left" w:pos="4395"/>
                <w:tab w:val="left" w:pos="6663"/>
              </w:tabs>
              <w:jc w:val="both"/>
              <w:rPr>
                <w:sz w:val="22"/>
                <w:szCs w:val="22"/>
              </w:rPr>
            </w:pPr>
          </w:p>
        </w:tc>
      </w:tr>
      <w:tr w:rsidR="003051A1" w14:paraId="1BF5032E" w14:textId="77777777" w:rsidTr="00414265">
        <w:tc>
          <w:tcPr>
            <w:tcW w:w="1341" w:type="dxa"/>
          </w:tcPr>
          <w:p w14:paraId="6B71E436" w14:textId="77777777" w:rsidR="003051A1" w:rsidRDefault="003051A1" w:rsidP="00414265">
            <w:pPr>
              <w:numPr>
                <w:ilvl w:val="12"/>
                <w:numId w:val="0"/>
              </w:numPr>
              <w:tabs>
                <w:tab w:val="left" w:pos="2268"/>
                <w:tab w:val="left" w:pos="4395"/>
                <w:tab w:val="left" w:pos="6663"/>
              </w:tabs>
              <w:jc w:val="both"/>
              <w:rPr>
                <w:sz w:val="22"/>
                <w:szCs w:val="22"/>
              </w:rPr>
            </w:pPr>
          </w:p>
        </w:tc>
        <w:tc>
          <w:tcPr>
            <w:tcW w:w="7945" w:type="dxa"/>
          </w:tcPr>
          <w:p w14:paraId="0B4CCA2E" w14:textId="77777777" w:rsidR="003051A1" w:rsidRDefault="003051A1" w:rsidP="00414265">
            <w:pPr>
              <w:numPr>
                <w:ilvl w:val="12"/>
                <w:numId w:val="0"/>
              </w:numPr>
              <w:tabs>
                <w:tab w:val="left" w:pos="2268"/>
                <w:tab w:val="left" w:pos="4395"/>
                <w:tab w:val="left" w:pos="6663"/>
              </w:tabs>
              <w:jc w:val="both"/>
              <w:rPr>
                <w:sz w:val="22"/>
                <w:szCs w:val="22"/>
              </w:rPr>
            </w:pPr>
          </w:p>
        </w:tc>
      </w:tr>
      <w:tr w:rsidR="003051A1" w14:paraId="46C136DF" w14:textId="77777777" w:rsidTr="00414265">
        <w:tc>
          <w:tcPr>
            <w:tcW w:w="1341" w:type="dxa"/>
          </w:tcPr>
          <w:p w14:paraId="2187C598" w14:textId="77777777" w:rsidR="003051A1" w:rsidRDefault="003051A1" w:rsidP="00414265">
            <w:pPr>
              <w:numPr>
                <w:ilvl w:val="12"/>
                <w:numId w:val="0"/>
              </w:numPr>
              <w:tabs>
                <w:tab w:val="left" w:pos="2268"/>
                <w:tab w:val="left" w:pos="4395"/>
                <w:tab w:val="left" w:pos="6663"/>
              </w:tabs>
              <w:jc w:val="both"/>
              <w:rPr>
                <w:sz w:val="22"/>
                <w:szCs w:val="22"/>
              </w:rPr>
            </w:pPr>
          </w:p>
        </w:tc>
        <w:tc>
          <w:tcPr>
            <w:tcW w:w="7945" w:type="dxa"/>
          </w:tcPr>
          <w:p w14:paraId="70B40F70" w14:textId="77777777" w:rsidR="003051A1" w:rsidRDefault="003051A1" w:rsidP="00414265">
            <w:pPr>
              <w:numPr>
                <w:ilvl w:val="12"/>
                <w:numId w:val="0"/>
              </w:numPr>
              <w:tabs>
                <w:tab w:val="left" w:pos="2268"/>
                <w:tab w:val="left" w:pos="4395"/>
                <w:tab w:val="left" w:pos="6663"/>
              </w:tabs>
              <w:jc w:val="both"/>
              <w:rPr>
                <w:sz w:val="22"/>
                <w:szCs w:val="22"/>
              </w:rPr>
            </w:pPr>
          </w:p>
        </w:tc>
      </w:tr>
    </w:tbl>
    <w:p w14:paraId="7D62D429" w14:textId="77777777" w:rsidR="003051A1" w:rsidRDefault="003051A1" w:rsidP="003051A1">
      <w:pPr>
        <w:numPr>
          <w:ilvl w:val="12"/>
          <w:numId w:val="0"/>
        </w:numPr>
        <w:tabs>
          <w:tab w:val="left" w:pos="2268"/>
          <w:tab w:val="left" w:pos="4395"/>
          <w:tab w:val="left" w:pos="6663"/>
        </w:tabs>
        <w:jc w:val="both"/>
        <w:rPr>
          <w:i/>
          <w:sz w:val="22"/>
          <w:szCs w:val="22"/>
        </w:rPr>
      </w:pPr>
      <w:r>
        <w:rPr>
          <w:i/>
          <w:sz w:val="22"/>
          <w:szCs w:val="22"/>
        </w:rPr>
        <w:t>(navede se ime in priimek vsakega izvajalca testa)</w:t>
      </w:r>
    </w:p>
    <w:p w14:paraId="53723037" w14:textId="77777777" w:rsidR="003051A1" w:rsidRDefault="003051A1" w:rsidP="003051A1">
      <w:pPr>
        <w:numPr>
          <w:ilvl w:val="12"/>
          <w:numId w:val="0"/>
        </w:numPr>
        <w:jc w:val="both"/>
        <w:rPr>
          <w:sz w:val="22"/>
          <w:szCs w:val="22"/>
        </w:rPr>
      </w:pPr>
    </w:p>
    <w:p w14:paraId="5EB0899E" w14:textId="10F719BD" w:rsidR="003051A1" w:rsidRDefault="003051A1" w:rsidP="003051A1">
      <w:pPr>
        <w:numPr>
          <w:ilvl w:val="12"/>
          <w:numId w:val="0"/>
        </w:numPr>
        <w:jc w:val="both"/>
        <w:rPr>
          <w:sz w:val="22"/>
          <w:szCs w:val="22"/>
        </w:rPr>
      </w:pPr>
      <w:r>
        <w:rPr>
          <w:sz w:val="22"/>
          <w:szCs w:val="22"/>
        </w:rPr>
        <w:t>Postopek oddaje javnega naročila z naslovom ____________________________, objavljenega na portalu javnih naročil z dne ____________, oznaka JN__________/202</w:t>
      </w:r>
      <w:r w:rsidR="00AF0B52">
        <w:rPr>
          <w:sz w:val="22"/>
          <w:szCs w:val="22"/>
        </w:rPr>
        <w:t>4</w:t>
      </w:r>
      <w:r>
        <w:rPr>
          <w:sz w:val="22"/>
          <w:szCs w:val="22"/>
        </w:rPr>
        <w:t>.</w:t>
      </w:r>
    </w:p>
    <w:p w14:paraId="359C51DC" w14:textId="77777777" w:rsidR="003051A1" w:rsidRDefault="003051A1" w:rsidP="003051A1">
      <w:pPr>
        <w:numPr>
          <w:ilvl w:val="12"/>
          <w:numId w:val="0"/>
        </w:numPr>
        <w:tabs>
          <w:tab w:val="left" w:pos="2268"/>
          <w:tab w:val="left" w:pos="4395"/>
          <w:tab w:val="left" w:pos="6663"/>
        </w:tabs>
        <w:rPr>
          <w:sz w:val="22"/>
          <w:szCs w:val="22"/>
        </w:rPr>
      </w:pPr>
    </w:p>
    <w:p w14:paraId="48FD2822" w14:textId="77777777" w:rsidR="003051A1" w:rsidRDefault="003051A1" w:rsidP="003051A1">
      <w:pPr>
        <w:numPr>
          <w:ilvl w:val="12"/>
          <w:numId w:val="0"/>
        </w:numPr>
        <w:jc w:val="both"/>
        <w:rPr>
          <w:sz w:val="22"/>
          <w:szCs w:val="22"/>
        </w:rPr>
      </w:pPr>
    </w:p>
    <w:tbl>
      <w:tblPr>
        <w:tblW w:w="0" w:type="auto"/>
        <w:tblLook w:val="01E0" w:firstRow="1" w:lastRow="1" w:firstColumn="1" w:lastColumn="1" w:noHBand="0" w:noVBand="0"/>
      </w:tblPr>
      <w:tblGrid>
        <w:gridCol w:w="926"/>
        <w:gridCol w:w="2172"/>
        <w:gridCol w:w="3028"/>
        <w:gridCol w:w="3022"/>
      </w:tblGrid>
      <w:tr w:rsidR="003051A1" w14:paraId="2CCD55CA" w14:textId="77777777" w:rsidTr="00414265">
        <w:tc>
          <w:tcPr>
            <w:tcW w:w="926" w:type="dxa"/>
          </w:tcPr>
          <w:p w14:paraId="32F97792" w14:textId="77777777" w:rsidR="003051A1" w:rsidRDefault="003051A1" w:rsidP="00414265">
            <w:pPr>
              <w:numPr>
                <w:ilvl w:val="12"/>
                <w:numId w:val="0"/>
              </w:numPr>
              <w:jc w:val="both"/>
              <w:rPr>
                <w:sz w:val="22"/>
                <w:szCs w:val="22"/>
              </w:rPr>
            </w:pPr>
            <w:r>
              <w:rPr>
                <w:sz w:val="22"/>
                <w:szCs w:val="22"/>
              </w:rPr>
              <w:t xml:space="preserve">Kraj: </w:t>
            </w:r>
          </w:p>
        </w:tc>
        <w:tc>
          <w:tcPr>
            <w:tcW w:w="2172" w:type="dxa"/>
            <w:tcBorders>
              <w:bottom w:val="single" w:sz="4" w:space="0" w:color="auto"/>
            </w:tcBorders>
          </w:tcPr>
          <w:p w14:paraId="276CE000" w14:textId="77777777" w:rsidR="003051A1" w:rsidRDefault="003051A1" w:rsidP="00414265">
            <w:pPr>
              <w:numPr>
                <w:ilvl w:val="12"/>
                <w:numId w:val="0"/>
              </w:numPr>
              <w:jc w:val="both"/>
              <w:rPr>
                <w:sz w:val="22"/>
                <w:szCs w:val="22"/>
              </w:rPr>
            </w:pPr>
          </w:p>
        </w:tc>
        <w:tc>
          <w:tcPr>
            <w:tcW w:w="3028" w:type="dxa"/>
          </w:tcPr>
          <w:p w14:paraId="16DA302D" w14:textId="77777777" w:rsidR="003051A1" w:rsidRDefault="003051A1" w:rsidP="00414265">
            <w:pPr>
              <w:numPr>
                <w:ilvl w:val="12"/>
                <w:numId w:val="0"/>
              </w:numPr>
              <w:jc w:val="both"/>
              <w:rPr>
                <w:sz w:val="22"/>
                <w:szCs w:val="22"/>
              </w:rPr>
            </w:pPr>
          </w:p>
        </w:tc>
        <w:tc>
          <w:tcPr>
            <w:tcW w:w="3022" w:type="dxa"/>
          </w:tcPr>
          <w:p w14:paraId="4B76EF76" w14:textId="77777777" w:rsidR="003051A1" w:rsidRDefault="003051A1" w:rsidP="00414265">
            <w:pPr>
              <w:numPr>
                <w:ilvl w:val="12"/>
                <w:numId w:val="0"/>
              </w:numPr>
              <w:jc w:val="center"/>
              <w:rPr>
                <w:sz w:val="22"/>
                <w:szCs w:val="22"/>
              </w:rPr>
            </w:pPr>
            <w:r>
              <w:rPr>
                <w:sz w:val="22"/>
                <w:szCs w:val="22"/>
              </w:rPr>
              <w:t>Podpisnik:</w:t>
            </w:r>
          </w:p>
        </w:tc>
      </w:tr>
      <w:tr w:rsidR="003051A1" w14:paraId="194A21F7" w14:textId="77777777" w:rsidTr="00414265">
        <w:tc>
          <w:tcPr>
            <w:tcW w:w="926" w:type="dxa"/>
          </w:tcPr>
          <w:p w14:paraId="5C60EAA4" w14:textId="77777777" w:rsidR="003051A1" w:rsidRDefault="003051A1" w:rsidP="00414265">
            <w:pPr>
              <w:numPr>
                <w:ilvl w:val="12"/>
                <w:numId w:val="0"/>
              </w:numPr>
              <w:jc w:val="both"/>
              <w:rPr>
                <w:sz w:val="22"/>
                <w:szCs w:val="22"/>
              </w:rPr>
            </w:pPr>
          </w:p>
        </w:tc>
        <w:tc>
          <w:tcPr>
            <w:tcW w:w="2172" w:type="dxa"/>
            <w:tcBorders>
              <w:top w:val="single" w:sz="4" w:space="0" w:color="auto"/>
            </w:tcBorders>
          </w:tcPr>
          <w:p w14:paraId="0D1681A1" w14:textId="77777777" w:rsidR="003051A1" w:rsidRDefault="003051A1" w:rsidP="00414265">
            <w:pPr>
              <w:numPr>
                <w:ilvl w:val="12"/>
                <w:numId w:val="0"/>
              </w:numPr>
              <w:jc w:val="both"/>
              <w:rPr>
                <w:sz w:val="22"/>
                <w:szCs w:val="22"/>
              </w:rPr>
            </w:pPr>
          </w:p>
        </w:tc>
        <w:tc>
          <w:tcPr>
            <w:tcW w:w="3028" w:type="dxa"/>
          </w:tcPr>
          <w:p w14:paraId="3377AE1E" w14:textId="77777777" w:rsidR="003051A1" w:rsidRDefault="003051A1" w:rsidP="00414265">
            <w:pPr>
              <w:numPr>
                <w:ilvl w:val="12"/>
                <w:numId w:val="0"/>
              </w:numPr>
              <w:jc w:val="center"/>
              <w:rPr>
                <w:sz w:val="22"/>
                <w:szCs w:val="22"/>
              </w:rPr>
            </w:pPr>
            <w:r>
              <w:rPr>
                <w:sz w:val="22"/>
                <w:szCs w:val="22"/>
              </w:rPr>
              <w:t>Žig</w:t>
            </w:r>
          </w:p>
        </w:tc>
        <w:tc>
          <w:tcPr>
            <w:tcW w:w="3022" w:type="dxa"/>
          </w:tcPr>
          <w:p w14:paraId="115F8A52" w14:textId="77777777" w:rsidR="003051A1" w:rsidRDefault="003051A1" w:rsidP="00414265">
            <w:pPr>
              <w:numPr>
                <w:ilvl w:val="12"/>
                <w:numId w:val="0"/>
              </w:numPr>
              <w:jc w:val="both"/>
              <w:rPr>
                <w:sz w:val="22"/>
                <w:szCs w:val="22"/>
              </w:rPr>
            </w:pPr>
          </w:p>
        </w:tc>
      </w:tr>
      <w:tr w:rsidR="003051A1" w14:paraId="688A3F96" w14:textId="77777777" w:rsidTr="00414265">
        <w:tc>
          <w:tcPr>
            <w:tcW w:w="926" w:type="dxa"/>
          </w:tcPr>
          <w:p w14:paraId="4C05C0B8" w14:textId="77777777" w:rsidR="003051A1" w:rsidRDefault="003051A1" w:rsidP="00414265">
            <w:pPr>
              <w:numPr>
                <w:ilvl w:val="12"/>
                <w:numId w:val="0"/>
              </w:numPr>
              <w:jc w:val="both"/>
              <w:rPr>
                <w:sz w:val="22"/>
                <w:szCs w:val="22"/>
              </w:rPr>
            </w:pPr>
            <w:r>
              <w:rPr>
                <w:sz w:val="22"/>
                <w:szCs w:val="22"/>
              </w:rPr>
              <w:t>Datum:</w:t>
            </w:r>
          </w:p>
        </w:tc>
        <w:tc>
          <w:tcPr>
            <w:tcW w:w="2172" w:type="dxa"/>
            <w:tcBorders>
              <w:bottom w:val="single" w:sz="4" w:space="0" w:color="auto"/>
            </w:tcBorders>
          </w:tcPr>
          <w:p w14:paraId="13BF3155" w14:textId="77777777" w:rsidR="003051A1" w:rsidRDefault="003051A1" w:rsidP="00414265">
            <w:pPr>
              <w:numPr>
                <w:ilvl w:val="12"/>
                <w:numId w:val="0"/>
              </w:numPr>
              <w:jc w:val="both"/>
              <w:rPr>
                <w:sz w:val="22"/>
                <w:szCs w:val="22"/>
              </w:rPr>
            </w:pPr>
          </w:p>
        </w:tc>
        <w:tc>
          <w:tcPr>
            <w:tcW w:w="3028" w:type="dxa"/>
          </w:tcPr>
          <w:p w14:paraId="28D43F3B" w14:textId="77777777" w:rsidR="003051A1" w:rsidRDefault="003051A1" w:rsidP="00414265">
            <w:pPr>
              <w:numPr>
                <w:ilvl w:val="12"/>
                <w:numId w:val="0"/>
              </w:numPr>
              <w:jc w:val="both"/>
              <w:rPr>
                <w:sz w:val="22"/>
                <w:szCs w:val="22"/>
              </w:rPr>
            </w:pPr>
          </w:p>
        </w:tc>
        <w:tc>
          <w:tcPr>
            <w:tcW w:w="3022" w:type="dxa"/>
            <w:tcBorders>
              <w:bottom w:val="single" w:sz="4" w:space="0" w:color="auto"/>
            </w:tcBorders>
          </w:tcPr>
          <w:p w14:paraId="718A7A7F" w14:textId="77777777" w:rsidR="003051A1" w:rsidRDefault="003051A1" w:rsidP="00414265">
            <w:pPr>
              <w:numPr>
                <w:ilvl w:val="12"/>
                <w:numId w:val="0"/>
              </w:numPr>
              <w:jc w:val="both"/>
              <w:rPr>
                <w:sz w:val="22"/>
                <w:szCs w:val="22"/>
              </w:rPr>
            </w:pPr>
          </w:p>
        </w:tc>
      </w:tr>
      <w:tr w:rsidR="003051A1" w14:paraId="5491DCAF" w14:textId="77777777" w:rsidTr="00414265">
        <w:tc>
          <w:tcPr>
            <w:tcW w:w="926" w:type="dxa"/>
          </w:tcPr>
          <w:p w14:paraId="1AB65B99" w14:textId="77777777" w:rsidR="003051A1" w:rsidRDefault="003051A1" w:rsidP="00414265">
            <w:pPr>
              <w:numPr>
                <w:ilvl w:val="12"/>
                <w:numId w:val="0"/>
              </w:numPr>
              <w:jc w:val="both"/>
              <w:rPr>
                <w:sz w:val="22"/>
                <w:szCs w:val="22"/>
              </w:rPr>
            </w:pPr>
          </w:p>
        </w:tc>
        <w:tc>
          <w:tcPr>
            <w:tcW w:w="2172" w:type="dxa"/>
            <w:tcBorders>
              <w:top w:val="single" w:sz="4" w:space="0" w:color="auto"/>
            </w:tcBorders>
          </w:tcPr>
          <w:p w14:paraId="60E4CAF5" w14:textId="77777777" w:rsidR="003051A1" w:rsidRDefault="003051A1" w:rsidP="00414265">
            <w:pPr>
              <w:numPr>
                <w:ilvl w:val="12"/>
                <w:numId w:val="0"/>
              </w:numPr>
              <w:jc w:val="both"/>
              <w:rPr>
                <w:sz w:val="22"/>
                <w:szCs w:val="22"/>
              </w:rPr>
            </w:pPr>
          </w:p>
        </w:tc>
        <w:tc>
          <w:tcPr>
            <w:tcW w:w="3028" w:type="dxa"/>
          </w:tcPr>
          <w:p w14:paraId="444AF2B1" w14:textId="77777777" w:rsidR="003051A1" w:rsidRDefault="003051A1" w:rsidP="00414265">
            <w:pPr>
              <w:numPr>
                <w:ilvl w:val="12"/>
                <w:numId w:val="0"/>
              </w:numPr>
              <w:jc w:val="both"/>
              <w:rPr>
                <w:sz w:val="22"/>
                <w:szCs w:val="22"/>
              </w:rPr>
            </w:pPr>
          </w:p>
        </w:tc>
        <w:tc>
          <w:tcPr>
            <w:tcW w:w="3022" w:type="dxa"/>
            <w:tcBorders>
              <w:top w:val="single" w:sz="4" w:space="0" w:color="auto"/>
            </w:tcBorders>
          </w:tcPr>
          <w:p w14:paraId="0A4D5A67" w14:textId="77777777" w:rsidR="003051A1" w:rsidRDefault="003051A1" w:rsidP="00414265">
            <w:pPr>
              <w:numPr>
                <w:ilvl w:val="12"/>
                <w:numId w:val="0"/>
              </w:numPr>
              <w:jc w:val="center"/>
              <w:rPr>
                <w:sz w:val="22"/>
                <w:szCs w:val="22"/>
              </w:rPr>
            </w:pPr>
            <w:r>
              <w:rPr>
                <w:i/>
                <w:sz w:val="22"/>
                <w:szCs w:val="22"/>
              </w:rPr>
              <w:t>(podpis pooblaščene osebe ponudnika)</w:t>
            </w:r>
          </w:p>
        </w:tc>
      </w:tr>
    </w:tbl>
    <w:p w14:paraId="7ACC1969" w14:textId="77777777" w:rsidR="003051A1" w:rsidRDefault="003051A1" w:rsidP="003051A1">
      <w:pPr>
        <w:tabs>
          <w:tab w:val="left" w:pos="4395"/>
          <w:tab w:val="left" w:pos="7938"/>
        </w:tabs>
        <w:jc w:val="right"/>
        <w:rPr>
          <w:b/>
          <w:i/>
          <w:sz w:val="22"/>
          <w:szCs w:val="22"/>
        </w:rPr>
      </w:pPr>
    </w:p>
    <w:p w14:paraId="02F7CA4F" w14:textId="77777777" w:rsidR="003051A1" w:rsidRDefault="003051A1" w:rsidP="003051A1">
      <w:pPr>
        <w:ind w:left="7080"/>
        <w:rPr>
          <w:sz w:val="22"/>
          <w:szCs w:val="22"/>
        </w:rPr>
      </w:pPr>
      <w:r>
        <w:br w:type="page"/>
      </w:r>
      <w:r>
        <w:rPr>
          <w:sz w:val="22"/>
          <w:szCs w:val="22"/>
        </w:rPr>
        <w:t>OBR 10</w:t>
      </w:r>
    </w:p>
    <w:p w14:paraId="7718E13B" w14:textId="77777777" w:rsidR="003051A1" w:rsidRDefault="003051A1" w:rsidP="003051A1">
      <w:pPr>
        <w:pStyle w:val="Naslov1"/>
        <w:ind w:left="113"/>
        <w:jc w:val="center"/>
        <w:rPr>
          <w:sz w:val="22"/>
          <w:szCs w:val="22"/>
        </w:rPr>
      </w:pPr>
      <w:r>
        <w:rPr>
          <w:sz w:val="22"/>
          <w:szCs w:val="22"/>
        </w:rPr>
        <w:t>ZAPISNIK</w:t>
      </w:r>
    </w:p>
    <w:p w14:paraId="10859EE8" w14:textId="77777777" w:rsidR="003051A1" w:rsidRDefault="003051A1" w:rsidP="003051A1">
      <w:pPr>
        <w:numPr>
          <w:ilvl w:val="12"/>
          <w:numId w:val="0"/>
        </w:numPr>
        <w:tabs>
          <w:tab w:val="left" w:pos="2268"/>
          <w:tab w:val="left" w:pos="4395"/>
          <w:tab w:val="left" w:pos="6663"/>
        </w:tabs>
        <w:rPr>
          <w:sz w:val="22"/>
          <w:szCs w:val="22"/>
        </w:rPr>
      </w:pPr>
      <w:r>
        <w:rPr>
          <w:sz w:val="22"/>
          <w:szCs w:val="22"/>
        </w:rPr>
        <w:t xml:space="preserve">O izvedbi praktičnega preizkusa kot pogoja za izbiro pri javnem naročilu z naslovom: </w:t>
      </w:r>
    </w:p>
    <w:p w14:paraId="712DE83F" w14:textId="77777777" w:rsidR="003051A1" w:rsidRDefault="003051A1" w:rsidP="003051A1">
      <w:pPr>
        <w:numPr>
          <w:ilvl w:val="12"/>
          <w:numId w:val="0"/>
        </w:numPr>
        <w:tabs>
          <w:tab w:val="left" w:pos="2268"/>
          <w:tab w:val="left" w:pos="4395"/>
          <w:tab w:val="left" w:pos="6663"/>
        </w:tabs>
        <w:rPr>
          <w:sz w:val="22"/>
          <w:szCs w:val="22"/>
        </w:rPr>
      </w:pPr>
      <w:r>
        <w:rPr>
          <w:sz w:val="22"/>
          <w:szCs w:val="22"/>
        </w:rPr>
        <w:t>_____________________________</w:t>
      </w:r>
    </w:p>
    <w:p w14:paraId="09339B0C" w14:textId="77777777" w:rsidR="003051A1" w:rsidRDefault="003051A1" w:rsidP="003051A1">
      <w:pPr>
        <w:numPr>
          <w:ilvl w:val="12"/>
          <w:numId w:val="0"/>
        </w:numPr>
        <w:tabs>
          <w:tab w:val="left" w:pos="2268"/>
          <w:tab w:val="left" w:pos="4395"/>
          <w:tab w:val="left" w:pos="6663"/>
        </w:tabs>
        <w:rPr>
          <w:sz w:val="22"/>
          <w:szCs w:val="22"/>
        </w:rPr>
      </w:pPr>
    </w:p>
    <w:p w14:paraId="1BCFCD0A" w14:textId="77777777" w:rsidR="003051A1" w:rsidRDefault="003051A1" w:rsidP="003051A1">
      <w:pPr>
        <w:numPr>
          <w:ilvl w:val="12"/>
          <w:numId w:val="0"/>
        </w:numPr>
        <w:tabs>
          <w:tab w:val="left" w:pos="2268"/>
          <w:tab w:val="left" w:pos="4395"/>
          <w:tab w:val="left" w:pos="6663"/>
        </w:tabs>
        <w:rPr>
          <w:sz w:val="22"/>
          <w:szCs w:val="22"/>
        </w:rPr>
      </w:pPr>
    </w:p>
    <w:p w14:paraId="0DF9BC85" w14:textId="77777777" w:rsidR="003051A1" w:rsidRDefault="003051A1" w:rsidP="003051A1">
      <w:pPr>
        <w:numPr>
          <w:ilvl w:val="12"/>
          <w:numId w:val="0"/>
        </w:numPr>
        <w:tabs>
          <w:tab w:val="left" w:pos="2268"/>
          <w:tab w:val="left" w:pos="4395"/>
          <w:tab w:val="left" w:pos="6663"/>
        </w:tab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5917"/>
      </w:tblGrid>
      <w:tr w:rsidR="003051A1" w14:paraId="27E0148E" w14:textId="77777777" w:rsidTr="00414265">
        <w:trPr>
          <w:trHeight w:val="425"/>
        </w:trPr>
        <w:tc>
          <w:tcPr>
            <w:tcW w:w="3369" w:type="dxa"/>
            <w:vAlign w:val="center"/>
          </w:tcPr>
          <w:p w14:paraId="40C20386" w14:textId="77777777" w:rsidR="003051A1" w:rsidRDefault="003051A1" w:rsidP="00414265">
            <w:pPr>
              <w:numPr>
                <w:ilvl w:val="12"/>
                <w:numId w:val="0"/>
              </w:numPr>
              <w:tabs>
                <w:tab w:val="left" w:pos="2268"/>
                <w:tab w:val="left" w:pos="4395"/>
                <w:tab w:val="left" w:pos="6663"/>
              </w:tabs>
              <w:rPr>
                <w:sz w:val="22"/>
                <w:szCs w:val="22"/>
              </w:rPr>
            </w:pPr>
            <w:r>
              <w:rPr>
                <w:sz w:val="22"/>
                <w:szCs w:val="22"/>
              </w:rPr>
              <w:t>Kraj</w:t>
            </w:r>
          </w:p>
        </w:tc>
        <w:tc>
          <w:tcPr>
            <w:tcW w:w="5917" w:type="dxa"/>
            <w:vAlign w:val="center"/>
          </w:tcPr>
          <w:p w14:paraId="6E0DF0E9" w14:textId="77777777" w:rsidR="003051A1" w:rsidRDefault="003051A1" w:rsidP="00414265">
            <w:pPr>
              <w:numPr>
                <w:ilvl w:val="12"/>
                <w:numId w:val="0"/>
              </w:numPr>
              <w:tabs>
                <w:tab w:val="left" w:pos="2268"/>
                <w:tab w:val="left" w:pos="4395"/>
                <w:tab w:val="left" w:pos="6663"/>
              </w:tabs>
              <w:rPr>
                <w:sz w:val="22"/>
                <w:szCs w:val="22"/>
              </w:rPr>
            </w:pPr>
          </w:p>
        </w:tc>
      </w:tr>
      <w:tr w:rsidR="003051A1" w14:paraId="589E62B2" w14:textId="77777777" w:rsidTr="00414265">
        <w:trPr>
          <w:trHeight w:val="425"/>
        </w:trPr>
        <w:tc>
          <w:tcPr>
            <w:tcW w:w="3369" w:type="dxa"/>
            <w:vAlign w:val="center"/>
          </w:tcPr>
          <w:p w14:paraId="5A815371" w14:textId="77777777" w:rsidR="003051A1" w:rsidRDefault="003051A1" w:rsidP="00414265">
            <w:pPr>
              <w:numPr>
                <w:ilvl w:val="12"/>
                <w:numId w:val="0"/>
              </w:numPr>
              <w:tabs>
                <w:tab w:val="left" w:pos="2268"/>
                <w:tab w:val="left" w:pos="4395"/>
                <w:tab w:val="left" w:pos="6663"/>
              </w:tabs>
              <w:rPr>
                <w:sz w:val="22"/>
                <w:szCs w:val="22"/>
              </w:rPr>
            </w:pPr>
            <w:r>
              <w:rPr>
                <w:sz w:val="22"/>
                <w:szCs w:val="22"/>
              </w:rPr>
              <w:t>Datum</w:t>
            </w:r>
          </w:p>
        </w:tc>
        <w:tc>
          <w:tcPr>
            <w:tcW w:w="5917" w:type="dxa"/>
            <w:vAlign w:val="center"/>
          </w:tcPr>
          <w:p w14:paraId="2E6AF74F" w14:textId="77777777" w:rsidR="003051A1" w:rsidRDefault="003051A1" w:rsidP="00414265">
            <w:pPr>
              <w:numPr>
                <w:ilvl w:val="12"/>
                <w:numId w:val="0"/>
              </w:numPr>
              <w:tabs>
                <w:tab w:val="left" w:pos="2268"/>
                <w:tab w:val="left" w:pos="4395"/>
                <w:tab w:val="left" w:pos="6663"/>
              </w:tabs>
              <w:rPr>
                <w:sz w:val="22"/>
                <w:szCs w:val="22"/>
              </w:rPr>
            </w:pPr>
          </w:p>
        </w:tc>
      </w:tr>
      <w:tr w:rsidR="003051A1" w14:paraId="6ADA2D5E" w14:textId="77777777" w:rsidTr="00414265">
        <w:trPr>
          <w:trHeight w:val="425"/>
        </w:trPr>
        <w:tc>
          <w:tcPr>
            <w:tcW w:w="3369" w:type="dxa"/>
            <w:vAlign w:val="center"/>
          </w:tcPr>
          <w:p w14:paraId="4F3D2E11" w14:textId="77777777" w:rsidR="003051A1" w:rsidRDefault="003051A1" w:rsidP="00414265">
            <w:pPr>
              <w:numPr>
                <w:ilvl w:val="12"/>
                <w:numId w:val="0"/>
              </w:numPr>
              <w:tabs>
                <w:tab w:val="left" w:pos="2268"/>
                <w:tab w:val="left" w:pos="4395"/>
                <w:tab w:val="left" w:pos="6663"/>
              </w:tabs>
              <w:rPr>
                <w:sz w:val="22"/>
                <w:szCs w:val="22"/>
              </w:rPr>
            </w:pPr>
            <w:r>
              <w:rPr>
                <w:sz w:val="22"/>
                <w:szCs w:val="22"/>
              </w:rPr>
              <w:t>Podatki o ponudniku</w:t>
            </w:r>
          </w:p>
        </w:tc>
        <w:tc>
          <w:tcPr>
            <w:tcW w:w="5917" w:type="dxa"/>
            <w:vAlign w:val="center"/>
          </w:tcPr>
          <w:p w14:paraId="791D0F20" w14:textId="77777777" w:rsidR="003051A1" w:rsidRDefault="003051A1" w:rsidP="00414265">
            <w:pPr>
              <w:numPr>
                <w:ilvl w:val="12"/>
                <w:numId w:val="0"/>
              </w:numPr>
              <w:tabs>
                <w:tab w:val="left" w:pos="2268"/>
                <w:tab w:val="left" w:pos="4395"/>
                <w:tab w:val="left" w:pos="6663"/>
              </w:tabs>
              <w:rPr>
                <w:sz w:val="22"/>
                <w:szCs w:val="22"/>
              </w:rPr>
            </w:pPr>
          </w:p>
        </w:tc>
      </w:tr>
      <w:tr w:rsidR="003051A1" w14:paraId="025CCA27" w14:textId="77777777" w:rsidTr="00414265">
        <w:trPr>
          <w:trHeight w:val="425"/>
        </w:trPr>
        <w:tc>
          <w:tcPr>
            <w:tcW w:w="3369" w:type="dxa"/>
            <w:vAlign w:val="center"/>
          </w:tcPr>
          <w:p w14:paraId="4F0B5AF8" w14:textId="77777777" w:rsidR="003051A1" w:rsidRDefault="003051A1" w:rsidP="00414265">
            <w:pPr>
              <w:numPr>
                <w:ilvl w:val="12"/>
                <w:numId w:val="0"/>
              </w:numPr>
              <w:tabs>
                <w:tab w:val="left" w:pos="2268"/>
                <w:tab w:val="left" w:pos="4395"/>
                <w:tab w:val="left" w:pos="6663"/>
              </w:tabs>
              <w:rPr>
                <w:sz w:val="22"/>
                <w:szCs w:val="22"/>
              </w:rPr>
            </w:pPr>
            <w:r>
              <w:rPr>
                <w:sz w:val="22"/>
                <w:szCs w:val="22"/>
              </w:rPr>
              <w:t>Izvajalec/ci testa je/so</w:t>
            </w:r>
          </w:p>
        </w:tc>
        <w:tc>
          <w:tcPr>
            <w:tcW w:w="5917" w:type="dxa"/>
            <w:vAlign w:val="center"/>
          </w:tcPr>
          <w:p w14:paraId="01ADC49F" w14:textId="77777777" w:rsidR="003051A1" w:rsidRDefault="003051A1" w:rsidP="00414265">
            <w:pPr>
              <w:numPr>
                <w:ilvl w:val="12"/>
                <w:numId w:val="0"/>
              </w:numPr>
              <w:tabs>
                <w:tab w:val="left" w:pos="2268"/>
                <w:tab w:val="left" w:pos="4395"/>
                <w:tab w:val="left" w:pos="6663"/>
              </w:tabs>
              <w:rPr>
                <w:sz w:val="22"/>
                <w:szCs w:val="22"/>
              </w:rPr>
            </w:pPr>
          </w:p>
        </w:tc>
      </w:tr>
      <w:tr w:rsidR="003051A1" w14:paraId="17502E70" w14:textId="77777777" w:rsidTr="00414265">
        <w:trPr>
          <w:trHeight w:val="425"/>
        </w:trPr>
        <w:tc>
          <w:tcPr>
            <w:tcW w:w="3369" w:type="dxa"/>
            <w:vAlign w:val="center"/>
          </w:tcPr>
          <w:p w14:paraId="3CC3EB19" w14:textId="77777777" w:rsidR="003051A1" w:rsidRDefault="003051A1" w:rsidP="00414265">
            <w:pPr>
              <w:numPr>
                <w:ilvl w:val="12"/>
                <w:numId w:val="0"/>
              </w:numPr>
              <w:tabs>
                <w:tab w:val="left" w:pos="2268"/>
                <w:tab w:val="left" w:pos="4395"/>
                <w:tab w:val="left" w:pos="6663"/>
              </w:tabs>
              <w:rPr>
                <w:sz w:val="22"/>
                <w:szCs w:val="22"/>
              </w:rPr>
            </w:pPr>
            <w:r>
              <w:rPr>
                <w:sz w:val="22"/>
                <w:szCs w:val="22"/>
              </w:rPr>
              <w:t>Izvajalec/ci je/so predal/i pooblastilo za izvajanje testa</w:t>
            </w:r>
          </w:p>
        </w:tc>
        <w:tc>
          <w:tcPr>
            <w:tcW w:w="5917" w:type="dxa"/>
            <w:vAlign w:val="center"/>
          </w:tcPr>
          <w:p w14:paraId="431F0002" w14:textId="77777777" w:rsidR="003051A1" w:rsidRDefault="003051A1" w:rsidP="00414265">
            <w:pPr>
              <w:numPr>
                <w:ilvl w:val="12"/>
                <w:numId w:val="0"/>
              </w:numPr>
              <w:tabs>
                <w:tab w:val="left" w:pos="2268"/>
                <w:tab w:val="left" w:pos="4395"/>
                <w:tab w:val="left" w:pos="6663"/>
              </w:tabs>
              <w:rPr>
                <w:sz w:val="22"/>
                <w:szCs w:val="22"/>
              </w:rPr>
            </w:pPr>
          </w:p>
        </w:tc>
      </w:tr>
      <w:tr w:rsidR="003051A1" w14:paraId="58AF29DF" w14:textId="77777777" w:rsidTr="00414265">
        <w:trPr>
          <w:trHeight w:val="425"/>
        </w:trPr>
        <w:tc>
          <w:tcPr>
            <w:tcW w:w="3369" w:type="dxa"/>
            <w:vAlign w:val="center"/>
          </w:tcPr>
          <w:p w14:paraId="7A122CC4" w14:textId="77777777" w:rsidR="003051A1" w:rsidRDefault="003051A1" w:rsidP="00414265">
            <w:pPr>
              <w:numPr>
                <w:ilvl w:val="12"/>
                <w:numId w:val="0"/>
              </w:numPr>
              <w:tabs>
                <w:tab w:val="left" w:pos="2268"/>
                <w:tab w:val="left" w:pos="4395"/>
                <w:tab w:val="left" w:pos="6663"/>
              </w:tabs>
              <w:rPr>
                <w:sz w:val="22"/>
                <w:szCs w:val="22"/>
              </w:rPr>
            </w:pPr>
            <w:r>
              <w:rPr>
                <w:sz w:val="22"/>
                <w:szCs w:val="22"/>
              </w:rPr>
              <w:t>Člani strokovne komisije za izvedbo testa</w:t>
            </w:r>
          </w:p>
        </w:tc>
        <w:tc>
          <w:tcPr>
            <w:tcW w:w="5917" w:type="dxa"/>
            <w:vAlign w:val="center"/>
          </w:tcPr>
          <w:p w14:paraId="264C503E" w14:textId="77777777" w:rsidR="003051A1" w:rsidRDefault="003051A1" w:rsidP="00414265">
            <w:pPr>
              <w:numPr>
                <w:ilvl w:val="12"/>
                <w:numId w:val="0"/>
              </w:numPr>
              <w:tabs>
                <w:tab w:val="left" w:pos="2268"/>
                <w:tab w:val="left" w:pos="4395"/>
                <w:tab w:val="left" w:pos="6663"/>
              </w:tabs>
              <w:rPr>
                <w:sz w:val="22"/>
                <w:szCs w:val="22"/>
              </w:rPr>
            </w:pPr>
          </w:p>
        </w:tc>
      </w:tr>
      <w:tr w:rsidR="003051A1" w14:paraId="296D0D08" w14:textId="77777777" w:rsidTr="00414265">
        <w:trPr>
          <w:trHeight w:val="425"/>
        </w:trPr>
        <w:tc>
          <w:tcPr>
            <w:tcW w:w="3369" w:type="dxa"/>
            <w:vAlign w:val="center"/>
          </w:tcPr>
          <w:p w14:paraId="52E63790" w14:textId="77777777" w:rsidR="003051A1" w:rsidRDefault="003051A1" w:rsidP="00414265">
            <w:pPr>
              <w:numPr>
                <w:ilvl w:val="12"/>
                <w:numId w:val="0"/>
              </w:numPr>
              <w:tabs>
                <w:tab w:val="left" w:pos="2268"/>
                <w:tab w:val="left" w:pos="4395"/>
                <w:tab w:val="left" w:pos="6663"/>
              </w:tabs>
              <w:rPr>
                <w:sz w:val="22"/>
                <w:szCs w:val="22"/>
              </w:rPr>
            </w:pPr>
            <w:r>
              <w:rPr>
                <w:sz w:val="22"/>
                <w:szCs w:val="22"/>
              </w:rPr>
              <w:t xml:space="preserve">Naloga </w:t>
            </w:r>
          </w:p>
        </w:tc>
        <w:tc>
          <w:tcPr>
            <w:tcW w:w="5917" w:type="dxa"/>
            <w:vAlign w:val="center"/>
          </w:tcPr>
          <w:p w14:paraId="64EE6A33" w14:textId="77777777" w:rsidR="003051A1" w:rsidRDefault="003051A1" w:rsidP="00414265">
            <w:pPr>
              <w:numPr>
                <w:ilvl w:val="12"/>
                <w:numId w:val="0"/>
              </w:numPr>
              <w:tabs>
                <w:tab w:val="left" w:pos="2268"/>
                <w:tab w:val="left" w:pos="4395"/>
                <w:tab w:val="left" w:pos="6663"/>
              </w:tabs>
              <w:rPr>
                <w:sz w:val="22"/>
                <w:szCs w:val="22"/>
              </w:rPr>
            </w:pPr>
          </w:p>
        </w:tc>
      </w:tr>
      <w:tr w:rsidR="003051A1" w14:paraId="30729FB4" w14:textId="77777777" w:rsidTr="00414265">
        <w:trPr>
          <w:trHeight w:val="425"/>
        </w:trPr>
        <w:tc>
          <w:tcPr>
            <w:tcW w:w="3369" w:type="dxa"/>
            <w:vAlign w:val="center"/>
          </w:tcPr>
          <w:p w14:paraId="5799B1F7" w14:textId="77777777" w:rsidR="003051A1" w:rsidRDefault="003051A1" w:rsidP="00414265">
            <w:pPr>
              <w:numPr>
                <w:ilvl w:val="12"/>
                <w:numId w:val="0"/>
              </w:numPr>
              <w:tabs>
                <w:tab w:val="left" w:pos="2268"/>
                <w:tab w:val="left" w:pos="4395"/>
                <w:tab w:val="left" w:pos="6663"/>
              </w:tabs>
              <w:rPr>
                <w:sz w:val="22"/>
                <w:szCs w:val="22"/>
              </w:rPr>
            </w:pPr>
            <w:r>
              <w:rPr>
                <w:sz w:val="22"/>
                <w:szCs w:val="22"/>
              </w:rPr>
              <w:t>Začetka izvajanja testa (ura)</w:t>
            </w:r>
          </w:p>
        </w:tc>
        <w:tc>
          <w:tcPr>
            <w:tcW w:w="5917" w:type="dxa"/>
            <w:vAlign w:val="center"/>
          </w:tcPr>
          <w:p w14:paraId="3E4D2433" w14:textId="77777777" w:rsidR="003051A1" w:rsidRDefault="003051A1" w:rsidP="00414265">
            <w:pPr>
              <w:numPr>
                <w:ilvl w:val="12"/>
                <w:numId w:val="0"/>
              </w:numPr>
              <w:tabs>
                <w:tab w:val="left" w:pos="2268"/>
                <w:tab w:val="left" w:pos="4395"/>
                <w:tab w:val="left" w:pos="6663"/>
              </w:tabs>
              <w:rPr>
                <w:sz w:val="22"/>
                <w:szCs w:val="22"/>
              </w:rPr>
            </w:pPr>
          </w:p>
        </w:tc>
      </w:tr>
      <w:tr w:rsidR="003051A1" w14:paraId="214D4B88" w14:textId="77777777" w:rsidTr="00414265">
        <w:trPr>
          <w:trHeight w:val="425"/>
        </w:trPr>
        <w:tc>
          <w:tcPr>
            <w:tcW w:w="3369" w:type="dxa"/>
            <w:vAlign w:val="center"/>
          </w:tcPr>
          <w:p w14:paraId="38659ACD" w14:textId="77777777" w:rsidR="003051A1" w:rsidRDefault="003051A1" w:rsidP="00414265">
            <w:pPr>
              <w:numPr>
                <w:ilvl w:val="12"/>
                <w:numId w:val="0"/>
              </w:numPr>
              <w:tabs>
                <w:tab w:val="left" w:pos="2268"/>
                <w:tab w:val="left" w:pos="4395"/>
                <w:tab w:val="left" w:pos="6663"/>
              </w:tabs>
              <w:rPr>
                <w:sz w:val="22"/>
                <w:szCs w:val="22"/>
              </w:rPr>
            </w:pPr>
            <w:r>
              <w:rPr>
                <w:sz w:val="22"/>
                <w:szCs w:val="22"/>
              </w:rPr>
              <w:t>Med izvajanjem testa izvajalec testa evidentira postopek (osnovne korake) izvedbe testa</w:t>
            </w:r>
          </w:p>
        </w:tc>
        <w:tc>
          <w:tcPr>
            <w:tcW w:w="5917" w:type="dxa"/>
            <w:vAlign w:val="center"/>
          </w:tcPr>
          <w:p w14:paraId="2CF07F38" w14:textId="77777777" w:rsidR="003051A1" w:rsidRDefault="003051A1" w:rsidP="00414265">
            <w:pPr>
              <w:numPr>
                <w:ilvl w:val="12"/>
                <w:numId w:val="0"/>
              </w:numPr>
              <w:tabs>
                <w:tab w:val="left" w:pos="2268"/>
                <w:tab w:val="left" w:pos="4395"/>
                <w:tab w:val="left" w:pos="6663"/>
              </w:tabs>
              <w:rPr>
                <w:sz w:val="22"/>
                <w:szCs w:val="22"/>
              </w:rPr>
            </w:pPr>
          </w:p>
        </w:tc>
      </w:tr>
      <w:tr w:rsidR="003051A1" w14:paraId="05334EEC" w14:textId="77777777" w:rsidTr="00414265">
        <w:trPr>
          <w:trHeight w:val="425"/>
        </w:trPr>
        <w:tc>
          <w:tcPr>
            <w:tcW w:w="3369" w:type="dxa"/>
            <w:vAlign w:val="center"/>
          </w:tcPr>
          <w:p w14:paraId="2D575F1F" w14:textId="77777777" w:rsidR="003051A1" w:rsidRDefault="003051A1" w:rsidP="00414265">
            <w:pPr>
              <w:numPr>
                <w:ilvl w:val="12"/>
                <w:numId w:val="0"/>
              </w:numPr>
              <w:tabs>
                <w:tab w:val="left" w:pos="2268"/>
                <w:tab w:val="left" w:pos="4395"/>
                <w:tab w:val="left" w:pos="6663"/>
              </w:tabs>
              <w:rPr>
                <w:sz w:val="22"/>
                <w:szCs w:val="22"/>
              </w:rPr>
            </w:pPr>
            <w:r>
              <w:rPr>
                <w:sz w:val="22"/>
                <w:szCs w:val="22"/>
              </w:rPr>
              <w:t>Dokončanja izvajanja testa</w:t>
            </w:r>
          </w:p>
        </w:tc>
        <w:tc>
          <w:tcPr>
            <w:tcW w:w="5917" w:type="dxa"/>
            <w:vAlign w:val="center"/>
          </w:tcPr>
          <w:p w14:paraId="0BE90361" w14:textId="77777777" w:rsidR="003051A1" w:rsidRDefault="003051A1" w:rsidP="00414265">
            <w:pPr>
              <w:numPr>
                <w:ilvl w:val="12"/>
                <w:numId w:val="0"/>
              </w:numPr>
              <w:tabs>
                <w:tab w:val="left" w:pos="2268"/>
                <w:tab w:val="left" w:pos="4395"/>
                <w:tab w:val="left" w:pos="6663"/>
              </w:tabs>
              <w:rPr>
                <w:sz w:val="22"/>
                <w:szCs w:val="22"/>
              </w:rPr>
            </w:pPr>
          </w:p>
        </w:tc>
      </w:tr>
      <w:tr w:rsidR="003051A1" w14:paraId="4A55C932" w14:textId="77777777" w:rsidTr="00414265">
        <w:trPr>
          <w:trHeight w:val="425"/>
        </w:trPr>
        <w:tc>
          <w:tcPr>
            <w:tcW w:w="3369" w:type="dxa"/>
            <w:vAlign w:val="center"/>
          </w:tcPr>
          <w:p w14:paraId="1C676D6F" w14:textId="77777777" w:rsidR="003051A1" w:rsidRDefault="003051A1" w:rsidP="00414265">
            <w:pPr>
              <w:numPr>
                <w:ilvl w:val="12"/>
                <w:numId w:val="0"/>
              </w:numPr>
              <w:tabs>
                <w:tab w:val="left" w:pos="2268"/>
                <w:tab w:val="left" w:pos="4395"/>
                <w:tab w:val="left" w:pos="6663"/>
              </w:tabs>
              <w:rPr>
                <w:sz w:val="22"/>
                <w:szCs w:val="22"/>
              </w:rPr>
            </w:pPr>
            <w:r>
              <w:rPr>
                <w:sz w:val="22"/>
                <w:szCs w:val="22"/>
              </w:rPr>
              <w:t>Dokumentacija, ki je nastala pri izvajanju testa</w:t>
            </w:r>
          </w:p>
        </w:tc>
        <w:tc>
          <w:tcPr>
            <w:tcW w:w="5917" w:type="dxa"/>
            <w:vAlign w:val="center"/>
          </w:tcPr>
          <w:p w14:paraId="46DDE98E" w14:textId="77777777" w:rsidR="003051A1" w:rsidRDefault="003051A1" w:rsidP="00414265">
            <w:pPr>
              <w:numPr>
                <w:ilvl w:val="12"/>
                <w:numId w:val="0"/>
              </w:numPr>
              <w:tabs>
                <w:tab w:val="left" w:pos="2268"/>
                <w:tab w:val="left" w:pos="4395"/>
                <w:tab w:val="left" w:pos="6663"/>
              </w:tabs>
              <w:rPr>
                <w:sz w:val="22"/>
                <w:szCs w:val="22"/>
              </w:rPr>
            </w:pPr>
          </w:p>
        </w:tc>
      </w:tr>
      <w:tr w:rsidR="003051A1" w14:paraId="6EBDDB3B" w14:textId="77777777" w:rsidTr="00414265">
        <w:trPr>
          <w:trHeight w:val="425"/>
        </w:trPr>
        <w:tc>
          <w:tcPr>
            <w:tcW w:w="3369" w:type="dxa"/>
            <w:vAlign w:val="center"/>
          </w:tcPr>
          <w:p w14:paraId="5814707C" w14:textId="77777777" w:rsidR="003051A1" w:rsidRDefault="003051A1" w:rsidP="00414265">
            <w:pPr>
              <w:numPr>
                <w:ilvl w:val="12"/>
                <w:numId w:val="0"/>
              </w:numPr>
              <w:tabs>
                <w:tab w:val="left" w:pos="2268"/>
                <w:tab w:val="left" w:pos="4395"/>
                <w:tab w:val="left" w:pos="6663"/>
              </w:tabs>
              <w:rPr>
                <w:sz w:val="22"/>
                <w:szCs w:val="22"/>
              </w:rPr>
            </w:pPr>
            <w:r>
              <w:rPr>
                <w:sz w:val="22"/>
                <w:szCs w:val="22"/>
              </w:rPr>
              <w:t>Opombe</w:t>
            </w:r>
          </w:p>
        </w:tc>
        <w:tc>
          <w:tcPr>
            <w:tcW w:w="5917" w:type="dxa"/>
            <w:vAlign w:val="center"/>
          </w:tcPr>
          <w:p w14:paraId="232C1F6A" w14:textId="77777777" w:rsidR="003051A1" w:rsidRDefault="003051A1" w:rsidP="00414265">
            <w:pPr>
              <w:numPr>
                <w:ilvl w:val="12"/>
                <w:numId w:val="0"/>
              </w:numPr>
              <w:tabs>
                <w:tab w:val="left" w:pos="2268"/>
                <w:tab w:val="left" w:pos="4395"/>
                <w:tab w:val="left" w:pos="6663"/>
              </w:tabs>
              <w:rPr>
                <w:sz w:val="22"/>
                <w:szCs w:val="22"/>
              </w:rPr>
            </w:pPr>
          </w:p>
        </w:tc>
      </w:tr>
      <w:tr w:rsidR="003051A1" w14:paraId="5C0CBE9B" w14:textId="77777777" w:rsidTr="00414265">
        <w:trPr>
          <w:trHeight w:val="425"/>
        </w:trPr>
        <w:tc>
          <w:tcPr>
            <w:tcW w:w="3369" w:type="dxa"/>
            <w:vAlign w:val="center"/>
          </w:tcPr>
          <w:p w14:paraId="04904958" w14:textId="77777777" w:rsidR="003051A1" w:rsidRDefault="003051A1" w:rsidP="00414265">
            <w:pPr>
              <w:numPr>
                <w:ilvl w:val="12"/>
                <w:numId w:val="0"/>
              </w:numPr>
              <w:tabs>
                <w:tab w:val="left" w:pos="2268"/>
                <w:tab w:val="left" w:pos="4395"/>
                <w:tab w:val="left" w:pos="6663"/>
              </w:tabs>
              <w:rPr>
                <w:sz w:val="22"/>
                <w:szCs w:val="22"/>
              </w:rPr>
            </w:pPr>
            <w:r>
              <w:rPr>
                <w:sz w:val="22"/>
                <w:szCs w:val="22"/>
              </w:rPr>
              <w:t>Ocena rezultatov testa v nalogi (uspešno/neuspešno)</w:t>
            </w:r>
          </w:p>
        </w:tc>
        <w:tc>
          <w:tcPr>
            <w:tcW w:w="5917" w:type="dxa"/>
            <w:vAlign w:val="center"/>
          </w:tcPr>
          <w:p w14:paraId="2E5A5F74" w14:textId="77777777" w:rsidR="003051A1" w:rsidRDefault="003051A1" w:rsidP="00414265">
            <w:pPr>
              <w:numPr>
                <w:ilvl w:val="12"/>
                <w:numId w:val="0"/>
              </w:numPr>
              <w:tabs>
                <w:tab w:val="left" w:pos="2268"/>
                <w:tab w:val="left" w:pos="4395"/>
                <w:tab w:val="left" w:pos="6663"/>
              </w:tabs>
              <w:rPr>
                <w:sz w:val="22"/>
                <w:szCs w:val="22"/>
              </w:rPr>
            </w:pPr>
          </w:p>
        </w:tc>
      </w:tr>
      <w:tr w:rsidR="003051A1" w14:paraId="34047D7D" w14:textId="77777777" w:rsidTr="00414265">
        <w:trPr>
          <w:trHeight w:val="425"/>
        </w:trPr>
        <w:tc>
          <w:tcPr>
            <w:tcW w:w="3369" w:type="dxa"/>
            <w:vAlign w:val="center"/>
          </w:tcPr>
          <w:p w14:paraId="6FF91580" w14:textId="77777777" w:rsidR="003051A1" w:rsidRDefault="003051A1" w:rsidP="00414265">
            <w:pPr>
              <w:numPr>
                <w:ilvl w:val="12"/>
                <w:numId w:val="0"/>
              </w:numPr>
              <w:tabs>
                <w:tab w:val="left" w:pos="2268"/>
                <w:tab w:val="left" w:pos="4395"/>
                <w:tab w:val="left" w:pos="6663"/>
              </w:tabs>
              <w:rPr>
                <w:sz w:val="22"/>
                <w:szCs w:val="22"/>
              </w:rPr>
            </w:pPr>
          </w:p>
        </w:tc>
        <w:tc>
          <w:tcPr>
            <w:tcW w:w="5917" w:type="dxa"/>
            <w:vAlign w:val="center"/>
          </w:tcPr>
          <w:p w14:paraId="41BABD7F" w14:textId="77777777" w:rsidR="003051A1" w:rsidRDefault="003051A1" w:rsidP="00414265">
            <w:pPr>
              <w:numPr>
                <w:ilvl w:val="12"/>
                <w:numId w:val="0"/>
              </w:numPr>
              <w:tabs>
                <w:tab w:val="left" w:pos="2268"/>
                <w:tab w:val="left" w:pos="4395"/>
                <w:tab w:val="left" w:pos="6663"/>
              </w:tabs>
              <w:rPr>
                <w:sz w:val="22"/>
                <w:szCs w:val="22"/>
              </w:rPr>
            </w:pPr>
          </w:p>
        </w:tc>
      </w:tr>
    </w:tbl>
    <w:p w14:paraId="2B4F01C6" w14:textId="77777777" w:rsidR="003051A1" w:rsidRDefault="003051A1" w:rsidP="003051A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3051A1" w14:paraId="0F1CEC62" w14:textId="77777777" w:rsidTr="00414265">
        <w:tc>
          <w:tcPr>
            <w:tcW w:w="4605" w:type="dxa"/>
          </w:tcPr>
          <w:p w14:paraId="1103C8D9" w14:textId="77777777" w:rsidR="003051A1" w:rsidRDefault="003051A1" w:rsidP="00414265">
            <w:pPr>
              <w:tabs>
                <w:tab w:val="left" w:pos="1440"/>
                <w:tab w:val="left" w:pos="5760"/>
              </w:tabs>
              <w:jc w:val="center"/>
              <w:rPr>
                <w:sz w:val="22"/>
                <w:szCs w:val="22"/>
              </w:rPr>
            </w:pPr>
            <w:r>
              <w:rPr>
                <w:sz w:val="22"/>
                <w:szCs w:val="22"/>
              </w:rPr>
              <w:t>Člani komisije (ime in priimek)</w:t>
            </w:r>
          </w:p>
        </w:tc>
        <w:tc>
          <w:tcPr>
            <w:tcW w:w="4605" w:type="dxa"/>
          </w:tcPr>
          <w:p w14:paraId="593CDDFC" w14:textId="77777777" w:rsidR="003051A1" w:rsidRDefault="003051A1" w:rsidP="00414265">
            <w:pPr>
              <w:tabs>
                <w:tab w:val="left" w:pos="1440"/>
                <w:tab w:val="left" w:pos="5760"/>
              </w:tabs>
              <w:jc w:val="center"/>
              <w:rPr>
                <w:sz w:val="22"/>
                <w:szCs w:val="22"/>
              </w:rPr>
            </w:pPr>
            <w:r>
              <w:rPr>
                <w:sz w:val="22"/>
                <w:szCs w:val="22"/>
              </w:rPr>
              <w:t>Podpis</w:t>
            </w:r>
          </w:p>
        </w:tc>
      </w:tr>
      <w:tr w:rsidR="003051A1" w14:paraId="452D23C1" w14:textId="77777777" w:rsidTr="00414265">
        <w:tc>
          <w:tcPr>
            <w:tcW w:w="4605" w:type="dxa"/>
          </w:tcPr>
          <w:p w14:paraId="63A52B4A" w14:textId="77777777" w:rsidR="003051A1" w:rsidRDefault="003051A1" w:rsidP="00414265">
            <w:pPr>
              <w:tabs>
                <w:tab w:val="left" w:pos="1440"/>
                <w:tab w:val="left" w:pos="5760"/>
              </w:tabs>
              <w:rPr>
                <w:sz w:val="22"/>
                <w:szCs w:val="22"/>
              </w:rPr>
            </w:pPr>
          </w:p>
        </w:tc>
        <w:tc>
          <w:tcPr>
            <w:tcW w:w="4605" w:type="dxa"/>
          </w:tcPr>
          <w:p w14:paraId="527A9EDB" w14:textId="77777777" w:rsidR="003051A1" w:rsidRDefault="003051A1" w:rsidP="00414265">
            <w:pPr>
              <w:tabs>
                <w:tab w:val="left" w:pos="1440"/>
                <w:tab w:val="left" w:pos="5760"/>
              </w:tabs>
              <w:rPr>
                <w:sz w:val="22"/>
                <w:szCs w:val="22"/>
              </w:rPr>
            </w:pPr>
          </w:p>
        </w:tc>
      </w:tr>
      <w:tr w:rsidR="003051A1" w14:paraId="2CC1046C" w14:textId="77777777" w:rsidTr="00414265">
        <w:tc>
          <w:tcPr>
            <w:tcW w:w="4605" w:type="dxa"/>
          </w:tcPr>
          <w:p w14:paraId="6FC1880A" w14:textId="77777777" w:rsidR="003051A1" w:rsidRDefault="003051A1" w:rsidP="00414265">
            <w:pPr>
              <w:tabs>
                <w:tab w:val="left" w:pos="1440"/>
                <w:tab w:val="left" w:pos="5760"/>
              </w:tabs>
              <w:rPr>
                <w:sz w:val="22"/>
                <w:szCs w:val="22"/>
              </w:rPr>
            </w:pPr>
          </w:p>
        </w:tc>
        <w:tc>
          <w:tcPr>
            <w:tcW w:w="4605" w:type="dxa"/>
          </w:tcPr>
          <w:p w14:paraId="6E8CDB2B" w14:textId="77777777" w:rsidR="003051A1" w:rsidRDefault="003051A1" w:rsidP="00414265">
            <w:pPr>
              <w:tabs>
                <w:tab w:val="left" w:pos="1440"/>
                <w:tab w:val="left" w:pos="5760"/>
              </w:tabs>
              <w:rPr>
                <w:sz w:val="22"/>
                <w:szCs w:val="22"/>
              </w:rPr>
            </w:pPr>
          </w:p>
        </w:tc>
      </w:tr>
      <w:tr w:rsidR="003051A1" w14:paraId="1D158B59" w14:textId="77777777" w:rsidTr="00414265">
        <w:tc>
          <w:tcPr>
            <w:tcW w:w="4605" w:type="dxa"/>
          </w:tcPr>
          <w:p w14:paraId="03D36A32" w14:textId="77777777" w:rsidR="003051A1" w:rsidRDefault="003051A1" w:rsidP="00414265">
            <w:pPr>
              <w:tabs>
                <w:tab w:val="left" w:pos="1440"/>
                <w:tab w:val="left" w:pos="5760"/>
              </w:tabs>
              <w:rPr>
                <w:sz w:val="22"/>
                <w:szCs w:val="22"/>
              </w:rPr>
            </w:pPr>
          </w:p>
        </w:tc>
        <w:tc>
          <w:tcPr>
            <w:tcW w:w="4605" w:type="dxa"/>
          </w:tcPr>
          <w:p w14:paraId="609DB42A" w14:textId="77777777" w:rsidR="003051A1" w:rsidRDefault="003051A1" w:rsidP="00414265">
            <w:pPr>
              <w:tabs>
                <w:tab w:val="left" w:pos="1440"/>
                <w:tab w:val="left" w:pos="5760"/>
              </w:tabs>
              <w:rPr>
                <w:sz w:val="22"/>
                <w:szCs w:val="22"/>
              </w:rPr>
            </w:pPr>
          </w:p>
        </w:tc>
      </w:tr>
    </w:tbl>
    <w:p w14:paraId="5E8F91DF" w14:textId="77777777" w:rsidR="003051A1" w:rsidRDefault="003051A1" w:rsidP="003051A1">
      <w:pPr>
        <w:tabs>
          <w:tab w:val="left" w:pos="1440"/>
          <w:tab w:val="left" w:pos="5760"/>
        </w:tab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3051A1" w14:paraId="578B882D" w14:textId="77777777" w:rsidTr="00414265">
        <w:tc>
          <w:tcPr>
            <w:tcW w:w="4605" w:type="dxa"/>
          </w:tcPr>
          <w:p w14:paraId="44DC0F39" w14:textId="77777777" w:rsidR="003051A1" w:rsidRDefault="003051A1" w:rsidP="00414265">
            <w:pPr>
              <w:tabs>
                <w:tab w:val="left" w:pos="1440"/>
                <w:tab w:val="left" w:pos="5760"/>
              </w:tabs>
              <w:jc w:val="center"/>
              <w:rPr>
                <w:sz w:val="22"/>
                <w:szCs w:val="22"/>
              </w:rPr>
            </w:pPr>
            <w:r>
              <w:rPr>
                <w:sz w:val="22"/>
                <w:szCs w:val="22"/>
              </w:rPr>
              <w:t>Izvajalci testov (ime in priimek)</w:t>
            </w:r>
          </w:p>
        </w:tc>
        <w:tc>
          <w:tcPr>
            <w:tcW w:w="4605" w:type="dxa"/>
          </w:tcPr>
          <w:p w14:paraId="4940D72C" w14:textId="77777777" w:rsidR="003051A1" w:rsidRDefault="003051A1" w:rsidP="00414265">
            <w:pPr>
              <w:tabs>
                <w:tab w:val="left" w:pos="1440"/>
                <w:tab w:val="left" w:pos="5760"/>
              </w:tabs>
              <w:jc w:val="center"/>
              <w:rPr>
                <w:sz w:val="22"/>
                <w:szCs w:val="22"/>
              </w:rPr>
            </w:pPr>
            <w:r>
              <w:rPr>
                <w:sz w:val="22"/>
                <w:szCs w:val="22"/>
              </w:rPr>
              <w:t>Podpis</w:t>
            </w:r>
          </w:p>
        </w:tc>
      </w:tr>
      <w:tr w:rsidR="003051A1" w14:paraId="3B596726" w14:textId="77777777" w:rsidTr="00414265">
        <w:tc>
          <w:tcPr>
            <w:tcW w:w="4605" w:type="dxa"/>
          </w:tcPr>
          <w:p w14:paraId="1EF41458" w14:textId="77777777" w:rsidR="003051A1" w:rsidRDefault="003051A1" w:rsidP="00414265">
            <w:pPr>
              <w:tabs>
                <w:tab w:val="left" w:pos="1440"/>
                <w:tab w:val="left" w:pos="5760"/>
              </w:tabs>
              <w:rPr>
                <w:sz w:val="22"/>
                <w:szCs w:val="22"/>
              </w:rPr>
            </w:pPr>
          </w:p>
        </w:tc>
        <w:tc>
          <w:tcPr>
            <w:tcW w:w="4605" w:type="dxa"/>
          </w:tcPr>
          <w:p w14:paraId="14BD4053" w14:textId="77777777" w:rsidR="003051A1" w:rsidRDefault="003051A1" w:rsidP="00414265">
            <w:pPr>
              <w:tabs>
                <w:tab w:val="left" w:pos="1440"/>
                <w:tab w:val="left" w:pos="5760"/>
              </w:tabs>
              <w:rPr>
                <w:sz w:val="22"/>
                <w:szCs w:val="22"/>
              </w:rPr>
            </w:pPr>
          </w:p>
        </w:tc>
      </w:tr>
      <w:tr w:rsidR="003051A1" w14:paraId="1977AF47" w14:textId="77777777" w:rsidTr="00414265">
        <w:tc>
          <w:tcPr>
            <w:tcW w:w="4605" w:type="dxa"/>
          </w:tcPr>
          <w:p w14:paraId="6FD70314" w14:textId="77777777" w:rsidR="003051A1" w:rsidRDefault="003051A1" w:rsidP="00414265">
            <w:pPr>
              <w:tabs>
                <w:tab w:val="left" w:pos="1440"/>
                <w:tab w:val="left" w:pos="5760"/>
              </w:tabs>
              <w:rPr>
                <w:sz w:val="22"/>
                <w:szCs w:val="22"/>
              </w:rPr>
            </w:pPr>
          </w:p>
        </w:tc>
        <w:tc>
          <w:tcPr>
            <w:tcW w:w="4605" w:type="dxa"/>
          </w:tcPr>
          <w:p w14:paraId="269E1426" w14:textId="77777777" w:rsidR="003051A1" w:rsidRDefault="003051A1" w:rsidP="00414265">
            <w:pPr>
              <w:tabs>
                <w:tab w:val="left" w:pos="1440"/>
                <w:tab w:val="left" w:pos="5760"/>
              </w:tabs>
              <w:rPr>
                <w:sz w:val="22"/>
                <w:szCs w:val="22"/>
              </w:rPr>
            </w:pPr>
          </w:p>
        </w:tc>
      </w:tr>
    </w:tbl>
    <w:p w14:paraId="1F8BF67C" w14:textId="77777777" w:rsidR="003051A1" w:rsidRDefault="003051A1" w:rsidP="003051A1">
      <w:pPr>
        <w:tabs>
          <w:tab w:val="left" w:pos="1440"/>
          <w:tab w:val="left" w:pos="5760"/>
        </w:tabs>
        <w:rPr>
          <w:sz w:val="22"/>
          <w:szCs w:val="22"/>
          <w:highlight w:val="yellow"/>
        </w:rPr>
      </w:pPr>
    </w:p>
    <w:p w14:paraId="003DA7AB" w14:textId="577BB5A8" w:rsidR="003051A1" w:rsidRDefault="003051A1">
      <w:pPr>
        <w:spacing w:line="240" w:lineRule="auto"/>
        <w:rPr>
          <w:sz w:val="22"/>
          <w:szCs w:val="22"/>
          <w:lang w:eastAsia="sl-SI"/>
        </w:rPr>
      </w:pPr>
      <w:r>
        <w:br w:type="page"/>
      </w:r>
    </w:p>
    <w:p w14:paraId="13130245" w14:textId="77777777" w:rsidR="0058237D" w:rsidRDefault="0058237D">
      <w:pPr>
        <w:pStyle w:val="Pika"/>
        <w:tabs>
          <w:tab w:val="clear" w:pos="360"/>
          <w:tab w:val="num" w:pos="1800"/>
        </w:tabs>
      </w:pPr>
    </w:p>
    <w:p w14:paraId="5B4AC2AB" w14:textId="77777777" w:rsidR="0058237D" w:rsidRDefault="005A1A1B" w:rsidP="00811F6A">
      <w:pPr>
        <w:pStyle w:val="Seznam"/>
        <w:numPr>
          <w:ilvl w:val="0"/>
          <w:numId w:val="16"/>
        </w:numPr>
        <w:rPr>
          <w:rFonts w:ascii="Arial" w:hAnsi="Arial" w:cs="Arial"/>
          <w:b/>
          <w:sz w:val="28"/>
          <w:szCs w:val="28"/>
        </w:rPr>
      </w:pPr>
      <w:bookmarkStart w:id="22" w:name="_Hlk164405438"/>
      <w:r>
        <w:rPr>
          <w:rFonts w:ascii="Arial" w:hAnsi="Arial" w:cs="Arial"/>
          <w:b/>
          <w:sz w:val="28"/>
          <w:szCs w:val="28"/>
        </w:rPr>
        <w:t xml:space="preserve">sklop: PODPORA ZA PROGRAMSKE REŠITVE:  </w:t>
      </w:r>
    </w:p>
    <w:p w14:paraId="5E1AFD66" w14:textId="2B7442AD" w:rsidR="0058237D" w:rsidRDefault="005A1A1B">
      <w:pPr>
        <w:pStyle w:val="Seznam"/>
        <w:numPr>
          <w:ilvl w:val="0"/>
          <w:numId w:val="0"/>
        </w:numPr>
        <w:ind w:left="360"/>
        <w:rPr>
          <w:b/>
          <w:sz w:val="28"/>
          <w:szCs w:val="28"/>
        </w:rPr>
      </w:pPr>
      <w:r>
        <w:rPr>
          <w:rFonts w:ascii="Arial" w:hAnsi="Arial" w:cs="Arial"/>
          <w:b/>
          <w:sz w:val="28"/>
          <w:szCs w:val="28"/>
        </w:rPr>
        <w:t xml:space="preserve">Informacijska rešitev </w:t>
      </w:r>
      <w:r w:rsidR="007462BB">
        <w:rPr>
          <w:rFonts w:ascii="Arial" w:hAnsi="Arial" w:cs="Arial"/>
          <w:b/>
          <w:sz w:val="28"/>
          <w:szCs w:val="28"/>
        </w:rPr>
        <w:t>d</w:t>
      </w:r>
      <w:r>
        <w:rPr>
          <w:rFonts w:ascii="Arial" w:hAnsi="Arial" w:cs="Arial"/>
          <w:b/>
          <w:sz w:val="28"/>
          <w:szCs w:val="28"/>
        </w:rPr>
        <w:t>elovodnik</w:t>
      </w:r>
    </w:p>
    <w:p w14:paraId="4C7825BE" w14:textId="77777777" w:rsidR="0058237D" w:rsidRDefault="0058237D">
      <w:pPr>
        <w:rPr>
          <w:highlight w:val="yellow"/>
        </w:rPr>
      </w:pPr>
    </w:p>
    <w:p w14:paraId="384CD53F" w14:textId="77777777" w:rsidR="0058237D" w:rsidRDefault="0058237D">
      <w:pPr>
        <w:rPr>
          <w:highlight w:val="yellow"/>
        </w:rPr>
      </w:pPr>
    </w:p>
    <w:p w14:paraId="769DA8F3" w14:textId="77777777" w:rsidR="0058237D" w:rsidRDefault="005A1A1B">
      <w:pPr>
        <w:pBdr>
          <w:top w:val="single" w:sz="4" w:space="1" w:color="auto"/>
          <w:left w:val="single" w:sz="4" w:space="4" w:color="auto"/>
          <w:bottom w:val="single" w:sz="4" w:space="1" w:color="auto"/>
          <w:right w:val="single" w:sz="4" w:space="4" w:color="auto"/>
        </w:pBdr>
        <w:shd w:val="clear" w:color="auto" w:fill="F3F3F3"/>
        <w:rPr>
          <w:b/>
          <w:i/>
          <w:sz w:val="22"/>
        </w:rPr>
      </w:pPr>
      <w:r>
        <w:rPr>
          <w:b/>
          <w:i/>
          <w:sz w:val="22"/>
        </w:rPr>
        <w:t>1.  IZVEDBA NALOG</w:t>
      </w:r>
    </w:p>
    <w:p w14:paraId="19677508" w14:textId="77777777" w:rsidR="0058237D" w:rsidRDefault="0058237D">
      <w:pPr>
        <w:pStyle w:val="Pika"/>
        <w:tabs>
          <w:tab w:val="clear" w:pos="360"/>
        </w:tabs>
        <w:rPr>
          <w:sz w:val="24"/>
          <w:szCs w:val="24"/>
          <w:highlight w:val="yellow"/>
        </w:rPr>
      </w:pPr>
    </w:p>
    <w:p w14:paraId="31016609" w14:textId="6AE7EE81" w:rsidR="0058237D" w:rsidRPr="004A0F17" w:rsidRDefault="005A1A1B">
      <w:pPr>
        <w:pStyle w:val="Pika"/>
        <w:tabs>
          <w:tab w:val="clear" w:pos="360"/>
        </w:tabs>
        <w:ind w:left="0" w:firstLine="0"/>
        <w:jc w:val="both"/>
        <w:rPr>
          <w:b/>
          <w:sz w:val="24"/>
          <w:szCs w:val="24"/>
        </w:rPr>
      </w:pPr>
      <w:r w:rsidRPr="004A0F17">
        <w:rPr>
          <w:b/>
          <w:sz w:val="24"/>
          <w:szCs w:val="24"/>
        </w:rPr>
        <w:t xml:space="preserve">1. Podpora informacijski rešitvi </w:t>
      </w:r>
      <w:r w:rsidR="007462BB" w:rsidRPr="004A0F17">
        <w:rPr>
          <w:b/>
          <w:sz w:val="24"/>
          <w:szCs w:val="24"/>
        </w:rPr>
        <w:t>d</w:t>
      </w:r>
      <w:r w:rsidRPr="004A0F17">
        <w:rPr>
          <w:b/>
          <w:sz w:val="24"/>
          <w:szCs w:val="24"/>
        </w:rPr>
        <w:t>elovodnik.</w:t>
      </w:r>
    </w:p>
    <w:p w14:paraId="246CA0CA" w14:textId="77777777" w:rsidR="0058237D" w:rsidRDefault="0058237D">
      <w:pPr>
        <w:pStyle w:val="Pika"/>
        <w:tabs>
          <w:tab w:val="clear" w:pos="360"/>
        </w:tabs>
        <w:jc w:val="both"/>
        <w:rPr>
          <w:bCs/>
          <w:sz w:val="24"/>
          <w:szCs w:val="24"/>
        </w:rPr>
      </w:pPr>
    </w:p>
    <w:p w14:paraId="76612CDD" w14:textId="77777777" w:rsidR="0058237D" w:rsidRPr="004A0F17" w:rsidRDefault="005A1A1B">
      <w:pPr>
        <w:pStyle w:val="Pika"/>
        <w:tabs>
          <w:tab w:val="clear" w:pos="360"/>
        </w:tabs>
        <w:ind w:left="0" w:firstLine="0"/>
        <w:jc w:val="both"/>
        <w:rPr>
          <w:bCs/>
        </w:rPr>
      </w:pPr>
      <w:r w:rsidRPr="004A0F17">
        <w:rPr>
          <w:bCs/>
        </w:rPr>
        <w:t xml:space="preserve">Kot zaključek posamezne faze se šteje zaključek mesečnega dela (vsak konec meseca) na pogodbi. </w:t>
      </w:r>
    </w:p>
    <w:p w14:paraId="0902FF11" w14:textId="77777777" w:rsidR="0058237D" w:rsidRDefault="0058237D">
      <w:pPr>
        <w:jc w:val="both"/>
        <w:rPr>
          <w:sz w:val="22"/>
        </w:rPr>
      </w:pPr>
    </w:p>
    <w:p w14:paraId="52FFEE7D" w14:textId="77777777" w:rsidR="0058237D" w:rsidRDefault="005A1A1B">
      <w:pPr>
        <w:ind w:right="89"/>
        <w:jc w:val="both"/>
        <w:rPr>
          <w:sz w:val="22"/>
        </w:rPr>
      </w:pPr>
      <w:r>
        <w:rPr>
          <w:sz w:val="22"/>
        </w:rPr>
        <w:t xml:space="preserve">Podpora programski rešitvi se izvaja v terminu delovnega časa delovanja organa, ki je določen z uredbo. </w:t>
      </w:r>
    </w:p>
    <w:p w14:paraId="582127B8" w14:textId="77777777" w:rsidR="0058237D" w:rsidRDefault="0058237D">
      <w:pPr>
        <w:ind w:right="89"/>
        <w:jc w:val="both"/>
        <w:rPr>
          <w:sz w:val="22"/>
          <w:highlight w:val="yellow"/>
        </w:rPr>
      </w:pPr>
    </w:p>
    <w:p w14:paraId="0AFDA0E7" w14:textId="77777777" w:rsidR="0058237D" w:rsidRDefault="0058237D">
      <w:pPr>
        <w:jc w:val="both"/>
        <w:rPr>
          <w:sz w:val="22"/>
          <w:highlight w:val="yellow"/>
        </w:rPr>
      </w:pPr>
    </w:p>
    <w:p w14:paraId="3F127657" w14:textId="77777777" w:rsidR="0058237D" w:rsidRDefault="0058237D">
      <w:pPr>
        <w:rPr>
          <w:sz w:val="22"/>
          <w:highlight w:val="yellow"/>
        </w:rPr>
      </w:pPr>
    </w:p>
    <w:p w14:paraId="4252B8D4" w14:textId="77777777" w:rsidR="0058237D" w:rsidRDefault="005A1A1B">
      <w:pPr>
        <w:pBdr>
          <w:top w:val="single" w:sz="4" w:space="1" w:color="auto"/>
          <w:left w:val="single" w:sz="4" w:space="4" w:color="auto"/>
          <w:bottom w:val="single" w:sz="4" w:space="1" w:color="auto"/>
          <w:right w:val="single" w:sz="4" w:space="4" w:color="auto"/>
        </w:pBdr>
        <w:shd w:val="clear" w:color="auto" w:fill="F3F3F3"/>
        <w:rPr>
          <w:b/>
          <w:i/>
          <w:sz w:val="22"/>
        </w:rPr>
      </w:pPr>
      <w:r>
        <w:rPr>
          <w:b/>
          <w:i/>
          <w:sz w:val="22"/>
        </w:rPr>
        <w:t>2. INFORMATIVNI PODATKI O OBSTOJEČIH BAZAH PODATKOV IN PROGRAMSKIH REŠITVAH</w:t>
      </w:r>
    </w:p>
    <w:p w14:paraId="060C07F6" w14:textId="77777777" w:rsidR="0058237D" w:rsidRDefault="0058237D">
      <w:pPr>
        <w:jc w:val="both"/>
        <w:rPr>
          <w:sz w:val="22"/>
        </w:rPr>
      </w:pPr>
    </w:p>
    <w:p w14:paraId="169A0BA9" w14:textId="0F8672AD" w:rsidR="0058237D" w:rsidRPr="00B601E8" w:rsidRDefault="005A1A1B">
      <w:pPr>
        <w:jc w:val="both"/>
        <w:rPr>
          <w:rFonts w:eastAsia="Calibri"/>
          <w:sz w:val="22"/>
          <w:szCs w:val="22"/>
        </w:rPr>
      </w:pPr>
      <w:r w:rsidRPr="00B601E8">
        <w:rPr>
          <w:rFonts w:eastAsia="Calibri"/>
          <w:sz w:val="22"/>
          <w:szCs w:val="22"/>
        </w:rPr>
        <w:t xml:space="preserve">Informacijska rešitev </w:t>
      </w:r>
      <w:r w:rsidR="007462BB" w:rsidRPr="00B601E8">
        <w:rPr>
          <w:rFonts w:eastAsia="Calibri"/>
          <w:sz w:val="22"/>
          <w:szCs w:val="22"/>
        </w:rPr>
        <w:t>d</w:t>
      </w:r>
      <w:r w:rsidRPr="00B601E8">
        <w:rPr>
          <w:rFonts w:eastAsia="Calibri"/>
          <w:sz w:val="22"/>
          <w:szCs w:val="22"/>
        </w:rPr>
        <w:t xml:space="preserve">elovodnik (v nadaljevanju IR </w:t>
      </w:r>
      <w:r w:rsidR="007462BB" w:rsidRPr="00B601E8">
        <w:rPr>
          <w:rFonts w:eastAsia="Calibri"/>
          <w:sz w:val="22"/>
          <w:szCs w:val="22"/>
        </w:rPr>
        <w:t>d</w:t>
      </w:r>
      <w:r w:rsidRPr="00B601E8">
        <w:rPr>
          <w:rFonts w:eastAsia="Calibri"/>
          <w:sz w:val="22"/>
          <w:szCs w:val="22"/>
        </w:rPr>
        <w:t xml:space="preserve">elovodnik) je bila razvita v okviru podprojekta programa projektov eProstor v letih od 2017 do 2022. IR </w:t>
      </w:r>
      <w:r w:rsidR="007462BB" w:rsidRPr="00B601E8">
        <w:rPr>
          <w:rFonts w:eastAsia="Calibri"/>
          <w:sz w:val="22"/>
          <w:szCs w:val="22"/>
        </w:rPr>
        <w:t>d</w:t>
      </w:r>
      <w:r w:rsidRPr="00B601E8">
        <w:rPr>
          <w:rFonts w:eastAsia="Calibri"/>
          <w:sz w:val="22"/>
          <w:szCs w:val="22"/>
        </w:rPr>
        <w:t xml:space="preserve">elovodnik se povezuje z informacijsko rešitvijo </w:t>
      </w:r>
      <w:r w:rsidR="006E12CB" w:rsidRPr="00B601E8">
        <w:rPr>
          <w:rFonts w:eastAsia="Calibri"/>
          <w:sz w:val="22"/>
          <w:szCs w:val="22"/>
        </w:rPr>
        <w:t xml:space="preserve">IR </w:t>
      </w:r>
      <w:r w:rsidR="007462BB" w:rsidRPr="00B601E8">
        <w:rPr>
          <w:rFonts w:eastAsia="Calibri"/>
          <w:sz w:val="22"/>
          <w:szCs w:val="22"/>
        </w:rPr>
        <w:t>k</w:t>
      </w:r>
      <w:r w:rsidRPr="00B601E8">
        <w:rPr>
          <w:rFonts w:eastAsia="Calibri"/>
          <w:sz w:val="22"/>
          <w:szCs w:val="22"/>
        </w:rPr>
        <w:t xml:space="preserve">ataster za potrebe celovite podpore izvajanja vseh procesov v skladu s sprejeto zakonodajo (Zakon o katastru nepremičnin- ZKN, Uradni list RS, št. 54/21, ki se je začel uporabljati 4.4.2022). IR delovodnik je nameščen na državnem računalniškem oblaku in se povezuje s skupnimi gradniki Ministrstva za </w:t>
      </w:r>
      <w:r w:rsidR="007462BB" w:rsidRPr="00B601E8">
        <w:rPr>
          <w:rFonts w:eastAsia="Calibri"/>
          <w:sz w:val="22"/>
          <w:szCs w:val="22"/>
        </w:rPr>
        <w:t>digitalno preobrazbo</w:t>
      </w:r>
      <w:r w:rsidRPr="00B601E8">
        <w:rPr>
          <w:rFonts w:eastAsia="Calibri"/>
          <w:sz w:val="22"/>
          <w:szCs w:val="22"/>
        </w:rPr>
        <w:t xml:space="preserve"> upravo (M</w:t>
      </w:r>
      <w:r w:rsidR="007462BB" w:rsidRPr="00B601E8">
        <w:rPr>
          <w:rFonts w:eastAsia="Calibri"/>
          <w:sz w:val="22"/>
          <w:szCs w:val="22"/>
        </w:rPr>
        <w:t>DP</w:t>
      </w:r>
      <w:r w:rsidRPr="00B601E8">
        <w:rPr>
          <w:rFonts w:eastAsia="Calibri"/>
          <w:sz w:val="22"/>
          <w:szCs w:val="22"/>
        </w:rPr>
        <w:t xml:space="preserve">). </w:t>
      </w:r>
    </w:p>
    <w:p w14:paraId="2EBE1B14" w14:textId="77777777" w:rsidR="0058237D" w:rsidRPr="00B601E8" w:rsidRDefault="0058237D">
      <w:pPr>
        <w:jc w:val="both"/>
        <w:rPr>
          <w:rFonts w:eastAsia="Calibri"/>
          <w:sz w:val="22"/>
          <w:szCs w:val="22"/>
        </w:rPr>
      </w:pPr>
    </w:p>
    <w:p w14:paraId="4E218915" w14:textId="3F846900" w:rsidR="0058237D" w:rsidRPr="00B601E8" w:rsidRDefault="006E12CB">
      <w:pPr>
        <w:pStyle w:val="Brezrazmikov"/>
        <w:jc w:val="both"/>
        <w:rPr>
          <w:rFonts w:ascii="Arial" w:hAnsi="Arial" w:cs="Arial"/>
          <w:lang w:val="sl-SI"/>
        </w:rPr>
      </w:pPr>
      <w:r w:rsidRPr="00B601E8">
        <w:rPr>
          <w:rFonts w:ascii="Arial" w:hAnsi="Arial" w:cs="Arial"/>
          <w:lang w:val="sl-SI"/>
        </w:rPr>
        <w:t>IR d</w:t>
      </w:r>
      <w:r w:rsidR="005A1A1B" w:rsidRPr="00B601E8">
        <w:rPr>
          <w:rFonts w:ascii="Arial" w:hAnsi="Arial" w:cs="Arial"/>
          <w:lang w:val="sl-SI"/>
        </w:rPr>
        <w:t xml:space="preserve">elovodnik je informacijska rešitev, namenjena podpori izvajanju in spremljanju izvajanja procesov vodenja in vzdrževanja nepremičninskih evidenc. Je del celovitega IS </w:t>
      </w:r>
      <w:r w:rsidR="007462BB" w:rsidRPr="00B601E8">
        <w:rPr>
          <w:rFonts w:ascii="Arial" w:hAnsi="Arial" w:cs="Arial"/>
          <w:lang w:val="sl-SI"/>
        </w:rPr>
        <w:t>k</w:t>
      </w:r>
      <w:r w:rsidR="005A1A1B" w:rsidRPr="00B601E8">
        <w:rPr>
          <w:rFonts w:ascii="Arial" w:hAnsi="Arial" w:cs="Arial"/>
          <w:lang w:val="sl-SI"/>
        </w:rPr>
        <w:t xml:space="preserve">ataster, ki </w:t>
      </w:r>
      <w:r w:rsidRPr="00B601E8">
        <w:rPr>
          <w:rFonts w:ascii="Arial" w:hAnsi="Arial" w:cs="Arial"/>
          <w:lang w:val="sl-SI"/>
        </w:rPr>
        <w:t xml:space="preserve">vključuje </w:t>
      </w:r>
      <w:r w:rsidR="005A1A1B" w:rsidRPr="00B601E8">
        <w:rPr>
          <w:rFonts w:ascii="Arial" w:hAnsi="Arial" w:cs="Arial"/>
          <w:lang w:val="sl-SI"/>
        </w:rPr>
        <w:t xml:space="preserve">informacijski rešitvi </w:t>
      </w:r>
      <w:r w:rsidR="007462BB" w:rsidRPr="00B601E8">
        <w:rPr>
          <w:rFonts w:ascii="Arial" w:hAnsi="Arial" w:cs="Arial"/>
          <w:lang w:val="sl-SI"/>
        </w:rPr>
        <w:t>d</w:t>
      </w:r>
      <w:r w:rsidR="005A1A1B" w:rsidRPr="00B601E8">
        <w:rPr>
          <w:rFonts w:ascii="Arial" w:hAnsi="Arial" w:cs="Arial"/>
          <w:lang w:val="sl-SI"/>
        </w:rPr>
        <w:t xml:space="preserve">elovodnik in </w:t>
      </w:r>
      <w:r w:rsidR="007462BB" w:rsidRPr="00B601E8">
        <w:rPr>
          <w:rFonts w:ascii="Arial" w:hAnsi="Arial" w:cs="Arial"/>
          <w:lang w:val="sl-SI"/>
        </w:rPr>
        <w:t>k</w:t>
      </w:r>
      <w:r w:rsidR="005A1A1B" w:rsidRPr="00B601E8">
        <w:rPr>
          <w:rFonts w:ascii="Arial" w:hAnsi="Arial" w:cs="Arial"/>
          <w:lang w:val="sl-SI"/>
        </w:rPr>
        <w:t xml:space="preserve">ataster. </w:t>
      </w:r>
    </w:p>
    <w:p w14:paraId="7794DB05" w14:textId="77777777" w:rsidR="0058237D" w:rsidRPr="00B601E8" w:rsidRDefault="0058237D">
      <w:pPr>
        <w:pStyle w:val="Brezrazmikov"/>
        <w:jc w:val="both"/>
        <w:rPr>
          <w:rFonts w:ascii="Arial" w:hAnsi="Arial" w:cs="Arial"/>
          <w:lang w:val="sl-SI"/>
        </w:rPr>
      </w:pPr>
    </w:p>
    <w:p w14:paraId="24A33A57" w14:textId="0A2F50FC" w:rsidR="0058237D" w:rsidRDefault="005A1A1B">
      <w:pPr>
        <w:pStyle w:val="Brezrazmikov"/>
        <w:jc w:val="both"/>
        <w:rPr>
          <w:rFonts w:ascii="Arial" w:hAnsi="Arial" w:cs="Arial"/>
          <w:lang w:val="sl-SI"/>
        </w:rPr>
      </w:pPr>
      <w:r>
        <w:rPr>
          <w:rFonts w:ascii="Arial" w:hAnsi="Arial" w:cs="Arial"/>
          <w:lang w:val="sl-SI"/>
        </w:rPr>
        <w:t xml:space="preserve">IR </w:t>
      </w:r>
      <w:r w:rsidR="007462BB">
        <w:rPr>
          <w:rFonts w:ascii="Arial" w:hAnsi="Arial" w:cs="Arial"/>
          <w:lang w:val="sl-SI"/>
        </w:rPr>
        <w:t>k</w:t>
      </w:r>
      <w:r>
        <w:rPr>
          <w:rFonts w:ascii="Arial" w:hAnsi="Arial" w:cs="Arial"/>
          <w:lang w:val="sl-SI"/>
        </w:rPr>
        <w:t xml:space="preserve">ataster omogoča delo z nepremičninskimi evidencami (usmerjena je na vsebino), IR </w:t>
      </w:r>
      <w:r w:rsidR="007462BB">
        <w:rPr>
          <w:rFonts w:ascii="Arial" w:hAnsi="Arial" w:cs="Arial"/>
          <w:lang w:val="sl-SI"/>
        </w:rPr>
        <w:t>d</w:t>
      </w:r>
      <w:r>
        <w:rPr>
          <w:rFonts w:ascii="Arial" w:hAnsi="Arial" w:cs="Arial"/>
          <w:lang w:val="sl-SI"/>
        </w:rPr>
        <w:t xml:space="preserve">elovodnik pa predstavlja vmesnik pri izvajanju procesov, omogoča usmerjanje izvajanja procesov in omogoča spremljanje izvajanja procesov (usmerjena je na procese). Primarni namen IR </w:t>
      </w:r>
      <w:r w:rsidR="007462BB">
        <w:rPr>
          <w:rFonts w:ascii="Arial" w:hAnsi="Arial" w:cs="Arial"/>
          <w:lang w:val="sl-SI"/>
        </w:rPr>
        <w:t>k</w:t>
      </w:r>
      <w:r>
        <w:rPr>
          <w:rFonts w:ascii="Arial" w:hAnsi="Arial" w:cs="Arial"/>
          <w:lang w:val="sl-SI"/>
        </w:rPr>
        <w:t xml:space="preserve">ataster je torej hranjenje in spreminjanje dejanskih podatkov o nepremičninah, namen IR </w:t>
      </w:r>
      <w:r w:rsidR="007462BB">
        <w:rPr>
          <w:rFonts w:ascii="Arial" w:hAnsi="Arial" w:cs="Arial"/>
          <w:lang w:val="sl-SI"/>
        </w:rPr>
        <w:t>d</w:t>
      </w:r>
      <w:r>
        <w:rPr>
          <w:rFonts w:ascii="Arial" w:hAnsi="Arial" w:cs="Arial"/>
          <w:lang w:val="sl-SI"/>
        </w:rPr>
        <w:t>elovodnik pa je vodenje procesov evidentiranja nepremičnin.</w:t>
      </w:r>
    </w:p>
    <w:p w14:paraId="6038A0A0" w14:textId="77777777" w:rsidR="0058237D" w:rsidRDefault="0058237D">
      <w:pPr>
        <w:rPr>
          <w:rFonts w:eastAsia="Calibri"/>
          <w:sz w:val="22"/>
          <w:szCs w:val="22"/>
        </w:rPr>
      </w:pPr>
    </w:p>
    <w:p w14:paraId="7776F323" w14:textId="77777777" w:rsidR="0058237D" w:rsidRDefault="005A1A1B">
      <w:pPr>
        <w:pStyle w:val="Brezrazmikov"/>
        <w:jc w:val="both"/>
        <w:rPr>
          <w:rFonts w:ascii="Arial" w:hAnsi="Arial" w:cs="Arial"/>
          <w:lang w:val="sl-SI"/>
        </w:rPr>
      </w:pPr>
      <w:r>
        <w:rPr>
          <w:rFonts w:ascii="Arial" w:hAnsi="Arial" w:cs="Arial"/>
          <w:lang w:val="sl-SI"/>
        </w:rPr>
        <w:t>V okviru projekta »Modeliranje procesov evidentiranja nepremičnin in oblikovanje organizacije geodetske uprave« so bili identificirani naslednji poslovni procesi:</w:t>
      </w:r>
    </w:p>
    <w:p w14:paraId="295A7DD4" w14:textId="77777777" w:rsidR="0058237D" w:rsidRDefault="0058237D">
      <w:pPr>
        <w:pStyle w:val="Brezrazmikov"/>
        <w:jc w:val="both"/>
        <w:rPr>
          <w:rFonts w:ascii="Arial" w:hAnsi="Arial" w:cs="Arial"/>
          <w:lang w:val="sl-SI"/>
        </w:rPr>
      </w:pPr>
    </w:p>
    <w:p w14:paraId="0F99E817" w14:textId="77777777" w:rsidR="0058237D" w:rsidRDefault="005A1A1B" w:rsidP="00811F6A">
      <w:pPr>
        <w:pStyle w:val="Brezrazmikov"/>
        <w:numPr>
          <w:ilvl w:val="0"/>
          <w:numId w:val="24"/>
        </w:numPr>
        <w:jc w:val="both"/>
        <w:rPr>
          <w:rFonts w:ascii="Arial" w:hAnsi="Arial" w:cs="Arial"/>
          <w:lang w:val="sl-SI"/>
        </w:rPr>
      </w:pPr>
      <w:r>
        <w:rPr>
          <w:rFonts w:ascii="Arial" w:hAnsi="Arial" w:cs="Arial"/>
          <w:lang w:val="sl-SI"/>
        </w:rPr>
        <w:t>Priprava elaborata (T1)</w:t>
      </w:r>
    </w:p>
    <w:p w14:paraId="1E696511" w14:textId="77777777" w:rsidR="0058237D" w:rsidRDefault="005A1A1B" w:rsidP="00811F6A">
      <w:pPr>
        <w:pStyle w:val="Brezrazmikov"/>
        <w:numPr>
          <w:ilvl w:val="0"/>
          <w:numId w:val="24"/>
        </w:numPr>
        <w:jc w:val="both"/>
        <w:rPr>
          <w:rFonts w:ascii="Arial" w:hAnsi="Arial" w:cs="Arial"/>
          <w:lang w:val="sl-SI"/>
        </w:rPr>
      </w:pPr>
      <w:r>
        <w:rPr>
          <w:rFonts w:ascii="Arial" w:hAnsi="Arial" w:cs="Arial"/>
          <w:lang w:val="sl-SI"/>
        </w:rPr>
        <w:t>Evidentiranje podatkov o nepremičninah (T2)</w:t>
      </w:r>
    </w:p>
    <w:p w14:paraId="4C57052E" w14:textId="77777777" w:rsidR="0058237D" w:rsidRDefault="005A1A1B" w:rsidP="00811F6A">
      <w:pPr>
        <w:pStyle w:val="Brezrazmikov"/>
        <w:numPr>
          <w:ilvl w:val="0"/>
          <w:numId w:val="24"/>
        </w:numPr>
        <w:jc w:val="both"/>
        <w:rPr>
          <w:rFonts w:ascii="Arial" w:hAnsi="Arial" w:cs="Arial"/>
          <w:lang w:val="sl-SI"/>
        </w:rPr>
      </w:pPr>
      <w:r>
        <w:rPr>
          <w:rFonts w:ascii="Arial" w:hAnsi="Arial" w:cs="Arial"/>
          <w:lang w:val="sl-SI"/>
        </w:rPr>
        <w:t>Prevzem podatkov o nepremičninah iz drugih evidenc (T3)</w:t>
      </w:r>
    </w:p>
    <w:p w14:paraId="416EA4E8" w14:textId="77777777" w:rsidR="0058237D" w:rsidRDefault="005A1A1B" w:rsidP="00811F6A">
      <w:pPr>
        <w:pStyle w:val="Brezrazmikov"/>
        <w:numPr>
          <w:ilvl w:val="0"/>
          <w:numId w:val="24"/>
        </w:numPr>
        <w:jc w:val="both"/>
        <w:rPr>
          <w:rFonts w:ascii="Arial" w:hAnsi="Arial" w:cs="Arial"/>
          <w:lang w:val="sl-SI"/>
        </w:rPr>
      </w:pPr>
      <w:r>
        <w:rPr>
          <w:rFonts w:ascii="Arial" w:hAnsi="Arial" w:cs="Arial"/>
          <w:lang w:val="sl-SI"/>
        </w:rPr>
        <w:t>Vzdrževanje podatkov registra prostorskih enot (T4)</w:t>
      </w:r>
    </w:p>
    <w:p w14:paraId="4CB92109" w14:textId="77777777" w:rsidR="0058237D" w:rsidRDefault="005A1A1B" w:rsidP="00811F6A">
      <w:pPr>
        <w:pStyle w:val="Brezrazmikov"/>
        <w:numPr>
          <w:ilvl w:val="0"/>
          <w:numId w:val="24"/>
        </w:numPr>
        <w:jc w:val="both"/>
        <w:rPr>
          <w:rFonts w:ascii="Arial" w:hAnsi="Arial" w:cs="Arial"/>
          <w:lang w:val="sl-SI"/>
        </w:rPr>
      </w:pPr>
      <w:r>
        <w:rPr>
          <w:rFonts w:ascii="Arial" w:hAnsi="Arial" w:cs="Arial"/>
          <w:lang w:val="sl-SI"/>
        </w:rPr>
        <w:t>Vnos omejitev na nepremičninah (T5)</w:t>
      </w:r>
    </w:p>
    <w:p w14:paraId="75353E6B" w14:textId="77777777" w:rsidR="0058237D" w:rsidRDefault="005A1A1B" w:rsidP="00811F6A">
      <w:pPr>
        <w:pStyle w:val="Brezrazmikov"/>
        <w:numPr>
          <w:ilvl w:val="0"/>
          <w:numId w:val="24"/>
        </w:numPr>
        <w:jc w:val="both"/>
        <w:rPr>
          <w:rFonts w:ascii="Arial" w:hAnsi="Arial" w:cs="Arial"/>
          <w:lang w:val="sl-SI"/>
        </w:rPr>
      </w:pPr>
      <w:r>
        <w:rPr>
          <w:rFonts w:ascii="Arial" w:hAnsi="Arial" w:cs="Arial"/>
          <w:lang w:val="sl-SI"/>
        </w:rPr>
        <w:t>Izračun podatkov (T6)</w:t>
      </w:r>
    </w:p>
    <w:p w14:paraId="16A87B25" w14:textId="77777777" w:rsidR="0058237D" w:rsidRDefault="005A1A1B" w:rsidP="00811F6A">
      <w:pPr>
        <w:pStyle w:val="Brezrazmikov"/>
        <w:numPr>
          <w:ilvl w:val="0"/>
          <w:numId w:val="24"/>
        </w:numPr>
        <w:jc w:val="both"/>
        <w:rPr>
          <w:rFonts w:ascii="Arial" w:hAnsi="Arial" w:cs="Arial"/>
          <w:lang w:val="sl-SI"/>
        </w:rPr>
      </w:pPr>
      <w:r>
        <w:rPr>
          <w:rFonts w:ascii="Arial" w:hAnsi="Arial" w:cs="Arial"/>
          <w:lang w:val="sl-SI"/>
        </w:rPr>
        <w:t>Spremljanje opozorilnega sistema (T7)</w:t>
      </w:r>
    </w:p>
    <w:p w14:paraId="5889000C" w14:textId="77777777" w:rsidR="0058237D" w:rsidRDefault="005A1A1B" w:rsidP="00811F6A">
      <w:pPr>
        <w:pStyle w:val="Brezrazmikov"/>
        <w:numPr>
          <w:ilvl w:val="0"/>
          <w:numId w:val="24"/>
        </w:numPr>
        <w:jc w:val="both"/>
        <w:rPr>
          <w:rFonts w:ascii="Arial" w:hAnsi="Arial" w:cs="Arial"/>
          <w:lang w:val="sl-SI"/>
        </w:rPr>
      </w:pPr>
      <w:r>
        <w:rPr>
          <w:rFonts w:ascii="Arial" w:hAnsi="Arial" w:cs="Arial"/>
          <w:lang w:val="sl-SI"/>
        </w:rPr>
        <w:t>Objava katastrskega postopka (T8)</w:t>
      </w:r>
    </w:p>
    <w:p w14:paraId="1AD3C2C0" w14:textId="200F05A7" w:rsidR="0058237D" w:rsidRDefault="005A1A1B" w:rsidP="00811F6A">
      <w:pPr>
        <w:pStyle w:val="Brezrazmikov"/>
        <w:numPr>
          <w:ilvl w:val="0"/>
          <w:numId w:val="24"/>
        </w:numPr>
        <w:jc w:val="both"/>
        <w:rPr>
          <w:rFonts w:ascii="Arial" w:hAnsi="Arial" w:cs="Arial"/>
          <w:lang w:val="sl-SI"/>
        </w:rPr>
      </w:pPr>
      <w:r>
        <w:rPr>
          <w:rFonts w:ascii="Arial" w:hAnsi="Arial" w:cs="Arial"/>
          <w:lang w:val="sl-SI"/>
        </w:rPr>
        <w:t>Naročanje tablic hišne številke (T9)</w:t>
      </w:r>
    </w:p>
    <w:p w14:paraId="48E2F2ED" w14:textId="77777777" w:rsidR="0058237D" w:rsidRDefault="005A1A1B" w:rsidP="00811F6A">
      <w:pPr>
        <w:pStyle w:val="Brezrazmikov"/>
        <w:numPr>
          <w:ilvl w:val="0"/>
          <w:numId w:val="24"/>
        </w:numPr>
        <w:jc w:val="both"/>
        <w:rPr>
          <w:rFonts w:ascii="Arial" w:hAnsi="Arial" w:cs="Arial"/>
          <w:lang w:val="sl-SI"/>
        </w:rPr>
      </w:pPr>
      <w:r>
        <w:rPr>
          <w:rFonts w:ascii="Arial" w:hAnsi="Arial" w:cs="Arial"/>
          <w:lang w:val="sl-SI"/>
        </w:rPr>
        <w:t>Množični postopki (T10)</w:t>
      </w:r>
    </w:p>
    <w:p w14:paraId="458E4A42" w14:textId="77777777" w:rsidR="0058237D" w:rsidRDefault="005A1A1B" w:rsidP="00811F6A">
      <w:pPr>
        <w:pStyle w:val="Brezrazmikov"/>
        <w:numPr>
          <w:ilvl w:val="0"/>
          <w:numId w:val="24"/>
        </w:numPr>
        <w:jc w:val="both"/>
        <w:rPr>
          <w:rFonts w:ascii="Arial" w:hAnsi="Arial" w:cs="Arial"/>
          <w:lang w:val="sl-SI"/>
        </w:rPr>
      </w:pPr>
      <w:r>
        <w:rPr>
          <w:rFonts w:ascii="Arial" w:hAnsi="Arial" w:cs="Arial"/>
          <w:lang w:val="sl-SI"/>
        </w:rPr>
        <w:t>Povezava dokumentov z vlogo ali aktom (P1)</w:t>
      </w:r>
    </w:p>
    <w:p w14:paraId="7EC3AFD9" w14:textId="77777777" w:rsidR="0058237D" w:rsidRDefault="0058237D">
      <w:pPr>
        <w:pStyle w:val="Brezrazmikov"/>
        <w:jc w:val="both"/>
        <w:rPr>
          <w:rFonts w:ascii="Arial" w:hAnsi="Arial" w:cs="Arial"/>
          <w:lang w:val="sl-SI"/>
        </w:rPr>
      </w:pPr>
    </w:p>
    <w:p w14:paraId="343E0AEC" w14:textId="77777777" w:rsidR="0058237D" w:rsidRDefault="005A1A1B">
      <w:pPr>
        <w:pStyle w:val="Brezrazmikov"/>
        <w:jc w:val="both"/>
        <w:rPr>
          <w:rFonts w:ascii="Arial" w:hAnsi="Arial" w:cs="Arial"/>
          <w:lang w:val="sl-SI"/>
        </w:rPr>
      </w:pPr>
      <w:r>
        <w:rPr>
          <w:rFonts w:ascii="Arial" w:hAnsi="Arial" w:cs="Arial"/>
          <w:lang w:val="sl-SI"/>
        </w:rPr>
        <w:t>Temeljni procesi so medsebojno povezani tako, kot je ponazorjeno na spodnji sliki.</w:t>
      </w:r>
    </w:p>
    <w:p w14:paraId="4B35D993" w14:textId="77777777" w:rsidR="0058237D" w:rsidRDefault="0058237D">
      <w:pPr>
        <w:pStyle w:val="Brezrazmikov"/>
        <w:jc w:val="both"/>
        <w:rPr>
          <w:rFonts w:ascii="Arial" w:hAnsi="Arial" w:cs="Arial"/>
          <w:lang w:val="sl-SI"/>
        </w:rPr>
      </w:pPr>
    </w:p>
    <w:p w14:paraId="6BE8AE12" w14:textId="77777777" w:rsidR="0058237D" w:rsidRDefault="005A1A1B">
      <w:pPr>
        <w:pStyle w:val="Brezrazmikov"/>
        <w:keepNext/>
        <w:jc w:val="both"/>
        <w:rPr>
          <w:lang w:val="sl-SI"/>
        </w:rPr>
      </w:pPr>
      <w:r>
        <w:rPr>
          <w:noProof/>
          <w:lang w:val="sl-SI" w:eastAsia="sl-SI"/>
        </w:rPr>
        <mc:AlternateContent>
          <mc:Choice Requires="wpg">
            <w:drawing>
              <wp:inline distT="0" distB="0" distL="0" distR="0" wp14:anchorId="7560B8F0" wp14:editId="1AA3C74D">
                <wp:extent cx="5753100" cy="4733925"/>
                <wp:effectExtent l="0" t="0" r="0" b="9525"/>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9"/>
                        <a:stretch/>
                      </pic:blipFill>
                      <pic:spPr bwMode="auto">
                        <a:xfrm>
                          <a:off x="0" y="0"/>
                          <a:ext cx="5753100" cy="4733925"/>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mso-wrap-distance-left:0.0pt;mso-wrap-distance-top:0.0pt;mso-wrap-distance-right:0.0pt;mso-wrap-distance-bottom:0.0pt;width:453.0pt;height:372.8pt;" stroked="f">
                <v:path textboxrect="0,0,0,0"/>
                <v:imagedata r:id="rId23" o:title=""/>
              </v:shape>
            </w:pict>
          </mc:Fallback>
        </mc:AlternateContent>
      </w:r>
    </w:p>
    <w:p w14:paraId="586AE84A" w14:textId="77777777" w:rsidR="0058237D" w:rsidRDefault="0058237D">
      <w:pPr>
        <w:pStyle w:val="Brezrazmikov"/>
        <w:keepNext/>
        <w:jc w:val="both"/>
        <w:rPr>
          <w:lang w:val="sl-SI"/>
        </w:rPr>
      </w:pPr>
    </w:p>
    <w:p w14:paraId="185E538D" w14:textId="2F76ABEA" w:rsidR="0058237D" w:rsidRDefault="005A1A1B">
      <w:pPr>
        <w:pStyle w:val="Brezrazmikov"/>
        <w:jc w:val="center"/>
        <w:rPr>
          <w:rFonts w:ascii="Arial" w:hAnsi="Arial" w:cs="Arial"/>
          <w:i/>
          <w:sz w:val="20"/>
          <w:lang w:val="sl-SI"/>
        </w:rPr>
      </w:pPr>
      <w:bookmarkStart w:id="23" w:name="_Toc88217873"/>
      <w:r>
        <w:rPr>
          <w:rFonts w:ascii="Arial" w:hAnsi="Arial" w:cs="Arial"/>
          <w:i/>
          <w:sz w:val="20"/>
          <w:lang w:val="sl-SI"/>
        </w:rPr>
        <w:t xml:space="preserve">Slika </w:t>
      </w:r>
      <w:r>
        <w:rPr>
          <w:rFonts w:ascii="Arial" w:hAnsi="Arial" w:cs="Arial"/>
          <w:i/>
          <w:sz w:val="20"/>
          <w:lang w:val="sl-SI"/>
        </w:rPr>
        <w:fldChar w:fldCharType="begin"/>
      </w:r>
      <w:r>
        <w:rPr>
          <w:rFonts w:ascii="Arial" w:hAnsi="Arial" w:cs="Arial"/>
          <w:i/>
          <w:sz w:val="20"/>
          <w:lang w:val="sl-SI"/>
        </w:rPr>
        <w:instrText xml:space="preserve"> SEQ Slika \* ARABIC </w:instrText>
      </w:r>
      <w:r>
        <w:rPr>
          <w:rFonts w:ascii="Arial" w:hAnsi="Arial" w:cs="Arial"/>
          <w:i/>
          <w:sz w:val="20"/>
          <w:lang w:val="sl-SI"/>
        </w:rPr>
        <w:fldChar w:fldCharType="separate"/>
      </w:r>
      <w:r w:rsidR="00CB2003">
        <w:rPr>
          <w:rFonts w:ascii="Arial" w:hAnsi="Arial" w:cs="Arial"/>
          <w:i/>
          <w:noProof/>
          <w:sz w:val="20"/>
          <w:lang w:val="sl-SI"/>
        </w:rPr>
        <w:t>1</w:t>
      </w:r>
      <w:r>
        <w:rPr>
          <w:rFonts w:ascii="Arial" w:hAnsi="Arial" w:cs="Arial"/>
          <w:i/>
          <w:sz w:val="20"/>
          <w:lang w:val="sl-SI"/>
        </w:rPr>
        <w:fldChar w:fldCharType="end"/>
      </w:r>
      <w:r>
        <w:rPr>
          <w:rFonts w:ascii="Arial" w:hAnsi="Arial" w:cs="Arial"/>
          <w:i/>
          <w:sz w:val="20"/>
          <w:lang w:val="sl-SI"/>
        </w:rPr>
        <w:t>: Pregledni model procesov</w:t>
      </w:r>
      <w:bookmarkEnd w:id="23"/>
    </w:p>
    <w:p w14:paraId="75B7F494" w14:textId="77777777" w:rsidR="0058237D" w:rsidRDefault="0058237D">
      <w:pPr>
        <w:pStyle w:val="Brezrazmikov"/>
        <w:jc w:val="both"/>
        <w:rPr>
          <w:rFonts w:ascii="Arial" w:hAnsi="Arial" w:cs="Arial"/>
          <w:lang w:val="sl-SI"/>
        </w:rPr>
      </w:pPr>
    </w:p>
    <w:p w14:paraId="2D2EBFFD" w14:textId="465DF324" w:rsidR="0058237D" w:rsidRDefault="005A1A1B">
      <w:pPr>
        <w:pStyle w:val="Brezrazmikov"/>
        <w:jc w:val="both"/>
        <w:rPr>
          <w:rFonts w:ascii="Arial" w:hAnsi="Arial" w:cs="Arial"/>
          <w:color w:val="FF0000"/>
          <w:lang w:val="sl-SI"/>
        </w:rPr>
      </w:pPr>
      <w:r>
        <w:rPr>
          <w:rFonts w:ascii="Arial" w:hAnsi="Arial" w:cs="Arial"/>
          <w:lang w:val="sl-SI"/>
        </w:rPr>
        <w:t xml:space="preserve">IR </w:t>
      </w:r>
      <w:r w:rsidR="007462BB">
        <w:rPr>
          <w:rFonts w:ascii="Arial" w:hAnsi="Arial" w:cs="Arial"/>
          <w:lang w:val="sl-SI"/>
        </w:rPr>
        <w:t>d</w:t>
      </w:r>
      <w:r>
        <w:rPr>
          <w:rFonts w:ascii="Arial" w:hAnsi="Arial" w:cs="Arial"/>
          <w:lang w:val="sl-SI"/>
        </w:rPr>
        <w:t xml:space="preserve">elovodnik bo informacijsko podpirala izvajanje vseh evidentiranih procesov v celoti, z izjemo procesa »T1 – Priprava elaborata« in T8 – Objava katastrskega postopka, ki se bosta izvajal v IR </w:t>
      </w:r>
      <w:r w:rsidR="007462BB">
        <w:rPr>
          <w:rFonts w:ascii="Arial" w:hAnsi="Arial" w:cs="Arial"/>
          <w:lang w:val="sl-SI"/>
        </w:rPr>
        <w:t>k</w:t>
      </w:r>
      <w:r>
        <w:rPr>
          <w:rFonts w:ascii="Arial" w:hAnsi="Arial" w:cs="Arial"/>
          <w:lang w:val="sl-SI"/>
        </w:rPr>
        <w:t xml:space="preserve">ataster oziroma zunanjih rešitvah. Posamezni procesi so na kratko opisani v nadaljevanju. Podrobnejša predstavitev procesov je predstavljena v dokumentih </w:t>
      </w:r>
      <w:r>
        <w:rPr>
          <w:rFonts w:ascii="Arial" w:hAnsi="Arial" w:cs="Arial"/>
          <w:i/>
          <w:lang w:val="sl-SI"/>
        </w:rPr>
        <w:t xml:space="preserve">MPOO_diagrami_A3_2021-05-27.docx </w:t>
      </w:r>
      <w:r>
        <w:rPr>
          <w:rFonts w:ascii="Arial" w:hAnsi="Arial" w:cs="Arial"/>
          <w:lang w:val="sl-SI"/>
        </w:rPr>
        <w:t xml:space="preserve">in </w:t>
      </w:r>
      <w:r>
        <w:rPr>
          <w:rFonts w:ascii="Arial" w:hAnsi="Arial" w:cs="Arial"/>
          <w:i/>
          <w:lang w:val="sl-SI"/>
        </w:rPr>
        <w:t>GURS Procesi 2019-07-18.eapx</w:t>
      </w:r>
      <w:r>
        <w:rPr>
          <w:rFonts w:ascii="Arial" w:hAnsi="Arial" w:cs="Arial"/>
          <w:lang w:val="sl-SI"/>
        </w:rPr>
        <w:t>.</w:t>
      </w:r>
    </w:p>
    <w:p w14:paraId="758807E0" w14:textId="77777777" w:rsidR="0058237D" w:rsidRDefault="0058237D">
      <w:pPr>
        <w:pStyle w:val="Brezrazmikov"/>
        <w:jc w:val="both"/>
        <w:rPr>
          <w:rFonts w:ascii="Arial" w:hAnsi="Arial" w:cs="Arial"/>
          <w:lang w:val="sl-SI"/>
        </w:rPr>
      </w:pPr>
    </w:p>
    <w:p w14:paraId="7EA31AB3" w14:textId="77777777" w:rsidR="0058237D" w:rsidRDefault="005A1A1B">
      <w:pPr>
        <w:pStyle w:val="Brezrazmikov"/>
        <w:jc w:val="both"/>
        <w:rPr>
          <w:rFonts w:ascii="Arial" w:hAnsi="Arial" w:cs="Arial"/>
          <w:i/>
          <w:lang w:val="sl-SI"/>
        </w:rPr>
      </w:pPr>
      <w:r>
        <w:rPr>
          <w:rFonts w:ascii="Arial" w:hAnsi="Arial" w:cs="Arial"/>
          <w:i/>
          <w:lang w:val="sl-SI"/>
        </w:rPr>
        <w:t>T2 – Evidentiranje podatkov o nepremičninah</w:t>
      </w:r>
    </w:p>
    <w:p w14:paraId="52444ED2" w14:textId="77777777" w:rsidR="0058237D" w:rsidRPr="004A0F17" w:rsidRDefault="0058237D">
      <w:pPr>
        <w:pStyle w:val="Brezrazmikov"/>
        <w:jc w:val="both"/>
        <w:rPr>
          <w:rFonts w:ascii="Arial" w:hAnsi="Arial" w:cs="Arial"/>
          <w:sz w:val="10"/>
          <w:szCs w:val="10"/>
          <w:lang w:val="sl-SI"/>
        </w:rPr>
      </w:pPr>
    </w:p>
    <w:p w14:paraId="2190A9A1" w14:textId="77777777" w:rsidR="0058237D" w:rsidRDefault="005A1A1B">
      <w:pPr>
        <w:pStyle w:val="Brezrazmikov"/>
        <w:jc w:val="both"/>
        <w:rPr>
          <w:rFonts w:ascii="Arial" w:hAnsi="Arial" w:cs="Arial"/>
          <w:lang w:val="sl-SI"/>
        </w:rPr>
      </w:pPr>
      <w:r>
        <w:rPr>
          <w:rFonts w:ascii="Arial" w:hAnsi="Arial" w:cs="Arial"/>
          <w:lang w:val="sl-SI"/>
        </w:rPr>
        <w:t>Proces za vpis ali spreminjanje podatkov o nepremičninah preko enega ali več katastrskih in/ali poenostavljenih postopkov. V primeru katastrskih postopkov je potreben elaborat, v primeru poenostavljenih postopkov je potreben poenostavljen elaborat. Opredeliti je treba pravila, kateri postopki (katastrski in poenostavljeni) se lahko pojavijo v enem procesu Evidentiranja podatkov o nepremičninah.</w:t>
      </w:r>
    </w:p>
    <w:p w14:paraId="45C84913" w14:textId="77777777" w:rsidR="0058237D" w:rsidRPr="004A0F17" w:rsidRDefault="0058237D">
      <w:pPr>
        <w:pStyle w:val="Brezrazmikov"/>
        <w:jc w:val="both"/>
        <w:rPr>
          <w:rFonts w:ascii="Arial" w:hAnsi="Arial" w:cs="Arial"/>
          <w:lang w:val="sl-SI"/>
        </w:rPr>
      </w:pPr>
    </w:p>
    <w:p w14:paraId="2FA83199" w14:textId="77777777" w:rsidR="0058237D" w:rsidRDefault="005A1A1B">
      <w:pPr>
        <w:pStyle w:val="Brezrazmikov"/>
        <w:jc w:val="both"/>
        <w:rPr>
          <w:rFonts w:ascii="Arial" w:hAnsi="Arial" w:cs="Arial"/>
          <w:i/>
          <w:lang w:val="sl-SI"/>
        </w:rPr>
      </w:pPr>
      <w:r>
        <w:rPr>
          <w:rFonts w:ascii="Arial" w:hAnsi="Arial" w:cs="Arial"/>
          <w:i/>
          <w:lang w:val="sl-SI"/>
        </w:rPr>
        <w:t>T3 – Prevzem podatkov o nepremičninah iz drugih evidenc</w:t>
      </w:r>
    </w:p>
    <w:p w14:paraId="6283904C" w14:textId="77777777" w:rsidR="0058237D" w:rsidRPr="004A0F17" w:rsidRDefault="0058237D">
      <w:pPr>
        <w:pStyle w:val="Brezrazmikov"/>
        <w:jc w:val="both"/>
        <w:rPr>
          <w:rFonts w:ascii="Arial" w:hAnsi="Arial" w:cs="Arial"/>
          <w:sz w:val="10"/>
          <w:szCs w:val="10"/>
          <w:lang w:val="sl-SI"/>
        </w:rPr>
      </w:pPr>
    </w:p>
    <w:p w14:paraId="6C43AC04" w14:textId="77777777" w:rsidR="0058237D" w:rsidRDefault="005A1A1B">
      <w:pPr>
        <w:pStyle w:val="Brezrazmikov"/>
        <w:jc w:val="both"/>
        <w:rPr>
          <w:rFonts w:ascii="Arial" w:hAnsi="Arial" w:cs="Arial"/>
          <w:lang w:val="sl-SI"/>
        </w:rPr>
      </w:pPr>
      <w:r>
        <w:rPr>
          <w:rFonts w:ascii="Arial" w:hAnsi="Arial" w:cs="Arial"/>
          <w:lang w:val="sl-SI"/>
        </w:rPr>
        <w:t>Proces za prevzem podatkov o nepremičninah, katerih upravljavec ni GURS. Npr. vpis lastnika iz Zemljiške knjige na nepremičnino. V procesu gre lahko za vpis ali spremembo podatka o nepremičnini. Večinoma se izvaja avtomatizirano in ne ročno.</w:t>
      </w:r>
    </w:p>
    <w:p w14:paraId="7B2B11AE" w14:textId="77777777" w:rsidR="0058237D" w:rsidRDefault="0058237D">
      <w:pPr>
        <w:pStyle w:val="Brezrazmikov"/>
        <w:jc w:val="both"/>
        <w:rPr>
          <w:rFonts w:ascii="Arial" w:hAnsi="Arial" w:cs="Arial"/>
          <w:lang w:val="sl-SI"/>
        </w:rPr>
      </w:pPr>
    </w:p>
    <w:p w14:paraId="3E5246B5" w14:textId="77777777" w:rsidR="0058237D" w:rsidRDefault="005A1A1B">
      <w:pPr>
        <w:pStyle w:val="Brezrazmikov"/>
        <w:jc w:val="both"/>
        <w:rPr>
          <w:rFonts w:ascii="Arial" w:hAnsi="Arial" w:cs="Arial"/>
          <w:i/>
          <w:lang w:val="sl-SI"/>
        </w:rPr>
      </w:pPr>
      <w:r>
        <w:rPr>
          <w:rFonts w:ascii="Arial" w:hAnsi="Arial" w:cs="Arial"/>
          <w:i/>
          <w:lang w:val="sl-SI"/>
        </w:rPr>
        <w:t>T4 – Vzdrževanje podatkov registra prostorskih enot</w:t>
      </w:r>
    </w:p>
    <w:p w14:paraId="756F6963" w14:textId="77777777" w:rsidR="0058237D" w:rsidRPr="004A0F17" w:rsidRDefault="0058237D">
      <w:pPr>
        <w:pStyle w:val="Brezrazmikov"/>
        <w:jc w:val="both"/>
        <w:rPr>
          <w:rFonts w:ascii="Arial" w:hAnsi="Arial" w:cs="Arial"/>
          <w:sz w:val="10"/>
          <w:szCs w:val="10"/>
          <w:lang w:val="sl-SI"/>
        </w:rPr>
      </w:pPr>
    </w:p>
    <w:p w14:paraId="4E2B00C9" w14:textId="77777777" w:rsidR="0058237D" w:rsidRDefault="005A1A1B">
      <w:pPr>
        <w:pStyle w:val="Brezrazmikov"/>
        <w:jc w:val="both"/>
        <w:rPr>
          <w:rFonts w:ascii="Arial" w:hAnsi="Arial" w:cs="Arial"/>
          <w:lang w:val="sl-SI"/>
        </w:rPr>
      </w:pPr>
      <w:r>
        <w:rPr>
          <w:rFonts w:ascii="Arial" w:hAnsi="Arial" w:cs="Arial"/>
          <w:lang w:val="sl-SI"/>
        </w:rPr>
        <w:t>Proces, podoben procesu Evidentiranja podatkov o nepremičninah po strukturi, tukaj pa gre za vzdrževanje registra prostorskih enot.</w:t>
      </w:r>
    </w:p>
    <w:p w14:paraId="62CA08BE" w14:textId="77777777" w:rsidR="0058237D" w:rsidRDefault="0058237D">
      <w:pPr>
        <w:pStyle w:val="Brezrazmikov"/>
        <w:jc w:val="both"/>
        <w:rPr>
          <w:rFonts w:ascii="Arial" w:hAnsi="Arial" w:cs="Arial"/>
          <w:lang w:val="sl-SI"/>
        </w:rPr>
      </w:pPr>
    </w:p>
    <w:p w14:paraId="7BBE462C" w14:textId="77777777" w:rsidR="0058237D" w:rsidRDefault="005A1A1B">
      <w:pPr>
        <w:pStyle w:val="Brezrazmikov"/>
        <w:jc w:val="both"/>
        <w:rPr>
          <w:rFonts w:ascii="Arial" w:hAnsi="Arial" w:cs="Arial"/>
          <w:i/>
          <w:lang w:val="sl-SI"/>
        </w:rPr>
      </w:pPr>
      <w:r>
        <w:rPr>
          <w:rFonts w:ascii="Arial" w:hAnsi="Arial" w:cs="Arial"/>
          <w:i/>
          <w:lang w:val="sl-SI"/>
        </w:rPr>
        <w:t>T5 – Vnos omejitev na nepremičninah</w:t>
      </w:r>
    </w:p>
    <w:p w14:paraId="4D970E6E" w14:textId="77777777" w:rsidR="0058237D" w:rsidRPr="004A0F17" w:rsidRDefault="0058237D">
      <w:pPr>
        <w:pStyle w:val="Brezrazmikov"/>
        <w:jc w:val="both"/>
        <w:rPr>
          <w:rFonts w:ascii="Arial" w:hAnsi="Arial" w:cs="Arial"/>
          <w:sz w:val="10"/>
          <w:szCs w:val="10"/>
          <w:lang w:val="sl-SI"/>
        </w:rPr>
      </w:pPr>
    </w:p>
    <w:p w14:paraId="371162F6" w14:textId="77777777" w:rsidR="0058237D" w:rsidRDefault="005A1A1B">
      <w:pPr>
        <w:pStyle w:val="Brezrazmikov"/>
        <w:jc w:val="both"/>
        <w:rPr>
          <w:rFonts w:ascii="Arial" w:hAnsi="Arial" w:cs="Arial"/>
          <w:lang w:val="sl-SI"/>
        </w:rPr>
      </w:pPr>
      <w:r>
        <w:rPr>
          <w:rFonts w:ascii="Arial" w:hAnsi="Arial" w:cs="Arial"/>
          <w:lang w:val="sl-SI"/>
        </w:rPr>
        <w:t>Na osnovi akta državnega organa ali občine se vnese ali briše ali spremeni omejitev na nepremičninah, dokler tečejo postopki.</w:t>
      </w:r>
    </w:p>
    <w:p w14:paraId="310E3868" w14:textId="77777777" w:rsidR="0058237D" w:rsidRDefault="0058237D">
      <w:pPr>
        <w:pStyle w:val="Brezrazmikov"/>
        <w:jc w:val="both"/>
        <w:rPr>
          <w:rFonts w:ascii="Arial" w:hAnsi="Arial" w:cs="Arial"/>
          <w:lang w:val="sl-SI"/>
        </w:rPr>
      </w:pPr>
    </w:p>
    <w:p w14:paraId="0996BABC" w14:textId="77777777" w:rsidR="0058237D" w:rsidRDefault="005A1A1B">
      <w:pPr>
        <w:pStyle w:val="Brezrazmikov"/>
        <w:jc w:val="both"/>
        <w:rPr>
          <w:rFonts w:ascii="Arial" w:hAnsi="Arial" w:cs="Arial"/>
          <w:i/>
          <w:lang w:val="sl-SI"/>
        </w:rPr>
      </w:pPr>
      <w:r>
        <w:rPr>
          <w:rFonts w:ascii="Arial" w:hAnsi="Arial" w:cs="Arial"/>
          <w:i/>
          <w:lang w:val="sl-SI"/>
        </w:rPr>
        <w:t>T6</w:t>
      </w:r>
      <w:bookmarkStart w:id="24" w:name="_Hlk17922716"/>
      <w:r>
        <w:rPr>
          <w:rFonts w:ascii="Arial" w:hAnsi="Arial" w:cs="Arial"/>
          <w:i/>
          <w:lang w:val="sl-SI"/>
        </w:rPr>
        <w:t xml:space="preserve"> – Izračun podatkov</w:t>
      </w:r>
      <w:bookmarkEnd w:id="24"/>
    </w:p>
    <w:p w14:paraId="768686AD" w14:textId="77777777" w:rsidR="0058237D" w:rsidRPr="004A0F17" w:rsidRDefault="0058237D">
      <w:pPr>
        <w:pStyle w:val="Brezrazmikov"/>
        <w:jc w:val="both"/>
        <w:rPr>
          <w:rFonts w:ascii="Arial" w:hAnsi="Arial" w:cs="Arial"/>
          <w:sz w:val="10"/>
          <w:szCs w:val="10"/>
          <w:lang w:val="sl-SI"/>
        </w:rPr>
      </w:pPr>
    </w:p>
    <w:p w14:paraId="21E98686" w14:textId="77777777" w:rsidR="0058237D" w:rsidRDefault="005A1A1B">
      <w:pPr>
        <w:pStyle w:val="Brezrazmikov"/>
        <w:jc w:val="both"/>
        <w:rPr>
          <w:rFonts w:ascii="Arial" w:hAnsi="Arial" w:cs="Arial"/>
          <w:lang w:val="sl-SI"/>
        </w:rPr>
      </w:pPr>
      <w:r>
        <w:rPr>
          <w:rFonts w:ascii="Arial" w:hAnsi="Arial" w:cs="Arial"/>
          <w:lang w:val="sl-SI"/>
        </w:rPr>
        <w:t>Proces izračunava podatke v primerih, ko se spremenijo podatki v drugih evidencah ali kot posledica katastrskega postopka (npr. izračun deleža dejanske rabe ali izračun površine, kadar se spremenijo meje parcel).</w:t>
      </w:r>
    </w:p>
    <w:p w14:paraId="16DA76E8" w14:textId="77777777" w:rsidR="0058237D" w:rsidRDefault="0058237D">
      <w:pPr>
        <w:pStyle w:val="Brezrazmikov"/>
        <w:jc w:val="both"/>
        <w:rPr>
          <w:rFonts w:ascii="Arial" w:hAnsi="Arial" w:cs="Arial"/>
          <w:lang w:val="sl-SI"/>
        </w:rPr>
      </w:pPr>
    </w:p>
    <w:p w14:paraId="56106CE9" w14:textId="77777777" w:rsidR="0058237D" w:rsidRDefault="005A1A1B">
      <w:pPr>
        <w:pStyle w:val="Brezrazmikov"/>
        <w:jc w:val="both"/>
        <w:rPr>
          <w:rFonts w:ascii="Arial" w:hAnsi="Arial" w:cs="Arial"/>
          <w:i/>
          <w:lang w:val="sl-SI"/>
        </w:rPr>
      </w:pPr>
      <w:r>
        <w:rPr>
          <w:rFonts w:ascii="Arial" w:hAnsi="Arial" w:cs="Arial"/>
          <w:i/>
          <w:lang w:val="sl-SI"/>
        </w:rPr>
        <w:t>T7 – Spremljanje opozorilnega sistema</w:t>
      </w:r>
    </w:p>
    <w:p w14:paraId="4F2EFD30" w14:textId="77777777" w:rsidR="0058237D" w:rsidRPr="004A0F17" w:rsidRDefault="0058237D">
      <w:pPr>
        <w:pStyle w:val="Brezrazmikov"/>
        <w:jc w:val="both"/>
        <w:rPr>
          <w:rFonts w:ascii="Arial" w:hAnsi="Arial" w:cs="Arial"/>
          <w:sz w:val="10"/>
          <w:szCs w:val="10"/>
          <w:lang w:val="sl-SI"/>
        </w:rPr>
      </w:pPr>
    </w:p>
    <w:p w14:paraId="58B3EC68" w14:textId="48F9C55D" w:rsidR="0058237D" w:rsidRDefault="005A1A1B">
      <w:pPr>
        <w:pStyle w:val="Brezrazmikov"/>
        <w:jc w:val="both"/>
        <w:rPr>
          <w:rFonts w:ascii="Arial" w:hAnsi="Arial" w:cs="Arial"/>
          <w:lang w:val="sl-SI"/>
        </w:rPr>
      </w:pPr>
      <w:r>
        <w:rPr>
          <w:rFonts w:ascii="Arial" w:hAnsi="Arial" w:cs="Arial"/>
          <w:lang w:val="sl-SI"/>
        </w:rPr>
        <w:t xml:space="preserve">Proces zajema aktivnosti, ki se izvedejo v </w:t>
      </w:r>
      <w:r w:rsidR="00353AD1">
        <w:rPr>
          <w:rFonts w:ascii="Arial" w:hAnsi="Arial" w:cs="Arial"/>
          <w:lang w:val="sl-SI"/>
        </w:rPr>
        <w:t>d</w:t>
      </w:r>
      <w:r>
        <w:rPr>
          <w:rFonts w:ascii="Arial" w:hAnsi="Arial" w:cs="Arial"/>
          <w:lang w:val="sl-SI"/>
        </w:rPr>
        <w:t>elovodniku kot posledica opozoril iz opozorilnega sistema.</w:t>
      </w:r>
    </w:p>
    <w:p w14:paraId="0981470C" w14:textId="77777777" w:rsidR="0058237D" w:rsidRDefault="0058237D">
      <w:pPr>
        <w:pStyle w:val="Brezrazmikov"/>
        <w:jc w:val="both"/>
        <w:rPr>
          <w:rFonts w:ascii="Arial" w:hAnsi="Arial" w:cs="Arial"/>
          <w:lang w:val="sl-SI"/>
        </w:rPr>
      </w:pPr>
    </w:p>
    <w:p w14:paraId="3F8F551A" w14:textId="5FAD11C1" w:rsidR="0058237D" w:rsidRDefault="005A1A1B">
      <w:pPr>
        <w:pStyle w:val="Brezrazmikov"/>
        <w:jc w:val="both"/>
        <w:rPr>
          <w:rFonts w:ascii="Arial" w:hAnsi="Arial" w:cs="Arial"/>
          <w:i/>
          <w:lang w:val="sl-SI"/>
        </w:rPr>
      </w:pPr>
      <w:r>
        <w:rPr>
          <w:rFonts w:ascii="Arial" w:hAnsi="Arial" w:cs="Arial"/>
          <w:i/>
          <w:lang w:val="sl-SI"/>
        </w:rPr>
        <w:t xml:space="preserve">T9 – </w:t>
      </w:r>
      <w:r>
        <w:rPr>
          <w:rFonts w:ascii="Arial" w:hAnsi="Arial" w:cs="Arial"/>
          <w:lang w:val="sl-SI"/>
        </w:rPr>
        <w:t xml:space="preserve">Naročanje tablic hišne </w:t>
      </w:r>
      <w:r w:rsidR="00AF5B5F">
        <w:rPr>
          <w:rFonts w:ascii="Arial" w:hAnsi="Arial" w:cs="Arial"/>
          <w:lang w:val="sl-SI"/>
        </w:rPr>
        <w:t>številke</w:t>
      </w:r>
    </w:p>
    <w:p w14:paraId="78C093B1" w14:textId="77777777" w:rsidR="0058237D" w:rsidRPr="004A0F17" w:rsidRDefault="0058237D">
      <w:pPr>
        <w:pStyle w:val="Brezrazmikov"/>
        <w:jc w:val="both"/>
        <w:rPr>
          <w:rFonts w:ascii="Arial" w:hAnsi="Arial" w:cs="Arial"/>
          <w:sz w:val="10"/>
          <w:szCs w:val="10"/>
          <w:lang w:val="sl-SI"/>
        </w:rPr>
      </w:pPr>
    </w:p>
    <w:p w14:paraId="0EEEF7EC" w14:textId="77777777" w:rsidR="0058237D" w:rsidRDefault="005A1A1B">
      <w:pPr>
        <w:pStyle w:val="Brezrazmikov"/>
        <w:jc w:val="both"/>
        <w:rPr>
          <w:rFonts w:ascii="Arial" w:hAnsi="Arial" w:cs="Arial"/>
          <w:lang w:val="sl-SI"/>
        </w:rPr>
      </w:pPr>
      <w:r>
        <w:rPr>
          <w:rFonts w:ascii="Arial" w:hAnsi="Arial" w:cs="Arial"/>
          <w:lang w:val="sl-SI"/>
        </w:rPr>
        <w:t>Proces naročanja tablic hišne številke</w:t>
      </w:r>
    </w:p>
    <w:p w14:paraId="00A9CDB6" w14:textId="77777777" w:rsidR="0058237D" w:rsidRDefault="0058237D">
      <w:pPr>
        <w:pStyle w:val="Brezrazmikov"/>
        <w:jc w:val="both"/>
        <w:rPr>
          <w:rFonts w:ascii="Arial" w:hAnsi="Arial" w:cs="Arial"/>
          <w:lang w:val="sl-SI"/>
        </w:rPr>
      </w:pPr>
    </w:p>
    <w:p w14:paraId="0D4582B5" w14:textId="77777777" w:rsidR="0058237D" w:rsidRDefault="005A1A1B">
      <w:pPr>
        <w:pStyle w:val="Brezrazmikov"/>
        <w:jc w:val="both"/>
        <w:rPr>
          <w:rFonts w:ascii="Arial" w:hAnsi="Arial" w:cs="Arial"/>
          <w:lang w:val="sl-SI"/>
        </w:rPr>
      </w:pPr>
      <w:r>
        <w:rPr>
          <w:rFonts w:ascii="Arial" w:hAnsi="Arial" w:cs="Arial"/>
          <w:lang w:val="sl-SI"/>
        </w:rPr>
        <w:t>T10 – Množični postopki</w:t>
      </w:r>
    </w:p>
    <w:p w14:paraId="3EB40716" w14:textId="77777777" w:rsidR="0058237D" w:rsidRPr="004A0F17" w:rsidRDefault="0058237D">
      <w:pPr>
        <w:pStyle w:val="Brezrazmikov"/>
        <w:jc w:val="both"/>
        <w:rPr>
          <w:rFonts w:ascii="Arial" w:hAnsi="Arial" w:cs="Arial"/>
          <w:sz w:val="10"/>
          <w:szCs w:val="10"/>
          <w:lang w:val="sl-SI"/>
        </w:rPr>
      </w:pPr>
    </w:p>
    <w:p w14:paraId="1B80B837" w14:textId="1B36FE51" w:rsidR="0058237D" w:rsidRDefault="005A1A1B">
      <w:pPr>
        <w:pStyle w:val="Brezrazmikov"/>
        <w:jc w:val="both"/>
        <w:rPr>
          <w:rFonts w:ascii="Arial" w:hAnsi="Arial" w:cs="Arial"/>
          <w:lang w:val="sl-SI"/>
        </w:rPr>
      </w:pPr>
      <w:r>
        <w:rPr>
          <w:rFonts w:ascii="Arial" w:hAnsi="Arial" w:cs="Arial"/>
          <w:lang w:val="sl-SI"/>
        </w:rPr>
        <w:t xml:space="preserve">Gre za postopke, ki se izvajajo množično, v IR </w:t>
      </w:r>
      <w:r w:rsidR="00353AD1">
        <w:rPr>
          <w:rFonts w:ascii="Arial" w:hAnsi="Arial" w:cs="Arial"/>
          <w:lang w:val="sl-SI"/>
        </w:rPr>
        <w:t>d</w:t>
      </w:r>
      <w:r w:rsidR="00AF5B5F">
        <w:rPr>
          <w:rFonts w:ascii="Arial" w:hAnsi="Arial" w:cs="Arial"/>
          <w:lang w:val="sl-SI"/>
        </w:rPr>
        <w:t>elovodnik</w:t>
      </w:r>
      <w:r>
        <w:rPr>
          <w:rFonts w:ascii="Arial" w:hAnsi="Arial" w:cs="Arial"/>
          <w:lang w:val="sl-SI"/>
        </w:rPr>
        <w:t xml:space="preserve"> pa dobijo samo številko zadeve.</w:t>
      </w:r>
    </w:p>
    <w:p w14:paraId="3427D047" w14:textId="77777777" w:rsidR="0058237D" w:rsidRDefault="0058237D">
      <w:pPr>
        <w:pStyle w:val="Brezrazmikov"/>
        <w:jc w:val="both"/>
        <w:rPr>
          <w:rFonts w:ascii="Arial" w:hAnsi="Arial" w:cs="Arial"/>
          <w:lang w:val="sl-SI"/>
        </w:rPr>
      </w:pPr>
    </w:p>
    <w:p w14:paraId="766DF367" w14:textId="77777777" w:rsidR="0058237D" w:rsidRDefault="005A1A1B">
      <w:pPr>
        <w:pStyle w:val="Brezrazmikov"/>
        <w:jc w:val="both"/>
        <w:rPr>
          <w:rFonts w:ascii="Arial" w:hAnsi="Arial" w:cs="Arial"/>
          <w:lang w:val="sl-SI"/>
        </w:rPr>
      </w:pPr>
      <w:r>
        <w:rPr>
          <w:rFonts w:ascii="Arial" w:hAnsi="Arial" w:cs="Arial"/>
          <w:lang w:val="sl-SI"/>
        </w:rPr>
        <w:t>P1 – Povezava dokumentov z vlogo ali aktom</w:t>
      </w:r>
    </w:p>
    <w:p w14:paraId="731FBEC9" w14:textId="77777777" w:rsidR="0058237D" w:rsidRPr="004A0F17" w:rsidRDefault="0058237D">
      <w:pPr>
        <w:pStyle w:val="Brezrazmikov"/>
        <w:jc w:val="both"/>
        <w:rPr>
          <w:rFonts w:ascii="Arial" w:hAnsi="Arial" w:cs="Arial"/>
          <w:sz w:val="10"/>
          <w:szCs w:val="10"/>
          <w:lang w:val="sl-SI"/>
        </w:rPr>
      </w:pPr>
    </w:p>
    <w:p w14:paraId="23E71557" w14:textId="77777777" w:rsidR="0058237D" w:rsidRDefault="005A1A1B">
      <w:pPr>
        <w:pStyle w:val="Brezrazmikov"/>
        <w:jc w:val="both"/>
        <w:rPr>
          <w:rFonts w:ascii="Arial" w:hAnsi="Arial" w:cs="Arial"/>
          <w:lang w:val="sl-SI"/>
        </w:rPr>
      </w:pPr>
      <w:r>
        <w:rPr>
          <w:rFonts w:ascii="Arial" w:hAnsi="Arial" w:cs="Arial"/>
          <w:lang w:val="sl-SI"/>
        </w:rPr>
        <w:t>Gre za pisarniško poslovanje.</w:t>
      </w:r>
    </w:p>
    <w:p w14:paraId="3D060AAE" w14:textId="77777777" w:rsidR="0058237D" w:rsidRDefault="0058237D">
      <w:pPr>
        <w:rPr>
          <w:rFonts w:eastAsia="Calibri"/>
          <w:sz w:val="22"/>
          <w:szCs w:val="22"/>
        </w:rPr>
      </w:pPr>
    </w:p>
    <w:p w14:paraId="2BD47CC5" w14:textId="1F13BFEB" w:rsidR="0058237D" w:rsidRDefault="005A1A1B">
      <w:pPr>
        <w:rPr>
          <w:rFonts w:eastAsia="Calibri"/>
          <w:sz w:val="22"/>
          <w:szCs w:val="22"/>
        </w:rPr>
      </w:pPr>
      <w:r>
        <w:rPr>
          <w:rFonts w:eastAsia="Calibri"/>
          <w:sz w:val="22"/>
          <w:szCs w:val="22"/>
        </w:rPr>
        <w:t xml:space="preserve">IR </w:t>
      </w:r>
      <w:r w:rsidR="00353AD1">
        <w:rPr>
          <w:rFonts w:eastAsia="Calibri"/>
          <w:sz w:val="22"/>
          <w:szCs w:val="22"/>
        </w:rPr>
        <w:t>d</w:t>
      </w:r>
      <w:r>
        <w:rPr>
          <w:rFonts w:eastAsia="Calibri"/>
          <w:sz w:val="22"/>
          <w:szCs w:val="22"/>
        </w:rPr>
        <w:t>elovodnik se povezuje z naslednjimi gradniki na M</w:t>
      </w:r>
      <w:r w:rsidR="000F7CBD">
        <w:rPr>
          <w:rFonts w:eastAsia="Calibri"/>
          <w:sz w:val="22"/>
          <w:szCs w:val="22"/>
        </w:rPr>
        <w:t>DP</w:t>
      </w:r>
      <w:r>
        <w:rPr>
          <w:rFonts w:eastAsia="Calibri"/>
          <w:sz w:val="22"/>
          <w:szCs w:val="22"/>
        </w:rPr>
        <w:t>:</w:t>
      </w:r>
    </w:p>
    <w:p w14:paraId="11C356F4" w14:textId="77777777" w:rsidR="0058237D" w:rsidRDefault="005A1A1B" w:rsidP="00811F6A">
      <w:pPr>
        <w:numPr>
          <w:ilvl w:val="0"/>
          <w:numId w:val="12"/>
        </w:numPr>
        <w:rPr>
          <w:rFonts w:eastAsia="Calibri"/>
          <w:sz w:val="22"/>
          <w:szCs w:val="22"/>
        </w:rPr>
      </w:pPr>
      <w:r>
        <w:rPr>
          <w:rFonts w:eastAsia="Calibri"/>
          <w:sz w:val="22"/>
          <w:szCs w:val="22"/>
        </w:rPr>
        <w:t>SI PASS,</w:t>
      </w:r>
    </w:p>
    <w:p w14:paraId="0DEB89C3" w14:textId="77777777" w:rsidR="0058237D" w:rsidRDefault="005A1A1B" w:rsidP="00811F6A">
      <w:pPr>
        <w:numPr>
          <w:ilvl w:val="0"/>
          <w:numId w:val="12"/>
        </w:numPr>
        <w:rPr>
          <w:rFonts w:eastAsia="Calibri"/>
          <w:sz w:val="22"/>
          <w:szCs w:val="22"/>
        </w:rPr>
      </w:pPr>
      <w:r>
        <w:rPr>
          <w:rFonts w:eastAsia="Calibri"/>
          <w:sz w:val="22"/>
          <w:szCs w:val="22"/>
        </w:rPr>
        <w:t>Varnostna shema,</w:t>
      </w:r>
    </w:p>
    <w:p w14:paraId="2010BD62" w14:textId="77777777" w:rsidR="0058237D" w:rsidRDefault="005A1A1B" w:rsidP="00811F6A">
      <w:pPr>
        <w:numPr>
          <w:ilvl w:val="0"/>
          <w:numId w:val="12"/>
        </w:numPr>
        <w:rPr>
          <w:rFonts w:eastAsia="Calibri"/>
          <w:sz w:val="22"/>
          <w:szCs w:val="22"/>
        </w:rPr>
      </w:pPr>
      <w:r>
        <w:rPr>
          <w:rFonts w:eastAsia="Calibri"/>
          <w:sz w:val="22"/>
          <w:szCs w:val="22"/>
        </w:rPr>
        <w:t>Centralna hramba (CEH) in</w:t>
      </w:r>
    </w:p>
    <w:p w14:paraId="3D3E0D47" w14:textId="77777777" w:rsidR="0058237D" w:rsidRDefault="005A1A1B" w:rsidP="00811F6A">
      <w:pPr>
        <w:numPr>
          <w:ilvl w:val="0"/>
          <w:numId w:val="12"/>
        </w:numPr>
        <w:rPr>
          <w:rFonts w:eastAsia="Calibri"/>
          <w:sz w:val="22"/>
          <w:szCs w:val="22"/>
        </w:rPr>
      </w:pPr>
      <w:r>
        <w:rPr>
          <w:rFonts w:eastAsia="Calibri"/>
          <w:sz w:val="22"/>
          <w:szCs w:val="22"/>
        </w:rPr>
        <w:t>Krpan.</w:t>
      </w:r>
    </w:p>
    <w:p w14:paraId="05C96AD5" w14:textId="77777777" w:rsidR="0058237D" w:rsidRDefault="0058237D">
      <w:pPr>
        <w:rPr>
          <w:rFonts w:eastAsia="Calibri"/>
          <w:sz w:val="22"/>
          <w:szCs w:val="22"/>
        </w:rPr>
      </w:pPr>
    </w:p>
    <w:p w14:paraId="1B141B3D" w14:textId="13D54F82" w:rsidR="0058237D" w:rsidRDefault="005A1A1B">
      <w:pPr>
        <w:rPr>
          <w:rFonts w:eastAsia="Calibri"/>
          <w:sz w:val="22"/>
          <w:szCs w:val="22"/>
        </w:rPr>
      </w:pPr>
      <w:r>
        <w:rPr>
          <w:rFonts w:eastAsia="Calibri"/>
          <w:sz w:val="22"/>
          <w:szCs w:val="22"/>
        </w:rPr>
        <w:t xml:space="preserve">IR </w:t>
      </w:r>
      <w:r w:rsidR="00353AD1">
        <w:rPr>
          <w:rFonts w:eastAsia="Calibri"/>
          <w:sz w:val="22"/>
          <w:szCs w:val="22"/>
        </w:rPr>
        <w:t>d</w:t>
      </w:r>
      <w:r>
        <w:rPr>
          <w:rFonts w:eastAsia="Calibri"/>
          <w:sz w:val="22"/>
          <w:szCs w:val="22"/>
        </w:rPr>
        <w:t>elovodnik se povezuje z IR kataster:</w:t>
      </w:r>
    </w:p>
    <w:p w14:paraId="6D65ACED" w14:textId="77777777" w:rsidR="0058237D" w:rsidRDefault="0058237D">
      <w:pPr>
        <w:rPr>
          <w:rFonts w:eastAsia="Calibri"/>
          <w:sz w:val="22"/>
          <w:szCs w:val="22"/>
        </w:rPr>
      </w:pPr>
    </w:p>
    <w:p w14:paraId="70A80205" w14:textId="77777777" w:rsidR="0058237D" w:rsidRDefault="0058237D">
      <w:pPr>
        <w:spacing w:after="1"/>
        <w:jc w:val="both"/>
        <w:rPr>
          <w:rFonts w:eastAsia="Calibri"/>
          <w:strike/>
          <w:color w:val="FF0000"/>
          <w:sz w:val="22"/>
          <w:szCs w:val="22"/>
        </w:rPr>
      </w:pPr>
    </w:p>
    <w:p w14:paraId="7DEA41F3" w14:textId="0CA21CAE" w:rsidR="004E61C7" w:rsidRDefault="004E61C7">
      <w:pPr>
        <w:spacing w:after="1"/>
        <w:jc w:val="both"/>
        <w:rPr>
          <w:rFonts w:eastAsia="Calibri"/>
          <w:sz w:val="22"/>
          <w:szCs w:val="22"/>
        </w:rPr>
      </w:pPr>
      <w:r>
        <w:rPr>
          <w:noProof/>
          <w:lang w:eastAsia="sl-SI"/>
        </w:rPr>
        <w:drawing>
          <wp:inline distT="0" distB="0" distL="0" distR="0" wp14:anchorId="735D933A" wp14:editId="11CDFA56">
            <wp:extent cx="2770505" cy="3698240"/>
            <wp:effectExtent l="0" t="0" r="10795" b="1651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770505" cy="3698240"/>
                    </a:xfrm>
                    <a:prstGeom prst="rect">
                      <a:avLst/>
                    </a:prstGeom>
                    <a:noFill/>
                    <a:ln>
                      <a:noFill/>
                    </a:ln>
                  </pic:spPr>
                </pic:pic>
              </a:graphicData>
            </a:graphic>
          </wp:inline>
        </w:drawing>
      </w:r>
    </w:p>
    <w:p w14:paraId="74C1E5A1" w14:textId="41500908" w:rsidR="0058237D" w:rsidRDefault="0058237D">
      <w:pPr>
        <w:jc w:val="center"/>
        <w:rPr>
          <w:sz w:val="22"/>
          <w:szCs w:val="22"/>
        </w:rPr>
      </w:pPr>
    </w:p>
    <w:p w14:paraId="2710CC4B" w14:textId="398BA5D3" w:rsidR="0058237D" w:rsidRPr="000F7CBD" w:rsidRDefault="005A1A1B" w:rsidP="00811F6A">
      <w:pPr>
        <w:pStyle w:val="DiagramLabel"/>
        <w:numPr>
          <w:ilvl w:val="0"/>
          <w:numId w:val="11"/>
        </w:numPr>
        <w:ind w:left="360" w:hanging="360"/>
        <w:rPr>
          <w:sz w:val="22"/>
          <w:szCs w:val="22"/>
        </w:rPr>
      </w:pPr>
      <w:r w:rsidRPr="000F7CBD">
        <w:rPr>
          <w:rFonts w:ascii="Arial" w:hAnsi="Arial" w:cs="Arial"/>
          <w:sz w:val="22"/>
          <w:szCs w:val="22"/>
        </w:rPr>
        <w:t>Delovodnik - Virtualni strežniki - namestitev M</w:t>
      </w:r>
      <w:r w:rsidR="000F7CBD" w:rsidRPr="000F7CBD">
        <w:rPr>
          <w:rFonts w:ascii="Arial" w:hAnsi="Arial" w:cs="Arial"/>
          <w:sz w:val="22"/>
          <w:szCs w:val="22"/>
        </w:rPr>
        <w:t>DP</w:t>
      </w:r>
      <w:r w:rsidRPr="000F7CBD">
        <w:rPr>
          <w:sz w:val="22"/>
          <w:szCs w:val="22"/>
        </w:rPr>
        <w:t xml:space="preserve"> </w:t>
      </w:r>
    </w:p>
    <w:p w14:paraId="4A7A13D7" w14:textId="5DA74E94" w:rsidR="0058237D" w:rsidRDefault="004E61C7">
      <w:pPr>
        <w:rPr>
          <w:sz w:val="22"/>
          <w:szCs w:val="22"/>
        </w:rPr>
      </w:pPr>
      <w:r>
        <w:rPr>
          <w:noProof/>
          <w:lang w:eastAsia="sl-SI"/>
        </w:rPr>
        <w:drawing>
          <wp:inline distT="0" distB="0" distL="0" distR="0" wp14:anchorId="75DF34A6" wp14:editId="0120810D">
            <wp:extent cx="3664585" cy="4646930"/>
            <wp:effectExtent l="0" t="0" r="12065" b="127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664585" cy="4646930"/>
                    </a:xfrm>
                    <a:prstGeom prst="rect">
                      <a:avLst/>
                    </a:prstGeom>
                    <a:noFill/>
                    <a:ln>
                      <a:noFill/>
                    </a:ln>
                  </pic:spPr>
                </pic:pic>
              </a:graphicData>
            </a:graphic>
          </wp:inline>
        </w:drawing>
      </w:r>
    </w:p>
    <w:p w14:paraId="4857FA98" w14:textId="4FB0474B" w:rsidR="0058237D" w:rsidRDefault="0058237D">
      <w:pPr>
        <w:jc w:val="center"/>
        <w:rPr>
          <w:sz w:val="22"/>
          <w:szCs w:val="22"/>
        </w:rPr>
      </w:pPr>
    </w:p>
    <w:p w14:paraId="72356ABD" w14:textId="798510FF" w:rsidR="0058237D" w:rsidRPr="005F5B33" w:rsidRDefault="005A1A1B" w:rsidP="00811F6A">
      <w:pPr>
        <w:pStyle w:val="DiagramLabel"/>
        <w:numPr>
          <w:ilvl w:val="0"/>
          <w:numId w:val="11"/>
        </w:numPr>
        <w:ind w:left="360" w:hanging="360"/>
        <w:rPr>
          <w:rFonts w:ascii="Arial" w:hAnsi="Arial" w:cs="Arial"/>
          <w:sz w:val="22"/>
          <w:szCs w:val="22"/>
        </w:rPr>
      </w:pPr>
      <w:r w:rsidRPr="005F5B33">
        <w:rPr>
          <w:rFonts w:ascii="Arial" w:hAnsi="Arial" w:cs="Arial"/>
          <w:sz w:val="22"/>
          <w:szCs w:val="22"/>
        </w:rPr>
        <w:t xml:space="preserve">Delovodnik - </w:t>
      </w:r>
      <w:proofErr w:type="spellStart"/>
      <w:r w:rsidRPr="005F5B33">
        <w:rPr>
          <w:rFonts w:ascii="Arial" w:hAnsi="Arial" w:cs="Arial"/>
          <w:sz w:val="22"/>
          <w:szCs w:val="22"/>
        </w:rPr>
        <w:t>Managed</w:t>
      </w:r>
      <w:proofErr w:type="spellEnd"/>
      <w:r w:rsidRPr="005F5B33">
        <w:rPr>
          <w:rFonts w:ascii="Arial" w:hAnsi="Arial" w:cs="Arial"/>
          <w:sz w:val="22"/>
          <w:szCs w:val="22"/>
        </w:rPr>
        <w:t xml:space="preserve"> </w:t>
      </w:r>
      <w:proofErr w:type="spellStart"/>
      <w:r w:rsidRPr="005F5B33">
        <w:rPr>
          <w:rFonts w:ascii="Arial" w:hAnsi="Arial" w:cs="Arial"/>
          <w:sz w:val="22"/>
          <w:szCs w:val="22"/>
        </w:rPr>
        <w:t>Servers</w:t>
      </w:r>
      <w:proofErr w:type="spellEnd"/>
      <w:r w:rsidRPr="005F5B33">
        <w:rPr>
          <w:rFonts w:ascii="Arial" w:hAnsi="Arial" w:cs="Arial"/>
          <w:sz w:val="22"/>
          <w:szCs w:val="22"/>
        </w:rPr>
        <w:t xml:space="preserve"> - komponente - namestitev M</w:t>
      </w:r>
      <w:r w:rsidR="000F7CBD">
        <w:rPr>
          <w:rFonts w:ascii="Arial" w:hAnsi="Arial" w:cs="Arial"/>
          <w:sz w:val="22"/>
          <w:szCs w:val="22"/>
        </w:rPr>
        <w:t>DP</w:t>
      </w:r>
    </w:p>
    <w:p w14:paraId="064CC67B" w14:textId="77777777" w:rsidR="0058237D" w:rsidRDefault="005A1A1B">
      <w:pPr>
        <w:rPr>
          <w:sz w:val="22"/>
          <w:szCs w:val="22"/>
        </w:rPr>
      </w:pPr>
      <w:r>
        <w:rPr>
          <w:rFonts w:eastAsia="Calibri"/>
          <w:sz w:val="22"/>
          <w:szCs w:val="22"/>
        </w:rPr>
        <w:t xml:space="preserve"> </w:t>
      </w:r>
    </w:p>
    <w:p w14:paraId="5034F0F8" w14:textId="77777777" w:rsidR="0058237D" w:rsidRDefault="0058237D">
      <w:pPr>
        <w:numPr>
          <w:ilvl w:val="12"/>
          <w:numId w:val="0"/>
        </w:numPr>
        <w:rPr>
          <w:sz w:val="22"/>
          <w:highlight w:val="yellow"/>
        </w:rPr>
      </w:pPr>
    </w:p>
    <w:p w14:paraId="1A0D35A9" w14:textId="77777777" w:rsidR="0058237D" w:rsidRDefault="005A1A1B">
      <w:pPr>
        <w:numPr>
          <w:ilvl w:val="12"/>
          <w:numId w:val="0"/>
        </w:numPr>
        <w:pBdr>
          <w:top w:val="single" w:sz="4" w:space="1" w:color="auto"/>
          <w:left w:val="single" w:sz="4" w:space="4" w:color="auto"/>
          <w:bottom w:val="single" w:sz="4" w:space="1" w:color="auto"/>
          <w:right w:val="single" w:sz="4" w:space="4" w:color="auto"/>
        </w:pBdr>
        <w:shd w:val="clear" w:color="auto" w:fill="F3F3F3"/>
        <w:rPr>
          <w:b/>
          <w:i/>
          <w:sz w:val="22"/>
        </w:rPr>
      </w:pPr>
      <w:r>
        <w:rPr>
          <w:b/>
          <w:i/>
          <w:sz w:val="22"/>
        </w:rPr>
        <w:t>3.  OPIS DELA</w:t>
      </w:r>
    </w:p>
    <w:p w14:paraId="07D04686" w14:textId="77777777" w:rsidR="0058237D" w:rsidRDefault="0058237D">
      <w:pPr>
        <w:pStyle w:val="Pika"/>
        <w:numPr>
          <w:ilvl w:val="12"/>
          <w:numId w:val="0"/>
        </w:numPr>
        <w:tabs>
          <w:tab w:val="clear" w:pos="360"/>
        </w:tabs>
        <w:rPr>
          <w:sz w:val="24"/>
          <w:szCs w:val="24"/>
        </w:rPr>
      </w:pPr>
    </w:p>
    <w:p w14:paraId="5C2E4A03" w14:textId="77777777" w:rsidR="0058237D" w:rsidRDefault="005A1A1B">
      <w:pPr>
        <w:pStyle w:val="Pika"/>
        <w:numPr>
          <w:ilvl w:val="12"/>
          <w:numId w:val="0"/>
        </w:numPr>
        <w:tabs>
          <w:tab w:val="clear" w:pos="360"/>
        </w:tabs>
        <w:rPr>
          <w:b/>
          <w:sz w:val="24"/>
          <w:szCs w:val="24"/>
        </w:rPr>
      </w:pPr>
      <w:r>
        <w:rPr>
          <w:b/>
          <w:sz w:val="24"/>
          <w:szCs w:val="24"/>
        </w:rPr>
        <w:t>3.1. Osnovno vzdrževanje sistema</w:t>
      </w:r>
    </w:p>
    <w:p w14:paraId="76DA2BEE" w14:textId="77777777" w:rsidR="0058237D" w:rsidRDefault="0058237D">
      <w:pPr>
        <w:pStyle w:val="Pika"/>
        <w:numPr>
          <w:ilvl w:val="12"/>
          <w:numId w:val="0"/>
        </w:numPr>
        <w:tabs>
          <w:tab w:val="clear" w:pos="360"/>
        </w:tabs>
        <w:rPr>
          <w:b/>
          <w:sz w:val="24"/>
          <w:szCs w:val="24"/>
        </w:rPr>
      </w:pPr>
    </w:p>
    <w:p w14:paraId="2AD4374F" w14:textId="77777777" w:rsidR="0058237D" w:rsidRDefault="005A1A1B">
      <w:pPr>
        <w:numPr>
          <w:ilvl w:val="12"/>
          <w:numId w:val="0"/>
        </w:numPr>
        <w:rPr>
          <w:sz w:val="22"/>
        </w:rPr>
      </w:pPr>
      <w:r>
        <w:rPr>
          <w:sz w:val="22"/>
        </w:rPr>
        <w:t>Cilj</w:t>
      </w:r>
    </w:p>
    <w:p w14:paraId="2A5A9044" w14:textId="77777777" w:rsidR="0058237D" w:rsidRDefault="005A1A1B">
      <w:pPr>
        <w:numPr>
          <w:ilvl w:val="12"/>
          <w:numId w:val="0"/>
        </w:numPr>
        <w:rPr>
          <w:sz w:val="22"/>
        </w:rPr>
      </w:pPr>
      <w:r>
        <w:rPr>
          <w:sz w:val="22"/>
        </w:rPr>
        <w:t>Osnovno vzdrževanje pomeni ohranjanje pravilnega, optimalnega in nemotenega delovanja obstoječih funkcionalnosti sistema.</w:t>
      </w:r>
    </w:p>
    <w:p w14:paraId="6F5D4DE0" w14:textId="77777777" w:rsidR="0058237D" w:rsidRDefault="0058237D">
      <w:pPr>
        <w:numPr>
          <w:ilvl w:val="12"/>
          <w:numId w:val="0"/>
        </w:numPr>
        <w:rPr>
          <w:sz w:val="22"/>
        </w:rPr>
      </w:pPr>
    </w:p>
    <w:p w14:paraId="69818E06" w14:textId="77777777" w:rsidR="0058237D" w:rsidRDefault="005A1A1B">
      <w:pPr>
        <w:numPr>
          <w:ilvl w:val="12"/>
          <w:numId w:val="0"/>
        </w:numPr>
        <w:rPr>
          <w:sz w:val="22"/>
        </w:rPr>
      </w:pPr>
      <w:r>
        <w:rPr>
          <w:sz w:val="22"/>
        </w:rPr>
        <w:t>Obseg</w:t>
      </w:r>
    </w:p>
    <w:p w14:paraId="2A325B91" w14:textId="77777777" w:rsidR="0058237D" w:rsidRDefault="005A1A1B">
      <w:pPr>
        <w:numPr>
          <w:ilvl w:val="12"/>
          <w:numId w:val="0"/>
        </w:numPr>
        <w:rPr>
          <w:sz w:val="22"/>
        </w:rPr>
      </w:pPr>
      <w:r>
        <w:rPr>
          <w:sz w:val="22"/>
        </w:rPr>
        <w:t>Podrobnejši opis storitev osnovnega vzdrževanja, ki jih zagotavlja izvajalec:</w:t>
      </w:r>
    </w:p>
    <w:p w14:paraId="68EF85EA" w14:textId="77777777" w:rsidR="0058237D" w:rsidRDefault="005A1A1B" w:rsidP="00811F6A">
      <w:pPr>
        <w:numPr>
          <w:ilvl w:val="0"/>
          <w:numId w:val="14"/>
        </w:numPr>
        <w:rPr>
          <w:sz w:val="22"/>
          <w:szCs w:val="22"/>
        </w:rPr>
      </w:pPr>
      <w:r>
        <w:rPr>
          <w:sz w:val="22"/>
          <w:szCs w:val="22"/>
        </w:rPr>
        <w:t>zagotavljanje ustrezne razpoložljivosti, odzivnosti in usposobljenosti sodelujočih kadrov;</w:t>
      </w:r>
    </w:p>
    <w:p w14:paraId="47F163B5" w14:textId="77777777" w:rsidR="0058237D" w:rsidRDefault="005A1A1B" w:rsidP="00811F6A">
      <w:pPr>
        <w:numPr>
          <w:ilvl w:val="0"/>
          <w:numId w:val="14"/>
        </w:numPr>
        <w:rPr>
          <w:sz w:val="22"/>
          <w:szCs w:val="22"/>
        </w:rPr>
      </w:pPr>
      <w:r>
        <w:rPr>
          <w:sz w:val="22"/>
          <w:szCs w:val="22"/>
        </w:rPr>
        <w:t>vzpostavitev in vzdrževanje razvojnega okolja, namenski stroški povezav v omrežje HKOM, uporaba sistema SVN;</w:t>
      </w:r>
    </w:p>
    <w:p w14:paraId="128B00B5" w14:textId="77777777" w:rsidR="0058237D" w:rsidRDefault="005A1A1B" w:rsidP="00811F6A">
      <w:pPr>
        <w:numPr>
          <w:ilvl w:val="0"/>
          <w:numId w:val="14"/>
        </w:numPr>
        <w:rPr>
          <w:sz w:val="22"/>
          <w:szCs w:val="22"/>
        </w:rPr>
      </w:pPr>
      <w:r>
        <w:rPr>
          <w:sz w:val="22"/>
          <w:szCs w:val="22"/>
        </w:rPr>
        <w:t>izvajanje administrativnih in skrbniških nalog, povezanih z izvajanjem pogodbe;</w:t>
      </w:r>
    </w:p>
    <w:p w14:paraId="79A6CD15"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vzdrževanje kode in dokumentacije sistema (tehnične in uporabniške), vključno s sistemom uporabniške pomoči in testnimi scenariji;</w:t>
      </w:r>
    </w:p>
    <w:p w14:paraId="0F169AB7"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redno preverjanje pravilnosti in optimalnosti delovanja sistema preko dnevniških datotek in standardnih orodij ter obveščanje naročnika v primeru zaznanih posebnosti oz. odstopanj od normalnega delovanja;</w:t>
      </w:r>
    </w:p>
    <w:p w14:paraId="713A0A29"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zagotavljanje pravilnega in nemotenega delovanja sistema;</w:t>
      </w:r>
    </w:p>
    <w:p w14:paraId="5AA4C320"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identifikacija, reševanje in odpravljanje motenj, napak, varnostnih in drugih težav, ki so odkrite pri delovanju in uporabi sistema, v okviru predvidenega odzivnega časa;</w:t>
      </w:r>
    </w:p>
    <w:p w14:paraId="7DDE82C1"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priprava namestitev popravkov, vključno z navodili za namestitev;</w:t>
      </w:r>
    </w:p>
    <w:p w14:paraId="5C4B280A"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 xml:space="preserve">spremljanje tehnoloških novosti povezanih z vzdrževano programsko opremo in obveščanje naročnika o novostih; </w:t>
      </w:r>
    </w:p>
    <w:p w14:paraId="4A4BE046"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 xml:space="preserve">sodelovanje z naročnikom, sistemsko službo in drugimi subjekti pri identifikaciji in odpravi problemov, ki vplivajo na pravilno in nemoteno delovanje sistema; </w:t>
      </w:r>
    </w:p>
    <w:p w14:paraId="5BE7B2B2" w14:textId="77777777" w:rsidR="0058237D" w:rsidRPr="00B601E8" w:rsidRDefault="005A1A1B" w:rsidP="00811F6A">
      <w:pPr>
        <w:pStyle w:val="Seznam"/>
        <w:numPr>
          <w:ilvl w:val="0"/>
          <w:numId w:val="14"/>
        </w:numPr>
        <w:rPr>
          <w:rFonts w:ascii="Arial" w:hAnsi="Arial" w:cs="Arial"/>
          <w:sz w:val="22"/>
          <w:szCs w:val="22"/>
        </w:rPr>
      </w:pPr>
      <w:r w:rsidRPr="00B601E8">
        <w:rPr>
          <w:rFonts w:ascii="Arial" w:hAnsi="Arial" w:cs="Arial"/>
          <w:sz w:val="22"/>
          <w:szCs w:val="22"/>
        </w:rPr>
        <w:t xml:space="preserve">spremljanje stanja in trendov uporabe in delovanja sistema in obveščanje naročnika glede ugotovitev; </w:t>
      </w:r>
    </w:p>
    <w:p w14:paraId="0AB9F0B4" w14:textId="77777777" w:rsidR="009828B6" w:rsidRPr="00B601E8" w:rsidRDefault="009828B6" w:rsidP="00811F6A">
      <w:pPr>
        <w:pStyle w:val="Odstavekseznama"/>
        <w:numPr>
          <w:ilvl w:val="0"/>
          <w:numId w:val="14"/>
        </w:numPr>
        <w:spacing w:after="60" w:line="240" w:lineRule="auto"/>
        <w:contextualSpacing/>
        <w:jc w:val="both"/>
        <w:rPr>
          <w:rFonts w:ascii="Arial" w:hAnsi="Arial" w:cs="Arial"/>
        </w:rPr>
      </w:pPr>
      <w:r w:rsidRPr="00B601E8">
        <w:rPr>
          <w:rFonts w:ascii="Arial" w:hAnsi="Arial" w:cs="Arial"/>
        </w:rPr>
        <w:t>različne spremembe napačnih podatkov, ki so posledica delovanja informacijskega sistema preko uporabniškega vmesnika, s posebnimi orodji ali s podatkovnimi popravki</w:t>
      </w:r>
    </w:p>
    <w:p w14:paraId="1A53DDC5" w14:textId="77777777" w:rsidR="009828B6" w:rsidRPr="00B601E8" w:rsidRDefault="009828B6" w:rsidP="00811F6A">
      <w:pPr>
        <w:pStyle w:val="Odstavekseznama"/>
        <w:numPr>
          <w:ilvl w:val="0"/>
          <w:numId w:val="14"/>
        </w:numPr>
        <w:spacing w:after="0" w:line="240" w:lineRule="auto"/>
        <w:ind w:left="714" w:hanging="357"/>
        <w:contextualSpacing/>
        <w:jc w:val="both"/>
        <w:rPr>
          <w:rFonts w:ascii="Arial" w:hAnsi="Arial" w:cs="Arial"/>
        </w:rPr>
      </w:pPr>
      <w:r w:rsidRPr="00B601E8">
        <w:rPr>
          <w:rFonts w:ascii="Arial" w:hAnsi="Arial" w:cs="Arial"/>
        </w:rPr>
        <w:t xml:space="preserve">prilagoditve, nastavitve, </w:t>
      </w:r>
      <w:proofErr w:type="spellStart"/>
      <w:r w:rsidRPr="00B601E8">
        <w:rPr>
          <w:rFonts w:ascii="Arial" w:hAnsi="Arial" w:cs="Arial"/>
        </w:rPr>
        <w:t>parametrizacija</w:t>
      </w:r>
      <w:proofErr w:type="spellEnd"/>
      <w:r w:rsidRPr="00B601E8">
        <w:rPr>
          <w:rFonts w:ascii="Arial" w:hAnsi="Arial" w:cs="Arial"/>
        </w:rPr>
        <w:t xml:space="preserve">, spremembe konfiguracije, vzdrževanje nastavljivih elementov (npr. šifranti, status kontrol, metapodatki); </w:t>
      </w:r>
    </w:p>
    <w:p w14:paraId="62BF4BA0"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 xml:space="preserve">podpora naročniku pri obveščanju uporabnikov glede izvajanja aktivnosti, ki vplivajo na nemoteno uporabo sistema; </w:t>
      </w:r>
    </w:p>
    <w:p w14:paraId="5FC527B8"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 xml:space="preserve">evidentiranje in spremljanje zahtevkov (statusi reševanja) v primeru motenj, napak, varnostnih in drugih težav pri delovanju sistema; </w:t>
      </w:r>
    </w:p>
    <w:p w14:paraId="29919B95" w14:textId="77777777" w:rsidR="0058237D" w:rsidRDefault="005A1A1B" w:rsidP="00811F6A">
      <w:pPr>
        <w:pStyle w:val="Seznam"/>
        <w:numPr>
          <w:ilvl w:val="0"/>
          <w:numId w:val="14"/>
        </w:numPr>
        <w:rPr>
          <w:rFonts w:ascii="Arial" w:hAnsi="Arial" w:cs="Arial"/>
          <w:sz w:val="22"/>
          <w:szCs w:val="22"/>
        </w:rPr>
      </w:pPr>
      <w:r>
        <w:rPr>
          <w:rFonts w:ascii="Arial" w:hAnsi="Arial" w:cs="Arial"/>
          <w:sz w:val="22"/>
          <w:szCs w:val="22"/>
        </w:rPr>
        <w:t>dokumentiranje storitev osnovnega vzdrževanja ter izdelava mesečnih poročil o opravljenem delu.</w:t>
      </w:r>
    </w:p>
    <w:p w14:paraId="520A5F85" w14:textId="77777777" w:rsidR="0058237D" w:rsidRDefault="0058237D">
      <w:pPr>
        <w:pStyle w:val="Seznam"/>
        <w:numPr>
          <w:ilvl w:val="0"/>
          <w:numId w:val="0"/>
        </w:numPr>
        <w:ind w:left="360" w:hanging="360"/>
        <w:rPr>
          <w:rFonts w:ascii="Arial" w:hAnsi="Arial" w:cs="Arial"/>
          <w:sz w:val="22"/>
          <w:szCs w:val="22"/>
        </w:rPr>
      </w:pPr>
    </w:p>
    <w:p w14:paraId="72FF5A96" w14:textId="77777777" w:rsidR="0058237D" w:rsidRPr="004A0F17" w:rsidRDefault="005A1A1B">
      <w:pPr>
        <w:pStyle w:val="Pika"/>
        <w:numPr>
          <w:ilvl w:val="12"/>
          <w:numId w:val="0"/>
        </w:numPr>
        <w:ind w:left="360" w:hanging="360"/>
        <w:jc w:val="both"/>
      </w:pPr>
      <w:r w:rsidRPr="004A0F17">
        <w:t>Način izvajanja storitev osnovnega vzdrževanja</w:t>
      </w:r>
    </w:p>
    <w:p w14:paraId="49433490" w14:textId="77777777" w:rsidR="0058237D" w:rsidRPr="004A0F17" w:rsidRDefault="0058237D">
      <w:pPr>
        <w:pStyle w:val="Pika"/>
        <w:numPr>
          <w:ilvl w:val="12"/>
          <w:numId w:val="0"/>
        </w:numPr>
        <w:ind w:left="360" w:hanging="360"/>
        <w:jc w:val="both"/>
      </w:pPr>
    </w:p>
    <w:p w14:paraId="32444CC2" w14:textId="77777777" w:rsidR="0058237D" w:rsidRPr="004A0F17" w:rsidRDefault="005A1A1B">
      <w:pPr>
        <w:pStyle w:val="Pika"/>
        <w:numPr>
          <w:ilvl w:val="12"/>
          <w:numId w:val="0"/>
        </w:numPr>
        <w:tabs>
          <w:tab w:val="clear" w:pos="360"/>
          <w:tab w:val="left" w:pos="0"/>
        </w:tabs>
        <w:jc w:val="both"/>
      </w:pPr>
      <w:r w:rsidRPr="004A0F17">
        <w:t>Izvajalec mora pri opravljanju storitev osnovnega vzdrževanja zagotoviti reševanje zahtevkov v primeru motenj, napak, varnostnih in drugih težav (problemi) pri delovanju sistema glede na njihovo prioriteto in se odzvati skladno z odzivnimi časi in roki, kot so določeni v spodnji tabeli. Podrobnejšo vsebino, način posredovanja, obveščanja, evidentiranja in ravnanja z zahtevki ter upravičene prijavitelje naročnik in izvajalec določita naknadno. Prioriteta zahtevka se določa glede na vpliv problema na delovanje sistema oz. delo uporabnikov:</w:t>
      </w:r>
    </w:p>
    <w:p w14:paraId="01417D28" w14:textId="77777777" w:rsidR="0058237D" w:rsidRPr="004A0F17" w:rsidRDefault="005A1A1B">
      <w:pPr>
        <w:pStyle w:val="Pika"/>
        <w:numPr>
          <w:ilvl w:val="12"/>
          <w:numId w:val="0"/>
        </w:numPr>
        <w:tabs>
          <w:tab w:val="clear" w:pos="360"/>
          <w:tab w:val="left" w:pos="0"/>
        </w:tabs>
        <w:jc w:val="both"/>
      </w:pPr>
      <w:r w:rsidRPr="004A0F17">
        <w:t xml:space="preserve">- Kritična: Sistem ali del sistema ne deluje. Uporabnik ne more uporabljati ključnih </w:t>
      </w:r>
    </w:p>
    <w:p w14:paraId="486B105E" w14:textId="77777777" w:rsidR="0058237D" w:rsidRPr="004A0F17" w:rsidRDefault="005A1A1B">
      <w:pPr>
        <w:pStyle w:val="Pika"/>
        <w:numPr>
          <w:ilvl w:val="12"/>
          <w:numId w:val="0"/>
        </w:numPr>
        <w:tabs>
          <w:tab w:val="clear" w:pos="360"/>
          <w:tab w:val="left" w:pos="0"/>
        </w:tabs>
        <w:jc w:val="both"/>
      </w:pPr>
      <w:r w:rsidRPr="004A0F17">
        <w:t xml:space="preserve">funkcionalnosti sistema. </w:t>
      </w:r>
    </w:p>
    <w:p w14:paraId="4E5FBFC3" w14:textId="77777777" w:rsidR="0058237D" w:rsidRPr="004A0F17" w:rsidRDefault="005A1A1B">
      <w:pPr>
        <w:pStyle w:val="Pika"/>
        <w:numPr>
          <w:ilvl w:val="12"/>
          <w:numId w:val="0"/>
        </w:numPr>
        <w:tabs>
          <w:tab w:val="clear" w:pos="360"/>
          <w:tab w:val="left" w:pos="0"/>
        </w:tabs>
        <w:jc w:val="both"/>
      </w:pPr>
      <w:r w:rsidRPr="004A0F17">
        <w:t>- Visoka: Delna odpoved sistema ali dela sistema. Uporaba ključnih funkcionalnosti</w:t>
      </w:r>
    </w:p>
    <w:p w14:paraId="4A4C8A6F" w14:textId="77777777" w:rsidR="0058237D" w:rsidRPr="004A0F17" w:rsidRDefault="005A1A1B">
      <w:pPr>
        <w:pStyle w:val="Pika"/>
        <w:numPr>
          <w:ilvl w:val="12"/>
          <w:numId w:val="0"/>
        </w:numPr>
        <w:tabs>
          <w:tab w:val="clear" w:pos="360"/>
          <w:tab w:val="left" w:pos="0"/>
        </w:tabs>
        <w:jc w:val="both"/>
      </w:pPr>
      <w:r w:rsidRPr="004A0F17">
        <w:t>sistema je za uporabnika močno ovirana.</w:t>
      </w:r>
    </w:p>
    <w:p w14:paraId="7567A20E" w14:textId="77777777" w:rsidR="0058237D" w:rsidRPr="004A0F17" w:rsidRDefault="005A1A1B">
      <w:pPr>
        <w:pStyle w:val="Pika"/>
        <w:numPr>
          <w:ilvl w:val="12"/>
          <w:numId w:val="0"/>
        </w:numPr>
        <w:tabs>
          <w:tab w:val="clear" w:pos="360"/>
          <w:tab w:val="left" w:pos="0"/>
        </w:tabs>
        <w:jc w:val="both"/>
      </w:pPr>
      <w:r w:rsidRPr="004A0F17">
        <w:t xml:space="preserve">- Nizka: Delo v sistemu je oteženo, zmanjšana je produktivnost uporabnika. Uporabnik ne more uporabljati manj bistvenih funkcionalnosti sistema oz. uporaba le-teh je ovirana. </w:t>
      </w:r>
    </w:p>
    <w:p w14:paraId="23C0FC35" w14:textId="77777777" w:rsidR="0058237D" w:rsidRPr="004A0F17" w:rsidRDefault="0058237D">
      <w:pPr>
        <w:pStyle w:val="Pika"/>
        <w:numPr>
          <w:ilvl w:val="12"/>
          <w:numId w:val="0"/>
        </w:numPr>
        <w:tabs>
          <w:tab w:val="clear" w:pos="360"/>
          <w:tab w:val="left" w:pos="0"/>
        </w:tabs>
        <w:jc w:val="both"/>
      </w:pPr>
    </w:p>
    <w:p w14:paraId="3D984051" w14:textId="77777777" w:rsidR="0058237D" w:rsidRPr="004A0F17" w:rsidRDefault="005A1A1B">
      <w:pPr>
        <w:pStyle w:val="Pika"/>
        <w:numPr>
          <w:ilvl w:val="12"/>
          <w:numId w:val="0"/>
        </w:numPr>
        <w:tabs>
          <w:tab w:val="clear" w:pos="360"/>
          <w:tab w:val="left" w:pos="0"/>
        </w:tabs>
        <w:jc w:val="both"/>
      </w:pPr>
      <w:r w:rsidRPr="004A0F17">
        <w:t xml:space="preserve">Prioriteto zahtevka določa prijavitelj. V primeru zahtevka oz. problemov odkritih s strani </w:t>
      </w:r>
    </w:p>
    <w:p w14:paraId="14E82CB5" w14:textId="77777777" w:rsidR="0058237D" w:rsidRPr="004A0F17" w:rsidRDefault="005A1A1B">
      <w:pPr>
        <w:pStyle w:val="Pika"/>
        <w:numPr>
          <w:ilvl w:val="12"/>
          <w:numId w:val="0"/>
        </w:numPr>
        <w:tabs>
          <w:tab w:val="clear" w:pos="360"/>
          <w:tab w:val="left" w:pos="0"/>
        </w:tabs>
        <w:jc w:val="both"/>
      </w:pPr>
      <w:r w:rsidRPr="004A0F17">
        <w:t>nadzornega sistema je prioriteta zahtevka vedno kritična ter se rešuje z najvišjo prioriteto. V primeru, ko resnost problema v prijavi ni navedena, se upoštevajo roki za resnost problema »Nizka«. Izvajalec lahko prioriteto zahtevka spremeni zgolj ob soglasju naročnika. Vsako spremembo prioritete zahtevka mora izvajalec obrazložiti in obrazložitev vključiti v mesečno poročilo o opravljenih storitvah. Odzivni čas je čas, ki preteče od prejema prijaviteljevega zahtevka do trenutka, ko izvajalec začne z reševanjem oz. odpravljanjem problema.</w:t>
      </w:r>
    </w:p>
    <w:p w14:paraId="2A07E7F5" w14:textId="77777777" w:rsidR="0058237D" w:rsidRPr="004A0F17" w:rsidRDefault="0058237D">
      <w:pPr>
        <w:pStyle w:val="Pika"/>
        <w:numPr>
          <w:ilvl w:val="12"/>
          <w:numId w:val="0"/>
        </w:numPr>
        <w:tabs>
          <w:tab w:val="clear" w:pos="360"/>
          <w:tab w:val="left" w:pos="0"/>
        </w:tabs>
        <w:jc w:val="both"/>
      </w:pPr>
    </w:p>
    <w:p w14:paraId="0C5A716E" w14:textId="77777777" w:rsidR="0058237D" w:rsidRPr="004A0F17" w:rsidRDefault="005A1A1B">
      <w:pPr>
        <w:pStyle w:val="Pika"/>
        <w:numPr>
          <w:ilvl w:val="12"/>
          <w:numId w:val="0"/>
        </w:numPr>
        <w:tabs>
          <w:tab w:val="clear" w:pos="360"/>
          <w:tab w:val="left" w:pos="0"/>
        </w:tabs>
        <w:jc w:val="both"/>
      </w:pPr>
      <w:r w:rsidRPr="004A0F17">
        <w:t>Odzivni čas po prioriteti zahtevka je naveden v nadaljevanju:</w:t>
      </w:r>
    </w:p>
    <w:p w14:paraId="04BE511F" w14:textId="77777777" w:rsidR="0058237D" w:rsidRPr="004A0F17" w:rsidRDefault="005A1A1B">
      <w:pPr>
        <w:pStyle w:val="Pika"/>
        <w:numPr>
          <w:ilvl w:val="12"/>
          <w:numId w:val="0"/>
        </w:numPr>
        <w:tabs>
          <w:tab w:val="clear" w:pos="360"/>
          <w:tab w:val="left" w:pos="0"/>
        </w:tabs>
        <w:jc w:val="both"/>
      </w:pPr>
      <w:r w:rsidRPr="004A0F17">
        <w:t>Kritična do 2 uri</w:t>
      </w:r>
    </w:p>
    <w:p w14:paraId="143AC2AB" w14:textId="77777777" w:rsidR="0058237D" w:rsidRPr="004A0F17" w:rsidRDefault="005A1A1B">
      <w:pPr>
        <w:pStyle w:val="Pika"/>
        <w:numPr>
          <w:ilvl w:val="12"/>
          <w:numId w:val="0"/>
        </w:numPr>
        <w:tabs>
          <w:tab w:val="clear" w:pos="360"/>
          <w:tab w:val="left" w:pos="0"/>
        </w:tabs>
        <w:jc w:val="both"/>
      </w:pPr>
      <w:r w:rsidRPr="004A0F17">
        <w:t xml:space="preserve">Visoka do 4 ure </w:t>
      </w:r>
    </w:p>
    <w:p w14:paraId="2D4ADAA3" w14:textId="77777777" w:rsidR="0058237D" w:rsidRPr="004A0F17" w:rsidRDefault="005A1A1B">
      <w:pPr>
        <w:pStyle w:val="Pika"/>
        <w:numPr>
          <w:ilvl w:val="12"/>
          <w:numId w:val="0"/>
        </w:numPr>
        <w:tabs>
          <w:tab w:val="clear" w:pos="360"/>
          <w:tab w:val="left" w:pos="0"/>
        </w:tabs>
        <w:jc w:val="both"/>
      </w:pPr>
      <w:r w:rsidRPr="004A0F17">
        <w:t xml:space="preserve">Nizka do 8 ur </w:t>
      </w:r>
    </w:p>
    <w:p w14:paraId="2BB261C1" w14:textId="77777777" w:rsidR="0058237D" w:rsidRPr="004A0F17" w:rsidRDefault="0058237D">
      <w:pPr>
        <w:pStyle w:val="Pika"/>
        <w:numPr>
          <w:ilvl w:val="12"/>
          <w:numId w:val="0"/>
        </w:numPr>
        <w:tabs>
          <w:tab w:val="clear" w:pos="360"/>
          <w:tab w:val="left" w:pos="0"/>
        </w:tabs>
        <w:jc w:val="both"/>
      </w:pPr>
    </w:p>
    <w:p w14:paraId="755CE7FA" w14:textId="77777777" w:rsidR="0058237D" w:rsidRPr="004A0F17" w:rsidRDefault="005A1A1B">
      <w:pPr>
        <w:pStyle w:val="Pika"/>
        <w:numPr>
          <w:ilvl w:val="12"/>
          <w:numId w:val="0"/>
        </w:numPr>
        <w:tabs>
          <w:tab w:val="clear" w:pos="360"/>
          <w:tab w:val="left" w:pos="0"/>
        </w:tabs>
        <w:jc w:val="both"/>
      </w:pPr>
      <w:r w:rsidRPr="004A0F17">
        <w:t>Izvajalec mora skrbeti, da vsak zahtevek ustrezno evidentira ter naročniku na zahtevo</w:t>
      </w:r>
    </w:p>
    <w:p w14:paraId="083C4AE0" w14:textId="77777777" w:rsidR="0058237D" w:rsidRPr="004A0F17" w:rsidRDefault="005A1A1B">
      <w:pPr>
        <w:pStyle w:val="Pika"/>
        <w:numPr>
          <w:ilvl w:val="12"/>
          <w:numId w:val="0"/>
        </w:numPr>
        <w:tabs>
          <w:tab w:val="clear" w:pos="360"/>
          <w:tab w:val="left" w:pos="0"/>
        </w:tabs>
        <w:jc w:val="both"/>
      </w:pPr>
      <w:r w:rsidRPr="004A0F17">
        <w:t xml:space="preserve">zagotavlja informacije o statusu reševanja. Za ta namen mora izvajalec zagotoviti elektronski naslov in dežurno telefonsko številko kontaktne osebe. </w:t>
      </w:r>
    </w:p>
    <w:p w14:paraId="0C1119F7" w14:textId="77777777" w:rsidR="0058237D" w:rsidRPr="004A0F17" w:rsidRDefault="0058237D">
      <w:pPr>
        <w:pStyle w:val="Pika"/>
        <w:numPr>
          <w:ilvl w:val="12"/>
          <w:numId w:val="0"/>
        </w:numPr>
        <w:tabs>
          <w:tab w:val="clear" w:pos="360"/>
          <w:tab w:val="left" w:pos="0"/>
        </w:tabs>
        <w:jc w:val="both"/>
      </w:pPr>
    </w:p>
    <w:p w14:paraId="071DE11D" w14:textId="77777777" w:rsidR="0058237D" w:rsidRPr="004A0F17" w:rsidRDefault="005A1A1B">
      <w:pPr>
        <w:pStyle w:val="Pika"/>
        <w:numPr>
          <w:ilvl w:val="12"/>
          <w:numId w:val="0"/>
        </w:numPr>
        <w:tabs>
          <w:tab w:val="clear" w:pos="360"/>
          <w:tab w:val="left" w:pos="0"/>
        </w:tabs>
        <w:jc w:val="both"/>
      </w:pPr>
      <w:r w:rsidRPr="004A0F17">
        <w:t>Izvajalec mora storitve osnovnega vzdrževanja izvajati vsak delavnik (ponedeljek – petek) od 8. do 16. ure. Izvajalec mora storitve osnovnega vzdrževanja izvajati tudi v času uradnih ur, kadar se te izvajajo izven prej določenega časa. Prevzem zahtevkov mora izvajalec zagotavljati v režimu 24/7, pri čemer se na zahtevke odziva in jih rešuje v času, kot je opredeljen v prejšnjem odstavku.</w:t>
      </w:r>
    </w:p>
    <w:p w14:paraId="2051DAD9" w14:textId="77777777" w:rsidR="0058237D" w:rsidRPr="004A0F17" w:rsidRDefault="0058237D">
      <w:pPr>
        <w:pStyle w:val="Pika"/>
        <w:numPr>
          <w:ilvl w:val="12"/>
          <w:numId w:val="0"/>
        </w:numPr>
        <w:ind w:left="360" w:hanging="360"/>
        <w:jc w:val="both"/>
      </w:pPr>
    </w:p>
    <w:p w14:paraId="7F456AFB" w14:textId="77777777" w:rsidR="0058237D" w:rsidRPr="004A0F17" w:rsidRDefault="005A1A1B">
      <w:pPr>
        <w:pStyle w:val="Pika"/>
        <w:numPr>
          <w:ilvl w:val="12"/>
          <w:numId w:val="0"/>
        </w:numPr>
        <w:jc w:val="both"/>
      </w:pPr>
      <w:r w:rsidRPr="004A0F17">
        <w:t>Omejitve</w:t>
      </w:r>
    </w:p>
    <w:p w14:paraId="6B682199" w14:textId="77777777" w:rsidR="006B6722" w:rsidRPr="004A0F17" w:rsidRDefault="006B6722" w:rsidP="006B6722">
      <w:pPr>
        <w:pStyle w:val="Pika"/>
        <w:numPr>
          <w:ilvl w:val="0"/>
          <w:numId w:val="3"/>
        </w:numPr>
        <w:jc w:val="both"/>
      </w:pPr>
      <w:r w:rsidRPr="004A0F17">
        <w:t>obstoječi tehnološki pogoji digitalnega računalniškega oblaka (DRO), kjer je nameščen IR kataster</w:t>
      </w:r>
    </w:p>
    <w:p w14:paraId="14DDEC49" w14:textId="77777777" w:rsidR="006B6722" w:rsidRPr="004A0F17" w:rsidRDefault="006B6722" w:rsidP="006B6722">
      <w:pPr>
        <w:pStyle w:val="Pika"/>
        <w:numPr>
          <w:ilvl w:val="0"/>
          <w:numId w:val="3"/>
        </w:numPr>
        <w:jc w:val="both"/>
      </w:pPr>
      <w:r w:rsidRPr="004A0F17">
        <w:t>Upoštevanje Generičnih tehnoloških zahtev (GTZ) in Posebnih tehnoloških zahtev (PTZ)</w:t>
      </w:r>
    </w:p>
    <w:p w14:paraId="7E64B8D6" w14:textId="77777777" w:rsidR="0058237D" w:rsidRPr="004A0F17" w:rsidRDefault="0058237D">
      <w:pPr>
        <w:pStyle w:val="Pika"/>
        <w:tabs>
          <w:tab w:val="clear" w:pos="360"/>
        </w:tabs>
        <w:ind w:firstLine="0"/>
        <w:jc w:val="both"/>
      </w:pPr>
    </w:p>
    <w:p w14:paraId="7913DE67" w14:textId="77777777" w:rsidR="0058237D" w:rsidRPr="004A0F17" w:rsidRDefault="0058237D">
      <w:pPr>
        <w:pStyle w:val="Pika"/>
        <w:numPr>
          <w:ilvl w:val="12"/>
          <w:numId w:val="0"/>
        </w:numPr>
        <w:ind w:left="360" w:hanging="360"/>
        <w:jc w:val="both"/>
      </w:pPr>
    </w:p>
    <w:p w14:paraId="0A480E95" w14:textId="77777777" w:rsidR="0058237D" w:rsidRPr="004A0F17" w:rsidRDefault="005A1A1B">
      <w:pPr>
        <w:pStyle w:val="Pika"/>
        <w:numPr>
          <w:ilvl w:val="12"/>
          <w:numId w:val="0"/>
        </w:numPr>
        <w:ind w:left="360" w:hanging="360"/>
        <w:jc w:val="both"/>
      </w:pPr>
      <w:r w:rsidRPr="004A0F17">
        <w:t>Predpostavke</w:t>
      </w:r>
    </w:p>
    <w:p w14:paraId="096412AB" w14:textId="625A8319" w:rsidR="0058237D" w:rsidRPr="004A0F17" w:rsidRDefault="005A1A1B">
      <w:pPr>
        <w:pStyle w:val="Pika"/>
        <w:numPr>
          <w:ilvl w:val="0"/>
          <w:numId w:val="3"/>
        </w:numPr>
        <w:jc w:val="both"/>
      </w:pPr>
      <w:r w:rsidRPr="004A0F17">
        <w:t xml:space="preserve">obstoječa programska rešitev IR </w:t>
      </w:r>
      <w:r w:rsidR="006B6722" w:rsidRPr="004A0F17">
        <w:t>d</w:t>
      </w:r>
      <w:r w:rsidRPr="004A0F17">
        <w:t>elovodnik nameščena na okolja M</w:t>
      </w:r>
      <w:r w:rsidR="006B6722" w:rsidRPr="004A0F17">
        <w:t>DP</w:t>
      </w:r>
      <w:r w:rsidRPr="004A0F17">
        <w:t>.</w:t>
      </w:r>
    </w:p>
    <w:p w14:paraId="5F2CE7DC" w14:textId="77777777" w:rsidR="0058237D" w:rsidRPr="004A0F17" w:rsidRDefault="0058237D">
      <w:pPr>
        <w:pStyle w:val="Osnova"/>
        <w:widowControl/>
        <w:tabs>
          <w:tab w:val="left" w:pos="-810"/>
        </w:tabs>
        <w:spacing w:line="240" w:lineRule="atLeast"/>
        <w:rPr>
          <w:rFonts w:ascii="Arial" w:hAnsi="Arial" w:cs="Arial"/>
          <w:sz w:val="22"/>
          <w:szCs w:val="22"/>
        </w:rPr>
      </w:pPr>
    </w:p>
    <w:p w14:paraId="58C7D689" w14:textId="77777777" w:rsidR="0058237D" w:rsidRPr="004A0F17" w:rsidRDefault="005A1A1B">
      <w:pPr>
        <w:rPr>
          <w:sz w:val="22"/>
          <w:szCs w:val="22"/>
        </w:rPr>
      </w:pPr>
      <w:r w:rsidRPr="004A0F17">
        <w:rPr>
          <w:sz w:val="22"/>
          <w:szCs w:val="22"/>
        </w:rPr>
        <w:t>Elaborat oddaje (izdelki)</w:t>
      </w:r>
    </w:p>
    <w:p w14:paraId="057E2A07" w14:textId="77777777" w:rsidR="0058237D" w:rsidRPr="004A0F17" w:rsidRDefault="005A1A1B" w:rsidP="00811F6A">
      <w:pPr>
        <w:pStyle w:val="Pika"/>
        <w:numPr>
          <w:ilvl w:val="0"/>
          <w:numId w:val="19"/>
        </w:numPr>
        <w:tabs>
          <w:tab w:val="clear" w:pos="360"/>
          <w:tab w:val="left" w:pos="720"/>
        </w:tabs>
        <w:jc w:val="both"/>
      </w:pPr>
      <w:r w:rsidRPr="004A0F17">
        <w:t>mesečno poročilo o opravljenem delu z ustrezno dokumentacijo ob izstavitvi računa</w:t>
      </w:r>
    </w:p>
    <w:p w14:paraId="541F035E" w14:textId="77777777" w:rsidR="0058237D" w:rsidRPr="004A0F17" w:rsidRDefault="005A1A1B" w:rsidP="00811F6A">
      <w:pPr>
        <w:pStyle w:val="Pika"/>
        <w:numPr>
          <w:ilvl w:val="0"/>
          <w:numId w:val="19"/>
        </w:numPr>
        <w:tabs>
          <w:tab w:val="clear" w:pos="360"/>
          <w:tab w:val="left" w:pos="720"/>
        </w:tabs>
        <w:jc w:val="both"/>
      </w:pPr>
      <w:r w:rsidRPr="004A0F17">
        <w:t>izvorna koda zadnjih verzij programskih paketov s spremenjenimi navodili za uporabo</w:t>
      </w:r>
    </w:p>
    <w:p w14:paraId="44D10929" w14:textId="77777777" w:rsidR="0058237D" w:rsidRDefault="0058237D">
      <w:pPr>
        <w:rPr>
          <w:sz w:val="22"/>
        </w:rPr>
      </w:pPr>
    </w:p>
    <w:p w14:paraId="225945D5" w14:textId="77777777" w:rsidR="0058237D" w:rsidRPr="00B601E8" w:rsidRDefault="005A1A1B">
      <w:pPr>
        <w:rPr>
          <w:sz w:val="22"/>
        </w:rPr>
      </w:pPr>
      <w:r w:rsidRPr="00B601E8">
        <w:rPr>
          <w:sz w:val="22"/>
        </w:rPr>
        <w:t>Rok izvedbe</w:t>
      </w:r>
    </w:p>
    <w:p w14:paraId="01EFF804" w14:textId="77777777" w:rsidR="00265988" w:rsidRPr="00B601E8" w:rsidRDefault="00265988" w:rsidP="00265988">
      <w:pPr>
        <w:rPr>
          <w:b/>
          <w:sz w:val="22"/>
        </w:rPr>
      </w:pPr>
      <w:r w:rsidRPr="00B601E8">
        <w:rPr>
          <w:b/>
          <w:sz w:val="22"/>
        </w:rPr>
        <w:t>Od 1.8.2024 do 31.7.2026.</w:t>
      </w:r>
    </w:p>
    <w:p w14:paraId="79E41C6B" w14:textId="77777777" w:rsidR="0058237D" w:rsidRPr="00B601E8" w:rsidRDefault="0058237D">
      <w:pPr>
        <w:rPr>
          <w:sz w:val="22"/>
        </w:rPr>
      </w:pPr>
    </w:p>
    <w:p w14:paraId="3F2333F3" w14:textId="77777777" w:rsidR="0058237D" w:rsidRDefault="0058237D">
      <w:pPr>
        <w:rPr>
          <w:sz w:val="22"/>
          <w:highlight w:val="yellow"/>
        </w:rPr>
      </w:pPr>
    </w:p>
    <w:p w14:paraId="448CCD84" w14:textId="77777777" w:rsidR="0058237D" w:rsidRDefault="005A1A1B">
      <w:pPr>
        <w:pStyle w:val="Pika"/>
        <w:tabs>
          <w:tab w:val="clear" w:pos="360"/>
        </w:tabs>
        <w:ind w:left="0" w:firstLine="0"/>
        <w:rPr>
          <w:b/>
          <w:sz w:val="24"/>
          <w:szCs w:val="24"/>
        </w:rPr>
      </w:pPr>
      <w:r>
        <w:rPr>
          <w:b/>
          <w:sz w:val="24"/>
          <w:szCs w:val="24"/>
        </w:rPr>
        <w:t>3.2. Strokovna podpora naročniku (pomoč pri uporabi programske opreme)</w:t>
      </w:r>
    </w:p>
    <w:p w14:paraId="68B50B6E" w14:textId="77777777" w:rsidR="0058237D" w:rsidRDefault="0058237D">
      <w:pPr>
        <w:pStyle w:val="Pika"/>
        <w:tabs>
          <w:tab w:val="clear" w:pos="360"/>
        </w:tabs>
        <w:ind w:left="0" w:firstLine="0"/>
        <w:rPr>
          <w:b/>
          <w:sz w:val="24"/>
          <w:szCs w:val="24"/>
        </w:rPr>
      </w:pPr>
    </w:p>
    <w:p w14:paraId="048469EF" w14:textId="77777777" w:rsidR="0058237D" w:rsidRDefault="005A1A1B">
      <w:pPr>
        <w:rPr>
          <w:sz w:val="22"/>
        </w:rPr>
      </w:pPr>
      <w:r>
        <w:rPr>
          <w:sz w:val="22"/>
        </w:rPr>
        <w:t>Cilj</w:t>
      </w:r>
    </w:p>
    <w:p w14:paraId="66E0A9AC" w14:textId="3B6948D7" w:rsidR="0058237D" w:rsidRDefault="005A1A1B">
      <w:pPr>
        <w:jc w:val="both"/>
        <w:rPr>
          <w:sz w:val="22"/>
        </w:rPr>
      </w:pPr>
      <w:r>
        <w:rPr>
          <w:sz w:val="22"/>
        </w:rPr>
        <w:t xml:space="preserve">Zagotoviti podporo naročniku za kakovostno in nemoteno delo z IR </w:t>
      </w:r>
      <w:r w:rsidR="00353AD1">
        <w:rPr>
          <w:sz w:val="22"/>
        </w:rPr>
        <w:t>d</w:t>
      </w:r>
      <w:r>
        <w:rPr>
          <w:sz w:val="22"/>
        </w:rPr>
        <w:t>elovodnik.</w:t>
      </w:r>
    </w:p>
    <w:p w14:paraId="53DA1FFF" w14:textId="77777777" w:rsidR="0058237D" w:rsidRDefault="005A1A1B">
      <w:pPr>
        <w:pStyle w:val="Naslov1"/>
        <w:jc w:val="both"/>
        <w:rPr>
          <w:b w:val="0"/>
          <w:sz w:val="22"/>
          <w:szCs w:val="22"/>
        </w:rPr>
      </w:pPr>
      <w:r>
        <w:rPr>
          <w:b w:val="0"/>
          <w:sz w:val="22"/>
          <w:szCs w:val="22"/>
        </w:rPr>
        <w:t>Obseg</w:t>
      </w:r>
    </w:p>
    <w:p w14:paraId="720A64C8" w14:textId="3A62DE11" w:rsidR="0058237D" w:rsidRDefault="005A1A1B">
      <w:pPr>
        <w:rPr>
          <w:sz w:val="22"/>
          <w:szCs w:val="22"/>
          <w:lang w:eastAsia="sl-SI"/>
        </w:rPr>
      </w:pPr>
      <w:r>
        <w:rPr>
          <w:sz w:val="22"/>
          <w:szCs w:val="22"/>
          <w:lang w:eastAsia="sl-SI"/>
        </w:rPr>
        <w:t xml:space="preserve">Izvajalec zagotavlja strokovno podporo naročniku v povezavi z IR </w:t>
      </w:r>
      <w:r w:rsidR="006B6722">
        <w:rPr>
          <w:sz w:val="22"/>
          <w:szCs w:val="22"/>
          <w:lang w:eastAsia="sl-SI"/>
        </w:rPr>
        <w:t>d</w:t>
      </w:r>
      <w:r>
        <w:rPr>
          <w:sz w:val="22"/>
          <w:szCs w:val="22"/>
          <w:lang w:eastAsia="sl-SI"/>
        </w:rPr>
        <w:t xml:space="preserve">elovodnik  in </w:t>
      </w:r>
    </w:p>
    <w:p w14:paraId="13C9431F" w14:textId="2DFCC1E6" w:rsidR="0058237D" w:rsidRDefault="005A1A1B">
      <w:pPr>
        <w:rPr>
          <w:sz w:val="22"/>
          <w:szCs w:val="22"/>
          <w:lang w:eastAsia="sl-SI"/>
        </w:rPr>
      </w:pPr>
      <w:r>
        <w:rPr>
          <w:sz w:val="22"/>
          <w:szCs w:val="22"/>
          <w:lang w:eastAsia="sl-SI"/>
        </w:rPr>
        <w:t xml:space="preserve">sistemi, s katerimi se vzdrževani sistem povezuje oz. jih pri delovanju uporablja. V strokovno podporo sodi tudi podpora uporabnikom IR </w:t>
      </w:r>
      <w:r w:rsidR="006B6722">
        <w:rPr>
          <w:sz w:val="22"/>
          <w:szCs w:val="22"/>
          <w:lang w:eastAsia="sl-SI"/>
        </w:rPr>
        <w:t>d</w:t>
      </w:r>
      <w:r>
        <w:rPr>
          <w:sz w:val="22"/>
          <w:szCs w:val="22"/>
          <w:lang w:eastAsia="sl-SI"/>
        </w:rPr>
        <w:t>elovodnik.</w:t>
      </w:r>
    </w:p>
    <w:p w14:paraId="2B20B67C" w14:textId="77777777" w:rsidR="0058237D" w:rsidRPr="00B601E8" w:rsidRDefault="005A1A1B">
      <w:pPr>
        <w:rPr>
          <w:sz w:val="22"/>
          <w:szCs w:val="22"/>
          <w:lang w:eastAsia="sl-SI"/>
        </w:rPr>
      </w:pPr>
      <w:r w:rsidRPr="00B601E8">
        <w:rPr>
          <w:sz w:val="22"/>
          <w:szCs w:val="22"/>
          <w:lang w:eastAsia="sl-SI"/>
        </w:rPr>
        <w:t>Podrobnejši opis storitev strokovne podpore naročniku, ki jih zagotavlja izvajalec:</w:t>
      </w:r>
    </w:p>
    <w:p w14:paraId="21056BB2" w14:textId="77777777" w:rsidR="0058237D" w:rsidRPr="00B601E8" w:rsidRDefault="005A1A1B" w:rsidP="00811F6A">
      <w:pPr>
        <w:numPr>
          <w:ilvl w:val="0"/>
          <w:numId w:val="15"/>
        </w:numPr>
        <w:rPr>
          <w:sz w:val="22"/>
          <w:szCs w:val="22"/>
          <w:lang w:eastAsia="sl-SI"/>
        </w:rPr>
      </w:pPr>
      <w:r w:rsidRPr="00B601E8">
        <w:rPr>
          <w:sz w:val="22"/>
          <w:szCs w:val="22"/>
          <w:lang w:eastAsia="sl-SI"/>
        </w:rPr>
        <w:t xml:space="preserve">zagotavljanje ustrezne razpoložljivosti, odzivnosti in usposobljenosti sodelujočih kadrov; </w:t>
      </w:r>
    </w:p>
    <w:p w14:paraId="36ABD3DE" w14:textId="77777777" w:rsidR="009828B6" w:rsidRPr="00B601E8" w:rsidRDefault="009828B6" w:rsidP="00811F6A">
      <w:pPr>
        <w:numPr>
          <w:ilvl w:val="0"/>
          <w:numId w:val="15"/>
        </w:numPr>
        <w:rPr>
          <w:sz w:val="22"/>
          <w:szCs w:val="22"/>
          <w:lang w:eastAsia="sl-SI"/>
        </w:rPr>
      </w:pPr>
      <w:r w:rsidRPr="00B601E8">
        <w:rPr>
          <w:sz w:val="22"/>
          <w:szCs w:val="22"/>
          <w:lang w:eastAsia="sl-SI"/>
        </w:rPr>
        <w:t>analiza in strokovna pomoč pri reševanju zahtevkov;</w:t>
      </w:r>
    </w:p>
    <w:p w14:paraId="5F648A35" w14:textId="06F30A5F" w:rsidR="0058237D" w:rsidRPr="00B601E8" w:rsidRDefault="005A1A1B" w:rsidP="00811F6A">
      <w:pPr>
        <w:numPr>
          <w:ilvl w:val="0"/>
          <w:numId w:val="15"/>
        </w:numPr>
        <w:rPr>
          <w:sz w:val="22"/>
          <w:szCs w:val="22"/>
          <w:lang w:eastAsia="sl-SI"/>
        </w:rPr>
      </w:pPr>
      <w:r w:rsidRPr="00B601E8">
        <w:rPr>
          <w:sz w:val="22"/>
          <w:szCs w:val="22"/>
          <w:lang w:eastAsia="sl-SI"/>
        </w:rPr>
        <w:t>poglobljen</w:t>
      </w:r>
      <w:r w:rsidR="009828B6" w:rsidRPr="00B601E8">
        <w:rPr>
          <w:sz w:val="22"/>
          <w:szCs w:val="22"/>
          <w:lang w:eastAsia="sl-SI"/>
        </w:rPr>
        <w:t>a</w:t>
      </w:r>
      <w:r w:rsidRPr="00B601E8">
        <w:rPr>
          <w:sz w:val="22"/>
          <w:szCs w:val="22"/>
          <w:lang w:eastAsia="sl-SI"/>
        </w:rPr>
        <w:t xml:space="preserve"> pomoč in reševanje zahtevkov na način, da se po potrebi preveri tudi delovanje posameznih delov sistema in identificira razloge napak oz. motenj ter analizira odkrite težave;</w:t>
      </w:r>
    </w:p>
    <w:p w14:paraId="2F16F88F" w14:textId="77777777" w:rsidR="0058237D" w:rsidRDefault="005A1A1B" w:rsidP="00811F6A">
      <w:pPr>
        <w:numPr>
          <w:ilvl w:val="0"/>
          <w:numId w:val="15"/>
        </w:numPr>
        <w:rPr>
          <w:sz w:val="22"/>
          <w:szCs w:val="22"/>
          <w:lang w:eastAsia="sl-SI"/>
        </w:rPr>
      </w:pPr>
      <w:r w:rsidRPr="00B601E8">
        <w:rPr>
          <w:sz w:val="22"/>
          <w:szCs w:val="22"/>
          <w:lang w:eastAsia="sl-SI"/>
        </w:rPr>
        <w:t>sodelovanje z naročnikom pri urejanju baze znanj (pogosta</w:t>
      </w:r>
      <w:r>
        <w:rPr>
          <w:sz w:val="22"/>
          <w:szCs w:val="22"/>
          <w:lang w:eastAsia="sl-SI"/>
        </w:rPr>
        <w:t xml:space="preserve"> vprašanja);</w:t>
      </w:r>
    </w:p>
    <w:p w14:paraId="1F4A4F9B" w14:textId="77777777" w:rsidR="0058237D" w:rsidRDefault="005A1A1B" w:rsidP="00811F6A">
      <w:pPr>
        <w:numPr>
          <w:ilvl w:val="0"/>
          <w:numId w:val="15"/>
        </w:numPr>
        <w:rPr>
          <w:sz w:val="22"/>
          <w:szCs w:val="22"/>
          <w:lang w:eastAsia="sl-SI"/>
        </w:rPr>
      </w:pPr>
      <w:r>
        <w:rPr>
          <w:sz w:val="22"/>
          <w:szCs w:val="22"/>
          <w:lang w:eastAsia="sl-SI"/>
        </w:rPr>
        <w:t>sodelovanje z naročnikom, sistemsko službo in drugimi subjekti v primeru medsebojno povezanih in odvisnih sistemov (pri reševanju zahtevkov);</w:t>
      </w:r>
    </w:p>
    <w:p w14:paraId="00DCB5FE" w14:textId="77777777" w:rsidR="0058237D" w:rsidRDefault="005A1A1B" w:rsidP="00811F6A">
      <w:pPr>
        <w:numPr>
          <w:ilvl w:val="0"/>
          <w:numId w:val="15"/>
        </w:numPr>
        <w:rPr>
          <w:sz w:val="22"/>
          <w:szCs w:val="22"/>
          <w:lang w:eastAsia="sl-SI"/>
        </w:rPr>
      </w:pPr>
      <w:r>
        <w:rPr>
          <w:sz w:val="22"/>
          <w:szCs w:val="22"/>
          <w:lang w:eastAsia="sl-SI"/>
        </w:rPr>
        <w:t>strokovna podpora in svetovanje pri pripravi in verifikaciji podatkov za prenose v sistem;</w:t>
      </w:r>
    </w:p>
    <w:p w14:paraId="2E3E8C18" w14:textId="77777777" w:rsidR="0058237D" w:rsidRDefault="005A1A1B" w:rsidP="00811F6A">
      <w:pPr>
        <w:numPr>
          <w:ilvl w:val="0"/>
          <w:numId w:val="15"/>
        </w:numPr>
        <w:rPr>
          <w:sz w:val="22"/>
          <w:szCs w:val="22"/>
          <w:lang w:eastAsia="sl-SI"/>
        </w:rPr>
      </w:pPr>
      <w:r>
        <w:rPr>
          <w:sz w:val="22"/>
          <w:szCs w:val="22"/>
          <w:lang w:eastAsia="sl-SI"/>
        </w:rPr>
        <w:t>pomoč pri izvajanju podpore na drugem nivoju v primerih, kadar je ta obremenjen v taki meri, da ne zmore reševati zahtevkov v ustreznih časih (npr. v primeru nepredvidenega porasta zahtevkov);</w:t>
      </w:r>
    </w:p>
    <w:p w14:paraId="30913EC0" w14:textId="77777777" w:rsidR="0058237D" w:rsidRDefault="005A1A1B" w:rsidP="00811F6A">
      <w:pPr>
        <w:numPr>
          <w:ilvl w:val="0"/>
          <w:numId w:val="15"/>
        </w:numPr>
        <w:rPr>
          <w:sz w:val="22"/>
          <w:szCs w:val="22"/>
        </w:rPr>
      </w:pPr>
      <w:r>
        <w:rPr>
          <w:sz w:val="22"/>
          <w:szCs w:val="22"/>
          <w:lang w:eastAsia="sl-SI"/>
        </w:rPr>
        <w:t xml:space="preserve">izvajanje izrednih tehničnih posegov na vzdrževanem sistemu glede na zahteve naročnika; </w:t>
      </w:r>
    </w:p>
    <w:p w14:paraId="4F211C69" w14:textId="77777777" w:rsidR="0058237D" w:rsidRDefault="005A1A1B" w:rsidP="00811F6A">
      <w:pPr>
        <w:numPr>
          <w:ilvl w:val="0"/>
          <w:numId w:val="15"/>
        </w:numPr>
        <w:rPr>
          <w:sz w:val="22"/>
          <w:szCs w:val="22"/>
        </w:rPr>
      </w:pPr>
      <w:r>
        <w:rPr>
          <w:sz w:val="22"/>
          <w:szCs w:val="22"/>
        </w:rPr>
        <w:t xml:space="preserve">podpora naročniku pri administraciji sistema; </w:t>
      </w:r>
    </w:p>
    <w:p w14:paraId="444BC35F" w14:textId="77777777" w:rsidR="0058237D" w:rsidRDefault="005A1A1B" w:rsidP="00811F6A">
      <w:pPr>
        <w:numPr>
          <w:ilvl w:val="0"/>
          <w:numId w:val="15"/>
        </w:numPr>
        <w:rPr>
          <w:sz w:val="22"/>
          <w:szCs w:val="22"/>
        </w:rPr>
      </w:pPr>
      <w:r>
        <w:rPr>
          <w:sz w:val="22"/>
          <w:szCs w:val="22"/>
        </w:rPr>
        <w:t xml:space="preserve">tehnična in vsebinska podpora, ki se nanaša na delovanje sistema; </w:t>
      </w:r>
    </w:p>
    <w:p w14:paraId="2992DFCA" w14:textId="77777777" w:rsidR="0058237D" w:rsidRPr="00B601E8" w:rsidRDefault="005A1A1B" w:rsidP="00811F6A">
      <w:pPr>
        <w:numPr>
          <w:ilvl w:val="0"/>
          <w:numId w:val="15"/>
        </w:numPr>
        <w:rPr>
          <w:sz w:val="22"/>
          <w:szCs w:val="22"/>
        </w:rPr>
      </w:pPr>
      <w:r w:rsidRPr="00B601E8">
        <w:rPr>
          <w:sz w:val="22"/>
          <w:szCs w:val="22"/>
        </w:rPr>
        <w:t xml:space="preserve">izdelava statističnih poročil povezanih z delovanjem sistema na zahteve naročnika; </w:t>
      </w:r>
    </w:p>
    <w:p w14:paraId="02A01EC7" w14:textId="77777777" w:rsidR="0058237D" w:rsidRPr="00B601E8" w:rsidRDefault="005A1A1B" w:rsidP="00811F6A">
      <w:pPr>
        <w:numPr>
          <w:ilvl w:val="0"/>
          <w:numId w:val="15"/>
        </w:numPr>
        <w:rPr>
          <w:sz w:val="22"/>
          <w:szCs w:val="22"/>
        </w:rPr>
      </w:pPr>
      <w:r w:rsidRPr="00B601E8">
        <w:rPr>
          <w:sz w:val="22"/>
          <w:szCs w:val="22"/>
        </w:rPr>
        <w:t xml:space="preserve">izdelava analiz, možnih izboljšav, predlogov ter ukrepov za zagotavljanje izboljšanja in </w:t>
      </w:r>
      <w:r w:rsidRPr="00B601E8">
        <w:rPr>
          <w:sz w:val="22"/>
          <w:szCs w:val="22"/>
          <w:lang w:eastAsia="sl-SI"/>
        </w:rPr>
        <w:t xml:space="preserve">optimalnosti delovanja; </w:t>
      </w:r>
    </w:p>
    <w:p w14:paraId="4DC9DBA6" w14:textId="3FD72C61" w:rsidR="009828B6" w:rsidRPr="00B601E8" w:rsidRDefault="009828B6" w:rsidP="00811F6A">
      <w:pPr>
        <w:numPr>
          <w:ilvl w:val="0"/>
          <w:numId w:val="15"/>
        </w:numPr>
        <w:rPr>
          <w:sz w:val="22"/>
          <w:szCs w:val="22"/>
          <w:lang w:eastAsia="sl-SI"/>
        </w:rPr>
      </w:pPr>
      <w:r w:rsidRPr="00B601E8">
        <w:rPr>
          <w:sz w:val="22"/>
          <w:szCs w:val="22"/>
        </w:rPr>
        <w:t xml:space="preserve">sodelovanje z naročnikom, sistemsko službo in drugimi subjekti, kot npr. izvajalcem IR kataster v primeru analize in načrtovanja sprememb na medsebojno </w:t>
      </w:r>
      <w:r w:rsidRPr="00B601E8">
        <w:rPr>
          <w:sz w:val="22"/>
          <w:szCs w:val="22"/>
          <w:lang w:eastAsia="sl-SI"/>
        </w:rPr>
        <w:t>povezanih in odvisnih sistemih.</w:t>
      </w:r>
    </w:p>
    <w:p w14:paraId="73B379A8" w14:textId="77777777" w:rsidR="0058237D" w:rsidRPr="00B601E8" w:rsidRDefault="0058237D">
      <w:pPr>
        <w:rPr>
          <w:sz w:val="22"/>
          <w:szCs w:val="22"/>
          <w:lang w:eastAsia="sl-SI"/>
        </w:rPr>
      </w:pPr>
    </w:p>
    <w:p w14:paraId="474F1C64" w14:textId="119736D5" w:rsidR="0058237D" w:rsidRPr="00B601E8" w:rsidRDefault="005A1A1B">
      <w:pPr>
        <w:rPr>
          <w:color w:val="FF0000"/>
          <w:sz w:val="22"/>
          <w:szCs w:val="22"/>
        </w:rPr>
      </w:pPr>
      <w:r w:rsidRPr="00B601E8">
        <w:rPr>
          <w:sz w:val="22"/>
          <w:szCs w:val="22"/>
        </w:rPr>
        <w:t xml:space="preserve">Naročnik ocenjuje, da bo v </w:t>
      </w:r>
      <w:r w:rsidR="00265988" w:rsidRPr="00B601E8">
        <w:rPr>
          <w:sz w:val="22"/>
          <w:szCs w:val="22"/>
        </w:rPr>
        <w:t xml:space="preserve"> obdobju trajanja pogodbe </w:t>
      </w:r>
      <w:r w:rsidRPr="00B601E8">
        <w:rPr>
          <w:sz w:val="22"/>
          <w:szCs w:val="22"/>
        </w:rPr>
        <w:t>potreboval do 2</w:t>
      </w:r>
      <w:r w:rsidR="00447E3C" w:rsidRPr="00B601E8">
        <w:rPr>
          <w:sz w:val="22"/>
          <w:szCs w:val="22"/>
        </w:rPr>
        <w:t>2</w:t>
      </w:r>
      <w:r w:rsidRPr="00B601E8">
        <w:rPr>
          <w:sz w:val="22"/>
          <w:szCs w:val="22"/>
        </w:rPr>
        <w:t>00 ur strokovne podpore - pomoči pri uporabi programske opreme (pojasnila, svetovanje in odgovarjanje na zastavljena vprašanja glede delovanja programske opreme ter dokumentacije)</w:t>
      </w:r>
      <w:r w:rsidR="00447E3C" w:rsidRPr="00B601E8">
        <w:rPr>
          <w:sz w:val="22"/>
          <w:szCs w:val="22"/>
        </w:rPr>
        <w:t>.</w:t>
      </w:r>
    </w:p>
    <w:p w14:paraId="4100F3A2" w14:textId="77777777" w:rsidR="0058237D" w:rsidRPr="00B601E8" w:rsidRDefault="0058237D">
      <w:pPr>
        <w:rPr>
          <w:color w:val="000000"/>
        </w:rPr>
      </w:pPr>
    </w:p>
    <w:p w14:paraId="5C8F5661" w14:textId="77777777" w:rsidR="0058237D" w:rsidRPr="00B601E8" w:rsidRDefault="005A1A1B">
      <w:pPr>
        <w:spacing w:line="240" w:lineRule="auto"/>
        <w:contextualSpacing/>
        <w:jc w:val="both"/>
        <w:rPr>
          <w:color w:val="000000"/>
          <w:sz w:val="22"/>
          <w:szCs w:val="22"/>
        </w:rPr>
      </w:pPr>
      <w:r w:rsidRPr="00B601E8">
        <w:rPr>
          <w:color w:val="000000"/>
          <w:sz w:val="22"/>
          <w:szCs w:val="22"/>
        </w:rPr>
        <w:t>Naročnik ne zagotavlja, da bo strokovna podpora naročniku (pomoč pri uporabi programske opreme) dosegla ocenjen obseg ur.</w:t>
      </w:r>
    </w:p>
    <w:p w14:paraId="01F1C0DA" w14:textId="77777777" w:rsidR="0058237D" w:rsidRPr="00B601E8" w:rsidRDefault="0058237D">
      <w:pPr>
        <w:rPr>
          <w:color w:val="000000"/>
        </w:rPr>
      </w:pPr>
    </w:p>
    <w:p w14:paraId="3280171B" w14:textId="77777777" w:rsidR="0058237D" w:rsidRDefault="005A1A1B">
      <w:pPr>
        <w:rPr>
          <w:sz w:val="22"/>
          <w:szCs w:val="22"/>
          <w:lang w:eastAsia="sl-SI"/>
        </w:rPr>
      </w:pPr>
      <w:r w:rsidRPr="00B601E8">
        <w:rPr>
          <w:sz w:val="22"/>
          <w:szCs w:val="22"/>
          <w:lang w:eastAsia="sl-SI"/>
        </w:rPr>
        <w:t>Izvajalec mora storitve strokovne podpore naročniku zagotavljati</w:t>
      </w:r>
      <w:r>
        <w:rPr>
          <w:sz w:val="22"/>
          <w:szCs w:val="22"/>
          <w:lang w:eastAsia="sl-SI"/>
        </w:rPr>
        <w:t xml:space="preserve"> vsak delavnik (ponedeljek –</w:t>
      </w:r>
    </w:p>
    <w:p w14:paraId="77032B38" w14:textId="77777777" w:rsidR="0058237D" w:rsidRDefault="005A1A1B">
      <w:pPr>
        <w:rPr>
          <w:sz w:val="22"/>
          <w:szCs w:val="22"/>
          <w:lang w:eastAsia="sl-SI"/>
        </w:rPr>
      </w:pPr>
      <w:r>
        <w:rPr>
          <w:sz w:val="22"/>
          <w:szCs w:val="22"/>
          <w:lang w:eastAsia="sl-SI"/>
        </w:rPr>
        <w:t xml:space="preserve">petek) od 8. do 16. ure. Za namen izvajanja storitev mora izvajalec naročniku zagotoviti </w:t>
      </w:r>
    </w:p>
    <w:p w14:paraId="4F9DEDF7" w14:textId="77777777" w:rsidR="0058237D" w:rsidRDefault="005A1A1B">
      <w:pPr>
        <w:rPr>
          <w:sz w:val="22"/>
          <w:szCs w:val="22"/>
          <w:lang w:eastAsia="sl-SI"/>
        </w:rPr>
      </w:pPr>
      <w:r>
        <w:rPr>
          <w:sz w:val="22"/>
          <w:szCs w:val="22"/>
          <w:lang w:eastAsia="sl-SI"/>
        </w:rPr>
        <w:t>elektronski naslov in dežurno telefonsko številko kontaktne osebe.</w:t>
      </w:r>
    </w:p>
    <w:p w14:paraId="53C37128" w14:textId="77777777" w:rsidR="0058237D" w:rsidRDefault="0058237D">
      <w:pPr>
        <w:pStyle w:val="Pika"/>
        <w:numPr>
          <w:ilvl w:val="12"/>
          <w:numId w:val="0"/>
        </w:numPr>
        <w:ind w:left="360" w:hanging="360"/>
        <w:jc w:val="both"/>
        <w:rPr>
          <w:sz w:val="24"/>
          <w:szCs w:val="24"/>
        </w:rPr>
      </w:pPr>
    </w:p>
    <w:p w14:paraId="0BD8DCFB" w14:textId="77777777" w:rsidR="0058237D" w:rsidRDefault="005A1A1B">
      <w:pPr>
        <w:pStyle w:val="Pika"/>
        <w:numPr>
          <w:ilvl w:val="12"/>
          <w:numId w:val="0"/>
        </w:numPr>
        <w:ind w:left="360" w:hanging="360"/>
        <w:jc w:val="both"/>
        <w:rPr>
          <w:sz w:val="24"/>
          <w:szCs w:val="24"/>
        </w:rPr>
      </w:pPr>
      <w:r>
        <w:rPr>
          <w:sz w:val="24"/>
          <w:szCs w:val="24"/>
        </w:rPr>
        <w:t>Omejitve</w:t>
      </w:r>
    </w:p>
    <w:p w14:paraId="19A24DAC" w14:textId="77777777" w:rsidR="0058237D" w:rsidRDefault="005A1A1B">
      <w:pPr>
        <w:pStyle w:val="objbullet"/>
        <w:numPr>
          <w:ilvl w:val="0"/>
          <w:numId w:val="5"/>
        </w:numPr>
        <w:tabs>
          <w:tab w:val="clear" w:pos="360"/>
        </w:tabs>
        <w:rPr>
          <w:sz w:val="22"/>
          <w:szCs w:val="24"/>
        </w:rPr>
      </w:pPr>
      <w:r>
        <w:rPr>
          <w:sz w:val="22"/>
          <w:szCs w:val="24"/>
        </w:rPr>
        <w:t>Ni omejitev</w:t>
      </w:r>
    </w:p>
    <w:p w14:paraId="028A73B7" w14:textId="77777777" w:rsidR="0058237D" w:rsidRDefault="0058237D">
      <w:pPr>
        <w:pStyle w:val="Pika"/>
        <w:numPr>
          <w:ilvl w:val="12"/>
          <w:numId w:val="0"/>
        </w:numPr>
        <w:ind w:left="360" w:hanging="360"/>
        <w:jc w:val="both"/>
        <w:rPr>
          <w:sz w:val="24"/>
          <w:szCs w:val="24"/>
        </w:rPr>
      </w:pPr>
    </w:p>
    <w:p w14:paraId="1485D7C0" w14:textId="77777777" w:rsidR="0058237D" w:rsidRDefault="005A1A1B">
      <w:pPr>
        <w:pStyle w:val="Pika"/>
        <w:numPr>
          <w:ilvl w:val="12"/>
          <w:numId w:val="0"/>
        </w:numPr>
        <w:ind w:left="360" w:hanging="360"/>
        <w:jc w:val="both"/>
        <w:rPr>
          <w:sz w:val="24"/>
          <w:szCs w:val="24"/>
        </w:rPr>
      </w:pPr>
      <w:r>
        <w:rPr>
          <w:sz w:val="24"/>
          <w:szCs w:val="24"/>
        </w:rPr>
        <w:t>Predpostavke</w:t>
      </w:r>
    </w:p>
    <w:p w14:paraId="6DB290EE" w14:textId="7AC1711F" w:rsidR="0058237D" w:rsidRDefault="005A1A1B">
      <w:pPr>
        <w:pStyle w:val="objbullet"/>
        <w:numPr>
          <w:ilvl w:val="0"/>
          <w:numId w:val="5"/>
        </w:numPr>
        <w:tabs>
          <w:tab w:val="clear" w:pos="360"/>
        </w:tabs>
        <w:rPr>
          <w:sz w:val="22"/>
          <w:szCs w:val="24"/>
        </w:rPr>
      </w:pPr>
      <w:r>
        <w:rPr>
          <w:sz w:val="22"/>
          <w:szCs w:val="24"/>
        </w:rPr>
        <w:t xml:space="preserve">obstoječe programske IR </w:t>
      </w:r>
      <w:r w:rsidR="00607653">
        <w:rPr>
          <w:sz w:val="22"/>
          <w:szCs w:val="24"/>
        </w:rPr>
        <w:t>d</w:t>
      </w:r>
      <w:r>
        <w:rPr>
          <w:sz w:val="22"/>
          <w:szCs w:val="24"/>
        </w:rPr>
        <w:t>elovodnik</w:t>
      </w:r>
    </w:p>
    <w:p w14:paraId="766EE36F" w14:textId="77777777" w:rsidR="0058237D" w:rsidRDefault="005A1A1B">
      <w:pPr>
        <w:pStyle w:val="objbullet"/>
        <w:numPr>
          <w:ilvl w:val="0"/>
          <w:numId w:val="5"/>
        </w:numPr>
        <w:tabs>
          <w:tab w:val="clear" w:pos="360"/>
        </w:tabs>
        <w:rPr>
          <w:sz w:val="22"/>
          <w:szCs w:val="24"/>
        </w:rPr>
      </w:pPr>
      <w:r>
        <w:rPr>
          <w:sz w:val="22"/>
          <w:szCs w:val="24"/>
        </w:rPr>
        <w:t>obstoječa uporabniška dokumentacija</w:t>
      </w:r>
    </w:p>
    <w:p w14:paraId="17180599" w14:textId="77777777" w:rsidR="0058237D" w:rsidRDefault="0058237D">
      <w:pPr>
        <w:numPr>
          <w:ilvl w:val="12"/>
          <w:numId w:val="0"/>
        </w:numPr>
        <w:rPr>
          <w:sz w:val="22"/>
        </w:rPr>
      </w:pPr>
    </w:p>
    <w:p w14:paraId="0F9B8432" w14:textId="77777777" w:rsidR="0058237D" w:rsidRDefault="005A1A1B">
      <w:pPr>
        <w:numPr>
          <w:ilvl w:val="12"/>
          <w:numId w:val="0"/>
        </w:numPr>
        <w:rPr>
          <w:sz w:val="22"/>
        </w:rPr>
      </w:pPr>
      <w:r>
        <w:rPr>
          <w:sz w:val="22"/>
        </w:rPr>
        <w:t>Elaborat oddaje (izdelki)</w:t>
      </w:r>
    </w:p>
    <w:p w14:paraId="5C2B1BD3" w14:textId="77777777" w:rsidR="0058237D" w:rsidRDefault="005A1A1B">
      <w:pPr>
        <w:pStyle w:val="objbullet"/>
        <w:numPr>
          <w:ilvl w:val="0"/>
          <w:numId w:val="5"/>
        </w:numPr>
        <w:tabs>
          <w:tab w:val="clear" w:pos="360"/>
        </w:tabs>
        <w:rPr>
          <w:sz w:val="22"/>
          <w:szCs w:val="24"/>
        </w:rPr>
      </w:pPr>
      <w:r>
        <w:rPr>
          <w:sz w:val="22"/>
          <w:szCs w:val="24"/>
        </w:rPr>
        <w:t>poročilo o opravljenem delu z ustrezno dokumentacijo ob izstavitvi računa</w:t>
      </w:r>
    </w:p>
    <w:p w14:paraId="7CD74730" w14:textId="77777777" w:rsidR="0058237D" w:rsidRDefault="0058237D">
      <w:pPr>
        <w:numPr>
          <w:ilvl w:val="12"/>
          <w:numId w:val="0"/>
        </w:numPr>
        <w:rPr>
          <w:sz w:val="22"/>
        </w:rPr>
      </w:pPr>
    </w:p>
    <w:p w14:paraId="69D2FEF6" w14:textId="77777777" w:rsidR="0058237D" w:rsidRPr="00B601E8" w:rsidRDefault="005A1A1B">
      <w:pPr>
        <w:numPr>
          <w:ilvl w:val="12"/>
          <w:numId w:val="0"/>
        </w:numPr>
        <w:rPr>
          <w:sz w:val="22"/>
        </w:rPr>
      </w:pPr>
      <w:r w:rsidRPr="00B601E8">
        <w:rPr>
          <w:sz w:val="22"/>
        </w:rPr>
        <w:t>Rok izvedbe :</w:t>
      </w:r>
    </w:p>
    <w:p w14:paraId="6E0A6813" w14:textId="77777777" w:rsidR="00265988" w:rsidRPr="00B601E8" w:rsidRDefault="00265988" w:rsidP="00265988">
      <w:pPr>
        <w:rPr>
          <w:b/>
          <w:sz w:val="22"/>
        </w:rPr>
      </w:pPr>
      <w:r w:rsidRPr="00B601E8">
        <w:rPr>
          <w:b/>
          <w:sz w:val="22"/>
        </w:rPr>
        <w:t>Od 1.8.2024 do 31.7.2026.</w:t>
      </w:r>
    </w:p>
    <w:p w14:paraId="3DEA8FFE" w14:textId="77777777" w:rsidR="0058237D" w:rsidRPr="00B601E8" w:rsidRDefault="0058237D">
      <w:pPr>
        <w:pStyle w:val="Pika"/>
        <w:numPr>
          <w:ilvl w:val="12"/>
          <w:numId w:val="0"/>
        </w:numPr>
        <w:tabs>
          <w:tab w:val="clear" w:pos="360"/>
        </w:tabs>
        <w:jc w:val="both"/>
        <w:rPr>
          <w:b/>
          <w:sz w:val="24"/>
          <w:szCs w:val="24"/>
        </w:rPr>
      </w:pPr>
    </w:p>
    <w:p w14:paraId="6AA2D4DE" w14:textId="77777777" w:rsidR="0058237D" w:rsidRPr="00B601E8" w:rsidRDefault="0058237D">
      <w:pPr>
        <w:pStyle w:val="Pika"/>
        <w:numPr>
          <w:ilvl w:val="12"/>
          <w:numId w:val="0"/>
        </w:numPr>
        <w:tabs>
          <w:tab w:val="clear" w:pos="360"/>
        </w:tabs>
        <w:rPr>
          <w:b/>
          <w:sz w:val="24"/>
          <w:szCs w:val="24"/>
        </w:rPr>
      </w:pPr>
    </w:p>
    <w:p w14:paraId="03CD4170" w14:textId="77777777" w:rsidR="0058237D" w:rsidRPr="00B601E8" w:rsidRDefault="005A1A1B">
      <w:pPr>
        <w:pStyle w:val="Pika"/>
        <w:numPr>
          <w:ilvl w:val="12"/>
          <w:numId w:val="0"/>
        </w:numPr>
        <w:tabs>
          <w:tab w:val="clear" w:pos="360"/>
        </w:tabs>
        <w:jc w:val="both"/>
        <w:rPr>
          <w:b/>
          <w:sz w:val="24"/>
          <w:szCs w:val="24"/>
        </w:rPr>
      </w:pPr>
      <w:r w:rsidRPr="00B601E8">
        <w:rPr>
          <w:b/>
          <w:sz w:val="24"/>
          <w:szCs w:val="24"/>
        </w:rPr>
        <w:t xml:space="preserve">3.3. </w:t>
      </w:r>
      <w:r w:rsidRPr="00B601E8">
        <w:rPr>
          <w:b/>
          <w:sz w:val="24"/>
          <w:szCs w:val="24"/>
        </w:rPr>
        <w:tab/>
        <w:t xml:space="preserve">Nadgradnja in spremembe sistema </w:t>
      </w:r>
    </w:p>
    <w:p w14:paraId="745411AB" w14:textId="77777777" w:rsidR="0058237D" w:rsidRPr="00B601E8" w:rsidRDefault="0058237D">
      <w:pPr>
        <w:pStyle w:val="Pika"/>
        <w:numPr>
          <w:ilvl w:val="12"/>
          <w:numId w:val="0"/>
        </w:numPr>
        <w:tabs>
          <w:tab w:val="clear" w:pos="360"/>
        </w:tabs>
        <w:jc w:val="both"/>
        <w:rPr>
          <w:b/>
          <w:sz w:val="24"/>
          <w:szCs w:val="24"/>
        </w:rPr>
      </w:pPr>
    </w:p>
    <w:p w14:paraId="60743CA3" w14:textId="54BBBC98" w:rsidR="0058237D" w:rsidRPr="00EC0A62" w:rsidRDefault="005A1A1B" w:rsidP="00607653">
      <w:pPr>
        <w:pStyle w:val="Pika"/>
        <w:numPr>
          <w:ilvl w:val="12"/>
          <w:numId w:val="0"/>
        </w:numPr>
        <w:jc w:val="both"/>
        <w:rPr>
          <w:bCs/>
        </w:rPr>
      </w:pPr>
      <w:r w:rsidRPr="00EC0A62">
        <w:rPr>
          <w:bCs/>
        </w:rPr>
        <w:t xml:space="preserve">Nadgradnje in spremembe informacijskega sistema zajemajo zahteve, ki spreminjajo ali dopolnjujejo funkcionalnosti informacijskega sistema, zagotavljajo ustreznost sistema v kontekstu sistemskega okolja in zakonodaje ter sledijo potrebam uporabnikov pri delu v sistemu. </w:t>
      </w:r>
      <w:r w:rsidR="00607653" w:rsidRPr="00EC0A62">
        <w:rPr>
          <w:bCs/>
        </w:rPr>
        <w:t>Vse nadgradnje in spremembe informacijskega sistema bodo specificirane v času izvajanja naročila.</w:t>
      </w:r>
    </w:p>
    <w:p w14:paraId="08A36DBE" w14:textId="77777777" w:rsidR="00607653" w:rsidRPr="00B601E8" w:rsidRDefault="00607653" w:rsidP="00607653">
      <w:pPr>
        <w:pStyle w:val="Pika"/>
        <w:numPr>
          <w:ilvl w:val="12"/>
          <w:numId w:val="0"/>
        </w:numPr>
        <w:jc w:val="both"/>
        <w:rPr>
          <w:bCs/>
          <w:sz w:val="24"/>
          <w:szCs w:val="24"/>
        </w:rPr>
      </w:pPr>
      <w:r w:rsidRPr="00EC0A62">
        <w:rPr>
          <w:bCs/>
        </w:rPr>
        <w:t>V zvezi z nadgradnjami in spremembami sistema se med izvajanjem naročila po potrebi izvedejo tudi ustrezna usposabljanja.</w:t>
      </w:r>
    </w:p>
    <w:p w14:paraId="0E1CF9AF" w14:textId="77777777" w:rsidR="00607653" w:rsidRPr="00B601E8" w:rsidRDefault="00607653" w:rsidP="00607653">
      <w:pPr>
        <w:pStyle w:val="Pika"/>
        <w:numPr>
          <w:ilvl w:val="12"/>
          <w:numId w:val="0"/>
        </w:numPr>
        <w:jc w:val="both"/>
        <w:rPr>
          <w:bCs/>
          <w:sz w:val="24"/>
          <w:szCs w:val="24"/>
        </w:rPr>
      </w:pPr>
    </w:p>
    <w:p w14:paraId="5167D35D" w14:textId="767100B2" w:rsidR="009828B6" w:rsidRPr="00B601E8" w:rsidRDefault="009828B6" w:rsidP="009828B6">
      <w:pPr>
        <w:rPr>
          <w:sz w:val="22"/>
          <w:szCs w:val="22"/>
          <w:lang w:eastAsia="sl-SI"/>
        </w:rPr>
      </w:pPr>
      <w:r w:rsidRPr="00B601E8">
        <w:rPr>
          <w:sz w:val="22"/>
          <w:szCs w:val="22"/>
        </w:rPr>
        <w:t xml:space="preserve">Pri nadgradnjah in spremembah sistema je potrebno sodelovanje z naročnikom, sistemsko službo in drugimi subjekti, kot npr. izvajalcem IR kataster v primeru medsebojno </w:t>
      </w:r>
      <w:r w:rsidRPr="00B601E8">
        <w:rPr>
          <w:sz w:val="22"/>
          <w:szCs w:val="22"/>
          <w:lang w:eastAsia="sl-SI"/>
        </w:rPr>
        <w:t>povezanih in odvisnih sistemov.</w:t>
      </w:r>
    </w:p>
    <w:p w14:paraId="7F4E00C7" w14:textId="77777777" w:rsidR="0058237D" w:rsidRPr="00B601E8" w:rsidRDefault="0058237D">
      <w:pPr>
        <w:numPr>
          <w:ilvl w:val="12"/>
          <w:numId w:val="0"/>
        </w:numPr>
        <w:jc w:val="both"/>
        <w:rPr>
          <w:sz w:val="22"/>
        </w:rPr>
      </w:pPr>
    </w:p>
    <w:p w14:paraId="6E80C4C8" w14:textId="77777777" w:rsidR="0058237D" w:rsidRPr="00B601E8" w:rsidRDefault="005A1A1B">
      <w:pPr>
        <w:numPr>
          <w:ilvl w:val="12"/>
          <w:numId w:val="0"/>
        </w:numPr>
        <w:jc w:val="both"/>
        <w:rPr>
          <w:sz w:val="22"/>
        </w:rPr>
      </w:pPr>
      <w:r w:rsidRPr="00B601E8">
        <w:rPr>
          <w:sz w:val="22"/>
        </w:rPr>
        <w:t>Cilj</w:t>
      </w:r>
    </w:p>
    <w:p w14:paraId="46F57C89" w14:textId="2EB3EC91" w:rsidR="009828B6" w:rsidRPr="00B601E8" w:rsidRDefault="009828B6" w:rsidP="009828B6">
      <w:pPr>
        <w:jc w:val="both"/>
        <w:rPr>
          <w:sz w:val="22"/>
        </w:rPr>
      </w:pPr>
      <w:r w:rsidRPr="00B601E8">
        <w:rPr>
          <w:sz w:val="22"/>
        </w:rPr>
        <w:t xml:space="preserve">Nadgradnje in spremembe sistema, ki se bodo pokazali v času trajanja pogodbe in so </w:t>
      </w:r>
      <w:r w:rsidRPr="00B601E8">
        <w:rPr>
          <w:color w:val="000000"/>
          <w:sz w:val="22"/>
          <w:szCs w:val="22"/>
        </w:rPr>
        <w:t>potrebne zaradi sprememb v zakonodaji, zaradi sprememb v povezanih informacijskih sistemih ali zaradi drugih potreb pri uporabi IR delovodnik.</w:t>
      </w:r>
    </w:p>
    <w:p w14:paraId="67CCE3AC" w14:textId="4BD86C7E" w:rsidR="0058237D" w:rsidRPr="00B601E8" w:rsidRDefault="005A1A1B">
      <w:pPr>
        <w:numPr>
          <w:ilvl w:val="12"/>
          <w:numId w:val="0"/>
        </w:numPr>
        <w:jc w:val="both"/>
        <w:rPr>
          <w:sz w:val="22"/>
        </w:rPr>
      </w:pPr>
      <w:r w:rsidRPr="00B601E8">
        <w:rPr>
          <w:sz w:val="22"/>
        </w:rPr>
        <w:t xml:space="preserve"> </w:t>
      </w:r>
    </w:p>
    <w:p w14:paraId="3A471AD8" w14:textId="77777777" w:rsidR="0058237D" w:rsidRPr="00B601E8" w:rsidRDefault="005A1A1B">
      <w:pPr>
        <w:numPr>
          <w:ilvl w:val="12"/>
          <w:numId w:val="0"/>
        </w:numPr>
        <w:jc w:val="both"/>
        <w:rPr>
          <w:sz w:val="22"/>
        </w:rPr>
      </w:pPr>
      <w:r w:rsidRPr="00B601E8">
        <w:rPr>
          <w:sz w:val="22"/>
        </w:rPr>
        <w:t>Obseg</w:t>
      </w:r>
    </w:p>
    <w:p w14:paraId="54DDB6BF" w14:textId="77777777" w:rsidR="0058237D" w:rsidRPr="00B601E8" w:rsidRDefault="0058237D">
      <w:pPr>
        <w:numPr>
          <w:ilvl w:val="12"/>
          <w:numId w:val="0"/>
        </w:numPr>
        <w:jc w:val="both"/>
        <w:rPr>
          <w:sz w:val="22"/>
        </w:rPr>
      </w:pPr>
    </w:p>
    <w:p w14:paraId="58B894E7" w14:textId="16F770A6" w:rsidR="0058237D" w:rsidRPr="00B601E8" w:rsidRDefault="005A1A1B">
      <w:pPr>
        <w:spacing w:line="240" w:lineRule="auto"/>
        <w:jc w:val="both"/>
        <w:rPr>
          <w:sz w:val="22"/>
          <w:szCs w:val="22"/>
        </w:rPr>
      </w:pPr>
      <w:r w:rsidRPr="00B601E8">
        <w:rPr>
          <w:sz w:val="22"/>
          <w:szCs w:val="22"/>
        </w:rPr>
        <w:t>Natančnejša vsebina oz. zahteve v povezavi z nadgradnjami in spremembami v tem sklopu, bodo določene v času izvajanja javnega naročila, za vsako nadgradnjo oz. spremembo posebej</w:t>
      </w:r>
      <w:r w:rsidRPr="00B601E8">
        <w:rPr>
          <w:rFonts w:eastAsia="Calibri"/>
          <w:sz w:val="22"/>
          <w:szCs w:val="22"/>
        </w:rPr>
        <w:t xml:space="preserve">, pri čemer pa je maksimalno število ur za izvedbo storitev že določeno in je </w:t>
      </w:r>
      <w:r w:rsidR="00447E3C" w:rsidRPr="00B601E8">
        <w:rPr>
          <w:rFonts w:eastAsia="Calibri"/>
          <w:sz w:val="22"/>
          <w:szCs w:val="22"/>
        </w:rPr>
        <w:t>4</w:t>
      </w:r>
      <w:r w:rsidRPr="00B601E8">
        <w:rPr>
          <w:rFonts w:eastAsia="Calibri"/>
          <w:sz w:val="22"/>
          <w:szCs w:val="22"/>
        </w:rPr>
        <w:t>.</w:t>
      </w:r>
      <w:r w:rsidR="00447E3C" w:rsidRPr="00B601E8">
        <w:rPr>
          <w:rFonts w:eastAsia="Calibri"/>
          <w:sz w:val="22"/>
          <w:szCs w:val="22"/>
        </w:rPr>
        <w:t>8</w:t>
      </w:r>
      <w:r w:rsidRPr="00B601E8">
        <w:rPr>
          <w:rFonts w:eastAsia="Calibri"/>
          <w:sz w:val="22"/>
          <w:szCs w:val="22"/>
        </w:rPr>
        <w:t>00.</w:t>
      </w:r>
    </w:p>
    <w:p w14:paraId="622848CD" w14:textId="77777777" w:rsidR="0058237D" w:rsidRDefault="0058237D">
      <w:pPr>
        <w:spacing w:line="240" w:lineRule="auto"/>
        <w:jc w:val="both"/>
      </w:pPr>
    </w:p>
    <w:p w14:paraId="3E7DC973" w14:textId="77777777" w:rsidR="0058237D" w:rsidRDefault="005A1A1B">
      <w:pPr>
        <w:jc w:val="both"/>
        <w:rPr>
          <w:rFonts w:eastAsia="Calibri"/>
          <w:sz w:val="22"/>
          <w:szCs w:val="22"/>
        </w:rPr>
      </w:pPr>
      <w:r>
        <w:rPr>
          <w:rFonts w:eastAsia="Calibri"/>
          <w:sz w:val="22"/>
          <w:szCs w:val="22"/>
        </w:rPr>
        <w:t>Podrobnejši opis storitev povezanih z nadgradnjami in spremembami sistema v tem sklopu, ki jih zagotavlja izvajalec:</w:t>
      </w:r>
    </w:p>
    <w:p w14:paraId="7AA6069B" w14:textId="77777777" w:rsidR="0058237D" w:rsidRDefault="005A1A1B" w:rsidP="00811F6A">
      <w:pPr>
        <w:pStyle w:val="Odstavekseznama"/>
        <w:numPr>
          <w:ilvl w:val="0"/>
          <w:numId w:val="17"/>
        </w:numPr>
        <w:spacing w:after="60" w:line="240" w:lineRule="auto"/>
        <w:contextualSpacing/>
        <w:jc w:val="both"/>
        <w:rPr>
          <w:rFonts w:ascii="Arial" w:hAnsi="Arial" w:cs="Arial"/>
        </w:rPr>
      </w:pPr>
      <w:r>
        <w:rPr>
          <w:rFonts w:ascii="Arial" w:hAnsi="Arial" w:cs="Arial"/>
        </w:rPr>
        <w:t xml:space="preserve">prilagajanje sistema na spremembe zakonodaje; </w:t>
      </w:r>
    </w:p>
    <w:p w14:paraId="4E58739A" w14:textId="77777777" w:rsidR="0058237D" w:rsidRDefault="005A1A1B" w:rsidP="00811F6A">
      <w:pPr>
        <w:pStyle w:val="Odstavekseznama"/>
        <w:numPr>
          <w:ilvl w:val="0"/>
          <w:numId w:val="17"/>
        </w:numPr>
        <w:spacing w:after="60" w:line="240" w:lineRule="auto"/>
        <w:contextualSpacing/>
        <w:jc w:val="both"/>
        <w:rPr>
          <w:rFonts w:ascii="Arial" w:hAnsi="Arial" w:cs="Arial"/>
        </w:rPr>
      </w:pPr>
      <w:r>
        <w:rPr>
          <w:rFonts w:ascii="Arial" w:hAnsi="Arial" w:cs="Arial"/>
        </w:rPr>
        <w:t>prilagajanje in dograjevanje funkcionalnosti informacijskega sistema ter izboljševanje njegovih lastnosti delovanja in uporabnosti glede na vsebinske in tehnične zahteve naročnika;</w:t>
      </w:r>
    </w:p>
    <w:p w14:paraId="3257A833" w14:textId="77777777" w:rsidR="0058237D" w:rsidRDefault="005A1A1B" w:rsidP="00811F6A">
      <w:pPr>
        <w:pStyle w:val="Odstavekseznama"/>
        <w:numPr>
          <w:ilvl w:val="0"/>
          <w:numId w:val="17"/>
        </w:numPr>
        <w:spacing w:after="60" w:line="240" w:lineRule="auto"/>
        <w:contextualSpacing/>
        <w:jc w:val="both"/>
        <w:rPr>
          <w:rFonts w:ascii="Arial" w:hAnsi="Arial" w:cs="Arial"/>
        </w:rPr>
      </w:pPr>
      <w:r>
        <w:rPr>
          <w:rFonts w:ascii="Arial" w:hAnsi="Arial" w:cs="Arial"/>
        </w:rPr>
        <w:t>definiranje, merjenje, analiziranje, izboljševanje oz. optimizacija uporabniške izkušnje;</w:t>
      </w:r>
    </w:p>
    <w:p w14:paraId="67DC6A6A" w14:textId="77777777" w:rsidR="0058237D" w:rsidRPr="00B601E8" w:rsidRDefault="005A1A1B" w:rsidP="00811F6A">
      <w:pPr>
        <w:pStyle w:val="Odstavekseznama"/>
        <w:numPr>
          <w:ilvl w:val="0"/>
          <w:numId w:val="17"/>
        </w:numPr>
        <w:spacing w:after="60" w:line="240" w:lineRule="auto"/>
        <w:contextualSpacing/>
        <w:jc w:val="both"/>
        <w:rPr>
          <w:rFonts w:ascii="Arial" w:hAnsi="Arial" w:cs="Arial"/>
        </w:rPr>
      </w:pPr>
      <w:r w:rsidRPr="00B601E8">
        <w:rPr>
          <w:rFonts w:ascii="Arial" w:hAnsi="Arial" w:cs="Arial"/>
        </w:rPr>
        <w:t>spremembe uporabniških vmesnikov;</w:t>
      </w:r>
    </w:p>
    <w:p w14:paraId="0DEB6610" w14:textId="77777777" w:rsidR="0058237D" w:rsidRPr="00B601E8" w:rsidRDefault="005A1A1B" w:rsidP="00811F6A">
      <w:pPr>
        <w:pStyle w:val="Odstavekseznama"/>
        <w:numPr>
          <w:ilvl w:val="0"/>
          <w:numId w:val="17"/>
        </w:numPr>
        <w:spacing w:after="60" w:line="240" w:lineRule="auto"/>
        <w:contextualSpacing/>
        <w:jc w:val="both"/>
        <w:rPr>
          <w:rFonts w:ascii="Arial" w:hAnsi="Arial" w:cs="Arial"/>
        </w:rPr>
      </w:pPr>
      <w:r w:rsidRPr="00B601E8">
        <w:rPr>
          <w:rFonts w:ascii="Arial" w:hAnsi="Arial" w:cs="Arial"/>
        </w:rPr>
        <w:t>prilagajanje informacijskega sistema glede na spremembe sistemskega okolja in operacijskega sistema ter glede na potrebe ostalih povezanih informacijskih sistemov;</w:t>
      </w:r>
    </w:p>
    <w:p w14:paraId="75F66EE5" w14:textId="77777777" w:rsidR="009828B6" w:rsidRPr="00B601E8" w:rsidRDefault="009828B6" w:rsidP="00811F6A">
      <w:pPr>
        <w:pStyle w:val="Odstavekseznama"/>
        <w:numPr>
          <w:ilvl w:val="0"/>
          <w:numId w:val="17"/>
        </w:numPr>
        <w:spacing w:after="60" w:line="240" w:lineRule="auto"/>
        <w:contextualSpacing/>
        <w:jc w:val="both"/>
        <w:rPr>
          <w:rFonts w:ascii="Arial" w:hAnsi="Arial" w:cs="Arial"/>
        </w:rPr>
      </w:pPr>
      <w:r w:rsidRPr="00B601E8">
        <w:rPr>
          <w:rFonts w:ascii="Arial" w:hAnsi="Arial" w:cs="Arial"/>
        </w:rPr>
        <w:t>prilagajanje informacijskega sistema zaradi sprememb v drugih povezanih informacijskih sistemih;</w:t>
      </w:r>
    </w:p>
    <w:p w14:paraId="7FBE6FCD" w14:textId="47873338" w:rsidR="0058237D" w:rsidRPr="00B601E8" w:rsidRDefault="005A1A1B" w:rsidP="00811F6A">
      <w:pPr>
        <w:pStyle w:val="Odstavekseznama"/>
        <w:numPr>
          <w:ilvl w:val="0"/>
          <w:numId w:val="17"/>
        </w:numPr>
        <w:spacing w:after="60" w:line="240" w:lineRule="auto"/>
        <w:contextualSpacing/>
        <w:jc w:val="both"/>
        <w:rPr>
          <w:rFonts w:ascii="Arial" w:hAnsi="Arial" w:cs="Arial"/>
        </w:rPr>
      </w:pPr>
      <w:r w:rsidRPr="00B601E8">
        <w:rPr>
          <w:rFonts w:ascii="Arial" w:hAnsi="Arial" w:cs="Arial"/>
        </w:rPr>
        <w:t>druge zahteve po naročilu naročnika.</w:t>
      </w:r>
    </w:p>
    <w:p w14:paraId="47D406CE" w14:textId="77777777" w:rsidR="0058237D" w:rsidRDefault="005A1A1B">
      <w:pPr>
        <w:spacing w:line="240" w:lineRule="auto"/>
        <w:jc w:val="both"/>
        <w:rPr>
          <w:sz w:val="22"/>
          <w:szCs w:val="22"/>
        </w:rPr>
      </w:pPr>
      <w:r w:rsidRPr="00B601E8">
        <w:rPr>
          <w:sz w:val="22"/>
          <w:szCs w:val="22"/>
        </w:rPr>
        <w:t>Zgoraj navedene storitve se izvajajo izključno na podlagi pisnega naročila naročnika oz. po specifikaciji zahtev, ki so priloga vsakokratnemu naročilu. Storitve iz te točke naročnik plačuje v celoti po končni realizaciji predmeta posameznega naročila</w:t>
      </w:r>
      <w:r>
        <w:rPr>
          <w:sz w:val="22"/>
          <w:szCs w:val="22"/>
        </w:rPr>
        <w:t xml:space="preserve">. Naročilo in izvedba storitev ter prevzem predmeta naročila poteka na naslednji način: </w:t>
      </w:r>
    </w:p>
    <w:p w14:paraId="2C15E614" w14:textId="77777777" w:rsidR="0058237D" w:rsidRDefault="005A1A1B" w:rsidP="00811F6A">
      <w:pPr>
        <w:pStyle w:val="Odstavekseznama"/>
        <w:numPr>
          <w:ilvl w:val="0"/>
          <w:numId w:val="17"/>
        </w:numPr>
        <w:spacing w:after="60" w:line="240" w:lineRule="auto"/>
        <w:contextualSpacing/>
        <w:jc w:val="both"/>
        <w:rPr>
          <w:rFonts w:ascii="Arial" w:hAnsi="Arial" w:cs="Arial"/>
        </w:rPr>
      </w:pPr>
      <w:r>
        <w:rPr>
          <w:rFonts w:ascii="Arial" w:hAnsi="Arial" w:cs="Arial"/>
        </w:rPr>
        <w:t>Naročnik pripravi naročilo s specifikacijami zahtev, ki morajo biti opravljene, vključno z rokom za izvedbo.</w:t>
      </w:r>
    </w:p>
    <w:p w14:paraId="5F284D8D" w14:textId="77777777" w:rsidR="0058237D" w:rsidRDefault="005A1A1B" w:rsidP="00811F6A">
      <w:pPr>
        <w:pStyle w:val="Odstavekseznama"/>
        <w:numPr>
          <w:ilvl w:val="0"/>
          <w:numId w:val="17"/>
        </w:numPr>
        <w:spacing w:after="60" w:line="240" w:lineRule="auto"/>
        <w:contextualSpacing/>
        <w:jc w:val="both"/>
        <w:rPr>
          <w:rFonts w:ascii="Arial" w:hAnsi="Arial" w:cs="Arial"/>
        </w:rPr>
      </w:pPr>
      <w:r>
        <w:rPr>
          <w:rFonts w:ascii="Arial" w:hAnsi="Arial" w:cs="Arial"/>
        </w:rPr>
        <w:t>Izvajalec oceni obseg del, ki je potreben za izvedbo predmeta naročila in pripravi predračun.</w:t>
      </w:r>
    </w:p>
    <w:p w14:paraId="28341495" w14:textId="77777777" w:rsidR="0058237D" w:rsidRDefault="005A1A1B" w:rsidP="00811F6A">
      <w:pPr>
        <w:pStyle w:val="Odstavekseznama"/>
        <w:numPr>
          <w:ilvl w:val="0"/>
          <w:numId w:val="17"/>
        </w:numPr>
        <w:spacing w:after="60" w:line="240" w:lineRule="auto"/>
        <w:contextualSpacing/>
        <w:jc w:val="both"/>
        <w:rPr>
          <w:rFonts w:ascii="Arial" w:hAnsi="Arial" w:cs="Arial"/>
        </w:rPr>
      </w:pPr>
      <w:r>
        <w:rPr>
          <w:rFonts w:ascii="Arial" w:hAnsi="Arial" w:cs="Arial"/>
        </w:rPr>
        <w:t>Naročnik potrdi predračun in izda naročilo za izvedbo. Naročnik si pridružuje pravico da predračun zavrne z utemeljitvijo in naročila za izvedbo ne izda.</w:t>
      </w:r>
    </w:p>
    <w:p w14:paraId="7106635B" w14:textId="77777777" w:rsidR="0058237D" w:rsidRDefault="005A1A1B" w:rsidP="00811F6A">
      <w:pPr>
        <w:pStyle w:val="Odstavekseznama"/>
        <w:numPr>
          <w:ilvl w:val="0"/>
          <w:numId w:val="17"/>
        </w:numPr>
        <w:spacing w:after="0" w:line="240" w:lineRule="auto"/>
        <w:contextualSpacing/>
        <w:jc w:val="both"/>
        <w:rPr>
          <w:rFonts w:ascii="Arial" w:hAnsi="Arial" w:cs="Arial"/>
        </w:rPr>
      </w:pPr>
      <w:r>
        <w:rPr>
          <w:rFonts w:ascii="Arial" w:hAnsi="Arial" w:cs="Arial"/>
        </w:rPr>
        <w:t>Izvajalec izvede predmet naročila. Ob nastanku okoliščin, ki bi vplivale na prekoračitev rokov za izvedbo ali na odstopanja od specifikacij, mora izvajalec nemudoma obvestiti naročnika in o tem pripraviti pisno obrazložitev. Če se naročnik z obrazložitvijo strinja, se v primeru nastanka okoliščin, ki bi vplivale na prekoračitev rokov za izvedbo, naročnik in izvajalec dogovorita za spremembo rokov. Če določenega samostojnega dela storitev zaradi zunanjih vzrokov ni mogoče izvesti, izvajalec glede na ocenjene deleže zneskov izvedenih storitev, oceni delež zneska oziroma zneskov neizvedenih storitev. Naročnik potrdi prevzem zgolj tistih storitev, ki so izvedene in so lahko predmet računa. Podlaga za izstavitev računa za opravljene aktivnosti je obojestransko podpisan prevzemni zapisnik. Podpisan prevzemni zapisnik je priloga računu.</w:t>
      </w:r>
    </w:p>
    <w:p w14:paraId="1D1E81FD" w14:textId="77777777" w:rsidR="0058237D" w:rsidRDefault="0058237D">
      <w:pPr>
        <w:spacing w:line="240" w:lineRule="auto"/>
        <w:jc w:val="both"/>
        <w:rPr>
          <w:rFonts w:eastAsia="Calibri"/>
        </w:rPr>
      </w:pPr>
    </w:p>
    <w:p w14:paraId="366D77FD" w14:textId="77777777" w:rsidR="0058237D" w:rsidRPr="00B601E8" w:rsidRDefault="005A1A1B">
      <w:pPr>
        <w:spacing w:line="240" w:lineRule="auto"/>
        <w:jc w:val="both"/>
        <w:rPr>
          <w:rFonts w:eastAsia="Calibri"/>
          <w:sz w:val="22"/>
          <w:szCs w:val="22"/>
        </w:rPr>
      </w:pPr>
      <w:r w:rsidRPr="00B601E8">
        <w:rPr>
          <w:rFonts w:eastAsia="Calibri"/>
          <w:sz w:val="22"/>
          <w:szCs w:val="22"/>
        </w:rPr>
        <w:t>Če izvajalec storitev izvede brez naročila naročnika, nosi stroške izvedbe sam.</w:t>
      </w:r>
    </w:p>
    <w:p w14:paraId="20A0FDC7" w14:textId="77777777" w:rsidR="0058237D" w:rsidRPr="00B601E8" w:rsidRDefault="0058237D">
      <w:pPr>
        <w:spacing w:line="240" w:lineRule="auto"/>
        <w:jc w:val="both"/>
        <w:rPr>
          <w:rFonts w:eastAsia="Calibri"/>
        </w:rPr>
      </w:pPr>
    </w:p>
    <w:p w14:paraId="5B347F1A" w14:textId="72AF7140" w:rsidR="0058237D" w:rsidRPr="00B601E8" w:rsidRDefault="005A1A1B">
      <w:pPr>
        <w:rPr>
          <w:color w:val="000000" w:themeColor="text1"/>
          <w:sz w:val="22"/>
          <w:szCs w:val="22"/>
        </w:rPr>
      </w:pPr>
      <w:r w:rsidRPr="00B601E8">
        <w:rPr>
          <w:color w:val="000000" w:themeColor="text1"/>
          <w:sz w:val="22"/>
          <w:szCs w:val="22"/>
        </w:rPr>
        <w:t xml:space="preserve">Naročnik planira v obdobju trajanja </w:t>
      </w:r>
      <w:r w:rsidRPr="00B601E8">
        <w:rPr>
          <w:sz w:val="22"/>
          <w:szCs w:val="22"/>
        </w:rPr>
        <w:t xml:space="preserve">pogodbe </w:t>
      </w:r>
      <w:r w:rsidR="00447E3C" w:rsidRPr="00B601E8">
        <w:rPr>
          <w:sz w:val="22"/>
          <w:szCs w:val="22"/>
        </w:rPr>
        <w:t>48</w:t>
      </w:r>
      <w:r w:rsidRPr="00B601E8">
        <w:rPr>
          <w:sz w:val="22"/>
          <w:szCs w:val="22"/>
        </w:rPr>
        <w:t xml:space="preserve">00 ur za </w:t>
      </w:r>
      <w:r w:rsidRPr="00B601E8">
        <w:rPr>
          <w:color w:val="000000" w:themeColor="text1"/>
          <w:sz w:val="22"/>
          <w:szCs w:val="22"/>
        </w:rPr>
        <w:t>namen nadgradenj in sprememb sistema, pri čemer pa naročnik ne zagotavlja, da bodo predvidene nadgradnje in spremembe programske opreme dosegle ocenjeno število ur.</w:t>
      </w:r>
    </w:p>
    <w:p w14:paraId="07FCF10D" w14:textId="77777777" w:rsidR="0058237D" w:rsidRPr="00B601E8" w:rsidRDefault="0058237D">
      <w:pPr>
        <w:rPr>
          <w:color w:val="000000"/>
        </w:rPr>
      </w:pPr>
    </w:p>
    <w:p w14:paraId="0DB822B8" w14:textId="77777777" w:rsidR="0058237D" w:rsidRPr="004A0F17" w:rsidRDefault="005A1A1B">
      <w:pPr>
        <w:pStyle w:val="Pika"/>
        <w:numPr>
          <w:ilvl w:val="12"/>
          <w:numId w:val="0"/>
        </w:numPr>
        <w:tabs>
          <w:tab w:val="clear" w:pos="360"/>
        </w:tabs>
        <w:ind w:left="360" w:hanging="360"/>
        <w:jc w:val="both"/>
      </w:pPr>
      <w:r w:rsidRPr="004A0F17">
        <w:t>Omejitve</w:t>
      </w:r>
    </w:p>
    <w:p w14:paraId="6C1899A6" w14:textId="30449B68" w:rsidR="0058237D" w:rsidRPr="004A0F17" w:rsidRDefault="005A1A1B">
      <w:pPr>
        <w:pStyle w:val="Pika"/>
        <w:numPr>
          <w:ilvl w:val="0"/>
          <w:numId w:val="3"/>
        </w:numPr>
        <w:jc w:val="both"/>
      </w:pPr>
      <w:r w:rsidRPr="004A0F17">
        <w:t xml:space="preserve">obstoječi tehnološki pogoji DRO, kjer je nameščen IR </w:t>
      </w:r>
      <w:r w:rsidR="00607653" w:rsidRPr="004A0F17">
        <w:t>delovodnik</w:t>
      </w:r>
    </w:p>
    <w:p w14:paraId="06CB66FA" w14:textId="77777777" w:rsidR="0058237D" w:rsidRPr="004A0F17" w:rsidRDefault="005A1A1B">
      <w:pPr>
        <w:pStyle w:val="Pika"/>
        <w:numPr>
          <w:ilvl w:val="0"/>
          <w:numId w:val="3"/>
        </w:numPr>
        <w:jc w:val="both"/>
      </w:pPr>
      <w:r w:rsidRPr="004A0F17">
        <w:t>Upoštevanje GTZ in PTZ</w:t>
      </w:r>
    </w:p>
    <w:p w14:paraId="443A2710" w14:textId="77777777" w:rsidR="0058237D" w:rsidRPr="004A0F17" w:rsidRDefault="0058237D">
      <w:pPr>
        <w:pStyle w:val="Pika"/>
        <w:numPr>
          <w:ilvl w:val="12"/>
          <w:numId w:val="0"/>
        </w:numPr>
        <w:tabs>
          <w:tab w:val="clear" w:pos="360"/>
        </w:tabs>
        <w:ind w:left="360" w:hanging="360"/>
        <w:jc w:val="both"/>
      </w:pPr>
    </w:p>
    <w:p w14:paraId="05F96B08" w14:textId="77777777" w:rsidR="0058237D" w:rsidRPr="004A0F17" w:rsidRDefault="005A1A1B">
      <w:pPr>
        <w:pStyle w:val="Pika"/>
        <w:numPr>
          <w:ilvl w:val="12"/>
          <w:numId w:val="0"/>
        </w:numPr>
        <w:tabs>
          <w:tab w:val="clear" w:pos="360"/>
        </w:tabs>
        <w:ind w:left="360" w:hanging="360"/>
        <w:jc w:val="both"/>
      </w:pPr>
      <w:r w:rsidRPr="004A0F17">
        <w:t>Predpostavke</w:t>
      </w:r>
    </w:p>
    <w:p w14:paraId="4C8BB9B1" w14:textId="49DC819B" w:rsidR="0058237D" w:rsidRPr="004A0F17" w:rsidRDefault="005A1A1B">
      <w:pPr>
        <w:pStyle w:val="Pika"/>
        <w:numPr>
          <w:ilvl w:val="0"/>
          <w:numId w:val="3"/>
        </w:numPr>
        <w:jc w:val="both"/>
      </w:pPr>
      <w:r w:rsidRPr="004A0F17">
        <w:t xml:space="preserve">obstoječa programska rešitev IR </w:t>
      </w:r>
      <w:r w:rsidR="00607653" w:rsidRPr="004A0F17">
        <w:t>delovodnik</w:t>
      </w:r>
      <w:r w:rsidRPr="004A0F17">
        <w:t xml:space="preserve"> nameščena na okolja M</w:t>
      </w:r>
      <w:r w:rsidR="00607653" w:rsidRPr="004A0F17">
        <w:t>DP</w:t>
      </w:r>
      <w:r w:rsidRPr="004A0F17">
        <w:t>.</w:t>
      </w:r>
    </w:p>
    <w:p w14:paraId="275FA673" w14:textId="77777777" w:rsidR="0058237D" w:rsidRPr="004A0F17" w:rsidRDefault="0058237D">
      <w:pPr>
        <w:jc w:val="both"/>
        <w:rPr>
          <w:sz w:val="22"/>
          <w:szCs w:val="22"/>
        </w:rPr>
      </w:pPr>
    </w:p>
    <w:p w14:paraId="1B8159E1" w14:textId="77777777" w:rsidR="0058237D" w:rsidRDefault="005A1A1B">
      <w:pPr>
        <w:jc w:val="both"/>
        <w:rPr>
          <w:sz w:val="22"/>
        </w:rPr>
      </w:pPr>
      <w:r>
        <w:rPr>
          <w:sz w:val="22"/>
        </w:rPr>
        <w:t>Elaborat oddaje (izdelki)</w:t>
      </w:r>
    </w:p>
    <w:p w14:paraId="4C61C6E2" w14:textId="77777777" w:rsidR="0058237D" w:rsidRDefault="005A1A1B" w:rsidP="00811F6A">
      <w:pPr>
        <w:pStyle w:val="objbullet"/>
        <w:numPr>
          <w:ilvl w:val="0"/>
          <w:numId w:val="20"/>
        </w:numPr>
        <w:tabs>
          <w:tab w:val="clear" w:pos="360"/>
        </w:tabs>
        <w:rPr>
          <w:sz w:val="22"/>
          <w:szCs w:val="24"/>
        </w:rPr>
      </w:pPr>
      <w:r>
        <w:rPr>
          <w:sz w:val="22"/>
          <w:szCs w:val="24"/>
        </w:rPr>
        <w:t>poročilo o opravljenem delu z ustrezno dokumentacijo ob izstavitvi računa</w:t>
      </w:r>
    </w:p>
    <w:p w14:paraId="5E17A424" w14:textId="77777777" w:rsidR="0058237D" w:rsidRDefault="0058237D">
      <w:pPr>
        <w:jc w:val="both"/>
        <w:rPr>
          <w:sz w:val="22"/>
        </w:rPr>
      </w:pPr>
    </w:p>
    <w:p w14:paraId="4C00E353" w14:textId="77777777" w:rsidR="0058237D" w:rsidRDefault="0058237D">
      <w:pPr>
        <w:jc w:val="both"/>
        <w:rPr>
          <w:sz w:val="22"/>
        </w:rPr>
      </w:pPr>
    </w:p>
    <w:p w14:paraId="591DD6B8" w14:textId="77777777" w:rsidR="0058237D" w:rsidRPr="00B601E8" w:rsidRDefault="005A1A1B">
      <w:pPr>
        <w:jc w:val="both"/>
        <w:rPr>
          <w:sz w:val="22"/>
        </w:rPr>
      </w:pPr>
      <w:r w:rsidRPr="00B601E8">
        <w:rPr>
          <w:sz w:val="22"/>
        </w:rPr>
        <w:t>Rok izvedbe:</w:t>
      </w:r>
    </w:p>
    <w:p w14:paraId="20478AB5" w14:textId="77777777" w:rsidR="00265988" w:rsidRDefault="00265988" w:rsidP="00265988">
      <w:pPr>
        <w:rPr>
          <w:b/>
          <w:sz w:val="22"/>
        </w:rPr>
      </w:pPr>
      <w:r w:rsidRPr="00B601E8">
        <w:rPr>
          <w:b/>
          <w:sz w:val="22"/>
        </w:rPr>
        <w:t>Od 1.8.2024 do 31.7.2026.</w:t>
      </w:r>
    </w:p>
    <w:p w14:paraId="24F28E99" w14:textId="77777777" w:rsidR="0058237D" w:rsidRDefault="0058237D">
      <w:pPr>
        <w:jc w:val="both"/>
        <w:rPr>
          <w:sz w:val="22"/>
        </w:rPr>
      </w:pPr>
    </w:p>
    <w:p w14:paraId="08554B5E" w14:textId="77777777" w:rsidR="0058237D" w:rsidRDefault="0058237D">
      <w:pPr>
        <w:jc w:val="both"/>
        <w:rPr>
          <w:sz w:val="22"/>
        </w:rPr>
      </w:pPr>
    </w:p>
    <w:p w14:paraId="4B390913" w14:textId="77777777" w:rsidR="0058237D" w:rsidRDefault="005A1A1B">
      <w:pPr>
        <w:pBdr>
          <w:top w:val="single" w:sz="6" w:space="1" w:color="auto"/>
          <w:left w:val="single" w:sz="6" w:space="1" w:color="auto"/>
          <w:bottom w:val="single" w:sz="6" w:space="1" w:color="auto"/>
          <w:right w:val="single" w:sz="6" w:space="1" w:color="auto"/>
        </w:pBdr>
        <w:shd w:val="pct5" w:color="auto" w:fill="auto"/>
        <w:jc w:val="both"/>
        <w:rPr>
          <w:b/>
          <w:sz w:val="22"/>
        </w:rPr>
      </w:pPr>
      <w:r>
        <w:rPr>
          <w:b/>
          <w:sz w:val="22"/>
        </w:rPr>
        <w:t>4. DODATNI POGOJI</w:t>
      </w:r>
    </w:p>
    <w:p w14:paraId="661DF305" w14:textId="77777777" w:rsidR="0058237D" w:rsidRDefault="0058237D">
      <w:pPr>
        <w:spacing w:line="360" w:lineRule="auto"/>
        <w:jc w:val="both"/>
        <w:rPr>
          <w:sz w:val="22"/>
        </w:rPr>
      </w:pPr>
    </w:p>
    <w:p w14:paraId="2600EDD8" w14:textId="77777777" w:rsidR="0058237D" w:rsidRDefault="005A1A1B">
      <w:pPr>
        <w:jc w:val="both"/>
        <w:rPr>
          <w:sz w:val="22"/>
        </w:rPr>
      </w:pPr>
      <w:r>
        <w:rPr>
          <w:sz w:val="22"/>
        </w:rPr>
        <w:t>Izvajalec je dolžan naročniku poročati o stanju realizacije pogodbenega dela, in sicer za zgoraj navedene naloge (</w:t>
      </w:r>
      <w:proofErr w:type="spellStart"/>
      <w:r>
        <w:rPr>
          <w:sz w:val="22"/>
        </w:rPr>
        <w:t>podnaloge</w:t>
      </w:r>
      <w:proofErr w:type="spellEnd"/>
      <w:r>
        <w:rPr>
          <w:sz w:val="22"/>
        </w:rPr>
        <w:t xml:space="preserve">) s Poročilom o opravljenem delu ob izstavitvi računa. Poročilo o opravljenem delu za posamezno nalogo vsebuje zahtevane izdelke, ki so opredeljeni v opisu nalog. </w:t>
      </w:r>
    </w:p>
    <w:p w14:paraId="0CB147F2" w14:textId="77777777" w:rsidR="0058237D" w:rsidRDefault="0058237D">
      <w:pPr>
        <w:numPr>
          <w:ilvl w:val="12"/>
          <w:numId w:val="0"/>
        </w:numPr>
        <w:tabs>
          <w:tab w:val="left" w:pos="360"/>
        </w:tabs>
        <w:jc w:val="both"/>
        <w:rPr>
          <w:sz w:val="22"/>
        </w:rPr>
      </w:pPr>
    </w:p>
    <w:p w14:paraId="0821C58A" w14:textId="77777777" w:rsidR="0058237D" w:rsidRDefault="005A1A1B">
      <w:pPr>
        <w:numPr>
          <w:ilvl w:val="12"/>
          <w:numId w:val="0"/>
        </w:numPr>
        <w:tabs>
          <w:tab w:val="left" w:pos="360"/>
        </w:tabs>
        <w:jc w:val="both"/>
        <w:rPr>
          <w:sz w:val="22"/>
        </w:rPr>
      </w:pPr>
      <w:r>
        <w:rPr>
          <w:sz w:val="22"/>
        </w:rPr>
        <w:t xml:space="preserve">Izvajalec je dolžan vsa planirana dela, ki posledično prekinjajo delovanje programskih rešitev, opravljati izven delovnega časa Geodetske uprave Republike Slovenije. </w:t>
      </w:r>
    </w:p>
    <w:p w14:paraId="12A40292" w14:textId="77777777" w:rsidR="0058237D" w:rsidRDefault="0058237D">
      <w:pPr>
        <w:numPr>
          <w:ilvl w:val="12"/>
          <w:numId w:val="0"/>
        </w:numPr>
        <w:ind w:right="-298"/>
        <w:jc w:val="both"/>
        <w:rPr>
          <w:sz w:val="22"/>
        </w:rPr>
      </w:pPr>
    </w:p>
    <w:p w14:paraId="390360CC" w14:textId="77777777" w:rsidR="0058237D" w:rsidRDefault="005A1A1B">
      <w:pPr>
        <w:jc w:val="both"/>
        <w:rPr>
          <w:sz w:val="22"/>
          <w:szCs w:val="22"/>
        </w:rPr>
      </w:pPr>
      <w:r>
        <w:rPr>
          <w:sz w:val="22"/>
          <w:szCs w:val="22"/>
        </w:rPr>
        <w:t xml:space="preserve">Pri izvajanju nalog mora izvajalec upoštevati vsebinsko in tehnično povezanost nepremičninskih evidenc. </w:t>
      </w:r>
      <w:r>
        <w:rPr>
          <w:bCs/>
          <w:sz w:val="22"/>
          <w:szCs w:val="22"/>
        </w:rPr>
        <w:t>Rešitve morajo zagotavljati nemoteno, optimalno delovanje vseh vpletenih aplikacij in vmesnikov.</w:t>
      </w:r>
    </w:p>
    <w:p w14:paraId="51A55012" w14:textId="77777777" w:rsidR="0058237D" w:rsidRDefault="0058237D">
      <w:pPr>
        <w:numPr>
          <w:ilvl w:val="12"/>
          <w:numId w:val="0"/>
        </w:numPr>
        <w:ind w:right="-298"/>
        <w:jc w:val="both"/>
        <w:rPr>
          <w:sz w:val="22"/>
        </w:rPr>
      </w:pPr>
    </w:p>
    <w:p w14:paraId="2710393B" w14:textId="77777777" w:rsidR="00607653" w:rsidRDefault="005A1A1B" w:rsidP="00607653">
      <w:pPr>
        <w:numPr>
          <w:ilvl w:val="12"/>
          <w:numId w:val="0"/>
        </w:numPr>
        <w:ind w:right="-298"/>
        <w:jc w:val="both"/>
        <w:rPr>
          <w:sz w:val="22"/>
        </w:rPr>
      </w:pPr>
      <w:r>
        <w:rPr>
          <w:sz w:val="22"/>
        </w:rPr>
        <w:t xml:space="preserve">Naročnik zagotavlja ustrezno HW in SW opremo na </w:t>
      </w:r>
      <w:r w:rsidR="00607653">
        <w:rPr>
          <w:sz w:val="22"/>
        </w:rPr>
        <w:t xml:space="preserve">DRO Ministrstva za digitalno preobrazbo (MDP). </w:t>
      </w:r>
    </w:p>
    <w:p w14:paraId="141D55A8" w14:textId="77777777" w:rsidR="0058237D" w:rsidRDefault="0058237D">
      <w:pPr>
        <w:numPr>
          <w:ilvl w:val="12"/>
          <w:numId w:val="0"/>
        </w:numPr>
        <w:ind w:right="-298"/>
        <w:jc w:val="both"/>
        <w:rPr>
          <w:sz w:val="22"/>
        </w:rPr>
      </w:pPr>
    </w:p>
    <w:p w14:paraId="446BCA80" w14:textId="77777777" w:rsidR="0058237D" w:rsidRDefault="005A1A1B">
      <w:pPr>
        <w:numPr>
          <w:ilvl w:val="12"/>
          <w:numId w:val="0"/>
        </w:numPr>
        <w:ind w:right="-298"/>
        <w:jc w:val="both"/>
        <w:rPr>
          <w:sz w:val="22"/>
        </w:rPr>
      </w:pPr>
      <w:r>
        <w:rPr>
          <w:sz w:val="22"/>
        </w:rPr>
        <w:t>Naročnik je upravičen uporabljati aplikativne programe  izključno za vzpostavitev, vodenje in vzdrževanje svojih evidenc.</w:t>
      </w:r>
    </w:p>
    <w:p w14:paraId="76445A60" w14:textId="3D4D5C77" w:rsidR="0058237D" w:rsidRDefault="005A1A1B">
      <w:pPr>
        <w:numPr>
          <w:ilvl w:val="12"/>
          <w:numId w:val="0"/>
        </w:numPr>
        <w:tabs>
          <w:tab w:val="left" w:pos="7650"/>
        </w:tabs>
        <w:ind w:right="-298"/>
        <w:jc w:val="both"/>
        <w:rPr>
          <w:sz w:val="22"/>
        </w:rPr>
      </w:pPr>
      <w:r>
        <w:rPr>
          <w:sz w:val="22"/>
        </w:rPr>
        <w:t>Naročnik se zavezuje, da bo aplikativne programe uporabljal izključno na računalniški opremi DRO M</w:t>
      </w:r>
      <w:r w:rsidR="00607653">
        <w:rPr>
          <w:sz w:val="22"/>
        </w:rPr>
        <w:t>DP</w:t>
      </w:r>
      <w:r>
        <w:rPr>
          <w:sz w:val="22"/>
        </w:rPr>
        <w:t>.</w:t>
      </w:r>
    </w:p>
    <w:p w14:paraId="374C18D3" w14:textId="77777777" w:rsidR="0058237D" w:rsidRDefault="0058237D">
      <w:pPr>
        <w:numPr>
          <w:ilvl w:val="12"/>
          <w:numId w:val="0"/>
        </w:numPr>
        <w:tabs>
          <w:tab w:val="left" w:pos="7650"/>
        </w:tabs>
        <w:ind w:right="-298"/>
        <w:jc w:val="both"/>
        <w:rPr>
          <w:sz w:val="22"/>
        </w:rPr>
      </w:pPr>
    </w:p>
    <w:p w14:paraId="7D612B8B" w14:textId="77777777" w:rsidR="0058237D" w:rsidRDefault="005A1A1B">
      <w:pPr>
        <w:numPr>
          <w:ilvl w:val="12"/>
          <w:numId w:val="0"/>
        </w:numPr>
        <w:tabs>
          <w:tab w:val="left" w:pos="7650"/>
        </w:tabs>
        <w:ind w:right="-298"/>
        <w:jc w:val="both"/>
        <w:rPr>
          <w:sz w:val="22"/>
        </w:rPr>
      </w:pPr>
      <w:r>
        <w:rPr>
          <w:sz w:val="22"/>
        </w:rPr>
        <w:t>Naročnik se obvezuje, da bo aplikativne programe v njihovi originalni obliki in varnostni kopiji varoval kot poslovno skrivnost ter onemogočil, da bi prišli v posest tretjih oseb, še posebej pa bo skrbel, da se programi ne bodo kopirali z namenom, da bi se uporabljali še kje drugje, kako drugače in v drugačne namene kot je določeno v pogodbi.</w:t>
      </w:r>
    </w:p>
    <w:p w14:paraId="13D06BFC" w14:textId="77777777" w:rsidR="0058237D" w:rsidRDefault="0058237D">
      <w:pPr>
        <w:numPr>
          <w:ilvl w:val="12"/>
          <w:numId w:val="0"/>
        </w:numPr>
        <w:tabs>
          <w:tab w:val="left" w:pos="7650"/>
        </w:tabs>
        <w:ind w:right="-298"/>
        <w:jc w:val="both"/>
        <w:rPr>
          <w:sz w:val="22"/>
        </w:rPr>
      </w:pPr>
    </w:p>
    <w:p w14:paraId="3DCB5905" w14:textId="77777777" w:rsidR="0058237D" w:rsidRDefault="005A1A1B">
      <w:pPr>
        <w:numPr>
          <w:ilvl w:val="12"/>
          <w:numId w:val="0"/>
        </w:numPr>
        <w:tabs>
          <w:tab w:val="left" w:pos="7650"/>
        </w:tabs>
        <w:ind w:right="-298"/>
        <w:jc w:val="both"/>
        <w:rPr>
          <w:sz w:val="22"/>
        </w:rPr>
      </w:pPr>
      <w:r>
        <w:rPr>
          <w:sz w:val="22"/>
        </w:rPr>
        <w:t>Za vse obveznosti v zvezi z vzdrževanjem programov se izvajalec zavezuje neposredno naročniku, ta pa ima pravico zahtevati njihovo izpolnitev neposredno od izvajalca. Vse zahteve po vzdrževanju in svetovanju naroča naročnik pismeno s podrobnejšim opisom. Izvajalec ni dolžan začeti reševati zahteve, ki ni bila dana na dogovorjen način (npr. po telefonu).</w:t>
      </w:r>
    </w:p>
    <w:p w14:paraId="3D22F0AE" w14:textId="77777777" w:rsidR="0058237D" w:rsidRDefault="0058237D">
      <w:pPr>
        <w:numPr>
          <w:ilvl w:val="12"/>
          <w:numId w:val="0"/>
        </w:numPr>
        <w:tabs>
          <w:tab w:val="left" w:pos="7650"/>
        </w:tabs>
        <w:ind w:right="-298"/>
        <w:jc w:val="both"/>
        <w:rPr>
          <w:sz w:val="22"/>
        </w:rPr>
      </w:pPr>
    </w:p>
    <w:p w14:paraId="00781137" w14:textId="77777777" w:rsidR="0058237D" w:rsidRDefault="005A1A1B">
      <w:pPr>
        <w:numPr>
          <w:ilvl w:val="12"/>
          <w:numId w:val="0"/>
        </w:numPr>
        <w:tabs>
          <w:tab w:val="left" w:pos="7650"/>
        </w:tabs>
        <w:ind w:right="-298"/>
        <w:jc w:val="both"/>
        <w:rPr>
          <w:sz w:val="22"/>
        </w:rPr>
      </w:pPr>
      <w:r>
        <w:rPr>
          <w:sz w:val="22"/>
        </w:rPr>
        <w:t>Naročnik mora z aplikativnimi programi ravnati s skrbnostjo dobrega strokovnjaka in ne sme posegati v njih v nasprotju z določili iz pogodbe in v nasprotju z navodili iz uporabniškega priročnika.</w:t>
      </w:r>
    </w:p>
    <w:p w14:paraId="193921D5" w14:textId="77777777" w:rsidR="0058237D" w:rsidRDefault="0058237D">
      <w:pPr>
        <w:numPr>
          <w:ilvl w:val="12"/>
          <w:numId w:val="0"/>
        </w:numPr>
        <w:tabs>
          <w:tab w:val="left" w:pos="7650"/>
        </w:tabs>
        <w:ind w:right="-298"/>
        <w:jc w:val="both"/>
        <w:rPr>
          <w:sz w:val="22"/>
        </w:rPr>
      </w:pPr>
    </w:p>
    <w:p w14:paraId="3FD39A5C" w14:textId="77777777" w:rsidR="0058237D" w:rsidRDefault="005A1A1B">
      <w:pPr>
        <w:numPr>
          <w:ilvl w:val="12"/>
          <w:numId w:val="0"/>
        </w:numPr>
        <w:tabs>
          <w:tab w:val="left" w:pos="7650"/>
        </w:tabs>
        <w:ind w:right="-298"/>
        <w:jc w:val="both"/>
        <w:rPr>
          <w:sz w:val="22"/>
        </w:rPr>
      </w:pPr>
      <w:r>
        <w:rPr>
          <w:sz w:val="22"/>
        </w:rPr>
        <w:t xml:space="preserve">Naročnik ne sme posegati v baze podatkov, ki jih nadzoruje programski paket z drugimi programi oziroma programskimi orodji ali ročno brez predhodne </w:t>
      </w:r>
      <w:proofErr w:type="spellStart"/>
      <w:r>
        <w:rPr>
          <w:sz w:val="22"/>
        </w:rPr>
        <w:t>zavedbe</w:t>
      </w:r>
      <w:proofErr w:type="spellEnd"/>
      <w:r>
        <w:rPr>
          <w:sz w:val="22"/>
        </w:rPr>
        <w:t xml:space="preserve"> želenega posega in uskladitve z izvajalcem. </w:t>
      </w:r>
    </w:p>
    <w:p w14:paraId="33D58052" w14:textId="77777777" w:rsidR="0058237D" w:rsidRDefault="0058237D">
      <w:pPr>
        <w:numPr>
          <w:ilvl w:val="12"/>
          <w:numId w:val="0"/>
        </w:numPr>
        <w:tabs>
          <w:tab w:val="left" w:pos="7650"/>
        </w:tabs>
        <w:ind w:right="-298"/>
        <w:jc w:val="both"/>
        <w:rPr>
          <w:sz w:val="22"/>
        </w:rPr>
      </w:pPr>
    </w:p>
    <w:p w14:paraId="696A9606" w14:textId="77777777" w:rsidR="00EE228E" w:rsidRDefault="00EE228E" w:rsidP="00EE228E">
      <w:pPr>
        <w:numPr>
          <w:ilvl w:val="12"/>
          <w:numId w:val="0"/>
        </w:numPr>
        <w:tabs>
          <w:tab w:val="left" w:pos="7650"/>
        </w:tabs>
        <w:ind w:right="-298"/>
        <w:jc w:val="both"/>
        <w:rPr>
          <w:sz w:val="22"/>
        </w:rPr>
      </w:pPr>
      <w:r w:rsidRPr="00B601E8">
        <w:rPr>
          <w:sz w:val="22"/>
        </w:rPr>
        <w:t>Izvajalec se obvezuje, da se bo odzval na zahtevo naročnika  v dogovorjenih rokih in začel odpravljati napake v najkrajšem možnem roku oziroma najpozneje v dveh delovnih dneh, v nasprotnem primeru lahko naročnik zahteva pokritje stroškov, nastalih zaradi prekinitve dela oziroma napačnega delovanja aplikacije.</w:t>
      </w:r>
    </w:p>
    <w:p w14:paraId="7DD4291A" w14:textId="77777777" w:rsidR="0058237D" w:rsidRDefault="0058237D">
      <w:pPr>
        <w:tabs>
          <w:tab w:val="left" w:pos="7650"/>
        </w:tabs>
        <w:ind w:right="-298"/>
        <w:jc w:val="both"/>
        <w:rPr>
          <w:sz w:val="22"/>
          <w:szCs w:val="22"/>
        </w:rPr>
      </w:pPr>
    </w:p>
    <w:p w14:paraId="4F39B84A" w14:textId="77777777" w:rsidR="0058237D" w:rsidRDefault="005A1A1B">
      <w:pPr>
        <w:tabs>
          <w:tab w:val="left" w:pos="7650"/>
        </w:tabs>
        <w:ind w:right="-298"/>
        <w:jc w:val="both"/>
        <w:rPr>
          <w:sz w:val="22"/>
          <w:szCs w:val="22"/>
        </w:rPr>
      </w:pPr>
      <w:r>
        <w:rPr>
          <w:sz w:val="22"/>
          <w:szCs w:val="22"/>
        </w:rPr>
        <w:t>Intervencije izvajalca za odpravljanje motenj pri delovanju programskih rešitev na opremi in v okolju naročnika. Za motnje se šteje vsako stanje pri delovanju programske opreme ki jo izvajalec in naročnik ugotovita kot odstopanje od opisov delovanja v priročniku za uporabo programskega paketa. Vzrok in posledice posega se bodo evidentirali zapisniško. Način izvajanja intervencij in vsebino zapisnika določita Geodetska uprava Republike Slovenije in izvajalec.</w:t>
      </w:r>
    </w:p>
    <w:p w14:paraId="745FD3CF" w14:textId="77777777" w:rsidR="0058237D" w:rsidRDefault="005A1A1B">
      <w:pPr>
        <w:numPr>
          <w:ilvl w:val="12"/>
          <w:numId w:val="0"/>
        </w:numPr>
        <w:tabs>
          <w:tab w:val="left" w:pos="7650"/>
        </w:tabs>
        <w:ind w:right="-298"/>
        <w:jc w:val="both"/>
        <w:rPr>
          <w:sz w:val="22"/>
          <w:lang w:val="pt-BR"/>
        </w:rPr>
      </w:pPr>
      <w:r>
        <w:rPr>
          <w:sz w:val="22"/>
          <w:lang w:val="pt-BR"/>
        </w:rPr>
        <w:t>Svetovanje se izvaja v rednem delovnem času.</w:t>
      </w:r>
    </w:p>
    <w:p w14:paraId="1B4D9FBE" w14:textId="63A20CB0" w:rsidR="0058237D" w:rsidRDefault="005A1A1B">
      <w:pPr>
        <w:numPr>
          <w:ilvl w:val="12"/>
          <w:numId w:val="0"/>
        </w:numPr>
        <w:tabs>
          <w:tab w:val="left" w:pos="7650"/>
        </w:tabs>
        <w:ind w:right="-298"/>
        <w:jc w:val="both"/>
        <w:rPr>
          <w:sz w:val="22"/>
          <w:lang w:val="pt-BR"/>
        </w:rPr>
      </w:pPr>
      <w:r>
        <w:rPr>
          <w:sz w:val="22"/>
          <w:lang w:val="pt-BR"/>
        </w:rPr>
        <w:t xml:space="preserve">Vsako novo verzijo IR </w:t>
      </w:r>
      <w:r w:rsidR="00607653">
        <w:rPr>
          <w:sz w:val="22"/>
          <w:lang w:val="pt-BR"/>
        </w:rPr>
        <w:t>d</w:t>
      </w:r>
      <w:r>
        <w:rPr>
          <w:sz w:val="22"/>
          <w:lang w:val="pt-BR"/>
        </w:rPr>
        <w:t xml:space="preserve">elovodnik, ki je predmet te pogodbe posreduje izvajalec po dogovoru z naročnikom namesti v testna okolja v testiranje. </w:t>
      </w:r>
    </w:p>
    <w:p w14:paraId="0BF5F319" w14:textId="77777777" w:rsidR="0058237D" w:rsidRDefault="005A1A1B">
      <w:pPr>
        <w:numPr>
          <w:ilvl w:val="12"/>
          <w:numId w:val="0"/>
        </w:numPr>
        <w:tabs>
          <w:tab w:val="left" w:pos="7650"/>
        </w:tabs>
        <w:ind w:right="-298"/>
        <w:jc w:val="both"/>
        <w:rPr>
          <w:sz w:val="22"/>
          <w:lang w:val="pt-BR"/>
        </w:rPr>
      </w:pPr>
      <w:r>
        <w:rPr>
          <w:sz w:val="22"/>
          <w:lang w:val="pt-BR"/>
        </w:rPr>
        <w:t xml:space="preserve">Po uspešno opravljenem testiranju, ki ne sme biti daljše od dveh mesecev, naročnik na osnovi izvedenih testiranj in možnega ogleda testnih verzij v testnih okoljih pismeno potrdi pravilnost delovanja nove verzije programskega paketa  in takrat se smatra, da je nova verzija programske rešitve potrjena in dokončno prevzeta. </w:t>
      </w:r>
    </w:p>
    <w:p w14:paraId="757BCCF6" w14:textId="77777777" w:rsidR="0058237D" w:rsidRDefault="005A1A1B">
      <w:pPr>
        <w:numPr>
          <w:ilvl w:val="12"/>
          <w:numId w:val="0"/>
        </w:numPr>
        <w:tabs>
          <w:tab w:val="left" w:pos="7650"/>
        </w:tabs>
        <w:ind w:right="-298"/>
        <w:jc w:val="both"/>
        <w:rPr>
          <w:sz w:val="22"/>
          <w:lang w:val="pt-BR"/>
        </w:rPr>
      </w:pPr>
      <w:r>
        <w:rPr>
          <w:sz w:val="22"/>
          <w:lang w:val="pt-BR"/>
        </w:rPr>
        <w:t>Če testiranje ne bo uspešno opravljeno, izvajalec verzijo popravi in jo zopet posreduje v testiranje.</w:t>
      </w:r>
    </w:p>
    <w:p w14:paraId="2972F321" w14:textId="77777777" w:rsidR="0058237D" w:rsidRDefault="0058237D">
      <w:pPr>
        <w:numPr>
          <w:ilvl w:val="12"/>
          <w:numId w:val="0"/>
        </w:numPr>
        <w:jc w:val="both"/>
        <w:rPr>
          <w:sz w:val="22"/>
          <w:lang w:val="pt-BR"/>
        </w:rPr>
      </w:pPr>
    </w:p>
    <w:p w14:paraId="39E5F2E9" w14:textId="1CD51B02" w:rsidR="0058237D" w:rsidRDefault="005A1A1B">
      <w:pPr>
        <w:pStyle w:val="Nastevanje"/>
        <w:tabs>
          <w:tab w:val="clear" w:pos="360"/>
          <w:tab w:val="left" w:pos="851"/>
        </w:tabs>
        <w:ind w:left="0" w:firstLine="0"/>
        <w:jc w:val="both"/>
        <w:rPr>
          <w:sz w:val="24"/>
          <w:szCs w:val="24"/>
        </w:rPr>
      </w:pPr>
      <w:r>
        <w:t xml:space="preserve">Izvajalec rešuje prijavo napake, predloge ter pripombe v zvezi s posameznim modulom aplikacije IR </w:t>
      </w:r>
      <w:r w:rsidR="00607653">
        <w:t>d</w:t>
      </w:r>
      <w:r>
        <w:t xml:space="preserve">elovodnik.  Če prijava pomeni tudi spremembo aplikacije, se spremembo aplikacije izvede po potrditvi s strani Urada za nepremičnine.  </w:t>
      </w:r>
    </w:p>
    <w:p w14:paraId="45A497C8" w14:textId="77777777" w:rsidR="0058237D" w:rsidRDefault="0058237D">
      <w:pPr>
        <w:numPr>
          <w:ilvl w:val="12"/>
          <w:numId w:val="0"/>
        </w:numPr>
        <w:jc w:val="both"/>
        <w:rPr>
          <w:sz w:val="22"/>
        </w:rPr>
      </w:pPr>
    </w:p>
    <w:p w14:paraId="565FA3E7" w14:textId="77777777" w:rsidR="0058237D" w:rsidRDefault="005A1A1B">
      <w:pPr>
        <w:numPr>
          <w:ilvl w:val="12"/>
          <w:numId w:val="0"/>
        </w:numPr>
        <w:jc w:val="both"/>
        <w:rPr>
          <w:b/>
          <w:bCs/>
          <w:sz w:val="22"/>
        </w:rPr>
      </w:pPr>
      <w:r>
        <w:rPr>
          <w:b/>
          <w:bCs/>
          <w:sz w:val="22"/>
        </w:rPr>
        <w:t>Izvajalec je dolžan po zaključku pogodbenega dela naročniku predati zadnjo izvorno kodo programskih rešitev.</w:t>
      </w:r>
    </w:p>
    <w:p w14:paraId="2E1FC35D" w14:textId="77777777" w:rsidR="0058237D" w:rsidRDefault="0058237D">
      <w:pPr>
        <w:numPr>
          <w:ilvl w:val="12"/>
          <w:numId w:val="0"/>
        </w:numPr>
        <w:jc w:val="both"/>
        <w:rPr>
          <w:sz w:val="22"/>
        </w:rPr>
      </w:pPr>
    </w:p>
    <w:p w14:paraId="13969696" w14:textId="77777777" w:rsidR="0058237D" w:rsidRDefault="0058237D">
      <w:pPr>
        <w:numPr>
          <w:ilvl w:val="12"/>
          <w:numId w:val="0"/>
        </w:numPr>
        <w:jc w:val="both"/>
        <w:rPr>
          <w:sz w:val="22"/>
          <w:highlight w:val="yellow"/>
        </w:rPr>
      </w:pPr>
    </w:p>
    <w:p w14:paraId="131BBD21" w14:textId="77777777" w:rsidR="0058237D" w:rsidRDefault="005A1A1B">
      <w:pPr>
        <w:numPr>
          <w:ilvl w:val="12"/>
          <w:numId w:val="0"/>
        </w:numPr>
        <w:pBdr>
          <w:top w:val="single" w:sz="6" w:space="1" w:color="auto"/>
          <w:left w:val="single" w:sz="6" w:space="1" w:color="auto"/>
          <w:bottom w:val="single" w:sz="6" w:space="1" w:color="auto"/>
          <w:right w:val="single" w:sz="6" w:space="1" w:color="auto"/>
        </w:pBdr>
        <w:shd w:val="pct5" w:color="auto" w:fill="auto"/>
        <w:jc w:val="both"/>
        <w:rPr>
          <w:b/>
          <w:sz w:val="22"/>
        </w:rPr>
      </w:pPr>
      <w:r>
        <w:rPr>
          <w:b/>
          <w:sz w:val="22"/>
        </w:rPr>
        <w:t>5.</w:t>
      </w:r>
      <w:r>
        <w:rPr>
          <w:b/>
          <w:sz w:val="22"/>
        </w:rPr>
        <w:tab/>
        <w:t>OBSTOJEČA GRADIVA</w:t>
      </w:r>
    </w:p>
    <w:p w14:paraId="2A335D27" w14:textId="77777777" w:rsidR="0058237D" w:rsidRDefault="0058237D">
      <w:pPr>
        <w:numPr>
          <w:ilvl w:val="12"/>
          <w:numId w:val="0"/>
        </w:numPr>
        <w:jc w:val="both"/>
        <w:rPr>
          <w:sz w:val="22"/>
        </w:rPr>
      </w:pPr>
    </w:p>
    <w:p w14:paraId="0F89638F" w14:textId="77777777" w:rsidR="0058237D" w:rsidRDefault="005A1A1B">
      <w:pPr>
        <w:pStyle w:val="BodyText31"/>
        <w:numPr>
          <w:ilvl w:val="12"/>
          <w:numId w:val="0"/>
        </w:numPr>
        <w:jc w:val="both"/>
        <w:rPr>
          <w:b w:val="0"/>
          <w:i w:val="0"/>
          <w:sz w:val="24"/>
          <w:szCs w:val="24"/>
        </w:rPr>
      </w:pPr>
      <w:r>
        <w:rPr>
          <w:b w:val="0"/>
          <w:i w:val="0"/>
          <w:sz w:val="24"/>
          <w:szCs w:val="24"/>
        </w:rPr>
        <w:t xml:space="preserve">Pri izvedbi naloge se upoštevajo vsa že obstoječa gradiva, ki jih je za pripravo ponudbe možno dobiti na Glavnem uradu Geodetske uprave Republike Slovenije na vpogled vsak delovni dan med 8. in 10. uro ob predhodni najavi na telefon </w:t>
      </w:r>
    </w:p>
    <w:p w14:paraId="24BD15E1" w14:textId="77777777" w:rsidR="0058237D" w:rsidRDefault="005A1A1B">
      <w:pPr>
        <w:pStyle w:val="BodyText31"/>
        <w:numPr>
          <w:ilvl w:val="12"/>
          <w:numId w:val="0"/>
        </w:numPr>
        <w:jc w:val="both"/>
        <w:rPr>
          <w:b w:val="0"/>
          <w:i w:val="0"/>
          <w:sz w:val="24"/>
          <w:szCs w:val="24"/>
        </w:rPr>
      </w:pPr>
      <w:r>
        <w:rPr>
          <w:b w:val="0"/>
          <w:i w:val="0"/>
          <w:sz w:val="24"/>
          <w:szCs w:val="24"/>
        </w:rPr>
        <w:t>(01) 478-49-99 (Tea Križaj).</w:t>
      </w:r>
    </w:p>
    <w:p w14:paraId="04FD23AC" w14:textId="77777777" w:rsidR="0058237D" w:rsidRDefault="005A1A1B">
      <w:pPr>
        <w:numPr>
          <w:ilvl w:val="12"/>
          <w:numId w:val="0"/>
        </w:numPr>
        <w:jc w:val="both"/>
        <w:rPr>
          <w:sz w:val="22"/>
        </w:rPr>
      </w:pPr>
      <w:r>
        <w:rPr>
          <w:sz w:val="22"/>
        </w:rPr>
        <w:t>Ob pregledu obstoječih gradiv veljajo naslednji pogoji:</w:t>
      </w:r>
    </w:p>
    <w:p w14:paraId="7E4E232B" w14:textId="77777777" w:rsidR="0058237D" w:rsidRDefault="005A1A1B">
      <w:pPr>
        <w:numPr>
          <w:ilvl w:val="0"/>
          <w:numId w:val="1"/>
        </w:numPr>
        <w:spacing w:line="240" w:lineRule="auto"/>
        <w:jc w:val="both"/>
        <w:rPr>
          <w:sz w:val="22"/>
        </w:rPr>
      </w:pPr>
      <w:r>
        <w:rPr>
          <w:sz w:val="22"/>
        </w:rPr>
        <w:t>pregled v prostorih naročnika v navedenih urah ob predhodni napovedi,</w:t>
      </w:r>
    </w:p>
    <w:p w14:paraId="16A836D6" w14:textId="77777777" w:rsidR="0058237D" w:rsidRDefault="005A1A1B">
      <w:pPr>
        <w:numPr>
          <w:ilvl w:val="0"/>
          <w:numId w:val="1"/>
        </w:numPr>
        <w:spacing w:line="240" w:lineRule="auto"/>
        <w:jc w:val="both"/>
        <w:rPr>
          <w:sz w:val="22"/>
        </w:rPr>
      </w:pPr>
      <w:r>
        <w:rPr>
          <w:sz w:val="22"/>
        </w:rPr>
        <w:t>osebje potencialnega ponudnika (velja tudi za podizvajalce) lahko pregleduje obstoječa gradiva, pri čemer mora izkazati svojo identiteto oz. namen s potrjeno izjavo odgovorne osebe potencialnega ponudnika,</w:t>
      </w:r>
    </w:p>
    <w:p w14:paraId="4E4C804A" w14:textId="77777777" w:rsidR="0058237D" w:rsidRDefault="005A1A1B">
      <w:pPr>
        <w:numPr>
          <w:ilvl w:val="0"/>
          <w:numId w:val="1"/>
        </w:numPr>
        <w:spacing w:line="240" w:lineRule="auto"/>
        <w:jc w:val="both"/>
        <w:rPr>
          <w:sz w:val="22"/>
        </w:rPr>
      </w:pPr>
      <w:r>
        <w:rPr>
          <w:sz w:val="22"/>
        </w:rPr>
        <w:t>kopiranje ali kakršnokoli razmnoževanje dokumentacije ni možno,</w:t>
      </w:r>
    </w:p>
    <w:p w14:paraId="67E27AD6" w14:textId="77777777" w:rsidR="0058237D" w:rsidRDefault="005A1A1B">
      <w:pPr>
        <w:numPr>
          <w:ilvl w:val="0"/>
          <w:numId w:val="1"/>
        </w:numPr>
        <w:spacing w:line="240" w:lineRule="auto"/>
        <w:jc w:val="both"/>
        <w:rPr>
          <w:sz w:val="22"/>
        </w:rPr>
      </w:pPr>
      <w:r>
        <w:rPr>
          <w:sz w:val="22"/>
        </w:rPr>
        <w:t>odnašanje dokumentacije ni možno,</w:t>
      </w:r>
    </w:p>
    <w:p w14:paraId="768F496B" w14:textId="77777777" w:rsidR="0058237D" w:rsidRDefault="005A1A1B">
      <w:pPr>
        <w:numPr>
          <w:ilvl w:val="0"/>
          <w:numId w:val="1"/>
        </w:numPr>
        <w:spacing w:line="240" w:lineRule="auto"/>
        <w:jc w:val="both"/>
        <w:rPr>
          <w:sz w:val="22"/>
        </w:rPr>
      </w:pPr>
      <w:r>
        <w:rPr>
          <w:sz w:val="22"/>
        </w:rPr>
        <w:t>potencialni ponudnik lahko izpisuje iz obstoječih gradiv (izpiski).</w:t>
      </w:r>
    </w:p>
    <w:p w14:paraId="72007A5D" w14:textId="77777777" w:rsidR="0058237D" w:rsidRDefault="0058237D">
      <w:pPr>
        <w:numPr>
          <w:ilvl w:val="12"/>
          <w:numId w:val="0"/>
        </w:numPr>
        <w:jc w:val="both"/>
        <w:rPr>
          <w:sz w:val="22"/>
          <w:highlight w:val="yellow"/>
        </w:rPr>
      </w:pPr>
    </w:p>
    <w:p w14:paraId="17634297" w14:textId="77777777" w:rsidR="0058237D" w:rsidRDefault="0058237D">
      <w:pPr>
        <w:numPr>
          <w:ilvl w:val="12"/>
          <w:numId w:val="0"/>
        </w:numPr>
        <w:jc w:val="both"/>
        <w:rPr>
          <w:b/>
          <w:sz w:val="22"/>
          <w:u w:val="single"/>
        </w:rPr>
      </w:pPr>
    </w:p>
    <w:p w14:paraId="55FE579F" w14:textId="77777777" w:rsidR="0058237D" w:rsidRDefault="005A1A1B">
      <w:pPr>
        <w:numPr>
          <w:ilvl w:val="12"/>
          <w:numId w:val="0"/>
        </w:numPr>
        <w:jc w:val="both"/>
        <w:rPr>
          <w:sz w:val="22"/>
        </w:rPr>
      </w:pPr>
      <w:r>
        <w:rPr>
          <w:b/>
          <w:sz w:val="22"/>
          <w:u w:val="single"/>
        </w:rPr>
        <w:t xml:space="preserve">SEZNAM OBSTOJEČIH GRADIV: </w:t>
      </w:r>
    </w:p>
    <w:p w14:paraId="19745484" w14:textId="7E2DC019" w:rsidR="0058237D" w:rsidRPr="005F5B33" w:rsidRDefault="005A1A1B" w:rsidP="00811F6A">
      <w:pPr>
        <w:numPr>
          <w:ilvl w:val="1"/>
          <w:numId w:val="16"/>
        </w:numPr>
        <w:jc w:val="both"/>
        <w:rPr>
          <w:sz w:val="22"/>
        </w:rPr>
      </w:pPr>
      <w:r w:rsidRPr="005F5B33">
        <w:rPr>
          <w:sz w:val="22"/>
        </w:rPr>
        <w:t xml:space="preserve">Podrobna tehnična dokumentacija IR </w:t>
      </w:r>
      <w:r w:rsidR="00607653">
        <w:rPr>
          <w:sz w:val="22"/>
        </w:rPr>
        <w:t>d</w:t>
      </w:r>
      <w:r w:rsidRPr="005F5B33">
        <w:rPr>
          <w:sz w:val="22"/>
        </w:rPr>
        <w:t>elovodnik</w:t>
      </w:r>
    </w:p>
    <w:p w14:paraId="3D83D1B3" w14:textId="77777777" w:rsidR="0058237D" w:rsidRDefault="005A1A1B" w:rsidP="00811F6A">
      <w:pPr>
        <w:numPr>
          <w:ilvl w:val="1"/>
          <w:numId w:val="16"/>
        </w:numPr>
        <w:jc w:val="both"/>
        <w:rPr>
          <w:sz w:val="22"/>
        </w:rPr>
      </w:pPr>
      <w:r>
        <w:rPr>
          <w:sz w:val="22"/>
        </w:rPr>
        <w:t xml:space="preserve">Veljavni predpisi so objavljeni na internetni strani geodetske uprave  </w:t>
      </w:r>
      <w:hyperlink r:id="rId28" w:tooltip="http://www.gu.gov.si/si/zakonodaja_in_dokumenti/" w:history="1">
        <w:r>
          <w:rPr>
            <w:sz w:val="22"/>
          </w:rPr>
          <w:t>http://www.gu.gov.si/si/zakonodaja_in_dokumenti/</w:t>
        </w:r>
      </w:hyperlink>
    </w:p>
    <w:p w14:paraId="051097D9" w14:textId="77777777" w:rsidR="0058237D" w:rsidRDefault="0058237D">
      <w:pPr>
        <w:tabs>
          <w:tab w:val="left" w:pos="1146"/>
        </w:tabs>
        <w:jc w:val="both"/>
        <w:rPr>
          <w:sz w:val="22"/>
          <w:highlight w:val="yellow"/>
        </w:rPr>
      </w:pPr>
    </w:p>
    <w:p w14:paraId="48A33776" w14:textId="77777777" w:rsidR="0058237D" w:rsidRDefault="005A1A1B">
      <w:pPr>
        <w:pStyle w:val="Naslov1"/>
        <w:rPr>
          <w:sz w:val="22"/>
          <w:szCs w:val="22"/>
        </w:rPr>
      </w:pPr>
      <w:r>
        <w:rPr>
          <w:sz w:val="22"/>
          <w:szCs w:val="22"/>
        </w:rPr>
        <w:t xml:space="preserve">6. PRAKTIČNI PREIZKUS KOT POGOJ ZA IZBIRO PRI JAVNEM NAROČILU </w:t>
      </w:r>
    </w:p>
    <w:p w14:paraId="3159DAF7" w14:textId="697CDD10" w:rsidR="00DA3E01" w:rsidRPr="0050147E" w:rsidRDefault="00DA3E01" w:rsidP="00DA3E01">
      <w:pPr>
        <w:pStyle w:val="Seznam"/>
        <w:numPr>
          <w:ilvl w:val="0"/>
          <w:numId w:val="0"/>
        </w:numPr>
        <w:ind w:left="360" w:hanging="360"/>
        <w:rPr>
          <w:rFonts w:ascii="Arial" w:hAnsi="Arial" w:cs="Arial"/>
          <w:b/>
          <w:sz w:val="24"/>
          <w:szCs w:val="24"/>
        </w:rPr>
      </w:pPr>
      <w:r w:rsidRPr="00811F6A">
        <w:rPr>
          <w:rFonts w:ascii="Arial" w:hAnsi="Arial" w:cs="Arial"/>
          <w:b/>
          <w:sz w:val="24"/>
          <w:szCs w:val="24"/>
        </w:rPr>
        <w:t>Podpora za programske rešitve:  Informacijska rešitev delovodnik (IR delovodnik)</w:t>
      </w:r>
    </w:p>
    <w:p w14:paraId="389387FA" w14:textId="047C5873" w:rsidR="0058237D" w:rsidRDefault="0058237D">
      <w:pPr>
        <w:spacing w:line="240" w:lineRule="auto"/>
        <w:rPr>
          <w:b/>
          <w:sz w:val="22"/>
          <w:szCs w:val="22"/>
        </w:rPr>
      </w:pPr>
    </w:p>
    <w:p w14:paraId="049C2AC2" w14:textId="77777777" w:rsidR="0058237D" w:rsidRDefault="005A1A1B">
      <w:pPr>
        <w:rPr>
          <w:sz w:val="22"/>
        </w:rPr>
      </w:pPr>
      <w:r>
        <w:rPr>
          <w:sz w:val="22"/>
        </w:rPr>
        <w:t>Namen testa je preizkusiti potencialnega ponudnika o njegovi sposobnosti izvajanja vsakodnevne podpore zgoraj navedenim programskim rešitvam.</w:t>
      </w:r>
    </w:p>
    <w:p w14:paraId="762111B1" w14:textId="77777777" w:rsidR="0058237D" w:rsidRDefault="0058237D">
      <w:pPr>
        <w:jc w:val="both"/>
      </w:pPr>
    </w:p>
    <w:p w14:paraId="6DB09C7F" w14:textId="77777777" w:rsidR="0058237D" w:rsidRDefault="005A1A1B">
      <w:pPr>
        <w:jc w:val="both"/>
        <w:rPr>
          <w:sz w:val="22"/>
          <w:szCs w:val="22"/>
        </w:rPr>
      </w:pPr>
      <w:r>
        <w:rPr>
          <w:sz w:val="22"/>
          <w:szCs w:val="22"/>
        </w:rPr>
        <w:t>Tehnični preizkus bo izveden na opremi naročnika. Naloga je uspešno izvedene, če ponudnik izvede vse zahteve v zahtevani nalogi.</w:t>
      </w:r>
    </w:p>
    <w:p w14:paraId="2B70B53D" w14:textId="77777777" w:rsidR="0058237D" w:rsidRDefault="0058237D">
      <w:pPr>
        <w:jc w:val="both"/>
        <w:rPr>
          <w:sz w:val="22"/>
          <w:szCs w:val="22"/>
        </w:rPr>
      </w:pPr>
    </w:p>
    <w:p w14:paraId="1DE5BDCD" w14:textId="77777777" w:rsidR="0058237D" w:rsidRDefault="005A1A1B">
      <w:pPr>
        <w:jc w:val="both"/>
        <w:rPr>
          <w:sz w:val="22"/>
          <w:szCs w:val="22"/>
        </w:rPr>
      </w:pPr>
      <w:r>
        <w:rPr>
          <w:sz w:val="22"/>
          <w:szCs w:val="22"/>
        </w:rPr>
        <w:t xml:space="preserve">Test se bo izvajal po odpiranju ponudb in bo za vse ponudnike enak. Naročnik bo na izvajanje testa povabil vse ponudnike, ki so do roka oddali ponudbo. Naročnik bo ponudnike na test pozval tako, da bo ponudniku na e-naslov poslal sporočilo z obvestilom kdaj in kje se bo test izvajal. Sporočilo ponudnik prejme najmanj dva dni pred izvajanjem testa. Če ponudnik ne bo pristopil k izvajanju testa, bo naročnik ponudbo izločil. </w:t>
      </w:r>
    </w:p>
    <w:p w14:paraId="11AF36BF" w14:textId="77777777" w:rsidR="0058237D" w:rsidRDefault="005A1A1B">
      <w:pPr>
        <w:jc w:val="both"/>
        <w:rPr>
          <w:sz w:val="22"/>
          <w:szCs w:val="22"/>
        </w:rPr>
      </w:pPr>
      <w:r>
        <w:rPr>
          <w:sz w:val="22"/>
          <w:szCs w:val="22"/>
        </w:rPr>
        <w:t>V ponudbi prijavljene osebe pristopijo k testu s predložitvijo pooblastila in osebnim dokumentom.</w:t>
      </w:r>
    </w:p>
    <w:p w14:paraId="09D3E5A0" w14:textId="77777777" w:rsidR="0058237D" w:rsidRDefault="0058237D">
      <w:pPr>
        <w:jc w:val="both"/>
        <w:rPr>
          <w:sz w:val="22"/>
          <w:szCs w:val="22"/>
        </w:rPr>
      </w:pPr>
    </w:p>
    <w:p w14:paraId="211CF35C" w14:textId="77777777" w:rsidR="0058237D" w:rsidRDefault="005A1A1B">
      <w:pPr>
        <w:jc w:val="both"/>
        <w:rPr>
          <w:sz w:val="22"/>
          <w:szCs w:val="22"/>
        </w:rPr>
      </w:pPr>
      <w:r>
        <w:rPr>
          <w:sz w:val="22"/>
          <w:szCs w:val="22"/>
        </w:rPr>
        <w:t>Izvedba testov:</w:t>
      </w:r>
    </w:p>
    <w:p w14:paraId="6EB0C7CB" w14:textId="77777777" w:rsidR="0058237D" w:rsidRPr="0033339C" w:rsidRDefault="005A1A1B" w:rsidP="00811F6A">
      <w:pPr>
        <w:pStyle w:val="Odstavekseznama"/>
        <w:numPr>
          <w:ilvl w:val="0"/>
          <w:numId w:val="21"/>
        </w:numPr>
        <w:spacing w:after="0" w:line="240" w:lineRule="auto"/>
        <w:contextualSpacing/>
        <w:jc w:val="both"/>
        <w:rPr>
          <w:rFonts w:ascii="Arial" w:hAnsi="Arial" w:cs="Arial"/>
        </w:rPr>
      </w:pPr>
      <w:r w:rsidRPr="0033339C">
        <w:rPr>
          <w:rFonts w:ascii="Arial" w:hAnsi="Arial" w:cs="Arial"/>
        </w:rPr>
        <w:t xml:space="preserve">Izvajanje testa ni javno. </w:t>
      </w:r>
    </w:p>
    <w:p w14:paraId="0EED9981" w14:textId="0EDCCB91" w:rsidR="0058237D" w:rsidRPr="0033339C" w:rsidRDefault="005A1A1B" w:rsidP="00811F6A">
      <w:pPr>
        <w:pStyle w:val="Odstavekseznama"/>
        <w:numPr>
          <w:ilvl w:val="0"/>
          <w:numId w:val="21"/>
        </w:numPr>
        <w:spacing w:after="0" w:line="240" w:lineRule="auto"/>
        <w:contextualSpacing/>
        <w:jc w:val="both"/>
        <w:rPr>
          <w:rFonts w:ascii="Arial" w:hAnsi="Arial" w:cs="Arial"/>
        </w:rPr>
      </w:pPr>
      <w:r w:rsidRPr="0033339C">
        <w:rPr>
          <w:rFonts w:ascii="Arial" w:hAnsi="Arial" w:cs="Arial"/>
        </w:rPr>
        <w:t xml:space="preserve">Test izvajajo osebe, ki jih ponudnik prijavil v OBR </w:t>
      </w:r>
      <w:r w:rsidR="00F101E1" w:rsidRPr="0033339C">
        <w:rPr>
          <w:rFonts w:ascii="Arial" w:hAnsi="Arial" w:cs="Arial"/>
        </w:rPr>
        <w:t>3</w:t>
      </w:r>
      <w:r w:rsidRPr="0033339C">
        <w:rPr>
          <w:rFonts w:ascii="Arial" w:hAnsi="Arial" w:cs="Arial"/>
        </w:rPr>
        <w:t xml:space="preserve">, kot vodjo projekta in/ali strokovne sodelavce.    </w:t>
      </w:r>
    </w:p>
    <w:p w14:paraId="4C26ACEC" w14:textId="3329199A" w:rsidR="0058237D" w:rsidRPr="0033339C" w:rsidRDefault="005A1A1B" w:rsidP="00811F6A">
      <w:pPr>
        <w:numPr>
          <w:ilvl w:val="0"/>
          <w:numId w:val="21"/>
        </w:numPr>
        <w:spacing w:line="240" w:lineRule="auto"/>
        <w:contextualSpacing/>
        <w:jc w:val="both"/>
        <w:rPr>
          <w:sz w:val="22"/>
          <w:szCs w:val="22"/>
        </w:rPr>
      </w:pPr>
      <w:r w:rsidRPr="0033339C">
        <w:rPr>
          <w:sz w:val="22"/>
          <w:szCs w:val="22"/>
        </w:rPr>
        <w:t xml:space="preserve">Izvedba testa traja največ dve uri. Če v tem času naloga ni končana, se šteje, da test ni izdelan uspešno. Uspešnost izvedbe testa ocenjuje strokovna komisija, imenovana s strani naročnika, v skladu s pravili stroke in veljavno zakonodajo s področja, za izvedbo naloge katere potencialni ponudnik opravlja test. </w:t>
      </w:r>
      <w:r w:rsidR="00F101E1" w:rsidRPr="0033339C">
        <w:rPr>
          <w:sz w:val="22"/>
          <w:szCs w:val="22"/>
        </w:rPr>
        <w:t>Pravila stroke in veljavna zakonodaja so navedeni v Seznamu obstoječih gradiv.</w:t>
      </w:r>
    </w:p>
    <w:p w14:paraId="02C4C962" w14:textId="77777777" w:rsidR="0058237D" w:rsidRPr="0033339C" w:rsidRDefault="005A1A1B" w:rsidP="00811F6A">
      <w:pPr>
        <w:pStyle w:val="Odstavekseznama"/>
        <w:numPr>
          <w:ilvl w:val="0"/>
          <w:numId w:val="21"/>
        </w:numPr>
        <w:spacing w:after="0" w:line="240" w:lineRule="auto"/>
        <w:contextualSpacing/>
        <w:jc w:val="both"/>
        <w:rPr>
          <w:rFonts w:ascii="Arial" w:hAnsi="Arial" w:cs="Arial"/>
        </w:rPr>
      </w:pPr>
      <w:r w:rsidRPr="0033339C">
        <w:rPr>
          <w:rFonts w:ascii="Arial" w:hAnsi="Arial" w:cs="Arial"/>
        </w:rPr>
        <w:t>Test se izvaja se na opremi naročnika na sedežu naročnika, Zemljemerska ulica 12,  Ljubljana.</w:t>
      </w:r>
    </w:p>
    <w:p w14:paraId="526E5A71" w14:textId="77777777" w:rsidR="0058237D" w:rsidRDefault="005A1A1B" w:rsidP="00811F6A">
      <w:pPr>
        <w:pStyle w:val="Odstavekseznama"/>
        <w:numPr>
          <w:ilvl w:val="0"/>
          <w:numId w:val="21"/>
        </w:numPr>
        <w:spacing w:after="0" w:line="240" w:lineRule="auto"/>
        <w:contextualSpacing/>
        <w:jc w:val="both"/>
        <w:rPr>
          <w:rFonts w:ascii="Arial" w:hAnsi="Arial" w:cs="Arial"/>
        </w:rPr>
      </w:pPr>
      <w:r>
        <w:rPr>
          <w:rFonts w:ascii="Arial" w:hAnsi="Arial" w:cs="Arial"/>
        </w:rPr>
        <w:t>Izvajalci testa morajo pred začetkom izvajanja testa predati naročniku (strokovni  komisiji) pooblastilo za izvajanje testa, ki ga podpiše odgovorna oseba ponudnika.</w:t>
      </w:r>
    </w:p>
    <w:p w14:paraId="6E907079" w14:textId="77777777" w:rsidR="0058237D" w:rsidRDefault="005A1A1B" w:rsidP="00811F6A">
      <w:pPr>
        <w:pStyle w:val="Odstavekseznama"/>
        <w:numPr>
          <w:ilvl w:val="0"/>
          <w:numId w:val="21"/>
        </w:numPr>
        <w:spacing w:after="0" w:line="240" w:lineRule="auto"/>
        <w:contextualSpacing/>
        <w:jc w:val="both"/>
        <w:rPr>
          <w:rFonts w:ascii="Arial" w:hAnsi="Arial" w:cs="Arial"/>
        </w:rPr>
      </w:pPr>
      <w:r>
        <w:rPr>
          <w:rFonts w:ascii="Arial" w:hAnsi="Arial" w:cs="Arial"/>
        </w:rPr>
        <w:t>Izvajanju testa prisostvujeta vsaj dva člana strokovne komisije za oceno testa.</w:t>
      </w:r>
    </w:p>
    <w:p w14:paraId="3637D77B" w14:textId="77777777" w:rsidR="0058237D" w:rsidRDefault="005A1A1B" w:rsidP="00811F6A">
      <w:pPr>
        <w:pStyle w:val="Odstavekseznama"/>
        <w:numPr>
          <w:ilvl w:val="0"/>
          <w:numId w:val="21"/>
        </w:numPr>
        <w:spacing w:after="0" w:line="240" w:lineRule="auto"/>
        <w:contextualSpacing/>
        <w:jc w:val="both"/>
        <w:rPr>
          <w:rFonts w:ascii="Arial" w:hAnsi="Arial" w:cs="Arial"/>
        </w:rPr>
      </w:pPr>
      <w:r>
        <w:rPr>
          <w:rFonts w:ascii="Arial" w:hAnsi="Arial" w:cs="Arial"/>
        </w:rPr>
        <w:t xml:space="preserve">Celoten potek izvajanja testa se dokumentira z zapisnikom. </w:t>
      </w:r>
    </w:p>
    <w:p w14:paraId="17525789" w14:textId="77777777" w:rsidR="0058237D" w:rsidRDefault="005A1A1B" w:rsidP="00811F6A">
      <w:pPr>
        <w:pStyle w:val="Odstavekseznama"/>
        <w:numPr>
          <w:ilvl w:val="0"/>
          <w:numId w:val="21"/>
        </w:numPr>
        <w:spacing w:after="0" w:line="240" w:lineRule="auto"/>
        <w:contextualSpacing/>
        <w:jc w:val="both"/>
        <w:rPr>
          <w:rFonts w:ascii="Arial" w:hAnsi="Arial" w:cs="Arial"/>
        </w:rPr>
      </w:pPr>
      <w:r>
        <w:rPr>
          <w:rFonts w:ascii="Arial" w:hAnsi="Arial" w:cs="Arial"/>
        </w:rPr>
        <w:t>Za začetek izvajanja testa se šteje čas, ko ponudnik vzame in odpre kuverto z  nalogami, za katero se izdela test.</w:t>
      </w:r>
    </w:p>
    <w:p w14:paraId="4CF4F20B" w14:textId="77777777" w:rsidR="0058237D" w:rsidRDefault="005A1A1B" w:rsidP="00811F6A">
      <w:pPr>
        <w:pStyle w:val="Odstavekseznama"/>
        <w:numPr>
          <w:ilvl w:val="0"/>
          <w:numId w:val="21"/>
        </w:numPr>
        <w:spacing w:after="0" w:line="240" w:lineRule="auto"/>
        <w:contextualSpacing/>
        <w:jc w:val="both"/>
        <w:rPr>
          <w:rFonts w:ascii="Arial" w:hAnsi="Arial" w:cs="Arial"/>
        </w:rPr>
      </w:pPr>
      <w:r>
        <w:rPr>
          <w:rFonts w:ascii="Arial" w:hAnsi="Arial" w:cs="Arial"/>
        </w:rPr>
        <w:t>Vsi dokumenti o izvajanju in izdelavi testa se izdelajo v dveh izvodih, od katerih pripada ponudniku in naročniku po 1 izvod.</w:t>
      </w:r>
    </w:p>
    <w:p w14:paraId="6BF67094" w14:textId="77777777" w:rsidR="0058237D" w:rsidRDefault="005A1A1B" w:rsidP="00811F6A">
      <w:pPr>
        <w:pStyle w:val="Odstavekseznama"/>
        <w:numPr>
          <w:ilvl w:val="0"/>
          <w:numId w:val="21"/>
        </w:numPr>
        <w:spacing w:after="0" w:line="240" w:lineRule="auto"/>
        <w:contextualSpacing/>
        <w:jc w:val="both"/>
        <w:rPr>
          <w:rFonts w:ascii="Arial" w:hAnsi="Arial" w:cs="Arial"/>
        </w:rPr>
      </w:pPr>
      <w:r>
        <w:rPr>
          <w:rFonts w:ascii="Arial" w:hAnsi="Arial" w:cs="Arial"/>
        </w:rPr>
        <w:t xml:space="preserve">Naročnik nalogo oceni takoj po izvajanju testa in rezultat (uspešno/neuspešno) vpise v zapisnik iz točke 7 zgoraj. </w:t>
      </w:r>
    </w:p>
    <w:p w14:paraId="6849BCC6" w14:textId="77777777" w:rsidR="0058237D" w:rsidRDefault="0058237D">
      <w:pPr>
        <w:pStyle w:val="Pika"/>
        <w:tabs>
          <w:tab w:val="clear" w:pos="360"/>
          <w:tab w:val="num" w:pos="1800"/>
        </w:tabs>
        <w:ind w:firstLine="0"/>
      </w:pPr>
    </w:p>
    <w:p w14:paraId="6FDBDE0E" w14:textId="77777777" w:rsidR="0058237D" w:rsidRDefault="0058237D">
      <w:pPr>
        <w:pStyle w:val="Pika"/>
        <w:tabs>
          <w:tab w:val="clear" w:pos="360"/>
          <w:tab w:val="num" w:pos="1800"/>
        </w:tabs>
        <w:ind w:firstLine="0"/>
      </w:pPr>
    </w:p>
    <w:p w14:paraId="60E2AF07" w14:textId="77777777" w:rsidR="0058237D" w:rsidRDefault="005A1A1B">
      <w:pPr>
        <w:pStyle w:val="Pika"/>
        <w:tabs>
          <w:tab w:val="clear" w:pos="360"/>
          <w:tab w:val="num" w:pos="1800"/>
        </w:tabs>
        <w:ind w:left="0" w:firstLine="0"/>
      </w:pPr>
      <w:r>
        <w:t>Prilogi:</w:t>
      </w:r>
    </w:p>
    <w:p w14:paraId="736187C4" w14:textId="77777777" w:rsidR="0058237D" w:rsidRDefault="005A1A1B" w:rsidP="00811F6A">
      <w:pPr>
        <w:pStyle w:val="Pika"/>
        <w:numPr>
          <w:ilvl w:val="0"/>
          <w:numId w:val="22"/>
        </w:numPr>
        <w:tabs>
          <w:tab w:val="clear" w:pos="360"/>
          <w:tab w:val="num" w:pos="1800"/>
        </w:tabs>
      </w:pPr>
      <w:r>
        <w:t>OBR 9 (Pooblastilo za izvajanje testa)</w:t>
      </w:r>
    </w:p>
    <w:p w14:paraId="7FA25D70" w14:textId="77777777" w:rsidR="0058237D" w:rsidRDefault="005A1A1B" w:rsidP="00811F6A">
      <w:pPr>
        <w:pStyle w:val="Pika"/>
        <w:numPr>
          <w:ilvl w:val="0"/>
          <w:numId w:val="22"/>
        </w:numPr>
        <w:tabs>
          <w:tab w:val="clear" w:pos="360"/>
          <w:tab w:val="num" w:pos="1800"/>
        </w:tabs>
      </w:pPr>
      <w:r>
        <w:t>OBR 10 (Zapisnik o izvajanju testa)</w:t>
      </w:r>
    </w:p>
    <w:p w14:paraId="12E79FFB" w14:textId="77777777" w:rsidR="0058237D" w:rsidRDefault="0058237D">
      <w:pPr>
        <w:rPr>
          <w:sz w:val="22"/>
        </w:rPr>
      </w:pPr>
    </w:p>
    <w:p w14:paraId="5AF11143" w14:textId="77777777" w:rsidR="0058237D" w:rsidRDefault="005A1A1B">
      <w:pPr>
        <w:tabs>
          <w:tab w:val="left" w:pos="3119"/>
          <w:tab w:val="left" w:pos="4395"/>
          <w:tab w:val="left" w:pos="6521"/>
          <w:tab w:val="left" w:pos="7938"/>
        </w:tabs>
        <w:jc w:val="right"/>
        <w:rPr>
          <w:b/>
          <w:bCs/>
          <w:iCs/>
          <w:sz w:val="22"/>
          <w:szCs w:val="22"/>
        </w:rPr>
      </w:pPr>
      <w:r>
        <w:rPr>
          <w:sz w:val="22"/>
          <w:szCs w:val="22"/>
        </w:rPr>
        <w:br w:type="column"/>
      </w:r>
      <w:r>
        <w:rPr>
          <w:b/>
          <w:bCs/>
          <w:iCs/>
          <w:sz w:val="22"/>
          <w:szCs w:val="22"/>
        </w:rPr>
        <w:t>OBR 9</w:t>
      </w:r>
    </w:p>
    <w:p w14:paraId="6D301034" w14:textId="77777777" w:rsidR="0058237D" w:rsidRDefault="0058237D">
      <w:pPr>
        <w:tabs>
          <w:tab w:val="left" w:pos="3119"/>
          <w:tab w:val="left" w:pos="4395"/>
          <w:tab w:val="left" w:pos="6521"/>
          <w:tab w:val="left" w:pos="7938"/>
        </w:tabs>
        <w:jc w:val="right"/>
        <w:rPr>
          <w:b/>
          <w:bCs/>
          <w:iCs/>
          <w:sz w:val="22"/>
          <w:szCs w:val="22"/>
        </w:rPr>
      </w:pPr>
    </w:p>
    <w:p w14:paraId="67EA8510" w14:textId="77777777" w:rsidR="0058237D" w:rsidRDefault="0058237D">
      <w:pPr>
        <w:tabs>
          <w:tab w:val="left" w:pos="3119"/>
          <w:tab w:val="left" w:pos="4395"/>
          <w:tab w:val="left" w:pos="6521"/>
          <w:tab w:val="left" w:pos="7938"/>
        </w:tabs>
        <w:jc w:val="right"/>
        <w:rPr>
          <w:b/>
          <w:bCs/>
          <w:iCs/>
          <w:sz w:val="22"/>
          <w:szCs w:val="22"/>
        </w:rPr>
      </w:pPr>
    </w:p>
    <w:tbl>
      <w:tblPr>
        <w:tblW w:w="9252" w:type="dxa"/>
        <w:tblLook w:val="01E0" w:firstRow="1" w:lastRow="1" w:firstColumn="1" w:lastColumn="1" w:noHBand="0" w:noVBand="0"/>
      </w:tblPr>
      <w:tblGrid>
        <w:gridCol w:w="2088"/>
        <w:gridCol w:w="7164"/>
      </w:tblGrid>
      <w:tr w:rsidR="0058237D" w14:paraId="40575159" w14:textId="77777777">
        <w:tc>
          <w:tcPr>
            <w:tcW w:w="2088" w:type="dxa"/>
          </w:tcPr>
          <w:p w14:paraId="2AFF9F7D" w14:textId="77777777" w:rsidR="0058237D" w:rsidRDefault="005A1A1B">
            <w:pPr>
              <w:jc w:val="both"/>
              <w:rPr>
                <w:sz w:val="22"/>
                <w:szCs w:val="22"/>
              </w:rPr>
            </w:pPr>
            <w:r>
              <w:rPr>
                <w:sz w:val="22"/>
                <w:szCs w:val="22"/>
              </w:rPr>
              <w:t>Naziv ponudnika</w:t>
            </w:r>
          </w:p>
        </w:tc>
        <w:tc>
          <w:tcPr>
            <w:tcW w:w="7164" w:type="dxa"/>
            <w:tcBorders>
              <w:bottom w:val="single" w:sz="4" w:space="0" w:color="auto"/>
            </w:tcBorders>
          </w:tcPr>
          <w:p w14:paraId="2B964EBC" w14:textId="77777777" w:rsidR="0058237D" w:rsidRDefault="0058237D">
            <w:pPr>
              <w:jc w:val="both"/>
              <w:rPr>
                <w:sz w:val="22"/>
                <w:szCs w:val="22"/>
              </w:rPr>
            </w:pPr>
          </w:p>
        </w:tc>
      </w:tr>
      <w:tr w:rsidR="0058237D" w14:paraId="11C9432A" w14:textId="77777777">
        <w:tc>
          <w:tcPr>
            <w:tcW w:w="2088" w:type="dxa"/>
          </w:tcPr>
          <w:p w14:paraId="70D88F02" w14:textId="77777777" w:rsidR="0058237D" w:rsidRDefault="0058237D">
            <w:pPr>
              <w:jc w:val="both"/>
              <w:rPr>
                <w:sz w:val="22"/>
                <w:szCs w:val="22"/>
              </w:rPr>
            </w:pPr>
          </w:p>
        </w:tc>
        <w:tc>
          <w:tcPr>
            <w:tcW w:w="7164" w:type="dxa"/>
            <w:tcBorders>
              <w:top w:val="single" w:sz="4" w:space="0" w:color="auto"/>
            </w:tcBorders>
          </w:tcPr>
          <w:p w14:paraId="3EF32B19" w14:textId="77777777" w:rsidR="0058237D" w:rsidRDefault="0058237D">
            <w:pPr>
              <w:jc w:val="both"/>
              <w:rPr>
                <w:sz w:val="22"/>
                <w:szCs w:val="22"/>
              </w:rPr>
            </w:pPr>
          </w:p>
        </w:tc>
      </w:tr>
      <w:tr w:rsidR="0058237D" w14:paraId="7906B1B2" w14:textId="77777777">
        <w:tc>
          <w:tcPr>
            <w:tcW w:w="2088" w:type="dxa"/>
          </w:tcPr>
          <w:p w14:paraId="71225701" w14:textId="77777777" w:rsidR="0058237D" w:rsidRDefault="005A1A1B">
            <w:pPr>
              <w:numPr>
                <w:ilvl w:val="12"/>
                <w:numId w:val="0"/>
              </w:numPr>
              <w:tabs>
                <w:tab w:val="left" w:pos="2268"/>
                <w:tab w:val="left" w:pos="4395"/>
                <w:tab w:val="left" w:pos="6663"/>
              </w:tabs>
              <w:rPr>
                <w:sz w:val="22"/>
                <w:szCs w:val="22"/>
              </w:rPr>
            </w:pPr>
            <w:r>
              <w:rPr>
                <w:sz w:val="22"/>
                <w:szCs w:val="22"/>
              </w:rPr>
              <w:t>Naslov ponudnika</w:t>
            </w:r>
          </w:p>
        </w:tc>
        <w:tc>
          <w:tcPr>
            <w:tcW w:w="7164" w:type="dxa"/>
            <w:tcBorders>
              <w:bottom w:val="single" w:sz="4" w:space="0" w:color="auto"/>
            </w:tcBorders>
          </w:tcPr>
          <w:p w14:paraId="4D70BCC5" w14:textId="77777777" w:rsidR="0058237D" w:rsidRDefault="0058237D">
            <w:pPr>
              <w:jc w:val="both"/>
              <w:rPr>
                <w:sz w:val="22"/>
                <w:szCs w:val="22"/>
              </w:rPr>
            </w:pPr>
          </w:p>
        </w:tc>
      </w:tr>
    </w:tbl>
    <w:p w14:paraId="10DBFB98" w14:textId="77777777" w:rsidR="0058237D" w:rsidRDefault="0058237D">
      <w:pPr>
        <w:tabs>
          <w:tab w:val="left" w:pos="4395"/>
        </w:tabs>
        <w:jc w:val="both"/>
        <w:rPr>
          <w:sz w:val="22"/>
          <w:szCs w:val="22"/>
        </w:rPr>
      </w:pPr>
    </w:p>
    <w:p w14:paraId="624FA87E" w14:textId="77777777" w:rsidR="0058237D" w:rsidRDefault="005A1A1B">
      <w:pPr>
        <w:pStyle w:val="Naslov1"/>
        <w:ind w:left="113"/>
        <w:jc w:val="center"/>
        <w:rPr>
          <w:sz w:val="22"/>
          <w:szCs w:val="22"/>
        </w:rPr>
      </w:pPr>
      <w:bookmarkStart w:id="25" w:name="_Toc475099303"/>
      <w:r>
        <w:rPr>
          <w:sz w:val="22"/>
          <w:szCs w:val="22"/>
        </w:rPr>
        <w:t>POOBLASTILO</w:t>
      </w:r>
      <w:bookmarkEnd w:id="25"/>
    </w:p>
    <w:p w14:paraId="24FFE568" w14:textId="77777777" w:rsidR="0058237D" w:rsidRDefault="0058237D">
      <w:pPr>
        <w:numPr>
          <w:ilvl w:val="12"/>
          <w:numId w:val="0"/>
        </w:numPr>
        <w:tabs>
          <w:tab w:val="left" w:pos="2268"/>
          <w:tab w:val="left" w:pos="4395"/>
          <w:tab w:val="left" w:pos="6663"/>
        </w:tabs>
        <w:jc w:val="both"/>
        <w:rPr>
          <w:sz w:val="22"/>
          <w:szCs w:val="22"/>
        </w:rPr>
      </w:pPr>
    </w:p>
    <w:p w14:paraId="08109563" w14:textId="77777777" w:rsidR="0058237D" w:rsidRDefault="005A1A1B">
      <w:pPr>
        <w:numPr>
          <w:ilvl w:val="12"/>
          <w:numId w:val="0"/>
        </w:numPr>
        <w:tabs>
          <w:tab w:val="left" w:pos="2268"/>
          <w:tab w:val="left" w:pos="4395"/>
          <w:tab w:val="left" w:pos="6663"/>
        </w:tabs>
        <w:jc w:val="both"/>
        <w:rPr>
          <w:sz w:val="22"/>
          <w:szCs w:val="22"/>
        </w:rPr>
      </w:pPr>
      <w:r>
        <w:rPr>
          <w:sz w:val="22"/>
          <w:szCs w:val="22"/>
        </w:rPr>
        <w:t>Za izvajanje preizkusa ponudnika, ki bo dne ____________ v prostorih Geodetske uprave Republike Slovenije, Zemljemerska ulica 12, Ljubljana, pooblaščam naše sodelavce, oziroma sodelavce podizvajalca in sicer: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1"/>
        <w:gridCol w:w="7945"/>
      </w:tblGrid>
      <w:tr w:rsidR="0058237D" w14:paraId="6452985D" w14:textId="77777777">
        <w:tc>
          <w:tcPr>
            <w:tcW w:w="1341" w:type="dxa"/>
            <w:vAlign w:val="center"/>
          </w:tcPr>
          <w:p w14:paraId="7F3F98D4" w14:textId="77777777" w:rsidR="0058237D" w:rsidRDefault="005A1A1B">
            <w:pPr>
              <w:numPr>
                <w:ilvl w:val="12"/>
                <w:numId w:val="0"/>
              </w:numPr>
              <w:tabs>
                <w:tab w:val="left" w:pos="2268"/>
                <w:tab w:val="left" w:pos="4395"/>
                <w:tab w:val="left" w:pos="6663"/>
              </w:tabs>
              <w:jc w:val="center"/>
              <w:rPr>
                <w:b/>
                <w:i/>
                <w:sz w:val="22"/>
                <w:szCs w:val="22"/>
              </w:rPr>
            </w:pPr>
            <w:r>
              <w:rPr>
                <w:b/>
                <w:i/>
                <w:sz w:val="22"/>
                <w:szCs w:val="22"/>
              </w:rPr>
              <w:t>Zaporedna številka</w:t>
            </w:r>
          </w:p>
        </w:tc>
        <w:tc>
          <w:tcPr>
            <w:tcW w:w="7945" w:type="dxa"/>
            <w:vAlign w:val="center"/>
          </w:tcPr>
          <w:p w14:paraId="45D7011D" w14:textId="77777777" w:rsidR="0058237D" w:rsidRDefault="005A1A1B">
            <w:pPr>
              <w:numPr>
                <w:ilvl w:val="12"/>
                <w:numId w:val="0"/>
              </w:numPr>
              <w:tabs>
                <w:tab w:val="left" w:pos="2268"/>
                <w:tab w:val="left" w:pos="4395"/>
                <w:tab w:val="left" w:pos="6663"/>
              </w:tabs>
              <w:jc w:val="center"/>
              <w:rPr>
                <w:b/>
                <w:i/>
                <w:sz w:val="22"/>
                <w:szCs w:val="22"/>
              </w:rPr>
            </w:pPr>
            <w:r>
              <w:rPr>
                <w:b/>
                <w:i/>
                <w:sz w:val="22"/>
                <w:szCs w:val="22"/>
              </w:rPr>
              <w:t>Ime in priimek</w:t>
            </w:r>
          </w:p>
        </w:tc>
      </w:tr>
      <w:tr w:rsidR="0058237D" w14:paraId="03B2A0D0" w14:textId="77777777">
        <w:tc>
          <w:tcPr>
            <w:tcW w:w="1341" w:type="dxa"/>
          </w:tcPr>
          <w:p w14:paraId="4FAC1807" w14:textId="77777777" w:rsidR="0058237D" w:rsidRDefault="005A1A1B">
            <w:pPr>
              <w:numPr>
                <w:ilvl w:val="12"/>
                <w:numId w:val="0"/>
              </w:numPr>
              <w:tabs>
                <w:tab w:val="left" w:pos="2268"/>
                <w:tab w:val="left" w:pos="4395"/>
                <w:tab w:val="left" w:pos="6663"/>
              </w:tabs>
              <w:jc w:val="right"/>
              <w:rPr>
                <w:sz w:val="22"/>
                <w:szCs w:val="22"/>
              </w:rPr>
            </w:pPr>
            <w:r>
              <w:rPr>
                <w:sz w:val="22"/>
                <w:szCs w:val="22"/>
              </w:rPr>
              <w:t>1.</w:t>
            </w:r>
          </w:p>
        </w:tc>
        <w:tc>
          <w:tcPr>
            <w:tcW w:w="7945" w:type="dxa"/>
          </w:tcPr>
          <w:p w14:paraId="1822A222" w14:textId="77777777" w:rsidR="0058237D" w:rsidRDefault="0058237D">
            <w:pPr>
              <w:numPr>
                <w:ilvl w:val="12"/>
                <w:numId w:val="0"/>
              </w:numPr>
              <w:tabs>
                <w:tab w:val="left" w:pos="2268"/>
                <w:tab w:val="left" w:pos="4395"/>
                <w:tab w:val="left" w:pos="6663"/>
              </w:tabs>
              <w:jc w:val="both"/>
              <w:rPr>
                <w:sz w:val="22"/>
                <w:szCs w:val="22"/>
              </w:rPr>
            </w:pPr>
          </w:p>
        </w:tc>
      </w:tr>
      <w:tr w:rsidR="0058237D" w14:paraId="3AFB1B4E" w14:textId="77777777">
        <w:tc>
          <w:tcPr>
            <w:tcW w:w="1341" w:type="dxa"/>
          </w:tcPr>
          <w:p w14:paraId="76CFF059" w14:textId="77777777" w:rsidR="0058237D" w:rsidRDefault="005A1A1B">
            <w:pPr>
              <w:numPr>
                <w:ilvl w:val="12"/>
                <w:numId w:val="0"/>
              </w:numPr>
              <w:tabs>
                <w:tab w:val="left" w:pos="2268"/>
                <w:tab w:val="left" w:pos="4395"/>
                <w:tab w:val="left" w:pos="6663"/>
              </w:tabs>
              <w:jc w:val="right"/>
              <w:rPr>
                <w:sz w:val="22"/>
                <w:szCs w:val="22"/>
              </w:rPr>
            </w:pPr>
            <w:r>
              <w:rPr>
                <w:sz w:val="22"/>
                <w:szCs w:val="22"/>
              </w:rPr>
              <w:t>2.</w:t>
            </w:r>
          </w:p>
        </w:tc>
        <w:tc>
          <w:tcPr>
            <w:tcW w:w="7945" w:type="dxa"/>
          </w:tcPr>
          <w:p w14:paraId="22448DA8" w14:textId="77777777" w:rsidR="0058237D" w:rsidRDefault="0058237D">
            <w:pPr>
              <w:numPr>
                <w:ilvl w:val="12"/>
                <w:numId w:val="0"/>
              </w:numPr>
              <w:tabs>
                <w:tab w:val="left" w:pos="2268"/>
                <w:tab w:val="left" w:pos="4395"/>
                <w:tab w:val="left" w:pos="6663"/>
              </w:tabs>
              <w:jc w:val="both"/>
              <w:rPr>
                <w:sz w:val="22"/>
                <w:szCs w:val="22"/>
              </w:rPr>
            </w:pPr>
          </w:p>
        </w:tc>
      </w:tr>
      <w:tr w:rsidR="0058237D" w14:paraId="164FD002" w14:textId="77777777">
        <w:tc>
          <w:tcPr>
            <w:tcW w:w="1341" w:type="dxa"/>
          </w:tcPr>
          <w:p w14:paraId="4E535ECB" w14:textId="77777777" w:rsidR="0058237D" w:rsidRDefault="005A1A1B">
            <w:pPr>
              <w:numPr>
                <w:ilvl w:val="12"/>
                <w:numId w:val="0"/>
              </w:numPr>
              <w:tabs>
                <w:tab w:val="left" w:pos="2268"/>
                <w:tab w:val="left" w:pos="4395"/>
                <w:tab w:val="left" w:pos="6663"/>
              </w:tabs>
              <w:jc w:val="right"/>
              <w:rPr>
                <w:sz w:val="22"/>
                <w:szCs w:val="22"/>
              </w:rPr>
            </w:pPr>
            <w:r>
              <w:rPr>
                <w:sz w:val="22"/>
                <w:szCs w:val="22"/>
              </w:rPr>
              <w:t>3.</w:t>
            </w:r>
          </w:p>
        </w:tc>
        <w:tc>
          <w:tcPr>
            <w:tcW w:w="7945" w:type="dxa"/>
          </w:tcPr>
          <w:p w14:paraId="6F687B51" w14:textId="77777777" w:rsidR="0058237D" w:rsidRDefault="0058237D">
            <w:pPr>
              <w:numPr>
                <w:ilvl w:val="12"/>
                <w:numId w:val="0"/>
              </w:numPr>
              <w:tabs>
                <w:tab w:val="left" w:pos="2268"/>
                <w:tab w:val="left" w:pos="4395"/>
                <w:tab w:val="left" w:pos="6663"/>
              </w:tabs>
              <w:jc w:val="both"/>
              <w:rPr>
                <w:sz w:val="22"/>
                <w:szCs w:val="22"/>
              </w:rPr>
            </w:pPr>
          </w:p>
        </w:tc>
      </w:tr>
      <w:tr w:rsidR="0058237D" w14:paraId="558E29A6" w14:textId="77777777">
        <w:tc>
          <w:tcPr>
            <w:tcW w:w="1341" w:type="dxa"/>
          </w:tcPr>
          <w:p w14:paraId="0EEBA0B1" w14:textId="77777777" w:rsidR="0058237D" w:rsidRDefault="0058237D">
            <w:pPr>
              <w:numPr>
                <w:ilvl w:val="12"/>
                <w:numId w:val="0"/>
              </w:numPr>
              <w:tabs>
                <w:tab w:val="left" w:pos="2268"/>
                <w:tab w:val="left" w:pos="4395"/>
                <w:tab w:val="left" w:pos="6663"/>
              </w:tabs>
              <w:jc w:val="both"/>
              <w:rPr>
                <w:sz w:val="22"/>
                <w:szCs w:val="22"/>
              </w:rPr>
            </w:pPr>
          </w:p>
        </w:tc>
        <w:tc>
          <w:tcPr>
            <w:tcW w:w="7945" w:type="dxa"/>
          </w:tcPr>
          <w:p w14:paraId="0080501D" w14:textId="77777777" w:rsidR="0058237D" w:rsidRDefault="0058237D">
            <w:pPr>
              <w:numPr>
                <w:ilvl w:val="12"/>
                <w:numId w:val="0"/>
              </w:numPr>
              <w:tabs>
                <w:tab w:val="left" w:pos="2268"/>
                <w:tab w:val="left" w:pos="4395"/>
                <w:tab w:val="left" w:pos="6663"/>
              </w:tabs>
              <w:jc w:val="both"/>
              <w:rPr>
                <w:sz w:val="22"/>
                <w:szCs w:val="22"/>
              </w:rPr>
            </w:pPr>
          </w:p>
        </w:tc>
      </w:tr>
      <w:tr w:rsidR="0058237D" w14:paraId="1C47F0C7" w14:textId="77777777">
        <w:tc>
          <w:tcPr>
            <w:tcW w:w="1341" w:type="dxa"/>
          </w:tcPr>
          <w:p w14:paraId="49E0993A" w14:textId="77777777" w:rsidR="0058237D" w:rsidRDefault="0058237D">
            <w:pPr>
              <w:numPr>
                <w:ilvl w:val="12"/>
                <w:numId w:val="0"/>
              </w:numPr>
              <w:tabs>
                <w:tab w:val="left" w:pos="2268"/>
                <w:tab w:val="left" w:pos="4395"/>
                <w:tab w:val="left" w:pos="6663"/>
              </w:tabs>
              <w:jc w:val="both"/>
              <w:rPr>
                <w:sz w:val="22"/>
                <w:szCs w:val="22"/>
              </w:rPr>
            </w:pPr>
          </w:p>
        </w:tc>
        <w:tc>
          <w:tcPr>
            <w:tcW w:w="7945" w:type="dxa"/>
          </w:tcPr>
          <w:p w14:paraId="486315CB" w14:textId="77777777" w:rsidR="0058237D" w:rsidRDefault="0058237D">
            <w:pPr>
              <w:numPr>
                <w:ilvl w:val="12"/>
                <w:numId w:val="0"/>
              </w:numPr>
              <w:tabs>
                <w:tab w:val="left" w:pos="2268"/>
                <w:tab w:val="left" w:pos="4395"/>
                <w:tab w:val="left" w:pos="6663"/>
              </w:tabs>
              <w:jc w:val="both"/>
              <w:rPr>
                <w:sz w:val="22"/>
                <w:szCs w:val="22"/>
              </w:rPr>
            </w:pPr>
          </w:p>
        </w:tc>
      </w:tr>
    </w:tbl>
    <w:p w14:paraId="0EECC894" w14:textId="77777777" w:rsidR="0058237D" w:rsidRDefault="005A1A1B">
      <w:pPr>
        <w:numPr>
          <w:ilvl w:val="12"/>
          <w:numId w:val="0"/>
        </w:numPr>
        <w:tabs>
          <w:tab w:val="left" w:pos="2268"/>
          <w:tab w:val="left" w:pos="4395"/>
          <w:tab w:val="left" w:pos="6663"/>
        </w:tabs>
        <w:jc w:val="both"/>
        <w:rPr>
          <w:i/>
          <w:sz w:val="22"/>
          <w:szCs w:val="22"/>
        </w:rPr>
      </w:pPr>
      <w:r>
        <w:rPr>
          <w:i/>
          <w:sz w:val="22"/>
          <w:szCs w:val="22"/>
        </w:rPr>
        <w:t>(navede se ime in priimek vsakega izvajalca testa)</w:t>
      </w:r>
    </w:p>
    <w:p w14:paraId="2CD797C7" w14:textId="77777777" w:rsidR="0058237D" w:rsidRDefault="0058237D">
      <w:pPr>
        <w:numPr>
          <w:ilvl w:val="12"/>
          <w:numId w:val="0"/>
        </w:numPr>
        <w:jc w:val="both"/>
        <w:rPr>
          <w:sz w:val="22"/>
          <w:szCs w:val="22"/>
        </w:rPr>
      </w:pPr>
    </w:p>
    <w:p w14:paraId="65E6881B" w14:textId="143CE2D0" w:rsidR="0058237D" w:rsidRDefault="005A1A1B">
      <w:pPr>
        <w:numPr>
          <w:ilvl w:val="12"/>
          <w:numId w:val="0"/>
        </w:numPr>
        <w:jc w:val="both"/>
        <w:rPr>
          <w:sz w:val="22"/>
          <w:szCs w:val="22"/>
        </w:rPr>
      </w:pPr>
      <w:r>
        <w:rPr>
          <w:sz w:val="22"/>
          <w:szCs w:val="22"/>
        </w:rPr>
        <w:t>Postopek oddaje javnega naročila z naslovom ____________________________, objavljenega na portalu javnih naročil z dne ____________, oznaka JN__________/202</w:t>
      </w:r>
      <w:r w:rsidR="00607653">
        <w:rPr>
          <w:sz w:val="22"/>
          <w:szCs w:val="22"/>
        </w:rPr>
        <w:t>4</w:t>
      </w:r>
      <w:r>
        <w:rPr>
          <w:sz w:val="22"/>
          <w:szCs w:val="22"/>
        </w:rPr>
        <w:t>.</w:t>
      </w:r>
    </w:p>
    <w:p w14:paraId="58005357" w14:textId="77777777" w:rsidR="0058237D" w:rsidRDefault="0058237D">
      <w:pPr>
        <w:numPr>
          <w:ilvl w:val="12"/>
          <w:numId w:val="0"/>
        </w:numPr>
        <w:tabs>
          <w:tab w:val="left" w:pos="2268"/>
          <w:tab w:val="left" w:pos="4395"/>
          <w:tab w:val="left" w:pos="6663"/>
        </w:tabs>
        <w:rPr>
          <w:sz w:val="22"/>
          <w:szCs w:val="22"/>
        </w:rPr>
      </w:pPr>
    </w:p>
    <w:p w14:paraId="1F8A2126" w14:textId="77777777" w:rsidR="0058237D" w:rsidRDefault="0058237D">
      <w:pPr>
        <w:numPr>
          <w:ilvl w:val="12"/>
          <w:numId w:val="0"/>
        </w:numPr>
        <w:jc w:val="both"/>
        <w:rPr>
          <w:sz w:val="22"/>
          <w:szCs w:val="22"/>
        </w:rPr>
      </w:pPr>
    </w:p>
    <w:tbl>
      <w:tblPr>
        <w:tblW w:w="0" w:type="auto"/>
        <w:tblLook w:val="01E0" w:firstRow="1" w:lastRow="1" w:firstColumn="1" w:lastColumn="1" w:noHBand="0" w:noVBand="0"/>
      </w:tblPr>
      <w:tblGrid>
        <w:gridCol w:w="926"/>
        <w:gridCol w:w="2172"/>
        <w:gridCol w:w="3028"/>
        <w:gridCol w:w="3022"/>
      </w:tblGrid>
      <w:tr w:rsidR="0058237D" w14:paraId="2C588932" w14:textId="77777777">
        <w:tc>
          <w:tcPr>
            <w:tcW w:w="926" w:type="dxa"/>
          </w:tcPr>
          <w:p w14:paraId="112681E7" w14:textId="77777777" w:rsidR="0058237D" w:rsidRDefault="005A1A1B">
            <w:pPr>
              <w:numPr>
                <w:ilvl w:val="12"/>
                <w:numId w:val="0"/>
              </w:numPr>
              <w:jc w:val="both"/>
              <w:rPr>
                <w:sz w:val="22"/>
                <w:szCs w:val="22"/>
              </w:rPr>
            </w:pPr>
            <w:r>
              <w:rPr>
                <w:sz w:val="22"/>
                <w:szCs w:val="22"/>
              </w:rPr>
              <w:t xml:space="preserve">Kraj: </w:t>
            </w:r>
          </w:p>
        </w:tc>
        <w:tc>
          <w:tcPr>
            <w:tcW w:w="2172" w:type="dxa"/>
            <w:tcBorders>
              <w:bottom w:val="single" w:sz="4" w:space="0" w:color="auto"/>
            </w:tcBorders>
          </w:tcPr>
          <w:p w14:paraId="0D523F42" w14:textId="77777777" w:rsidR="0058237D" w:rsidRDefault="0058237D">
            <w:pPr>
              <w:numPr>
                <w:ilvl w:val="12"/>
                <w:numId w:val="0"/>
              </w:numPr>
              <w:jc w:val="both"/>
              <w:rPr>
                <w:sz w:val="22"/>
                <w:szCs w:val="22"/>
              </w:rPr>
            </w:pPr>
          </w:p>
        </w:tc>
        <w:tc>
          <w:tcPr>
            <w:tcW w:w="3028" w:type="dxa"/>
          </w:tcPr>
          <w:p w14:paraId="27516D44" w14:textId="77777777" w:rsidR="0058237D" w:rsidRDefault="0058237D">
            <w:pPr>
              <w:numPr>
                <w:ilvl w:val="12"/>
                <w:numId w:val="0"/>
              </w:numPr>
              <w:jc w:val="both"/>
              <w:rPr>
                <w:sz w:val="22"/>
                <w:szCs w:val="22"/>
              </w:rPr>
            </w:pPr>
          </w:p>
        </w:tc>
        <w:tc>
          <w:tcPr>
            <w:tcW w:w="3022" w:type="dxa"/>
          </w:tcPr>
          <w:p w14:paraId="79D99C92" w14:textId="77777777" w:rsidR="0058237D" w:rsidRDefault="005A1A1B">
            <w:pPr>
              <w:numPr>
                <w:ilvl w:val="12"/>
                <w:numId w:val="0"/>
              </w:numPr>
              <w:jc w:val="center"/>
              <w:rPr>
                <w:sz w:val="22"/>
                <w:szCs w:val="22"/>
              </w:rPr>
            </w:pPr>
            <w:r>
              <w:rPr>
                <w:sz w:val="22"/>
                <w:szCs w:val="22"/>
              </w:rPr>
              <w:t>Podpisnik:</w:t>
            </w:r>
          </w:p>
        </w:tc>
      </w:tr>
      <w:tr w:rsidR="0058237D" w14:paraId="7242F9F9" w14:textId="77777777">
        <w:tc>
          <w:tcPr>
            <w:tcW w:w="926" w:type="dxa"/>
          </w:tcPr>
          <w:p w14:paraId="5B941C41" w14:textId="77777777" w:rsidR="0058237D" w:rsidRDefault="0058237D">
            <w:pPr>
              <w:numPr>
                <w:ilvl w:val="12"/>
                <w:numId w:val="0"/>
              </w:numPr>
              <w:jc w:val="both"/>
              <w:rPr>
                <w:sz w:val="22"/>
                <w:szCs w:val="22"/>
              </w:rPr>
            </w:pPr>
          </w:p>
        </w:tc>
        <w:tc>
          <w:tcPr>
            <w:tcW w:w="2172" w:type="dxa"/>
            <w:tcBorders>
              <w:top w:val="single" w:sz="4" w:space="0" w:color="auto"/>
            </w:tcBorders>
          </w:tcPr>
          <w:p w14:paraId="5C0CC254" w14:textId="77777777" w:rsidR="0058237D" w:rsidRDefault="0058237D">
            <w:pPr>
              <w:numPr>
                <w:ilvl w:val="12"/>
                <w:numId w:val="0"/>
              </w:numPr>
              <w:jc w:val="both"/>
              <w:rPr>
                <w:sz w:val="22"/>
                <w:szCs w:val="22"/>
              </w:rPr>
            </w:pPr>
          </w:p>
        </w:tc>
        <w:tc>
          <w:tcPr>
            <w:tcW w:w="3028" w:type="dxa"/>
          </w:tcPr>
          <w:p w14:paraId="7087ECC0" w14:textId="77777777" w:rsidR="0058237D" w:rsidRDefault="005A1A1B">
            <w:pPr>
              <w:numPr>
                <w:ilvl w:val="12"/>
                <w:numId w:val="0"/>
              </w:numPr>
              <w:jc w:val="center"/>
              <w:rPr>
                <w:sz w:val="22"/>
                <w:szCs w:val="22"/>
              </w:rPr>
            </w:pPr>
            <w:r>
              <w:rPr>
                <w:sz w:val="22"/>
                <w:szCs w:val="22"/>
              </w:rPr>
              <w:t>Žig</w:t>
            </w:r>
          </w:p>
        </w:tc>
        <w:tc>
          <w:tcPr>
            <w:tcW w:w="3022" w:type="dxa"/>
          </w:tcPr>
          <w:p w14:paraId="29927298" w14:textId="77777777" w:rsidR="0058237D" w:rsidRDefault="0058237D">
            <w:pPr>
              <w:numPr>
                <w:ilvl w:val="12"/>
                <w:numId w:val="0"/>
              </w:numPr>
              <w:jc w:val="both"/>
              <w:rPr>
                <w:sz w:val="22"/>
                <w:szCs w:val="22"/>
              </w:rPr>
            </w:pPr>
          </w:p>
        </w:tc>
      </w:tr>
      <w:tr w:rsidR="0058237D" w14:paraId="40433FA1" w14:textId="77777777">
        <w:tc>
          <w:tcPr>
            <w:tcW w:w="926" w:type="dxa"/>
          </w:tcPr>
          <w:p w14:paraId="0E7CAD9C" w14:textId="77777777" w:rsidR="0058237D" w:rsidRDefault="005A1A1B">
            <w:pPr>
              <w:numPr>
                <w:ilvl w:val="12"/>
                <w:numId w:val="0"/>
              </w:numPr>
              <w:jc w:val="both"/>
              <w:rPr>
                <w:sz w:val="22"/>
                <w:szCs w:val="22"/>
              </w:rPr>
            </w:pPr>
            <w:r>
              <w:rPr>
                <w:sz w:val="22"/>
                <w:szCs w:val="22"/>
              </w:rPr>
              <w:t>Datum:</w:t>
            </w:r>
          </w:p>
        </w:tc>
        <w:tc>
          <w:tcPr>
            <w:tcW w:w="2172" w:type="dxa"/>
            <w:tcBorders>
              <w:bottom w:val="single" w:sz="4" w:space="0" w:color="auto"/>
            </w:tcBorders>
          </w:tcPr>
          <w:p w14:paraId="601CFFBA" w14:textId="77777777" w:rsidR="0058237D" w:rsidRDefault="0058237D">
            <w:pPr>
              <w:numPr>
                <w:ilvl w:val="12"/>
                <w:numId w:val="0"/>
              </w:numPr>
              <w:jc w:val="both"/>
              <w:rPr>
                <w:sz w:val="22"/>
                <w:szCs w:val="22"/>
              </w:rPr>
            </w:pPr>
          </w:p>
        </w:tc>
        <w:tc>
          <w:tcPr>
            <w:tcW w:w="3028" w:type="dxa"/>
          </w:tcPr>
          <w:p w14:paraId="538B7C67" w14:textId="77777777" w:rsidR="0058237D" w:rsidRDefault="0058237D">
            <w:pPr>
              <w:numPr>
                <w:ilvl w:val="12"/>
                <w:numId w:val="0"/>
              </w:numPr>
              <w:jc w:val="both"/>
              <w:rPr>
                <w:sz w:val="22"/>
                <w:szCs w:val="22"/>
              </w:rPr>
            </w:pPr>
          </w:p>
        </w:tc>
        <w:tc>
          <w:tcPr>
            <w:tcW w:w="3022" w:type="dxa"/>
            <w:tcBorders>
              <w:bottom w:val="single" w:sz="4" w:space="0" w:color="auto"/>
            </w:tcBorders>
          </w:tcPr>
          <w:p w14:paraId="29306299" w14:textId="77777777" w:rsidR="0058237D" w:rsidRDefault="0058237D">
            <w:pPr>
              <w:numPr>
                <w:ilvl w:val="12"/>
                <w:numId w:val="0"/>
              </w:numPr>
              <w:jc w:val="both"/>
              <w:rPr>
                <w:sz w:val="22"/>
                <w:szCs w:val="22"/>
              </w:rPr>
            </w:pPr>
          </w:p>
        </w:tc>
      </w:tr>
      <w:tr w:rsidR="0058237D" w14:paraId="4B156AF7" w14:textId="77777777">
        <w:tc>
          <w:tcPr>
            <w:tcW w:w="926" w:type="dxa"/>
          </w:tcPr>
          <w:p w14:paraId="6EECD83B" w14:textId="77777777" w:rsidR="0058237D" w:rsidRDefault="0058237D">
            <w:pPr>
              <w:numPr>
                <w:ilvl w:val="12"/>
                <w:numId w:val="0"/>
              </w:numPr>
              <w:jc w:val="both"/>
              <w:rPr>
                <w:sz w:val="22"/>
                <w:szCs w:val="22"/>
              </w:rPr>
            </w:pPr>
          </w:p>
        </w:tc>
        <w:tc>
          <w:tcPr>
            <w:tcW w:w="2172" w:type="dxa"/>
            <w:tcBorders>
              <w:top w:val="single" w:sz="4" w:space="0" w:color="auto"/>
            </w:tcBorders>
          </w:tcPr>
          <w:p w14:paraId="0F3039FC" w14:textId="77777777" w:rsidR="0058237D" w:rsidRDefault="0058237D">
            <w:pPr>
              <w:numPr>
                <w:ilvl w:val="12"/>
                <w:numId w:val="0"/>
              </w:numPr>
              <w:jc w:val="both"/>
              <w:rPr>
                <w:sz w:val="22"/>
                <w:szCs w:val="22"/>
              </w:rPr>
            </w:pPr>
          </w:p>
        </w:tc>
        <w:tc>
          <w:tcPr>
            <w:tcW w:w="3028" w:type="dxa"/>
          </w:tcPr>
          <w:p w14:paraId="482D3769" w14:textId="77777777" w:rsidR="0058237D" w:rsidRDefault="0058237D">
            <w:pPr>
              <w:numPr>
                <w:ilvl w:val="12"/>
                <w:numId w:val="0"/>
              </w:numPr>
              <w:jc w:val="both"/>
              <w:rPr>
                <w:sz w:val="22"/>
                <w:szCs w:val="22"/>
              </w:rPr>
            </w:pPr>
          </w:p>
        </w:tc>
        <w:tc>
          <w:tcPr>
            <w:tcW w:w="3022" w:type="dxa"/>
            <w:tcBorders>
              <w:top w:val="single" w:sz="4" w:space="0" w:color="auto"/>
            </w:tcBorders>
          </w:tcPr>
          <w:p w14:paraId="09B3A033" w14:textId="77777777" w:rsidR="0058237D" w:rsidRDefault="005A1A1B">
            <w:pPr>
              <w:numPr>
                <w:ilvl w:val="12"/>
                <w:numId w:val="0"/>
              </w:numPr>
              <w:jc w:val="center"/>
              <w:rPr>
                <w:sz w:val="22"/>
                <w:szCs w:val="22"/>
              </w:rPr>
            </w:pPr>
            <w:r>
              <w:rPr>
                <w:i/>
                <w:sz w:val="22"/>
                <w:szCs w:val="22"/>
              </w:rPr>
              <w:t>(podpis pooblaščene osebe ponudnika)</w:t>
            </w:r>
          </w:p>
        </w:tc>
      </w:tr>
    </w:tbl>
    <w:p w14:paraId="0FB5668B" w14:textId="77777777" w:rsidR="0058237D" w:rsidRDefault="0058237D">
      <w:pPr>
        <w:tabs>
          <w:tab w:val="left" w:pos="4395"/>
          <w:tab w:val="left" w:pos="7938"/>
        </w:tabs>
        <w:jc w:val="right"/>
        <w:rPr>
          <w:b/>
          <w:i/>
          <w:sz w:val="22"/>
          <w:szCs w:val="22"/>
        </w:rPr>
      </w:pPr>
    </w:p>
    <w:p w14:paraId="3D2B89AF" w14:textId="77777777" w:rsidR="0058237D" w:rsidRDefault="005A1A1B">
      <w:pPr>
        <w:ind w:left="7080"/>
        <w:rPr>
          <w:sz w:val="22"/>
          <w:szCs w:val="22"/>
        </w:rPr>
      </w:pPr>
      <w:r>
        <w:br w:type="page"/>
      </w:r>
      <w:r>
        <w:rPr>
          <w:sz w:val="22"/>
          <w:szCs w:val="22"/>
        </w:rPr>
        <w:t>OBR 10</w:t>
      </w:r>
    </w:p>
    <w:p w14:paraId="4A4DD857" w14:textId="77777777" w:rsidR="0058237D" w:rsidRDefault="005A1A1B">
      <w:pPr>
        <w:pStyle w:val="Naslov1"/>
        <w:ind w:left="113"/>
        <w:jc w:val="center"/>
        <w:rPr>
          <w:sz w:val="22"/>
          <w:szCs w:val="22"/>
        </w:rPr>
      </w:pPr>
      <w:bookmarkStart w:id="26" w:name="_Toc475099304"/>
      <w:r>
        <w:rPr>
          <w:sz w:val="22"/>
          <w:szCs w:val="22"/>
        </w:rPr>
        <w:t>ZAPISNIK</w:t>
      </w:r>
      <w:bookmarkEnd w:id="26"/>
    </w:p>
    <w:p w14:paraId="27714C50" w14:textId="77777777" w:rsidR="0058237D" w:rsidRDefault="005A1A1B">
      <w:pPr>
        <w:numPr>
          <w:ilvl w:val="12"/>
          <w:numId w:val="0"/>
        </w:numPr>
        <w:tabs>
          <w:tab w:val="left" w:pos="2268"/>
          <w:tab w:val="left" w:pos="4395"/>
          <w:tab w:val="left" w:pos="6663"/>
        </w:tabs>
        <w:rPr>
          <w:sz w:val="22"/>
          <w:szCs w:val="22"/>
        </w:rPr>
      </w:pPr>
      <w:r>
        <w:rPr>
          <w:sz w:val="22"/>
          <w:szCs w:val="22"/>
        </w:rPr>
        <w:t xml:space="preserve">O izvedbi praktičnega preizkusa kot pogoja za izbiro pri javnem naročilu z naslovom: </w:t>
      </w:r>
    </w:p>
    <w:p w14:paraId="40895036" w14:textId="77777777" w:rsidR="0058237D" w:rsidRDefault="005A1A1B">
      <w:pPr>
        <w:numPr>
          <w:ilvl w:val="12"/>
          <w:numId w:val="0"/>
        </w:numPr>
        <w:tabs>
          <w:tab w:val="left" w:pos="2268"/>
          <w:tab w:val="left" w:pos="4395"/>
          <w:tab w:val="left" w:pos="6663"/>
        </w:tabs>
        <w:rPr>
          <w:sz w:val="22"/>
          <w:szCs w:val="22"/>
        </w:rPr>
      </w:pPr>
      <w:r>
        <w:rPr>
          <w:sz w:val="22"/>
          <w:szCs w:val="22"/>
        </w:rPr>
        <w:t>_____________________________</w:t>
      </w:r>
    </w:p>
    <w:p w14:paraId="6ED6F577" w14:textId="77777777" w:rsidR="0058237D" w:rsidRDefault="0058237D">
      <w:pPr>
        <w:numPr>
          <w:ilvl w:val="12"/>
          <w:numId w:val="0"/>
        </w:numPr>
        <w:tabs>
          <w:tab w:val="left" w:pos="2268"/>
          <w:tab w:val="left" w:pos="4395"/>
          <w:tab w:val="left" w:pos="6663"/>
        </w:tabs>
        <w:rPr>
          <w:sz w:val="22"/>
          <w:szCs w:val="22"/>
        </w:rPr>
      </w:pPr>
    </w:p>
    <w:p w14:paraId="4793CBDE" w14:textId="77777777" w:rsidR="0058237D" w:rsidRDefault="0058237D">
      <w:pPr>
        <w:numPr>
          <w:ilvl w:val="12"/>
          <w:numId w:val="0"/>
        </w:numPr>
        <w:tabs>
          <w:tab w:val="left" w:pos="2268"/>
          <w:tab w:val="left" w:pos="4395"/>
          <w:tab w:val="left" w:pos="6663"/>
        </w:tabs>
        <w:rPr>
          <w:sz w:val="22"/>
          <w:szCs w:val="22"/>
        </w:rPr>
      </w:pPr>
    </w:p>
    <w:p w14:paraId="0C00E462" w14:textId="77777777" w:rsidR="0058237D" w:rsidRDefault="0058237D">
      <w:pPr>
        <w:numPr>
          <w:ilvl w:val="12"/>
          <w:numId w:val="0"/>
        </w:numPr>
        <w:tabs>
          <w:tab w:val="left" w:pos="2268"/>
          <w:tab w:val="left" w:pos="4395"/>
          <w:tab w:val="left" w:pos="6663"/>
        </w:tab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5917"/>
      </w:tblGrid>
      <w:tr w:rsidR="0058237D" w14:paraId="58AF09B2" w14:textId="77777777">
        <w:trPr>
          <w:trHeight w:val="425"/>
        </w:trPr>
        <w:tc>
          <w:tcPr>
            <w:tcW w:w="3369" w:type="dxa"/>
            <w:vAlign w:val="center"/>
          </w:tcPr>
          <w:p w14:paraId="19464A30" w14:textId="77777777" w:rsidR="0058237D" w:rsidRDefault="005A1A1B">
            <w:pPr>
              <w:numPr>
                <w:ilvl w:val="12"/>
                <w:numId w:val="0"/>
              </w:numPr>
              <w:tabs>
                <w:tab w:val="left" w:pos="2268"/>
                <w:tab w:val="left" w:pos="4395"/>
                <w:tab w:val="left" w:pos="6663"/>
              </w:tabs>
              <w:rPr>
                <w:sz w:val="22"/>
                <w:szCs w:val="22"/>
              </w:rPr>
            </w:pPr>
            <w:r>
              <w:rPr>
                <w:sz w:val="22"/>
                <w:szCs w:val="22"/>
              </w:rPr>
              <w:t>Kraj</w:t>
            </w:r>
          </w:p>
        </w:tc>
        <w:tc>
          <w:tcPr>
            <w:tcW w:w="5917" w:type="dxa"/>
            <w:vAlign w:val="center"/>
          </w:tcPr>
          <w:p w14:paraId="3898CAF6" w14:textId="77777777" w:rsidR="0058237D" w:rsidRDefault="0058237D">
            <w:pPr>
              <w:numPr>
                <w:ilvl w:val="12"/>
                <w:numId w:val="0"/>
              </w:numPr>
              <w:tabs>
                <w:tab w:val="left" w:pos="2268"/>
                <w:tab w:val="left" w:pos="4395"/>
                <w:tab w:val="left" w:pos="6663"/>
              </w:tabs>
              <w:rPr>
                <w:sz w:val="22"/>
                <w:szCs w:val="22"/>
              </w:rPr>
            </w:pPr>
          </w:p>
        </w:tc>
      </w:tr>
      <w:tr w:rsidR="0058237D" w14:paraId="754447A9" w14:textId="77777777">
        <w:trPr>
          <w:trHeight w:val="425"/>
        </w:trPr>
        <w:tc>
          <w:tcPr>
            <w:tcW w:w="3369" w:type="dxa"/>
            <w:vAlign w:val="center"/>
          </w:tcPr>
          <w:p w14:paraId="4E13D2B2" w14:textId="77777777" w:rsidR="0058237D" w:rsidRDefault="005A1A1B">
            <w:pPr>
              <w:numPr>
                <w:ilvl w:val="12"/>
                <w:numId w:val="0"/>
              </w:numPr>
              <w:tabs>
                <w:tab w:val="left" w:pos="2268"/>
                <w:tab w:val="left" w:pos="4395"/>
                <w:tab w:val="left" w:pos="6663"/>
              </w:tabs>
              <w:rPr>
                <w:sz w:val="22"/>
                <w:szCs w:val="22"/>
              </w:rPr>
            </w:pPr>
            <w:r>
              <w:rPr>
                <w:sz w:val="22"/>
                <w:szCs w:val="22"/>
              </w:rPr>
              <w:t>Datum</w:t>
            </w:r>
          </w:p>
        </w:tc>
        <w:tc>
          <w:tcPr>
            <w:tcW w:w="5917" w:type="dxa"/>
            <w:vAlign w:val="center"/>
          </w:tcPr>
          <w:p w14:paraId="6986D91E" w14:textId="77777777" w:rsidR="0058237D" w:rsidRDefault="0058237D">
            <w:pPr>
              <w:numPr>
                <w:ilvl w:val="12"/>
                <w:numId w:val="0"/>
              </w:numPr>
              <w:tabs>
                <w:tab w:val="left" w:pos="2268"/>
                <w:tab w:val="left" w:pos="4395"/>
                <w:tab w:val="left" w:pos="6663"/>
              </w:tabs>
              <w:rPr>
                <w:sz w:val="22"/>
                <w:szCs w:val="22"/>
              </w:rPr>
            </w:pPr>
          </w:p>
        </w:tc>
      </w:tr>
      <w:tr w:rsidR="0058237D" w14:paraId="68292E72" w14:textId="77777777">
        <w:trPr>
          <w:trHeight w:val="425"/>
        </w:trPr>
        <w:tc>
          <w:tcPr>
            <w:tcW w:w="3369" w:type="dxa"/>
            <w:vAlign w:val="center"/>
          </w:tcPr>
          <w:p w14:paraId="577E1096" w14:textId="77777777" w:rsidR="0058237D" w:rsidRDefault="005A1A1B">
            <w:pPr>
              <w:numPr>
                <w:ilvl w:val="12"/>
                <w:numId w:val="0"/>
              </w:numPr>
              <w:tabs>
                <w:tab w:val="left" w:pos="2268"/>
                <w:tab w:val="left" w:pos="4395"/>
                <w:tab w:val="left" w:pos="6663"/>
              </w:tabs>
              <w:rPr>
                <w:sz w:val="22"/>
                <w:szCs w:val="22"/>
              </w:rPr>
            </w:pPr>
            <w:r>
              <w:rPr>
                <w:sz w:val="22"/>
                <w:szCs w:val="22"/>
              </w:rPr>
              <w:t>Podatki o ponudniku</w:t>
            </w:r>
          </w:p>
        </w:tc>
        <w:tc>
          <w:tcPr>
            <w:tcW w:w="5917" w:type="dxa"/>
            <w:vAlign w:val="center"/>
          </w:tcPr>
          <w:p w14:paraId="1A4F1D71" w14:textId="77777777" w:rsidR="0058237D" w:rsidRDefault="0058237D">
            <w:pPr>
              <w:numPr>
                <w:ilvl w:val="12"/>
                <w:numId w:val="0"/>
              </w:numPr>
              <w:tabs>
                <w:tab w:val="left" w:pos="2268"/>
                <w:tab w:val="left" w:pos="4395"/>
                <w:tab w:val="left" w:pos="6663"/>
              </w:tabs>
              <w:rPr>
                <w:sz w:val="22"/>
                <w:szCs w:val="22"/>
              </w:rPr>
            </w:pPr>
          </w:p>
        </w:tc>
      </w:tr>
      <w:tr w:rsidR="0058237D" w14:paraId="3DE1C525" w14:textId="77777777">
        <w:trPr>
          <w:trHeight w:val="425"/>
        </w:trPr>
        <w:tc>
          <w:tcPr>
            <w:tcW w:w="3369" w:type="dxa"/>
            <w:vAlign w:val="center"/>
          </w:tcPr>
          <w:p w14:paraId="0EE7C6AD" w14:textId="77777777" w:rsidR="0058237D" w:rsidRDefault="005A1A1B">
            <w:pPr>
              <w:numPr>
                <w:ilvl w:val="12"/>
                <w:numId w:val="0"/>
              </w:numPr>
              <w:tabs>
                <w:tab w:val="left" w:pos="2268"/>
                <w:tab w:val="left" w:pos="4395"/>
                <w:tab w:val="left" w:pos="6663"/>
              </w:tabs>
              <w:rPr>
                <w:sz w:val="22"/>
                <w:szCs w:val="22"/>
              </w:rPr>
            </w:pPr>
            <w:r>
              <w:rPr>
                <w:sz w:val="22"/>
                <w:szCs w:val="22"/>
              </w:rPr>
              <w:t>Izvajalec/ci testa je/so</w:t>
            </w:r>
          </w:p>
        </w:tc>
        <w:tc>
          <w:tcPr>
            <w:tcW w:w="5917" w:type="dxa"/>
            <w:vAlign w:val="center"/>
          </w:tcPr>
          <w:p w14:paraId="6CBD869A" w14:textId="77777777" w:rsidR="0058237D" w:rsidRDefault="0058237D">
            <w:pPr>
              <w:numPr>
                <w:ilvl w:val="12"/>
                <w:numId w:val="0"/>
              </w:numPr>
              <w:tabs>
                <w:tab w:val="left" w:pos="2268"/>
                <w:tab w:val="left" w:pos="4395"/>
                <w:tab w:val="left" w:pos="6663"/>
              </w:tabs>
              <w:rPr>
                <w:sz w:val="22"/>
                <w:szCs w:val="22"/>
              </w:rPr>
            </w:pPr>
          </w:p>
        </w:tc>
      </w:tr>
      <w:tr w:rsidR="0058237D" w14:paraId="2AC8A858" w14:textId="77777777">
        <w:trPr>
          <w:trHeight w:val="425"/>
        </w:trPr>
        <w:tc>
          <w:tcPr>
            <w:tcW w:w="3369" w:type="dxa"/>
            <w:vAlign w:val="center"/>
          </w:tcPr>
          <w:p w14:paraId="1954F862" w14:textId="77777777" w:rsidR="0058237D" w:rsidRDefault="005A1A1B">
            <w:pPr>
              <w:numPr>
                <w:ilvl w:val="12"/>
                <w:numId w:val="0"/>
              </w:numPr>
              <w:tabs>
                <w:tab w:val="left" w:pos="2268"/>
                <w:tab w:val="left" w:pos="4395"/>
                <w:tab w:val="left" w:pos="6663"/>
              </w:tabs>
              <w:rPr>
                <w:sz w:val="22"/>
                <w:szCs w:val="22"/>
              </w:rPr>
            </w:pPr>
            <w:r>
              <w:rPr>
                <w:sz w:val="22"/>
                <w:szCs w:val="22"/>
              </w:rPr>
              <w:t>Izvajalec/ci je/so predal/i pooblastilo za izvajanje testa</w:t>
            </w:r>
          </w:p>
        </w:tc>
        <w:tc>
          <w:tcPr>
            <w:tcW w:w="5917" w:type="dxa"/>
            <w:vAlign w:val="center"/>
          </w:tcPr>
          <w:p w14:paraId="6BC97634" w14:textId="77777777" w:rsidR="0058237D" w:rsidRDefault="0058237D">
            <w:pPr>
              <w:numPr>
                <w:ilvl w:val="12"/>
                <w:numId w:val="0"/>
              </w:numPr>
              <w:tabs>
                <w:tab w:val="left" w:pos="2268"/>
                <w:tab w:val="left" w:pos="4395"/>
                <w:tab w:val="left" w:pos="6663"/>
              </w:tabs>
              <w:rPr>
                <w:sz w:val="22"/>
                <w:szCs w:val="22"/>
              </w:rPr>
            </w:pPr>
          </w:p>
        </w:tc>
      </w:tr>
      <w:tr w:rsidR="0058237D" w14:paraId="3C4690EF" w14:textId="77777777">
        <w:trPr>
          <w:trHeight w:val="425"/>
        </w:trPr>
        <w:tc>
          <w:tcPr>
            <w:tcW w:w="3369" w:type="dxa"/>
            <w:vAlign w:val="center"/>
          </w:tcPr>
          <w:p w14:paraId="6EEF10C2" w14:textId="77777777" w:rsidR="0058237D" w:rsidRDefault="005A1A1B">
            <w:pPr>
              <w:numPr>
                <w:ilvl w:val="12"/>
                <w:numId w:val="0"/>
              </w:numPr>
              <w:tabs>
                <w:tab w:val="left" w:pos="2268"/>
                <w:tab w:val="left" w:pos="4395"/>
                <w:tab w:val="left" w:pos="6663"/>
              </w:tabs>
              <w:rPr>
                <w:sz w:val="22"/>
                <w:szCs w:val="22"/>
              </w:rPr>
            </w:pPr>
            <w:r>
              <w:rPr>
                <w:sz w:val="22"/>
                <w:szCs w:val="22"/>
              </w:rPr>
              <w:t>Člani strokovne komisije za izvedbo testa</w:t>
            </w:r>
          </w:p>
        </w:tc>
        <w:tc>
          <w:tcPr>
            <w:tcW w:w="5917" w:type="dxa"/>
            <w:vAlign w:val="center"/>
          </w:tcPr>
          <w:p w14:paraId="6462C5AE" w14:textId="77777777" w:rsidR="0058237D" w:rsidRDefault="0058237D">
            <w:pPr>
              <w:numPr>
                <w:ilvl w:val="12"/>
                <w:numId w:val="0"/>
              </w:numPr>
              <w:tabs>
                <w:tab w:val="left" w:pos="2268"/>
                <w:tab w:val="left" w:pos="4395"/>
                <w:tab w:val="left" w:pos="6663"/>
              </w:tabs>
              <w:rPr>
                <w:sz w:val="22"/>
                <w:szCs w:val="22"/>
              </w:rPr>
            </w:pPr>
          </w:p>
        </w:tc>
      </w:tr>
      <w:tr w:rsidR="0058237D" w14:paraId="55DDCD06" w14:textId="77777777">
        <w:trPr>
          <w:trHeight w:val="425"/>
        </w:trPr>
        <w:tc>
          <w:tcPr>
            <w:tcW w:w="3369" w:type="dxa"/>
            <w:vAlign w:val="center"/>
          </w:tcPr>
          <w:p w14:paraId="7A32E9CD" w14:textId="77777777" w:rsidR="0058237D" w:rsidRDefault="005A1A1B">
            <w:pPr>
              <w:numPr>
                <w:ilvl w:val="12"/>
                <w:numId w:val="0"/>
              </w:numPr>
              <w:tabs>
                <w:tab w:val="left" w:pos="2268"/>
                <w:tab w:val="left" w:pos="4395"/>
                <w:tab w:val="left" w:pos="6663"/>
              </w:tabs>
              <w:rPr>
                <w:sz w:val="22"/>
                <w:szCs w:val="22"/>
              </w:rPr>
            </w:pPr>
            <w:r>
              <w:rPr>
                <w:sz w:val="22"/>
                <w:szCs w:val="22"/>
              </w:rPr>
              <w:t xml:space="preserve">Naloga </w:t>
            </w:r>
          </w:p>
        </w:tc>
        <w:tc>
          <w:tcPr>
            <w:tcW w:w="5917" w:type="dxa"/>
            <w:vAlign w:val="center"/>
          </w:tcPr>
          <w:p w14:paraId="0E405A88" w14:textId="77777777" w:rsidR="0058237D" w:rsidRDefault="0058237D">
            <w:pPr>
              <w:numPr>
                <w:ilvl w:val="12"/>
                <w:numId w:val="0"/>
              </w:numPr>
              <w:tabs>
                <w:tab w:val="left" w:pos="2268"/>
                <w:tab w:val="left" w:pos="4395"/>
                <w:tab w:val="left" w:pos="6663"/>
              </w:tabs>
              <w:rPr>
                <w:sz w:val="22"/>
                <w:szCs w:val="22"/>
              </w:rPr>
            </w:pPr>
          </w:p>
        </w:tc>
      </w:tr>
      <w:tr w:rsidR="0058237D" w14:paraId="599A5EA4" w14:textId="77777777">
        <w:trPr>
          <w:trHeight w:val="425"/>
        </w:trPr>
        <w:tc>
          <w:tcPr>
            <w:tcW w:w="3369" w:type="dxa"/>
            <w:vAlign w:val="center"/>
          </w:tcPr>
          <w:p w14:paraId="390F532B" w14:textId="77777777" w:rsidR="0058237D" w:rsidRDefault="005A1A1B">
            <w:pPr>
              <w:numPr>
                <w:ilvl w:val="12"/>
                <w:numId w:val="0"/>
              </w:numPr>
              <w:tabs>
                <w:tab w:val="left" w:pos="2268"/>
                <w:tab w:val="left" w:pos="4395"/>
                <w:tab w:val="left" w:pos="6663"/>
              </w:tabs>
              <w:rPr>
                <w:sz w:val="22"/>
                <w:szCs w:val="22"/>
              </w:rPr>
            </w:pPr>
            <w:r>
              <w:rPr>
                <w:sz w:val="22"/>
                <w:szCs w:val="22"/>
              </w:rPr>
              <w:t>Začetka izvajanja testa (ura)</w:t>
            </w:r>
          </w:p>
        </w:tc>
        <w:tc>
          <w:tcPr>
            <w:tcW w:w="5917" w:type="dxa"/>
            <w:vAlign w:val="center"/>
          </w:tcPr>
          <w:p w14:paraId="1BF6795B" w14:textId="77777777" w:rsidR="0058237D" w:rsidRDefault="0058237D">
            <w:pPr>
              <w:numPr>
                <w:ilvl w:val="12"/>
                <w:numId w:val="0"/>
              </w:numPr>
              <w:tabs>
                <w:tab w:val="left" w:pos="2268"/>
                <w:tab w:val="left" w:pos="4395"/>
                <w:tab w:val="left" w:pos="6663"/>
              </w:tabs>
              <w:rPr>
                <w:sz w:val="22"/>
                <w:szCs w:val="22"/>
              </w:rPr>
            </w:pPr>
          </w:p>
        </w:tc>
      </w:tr>
      <w:tr w:rsidR="0058237D" w14:paraId="1822A0FC" w14:textId="77777777">
        <w:trPr>
          <w:trHeight w:val="425"/>
        </w:trPr>
        <w:tc>
          <w:tcPr>
            <w:tcW w:w="3369" w:type="dxa"/>
            <w:vAlign w:val="center"/>
          </w:tcPr>
          <w:p w14:paraId="122D9777" w14:textId="77777777" w:rsidR="0058237D" w:rsidRDefault="005A1A1B">
            <w:pPr>
              <w:numPr>
                <w:ilvl w:val="12"/>
                <w:numId w:val="0"/>
              </w:numPr>
              <w:tabs>
                <w:tab w:val="left" w:pos="2268"/>
                <w:tab w:val="left" w:pos="4395"/>
                <w:tab w:val="left" w:pos="6663"/>
              </w:tabs>
              <w:rPr>
                <w:sz w:val="22"/>
                <w:szCs w:val="22"/>
              </w:rPr>
            </w:pPr>
            <w:r>
              <w:rPr>
                <w:sz w:val="22"/>
                <w:szCs w:val="22"/>
              </w:rPr>
              <w:t>Med izvajanjem testa izvajalec testa evidentira postopek (osnovne korake) izvedbe testa</w:t>
            </w:r>
          </w:p>
        </w:tc>
        <w:tc>
          <w:tcPr>
            <w:tcW w:w="5917" w:type="dxa"/>
            <w:vAlign w:val="center"/>
          </w:tcPr>
          <w:p w14:paraId="7A187A8E" w14:textId="77777777" w:rsidR="0058237D" w:rsidRDefault="0058237D">
            <w:pPr>
              <w:numPr>
                <w:ilvl w:val="12"/>
                <w:numId w:val="0"/>
              </w:numPr>
              <w:tabs>
                <w:tab w:val="left" w:pos="2268"/>
                <w:tab w:val="left" w:pos="4395"/>
                <w:tab w:val="left" w:pos="6663"/>
              </w:tabs>
              <w:rPr>
                <w:sz w:val="22"/>
                <w:szCs w:val="22"/>
              </w:rPr>
            </w:pPr>
          </w:p>
        </w:tc>
      </w:tr>
      <w:tr w:rsidR="0058237D" w14:paraId="3B6289E7" w14:textId="77777777">
        <w:trPr>
          <w:trHeight w:val="425"/>
        </w:trPr>
        <w:tc>
          <w:tcPr>
            <w:tcW w:w="3369" w:type="dxa"/>
            <w:vAlign w:val="center"/>
          </w:tcPr>
          <w:p w14:paraId="03869FB8" w14:textId="77777777" w:rsidR="0058237D" w:rsidRDefault="005A1A1B">
            <w:pPr>
              <w:numPr>
                <w:ilvl w:val="12"/>
                <w:numId w:val="0"/>
              </w:numPr>
              <w:tabs>
                <w:tab w:val="left" w:pos="2268"/>
                <w:tab w:val="left" w:pos="4395"/>
                <w:tab w:val="left" w:pos="6663"/>
              </w:tabs>
              <w:rPr>
                <w:sz w:val="22"/>
                <w:szCs w:val="22"/>
              </w:rPr>
            </w:pPr>
            <w:r>
              <w:rPr>
                <w:sz w:val="22"/>
                <w:szCs w:val="22"/>
              </w:rPr>
              <w:t>Dokončanja izvajanja testa</w:t>
            </w:r>
          </w:p>
        </w:tc>
        <w:tc>
          <w:tcPr>
            <w:tcW w:w="5917" w:type="dxa"/>
            <w:vAlign w:val="center"/>
          </w:tcPr>
          <w:p w14:paraId="5EAA03D9" w14:textId="77777777" w:rsidR="0058237D" w:rsidRDefault="0058237D">
            <w:pPr>
              <w:numPr>
                <w:ilvl w:val="12"/>
                <w:numId w:val="0"/>
              </w:numPr>
              <w:tabs>
                <w:tab w:val="left" w:pos="2268"/>
                <w:tab w:val="left" w:pos="4395"/>
                <w:tab w:val="left" w:pos="6663"/>
              </w:tabs>
              <w:rPr>
                <w:sz w:val="22"/>
                <w:szCs w:val="22"/>
              </w:rPr>
            </w:pPr>
          </w:p>
        </w:tc>
      </w:tr>
      <w:tr w:rsidR="0058237D" w14:paraId="72487EB4" w14:textId="77777777">
        <w:trPr>
          <w:trHeight w:val="425"/>
        </w:trPr>
        <w:tc>
          <w:tcPr>
            <w:tcW w:w="3369" w:type="dxa"/>
            <w:vAlign w:val="center"/>
          </w:tcPr>
          <w:p w14:paraId="4E51363D" w14:textId="77777777" w:rsidR="0058237D" w:rsidRDefault="005A1A1B">
            <w:pPr>
              <w:numPr>
                <w:ilvl w:val="12"/>
                <w:numId w:val="0"/>
              </w:numPr>
              <w:tabs>
                <w:tab w:val="left" w:pos="2268"/>
                <w:tab w:val="left" w:pos="4395"/>
                <w:tab w:val="left" w:pos="6663"/>
              </w:tabs>
              <w:rPr>
                <w:sz w:val="22"/>
                <w:szCs w:val="22"/>
              </w:rPr>
            </w:pPr>
            <w:r>
              <w:rPr>
                <w:sz w:val="22"/>
                <w:szCs w:val="22"/>
              </w:rPr>
              <w:t>Dokumentacija, ki je nastala pri izvajanju testa</w:t>
            </w:r>
          </w:p>
        </w:tc>
        <w:tc>
          <w:tcPr>
            <w:tcW w:w="5917" w:type="dxa"/>
            <w:vAlign w:val="center"/>
          </w:tcPr>
          <w:p w14:paraId="1C9A9B67" w14:textId="77777777" w:rsidR="0058237D" w:rsidRDefault="0058237D">
            <w:pPr>
              <w:numPr>
                <w:ilvl w:val="12"/>
                <w:numId w:val="0"/>
              </w:numPr>
              <w:tabs>
                <w:tab w:val="left" w:pos="2268"/>
                <w:tab w:val="left" w:pos="4395"/>
                <w:tab w:val="left" w:pos="6663"/>
              </w:tabs>
              <w:rPr>
                <w:sz w:val="22"/>
                <w:szCs w:val="22"/>
              </w:rPr>
            </w:pPr>
          </w:p>
        </w:tc>
      </w:tr>
      <w:tr w:rsidR="0058237D" w14:paraId="7A4DCF9D" w14:textId="77777777">
        <w:trPr>
          <w:trHeight w:val="425"/>
        </w:trPr>
        <w:tc>
          <w:tcPr>
            <w:tcW w:w="3369" w:type="dxa"/>
            <w:vAlign w:val="center"/>
          </w:tcPr>
          <w:p w14:paraId="6231B9BF" w14:textId="77777777" w:rsidR="0058237D" w:rsidRDefault="005A1A1B">
            <w:pPr>
              <w:numPr>
                <w:ilvl w:val="12"/>
                <w:numId w:val="0"/>
              </w:numPr>
              <w:tabs>
                <w:tab w:val="left" w:pos="2268"/>
                <w:tab w:val="left" w:pos="4395"/>
                <w:tab w:val="left" w:pos="6663"/>
              </w:tabs>
              <w:rPr>
                <w:sz w:val="22"/>
                <w:szCs w:val="22"/>
              </w:rPr>
            </w:pPr>
            <w:r>
              <w:rPr>
                <w:sz w:val="22"/>
                <w:szCs w:val="22"/>
              </w:rPr>
              <w:t>Opombe</w:t>
            </w:r>
          </w:p>
        </w:tc>
        <w:tc>
          <w:tcPr>
            <w:tcW w:w="5917" w:type="dxa"/>
            <w:vAlign w:val="center"/>
          </w:tcPr>
          <w:p w14:paraId="28AFC60E" w14:textId="77777777" w:rsidR="0058237D" w:rsidRDefault="0058237D">
            <w:pPr>
              <w:numPr>
                <w:ilvl w:val="12"/>
                <w:numId w:val="0"/>
              </w:numPr>
              <w:tabs>
                <w:tab w:val="left" w:pos="2268"/>
                <w:tab w:val="left" w:pos="4395"/>
                <w:tab w:val="left" w:pos="6663"/>
              </w:tabs>
              <w:rPr>
                <w:sz w:val="22"/>
                <w:szCs w:val="22"/>
              </w:rPr>
            </w:pPr>
          </w:p>
        </w:tc>
      </w:tr>
      <w:tr w:rsidR="0058237D" w14:paraId="16E94943" w14:textId="77777777">
        <w:trPr>
          <w:trHeight w:val="425"/>
        </w:trPr>
        <w:tc>
          <w:tcPr>
            <w:tcW w:w="3369" w:type="dxa"/>
            <w:vAlign w:val="center"/>
          </w:tcPr>
          <w:p w14:paraId="1622B3A6" w14:textId="77777777" w:rsidR="0058237D" w:rsidRDefault="005A1A1B">
            <w:pPr>
              <w:numPr>
                <w:ilvl w:val="12"/>
                <w:numId w:val="0"/>
              </w:numPr>
              <w:tabs>
                <w:tab w:val="left" w:pos="2268"/>
                <w:tab w:val="left" w:pos="4395"/>
                <w:tab w:val="left" w:pos="6663"/>
              </w:tabs>
              <w:rPr>
                <w:sz w:val="22"/>
                <w:szCs w:val="22"/>
              </w:rPr>
            </w:pPr>
            <w:r>
              <w:rPr>
                <w:sz w:val="22"/>
                <w:szCs w:val="22"/>
              </w:rPr>
              <w:t>Ocena rezultatov testa v nalogi (uspešno/neuspešno)</w:t>
            </w:r>
          </w:p>
        </w:tc>
        <w:tc>
          <w:tcPr>
            <w:tcW w:w="5917" w:type="dxa"/>
            <w:vAlign w:val="center"/>
          </w:tcPr>
          <w:p w14:paraId="4C52934A" w14:textId="77777777" w:rsidR="0058237D" w:rsidRDefault="0058237D">
            <w:pPr>
              <w:numPr>
                <w:ilvl w:val="12"/>
                <w:numId w:val="0"/>
              </w:numPr>
              <w:tabs>
                <w:tab w:val="left" w:pos="2268"/>
                <w:tab w:val="left" w:pos="4395"/>
                <w:tab w:val="left" w:pos="6663"/>
              </w:tabs>
              <w:rPr>
                <w:sz w:val="22"/>
                <w:szCs w:val="22"/>
              </w:rPr>
            </w:pPr>
          </w:p>
        </w:tc>
      </w:tr>
      <w:tr w:rsidR="0058237D" w14:paraId="12370315" w14:textId="77777777">
        <w:trPr>
          <w:trHeight w:val="425"/>
        </w:trPr>
        <w:tc>
          <w:tcPr>
            <w:tcW w:w="3369" w:type="dxa"/>
            <w:vAlign w:val="center"/>
          </w:tcPr>
          <w:p w14:paraId="0EAC5ED8" w14:textId="77777777" w:rsidR="0058237D" w:rsidRDefault="0058237D">
            <w:pPr>
              <w:numPr>
                <w:ilvl w:val="12"/>
                <w:numId w:val="0"/>
              </w:numPr>
              <w:tabs>
                <w:tab w:val="left" w:pos="2268"/>
                <w:tab w:val="left" w:pos="4395"/>
                <w:tab w:val="left" w:pos="6663"/>
              </w:tabs>
              <w:rPr>
                <w:sz w:val="22"/>
                <w:szCs w:val="22"/>
              </w:rPr>
            </w:pPr>
          </w:p>
        </w:tc>
        <w:tc>
          <w:tcPr>
            <w:tcW w:w="5917" w:type="dxa"/>
            <w:vAlign w:val="center"/>
          </w:tcPr>
          <w:p w14:paraId="05BF2D3C" w14:textId="77777777" w:rsidR="0058237D" w:rsidRDefault="0058237D">
            <w:pPr>
              <w:numPr>
                <w:ilvl w:val="12"/>
                <w:numId w:val="0"/>
              </w:numPr>
              <w:tabs>
                <w:tab w:val="left" w:pos="2268"/>
                <w:tab w:val="left" w:pos="4395"/>
                <w:tab w:val="left" w:pos="6663"/>
              </w:tabs>
              <w:rPr>
                <w:sz w:val="22"/>
                <w:szCs w:val="22"/>
              </w:rPr>
            </w:pPr>
          </w:p>
        </w:tc>
      </w:tr>
    </w:tbl>
    <w:p w14:paraId="637DFD84" w14:textId="77777777" w:rsidR="0058237D" w:rsidRDefault="0058237D">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58237D" w14:paraId="23D5186D" w14:textId="77777777">
        <w:tc>
          <w:tcPr>
            <w:tcW w:w="4605" w:type="dxa"/>
          </w:tcPr>
          <w:p w14:paraId="73739654" w14:textId="77777777" w:rsidR="0058237D" w:rsidRDefault="005A1A1B">
            <w:pPr>
              <w:tabs>
                <w:tab w:val="left" w:pos="1440"/>
                <w:tab w:val="left" w:pos="5760"/>
              </w:tabs>
              <w:jc w:val="center"/>
              <w:rPr>
                <w:sz w:val="22"/>
                <w:szCs w:val="22"/>
              </w:rPr>
            </w:pPr>
            <w:r>
              <w:rPr>
                <w:sz w:val="22"/>
                <w:szCs w:val="22"/>
              </w:rPr>
              <w:t>Člani komisije (ime in priimek)</w:t>
            </w:r>
          </w:p>
        </w:tc>
        <w:tc>
          <w:tcPr>
            <w:tcW w:w="4605" w:type="dxa"/>
          </w:tcPr>
          <w:p w14:paraId="345B0B81" w14:textId="77777777" w:rsidR="0058237D" w:rsidRDefault="005A1A1B">
            <w:pPr>
              <w:tabs>
                <w:tab w:val="left" w:pos="1440"/>
                <w:tab w:val="left" w:pos="5760"/>
              </w:tabs>
              <w:jc w:val="center"/>
              <w:rPr>
                <w:sz w:val="22"/>
                <w:szCs w:val="22"/>
              </w:rPr>
            </w:pPr>
            <w:r>
              <w:rPr>
                <w:sz w:val="22"/>
                <w:szCs w:val="22"/>
              </w:rPr>
              <w:t>Podpis</w:t>
            </w:r>
          </w:p>
        </w:tc>
      </w:tr>
      <w:tr w:rsidR="0058237D" w14:paraId="07BEC689" w14:textId="77777777">
        <w:tc>
          <w:tcPr>
            <w:tcW w:w="4605" w:type="dxa"/>
          </w:tcPr>
          <w:p w14:paraId="4116C8CB" w14:textId="77777777" w:rsidR="0058237D" w:rsidRDefault="0058237D">
            <w:pPr>
              <w:tabs>
                <w:tab w:val="left" w:pos="1440"/>
                <w:tab w:val="left" w:pos="5760"/>
              </w:tabs>
              <w:rPr>
                <w:sz w:val="22"/>
                <w:szCs w:val="22"/>
              </w:rPr>
            </w:pPr>
          </w:p>
        </w:tc>
        <w:tc>
          <w:tcPr>
            <w:tcW w:w="4605" w:type="dxa"/>
          </w:tcPr>
          <w:p w14:paraId="2221DA41" w14:textId="77777777" w:rsidR="0058237D" w:rsidRDefault="0058237D">
            <w:pPr>
              <w:tabs>
                <w:tab w:val="left" w:pos="1440"/>
                <w:tab w:val="left" w:pos="5760"/>
              </w:tabs>
              <w:rPr>
                <w:sz w:val="22"/>
                <w:szCs w:val="22"/>
              </w:rPr>
            </w:pPr>
          </w:p>
        </w:tc>
      </w:tr>
      <w:tr w:rsidR="0058237D" w14:paraId="044592F6" w14:textId="77777777">
        <w:tc>
          <w:tcPr>
            <w:tcW w:w="4605" w:type="dxa"/>
          </w:tcPr>
          <w:p w14:paraId="3CD31DDB" w14:textId="77777777" w:rsidR="0058237D" w:rsidRDefault="0058237D">
            <w:pPr>
              <w:tabs>
                <w:tab w:val="left" w:pos="1440"/>
                <w:tab w:val="left" w:pos="5760"/>
              </w:tabs>
              <w:rPr>
                <w:sz w:val="22"/>
                <w:szCs w:val="22"/>
              </w:rPr>
            </w:pPr>
          </w:p>
        </w:tc>
        <w:tc>
          <w:tcPr>
            <w:tcW w:w="4605" w:type="dxa"/>
          </w:tcPr>
          <w:p w14:paraId="0A2D3B38" w14:textId="77777777" w:rsidR="0058237D" w:rsidRDefault="0058237D">
            <w:pPr>
              <w:tabs>
                <w:tab w:val="left" w:pos="1440"/>
                <w:tab w:val="left" w:pos="5760"/>
              </w:tabs>
              <w:rPr>
                <w:sz w:val="22"/>
                <w:szCs w:val="22"/>
              </w:rPr>
            </w:pPr>
          </w:p>
        </w:tc>
      </w:tr>
      <w:tr w:rsidR="0058237D" w14:paraId="4A3DAEA0" w14:textId="77777777">
        <w:tc>
          <w:tcPr>
            <w:tcW w:w="4605" w:type="dxa"/>
          </w:tcPr>
          <w:p w14:paraId="7C23A302" w14:textId="77777777" w:rsidR="0058237D" w:rsidRDefault="0058237D">
            <w:pPr>
              <w:tabs>
                <w:tab w:val="left" w:pos="1440"/>
                <w:tab w:val="left" w:pos="5760"/>
              </w:tabs>
              <w:rPr>
                <w:sz w:val="22"/>
                <w:szCs w:val="22"/>
              </w:rPr>
            </w:pPr>
          </w:p>
        </w:tc>
        <w:tc>
          <w:tcPr>
            <w:tcW w:w="4605" w:type="dxa"/>
          </w:tcPr>
          <w:p w14:paraId="7E31740A" w14:textId="77777777" w:rsidR="0058237D" w:rsidRDefault="0058237D">
            <w:pPr>
              <w:tabs>
                <w:tab w:val="left" w:pos="1440"/>
                <w:tab w:val="left" w:pos="5760"/>
              </w:tabs>
              <w:rPr>
                <w:sz w:val="22"/>
                <w:szCs w:val="22"/>
              </w:rPr>
            </w:pPr>
          </w:p>
        </w:tc>
      </w:tr>
    </w:tbl>
    <w:p w14:paraId="3B6107DE" w14:textId="77777777" w:rsidR="0058237D" w:rsidRDefault="0058237D">
      <w:pPr>
        <w:tabs>
          <w:tab w:val="left" w:pos="1440"/>
          <w:tab w:val="left" w:pos="5760"/>
        </w:tab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58237D" w14:paraId="3D179FBF" w14:textId="77777777">
        <w:tc>
          <w:tcPr>
            <w:tcW w:w="4605" w:type="dxa"/>
          </w:tcPr>
          <w:p w14:paraId="14779E07" w14:textId="77777777" w:rsidR="0058237D" w:rsidRDefault="005A1A1B">
            <w:pPr>
              <w:tabs>
                <w:tab w:val="left" w:pos="1440"/>
                <w:tab w:val="left" w:pos="5760"/>
              </w:tabs>
              <w:jc w:val="center"/>
              <w:rPr>
                <w:sz w:val="22"/>
                <w:szCs w:val="22"/>
              </w:rPr>
            </w:pPr>
            <w:r>
              <w:rPr>
                <w:sz w:val="22"/>
                <w:szCs w:val="22"/>
              </w:rPr>
              <w:t>Izvajalci testov (ime in priimek)</w:t>
            </w:r>
          </w:p>
        </w:tc>
        <w:tc>
          <w:tcPr>
            <w:tcW w:w="4605" w:type="dxa"/>
          </w:tcPr>
          <w:p w14:paraId="4BF625DE" w14:textId="77777777" w:rsidR="0058237D" w:rsidRDefault="005A1A1B">
            <w:pPr>
              <w:tabs>
                <w:tab w:val="left" w:pos="1440"/>
                <w:tab w:val="left" w:pos="5760"/>
              </w:tabs>
              <w:jc w:val="center"/>
              <w:rPr>
                <w:sz w:val="22"/>
                <w:szCs w:val="22"/>
              </w:rPr>
            </w:pPr>
            <w:r>
              <w:rPr>
                <w:sz w:val="22"/>
                <w:szCs w:val="22"/>
              </w:rPr>
              <w:t>Podpis</w:t>
            </w:r>
          </w:p>
        </w:tc>
      </w:tr>
      <w:tr w:rsidR="0058237D" w14:paraId="5B73AD0A" w14:textId="77777777">
        <w:tc>
          <w:tcPr>
            <w:tcW w:w="4605" w:type="dxa"/>
          </w:tcPr>
          <w:p w14:paraId="4E584405" w14:textId="77777777" w:rsidR="0058237D" w:rsidRDefault="0058237D">
            <w:pPr>
              <w:tabs>
                <w:tab w:val="left" w:pos="1440"/>
                <w:tab w:val="left" w:pos="5760"/>
              </w:tabs>
              <w:rPr>
                <w:sz w:val="22"/>
                <w:szCs w:val="22"/>
              </w:rPr>
            </w:pPr>
          </w:p>
        </w:tc>
        <w:tc>
          <w:tcPr>
            <w:tcW w:w="4605" w:type="dxa"/>
          </w:tcPr>
          <w:p w14:paraId="2B36414B" w14:textId="77777777" w:rsidR="0058237D" w:rsidRDefault="0058237D">
            <w:pPr>
              <w:tabs>
                <w:tab w:val="left" w:pos="1440"/>
                <w:tab w:val="left" w:pos="5760"/>
              </w:tabs>
              <w:rPr>
                <w:sz w:val="22"/>
                <w:szCs w:val="22"/>
              </w:rPr>
            </w:pPr>
          </w:p>
        </w:tc>
      </w:tr>
      <w:tr w:rsidR="0058237D" w14:paraId="443D7D0B" w14:textId="77777777">
        <w:tc>
          <w:tcPr>
            <w:tcW w:w="4605" w:type="dxa"/>
          </w:tcPr>
          <w:p w14:paraId="7FC24DD1" w14:textId="77777777" w:rsidR="0058237D" w:rsidRDefault="0058237D">
            <w:pPr>
              <w:tabs>
                <w:tab w:val="left" w:pos="1440"/>
                <w:tab w:val="left" w:pos="5760"/>
              </w:tabs>
              <w:rPr>
                <w:sz w:val="22"/>
                <w:szCs w:val="22"/>
              </w:rPr>
            </w:pPr>
          </w:p>
        </w:tc>
        <w:tc>
          <w:tcPr>
            <w:tcW w:w="4605" w:type="dxa"/>
          </w:tcPr>
          <w:p w14:paraId="5C304E6C" w14:textId="77777777" w:rsidR="0058237D" w:rsidRDefault="0058237D">
            <w:pPr>
              <w:tabs>
                <w:tab w:val="left" w:pos="1440"/>
                <w:tab w:val="left" w:pos="5760"/>
              </w:tabs>
              <w:rPr>
                <w:sz w:val="22"/>
                <w:szCs w:val="22"/>
              </w:rPr>
            </w:pPr>
          </w:p>
        </w:tc>
      </w:tr>
    </w:tbl>
    <w:p w14:paraId="05F2F9D9" w14:textId="77777777" w:rsidR="0058237D" w:rsidRDefault="0058237D">
      <w:pPr>
        <w:tabs>
          <w:tab w:val="left" w:pos="1440"/>
          <w:tab w:val="left" w:pos="5760"/>
        </w:tabs>
        <w:rPr>
          <w:sz w:val="22"/>
          <w:szCs w:val="22"/>
          <w:highlight w:val="yellow"/>
        </w:rPr>
      </w:pPr>
    </w:p>
    <w:p w14:paraId="6DB8BE2C" w14:textId="77777777" w:rsidR="00CB2B40" w:rsidRPr="00811F6A" w:rsidRDefault="005833CE" w:rsidP="00CB2B40">
      <w:pPr>
        <w:pStyle w:val="Seznam"/>
        <w:numPr>
          <w:ilvl w:val="0"/>
          <w:numId w:val="0"/>
        </w:numPr>
        <w:ind w:left="360" w:hanging="360"/>
        <w:rPr>
          <w:rFonts w:ascii="Arial" w:hAnsi="Arial" w:cs="Arial"/>
          <w:b/>
          <w:sz w:val="28"/>
          <w:szCs w:val="28"/>
        </w:rPr>
      </w:pPr>
      <w:r>
        <w:br w:type="column"/>
      </w:r>
      <w:bookmarkEnd w:id="22"/>
      <w:r w:rsidRPr="00B601E8">
        <w:rPr>
          <w:rFonts w:ascii="Arial" w:hAnsi="Arial" w:cs="Arial"/>
          <w:b/>
          <w:sz w:val="28"/>
          <w:szCs w:val="28"/>
        </w:rPr>
        <w:t>3.</w:t>
      </w:r>
      <w:r w:rsidRPr="00811F6A">
        <w:rPr>
          <w:rFonts w:ascii="Arial" w:hAnsi="Arial" w:cs="Arial"/>
          <w:b/>
          <w:sz w:val="28"/>
          <w:szCs w:val="28"/>
        </w:rPr>
        <w:t xml:space="preserve">sklop: </w:t>
      </w:r>
      <w:r w:rsidR="00CB2B40" w:rsidRPr="00811F6A">
        <w:rPr>
          <w:rFonts w:ascii="Arial" w:hAnsi="Arial" w:cs="Arial"/>
          <w:b/>
          <w:sz w:val="28"/>
          <w:szCs w:val="28"/>
        </w:rPr>
        <w:t>Podpora za programske rešitve:</w:t>
      </w:r>
    </w:p>
    <w:p w14:paraId="14AD2917" w14:textId="3B924044" w:rsidR="005833CE" w:rsidRDefault="00CB2B40" w:rsidP="00CB2B40">
      <w:pPr>
        <w:pStyle w:val="Seznam"/>
        <w:numPr>
          <w:ilvl w:val="0"/>
          <w:numId w:val="0"/>
        </w:numPr>
        <w:rPr>
          <w:b/>
          <w:sz w:val="28"/>
          <w:szCs w:val="28"/>
        </w:rPr>
      </w:pPr>
      <w:r w:rsidRPr="00811F6A">
        <w:rPr>
          <w:rFonts w:ascii="Arial" w:hAnsi="Arial" w:cs="Arial"/>
          <w:b/>
          <w:sz w:val="28"/>
          <w:szCs w:val="28"/>
        </w:rPr>
        <w:t>Informacijska rešitev za vodenje zbirnega katastra gospodarske javne infrastrukture (IS ZKGJI)</w:t>
      </w:r>
    </w:p>
    <w:p w14:paraId="520E2608" w14:textId="77777777" w:rsidR="005833CE" w:rsidRDefault="005833CE" w:rsidP="005833CE">
      <w:pPr>
        <w:rPr>
          <w:highlight w:val="yellow"/>
        </w:rPr>
      </w:pPr>
    </w:p>
    <w:p w14:paraId="03D5D01C" w14:textId="77777777" w:rsidR="005833CE" w:rsidRDefault="005833CE" w:rsidP="005833CE">
      <w:pPr>
        <w:rPr>
          <w:highlight w:val="yellow"/>
        </w:rPr>
      </w:pPr>
    </w:p>
    <w:p w14:paraId="3C9D756C" w14:textId="77777777" w:rsidR="005833CE" w:rsidRDefault="005833CE" w:rsidP="005833CE">
      <w:pPr>
        <w:pBdr>
          <w:top w:val="single" w:sz="4" w:space="1" w:color="auto"/>
          <w:left w:val="single" w:sz="4" w:space="4" w:color="auto"/>
          <w:bottom w:val="single" w:sz="4" w:space="1" w:color="auto"/>
          <w:right w:val="single" w:sz="4" w:space="4" w:color="auto"/>
        </w:pBdr>
        <w:shd w:val="clear" w:color="auto" w:fill="F3F3F3"/>
        <w:rPr>
          <w:b/>
          <w:i/>
          <w:sz w:val="22"/>
        </w:rPr>
      </w:pPr>
      <w:r>
        <w:rPr>
          <w:b/>
          <w:i/>
          <w:sz w:val="22"/>
        </w:rPr>
        <w:t>1.  IZVEDBA NALOG</w:t>
      </w:r>
    </w:p>
    <w:p w14:paraId="7FAE935C" w14:textId="77777777" w:rsidR="005833CE" w:rsidRDefault="005833CE" w:rsidP="005833CE">
      <w:pPr>
        <w:pStyle w:val="Pika"/>
        <w:tabs>
          <w:tab w:val="clear" w:pos="360"/>
        </w:tabs>
        <w:rPr>
          <w:sz w:val="24"/>
          <w:szCs w:val="24"/>
          <w:highlight w:val="yellow"/>
        </w:rPr>
      </w:pPr>
    </w:p>
    <w:p w14:paraId="67583C89" w14:textId="77777777" w:rsidR="005833CE" w:rsidRPr="004A0F17" w:rsidRDefault="005833CE" w:rsidP="005833CE">
      <w:pPr>
        <w:pStyle w:val="Pika"/>
        <w:tabs>
          <w:tab w:val="clear" w:pos="360"/>
        </w:tabs>
        <w:ind w:left="0" w:firstLine="0"/>
        <w:jc w:val="both"/>
        <w:rPr>
          <w:bCs/>
        </w:rPr>
      </w:pPr>
      <w:r w:rsidRPr="004A0F17">
        <w:rPr>
          <w:bCs/>
        </w:rPr>
        <w:t>1. Podpora informacijske rešitve IS ZKGJI</w:t>
      </w:r>
    </w:p>
    <w:p w14:paraId="3F174762" w14:textId="77777777" w:rsidR="005833CE" w:rsidRPr="004A0F17" w:rsidRDefault="005833CE" w:rsidP="005833CE">
      <w:pPr>
        <w:pStyle w:val="Pika"/>
        <w:tabs>
          <w:tab w:val="clear" w:pos="360"/>
        </w:tabs>
        <w:jc w:val="both"/>
        <w:rPr>
          <w:bCs/>
        </w:rPr>
      </w:pPr>
    </w:p>
    <w:p w14:paraId="7B1A5EDA" w14:textId="77777777" w:rsidR="005833CE" w:rsidRPr="004A0F17" w:rsidRDefault="005833CE" w:rsidP="005833CE">
      <w:pPr>
        <w:pStyle w:val="Pika"/>
        <w:tabs>
          <w:tab w:val="clear" w:pos="360"/>
        </w:tabs>
        <w:ind w:left="0" w:firstLine="0"/>
        <w:jc w:val="both"/>
        <w:rPr>
          <w:bCs/>
        </w:rPr>
      </w:pPr>
      <w:r w:rsidRPr="004A0F17">
        <w:rPr>
          <w:bCs/>
        </w:rPr>
        <w:t xml:space="preserve">Kot zaključek posamezne faze se šteje zaključek mesečnega dela (vsak konec meseca) na pogodbi. </w:t>
      </w:r>
    </w:p>
    <w:p w14:paraId="3DB5D2BF" w14:textId="77777777" w:rsidR="005833CE" w:rsidRPr="004A0F17" w:rsidRDefault="005833CE" w:rsidP="005833CE">
      <w:pPr>
        <w:jc w:val="both"/>
        <w:rPr>
          <w:sz w:val="22"/>
          <w:szCs w:val="22"/>
        </w:rPr>
      </w:pPr>
    </w:p>
    <w:p w14:paraId="0362C57A" w14:textId="77777777" w:rsidR="005833CE" w:rsidRDefault="005833CE" w:rsidP="005833CE">
      <w:pPr>
        <w:ind w:right="89"/>
        <w:jc w:val="both"/>
        <w:rPr>
          <w:sz w:val="22"/>
        </w:rPr>
      </w:pPr>
      <w:r>
        <w:rPr>
          <w:sz w:val="22"/>
        </w:rPr>
        <w:t xml:space="preserve">Podpora programski rešitvi se izvaja v terminu delovnega časa delovanja organa, ki je določen z uredbo. </w:t>
      </w:r>
    </w:p>
    <w:p w14:paraId="7F3E95DC" w14:textId="77777777" w:rsidR="005833CE" w:rsidRDefault="005833CE" w:rsidP="005833CE">
      <w:pPr>
        <w:jc w:val="both"/>
        <w:rPr>
          <w:sz w:val="22"/>
          <w:highlight w:val="yellow"/>
        </w:rPr>
      </w:pPr>
    </w:p>
    <w:p w14:paraId="1F081023" w14:textId="77777777" w:rsidR="005833CE" w:rsidRDefault="005833CE" w:rsidP="005833CE">
      <w:pPr>
        <w:rPr>
          <w:sz w:val="22"/>
          <w:highlight w:val="yellow"/>
        </w:rPr>
      </w:pPr>
    </w:p>
    <w:p w14:paraId="135FC1E5" w14:textId="77777777" w:rsidR="005833CE" w:rsidRDefault="005833CE" w:rsidP="005833CE">
      <w:pPr>
        <w:pBdr>
          <w:top w:val="single" w:sz="4" w:space="1" w:color="auto"/>
          <w:left w:val="single" w:sz="4" w:space="4" w:color="auto"/>
          <w:bottom w:val="single" w:sz="4" w:space="1" w:color="auto"/>
          <w:right w:val="single" w:sz="4" w:space="4" w:color="auto"/>
        </w:pBdr>
        <w:shd w:val="clear" w:color="auto" w:fill="F3F3F3"/>
        <w:rPr>
          <w:b/>
          <w:i/>
          <w:sz w:val="22"/>
        </w:rPr>
      </w:pPr>
      <w:r>
        <w:rPr>
          <w:b/>
          <w:i/>
          <w:sz w:val="22"/>
        </w:rPr>
        <w:t>2. INFORMATIVNI PODATKI O OBSTOJEČIH BAZAH PODATKOV IN PROGRAMSKIH REŠITVAH</w:t>
      </w:r>
    </w:p>
    <w:p w14:paraId="5B9E23FD" w14:textId="77777777" w:rsidR="005833CE" w:rsidRDefault="005833CE" w:rsidP="005833CE">
      <w:pPr>
        <w:jc w:val="both"/>
        <w:rPr>
          <w:sz w:val="22"/>
        </w:rPr>
      </w:pPr>
    </w:p>
    <w:p w14:paraId="5CD78AC8" w14:textId="09B84D73" w:rsidR="005833CE" w:rsidRDefault="005833CE" w:rsidP="005833CE">
      <w:pPr>
        <w:jc w:val="both"/>
        <w:rPr>
          <w:rFonts w:eastAsia="Calibri"/>
          <w:sz w:val="22"/>
          <w:szCs w:val="22"/>
        </w:rPr>
      </w:pPr>
      <w:r w:rsidRPr="00B601E8">
        <w:rPr>
          <w:rFonts w:eastAsia="Calibri"/>
          <w:sz w:val="22"/>
          <w:szCs w:val="22"/>
        </w:rPr>
        <w:t xml:space="preserve">Informacijska rešitev </w:t>
      </w:r>
      <w:r w:rsidRPr="00243474">
        <w:rPr>
          <w:bCs/>
          <w:sz w:val="22"/>
          <w:szCs w:val="22"/>
        </w:rPr>
        <w:t>IS ZKGJI</w:t>
      </w:r>
      <w:r w:rsidRPr="00B601E8">
        <w:rPr>
          <w:rFonts w:eastAsia="Calibri"/>
          <w:sz w:val="22"/>
          <w:szCs w:val="22"/>
        </w:rPr>
        <w:t xml:space="preserve"> (v nadaljevanju </w:t>
      </w:r>
      <w:r w:rsidRPr="00243474">
        <w:rPr>
          <w:bCs/>
          <w:sz w:val="22"/>
          <w:szCs w:val="22"/>
        </w:rPr>
        <w:t>IS ZKGJI</w:t>
      </w:r>
      <w:r w:rsidRPr="00B601E8">
        <w:rPr>
          <w:rFonts w:eastAsia="Calibri"/>
          <w:sz w:val="22"/>
          <w:szCs w:val="22"/>
        </w:rPr>
        <w:t>) je bila razvita v okviru podprojekta programa projektov eProstor v letih od 2020 do 2022. I</w:t>
      </w:r>
      <w:r w:rsidR="0054650D" w:rsidRPr="00B601E8">
        <w:rPr>
          <w:rFonts w:eastAsia="Calibri"/>
          <w:sz w:val="22"/>
          <w:szCs w:val="22"/>
        </w:rPr>
        <w:t>S</w:t>
      </w:r>
      <w:r w:rsidRPr="00B601E8">
        <w:rPr>
          <w:rFonts w:eastAsia="Calibri"/>
          <w:sz w:val="22"/>
          <w:szCs w:val="22"/>
        </w:rPr>
        <w:t xml:space="preserve"> </w:t>
      </w:r>
      <w:r w:rsidR="00A56FED" w:rsidRPr="00B601E8">
        <w:rPr>
          <w:rFonts w:eastAsia="Calibri"/>
          <w:sz w:val="22"/>
          <w:szCs w:val="22"/>
        </w:rPr>
        <w:t>ZK</w:t>
      </w:r>
      <w:r w:rsidRPr="00B601E8">
        <w:rPr>
          <w:rFonts w:eastAsia="Calibri"/>
          <w:sz w:val="22"/>
          <w:szCs w:val="22"/>
        </w:rPr>
        <w:t>GJI  je namenjena vodenju in vzdrževanju zbirnega katastra gospodarske javne infrastrukture (ZK GJI) in predstavlja temeljno nepremičninsko evidenco v Sloveniji, v kateri se evidentirajo objekti gospodarske javne infrastrukture:</w:t>
      </w:r>
    </w:p>
    <w:p w14:paraId="53F40DBF" w14:textId="77777777" w:rsidR="005833CE" w:rsidRPr="00B601E8" w:rsidRDefault="005833CE" w:rsidP="00811F6A">
      <w:pPr>
        <w:pStyle w:val="Odstavekseznama"/>
        <w:numPr>
          <w:ilvl w:val="0"/>
          <w:numId w:val="38"/>
        </w:numPr>
        <w:spacing w:after="0"/>
        <w:ind w:left="714" w:hanging="357"/>
        <w:rPr>
          <w:rFonts w:ascii="Arial" w:eastAsia="Calibri" w:hAnsi="Arial" w:cs="Arial"/>
        </w:rPr>
      </w:pPr>
      <w:r w:rsidRPr="00B601E8">
        <w:rPr>
          <w:rFonts w:ascii="Arial" w:eastAsia="Calibri" w:hAnsi="Arial" w:cs="Arial"/>
        </w:rPr>
        <w:t>prometna infrastruktura (ceste, železnice, letališča, pristanišča),</w:t>
      </w:r>
    </w:p>
    <w:p w14:paraId="54C0323A" w14:textId="77777777" w:rsidR="005833CE" w:rsidRPr="00B601E8" w:rsidRDefault="005833CE" w:rsidP="00811F6A">
      <w:pPr>
        <w:pStyle w:val="Odstavekseznama"/>
        <w:numPr>
          <w:ilvl w:val="0"/>
          <w:numId w:val="38"/>
        </w:numPr>
        <w:spacing w:after="0"/>
        <w:ind w:left="714" w:hanging="357"/>
        <w:rPr>
          <w:rFonts w:ascii="Arial" w:eastAsia="Calibri" w:hAnsi="Arial" w:cs="Arial"/>
        </w:rPr>
      </w:pPr>
      <w:r w:rsidRPr="00B601E8">
        <w:rPr>
          <w:rFonts w:ascii="Arial" w:eastAsia="Calibri" w:hAnsi="Arial" w:cs="Arial"/>
        </w:rPr>
        <w:t>energetska infrastruktura (infrastruktura za prenos in distribucijo električne energije, zemeljskega plina, toplotne energije, nafte in naftnih derivatov),</w:t>
      </w:r>
    </w:p>
    <w:p w14:paraId="6C53ACBD" w14:textId="77777777" w:rsidR="005833CE" w:rsidRPr="00B601E8" w:rsidRDefault="005833CE" w:rsidP="00811F6A">
      <w:pPr>
        <w:pStyle w:val="Odstavekseznama"/>
        <w:numPr>
          <w:ilvl w:val="0"/>
          <w:numId w:val="38"/>
        </w:numPr>
        <w:spacing w:after="0"/>
        <w:ind w:left="714" w:hanging="357"/>
        <w:rPr>
          <w:rFonts w:ascii="Arial" w:eastAsia="Calibri" w:hAnsi="Arial" w:cs="Arial"/>
        </w:rPr>
      </w:pPr>
      <w:r w:rsidRPr="00B601E8">
        <w:rPr>
          <w:rFonts w:ascii="Arial" w:eastAsia="Calibri" w:hAnsi="Arial" w:cs="Arial"/>
        </w:rPr>
        <w:t>komunalna infrastruktura (vodovod, kanalizacija, odlagališča odpadkov),</w:t>
      </w:r>
    </w:p>
    <w:p w14:paraId="39CA4DA5" w14:textId="77777777" w:rsidR="0054650D" w:rsidRPr="00B601E8" w:rsidRDefault="0054650D" w:rsidP="00811F6A">
      <w:pPr>
        <w:pStyle w:val="Odstavekseznama"/>
        <w:numPr>
          <w:ilvl w:val="0"/>
          <w:numId w:val="38"/>
        </w:numPr>
        <w:spacing w:after="0"/>
        <w:rPr>
          <w:rFonts w:ascii="Arial" w:eastAsia="Calibri" w:hAnsi="Arial" w:cs="Arial"/>
        </w:rPr>
      </w:pPr>
      <w:r w:rsidRPr="00B601E8">
        <w:rPr>
          <w:rFonts w:ascii="Arial" w:eastAsia="Calibri" w:hAnsi="Arial" w:cs="Arial"/>
        </w:rPr>
        <w:t>infrastruktura s področja upravljanja voda,</w:t>
      </w:r>
    </w:p>
    <w:p w14:paraId="42F986CF" w14:textId="77777777" w:rsidR="005833CE" w:rsidRPr="00B601E8" w:rsidRDefault="005833CE" w:rsidP="00811F6A">
      <w:pPr>
        <w:pStyle w:val="Odstavekseznama"/>
        <w:numPr>
          <w:ilvl w:val="0"/>
          <w:numId w:val="38"/>
        </w:numPr>
        <w:spacing w:after="0"/>
        <w:ind w:left="714" w:hanging="357"/>
        <w:rPr>
          <w:rFonts w:ascii="Arial" w:eastAsia="Calibri" w:hAnsi="Arial" w:cs="Arial"/>
        </w:rPr>
      </w:pPr>
      <w:r w:rsidRPr="00B601E8">
        <w:rPr>
          <w:rFonts w:ascii="Arial" w:eastAsia="Calibri" w:hAnsi="Arial" w:cs="Arial"/>
        </w:rPr>
        <w:t>infrastruktura za opazovanje naravnih pojavov in naravnih virov, infrastruktura za opazovanje stanja okolja, infrastruktura za gospodarjenje z drugimi vrstami naravnega bogastva,</w:t>
      </w:r>
    </w:p>
    <w:p w14:paraId="5713E2D0" w14:textId="77777777" w:rsidR="0054650D" w:rsidRPr="00B601E8" w:rsidRDefault="0054650D" w:rsidP="00811F6A">
      <w:pPr>
        <w:pStyle w:val="Odstavekseznama"/>
        <w:numPr>
          <w:ilvl w:val="0"/>
          <w:numId w:val="38"/>
        </w:numPr>
        <w:spacing w:after="0"/>
        <w:rPr>
          <w:rFonts w:ascii="Arial" w:eastAsia="Calibri" w:hAnsi="Arial" w:cs="Arial"/>
        </w:rPr>
      </w:pPr>
      <w:r w:rsidRPr="00B601E8">
        <w:rPr>
          <w:rFonts w:ascii="Arial" w:eastAsia="Calibri" w:hAnsi="Arial" w:cs="Arial"/>
        </w:rPr>
        <w:t>infrastruktura drugih omrežij in objektov v javni rabi (elektronske komunikacije),</w:t>
      </w:r>
    </w:p>
    <w:p w14:paraId="30F131AF" w14:textId="77777777" w:rsidR="0054650D" w:rsidRPr="00B601E8" w:rsidRDefault="0054650D" w:rsidP="00811F6A">
      <w:pPr>
        <w:pStyle w:val="Odstavekseznama"/>
        <w:numPr>
          <w:ilvl w:val="0"/>
          <w:numId w:val="38"/>
        </w:numPr>
        <w:spacing w:after="0"/>
        <w:rPr>
          <w:rFonts w:ascii="Arial" w:eastAsia="Calibri" w:hAnsi="Arial" w:cs="Arial"/>
        </w:rPr>
      </w:pPr>
      <w:r w:rsidRPr="00B601E8">
        <w:rPr>
          <w:rFonts w:ascii="Arial" w:eastAsia="Calibri" w:hAnsi="Arial" w:cs="Arial"/>
        </w:rPr>
        <w:t>infrastruktura za šport, rekreacijo in prosti čas,</w:t>
      </w:r>
    </w:p>
    <w:p w14:paraId="300BE489" w14:textId="77777777" w:rsidR="0054650D" w:rsidRPr="00B601E8" w:rsidRDefault="0054650D" w:rsidP="00811F6A">
      <w:pPr>
        <w:pStyle w:val="Odstavekseznama"/>
        <w:numPr>
          <w:ilvl w:val="0"/>
          <w:numId w:val="38"/>
        </w:numPr>
        <w:spacing w:after="0"/>
        <w:rPr>
          <w:rFonts w:eastAsia="Calibri"/>
        </w:rPr>
      </w:pPr>
      <w:r w:rsidRPr="00B601E8">
        <w:rPr>
          <w:rFonts w:ascii="Arial" w:eastAsia="Calibri" w:hAnsi="Arial" w:cs="Arial"/>
        </w:rPr>
        <w:t>ostala infrastruktura in</w:t>
      </w:r>
    </w:p>
    <w:p w14:paraId="43DF7697" w14:textId="77777777" w:rsidR="005833CE" w:rsidRDefault="005833CE" w:rsidP="00811F6A">
      <w:pPr>
        <w:pStyle w:val="Odstavekseznama"/>
        <w:numPr>
          <w:ilvl w:val="0"/>
          <w:numId w:val="38"/>
        </w:numPr>
        <w:spacing w:after="0"/>
        <w:ind w:left="714" w:hanging="357"/>
        <w:rPr>
          <w:rFonts w:ascii="Arial" w:eastAsia="Calibri" w:hAnsi="Arial" w:cs="Arial"/>
        </w:rPr>
      </w:pPr>
      <w:r w:rsidRPr="00B601E8">
        <w:rPr>
          <w:rFonts w:ascii="Arial" w:eastAsia="Calibri" w:hAnsi="Arial" w:cs="Arial"/>
        </w:rPr>
        <w:t>omrežne priključne točke javnega komunikacijskega</w:t>
      </w:r>
      <w:r>
        <w:rPr>
          <w:rFonts w:ascii="Arial" w:eastAsia="Calibri" w:hAnsi="Arial" w:cs="Arial"/>
        </w:rPr>
        <w:t xml:space="preserve"> omrežja.</w:t>
      </w:r>
    </w:p>
    <w:p w14:paraId="6ED5602F" w14:textId="77777777" w:rsidR="005833CE" w:rsidRDefault="005833CE" w:rsidP="005833CE">
      <w:pPr>
        <w:jc w:val="both"/>
        <w:rPr>
          <w:rFonts w:eastAsia="Calibri"/>
          <w:sz w:val="22"/>
          <w:szCs w:val="22"/>
        </w:rPr>
      </w:pPr>
    </w:p>
    <w:p w14:paraId="1821F7DA" w14:textId="77777777" w:rsidR="005833CE" w:rsidRPr="00B601E8" w:rsidRDefault="005833CE" w:rsidP="005833CE">
      <w:pPr>
        <w:rPr>
          <w:rFonts w:eastAsia="Calibri"/>
          <w:sz w:val="22"/>
          <w:szCs w:val="22"/>
        </w:rPr>
      </w:pPr>
      <w:r w:rsidRPr="00243474">
        <w:rPr>
          <w:bCs/>
          <w:sz w:val="22"/>
          <w:szCs w:val="22"/>
        </w:rPr>
        <w:t>IS ZKGJI</w:t>
      </w:r>
      <w:r w:rsidRPr="00B601E8">
        <w:rPr>
          <w:rFonts w:eastAsia="Calibri"/>
          <w:sz w:val="22"/>
          <w:szCs w:val="22"/>
        </w:rPr>
        <w:t xml:space="preserve"> lahko razdelimo v naslednje vsebinske sklope:</w:t>
      </w:r>
    </w:p>
    <w:p w14:paraId="6A2E1B18" w14:textId="77777777" w:rsidR="005833CE" w:rsidRPr="00B601E8" w:rsidRDefault="005833CE" w:rsidP="00811F6A">
      <w:pPr>
        <w:numPr>
          <w:ilvl w:val="0"/>
          <w:numId w:val="31"/>
        </w:numPr>
        <w:rPr>
          <w:rFonts w:eastAsia="Calibri"/>
          <w:sz w:val="22"/>
          <w:szCs w:val="22"/>
        </w:rPr>
      </w:pPr>
      <w:r w:rsidRPr="00B601E8">
        <w:rPr>
          <w:rFonts w:eastAsia="Calibri"/>
          <w:sz w:val="22"/>
          <w:szCs w:val="22"/>
        </w:rPr>
        <w:t>Glavni aplikacijski modul, ki vsebuje postopkovno atributni del ter grafično okno,</w:t>
      </w:r>
    </w:p>
    <w:p w14:paraId="05D24AB4" w14:textId="77777777" w:rsidR="005833CE" w:rsidRPr="00B601E8" w:rsidRDefault="005833CE" w:rsidP="00811F6A">
      <w:pPr>
        <w:numPr>
          <w:ilvl w:val="0"/>
          <w:numId w:val="31"/>
        </w:numPr>
        <w:rPr>
          <w:rFonts w:eastAsia="Calibri"/>
          <w:sz w:val="22"/>
          <w:szCs w:val="22"/>
        </w:rPr>
      </w:pPr>
      <w:r w:rsidRPr="00B601E8">
        <w:rPr>
          <w:rFonts w:eastAsia="Calibri"/>
          <w:sz w:val="22"/>
          <w:szCs w:val="22"/>
        </w:rPr>
        <w:t>Modul za administracijo sistema,</w:t>
      </w:r>
    </w:p>
    <w:p w14:paraId="6F888CD7" w14:textId="77777777" w:rsidR="005833CE" w:rsidRPr="00B601E8" w:rsidRDefault="005833CE" w:rsidP="00811F6A">
      <w:pPr>
        <w:numPr>
          <w:ilvl w:val="0"/>
          <w:numId w:val="31"/>
        </w:numPr>
        <w:rPr>
          <w:rFonts w:eastAsia="Calibri"/>
          <w:sz w:val="22"/>
          <w:szCs w:val="22"/>
        </w:rPr>
      </w:pPr>
      <w:r w:rsidRPr="00B601E8">
        <w:rPr>
          <w:rFonts w:eastAsia="Calibri"/>
          <w:sz w:val="22"/>
          <w:szCs w:val="22"/>
        </w:rPr>
        <w:t>Modul za analize.</w:t>
      </w:r>
    </w:p>
    <w:p w14:paraId="5C3BDCE2" w14:textId="77777777" w:rsidR="0054650D" w:rsidRPr="00B601E8" w:rsidRDefault="0054650D" w:rsidP="00811F6A">
      <w:pPr>
        <w:numPr>
          <w:ilvl w:val="0"/>
          <w:numId w:val="31"/>
        </w:numPr>
        <w:rPr>
          <w:rFonts w:eastAsia="Calibri"/>
          <w:sz w:val="22"/>
          <w:szCs w:val="22"/>
        </w:rPr>
      </w:pPr>
      <w:r w:rsidRPr="00B601E8">
        <w:rPr>
          <w:rFonts w:eastAsia="Calibri"/>
          <w:sz w:val="22"/>
          <w:szCs w:val="22"/>
        </w:rPr>
        <w:t>Modul za urejanje 3D podatkov</w:t>
      </w:r>
    </w:p>
    <w:p w14:paraId="4E8194F2" w14:textId="77777777" w:rsidR="0054650D" w:rsidRDefault="0054650D" w:rsidP="0054650D">
      <w:pPr>
        <w:ind w:left="720"/>
        <w:rPr>
          <w:rFonts w:eastAsia="Calibri"/>
          <w:sz w:val="22"/>
          <w:szCs w:val="22"/>
        </w:rPr>
      </w:pPr>
    </w:p>
    <w:p w14:paraId="05BB7436" w14:textId="77777777" w:rsidR="005833CE" w:rsidRDefault="005833CE" w:rsidP="005833CE">
      <w:pPr>
        <w:rPr>
          <w:rFonts w:eastAsia="Calibri"/>
          <w:sz w:val="22"/>
          <w:szCs w:val="22"/>
        </w:rPr>
      </w:pPr>
      <w:r w:rsidRPr="00243474">
        <w:rPr>
          <w:bCs/>
          <w:sz w:val="22"/>
          <w:szCs w:val="22"/>
        </w:rPr>
        <w:t>IS ZKGJI</w:t>
      </w:r>
      <w:r>
        <w:rPr>
          <w:rFonts w:eastAsia="Calibri"/>
          <w:sz w:val="22"/>
          <w:szCs w:val="22"/>
        </w:rPr>
        <w:t xml:space="preserve"> se neposredno ali posredno povezuje z naslednjimi gradniki na MDP:</w:t>
      </w:r>
    </w:p>
    <w:p w14:paraId="0365E056" w14:textId="77777777" w:rsidR="005833CE" w:rsidRDefault="005833CE" w:rsidP="00811F6A">
      <w:pPr>
        <w:numPr>
          <w:ilvl w:val="0"/>
          <w:numId w:val="33"/>
        </w:numPr>
        <w:rPr>
          <w:rFonts w:eastAsia="Calibri"/>
          <w:sz w:val="22"/>
          <w:szCs w:val="22"/>
        </w:rPr>
      </w:pPr>
      <w:r>
        <w:rPr>
          <w:rFonts w:eastAsia="Calibri"/>
          <w:sz w:val="22"/>
          <w:szCs w:val="22"/>
        </w:rPr>
        <w:t>SI PASS,</w:t>
      </w:r>
    </w:p>
    <w:p w14:paraId="765BF6DD" w14:textId="77777777" w:rsidR="005833CE" w:rsidRDefault="005833CE" w:rsidP="00811F6A">
      <w:pPr>
        <w:numPr>
          <w:ilvl w:val="0"/>
          <w:numId w:val="33"/>
        </w:numPr>
        <w:rPr>
          <w:rFonts w:eastAsia="Calibri"/>
          <w:sz w:val="22"/>
          <w:szCs w:val="22"/>
        </w:rPr>
      </w:pPr>
      <w:r>
        <w:rPr>
          <w:rFonts w:eastAsia="Calibri"/>
          <w:sz w:val="22"/>
          <w:szCs w:val="22"/>
        </w:rPr>
        <w:t>Varnostna shema,</w:t>
      </w:r>
    </w:p>
    <w:p w14:paraId="411A8242" w14:textId="77777777" w:rsidR="005833CE" w:rsidRDefault="005833CE" w:rsidP="00811F6A">
      <w:pPr>
        <w:numPr>
          <w:ilvl w:val="0"/>
          <w:numId w:val="33"/>
        </w:numPr>
        <w:rPr>
          <w:rFonts w:eastAsia="Calibri"/>
          <w:sz w:val="22"/>
          <w:szCs w:val="22"/>
        </w:rPr>
      </w:pPr>
      <w:r>
        <w:rPr>
          <w:rFonts w:eastAsia="Calibri"/>
          <w:sz w:val="22"/>
          <w:szCs w:val="22"/>
        </w:rPr>
        <w:t>Centralna hramba (CEH).</w:t>
      </w:r>
    </w:p>
    <w:p w14:paraId="3103EF20" w14:textId="77777777" w:rsidR="005833CE" w:rsidRDefault="005833CE" w:rsidP="005833CE">
      <w:pPr>
        <w:rPr>
          <w:rFonts w:eastAsia="Calibri"/>
          <w:sz w:val="22"/>
          <w:szCs w:val="22"/>
        </w:rPr>
      </w:pPr>
    </w:p>
    <w:p w14:paraId="7EF96D99" w14:textId="77777777" w:rsidR="005833CE" w:rsidRPr="00B601E8" w:rsidRDefault="005833CE" w:rsidP="005833CE">
      <w:pPr>
        <w:rPr>
          <w:rFonts w:eastAsia="Calibri"/>
          <w:sz w:val="22"/>
          <w:szCs w:val="22"/>
        </w:rPr>
      </w:pPr>
      <w:r w:rsidRPr="00243474">
        <w:rPr>
          <w:bCs/>
          <w:sz w:val="22"/>
          <w:szCs w:val="22"/>
        </w:rPr>
        <w:t>IS ZKGJI</w:t>
      </w:r>
      <w:r w:rsidRPr="00B601E8">
        <w:rPr>
          <w:rFonts w:eastAsia="Calibri"/>
          <w:sz w:val="22"/>
          <w:szCs w:val="22"/>
        </w:rPr>
        <w:t xml:space="preserve"> se povezuje z naslednjimi sistemi:</w:t>
      </w:r>
    </w:p>
    <w:p w14:paraId="41EE71A8" w14:textId="718C60C3" w:rsidR="005833CE" w:rsidRPr="00B601E8" w:rsidRDefault="00A56FED" w:rsidP="00811F6A">
      <w:pPr>
        <w:numPr>
          <w:ilvl w:val="0"/>
          <w:numId w:val="34"/>
        </w:numPr>
        <w:rPr>
          <w:rFonts w:eastAsia="Calibri"/>
          <w:sz w:val="22"/>
          <w:szCs w:val="22"/>
        </w:rPr>
      </w:pPr>
      <w:r w:rsidRPr="00B601E8">
        <w:rPr>
          <w:rFonts w:eastAsia="Calibri"/>
          <w:sz w:val="22"/>
          <w:szCs w:val="22"/>
        </w:rPr>
        <w:t>IS kataster (</w:t>
      </w:r>
      <w:r w:rsidR="005833CE" w:rsidRPr="00B601E8">
        <w:rPr>
          <w:rFonts w:eastAsia="Calibri"/>
          <w:sz w:val="22"/>
          <w:szCs w:val="22"/>
        </w:rPr>
        <w:t xml:space="preserve">Kataster nepremičnin </w:t>
      </w:r>
      <w:r w:rsidRPr="00B601E8">
        <w:rPr>
          <w:rFonts w:eastAsia="Calibri"/>
          <w:sz w:val="22"/>
          <w:szCs w:val="22"/>
        </w:rPr>
        <w:t>)</w:t>
      </w:r>
    </w:p>
    <w:p w14:paraId="37080065" w14:textId="77777777" w:rsidR="005833CE" w:rsidRPr="00B601E8" w:rsidRDefault="005833CE" w:rsidP="005833CE">
      <w:pPr>
        <w:rPr>
          <w:rFonts w:eastAsia="Calibri"/>
          <w:sz w:val="22"/>
          <w:szCs w:val="22"/>
        </w:rPr>
      </w:pPr>
    </w:p>
    <w:p w14:paraId="7B20A21D" w14:textId="74CD17C9" w:rsidR="0054650D" w:rsidRPr="00B601E8" w:rsidRDefault="0054650D" w:rsidP="0054650D">
      <w:pPr>
        <w:rPr>
          <w:sz w:val="22"/>
          <w:szCs w:val="22"/>
        </w:rPr>
      </w:pPr>
      <w:r w:rsidRPr="00243474">
        <w:rPr>
          <w:bCs/>
          <w:sz w:val="22"/>
          <w:szCs w:val="22"/>
        </w:rPr>
        <w:t xml:space="preserve">IS </w:t>
      </w:r>
      <w:r w:rsidR="00B601E8" w:rsidRPr="00243474">
        <w:rPr>
          <w:bCs/>
          <w:sz w:val="22"/>
          <w:szCs w:val="22"/>
        </w:rPr>
        <w:t>ZK</w:t>
      </w:r>
      <w:r w:rsidRPr="00243474">
        <w:rPr>
          <w:bCs/>
          <w:sz w:val="22"/>
          <w:szCs w:val="22"/>
        </w:rPr>
        <w:t>GJI</w:t>
      </w:r>
      <w:r w:rsidRPr="00B601E8">
        <w:rPr>
          <w:rFonts w:eastAsia="Calibri"/>
          <w:sz w:val="22"/>
          <w:szCs w:val="22"/>
        </w:rPr>
        <w:t xml:space="preserve">  na podatkovnem nivoju vsebuje naslednje sklope podatkov:</w:t>
      </w:r>
    </w:p>
    <w:p w14:paraId="2DF8355D" w14:textId="77777777" w:rsidR="0054650D" w:rsidRPr="00B601E8" w:rsidRDefault="0054650D" w:rsidP="00811F6A">
      <w:pPr>
        <w:numPr>
          <w:ilvl w:val="0"/>
          <w:numId w:val="40"/>
        </w:numPr>
        <w:spacing w:line="240" w:lineRule="auto"/>
        <w:ind w:left="709" w:hanging="360"/>
        <w:rPr>
          <w:sz w:val="22"/>
          <w:szCs w:val="22"/>
        </w:rPr>
      </w:pPr>
      <w:r w:rsidRPr="00B601E8">
        <w:rPr>
          <w:sz w:val="22"/>
          <w:szCs w:val="22"/>
        </w:rPr>
        <w:t xml:space="preserve">GJI: točke, linije, poligone, cev, kabel, vod, gradbeno inženirske objekte (za namen združevanja posameznih objektov v funkcionalno celoto), gradbeno inženirske objekte stavb, gradbeno inženirske objekte delov stavb, omrežne priključne točke (OPT) </w:t>
      </w:r>
    </w:p>
    <w:p w14:paraId="2623E9F5" w14:textId="77777777" w:rsidR="0054650D" w:rsidRPr="00B601E8" w:rsidRDefault="0054650D" w:rsidP="00811F6A">
      <w:pPr>
        <w:numPr>
          <w:ilvl w:val="0"/>
          <w:numId w:val="40"/>
        </w:numPr>
        <w:spacing w:line="240" w:lineRule="auto"/>
        <w:ind w:left="709" w:hanging="360"/>
        <w:rPr>
          <w:sz w:val="22"/>
          <w:szCs w:val="22"/>
        </w:rPr>
      </w:pPr>
      <w:r w:rsidRPr="00B601E8">
        <w:rPr>
          <w:rFonts w:eastAsia="Calibri"/>
          <w:sz w:val="22"/>
          <w:szCs w:val="22"/>
        </w:rPr>
        <w:t>GJI: tabele historiata (ki je kopija podatkovnega modela za veljavno stanje podatkov z dodatnimi atributi za vodenje historiata)</w:t>
      </w:r>
    </w:p>
    <w:p w14:paraId="4AD3262F" w14:textId="77777777" w:rsidR="0054650D" w:rsidRPr="00B601E8" w:rsidRDefault="0054650D" w:rsidP="00811F6A">
      <w:pPr>
        <w:numPr>
          <w:ilvl w:val="0"/>
          <w:numId w:val="40"/>
        </w:numPr>
        <w:spacing w:line="240" w:lineRule="auto"/>
        <w:ind w:left="709" w:hanging="360"/>
        <w:rPr>
          <w:sz w:val="22"/>
          <w:szCs w:val="22"/>
        </w:rPr>
      </w:pPr>
      <w:r w:rsidRPr="00B601E8">
        <w:rPr>
          <w:rFonts w:eastAsia="Calibri"/>
          <w:sz w:val="22"/>
          <w:szCs w:val="22"/>
        </w:rPr>
        <w:t>GJI_POS: postopkovne tabele (vsebujejo naslednje sklope podatkov/tabel: Postopek, Aktivnosti postopka, Elaborat, Križišča, Kontrole, Datoteke, Uvozi/Izvozi, Upravljavci, Izvajalci, Sporočila, TPGV tabele, nekaj šifrantov)</w:t>
      </w:r>
    </w:p>
    <w:p w14:paraId="216CAC2C" w14:textId="77777777" w:rsidR="0054650D" w:rsidRPr="00B601E8" w:rsidRDefault="0054650D" w:rsidP="00811F6A">
      <w:pPr>
        <w:numPr>
          <w:ilvl w:val="0"/>
          <w:numId w:val="40"/>
        </w:numPr>
        <w:spacing w:line="240" w:lineRule="auto"/>
        <w:ind w:left="709" w:hanging="360"/>
        <w:rPr>
          <w:sz w:val="22"/>
          <w:szCs w:val="22"/>
        </w:rPr>
      </w:pPr>
      <w:r w:rsidRPr="00B601E8">
        <w:rPr>
          <w:rFonts w:eastAsia="Calibri"/>
          <w:sz w:val="22"/>
          <w:szCs w:val="22"/>
        </w:rPr>
        <w:t>GJI_APP: Proxy shema preko katere dostopa aplikacija GJI do podatkovnih virov GJI_POS, GJI, ipd.</w:t>
      </w:r>
    </w:p>
    <w:p w14:paraId="6115D851" w14:textId="77777777" w:rsidR="0054650D" w:rsidRPr="00B601E8" w:rsidRDefault="0054650D" w:rsidP="00811F6A">
      <w:pPr>
        <w:numPr>
          <w:ilvl w:val="0"/>
          <w:numId w:val="40"/>
        </w:numPr>
        <w:spacing w:line="240" w:lineRule="auto"/>
        <w:ind w:left="709" w:hanging="360"/>
        <w:rPr>
          <w:sz w:val="22"/>
          <w:szCs w:val="22"/>
        </w:rPr>
      </w:pPr>
      <w:r w:rsidRPr="00B601E8">
        <w:rPr>
          <w:rFonts w:eastAsia="Calibri"/>
          <w:sz w:val="22"/>
          <w:szCs w:val="22"/>
        </w:rPr>
        <w:t>GJI_ANALITIKA: vsebuje tabele analiz za namen izvajanja analiz v modulu za analize.</w:t>
      </w:r>
    </w:p>
    <w:p w14:paraId="1E188E71" w14:textId="77777777" w:rsidR="0054650D" w:rsidRPr="00B601E8" w:rsidRDefault="0054650D" w:rsidP="0054650D">
      <w:pPr>
        <w:spacing w:line="240" w:lineRule="auto"/>
        <w:rPr>
          <w:rFonts w:eastAsia="Calibri"/>
          <w:sz w:val="22"/>
          <w:szCs w:val="22"/>
        </w:rPr>
      </w:pPr>
    </w:p>
    <w:p w14:paraId="2F1D57EC" w14:textId="68FA796C" w:rsidR="0054650D" w:rsidRPr="00B601E8" w:rsidRDefault="0054650D" w:rsidP="0054650D">
      <w:pPr>
        <w:spacing w:line="240" w:lineRule="auto"/>
        <w:rPr>
          <w:rFonts w:eastAsia="Calibri"/>
          <w:sz w:val="22"/>
          <w:szCs w:val="22"/>
        </w:rPr>
      </w:pPr>
      <w:r w:rsidRPr="00243474">
        <w:rPr>
          <w:bCs/>
          <w:sz w:val="22"/>
          <w:szCs w:val="22"/>
        </w:rPr>
        <w:t xml:space="preserve">IS </w:t>
      </w:r>
      <w:r w:rsidR="00B601E8" w:rsidRPr="00243474">
        <w:rPr>
          <w:bCs/>
          <w:sz w:val="22"/>
          <w:szCs w:val="22"/>
        </w:rPr>
        <w:t>ZK</w:t>
      </w:r>
      <w:r w:rsidRPr="00243474">
        <w:rPr>
          <w:bCs/>
          <w:sz w:val="22"/>
          <w:szCs w:val="22"/>
        </w:rPr>
        <w:t>GJI</w:t>
      </w:r>
      <w:r w:rsidRPr="00B601E8">
        <w:rPr>
          <w:rFonts w:eastAsia="Calibri"/>
          <w:sz w:val="22"/>
          <w:szCs w:val="22"/>
        </w:rPr>
        <w:t xml:space="preserve"> se na podatkovnem nivoju povezuje z naslednjimi sklopi podatkov:</w:t>
      </w:r>
    </w:p>
    <w:p w14:paraId="13C2CE88" w14:textId="77777777" w:rsidR="0054650D" w:rsidRPr="00B601E8" w:rsidRDefault="0054650D" w:rsidP="00811F6A">
      <w:pPr>
        <w:numPr>
          <w:ilvl w:val="0"/>
          <w:numId w:val="40"/>
        </w:numPr>
        <w:spacing w:line="240" w:lineRule="auto"/>
        <w:ind w:left="709" w:hanging="360"/>
        <w:rPr>
          <w:sz w:val="22"/>
          <w:szCs w:val="22"/>
        </w:rPr>
      </w:pPr>
      <w:r w:rsidRPr="00B601E8">
        <w:rPr>
          <w:rFonts w:eastAsia="Calibri"/>
          <w:sz w:val="22"/>
          <w:szCs w:val="22"/>
        </w:rPr>
        <w:t>SIF: šifrante (enotna shema šifrantov)</w:t>
      </w:r>
    </w:p>
    <w:p w14:paraId="3379EA0F" w14:textId="77777777" w:rsidR="0054650D" w:rsidRPr="00B601E8" w:rsidRDefault="0054650D" w:rsidP="00811F6A">
      <w:pPr>
        <w:numPr>
          <w:ilvl w:val="0"/>
          <w:numId w:val="40"/>
        </w:numPr>
        <w:spacing w:line="240" w:lineRule="auto"/>
        <w:ind w:left="709" w:hanging="360"/>
        <w:rPr>
          <w:sz w:val="22"/>
          <w:szCs w:val="22"/>
        </w:rPr>
      </w:pPr>
      <w:r w:rsidRPr="00B601E8">
        <w:rPr>
          <w:rFonts w:eastAsia="Calibri"/>
          <w:sz w:val="22"/>
          <w:szCs w:val="22"/>
        </w:rPr>
        <w:t>GEOSERVER: Proxy shema za SDI infrastrukturo in katalog OGC storitev</w:t>
      </w:r>
    </w:p>
    <w:p w14:paraId="67151332" w14:textId="77777777" w:rsidR="0054650D" w:rsidRPr="00B601E8" w:rsidRDefault="0054650D" w:rsidP="00811F6A">
      <w:pPr>
        <w:numPr>
          <w:ilvl w:val="0"/>
          <w:numId w:val="40"/>
        </w:numPr>
        <w:spacing w:line="240" w:lineRule="auto"/>
        <w:ind w:left="709" w:hanging="360"/>
        <w:rPr>
          <w:sz w:val="22"/>
          <w:szCs w:val="22"/>
        </w:rPr>
      </w:pPr>
      <w:r w:rsidRPr="00B601E8">
        <w:rPr>
          <w:rFonts w:eastAsia="Calibri"/>
          <w:sz w:val="22"/>
          <w:szCs w:val="22"/>
        </w:rPr>
        <w:t>NEP_ADMIN: Administracijska shema v kateri so hranjene različne konfiguracije (konfiguracije za aplikacijo GJI in SDI infrastrukturo, objektni katalog).</w:t>
      </w:r>
    </w:p>
    <w:p w14:paraId="0206A4D2" w14:textId="77777777" w:rsidR="005833CE" w:rsidRDefault="005833CE" w:rsidP="005833CE">
      <w:pPr>
        <w:spacing w:line="240" w:lineRule="auto"/>
        <w:rPr>
          <w:rFonts w:eastAsia="Calibri"/>
          <w:sz w:val="22"/>
          <w:szCs w:val="22"/>
        </w:rPr>
      </w:pPr>
    </w:p>
    <w:p w14:paraId="53EDCADA" w14:textId="77777777" w:rsidR="005833CE" w:rsidRDefault="005833CE" w:rsidP="005833CE">
      <w:pPr>
        <w:spacing w:after="1"/>
        <w:jc w:val="both"/>
        <w:rPr>
          <w:color w:val="000000"/>
          <w:sz w:val="22"/>
          <w:szCs w:val="24"/>
        </w:rPr>
      </w:pPr>
      <w:r w:rsidRPr="00243474">
        <w:rPr>
          <w:bCs/>
          <w:sz w:val="22"/>
          <w:szCs w:val="22"/>
        </w:rPr>
        <w:t>IS ZKGJI</w:t>
      </w:r>
      <w:r>
        <w:rPr>
          <w:rFonts w:eastAsia="Calibri"/>
          <w:color w:val="000000"/>
          <w:sz w:val="22"/>
          <w:szCs w:val="24"/>
        </w:rPr>
        <w:t xml:space="preserve"> je konceptualno vzpostavljen na način, kjer bo vsako posamezne računsko vozlišče (to je ena postavitev fizičnega ali virtualnega strežnika za aplikativni nivo, za podatkovni nivo je to realizirano z Oracle </w:t>
      </w:r>
      <w:proofErr w:type="spellStart"/>
      <w:r>
        <w:rPr>
          <w:rFonts w:eastAsia="Calibri"/>
          <w:color w:val="000000"/>
          <w:sz w:val="22"/>
          <w:szCs w:val="24"/>
        </w:rPr>
        <w:t>Exadata</w:t>
      </w:r>
      <w:proofErr w:type="spellEnd"/>
      <w:r>
        <w:rPr>
          <w:rFonts w:eastAsia="Calibri"/>
          <w:color w:val="000000"/>
          <w:sz w:val="22"/>
          <w:szCs w:val="24"/>
        </w:rPr>
        <w:t xml:space="preserve">) imelo nameščene vse potrebne komponente za neodvisno delovanje. </w:t>
      </w:r>
    </w:p>
    <w:p w14:paraId="648C00BC" w14:textId="77777777" w:rsidR="005833CE" w:rsidRDefault="005833CE" w:rsidP="005833CE">
      <w:pPr>
        <w:spacing w:after="1"/>
        <w:jc w:val="both"/>
        <w:rPr>
          <w:color w:val="000000"/>
          <w:sz w:val="22"/>
          <w:szCs w:val="24"/>
        </w:rPr>
      </w:pPr>
    </w:p>
    <w:p w14:paraId="6A052095" w14:textId="77777777" w:rsidR="005833CE" w:rsidRDefault="005833CE" w:rsidP="005833CE">
      <w:pPr>
        <w:spacing w:after="1"/>
        <w:jc w:val="both"/>
        <w:rPr>
          <w:color w:val="000000"/>
          <w:sz w:val="22"/>
          <w:szCs w:val="24"/>
        </w:rPr>
      </w:pPr>
      <w:r>
        <w:rPr>
          <w:rFonts w:eastAsia="Calibri"/>
          <w:color w:val="000000"/>
          <w:sz w:val="22"/>
          <w:szCs w:val="24"/>
        </w:rPr>
        <w:t>Aplikativna računska vozlišča so povezana preko delilnika bremen (ločeno za omrežje znotraj in zunaj HKOM). Taka postavitev računskih vozlišč omogoča nemoteno horizontalno in vertikalno zmožnost prilagajanja zmogljivosti (</w:t>
      </w:r>
      <w:proofErr w:type="spellStart"/>
      <w:r>
        <w:rPr>
          <w:rFonts w:eastAsia="Calibri"/>
          <w:color w:val="000000"/>
          <w:sz w:val="22"/>
          <w:szCs w:val="24"/>
        </w:rPr>
        <w:t>skalabilnost</w:t>
      </w:r>
      <w:proofErr w:type="spellEnd"/>
      <w:r>
        <w:rPr>
          <w:rFonts w:eastAsia="Calibri"/>
          <w:color w:val="000000"/>
          <w:sz w:val="22"/>
          <w:szCs w:val="24"/>
        </w:rPr>
        <w:t xml:space="preserve">) ter delovanje sistema tudi v primeru odpovedi katerega od računskih vozlišč. Vse komponente, ki bodo nameščene na aplikativnih računskih vozliščih bodo povezane v skupen nadzorni sistem, ki bo preverjal logično delovanje tako strojne in osnovne programske opreme, kot tudi namenskih komponent (npr.: </w:t>
      </w:r>
      <w:proofErr w:type="spellStart"/>
      <w:r>
        <w:rPr>
          <w:rFonts w:eastAsia="Calibri"/>
          <w:color w:val="000000"/>
          <w:sz w:val="22"/>
          <w:szCs w:val="24"/>
        </w:rPr>
        <w:t>Geoserver</w:t>
      </w:r>
      <w:proofErr w:type="spellEnd"/>
      <w:r>
        <w:rPr>
          <w:rFonts w:eastAsia="Calibri"/>
          <w:color w:val="000000"/>
          <w:sz w:val="22"/>
          <w:szCs w:val="24"/>
        </w:rPr>
        <w:t xml:space="preserve">, </w:t>
      </w:r>
      <w:proofErr w:type="spellStart"/>
      <w:r>
        <w:rPr>
          <w:rFonts w:eastAsia="Calibri"/>
          <w:color w:val="000000"/>
          <w:sz w:val="22"/>
          <w:szCs w:val="24"/>
        </w:rPr>
        <w:t>GeoWebCache</w:t>
      </w:r>
      <w:proofErr w:type="spellEnd"/>
      <w:r>
        <w:rPr>
          <w:rFonts w:eastAsia="Calibri"/>
          <w:color w:val="000000"/>
          <w:sz w:val="22"/>
          <w:szCs w:val="24"/>
        </w:rPr>
        <w:t xml:space="preserve">, posamezni gradniki GJI, ipd.) nameščenih znotraj posamezne JAVA instance (MS – </w:t>
      </w:r>
      <w:proofErr w:type="spellStart"/>
      <w:r>
        <w:rPr>
          <w:rFonts w:eastAsia="Calibri"/>
          <w:color w:val="000000"/>
          <w:sz w:val="22"/>
          <w:szCs w:val="24"/>
        </w:rPr>
        <w:t>managed</w:t>
      </w:r>
      <w:proofErr w:type="spellEnd"/>
      <w:r>
        <w:rPr>
          <w:rFonts w:eastAsia="Calibri"/>
          <w:color w:val="000000"/>
          <w:sz w:val="22"/>
          <w:szCs w:val="24"/>
        </w:rPr>
        <w:t xml:space="preserve"> server) v okviru JAVA izvajalnega okolja Oracle </w:t>
      </w:r>
      <w:proofErr w:type="spellStart"/>
      <w:r>
        <w:rPr>
          <w:rFonts w:eastAsia="Calibri"/>
          <w:color w:val="000000"/>
          <w:sz w:val="22"/>
          <w:szCs w:val="24"/>
        </w:rPr>
        <w:t>WebLogic</w:t>
      </w:r>
      <w:proofErr w:type="spellEnd"/>
      <w:r>
        <w:rPr>
          <w:rFonts w:eastAsia="Calibri"/>
          <w:color w:val="000000"/>
          <w:sz w:val="22"/>
          <w:szCs w:val="24"/>
        </w:rPr>
        <w:t>.</w:t>
      </w:r>
    </w:p>
    <w:p w14:paraId="61BFF0BC" w14:textId="77777777" w:rsidR="005833CE" w:rsidRDefault="005833CE" w:rsidP="005833CE">
      <w:pPr>
        <w:spacing w:after="1"/>
        <w:jc w:val="both"/>
        <w:rPr>
          <w:color w:val="000000"/>
          <w:sz w:val="22"/>
          <w:szCs w:val="24"/>
        </w:rPr>
      </w:pPr>
    </w:p>
    <w:p w14:paraId="1B8338C3" w14:textId="2A8658ED" w:rsidR="005833CE" w:rsidRDefault="005833CE" w:rsidP="005833CE">
      <w:pPr>
        <w:spacing w:after="1"/>
        <w:jc w:val="both"/>
        <w:rPr>
          <w:color w:val="000000"/>
          <w:sz w:val="22"/>
          <w:szCs w:val="24"/>
        </w:rPr>
      </w:pPr>
      <w:r w:rsidRPr="00B601E8">
        <w:rPr>
          <w:rFonts w:eastAsia="Calibri"/>
          <w:sz w:val="22"/>
          <w:szCs w:val="24"/>
        </w:rPr>
        <w:t>Visoko nivojski pogled na komponente sistema so predstavljene v nadaljevanju, kjer so z zeleno barvo prikazane komponente sistema I</w:t>
      </w:r>
      <w:r w:rsidR="00A56FED" w:rsidRPr="00B601E8">
        <w:rPr>
          <w:rFonts w:eastAsia="Calibri"/>
          <w:sz w:val="22"/>
          <w:szCs w:val="24"/>
        </w:rPr>
        <w:t>S</w:t>
      </w:r>
      <w:r w:rsidRPr="00B601E8">
        <w:rPr>
          <w:rFonts w:eastAsia="Calibri"/>
          <w:sz w:val="22"/>
          <w:szCs w:val="24"/>
        </w:rPr>
        <w:t xml:space="preserve"> </w:t>
      </w:r>
      <w:r w:rsidR="00A56FED" w:rsidRPr="00B601E8">
        <w:rPr>
          <w:rFonts w:eastAsia="Calibri"/>
          <w:sz w:val="22"/>
          <w:szCs w:val="24"/>
        </w:rPr>
        <w:t>ZK</w:t>
      </w:r>
      <w:r w:rsidRPr="00B601E8">
        <w:rPr>
          <w:rFonts w:eastAsia="Calibri"/>
          <w:sz w:val="22"/>
          <w:szCs w:val="24"/>
        </w:rPr>
        <w:t xml:space="preserve">GJI, povezava </w:t>
      </w:r>
      <w:r w:rsidRPr="00B601E8">
        <w:rPr>
          <w:rFonts w:eastAsia="Calibri"/>
          <w:color w:val="000000"/>
          <w:sz w:val="22"/>
          <w:szCs w:val="24"/>
        </w:rPr>
        <w:t xml:space="preserve">z zunanjimi sistemi, povezava na skupne gradnike </w:t>
      </w:r>
      <w:r w:rsidRPr="00243474">
        <w:rPr>
          <w:bCs/>
          <w:sz w:val="22"/>
          <w:szCs w:val="22"/>
        </w:rPr>
        <w:t>IS ZKGJI</w:t>
      </w:r>
      <w:r w:rsidRPr="00B601E8">
        <w:rPr>
          <w:rFonts w:eastAsia="Calibri"/>
          <w:color w:val="000000"/>
          <w:sz w:val="22"/>
          <w:szCs w:val="24"/>
        </w:rPr>
        <w:t>, ki se potrebujejo v okviru projekta eProstor ter na gradnike MDP.</w:t>
      </w:r>
    </w:p>
    <w:p w14:paraId="142549DD" w14:textId="77777777" w:rsidR="005833CE" w:rsidRDefault="005833CE" w:rsidP="005833CE">
      <w:pPr>
        <w:spacing w:line="240" w:lineRule="auto"/>
        <w:rPr>
          <w:sz w:val="22"/>
          <w:szCs w:val="22"/>
        </w:rPr>
      </w:pPr>
    </w:p>
    <w:p w14:paraId="758F5F86" w14:textId="77777777" w:rsidR="005833CE" w:rsidRDefault="005833CE" w:rsidP="005833CE">
      <w:pPr>
        <w:rPr>
          <w:rFonts w:eastAsia="Calibri"/>
          <w:sz w:val="22"/>
          <w:szCs w:val="22"/>
        </w:rPr>
      </w:pPr>
      <w:r>
        <w:rPr>
          <w:rFonts w:eastAsia="Calibri"/>
          <w:sz w:val="22"/>
          <w:szCs w:val="22"/>
        </w:rPr>
        <w:t xml:space="preserve"> </w:t>
      </w:r>
    </w:p>
    <w:p w14:paraId="18509962" w14:textId="77777777" w:rsidR="005833CE" w:rsidRDefault="005833CE" w:rsidP="005833CE">
      <w:pPr>
        <w:jc w:val="center"/>
        <w:rPr>
          <w:sz w:val="22"/>
          <w:szCs w:val="22"/>
        </w:rPr>
      </w:pPr>
      <w:r>
        <w:rPr>
          <w:noProof/>
        </w:rPr>
        <w:drawing>
          <wp:inline distT="0" distB="0" distL="0" distR="0" wp14:anchorId="2724A3BF" wp14:editId="43AA9062">
            <wp:extent cx="5760720" cy="3938186"/>
            <wp:effectExtent l="0" t="0" r="0" b="571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pic:cNvPicPr>
                      <a:picLocks noChangeAspect="1"/>
                    </pic:cNvPicPr>
                  </pic:nvPicPr>
                  <pic:blipFill>
                    <a:blip r:embed="rId29"/>
                    <a:stretch/>
                  </pic:blipFill>
                  <pic:spPr bwMode="auto">
                    <a:xfrm>
                      <a:off x="0" y="0"/>
                      <a:ext cx="5760720" cy="3938186"/>
                    </a:xfrm>
                    <a:prstGeom prst="rect">
                      <a:avLst/>
                    </a:prstGeom>
                    <a:noFill/>
                    <a:ln w="9525">
                      <a:noFill/>
                      <a:miter lim="800000"/>
                      <a:headEnd/>
                      <a:tailEnd/>
                    </a:ln>
                  </pic:spPr>
                </pic:pic>
              </a:graphicData>
            </a:graphic>
          </wp:inline>
        </w:drawing>
      </w:r>
    </w:p>
    <w:p w14:paraId="67190842" w14:textId="77777777" w:rsidR="005833CE" w:rsidRDefault="005833CE" w:rsidP="00811F6A">
      <w:pPr>
        <w:pStyle w:val="DiagramLabel"/>
        <w:numPr>
          <w:ilvl w:val="0"/>
          <w:numId w:val="32"/>
        </w:numPr>
        <w:ind w:left="360" w:hanging="360"/>
        <w:rPr>
          <w:rFonts w:ascii="Arial" w:hAnsi="Arial" w:cs="Arial"/>
          <w:sz w:val="22"/>
          <w:szCs w:val="22"/>
        </w:rPr>
      </w:pPr>
      <w:r>
        <w:rPr>
          <w:bCs/>
          <w:sz w:val="24"/>
          <w:szCs w:val="24"/>
        </w:rPr>
        <w:t>IS ZKGJI</w:t>
      </w:r>
      <w:r>
        <w:rPr>
          <w:rFonts w:ascii="Arial" w:hAnsi="Arial" w:cs="Arial"/>
          <w:sz w:val="22"/>
          <w:szCs w:val="22"/>
        </w:rPr>
        <w:t xml:space="preserve"> - Virtualni strežniki - namestitev MDP</w:t>
      </w:r>
    </w:p>
    <w:p w14:paraId="465ECD01" w14:textId="77777777" w:rsidR="005833CE" w:rsidRDefault="005833CE" w:rsidP="005833CE">
      <w:pPr>
        <w:rPr>
          <w:sz w:val="22"/>
          <w:szCs w:val="22"/>
        </w:rPr>
      </w:pPr>
      <w:r>
        <w:rPr>
          <w:rFonts w:eastAsia="Calibri"/>
          <w:sz w:val="22"/>
          <w:szCs w:val="22"/>
        </w:rPr>
        <w:t xml:space="preserve"> </w:t>
      </w:r>
    </w:p>
    <w:p w14:paraId="3DEB70F6" w14:textId="77777777" w:rsidR="005833CE" w:rsidRDefault="005833CE" w:rsidP="005833CE">
      <w:pPr>
        <w:rPr>
          <w:sz w:val="22"/>
          <w:szCs w:val="22"/>
        </w:rPr>
      </w:pPr>
    </w:p>
    <w:p w14:paraId="0C595FCB" w14:textId="77777777" w:rsidR="005833CE" w:rsidRDefault="005833CE" w:rsidP="005833CE">
      <w:pPr>
        <w:jc w:val="center"/>
        <w:rPr>
          <w:sz w:val="22"/>
          <w:szCs w:val="22"/>
        </w:rPr>
      </w:pPr>
      <w:r>
        <w:rPr>
          <w:noProof/>
          <w:sz w:val="0"/>
          <w:szCs w:val="0"/>
        </w:rPr>
        <w:drawing>
          <wp:inline distT="0" distB="0" distL="0" distR="0" wp14:anchorId="0171C9B6" wp14:editId="0553F0E3">
            <wp:extent cx="5400000" cy="4941536"/>
            <wp:effectExtent l="19050" t="19050" r="10795" b="1206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Picture"/>
                    <pic:cNvPicPr>
                      <a:picLocks noChangeAspect="1"/>
                    </pic:cNvPicPr>
                  </pic:nvPicPr>
                  <pic:blipFill>
                    <a:blip r:embed="rId30"/>
                    <a:stretch/>
                  </pic:blipFill>
                  <pic:spPr bwMode="auto">
                    <a:xfrm>
                      <a:off x="0" y="0"/>
                      <a:ext cx="5400000" cy="4941536"/>
                    </a:xfrm>
                    <a:prstGeom prst="rect">
                      <a:avLst/>
                    </a:prstGeom>
                    <a:noFill/>
                    <a:ln w="9525">
                      <a:solidFill>
                        <a:schemeClr val="bg1">
                          <a:lumMod val="50000"/>
                        </a:schemeClr>
                      </a:solidFill>
                      <a:miter lim="800000"/>
                      <a:headEnd/>
                      <a:tailEnd/>
                    </a:ln>
                  </pic:spPr>
                </pic:pic>
              </a:graphicData>
            </a:graphic>
          </wp:inline>
        </w:drawing>
      </w:r>
    </w:p>
    <w:p w14:paraId="5BBC9ABA" w14:textId="77777777" w:rsidR="005833CE" w:rsidRDefault="005833CE" w:rsidP="00811F6A">
      <w:pPr>
        <w:pStyle w:val="DiagramLabel"/>
        <w:numPr>
          <w:ilvl w:val="0"/>
          <w:numId w:val="32"/>
        </w:numPr>
        <w:ind w:left="360" w:hanging="360"/>
        <w:rPr>
          <w:rFonts w:ascii="Arial" w:hAnsi="Arial" w:cs="Arial"/>
          <w:sz w:val="22"/>
          <w:szCs w:val="22"/>
        </w:rPr>
      </w:pPr>
      <w:r>
        <w:rPr>
          <w:bCs/>
          <w:sz w:val="24"/>
          <w:szCs w:val="24"/>
        </w:rPr>
        <w:t>IS ZKGJI</w:t>
      </w:r>
      <w:r>
        <w:rPr>
          <w:rFonts w:ascii="Arial" w:hAnsi="Arial" w:cs="Arial"/>
          <w:sz w:val="22"/>
          <w:szCs w:val="22"/>
        </w:rPr>
        <w:t xml:space="preserve"> - </w:t>
      </w:r>
      <w:proofErr w:type="spellStart"/>
      <w:r>
        <w:rPr>
          <w:rFonts w:ascii="Arial" w:hAnsi="Arial" w:cs="Arial"/>
          <w:sz w:val="22"/>
          <w:szCs w:val="22"/>
        </w:rPr>
        <w:t>Managed</w:t>
      </w:r>
      <w:proofErr w:type="spellEnd"/>
      <w:r>
        <w:rPr>
          <w:rFonts w:ascii="Arial" w:hAnsi="Arial" w:cs="Arial"/>
          <w:sz w:val="22"/>
          <w:szCs w:val="22"/>
        </w:rPr>
        <w:t xml:space="preserve"> </w:t>
      </w:r>
      <w:proofErr w:type="spellStart"/>
      <w:r>
        <w:rPr>
          <w:rFonts w:ascii="Arial" w:hAnsi="Arial" w:cs="Arial"/>
          <w:sz w:val="22"/>
          <w:szCs w:val="22"/>
        </w:rPr>
        <w:t>Servers</w:t>
      </w:r>
      <w:proofErr w:type="spellEnd"/>
      <w:r>
        <w:rPr>
          <w:rFonts w:ascii="Arial" w:hAnsi="Arial" w:cs="Arial"/>
          <w:sz w:val="22"/>
          <w:szCs w:val="22"/>
        </w:rPr>
        <w:t xml:space="preserve"> - komponente - namestitev MDP</w:t>
      </w:r>
    </w:p>
    <w:p w14:paraId="6D88C34F" w14:textId="77777777" w:rsidR="005833CE" w:rsidRDefault="005833CE" w:rsidP="005833CE">
      <w:pPr>
        <w:rPr>
          <w:sz w:val="22"/>
          <w:szCs w:val="22"/>
        </w:rPr>
      </w:pPr>
      <w:r>
        <w:rPr>
          <w:rFonts w:eastAsia="Calibri"/>
          <w:sz w:val="22"/>
          <w:szCs w:val="22"/>
        </w:rPr>
        <w:t xml:space="preserve"> </w:t>
      </w:r>
    </w:p>
    <w:p w14:paraId="32B9A390" w14:textId="77777777" w:rsidR="005833CE" w:rsidRDefault="005833CE" w:rsidP="005833CE"/>
    <w:p w14:paraId="16C49A84" w14:textId="77777777" w:rsidR="005833CE" w:rsidRDefault="005833CE" w:rsidP="005833CE">
      <w:pPr>
        <w:numPr>
          <w:ilvl w:val="12"/>
          <w:numId w:val="0"/>
        </w:numPr>
        <w:rPr>
          <w:sz w:val="22"/>
          <w:highlight w:val="yellow"/>
        </w:rPr>
      </w:pPr>
    </w:p>
    <w:p w14:paraId="0F686D35" w14:textId="77777777" w:rsidR="005833CE" w:rsidRDefault="005833CE" w:rsidP="005833CE">
      <w:pPr>
        <w:numPr>
          <w:ilvl w:val="12"/>
          <w:numId w:val="0"/>
        </w:numPr>
        <w:pBdr>
          <w:top w:val="single" w:sz="4" w:space="1" w:color="auto"/>
          <w:left w:val="single" w:sz="4" w:space="4" w:color="auto"/>
          <w:bottom w:val="single" w:sz="4" w:space="1" w:color="auto"/>
          <w:right w:val="single" w:sz="4" w:space="4" w:color="auto"/>
        </w:pBdr>
        <w:shd w:val="clear" w:color="auto" w:fill="F3F3F3"/>
        <w:rPr>
          <w:b/>
          <w:i/>
          <w:sz w:val="22"/>
        </w:rPr>
      </w:pPr>
      <w:r>
        <w:rPr>
          <w:b/>
          <w:i/>
          <w:sz w:val="22"/>
        </w:rPr>
        <w:t>3.  OPIS DELA</w:t>
      </w:r>
    </w:p>
    <w:p w14:paraId="34324706" w14:textId="77777777" w:rsidR="005833CE" w:rsidRDefault="005833CE" w:rsidP="005833CE">
      <w:pPr>
        <w:pStyle w:val="Pika"/>
        <w:numPr>
          <w:ilvl w:val="12"/>
          <w:numId w:val="0"/>
        </w:numPr>
        <w:tabs>
          <w:tab w:val="clear" w:pos="360"/>
        </w:tabs>
        <w:rPr>
          <w:sz w:val="24"/>
          <w:szCs w:val="24"/>
        </w:rPr>
      </w:pPr>
    </w:p>
    <w:p w14:paraId="07DB7093" w14:textId="77777777" w:rsidR="005833CE" w:rsidRDefault="005833CE" w:rsidP="005833CE">
      <w:pPr>
        <w:pStyle w:val="Pika"/>
        <w:numPr>
          <w:ilvl w:val="12"/>
          <w:numId w:val="0"/>
        </w:numPr>
        <w:tabs>
          <w:tab w:val="clear" w:pos="360"/>
        </w:tabs>
        <w:rPr>
          <w:b/>
          <w:sz w:val="24"/>
          <w:szCs w:val="24"/>
        </w:rPr>
      </w:pPr>
      <w:r>
        <w:rPr>
          <w:b/>
          <w:sz w:val="24"/>
          <w:szCs w:val="24"/>
        </w:rPr>
        <w:t>3.1. Osnovno vzdrževanje sistema</w:t>
      </w:r>
    </w:p>
    <w:p w14:paraId="087A5E25" w14:textId="77777777" w:rsidR="005833CE" w:rsidRDefault="005833CE" w:rsidP="005833CE">
      <w:pPr>
        <w:pStyle w:val="Pika"/>
        <w:numPr>
          <w:ilvl w:val="12"/>
          <w:numId w:val="0"/>
        </w:numPr>
        <w:tabs>
          <w:tab w:val="clear" w:pos="360"/>
        </w:tabs>
        <w:rPr>
          <w:b/>
          <w:sz w:val="24"/>
          <w:szCs w:val="24"/>
        </w:rPr>
      </w:pPr>
    </w:p>
    <w:p w14:paraId="597A6165" w14:textId="77777777" w:rsidR="005833CE" w:rsidRDefault="005833CE" w:rsidP="005833CE">
      <w:pPr>
        <w:numPr>
          <w:ilvl w:val="12"/>
          <w:numId w:val="0"/>
        </w:numPr>
        <w:rPr>
          <w:sz w:val="22"/>
        </w:rPr>
      </w:pPr>
      <w:r>
        <w:rPr>
          <w:sz w:val="22"/>
        </w:rPr>
        <w:t>Cilj</w:t>
      </w:r>
    </w:p>
    <w:p w14:paraId="46F7431F" w14:textId="77777777" w:rsidR="005833CE" w:rsidRDefault="005833CE" w:rsidP="005833CE">
      <w:pPr>
        <w:numPr>
          <w:ilvl w:val="12"/>
          <w:numId w:val="0"/>
        </w:numPr>
        <w:rPr>
          <w:sz w:val="22"/>
        </w:rPr>
      </w:pPr>
      <w:r>
        <w:rPr>
          <w:sz w:val="22"/>
        </w:rPr>
        <w:t>Osnovno vzdrževanje pomeni ohranjanje pravilnega, optimalnega in nemotenega delovanja obstoječih funkcionalnosti sistema.</w:t>
      </w:r>
    </w:p>
    <w:p w14:paraId="16D6D787" w14:textId="77777777" w:rsidR="005833CE" w:rsidRDefault="005833CE" w:rsidP="005833CE">
      <w:pPr>
        <w:numPr>
          <w:ilvl w:val="12"/>
          <w:numId w:val="0"/>
        </w:numPr>
        <w:rPr>
          <w:sz w:val="22"/>
        </w:rPr>
      </w:pPr>
    </w:p>
    <w:p w14:paraId="4B1712A9" w14:textId="77777777" w:rsidR="005833CE" w:rsidRDefault="005833CE" w:rsidP="005833CE">
      <w:pPr>
        <w:numPr>
          <w:ilvl w:val="12"/>
          <w:numId w:val="0"/>
        </w:numPr>
        <w:rPr>
          <w:sz w:val="22"/>
        </w:rPr>
      </w:pPr>
      <w:r>
        <w:rPr>
          <w:sz w:val="22"/>
        </w:rPr>
        <w:t>Obseg</w:t>
      </w:r>
    </w:p>
    <w:p w14:paraId="4F33B536" w14:textId="77777777" w:rsidR="005833CE" w:rsidRDefault="005833CE" w:rsidP="005833CE">
      <w:pPr>
        <w:numPr>
          <w:ilvl w:val="12"/>
          <w:numId w:val="0"/>
        </w:numPr>
        <w:rPr>
          <w:sz w:val="22"/>
        </w:rPr>
      </w:pPr>
      <w:r>
        <w:rPr>
          <w:sz w:val="22"/>
        </w:rPr>
        <w:t>Podrobnejši opis storitev osnovnega vzdrževanja, ki jih zagotavlja izvajalec:</w:t>
      </w:r>
    </w:p>
    <w:p w14:paraId="0DBBADF7" w14:textId="77777777" w:rsidR="005833CE" w:rsidRDefault="005833CE" w:rsidP="00811F6A">
      <w:pPr>
        <w:numPr>
          <w:ilvl w:val="0"/>
          <w:numId w:val="35"/>
        </w:numPr>
        <w:rPr>
          <w:sz w:val="22"/>
          <w:szCs w:val="22"/>
        </w:rPr>
      </w:pPr>
      <w:r>
        <w:rPr>
          <w:sz w:val="22"/>
          <w:szCs w:val="22"/>
        </w:rPr>
        <w:t>zagotavljanje ustrezne razpoložljivosti, odzivnosti in usposobljenosti sodelujočih kadrov;</w:t>
      </w:r>
    </w:p>
    <w:p w14:paraId="740D8BEF" w14:textId="77777777" w:rsidR="005833CE" w:rsidRDefault="005833CE" w:rsidP="00811F6A">
      <w:pPr>
        <w:numPr>
          <w:ilvl w:val="0"/>
          <w:numId w:val="35"/>
        </w:numPr>
        <w:rPr>
          <w:sz w:val="22"/>
          <w:szCs w:val="22"/>
        </w:rPr>
      </w:pPr>
      <w:r>
        <w:rPr>
          <w:sz w:val="22"/>
          <w:szCs w:val="22"/>
        </w:rPr>
        <w:t>vzpostavitev in vzdrževanje razvojnega okolja, namenski stroški povezav v omrežje HKOM, uporaba sistema SVN;</w:t>
      </w:r>
    </w:p>
    <w:p w14:paraId="46BE3A4C" w14:textId="77777777" w:rsidR="005833CE" w:rsidRDefault="005833CE" w:rsidP="00811F6A">
      <w:pPr>
        <w:numPr>
          <w:ilvl w:val="0"/>
          <w:numId w:val="35"/>
        </w:numPr>
        <w:rPr>
          <w:sz w:val="22"/>
          <w:szCs w:val="22"/>
        </w:rPr>
      </w:pPr>
      <w:r>
        <w:rPr>
          <w:sz w:val="22"/>
          <w:szCs w:val="22"/>
        </w:rPr>
        <w:t>izvajanje administrativnih in skrbniških nalog, povezanih z izvajanjem pogodbe;</w:t>
      </w:r>
    </w:p>
    <w:p w14:paraId="0ACF53CC" w14:textId="77777777" w:rsidR="005833CE" w:rsidRDefault="005833CE" w:rsidP="00811F6A">
      <w:pPr>
        <w:pStyle w:val="Seznam"/>
        <w:numPr>
          <w:ilvl w:val="0"/>
          <w:numId w:val="35"/>
        </w:numPr>
        <w:rPr>
          <w:rFonts w:ascii="Arial" w:hAnsi="Arial" w:cs="Arial"/>
          <w:sz w:val="22"/>
          <w:szCs w:val="22"/>
        </w:rPr>
      </w:pPr>
      <w:r>
        <w:rPr>
          <w:rFonts w:ascii="Arial" w:hAnsi="Arial" w:cs="Arial"/>
          <w:sz w:val="22"/>
          <w:szCs w:val="22"/>
        </w:rPr>
        <w:t>vzdrževanje kode in dokumentacije sistema (tehnične in uporabniške), vključno s sistemom uporabniške pomoči in testnimi scenariji;</w:t>
      </w:r>
    </w:p>
    <w:p w14:paraId="4ECE78F3" w14:textId="77777777" w:rsidR="005833CE" w:rsidRDefault="005833CE" w:rsidP="00811F6A">
      <w:pPr>
        <w:pStyle w:val="Seznam"/>
        <w:numPr>
          <w:ilvl w:val="0"/>
          <w:numId w:val="35"/>
        </w:numPr>
        <w:rPr>
          <w:rFonts w:ascii="Arial" w:hAnsi="Arial" w:cs="Arial"/>
          <w:sz w:val="22"/>
          <w:szCs w:val="22"/>
        </w:rPr>
      </w:pPr>
      <w:r>
        <w:rPr>
          <w:rFonts w:ascii="Arial" w:hAnsi="Arial" w:cs="Arial"/>
          <w:sz w:val="22"/>
          <w:szCs w:val="22"/>
        </w:rPr>
        <w:t>redno preverjanje pravilnosti in optimalnosti delovanja sistema preko dnevniških datotek in standardnih orodij ter obveščanje naročnika v primeru zaznanih posebnosti oz. odstopanj od normalnega delovanja;</w:t>
      </w:r>
    </w:p>
    <w:p w14:paraId="6202D2D3" w14:textId="77777777" w:rsidR="005833CE" w:rsidRDefault="005833CE" w:rsidP="00811F6A">
      <w:pPr>
        <w:pStyle w:val="Seznam"/>
        <w:numPr>
          <w:ilvl w:val="0"/>
          <w:numId w:val="35"/>
        </w:numPr>
        <w:rPr>
          <w:rFonts w:ascii="Arial" w:hAnsi="Arial" w:cs="Arial"/>
          <w:sz w:val="22"/>
          <w:szCs w:val="22"/>
        </w:rPr>
      </w:pPr>
      <w:r>
        <w:rPr>
          <w:rFonts w:ascii="Arial" w:hAnsi="Arial" w:cs="Arial"/>
          <w:sz w:val="22"/>
          <w:szCs w:val="22"/>
        </w:rPr>
        <w:t>zagotavljanje pravilnega in nemotenega delovanja sistema;</w:t>
      </w:r>
    </w:p>
    <w:p w14:paraId="215ECC9C" w14:textId="77777777" w:rsidR="005833CE" w:rsidRDefault="005833CE" w:rsidP="00811F6A">
      <w:pPr>
        <w:pStyle w:val="Seznam"/>
        <w:numPr>
          <w:ilvl w:val="0"/>
          <w:numId w:val="35"/>
        </w:numPr>
        <w:rPr>
          <w:rFonts w:ascii="Arial" w:hAnsi="Arial" w:cs="Arial"/>
          <w:sz w:val="22"/>
          <w:szCs w:val="22"/>
        </w:rPr>
      </w:pPr>
      <w:r>
        <w:rPr>
          <w:rFonts w:ascii="Arial" w:hAnsi="Arial" w:cs="Arial"/>
          <w:sz w:val="22"/>
          <w:szCs w:val="22"/>
        </w:rPr>
        <w:t>identifikacija, reševanje in odpravljanje motenj, napak, varnostnih in drugih težav, ki so odkrite pri delovanju in uporabi sistema, v okviru predvidenega odzivnega časa;</w:t>
      </w:r>
    </w:p>
    <w:p w14:paraId="4CDC3BFC" w14:textId="77777777" w:rsidR="005833CE" w:rsidRDefault="005833CE" w:rsidP="00811F6A">
      <w:pPr>
        <w:pStyle w:val="Seznam"/>
        <w:numPr>
          <w:ilvl w:val="0"/>
          <w:numId w:val="35"/>
        </w:numPr>
        <w:rPr>
          <w:rFonts w:ascii="Arial" w:hAnsi="Arial" w:cs="Arial"/>
          <w:sz w:val="22"/>
          <w:szCs w:val="22"/>
        </w:rPr>
      </w:pPr>
      <w:r>
        <w:rPr>
          <w:rFonts w:ascii="Arial" w:hAnsi="Arial" w:cs="Arial"/>
          <w:sz w:val="22"/>
          <w:szCs w:val="22"/>
        </w:rPr>
        <w:t>priprava namestitev popravkov, vključno z navodili za namestitev;</w:t>
      </w:r>
    </w:p>
    <w:p w14:paraId="37F61F0B" w14:textId="77777777" w:rsidR="005833CE" w:rsidRPr="001B216D" w:rsidRDefault="005833CE" w:rsidP="00811F6A">
      <w:pPr>
        <w:pStyle w:val="Seznam"/>
        <w:numPr>
          <w:ilvl w:val="0"/>
          <w:numId w:val="35"/>
        </w:numPr>
        <w:rPr>
          <w:rFonts w:ascii="Arial" w:hAnsi="Arial" w:cs="Arial"/>
          <w:sz w:val="22"/>
          <w:szCs w:val="22"/>
        </w:rPr>
      </w:pPr>
      <w:r w:rsidRPr="001B216D">
        <w:rPr>
          <w:rFonts w:ascii="Arial" w:hAnsi="Arial" w:cs="Arial"/>
          <w:sz w:val="22"/>
          <w:szCs w:val="22"/>
        </w:rPr>
        <w:t xml:space="preserve">spremljanje tehnoloških novosti povezanih z vzdrževano programsko opremo in obveščanje naročnika o novostih; </w:t>
      </w:r>
    </w:p>
    <w:p w14:paraId="7811C36E" w14:textId="77777777" w:rsidR="005833CE" w:rsidRPr="001B216D" w:rsidRDefault="005833CE" w:rsidP="00811F6A">
      <w:pPr>
        <w:pStyle w:val="Seznam"/>
        <w:numPr>
          <w:ilvl w:val="0"/>
          <w:numId w:val="35"/>
        </w:numPr>
        <w:rPr>
          <w:rFonts w:ascii="Arial" w:hAnsi="Arial" w:cs="Arial"/>
          <w:sz w:val="22"/>
          <w:szCs w:val="22"/>
        </w:rPr>
      </w:pPr>
      <w:r w:rsidRPr="001B216D">
        <w:rPr>
          <w:rFonts w:ascii="Arial" w:hAnsi="Arial" w:cs="Arial"/>
          <w:sz w:val="22"/>
          <w:szCs w:val="22"/>
        </w:rPr>
        <w:t xml:space="preserve">sodelovanje z naročnikom, sistemsko službo in drugimi subjekti pri identifikaciji in odpravi problemov, ki vplivajo na pravilno in nemoteno delovanje sistema; </w:t>
      </w:r>
    </w:p>
    <w:p w14:paraId="5C835C61" w14:textId="77777777" w:rsidR="005833CE" w:rsidRPr="001B216D" w:rsidRDefault="005833CE" w:rsidP="00811F6A">
      <w:pPr>
        <w:pStyle w:val="Seznam"/>
        <w:numPr>
          <w:ilvl w:val="0"/>
          <w:numId w:val="35"/>
        </w:numPr>
        <w:rPr>
          <w:rFonts w:ascii="Arial" w:hAnsi="Arial" w:cs="Arial"/>
          <w:sz w:val="22"/>
          <w:szCs w:val="22"/>
        </w:rPr>
      </w:pPr>
      <w:r w:rsidRPr="001B216D">
        <w:rPr>
          <w:rFonts w:ascii="Arial" w:hAnsi="Arial" w:cs="Arial"/>
          <w:sz w:val="22"/>
          <w:szCs w:val="22"/>
        </w:rPr>
        <w:t xml:space="preserve">spremljanje stanja in trendov uporabe in delovanja sistema in obveščanje naročnika glede ugotovitev; </w:t>
      </w:r>
    </w:p>
    <w:p w14:paraId="6BEC03F2" w14:textId="77777777" w:rsidR="0054650D" w:rsidRPr="001B216D" w:rsidRDefault="0054650D" w:rsidP="00811F6A">
      <w:pPr>
        <w:pStyle w:val="Seznam"/>
        <w:numPr>
          <w:ilvl w:val="0"/>
          <w:numId w:val="35"/>
        </w:numPr>
        <w:rPr>
          <w:rFonts w:ascii="Arial" w:hAnsi="Arial" w:cs="Arial"/>
          <w:sz w:val="22"/>
          <w:szCs w:val="22"/>
        </w:rPr>
      </w:pPr>
      <w:r w:rsidRPr="001B216D">
        <w:rPr>
          <w:rFonts w:ascii="Arial" w:hAnsi="Arial" w:cs="Arial"/>
          <w:sz w:val="22"/>
          <w:szCs w:val="22"/>
        </w:rPr>
        <w:t>različne spremembe napačnih podatkov, ki so posledica delovanja informacijskega sistema preko uporabniškega vmesnika, s posebnimi orodji ali s podatkovnimi popravki</w:t>
      </w:r>
    </w:p>
    <w:p w14:paraId="58605B44" w14:textId="77777777" w:rsidR="0054650D" w:rsidRPr="001B216D" w:rsidRDefault="0054650D" w:rsidP="00811F6A">
      <w:pPr>
        <w:pStyle w:val="Seznam"/>
        <w:numPr>
          <w:ilvl w:val="0"/>
          <w:numId w:val="35"/>
        </w:numPr>
        <w:rPr>
          <w:rFonts w:ascii="Arial" w:hAnsi="Arial" w:cs="Arial"/>
          <w:sz w:val="22"/>
          <w:szCs w:val="22"/>
        </w:rPr>
      </w:pPr>
      <w:r w:rsidRPr="001B216D">
        <w:rPr>
          <w:rFonts w:ascii="Arial" w:hAnsi="Arial" w:cs="Arial"/>
          <w:sz w:val="22"/>
          <w:szCs w:val="22"/>
        </w:rPr>
        <w:t xml:space="preserve">prilagoditve, nastavitve, </w:t>
      </w:r>
      <w:proofErr w:type="spellStart"/>
      <w:r w:rsidRPr="001B216D">
        <w:rPr>
          <w:rFonts w:ascii="Arial" w:hAnsi="Arial" w:cs="Arial"/>
          <w:sz w:val="22"/>
          <w:szCs w:val="22"/>
        </w:rPr>
        <w:t>parametrizacija</w:t>
      </w:r>
      <w:proofErr w:type="spellEnd"/>
      <w:r w:rsidRPr="001B216D">
        <w:rPr>
          <w:rFonts w:ascii="Arial" w:hAnsi="Arial" w:cs="Arial"/>
          <w:sz w:val="22"/>
          <w:szCs w:val="22"/>
        </w:rPr>
        <w:t xml:space="preserve">, spremembe konfiguracije, vzdrževanje nastavljivih elementov (npr. šifranti, status kontrol, postopki, metapodatki); </w:t>
      </w:r>
    </w:p>
    <w:p w14:paraId="47877B25" w14:textId="77777777" w:rsidR="005833CE" w:rsidRPr="001B216D" w:rsidRDefault="005833CE" w:rsidP="00811F6A">
      <w:pPr>
        <w:pStyle w:val="Seznam"/>
        <w:numPr>
          <w:ilvl w:val="0"/>
          <w:numId w:val="35"/>
        </w:numPr>
        <w:rPr>
          <w:rFonts w:ascii="Arial" w:hAnsi="Arial" w:cs="Arial"/>
          <w:sz w:val="22"/>
          <w:szCs w:val="22"/>
        </w:rPr>
      </w:pPr>
      <w:r w:rsidRPr="001B216D">
        <w:rPr>
          <w:rFonts w:ascii="Arial" w:hAnsi="Arial" w:cs="Arial"/>
          <w:sz w:val="22"/>
          <w:szCs w:val="22"/>
        </w:rPr>
        <w:t xml:space="preserve">podpora naročniku pri obveščanju uporabnikov glede izvajanja aktivnosti, ki vplivajo na nemoteno uporabo sistema; </w:t>
      </w:r>
    </w:p>
    <w:p w14:paraId="338C0825" w14:textId="77777777" w:rsidR="005833CE" w:rsidRPr="001B216D" w:rsidRDefault="005833CE" w:rsidP="00811F6A">
      <w:pPr>
        <w:pStyle w:val="Seznam"/>
        <w:numPr>
          <w:ilvl w:val="0"/>
          <w:numId w:val="35"/>
        </w:numPr>
        <w:rPr>
          <w:rFonts w:ascii="Arial" w:hAnsi="Arial" w:cs="Arial"/>
          <w:sz w:val="22"/>
          <w:szCs w:val="22"/>
        </w:rPr>
      </w:pPr>
      <w:r w:rsidRPr="001B216D">
        <w:rPr>
          <w:rFonts w:ascii="Arial" w:hAnsi="Arial" w:cs="Arial"/>
          <w:sz w:val="22"/>
          <w:szCs w:val="22"/>
        </w:rPr>
        <w:t xml:space="preserve">evidentiranje in spremljanje zahtevkov (statusi reševanja) v primeru motenj, napak, varnostnih in drugih težav pri delovanju sistema; </w:t>
      </w:r>
    </w:p>
    <w:p w14:paraId="1E2134C8" w14:textId="77777777" w:rsidR="005833CE" w:rsidRPr="001B216D" w:rsidRDefault="005833CE" w:rsidP="00811F6A">
      <w:pPr>
        <w:pStyle w:val="Seznam"/>
        <w:numPr>
          <w:ilvl w:val="0"/>
          <w:numId w:val="35"/>
        </w:numPr>
        <w:rPr>
          <w:rFonts w:ascii="Arial" w:hAnsi="Arial" w:cs="Arial"/>
          <w:sz w:val="22"/>
          <w:szCs w:val="22"/>
        </w:rPr>
      </w:pPr>
      <w:r w:rsidRPr="001B216D">
        <w:rPr>
          <w:rFonts w:ascii="Arial" w:hAnsi="Arial" w:cs="Arial"/>
          <w:sz w:val="22"/>
          <w:szCs w:val="22"/>
        </w:rPr>
        <w:t>dokumentiranje storitev osnovnega vzdrževanja ter izdelava mesečnih poročil o opravljenem delu.</w:t>
      </w:r>
    </w:p>
    <w:p w14:paraId="7AF29F1D" w14:textId="77777777" w:rsidR="005833CE" w:rsidRDefault="005833CE" w:rsidP="005833CE">
      <w:pPr>
        <w:pStyle w:val="Seznam"/>
        <w:numPr>
          <w:ilvl w:val="0"/>
          <w:numId w:val="0"/>
        </w:numPr>
        <w:ind w:left="360" w:hanging="360"/>
        <w:rPr>
          <w:rFonts w:ascii="Arial" w:hAnsi="Arial" w:cs="Arial"/>
          <w:sz w:val="22"/>
          <w:szCs w:val="22"/>
        </w:rPr>
      </w:pPr>
    </w:p>
    <w:p w14:paraId="48CF2028" w14:textId="77777777" w:rsidR="005833CE" w:rsidRDefault="005833CE" w:rsidP="005833CE">
      <w:pPr>
        <w:pStyle w:val="Pika"/>
        <w:numPr>
          <w:ilvl w:val="12"/>
          <w:numId w:val="0"/>
        </w:numPr>
        <w:ind w:left="360" w:hanging="360"/>
        <w:jc w:val="both"/>
        <w:rPr>
          <w:szCs w:val="24"/>
        </w:rPr>
      </w:pPr>
      <w:r>
        <w:rPr>
          <w:szCs w:val="24"/>
        </w:rPr>
        <w:t>Način izvajanja storitev osnovnega vzdrževanja</w:t>
      </w:r>
    </w:p>
    <w:p w14:paraId="4D118BDA" w14:textId="77777777" w:rsidR="005833CE" w:rsidRDefault="005833CE" w:rsidP="005833CE">
      <w:pPr>
        <w:pStyle w:val="Pika"/>
        <w:numPr>
          <w:ilvl w:val="12"/>
          <w:numId w:val="0"/>
        </w:numPr>
        <w:ind w:left="360" w:hanging="360"/>
        <w:jc w:val="both"/>
        <w:rPr>
          <w:szCs w:val="24"/>
        </w:rPr>
      </w:pPr>
    </w:p>
    <w:p w14:paraId="352F048F" w14:textId="77777777" w:rsidR="005833CE" w:rsidRDefault="005833CE" w:rsidP="005833CE">
      <w:pPr>
        <w:pStyle w:val="Pika"/>
        <w:numPr>
          <w:ilvl w:val="12"/>
          <w:numId w:val="0"/>
        </w:numPr>
        <w:tabs>
          <w:tab w:val="clear" w:pos="360"/>
          <w:tab w:val="left" w:pos="0"/>
        </w:tabs>
        <w:jc w:val="both"/>
        <w:rPr>
          <w:szCs w:val="24"/>
        </w:rPr>
      </w:pPr>
      <w:r>
        <w:rPr>
          <w:szCs w:val="24"/>
        </w:rPr>
        <w:t>Izvajalec mora pri opravljanju storitev osnovnega vzdrževanja zagotoviti reševanje zahtevkov v primeru motenj, napak, varnostnih in drugih težav (problemi) pri delovanju sistema glede na njihovo prioriteto in se odzvati skladno z odzivnimi časi in roki, kot so določeni v spodnji tabeli. Podrobnejšo vsebino, način posredovanja, obveščanja, evidentiranja in ravnanja z zahtevki ter upravičene prijavitelje naročnik in izvajalec določita naknadno. Prioriteta zahtevka se določa glede na vpliv problema na delovanje sistema oz. delo uporabnikov:</w:t>
      </w:r>
    </w:p>
    <w:p w14:paraId="67CEBE09" w14:textId="77777777" w:rsidR="005833CE" w:rsidRDefault="005833CE" w:rsidP="005833CE">
      <w:pPr>
        <w:pStyle w:val="Pika"/>
        <w:numPr>
          <w:ilvl w:val="12"/>
          <w:numId w:val="0"/>
        </w:numPr>
        <w:tabs>
          <w:tab w:val="clear" w:pos="360"/>
          <w:tab w:val="left" w:pos="0"/>
        </w:tabs>
        <w:jc w:val="both"/>
        <w:rPr>
          <w:szCs w:val="24"/>
        </w:rPr>
      </w:pPr>
    </w:p>
    <w:p w14:paraId="015D422E" w14:textId="77777777" w:rsidR="005833CE" w:rsidRDefault="005833CE" w:rsidP="005833CE">
      <w:pPr>
        <w:pStyle w:val="Pika"/>
        <w:numPr>
          <w:ilvl w:val="12"/>
          <w:numId w:val="0"/>
        </w:numPr>
        <w:tabs>
          <w:tab w:val="clear" w:pos="360"/>
          <w:tab w:val="left" w:pos="0"/>
        </w:tabs>
        <w:jc w:val="both"/>
        <w:rPr>
          <w:szCs w:val="24"/>
        </w:rPr>
      </w:pPr>
      <w:r>
        <w:rPr>
          <w:b/>
          <w:bCs/>
          <w:szCs w:val="24"/>
        </w:rPr>
        <w:t>- Kritična:</w:t>
      </w:r>
      <w:r>
        <w:rPr>
          <w:szCs w:val="24"/>
        </w:rPr>
        <w:t xml:space="preserve"> Sistem ali del sistema ne deluje. Uporabnik ne more uporabljati ključnih </w:t>
      </w:r>
    </w:p>
    <w:p w14:paraId="71C08931" w14:textId="77777777" w:rsidR="005833CE" w:rsidRDefault="005833CE" w:rsidP="005833CE">
      <w:pPr>
        <w:pStyle w:val="Pika"/>
        <w:numPr>
          <w:ilvl w:val="12"/>
          <w:numId w:val="0"/>
        </w:numPr>
        <w:tabs>
          <w:tab w:val="clear" w:pos="360"/>
          <w:tab w:val="left" w:pos="0"/>
        </w:tabs>
        <w:jc w:val="both"/>
        <w:rPr>
          <w:szCs w:val="24"/>
        </w:rPr>
      </w:pPr>
      <w:r>
        <w:rPr>
          <w:szCs w:val="24"/>
        </w:rPr>
        <w:t xml:space="preserve">funkcionalnosti sistema. </w:t>
      </w:r>
    </w:p>
    <w:p w14:paraId="025C1CA2" w14:textId="77777777" w:rsidR="005833CE" w:rsidRDefault="005833CE" w:rsidP="005833CE">
      <w:pPr>
        <w:pStyle w:val="Pika"/>
        <w:numPr>
          <w:ilvl w:val="12"/>
          <w:numId w:val="0"/>
        </w:numPr>
        <w:tabs>
          <w:tab w:val="clear" w:pos="360"/>
          <w:tab w:val="left" w:pos="0"/>
        </w:tabs>
        <w:jc w:val="both"/>
        <w:rPr>
          <w:szCs w:val="24"/>
        </w:rPr>
      </w:pPr>
      <w:r>
        <w:rPr>
          <w:b/>
          <w:bCs/>
          <w:szCs w:val="24"/>
        </w:rPr>
        <w:t>- Visoka:</w:t>
      </w:r>
      <w:r>
        <w:rPr>
          <w:szCs w:val="24"/>
        </w:rPr>
        <w:t xml:space="preserve"> Delna odpoved sistema ali dela sistema. Uporaba ključnih funkcionalnosti</w:t>
      </w:r>
    </w:p>
    <w:p w14:paraId="22C32D39" w14:textId="77777777" w:rsidR="005833CE" w:rsidRDefault="005833CE" w:rsidP="005833CE">
      <w:pPr>
        <w:pStyle w:val="Pika"/>
        <w:numPr>
          <w:ilvl w:val="12"/>
          <w:numId w:val="0"/>
        </w:numPr>
        <w:tabs>
          <w:tab w:val="clear" w:pos="360"/>
          <w:tab w:val="left" w:pos="0"/>
        </w:tabs>
        <w:jc w:val="both"/>
        <w:rPr>
          <w:szCs w:val="24"/>
        </w:rPr>
      </w:pPr>
      <w:r>
        <w:rPr>
          <w:szCs w:val="24"/>
        </w:rPr>
        <w:t>sistema je za uporabnika močno ovirana.</w:t>
      </w:r>
    </w:p>
    <w:p w14:paraId="34AAAA4B" w14:textId="77777777" w:rsidR="005833CE" w:rsidRDefault="005833CE" w:rsidP="005833CE">
      <w:pPr>
        <w:pStyle w:val="Pika"/>
        <w:numPr>
          <w:ilvl w:val="12"/>
          <w:numId w:val="0"/>
        </w:numPr>
        <w:tabs>
          <w:tab w:val="clear" w:pos="360"/>
          <w:tab w:val="left" w:pos="0"/>
        </w:tabs>
        <w:jc w:val="both"/>
        <w:rPr>
          <w:szCs w:val="24"/>
        </w:rPr>
      </w:pPr>
      <w:r>
        <w:rPr>
          <w:b/>
          <w:bCs/>
          <w:szCs w:val="24"/>
        </w:rPr>
        <w:t>- Nizka:</w:t>
      </w:r>
      <w:r>
        <w:rPr>
          <w:szCs w:val="24"/>
        </w:rPr>
        <w:t xml:space="preserve"> Delo v sistemu je oteženo, zmanjšana je produktivnost uporabnika. Uporabnik ne more uporabljati manj bistvenih funkcionalnosti sistema oz. uporaba le-teh je ovirana. </w:t>
      </w:r>
    </w:p>
    <w:p w14:paraId="1253CDC6" w14:textId="77777777" w:rsidR="005833CE" w:rsidRDefault="005833CE" w:rsidP="005833CE">
      <w:pPr>
        <w:pStyle w:val="Pika"/>
        <w:numPr>
          <w:ilvl w:val="12"/>
          <w:numId w:val="0"/>
        </w:numPr>
        <w:tabs>
          <w:tab w:val="clear" w:pos="360"/>
          <w:tab w:val="left" w:pos="0"/>
        </w:tabs>
        <w:jc w:val="both"/>
        <w:rPr>
          <w:szCs w:val="24"/>
        </w:rPr>
      </w:pPr>
    </w:p>
    <w:p w14:paraId="3409E631" w14:textId="77777777" w:rsidR="005833CE" w:rsidRDefault="005833CE" w:rsidP="005833CE">
      <w:pPr>
        <w:pStyle w:val="Pika"/>
        <w:numPr>
          <w:ilvl w:val="12"/>
          <w:numId w:val="0"/>
        </w:numPr>
        <w:tabs>
          <w:tab w:val="clear" w:pos="360"/>
          <w:tab w:val="left" w:pos="0"/>
        </w:tabs>
        <w:jc w:val="both"/>
        <w:rPr>
          <w:szCs w:val="24"/>
        </w:rPr>
      </w:pPr>
      <w:r>
        <w:rPr>
          <w:szCs w:val="24"/>
        </w:rPr>
        <w:t xml:space="preserve">Prioriteto zahtevka določa prijavitelj. V primeru zahtevka oz. problemov odkritih s strani </w:t>
      </w:r>
    </w:p>
    <w:p w14:paraId="7AD0C7A7" w14:textId="77777777" w:rsidR="005833CE" w:rsidRDefault="005833CE" w:rsidP="005833CE">
      <w:pPr>
        <w:pStyle w:val="Pika"/>
        <w:numPr>
          <w:ilvl w:val="12"/>
          <w:numId w:val="0"/>
        </w:numPr>
        <w:tabs>
          <w:tab w:val="clear" w:pos="360"/>
          <w:tab w:val="left" w:pos="0"/>
        </w:tabs>
        <w:jc w:val="both"/>
        <w:rPr>
          <w:szCs w:val="24"/>
        </w:rPr>
      </w:pPr>
      <w:r>
        <w:rPr>
          <w:szCs w:val="24"/>
        </w:rPr>
        <w:t>nadzornega sistema je prioriteta zahtevka vedno kritična ter se rešuje z najvišjo prioriteto. V primeru, ko resnost problema v prijavi ni navedena, se upoštevajo roki za resnost problema »Nizka«. Izvajalec lahko prioriteto zahtevka spremeni zgolj ob soglasju naročnika. Vsako spremembo prioritete zahtevka mora izvajalec obrazložiti in obrazložitev vključiti v mesečno poročilo o opravljenih storitvah. Odzivni čas je čas, ki preteče od prejema prijaviteljevega zahtevka do trenutka, ko izvajalec začne z reševanjem oz. odpravljanjem problema.</w:t>
      </w:r>
    </w:p>
    <w:p w14:paraId="36885A6A" w14:textId="77777777" w:rsidR="005833CE" w:rsidRDefault="005833CE" w:rsidP="005833CE">
      <w:pPr>
        <w:pStyle w:val="Pika"/>
        <w:numPr>
          <w:ilvl w:val="12"/>
          <w:numId w:val="0"/>
        </w:numPr>
        <w:tabs>
          <w:tab w:val="clear" w:pos="360"/>
          <w:tab w:val="left" w:pos="0"/>
        </w:tabs>
        <w:jc w:val="both"/>
        <w:rPr>
          <w:szCs w:val="24"/>
        </w:rPr>
      </w:pPr>
    </w:p>
    <w:p w14:paraId="570D7F5E" w14:textId="77777777" w:rsidR="005833CE" w:rsidRDefault="005833CE" w:rsidP="005833CE">
      <w:pPr>
        <w:pStyle w:val="Pika"/>
        <w:numPr>
          <w:ilvl w:val="12"/>
          <w:numId w:val="0"/>
        </w:numPr>
        <w:tabs>
          <w:tab w:val="clear" w:pos="360"/>
          <w:tab w:val="left" w:pos="0"/>
        </w:tabs>
        <w:jc w:val="both"/>
        <w:rPr>
          <w:szCs w:val="24"/>
        </w:rPr>
      </w:pPr>
      <w:r>
        <w:rPr>
          <w:szCs w:val="24"/>
        </w:rPr>
        <w:t>Odzivni čas po prioriteti zahtevka je naveden v nadaljevanju:</w:t>
      </w:r>
    </w:p>
    <w:p w14:paraId="3BDC2DF6" w14:textId="77777777" w:rsidR="005833CE" w:rsidRDefault="005833CE" w:rsidP="005833CE">
      <w:pPr>
        <w:pStyle w:val="Pika"/>
        <w:numPr>
          <w:ilvl w:val="12"/>
          <w:numId w:val="0"/>
        </w:numPr>
        <w:tabs>
          <w:tab w:val="clear" w:pos="360"/>
          <w:tab w:val="left" w:pos="0"/>
        </w:tabs>
        <w:jc w:val="both"/>
        <w:rPr>
          <w:szCs w:val="24"/>
        </w:rPr>
      </w:pPr>
      <w:r>
        <w:rPr>
          <w:szCs w:val="24"/>
        </w:rPr>
        <w:t>Kritična do 2 uri</w:t>
      </w:r>
    </w:p>
    <w:p w14:paraId="08DC1707" w14:textId="77777777" w:rsidR="005833CE" w:rsidRDefault="005833CE" w:rsidP="005833CE">
      <w:pPr>
        <w:pStyle w:val="Pika"/>
        <w:numPr>
          <w:ilvl w:val="12"/>
          <w:numId w:val="0"/>
        </w:numPr>
        <w:tabs>
          <w:tab w:val="clear" w:pos="360"/>
          <w:tab w:val="left" w:pos="0"/>
        </w:tabs>
        <w:jc w:val="both"/>
        <w:rPr>
          <w:szCs w:val="24"/>
        </w:rPr>
      </w:pPr>
      <w:r>
        <w:rPr>
          <w:szCs w:val="24"/>
        </w:rPr>
        <w:t xml:space="preserve">Visoka do 4 ure </w:t>
      </w:r>
    </w:p>
    <w:p w14:paraId="7E6C2727" w14:textId="77777777" w:rsidR="005833CE" w:rsidRDefault="005833CE" w:rsidP="005833CE">
      <w:pPr>
        <w:pStyle w:val="Pika"/>
        <w:numPr>
          <w:ilvl w:val="12"/>
          <w:numId w:val="0"/>
        </w:numPr>
        <w:tabs>
          <w:tab w:val="clear" w:pos="360"/>
          <w:tab w:val="left" w:pos="0"/>
        </w:tabs>
        <w:jc w:val="both"/>
        <w:rPr>
          <w:szCs w:val="24"/>
        </w:rPr>
      </w:pPr>
      <w:r>
        <w:rPr>
          <w:szCs w:val="24"/>
        </w:rPr>
        <w:t xml:space="preserve">Nizka do 8 ur </w:t>
      </w:r>
    </w:p>
    <w:p w14:paraId="16270B8A" w14:textId="77777777" w:rsidR="005833CE" w:rsidRDefault="005833CE" w:rsidP="005833CE">
      <w:pPr>
        <w:pStyle w:val="Pika"/>
        <w:numPr>
          <w:ilvl w:val="12"/>
          <w:numId w:val="0"/>
        </w:numPr>
        <w:tabs>
          <w:tab w:val="clear" w:pos="360"/>
          <w:tab w:val="left" w:pos="0"/>
        </w:tabs>
        <w:jc w:val="both"/>
        <w:rPr>
          <w:szCs w:val="24"/>
        </w:rPr>
      </w:pPr>
    </w:p>
    <w:p w14:paraId="5ACF6B8B" w14:textId="5266035D" w:rsidR="005833CE" w:rsidRDefault="005833CE" w:rsidP="00243474">
      <w:pPr>
        <w:pStyle w:val="Pika"/>
        <w:numPr>
          <w:ilvl w:val="12"/>
          <w:numId w:val="0"/>
        </w:numPr>
        <w:tabs>
          <w:tab w:val="clear" w:pos="360"/>
          <w:tab w:val="left" w:pos="0"/>
        </w:tabs>
        <w:jc w:val="both"/>
        <w:rPr>
          <w:szCs w:val="24"/>
        </w:rPr>
      </w:pPr>
      <w:r>
        <w:rPr>
          <w:szCs w:val="24"/>
        </w:rPr>
        <w:t>Izvajalec mora skrbeti, da vsak zahtevek ustrezno evidentira ter naročniku na zahtevo</w:t>
      </w:r>
      <w:r w:rsidR="00243474">
        <w:rPr>
          <w:szCs w:val="24"/>
        </w:rPr>
        <w:t xml:space="preserve"> </w:t>
      </w:r>
      <w:r>
        <w:rPr>
          <w:szCs w:val="24"/>
        </w:rPr>
        <w:t xml:space="preserve">zagotavlja informacije o statusu reševanja. Za ta namen mora izvajalec zagotoviti elektronski naslov in dežurno telefonsko številko kontaktne osebe. </w:t>
      </w:r>
    </w:p>
    <w:p w14:paraId="625DAAB5" w14:textId="77777777" w:rsidR="005833CE" w:rsidRDefault="005833CE" w:rsidP="005833CE">
      <w:pPr>
        <w:pStyle w:val="Pika"/>
        <w:numPr>
          <w:ilvl w:val="12"/>
          <w:numId w:val="0"/>
        </w:numPr>
        <w:tabs>
          <w:tab w:val="clear" w:pos="360"/>
          <w:tab w:val="left" w:pos="0"/>
        </w:tabs>
        <w:jc w:val="both"/>
        <w:rPr>
          <w:szCs w:val="24"/>
        </w:rPr>
      </w:pPr>
    </w:p>
    <w:p w14:paraId="3E6ABB38" w14:textId="77777777" w:rsidR="005833CE" w:rsidRPr="001B216D" w:rsidRDefault="005833CE" w:rsidP="005833CE">
      <w:pPr>
        <w:pStyle w:val="Pika"/>
        <w:numPr>
          <w:ilvl w:val="12"/>
          <w:numId w:val="0"/>
        </w:numPr>
        <w:tabs>
          <w:tab w:val="clear" w:pos="360"/>
          <w:tab w:val="left" w:pos="0"/>
        </w:tabs>
        <w:jc w:val="both"/>
        <w:rPr>
          <w:szCs w:val="24"/>
        </w:rPr>
      </w:pPr>
      <w:r>
        <w:rPr>
          <w:szCs w:val="24"/>
        </w:rPr>
        <w:t xml:space="preserve">Izvajalec mora storitve osnovnega vzdrževanja izvajati vsak delavnik (ponedeljek – petek) od 8. do 16. ure. Izvajalec mora storitve osnovnega vzdrževanja izvajati tudi v času uradnih ur, kadar se te izvajajo izven prej določenega časa. Prevzem zahtevkov mora izvajalec zagotavljati v režimu 24/7, pri čemer se na zahtevke odziva in jih rešuje v času, kot je </w:t>
      </w:r>
      <w:r w:rsidRPr="001B216D">
        <w:rPr>
          <w:szCs w:val="24"/>
        </w:rPr>
        <w:t>opredeljen v prejšnjem odstavku.</w:t>
      </w:r>
    </w:p>
    <w:p w14:paraId="1F9D288A" w14:textId="77777777" w:rsidR="005833CE" w:rsidRPr="001B216D" w:rsidRDefault="005833CE" w:rsidP="005833CE">
      <w:pPr>
        <w:pStyle w:val="Pika"/>
        <w:numPr>
          <w:ilvl w:val="12"/>
          <w:numId w:val="0"/>
        </w:numPr>
        <w:ind w:left="360" w:hanging="360"/>
        <w:jc w:val="both"/>
        <w:rPr>
          <w:szCs w:val="24"/>
        </w:rPr>
      </w:pPr>
    </w:p>
    <w:p w14:paraId="6B28FDC3" w14:textId="77777777" w:rsidR="005833CE" w:rsidRPr="00243474" w:rsidRDefault="005833CE" w:rsidP="005833CE">
      <w:pPr>
        <w:pStyle w:val="Pika"/>
        <w:numPr>
          <w:ilvl w:val="12"/>
          <w:numId w:val="0"/>
        </w:numPr>
        <w:jc w:val="both"/>
      </w:pPr>
      <w:r w:rsidRPr="00243474">
        <w:t>Omejitve</w:t>
      </w:r>
    </w:p>
    <w:p w14:paraId="1E9C148F" w14:textId="77777777" w:rsidR="005833CE" w:rsidRPr="00243474" w:rsidRDefault="005833CE" w:rsidP="005833CE">
      <w:pPr>
        <w:pStyle w:val="Pika"/>
        <w:numPr>
          <w:ilvl w:val="0"/>
          <w:numId w:val="3"/>
        </w:numPr>
        <w:jc w:val="both"/>
      </w:pPr>
      <w:r w:rsidRPr="00243474">
        <w:t>obstoječi tehnološki pogoji digitalnega računalniškega oblaka (DRO), kjer je nameščen IS ZKGJI</w:t>
      </w:r>
    </w:p>
    <w:p w14:paraId="64CD6905" w14:textId="77777777" w:rsidR="005833CE" w:rsidRPr="00243474" w:rsidRDefault="005833CE" w:rsidP="005833CE">
      <w:pPr>
        <w:pStyle w:val="Pika"/>
        <w:numPr>
          <w:ilvl w:val="0"/>
          <w:numId w:val="3"/>
        </w:numPr>
        <w:jc w:val="both"/>
      </w:pPr>
      <w:r w:rsidRPr="00243474">
        <w:t>Upoštevanje Generičnih tehnoloških zahtev (GTZ) in Posebnih tehnoloških zahtev (PTZ)</w:t>
      </w:r>
    </w:p>
    <w:p w14:paraId="3742D210" w14:textId="77777777" w:rsidR="005833CE" w:rsidRPr="00243474" w:rsidRDefault="005833CE" w:rsidP="005833CE">
      <w:pPr>
        <w:pStyle w:val="Pika"/>
        <w:tabs>
          <w:tab w:val="clear" w:pos="360"/>
        </w:tabs>
        <w:ind w:firstLine="0"/>
        <w:jc w:val="both"/>
      </w:pPr>
    </w:p>
    <w:p w14:paraId="18936877" w14:textId="77777777" w:rsidR="005833CE" w:rsidRPr="001B216D" w:rsidRDefault="005833CE" w:rsidP="005833CE">
      <w:pPr>
        <w:pStyle w:val="Pika"/>
        <w:numPr>
          <w:ilvl w:val="12"/>
          <w:numId w:val="0"/>
        </w:numPr>
        <w:ind w:left="360" w:hanging="360"/>
        <w:jc w:val="both"/>
        <w:rPr>
          <w:szCs w:val="24"/>
        </w:rPr>
      </w:pPr>
      <w:r w:rsidRPr="001B216D">
        <w:rPr>
          <w:szCs w:val="24"/>
        </w:rPr>
        <w:t>Predpostavke</w:t>
      </w:r>
    </w:p>
    <w:p w14:paraId="6A1B5965" w14:textId="77777777" w:rsidR="005833CE" w:rsidRPr="001B216D" w:rsidRDefault="005833CE" w:rsidP="00811F6A">
      <w:pPr>
        <w:pStyle w:val="Pika"/>
        <w:numPr>
          <w:ilvl w:val="0"/>
          <w:numId w:val="27"/>
        </w:numPr>
        <w:jc w:val="both"/>
        <w:rPr>
          <w:szCs w:val="24"/>
        </w:rPr>
      </w:pPr>
      <w:r w:rsidRPr="001B216D">
        <w:rPr>
          <w:szCs w:val="24"/>
        </w:rPr>
        <w:t xml:space="preserve">obstoječa programska rešitev </w:t>
      </w:r>
      <w:r w:rsidRPr="00243474">
        <w:t>IS ZKGJI</w:t>
      </w:r>
      <w:r w:rsidRPr="001B216D">
        <w:rPr>
          <w:szCs w:val="24"/>
        </w:rPr>
        <w:t xml:space="preserve"> nameščena v okolju MDP.</w:t>
      </w:r>
    </w:p>
    <w:p w14:paraId="3641726D" w14:textId="77777777" w:rsidR="005833CE" w:rsidRPr="001B216D" w:rsidRDefault="005833CE" w:rsidP="005833CE">
      <w:pPr>
        <w:pStyle w:val="Osnova"/>
        <w:widowControl/>
        <w:tabs>
          <w:tab w:val="left" w:pos="-810"/>
        </w:tabs>
        <w:spacing w:line="240" w:lineRule="atLeast"/>
        <w:rPr>
          <w:rFonts w:ascii="Arial" w:hAnsi="Arial" w:cs="Arial"/>
          <w:sz w:val="22"/>
          <w:szCs w:val="24"/>
        </w:rPr>
      </w:pPr>
    </w:p>
    <w:p w14:paraId="07CF874F" w14:textId="77777777" w:rsidR="005833CE" w:rsidRPr="001B216D" w:rsidRDefault="005833CE" w:rsidP="005833CE">
      <w:pPr>
        <w:rPr>
          <w:sz w:val="22"/>
        </w:rPr>
      </w:pPr>
      <w:r w:rsidRPr="001B216D">
        <w:rPr>
          <w:sz w:val="22"/>
        </w:rPr>
        <w:t>Elaborat oddaje (izdelki)</w:t>
      </w:r>
    </w:p>
    <w:p w14:paraId="3F868EA8" w14:textId="77777777" w:rsidR="005833CE" w:rsidRPr="001B216D" w:rsidRDefault="005833CE" w:rsidP="00811F6A">
      <w:pPr>
        <w:pStyle w:val="Pika"/>
        <w:numPr>
          <w:ilvl w:val="0"/>
          <w:numId w:val="28"/>
        </w:numPr>
        <w:tabs>
          <w:tab w:val="clear" w:pos="360"/>
          <w:tab w:val="left" w:pos="720"/>
        </w:tabs>
        <w:jc w:val="both"/>
        <w:rPr>
          <w:szCs w:val="24"/>
        </w:rPr>
      </w:pPr>
      <w:r w:rsidRPr="001B216D">
        <w:rPr>
          <w:szCs w:val="24"/>
        </w:rPr>
        <w:t>mesečno poročilo o opravljenem delu z ustrezno dokumentacijo ob izstavitvi računa</w:t>
      </w:r>
    </w:p>
    <w:p w14:paraId="281B9C46" w14:textId="77777777" w:rsidR="005833CE" w:rsidRPr="001B216D" w:rsidRDefault="005833CE" w:rsidP="00811F6A">
      <w:pPr>
        <w:pStyle w:val="Pika"/>
        <w:numPr>
          <w:ilvl w:val="0"/>
          <w:numId w:val="28"/>
        </w:numPr>
        <w:tabs>
          <w:tab w:val="clear" w:pos="360"/>
          <w:tab w:val="left" w:pos="720"/>
        </w:tabs>
        <w:jc w:val="both"/>
        <w:rPr>
          <w:szCs w:val="24"/>
        </w:rPr>
      </w:pPr>
      <w:r w:rsidRPr="001B216D">
        <w:rPr>
          <w:szCs w:val="24"/>
        </w:rPr>
        <w:t>izvorna koda zadnjih verzij programskih paketov s spremenjenimi navodili za uporabo</w:t>
      </w:r>
    </w:p>
    <w:p w14:paraId="4646E9B8" w14:textId="77777777" w:rsidR="005833CE" w:rsidRPr="001B216D" w:rsidRDefault="005833CE" w:rsidP="005833CE">
      <w:pPr>
        <w:rPr>
          <w:sz w:val="22"/>
        </w:rPr>
      </w:pPr>
    </w:p>
    <w:p w14:paraId="29810BD7" w14:textId="77777777" w:rsidR="005833CE" w:rsidRPr="001B216D" w:rsidRDefault="005833CE" w:rsidP="005833CE">
      <w:pPr>
        <w:rPr>
          <w:sz w:val="22"/>
        </w:rPr>
      </w:pPr>
      <w:r w:rsidRPr="001B216D">
        <w:rPr>
          <w:sz w:val="22"/>
        </w:rPr>
        <w:t>Rok izvedbe</w:t>
      </w:r>
    </w:p>
    <w:p w14:paraId="73A0F839" w14:textId="77777777" w:rsidR="00265988" w:rsidRPr="001B216D" w:rsidRDefault="00265988" w:rsidP="00265988">
      <w:pPr>
        <w:rPr>
          <w:b/>
          <w:sz w:val="22"/>
        </w:rPr>
      </w:pPr>
      <w:r w:rsidRPr="001B216D">
        <w:rPr>
          <w:b/>
          <w:sz w:val="22"/>
        </w:rPr>
        <w:t>Od 1.8.2024 do 31.7.2026.</w:t>
      </w:r>
    </w:p>
    <w:p w14:paraId="39565ECE" w14:textId="77777777" w:rsidR="005833CE" w:rsidRPr="001B216D" w:rsidRDefault="005833CE" w:rsidP="005833CE">
      <w:pPr>
        <w:rPr>
          <w:sz w:val="22"/>
        </w:rPr>
      </w:pPr>
    </w:p>
    <w:p w14:paraId="417FDC34" w14:textId="77777777" w:rsidR="005833CE" w:rsidRDefault="005833CE" w:rsidP="005833CE">
      <w:pPr>
        <w:rPr>
          <w:sz w:val="22"/>
          <w:highlight w:val="yellow"/>
        </w:rPr>
      </w:pPr>
    </w:p>
    <w:p w14:paraId="612F88C9" w14:textId="77777777" w:rsidR="005833CE" w:rsidRDefault="005833CE" w:rsidP="005833CE">
      <w:pPr>
        <w:pStyle w:val="Pika"/>
        <w:tabs>
          <w:tab w:val="clear" w:pos="360"/>
        </w:tabs>
        <w:ind w:left="0" w:firstLine="0"/>
        <w:rPr>
          <w:b/>
          <w:sz w:val="24"/>
          <w:szCs w:val="24"/>
        </w:rPr>
      </w:pPr>
      <w:r>
        <w:rPr>
          <w:b/>
          <w:sz w:val="24"/>
          <w:szCs w:val="24"/>
        </w:rPr>
        <w:t>3.2. Strokovna podpora naročniku (pomoč pri uporabi programske opreme)</w:t>
      </w:r>
    </w:p>
    <w:p w14:paraId="779F7550" w14:textId="77777777" w:rsidR="005833CE" w:rsidRDefault="005833CE" w:rsidP="005833CE">
      <w:pPr>
        <w:pStyle w:val="Pika"/>
        <w:tabs>
          <w:tab w:val="clear" w:pos="360"/>
        </w:tabs>
        <w:ind w:left="0" w:firstLine="0"/>
        <w:rPr>
          <w:b/>
          <w:sz w:val="24"/>
          <w:szCs w:val="24"/>
        </w:rPr>
      </w:pPr>
    </w:p>
    <w:p w14:paraId="3B64664A" w14:textId="77777777" w:rsidR="005833CE" w:rsidRPr="001B216D" w:rsidRDefault="005833CE" w:rsidP="005833CE">
      <w:pPr>
        <w:rPr>
          <w:sz w:val="22"/>
        </w:rPr>
      </w:pPr>
      <w:r w:rsidRPr="001B216D">
        <w:rPr>
          <w:sz w:val="22"/>
        </w:rPr>
        <w:t>Cilj</w:t>
      </w:r>
    </w:p>
    <w:p w14:paraId="15B4F1D6" w14:textId="77777777" w:rsidR="005833CE" w:rsidRPr="001B216D" w:rsidRDefault="005833CE" w:rsidP="005833CE">
      <w:pPr>
        <w:rPr>
          <w:b/>
          <w:sz w:val="22"/>
        </w:rPr>
      </w:pPr>
      <w:r w:rsidRPr="001B216D">
        <w:rPr>
          <w:sz w:val="22"/>
        </w:rPr>
        <w:t>Zagotoviti podporo naročniku za kakovostno in nemoteno delo z IS ZKGJI</w:t>
      </w:r>
      <w:r w:rsidRPr="001B216D">
        <w:rPr>
          <w:b/>
          <w:sz w:val="22"/>
        </w:rPr>
        <w:t xml:space="preserve"> .</w:t>
      </w:r>
    </w:p>
    <w:p w14:paraId="12B6FBF0" w14:textId="77777777" w:rsidR="005833CE" w:rsidRPr="001B216D" w:rsidRDefault="005833CE" w:rsidP="005833CE">
      <w:pPr>
        <w:pStyle w:val="Naslov1"/>
        <w:jc w:val="both"/>
        <w:rPr>
          <w:b w:val="0"/>
          <w:sz w:val="22"/>
          <w:szCs w:val="22"/>
        </w:rPr>
      </w:pPr>
      <w:r w:rsidRPr="001B216D">
        <w:rPr>
          <w:b w:val="0"/>
          <w:sz w:val="22"/>
          <w:szCs w:val="22"/>
        </w:rPr>
        <w:t>Obseg</w:t>
      </w:r>
    </w:p>
    <w:p w14:paraId="10EBDA57" w14:textId="77777777" w:rsidR="005833CE" w:rsidRPr="001B216D" w:rsidRDefault="005833CE" w:rsidP="005833CE">
      <w:pPr>
        <w:rPr>
          <w:sz w:val="22"/>
          <w:szCs w:val="22"/>
          <w:lang w:eastAsia="sl-SI"/>
        </w:rPr>
      </w:pPr>
      <w:r w:rsidRPr="001B216D">
        <w:rPr>
          <w:sz w:val="22"/>
          <w:szCs w:val="22"/>
          <w:lang w:eastAsia="sl-SI"/>
        </w:rPr>
        <w:t xml:space="preserve">Izvajalec zagotavlja strokovno podporo naročniku v povezavi z </w:t>
      </w:r>
      <w:r w:rsidRPr="001B216D">
        <w:rPr>
          <w:sz w:val="22"/>
        </w:rPr>
        <w:t>IS ZKGJI</w:t>
      </w:r>
      <w:r w:rsidRPr="001B216D">
        <w:rPr>
          <w:b/>
          <w:sz w:val="22"/>
        </w:rPr>
        <w:t xml:space="preserve"> </w:t>
      </w:r>
      <w:r w:rsidRPr="001B216D">
        <w:rPr>
          <w:sz w:val="22"/>
          <w:szCs w:val="22"/>
          <w:lang w:eastAsia="sl-SI"/>
        </w:rPr>
        <w:t xml:space="preserve">in </w:t>
      </w:r>
    </w:p>
    <w:p w14:paraId="4323FF44" w14:textId="77777777" w:rsidR="005833CE" w:rsidRPr="001B216D" w:rsidRDefault="005833CE" w:rsidP="005833CE">
      <w:pPr>
        <w:rPr>
          <w:sz w:val="22"/>
          <w:szCs w:val="22"/>
          <w:lang w:eastAsia="sl-SI"/>
        </w:rPr>
      </w:pPr>
      <w:r w:rsidRPr="001B216D">
        <w:rPr>
          <w:sz w:val="22"/>
          <w:szCs w:val="22"/>
          <w:lang w:eastAsia="sl-SI"/>
        </w:rPr>
        <w:t xml:space="preserve">sistemi, s katerimi se vzdrževani sistem povezuje oz. jih pri delovanju uporablja. V strokovno podporo sodi tudi podpora uporabnikom </w:t>
      </w:r>
      <w:r w:rsidRPr="001B216D">
        <w:rPr>
          <w:sz w:val="22"/>
        </w:rPr>
        <w:t>IS ZKGJI</w:t>
      </w:r>
      <w:r w:rsidRPr="001B216D">
        <w:rPr>
          <w:sz w:val="22"/>
          <w:szCs w:val="22"/>
          <w:lang w:eastAsia="sl-SI"/>
        </w:rPr>
        <w:t>.</w:t>
      </w:r>
    </w:p>
    <w:p w14:paraId="5704AE5E" w14:textId="77777777" w:rsidR="005833CE" w:rsidRPr="001B216D" w:rsidRDefault="005833CE" w:rsidP="005833CE">
      <w:pPr>
        <w:rPr>
          <w:sz w:val="22"/>
          <w:szCs w:val="22"/>
          <w:lang w:eastAsia="sl-SI"/>
        </w:rPr>
      </w:pPr>
      <w:r w:rsidRPr="001B216D">
        <w:rPr>
          <w:sz w:val="22"/>
          <w:szCs w:val="22"/>
          <w:lang w:eastAsia="sl-SI"/>
        </w:rPr>
        <w:t>Podrobnejši opis storitev strokovne podpore naročniku, ki jih zagotavlja izvajalec:</w:t>
      </w:r>
    </w:p>
    <w:p w14:paraId="69A21DBE" w14:textId="77777777" w:rsidR="005833CE" w:rsidRPr="001B216D" w:rsidRDefault="005833CE" w:rsidP="00811F6A">
      <w:pPr>
        <w:numPr>
          <w:ilvl w:val="0"/>
          <w:numId w:val="36"/>
        </w:numPr>
        <w:rPr>
          <w:sz w:val="22"/>
          <w:szCs w:val="22"/>
          <w:lang w:eastAsia="sl-SI"/>
        </w:rPr>
      </w:pPr>
      <w:r w:rsidRPr="001B216D">
        <w:rPr>
          <w:sz w:val="22"/>
          <w:szCs w:val="22"/>
          <w:lang w:eastAsia="sl-SI"/>
        </w:rPr>
        <w:t xml:space="preserve">zagotavljanje ustrezne razpoložljivosti, odzivnosti in usposobljenosti sodelujočih kadrov; </w:t>
      </w:r>
    </w:p>
    <w:p w14:paraId="07181B4C" w14:textId="77777777" w:rsidR="00355296" w:rsidRPr="001B216D" w:rsidRDefault="00355296" w:rsidP="00811F6A">
      <w:pPr>
        <w:numPr>
          <w:ilvl w:val="0"/>
          <w:numId w:val="36"/>
        </w:numPr>
        <w:rPr>
          <w:sz w:val="22"/>
          <w:szCs w:val="22"/>
          <w:lang w:eastAsia="sl-SI"/>
        </w:rPr>
      </w:pPr>
      <w:r w:rsidRPr="001B216D">
        <w:rPr>
          <w:sz w:val="22"/>
          <w:szCs w:val="22"/>
          <w:lang w:eastAsia="sl-SI"/>
        </w:rPr>
        <w:t xml:space="preserve">analiza in osnovna pomoč pri reševanju zahtevkov </w:t>
      </w:r>
    </w:p>
    <w:p w14:paraId="54C22B3C" w14:textId="15AA4E9F" w:rsidR="005833CE" w:rsidRDefault="005833CE" w:rsidP="00811F6A">
      <w:pPr>
        <w:numPr>
          <w:ilvl w:val="0"/>
          <w:numId w:val="36"/>
        </w:numPr>
        <w:rPr>
          <w:sz w:val="22"/>
          <w:szCs w:val="22"/>
          <w:lang w:eastAsia="sl-SI"/>
        </w:rPr>
      </w:pPr>
      <w:r w:rsidRPr="001B216D">
        <w:rPr>
          <w:sz w:val="22"/>
          <w:szCs w:val="22"/>
          <w:lang w:eastAsia="sl-SI"/>
        </w:rPr>
        <w:t>poglobljen</w:t>
      </w:r>
      <w:r w:rsidR="00355296" w:rsidRPr="001B216D">
        <w:rPr>
          <w:sz w:val="22"/>
          <w:szCs w:val="22"/>
          <w:lang w:eastAsia="sl-SI"/>
        </w:rPr>
        <w:t>a</w:t>
      </w:r>
      <w:r w:rsidRPr="001B216D">
        <w:rPr>
          <w:sz w:val="22"/>
          <w:szCs w:val="22"/>
          <w:lang w:eastAsia="sl-SI"/>
        </w:rPr>
        <w:t xml:space="preserve"> pomoč in reševanje zahtevkov na način, da se po potrebi preveri tudi delovanje posameznih delov sistema in identificira razloge napak oz. motenj</w:t>
      </w:r>
      <w:r>
        <w:rPr>
          <w:sz w:val="22"/>
          <w:szCs w:val="22"/>
          <w:lang w:eastAsia="sl-SI"/>
        </w:rPr>
        <w:t xml:space="preserve"> ter analizira odkrite težave;</w:t>
      </w:r>
    </w:p>
    <w:p w14:paraId="380192A9" w14:textId="77777777" w:rsidR="005833CE" w:rsidRDefault="005833CE" w:rsidP="00811F6A">
      <w:pPr>
        <w:numPr>
          <w:ilvl w:val="0"/>
          <w:numId w:val="36"/>
        </w:numPr>
        <w:rPr>
          <w:sz w:val="22"/>
          <w:szCs w:val="22"/>
          <w:lang w:eastAsia="sl-SI"/>
        </w:rPr>
      </w:pPr>
      <w:r>
        <w:rPr>
          <w:sz w:val="22"/>
          <w:szCs w:val="22"/>
          <w:lang w:eastAsia="sl-SI"/>
        </w:rPr>
        <w:t>sodelovanje z naročnikom pri urejanju baze znanj (pogosta vprašanja);</w:t>
      </w:r>
    </w:p>
    <w:p w14:paraId="2F642C85" w14:textId="77777777" w:rsidR="005833CE" w:rsidRDefault="005833CE" w:rsidP="00811F6A">
      <w:pPr>
        <w:numPr>
          <w:ilvl w:val="0"/>
          <w:numId w:val="36"/>
        </w:numPr>
        <w:rPr>
          <w:sz w:val="22"/>
          <w:szCs w:val="22"/>
          <w:lang w:eastAsia="sl-SI"/>
        </w:rPr>
      </w:pPr>
      <w:r>
        <w:rPr>
          <w:sz w:val="22"/>
          <w:szCs w:val="22"/>
          <w:lang w:eastAsia="sl-SI"/>
        </w:rPr>
        <w:t>sodelovanje z naročnikom, sistemsko službo in drugimi subjekti v primeru medsebojno povezanih in odvisnih sistemov (pri reševanju zahtevkov);</w:t>
      </w:r>
    </w:p>
    <w:p w14:paraId="310CBCF7" w14:textId="77777777" w:rsidR="005833CE" w:rsidRDefault="005833CE" w:rsidP="00811F6A">
      <w:pPr>
        <w:numPr>
          <w:ilvl w:val="0"/>
          <w:numId w:val="36"/>
        </w:numPr>
        <w:rPr>
          <w:sz w:val="22"/>
          <w:szCs w:val="22"/>
          <w:lang w:eastAsia="sl-SI"/>
        </w:rPr>
      </w:pPr>
      <w:r>
        <w:rPr>
          <w:sz w:val="22"/>
          <w:szCs w:val="22"/>
          <w:lang w:eastAsia="sl-SI"/>
        </w:rPr>
        <w:t>strokovna podpora in svetovanje pri pripravi in verifikaciji podatkov za prenose v sistem;</w:t>
      </w:r>
    </w:p>
    <w:p w14:paraId="50BA109E" w14:textId="77777777" w:rsidR="005833CE" w:rsidRDefault="005833CE" w:rsidP="00811F6A">
      <w:pPr>
        <w:numPr>
          <w:ilvl w:val="0"/>
          <w:numId w:val="36"/>
        </w:numPr>
        <w:rPr>
          <w:sz w:val="22"/>
          <w:szCs w:val="22"/>
          <w:lang w:eastAsia="sl-SI"/>
        </w:rPr>
      </w:pPr>
      <w:r>
        <w:rPr>
          <w:sz w:val="22"/>
          <w:szCs w:val="22"/>
          <w:lang w:eastAsia="sl-SI"/>
        </w:rPr>
        <w:t>pomoč pri izvajanju podpore na drugem nivoju v primerih, kadar je ta obremenjen v taki meri, da ne zmore reševati zahtevkov v ustreznih časih (npr. v primeru nepredvidenega porasta zahtevkov);</w:t>
      </w:r>
    </w:p>
    <w:p w14:paraId="0D1C62C8" w14:textId="77777777" w:rsidR="005833CE" w:rsidRDefault="005833CE" w:rsidP="00811F6A">
      <w:pPr>
        <w:numPr>
          <w:ilvl w:val="0"/>
          <w:numId w:val="36"/>
        </w:numPr>
        <w:rPr>
          <w:sz w:val="22"/>
          <w:szCs w:val="22"/>
        </w:rPr>
      </w:pPr>
      <w:r>
        <w:rPr>
          <w:sz w:val="22"/>
          <w:szCs w:val="22"/>
          <w:lang w:eastAsia="sl-SI"/>
        </w:rPr>
        <w:t xml:space="preserve">izvajanje izrednih tehničnih posegov na vzdrževanem sistemu glede na zahteve naročnika; </w:t>
      </w:r>
    </w:p>
    <w:p w14:paraId="15063CEB" w14:textId="77777777" w:rsidR="005833CE" w:rsidRDefault="005833CE" w:rsidP="00811F6A">
      <w:pPr>
        <w:numPr>
          <w:ilvl w:val="0"/>
          <w:numId w:val="36"/>
        </w:numPr>
        <w:rPr>
          <w:sz w:val="22"/>
          <w:szCs w:val="22"/>
        </w:rPr>
      </w:pPr>
      <w:r>
        <w:rPr>
          <w:sz w:val="22"/>
          <w:szCs w:val="22"/>
        </w:rPr>
        <w:t xml:space="preserve">podpora naročniku pri administraciji sistema; </w:t>
      </w:r>
    </w:p>
    <w:p w14:paraId="2B5BC7EF" w14:textId="77777777" w:rsidR="005833CE" w:rsidRDefault="005833CE" w:rsidP="00811F6A">
      <w:pPr>
        <w:numPr>
          <w:ilvl w:val="0"/>
          <w:numId w:val="36"/>
        </w:numPr>
        <w:rPr>
          <w:sz w:val="22"/>
          <w:szCs w:val="22"/>
        </w:rPr>
      </w:pPr>
      <w:r>
        <w:rPr>
          <w:sz w:val="22"/>
          <w:szCs w:val="22"/>
        </w:rPr>
        <w:t xml:space="preserve">tehnična in vsebinska podpora, ki se nanaša na delovanje sistema; </w:t>
      </w:r>
    </w:p>
    <w:p w14:paraId="7B11D704" w14:textId="77777777" w:rsidR="005833CE" w:rsidRDefault="005833CE" w:rsidP="00811F6A">
      <w:pPr>
        <w:numPr>
          <w:ilvl w:val="0"/>
          <w:numId w:val="36"/>
        </w:numPr>
        <w:rPr>
          <w:sz w:val="22"/>
          <w:szCs w:val="22"/>
        </w:rPr>
      </w:pPr>
      <w:r>
        <w:rPr>
          <w:sz w:val="22"/>
          <w:szCs w:val="22"/>
        </w:rPr>
        <w:t xml:space="preserve">izdelava statističnih poročil povezanih z delovanjem sistema na zahteve naročnika; </w:t>
      </w:r>
    </w:p>
    <w:p w14:paraId="7672A152" w14:textId="77777777" w:rsidR="005833CE" w:rsidRDefault="005833CE" w:rsidP="00811F6A">
      <w:pPr>
        <w:numPr>
          <w:ilvl w:val="0"/>
          <w:numId w:val="36"/>
        </w:numPr>
        <w:rPr>
          <w:sz w:val="22"/>
          <w:szCs w:val="22"/>
        </w:rPr>
      </w:pPr>
      <w:r>
        <w:rPr>
          <w:sz w:val="22"/>
          <w:szCs w:val="22"/>
        </w:rPr>
        <w:t xml:space="preserve">izdelava analiz, možnih izboljšav, predlogov ter ukrepov za zagotavljanje izboljšanja in </w:t>
      </w:r>
      <w:r>
        <w:rPr>
          <w:sz w:val="22"/>
          <w:szCs w:val="22"/>
          <w:lang w:eastAsia="sl-SI"/>
        </w:rPr>
        <w:t xml:space="preserve">optimalnosti delovanja; </w:t>
      </w:r>
    </w:p>
    <w:p w14:paraId="26A3C425" w14:textId="77777777" w:rsidR="005833CE" w:rsidRPr="001B216D" w:rsidRDefault="005833CE" w:rsidP="00811F6A">
      <w:pPr>
        <w:numPr>
          <w:ilvl w:val="0"/>
          <w:numId w:val="36"/>
        </w:numPr>
        <w:rPr>
          <w:sz w:val="22"/>
          <w:szCs w:val="22"/>
          <w:lang w:eastAsia="sl-SI"/>
        </w:rPr>
      </w:pPr>
      <w:r w:rsidRPr="001B216D">
        <w:rPr>
          <w:sz w:val="22"/>
          <w:szCs w:val="22"/>
        </w:rPr>
        <w:t xml:space="preserve">sodelovanje z naročnikom, sistemsko službo in drugimi subjekti. </w:t>
      </w:r>
    </w:p>
    <w:p w14:paraId="73A894EF" w14:textId="77777777" w:rsidR="005833CE" w:rsidRPr="001B216D" w:rsidRDefault="005833CE" w:rsidP="005833CE">
      <w:pPr>
        <w:ind w:left="720"/>
        <w:rPr>
          <w:sz w:val="22"/>
          <w:szCs w:val="22"/>
          <w:lang w:eastAsia="sl-SI"/>
        </w:rPr>
      </w:pPr>
    </w:p>
    <w:p w14:paraId="25667855" w14:textId="7F7F9EB0" w:rsidR="005833CE" w:rsidRPr="001B216D" w:rsidRDefault="005833CE" w:rsidP="005833CE">
      <w:pPr>
        <w:rPr>
          <w:sz w:val="22"/>
          <w:szCs w:val="22"/>
        </w:rPr>
      </w:pPr>
      <w:r w:rsidRPr="001B216D">
        <w:rPr>
          <w:sz w:val="22"/>
          <w:szCs w:val="22"/>
        </w:rPr>
        <w:t xml:space="preserve">Naročnik ocenjuje, da bo </w:t>
      </w:r>
      <w:r w:rsidR="00265988" w:rsidRPr="001B216D">
        <w:rPr>
          <w:sz w:val="22"/>
          <w:szCs w:val="22"/>
        </w:rPr>
        <w:t xml:space="preserve">v obdobju trajanja pogodbe </w:t>
      </w:r>
      <w:r w:rsidRPr="001B216D">
        <w:rPr>
          <w:sz w:val="22"/>
          <w:szCs w:val="22"/>
        </w:rPr>
        <w:t xml:space="preserve">potreboval do 720 ur strokovne podpore </w:t>
      </w:r>
      <w:r w:rsidRPr="001B216D">
        <w:rPr>
          <w:color w:val="000000"/>
          <w:sz w:val="22"/>
          <w:szCs w:val="22"/>
        </w:rPr>
        <w:t xml:space="preserve">- pomoči pri uporabi programske opreme </w:t>
      </w:r>
      <w:r w:rsidRPr="001B216D">
        <w:rPr>
          <w:sz w:val="22"/>
          <w:szCs w:val="22"/>
        </w:rPr>
        <w:t>(pojasnila, svetovanje in odgovarjanje na zastavljena vprašanja glede delovanja programske opreme ter dokumentacije).</w:t>
      </w:r>
    </w:p>
    <w:p w14:paraId="672310BF" w14:textId="77777777" w:rsidR="005833CE" w:rsidRPr="001B216D" w:rsidRDefault="005833CE" w:rsidP="005833CE">
      <w:pPr>
        <w:rPr>
          <w:color w:val="000000"/>
        </w:rPr>
      </w:pPr>
    </w:p>
    <w:p w14:paraId="47464E3F" w14:textId="77777777" w:rsidR="005833CE" w:rsidRDefault="005833CE" w:rsidP="005833CE">
      <w:pPr>
        <w:spacing w:line="240" w:lineRule="auto"/>
        <w:contextualSpacing/>
        <w:jc w:val="both"/>
        <w:rPr>
          <w:color w:val="000000"/>
          <w:sz w:val="22"/>
          <w:szCs w:val="22"/>
        </w:rPr>
      </w:pPr>
      <w:r w:rsidRPr="001B216D">
        <w:rPr>
          <w:color w:val="000000"/>
          <w:sz w:val="22"/>
          <w:szCs w:val="22"/>
        </w:rPr>
        <w:t>Naročnik ne zagotavlja, da bo strokovna podpora naročniku (pomoč pri uporabi programske</w:t>
      </w:r>
      <w:r>
        <w:rPr>
          <w:color w:val="000000"/>
          <w:sz w:val="22"/>
          <w:szCs w:val="22"/>
        </w:rPr>
        <w:t xml:space="preserve"> opreme) dosegla ocenjen obseg ur.</w:t>
      </w:r>
    </w:p>
    <w:p w14:paraId="6F349F13" w14:textId="77777777" w:rsidR="005833CE" w:rsidRDefault="005833CE" w:rsidP="005833CE">
      <w:pPr>
        <w:rPr>
          <w:color w:val="000000"/>
        </w:rPr>
      </w:pPr>
    </w:p>
    <w:p w14:paraId="50C79416" w14:textId="77777777" w:rsidR="005833CE" w:rsidRDefault="005833CE" w:rsidP="005833CE">
      <w:pPr>
        <w:rPr>
          <w:sz w:val="22"/>
          <w:szCs w:val="22"/>
          <w:lang w:eastAsia="sl-SI"/>
        </w:rPr>
      </w:pPr>
      <w:r>
        <w:rPr>
          <w:sz w:val="22"/>
          <w:szCs w:val="22"/>
          <w:lang w:eastAsia="sl-SI"/>
        </w:rPr>
        <w:t>Izvajalec mora storitve strokovne podpore naročniku zagotavljati vsak delavnik (ponedeljek –</w:t>
      </w:r>
    </w:p>
    <w:p w14:paraId="1388F752" w14:textId="77777777" w:rsidR="005833CE" w:rsidRDefault="005833CE" w:rsidP="005833CE">
      <w:pPr>
        <w:rPr>
          <w:sz w:val="22"/>
          <w:szCs w:val="22"/>
          <w:lang w:eastAsia="sl-SI"/>
        </w:rPr>
      </w:pPr>
      <w:r>
        <w:rPr>
          <w:sz w:val="22"/>
          <w:szCs w:val="22"/>
          <w:lang w:eastAsia="sl-SI"/>
        </w:rPr>
        <w:t xml:space="preserve">petek) od 8. do 16. ure. Za namen izvajanja storitev mora izvajalec naročniku zagotoviti </w:t>
      </w:r>
    </w:p>
    <w:p w14:paraId="0884CAC7" w14:textId="77777777" w:rsidR="005833CE" w:rsidRDefault="005833CE" w:rsidP="005833CE">
      <w:pPr>
        <w:rPr>
          <w:sz w:val="22"/>
          <w:szCs w:val="22"/>
          <w:lang w:eastAsia="sl-SI"/>
        </w:rPr>
      </w:pPr>
      <w:r>
        <w:rPr>
          <w:sz w:val="22"/>
          <w:szCs w:val="22"/>
          <w:lang w:eastAsia="sl-SI"/>
        </w:rPr>
        <w:t>elektronski naslov in dežurno telefonsko številko kontaktne osebe.</w:t>
      </w:r>
    </w:p>
    <w:p w14:paraId="6963DA6E" w14:textId="77777777" w:rsidR="005833CE" w:rsidRDefault="005833CE" w:rsidP="005833CE">
      <w:pPr>
        <w:rPr>
          <w:lang w:eastAsia="sl-SI"/>
        </w:rPr>
      </w:pPr>
    </w:p>
    <w:p w14:paraId="6F675702" w14:textId="77777777" w:rsidR="005833CE" w:rsidRPr="001B216D" w:rsidRDefault="005833CE" w:rsidP="005833CE">
      <w:pPr>
        <w:pStyle w:val="Pika"/>
        <w:numPr>
          <w:ilvl w:val="12"/>
          <w:numId w:val="0"/>
        </w:numPr>
        <w:ind w:left="360" w:hanging="360"/>
        <w:jc w:val="both"/>
        <w:rPr>
          <w:sz w:val="24"/>
          <w:szCs w:val="24"/>
        </w:rPr>
      </w:pPr>
      <w:r w:rsidRPr="001B216D">
        <w:rPr>
          <w:sz w:val="24"/>
          <w:szCs w:val="24"/>
        </w:rPr>
        <w:t>Omejitve</w:t>
      </w:r>
    </w:p>
    <w:p w14:paraId="6A81E65A" w14:textId="77777777" w:rsidR="005833CE" w:rsidRPr="001B216D" w:rsidRDefault="005833CE" w:rsidP="00811F6A">
      <w:pPr>
        <w:pStyle w:val="objbullet"/>
        <w:numPr>
          <w:ilvl w:val="0"/>
          <w:numId w:val="29"/>
        </w:numPr>
        <w:tabs>
          <w:tab w:val="clear" w:pos="360"/>
        </w:tabs>
        <w:rPr>
          <w:sz w:val="22"/>
          <w:szCs w:val="24"/>
        </w:rPr>
      </w:pPr>
      <w:r w:rsidRPr="001B216D">
        <w:rPr>
          <w:sz w:val="22"/>
          <w:szCs w:val="24"/>
        </w:rPr>
        <w:t>Ni omejitev</w:t>
      </w:r>
    </w:p>
    <w:p w14:paraId="146F0A00" w14:textId="77777777" w:rsidR="005833CE" w:rsidRPr="001B216D" w:rsidRDefault="005833CE" w:rsidP="005833CE">
      <w:pPr>
        <w:pStyle w:val="Pika"/>
        <w:numPr>
          <w:ilvl w:val="12"/>
          <w:numId w:val="0"/>
        </w:numPr>
        <w:ind w:left="360" w:hanging="360"/>
        <w:jc w:val="both"/>
        <w:rPr>
          <w:sz w:val="24"/>
          <w:szCs w:val="24"/>
        </w:rPr>
      </w:pPr>
    </w:p>
    <w:p w14:paraId="02DF6CC8" w14:textId="77777777" w:rsidR="005833CE" w:rsidRPr="001B216D" w:rsidRDefault="005833CE" w:rsidP="005833CE">
      <w:pPr>
        <w:pStyle w:val="Pika"/>
        <w:numPr>
          <w:ilvl w:val="12"/>
          <w:numId w:val="0"/>
        </w:numPr>
        <w:ind w:left="360" w:hanging="360"/>
        <w:jc w:val="both"/>
        <w:rPr>
          <w:sz w:val="24"/>
          <w:szCs w:val="24"/>
        </w:rPr>
      </w:pPr>
      <w:r w:rsidRPr="001B216D">
        <w:rPr>
          <w:sz w:val="24"/>
          <w:szCs w:val="24"/>
        </w:rPr>
        <w:t>Predpostavke</w:t>
      </w:r>
    </w:p>
    <w:p w14:paraId="505CF2C5" w14:textId="614B49E5" w:rsidR="005833CE" w:rsidRPr="001B216D" w:rsidRDefault="005833CE" w:rsidP="00811F6A">
      <w:pPr>
        <w:pStyle w:val="objbullet"/>
        <w:numPr>
          <w:ilvl w:val="0"/>
          <w:numId w:val="29"/>
        </w:numPr>
        <w:tabs>
          <w:tab w:val="clear" w:pos="360"/>
        </w:tabs>
        <w:rPr>
          <w:sz w:val="22"/>
          <w:szCs w:val="24"/>
        </w:rPr>
      </w:pPr>
      <w:r w:rsidRPr="001B216D">
        <w:rPr>
          <w:sz w:val="22"/>
          <w:szCs w:val="24"/>
        </w:rPr>
        <w:t xml:space="preserve">obstoječa programska </w:t>
      </w:r>
      <w:r w:rsidR="00A44090" w:rsidRPr="001B216D">
        <w:rPr>
          <w:sz w:val="22"/>
          <w:szCs w:val="24"/>
        </w:rPr>
        <w:t xml:space="preserve">rešitev </w:t>
      </w:r>
      <w:r w:rsidRPr="001B216D">
        <w:rPr>
          <w:sz w:val="22"/>
          <w:szCs w:val="24"/>
        </w:rPr>
        <w:t xml:space="preserve">IS ZKGJI </w:t>
      </w:r>
    </w:p>
    <w:p w14:paraId="18DA5FAA" w14:textId="77777777" w:rsidR="005833CE" w:rsidRPr="001B216D" w:rsidRDefault="005833CE" w:rsidP="00811F6A">
      <w:pPr>
        <w:pStyle w:val="objbullet"/>
        <w:numPr>
          <w:ilvl w:val="0"/>
          <w:numId w:val="29"/>
        </w:numPr>
        <w:tabs>
          <w:tab w:val="clear" w:pos="360"/>
        </w:tabs>
        <w:rPr>
          <w:sz w:val="22"/>
          <w:szCs w:val="24"/>
        </w:rPr>
      </w:pPr>
      <w:r w:rsidRPr="001B216D">
        <w:rPr>
          <w:sz w:val="22"/>
          <w:szCs w:val="24"/>
        </w:rPr>
        <w:t>obstoječa uporabniška dokumentacija</w:t>
      </w:r>
    </w:p>
    <w:p w14:paraId="0C94BD0D" w14:textId="77777777" w:rsidR="005833CE" w:rsidRDefault="005833CE" w:rsidP="005833CE">
      <w:pPr>
        <w:numPr>
          <w:ilvl w:val="12"/>
          <w:numId w:val="0"/>
        </w:numPr>
        <w:rPr>
          <w:sz w:val="22"/>
        </w:rPr>
      </w:pPr>
    </w:p>
    <w:p w14:paraId="4125495B" w14:textId="77777777" w:rsidR="005833CE" w:rsidRDefault="005833CE" w:rsidP="005833CE">
      <w:pPr>
        <w:numPr>
          <w:ilvl w:val="12"/>
          <w:numId w:val="0"/>
        </w:numPr>
        <w:rPr>
          <w:sz w:val="22"/>
        </w:rPr>
      </w:pPr>
      <w:r>
        <w:rPr>
          <w:sz w:val="22"/>
        </w:rPr>
        <w:t>Elaborat oddaje (izdelki)</w:t>
      </w:r>
    </w:p>
    <w:p w14:paraId="4E7BF349" w14:textId="77777777" w:rsidR="005833CE" w:rsidRDefault="005833CE" w:rsidP="00811F6A">
      <w:pPr>
        <w:pStyle w:val="objbullet"/>
        <w:numPr>
          <w:ilvl w:val="0"/>
          <w:numId w:val="29"/>
        </w:numPr>
        <w:tabs>
          <w:tab w:val="clear" w:pos="360"/>
        </w:tabs>
        <w:rPr>
          <w:sz w:val="22"/>
          <w:szCs w:val="24"/>
        </w:rPr>
      </w:pPr>
      <w:r>
        <w:rPr>
          <w:sz w:val="22"/>
          <w:szCs w:val="24"/>
        </w:rPr>
        <w:t>poročilo o opravljenem delu z ustrezno dokumentacijo ob izstavitvi računa</w:t>
      </w:r>
    </w:p>
    <w:p w14:paraId="04311F73" w14:textId="77777777" w:rsidR="005833CE" w:rsidRDefault="005833CE" w:rsidP="005833CE">
      <w:pPr>
        <w:numPr>
          <w:ilvl w:val="12"/>
          <w:numId w:val="0"/>
        </w:numPr>
        <w:rPr>
          <w:sz w:val="22"/>
        </w:rPr>
      </w:pPr>
    </w:p>
    <w:p w14:paraId="6B902FC7" w14:textId="77777777" w:rsidR="005833CE" w:rsidRPr="001B216D" w:rsidRDefault="005833CE" w:rsidP="005833CE">
      <w:pPr>
        <w:numPr>
          <w:ilvl w:val="12"/>
          <w:numId w:val="0"/>
        </w:numPr>
        <w:rPr>
          <w:sz w:val="22"/>
        </w:rPr>
      </w:pPr>
      <w:r w:rsidRPr="001B216D">
        <w:rPr>
          <w:sz w:val="22"/>
        </w:rPr>
        <w:t>Rok izvedbe :</w:t>
      </w:r>
    </w:p>
    <w:p w14:paraId="015FA4F0" w14:textId="77777777" w:rsidR="00265988" w:rsidRPr="001B216D" w:rsidRDefault="00265988" w:rsidP="00265988">
      <w:pPr>
        <w:rPr>
          <w:b/>
          <w:sz w:val="22"/>
        </w:rPr>
      </w:pPr>
      <w:r w:rsidRPr="001B216D">
        <w:rPr>
          <w:b/>
          <w:sz w:val="22"/>
        </w:rPr>
        <w:t>Od 1.8.2024 do 31.7.2026.</w:t>
      </w:r>
    </w:p>
    <w:p w14:paraId="4B915897" w14:textId="77777777" w:rsidR="005833CE" w:rsidRPr="007E3892" w:rsidRDefault="005833CE" w:rsidP="005833CE">
      <w:pPr>
        <w:spacing w:line="240" w:lineRule="auto"/>
        <w:rPr>
          <w:b/>
          <w:sz w:val="22"/>
          <w:szCs w:val="22"/>
        </w:rPr>
      </w:pPr>
    </w:p>
    <w:p w14:paraId="2200880D" w14:textId="77777777" w:rsidR="005833CE" w:rsidRPr="007E3892" w:rsidRDefault="005833CE" w:rsidP="005833CE">
      <w:pPr>
        <w:spacing w:line="240" w:lineRule="auto"/>
        <w:rPr>
          <w:b/>
          <w:sz w:val="22"/>
          <w:szCs w:val="22"/>
        </w:rPr>
      </w:pPr>
    </w:p>
    <w:p w14:paraId="0970237B" w14:textId="77777777" w:rsidR="005833CE" w:rsidRPr="001B216D" w:rsidRDefault="005833CE" w:rsidP="005833CE">
      <w:pPr>
        <w:pStyle w:val="Pika"/>
        <w:numPr>
          <w:ilvl w:val="12"/>
          <w:numId w:val="0"/>
        </w:numPr>
        <w:tabs>
          <w:tab w:val="clear" w:pos="360"/>
        </w:tabs>
        <w:jc w:val="both"/>
        <w:rPr>
          <w:b/>
          <w:sz w:val="24"/>
          <w:szCs w:val="24"/>
        </w:rPr>
      </w:pPr>
      <w:r w:rsidRPr="001B216D">
        <w:rPr>
          <w:b/>
          <w:sz w:val="24"/>
          <w:szCs w:val="24"/>
        </w:rPr>
        <w:t xml:space="preserve">3.3. </w:t>
      </w:r>
      <w:r w:rsidRPr="001B216D">
        <w:rPr>
          <w:b/>
          <w:sz w:val="24"/>
          <w:szCs w:val="24"/>
        </w:rPr>
        <w:tab/>
        <w:t xml:space="preserve">Nadgradnja in spremembe sistema </w:t>
      </w:r>
    </w:p>
    <w:p w14:paraId="2E0DE779" w14:textId="77777777" w:rsidR="005833CE" w:rsidRPr="007E3892" w:rsidRDefault="005833CE" w:rsidP="005833CE">
      <w:pPr>
        <w:pStyle w:val="Pika"/>
        <w:numPr>
          <w:ilvl w:val="12"/>
          <w:numId w:val="0"/>
        </w:numPr>
        <w:tabs>
          <w:tab w:val="clear" w:pos="360"/>
        </w:tabs>
        <w:jc w:val="both"/>
        <w:rPr>
          <w:b/>
        </w:rPr>
      </w:pPr>
    </w:p>
    <w:p w14:paraId="6675D2DD" w14:textId="77777777" w:rsidR="005833CE" w:rsidRPr="00243474" w:rsidRDefault="005833CE" w:rsidP="005833CE">
      <w:pPr>
        <w:pStyle w:val="Pika"/>
        <w:numPr>
          <w:ilvl w:val="12"/>
          <w:numId w:val="0"/>
        </w:numPr>
        <w:jc w:val="both"/>
        <w:rPr>
          <w:bCs/>
        </w:rPr>
      </w:pPr>
      <w:r w:rsidRPr="00243474">
        <w:rPr>
          <w:bCs/>
        </w:rPr>
        <w:t>Nadgradnje in spremembe informacijskega sistema zajemajo zahteve, ki spreminjajo ali dopolnjujejo funkcionalnosti informacijskega sistema, zagotavljajo ustreznost sistema v kontekstu sistemskega okolja in zakonodaje ter sledijo potrebam uporabnikov pri delu v sistemu. Vse nadgradnje in spremembe informacijskega sistema bodo specificirane v času izvajanja naročila.</w:t>
      </w:r>
    </w:p>
    <w:p w14:paraId="5127542E" w14:textId="77777777" w:rsidR="005833CE" w:rsidRPr="00243474" w:rsidRDefault="005833CE" w:rsidP="005833CE">
      <w:pPr>
        <w:pStyle w:val="Pika"/>
        <w:numPr>
          <w:ilvl w:val="12"/>
          <w:numId w:val="0"/>
        </w:numPr>
        <w:jc w:val="both"/>
        <w:rPr>
          <w:bCs/>
        </w:rPr>
      </w:pPr>
    </w:p>
    <w:p w14:paraId="6CD55820" w14:textId="77777777" w:rsidR="005833CE" w:rsidRPr="00243474" w:rsidRDefault="005833CE" w:rsidP="005833CE">
      <w:pPr>
        <w:pStyle w:val="Pika"/>
        <w:numPr>
          <w:ilvl w:val="12"/>
          <w:numId w:val="0"/>
        </w:numPr>
        <w:jc w:val="both"/>
        <w:rPr>
          <w:bCs/>
        </w:rPr>
      </w:pPr>
      <w:r w:rsidRPr="00243474">
        <w:rPr>
          <w:bCs/>
        </w:rPr>
        <w:t>V zvezi z nadgradnjami in spremembami sistema se med izvajanjem naročila po potrebi izvedejo tudi ustrezna usposabljanja.</w:t>
      </w:r>
    </w:p>
    <w:p w14:paraId="4FA2C7A6" w14:textId="77777777" w:rsidR="005833CE" w:rsidRDefault="005833CE" w:rsidP="005833CE">
      <w:pPr>
        <w:rPr>
          <w:sz w:val="22"/>
          <w:szCs w:val="22"/>
        </w:rPr>
      </w:pPr>
    </w:p>
    <w:p w14:paraId="32D2073E" w14:textId="77777777" w:rsidR="005833CE" w:rsidRPr="001B216D" w:rsidRDefault="005833CE" w:rsidP="005833CE">
      <w:pPr>
        <w:rPr>
          <w:sz w:val="22"/>
          <w:szCs w:val="22"/>
        </w:rPr>
      </w:pPr>
      <w:r w:rsidRPr="001B216D">
        <w:rPr>
          <w:sz w:val="22"/>
          <w:szCs w:val="22"/>
        </w:rPr>
        <w:t xml:space="preserve">Pri nadgradnjah in spremembah sistema je potrebno sodelovanje z naročnikom, sistemsko službo in drugimi subjekti, ki vplivajo na pravilno in nemoteno delovanje sistema ob izvedenih nadgradnjah in spremembah sistema. </w:t>
      </w:r>
    </w:p>
    <w:p w14:paraId="69D57CDC" w14:textId="77777777" w:rsidR="005833CE" w:rsidRPr="001B216D" w:rsidRDefault="005833CE" w:rsidP="005833CE">
      <w:pPr>
        <w:numPr>
          <w:ilvl w:val="12"/>
          <w:numId w:val="0"/>
        </w:numPr>
        <w:jc w:val="both"/>
        <w:rPr>
          <w:sz w:val="22"/>
        </w:rPr>
      </w:pPr>
    </w:p>
    <w:p w14:paraId="3E240300" w14:textId="77777777" w:rsidR="005833CE" w:rsidRPr="001B216D" w:rsidRDefault="005833CE" w:rsidP="005833CE">
      <w:pPr>
        <w:numPr>
          <w:ilvl w:val="12"/>
          <w:numId w:val="0"/>
        </w:numPr>
        <w:jc w:val="both"/>
        <w:rPr>
          <w:sz w:val="22"/>
        </w:rPr>
      </w:pPr>
      <w:r w:rsidRPr="001B216D">
        <w:rPr>
          <w:sz w:val="22"/>
        </w:rPr>
        <w:t>Cilj</w:t>
      </w:r>
    </w:p>
    <w:p w14:paraId="3DD3673B" w14:textId="49E34B0F" w:rsidR="00355296" w:rsidRPr="001B216D" w:rsidRDefault="00355296" w:rsidP="00355296">
      <w:pPr>
        <w:jc w:val="both"/>
        <w:rPr>
          <w:sz w:val="22"/>
        </w:rPr>
      </w:pPr>
      <w:r w:rsidRPr="001B216D">
        <w:rPr>
          <w:sz w:val="22"/>
        </w:rPr>
        <w:t xml:space="preserve">Nadgradnje in spremembe sistema, ki se bodo pokazali v času trajanja pogodbe in so </w:t>
      </w:r>
      <w:r w:rsidRPr="001B216D">
        <w:rPr>
          <w:color w:val="000000"/>
          <w:sz w:val="22"/>
          <w:szCs w:val="22"/>
        </w:rPr>
        <w:t>potrebne zaradi sprememb v zakonodaji, zaradi sprememb v povezanih informacijskih sistemih ali zaradi drugih potreb pri uporabi IS GJI.</w:t>
      </w:r>
    </w:p>
    <w:p w14:paraId="74E735A3" w14:textId="77777777" w:rsidR="005833CE" w:rsidRPr="001B216D" w:rsidRDefault="005833CE" w:rsidP="005833CE">
      <w:pPr>
        <w:numPr>
          <w:ilvl w:val="12"/>
          <w:numId w:val="0"/>
        </w:numPr>
        <w:jc w:val="both"/>
        <w:rPr>
          <w:sz w:val="22"/>
        </w:rPr>
      </w:pPr>
    </w:p>
    <w:p w14:paraId="65019D2F" w14:textId="77777777" w:rsidR="005833CE" w:rsidRPr="001B216D" w:rsidRDefault="005833CE" w:rsidP="005833CE">
      <w:pPr>
        <w:numPr>
          <w:ilvl w:val="12"/>
          <w:numId w:val="0"/>
        </w:numPr>
        <w:jc w:val="both"/>
        <w:rPr>
          <w:sz w:val="22"/>
        </w:rPr>
      </w:pPr>
      <w:r w:rsidRPr="001B216D">
        <w:rPr>
          <w:sz w:val="22"/>
        </w:rPr>
        <w:t>Obseg</w:t>
      </w:r>
    </w:p>
    <w:p w14:paraId="09F7EE5E" w14:textId="77777777" w:rsidR="005833CE" w:rsidRPr="001B216D" w:rsidRDefault="005833CE" w:rsidP="005833CE">
      <w:pPr>
        <w:spacing w:line="240" w:lineRule="auto"/>
        <w:jc w:val="both"/>
        <w:rPr>
          <w:sz w:val="22"/>
          <w:szCs w:val="22"/>
        </w:rPr>
      </w:pPr>
      <w:r w:rsidRPr="001B216D">
        <w:rPr>
          <w:sz w:val="22"/>
          <w:szCs w:val="22"/>
        </w:rPr>
        <w:t>Natančnejša vsebina oz. zahteve v povezavi z nadgradnjami in spremembami v tem sklopu, bodo določene v času izvajanja javnega naročila, za vsako nadgradnjo oz. spremembo posebej</w:t>
      </w:r>
      <w:r w:rsidRPr="001B216D">
        <w:rPr>
          <w:rFonts w:eastAsia="Calibri"/>
          <w:sz w:val="22"/>
          <w:szCs w:val="22"/>
        </w:rPr>
        <w:t>, pri čemer pa je maksimalno število ur za izvedbo storitev že določeno in je 500.</w:t>
      </w:r>
    </w:p>
    <w:p w14:paraId="07803AE8" w14:textId="77777777" w:rsidR="005833CE" w:rsidRPr="001B216D" w:rsidRDefault="005833CE" w:rsidP="005833CE">
      <w:pPr>
        <w:spacing w:line="240" w:lineRule="auto"/>
        <w:jc w:val="both"/>
      </w:pPr>
    </w:p>
    <w:p w14:paraId="5D6096F1" w14:textId="77777777" w:rsidR="005833CE" w:rsidRPr="001B216D" w:rsidRDefault="005833CE" w:rsidP="005833CE">
      <w:pPr>
        <w:jc w:val="both"/>
        <w:rPr>
          <w:rFonts w:eastAsia="Calibri"/>
          <w:sz w:val="22"/>
          <w:szCs w:val="22"/>
        </w:rPr>
      </w:pPr>
      <w:r w:rsidRPr="001B216D">
        <w:rPr>
          <w:rFonts w:eastAsia="Calibri"/>
          <w:sz w:val="22"/>
          <w:szCs w:val="22"/>
        </w:rPr>
        <w:t>Podrobnejši opis storitev povezanih z nadgradnjami in spremembami sistema v tem sklopu, ki jih zagotavlja izvajalec:</w:t>
      </w:r>
    </w:p>
    <w:p w14:paraId="09311510" w14:textId="77777777" w:rsidR="00355296" w:rsidRPr="001B216D" w:rsidRDefault="00355296" w:rsidP="00811F6A">
      <w:pPr>
        <w:pStyle w:val="Odstavekseznama"/>
        <w:numPr>
          <w:ilvl w:val="0"/>
          <w:numId w:val="39"/>
        </w:numPr>
        <w:spacing w:after="60" w:line="240" w:lineRule="auto"/>
        <w:contextualSpacing/>
        <w:jc w:val="both"/>
        <w:rPr>
          <w:rFonts w:ascii="Arial" w:hAnsi="Arial" w:cs="Arial"/>
        </w:rPr>
      </w:pPr>
      <w:r w:rsidRPr="001B216D">
        <w:rPr>
          <w:rFonts w:ascii="Arial" w:hAnsi="Arial" w:cs="Arial"/>
        </w:rPr>
        <w:t xml:space="preserve">prilagajanje sistema na spremembe zakonodaje; </w:t>
      </w:r>
    </w:p>
    <w:p w14:paraId="3B01B844" w14:textId="77777777" w:rsidR="00355296" w:rsidRPr="001B216D" w:rsidRDefault="00355296" w:rsidP="00811F6A">
      <w:pPr>
        <w:pStyle w:val="Odstavekseznama"/>
        <w:numPr>
          <w:ilvl w:val="0"/>
          <w:numId w:val="39"/>
        </w:numPr>
        <w:spacing w:after="60" w:line="240" w:lineRule="auto"/>
        <w:contextualSpacing/>
        <w:jc w:val="both"/>
        <w:rPr>
          <w:rFonts w:ascii="Arial" w:hAnsi="Arial" w:cs="Arial"/>
        </w:rPr>
      </w:pPr>
      <w:r w:rsidRPr="001B216D">
        <w:rPr>
          <w:rFonts w:ascii="Arial" w:hAnsi="Arial" w:cs="Arial"/>
        </w:rPr>
        <w:t>prilagajanje in dograjevanje funkcionalnosti informacijskega sistema ter izboljševanje njegovih lastnosti delovanja in uporabnosti glede na vsebinske in tehnične zahteve naročnika;</w:t>
      </w:r>
    </w:p>
    <w:p w14:paraId="4C06DE0C" w14:textId="77777777" w:rsidR="00355296" w:rsidRPr="001B216D" w:rsidRDefault="00355296" w:rsidP="00811F6A">
      <w:pPr>
        <w:pStyle w:val="Odstavekseznama"/>
        <w:numPr>
          <w:ilvl w:val="0"/>
          <w:numId w:val="39"/>
        </w:numPr>
        <w:spacing w:after="60" w:line="240" w:lineRule="auto"/>
        <w:contextualSpacing/>
        <w:jc w:val="both"/>
        <w:rPr>
          <w:rFonts w:ascii="Arial" w:hAnsi="Arial" w:cs="Arial"/>
        </w:rPr>
      </w:pPr>
      <w:r w:rsidRPr="001B216D">
        <w:rPr>
          <w:rFonts w:ascii="Arial" w:hAnsi="Arial" w:cs="Arial"/>
        </w:rPr>
        <w:t>definiranje, merjenje, analiziranje, izboljševanje oz. optimizacija uporabniške izkušnje;</w:t>
      </w:r>
    </w:p>
    <w:p w14:paraId="3E8147EE" w14:textId="77777777" w:rsidR="00355296" w:rsidRPr="001B216D" w:rsidRDefault="00355296" w:rsidP="00811F6A">
      <w:pPr>
        <w:pStyle w:val="Odstavekseznama"/>
        <w:numPr>
          <w:ilvl w:val="0"/>
          <w:numId w:val="39"/>
        </w:numPr>
        <w:spacing w:after="60" w:line="240" w:lineRule="auto"/>
        <w:contextualSpacing/>
        <w:jc w:val="both"/>
        <w:rPr>
          <w:rFonts w:ascii="Arial" w:hAnsi="Arial" w:cs="Arial"/>
        </w:rPr>
      </w:pPr>
      <w:r w:rsidRPr="001B216D">
        <w:rPr>
          <w:rFonts w:ascii="Arial" w:hAnsi="Arial" w:cs="Arial"/>
        </w:rPr>
        <w:t>spremembe uporabniških vmesnikov;</w:t>
      </w:r>
    </w:p>
    <w:p w14:paraId="00B13993" w14:textId="77777777" w:rsidR="00355296" w:rsidRPr="001B216D" w:rsidRDefault="00355296" w:rsidP="00811F6A">
      <w:pPr>
        <w:pStyle w:val="Odstavekseznama"/>
        <w:numPr>
          <w:ilvl w:val="0"/>
          <w:numId w:val="39"/>
        </w:numPr>
        <w:spacing w:after="60" w:line="240" w:lineRule="auto"/>
        <w:contextualSpacing/>
        <w:jc w:val="both"/>
        <w:rPr>
          <w:rFonts w:ascii="Arial" w:hAnsi="Arial" w:cs="Arial"/>
        </w:rPr>
      </w:pPr>
      <w:r w:rsidRPr="001B216D">
        <w:rPr>
          <w:rFonts w:ascii="Arial" w:hAnsi="Arial" w:cs="Arial"/>
        </w:rPr>
        <w:t>prilagajanje informacijskega sistema glede na spremembe sistemskega okolja in operacijskega sistema ter glede na potrebe ostalih povezanih informacijskih sistemov;</w:t>
      </w:r>
    </w:p>
    <w:p w14:paraId="29FA7427" w14:textId="77777777" w:rsidR="00355296" w:rsidRPr="001B216D" w:rsidRDefault="00355296" w:rsidP="00811F6A">
      <w:pPr>
        <w:pStyle w:val="Odstavekseznama"/>
        <w:numPr>
          <w:ilvl w:val="0"/>
          <w:numId w:val="39"/>
        </w:numPr>
        <w:spacing w:after="60" w:line="240" w:lineRule="auto"/>
        <w:contextualSpacing/>
        <w:jc w:val="both"/>
        <w:rPr>
          <w:rFonts w:ascii="Arial" w:hAnsi="Arial" w:cs="Arial"/>
        </w:rPr>
      </w:pPr>
      <w:r w:rsidRPr="001B216D">
        <w:rPr>
          <w:rFonts w:ascii="Arial" w:hAnsi="Arial" w:cs="Arial"/>
        </w:rPr>
        <w:t>prilagajanje informacijskega sistema zaradi sprememb v drugih povezanih informacijskih sistemih;</w:t>
      </w:r>
    </w:p>
    <w:p w14:paraId="0846B50B" w14:textId="77777777" w:rsidR="00355296" w:rsidRPr="001B216D" w:rsidRDefault="00355296" w:rsidP="00811F6A">
      <w:pPr>
        <w:pStyle w:val="Odstavekseznama"/>
        <w:numPr>
          <w:ilvl w:val="0"/>
          <w:numId w:val="39"/>
        </w:numPr>
        <w:spacing w:after="60" w:line="240" w:lineRule="auto"/>
        <w:contextualSpacing/>
        <w:jc w:val="both"/>
        <w:rPr>
          <w:rFonts w:ascii="Arial" w:hAnsi="Arial" w:cs="Arial"/>
        </w:rPr>
      </w:pPr>
      <w:r w:rsidRPr="001B216D">
        <w:rPr>
          <w:rFonts w:ascii="Arial" w:hAnsi="Arial" w:cs="Arial"/>
        </w:rPr>
        <w:t>dopolnitve grafičnega oblikovanja (pri tem tudi oblikovanje grafičnih prikazov prostorskih podatkov);</w:t>
      </w:r>
    </w:p>
    <w:p w14:paraId="1B9C20CE" w14:textId="77777777" w:rsidR="00355296" w:rsidRPr="001B216D" w:rsidRDefault="00355296" w:rsidP="00811F6A">
      <w:pPr>
        <w:pStyle w:val="Odstavekseznama"/>
        <w:numPr>
          <w:ilvl w:val="0"/>
          <w:numId w:val="39"/>
        </w:numPr>
        <w:spacing w:after="60" w:line="240" w:lineRule="auto"/>
        <w:contextualSpacing/>
        <w:jc w:val="both"/>
        <w:rPr>
          <w:rFonts w:ascii="Arial" w:hAnsi="Arial" w:cs="Arial"/>
        </w:rPr>
      </w:pPr>
      <w:r w:rsidRPr="001B216D">
        <w:rPr>
          <w:rFonts w:ascii="Arial" w:hAnsi="Arial" w:cs="Arial"/>
        </w:rPr>
        <w:t>druge zahteve po naročilu naročnika.</w:t>
      </w:r>
    </w:p>
    <w:p w14:paraId="34A04A73" w14:textId="77777777" w:rsidR="005833CE" w:rsidRDefault="005833CE" w:rsidP="005833CE">
      <w:pPr>
        <w:spacing w:line="240" w:lineRule="auto"/>
        <w:jc w:val="both"/>
        <w:rPr>
          <w:sz w:val="22"/>
          <w:szCs w:val="22"/>
        </w:rPr>
      </w:pPr>
    </w:p>
    <w:p w14:paraId="0454DDB2" w14:textId="77777777" w:rsidR="005833CE" w:rsidRDefault="005833CE" w:rsidP="005833CE">
      <w:pPr>
        <w:spacing w:line="240" w:lineRule="auto"/>
        <w:jc w:val="both"/>
        <w:rPr>
          <w:sz w:val="22"/>
          <w:szCs w:val="22"/>
        </w:rPr>
      </w:pPr>
      <w:r>
        <w:rPr>
          <w:sz w:val="22"/>
          <w:szCs w:val="22"/>
        </w:rPr>
        <w:t xml:space="preserve">Zgoraj navedene storitve se izvajajo izključno na podlagi pisnega naročila naročnika oz. po specifikaciji zahtev, ki so priloga vsakokratnemu naročilu. Storitve iz te točke naročnik plačuje v celoti po končni realizaciji predmeta posameznega naročila. Naročilo in izvedba storitev ter prevzem predmeta naročila poteka na naslednji način: </w:t>
      </w:r>
    </w:p>
    <w:p w14:paraId="46C9A6D1" w14:textId="77777777" w:rsidR="005833CE" w:rsidRDefault="005833CE" w:rsidP="00811F6A">
      <w:pPr>
        <w:pStyle w:val="Odstavekseznama"/>
        <w:numPr>
          <w:ilvl w:val="0"/>
          <w:numId w:val="17"/>
        </w:numPr>
        <w:spacing w:after="60" w:line="240" w:lineRule="auto"/>
        <w:contextualSpacing/>
        <w:jc w:val="both"/>
        <w:rPr>
          <w:rFonts w:ascii="Arial" w:hAnsi="Arial" w:cs="Arial"/>
        </w:rPr>
      </w:pPr>
      <w:r>
        <w:rPr>
          <w:rFonts w:ascii="Arial" w:hAnsi="Arial" w:cs="Arial"/>
        </w:rPr>
        <w:t>Naročnik pripravi naročilo s specifikacijami zahtev, ki morajo biti opravljene, vključno z rokom za izvedbo.</w:t>
      </w:r>
    </w:p>
    <w:p w14:paraId="41117FC2" w14:textId="77777777" w:rsidR="005833CE" w:rsidRDefault="005833CE" w:rsidP="00811F6A">
      <w:pPr>
        <w:pStyle w:val="Odstavekseznama"/>
        <w:numPr>
          <w:ilvl w:val="0"/>
          <w:numId w:val="17"/>
        </w:numPr>
        <w:spacing w:after="60" w:line="240" w:lineRule="auto"/>
        <w:contextualSpacing/>
        <w:jc w:val="both"/>
        <w:rPr>
          <w:rFonts w:ascii="Arial" w:hAnsi="Arial" w:cs="Arial"/>
        </w:rPr>
      </w:pPr>
      <w:r>
        <w:rPr>
          <w:rFonts w:ascii="Arial" w:hAnsi="Arial" w:cs="Arial"/>
        </w:rPr>
        <w:t>Izvajalec oceni obseg del, ki je potreben za izvedbo predmeta naročila in pripravi predračun.</w:t>
      </w:r>
    </w:p>
    <w:p w14:paraId="575F1B87" w14:textId="77777777" w:rsidR="005833CE" w:rsidRDefault="005833CE" w:rsidP="00811F6A">
      <w:pPr>
        <w:pStyle w:val="Odstavekseznama"/>
        <w:numPr>
          <w:ilvl w:val="0"/>
          <w:numId w:val="17"/>
        </w:numPr>
        <w:spacing w:after="60" w:line="240" w:lineRule="auto"/>
        <w:contextualSpacing/>
        <w:jc w:val="both"/>
        <w:rPr>
          <w:rFonts w:ascii="Arial" w:hAnsi="Arial" w:cs="Arial"/>
        </w:rPr>
      </w:pPr>
      <w:r>
        <w:rPr>
          <w:rFonts w:ascii="Arial" w:hAnsi="Arial" w:cs="Arial"/>
        </w:rPr>
        <w:t>Naročnik potrdi predračun in izda naročilo za izvedbo. Naročnik si pridružuje pravico da predračun zavrne z utemeljitvijo in naročila za izvedbo ne izda.</w:t>
      </w:r>
    </w:p>
    <w:p w14:paraId="76AFF304" w14:textId="77777777" w:rsidR="005833CE" w:rsidRDefault="005833CE" w:rsidP="00811F6A">
      <w:pPr>
        <w:pStyle w:val="Odstavekseznama"/>
        <w:numPr>
          <w:ilvl w:val="0"/>
          <w:numId w:val="17"/>
        </w:numPr>
        <w:spacing w:after="0" w:line="240" w:lineRule="auto"/>
        <w:contextualSpacing/>
        <w:jc w:val="both"/>
        <w:rPr>
          <w:rFonts w:ascii="Arial" w:hAnsi="Arial" w:cs="Arial"/>
        </w:rPr>
      </w:pPr>
      <w:r>
        <w:rPr>
          <w:rFonts w:ascii="Arial" w:hAnsi="Arial" w:cs="Arial"/>
        </w:rPr>
        <w:t>Izvajalec izvede predmet naročila. Ob nastanku okoliščin, ki bi vplivale na prekoračitev rokov za izvedbo ali na odstopanja od specifikacij, mora izvajalec nemudoma obvestiti naročnika in o tem pripraviti pisno obrazložitev. Če se naročnik z obrazložitvijo strinja, se v primeru nastanka okoliščin, ki bi vplivale na prekoračitev rokov za izvedbo, naročnik in izvajalec dogovorita za spremembo rokov. Če določenega samostojnega dela storitev zaradi zunanjih vzrokov ni mogoče izvesti, izvajalec glede na ocenjene deleže zneskov izvedenih storitev, oceni delež zneska oziroma zneskov neizvedenih storitev. Naročnik potrdi prevzem zgolj tistih storitev, ki so izvedene in so lahko predmet računa. Podlaga za izstavitev računa za opravljene aktivnosti je obojestransko podpisan prevzemni zapisnik. Podpisan prevzemni zapisnik je priloga računu.</w:t>
      </w:r>
    </w:p>
    <w:p w14:paraId="570ACCA6" w14:textId="77777777" w:rsidR="005833CE" w:rsidRDefault="005833CE" w:rsidP="005833CE">
      <w:pPr>
        <w:spacing w:line="240" w:lineRule="auto"/>
        <w:jc w:val="both"/>
        <w:rPr>
          <w:rFonts w:eastAsia="Calibri"/>
        </w:rPr>
      </w:pPr>
    </w:p>
    <w:p w14:paraId="5459E13B" w14:textId="77777777" w:rsidR="005833CE" w:rsidRDefault="005833CE" w:rsidP="005833CE">
      <w:pPr>
        <w:spacing w:line="240" w:lineRule="auto"/>
        <w:jc w:val="both"/>
        <w:rPr>
          <w:rFonts w:eastAsia="Calibri"/>
          <w:sz w:val="22"/>
          <w:szCs w:val="22"/>
        </w:rPr>
      </w:pPr>
      <w:r>
        <w:rPr>
          <w:rFonts w:eastAsia="Calibri"/>
          <w:sz w:val="22"/>
          <w:szCs w:val="22"/>
        </w:rPr>
        <w:t>Če izvajalec storitev izvede brez naročila naročnika, nosi stroške izvedbe sam.</w:t>
      </w:r>
    </w:p>
    <w:p w14:paraId="172287FA" w14:textId="77777777" w:rsidR="005833CE" w:rsidRDefault="005833CE" w:rsidP="005833CE">
      <w:pPr>
        <w:spacing w:line="240" w:lineRule="auto"/>
        <w:jc w:val="both"/>
        <w:rPr>
          <w:rFonts w:eastAsia="Calibri"/>
        </w:rPr>
      </w:pPr>
    </w:p>
    <w:p w14:paraId="22C738BF" w14:textId="37B9F8BA" w:rsidR="005833CE" w:rsidRPr="001B216D" w:rsidRDefault="005833CE" w:rsidP="005833CE">
      <w:pPr>
        <w:rPr>
          <w:sz w:val="22"/>
          <w:szCs w:val="22"/>
        </w:rPr>
      </w:pPr>
      <w:r w:rsidRPr="001B216D">
        <w:rPr>
          <w:sz w:val="22"/>
          <w:szCs w:val="22"/>
        </w:rPr>
        <w:t>Naročnik planira v obdobju trajanja pogodbe, 500 ur za namen nadgradenj in sprememb sistema, pri čemer pa naročnik ne zagotavlja, da bodo predvidene nadgradnje in spremembe programske opreme dosegle ocenjeno število ur.</w:t>
      </w:r>
    </w:p>
    <w:p w14:paraId="46F18884" w14:textId="77777777" w:rsidR="005833CE" w:rsidRPr="00243474" w:rsidRDefault="005833CE" w:rsidP="005833CE">
      <w:pPr>
        <w:pStyle w:val="Pika"/>
        <w:numPr>
          <w:ilvl w:val="12"/>
          <w:numId w:val="0"/>
        </w:numPr>
        <w:tabs>
          <w:tab w:val="clear" w:pos="360"/>
        </w:tabs>
        <w:ind w:left="360" w:hanging="360"/>
        <w:jc w:val="both"/>
      </w:pPr>
    </w:p>
    <w:p w14:paraId="3B0F0F6A" w14:textId="77777777" w:rsidR="005833CE" w:rsidRPr="00243474" w:rsidRDefault="005833CE" w:rsidP="005833CE">
      <w:pPr>
        <w:pStyle w:val="Pika"/>
        <w:numPr>
          <w:ilvl w:val="12"/>
          <w:numId w:val="0"/>
        </w:numPr>
        <w:tabs>
          <w:tab w:val="clear" w:pos="360"/>
        </w:tabs>
        <w:ind w:left="360" w:hanging="360"/>
        <w:jc w:val="both"/>
      </w:pPr>
      <w:r w:rsidRPr="00243474">
        <w:t>Omejitve</w:t>
      </w:r>
    </w:p>
    <w:p w14:paraId="4BCF18B8" w14:textId="77777777" w:rsidR="005833CE" w:rsidRPr="00243474" w:rsidRDefault="005833CE" w:rsidP="005833CE">
      <w:pPr>
        <w:pStyle w:val="Pika"/>
        <w:numPr>
          <w:ilvl w:val="0"/>
          <w:numId w:val="3"/>
        </w:numPr>
        <w:jc w:val="both"/>
      </w:pPr>
      <w:r w:rsidRPr="00243474">
        <w:t xml:space="preserve">obstoječi tehnološki pogoji DRO, kjer je nameščen IS ZKGJI </w:t>
      </w:r>
    </w:p>
    <w:p w14:paraId="62F4220F" w14:textId="77777777" w:rsidR="005833CE" w:rsidRPr="00243474" w:rsidRDefault="005833CE" w:rsidP="005833CE">
      <w:pPr>
        <w:pStyle w:val="Pika"/>
        <w:numPr>
          <w:ilvl w:val="0"/>
          <w:numId w:val="3"/>
        </w:numPr>
        <w:jc w:val="both"/>
      </w:pPr>
      <w:r w:rsidRPr="00243474">
        <w:t>Upoštevanje GTZ in PTZ</w:t>
      </w:r>
    </w:p>
    <w:p w14:paraId="4ACB83C6" w14:textId="77777777" w:rsidR="005833CE" w:rsidRPr="00243474" w:rsidRDefault="005833CE" w:rsidP="005833CE">
      <w:pPr>
        <w:pStyle w:val="Pika"/>
        <w:numPr>
          <w:ilvl w:val="12"/>
          <w:numId w:val="0"/>
        </w:numPr>
        <w:tabs>
          <w:tab w:val="clear" w:pos="360"/>
        </w:tabs>
        <w:ind w:left="360" w:hanging="360"/>
        <w:jc w:val="both"/>
      </w:pPr>
    </w:p>
    <w:p w14:paraId="7C8B1319" w14:textId="77777777" w:rsidR="005833CE" w:rsidRPr="00243474" w:rsidRDefault="005833CE" w:rsidP="005833CE">
      <w:pPr>
        <w:pStyle w:val="Pika"/>
        <w:numPr>
          <w:ilvl w:val="12"/>
          <w:numId w:val="0"/>
        </w:numPr>
        <w:tabs>
          <w:tab w:val="clear" w:pos="360"/>
        </w:tabs>
        <w:ind w:left="360" w:hanging="360"/>
        <w:jc w:val="both"/>
      </w:pPr>
      <w:r w:rsidRPr="00243474">
        <w:t>Predpostavke</w:t>
      </w:r>
    </w:p>
    <w:p w14:paraId="7E68B3EB" w14:textId="77777777" w:rsidR="005833CE" w:rsidRPr="00243474" w:rsidRDefault="005833CE" w:rsidP="005833CE">
      <w:pPr>
        <w:pStyle w:val="Pika"/>
        <w:numPr>
          <w:ilvl w:val="0"/>
          <w:numId w:val="3"/>
        </w:numPr>
        <w:jc w:val="both"/>
      </w:pPr>
      <w:r w:rsidRPr="00243474">
        <w:t>obstoječa programska rešitev IS ZKGJI nameščena na okolja MDP.</w:t>
      </w:r>
    </w:p>
    <w:p w14:paraId="11CB38BB" w14:textId="77777777" w:rsidR="005833CE" w:rsidRDefault="005833CE" w:rsidP="005833CE">
      <w:pPr>
        <w:jc w:val="both"/>
        <w:rPr>
          <w:sz w:val="22"/>
        </w:rPr>
      </w:pPr>
    </w:p>
    <w:p w14:paraId="3C4C293D" w14:textId="77777777" w:rsidR="005833CE" w:rsidRDefault="005833CE" w:rsidP="005833CE">
      <w:pPr>
        <w:jc w:val="both"/>
        <w:rPr>
          <w:sz w:val="22"/>
        </w:rPr>
      </w:pPr>
      <w:r>
        <w:rPr>
          <w:sz w:val="22"/>
        </w:rPr>
        <w:t>Elaborat oddaje (izdelki)</w:t>
      </w:r>
    </w:p>
    <w:p w14:paraId="50D6D1B1" w14:textId="77777777" w:rsidR="005833CE" w:rsidRDefault="005833CE" w:rsidP="00811F6A">
      <w:pPr>
        <w:pStyle w:val="objbullet"/>
        <w:numPr>
          <w:ilvl w:val="0"/>
          <w:numId w:val="18"/>
        </w:numPr>
        <w:tabs>
          <w:tab w:val="clear" w:pos="360"/>
        </w:tabs>
        <w:rPr>
          <w:sz w:val="22"/>
          <w:szCs w:val="24"/>
        </w:rPr>
      </w:pPr>
      <w:r>
        <w:rPr>
          <w:sz w:val="22"/>
          <w:szCs w:val="24"/>
        </w:rPr>
        <w:t>poročilo o opravljenem delu z ustrezno dokumentacijo ob izstavitvi računa</w:t>
      </w:r>
    </w:p>
    <w:p w14:paraId="5C37468B" w14:textId="77777777" w:rsidR="005833CE" w:rsidRDefault="005833CE" w:rsidP="005833CE">
      <w:pPr>
        <w:jc w:val="both"/>
        <w:rPr>
          <w:sz w:val="22"/>
        </w:rPr>
      </w:pPr>
    </w:p>
    <w:p w14:paraId="6ADB4BC2" w14:textId="77777777" w:rsidR="005833CE" w:rsidRPr="001B216D" w:rsidRDefault="005833CE" w:rsidP="005833CE">
      <w:pPr>
        <w:jc w:val="both"/>
        <w:rPr>
          <w:sz w:val="22"/>
        </w:rPr>
      </w:pPr>
      <w:r w:rsidRPr="001B216D">
        <w:rPr>
          <w:sz w:val="22"/>
        </w:rPr>
        <w:t>Rok izvedbe:</w:t>
      </w:r>
    </w:p>
    <w:p w14:paraId="4D4732F9" w14:textId="77777777" w:rsidR="00265988" w:rsidRPr="001B216D" w:rsidRDefault="00265988" w:rsidP="00265988">
      <w:pPr>
        <w:rPr>
          <w:b/>
          <w:sz w:val="22"/>
        </w:rPr>
      </w:pPr>
      <w:r w:rsidRPr="001B216D">
        <w:rPr>
          <w:b/>
          <w:sz w:val="22"/>
        </w:rPr>
        <w:t>Od 1.8.2024 do 31.7.2026.</w:t>
      </w:r>
    </w:p>
    <w:p w14:paraId="78B9BC9D" w14:textId="77777777" w:rsidR="005833CE" w:rsidRDefault="005833CE" w:rsidP="005833CE">
      <w:pPr>
        <w:spacing w:line="240" w:lineRule="auto"/>
        <w:rPr>
          <w:b/>
          <w:sz w:val="24"/>
          <w:szCs w:val="24"/>
        </w:rPr>
      </w:pPr>
    </w:p>
    <w:p w14:paraId="45E1BF3B" w14:textId="77777777" w:rsidR="007E3892" w:rsidRPr="007E3892" w:rsidRDefault="007E3892" w:rsidP="005833CE">
      <w:pPr>
        <w:spacing w:line="240" w:lineRule="auto"/>
        <w:rPr>
          <w:b/>
          <w:sz w:val="10"/>
          <w:szCs w:val="10"/>
        </w:rPr>
      </w:pPr>
    </w:p>
    <w:p w14:paraId="28259909" w14:textId="77777777" w:rsidR="005833CE" w:rsidRDefault="005833CE" w:rsidP="005833CE">
      <w:pPr>
        <w:pBdr>
          <w:top w:val="single" w:sz="6" w:space="1" w:color="auto"/>
          <w:left w:val="single" w:sz="6" w:space="1" w:color="auto"/>
          <w:bottom w:val="single" w:sz="6" w:space="1" w:color="auto"/>
          <w:right w:val="single" w:sz="6" w:space="1" w:color="auto"/>
        </w:pBdr>
        <w:shd w:val="pct5" w:color="auto" w:fill="auto"/>
        <w:jc w:val="both"/>
        <w:rPr>
          <w:b/>
          <w:sz w:val="22"/>
        </w:rPr>
      </w:pPr>
      <w:r>
        <w:rPr>
          <w:b/>
          <w:sz w:val="22"/>
        </w:rPr>
        <w:t>4. DODATNI POGOJI</w:t>
      </w:r>
    </w:p>
    <w:p w14:paraId="456CC6AF" w14:textId="77777777" w:rsidR="005833CE" w:rsidRDefault="005833CE" w:rsidP="007E3892">
      <w:pPr>
        <w:spacing w:line="240" w:lineRule="auto"/>
        <w:jc w:val="both"/>
        <w:rPr>
          <w:sz w:val="22"/>
        </w:rPr>
      </w:pPr>
    </w:p>
    <w:p w14:paraId="790F0E4C" w14:textId="77777777" w:rsidR="005833CE" w:rsidRDefault="005833CE" w:rsidP="005833CE">
      <w:pPr>
        <w:jc w:val="both"/>
        <w:rPr>
          <w:sz w:val="22"/>
        </w:rPr>
      </w:pPr>
      <w:r>
        <w:rPr>
          <w:sz w:val="22"/>
        </w:rPr>
        <w:t>Izvajalec je dolžan naročniku poročati o stanju realizacije pogodbenega dela, in sicer za zgoraj navedene naloge (</w:t>
      </w:r>
      <w:proofErr w:type="spellStart"/>
      <w:r>
        <w:rPr>
          <w:sz w:val="22"/>
        </w:rPr>
        <w:t>podnaloge</w:t>
      </w:r>
      <w:proofErr w:type="spellEnd"/>
      <w:r>
        <w:rPr>
          <w:sz w:val="22"/>
        </w:rPr>
        <w:t xml:space="preserve">) s Poročilom o opravljenem delu ob izstavitvi računa. Poročilo o opravljenem delu za posamezno nalogo vsebuje zahtevane izdelke, ki so opredeljeni v opisu nalog. </w:t>
      </w:r>
    </w:p>
    <w:p w14:paraId="51A47AEF" w14:textId="77777777" w:rsidR="005833CE" w:rsidRDefault="005833CE" w:rsidP="005833CE">
      <w:pPr>
        <w:numPr>
          <w:ilvl w:val="12"/>
          <w:numId w:val="0"/>
        </w:numPr>
        <w:tabs>
          <w:tab w:val="left" w:pos="360"/>
        </w:tabs>
        <w:jc w:val="both"/>
        <w:rPr>
          <w:sz w:val="22"/>
        </w:rPr>
      </w:pPr>
    </w:p>
    <w:p w14:paraId="2E0D1072" w14:textId="77777777" w:rsidR="005833CE" w:rsidRDefault="005833CE" w:rsidP="005833CE">
      <w:pPr>
        <w:numPr>
          <w:ilvl w:val="12"/>
          <w:numId w:val="0"/>
        </w:numPr>
        <w:tabs>
          <w:tab w:val="left" w:pos="360"/>
        </w:tabs>
        <w:jc w:val="both"/>
        <w:rPr>
          <w:sz w:val="22"/>
        </w:rPr>
      </w:pPr>
      <w:r>
        <w:rPr>
          <w:sz w:val="22"/>
        </w:rPr>
        <w:t xml:space="preserve">Izvajalec je dolžan vsa planirana dela, ki posledično prekinjajo delovanje programskih rešitev, opravljati izven delovnega časa Geodetske uprave Republike Slovenije. </w:t>
      </w:r>
    </w:p>
    <w:p w14:paraId="463CB54A" w14:textId="77777777" w:rsidR="005833CE" w:rsidRDefault="005833CE" w:rsidP="005833CE">
      <w:pPr>
        <w:numPr>
          <w:ilvl w:val="12"/>
          <w:numId w:val="0"/>
        </w:numPr>
        <w:ind w:right="-298"/>
        <w:jc w:val="both"/>
        <w:rPr>
          <w:sz w:val="22"/>
        </w:rPr>
      </w:pPr>
    </w:p>
    <w:p w14:paraId="2203A37D" w14:textId="77777777" w:rsidR="005833CE" w:rsidRDefault="005833CE" w:rsidP="005833CE">
      <w:pPr>
        <w:jc w:val="both"/>
        <w:rPr>
          <w:sz w:val="22"/>
          <w:szCs w:val="22"/>
        </w:rPr>
      </w:pPr>
      <w:r>
        <w:rPr>
          <w:sz w:val="22"/>
          <w:szCs w:val="22"/>
        </w:rPr>
        <w:t xml:space="preserve">Pri izvajanju nalog mora izvajalec upoštevati vsebinsko in tehnično povezanost nepremičninskih evidenc. </w:t>
      </w:r>
      <w:r>
        <w:rPr>
          <w:bCs/>
          <w:sz w:val="22"/>
          <w:szCs w:val="22"/>
        </w:rPr>
        <w:t>Rešitve morajo zagotavljati nemoteno, optimalno delovanje vseh vpletenih aplikacij in vmesnikov.</w:t>
      </w:r>
    </w:p>
    <w:p w14:paraId="00A3B074" w14:textId="77777777" w:rsidR="005833CE" w:rsidRDefault="005833CE" w:rsidP="005833CE">
      <w:pPr>
        <w:numPr>
          <w:ilvl w:val="12"/>
          <w:numId w:val="0"/>
        </w:numPr>
        <w:ind w:right="-298"/>
        <w:jc w:val="both"/>
        <w:rPr>
          <w:sz w:val="22"/>
        </w:rPr>
      </w:pPr>
    </w:p>
    <w:p w14:paraId="22B514E7" w14:textId="77777777" w:rsidR="005833CE" w:rsidRDefault="005833CE" w:rsidP="005833CE">
      <w:pPr>
        <w:numPr>
          <w:ilvl w:val="12"/>
          <w:numId w:val="0"/>
        </w:numPr>
        <w:ind w:right="-298"/>
        <w:jc w:val="both"/>
        <w:rPr>
          <w:sz w:val="22"/>
        </w:rPr>
      </w:pPr>
      <w:r>
        <w:rPr>
          <w:sz w:val="22"/>
        </w:rPr>
        <w:t>Naročnik zagotavlja ustrezno HW in SW opremo na DRO MDP.</w:t>
      </w:r>
    </w:p>
    <w:p w14:paraId="17EFB5B1" w14:textId="77777777" w:rsidR="005833CE" w:rsidRDefault="005833CE" w:rsidP="005833CE">
      <w:pPr>
        <w:numPr>
          <w:ilvl w:val="12"/>
          <w:numId w:val="0"/>
        </w:numPr>
        <w:ind w:right="-298"/>
        <w:jc w:val="both"/>
        <w:rPr>
          <w:sz w:val="22"/>
        </w:rPr>
      </w:pPr>
    </w:p>
    <w:p w14:paraId="621A0920" w14:textId="77777777" w:rsidR="005833CE" w:rsidRDefault="005833CE" w:rsidP="005833CE">
      <w:pPr>
        <w:numPr>
          <w:ilvl w:val="12"/>
          <w:numId w:val="0"/>
        </w:numPr>
        <w:ind w:right="-298"/>
        <w:jc w:val="both"/>
        <w:rPr>
          <w:sz w:val="22"/>
        </w:rPr>
      </w:pPr>
      <w:r>
        <w:rPr>
          <w:sz w:val="22"/>
        </w:rPr>
        <w:t>Naročnik je upravičen uporabljati aplikativne programe izključno za vzpostavitev, vodenje in vzdrževanje svojih evidenc.</w:t>
      </w:r>
    </w:p>
    <w:p w14:paraId="1BDCED34" w14:textId="77777777" w:rsidR="005833CE" w:rsidRDefault="005833CE" w:rsidP="005833CE">
      <w:pPr>
        <w:numPr>
          <w:ilvl w:val="12"/>
          <w:numId w:val="0"/>
        </w:numPr>
        <w:tabs>
          <w:tab w:val="left" w:pos="7650"/>
        </w:tabs>
        <w:ind w:right="-298"/>
        <w:jc w:val="both"/>
        <w:rPr>
          <w:sz w:val="22"/>
        </w:rPr>
      </w:pPr>
      <w:r>
        <w:rPr>
          <w:sz w:val="22"/>
        </w:rPr>
        <w:t>Naročnik se zavezuje, da bo aplikativne programe uporabljal izključno na računalniški opremi DRO MDP.</w:t>
      </w:r>
    </w:p>
    <w:p w14:paraId="05849426" w14:textId="77777777" w:rsidR="005833CE" w:rsidRDefault="005833CE" w:rsidP="005833CE">
      <w:pPr>
        <w:numPr>
          <w:ilvl w:val="12"/>
          <w:numId w:val="0"/>
        </w:numPr>
        <w:tabs>
          <w:tab w:val="left" w:pos="7650"/>
        </w:tabs>
        <w:ind w:right="-298"/>
        <w:jc w:val="both"/>
        <w:rPr>
          <w:sz w:val="22"/>
        </w:rPr>
      </w:pPr>
    </w:p>
    <w:p w14:paraId="4A342862" w14:textId="77777777" w:rsidR="005833CE" w:rsidRDefault="005833CE" w:rsidP="005833CE">
      <w:pPr>
        <w:numPr>
          <w:ilvl w:val="12"/>
          <w:numId w:val="0"/>
        </w:numPr>
        <w:tabs>
          <w:tab w:val="left" w:pos="7650"/>
        </w:tabs>
        <w:ind w:right="-298"/>
        <w:jc w:val="both"/>
        <w:rPr>
          <w:sz w:val="22"/>
        </w:rPr>
      </w:pPr>
      <w:r>
        <w:rPr>
          <w:sz w:val="22"/>
        </w:rPr>
        <w:t>Naročnik se obvezuje, da bo aplikativne programe v njihovi originalni obliki in varnostni kopiji varoval kot poslovno skrivnost ter onemogočil, da bi prišli v posest tretjih oseb, še posebej pa bo skrbel, da se programi ne bodo kopirali z namenom, da bi se uporabljali še kje drugje, kako drugače in v drugačne namene kot je določeno v pogodbi.</w:t>
      </w:r>
    </w:p>
    <w:p w14:paraId="4DFE0261" w14:textId="77777777" w:rsidR="005833CE" w:rsidRDefault="005833CE" w:rsidP="005833CE">
      <w:pPr>
        <w:numPr>
          <w:ilvl w:val="12"/>
          <w:numId w:val="0"/>
        </w:numPr>
        <w:tabs>
          <w:tab w:val="left" w:pos="7650"/>
        </w:tabs>
        <w:ind w:right="-298"/>
        <w:jc w:val="both"/>
        <w:rPr>
          <w:sz w:val="22"/>
        </w:rPr>
      </w:pPr>
    </w:p>
    <w:p w14:paraId="24AE27B8" w14:textId="77777777" w:rsidR="005833CE" w:rsidRDefault="005833CE" w:rsidP="005833CE">
      <w:pPr>
        <w:numPr>
          <w:ilvl w:val="12"/>
          <w:numId w:val="0"/>
        </w:numPr>
        <w:tabs>
          <w:tab w:val="left" w:pos="7650"/>
        </w:tabs>
        <w:ind w:right="-298"/>
        <w:jc w:val="both"/>
        <w:rPr>
          <w:sz w:val="22"/>
        </w:rPr>
      </w:pPr>
      <w:r>
        <w:rPr>
          <w:sz w:val="22"/>
        </w:rPr>
        <w:t>Za vse obveznosti v zvezi z vzdrževanjem programov se izvajalec zavezuje neposredno naročniku, ta pa ima pravico zahtevati njihovo izpolnitev neposredno od izvajalca. Vse zahteve po vzdrževanju in svetovanju naroča naročnik pismeno s podrobnejšim opisom. Izvajalec ni dolžan začeti reševati zahteve, ki ni bila dana na dogovorjen način (npr. po telefonu).</w:t>
      </w:r>
    </w:p>
    <w:p w14:paraId="48368793" w14:textId="77777777" w:rsidR="005833CE" w:rsidRDefault="005833CE" w:rsidP="005833CE">
      <w:pPr>
        <w:numPr>
          <w:ilvl w:val="12"/>
          <w:numId w:val="0"/>
        </w:numPr>
        <w:tabs>
          <w:tab w:val="left" w:pos="7650"/>
        </w:tabs>
        <w:ind w:right="-298"/>
        <w:jc w:val="both"/>
        <w:rPr>
          <w:sz w:val="22"/>
        </w:rPr>
      </w:pPr>
    </w:p>
    <w:p w14:paraId="6EFBE20C" w14:textId="77777777" w:rsidR="005833CE" w:rsidRDefault="005833CE" w:rsidP="005833CE">
      <w:pPr>
        <w:numPr>
          <w:ilvl w:val="12"/>
          <w:numId w:val="0"/>
        </w:numPr>
        <w:tabs>
          <w:tab w:val="left" w:pos="7650"/>
        </w:tabs>
        <w:ind w:right="-298"/>
        <w:jc w:val="both"/>
        <w:rPr>
          <w:sz w:val="22"/>
        </w:rPr>
      </w:pPr>
      <w:r>
        <w:rPr>
          <w:sz w:val="22"/>
        </w:rPr>
        <w:t>Naročnik mora z aplikativnimi programi ravnati s skrbnostjo dobrega strokovnjaka in ne sme posegati v njih v nasprotju z določili iz pogodbe in v nasprotju z navodili iz uporabniškega priročnika.</w:t>
      </w:r>
    </w:p>
    <w:p w14:paraId="501BE9C8" w14:textId="77777777" w:rsidR="005833CE" w:rsidRDefault="005833CE" w:rsidP="005833CE">
      <w:pPr>
        <w:numPr>
          <w:ilvl w:val="12"/>
          <w:numId w:val="0"/>
        </w:numPr>
        <w:tabs>
          <w:tab w:val="left" w:pos="7650"/>
        </w:tabs>
        <w:ind w:right="-298"/>
        <w:jc w:val="both"/>
        <w:rPr>
          <w:sz w:val="22"/>
        </w:rPr>
      </w:pPr>
    </w:p>
    <w:p w14:paraId="59E48E92" w14:textId="77777777" w:rsidR="005833CE" w:rsidRPr="001B216D" w:rsidRDefault="005833CE" w:rsidP="005833CE">
      <w:pPr>
        <w:numPr>
          <w:ilvl w:val="12"/>
          <w:numId w:val="0"/>
        </w:numPr>
        <w:tabs>
          <w:tab w:val="left" w:pos="7650"/>
        </w:tabs>
        <w:ind w:right="-298"/>
        <w:jc w:val="both"/>
        <w:rPr>
          <w:sz w:val="22"/>
        </w:rPr>
      </w:pPr>
      <w:r w:rsidRPr="001B216D">
        <w:rPr>
          <w:sz w:val="22"/>
        </w:rPr>
        <w:t xml:space="preserve">Naročnik ne sme posegati v baze podatkov, ki jih nadzoruje programski paket z drugimi programi oziroma programskimi orodji ali ročno brez predhodne </w:t>
      </w:r>
      <w:proofErr w:type="spellStart"/>
      <w:r w:rsidRPr="001B216D">
        <w:rPr>
          <w:sz w:val="22"/>
        </w:rPr>
        <w:t>zavedbe</w:t>
      </w:r>
      <w:proofErr w:type="spellEnd"/>
      <w:r w:rsidRPr="001B216D">
        <w:rPr>
          <w:sz w:val="22"/>
        </w:rPr>
        <w:t xml:space="preserve"> želenega posega in uskladitve z izvajalcem. </w:t>
      </w:r>
    </w:p>
    <w:p w14:paraId="303E6CFA" w14:textId="77777777" w:rsidR="005833CE" w:rsidRPr="001B216D" w:rsidRDefault="005833CE" w:rsidP="005833CE">
      <w:pPr>
        <w:numPr>
          <w:ilvl w:val="12"/>
          <w:numId w:val="0"/>
        </w:numPr>
        <w:tabs>
          <w:tab w:val="left" w:pos="7650"/>
        </w:tabs>
        <w:ind w:right="-298"/>
        <w:jc w:val="both"/>
        <w:rPr>
          <w:sz w:val="22"/>
        </w:rPr>
      </w:pPr>
    </w:p>
    <w:p w14:paraId="390A4583" w14:textId="77777777" w:rsidR="00EE228E" w:rsidRPr="001B216D" w:rsidRDefault="00EE228E" w:rsidP="00EE228E">
      <w:pPr>
        <w:numPr>
          <w:ilvl w:val="12"/>
          <w:numId w:val="0"/>
        </w:numPr>
        <w:tabs>
          <w:tab w:val="left" w:pos="7650"/>
        </w:tabs>
        <w:ind w:right="-298"/>
        <w:jc w:val="both"/>
        <w:rPr>
          <w:sz w:val="22"/>
        </w:rPr>
      </w:pPr>
      <w:r w:rsidRPr="001B216D">
        <w:rPr>
          <w:sz w:val="22"/>
        </w:rPr>
        <w:t>Izvajalec se obvezuje, da se bo odzval na zahtevo naročnika  v dogovorjenih rokih in začel odpravljati napake v najkrajšem možnem roku oziroma najpozneje v dveh delovnih dneh, v nasprotnem primeru lahko naročnik zahteva pokritje stroškov, nastalih zaradi prekinitve dela oziroma napačnega delovanja aplikacije.</w:t>
      </w:r>
    </w:p>
    <w:p w14:paraId="7E7C4787" w14:textId="77777777" w:rsidR="005833CE" w:rsidRPr="001B216D" w:rsidRDefault="005833CE" w:rsidP="005833CE">
      <w:pPr>
        <w:tabs>
          <w:tab w:val="left" w:pos="7650"/>
        </w:tabs>
        <w:ind w:right="-298"/>
        <w:jc w:val="both"/>
        <w:rPr>
          <w:sz w:val="22"/>
          <w:szCs w:val="22"/>
        </w:rPr>
      </w:pPr>
    </w:p>
    <w:p w14:paraId="00D11409" w14:textId="77777777" w:rsidR="005833CE" w:rsidRDefault="005833CE" w:rsidP="005833CE">
      <w:pPr>
        <w:tabs>
          <w:tab w:val="left" w:pos="7650"/>
        </w:tabs>
        <w:ind w:right="-298"/>
        <w:jc w:val="both"/>
        <w:rPr>
          <w:sz w:val="22"/>
          <w:szCs w:val="22"/>
        </w:rPr>
      </w:pPr>
      <w:r w:rsidRPr="001B216D">
        <w:rPr>
          <w:sz w:val="22"/>
          <w:szCs w:val="22"/>
        </w:rPr>
        <w:t>Intervencije izvajalca za odpravljanje motenj pri</w:t>
      </w:r>
      <w:r>
        <w:rPr>
          <w:sz w:val="22"/>
          <w:szCs w:val="22"/>
        </w:rPr>
        <w:t xml:space="preserve"> delovanju programskih rešitev na opremi in v okolju naročnika. Za motnje se šteje vsako stanje pri delovanju programske opreme ki jo izvajalec in naročnik ugotovita kot odstopanje od opisov delovanja v priročniku za uporabo programskega paketa. Vzrok in posledice posega se bodo evidentirali zapisniško. Način izvajanja intervencij in vsebino zapisnika določita Geodetska uprava Republike Slovenije in izvajalec.</w:t>
      </w:r>
    </w:p>
    <w:p w14:paraId="3391D254" w14:textId="77777777" w:rsidR="007E3892" w:rsidRDefault="007E3892" w:rsidP="005833CE">
      <w:pPr>
        <w:numPr>
          <w:ilvl w:val="12"/>
          <w:numId w:val="0"/>
        </w:numPr>
        <w:tabs>
          <w:tab w:val="left" w:pos="7650"/>
        </w:tabs>
        <w:ind w:right="-298"/>
        <w:jc w:val="both"/>
        <w:rPr>
          <w:sz w:val="22"/>
          <w:lang w:val="pt-BR"/>
        </w:rPr>
      </w:pPr>
    </w:p>
    <w:p w14:paraId="6FFA58D6" w14:textId="007214BA" w:rsidR="005833CE" w:rsidRDefault="005833CE" w:rsidP="005833CE">
      <w:pPr>
        <w:numPr>
          <w:ilvl w:val="12"/>
          <w:numId w:val="0"/>
        </w:numPr>
        <w:tabs>
          <w:tab w:val="left" w:pos="7650"/>
        </w:tabs>
        <w:ind w:right="-298"/>
        <w:jc w:val="both"/>
        <w:rPr>
          <w:sz w:val="22"/>
          <w:lang w:val="pt-BR"/>
        </w:rPr>
      </w:pPr>
      <w:r>
        <w:rPr>
          <w:sz w:val="22"/>
          <w:lang w:val="pt-BR"/>
        </w:rPr>
        <w:t>Svetovanje se izvaja v rednem delovnem času.</w:t>
      </w:r>
    </w:p>
    <w:p w14:paraId="09BA3DB0" w14:textId="77777777" w:rsidR="007E3892" w:rsidRDefault="007E3892" w:rsidP="005833CE">
      <w:pPr>
        <w:numPr>
          <w:ilvl w:val="12"/>
          <w:numId w:val="0"/>
        </w:numPr>
        <w:tabs>
          <w:tab w:val="left" w:pos="7650"/>
        </w:tabs>
        <w:ind w:right="-298"/>
        <w:jc w:val="both"/>
        <w:rPr>
          <w:sz w:val="22"/>
          <w:lang w:val="pt-BR"/>
        </w:rPr>
      </w:pPr>
    </w:p>
    <w:p w14:paraId="722EF317" w14:textId="7C3EA12D" w:rsidR="005833CE" w:rsidRDefault="005833CE" w:rsidP="005833CE">
      <w:pPr>
        <w:numPr>
          <w:ilvl w:val="12"/>
          <w:numId w:val="0"/>
        </w:numPr>
        <w:tabs>
          <w:tab w:val="left" w:pos="7650"/>
        </w:tabs>
        <w:ind w:right="-298"/>
        <w:jc w:val="both"/>
        <w:rPr>
          <w:sz w:val="22"/>
          <w:lang w:val="pt-BR"/>
        </w:rPr>
      </w:pPr>
      <w:r>
        <w:rPr>
          <w:sz w:val="22"/>
          <w:lang w:val="pt-BR"/>
        </w:rPr>
        <w:t xml:space="preserve">Vsako novo verzijo IR GJI , ki je predmet te pogodbe posreduje izvajalec po dogovoru z naročnikom namesti v testna okolja v testiranje. </w:t>
      </w:r>
    </w:p>
    <w:p w14:paraId="6D0FA166" w14:textId="77777777" w:rsidR="007E3892" w:rsidRDefault="007E3892" w:rsidP="005833CE">
      <w:pPr>
        <w:numPr>
          <w:ilvl w:val="12"/>
          <w:numId w:val="0"/>
        </w:numPr>
        <w:tabs>
          <w:tab w:val="left" w:pos="7650"/>
        </w:tabs>
        <w:ind w:right="-298"/>
        <w:jc w:val="both"/>
        <w:rPr>
          <w:sz w:val="22"/>
          <w:lang w:val="pt-BR"/>
        </w:rPr>
      </w:pPr>
    </w:p>
    <w:p w14:paraId="0E30AD93" w14:textId="48DD4E3F" w:rsidR="005833CE" w:rsidRDefault="005833CE" w:rsidP="005833CE">
      <w:pPr>
        <w:numPr>
          <w:ilvl w:val="12"/>
          <w:numId w:val="0"/>
        </w:numPr>
        <w:tabs>
          <w:tab w:val="left" w:pos="7650"/>
        </w:tabs>
        <w:ind w:right="-298"/>
        <w:jc w:val="both"/>
        <w:rPr>
          <w:sz w:val="22"/>
          <w:lang w:val="pt-BR"/>
        </w:rPr>
      </w:pPr>
      <w:r>
        <w:rPr>
          <w:sz w:val="22"/>
          <w:lang w:val="pt-BR"/>
        </w:rPr>
        <w:t xml:space="preserve">Po uspešno opravljenem testiranju, ki ne sme biti daljše od dveh mesecev, naročnik na osnovi izvedenih testiranj in možnega ogleda testnih verzij v testnih okoljih pismeno potrdi pravilnost delovanja nove verzije programskega paketa  in takrat se smatra, da je nova verzija programske rešitve potrjena in dokončno prevzeta. </w:t>
      </w:r>
    </w:p>
    <w:p w14:paraId="6E02CA00" w14:textId="77777777" w:rsidR="007E3892" w:rsidRDefault="007E3892" w:rsidP="005833CE">
      <w:pPr>
        <w:numPr>
          <w:ilvl w:val="12"/>
          <w:numId w:val="0"/>
        </w:numPr>
        <w:tabs>
          <w:tab w:val="left" w:pos="7650"/>
        </w:tabs>
        <w:ind w:right="-298"/>
        <w:jc w:val="both"/>
        <w:rPr>
          <w:sz w:val="22"/>
          <w:lang w:val="pt-BR"/>
        </w:rPr>
      </w:pPr>
    </w:p>
    <w:p w14:paraId="7C7F8962" w14:textId="0BAFB015" w:rsidR="005833CE" w:rsidRDefault="005833CE" w:rsidP="005833CE">
      <w:pPr>
        <w:numPr>
          <w:ilvl w:val="12"/>
          <w:numId w:val="0"/>
        </w:numPr>
        <w:tabs>
          <w:tab w:val="left" w:pos="7650"/>
        </w:tabs>
        <w:ind w:right="-298"/>
        <w:jc w:val="both"/>
        <w:rPr>
          <w:sz w:val="22"/>
          <w:lang w:val="pt-BR"/>
        </w:rPr>
      </w:pPr>
      <w:r>
        <w:rPr>
          <w:sz w:val="22"/>
          <w:lang w:val="pt-BR"/>
        </w:rPr>
        <w:t>Če testiranje ne bo uspešno opravljeno, izvajalec verzijo popravi in jo zopet posreduje v testiranje.</w:t>
      </w:r>
    </w:p>
    <w:p w14:paraId="43C68284" w14:textId="77777777" w:rsidR="005833CE" w:rsidRDefault="005833CE" w:rsidP="005833CE">
      <w:pPr>
        <w:numPr>
          <w:ilvl w:val="12"/>
          <w:numId w:val="0"/>
        </w:numPr>
        <w:jc w:val="both"/>
        <w:rPr>
          <w:sz w:val="22"/>
          <w:lang w:val="pt-BR"/>
        </w:rPr>
      </w:pPr>
    </w:p>
    <w:p w14:paraId="3189DCFE" w14:textId="77777777" w:rsidR="005833CE" w:rsidRDefault="005833CE" w:rsidP="005833CE">
      <w:pPr>
        <w:pStyle w:val="Nastevanje"/>
        <w:tabs>
          <w:tab w:val="clear" w:pos="360"/>
          <w:tab w:val="left" w:pos="851"/>
        </w:tabs>
        <w:ind w:left="0" w:firstLine="0"/>
        <w:jc w:val="both"/>
        <w:rPr>
          <w:sz w:val="24"/>
          <w:szCs w:val="24"/>
        </w:rPr>
      </w:pPr>
      <w:r>
        <w:t xml:space="preserve">Izvajalec rešuje prijavo napake, predloge ter pripombe v zvezi s posameznim modulom aplikacije IS ZKGJI. Če prijava pomeni tudi spremembo aplikacije, se spremembo aplikacije izvede po potrditvi s strani Urada za nepremičnine.  </w:t>
      </w:r>
    </w:p>
    <w:p w14:paraId="10EFCA5A" w14:textId="77777777" w:rsidR="005833CE" w:rsidRDefault="005833CE" w:rsidP="005833CE">
      <w:pPr>
        <w:numPr>
          <w:ilvl w:val="12"/>
          <w:numId w:val="0"/>
        </w:numPr>
        <w:jc w:val="both"/>
        <w:rPr>
          <w:sz w:val="22"/>
        </w:rPr>
      </w:pPr>
    </w:p>
    <w:p w14:paraId="5A329C83" w14:textId="77777777" w:rsidR="005833CE" w:rsidRDefault="005833CE" w:rsidP="005833CE">
      <w:pPr>
        <w:numPr>
          <w:ilvl w:val="12"/>
          <w:numId w:val="0"/>
        </w:numPr>
        <w:jc w:val="both"/>
        <w:rPr>
          <w:b/>
          <w:bCs/>
          <w:sz w:val="22"/>
        </w:rPr>
      </w:pPr>
      <w:r>
        <w:rPr>
          <w:b/>
          <w:bCs/>
          <w:sz w:val="22"/>
        </w:rPr>
        <w:t>Izvajalec je dolžan po zaključku pogodbenega dela naročniku predati zadnjo izvorno kodo in dokumentacijo programskih rešitev.</w:t>
      </w:r>
    </w:p>
    <w:p w14:paraId="62AB21CF" w14:textId="362592AF" w:rsidR="005833CE" w:rsidRDefault="005833CE" w:rsidP="005833CE">
      <w:pPr>
        <w:spacing w:line="240" w:lineRule="auto"/>
        <w:rPr>
          <w:sz w:val="22"/>
        </w:rPr>
      </w:pPr>
    </w:p>
    <w:p w14:paraId="741C7529" w14:textId="77777777" w:rsidR="00811F6A" w:rsidRDefault="00811F6A" w:rsidP="005833CE">
      <w:pPr>
        <w:spacing w:line="240" w:lineRule="auto"/>
        <w:rPr>
          <w:sz w:val="22"/>
        </w:rPr>
      </w:pPr>
    </w:p>
    <w:p w14:paraId="5A3CE255" w14:textId="77777777" w:rsidR="005833CE" w:rsidRDefault="005833CE" w:rsidP="005833CE">
      <w:pPr>
        <w:numPr>
          <w:ilvl w:val="12"/>
          <w:numId w:val="0"/>
        </w:numPr>
        <w:pBdr>
          <w:top w:val="single" w:sz="6" w:space="1" w:color="auto"/>
          <w:left w:val="single" w:sz="6" w:space="1" w:color="auto"/>
          <w:bottom w:val="single" w:sz="6" w:space="1" w:color="auto"/>
          <w:right w:val="single" w:sz="6" w:space="1" w:color="auto"/>
        </w:pBdr>
        <w:shd w:val="pct5" w:color="auto" w:fill="auto"/>
        <w:jc w:val="both"/>
        <w:rPr>
          <w:b/>
          <w:sz w:val="22"/>
        </w:rPr>
      </w:pPr>
      <w:r>
        <w:rPr>
          <w:b/>
          <w:sz w:val="22"/>
        </w:rPr>
        <w:t>5.</w:t>
      </w:r>
      <w:r>
        <w:rPr>
          <w:b/>
          <w:sz w:val="22"/>
        </w:rPr>
        <w:tab/>
        <w:t>OBSTOJEČA GRADIVA</w:t>
      </w:r>
    </w:p>
    <w:p w14:paraId="6CC3B270" w14:textId="77777777" w:rsidR="005833CE" w:rsidRDefault="005833CE" w:rsidP="005833CE">
      <w:pPr>
        <w:numPr>
          <w:ilvl w:val="12"/>
          <w:numId w:val="0"/>
        </w:numPr>
        <w:jc w:val="both"/>
        <w:rPr>
          <w:sz w:val="22"/>
        </w:rPr>
      </w:pPr>
    </w:p>
    <w:p w14:paraId="2AA1718B" w14:textId="77777777" w:rsidR="005833CE" w:rsidRDefault="005833CE" w:rsidP="005833CE">
      <w:pPr>
        <w:pStyle w:val="BodyText31"/>
        <w:numPr>
          <w:ilvl w:val="12"/>
          <w:numId w:val="0"/>
        </w:numPr>
        <w:jc w:val="both"/>
        <w:rPr>
          <w:b w:val="0"/>
          <w:i w:val="0"/>
        </w:rPr>
      </w:pPr>
      <w:r>
        <w:rPr>
          <w:b w:val="0"/>
          <w:i w:val="0"/>
        </w:rPr>
        <w:t>Pri izvedbi naloge se upoštevajo vsa že obstoječa gradiva, ki jih je za pripravo ponudbe možno dobiti na Glavnem uradu Geodetske uprave Republike Slovenije na vpogled vsak delovni dan med 8. in 10. uro ob predhodni najavi na telefon (01) 478-49-99 (Tea Križaj).</w:t>
      </w:r>
    </w:p>
    <w:p w14:paraId="0E8DA8E8" w14:textId="77777777" w:rsidR="005833CE" w:rsidRDefault="005833CE" w:rsidP="005833CE">
      <w:pPr>
        <w:numPr>
          <w:ilvl w:val="12"/>
          <w:numId w:val="0"/>
        </w:numPr>
        <w:jc w:val="both"/>
        <w:rPr>
          <w:sz w:val="22"/>
        </w:rPr>
      </w:pPr>
      <w:r>
        <w:rPr>
          <w:sz w:val="22"/>
        </w:rPr>
        <w:t>Ob pregledu obstoječih gradiv veljajo naslednji pogoji:</w:t>
      </w:r>
    </w:p>
    <w:p w14:paraId="6B9583BA" w14:textId="77777777" w:rsidR="005833CE" w:rsidRDefault="005833CE" w:rsidP="00811F6A">
      <w:pPr>
        <w:numPr>
          <w:ilvl w:val="0"/>
          <w:numId w:val="25"/>
        </w:numPr>
        <w:spacing w:line="240" w:lineRule="auto"/>
        <w:jc w:val="both"/>
        <w:rPr>
          <w:sz w:val="22"/>
        </w:rPr>
      </w:pPr>
      <w:r>
        <w:rPr>
          <w:sz w:val="22"/>
        </w:rPr>
        <w:t>pregled v prostorih naročnika v navedenih urah ob predhodni napovedi,</w:t>
      </w:r>
    </w:p>
    <w:p w14:paraId="61EB604B" w14:textId="77777777" w:rsidR="005833CE" w:rsidRDefault="005833CE" w:rsidP="00811F6A">
      <w:pPr>
        <w:numPr>
          <w:ilvl w:val="0"/>
          <w:numId w:val="25"/>
        </w:numPr>
        <w:spacing w:line="240" w:lineRule="auto"/>
        <w:jc w:val="both"/>
        <w:rPr>
          <w:sz w:val="22"/>
        </w:rPr>
      </w:pPr>
      <w:r>
        <w:rPr>
          <w:sz w:val="22"/>
        </w:rPr>
        <w:t>osebje potencialnega ponudnika (velja tudi za podizvajalce) lahko pregleduje obstoječa gradiva, pri čemer mora izkazati svojo identiteto oz. namen s potrjeno izjavo odgovorne osebe potencialnega ponudnika,</w:t>
      </w:r>
    </w:p>
    <w:p w14:paraId="1DDA027A" w14:textId="77777777" w:rsidR="005833CE" w:rsidRDefault="005833CE" w:rsidP="00811F6A">
      <w:pPr>
        <w:numPr>
          <w:ilvl w:val="0"/>
          <w:numId w:val="25"/>
        </w:numPr>
        <w:spacing w:line="240" w:lineRule="auto"/>
        <w:jc w:val="both"/>
        <w:rPr>
          <w:sz w:val="22"/>
        </w:rPr>
      </w:pPr>
      <w:r>
        <w:rPr>
          <w:sz w:val="22"/>
        </w:rPr>
        <w:t>kopiranje ali kakršnokoli razmnoževanje dokumentacije ni možno,</w:t>
      </w:r>
    </w:p>
    <w:p w14:paraId="4F9DC502" w14:textId="77777777" w:rsidR="005833CE" w:rsidRDefault="005833CE" w:rsidP="00811F6A">
      <w:pPr>
        <w:numPr>
          <w:ilvl w:val="0"/>
          <w:numId w:val="25"/>
        </w:numPr>
        <w:spacing w:line="240" w:lineRule="auto"/>
        <w:jc w:val="both"/>
        <w:rPr>
          <w:sz w:val="22"/>
        </w:rPr>
      </w:pPr>
      <w:r>
        <w:rPr>
          <w:sz w:val="22"/>
        </w:rPr>
        <w:t>odnašanje dokumentacije ni možno,</w:t>
      </w:r>
    </w:p>
    <w:p w14:paraId="729BAA86" w14:textId="77777777" w:rsidR="005833CE" w:rsidRDefault="005833CE" w:rsidP="00811F6A">
      <w:pPr>
        <w:numPr>
          <w:ilvl w:val="0"/>
          <w:numId w:val="25"/>
        </w:numPr>
        <w:spacing w:line="240" w:lineRule="auto"/>
        <w:jc w:val="both"/>
        <w:rPr>
          <w:sz w:val="22"/>
        </w:rPr>
      </w:pPr>
      <w:r>
        <w:rPr>
          <w:sz w:val="22"/>
        </w:rPr>
        <w:t>potencialni ponudnik lahko izpisuje iz obstoječih gradiv (izpiski).</w:t>
      </w:r>
    </w:p>
    <w:p w14:paraId="58E9DDD9" w14:textId="77777777" w:rsidR="005833CE" w:rsidRDefault="005833CE" w:rsidP="005833CE">
      <w:pPr>
        <w:numPr>
          <w:ilvl w:val="12"/>
          <w:numId w:val="0"/>
        </w:numPr>
        <w:jc w:val="both"/>
        <w:rPr>
          <w:sz w:val="22"/>
          <w:highlight w:val="yellow"/>
        </w:rPr>
      </w:pPr>
    </w:p>
    <w:p w14:paraId="1EF0C1C0" w14:textId="77777777" w:rsidR="005833CE" w:rsidRDefault="005833CE" w:rsidP="005833CE">
      <w:pPr>
        <w:numPr>
          <w:ilvl w:val="12"/>
          <w:numId w:val="0"/>
        </w:numPr>
        <w:jc w:val="both"/>
        <w:rPr>
          <w:b/>
          <w:sz w:val="22"/>
          <w:u w:val="single"/>
        </w:rPr>
      </w:pPr>
    </w:p>
    <w:p w14:paraId="15459627" w14:textId="77777777" w:rsidR="005833CE" w:rsidRPr="001B216D" w:rsidRDefault="005833CE" w:rsidP="005833CE">
      <w:pPr>
        <w:numPr>
          <w:ilvl w:val="12"/>
          <w:numId w:val="0"/>
        </w:numPr>
        <w:jc w:val="both"/>
        <w:rPr>
          <w:sz w:val="22"/>
        </w:rPr>
      </w:pPr>
      <w:r w:rsidRPr="001B216D">
        <w:rPr>
          <w:b/>
          <w:sz w:val="22"/>
          <w:u w:val="single"/>
        </w:rPr>
        <w:t xml:space="preserve">SEZNAM OBSTOJEČIH GRADIV: </w:t>
      </w:r>
    </w:p>
    <w:p w14:paraId="299E20E0" w14:textId="77777777" w:rsidR="005833CE" w:rsidRPr="001B216D" w:rsidRDefault="005833CE" w:rsidP="00811F6A">
      <w:pPr>
        <w:numPr>
          <w:ilvl w:val="1"/>
          <w:numId w:val="37"/>
        </w:numPr>
        <w:jc w:val="both"/>
        <w:rPr>
          <w:sz w:val="22"/>
        </w:rPr>
      </w:pPr>
      <w:r w:rsidRPr="001B216D">
        <w:rPr>
          <w:sz w:val="22"/>
        </w:rPr>
        <w:t xml:space="preserve">Podrobna tehnična dokumentacija </w:t>
      </w:r>
      <w:r w:rsidRPr="001B216D">
        <w:rPr>
          <w:sz w:val="22"/>
          <w:szCs w:val="24"/>
        </w:rPr>
        <w:t>IS ZKGJI</w:t>
      </w:r>
    </w:p>
    <w:p w14:paraId="325FE886" w14:textId="77777777" w:rsidR="005833CE" w:rsidRPr="001B216D" w:rsidRDefault="005833CE" w:rsidP="00811F6A">
      <w:pPr>
        <w:numPr>
          <w:ilvl w:val="1"/>
          <w:numId w:val="37"/>
        </w:numPr>
        <w:jc w:val="both"/>
        <w:rPr>
          <w:sz w:val="22"/>
        </w:rPr>
      </w:pPr>
      <w:r w:rsidRPr="001B216D">
        <w:rPr>
          <w:sz w:val="22"/>
        </w:rPr>
        <w:t xml:space="preserve">Veljavni predpisi so objavljeni na internetni strani geodetske uprave  </w:t>
      </w:r>
      <w:hyperlink r:id="rId31" w:tooltip="http://www.gu.gov.si/si/zakonodaja_in_dokumenti/" w:history="1">
        <w:r w:rsidRPr="001B216D">
          <w:rPr>
            <w:sz w:val="22"/>
          </w:rPr>
          <w:t>http://www.gu.gov.si/si/zakonodaja_in_dokumenti/</w:t>
        </w:r>
      </w:hyperlink>
    </w:p>
    <w:p w14:paraId="24682A88" w14:textId="77777777" w:rsidR="005833CE" w:rsidRPr="001B216D" w:rsidRDefault="005833CE" w:rsidP="005833CE">
      <w:pPr>
        <w:tabs>
          <w:tab w:val="left" w:pos="1146"/>
        </w:tabs>
        <w:jc w:val="both"/>
        <w:rPr>
          <w:sz w:val="22"/>
        </w:rPr>
      </w:pPr>
    </w:p>
    <w:p w14:paraId="12BB13C2" w14:textId="11EE4CCA" w:rsidR="005833CE" w:rsidRPr="00DA3E01" w:rsidRDefault="005833CE" w:rsidP="005833CE">
      <w:pPr>
        <w:pStyle w:val="Naslov1"/>
        <w:rPr>
          <w:sz w:val="22"/>
          <w:szCs w:val="22"/>
        </w:rPr>
      </w:pPr>
      <w:r>
        <w:rPr>
          <w:sz w:val="22"/>
          <w:szCs w:val="22"/>
        </w:rPr>
        <w:t xml:space="preserve">6. PRAKTIČNI PREIZKUS KOT POGOJ ZA IZBIRO PRI JAVNEM NAROČILU </w:t>
      </w:r>
      <w:r w:rsidR="00D936B1">
        <w:rPr>
          <w:sz w:val="22"/>
          <w:szCs w:val="22"/>
        </w:rPr>
        <w:t xml:space="preserve">               </w:t>
      </w:r>
      <w:r w:rsidR="00CB2B40" w:rsidRPr="00811F6A">
        <w:rPr>
          <w:sz w:val="22"/>
          <w:szCs w:val="22"/>
        </w:rPr>
        <w:t>Podpora za programske rešitve: Informacijska rešitev za vodenje zbirnega katastra gospodarske javne infrastrukture (IS ZKGJI)</w:t>
      </w:r>
    </w:p>
    <w:p w14:paraId="2D5C491B" w14:textId="77777777" w:rsidR="005833CE" w:rsidRDefault="005833CE" w:rsidP="005833CE">
      <w:pPr>
        <w:spacing w:line="240" w:lineRule="auto"/>
        <w:rPr>
          <w:b/>
          <w:sz w:val="22"/>
          <w:szCs w:val="22"/>
        </w:rPr>
      </w:pPr>
    </w:p>
    <w:p w14:paraId="486D5285" w14:textId="77777777" w:rsidR="005833CE" w:rsidRDefault="005833CE" w:rsidP="005833CE">
      <w:pPr>
        <w:rPr>
          <w:sz w:val="22"/>
        </w:rPr>
      </w:pPr>
      <w:r>
        <w:rPr>
          <w:sz w:val="22"/>
        </w:rPr>
        <w:t>Namen testa je preizkusiti potencialnega ponudnika o njegovi sposobnosti izvajanja vsakodnevne podpore zgoraj navedenim programskim rešitvam.</w:t>
      </w:r>
    </w:p>
    <w:p w14:paraId="25039D9F" w14:textId="77777777" w:rsidR="005833CE" w:rsidRDefault="005833CE" w:rsidP="005833CE">
      <w:pPr>
        <w:jc w:val="both"/>
      </w:pPr>
    </w:p>
    <w:p w14:paraId="16C2A66B" w14:textId="77777777" w:rsidR="005833CE" w:rsidRDefault="005833CE" w:rsidP="005833CE">
      <w:pPr>
        <w:jc w:val="both"/>
        <w:rPr>
          <w:sz w:val="22"/>
          <w:szCs w:val="22"/>
        </w:rPr>
      </w:pPr>
      <w:r>
        <w:rPr>
          <w:sz w:val="22"/>
          <w:szCs w:val="22"/>
        </w:rPr>
        <w:t>Tehnični preizkus bo izveden na opremi naročnika. Naloga je uspešno izvedene, če ponudnik izvede vse zahteve v zahtevani nalogi.</w:t>
      </w:r>
    </w:p>
    <w:p w14:paraId="44771F8D" w14:textId="77777777" w:rsidR="005833CE" w:rsidRDefault="005833CE" w:rsidP="005833CE">
      <w:pPr>
        <w:jc w:val="both"/>
        <w:rPr>
          <w:sz w:val="22"/>
          <w:szCs w:val="22"/>
        </w:rPr>
      </w:pPr>
    </w:p>
    <w:p w14:paraId="29024568" w14:textId="77777777" w:rsidR="005833CE" w:rsidRDefault="005833CE" w:rsidP="005833CE">
      <w:pPr>
        <w:jc w:val="both"/>
        <w:rPr>
          <w:sz w:val="22"/>
          <w:szCs w:val="22"/>
        </w:rPr>
      </w:pPr>
      <w:r>
        <w:rPr>
          <w:sz w:val="22"/>
          <w:szCs w:val="22"/>
        </w:rPr>
        <w:t xml:space="preserve">Test se bo izvajal po odpiranju ponudb in bo za vse ponudnike enak. Naročnik bo na izvajanje testa povabil vse ponudnike, ki so do roka oddali ponudbo. Naročnik bo ponudnike na test pozval tako, da bo ponudniku na e-naslov poslal sporočilo z obvestilom kdaj in kje se bo test izvajal. Sporočilo ponudnik prejme najmanj dva dni pred izvajanjem testa. Če ponudnik ne bo pristopil k izvajanju testa, bo naročnik ponudbo izločil. </w:t>
      </w:r>
    </w:p>
    <w:p w14:paraId="572D70CF" w14:textId="77777777" w:rsidR="005833CE" w:rsidRDefault="005833CE" w:rsidP="005833CE">
      <w:pPr>
        <w:jc w:val="both"/>
        <w:rPr>
          <w:sz w:val="22"/>
          <w:szCs w:val="22"/>
        </w:rPr>
      </w:pPr>
      <w:r>
        <w:rPr>
          <w:sz w:val="22"/>
          <w:szCs w:val="22"/>
        </w:rPr>
        <w:t>V ponudbi prijavljene osebe pristopijo k testu s predložitvijo pooblastila in osebnim dokumentom.</w:t>
      </w:r>
    </w:p>
    <w:p w14:paraId="054DA0BA" w14:textId="77777777" w:rsidR="005833CE" w:rsidRDefault="005833CE" w:rsidP="005833CE">
      <w:pPr>
        <w:jc w:val="both"/>
        <w:rPr>
          <w:sz w:val="22"/>
          <w:szCs w:val="22"/>
        </w:rPr>
      </w:pPr>
    </w:p>
    <w:p w14:paraId="0E1BA5CA" w14:textId="77777777" w:rsidR="005833CE" w:rsidRDefault="005833CE" w:rsidP="005833CE">
      <w:pPr>
        <w:jc w:val="both"/>
        <w:rPr>
          <w:sz w:val="22"/>
          <w:szCs w:val="22"/>
        </w:rPr>
      </w:pPr>
      <w:r>
        <w:rPr>
          <w:sz w:val="22"/>
          <w:szCs w:val="22"/>
        </w:rPr>
        <w:t>Izvedba testov:</w:t>
      </w:r>
    </w:p>
    <w:p w14:paraId="55B3DBEC" w14:textId="77777777" w:rsidR="005833CE" w:rsidRDefault="005833CE" w:rsidP="00811F6A">
      <w:pPr>
        <w:pStyle w:val="Odstavekseznama"/>
        <w:numPr>
          <w:ilvl w:val="0"/>
          <w:numId w:val="30"/>
        </w:numPr>
        <w:spacing w:after="0" w:line="240" w:lineRule="auto"/>
        <w:contextualSpacing/>
        <w:jc w:val="both"/>
        <w:rPr>
          <w:rFonts w:ascii="Arial" w:hAnsi="Arial" w:cs="Arial"/>
        </w:rPr>
      </w:pPr>
      <w:r>
        <w:rPr>
          <w:rFonts w:ascii="Arial" w:hAnsi="Arial" w:cs="Arial"/>
        </w:rPr>
        <w:t xml:space="preserve">Izvajanje testa ni javno. </w:t>
      </w:r>
    </w:p>
    <w:p w14:paraId="7008C6A5" w14:textId="77777777" w:rsidR="005833CE" w:rsidRDefault="005833CE" w:rsidP="00811F6A">
      <w:pPr>
        <w:pStyle w:val="Odstavekseznama"/>
        <w:numPr>
          <w:ilvl w:val="0"/>
          <w:numId w:val="30"/>
        </w:numPr>
        <w:spacing w:after="0" w:line="240" w:lineRule="auto"/>
        <w:contextualSpacing/>
        <w:jc w:val="both"/>
        <w:rPr>
          <w:rFonts w:ascii="Arial" w:hAnsi="Arial" w:cs="Arial"/>
        </w:rPr>
      </w:pPr>
      <w:r>
        <w:rPr>
          <w:rFonts w:ascii="Arial" w:hAnsi="Arial" w:cs="Arial"/>
        </w:rPr>
        <w:t xml:space="preserve">Test izvajajo osebe, ki jih ponudnik prijavil v OBR 3, kot vodjo projekta in/ali strokovne sodelavce.    </w:t>
      </w:r>
    </w:p>
    <w:p w14:paraId="1BB9A6F3" w14:textId="77777777" w:rsidR="005833CE" w:rsidRDefault="005833CE" w:rsidP="00811F6A">
      <w:pPr>
        <w:numPr>
          <w:ilvl w:val="0"/>
          <w:numId w:val="30"/>
        </w:numPr>
        <w:spacing w:line="240" w:lineRule="auto"/>
        <w:contextualSpacing/>
        <w:jc w:val="both"/>
        <w:rPr>
          <w:sz w:val="22"/>
          <w:szCs w:val="22"/>
        </w:rPr>
      </w:pPr>
      <w:r>
        <w:rPr>
          <w:sz w:val="22"/>
          <w:szCs w:val="22"/>
        </w:rPr>
        <w:t>Izvedba testa traja največ dve uri. Če v tem času naloga ni končana, se šteje, da test ni izdelan uspešno. Uspešnost izvedbe testa ocenjuje strokovna komisija, imenovana s strani naročnika, v skladu s pravili stroke in veljavno zakonodajo s področja, za izvedbo naloge katere potencialni ponudnik opravlja test. Pravila stroke in veljavna zakonodaja so navedeni v Seznamu obstoječih gradiv.</w:t>
      </w:r>
    </w:p>
    <w:p w14:paraId="3C466742" w14:textId="77777777" w:rsidR="005833CE" w:rsidRDefault="005833CE" w:rsidP="00811F6A">
      <w:pPr>
        <w:pStyle w:val="Odstavekseznama"/>
        <w:numPr>
          <w:ilvl w:val="0"/>
          <w:numId w:val="30"/>
        </w:numPr>
        <w:spacing w:after="0" w:line="240" w:lineRule="auto"/>
        <w:contextualSpacing/>
        <w:jc w:val="both"/>
        <w:rPr>
          <w:rFonts w:ascii="Arial" w:hAnsi="Arial" w:cs="Arial"/>
        </w:rPr>
      </w:pPr>
      <w:r>
        <w:rPr>
          <w:rFonts w:ascii="Arial" w:hAnsi="Arial" w:cs="Arial"/>
        </w:rPr>
        <w:t>Test se izvaja se na opremi naročnika na sedežu naročnika, Zemljemerska ulica 12, Ljubljana.</w:t>
      </w:r>
    </w:p>
    <w:p w14:paraId="73F4248B" w14:textId="77777777" w:rsidR="005833CE" w:rsidRDefault="005833CE" w:rsidP="00811F6A">
      <w:pPr>
        <w:pStyle w:val="Odstavekseznama"/>
        <w:numPr>
          <w:ilvl w:val="0"/>
          <w:numId w:val="30"/>
        </w:numPr>
        <w:spacing w:after="0" w:line="240" w:lineRule="auto"/>
        <w:contextualSpacing/>
        <w:jc w:val="both"/>
        <w:rPr>
          <w:rFonts w:ascii="Arial" w:hAnsi="Arial" w:cs="Arial"/>
        </w:rPr>
      </w:pPr>
      <w:r>
        <w:rPr>
          <w:rFonts w:ascii="Arial" w:hAnsi="Arial" w:cs="Arial"/>
        </w:rPr>
        <w:t>Izvajalci testa morajo pred začetkom izvajanja testa predati naročniku (strokovni komisiji) pooblastilo za izvajanje testa, ki ga podpiše odgovorna oseba ponudnika.</w:t>
      </w:r>
    </w:p>
    <w:p w14:paraId="782AD2F7" w14:textId="77777777" w:rsidR="005833CE" w:rsidRDefault="005833CE" w:rsidP="00811F6A">
      <w:pPr>
        <w:pStyle w:val="Odstavekseznama"/>
        <w:numPr>
          <w:ilvl w:val="0"/>
          <w:numId w:val="30"/>
        </w:numPr>
        <w:spacing w:after="0" w:line="240" w:lineRule="auto"/>
        <w:contextualSpacing/>
        <w:jc w:val="both"/>
        <w:rPr>
          <w:rFonts w:ascii="Arial" w:hAnsi="Arial" w:cs="Arial"/>
        </w:rPr>
      </w:pPr>
      <w:r>
        <w:rPr>
          <w:rFonts w:ascii="Arial" w:hAnsi="Arial" w:cs="Arial"/>
        </w:rPr>
        <w:t>Izvajanju testa prisostvujeta vsaj dva člana strokovne komisije za oceno testa.</w:t>
      </w:r>
    </w:p>
    <w:p w14:paraId="1DEC5248" w14:textId="77777777" w:rsidR="005833CE" w:rsidRDefault="005833CE" w:rsidP="00811F6A">
      <w:pPr>
        <w:pStyle w:val="Odstavekseznama"/>
        <w:numPr>
          <w:ilvl w:val="0"/>
          <w:numId w:val="30"/>
        </w:numPr>
        <w:spacing w:after="0" w:line="240" w:lineRule="auto"/>
        <w:contextualSpacing/>
        <w:jc w:val="both"/>
        <w:rPr>
          <w:rFonts w:ascii="Arial" w:hAnsi="Arial" w:cs="Arial"/>
        </w:rPr>
      </w:pPr>
      <w:r>
        <w:rPr>
          <w:rFonts w:ascii="Arial" w:hAnsi="Arial" w:cs="Arial"/>
        </w:rPr>
        <w:t xml:space="preserve">Celoten potek izvajanja testa se dokumentira z zapisnikom. </w:t>
      </w:r>
    </w:p>
    <w:p w14:paraId="0E1D5413" w14:textId="77777777" w:rsidR="005833CE" w:rsidRDefault="005833CE" w:rsidP="00811F6A">
      <w:pPr>
        <w:pStyle w:val="Odstavekseznama"/>
        <w:numPr>
          <w:ilvl w:val="0"/>
          <w:numId w:val="30"/>
        </w:numPr>
        <w:spacing w:after="0" w:line="240" w:lineRule="auto"/>
        <w:contextualSpacing/>
        <w:jc w:val="both"/>
        <w:rPr>
          <w:rFonts w:ascii="Arial" w:hAnsi="Arial" w:cs="Arial"/>
        </w:rPr>
      </w:pPr>
      <w:r>
        <w:rPr>
          <w:rFonts w:ascii="Arial" w:hAnsi="Arial" w:cs="Arial"/>
        </w:rPr>
        <w:t>Za začetek izvajanja testa se šteje čas, ko ponudnik vzame in odpre kuverto z nalogami, za katero se izdela test.</w:t>
      </w:r>
    </w:p>
    <w:p w14:paraId="162F0E0F" w14:textId="77777777" w:rsidR="005833CE" w:rsidRDefault="005833CE" w:rsidP="00811F6A">
      <w:pPr>
        <w:pStyle w:val="Odstavekseznama"/>
        <w:numPr>
          <w:ilvl w:val="0"/>
          <w:numId w:val="30"/>
        </w:numPr>
        <w:spacing w:after="0" w:line="240" w:lineRule="auto"/>
        <w:contextualSpacing/>
        <w:jc w:val="both"/>
        <w:rPr>
          <w:rFonts w:ascii="Arial" w:hAnsi="Arial" w:cs="Arial"/>
        </w:rPr>
      </w:pPr>
      <w:r>
        <w:rPr>
          <w:rFonts w:ascii="Arial" w:hAnsi="Arial" w:cs="Arial"/>
        </w:rPr>
        <w:t>Vsi dokumenti o izvajanju in izdelavi testa se izdelajo v dveh izvodih, od katerih pripada ponudniku in naročniku po 1 izvod.</w:t>
      </w:r>
    </w:p>
    <w:p w14:paraId="263B0EEC" w14:textId="77777777" w:rsidR="005833CE" w:rsidRDefault="005833CE" w:rsidP="00811F6A">
      <w:pPr>
        <w:pStyle w:val="Odstavekseznama"/>
        <w:numPr>
          <w:ilvl w:val="0"/>
          <w:numId w:val="30"/>
        </w:numPr>
        <w:spacing w:after="0" w:line="240" w:lineRule="auto"/>
        <w:contextualSpacing/>
        <w:jc w:val="both"/>
        <w:rPr>
          <w:rFonts w:ascii="Arial" w:hAnsi="Arial" w:cs="Arial"/>
        </w:rPr>
      </w:pPr>
      <w:r>
        <w:rPr>
          <w:rFonts w:ascii="Arial" w:hAnsi="Arial" w:cs="Arial"/>
        </w:rPr>
        <w:t xml:space="preserve">Naročnik nalogo oceni takoj po izvajanju testa in rezultat (uspešno/neuspešno) vpise v zapisnik iz točke 7 zgoraj. </w:t>
      </w:r>
    </w:p>
    <w:p w14:paraId="42B8336C" w14:textId="77777777" w:rsidR="005833CE" w:rsidRDefault="005833CE" w:rsidP="005833CE">
      <w:pPr>
        <w:pStyle w:val="Pika"/>
        <w:tabs>
          <w:tab w:val="clear" w:pos="360"/>
          <w:tab w:val="num" w:pos="1800"/>
        </w:tabs>
        <w:ind w:firstLine="0"/>
      </w:pPr>
    </w:p>
    <w:p w14:paraId="2F999F36" w14:textId="77777777" w:rsidR="005833CE" w:rsidRDefault="005833CE" w:rsidP="005833CE">
      <w:pPr>
        <w:pStyle w:val="Pika"/>
        <w:tabs>
          <w:tab w:val="clear" w:pos="360"/>
          <w:tab w:val="num" w:pos="1800"/>
        </w:tabs>
        <w:ind w:firstLine="0"/>
      </w:pPr>
    </w:p>
    <w:p w14:paraId="337DA074" w14:textId="77777777" w:rsidR="005833CE" w:rsidRDefault="005833CE" w:rsidP="005833CE">
      <w:pPr>
        <w:pStyle w:val="Pika"/>
        <w:tabs>
          <w:tab w:val="clear" w:pos="360"/>
          <w:tab w:val="num" w:pos="1800"/>
        </w:tabs>
        <w:ind w:left="0" w:firstLine="0"/>
      </w:pPr>
      <w:r>
        <w:t>Prilogi:</w:t>
      </w:r>
    </w:p>
    <w:p w14:paraId="758140B4" w14:textId="77777777" w:rsidR="005833CE" w:rsidRDefault="005833CE" w:rsidP="00811F6A">
      <w:pPr>
        <w:pStyle w:val="Pika"/>
        <w:numPr>
          <w:ilvl w:val="0"/>
          <w:numId w:val="26"/>
        </w:numPr>
        <w:tabs>
          <w:tab w:val="num" w:pos="1800"/>
        </w:tabs>
      </w:pPr>
      <w:r>
        <w:t>OBR 9 (Pooblastilo za izvajanje testa)</w:t>
      </w:r>
    </w:p>
    <w:p w14:paraId="7A9C2CED" w14:textId="77777777" w:rsidR="005833CE" w:rsidRDefault="005833CE" w:rsidP="00811F6A">
      <w:pPr>
        <w:pStyle w:val="Pika"/>
        <w:numPr>
          <w:ilvl w:val="0"/>
          <w:numId w:val="26"/>
        </w:numPr>
        <w:tabs>
          <w:tab w:val="num" w:pos="1800"/>
        </w:tabs>
      </w:pPr>
      <w:r>
        <w:t>OBR 10 (Zapisnik o izvajanju testa)</w:t>
      </w:r>
    </w:p>
    <w:p w14:paraId="547483E5" w14:textId="77777777" w:rsidR="005833CE" w:rsidRDefault="005833CE" w:rsidP="005833CE">
      <w:pPr>
        <w:pStyle w:val="Pika"/>
        <w:tabs>
          <w:tab w:val="clear" w:pos="360"/>
          <w:tab w:val="num" w:pos="1800"/>
        </w:tabs>
      </w:pPr>
    </w:p>
    <w:p w14:paraId="14F4D584" w14:textId="77777777" w:rsidR="005833CE" w:rsidRDefault="005833CE" w:rsidP="005833CE">
      <w:pPr>
        <w:spacing w:line="240" w:lineRule="auto"/>
        <w:rPr>
          <w:sz w:val="22"/>
          <w:szCs w:val="22"/>
          <w:lang w:eastAsia="sl-SI"/>
        </w:rPr>
      </w:pPr>
      <w:r>
        <w:br w:type="page"/>
      </w:r>
    </w:p>
    <w:p w14:paraId="0FAFDCF5" w14:textId="77777777" w:rsidR="005833CE" w:rsidRDefault="005833CE" w:rsidP="005833CE">
      <w:pPr>
        <w:tabs>
          <w:tab w:val="left" w:pos="3119"/>
          <w:tab w:val="left" w:pos="4395"/>
          <w:tab w:val="left" w:pos="6521"/>
          <w:tab w:val="left" w:pos="7938"/>
        </w:tabs>
        <w:jc w:val="right"/>
        <w:rPr>
          <w:b/>
          <w:bCs/>
          <w:iCs/>
          <w:sz w:val="22"/>
          <w:szCs w:val="22"/>
        </w:rPr>
      </w:pPr>
      <w:r>
        <w:rPr>
          <w:b/>
          <w:bCs/>
          <w:iCs/>
          <w:sz w:val="22"/>
          <w:szCs w:val="22"/>
        </w:rPr>
        <w:t>OBR 9</w:t>
      </w:r>
    </w:p>
    <w:p w14:paraId="68BC58BA" w14:textId="77777777" w:rsidR="005833CE" w:rsidRDefault="005833CE" w:rsidP="005833CE">
      <w:pPr>
        <w:tabs>
          <w:tab w:val="left" w:pos="3119"/>
          <w:tab w:val="left" w:pos="4395"/>
          <w:tab w:val="left" w:pos="6521"/>
          <w:tab w:val="left" w:pos="7938"/>
        </w:tabs>
        <w:jc w:val="right"/>
        <w:rPr>
          <w:b/>
          <w:bCs/>
          <w:iCs/>
          <w:sz w:val="22"/>
          <w:szCs w:val="22"/>
        </w:rPr>
      </w:pPr>
    </w:p>
    <w:p w14:paraId="1CA4BA7A" w14:textId="77777777" w:rsidR="005833CE" w:rsidRDefault="005833CE" w:rsidP="005833CE">
      <w:pPr>
        <w:tabs>
          <w:tab w:val="left" w:pos="3119"/>
          <w:tab w:val="left" w:pos="4395"/>
          <w:tab w:val="left" w:pos="6521"/>
          <w:tab w:val="left" w:pos="7938"/>
        </w:tabs>
        <w:jc w:val="right"/>
        <w:rPr>
          <w:b/>
          <w:bCs/>
          <w:iCs/>
          <w:sz w:val="22"/>
          <w:szCs w:val="22"/>
        </w:rPr>
      </w:pPr>
    </w:p>
    <w:tbl>
      <w:tblPr>
        <w:tblW w:w="9252" w:type="dxa"/>
        <w:tblLook w:val="01E0" w:firstRow="1" w:lastRow="1" w:firstColumn="1" w:lastColumn="1" w:noHBand="0" w:noVBand="0"/>
      </w:tblPr>
      <w:tblGrid>
        <w:gridCol w:w="2088"/>
        <w:gridCol w:w="7164"/>
      </w:tblGrid>
      <w:tr w:rsidR="005833CE" w14:paraId="449BA356" w14:textId="77777777" w:rsidTr="002836A5">
        <w:tc>
          <w:tcPr>
            <w:tcW w:w="2088" w:type="dxa"/>
          </w:tcPr>
          <w:p w14:paraId="7692AB2A" w14:textId="77777777" w:rsidR="005833CE" w:rsidRDefault="005833CE" w:rsidP="002836A5">
            <w:pPr>
              <w:jc w:val="both"/>
              <w:rPr>
                <w:sz w:val="22"/>
                <w:szCs w:val="22"/>
              </w:rPr>
            </w:pPr>
            <w:r>
              <w:rPr>
                <w:sz w:val="22"/>
                <w:szCs w:val="22"/>
              </w:rPr>
              <w:t>Naziv ponudnika</w:t>
            </w:r>
          </w:p>
        </w:tc>
        <w:tc>
          <w:tcPr>
            <w:tcW w:w="7164" w:type="dxa"/>
            <w:tcBorders>
              <w:bottom w:val="single" w:sz="4" w:space="0" w:color="auto"/>
            </w:tcBorders>
          </w:tcPr>
          <w:p w14:paraId="73BD6A15" w14:textId="77777777" w:rsidR="005833CE" w:rsidRDefault="005833CE" w:rsidP="002836A5">
            <w:pPr>
              <w:jc w:val="both"/>
              <w:rPr>
                <w:sz w:val="22"/>
                <w:szCs w:val="22"/>
              </w:rPr>
            </w:pPr>
          </w:p>
        </w:tc>
      </w:tr>
      <w:tr w:rsidR="005833CE" w14:paraId="4148887C" w14:textId="77777777" w:rsidTr="002836A5">
        <w:tc>
          <w:tcPr>
            <w:tcW w:w="2088" w:type="dxa"/>
          </w:tcPr>
          <w:p w14:paraId="21D5EFE3" w14:textId="77777777" w:rsidR="005833CE" w:rsidRDefault="005833CE" w:rsidP="002836A5">
            <w:pPr>
              <w:jc w:val="both"/>
              <w:rPr>
                <w:sz w:val="22"/>
                <w:szCs w:val="22"/>
              </w:rPr>
            </w:pPr>
          </w:p>
        </w:tc>
        <w:tc>
          <w:tcPr>
            <w:tcW w:w="7164" w:type="dxa"/>
            <w:tcBorders>
              <w:top w:val="single" w:sz="4" w:space="0" w:color="auto"/>
            </w:tcBorders>
          </w:tcPr>
          <w:p w14:paraId="2760A28B" w14:textId="77777777" w:rsidR="005833CE" w:rsidRDefault="005833CE" w:rsidP="002836A5">
            <w:pPr>
              <w:jc w:val="both"/>
              <w:rPr>
                <w:sz w:val="22"/>
                <w:szCs w:val="22"/>
              </w:rPr>
            </w:pPr>
          </w:p>
        </w:tc>
      </w:tr>
      <w:tr w:rsidR="005833CE" w14:paraId="3495B5B0" w14:textId="77777777" w:rsidTr="002836A5">
        <w:tc>
          <w:tcPr>
            <w:tcW w:w="2088" w:type="dxa"/>
          </w:tcPr>
          <w:p w14:paraId="16A8DCA9" w14:textId="77777777" w:rsidR="005833CE" w:rsidRDefault="005833CE" w:rsidP="002836A5">
            <w:pPr>
              <w:numPr>
                <w:ilvl w:val="12"/>
                <w:numId w:val="0"/>
              </w:numPr>
              <w:tabs>
                <w:tab w:val="left" w:pos="2268"/>
                <w:tab w:val="left" w:pos="4395"/>
                <w:tab w:val="left" w:pos="6663"/>
              </w:tabs>
              <w:rPr>
                <w:sz w:val="22"/>
                <w:szCs w:val="22"/>
              </w:rPr>
            </w:pPr>
            <w:r>
              <w:rPr>
                <w:sz w:val="22"/>
                <w:szCs w:val="22"/>
              </w:rPr>
              <w:t>Naslov ponudnika</w:t>
            </w:r>
          </w:p>
        </w:tc>
        <w:tc>
          <w:tcPr>
            <w:tcW w:w="7164" w:type="dxa"/>
            <w:tcBorders>
              <w:bottom w:val="single" w:sz="4" w:space="0" w:color="auto"/>
            </w:tcBorders>
          </w:tcPr>
          <w:p w14:paraId="6725EA2D" w14:textId="77777777" w:rsidR="005833CE" w:rsidRDefault="005833CE" w:rsidP="002836A5">
            <w:pPr>
              <w:jc w:val="both"/>
              <w:rPr>
                <w:sz w:val="22"/>
                <w:szCs w:val="22"/>
              </w:rPr>
            </w:pPr>
          </w:p>
        </w:tc>
      </w:tr>
    </w:tbl>
    <w:p w14:paraId="6E67E5A5" w14:textId="77777777" w:rsidR="005833CE" w:rsidRDefault="005833CE" w:rsidP="005833CE">
      <w:pPr>
        <w:tabs>
          <w:tab w:val="left" w:pos="4395"/>
        </w:tabs>
        <w:jc w:val="both"/>
        <w:rPr>
          <w:sz w:val="22"/>
          <w:szCs w:val="22"/>
        </w:rPr>
      </w:pPr>
    </w:p>
    <w:p w14:paraId="22E1DA70" w14:textId="77777777" w:rsidR="005833CE" w:rsidRDefault="005833CE" w:rsidP="005833CE">
      <w:pPr>
        <w:pStyle w:val="Naslov1"/>
        <w:ind w:left="113"/>
        <w:jc w:val="center"/>
        <w:rPr>
          <w:sz w:val="22"/>
          <w:szCs w:val="22"/>
        </w:rPr>
      </w:pPr>
      <w:r>
        <w:rPr>
          <w:sz w:val="22"/>
          <w:szCs w:val="22"/>
        </w:rPr>
        <w:t>POOBLASTILO</w:t>
      </w:r>
    </w:p>
    <w:p w14:paraId="4D85B8F4" w14:textId="77777777" w:rsidR="005833CE" w:rsidRDefault="005833CE" w:rsidP="005833CE">
      <w:pPr>
        <w:numPr>
          <w:ilvl w:val="12"/>
          <w:numId w:val="0"/>
        </w:numPr>
        <w:tabs>
          <w:tab w:val="left" w:pos="2268"/>
          <w:tab w:val="left" w:pos="4395"/>
          <w:tab w:val="left" w:pos="6663"/>
        </w:tabs>
        <w:jc w:val="both"/>
        <w:rPr>
          <w:sz w:val="22"/>
          <w:szCs w:val="22"/>
        </w:rPr>
      </w:pPr>
    </w:p>
    <w:p w14:paraId="1E15404F" w14:textId="77777777" w:rsidR="005833CE" w:rsidRDefault="005833CE" w:rsidP="005833CE">
      <w:pPr>
        <w:numPr>
          <w:ilvl w:val="12"/>
          <w:numId w:val="0"/>
        </w:numPr>
        <w:tabs>
          <w:tab w:val="left" w:pos="2268"/>
          <w:tab w:val="left" w:pos="4395"/>
          <w:tab w:val="left" w:pos="6663"/>
        </w:tabs>
        <w:jc w:val="both"/>
        <w:rPr>
          <w:sz w:val="22"/>
          <w:szCs w:val="22"/>
        </w:rPr>
      </w:pPr>
      <w:r>
        <w:rPr>
          <w:sz w:val="22"/>
          <w:szCs w:val="22"/>
        </w:rPr>
        <w:t>Za izvajanje preizkusa ponudnika, ki bo dne ____________ v prostorih Geodetske uprave Republike Slovenije, Zemljemerska ulica 12, Ljubljana, pooblaščam naše sodelavce, oziroma sodelavce podizvajalca in sicer: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1"/>
        <w:gridCol w:w="7945"/>
      </w:tblGrid>
      <w:tr w:rsidR="005833CE" w14:paraId="38438A20" w14:textId="77777777" w:rsidTr="002836A5">
        <w:tc>
          <w:tcPr>
            <w:tcW w:w="1341" w:type="dxa"/>
            <w:vAlign w:val="center"/>
          </w:tcPr>
          <w:p w14:paraId="3050DE1B" w14:textId="77777777" w:rsidR="005833CE" w:rsidRDefault="005833CE" w:rsidP="002836A5">
            <w:pPr>
              <w:numPr>
                <w:ilvl w:val="12"/>
                <w:numId w:val="0"/>
              </w:numPr>
              <w:tabs>
                <w:tab w:val="left" w:pos="2268"/>
                <w:tab w:val="left" w:pos="4395"/>
                <w:tab w:val="left" w:pos="6663"/>
              </w:tabs>
              <w:jc w:val="center"/>
              <w:rPr>
                <w:b/>
                <w:i/>
                <w:sz w:val="22"/>
                <w:szCs w:val="22"/>
              </w:rPr>
            </w:pPr>
            <w:r>
              <w:rPr>
                <w:b/>
                <w:i/>
                <w:sz w:val="22"/>
                <w:szCs w:val="22"/>
              </w:rPr>
              <w:t>Zaporedna številka</w:t>
            </w:r>
          </w:p>
        </w:tc>
        <w:tc>
          <w:tcPr>
            <w:tcW w:w="7945" w:type="dxa"/>
            <w:vAlign w:val="center"/>
          </w:tcPr>
          <w:p w14:paraId="29658F9F" w14:textId="77777777" w:rsidR="005833CE" w:rsidRDefault="005833CE" w:rsidP="002836A5">
            <w:pPr>
              <w:numPr>
                <w:ilvl w:val="12"/>
                <w:numId w:val="0"/>
              </w:numPr>
              <w:tabs>
                <w:tab w:val="left" w:pos="2268"/>
                <w:tab w:val="left" w:pos="4395"/>
                <w:tab w:val="left" w:pos="6663"/>
              </w:tabs>
              <w:jc w:val="center"/>
              <w:rPr>
                <w:b/>
                <w:i/>
                <w:sz w:val="22"/>
                <w:szCs w:val="22"/>
              </w:rPr>
            </w:pPr>
            <w:r>
              <w:rPr>
                <w:b/>
                <w:i/>
                <w:sz w:val="22"/>
                <w:szCs w:val="22"/>
              </w:rPr>
              <w:t>Ime in priimek</w:t>
            </w:r>
          </w:p>
        </w:tc>
      </w:tr>
      <w:tr w:rsidR="005833CE" w14:paraId="7E77B1C6" w14:textId="77777777" w:rsidTr="002836A5">
        <w:tc>
          <w:tcPr>
            <w:tcW w:w="1341" w:type="dxa"/>
          </w:tcPr>
          <w:p w14:paraId="1216AC6B" w14:textId="77777777" w:rsidR="005833CE" w:rsidRDefault="005833CE" w:rsidP="002836A5">
            <w:pPr>
              <w:numPr>
                <w:ilvl w:val="12"/>
                <w:numId w:val="0"/>
              </w:numPr>
              <w:tabs>
                <w:tab w:val="left" w:pos="2268"/>
                <w:tab w:val="left" w:pos="4395"/>
                <w:tab w:val="left" w:pos="6663"/>
              </w:tabs>
              <w:jc w:val="right"/>
              <w:rPr>
                <w:sz w:val="22"/>
                <w:szCs w:val="22"/>
              </w:rPr>
            </w:pPr>
            <w:r>
              <w:rPr>
                <w:sz w:val="22"/>
                <w:szCs w:val="22"/>
              </w:rPr>
              <w:t>1.</w:t>
            </w:r>
          </w:p>
        </w:tc>
        <w:tc>
          <w:tcPr>
            <w:tcW w:w="7945" w:type="dxa"/>
          </w:tcPr>
          <w:p w14:paraId="0AE14098" w14:textId="77777777" w:rsidR="005833CE" w:rsidRDefault="005833CE" w:rsidP="002836A5">
            <w:pPr>
              <w:numPr>
                <w:ilvl w:val="12"/>
                <w:numId w:val="0"/>
              </w:numPr>
              <w:tabs>
                <w:tab w:val="left" w:pos="2268"/>
                <w:tab w:val="left" w:pos="4395"/>
                <w:tab w:val="left" w:pos="6663"/>
              </w:tabs>
              <w:jc w:val="both"/>
              <w:rPr>
                <w:sz w:val="22"/>
                <w:szCs w:val="22"/>
              </w:rPr>
            </w:pPr>
          </w:p>
        </w:tc>
      </w:tr>
      <w:tr w:rsidR="005833CE" w14:paraId="089E88D2" w14:textId="77777777" w:rsidTr="002836A5">
        <w:tc>
          <w:tcPr>
            <w:tcW w:w="1341" w:type="dxa"/>
          </w:tcPr>
          <w:p w14:paraId="50EBFFBA" w14:textId="77777777" w:rsidR="005833CE" w:rsidRDefault="005833CE" w:rsidP="002836A5">
            <w:pPr>
              <w:numPr>
                <w:ilvl w:val="12"/>
                <w:numId w:val="0"/>
              </w:numPr>
              <w:tabs>
                <w:tab w:val="left" w:pos="2268"/>
                <w:tab w:val="left" w:pos="4395"/>
                <w:tab w:val="left" w:pos="6663"/>
              </w:tabs>
              <w:jc w:val="right"/>
              <w:rPr>
                <w:sz w:val="22"/>
                <w:szCs w:val="22"/>
              </w:rPr>
            </w:pPr>
            <w:r>
              <w:rPr>
                <w:sz w:val="22"/>
                <w:szCs w:val="22"/>
              </w:rPr>
              <w:t>2.</w:t>
            </w:r>
          </w:p>
        </w:tc>
        <w:tc>
          <w:tcPr>
            <w:tcW w:w="7945" w:type="dxa"/>
          </w:tcPr>
          <w:p w14:paraId="08BE53B9" w14:textId="77777777" w:rsidR="005833CE" w:rsidRDefault="005833CE" w:rsidP="002836A5">
            <w:pPr>
              <w:numPr>
                <w:ilvl w:val="12"/>
                <w:numId w:val="0"/>
              </w:numPr>
              <w:tabs>
                <w:tab w:val="left" w:pos="2268"/>
                <w:tab w:val="left" w:pos="4395"/>
                <w:tab w:val="left" w:pos="6663"/>
              </w:tabs>
              <w:jc w:val="both"/>
              <w:rPr>
                <w:sz w:val="22"/>
                <w:szCs w:val="22"/>
              </w:rPr>
            </w:pPr>
          </w:p>
        </w:tc>
      </w:tr>
      <w:tr w:rsidR="005833CE" w14:paraId="73AA689D" w14:textId="77777777" w:rsidTr="002836A5">
        <w:tc>
          <w:tcPr>
            <w:tcW w:w="1341" w:type="dxa"/>
          </w:tcPr>
          <w:p w14:paraId="44F3A500" w14:textId="77777777" w:rsidR="005833CE" w:rsidRDefault="005833CE" w:rsidP="002836A5">
            <w:pPr>
              <w:numPr>
                <w:ilvl w:val="12"/>
                <w:numId w:val="0"/>
              </w:numPr>
              <w:tabs>
                <w:tab w:val="left" w:pos="2268"/>
                <w:tab w:val="left" w:pos="4395"/>
                <w:tab w:val="left" w:pos="6663"/>
              </w:tabs>
              <w:jc w:val="right"/>
              <w:rPr>
                <w:sz w:val="22"/>
                <w:szCs w:val="22"/>
              </w:rPr>
            </w:pPr>
            <w:r>
              <w:rPr>
                <w:sz w:val="22"/>
                <w:szCs w:val="22"/>
              </w:rPr>
              <w:t>3.</w:t>
            </w:r>
          </w:p>
        </w:tc>
        <w:tc>
          <w:tcPr>
            <w:tcW w:w="7945" w:type="dxa"/>
          </w:tcPr>
          <w:p w14:paraId="520DBA21" w14:textId="77777777" w:rsidR="005833CE" w:rsidRDefault="005833CE" w:rsidP="002836A5">
            <w:pPr>
              <w:numPr>
                <w:ilvl w:val="12"/>
                <w:numId w:val="0"/>
              </w:numPr>
              <w:tabs>
                <w:tab w:val="left" w:pos="2268"/>
                <w:tab w:val="left" w:pos="4395"/>
                <w:tab w:val="left" w:pos="6663"/>
              </w:tabs>
              <w:jc w:val="both"/>
              <w:rPr>
                <w:sz w:val="22"/>
                <w:szCs w:val="22"/>
              </w:rPr>
            </w:pPr>
          </w:p>
        </w:tc>
      </w:tr>
      <w:tr w:rsidR="005833CE" w14:paraId="527D8DC1" w14:textId="77777777" w:rsidTr="002836A5">
        <w:tc>
          <w:tcPr>
            <w:tcW w:w="1341" w:type="dxa"/>
          </w:tcPr>
          <w:p w14:paraId="6B7C4D10" w14:textId="77777777" w:rsidR="005833CE" w:rsidRDefault="005833CE" w:rsidP="002836A5">
            <w:pPr>
              <w:numPr>
                <w:ilvl w:val="12"/>
                <w:numId w:val="0"/>
              </w:numPr>
              <w:tabs>
                <w:tab w:val="left" w:pos="2268"/>
                <w:tab w:val="left" w:pos="4395"/>
                <w:tab w:val="left" w:pos="6663"/>
              </w:tabs>
              <w:jc w:val="both"/>
              <w:rPr>
                <w:sz w:val="22"/>
                <w:szCs w:val="22"/>
              </w:rPr>
            </w:pPr>
          </w:p>
        </w:tc>
        <w:tc>
          <w:tcPr>
            <w:tcW w:w="7945" w:type="dxa"/>
          </w:tcPr>
          <w:p w14:paraId="1AA54CBC" w14:textId="77777777" w:rsidR="005833CE" w:rsidRDefault="005833CE" w:rsidP="002836A5">
            <w:pPr>
              <w:numPr>
                <w:ilvl w:val="12"/>
                <w:numId w:val="0"/>
              </w:numPr>
              <w:tabs>
                <w:tab w:val="left" w:pos="2268"/>
                <w:tab w:val="left" w:pos="4395"/>
                <w:tab w:val="left" w:pos="6663"/>
              </w:tabs>
              <w:jc w:val="both"/>
              <w:rPr>
                <w:sz w:val="22"/>
                <w:szCs w:val="22"/>
              </w:rPr>
            </w:pPr>
          </w:p>
        </w:tc>
      </w:tr>
      <w:tr w:rsidR="005833CE" w14:paraId="5F108721" w14:textId="77777777" w:rsidTr="002836A5">
        <w:tc>
          <w:tcPr>
            <w:tcW w:w="1341" w:type="dxa"/>
          </w:tcPr>
          <w:p w14:paraId="35B40D90" w14:textId="77777777" w:rsidR="005833CE" w:rsidRDefault="005833CE" w:rsidP="002836A5">
            <w:pPr>
              <w:numPr>
                <w:ilvl w:val="12"/>
                <w:numId w:val="0"/>
              </w:numPr>
              <w:tabs>
                <w:tab w:val="left" w:pos="2268"/>
                <w:tab w:val="left" w:pos="4395"/>
                <w:tab w:val="left" w:pos="6663"/>
              </w:tabs>
              <w:jc w:val="both"/>
              <w:rPr>
                <w:sz w:val="22"/>
                <w:szCs w:val="22"/>
              </w:rPr>
            </w:pPr>
          </w:p>
        </w:tc>
        <w:tc>
          <w:tcPr>
            <w:tcW w:w="7945" w:type="dxa"/>
          </w:tcPr>
          <w:p w14:paraId="57792F18" w14:textId="77777777" w:rsidR="005833CE" w:rsidRDefault="005833CE" w:rsidP="002836A5">
            <w:pPr>
              <w:numPr>
                <w:ilvl w:val="12"/>
                <w:numId w:val="0"/>
              </w:numPr>
              <w:tabs>
                <w:tab w:val="left" w:pos="2268"/>
                <w:tab w:val="left" w:pos="4395"/>
                <w:tab w:val="left" w:pos="6663"/>
              </w:tabs>
              <w:jc w:val="both"/>
              <w:rPr>
                <w:sz w:val="22"/>
                <w:szCs w:val="22"/>
              </w:rPr>
            </w:pPr>
          </w:p>
        </w:tc>
      </w:tr>
    </w:tbl>
    <w:p w14:paraId="181CEDE8" w14:textId="77777777" w:rsidR="005833CE" w:rsidRDefault="005833CE" w:rsidP="005833CE">
      <w:pPr>
        <w:numPr>
          <w:ilvl w:val="12"/>
          <w:numId w:val="0"/>
        </w:numPr>
        <w:tabs>
          <w:tab w:val="left" w:pos="2268"/>
          <w:tab w:val="left" w:pos="4395"/>
          <w:tab w:val="left" w:pos="6663"/>
        </w:tabs>
        <w:jc w:val="both"/>
        <w:rPr>
          <w:i/>
          <w:sz w:val="22"/>
          <w:szCs w:val="22"/>
        </w:rPr>
      </w:pPr>
      <w:r>
        <w:rPr>
          <w:i/>
          <w:sz w:val="22"/>
          <w:szCs w:val="22"/>
        </w:rPr>
        <w:t>(navede se ime in priimek vsakega izvajalca testa)</w:t>
      </w:r>
    </w:p>
    <w:p w14:paraId="28DFACDB" w14:textId="77777777" w:rsidR="005833CE" w:rsidRDefault="005833CE" w:rsidP="005833CE">
      <w:pPr>
        <w:numPr>
          <w:ilvl w:val="12"/>
          <w:numId w:val="0"/>
        </w:numPr>
        <w:jc w:val="both"/>
        <w:rPr>
          <w:sz w:val="22"/>
          <w:szCs w:val="22"/>
        </w:rPr>
      </w:pPr>
    </w:p>
    <w:p w14:paraId="27F723A7" w14:textId="77777777" w:rsidR="005833CE" w:rsidRDefault="005833CE" w:rsidP="005833CE">
      <w:pPr>
        <w:numPr>
          <w:ilvl w:val="12"/>
          <w:numId w:val="0"/>
        </w:numPr>
        <w:jc w:val="both"/>
        <w:rPr>
          <w:sz w:val="22"/>
          <w:szCs w:val="22"/>
        </w:rPr>
      </w:pPr>
      <w:r>
        <w:rPr>
          <w:sz w:val="22"/>
          <w:szCs w:val="22"/>
        </w:rPr>
        <w:t>Postopek oddaje javnega naročila z naslovom ____________________________, objavljenega na portalu javnih naročil z dne ____________, oznaka JN__________/2024.</w:t>
      </w:r>
    </w:p>
    <w:p w14:paraId="4F1F8C31" w14:textId="77777777" w:rsidR="005833CE" w:rsidRDefault="005833CE" w:rsidP="005833CE">
      <w:pPr>
        <w:numPr>
          <w:ilvl w:val="12"/>
          <w:numId w:val="0"/>
        </w:numPr>
        <w:tabs>
          <w:tab w:val="left" w:pos="2268"/>
          <w:tab w:val="left" w:pos="4395"/>
          <w:tab w:val="left" w:pos="6663"/>
        </w:tabs>
        <w:rPr>
          <w:sz w:val="22"/>
          <w:szCs w:val="22"/>
        </w:rPr>
      </w:pPr>
    </w:p>
    <w:p w14:paraId="08521B6E" w14:textId="77777777" w:rsidR="005833CE" w:rsidRDefault="005833CE" w:rsidP="005833CE">
      <w:pPr>
        <w:numPr>
          <w:ilvl w:val="12"/>
          <w:numId w:val="0"/>
        </w:numPr>
        <w:jc w:val="both"/>
        <w:rPr>
          <w:sz w:val="22"/>
          <w:szCs w:val="22"/>
        </w:rPr>
      </w:pPr>
    </w:p>
    <w:tbl>
      <w:tblPr>
        <w:tblW w:w="0" w:type="auto"/>
        <w:tblLook w:val="01E0" w:firstRow="1" w:lastRow="1" w:firstColumn="1" w:lastColumn="1" w:noHBand="0" w:noVBand="0"/>
      </w:tblPr>
      <w:tblGrid>
        <w:gridCol w:w="926"/>
        <w:gridCol w:w="2172"/>
        <w:gridCol w:w="3028"/>
        <w:gridCol w:w="3022"/>
      </w:tblGrid>
      <w:tr w:rsidR="005833CE" w14:paraId="464F1C9E" w14:textId="77777777" w:rsidTr="002836A5">
        <w:tc>
          <w:tcPr>
            <w:tcW w:w="926" w:type="dxa"/>
          </w:tcPr>
          <w:p w14:paraId="50F30674" w14:textId="77777777" w:rsidR="005833CE" w:rsidRDefault="005833CE" w:rsidP="002836A5">
            <w:pPr>
              <w:numPr>
                <w:ilvl w:val="12"/>
                <w:numId w:val="0"/>
              </w:numPr>
              <w:jc w:val="both"/>
              <w:rPr>
                <w:sz w:val="22"/>
                <w:szCs w:val="22"/>
              </w:rPr>
            </w:pPr>
            <w:r>
              <w:rPr>
                <w:sz w:val="22"/>
                <w:szCs w:val="22"/>
              </w:rPr>
              <w:t xml:space="preserve">Kraj: </w:t>
            </w:r>
          </w:p>
        </w:tc>
        <w:tc>
          <w:tcPr>
            <w:tcW w:w="2172" w:type="dxa"/>
            <w:tcBorders>
              <w:bottom w:val="single" w:sz="4" w:space="0" w:color="auto"/>
            </w:tcBorders>
          </w:tcPr>
          <w:p w14:paraId="164B7286" w14:textId="77777777" w:rsidR="005833CE" w:rsidRDefault="005833CE" w:rsidP="002836A5">
            <w:pPr>
              <w:numPr>
                <w:ilvl w:val="12"/>
                <w:numId w:val="0"/>
              </w:numPr>
              <w:jc w:val="both"/>
              <w:rPr>
                <w:sz w:val="22"/>
                <w:szCs w:val="22"/>
              </w:rPr>
            </w:pPr>
          </w:p>
        </w:tc>
        <w:tc>
          <w:tcPr>
            <w:tcW w:w="3028" w:type="dxa"/>
          </w:tcPr>
          <w:p w14:paraId="6775451C" w14:textId="77777777" w:rsidR="005833CE" w:rsidRDefault="005833CE" w:rsidP="002836A5">
            <w:pPr>
              <w:numPr>
                <w:ilvl w:val="12"/>
                <w:numId w:val="0"/>
              </w:numPr>
              <w:jc w:val="both"/>
              <w:rPr>
                <w:sz w:val="22"/>
                <w:szCs w:val="22"/>
              </w:rPr>
            </w:pPr>
          </w:p>
        </w:tc>
        <w:tc>
          <w:tcPr>
            <w:tcW w:w="3022" w:type="dxa"/>
          </w:tcPr>
          <w:p w14:paraId="18E9397D" w14:textId="77777777" w:rsidR="005833CE" w:rsidRDefault="005833CE" w:rsidP="002836A5">
            <w:pPr>
              <w:numPr>
                <w:ilvl w:val="12"/>
                <w:numId w:val="0"/>
              </w:numPr>
              <w:jc w:val="center"/>
              <w:rPr>
                <w:sz w:val="22"/>
                <w:szCs w:val="22"/>
              </w:rPr>
            </w:pPr>
            <w:r>
              <w:rPr>
                <w:sz w:val="22"/>
                <w:szCs w:val="22"/>
              </w:rPr>
              <w:t>Podpisnik:</w:t>
            </w:r>
          </w:p>
        </w:tc>
      </w:tr>
      <w:tr w:rsidR="005833CE" w14:paraId="2B85883C" w14:textId="77777777" w:rsidTr="002836A5">
        <w:tc>
          <w:tcPr>
            <w:tcW w:w="926" w:type="dxa"/>
          </w:tcPr>
          <w:p w14:paraId="6409B9AE" w14:textId="77777777" w:rsidR="005833CE" w:rsidRDefault="005833CE" w:rsidP="002836A5">
            <w:pPr>
              <w:numPr>
                <w:ilvl w:val="12"/>
                <w:numId w:val="0"/>
              </w:numPr>
              <w:jc w:val="both"/>
              <w:rPr>
                <w:sz w:val="22"/>
                <w:szCs w:val="22"/>
              </w:rPr>
            </w:pPr>
          </w:p>
        </w:tc>
        <w:tc>
          <w:tcPr>
            <w:tcW w:w="2172" w:type="dxa"/>
            <w:tcBorders>
              <w:top w:val="single" w:sz="4" w:space="0" w:color="auto"/>
            </w:tcBorders>
          </w:tcPr>
          <w:p w14:paraId="642531B5" w14:textId="77777777" w:rsidR="005833CE" w:rsidRDefault="005833CE" w:rsidP="002836A5">
            <w:pPr>
              <w:numPr>
                <w:ilvl w:val="12"/>
                <w:numId w:val="0"/>
              </w:numPr>
              <w:jc w:val="both"/>
              <w:rPr>
                <w:sz w:val="22"/>
                <w:szCs w:val="22"/>
              </w:rPr>
            </w:pPr>
          </w:p>
        </w:tc>
        <w:tc>
          <w:tcPr>
            <w:tcW w:w="3028" w:type="dxa"/>
          </w:tcPr>
          <w:p w14:paraId="01F0E35F" w14:textId="77777777" w:rsidR="005833CE" w:rsidRDefault="005833CE" w:rsidP="002836A5">
            <w:pPr>
              <w:numPr>
                <w:ilvl w:val="12"/>
                <w:numId w:val="0"/>
              </w:numPr>
              <w:jc w:val="center"/>
              <w:rPr>
                <w:sz w:val="22"/>
                <w:szCs w:val="22"/>
              </w:rPr>
            </w:pPr>
            <w:r>
              <w:rPr>
                <w:sz w:val="22"/>
                <w:szCs w:val="22"/>
              </w:rPr>
              <w:t>Žig</w:t>
            </w:r>
          </w:p>
        </w:tc>
        <w:tc>
          <w:tcPr>
            <w:tcW w:w="3022" w:type="dxa"/>
          </w:tcPr>
          <w:p w14:paraId="114F553C" w14:textId="77777777" w:rsidR="005833CE" w:rsidRDefault="005833CE" w:rsidP="002836A5">
            <w:pPr>
              <w:numPr>
                <w:ilvl w:val="12"/>
                <w:numId w:val="0"/>
              </w:numPr>
              <w:jc w:val="both"/>
              <w:rPr>
                <w:sz w:val="22"/>
                <w:szCs w:val="22"/>
              </w:rPr>
            </w:pPr>
          </w:p>
        </w:tc>
      </w:tr>
      <w:tr w:rsidR="005833CE" w14:paraId="7E5F08A0" w14:textId="77777777" w:rsidTr="002836A5">
        <w:tc>
          <w:tcPr>
            <w:tcW w:w="926" w:type="dxa"/>
          </w:tcPr>
          <w:p w14:paraId="3CC8416F" w14:textId="77777777" w:rsidR="005833CE" w:rsidRDefault="005833CE" w:rsidP="002836A5">
            <w:pPr>
              <w:numPr>
                <w:ilvl w:val="12"/>
                <w:numId w:val="0"/>
              </w:numPr>
              <w:jc w:val="both"/>
              <w:rPr>
                <w:sz w:val="22"/>
                <w:szCs w:val="22"/>
              </w:rPr>
            </w:pPr>
            <w:r>
              <w:rPr>
                <w:sz w:val="22"/>
                <w:szCs w:val="22"/>
              </w:rPr>
              <w:t>Datum:</w:t>
            </w:r>
          </w:p>
        </w:tc>
        <w:tc>
          <w:tcPr>
            <w:tcW w:w="2172" w:type="dxa"/>
            <w:tcBorders>
              <w:bottom w:val="single" w:sz="4" w:space="0" w:color="auto"/>
            </w:tcBorders>
          </w:tcPr>
          <w:p w14:paraId="69831EC8" w14:textId="77777777" w:rsidR="005833CE" w:rsidRDefault="005833CE" w:rsidP="002836A5">
            <w:pPr>
              <w:numPr>
                <w:ilvl w:val="12"/>
                <w:numId w:val="0"/>
              </w:numPr>
              <w:jc w:val="both"/>
              <w:rPr>
                <w:sz w:val="22"/>
                <w:szCs w:val="22"/>
              </w:rPr>
            </w:pPr>
          </w:p>
        </w:tc>
        <w:tc>
          <w:tcPr>
            <w:tcW w:w="3028" w:type="dxa"/>
          </w:tcPr>
          <w:p w14:paraId="6640C83A" w14:textId="77777777" w:rsidR="005833CE" w:rsidRDefault="005833CE" w:rsidP="002836A5">
            <w:pPr>
              <w:numPr>
                <w:ilvl w:val="12"/>
                <w:numId w:val="0"/>
              </w:numPr>
              <w:jc w:val="both"/>
              <w:rPr>
                <w:sz w:val="22"/>
                <w:szCs w:val="22"/>
              </w:rPr>
            </w:pPr>
          </w:p>
        </w:tc>
        <w:tc>
          <w:tcPr>
            <w:tcW w:w="3022" w:type="dxa"/>
            <w:tcBorders>
              <w:bottom w:val="single" w:sz="4" w:space="0" w:color="auto"/>
            </w:tcBorders>
          </w:tcPr>
          <w:p w14:paraId="5E4E56A6" w14:textId="77777777" w:rsidR="005833CE" w:rsidRDefault="005833CE" w:rsidP="002836A5">
            <w:pPr>
              <w:numPr>
                <w:ilvl w:val="12"/>
                <w:numId w:val="0"/>
              </w:numPr>
              <w:jc w:val="both"/>
              <w:rPr>
                <w:sz w:val="22"/>
                <w:szCs w:val="22"/>
              </w:rPr>
            </w:pPr>
          </w:p>
        </w:tc>
      </w:tr>
      <w:tr w:rsidR="005833CE" w14:paraId="6622FB14" w14:textId="77777777" w:rsidTr="002836A5">
        <w:tc>
          <w:tcPr>
            <w:tcW w:w="926" w:type="dxa"/>
          </w:tcPr>
          <w:p w14:paraId="1EDAD8AA" w14:textId="77777777" w:rsidR="005833CE" w:rsidRDefault="005833CE" w:rsidP="002836A5">
            <w:pPr>
              <w:numPr>
                <w:ilvl w:val="12"/>
                <w:numId w:val="0"/>
              </w:numPr>
              <w:jc w:val="both"/>
              <w:rPr>
                <w:sz w:val="22"/>
                <w:szCs w:val="22"/>
              </w:rPr>
            </w:pPr>
          </w:p>
        </w:tc>
        <w:tc>
          <w:tcPr>
            <w:tcW w:w="2172" w:type="dxa"/>
            <w:tcBorders>
              <w:top w:val="single" w:sz="4" w:space="0" w:color="auto"/>
            </w:tcBorders>
          </w:tcPr>
          <w:p w14:paraId="4CB6B305" w14:textId="77777777" w:rsidR="005833CE" w:rsidRDefault="005833CE" w:rsidP="002836A5">
            <w:pPr>
              <w:numPr>
                <w:ilvl w:val="12"/>
                <w:numId w:val="0"/>
              </w:numPr>
              <w:jc w:val="both"/>
              <w:rPr>
                <w:sz w:val="22"/>
                <w:szCs w:val="22"/>
              </w:rPr>
            </w:pPr>
          </w:p>
        </w:tc>
        <w:tc>
          <w:tcPr>
            <w:tcW w:w="3028" w:type="dxa"/>
          </w:tcPr>
          <w:p w14:paraId="17FEA8AD" w14:textId="77777777" w:rsidR="005833CE" w:rsidRDefault="005833CE" w:rsidP="002836A5">
            <w:pPr>
              <w:numPr>
                <w:ilvl w:val="12"/>
                <w:numId w:val="0"/>
              </w:numPr>
              <w:jc w:val="both"/>
              <w:rPr>
                <w:sz w:val="22"/>
                <w:szCs w:val="22"/>
              </w:rPr>
            </w:pPr>
          </w:p>
        </w:tc>
        <w:tc>
          <w:tcPr>
            <w:tcW w:w="3022" w:type="dxa"/>
            <w:tcBorders>
              <w:top w:val="single" w:sz="4" w:space="0" w:color="auto"/>
            </w:tcBorders>
          </w:tcPr>
          <w:p w14:paraId="1F99B0DE" w14:textId="77777777" w:rsidR="005833CE" w:rsidRDefault="005833CE" w:rsidP="002836A5">
            <w:pPr>
              <w:numPr>
                <w:ilvl w:val="12"/>
                <w:numId w:val="0"/>
              </w:numPr>
              <w:jc w:val="center"/>
              <w:rPr>
                <w:sz w:val="22"/>
                <w:szCs w:val="22"/>
              </w:rPr>
            </w:pPr>
            <w:r>
              <w:rPr>
                <w:i/>
                <w:sz w:val="22"/>
                <w:szCs w:val="22"/>
              </w:rPr>
              <w:t>(podpis pooblaščene osebe ponudnika)</w:t>
            </w:r>
          </w:p>
        </w:tc>
      </w:tr>
    </w:tbl>
    <w:p w14:paraId="67072493" w14:textId="77777777" w:rsidR="005833CE" w:rsidRDefault="005833CE" w:rsidP="005833CE">
      <w:pPr>
        <w:tabs>
          <w:tab w:val="left" w:pos="4395"/>
          <w:tab w:val="left" w:pos="7938"/>
        </w:tabs>
        <w:jc w:val="right"/>
        <w:rPr>
          <w:b/>
          <w:i/>
          <w:sz w:val="22"/>
          <w:szCs w:val="22"/>
        </w:rPr>
      </w:pPr>
    </w:p>
    <w:p w14:paraId="18131457" w14:textId="77777777" w:rsidR="005833CE" w:rsidRDefault="005833CE" w:rsidP="005833CE">
      <w:pPr>
        <w:ind w:left="7080"/>
        <w:rPr>
          <w:sz w:val="22"/>
          <w:szCs w:val="22"/>
        </w:rPr>
      </w:pPr>
      <w:r>
        <w:br w:type="page"/>
      </w:r>
      <w:r>
        <w:rPr>
          <w:sz w:val="22"/>
          <w:szCs w:val="22"/>
        </w:rPr>
        <w:t>OBR 10</w:t>
      </w:r>
    </w:p>
    <w:p w14:paraId="2F000787" w14:textId="77777777" w:rsidR="005833CE" w:rsidRDefault="005833CE" w:rsidP="005833CE">
      <w:pPr>
        <w:pStyle w:val="Naslov1"/>
        <w:ind w:left="113"/>
        <w:jc w:val="center"/>
        <w:rPr>
          <w:sz w:val="22"/>
          <w:szCs w:val="22"/>
        </w:rPr>
      </w:pPr>
      <w:r>
        <w:rPr>
          <w:sz w:val="22"/>
          <w:szCs w:val="22"/>
        </w:rPr>
        <w:t>ZAPISNIK</w:t>
      </w:r>
    </w:p>
    <w:p w14:paraId="2F2D892E" w14:textId="77777777" w:rsidR="005833CE" w:rsidRDefault="005833CE" w:rsidP="005833CE">
      <w:pPr>
        <w:numPr>
          <w:ilvl w:val="12"/>
          <w:numId w:val="0"/>
        </w:numPr>
        <w:tabs>
          <w:tab w:val="left" w:pos="2268"/>
          <w:tab w:val="left" w:pos="4395"/>
          <w:tab w:val="left" w:pos="6663"/>
        </w:tabs>
        <w:rPr>
          <w:sz w:val="22"/>
          <w:szCs w:val="22"/>
        </w:rPr>
      </w:pPr>
      <w:r>
        <w:rPr>
          <w:sz w:val="22"/>
          <w:szCs w:val="22"/>
        </w:rPr>
        <w:t xml:space="preserve">O izvedbi praktičnega preizkusa kot pogoja za izbiro pri javnem naročilu z naslovom: </w:t>
      </w:r>
    </w:p>
    <w:p w14:paraId="00F479F7" w14:textId="77777777" w:rsidR="005833CE" w:rsidRDefault="005833CE" w:rsidP="005833CE">
      <w:pPr>
        <w:numPr>
          <w:ilvl w:val="12"/>
          <w:numId w:val="0"/>
        </w:numPr>
        <w:tabs>
          <w:tab w:val="left" w:pos="2268"/>
          <w:tab w:val="left" w:pos="4395"/>
          <w:tab w:val="left" w:pos="6663"/>
        </w:tabs>
        <w:rPr>
          <w:sz w:val="22"/>
          <w:szCs w:val="22"/>
        </w:rPr>
      </w:pPr>
      <w:r>
        <w:rPr>
          <w:sz w:val="22"/>
          <w:szCs w:val="22"/>
        </w:rPr>
        <w:t>_____________________________</w:t>
      </w:r>
    </w:p>
    <w:p w14:paraId="3DF79A73" w14:textId="77777777" w:rsidR="005833CE" w:rsidRDefault="005833CE" w:rsidP="005833CE">
      <w:pPr>
        <w:numPr>
          <w:ilvl w:val="12"/>
          <w:numId w:val="0"/>
        </w:numPr>
        <w:tabs>
          <w:tab w:val="left" w:pos="2268"/>
          <w:tab w:val="left" w:pos="4395"/>
          <w:tab w:val="left" w:pos="6663"/>
        </w:tabs>
        <w:rPr>
          <w:sz w:val="22"/>
          <w:szCs w:val="22"/>
        </w:rPr>
      </w:pPr>
    </w:p>
    <w:p w14:paraId="5EECFD93" w14:textId="77777777" w:rsidR="005833CE" w:rsidRDefault="005833CE" w:rsidP="005833CE">
      <w:pPr>
        <w:numPr>
          <w:ilvl w:val="12"/>
          <w:numId w:val="0"/>
        </w:numPr>
        <w:tabs>
          <w:tab w:val="left" w:pos="2268"/>
          <w:tab w:val="left" w:pos="4395"/>
          <w:tab w:val="left" w:pos="6663"/>
        </w:tabs>
        <w:rPr>
          <w:sz w:val="22"/>
          <w:szCs w:val="22"/>
        </w:rPr>
      </w:pPr>
    </w:p>
    <w:p w14:paraId="44C8E6DD" w14:textId="77777777" w:rsidR="005833CE" w:rsidRDefault="005833CE" w:rsidP="005833CE">
      <w:pPr>
        <w:numPr>
          <w:ilvl w:val="12"/>
          <w:numId w:val="0"/>
        </w:numPr>
        <w:tabs>
          <w:tab w:val="left" w:pos="2268"/>
          <w:tab w:val="left" w:pos="4395"/>
          <w:tab w:val="left" w:pos="6663"/>
        </w:tab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5917"/>
      </w:tblGrid>
      <w:tr w:rsidR="005833CE" w14:paraId="11134C45" w14:textId="77777777" w:rsidTr="002836A5">
        <w:trPr>
          <w:trHeight w:val="425"/>
        </w:trPr>
        <w:tc>
          <w:tcPr>
            <w:tcW w:w="3369" w:type="dxa"/>
            <w:vAlign w:val="center"/>
          </w:tcPr>
          <w:p w14:paraId="6A4D8CCA" w14:textId="77777777" w:rsidR="005833CE" w:rsidRDefault="005833CE" w:rsidP="002836A5">
            <w:pPr>
              <w:numPr>
                <w:ilvl w:val="12"/>
                <w:numId w:val="0"/>
              </w:numPr>
              <w:tabs>
                <w:tab w:val="left" w:pos="2268"/>
                <w:tab w:val="left" w:pos="4395"/>
                <w:tab w:val="left" w:pos="6663"/>
              </w:tabs>
              <w:rPr>
                <w:sz w:val="22"/>
                <w:szCs w:val="22"/>
              </w:rPr>
            </w:pPr>
            <w:r>
              <w:rPr>
                <w:sz w:val="22"/>
                <w:szCs w:val="22"/>
              </w:rPr>
              <w:t>Kraj</w:t>
            </w:r>
          </w:p>
        </w:tc>
        <w:tc>
          <w:tcPr>
            <w:tcW w:w="5917" w:type="dxa"/>
            <w:vAlign w:val="center"/>
          </w:tcPr>
          <w:p w14:paraId="3C1F1FCA" w14:textId="77777777" w:rsidR="005833CE" w:rsidRDefault="005833CE" w:rsidP="002836A5">
            <w:pPr>
              <w:numPr>
                <w:ilvl w:val="12"/>
                <w:numId w:val="0"/>
              </w:numPr>
              <w:tabs>
                <w:tab w:val="left" w:pos="2268"/>
                <w:tab w:val="left" w:pos="4395"/>
                <w:tab w:val="left" w:pos="6663"/>
              </w:tabs>
              <w:rPr>
                <w:sz w:val="22"/>
                <w:szCs w:val="22"/>
              </w:rPr>
            </w:pPr>
          </w:p>
        </w:tc>
      </w:tr>
      <w:tr w:rsidR="005833CE" w14:paraId="2AEDE34E" w14:textId="77777777" w:rsidTr="002836A5">
        <w:trPr>
          <w:trHeight w:val="425"/>
        </w:trPr>
        <w:tc>
          <w:tcPr>
            <w:tcW w:w="3369" w:type="dxa"/>
            <w:vAlign w:val="center"/>
          </w:tcPr>
          <w:p w14:paraId="2C61BC46" w14:textId="77777777" w:rsidR="005833CE" w:rsidRDefault="005833CE" w:rsidP="002836A5">
            <w:pPr>
              <w:numPr>
                <w:ilvl w:val="12"/>
                <w:numId w:val="0"/>
              </w:numPr>
              <w:tabs>
                <w:tab w:val="left" w:pos="2268"/>
                <w:tab w:val="left" w:pos="4395"/>
                <w:tab w:val="left" w:pos="6663"/>
              </w:tabs>
              <w:rPr>
                <w:sz w:val="22"/>
                <w:szCs w:val="22"/>
              </w:rPr>
            </w:pPr>
            <w:r>
              <w:rPr>
                <w:sz w:val="22"/>
                <w:szCs w:val="22"/>
              </w:rPr>
              <w:t>Datum</w:t>
            </w:r>
          </w:p>
        </w:tc>
        <w:tc>
          <w:tcPr>
            <w:tcW w:w="5917" w:type="dxa"/>
            <w:vAlign w:val="center"/>
          </w:tcPr>
          <w:p w14:paraId="3C808EAA" w14:textId="77777777" w:rsidR="005833CE" w:rsidRDefault="005833CE" w:rsidP="002836A5">
            <w:pPr>
              <w:numPr>
                <w:ilvl w:val="12"/>
                <w:numId w:val="0"/>
              </w:numPr>
              <w:tabs>
                <w:tab w:val="left" w:pos="2268"/>
                <w:tab w:val="left" w:pos="4395"/>
                <w:tab w:val="left" w:pos="6663"/>
              </w:tabs>
              <w:rPr>
                <w:sz w:val="22"/>
                <w:szCs w:val="22"/>
              </w:rPr>
            </w:pPr>
          </w:p>
        </w:tc>
      </w:tr>
      <w:tr w:rsidR="005833CE" w14:paraId="2B63028F" w14:textId="77777777" w:rsidTr="002836A5">
        <w:trPr>
          <w:trHeight w:val="425"/>
        </w:trPr>
        <w:tc>
          <w:tcPr>
            <w:tcW w:w="3369" w:type="dxa"/>
            <w:vAlign w:val="center"/>
          </w:tcPr>
          <w:p w14:paraId="0335EF1F" w14:textId="77777777" w:rsidR="005833CE" w:rsidRDefault="005833CE" w:rsidP="002836A5">
            <w:pPr>
              <w:numPr>
                <w:ilvl w:val="12"/>
                <w:numId w:val="0"/>
              </w:numPr>
              <w:tabs>
                <w:tab w:val="left" w:pos="2268"/>
                <w:tab w:val="left" w:pos="4395"/>
                <w:tab w:val="left" w:pos="6663"/>
              </w:tabs>
              <w:rPr>
                <w:sz w:val="22"/>
                <w:szCs w:val="22"/>
              </w:rPr>
            </w:pPr>
            <w:r>
              <w:rPr>
                <w:sz w:val="22"/>
                <w:szCs w:val="22"/>
              </w:rPr>
              <w:t>Podatki o ponudniku</w:t>
            </w:r>
          </w:p>
        </w:tc>
        <w:tc>
          <w:tcPr>
            <w:tcW w:w="5917" w:type="dxa"/>
            <w:vAlign w:val="center"/>
          </w:tcPr>
          <w:p w14:paraId="47232C30" w14:textId="77777777" w:rsidR="005833CE" w:rsidRDefault="005833CE" w:rsidP="002836A5">
            <w:pPr>
              <w:numPr>
                <w:ilvl w:val="12"/>
                <w:numId w:val="0"/>
              </w:numPr>
              <w:tabs>
                <w:tab w:val="left" w:pos="2268"/>
                <w:tab w:val="left" w:pos="4395"/>
                <w:tab w:val="left" w:pos="6663"/>
              </w:tabs>
              <w:rPr>
                <w:sz w:val="22"/>
                <w:szCs w:val="22"/>
              </w:rPr>
            </w:pPr>
          </w:p>
        </w:tc>
      </w:tr>
      <w:tr w:rsidR="005833CE" w14:paraId="4EFA17A5" w14:textId="77777777" w:rsidTr="002836A5">
        <w:trPr>
          <w:trHeight w:val="425"/>
        </w:trPr>
        <w:tc>
          <w:tcPr>
            <w:tcW w:w="3369" w:type="dxa"/>
            <w:vAlign w:val="center"/>
          </w:tcPr>
          <w:p w14:paraId="1065FF9E" w14:textId="77777777" w:rsidR="005833CE" w:rsidRDefault="005833CE" w:rsidP="002836A5">
            <w:pPr>
              <w:numPr>
                <w:ilvl w:val="12"/>
                <w:numId w:val="0"/>
              </w:numPr>
              <w:tabs>
                <w:tab w:val="left" w:pos="2268"/>
                <w:tab w:val="left" w:pos="4395"/>
                <w:tab w:val="left" w:pos="6663"/>
              </w:tabs>
              <w:rPr>
                <w:sz w:val="22"/>
                <w:szCs w:val="22"/>
              </w:rPr>
            </w:pPr>
            <w:r>
              <w:rPr>
                <w:sz w:val="22"/>
                <w:szCs w:val="22"/>
              </w:rPr>
              <w:t>Izvajalec/ci testa je/so</w:t>
            </w:r>
          </w:p>
        </w:tc>
        <w:tc>
          <w:tcPr>
            <w:tcW w:w="5917" w:type="dxa"/>
            <w:vAlign w:val="center"/>
          </w:tcPr>
          <w:p w14:paraId="340C17CE" w14:textId="77777777" w:rsidR="005833CE" w:rsidRDefault="005833CE" w:rsidP="002836A5">
            <w:pPr>
              <w:numPr>
                <w:ilvl w:val="12"/>
                <w:numId w:val="0"/>
              </w:numPr>
              <w:tabs>
                <w:tab w:val="left" w:pos="2268"/>
                <w:tab w:val="left" w:pos="4395"/>
                <w:tab w:val="left" w:pos="6663"/>
              </w:tabs>
              <w:rPr>
                <w:sz w:val="22"/>
                <w:szCs w:val="22"/>
              </w:rPr>
            </w:pPr>
          </w:p>
        </w:tc>
      </w:tr>
      <w:tr w:rsidR="005833CE" w14:paraId="42D260E0" w14:textId="77777777" w:rsidTr="002836A5">
        <w:trPr>
          <w:trHeight w:val="425"/>
        </w:trPr>
        <w:tc>
          <w:tcPr>
            <w:tcW w:w="3369" w:type="dxa"/>
            <w:vAlign w:val="center"/>
          </w:tcPr>
          <w:p w14:paraId="6B69FEAA" w14:textId="77777777" w:rsidR="005833CE" w:rsidRDefault="005833CE" w:rsidP="002836A5">
            <w:pPr>
              <w:numPr>
                <w:ilvl w:val="12"/>
                <w:numId w:val="0"/>
              </w:numPr>
              <w:tabs>
                <w:tab w:val="left" w:pos="2268"/>
                <w:tab w:val="left" w:pos="4395"/>
                <w:tab w:val="left" w:pos="6663"/>
              </w:tabs>
              <w:rPr>
                <w:sz w:val="22"/>
                <w:szCs w:val="22"/>
              </w:rPr>
            </w:pPr>
            <w:r>
              <w:rPr>
                <w:sz w:val="22"/>
                <w:szCs w:val="22"/>
              </w:rPr>
              <w:t>Izvajalec/ci je/so predal/i pooblastilo za izvajanje testa</w:t>
            </w:r>
          </w:p>
        </w:tc>
        <w:tc>
          <w:tcPr>
            <w:tcW w:w="5917" w:type="dxa"/>
            <w:vAlign w:val="center"/>
          </w:tcPr>
          <w:p w14:paraId="5C5BA4E9" w14:textId="77777777" w:rsidR="005833CE" w:rsidRDefault="005833CE" w:rsidP="002836A5">
            <w:pPr>
              <w:numPr>
                <w:ilvl w:val="12"/>
                <w:numId w:val="0"/>
              </w:numPr>
              <w:tabs>
                <w:tab w:val="left" w:pos="2268"/>
                <w:tab w:val="left" w:pos="4395"/>
                <w:tab w:val="left" w:pos="6663"/>
              </w:tabs>
              <w:rPr>
                <w:sz w:val="22"/>
                <w:szCs w:val="22"/>
              </w:rPr>
            </w:pPr>
          </w:p>
        </w:tc>
      </w:tr>
      <w:tr w:rsidR="005833CE" w14:paraId="2900ECBC" w14:textId="77777777" w:rsidTr="002836A5">
        <w:trPr>
          <w:trHeight w:val="425"/>
        </w:trPr>
        <w:tc>
          <w:tcPr>
            <w:tcW w:w="3369" w:type="dxa"/>
            <w:vAlign w:val="center"/>
          </w:tcPr>
          <w:p w14:paraId="1BDB503D" w14:textId="77777777" w:rsidR="005833CE" w:rsidRDefault="005833CE" w:rsidP="002836A5">
            <w:pPr>
              <w:numPr>
                <w:ilvl w:val="12"/>
                <w:numId w:val="0"/>
              </w:numPr>
              <w:tabs>
                <w:tab w:val="left" w:pos="2268"/>
                <w:tab w:val="left" w:pos="4395"/>
                <w:tab w:val="left" w:pos="6663"/>
              </w:tabs>
              <w:rPr>
                <w:sz w:val="22"/>
                <w:szCs w:val="22"/>
              </w:rPr>
            </w:pPr>
            <w:r>
              <w:rPr>
                <w:sz w:val="22"/>
                <w:szCs w:val="22"/>
              </w:rPr>
              <w:t>Člani strokovne komisije za izvedbo testa</w:t>
            </w:r>
          </w:p>
        </w:tc>
        <w:tc>
          <w:tcPr>
            <w:tcW w:w="5917" w:type="dxa"/>
            <w:vAlign w:val="center"/>
          </w:tcPr>
          <w:p w14:paraId="47A1E5FD" w14:textId="77777777" w:rsidR="005833CE" w:rsidRDefault="005833CE" w:rsidP="002836A5">
            <w:pPr>
              <w:numPr>
                <w:ilvl w:val="12"/>
                <w:numId w:val="0"/>
              </w:numPr>
              <w:tabs>
                <w:tab w:val="left" w:pos="2268"/>
                <w:tab w:val="left" w:pos="4395"/>
                <w:tab w:val="left" w:pos="6663"/>
              </w:tabs>
              <w:rPr>
                <w:sz w:val="22"/>
                <w:szCs w:val="22"/>
              </w:rPr>
            </w:pPr>
          </w:p>
        </w:tc>
      </w:tr>
      <w:tr w:rsidR="005833CE" w14:paraId="3BC27DA8" w14:textId="77777777" w:rsidTr="002836A5">
        <w:trPr>
          <w:trHeight w:val="425"/>
        </w:trPr>
        <w:tc>
          <w:tcPr>
            <w:tcW w:w="3369" w:type="dxa"/>
            <w:vAlign w:val="center"/>
          </w:tcPr>
          <w:p w14:paraId="2386A943" w14:textId="77777777" w:rsidR="005833CE" w:rsidRDefault="005833CE" w:rsidP="002836A5">
            <w:pPr>
              <w:numPr>
                <w:ilvl w:val="12"/>
                <w:numId w:val="0"/>
              </w:numPr>
              <w:tabs>
                <w:tab w:val="left" w:pos="2268"/>
                <w:tab w:val="left" w:pos="4395"/>
                <w:tab w:val="left" w:pos="6663"/>
              </w:tabs>
              <w:rPr>
                <w:sz w:val="22"/>
                <w:szCs w:val="22"/>
              </w:rPr>
            </w:pPr>
            <w:r>
              <w:rPr>
                <w:sz w:val="22"/>
                <w:szCs w:val="22"/>
              </w:rPr>
              <w:t xml:space="preserve">Naloga </w:t>
            </w:r>
          </w:p>
        </w:tc>
        <w:tc>
          <w:tcPr>
            <w:tcW w:w="5917" w:type="dxa"/>
            <w:vAlign w:val="center"/>
          </w:tcPr>
          <w:p w14:paraId="00183554" w14:textId="77777777" w:rsidR="005833CE" w:rsidRDefault="005833CE" w:rsidP="002836A5">
            <w:pPr>
              <w:numPr>
                <w:ilvl w:val="12"/>
                <w:numId w:val="0"/>
              </w:numPr>
              <w:tabs>
                <w:tab w:val="left" w:pos="2268"/>
                <w:tab w:val="left" w:pos="4395"/>
                <w:tab w:val="left" w:pos="6663"/>
              </w:tabs>
              <w:rPr>
                <w:sz w:val="22"/>
                <w:szCs w:val="22"/>
              </w:rPr>
            </w:pPr>
          </w:p>
        </w:tc>
      </w:tr>
      <w:tr w:rsidR="005833CE" w14:paraId="2BE5C6EF" w14:textId="77777777" w:rsidTr="002836A5">
        <w:trPr>
          <w:trHeight w:val="425"/>
        </w:trPr>
        <w:tc>
          <w:tcPr>
            <w:tcW w:w="3369" w:type="dxa"/>
            <w:vAlign w:val="center"/>
          </w:tcPr>
          <w:p w14:paraId="2F5B5AF8" w14:textId="77777777" w:rsidR="005833CE" w:rsidRDefault="005833CE" w:rsidP="002836A5">
            <w:pPr>
              <w:numPr>
                <w:ilvl w:val="12"/>
                <w:numId w:val="0"/>
              </w:numPr>
              <w:tabs>
                <w:tab w:val="left" w:pos="2268"/>
                <w:tab w:val="left" w:pos="4395"/>
                <w:tab w:val="left" w:pos="6663"/>
              </w:tabs>
              <w:rPr>
                <w:sz w:val="22"/>
                <w:szCs w:val="22"/>
              </w:rPr>
            </w:pPr>
            <w:r>
              <w:rPr>
                <w:sz w:val="22"/>
                <w:szCs w:val="22"/>
              </w:rPr>
              <w:t>Začetka izvajanja testa (ura)</w:t>
            </w:r>
          </w:p>
        </w:tc>
        <w:tc>
          <w:tcPr>
            <w:tcW w:w="5917" w:type="dxa"/>
            <w:vAlign w:val="center"/>
          </w:tcPr>
          <w:p w14:paraId="5EBDA167" w14:textId="77777777" w:rsidR="005833CE" w:rsidRDefault="005833CE" w:rsidP="002836A5">
            <w:pPr>
              <w:numPr>
                <w:ilvl w:val="12"/>
                <w:numId w:val="0"/>
              </w:numPr>
              <w:tabs>
                <w:tab w:val="left" w:pos="2268"/>
                <w:tab w:val="left" w:pos="4395"/>
                <w:tab w:val="left" w:pos="6663"/>
              </w:tabs>
              <w:rPr>
                <w:sz w:val="22"/>
                <w:szCs w:val="22"/>
              </w:rPr>
            </w:pPr>
          </w:p>
        </w:tc>
      </w:tr>
      <w:tr w:rsidR="005833CE" w14:paraId="52A27CB7" w14:textId="77777777" w:rsidTr="002836A5">
        <w:trPr>
          <w:trHeight w:val="425"/>
        </w:trPr>
        <w:tc>
          <w:tcPr>
            <w:tcW w:w="3369" w:type="dxa"/>
            <w:vAlign w:val="center"/>
          </w:tcPr>
          <w:p w14:paraId="290D827C" w14:textId="77777777" w:rsidR="005833CE" w:rsidRDefault="005833CE" w:rsidP="002836A5">
            <w:pPr>
              <w:numPr>
                <w:ilvl w:val="12"/>
                <w:numId w:val="0"/>
              </w:numPr>
              <w:tabs>
                <w:tab w:val="left" w:pos="2268"/>
                <w:tab w:val="left" w:pos="4395"/>
                <w:tab w:val="left" w:pos="6663"/>
              </w:tabs>
              <w:rPr>
                <w:sz w:val="22"/>
                <w:szCs w:val="22"/>
              </w:rPr>
            </w:pPr>
            <w:r>
              <w:rPr>
                <w:sz w:val="22"/>
                <w:szCs w:val="22"/>
              </w:rPr>
              <w:t>Med izvajanjem testa izvajalec testa evidentira postopek (osnovne korake) izvedbe testa</w:t>
            </w:r>
          </w:p>
        </w:tc>
        <w:tc>
          <w:tcPr>
            <w:tcW w:w="5917" w:type="dxa"/>
            <w:vAlign w:val="center"/>
          </w:tcPr>
          <w:p w14:paraId="0653A9B7" w14:textId="77777777" w:rsidR="005833CE" w:rsidRDefault="005833CE" w:rsidP="002836A5">
            <w:pPr>
              <w:numPr>
                <w:ilvl w:val="12"/>
                <w:numId w:val="0"/>
              </w:numPr>
              <w:tabs>
                <w:tab w:val="left" w:pos="2268"/>
                <w:tab w:val="left" w:pos="4395"/>
                <w:tab w:val="left" w:pos="6663"/>
              </w:tabs>
              <w:rPr>
                <w:sz w:val="22"/>
                <w:szCs w:val="22"/>
              </w:rPr>
            </w:pPr>
          </w:p>
        </w:tc>
      </w:tr>
      <w:tr w:rsidR="005833CE" w14:paraId="125DC616" w14:textId="77777777" w:rsidTr="002836A5">
        <w:trPr>
          <w:trHeight w:val="425"/>
        </w:trPr>
        <w:tc>
          <w:tcPr>
            <w:tcW w:w="3369" w:type="dxa"/>
            <w:vAlign w:val="center"/>
          </w:tcPr>
          <w:p w14:paraId="3E974AE7" w14:textId="77777777" w:rsidR="005833CE" w:rsidRDefault="005833CE" w:rsidP="002836A5">
            <w:pPr>
              <w:numPr>
                <w:ilvl w:val="12"/>
                <w:numId w:val="0"/>
              </w:numPr>
              <w:tabs>
                <w:tab w:val="left" w:pos="2268"/>
                <w:tab w:val="left" w:pos="4395"/>
                <w:tab w:val="left" w:pos="6663"/>
              </w:tabs>
              <w:rPr>
                <w:sz w:val="22"/>
                <w:szCs w:val="22"/>
              </w:rPr>
            </w:pPr>
            <w:r>
              <w:rPr>
                <w:sz w:val="22"/>
                <w:szCs w:val="22"/>
              </w:rPr>
              <w:t>Dokončanja izvajanja testa</w:t>
            </w:r>
          </w:p>
        </w:tc>
        <w:tc>
          <w:tcPr>
            <w:tcW w:w="5917" w:type="dxa"/>
            <w:vAlign w:val="center"/>
          </w:tcPr>
          <w:p w14:paraId="4D215244" w14:textId="77777777" w:rsidR="005833CE" w:rsidRDefault="005833CE" w:rsidP="002836A5">
            <w:pPr>
              <w:numPr>
                <w:ilvl w:val="12"/>
                <w:numId w:val="0"/>
              </w:numPr>
              <w:tabs>
                <w:tab w:val="left" w:pos="2268"/>
                <w:tab w:val="left" w:pos="4395"/>
                <w:tab w:val="left" w:pos="6663"/>
              </w:tabs>
              <w:rPr>
                <w:sz w:val="22"/>
                <w:szCs w:val="22"/>
              </w:rPr>
            </w:pPr>
          </w:p>
        </w:tc>
      </w:tr>
      <w:tr w:rsidR="005833CE" w14:paraId="3617832F" w14:textId="77777777" w:rsidTr="002836A5">
        <w:trPr>
          <w:trHeight w:val="425"/>
        </w:trPr>
        <w:tc>
          <w:tcPr>
            <w:tcW w:w="3369" w:type="dxa"/>
            <w:vAlign w:val="center"/>
          </w:tcPr>
          <w:p w14:paraId="3284E321" w14:textId="77777777" w:rsidR="005833CE" w:rsidRDefault="005833CE" w:rsidP="002836A5">
            <w:pPr>
              <w:numPr>
                <w:ilvl w:val="12"/>
                <w:numId w:val="0"/>
              </w:numPr>
              <w:tabs>
                <w:tab w:val="left" w:pos="2268"/>
                <w:tab w:val="left" w:pos="4395"/>
                <w:tab w:val="left" w:pos="6663"/>
              </w:tabs>
              <w:rPr>
                <w:sz w:val="22"/>
                <w:szCs w:val="22"/>
              </w:rPr>
            </w:pPr>
            <w:r>
              <w:rPr>
                <w:sz w:val="22"/>
                <w:szCs w:val="22"/>
              </w:rPr>
              <w:t>Dokumentacija, ki je nastala pri izvajanju testa</w:t>
            </w:r>
          </w:p>
        </w:tc>
        <w:tc>
          <w:tcPr>
            <w:tcW w:w="5917" w:type="dxa"/>
            <w:vAlign w:val="center"/>
          </w:tcPr>
          <w:p w14:paraId="2F0A381D" w14:textId="77777777" w:rsidR="005833CE" w:rsidRDefault="005833CE" w:rsidP="002836A5">
            <w:pPr>
              <w:numPr>
                <w:ilvl w:val="12"/>
                <w:numId w:val="0"/>
              </w:numPr>
              <w:tabs>
                <w:tab w:val="left" w:pos="2268"/>
                <w:tab w:val="left" w:pos="4395"/>
                <w:tab w:val="left" w:pos="6663"/>
              </w:tabs>
              <w:rPr>
                <w:sz w:val="22"/>
                <w:szCs w:val="22"/>
              </w:rPr>
            </w:pPr>
          </w:p>
        </w:tc>
      </w:tr>
      <w:tr w:rsidR="005833CE" w14:paraId="193FDC03" w14:textId="77777777" w:rsidTr="002836A5">
        <w:trPr>
          <w:trHeight w:val="425"/>
        </w:trPr>
        <w:tc>
          <w:tcPr>
            <w:tcW w:w="3369" w:type="dxa"/>
            <w:vAlign w:val="center"/>
          </w:tcPr>
          <w:p w14:paraId="3F1062F6" w14:textId="77777777" w:rsidR="005833CE" w:rsidRDefault="005833CE" w:rsidP="002836A5">
            <w:pPr>
              <w:numPr>
                <w:ilvl w:val="12"/>
                <w:numId w:val="0"/>
              </w:numPr>
              <w:tabs>
                <w:tab w:val="left" w:pos="2268"/>
                <w:tab w:val="left" w:pos="4395"/>
                <w:tab w:val="left" w:pos="6663"/>
              </w:tabs>
              <w:rPr>
                <w:sz w:val="22"/>
                <w:szCs w:val="22"/>
              </w:rPr>
            </w:pPr>
            <w:r>
              <w:rPr>
                <w:sz w:val="22"/>
                <w:szCs w:val="22"/>
              </w:rPr>
              <w:t>Opombe</w:t>
            </w:r>
          </w:p>
        </w:tc>
        <w:tc>
          <w:tcPr>
            <w:tcW w:w="5917" w:type="dxa"/>
            <w:vAlign w:val="center"/>
          </w:tcPr>
          <w:p w14:paraId="72B15CBE" w14:textId="77777777" w:rsidR="005833CE" w:rsidRDefault="005833CE" w:rsidP="002836A5">
            <w:pPr>
              <w:numPr>
                <w:ilvl w:val="12"/>
                <w:numId w:val="0"/>
              </w:numPr>
              <w:tabs>
                <w:tab w:val="left" w:pos="2268"/>
                <w:tab w:val="left" w:pos="4395"/>
                <w:tab w:val="left" w:pos="6663"/>
              </w:tabs>
              <w:rPr>
                <w:sz w:val="22"/>
                <w:szCs w:val="22"/>
              </w:rPr>
            </w:pPr>
          </w:p>
        </w:tc>
      </w:tr>
      <w:tr w:rsidR="005833CE" w14:paraId="50A57CCB" w14:textId="77777777" w:rsidTr="002836A5">
        <w:trPr>
          <w:trHeight w:val="425"/>
        </w:trPr>
        <w:tc>
          <w:tcPr>
            <w:tcW w:w="3369" w:type="dxa"/>
            <w:vAlign w:val="center"/>
          </w:tcPr>
          <w:p w14:paraId="41E823A6" w14:textId="77777777" w:rsidR="005833CE" w:rsidRDefault="005833CE" w:rsidP="002836A5">
            <w:pPr>
              <w:numPr>
                <w:ilvl w:val="12"/>
                <w:numId w:val="0"/>
              </w:numPr>
              <w:tabs>
                <w:tab w:val="left" w:pos="2268"/>
                <w:tab w:val="left" w:pos="4395"/>
                <w:tab w:val="left" w:pos="6663"/>
              </w:tabs>
              <w:rPr>
                <w:sz w:val="22"/>
                <w:szCs w:val="22"/>
              </w:rPr>
            </w:pPr>
            <w:r>
              <w:rPr>
                <w:sz w:val="22"/>
                <w:szCs w:val="22"/>
              </w:rPr>
              <w:t>Ocena rezultatov testa v nalogi (uspešno/neuspešno)</w:t>
            </w:r>
          </w:p>
        </w:tc>
        <w:tc>
          <w:tcPr>
            <w:tcW w:w="5917" w:type="dxa"/>
            <w:vAlign w:val="center"/>
          </w:tcPr>
          <w:p w14:paraId="01AC78DE" w14:textId="77777777" w:rsidR="005833CE" w:rsidRDefault="005833CE" w:rsidP="002836A5">
            <w:pPr>
              <w:numPr>
                <w:ilvl w:val="12"/>
                <w:numId w:val="0"/>
              </w:numPr>
              <w:tabs>
                <w:tab w:val="left" w:pos="2268"/>
                <w:tab w:val="left" w:pos="4395"/>
                <w:tab w:val="left" w:pos="6663"/>
              </w:tabs>
              <w:rPr>
                <w:sz w:val="22"/>
                <w:szCs w:val="22"/>
              </w:rPr>
            </w:pPr>
          </w:p>
        </w:tc>
      </w:tr>
      <w:tr w:rsidR="005833CE" w14:paraId="3CEBB05C" w14:textId="77777777" w:rsidTr="002836A5">
        <w:trPr>
          <w:trHeight w:val="425"/>
        </w:trPr>
        <w:tc>
          <w:tcPr>
            <w:tcW w:w="3369" w:type="dxa"/>
            <w:vAlign w:val="center"/>
          </w:tcPr>
          <w:p w14:paraId="77B14EAA" w14:textId="77777777" w:rsidR="005833CE" w:rsidRDefault="005833CE" w:rsidP="002836A5">
            <w:pPr>
              <w:numPr>
                <w:ilvl w:val="12"/>
                <w:numId w:val="0"/>
              </w:numPr>
              <w:tabs>
                <w:tab w:val="left" w:pos="2268"/>
                <w:tab w:val="left" w:pos="4395"/>
                <w:tab w:val="left" w:pos="6663"/>
              </w:tabs>
              <w:rPr>
                <w:sz w:val="22"/>
                <w:szCs w:val="22"/>
              </w:rPr>
            </w:pPr>
          </w:p>
        </w:tc>
        <w:tc>
          <w:tcPr>
            <w:tcW w:w="5917" w:type="dxa"/>
            <w:vAlign w:val="center"/>
          </w:tcPr>
          <w:p w14:paraId="6823B535" w14:textId="77777777" w:rsidR="005833CE" w:rsidRDefault="005833CE" w:rsidP="002836A5">
            <w:pPr>
              <w:numPr>
                <w:ilvl w:val="12"/>
                <w:numId w:val="0"/>
              </w:numPr>
              <w:tabs>
                <w:tab w:val="left" w:pos="2268"/>
                <w:tab w:val="left" w:pos="4395"/>
                <w:tab w:val="left" w:pos="6663"/>
              </w:tabs>
              <w:rPr>
                <w:sz w:val="22"/>
                <w:szCs w:val="22"/>
              </w:rPr>
            </w:pPr>
          </w:p>
        </w:tc>
      </w:tr>
    </w:tbl>
    <w:p w14:paraId="38D987CC" w14:textId="77777777" w:rsidR="005833CE" w:rsidRDefault="005833CE" w:rsidP="005833CE">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5833CE" w14:paraId="791684E2" w14:textId="77777777" w:rsidTr="002836A5">
        <w:tc>
          <w:tcPr>
            <w:tcW w:w="4605" w:type="dxa"/>
          </w:tcPr>
          <w:p w14:paraId="0C3B76CD" w14:textId="77777777" w:rsidR="005833CE" w:rsidRDefault="005833CE" w:rsidP="002836A5">
            <w:pPr>
              <w:tabs>
                <w:tab w:val="left" w:pos="1440"/>
                <w:tab w:val="left" w:pos="5760"/>
              </w:tabs>
              <w:jc w:val="center"/>
              <w:rPr>
                <w:sz w:val="22"/>
                <w:szCs w:val="22"/>
              </w:rPr>
            </w:pPr>
            <w:r>
              <w:rPr>
                <w:sz w:val="22"/>
                <w:szCs w:val="22"/>
              </w:rPr>
              <w:t>Člani komisije (ime in priimek)</w:t>
            </w:r>
          </w:p>
        </w:tc>
        <w:tc>
          <w:tcPr>
            <w:tcW w:w="4605" w:type="dxa"/>
          </w:tcPr>
          <w:p w14:paraId="60495A35" w14:textId="77777777" w:rsidR="005833CE" w:rsidRDefault="005833CE" w:rsidP="002836A5">
            <w:pPr>
              <w:tabs>
                <w:tab w:val="left" w:pos="1440"/>
                <w:tab w:val="left" w:pos="5760"/>
              </w:tabs>
              <w:jc w:val="center"/>
              <w:rPr>
                <w:sz w:val="22"/>
                <w:szCs w:val="22"/>
              </w:rPr>
            </w:pPr>
            <w:r>
              <w:rPr>
                <w:sz w:val="22"/>
                <w:szCs w:val="22"/>
              </w:rPr>
              <w:t>Podpis</w:t>
            </w:r>
          </w:p>
        </w:tc>
      </w:tr>
      <w:tr w:rsidR="005833CE" w14:paraId="5726C1F9" w14:textId="77777777" w:rsidTr="002836A5">
        <w:tc>
          <w:tcPr>
            <w:tcW w:w="4605" w:type="dxa"/>
          </w:tcPr>
          <w:p w14:paraId="6FF4C5F0" w14:textId="77777777" w:rsidR="005833CE" w:rsidRDefault="005833CE" w:rsidP="002836A5">
            <w:pPr>
              <w:tabs>
                <w:tab w:val="left" w:pos="1440"/>
                <w:tab w:val="left" w:pos="5760"/>
              </w:tabs>
              <w:rPr>
                <w:sz w:val="22"/>
                <w:szCs w:val="22"/>
              </w:rPr>
            </w:pPr>
          </w:p>
        </w:tc>
        <w:tc>
          <w:tcPr>
            <w:tcW w:w="4605" w:type="dxa"/>
          </w:tcPr>
          <w:p w14:paraId="1C5A8180" w14:textId="77777777" w:rsidR="005833CE" w:rsidRDefault="005833CE" w:rsidP="002836A5">
            <w:pPr>
              <w:tabs>
                <w:tab w:val="left" w:pos="1440"/>
                <w:tab w:val="left" w:pos="5760"/>
              </w:tabs>
              <w:rPr>
                <w:sz w:val="22"/>
                <w:szCs w:val="22"/>
              </w:rPr>
            </w:pPr>
          </w:p>
        </w:tc>
      </w:tr>
      <w:tr w:rsidR="005833CE" w14:paraId="731CCE97" w14:textId="77777777" w:rsidTr="002836A5">
        <w:tc>
          <w:tcPr>
            <w:tcW w:w="4605" w:type="dxa"/>
          </w:tcPr>
          <w:p w14:paraId="04EC4953" w14:textId="77777777" w:rsidR="005833CE" w:rsidRDefault="005833CE" w:rsidP="002836A5">
            <w:pPr>
              <w:tabs>
                <w:tab w:val="left" w:pos="1440"/>
                <w:tab w:val="left" w:pos="5760"/>
              </w:tabs>
              <w:rPr>
                <w:sz w:val="22"/>
                <w:szCs w:val="22"/>
              </w:rPr>
            </w:pPr>
          </w:p>
        </w:tc>
        <w:tc>
          <w:tcPr>
            <w:tcW w:w="4605" w:type="dxa"/>
          </w:tcPr>
          <w:p w14:paraId="77C59CC9" w14:textId="77777777" w:rsidR="005833CE" w:rsidRDefault="005833CE" w:rsidP="002836A5">
            <w:pPr>
              <w:tabs>
                <w:tab w:val="left" w:pos="1440"/>
                <w:tab w:val="left" w:pos="5760"/>
              </w:tabs>
              <w:rPr>
                <w:sz w:val="22"/>
                <w:szCs w:val="22"/>
              </w:rPr>
            </w:pPr>
          </w:p>
        </w:tc>
      </w:tr>
      <w:tr w:rsidR="005833CE" w14:paraId="54E9B4B5" w14:textId="77777777" w:rsidTr="002836A5">
        <w:tc>
          <w:tcPr>
            <w:tcW w:w="4605" w:type="dxa"/>
          </w:tcPr>
          <w:p w14:paraId="332E758F" w14:textId="77777777" w:rsidR="005833CE" w:rsidRDefault="005833CE" w:rsidP="002836A5">
            <w:pPr>
              <w:tabs>
                <w:tab w:val="left" w:pos="1440"/>
                <w:tab w:val="left" w:pos="5760"/>
              </w:tabs>
              <w:rPr>
                <w:sz w:val="22"/>
                <w:szCs w:val="22"/>
              </w:rPr>
            </w:pPr>
          </w:p>
        </w:tc>
        <w:tc>
          <w:tcPr>
            <w:tcW w:w="4605" w:type="dxa"/>
          </w:tcPr>
          <w:p w14:paraId="1860CEC9" w14:textId="77777777" w:rsidR="005833CE" w:rsidRDefault="005833CE" w:rsidP="002836A5">
            <w:pPr>
              <w:tabs>
                <w:tab w:val="left" w:pos="1440"/>
                <w:tab w:val="left" w:pos="5760"/>
              </w:tabs>
              <w:rPr>
                <w:sz w:val="22"/>
                <w:szCs w:val="22"/>
              </w:rPr>
            </w:pPr>
          </w:p>
        </w:tc>
      </w:tr>
    </w:tbl>
    <w:p w14:paraId="24C66CBB" w14:textId="77777777" w:rsidR="005833CE" w:rsidRDefault="005833CE" w:rsidP="005833CE">
      <w:pPr>
        <w:tabs>
          <w:tab w:val="left" w:pos="1440"/>
          <w:tab w:val="left" w:pos="5760"/>
        </w:tab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5833CE" w14:paraId="65AB189A" w14:textId="77777777" w:rsidTr="002836A5">
        <w:tc>
          <w:tcPr>
            <w:tcW w:w="4605" w:type="dxa"/>
          </w:tcPr>
          <w:p w14:paraId="6B4607C4" w14:textId="77777777" w:rsidR="005833CE" w:rsidRDefault="005833CE" w:rsidP="002836A5">
            <w:pPr>
              <w:tabs>
                <w:tab w:val="left" w:pos="1440"/>
                <w:tab w:val="left" w:pos="5760"/>
              </w:tabs>
              <w:jc w:val="center"/>
              <w:rPr>
                <w:sz w:val="22"/>
                <w:szCs w:val="22"/>
              </w:rPr>
            </w:pPr>
            <w:r>
              <w:rPr>
                <w:sz w:val="22"/>
                <w:szCs w:val="22"/>
              </w:rPr>
              <w:t>Izvajalci testov (ime in priimek)</w:t>
            </w:r>
          </w:p>
        </w:tc>
        <w:tc>
          <w:tcPr>
            <w:tcW w:w="4605" w:type="dxa"/>
          </w:tcPr>
          <w:p w14:paraId="78A4CF21" w14:textId="77777777" w:rsidR="005833CE" w:rsidRDefault="005833CE" w:rsidP="002836A5">
            <w:pPr>
              <w:tabs>
                <w:tab w:val="left" w:pos="1440"/>
                <w:tab w:val="left" w:pos="5760"/>
              </w:tabs>
              <w:jc w:val="center"/>
              <w:rPr>
                <w:sz w:val="22"/>
                <w:szCs w:val="22"/>
              </w:rPr>
            </w:pPr>
            <w:r>
              <w:rPr>
                <w:sz w:val="22"/>
                <w:szCs w:val="22"/>
              </w:rPr>
              <w:t>Podpis</w:t>
            </w:r>
          </w:p>
        </w:tc>
      </w:tr>
      <w:tr w:rsidR="005833CE" w14:paraId="3F280589" w14:textId="77777777" w:rsidTr="002836A5">
        <w:tc>
          <w:tcPr>
            <w:tcW w:w="4605" w:type="dxa"/>
          </w:tcPr>
          <w:p w14:paraId="6FDBB046" w14:textId="77777777" w:rsidR="005833CE" w:rsidRDefault="005833CE" w:rsidP="002836A5">
            <w:pPr>
              <w:tabs>
                <w:tab w:val="left" w:pos="1440"/>
                <w:tab w:val="left" w:pos="5760"/>
              </w:tabs>
              <w:rPr>
                <w:sz w:val="22"/>
                <w:szCs w:val="22"/>
              </w:rPr>
            </w:pPr>
          </w:p>
        </w:tc>
        <w:tc>
          <w:tcPr>
            <w:tcW w:w="4605" w:type="dxa"/>
          </w:tcPr>
          <w:p w14:paraId="5A064F96" w14:textId="77777777" w:rsidR="005833CE" w:rsidRDefault="005833CE" w:rsidP="002836A5">
            <w:pPr>
              <w:tabs>
                <w:tab w:val="left" w:pos="1440"/>
                <w:tab w:val="left" w:pos="5760"/>
              </w:tabs>
              <w:rPr>
                <w:sz w:val="22"/>
                <w:szCs w:val="22"/>
              </w:rPr>
            </w:pPr>
          </w:p>
        </w:tc>
      </w:tr>
      <w:tr w:rsidR="005833CE" w14:paraId="0F974379" w14:textId="77777777" w:rsidTr="002836A5">
        <w:tc>
          <w:tcPr>
            <w:tcW w:w="4605" w:type="dxa"/>
          </w:tcPr>
          <w:p w14:paraId="7D691CA7" w14:textId="77777777" w:rsidR="005833CE" w:rsidRDefault="005833CE" w:rsidP="002836A5">
            <w:pPr>
              <w:tabs>
                <w:tab w:val="left" w:pos="1440"/>
                <w:tab w:val="left" w:pos="5760"/>
              </w:tabs>
              <w:rPr>
                <w:sz w:val="22"/>
                <w:szCs w:val="22"/>
              </w:rPr>
            </w:pPr>
          </w:p>
        </w:tc>
        <w:tc>
          <w:tcPr>
            <w:tcW w:w="4605" w:type="dxa"/>
          </w:tcPr>
          <w:p w14:paraId="447D223C" w14:textId="77777777" w:rsidR="005833CE" w:rsidRDefault="005833CE" w:rsidP="002836A5">
            <w:pPr>
              <w:tabs>
                <w:tab w:val="left" w:pos="1440"/>
                <w:tab w:val="left" w:pos="5760"/>
              </w:tabs>
              <w:rPr>
                <w:sz w:val="22"/>
                <w:szCs w:val="22"/>
              </w:rPr>
            </w:pPr>
          </w:p>
        </w:tc>
      </w:tr>
    </w:tbl>
    <w:p w14:paraId="39042D1C" w14:textId="77777777" w:rsidR="005833CE" w:rsidRDefault="005833CE" w:rsidP="005833CE">
      <w:pPr>
        <w:tabs>
          <w:tab w:val="left" w:pos="1440"/>
          <w:tab w:val="left" w:pos="5760"/>
        </w:tabs>
        <w:rPr>
          <w:sz w:val="22"/>
          <w:szCs w:val="22"/>
          <w:highlight w:val="yellow"/>
        </w:rPr>
      </w:pPr>
    </w:p>
    <w:p w14:paraId="70434ED4" w14:textId="77777777" w:rsidR="005833CE" w:rsidRDefault="005833CE" w:rsidP="005833CE">
      <w:pPr>
        <w:spacing w:line="240" w:lineRule="auto"/>
        <w:rPr>
          <w:sz w:val="22"/>
          <w:szCs w:val="22"/>
          <w:lang w:eastAsia="sl-SI"/>
        </w:rPr>
      </w:pPr>
    </w:p>
    <w:p w14:paraId="5567AE0E" w14:textId="61341C0A" w:rsidR="0058237D" w:rsidRDefault="0058237D">
      <w:pPr>
        <w:pStyle w:val="Seznam"/>
        <w:numPr>
          <w:ilvl w:val="0"/>
          <w:numId w:val="0"/>
        </w:numPr>
      </w:pPr>
    </w:p>
    <w:sectPr w:rsidR="0058237D" w:rsidSect="00CB2B40">
      <w:headerReference w:type="default" r:id="rId32"/>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8FC57" w14:textId="77777777" w:rsidR="00FD1400" w:rsidRDefault="00FD1400">
      <w:r>
        <w:separator/>
      </w:r>
    </w:p>
  </w:endnote>
  <w:endnote w:type="continuationSeparator" w:id="0">
    <w:p w14:paraId="12DE3F43" w14:textId="77777777" w:rsidR="00FD1400" w:rsidRDefault="00FD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O_Korinna">
    <w:altName w:val="Calibri"/>
    <w:charset w:val="00"/>
    <w:family w:val="auto"/>
    <w:pitch w:val="default"/>
  </w:font>
  <w:font w:name="SSFutura">
    <w:altName w:val="Arial"/>
    <w:charset w:val="00"/>
    <w:family w:val="auto"/>
    <w:pitch w:val="default"/>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7001A" w14:textId="77777777" w:rsidR="00FD1400" w:rsidRDefault="00FD1400">
      <w:r>
        <w:separator/>
      </w:r>
    </w:p>
  </w:footnote>
  <w:footnote w:type="continuationSeparator" w:id="0">
    <w:p w14:paraId="0B91D470" w14:textId="77777777" w:rsidR="00FD1400" w:rsidRDefault="00FD1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AC61" w14:textId="77777777" w:rsidR="0058237D" w:rsidRDefault="005A1A1B">
    <w:pPr>
      <w:pStyle w:val="Glava"/>
      <w:jc w:val="center"/>
    </w:pPr>
    <w:r>
      <w:rPr>
        <w:rStyle w:val="tevilkastrani"/>
      </w:rPr>
      <w:t xml:space="preserve"> </w:t>
    </w:r>
    <w:r>
      <w:rPr>
        <w:rStyle w:val="tevilkastrani"/>
      </w:rPr>
      <w:fldChar w:fldCharType="begin"/>
    </w:r>
    <w:r>
      <w:rPr>
        <w:rStyle w:val="tevilkastrani"/>
      </w:rPr>
      <w:instrText xml:space="preserve"> PAGE </w:instrText>
    </w:r>
    <w:r>
      <w:rPr>
        <w:rStyle w:val="tevilkastrani"/>
      </w:rPr>
      <w:fldChar w:fldCharType="separate"/>
    </w:r>
    <w:r>
      <w:rPr>
        <w:rStyle w:val="tevilkastrani"/>
      </w:rPr>
      <w:t>21</w:t>
    </w:r>
    <w:r>
      <w:rPr>
        <w:rStyle w:val="tevilkastrani"/>
      </w:rPr>
      <w:fldChar w:fldCharType="end"/>
    </w:r>
    <w:r>
      <w:rPr>
        <w:rStyle w:val="tevilkastran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C1D45"/>
    <w:multiLevelType w:val="multilevel"/>
    <w:tmpl w:val="0F64D4C6"/>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1" w15:restartNumberingAfterBreak="0">
    <w:nsid w:val="0C444040"/>
    <w:multiLevelType w:val="hybridMultilevel"/>
    <w:tmpl w:val="23B2E4B4"/>
    <w:lvl w:ilvl="0" w:tplc="499AF85C">
      <w:start w:val="1"/>
      <w:numFmt w:val="bullet"/>
      <w:lvlText w:val=""/>
      <w:lvlJc w:val="left"/>
      <w:pPr>
        <w:ind w:left="720" w:hanging="360"/>
      </w:pPr>
      <w:rPr>
        <w:rFonts w:ascii="Symbol" w:hAnsi="Symbol" w:hint="default"/>
      </w:rPr>
    </w:lvl>
    <w:lvl w:ilvl="1" w:tplc="88CA3052">
      <w:start w:val="1"/>
      <w:numFmt w:val="bullet"/>
      <w:lvlText w:val="o"/>
      <w:lvlJc w:val="left"/>
      <w:pPr>
        <w:ind w:left="1440" w:hanging="360"/>
      </w:pPr>
      <w:rPr>
        <w:rFonts w:ascii="Courier New" w:hAnsi="Courier New" w:cs="Courier New" w:hint="default"/>
      </w:rPr>
    </w:lvl>
    <w:lvl w:ilvl="2" w:tplc="3EE440D2">
      <w:start w:val="1"/>
      <w:numFmt w:val="bullet"/>
      <w:lvlText w:val=""/>
      <w:lvlJc w:val="left"/>
      <w:pPr>
        <w:ind w:left="2160" w:hanging="360"/>
      </w:pPr>
      <w:rPr>
        <w:rFonts w:ascii="Wingdings" w:hAnsi="Wingdings" w:hint="default"/>
      </w:rPr>
    </w:lvl>
    <w:lvl w:ilvl="3" w:tplc="10FE5264">
      <w:start w:val="1"/>
      <w:numFmt w:val="bullet"/>
      <w:lvlText w:val=""/>
      <w:lvlJc w:val="left"/>
      <w:pPr>
        <w:ind w:left="2880" w:hanging="360"/>
      </w:pPr>
      <w:rPr>
        <w:rFonts w:ascii="Symbol" w:hAnsi="Symbol" w:hint="default"/>
      </w:rPr>
    </w:lvl>
    <w:lvl w:ilvl="4" w:tplc="327ABF82">
      <w:start w:val="1"/>
      <w:numFmt w:val="bullet"/>
      <w:lvlText w:val="o"/>
      <w:lvlJc w:val="left"/>
      <w:pPr>
        <w:ind w:left="3600" w:hanging="360"/>
      </w:pPr>
      <w:rPr>
        <w:rFonts w:ascii="Courier New" w:hAnsi="Courier New" w:cs="Courier New" w:hint="default"/>
      </w:rPr>
    </w:lvl>
    <w:lvl w:ilvl="5" w:tplc="76BECD02">
      <w:start w:val="1"/>
      <w:numFmt w:val="bullet"/>
      <w:lvlText w:val=""/>
      <w:lvlJc w:val="left"/>
      <w:pPr>
        <w:ind w:left="4320" w:hanging="360"/>
      </w:pPr>
      <w:rPr>
        <w:rFonts w:ascii="Wingdings" w:hAnsi="Wingdings" w:hint="default"/>
      </w:rPr>
    </w:lvl>
    <w:lvl w:ilvl="6" w:tplc="56F2E5FE">
      <w:start w:val="1"/>
      <w:numFmt w:val="bullet"/>
      <w:lvlText w:val=""/>
      <w:lvlJc w:val="left"/>
      <w:pPr>
        <w:ind w:left="5040" w:hanging="360"/>
      </w:pPr>
      <w:rPr>
        <w:rFonts w:ascii="Symbol" w:hAnsi="Symbol" w:hint="default"/>
      </w:rPr>
    </w:lvl>
    <w:lvl w:ilvl="7" w:tplc="E4529B34">
      <w:start w:val="1"/>
      <w:numFmt w:val="bullet"/>
      <w:lvlText w:val="o"/>
      <w:lvlJc w:val="left"/>
      <w:pPr>
        <w:ind w:left="5760" w:hanging="360"/>
      </w:pPr>
      <w:rPr>
        <w:rFonts w:ascii="Courier New" w:hAnsi="Courier New" w:cs="Courier New" w:hint="default"/>
      </w:rPr>
    </w:lvl>
    <w:lvl w:ilvl="8" w:tplc="936ADC84">
      <w:start w:val="1"/>
      <w:numFmt w:val="bullet"/>
      <w:lvlText w:val=""/>
      <w:lvlJc w:val="left"/>
      <w:pPr>
        <w:ind w:left="6480" w:hanging="360"/>
      </w:pPr>
      <w:rPr>
        <w:rFonts w:ascii="Wingdings" w:hAnsi="Wingdings" w:hint="default"/>
      </w:rPr>
    </w:lvl>
  </w:abstractNum>
  <w:abstractNum w:abstractNumId="2" w15:restartNumberingAfterBreak="0">
    <w:nsid w:val="0E21338D"/>
    <w:multiLevelType w:val="hybridMultilevel"/>
    <w:tmpl w:val="D81AE98A"/>
    <w:lvl w:ilvl="0" w:tplc="EA24FF2C">
      <w:start w:val="1"/>
      <w:numFmt w:val="decimal"/>
      <w:lvlText w:val="%1."/>
      <w:lvlJc w:val="left"/>
      <w:pPr>
        <w:ind w:left="1080" w:hanging="360"/>
      </w:pPr>
      <w:rPr>
        <w:rFonts w:hint="default"/>
      </w:rPr>
    </w:lvl>
    <w:lvl w:ilvl="1" w:tplc="CA4AF7A4">
      <w:start w:val="1"/>
      <w:numFmt w:val="lowerLetter"/>
      <w:lvlText w:val="%2."/>
      <w:lvlJc w:val="left"/>
      <w:pPr>
        <w:ind w:left="1800" w:hanging="360"/>
      </w:pPr>
    </w:lvl>
    <w:lvl w:ilvl="2" w:tplc="FCAABAFE">
      <w:start w:val="1"/>
      <w:numFmt w:val="lowerRoman"/>
      <w:lvlText w:val="%3."/>
      <w:lvlJc w:val="right"/>
      <w:pPr>
        <w:ind w:left="2520" w:hanging="180"/>
      </w:pPr>
    </w:lvl>
    <w:lvl w:ilvl="3" w:tplc="28582330">
      <w:start w:val="1"/>
      <w:numFmt w:val="decimal"/>
      <w:lvlText w:val="%4."/>
      <w:lvlJc w:val="left"/>
      <w:pPr>
        <w:ind w:left="3240" w:hanging="360"/>
      </w:pPr>
    </w:lvl>
    <w:lvl w:ilvl="4" w:tplc="4EDCB2B6">
      <w:start w:val="1"/>
      <w:numFmt w:val="lowerLetter"/>
      <w:lvlText w:val="%5."/>
      <w:lvlJc w:val="left"/>
      <w:pPr>
        <w:ind w:left="3960" w:hanging="360"/>
      </w:pPr>
    </w:lvl>
    <w:lvl w:ilvl="5" w:tplc="9BB4E1FA">
      <w:start w:val="1"/>
      <w:numFmt w:val="lowerRoman"/>
      <w:lvlText w:val="%6."/>
      <w:lvlJc w:val="right"/>
      <w:pPr>
        <w:ind w:left="4680" w:hanging="180"/>
      </w:pPr>
    </w:lvl>
    <w:lvl w:ilvl="6" w:tplc="F866F3DA">
      <w:start w:val="1"/>
      <w:numFmt w:val="decimal"/>
      <w:lvlText w:val="%7."/>
      <w:lvlJc w:val="left"/>
      <w:pPr>
        <w:ind w:left="5400" w:hanging="360"/>
      </w:pPr>
    </w:lvl>
    <w:lvl w:ilvl="7" w:tplc="8C201220">
      <w:start w:val="1"/>
      <w:numFmt w:val="lowerLetter"/>
      <w:lvlText w:val="%8."/>
      <w:lvlJc w:val="left"/>
      <w:pPr>
        <w:ind w:left="6120" w:hanging="360"/>
      </w:pPr>
    </w:lvl>
    <w:lvl w:ilvl="8" w:tplc="ABA8C6B6">
      <w:start w:val="1"/>
      <w:numFmt w:val="lowerRoman"/>
      <w:lvlText w:val="%9."/>
      <w:lvlJc w:val="right"/>
      <w:pPr>
        <w:ind w:left="6840" w:hanging="180"/>
      </w:pPr>
    </w:lvl>
  </w:abstractNum>
  <w:abstractNum w:abstractNumId="3" w15:restartNumberingAfterBreak="0">
    <w:nsid w:val="14F51E45"/>
    <w:multiLevelType w:val="hybridMultilevel"/>
    <w:tmpl w:val="C5ACFFB0"/>
    <w:lvl w:ilvl="0" w:tplc="9266EE1C">
      <w:start w:val="1"/>
      <w:numFmt w:val="bullet"/>
      <w:lvlText w:val=""/>
      <w:lvlJc w:val="left"/>
      <w:pPr>
        <w:ind w:left="720" w:hanging="360"/>
      </w:pPr>
      <w:rPr>
        <w:rFonts w:ascii="Symbol" w:hAnsi="Symbol" w:hint="default"/>
      </w:rPr>
    </w:lvl>
    <w:lvl w:ilvl="1" w:tplc="4A446558">
      <w:start w:val="1"/>
      <w:numFmt w:val="bullet"/>
      <w:lvlText w:val="o"/>
      <w:lvlJc w:val="left"/>
      <w:pPr>
        <w:ind w:left="1440" w:hanging="360"/>
      </w:pPr>
      <w:rPr>
        <w:rFonts w:ascii="Courier New" w:hAnsi="Courier New" w:cs="Courier New" w:hint="default"/>
      </w:rPr>
    </w:lvl>
    <w:lvl w:ilvl="2" w:tplc="49F21E46">
      <w:start w:val="1"/>
      <w:numFmt w:val="bullet"/>
      <w:lvlText w:val=""/>
      <w:lvlJc w:val="left"/>
      <w:pPr>
        <w:ind w:left="2160" w:hanging="360"/>
      </w:pPr>
      <w:rPr>
        <w:rFonts w:ascii="Wingdings" w:hAnsi="Wingdings" w:hint="default"/>
      </w:rPr>
    </w:lvl>
    <w:lvl w:ilvl="3" w:tplc="DAFA39B4">
      <w:start w:val="1"/>
      <w:numFmt w:val="bullet"/>
      <w:lvlText w:val=""/>
      <w:lvlJc w:val="left"/>
      <w:pPr>
        <w:ind w:left="2880" w:hanging="360"/>
      </w:pPr>
      <w:rPr>
        <w:rFonts w:ascii="Symbol" w:hAnsi="Symbol" w:hint="default"/>
      </w:rPr>
    </w:lvl>
    <w:lvl w:ilvl="4" w:tplc="FA30B12C">
      <w:start w:val="1"/>
      <w:numFmt w:val="bullet"/>
      <w:lvlText w:val="o"/>
      <w:lvlJc w:val="left"/>
      <w:pPr>
        <w:ind w:left="3600" w:hanging="360"/>
      </w:pPr>
      <w:rPr>
        <w:rFonts w:ascii="Courier New" w:hAnsi="Courier New" w:cs="Courier New" w:hint="default"/>
      </w:rPr>
    </w:lvl>
    <w:lvl w:ilvl="5" w:tplc="5AF6F632">
      <w:start w:val="1"/>
      <w:numFmt w:val="bullet"/>
      <w:lvlText w:val=""/>
      <w:lvlJc w:val="left"/>
      <w:pPr>
        <w:ind w:left="4320" w:hanging="360"/>
      </w:pPr>
      <w:rPr>
        <w:rFonts w:ascii="Wingdings" w:hAnsi="Wingdings" w:hint="default"/>
      </w:rPr>
    </w:lvl>
    <w:lvl w:ilvl="6" w:tplc="74622FE6">
      <w:start w:val="1"/>
      <w:numFmt w:val="bullet"/>
      <w:lvlText w:val=""/>
      <w:lvlJc w:val="left"/>
      <w:pPr>
        <w:ind w:left="5040" w:hanging="360"/>
      </w:pPr>
      <w:rPr>
        <w:rFonts w:ascii="Symbol" w:hAnsi="Symbol" w:hint="default"/>
      </w:rPr>
    </w:lvl>
    <w:lvl w:ilvl="7" w:tplc="D2327740">
      <w:start w:val="1"/>
      <w:numFmt w:val="bullet"/>
      <w:lvlText w:val="o"/>
      <w:lvlJc w:val="left"/>
      <w:pPr>
        <w:ind w:left="5760" w:hanging="360"/>
      </w:pPr>
      <w:rPr>
        <w:rFonts w:ascii="Courier New" w:hAnsi="Courier New" w:cs="Courier New" w:hint="default"/>
      </w:rPr>
    </w:lvl>
    <w:lvl w:ilvl="8" w:tplc="7444D184">
      <w:start w:val="1"/>
      <w:numFmt w:val="bullet"/>
      <w:lvlText w:val=""/>
      <w:lvlJc w:val="left"/>
      <w:pPr>
        <w:ind w:left="6480" w:hanging="360"/>
      </w:pPr>
      <w:rPr>
        <w:rFonts w:ascii="Wingdings" w:hAnsi="Wingdings" w:hint="default"/>
      </w:rPr>
    </w:lvl>
  </w:abstractNum>
  <w:abstractNum w:abstractNumId="4" w15:restartNumberingAfterBreak="0">
    <w:nsid w:val="23331912"/>
    <w:multiLevelType w:val="hybridMultilevel"/>
    <w:tmpl w:val="F29C0B08"/>
    <w:lvl w:ilvl="0" w:tplc="787EED7C">
      <w:start w:val="1"/>
      <w:numFmt w:val="decimal"/>
      <w:lvlText w:val="%1."/>
      <w:lvlJc w:val="left"/>
      <w:pPr>
        <w:ind w:left="720" w:hanging="360"/>
      </w:pPr>
    </w:lvl>
    <w:lvl w:ilvl="1" w:tplc="4DC4C126">
      <w:start w:val="1"/>
      <w:numFmt w:val="lowerLetter"/>
      <w:lvlText w:val="%2."/>
      <w:lvlJc w:val="left"/>
      <w:pPr>
        <w:ind w:left="1440" w:hanging="360"/>
      </w:pPr>
    </w:lvl>
    <w:lvl w:ilvl="2" w:tplc="771CCAE0">
      <w:start w:val="1"/>
      <w:numFmt w:val="lowerRoman"/>
      <w:lvlText w:val="%3."/>
      <w:lvlJc w:val="right"/>
      <w:pPr>
        <w:ind w:left="2160" w:hanging="180"/>
      </w:pPr>
    </w:lvl>
    <w:lvl w:ilvl="3" w:tplc="75FE0662">
      <w:start w:val="1"/>
      <w:numFmt w:val="decimal"/>
      <w:lvlText w:val="%4."/>
      <w:lvlJc w:val="left"/>
      <w:pPr>
        <w:ind w:left="2880" w:hanging="360"/>
      </w:pPr>
    </w:lvl>
    <w:lvl w:ilvl="4" w:tplc="341A2482">
      <w:start w:val="1"/>
      <w:numFmt w:val="lowerLetter"/>
      <w:lvlText w:val="%5."/>
      <w:lvlJc w:val="left"/>
      <w:pPr>
        <w:ind w:left="3600" w:hanging="360"/>
      </w:pPr>
    </w:lvl>
    <w:lvl w:ilvl="5" w:tplc="E8221B9E">
      <w:start w:val="1"/>
      <w:numFmt w:val="lowerRoman"/>
      <w:lvlText w:val="%6."/>
      <w:lvlJc w:val="right"/>
      <w:pPr>
        <w:ind w:left="4320" w:hanging="180"/>
      </w:pPr>
    </w:lvl>
    <w:lvl w:ilvl="6" w:tplc="03AC3F70">
      <w:start w:val="1"/>
      <w:numFmt w:val="decimal"/>
      <w:lvlText w:val="%7."/>
      <w:lvlJc w:val="left"/>
      <w:pPr>
        <w:ind w:left="5040" w:hanging="360"/>
      </w:pPr>
    </w:lvl>
    <w:lvl w:ilvl="7" w:tplc="31307CA6">
      <w:start w:val="1"/>
      <w:numFmt w:val="lowerLetter"/>
      <w:lvlText w:val="%8."/>
      <w:lvlJc w:val="left"/>
      <w:pPr>
        <w:ind w:left="5760" w:hanging="360"/>
      </w:pPr>
    </w:lvl>
    <w:lvl w:ilvl="8" w:tplc="72328838">
      <w:start w:val="1"/>
      <w:numFmt w:val="lowerRoman"/>
      <w:lvlText w:val="%9."/>
      <w:lvlJc w:val="right"/>
      <w:pPr>
        <w:ind w:left="6480" w:hanging="180"/>
      </w:pPr>
    </w:lvl>
  </w:abstractNum>
  <w:abstractNum w:abstractNumId="5" w15:restartNumberingAfterBreak="0">
    <w:nsid w:val="28A576AF"/>
    <w:multiLevelType w:val="hybridMultilevel"/>
    <w:tmpl w:val="EA0EB164"/>
    <w:lvl w:ilvl="0" w:tplc="E9480AF4">
      <w:start w:val="1"/>
      <w:numFmt w:val="bullet"/>
      <w:lvlText w:val=""/>
      <w:lvlJc w:val="left"/>
      <w:pPr>
        <w:ind w:left="720" w:hanging="360"/>
      </w:pPr>
      <w:rPr>
        <w:rFonts w:ascii="Symbol" w:hAnsi="Symbol" w:hint="default"/>
      </w:rPr>
    </w:lvl>
    <w:lvl w:ilvl="1" w:tplc="80E08DA0">
      <w:start w:val="1"/>
      <w:numFmt w:val="bullet"/>
      <w:lvlText w:val="o"/>
      <w:lvlJc w:val="left"/>
      <w:pPr>
        <w:ind w:left="1440" w:hanging="360"/>
      </w:pPr>
      <w:rPr>
        <w:rFonts w:ascii="Courier New" w:hAnsi="Courier New" w:cs="Courier New" w:hint="default"/>
      </w:rPr>
    </w:lvl>
    <w:lvl w:ilvl="2" w:tplc="D7543818">
      <w:start w:val="1"/>
      <w:numFmt w:val="bullet"/>
      <w:lvlText w:val=""/>
      <w:lvlJc w:val="left"/>
      <w:pPr>
        <w:ind w:left="2160" w:hanging="360"/>
      </w:pPr>
      <w:rPr>
        <w:rFonts w:ascii="Wingdings" w:hAnsi="Wingdings" w:hint="default"/>
      </w:rPr>
    </w:lvl>
    <w:lvl w:ilvl="3" w:tplc="7B3E5E7E">
      <w:start w:val="1"/>
      <w:numFmt w:val="bullet"/>
      <w:lvlText w:val=""/>
      <w:lvlJc w:val="left"/>
      <w:pPr>
        <w:ind w:left="2880" w:hanging="360"/>
      </w:pPr>
      <w:rPr>
        <w:rFonts w:ascii="Symbol" w:hAnsi="Symbol" w:hint="default"/>
      </w:rPr>
    </w:lvl>
    <w:lvl w:ilvl="4" w:tplc="86FE355C">
      <w:start w:val="1"/>
      <w:numFmt w:val="bullet"/>
      <w:lvlText w:val="o"/>
      <w:lvlJc w:val="left"/>
      <w:pPr>
        <w:ind w:left="3600" w:hanging="360"/>
      </w:pPr>
      <w:rPr>
        <w:rFonts w:ascii="Courier New" w:hAnsi="Courier New" w:cs="Courier New" w:hint="default"/>
      </w:rPr>
    </w:lvl>
    <w:lvl w:ilvl="5" w:tplc="7EB8EF92">
      <w:start w:val="1"/>
      <w:numFmt w:val="bullet"/>
      <w:lvlText w:val=""/>
      <w:lvlJc w:val="left"/>
      <w:pPr>
        <w:ind w:left="4320" w:hanging="360"/>
      </w:pPr>
      <w:rPr>
        <w:rFonts w:ascii="Wingdings" w:hAnsi="Wingdings" w:hint="default"/>
      </w:rPr>
    </w:lvl>
    <w:lvl w:ilvl="6" w:tplc="737E2E80">
      <w:start w:val="1"/>
      <w:numFmt w:val="bullet"/>
      <w:lvlText w:val=""/>
      <w:lvlJc w:val="left"/>
      <w:pPr>
        <w:ind w:left="5040" w:hanging="360"/>
      </w:pPr>
      <w:rPr>
        <w:rFonts w:ascii="Symbol" w:hAnsi="Symbol" w:hint="default"/>
      </w:rPr>
    </w:lvl>
    <w:lvl w:ilvl="7" w:tplc="5BAC5C80">
      <w:start w:val="1"/>
      <w:numFmt w:val="bullet"/>
      <w:lvlText w:val="o"/>
      <w:lvlJc w:val="left"/>
      <w:pPr>
        <w:ind w:left="5760" w:hanging="360"/>
      </w:pPr>
      <w:rPr>
        <w:rFonts w:ascii="Courier New" w:hAnsi="Courier New" w:cs="Courier New" w:hint="default"/>
      </w:rPr>
    </w:lvl>
    <w:lvl w:ilvl="8" w:tplc="12025A28">
      <w:start w:val="1"/>
      <w:numFmt w:val="bullet"/>
      <w:lvlText w:val=""/>
      <w:lvlJc w:val="left"/>
      <w:pPr>
        <w:ind w:left="6480" w:hanging="360"/>
      </w:pPr>
      <w:rPr>
        <w:rFonts w:ascii="Wingdings" w:hAnsi="Wingdings" w:hint="default"/>
      </w:rPr>
    </w:lvl>
  </w:abstractNum>
  <w:abstractNum w:abstractNumId="6" w15:restartNumberingAfterBreak="0">
    <w:nsid w:val="2A716278"/>
    <w:multiLevelType w:val="hybridMultilevel"/>
    <w:tmpl w:val="BF327D00"/>
    <w:lvl w:ilvl="0" w:tplc="E11CB292">
      <w:start w:val="1"/>
      <w:numFmt w:val="bullet"/>
      <w:lvlText w:val=""/>
      <w:lvlJc w:val="left"/>
      <w:pPr>
        <w:ind w:left="720" w:hanging="360"/>
      </w:pPr>
      <w:rPr>
        <w:rFonts w:ascii="Symbol" w:hAnsi="Symbol" w:hint="default"/>
      </w:rPr>
    </w:lvl>
    <w:lvl w:ilvl="1" w:tplc="21063E12">
      <w:start w:val="1"/>
      <w:numFmt w:val="bullet"/>
      <w:lvlText w:val="o"/>
      <w:lvlJc w:val="left"/>
      <w:pPr>
        <w:ind w:left="1440" w:hanging="360"/>
      </w:pPr>
      <w:rPr>
        <w:rFonts w:ascii="Courier New" w:hAnsi="Courier New" w:cs="Courier New" w:hint="default"/>
      </w:rPr>
    </w:lvl>
    <w:lvl w:ilvl="2" w:tplc="C674D6D4">
      <w:start w:val="1"/>
      <w:numFmt w:val="bullet"/>
      <w:lvlText w:val=""/>
      <w:lvlJc w:val="left"/>
      <w:pPr>
        <w:ind w:left="2160" w:hanging="360"/>
      </w:pPr>
      <w:rPr>
        <w:rFonts w:ascii="Wingdings" w:hAnsi="Wingdings" w:hint="default"/>
      </w:rPr>
    </w:lvl>
    <w:lvl w:ilvl="3" w:tplc="FB4AE420">
      <w:start w:val="1"/>
      <w:numFmt w:val="bullet"/>
      <w:lvlText w:val=""/>
      <w:lvlJc w:val="left"/>
      <w:pPr>
        <w:ind w:left="2880" w:hanging="360"/>
      </w:pPr>
      <w:rPr>
        <w:rFonts w:ascii="Symbol" w:hAnsi="Symbol" w:hint="default"/>
      </w:rPr>
    </w:lvl>
    <w:lvl w:ilvl="4" w:tplc="295ACE98">
      <w:start w:val="1"/>
      <w:numFmt w:val="bullet"/>
      <w:lvlText w:val="o"/>
      <w:lvlJc w:val="left"/>
      <w:pPr>
        <w:ind w:left="3600" w:hanging="360"/>
      </w:pPr>
      <w:rPr>
        <w:rFonts w:ascii="Courier New" w:hAnsi="Courier New" w:cs="Courier New" w:hint="default"/>
      </w:rPr>
    </w:lvl>
    <w:lvl w:ilvl="5" w:tplc="39166C36">
      <w:start w:val="1"/>
      <w:numFmt w:val="bullet"/>
      <w:lvlText w:val=""/>
      <w:lvlJc w:val="left"/>
      <w:pPr>
        <w:ind w:left="4320" w:hanging="360"/>
      </w:pPr>
      <w:rPr>
        <w:rFonts w:ascii="Wingdings" w:hAnsi="Wingdings" w:hint="default"/>
      </w:rPr>
    </w:lvl>
    <w:lvl w:ilvl="6" w:tplc="C18E12B8">
      <w:start w:val="1"/>
      <w:numFmt w:val="bullet"/>
      <w:lvlText w:val=""/>
      <w:lvlJc w:val="left"/>
      <w:pPr>
        <w:ind w:left="5040" w:hanging="360"/>
      </w:pPr>
      <w:rPr>
        <w:rFonts w:ascii="Symbol" w:hAnsi="Symbol" w:hint="default"/>
      </w:rPr>
    </w:lvl>
    <w:lvl w:ilvl="7" w:tplc="5A8C42D6">
      <w:start w:val="1"/>
      <w:numFmt w:val="bullet"/>
      <w:lvlText w:val="o"/>
      <w:lvlJc w:val="left"/>
      <w:pPr>
        <w:ind w:left="5760" w:hanging="360"/>
      </w:pPr>
      <w:rPr>
        <w:rFonts w:ascii="Courier New" w:hAnsi="Courier New" w:cs="Courier New" w:hint="default"/>
      </w:rPr>
    </w:lvl>
    <w:lvl w:ilvl="8" w:tplc="769815C0">
      <w:start w:val="1"/>
      <w:numFmt w:val="bullet"/>
      <w:lvlText w:val=""/>
      <w:lvlJc w:val="left"/>
      <w:pPr>
        <w:ind w:left="6480" w:hanging="360"/>
      </w:pPr>
      <w:rPr>
        <w:rFonts w:ascii="Wingdings" w:hAnsi="Wingdings" w:hint="default"/>
      </w:rPr>
    </w:lvl>
  </w:abstractNum>
  <w:abstractNum w:abstractNumId="7" w15:restartNumberingAfterBreak="0">
    <w:nsid w:val="2C3B7EAE"/>
    <w:multiLevelType w:val="multilevel"/>
    <w:tmpl w:val="7A6A8F62"/>
    <w:lvl w:ilvl="0">
      <w:start w:val="1"/>
      <w:numFmt w:val="bullet"/>
      <w:lvlText w:val="·"/>
      <w:lvlJc w:val="left"/>
      <w:pPr>
        <w:ind w:left="0" w:firstLine="0"/>
      </w:pPr>
      <w:rPr>
        <w:rFonts w:ascii="Symbol" w:eastAsia="Symbol" w:hAnsi="Symbol" w:cs="Symbol"/>
        <w:color w:val="000000"/>
        <w:sz w:val="22"/>
        <w:szCs w:val="22"/>
      </w:rPr>
    </w:lvl>
    <w:lvl w:ilvl="1">
      <w:start w:val="1"/>
      <w:numFmt w:val="bullet"/>
      <w:lvlText w:val="·"/>
      <w:lvlJc w:val="left"/>
      <w:pPr>
        <w:ind w:left="0" w:firstLine="0"/>
      </w:pPr>
      <w:rPr>
        <w:rFonts w:ascii="Symbol" w:eastAsia="Symbol" w:hAnsi="Symbol" w:cs="Symbol"/>
        <w:color w:val="000000"/>
        <w:sz w:val="22"/>
        <w:szCs w:val="22"/>
      </w:rPr>
    </w:lvl>
    <w:lvl w:ilvl="2">
      <w:start w:val="1"/>
      <w:numFmt w:val="bullet"/>
      <w:lvlText w:val="·"/>
      <w:lvlJc w:val="left"/>
      <w:pPr>
        <w:ind w:left="0" w:firstLine="0"/>
      </w:pPr>
      <w:rPr>
        <w:rFonts w:ascii="Symbol" w:eastAsia="Symbol" w:hAnsi="Symbol" w:cs="Symbol"/>
        <w:color w:val="000000"/>
        <w:sz w:val="22"/>
        <w:szCs w:val="22"/>
      </w:rPr>
    </w:lvl>
    <w:lvl w:ilvl="3">
      <w:start w:val="1"/>
      <w:numFmt w:val="bullet"/>
      <w:lvlText w:val="·"/>
      <w:lvlJc w:val="left"/>
      <w:pPr>
        <w:ind w:left="0" w:firstLine="0"/>
      </w:pPr>
      <w:rPr>
        <w:rFonts w:ascii="Symbol" w:eastAsia="Symbol" w:hAnsi="Symbol" w:cs="Symbol"/>
        <w:color w:val="000000"/>
        <w:sz w:val="22"/>
        <w:szCs w:val="22"/>
      </w:rPr>
    </w:lvl>
    <w:lvl w:ilvl="4">
      <w:start w:val="1"/>
      <w:numFmt w:val="bullet"/>
      <w:lvlText w:val="·"/>
      <w:lvlJc w:val="left"/>
      <w:pPr>
        <w:ind w:left="0" w:firstLine="0"/>
      </w:pPr>
      <w:rPr>
        <w:rFonts w:ascii="Symbol" w:eastAsia="Symbol" w:hAnsi="Symbol" w:cs="Symbol"/>
        <w:color w:val="000000"/>
        <w:sz w:val="22"/>
        <w:szCs w:val="22"/>
      </w:rPr>
    </w:lvl>
    <w:lvl w:ilvl="5">
      <w:start w:val="1"/>
      <w:numFmt w:val="bullet"/>
      <w:lvlText w:val="·"/>
      <w:lvlJc w:val="left"/>
      <w:pPr>
        <w:ind w:left="0" w:firstLine="0"/>
      </w:pPr>
      <w:rPr>
        <w:rFonts w:ascii="Symbol" w:eastAsia="Symbol" w:hAnsi="Symbol" w:cs="Symbol"/>
        <w:color w:val="000000"/>
        <w:sz w:val="22"/>
        <w:szCs w:val="22"/>
      </w:rPr>
    </w:lvl>
    <w:lvl w:ilvl="6">
      <w:start w:val="1"/>
      <w:numFmt w:val="bullet"/>
      <w:lvlText w:val="·"/>
      <w:lvlJc w:val="left"/>
      <w:pPr>
        <w:ind w:left="0" w:firstLine="0"/>
      </w:pPr>
      <w:rPr>
        <w:rFonts w:ascii="Symbol" w:eastAsia="Symbol" w:hAnsi="Symbol" w:cs="Symbol"/>
        <w:color w:val="000000"/>
        <w:sz w:val="22"/>
        <w:szCs w:val="22"/>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35972EA6"/>
    <w:multiLevelType w:val="hybridMultilevel"/>
    <w:tmpl w:val="7F72B2F2"/>
    <w:lvl w:ilvl="0" w:tplc="82F698F4">
      <w:start w:val="1"/>
      <w:numFmt w:val="bullet"/>
      <w:lvlText w:val=""/>
      <w:lvlJc w:val="left"/>
      <w:pPr>
        <w:ind w:left="720" w:hanging="360"/>
      </w:pPr>
      <w:rPr>
        <w:rFonts w:ascii="Symbol" w:hAnsi="Symbol" w:hint="default"/>
      </w:rPr>
    </w:lvl>
    <w:lvl w:ilvl="1" w:tplc="4CE42636">
      <w:start w:val="1"/>
      <w:numFmt w:val="bullet"/>
      <w:lvlText w:val="o"/>
      <w:lvlJc w:val="left"/>
      <w:pPr>
        <w:ind w:left="1440" w:hanging="360"/>
      </w:pPr>
      <w:rPr>
        <w:rFonts w:ascii="Courier New" w:hAnsi="Courier New" w:cs="Courier New" w:hint="default"/>
      </w:rPr>
    </w:lvl>
    <w:lvl w:ilvl="2" w:tplc="3C8E8088">
      <w:start w:val="1"/>
      <w:numFmt w:val="bullet"/>
      <w:lvlText w:val=""/>
      <w:lvlJc w:val="left"/>
      <w:pPr>
        <w:ind w:left="2160" w:hanging="360"/>
      </w:pPr>
      <w:rPr>
        <w:rFonts w:ascii="Wingdings" w:hAnsi="Wingdings" w:hint="default"/>
      </w:rPr>
    </w:lvl>
    <w:lvl w:ilvl="3" w:tplc="490CC1DC">
      <w:start w:val="1"/>
      <w:numFmt w:val="bullet"/>
      <w:lvlText w:val=""/>
      <w:lvlJc w:val="left"/>
      <w:pPr>
        <w:ind w:left="2880" w:hanging="360"/>
      </w:pPr>
      <w:rPr>
        <w:rFonts w:ascii="Symbol" w:hAnsi="Symbol" w:hint="default"/>
      </w:rPr>
    </w:lvl>
    <w:lvl w:ilvl="4" w:tplc="A24E26CE">
      <w:start w:val="1"/>
      <w:numFmt w:val="bullet"/>
      <w:lvlText w:val="o"/>
      <w:lvlJc w:val="left"/>
      <w:pPr>
        <w:ind w:left="3600" w:hanging="360"/>
      </w:pPr>
      <w:rPr>
        <w:rFonts w:ascii="Courier New" w:hAnsi="Courier New" w:cs="Courier New" w:hint="default"/>
      </w:rPr>
    </w:lvl>
    <w:lvl w:ilvl="5" w:tplc="1226785C">
      <w:start w:val="1"/>
      <w:numFmt w:val="bullet"/>
      <w:lvlText w:val=""/>
      <w:lvlJc w:val="left"/>
      <w:pPr>
        <w:ind w:left="4320" w:hanging="360"/>
      </w:pPr>
      <w:rPr>
        <w:rFonts w:ascii="Wingdings" w:hAnsi="Wingdings" w:hint="default"/>
      </w:rPr>
    </w:lvl>
    <w:lvl w:ilvl="6" w:tplc="EFF87C28">
      <w:start w:val="1"/>
      <w:numFmt w:val="bullet"/>
      <w:lvlText w:val=""/>
      <w:lvlJc w:val="left"/>
      <w:pPr>
        <w:ind w:left="5040" w:hanging="360"/>
      </w:pPr>
      <w:rPr>
        <w:rFonts w:ascii="Symbol" w:hAnsi="Symbol" w:hint="default"/>
      </w:rPr>
    </w:lvl>
    <w:lvl w:ilvl="7" w:tplc="6EEE3690">
      <w:start w:val="1"/>
      <w:numFmt w:val="bullet"/>
      <w:lvlText w:val="o"/>
      <w:lvlJc w:val="left"/>
      <w:pPr>
        <w:ind w:left="5760" w:hanging="360"/>
      </w:pPr>
      <w:rPr>
        <w:rFonts w:ascii="Courier New" w:hAnsi="Courier New" w:cs="Courier New" w:hint="default"/>
      </w:rPr>
    </w:lvl>
    <w:lvl w:ilvl="8" w:tplc="8B523274">
      <w:start w:val="1"/>
      <w:numFmt w:val="bullet"/>
      <w:lvlText w:val=""/>
      <w:lvlJc w:val="left"/>
      <w:pPr>
        <w:ind w:left="6480" w:hanging="360"/>
      </w:pPr>
      <w:rPr>
        <w:rFonts w:ascii="Wingdings" w:hAnsi="Wingdings" w:hint="default"/>
      </w:rPr>
    </w:lvl>
  </w:abstractNum>
  <w:abstractNum w:abstractNumId="9" w15:restartNumberingAfterBreak="0">
    <w:nsid w:val="371E3626"/>
    <w:multiLevelType w:val="hybridMultilevel"/>
    <w:tmpl w:val="40403254"/>
    <w:lvl w:ilvl="0" w:tplc="1D942E1E">
      <w:start w:val="1"/>
      <w:numFmt w:val="bullet"/>
      <w:lvlText w:val=""/>
      <w:lvlJc w:val="left"/>
      <w:pPr>
        <w:ind w:left="720" w:hanging="360"/>
      </w:pPr>
      <w:rPr>
        <w:rFonts w:ascii="Symbol" w:hAnsi="Symbol" w:hint="default"/>
      </w:rPr>
    </w:lvl>
    <w:lvl w:ilvl="1" w:tplc="8FECE836">
      <w:start w:val="1"/>
      <w:numFmt w:val="bullet"/>
      <w:lvlText w:val="o"/>
      <w:lvlJc w:val="left"/>
      <w:pPr>
        <w:ind w:left="1440" w:hanging="360"/>
      </w:pPr>
      <w:rPr>
        <w:rFonts w:ascii="Courier New" w:hAnsi="Courier New" w:cs="Courier New" w:hint="default"/>
      </w:rPr>
    </w:lvl>
    <w:lvl w:ilvl="2" w:tplc="E1ECDE36">
      <w:start w:val="1"/>
      <w:numFmt w:val="bullet"/>
      <w:lvlText w:val=""/>
      <w:lvlJc w:val="left"/>
      <w:pPr>
        <w:ind w:left="2160" w:hanging="360"/>
      </w:pPr>
      <w:rPr>
        <w:rFonts w:ascii="Wingdings" w:hAnsi="Wingdings" w:hint="default"/>
      </w:rPr>
    </w:lvl>
    <w:lvl w:ilvl="3" w:tplc="62E447B8">
      <w:start w:val="1"/>
      <w:numFmt w:val="bullet"/>
      <w:lvlText w:val=""/>
      <w:lvlJc w:val="left"/>
      <w:pPr>
        <w:ind w:left="2880" w:hanging="360"/>
      </w:pPr>
      <w:rPr>
        <w:rFonts w:ascii="Symbol" w:hAnsi="Symbol" w:hint="default"/>
      </w:rPr>
    </w:lvl>
    <w:lvl w:ilvl="4" w:tplc="DE88BA52">
      <w:start w:val="1"/>
      <w:numFmt w:val="bullet"/>
      <w:lvlText w:val="o"/>
      <w:lvlJc w:val="left"/>
      <w:pPr>
        <w:ind w:left="3600" w:hanging="360"/>
      </w:pPr>
      <w:rPr>
        <w:rFonts w:ascii="Courier New" w:hAnsi="Courier New" w:cs="Courier New" w:hint="default"/>
      </w:rPr>
    </w:lvl>
    <w:lvl w:ilvl="5" w:tplc="53509E74">
      <w:start w:val="1"/>
      <w:numFmt w:val="bullet"/>
      <w:lvlText w:val=""/>
      <w:lvlJc w:val="left"/>
      <w:pPr>
        <w:ind w:left="4320" w:hanging="360"/>
      </w:pPr>
      <w:rPr>
        <w:rFonts w:ascii="Wingdings" w:hAnsi="Wingdings" w:hint="default"/>
      </w:rPr>
    </w:lvl>
    <w:lvl w:ilvl="6" w:tplc="652E0522">
      <w:start w:val="1"/>
      <w:numFmt w:val="bullet"/>
      <w:lvlText w:val=""/>
      <w:lvlJc w:val="left"/>
      <w:pPr>
        <w:ind w:left="5040" w:hanging="360"/>
      </w:pPr>
      <w:rPr>
        <w:rFonts w:ascii="Symbol" w:hAnsi="Symbol" w:hint="default"/>
      </w:rPr>
    </w:lvl>
    <w:lvl w:ilvl="7" w:tplc="27D2201E">
      <w:start w:val="1"/>
      <w:numFmt w:val="bullet"/>
      <w:lvlText w:val="o"/>
      <w:lvlJc w:val="left"/>
      <w:pPr>
        <w:ind w:left="5760" w:hanging="360"/>
      </w:pPr>
      <w:rPr>
        <w:rFonts w:ascii="Courier New" w:hAnsi="Courier New" w:cs="Courier New" w:hint="default"/>
      </w:rPr>
    </w:lvl>
    <w:lvl w:ilvl="8" w:tplc="8D10187E">
      <w:start w:val="1"/>
      <w:numFmt w:val="bullet"/>
      <w:lvlText w:val=""/>
      <w:lvlJc w:val="left"/>
      <w:pPr>
        <w:ind w:left="6480" w:hanging="360"/>
      </w:pPr>
      <w:rPr>
        <w:rFonts w:ascii="Wingdings" w:hAnsi="Wingdings" w:hint="default"/>
      </w:rPr>
    </w:lvl>
  </w:abstractNum>
  <w:abstractNum w:abstractNumId="10" w15:restartNumberingAfterBreak="0">
    <w:nsid w:val="3DC60C81"/>
    <w:multiLevelType w:val="hybridMultilevel"/>
    <w:tmpl w:val="CE52AF94"/>
    <w:lvl w:ilvl="0" w:tplc="627ED96A">
      <w:start w:val="1"/>
      <w:numFmt w:val="decimal"/>
      <w:lvlText w:val="%1."/>
      <w:lvlJc w:val="left"/>
      <w:pPr>
        <w:tabs>
          <w:tab w:val="num" w:pos="360"/>
        </w:tabs>
        <w:ind w:left="360" w:hanging="360"/>
      </w:pPr>
    </w:lvl>
    <w:lvl w:ilvl="1" w:tplc="76B0AEDE">
      <w:start w:val="1"/>
      <w:numFmt w:val="lowerLetter"/>
      <w:lvlText w:val="%2."/>
      <w:lvlJc w:val="left"/>
      <w:pPr>
        <w:tabs>
          <w:tab w:val="num" w:pos="720"/>
        </w:tabs>
        <w:ind w:left="720" w:hanging="360"/>
      </w:pPr>
    </w:lvl>
    <w:lvl w:ilvl="2" w:tplc="053A026A">
      <w:start w:val="1"/>
      <w:numFmt w:val="lowerRoman"/>
      <w:lvlText w:val="%3."/>
      <w:lvlJc w:val="right"/>
      <w:pPr>
        <w:tabs>
          <w:tab w:val="num" w:pos="1440"/>
        </w:tabs>
        <w:ind w:left="1440" w:hanging="180"/>
      </w:pPr>
    </w:lvl>
    <w:lvl w:ilvl="3" w:tplc="EFC87A70">
      <w:start w:val="1"/>
      <w:numFmt w:val="decimal"/>
      <w:lvlText w:val="%4."/>
      <w:lvlJc w:val="left"/>
      <w:pPr>
        <w:tabs>
          <w:tab w:val="num" w:pos="2160"/>
        </w:tabs>
        <w:ind w:left="2160" w:hanging="360"/>
      </w:pPr>
    </w:lvl>
    <w:lvl w:ilvl="4" w:tplc="76DEB55E">
      <w:start w:val="1"/>
      <w:numFmt w:val="lowerLetter"/>
      <w:lvlText w:val="%5."/>
      <w:lvlJc w:val="left"/>
      <w:pPr>
        <w:tabs>
          <w:tab w:val="num" w:pos="2880"/>
        </w:tabs>
        <w:ind w:left="2880" w:hanging="360"/>
      </w:pPr>
    </w:lvl>
    <w:lvl w:ilvl="5" w:tplc="5C20AA40">
      <w:start w:val="1"/>
      <w:numFmt w:val="lowerRoman"/>
      <w:lvlText w:val="%6."/>
      <w:lvlJc w:val="right"/>
      <w:pPr>
        <w:tabs>
          <w:tab w:val="num" w:pos="3600"/>
        </w:tabs>
        <w:ind w:left="3600" w:hanging="180"/>
      </w:pPr>
    </w:lvl>
    <w:lvl w:ilvl="6" w:tplc="F71C8C38">
      <w:start w:val="1"/>
      <w:numFmt w:val="decimal"/>
      <w:lvlText w:val="%7."/>
      <w:lvlJc w:val="left"/>
      <w:pPr>
        <w:tabs>
          <w:tab w:val="num" w:pos="4320"/>
        </w:tabs>
        <w:ind w:left="4320" w:hanging="360"/>
      </w:pPr>
    </w:lvl>
    <w:lvl w:ilvl="7" w:tplc="B472FFF4">
      <w:start w:val="1"/>
      <w:numFmt w:val="lowerLetter"/>
      <w:lvlText w:val="%8."/>
      <w:lvlJc w:val="left"/>
      <w:pPr>
        <w:tabs>
          <w:tab w:val="num" w:pos="5040"/>
        </w:tabs>
        <w:ind w:left="5040" w:hanging="360"/>
      </w:pPr>
    </w:lvl>
    <w:lvl w:ilvl="8" w:tplc="CDD03208">
      <w:start w:val="1"/>
      <w:numFmt w:val="lowerRoman"/>
      <w:lvlText w:val="%9."/>
      <w:lvlJc w:val="right"/>
      <w:pPr>
        <w:tabs>
          <w:tab w:val="num" w:pos="5760"/>
        </w:tabs>
        <w:ind w:left="5760" w:hanging="180"/>
      </w:pPr>
    </w:lvl>
  </w:abstractNum>
  <w:abstractNum w:abstractNumId="11" w15:restartNumberingAfterBreak="0">
    <w:nsid w:val="4275402E"/>
    <w:multiLevelType w:val="hybridMultilevel"/>
    <w:tmpl w:val="C7C21B02"/>
    <w:lvl w:ilvl="0" w:tplc="82D0F282">
      <w:start w:val="1"/>
      <w:numFmt w:val="decimal"/>
      <w:lvlText w:val="%1."/>
      <w:lvlJc w:val="left"/>
      <w:pPr>
        <w:ind w:left="720" w:hanging="360"/>
      </w:pPr>
      <w:rPr>
        <w:rFonts w:hint="default"/>
      </w:rPr>
    </w:lvl>
    <w:lvl w:ilvl="1" w:tplc="EB629CC4">
      <w:start w:val="1"/>
      <w:numFmt w:val="lowerLetter"/>
      <w:lvlText w:val="%2."/>
      <w:lvlJc w:val="left"/>
      <w:pPr>
        <w:ind w:left="1440" w:hanging="360"/>
      </w:pPr>
    </w:lvl>
    <w:lvl w:ilvl="2" w:tplc="B318532E">
      <w:start w:val="1"/>
      <w:numFmt w:val="lowerRoman"/>
      <w:lvlText w:val="%3."/>
      <w:lvlJc w:val="right"/>
      <w:pPr>
        <w:ind w:left="2160" w:hanging="180"/>
      </w:pPr>
    </w:lvl>
    <w:lvl w:ilvl="3" w:tplc="9BA483CA">
      <w:start w:val="1"/>
      <w:numFmt w:val="decimal"/>
      <w:lvlText w:val="%4."/>
      <w:lvlJc w:val="left"/>
      <w:pPr>
        <w:ind w:left="2880" w:hanging="360"/>
      </w:pPr>
    </w:lvl>
    <w:lvl w:ilvl="4" w:tplc="5C127624">
      <w:start w:val="1"/>
      <w:numFmt w:val="lowerLetter"/>
      <w:lvlText w:val="%5."/>
      <w:lvlJc w:val="left"/>
      <w:pPr>
        <w:ind w:left="3600" w:hanging="360"/>
      </w:pPr>
    </w:lvl>
    <w:lvl w:ilvl="5" w:tplc="AF98D8E0">
      <w:start w:val="1"/>
      <w:numFmt w:val="lowerRoman"/>
      <w:lvlText w:val="%6."/>
      <w:lvlJc w:val="right"/>
      <w:pPr>
        <w:ind w:left="4320" w:hanging="180"/>
      </w:pPr>
    </w:lvl>
    <w:lvl w:ilvl="6" w:tplc="997C9198">
      <w:start w:val="1"/>
      <w:numFmt w:val="decimal"/>
      <w:lvlText w:val="%7."/>
      <w:lvlJc w:val="left"/>
      <w:pPr>
        <w:ind w:left="5040" w:hanging="360"/>
      </w:pPr>
    </w:lvl>
    <w:lvl w:ilvl="7" w:tplc="E85CB260">
      <w:start w:val="1"/>
      <w:numFmt w:val="lowerLetter"/>
      <w:lvlText w:val="%8."/>
      <w:lvlJc w:val="left"/>
      <w:pPr>
        <w:ind w:left="5760" w:hanging="360"/>
      </w:pPr>
    </w:lvl>
    <w:lvl w:ilvl="8" w:tplc="7916AD66">
      <w:start w:val="1"/>
      <w:numFmt w:val="lowerRoman"/>
      <w:lvlText w:val="%9."/>
      <w:lvlJc w:val="right"/>
      <w:pPr>
        <w:ind w:left="6480" w:hanging="180"/>
      </w:pPr>
    </w:lvl>
  </w:abstractNum>
  <w:abstractNum w:abstractNumId="12" w15:restartNumberingAfterBreak="0">
    <w:nsid w:val="430D1D70"/>
    <w:multiLevelType w:val="multilevel"/>
    <w:tmpl w:val="0464B868"/>
    <w:lvl w:ilvl="0">
      <w:start w:val="1"/>
      <w:numFmt w:val="bullet"/>
      <w:lvlText w:val="·"/>
      <w:lvlJc w:val="left"/>
      <w:pPr>
        <w:ind w:left="0" w:firstLine="0"/>
      </w:pPr>
      <w:rPr>
        <w:rFonts w:ascii="Symbol" w:eastAsia="Symbol" w:hAnsi="Symbol" w:cs="Symbol"/>
        <w:color w:val="000000"/>
        <w:sz w:val="22"/>
        <w:szCs w:val="22"/>
      </w:rPr>
    </w:lvl>
    <w:lvl w:ilvl="1">
      <w:start w:val="1"/>
      <w:numFmt w:val="bullet"/>
      <w:lvlText w:val="·"/>
      <w:lvlJc w:val="left"/>
      <w:pPr>
        <w:ind w:left="0" w:firstLine="0"/>
      </w:pPr>
      <w:rPr>
        <w:rFonts w:ascii="Symbol" w:eastAsia="Symbol" w:hAnsi="Symbol" w:cs="Symbol"/>
        <w:color w:val="000000"/>
        <w:sz w:val="22"/>
        <w:szCs w:val="22"/>
      </w:rPr>
    </w:lvl>
    <w:lvl w:ilvl="2">
      <w:start w:val="1"/>
      <w:numFmt w:val="bullet"/>
      <w:lvlText w:val="·"/>
      <w:lvlJc w:val="left"/>
      <w:pPr>
        <w:ind w:left="0" w:firstLine="0"/>
      </w:pPr>
      <w:rPr>
        <w:rFonts w:ascii="Symbol" w:eastAsia="Symbol" w:hAnsi="Symbol" w:cs="Symbol"/>
        <w:color w:val="000000"/>
        <w:sz w:val="22"/>
        <w:szCs w:val="22"/>
      </w:rPr>
    </w:lvl>
    <w:lvl w:ilvl="3">
      <w:start w:val="1"/>
      <w:numFmt w:val="bullet"/>
      <w:lvlText w:val="·"/>
      <w:lvlJc w:val="left"/>
      <w:pPr>
        <w:ind w:left="0" w:firstLine="0"/>
      </w:pPr>
      <w:rPr>
        <w:rFonts w:ascii="Symbol" w:eastAsia="Symbol" w:hAnsi="Symbol" w:cs="Symbol"/>
        <w:color w:val="000000"/>
        <w:sz w:val="22"/>
        <w:szCs w:val="22"/>
      </w:rPr>
    </w:lvl>
    <w:lvl w:ilvl="4">
      <w:start w:val="1"/>
      <w:numFmt w:val="bullet"/>
      <w:lvlText w:val="·"/>
      <w:lvlJc w:val="left"/>
      <w:pPr>
        <w:ind w:left="0" w:firstLine="0"/>
      </w:pPr>
      <w:rPr>
        <w:rFonts w:ascii="Symbol" w:eastAsia="Symbol" w:hAnsi="Symbol" w:cs="Symbol"/>
        <w:color w:val="000000"/>
        <w:sz w:val="22"/>
        <w:szCs w:val="22"/>
      </w:rPr>
    </w:lvl>
    <w:lvl w:ilvl="5">
      <w:start w:val="1"/>
      <w:numFmt w:val="bullet"/>
      <w:lvlText w:val="·"/>
      <w:lvlJc w:val="left"/>
      <w:pPr>
        <w:ind w:left="0" w:firstLine="0"/>
      </w:pPr>
      <w:rPr>
        <w:rFonts w:ascii="Symbol" w:eastAsia="Symbol" w:hAnsi="Symbol" w:cs="Symbol"/>
        <w:color w:val="000000"/>
        <w:sz w:val="22"/>
        <w:szCs w:val="22"/>
      </w:rPr>
    </w:lvl>
    <w:lvl w:ilvl="6">
      <w:start w:val="1"/>
      <w:numFmt w:val="bullet"/>
      <w:lvlText w:val="·"/>
      <w:lvlJc w:val="left"/>
      <w:pPr>
        <w:ind w:left="0" w:firstLine="0"/>
      </w:pPr>
      <w:rPr>
        <w:rFonts w:ascii="Symbol" w:eastAsia="Symbol" w:hAnsi="Symbol" w:cs="Symbol"/>
        <w:color w:val="000000"/>
        <w:sz w:val="22"/>
        <w:szCs w:val="22"/>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3" w15:restartNumberingAfterBreak="0">
    <w:nsid w:val="495E524C"/>
    <w:multiLevelType w:val="hybridMultilevel"/>
    <w:tmpl w:val="E976F6F4"/>
    <w:lvl w:ilvl="0" w:tplc="966E8054">
      <w:start w:val="1"/>
      <w:numFmt w:val="decimal"/>
      <w:lvlText w:val="%1."/>
      <w:lvlJc w:val="left"/>
      <w:pPr>
        <w:tabs>
          <w:tab w:val="num" w:pos="360"/>
        </w:tabs>
        <w:ind w:left="360" w:hanging="360"/>
      </w:pPr>
    </w:lvl>
    <w:lvl w:ilvl="1" w:tplc="7C7623A6">
      <w:start w:val="1"/>
      <w:numFmt w:val="lowerLetter"/>
      <w:lvlText w:val="%2."/>
      <w:lvlJc w:val="left"/>
      <w:pPr>
        <w:tabs>
          <w:tab w:val="num" w:pos="720"/>
        </w:tabs>
        <w:ind w:left="720" w:hanging="360"/>
      </w:pPr>
    </w:lvl>
    <w:lvl w:ilvl="2" w:tplc="21FAF12A">
      <w:start w:val="1"/>
      <w:numFmt w:val="lowerRoman"/>
      <w:lvlText w:val="%3."/>
      <w:lvlJc w:val="right"/>
      <w:pPr>
        <w:tabs>
          <w:tab w:val="num" w:pos="1440"/>
        </w:tabs>
        <w:ind w:left="1440" w:hanging="180"/>
      </w:pPr>
    </w:lvl>
    <w:lvl w:ilvl="3" w:tplc="805841EE">
      <w:start w:val="1"/>
      <w:numFmt w:val="decimal"/>
      <w:lvlText w:val="%4."/>
      <w:lvlJc w:val="left"/>
      <w:pPr>
        <w:tabs>
          <w:tab w:val="num" w:pos="2160"/>
        </w:tabs>
        <w:ind w:left="2160" w:hanging="360"/>
      </w:pPr>
    </w:lvl>
    <w:lvl w:ilvl="4" w:tplc="9C4692DA">
      <w:start w:val="1"/>
      <w:numFmt w:val="lowerLetter"/>
      <w:lvlText w:val="%5."/>
      <w:lvlJc w:val="left"/>
      <w:pPr>
        <w:tabs>
          <w:tab w:val="num" w:pos="2880"/>
        </w:tabs>
        <w:ind w:left="2880" w:hanging="360"/>
      </w:pPr>
    </w:lvl>
    <w:lvl w:ilvl="5" w:tplc="4706461C">
      <w:start w:val="1"/>
      <w:numFmt w:val="lowerRoman"/>
      <w:lvlText w:val="%6."/>
      <w:lvlJc w:val="right"/>
      <w:pPr>
        <w:tabs>
          <w:tab w:val="num" w:pos="3600"/>
        </w:tabs>
        <w:ind w:left="3600" w:hanging="180"/>
      </w:pPr>
    </w:lvl>
    <w:lvl w:ilvl="6" w:tplc="1EAAB0F4">
      <w:start w:val="1"/>
      <w:numFmt w:val="decimal"/>
      <w:lvlText w:val="%7."/>
      <w:lvlJc w:val="left"/>
      <w:pPr>
        <w:tabs>
          <w:tab w:val="num" w:pos="4320"/>
        </w:tabs>
        <w:ind w:left="4320" w:hanging="360"/>
      </w:pPr>
    </w:lvl>
    <w:lvl w:ilvl="7" w:tplc="07BC0394">
      <w:start w:val="1"/>
      <w:numFmt w:val="lowerLetter"/>
      <w:lvlText w:val="%8."/>
      <w:lvlJc w:val="left"/>
      <w:pPr>
        <w:tabs>
          <w:tab w:val="num" w:pos="5040"/>
        </w:tabs>
        <w:ind w:left="5040" w:hanging="360"/>
      </w:pPr>
    </w:lvl>
    <w:lvl w:ilvl="8" w:tplc="A88A5E22">
      <w:start w:val="1"/>
      <w:numFmt w:val="lowerRoman"/>
      <w:lvlText w:val="%9."/>
      <w:lvlJc w:val="right"/>
      <w:pPr>
        <w:tabs>
          <w:tab w:val="num" w:pos="5760"/>
        </w:tabs>
        <w:ind w:left="5760" w:hanging="180"/>
      </w:pPr>
    </w:lvl>
  </w:abstractNum>
  <w:abstractNum w:abstractNumId="14" w15:restartNumberingAfterBreak="0">
    <w:nsid w:val="49E237E0"/>
    <w:multiLevelType w:val="multilevel"/>
    <w:tmpl w:val="B11AAB46"/>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15" w15:restartNumberingAfterBreak="0">
    <w:nsid w:val="4D4F10C6"/>
    <w:multiLevelType w:val="hybridMultilevel"/>
    <w:tmpl w:val="6994AA1A"/>
    <w:lvl w:ilvl="0" w:tplc="4A7A88F2">
      <w:start w:val="1"/>
      <w:numFmt w:val="bullet"/>
      <w:lvlText w:val=""/>
      <w:lvlJc w:val="left"/>
      <w:pPr>
        <w:ind w:left="720" w:hanging="360"/>
      </w:pPr>
      <w:rPr>
        <w:rFonts w:ascii="Symbol" w:hAnsi="Symbol" w:hint="default"/>
      </w:rPr>
    </w:lvl>
    <w:lvl w:ilvl="1" w:tplc="56E4D826">
      <w:start w:val="1"/>
      <w:numFmt w:val="bullet"/>
      <w:lvlText w:val="o"/>
      <w:lvlJc w:val="left"/>
      <w:pPr>
        <w:ind w:left="1440" w:hanging="360"/>
      </w:pPr>
      <w:rPr>
        <w:rFonts w:ascii="Courier New" w:hAnsi="Courier New" w:cs="Courier New" w:hint="default"/>
      </w:rPr>
    </w:lvl>
    <w:lvl w:ilvl="2" w:tplc="D7A2E31E">
      <w:start w:val="1"/>
      <w:numFmt w:val="bullet"/>
      <w:lvlText w:val=""/>
      <w:lvlJc w:val="left"/>
      <w:pPr>
        <w:ind w:left="2160" w:hanging="360"/>
      </w:pPr>
      <w:rPr>
        <w:rFonts w:ascii="Wingdings" w:hAnsi="Wingdings" w:hint="default"/>
      </w:rPr>
    </w:lvl>
    <w:lvl w:ilvl="3" w:tplc="727A4688">
      <w:start w:val="1"/>
      <w:numFmt w:val="bullet"/>
      <w:lvlText w:val=""/>
      <w:lvlJc w:val="left"/>
      <w:pPr>
        <w:ind w:left="2880" w:hanging="360"/>
      </w:pPr>
      <w:rPr>
        <w:rFonts w:ascii="Symbol" w:hAnsi="Symbol" w:hint="default"/>
      </w:rPr>
    </w:lvl>
    <w:lvl w:ilvl="4" w:tplc="424A8C7A">
      <w:start w:val="1"/>
      <w:numFmt w:val="bullet"/>
      <w:lvlText w:val="o"/>
      <w:lvlJc w:val="left"/>
      <w:pPr>
        <w:ind w:left="3600" w:hanging="360"/>
      </w:pPr>
      <w:rPr>
        <w:rFonts w:ascii="Courier New" w:hAnsi="Courier New" w:cs="Courier New" w:hint="default"/>
      </w:rPr>
    </w:lvl>
    <w:lvl w:ilvl="5" w:tplc="C832B5A4">
      <w:start w:val="1"/>
      <w:numFmt w:val="bullet"/>
      <w:lvlText w:val=""/>
      <w:lvlJc w:val="left"/>
      <w:pPr>
        <w:ind w:left="4320" w:hanging="360"/>
      </w:pPr>
      <w:rPr>
        <w:rFonts w:ascii="Wingdings" w:hAnsi="Wingdings" w:hint="default"/>
      </w:rPr>
    </w:lvl>
    <w:lvl w:ilvl="6" w:tplc="D8B4F1FE">
      <w:start w:val="1"/>
      <w:numFmt w:val="bullet"/>
      <w:lvlText w:val=""/>
      <w:lvlJc w:val="left"/>
      <w:pPr>
        <w:ind w:left="5040" w:hanging="360"/>
      </w:pPr>
      <w:rPr>
        <w:rFonts w:ascii="Symbol" w:hAnsi="Symbol" w:hint="default"/>
      </w:rPr>
    </w:lvl>
    <w:lvl w:ilvl="7" w:tplc="4A0652E0">
      <w:start w:val="1"/>
      <w:numFmt w:val="bullet"/>
      <w:lvlText w:val="o"/>
      <w:lvlJc w:val="left"/>
      <w:pPr>
        <w:ind w:left="5760" w:hanging="360"/>
      </w:pPr>
      <w:rPr>
        <w:rFonts w:ascii="Courier New" w:hAnsi="Courier New" w:cs="Courier New" w:hint="default"/>
      </w:rPr>
    </w:lvl>
    <w:lvl w:ilvl="8" w:tplc="CC7C5702">
      <w:start w:val="1"/>
      <w:numFmt w:val="bullet"/>
      <w:lvlText w:val=""/>
      <w:lvlJc w:val="left"/>
      <w:pPr>
        <w:ind w:left="6480" w:hanging="360"/>
      </w:pPr>
      <w:rPr>
        <w:rFonts w:ascii="Wingdings" w:hAnsi="Wingdings" w:hint="default"/>
      </w:rPr>
    </w:lvl>
  </w:abstractNum>
  <w:abstractNum w:abstractNumId="16" w15:restartNumberingAfterBreak="0">
    <w:nsid w:val="4DAC0C19"/>
    <w:multiLevelType w:val="multilevel"/>
    <w:tmpl w:val="89481DFA"/>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17" w15:restartNumberingAfterBreak="0">
    <w:nsid w:val="50D370BE"/>
    <w:multiLevelType w:val="hybridMultilevel"/>
    <w:tmpl w:val="FF6C8B52"/>
    <w:lvl w:ilvl="0" w:tplc="69FC7822">
      <w:start w:val="1"/>
      <w:numFmt w:val="decimal"/>
      <w:suff w:val="space"/>
      <w:lvlText w:val="Slika %1: "/>
      <w:lvlJc w:val="left"/>
    </w:lvl>
    <w:lvl w:ilvl="1" w:tplc="3F228CF0">
      <w:start w:val="1"/>
      <w:numFmt w:val="bullet"/>
      <w:lvlText w:val="o"/>
      <w:lvlJc w:val="left"/>
      <w:pPr>
        <w:ind w:left="1440" w:hanging="360"/>
      </w:pPr>
      <w:rPr>
        <w:rFonts w:ascii="Courier New" w:eastAsia="Courier New" w:hAnsi="Courier New" w:cs="Courier New" w:hint="default"/>
      </w:rPr>
    </w:lvl>
    <w:lvl w:ilvl="2" w:tplc="5874F41A">
      <w:start w:val="1"/>
      <w:numFmt w:val="bullet"/>
      <w:lvlText w:val="§"/>
      <w:lvlJc w:val="left"/>
      <w:pPr>
        <w:ind w:left="2160" w:hanging="360"/>
      </w:pPr>
      <w:rPr>
        <w:rFonts w:ascii="Wingdings" w:eastAsia="Wingdings" w:hAnsi="Wingdings" w:cs="Wingdings" w:hint="default"/>
      </w:rPr>
    </w:lvl>
    <w:lvl w:ilvl="3" w:tplc="4DECA8AC">
      <w:start w:val="1"/>
      <w:numFmt w:val="bullet"/>
      <w:lvlText w:val="·"/>
      <w:lvlJc w:val="left"/>
      <w:pPr>
        <w:ind w:left="2880" w:hanging="360"/>
      </w:pPr>
      <w:rPr>
        <w:rFonts w:ascii="Symbol" w:eastAsia="Symbol" w:hAnsi="Symbol" w:cs="Symbol" w:hint="default"/>
      </w:rPr>
    </w:lvl>
    <w:lvl w:ilvl="4" w:tplc="6082E3B0">
      <w:start w:val="1"/>
      <w:numFmt w:val="bullet"/>
      <w:lvlText w:val="o"/>
      <w:lvlJc w:val="left"/>
      <w:pPr>
        <w:ind w:left="3600" w:hanging="360"/>
      </w:pPr>
      <w:rPr>
        <w:rFonts w:ascii="Courier New" w:eastAsia="Courier New" w:hAnsi="Courier New" w:cs="Courier New" w:hint="default"/>
      </w:rPr>
    </w:lvl>
    <w:lvl w:ilvl="5" w:tplc="85CC88BA">
      <w:start w:val="1"/>
      <w:numFmt w:val="bullet"/>
      <w:lvlText w:val="§"/>
      <w:lvlJc w:val="left"/>
      <w:pPr>
        <w:ind w:left="4320" w:hanging="360"/>
      </w:pPr>
      <w:rPr>
        <w:rFonts w:ascii="Wingdings" w:eastAsia="Wingdings" w:hAnsi="Wingdings" w:cs="Wingdings" w:hint="default"/>
      </w:rPr>
    </w:lvl>
    <w:lvl w:ilvl="6" w:tplc="CBEE1244">
      <w:start w:val="1"/>
      <w:numFmt w:val="bullet"/>
      <w:lvlText w:val="·"/>
      <w:lvlJc w:val="left"/>
      <w:pPr>
        <w:ind w:left="5040" w:hanging="360"/>
      </w:pPr>
      <w:rPr>
        <w:rFonts w:ascii="Symbol" w:eastAsia="Symbol" w:hAnsi="Symbol" w:cs="Symbol" w:hint="default"/>
      </w:rPr>
    </w:lvl>
    <w:lvl w:ilvl="7" w:tplc="32F8A210">
      <w:start w:val="1"/>
      <w:numFmt w:val="bullet"/>
      <w:lvlText w:val="o"/>
      <w:lvlJc w:val="left"/>
      <w:pPr>
        <w:ind w:left="5760" w:hanging="360"/>
      </w:pPr>
      <w:rPr>
        <w:rFonts w:ascii="Courier New" w:eastAsia="Courier New" w:hAnsi="Courier New" w:cs="Courier New" w:hint="default"/>
      </w:rPr>
    </w:lvl>
    <w:lvl w:ilvl="8" w:tplc="E8B86672">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3E13115"/>
    <w:multiLevelType w:val="hybridMultilevel"/>
    <w:tmpl w:val="6E984216"/>
    <w:lvl w:ilvl="0" w:tplc="9F864D88">
      <w:start w:val="1"/>
      <w:numFmt w:val="decimal"/>
      <w:lvlText w:val="%1."/>
      <w:lvlJc w:val="left"/>
      <w:pPr>
        <w:ind w:left="1080" w:hanging="360"/>
      </w:pPr>
      <w:rPr>
        <w:rFonts w:hint="default"/>
      </w:rPr>
    </w:lvl>
    <w:lvl w:ilvl="1" w:tplc="D6B2F9EA">
      <w:start w:val="1"/>
      <w:numFmt w:val="lowerLetter"/>
      <w:lvlText w:val="%2."/>
      <w:lvlJc w:val="left"/>
      <w:pPr>
        <w:ind w:left="1800" w:hanging="360"/>
      </w:pPr>
    </w:lvl>
    <w:lvl w:ilvl="2" w:tplc="139A4902">
      <w:start w:val="1"/>
      <w:numFmt w:val="lowerRoman"/>
      <w:lvlText w:val="%3."/>
      <w:lvlJc w:val="right"/>
      <w:pPr>
        <w:ind w:left="2520" w:hanging="180"/>
      </w:pPr>
    </w:lvl>
    <w:lvl w:ilvl="3" w:tplc="603EAD0C">
      <w:start w:val="1"/>
      <w:numFmt w:val="decimal"/>
      <w:lvlText w:val="%4."/>
      <w:lvlJc w:val="left"/>
      <w:pPr>
        <w:ind w:left="3240" w:hanging="360"/>
      </w:pPr>
    </w:lvl>
    <w:lvl w:ilvl="4" w:tplc="4922303E">
      <w:start w:val="1"/>
      <w:numFmt w:val="lowerLetter"/>
      <w:lvlText w:val="%5."/>
      <w:lvlJc w:val="left"/>
      <w:pPr>
        <w:ind w:left="3960" w:hanging="360"/>
      </w:pPr>
    </w:lvl>
    <w:lvl w:ilvl="5" w:tplc="0DA4C11A">
      <w:start w:val="1"/>
      <w:numFmt w:val="lowerRoman"/>
      <w:lvlText w:val="%6."/>
      <w:lvlJc w:val="right"/>
      <w:pPr>
        <w:ind w:left="4680" w:hanging="180"/>
      </w:pPr>
    </w:lvl>
    <w:lvl w:ilvl="6" w:tplc="84427DDA">
      <w:start w:val="1"/>
      <w:numFmt w:val="decimal"/>
      <w:lvlText w:val="%7."/>
      <w:lvlJc w:val="left"/>
      <w:pPr>
        <w:ind w:left="5400" w:hanging="360"/>
      </w:pPr>
    </w:lvl>
    <w:lvl w:ilvl="7" w:tplc="B21202E8">
      <w:start w:val="1"/>
      <w:numFmt w:val="lowerLetter"/>
      <w:lvlText w:val="%8."/>
      <w:lvlJc w:val="left"/>
      <w:pPr>
        <w:ind w:left="6120" w:hanging="360"/>
      </w:pPr>
    </w:lvl>
    <w:lvl w:ilvl="8" w:tplc="CCAA2CD2">
      <w:start w:val="1"/>
      <w:numFmt w:val="lowerRoman"/>
      <w:lvlText w:val="%9."/>
      <w:lvlJc w:val="right"/>
      <w:pPr>
        <w:ind w:left="6840" w:hanging="180"/>
      </w:pPr>
    </w:lvl>
  </w:abstractNum>
  <w:abstractNum w:abstractNumId="19" w15:restartNumberingAfterBreak="0">
    <w:nsid w:val="5ACD3D36"/>
    <w:multiLevelType w:val="multilevel"/>
    <w:tmpl w:val="1CD6C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4F55B7"/>
    <w:multiLevelType w:val="hybridMultilevel"/>
    <w:tmpl w:val="10387260"/>
    <w:lvl w:ilvl="0" w:tplc="4ECA297C">
      <w:start w:val="1"/>
      <w:numFmt w:val="decimal"/>
      <w:lvlText w:val="%1."/>
      <w:lvlJc w:val="left"/>
      <w:pPr>
        <w:ind w:left="720" w:hanging="360"/>
      </w:pPr>
      <w:rPr>
        <w:rFonts w:hint="default"/>
      </w:rPr>
    </w:lvl>
    <w:lvl w:ilvl="1" w:tplc="EF680E64">
      <w:start w:val="1"/>
      <w:numFmt w:val="lowerLetter"/>
      <w:lvlText w:val="%2."/>
      <w:lvlJc w:val="left"/>
      <w:pPr>
        <w:ind w:left="1440" w:hanging="360"/>
      </w:pPr>
    </w:lvl>
    <w:lvl w:ilvl="2" w:tplc="7FB0FB54">
      <w:start w:val="1"/>
      <w:numFmt w:val="lowerRoman"/>
      <w:lvlText w:val="%3."/>
      <w:lvlJc w:val="right"/>
      <w:pPr>
        <w:ind w:left="2160" w:hanging="180"/>
      </w:pPr>
    </w:lvl>
    <w:lvl w:ilvl="3" w:tplc="7AB60C3E">
      <w:start w:val="1"/>
      <w:numFmt w:val="decimal"/>
      <w:lvlText w:val="%4."/>
      <w:lvlJc w:val="left"/>
      <w:pPr>
        <w:ind w:left="2880" w:hanging="360"/>
      </w:pPr>
    </w:lvl>
    <w:lvl w:ilvl="4" w:tplc="2780DC70">
      <w:start w:val="1"/>
      <w:numFmt w:val="lowerLetter"/>
      <w:lvlText w:val="%5."/>
      <w:lvlJc w:val="left"/>
      <w:pPr>
        <w:ind w:left="3600" w:hanging="360"/>
      </w:pPr>
    </w:lvl>
    <w:lvl w:ilvl="5" w:tplc="50122C14">
      <w:start w:val="1"/>
      <w:numFmt w:val="lowerRoman"/>
      <w:lvlText w:val="%6."/>
      <w:lvlJc w:val="right"/>
      <w:pPr>
        <w:ind w:left="4320" w:hanging="180"/>
      </w:pPr>
    </w:lvl>
    <w:lvl w:ilvl="6" w:tplc="6D0C0082">
      <w:start w:val="1"/>
      <w:numFmt w:val="decimal"/>
      <w:lvlText w:val="%7."/>
      <w:lvlJc w:val="left"/>
      <w:pPr>
        <w:ind w:left="5040" w:hanging="360"/>
      </w:pPr>
    </w:lvl>
    <w:lvl w:ilvl="7" w:tplc="B7F6E9C4">
      <w:start w:val="1"/>
      <w:numFmt w:val="lowerLetter"/>
      <w:lvlText w:val="%8."/>
      <w:lvlJc w:val="left"/>
      <w:pPr>
        <w:ind w:left="5760" w:hanging="360"/>
      </w:pPr>
    </w:lvl>
    <w:lvl w:ilvl="8" w:tplc="B2481C78">
      <w:start w:val="1"/>
      <w:numFmt w:val="lowerRoman"/>
      <w:lvlText w:val="%9."/>
      <w:lvlJc w:val="right"/>
      <w:pPr>
        <w:ind w:left="6480" w:hanging="180"/>
      </w:pPr>
    </w:lvl>
  </w:abstractNum>
  <w:abstractNum w:abstractNumId="21" w15:restartNumberingAfterBreak="0">
    <w:nsid w:val="616810B3"/>
    <w:multiLevelType w:val="hybridMultilevel"/>
    <w:tmpl w:val="CDCCB782"/>
    <w:lvl w:ilvl="0" w:tplc="73561974">
      <w:start w:val="1"/>
      <w:numFmt w:val="bullet"/>
      <w:lvlText w:val="*"/>
      <w:lvlJc w:val="left"/>
    </w:lvl>
    <w:lvl w:ilvl="1" w:tplc="B7582308">
      <w:start w:val="1"/>
      <w:numFmt w:val="bullet"/>
      <w:lvlText w:val="o"/>
      <w:lvlJc w:val="left"/>
      <w:pPr>
        <w:ind w:left="1440" w:hanging="360"/>
      </w:pPr>
      <w:rPr>
        <w:rFonts w:ascii="Courier New" w:eastAsia="Courier New" w:hAnsi="Courier New" w:cs="Courier New" w:hint="default"/>
      </w:rPr>
    </w:lvl>
    <w:lvl w:ilvl="2" w:tplc="49989D14">
      <w:start w:val="1"/>
      <w:numFmt w:val="bullet"/>
      <w:lvlText w:val="§"/>
      <w:lvlJc w:val="left"/>
      <w:pPr>
        <w:ind w:left="2160" w:hanging="360"/>
      </w:pPr>
      <w:rPr>
        <w:rFonts w:ascii="Wingdings" w:eastAsia="Wingdings" w:hAnsi="Wingdings" w:cs="Wingdings" w:hint="default"/>
      </w:rPr>
    </w:lvl>
    <w:lvl w:ilvl="3" w:tplc="AABEEF00">
      <w:start w:val="1"/>
      <w:numFmt w:val="bullet"/>
      <w:lvlText w:val="·"/>
      <w:lvlJc w:val="left"/>
      <w:pPr>
        <w:ind w:left="2880" w:hanging="360"/>
      </w:pPr>
      <w:rPr>
        <w:rFonts w:ascii="Symbol" w:eastAsia="Symbol" w:hAnsi="Symbol" w:cs="Symbol" w:hint="default"/>
      </w:rPr>
    </w:lvl>
    <w:lvl w:ilvl="4" w:tplc="74705962">
      <w:start w:val="1"/>
      <w:numFmt w:val="bullet"/>
      <w:lvlText w:val="o"/>
      <w:lvlJc w:val="left"/>
      <w:pPr>
        <w:ind w:left="3600" w:hanging="360"/>
      </w:pPr>
      <w:rPr>
        <w:rFonts w:ascii="Courier New" w:eastAsia="Courier New" w:hAnsi="Courier New" w:cs="Courier New" w:hint="default"/>
      </w:rPr>
    </w:lvl>
    <w:lvl w:ilvl="5" w:tplc="9F32F1C4">
      <w:start w:val="1"/>
      <w:numFmt w:val="bullet"/>
      <w:lvlText w:val="§"/>
      <w:lvlJc w:val="left"/>
      <w:pPr>
        <w:ind w:left="4320" w:hanging="360"/>
      </w:pPr>
      <w:rPr>
        <w:rFonts w:ascii="Wingdings" w:eastAsia="Wingdings" w:hAnsi="Wingdings" w:cs="Wingdings" w:hint="default"/>
      </w:rPr>
    </w:lvl>
    <w:lvl w:ilvl="6" w:tplc="95B6CFDC">
      <w:start w:val="1"/>
      <w:numFmt w:val="bullet"/>
      <w:lvlText w:val="·"/>
      <w:lvlJc w:val="left"/>
      <w:pPr>
        <w:ind w:left="5040" w:hanging="360"/>
      </w:pPr>
      <w:rPr>
        <w:rFonts w:ascii="Symbol" w:eastAsia="Symbol" w:hAnsi="Symbol" w:cs="Symbol" w:hint="default"/>
      </w:rPr>
    </w:lvl>
    <w:lvl w:ilvl="7" w:tplc="A9941BA4">
      <w:start w:val="1"/>
      <w:numFmt w:val="bullet"/>
      <w:lvlText w:val="o"/>
      <w:lvlJc w:val="left"/>
      <w:pPr>
        <w:ind w:left="5760" w:hanging="360"/>
      </w:pPr>
      <w:rPr>
        <w:rFonts w:ascii="Courier New" w:eastAsia="Courier New" w:hAnsi="Courier New" w:cs="Courier New" w:hint="default"/>
      </w:rPr>
    </w:lvl>
    <w:lvl w:ilvl="8" w:tplc="E9C84FE2">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650B1CE2"/>
    <w:multiLevelType w:val="hybridMultilevel"/>
    <w:tmpl w:val="630E6622"/>
    <w:lvl w:ilvl="0" w:tplc="9176EE10">
      <w:start w:val="1"/>
      <w:numFmt w:val="bullet"/>
      <w:pStyle w:val="Seznam"/>
      <w:lvlText w:val="-"/>
      <w:lvlJc w:val="left"/>
      <w:pPr>
        <w:tabs>
          <w:tab w:val="num" w:pos="360"/>
        </w:tabs>
        <w:ind w:left="360" w:hanging="360"/>
      </w:pPr>
      <w:rPr>
        <w:rFonts w:ascii="Times New Roman" w:eastAsia="Times New Roman" w:hAnsi="Times New Roman" w:hint="default"/>
      </w:rPr>
    </w:lvl>
    <w:lvl w:ilvl="1" w:tplc="6B20164A">
      <w:start w:val="1"/>
      <w:numFmt w:val="bullet"/>
      <w:lvlText w:val="o"/>
      <w:lvlJc w:val="left"/>
      <w:pPr>
        <w:tabs>
          <w:tab w:val="num" w:pos="1080"/>
        </w:tabs>
        <w:ind w:left="1080" w:hanging="360"/>
      </w:pPr>
      <w:rPr>
        <w:rFonts w:ascii="Courier New" w:hAnsi="Courier New" w:hint="default"/>
      </w:rPr>
    </w:lvl>
    <w:lvl w:ilvl="2" w:tplc="72B29CFA">
      <w:start w:val="1"/>
      <w:numFmt w:val="bullet"/>
      <w:lvlText w:val=""/>
      <w:lvlJc w:val="left"/>
      <w:pPr>
        <w:tabs>
          <w:tab w:val="num" w:pos="1800"/>
        </w:tabs>
        <w:ind w:left="1800" w:hanging="360"/>
      </w:pPr>
      <w:rPr>
        <w:rFonts w:ascii="Wingdings" w:hAnsi="Wingdings" w:hint="default"/>
      </w:rPr>
    </w:lvl>
    <w:lvl w:ilvl="3" w:tplc="A1BE605A">
      <w:start w:val="1"/>
      <w:numFmt w:val="bullet"/>
      <w:lvlText w:val=""/>
      <w:lvlJc w:val="left"/>
      <w:pPr>
        <w:tabs>
          <w:tab w:val="num" w:pos="2520"/>
        </w:tabs>
        <w:ind w:left="2520" w:hanging="360"/>
      </w:pPr>
      <w:rPr>
        <w:rFonts w:ascii="Symbol" w:hAnsi="Symbol" w:hint="default"/>
      </w:rPr>
    </w:lvl>
    <w:lvl w:ilvl="4" w:tplc="BDCCED3C">
      <w:start w:val="1"/>
      <w:numFmt w:val="bullet"/>
      <w:lvlText w:val="o"/>
      <w:lvlJc w:val="left"/>
      <w:pPr>
        <w:tabs>
          <w:tab w:val="num" w:pos="3240"/>
        </w:tabs>
        <w:ind w:left="3240" w:hanging="360"/>
      </w:pPr>
      <w:rPr>
        <w:rFonts w:ascii="Courier New" w:hAnsi="Courier New" w:hint="default"/>
      </w:rPr>
    </w:lvl>
    <w:lvl w:ilvl="5" w:tplc="D87CA6A6">
      <w:start w:val="1"/>
      <w:numFmt w:val="bullet"/>
      <w:lvlText w:val=""/>
      <w:lvlJc w:val="left"/>
      <w:pPr>
        <w:tabs>
          <w:tab w:val="num" w:pos="3960"/>
        </w:tabs>
        <w:ind w:left="3960" w:hanging="360"/>
      </w:pPr>
      <w:rPr>
        <w:rFonts w:ascii="Wingdings" w:hAnsi="Wingdings" w:hint="default"/>
      </w:rPr>
    </w:lvl>
    <w:lvl w:ilvl="6" w:tplc="E25A19CA">
      <w:start w:val="1"/>
      <w:numFmt w:val="bullet"/>
      <w:lvlText w:val=""/>
      <w:lvlJc w:val="left"/>
      <w:pPr>
        <w:tabs>
          <w:tab w:val="num" w:pos="4680"/>
        </w:tabs>
        <w:ind w:left="4680" w:hanging="360"/>
      </w:pPr>
      <w:rPr>
        <w:rFonts w:ascii="Symbol" w:hAnsi="Symbol" w:hint="default"/>
      </w:rPr>
    </w:lvl>
    <w:lvl w:ilvl="7" w:tplc="98F21AAC">
      <w:start w:val="1"/>
      <w:numFmt w:val="bullet"/>
      <w:lvlText w:val="o"/>
      <w:lvlJc w:val="left"/>
      <w:pPr>
        <w:tabs>
          <w:tab w:val="num" w:pos="5400"/>
        </w:tabs>
        <w:ind w:left="5400" w:hanging="360"/>
      </w:pPr>
      <w:rPr>
        <w:rFonts w:ascii="Courier New" w:hAnsi="Courier New" w:hint="default"/>
      </w:rPr>
    </w:lvl>
    <w:lvl w:ilvl="8" w:tplc="955EDB1C">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AA47DE"/>
    <w:multiLevelType w:val="hybridMultilevel"/>
    <w:tmpl w:val="B450F368"/>
    <w:lvl w:ilvl="0" w:tplc="8974C63E">
      <w:start w:val="1"/>
      <w:numFmt w:val="decimal"/>
      <w:lvlText w:val="%1."/>
      <w:lvlJc w:val="left"/>
      <w:pPr>
        <w:ind w:left="720" w:hanging="360"/>
      </w:pPr>
      <w:rPr>
        <w:rFonts w:hint="default"/>
      </w:rPr>
    </w:lvl>
    <w:lvl w:ilvl="1" w:tplc="F0A45E40">
      <w:start w:val="1"/>
      <w:numFmt w:val="lowerLetter"/>
      <w:lvlText w:val="%2."/>
      <w:lvlJc w:val="left"/>
      <w:pPr>
        <w:ind w:left="1440" w:hanging="360"/>
      </w:pPr>
    </w:lvl>
    <w:lvl w:ilvl="2" w:tplc="3D1A8EAE">
      <w:start w:val="1"/>
      <w:numFmt w:val="lowerRoman"/>
      <w:lvlText w:val="%3."/>
      <w:lvlJc w:val="right"/>
      <w:pPr>
        <w:ind w:left="2160" w:hanging="180"/>
      </w:pPr>
    </w:lvl>
    <w:lvl w:ilvl="3" w:tplc="1CA40052">
      <w:start w:val="1"/>
      <w:numFmt w:val="decimal"/>
      <w:lvlText w:val="%4."/>
      <w:lvlJc w:val="left"/>
      <w:pPr>
        <w:ind w:left="2880" w:hanging="360"/>
      </w:pPr>
    </w:lvl>
    <w:lvl w:ilvl="4" w:tplc="97B0B5D6">
      <w:start w:val="1"/>
      <w:numFmt w:val="lowerLetter"/>
      <w:lvlText w:val="%5."/>
      <w:lvlJc w:val="left"/>
      <w:pPr>
        <w:ind w:left="3600" w:hanging="360"/>
      </w:pPr>
    </w:lvl>
    <w:lvl w:ilvl="5" w:tplc="76CE629A">
      <w:start w:val="1"/>
      <w:numFmt w:val="lowerRoman"/>
      <w:lvlText w:val="%6."/>
      <w:lvlJc w:val="right"/>
      <w:pPr>
        <w:ind w:left="4320" w:hanging="180"/>
      </w:pPr>
    </w:lvl>
    <w:lvl w:ilvl="6" w:tplc="41641B24">
      <w:start w:val="1"/>
      <w:numFmt w:val="decimal"/>
      <w:lvlText w:val="%7."/>
      <w:lvlJc w:val="left"/>
      <w:pPr>
        <w:ind w:left="5040" w:hanging="360"/>
      </w:pPr>
    </w:lvl>
    <w:lvl w:ilvl="7" w:tplc="B4688BBE">
      <w:start w:val="1"/>
      <w:numFmt w:val="lowerLetter"/>
      <w:lvlText w:val="%8."/>
      <w:lvlJc w:val="left"/>
      <w:pPr>
        <w:ind w:left="5760" w:hanging="360"/>
      </w:pPr>
    </w:lvl>
    <w:lvl w:ilvl="8" w:tplc="707A5430">
      <w:start w:val="1"/>
      <w:numFmt w:val="lowerRoman"/>
      <w:lvlText w:val="%9."/>
      <w:lvlJc w:val="right"/>
      <w:pPr>
        <w:ind w:left="6480" w:hanging="180"/>
      </w:pPr>
    </w:lvl>
  </w:abstractNum>
  <w:abstractNum w:abstractNumId="24" w15:restartNumberingAfterBreak="0">
    <w:nsid w:val="6B4F7AB9"/>
    <w:multiLevelType w:val="hybridMultilevel"/>
    <w:tmpl w:val="D9AC142E"/>
    <w:lvl w:ilvl="0" w:tplc="8B6EA23E">
      <w:start w:val="1"/>
      <w:numFmt w:val="decimal"/>
      <w:lvlText w:val="%1."/>
      <w:lvlJc w:val="left"/>
      <w:pPr>
        <w:ind w:left="720" w:hanging="360"/>
      </w:pPr>
      <w:rPr>
        <w:rFonts w:cs="Times New Roman" w:hint="default"/>
      </w:rPr>
    </w:lvl>
    <w:lvl w:ilvl="1" w:tplc="8D103D2C">
      <w:start w:val="1"/>
      <w:numFmt w:val="lowerLetter"/>
      <w:lvlText w:val="%2."/>
      <w:lvlJc w:val="left"/>
      <w:pPr>
        <w:ind w:left="1440" w:hanging="360"/>
      </w:pPr>
      <w:rPr>
        <w:rFonts w:cs="Times New Roman"/>
      </w:rPr>
    </w:lvl>
    <w:lvl w:ilvl="2" w:tplc="2FFC5D3A">
      <w:start w:val="1"/>
      <w:numFmt w:val="lowerRoman"/>
      <w:lvlText w:val="%3."/>
      <w:lvlJc w:val="right"/>
      <w:pPr>
        <w:ind w:left="2160" w:hanging="180"/>
      </w:pPr>
      <w:rPr>
        <w:rFonts w:cs="Times New Roman"/>
      </w:rPr>
    </w:lvl>
    <w:lvl w:ilvl="3" w:tplc="E0362022">
      <w:start w:val="1"/>
      <w:numFmt w:val="decimal"/>
      <w:lvlText w:val="%4."/>
      <w:lvlJc w:val="left"/>
      <w:pPr>
        <w:ind w:left="2880" w:hanging="360"/>
      </w:pPr>
      <w:rPr>
        <w:rFonts w:cs="Times New Roman"/>
      </w:rPr>
    </w:lvl>
    <w:lvl w:ilvl="4" w:tplc="3306C936">
      <w:start w:val="1"/>
      <w:numFmt w:val="lowerLetter"/>
      <w:lvlText w:val="%5."/>
      <w:lvlJc w:val="left"/>
      <w:pPr>
        <w:ind w:left="3600" w:hanging="360"/>
      </w:pPr>
      <w:rPr>
        <w:rFonts w:cs="Times New Roman"/>
      </w:rPr>
    </w:lvl>
    <w:lvl w:ilvl="5" w:tplc="AEAC7C62">
      <w:start w:val="1"/>
      <w:numFmt w:val="lowerRoman"/>
      <w:lvlText w:val="%6."/>
      <w:lvlJc w:val="right"/>
      <w:pPr>
        <w:ind w:left="4320" w:hanging="180"/>
      </w:pPr>
      <w:rPr>
        <w:rFonts w:cs="Times New Roman"/>
      </w:rPr>
    </w:lvl>
    <w:lvl w:ilvl="6" w:tplc="50AAEDE0">
      <w:start w:val="1"/>
      <w:numFmt w:val="decimal"/>
      <w:lvlText w:val="%7."/>
      <w:lvlJc w:val="left"/>
      <w:pPr>
        <w:ind w:left="5040" w:hanging="360"/>
      </w:pPr>
      <w:rPr>
        <w:rFonts w:cs="Times New Roman"/>
      </w:rPr>
    </w:lvl>
    <w:lvl w:ilvl="7" w:tplc="3538EC40">
      <w:start w:val="1"/>
      <w:numFmt w:val="lowerLetter"/>
      <w:lvlText w:val="%8."/>
      <w:lvlJc w:val="left"/>
      <w:pPr>
        <w:ind w:left="5760" w:hanging="360"/>
      </w:pPr>
      <w:rPr>
        <w:rFonts w:cs="Times New Roman"/>
      </w:rPr>
    </w:lvl>
    <w:lvl w:ilvl="8" w:tplc="DECCD3D6">
      <w:start w:val="1"/>
      <w:numFmt w:val="lowerRoman"/>
      <w:lvlText w:val="%9."/>
      <w:lvlJc w:val="right"/>
      <w:pPr>
        <w:ind w:left="6480" w:hanging="180"/>
      </w:pPr>
      <w:rPr>
        <w:rFonts w:cs="Times New Roman"/>
      </w:rPr>
    </w:lvl>
  </w:abstractNum>
  <w:abstractNum w:abstractNumId="25" w15:restartNumberingAfterBreak="0">
    <w:nsid w:val="6DED5F3C"/>
    <w:multiLevelType w:val="hybridMultilevel"/>
    <w:tmpl w:val="98289D46"/>
    <w:lvl w:ilvl="0" w:tplc="EEBC29D8">
      <w:start w:val="1"/>
      <w:numFmt w:val="bullet"/>
      <w:lvlText w:val=""/>
      <w:lvlJc w:val="left"/>
      <w:pPr>
        <w:ind w:left="720" w:hanging="360"/>
      </w:pPr>
      <w:rPr>
        <w:rFonts w:ascii="Symbol" w:hAnsi="Symbol" w:hint="default"/>
      </w:rPr>
    </w:lvl>
    <w:lvl w:ilvl="1" w:tplc="8F6A57F6">
      <w:start w:val="1"/>
      <w:numFmt w:val="bullet"/>
      <w:lvlText w:val="o"/>
      <w:lvlJc w:val="left"/>
      <w:pPr>
        <w:ind w:left="1440" w:hanging="360"/>
      </w:pPr>
      <w:rPr>
        <w:rFonts w:ascii="Courier New" w:hAnsi="Courier New" w:cs="Courier New" w:hint="default"/>
      </w:rPr>
    </w:lvl>
    <w:lvl w:ilvl="2" w:tplc="D5C478D6">
      <w:start w:val="1"/>
      <w:numFmt w:val="bullet"/>
      <w:lvlText w:val=""/>
      <w:lvlJc w:val="left"/>
      <w:pPr>
        <w:ind w:left="2160" w:hanging="360"/>
      </w:pPr>
      <w:rPr>
        <w:rFonts w:ascii="Wingdings" w:hAnsi="Wingdings" w:hint="default"/>
      </w:rPr>
    </w:lvl>
    <w:lvl w:ilvl="3" w:tplc="399A2864">
      <w:start w:val="1"/>
      <w:numFmt w:val="bullet"/>
      <w:lvlText w:val=""/>
      <w:lvlJc w:val="left"/>
      <w:pPr>
        <w:ind w:left="2880" w:hanging="360"/>
      </w:pPr>
      <w:rPr>
        <w:rFonts w:ascii="Symbol" w:hAnsi="Symbol" w:hint="default"/>
      </w:rPr>
    </w:lvl>
    <w:lvl w:ilvl="4" w:tplc="F1DC098E">
      <w:start w:val="1"/>
      <w:numFmt w:val="bullet"/>
      <w:lvlText w:val="o"/>
      <w:lvlJc w:val="left"/>
      <w:pPr>
        <w:ind w:left="3600" w:hanging="360"/>
      </w:pPr>
      <w:rPr>
        <w:rFonts w:ascii="Courier New" w:hAnsi="Courier New" w:cs="Courier New" w:hint="default"/>
      </w:rPr>
    </w:lvl>
    <w:lvl w:ilvl="5" w:tplc="F5460C5E">
      <w:start w:val="1"/>
      <w:numFmt w:val="bullet"/>
      <w:lvlText w:val=""/>
      <w:lvlJc w:val="left"/>
      <w:pPr>
        <w:ind w:left="4320" w:hanging="360"/>
      </w:pPr>
      <w:rPr>
        <w:rFonts w:ascii="Wingdings" w:hAnsi="Wingdings" w:hint="default"/>
      </w:rPr>
    </w:lvl>
    <w:lvl w:ilvl="6" w:tplc="C096AFEE">
      <w:start w:val="1"/>
      <w:numFmt w:val="bullet"/>
      <w:lvlText w:val=""/>
      <w:lvlJc w:val="left"/>
      <w:pPr>
        <w:ind w:left="5040" w:hanging="360"/>
      </w:pPr>
      <w:rPr>
        <w:rFonts w:ascii="Symbol" w:hAnsi="Symbol" w:hint="default"/>
      </w:rPr>
    </w:lvl>
    <w:lvl w:ilvl="7" w:tplc="AA3A11D2">
      <w:start w:val="1"/>
      <w:numFmt w:val="bullet"/>
      <w:lvlText w:val="o"/>
      <w:lvlJc w:val="left"/>
      <w:pPr>
        <w:ind w:left="5760" w:hanging="360"/>
      </w:pPr>
      <w:rPr>
        <w:rFonts w:ascii="Courier New" w:hAnsi="Courier New" w:cs="Courier New" w:hint="default"/>
      </w:rPr>
    </w:lvl>
    <w:lvl w:ilvl="8" w:tplc="EC38E85A">
      <w:start w:val="1"/>
      <w:numFmt w:val="bullet"/>
      <w:lvlText w:val=""/>
      <w:lvlJc w:val="left"/>
      <w:pPr>
        <w:ind w:left="6480" w:hanging="360"/>
      </w:pPr>
      <w:rPr>
        <w:rFonts w:ascii="Wingdings" w:hAnsi="Wingdings" w:hint="default"/>
      </w:rPr>
    </w:lvl>
  </w:abstractNum>
  <w:abstractNum w:abstractNumId="26" w15:restartNumberingAfterBreak="0">
    <w:nsid w:val="6FA552F8"/>
    <w:multiLevelType w:val="hybridMultilevel"/>
    <w:tmpl w:val="69F43944"/>
    <w:lvl w:ilvl="0" w:tplc="4A286E5C">
      <w:start w:val="1"/>
      <w:numFmt w:val="decimal"/>
      <w:lvlText w:val="%1."/>
      <w:lvlJc w:val="left"/>
      <w:pPr>
        <w:ind w:left="720" w:hanging="360"/>
      </w:pPr>
      <w:rPr>
        <w:rFonts w:cs="Times New Roman" w:hint="default"/>
      </w:rPr>
    </w:lvl>
    <w:lvl w:ilvl="1" w:tplc="46C69992">
      <w:start w:val="1"/>
      <w:numFmt w:val="lowerLetter"/>
      <w:lvlText w:val="%2."/>
      <w:lvlJc w:val="left"/>
      <w:pPr>
        <w:ind w:left="1440" w:hanging="360"/>
      </w:pPr>
      <w:rPr>
        <w:rFonts w:cs="Times New Roman"/>
      </w:rPr>
    </w:lvl>
    <w:lvl w:ilvl="2" w:tplc="0116E1A0">
      <w:start w:val="1"/>
      <w:numFmt w:val="lowerRoman"/>
      <w:lvlText w:val="%3."/>
      <w:lvlJc w:val="right"/>
      <w:pPr>
        <w:ind w:left="2160" w:hanging="180"/>
      </w:pPr>
      <w:rPr>
        <w:rFonts w:cs="Times New Roman"/>
      </w:rPr>
    </w:lvl>
    <w:lvl w:ilvl="3" w:tplc="3E743FDA">
      <w:start w:val="1"/>
      <w:numFmt w:val="decimal"/>
      <w:lvlText w:val="%4."/>
      <w:lvlJc w:val="left"/>
      <w:pPr>
        <w:ind w:left="2880" w:hanging="360"/>
      </w:pPr>
      <w:rPr>
        <w:rFonts w:cs="Times New Roman"/>
      </w:rPr>
    </w:lvl>
    <w:lvl w:ilvl="4" w:tplc="FC34F656">
      <w:start w:val="1"/>
      <w:numFmt w:val="lowerLetter"/>
      <w:lvlText w:val="%5."/>
      <w:lvlJc w:val="left"/>
      <w:pPr>
        <w:ind w:left="3600" w:hanging="360"/>
      </w:pPr>
      <w:rPr>
        <w:rFonts w:cs="Times New Roman"/>
      </w:rPr>
    </w:lvl>
    <w:lvl w:ilvl="5" w:tplc="08C27EE8">
      <w:start w:val="1"/>
      <w:numFmt w:val="lowerRoman"/>
      <w:lvlText w:val="%6."/>
      <w:lvlJc w:val="right"/>
      <w:pPr>
        <w:ind w:left="4320" w:hanging="180"/>
      </w:pPr>
      <w:rPr>
        <w:rFonts w:cs="Times New Roman"/>
      </w:rPr>
    </w:lvl>
    <w:lvl w:ilvl="6" w:tplc="2BCED01C">
      <w:start w:val="1"/>
      <w:numFmt w:val="decimal"/>
      <w:lvlText w:val="%7."/>
      <w:lvlJc w:val="left"/>
      <w:pPr>
        <w:ind w:left="5040" w:hanging="360"/>
      </w:pPr>
      <w:rPr>
        <w:rFonts w:cs="Times New Roman"/>
      </w:rPr>
    </w:lvl>
    <w:lvl w:ilvl="7" w:tplc="51EAD358">
      <w:start w:val="1"/>
      <w:numFmt w:val="lowerLetter"/>
      <w:lvlText w:val="%8."/>
      <w:lvlJc w:val="left"/>
      <w:pPr>
        <w:ind w:left="5760" w:hanging="360"/>
      </w:pPr>
      <w:rPr>
        <w:rFonts w:cs="Times New Roman"/>
      </w:rPr>
    </w:lvl>
    <w:lvl w:ilvl="8" w:tplc="6A465AE2">
      <w:start w:val="1"/>
      <w:numFmt w:val="lowerRoman"/>
      <w:lvlText w:val="%9."/>
      <w:lvlJc w:val="right"/>
      <w:pPr>
        <w:ind w:left="6480" w:hanging="180"/>
      </w:pPr>
      <w:rPr>
        <w:rFonts w:cs="Times New Roman"/>
      </w:rPr>
    </w:lvl>
  </w:abstractNum>
  <w:abstractNum w:abstractNumId="27" w15:restartNumberingAfterBreak="0">
    <w:nsid w:val="70181196"/>
    <w:multiLevelType w:val="hybridMultilevel"/>
    <w:tmpl w:val="997E1C7E"/>
    <w:lvl w:ilvl="0" w:tplc="816A2072">
      <w:start w:val="1"/>
      <w:numFmt w:val="bullet"/>
      <w:lvlText w:val=""/>
      <w:lvlJc w:val="left"/>
      <w:pPr>
        <w:ind w:left="720" w:hanging="360"/>
      </w:pPr>
      <w:rPr>
        <w:rFonts w:ascii="Symbol" w:hAnsi="Symbol" w:hint="default"/>
      </w:rPr>
    </w:lvl>
    <w:lvl w:ilvl="1" w:tplc="23D405A4">
      <w:start w:val="1"/>
      <w:numFmt w:val="bullet"/>
      <w:lvlText w:val="o"/>
      <w:lvlJc w:val="left"/>
      <w:pPr>
        <w:ind w:left="1440" w:hanging="360"/>
      </w:pPr>
      <w:rPr>
        <w:rFonts w:ascii="Courier New" w:hAnsi="Courier New" w:cs="Courier New" w:hint="default"/>
      </w:rPr>
    </w:lvl>
    <w:lvl w:ilvl="2" w:tplc="AE98B3BA">
      <w:start w:val="1"/>
      <w:numFmt w:val="bullet"/>
      <w:lvlText w:val=""/>
      <w:lvlJc w:val="left"/>
      <w:pPr>
        <w:ind w:left="2160" w:hanging="360"/>
      </w:pPr>
      <w:rPr>
        <w:rFonts w:ascii="Wingdings" w:hAnsi="Wingdings" w:hint="default"/>
      </w:rPr>
    </w:lvl>
    <w:lvl w:ilvl="3" w:tplc="89027C1E">
      <w:start w:val="1"/>
      <w:numFmt w:val="bullet"/>
      <w:lvlText w:val=""/>
      <w:lvlJc w:val="left"/>
      <w:pPr>
        <w:ind w:left="2880" w:hanging="360"/>
      </w:pPr>
      <w:rPr>
        <w:rFonts w:ascii="Symbol" w:hAnsi="Symbol" w:hint="default"/>
      </w:rPr>
    </w:lvl>
    <w:lvl w:ilvl="4" w:tplc="F5820654">
      <w:start w:val="1"/>
      <w:numFmt w:val="bullet"/>
      <w:lvlText w:val="o"/>
      <w:lvlJc w:val="left"/>
      <w:pPr>
        <w:ind w:left="3600" w:hanging="360"/>
      </w:pPr>
      <w:rPr>
        <w:rFonts w:ascii="Courier New" w:hAnsi="Courier New" w:cs="Courier New" w:hint="default"/>
      </w:rPr>
    </w:lvl>
    <w:lvl w:ilvl="5" w:tplc="2F10FE0E">
      <w:start w:val="1"/>
      <w:numFmt w:val="bullet"/>
      <w:lvlText w:val=""/>
      <w:lvlJc w:val="left"/>
      <w:pPr>
        <w:ind w:left="4320" w:hanging="360"/>
      </w:pPr>
      <w:rPr>
        <w:rFonts w:ascii="Wingdings" w:hAnsi="Wingdings" w:hint="default"/>
      </w:rPr>
    </w:lvl>
    <w:lvl w:ilvl="6" w:tplc="F33ABE5E">
      <w:start w:val="1"/>
      <w:numFmt w:val="bullet"/>
      <w:lvlText w:val=""/>
      <w:lvlJc w:val="left"/>
      <w:pPr>
        <w:ind w:left="5040" w:hanging="360"/>
      </w:pPr>
      <w:rPr>
        <w:rFonts w:ascii="Symbol" w:hAnsi="Symbol" w:hint="default"/>
      </w:rPr>
    </w:lvl>
    <w:lvl w:ilvl="7" w:tplc="9A3EAFD8">
      <w:start w:val="1"/>
      <w:numFmt w:val="bullet"/>
      <w:lvlText w:val="o"/>
      <w:lvlJc w:val="left"/>
      <w:pPr>
        <w:ind w:left="5760" w:hanging="360"/>
      </w:pPr>
      <w:rPr>
        <w:rFonts w:ascii="Courier New" w:hAnsi="Courier New" w:cs="Courier New" w:hint="default"/>
      </w:rPr>
    </w:lvl>
    <w:lvl w:ilvl="8" w:tplc="82C4320A">
      <w:start w:val="1"/>
      <w:numFmt w:val="bullet"/>
      <w:lvlText w:val=""/>
      <w:lvlJc w:val="left"/>
      <w:pPr>
        <w:ind w:left="6480" w:hanging="360"/>
      </w:pPr>
      <w:rPr>
        <w:rFonts w:ascii="Wingdings" w:hAnsi="Wingdings" w:hint="default"/>
      </w:rPr>
    </w:lvl>
  </w:abstractNum>
  <w:abstractNum w:abstractNumId="28" w15:restartNumberingAfterBreak="0">
    <w:nsid w:val="70565051"/>
    <w:multiLevelType w:val="hybridMultilevel"/>
    <w:tmpl w:val="081C52D6"/>
    <w:lvl w:ilvl="0" w:tplc="3C4CAB3C">
      <w:start w:val="1"/>
      <w:numFmt w:val="bullet"/>
      <w:lvlText w:val=""/>
      <w:lvlJc w:val="left"/>
      <w:pPr>
        <w:ind w:left="720" w:hanging="360"/>
      </w:pPr>
      <w:rPr>
        <w:rFonts w:ascii="Symbol" w:hAnsi="Symbol" w:hint="default"/>
      </w:rPr>
    </w:lvl>
    <w:lvl w:ilvl="1" w:tplc="C538A11C">
      <w:start w:val="1"/>
      <w:numFmt w:val="bullet"/>
      <w:lvlText w:val="o"/>
      <w:lvlJc w:val="left"/>
      <w:pPr>
        <w:ind w:left="1440" w:hanging="360"/>
      </w:pPr>
      <w:rPr>
        <w:rFonts w:ascii="Courier New" w:hAnsi="Courier New" w:cs="Courier New" w:hint="default"/>
      </w:rPr>
    </w:lvl>
    <w:lvl w:ilvl="2" w:tplc="1D000D42">
      <w:start w:val="1"/>
      <w:numFmt w:val="bullet"/>
      <w:lvlText w:val=""/>
      <w:lvlJc w:val="left"/>
      <w:pPr>
        <w:ind w:left="2160" w:hanging="360"/>
      </w:pPr>
      <w:rPr>
        <w:rFonts w:ascii="Wingdings" w:hAnsi="Wingdings" w:hint="default"/>
      </w:rPr>
    </w:lvl>
    <w:lvl w:ilvl="3" w:tplc="EC647960">
      <w:start w:val="1"/>
      <w:numFmt w:val="bullet"/>
      <w:lvlText w:val=""/>
      <w:lvlJc w:val="left"/>
      <w:pPr>
        <w:ind w:left="2880" w:hanging="360"/>
      </w:pPr>
      <w:rPr>
        <w:rFonts w:ascii="Symbol" w:hAnsi="Symbol" w:hint="default"/>
      </w:rPr>
    </w:lvl>
    <w:lvl w:ilvl="4" w:tplc="DBA27870">
      <w:start w:val="1"/>
      <w:numFmt w:val="bullet"/>
      <w:lvlText w:val="o"/>
      <w:lvlJc w:val="left"/>
      <w:pPr>
        <w:ind w:left="3600" w:hanging="360"/>
      </w:pPr>
      <w:rPr>
        <w:rFonts w:ascii="Courier New" w:hAnsi="Courier New" w:cs="Courier New" w:hint="default"/>
      </w:rPr>
    </w:lvl>
    <w:lvl w:ilvl="5" w:tplc="F8E62E06">
      <w:start w:val="1"/>
      <w:numFmt w:val="bullet"/>
      <w:lvlText w:val=""/>
      <w:lvlJc w:val="left"/>
      <w:pPr>
        <w:ind w:left="4320" w:hanging="360"/>
      </w:pPr>
      <w:rPr>
        <w:rFonts w:ascii="Wingdings" w:hAnsi="Wingdings" w:hint="default"/>
      </w:rPr>
    </w:lvl>
    <w:lvl w:ilvl="6" w:tplc="E2D6C526">
      <w:start w:val="1"/>
      <w:numFmt w:val="bullet"/>
      <w:lvlText w:val=""/>
      <w:lvlJc w:val="left"/>
      <w:pPr>
        <w:ind w:left="5040" w:hanging="360"/>
      </w:pPr>
      <w:rPr>
        <w:rFonts w:ascii="Symbol" w:hAnsi="Symbol" w:hint="default"/>
      </w:rPr>
    </w:lvl>
    <w:lvl w:ilvl="7" w:tplc="EB941210">
      <w:start w:val="1"/>
      <w:numFmt w:val="bullet"/>
      <w:lvlText w:val="o"/>
      <w:lvlJc w:val="left"/>
      <w:pPr>
        <w:ind w:left="5760" w:hanging="360"/>
      </w:pPr>
      <w:rPr>
        <w:rFonts w:ascii="Courier New" w:hAnsi="Courier New" w:cs="Courier New" w:hint="default"/>
      </w:rPr>
    </w:lvl>
    <w:lvl w:ilvl="8" w:tplc="5978B9A4">
      <w:start w:val="1"/>
      <w:numFmt w:val="bullet"/>
      <w:lvlText w:val=""/>
      <w:lvlJc w:val="left"/>
      <w:pPr>
        <w:ind w:left="6480" w:hanging="360"/>
      </w:pPr>
      <w:rPr>
        <w:rFonts w:ascii="Wingdings" w:hAnsi="Wingdings" w:hint="default"/>
      </w:rPr>
    </w:lvl>
  </w:abstractNum>
  <w:abstractNum w:abstractNumId="29" w15:restartNumberingAfterBreak="0">
    <w:nsid w:val="732C2580"/>
    <w:multiLevelType w:val="hybridMultilevel"/>
    <w:tmpl w:val="D41E3B74"/>
    <w:lvl w:ilvl="0" w:tplc="370C499C">
      <w:start w:val="1"/>
      <w:numFmt w:val="bullet"/>
      <w:lvlText w:val=""/>
      <w:lvlJc w:val="left"/>
      <w:pPr>
        <w:ind w:left="720" w:hanging="360"/>
      </w:pPr>
      <w:rPr>
        <w:rFonts w:ascii="Symbol" w:hAnsi="Symbol" w:hint="default"/>
      </w:rPr>
    </w:lvl>
    <w:lvl w:ilvl="1" w:tplc="57F4A38A">
      <w:start w:val="1"/>
      <w:numFmt w:val="bullet"/>
      <w:lvlText w:val="o"/>
      <w:lvlJc w:val="left"/>
      <w:pPr>
        <w:ind w:left="1440" w:hanging="360"/>
      </w:pPr>
      <w:rPr>
        <w:rFonts w:ascii="Courier New" w:hAnsi="Courier New" w:cs="Courier New" w:hint="default"/>
      </w:rPr>
    </w:lvl>
    <w:lvl w:ilvl="2" w:tplc="57E67220">
      <w:start w:val="1"/>
      <w:numFmt w:val="bullet"/>
      <w:lvlText w:val=""/>
      <w:lvlJc w:val="left"/>
      <w:pPr>
        <w:ind w:left="2160" w:hanging="360"/>
      </w:pPr>
      <w:rPr>
        <w:rFonts w:ascii="Wingdings" w:hAnsi="Wingdings" w:hint="default"/>
      </w:rPr>
    </w:lvl>
    <w:lvl w:ilvl="3" w:tplc="BE4AC9B0">
      <w:start w:val="1"/>
      <w:numFmt w:val="bullet"/>
      <w:lvlText w:val=""/>
      <w:lvlJc w:val="left"/>
      <w:pPr>
        <w:ind w:left="2880" w:hanging="360"/>
      </w:pPr>
      <w:rPr>
        <w:rFonts w:ascii="Symbol" w:hAnsi="Symbol" w:hint="default"/>
      </w:rPr>
    </w:lvl>
    <w:lvl w:ilvl="4" w:tplc="F1444276">
      <w:start w:val="1"/>
      <w:numFmt w:val="bullet"/>
      <w:lvlText w:val="o"/>
      <w:lvlJc w:val="left"/>
      <w:pPr>
        <w:ind w:left="3600" w:hanging="360"/>
      </w:pPr>
      <w:rPr>
        <w:rFonts w:ascii="Courier New" w:hAnsi="Courier New" w:cs="Courier New" w:hint="default"/>
      </w:rPr>
    </w:lvl>
    <w:lvl w:ilvl="5" w:tplc="F4AE6E14">
      <w:start w:val="1"/>
      <w:numFmt w:val="bullet"/>
      <w:lvlText w:val=""/>
      <w:lvlJc w:val="left"/>
      <w:pPr>
        <w:ind w:left="4320" w:hanging="360"/>
      </w:pPr>
      <w:rPr>
        <w:rFonts w:ascii="Wingdings" w:hAnsi="Wingdings" w:hint="default"/>
      </w:rPr>
    </w:lvl>
    <w:lvl w:ilvl="6" w:tplc="8584B70C">
      <w:start w:val="1"/>
      <w:numFmt w:val="bullet"/>
      <w:lvlText w:val=""/>
      <w:lvlJc w:val="left"/>
      <w:pPr>
        <w:ind w:left="5040" w:hanging="360"/>
      </w:pPr>
      <w:rPr>
        <w:rFonts w:ascii="Symbol" w:hAnsi="Symbol" w:hint="default"/>
      </w:rPr>
    </w:lvl>
    <w:lvl w:ilvl="7" w:tplc="F190C2FE">
      <w:start w:val="1"/>
      <w:numFmt w:val="bullet"/>
      <w:lvlText w:val="o"/>
      <w:lvlJc w:val="left"/>
      <w:pPr>
        <w:ind w:left="5760" w:hanging="360"/>
      </w:pPr>
      <w:rPr>
        <w:rFonts w:ascii="Courier New" w:hAnsi="Courier New" w:cs="Courier New" w:hint="default"/>
      </w:rPr>
    </w:lvl>
    <w:lvl w:ilvl="8" w:tplc="2DCC735C">
      <w:start w:val="1"/>
      <w:numFmt w:val="bullet"/>
      <w:lvlText w:val=""/>
      <w:lvlJc w:val="left"/>
      <w:pPr>
        <w:ind w:left="6480" w:hanging="360"/>
      </w:pPr>
      <w:rPr>
        <w:rFonts w:ascii="Wingdings" w:hAnsi="Wingdings" w:hint="default"/>
      </w:rPr>
    </w:lvl>
  </w:abstractNum>
  <w:abstractNum w:abstractNumId="30" w15:restartNumberingAfterBreak="0">
    <w:nsid w:val="749B243E"/>
    <w:multiLevelType w:val="multilevel"/>
    <w:tmpl w:val="3A3215EC"/>
    <w:lvl w:ilvl="0">
      <w:start w:val="1"/>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78E70CE6"/>
    <w:multiLevelType w:val="hybridMultilevel"/>
    <w:tmpl w:val="F0849DF4"/>
    <w:lvl w:ilvl="0" w:tplc="28D2740A">
      <w:start w:val="1"/>
      <w:numFmt w:val="bullet"/>
      <w:lvlText w:val="*"/>
      <w:lvlJc w:val="left"/>
    </w:lvl>
    <w:lvl w:ilvl="1" w:tplc="20E2CBD8">
      <w:start w:val="1"/>
      <w:numFmt w:val="bullet"/>
      <w:lvlText w:val="o"/>
      <w:lvlJc w:val="left"/>
      <w:pPr>
        <w:ind w:left="1440" w:hanging="360"/>
      </w:pPr>
      <w:rPr>
        <w:rFonts w:ascii="Courier New" w:eastAsia="Courier New" w:hAnsi="Courier New" w:cs="Courier New" w:hint="default"/>
      </w:rPr>
    </w:lvl>
    <w:lvl w:ilvl="2" w:tplc="D556FD46">
      <w:start w:val="1"/>
      <w:numFmt w:val="bullet"/>
      <w:lvlText w:val="§"/>
      <w:lvlJc w:val="left"/>
      <w:pPr>
        <w:ind w:left="2160" w:hanging="360"/>
      </w:pPr>
      <w:rPr>
        <w:rFonts w:ascii="Wingdings" w:eastAsia="Wingdings" w:hAnsi="Wingdings" w:cs="Wingdings" w:hint="default"/>
      </w:rPr>
    </w:lvl>
    <w:lvl w:ilvl="3" w:tplc="2D28DC90">
      <w:start w:val="1"/>
      <w:numFmt w:val="bullet"/>
      <w:lvlText w:val="·"/>
      <w:lvlJc w:val="left"/>
      <w:pPr>
        <w:ind w:left="2880" w:hanging="360"/>
      </w:pPr>
      <w:rPr>
        <w:rFonts w:ascii="Symbol" w:eastAsia="Symbol" w:hAnsi="Symbol" w:cs="Symbol" w:hint="default"/>
      </w:rPr>
    </w:lvl>
    <w:lvl w:ilvl="4" w:tplc="003C5812">
      <w:start w:val="1"/>
      <w:numFmt w:val="bullet"/>
      <w:lvlText w:val="o"/>
      <w:lvlJc w:val="left"/>
      <w:pPr>
        <w:ind w:left="3600" w:hanging="360"/>
      </w:pPr>
      <w:rPr>
        <w:rFonts w:ascii="Courier New" w:eastAsia="Courier New" w:hAnsi="Courier New" w:cs="Courier New" w:hint="default"/>
      </w:rPr>
    </w:lvl>
    <w:lvl w:ilvl="5" w:tplc="19BE0E8A">
      <w:start w:val="1"/>
      <w:numFmt w:val="bullet"/>
      <w:lvlText w:val="§"/>
      <w:lvlJc w:val="left"/>
      <w:pPr>
        <w:ind w:left="4320" w:hanging="360"/>
      </w:pPr>
      <w:rPr>
        <w:rFonts w:ascii="Wingdings" w:eastAsia="Wingdings" w:hAnsi="Wingdings" w:cs="Wingdings" w:hint="default"/>
      </w:rPr>
    </w:lvl>
    <w:lvl w:ilvl="6" w:tplc="12CED4FE">
      <w:start w:val="1"/>
      <w:numFmt w:val="bullet"/>
      <w:lvlText w:val="·"/>
      <w:lvlJc w:val="left"/>
      <w:pPr>
        <w:ind w:left="5040" w:hanging="360"/>
      </w:pPr>
      <w:rPr>
        <w:rFonts w:ascii="Symbol" w:eastAsia="Symbol" w:hAnsi="Symbol" w:cs="Symbol" w:hint="default"/>
      </w:rPr>
    </w:lvl>
    <w:lvl w:ilvl="7" w:tplc="BEB6E890">
      <w:start w:val="1"/>
      <w:numFmt w:val="bullet"/>
      <w:lvlText w:val="o"/>
      <w:lvlJc w:val="left"/>
      <w:pPr>
        <w:ind w:left="5760" w:hanging="360"/>
      </w:pPr>
      <w:rPr>
        <w:rFonts w:ascii="Courier New" w:eastAsia="Courier New" w:hAnsi="Courier New" w:cs="Courier New" w:hint="default"/>
      </w:rPr>
    </w:lvl>
    <w:lvl w:ilvl="8" w:tplc="902A4414">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7C145BF3"/>
    <w:multiLevelType w:val="hybridMultilevel"/>
    <w:tmpl w:val="7E0C3400"/>
    <w:lvl w:ilvl="0" w:tplc="45703158">
      <w:start w:val="1"/>
      <w:numFmt w:val="decimal"/>
      <w:pStyle w:val="DiagramLabel"/>
      <w:suff w:val="space"/>
      <w:lvlText w:val="Slika %1: "/>
      <w:lvlJc w:val="left"/>
    </w:lvl>
    <w:lvl w:ilvl="1" w:tplc="80B4DCDE">
      <w:start w:val="1"/>
      <w:numFmt w:val="bullet"/>
      <w:lvlText w:val="o"/>
      <w:lvlJc w:val="left"/>
      <w:pPr>
        <w:ind w:left="1440" w:hanging="360"/>
      </w:pPr>
      <w:rPr>
        <w:rFonts w:ascii="Courier New" w:eastAsia="Courier New" w:hAnsi="Courier New" w:cs="Courier New" w:hint="default"/>
      </w:rPr>
    </w:lvl>
    <w:lvl w:ilvl="2" w:tplc="D05AA51A">
      <w:start w:val="1"/>
      <w:numFmt w:val="bullet"/>
      <w:lvlText w:val="§"/>
      <w:lvlJc w:val="left"/>
      <w:pPr>
        <w:ind w:left="2160" w:hanging="360"/>
      </w:pPr>
      <w:rPr>
        <w:rFonts w:ascii="Wingdings" w:eastAsia="Wingdings" w:hAnsi="Wingdings" w:cs="Wingdings" w:hint="default"/>
      </w:rPr>
    </w:lvl>
    <w:lvl w:ilvl="3" w:tplc="4F8409D6">
      <w:start w:val="1"/>
      <w:numFmt w:val="bullet"/>
      <w:lvlText w:val="·"/>
      <w:lvlJc w:val="left"/>
      <w:pPr>
        <w:ind w:left="2880" w:hanging="360"/>
      </w:pPr>
      <w:rPr>
        <w:rFonts w:ascii="Symbol" w:eastAsia="Symbol" w:hAnsi="Symbol" w:cs="Symbol" w:hint="default"/>
      </w:rPr>
    </w:lvl>
    <w:lvl w:ilvl="4" w:tplc="A0B24C10">
      <w:start w:val="1"/>
      <w:numFmt w:val="bullet"/>
      <w:lvlText w:val="o"/>
      <w:lvlJc w:val="left"/>
      <w:pPr>
        <w:ind w:left="3600" w:hanging="360"/>
      </w:pPr>
      <w:rPr>
        <w:rFonts w:ascii="Courier New" w:eastAsia="Courier New" w:hAnsi="Courier New" w:cs="Courier New" w:hint="default"/>
      </w:rPr>
    </w:lvl>
    <w:lvl w:ilvl="5" w:tplc="77F67F1A">
      <w:start w:val="1"/>
      <w:numFmt w:val="bullet"/>
      <w:lvlText w:val="§"/>
      <w:lvlJc w:val="left"/>
      <w:pPr>
        <w:ind w:left="4320" w:hanging="360"/>
      </w:pPr>
      <w:rPr>
        <w:rFonts w:ascii="Wingdings" w:eastAsia="Wingdings" w:hAnsi="Wingdings" w:cs="Wingdings" w:hint="default"/>
      </w:rPr>
    </w:lvl>
    <w:lvl w:ilvl="6" w:tplc="996400D8">
      <w:start w:val="1"/>
      <w:numFmt w:val="bullet"/>
      <w:lvlText w:val="·"/>
      <w:lvlJc w:val="left"/>
      <w:pPr>
        <w:ind w:left="5040" w:hanging="360"/>
      </w:pPr>
      <w:rPr>
        <w:rFonts w:ascii="Symbol" w:eastAsia="Symbol" w:hAnsi="Symbol" w:cs="Symbol" w:hint="default"/>
      </w:rPr>
    </w:lvl>
    <w:lvl w:ilvl="7" w:tplc="C0809A5A">
      <w:start w:val="1"/>
      <w:numFmt w:val="bullet"/>
      <w:lvlText w:val="o"/>
      <w:lvlJc w:val="left"/>
      <w:pPr>
        <w:ind w:left="5760" w:hanging="360"/>
      </w:pPr>
      <w:rPr>
        <w:rFonts w:ascii="Courier New" w:eastAsia="Courier New" w:hAnsi="Courier New" w:cs="Courier New" w:hint="default"/>
      </w:rPr>
    </w:lvl>
    <w:lvl w:ilvl="8" w:tplc="1D082BA8">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7C313680"/>
    <w:multiLevelType w:val="multilevel"/>
    <w:tmpl w:val="05B2C570"/>
    <w:lvl w:ilvl="0">
      <w:start w:val="1"/>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7FAC4207"/>
    <w:multiLevelType w:val="hybridMultilevel"/>
    <w:tmpl w:val="A2CC1C80"/>
    <w:lvl w:ilvl="0" w:tplc="ADD8ACE2">
      <w:start w:val="1"/>
      <w:numFmt w:val="bullet"/>
      <w:lvlText w:val=""/>
      <w:lvlJc w:val="left"/>
      <w:pPr>
        <w:ind w:left="720" w:hanging="360"/>
      </w:pPr>
      <w:rPr>
        <w:rFonts w:ascii="Symbol" w:hAnsi="Symbol" w:hint="default"/>
      </w:rPr>
    </w:lvl>
    <w:lvl w:ilvl="1" w:tplc="CCA8EB70">
      <w:start w:val="1"/>
      <w:numFmt w:val="bullet"/>
      <w:lvlText w:val="o"/>
      <w:lvlJc w:val="left"/>
      <w:pPr>
        <w:ind w:left="1440" w:hanging="360"/>
      </w:pPr>
      <w:rPr>
        <w:rFonts w:ascii="Courier New" w:hAnsi="Courier New" w:cs="Courier New" w:hint="default"/>
      </w:rPr>
    </w:lvl>
    <w:lvl w:ilvl="2" w:tplc="B7E69AC8">
      <w:start w:val="1"/>
      <w:numFmt w:val="bullet"/>
      <w:lvlText w:val=""/>
      <w:lvlJc w:val="left"/>
      <w:pPr>
        <w:ind w:left="2160" w:hanging="360"/>
      </w:pPr>
      <w:rPr>
        <w:rFonts w:ascii="Wingdings" w:hAnsi="Wingdings" w:hint="default"/>
      </w:rPr>
    </w:lvl>
    <w:lvl w:ilvl="3" w:tplc="67046FB2">
      <w:start w:val="1"/>
      <w:numFmt w:val="bullet"/>
      <w:lvlText w:val=""/>
      <w:lvlJc w:val="left"/>
      <w:pPr>
        <w:ind w:left="2880" w:hanging="360"/>
      </w:pPr>
      <w:rPr>
        <w:rFonts w:ascii="Symbol" w:hAnsi="Symbol" w:hint="default"/>
      </w:rPr>
    </w:lvl>
    <w:lvl w:ilvl="4" w:tplc="8F401704">
      <w:start w:val="1"/>
      <w:numFmt w:val="bullet"/>
      <w:lvlText w:val="o"/>
      <w:lvlJc w:val="left"/>
      <w:pPr>
        <w:ind w:left="3600" w:hanging="360"/>
      </w:pPr>
      <w:rPr>
        <w:rFonts w:ascii="Courier New" w:hAnsi="Courier New" w:cs="Courier New" w:hint="default"/>
      </w:rPr>
    </w:lvl>
    <w:lvl w:ilvl="5" w:tplc="4FFCEA62">
      <w:start w:val="1"/>
      <w:numFmt w:val="bullet"/>
      <w:lvlText w:val=""/>
      <w:lvlJc w:val="left"/>
      <w:pPr>
        <w:ind w:left="4320" w:hanging="360"/>
      </w:pPr>
      <w:rPr>
        <w:rFonts w:ascii="Wingdings" w:hAnsi="Wingdings" w:hint="default"/>
      </w:rPr>
    </w:lvl>
    <w:lvl w:ilvl="6" w:tplc="3C82D4CA">
      <w:start w:val="1"/>
      <w:numFmt w:val="bullet"/>
      <w:lvlText w:val=""/>
      <w:lvlJc w:val="left"/>
      <w:pPr>
        <w:ind w:left="5040" w:hanging="360"/>
      </w:pPr>
      <w:rPr>
        <w:rFonts w:ascii="Symbol" w:hAnsi="Symbol" w:hint="default"/>
      </w:rPr>
    </w:lvl>
    <w:lvl w:ilvl="7" w:tplc="C002C0EC">
      <w:start w:val="1"/>
      <w:numFmt w:val="bullet"/>
      <w:lvlText w:val="o"/>
      <w:lvlJc w:val="left"/>
      <w:pPr>
        <w:ind w:left="5760" w:hanging="360"/>
      </w:pPr>
      <w:rPr>
        <w:rFonts w:ascii="Courier New" w:hAnsi="Courier New" w:cs="Courier New" w:hint="default"/>
      </w:rPr>
    </w:lvl>
    <w:lvl w:ilvl="8" w:tplc="BFB0624E">
      <w:start w:val="1"/>
      <w:numFmt w:val="bullet"/>
      <w:lvlText w:val=""/>
      <w:lvlJc w:val="left"/>
      <w:pPr>
        <w:ind w:left="6480" w:hanging="360"/>
      </w:pPr>
      <w:rPr>
        <w:rFonts w:ascii="Wingdings" w:hAnsi="Wingdings" w:hint="default"/>
      </w:rPr>
    </w:lvl>
  </w:abstractNum>
  <w:num w:numId="1" w16cid:durableId="111897784">
    <w:abstractNumId w:val="21"/>
    <w:lvlOverride w:ilvl="0">
      <w:lvl w:ilvl="0" w:tplc="73561974">
        <w:start w:val="1"/>
        <w:numFmt w:val="bullet"/>
        <w:lvlText w:val=""/>
        <w:legacy w:legacy="1" w:legacySpace="0" w:legacyIndent="283"/>
        <w:lvlJc w:val="left"/>
        <w:pPr>
          <w:ind w:left="283" w:hanging="283"/>
        </w:pPr>
        <w:rPr>
          <w:rFonts w:ascii="Symbol" w:hAnsi="Symbol" w:cs="Times New Roman" w:hint="default"/>
        </w:rPr>
      </w:lvl>
    </w:lvlOverride>
  </w:num>
  <w:num w:numId="2" w16cid:durableId="1551721432">
    <w:abstractNumId w:val="10"/>
  </w:num>
  <w:num w:numId="3" w16cid:durableId="324168760">
    <w:abstractNumId w:val="21"/>
    <w:lvlOverride w:ilvl="0">
      <w:lvl w:ilvl="0" w:tplc="73561974">
        <w:start w:val="1"/>
        <w:numFmt w:val="bullet"/>
        <w:lvlText w:val=""/>
        <w:legacy w:legacy="1" w:legacySpace="0" w:legacyIndent="360"/>
        <w:lvlJc w:val="left"/>
        <w:pPr>
          <w:ind w:left="360" w:hanging="360"/>
        </w:pPr>
        <w:rPr>
          <w:rFonts w:ascii="Symbol" w:hAnsi="Symbol" w:hint="default"/>
        </w:rPr>
      </w:lvl>
    </w:lvlOverride>
  </w:num>
  <w:num w:numId="4" w16cid:durableId="515660969">
    <w:abstractNumId w:val="0"/>
  </w:num>
  <w:num w:numId="5" w16cid:durableId="1618020989">
    <w:abstractNumId w:val="21"/>
    <w:lvlOverride w:ilvl="0">
      <w:lvl w:ilvl="0" w:tplc="73561974">
        <w:start w:val="1"/>
        <w:numFmt w:val="bullet"/>
        <w:lvlText w:val=""/>
        <w:legacy w:legacy="1" w:legacySpace="120" w:legacyIndent="360"/>
        <w:lvlJc w:val="left"/>
        <w:pPr>
          <w:ind w:left="360" w:hanging="360"/>
        </w:pPr>
        <w:rPr>
          <w:rFonts w:ascii="Symbol" w:hAnsi="Symbol" w:hint="default"/>
        </w:rPr>
      </w:lvl>
    </w:lvlOverride>
  </w:num>
  <w:num w:numId="6" w16cid:durableId="198860478">
    <w:abstractNumId w:val="26"/>
  </w:num>
  <w:num w:numId="7" w16cid:durableId="947859114">
    <w:abstractNumId w:val="22"/>
  </w:num>
  <w:num w:numId="8" w16cid:durableId="22825685">
    <w:abstractNumId w:val="7"/>
  </w:num>
  <w:num w:numId="9" w16cid:durableId="87894780">
    <w:abstractNumId w:val="9"/>
  </w:num>
  <w:num w:numId="10" w16cid:durableId="172301652">
    <w:abstractNumId w:val="32"/>
  </w:num>
  <w:num w:numId="11" w16cid:durableId="565842887">
    <w:abstractNumId w:val="32"/>
    <w:lvlOverride w:ilvl="0">
      <w:startOverride w:val="1"/>
    </w:lvlOverride>
  </w:num>
  <w:num w:numId="12" w16cid:durableId="2113739373">
    <w:abstractNumId w:val="15"/>
  </w:num>
  <w:num w:numId="13" w16cid:durableId="1126772630">
    <w:abstractNumId w:val="29"/>
  </w:num>
  <w:num w:numId="14" w16cid:durableId="1434132687">
    <w:abstractNumId w:val="25"/>
  </w:num>
  <w:num w:numId="15" w16cid:durableId="1786194289">
    <w:abstractNumId w:val="5"/>
  </w:num>
  <w:num w:numId="16" w16cid:durableId="1025138215">
    <w:abstractNumId w:val="30"/>
  </w:num>
  <w:num w:numId="17" w16cid:durableId="1876385665">
    <w:abstractNumId w:val="3"/>
  </w:num>
  <w:num w:numId="18" w16cid:durableId="1298027060">
    <w:abstractNumId w:val="14"/>
  </w:num>
  <w:num w:numId="19" w16cid:durableId="1719816659">
    <w:abstractNumId w:val="11"/>
  </w:num>
  <w:num w:numId="20" w16cid:durableId="1927228465">
    <w:abstractNumId w:val="23"/>
  </w:num>
  <w:num w:numId="21" w16cid:durableId="1871644116">
    <w:abstractNumId w:val="18"/>
  </w:num>
  <w:num w:numId="22" w16cid:durableId="693578855">
    <w:abstractNumId w:val="2"/>
  </w:num>
  <w:num w:numId="23" w16cid:durableId="2139374003">
    <w:abstractNumId w:val="20"/>
  </w:num>
  <w:num w:numId="24" w16cid:durableId="941454200">
    <w:abstractNumId w:val="4"/>
  </w:num>
  <w:num w:numId="25" w16cid:durableId="829753506">
    <w:abstractNumId w:val="31"/>
    <w:lvlOverride w:ilvl="0">
      <w:lvl w:ilvl="0" w:tplc="28D2740A">
        <w:start w:val="1"/>
        <w:numFmt w:val="bullet"/>
        <w:lvlText w:val=""/>
        <w:legacy w:legacy="1" w:legacySpace="0" w:legacyIndent="283"/>
        <w:lvlJc w:val="left"/>
        <w:pPr>
          <w:ind w:left="283" w:hanging="283"/>
        </w:pPr>
        <w:rPr>
          <w:rFonts w:ascii="Symbol" w:hAnsi="Symbol" w:cs="Times New Roman" w:hint="default"/>
        </w:rPr>
      </w:lvl>
    </w:lvlOverride>
  </w:num>
  <w:num w:numId="26" w16cid:durableId="1866628911">
    <w:abstractNumId w:val="13"/>
  </w:num>
  <w:num w:numId="27" w16cid:durableId="257712601">
    <w:abstractNumId w:val="31"/>
    <w:lvlOverride w:ilvl="0">
      <w:lvl w:ilvl="0" w:tplc="28D2740A">
        <w:start w:val="1"/>
        <w:numFmt w:val="bullet"/>
        <w:lvlText w:val=""/>
        <w:legacy w:legacy="1" w:legacySpace="0" w:legacyIndent="360"/>
        <w:lvlJc w:val="left"/>
        <w:pPr>
          <w:ind w:left="360" w:hanging="360"/>
        </w:pPr>
        <w:rPr>
          <w:rFonts w:ascii="Symbol" w:hAnsi="Symbol" w:hint="default"/>
        </w:rPr>
      </w:lvl>
    </w:lvlOverride>
  </w:num>
  <w:num w:numId="28" w16cid:durableId="1839342492">
    <w:abstractNumId w:val="16"/>
  </w:num>
  <w:num w:numId="29" w16cid:durableId="176119096">
    <w:abstractNumId w:val="31"/>
    <w:lvlOverride w:ilvl="0">
      <w:lvl w:ilvl="0" w:tplc="28D2740A">
        <w:start w:val="1"/>
        <w:numFmt w:val="bullet"/>
        <w:lvlText w:val=""/>
        <w:legacy w:legacy="1" w:legacySpace="120" w:legacyIndent="360"/>
        <w:lvlJc w:val="left"/>
        <w:pPr>
          <w:ind w:left="360" w:hanging="360"/>
        </w:pPr>
        <w:rPr>
          <w:rFonts w:ascii="Symbol" w:hAnsi="Symbol" w:hint="default"/>
        </w:rPr>
      </w:lvl>
    </w:lvlOverride>
  </w:num>
  <w:num w:numId="30" w16cid:durableId="1026100439">
    <w:abstractNumId w:val="24"/>
  </w:num>
  <w:num w:numId="31" w16cid:durableId="1666475338">
    <w:abstractNumId w:val="27"/>
  </w:num>
  <w:num w:numId="32" w16cid:durableId="431709993">
    <w:abstractNumId w:val="17"/>
    <w:lvlOverride w:ilvl="0">
      <w:startOverride w:val="1"/>
    </w:lvlOverride>
  </w:num>
  <w:num w:numId="33" w16cid:durableId="1368212394">
    <w:abstractNumId w:val="6"/>
  </w:num>
  <w:num w:numId="34" w16cid:durableId="213666789">
    <w:abstractNumId w:val="34"/>
  </w:num>
  <w:num w:numId="35" w16cid:durableId="1207524463">
    <w:abstractNumId w:val="1"/>
  </w:num>
  <w:num w:numId="36" w16cid:durableId="1553880518">
    <w:abstractNumId w:val="28"/>
  </w:num>
  <w:num w:numId="37" w16cid:durableId="1560088112">
    <w:abstractNumId w:val="33"/>
  </w:num>
  <w:num w:numId="38" w16cid:durableId="1759476549">
    <w:abstractNumId w:val="8"/>
  </w:num>
  <w:num w:numId="39" w16cid:durableId="1533491727">
    <w:abstractNumId w:val="19"/>
  </w:num>
  <w:num w:numId="40" w16cid:durableId="1161970721">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37D"/>
    <w:rsid w:val="00020E40"/>
    <w:rsid w:val="00081B3C"/>
    <w:rsid w:val="00083A2C"/>
    <w:rsid w:val="00086DB6"/>
    <w:rsid w:val="00087584"/>
    <w:rsid w:val="000955D6"/>
    <w:rsid w:val="000F27B6"/>
    <w:rsid w:val="000F7CBD"/>
    <w:rsid w:val="00112950"/>
    <w:rsid w:val="00114EA2"/>
    <w:rsid w:val="0011652E"/>
    <w:rsid w:val="0012111F"/>
    <w:rsid w:val="0012320A"/>
    <w:rsid w:val="00123A69"/>
    <w:rsid w:val="00123F89"/>
    <w:rsid w:val="001512B1"/>
    <w:rsid w:val="001B216D"/>
    <w:rsid w:val="00243474"/>
    <w:rsid w:val="002601DE"/>
    <w:rsid w:val="00265988"/>
    <w:rsid w:val="00270904"/>
    <w:rsid w:val="002D7AFE"/>
    <w:rsid w:val="00300D3F"/>
    <w:rsid w:val="003051A1"/>
    <w:rsid w:val="0033339C"/>
    <w:rsid w:val="00353AD1"/>
    <w:rsid w:val="00355296"/>
    <w:rsid w:val="00374DFC"/>
    <w:rsid w:val="00386911"/>
    <w:rsid w:val="003D00AE"/>
    <w:rsid w:val="00445416"/>
    <w:rsid w:val="00447E3C"/>
    <w:rsid w:val="00465C65"/>
    <w:rsid w:val="00483D69"/>
    <w:rsid w:val="004A0F17"/>
    <w:rsid w:val="004B7372"/>
    <w:rsid w:val="004C1CB1"/>
    <w:rsid w:val="004D7431"/>
    <w:rsid w:val="004E1775"/>
    <w:rsid w:val="004E3B82"/>
    <w:rsid w:val="004E5172"/>
    <w:rsid w:val="004E61C7"/>
    <w:rsid w:val="0050147E"/>
    <w:rsid w:val="00521D6B"/>
    <w:rsid w:val="0054650D"/>
    <w:rsid w:val="005523C6"/>
    <w:rsid w:val="00570119"/>
    <w:rsid w:val="0058237D"/>
    <w:rsid w:val="005833CE"/>
    <w:rsid w:val="005A1A1B"/>
    <w:rsid w:val="005A7898"/>
    <w:rsid w:val="005D38A3"/>
    <w:rsid w:val="005F089D"/>
    <w:rsid w:val="005F5B33"/>
    <w:rsid w:val="00607653"/>
    <w:rsid w:val="00673CAD"/>
    <w:rsid w:val="006915C3"/>
    <w:rsid w:val="006956E2"/>
    <w:rsid w:val="006A4C85"/>
    <w:rsid w:val="006B6722"/>
    <w:rsid w:val="006E12CB"/>
    <w:rsid w:val="007042AF"/>
    <w:rsid w:val="00713CA9"/>
    <w:rsid w:val="007210E7"/>
    <w:rsid w:val="007213D9"/>
    <w:rsid w:val="007462BB"/>
    <w:rsid w:val="00791215"/>
    <w:rsid w:val="007A4475"/>
    <w:rsid w:val="007E325C"/>
    <w:rsid w:val="007E3892"/>
    <w:rsid w:val="00811F6A"/>
    <w:rsid w:val="008137C8"/>
    <w:rsid w:val="0086785D"/>
    <w:rsid w:val="008A4580"/>
    <w:rsid w:val="008C61E7"/>
    <w:rsid w:val="00943B1A"/>
    <w:rsid w:val="009828B6"/>
    <w:rsid w:val="009A218F"/>
    <w:rsid w:val="009F7401"/>
    <w:rsid w:val="00A3008F"/>
    <w:rsid w:val="00A44090"/>
    <w:rsid w:val="00A56FED"/>
    <w:rsid w:val="00AD6836"/>
    <w:rsid w:val="00AF0B52"/>
    <w:rsid w:val="00AF32CC"/>
    <w:rsid w:val="00AF3CFA"/>
    <w:rsid w:val="00AF5B5F"/>
    <w:rsid w:val="00B14606"/>
    <w:rsid w:val="00B55177"/>
    <w:rsid w:val="00B601E8"/>
    <w:rsid w:val="00B63382"/>
    <w:rsid w:val="00B77B49"/>
    <w:rsid w:val="00C40132"/>
    <w:rsid w:val="00C942C3"/>
    <w:rsid w:val="00CB2003"/>
    <w:rsid w:val="00CB2B40"/>
    <w:rsid w:val="00CC732F"/>
    <w:rsid w:val="00D50A10"/>
    <w:rsid w:val="00D70D84"/>
    <w:rsid w:val="00D936B1"/>
    <w:rsid w:val="00DA3E01"/>
    <w:rsid w:val="00DF6437"/>
    <w:rsid w:val="00E776C5"/>
    <w:rsid w:val="00E92E7F"/>
    <w:rsid w:val="00EC0A62"/>
    <w:rsid w:val="00EC1761"/>
    <w:rsid w:val="00EE228E"/>
    <w:rsid w:val="00F101E1"/>
    <w:rsid w:val="00F60CBF"/>
    <w:rsid w:val="00FD1400"/>
    <w:rsid w:val="00FE7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AA7AF"/>
  <w15:docId w15:val="{95933C45-A5D4-414A-906E-B9D8C557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60" w:lineRule="atLeast"/>
    </w:pPr>
    <w:rPr>
      <w:rFonts w:ascii="Arial" w:hAnsi="Arial" w:cs="Arial"/>
      <w:lang w:eastAsia="en-US"/>
    </w:rPr>
  </w:style>
  <w:style w:type="paragraph" w:styleId="Naslov1">
    <w:name w:val="heading 1"/>
    <w:basedOn w:val="Navaden"/>
    <w:next w:val="Navaden"/>
    <w:link w:val="Naslov1Znak"/>
    <w:qFormat/>
    <w:pPr>
      <w:keepNext/>
      <w:spacing w:before="240" w:after="60"/>
      <w:outlineLvl w:val="0"/>
    </w:pPr>
    <w:rPr>
      <w:b/>
      <w:sz w:val="28"/>
      <w:szCs w:val="32"/>
      <w:lang w:eastAsia="sl-SI"/>
    </w:rPr>
  </w:style>
  <w:style w:type="paragraph" w:styleId="Naslov2">
    <w:name w:val="heading 2"/>
    <w:basedOn w:val="Navaden"/>
    <w:next w:val="Navaden"/>
    <w:link w:val="Naslov2Znak"/>
    <w:uiPriority w:val="9"/>
    <w:unhideWhenUsed/>
    <w:qFormat/>
    <w:pPr>
      <w:keepNext/>
      <w:keepLines/>
      <w:spacing w:before="360" w:after="200"/>
      <w:outlineLvl w:val="1"/>
    </w:pPr>
    <w:rPr>
      <w:rFonts w:eastAsia="Arial"/>
      <w:sz w:val="34"/>
    </w:rPr>
  </w:style>
  <w:style w:type="paragraph" w:styleId="Naslov3">
    <w:name w:val="heading 3"/>
    <w:basedOn w:val="Navaden"/>
    <w:next w:val="Navaden"/>
    <w:link w:val="Naslov3Znak"/>
    <w:qFormat/>
    <w:pPr>
      <w:keepNext/>
      <w:widowControl w:val="0"/>
      <w:spacing w:before="240" w:after="60" w:line="240" w:lineRule="auto"/>
      <w:jc w:val="center"/>
      <w:outlineLvl w:val="2"/>
    </w:pPr>
    <w:rPr>
      <w:b/>
      <w:bCs/>
      <w:sz w:val="28"/>
      <w:szCs w:val="28"/>
      <w:lang w:eastAsia="sl-SI"/>
    </w:rPr>
  </w:style>
  <w:style w:type="paragraph" w:styleId="Naslov4">
    <w:name w:val="heading 4"/>
    <w:basedOn w:val="Navaden"/>
    <w:next w:val="Navaden"/>
    <w:link w:val="Naslov4Znak"/>
    <w:uiPriority w:val="9"/>
    <w:unhideWhenUsed/>
    <w:qFormat/>
    <w:pPr>
      <w:keepNext/>
      <w:keepLines/>
      <w:spacing w:before="320" w:after="200"/>
      <w:outlineLvl w:val="3"/>
    </w:pPr>
    <w:rPr>
      <w:rFonts w:eastAsia="Arial"/>
      <w:b/>
      <w:bCs/>
      <w:sz w:val="26"/>
      <w:szCs w:val="26"/>
    </w:rPr>
  </w:style>
  <w:style w:type="paragraph" w:styleId="Naslov5">
    <w:name w:val="heading 5"/>
    <w:basedOn w:val="Navaden"/>
    <w:next w:val="Navaden"/>
    <w:link w:val="Naslov5Znak"/>
    <w:uiPriority w:val="9"/>
    <w:unhideWhenUsed/>
    <w:qFormat/>
    <w:pPr>
      <w:keepNext/>
      <w:keepLines/>
      <w:spacing w:before="320" w:after="200"/>
      <w:outlineLvl w:val="4"/>
    </w:pPr>
    <w:rPr>
      <w:rFonts w:eastAsia="Arial"/>
      <w:b/>
      <w:bCs/>
      <w:sz w:val="24"/>
      <w:szCs w:val="24"/>
    </w:rPr>
  </w:style>
  <w:style w:type="paragraph" w:styleId="Naslov6">
    <w:name w:val="heading 6"/>
    <w:basedOn w:val="Navaden"/>
    <w:next w:val="Navaden"/>
    <w:link w:val="Naslov6Znak"/>
    <w:uiPriority w:val="9"/>
    <w:unhideWhenUsed/>
    <w:qFormat/>
    <w:pPr>
      <w:keepNext/>
      <w:keepLines/>
      <w:spacing w:before="320" w:after="200"/>
      <w:outlineLvl w:val="5"/>
    </w:pPr>
    <w:rPr>
      <w:rFonts w:eastAsia="Arial"/>
      <w:b/>
      <w:bCs/>
      <w:sz w:val="22"/>
      <w:szCs w:val="22"/>
    </w:rPr>
  </w:style>
  <w:style w:type="paragraph" w:styleId="Naslov7">
    <w:name w:val="heading 7"/>
    <w:basedOn w:val="Navaden"/>
    <w:next w:val="Navaden"/>
    <w:link w:val="Naslov7Znak"/>
    <w:uiPriority w:val="9"/>
    <w:unhideWhenUsed/>
    <w:qFormat/>
    <w:pPr>
      <w:keepNext/>
      <w:keepLines/>
      <w:spacing w:before="320" w:after="200"/>
      <w:outlineLvl w:val="6"/>
    </w:pPr>
    <w:rPr>
      <w:rFonts w:eastAsia="Arial"/>
      <w:b/>
      <w:bCs/>
      <w:i/>
      <w:iCs/>
      <w:sz w:val="22"/>
      <w:szCs w:val="22"/>
    </w:rPr>
  </w:style>
  <w:style w:type="paragraph" w:styleId="Naslov8">
    <w:name w:val="heading 8"/>
    <w:basedOn w:val="Navaden"/>
    <w:next w:val="Navaden"/>
    <w:link w:val="Naslov8Znak"/>
    <w:uiPriority w:val="9"/>
    <w:unhideWhenUsed/>
    <w:qFormat/>
    <w:pPr>
      <w:keepNext/>
      <w:keepLines/>
      <w:spacing w:before="320" w:after="200"/>
      <w:outlineLvl w:val="7"/>
    </w:pPr>
    <w:rPr>
      <w:rFonts w:eastAsia="Arial"/>
      <w:i/>
      <w:iCs/>
      <w:sz w:val="22"/>
      <w:szCs w:val="22"/>
    </w:rPr>
  </w:style>
  <w:style w:type="paragraph" w:styleId="Naslov9">
    <w:name w:val="heading 9"/>
    <w:basedOn w:val="Navaden"/>
    <w:next w:val="Navaden"/>
    <w:link w:val="Naslov9Znak"/>
    <w:uiPriority w:val="9"/>
    <w:unhideWhenUsed/>
    <w:qFormat/>
    <w:pPr>
      <w:keepNext/>
      <w:keepLines/>
      <w:spacing w:before="320" w:after="200"/>
      <w:outlineLvl w:val="8"/>
    </w:pPr>
    <w:rPr>
      <w:rFonts w:eastAsia="Arial"/>
      <w:i/>
      <w:iCs/>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rFonts w:ascii="Arial" w:eastAsia="Arial" w:hAnsi="Arial" w:cs="Arial"/>
      <w:sz w:val="40"/>
      <w:szCs w:val="40"/>
    </w:rPr>
  </w:style>
  <w:style w:type="character" w:customStyle="1" w:styleId="Naslov2Znak">
    <w:name w:val="Naslov 2 Znak"/>
    <w:basedOn w:val="Privzetapisavaodstavka"/>
    <w:link w:val="Naslov2"/>
    <w:uiPriority w:val="9"/>
    <w:rPr>
      <w:rFonts w:ascii="Arial" w:eastAsia="Arial" w:hAnsi="Arial" w:cs="Arial"/>
      <w:sz w:val="34"/>
    </w:rPr>
  </w:style>
  <w:style w:type="character" w:customStyle="1" w:styleId="Heading3Char">
    <w:name w:val="Heading 3 Char"/>
    <w:basedOn w:val="Privzetapisavaodstavka"/>
    <w:uiPriority w:val="9"/>
    <w:rPr>
      <w:rFonts w:ascii="Arial" w:eastAsia="Arial" w:hAnsi="Arial" w:cs="Arial"/>
      <w:sz w:val="30"/>
      <w:szCs w:val="30"/>
    </w:rPr>
  </w:style>
  <w:style w:type="character" w:customStyle="1" w:styleId="Naslov4Znak">
    <w:name w:val="Naslov 4 Znak"/>
    <w:basedOn w:val="Privzetapisavaodstavka"/>
    <w:link w:val="Naslov4"/>
    <w:uiPriority w:val="9"/>
    <w:rPr>
      <w:rFonts w:ascii="Arial" w:eastAsia="Arial" w:hAnsi="Arial" w:cs="Arial"/>
      <w:b/>
      <w:bCs/>
      <w:sz w:val="26"/>
      <w:szCs w:val="26"/>
    </w:rPr>
  </w:style>
  <w:style w:type="character" w:customStyle="1" w:styleId="Naslov5Znak">
    <w:name w:val="Naslov 5 Znak"/>
    <w:basedOn w:val="Privzetapisavaodstavka"/>
    <w:link w:val="Naslov5"/>
    <w:uiPriority w:val="9"/>
    <w:rPr>
      <w:rFonts w:ascii="Arial" w:eastAsia="Arial" w:hAnsi="Arial" w:cs="Arial"/>
      <w:b/>
      <w:bCs/>
      <w:sz w:val="24"/>
      <w:szCs w:val="24"/>
    </w:rPr>
  </w:style>
  <w:style w:type="character" w:customStyle="1" w:styleId="Naslov6Znak">
    <w:name w:val="Naslov 6 Znak"/>
    <w:basedOn w:val="Privzetapisavaodstavka"/>
    <w:link w:val="Naslov6"/>
    <w:uiPriority w:val="9"/>
    <w:rPr>
      <w:rFonts w:ascii="Arial" w:eastAsia="Arial" w:hAnsi="Arial" w:cs="Arial"/>
      <w:b/>
      <w:bCs/>
      <w:sz w:val="22"/>
      <w:szCs w:val="22"/>
    </w:rPr>
  </w:style>
  <w:style w:type="character" w:customStyle="1" w:styleId="Naslov7Znak">
    <w:name w:val="Naslov 7 Znak"/>
    <w:basedOn w:val="Privzetapisavaodstavka"/>
    <w:link w:val="Naslov7"/>
    <w:uiPriority w:val="9"/>
    <w:rPr>
      <w:rFonts w:ascii="Arial" w:eastAsia="Arial" w:hAnsi="Arial" w:cs="Arial"/>
      <w:b/>
      <w:bCs/>
      <w:i/>
      <w:iCs/>
      <w:sz w:val="22"/>
      <w:szCs w:val="22"/>
    </w:rPr>
  </w:style>
  <w:style w:type="character" w:customStyle="1" w:styleId="Naslov8Znak">
    <w:name w:val="Naslov 8 Znak"/>
    <w:basedOn w:val="Privzetapisavaodstavka"/>
    <w:link w:val="Naslov8"/>
    <w:uiPriority w:val="9"/>
    <w:rPr>
      <w:rFonts w:ascii="Arial" w:eastAsia="Arial" w:hAnsi="Arial" w:cs="Arial"/>
      <w:i/>
      <w:iCs/>
      <w:sz w:val="22"/>
      <w:szCs w:val="22"/>
    </w:rPr>
  </w:style>
  <w:style w:type="character" w:customStyle="1" w:styleId="Naslov9Znak">
    <w:name w:val="Naslov 9 Znak"/>
    <w:basedOn w:val="Privzetapisavaodstavka"/>
    <w:link w:val="Naslov9"/>
    <w:uiPriority w:val="9"/>
    <w:rPr>
      <w:rFonts w:ascii="Arial" w:eastAsia="Arial" w:hAnsi="Arial" w:cs="Arial"/>
      <w:i/>
      <w:iCs/>
      <w:sz w:val="21"/>
      <w:szCs w:val="21"/>
    </w:rPr>
  </w:style>
  <w:style w:type="character" w:customStyle="1" w:styleId="TitleChar">
    <w:name w:val="Title Char"/>
    <w:basedOn w:val="Privzetapisavaodstavka"/>
    <w:uiPriority w:val="10"/>
    <w:rPr>
      <w:sz w:val="48"/>
      <w:szCs w:val="48"/>
    </w:rPr>
  </w:style>
  <w:style w:type="paragraph" w:styleId="Podnaslov">
    <w:name w:val="Subtitle"/>
    <w:basedOn w:val="Navaden"/>
    <w:next w:val="Navaden"/>
    <w:link w:val="PodnaslovZnak"/>
    <w:uiPriority w:val="11"/>
    <w:qFormat/>
    <w:pPr>
      <w:spacing w:before="200" w:after="200"/>
    </w:pPr>
    <w:rPr>
      <w:sz w:val="24"/>
      <w:szCs w:val="24"/>
    </w:rPr>
  </w:style>
  <w:style w:type="character" w:customStyle="1" w:styleId="PodnaslovZnak">
    <w:name w:val="Podnaslov Znak"/>
    <w:basedOn w:val="Privzetapisavaodstavka"/>
    <w:link w:val="Podnaslov"/>
    <w:uiPriority w:val="11"/>
    <w:rPr>
      <w:sz w:val="24"/>
      <w:szCs w:val="24"/>
    </w:rPr>
  </w:style>
  <w:style w:type="paragraph" w:styleId="Citat">
    <w:name w:val="Quote"/>
    <w:basedOn w:val="Navaden"/>
    <w:next w:val="Navaden"/>
    <w:link w:val="CitatZnak"/>
    <w:uiPriority w:val="29"/>
    <w:qFormat/>
    <w:pPr>
      <w:ind w:left="720" w:right="720"/>
    </w:pPr>
    <w:rPr>
      <w:i/>
    </w:rPr>
  </w:style>
  <w:style w:type="character" w:customStyle="1" w:styleId="CitatZnak">
    <w:name w:val="Citat Znak"/>
    <w:link w:val="Citat"/>
    <w:uiPriority w:val="29"/>
    <w:rPr>
      <w:i/>
    </w:rPr>
  </w:style>
  <w:style w:type="paragraph" w:styleId="Intenzivencitat">
    <w:name w:val="Intense Quote"/>
    <w:basedOn w:val="Navaden"/>
    <w:next w:val="Navaden"/>
    <w:link w:val="Intenzivencitat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zivencitatZnak">
    <w:name w:val="Intenziven citat Znak"/>
    <w:link w:val="Intenzivencitat"/>
    <w:uiPriority w:val="30"/>
    <w:rPr>
      <w:i/>
    </w:rPr>
  </w:style>
  <w:style w:type="character" w:customStyle="1" w:styleId="GlavaZnak">
    <w:name w:val="Glava Znak"/>
    <w:basedOn w:val="Privzetapisavaodstavka"/>
    <w:link w:val="Glava"/>
    <w:uiPriority w:val="99"/>
  </w:style>
  <w:style w:type="character" w:customStyle="1" w:styleId="FooterChar">
    <w:name w:val="Footer Char"/>
    <w:basedOn w:val="Privzetapisavaodstavka"/>
    <w:uiPriority w:val="99"/>
  </w:style>
  <w:style w:type="paragraph" w:styleId="Napis">
    <w:name w:val="caption"/>
    <w:basedOn w:val="Navaden"/>
    <w:next w:val="Navaden"/>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avadnatabela"/>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avadnatabela"/>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avadnatabela"/>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avadnatabela"/>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avadnatabela"/>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avadnatabela"/>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avadnatabela"/>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avadnatabela"/>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avadnatabela"/>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avadnatabela"/>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avadnatabela"/>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avadnatabela"/>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avadnatabela"/>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avadnatabela"/>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avadnatabela"/>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avadnatabela"/>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barvnamrea7">
    <w:name w:val="Grid Table 7 Colorful"/>
    <w:basedOn w:val="Navadnatabela"/>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avadnatabela"/>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avadnatabela"/>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avadnatabela"/>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avadnatabela"/>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avadnatabela"/>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avadnatabela"/>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avadnatabela"/>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avadnatabela"/>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avadnatabela"/>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avadnatabela"/>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avadnatabela"/>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avadnatabela"/>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avadnatabela"/>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avadnatabela"/>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avadnatabela"/>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avadnatabela"/>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avadnatabela"/>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avadnatabela"/>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avadnatabela"/>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avadnatabela"/>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avadnatabela"/>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avadnatabela"/>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avadnatabela"/>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avadnatabela"/>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avadnatabela"/>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avadnatabela"/>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avadnatabela"/>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avadnatabela"/>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avadnatabela"/>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avadnatabela"/>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avadnatabela"/>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avadnatabela"/>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avadnatabela"/>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avadnatabela"/>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avadnatabela"/>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avadnatabela"/>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avadnatabela"/>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avadnatabela"/>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avadnatabela"/>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avadnatabela"/>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avadnatabela"/>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avadnatabela"/>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avadnatabela"/>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avadnatabela"/>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onnaopomba-besedilo">
    <w:name w:val="endnote text"/>
    <w:basedOn w:val="Navaden"/>
    <w:link w:val="Konnaopomba-besediloZnak"/>
    <w:uiPriority w:val="99"/>
    <w:semiHidden/>
    <w:unhideWhenUsed/>
    <w:pPr>
      <w:spacing w:line="240" w:lineRule="auto"/>
    </w:pPr>
  </w:style>
  <w:style w:type="character" w:customStyle="1" w:styleId="Konnaopomba-besediloZnak">
    <w:name w:val="Končna opomba - besedilo Znak"/>
    <w:link w:val="Konnaopomba-besedilo"/>
    <w:uiPriority w:val="99"/>
    <w:rPr>
      <w:sz w:val="20"/>
    </w:rPr>
  </w:style>
  <w:style w:type="character" w:styleId="Konnaopomba-sklic">
    <w:name w:val="endnote reference"/>
    <w:basedOn w:val="Privzetapisavaodstavka"/>
    <w:uiPriority w:val="99"/>
    <w:semiHidden/>
    <w:unhideWhenUsed/>
    <w:rPr>
      <w:vertAlign w:val="superscript"/>
    </w:rPr>
  </w:style>
  <w:style w:type="paragraph" w:styleId="Kazalovsebine1">
    <w:name w:val="toc 1"/>
    <w:basedOn w:val="Navaden"/>
    <w:next w:val="Navaden"/>
    <w:uiPriority w:val="39"/>
    <w:unhideWhenUsed/>
    <w:pPr>
      <w:spacing w:after="57"/>
    </w:pPr>
  </w:style>
  <w:style w:type="paragraph" w:styleId="Kazalovsebine2">
    <w:name w:val="toc 2"/>
    <w:basedOn w:val="Navaden"/>
    <w:next w:val="Navaden"/>
    <w:uiPriority w:val="39"/>
    <w:unhideWhenUsed/>
    <w:pPr>
      <w:spacing w:after="57"/>
      <w:ind w:left="283"/>
    </w:pPr>
  </w:style>
  <w:style w:type="paragraph" w:styleId="Kazalovsebine3">
    <w:name w:val="toc 3"/>
    <w:basedOn w:val="Navaden"/>
    <w:next w:val="Navaden"/>
    <w:uiPriority w:val="39"/>
    <w:unhideWhenUsed/>
    <w:pPr>
      <w:spacing w:after="57"/>
      <w:ind w:left="567"/>
    </w:p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NaslovTOC">
    <w:name w:val="TOC Heading"/>
    <w:uiPriority w:val="39"/>
    <w:unhideWhenUsed/>
  </w:style>
  <w:style w:type="paragraph" w:styleId="Kazaloslik">
    <w:name w:val="table of figures"/>
    <w:basedOn w:val="Navaden"/>
    <w:next w:val="Navaden"/>
    <w:uiPriority w:val="99"/>
    <w:unhideWhenUsed/>
  </w:style>
  <w:style w:type="paragraph" w:styleId="Glava">
    <w:name w:val="header"/>
    <w:basedOn w:val="Navaden"/>
    <w:link w:val="GlavaZnak"/>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Hiperpovezava">
    <w:name w:val="Hyperlink"/>
    <w:rPr>
      <w:color w:val="0000FF"/>
      <w:u w:val="single"/>
    </w:rPr>
  </w:style>
  <w:style w:type="character" w:customStyle="1" w:styleId="Naslov3Znak">
    <w:name w:val="Naslov 3 Znak"/>
    <w:link w:val="Naslov3"/>
    <w:rPr>
      <w:rFonts w:ascii="Arial" w:hAnsi="Arial" w:cs="Arial"/>
      <w:b/>
      <w:bCs/>
      <w:sz w:val="28"/>
      <w:szCs w:val="28"/>
      <w:lang w:val="sl-SI" w:eastAsia="sl-SI" w:bidi="ar-SA"/>
    </w:rPr>
  </w:style>
  <w:style w:type="character" w:styleId="tevilkastrani">
    <w:name w:val="page number"/>
    <w:rPr>
      <w:rFonts w:ascii="Times New Roman" w:hAnsi="Times New Roman" w:cs="Times New Roman"/>
      <w:sz w:val="20"/>
      <w:szCs w:val="20"/>
    </w:rPr>
  </w:style>
  <w:style w:type="paragraph" w:styleId="Telobesedila">
    <w:name w:val="Body Text"/>
    <w:basedOn w:val="Navaden"/>
    <w:link w:val="TelobesedilaZnak"/>
    <w:pPr>
      <w:widowControl w:val="0"/>
      <w:spacing w:before="68" w:after="68" w:line="240" w:lineRule="auto"/>
    </w:pPr>
    <w:rPr>
      <w:rFonts w:ascii="SLO_Korinna" w:hAnsi="SLO_Korinna" w:cs="Times New Roman"/>
      <w:color w:val="000000"/>
      <w:sz w:val="24"/>
      <w:szCs w:val="24"/>
      <w:lang w:eastAsia="sl-SI"/>
    </w:rPr>
  </w:style>
  <w:style w:type="character" w:customStyle="1" w:styleId="TelobesedilaZnak">
    <w:name w:val="Telo besedila Znak"/>
    <w:link w:val="Telobesedila"/>
    <w:rPr>
      <w:rFonts w:ascii="SLO_Korinna" w:hAnsi="SLO_Korinna"/>
      <w:color w:val="000000"/>
      <w:sz w:val="24"/>
      <w:szCs w:val="24"/>
      <w:lang w:val="sl-SI" w:eastAsia="sl-SI" w:bidi="ar-SA"/>
    </w:rPr>
  </w:style>
  <w:style w:type="paragraph" w:styleId="Naslov">
    <w:name w:val="Title"/>
    <w:basedOn w:val="Navaden"/>
    <w:link w:val="NaslovZnak"/>
    <w:qFormat/>
    <w:pPr>
      <w:widowControl w:val="0"/>
      <w:tabs>
        <w:tab w:val="left" w:pos="-2160"/>
        <w:tab w:val="left" w:pos="-1440"/>
        <w:tab w:val="left" w:pos="-720"/>
      </w:tabs>
      <w:spacing w:line="240" w:lineRule="auto"/>
      <w:jc w:val="center"/>
    </w:pPr>
    <w:rPr>
      <w:b/>
      <w:bCs/>
      <w:sz w:val="22"/>
      <w:szCs w:val="22"/>
      <w:lang w:eastAsia="sl-SI"/>
    </w:rPr>
  </w:style>
  <w:style w:type="character" w:customStyle="1" w:styleId="NaslovZnak">
    <w:name w:val="Naslov Znak"/>
    <w:link w:val="Naslov"/>
    <w:rPr>
      <w:rFonts w:ascii="Arial" w:hAnsi="Arial" w:cs="Arial"/>
      <w:b/>
      <w:bCs/>
      <w:sz w:val="22"/>
      <w:szCs w:val="22"/>
      <w:lang w:val="sl-SI" w:eastAsia="sl-SI" w:bidi="ar-SA"/>
    </w:rPr>
  </w:style>
  <w:style w:type="paragraph" w:customStyle="1" w:styleId="BodyText21">
    <w:name w:val="Body Text 21"/>
    <w:basedOn w:val="Navaden"/>
    <w:pPr>
      <w:widowControl w:val="0"/>
      <w:spacing w:line="240" w:lineRule="auto"/>
    </w:pPr>
    <w:rPr>
      <w:b/>
      <w:bCs/>
      <w:sz w:val="22"/>
      <w:szCs w:val="22"/>
      <w:lang w:eastAsia="sl-SI"/>
    </w:rPr>
  </w:style>
  <w:style w:type="paragraph" w:customStyle="1" w:styleId="Nastevanje">
    <w:name w:val="Nastevanje"/>
    <w:basedOn w:val="Navaden"/>
    <w:pPr>
      <w:tabs>
        <w:tab w:val="left" w:pos="360"/>
      </w:tabs>
      <w:spacing w:line="240" w:lineRule="auto"/>
      <w:ind w:left="720" w:hanging="360"/>
    </w:pPr>
    <w:rPr>
      <w:sz w:val="22"/>
      <w:szCs w:val="22"/>
      <w:lang w:eastAsia="sl-SI"/>
    </w:rPr>
  </w:style>
  <w:style w:type="paragraph" w:customStyle="1" w:styleId="Pika">
    <w:name w:val="Pika"/>
    <w:basedOn w:val="Navaden"/>
    <w:pPr>
      <w:tabs>
        <w:tab w:val="left" w:pos="360"/>
      </w:tabs>
      <w:spacing w:line="240" w:lineRule="auto"/>
      <w:ind w:left="360" w:hanging="360"/>
    </w:pPr>
    <w:rPr>
      <w:sz w:val="22"/>
      <w:szCs w:val="22"/>
      <w:lang w:eastAsia="sl-SI"/>
    </w:rPr>
  </w:style>
  <w:style w:type="paragraph" w:customStyle="1" w:styleId="Osnova">
    <w:name w:val="Osnova"/>
    <w:basedOn w:val="Navaden"/>
    <w:pPr>
      <w:widowControl w:val="0"/>
      <w:spacing w:line="240" w:lineRule="auto"/>
      <w:jc w:val="both"/>
    </w:pPr>
    <w:rPr>
      <w:rFonts w:ascii="SSFutura" w:hAnsi="SSFutura" w:cs="Times New Roman"/>
      <w:lang w:eastAsia="sl-SI"/>
    </w:rPr>
  </w:style>
  <w:style w:type="paragraph" w:customStyle="1" w:styleId="objbullet">
    <w:name w:val="objbullet"/>
    <w:basedOn w:val="Navaden"/>
    <w:pPr>
      <w:tabs>
        <w:tab w:val="left" w:pos="360"/>
      </w:tabs>
      <w:spacing w:line="240" w:lineRule="auto"/>
      <w:ind w:left="360" w:hanging="360"/>
      <w:jc w:val="both"/>
    </w:pPr>
    <w:rPr>
      <w:lang w:eastAsia="sl-SI"/>
    </w:rPr>
  </w:style>
  <w:style w:type="paragraph" w:customStyle="1" w:styleId="BodyText31">
    <w:name w:val="Body Text 31"/>
    <w:basedOn w:val="Navaden"/>
    <w:pPr>
      <w:widowControl w:val="0"/>
      <w:spacing w:line="240" w:lineRule="auto"/>
    </w:pPr>
    <w:rPr>
      <w:b/>
      <w:bCs/>
      <w:i/>
      <w:iCs/>
      <w:sz w:val="22"/>
      <w:szCs w:val="22"/>
      <w:lang w:eastAsia="sl-SI"/>
    </w:rPr>
  </w:style>
  <w:style w:type="paragraph" w:styleId="Telobesedila2">
    <w:name w:val="Body Text 2"/>
    <w:basedOn w:val="Navaden"/>
    <w:link w:val="Telobesedila2Znak"/>
    <w:pPr>
      <w:jc w:val="both"/>
    </w:pPr>
    <w:rPr>
      <w:color w:val="FF0000"/>
      <w:sz w:val="22"/>
      <w:szCs w:val="22"/>
    </w:rPr>
  </w:style>
  <w:style w:type="character" w:customStyle="1" w:styleId="Telobesedila2Znak">
    <w:name w:val="Telo besedila 2 Znak"/>
    <w:link w:val="Telobesedila2"/>
    <w:rPr>
      <w:rFonts w:ascii="Arial" w:hAnsi="Arial" w:cs="Arial"/>
      <w:color w:val="FF0000"/>
      <w:sz w:val="22"/>
      <w:szCs w:val="22"/>
      <w:lang w:val="sl-SI" w:eastAsia="en-US" w:bidi="ar-SA"/>
    </w:rPr>
  </w:style>
  <w:style w:type="character" w:customStyle="1" w:styleId="NogaZnak">
    <w:name w:val="Noga Znak"/>
    <w:link w:val="Noga"/>
    <w:uiPriority w:val="99"/>
    <w:rPr>
      <w:rFonts w:ascii="Arial" w:hAnsi="Arial" w:cs="Arial"/>
      <w:lang w:val="sl-SI" w:eastAsia="en-US" w:bidi="ar-SA"/>
    </w:rPr>
  </w:style>
  <w:style w:type="paragraph" w:styleId="Odstavekseznama">
    <w:name w:val="List Paragraph"/>
    <w:basedOn w:val="Navaden"/>
    <w:link w:val="OdstavekseznamaZnak"/>
    <w:uiPriority w:val="34"/>
    <w:qFormat/>
    <w:pPr>
      <w:spacing w:after="200" w:line="276" w:lineRule="auto"/>
      <w:ind w:left="720"/>
    </w:pPr>
    <w:rPr>
      <w:rFonts w:ascii="Calibri" w:hAnsi="Calibri" w:cs="Times New Roman"/>
      <w:sz w:val="22"/>
      <w:szCs w:val="22"/>
    </w:rPr>
  </w:style>
  <w:style w:type="paragraph" w:styleId="Golobesedilo">
    <w:name w:val="Plain Text"/>
    <w:basedOn w:val="Navaden"/>
    <w:pPr>
      <w:spacing w:after="240" w:line="240" w:lineRule="auto"/>
      <w:jc w:val="both"/>
    </w:pPr>
    <w:rPr>
      <w:rFonts w:ascii="Courier New" w:hAnsi="Courier New" w:cs="Times New Roman"/>
      <w:lang w:val="en-GB"/>
    </w:rPr>
  </w:style>
  <w:style w:type="paragraph" w:styleId="Seznam">
    <w:name w:val="List"/>
    <w:basedOn w:val="Navaden"/>
    <w:uiPriority w:val="99"/>
    <w:pPr>
      <w:numPr>
        <w:numId w:val="7"/>
      </w:numPr>
      <w:spacing w:line="240" w:lineRule="auto"/>
    </w:pPr>
    <w:rPr>
      <w:rFonts w:ascii="Times New Roman" w:hAnsi="Times New Roman" w:cs="Times New Roman"/>
      <w:lang w:eastAsia="sl-SI"/>
    </w:rPr>
  </w:style>
  <w:style w:type="character" w:styleId="Nerazreenaomemba">
    <w:name w:val="Unresolved Mention"/>
    <w:uiPriority w:val="99"/>
    <w:semiHidden/>
    <w:unhideWhenUsed/>
    <w:rPr>
      <w:color w:val="605E5C"/>
      <w:shd w:val="clear" w:color="auto" w:fill="E1DFDD"/>
    </w:rPr>
  </w:style>
  <w:style w:type="paragraph" w:styleId="Besedilooblaka">
    <w:name w:val="Balloon Text"/>
    <w:basedOn w:val="Navaden"/>
    <w:link w:val="BesedilooblakaZnak"/>
    <w:pPr>
      <w:spacing w:line="240" w:lineRule="auto"/>
    </w:pPr>
    <w:rPr>
      <w:rFonts w:ascii="Segoe UI" w:hAnsi="Segoe UI" w:cs="Segoe UI"/>
      <w:sz w:val="18"/>
      <w:szCs w:val="18"/>
    </w:rPr>
  </w:style>
  <w:style w:type="character" w:customStyle="1" w:styleId="BesedilooblakaZnak">
    <w:name w:val="Besedilo oblačka Znak"/>
    <w:link w:val="Besedilooblaka"/>
    <w:rPr>
      <w:rFonts w:ascii="Segoe UI" w:hAnsi="Segoe UI" w:cs="Segoe UI"/>
      <w:sz w:val="18"/>
      <w:szCs w:val="18"/>
      <w:lang w:eastAsia="en-US"/>
    </w:rPr>
  </w:style>
  <w:style w:type="paragraph" w:customStyle="1" w:styleId="DiagramLabel">
    <w:name w:val="Diagram Label"/>
    <w:basedOn w:val="Navaden"/>
    <w:next w:val="Navaden"/>
    <w:pPr>
      <w:numPr>
        <w:numId w:val="10"/>
      </w:numPr>
      <w:spacing w:line="240" w:lineRule="auto"/>
      <w:jc w:val="center"/>
    </w:pPr>
    <w:rPr>
      <w:rFonts w:ascii="Calibri" w:eastAsia="Calibri" w:hAnsi="Calibri" w:cs="Calibri"/>
      <w:sz w:val="16"/>
      <w:szCs w:val="16"/>
      <w:lang w:eastAsia="sl-SI"/>
    </w:rPr>
  </w:style>
  <w:style w:type="character" w:customStyle="1" w:styleId="OdstavekseznamaZnak">
    <w:name w:val="Odstavek seznama Znak"/>
    <w:link w:val="Odstavekseznama"/>
    <w:rPr>
      <w:rFonts w:ascii="Calibri" w:hAnsi="Calibri"/>
      <w:sz w:val="22"/>
      <w:szCs w:val="22"/>
      <w:lang w:eastAsia="en-US"/>
    </w:rPr>
  </w:style>
  <w:style w:type="paragraph" w:customStyle="1" w:styleId="docdata">
    <w:name w:val="docdata"/>
    <w:basedOn w:val="Navaden"/>
    <w:pPr>
      <w:spacing w:before="100" w:beforeAutospacing="1" w:after="100" w:afterAutospacing="1" w:line="240" w:lineRule="auto"/>
    </w:pPr>
    <w:rPr>
      <w:rFonts w:ascii="Times New Roman" w:hAnsi="Times New Roman" w:cs="Times New Roman"/>
      <w:sz w:val="24"/>
      <w:szCs w:val="24"/>
      <w:lang w:eastAsia="sl-SI"/>
    </w:rPr>
  </w:style>
  <w:style w:type="paragraph" w:styleId="Navadensplet">
    <w:name w:val="Normal (Web)"/>
    <w:basedOn w:val="Navaden"/>
    <w:uiPriority w:val="99"/>
    <w:unhideWhenUsed/>
    <w:pPr>
      <w:spacing w:before="100" w:beforeAutospacing="1" w:after="100" w:afterAutospacing="1" w:line="240" w:lineRule="auto"/>
    </w:pPr>
    <w:rPr>
      <w:rFonts w:ascii="Times New Roman" w:hAnsi="Times New Roman" w:cs="Times New Roman"/>
      <w:sz w:val="24"/>
      <w:szCs w:val="24"/>
      <w:lang w:eastAsia="sl-SI"/>
    </w:rPr>
  </w:style>
  <w:style w:type="character" w:styleId="Pripombasklic">
    <w:name w:val="annotation reference"/>
    <w:basedOn w:val="Privzetapisavaodstavka"/>
    <w:rPr>
      <w:sz w:val="16"/>
      <w:szCs w:val="16"/>
    </w:rPr>
  </w:style>
  <w:style w:type="paragraph" w:styleId="Pripombabesedilo">
    <w:name w:val="annotation text"/>
    <w:basedOn w:val="Navaden"/>
    <w:link w:val="PripombabesediloZnak"/>
    <w:pPr>
      <w:spacing w:line="240" w:lineRule="auto"/>
    </w:pPr>
  </w:style>
  <w:style w:type="character" w:customStyle="1" w:styleId="PripombabesediloZnak">
    <w:name w:val="Pripomba – besedilo Znak"/>
    <w:basedOn w:val="Privzetapisavaodstavka"/>
    <w:link w:val="Pripombabesedilo"/>
    <w:rPr>
      <w:rFonts w:ascii="Arial" w:hAnsi="Arial" w:cs="Arial"/>
      <w:lang w:eastAsia="en-US"/>
    </w:rPr>
  </w:style>
  <w:style w:type="paragraph" w:styleId="Zadevapripombe">
    <w:name w:val="annotation subject"/>
    <w:basedOn w:val="Pripombabesedilo"/>
    <w:next w:val="Pripombabesedilo"/>
    <w:link w:val="ZadevapripombeZnak"/>
    <w:rPr>
      <w:b/>
      <w:bCs/>
    </w:rPr>
  </w:style>
  <w:style w:type="character" w:customStyle="1" w:styleId="ZadevapripombeZnak">
    <w:name w:val="Zadeva pripombe Znak"/>
    <w:basedOn w:val="PripombabesediloZnak"/>
    <w:link w:val="Zadevapripombe"/>
    <w:rPr>
      <w:rFonts w:ascii="Arial" w:hAnsi="Arial" w:cs="Arial"/>
      <w:b/>
      <w:bCs/>
      <w:lang w:eastAsia="en-US"/>
    </w:rPr>
  </w:style>
  <w:style w:type="paragraph" w:styleId="Brezrazmikov">
    <w:name w:val="No Spacing"/>
    <w:link w:val="BrezrazmikovZnak"/>
    <w:uiPriority w:val="1"/>
    <w:qFormat/>
    <w:rPr>
      <w:rFonts w:asciiTheme="minorHAnsi" w:eastAsiaTheme="minorHAnsi" w:hAnsiTheme="minorHAnsi" w:cstheme="minorBidi"/>
      <w:sz w:val="22"/>
      <w:szCs w:val="22"/>
      <w:lang w:val="en-GB" w:eastAsia="en-US"/>
    </w:rPr>
  </w:style>
  <w:style w:type="character" w:customStyle="1" w:styleId="BrezrazmikovZnak">
    <w:name w:val="Brez razmikov Znak"/>
    <w:basedOn w:val="Privzetapisavaodstavka"/>
    <w:link w:val="Brezrazmikov"/>
    <w:uiPriority w:val="1"/>
    <w:rPr>
      <w:rFonts w:asciiTheme="minorHAnsi" w:eastAsiaTheme="minorHAnsi" w:hAnsiTheme="minorHAnsi"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851971">
      <w:bodyDiv w:val="1"/>
      <w:marLeft w:val="0"/>
      <w:marRight w:val="0"/>
      <w:marTop w:val="0"/>
      <w:marBottom w:val="0"/>
      <w:divBdr>
        <w:top w:val="none" w:sz="0" w:space="0" w:color="auto"/>
        <w:left w:val="none" w:sz="0" w:space="0" w:color="auto"/>
        <w:bottom w:val="none" w:sz="0" w:space="0" w:color="auto"/>
        <w:right w:val="none" w:sz="0" w:space="0" w:color="auto"/>
      </w:divBdr>
    </w:div>
    <w:div w:id="181090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hyperlink" Target="http://www.gu.gov.si/si/zakonodaja_in_dokumenti/" TargetMode="External"/><Relationship Id="rId26" Type="http://schemas.openxmlformats.org/officeDocument/2006/relationships/image" Target="media/image6.jpeg"/><Relationship Id="rId3" Type="http://schemas.openxmlformats.org/officeDocument/2006/relationships/numbering" Target="numbering.xml"/><Relationship Id="rId34" Type="http://schemas.openxmlformats.org/officeDocument/2006/relationships/theme" Target="theme/theme1.xml"/><Relationship Id="rId7" Type="http://schemas.openxmlformats.org/officeDocument/2006/relationships/footnotes" Target="footnotes.xml"/><Relationship Id="rId17" Type="http://schemas.openxmlformats.org/officeDocument/2006/relationships/image" Target="media/image30.emf"/><Relationship Id="rId25" Type="http://schemas.openxmlformats.org/officeDocument/2006/relationships/image" Target="cid:image002.jpg@01D86B81.36B0F6B0"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image" Target="media/image5.jpe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0.emf"/><Relationship Id="rId23" Type="http://schemas.openxmlformats.org/officeDocument/2006/relationships/image" Target="media/image40.png"/><Relationship Id="rId28" Type="http://schemas.openxmlformats.org/officeDocument/2006/relationships/hyperlink" Target="http://www.gu.gov.si/si/zakonodaja_in_dokumenti/" TargetMode="External"/><Relationship Id="rId10" Type="http://schemas.openxmlformats.org/officeDocument/2006/relationships/image" Target="media/image2.emf"/><Relationship Id="rId19" Type="http://schemas.openxmlformats.org/officeDocument/2006/relationships/image" Target="media/image4.png"/><Relationship Id="rId31" Type="http://schemas.openxmlformats.org/officeDocument/2006/relationships/hyperlink" Target="http://www.gu.gov.si/si/zakonodaja_in_dokumenti/" TargetMode="External"/><Relationship Id="rId4" Type="http://schemas.openxmlformats.org/officeDocument/2006/relationships/styles" Target="styles.xml"/><Relationship Id="rId9" Type="http://schemas.openxmlformats.org/officeDocument/2006/relationships/image" Target="media/image1.png"/><Relationship Id="rId27" Type="http://schemas.openxmlformats.org/officeDocument/2006/relationships/image" Target="cid:image004.jpg@01D86B81.36B0F6B0" TargetMode="External"/><Relationship Id="rId30" Type="http://schemas.openxmlformats.org/officeDocument/2006/relationships/image" Target="media/image8.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Arial"/>
        <a:cs typeface="Arial"/>
      </a:majorFont>
      <a:minorFont>
        <a:latin typeface="Calibri"/>
        <a:ea typeface="Arial"/>
        <a:cs typeface="Arial"/>
      </a:minorFont>
    </a:fontScheme>
    <a:fmtScheme name="Pisarna">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80B21D91-B59E-482A-8142-6A3E82663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40</Pages>
  <Words>11536</Words>
  <Characters>65759</Characters>
  <Application>Microsoft Office Word</Application>
  <DocSecurity>0</DocSecurity>
  <Lines>547</Lines>
  <Paragraphs>154</Paragraphs>
  <ScaleCrop>false</ScaleCrop>
  <HeadingPairs>
    <vt:vector size="2" baseType="variant">
      <vt:variant>
        <vt:lpstr>Naslov</vt:lpstr>
      </vt:variant>
      <vt:variant>
        <vt:i4>1</vt:i4>
      </vt:variant>
    </vt:vector>
  </HeadingPairs>
  <TitlesOfParts>
    <vt:vector size="1" baseType="lpstr">
      <vt:lpstr>Zemljemerska ulica 12, 1000 Ljubljana</vt:lpstr>
    </vt:vector>
  </TitlesOfParts>
  <Company>gurs</Company>
  <LinksUpToDate>false</LinksUpToDate>
  <CharactersWithSpaces>77141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Zemljemerska ulica 12, 1000 Ljubljana</dc:title>
  <dc:subject/>
  <dc:creator>jslak</dc:creator>
  <cp:keywords/>
  <dc:description/>
  <cp:lastModifiedBy>Borut Cvar</cp:lastModifiedBy>
  <cp:revision>6</cp:revision>
  <cp:lastPrinted>2024-04-19T05:41:00Z</cp:lastPrinted>
  <dcterms:created xsi:type="dcterms:W3CDTF">2024-05-17T06:51:00Z</dcterms:created>
  <dcterms:modified xsi:type="dcterms:W3CDTF">2024-05-17T07:15:00Z</dcterms:modified>
</cp:coreProperties>
</file>