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7C656A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2837DF" w:rsidRPr="002837DF">
              <w:rPr>
                <w:rFonts w:ascii="Verdana" w:hAnsi="Verdana"/>
                <w:b/>
                <w:sz w:val="20"/>
                <w:szCs w:val="20"/>
                <w:lang w:val="de-DE"/>
              </w:rPr>
              <w:t>Javni</w:t>
            </w:r>
            <w:proofErr w:type="spellEnd"/>
            <w:r w:rsidR="002837DF" w:rsidRPr="002837DF">
              <w:rPr>
                <w:rFonts w:ascii="Verdana" w:hAnsi="Verdana"/>
                <w:b/>
                <w:sz w:val="20"/>
                <w:szCs w:val="20"/>
                <w:lang w:val="de-DE"/>
              </w:rPr>
              <w:t xml:space="preserve"> </w:t>
            </w:r>
            <w:proofErr w:type="spellStart"/>
            <w:r w:rsidR="002837DF" w:rsidRPr="002837DF">
              <w:rPr>
                <w:rFonts w:ascii="Verdana" w:hAnsi="Verdana"/>
                <w:b/>
                <w:sz w:val="20"/>
                <w:szCs w:val="20"/>
                <w:lang w:val="de-DE"/>
              </w:rPr>
              <w:t>zavod</w:t>
            </w:r>
            <w:proofErr w:type="spellEnd"/>
            <w:r w:rsidR="002837DF" w:rsidRPr="002837DF">
              <w:rPr>
                <w:rFonts w:ascii="Verdana" w:hAnsi="Verdana"/>
                <w:b/>
                <w:sz w:val="20"/>
                <w:szCs w:val="20"/>
                <w:lang w:val="de-DE"/>
              </w:rPr>
              <w:t xml:space="preserve"> Gasilska brigada</w:t>
            </w:r>
            <w:r w:rsidR="002837DF">
              <w:rPr>
                <w:rFonts w:ascii="Verdana" w:hAnsi="Verdana"/>
                <w:b/>
                <w:sz w:val="20"/>
                <w:szCs w:val="20"/>
                <w:lang w:val="sl-SI"/>
              </w:rPr>
              <w:t xml:space="preserve"> Koper</w:t>
            </w:r>
            <w:r w:rsidRPr="008D1D66">
              <w:rPr>
                <w:rFonts w:ascii="Verdana" w:hAnsi="Verdana"/>
                <w:b/>
                <w:sz w:val="20"/>
                <w:szCs w:val="20"/>
                <w:lang w:val="sl-SI"/>
              </w:rPr>
              <w:fldChar w:fldCharType="end"/>
            </w:r>
          </w:p>
          <w:p w14:paraId="5CAD2A3E" w14:textId="1F92341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2837DF" w:rsidRPr="002837DF">
              <w:rPr>
                <w:rFonts w:ascii="Verdana" w:hAnsi="Verdana"/>
                <w:b/>
                <w:sz w:val="20"/>
                <w:szCs w:val="20"/>
                <w:lang w:val="de-DE"/>
              </w:rPr>
              <w:t>Ljubljanska</w:t>
            </w:r>
            <w:proofErr w:type="spellEnd"/>
            <w:r w:rsidR="002837DF" w:rsidRPr="002837DF">
              <w:rPr>
                <w:rFonts w:ascii="Verdana" w:hAnsi="Verdana"/>
                <w:b/>
                <w:sz w:val="20"/>
                <w:szCs w:val="20"/>
                <w:lang w:val="de-DE"/>
              </w:rPr>
              <w:t xml:space="preserve"> </w:t>
            </w:r>
            <w:proofErr w:type="spellStart"/>
            <w:r w:rsidR="002837DF" w:rsidRPr="002837DF">
              <w:rPr>
                <w:rFonts w:ascii="Verdana" w:hAnsi="Verdana"/>
                <w:b/>
                <w:sz w:val="20"/>
                <w:szCs w:val="20"/>
                <w:lang w:val="de-DE"/>
              </w:rPr>
              <w:t>cesta</w:t>
            </w:r>
            <w:proofErr w:type="spellEnd"/>
            <w:r w:rsidR="002837DF">
              <w:rPr>
                <w:rFonts w:ascii="Verdana" w:hAnsi="Verdana"/>
                <w:b/>
                <w:sz w:val="20"/>
                <w:szCs w:val="20"/>
                <w:lang w:val="sl-SI"/>
              </w:rPr>
              <w:t xml:space="preserve"> 6</w:t>
            </w:r>
            <w:r w:rsidRPr="008D1D66">
              <w:rPr>
                <w:rFonts w:ascii="Verdana" w:hAnsi="Verdana"/>
                <w:b/>
                <w:sz w:val="20"/>
                <w:szCs w:val="20"/>
                <w:lang w:val="sl-SI"/>
              </w:rPr>
              <w:fldChar w:fldCharType="end"/>
            </w:r>
          </w:p>
          <w:p w14:paraId="75002113" w14:textId="0DC2A1A6"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2837DF" w:rsidRPr="002837DF">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A842C7E"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2837DF">
              <w:rPr>
                <w:rFonts w:ascii="Verdana" w:hAnsi="Verdana"/>
                <w:sz w:val="20"/>
                <w:szCs w:val="20"/>
                <w:lang w:val="sl-SI"/>
              </w:rPr>
              <w:t>JN-01/2024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2CA351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2837DF">
              <w:rPr>
                <w:rFonts w:ascii="Verdana" w:hAnsi="Verdana"/>
                <w:b/>
                <w:sz w:val="20"/>
                <w:szCs w:val="20"/>
                <w:lang w:val="sl-SI"/>
              </w:rPr>
              <w:t xml:space="preserve">Nakup gasilske </w:t>
            </w:r>
            <w:proofErr w:type="spellStart"/>
            <w:r w:rsidR="002837DF">
              <w:rPr>
                <w:rFonts w:ascii="Verdana" w:hAnsi="Verdana"/>
                <w:b/>
                <w:sz w:val="20"/>
                <w:szCs w:val="20"/>
                <w:lang w:val="sl-SI"/>
              </w:rPr>
              <w:t>avtolestve</w:t>
            </w:r>
            <w:proofErr w:type="spellEnd"/>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2837DF"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2837DF"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2837DF">
        <w:rPr>
          <w:rFonts w:ascii="Verdana" w:hAnsi="Verdana"/>
          <w:sz w:val="20"/>
          <w:szCs w:val="20"/>
          <w:lang w:val="sl-SI"/>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2837DF"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2837DF">
              <w:rPr>
                <w:lang w:val="de-DE"/>
              </w:rPr>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rsidRPr="002837DF">
              <w:rPr>
                <w:lang w:val="sl-SI"/>
              </w:rP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rsidRPr="002837DF">
              <w:rPr>
                <w:lang w:val="sl-SI"/>
              </w:rP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2D6D16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w:t>
      </w:r>
      <w:r w:rsidRPr="002837DF">
        <w:rPr>
          <w:rFonts w:ascii="Verdana" w:hAnsi="Verdana"/>
          <w:bCs/>
          <w:sz w:val="20"/>
          <w:szCs w:val="20"/>
          <w:lang w:val="sl-SI"/>
        </w:rPr>
        <w:t>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2837DF" w:rsidRDefault="00783311" w:rsidP="006C71B1">
      <w:pPr>
        <w:spacing w:after="0" w:line="240" w:lineRule="auto"/>
        <w:jc w:val="both"/>
        <w:rPr>
          <w:i/>
          <w:lang w:val="sl-S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2837DF">
        <w:rPr>
          <w:i/>
          <w:lang w:val="sl-S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62CD688"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w:t>
      </w:r>
      <w:r w:rsidR="006D120E" w:rsidRPr="002837DF">
        <w:rPr>
          <w:rFonts w:ascii="Verdana" w:hAnsi="Verdana"/>
          <w:i/>
          <w:iCs/>
          <w:sz w:val="20"/>
          <w:szCs w:val="20"/>
          <w:lang w:val="sl-SI"/>
        </w:rPr>
        <w:t xml:space="preserve">ne bo predložil v ponudbi, ga bo naročnik zahteval naknadno od </w:t>
      </w:r>
      <w:r w:rsidRPr="002837DF">
        <w:rPr>
          <w:rFonts w:ascii="Verdana" w:hAnsi="Verdana"/>
          <w:i/>
          <w:iCs/>
          <w:sz w:val="20"/>
          <w:szCs w:val="20"/>
          <w:lang w:val="sl-SI"/>
        </w:rPr>
        <w:t>(</w:t>
      </w:r>
      <w:r w:rsidR="006D120E" w:rsidRPr="002837DF">
        <w:rPr>
          <w:rFonts w:ascii="Verdana" w:hAnsi="Verdana"/>
          <w:i/>
          <w:iCs/>
          <w:sz w:val="20"/>
          <w:szCs w:val="20"/>
          <w:lang w:val="sl-SI"/>
        </w:rPr>
        <w:t>izbranega) ponudnika, pred podpisom pogodbe.</w:t>
      </w:r>
    </w:p>
    <w:sectPr w:rsidR="006D120E" w:rsidRPr="006C71B1" w:rsidSect="00667561">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B2409" w14:textId="77777777" w:rsidR="00667561" w:rsidRDefault="00667561" w:rsidP="00CB4327">
      <w:pPr>
        <w:spacing w:after="0" w:line="240" w:lineRule="auto"/>
      </w:pPr>
      <w:r>
        <w:separator/>
      </w:r>
    </w:p>
  </w:endnote>
  <w:endnote w:type="continuationSeparator" w:id="0">
    <w:p w14:paraId="471479C8" w14:textId="77777777" w:rsidR="00667561" w:rsidRDefault="00667561"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697A6" w14:textId="77777777" w:rsidR="00667561" w:rsidRDefault="00667561" w:rsidP="00CB4327">
      <w:pPr>
        <w:spacing w:after="0" w:line="240" w:lineRule="auto"/>
      </w:pPr>
      <w:r>
        <w:separator/>
      </w:r>
    </w:p>
  </w:footnote>
  <w:footnote w:type="continuationSeparator" w:id="0">
    <w:p w14:paraId="462C6FA1" w14:textId="77777777" w:rsidR="00667561" w:rsidRDefault="00667561"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2837DF">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2837DF">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2837DF"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Pr="002837DF" w:rsidRDefault="00CB4327">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837DF"/>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67561"/>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5</cp:revision>
  <dcterms:created xsi:type="dcterms:W3CDTF">2023-02-10T13:11:00Z</dcterms:created>
  <dcterms:modified xsi:type="dcterms:W3CDTF">2024-04-19T11:22:00Z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JN-01/2024</vt:lpwstr>
  </property>
  <property fmtid="{D5CDD505-2E9C-101B-9397-08002B2CF9AE}" pid="3" name="MFiles_P1046">
    <vt:lpwstr>Nakup gasilske avtolestve</vt:lpwstr>
  </property>
  <property fmtid="{D5CDD505-2E9C-101B-9397-08002B2CF9AE}" pid="4" name="MFiles_P1021n1_P0">
    <vt:lpwstr>Javni zavod Gasilska brigada Koper</vt:lpwstr>
  </property>
  <property fmtid="{D5CDD505-2E9C-101B-9397-08002B2CF9AE}" pid="5" name="MFiles_P1021n1_P1033">
    <vt:lpwstr>Ljubljanska cesta 6</vt:lpwstr>
  </property>
  <property fmtid="{D5CDD505-2E9C-101B-9397-08002B2CF9AE}" pid="6" name="MFiles_PG5BC2FC14A405421BA79F5FEC63BD00E3n1_PGB3D8D77D2D654902AEB821305A1A12BC">
    <vt:lpwstr>6000 Koper</vt:lpwstr>
  </property>
</Properties>
</file>